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CC0" w14:textId="0690994F" w:rsidR="008C5A54" w:rsidRDefault="008C5A54" w:rsidP="00914631">
      <w:pPr>
        <w:spacing w:after="160" w:line="259" w:lineRule="auto"/>
        <w:rPr>
          <w:rFonts w:ascii="Times New Roman" w:hAnsi="Times New Roman" w:cs="Times New Roman"/>
          <w:rtl/>
        </w:rPr>
      </w:pPr>
    </w:p>
    <w:p w14:paraId="41EC872D" w14:textId="77777777" w:rsidR="00511C94" w:rsidRDefault="005C0EF9" w:rsidP="008C5A54">
      <w:pPr>
        <w:bidi w:val="0"/>
        <w:spacing w:after="160" w:line="259" w:lineRule="auto"/>
        <w:rPr>
          <w:rFonts w:ascii="Times New Roman" w:hAnsi="Times New Roman" w:cs="Times New Roman"/>
        </w:rPr>
      </w:pPr>
      <w:r>
        <w:rPr>
          <w:rFonts w:ascii="Times New Roman" w:hAnsi="Times New Roman" w:cs="Times New Roman"/>
        </w:rPr>
        <w:t>Running head: SELF</w:t>
      </w:r>
      <w:r w:rsidR="00E630D6">
        <w:rPr>
          <w:rFonts w:ascii="Times New Roman" w:hAnsi="Times New Roman" w:cs="Times New Roman"/>
        </w:rPr>
        <w:t>-</w:t>
      </w:r>
      <w:r>
        <w:rPr>
          <w:rFonts w:ascii="Times New Roman" w:hAnsi="Times New Roman" w:cs="Times New Roman"/>
        </w:rPr>
        <w:t>DIRECTION VALUES AND SELF</w:t>
      </w:r>
      <w:r w:rsidR="00B6551E">
        <w:rPr>
          <w:rFonts w:ascii="Times New Roman" w:hAnsi="Times New Roman" w:cs="Times New Roman"/>
        </w:rPr>
        <w:t>-</w:t>
      </w:r>
      <w:r>
        <w:rPr>
          <w:rFonts w:ascii="Times New Roman" w:hAnsi="Times New Roman" w:cs="Times New Roman"/>
        </w:rPr>
        <w:t>ESTEEM</w:t>
      </w:r>
    </w:p>
    <w:p w14:paraId="2A0A9062" w14:textId="77777777" w:rsidR="005C0EF9" w:rsidRDefault="005C0EF9" w:rsidP="005C0EF9">
      <w:pPr>
        <w:bidi w:val="0"/>
        <w:spacing w:after="160" w:line="259" w:lineRule="auto"/>
        <w:rPr>
          <w:rFonts w:ascii="Times New Roman" w:hAnsi="Times New Roman" w:cs="Times New Roman"/>
        </w:rPr>
      </w:pPr>
    </w:p>
    <w:p w14:paraId="7251BA91" w14:textId="77777777" w:rsidR="005C0EF9" w:rsidRDefault="005C0EF9" w:rsidP="005C0EF9">
      <w:pPr>
        <w:bidi w:val="0"/>
        <w:spacing w:after="160" w:line="480" w:lineRule="auto"/>
        <w:jc w:val="center"/>
        <w:rPr>
          <w:rFonts w:ascii="Times New Roman" w:hAnsi="Times New Roman" w:cs="Times New Roman"/>
        </w:rPr>
      </w:pPr>
    </w:p>
    <w:p w14:paraId="446F4B01" w14:textId="77777777" w:rsidR="00F02CD0" w:rsidRDefault="00F02CD0" w:rsidP="00F02CD0">
      <w:pPr>
        <w:bidi w:val="0"/>
        <w:spacing w:after="160" w:line="480" w:lineRule="auto"/>
        <w:jc w:val="center"/>
        <w:rPr>
          <w:rFonts w:ascii="Times New Roman" w:hAnsi="Times New Roman" w:cs="Times New Roman"/>
        </w:rPr>
      </w:pPr>
    </w:p>
    <w:p w14:paraId="7C9D48CA" w14:textId="434D2872" w:rsidR="00F02CD0" w:rsidRDefault="00F02CD0" w:rsidP="00F02CD0">
      <w:pPr>
        <w:bidi w:val="0"/>
        <w:spacing w:after="160" w:line="480" w:lineRule="auto"/>
        <w:jc w:val="center"/>
        <w:rPr>
          <w:rFonts w:ascii="Times New Roman" w:hAnsi="Times New Roman" w:cs="Times New Roman"/>
        </w:rPr>
      </w:pPr>
    </w:p>
    <w:p w14:paraId="38FE6F02" w14:textId="77777777" w:rsidR="00F02CD0" w:rsidRDefault="00F02CD0" w:rsidP="00F02CD0">
      <w:pPr>
        <w:bidi w:val="0"/>
        <w:spacing w:after="160" w:line="480" w:lineRule="auto"/>
        <w:jc w:val="center"/>
        <w:rPr>
          <w:rFonts w:ascii="Times New Roman" w:hAnsi="Times New Roman" w:cs="Times New Roman"/>
        </w:rPr>
      </w:pPr>
    </w:p>
    <w:p w14:paraId="62DF3C13" w14:textId="58A7359B" w:rsidR="00883E77" w:rsidRDefault="00883E77" w:rsidP="004A1534">
      <w:pPr>
        <w:bidi w:val="0"/>
        <w:spacing w:after="160" w:line="480" w:lineRule="auto"/>
        <w:jc w:val="center"/>
        <w:rPr>
          <w:rFonts w:ascii="Times New Roman" w:eastAsiaTheme="minorEastAsia" w:hAnsi="Times New Roman" w:cs="Times New Roman"/>
          <w:kern w:val="24"/>
          <w:sz w:val="24"/>
          <w:szCs w:val="24"/>
          <w:lang w:eastAsia="ja-JP" w:bidi="ar-SA"/>
        </w:rPr>
      </w:pPr>
      <w:r w:rsidRPr="006F6EDF">
        <w:rPr>
          <w:rFonts w:ascii="Times New Roman" w:eastAsiaTheme="minorEastAsia" w:hAnsi="Times New Roman" w:cs="Times New Roman"/>
          <w:kern w:val="24"/>
          <w:sz w:val="24"/>
          <w:szCs w:val="24"/>
          <w:lang w:eastAsia="ja-JP" w:bidi="ar-SA"/>
        </w:rPr>
        <w:t xml:space="preserve">Longitudinal </w:t>
      </w:r>
      <w:r w:rsidR="00CA540F">
        <w:rPr>
          <w:rFonts w:ascii="Times New Roman" w:eastAsiaTheme="minorEastAsia" w:hAnsi="Times New Roman" w:cs="Times New Roman"/>
          <w:kern w:val="24"/>
          <w:sz w:val="24"/>
          <w:szCs w:val="24"/>
          <w:lang w:eastAsia="ja-JP" w:bidi="ar-SA"/>
        </w:rPr>
        <w:t>Links b</w:t>
      </w:r>
      <w:r w:rsidRPr="006F6EDF">
        <w:rPr>
          <w:rFonts w:ascii="Times New Roman" w:eastAsiaTheme="minorEastAsia" w:hAnsi="Times New Roman" w:cs="Times New Roman"/>
          <w:kern w:val="24"/>
          <w:sz w:val="24"/>
          <w:szCs w:val="24"/>
          <w:lang w:eastAsia="ja-JP" w:bidi="ar-SA"/>
        </w:rPr>
        <w:t xml:space="preserve">etween Self-Esteem and the Importance of Self-Direction Values </w:t>
      </w:r>
      <w:r w:rsidR="00CA540F">
        <w:rPr>
          <w:rFonts w:ascii="Times New Roman" w:eastAsiaTheme="minorEastAsia" w:hAnsi="Times New Roman" w:cs="Times New Roman"/>
          <w:kern w:val="24"/>
          <w:sz w:val="24"/>
          <w:szCs w:val="24"/>
          <w:lang w:eastAsia="ja-JP" w:bidi="ar-SA"/>
        </w:rPr>
        <w:t>d</w:t>
      </w:r>
      <w:r w:rsidRPr="006F6EDF">
        <w:rPr>
          <w:rFonts w:ascii="Times New Roman" w:eastAsiaTheme="minorEastAsia" w:hAnsi="Times New Roman" w:cs="Times New Roman"/>
          <w:kern w:val="24"/>
          <w:sz w:val="24"/>
          <w:szCs w:val="24"/>
          <w:lang w:eastAsia="ja-JP" w:bidi="ar-SA"/>
        </w:rPr>
        <w:t>uring Adolescence</w:t>
      </w:r>
    </w:p>
    <w:p w14:paraId="26795BC3" w14:textId="77777777" w:rsidR="004A1534" w:rsidRPr="004A1534" w:rsidRDefault="004A1534" w:rsidP="004A1534">
      <w:pPr>
        <w:spacing w:after="160" w:line="259" w:lineRule="auto"/>
        <w:jc w:val="center"/>
        <w:rPr>
          <w:rFonts w:ascii="Times New Roman" w:eastAsiaTheme="minorEastAsia" w:hAnsi="Times New Roman" w:cs="Times New Roman"/>
          <w:kern w:val="24"/>
          <w:sz w:val="24"/>
          <w:szCs w:val="24"/>
          <w:lang w:eastAsia="ja-JP" w:bidi="ar-SA"/>
        </w:rPr>
      </w:pPr>
      <w:r w:rsidRPr="004A1534">
        <w:rPr>
          <w:rFonts w:ascii="Times New Roman" w:eastAsiaTheme="minorEastAsia" w:hAnsi="Times New Roman" w:cs="Times New Roman"/>
          <w:kern w:val="24"/>
          <w:sz w:val="24"/>
          <w:szCs w:val="24"/>
          <w:lang w:eastAsia="ja-JP" w:bidi="ar-SA"/>
        </w:rPr>
        <w:t>Ella Daniel</w:t>
      </w:r>
    </w:p>
    <w:p w14:paraId="692E71EB" w14:textId="06A70BAE" w:rsidR="004A1534" w:rsidRPr="004A1534" w:rsidRDefault="004A1534" w:rsidP="004A1534">
      <w:pPr>
        <w:spacing w:after="160" w:line="259" w:lineRule="auto"/>
        <w:jc w:val="center"/>
        <w:rPr>
          <w:rFonts w:ascii="Times New Roman" w:eastAsiaTheme="minorEastAsia" w:hAnsi="Times New Roman" w:cs="Times New Roman"/>
          <w:kern w:val="24"/>
          <w:sz w:val="24"/>
          <w:szCs w:val="24"/>
          <w:lang w:eastAsia="ja-JP" w:bidi="ar-SA"/>
        </w:rPr>
      </w:pPr>
      <w:r w:rsidRPr="004A1534">
        <w:rPr>
          <w:rFonts w:ascii="Times New Roman" w:eastAsiaTheme="minorEastAsia" w:hAnsi="Times New Roman" w:cs="Times New Roman"/>
          <w:kern w:val="24"/>
          <w:sz w:val="24"/>
          <w:szCs w:val="24"/>
          <w:lang w:eastAsia="ja-JP" w:bidi="ar-SA"/>
        </w:rPr>
        <w:t>Tel Aviv</w:t>
      </w:r>
      <w:r>
        <w:rPr>
          <w:rFonts w:ascii="Times New Roman" w:eastAsiaTheme="minorEastAsia" w:hAnsi="Times New Roman" w:cs="Times New Roman"/>
          <w:kern w:val="24"/>
          <w:sz w:val="24"/>
          <w:szCs w:val="24"/>
          <w:lang w:eastAsia="ja-JP" w:bidi="ar-SA"/>
        </w:rPr>
        <w:t xml:space="preserve"> </w:t>
      </w:r>
      <w:r w:rsidRPr="004A1534">
        <w:rPr>
          <w:rFonts w:ascii="Times New Roman" w:eastAsiaTheme="minorEastAsia" w:hAnsi="Times New Roman" w:cs="Times New Roman"/>
          <w:kern w:val="24"/>
          <w:sz w:val="24"/>
          <w:szCs w:val="24"/>
          <w:lang w:eastAsia="ja-JP" w:bidi="ar-SA"/>
        </w:rPr>
        <w:t>University</w:t>
      </w:r>
    </w:p>
    <w:p w14:paraId="5B7E9F15" w14:textId="24E19354" w:rsidR="004A1534" w:rsidRPr="004A1534" w:rsidRDefault="004A1534" w:rsidP="004A1534">
      <w:pPr>
        <w:spacing w:after="160" w:line="259" w:lineRule="auto"/>
        <w:jc w:val="center"/>
        <w:rPr>
          <w:rFonts w:ascii="Times New Roman" w:eastAsiaTheme="minorEastAsia" w:hAnsi="Times New Roman" w:cs="Times New Roman"/>
          <w:kern w:val="24"/>
          <w:sz w:val="24"/>
          <w:szCs w:val="24"/>
          <w:lang w:eastAsia="ja-JP" w:bidi="ar-SA"/>
        </w:rPr>
      </w:pPr>
      <w:r w:rsidRPr="004A1534">
        <w:rPr>
          <w:rFonts w:ascii="Times New Roman" w:eastAsiaTheme="minorEastAsia" w:hAnsi="Times New Roman" w:cs="Times New Roman"/>
          <w:kern w:val="24"/>
          <w:sz w:val="24"/>
          <w:szCs w:val="24"/>
          <w:lang w:eastAsia="ja-JP" w:bidi="ar-SA"/>
        </w:rPr>
        <w:t>Maya Benish Weisman</w:t>
      </w:r>
      <w:r>
        <w:rPr>
          <w:rFonts w:ascii="Times New Roman" w:eastAsiaTheme="minorEastAsia" w:hAnsi="Times New Roman" w:cs="Times New Roman"/>
          <w:kern w:val="24"/>
          <w:sz w:val="24"/>
          <w:szCs w:val="24"/>
          <w:lang w:eastAsia="ja-JP" w:bidi="ar-SA"/>
        </w:rPr>
        <w:t xml:space="preserve">, </w:t>
      </w:r>
      <w:r w:rsidRPr="004A1534">
        <w:rPr>
          <w:rFonts w:ascii="Times New Roman" w:eastAsiaTheme="minorEastAsia" w:hAnsi="Times New Roman" w:cs="Times New Roman"/>
          <w:kern w:val="24"/>
          <w:sz w:val="24"/>
          <w:szCs w:val="24"/>
          <w:lang w:eastAsia="ja-JP" w:bidi="ar-SA"/>
        </w:rPr>
        <w:t>Ariel Knafo</w:t>
      </w:r>
      <w:r>
        <w:rPr>
          <w:rFonts w:ascii="Times New Roman" w:eastAsiaTheme="minorEastAsia" w:hAnsi="Times New Roman" w:cs="Times New Roman"/>
          <w:kern w:val="24"/>
          <w:sz w:val="24"/>
          <w:szCs w:val="24"/>
          <w:lang w:eastAsia="ja-JP" w:bidi="ar-SA"/>
        </w:rPr>
        <w:t>-Noam</w:t>
      </w:r>
    </w:p>
    <w:p w14:paraId="23A9E037" w14:textId="77777777" w:rsidR="004A1534" w:rsidRPr="004A1534" w:rsidRDefault="004A1534" w:rsidP="004A1534">
      <w:pPr>
        <w:spacing w:after="160" w:line="259" w:lineRule="auto"/>
        <w:jc w:val="center"/>
        <w:rPr>
          <w:rFonts w:ascii="Times New Roman" w:eastAsiaTheme="minorEastAsia" w:hAnsi="Times New Roman" w:cs="Times New Roman"/>
          <w:kern w:val="24"/>
          <w:sz w:val="24"/>
          <w:szCs w:val="24"/>
          <w:lang w:eastAsia="ja-JP" w:bidi="ar-SA"/>
        </w:rPr>
      </w:pPr>
      <w:r w:rsidRPr="004A1534">
        <w:rPr>
          <w:rFonts w:ascii="Times New Roman" w:eastAsiaTheme="minorEastAsia" w:hAnsi="Times New Roman" w:cs="Times New Roman"/>
          <w:kern w:val="24"/>
          <w:sz w:val="24"/>
          <w:szCs w:val="24"/>
          <w:lang w:eastAsia="ja-JP" w:bidi="ar-SA"/>
        </w:rPr>
        <w:t>The Hebrew University of Jerusalem</w:t>
      </w:r>
    </w:p>
    <w:p w14:paraId="470B73EC" w14:textId="77777777" w:rsidR="004A1534" w:rsidRPr="004A1534" w:rsidRDefault="004A1534" w:rsidP="004A1534">
      <w:pPr>
        <w:spacing w:after="160" w:line="259" w:lineRule="auto"/>
        <w:jc w:val="center"/>
        <w:rPr>
          <w:rFonts w:ascii="Times New Roman" w:eastAsiaTheme="minorEastAsia" w:hAnsi="Times New Roman" w:cs="Times New Roman"/>
          <w:kern w:val="24"/>
          <w:sz w:val="24"/>
          <w:szCs w:val="24"/>
          <w:lang w:eastAsia="ja-JP" w:bidi="ar-SA"/>
        </w:rPr>
      </w:pPr>
      <w:r w:rsidRPr="004A1534">
        <w:rPr>
          <w:rFonts w:ascii="Times New Roman" w:eastAsiaTheme="minorEastAsia" w:hAnsi="Times New Roman" w:cs="Times New Roman"/>
          <w:kern w:val="24"/>
          <w:sz w:val="24"/>
          <w:szCs w:val="24"/>
          <w:lang w:eastAsia="ja-JP" w:bidi="ar-SA"/>
        </w:rPr>
        <w:t>Anat Bardi</w:t>
      </w:r>
    </w:p>
    <w:p w14:paraId="4CA9F150" w14:textId="2EAC2872" w:rsidR="00F02CD0" w:rsidRDefault="004A1534" w:rsidP="004A1534">
      <w:pPr>
        <w:bidi w:val="0"/>
        <w:spacing w:after="160" w:line="259" w:lineRule="auto"/>
        <w:jc w:val="center"/>
        <w:rPr>
          <w:rFonts w:ascii="Times New Roman" w:eastAsiaTheme="minorEastAsia" w:hAnsi="Times New Roman" w:cs="Times New Roman"/>
          <w:kern w:val="24"/>
          <w:sz w:val="24"/>
          <w:szCs w:val="24"/>
          <w:lang w:eastAsia="ja-JP" w:bidi="ar-SA"/>
        </w:rPr>
      </w:pPr>
      <w:r w:rsidRPr="004A1534">
        <w:rPr>
          <w:rFonts w:ascii="Times New Roman" w:eastAsiaTheme="minorEastAsia" w:hAnsi="Times New Roman" w:cs="Times New Roman"/>
          <w:kern w:val="24"/>
          <w:sz w:val="24"/>
          <w:szCs w:val="24"/>
          <w:lang w:eastAsia="ja-JP" w:bidi="ar-SA"/>
        </w:rPr>
        <w:t>Royal Holloway University of Londo</w:t>
      </w:r>
      <w:r>
        <w:rPr>
          <w:rFonts w:ascii="Times New Roman" w:eastAsiaTheme="minorEastAsia" w:hAnsi="Times New Roman" w:cs="Times New Roman"/>
          <w:kern w:val="24"/>
          <w:sz w:val="24"/>
          <w:szCs w:val="24"/>
          <w:lang w:eastAsia="ja-JP" w:bidi="ar-SA"/>
        </w:rPr>
        <w:t>n</w:t>
      </w:r>
    </w:p>
    <w:p w14:paraId="2E9B572A" w14:textId="7CDDCBA5" w:rsidR="00F02CD0" w:rsidRDefault="00F02CD0" w:rsidP="00F02CD0">
      <w:pPr>
        <w:bidi w:val="0"/>
        <w:spacing w:after="160" w:line="259" w:lineRule="auto"/>
        <w:rPr>
          <w:rFonts w:ascii="Times New Roman" w:eastAsiaTheme="minorEastAsia" w:hAnsi="Times New Roman" w:cs="Times New Roman"/>
          <w:kern w:val="24"/>
          <w:sz w:val="24"/>
          <w:szCs w:val="24"/>
          <w:lang w:eastAsia="ja-JP" w:bidi="ar-SA"/>
        </w:rPr>
      </w:pPr>
    </w:p>
    <w:p w14:paraId="63DA6BF4" w14:textId="397B8296" w:rsidR="004A1534" w:rsidRDefault="004A1534" w:rsidP="004A1534">
      <w:pPr>
        <w:bidi w:val="0"/>
        <w:spacing w:after="160" w:line="259" w:lineRule="auto"/>
        <w:rPr>
          <w:rFonts w:ascii="Times New Roman" w:eastAsiaTheme="minorEastAsia" w:hAnsi="Times New Roman" w:cs="Times New Roman"/>
          <w:kern w:val="24"/>
          <w:sz w:val="24"/>
          <w:szCs w:val="24"/>
          <w:lang w:eastAsia="ja-JP" w:bidi="ar-SA"/>
        </w:rPr>
      </w:pPr>
      <w:r>
        <w:rPr>
          <w:rFonts w:ascii="Times New Roman" w:eastAsiaTheme="minorEastAsia" w:hAnsi="Times New Roman" w:cs="Times New Roman"/>
          <w:kern w:val="24"/>
          <w:sz w:val="24"/>
          <w:szCs w:val="24"/>
          <w:lang w:eastAsia="ja-JP" w:bidi="ar-SA"/>
        </w:rPr>
        <w:t>Accepted version</w:t>
      </w:r>
    </w:p>
    <w:p w14:paraId="524D8411" w14:textId="4A680330" w:rsidR="004A1534" w:rsidRDefault="004A1534" w:rsidP="004A1534">
      <w:pPr>
        <w:bidi w:val="0"/>
        <w:spacing w:after="160" w:line="259" w:lineRule="auto"/>
        <w:rPr>
          <w:rFonts w:ascii="Times New Roman" w:eastAsiaTheme="minorEastAsia" w:hAnsi="Times New Roman" w:cs="Times New Roman"/>
          <w:kern w:val="24"/>
          <w:sz w:val="24"/>
          <w:szCs w:val="24"/>
          <w:lang w:eastAsia="ja-JP" w:bidi="ar-SA"/>
        </w:rPr>
      </w:pPr>
      <w:r>
        <w:rPr>
          <w:rFonts w:ascii="Times New Roman" w:eastAsiaTheme="minorEastAsia" w:hAnsi="Times New Roman" w:cs="Times New Roman"/>
          <w:kern w:val="24"/>
          <w:sz w:val="24"/>
          <w:szCs w:val="24"/>
          <w:lang w:eastAsia="ja-JP" w:bidi="ar-SA"/>
        </w:rPr>
        <w:t xml:space="preserve">Corresponding author: Ella Daniel, email: </w:t>
      </w:r>
      <w:r w:rsidRPr="004A1534">
        <w:rPr>
          <w:rFonts w:ascii="Times New Roman" w:eastAsiaTheme="minorEastAsia" w:hAnsi="Times New Roman" w:cs="Times New Roman"/>
          <w:kern w:val="24"/>
          <w:sz w:val="24"/>
          <w:szCs w:val="24"/>
          <w:lang w:eastAsia="ja-JP" w:bidi="ar-SA"/>
        </w:rPr>
        <w:t xml:space="preserve">ella daniel </w:t>
      </w:r>
      <w:hyperlink r:id="rId8" w:history="1">
        <w:r w:rsidRPr="0001428D">
          <w:rPr>
            <w:rStyle w:val="Hyperlink"/>
            <w:rFonts w:ascii="Times New Roman" w:eastAsiaTheme="minorEastAsia" w:hAnsi="Times New Roman" w:cs="Times New Roman"/>
            <w:kern w:val="24"/>
            <w:sz w:val="24"/>
            <w:szCs w:val="24"/>
            <w:lang w:eastAsia="ja-JP" w:bidi="ar-SA"/>
          </w:rPr>
          <w:t>della@tauex.tau.ac.il</w:t>
        </w:r>
      </w:hyperlink>
    </w:p>
    <w:p w14:paraId="18457767" w14:textId="7FBD102F" w:rsidR="004A1534" w:rsidRDefault="004A1534" w:rsidP="004A1534">
      <w:pPr>
        <w:bidi w:val="0"/>
        <w:spacing w:after="160" w:line="259" w:lineRule="auto"/>
        <w:rPr>
          <w:rFonts w:ascii="Times New Roman" w:eastAsiaTheme="minorEastAsia" w:hAnsi="Times New Roman" w:cs="Times New Roman"/>
          <w:kern w:val="24"/>
          <w:sz w:val="24"/>
          <w:szCs w:val="24"/>
          <w:lang w:eastAsia="ja-JP" w:bidi="ar-SA"/>
        </w:rPr>
      </w:pPr>
    </w:p>
    <w:p w14:paraId="1322E65E" w14:textId="137C4964" w:rsidR="004A1534" w:rsidRDefault="004A1534" w:rsidP="004A1534">
      <w:pPr>
        <w:bidi w:val="0"/>
        <w:spacing w:after="160" w:line="259" w:lineRule="auto"/>
      </w:pPr>
      <w:r>
        <w:rPr>
          <w:rFonts w:ascii="Arial" w:hAnsi="Arial" w:cs="Arial"/>
          <w:color w:val="333333"/>
          <w:sz w:val="21"/>
          <w:szCs w:val="21"/>
          <w:shd w:val="clear" w:color="auto" w:fill="FFFFFF"/>
        </w:rPr>
        <w:t>Daniel, E., Weisman, M. B., Knafo-Noam, A., &amp; Bardi, A. (2021). Longitudinal Links Between Self-Esteem and the Importance of Self-Direction Values During Adolescence. </w:t>
      </w:r>
      <w:r>
        <w:rPr>
          <w:rFonts w:ascii="Arial" w:hAnsi="Arial" w:cs="Arial"/>
          <w:i/>
          <w:iCs/>
          <w:color w:val="333333"/>
          <w:sz w:val="21"/>
          <w:szCs w:val="21"/>
          <w:shd w:val="clear" w:color="auto" w:fill="FFFFFF"/>
        </w:rPr>
        <w:t xml:space="preserve">European Journal of </w:t>
      </w:r>
      <w:r>
        <w:rPr>
          <w:rFonts w:ascii="Arial" w:hAnsi="Arial" w:cs="Arial"/>
          <w:i/>
          <w:iCs/>
          <w:color w:val="333333"/>
          <w:sz w:val="21"/>
          <w:szCs w:val="21"/>
          <w:shd w:val="clear" w:color="auto" w:fill="FFFFFF"/>
        </w:rPr>
        <w:t>P</w:t>
      </w:r>
      <w:r>
        <w:rPr>
          <w:rFonts w:ascii="Arial" w:hAnsi="Arial" w:cs="Arial"/>
          <w:i/>
          <w:iCs/>
          <w:color w:val="333333"/>
          <w:sz w:val="21"/>
          <w:szCs w:val="21"/>
          <w:shd w:val="clear" w:color="auto" w:fill="FFFFFF"/>
        </w:rPr>
        <w:t>ersonality</w:t>
      </w:r>
      <w:r>
        <w:rPr>
          <w:rFonts w:ascii="Arial" w:hAnsi="Arial" w:cs="Arial"/>
          <w:color w:val="333333"/>
          <w:sz w:val="21"/>
          <w:szCs w:val="21"/>
          <w:shd w:val="clear" w:color="auto" w:fill="FFFFFF"/>
        </w:rPr>
        <w:t>. </w:t>
      </w:r>
      <w:hyperlink r:id="rId9" w:history="1">
        <w:r>
          <w:rPr>
            <w:rStyle w:val="Hyperlink"/>
            <w:rFonts w:ascii="Arial" w:hAnsi="Arial" w:cs="Arial"/>
            <w:color w:val="006ACC"/>
            <w:sz w:val="21"/>
            <w:szCs w:val="21"/>
            <w:shd w:val="clear" w:color="auto" w:fill="FFFFFF"/>
          </w:rPr>
          <w:t>https://doi.org/10.1177/08902070211040978</w:t>
        </w:r>
      </w:hyperlink>
    </w:p>
    <w:p w14:paraId="186BBC94" w14:textId="61EF7133" w:rsidR="00F02CD0" w:rsidRDefault="00F02CD0" w:rsidP="00F02CD0">
      <w:pPr>
        <w:bidi w:val="0"/>
        <w:spacing w:after="160" w:line="259" w:lineRule="auto"/>
        <w:rPr>
          <w:rFonts w:ascii="Times New Roman" w:eastAsiaTheme="minorEastAsia" w:hAnsi="Times New Roman" w:cs="Times New Roman"/>
          <w:kern w:val="24"/>
          <w:sz w:val="24"/>
          <w:szCs w:val="24"/>
          <w:lang w:eastAsia="ja-JP"/>
        </w:rPr>
      </w:pPr>
    </w:p>
    <w:p w14:paraId="782E36D4" w14:textId="77777777" w:rsidR="00F02CD0" w:rsidRDefault="00F02CD0" w:rsidP="00F02CD0">
      <w:pPr>
        <w:bidi w:val="0"/>
        <w:spacing w:after="160" w:line="259" w:lineRule="auto"/>
        <w:rPr>
          <w:rFonts w:ascii="Times New Roman" w:eastAsiaTheme="minorEastAsia" w:hAnsi="Times New Roman" w:cs="Times New Roman"/>
          <w:kern w:val="24"/>
          <w:sz w:val="24"/>
          <w:szCs w:val="24"/>
          <w:lang w:eastAsia="ja-JP" w:bidi="ar-SA"/>
        </w:rPr>
      </w:pPr>
    </w:p>
    <w:p w14:paraId="1FFA64A5" w14:textId="77777777" w:rsidR="00F02CD0" w:rsidRDefault="00F02CD0" w:rsidP="00F02CD0">
      <w:pPr>
        <w:bidi w:val="0"/>
        <w:spacing w:after="160" w:line="259" w:lineRule="auto"/>
        <w:rPr>
          <w:rFonts w:ascii="Times New Roman" w:eastAsiaTheme="minorEastAsia" w:hAnsi="Times New Roman" w:cs="Times New Roman"/>
          <w:kern w:val="24"/>
          <w:sz w:val="24"/>
          <w:szCs w:val="24"/>
          <w:lang w:eastAsia="ja-JP" w:bidi="ar-SA"/>
        </w:rPr>
      </w:pPr>
    </w:p>
    <w:p w14:paraId="63F3CAB5" w14:textId="77777777" w:rsidR="00F02CD0" w:rsidRDefault="00F02CD0" w:rsidP="00F02CD0">
      <w:pPr>
        <w:bidi w:val="0"/>
        <w:spacing w:after="160" w:line="259" w:lineRule="auto"/>
        <w:rPr>
          <w:rFonts w:ascii="Times New Roman" w:eastAsiaTheme="minorEastAsia" w:hAnsi="Times New Roman" w:cs="Times New Roman"/>
          <w:kern w:val="24"/>
          <w:sz w:val="24"/>
          <w:szCs w:val="24"/>
          <w:lang w:eastAsia="ja-JP" w:bidi="ar-SA"/>
        </w:rPr>
      </w:pPr>
    </w:p>
    <w:p w14:paraId="15F3B355" w14:textId="77777777" w:rsidR="00F02CD0" w:rsidRDefault="00F02CD0" w:rsidP="00F02CD0">
      <w:pPr>
        <w:bidi w:val="0"/>
        <w:spacing w:after="160" w:line="480" w:lineRule="auto"/>
        <w:jc w:val="center"/>
        <w:rPr>
          <w:rFonts w:ascii="Times New Roman" w:eastAsiaTheme="minorEastAsia" w:hAnsi="Times New Roman" w:cs="Times New Roman"/>
          <w:kern w:val="24"/>
          <w:sz w:val="24"/>
          <w:szCs w:val="24"/>
          <w:lang w:eastAsia="ja-JP" w:bidi="ar-SA"/>
        </w:rPr>
      </w:pPr>
    </w:p>
    <w:p w14:paraId="413373D5" w14:textId="77777777" w:rsidR="00F02CD0" w:rsidRDefault="00F02CD0">
      <w:pPr>
        <w:bidi w:val="0"/>
        <w:spacing w:after="160" w:line="259" w:lineRule="auto"/>
        <w:rPr>
          <w:rFonts w:asciiTheme="majorBidi" w:hAnsiTheme="majorBidi" w:cstheme="majorBidi"/>
          <w:bCs/>
          <w:sz w:val="24"/>
          <w:szCs w:val="24"/>
        </w:rPr>
      </w:pPr>
      <w:r>
        <w:rPr>
          <w:rFonts w:asciiTheme="majorBidi" w:hAnsiTheme="majorBidi" w:cstheme="majorBidi"/>
          <w:bCs/>
          <w:sz w:val="24"/>
          <w:szCs w:val="24"/>
        </w:rPr>
        <w:br w:type="page"/>
      </w:r>
    </w:p>
    <w:p w14:paraId="4CFD9119" w14:textId="77777777" w:rsidR="009C32B2" w:rsidRPr="004C111E" w:rsidRDefault="009C32B2" w:rsidP="009C32B2">
      <w:pPr>
        <w:bidi w:val="0"/>
        <w:spacing w:after="160" w:line="259" w:lineRule="auto"/>
        <w:jc w:val="center"/>
        <w:rPr>
          <w:rFonts w:asciiTheme="majorBidi" w:hAnsiTheme="majorBidi" w:cstheme="majorBidi"/>
          <w:bCs/>
          <w:sz w:val="24"/>
          <w:szCs w:val="24"/>
        </w:rPr>
      </w:pPr>
      <w:r w:rsidRPr="004C111E">
        <w:rPr>
          <w:rFonts w:asciiTheme="majorBidi" w:hAnsiTheme="majorBidi" w:cstheme="majorBidi"/>
          <w:bCs/>
          <w:sz w:val="24"/>
          <w:szCs w:val="24"/>
        </w:rPr>
        <w:lastRenderedPageBreak/>
        <w:t>Abstract</w:t>
      </w:r>
    </w:p>
    <w:p w14:paraId="36B43F07" w14:textId="2D387912" w:rsidR="009C32B2" w:rsidRDefault="009C32B2" w:rsidP="00A65427">
      <w:pPr>
        <w:bidi w:val="0"/>
        <w:spacing w:after="0" w:line="480" w:lineRule="auto"/>
        <w:ind w:firstLine="720"/>
        <w:rPr>
          <w:rFonts w:asciiTheme="majorBidi" w:hAnsiTheme="majorBidi" w:cstheme="majorBidi"/>
          <w:sz w:val="24"/>
          <w:szCs w:val="24"/>
        </w:rPr>
      </w:pPr>
      <w:r>
        <w:rPr>
          <w:rFonts w:ascii="Times New Roman" w:eastAsia="Times New Roman" w:hAnsi="Times New Roman" w:cs="Times New Roman"/>
          <w:color w:val="000000"/>
          <w:sz w:val="24"/>
          <w:szCs w:val="24"/>
        </w:rPr>
        <w:t xml:space="preserve">Self-direction values (e.g. independence, curiosity), are among the most important values to people world-wide. However, it is not clear what encourages their development. We propose that self-esteem may be associated with </w:t>
      </w:r>
      <w:r w:rsidR="00E37CD3">
        <w:rPr>
          <w:rFonts w:ascii="Times New Roman" w:eastAsia="Times New Roman" w:hAnsi="Times New Roman" w:cs="Times New Roman"/>
          <w:color w:val="000000"/>
          <w:sz w:val="24"/>
          <w:szCs w:val="24"/>
        </w:rPr>
        <w:t xml:space="preserve">the </w:t>
      </w:r>
      <w:r w:rsidR="00F0781D">
        <w:rPr>
          <w:rFonts w:ascii="Times New Roman" w:eastAsia="Times New Roman" w:hAnsi="Times New Roman" w:cs="Times New Roman"/>
          <w:color w:val="000000"/>
          <w:sz w:val="24"/>
          <w:szCs w:val="24"/>
        </w:rPr>
        <w:t xml:space="preserve">development of </w:t>
      </w:r>
      <w:r>
        <w:rPr>
          <w:rFonts w:ascii="Times New Roman" w:eastAsia="Times New Roman" w:hAnsi="Times New Roman" w:cs="Times New Roman"/>
          <w:color w:val="000000"/>
          <w:sz w:val="24"/>
          <w:szCs w:val="24"/>
        </w:rPr>
        <w:t>self-direction value</w:t>
      </w:r>
      <w:r w:rsidR="00F0781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because feelings of self-worth provide </w:t>
      </w:r>
      <w:r w:rsidR="00E37CD3">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confidence needed for independent pursuit. As both independence and self-esteem develop during adolescence, we examined longitudinal associations between self-direction values and self-esteem in </w:t>
      </w:r>
      <w:r w:rsidRPr="00335AF5">
        <w:rPr>
          <w:rFonts w:ascii="Times New Roman" w:eastAsia="Times New Roman" w:hAnsi="Times New Roman" w:cs="Times New Roman"/>
          <w:color w:val="000000"/>
          <w:sz w:val="24"/>
          <w:szCs w:val="24"/>
        </w:rPr>
        <w:t>adolescents.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Study 1 (</w:t>
      </w:r>
      <w:r w:rsidRPr="000B7DCA">
        <w:rPr>
          <w:rFonts w:ascii="Times New Roman" w:eastAsia="Times New Roman" w:hAnsi="Times New Roman" w:cs="Times New Roman"/>
          <w:i/>
          <w:iCs/>
          <w:color w:val="000000"/>
          <w:sz w:val="24"/>
          <w:szCs w:val="24"/>
        </w:rPr>
        <w:t>N</w:t>
      </w:r>
      <w:r>
        <w:rPr>
          <w:rFonts w:ascii="Times New Roman" w:eastAsia="Times New Roman" w:hAnsi="Times New Roman" w:cs="Times New Roman"/>
          <w:i/>
          <w:iCs/>
          <w:color w:val="000000"/>
          <w:sz w:val="24"/>
          <w:szCs w:val="24"/>
          <w:vertAlign w:val="subscript"/>
        </w:rPr>
        <w:t>T1</w:t>
      </w:r>
      <w:r>
        <w:rPr>
          <w:rFonts w:ascii="Times New Roman" w:eastAsia="Times New Roman" w:hAnsi="Times New Roman" w:cs="Times New Roman"/>
          <w:color w:val="000000"/>
          <w:sz w:val="24"/>
          <w:szCs w:val="24"/>
        </w:rPr>
        <w:t xml:space="preserve"> = 527, 55.6% girls, </w:t>
      </w:r>
      <w:r w:rsidRPr="00335AF5">
        <w:rPr>
          <w:rFonts w:ascii="Times New Roman" w:eastAsia="Times New Roman" w:hAnsi="Times New Roman" w:cs="Times New Roman"/>
          <w:i/>
          <w:iCs/>
          <w:color w:val="000000"/>
          <w:sz w:val="24"/>
          <w:szCs w:val="24"/>
        </w:rPr>
        <w:t>M</w:t>
      </w:r>
      <w:r w:rsidRPr="00335AF5">
        <w:rPr>
          <w:rFonts w:ascii="Times New Roman" w:eastAsia="Times New Roman" w:hAnsi="Times New Roman" w:cs="Times New Roman"/>
          <w:color w:val="000000"/>
          <w:sz w:val="24"/>
          <w:szCs w:val="24"/>
          <w:vertAlign w:val="subscript"/>
        </w:rPr>
        <w:t>age</w:t>
      </w:r>
      <w:r>
        <w:rPr>
          <w:rFonts w:asciiTheme="majorBidi" w:hAnsiTheme="majorBidi" w:cstheme="majorBidi"/>
          <w:sz w:val="24"/>
          <w:szCs w:val="24"/>
        </w:rPr>
        <w:t xml:space="preserve"> = 16.24, </w:t>
      </w:r>
      <w:r w:rsidRPr="00FF5A14">
        <w:rPr>
          <w:rFonts w:asciiTheme="majorBidi" w:hAnsiTheme="majorBidi" w:cstheme="majorBidi"/>
          <w:i/>
          <w:iCs/>
          <w:sz w:val="24"/>
          <w:szCs w:val="24"/>
        </w:rPr>
        <w:t>SD</w:t>
      </w:r>
      <w:r>
        <w:rPr>
          <w:rFonts w:asciiTheme="majorBidi" w:hAnsiTheme="majorBidi" w:cstheme="majorBidi"/>
          <w:sz w:val="24"/>
          <w:szCs w:val="24"/>
        </w:rPr>
        <w:t xml:space="preserve"> = .71, </w:t>
      </w:r>
      <w:r w:rsidRPr="00682517">
        <w:rPr>
          <w:rFonts w:asciiTheme="majorBidi" w:hAnsiTheme="majorBidi" w:cstheme="majorBidi"/>
          <w:i/>
          <w:iCs/>
          <w:sz w:val="24"/>
          <w:szCs w:val="24"/>
        </w:rPr>
        <w:t>N</w:t>
      </w:r>
      <w:r w:rsidRPr="00682517">
        <w:rPr>
          <w:rFonts w:asciiTheme="majorBidi" w:hAnsiTheme="majorBidi" w:cstheme="majorBidi"/>
          <w:i/>
          <w:iCs/>
          <w:sz w:val="24"/>
          <w:szCs w:val="24"/>
          <w:vertAlign w:val="subscript"/>
        </w:rPr>
        <w:t>T2</w:t>
      </w:r>
      <w:r>
        <w:rPr>
          <w:rFonts w:asciiTheme="majorBidi" w:hAnsiTheme="majorBidi" w:cstheme="majorBidi"/>
          <w:sz w:val="24"/>
          <w:szCs w:val="24"/>
        </w:rPr>
        <w:t xml:space="preserve"> = 198) </w:t>
      </w:r>
      <w:r>
        <w:rPr>
          <w:rFonts w:ascii="Times New Roman" w:eastAsia="Times New Roman" w:hAnsi="Times New Roman" w:cs="Times New Roman"/>
          <w:color w:val="000000"/>
          <w:sz w:val="24"/>
          <w:szCs w:val="24"/>
        </w:rPr>
        <w:t>included</w:t>
      </w:r>
      <w:r w:rsidRPr="00335A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two annual waves of data collection. Study 2 (</w:t>
      </w:r>
      <w:proofErr w:type="spellStart"/>
      <w:r w:rsidRPr="00335AF5">
        <w:rPr>
          <w:rFonts w:ascii="Times New Roman" w:eastAsia="Times New Roman" w:hAnsi="Times New Roman" w:cs="Times New Roman"/>
          <w:i/>
          <w:iCs/>
          <w:color w:val="000000"/>
          <w:sz w:val="24"/>
          <w:szCs w:val="24"/>
        </w:rPr>
        <w:t>N</w:t>
      </w:r>
      <w:r w:rsidRPr="00312B90">
        <w:rPr>
          <w:rFonts w:ascii="Times New Roman" w:eastAsia="Times New Roman" w:hAnsi="Times New Roman" w:cs="Times New Roman"/>
          <w:i/>
          <w:iCs/>
          <w:color w:val="000000"/>
          <w:sz w:val="24"/>
          <w:szCs w:val="24"/>
          <w:vertAlign w:val="subscript"/>
        </w:rPr>
        <w:t>overall</w:t>
      </w:r>
      <w:proofErr w:type="spellEnd"/>
      <w:r w:rsidRPr="00335AF5">
        <w:rPr>
          <w:rFonts w:ascii="Times New Roman" w:eastAsia="Times New Roman" w:hAnsi="Times New Roman" w:cs="Times New Roman"/>
          <w:color w:val="000000"/>
          <w:sz w:val="24"/>
          <w:szCs w:val="24"/>
        </w:rPr>
        <w:t xml:space="preserve"> = </w:t>
      </w:r>
      <w:r w:rsidR="00AA1A01">
        <w:rPr>
          <w:rFonts w:ascii="Times New Roman" w:eastAsia="Times New Roman" w:hAnsi="Times New Roman" w:cs="Times New Roman"/>
          <w:color w:val="000000"/>
          <w:sz w:val="24"/>
          <w:szCs w:val="24"/>
        </w:rPr>
        <w:t>4</w:t>
      </w:r>
      <w:r w:rsidR="00355C32">
        <w:rPr>
          <w:rFonts w:ascii="Times New Roman" w:eastAsia="Times New Roman" w:hAnsi="Times New Roman" w:cs="Times New Roman" w:hint="cs"/>
          <w:color w:val="000000"/>
          <w:sz w:val="24"/>
          <w:szCs w:val="24"/>
          <w:rtl/>
        </w:rPr>
        <w:t>86</w:t>
      </w:r>
      <w:r>
        <w:rPr>
          <w:rFonts w:ascii="Times New Roman" w:eastAsia="Times New Roman" w:hAnsi="Times New Roman" w:cs="Times New Roman"/>
          <w:color w:val="000000"/>
          <w:sz w:val="24"/>
          <w:szCs w:val="24"/>
        </w:rPr>
        <w:t>,</w:t>
      </w:r>
      <w:r w:rsidRPr="00335AF5">
        <w:rPr>
          <w:rFonts w:asciiTheme="majorBidi" w:hAnsiTheme="majorBidi" w:cstheme="majorBidi"/>
          <w:sz w:val="24"/>
          <w:szCs w:val="24"/>
        </w:rPr>
        <w:t xml:space="preserve"> 55.</w:t>
      </w:r>
      <w:r w:rsidR="00AA1A01">
        <w:rPr>
          <w:rFonts w:asciiTheme="majorBidi" w:hAnsiTheme="majorBidi" w:cstheme="majorBidi" w:hint="cs"/>
          <w:sz w:val="24"/>
          <w:szCs w:val="24"/>
          <w:rtl/>
        </w:rPr>
        <w:t>6</w:t>
      </w:r>
      <w:r w:rsidRPr="00335AF5">
        <w:rPr>
          <w:rFonts w:asciiTheme="majorBidi" w:hAnsiTheme="majorBidi" w:cstheme="majorBidi"/>
          <w:sz w:val="24"/>
          <w:szCs w:val="24"/>
        </w:rPr>
        <w:t xml:space="preserve">% girls, </w:t>
      </w:r>
      <w:r>
        <w:rPr>
          <w:rFonts w:asciiTheme="majorBidi" w:hAnsiTheme="majorBidi" w:cstheme="majorBidi"/>
          <w:sz w:val="24"/>
          <w:szCs w:val="24"/>
        </w:rPr>
        <w:t xml:space="preserve">initial </w:t>
      </w:r>
      <w:r w:rsidRPr="00335AF5">
        <w:rPr>
          <w:rFonts w:ascii="Times New Roman" w:eastAsia="Times New Roman" w:hAnsi="Times New Roman" w:cs="Times New Roman"/>
          <w:i/>
          <w:iCs/>
          <w:color w:val="000000"/>
          <w:sz w:val="24"/>
          <w:szCs w:val="24"/>
        </w:rPr>
        <w:t>M</w:t>
      </w:r>
      <w:r w:rsidRPr="00335AF5">
        <w:rPr>
          <w:rFonts w:ascii="Times New Roman" w:eastAsia="Times New Roman" w:hAnsi="Times New Roman" w:cs="Times New Roman"/>
          <w:color w:val="000000"/>
          <w:sz w:val="24"/>
          <w:szCs w:val="24"/>
          <w:vertAlign w:val="subscript"/>
        </w:rPr>
        <w:t>age </w:t>
      </w:r>
      <w:r w:rsidRPr="00335AF5">
        <w:rPr>
          <w:rFonts w:ascii="Times New Roman" w:eastAsia="Times New Roman" w:hAnsi="Times New Roman" w:cs="Times New Roman"/>
          <w:color w:val="000000"/>
          <w:sz w:val="24"/>
          <w:szCs w:val="24"/>
        </w:rPr>
        <w:t>= 13.76, </w:t>
      </w:r>
      <w:r w:rsidRPr="00335AF5">
        <w:rPr>
          <w:rFonts w:ascii="Times New Roman" w:eastAsia="Times New Roman" w:hAnsi="Times New Roman" w:cs="Times New Roman"/>
          <w:i/>
          <w:iCs/>
          <w:color w:val="000000"/>
          <w:sz w:val="24"/>
          <w:szCs w:val="24"/>
        </w:rPr>
        <w:t>SD</w:t>
      </w:r>
      <w:r w:rsidRPr="00335AF5">
        <w:rPr>
          <w:rFonts w:ascii="Times New Roman" w:eastAsia="Times New Roman" w:hAnsi="Times New Roman" w:cs="Times New Roman"/>
          <w:color w:val="000000"/>
          <w:sz w:val="24"/>
          <w:szCs w:val="24"/>
        </w:rPr>
        <w:t> = .</w:t>
      </w:r>
      <w:r w:rsidR="00AA1A01" w:rsidRPr="00335AF5">
        <w:rPr>
          <w:rFonts w:ascii="Times New Roman" w:eastAsia="Times New Roman" w:hAnsi="Times New Roman" w:cs="Times New Roman"/>
          <w:color w:val="000000"/>
          <w:sz w:val="24"/>
          <w:szCs w:val="24"/>
        </w:rPr>
        <w:t>5</w:t>
      </w:r>
      <w:r w:rsidR="00AA1A01">
        <w:rPr>
          <w:rFonts w:ascii="Times New Roman" w:eastAsia="Times New Roman" w:hAnsi="Times New Roman" w:cs="Times New Roman" w:hint="cs"/>
          <w:color w:val="000000"/>
          <w:sz w:val="24"/>
          <w:szCs w:val="24"/>
          <w:rtl/>
        </w:rPr>
        <w:t>1</w:t>
      </w:r>
      <w:r>
        <w:rPr>
          <w:rFonts w:ascii="Times New Roman" w:eastAsia="Times New Roman" w:hAnsi="Times New Roman" w:cs="Times New Roman"/>
          <w:color w:val="000000"/>
          <w:sz w:val="24"/>
          <w:szCs w:val="24"/>
        </w:rPr>
        <w:t xml:space="preserve">, </w:t>
      </w:r>
      <w:r w:rsidRPr="00335AF5">
        <w:rPr>
          <w:rFonts w:ascii="Times New Roman" w:eastAsia="Times New Roman" w:hAnsi="Times New Roman" w:cs="Times New Roman"/>
          <w:i/>
          <w:iCs/>
          <w:color w:val="000000"/>
          <w:sz w:val="24"/>
          <w:szCs w:val="24"/>
        </w:rPr>
        <w:t>N</w:t>
      </w:r>
      <w:r>
        <w:rPr>
          <w:rFonts w:ascii="Times New Roman" w:eastAsia="Times New Roman" w:hAnsi="Times New Roman" w:cs="Times New Roman"/>
          <w:i/>
          <w:iCs/>
          <w:color w:val="000000"/>
          <w:sz w:val="24"/>
          <w:szCs w:val="24"/>
          <w:vertAlign w:val="subscript"/>
        </w:rPr>
        <w:t>T1</w:t>
      </w:r>
      <w:r w:rsidRPr="00335AF5">
        <w:rPr>
          <w:rFonts w:ascii="Times New Roman" w:eastAsia="Times New Roman" w:hAnsi="Times New Roman" w:cs="Times New Roman"/>
          <w:color w:val="000000"/>
          <w:sz w:val="24"/>
          <w:szCs w:val="24"/>
        </w:rPr>
        <w:t xml:space="preserve"> = </w:t>
      </w:r>
      <w:r w:rsidR="002D77DA">
        <w:rPr>
          <w:rFonts w:ascii="Times New Roman" w:eastAsia="Times New Roman" w:hAnsi="Times New Roman" w:cs="Times New Roman"/>
          <w:color w:val="000000"/>
          <w:sz w:val="24"/>
          <w:szCs w:val="24"/>
        </w:rPr>
        <w:t>4</w:t>
      </w:r>
      <w:r w:rsidR="002D77DA">
        <w:rPr>
          <w:rFonts w:ascii="Times New Roman" w:eastAsia="Times New Roman" w:hAnsi="Times New Roman" w:cs="Times New Roman" w:hint="cs"/>
          <w:color w:val="000000"/>
          <w:sz w:val="24"/>
          <w:szCs w:val="24"/>
          <w:rtl/>
        </w:rPr>
        <w:t>1</w:t>
      </w:r>
      <w:r w:rsidR="002D77DA">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335AF5">
        <w:rPr>
          <w:rFonts w:ascii="Times New Roman" w:eastAsia="Times New Roman" w:hAnsi="Times New Roman" w:cs="Times New Roman"/>
          <w:i/>
          <w:iCs/>
          <w:color w:val="000000"/>
          <w:sz w:val="24"/>
          <w:szCs w:val="24"/>
        </w:rPr>
        <w:t>N</w:t>
      </w:r>
      <w:r>
        <w:rPr>
          <w:rFonts w:ascii="Times New Roman" w:eastAsia="Times New Roman" w:hAnsi="Times New Roman" w:cs="Times New Roman"/>
          <w:i/>
          <w:iCs/>
          <w:color w:val="000000"/>
          <w:sz w:val="24"/>
          <w:szCs w:val="24"/>
          <w:vertAlign w:val="subscript"/>
        </w:rPr>
        <w:t>T2</w:t>
      </w:r>
      <w:r w:rsidRPr="00335AF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002D77DA">
        <w:rPr>
          <w:rFonts w:ascii="Times New Roman" w:eastAsia="Times New Roman" w:hAnsi="Times New Roman" w:cs="Times New Roman"/>
          <w:color w:val="000000"/>
          <w:sz w:val="24"/>
          <w:szCs w:val="24"/>
        </w:rPr>
        <w:t>4</w:t>
      </w:r>
      <w:r w:rsidR="002D77DA">
        <w:rPr>
          <w:rFonts w:ascii="Times New Roman" w:eastAsia="Times New Roman" w:hAnsi="Times New Roman" w:cs="Times New Roman" w:hint="cs"/>
          <w:color w:val="000000"/>
          <w:sz w:val="24"/>
          <w:szCs w:val="24"/>
          <w:rtl/>
        </w:rPr>
        <w:t>20</w:t>
      </w:r>
      <w:r>
        <w:rPr>
          <w:rFonts w:ascii="Times New Roman" w:eastAsia="Times New Roman" w:hAnsi="Times New Roman" w:cs="Times New Roman"/>
          <w:color w:val="000000"/>
          <w:sz w:val="24"/>
          <w:szCs w:val="24"/>
        </w:rPr>
        <w:t xml:space="preserve">, </w:t>
      </w:r>
      <w:r w:rsidRPr="00335AF5">
        <w:rPr>
          <w:rFonts w:ascii="Times New Roman" w:eastAsia="Times New Roman" w:hAnsi="Times New Roman" w:cs="Times New Roman"/>
          <w:i/>
          <w:iCs/>
          <w:color w:val="000000"/>
          <w:sz w:val="24"/>
          <w:szCs w:val="24"/>
        </w:rPr>
        <w:t>N</w:t>
      </w:r>
      <w:r>
        <w:rPr>
          <w:rFonts w:ascii="Times New Roman" w:eastAsia="Times New Roman" w:hAnsi="Times New Roman" w:cs="Times New Roman"/>
          <w:i/>
          <w:iCs/>
          <w:color w:val="000000"/>
          <w:sz w:val="24"/>
          <w:szCs w:val="24"/>
          <w:vertAlign w:val="subscript"/>
        </w:rPr>
        <w:t>T3</w:t>
      </w:r>
      <w:r w:rsidRPr="00335AF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002D77DA">
        <w:rPr>
          <w:rFonts w:ascii="Times New Roman" w:eastAsia="Times New Roman" w:hAnsi="Times New Roman" w:cs="Times New Roman"/>
          <w:color w:val="000000"/>
          <w:sz w:val="24"/>
          <w:szCs w:val="24"/>
        </w:rPr>
        <w:t>4</w:t>
      </w:r>
      <w:r w:rsidR="002D77DA">
        <w:rPr>
          <w:rFonts w:ascii="Times New Roman" w:eastAsia="Times New Roman" w:hAnsi="Times New Roman" w:cs="Times New Roman" w:hint="cs"/>
          <w:color w:val="000000"/>
          <w:sz w:val="24"/>
          <w:szCs w:val="24"/>
          <w:rtl/>
        </w:rPr>
        <w:t>26</w:t>
      </w:r>
      <w:r>
        <w:rPr>
          <w:rFonts w:ascii="Times New Roman" w:eastAsia="Times New Roman" w:hAnsi="Times New Roman" w:cs="Times New Roman"/>
          <w:color w:val="000000"/>
          <w:sz w:val="24"/>
          <w:szCs w:val="24"/>
        </w:rPr>
        <w:t xml:space="preserve">, </w:t>
      </w:r>
      <w:r w:rsidRPr="00335AF5">
        <w:rPr>
          <w:rFonts w:ascii="Times New Roman" w:eastAsia="Times New Roman" w:hAnsi="Times New Roman" w:cs="Times New Roman"/>
          <w:i/>
          <w:iCs/>
          <w:color w:val="000000"/>
          <w:sz w:val="24"/>
          <w:szCs w:val="24"/>
        </w:rPr>
        <w:t>N</w:t>
      </w:r>
      <w:r>
        <w:rPr>
          <w:rFonts w:ascii="Times New Roman" w:eastAsia="Times New Roman" w:hAnsi="Times New Roman" w:cs="Times New Roman"/>
          <w:i/>
          <w:iCs/>
          <w:color w:val="000000"/>
          <w:sz w:val="24"/>
          <w:szCs w:val="24"/>
          <w:vertAlign w:val="subscript"/>
        </w:rPr>
        <w:t>T4</w:t>
      </w:r>
      <w:r w:rsidRPr="00335AF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00DE3FA3">
        <w:rPr>
          <w:rFonts w:ascii="Times New Roman" w:eastAsia="Times New Roman" w:hAnsi="Times New Roman" w:cs="Times New Roman"/>
          <w:color w:val="000000"/>
          <w:sz w:val="24"/>
          <w:szCs w:val="24"/>
        </w:rPr>
        <w:t>38</w:t>
      </w:r>
      <w:r w:rsidR="00DE3FA3">
        <w:rPr>
          <w:rFonts w:ascii="Times New Roman" w:eastAsia="Times New Roman" w:hAnsi="Times New Roman" w:cs="Times New Roman" w:hint="cs"/>
          <w:color w:val="000000"/>
          <w:sz w:val="24"/>
          <w:szCs w:val="24"/>
          <w:rtl/>
        </w:rPr>
        <w:t>7</w:t>
      </w:r>
      <w:r w:rsidRPr="00335A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included</w:t>
      </w:r>
      <w:r w:rsidRPr="00335A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four annual waves. In the studies, a </w:t>
      </w:r>
      <w:r>
        <w:rPr>
          <w:rFonts w:asciiTheme="majorBidi" w:hAnsiTheme="majorBidi" w:cstheme="majorBidi"/>
          <w:sz w:val="24"/>
          <w:szCs w:val="24"/>
        </w:rPr>
        <w:t xml:space="preserve">cross-lagged panel model and a random-intercept cross-lagged panel model showed that adolescents who feel worthy are more likely to experience an increase in the importance of values of independent thoughts and actions relative to other values. Partial support was found for the opposite direction of association. The results were replicated across longitudinal studies of varying duration and across measures. We discuss the results in light of theories of self-esteem, values, and specifically </w:t>
      </w:r>
      <w:r w:rsidR="00C2351F">
        <w:rPr>
          <w:rFonts w:asciiTheme="majorBidi" w:hAnsiTheme="majorBidi" w:cstheme="majorBidi"/>
          <w:sz w:val="24"/>
          <w:szCs w:val="24"/>
        </w:rPr>
        <w:t xml:space="preserve">the development of </w:t>
      </w:r>
      <w:r>
        <w:rPr>
          <w:rFonts w:asciiTheme="majorBidi" w:hAnsiTheme="majorBidi" w:cstheme="majorBidi"/>
          <w:sz w:val="24"/>
          <w:szCs w:val="24"/>
        </w:rPr>
        <w:t>self-direction</w:t>
      </w:r>
      <w:r w:rsidR="00C2351F">
        <w:rPr>
          <w:rFonts w:asciiTheme="majorBidi" w:hAnsiTheme="majorBidi" w:cstheme="majorBidi"/>
          <w:sz w:val="24"/>
          <w:szCs w:val="24"/>
        </w:rPr>
        <w:t xml:space="preserve"> values</w:t>
      </w:r>
      <w:r>
        <w:rPr>
          <w:rFonts w:asciiTheme="majorBidi" w:hAnsiTheme="majorBidi" w:cstheme="majorBidi"/>
          <w:sz w:val="24"/>
          <w:szCs w:val="24"/>
        </w:rPr>
        <w:t xml:space="preserve">. </w:t>
      </w:r>
    </w:p>
    <w:p w14:paraId="3BE2CC4E" w14:textId="77777777" w:rsidR="009C32B2" w:rsidRDefault="009C32B2" w:rsidP="009C32B2">
      <w:pPr>
        <w:bidi w:val="0"/>
        <w:spacing w:after="160" w:line="259" w:lineRule="auto"/>
        <w:rPr>
          <w:rFonts w:asciiTheme="majorBidi" w:hAnsiTheme="majorBidi" w:cstheme="majorBidi"/>
          <w:bCs/>
          <w:sz w:val="24"/>
          <w:szCs w:val="24"/>
        </w:rPr>
      </w:pPr>
      <w:r>
        <w:rPr>
          <w:rFonts w:asciiTheme="majorBidi" w:hAnsiTheme="majorBidi" w:cstheme="majorBidi"/>
          <w:bCs/>
          <w:sz w:val="24"/>
          <w:szCs w:val="24"/>
        </w:rPr>
        <w:t>Keywords: Self-esteem, self-direction, values, longitudinal study, adolescence</w:t>
      </w:r>
      <w:r>
        <w:rPr>
          <w:rFonts w:asciiTheme="majorBidi" w:hAnsiTheme="majorBidi" w:cstheme="majorBidi"/>
          <w:bCs/>
          <w:sz w:val="24"/>
          <w:szCs w:val="24"/>
        </w:rPr>
        <w:br w:type="page"/>
      </w:r>
    </w:p>
    <w:p w14:paraId="49601EC4" w14:textId="661AFC08" w:rsidR="00883E77" w:rsidRPr="00883E77" w:rsidRDefault="00883E77" w:rsidP="00CA540F">
      <w:pPr>
        <w:bidi w:val="0"/>
        <w:spacing w:after="160" w:line="480" w:lineRule="auto"/>
        <w:jc w:val="center"/>
        <w:rPr>
          <w:rFonts w:ascii="Times New Roman" w:eastAsiaTheme="minorEastAsia" w:hAnsi="Times New Roman" w:cs="Times New Roman"/>
          <w:b/>
          <w:bCs/>
          <w:kern w:val="24"/>
          <w:sz w:val="24"/>
          <w:szCs w:val="24"/>
          <w:lang w:eastAsia="ja-JP" w:bidi="ar-SA"/>
        </w:rPr>
      </w:pPr>
      <w:r w:rsidRPr="00883E77">
        <w:rPr>
          <w:rFonts w:ascii="Times New Roman" w:eastAsiaTheme="minorEastAsia" w:hAnsi="Times New Roman" w:cs="Times New Roman"/>
          <w:b/>
          <w:bCs/>
          <w:kern w:val="24"/>
          <w:sz w:val="24"/>
          <w:szCs w:val="24"/>
          <w:lang w:eastAsia="ja-JP" w:bidi="ar-SA"/>
        </w:rPr>
        <w:lastRenderedPageBreak/>
        <w:t xml:space="preserve">Longitudinal Links </w:t>
      </w:r>
      <w:r w:rsidR="00CA540F">
        <w:rPr>
          <w:rFonts w:ascii="Times New Roman" w:eastAsiaTheme="minorEastAsia" w:hAnsi="Times New Roman" w:cs="Times New Roman"/>
          <w:b/>
          <w:bCs/>
          <w:kern w:val="24"/>
          <w:sz w:val="24"/>
          <w:szCs w:val="24"/>
          <w:lang w:eastAsia="ja-JP" w:bidi="ar-SA"/>
        </w:rPr>
        <w:t>b</w:t>
      </w:r>
      <w:r w:rsidRPr="00883E77">
        <w:rPr>
          <w:rFonts w:ascii="Times New Roman" w:eastAsiaTheme="minorEastAsia" w:hAnsi="Times New Roman" w:cs="Times New Roman"/>
          <w:b/>
          <w:bCs/>
          <w:kern w:val="24"/>
          <w:sz w:val="24"/>
          <w:szCs w:val="24"/>
          <w:lang w:eastAsia="ja-JP" w:bidi="ar-SA"/>
        </w:rPr>
        <w:t>etween Self-Esteem and the Importance o</w:t>
      </w:r>
      <w:r w:rsidR="00CA540F">
        <w:rPr>
          <w:rFonts w:ascii="Times New Roman" w:eastAsiaTheme="minorEastAsia" w:hAnsi="Times New Roman" w:cs="Times New Roman"/>
          <w:b/>
          <w:bCs/>
          <w:kern w:val="24"/>
          <w:sz w:val="24"/>
          <w:szCs w:val="24"/>
          <w:lang w:eastAsia="ja-JP" w:bidi="ar-SA"/>
        </w:rPr>
        <w:t>f Self-Direction Values d</w:t>
      </w:r>
      <w:r w:rsidRPr="00883E77">
        <w:rPr>
          <w:rFonts w:ascii="Times New Roman" w:eastAsiaTheme="minorEastAsia" w:hAnsi="Times New Roman" w:cs="Times New Roman"/>
          <w:b/>
          <w:bCs/>
          <w:kern w:val="24"/>
          <w:sz w:val="24"/>
          <w:szCs w:val="24"/>
          <w:lang w:eastAsia="ja-JP" w:bidi="ar-SA"/>
        </w:rPr>
        <w:t>uring Adolescence</w:t>
      </w:r>
    </w:p>
    <w:p w14:paraId="406A268E" w14:textId="77777777" w:rsidR="009C32B2" w:rsidRDefault="009C32B2" w:rsidP="009C32B2">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Self-direction values are consistently among the most important values for individuals worldwide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{"citationItems":[{"id":"ITEM-1","itemData":{"DOI":"10.1177/0022022101032003002","author":[{"dropping-particle":"","family":"Schwartz","given":"Shalom H","non-dropping-particle":"","parse-names":false,"suffix":""},{"dropping-particle":"","family":"Bardi","given":"Anat","non-dropping-particle":"","parse-names":false,"suffix":""}],"container-title":"Journal of Cross-Cultural Psychology","id":"ITEM-1","issue":"3","issued":{"date-parts":[["2001"]]},"page":"268-290","title":"Value hierarchies across cultures: Taking a similarities perspective","type":"article-journal","volume":"32"},"uris":["http://www.mendeley.com/documents/?uuid=6462e5f6-785d-4626-8935-3ffb64fd47c7"]},{"id":"ITEM-2","itemData":{"DOI":"10.9707/2307-0919.1116","ISBN":"9780984562701","ISSN":"2307-0919","abstract":"This article presents an overview of the Schwartz theory of basic human values. It discusses the nature of values and spells out the features that are common to all values and what distinguishes one value from another. The theory identifies ten basic personal values that are recognized across cultures and explains where they come from. At the heart of the theory is the idea that values form a circular structure that reflects the motivations each value expresses. This circular structure, that captures the conflicts and compatibility among the ten values is apparently culturally universal. The article elucidates the psychological principles that give rise to it. Next, it presents the two major methods developed to measure the basic values, the Schwartz Value Survey and the Portrait Values Questionnaire. Findings from 82 countries, based on these and other methods, provide evidence for the validity of the theory across cultures. The findings reveal substantial differences in the value priorities of individuals. Surprisingly, however, the average value priorities of most societal groups exhibit a similar hierarchical order whose existence the article explains. The last section of the article clarifies how values differ from other concepts used to explain behavior—attitudes, beliefs, norms, and traits","author":[{"dropping-particle":"","family":"Schwartz","given":"Shalom H.","non-dropping-particle":"","parse-names":false,"suffix":""}],"container-title":"Online Readings in Psychology and Culture","id":"ITEM-2","issue":"1","issued":{"date-parts":[["2012"]]},"page":"1-20","title":"An overview of the Schwartz Theory of Basic Values","type":"article-journal","volume":"2"},"uris":["http://www.mendeley.com/documents/?uuid=6128c3a5-4014-43e1-9d2b-567997e3116c"]}],"mendeley":{"formattedCitation":"(Schwartz, 2012; Schwartz &amp; Bardi, 2001)","plainTextFormattedCitation":"(Schwartz, 2012; Schwartz &amp; Bardi, 2001)","previouslyFormattedCitation":"(Schwartz, 2012; Schwartz &amp; Bardi, 2001)"},"properties":{"noteIndex":0},"schema":"https://github.com/citation-style-language/schema/raw/master/csl-citation.json"}</w:instrText>
      </w:r>
      <w:r>
        <w:rPr>
          <w:rFonts w:asciiTheme="majorBidi" w:hAnsiTheme="majorBidi" w:cstheme="majorBidi"/>
          <w:bCs/>
          <w:sz w:val="24"/>
          <w:szCs w:val="24"/>
        </w:rPr>
        <w:fldChar w:fldCharType="separate"/>
      </w:r>
      <w:r w:rsidRPr="00585768">
        <w:rPr>
          <w:rFonts w:asciiTheme="majorBidi" w:hAnsiTheme="majorBidi" w:cstheme="majorBidi"/>
          <w:bCs/>
          <w:noProof/>
          <w:sz w:val="24"/>
          <w:szCs w:val="24"/>
        </w:rPr>
        <w:t>(Schwartz, 2012; Schwartz &amp; Bardi, 2001)</w:t>
      </w:r>
      <w:r>
        <w:rPr>
          <w:rFonts w:asciiTheme="majorBidi" w:hAnsiTheme="majorBidi" w:cstheme="majorBidi"/>
          <w:bCs/>
          <w:sz w:val="24"/>
          <w:szCs w:val="24"/>
        </w:rPr>
        <w:fldChar w:fldCharType="end"/>
      </w:r>
      <w:r>
        <w:rPr>
          <w:rFonts w:asciiTheme="majorBidi" w:hAnsiTheme="majorBidi" w:cstheme="majorBidi"/>
          <w:bCs/>
          <w:sz w:val="24"/>
          <w:szCs w:val="24"/>
        </w:rPr>
        <w:t xml:space="preserve">. Persons holding these values generally wish to direct their lives independently, make their own decisions, think creatively, and explore and investigate out of curiosity. Some see self-direction values as vital for the prosperity of society as a whole, as they foster individuals' investment in the group's tasks and the innovativeness required to meet new challenges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{"citationItems":[{"id":"ITEM-1","itemData":{"DOI":"10.1177/0022022101032003002","author":[{"dropping-particle":"","family":"Schwartz","given":"Shalom H","non-dropping-particle":"","parse-names":false,"suffix":""},{"dropping-particle":"","family":"Bardi","given":"Anat","non-dropping-particle":"","parse-names":false,"suffix":""}],"container-title":"Journal of Cross-Cultural Psychology","id":"ITEM-1","issue":"3","issued":{"date-parts":[["2001"]]},"page":"268-290","title":"Value hierarchies across cultures: Taking a similarities perspective","type":"article-journal","volume":"32"},"uris":["http://www.mendeley.com/documents/?uuid=6462e5f6-785d-4626-8935-3ffb64fd47c7"]}],"mendeley":{"formattedCitation":"(Schwartz &amp; Bardi, 2001)","plainTextFormattedCitation":"(Schwartz &amp; Bardi, 2001)","previouslyFormattedCitation":"(Schwartz &amp; Bardi, 2001)"},"properties":{"noteIndex":0},"schema":"https://github.com/citation-style-language/schema/raw/master/csl-citation.json"}</w:instrText>
      </w:r>
      <w:r>
        <w:rPr>
          <w:rFonts w:asciiTheme="majorBidi" w:hAnsiTheme="majorBidi" w:cstheme="majorBidi"/>
          <w:bCs/>
          <w:sz w:val="24"/>
          <w:szCs w:val="24"/>
        </w:rPr>
        <w:fldChar w:fldCharType="separate"/>
      </w:r>
      <w:r w:rsidRPr="008A146F">
        <w:rPr>
          <w:rFonts w:asciiTheme="majorBidi" w:hAnsiTheme="majorBidi" w:cstheme="majorBidi"/>
          <w:bCs/>
          <w:noProof/>
          <w:sz w:val="24"/>
          <w:szCs w:val="24"/>
        </w:rPr>
        <w:t>(Schwartz &amp; Bardi, 2001)</w:t>
      </w:r>
      <w:r>
        <w:rPr>
          <w:rFonts w:asciiTheme="majorBidi" w:hAnsiTheme="majorBidi" w:cstheme="majorBidi"/>
          <w:bCs/>
          <w:sz w:val="24"/>
          <w:szCs w:val="24"/>
        </w:rPr>
        <w:fldChar w:fldCharType="end"/>
      </w:r>
      <w:r>
        <w:rPr>
          <w:rFonts w:asciiTheme="majorBidi" w:hAnsiTheme="majorBidi" w:cstheme="majorBidi"/>
          <w:bCs/>
          <w:sz w:val="24"/>
          <w:szCs w:val="24"/>
        </w:rPr>
        <w:t xml:space="preserve">. </w:t>
      </w:r>
    </w:p>
    <w:p w14:paraId="4355F26C" w14:textId="6EFC7F72" w:rsidR="009C32B2" w:rsidRDefault="009C32B2" w:rsidP="0011512D">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But how do self-direction values become important?</w:t>
      </w:r>
      <w:r>
        <w:rPr>
          <w:rFonts w:asciiTheme="majorBidi" w:hAnsiTheme="majorBidi" w:cstheme="majorBidi"/>
          <w:bCs/>
          <w:color w:val="4472C4" w:themeColor="accent1"/>
          <w:sz w:val="24"/>
          <w:szCs w:val="24"/>
        </w:rPr>
        <w:t xml:space="preserve"> </w:t>
      </w:r>
      <w:r>
        <w:rPr>
          <w:rFonts w:asciiTheme="majorBidi" w:hAnsiTheme="majorBidi" w:cstheme="majorBidi"/>
          <w:bCs/>
          <w:sz w:val="24"/>
          <w:szCs w:val="24"/>
        </w:rPr>
        <w:t>There has been a marke</w:t>
      </w:r>
      <w:r w:rsidR="00D86E00">
        <w:rPr>
          <w:rFonts w:asciiTheme="majorBidi" w:hAnsiTheme="majorBidi" w:cstheme="majorBidi"/>
          <w:bCs/>
          <w:sz w:val="24"/>
          <w:szCs w:val="24"/>
        </w:rPr>
        <w:t xml:space="preserve">d increase of research on </w:t>
      </w:r>
      <w:r>
        <w:rPr>
          <w:rFonts w:asciiTheme="majorBidi" w:hAnsiTheme="majorBidi" w:cstheme="majorBidi"/>
          <w:bCs/>
          <w:sz w:val="24"/>
          <w:szCs w:val="24"/>
        </w:rPr>
        <w:t>change</w:t>
      </w:r>
      <w:r w:rsidR="00D86E00">
        <w:rPr>
          <w:rFonts w:asciiTheme="majorBidi" w:hAnsiTheme="majorBidi" w:cstheme="majorBidi"/>
          <w:bCs/>
          <w:sz w:val="24"/>
          <w:szCs w:val="24"/>
        </w:rPr>
        <w:t xml:space="preserve"> in value importance</w:t>
      </w:r>
      <w:r>
        <w:rPr>
          <w:rFonts w:asciiTheme="majorBidi" w:hAnsiTheme="majorBidi" w:cstheme="majorBidi"/>
          <w:bCs/>
          <w:sz w:val="24"/>
          <w:szCs w:val="24"/>
        </w:rPr>
        <w:t xml:space="preserve"> over time</w:t>
      </w:r>
      <w:r w:rsidR="0011512D">
        <w:rPr>
          <w:rFonts w:asciiTheme="majorBidi" w:hAnsiTheme="majorBidi" w:cstheme="majorBidi"/>
          <w:bCs/>
          <w:sz w:val="24"/>
          <w:szCs w:val="24"/>
        </w:rPr>
        <w:t xml:space="preserve"> </w:t>
      </w:r>
      <w:r w:rsidR="0011512D">
        <w:rPr>
          <w:rFonts w:asciiTheme="majorBidi" w:hAnsiTheme="majorBidi" w:cstheme="majorBidi"/>
          <w:bCs/>
          <w:sz w:val="24"/>
          <w:szCs w:val="24"/>
        </w:rPr>
        <w:fldChar w:fldCharType="begin" w:fldLock="1"/>
      </w:r>
      <w:r w:rsidR="00340876">
        <w:rPr>
          <w:rFonts w:asciiTheme="majorBidi" w:hAnsiTheme="majorBidi" w:cstheme="majorBidi"/>
          <w:bCs/>
          <w:sz w:val="24"/>
          <w:szCs w:val="24"/>
        </w:rPr>
        <w:instrText>ADDIN CSL_CITATION {"citationItems":[{"id":"ITEM-1","itemData":{"DOI":"10.1037/a0034818","ISSN":"1939-1315","author":[{"dropping-particle":"","family":"Bardi","given":"Anat","non-dropping-particle":"","parse-names":false,"suffix":""},{"dropping-particle":"","family":"Buchanan","given":"Kathryn E.","non-dropping-particle":"","parse-names":false,"suffix":""},{"dropping-particle":"","family":"Goodwin","given":"Robin","non-dropping-particle":"","parse-names":false,"suffix":""},{"dropping-particle":"","family":"Slabu","given":"Letitia","non-dropping-particle":"","parse-names":false,"suffix":""},{"dropping-particle":"","family":"Robinson","given":"Mark","non-dropping-particle":"","parse-names":false,"suffix":""}],"container-title":"Journal of Personality and Social Psychology","id":"ITEM-1","issue":"1","issued":{"date-parts":[["2014"]]},"page":"131-147","title":"Value stability and change during self-chosen life transitions: Self-selection versus socialization effects.","type":"article-journal","volume":"106"},"uris":["http://www.mendeley.com/documents/?uuid=217ea267-cd87-3d5c-bfd9-1bd0a706e16e"]},{"id":"ITEM-2","itemData":{"DOI":"10.1111/jopy.12420","ISSN":"14676494","abstract":"Objective: Value change stability was examined in a longitudinal sample of Jewish and Arab Israeli adolescents. Method: Adolescents (N = 520; 55.4% girls; M age = 13.76, SD = 0.52, at initial assessment) reported value importance at four annual evaluations. Results: Adolescents increased in values’ internal coherence and rank-order stability. Their value hierarchy was consistent and differentiated from the hierarchy of adults. Latent growth curve analyses indicated a similar pattern of mean-level value change for both ethnic groups: an increase in power and a decrease in tradition values; an increase in self-direction values among Jewish adolescents but not among Arab participants. Overall, the perceived importance of power, achievement, and self-direction values was more likely to increase than decrease, and the importance of conformity, tradition, security, and benevolence values was more likely to decrease than increase. Intraindividual changes in value importance followed the postulated pattern, as compatible values changed together, whereas conflicting values changed in opposite directions. Conclusions: This article suggests that values become better indicators of individual characteristics during adolescence. Adolescents increase their endorsement of self-focused values and decrease their valuation of other-focused values. They maintain the integrity of their value system despite value changes, confirming and validating value theory.","author":[{"dropping-particle":"","family":"Daniel","given":"Ella","non-dropping-particle":"","parse-names":false,"suffix":""},{"dropping-particle":"","family":"Benish-Weisman","given":"Maya","non-dropping-particle":"","parse-names":false,"suffix":""}],"container-title":"Journal of Personality","id":"ITEM-2","issue":"3","issued":{"date-parts":[["2019","8","17"]]},"page":"620-632","publisher":"Wiley/Blackwell (10.1111)","title":"Value development during adolescence: Dimensions of change and stability","type":"article-journal","volume":"87"},"uris":["http://www.mendeley.com/documents/?uuid=c239bfad-954a-4660-b6e5-c68e6c0ab49d"]},{"id":"ITEM-3","itemData":{"author":[{"dropping-particle":"","family":"Daniel","given":"Ella","non-dropping-particle":"","parse-names":false,"suffix":""},{"dropping-particle":"","family":"Bardi","given":"Anat","non-dropping-particle":"","parse-names":false,"suffix":""},{"dropping-particle":"","family":"Fischer","given":"Ronald","non-dropping-particle":"","parse-names":false,"suffix":""},{"dropping-particle":"","family":"Benish‐Weisman","given":"Maya","non-dropping-particle":"","parse-names":false,"suffix":""},{"dropping-particle":"","family":"Lee","given":"Julie A.","non-dropping-particle":"","parse-names":false,"suffix":""}],"container-title":"Social Psychological and Personality Science","id":"ITEM-3","issued":{"date-parts":[["2021"]]},"title":"Changes in personal values in pandemic times","type":"article-journal","volume":"In press"},"uris":["http://www.mendeley.com/documents/?uuid=5391e3c5-60e2-440f-af7a-2a2ff6e01b35"]}],"mendeley":{"formattedCitation":"(Bardi et al., 2014; Daniel et al., 2021; Daniel &amp; Benish-Weisman, 2019)","manualFormatting":"(e.g., Bardi et al., 2014; Daniel et al., 2021; Daniel &amp; Benish-Weisman, 2019)","plainTextFormattedCitation":"(Bardi et al., 2014; Daniel et al., 2021; Daniel &amp; Benish-Weisman, 2019)","previouslyFormattedCitation":"(Bardi et al., 2014; Daniel et al., 2021; Daniel &amp; Benish-Weisman, 2019)"},"properties":{"noteIndex":0},"schema":"https://github.com/citation-style-language/schema/raw/master/csl-citation.json"}</w:instrText>
      </w:r>
      <w:r w:rsidR="0011512D">
        <w:rPr>
          <w:rFonts w:asciiTheme="majorBidi" w:hAnsiTheme="majorBidi" w:cstheme="majorBidi"/>
          <w:bCs/>
          <w:sz w:val="24"/>
          <w:szCs w:val="24"/>
        </w:rPr>
        <w:fldChar w:fldCharType="separate"/>
      </w:r>
      <w:r w:rsidR="0011512D" w:rsidRPr="0011512D">
        <w:rPr>
          <w:rFonts w:asciiTheme="majorBidi" w:hAnsiTheme="majorBidi" w:cstheme="majorBidi"/>
          <w:bCs/>
          <w:noProof/>
          <w:sz w:val="24"/>
          <w:szCs w:val="24"/>
        </w:rPr>
        <w:t>(</w:t>
      </w:r>
      <w:r w:rsidR="0011512D">
        <w:rPr>
          <w:rFonts w:asciiTheme="majorBidi" w:hAnsiTheme="majorBidi" w:cstheme="majorBidi"/>
          <w:bCs/>
          <w:noProof/>
          <w:sz w:val="24"/>
          <w:szCs w:val="24"/>
        </w:rPr>
        <w:t xml:space="preserve">e.g., </w:t>
      </w:r>
      <w:r w:rsidR="0011512D" w:rsidRPr="0011512D">
        <w:rPr>
          <w:rFonts w:asciiTheme="majorBidi" w:hAnsiTheme="majorBidi" w:cstheme="majorBidi"/>
          <w:bCs/>
          <w:noProof/>
          <w:sz w:val="24"/>
          <w:szCs w:val="24"/>
        </w:rPr>
        <w:t>Bardi et al., 2014; Daniel et al., 2021; Daniel &amp; Benish-Weisman, 2019)</w:t>
      </w:r>
      <w:r w:rsidR="0011512D">
        <w:rPr>
          <w:rFonts w:asciiTheme="majorBidi" w:hAnsiTheme="majorBidi" w:cstheme="majorBidi"/>
          <w:bCs/>
          <w:sz w:val="24"/>
          <w:szCs w:val="24"/>
        </w:rPr>
        <w:fldChar w:fldCharType="end"/>
      </w:r>
      <w:r>
        <w:rPr>
          <w:rFonts w:asciiTheme="majorBidi" w:hAnsiTheme="majorBidi" w:cstheme="majorBidi"/>
          <w:bCs/>
          <w:sz w:val="24"/>
          <w:szCs w:val="24"/>
        </w:rPr>
        <w:t xml:space="preserve">, but we still have relatively little knowledge of how value importance, including self-direction values, develop in the first place. Specifically, we know little about the individual or social antecedents of self-direction value importance. </w:t>
      </w:r>
    </w:p>
    <w:p w14:paraId="24648E16" w14:textId="1EB3135C" w:rsidR="009C32B2" w:rsidRDefault="009C32B2" w:rsidP="009C32B2">
      <w:pPr>
        <w:widowControl w:val="0"/>
        <w:autoSpaceDE w:val="0"/>
        <w:autoSpaceDN w:val="0"/>
        <w:bidi w:val="0"/>
        <w:adjustRightInd w:val="0"/>
        <w:spacing w:after="0" w:line="480" w:lineRule="auto"/>
        <w:ind w:firstLine="720"/>
        <w:rPr>
          <w:rFonts w:asciiTheme="majorBidi" w:hAnsiTheme="majorBidi" w:cstheme="majorBidi"/>
          <w:bCs/>
          <w:sz w:val="24"/>
          <w:szCs w:val="24"/>
        </w:rPr>
      </w:pPr>
      <w:r w:rsidRPr="00406F4C">
        <w:rPr>
          <w:rFonts w:asciiTheme="majorBidi" w:hAnsiTheme="majorBidi" w:cstheme="majorBidi"/>
          <w:bCs/>
          <w:sz w:val="24"/>
          <w:szCs w:val="24"/>
        </w:rPr>
        <w:t xml:space="preserve">Self-esteem provides </w:t>
      </w:r>
      <w:r>
        <w:rPr>
          <w:rFonts w:asciiTheme="majorBidi" w:hAnsiTheme="majorBidi" w:cstheme="majorBidi"/>
          <w:bCs/>
          <w:sz w:val="24"/>
          <w:szCs w:val="24"/>
        </w:rPr>
        <w:t>an individual</w:t>
      </w:r>
      <w:r w:rsidRPr="00406F4C">
        <w:rPr>
          <w:rFonts w:asciiTheme="majorBidi" w:hAnsiTheme="majorBidi" w:cstheme="majorBidi"/>
          <w:bCs/>
          <w:sz w:val="24"/>
          <w:szCs w:val="24"/>
        </w:rPr>
        <w:t xml:space="preserve"> with the confidence required to set independent goals (reviewed in </w:t>
      </w:r>
      <w:r w:rsidRPr="00406F4C">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{"citationItems":[{"id":"ITEM-1","itemData":{"DOI":"10.1177/1745691617701185","ISSN":"1745-6916","abstract":"Our 2003 article clashed with conventional wisdom by concluding that high self-esteem has only a couple of benefits, notably high initiative (based on trusting one’s own judgment) and feeling good. Its high citation rate reflects not only the novel conclusions but also widespread interest in self-esteem both among researchers and in the broader society. Psychology may have lost some credibility by advocating efforts to raise self-esteem that were based on correlational evidence, which may be a salutary lesson for the field. There is still much to learn about self-esteem, but future work can improve by noting weaknesses in self-report data and correcting for confounds.","author":[{"dropping-particle":"","family":"Baumeister","given":"Roy F.","non-dropping-particle":"","parse-names":false,"suffix":""},{"dropping-particle":"","family":"Vohs","given":"Kathleen D.","non-dropping-particle":"","parse-names":false,"suffix":""}],"container-title":"Perspectives on Psychological Science","id":"ITEM-1","issue":"2","issued":{"date-parts":[["2018","3","29"]]},"page":"137-140","publisher":"SAGE PublicationsSage CA: Los Angeles, CA","title":"Revisiting our reappraisal of the (surprisingly few) benefits of high self-esteem","type":"article-journal","volume":"13"},"uris":["http://www.mendeley.com/documents/?uuid=c3fbde3d-12d4-314a-b99a-03acf6bf4f72"]},{"id":"ITEM-2","itemData":{"DOI":"10.1111/1529-1006.01431","author":[{"dropping-particle":"","family":"Baumeister","given":"Roy F","non-dropping-particle":"","parse-names":false,"suffix":""},{"dropping-particle":"","family":"Campbell","given":"Jennifer D","non-dropping-particle":"","parse-names":false,"suffix":""},{"dropping-particle":"","family":"Krueger","given":"Joachim I","non-dropping-particle":"","parse-names":false,"suffix":""},{"dropping-particle":"","family":"Vohs","given":"Kathleen D","non-dropping-particle":"","parse-names":false,"suffix":""}],"container-title":"Psychological Science in the Public Interest","id":"ITEM-2","issue":"1","issued":{"date-parts":[["2003"]]},"page":"1-44","title":"Does high self-esteem cause better performance, interpersonal success, happiness, or healthier lifesyles?","type":"article-journal","volume":"4"},"uris":["http://www.mendeley.com/documents/?uuid=f3e17874-67e9-4494-b8d7-d677b984ba84"]}],"mendeley":{"formattedCitation":"(Baumeister et al., 2003; Baumeister &amp; Vohs, 2018)","manualFormatting":"Baumeister &amp; Vohs, 2018)","plainTextFormattedCitation":"(Baumeister et al., 2003; Baumeister &amp; Vohs, 2018)","previouslyFormattedCitation":"(Baumeister et al., 2003; Baumeister &amp; Vohs, 2018)"},"properties":{"noteIndex":0},"schema":"https://github.com/citation-style-language/schema/raw/master/csl-citation.json"}</w:instrText>
      </w:r>
      <w:r w:rsidRPr="00406F4C">
        <w:rPr>
          <w:rFonts w:asciiTheme="majorBidi" w:hAnsiTheme="majorBidi" w:cstheme="majorBidi"/>
          <w:bCs/>
          <w:sz w:val="24"/>
          <w:szCs w:val="24"/>
        </w:rPr>
        <w:fldChar w:fldCharType="separate"/>
      </w:r>
      <w:r w:rsidRPr="00406F4C">
        <w:rPr>
          <w:rFonts w:asciiTheme="majorBidi" w:hAnsiTheme="majorBidi" w:cstheme="majorBidi"/>
          <w:bCs/>
          <w:noProof/>
          <w:sz w:val="24"/>
          <w:szCs w:val="24"/>
        </w:rPr>
        <w:t>Baumeister &amp; Vohs, 2018)</w:t>
      </w:r>
      <w:r w:rsidRPr="00406F4C">
        <w:rPr>
          <w:rFonts w:asciiTheme="majorBidi" w:hAnsiTheme="majorBidi" w:cstheme="majorBidi"/>
          <w:bCs/>
          <w:sz w:val="24"/>
          <w:szCs w:val="24"/>
        </w:rPr>
        <w:fldChar w:fldCharType="end"/>
      </w:r>
      <w:r w:rsidRPr="00406F4C">
        <w:rPr>
          <w:rFonts w:asciiTheme="majorBidi" w:hAnsiTheme="majorBidi" w:cstheme="majorBidi"/>
          <w:bCs/>
          <w:sz w:val="24"/>
          <w:szCs w:val="24"/>
        </w:rPr>
        <w:t>. Hence</w:t>
      </w:r>
      <w:r>
        <w:rPr>
          <w:rFonts w:asciiTheme="majorBidi" w:hAnsiTheme="majorBidi" w:cstheme="majorBidi"/>
          <w:bCs/>
          <w:sz w:val="24"/>
          <w:szCs w:val="24"/>
        </w:rPr>
        <w:t>,</w:t>
      </w:r>
      <w:r w:rsidRPr="00406F4C">
        <w:rPr>
          <w:rFonts w:asciiTheme="majorBidi" w:hAnsiTheme="majorBidi" w:cstheme="majorBidi"/>
          <w:bCs/>
          <w:sz w:val="24"/>
          <w:szCs w:val="24"/>
        </w:rPr>
        <w:t xml:space="preserve"> in this paper, we propose </w:t>
      </w:r>
      <w:r>
        <w:rPr>
          <w:rFonts w:asciiTheme="majorBidi" w:hAnsiTheme="majorBidi" w:cstheme="majorBidi"/>
          <w:bCs/>
          <w:sz w:val="24"/>
          <w:szCs w:val="24"/>
        </w:rPr>
        <w:t>an association between</w:t>
      </w:r>
      <w:r w:rsidRPr="00406F4C">
        <w:rPr>
          <w:rFonts w:asciiTheme="majorBidi" w:hAnsiTheme="majorBidi" w:cstheme="majorBidi"/>
          <w:bCs/>
          <w:sz w:val="24"/>
          <w:szCs w:val="24"/>
        </w:rPr>
        <w:t xml:space="preserve"> self-esteem </w:t>
      </w:r>
      <w:r>
        <w:rPr>
          <w:rFonts w:asciiTheme="majorBidi" w:hAnsiTheme="majorBidi" w:cstheme="majorBidi"/>
          <w:bCs/>
          <w:sz w:val="24"/>
          <w:szCs w:val="24"/>
        </w:rPr>
        <w:t>and</w:t>
      </w:r>
      <w:r w:rsidRPr="00406F4C">
        <w:rPr>
          <w:rFonts w:asciiTheme="majorBidi" w:hAnsiTheme="majorBidi" w:cstheme="majorBidi"/>
          <w:bCs/>
          <w:sz w:val="24"/>
          <w:szCs w:val="24"/>
        </w:rPr>
        <w:t xml:space="preserve"> the development of </w:t>
      </w:r>
      <w:r w:rsidR="00736F80">
        <w:rPr>
          <w:rFonts w:asciiTheme="majorBidi" w:hAnsiTheme="majorBidi" w:cstheme="majorBidi"/>
          <w:bCs/>
          <w:sz w:val="24"/>
          <w:szCs w:val="24"/>
        </w:rPr>
        <w:t xml:space="preserve">the </w:t>
      </w:r>
      <w:proofErr w:type="gramStart"/>
      <w:r w:rsidR="00736F80">
        <w:rPr>
          <w:rFonts w:asciiTheme="majorBidi" w:hAnsiTheme="majorBidi" w:cstheme="majorBidi"/>
          <w:bCs/>
          <w:sz w:val="24"/>
          <w:szCs w:val="24"/>
        </w:rPr>
        <w:t>importance</w:t>
      </w:r>
      <w:r w:rsidR="00736F80" w:rsidRPr="00406F4C">
        <w:rPr>
          <w:rFonts w:asciiTheme="majorBidi" w:hAnsiTheme="majorBidi" w:cstheme="majorBidi"/>
          <w:bCs/>
          <w:sz w:val="24"/>
          <w:szCs w:val="24"/>
        </w:rPr>
        <w:t xml:space="preserve"> </w:t>
      </w:r>
      <w:r w:rsidR="00736F80">
        <w:rPr>
          <w:rFonts w:asciiTheme="majorBidi" w:hAnsiTheme="majorBidi" w:cstheme="majorBidi"/>
          <w:bCs/>
          <w:sz w:val="24"/>
          <w:szCs w:val="24"/>
        </w:rPr>
        <w:t xml:space="preserve"> of</w:t>
      </w:r>
      <w:proofErr w:type="gramEnd"/>
      <w:r w:rsidR="00736F80">
        <w:rPr>
          <w:rFonts w:asciiTheme="majorBidi" w:hAnsiTheme="majorBidi" w:cstheme="majorBidi"/>
          <w:bCs/>
          <w:sz w:val="24"/>
          <w:szCs w:val="24"/>
        </w:rPr>
        <w:t xml:space="preserve"> </w:t>
      </w:r>
      <w:r w:rsidRPr="00406F4C">
        <w:rPr>
          <w:rFonts w:asciiTheme="majorBidi" w:hAnsiTheme="majorBidi" w:cstheme="majorBidi"/>
          <w:bCs/>
          <w:sz w:val="24"/>
          <w:szCs w:val="24"/>
        </w:rPr>
        <w:t>self-direction value. We investigate the dynamic links between these concepts in two longitudinal studies of adolescents to determine the direction of the effects</w:t>
      </w:r>
      <w:r>
        <w:rPr>
          <w:rFonts w:asciiTheme="majorBidi" w:hAnsiTheme="majorBidi" w:cstheme="majorBidi"/>
          <w:bCs/>
          <w:sz w:val="24"/>
          <w:szCs w:val="24"/>
        </w:rPr>
        <w:t xml:space="preserve"> over time.</w:t>
      </w:r>
    </w:p>
    <w:p w14:paraId="40AB98D7" w14:textId="77777777" w:rsidR="009C32B2" w:rsidRPr="00EA093B" w:rsidRDefault="009C32B2" w:rsidP="009C32B2">
      <w:pPr>
        <w:widowControl w:val="0"/>
        <w:autoSpaceDE w:val="0"/>
        <w:autoSpaceDN w:val="0"/>
        <w:bidi w:val="0"/>
        <w:adjustRightInd w:val="0"/>
        <w:spacing w:after="0" w:line="480" w:lineRule="auto"/>
        <w:rPr>
          <w:rFonts w:asciiTheme="majorBidi" w:hAnsiTheme="majorBidi" w:cstheme="majorBidi"/>
          <w:bCs/>
          <w:i/>
          <w:iCs/>
          <w:sz w:val="24"/>
          <w:szCs w:val="24"/>
        </w:rPr>
      </w:pPr>
      <w:r w:rsidRPr="00EA093B">
        <w:rPr>
          <w:rFonts w:asciiTheme="majorBidi" w:hAnsiTheme="majorBidi" w:cstheme="majorBidi"/>
          <w:bCs/>
          <w:i/>
          <w:iCs/>
          <w:sz w:val="24"/>
          <w:szCs w:val="24"/>
        </w:rPr>
        <w:t>Self-Direction Values during Adolescence</w:t>
      </w:r>
    </w:p>
    <w:p w14:paraId="12134873" w14:textId="2E77B90D" w:rsidR="009C32B2" w:rsidRDefault="009C32B2" w:rsidP="009C32B2">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Values are broad goals that guide individuals in their lives. Although all values describe important end states, individuals vary in which values they prioritize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{"citationItems":[{"id":"ITEM-1","itemData":{"DOI":"10.1016/S0065-2601(08)60281-6","ISBN":"9780120152254","ISSN":"0065-2601","abstract":"This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future.","author":[{"dropping-particle":"","family":"Schwartz","given":"Shalom H.","non-dropping-particle":"","parse-names":false,"suffix":""}],"container-title":"Advances in Experimental Social Psychology","id":"ITEM-1","issued":{"date-parts":[["1992","1","1"]]},"page":"1-65","publisher":"Academic Press","title":"Universals in the content and structure of values: Theoretical advances and empirical tests in 20 countries","type":"article-journal","volume":"25"},"uris":["http://www.mendeley.com/documents/?uuid=321ea460-e309-3060-b16e-241b8eec6eb8"]}],"mendeley":{"formattedCitation":"(Schwartz, 1992)","plainTextFormattedCitation":"(Schwartz, 1992)","previouslyFormattedCitation":"(Schwartz, 1992)"},"properties":{"noteIndex":0},"schema":"https://github.com/citation-style-language/schema/raw/master/csl-citation.json"}</w:instrText>
      </w:r>
      <w:r>
        <w:rPr>
          <w:rFonts w:asciiTheme="majorBidi" w:hAnsiTheme="majorBidi" w:cstheme="majorBidi"/>
          <w:bCs/>
          <w:sz w:val="24"/>
          <w:szCs w:val="24"/>
        </w:rPr>
        <w:fldChar w:fldCharType="separate"/>
      </w:r>
      <w:r w:rsidRPr="00402E02">
        <w:rPr>
          <w:rFonts w:asciiTheme="majorBidi" w:hAnsiTheme="majorBidi" w:cstheme="majorBidi"/>
          <w:bCs/>
          <w:noProof/>
          <w:sz w:val="24"/>
          <w:szCs w:val="24"/>
        </w:rPr>
        <w:t>(Schwartz, 1992)</w:t>
      </w:r>
      <w:r>
        <w:rPr>
          <w:rFonts w:asciiTheme="majorBidi" w:hAnsiTheme="majorBidi" w:cstheme="majorBidi"/>
          <w:bCs/>
          <w:sz w:val="24"/>
          <w:szCs w:val="24"/>
        </w:rPr>
        <w:fldChar w:fldCharType="end"/>
      </w:r>
      <w:r>
        <w:rPr>
          <w:rFonts w:asciiTheme="majorBidi" w:hAnsiTheme="majorBidi" w:cstheme="majorBidi"/>
          <w:bCs/>
          <w:sz w:val="24"/>
          <w:szCs w:val="24"/>
        </w:rPr>
        <w:t xml:space="preserve">. Schwartz (1992) defined ten broad values that can be organized </w:t>
      </w:r>
      <w:r>
        <w:rPr>
          <w:rFonts w:asciiTheme="majorBidi" w:hAnsiTheme="majorBidi" w:cstheme="majorBidi"/>
          <w:bCs/>
          <w:sz w:val="24"/>
          <w:szCs w:val="24"/>
        </w:rPr>
        <w:lastRenderedPageBreak/>
        <w:t xml:space="preserve">according to their underlying motivations. Some values share compatible motivations, while others conflict </w:t>
      </w:r>
      <w:r w:rsidRPr="00A4014C">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{"citationItems":[{"id":"ITEM-1","itemData":{"DOI":"10.9707/2307-0919.1116","ISBN":"9780984562701","ISSN":"2307-0919","abstract":"This article presents an overview of the Schwartz theory of basic human values. It discusses the nature of values and spells out the features that are common to all values and what distinguishes one value from another. The theory identifies ten basic personal values that are recognized across cultures and explains where they come from. At the heart of the theory is the idea that values form a circular structure that reflects the motivations each value expresses. This circular structure, that captures the conflicts and compatibility among the ten values is apparently culturally universal. The article elucidates the psychological principles that give rise to it. Next, it presents the two major methods developed to measure the basic values, the Schwartz Value Survey and the Portrait Values Questionnaire. Findings from 82 countries, based on these and other methods, provide evidence for the validity of the theory across cultures. The findings reveal substantial differences in the value priorities of individuals. Surprisingly, however, the average value priorities of most societal groups exhibit a similar hierarchical order whose existence the article explains. The last section of the article clarifies how values differ from other concepts used to explain behavior—attitudes, beliefs, norms, and traits","author":[{"dropping-particle":"","family":"Schwartz","given":"Shalom H.","non-dropping-particle":"","parse-names":false,"suffix":""}],"container-title":"Online Readings in Psychology and Culture","id":"ITEM-1","issue":"1","issued":{"date-parts":[["2012"]]},"page":"1-20","title":"An overview of the Schwartz Theory of Basic Values","type":"article-journal","volume":"2"},"uris":["http://www.mendeley.com/documents/?uuid=6128c3a5-4014-43e1-9d2b-567997e3116c"]}],"mendeley":{"formattedCitation":"(Schwartz, 2012)","plainTextFormattedCitation":"(Schwartz, 2012)","previouslyFormattedCitation":"(Schwartz, 2012)"},"properties":{"noteIndex":0},"schema":"https://github.com/citation-style-language/schema/raw/master/csl-citation.json"}</w:instrText>
      </w:r>
      <w:r w:rsidRPr="00A4014C">
        <w:rPr>
          <w:rFonts w:asciiTheme="majorBidi" w:hAnsiTheme="majorBidi" w:cstheme="majorBidi"/>
          <w:bCs/>
          <w:sz w:val="24"/>
          <w:szCs w:val="24"/>
        </w:rPr>
        <w:fldChar w:fldCharType="separate"/>
      </w:r>
      <w:r w:rsidRPr="00FC157B">
        <w:rPr>
          <w:rFonts w:asciiTheme="majorBidi" w:hAnsiTheme="majorBidi" w:cstheme="majorBidi"/>
          <w:bCs/>
          <w:noProof/>
          <w:sz w:val="24"/>
          <w:szCs w:val="24"/>
        </w:rPr>
        <w:t>(Schwartz, 2012)</w:t>
      </w:r>
      <w:r w:rsidRPr="00A4014C">
        <w:rPr>
          <w:rFonts w:asciiTheme="majorBidi" w:hAnsiTheme="majorBidi" w:cstheme="majorBidi"/>
          <w:bCs/>
          <w:sz w:val="24"/>
          <w:szCs w:val="24"/>
        </w:rPr>
        <w:fldChar w:fldCharType="end"/>
      </w:r>
      <w:r w:rsidRPr="00A4014C">
        <w:rPr>
          <w:rFonts w:asciiTheme="majorBidi" w:hAnsiTheme="majorBidi" w:cstheme="majorBidi"/>
          <w:bCs/>
          <w:sz w:val="24"/>
          <w:szCs w:val="24"/>
        </w:rPr>
        <w:t xml:space="preserve">. </w:t>
      </w:r>
      <w:r>
        <w:rPr>
          <w:rFonts w:asciiTheme="majorBidi" w:hAnsiTheme="majorBidi" w:cstheme="majorBidi"/>
          <w:bCs/>
          <w:sz w:val="24"/>
          <w:szCs w:val="24"/>
        </w:rPr>
        <w:t xml:space="preserve">For example, self-direction values share underlying motivations with universalism and stimulation values, but their motivations conflict with those of security values. </w:t>
      </w:r>
      <w:r w:rsidRPr="00A4014C">
        <w:rPr>
          <w:rFonts w:asciiTheme="majorBidi" w:hAnsiTheme="majorBidi" w:cstheme="majorBidi"/>
          <w:bCs/>
          <w:sz w:val="24"/>
          <w:szCs w:val="24"/>
        </w:rPr>
        <w:t>This structure</w:t>
      </w:r>
      <w:r>
        <w:rPr>
          <w:rFonts w:asciiTheme="majorBidi" w:hAnsiTheme="majorBidi" w:cstheme="majorBidi"/>
          <w:bCs/>
          <w:sz w:val="24"/>
          <w:szCs w:val="24"/>
        </w:rPr>
        <w:t xml:space="preserve"> of the associations</w:t>
      </w:r>
      <w:r w:rsidRPr="00A4014C">
        <w:rPr>
          <w:rFonts w:asciiTheme="majorBidi" w:hAnsiTheme="majorBidi" w:cstheme="majorBidi"/>
          <w:bCs/>
          <w:sz w:val="24"/>
          <w:szCs w:val="24"/>
        </w:rPr>
        <w:t xml:space="preserve"> </w:t>
      </w:r>
      <w:r>
        <w:rPr>
          <w:rFonts w:asciiTheme="majorBidi" w:hAnsiTheme="majorBidi" w:cstheme="majorBidi"/>
          <w:bCs/>
          <w:sz w:val="24"/>
          <w:szCs w:val="24"/>
        </w:rPr>
        <w:t>between ten basic values has been</w:t>
      </w:r>
      <w:r w:rsidRPr="00A4014C">
        <w:rPr>
          <w:rFonts w:asciiTheme="majorBidi" w:hAnsiTheme="majorBidi" w:cstheme="majorBidi"/>
          <w:bCs/>
          <w:sz w:val="24"/>
          <w:szCs w:val="24"/>
        </w:rPr>
        <w:t xml:space="preserve"> replicated in hundreds of</w:t>
      </w:r>
      <w:r>
        <w:rPr>
          <w:rFonts w:asciiTheme="majorBidi" w:hAnsiTheme="majorBidi" w:cstheme="majorBidi"/>
          <w:bCs/>
          <w:sz w:val="24"/>
          <w:szCs w:val="24"/>
        </w:rPr>
        <w:t xml:space="preserve"> samples across cultures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{"citationItems":[{"id":"ITEM-1","itemData":{"DOI":"10.9707/2307-0919.1116","ISBN":"9780984562701","ISSN":"2307-0919","abstract":"This article presents an overview of the Schwartz theory of basic human values. It discusses the nature of values and spells out the features that are common to all values and what distinguishes one value from another. The theory identifies ten basic personal values that are recognized across cultures and explains where they come from. At the heart of the theory is the idea that values form a circular structure that reflects the motivations each value expresses. This circular structure, that captures the conflicts and compatibility among the ten values is apparently culturally universal. The article elucidates the psychological principles that give rise to it. Next, it presents the two major methods developed to measure the basic values, the Schwartz Value Survey and the Portrait Values Questionnaire. Findings from 82 countries, based on these and other methods, provide evidence for the validity of the theory across cultures. The findings reveal substantial differences in the value priorities of individuals. Surprisingly, however, the average value priorities of most societal groups exhibit a similar hierarchical order whose existence the article explains. The last section of the article clarifies how values differ from other concepts used to explain behavior—attitudes, beliefs, norms, and traits","author":[{"dropping-particle":"","family":"Schwartz","given":"Shalom H.","non-dropping-particle":"","parse-names":false,"suffix":""}],"container-title":"Online Readings in Psychology and Culture","id":"ITEM-1","issue":"1","issued":{"date-parts":[["2012"]]},"page":"1-20","title":"An overview of the Schwartz Theory of Basic Values","type":"article-journal","volume":"2"},"uris":["http://www.mendeley.com/documents/?uuid=6128c3a5-4014-43e1-9d2b-567997e3116c"]}],"mendeley":{"formattedCitation":"(Schwartz, 2012)","plainTextFormattedCitation":"(Schwartz, 2012)","previouslyFormattedCitation":"(Schwartz, 2012)"},"properties":{"noteIndex":0},"schema":"https://github.com/citation-style-language/schema/raw/master/csl-citation.json"}</w:instrText>
      </w:r>
      <w:r>
        <w:rPr>
          <w:rFonts w:asciiTheme="majorBidi" w:hAnsiTheme="majorBidi" w:cstheme="majorBidi"/>
          <w:bCs/>
          <w:sz w:val="24"/>
          <w:szCs w:val="24"/>
        </w:rPr>
        <w:fldChar w:fldCharType="separate"/>
      </w:r>
      <w:r w:rsidRPr="0018004F">
        <w:rPr>
          <w:rFonts w:asciiTheme="majorBidi" w:hAnsiTheme="majorBidi" w:cstheme="majorBidi"/>
          <w:bCs/>
          <w:noProof/>
          <w:sz w:val="24"/>
          <w:szCs w:val="24"/>
        </w:rPr>
        <w:t>(Schwartz, 2012)</w:t>
      </w:r>
      <w:r>
        <w:rPr>
          <w:rFonts w:asciiTheme="majorBidi" w:hAnsiTheme="majorBidi" w:cstheme="majorBidi"/>
          <w:bCs/>
          <w:sz w:val="24"/>
          <w:szCs w:val="24"/>
        </w:rPr>
        <w:fldChar w:fldCharType="end"/>
      </w:r>
      <w:r>
        <w:rPr>
          <w:rFonts w:asciiTheme="majorBidi" w:hAnsiTheme="majorBidi" w:cstheme="majorBidi"/>
          <w:bCs/>
          <w:sz w:val="24"/>
          <w:szCs w:val="24"/>
        </w:rPr>
        <w:t>.</w:t>
      </w:r>
    </w:p>
    <w:p w14:paraId="08CF1D2D" w14:textId="52EFD8B7" w:rsidR="009C32B2" w:rsidRPr="00B94237" w:rsidRDefault="009C32B2" w:rsidP="00890EF9">
      <w:pPr>
        <w:widowControl w:val="0"/>
        <w:autoSpaceDE w:val="0"/>
        <w:autoSpaceDN w:val="0"/>
        <w:bidi w:val="0"/>
        <w:adjustRightInd w:val="0"/>
        <w:spacing w:after="0" w:line="480" w:lineRule="auto"/>
        <w:ind w:firstLine="720"/>
        <w:rPr>
          <w:rFonts w:asciiTheme="majorBidi" w:hAnsiTheme="majorBidi" w:cstheme="majorBidi"/>
          <w:bCs/>
          <w:sz w:val="24"/>
          <w:szCs w:val="24"/>
          <w:u w:val="single"/>
        </w:rPr>
      </w:pPr>
      <w:r>
        <w:rPr>
          <w:rFonts w:asciiTheme="majorBidi" w:hAnsiTheme="majorBidi" w:cstheme="majorBidi"/>
          <w:bCs/>
          <w:sz w:val="24"/>
          <w:szCs w:val="24"/>
        </w:rPr>
        <w:t xml:space="preserve">The values identified by Schwartz, including self-direction, have been found among children and adolescents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{"citationItems":[{"id":"ITEM-1","itemData":{"DOI":"10.1111/sode.12177","ISBN":"0961205X (ISSN)","ISSN":"14679507","abstract":"Research into values at an early age has only started recently, although it has expanded quickly and dynamically in the past years. The purpose of this article is twofold: First, it provides an introduction to a special section that aims to help fill the gap in value development research. The special section brings together four new longitudinal and genetically informed studies of value development from the beginning of middle childhood through early adulthood. Second, this article reviews recent research from this special section and beyond, aiming to provide new directions to the field. With new methods for assessing children's values and an increased awareness of the role of values in children's and adolescents' development, the field now seems ripe for an in-depth investigation. Our review of empirical evidence shows that, as is the case with adults, children's values are organized based on compatibilities and conflicts in their underlying motivations. Values show some consistency across situations, as well as stability across time. This longitudinal stability tends to increase with age, although mean changes are also observed. These patterns of change seem to be compatible with Schwartz's (1992) theory of values (e.g., if the importance of openness to change values increases, the importance of conservation values decreases). The contributions of culture, family, peers, significant life events, and individual characteristics to values are discussed, as well as the development of values as guides for behavior.","author":[{"dropping-particle":"","family":"Döring","given":"Anna K.","non-dropping-particle":"","parse-names":false,"suffix":""},{"dropping-particle":"","family":"Daniel","given":"Ella","non-dropping-particle":"","parse-names":false,"suffix":""},{"dropping-particle":"","family":"Knafo-Noam","given":"Ariel","non-dropping-particle":"","parse-names":false,"suffix":""}],"container-title":"Social Development","id":"ITEM-1","issue":"3","issued":{"date-parts":[["2016"]]},"page":"471-481","title":"Introduction to the special section value development from middle childhood to early adulthood: New insights from longitudinal and genetically informed research","type":"article-journal","volume":"25"},"uris":["http://www.mendeley.com/documents/?uuid=9aefdc86-635f-4453-8b89-8294683726a3"]},{"id":"ITEM-2","itemData":{"DOI":"10.1016/j.paid.2017.01.038","ISBN":"0191-8869(PRINT)","ISSN":"0191-8869","abstract":"Recent research has shown that the Schwartz circular structure of values exists at the intra-individual level within adults. We extend this work by testing whether this structure also exists within children. We analysed responses from 748 Australian children (5 to 12year-olds). We show, for the first time, that the circular structure of values exists within children as young as five. There is some evidence of greater differentiation with age. Further, we show that girls and boys share the same structure, but differ in their values priorities. Boys were generally located closer to self-enhancement and openness to change values, whereas girls were generally located closer to self-transcendence and conservation values. These results are discussed in light of the developmental literature. (PsycINFO Database Record (c) 2017 APA, all rights reserved)","author":[{"dropping-particle":"","family":"Lee","given":"Julie A","non-dropping-particle":"","parse-names":false,"suffix":""},{"dropping-particle":"","family":"Ye","given":"Sheng","non-dropping-particle":"","parse-names":false,"suffix":""},{"dropping-particle":"","family":"Sneddon","given":"Joanne N","non-dropping-particle":"","parse-names":false,"suffix":""},{"dropping-particle":"","family":"Collins","given":"Patricia R","non-dropping-particle":"","parse-names":false,"suffix":""},{"dropping-particle":"","family":"Daniel","given":"Ella","non-dropping-particle":"","parse-names":false,"suffix":""}],"container-title":"Personality and Individual Differences","id":"ITEM-2","issued":{"date-parts":[["2017"]]},"note":"From Duplicate 2 (Does the intra-individual structure of values exist in young children? - Lee, Julie A; Ye, Sheng; Sneddon, Joanne N; Collins, Patricia R; Daniel, Ella)\n\nID: 2017-09040-028","page":"125-130","publisher":"Elsevier Ltd","title":"Does the intra-individual structure of values exist in young children?","type":"article-journal","volume":"110"},"uris":["http://www.mendeley.com/documents/?uuid=f88b34d3-bb81-4c4e-9a14-fd5fc574e8c9"]}],"mendeley":{"formattedCitation":"(Döring et al., 2016; Lee et al., 2017)","plainTextFormattedCitation":"(Döring et al., 2016; Lee et al., 2017)","previouslyFormattedCitation":"(Döring et al., 2016; Lee et al., 2017)"},"properties":{"noteIndex":0},"schema":"https://github.com/citation-style-language/schema/raw/master/csl-citation.json"}</w:instrText>
      </w:r>
      <w:r>
        <w:rPr>
          <w:rFonts w:asciiTheme="majorBidi" w:hAnsiTheme="majorBidi" w:cstheme="majorBidi"/>
          <w:bCs/>
          <w:sz w:val="24"/>
          <w:szCs w:val="24"/>
        </w:rPr>
        <w:fldChar w:fldCharType="separate"/>
      </w:r>
      <w:r w:rsidRPr="00DF470F">
        <w:rPr>
          <w:rFonts w:asciiTheme="majorBidi" w:hAnsiTheme="majorBidi" w:cstheme="majorBidi"/>
          <w:bCs/>
          <w:noProof/>
          <w:sz w:val="24"/>
          <w:szCs w:val="24"/>
        </w:rPr>
        <w:t>(Döring et al., 2016; Lee et al., 2017)</w:t>
      </w:r>
      <w:r>
        <w:rPr>
          <w:rFonts w:asciiTheme="majorBidi" w:hAnsiTheme="majorBidi" w:cstheme="majorBidi"/>
          <w:bCs/>
          <w:sz w:val="24"/>
          <w:szCs w:val="24"/>
        </w:rPr>
        <w:fldChar w:fldCharType="end"/>
      </w:r>
      <w:r>
        <w:rPr>
          <w:rFonts w:asciiTheme="majorBidi" w:hAnsiTheme="majorBidi" w:cstheme="majorBidi"/>
          <w:bCs/>
          <w:sz w:val="24"/>
          <w:szCs w:val="24"/>
        </w:rPr>
        <w:t xml:space="preserve">. Youths' values form a structure of underlying relations similar to that of adults, and they are intra-individually quite stable over time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{"citationItems":[{"id":"ITEM-1","itemData":{"DOI":"10.1111/jopy.12420","ISSN":"14676494","abstract":"Objective: Value change stability was examined in a longitudinal sample of Jewish and Arab Israeli adolescents. Method: Adolescents (N = 520; 55.4% girls; M age = 13.76, SD = 0.52, at initial assessment) reported value importance at four annual evaluations. Results: Adolescents increased in values’ internal coherence and rank-order stability. Their value hierarchy was consistent and differentiated from the hierarchy of adults. Latent growth curve analyses indicated a similar pattern of mean-level value change for both ethnic groups: an increase in power and a decrease in tradition values; an increase in self-direction values among Jewish adolescents but not among Arab participants. Overall, the perceived importance of power, achievement, and self-direction values was more likely to increase than decrease, and the importance of conformity, tradition, security, and benevolence values was more likely to decrease than increase. Intraindividual changes in value importance followed the postulated pattern, as compatible values changed together, whereas conflicting values changed in opposite directions. Conclusions: This article suggests that values become better indicators of individual characteristics during adolescence. Adolescents increase their endorsement of self-focused values and decrease their valuation of other-focused values. They maintain the integrity of their value system despite value changes, confirming and validating value theory.","author":[{"dropping-particle":"","family":"Daniel","given":"Ella","non-dropping-particle":"","parse-names":false,"suffix":""},{"dropping-particle":"","family":"Benish-Weisman","given":"Maya","non-dropping-particle":"","parse-names":false,"suffix":""}],"container-title":"Journal of Personality","id":"ITEM-1","issue":"3","issued":{"date-parts":[["2019","8","17"]]},"page":"620-632","publisher":"Wiley/Blackwell (10.1111)","title":"Value development during adolescence: Dimensions of change and stability","type":"article-journal","volume":"87"},"uris":["http://www.mendeley.com/documents/?uuid=c239bfad-954a-4660-b6e5-c68e6c0ab49d"]},{"id":"ITEM-2","itemData":{"DOI":"10.1111/sode.12147","ISBN":"0961-205X","ISSN":"14679507","abstract":"This longitudinal study explores the stability and change of values in childhood. Children’s values were measured in Poland three times (with one-year intervals) using the Picture Based Values Survey (PBVS-C; D€ oring, Blauensteiner, Aryus, Dr€ ogekamp, &amp; Bilsky, 2010), developed to measure values differentiated according to the circular model of Schwartz (1992). 801 children (divided into 5 cohorts aged 7, 8, 9, 10, and 11 years at the first measurement occasion) completed the PBVS-C three times on a yearly basis. Separate analyses were performed for each cohort using the data of the three measurement occasions. Multidimensional scaling revealed that, in children, Schwartz’s (1992) circular structure of values is stable and does not change over time. Although priorities of values displayed moderate stability over time, the means changed between the ages of 7 and 11 years. Specifi- cally, latent growth curve modeling revealed changes in children’s values hierarchy as indicated by the decrease in the mean level of conservation values and the increase in the mean level of openness to change values. Self-transcendence and self-enhancement also changed in different directions. As indicated by mean levels over time, self-transcendence first increased in importance, slightly decreased, and finally increased again. In contrast, self-enhancement first decreased in importance, then increased, and finally began to decrease again.","author":[{"dropping-particle":"","family":"Cieciuch","given":"Jan","non-dropping-particle":"","parse-names":false,"suffix":""},{"dropping-particle":"","family":"Davidov","given":"Eldad","non-dropping-particle":"","parse-names":false,"suffix":""},{"dropping-particle":"","family":"Algesheimer","given":"René","non-dropping-particle":"","parse-names":false,"suffix":""}],"container-title":"Social Development","id":"ITEM-2","issue":"3","issued":{"date-parts":[["2016"]]},"page":"503-527","title":"The stability and change of value structure and priorities in childhood: A longitudinal study","type":"article-journal","volume":"25"},"uris":["http://www.mendeley.com/documents/?uuid=8a07d85d-641b-3f0f-8b7a-c99e9b8233cc"]}],"mendeley":{"formattedCitation":"(Cieciuch et al., 2016; Daniel &amp; Benish-Weisman, 2019)","plainTextFormattedCitation":"(Cieciuch et al., 2016; Daniel &amp; Benish-Weisman, 2019)","previouslyFormattedCitation":"(Cieciuch et al., 2016; Daniel &amp; Benish-Weisman, 2019)"},"properties":{"noteIndex":0},"schema":"https://github.com/citation-style-language/schema/raw/master/csl-citation.json"}</w:instrText>
      </w:r>
      <w:r>
        <w:rPr>
          <w:rFonts w:asciiTheme="majorBidi" w:hAnsiTheme="majorBidi" w:cstheme="majorBidi"/>
          <w:bCs/>
          <w:sz w:val="24"/>
          <w:szCs w:val="24"/>
        </w:rPr>
        <w:fldChar w:fldCharType="separate"/>
      </w:r>
      <w:r w:rsidRPr="00DF470F">
        <w:rPr>
          <w:rFonts w:asciiTheme="majorBidi" w:hAnsiTheme="majorBidi" w:cstheme="majorBidi"/>
          <w:bCs/>
          <w:noProof/>
          <w:sz w:val="24"/>
          <w:szCs w:val="24"/>
        </w:rPr>
        <w:t>(Cieciuch et al., 2016; Daniel &amp; Benish-Weisman, 2019)</w:t>
      </w:r>
      <w:r>
        <w:rPr>
          <w:rFonts w:asciiTheme="majorBidi" w:hAnsiTheme="majorBidi" w:cstheme="majorBidi"/>
          <w:bCs/>
          <w:sz w:val="24"/>
          <w:szCs w:val="24"/>
        </w:rPr>
        <w:fldChar w:fldCharType="end"/>
      </w:r>
      <w:r>
        <w:rPr>
          <w:rFonts w:asciiTheme="majorBidi" w:hAnsiTheme="majorBidi" w:cstheme="majorBidi"/>
          <w:bCs/>
          <w:sz w:val="24"/>
          <w:szCs w:val="24"/>
        </w:rPr>
        <w:t xml:space="preserve">. </w:t>
      </w:r>
      <w:r w:rsidR="00370BAC">
        <w:rPr>
          <w:rFonts w:asciiTheme="majorBidi" w:hAnsiTheme="majorBidi" w:cstheme="majorBidi"/>
          <w:bCs/>
          <w:sz w:val="24"/>
          <w:szCs w:val="24"/>
        </w:rPr>
        <w:t>V</w:t>
      </w:r>
      <w:r>
        <w:rPr>
          <w:rFonts w:asciiTheme="majorBidi" w:hAnsiTheme="majorBidi" w:cstheme="majorBidi"/>
          <w:bCs/>
          <w:sz w:val="24"/>
          <w:szCs w:val="24"/>
        </w:rPr>
        <w:t xml:space="preserve">alues are associated with attitudes and behaviors, both within time and longitudinally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{"citationItems":[{"id":"ITEM-1","itemData":{"DOI":"10.1037/dev0000015","ISSN":"1939-0599","author":[{"dropping-particle":"","family":"Benish-Weisman","given":"Maya","non-dropping-particle":"","parse-names":false,"suffix":""}],"container-title":"Developmental Psychology","id":"ITEM-1","issue":"5","issued":{"date-parts":[["2015"]]},"page":"677-687","title":"The interplay between values and aggression in adolescence: A longitudinal study.","type":"article-journal","volume":"51"},"uris":["http://www.mendeley.com/documents/?uuid=be4e38be-e1b0-35ea-b39d-910becf07337"]},{"id":"ITEM-2","itemData":{"DOI":"10.1177/0956797616670147","ISSN":"14679280","abstract":"Instilling values in children is among the cornerstones of every society. There is wide agreement that beyond academic teaching, schools play an important role in shaping schoolchildren’s character, imparting in them values such as curiosity, achievement, benevolence, and citizenship. Despite the importance of this topic, we know very little about whether and how schools affect children’s values. In this large-scale longitudinal study, we examined school principals’ roles in the development of children’s values. We hypothesized that relationships exist between principals’ values and changes in children’s values through the mediating effect of the school climate. To test our predictions, we collected data from 252 school principals, 3,658 teachers, and 49,401 schoolchildren. A multilevel structural-equation-modeling analysis yielded overall support for our hypotheses. These findings contribute to understanding the development of children’s values and the far-reaching impact of leaders’ values. They also demonstrate effects of schools on children beyond those on academic achievement. Keywords","author":[{"dropping-particle":"","family":"Berson","given":"Yair","non-dropping-particle":"","parse-names":false,"suffix":""},{"dropping-particle":"","family":"Oreg","given":"Shaul","non-dropping-particle":"","parse-names":false,"suffix":""}],"container-title":"Psychological Science","id":"ITEM-2","issue":"12","issued":{"date-parts":[["2016"]]},"page":"1539-1549","title":"The role of school principals in shaping children’s values","type":"article-journal","volume":"27"},"uris":["http://www.mendeley.com/documents/?uuid=6e3b5936-5829-3fe0-a432-3482c3ce9f0e"]},{"id":"ITEM-3","itemData":{"DOI":"10.1111/j.1467-8624.2008.01149.x","ISBN":"1467-8624(ELECTRONIC),00093920(PRINT)","ISSN":"0009-3920","abstract":"This study tested the hypothesis that values, abstract goals serving as guiding life principles, become relatively important predictors of adolescents' self-reported violent behavior in school environments in which violence is relatively common. The study employed a students-nested-in-schools design. Arab and Jewish adolescents (N = 907, M age = 16.8), attending 33 Israeli schools, reported their values and their own violent behavior. Power values correlated positively, and universalism and conformity correlated negatively with self-reported violent behavior, accounting for 12% of the variance in violent behavior, whereas school membership accounted for 6% of the variance. In schools in which violence was more common, power values' relationship with adolescents' self-reported violence was especially positive, and the relationship of universalism with self-reported violence was especially negative. (PsycINFO Database Record (c) 2016 APA, all rights reserved)","author":[{"dropping-particle":"","family":"Knafo","given":"Ariel","non-dropping-particle":"","parse-names":false,"suffix":""},{"dropping-particle":"","family":"Daniel","given":"Ella","non-dropping-particle":"","parse-names":false,"suffix":""},{"dropping-particle":"","family":"Khoury-Kassabri","given":"Mona","non-dropping-particle":"","parse-names":false,"suffix":""}],"container-title":"Child development","id":"ITEM-3","issue":"3","issued":{"date-parts":[["2008","5"]]},"note":"From Duplicate 2 (Values as protective factors against violent behavior in Jewish and Arab high schools in Israel - Knafo, Ariel; Daniel, Ella; Khoury-Kassabri, Mona)\n\nID: 2008-06489-011","page":"652-667","publisher":"Wiley/Blackwell (10.1111)","title":"Values as protective factors against violent behavior in Jewish and Arab high schools in Israel","type":"article-journal","volume":"79"},"uris":["http://www.mendeley.com/documents/?uuid=6fe6b649-8f12-4c6d-bc21-86cd5fa4f3f7"]},{"id":"ITEM-4","itemData":{"DOI":"10.1111/sode.12152","ISSN":"0961205X","author":[{"dropping-particle":"","family":"Vecchione","given":"Michele","non-dropping-particle":"","parse-names":false,"suffix":""},{"dropping-particle":"","family":"Döring","given":"Anna K.","non-dropping-particle":"","parse-names":false,"suffix":""},{"dropping-particle":"","family":"Alessandri","given":"Guido","non-dropping-particle":"","parse-names":false,"suffix":""},{"dropping-particle":"","family":"Marsicano","given":"Gilda","non-dropping-particle":"","parse-names":false,"suffix":""},{"dropping-particle":"","family":"Bardi","given":"Anat","non-dropping-particle":"","parse-names":false,"suffix":""}],"container-title":"Social Development","id":"ITEM-4","issue":"3","issued":{"date-parts":[["2016","8"]]},"page":"528-547","publisher":"Wiley/Blackwell (10.1111)","title":"Reciprocal relations across time between basic values and value-expressive behaviors: A longitudinal study among children","type":"article-journal","volume":"25"},"uris":["http://www.mendeley.com/documents/?uuid=86765c73-64e7-36da-9a25-5143452ab1a0"]}],"mendeley":{"formattedCitation":"(Benish-Weisman, 2015; Berson &amp; Oreg, 2016; Knafo et al., 2008; Vecchione et al., 2016)","plainTextFormattedCitation":"(Benish-Weisman, 2015; Berson &amp; Oreg, 2016; Knafo et al., 2008; Vecchione et al., 2016)","previouslyFormattedCitation":"(Benish-Weisman, 2015; Berson &amp; Oreg, 2016; Knafo et al., 2008; Vecchione et al., 2016)"},"properties":{"noteIndex":0},"schema":"https://github.com/citation-style-language/schema/raw/master/csl-citation.json"}</w:instrText>
      </w:r>
      <w:r>
        <w:rPr>
          <w:rFonts w:asciiTheme="majorBidi" w:hAnsiTheme="majorBidi" w:cstheme="majorBidi"/>
          <w:bCs/>
          <w:sz w:val="24"/>
          <w:szCs w:val="24"/>
        </w:rPr>
        <w:fldChar w:fldCharType="separate"/>
      </w:r>
      <w:r w:rsidRPr="00A62517">
        <w:rPr>
          <w:rFonts w:asciiTheme="majorBidi" w:hAnsiTheme="majorBidi" w:cstheme="majorBidi"/>
          <w:bCs/>
          <w:noProof/>
          <w:sz w:val="24"/>
          <w:szCs w:val="24"/>
        </w:rPr>
        <w:t>(Benish-Weisman, 2015; Berson &amp; Oreg, 2016; Knafo et al., 2008; Vecchione et al., 2016)</w:t>
      </w:r>
      <w:r>
        <w:rPr>
          <w:rFonts w:asciiTheme="majorBidi" w:hAnsiTheme="majorBidi" w:cstheme="majorBidi"/>
          <w:bCs/>
          <w:sz w:val="24"/>
          <w:szCs w:val="24"/>
        </w:rPr>
        <w:fldChar w:fldCharType="end"/>
      </w:r>
      <w:r w:rsidRPr="00EA093B">
        <w:rPr>
          <w:rFonts w:asciiTheme="majorBidi" w:hAnsiTheme="majorBidi" w:cstheme="majorBidi"/>
          <w:bCs/>
          <w:sz w:val="24"/>
          <w:szCs w:val="24"/>
        </w:rPr>
        <w:t xml:space="preserve">. For example, </w:t>
      </w:r>
      <w:r>
        <w:rPr>
          <w:rFonts w:asciiTheme="majorBidi" w:hAnsiTheme="majorBidi" w:cstheme="majorBidi"/>
          <w:bCs/>
          <w:sz w:val="24"/>
          <w:szCs w:val="24"/>
        </w:rPr>
        <w:t xml:space="preserve">studies have found </w:t>
      </w:r>
      <w:r w:rsidRPr="00EA093B">
        <w:rPr>
          <w:rFonts w:asciiTheme="majorBidi" w:hAnsiTheme="majorBidi" w:cstheme="majorBidi"/>
          <w:bCs/>
          <w:sz w:val="24"/>
          <w:szCs w:val="24"/>
        </w:rPr>
        <w:t>self-direction value</w:t>
      </w:r>
      <w:r>
        <w:rPr>
          <w:rFonts w:asciiTheme="majorBidi" w:hAnsiTheme="majorBidi" w:cstheme="majorBidi"/>
          <w:bCs/>
          <w:sz w:val="24"/>
          <w:szCs w:val="24"/>
        </w:rPr>
        <w:t xml:space="preserve"> importance </w:t>
      </w:r>
      <w:r w:rsidRPr="00EA093B">
        <w:rPr>
          <w:rFonts w:asciiTheme="majorBidi" w:hAnsiTheme="majorBidi" w:cstheme="majorBidi"/>
          <w:bCs/>
          <w:sz w:val="24"/>
          <w:szCs w:val="24"/>
        </w:rPr>
        <w:t>predict</w:t>
      </w:r>
      <w:r>
        <w:rPr>
          <w:rFonts w:asciiTheme="majorBidi" w:hAnsiTheme="majorBidi" w:cstheme="majorBidi"/>
          <w:bCs/>
          <w:sz w:val="24"/>
          <w:szCs w:val="24"/>
        </w:rPr>
        <w:t>s</w:t>
      </w:r>
      <w:r w:rsidRPr="00EA093B">
        <w:rPr>
          <w:rFonts w:asciiTheme="majorBidi" w:hAnsiTheme="majorBidi" w:cstheme="majorBidi"/>
          <w:bCs/>
          <w:sz w:val="24"/>
          <w:szCs w:val="24"/>
        </w:rPr>
        <w:t xml:space="preserve"> </w:t>
      </w:r>
      <w:r>
        <w:rPr>
          <w:rFonts w:asciiTheme="majorBidi" w:hAnsiTheme="majorBidi" w:cstheme="majorBidi"/>
          <w:bCs/>
          <w:sz w:val="24"/>
          <w:szCs w:val="24"/>
        </w:rPr>
        <w:t>learning orientation positively</w:t>
      </w:r>
      <w:r w:rsidRPr="00EA093B">
        <w:rPr>
          <w:rFonts w:asciiTheme="majorBidi" w:hAnsiTheme="majorBidi" w:cstheme="majorBidi"/>
          <w:bCs/>
          <w:sz w:val="24"/>
          <w:szCs w:val="24"/>
        </w:rPr>
        <w:t xml:space="preserve"> </w:t>
      </w:r>
      <w:r w:rsidRPr="00EA093B">
        <w:rPr>
          <w:rFonts w:asciiTheme="majorBidi" w:hAnsiTheme="majorBidi" w:cstheme="majorBidi"/>
          <w:bCs/>
          <w:sz w:val="24"/>
          <w:szCs w:val="24"/>
        </w:rPr>
        <w:fldChar w:fldCharType="begin" w:fldLock="1"/>
      </w:r>
      <w:r w:rsidRPr="00EA093B">
        <w:rPr>
          <w:rFonts w:asciiTheme="majorBidi" w:hAnsiTheme="majorBidi" w:cstheme="majorBidi"/>
          <w:bCs/>
          <w:sz w:val="24"/>
          <w:szCs w:val="24"/>
        </w:rPr>
        <w:instrText>ADDIN CSL_CITATION {"citationItems":[{"id":"ITEM-1","itemData":{"DOI":"10.3389/fpsyg.2018.02736","abstract":"Values are broad motivations that can serve as the basis for goals. We propose that values can be used to understand the motivational basis of amity goal orientation, a prosocial goal orientation within achievement situations. We offer theory and empirical evidence relating personal values to amity goal orientation and other achievement goal orientations. Specifically, the results of three studies and a mini meta-analysis suggest that the prosocial value of benevolence is positively related to amity goal orientation and can be interpreted as the motivational basis of amity goal orientation. Furthermore, power values are positively related to performance-approach goal orientation; self-direction values are positively related to mastery goal orientation, and security values are positively related to performance-avoidance goal orientation. These findings can explain the pattern of correlations previously found among achievement goal orientations, and open up the potential for new research on amity goal orientation as well as other value-based achievement goal orientations.","author":[{"dropping-particle":"","family":"Levontin","given":"Liat","non-dropping-particle":"","parse-names":false,"suffix":""},{"dropping-particle":"","family":"Bardi","given":"Anat","non-dropping-particle":"","parse-names":false,"suffix":""}],"container-title":"Frontiers in Psychology","id":"ITEM-1","issued":{"date-parts":[["2019","1","9"]]},"page":"2736","publisher":"Frontiers","title":"Using personal values to understand the motivational basis of amity goal orientation","type":"article-journal","volume":"9"},"uris":["http://www.mendeley.com/documents/?uuid=5d2f7e21-6c14-3695-95fc-3bbf5b63d86f"]}],"mendeley":{"formattedCitation":"(Levontin &amp; Bardi, 2019)","plainTextFormattedCitation":"(Levontin &amp; Bardi, 2019)","previouslyFormattedCitation":"(Levontin &amp; Bardi, 2019)"},"properties":{"noteIndex":0},"schema":"https://github.com/citation-style-language/schema/raw/master/csl-citation.json"}</w:instrText>
      </w:r>
      <w:r w:rsidRPr="00EA093B">
        <w:rPr>
          <w:rFonts w:asciiTheme="majorBidi" w:hAnsiTheme="majorBidi" w:cstheme="majorBidi"/>
          <w:bCs/>
          <w:sz w:val="24"/>
          <w:szCs w:val="24"/>
        </w:rPr>
        <w:fldChar w:fldCharType="separate"/>
      </w:r>
      <w:r w:rsidRPr="000063DA">
        <w:rPr>
          <w:rFonts w:asciiTheme="majorBidi" w:hAnsiTheme="majorBidi" w:cstheme="majorBidi"/>
          <w:bCs/>
          <w:noProof/>
          <w:sz w:val="24"/>
          <w:szCs w:val="24"/>
        </w:rPr>
        <w:t>(Levontin &amp; Bardi, 2019)</w:t>
      </w:r>
      <w:r w:rsidRPr="00EA093B">
        <w:rPr>
          <w:rFonts w:asciiTheme="majorBidi" w:hAnsiTheme="majorBidi" w:cstheme="majorBidi"/>
          <w:bCs/>
          <w:sz w:val="24"/>
          <w:szCs w:val="24"/>
        </w:rPr>
        <w:fldChar w:fldCharType="end"/>
      </w:r>
      <w:r w:rsidRPr="00EA093B">
        <w:rPr>
          <w:rFonts w:asciiTheme="majorBidi" w:hAnsiTheme="majorBidi" w:cstheme="majorBidi"/>
          <w:bCs/>
          <w:sz w:val="24"/>
          <w:szCs w:val="24"/>
        </w:rPr>
        <w:t xml:space="preserve"> and </w:t>
      </w:r>
      <w:r>
        <w:rPr>
          <w:rFonts w:asciiTheme="majorBidi" w:hAnsiTheme="majorBidi" w:cstheme="majorBidi"/>
          <w:bCs/>
          <w:sz w:val="24"/>
          <w:szCs w:val="24"/>
        </w:rPr>
        <w:t xml:space="preserve">adolescents’ </w:t>
      </w:r>
      <w:r w:rsidRPr="00EA093B">
        <w:rPr>
          <w:rFonts w:asciiTheme="majorBidi" w:hAnsiTheme="majorBidi" w:cstheme="majorBidi"/>
          <w:bCs/>
          <w:sz w:val="24"/>
          <w:szCs w:val="24"/>
        </w:rPr>
        <w:t xml:space="preserve">avoidance of ambiguity </w:t>
      </w:r>
      <w:r>
        <w:rPr>
          <w:rFonts w:asciiTheme="majorBidi" w:hAnsiTheme="majorBidi" w:cstheme="majorBidi"/>
          <w:bCs/>
          <w:sz w:val="24"/>
          <w:szCs w:val="24"/>
        </w:rPr>
        <w:t xml:space="preserve">negatively </w:t>
      </w:r>
      <w:r w:rsidRPr="00EA093B">
        <w:rPr>
          <w:rFonts w:asciiTheme="majorBidi" w:hAnsiTheme="majorBidi" w:cstheme="majorBidi"/>
          <w:bCs/>
          <w:sz w:val="24"/>
          <w:szCs w:val="24"/>
        </w:rPr>
        <w:fldChar w:fldCharType="begin" w:fldLock="1"/>
      </w:r>
      <w:r w:rsidRPr="00EA093B">
        <w:rPr>
          <w:rFonts w:asciiTheme="majorBidi" w:hAnsiTheme="majorBidi" w:cstheme="majorBidi"/>
          <w:bCs/>
          <w:sz w:val="24"/>
          <w:szCs w:val="24"/>
        </w:rPr>
        <w:instrText>ADDIN CSL_CITATION {"citationItems":[{"id":"ITEM-1","itemData":{"DOI":"10.1016/J.PAID.2016.07.001","ISSN":"0191-8869","abstract":"The paper reports on a study examining the association between relational complexity, values (self direction and conformity), and avoidance of ambiguity among German early (N=883, age M=11.11, SD=0.79) and mid-adolescents (N=473, age M=15.97, SD=0.75). While self direction values predicted less avoidance of ambiguity for mid-adolescents, conformity values predicted more avoidance of ambiguity among early and mid-adolescents. Relational complexity, measured using the Latin Square task, was not associated with avoidance of ambiguity, but the variables interacted in early adolescence: self-direction values were significantly and negatively related to avoidance of ambiguity among adolescents with high but not low relational complexity. Thus, motivation seems to have a greater association with avoidance of ambiguity when relational complexity is high and ambiguous information can be processed.","author":[{"dropping-particle":"","family":"Daniel","given":"Ella","non-dropping-particle":"","parse-names":false,"suffix":""}],"container-title":"Personality and Individual Differences","id":"ITEM-1","issued":{"date-parts":[["2016","11","1"]]},"page":"149-152","publisher":"Pergamon","title":"Motivational and cognitive correlates of avoidance of ambiguity: The role of values and relational complexity","type":"article-journal","volume":"102"},"uris":["http://www.mendeley.com/documents/?uuid=7d1b556d-1bd7-3373-8bed-ecbaf0a5b013"]}],"mendeley":{"formattedCitation":"(Daniel, 2016)","plainTextFormattedCitation":"(Daniel, 2016)","previouslyFormattedCitation":"(Daniel, 2016)"},"properties":{"noteIndex":0},"schema":"https://github.com/citation-style-language/schema/raw/master/csl-citation.json"}</w:instrText>
      </w:r>
      <w:r w:rsidRPr="00EA093B">
        <w:rPr>
          <w:rFonts w:asciiTheme="majorBidi" w:hAnsiTheme="majorBidi" w:cstheme="majorBidi"/>
          <w:bCs/>
          <w:sz w:val="24"/>
          <w:szCs w:val="24"/>
        </w:rPr>
        <w:fldChar w:fldCharType="separate"/>
      </w:r>
      <w:r w:rsidRPr="000063DA">
        <w:rPr>
          <w:rFonts w:asciiTheme="majorBidi" w:hAnsiTheme="majorBidi" w:cstheme="majorBidi"/>
          <w:bCs/>
          <w:noProof/>
          <w:sz w:val="24"/>
          <w:szCs w:val="24"/>
        </w:rPr>
        <w:t>(Daniel, 2016)</w:t>
      </w:r>
      <w:r w:rsidRPr="00EA093B">
        <w:rPr>
          <w:rFonts w:asciiTheme="majorBidi" w:hAnsiTheme="majorBidi" w:cstheme="majorBidi"/>
          <w:bCs/>
          <w:sz w:val="24"/>
          <w:szCs w:val="24"/>
        </w:rPr>
        <w:fldChar w:fldCharType="end"/>
      </w:r>
      <w:r w:rsidRPr="00EA093B">
        <w:rPr>
          <w:rFonts w:asciiTheme="majorBidi" w:hAnsiTheme="majorBidi" w:cstheme="majorBidi"/>
          <w:bCs/>
          <w:sz w:val="24"/>
          <w:szCs w:val="24"/>
        </w:rPr>
        <w:t>.</w:t>
      </w:r>
      <w:r>
        <w:rPr>
          <w:rFonts w:asciiTheme="majorBidi" w:hAnsiTheme="majorBidi" w:cstheme="majorBidi"/>
          <w:bCs/>
          <w:sz w:val="24"/>
          <w:szCs w:val="24"/>
          <w:u w:val="single"/>
        </w:rPr>
        <w:t xml:space="preserve"> </w:t>
      </w:r>
    </w:p>
    <w:p w14:paraId="0C9F0012" w14:textId="25785D69" w:rsidR="009C32B2" w:rsidRDefault="009C32B2" w:rsidP="00340876">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As noted above, s</w:t>
      </w:r>
      <w:r w:rsidRPr="00406F4C">
        <w:rPr>
          <w:rFonts w:asciiTheme="majorBidi" w:hAnsiTheme="majorBidi" w:cstheme="majorBidi"/>
          <w:bCs/>
          <w:sz w:val="24"/>
          <w:szCs w:val="24"/>
        </w:rPr>
        <w:t xml:space="preserve">elf-direction values </w:t>
      </w:r>
      <w:r>
        <w:rPr>
          <w:rFonts w:asciiTheme="majorBidi" w:hAnsiTheme="majorBidi" w:cstheme="majorBidi"/>
          <w:bCs/>
          <w:sz w:val="24"/>
          <w:szCs w:val="24"/>
        </w:rPr>
        <w:t>are</w:t>
      </w:r>
      <w:r w:rsidRPr="00406F4C">
        <w:rPr>
          <w:rFonts w:asciiTheme="majorBidi" w:hAnsiTheme="majorBidi" w:cstheme="majorBidi"/>
          <w:bCs/>
          <w:sz w:val="24"/>
          <w:szCs w:val="24"/>
        </w:rPr>
        <w:t xml:space="preserve"> highly important world-wide (Schwartz &amp; Bardi, 2001) and</w:t>
      </w:r>
      <w:r>
        <w:rPr>
          <w:rFonts w:asciiTheme="majorBidi" w:hAnsiTheme="majorBidi" w:cstheme="majorBidi"/>
          <w:bCs/>
          <w:sz w:val="24"/>
          <w:szCs w:val="24"/>
        </w:rPr>
        <w:t xml:space="preserve"> </w:t>
      </w:r>
      <w:r w:rsidRPr="00406F4C">
        <w:rPr>
          <w:rFonts w:asciiTheme="majorBidi" w:hAnsiTheme="majorBidi" w:cstheme="majorBidi"/>
          <w:bCs/>
          <w:sz w:val="24"/>
          <w:szCs w:val="24"/>
        </w:rPr>
        <w:t>are linked with important life outcomes</w:t>
      </w:r>
      <w:r w:rsidR="00475D35">
        <w:rPr>
          <w:rFonts w:asciiTheme="majorBidi" w:hAnsiTheme="majorBidi" w:cstheme="majorBidi"/>
          <w:bCs/>
          <w:sz w:val="24"/>
          <w:szCs w:val="24"/>
        </w:rPr>
        <w:t xml:space="preserve"> related to independence and novelty</w:t>
      </w:r>
      <w:r w:rsidRPr="00406F4C">
        <w:rPr>
          <w:rFonts w:asciiTheme="majorBidi" w:hAnsiTheme="majorBidi" w:cstheme="majorBidi"/>
          <w:bCs/>
          <w:sz w:val="24"/>
          <w:szCs w:val="24"/>
        </w:rPr>
        <w:t>. For example, individuals who prioritize self-direction are more likely to innovate</w:t>
      </w:r>
      <w:r>
        <w:rPr>
          <w:rFonts w:asciiTheme="majorBidi" w:hAnsiTheme="majorBidi" w:cstheme="majorBidi"/>
          <w:bCs/>
          <w:sz w:val="24"/>
          <w:szCs w:val="24"/>
        </w:rPr>
        <w:t xml:space="preserve">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10.1108/IJM-06-2015-0090","author":[{"dropping-particle":"","family":"Eva","given":"Nathan","non-dropping-particle":"","parse-names":false,"suffix":""},{"dropping-particle":"","family":"Prajogo","given":"Daniel","non-dropping-particle":"","parse-names":false,"suffix":""},{"dropping-particle":"","family":"Cooper","given":"Brian","non-dropping-particle":"","parse-names":false,"suffix":""}],"container-title":"International Journal of Manpower","id":"ITEM-1","issue":"2","issued":{"date-parts":[["2017","5","2"]]},"page":"274-287","title":"The relationship between personal values, organizational formalization and employee work outcomes of compliance and innovation","type":"article-journal","volume":"38"},"uris":["http://www.mendeley.com/documents/?uuid=5847fb64-195e-4c5b-8183-311b15009115"]}],"mendeley":{"formattedCitation":"(Eva et al., 2017)","plainTextFormattedCitation":"(Eva et al., 2017)","previouslyFormattedCitation":"(Eva et al., 2017)"},"properties":{"noteIndex":0},"schema":"https://github.com/citation-style-language/schema/raw/master/csl-citation.json"}</w:instrText>
      </w:r>
      <w:r>
        <w:rPr>
          <w:rFonts w:asciiTheme="majorBidi" w:hAnsiTheme="majorBidi" w:cstheme="majorBidi"/>
          <w:bCs/>
          <w:sz w:val="24"/>
          <w:szCs w:val="24"/>
        </w:rPr>
        <w:fldChar w:fldCharType="separate"/>
      </w:r>
      <w:r w:rsidRPr="00DF470F">
        <w:rPr>
          <w:rFonts w:asciiTheme="majorBidi" w:hAnsiTheme="majorBidi" w:cstheme="majorBidi"/>
          <w:bCs/>
          <w:noProof/>
          <w:sz w:val="24"/>
          <w:szCs w:val="24"/>
        </w:rPr>
        <w:t>(Eva et al., 2017)</w:t>
      </w:r>
      <w:r>
        <w:rPr>
          <w:rFonts w:asciiTheme="majorBidi" w:hAnsiTheme="majorBidi" w:cstheme="majorBidi"/>
          <w:bCs/>
          <w:sz w:val="24"/>
          <w:szCs w:val="24"/>
        </w:rPr>
        <w:fldChar w:fldCharType="end"/>
      </w:r>
      <w:r>
        <w:rPr>
          <w:rFonts w:asciiTheme="majorBidi" w:hAnsiTheme="majorBidi" w:cstheme="majorBidi"/>
          <w:bCs/>
          <w:sz w:val="24"/>
          <w:szCs w:val="24"/>
        </w:rPr>
        <w:t xml:space="preserve"> or learn new topics or skills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{"citationItems":[{"id":"ITEM-1","itemData":{"DOI":"10.3389/fpsyg.2019.00281","PMID":"30873064","abstract":"We identified behavioral signatures of the values distinguished in the Schwartz et al. refined value theory (2012). We examined behavioral signatures for two types of values, value states and value traits. We conducted two studies using innovative approaches. Study 1 used retrospective self-reports whereas Study 2 used self-reports in real time. In Study 1 (N = 703), we sought act frequency signatures of the 19 basic value traits that the Portrait Value Questionnaire-Revised (Schwartz, 2017) measures. We examined the frequency of 209 acts from the Oregon Avocational Interest Scales (Goldberg, 2010) for which there were no expectations that values would necessarily influence them. We computed partial correlations between each behavioral act and each value. We discuss the theoretical links to each value of the 10 behavioral acts that correlated most highly with it. Study 2 analyzed 9,416 behavioral acts of 374 participants. We measured value expressions in current behavior, i.e., value states, using experience sampling methodology (ESM). We asked participants 7 times per day for 7 days what they had been doing during the past 15 min and how important 9 different values from the Schwartz's refined value theory were to them during that activity. Because the questions about activities were open-ended, the set of behavioral acts analyzed in Study 2 was theoretically unlimited. To find signatures of values in behavior, we identified the activities during which participants reported the highest level of importance for each value. Both studies revealed meaningful associations between values and daily behavior.","author":[{"dropping-particle":"","family":"Skimina","given":"Ewa","non-dropping-particle":"","parse-names":false,"suffix":""},{"dropping-particle":"","family":"Cieciuch","given":"Jan","non-dropping-particle":"","parse-names":false,"suffix":""},{"dropping-particle":"","family":"Schwartz","given":"Shalom H","non-dropping-particle":"","parse-names":false,"suffix":""},{"dropping-particle":"","family":"Davidov","given":"Eldad","non-dropping-particle":"","parse-names":false,"suffix":""},{"dropping-particle":"","family":"Algesheimer","given":"René","non-dropping-particle":"","parse-names":false,"suffix":""}],"container-title":"Frontiers in psychology","id":"ITEM-1","issued":{"date-parts":[["2019"]]},"page":"281","publisher":"Frontiers Media SA","title":"Behavioral signatures of values in everyday behavior in retrospective and real-time self-reports.","type":"article-journal","volume":"10"},"uris":["http://www.mendeley.com/documents/?uuid=09cc49ed-2072-3fc9-8960-29781ab7dff3"]}],"mendeley":{"formattedCitation":"(Skimina et al., 2019)","plainTextFormattedCitation":"(Skimina et al., 2019)","previouslyFormattedCitation":"(Skimina et al., 2019)"},"properties":{"noteIndex":0},"schema":"https://github.com/citation-style-language/schema/raw/master/csl-citation.json"}</w:instrText>
      </w:r>
      <w:r>
        <w:rPr>
          <w:rFonts w:asciiTheme="majorBidi" w:hAnsiTheme="majorBidi" w:cstheme="majorBidi"/>
          <w:bCs/>
          <w:sz w:val="24"/>
          <w:szCs w:val="24"/>
        </w:rPr>
        <w:fldChar w:fldCharType="separate"/>
      </w:r>
      <w:r w:rsidRPr="00DF470F">
        <w:rPr>
          <w:rFonts w:asciiTheme="majorBidi" w:hAnsiTheme="majorBidi" w:cstheme="majorBidi"/>
          <w:bCs/>
          <w:noProof/>
          <w:sz w:val="24"/>
          <w:szCs w:val="24"/>
        </w:rPr>
        <w:t>(Skimina et al., 2019)</w:t>
      </w:r>
      <w:r>
        <w:rPr>
          <w:rFonts w:asciiTheme="majorBidi" w:hAnsiTheme="majorBidi" w:cstheme="majorBidi"/>
          <w:bCs/>
          <w:sz w:val="24"/>
          <w:szCs w:val="24"/>
        </w:rPr>
        <w:fldChar w:fldCharType="end"/>
      </w:r>
      <w:r>
        <w:rPr>
          <w:rFonts w:asciiTheme="majorBidi" w:hAnsiTheme="majorBidi" w:cstheme="majorBidi"/>
          <w:bCs/>
          <w:sz w:val="24"/>
          <w:szCs w:val="24"/>
        </w:rPr>
        <w:t xml:space="preserve">, and they tend to be more educated (Schwartz, 2005). They are also more likely to set </w:t>
      </w:r>
      <w:r w:rsidRPr="009E6C88">
        <w:rPr>
          <w:rFonts w:asciiTheme="majorBidi" w:hAnsiTheme="majorBidi" w:cstheme="majorBidi"/>
          <w:bCs/>
          <w:sz w:val="24"/>
          <w:szCs w:val="24"/>
        </w:rPr>
        <w:t>learning</w:t>
      </w:r>
      <w:r>
        <w:rPr>
          <w:rFonts w:asciiTheme="majorBidi" w:hAnsiTheme="majorBidi" w:cstheme="majorBidi"/>
          <w:bCs/>
          <w:sz w:val="24"/>
          <w:szCs w:val="24"/>
        </w:rPr>
        <w:t xml:space="preserve"> </w:t>
      </w:r>
      <w:r w:rsidRPr="006E2058">
        <w:rPr>
          <w:rFonts w:asciiTheme="majorBidi" w:hAnsiTheme="majorBidi" w:cstheme="majorBidi"/>
          <w:bCs/>
          <w:sz w:val="24"/>
          <w:szCs w:val="24"/>
        </w:rPr>
        <w:t xml:space="preserve">goals </w:t>
      </w:r>
      <w:r w:rsidRPr="006E2058">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{"citationItems":[{"id":"ITEM-1","itemData":{"DOI":"10.3389/fpsyg.2018.02736","abstract":"Values are broad motivations that can serve as the basis for goals. We propose that values can be used to understand the motivational basis of amity goal orientation, a prosocial goal orientation within achievement situations. We offer theory and empirical evidence relating personal values to amity goal orientation and other achievement goal orientations. Specifically, the results of three studies and a mini meta-analysis suggest that the prosocial value of benevolence is positively related to amity goal orientation and can be interpreted as the motivational basis of amity goal orientation. Furthermore, power values are positively related to performance-approach goal orientation; self-direction values are positively related to mastery goal orientation, and security values are positively related to performance-avoidance goal orientation. These findings can explain the pattern of correlations previously found among achievement goal orientations, and open up the potential for new research on amity goal orientation as well as other value-based achievement goal orientations.","author":[{"dropping-particle":"","family":"Levontin","given":"Liat","non-dropping-particle":"","parse-names":false,"suffix":""},{"dropping-particle":"","family":"Bardi","given":"Anat","non-dropping-particle":"","parse-names":false,"suffix":""}],"container-title":"Frontiers in Psychology","id":"ITEM-1","issued":{"date-parts":[["2019","1","9"]]},"page":"2736","publisher":"Frontiers","title":"Using personal values to understand the motivational basis of amity goal orientation","type":"article-journal","volume":"9"},"uris":["http://www.mendeley.com/documents/?uuid=5d2f7e21-6c14-3695-95fc-3bbf5b63d86f"]}],"mendeley":{"formattedCitation":"(Levontin &amp; Bardi, 2019)","plainTextFormattedCitation":"(Levontin &amp; Bardi, 2019)","previouslyFormattedCitation":"(Levontin &amp; Bardi, 2019)"},"properties":{"noteIndex":0},"schema":"https://github.com/citation-style-language/schema/raw/master/csl-citation.json"}</w:instrText>
      </w:r>
      <w:r w:rsidRPr="006E2058">
        <w:rPr>
          <w:rFonts w:asciiTheme="majorBidi" w:hAnsiTheme="majorBidi" w:cstheme="majorBidi"/>
          <w:bCs/>
          <w:sz w:val="24"/>
          <w:szCs w:val="24"/>
        </w:rPr>
        <w:fldChar w:fldCharType="separate"/>
      </w:r>
      <w:r w:rsidRPr="006E2058">
        <w:rPr>
          <w:rFonts w:asciiTheme="majorBidi" w:hAnsiTheme="majorBidi" w:cstheme="majorBidi"/>
          <w:bCs/>
          <w:noProof/>
          <w:sz w:val="24"/>
          <w:szCs w:val="24"/>
        </w:rPr>
        <w:t>(Levontin &amp; Bardi, 2019)</w:t>
      </w:r>
      <w:r w:rsidRPr="006E2058">
        <w:rPr>
          <w:rFonts w:asciiTheme="majorBidi" w:hAnsiTheme="majorBidi" w:cstheme="majorBidi"/>
          <w:bCs/>
          <w:sz w:val="24"/>
          <w:szCs w:val="24"/>
        </w:rPr>
        <w:fldChar w:fldCharType="end"/>
      </w:r>
      <w:r w:rsidRPr="006E2058">
        <w:rPr>
          <w:rFonts w:asciiTheme="majorBidi" w:hAnsiTheme="majorBidi" w:cstheme="majorBidi"/>
          <w:bCs/>
          <w:sz w:val="24"/>
          <w:szCs w:val="24"/>
        </w:rPr>
        <w:t xml:space="preserve"> conducive to</w:t>
      </w:r>
      <w:r>
        <w:rPr>
          <w:rFonts w:asciiTheme="majorBidi" w:hAnsiTheme="majorBidi" w:cstheme="majorBidi"/>
          <w:bCs/>
          <w:sz w:val="24"/>
          <w:szCs w:val="24"/>
        </w:rPr>
        <w:t xml:space="preserve"> success</w:t>
      </w:r>
      <w:r w:rsidR="00340876">
        <w:rPr>
          <w:rFonts w:asciiTheme="majorBidi" w:hAnsiTheme="majorBidi" w:cstheme="majorBidi"/>
          <w:bCs/>
          <w:sz w:val="24"/>
          <w:szCs w:val="24"/>
        </w:rPr>
        <w:t xml:space="preserve"> </w:t>
      </w:r>
      <w:r w:rsidR="00340876">
        <w:rPr>
          <w:rFonts w:asciiTheme="majorBidi" w:hAnsiTheme="majorBidi" w:cstheme="majorBidi"/>
          <w:bCs/>
          <w:sz w:val="24"/>
          <w:szCs w:val="24"/>
        </w:rPr>
        <w:fldChar w:fldCharType="begin" w:fldLock="1"/>
      </w:r>
      <w:r w:rsidR="00340876">
        <w:rPr>
          <w:rFonts w:asciiTheme="majorBidi" w:hAnsiTheme="majorBidi" w:cstheme="majorBidi"/>
          <w:bCs/>
          <w:sz w:val="24"/>
          <w:szCs w:val="24"/>
        </w:rPr>
        <w:instrText>ADDIN CSL_CITATION {"citationItems":[{"id":"ITEM-1","itemData":{"DOI":"10.1037/0021-9010.92.1.128","ISSN":"1939-1854","author":[{"dropping-particle":"","family":"Payne","given":"Stephanie C.","non-dropping-particle":"","parse-names":false,"suffix":""},{"dropping-particle":"","family":"Youngcourt","given":"Satoris S.","non-dropping-particle":"","parse-names":false,"suffix":""},{"dropping-particle":"","family":"Beaubien","given":"J. Matthew","non-dropping-particle":"","parse-names":false,"suffix":""}],"container-title":"Journal of Applied Psychology","id":"ITEM-1","issue":"1","issued":{"date-parts":[["2007"]]},"page":"128-150","title":"A meta-analytic examination of the goal orientation nomological net.","type":"article-journal","volume":"92"},"uris":["http://www.mendeley.com/documents/?uuid=a96b4c26-0d5a-329e-93a8-201a48e2fbc1"]}],"mendeley":{"formattedCitation":"(Payne et al., 2007)","manualFormatting":"(see meta analysis in Payne et al., 2007)","plainTextFormattedCitation":"(Payne et al., 2007)"},"properties":{"noteIndex":0},"schema":"https://github.com/citation-style-language/schema/raw/master/csl-citation.json"}</w:instrText>
      </w:r>
      <w:r w:rsidR="00340876">
        <w:rPr>
          <w:rFonts w:asciiTheme="majorBidi" w:hAnsiTheme="majorBidi" w:cstheme="majorBidi"/>
          <w:bCs/>
          <w:sz w:val="24"/>
          <w:szCs w:val="24"/>
        </w:rPr>
        <w:fldChar w:fldCharType="separate"/>
      </w:r>
      <w:r w:rsidR="00340876" w:rsidRPr="00340876">
        <w:rPr>
          <w:rFonts w:asciiTheme="majorBidi" w:hAnsiTheme="majorBidi" w:cstheme="majorBidi"/>
          <w:bCs/>
          <w:noProof/>
          <w:sz w:val="24"/>
          <w:szCs w:val="24"/>
        </w:rPr>
        <w:t>(</w:t>
      </w:r>
      <w:r w:rsidR="00340876">
        <w:rPr>
          <w:rFonts w:asciiTheme="majorBidi" w:hAnsiTheme="majorBidi" w:cstheme="majorBidi"/>
          <w:bCs/>
          <w:noProof/>
          <w:sz w:val="24"/>
          <w:szCs w:val="24"/>
        </w:rPr>
        <w:t xml:space="preserve">see meta analysis in </w:t>
      </w:r>
      <w:r w:rsidR="00340876" w:rsidRPr="00340876">
        <w:rPr>
          <w:rFonts w:asciiTheme="majorBidi" w:hAnsiTheme="majorBidi" w:cstheme="majorBidi"/>
          <w:bCs/>
          <w:noProof/>
          <w:sz w:val="24"/>
          <w:szCs w:val="24"/>
        </w:rPr>
        <w:t>Payne et al., 2007)</w:t>
      </w:r>
      <w:r w:rsidR="00340876">
        <w:rPr>
          <w:rFonts w:asciiTheme="majorBidi" w:hAnsiTheme="majorBidi" w:cstheme="majorBidi"/>
          <w:bCs/>
          <w:sz w:val="24"/>
          <w:szCs w:val="24"/>
        </w:rPr>
        <w:fldChar w:fldCharType="end"/>
      </w:r>
      <w:r w:rsidR="00340876">
        <w:rPr>
          <w:rFonts w:asciiTheme="majorBidi" w:hAnsiTheme="majorBidi" w:cstheme="majorBidi"/>
          <w:bCs/>
          <w:sz w:val="24"/>
          <w:szCs w:val="24"/>
        </w:rPr>
        <w:t>.</w:t>
      </w:r>
    </w:p>
    <w:p w14:paraId="2C79D509" w14:textId="648A3F7A" w:rsidR="00D86E00" w:rsidRPr="00406F4C" w:rsidRDefault="009C32B2" w:rsidP="00D161AD">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Self-direction values and their underlying aspiration </w:t>
      </w:r>
      <w:r w:rsidR="000225B3">
        <w:rPr>
          <w:rFonts w:asciiTheme="majorBidi" w:hAnsiTheme="majorBidi" w:cstheme="majorBidi"/>
          <w:bCs/>
          <w:sz w:val="24"/>
          <w:szCs w:val="24"/>
        </w:rPr>
        <w:t>for</w:t>
      </w:r>
      <w:r>
        <w:rPr>
          <w:rFonts w:asciiTheme="majorBidi" w:hAnsiTheme="majorBidi" w:cstheme="majorBidi"/>
          <w:bCs/>
          <w:sz w:val="24"/>
          <w:szCs w:val="24"/>
        </w:rPr>
        <w:t xml:space="preserve"> independence and experience change (see Schwartz, 2012) play a special role during adolescence, a time marked by cognitive, emotional, and social changes. </w:t>
      </w:r>
      <w:r w:rsidR="0063383B">
        <w:rPr>
          <w:rFonts w:asciiTheme="majorBidi" w:hAnsiTheme="majorBidi" w:cstheme="majorBidi"/>
          <w:bCs/>
          <w:sz w:val="24"/>
          <w:szCs w:val="24"/>
        </w:rPr>
        <w:t xml:space="preserve">Adolescents are in the process of </w:t>
      </w:r>
      <w:r w:rsidR="0063383B">
        <w:rPr>
          <w:rFonts w:asciiTheme="majorBidi" w:hAnsiTheme="majorBidi" w:cstheme="majorBidi"/>
          <w:bCs/>
          <w:sz w:val="24"/>
          <w:szCs w:val="24"/>
        </w:rPr>
        <w:lastRenderedPageBreak/>
        <w:t xml:space="preserve">forming their identity, and as part of this process, they explore possible value priorities, life styles, and decisions </w:t>
      </w:r>
      <w:r w:rsidR="0063383B">
        <w:rPr>
          <w:rFonts w:asciiTheme="majorBidi" w:hAnsiTheme="majorBidi" w:cstheme="majorBidi"/>
          <w:bCs/>
          <w:sz w:val="24"/>
          <w:szCs w:val="24"/>
        </w:rPr>
        <w:fldChar w:fldCharType="begin" w:fldLock="1"/>
      </w:r>
      <w:r w:rsidR="0063383B">
        <w:rPr>
          <w:rFonts w:asciiTheme="majorBidi" w:hAnsiTheme="majorBidi" w:cstheme="majorBidi"/>
          <w:bCs/>
          <w:sz w:val="24"/>
          <w:szCs w:val="24"/>
        </w:rPr>
        <w:instrText>ADDIN CSL_CITATION {"citationItems":[{"id":"ITEM-1","itemData":{"DOI":"10.1111/j.1532-7795.2010.00716.x","ISSN":"10508392","author":[{"dropping-particle":"","family":"Meeus","given":"Wim","non-dropping-particle":"","parse-names":false,"suffix":""}],"container-title":"Journal of Research on Adolescence","id":"ITEM-1","issue":"1","issued":{"date-parts":[["2011","3","1"]]},"page":"75-94","publisher":"Wiley/Blackwell (10.1111)","title":"The study of adolescent identity formation 2000-2010: A review of longitudinal research","type":"article-journal","volume":"21"},"uris":["http://www.mendeley.com/documents/?uuid=7fb92f59-3222-33d7-bf37-087926f666c6"]},{"id":"ITEM-2","itemData":{"DOI":"10.1111/cdep.12226","ISSN":"17508592","author":[{"dropping-particle":"","family":"Crocetti","given":"Elisabetta","non-dropping-particle":"","parse-names":false,"suffix":""}],"container-title":"Child Development Perspectives","id":"ITEM-2","issue":"2","issued":{"date-parts":[["2017","6","1"]]},"page":"145-150","publisher":"Wiley/Blackwell (10.1111)","title":"Identity formation in adolescence: The dynamic of forming and consolidating identity commitments","type":"article-journal","volume":"11"},"uris":["http://www.mendeley.com/documents/?uuid=954bb644-47ab-3b01-9c43-00ee8f8becf0"]}],"mendeley":{"formattedCitation":"(Crocetti, 2017; Meeus, 2011)","plainTextFormattedCitation":"(Crocetti, 2017; Meeus, 2011)","previouslyFormattedCitation":"(Crocetti, 2017; Meeus, 2011)"},"properties":{"noteIndex":0},"schema":"https://github.com/citation-style-language/schema/raw/master/csl-citation.json"}</w:instrText>
      </w:r>
      <w:r w:rsidR="0063383B">
        <w:rPr>
          <w:rFonts w:asciiTheme="majorBidi" w:hAnsiTheme="majorBidi" w:cstheme="majorBidi"/>
          <w:bCs/>
          <w:sz w:val="24"/>
          <w:szCs w:val="24"/>
        </w:rPr>
        <w:fldChar w:fldCharType="separate"/>
      </w:r>
      <w:r w:rsidR="0063383B" w:rsidRPr="00585768">
        <w:rPr>
          <w:rFonts w:asciiTheme="majorBidi" w:hAnsiTheme="majorBidi" w:cstheme="majorBidi"/>
          <w:bCs/>
          <w:noProof/>
          <w:sz w:val="24"/>
          <w:szCs w:val="24"/>
        </w:rPr>
        <w:t>(Crocetti, 2017; Meeus, 2011)</w:t>
      </w:r>
      <w:r w:rsidR="0063383B">
        <w:rPr>
          <w:rFonts w:asciiTheme="majorBidi" w:hAnsiTheme="majorBidi" w:cstheme="majorBidi"/>
          <w:bCs/>
          <w:sz w:val="24"/>
          <w:szCs w:val="24"/>
        </w:rPr>
        <w:fldChar w:fldCharType="end"/>
      </w:r>
      <w:r w:rsidR="0063383B">
        <w:rPr>
          <w:rFonts w:asciiTheme="majorBidi" w:hAnsiTheme="majorBidi" w:cstheme="majorBidi"/>
          <w:bCs/>
          <w:sz w:val="24"/>
          <w:szCs w:val="24"/>
        </w:rPr>
        <w:t xml:space="preserve">. To do that, they </w:t>
      </w:r>
      <w:r>
        <w:rPr>
          <w:rFonts w:asciiTheme="majorBidi" w:hAnsiTheme="majorBidi" w:cstheme="majorBidi"/>
          <w:bCs/>
          <w:sz w:val="24"/>
          <w:szCs w:val="24"/>
        </w:rPr>
        <w:t xml:space="preserve">strive for differentiation from their </w:t>
      </w:r>
      <w:r w:rsidR="0063383B">
        <w:rPr>
          <w:rFonts w:asciiTheme="majorBidi" w:hAnsiTheme="majorBidi" w:cstheme="majorBidi"/>
          <w:bCs/>
          <w:sz w:val="24"/>
          <w:szCs w:val="24"/>
        </w:rPr>
        <w:t xml:space="preserve">parents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{"citationItems":[{"id":"ITEM-1","itemData":{"DOI":"10.1016/J.DR.2012.01.001","ISSN":"0273-2297","abstract":"Identity development and separation–individuation in parent–child relationships are widely perceived as related tasks of psychosocial maturation. However, a dynamic, developmental perspective that explains how intra-personal change in identity evolves from transactions between parents and children is not sufficiently represented in the literature. In this article, a selective literature review of psychological approaches to identity development and separation–individuation is presented with a focus on how the role of parents has been covered by approaches to identity development and on how general mechanisms of identity change could be filled with content by processes of separation–individuation. Afterwards, dynamics of identity development and separation–individuation are integrated based on the conceptualization of parents and children as two interrelated identity systems. Specifically, it is illustrated how interpersonal differences in long-term related changes in identity formation, identity evaluation, autonomy, and separateness and attachment between parents and children, could be explained by parent–child transactions in the transition between childhood and adolescence and between adolescence and emerging adulthood. Finally, implications of an integrative perspective for future empirical research are discussed.","author":[{"dropping-particle":"","family":"Koepke","given":"Sabrina","non-dropping-particle":"","parse-names":false,"suffix":""},{"dropping-particle":"","family":"Denissen","given":"Jaap J.A.","non-dropping-particle":"","parse-names":false,"suffix":""}],"container-title":"Developmental Review","id":"ITEM-1","issue":"1","issued":{"date-parts":[["2012","3","1"]]},"page":"67-88","publisher":"Academic Press","title":"Dynamics of identity development and separation–individuation in parent–child relationships during adolescence and emerging adulthood – A conceptual integration","type":"article-journal","volume":"32"},"uris":["http://www.mendeley.com/documents/?uuid=d9fad2eb-f1d6-33a5-a033-79df3d3d4c4e"]}],"mendeley":{"formattedCitation":"(Koepke &amp; Denissen, 2012)","plainTextFormattedCitation":"(Koepke &amp; Denissen, 2012)","previouslyFormattedCitation":"(Koepke &amp; Denissen, 2012)"},"properties":{"noteIndex":0},"schema":"https://github.com/citation-style-language/schema/raw/master/csl-citation.json"}</w:instrText>
      </w:r>
      <w:r>
        <w:rPr>
          <w:rFonts w:asciiTheme="majorBidi" w:hAnsiTheme="majorBidi" w:cstheme="majorBidi"/>
          <w:bCs/>
          <w:sz w:val="24"/>
          <w:szCs w:val="24"/>
        </w:rPr>
        <w:fldChar w:fldCharType="separate"/>
      </w:r>
      <w:r w:rsidRPr="005E6F4D">
        <w:rPr>
          <w:rFonts w:asciiTheme="majorBidi" w:hAnsiTheme="majorBidi" w:cstheme="majorBidi"/>
          <w:bCs/>
          <w:noProof/>
          <w:sz w:val="24"/>
          <w:szCs w:val="24"/>
        </w:rPr>
        <w:t>(Koepke &amp; Denissen, 2012)</w:t>
      </w:r>
      <w:r>
        <w:rPr>
          <w:rFonts w:asciiTheme="majorBidi" w:hAnsiTheme="majorBidi" w:cstheme="majorBidi"/>
          <w:bCs/>
          <w:sz w:val="24"/>
          <w:szCs w:val="24"/>
        </w:rPr>
        <w:fldChar w:fldCharType="end"/>
      </w:r>
      <w:r w:rsidR="0063383B">
        <w:rPr>
          <w:rFonts w:asciiTheme="majorBidi" w:hAnsiTheme="majorBidi" w:cstheme="majorBidi"/>
          <w:bCs/>
          <w:sz w:val="24"/>
          <w:szCs w:val="24"/>
        </w:rPr>
        <w:t>; t</w:t>
      </w:r>
      <w:r>
        <w:rPr>
          <w:rFonts w:asciiTheme="majorBidi" w:hAnsiTheme="majorBidi" w:cstheme="majorBidi"/>
          <w:bCs/>
          <w:sz w:val="24"/>
          <w:szCs w:val="24"/>
        </w:rPr>
        <w:t>hey are more</w:t>
      </w:r>
      <w:r w:rsidR="0063383B">
        <w:rPr>
          <w:rFonts w:asciiTheme="majorBidi" w:hAnsiTheme="majorBidi" w:cstheme="majorBidi"/>
          <w:bCs/>
          <w:sz w:val="24"/>
          <w:szCs w:val="24"/>
        </w:rPr>
        <w:t xml:space="preserve"> </w:t>
      </w:r>
      <w:r>
        <w:rPr>
          <w:rFonts w:asciiTheme="majorBidi" w:hAnsiTheme="majorBidi" w:cstheme="majorBidi"/>
          <w:bCs/>
          <w:sz w:val="24"/>
          <w:szCs w:val="24"/>
        </w:rPr>
        <w:t xml:space="preserve">likely to take risks to explore multiple options for behavior </w:t>
      </w:r>
      <w:r>
        <w:rPr>
          <w:rFonts w:asciiTheme="majorBidi" w:hAnsiTheme="majorBidi" w:cstheme="majorBidi"/>
          <w:bCs/>
          <w:sz w:val="24"/>
          <w:szCs w:val="24"/>
        </w:rPr>
        <w:fldChar w:fldCharType="begin" w:fldLock="1"/>
      </w:r>
      <w:r w:rsidR="00C501A7">
        <w:rPr>
          <w:rFonts w:asciiTheme="majorBidi" w:hAnsiTheme="majorBidi" w:cstheme="majorBidi"/>
          <w:bCs/>
          <w:sz w:val="24"/>
          <w:szCs w:val="24"/>
        </w:rPr>
        <w:instrText>ADDIN CSL_CITATION {"citationItems":[{"id":"ITEM-1","itemData":{"DOI":"10.1523/JNEUROSCI.4764-14.2015","author":[{"dropping-particle":"","family":"Braams","given":"Barbara R","non-dropping-particle":"","parse-names":false,"suffix":""},{"dropping-particle":"","family":"Duijvenvoorde","given":"Anna C K","non-dropping-particle":"van","parse-names":false,"suffix":""},{"dropping-particle":"","family":"Peper","given":"Jiska S","non-dropping-particle":"","parse-names":false,"suffix":""},{"dropping-particle":"","family":"Crone","given":"Eveline A","non-dropping-particle":"","parse-names":false,"suffix":""}],"container-title":"Journal of Neuroscience","id":"ITEM-1","issue":"18","issued":{"date-parts":[["2015"]]},"page":"7226-7238","title":"Longitudinal changes in adolescent risk-taking: A comprehensive study of neural responses to rewards, pubertal development, and risk-taking behavior","type":"article-journal","volume":"35"},"uris":["http://www.mendeley.com/documents/?uuid=5ed1f03a-775d-4d0c-ae2b-3ae275ef20ee"]}],"mendeley":{"formattedCitation":"(Braams et al., 2015)","plainTextFormattedCitation":"(Braams et al., 2015)","previouslyFormattedCitation":"(Braams et al., 2015)"},"properties":{"noteIndex":0},"schema":"https://github.com/citation-style-language/schema/raw/master/csl-citation.json"}</w:instrText>
      </w:r>
      <w:r>
        <w:rPr>
          <w:rFonts w:asciiTheme="majorBidi" w:hAnsiTheme="majorBidi" w:cstheme="majorBidi"/>
          <w:bCs/>
          <w:sz w:val="24"/>
          <w:szCs w:val="24"/>
        </w:rPr>
        <w:fldChar w:fldCharType="separate"/>
      </w:r>
      <w:r w:rsidRPr="00DF470F">
        <w:rPr>
          <w:rFonts w:asciiTheme="majorBidi" w:hAnsiTheme="majorBidi" w:cstheme="majorBidi"/>
          <w:bCs/>
          <w:noProof/>
          <w:sz w:val="24"/>
          <w:szCs w:val="24"/>
        </w:rPr>
        <w:t>(Braams et al., 2015)</w:t>
      </w:r>
      <w:r>
        <w:rPr>
          <w:rFonts w:asciiTheme="majorBidi" w:hAnsiTheme="majorBidi" w:cstheme="majorBidi"/>
          <w:bCs/>
          <w:sz w:val="24"/>
          <w:szCs w:val="24"/>
        </w:rPr>
        <w:fldChar w:fldCharType="end"/>
      </w:r>
      <w:r w:rsidR="0063383B">
        <w:rPr>
          <w:rFonts w:asciiTheme="majorBidi" w:hAnsiTheme="majorBidi" w:cstheme="majorBidi"/>
          <w:bCs/>
          <w:sz w:val="24"/>
          <w:szCs w:val="24"/>
        </w:rPr>
        <w:t xml:space="preserve">; and </w:t>
      </w:r>
      <w:r>
        <w:rPr>
          <w:rFonts w:asciiTheme="majorBidi" w:hAnsiTheme="majorBidi" w:cstheme="majorBidi"/>
          <w:bCs/>
          <w:sz w:val="24"/>
          <w:szCs w:val="24"/>
        </w:rPr>
        <w:t xml:space="preserve">insist on making independent decisions on their private matters, and to de-legitimize parental control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{"citationItems":[{"id":"ITEM-1","itemData":{"author":[{"dropping-particle":"","family":"Smetana","given":"J G","non-dropping-particle":"","parse-names":false,"suffix":""}],"id":"ITEM-1","issued":{"date-parts":[["2011"]]},"publisher":"Wiley-Blackwell","publisher-place":"West Sussex, England","title":"Adolescents, families, and social development: How teens construct their worlds","type":"book"},"uris":["http://www.mendeley.com/documents/?uuid=8591871c-7fb6-4d27-aa52-f22488761f17"]}],"mendeley":{"formattedCitation":"(Smetana, 2011)","plainTextFormattedCitation":"(Smetana, 2011)","previouslyFormattedCitation":"(Smetana, 2011)"},"properties":{"noteIndex":0},"schema":"https://github.com/citation-style-language/schema/raw/master/csl-citation.json"}</w:instrText>
      </w:r>
      <w:r>
        <w:rPr>
          <w:rFonts w:asciiTheme="majorBidi" w:hAnsiTheme="majorBidi" w:cstheme="majorBidi"/>
          <w:bCs/>
          <w:sz w:val="24"/>
          <w:szCs w:val="24"/>
        </w:rPr>
        <w:fldChar w:fldCharType="separate"/>
      </w:r>
      <w:r w:rsidRPr="005E6F4D">
        <w:rPr>
          <w:rFonts w:asciiTheme="majorBidi" w:hAnsiTheme="majorBidi" w:cstheme="majorBidi"/>
          <w:bCs/>
          <w:noProof/>
          <w:sz w:val="24"/>
          <w:szCs w:val="24"/>
        </w:rPr>
        <w:t>(Smetana, 2011)</w:t>
      </w:r>
      <w:r>
        <w:rPr>
          <w:rFonts w:asciiTheme="majorBidi" w:hAnsiTheme="majorBidi" w:cstheme="majorBidi"/>
          <w:bCs/>
          <w:sz w:val="24"/>
          <w:szCs w:val="24"/>
        </w:rPr>
        <w:fldChar w:fldCharType="end"/>
      </w:r>
      <w:r>
        <w:rPr>
          <w:rFonts w:asciiTheme="majorBidi" w:hAnsiTheme="majorBidi" w:cstheme="majorBidi"/>
          <w:bCs/>
          <w:sz w:val="24"/>
          <w:szCs w:val="24"/>
        </w:rPr>
        <w:t xml:space="preserve">. The overall outcome is a substantial focus on individual autonomy across contexts. </w:t>
      </w:r>
      <w:r w:rsidR="00D161AD">
        <w:rPr>
          <w:rFonts w:asciiTheme="majorBidi" w:hAnsiTheme="majorBidi" w:cstheme="majorBidi"/>
          <w:bCs/>
          <w:sz w:val="24"/>
          <w:szCs w:val="24"/>
        </w:rPr>
        <w:t>This focus may be associated with increase in priority of</w:t>
      </w:r>
      <w:r w:rsidR="00D86E00">
        <w:rPr>
          <w:rFonts w:asciiTheme="majorBidi" w:hAnsiTheme="majorBidi" w:cstheme="majorBidi"/>
          <w:bCs/>
          <w:sz w:val="24"/>
          <w:szCs w:val="24"/>
        </w:rPr>
        <w:t xml:space="preserve"> values of openness to change, and especially self-direction values. </w:t>
      </w:r>
    </w:p>
    <w:p w14:paraId="078337E4" w14:textId="4CC1EB3A" w:rsidR="009C32B2" w:rsidRDefault="009C32B2" w:rsidP="007A5307">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It is no wonder, then, that in a sample of Polish early adolescents, openness to change values (including self-direction) were found to increase in importance until they became the most important values in the value hierarchy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{"citationItems":[{"id":"ITEM-1","itemData":{"DOI":"10.1111/sode.12147","ISBN":"0961-205X","ISSN":"14679507","abstract":"This longitudinal study explores the stability and change of values in childhood. Children’s values were measured in Poland three times (with one-year intervals) using the Picture Based Values Survey (PBVS-C; D€ oring, Blauensteiner, Aryus, Dr€ ogekamp, &amp; Bilsky, 2010), developed to measure values differentiated according to the circular model of Schwartz (1992). 801 children (divided into 5 cohorts aged 7, 8, 9, 10, and 11 years at the first measurement occasion) completed the PBVS-C three times on a yearly basis. Separate analyses were performed for each cohort using the data of the three measurement occasions. Multidimensional scaling revealed that, in children, Schwartz’s (1992) circular structure of values is stable and does not change over time. Although priorities of values displayed moderate stability over time, the means changed between the ages of 7 and 11 years. Specifi- cally, latent growth curve modeling revealed changes in children’s values hierarchy as indicated by the decrease in the mean level of conservation values and the increase in the mean level of openness to change values. Self-transcendence and self-enhancement also changed in different directions. As indicated by mean levels over time, self-transcendence first increased in importance, slightly decreased, and finally increased again. In contrast, self-enhancement first decreased in importance, then increased, and finally began to decrease again.","author":[{"dropping-particle":"","family":"Cieciuch","given":"Jan","non-dropping-particle":"","parse-names":false,"suffix":""},{"dropping-particle":"","family":"Davidov","given":"Eldad","non-dropping-particle":"","parse-names":false,"suffix":""},{"dropping-particle":"","family":"Algesheimer","given":"René","non-dropping-particle":"","parse-names":false,"suffix":""}],"container-title":"Social Development","id":"ITEM-1","issue":"3","issued":{"date-parts":[["2016"]]},"page":"503-527","title":"The stability and change of value structure and priorities in childhood: A longitudinal study","type":"article-journal","volume":"25"},"uris":["http://www.mendeley.com/documents/?uuid=8a07d85d-641b-3f0f-8b7a-c99e9b8233cc"]}],"mendeley":{"formattedCitation":"(Cieciuch et al., 2016)","plainTextFormattedCitation":"(Cieciuch et al., 2016)","previouslyFormattedCitation":"(Cieciuch et al., 2016)"},"properties":{"noteIndex":0},"schema":"https://github.com/citation-style-language/schema/raw/master/csl-citation.json"}</w:instrText>
      </w:r>
      <w:r>
        <w:rPr>
          <w:rFonts w:asciiTheme="majorBidi" w:hAnsiTheme="majorBidi" w:cstheme="majorBidi"/>
          <w:bCs/>
          <w:sz w:val="24"/>
          <w:szCs w:val="24"/>
        </w:rPr>
        <w:fldChar w:fldCharType="separate"/>
      </w:r>
      <w:r w:rsidRPr="00341418">
        <w:rPr>
          <w:rFonts w:asciiTheme="majorBidi" w:hAnsiTheme="majorBidi" w:cstheme="majorBidi"/>
          <w:bCs/>
          <w:noProof/>
          <w:sz w:val="24"/>
          <w:szCs w:val="24"/>
        </w:rPr>
        <w:t>(Cieciuch et al., 2016)</w:t>
      </w:r>
      <w:r>
        <w:rPr>
          <w:rFonts w:asciiTheme="majorBidi" w:hAnsiTheme="majorBidi" w:cstheme="majorBidi"/>
          <w:bCs/>
          <w:sz w:val="24"/>
          <w:szCs w:val="24"/>
        </w:rPr>
        <w:fldChar w:fldCharType="end"/>
      </w:r>
      <w:r>
        <w:rPr>
          <w:rFonts w:asciiTheme="majorBidi" w:hAnsiTheme="majorBidi" w:cstheme="majorBidi"/>
          <w:bCs/>
          <w:sz w:val="24"/>
          <w:szCs w:val="24"/>
        </w:rPr>
        <w:t xml:space="preserve">. Similarly, in a sample of Jewish and Arab Israeli mid-adolescents, self-direction values were found to be among the most important values in the value hierarchy, and they even increased further in importance  in the Jewish group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{"citationItems":[{"id":"ITEM-1","itemData":{"DOI":"10.1111/jopy.12420","ISSN":"14676494","abstract":"Objective: Value change stability was examined in a longitudinal sample of Jewish and Arab Israeli adolescents. Method: Adolescents (N = 520; 55.4% girls; M age = 13.76, SD = 0.52, at initial assessment) reported value importance at four annual evaluations. Results: Adolescents increased in values’ internal coherence and rank-order stability. Their value hierarchy was consistent and differentiated from the hierarchy of adults. Latent growth curve analyses indicated a similar pattern of mean-level value change for both ethnic groups: an increase in power and a decrease in tradition values; an increase in self-direction values among Jewish adolescents but not among Arab participants. Overall, the perceived importance of power, achievement, and self-direction values was more likely to increase than decrease, and the importance of conformity, tradition, security, and benevolence values was more likely to decrease than increase. Intraindividual changes in value importance followed the postulated pattern, as compatible values changed together, whereas conflicting values changed in opposite directions. Conclusions: This article suggests that values become better indicators of individual characteristics during adolescence. Adolescents increase their endorsement of self-focused values and decrease their valuation of other-focused values. They maintain the integrity of their value system despite value changes, confirming and validating value theory.","author":[{"dropping-particle":"","family":"Daniel","given":"Ella","non-dropping-particle":"","parse-names":false,"suffix":""},{"dropping-particle":"","family":"Benish-Weisman","given":"Maya","non-dropping-particle":"","parse-names":false,"suffix":""}],"container-title":"Journal of Personality","id":"ITEM-1","issue":"3","issued":{"date-parts":[["2019","8","17"]]},"page":"620-632","publisher":"Wiley/Blackwell (10.1111)","title":"Value development during adolescence: Dimensions of change and stability","type":"article-journal","volume":"87"},"uris":["http://www.mendeley.com/documents/?uuid=c239bfad-954a-4660-b6e5-c68e6c0ab49d"]}],"mendeley":{"formattedCitation":"(Daniel &amp; Benish-Weisman, 2019)","plainTextFormattedCitation":"(Daniel &amp; Benish-Weisman, 2019)","previouslyFormattedCitation":"(Daniel &amp; Benish-Weisman, 2019)"},"properties":{"noteIndex":0},"schema":"https://github.com/citation-style-language/schema/raw/master/csl-citation.json"}</w:instrText>
      </w:r>
      <w:r>
        <w:rPr>
          <w:rFonts w:asciiTheme="majorBidi" w:hAnsiTheme="majorBidi" w:cstheme="majorBidi"/>
          <w:bCs/>
          <w:sz w:val="24"/>
          <w:szCs w:val="24"/>
        </w:rPr>
        <w:fldChar w:fldCharType="separate"/>
      </w:r>
      <w:r w:rsidRPr="008B33B8">
        <w:rPr>
          <w:rFonts w:asciiTheme="majorBidi" w:hAnsiTheme="majorBidi" w:cstheme="majorBidi"/>
          <w:bCs/>
          <w:noProof/>
          <w:sz w:val="24"/>
          <w:szCs w:val="24"/>
        </w:rPr>
        <w:t>(Daniel &amp; Benish-Weisman, 2019)</w:t>
      </w:r>
      <w:r>
        <w:rPr>
          <w:rFonts w:asciiTheme="majorBidi" w:hAnsiTheme="majorBidi" w:cstheme="majorBidi"/>
          <w:bCs/>
          <w:sz w:val="24"/>
          <w:szCs w:val="24"/>
        </w:rPr>
        <w:fldChar w:fldCharType="end"/>
      </w:r>
      <w:r>
        <w:rPr>
          <w:rFonts w:asciiTheme="majorBidi" w:hAnsiTheme="majorBidi" w:cstheme="majorBidi"/>
          <w:bCs/>
          <w:sz w:val="24"/>
          <w:szCs w:val="24"/>
        </w:rPr>
        <w:t xml:space="preserve">. </w:t>
      </w:r>
      <w:r w:rsidR="0063383B">
        <w:rPr>
          <w:rFonts w:asciiTheme="majorBidi" w:hAnsiTheme="majorBidi" w:cstheme="majorBidi"/>
          <w:bCs/>
          <w:sz w:val="24"/>
          <w:szCs w:val="24"/>
        </w:rPr>
        <w:t>However, there are variations in this process of development, as in the second cultur</w:t>
      </w:r>
      <w:r w:rsidR="00E17565">
        <w:rPr>
          <w:rFonts w:asciiTheme="majorBidi" w:hAnsiTheme="majorBidi" w:cstheme="majorBidi"/>
          <w:bCs/>
          <w:sz w:val="24"/>
          <w:szCs w:val="24"/>
        </w:rPr>
        <w:t>al</w:t>
      </w:r>
      <w:r w:rsidR="0063383B">
        <w:rPr>
          <w:rFonts w:asciiTheme="majorBidi" w:hAnsiTheme="majorBidi" w:cstheme="majorBidi"/>
          <w:bCs/>
          <w:sz w:val="24"/>
          <w:szCs w:val="24"/>
        </w:rPr>
        <w:t xml:space="preserve"> group in the study, the Arab-Israeli group, no increase was found in </w:t>
      </w:r>
      <w:r w:rsidR="00F0781D">
        <w:rPr>
          <w:rFonts w:asciiTheme="majorBidi" w:hAnsiTheme="majorBidi" w:cstheme="majorBidi"/>
          <w:bCs/>
          <w:sz w:val="24"/>
          <w:szCs w:val="24"/>
        </w:rPr>
        <w:t xml:space="preserve">importance of </w:t>
      </w:r>
      <w:r w:rsidR="0063383B">
        <w:rPr>
          <w:rFonts w:asciiTheme="majorBidi" w:hAnsiTheme="majorBidi" w:cstheme="majorBidi"/>
          <w:bCs/>
          <w:sz w:val="24"/>
          <w:szCs w:val="24"/>
        </w:rPr>
        <w:t xml:space="preserve">self-direction values </w:t>
      </w:r>
      <w:r w:rsidR="0063383B">
        <w:rPr>
          <w:rFonts w:asciiTheme="majorBidi" w:hAnsiTheme="majorBidi" w:cstheme="majorBidi"/>
          <w:bCs/>
          <w:sz w:val="24"/>
          <w:szCs w:val="24"/>
        </w:rPr>
        <w:fldChar w:fldCharType="begin" w:fldLock="1"/>
      </w:r>
      <w:r w:rsidR="0063383B">
        <w:rPr>
          <w:rFonts w:asciiTheme="majorBidi" w:hAnsiTheme="majorBidi" w:cstheme="majorBidi"/>
          <w:bCs/>
          <w:sz w:val="24"/>
          <w:szCs w:val="24"/>
        </w:rPr>
        <w:instrText>ADDIN CSL_CITATION {"citationItems":[{"id":"ITEM-1","itemData":{"DOI":"10.1111/jopy.12420","ISSN":"14676494","abstract":"Objective: Value change stability was examined in a longitudinal sample of Jewish and Arab Israeli adolescents. Method: Adolescents (N = 520; 55.4% girls; M age = 13.76, SD = 0.52, at initial assessment) reported value importance at four annual evaluations. Results: Adolescents increased in values’ internal coherence and rank-order stability. Their value hierarchy was consistent and differentiated from the hierarchy of adults. Latent growth curve analyses indicated a similar pattern of mean-level value change for both ethnic groups: an increase in power and a decrease in tradition values; an increase in self-direction values among Jewish adolescents but not among Arab participants. Overall, the perceived importance of power, achievement, and self-direction values was more likely to increase than decrease, and the importance of conformity, tradition, security, and benevolence values was more likely to decrease than increase. Intraindividual changes in value importance followed the postulated pattern, as compatible values changed together, whereas conflicting values changed in opposite directions. Conclusions: This article suggests that values become better indicators of individual characteristics during adolescence. Adolescents increase their endorsement of self-focused values and decrease their valuation of other-focused values. They maintain the integrity of their value system despite value changes, confirming and validating value theory.","author":[{"dropping-particle":"","family":"Daniel","given":"Ella","non-dropping-particle":"","parse-names":false,"suffix":""},{"dropping-particle":"","family":"Benish-Weisman","given":"Maya","non-dropping-particle":"","parse-names":false,"suffix":""}],"container-title":"Journal of Personality","id":"ITEM-1","issue":"3","issued":{"date-parts":[["2019","8","17"]]},"page":"620-632","publisher":"Wiley/Blackwell (10.1111)","title":"Value development during adolescence: Dimensions of change and stability","type":"article-journal","volume":"87"},"uris":["http://www.mendeley.com/documents/?uuid=c239bfad-954a-4660-b6e5-c68e6c0ab49d"]}],"mendeley":{"formattedCitation":"(Daniel &amp; Benish-Weisman, 2019)","plainTextFormattedCitation":"(Daniel &amp; Benish-Weisman, 2019)","previouslyFormattedCitation":"(Daniel &amp; Benish-Weisman, 2019)"},"properties":{"noteIndex":0},"schema":"https://github.com/citation-style-language/schema/raw/master/csl-citation.json"}</w:instrText>
      </w:r>
      <w:r w:rsidR="0063383B">
        <w:rPr>
          <w:rFonts w:asciiTheme="majorBidi" w:hAnsiTheme="majorBidi" w:cstheme="majorBidi"/>
          <w:bCs/>
          <w:sz w:val="24"/>
          <w:szCs w:val="24"/>
        </w:rPr>
        <w:fldChar w:fldCharType="separate"/>
      </w:r>
      <w:r w:rsidR="0063383B" w:rsidRPr="008B33B8">
        <w:rPr>
          <w:rFonts w:asciiTheme="majorBidi" w:hAnsiTheme="majorBidi" w:cstheme="majorBidi"/>
          <w:bCs/>
          <w:noProof/>
          <w:sz w:val="24"/>
          <w:szCs w:val="24"/>
        </w:rPr>
        <w:t>(Daniel &amp; Benish-Weisman, 2019)</w:t>
      </w:r>
      <w:r w:rsidR="0063383B">
        <w:rPr>
          <w:rFonts w:asciiTheme="majorBidi" w:hAnsiTheme="majorBidi" w:cstheme="majorBidi"/>
          <w:bCs/>
          <w:sz w:val="24"/>
          <w:szCs w:val="24"/>
        </w:rPr>
        <w:fldChar w:fldCharType="end"/>
      </w:r>
      <w:r w:rsidR="0063383B">
        <w:rPr>
          <w:rFonts w:asciiTheme="majorBidi" w:hAnsiTheme="majorBidi" w:cstheme="majorBidi"/>
          <w:bCs/>
          <w:sz w:val="24"/>
          <w:szCs w:val="24"/>
        </w:rPr>
        <w:t>. P</w:t>
      </w:r>
      <w:r>
        <w:rPr>
          <w:rFonts w:asciiTheme="majorBidi" w:hAnsiTheme="majorBidi" w:cstheme="majorBidi"/>
          <w:bCs/>
          <w:sz w:val="24"/>
          <w:szCs w:val="24"/>
        </w:rPr>
        <w:t xml:space="preserve">ast studies have not investigated the individual-level antecedents of self-direction </w:t>
      </w:r>
      <w:r w:rsidR="007A5307">
        <w:rPr>
          <w:rFonts w:asciiTheme="majorBidi" w:hAnsiTheme="majorBidi" w:cstheme="majorBidi"/>
          <w:bCs/>
          <w:sz w:val="24"/>
          <w:szCs w:val="24"/>
        </w:rPr>
        <w:t>value importance in adolescence</w:t>
      </w:r>
      <w:r>
        <w:rPr>
          <w:rFonts w:asciiTheme="majorBidi" w:hAnsiTheme="majorBidi" w:cstheme="majorBidi"/>
          <w:bCs/>
          <w:sz w:val="24"/>
          <w:szCs w:val="24"/>
        </w:rPr>
        <w:t xml:space="preserve">. </w:t>
      </w:r>
    </w:p>
    <w:p w14:paraId="5003E7EA" w14:textId="77777777" w:rsidR="009C32B2" w:rsidRPr="00383F1B" w:rsidRDefault="009C32B2" w:rsidP="009C32B2">
      <w:pPr>
        <w:widowControl w:val="0"/>
        <w:autoSpaceDE w:val="0"/>
        <w:autoSpaceDN w:val="0"/>
        <w:bidi w:val="0"/>
        <w:adjustRightInd w:val="0"/>
        <w:spacing w:after="0" w:line="480" w:lineRule="auto"/>
        <w:rPr>
          <w:rFonts w:asciiTheme="majorBidi" w:hAnsiTheme="majorBidi" w:cstheme="majorBidi"/>
          <w:b/>
          <w:sz w:val="24"/>
          <w:szCs w:val="24"/>
        </w:rPr>
      </w:pPr>
      <w:r w:rsidRPr="00383F1B">
        <w:rPr>
          <w:rFonts w:asciiTheme="majorBidi" w:hAnsiTheme="majorBidi" w:cstheme="majorBidi"/>
          <w:b/>
          <w:sz w:val="24"/>
          <w:szCs w:val="24"/>
        </w:rPr>
        <w:t>Self-Esteem</w:t>
      </w:r>
    </w:p>
    <w:p w14:paraId="40E4DDCA" w14:textId="77777777" w:rsidR="009C32B2" w:rsidRDefault="009C32B2" w:rsidP="009C32B2">
      <w:pPr>
        <w:widowControl w:val="0"/>
        <w:autoSpaceDE w:val="0"/>
        <w:autoSpaceDN w:val="0"/>
        <w:bidi w:val="0"/>
        <w:adjustRightInd w:val="0"/>
        <w:spacing w:after="0" w:line="480" w:lineRule="auto"/>
        <w:ind w:firstLine="720"/>
        <w:rPr>
          <w:rFonts w:asciiTheme="majorBidi" w:hAnsiTheme="majorBidi" w:cstheme="majorBidi"/>
          <w:bCs/>
          <w:sz w:val="24"/>
          <w:szCs w:val="24"/>
          <w:highlight w:val="yellow"/>
        </w:rPr>
      </w:pPr>
      <w:r>
        <w:rPr>
          <w:rFonts w:asciiTheme="majorBidi" w:hAnsiTheme="majorBidi" w:cstheme="majorBidi"/>
          <w:bCs/>
          <w:sz w:val="24"/>
          <w:szCs w:val="24"/>
        </w:rPr>
        <w:t>Self-esteem is</w:t>
      </w:r>
      <w:r w:rsidRPr="00E31CB5">
        <w:rPr>
          <w:rFonts w:asciiTheme="majorBidi" w:hAnsiTheme="majorBidi" w:cstheme="majorBidi"/>
          <w:bCs/>
          <w:sz w:val="24"/>
          <w:szCs w:val="24"/>
        </w:rPr>
        <w:t xml:space="preserve"> </w:t>
      </w:r>
      <w:r>
        <w:rPr>
          <w:rFonts w:asciiTheme="majorBidi" w:hAnsiTheme="majorBidi" w:cstheme="majorBidi"/>
          <w:bCs/>
          <w:sz w:val="24"/>
          <w:szCs w:val="24"/>
        </w:rPr>
        <w:t>an</w:t>
      </w:r>
      <w:r w:rsidRPr="00E31CB5">
        <w:rPr>
          <w:rFonts w:asciiTheme="majorBidi" w:hAnsiTheme="majorBidi" w:cstheme="majorBidi"/>
          <w:bCs/>
          <w:sz w:val="24"/>
          <w:szCs w:val="24"/>
        </w:rPr>
        <w:t xml:space="preserve"> </w:t>
      </w:r>
      <w:r>
        <w:rPr>
          <w:rFonts w:asciiTheme="majorBidi" w:hAnsiTheme="majorBidi" w:cstheme="majorBidi"/>
          <w:bCs/>
          <w:sz w:val="24"/>
          <w:szCs w:val="24"/>
        </w:rPr>
        <w:t>individual's</w:t>
      </w:r>
      <w:r w:rsidRPr="00E31CB5">
        <w:rPr>
          <w:rFonts w:asciiTheme="majorBidi" w:hAnsiTheme="majorBidi" w:cstheme="majorBidi"/>
          <w:bCs/>
          <w:sz w:val="24"/>
          <w:szCs w:val="24"/>
        </w:rPr>
        <w:t xml:space="preserve"> </w:t>
      </w:r>
      <w:r>
        <w:rPr>
          <w:rFonts w:asciiTheme="majorBidi" w:hAnsiTheme="majorBidi" w:cstheme="majorBidi"/>
          <w:bCs/>
          <w:sz w:val="24"/>
          <w:szCs w:val="24"/>
        </w:rPr>
        <w:t xml:space="preserve">subjective </w:t>
      </w:r>
      <w:r w:rsidRPr="00E31CB5">
        <w:rPr>
          <w:rFonts w:asciiTheme="majorBidi" w:hAnsiTheme="majorBidi" w:cstheme="majorBidi"/>
          <w:bCs/>
          <w:sz w:val="24"/>
          <w:szCs w:val="24"/>
        </w:rPr>
        <w:t xml:space="preserve">evaluation of </w:t>
      </w:r>
      <w:r>
        <w:rPr>
          <w:rFonts w:asciiTheme="majorBidi" w:hAnsiTheme="majorBidi" w:cstheme="majorBidi"/>
          <w:bCs/>
          <w:sz w:val="24"/>
          <w:szCs w:val="24"/>
        </w:rPr>
        <w:t xml:space="preserve">themselves, more specifically, of their worth as a person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{"citationItems":[{"id":"ITEM-1","itemData":{"author":[{"dropping-particle":"","family":"Donnellan","given":"M. B","non-dropping-particle":"","parse-names":false,"suffix":""},{"dropping-particle":"","family":"Trzesniewski","given":"K. H.","non-dropping-particle":"","parse-names":false,"suffix":""},{"dropping-particle":"","family":"Robins","given":"R. W.","non-dropping-particle":"","parse-names":false,"suffix":""}],"container-title":"The Wiley-Blackwell handbooks of personality and individual differences","editor":[{"dropping-particle":"","family":"Chamorro-Premuzic","given":"T.","non-dropping-particle":"","parse-names":false,"suffix":""},{"dropping-particle":"","family":"Stumm","given":"S.","non-dropping-particle":"von","parse-names":false,"suffix":""},{"dropping-particle":"","family":"Furnham","given":"A.","non-dropping-particle":"","parse-names":false,"suffix":""}],"id":"ITEM-1","issued":{"date-parts":[["2011"]]},"page":"718-746","publisher":"Wiley-Blackwell","title":"Self-esteem: Enduring issues and controversies","type":"chapter"},"uris":["http://www.mendeley.com/documents/?uuid=11fd667d-604f-3fa2-968d-3db6faf5c7dd"]}],"mendeley":{"formattedCitation":"(Donnellan et al., 2011)","plainTextFormattedCitation":"(Donnellan et al., 2011)","previouslyFormattedCitation":"(Donnellan et al., 2011)"},"properties":{"noteIndex":0},"schema":"https://github.com/citation-style-language/schema/raw/master/csl-citation.json"}</w:instrText>
      </w:r>
      <w:r>
        <w:rPr>
          <w:rFonts w:asciiTheme="majorBidi" w:hAnsiTheme="majorBidi" w:cstheme="majorBidi"/>
          <w:bCs/>
          <w:sz w:val="24"/>
          <w:szCs w:val="24"/>
        </w:rPr>
        <w:fldChar w:fldCharType="separate"/>
      </w:r>
      <w:r w:rsidRPr="00DF470F">
        <w:rPr>
          <w:rFonts w:asciiTheme="majorBidi" w:hAnsiTheme="majorBidi" w:cstheme="majorBidi"/>
          <w:bCs/>
          <w:noProof/>
          <w:sz w:val="24"/>
          <w:szCs w:val="24"/>
        </w:rPr>
        <w:t>(Donnellan et al., 2011)</w:t>
      </w:r>
      <w:r>
        <w:rPr>
          <w:rFonts w:asciiTheme="majorBidi" w:hAnsiTheme="majorBidi" w:cstheme="majorBidi"/>
          <w:bCs/>
          <w:sz w:val="24"/>
          <w:szCs w:val="24"/>
        </w:rPr>
        <w:fldChar w:fldCharType="end"/>
      </w:r>
      <w:r>
        <w:rPr>
          <w:rFonts w:asciiTheme="majorBidi" w:hAnsiTheme="majorBidi" w:cstheme="majorBidi"/>
          <w:bCs/>
          <w:sz w:val="24"/>
          <w:szCs w:val="24"/>
        </w:rPr>
        <w:t xml:space="preserve">. Self-esteem denotes a positive attitude toward and acceptance of the self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{"citationItems":[{"id":"ITEM-1","itemData":{"DOI":"10.1515/978140 0876136","author":[{"dropping-particle":"","family":"Rosenberg","given":"M","non-dropping-particle":"","parse-names":false,"suffix":""}],"id":"ITEM-1","issued":{"date-parts":[["1965"]]},"publisher":"Princeton University Press","publisher-place":"Princeton, NJ","title":"Society and the adolescent self-image","type":"book"},"uris":["http://www.mendeley.com/documents/?uuid=fdd7fd90-995e-45d9-91a2-29b9d3f4de21"]}],"mendeley":{"formattedCitation":"(Rosenberg, 1965)","plainTextFormattedCitation":"(Rosenberg, 1965)","previouslyFormattedCitation":"(Rosenberg, 1965)"},"properties":{"noteIndex":0},"schema":"https://github.com/citation-style-language/schema/raw/master/csl-citation.json"}</w:instrText>
      </w:r>
      <w:r>
        <w:rPr>
          <w:rFonts w:asciiTheme="majorBidi" w:hAnsiTheme="majorBidi" w:cstheme="majorBidi"/>
          <w:bCs/>
          <w:sz w:val="24"/>
          <w:szCs w:val="24"/>
        </w:rPr>
        <w:fldChar w:fldCharType="separate"/>
      </w:r>
      <w:r w:rsidRPr="001631F8">
        <w:rPr>
          <w:rFonts w:asciiTheme="majorBidi" w:hAnsiTheme="majorBidi" w:cstheme="majorBidi"/>
          <w:bCs/>
          <w:noProof/>
          <w:sz w:val="24"/>
          <w:szCs w:val="24"/>
        </w:rPr>
        <w:t>(Rosenberg, 1965)</w:t>
      </w:r>
      <w:r>
        <w:rPr>
          <w:rFonts w:asciiTheme="majorBidi" w:hAnsiTheme="majorBidi" w:cstheme="majorBidi"/>
          <w:bCs/>
          <w:sz w:val="24"/>
          <w:szCs w:val="24"/>
        </w:rPr>
        <w:fldChar w:fldCharType="end"/>
      </w:r>
      <w:r>
        <w:rPr>
          <w:rFonts w:asciiTheme="majorBidi" w:hAnsiTheme="majorBidi" w:cstheme="majorBidi"/>
          <w:bCs/>
          <w:sz w:val="24"/>
          <w:szCs w:val="24"/>
        </w:rPr>
        <w:t xml:space="preserve">. Self-esteem undergoes substantial changes during the developmental period of childhood and adolescence. Recent studies have found children typically increase in self-esteem </w:t>
      </w:r>
      <w:r>
        <w:rPr>
          <w:rFonts w:asciiTheme="majorBidi" w:hAnsiTheme="majorBidi" w:cstheme="majorBidi"/>
          <w:bCs/>
          <w:sz w:val="24"/>
          <w:szCs w:val="24"/>
        </w:rPr>
        <w:lastRenderedPageBreak/>
        <w:t xml:space="preserve">gradually between the ages of four and early adulthood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{"citationItems":[{"id":"ITEM-1","itemData":{"DOI":"10.1177/0963721414547414","ISSN":"0963-7214","abstract":"In this article, we review new insights gained from recent longitudinal studies examining the development of self-esteem and its influence on important life outcomes. The evidence supports the following three conclusions. First, self-esteem increases from adolescence to middle adulthood, peaks at about age 50 to 60 years, and then decreases at an accelerating pace into old age; moreover, there are no cohort differences in the self-esteem trajectory from adolescence to old age. Second, self-esteem is a relatively stable, but by no means immutable, trait; individuals with relatively high (or low) self-esteem at one stage of life are likely to have relatively high (or low) self-esteem decades later. Third, high self-esteem prospectively predicts success and well-being in life domains such as relationships, work, and health. Given the increasing evidence that self-esteem has important real-world consequences, the topic of self-esteem development is of considerable societal significance.","author":[{"dropping-particle":"","family":"Orth","given":"Ulrich","non-dropping-particle":"","parse-names":false,"suffix":""},{"dropping-particle":"","family":"Robins","given":"Richard W.","non-dropping-particle":"","parse-names":false,"suffix":""}],"container-title":"Current Directions in Psychological Science","id":"ITEM-1","issue":"5","issued":{"date-parts":[["2014","10","15"]]},"page":"381-387","publisher":"SAGE PublicationsSage CA: Los Angeles, CA","title":"The development of self-esteem","type":"article-journal","volume":"23"},"uris":["http://www.mendeley.com/documents/?uuid=154816a2-ff26-37c3-9732-cab7c5556d8a"]},{"id":"ITEM-2","itemData":{"DOI":"10.1037/bul0000161","ISSN":"1939-1455","author":[{"dropping-particle":"","family":"Orth","given":"Ulrich","non-dropping-particle":"","parse-names":false,"suffix":""},{"dropping-particle":"","family":"Erol","given":"Ruth Yasemin","non-dropping-particle":"","parse-names":false,"suffix":""},{"dropping-particle":"","family":"Luciano","given":"Eva C.","non-dropping-particle":"","parse-names":false,"suffix":""}],"container-title":"Psychological Bulletin","id":"ITEM-2","issue":"10","issued":{"date-parts":[["2018","10"]]},"page":"1045-1080","publisher":"US: American Psychological Association","title":"Development of self-esteem from age 4 to 94 years: A meta-analysis of longitudinal studies.","type":"article-journal","volume":"144"},"uris":["http://www.mendeley.com/documents/?uuid=da5fee66-a489-48d2-b3f7-ec92e880d391"]}],"mendeley":{"formattedCitation":"(Orth et al., 2018; Orth &amp; Robins, 2014)","plainTextFormattedCitation":"(Orth et al., 2018; Orth &amp; Robins, 2014)","previouslyFormattedCitation":"(Orth et al., 2018; Orth &amp; Robins, 2014)"},"properties":{"noteIndex":0},"schema":"https://github.com/citation-style-language/schema/raw/master/csl-citation.json"}</w:instrText>
      </w:r>
      <w:r>
        <w:rPr>
          <w:rFonts w:asciiTheme="majorBidi" w:hAnsiTheme="majorBidi" w:cstheme="majorBidi"/>
          <w:bCs/>
          <w:sz w:val="24"/>
          <w:szCs w:val="24"/>
        </w:rPr>
        <w:fldChar w:fldCharType="separate"/>
      </w:r>
      <w:r w:rsidRPr="00DF470F">
        <w:rPr>
          <w:rFonts w:asciiTheme="majorBidi" w:hAnsiTheme="majorBidi" w:cstheme="majorBidi"/>
          <w:bCs/>
          <w:noProof/>
          <w:sz w:val="24"/>
          <w:szCs w:val="24"/>
        </w:rPr>
        <w:t>(Orth et al., 2018; Orth &amp; Robins, 2014)</w:t>
      </w:r>
      <w:r>
        <w:rPr>
          <w:rFonts w:asciiTheme="majorBidi" w:hAnsiTheme="majorBidi" w:cstheme="majorBidi"/>
          <w:bCs/>
          <w:sz w:val="24"/>
          <w:szCs w:val="24"/>
        </w:rPr>
        <w:fldChar w:fldCharType="end"/>
      </w:r>
      <w:r>
        <w:rPr>
          <w:rFonts w:asciiTheme="majorBidi" w:hAnsiTheme="majorBidi" w:cstheme="majorBidi"/>
          <w:bCs/>
          <w:sz w:val="24"/>
          <w:szCs w:val="24"/>
        </w:rPr>
        <w:t xml:space="preserve">, with the gradual mastery of new skills and tasks and increasing levels of autonomy. While continuing to increase, the development of self-esteem slows down and is then replaced by stability, during early adolescence, as children enter the early stages of puberty and face the often difficult transition to junior high school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{"citationItems":[{"id":"ITEM-1","itemData":{"DOI":"10.1037/bul0000161","ISSN":"1939-1455","author":[{"dropping-particle":"","family":"Orth","given":"Ulrich","non-dropping-particle":"","parse-names":false,"suffix":""},{"dropping-particle":"","family":"Erol","given":"Ruth Yasemin","non-dropping-particle":"","parse-names":false,"suffix":""},{"dropping-particle":"","family":"Luciano","given":"Eva C.","non-dropping-particle":"","parse-names":false,"suffix":""}],"container-title":"Psychological Bulletin","id":"ITEM-1","issue":"10","issued":{"date-parts":[["2018","10"]]},"page":"1045-1080","publisher":"US: American Psychological Association","title":"Development of self-esteem from age 4 to 94 years: A meta-analysis of longitudinal studies.","type":"article-journal","volume":"144"},"uris":["http://www.mendeley.com/documents/?uuid=da5fee66-a489-48d2-b3f7-ec92e880d391"]}],"mendeley":{"formattedCitation":"(Orth et al., 2018)","plainTextFormattedCitation":"(Orth et al., 2018)","previouslyFormattedCitation":"(Orth et al., 2018)"},"properties":{"noteIndex":0},"schema":"https://github.com/citation-style-language/schema/raw/master/csl-citation.json"}</w:instrText>
      </w:r>
      <w:r>
        <w:rPr>
          <w:rFonts w:asciiTheme="majorBidi" w:hAnsiTheme="majorBidi" w:cstheme="majorBidi"/>
          <w:bCs/>
          <w:sz w:val="24"/>
          <w:szCs w:val="24"/>
        </w:rPr>
        <w:fldChar w:fldCharType="separate"/>
      </w:r>
      <w:r w:rsidRPr="00FC3AC3">
        <w:rPr>
          <w:rFonts w:asciiTheme="majorBidi" w:hAnsiTheme="majorBidi" w:cstheme="majorBidi"/>
          <w:bCs/>
          <w:noProof/>
          <w:sz w:val="24"/>
          <w:szCs w:val="24"/>
        </w:rPr>
        <w:t>(Orth et al., 2018)</w:t>
      </w:r>
      <w:r>
        <w:rPr>
          <w:rFonts w:asciiTheme="majorBidi" w:hAnsiTheme="majorBidi" w:cstheme="majorBidi"/>
          <w:bCs/>
          <w:sz w:val="24"/>
          <w:szCs w:val="24"/>
        </w:rPr>
        <w:fldChar w:fldCharType="end"/>
      </w:r>
      <w:r>
        <w:rPr>
          <w:rFonts w:asciiTheme="majorBidi" w:hAnsiTheme="majorBidi" w:cstheme="majorBidi"/>
          <w:bCs/>
          <w:sz w:val="24"/>
          <w:szCs w:val="24"/>
        </w:rPr>
        <w:t xml:space="preserve"> </w:t>
      </w:r>
    </w:p>
    <w:p w14:paraId="271D69CC" w14:textId="735B7553" w:rsidR="009C32B2" w:rsidRDefault="009C32B2" w:rsidP="007A5307">
      <w:pPr>
        <w:widowControl w:val="0"/>
        <w:autoSpaceDE w:val="0"/>
        <w:autoSpaceDN w:val="0"/>
        <w:bidi w:val="0"/>
        <w:adjustRightInd w:val="0"/>
        <w:spacing w:after="0" w:line="480" w:lineRule="auto"/>
        <w:ind w:firstLine="720"/>
        <w:rPr>
          <w:rFonts w:asciiTheme="majorBidi" w:hAnsiTheme="majorBidi" w:cstheme="majorBidi"/>
          <w:bCs/>
          <w:sz w:val="24"/>
          <w:szCs w:val="24"/>
        </w:rPr>
      </w:pPr>
      <w:r w:rsidRPr="00DE1C11">
        <w:rPr>
          <w:rFonts w:asciiTheme="majorBidi" w:hAnsiTheme="majorBidi" w:cstheme="majorBidi"/>
          <w:bCs/>
          <w:sz w:val="24"/>
          <w:szCs w:val="24"/>
        </w:rPr>
        <w:t xml:space="preserve">Individuals with higher self-esteem are more likely to think critically and make their own decisions rather than follow the ideas of others (Baumeister &amp; Vohs, 2018). </w:t>
      </w:r>
      <w:r w:rsidRPr="00E322EB">
        <w:rPr>
          <w:rFonts w:asciiTheme="majorBidi" w:hAnsiTheme="majorBidi" w:cstheme="majorBidi"/>
          <w:bCs/>
          <w:sz w:val="24"/>
          <w:szCs w:val="24"/>
        </w:rPr>
        <w:t xml:space="preserve">One of the most robust outcomes of high self-esteem is an increase in </w:t>
      </w:r>
      <w:r>
        <w:rPr>
          <w:rFonts w:asciiTheme="majorBidi" w:hAnsiTheme="majorBidi" w:cstheme="majorBidi"/>
          <w:bCs/>
          <w:sz w:val="24"/>
          <w:szCs w:val="24"/>
        </w:rPr>
        <w:t xml:space="preserve">the motivated independent pursuit of one’s own </w:t>
      </w:r>
      <w:r w:rsidRPr="00FB316A">
        <w:rPr>
          <w:rFonts w:asciiTheme="majorBidi" w:hAnsiTheme="majorBidi" w:cstheme="majorBidi"/>
          <w:bCs/>
          <w:sz w:val="24"/>
          <w:szCs w:val="24"/>
        </w:rPr>
        <w:t>initiatives</w:t>
      </w:r>
      <w:r w:rsidRPr="00E322EB">
        <w:rPr>
          <w:rFonts w:asciiTheme="majorBidi" w:hAnsiTheme="majorBidi" w:cstheme="majorBidi"/>
          <w:bCs/>
          <w:sz w:val="24"/>
          <w:szCs w:val="24"/>
        </w:rPr>
        <w:t xml:space="preserve"> </w:t>
      </w:r>
      <w:r w:rsidRPr="00E322EB">
        <w:rPr>
          <w:rFonts w:asciiTheme="majorBidi" w:hAnsiTheme="majorBidi" w:cstheme="majorBidi"/>
          <w:bCs/>
          <w:sz w:val="24"/>
          <w:szCs w:val="24"/>
        </w:rPr>
        <w:fldChar w:fldCharType="begin" w:fldLock="1"/>
      </w:r>
      <w:r w:rsidRPr="00E322EB">
        <w:rPr>
          <w:rFonts w:asciiTheme="majorBidi" w:hAnsiTheme="majorBidi" w:cstheme="majorBidi"/>
          <w:bCs/>
          <w:sz w:val="24"/>
          <w:szCs w:val="24"/>
        </w:rPr>
        <w:instrText>ADDIN CSL_CITATION {"citationItems":[{"id":"ITEM-1","itemData":{"DOI":"10.1177/1745691617701185","ISSN":"1745-6916","abstract":"Our 2003 article clashed with conventional wisdom by concluding that high self-esteem has only a couple of benefits, notably high initiative (based on trusting one’s own judgment) and feeling good. Its high citation rate reflects not only the novel conclusions but also widespread interest in self-esteem both among researchers and in the broader society. Psychology may have lost some credibility by advocating efforts to raise self-esteem that were based on correlational evidence, which may be a salutary lesson for the field. There is still much to learn about self-esteem, but future work can improve by noting weaknesses in self-report data and correcting for confounds.","author":[{"dropping-particle":"","family":"Baumeister","given":"Roy F.","non-dropping-particle":"","parse-names":false,"suffix":""},{"dropping-particle":"","family":"Vohs","given":"Kathleen D.","non-dropping-particle":"","parse-names":false,"suffix":""}],"container-title":"Perspectives on Psychological Science","id":"ITEM-1","issue":"2","issued":{"date-parts":[["2018","3","29"]]},"page":"137-140","publisher":"SAGE PublicationsSage CA: Los Angeles, CA","title":"Revisiting our reappraisal of the (surprisingly few) benefits of high self-esteem","type":"article-journal","volume":"13"},"uris":["http://www.mendeley.com/documents/?uuid=c3fbde3d-12d4-314a-b99a-03acf6bf4f72"]},{"id":"ITEM-2","itemData":{"DOI":"10.1111/1529-1006.01431","author":[{"dropping-particle":"","family":"Baumeister","given":"Roy F","non-dropping-particle":"","parse-names":false,"suffix":""},{"dropping-particle":"","family":"Campbell","given":"Jennifer D","non-dropping-particle":"","parse-names":false,"suffix":""},{"dropping-particle":"","family":"Krueger","given":"Joachim I","non-dropping-particle":"","parse-names":false,"suffix":""},{"dropping-particle":"","family":"Vohs","given":"Kathleen D","non-dropping-particle":"","parse-names":false,"suffix":""}],"container-title":"Psychological Science in the Public Interest","id":"ITEM-2","issue":"1","issued":{"date-parts":[["2003"]]},"page":"1-44","title":"Does high self-esteem cause better performance, interpersonal success, happiness, or healthier lifesyles?","type":"article-journal","volume":"4"},"uris":["http://www.mendeley.com/documents/?uuid=f3e17874-67e9-4494-b8d7-d677b984ba84"]}],"mendeley":{"formattedCitation":"(Baumeister et al., 2003; Baumeister &amp; Vohs, 2018)","plainTextFormattedCitation":"(Baumeister et al., 2003; Baumeister &amp; Vohs, 2018)","previouslyFormattedCitation":"(Baumeister et al., 2003; Baumeister &amp; Vohs, 2018)"},"properties":{"noteIndex":0},"schema":"https://github.com/citation-style-language/schema/raw/master/csl-citation.json"}</w:instrText>
      </w:r>
      <w:r w:rsidRPr="00E322EB">
        <w:rPr>
          <w:rFonts w:asciiTheme="majorBidi" w:hAnsiTheme="majorBidi" w:cstheme="majorBidi"/>
          <w:bCs/>
          <w:sz w:val="24"/>
          <w:szCs w:val="24"/>
        </w:rPr>
        <w:fldChar w:fldCharType="separate"/>
      </w:r>
      <w:r w:rsidRPr="00E322EB">
        <w:rPr>
          <w:rFonts w:asciiTheme="majorBidi" w:hAnsiTheme="majorBidi" w:cstheme="majorBidi"/>
          <w:bCs/>
          <w:noProof/>
          <w:sz w:val="24"/>
          <w:szCs w:val="24"/>
        </w:rPr>
        <w:t>(Baumeister et al., 2003; Baumeister &amp; Vohs, 2018)</w:t>
      </w:r>
      <w:r w:rsidRPr="00E322EB">
        <w:rPr>
          <w:rFonts w:asciiTheme="majorBidi" w:hAnsiTheme="majorBidi" w:cstheme="majorBidi"/>
          <w:bCs/>
          <w:sz w:val="24"/>
          <w:szCs w:val="24"/>
        </w:rPr>
        <w:fldChar w:fldCharType="end"/>
      </w:r>
      <w:r w:rsidRPr="00E322EB">
        <w:rPr>
          <w:rFonts w:asciiTheme="majorBidi" w:hAnsiTheme="majorBidi" w:cstheme="majorBidi"/>
          <w:bCs/>
          <w:sz w:val="24"/>
          <w:szCs w:val="24"/>
        </w:rPr>
        <w:t xml:space="preserve">. Individuals with high self-esteem have confidence in their skills and judgments. </w:t>
      </w:r>
      <w:r>
        <w:rPr>
          <w:rFonts w:asciiTheme="majorBidi" w:hAnsiTheme="majorBidi" w:cstheme="majorBidi"/>
          <w:bCs/>
          <w:sz w:val="24"/>
          <w:szCs w:val="24"/>
        </w:rPr>
        <w:t>This confidence, in turn,</w:t>
      </w:r>
      <w:r w:rsidRPr="00E322EB">
        <w:rPr>
          <w:rFonts w:asciiTheme="majorBidi" w:hAnsiTheme="majorBidi" w:cstheme="majorBidi"/>
          <w:bCs/>
          <w:sz w:val="24"/>
          <w:szCs w:val="24"/>
        </w:rPr>
        <w:t xml:space="preserve"> </w:t>
      </w:r>
      <w:r>
        <w:rPr>
          <w:rFonts w:asciiTheme="majorBidi" w:hAnsiTheme="majorBidi" w:cstheme="majorBidi"/>
          <w:bCs/>
          <w:sz w:val="24"/>
          <w:szCs w:val="24"/>
        </w:rPr>
        <w:t>helps them</w:t>
      </w:r>
      <w:r w:rsidRPr="00E322EB">
        <w:rPr>
          <w:rFonts w:asciiTheme="majorBidi" w:hAnsiTheme="majorBidi" w:cstheme="majorBidi"/>
          <w:bCs/>
          <w:sz w:val="24"/>
          <w:szCs w:val="24"/>
        </w:rPr>
        <w:t xml:space="preserve"> to </w:t>
      </w:r>
      <w:r>
        <w:rPr>
          <w:rFonts w:asciiTheme="majorBidi" w:hAnsiTheme="majorBidi" w:cstheme="majorBidi"/>
          <w:bCs/>
          <w:sz w:val="24"/>
          <w:szCs w:val="24"/>
        </w:rPr>
        <w:t>seek</w:t>
      </w:r>
      <w:r w:rsidRPr="00E322EB">
        <w:rPr>
          <w:rFonts w:asciiTheme="majorBidi" w:hAnsiTheme="majorBidi" w:cstheme="majorBidi"/>
          <w:bCs/>
          <w:sz w:val="24"/>
          <w:szCs w:val="24"/>
        </w:rPr>
        <w:t xml:space="preserve"> challenges</w:t>
      </w:r>
      <w:r>
        <w:rPr>
          <w:rFonts w:asciiTheme="majorBidi" w:hAnsiTheme="majorBidi" w:cstheme="majorBidi"/>
          <w:bCs/>
          <w:sz w:val="24"/>
          <w:szCs w:val="24"/>
        </w:rPr>
        <w:t>.  Taken together, these findings suggest that high self-esteem is likely to lead to greater motivation for independent thought and action. It therefore makes sense to expect that</w:t>
      </w:r>
      <w:r w:rsidRPr="00E322EB">
        <w:rPr>
          <w:rFonts w:asciiTheme="majorBidi" w:hAnsiTheme="majorBidi" w:cstheme="majorBidi"/>
          <w:bCs/>
          <w:sz w:val="24"/>
          <w:szCs w:val="24"/>
        </w:rPr>
        <w:t xml:space="preserve"> self-esteem will predict </w:t>
      </w:r>
      <w:r>
        <w:rPr>
          <w:rFonts w:asciiTheme="majorBidi" w:hAnsiTheme="majorBidi" w:cstheme="majorBidi"/>
          <w:bCs/>
          <w:sz w:val="24"/>
          <w:szCs w:val="24"/>
        </w:rPr>
        <w:t>a longitudinal</w:t>
      </w:r>
      <w:r w:rsidRPr="00E322EB">
        <w:rPr>
          <w:rFonts w:asciiTheme="majorBidi" w:hAnsiTheme="majorBidi" w:cstheme="majorBidi"/>
          <w:bCs/>
          <w:sz w:val="24"/>
          <w:szCs w:val="24"/>
        </w:rPr>
        <w:t xml:space="preserve"> increase in</w:t>
      </w:r>
      <w:r>
        <w:rPr>
          <w:rFonts w:asciiTheme="majorBidi" w:hAnsiTheme="majorBidi" w:cstheme="majorBidi"/>
          <w:bCs/>
          <w:sz w:val="24"/>
          <w:szCs w:val="24"/>
        </w:rPr>
        <w:t xml:space="preserve"> prioritizing self-direction values. It is possible that s</w:t>
      </w:r>
      <w:r w:rsidRPr="00AB02FE">
        <w:rPr>
          <w:rFonts w:asciiTheme="majorBidi" w:hAnsiTheme="majorBidi" w:cstheme="majorBidi"/>
          <w:bCs/>
          <w:sz w:val="24"/>
          <w:szCs w:val="24"/>
        </w:rPr>
        <w:t>elf-direction value</w:t>
      </w:r>
      <w:r w:rsidR="00F0781D">
        <w:rPr>
          <w:rFonts w:asciiTheme="majorBidi" w:hAnsiTheme="majorBidi" w:cstheme="majorBidi"/>
          <w:bCs/>
          <w:sz w:val="24"/>
          <w:szCs w:val="24"/>
        </w:rPr>
        <w:t xml:space="preserve"> importance</w:t>
      </w:r>
      <w:r w:rsidRPr="00AB02FE">
        <w:rPr>
          <w:rFonts w:asciiTheme="majorBidi" w:hAnsiTheme="majorBidi" w:cstheme="majorBidi"/>
          <w:bCs/>
          <w:sz w:val="24"/>
          <w:szCs w:val="24"/>
        </w:rPr>
        <w:t xml:space="preserve"> </w:t>
      </w:r>
      <w:r>
        <w:rPr>
          <w:rFonts w:asciiTheme="majorBidi" w:hAnsiTheme="majorBidi" w:cstheme="majorBidi"/>
          <w:bCs/>
          <w:sz w:val="24"/>
          <w:szCs w:val="24"/>
        </w:rPr>
        <w:t xml:space="preserve">may also </w:t>
      </w:r>
      <w:r w:rsidRPr="00AB02FE">
        <w:rPr>
          <w:rFonts w:asciiTheme="majorBidi" w:hAnsiTheme="majorBidi" w:cstheme="majorBidi"/>
          <w:bCs/>
          <w:sz w:val="24"/>
          <w:szCs w:val="24"/>
        </w:rPr>
        <w:t xml:space="preserve">lead to increases in self-esteem, </w:t>
      </w:r>
      <w:r>
        <w:rPr>
          <w:rFonts w:asciiTheme="majorBidi" w:hAnsiTheme="majorBidi" w:cstheme="majorBidi"/>
          <w:bCs/>
          <w:sz w:val="24"/>
          <w:szCs w:val="24"/>
        </w:rPr>
        <w:t xml:space="preserve">yet the theoretical support for that is relatively minor. Specifically, the only theoretical support for this direction is that as values motivate behavior, self-directed behavior may lead to increased self-esteem. however, </w:t>
      </w:r>
      <w:r w:rsidRPr="00AB02FE">
        <w:rPr>
          <w:rFonts w:asciiTheme="majorBidi" w:hAnsiTheme="majorBidi" w:cstheme="majorBidi"/>
          <w:bCs/>
          <w:sz w:val="24"/>
          <w:szCs w:val="24"/>
        </w:rPr>
        <w:t xml:space="preserve">self-esteem </w:t>
      </w:r>
      <w:r>
        <w:rPr>
          <w:rFonts w:asciiTheme="majorBidi" w:hAnsiTheme="majorBidi" w:cstheme="majorBidi"/>
          <w:bCs/>
          <w:sz w:val="24"/>
          <w:szCs w:val="24"/>
        </w:rPr>
        <w:t>is likely to</w:t>
      </w:r>
      <w:r w:rsidRPr="00AB02FE">
        <w:rPr>
          <w:rFonts w:asciiTheme="majorBidi" w:hAnsiTheme="majorBidi" w:cstheme="majorBidi"/>
          <w:bCs/>
          <w:sz w:val="24"/>
          <w:szCs w:val="24"/>
        </w:rPr>
        <w:t xml:space="preserve"> only increase if the person pursuing independent action has succeeded in mastering the challenge posed</w:t>
      </w:r>
      <w:r>
        <w:rPr>
          <w:rFonts w:asciiTheme="majorBidi" w:hAnsiTheme="majorBidi" w:cstheme="majorBidi"/>
          <w:bCs/>
          <w:sz w:val="24"/>
          <w:szCs w:val="24"/>
        </w:rPr>
        <w:t xml:space="preserve">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{"citationItems":[{"id":"ITEM-1","itemData":{"DOI":"10.1080/02667363.2017.1411786","ISSN":"0266-7363","abstract":"AbstractContingent self-esteem (CSE) describes the degree to which self-esteem is dependent on meeting day-to-day appraisals from oneself and others. This will vary between individuals, ranging from lower to higher CSE. A lower CSE is related to a range of adaptive social and emotional outcomes in adolescents and young adults. This study explores children’s CSE and how this associates with behavioural outcomes. A total of 280 children between the ages of 9 and 11 years completed a composite questionnaire on aspects of their self-esteem and behaviour. Children’s class teachers completed behavioural outcome questionnaires for a random sample of 100 of these children. Based on teachers’ and children’s scores, high levels of global self-esteem were associated with lower CSE and fewer behavioural difficulties. CSE domains of social feedback and physical appearance retained significant associations with behavioural outcomes after controlling for global self-esteem. This may relate to the degree that children de...","author":[{"dropping-particle":"","family":"Moore","given":"Jonathan S. B.","non-dropping-particle":"","parse-names":false,"suffix":""},{"dropping-particle":"","family":"Smith","given":"Marjorie","non-dropping-particle":"","parse-names":false,"suffix":""}],"container-title":"Educational Psychology in Practice","id":"ITEM-1","issue":"2","issued":{"date-parts":[["2018","4","3"]]},"page":"113-130","publisher":"Routledge","title":"Children’s levels of contingent self-esteem and social and emotional outcomes","type":"article-journal","volume":"34"},"uris":["http://www.mendeley.com/documents/?uuid=4e750fe4-627c-37ef-b3cc-d74a9bf7f5aa"]}],"mendeley":{"formattedCitation":"(Moore &amp; Smith, 2018)","plainTextFormattedCitation":"(Moore &amp; Smith, 2018)","previouslyFormattedCitation":"(Moore &amp; Smith, 2018)"},"properties":{"noteIndex":0},"schema":"https://github.com/citation-style-language/schema/raw/master/csl-citation.json"}</w:instrText>
      </w:r>
      <w:r>
        <w:rPr>
          <w:rFonts w:asciiTheme="majorBidi" w:hAnsiTheme="majorBidi" w:cstheme="majorBidi"/>
          <w:bCs/>
          <w:sz w:val="24"/>
          <w:szCs w:val="24"/>
        </w:rPr>
        <w:fldChar w:fldCharType="separate"/>
      </w:r>
      <w:r w:rsidRPr="00651B04">
        <w:rPr>
          <w:rFonts w:asciiTheme="majorBidi" w:hAnsiTheme="majorBidi" w:cstheme="majorBidi"/>
          <w:bCs/>
          <w:noProof/>
          <w:sz w:val="24"/>
          <w:szCs w:val="24"/>
        </w:rPr>
        <w:t>(Moore &amp; Smith, 2018)</w:t>
      </w:r>
      <w:r>
        <w:rPr>
          <w:rFonts w:asciiTheme="majorBidi" w:hAnsiTheme="majorBidi" w:cstheme="majorBidi"/>
          <w:bCs/>
          <w:sz w:val="24"/>
          <w:szCs w:val="24"/>
        </w:rPr>
        <w:fldChar w:fldCharType="end"/>
      </w:r>
      <w:r>
        <w:rPr>
          <w:rFonts w:asciiTheme="majorBidi" w:hAnsiTheme="majorBidi" w:cstheme="majorBidi"/>
          <w:bCs/>
          <w:sz w:val="24"/>
          <w:szCs w:val="24"/>
        </w:rPr>
        <w:t>, and as independent action does not always lead to success, this direction of causality is likely to be weaker</w:t>
      </w:r>
      <w:r w:rsidRPr="002E5D11">
        <w:rPr>
          <w:rFonts w:asciiTheme="majorBidi" w:hAnsiTheme="majorBidi" w:cstheme="majorBidi"/>
          <w:bCs/>
          <w:sz w:val="24"/>
          <w:szCs w:val="24"/>
        </w:rPr>
        <w:t>.</w:t>
      </w:r>
      <w:r>
        <w:rPr>
          <w:rFonts w:asciiTheme="majorBidi" w:hAnsiTheme="majorBidi" w:cstheme="majorBidi"/>
          <w:bCs/>
          <w:sz w:val="24"/>
          <w:szCs w:val="24"/>
        </w:rPr>
        <w:t xml:space="preserve"> </w:t>
      </w:r>
    </w:p>
    <w:p w14:paraId="2E7081AA" w14:textId="762F4FF8" w:rsidR="009C32B2" w:rsidRDefault="009C32B2" w:rsidP="00F0781D">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Previous studies have rarely examined the associations between self-esteem and</w:t>
      </w:r>
      <w:r w:rsidR="00C718FE">
        <w:rPr>
          <w:rFonts w:asciiTheme="majorBidi" w:hAnsiTheme="majorBidi" w:cstheme="majorBidi"/>
          <w:bCs/>
          <w:sz w:val="24"/>
          <w:szCs w:val="24"/>
        </w:rPr>
        <w:t xml:space="preserve"> the importance of</w:t>
      </w:r>
      <w:r>
        <w:rPr>
          <w:rFonts w:asciiTheme="majorBidi" w:hAnsiTheme="majorBidi" w:cstheme="majorBidi"/>
          <w:bCs/>
          <w:sz w:val="24"/>
          <w:szCs w:val="24"/>
        </w:rPr>
        <w:t xml:space="preserve"> self-direction </w:t>
      </w:r>
      <w:r w:rsidR="00F0781D">
        <w:rPr>
          <w:rFonts w:asciiTheme="majorBidi" w:hAnsiTheme="majorBidi" w:cstheme="majorBidi"/>
          <w:bCs/>
          <w:sz w:val="24"/>
          <w:szCs w:val="24"/>
        </w:rPr>
        <w:t>value</w:t>
      </w:r>
      <w:r w:rsidR="00C718FE">
        <w:rPr>
          <w:rFonts w:asciiTheme="majorBidi" w:hAnsiTheme="majorBidi" w:cstheme="majorBidi"/>
          <w:bCs/>
          <w:sz w:val="24"/>
          <w:szCs w:val="24"/>
        </w:rPr>
        <w:t>s</w:t>
      </w:r>
      <w:r w:rsidR="00F0781D">
        <w:rPr>
          <w:rFonts w:asciiTheme="majorBidi" w:hAnsiTheme="majorBidi" w:cstheme="majorBidi"/>
          <w:bCs/>
          <w:sz w:val="24"/>
          <w:szCs w:val="24"/>
        </w:rPr>
        <w:t xml:space="preserve">, and </w:t>
      </w:r>
      <w:r>
        <w:rPr>
          <w:rFonts w:asciiTheme="majorBidi" w:hAnsiTheme="majorBidi" w:cstheme="majorBidi"/>
          <w:bCs/>
          <w:sz w:val="24"/>
          <w:szCs w:val="24"/>
        </w:rPr>
        <w:t>have mostly been conducted among adults. In one</w:t>
      </w:r>
      <w:r w:rsidRPr="00E10235">
        <w:rPr>
          <w:rFonts w:asciiTheme="majorBidi" w:hAnsiTheme="majorBidi" w:cstheme="majorBidi"/>
          <w:bCs/>
          <w:sz w:val="24"/>
          <w:szCs w:val="24"/>
        </w:rPr>
        <w:t xml:space="preserve"> previous cross-sectional study</w:t>
      </w:r>
      <w:r>
        <w:rPr>
          <w:rFonts w:asciiTheme="majorBidi" w:hAnsiTheme="majorBidi" w:cstheme="majorBidi"/>
          <w:bCs/>
          <w:sz w:val="24"/>
          <w:szCs w:val="24"/>
        </w:rPr>
        <w:t>,</w:t>
      </w:r>
      <w:r w:rsidR="00C718FE">
        <w:rPr>
          <w:rFonts w:asciiTheme="majorBidi" w:hAnsiTheme="majorBidi" w:cstheme="majorBidi"/>
          <w:bCs/>
          <w:sz w:val="24"/>
          <w:szCs w:val="24"/>
        </w:rPr>
        <w:t xml:space="preserve"> the importance of</w:t>
      </w:r>
      <w:r w:rsidRPr="00E10235">
        <w:rPr>
          <w:rFonts w:asciiTheme="majorBidi" w:hAnsiTheme="majorBidi" w:cstheme="majorBidi"/>
          <w:bCs/>
          <w:sz w:val="24"/>
          <w:szCs w:val="24"/>
        </w:rPr>
        <w:t xml:space="preserve"> self-direction value</w:t>
      </w:r>
      <w:r w:rsidR="00C718FE">
        <w:rPr>
          <w:rFonts w:asciiTheme="majorBidi" w:hAnsiTheme="majorBidi" w:cstheme="majorBidi"/>
          <w:bCs/>
          <w:sz w:val="24"/>
          <w:szCs w:val="24"/>
        </w:rPr>
        <w:t>s</w:t>
      </w:r>
      <w:r>
        <w:rPr>
          <w:rFonts w:asciiTheme="majorBidi" w:hAnsiTheme="majorBidi" w:cstheme="majorBidi"/>
          <w:bCs/>
          <w:sz w:val="24"/>
          <w:szCs w:val="24"/>
        </w:rPr>
        <w:t xml:space="preserve"> </w:t>
      </w:r>
      <w:r w:rsidR="00F0781D">
        <w:rPr>
          <w:rFonts w:asciiTheme="majorBidi" w:hAnsiTheme="majorBidi" w:cstheme="majorBidi"/>
          <w:bCs/>
          <w:sz w:val="24"/>
          <w:szCs w:val="24"/>
        </w:rPr>
        <w:lastRenderedPageBreak/>
        <w:t>was</w:t>
      </w:r>
      <w:r w:rsidRPr="00E10235">
        <w:rPr>
          <w:rFonts w:asciiTheme="majorBidi" w:hAnsiTheme="majorBidi" w:cstheme="majorBidi"/>
          <w:bCs/>
          <w:sz w:val="24"/>
          <w:szCs w:val="24"/>
        </w:rPr>
        <w:t xml:space="preserve"> positively correlated </w:t>
      </w:r>
      <w:r>
        <w:rPr>
          <w:rFonts w:asciiTheme="majorBidi" w:hAnsiTheme="majorBidi" w:cstheme="majorBidi"/>
          <w:bCs/>
          <w:sz w:val="24"/>
          <w:szCs w:val="24"/>
        </w:rPr>
        <w:t xml:space="preserve">with self-esteem </w:t>
      </w:r>
      <w:r w:rsidRPr="00E10235">
        <w:rPr>
          <w:rFonts w:asciiTheme="majorBidi" w:hAnsiTheme="majorBidi" w:cstheme="majorBidi"/>
          <w:bCs/>
          <w:sz w:val="24"/>
          <w:szCs w:val="24"/>
        </w:rPr>
        <w:t>in</w:t>
      </w:r>
      <w:r>
        <w:rPr>
          <w:rFonts w:asciiTheme="majorBidi" w:hAnsiTheme="majorBidi" w:cstheme="majorBidi"/>
          <w:bCs/>
          <w:sz w:val="24"/>
          <w:szCs w:val="24"/>
        </w:rPr>
        <w:t xml:space="preserve"> a small sample of Finnish</w:t>
      </w:r>
      <w:r w:rsidRPr="00E10235">
        <w:rPr>
          <w:rFonts w:asciiTheme="majorBidi" w:hAnsiTheme="majorBidi" w:cstheme="majorBidi"/>
          <w:bCs/>
          <w:sz w:val="24"/>
          <w:szCs w:val="24"/>
        </w:rPr>
        <w:t xml:space="preserve"> adults (</w:t>
      </w:r>
      <w:r w:rsidRPr="00681191">
        <w:rPr>
          <w:rFonts w:asciiTheme="majorBidi" w:hAnsiTheme="majorBidi" w:cstheme="majorBidi"/>
          <w:bCs/>
          <w:i/>
          <w:sz w:val="24"/>
          <w:szCs w:val="24"/>
        </w:rPr>
        <w:t>r</w:t>
      </w:r>
      <w:r w:rsidRPr="00E10235">
        <w:rPr>
          <w:rFonts w:asciiTheme="majorBidi" w:hAnsiTheme="majorBidi" w:cstheme="majorBidi"/>
          <w:bCs/>
          <w:sz w:val="24"/>
          <w:szCs w:val="24"/>
        </w:rPr>
        <w:t xml:space="preserve"> = .30, </w:t>
      </w:r>
      <w:r w:rsidRPr="00681191">
        <w:rPr>
          <w:rFonts w:asciiTheme="majorBidi" w:hAnsiTheme="majorBidi" w:cstheme="majorBidi"/>
          <w:bCs/>
          <w:i/>
          <w:sz w:val="24"/>
          <w:szCs w:val="24"/>
        </w:rPr>
        <w:t>p</w:t>
      </w:r>
      <w:r>
        <w:rPr>
          <w:rFonts w:asciiTheme="majorBidi" w:hAnsiTheme="majorBidi" w:cstheme="majorBidi"/>
          <w:bCs/>
          <w:sz w:val="24"/>
          <w:szCs w:val="24"/>
        </w:rPr>
        <w:t xml:space="preserve"> </w:t>
      </w:r>
      <w:r w:rsidRPr="00E10235">
        <w:rPr>
          <w:rFonts w:asciiTheme="majorBidi" w:hAnsiTheme="majorBidi" w:cstheme="majorBidi"/>
          <w:bCs/>
          <w:sz w:val="24"/>
          <w:szCs w:val="24"/>
        </w:rPr>
        <w:t>&lt; .05)</w:t>
      </w:r>
      <w:r>
        <w:rPr>
          <w:rFonts w:asciiTheme="majorBidi" w:hAnsiTheme="majorBidi" w:cstheme="majorBidi"/>
          <w:bCs/>
          <w:sz w:val="24"/>
          <w:szCs w:val="24"/>
        </w:rPr>
        <w:t xml:space="preserve">, and in a meta-analysis of eight samples of European </w:t>
      </w:r>
      <w:r w:rsidR="00C718FE">
        <w:rPr>
          <w:rFonts w:asciiTheme="majorBidi" w:hAnsiTheme="majorBidi" w:cstheme="majorBidi"/>
          <w:bCs/>
          <w:sz w:val="24"/>
          <w:szCs w:val="24"/>
        </w:rPr>
        <w:t xml:space="preserve">emerging </w:t>
      </w:r>
      <w:r>
        <w:rPr>
          <w:rFonts w:asciiTheme="majorBidi" w:hAnsiTheme="majorBidi" w:cstheme="majorBidi"/>
          <w:bCs/>
          <w:sz w:val="24"/>
          <w:szCs w:val="24"/>
        </w:rPr>
        <w:t>adults (</w:t>
      </w:r>
      <w:r w:rsidRPr="00890EF9">
        <w:rPr>
          <w:rFonts w:asciiTheme="majorBidi" w:hAnsiTheme="majorBidi" w:cstheme="majorBidi"/>
          <w:bCs/>
          <w:i/>
          <w:iCs/>
          <w:sz w:val="24"/>
          <w:szCs w:val="24"/>
        </w:rPr>
        <w:t>r</w:t>
      </w:r>
      <w:r>
        <w:rPr>
          <w:rFonts w:asciiTheme="majorBidi" w:hAnsiTheme="majorBidi" w:cstheme="majorBidi"/>
          <w:bCs/>
          <w:sz w:val="24"/>
          <w:szCs w:val="24"/>
        </w:rPr>
        <w:t xml:space="preserve"> = .11 p &lt; .05),</w:t>
      </w:r>
      <w:r w:rsidRPr="00E10235">
        <w:rPr>
          <w:rFonts w:asciiTheme="majorBidi" w:hAnsiTheme="majorBidi" w:cstheme="majorBidi"/>
          <w:bCs/>
          <w:sz w:val="24"/>
          <w:szCs w:val="24"/>
        </w:rPr>
        <w:t xml:space="preserve"> but not in </w:t>
      </w:r>
      <w:r>
        <w:rPr>
          <w:rFonts w:asciiTheme="majorBidi" w:hAnsiTheme="majorBidi" w:cstheme="majorBidi"/>
          <w:bCs/>
          <w:sz w:val="24"/>
          <w:szCs w:val="24"/>
        </w:rPr>
        <w:t xml:space="preserve">a meta-analysis of five samples of European </w:t>
      </w:r>
      <w:r w:rsidRPr="00E10235">
        <w:rPr>
          <w:rFonts w:asciiTheme="majorBidi" w:hAnsiTheme="majorBidi" w:cstheme="majorBidi"/>
          <w:bCs/>
          <w:sz w:val="24"/>
          <w:szCs w:val="24"/>
        </w:rPr>
        <w:t>adolescents (</w:t>
      </w:r>
      <w:r w:rsidRPr="00681191">
        <w:rPr>
          <w:rFonts w:asciiTheme="majorBidi" w:hAnsiTheme="majorBidi" w:cstheme="majorBidi"/>
          <w:bCs/>
          <w:i/>
          <w:sz w:val="24"/>
          <w:szCs w:val="24"/>
        </w:rPr>
        <w:t>r</w:t>
      </w:r>
      <w:r w:rsidRPr="00E10235">
        <w:rPr>
          <w:rFonts w:asciiTheme="majorBidi" w:hAnsiTheme="majorBidi" w:cstheme="majorBidi"/>
          <w:bCs/>
          <w:sz w:val="24"/>
          <w:szCs w:val="24"/>
        </w:rPr>
        <w:t xml:space="preserve"> =.02)</w:t>
      </w:r>
      <w:r>
        <w:rPr>
          <w:rFonts w:asciiTheme="majorBidi" w:hAnsiTheme="majorBidi" w:cstheme="majorBidi"/>
          <w:bCs/>
          <w:sz w:val="24"/>
          <w:szCs w:val="24"/>
        </w:rPr>
        <w:t xml:space="preserve">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10.1002/ejsp.465","ISSN":"00462772","author":[{"dropping-particle":"","family":"Lönnqvist","given":"Jan-Erik","non-dropping-particle":"","parse-names":false,"suffix":""},{"dropping-particle":"","family":"Verkasalo","given":"Markku","non-dropping-particle":"","parse-names":false,"suffix":""},{"dropping-particle":"","family":"Helkama","given":"Klaus","non-dropping-particle":"","parse-names":false,"suffix":""},{"dropping-particle":"","family":"Andreyeva","given":"Galina M.","non-dropping-particle":"","parse-names":false,"suffix":""},{"dropping-particle":"","family":"Bezmenova","given":"Irina","non-dropping-particle":"","parse-names":false,"suffix":""},{"dropping-particle":"","family":"Rattazzi","given":"Anna Maria Manganelli","non-dropping-particle":"","parse-names":false,"suffix":""},{"dropping-particle":"","family":"Niit","given":"Toomas","non-dropping-particle":"","parse-names":false,"suffix":""},{"dropping-particle":"","family":"Stetsenko","given":"Anna","non-dropping-particle":"","parse-names":false,"suffix":""}],"container-title":"European Journal of Social Psychology","id":"ITEM-1","issue":"1","issued":{"date-parts":[["2009","2","1"]]},"page":"40-51","publisher":"John Wiley &amp; Sons, Ltd","title":"Self-esteem and values","type":"article-journal","volume":"39"},"uris":["http://www.mendeley.com/documents/?uuid=b19a92ed-efdb-3b18-9060-1cc6ef90ce29"]}],"mendeley":{"formattedCitation":"(Lönnqvist et al., 2009)","plainTextFormattedCitation":"(Lönnqvist et al., 2009)","previouslyFormattedCitation":"(Lönnqvist et al., 2009)"},"properties":{"noteIndex":0},"schema":"https://github.com/citation-style-language/schema/raw/master/csl-citation.json"}</w:instrText>
      </w:r>
      <w:r>
        <w:rPr>
          <w:rFonts w:asciiTheme="majorBidi" w:hAnsiTheme="majorBidi" w:cstheme="majorBidi"/>
          <w:bCs/>
          <w:sz w:val="24"/>
          <w:szCs w:val="24"/>
        </w:rPr>
        <w:fldChar w:fldCharType="separate"/>
      </w:r>
      <w:r w:rsidRPr="008D5D2B">
        <w:rPr>
          <w:rFonts w:asciiTheme="majorBidi" w:hAnsiTheme="majorBidi" w:cstheme="majorBidi"/>
          <w:bCs/>
          <w:noProof/>
          <w:sz w:val="24"/>
          <w:szCs w:val="24"/>
        </w:rPr>
        <w:t>(Lönnqvist et al., 2009)</w:t>
      </w:r>
      <w:r>
        <w:rPr>
          <w:rFonts w:asciiTheme="majorBidi" w:hAnsiTheme="majorBidi" w:cstheme="majorBidi"/>
          <w:bCs/>
          <w:sz w:val="24"/>
          <w:szCs w:val="24"/>
        </w:rPr>
        <w:fldChar w:fldCharType="end"/>
      </w:r>
      <w:r>
        <w:rPr>
          <w:rFonts w:asciiTheme="majorBidi" w:hAnsiTheme="majorBidi" w:cstheme="majorBidi"/>
          <w:bCs/>
          <w:sz w:val="24"/>
          <w:szCs w:val="24"/>
        </w:rPr>
        <w:t>.</w:t>
      </w:r>
    </w:p>
    <w:p w14:paraId="2D2B2655" w14:textId="1EB063B7" w:rsidR="009C32B2" w:rsidRDefault="009C32B2" w:rsidP="00D161AD">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One published study, the majority of its respondents adults, has investigated the longitudinal relations between self-esteem and value importance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{"citationItems":[{"id":"ITEM-1","itemData":{"DOI":"10.1037/pspp0000212","ISSN":"1939-1315","author":[{"dropping-particle":"","family":"Fetvadjiev","given":"Velichko H.","non-dropping-particle":"","parse-names":false,"suffix":""},{"dropping-particle":"","family":"He","given":"Jia","non-dropping-particle":"","parse-names":false,"suffix":""}],"container-title":"Journal of Personality and Social Psychology","id":"ITEM-1","issue":"2","issued":{"date-parts":[["2019","11","5"]]},"page":"448-464","title":"The longitudinal links of personality traits, values, and well-being and self-esteem: A five-wave study of a nationally representative sample.","type":"article-journal","volume":"117"},"uris":["http://www.mendeley.com/documents/?uuid=c324f054-1680-4d6c-b0a6-7287eee73c20"]}],"mendeley":{"formattedCitation":"(Fetvadjiev &amp; He, 2019)","plainTextFormattedCitation":"(Fetvadjiev &amp; He, 2019)","previouslyFormattedCitation":"(Fetvadjiev &amp; He, 2019)"},"properties":{"noteIndex":0},"schema":"https://github.com/citation-style-language/schema/raw/master/csl-citation.json"}</w:instrText>
      </w:r>
      <w:r>
        <w:rPr>
          <w:rFonts w:asciiTheme="majorBidi" w:hAnsiTheme="majorBidi" w:cstheme="majorBidi"/>
          <w:bCs/>
          <w:sz w:val="24"/>
          <w:szCs w:val="24"/>
        </w:rPr>
        <w:fldChar w:fldCharType="separate"/>
      </w:r>
      <w:r w:rsidRPr="00A62517">
        <w:rPr>
          <w:rFonts w:asciiTheme="majorBidi" w:hAnsiTheme="majorBidi" w:cstheme="majorBidi"/>
          <w:bCs/>
          <w:noProof/>
          <w:sz w:val="24"/>
          <w:szCs w:val="24"/>
        </w:rPr>
        <w:t>(Fetvadjiev &amp; He, 2019)</w:t>
      </w:r>
      <w:r>
        <w:rPr>
          <w:rFonts w:asciiTheme="majorBidi" w:hAnsiTheme="majorBidi" w:cstheme="majorBidi"/>
          <w:bCs/>
          <w:sz w:val="24"/>
          <w:szCs w:val="24"/>
        </w:rPr>
        <w:fldChar w:fldCharType="end"/>
      </w:r>
      <w:r>
        <w:rPr>
          <w:rFonts w:asciiTheme="majorBidi" w:hAnsiTheme="majorBidi" w:cstheme="majorBidi"/>
          <w:bCs/>
          <w:sz w:val="24"/>
          <w:szCs w:val="24"/>
        </w:rPr>
        <w:t xml:space="preserve">. In this previous study, self-esteem and </w:t>
      </w:r>
      <w:r w:rsidR="00711A69">
        <w:rPr>
          <w:rFonts w:asciiTheme="majorBidi" w:hAnsiTheme="majorBidi" w:cstheme="majorBidi"/>
          <w:bCs/>
          <w:sz w:val="24"/>
          <w:szCs w:val="24"/>
        </w:rPr>
        <w:t xml:space="preserve">the importance of </w:t>
      </w:r>
      <w:r>
        <w:rPr>
          <w:rFonts w:asciiTheme="majorBidi" w:hAnsiTheme="majorBidi" w:cstheme="majorBidi"/>
          <w:bCs/>
          <w:sz w:val="24"/>
          <w:szCs w:val="24"/>
        </w:rPr>
        <w:t>self-direction value</w:t>
      </w:r>
      <w:r w:rsidR="00711A69">
        <w:rPr>
          <w:rFonts w:asciiTheme="majorBidi" w:hAnsiTheme="majorBidi" w:cstheme="majorBidi"/>
          <w:bCs/>
          <w:sz w:val="24"/>
          <w:szCs w:val="24"/>
        </w:rPr>
        <w:t>s</w:t>
      </w:r>
      <w:r w:rsidR="00F0781D">
        <w:rPr>
          <w:rFonts w:asciiTheme="majorBidi" w:hAnsiTheme="majorBidi" w:cstheme="majorBidi"/>
          <w:bCs/>
          <w:sz w:val="24"/>
          <w:szCs w:val="24"/>
        </w:rPr>
        <w:t xml:space="preserve"> </w:t>
      </w:r>
      <w:r>
        <w:rPr>
          <w:rFonts w:asciiTheme="majorBidi" w:hAnsiTheme="majorBidi" w:cstheme="majorBidi"/>
          <w:bCs/>
          <w:sz w:val="24"/>
          <w:szCs w:val="24"/>
        </w:rPr>
        <w:t xml:space="preserve">were bi-directionally and positively correlated. Nevertheless, this study found </w:t>
      </w:r>
      <w:r w:rsidR="00BA085C">
        <w:rPr>
          <w:rFonts w:asciiTheme="majorBidi" w:hAnsiTheme="majorBidi" w:cstheme="majorBidi"/>
          <w:bCs/>
          <w:sz w:val="24"/>
          <w:szCs w:val="24"/>
        </w:rPr>
        <w:t xml:space="preserve">that </w:t>
      </w:r>
      <w:r>
        <w:rPr>
          <w:rFonts w:asciiTheme="majorBidi" w:hAnsiTheme="majorBidi" w:cstheme="majorBidi"/>
          <w:bCs/>
          <w:sz w:val="24"/>
          <w:szCs w:val="24"/>
        </w:rPr>
        <w:t>all value</w:t>
      </w:r>
      <w:r w:rsidR="00D161AD">
        <w:rPr>
          <w:rFonts w:asciiTheme="majorBidi" w:hAnsiTheme="majorBidi" w:cstheme="majorBidi"/>
          <w:bCs/>
          <w:sz w:val="24"/>
          <w:szCs w:val="24"/>
        </w:rPr>
        <w:t xml:space="preserve"> types (self-direction and others)</w:t>
      </w:r>
      <w:r>
        <w:rPr>
          <w:rFonts w:asciiTheme="majorBidi" w:hAnsiTheme="majorBidi" w:cstheme="majorBidi"/>
          <w:bCs/>
          <w:sz w:val="24"/>
          <w:szCs w:val="24"/>
        </w:rPr>
        <w:t xml:space="preserve"> positively correlated with self-esteem. This finding is surprising considering </w:t>
      </w:r>
      <w:r w:rsidR="00BA085C">
        <w:rPr>
          <w:rFonts w:asciiTheme="majorBidi" w:hAnsiTheme="majorBidi" w:cstheme="majorBidi"/>
          <w:bCs/>
          <w:sz w:val="24"/>
          <w:szCs w:val="24"/>
        </w:rPr>
        <w:t xml:space="preserve">that </w:t>
      </w:r>
      <w:r>
        <w:rPr>
          <w:rFonts w:asciiTheme="majorBidi" w:hAnsiTheme="majorBidi" w:cstheme="majorBidi"/>
          <w:bCs/>
          <w:sz w:val="24"/>
          <w:szCs w:val="24"/>
        </w:rPr>
        <w:t>multiple previous studies establish</w:t>
      </w:r>
      <w:r w:rsidR="00BA085C">
        <w:rPr>
          <w:rFonts w:asciiTheme="majorBidi" w:hAnsiTheme="majorBidi" w:cstheme="majorBidi"/>
          <w:bCs/>
          <w:sz w:val="24"/>
          <w:szCs w:val="24"/>
        </w:rPr>
        <w:t>ed</w:t>
      </w:r>
      <w:r>
        <w:rPr>
          <w:rFonts w:asciiTheme="majorBidi" w:hAnsiTheme="majorBidi" w:cstheme="majorBidi"/>
          <w:bCs/>
          <w:sz w:val="24"/>
          <w:szCs w:val="24"/>
        </w:rPr>
        <w:t xml:space="preserve"> that the behaviors, attitudes and personality aspects </w:t>
      </w:r>
      <w:r w:rsidR="00BA085C">
        <w:rPr>
          <w:rFonts w:asciiTheme="majorBidi" w:hAnsiTheme="majorBidi" w:cstheme="majorBidi"/>
          <w:bCs/>
          <w:sz w:val="24"/>
          <w:szCs w:val="24"/>
        </w:rPr>
        <w:t xml:space="preserve">that are </w:t>
      </w:r>
      <w:r>
        <w:rPr>
          <w:rFonts w:asciiTheme="majorBidi" w:hAnsiTheme="majorBidi" w:cstheme="majorBidi"/>
          <w:bCs/>
          <w:sz w:val="24"/>
          <w:szCs w:val="24"/>
        </w:rPr>
        <w:t>positively associated with any specific value</w:t>
      </w:r>
      <w:r w:rsidR="00F0781D">
        <w:rPr>
          <w:rFonts w:asciiTheme="majorBidi" w:hAnsiTheme="majorBidi" w:cstheme="majorBidi"/>
          <w:bCs/>
          <w:sz w:val="24"/>
          <w:szCs w:val="24"/>
        </w:rPr>
        <w:t xml:space="preserve"> importance</w:t>
      </w:r>
      <w:r>
        <w:rPr>
          <w:rFonts w:asciiTheme="majorBidi" w:hAnsiTheme="majorBidi" w:cstheme="majorBidi"/>
          <w:bCs/>
          <w:sz w:val="24"/>
          <w:szCs w:val="24"/>
        </w:rPr>
        <w:t xml:space="preserve">, are negatively associated with </w:t>
      </w:r>
      <w:r w:rsidR="00686C04">
        <w:rPr>
          <w:rFonts w:asciiTheme="majorBidi" w:hAnsiTheme="majorBidi" w:cstheme="majorBidi"/>
          <w:bCs/>
          <w:sz w:val="24"/>
          <w:szCs w:val="24"/>
        </w:rPr>
        <w:t xml:space="preserve">the </w:t>
      </w:r>
      <w:r>
        <w:rPr>
          <w:rFonts w:asciiTheme="majorBidi" w:hAnsiTheme="majorBidi" w:cstheme="majorBidi"/>
          <w:bCs/>
          <w:sz w:val="24"/>
          <w:szCs w:val="24"/>
        </w:rPr>
        <w:t>value</w:t>
      </w:r>
      <w:r w:rsidR="00F0781D">
        <w:rPr>
          <w:rFonts w:asciiTheme="majorBidi" w:hAnsiTheme="majorBidi" w:cstheme="majorBidi"/>
          <w:bCs/>
          <w:sz w:val="24"/>
          <w:szCs w:val="24"/>
        </w:rPr>
        <w:t xml:space="preserve"> </w:t>
      </w:r>
      <w:r w:rsidR="00686C04">
        <w:rPr>
          <w:rFonts w:asciiTheme="majorBidi" w:hAnsiTheme="majorBidi" w:cstheme="majorBidi"/>
          <w:bCs/>
          <w:sz w:val="24"/>
          <w:szCs w:val="24"/>
        </w:rPr>
        <w:t xml:space="preserve">importance of opposing values in the circle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{"citationItems":[{"id":"ITEM-1","itemData":{"DOI":"10.1037/dev0000015","ISSN":"1939-0599","author":[{"dropping-particle":"","family":"Benish-Weisman","given":"Maya","non-dropping-particle":"","parse-names":false,"suffix":""}],"container-title":"Developmental Psychology","id":"ITEM-1","issue":"5","issued":{"date-parts":[["2015"]]},"page":"677-687","title":"The interplay between values and aggression in adolescence: A longitudinal study.","type":"article-journal","volume":"51"},"uris":["http://www.mendeley.com/documents/?uuid=be4e38be-e1b0-35ea-b39d-910becf07337"]},{"id":"ITEM-2","itemData":{"DOI":"10.3389/fpsyg.2018.02736","abstract":"Values are broad motivations that can serve as the basis for goals. We propose that values can be used to understand the motivational basis of amity goal orientation, a prosocial goal orientation within achievement situations. We offer theory and empirical evidence relating personal values to amity goal orientation and other achievement goal orientations. Specifically, the results of three studies and a mini meta-analysis suggest that the prosocial value of benevolence is positively related to amity goal orientation and can be interpreted as the motivational basis of amity goal orientation. Furthermore, power values are positively related to performance-approach goal orientation; self-direction values are positively related to mastery goal orientation, and security values are positively related to performance-avoidance goal orientation. These findings can explain the pattern of correlations previously found among achievement goal orientations, and open up the potential for new research on amity goal orientation as well as other value-based achievement goal orientations.","author":[{"dropping-particle":"","family":"Levontin","given":"Liat","non-dropping-particle":"","parse-names":false,"suffix":""},{"dropping-particle":"","family":"Bardi","given":"Anat","non-dropping-particle":"","parse-names":false,"suffix":""}],"container-title":"Frontiers in Psychology","id":"ITEM-2","issued":{"date-parts":[["2019","1","9"]]},"page":"2736","publisher":"Frontiers","title":"Using personal values to understand the motivational basis of amity goal orientation","type":"article-journal","volume":"9"},"uris":["http://www.mendeley.com/documents/?uuid=5d2f7e21-6c14-3695-95fc-3bbf5b63d86f"]},{"id":"ITEM-3","itemData":{"DOI":"10.1111/sode.12152","ISSN":"0961205X","author":[{"dropping-particle":"","family":"Vecchione","given":"Michele","non-dropping-particle":"","parse-names":false,"suffix":""},{"dropping-particle":"","family":"Döring","given":"Anna K.","non-dropping-particle":"","parse-names":false,"suffix":""},{"dropping-particle":"","family":"Alessandri","given":"Guido","non-dropping-particle":"","parse-names":false,"suffix":""},{"dropping-particle":"","family":"Marsicano","given":"Gilda","non-dropping-particle":"","parse-names":false,"suffix":""},{"dropping-particle":"","family":"Bardi","given":"Anat","non-dropping-particle":"","parse-names":false,"suffix":""}],"container-title":"Social Development","id":"ITEM-3","issue":"3","issued":{"date-parts":[["2016","8"]]},"page":"528-547","publisher":"Wiley/Blackwell (10.1111)","title":"Reciprocal relations across time between basic values and value-expressive behaviors: A longitudinal study among children","type":"article-journal","volume":"25"},"uris":["http://www.mendeley.com/documents/?uuid=86765c73-64e7-36da-9a25-5143452ab1a0"]}],"mendeley":{"formattedCitation":"(Benish-Weisman, 2015; Levontin &amp; Bardi, 2019; Vecchione et al., 2016)","plainTextFormattedCitation":"(Benish-Weisman, 2015; Levontin &amp; Bardi, 2019; Vecchione et al., 2016)","previouslyFormattedCitation":"(Benish-Weisman, 2015; Levontin &amp; Bardi, 2019; Vecchione et al., 2016)"},"properties":{"noteIndex":0},"schema":"https://github.com/citation-style-language/schema/raw/master/csl-citation.json"}</w:instrText>
      </w:r>
      <w:r>
        <w:rPr>
          <w:rFonts w:asciiTheme="majorBidi" w:hAnsiTheme="majorBidi" w:cstheme="majorBidi"/>
          <w:bCs/>
          <w:sz w:val="24"/>
          <w:szCs w:val="24"/>
        </w:rPr>
        <w:fldChar w:fldCharType="separate"/>
      </w:r>
      <w:r w:rsidRPr="00261650">
        <w:rPr>
          <w:rFonts w:asciiTheme="majorBidi" w:hAnsiTheme="majorBidi" w:cstheme="majorBidi"/>
          <w:bCs/>
          <w:noProof/>
          <w:sz w:val="24"/>
          <w:szCs w:val="24"/>
        </w:rPr>
        <w:t>(Benish-Weisman, 2015; Levontin &amp; Bardi, 2019; Vecchione et al., 2016)</w:t>
      </w:r>
      <w:r>
        <w:rPr>
          <w:rFonts w:asciiTheme="majorBidi" w:hAnsiTheme="majorBidi" w:cstheme="majorBidi"/>
          <w:bCs/>
          <w:sz w:val="24"/>
          <w:szCs w:val="24"/>
        </w:rPr>
        <w:fldChar w:fldCharType="end"/>
      </w:r>
      <w:r>
        <w:rPr>
          <w:rFonts w:asciiTheme="majorBidi" w:hAnsiTheme="majorBidi" w:cstheme="majorBidi"/>
          <w:bCs/>
          <w:sz w:val="24"/>
          <w:szCs w:val="24"/>
        </w:rPr>
        <w:t xml:space="preserve"> </w:t>
      </w:r>
    </w:p>
    <w:p w14:paraId="6B6A60F8" w14:textId="77777777" w:rsidR="009C32B2" w:rsidRPr="00A140F8" w:rsidRDefault="009C32B2" w:rsidP="009C32B2">
      <w:pPr>
        <w:widowControl w:val="0"/>
        <w:autoSpaceDE w:val="0"/>
        <w:autoSpaceDN w:val="0"/>
        <w:bidi w:val="0"/>
        <w:adjustRightInd w:val="0"/>
        <w:spacing w:after="0" w:line="480" w:lineRule="auto"/>
        <w:rPr>
          <w:rFonts w:asciiTheme="majorBidi" w:hAnsiTheme="majorBidi" w:cstheme="majorBidi"/>
          <w:b/>
          <w:bCs/>
          <w:sz w:val="24"/>
          <w:szCs w:val="24"/>
        </w:rPr>
      </w:pPr>
      <w:r w:rsidRPr="00A140F8">
        <w:rPr>
          <w:rFonts w:asciiTheme="majorBidi" w:hAnsiTheme="majorBidi" w:cstheme="majorBidi"/>
          <w:b/>
          <w:bCs/>
          <w:sz w:val="24"/>
          <w:szCs w:val="24"/>
        </w:rPr>
        <w:t>The Present Study</w:t>
      </w:r>
    </w:p>
    <w:p w14:paraId="6B16FEFB" w14:textId="315C4C0B" w:rsidR="009C32B2" w:rsidRDefault="009C32B2" w:rsidP="009C32B2">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We hypothesized a directional positive association between self-esteem and later self-direction. We left the question of the reverse association open due to lack of conclusive literature. The research hypotheses were not pre-registered, yet founded on theory and previous results, as detailed above. These longitudinal dynamics are key among adolescents, as both the need for independence associated with self-direction and the need for the feeling of competence and mastery associated with self-esteem are of substantial importance during this developmental period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{"citationItems":[{"id":"ITEM-1","itemData":{"DOI":"10.1016/J.DR.2012.01.001","ISSN":"0273-2297","abstract":"Identity development and separation–individuation in parent–child relationships are widely perceived as related tasks of psychosocial maturation. However, a dynamic, developmental perspective that explains how intra-personal change in identity evolves from transactions between parents and children is not sufficiently represented in the literature. In this article, a selective literature review of psychological approaches to identity development and separation–individuation is presented with a focus on how the role of parents has been covered by approaches to identity development and on how general mechanisms of identity change could be filled with content by processes of separation–individuation. Afterwards, dynamics of identity development and separation–individuation are integrated based on the conceptualization of parents and children as two interrelated identity systems. Specifically, it is illustrated how interpersonal differences in long-term related changes in identity formation, identity evaluation, autonomy, and separateness and attachment between parents and children, could be explained by parent–child transactions in the transition between childhood and adolescence and between adolescence and emerging adulthood. Finally, implications of an integrative perspective for future empirical research are discussed.","author":[{"dropping-particle":"","family":"Koepke","given":"Sabrina","non-dropping-particle":"","parse-names":false,"suffix":""},{"dropping-particle":"","family":"Denissen","given":"Jaap J.A.","non-dropping-particle":"","parse-names":false,"suffix":""}],"container-title":"Developmental Review","id":"ITEM-1","issue":"1","issued":{"date-parts":[["2012","3","1"]]},"page":"67-88","publisher":"Academic Press","title":"Dynamics of identity development and separation–individuation in parent–child relationships during adolescence and emerging adulthood – A conceptual integration","type":"article-journal","volume":"32"},"uris":["http://www.mendeley.com/documents/?uuid=d9fad2eb-f1d6-33a5-a033-79df3d3d4c4e"]},{"id":"ITEM-2","itemData":{"author":[{"dropping-particle":"","family":"Smetana","given":"J G","non-dropping-particle":"","parse-names":false,"suffix":""}],"id":"ITEM-2","issued":{"date-parts":[["2011"]]},"publisher":"Wiley-Blackwell","publisher-place":"West Sussex, England","title":"Adolescents, families, and social development: How teens construct their worlds","type":"book"},"uris":["http://www.mendeley.com/documents/?uuid=8591871c-7fb6-4d27-aa52-f22488761f17"]}],"mendeley":{"formattedCitation":"(Koepke &amp; Denissen, 2012; Smetana, 2011)","manualFormatting":"(e.g., Koepke &amp; Denissen, 2012; Smetana, 2011)","plainTextFormattedCitation":"(Koepke &amp; Denissen, 2012; Smetana, 2011)","previouslyFormattedCitation":"(Koepke &amp; Denissen, 2012; Smetana, 2011)"},"properties":{"noteIndex":0},"schema":"https://github.com/citation-style-language/schema/raw/master/csl-citation.json"}</w:instrText>
      </w:r>
      <w:r>
        <w:rPr>
          <w:rFonts w:asciiTheme="majorBidi" w:hAnsiTheme="majorBidi" w:cstheme="majorBidi"/>
          <w:bCs/>
          <w:sz w:val="24"/>
          <w:szCs w:val="24"/>
        </w:rPr>
        <w:fldChar w:fldCharType="separate"/>
      </w:r>
      <w:r w:rsidRPr="0045580C">
        <w:rPr>
          <w:rFonts w:asciiTheme="majorBidi" w:hAnsiTheme="majorBidi" w:cstheme="majorBidi"/>
          <w:bCs/>
          <w:noProof/>
          <w:sz w:val="24"/>
          <w:szCs w:val="24"/>
        </w:rPr>
        <w:t>(</w:t>
      </w:r>
      <w:r>
        <w:rPr>
          <w:rFonts w:asciiTheme="majorBidi" w:hAnsiTheme="majorBidi" w:cstheme="majorBidi"/>
          <w:bCs/>
          <w:noProof/>
          <w:sz w:val="24"/>
          <w:szCs w:val="24"/>
        </w:rPr>
        <w:t xml:space="preserve">e.g., </w:t>
      </w:r>
      <w:r w:rsidRPr="0045580C">
        <w:rPr>
          <w:rFonts w:asciiTheme="majorBidi" w:hAnsiTheme="majorBidi" w:cstheme="majorBidi"/>
          <w:bCs/>
          <w:noProof/>
          <w:sz w:val="24"/>
          <w:szCs w:val="24"/>
        </w:rPr>
        <w:t>Koepke &amp; Denissen, 2012; Smetana, 2011)</w:t>
      </w:r>
      <w:r>
        <w:rPr>
          <w:rFonts w:asciiTheme="majorBidi" w:hAnsiTheme="majorBidi" w:cstheme="majorBidi"/>
          <w:bCs/>
          <w:sz w:val="24"/>
          <w:szCs w:val="24"/>
        </w:rPr>
        <w:fldChar w:fldCharType="end"/>
      </w:r>
      <w:r>
        <w:rPr>
          <w:rFonts w:asciiTheme="majorBidi" w:hAnsiTheme="majorBidi" w:cstheme="majorBidi"/>
          <w:bCs/>
          <w:sz w:val="24"/>
          <w:szCs w:val="24"/>
        </w:rPr>
        <w:t xml:space="preserve"> and also because the two are positively correlated in adulthood </w:t>
      </w:r>
      <w:r>
        <w:rPr>
          <w:rFonts w:asciiTheme="majorBidi" w:hAnsiTheme="majorBidi" w:cstheme="majorBidi"/>
          <w:bCs/>
          <w:sz w:val="24"/>
          <w:szCs w:val="24"/>
        </w:rPr>
        <w:fldChar w:fldCharType="begin" w:fldLock="1"/>
      </w:r>
      <w:r w:rsidR="00AC770B">
        <w:rPr>
          <w:rFonts w:asciiTheme="majorBidi" w:hAnsiTheme="majorBidi" w:cstheme="majorBidi"/>
          <w:bCs/>
          <w:sz w:val="24"/>
          <w:szCs w:val="24"/>
        </w:rPr>
        <w:instrText>ADDIN CSL_CITATION {"citationItems":[{"id":"ITEM-1","itemData":{"DOI":"10.1002/ejsp.465","ISSN":"00462772","author":[{"dropping-particle":"","family":"Lönnqvist","given":"Jan-Erik","non-dropping-particle":"","parse-names":false,"suffix":""},{"dropping-particle":"","family":"Verkasalo","given":"Markku","non-dropping-particle":"","parse-names":false,"suffix":""},{"dropping-particle":"","family":"Helkama","given":"Klaus","non-dropping-particle":"","parse-names":false,"suffix":""},{"dropping-particle":"","family":"Andreyeva","given":"Galina M.","non-dropping-particle":"","parse-names":false,"suffix":""},{"dropping-particle":"","family":"Bezmenova","given":"Irina","non-dropping-particle":"","parse-names":false,"suffix":""},{"dropping-particle":"","family":"Rattazzi","given":"Anna Maria Manganelli","non-dropping-particle":"","parse-names":false,"suffix":""},{"dropping-particle":"","family":"Niit","given":"Toomas","non-dropping-particle":"","parse-names":false,"suffix":""},{"dropping-particle":"","family":"Stetsenko","given":"Anna","non-dropping-particle":"","parse-names":false,"suffix":""}],"container-title":"European Journal of Social Psychology","id":"ITEM-1","issue":"1","issued":{"date-parts":[["2009","2","1"]]},"page":"40-51","publisher":"John Wiley &amp; Sons, Ltd","title":"Self-esteem and values","type":"article-journal","volume":"39"},"uris":["http://www.mendeley.com/documents/?uuid=b19a92ed-efdb-3b18-9060-1cc6ef90ce29"]},{"id":"ITEM-2","itemData":{"DOI":"10.1037/pspp0000212","ISSN":"1939-1315","author":[{"dropping-particle":"","family":"Fetvadjiev","given":"Velichko H.","non-dropping-particle":"","parse-names":false,"suffix":""},{"dropping-particle":"","family":"He","given":"Jia","non-dropping-particle":"","parse-names":false,"suffix":""}],"container-title":"Journal of Personality and Social Psychology","id":"ITEM-2","issue":"2","issued":{"date-parts":[["2019","11","5"]]},"page":"448-464","title":"The longitudinal links of personality traits, values, and well-being and self-esteem: A five-wave study of a nationally representative sample.","type":"article-journal","volume":"117"},"uris":["http://www.mendeley.com/documents/?uuid=c324f054-1680-4d6c-b0a6-7287eee73c20"]}],"mendeley":{"formattedCitation":"(Fetvadjiev &amp; He, 2019; Lönnqvist et al., 2009)","plainTextFormattedCitation":"(Fetvadjiev &amp; He, 2019; Lönnqvist et al., 2009)","previouslyFormattedCitation":"(Fetvadjiev &amp; He, 2019; Lönnqvist et al., 2009)"},"properties":{"noteIndex":0},"schema":"https://github.com/citation-style-language/schema/raw/master/csl-citation.json"}</w:instrText>
      </w:r>
      <w:r>
        <w:rPr>
          <w:rFonts w:asciiTheme="majorBidi" w:hAnsiTheme="majorBidi" w:cstheme="majorBidi"/>
          <w:bCs/>
          <w:sz w:val="24"/>
          <w:szCs w:val="24"/>
        </w:rPr>
        <w:fldChar w:fldCharType="separate"/>
      </w:r>
      <w:r w:rsidRPr="0045580C">
        <w:rPr>
          <w:rFonts w:asciiTheme="majorBidi" w:hAnsiTheme="majorBidi" w:cstheme="majorBidi"/>
          <w:bCs/>
          <w:noProof/>
          <w:sz w:val="24"/>
          <w:szCs w:val="24"/>
        </w:rPr>
        <w:t>(Fetvadjiev &amp; He, 2019; Lönnqvist et al., 2009)</w:t>
      </w:r>
      <w:r>
        <w:rPr>
          <w:rFonts w:asciiTheme="majorBidi" w:hAnsiTheme="majorBidi" w:cstheme="majorBidi"/>
          <w:bCs/>
          <w:sz w:val="24"/>
          <w:szCs w:val="24"/>
        </w:rPr>
        <w:fldChar w:fldCharType="end"/>
      </w:r>
      <w:r>
        <w:rPr>
          <w:rFonts w:asciiTheme="majorBidi" w:hAnsiTheme="majorBidi" w:cstheme="majorBidi"/>
          <w:bCs/>
          <w:sz w:val="24"/>
          <w:szCs w:val="24"/>
        </w:rPr>
        <w:t xml:space="preserve">. </w:t>
      </w:r>
    </w:p>
    <w:p w14:paraId="33D08B4B" w14:textId="14F2E877" w:rsidR="00804F0D" w:rsidRDefault="00804F0D" w:rsidP="00890EF9">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To increase our confidence in the results, </w:t>
      </w:r>
      <w:r w:rsidR="00630645">
        <w:rPr>
          <w:rFonts w:asciiTheme="majorBidi" w:hAnsiTheme="majorBidi" w:cstheme="majorBidi"/>
          <w:bCs/>
          <w:sz w:val="24"/>
          <w:szCs w:val="24"/>
        </w:rPr>
        <w:t>t</w:t>
      </w:r>
      <w:r>
        <w:rPr>
          <w:rFonts w:asciiTheme="majorBidi" w:hAnsiTheme="majorBidi" w:cstheme="majorBidi"/>
          <w:bCs/>
          <w:sz w:val="24"/>
          <w:szCs w:val="24"/>
        </w:rPr>
        <w:t xml:space="preserve">he hypotheses were tested in two </w:t>
      </w:r>
      <w:r>
        <w:rPr>
          <w:rFonts w:asciiTheme="majorBidi" w:hAnsiTheme="majorBidi" w:cstheme="majorBidi"/>
          <w:bCs/>
          <w:sz w:val="24"/>
          <w:szCs w:val="24"/>
        </w:rPr>
        <w:lastRenderedPageBreak/>
        <w:t xml:space="preserve">separate annual longitudinal studies. In the first study, a sample of </w:t>
      </w:r>
      <w:r>
        <w:rPr>
          <w:rFonts w:asciiTheme="majorBidi" w:hAnsiTheme="majorBidi" w:cstheme="majorBidi"/>
          <w:sz w:val="24"/>
          <w:szCs w:val="24"/>
        </w:rPr>
        <w:t>Israeli adolescents</w:t>
      </w:r>
      <w:r>
        <w:rPr>
          <w:rFonts w:asciiTheme="majorBidi" w:hAnsiTheme="majorBidi" w:cstheme="majorBidi"/>
          <w:bCs/>
          <w:sz w:val="24"/>
          <w:szCs w:val="24"/>
        </w:rPr>
        <w:t xml:space="preserve">, </w:t>
      </w:r>
      <w:r w:rsidR="009C32B2">
        <w:rPr>
          <w:rFonts w:asciiTheme="majorBidi" w:hAnsiTheme="majorBidi" w:cstheme="majorBidi"/>
          <w:bCs/>
          <w:sz w:val="24"/>
          <w:szCs w:val="24"/>
        </w:rPr>
        <w:t xml:space="preserve">who were, </w:t>
      </w:r>
      <w:r w:rsidR="00686C04">
        <w:rPr>
          <w:rFonts w:asciiTheme="majorBidi" w:hAnsiTheme="majorBidi" w:cstheme="majorBidi"/>
          <w:bCs/>
          <w:sz w:val="24"/>
          <w:szCs w:val="24"/>
        </w:rPr>
        <w:t>o</w:t>
      </w:r>
      <w:r w:rsidR="009C32B2">
        <w:rPr>
          <w:rFonts w:asciiTheme="majorBidi" w:hAnsiTheme="majorBidi" w:cstheme="majorBidi"/>
          <w:bCs/>
          <w:sz w:val="24"/>
          <w:szCs w:val="24"/>
        </w:rPr>
        <w:t>n average, 16 years of age at Time 1</w:t>
      </w:r>
      <w:r>
        <w:rPr>
          <w:rFonts w:asciiTheme="majorBidi" w:hAnsiTheme="majorBidi" w:cstheme="majorBidi"/>
          <w:bCs/>
          <w:sz w:val="24"/>
          <w:szCs w:val="24"/>
        </w:rPr>
        <w:t>, reported their self-</w:t>
      </w:r>
      <w:r w:rsidR="00BD4525">
        <w:rPr>
          <w:rFonts w:asciiTheme="majorBidi" w:hAnsiTheme="majorBidi" w:cstheme="majorBidi"/>
          <w:bCs/>
          <w:sz w:val="24"/>
          <w:szCs w:val="24"/>
        </w:rPr>
        <w:t>esteem and value importance</w:t>
      </w:r>
      <w:r>
        <w:rPr>
          <w:rFonts w:asciiTheme="majorBidi" w:hAnsiTheme="majorBidi" w:cstheme="majorBidi"/>
          <w:bCs/>
          <w:sz w:val="24"/>
          <w:szCs w:val="24"/>
        </w:rPr>
        <w:t xml:space="preserve"> twice</w:t>
      </w:r>
      <w:r w:rsidR="00D161AD">
        <w:rPr>
          <w:rFonts w:asciiTheme="majorBidi" w:hAnsiTheme="majorBidi" w:cstheme="majorBidi"/>
          <w:bCs/>
          <w:sz w:val="24"/>
          <w:szCs w:val="24"/>
        </w:rPr>
        <w:t xml:space="preserve"> over a year</w:t>
      </w:r>
      <w:r>
        <w:rPr>
          <w:rFonts w:asciiTheme="majorBidi" w:hAnsiTheme="majorBidi" w:cstheme="majorBidi"/>
          <w:bCs/>
          <w:sz w:val="24"/>
          <w:szCs w:val="24"/>
        </w:rPr>
        <w:t xml:space="preserve">, and the model was estimated using a cross-lagged panel model </w:t>
      </w:r>
      <w:r w:rsidR="002471BA">
        <w:rPr>
          <w:rFonts w:asciiTheme="majorBidi" w:hAnsiTheme="majorBidi" w:cstheme="majorBidi"/>
          <w:bCs/>
          <w:sz w:val="24"/>
          <w:szCs w:val="24"/>
        </w:rPr>
        <w:t>(</w:t>
      </w:r>
      <w:r>
        <w:rPr>
          <w:rFonts w:asciiTheme="majorBidi" w:hAnsiTheme="majorBidi" w:cstheme="majorBidi"/>
          <w:bCs/>
          <w:sz w:val="24"/>
          <w:szCs w:val="24"/>
        </w:rPr>
        <w:t xml:space="preserve">see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{"citationItems":[{"id":"ITEM-1","itemData":{"DOI":"10.1037/0021-9010.64.4.372","ISSN":"0021-9010","author":[{"dropping-particle":"","family":"Kenny","given":"David A.","non-dropping-particle":"","parse-names":false,"suffix":""},{"dropping-particle":"","family":"Harackiewicz","given":"Judith M.","non-dropping-particle":"","parse-names":false,"suffix":""}],"container-title":"Journal of Applied Psychology","id":"ITEM-1","issue":"4","issued":{"date-parts":[["1979"]]},"page":"372-379","title":"Cross-lagged panel correlation: Practice and promise.","type":"article-journal","volume":"64"},"uris":["http://www.mendeley.com/documents/?uuid=771d7cef-7e76-3146-aa10-3ec43898c2b4"]}],"mendeley":{"formattedCitation":"(Kenny &amp; Harackiewicz, 1979)","manualFormatting":"Kenny &amp; Harackiewicz, 1979)","plainTextFormattedCitation":"(Kenny &amp; Harackiewicz, 1979)","previouslyFormattedCitation":"(Kenny &amp; Harackiewicz, 1979)"},"properties":{"noteIndex":0},"schema":"https://github.com/citation-style-language/schema/raw/master/csl-citation.json"}</w:instrText>
      </w:r>
      <w:r>
        <w:rPr>
          <w:rFonts w:asciiTheme="majorBidi" w:hAnsiTheme="majorBidi" w:cstheme="majorBidi"/>
          <w:bCs/>
          <w:sz w:val="24"/>
          <w:szCs w:val="24"/>
        </w:rPr>
        <w:fldChar w:fldCharType="separate"/>
      </w:r>
      <w:r w:rsidRPr="00A10312">
        <w:rPr>
          <w:rFonts w:asciiTheme="majorBidi" w:hAnsiTheme="majorBidi" w:cstheme="majorBidi"/>
          <w:bCs/>
          <w:noProof/>
          <w:sz w:val="24"/>
          <w:szCs w:val="24"/>
        </w:rPr>
        <w:t>Kenny &amp; Harackiewicz, 1979)</w:t>
      </w:r>
      <w:r>
        <w:rPr>
          <w:rFonts w:asciiTheme="majorBidi" w:hAnsiTheme="majorBidi" w:cstheme="majorBidi"/>
          <w:bCs/>
          <w:sz w:val="24"/>
          <w:szCs w:val="24"/>
        </w:rPr>
        <w:fldChar w:fldCharType="end"/>
      </w:r>
      <w:r>
        <w:rPr>
          <w:rFonts w:asciiTheme="majorBidi" w:hAnsiTheme="majorBidi" w:cstheme="majorBidi"/>
          <w:bCs/>
          <w:sz w:val="24"/>
          <w:szCs w:val="24"/>
        </w:rPr>
        <w:t xml:space="preserve">. </w:t>
      </w:r>
      <w:r w:rsidR="002471BA">
        <w:rPr>
          <w:rFonts w:asciiTheme="majorBidi" w:hAnsiTheme="majorBidi" w:cstheme="majorBidi"/>
          <w:bCs/>
          <w:sz w:val="24"/>
          <w:szCs w:val="24"/>
        </w:rPr>
        <w:t>W</w:t>
      </w:r>
      <w:r>
        <w:rPr>
          <w:rFonts w:asciiTheme="majorBidi" w:hAnsiTheme="majorBidi" w:cstheme="majorBidi"/>
          <w:bCs/>
          <w:sz w:val="24"/>
          <w:szCs w:val="24"/>
        </w:rPr>
        <w:t>e examined whether individuals with relatively high levels of self-esteem</w:t>
      </w:r>
      <w:r w:rsidR="00BD4525">
        <w:rPr>
          <w:rFonts w:asciiTheme="majorBidi" w:hAnsiTheme="majorBidi" w:cstheme="majorBidi"/>
          <w:bCs/>
          <w:sz w:val="24"/>
          <w:szCs w:val="24"/>
        </w:rPr>
        <w:t xml:space="preserve">\self-direction value </w:t>
      </w:r>
      <w:r w:rsidR="002471BA">
        <w:rPr>
          <w:rFonts w:asciiTheme="majorBidi" w:hAnsiTheme="majorBidi" w:cstheme="majorBidi"/>
          <w:bCs/>
          <w:sz w:val="24"/>
          <w:szCs w:val="24"/>
        </w:rPr>
        <w:t>importance</w:t>
      </w:r>
      <w:r>
        <w:rPr>
          <w:rFonts w:asciiTheme="majorBidi" w:hAnsiTheme="majorBidi" w:cstheme="majorBidi"/>
          <w:bCs/>
          <w:sz w:val="24"/>
          <w:szCs w:val="24"/>
        </w:rPr>
        <w:t xml:space="preserve"> are likely to increase in their relative level of self-direction</w:t>
      </w:r>
      <w:r w:rsidR="00BD4525">
        <w:rPr>
          <w:rFonts w:asciiTheme="majorBidi" w:hAnsiTheme="majorBidi" w:cstheme="majorBidi"/>
          <w:bCs/>
          <w:sz w:val="24"/>
          <w:szCs w:val="24"/>
        </w:rPr>
        <w:t xml:space="preserve"> value importance</w:t>
      </w:r>
      <w:r>
        <w:rPr>
          <w:rFonts w:asciiTheme="majorBidi" w:hAnsiTheme="majorBidi" w:cstheme="majorBidi"/>
          <w:bCs/>
          <w:sz w:val="24"/>
          <w:szCs w:val="24"/>
        </w:rPr>
        <w:t>\self-esteem, respectively (i.e. rank order association).</w:t>
      </w:r>
    </w:p>
    <w:p w14:paraId="5B1E7952" w14:textId="124FD609" w:rsidR="00961008" w:rsidRDefault="00961008" w:rsidP="00981BC9">
      <w:pPr>
        <w:bidi w:val="0"/>
        <w:spacing w:after="0" w:line="480" w:lineRule="auto"/>
        <w:ind w:right="-58" w:firstLine="720"/>
        <w:rPr>
          <w:rFonts w:asciiTheme="majorBidi" w:eastAsiaTheme="minorHAnsi" w:hAnsiTheme="majorBidi" w:cstheme="majorBidi"/>
          <w:sz w:val="24"/>
          <w:szCs w:val="24"/>
        </w:rPr>
      </w:pPr>
      <w:r>
        <w:rPr>
          <w:rFonts w:asciiTheme="majorBidi" w:hAnsiTheme="majorBidi" w:cstheme="majorBidi"/>
          <w:sz w:val="24"/>
          <w:szCs w:val="24"/>
        </w:rPr>
        <w:t xml:space="preserve">Values are relatively stable constructs, changing only gradually over long periods of time among adults </w:t>
      </w:r>
      <w:r w:rsidR="00981BC9">
        <w:rPr>
          <w:rFonts w:asciiTheme="majorBidi" w:hAnsiTheme="majorBidi" w:cstheme="majorBidi"/>
          <w:sz w:val="24"/>
          <w:szCs w:val="24"/>
        </w:rPr>
        <w:fldChar w:fldCharType="begin" w:fldLock="1"/>
      </w:r>
      <w:r w:rsidR="00981BC9">
        <w:rPr>
          <w:rFonts w:asciiTheme="majorBidi" w:hAnsiTheme="majorBidi" w:cstheme="majorBidi"/>
          <w:sz w:val="24"/>
          <w:szCs w:val="24"/>
        </w:rPr>
        <w:instrText>ADDIN CSL_CITATION {"citationItems":[{"id":"ITEM-1","itemData":{"DOI":"10.1027/2151-2604/a000355","ISSN":"21512604","abstract":"Values guide people in their lives as overarching principles of judgments and decision making. Focusing on Schwartz's circumplex value model, the present work is the first systematic literature review (SLR) to comparatively synthesize the empirical evidence regarding stability and change of values in adulthood. Besides understanding the extent of value change, the aim of this review is to reveal the conditions under which values change. The search procedure and screening revealed 19 publications reporting empirical studies on 25 adult samples containing at least two measurements of Schwartz's values in respondents. Results suggest moderate to high rank-order stabilities of values, even through potentially life-changing transitions. There is evidence of small changes, rarely consistent with theoretical predictions or cross-sectional findings. Preliminary experimental evidence shows that values can be changed with interventions. We identify considerable gaps in knowledge about value change and propose promising avenues for further research.","author":[{"dropping-particle":"","family":"Schuster","given":"Carolin","non-dropping-particle":"","parse-names":false,"suffix":""},{"dropping-particle":"","family":"Pinkowski","given":"Lisa","non-dropping-particle":"","parse-names":false,"suffix":""},{"dropping-particle":"","family":"Fischer","given":"Daniel","non-dropping-particle":"","parse-names":false,"suffix":""}],"container-title":"Zeitschrift fur Psychologie / Journal of Psychology","id":"ITEM-1","issue":"1","issued":{"date-parts":[["2019"]]},"page":"42-52","title":"Intra-individual value change in adulthood: A systematic literature review of longitudinal studies assessing Schwartz's value orientations","type":"article-journal","volume":"227"},"uris":["http://www.mendeley.com/documents/?uuid=05367931-f848-47f2-a269-ea8842d1846f"]}],"mendeley":{"formattedCitation":"(Schuster et al., 2019)","plainTextFormattedCitation":"(Schuster et al., 2019)","previouslyFormattedCitation":"(Schuster et al., 2019)"},"properties":{"noteIndex":0},"schema":"https://github.com/citation-style-language/schema/raw/master/csl-citation.json"}</w:instrText>
      </w:r>
      <w:r w:rsidR="00981BC9">
        <w:rPr>
          <w:rFonts w:asciiTheme="majorBidi" w:hAnsiTheme="majorBidi" w:cstheme="majorBidi"/>
          <w:sz w:val="24"/>
          <w:szCs w:val="24"/>
        </w:rPr>
        <w:fldChar w:fldCharType="separate"/>
      </w:r>
      <w:r w:rsidR="00981BC9" w:rsidRPr="00981BC9">
        <w:rPr>
          <w:rFonts w:asciiTheme="majorBidi" w:hAnsiTheme="majorBidi" w:cstheme="majorBidi"/>
          <w:noProof/>
          <w:sz w:val="24"/>
          <w:szCs w:val="24"/>
        </w:rPr>
        <w:t>(Schuster et al., 2019)</w:t>
      </w:r>
      <w:r w:rsidR="00981BC9">
        <w:rPr>
          <w:rFonts w:asciiTheme="majorBidi" w:hAnsiTheme="majorBidi" w:cstheme="majorBidi"/>
          <w:sz w:val="24"/>
          <w:szCs w:val="24"/>
        </w:rPr>
        <w:fldChar w:fldCharType="end"/>
      </w:r>
      <w:r>
        <w:rPr>
          <w:rFonts w:asciiTheme="majorBidi" w:hAnsiTheme="majorBidi" w:cstheme="majorBidi"/>
          <w:sz w:val="24"/>
          <w:szCs w:val="24"/>
        </w:rPr>
        <w:t>, but more so among children and adolescents</w:t>
      </w:r>
      <w:r w:rsidR="002336A6">
        <w:rPr>
          <w:rFonts w:asciiTheme="majorBidi" w:hAnsiTheme="majorBidi" w:cstheme="majorBidi"/>
          <w:sz w:val="24"/>
          <w:szCs w:val="24"/>
        </w:rPr>
        <w:t xml:space="preserve">, </w:t>
      </w:r>
      <w:r w:rsidR="00022580">
        <w:rPr>
          <w:rFonts w:asciiTheme="majorBidi" w:hAnsiTheme="majorBidi" w:cstheme="majorBidi"/>
          <w:sz w:val="24"/>
          <w:szCs w:val="24"/>
        </w:rPr>
        <w:t xml:space="preserve">as </w:t>
      </w:r>
      <w:r w:rsidR="002336A6">
        <w:rPr>
          <w:rFonts w:asciiTheme="majorBidi" w:hAnsiTheme="majorBidi" w:cstheme="majorBidi"/>
          <w:sz w:val="24"/>
          <w:szCs w:val="24"/>
        </w:rPr>
        <w:t>documented in different cultures</w:t>
      </w:r>
      <w:r>
        <w:rPr>
          <w:rFonts w:asciiTheme="majorBidi" w:hAnsiTheme="majorBidi" w:cstheme="majorBidi"/>
          <w:sz w:val="24"/>
          <w:szCs w:val="24"/>
        </w:rPr>
        <w:t xml:space="preserve"> </w:t>
      </w:r>
      <w:r w:rsidR="00AC770B">
        <w:rPr>
          <w:rFonts w:asciiTheme="majorBidi" w:hAnsiTheme="majorBidi" w:cstheme="majorBidi"/>
          <w:sz w:val="24"/>
          <w:szCs w:val="24"/>
        </w:rPr>
        <w:fldChar w:fldCharType="begin" w:fldLock="1"/>
      </w:r>
      <w:r w:rsidR="00C501A7">
        <w:rPr>
          <w:rFonts w:asciiTheme="majorBidi" w:hAnsiTheme="majorBidi" w:cstheme="majorBidi"/>
          <w:sz w:val="24"/>
          <w:szCs w:val="24"/>
        </w:rPr>
        <w:instrText>ADDIN CSL_CITATION {"citationItems":[{"id":"ITEM-1","itemData":{"DOI":"10.1111/sode.12147","ISBN":"0961-205X","ISSN":"14679507","abstract":"This longitudinal study explores the stability and change of values in childhood. Children’s values were measured in Poland three times (with one-year intervals) using the Picture Based Values Survey (PBVS-C; D€ oring, Blauensteiner, Aryus, Dr€ ogekamp, &amp; Bilsky, 2010), developed to measure values differentiated according to the circular model of Schwartz (1992). 801 children (divided into 5 cohorts aged 7, 8, 9, 10, and 11 years at the first measurement occasion) completed the PBVS-C three times on a yearly basis. Separate analyses were performed for each cohort using the data of the three measurement occasions. Multidimensional scaling revealed that, in children, Schwartz’s (1992) circular structure of values is stable and does not change over time. Although priorities of values displayed moderate stability over time, the means changed between the ages of 7 and 11 years. Specifi- cally, latent growth curve modeling revealed changes in children’s values hierarchy as indicated by the decrease in the mean level of conservation values and the increase in the mean level of openness to change values. Self-transcendence and self-enhancement also changed in different directions. As indicated by mean levels over time, self-transcendence first increased in importance, slightly decreased, and finally increased again. In contrast, self-enhancement first decreased in importance, then increased, and finally began to decrease again.","author":[{"dropping-particle":"","family":"Cieciuch","given":"Jan","non-dropping-particle":"","parse-names":false,"suffix":""},{"dropping-particle":"","family":"Davidov","given":"Eldad","non-dropping-particle":"","parse-names":false,"suffix":""},{"dropping-particle":"","family":"Algesheimer","given":"René","non-dropping-particle":"","parse-names":false,"suffix":""}],"container-title":"Social Development","id":"ITEM-1","issue":"3","issued":{"date-parts":[["2016"]]},"page":"503-527","title":"The stability and change of value structure and priorities in childhood: A longitudinal study","type":"article-journal","volume":"25"},"uris":["http://www.mendeley.com/documents/?uuid=8a07d85d-641b-3f0f-8b7a-c99e9b8233cc"]},{"id":"ITEM-2","itemData":{"DOI":"10.1111/jopy.12420","ISSN":"14676494","abstract":"Objective: Value change stability was examined in a longitudinal sample of Jewish and Arab Israeli adolescents. Method: Adolescents (N = 520; 55.4% girls; M age = 13.76, SD = 0.52, at initial assessment) reported value importance at four annual evaluations. Results: Adolescents increased in values’ internal coherence and rank-order stability. Their value hierarchy was consistent and differentiated from the hierarchy of adults. Latent growth curve analyses indicated a similar pattern of mean-level value change for both ethnic groups: an increase in power and a decrease in tradition values; an increase in self-direction values among Jewish adolescents but not among Arab participants. Overall, the perceived importance of power, achievement, and self-direction values was more likely to increase than decrease, and the importance of conformity, tradition, security, and benevolence values was more likely to decrease than increase. Intraindividual changes in value importance followed the postulated pattern, as compatible values changed together, whereas conflicting values changed in opposite directions. Conclusions: This article suggests that values become better indicators of individual characteristics during adolescence. Adolescents increase their endorsement of self-focused values and decrease their valuation of other-focused values. They maintain the integrity of their value system despite value changes, confirming and validating value theory.","author":[{"dropping-particle":"","family":"Daniel","given":"Ella","non-dropping-particle":"","parse-names":false,"suffix":""},{"dropping-particle":"","family":"Benish-Weisman","given":"Maya","non-dropping-particle":"","parse-names":false,"suffix":""}],"container-title":"Journal of Personality","id":"ITEM-2","issue":"3","issued":{"date-parts":[["2019","8","17"]]},"page":"620-632","publisher":"Wiley/Blackwell (10.1111)","title":"Value development during adolescence: Dimensions of change and stability","type":"article-journal","volume":"87"},"uris":["http://www.mendeley.com/documents/?uuid=c239bfad-954a-4660-b6e5-c68e6c0ab49d"]},{"id":"ITEM-3","itemData":{"DOI":"10.1111/jopy.12502","ISSN":"0022-3506","author":[{"dropping-particle":"","family":"Vecchione","given":"Michele","non-dropping-particle":"","parse-names":false,"suffix":""},{"dropping-particle":"","family":"Schwartz","given":"Shalom H.","non-dropping-particle":"","parse-names":false,"suffix":""},{"dropping-particle":"","family":"Davidov","given":"Eldad","non-dropping-particle":"","parse-names":false,"suffix":""},{"dropping-particle":"","family":"Cieciuch","given":"Jan","non-dropping-particle":"","parse-names":false,"suffix":""},{"dropping-particle":"","family":"Alessandri","given":"Guido","non-dropping-particle":"","parse-names":false,"suffix":""},{"dropping-particle":"","family":"Marsicano","given":"Gilda","non-dropping-particle":"","parse-names":false,"suffix":""}],"container-title":"Journal of Personality","id":"ITEM-3","issue":"3","issued":{"date-parts":[["2019","8","26"]]},"page":"447-463","title":"Stability and change of basic personal values in early adolescence: A 2‐year longitudinal study","type":"article-journal","volume":"88"},"uris":["http://www.mendeley.com/documents/?uuid=fbeba819-5a85-3ad4-8fe4-4755430774d6"]}],"mendeley":{"formattedCitation":"(Cieciuch et al., 2016; Daniel &amp; Benish-Weisman, 2019; Vecchione et al., 2019)","plainTextFormattedCitation":"(Cieciuch et al., 2016; Daniel &amp; Benish-Weisman, 2019; Vecchione et al., 2019)","previouslyFormattedCitation":"(Cieciuch et al., 2016; Daniel &amp; Benish-Weisman, 2019; Vecchione et al., 2019)"},"properties":{"noteIndex":0},"schema":"https://github.com/citation-style-language/schema/raw/master/csl-citation.json"}</w:instrText>
      </w:r>
      <w:r w:rsidR="00AC770B">
        <w:rPr>
          <w:rFonts w:asciiTheme="majorBidi" w:hAnsiTheme="majorBidi" w:cstheme="majorBidi"/>
          <w:sz w:val="24"/>
          <w:szCs w:val="24"/>
        </w:rPr>
        <w:fldChar w:fldCharType="separate"/>
      </w:r>
      <w:r w:rsidR="00AC770B" w:rsidRPr="00AC770B">
        <w:rPr>
          <w:rFonts w:asciiTheme="majorBidi" w:hAnsiTheme="majorBidi" w:cstheme="majorBidi"/>
          <w:noProof/>
          <w:sz w:val="24"/>
          <w:szCs w:val="24"/>
        </w:rPr>
        <w:t>(Cieciuch et al., 2016; Daniel &amp; Benish-Weisman, 2019; Vecchione et al., 2019)</w:t>
      </w:r>
      <w:r w:rsidR="00AC770B">
        <w:rPr>
          <w:rFonts w:asciiTheme="majorBidi" w:hAnsiTheme="majorBidi" w:cstheme="majorBidi"/>
          <w:sz w:val="24"/>
          <w:szCs w:val="24"/>
        </w:rPr>
        <w:fldChar w:fldCharType="end"/>
      </w:r>
      <w:r w:rsidR="00AC770B">
        <w:rPr>
          <w:rStyle w:val="CommentReference"/>
        </w:rPr>
        <w:t xml:space="preserve"> </w:t>
      </w:r>
      <w:r>
        <w:rPr>
          <w:rFonts w:asciiTheme="majorBidi" w:hAnsiTheme="majorBidi" w:cstheme="majorBidi"/>
          <w:sz w:val="24"/>
          <w:szCs w:val="24"/>
        </w:rPr>
        <w:t xml:space="preserve">. Similarly, self-esteem shows high stability over time, increasing with age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{"citationItems":[{"id":"ITEM-1","itemData":{"DOI":"10.1177/0963721414547414","ISSN":"0963-7214","abstract":"In this article, we review new insights gained from recent longitudinal studies examining the development of self-esteem and its influence on important life outcomes. The evidence supports the following three conclusions. First, self-esteem increases from adolescence to middle adulthood, peaks at about age 50 to 60 years, and then decreases at an accelerating pace into old age; moreover, there are no cohort differences in the self-esteem trajectory from adolescence to old age. Second, self-esteem is a relatively stable, but by no means immutable, trait; individuals with relatively high (or low) self-esteem at one stage of life are likely to have relatively high (or low) self-esteem decades later. Third, high self-esteem prospectively predicts success and well-being in life domains such as relationships, work, and health. Given the increasing evidence that self-esteem has important real-world consequences, the topic of self-esteem development is of considerable societal significance.","author":[{"dropping-particle":"","family":"Orth","given":"Ulrich","non-dropping-particle":"","parse-names":false,"suffix":""},{"dropping-particle":"","family":"Robins","given":"Richard W.","non-dropping-particle":"","parse-names":false,"suffix":""}],"container-title":"Current Directions in Psychological Science","id":"ITEM-1","issue":"5","issued":{"date-parts":[["2014","10","15"]]},"page":"381-387","publisher":"SAGE PublicationsSage CA: Los Angeles, CA","title":"The development of self-esteem","type":"article-journal","volume":"23"},"uris":["http://www.mendeley.com/documents/?uuid=154816a2-ff26-37c3-9732-cab7c5556d8a"]}],"mendeley":{"formattedCitation":"(Orth &amp; Robins, 2014)","plainTextFormattedCitation":"(Orth &amp; Robins, 2014)","previouslyFormattedCitation":"(Orth &amp; Robins, 2014)"},"properties":{"noteIndex":0},"schema":"https://github.com/citation-style-language/schema/raw/master/csl-citation.json"}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noProof/>
          <w:sz w:val="24"/>
          <w:szCs w:val="24"/>
        </w:rPr>
        <w:t>(Orth &amp; Robins, 2014)</w:t>
      </w:r>
      <w:r>
        <w:rPr>
          <w:rFonts w:asciiTheme="majorBidi" w:hAnsiTheme="majorBidi" w:cstheme="majorBidi"/>
          <w:sz w:val="24"/>
          <w:szCs w:val="24"/>
        </w:rPr>
        <w:fldChar w:fldCharType="end"/>
      </w:r>
      <w:r>
        <w:rPr>
          <w:rFonts w:asciiTheme="majorBidi" w:hAnsiTheme="majorBidi" w:cstheme="majorBidi"/>
          <w:sz w:val="24"/>
          <w:szCs w:val="24"/>
        </w:rPr>
        <w:t>. Due to the stability, capturing value</w:t>
      </w:r>
      <w:r w:rsidR="00BD4525">
        <w:rPr>
          <w:rFonts w:asciiTheme="majorBidi" w:hAnsiTheme="majorBidi" w:cstheme="majorBidi"/>
          <w:sz w:val="24"/>
          <w:szCs w:val="24"/>
        </w:rPr>
        <w:t xml:space="preserve"> importance</w:t>
      </w:r>
      <w:r>
        <w:rPr>
          <w:rFonts w:asciiTheme="majorBidi" w:hAnsiTheme="majorBidi" w:cstheme="majorBidi"/>
          <w:sz w:val="24"/>
          <w:szCs w:val="24"/>
        </w:rPr>
        <w:t xml:space="preserve"> or self-esteem changes may require long-term follow up. We </w:t>
      </w:r>
      <w:r w:rsidR="00107ACC">
        <w:rPr>
          <w:rFonts w:asciiTheme="majorBidi" w:hAnsiTheme="majorBidi" w:cstheme="majorBidi"/>
          <w:sz w:val="24"/>
          <w:szCs w:val="24"/>
        </w:rPr>
        <w:t>therefore</w:t>
      </w:r>
      <w:r>
        <w:rPr>
          <w:rFonts w:asciiTheme="majorBidi" w:hAnsiTheme="majorBidi" w:cstheme="majorBidi"/>
          <w:sz w:val="24"/>
          <w:szCs w:val="24"/>
        </w:rPr>
        <w:t xml:space="preserve"> added Study 2, </w:t>
      </w:r>
      <w:r w:rsidR="00107ACC">
        <w:rPr>
          <w:rFonts w:asciiTheme="majorBidi" w:hAnsiTheme="majorBidi" w:cstheme="majorBidi"/>
          <w:sz w:val="24"/>
          <w:szCs w:val="24"/>
        </w:rPr>
        <w:t>as a</w:t>
      </w:r>
      <w:r>
        <w:rPr>
          <w:rFonts w:asciiTheme="majorBidi" w:hAnsiTheme="majorBidi" w:cstheme="majorBidi"/>
          <w:sz w:val="24"/>
          <w:szCs w:val="24"/>
        </w:rPr>
        <w:t xml:space="preserve"> replicat</w:t>
      </w:r>
      <w:r w:rsidR="00107ACC">
        <w:rPr>
          <w:rFonts w:asciiTheme="majorBidi" w:hAnsiTheme="majorBidi" w:cstheme="majorBidi"/>
          <w:sz w:val="24"/>
          <w:szCs w:val="24"/>
        </w:rPr>
        <w:t>ion of</w:t>
      </w:r>
      <w:r>
        <w:rPr>
          <w:rFonts w:asciiTheme="majorBidi" w:hAnsiTheme="majorBidi" w:cstheme="majorBidi"/>
          <w:sz w:val="24"/>
          <w:szCs w:val="24"/>
        </w:rPr>
        <w:t xml:space="preserve"> the Study 1 results over three years and at four measurement times to capture the long process of development. </w:t>
      </w:r>
    </w:p>
    <w:p w14:paraId="360392F8" w14:textId="1EBF7B5E" w:rsidR="004E4B51" w:rsidRDefault="00804F0D" w:rsidP="00D161AD">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In the second study, a sample </w:t>
      </w:r>
      <w:r w:rsidR="002029DD">
        <w:rPr>
          <w:rFonts w:asciiTheme="majorBidi" w:hAnsiTheme="majorBidi" w:cstheme="majorBidi"/>
          <w:bCs/>
          <w:sz w:val="24"/>
          <w:szCs w:val="24"/>
        </w:rPr>
        <w:t>of</w:t>
      </w:r>
      <w:r>
        <w:rPr>
          <w:rFonts w:asciiTheme="majorBidi" w:hAnsiTheme="majorBidi" w:cstheme="majorBidi"/>
          <w:bCs/>
          <w:sz w:val="24"/>
          <w:szCs w:val="24"/>
        </w:rPr>
        <w:t xml:space="preserve"> Jewish and Arab Israeli adolescents, were studied </w:t>
      </w:r>
      <w:r w:rsidR="00AC770B">
        <w:rPr>
          <w:rFonts w:asciiTheme="majorBidi" w:hAnsiTheme="majorBidi" w:cstheme="majorBidi"/>
          <w:bCs/>
          <w:sz w:val="24"/>
          <w:szCs w:val="24"/>
        </w:rPr>
        <w:t>starting at 13 years of age</w:t>
      </w:r>
      <w:r>
        <w:rPr>
          <w:rFonts w:asciiTheme="majorBidi" w:hAnsiTheme="majorBidi" w:cstheme="majorBidi"/>
          <w:bCs/>
          <w:sz w:val="24"/>
          <w:szCs w:val="24"/>
        </w:rPr>
        <w:t xml:space="preserve">. We applied </w:t>
      </w:r>
      <w:r w:rsidR="006372F8">
        <w:rPr>
          <w:rFonts w:asciiTheme="majorBidi" w:hAnsiTheme="majorBidi" w:cstheme="majorBidi"/>
          <w:bCs/>
          <w:sz w:val="24"/>
          <w:szCs w:val="24"/>
        </w:rPr>
        <w:t>a within</w:t>
      </w:r>
      <w:r w:rsidR="004249DA">
        <w:rPr>
          <w:rFonts w:asciiTheme="majorBidi" w:hAnsiTheme="majorBidi" w:cstheme="majorBidi"/>
          <w:bCs/>
          <w:sz w:val="24"/>
          <w:szCs w:val="24"/>
        </w:rPr>
        <w:t>-</w:t>
      </w:r>
      <w:r w:rsidR="006372F8">
        <w:rPr>
          <w:rFonts w:asciiTheme="majorBidi" w:hAnsiTheme="majorBidi" w:cstheme="majorBidi"/>
          <w:bCs/>
          <w:sz w:val="24"/>
          <w:szCs w:val="24"/>
        </w:rPr>
        <w:t>individual design (using a random intercept cross lagged panel mode</w:t>
      </w:r>
      <w:r w:rsidR="004E4B51">
        <w:rPr>
          <w:rFonts w:asciiTheme="majorBidi" w:hAnsiTheme="majorBidi" w:cstheme="majorBidi"/>
          <w:bCs/>
          <w:sz w:val="24"/>
          <w:szCs w:val="24"/>
        </w:rPr>
        <w:t>l</w:t>
      </w:r>
      <w:r w:rsidR="004249DA">
        <w:rPr>
          <w:rFonts w:asciiTheme="majorBidi" w:hAnsiTheme="majorBidi" w:cstheme="majorBidi"/>
          <w:bCs/>
          <w:sz w:val="24"/>
          <w:szCs w:val="24"/>
        </w:rPr>
        <w:t>; see</w:t>
      </w:r>
      <w:r w:rsidR="006372F8">
        <w:rPr>
          <w:rFonts w:asciiTheme="majorBidi" w:hAnsiTheme="majorBidi" w:cstheme="majorBidi"/>
          <w:bCs/>
          <w:sz w:val="24"/>
          <w:szCs w:val="24"/>
        </w:rPr>
        <w:t xml:space="preserve"> </w:t>
      </w:r>
      <w:r w:rsidR="00886985">
        <w:rPr>
          <w:rFonts w:asciiTheme="majorBidi" w:hAnsiTheme="majorBidi" w:cstheme="majorBidi"/>
          <w:bCs/>
          <w:sz w:val="24"/>
          <w:szCs w:val="24"/>
        </w:rPr>
        <w:fldChar w:fldCharType="begin" w:fldLock="1"/>
      </w:r>
      <w:r w:rsidR="00DF470F">
        <w:rPr>
          <w:rFonts w:asciiTheme="majorBidi" w:hAnsiTheme="majorBidi" w:cstheme="majorBidi"/>
          <w:bCs/>
          <w:sz w:val="24"/>
          <w:szCs w:val="24"/>
        </w:rPr>
        <w:instrText>ADDIN CSL_CITATION {"citationItems":[{"id":"ITEM-1","itemData":{"DOI":"10.1037/a0038889","ISSN":"1939-1463","author":[{"dropping-particle":"","family":"Hamaker","given":"Ellen L.","non-dropping-particle":"","parse-names":false,"suffix":""},{"dropping-particle":"","family":"Kuiper","given":"Rebecca M.","non-dropping-particle":"","parse-names":false,"suffix":""},{"dropping-particle":"","family":"Grasman","given":"Raoul P. P. P.","non-dropping-particle":"","parse-names":false,"suffix":""}],"container-title":"Psychological Methods","id":"ITEM-1","issue":"1","issued":{"date-parts":[["2015"]]},"page":"102-116","title":"A critique of the cross-lagged panel model.","type":"article-journal","volume":"20"},"uris":["http://www.mendeley.com/documents/?uuid=842a1dab-72cc-3507-bf5a-4eb18b3b7d3b"]}],"mendeley":{"formattedCitation":"(Hamaker et al., 2015)","manualFormatting":"Hamaker, Kuiper, &amp; Grasman, 2015)","plainTextFormattedCitation":"(Hamaker et al., 2015)","previouslyFormattedCitation":"(Hamaker et al., 2015)"},"properties":{"noteIndex":0},"schema":"https://github.com/citation-style-language/schema/raw/master/csl-citation.json"}</w:instrText>
      </w:r>
      <w:r w:rsidR="00886985">
        <w:rPr>
          <w:rFonts w:asciiTheme="majorBidi" w:hAnsiTheme="majorBidi" w:cstheme="majorBidi"/>
          <w:bCs/>
          <w:sz w:val="24"/>
          <w:szCs w:val="24"/>
        </w:rPr>
        <w:fldChar w:fldCharType="separate"/>
      </w:r>
      <w:r w:rsidR="008B33B8" w:rsidRPr="008B33B8">
        <w:rPr>
          <w:rFonts w:asciiTheme="majorBidi" w:hAnsiTheme="majorBidi" w:cstheme="majorBidi"/>
          <w:bCs/>
          <w:noProof/>
          <w:sz w:val="24"/>
          <w:szCs w:val="24"/>
        </w:rPr>
        <w:t>Hamaker, Kuiper, &amp; Grasman, 2015)</w:t>
      </w:r>
      <w:r w:rsidR="00886985">
        <w:rPr>
          <w:rFonts w:asciiTheme="majorBidi" w:hAnsiTheme="majorBidi" w:cstheme="majorBidi"/>
          <w:bCs/>
          <w:sz w:val="24"/>
          <w:szCs w:val="24"/>
        </w:rPr>
        <w:fldChar w:fldCharType="end"/>
      </w:r>
      <w:r>
        <w:rPr>
          <w:rFonts w:asciiTheme="majorBidi" w:hAnsiTheme="majorBidi" w:cstheme="majorBidi"/>
          <w:bCs/>
          <w:sz w:val="24"/>
          <w:szCs w:val="24"/>
        </w:rPr>
        <w:t>. Using this model, w</w:t>
      </w:r>
      <w:r w:rsidR="006372F8">
        <w:rPr>
          <w:rFonts w:asciiTheme="majorBidi" w:hAnsiTheme="majorBidi" w:cstheme="majorBidi"/>
          <w:bCs/>
          <w:sz w:val="24"/>
          <w:szCs w:val="24"/>
        </w:rPr>
        <w:t>e ask</w:t>
      </w:r>
      <w:r w:rsidR="004249DA">
        <w:rPr>
          <w:rFonts w:asciiTheme="majorBidi" w:hAnsiTheme="majorBidi" w:cstheme="majorBidi"/>
          <w:bCs/>
          <w:sz w:val="24"/>
          <w:szCs w:val="24"/>
        </w:rPr>
        <w:t>ed</w:t>
      </w:r>
      <w:r w:rsidR="006372F8">
        <w:rPr>
          <w:rFonts w:asciiTheme="majorBidi" w:hAnsiTheme="majorBidi" w:cstheme="majorBidi"/>
          <w:bCs/>
          <w:sz w:val="24"/>
          <w:szCs w:val="24"/>
        </w:rPr>
        <w:t xml:space="preserve"> whether self-esteem</w:t>
      </w:r>
      <w:r w:rsidR="00BD4525">
        <w:rPr>
          <w:rFonts w:asciiTheme="majorBidi" w:hAnsiTheme="majorBidi" w:cstheme="majorBidi"/>
          <w:bCs/>
          <w:sz w:val="24"/>
          <w:szCs w:val="24"/>
        </w:rPr>
        <w:t>\self-direction value importance</w:t>
      </w:r>
      <w:r w:rsidR="006372F8">
        <w:rPr>
          <w:rFonts w:asciiTheme="majorBidi" w:hAnsiTheme="majorBidi" w:cstheme="majorBidi"/>
          <w:bCs/>
          <w:sz w:val="24"/>
          <w:szCs w:val="24"/>
        </w:rPr>
        <w:t xml:space="preserve"> </w:t>
      </w:r>
      <w:r w:rsidR="00801A5C">
        <w:rPr>
          <w:rFonts w:asciiTheme="majorBidi" w:hAnsiTheme="majorBidi" w:cstheme="majorBidi"/>
          <w:bCs/>
          <w:sz w:val="24"/>
          <w:szCs w:val="24"/>
        </w:rPr>
        <w:t>predicts a later</w:t>
      </w:r>
      <w:r w:rsidR="006372F8">
        <w:rPr>
          <w:rFonts w:asciiTheme="majorBidi" w:hAnsiTheme="majorBidi" w:cstheme="majorBidi"/>
          <w:bCs/>
          <w:sz w:val="24"/>
          <w:szCs w:val="24"/>
        </w:rPr>
        <w:t xml:space="preserve"> increase </w:t>
      </w:r>
      <w:r w:rsidR="00AC770B">
        <w:rPr>
          <w:rFonts w:asciiTheme="majorBidi" w:hAnsiTheme="majorBidi" w:cstheme="majorBidi"/>
          <w:bCs/>
          <w:sz w:val="24"/>
          <w:szCs w:val="24"/>
        </w:rPr>
        <w:t xml:space="preserve">in </w:t>
      </w:r>
      <w:r w:rsidR="006372F8">
        <w:rPr>
          <w:rFonts w:asciiTheme="majorBidi" w:hAnsiTheme="majorBidi" w:cstheme="majorBidi"/>
          <w:bCs/>
          <w:sz w:val="24"/>
          <w:szCs w:val="24"/>
        </w:rPr>
        <w:t>the level of self-direction</w:t>
      </w:r>
      <w:r w:rsidR="00BD4525">
        <w:rPr>
          <w:rFonts w:asciiTheme="majorBidi" w:hAnsiTheme="majorBidi" w:cstheme="majorBidi"/>
          <w:bCs/>
          <w:sz w:val="24"/>
          <w:szCs w:val="24"/>
        </w:rPr>
        <w:t xml:space="preserve"> value importance</w:t>
      </w:r>
      <w:r w:rsidR="009B7807">
        <w:rPr>
          <w:rFonts w:asciiTheme="majorBidi" w:hAnsiTheme="majorBidi" w:cstheme="majorBidi"/>
          <w:bCs/>
          <w:sz w:val="24"/>
          <w:szCs w:val="24"/>
        </w:rPr>
        <w:t>\self-esteem, respectively</w:t>
      </w:r>
      <w:r w:rsidR="006372F8">
        <w:rPr>
          <w:rFonts w:asciiTheme="majorBidi" w:hAnsiTheme="majorBidi" w:cstheme="majorBidi"/>
          <w:bCs/>
          <w:sz w:val="24"/>
          <w:szCs w:val="24"/>
        </w:rPr>
        <w:t xml:space="preserve">. </w:t>
      </w:r>
    </w:p>
    <w:p w14:paraId="079BCA38" w14:textId="77777777" w:rsidR="00031A36" w:rsidRDefault="00031A36" w:rsidP="004249DA">
      <w:pPr>
        <w:widowControl w:val="0"/>
        <w:autoSpaceDE w:val="0"/>
        <w:autoSpaceDN w:val="0"/>
        <w:bidi w:val="0"/>
        <w:adjustRightInd w:val="0"/>
        <w:spacing w:after="0" w:line="480" w:lineRule="auto"/>
        <w:jc w:val="center"/>
        <w:rPr>
          <w:rFonts w:asciiTheme="majorBidi" w:hAnsiTheme="majorBidi" w:cstheme="majorBidi"/>
          <w:b/>
          <w:sz w:val="24"/>
          <w:szCs w:val="24"/>
        </w:rPr>
      </w:pPr>
      <w:r>
        <w:rPr>
          <w:rFonts w:asciiTheme="majorBidi" w:hAnsiTheme="majorBidi" w:cstheme="majorBidi"/>
          <w:b/>
          <w:sz w:val="24"/>
          <w:szCs w:val="24"/>
        </w:rPr>
        <w:t>Study 1</w:t>
      </w:r>
    </w:p>
    <w:p w14:paraId="7EA97FA9" w14:textId="77777777" w:rsidR="003A4DFD" w:rsidRDefault="003A4DFD" w:rsidP="00A4014C">
      <w:pPr>
        <w:widowControl w:val="0"/>
        <w:autoSpaceDE w:val="0"/>
        <w:autoSpaceDN w:val="0"/>
        <w:bidi w:val="0"/>
        <w:adjustRightInd w:val="0"/>
        <w:spacing w:after="0" w:line="480" w:lineRule="auto"/>
        <w:rPr>
          <w:rFonts w:asciiTheme="majorBidi" w:hAnsiTheme="majorBidi" w:cstheme="majorBidi"/>
          <w:b/>
          <w:sz w:val="24"/>
          <w:szCs w:val="24"/>
        </w:rPr>
      </w:pPr>
      <w:r w:rsidRPr="00A4014C">
        <w:rPr>
          <w:rFonts w:asciiTheme="majorBidi" w:hAnsiTheme="majorBidi" w:cstheme="majorBidi"/>
          <w:b/>
          <w:sz w:val="24"/>
          <w:szCs w:val="24"/>
        </w:rPr>
        <w:t>Method</w:t>
      </w:r>
    </w:p>
    <w:p w14:paraId="7E2EE52F" w14:textId="7C30B9F8" w:rsidR="007577B6" w:rsidRDefault="003A4DFD" w:rsidP="00EA093B">
      <w:pPr>
        <w:bidi w:val="0"/>
        <w:spacing w:after="0" w:line="480" w:lineRule="auto"/>
        <w:ind w:right="-58"/>
        <w:rPr>
          <w:rFonts w:asciiTheme="majorBidi" w:hAnsiTheme="majorBidi" w:cstheme="majorBidi"/>
          <w:b/>
          <w:bCs/>
          <w:sz w:val="24"/>
          <w:szCs w:val="24"/>
        </w:rPr>
      </w:pPr>
      <w:r w:rsidRPr="00EA093B">
        <w:rPr>
          <w:rFonts w:asciiTheme="majorBidi" w:hAnsiTheme="majorBidi" w:cstheme="majorBidi"/>
          <w:bCs/>
          <w:i/>
          <w:sz w:val="24"/>
          <w:szCs w:val="24"/>
        </w:rPr>
        <w:t>Participants</w:t>
      </w:r>
      <w:r w:rsidRPr="00EB0D81">
        <w:rPr>
          <w:rFonts w:asciiTheme="majorBidi" w:hAnsiTheme="majorBidi" w:cstheme="majorBidi"/>
          <w:b/>
          <w:bCs/>
          <w:sz w:val="24"/>
          <w:szCs w:val="24"/>
        </w:rPr>
        <w:t xml:space="preserve"> </w:t>
      </w:r>
    </w:p>
    <w:p w14:paraId="479374E0" w14:textId="56A12D61" w:rsidR="0060243A" w:rsidRDefault="003A4DFD" w:rsidP="000C6B9E">
      <w:pPr>
        <w:bidi w:val="0"/>
        <w:spacing w:after="0" w:line="480" w:lineRule="auto"/>
        <w:ind w:right="-58" w:firstLine="720"/>
        <w:rPr>
          <w:rFonts w:asciiTheme="majorBidi" w:hAnsiTheme="majorBidi" w:cstheme="majorBidi"/>
          <w:sz w:val="24"/>
          <w:szCs w:val="24"/>
        </w:rPr>
      </w:pPr>
      <w:r w:rsidRPr="00335AF5">
        <w:rPr>
          <w:rFonts w:asciiTheme="majorBidi" w:hAnsiTheme="majorBidi" w:cstheme="majorBidi"/>
          <w:sz w:val="24"/>
          <w:szCs w:val="24"/>
        </w:rPr>
        <w:lastRenderedPageBreak/>
        <w:t xml:space="preserve">The study included </w:t>
      </w:r>
      <w:r w:rsidR="000B7DCA">
        <w:rPr>
          <w:rFonts w:asciiTheme="majorBidi" w:hAnsiTheme="majorBidi" w:cstheme="majorBidi"/>
          <w:sz w:val="24"/>
          <w:szCs w:val="24"/>
        </w:rPr>
        <w:t>527</w:t>
      </w:r>
      <w:r w:rsidRPr="00335AF5">
        <w:rPr>
          <w:rFonts w:asciiTheme="majorBidi" w:hAnsiTheme="majorBidi" w:cstheme="majorBidi"/>
          <w:sz w:val="24"/>
          <w:szCs w:val="24"/>
        </w:rPr>
        <w:t xml:space="preserve"> adolescents from </w:t>
      </w:r>
      <w:r>
        <w:rPr>
          <w:rFonts w:asciiTheme="majorBidi" w:hAnsiTheme="majorBidi" w:cstheme="majorBidi"/>
          <w:sz w:val="24"/>
          <w:szCs w:val="24"/>
        </w:rPr>
        <w:t>three</w:t>
      </w:r>
      <w:r w:rsidRPr="00335AF5">
        <w:rPr>
          <w:rFonts w:asciiTheme="majorBidi" w:hAnsiTheme="majorBidi" w:cstheme="majorBidi"/>
          <w:sz w:val="24"/>
          <w:szCs w:val="24"/>
        </w:rPr>
        <w:t xml:space="preserve"> public schools </w:t>
      </w:r>
      <w:r>
        <w:rPr>
          <w:rFonts w:asciiTheme="majorBidi" w:hAnsiTheme="majorBidi" w:cstheme="majorBidi"/>
          <w:sz w:val="24"/>
          <w:szCs w:val="24"/>
        </w:rPr>
        <w:t xml:space="preserve">in Israel, part of the </w:t>
      </w:r>
      <w:r w:rsidR="004B42C4">
        <w:rPr>
          <w:rFonts w:asciiTheme="majorBidi" w:hAnsiTheme="majorBidi" w:cstheme="majorBidi"/>
          <w:sz w:val="24"/>
          <w:szCs w:val="24"/>
        </w:rPr>
        <w:t xml:space="preserve">public, non-religious </w:t>
      </w:r>
      <w:r>
        <w:rPr>
          <w:rFonts w:asciiTheme="majorBidi" w:hAnsiTheme="majorBidi" w:cstheme="majorBidi"/>
          <w:sz w:val="24"/>
          <w:szCs w:val="24"/>
        </w:rPr>
        <w:t xml:space="preserve">school stream, </w:t>
      </w:r>
      <w:r w:rsidR="00B0385B">
        <w:rPr>
          <w:rFonts w:asciiTheme="majorBidi" w:hAnsiTheme="majorBidi" w:cstheme="majorBidi"/>
          <w:sz w:val="24"/>
          <w:szCs w:val="24"/>
        </w:rPr>
        <w:t xml:space="preserve">including Jewish </w:t>
      </w:r>
      <w:r>
        <w:rPr>
          <w:rFonts w:asciiTheme="majorBidi" w:hAnsiTheme="majorBidi" w:cstheme="majorBidi"/>
          <w:sz w:val="24"/>
          <w:szCs w:val="24"/>
        </w:rPr>
        <w:t xml:space="preserve">majority group members </w:t>
      </w:r>
      <w:r w:rsidR="004249DA">
        <w:rPr>
          <w:rFonts w:asciiTheme="majorBidi" w:hAnsiTheme="majorBidi" w:cstheme="majorBidi"/>
          <w:sz w:val="24"/>
          <w:szCs w:val="24"/>
        </w:rPr>
        <w:t xml:space="preserve">who </w:t>
      </w:r>
      <w:r>
        <w:rPr>
          <w:rFonts w:asciiTheme="majorBidi" w:hAnsiTheme="majorBidi" w:cstheme="majorBidi"/>
          <w:sz w:val="24"/>
          <w:szCs w:val="24"/>
        </w:rPr>
        <w:t xml:space="preserve">were either born in Israel or </w:t>
      </w:r>
      <w:r w:rsidR="009E72C3">
        <w:rPr>
          <w:rFonts w:asciiTheme="majorBidi" w:hAnsiTheme="majorBidi" w:cstheme="majorBidi"/>
          <w:sz w:val="24"/>
          <w:szCs w:val="24"/>
        </w:rPr>
        <w:t xml:space="preserve">whose </w:t>
      </w:r>
      <w:r>
        <w:rPr>
          <w:rFonts w:asciiTheme="majorBidi" w:hAnsiTheme="majorBidi" w:cstheme="majorBidi"/>
          <w:sz w:val="24"/>
          <w:szCs w:val="24"/>
        </w:rPr>
        <w:t>parents immigrated as children.</w:t>
      </w:r>
      <w:r w:rsidR="00B0385B">
        <w:rPr>
          <w:rFonts w:asciiTheme="majorBidi" w:hAnsiTheme="majorBidi" w:cstheme="majorBidi"/>
          <w:sz w:val="24"/>
          <w:szCs w:val="24"/>
        </w:rPr>
        <w:t xml:space="preserve"> </w:t>
      </w:r>
      <w:r>
        <w:rPr>
          <w:rFonts w:asciiTheme="majorBidi" w:hAnsiTheme="majorBidi" w:cstheme="majorBidi"/>
          <w:sz w:val="24"/>
          <w:szCs w:val="24"/>
        </w:rPr>
        <w:t xml:space="preserve">All students in the 10th and </w:t>
      </w:r>
      <w:r w:rsidRPr="00CE6EEE">
        <w:rPr>
          <w:rFonts w:asciiTheme="majorBidi" w:hAnsiTheme="majorBidi" w:cstheme="majorBidi"/>
          <w:sz w:val="24"/>
          <w:szCs w:val="24"/>
        </w:rPr>
        <w:t>11th grade</w:t>
      </w:r>
      <w:r w:rsidR="004249DA" w:rsidRPr="00CE6EEE">
        <w:rPr>
          <w:rFonts w:asciiTheme="majorBidi" w:hAnsiTheme="majorBidi" w:cstheme="majorBidi"/>
          <w:sz w:val="24"/>
          <w:szCs w:val="24"/>
        </w:rPr>
        <w:t>s</w:t>
      </w:r>
      <w:r w:rsidRPr="00CE6EEE">
        <w:rPr>
          <w:rFonts w:asciiTheme="majorBidi" w:hAnsiTheme="majorBidi" w:cstheme="majorBidi"/>
          <w:sz w:val="24"/>
          <w:szCs w:val="24"/>
        </w:rPr>
        <w:t xml:space="preserve"> were approached and then contacted </w:t>
      </w:r>
      <w:r w:rsidR="00131FA6" w:rsidRPr="00CE6EEE">
        <w:rPr>
          <w:rFonts w:asciiTheme="majorBidi" w:hAnsiTheme="majorBidi" w:cstheme="majorBidi"/>
          <w:sz w:val="24"/>
          <w:szCs w:val="24"/>
        </w:rPr>
        <w:t>in the following school year</w:t>
      </w:r>
      <w:r w:rsidRPr="00CE6EEE">
        <w:rPr>
          <w:rFonts w:asciiTheme="majorBidi" w:hAnsiTheme="majorBidi" w:cstheme="majorBidi"/>
          <w:sz w:val="24"/>
          <w:szCs w:val="24"/>
        </w:rPr>
        <w:t xml:space="preserve">. </w:t>
      </w:r>
      <w:r w:rsidR="005F4B31" w:rsidRPr="00CE6EEE">
        <w:rPr>
          <w:rFonts w:asciiTheme="majorBidi" w:hAnsiTheme="majorBidi" w:cstheme="majorBidi"/>
          <w:sz w:val="24"/>
          <w:szCs w:val="24"/>
        </w:rPr>
        <w:t xml:space="preserve">Mean age </w:t>
      </w:r>
      <w:r w:rsidR="00FF5A14" w:rsidRPr="00CE6EEE">
        <w:rPr>
          <w:rFonts w:asciiTheme="majorBidi" w:hAnsiTheme="majorBidi" w:cstheme="majorBidi"/>
          <w:sz w:val="24"/>
          <w:szCs w:val="24"/>
        </w:rPr>
        <w:t xml:space="preserve">at </w:t>
      </w:r>
      <w:r w:rsidR="005F4B31" w:rsidRPr="00CE6EEE">
        <w:rPr>
          <w:rFonts w:asciiTheme="majorBidi" w:hAnsiTheme="majorBidi" w:cstheme="majorBidi"/>
          <w:sz w:val="24"/>
          <w:szCs w:val="24"/>
        </w:rPr>
        <w:t xml:space="preserve">T1 </w:t>
      </w:r>
      <w:r w:rsidR="00FF5A14" w:rsidRPr="00CE6EEE">
        <w:rPr>
          <w:rFonts w:asciiTheme="majorBidi" w:hAnsiTheme="majorBidi" w:cstheme="majorBidi"/>
          <w:sz w:val="24"/>
          <w:szCs w:val="24"/>
        </w:rPr>
        <w:t xml:space="preserve">was </w:t>
      </w:r>
      <w:r w:rsidR="00FF5A14" w:rsidRPr="00CE6EEE">
        <w:rPr>
          <w:rFonts w:asciiTheme="majorBidi" w:hAnsiTheme="majorBidi" w:cstheme="majorBidi"/>
          <w:i/>
          <w:iCs/>
          <w:sz w:val="24"/>
          <w:szCs w:val="24"/>
        </w:rPr>
        <w:t>M</w:t>
      </w:r>
      <w:r w:rsidR="00FF5A14" w:rsidRPr="00CE6EEE">
        <w:rPr>
          <w:rFonts w:asciiTheme="majorBidi" w:hAnsiTheme="majorBidi" w:cstheme="majorBidi"/>
          <w:sz w:val="24"/>
          <w:szCs w:val="24"/>
        </w:rPr>
        <w:t xml:space="preserve"> </w:t>
      </w:r>
      <w:r w:rsidR="005F4B31" w:rsidRPr="00CE6EEE">
        <w:rPr>
          <w:rFonts w:asciiTheme="majorBidi" w:hAnsiTheme="majorBidi" w:cstheme="majorBidi"/>
          <w:sz w:val="24"/>
          <w:szCs w:val="24"/>
        </w:rPr>
        <w:t xml:space="preserve">= 16.24, </w:t>
      </w:r>
      <w:r w:rsidR="005F4B31" w:rsidRPr="00CE6EEE">
        <w:rPr>
          <w:rFonts w:asciiTheme="majorBidi" w:hAnsiTheme="majorBidi" w:cstheme="majorBidi"/>
          <w:i/>
          <w:iCs/>
          <w:sz w:val="24"/>
          <w:szCs w:val="24"/>
        </w:rPr>
        <w:t>SD</w:t>
      </w:r>
      <w:r w:rsidR="005F4B31" w:rsidRPr="00CE6EEE">
        <w:rPr>
          <w:rFonts w:asciiTheme="majorBidi" w:hAnsiTheme="majorBidi" w:cstheme="majorBidi"/>
          <w:sz w:val="24"/>
          <w:szCs w:val="24"/>
        </w:rPr>
        <w:t xml:space="preserve"> = .71</w:t>
      </w:r>
      <w:r w:rsidR="00D9486E" w:rsidRPr="00CE6EEE">
        <w:rPr>
          <w:rFonts w:asciiTheme="majorBidi" w:hAnsiTheme="majorBidi" w:cstheme="majorBidi"/>
          <w:sz w:val="24"/>
          <w:szCs w:val="24"/>
        </w:rPr>
        <w:t>.</w:t>
      </w:r>
      <w:r w:rsidR="005F4B31" w:rsidRPr="00CE6EEE">
        <w:rPr>
          <w:rFonts w:asciiTheme="majorBidi" w:hAnsiTheme="majorBidi" w:cstheme="majorBidi"/>
          <w:sz w:val="24"/>
          <w:szCs w:val="24"/>
        </w:rPr>
        <w:t xml:space="preserve"> Mean age</w:t>
      </w:r>
      <w:r w:rsidR="00FF5A14" w:rsidRPr="00CE6EEE">
        <w:rPr>
          <w:rFonts w:asciiTheme="majorBidi" w:hAnsiTheme="majorBidi" w:cstheme="majorBidi"/>
          <w:sz w:val="24"/>
          <w:szCs w:val="24"/>
        </w:rPr>
        <w:t xml:space="preserve"> at</w:t>
      </w:r>
      <w:r w:rsidR="005F4B31" w:rsidRPr="00CE6EEE">
        <w:rPr>
          <w:rFonts w:asciiTheme="majorBidi" w:hAnsiTheme="majorBidi" w:cstheme="majorBidi"/>
          <w:sz w:val="24"/>
          <w:szCs w:val="24"/>
        </w:rPr>
        <w:t xml:space="preserve"> T2</w:t>
      </w:r>
      <w:r w:rsidR="00FF5A14" w:rsidRPr="00CE6EEE">
        <w:rPr>
          <w:rFonts w:asciiTheme="majorBidi" w:hAnsiTheme="majorBidi" w:cstheme="majorBidi"/>
          <w:sz w:val="24"/>
          <w:szCs w:val="24"/>
        </w:rPr>
        <w:t xml:space="preserve"> was </w:t>
      </w:r>
      <w:r w:rsidR="00FF5A14" w:rsidRPr="00CE6EEE">
        <w:rPr>
          <w:rFonts w:asciiTheme="majorBidi" w:hAnsiTheme="majorBidi" w:cstheme="majorBidi"/>
          <w:i/>
          <w:iCs/>
          <w:sz w:val="24"/>
          <w:szCs w:val="24"/>
        </w:rPr>
        <w:t>M</w:t>
      </w:r>
      <w:r w:rsidR="005F4B31" w:rsidRPr="00CE6EEE">
        <w:rPr>
          <w:rFonts w:asciiTheme="majorBidi" w:hAnsiTheme="majorBidi" w:cstheme="majorBidi"/>
          <w:sz w:val="24"/>
          <w:szCs w:val="24"/>
        </w:rPr>
        <w:t xml:space="preserve"> = 16.99, </w:t>
      </w:r>
      <w:r w:rsidR="005F4B31" w:rsidRPr="00CE6EEE">
        <w:rPr>
          <w:rFonts w:asciiTheme="majorBidi" w:hAnsiTheme="majorBidi" w:cstheme="majorBidi"/>
          <w:i/>
          <w:iCs/>
          <w:sz w:val="24"/>
          <w:szCs w:val="24"/>
        </w:rPr>
        <w:t>SD</w:t>
      </w:r>
      <w:r w:rsidR="005F4B31" w:rsidRPr="00CE6EEE">
        <w:rPr>
          <w:rFonts w:asciiTheme="majorBidi" w:hAnsiTheme="majorBidi" w:cstheme="majorBidi"/>
          <w:sz w:val="24"/>
          <w:szCs w:val="24"/>
        </w:rPr>
        <w:t xml:space="preserve"> = .68. </w:t>
      </w:r>
      <w:r w:rsidR="00E10A42">
        <w:rPr>
          <w:rFonts w:asciiTheme="majorBidi" w:hAnsiTheme="majorBidi" w:cstheme="majorBidi"/>
          <w:sz w:val="24"/>
          <w:szCs w:val="24"/>
        </w:rPr>
        <w:t>G</w:t>
      </w:r>
      <w:r w:rsidR="00E10A42" w:rsidRPr="00CE6EEE">
        <w:rPr>
          <w:rFonts w:asciiTheme="majorBidi" w:hAnsiTheme="majorBidi" w:cstheme="majorBidi"/>
          <w:sz w:val="24"/>
          <w:szCs w:val="24"/>
        </w:rPr>
        <w:t>irls</w:t>
      </w:r>
      <w:r w:rsidR="00E10A42">
        <w:rPr>
          <w:rFonts w:asciiTheme="majorBidi" w:hAnsiTheme="majorBidi" w:cstheme="majorBidi"/>
          <w:sz w:val="24"/>
          <w:szCs w:val="24"/>
        </w:rPr>
        <w:t xml:space="preserve"> comprised</w:t>
      </w:r>
      <w:r w:rsidR="00E10A42" w:rsidRPr="00CE6EEE">
        <w:rPr>
          <w:rFonts w:asciiTheme="majorBidi" w:hAnsiTheme="majorBidi" w:cstheme="majorBidi"/>
          <w:sz w:val="24"/>
          <w:szCs w:val="24"/>
        </w:rPr>
        <w:t xml:space="preserve"> </w:t>
      </w:r>
      <w:r w:rsidR="002E5C65" w:rsidRPr="00CE6EEE">
        <w:rPr>
          <w:rFonts w:asciiTheme="majorBidi" w:hAnsiTheme="majorBidi" w:cstheme="majorBidi"/>
          <w:sz w:val="24"/>
          <w:szCs w:val="24"/>
        </w:rPr>
        <w:t>56</w:t>
      </w:r>
      <w:r w:rsidR="008915F5" w:rsidRPr="00CE6EEE">
        <w:rPr>
          <w:rFonts w:asciiTheme="majorBidi" w:hAnsiTheme="majorBidi" w:cstheme="majorBidi"/>
          <w:sz w:val="24"/>
          <w:szCs w:val="24"/>
        </w:rPr>
        <w:t xml:space="preserve">% of the </w:t>
      </w:r>
      <w:r w:rsidR="000C6B9E">
        <w:rPr>
          <w:rFonts w:asciiTheme="majorBidi" w:hAnsiTheme="majorBidi" w:cstheme="majorBidi"/>
          <w:sz w:val="24"/>
          <w:szCs w:val="24"/>
        </w:rPr>
        <w:t xml:space="preserve">sample </w:t>
      </w:r>
      <w:r w:rsidR="002E5C65" w:rsidRPr="00CE6EEE">
        <w:rPr>
          <w:rFonts w:asciiTheme="majorBidi" w:hAnsiTheme="majorBidi" w:cstheme="majorBidi"/>
          <w:sz w:val="24"/>
          <w:szCs w:val="24"/>
        </w:rPr>
        <w:t>at T1, and 59.4% at T2</w:t>
      </w:r>
      <w:r w:rsidR="008915F5" w:rsidRPr="00CE6EEE">
        <w:rPr>
          <w:rFonts w:asciiTheme="majorBidi" w:hAnsiTheme="majorBidi" w:cstheme="majorBidi"/>
          <w:sz w:val="24"/>
          <w:szCs w:val="24"/>
        </w:rPr>
        <w:t xml:space="preserve">. </w:t>
      </w:r>
      <w:r w:rsidRPr="00CE6EEE">
        <w:rPr>
          <w:rFonts w:asciiTheme="majorBidi" w:hAnsiTheme="majorBidi" w:cstheme="majorBidi"/>
          <w:sz w:val="24"/>
          <w:szCs w:val="24"/>
        </w:rPr>
        <w:t>Participants reported their mothers' and fathers' highest level</w:t>
      </w:r>
      <w:r w:rsidR="00FE323A" w:rsidRPr="00CE6EEE">
        <w:rPr>
          <w:rFonts w:asciiTheme="majorBidi" w:hAnsiTheme="majorBidi" w:cstheme="majorBidi"/>
          <w:sz w:val="24"/>
          <w:szCs w:val="24"/>
        </w:rPr>
        <w:t xml:space="preserve"> of education: elementary, 3</w:t>
      </w:r>
      <w:r w:rsidRPr="00CE6EEE">
        <w:rPr>
          <w:rFonts w:asciiTheme="majorBidi" w:hAnsiTheme="majorBidi" w:cstheme="majorBidi"/>
          <w:sz w:val="24"/>
          <w:szCs w:val="24"/>
        </w:rPr>
        <w:t xml:space="preserve">%, </w:t>
      </w:r>
      <w:r w:rsidR="00FE323A" w:rsidRPr="00CE6EEE">
        <w:rPr>
          <w:rFonts w:asciiTheme="majorBidi" w:hAnsiTheme="majorBidi" w:cstheme="majorBidi"/>
          <w:sz w:val="24"/>
          <w:szCs w:val="24"/>
        </w:rPr>
        <w:t>5.4</w:t>
      </w:r>
      <w:r w:rsidR="00FE323A">
        <w:rPr>
          <w:rFonts w:asciiTheme="majorBidi" w:hAnsiTheme="majorBidi" w:cstheme="majorBidi"/>
          <w:sz w:val="24"/>
          <w:szCs w:val="24"/>
        </w:rPr>
        <w:t>%; high school, 63.3%, 61.5%; university, 26.9%, 25.7</w:t>
      </w:r>
      <w:r w:rsidRPr="00335AF5">
        <w:rPr>
          <w:rFonts w:asciiTheme="majorBidi" w:hAnsiTheme="majorBidi" w:cstheme="majorBidi"/>
          <w:sz w:val="24"/>
          <w:szCs w:val="24"/>
        </w:rPr>
        <w:t>%, for mothers and fathers</w:t>
      </w:r>
      <w:r w:rsidR="009E72C3">
        <w:rPr>
          <w:rFonts w:asciiTheme="majorBidi" w:hAnsiTheme="majorBidi" w:cstheme="majorBidi"/>
          <w:sz w:val="24"/>
          <w:szCs w:val="24"/>
        </w:rPr>
        <w:t>,</w:t>
      </w:r>
      <w:r w:rsidRPr="00335AF5">
        <w:rPr>
          <w:rFonts w:asciiTheme="majorBidi" w:hAnsiTheme="majorBidi" w:cstheme="majorBidi"/>
          <w:sz w:val="24"/>
          <w:szCs w:val="24"/>
        </w:rPr>
        <w:t xml:space="preserve"> respectively. </w:t>
      </w:r>
      <w:r w:rsidR="00C7495C">
        <w:rPr>
          <w:rFonts w:asciiTheme="majorBidi" w:hAnsiTheme="majorBidi" w:cstheme="majorBidi"/>
          <w:sz w:val="24"/>
          <w:szCs w:val="24"/>
        </w:rPr>
        <w:t xml:space="preserve">Education information was </w:t>
      </w:r>
      <w:r>
        <w:rPr>
          <w:rFonts w:asciiTheme="majorBidi" w:hAnsiTheme="majorBidi" w:cstheme="majorBidi"/>
          <w:sz w:val="24"/>
          <w:szCs w:val="24"/>
        </w:rPr>
        <w:t xml:space="preserve">missing </w:t>
      </w:r>
      <w:r w:rsidRPr="00335AF5">
        <w:rPr>
          <w:rFonts w:asciiTheme="majorBidi" w:hAnsiTheme="majorBidi" w:cstheme="majorBidi"/>
          <w:sz w:val="24"/>
          <w:szCs w:val="24"/>
        </w:rPr>
        <w:t xml:space="preserve">for </w:t>
      </w:r>
      <w:r w:rsidR="00FE323A">
        <w:rPr>
          <w:rFonts w:asciiTheme="majorBidi" w:hAnsiTheme="majorBidi" w:cstheme="majorBidi"/>
          <w:sz w:val="24"/>
          <w:szCs w:val="24"/>
        </w:rPr>
        <w:t>7.4</w:t>
      </w:r>
      <w:r w:rsidRPr="00335AF5">
        <w:rPr>
          <w:rFonts w:asciiTheme="majorBidi" w:hAnsiTheme="majorBidi" w:cstheme="majorBidi"/>
          <w:sz w:val="24"/>
          <w:szCs w:val="24"/>
        </w:rPr>
        <w:t xml:space="preserve">% </w:t>
      </w:r>
      <w:r w:rsidR="003222AB">
        <w:rPr>
          <w:rFonts w:asciiTheme="majorBidi" w:hAnsiTheme="majorBidi" w:cstheme="majorBidi"/>
          <w:sz w:val="24"/>
          <w:szCs w:val="24"/>
        </w:rPr>
        <w:t>of</w:t>
      </w:r>
      <w:r w:rsidR="003222AB" w:rsidRPr="00335AF5">
        <w:rPr>
          <w:rFonts w:asciiTheme="majorBidi" w:hAnsiTheme="majorBidi" w:cstheme="majorBidi"/>
          <w:sz w:val="24"/>
          <w:szCs w:val="24"/>
        </w:rPr>
        <w:t xml:space="preserve"> </w:t>
      </w:r>
      <w:r w:rsidRPr="00335AF5">
        <w:rPr>
          <w:rFonts w:asciiTheme="majorBidi" w:hAnsiTheme="majorBidi" w:cstheme="majorBidi"/>
          <w:sz w:val="24"/>
          <w:szCs w:val="24"/>
        </w:rPr>
        <w:t xml:space="preserve">mothers and </w:t>
      </w:r>
      <w:r w:rsidR="00FE323A">
        <w:rPr>
          <w:rFonts w:asciiTheme="majorBidi" w:hAnsiTheme="majorBidi" w:cstheme="majorBidi"/>
          <w:sz w:val="24"/>
          <w:szCs w:val="24"/>
        </w:rPr>
        <w:t>6</w:t>
      </w:r>
      <w:r w:rsidRPr="00335AF5">
        <w:rPr>
          <w:rFonts w:asciiTheme="majorBidi" w:hAnsiTheme="majorBidi" w:cstheme="majorBidi"/>
          <w:sz w:val="24"/>
          <w:szCs w:val="24"/>
        </w:rPr>
        <w:t>.</w:t>
      </w:r>
      <w:r w:rsidR="00FE323A">
        <w:rPr>
          <w:rFonts w:asciiTheme="majorBidi" w:hAnsiTheme="majorBidi" w:cstheme="majorBidi"/>
          <w:sz w:val="24"/>
          <w:szCs w:val="24"/>
        </w:rPr>
        <w:t>5</w:t>
      </w:r>
      <w:r w:rsidRPr="00335AF5">
        <w:rPr>
          <w:rFonts w:asciiTheme="majorBidi" w:hAnsiTheme="majorBidi" w:cstheme="majorBidi"/>
          <w:sz w:val="24"/>
          <w:szCs w:val="24"/>
        </w:rPr>
        <w:t xml:space="preserve">% </w:t>
      </w:r>
      <w:r w:rsidR="003222AB">
        <w:rPr>
          <w:rFonts w:asciiTheme="majorBidi" w:hAnsiTheme="majorBidi" w:cstheme="majorBidi"/>
          <w:sz w:val="24"/>
          <w:szCs w:val="24"/>
        </w:rPr>
        <w:t>of</w:t>
      </w:r>
      <w:r w:rsidR="003222AB" w:rsidRPr="00335AF5">
        <w:rPr>
          <w:rFonts w:asciiTheme="majorBidi" w:hAnsiTheme="majorBidi" w:cstheme="majorBidi"/>
          <w:sz w:val="24"/>
          <w:szCs w:val="24"/>
        </w:rPr>
        <w:t xml:space="preserve"> </w:t>
      </w:r>
      <w:r w:rsidRPr="00335AF5">
        <w:rPr>
          <w:rFonts w:asciiTheme="majorBidi" w:hAnsiTheme="majorBidi" w:cstheme="majorBidi"/>
          <w:sz w:val="24"/>
          <w:szCs w:val="24"/>
        </w:rPr>
        <w:t xml:space="preserve">fathers. </w:t>
      </w:r>
    </w:p>
    <w:p w14:paraId="21C8F623" w14:textId="379F0CD3" w:rsidR="00160423" w:rsidRPr="00335AF5" w:rsidRDefault="00160423" w:rsidP="00AC770B">
      <w:pPr>
        <w:bidi w:val="0"/>
        <w:spacing w:after="0" w:line="480" w:lineRule="auto"/>
        <w:ind w:right="-58" w:firstLine="720"/>
        <w:rPr>
          <w:rFonts w:asciiTheme="majorBidi" w:hAnsiTheme="majorBidi" w:cstheme="majorBidi"/>
          <w:sz w:val="24"/>
          <w:szCs w:val="24"/>
          <w:rtl/>
        </w:rPr>
      </w:pPr>
      <w:r>
        <w:rPr>
          <w:rFonts w:asciiTheme="majorBidi" w:hAnsiTheme="majorBidi" w:cstheme="majorBidi"/>
          <w:sz w:val="24"/>
          <w:szCs w:val="24"/>
        </w:rPr>
        <w:t xml:space="preserve">Previous </w:t>
      </w:r>
      <w:r w:rsidR="005C42AD">
        <w:rPr>
          <w:rFonts w:asciiTheme="majorBidi" w:hAnsiTheme="majorBidi" w:cstheme="majorBidi"/>
          <w:sz w:val="24"/>
          <w:szCs w:val="24"/>
        </w:rPr>
        <w:t>papers</w:t>
      </w:r>
      <w:r>
        <w:rPr>
          <w:rFonts w:asciiTheme="majorBidi" w:hAnsiTheme="majorBidi" w:cstheme="majorBidi"/>
          <w:sz w:val="24"/>
          <w:szCs w:val="24"/>
        </w:rPr>
        <w:t xml:space="preserve"> utilized parts of the data (either one time point, a sub</w:t>
      </w:r>
      <w:r w:rsidR="001C21B9">
        <w:rPr>
          <w:rFonts w:asciiTheme="majorBidi" w:hAnsiTheme="majorBidi" w:cstheme="majorBidi"/>
          <w:sz w:val="24"/>
          <w:szCs w:val="24"/>
        </w:rPr>
        <w:t xml:space="preserve">sample, or different variables; </w:t>
      </w:r>
      <w:r>
        <w:rPr>
          <w:rFonts w:asciiTheme="majorBidi" w:hAnsiTheme="majorBidi" w:cstheme="majorBidi"/>
          <w:sz w:val="24"/>
          <w:szCs w:val="24"/>
        </w:rPr>
        <w:t xml:space="preserve">citation </w:t>
      </w:r>
      <w:r w:rsidR="00414C51">
        <w:rPr>
          <w:rFonts w:asciiTheme="majorBidi" w:hAnsiTheme="majorBidi" w:cstheme="majorBidi"/>
          <w:sz w:val="24"/>
          <w:szCs w:val="24"/>
        </w:rPr>
        <w:t>omitted</w:t>
      </w:r>
      <w:r>
        <w:rPr>
          <w:rFonts w:asciiTheme="majorBidi" w:hAnsiTheme="majorBidi" w:cstheme="majorBidi"/>
          <w:sz w:val="24"/>
          <w:szCs w:val="24"/>
        </w:rPr>
        <w:t xml:space="preserve"> for blind review). </w:t>
      </w:r>
      <w:r w:rsidR="001C21B9">
        <w:rPr>
          <w:rFonts w:asciiTheme="majorBidi" w:hAnsiTheme="majorBidi" w:cstheme="majorBidi"/>
          <w:sz w:val="24"/>
          <w:szCs w:val="24"/>
        </w:rPr>
        <w:t>The current research question and analyses were never published.</w:t>
      </w:r>
    </w:p>
    <w:p w14:paraId="77FF1C84" w14:textId="77777777" w:rsidR="003A4DFD" w:rsidRPr="00EA093B" w:rsidRDefault="003A4DFD" w:rsidP="003A4DFD">
      <w:pPr>
        <w:bidi w:val="0"/>
        <w:spacing w:after="0" w:line="480" w:lineRule="auto"/>
        <w:ind w:right="-58"/>
        <w:rPr>
          <w:rFonts w:asciiTheme="majorBidi" w:hAnsiTheme="majorBidi" w:cstheme="majorBidi"/>
          <w:bCs/>
          <w:i/>
          <w:sz w:val="24"/>
          <w:szCs w:val="24"/>
        </w:rPr>
      </w:pPr>
      <w:r w:rsidRPr="00EA093B">
        <w:rPr>
          <w:rFonts w:asciiTheme="majorBidi" w:hAnsiTheme="majorBidi" w:cstheme="majorBidi"/>
          <w:bCs/>
          <w:i/>
          <w:sz w:val="24"/>
          <w:szCs w:val="24"/>
        </w:rPr>
        <w:t>Procedure</w:t>
      </w:r>
    </w:p>
    <w:p w14:paraId="10F5E014" w14:textId="5A32FC5F" w:rsidR="003A4DFD" w:rsidRDefault="003A4DFD" w:rsidP="008915F5">
      <w:pPr>
        <w:bidi w:val="0"/>
        <w:spacing w:after="0" w:line="480" w:lineRule="auto"/>
        <w:ind w:right="-58" w:firstLine="720"/>
        <w:rPr>
          <w:rFonts w:asciiTheme="majorBidi" w:hAnsiTheme="majorBidi" w:cstheme="majorBidi"/>
          <w:sz w:val="24"/>
          <w:szCs w:val="24"/>
        </w:rPr>
      </w:pPr>
      <w:r>
        <w:rPr>
          <w:rFonts w:asciiTheme="majorBidi" w:hAnsiTheme="majorBidi" w:cstheme="majorBidi"/>
          <w:sz w:val="24"/>
          <w:szCs w:val="24"/>
        </w:rPr>
        <w:t xml:space="preserve">We sent consent forms </w:t>
      </w:r>
      <w:r w:rsidR="004B42C4">
        <w:rPr>
          <w:rFonts w:asciiTheme="majorBidi" w:hAnsiTheme="majorBidi" w:cstheme="majorBidi"/>
          <w:sz w:val="24"/>
          <w:szCs w:val="24"/>
        </w:rPr>
        <w:t xml:space="preserve">through schools </w:t>
      </w:r>
      <w:r>
        <w:rPr>
          <w:rFonts w:asciiTheme="majorBidi" w:hAnsiTheme="majorBidi" w:cstheme="majorBidi"/>
          <w:sz w:val="24"/>
          <w:szCs w:val="24"/>
        </w:rPr>
        <w:t>at each time point to parents of all adolescent</w:t>
      </w:r>
      <w:r w:rsidR="00D42A2E">
        <w:rPr>
          <w:rFonts w:asciiTheme="majorBidi" w:hAnsiTheme="majorBidi" w:cstheme="majorBidi"/>
          <w:sz w:val="24"/>
          <w:szCs w:val="24"/>
        </w:rPr>
        <w:t>s</w:t>
      </w:r>
      <w:r>
        <w:rPr>
          <w:rFonts w:asciiTheme="majorBidi" w:hAnsiTheme="majorBidi" w:cstheme="majorBidi"/>
          <w:sz w:val="24"/>
          <w:szCs w:val="24"/>
        </w:rPr>
        <w:t xml:space="preserve"> in the relevant grade level, and over 95% agreed to participat</w:t>
      </w:r>
      <w:r w:rsidR="00E10A42">
        <w:rPr>
          <w:rFonts w:asciiTheme="majorBidi" w:hAnsiTheme="majorBidi" w:cstheme="majorBidi"/>
          <w:sz w:val="24"/>
          <w:szCs w:val="24"/>
        </w:rPr>
        <w:t>e</w:t>
      </w:r>
      <w:r>
        <w:rPr>
          <w:rFonts w:asciiTheme="majorBidi" w:hAnsiTheme="majorBidi" w:cstheme="majorBidi"/>
          <w:sz w:val="24"/>
          <w:szCs w:val="24"/>
        </w:rPr>
        <w:t xml:space="preserve"> by not returning the forms</w:t>
      </w:r>
      <w:r w:rsidR="008915F5">
        <w:rPr>
          <w:rFonts w:asciiTheme="majorBidi" w:hAnsiTheme="majorBidi" w:cstheme="majorBidi"/>
          <w:sz w:val="24"/>
          <w:szCs w:val="24"/>
        </w:rPr>
        <w:t xml:space="preserve"> (passive consent)</w:t>
      </w:r>
      <w:r>
        <w:rPr>
          <w:rFonts w:asciiTheme="majorBidi" w:hAnsiTheme="majorBidi" w:cstheme="majorBidi"/>
          <w:sz w:val="24"/>
          <w:szCs w:val="24"/>
        </w:rPr>
        <w:t xml:space="preserve">. We collected </w:t>
      </w:r>
      <w:r w:rsidR="00612FC7">
        <w:rPr>
          <w:rFonts w:asciiTheme="majorBidi" w:hAnsiTheme="majorBidi" w:cstheme="majorBidi"/>
          <w:sz w:val="24"/>
          <w:szCs w:val="24"/>
        </w:rPr>
        <w:t xml:space="preserve">the data </w:t>
      </w:r>
      <w:r w:rsidR="003222AB">
        <w:rPr>
          <w:rFonts w:asciiTheme="majorBidi" w:hAnsiTheme="majorBidi" w:cstheme="majorBidi"/>
          <w:sz w:val="24"/>
          <w:szCs w:val="24"/>
        </w:rPr>
        <w:t xml:space="preserve">from </w:t>
      </w:r>
      <w:r w:rsidR="00DC39C9">
        <w:rPr>
          <w:rFonts w:asciiTheme="majorBidi" w:hAnsiTheme="majorBidi" w:cstheme="majorBidi"/>
          <w:sz w:val="24"/>
          <w:szCs w:val="24"/>
        </w:rPr>
        <w:t xml:space="preserve">2009 to </w:t>
      </w:r>
      <w:r w:rsidR="00AB222B">
        <w:rPr>
          <w:rFonts w:asciiTheme="majorBidi" w:hAnsiTheme="majorBidi" w:cstheme="majorBidi"/>
          <w:sz w:val="24"/>
          <w:szCs w:val="24"/>
        </w:rPr>
        <w:t>2010</w:t>
      </w:r>
      <w:r>
        <w:rPr>
          <w:rFonts w:asciiTheme="majorBidi" w:hAnsiTheme="majorBidi" w:cstheme="majorBidi"/>
          <w:sz w:val="24"/>
          <w:szCs w:val="24"/>
        </w:rPr>
        <w:t xml:space="preserve">. </w:t>
      </w:r>
      <w:r w:rsidR="008915F5">
        <w:rPr>
          <w:rFonts w:asciiTheme="majorBidi" w:hAnsiTheme="majorBidi" w:cstheme="majorBidi"/>
          <w:sz w:val="24"/>
          <w:szCs w:val="24"/>
        </w:rPr>
        <w:t>Participants provided assent and answered the questionnaire during 45-minute class sessions, with the assistance of t</w:t>
      </w:r>
      <w:r>
        <w:rPr>
          <w:rFonts w:asciiTheme="majorBidi" w:hAnsiTheme="majorBidi" w:cstheme="majorBidi"/>
          <w:sz w:val="24"/>
          <w:szCs w:val="24"/>
        </w:rPr>
        <w:t xml:space="preserve">rained research assistants. </w:t>
      </w:r>
      <w:r w:rsidRPr="00335AF5">
        <w:rPr>
          <w:rFonts w:asciiTheme="majorBidi" w:hAnsiTheme="majorBidi" w:cstheme="majorBidi"/>
          <w:sz w:val="24"/>
          <w:szCs w:val="24"/>
        </w:rPr>
        <w:t>The study was conducted in accordance with the requirements of the University</w:t>
      </w:r>
      <w:r>
        <w:rPr>
          <w:rFonts w:asciiTheme="majorBidi" w:hAnsiTheme="majorBidi" w:cstheme="majorBidi"/>
          <w:sz w:val="24"/>
          <w:szCs w:val="24"/>
        </w:rPr>
        <w:t>’s</w:t>
      </w:r>
      <w:r w:rsidRPr="00335AF5">
        <w:rPr>
          <w:rFonts w:asciiTheme="majorBidi" w:hAnsiTheme="majorBidi" w:cstheme="majorBidi"/>
          <w:sz w:val="24"/>
          <w:szCs w:val="24"/>
        </w:rPr>
        <w:t xml:space="preserve"> and </w:t>
      </w:r>
      <w:r>
        <w:rPr>
          <w:rFonts w:asciiTheme="majorBidi" w:hAnsiTheme="majorBidi" w:cstheme="majorBidi"/>
          <w:sz w:val="24"/>
          <w:szCs w:val="24"/>
        </w:rPr>
        <w:t xml:space="preserve">the </w:t>
      </w:r>
      <w:r w:rsidRPr="00335AF5">
        <w:rPr>
          <w:rFonts w:asciiTheme="majorBidi" w:hAnsiTheme="majorBidi" w:cstheme="majorBidi"/>
          <w:sz w:val="24"/>
          <w:szCs w:val="24"/>
        </w:rPr>
        <w:t>Ministry of Education</w:t>
      </w:r>
      <w:r>
        <w:rPr>
          <w:rFonts w:asciiTheme="majorBidi" w:hAnsiTheme="majorBidi" w:cstheme="majorBidi"/>
          <w:sz w:val="24"/>
          <w:szCs w:val="24"/>
        </w:rPr>
        <w:t>’s</w:t>
      </w:r>
      <w:r w:rsidRPr="00335AF5">
        <w:rPr>
          <w:rFonts w:asciiTheme="majorBidi" w:hAnsiTheme="majorBidi" w:cstheme="majorBidi"/>
          <w:sz w:val="24"/>
          <w:szCs w:val="24"/>
        </w:rPr>
        <w:t xml:space="preserve"> ethical review boards. </w:t>
      </w:r>
    </w:p>
    <w:p w14:paraId="43A216F0" w14:textId="77777777" w:rsidR="003A4DFD" w:rsidRPr="00EA093B" w:rsidRDefault="003A4DFD" w:rsidP="003A4DFD">
      <w:pPr>
        <w:bidi w:val="0"/>
        <w:spacing w:after="0" w:line="480" w:lineRule="auto"/>
        <w:ind w:right="-58"/>
        <w:rPr>
          <w:rFonts w:asciiTheme="majorBidi" w:hAnsiTheme="majorBidi" w:cstheme="majorBidi"/>
          <w:bCs/>
          <w:i/>
          <w:sz w:val="24"/>
          <w:szCs w:val="24"/>
        </w:rPr>
      </w:pPr>
      <w:r w:rsidRPr="00EA093B">
        <w:rPr>
          <w:rFonts w:asciiTheme="majorBidi" w:hAnsiTheme="majorBidi" w:cstheme="majorBidi"/>
          <w:bCs/>
          <w:i/>
          <w:sz w:val="24"/>
          <w:szCs w:val="24"/>
        </w:rPr>
        <w:t>Measures</w:t>
      </w:r>
    </w:p>
    <w:p w14:paraId="0641A911" w14:textId="718BE00E" w:rsidR="00E06CA6" w:rsidRDefault="00E10A42" w:rsidP="00AC770B">
      <w:pPr>
        <w:pStyle w:val="Default"/>
        <w:spacing w:line="480" w:lineRule="auto"/>
        <w:ind w:right="-58" w:firstLine="720"/>
        <w:rPr>
          <w:rFonts w:asciiTheme="majorBidi" w:hAnsiTheme="majorBidi" w:cstheme="majorBidi"/>
          <w:iCs/>
        </w:rPr>
      </w:pPr>
      <w:r>
        <w:rPr>
          <w:rFonts w:asciiTheme="majorBidi" w:hAnsiTheme="majorBidi" w:cstheme="majorBidi"/>
          <w:i/>
        </w:rPr>
        <w:t>The importance</w:t>
      </w:r>
      <w:r w:rsidRPr="00EA093B">
        <w:rPr>
          <w:rFonts w:asciiTheme="majorBidi" w:hAnsiTheme="majorBidi" w:cstheme="majorBidi"/>
          <w:i/>
        </w:rPr>
        <w:t xml:space="preserve"> </w:t>
      </w:r>
      <w:r>
        <w:rPr>
          <w:rFonts w:asciiTheme="majorBidi" w:hAnsiTheme="majorBidi" w:cstheme="majorBidi"/>
          <w:i/>
        </w:rPr>
        <w:t>of s</w:t>
      </w:r>
      <w:r w:rsidR="003A4DFD" w:rsidRPr="00EA093B">
        <w:rPr>
          <w:rFonts w:asciiTheme="majorBidi" w:hAnsiTheme="majorBidi" w:cstheme="majorBidi"/>
          <w:i/>
        </w:rPr>
        <w:t>elf-direction value</w:t>
      </w:r>
      <w:r>
        <w:rPr>
          <w:rFonts w:asciiTheme="majorBidi" w:hAnsiTheme="majorBidi" w:cstheme="majorBidi"/>
          <w:i/>
        </w:rPr>
        <w:t>s</w:t>
      </w:r>
      <w:r w:rsidR="000531FD">
        <w:rPr>
          <w:rFonts w:asciiTheme="majorBidi" w:hAnsiTheme="majorBidi" w:cstheme="majorBidi"/>
          <w:i/>
        </w:rPr>
        <w:t>.</w:t>
      </w:r>
      <w:r w:rsidR="003A4DFD" w:rsidRPr="00335AF5">
        <w:rPr>
          <w:rFonts w:asciiTheme="majorBidi" w:hAnsiTheme="majorBidi" w:cstheme="majorBidi"/>
          <w:i/>
        </w:rPr>
        <w:t xml:space="preserve"> </w:t>
      </w:r>
      <w:r w:rsidR="003A4DFD" w:rsidRPr="00335AF5">
        <w:rPr>
          <w:rFonts w:asciiTheme="majorBidi" w:hAnsiTheme="majorBidi" w:cstheme="majorBidi"/>
        </w:rPr>
        <w:t xml:space="preserve">Students’ </w:t>
      </w:r>
      <w:r w:rsidR="003A4DFD" w:rsidRPr="00335AF5">
        <w:rPr>
          <w:rFonts w:asciiTheme="majorBidi" w:hAnsiTheme="majorBidi" w:cstheme="majorBidi"/>
          <w:lang w:bidi="ar-SA"/>
        </w:rPr>
        <w:t>value</w:t>
      </w:r>
      <w:r w:rsidR="00BD4525">
        <w:rPr>
          <w:rFonts w:asciiTheme="majorBidi" w:hAnsiTheme="majorBidi" w:cstheme="majorBidi"/>
          <w:lang w:bidi="ar-SA"/>
        </w:rPr>
        <w:t xml:space="preserve"> importance</w:t>
      </w:r>
      <w:r w:rsidR="003A4DFD" w:rsidRPr="00335AF5">
        <w:rPr>
          <w:rFonts w:asciiTheme="majorBidi" w:hAnsiTheme="majorBidi" w:cstheme="majorBidi"/>
          <w:lang w:bidi="ar-SA"/>
        </w:rPr>
        <w:t xml:space="preserve"> were assessed using </w:t>
      </w:r>
      <w:r w:rsidR="003222AB">
        <w:rPr>
          <w:rFonts w:asciiTheme="majorBidi" w:hAnsiTheme="majorBidi" w:cstheme="majorBidi"/>
          <w:lang w:bidi="ar-SA"/>
        </w:rPr>
        <w:t xml:space="preserve">a 25-item version </w:t>
      </w:r>
      <w:r w:rsidR="00202A3A">
        <w:rPr>
          <w:rFonts w:asciiTheme="majorBidi" w:hAnsiTheme="majorBidi" w:cstheme="majorBidi"/>
          <w:lang w:bidi="ar-SA"/>
        </w:rPr>
        <w:fldChar w:fldCharType="begin" w:fldLock="1"/>
      </w:r>
      <w:r w:rsidR="00DF470F">
        <w:rPr>
          <w:rFonts w:asciiTheme="majorBidi" w:hAnsiTheme="majorBidi" w:cstheme="majorBidi"/>
          <w:lang w:bidi="ar-SA"/>
        </w:rPr>
        <w:instrText>ADDIN CSL_CITATION {"citationItems":[{"id":"ITEM-1","itemData":{"abstract":"The present study analyzes the relationship of person-environment value congruence and individual satisfaction with life among German adolescents (N=1229). A positive relationship between person-environment value congruence and individual life satisfaction was hypothesized based on person-environment fit theory (e.g., Fulmer, et al., 2010). It was further hypothesized that—living in an individualist culture like Germany— individuals, who favor an interdependent self-construal (as introduced by Markus, &amp; Kitayama, 1991) should be less satisfied with their lives than individuals with an independent self-construal, thereby testing the person-environment fit hypothesis on a higher, more abstract level. The hypothesis of a positive relationship between person-environment value congruence and individual satisfaction with life was confirmed. An unexpected finding was that individuals with an interdependent self-construal were more satisfied with their lives than those with an independent self-construal, in spite of the fact that they lived in an individualistic culture.","author":[{"dropping-particle":"","family":"Musiol","given":"Anna-lena","non-dropping-particle":"","parse-names":false,"suffix":""},{"dropping-particle":"","family":"Boehnke","given":"Klaus","non-dropping-particle":"","parse-names":false,"suffix":""}],"container-title":"International Journal of Humanities and Social Science","id":"ITEM-1","issue":"9","issued":{"date-parts":[["2013"]]},"page":"57-65","title":"Person-environment value congruence and satisfaction with life","type":"article-journal","volume":"3"},"uris":["http://www.mendeley.com/documents/?uuid=024d5c01-10e4-4a49-83ac-d13d38e357bc"]},{"id":"ITEM-2","itemData":{"DOI":"10.1002/ejsp.745","ISBN":"1099-0992(ELECTRONIC),00462772(PRINT)","ISSN":"00462772","abstract":"Based on Schwartz' theory of cultural values, the present research tested whether the level of outgroup negativity among adolescents is influenced by the preferred values shared by the individual's cultural group. Furthermore, it was expected that this correspondence increases during adolescence, due to (individual and social) identity development in that age period. Measures of cultural values as well as derogatory attitudes towards outgroups were administered to young (age 9-12) and older (age 15-18) adolescents in Germany (Native Germans, Turkish and Former Soviet Union immigrants) and Israel (Native Israelis, Former Soviet Union immigrants, Arab Israelis). Data were analysed on both the individual and the group level. Results confirm the hypothesis that cultural values are associated with outgroup negativity, especially for the culture-level value dimension of hierarchy versus egalitarianism. Both the degree to which a cultural group prefers one value and the degree to which the individual accepts this value for itself are influential for the level of outgroup negativity. On both levels of analyses, our data show that the relationship between the culture-level value dimension of hierarchy versus egalitarianism and outgroup negativity is stronger among older compared to younger adolescents. Our data imply that the cultural context an individual lives in needs more attention when examining origins of outgroup negativity among adolescents. Furthermore, it is argued that relationships between outgroup negativity and relevant predictors undergo crucial changes during adolescence. (PsycINFO Database Record (c) 2016 APA, all rights reserved)","author":[{"dropping-particle":"","family":"Schiefer","given":"David","non-dropping-particle":"","parse-names":false,"suffix":""},{"dropping-particle":"","family":"Möllering","given":"Anna","non-dropping-particle":"","parse-names":false,"suffix":""},{"dropping-particle":"","family":"Daniel","given":"Ella","non-dropping-particle":"","parse-names":false,"suffix":""},{"dropping-particle":"","family":"Benish-Weisman","given":"Maya","non-dropping-particle":"","parse-names":false,"suffix":""},{"dropping-particle":"","family":"Boehnke","given":"Klaus","non-dropping-particle":"","parse-names":false,"suffix":""}],"container-title":"European Journal of Social Psychology","id":"ITEM-2","issue":"4","issued":{"date-parts":[["2010","6","1"]]},"note":"From Duplicate 1 (Cultural values and outgroup negativity: A cross-cultural analysis of early and late adolescents - Schiefer, David; Möllering, Anna; Daniel, Ella; Benish-Weisman, Maya; Boehnke, Klaus)\n\nID: 2010-11914-007","page":"635-651","publisher":"John Wiley &amp; Sons, Ltd","title":"Cultural values and outgroup negativity: A cross-cultural analysis of early and late adolescents","type":"article-journal","volume":"40"},"uris":["http://www.mendeley.com/documents/?uuid=db888c52-eccf-4f8e-a35a-f04bb6564386"]}],"mendeley":{"formattedCitation":"(Musiol &amp; Boehnke, 2013; Schiefer et al., 2010)","plainTextFormattedCitation":"(Musiol &amp; Boehnke, 2013; Schiefer et al., 2010)","previouslyFormattedCitation":"(Musiol &amp; Boehnke, 2013; Schiefer et al., 2010)"},"properties":{"noteIndex":0},"schema":"https://github.com/citation-style-language/schema/raw/master/csl-citation.json"}</w:instrText>
      </w:r>
      <w:r w:rsidR="00202A3A">
        <w:rPr>
          <w:rFonts w:asciiTheme="majorBidi" w:hAnsiTheme="majorBidi" w:cstheme="majorBidi"/>
          <w:lang w:bidi="ar-SA"/>
        </w:rPr>
        <w:fldChar w:fldCharType="separate"/>
      </w:r>
      <w:r w:rsidR="00DF470F" w:rsidRPr="00DF470F">
        <w:rPr>
          <w:rFonts w:asciiTheme="majorBidi" w:hAnsiTheme="majorBidi" w:cstheme="majorBidi"/>
          <w:noProof/>
          <w:lang w:bidi="ar-SA"/>
        </w:rPr>
        <w:t>(Musiol &amp; Boehnke, 2013; Schiefer et al., 2010)</w:t>
      </w:r>
      <w:r w:rsidR="00202A3A">
        <w:rPr>
          <w:rFonts w:asciiTheme="majorBidi" w:hAnsiTheme="majorBidi" w:cstheme="majorBidi"/>
          <w:lang w:bidi="ar-SA"/>
        </w:rPr>
        <w:fldChar w:fldCharType="end"/>
      </w:r>
      <w:r w:rsidR="00202A3A" w:rsidRPr="00335AF5">
        <w:rPr>
          <w:rFonts w:asciiTheme="majorBidi" w:hAnsiTheme="majorBidi" w:cstheme="majorBidi"/>
          <w:lang w:bidi="ar-SA"/>
        </w:rPr>
        <w:t xml:space="preserve"> </w:t>
      </w:r>
      <w:r w:rsidR="003222AB">
        <w:rPr>
          <w:rFonts w:asciiTheme="majorBidi" w:hAnsiTheme="majorBidi" w:cstheme="majorBidi"/>
          <w:lang w:bidi="ar-SA"/>
        </w:rPr>
        <w:t xml:space="preserve">of </w:t>
      </w:r>
      <w:r w:rsidR="003A4DFD" w:rsidRPr="00335AF5">
        <w:rPr>
          <w:rFonts w:asciiTheme="majorBidi" w:hAnsiTheme="majorBidi" w:cstheme="majorBidi"/>
          <w:lang w:bidi="ar-SA"/>
        </w:rPr>
        <w:t xml:space="preserve">the Portrait Values Questionnaire (PVQ; </w:t>
      </w:r>
      <w:r w:rsidR="00886985">
        <w:rPr>
          <w:rFonts w:asciiTheme="majorBidi" w:hAnsiTheme="majorBidi" w:cstheme="majorBidi"/>
          <w:lang w:bidi="ar-SA"/>
        </w:rPr>
        <w:fldChar w:fldCharType="begin" w:fldLock="1"/>
      </w:r>
      <w:r w:rsidR="00DC7B6C">
        <w:rPr>
          <w:rFonts w:asciiTheme="majorBidi" w:hAnsiTheme="majorBidi" w:cstheme="majorBidi"/>
          <w:lang w:bidi="ar-SA"/>
        </w:rPr>
        <w:instrText>ADDIN CSL_CITATION {"citationItems":[{"id":"ITEM-1","itemData":{"author":[{"dropping-particle":"","family":"Schwartz","given":"Shalom H.","non-dropping-particle":"","parse-names":false,"suffix":""}],"id":"ITEM-1","issued":{"date-parts":[["2003"]]},"number-of-pages":"Chpater 07","title":"Value Orientations","type":"report"},"uris":["http://www.mendeley.com/documents/?uuid=5e841057-f00c-41fa-887e-5edd94fb5720"]}],"mendeley":{"formattedCitation":"(Schwartz, 2003)","manualFormatting":"Schwartz, 2003)","plainTextFormattedCitation":"(Schwartz, 2003)","previouslyFormattedCitation":"(Schwartz, 2003)"},"properties":{"noteIndex":0},"schema":"https://github.com/citation-style-language/schema/raw/master/csl-citation.json"}</w:instrText>
      </w:r>
      <w:r w:rsidR="00886985">
        <w:rPr>
          <w:rFonts w:asciiTheme="majorBidi" w:hAnsiTheme="majorBidi" w:cstheme="majorBidi"/>
          <w:lang w:bidi="ar-SA"/>
        </w:rPr>
        <w:fldChar w:fldCharType="separate"/>
      </w:r>
      <w:r w:rsidR="00DC7B6C" w:rsidRPr="00DC7B6C">
        <w:rPr>
          <w:rFonts w:asciiTheme="majorBidi" w:hAnsiTheme="majorBidi" w:cstheme="majorBidi"/>
          <w:noProof/>
          <w:lang w:bidi="ar-SA"/>
        </w:rPr>
        <w:t>Schwartz, 2003)</w:t>
      </w:r>
      <w:r w:rsidR="00886985">
        <w:rPr>
          <w:rFonts w:asciiTheme="majorBidi" w:hAnsiTheme="majorBidi" w:cstheme="majorBidi"/>
          <w:lang w:bidi="ar-SA"/>
        </w:rPr>
        <w:fldChar w:fldCharType="end"/>
      </w:r>
      <w:r w:rsidR="00202A3A">
        <w:rPr>
          <w:rFonts w:asciiTheme="majorBidi" w:hAnsiTheme="majorBidi" w:cstheme="majorBidi"/>
          <w:lang w:bidi="ar-SA"/>
        </w:rPr>
        <w:t>.</w:t>
      </w:r>
      <w:r w:rsidR="00AB222B">
        <w:rPr>
          <w:rFonts w:asciiTheme="majorBidi" w:hAnsiTheme="majorBidi" w:cstheme="majorBidi"/>
          <w:lang w:bidi="ar-SA"/>
        </w:rPr>
        <w:t xml:space="preserve"> </w:t>
      </w:r>
      <w:r w:rsidR="003A4DFD" w:rsidRPr="00335AF5">
        <w:rPr>
          <w:rFonts w:asciiTheme="majorBidi" w:hAnsiTheme="majorBidi" w:cstheme="majorBidi"/>
          <w:lang w:bidi="ar-SA"/>
        </w:rPr>
        <w:t xml:space="preserve">The </w:t>
      </w:r>
      <w:r w:rsidR="00131911">
        <w:rPr>
          <w:rFonts w:asciiTheme="majorBidi" w:hAnsiTheme="majorBidi" w:cstheme="majorBidi"/>
          <w:lang w:bidi="ar-SA"/>
        </w:rPr>
        <w:t xml:space="preserve">25-item </w:t>
      </w:r>
      <w:r w:rsidR="003A4DFD" w:rsidRPr="00335AF5">
        <w:rPr>
          <w:rFonts w:asciiTheme="majorBidi" w:hAnsiTheme="majorBidi" w:cstheme="majorBidi"/>
          <w:lang w:bidi="ar-SA"/>
        </w:rPr>
        <w:t xml:space="preserve">PVQ has been </w:t>
      </w:r>
      <w:r w:rsidR="003A4DFD" w:rsidRPr="00335AF5">
        <w:rPr>
          <w:rFonts w:asciiTheme="majorBidi" w:hAnsiTheme="majorBidi" w:cstheme="majorBidi"/>
          <w:lang w:bidi="ar-SA"/>
        </w:rPr>
        <w:lastRenderedPageBreak/>
        <w:t xml:space="preserve">shown to be suitable for use with adolescents </w:t>
      </w:r>
      <w:r w:rsidR="00886985">
        <w:rPr>
          <w:rFonts w:asciiTheme="majorBidi" w:hAnsiTheme="majorBidi" w:cstheme="majorBidi"/>
          <w:lang w:bidi="ar-SA"/>
        </w:rPr>
        <w:fldChar w:fldCharType="begin" w:fldLock="1"/>
      </w:r>
      <w:r w:rsidR="008B33B8">
        <w:rPr>
          <w:rFonts w:asciiTheme="majorBidi" w:hAnsiTheme="majorBidi" w:cstheme="majorBidi"/>
          <w:lang w:bidi="ar-SA"/>
        </w:rPr>
        <w:instrText>ADDIN CSL_CITATION {"citationItems":[{"id":"ITEM-1","itemData":{"DOI":"10.1037/dev0000015","ISSN":"1939-0599","author":[{"dropping-particle":"","family":"Benish-Weisman","given":"Maya","non-dropping-particle":"","parse-names":false,"suffix":""}],"container-title":"Developmental Psychology","id":"ITEM-1","issue":"5","issued":{"date-parts":[["2015"]]},"page":"677-687","title":"The interplay between values and aggression in adolescence: A longitudinal study.","type":"article-journal","volume":"51"},"uris":["http://www.mendeley.com/documents/?uuid=be4e38be-e1b0-35ea-b39d-910becf07337"]},{"id":"ITEM-2","itemData":{"DOI":"10.1111/bjop.12116","PMID":"25581067","abstract":"We broaden the developmental focus of the theory of universals in basic human values (Schwartz, 1992, Advances in Experimental Social Psychology) by presenting supportive evidence on children's values from six countries: Germany, Italy, Poland, Bulgaria, the United States, and New Zealand. 3,088 7-11-year-old children completed the Picture-Based Value Survey for Children (PBVS-C, Döring et al., 2010, J. Pers. Assess., 92, 439). Grade 5 children also completed the Portrait Values Questionnaire (PVQ, Schwartz, 2003, A proposal for measuring value orientations across nations. Chapter 7 in the Questionnaire Development Package of the European Social Survey). Findings reveal that the broad value structures, sex differences in value priorities and pan-cultural value hierarchies typical of adults have already taken form at this early age. We discuss the conceptual implications of these findings for the new field of children's basic values by embedding them in the recent developmental literature.","author":[{"dropping-particle":"","family":"Döring","given":"Anna K.","non-dropping-particle":"","parse-names":false,"suffix":""},{"dropping-particle":"","family":"Schwartz","given":"Shalom H.","non-dropping-particle":"","parse-names":false,"suffix":""},{"dropping-particle":"","family":"Cieciuch","given":"Jan","non-dropping-particle":"","parse-names":false,"suffix":""},{"dropping-particle":"","family":"Groenen","given":"Patrick J.F. F.","non-dropping-particle":"","parse-names":false,"suffix":""},{"dropping-particle":"","family":"Glatzel","given":"Valentina","non-dropping-particle":"","parse-names":false,"suffix":""},{"dropping-particle":"","family":"Harasimczuk","given":"Justyna","non-dropping-particle":"","parse-names":false,"suffix":""},{"dropping-particle":"","family":"Janowicz","given":"Nicole","non-dropping-particle":"","parse-names":false,"suffix":""},{"dropping-particle":"","family":"Nyagolova","given":"Maya","non-dropping-particle":"","parse-names":false,"suffix":""},{"dropping-particle":"","family":"Scheefer","given":"E. Rebecca","non-dropping-particle":"","parse-names":false,"suffix":""},{"dropping-particle":"","family":"Allritz","given":"Matthias","non-dropping-particle":"","parse-names":false,"suffix":""},{"dropping-particle":"","family":"Milfont","given":"Taciano L.","non-dropping-particle":"","parse-names":false,"suffix":""},{"dropping-particle":"","family":"Bilsky","given":"Wolfgang","non-dropping-particle":"","parse-names":false,"suffix":""}],"container-title":"British Journal of Psychology","id":"ITEM-2","issue":"4","issued":{"date-parts":[["2015","11","1"]]},"page":"675-699","publisher":"John Wiley &amp; Sons, Ltd (10.1111)","title":"Cross-cultural evidence of value structures and priorities in childhood","type":"article-journal","volume":"106"},"uris":["http://www.mendeley.com/documents/?uuid=1757c93f-378f-40a5-9a1e-40d780fa7ebc"]}],"mendeley":{"formattedCitation":"(Benish-Weisman, 2015; Döring et al., 2015)","plainTextFormattedCitation":"(Benish-Weisman, 2015; Döring et al., 2015)","previouslyFormattedCitation":"(Benish-Weisman, 2015; Döring et al., 2015)"},"properties":{"noteIndex":0},"schema":"https://github.com/citation-style-language/schema/raw/master/csl-citation.json"}</w:instrText>
      </w:r>
      <w:r w:rsidR="00886985">
        <w:rPr>
          <w:rFonts w:asciiTheme="majorBidi" w:hAnsiTheme="majorBidi" w:cstheme="majorBidi"/>
          <w:lang w:bidi="ar-SA"/>
        </w:rPr>
        <w:fldChar w:fldCharType="separate"/>
      </w:r>
      <w:r w:rsidR="00732C01" w:rsidRPr="00732C01">
        <w:rPr>
          <w:rFonts w:asciiTheme="majorBidi" w:hAnsiTheme="majorBidi" w:cstheme="majorBidi"/>
          <w:noProof/>
          <w:lang w:bidi="ar-SA"/>
        </w:rPr>
        <w:t>(Benish-Weisman, 2015; Döring et al., 2015)</w:t>
      </w:r>
      <w:r w:rsidR="00886985">
        <w:rPr>
          <w:rFonts w:asciiTheme="majorBidi" w:hAnsiTheme="majorBidi" w:cstheme="majorBidi"/>
          <w:lang w:bidi="ar-SA"/>
        </w:rPr>
        <w:fldChar w:fldCharType="end"/>
      </w:r>
      <w:r w:rsidR="003A4DFD" w:rsidRPr="00335AF5">
        <w:rPr>
          <w:rFonts w:asciiTheme="majorBidi" w:hAnsiTheme="majorBidi" w:cstheme="majorBidi"/>
          <w:lang w:bidi="ar-SA"/>
        </w:rPr>
        <w:t xml:space="preserve">. It includes short verbal descriptions of </w:t>
      </w:r>
      <w:r w:rsidR="0005645F">
        <w:rPr>
          <w:rFonts w:asciiTheme="majorBidi" w:hAnsiTheme="majorBidi" w:cstheme="majorBidi"/>
          <w:lang w:bidi="ar-SA"/>
        </w:rPr>
        <w:t>25</w:t>
      </w:r>
      <w:r w:rsidR="0005645F" w:rsidRPr="00335AF5">
        <w:rPr>
          <w:rFonts w:asciiTheme="majorBidi" w:hAnsiTheme="majorBidi" w:cstheme="majorBidi"/>
          <w:lang w:bidi="ar-SA"/>
        </w:rPr>
        <w:t xml:space="preserve"> </w:t>
      </w:r>
      <w:r w:rsidR="003A4DFD" w:rsidRPr="00335AF5">
        <w:rPr>
          <w:rFonts w:asciiTheme="majorBidi" w:hAnsiTheme="majorBidi" w:cstheme="majorBidi"/>
          <w:lang w:bidi="ar-SA"/>
        </w:rPr>
        <w:t xml:space="preserve">people's </w:t>
      </w:r>
      <w:r>
        <w:rPr>
          <w:rFonts w:asciiTheme="majorBidi" w:hAnsiTheme="majorBidi" w:cstheme="majorBidi"/>
          <w:lang w:bidi="ar-SA"/>
        </w:rPr>
        <w:t xml:space="preserve">broad </w:t>
      </w:r>
      <w:r w:rsidR="003A4DFD" w:rsidRPr="00335AF5">
        <w:rPr>
          <w:rFonts w:asciiTheme="majorBidi" w:hAnsiTheme="majorBidi" w:cstheme="majorBidi"/>
          <w:lang w:bidi="ar-SA"/>
        </w:rPr>
        <w:t>goals and aspirations</w:t>
      </w:r>
      <w:r w:rsidR="009E72C3">
        <w:rPr>
          <w:rFonts w:asciiTheme="majorBidi" w:hAnsiTheme="majorBidi" w:cstheme="majorBidi"/>
          <w:lang w:bidi="ar-SA"/>
        </w:rPr>
        <w:t>, each</w:t>
      </w:r>
      <w:r w:rsidR="003A4DFD">
        <w:rPr>
          <w:rFonts w:asciiTheme="majorBidi" w:hAnsiTheme="majorBidi" w:cstheme="majorBidi"/>
          <w:lang w:bidi="ar-SA"/>
        </w:rPr>
        <w:t xml:space="preserve"> </w:t>
      </w:r>
      <w:r w:rsidR="003A4DFD" w:rsidRPr="00335AF5">
        <w:rPr>
          <w:rFonts w:asciiTheme="majorBidi" w:hAnsiTheme="majorBidi" w:cstheme="majorBidi"/>
          <w:lang w:bidi="ar-SA"/>
        </w:rPr>
        <w:t>implicitly indicating the importance of one of the ten values.</w:t>
      </w:r>
      <w:r w:rsidR="005B005F">
        <w:rPr>
          <w:rFonts w:asciiTheme="majorBidi" w:hAnsiTheme="majorBidi" w:cstheme="majorBidi"/>
          <w:lang w:bidi="ar-SA"/>
        </w:rPr>
        <w:t xml:space="preserve"> The described persons are the same </w:t>
      </w:r>
      <w:r w:rsidR="00357488">
        <w:rPr>
          <w:rFonts w:asciiTheme="majorBidi" w:hAnsiTheme="majorBidi" w:cstheme="majorBidi"/>
          <w:lang w:bidi="ar-SA"/>
        </w:rPr>
        <w:t>gender</w:t>
      </w:r>
      <w:r w:rsidR="005B005F">
        <w:rPr>
          <w:rFonts w:asciiTheme="majorBidi" w:hAnsiTheme="majorBidi" w:cstheme="majorBidi"/>
          <w:lang w:bidi="ar-SA"/>
        </w:rPr>
        <w:t xml:space="preserve"> as the participant.</w:t>
      </w:r>
      <w:r w:rsidR="003A4DFD" w:rsidRPr="00335AF5">
        <w:rPr>
          <w:rFonts w:asciiTheme="majorBidi" w:hAnsiTheme="majorBidi" w:cstheme="majorBidi"/>
          <w:lang w:bidi="ar-SA"/>
        </w:rPr>
        <w:t xml:space="preserve"> </w:t>
      </w:r>
      <w:r w:rsidR="006C4F54">
        <w:rPr>
          <w:rFonts w:asciiTheme="majorBidi" w:hAnsiTheme="majorBidi" w:cstheme="majorBidi"/>
          <w:lang w:bidi="ar-SA"/>
        </w:rPr>
        <w:t>Three</w:t>
      </w:r>
      <w:r w:rsidR="003A4DFD">
        <w:rPr>
          <w:rFonts w:asciiTheme="majorBidi" w:hAnsiTheme="majorBidi" w:cstheme="majorBidi"/>
          <w:lang w:bidi="ar-SA"/>
        </w:rPr>
        <w:t xml:space="preserve"> ite</w:t>
      </w:r>
      <w:r w:rsidR="00F0781D">
        <w:rPr>
          <w:rFonts w:asciiTheme="majorBidi" w:hAnsiTheme="majorBidi" w:cstheme="majorBidi"/>
          <w:lang w:bidi="ar-SA"/>
        </w:rPr>
        <w:t xml:space="preserve">ms measure </w:t>
      </w:r>
      <w:r w:rsidR="00AA45EE">
        <w:rPr>
          <w:rFonts w:asciiTheme="majorBidi" w:hAnsiTheme="majorBidi" w:cstheme="majorBidi"/>
          <w:lang w:bidi="ar-SA"/>
        </w:rPr>
        <w:t xml:space="preserve">the importance of </w:t>
      </w:r>
      <w:r w:rsidR="00F0781D">
        <w:rPr>
          <w:rFonts w:asciiTheme="majorBidi" w:hAnsiTheme="majorBidi" w:cstheme="majorBidi"/>
          <w:lang w:bidi="ar-SA"/>
        </w:rPr>
        <w:t>self-direction value</w:t>
      </w:r>
      <w:r w:rsidR="00AA45EE">
        <w:rPr>
          <w:rFonts w:asciiTheme="majorBidi" w:hAnsiTheme="majorBidi" w:cstheme="majorBidi"/>
          <w:lang w:bidi="ar-SA"/>
        </w:rPr>
        <w:t>s</w:t>
      </w:r>
      <w:r w:rsidR="008D5D2B">
        <w:rPr>
          <w:rFonts w:asciiTheme="majorBidi" w:hAnsiTheme="majorBidi" w:cstheme="majorBidi"/>
          <w:lang w:bidi="ar-SA"/>
        </w:rPr>
        <w:t>:</w:t>
      </w:r>
      <w:r w:rsidR="00617794">
        <w:rPr>
          <w:rFonts w:asciiTheme="majorBidi" w:hAnsiTheme="majorBidi" w:cstheme="majorBidi"/>
          <w:lang w:bidi="ar-SA"/>
        </w:rPr>
        <w:t xml:space="preserve"> </w:t>
      </w:r>
      <w:r w:rsidR="003A4DFD" w:rsidRPr="00335AF5">
        <w:rPr>
          <w:rFonts w:asciiTheme="majorBidi" w:hAnsiTheme="majorBidi" w:cstheme="majorBidi"/>
        </w:rPr>
        <w:t>"</w:t>
      </w:r>
      <w:r w:rsidR="00617794">
        <w:t>T</w:t>
      </w:r>
      <w:r w:rsidR="00617794" w:rsidRPr="006474D0">
        <w:t xml:space="preserve">hinking </w:t>
      </w:r>
      <w:r w:rsidR="003A4DFD" w:rsidRPr="006474D0">
        <w:t xml:space="preserve">up new ideas and being </w:t>
      </w:r>
      <w:r w:rsidR="003A4DFD">
        <w:t>creative</w:t>
      </w:r>
      <w:r w:rsidR="003A4DFD" w:rsidRPr="006474D0">
        <w:t xml:space="preserve"> is important to him</w:t>
      </w:r>
      <w:r w:rsidR="00187149">
        <w:t>/her</w:t>
      </w:r>
      <w:r w:rsidR="003A4DFD" w:rsidRPr="006474D0">
        <w:t>. He</w:t>
      </w:r>
      <w:r w:rsidR="00187149">
        <w:t>/she</w:t>
      </w:r>
      <w:r w:rsidR="003A4DFD" w:rsidRPr="006474D0">
        <w:t xml:space="preserve"> likes to do things in his</w:t>
      </w:r>
      <w:r w:rsidR="007510CD">
        <w:t>/her</w:t>
      </w:r>
      <w:r w:rsidR="003A4DFD" w:rsidRPr="006474D0">
        <w:t xml:space="preserve"> own original way</w:t>
      </w:r>
      <w:r w:rsidR="003A4DFD" w:rsidRPr="00335AF5">
        <w:rPr>
          <w:rFonts w:asciiTheme="majorBidi" w:hAnsiTheme="majorBidi" w:cstheme="majorBidi"/>
        </w:rPr>
        <w:t>"</w:t>
      </w:r>
      <w:r w:rsidR="008D5D2B">
        <w:rPr>
          <w:rFonts w:asciiTheme="majorBidi" w:hAnsiTheme="majorBidi" w:cstheme="majorBidi"/>
          <w:lang w:bidi="ar-SA"/>
        </w:rPr>
        <w:t xml:space="preserve">; </w:t>
      </w:r>
      <w:r w:rsidR="002A0443" w:rsidRPr="00237A71">
        <w:rPr>
          <w:rFonts w:asciiTheme="majorBidi" w:hAnsiTheme="majorBidi" w:cstheme="majorBidi"/>
          <w:lang w:bidi="ar-SA"/>
        </w:rPr>
        <w:t>"</w:t>
      </w:r>
      <w:r w:rsidR="002A0443" w:rsidRPr="00237A71">
        <w:t>It is important to him</w:t>
      </w:r>
      <w:r w:rsidR="00187149">
        <w:t>/her</w:t>
      </w:r>
      <w:r w:rsidR="002A0443" w:rsidRPr="00237A71">
        <w:t xml:space="preserve"> to make his</w:t>
      </w:r>
      <w:r w:rsidR="00187149">
        <w:t>/her</w:t>
      </w:r>
      <w:r w:rsidR="002A0443" w:rsidRPr="00237A71">
        <w:t xml:space="preserve"> own decisions about what he</w:t>
      </w:r>
      <w:r w:rsidR="00187149">
        <w:t>/she</w:t>
      </w:r>
      <w:r w:rsidR="002A0443" w:rsidRPr="00237A71">
        <w:t xml:space="preserve"> does.  He</w:t>
      </w:r>
      <w:r w:rsidR="00187149">
        <w:t>/she</w:t>
      </w:r>
      <w:r w:rsidR="002A0443" w:rsidRPr="00237A71">
        <w:t xml:space="preserve"> likes to be free and not depend on others"; "</w:t>
      </w:r>
      <w:r w:rsidR="002A0443" w:rsidRPr="00EA093B">
        <w:t>He</w:t>
      </w:r>
      <w:r w:rsidR="00187149">
        <w:t>/she</w:t>
      </w:r>
      <w:r w:rsidR="002A0443" w:rsidRPr="00EA093B">
        <w:t xml:space="preserve"> thinks it's important to be interested in things. He</w:t>
      </w:r>
      <w:r w:rsidR="00187149">
        <w:t>/she</w:t>
      </w:r>
      <w:r w:rsidR="002A0443" w:rsidRPr="00EA093B">
        <w:t xml:space="preserve"> likes to be curious and to try to understand all sorts of things"</w:t>
      </w:r>
      <w:r w:rsidR="003A4DFD" w:rsidRPr="00237A71">
        <w:rPr>
          <w:rFonts w:asciiTheme="majorBidi" w:hAnsiTheme="majorBidi" w:cstheme="majorBidi"/>
          <w:lang w:bidi="ar-SA"/>
        </w:rPr>
        <w:t>. Adolescents are asked to rate how similar they</w:t>
      </w:r>
      <w:r w:rsidR="003A4DFD" w:rsidRPr="00335AF5">
        <w:rPr>
          <w:rFonts w:asciiTheme="majorBidi" w:hAnsiTheme="majorBidi" w:cstheme="majorBidi"/>
          <w:lang w:bidi="ar-SA"/>
        </w:rPr>
        <w:t xml:space="preserve"> are to the person described</w:t>
      </w:r>
      <w:r w:rsidR="003A4DFD">
        <w:rPr>
          <w:rFonts w:asciiTheme="majorBidi" w:hAnsiTheme="majorBidi" w:cstheme="majorBidi"/>
          <w:lang w:bidi="ar-SA"/>
        </w:rPr>
        <w:t xml:space="preserve"> in the portrait</w:t>
      </w:r>
      <w:r w:rsidR="003A4DFD" w:rsidRPr="00335AF5">
        <w:rPr>
          <w:rFonts w:asciiTheme="majorBidi" w:hAnsiTheme="majorBidi" w:cstheme="majorBidi"/>
          <w:lang w:bidi="ar-SA"/>
        </w:rPr>
        <w:t xml:space="preserve">, on a </w:t>
      </w:r>
      <w:r w:rsidR="003A4DFD" w:rsidRPr="005E3C89">
        <w:t xml:space="preserve">6-point Likert scale </w:t>
      </w:r>
      <w:r w:rsidR="003A4DFD" w:rsidRPr="00335AF5">
        <w:rPr>
          <w:rFonts w:asciiTheme="majorBidi" w:hAnsiTheme="majorBidi" w:cstheme="majorBidi"/>
          <w:lang w:bidi="ar-SA"/>
        </w:rPr>
        <w:t>(</w:t>
      </w:r>
      <w:r w:rsidR="00617794">
        <w:rPr>
          <w:rFonts w:asciiTheme="majorBidi" w:hAnsiTheme="majorBidi" w:cstheme="majorBidi"/>
          <w:lang w:bidi="ar-SA"/>
        </w:rPr>
        <w:t xml:space="preserve">from </w:t>
      </w:r>
      <w:r w:rsidR="003A4DFD" w:rsidRPr="00335AF5">
        <w:rPr>
          <w:rFonts w:asciiTheme="majorBidi" w:hAnsiTheme="majorBidi" w:cstheme="majorBidi"/>
          <w:lang w:bidi="ar-SA"/>
        </w:rPr>
        <w:t xml:space="preserve">1 = </w:t>
      </w:r>
      <w:r w:rsidR="003A4DFD">
        <w:rPr>
          <w:rFonts w:asciiTheme="majorBidi" w:hAnsiTheme="majorBidi" w:cstheme="majorBidi"/>
          <w:lang w:bidi="ar-SA"/>
        </w:rPr>
        <w:t>“</w:t>
      </w:r>
      <w:r w:rsidR="003A4DFD" w:rsidRPr="00335AF5">
        <w:rPr>
          <w:rFonts w:asciiTheme="majorBidi" w:hAnsiTheme="majorBidi" w:cstheme="majorBidi"/>
          <w:lang w:bidi="ar-SA"/>
        </w:rPr>
        <w:t>not like me at all</w:t>
      </w:r>
      <w:r w:rsidR="003A4DFD">
        <w:rPr>
          <w:rFonts w:asciiTheme="majorBidi" w:hAnsiTheme="majorBidi" w:cstheme="majorBidi"/>
          <w:lang w:bidi="ar-SA"/>
        </w:rPr>
        <w:t>”</w:t>
      </w:r>
      <w:r w:rsidR="003A4DFD" w:rsidRPr="00335AF5">
        <w:rPr>
          <w:rFonts w:asciiTheme="majorBidi" w:hAnsiTheme="majorBidi" w:cstheme="majorBidi"/>
          <w:lang w:bidi="ar-SA"/>
        </w:rPr>
        <w:t xml:space="preserve"> to 6 = </w:t>
      </w:r>
      <w:r w:rsidR="003A4DFD">
        <w:rPr>
          <w:rFonts w:asciiTheme="majorBidi" w:hAnsiTheme="majorBidi" w:cstheme="majorBidi"/>
          <w:lang w:bidi="ar-SA"/>
        </w:rPr>
        <w:t>“</w:t>
      </w:r>
      <w:r w:rsidR="003A4DFD" w:rsidRPr="00335AF5">
        <w:rPr>
          <w:rFonts w:asciiTheme="majorBidi" w:hAnsiTheme="majorBidi" w:cstheme="majorBidi"/>
          <w:lang w:bidi="ar-SA"/>
        </w:rPr>
        <w:t>very much like me</w:t>
      </w:r>
      <w:r w:rsidR="003A4DFD">
        <w:rPr>
          <w:rFonts w:asciiTheme="majorBidi" w:hAnsiTheme="majorBidi" w:cstheme="majorBidi"/>
          <w:lang w:bidi="ar-SA"/>
        </w:rPr>
        <w:t>”)</w:t>
      </w:r>
      <w:r w:rsidR="003A4DFD" w:rsidRPr="00335AF5">
        <w:rPr>
          <w:rFonts w:asciiTheme="majorBidi" w:hAnsiTheme="majorBidi" w:cstheme="majorBidi"/>
        </w:rPr>
        <w:t>.</w:t>
      </w:r>
      <w:r w:rsidR="003A4DFD">
        <w:rPr>
          <w:rFonts w:asciiTheme="majorBidi" w:hAnsiTheme="majorBidi" w:cstheme="majorBidi"/>
        </w:rPr>
        <w:t xml:space="preserve"> We infer</w:t>
      </w:r>
      <w:r w:rsidR="00617794">
        <w:rPr>
          <w:rFonts w:asciiTheme="majorBidi" w:hAnsiTheme="majorBidi" w:cstheme="majorBidi"/>
        </w:rPr>
        <w:t>red</w:t>
      </w:r>
      <w:r w:rsidR="003A4DFD">
        <w:rPr>
          <w:rFonts w:asciiTheme="majorBidi" w:hAnsiTheme="majorBidi" w:cstheme="majorBidi"/>
          <w:lang w:bidi="ar-SA"/>
        </w:rPr>
        <w:t xml:space="preserve"> r</w:t>
      </w:r>
      <w:r w:rsidR="003A4DFD" w:rsidRPr="00335AF5">
        <w:rPr>
          <w:rFonts w:asciiTheme="majorBidi" w:hAnsiTheme="majorBidi" w:cstheme="majorBidi"/>
          <w:lang w:bidi="ar-SA"/>
        </w:rPr>
        <w:t xml:space="preserve">espondents’ </w:t>
      </w:r>
      <w:r w:rsidR="003D6B1E">
        <w:rPr>
          <w:rFonts w:asciiTheme="majorBidi" w:hAnsiTheme="majorBidi" w:cstheme="majorBidi"/>
          <w:lang w:bidi="ar-SA"/>
        </w:rPr>
        <w:t>self-direction</w:t>
      </w:r>
      <w:r w:rsidR="003A4DFD" w:rsidRPr="00335AF5">
        <w:rPr>
          <w:rFonts w:asciiTheme="majorBidi" w:hAnsiTheme="majorBidi" w:cstheme="majorBidi"/>
          <w:lang w:bidi="ar-SA"/>
        </w:rPr>
        <w:t xml:space="preserve"> value</w:t>
      </w:r>
      <w:r w:rsidR="00BD4525">
        <w:rPr>
          <w:rFonts w:asciiTheme="majorBidi" w:hAnsiTheme="majorBidi" w:cstheme="majorBidi"/>
          <w:lang w:bidi="ar-SA"/>
        </w:rPr>
        <w:t xml:space="preserve"> importance</w:t>
      </w:r>
      <w:r w:rsidR="003A4DFD" w:rsidRPr="00335AF5">
        <w:rPr>
          <w:rFonts w:asciiTheme="majorBidi" w:hAnsiTheme="majorBidi" w:cstheme="majorBidi"/>
          <w:lang w:bidi="ar-SA"/>
        </w:rPr>
        <w:t xml:space="preserve"> from their self-reported similarity to people described in terms of </w:t>
      </w:r>
      <w:r w:rsidR="003A4DFD">
        <w:rPr>
          <w:rFonts w:asciiTheme="majorBidi" w:hAnsiTheme="majorBidi" w:cstheme="majorBidi"/>
          <w:lang w:bidi="ar-SA"/>
        </w:rPr>
        <w:t xml:space="preserve">self-direction </w:t>
      </w:r>
      <w:r w:rsidR="003A4DFD" w:rsidRPr="00335AF5">
        <w:rPr>
          <w:rFonts w:asciiTheme="majorBidi" w:hAnsiTheme="majorBidi" w:cstheme="majorBidi"/>
          <w:lang w:bidi="ar-SA"/>
        </w:rPr>
        <w:t>values.</w:t>
      </w:r>
      <w:r w:rsidR="003A4DFD" w:rsidRPr="00335AF5">
        <w:rPr>
          <w:rFonts w:asciiTheme="majorBidi" w:hAnsiTheme="majorBidi" w:cstheme="majorBidi"/>
          <w:iCs/>
        </w:rPr>
        <w:t xml:space="preserve"> </w:t>
      </w:r>
      <w:r w:rsidR="007510CD">
        <w:rPr>
          <w:rFonts w:asciiTheme="majorBidi" w:hAnsiTheme="majorBidi" w:cstheme="majorBidi"/>
          <w:iCs/>
        </w:rPr>
        <w:t xml:space="preserve">We created a mean score across the items that measure self-direction values. </w:t>
      </w:r>
      <w:r w:rsidR="00E06CA6">
        <w:rPr>
          <w:rFonts w:asciiTheme="majorBidi" w:hAnsiTheme="majorBidi" w:cstheme="majorBidi"/>
          <w:iCs/>
        </w:rPr>
        <w:t xml:space="preserve">Internal consistency of the value </w:t>
      </w:r>
      <w:r w:rsidR="00E06CA6" w:rsidRPr="00A82ED3">
        <w:rPr>
          <w:rFonts w:asciiTheme="majorBidi" w:hAnsiTheme="majorBidi" w:cstheme="majorBidi"/>
          <w:iCs/>
        </w:rPr>
        <w:t>was</w:t>
      </w:r>
      <w:r w:rsidR="00A82ED3" w:rsidRPr="00A82ED3">
        <w:rPr>
          <w:rFonts w:asciiTheme="majorBidi" w:hAnsiTheme="majorBidi" w:cstheme="majorBidi"/>
          <w:iCs/>
        </w:rPr>
        <w:t xml:space="preserve"> (α</w:t>
      </w:r>
      <w:r w:rsidR="00A82ED3" w:rsidRPr="00A82ED3">
        <w:rPr>
          <w:rFonts w:asciiTheme="majorBidi" w:hAnsiTheme="majorBidi" w:cstheme="majorBidi"/>
          <w:iCs/>
          <w:vertAlign w:val="subscript"/>
        </w:rPr>
        <w:t>T1</w:t>
      </w:r>
      <w:r w:rsidR="00A82ED3" w:rsidRPr="00A82ED3">
        <w:rPr>
          <w:rFonts w:asciiTheme="majorBidi" w:hAnsiTheme="majorBidi" w:cstheme="majorBidi"/>
          <w:iCs/>
        </w:rPr>
        <w:t xml:space="preserve"> = .50, α</w:t>
      </w:r>
      <w:r w:rsidR="00A82ED3" w:rsidRPr="00A82ED3">
        <w:rPr>
          <w:rFonts w:asciiTheme="majorBidi" w:hAnsiTheme="majorBidi" w:cstheme="majorBidi"/>
          <w:iCs/>
          <w:vertAlign w:val="subscript"/>
        </w:rPr>
        <w:t>T2</w:t>
      </w:r>
      <w:r w:rsidR="00A82ED3" w:rsidRPr="00A82ED3">
        <w:rPr>
          <w:rFonts w:asciiTheme="majorBidi" w:hAnsiTheme="majorBidi" w:cstheme="majorBidi"/>
          <w:iCs/>
        </w:rPr>
        <w:t xml:space="preserve"> = .54</w:t>
      </w:r>
      <w:r w:rsidR="00801A5C">
        <w:rPr>
          <w:rFonts w:asciiTheme="majorBidi" w:hAnsiTheme="majorBidi" w:cstheme="majorBidi"/>
          <w:iCs/>
        </w:rPr>
        <w:t>, similar to previous findings with adults and the full scale, see</w:t>
      </w:r>
      <w:r w:rsidR="00AC770B">
        <w:rPr>
          <w:rFonts w:asciiTheme="majorBidi" w:hAnsiTheme="majorBidi" w:cstheme="majorBidi"/>
          <w:iCs/>
        </w:rPr>
        <w:fldChar w:fldCharType="begin" w:fldLock="1"/>
      </w:r>
      <w:r w:rsidR="00965069">
        <w:rPr>
          <w:rFonts w:asciiTheme="majorBidi" w:hAnsiTheme="majorBidi" w:cstheme="majorBidi"/>
          <w:iCs/>
        </w:rPr>
        <w:instrText>ADDIN CSL_CITATION {"citationItems":[{"id":"ITEM-1","itemData":{"author":[{"dropping-particle":"","family":"Schwartz","given":"Shalom H","non-dropping-particle":"","parse-names":false,"suffix":""}],"container-title":"Valores e comportamento nas organizaç Atoes [Values and behavior in organizations]","editor":[{"dropping-particle":"","family":"A","given":"Tamayo","non-dropping-particle":"","parse-names":false,"suffix":""},{"dropping-particle":"","family":"Porto","given":"J B","non-dropping-particle":"","parse-names":false,"suffix":""}],"id":"ITEM-1","issued":{"date-parts":[["2005"]]},"page":"56-95","publisher":"Vozes","publisher-place":"Petrópolis, Brazil","title":"Robustness and fruitfulness of a theory of universals in individual human values","type":"chapter"},"uris":["http://www.mendeley.com/documents/?uuid=1316cf70-f473-4e94-8d3e-f08ce1e67365"]}],"mendeley":{"formattedCitation":"(Schwartz, 2005)","manualFormatting":" Schwartz, 2005)","plainTextFormattedCitation":"(Schwartz, 2005)","previouslyFormattedCitation":"(Schwartz, 2005)"},"properties":{"noteIndex":0},"schema":"https://github.com/citation-style-language/schema/raw/master/csl-citation.json"}</w:instrText>
      </w:r>
      <w:r w:rsidR="00AC770B">
        <w:rPr>
          <w:rFonts w:asciiTheme="majorBidi" w:hAnsiTheme="majorBidi" w:cstheme="majorBidi"/>
          <w:iCs/>
        </w:rPr>
        <w:fldChar w:fldCharType="separate"/>
      </w:r>
      <w:r w:rsidR="00AC770B">
        <w:rPr>
          <w:rFonts w:asciiTheme="majorBidi" w:hAnsiTheme="majorBidi" w:cstheme="majorBidi"/>
          <w:iCs/>
          <w:noProof/>
        </w:rPr>
        <w:t xml:space="preserve"> </w:t>
      </w:r>
      <w:r w:rsidR="00AC770B" w:rsidRPr="00AC770B">
        <w:rPr>
          <w:rFonts w:asciiTheme="majorBidi" w:hAnsiTheme="majorBidi" w:cstheme="majorBidi"/>
          <w:iCs/>
          <w:noProof/>
        </w:rPr>
        <w:t>Schwartz, 2005)</w:t>
      </w:r>
      <w:r w:rsidR="00AC770B">
        <w:rPr>
          <w:rFonts w:asciiTheme="majorBidi" w:hAnsiTheme="majorBidi" w:cstheme="majorBidi"/>
          <w:iCs/>
        </w:rPr>
        <w:fldChar w:fldCharType="end"/>
      </w:r>
      <w:r w:rsidR="00A82ED3" w:rsidRPr="00A82ED3">
        <w:rPr>
          <w:rFonts w:asciiTheme="majorBidi" w:hAnsiTheme="majorBidi" w:cstheme="majorBidi"/>
          <w:iCs/>
        </w:rPr>
        <w:t>.</w:t>
      </w:r>
    </w:p>
    <w:p w14:paraId="6914B3EE" w14:textId="7C50B8D8" w:rsidR="000531FD" w:rsidRPr="000531FD" w:rsidRDefault="000531FD" w:rsidP="00202A3A">
      <w:pPr>
        <w:pStyle w:val="Default"/>
        <w:spacing w:line="480" w:lineRule="auto"/>
        <w:ind w:right="-58" w:firstLine="720"/>
        <w:rPr>
          <w:rFonts w:asciiTheme="majorBidi" w:hAnsiTheme="majorBidi" w:cstheme="majorBidi"/>
          <w:iCs/>
        </w:rPr>
      </w:pPr>
      <w:r w:rsidRPr="00EA093B">
        <w:rPr>
          <w:rFonts w:asciiTheme="majorBidi" w:hAnsiTheme="majorBidi" w:cstheme="majorBidi"/>
          <w:bCs/>
          <w:i/>
          <w:iCs/>
        </w:rPr>
        <w:t>Self-esteem</w:t>
      </w:r>
      <w:r>
        <w:rPr>
          <w:rFonts w:asciiTheme="majorBidi" w:hAnsiTheme="majorBidi" w:cstheme="majorBidi"/>
          <w:iCs/>
        </w:rPr>
        <w:t>.</w:t>
      </w:r>
      <w:r w:rsidRPr="000531FD">
        <w:rPr>
          <w:rFonts w:asciiTheme="majorBidi" w:hAnsiTheme="majorBidi" w:cstheme="majorBidi"/>
          <w:iCs/>
        </w:rPr>
        <w:t xml:space="preserve"> </w:t>
      </w:r>
      <w:r w:rsidR="00057F38">
        <w:rPr>
          <w:rFonts w:asciiTheme="majorBidi" w:hAnsiTheme="majorBidi" w:cstheme="majorBidi"/>
          <w:iCs/>
        </w:rPr>
        <w:t>We measured s</w:t>
      </w:r>
      <w:r w:rsidRPr="000531FD">
        <w:rPr>
          <w:rFonts w:asciiTheme="majorBidi" w:hAnsiTheme="majorBidi" w:cstheme="majorBidi"/>
          <w:iCs/>
        </w:rPr>
        <w:t>elf-esteem</w:t>
      </w:r>
      <w:r w:rsidR="00057F38">
        <w:rPr>
          <w:rFonts w:asciiTheme="majorBidi" w:hAnsiTheme="majorBidi" w:cstheme="majorBidi"/>
          <w:iCs/>
        </w:rPr>
        <w:t xml:space="preserve"> using </w:t>
      </w:r>
      <w:r w:rsidR="00D4466B">
        <w:rPr>
          <w:rFonts w:asciiTheme="majorBidi" w:hAnsiTheme="majorBidi" w:cstheme="majorBidi"/>
          <w:iCs/>
        </w:rPr>
        <w:t xml:space="preserve">five positively phrased </w:t>
      </w:r>
      <w:r w:rsidRPr="000531FD">
        <w:rPr>
          <w:rFonts w:asciiTheme="majorBidi" w:hAnsiTheme="majorBidi" w:cstheme="majorBidi"/>
          <w:iCs/>
        </w:rPr>
        <w:t xml:space="preserve">Rosenberg Self-Esteem Scale </w:t>
      </w:r>
      <w:r w:rsidR="00D4466B">
        <w:rPr>
          <w:rFonts w:asciiTheme="majorBidi" w:hAnsiTheme="majorBidi" w:cstheme="majorBidi"/>
          <w:iCs/>
        </w:rPr>
        <w:t xml:space="preserve">items </w:t>
      </w:r>
      <w:r w:rsidR="00886985">
        <w:rPr>
          <w:rFonts w:asciiTheme="majorBidi" w:hAnsiTheme="majorBidi" w:cstheme="majorBidi"/>
          <w:iCs/>
        </w:rPr>
        <w:fldChar w:fldCharType="begin" w:fldLock="1"/>
      </w:r>
      <w:r w:rsidR="0067218E">
        <w:rPr>
          <w:rFonts w:asciiTheme="majorBidi" w:hAnsiTheme="majorBidi" w:cstheme="majorBidi"/>
          <w:iCs/>
        </w:rPr>
        <w:instrText>ADDIN CSL_CITATION {"citationItems":[{"id":"ITEM-1","itemData":{"DOI":"10.1515/978140 0876136","author":[{"dropping-particle":"","family":"Rosenberg","given":"M","non-dropping-particle":"","parse-names":false,"suffix":""}],"id":"ITEM-1","issued":{"date-parts":[["1965"]]},"publisher":"Princeton University Press","publisher-place":"Princeton, NJ","title":"Society and the adolescent self-image","type":"book"},"uris":["http://www.mendeley.com/documents/?uuid=fdd7fd90-995e-45d9-91a2-29b9d3f4de21"]}],"mendeley":{"formattedCitation":"(Rosenberg, 1965)","plainTextFormattedCitation":"(Rosenberg, 1965)","previouslyFormattedCitation":"(Rosenberg, 1965)"},"properties":{"noteIndex":0},"schema":"https://github.com/citation-style-language/schema/raw/master/csl-citation.json"}</w:instrText>
      </w:r>
      <w:r w:rsidR="00886985">
        <w:rPr>
          <w:rFonts w:asciiTheme="majorBidi" w:hAnsiTheme="majorBidi" w:cstheme="majorBidi"/>
          <w:iCs/>
        </w:rPr>
        <w:fldChar w:fldCharType="separate"/>
      </w:r>
      <w:r w:rsidR="0067218E" w:rsidRPr="0067218E">
        <w:rPr>
          <w:rFonts w:asciiTheme="majorBidi" w:hAnsiTheme="majorBidi" w:cstheme="majorBidi"/>
          <w:iCs/>
          <w:noProof/>
        </w:rPr>
        <w:t>(Rosenberg, 1965)</w:t>
      </w:r>
      <w:r w:rsidR="00886985">
        <w:rPr>
          <w:rFonts w:asciiTheme="majorBidi" w:hAnsiTheme="majorBidi" w:cstheme="majorBidi"/>
          <w:iCs/>
        </w:rPr>
        <w:fldChar w:fldCharType="end"/>
      </w:r>
      <w:r w:rsidRPr="000531FD">
        <w:rPr>
          <w:rFonts w:asciiTheme="majorBidi" w:hAnsiTheme="majorBidi" w:cstheme="majorBidi"/>
          <w:iCs/>
        </w:rPr>
        <w:t>.</w:t>
      </w:r>
      <w:r w:rsidR="0099595E">
        <w:rPr>
          <w:rFonts w:asciiTheme="majorBidi" w:hAnsiTheme="majorBidi" w:cstheme="majorBidi"/>
          <w:iCs/>
        </w:rPr>
        <w:t xml:space="preserve"> </w:t>
      </w:r>
      <w:r w:rsidR="00057F38">
        <w:rPr>
          <w:rFonts w:asciiTheme="majorBidi" w:hAnsiTheme="majorBidi" w:cstheme="majorBidi"/>
          <w:iCs/>
        </w:rPr>
        <w:t>A</w:t>
      </w:r>
      <w:r w:rsidRPr="000531FD">
        <w:rPr>
          <w:rFonts w:asciiTheme="majorBidi" w:hAnsiTheme="majorBidi" w:cstheme="majorBidi"/>
          <w:iCs/>
        </w:rPr>
        <w:t xml:space="preserve"> mean score was calculated </w:t>
      </w:r>
      <w:r w:rsidR="00057F38">
        <w:rPr>
          <w:rFonts w:asciiTheme="majorBidi" w:hAnsiTheme="majorBidi" w:cstheme="majorBidi"/>
          <w:iCs/>
        </w:rPr>
        <w:t xml:space="preserve">based on ratings of agreement with </w:t>
      </w:r>
      <w:r w:rsidR="00617794">
        <w:rPr>
          <w:rFonts w:asciiTheme="majorBidi" w:hAnsiTheme="majorBidi" w:cstheme="majorBidi"/>
          <w:iCs/>
        </w:rPr>
        <w:t xml:space="preserve">such </w:t>
      </w:r>
      <w:r w:rsidR="00057F38">
        <w:rPr>
          <w:rFonts w:asciiTheme="majorBidi" w:hAnsiTheme="majorBidi" w:cstheme="majorBidi"/>
          <w:iCs/>
        </w:rPr>
        <w:t xml:space="preserve">sentences </w:t>
      </w:r>
      <w:r w:rsidR="009F03D4">
        <w:rPr>
          <w:rFonts w:asciiTheme="majorBidi" w:hAnsiTheme="majorBidi" w:cstheme="majorBidi"/>
          <w:iCs/>
        </w:rPr>
        <w:t>as</w:t>
      </w:r>
      <w:r w:rsidRPr="000531FD">
        <w:rPr>
          <w:rFonts w:asciiTheme="majorBidi" w:hAnsiTheme="majorBidi" w:cstheme="majorBidi"/>
          <w:iCs/>
        </w:rPr>
        <w:t xml:space="preserve"> “I feel that I have a number of good qualities” on a 7-point Likert scale (</w:t>
      </w:r>
      <w:r w:rsidR="00617794">
        <w:rPr>
          <w:rFonts w:asciiTheme="majorBidi" w:hAnsiTheme="majorBidi" w:cstheme="majorBidi"/>
          <w:iCs/>
        </w:rPr>
        <w:t xml:space="preserve">from </w:t>
      </w:r>
      <w:r w:rsidRPr="000531FD">
        <w:rPr>
          <w:rFonts w:asciiTheme="majorBidi" w:hAnsiTheme="majorBidi" w:cstheme="majorBidi"/>
          <w:iCs/>
        </w:rPr>
        <w:t xml:space="preserve">7 </w:t>
      </w:r>
      <w:r w:rsidR="009F03D4">
        <w:rPr>
          <w:rFonts w:asciiTheme="majorBidi" w:hAnsiTheme="majorBidi" w:cstheme="majorBidi"/>
          <w:iCs/>
        </w:rPr>
        <w:t>=</w:t>
      </w:r>
      <w:r w:rsidRPr="000531FD">
        <w:rPr>
          <w:rFonts w:asciiTheme="majorBidi" w:hAnsiTheme="majorBidi" w:cstheme="majorBidi"/>
          <w:iCs/>
        </w:rPr>
        <w:t xml:space="preserve"> </w:t>
      </w:r>
      <w:r w:rsidR="00202A3A" w:rsidRPr="000531FD">
        <w:rPr>
          <w:rFonts w:asciiTheme="majorBidi" w:hAnsiTheme="majorBidi" w:cstheme="majorBidi"/>
          <w:iCs/>
        </w:rPr>
        <w:t>“</w:t>
      </w:r>
      <w:r w:rsidRPr="000531FD">
        <w:rPr>
          <w:rFonts w:asciiTheme="majorBidi" w:hAnsiTheme="majorBidi" w:cstheme="majorBidi"/>
          <w:iCs/>
        </w:rPr>
        <w:t>strongly agree</w:t>
      </w:r>
      <w:r w:rsidR="00202A3A" w:rsidRPr="000531FD">
        <w:rPr>
          <w:rFonts w:asciiTheme="majorBidi" w:hAnsiTheme="majorBidi" w:cstheme="majorBidi"/>
          <w:iCs/>
        </w:rPr>
        <w:t>”</w:t>
      </w:r>
      <w:r>
        <w:rPr>
          <w:rFonts w:asciiTheme="majorBidi" w:hAnsiTheme="majorBidi" w:cstheme="majorBidi"/>
          <w:iCs/>
        </w:rPr>
        <w:t xml:space="preserve"> </w:t>
      </w:r>
      <w:r w:rsidRPr="000531FD">
        <w:rPr>
          <w:rFonts w:asciiTheme="majorBidi" w:hAnsiTheme="majorBidi" w:cstheme="majorBidi"/>
          <w:iCs/>
        </w:rPr>
        <w:t xml:space="preserve">to 1 </w:t>
      </w:r>
      <w:r w:rsidR="009F03D4">
        <w:rPr>
          <w:rFonts w:asciiTheme="majorBidi" w:hAnsiTheme="majorBidi" w:cstheme="majorBidi"/>
          <w:iCs/>
        </w:rPr>
        <w:t>=</w:t>
      </w:r>
      <w:r w:rsidRPr="000531FD">
        <w:rPr>
          <w:rFonts w:asciiTheme="majorBidi" w:hAnsiTheme="majorBidi" w:cstheme="majorBidi"/>
          <w:iCs/>
        </w:rPr>
        <w:t xml:space="preserve"> </w:t>
      </w:r>
      <w:r w:rsidR="00202A3A" w:rsidRPr="000531FD">
        <w:rPr>
          <w:rFonts w:asciiTheme="majorBidi" w:hAnsiTheme="majorBidi" w:cstheme="majorBidi"/>
          <w:iCs/>
        </w:rPr>
        <w:t>“</w:t>
      </w:r>
      <w:r w:rsidRPr="000531FD">
        <w:rPr>
          <w:rFonts w:asciiTheme="majorBidi" w:hAnsiTheme="majorBidi" w:cstheme="majorBidi"/>
          <w:iCs/>
        </w:rPr>
        <w:t>strongly disagree</w:t>
      </w:r>
      <w:r w:rsidR="00202A3A" w:rsidRPr="000531FD">
        <w:rPr>
          <w:rFonts w:asciiTheme="majorBidi" w:hAnsiTheme="majorBidi" w:cstheme="majorBidi"/>
          <w:iCs/>
        </w:rPr>
        <w:t>”</w:t>
      </w:r>
      <w:r w:rsidR="00202A3A">
        <w:rPr>
          <w:rFonts w:asciiTheme="majorBidi" w:hAnsiTheme="majorBidi" w:cstheme="majorBidi"/>
          <w:iCs/>
        </w:rPr>
        <w:t xml:space="preserve">; </w:t>
      </w:r>
      <w:r w:rsidR="009F03D4">
        <w:rPr>
          <w:rFonts w:asciiTheme="majorBidi" w:hAnsiTheme="majorBidi" w:cstheme="majorBidi"/>
          <w:iCs/>
        </w:rPr>
        <w:t>α</w:t>
      </w:r>
      <w:r w:rsidR="009F03D4" w:rsidRPr="009F03D4">
        <w:rPr>
          <w:rFonts w:asciiTheme="majorBidi" w:hAnsiTheme="majorBidi" w:cstheme="majorBidi"/>
          <w:iCs/>
          <w:vertAlign w:val="subscript"/>
        </w:rPr>
        <w:t>T1</w:t>
      </w:r>
      <w:r w:rsidR="009F03D4">
        <w:rPr>
          <w:rFonts w:asciiTheme="majorBidi" w:hAnsiTheme="majorBidi" w:cstheme="majorBidi"/>
          <w:iCs/>
        </w:rPr>
        <w:t xml:space="preserve"> = .81, α</w:t>
      </w:r>
      <w:r w:rsidR="009F03D4" w:rsidRPr="009F03D4">
        <w:rPr>
          <w:rFonts w:asciiTheme="majorBidi" w:hAnsiTheme="majorBidi" w:cstheme="majorBidi"/>
          <w:iCs/>
          <w:vertAlign w:val="subscript"/>
        </w:rPr>
        <w:t>T2</w:t>
      </w:r>
      <w:r w:rsidR="009F03D4">
        <w:rPr>
          <w:rFonts w:asciiTheme="majorBidi" w:hAnsiTheme="majorBidi" w:cstheme="majorBidi"/>
          <w:iCs/>
        </w:rPr>
        <w:t xml:space="preserve"> = .81</w:t>
      </w:r>
      <w:r w:rsidRPr="000531FD">
        <w:rPr>
          <w:rFonts w:asciiTheme="majorBidi" w:hAnsiTheme="majorBidi" w:cstheme="majorBidi"/>
          <w:iCs/>
        </w:rPr>
        <w:t>).</w:t>
      </w:r>
    </w:p>
    <w:p w14:paraId="5A4794AA" w14:textId="655B4AED" w:rsidR="0060243A" w:rsidRDefault="003A4DFD" w:rsidP="00AF0250">
      <w:pPr>
        <w:pStyle w:val="Default"/>
        <w:spacing w:line="480" w:lineRule="auto"/>
        <w:ind w:right="-58" w:firstLine="720"/>
        <w:rPr>
          <w:rFonts w:asciiTheme="majorBidi" w:hAnsiTheme="majorBidi" w:cstheme="majorBidi"/>
        </w:rPr>
      </w:pPr>
      <w:r w:rsidRPr="00202A3A">
        <w:rPr>
          <w:rFonts w:asciiTheme="majorBidi" w:hAnsiTheme="majorBidi" w:cstheme="majorBidi"/>
          <w:bCs/>
          <w:i/>
        </w:rPr>
        <w:t>Control variables</w:t>
      </w:r>
      <w:r w:rsidR="000531FD" w:rsidRPr="00EA093B">
        <w:rPr>
          <w:rFonts w:asciiTheme="majorBidi" w:hAnsiTheme="majorBidi" w:cstheme="majorBidi"/>
          <w:bCs/>
          <w:i/>
        </w:rPr>
        <w:t>.</w:t>
      </w:r>
      <w:r w:rsidRPr="00335AF5">
        <w:rPr>
          <w:rFonts w:asciiTheme="majorBidi" w:hAnsiTheme="majorBidi" w:cstheme="majorBidi"/>
        </w:rPr>
        <w:t xml:space="preserve"> </w:t>
      </w:r>
      <w:r w:rsidR="00617794">
        <w:rPr>
          <w:rFonts w:asciiTheme="majorBidi" w:hAnsiTheme="majorBidi" w:cstheme="majorBidi"/>
        </w:rPr>
        <w:t>Gender</w:t>
      </w:r>
      <w:r w:rsidR="00617794" w:rsidRPr="00335AF5">
        <w:rPr>
          <w:rFonts w:asciiTheme="majorBidi" w:hAnsiTheme="majorBidi" w:cstheme="majorBidi"/>
        </w:rPr>
        <w:t xml:space="preserve"> </w:t>
      </w:r>
      <w:r w:rsidR="000531FD">
        <w:rPr>
          <w:rFonts w:asciiTheme="majorBidi" w:hAnsiTheme="majorBidi" w:cstheme="majorBidi"/>
        </w:rPr>
        <w:t>and parents' education</w:t>
      </w:r>
      <w:r w:rsidR="005B005F">
        <w:rPr>
          <w:rFonts w:asciiTheme="majorBidi" w:hAnsiTheme="majorBidi" w:cstheme="majorBidi"/>
        </w:rPr>
        <w:t xml:space="preserve"> were controlled for</w:t>
      </w:r>
      <w:r w:rsidR="009E72C3">
        <w:rPr>
          <w:rFonts w:asciiTheme="majorBidi" w:hAnsiTheme="majorBidi" w:cstheme="majorBidi"/>
        </w:rPr>
        <w:t xml:space="preserve"> statistically</w:t>
      </w:r>
      <w:r w:rsidR="005B005F">
        <w:rPr>
          <w:rFonts w:asciiTheme="majorBidi" w:hAnsiTheme="majorBidi" w:cstheme="majorBidi"/>
        </w:rPr>
        <w:t>, as they are related to values (e.g.,</w:t>
      </w:r>
      <w:r w:rsidR="00886985">
        <w:rPr>
          <w:rFonts w:asciiTheme="majorBidi" w:hAnsiTheme="majorBidi" w:cstheme="majorBidi"/>
        </w:rPr>
        <w:fldChar w:fldCharType="begin" w:fldLock="1"/>
      </w:r>
      <w:r w:rsidR="00A62517">
        <w:rPr>
          <w:rFonts w:asciiTheme="majorBidi" w:hAnsiTheme="majorBidi" w:cstheme="majorBidi"/>
        </w:rPr>
        <w:instrText>ADDIN CSL_CITATION {"citationItems":[{"id":"ITEM-1","itemData":{"DOI":"10.1037/0022-3514.89.6.1010","ISBN":"0022-3514","ISSN":"00223514","PMID":"16393031","abstract":"The authors assess sex differences in the importance of 10 basic values as guiding principles. Findings from 127 samples in 70 countries (N = 77,528) reveal that men attribute consistently more importance than women do to power, stimulation, hedonism, achievement, and self-direction values; the reverse is true for benevolence and universalism values and less consistently for security values. The sexes do not differ on tradition and conformity values. Sex differences are small (median d = .15; maximum d = .32 [power]) and typically explain less variance than age and much less than culture. Culture moderates all sex differences and sample type and measurement instrument have minor influences. The authors discuss compatibility of findings with evolutionary psychology and sex role theory and propose an agenda for future research.","author":[{"dropping-particle":"","family":"Schwartz","given":"Shalom H.","non-dropping-particle":"","parse-names":false,"suffix":""},{"dropping-particle":"","family":"Rubel","given":"Tammy","non-dropping-particle":"","parse-names":false,"suffix":""}],"container-title":"Journal of Personality and Social Psychology","id":"ITEM-1","issue":"6","issued":{"date-parts":[["2005"]]},"page":"1010-1028","title":"Sex differences in value priorities: Cross-cultural and multimethod studies","type":"article-journal","volume":"89"},"uris":["http://www.mendeley.com/documents/?uuid=13625ea2-5c23-48a4-acde-e99ef07d1371"]},{"id":"ITEM-2","itemData":{"DOI":"10.1177/1948550617732610","ISSN":"1948-5506","abstract":"We investigate the impact of the global financial crisis (GFC) on the personal values of youth and young adults (age 16–35 years) from 16 European countries. Using time series cross-sectional data from seven waves (2002–2014) of the European Social Survey, we examined (1) whether the GFC led to value shifts between cohorts of young people and (2) whether welfare state provision moderate the expected value shifts. Multilevel analyses showed that, following the GFC, the importance of security, tradition, benevolence, and, to a lesser extent, conformity values increased. In contrast, hedonism, self-direction, and stimulation values decreased. In line with our moderation hypothesis, power, and, to a lesser extent, achievement values increased following the GFC in countries low on welfare expenditures but decreased in countries high on welfare expenditures. Contrary to expectations, increases in tradition and benevolence values were more pronounced in high-welfare countries.","author":[{"dropping-particle":"","family":"Sortheix","given":"Florencia M.","non-dropping-particle":"","parse-names":false,"suffix":""},{"dropping-particle":"","family":"Parker","given":"Philip D.","non-dropping-particle":"","parse-names":false,"suffix":""},{"dropping-particle":"","family":"Lechner","given":"Clemens M.","non-dropping-particle":"","parse-names":false,"suffix":""},{"dropping-particle":"","family":"Schwartz","given":"Shalom H.","non-dropping-particle":"","parse-names":false,"suffix":""}],"container-title":"Social Psychological and Personality Science","id":"ITEM-2","issue":"1","issued":{"date-parts":[["2019","10","3"]]},"page":"15-25","publisher":"SAGE PublicationsSage CA: Los Angeles, CA","title":"Changes in young Europeans’ values during the global financial crisis","type":"article-journal","volume":"10"},"uris":["http://www.mendeley.com/documents/?uuid=409a2383-1516-3367-a241-ff5f7ee8f2b7"]}],"mendeley":{"formattedCitation":"(Schwartz &amp; Rubel, 2005; Sortheix et al., 2019)","manualFormatting":" Schwartz &amp; Rubel, 2005; Sortheix, Parker, Lechner, &amp; Schwartz, 2017)","plainTextFormattedCitation":"(Schwartz &amp; Rubel, 2005; Sortheix et al., 2019)","previouslyFormattedCitation":"(Schwartz &amp; Rubel, 2005; Sortheix et al., 2019)"},"properties":{"noteIndex":0},"schema":"https://github.com/citation-style-language/schema/raw/master/csl-citation.json"}</w:instrText>
      </w:r>
      <w:r w:rsidR="00886985">
        <w:rPr>
          <w:rFonts w:asciiTheme="majorBidi" w:hAnsiTheme="majorBidi" w:cstheme="majorBidi"/>
        </w:rPr>
        <w:fldChar w:fldCharType="separate"/>
      </w:r>
      <w:r w:rsidR="0067218E">
        <w:rPr>
          <w:rFonts w:asciiTheme="majorBidi" w:hAnsiTheme="majorBidi" w:cstheme="majorBidi"/>
          <w:noProof/>
        </w:rPr>
        <w:t xml:space="preserve"> </w:t>
      </w:r>
      <w:r w:rsidR="0067218E" w:rsidRPr="0067218E">
        <w:rPr>
          <w:rFonts w:asciiTheme="majorBidi" w:hAnsiTheme="majorBidi" w:cstheme="majorBidi"/>
          <w:noProof/>
        </w:rPr>
        <w:t>Schwartz &amp; Rubel, 2005; Sortheix, Parker, Lechner, &amp; Schwartz, 2017)</w:t>
      </w:r>
      <w:r w:rsidR="00886985">
        <w:rPr>
          <w:rFonts w:asciiTheme="majorBidi" w:hAnsiTheme="majorBidi" w:cstheme="majorBidi"/>
        </w:rPr>
        <w:fldChar w:fldCharType="end"/>
      </w:r>
      <w:r w:rsidR="005B005F">
        <w:rPr>
          <w:rFonts w:asciiTheme="majorBidi" w:hAnsiTheme="majorBidi" w:cstheme="majorBidi"/>
        </w:rPr>
        <w:t>. They</w:t>
      </w:r>
      <w:r w:rsidR="000531FD">
        <w:rPr>
          <w:rFonts w:asciiTheme="majorBidi" w:hAnsiTheme="majorBidi" w:cstheme="majorBidi"/>
        </w:rPr>
        <w:t xml:space="preserve"> </w:t>
      </w:r>
      <w:r w:rsidRPr="00335AF5">
        <w:rPr>
          <w:rFonts w:asciiTheme="majorBidi" w:hAnsiTheme="majorBidi" w:cstheme="majorBidi"/>
        </w:rPr>
        <w:t xml:space="preserve">were </w:t>
      </w:r>
      <w:r w:rsidR="009E72C3">
        <w:rPr>
          <w:rFonts w:asciiTheme="majorBidi" w:hAnsiTheme="majorBidi" w:cstheme="majorBidi"/>
        </w:rPr>
        <w:t xml:space="preserve">assessed </w:t>
      </w:r>
      <w:r w:rsidR="00131911">
        <w:rPr>
          <w:rFonts w:asciiTheme="majorBidi" w:hAnsiTheme="majorBidi" w:cstheme="majorBidi"/>
        </w:rPr>
        <w:t xml:space="preserve">via </w:t>
      </w:r>
      <w:r>
        <w:rPr>
          <w:rFonts w:asciiTheme="majorBidi" w:hAnsiTheme="majorBidi" w:cstheme="majorBidi"/>
        </w:rPr>
        <w:t xml:space="preserve">participants’ </w:t>
      </w:r>
      <w:r w:rsidRPr="00335AF5">
        <w:rPr>
          <w:rFonts w:asciiTheme="majorBidi" w:hAnsiTheme="majorBidi" w:cstheme="majorBidi"/>
        </w:rPr>
        <w:t>reports</w:t>
      </w:r>
      <w:r w:rsidR="00AF0250">
        <w:rPr>
          <w:rFonts w:asciiTheme="majorBidi" w:hAnsiTheme="majorBidi" w:cstheme="majorBidi"/>
        </w:rPr>
        <w:t xml:space="preserve">. </w:t>
      </w:r>
    </w:p>
    <w:p w14:paraId="071F2A7C" w14:textId="78A5CED7" w:rsidR="00AA0C38" w:rsidRPr="00EA093B" w:rsidRDefault="00354F29" w:rsidP="00A61E4C">
      <w:pPr>
        <w:pStyle w:val="Default"/>
        <w:spacing w:line="480" w:lineRule="auto"/>
        <w:ind w:right="-58"/>
        <w:rPr>
          <w:rFonts w:asciiTheme="majorBidi" w:hAnsiTheme="majorBidi" w:cstheme="majorBidi"/>
          <w:bCs/>
          <w:i/>
          <w:color w:val="auto"/>
        </w:rPr>
      </w:pPr>
      <w:r w:rsidRPr="00EA093B">
        <w:rPr>
          <w:rFonts w:asciiTheme="majorBidi" w:hAnsiTheme="majorBidi" w:cstheme="majorBidi"/>
          <w:bCs/>
          <w:i/>
          <w:color w:val="auto"/>
        </w:rPr>
        <w:t xml:space="preserve">Treatment of Missing Data </w:t>
      </w:r>
    </w:p>
    <w:p w14:paraId="0E5821D4" w14:textId="56989259" w:rsidR="00A61E4C" w:rsidRDefault="007F268C" w:rsidP="00F0781D">
      <w:pPr>
        <w:bidi w:val="0"/>
        <w:spacing w:after="0" w:line="480" w:lineRule="auto"/>
        <w:ind w:right="-58" w:firstLine="720"/>
        <w:rPr>
          <w:rFonts w:asciiTheme="majorBidi" w:hAnsiTheme="majorBidi" w:cstheme="majorBidi"/>
        </w:rPr>
      </w:pPr>
      <w:r>
        <w:rPr>
          <w:rFonts w:asciiTheme="majorBidi" w:hAnsiTheme="majorBidi" w:cstheme="majorBidi"/>
          <w:sz w:val="24"/>
          <w:szCs w:val="24"/>
        </w:rPr>
        <w:lastRenderedPageBreak/>
        <w:t xml:space="preserve">Of the adolescents, </w:t>
      </w:r>
      <w:r w:rsidRPr="00891F1C">
        <w:rPr>
          <w:rFonts w:asciiTheme="majorBidi" w:hAnsiTheme="majorBidi" w:cstheme="majorBidi"/>
          <w:i/>
          <w:iCs/>
          <w:sz w:val="24"/>
          <w:szCs w:val="24"/>
        </w:rPr>
        <w:t>N</w:t>
      </w:r>
      <w:r>
        <w:rPr>
          <w:rFonts w:asciiTheme="majorBidi" w:hAnsiTheme="majorBidi" w:cstheme="majorBidi"/>
          <w:sz w:val="24"/>
          <w:szCs w:val="24"/>
        </w:rPr>
        <w:t xml:space="preserve">=198 (35%) participated at the second data point. </w:t>
      </w:r>
      <w:r w:rsidRPr="00FF5A14">
        <w:rPr>
          <w:rFonts w:asciiTheme="majorBidi" w:hAnsiTheme="majorBidi" w:cstheme="majorBidi"/>
          <w:sz w:val="24"/>
          <w:szCs w:val="24"/>
        </w:rPr>
        <w:t>The high percentage of missing data resulted from very strict</w:t>
      </w:r>
      <w:r>
        <w:rPr>
          <w:rFonts w:asciiTheme="majorBidi" w:hAnsiTheme="majorBidi" w:cstheme="majorBidi"/>
          <w:sz w:val="24"/>
          <w:szCs w:val="24"/>
        </w:rPr>
        <w:t xml:space="preserve"> bureaucratic</w:t>
      </w:r>
      <w:hyperlink r:id="rId10" w:history="1"/>
      <w:r>
        <w:rPr>
          <w:rFonts w:asciiTheme="majorBidi" w:hAnsiTheme="majorBidi" w:cstheme="majorBidi"/>
          <w:sz w:val="24"/>
          <w:szCs w:val="24"/>
        </w:rPr>
        <w:t xml:space="preserve"> </w:t>
      </w:r>
      <w:r w:rsidRPr="00354F29">
        <w:rPr>
          <w:rFonts w:asciiTheme="majorBidi" w:hAnsiTheme="majorBidi" w:cstheme="majorBidi"/>
          <w:sz w:val="24"/>
          <w:szCs w:val="24"/>
        </w:rPr>
        <w:t>procedures required by the Ministry of Education</w:t>
      </w:r>
      <w:r w:rsidRPr="00FF5A14">
        <w:rPr>
          <w:rFonts w:asciiTheme="majorBidi" w:hAnsiTheme="majorBidi" w:cstheme="majorBidi"/>
          <w:sz w:val="24"/>
          <w:szCs w:val="24"/>
        </w:rPr>
        <w:t xml:space="preserve"> that prevented </w:t>
      </w:r>
      <w:r>
        <w:rPr>
          <w:rFonts w:asciiTheme="majorBidi" w:hAnsiTheme="majorBidi" w:cstheme="majorBidi"/>
          <w:sz w:val="24"/>
          <w:szCs w:val="24"/>
        </w:rPr>
        <w:t xml:space="preserve">researchers from </w:t>
      </w:r>
      <w:r w:rsidRPr="00FF5A14">
        <w:rPr>
          <w:rFonts w:asciiTheme="majorBidi" w:hAnsiTheme="majorBidi" w:cstheme="majorBidi"/>
          <w:sz w:val="24"/>
          <w:szCs w:val="24"/>
        </w:rPr>
        <w:t>approach</w:t>
      </w:r>
      <w:r>
        <w:rPr>
          <w:rFonts w:asciiTheme="majorBidi" w:hAnsiTheme="majorBidi" w:cstheme="majorBidi"/>
          <w:sz w:val="24"/>
          <w:szCs w:val="24"/>
        </w:rPr>
        <w:t>ing</w:t>
      </w:r>
      <w:r w:rsidRPr="00FF5A14">
        <w:rPr>
          <w:rFonts w:asciiTheme="majorBidi" w:hAnsiTheme="majorBidi" w:cstheme="majorBidi"/>
          <w:sz w:val="24"/>
          <w:szCs w:val="24"/>
        </w:rPr>
        <w:t xml:space="preserve"> </w:t>
      </w:r>
      <w:r w:rsidRPr="00354F29">
        <w:rPr>
          <w:rFonts w:asciiTheme="majorBidi" w:hAnsiTheme="majorBidi" w:cstheme="majorBidi"/>
          <w:sz w:val="24"/>
          <w:szCs w:val="24"/>
        </w:rPr>
        <w:t xml:space="preserve">all adolescents </w:t>
      </w:r>
      <w:r w:rsidRPr="00FF5A14">
        <w:rPr>
          <w:rFonts w:asciiTheme="majorBidi" w:hAnsiTheme="majorBidi" w:cstheme="majorBidi"/>
          <w:sz w:val="24"/>
          <w:szCs w:val="24"/>
        </w:rPr>
        <w:t xml:space="preserve">for a second time. Therefore, </w:t>
      </w:r>
      <w:r w:rsidRPr="00354F29">
        <w:rPr>
          <w:rFonts w:asciiTheme="majorBidi" w:hAnsiTheme="majorBidi" w:cstheme="majorBidi"/>
          <w:sz w:val="24"/>
          <w:szCs w:val="24"/>
        </w:rPr>
        <w:t>the response rate was external and not participant dependent.</w:t>
      </w:r>
      <w:r>
        <w:rPr>
          <w:rFonts w:asciiTheme="majorBidi" w:hAnsiTheme="majorBidi" w:cstheme="majorBidi"/>
          <w:sz w:val="24"/>
          <w:szCs w:val="24"/>
        </w:rPr>
        <w:t xml:space="preserve"> We compared the adolescents who were present and missing</w:t>
      </w:r>
      <w:r w:rsidRPr="00335AF5">
        <w:rPr>
          <w:rFonts w:asciiTheme="majorBidi" w:hAnsiTheme="majorBidi" w:cstheme="majorBidi"/>
          <w:sz w:val="24"/>
          <w:szCs w:val="24"/>
        </w:rPr>
        <w:t xml:space="preserve"> at </w:t>
      </w:r>
      <w:r>
        <w:rPr>
          <w:rFonts w:asciiTheme="majorBidi" w:hAnsiTheme="majorBidi" w:cstheme="majorBidi"/>
          <w:sz w:val="24"/>
          <w:szCs w:val="24"/>
        </w:rPr>
        <w:t xml:space="preserve">T2 and found them similar in </w:t>
      </w:r>
      <w:r w:rsidRPr="00335AF5">
        <w:rPr>
          <w:rFonts w:asciiTheme="majorBidi" w:hAnsiTheme="majorBidi" w:cstheme="majorBidi"/>
          <w:sz w:val="24"/>
          <w:szCs w:val="24"/>
        </w:rPr>
        <w:t>demographic variables</w:t>
      </w:r>
      <w:r>
        <w:rPr>
          <w:rFonts w:asciiTheme="majorBidi" w:hAnsiTheme="majorBidi" w:cstheme="majorBidi"/>
          <w:sz w:val="24"/>
          <w:szCs w:val="24"/>
        </w:rPr>
        <w:t xml:space="preserve"> (gender and </w:t>
      </w:r>
      <w:r w:rsidRPr="00335AF5">
        <w:rPr>
          <w:rFonts w:asciiTheme="majorBidi" w:hAnsiTheme="majorBidi" w:cstheme="majorBidi"/>
          <w:sz w:val="24"/>
          <w:szCs w:val="24"/>
        </w:rPr>
        <w:t xml:space="preserve">parents’ </w:t>
      </w:r>
      <w:r>
        <w:rPr>
          <w:rFonts w:asciiTheme="majorBidi" w:hAnsiTheme="majorBidi" w:cstheme="majorBidi"/>
          <w:sz w:val="24"/>
          <w:szCs w:val="24"/>
        </w:rPr>
        <w:t xml:space="preserve">education </w:t>
      </w:r>
      <w:r w:rsidRPr="0074329A">
        <w:rPr>
          <w:rFonts w:asciiTheme="majorBidi" w:hAnsiTheme="majorBidi" w:cstheme="majorBidi"/>
          <w:sz w:val="24"/>
          <w:szCs w:val="24"/>
        </w:rPr>
        <w:t>level χ</w:t>
      </w:r>
      <w:r w:rsidRPr="0074329A">
        <w:rPr>
          <w:rFonts w:asciiTheme="majorBidi" w:hAnsiTheme="majorBidi" w:cstheme="majorBidi"/>
          <w:sz w:val="24"/>
          <w:szCs w:val="24"/>
          <w:vertAlign w:val="superscript"/>
        </w:rPr>
        <w:t>2</w:t>
      </w:r>
      <w:r w:rsidRPr="0074329A">
        <w:rPr>
          <w:rFonts w:asciiTheme="majorBidi" w:hAnsiTheme="majorBidi" w:cstheme="majorBidi"/>
          <w:sz w:val="24"/>
          <w:szCs w:val="24"/>
        </w:rPr>
        <w:t>(1) = .79, </w:t>
      </w:r>
      <w:r w:rsidRPr="0074329A">
        <w:rPr>
          <w:rFonts w:asciiTheme="majorBidi" w:hAnsiTheme="majorBidi" w:cstheme="majorBidi"/>
          <w:i/>
          <w:iCs/>
          <w:sz w:val="24"/>
          <w:szCs w:val="24"/>
        </w:rPr>
        <w:t>p</w:t>
      </w:r>
      <w:r w:rsidRPr="0074329A">
        <w:rPr>
          <w:rFonts w:asciiTheme="majorBidi" w:hAnsiTheme="majorBidi" w:cstheme="majorBidi"/>
          <w:sz w:val="24"/>
          <w:szCs w:val="24"/>
        </w:rPr>
        <w:t>=.37; χ</w:t>
      </w:r>
      <w:r w:rsidRPr="0074329A">
        <w:rPr>
          <w:rFonts w:asciiTheme="majorBidi" w:hAnsiTheme="majorBidi" w:cstheme="majorBidi"/>
          <w:sz w:val="24"/>
          <w:szCs w:val="24"/>
          <w:vertAlign w:val="superscript"/>
        </w:rPr>
        <w:t>2</w:t>
      </w:r>
      <w:r w:rsidRPr="0074329A">
        <w:rPr>
          <w:rFonts w:asciiTheme="majorBidi" w:hAnsiTheme="majorBidi" w:cstheme="majorBidi"/>
          <w:sz w:val="24"/>
          <w:szCs w:val="24"/>
        </w:rPr>
        <w:t>(5) = 2.88, </w:t>
      </w:r>
      <w:r w:rsidRPr="0074329A">
        <w:rPr>
          <w:rFonts w:asciiTheme="majorBidi" w:hAnsiTheme="majorBidi" w:cstheme="majorBidi"/>
          <w:i/>
          <w:iCs/>
          <w:sz w:val="24"/>
          <w:szCs w:val="24"/>
        </w:rPr>
        <w:t>p</w:t>
      </w:r>
      <w:r w:rsidRPr="0074329A">
        <w:rPr>
          <w:rFonts w:asciiTheme="majorBidi" w:hAnsiTheme="majorBidi" w:cstheme="majorBidi"/>
          <w:sz w:val="24"/>
          <w:szCs w:val="24"/>
        </w:rPr>
        <w:t>=.72, respectively), as well as in their self-direction value</w:t>
      </w:r>
      <w:r w:rsidR="00F0781D">
        <w:rPr>
          <w:rFonts w:asciiTheme="majorBidi" w:hAnsiTheme="majorBidi" w:cstheme="majorBidi"/>
          <w:sz w:val="24"/>
          <w:szCs w:val="24"/>
        </w:rPr>
        <w:t xml:space="preserve"> importance</w:t>
      </w:r>
      <w:r w:rsidRPr="0074329A">
        <w:rPr>
          <w:rFonts w:asciiTheme="majorBidi" w:hAnsiTheme="majorBidi" w:cstheme="majorBidi"/>
          <w:sz w:val="24"/>
          <w:szCs w:val="24"/>
        </w:rPr>
        <w:t xml:space="preserve"> and self-esteem (</w:t>
      </w:r>
      <w:proofErr w:type="gramStart"/>
      <w:r w:rsidRPr="0074329A">
        <w:rPr>
          <w:rFonts w:asciiTheme="majorBidi" w:hAnsiTheme="majorBidi" w:cstheme="majorBidi"/>
          <w:i/>
          <w:iCs/>
          <w:sz w:val="24"/>
          <w:szCs w:val="24"/>
        </w:rPr>
        <w:t>t</w:t>
      </w:r>
      <w:r w:rsidRPr="0074329A">
        <w:rPr>
          <w:rFonts w:asciiTheme="majorBidi" w:hAnsiTheme="majorBidi" w:cstheme="majorBidi"/>
          <w:sz w:val="24"/>
          <w:szCs w:val="24"/>
        </w:rPr>
        <w:t>(</w:t>
      </w:r>
      <w:proofErr w:type="gramEnd"/>
      <w:r w:rsidRPr="0074329A">
        <w:rPr>
          <w:rFonts w:asciiTheme="majorBidi" w:hAnsiTheme="majorBidi" w:cstheme="majorBidi"/>
          <w:sz w:val="24"/>
          <w:szCs w:val="24"/>
        </w:rPr>
        <w:t>565) =1.33, </w:t>
      </w:r>
      <w:r w:rsidRPr="0074329A">
        <w:rPr>
          <w:rFonts w:asciiTheme="majorBidi" w:hAnsiTheme="majorBidi" w:cstheme="majorBidi"/>
          <w:i/>
          <w:iCs/>
          <w:sz w:val="24"/>
          <w:szCs w:val="24"/>
        </w:rPr>
        <w:t>p</w:t>
      </w:r>
      <w:r w:rsidRPr="0074329A">
        <w:rPr>
          <w:rFonts w:asciiTheme="majorBidi" w:hAnsiTheme="majorBidi" w:cstheme="majorBidi"/>
          <w:sz w:val="24"/>
          <w:szCs w:val="24"/>
        </w:rPr>
        <w:t> = .18, </w:t>
      </w:r>
      <w:r w:rsidRPr="0074329A">
        <w:rPr>
          <w:rFonts w:asciiTheme="majorBidi" w:hAnsiTheme="majorBidi" w:cstheme="majorBidi"/>
          <w:i/>
          <w:iCs/>
          <w:sz w:val="24"/>
          <w:szCs w:val="24"/>
        </w:rPr>
        <w:t>t</w:t>
      </w:r>
      <w:r w:rsidRPr="0074329A">
        <w:rPr>
          <w:rFonts w:asciiTheme="majorBidi" w:hAnsiTheme="majorBidi" w:cstheme="majorBidi"/>
          <w:sz w:val="24"/>
          <w:szCs w:val="24"/>
        </w:rPr>
        <w:t>(565) = -.89, </w:t>
      </w:r>
      <w:r w:rsidRPr="0074329A">
        <w:rPr>
          <w:rFonts w:asciiTheme="majorBidi" w:hAnsiTheme="majorBidi" w:cstheme="majorBidi"/>
          <w:i/>
          <w:iCs/>
          <w:sz w:val="24"/>
          <w:szCs w:val="24"/>
        </w:rPr>
        <w:t>p</w:t>
      </w:r>
      <w:r w:rsidRPr="0074329A">
        <w:rPr>
          <w:rFonts w:asciiTheme="majorBidi" w:hAnsiTheme="majorBidi" w:cstheme="majorBidi"/>
          <w:sz w:val="24"/>
          <w:szCs w:val="24"/>
        </w:rPr>
        <w:t> = .37, respectively). The adolescents who took part at both T1 and T2 were slightly older (</w:t>
      </w:r>
      <w:r w:rsidRPr="0074329A">
        <w:rPr>
          <w:rFonts w:asciiTheme="majorBidi" w:hAnsiTheme="majorBidi" w:cstheme="majorBidi"/>
          <w:i/>
          <w:iCs/>
          <w:sz w:val="24"/>
          <w:szCs w:val="24"/>
        </w:rPr>
        <w:t>Mean</w:t>
      </w:r>
      <w:r w:rsidRPr="0074329A">
        <w:rPr>
          <w:rFonts w:asciiTheme="majorBidi" w:hAnsiTheme="majorBidi" w:cstheme="majorBidi"/>
          <w:sz w:val="24"/>
          <w:szCs w:val="24"/>
        </w:rPr>
        <w:t> = 16.33 </w:t>
      </w:r>
      <w:r w:rsidRPr="0074329A">
        <w:rPr>
          <w:rFonts w:asciiTheme="majorBidi" w:hAnsiTheme="majorBidi" w:cstheme="majorBidi"/>
          <w:i/>
          <w:iCs/>
          <w:sz w:val="24"/>
          <w:szCs w:val="24"/>
        </w:rPr>
        <w:t>SD</w:t>
      </w:r>
      <w:r w:rsidRPr="0074329A">
        <w:rPr>
          <w:rFonts w:asciiTheme="majorBidi" w:hAnsiTheme="majorBidi" w:cstheme="majorBidi"/>
          <w:sz w:val="24"/>
          <w:szCs w:val="24"/>
        </w:rPr>
        <w:t> = .67</w:t>
      </w:r>
      <w:r w:rsidR="00890EF9">
        <w:rPr>
          <w:rFonts w:asciiTheme="majorBidi" w:hAnsiTheme="majorBidi" w:cstheme="majorBidi"/>
          <w:sz w:val="24"/>
          <w:szCs w:val="24"/>
        </w:rPr>
        <w:t>)</w:t>
      </w:r>
      <w:r w:rsidRPr="0074329A">
        <w:rPr>
          <w:rFonts w:asciiTheme="majorBidi" w:hAnsiTheme="majorBidi" w:cstheme="majorBidi"/>
          <w:sz w:val="24"/>
          <w:szCs w:val="24"/>
        </w:rPr>
        <w:t xml:space="preserve"> than those who took part only at T1 (</w:t>
      </w:r>
      <w:r w:rsidRPr="0074329A">
        <w:rPr>
          <w:rFonts w:asciiTheme="majorBidi" w:hAnsiTheme="majorBidi" w:cstheme="majorBidi"/>
          <w:i/>
          <w:iCs/>
          <w:sz w:val="24"/>
          <w:szCs w:val="24"/>
        </w:rPr>
        <w:t>Mean</w:t>
      </w:r>
      <w:r w:rsidRPr="0074329A">
        <w:rPr>
          <w:rFonts w:asciiTheme="majorBidi" w:hAnsiTheme="majorBidi" w:cstheme="majorBidi"/>
          <w:sz w:val="24"/>
          <w:szCs w:val="24"/>
        </w:rPr>
        <w:t> = 16.19, </w:t>
      </w:r>
      <w:r w:rsidRPr="0074329A">
        <w:rPr>
          <w:rFonts w:asciiTheme="majorBidi" w:hAnsiTheme="majorBidi" w:cstheme="majorBidi"/>
          <w:i/>
          <w:iCs/>
          <w:sz w:val="24"/>
          <w:szCs w:val="24"/>
        </w:rPr>
        <w:t>SD</w:t>
      </w:r>
      <w:r w:rsidRPr="0074329A">
        <w:rPr>
          <w:rFonts w:asciiTheme="majorBidi" w:hAnsiTheme="majorBidi" w:cstheme="majorBidi"/>
          <w:sz w:val="24"/>
          <w:szCs w:val="24"/>
        </w:rPr>
        <w:t> = .72, </w:t>
      </w:r>
      <w:proofErr w:type="gramStart"/>
      <w:r w:rsidRPr="0074329A">
        <w:rPr>
          <w:rFonts w:asciiTheme="majorBidi" w:hAnsiTheme="majorBidi" w:cstheme="majorBidi"/>
          <w:i/>
          <w:iCs/>
          <w:sz w:val="24"/>
          <w:szCs w:val="24"/>
        </w:rPr>
        <w:t>t</w:t>
      </w:r>
      <w:r w:rsidRPr="0074329A">
        <w:rPr>
          <w:rFonts w:asciiTheme="majorBidi" w:hAnsiTheme="majorBidi" w:cstheme="majorBidi"/>
          <w:sz w:val="24"/>
          <w:szCs w:val="24"/>
        </w:rPr>
        <w:t>(</w:t>
      </w:r>
      <w:proofErr w:type="gramEnd"/>
      <w:r w:rsidRPr="0074329A">
        <w:rPr>
          <w:rFonts w:asciiTheme="majorBidi" w:hAnsiTheme="majorBidi" w:cstheme="majorBidi"/>
          <w:sz w:val="24"/>
          <w:szCs w:val="24"/>
        </w:rPr>
        <w:t>566) = -2.37, </w:t>
      </w:r>
      <w:r w:rsidRPr="0074329A">
        <w:rPr>
          <w:rFonts w:asciiTheme="majorBidi" w:hAnsiTheme="majorBidi" w:cstheme="majorBidi"/>
          <w:i/>
          <w:iCs/>
          <w:sz w:val="24"/>
          <w:szCs w:val="24"/>
        </w:rPr>
        <w:t>p</w:t>
      </w:r>
      <w:r w:rsidRPr="0074329A">
        <w:rPr>
          <w:rFonts w:asciiTheme="majorBidi" w:hAnsiTheme="majorBidi" w:cstheme="majorBidi"/>
          <w:sz w:val="24"/>
          <w:szCs w:val="24"/>
        </w:rPr>
        <w:t> = .018)</w:t>
      </w:r>
      <w:r>
        <w:rPr>
          <w:rFonts w:asciiTheme="majorBidi" w:hAnsiTheme="majorBidi" w:cstheme="majorBidi"/>
          <w:sz w:val="24"/>
          <w:szCs w:val="24"/>
        </w:rPr>
        <w:t>.</w:t>
      </w:r>
      <w:r w:rsidRPr="0074329A">
        <w:rPr>
          <w:rFonts w:asciiTheme="majorBidi" w:hAnsiTheme="majorBidi" w:cstheme="majorBidi"/>
          <w:sz w:val="24"/>
          <w:szCs w:val="24"/>
        </w:rPr>
        <w:t xml:space="preserve"> </w:t>
      </w:r>
      <w:r w:rsidR="00B734BC">
        <w:rPr>
          <w:rFonts w:asciiTheme="majorBidi" w:hAnsiTheme="majorBidi" w:cstheme="majorBidi"/>
          <w:sz w:val="24"/>
          <w:szCs w:val="24"/>
        </w:rPr>
        <w:t>S</w:t>
      </w:r>
      <w:r>
        <w:rPr>
          <w:rFonts w:asciiTheme="majorBidi" w:hAnsiTheme="majorBidi" w:cstheme="majorBidi"/>
          <w:sz w:val="24"/>
          <w:szCs w:val="24"/>
        </w:rPr>
        <w:t xml:space="preserve">yntax for </w:t>
      </w:r>
      <w:r w:rsidR="002539F0">
        <w:rPr>
          <w:rFonts w:asciiTheme="majorBidi" w:hAnsiTheme="majorBidi" w:cstheme="majorBidi"/>
          <w:sz w:val="24"/>
          <w:szCs w:val="24"/>
        </w:rPr>
        <w:t xml:space="preserve">the </w:t>
      </w:r>
      <w:r>
        <w:rPr>
          <w:rFonts w:asciiTheme="majorBidi" w:hAnsiTheme="majorBidi" w:cstheme="majorBidi"/>
          <w:sz w:val="24"/>
          <w:szCs w:val="24"/>
        </w:rPr>
        <w:t xml:space="preserve">analysis is presented in </w:t>
      </w:r>
      <w:r w:rsidR="002539F0">
        <w:rPr>
          <w:rFonts w:asciiTheme="majorBidi" w:hAnsiTheme="majorBidi" w:cstheme="majorBidi"/>
          <w:sz w:val="24"/>
          <w:szCs w:val="24"/>
        </w:rPr>
        <w:t>S</w:t>
      </w:r>
      <w:r>
        <w:rPr>
          <w:rFonts w:asciiTheme="majorBidi" w:hAnsiTheme="majorBidi" w:cstheme="majorBidi"/>
          <w:sz w:val="24"/>
          <w:szCs w:val="24"/>
        </w:rPr>
        <w:t xml:space="preserve">upplemental </w:t>
      </w:r>
      <w:r w:rsidR="002539F0">
        <w:rPr>
          <w:rFonts w:asciiTheme="majorBidi" w:hAnsiTheme="majorBidi" w:cstheme="majorBidi"/>
          <w:sz w:val="24"/>
          <w:szCs w:val="24"/>
        </w:rPr>
        <w:t>M</w:t>
      </w:r>
      <w:r>
        <w:rPr>
          <w:rFonts w:asciiTheme="majorBidi" w:hAnsiTheme="majorBidi" w:cstheme="majorBidi"/>
          <w:sz w:val="24"/>
          <w:szCs w:val="24"/>
        </w:rPr>
        <w:t xml:space="preserve">aterial # 1. </w:t>
      </w:r>
      <w:r w:rsidR="00D73444">
        <w:rPr>
          <w:rFonts w:asciiTheme="majorBidi" w:hAnsiTheme="majorBidi" w:cstheme="majorBidi"/>
        </w:rPr>
        <w:t xml:space="preserve">Unsurprisingly, </w:t>
      </w:r>
      <w:r w:rsidR="002D33C9" w:rsidRPr="006A46FF">
        <w:rPr>
          <w:rFonts w:asciiTheme="majorBidi" w:hAnsiTheme="majorBidi" w:cstheme="majorBidi"/>
        </w:rPr>
        <w:t xml:space="preserve">Little’s MCAR test was </w:t>
      </w:r>
      <w:r w:rsidR="00D73444">
        <w:rPr>
          <w:rFonts w:asciiTheme="majorBidi" w:hAnsiTheme="majorBidi" w:cstheme="majorBidi"/>
        </w:rPr>
        <w:t xml:space="preserve">not </w:t>
      </w:r>
      <w:r w:rsidR="002D33C9" w:rsidRPr="006A46FF">
        <w:rPr>
          <w:rFonts w:asciiTheme="majorBidi" w:hAnsiTheme="majorBidi" w:cstheme="majorBidi"/>
        </w:rPr>
        <w:t xml:space="preserve">significant, </w:t>
      </w:r>
      <w:r w:rsidR="002D33C9" w:rsidRPr="0051323C">
        <w:rPr>
          <w:rFonts w:asciiTheme="majorBidi" w:hAnsiTheme="majorBidi" w:cstheme="majorBidi"/>
          <w:i/>
          <w:iCs/>
        </w:rPr>
        <w:t>χ</w:t>
      </w:r>
      <w:r w:rsidR="002D33C9" w:rsidRPr="0051323C">
        <w:rPr>
          <w:rFonts w:asciiTheme="majorBidi" w:hAnsiTheme="majorBidi" w:cstheme="majorBidi"/>
          <w:i/>
          <w:iCs/>
          <w:vertAlign w:val="superscript"/>
        </w:rPr>
        <w:t>2</w:t>
      </w:r>
      <w:r w:rsidR="002D33C9" w:rsidRPr="0051323C">
        <w:rPr>
          <w:rFonts w:asciiTheme="majorBidi" w:hAnsiTheme="majorBidi" w:cstheme="majorBidi"/>
        </w:rPr>
        <w:t>(</w:t>
      </w:r>
      <w:r w:rsidR="00D73444">
        <w:rPr>
          <w:rFonts w:asciiTheme="majorBidi" w:hAnsiTheme="majorBidi" w:cstheme="majorBidi"/>
        </w:rPr>
        <w:t>10</w:t>
      </w:r>
      <w:r w:rsidR="002D33C9" w:rsidRPr="0051323C">
        <w:rPr>
          <w:rFonts w:asciiTheme="majorBidi" w:hAnsiTheme="majorBidi" w:cstheme="majorBidi"/>
        </w:rPr>
        <w:t xml:space="preserve">) = </w:t>
      </w:r>
      <w:r w:rsidR="00D73444">
        <w:rPr>
          <w:rFonts w:asciiTheme="majorBidi" w:hAnsiTheme="majorBidi" w:cstheme="majorBidi"/>
        </w:rPr>
        <w:t>10</w:t>
      </w:r>
      <w:r w:rsidR="002D33C9">
        <w:rPr>
          <w:rFonts w:asciiTheme="majorBidi" w:hAnsiTheme="majorBidi" w:cstheme="majorBidi"/>
        </w:rPr>
        <w:t>.</w:t>
      </w:r>
      <w:r w:rsidR="00D73444">
        <w:rPr>
          <w:rFonts w:asciiTheme="majorBidi" w:hAnsiTheme="majorBidi" w:cstheme="majorBidi"/>
        </w:rPr>
        <w:t>20</w:t>
      </w:r>
      <w:r w:rsidR="002D33C9" w:rsidRPr="0051323C">
        <w:rPr>
          <w:rFonts w:asciiTheme="majorBidi" w:hAnsiTheme="majorBidi" w:cstheme="majorBidi"/>
        </w:rPr>
        <w:t xml:space="preserve">, </w:t>
      </w:r>
      <w:r w:rsidR="002D33C9" w:rsidRPr="0051323C">
        <w:rPr>
          <w:rFonts w:asciiTheme="majorBidi" w:hAnsiTheme="majorBidi" w:cstheme="majorBidi"/>
          <w:i/>
          <w:iCs/>
        </w:rPr>
        <w:t>p</w:t>
      </w:r>
      <w:r w:rsidR="002D33C9" w:rsidRPr="0051323C">
        <w:rPr>
          <w:rFonts w:asciiTheme="majorBidi" w:hAnsiTheme="majorBidi" w:cstheme="majorBidi"/>
        </w:rPr>
        <w:t xml:space="preserve"> </w:t>
      </w:r>
      <w:r w:rsidR="00D73444">
        <w:rPr>
          <w:rFonts w:asciiTheme="majorBidi" w:hAnsiTheme="majorBidi" w:cstheme="majorBidi"/>
        </w:rPr>
        <w:t>=</w:t>
      </w:r>
      <w:r w:rsidR="002D33C9" w:rsidRPr="0051323C">
        <w:rPr>
          <w:rFonts w:asciiTheme="majorBidi" w:hAnsiTheme="majorBidi" w:cstheme="majorBidi"/>
        </w:rPr>
        <w:t xml:space="preserve"> .</w:t>
      </w:r>
      <w:r w:rsidR="00D73444">
        <w:rPr>
          <w:rFonts w:asciiTheme="majorBidi" w:hAnsiTheme="majorBidi" w:cstheme="majorBidi"/>
        </w:rPr>
        <w:t>423</w:t>
      </w:r>
      <w:r w:rsidR="002D33C9">
        <w:rPr>
          <w:rFonts w:asciiTheme="majorBidi" w:hAnsiTheme="majorBidi" w:cstheme="majorBidi"/>
        </w:rPr>
        <w:t>,</w:t>
      </w:r>
      <w:r w:rsidR="002D33C9" w:rsidRPr="0051323C">
        <w:rPr>
          <w:rFonts w:asciiTheme="majorBidi" w:hAnsiTheme="majorBidi" w:cstheme="majorBidi"/>
        </w:rPr>
        <w:t xml:space="preserve"> indicating that the variables </w:t>
      </w:r>
      <w:r w:rsidR="002D33C9" w:rsidRPr="00026D41">
        <w:rPr>
          <w:rFonts w:asciiTheme="majorBidi" w:hAnsiTheme="majorBidi" w:cstheme="majorBidi"/>
        </w:rPr>
        <w:t>were missing completely at random.</w:t>
      </w:r>
      <w:r w:rsidR="002D33C9">
        <w:rPr>
          <w:rFonts w:asciiTheme="majorBidi" w:hAnsiTheme="majorBidi" w:cstheme="majorBidi"/>
        </w:rPr>
        <w:t xml:space="preserve"> </w:t>
      </w:r>
      <w:r w:rsidR="00A4014C">
        <w:rPr>
          <w:rFonts w:asciiTheme="majorBidi" w:hAnsiTheme="majorBidi" w:cstheme="majorBidi"/>
        </w:rPr>
        <w:t>W</w:t>
      </w:r>
      <w:r w:rsidR="00AC6F37">
        <w:rPr>
          <w:rFonts w:asciiTheme="majorBidi" w:hAnsiTheme="majorBidi" w:cstheme="majorBidi"/>
        </w:rPr>
        <w:t>e used the</w:t>
      </w:r>
      <w:r w:rsidR="00AC6F37" w:rsidRPr="0051323C">
        <w:rPr>
          <w:rFonts w:asciiTheme="majorBidi" w:hAnsiTheme="majorBidi" w:cstheme="majorBidi"/>
        </w:rPr>
        <w:t xml:space="preserve"> Full Information Maximum Likelihood meth</w:t>
      </w:r>
      <w:r w:rsidR="00AC6F37">
        <w:rPr>
          <w:rFonts w:asciiTheme="majorBidi" w:hAnsiTheme="majorBidi" w:cstheme="majorBidi"/>
        </w:rPr>
        <w:t>od to account for missing data</w:t>
      </w:r>
      <w:r w:rsidR="00AC6F37" w:rsidRPr="0051323C">
        <w:rPr>
          <w:rFonts w:asciiTheme="majorBidi" w:hAnsiTheme="majorBidi" w:cstheme="majorBidi"/>
        </w:rPr>
        <w:t xml:space="preserve"> using </w:t>
      </w:r>
      <w:proofErr w:type="spellStart"/>
      <w:r w:rsidR="00AC6F37">
        <w:rPr>
          <w:rFonts w:asciiTheme="majorBidi" w:hAnsiTheme="majorBidi" w:cstheme="majorBidi"/>
        </w:rPr>
        <w:t>Mplus</w:t>
      </w:r>
      <w:proofErr w:type="spellEnd"/>
      <w:r w:rsidR="00AC6F37">
        <w:rPr>
          <w:rFonts w:asciiTheme="majorBidi" w:hAnsiTheme="majorBidi" w:cstheme="majorBidi"/>
        </w:rPr>
        <w:t xml:space="preserve"> 8 </w:t>
      </w:r>
      <w:r w:rsidR="00886985">
        <w:rPr>
          <w:rFonts w:asciiTheme="majorBidi" w:hAnsiTheme="majorBidi" w:cstheme="majorBidi"/>
        </w:rPr>
        <w:fldChar w:fldCharType="begin" w:fldLock="1"/>
      </w:r>
      <w:r w:rsidR="002029DD">
        <w:rPr>
          <w:rFonts w:asciiTheme="majorBidi" w:hAnsiTheme="majorBidi" w:cstheme="majorBidi"/>
        </w:rPr>
        <w:instrText>ADDIN CSL_CITATION {"citationItems":[{"id":"ITEM-1","itemData":{"author":[{"dropping-particle":"","family":"Muthén","given":"Linda K","non-dropping-particle":"","parse-names":false,"suffix":""},{"dropping-particle":"","family":"Muthén","given":"Bengt O","non-dropping-particle":"","parse-names":false,"suffix":""}],"edition":"Eighth Edi","id":"ITEM-1","issued":{"date-parts":[["2017"]]},"publisher":"Muthén &amp; Muthén","publisher-place":"Los Angeles, CA","title":"Mplus User's Guide","type":"book"},"uris":["http://www.mendeley.com/documents/?uuid=828a60a6-c00c-4d04-84c4-9d63661269a7"]}],"mendeley":{"formattedCitation":"(Muthén &amp; Muthén, 2017)","plainTextFormattedCitation":"(Muthén &amp; Muthén, 2017)","previouslyFormattedCitation":"(Muthén &amp; Muthén, 2017)"},"properties":{"noteIndex":0},"schema":"https://github.com/citation-style-language/schema/raw/master/csl-citation.json"}</w:instrText>
      </w:r>
      <w:r w:rsidR="00886985">
        <w:rPr>
          <w:rFonts w:asciiTheme="majorBidi" w:hAnsiTheme="majorBidi" w:cstheme="majorBidi"/>
        </w:rPr>
        <w:fldChar w:fldCharType="separate"/>
      </w:r>
      <w:r w:rsidR="00FF275D" w:rsidRPr="00FF275D">
        <w:rPr>
          <w:rFonts w:asciiTheme="majorBidi" w:hAnsiTheme="majorBidi" w:cstheme="majorBidi"/>
          <w:noProof/>
        </w:rPr>
        <w:t>(Muthén &amp; Muthén, 2017)</w:t>
      </w:r>
      <w:r w:rsidR="00886985">
        <w:rPr>
          <w:rFonts w:asciiTheme="majorBidi" w:hAnsiTheme="majorBidi" w:cstheme="majorBidi"/>
        </w:rPr>
        <w:fldChar w:fldCharType="end"/>
      </w:r>
      <w:r w:rsidR="00EF7736">
        <w:rPr>
          <w:rFonts w:asciiTheme="majorBidi" w:hAnsiTheme="majorBidi" w:cstheme="majorBidi"/>
        </w:rPr>
        <w:t>.</w:t>
      </w:r>
      <w:r w:rsidR="001C55E5">
        <w:rPr>
          <w:rFonts w:asciiTheme="majorBidi" w:hAnsiTheme="majorBidi" w:cstheme="majorBidi"/>
        </w:rPr>
        <w:t xml:space="preserve"> </w:t>
      </w:r>
    </w:p>
    <w:p w14:paraId="301D3EFE" w14:textId="21E5ABE6" w:rsidR="007F268C" w:rsidRPr="00CE6EEE" w:rsidRDefault="007F268C" w:rsidP="00896F43">
      <w:pPr>
        <w:bidi w:val="0"/>
        <w:spacing w:after="0" w:line="480" w:lineRule="auto"/>
        <w:ind w:right="-58"/>
        <w:rPr>
          <w:rFonts w:asciiTheme="majorBidi" w:hAnsiTheme="majorBidi" w:cstheme="majorBidi"/>
          <w:i/>
          <w:iCs/>
          <w:sz w:val="24"/>
          <w:szCs w:val="24"/>
          <w:rtl/>
        </w:rPr>
      </w:pPr>
      <w:r w:rsidRPr="00CE6EEE">
        <w:rPr>
          <w:rFonts w:asciiTheme="majorBidi" w:hAnsiTheme="majorBidi" w:cstheme="majorBidi"/>
          <w:i/>
          <w:iCs/>
          <w:sz w:val="24"/>
          <w:szCs w:val="24"/>
        </w:rPr>
        <w:t>Analysis P</w:t>
      </w:r>
      <w:r w:rsidR="00896F43" w:rsidRPr="00CE6EEE">
        <w:rPr>
          <w:rFonts w:asciiTheme="majorBidi" w:hAnsiTheme="majorBidi" w:cstheme="majorBidi"/>
          <w:i/>
          <w:iCs/>
          <w:sz w:val="24"/>
          <w:szCs w:val="24"/>
        </w:rPr>
        <w:t>lan</w:t>
      </w:r>
    </w:p>
    <w:p w14:paraId="0D6C313E" w14:textId="06300C19" w:rsidR="006A5FC2" w:rsidRPr="00CE6EEE" w:rsidRDefault="00B1775B" w:rsidP="001F40FD">
      <w:pPr>
        <w:widowControl w:val="0"/>
        <w:autoSpaceDE w:val="0"/>
        <w:autoSpaceDN w:val="0"/>
        <w:bidi w:val="0"/>
        <w:adjustRightInd w:val="0"/>
        <w:spacing w:after="0" w:line="480" w:lineRule="auto"/>
        <w:ind w:firstLine="720"/>
        <w:rPr>
          <w:rFonts w:asciiTheme="majorBidi" w:hAnsiTheme="majorBidi" w:cstheme="majorBidi"/>
          <w:sz w:val="24"/>
          <w:szCs w:val="24"/>
        </w:rPr>
      </w:pPr>
      <w:r w:rsidRPr="00CE6EEE">
        <w:rPr>
          <w:rFonts w:asciiTheme="majorBidi" w:hAnsiTheme="majorBidi" w:cstheme="majorBidi"/>
          <w:sz w:val="24"/>
          <w:szCs w:val="24"/>
        </w:rPr>
        <w:t>W</w:t>
      </w:r>
      <w:r w:rsidR="00896F43" w:rsidRPr="00CE6EEE">
        <w:rPr>
          <w:rFonts w:asciiTheme="majorBidi" w:hAnsiTheme="majorBidi" w:cstheme="majorBidi"/>
          <w:sz w:val="24"/>
          <w:szCs w:val="24"/>
        </w:rPr>
        <w:t>e established time equivalence of the self-este</w:t>
      </w:r>
      <w:r w:rsidR="00E37503" w:rsidRPr="00CE6EEE">
        <w:rPr>
          <w:rFonts w:asciiTheme="majorBidi" w:hAnsiTheme="majorBidi" w:cstheme="majorBidi"/>
          <w:sz w:val="24"/>
          <w:szCs w:val="24"/>
        </w:rPr>
        <w:t>em and the self-direction value measurement</w:t>
      </w:r>
      <w:r w:rsidR="00896F43" w:rsidRPr="00CE6EEE">
        <w:rPr>
          <w:rFonts w:asciiTheme="majorBidi" w:hAnsiTheme="majorBidi" w:cstheme="majorBidi"/>
          <w:sz w:val="24"/>
          <w:szCs w:val="24"/>
        </w:rPr>
        <w:t xml:space="preserve"> using </w:t>
      </w:r>
      <w:r w:rsidR="00EC7AE4" w:rsidRPr="00CE6EEE">
        <w:rPr>
          <w:rFonts w:asciiTheme="majorBidi" w:hAnsiTheme="majorBidi" w:cstheme="majorBidi"/>
          <w:sz w:val="24"/>
          <w:szCs w:val="24"/>
        </w:rPr>
        <w:t>Longitudinal Invariance test across time</w:t>
      </w:r>
      <w:r w:rsidR="00A46A46" w:rsidRPr="00CE6EEE">
        <w:rPr>
          <w:rFonts w:asciiTheme="majorBidi" w:hAnsiTheme="majorBidi" w:cstheme="majorBidi"/>
          <w:sz w:val="24"/>
          <w:szCs w:val="24"/>
        </w:rPr>
        <w:t xml:space="preserve"> of factor loadings and intercepts</w:t>
      </w:r>
      <w:r w:rsidR="001F40FD">
        <w:rPr>
          <w:rFonts w:asciiTheme="majorBidi" w:hAnsiTheme="majorBidi" w:cstheme="majorBidi"/>
          <w:sz w:val="24"/>
          <w:szCs w:val="24"/>
        </w:rPr>
        <w:t xml:space="preserve"> </w:t>
      </w:r>
      <w:r w:rsidR="001F40FD">
        <w:rPr>
          <w:rFonts w:asciiTheme="majorBidi" w:hAnsiTheme="majorBidi" w:cstheme="majorBidi"/>
          <w:sz w:val="24"/>
          <w:szCs w:val="24"/>
        </w:rPr>
        <w:fldChar w:fldCharType="begin" w:fldLock="1"/>
      </w:r>
      <w:r w:rsidR="001F40FD">
        <w:rPr>
          <w:rFonts w:asciiTheme="majorBidi" w:hAnsiTheme="majorBidi" w:cstheme="majorBidi"/>
          <w:sz w:val="24"/>
          <w:szCs w:val="24"/>
        </w:rPr>
        <w:instrText>ADDIN CSL_CITATION {"citationItems":[{"id":"ITEM-1","itemData":{"author":[{"dropping-particle":"","family":"Muthén","given":"Linda K","non-dropping-particle":"","parse-names":false,"suffix":""},{"dropping-particle":"","family":"Muthén","given":"Bengt O","non-dropping-particle":"","parse-names":false,"suffix":""}],"id":"ITEM-1","issued":{"date-parts":[["2010"]]},"title":"Advanced growth modeling, missing data analysis, and survival analysis","type":"motion_picture"},"uris":["http://www.mendeley.com/documents/?uuid=a5e4fa96-69ec-4851-9fe0-3c14b8284d15"]}],"mendeley":{"formattedCitation":"(Muthén &amp; Muthén, 2010)","plainTextFormattedCitation":"(Muthén &amp; Muthén, 2010)","previouslyFormattedCitation":"(Muthén &amp; Muthén, 2010)"},"properties":{"noteIndex":0},"schema":"https://github.com/citation-style-language/schema/raw/master/csl-citation.json"}</w:instrText>
      </w:r>
      <w:r w:rsidR="001F40FD">
        <w:rPr>
          <w:rFonts w:asciiTheme="majorBidi" w:hAnsiTheme="majorBidi" w:cstheme="majorBidi"/>
          <w:sz w:val="24"/>
          <w:szCs w:val="24"/>
        </w:rPr>
        <w:fldChar w:fldCharType="separate"/>
      </w:r>
      <w:r w:rsidR="001F40FD" w:rsidRPr="002029DD">
        <w:rPr>
          <w:rFonts w:asciiTheme="majorBidi" w:hAnsiTheme="majorBidi" w:cstheme="majorBidi"/>
          <w:noProof/>
          <w:sz w:val="24"/>
          <w:szCs w:val="24"/>
        </w:rPr>
        <w:t>(</w:t>
      </w:r>
      <w:r w:rsidR="001F40FD">
        <w:rPr>
          <w:rFonts w:asciiTheme="majorBidi" w:hAnsiTheme="majorBidi" w:cstheme="majorBidi"/>
          <w:noProof/>
          <w:sz w:val="24"/>
          <w:szCs w:val="24"/>
        </w:rPr>
        <w:t xml:space="preserve">see </w:t>
      </w:r>
      <w:r w:rsidR="001F40FD" w:rsidRPr="002029DD">
        <w:rPr>
          <w:rFonts w:asciiTheme="majorBidi" w:hAnsiTheme="majorBidi" w:cstheme="majorBidi"/>
          <w:noProof/>
          <w:sz w:val="24"/>
          <w:szCs w:val="24"/>
        </w:rPr>
        <w:t>Muthén &amp; Muthén, 2010)</w:t>
      </w:r>
      <w:r w:rsidR="001F40FD">
        <w:rPr>
          <w:rFonts w:asciiTheme="majorBidi" w:hAnsiTheme="majorBidi" w:cstheme="majorBidi"/>
          <w:sz w:val="24"/>
          <w:szCs w:val="24"/>
        </w:rPr>
        <w:fldChar w:fldCharType="end"/>
      </w:r>
      <w:r w:rsidR="00EC7AE4" w:rsidRPr="00CE6EEE">
        <w:rPr>
          <w:rFonts w:asciiTheme="majorBidi" w:hAnsiTheme="majorBidi" w:cstheme="majorBidi"/>
          <w:sz w:val="24"/>
          <w:szCs w:val="24"/>
        </w:rPr>
        <w:t>.</w:t>
      </w:r>
      <w:r w:rsidR="006A5FC2" w:rsidRPr="00CE6EEE">
        <w:rPr>
          <w:rFonts w:asciiTheme="majorBidi" w:hAnsiTheme="majorBidi" w:cstheme="majorBidi"/>
          <w:sz w:val="24"/>
          <w:szCs w:val="24"/>
        </w:rPr>
        <w:t xml:space="preserve"> Invariance was identified when </w:t>
      </w:r>
      <w:r w:rsidR="00EC7AE4" w:rsidRPr="00CE6EEE">
        <w:rPr>
          <w:rFonts w:asciiTheme="majorBidi" w:hAnsiTheme="majorBidi" w:cstheme="majorBidi"/>
          <w:sz w:val="24"/>
          <w:szCs w:val="24"/>
        </w:rPr>
        <w:t>∆χ</w:t>
      </w:r>
      <w:r w:rsidR="00EC7AE4" w:rsidRPr="00CE6EEE">
        <w:rPr>
          <w:rFonts w:asciiTheme="majorBidi" w:hAnsiTheme="majorBidi" w:cstheme="majorBidi"/>
          <w:sz w:val="24"/>
          <w:szCs w:val="24"/>
          <w:vertAlign w:val="superscript"/>
        </w:rPr>
        <w:t>2</w:t>
      </w:r>
      <w:r w:rsidR="00EC7AE4" w:rsidRPr="00CE6EEE">
        <w:rPr>
          <w:rFonts w:asciiTheme="majorBidi" w:hAnsiTheme="majorBidi" w:cstheme="majorBidi"/>
          <w:sz w:val="24"/>
          <w:szCs w:val="24"/>
        </w:rPr>
        <w:t xml:space="preserve"> was not significant</w:t>
      </w:r>
      <w:r w:rsidR="006A5FC2" w:rsidRPr="00CE6EEE">
        <w:rPr>
          <w:rFonts w:asciiTheme="majorBidi" w:hAnsiTheme="majorBidi" w:cstheme="majorBidi"/>
          <w:sz w:val="24"/>
          <w:szCs w:val="24"/>
        </w:rPr>
        <w:t xml:space="preserve">. </w:t>
      </w:r>
    </w:p>
    <w:p w14:paraId="30AD6E2E" w14:textId="056A9B47" w:rsidR="00965069" w:rsidRDefault="00896F43" w:rsidP="00BD4525">
      <w:pPr>
        <w:widowControl w:val="0"/>
        <w:autoSpaceDE w:val="0"/>
        <w:autoSpaceDN w:val="0"/>
        <w:bidi w:val="0"/>
        <w:adjustRightInd w:val="0"/>
        <w:spacing w:after="0" w:line="480" w:lineRule="auto"/>
        <w:ind w:firstLine="720"/>
        <w:rPr>
          <w:rFonts w:asciiTheme="majorBidi" w:hAnsiTheme="majorBidi" w:cstheme="majorBidi"/>
          <w:sz w:val="24"/>
          <w:szCs w:val="24"/>
          <w:lang w:val="en-CA"/>
        </w:rPr>
      </w:pPr>
      <w:r>
        <w:rPr>
          <w:rFonts w:asciiTheme="majorBidi" w:hAnsiTheme="majorBidi" w:cstheme="majorBidi"/>
          <w:sz w:val="24"/>
          <w:szCs w:val="24"/>
        </w:rPr>
        <w:t>T</w:t>
      </w:r>
      <w:r w:rsidRPr="0051323C">
        <w:rPr>
          <w:rFonts w:asciiTheme="majorBidi" w:hAnsiTheme="majorBidi" w:cstheme="majorBidi"/>
          <w:sz w:val="24"/>
          <w:szCs w:val="24"/>
        </w:rPr>
        <w:t xml:space="preserve">o test our hypotheses </w:t>
      </w:r>
      <w:r>
        <w:rPr>
          <w:rFonts w:asciiTheme="majorBidi" w:hAnsiTheme="majorBidi" w:cstheme="majorBidi"/>
          <w:sz w:val="24"/>
          <w:szCs w:val="24"/>
        </w:rPr>
        <w:t>on</w:t>
      </w:r>
      <w:r w:rsidRPr="0051323C">
        <w:rPr>
          <w:rFonts w:asciiTheme="majorBidi" w:hAnsiTheme="majorBidi" w:cstheme="majorBidi"/>
          <w:sz w:val="24"/>
          <w:szCs w:val="24"/>
        </w:rPr>
        <w:t xml:space="preserve"> the longitudinal relations between </w:t>
      </w:r>
      <w:r>
        <w:rPr>
          <w:rFonts w:asciiTheme="majorBidi" w:hAnsiTheme="majorBidi" w:cstheme="majorBidi"/>
          <w:sz w:val="24"/>
          <w:szCs w:val="24"/>
        </w:rPr>
        <w:t>self-esteem and self-direction value</w:t>
      </w:r>
      <w:r w:rsidR="00BD4525">
        <w:rPr>
          <w:rFonts w:asciiTheme="majorBidi" w:hAnsiTheme="majorBidi" w:cstheme="majorBidi"/>
          <w:sz w:val="24"/>
          <w:szCs w:val="24"/>
        </w:rPr>
        <w:t xml:space="preserve"> importance</w:t>
      </w:r>
      <w:r w:rsidRPr="0051323C">
        <w:rPr>
          <w:rFonts w:asciiTheme="majorBidi" w:hAnsiTheme="majorBidi" w:cstheme="majorBidi"/>
          <w:sz w:val="24"/>
          <w:szCs w:val="24"/>
        </w:rPr>
        <w:t xml:space="preserve">, we performed </w:t>
      </w:r>
      <w:r>
        <w:rPr>
          <w:rFonts w:asciiTheme="majorBidi" w:hAnsiTheme="majorBidi" w:cstheme="majorBidi"/>
          <w:sz w:val="24"/>
          <w:szCs w:val="24"/>
        </w:rPr>
        <w:t>cross-lagged panel modeling</w:t>
      </w:r>
      <w:r w:rsidRPr="0051323C">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{"citationItems":[{"id":"ITEM-1","itemData":{"DOI":"10.1037/0021-9010.64.4.372","ISSN":"0021-9010","author":[{"dropping-particle":"","family":"Kenny","given":"David A.","non-dropping-particle":"","parse-names":false,"suffix":""},{"dropping-particle":"","family":"Harackiewicz","given":"Judith M.","non-dropping-particle":"","parse-names":false,"suffix":""}],"container-title":"Journal of Applied Psychology","id":"ITEM-1","issue":"4","issued":{"date-parts":[["1979"]]},"page":"372-379","title":"Cross-lagged panel correlation: Practice and promise.","type":"article-journal","volume":"64"},"uris":["http://www.mendeley.com/documents/?uuid=771d7cef-7e76-3146-aa10-3ec43898c2b4"]}],"mendeley":{"formattedCitation":"(Kenny &amp; Harackiewicz, 1979)","plainTextFormattedCitation":"(Kenny &amp; Harackiewicz, 1979)","previouslyFormattedCitation":"(Kenny &amp; Harackiewicz, 1979)"},"properties":{"noteIndex":0},"schema":"https://github.com/citation-style-language/schema/raw/master/csl-citation.json"}</w:instrText>
      </w:r>
      <w:r>
        <w:rPr>
          <w:rFonts w:asciiTheme="majorBidi" w:hAnsiTheme="majorBidi" w:cstheme="majorBidi"/>
          <w:sz w:val="24"/>
          <w:szCs w:val="24"/>
        </w:rPr>
        <w:fldChar w:fldCharType="separate"/>
      </w:r>
      <w:r w:rsidRPr="00A10312">
        <w:rPr>
          <w:rFonts w:asciiTheme="majorBidi" w:hAnsiTheme="majorBidi" w:cstheme="majorBidi"/>
          <w:noProof/>
          <w:sz w:val="24"/>
          <w:szCs w:val="24"/>
        </w:rPr>
        <w:t>(Kenny &amp; Harackiewicz, 1979)</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51323C">
        <w:rPr>
          <w:rFonts w:asciiTheme="majorBidi" w:hAnsiTheme="majorBidi" w:cstheme="majorBidi"/>
          <w:sz w:val="24"/>
          <w:szCs w:val="24"/>
        </w:rPr>
        <w:t xml:space="preserve">The model included the autoregressive paths for </w:t>
      </w:r>
      <w:r>
        <w:rPr>
          <w:rFonts w:asciiTheme="majorBidi" w:hAnsiTheme="majorBidi" w:cstheme="majorBidi"/>
          <w:sz w:val="24"/>
          <w:szCs w:val="24"/>
        </w:rPr>
        <w:t>self-esteem and self-direction</w:t>
      </w:r>
      <w:r w:rsidRPr="0051323C">
        <w:rPr>
          <w:rFonts w:asciiTheme="majorBidi" w:hAnsiTheme="majorBidi" w:cstheme="majorBidi"/>
          <w:sz w:val="24"/>
          <w:szCs w:val="24"/>
        </w:rPr>
        <w:t>, estimating the association</w:t>
      </w:r>
      <w:r>
        <w:rPr>
          <w:rFonts w:asciiTheme="majorBidi" w:hAnsiTheme="majorBidi" w:cstheme="majorBidi"/>
          <w:sz w:val="24"/>
          <w:szCs w:val="24"/>
        </w:rPr>
        <w:t>s</w:t>
      </w:r>
      <w:r w:rsidRPr="0051323C">
        <w:rPr>
          <w:rFonts w:asciiTheme="majorBidi" w:hAnsiTheme="majorBidi" w:cstheme="majorBidi"/>
          <w:sz w:val="24"/>
          <w:szCs w:val="24"/>
        </w:rPr>
        <w:t xml:space="preserve"> between </w:t>
      </w:r>
      <w:r>
        <w:rPr>
          <w:rFonts w:asciiTheme="majorBidi" w:hAnsiTheme="majorBidi" w:cstheme="majorBidi"/>
          <w:sz w:val="24"/>
          <w:szCs w:val="24"/>
        </w:rPr>
        <w:t>self-esteem</w:t>
      </w:r>
      <w:r w:rsidRPr="0051323C">
        <w:rPr>
          <w:rFonts w:asciiTheme="majorBidi" w:hAnsiTheme="majorBidi" w:cstheme="majorBidi"/>
          <w:sz w:val="24"/>
          <w:szCs w:val="24"/>
        </w:rPr>
        <w:t xml:space="preserve"> at time T and </w:t>
      </w:r>
      <w:r>
        <w:rPr>
          <w:rFonts w:asciiTheme="majorBidi" w:hAnsiTheme="majorBidi" w:cstheme="majorBidi"/>
          <w:sz w:val="24"/>
          <w:szCs w:val="24"/>
        </w:rPr>
        <w:t>self-esteem</w:t>
      </w:r>
      <w:r w:rsidRPr="0051323C">
        <w:rPr>
          <w:rFonts w:asciiTheme="majorBidi" w:hAnsiTheme="majorBidi" w:cstheme="majorBidi"/>
          <w:sz w:val="24"/>
          <w:szCs w:val="24"/>
        </w:rPr>
        <w:t xml:space="preserve"> at time T+1, as well as the association</w:t>
      </w:r>
      <w:r>
        <w:rPr>
          <w:rFonts w:asciiTheme="majorBidi" w:hAnsiTheme="majorBidi" w:cstheme="majorBidi"/>
          <w:sz w:val="24"/>
          <w:szCs w:val="24"/>
        </w:rPr>
        <w:t>s</w:t>
      </w:r>
      <w:r w:rsidRPr="0051323C">
        <w:rPr>
          <w:rFonts w:asciiTheme="majorBidi" w:hAnsiTheme="majorBidi" w:cstheme="majorBidi"/>
          <w:sz w:val="24"/>
          <w:szCs w:val="24"/>
        </w:rPr>
        <w:t xml:space="preserve"> between </w:t>
      </w:r>
      <w:r>
        <w:rPr>
          <w:rFonts w:asciiTheme="majorBidi" w:hAnsiTheme="majorBidi" w:cstheme="majorBidi"/>
          <w:sz w:val="24"/>
          <w:szCs w:val="24"/>
        </w:rPr>
        <w:t>self-direction</w:t>
      </w:r>
      <w:r w:rsidRPr="0051323C">
        <w:rPr>
          <w:rFonts w:asciiTheme="majorBidi" w:hAnsiTheme="majorBidi" w:cstheme="majorBidi"/>
          <w:sz w:val="24"/>
          <w:szCs w:val="24"/>
        </w:rPr>
        <w:t xml:space="preserve"> at time T and </w:t>
      </w:r>
      <w:r>
        <w:rPr>
          <w:rFonts w:asciiTheme="majorBidi" w:hAnsiTheme="majorBidi" w:cstheme="majorBidi"/>
          <w:sz w:val="24"/>
          <w:szCs w:val="24"/>
        </w:rPr>
        <w:t>self-direction</w:t>
      </w:r>
      <w:r w:rsidRPr="0051323C">
        <w:rPr>
          <w:rFonts w:asciiTheme="majorBidi" w:hAnsiTheme="majorBidi" w:cstheme="majorBidi"/>
          <w:sz w:val="24"/>
          <w:szCs w:val="24"/>
        </w:rPr>
        <w:t xml:space="preserve"> at time T+1</w:t>
      </w:r>
      <w:r>
        <w:rPr>
          <w:rFonts w:asciiTheme="majorBidi" w:hAnsiTheme="majorBidi" w:cstheme="majorBidi"/>
          <w:sz w:val="24"/>
          <w:szCs w:val="24"/>
        </w:rPr>
        <w:t>. T</w:t>
      </w:r>
      <w:r w:rsidRPr="0051323C">
        <w:rPr>
          <w:rFonts w:asciiTheme="majorBidi" w:hAnsiTheme="majorBidi" w:cstheme="majorBidi"/>
          <w:sz w:val="24"/>
          <w:szCs w:val="24"/>
        </w:rPr>
        <w:t xml:space="preserve">he model </w:t>
      </w:r>
      <w:r>
        <w:rPr>
          <w:rFonts w:asciiTheme="majorBidi" w:hAnsiTheme="majorBidi" w:cstheme="majorBidi"/>
          <w:sz w:val="24"/>
          <w:szCs w:val="24"/>
        </w:rPr>
        <w:t xml:space="preserve">also </w:t>
      </w:r>
      <w:r w:rsidRPr="0051323C">
        <w:rPr>
          <w:rFonts w:asciiTheme="majorBidi" w:hAnsiTheme="majorBidi" w:cstheme="majorBidi"/>
          <w:sz w:val="24"/>
          <w:szCs w:val="24"/>
        </w:rPr>
        <w:t xml:space="preserve">included the cross-lagged associations </w:t>
      </w:r>
      <w:r w:rsidRPr="0051323C">
        <w:rPr>
          <w:rFonts w:asciiTheme="majorBidi" w:hAnsiTheme="majorBidi" w:cstheme="majorBidi"/>
          <w:sz w:val="24"/>
          <w:szCs w:val="24"/>
        </w:rPr>
        <w:lastRenderedPageBreak/>
        <w:t xml:space="preserve">between </w:t>
      </w:r>
      <w:r>
        <w:rPr>
          <w:rFonts w:asciiTheme="majorBidi" w:hAnsiTheme="majorBidi" w:cstheme="majorBidi"/>
          <w:sz w:val="24"/>
          <w:szCs w:val="24"/>
        </w:rPr>
        <w:t>self-esteem</w:t>
      </w:r>
      <w:r w:rsidRPr="0051323C">
        <w:rPr>
          <w:rFonts w:asciiTheme="majorBidi" w:hAnsiTheme="majorBidi" w:cstheme="majorBidi"/>
          <w:sz w:val="24"/>
          <w:szCs w:val="24"/>
        </w:rPr>
        <w:t xml:space="preserve"> at time T and </w:t>
      </w:r>
      <w:r>
        <w:rPr>
          <w:rFonts w:asciiTheme="majorBidi" w:hAnsiTheme="majorBidi" w:cstheme="majorBidi"/>
          <w:sz w:val="24"/>
          <w:szCs w:val="24"/>
        </w:rPr>
        <w:t>self-direction at time</w:t>
      </w:r>
      <w:r w:rsidRPr="0051323C">
        <w:rPr>
          <w:rFonts w:asciiTheme="majorBidi" w:hAnsiTheme="majorBidi" w:cstheme="majorBidi"/>
          <w:sz w:val="24"/>
          <w:szCs w:val="24"/>
        </w:rPr>
        <w:t xml:space="preserve"> T+1</w:t>
      </w:r>
      <w:r>
        <w:rPr>
          <w:rFonts w:asciiTheme="majorBidi" w:hAnsiTheme="majorBidi" w:cstheme="majorBidi"/>
          <w:sz w:val="24"/>
          <w:szCs w:val="24"/>
        </w:rPr>
        <w:t>, and the associations between self-direction at time T and self-esteem at time T+1.</w:t>
      </w:r>
      <w:r w:rsidRPr="0051323C">
        <w:rPr>
          <w:rFonts w:asciiTheme="majorBidi" w:hAnsiTheme="majorBidi" w:cstheme="majorBidi"/>
          <w:sz w:val="24"/>
          <w:szCs w:val="24"/>
        </w:rPr>
        <w:t xml:space="preserve"> Lastly, </w:t>
      </w:r>
      <w:r>
        <w:rPr>
          <w:rFonts w:asciiTheme="majorBidi" w:hAnsiTheme="majorBidi" w:cstheme="majorBidi"/>
          <w:sz w:val="24"/>
          <w:szCs w:val="24"/>
        </w:rPr>
        <w:t>it</w:t>
      </w:r>
      <w:r w:rsidRPr="0051323C">
        <w:rPr>
          <w:rFonts w:asciiTheme="majorBidi" w:hAnsiTheme="majorBidi" w:cstheme="majorBidi"/>
          <w:sz w:val="24"/>
          <w:szCs w:val="24"/>
        </w:rPr>
        <w:t xml:space="preserve"> included </w:t>
      </w:r>
      <w:r>
        <w:rPr>
          <w:rFonts w:asciiTheme="majorBidi" w:hAnsiTheme="majorBidi" w:cstheme="majorBidi"/>
          <w:sz w:val="24"/>
          <w:szCs w:val="24"/>
        </w:rPr>
        <w:t>the correlations</w:t>
      </w:r>
      <w:r w:rsidRPr="0051323C">
        <w:rPr>
          <w:rFonts w:asciiTheme="majorBidi" w:hAnsiTheme="majorBidi" w:cstheme="majorBidi"/>
          <w:sz w:val="24"/>
          <w:szCs w:val="24"/>
        </w:rPr>
        <w:t xml:space="preserve"> </w:t>
      </w:r>
      <w:r>
        <w:rPr>
          <w:rFonts w:asciiTheme="majorBidi" w:hAnsiTheme="majorBidi" w:cstheme="majorBidi"/>
          <w:sz w:val="24"/>
          <w:szCs w:val="24"/>
        </w:rPr>
        <w:t>of</w:t>
      </w:r>
      <w:r w:rsidRPr="0051323C">
        <w:rPr>
          <w:rFonts w:asciiTheme="majorBidi" w:hAnsiTheme="majorBidi" w:cstheme="majorBidi"/>
          <w:sz w:val="24"/>
          <w:szCs w:val="24"/>
        </w:rPr>
        <w:t xml:space="preserve"> the constructs </w:t>
      </w:r>
      <w:r>
        <w:rPr>
          <w:rFonts w:asciiTheme="majorBidi" w:hAnsiTheme="majorBidi" w:cstheme="majorBidi"/>
          <w:sz w:val="24"/>
          <w:szCs w:val="24"/>
        </w:rPr>
        <w:t>within each time point.</w:t>
      </w:r>
      <w:r>
        <w:rPr>
          <w:rFonts w:asciiTheme="majorBidi" w:hAnsiTheme="majorBidi" w:cstheme="majorBidi" w:hint="cs"/>
          <w:sz w:val="24"/>
          <w:szCs w:val="24"/>
          <w:rtl/>
        </w:rPr>
        <w:t xml:space="preserve"> </w:t>
      </w:r>
      <w:r w:rsidRPr="000531FD">
        <w:rPr>
          <w:rFonts w:asciiTheme="majorBidi" w:hAnsiTheme="majorBidi" w:cstheme="majorBidi"/>
          <w:sz w:val="24"/>
          <w:szCs w:val="24"/>
        </w:rPr>
        <w:t xml:space="preserve">The model </w:t>
      </w:r>
      <w:r>
        <w:rPr>
          <w:rFonts w:asciiTheme="majorBidi" w:hAnsiTheme="majorBidi" w:cstheme="majorBidi"/>
          <w:sz w:val="24"/>
          <w:szCs w:val="24"/>
        </w:rPr>
        <w:t>estimated was fully saturated</w:t>
      </w:r>
      <w:r w:rsidR="00F7300A">
        <w:rPr>
          <w:rFonts w:asciiTheme="majorBidi" w:hAnsiTheme="majorBidi" w:cstheme="majorBidi"/>
          <w:sz w:val="24"/>
          <w:szCs w:val="24"/>
        </w:rPr>
        <w:t>, and thus model fit was not estimated</w:t>
      </w:r>
      <w:r w:rsidRPr="000531FD">
        <w:rPr>
          <w:rFonts w:asciiTheme="majorBidi" w:hAnsiTheme="majorBidi" w:cstheme="majorBidi"/>
          <w:sz w:val="24"/>
          <w:szCs w:val="24"/>
          <w:lang w:val="en-CA"/>
        </w:rPr>
        <w:t xml:space="preserve">. </w:t>
      </w:r>
    </w:p>
    <w:p w14:paraId="097ED863" w14:textId="78A2C71D" w:rsidR="00896F43" w:rsidRDefault="00896F43" w:rsidP="00AA6B59">
      <w:pPr>
        <w:pStyle w:val="Default"/>
        <w:spacing w:line="480" w:lineRule="auto"/>
        <w:ind w:right="-58" w:firstLine="720"/>
        <w:rPr>
          <w:rFonts w:asciiTheme="majorBidi" w:hAnsiTheme="majorBidi" w:cstheme="majorBidi"/>
        </w:rPr>
      </w:pPr>
      <w:r>
        <w:rPr>
          <w:rFonts w:asciiTheme="majorBidi" w:hAnsiTheme="majorBidi" w:cstheme="majorBidi"/>
        </w:rPr>
        <w:t>The model controlled for the participant’s gender and parental education</w:t>
      </w:r>
      <w:r>
        <w:rPr>
          <w:rFonts w:asciiTheme="majorBidi" w:hAnsiTheme="majorBidi" w:cstheme="majorBidi"/>
          <w:color w:val="FF0000"/>
        </w:rPr>
        <w:t xml:space="preserve"> </w:t>
      </w:r>
      <w:r>
        <w:rPr>
          <w:rFonts w:asciiTheme="majorBidi" w:hAnsiTheme="majorBidi" w:cstheme="majorBidi"/>
        </w:rPr>
        <w:t xml:space="preserve">at both time points. </w:t>
      </w:r>
      <w:r w:rsidR="00965069">
        <w:rPr>
          <w:rFonts w:asciiTheme="majorBidi" w:hAnsiTheme="majorBidi" w:cstheme="majorBidi"/>
        </w:rPr>
        <w:t>Moreover, we controlled for mean response to all value items</w:t>
      </w:r>
      <w:r w:rsidR="00965069">
        <w:rPr>
          <w:rStyle w:val="CommentReference"/>
          <w:rFonts w:ascii="Calibri" w:hAnsi="Calibri" w:cs="Times"/>
          <w:color w:val="auto"/>
        </w:rPr>
        <w:t xml:space="preserve">. </w:t>
      </w:r>
      <w:r w:rsidR="00965069">
        <w:rPr>
          <w:rFonts w:asciiTheme="majorBidi" w:hAnsiTheme="majorBidi" w:cstheme="majorBidi"/>
        </w:rPr>
        <w:t>V</w:t>
      </w:r>
      <w:r w:rsidR="00965069">
        <w:rPr>
          <w:rFonts w:asciiTheme="majorBidi" w:hAnsiTheme="majorBidi" w:cstheme="majorBidi"/>
          <w:iCs/>
        </w:rPr>
        <w:t xml:space="preserve">alues operate in a system of values, and situation interpretation and actions are likely the product of not just one value but the system of values as a whole. Thus, the importance of a value in light of the importance of all other values is more informative than the raw value scores </w:t>
      </w:r>
      <w:r w:rsidR="00965069">
        <w:rPr>
          <w:rFonts w:asciiTheme="majorBidi" w:hAnsiTheme="majorBidi" w:cstheme="majorBidi"/>
          <w:iCs/>
        </w:rPr>
        <w:fldChar w:fldCharType="begin" w:fldLock="1"/>
      </w:r>
      <w:r w:rsidR="00B614B8">
        <w:rPr>
          <w:rFonts w:asciiTheme="majorBidi" w:hAnsiTheme="majorBidi" w:cstheme="majorBidi"/>
          <w:iCs/>
        </w:rPr>
        <w:instrText>ADDIN CSL_CITATION {"citationItems":[{"id":"ITEM-1","itemData":{"DOI":"10.1016/S0065-2601(08)60281-6","ISBN":"9780120152254","ISSN":"0065-2601","abstract":"This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future.","author":[{"dropping-particle":"","family":"Schwartz","given":"Shalom H.","non-dropping-particle":"","parse-names":false,"suffix":""}],"container-title":"Advances in Experimental Social Psychology","id":"ITEM-1","issued":{"date-parts":[["1992","1","1"]]},"page":"1-65","publisher":"Academic Press","title":"Universals in the content and structure of values: Theoretical advances and empirical tests in 20 countries","type":"article-journal","volume":"25"},"uris":["http://www.mendeley.com/documents/?uuid=321ea460-e309-3060-b16e-241b8eec6eb8"]}],"mendeley":{"formattedCitation":"(Schwartz, 1992)","plainTextFormattedCitation":"(Schwartz, 1992)","previouslyFormattedCitation":"(Schwartz, 1992)"},"properties":{"noteIndex":0},"schema":"https://github.com/citation-style-language/schema/raw/master/csl-citation.json"}</w:instrText>
      </w:r>
      <w:r w:rsidR="00965069">
        <w:rPr>
          <w:rFonts w:asciiTheme="majorBidi" w:hAnsiTheme="majorBidi" w:cstheme="majorBidi"/>
          <w:iCs/>
        </w:rPr>
        <w:fldChar w:fldCharType="separate"/>
      </w:r>
      <w:r w:rsidR="00965069" w:rsidRPr="00965069">
        <w:rPr>
          <w:rFonts w:asciiTheme="majorBidi" w:hAnsiTheme="majorBidi" w:cstheme="majorBidi"/>
          <w:iCs/>
          <w:noProof/>
        </w:rPr>
        <w:t>(Schwartz, 1992)</w:t>
      </w:r>
      <w:r w:rsidR="00965069">
        <w:rPr>
          <w:rFonts w:asciiTheme="majorBidi" w:hAnsiTheme="majorBidi" w:cstheme="majorBidi"/>
          <w:iCs/>
        </w:rPr>
        <w:fldChar w:fldCharType="end"/>
      </w:r>
      <w:r w:rsidR="00965069">
        <w:rPr>
          <w:rFonts w:asciiTheme="majorBidi" w:hAnsiTheme="majorBidi" w:cstheme="majorBidi"/>
          <w:iCs/>
        </w:rPr>
        <w:t>. Moreover, value research is typically conducted while taking account of mean response, thus this practice will be comparable to the literature</w:t>
      </w:r>
      <w:r w:rsidR="00A2717A">
        <w:rPr>
          <w:rFonts w:asciiTheme="majorBidi" w:hAnsiTheme="majorBidi" w:cstheme="majorBidi"/>
          <w:iCs/>
        </w:rPr>
        <w:t xml:space="preserve"> </w:t>
      </w:r>
      <w:r w:rsidR="00A2717A">
        <w:rPr>
          <w:rFonts w:asciiTheme="majorBidi" w:hAnsiTheme="majorBidi" w:cstheme="majorBidi"/>
          <w:iCs/>
        </w:rPr>
        <w:fldChar w:fldCharType="begin" w:fldLock="1"/>
      </w:r>
      <w:r w:rsidR="00981BC9">
        <w:rPr>
          <w:rFonts w:asciiTheme="majorBidi" w:hAnsiTheme="majorBidi" w:cstheme="majorBidi"/>
          <w:iCs/>
        </w:rPr>
        <w:instrText>ADDIN CSL_CITATION {"citationItems":[{"id":"ITEM-1","itemData":{"DOI":"10.1037/0022-3514.68.6.1135","ISSN":"00223514","abstract":"Hypotheses about relations between values, valences, and choice were tested in a study in which 239 university students completed the Schwartz Value Survey (S. H. Schwartz, 1992) and then responded to 10 hypothetical scenarios, each of which presented them with 2 alternative courses of action assumed to prime different value types from the Schwartz circular structure. For each scenario, participants rated the attractiveness or valence of each alternative and then indicated which one they would choose. Results showed that, as predicted, valences were related to value types, and choice of alternative was a function of both value types and valences. The pattern of relations was consistent with the assumption that values may induce valences on potential actions and outcomes and that value types may be organized into 2 bipolar dimensions, one of which contrasts openness to change with conservation and the other of which contrasts self-enhancement with self-transcendence. © 1995 American Psychological Association.","author":[{"dropping-particle":"","family":"Feather","given":"N. T.","non-dropping-particle":"","parse-names":false,"suffix":""}],"container-title":"Journal of Personality and Social Psychology","id":"ITEM-1","issue":"6","issued":{"date-parts":[["1995"]]},"title":"Values, Valences, and Choice: The Influence of Values on the Perceived Attractiveness and Choice of Alternatives","type":"article-journal","volume":"68"},"uris":["http://www.mendeley.com/documents/?uuid=5c575578-5bd3-3884-8a52-b117cedda91d"]},{"id":"ITEM-2","itemData":{"DOI":"10.1006/jesp.1995.1013","ISSN":"10960465","abstract":"A manipulation of attitude function was used to test hypotheses that attitude function moderates (a) the strength of relations between values and attitudes, (b) the pattern of relations between values and attitudes, and (c) the role of values in the prediction of behavioral intentions. Attitude function was manipulated by making salient either utilitarian or value-expressive reasons for attitudes toward donating to cancer research. We then measured subjects′ attitudes toward donating to cancer research, their perceived control over donating, their subjective norms regarding donating, and their intentions to donate in the future. Results indicated that subjects in the value-expressive attitude condition exhibited significant value-attitude relations, whereas subjects in the utilitarian attitude condition did not. In addition, subjects in the value-expressive attitude condition exhibited a pattern of value-attitude relations that was consistent with Schwartz′s (1992, in press) model of value associations, whereas subjects in the utilitarian attitude condition did not exhibit such a pattern. Finally, for subjects in the value-expressive attitude condition, values predicted intentions to donate even when attitudes, norms, and perceptions of control were entered into the equation, whereas subjects in the utilitarian attitude condition did not manifest any relation between values and intentions. The results reveal that the construct of attitude function can be an important guide for predicting when values will be important predictors of attitudes and behavioral intentions. © 1995 by Academic Press, Inc.","author":[{"dropping-particle":"","family":"Maio","given":"Gregory R.","non-dropping-particle":"","parse-names":false,"suffix":""},{"dropping-particle":"","family":"Olson","given":"James M.","non-dropping-particle":"","parse-names":false,"suffix":""}],"container-title":"Journal of Experimental Social Psychology","id":"ITEM-2","issue":"3","issued":{"date-parts":[["1995","5","1"]]},"page":"266-285","publisher":"Academic Press","title":"Relations between values, attitudes, and behavioral intentions: The moderating role of attitude function","type":"article-journal","volume":"31"},"uris":["http://www.mendeley.com/documents/?uuid=6e7f1005-1529-3579-b0a2-a605964dee43"]}],"mendeley":{"formattedCitation":"(Feather, 1995; Maio &amp; Olson, 1995)","manualFormatting":"(e.g. Feather, 1995; Maio &amp; Olson, 1995)","plainTextFormattedCitation":"(Feather, 1995; Maio &amp; Olson, 1995)","previouslyFormattedCitation":"(Feather, 1995; Maio &amp; Olson, 1995)"},"properties":{"noteIndex":0},"schema":"https://github.com/citation-style-language/schema/raw/master/csl-citation.json"}</w:instrText>
      </w:r>
      <w:r w:rsidR="00A2717A">
        <w:rPr>
          <w:rFonts w:asciiTheme="majorBidi" w:hAnsiTheme="majorBidi" w:cstheme="majorBidi"/>
          <w:iCs/>
        </w:rPr>
        <w:fldChar w:fldCharType="separate"/>
      </w:r>
      <w:r w:rsidR="00A2717A" w:rsidRPr="00A2717A">
        <w:rPr>
          <w:rFonts w:asciiTheme="majorBidi" w:hAnsiTheme="majorBidi" w:cstheme="majorBidi"/>
          <w:iCs/>
          <w:noProof/>
        </w:rPr>
        <w:t>(</w:t>
      </w:r>
      <w:r w:rsidR="00A2717A">
        <w:rPr>
          <w:rFonts w:asciiTheme="majorBidi" w:hAnsiTheme="majorBidi" w:cstheme="majorBidi"/>
          <w:iCs/>
          <w:noProof/>
        </w:rPr>
        <w:t xml:space="preserve">e.g. </w:t>
      </w:r>
      <w:r w:rsidR="00A2717A" w:rsidRPr="00A2717A">
        <w:rPr>
          <w:rFonts w:asciiTheme="majorBidi" w:hAnsiTheme="majorBidi" w:cstheme="majorBidi"/>
          <w:iCs/>
          <w:noProof/>
        </w:rPr>
        <w:t>Feather, 1995; Maio &amp; Olson, 1995)</w:t>
      </w:r>
      <w:r w:rsidR="00A2717A">
        <w:rPr>
          <w:rFonts w:asciiTheme="majorBidi" w:hAnsiTheme="majorBidi" w:cstheme="majorBidi"/>
          <w:iCs/>
        </w:rPr>
        <w:fldChar w:fldCharType="end"/>
      </w:r>
      <w:r w:rsidR="00965069">
        <w:rPr>
          <w:rFonts w:asciiTheme="majorBidi" w:hAnsiTheme="majorBidi" w:cstheme="majorBidi"/>
          <w:iCs/>
        </w:rPr>
        <w:t xml:space="preserve">. </w:t>
      </w:r>
      <w:r w:rsidR="000664CB">
        <w:rPr>
          <w:rFonts w:asciiTheme="majorBidi" w:hAnsiTheme="majorBidi" w:cstheme="majorBidi"/>
        </w:rPr>
        <w:t>A</w:t>
      </w:r>
      <w:r>
        <w:rPr>
          <w:rFonts w:asciiTheme="majorBidi" w:hAnsiTheme="majorBidi" w:cstheme="majorBidi"/>
        </w:rPr>
        <w:t>nalys</w:t>
      </w:r>
      <w:r w:rsidR="000664CB">
        <w:rPr>
          <w:rFonts w:asciiTheme="majorBidi" w:hAnsiTheme="majorBidi" w:cstheme="majorBidi"/>
        </w:rPr>
        <w:t>e</w:t>
      </w:r>
      <w:r>
        <w:rPr>
          <w:rFonts w:asciiTheme="majorBidi" w:hAnsiTheme="majorBidi" w:cstheme="majorBidi"/>
        </w:rPr>
        <w:t xml:space="preserve">s with no control variables </w:t>
      </w:r>
      <w:r w:rsidR="000664CB">
        <w:rPr>
          <w:rFonts w:asciiTheme="majorBidi" w:hAnsiTheme="majorBidi" w:cstheme="majorBidi"/>
        </w:rPr>
        <w:t xml:space="preserve">are </w:t>
      </w:r>
      <w:r>
        <w:rPr>
          <w:rFonts w:asciiTheme="majorBidi" w:hAnsiTheme="majorBidi" w:cstheme="majorBidi"/>
        </w:rPr>
        <w:t>presented in Supplemental Material #</w:t>
      </w:r>
      <w:r w:rsidR="00AA6B59">
        <w:rPr>
          <w:rFonts w:asciiTheme="majorBidi" w:hAnsiTheme="majorBidi" w:cstheme="majorBidi"/>
        </w:rPr>
        <w:t>3</w:t>
      </w:r>
      <w:r w:rsidR="00965069">
        <w:rPr>
          <w:rFonts w:asciiTheme="majorBidi" w:hAnsiTheme="majorBidi" w:cstheme="majorBidi"/>
        </w:rPr>
        <w:t>.</w:t>
      </w:r>
      <w:r w:rsidR="00FD0719">
        <w:rPr>
          <w:rFonts w:asciiTheme="majorBidi" w:hAnsiTheme="majorBidi" w:cstheme="majorBidi"/>
        </w:rPr>
        <w:t xml:space="preserve"> Analysis of other value types are presented in Supplemental </w:t>
      </w:r>
      <w:r w:rsidR="002539F0">
        <w:rPr>
          <w:rFonts w:asciiTheme="majorBidi" w:hAnsiTheme="majorBidi" w:cstheme="majorBidi"/>
        </w:rPr>
        <w:t>M</w:t>
      </w:r>
      <w:r w:rsidR="00FD0719">
        <w:rPr>
          <w:rFonts w:asciiTheme="majorBidi" w:hAnsiTheme="majorBidi" w:cstheme="majorBidi"/>
        </w:rPr>
        <w:t>aterial #</w:t>
      </w:r>
      <w:r w:rsidR="00AA6B59">
        <w:rPr>
          <w:rFonts w:asciiTheme="majorBidi" w:hAnsiTheme="majorBidi" w:cstheme="majorBidi"/>
        </w:rPr>
        <w:t>4</w:t>
      </w:r>
      <w:r w:rsidR="00FD0719">
        <w:rPr>
          <w:rFonts w:asciiTheme="majorBidi" w:hAnsiTheme="majorBidi" w:cstheme="majorBidi"/>
        </w:rPr>
        <w:t>.</w:t>
      </w:r>
    </w:p>
    <w:p w14:paraId="6BECE4A3" w14:textId="06426C60" w:rsidR="00A61E4C" w:rsidRPr="000531FD" w:rsidRDefault="00A61E4C" w:rsidP="00C874C9">
      <w:pPr>
        <w:widowControl w:val="0"/>
        <w:autoSpaceDE w:val="0"/>
        <w:autoSpaceDN w:val="0"/>
        <w:bidi w:val="0"/>
        <w:adjustRightInd w:val="0"/>
        <w:spacing w:after="0" w:line="480" w:lineRule="auto"/>
        <w:rPr>
          <w:rFonts w:asciiTheme="majorBidi" w:hAnsiTheme="majorBidi" w:cstheme="majorBidi"/>
          <w:b/>
          <w:bCs/>
          <w:sz w:val="24"/>
          <w:szCs w:val="24"/>
        </w:rPr>
      </w:pPr>
      <w:r>
        <w:rPr>
          <w:rFonts w:asciiTheme="majorBidi" w:hAnsiTheme="majorBidi" w:cstheme="majorBidi"/>
          <w:b/>
          <w:bCs/>
          <w:sz w:val="24"/>
          <w:szCs w:val="24"/>
        </w:rPr>
        <w:t>R</w:t>
      </w:r>
      <w:r w:rsidR="00AC3AAB">
        <w:rPr>
          <w:rFonts w:asciiTheme="majorBidi" w:hAnsiTheme="majorBidi" w:cstheme="majorBidi"/>
          <w:b/>
          <w:bCs/>
          <w:sz w:val="24"/>
          <w:szCs w:val="24"/>
        </w:rPr>
        <w:t>esults</w:t>
      </w:r>
    </w:p>
    <w:p w14:paraId="51AD79AA" w14:textId="18F6EF2A" w:rsidR="00732C01" w:rsidRDefault="00965069" w:rsidP="00B81D68">
      <w:pPr>
        <w:pStyle w:val="Default"/>
        <w:spacing w:line="480" w:lineRule="auto"/>
        <w:ind w:right="-58" w:firstLine="720"/>
        <w:rPr>
          <w:rFonts w:asciiTheme="majorBidi" w:hAnsiTheme="majorBidi" w:cstheme="majorBidi"/>
        </w:rPr>
      </w:pPr>
      <w:r>
        <w:rPr>
          <w:rFonts w:asciiTheme="majorBidi" w:hAnsiTheme="majorBidi" w:cstheme="majorBidi"/>
        </w:rPr>
        <w:t>Tests of measurement</w:t>
      </w:r>
      <w:r w:rsidR="00732C01" w:rsidRPr="004C10A2">
        <w:rPr>
          <w:rFonts w:asciiTheme="majorBidi" w:hAnsiTheme="majorBidi" w:cstheme="majorBidi"/>
        </w:rPr>
        <w:t xml:space="preserve"> </w:t>
      </w:r>
      <w:r w:rsidR="005B3D6F">
        <w:rPr>
          <w:rFonts w:asciiTheme="majorBidi" w:hAnsiTheme="majorBidi" w:cstheme="majorBidi"/>
        </w:rPr>
        <w:t>longitudinal invariance of self-esteem and self-direction indicated factor loading</w:t>
      </w:r>
      <w:r>
        <w:rPr>
          <w:rFonts w:asciiTheme="majorBidi" w:hAnsiTheme="majorBidi" w:cstheme="majorBidi"/>
        </w:rPr>
        <w:t xml:space="preserve"> and intercept invariance (self-</w:t>
      </w:r>
      <w:r w:rsidR="005B3D6F">
        <w:rPr>
          <w:rFonts w:asciiTheme="majorBidi" w:hAnsiTheme="majorBidi" w:cstheme="majorBidi"/>
        </w:rPr>
        <w:t xml:space="preserve">esteem: </w:t>
      </w:r>
      <w:r w:rsidR="005B3D6F" w:rsidRPr="004C10A2">
        <w:rPr>
          <w:rFonts w:asciiTheme="majorBidi" w:hAnsiTheme="majorBidi" w:cstheme="majorBidi"/>
        </w:rPr>
        <w:t>∆</w:t>
      </w:r>
      <w:r w:rsidR="005B3D6F">
        <w:rPr>
          <w:rFonts w:asciiTheme="majorBidi" w:hAnsiTheme="majorBidi" w:cstheme="majorBidi"/>
        </w:rPr>
        <w:t>χ</w:t>
      </w:r>
      <w:r w:rsidR="005B3D6F" w:rsidRPr="005B3D6F">
        <w:rPr>
          <w:rFonts w:asciiTheme="majorBidi" w:hAnsiTheme="majorBidi" w:cstheme="majorBidi"/>
          <w:vertAlign w:val="superscript"/>
        </w:rPr>
        <w:t>2</w:t>
      </w:r>
      <w:r w:rsidR="005B3D6F" w:rsidRPr="005B3D6F">
        <w:rPr>
          <w:rFonts w:asciiTheme="majorBidi" w:hAnsiTheme="majorBidi" w:cstheme="majorBidi"/>
        </w:rPr>
        <w:t>(4)</w:t>
      </w:r>
      <w:r w:rsidR="005B3D6F">
        <w:rPr>
          <w:rFonts w:asciiTheme="majorBidi" w:hAnsiTheme="majorBidi" w:cstheme="majorBidi"/>
        </w:rPr>
        <w:t xml:space="preserve"> = 3.61, </w:t>
      </w:r>
      <w:r w:rsidR="005B3D6F" w:rsidRPr="00965069">
        <w:rPr>
          <w:rFonts w:asciiTheme="majorBidi" w:hAnsiTheme="majorBidi" w:cstheme="majorBidi"/>
          <w:i/>
          <w:iCs/>
        </w:rPr>
        <w:t>p</w:t>
      </w:r>
      <w:r w:rsidR="005B3D6F">
        <w:rPr>
          <w:rFonts w:asciiTheme="majorBidi" w:hAnsiTheme="majorBidi" w:cstheme="majorBidi"/>
        </w:rPr>
        <w:t xml:space="preserve"> = .46; </w:t>
      </w:r>
      <w:r w:rsidR="005B3D6F" w:rsidRPr="004C10A2">
        <w:rPr>
          <w:rFonts w:asciiTheme="majorBidi" w:hAnsiTheme="majorBidi" w:cstheme="majorBidi"/>
        </w:rPr>
        <w:t>∆</w:t>
      </w:r>
      <w:r w:rsidR="005B3D6F">
        <w:rPr>
          <w:rFonts w:asciiTheme="majorBidi" w:hAnsiTheme="majorBidi" w:cstheme="majorBidi"/>
        </w:rPr>
        <w:t>χ</w:t>
      </w:r>
      <w:r w:rsidR="005B3D6F" w:rsidRPr="005B3D6F">
        <w:rPr>
          <w:rFonts w:asciiTheme="majorBidi" w:hAnsiTheme="majorBidi" w:cstheme="majorBidi"/>
          <w:vertAlign w:val="superscript"/>
        </w:rPr>
        <w:t>2</w:t>
      </w:r>
      <w:r w:rsidR="005B3D6F" w:rsidRPr="005B3D6F">
        <w:rPr>
          <w:rFonts w:asciiTheme="majorBidi" w:hAnsiTheme="majorBidi" w:cstheme="majorBidi"/>
        </w:rPr>
        <w:t>(4)</w:t>
      </w:r>
      <w:r w:rsidR="00296A0F">
        <w:rPr>
          <w:rFonts w:asciiTheme="majorBidi" w:hAnsiTheme="majorBidi" w:cstheme="majorBidi"/>
        </w:rPr>
        <w:t xml:space="preserve"> =</w:t>
      </w:r>
      <w:r w:rsidR="005B3D6F">
        <w:rPr>
          <w:rFonts w:asciiTheme="majorBidi" w:hAnsiTheme="majorBidi" w:cstheme="majorBidi"/>
        </w:rPr>
        <w:t xml:space="preserve"> 6.01, </w:t>
      </w:r>
      <w:r w:rsidR="005B3D6F" w:rsidRPr="00965069">
        <w:rPr>
          <w:rFonts w:asciiTheme="majorBidi" w:hAnsiTheme="majorBidi" w:cstheme="majorBidi"/>
          <w:i/>
          <w:iCs/>
        </w:rPr>
        <w:t>p</w:t>
      </w:r>
      <w:r w:rsidR="005B3D6F">
        <w:rPr>
          <w:rFonts w:asciiTheme="majorBidi" w:hAnsiTheme="majorBidi" w:cstheme="majorBidi"/>
        </w:rPr>
        <w:t xml:space="preserve"> = .19. Self-direction: </w:t>
      </w:r>
      <w:r w:rsidR="005B3D6F" w:rsidRPr="004C10A2">
        <w:rPr>
          <w:rFonts w:asciiTheme="majorBidi" w:hAnsiTheme="majorBidi" w:cstheme="majorBidi"/>
        </w:rPr>
        <w:t>∆</w:t>
      </w:r>
      <w:r w:rsidR="005B3D6F">
        <w:rPr>
          <w:rFonts w:asciiTheme="majorBidi" w:hAnsiTheme="majorBidi" w:cstheme="majorBidi"/>
        </w:rPr>
        <w:t>χ</w:t>
      </w:r>
      <w:r w:rsidR="005B3D6F" w:rsidRPr="005B3D6F">
        <w:rPr>
          <w:rFonts w:asciiTheme="majorBidi" w:hAnsiTheme="majorBidi" w:cstheme="majorBidi"/>
          <w:vertAlign w:val="superscript"/>
        </w:rPr>
        <w:t>2</w:t>
      </w:r>
      <w:r w:rsidR="005B3D6F">
        <w:rPr>
          <w:rFonts w:asciiTheme="majorBidi" w:hAnsiTheme="majorBidi" w:cstheme="majorBidi"/>
        </w:rPr>
        <w:t>(2</w:t>
      </w:r>
      <w:r w:rsidR="005B3D6F" w:rsidRPr="005B3D6F">
        <w:rPr>
          <w:rFonts w:asciiTheme="majorBidi" w:hAnsiTheme="majorBidi" w:cstheme="majorBidi"/>
        </w:rPr>
        <w:t>)</w:t>
      </w:r>
      <w:r w:rsidR="005B3D6F">
        <w:rPr>
          <w:rFonts w:asciiTheme="majorBidi" w:hAnsiTheme="majorBidi" w:cstheme="majorBidi"/>
        </w:rPr>
        <w:t xml:space="preserve"> = 1.27, </w:t>
      </w:r>
      <w:r w:rsidR="005B3D6F" w:rsidRPr="00965069">
        <w:rPr>
          <w:rFonts w:asciiTheme="majorBidi" w:hAnsiTheme="majorBidi" w:cstheme="majorBidi"/>
          <w:i/>
          <w:iCs/>
        </w:rPr>
        <w:t>p</w:t>
      </w:r>
      <w:r w:rsidR="005B3D6F">
        <w:rPr>
          <w:rFonts w:asciiTheme="majorBidi" w:hAnsiTheme="majorBidi" w:cstheme="majorBidi"/>
        </w:rPr>
        <w:t xml:space="preserve"> = .53; </w:t>
      </w:r>
      <w:r w:rsidR="005B3D6F" w:rsidRPr="004C10A2">
        <w:rPr>
          <w:rFonts w:asciiTheme="majorBidi" w:hAnsiTheme="majorBidi" w:cstheme="majorBidi"/>
        </w:rPr>
        <w:t>∆</w:t>
      </w:r>
      <w:r w:rsidR="005B3D6F">
        <w:rPr>
          <w:rFonts w:asciiTheme="majorBidi" w:hAnsiTheme="majorBidi" w:cstheme="majorBidi"/>
        </w:rPr>
        <w:t>χ</w:t>
      </w:r>
      <w:r w:rsidR="005B3D6F" w:rsidRPr="005B3D6F">
        <w:rPr>
          <w:rFonts w:asciiTheme="majorBidi" w:hAnsiTheme="majorBidi" w:cstheme="majorBidi"/>
          <w:vertAlign w:val="superscript"/>
        </w:rPr>
        <w:t>2</w:t>
      </w:r>
      <w:r w:rsidR="005B3D6F">
        <w:rPr>
          <w:rFonts w:asciiTheme="majorBidi" w:hAnsiTheme="majorBidi" w:cstheme="majorBidi"/>
        </w:rPr>
        <w:t>(2</w:t>
      </w:r>
      <w:r w:rsidR="005B3D6F" w:rsidRPr="005B3D6F">
        <w:rPr>
          <w:rFonts w:asciiTheme="majorBidi" w:hAnsiTheme="majorBidi" w:cstheme="majorBidi"/>
        </w:rPr>
        <w:t>)</w:t>
      </w:r>
      <w:r w:rsidR="005B3D6F">
        <w:rPr>
          <w:rFonts w:asciiTheme="majorBidi" w:hAnsiTheme="majorBidi" w:cstheme="majorBidi"/>
        </w:rPr>
        <w:t xml:space="preserve"> = .98, </w:t>
      </w:r>
      <w:r w:rsidR="005B3D6F" w:rsidRPr="00965069">
        <w:rPr>
          <w:rFonts w:asciiTheme="majorBidi" w:hAnsiTheme="majorBidi" w:cstheme="majorBidi"/>
          <w:i/>
          <w:iCs/>
        </w:rPr>
        <w:t>p</w:t>
      </w:r>
      <w:r w:rsidR="005B3D6F">
        <w:rPr>
          <w:rFonts w:asciiTheme="majorBidi" w:hAnsiTheme="majorBidi" w:cstheme="majorBidi"/>
        </w:rPr>
        <w:t xml:space="preserve"> = .61, respectively).</w:t>
      </w:r>
      <w:r w:rsidR="00732C01" w:rsidRPr="004C10A2">
        <w:rPr>
          <w:rFonts w:asciiTheme="majorBidi" w:hAnsiTheme="majorBidi" w:cstheme="majorBidi"/>
        </w:rPr>
        <w:t xml:space="preserve"> The</w:t>
      </w:r>
      <w:r w:rsidR="00732C01" w:rsidRPr="00335AF5">
        <w:rPr>
          <w:rFonts w:asciiTheme="majorBidi" w:hAnsiTheme="majorBidi" w:cstheme="majorBidi"/>
        </w:rPr>
        <w:t xml:space="preserve"> </w:t>
      </w:r>
      <w:r w:rsidR="00B81D68">
        <w:rPr>
          <w:rFonts w:asciiTheme="majorBidi" w:hAnsiTheme="majorBidi" w:cstheme="majorBidi"/>
        </w:rPr>
        <w:t>results</w:t>
      </w:r>
      <w:r w:rsidR="00732C01" w:rsidRPr="00335AF5">
        <w:rPr>
          <w:rFonts w:asciiTheme="majorBidi" w:hAnsiTheme="majorBidi" w:cstheme="majorBidi"/>
        </w:rPr>
        <w:t xml:space="preserve"> </w:t>
      </w:r>
      <w:r w:rsidR="00617794" w:rsidRPr="00335AF5">
        <w:rPr>
          <w:rFonts w:asciiTheme="majorBidi" w:hAnsiTheme="majorBidi" w:cstheme="majorBidi"/>
        </w:rPr>
        <w:t>indicate</w:t>
      </w:r>
      <w:r w:rsidR="00617794">
        <w:rPr>
          <w:rFonts w:asciiTheme="majorBidi" w:hAnsiTheme="majorBidi" w:cstheme="majorBidi"/>
        </w:rPr>
        <w:t>d</w:t>
      </w:r>
      <w:r w:rsidR="00617794" w:rsidRPr="00335AF5">
        <w:rPr>
          <w:rFonts w:asciiTheme="majorBidi" w:hAnsiTheme="majorBidi" w:cstheme="majorBidi"/>
        </w:rPr>
        <w:t xml:space="preserve"> </w:t>
      </w:r>
      <w:r w:rsidR="002539F0">
        <w:rPr>
          <w:rFonts w:asciiTheme="majorBidi" w:hAnsiTheme="majorBidi" w:cstheme="majorBidi"/>
        </w:rPr>
        <w:t xml:space="preserve">that </w:t>
      </w:r>
      <w:r w:rsidR="00BB3E4D">
        <w:rPr>
          <w:rFonts w:asciiTheme="majorBidi" w:hAnsiTheme="majorBidi" w:cstheme="majorBidi"/>
        </w:rPr>
        <w:t>the items</w:t>
      </w:r>
      <w:r w:rsidR="00732C01" w:rsidRPr="00335AF5">
        <w:rPr>
          <w:rFonts w:asciiTheme="majorBidi" w:hAnsiTheme="majorBidi" w:cstheme="majorBidi"/>
        </w:rPr>
        <w:t xml:space="preserve"> load</w:t>
      </w:r>
      <w:r w:rsidR="00617794">
        <w:rPr>
          <w:rFonts w:asciiTheme="majorBidi" w:hAnsiTheme="majorBidi" w:cstheme="majorBidi"/>
        </w:rPr>
        <w:t>ed</w:t>
      </w:r>
      <w:r w:rsidR="00732C01" w:rsidRPr="00335AF5">
        <w:rPr>
          <w:rFonts w:asciiTheme="majorBidi" w:hAnsiTheme="majorBidi" w:cstheme="majorBidi"/>
        </w:rPr>
        <w:t xml:space="preserve"> similarly</w:t>
      </w:r>
      <w:r w:rsidR="002539F0">
        <w:rPr>
          <w:rFonts w:asciiTheme="majorBidi" w:hAnsiTheme="majorBidi" w:cstheme="majorBidi"/>
        </w:rPr>
        <w:t xml:space="preserve"> across time</w:t>
      </w:r>
      <w:r w:rsidR="009A4BBA">
        <w:rPr>
          <w:rFonts w:asciiTheme="majorBidi" w:hAnsiTheme="majorBidi" w:cstheme="majorBidi"/>
        </w:rPr>
        <w:t xml:space="preserve"> </w:t>
      </w:r>
      <w:r w:rsidR="002539F0">
        <w:rPr>
          <w:rFonts w:asciiTheme="majorBidi" w:hAnsiTheme="majorBidi" w:cstheme="majorBidi"/>
        </w:rPr>
        <w:t>for</w:t>
      </w:r>
      <w:r w:rsidR="009A4BBA">
        <w:rPr>
          <w:rFonts w:asciiTheme="majorBidi" w:hAnsiTheme="majorBidi" w:cstheme="majorBidi"/>
        </w:rPr>
        <w:t xml:space="preserve"> </w:t>
      </w:r>
      <w:r w:rsidR="005B3D6F">
        <w:rPr>
          <w:rFonts w:asciiTheme="majorBidi" w:hAnsiTheme="majorBidi" w:cstheme="majorBidi"/>
        </w:rPr>
        <w:t>both constructs</w:t>
      </w:r>
      <w:r w:rsidR="00D409E2">
        <w:rPr>
          <w:rFonts w:asciiTheme="majorBidi" w:hAnsiTheme="majorBidi" w:cstheme="majorBidi"/>
        </w:rPr>
        <w:t xml:space="preserve">, </w:t>
      </w:r>
      <w:r w:rsidR="00732C01" w:rsidRPr="00335AF5">
        <w:rPr>
          <w:rFonts w:asciiTheme="majorBidi" w:hAnsiTheme="majorBidi" w:cstheme="majorBidi"/>
        </w:rPr>
        <w:t xml:space="preserve">and intercepts </w:t>
      </w:r>
      <w:r w:rsidR="00617794">
        <w:rPr>
          <w:rFonts w:asciiTheme="majorBidi" w:hAnsiTheme="majorBidi" w:cstheme="majorBidi"/>
        </w:rPr>
        <w:t>were</w:t>
      </w:r>
      <w:r w:rsidR="00617794" w:rsidRPr="00335AF5">
        <w:rPr>
          <w:rFonts w:asciiTheme="majorBidi" w:hAnsiTheme="majorBidi" w:cstheme="majorBidi"/>
        </w:rPr>
        <w:t xml:space="preserve"> </w:t>
      </w:r>
      <w:r w:rsidR="00732C01" w:rsidRPr="00335AF5">
        <w:rPr>
          <w:rFonts w:asciiTheme="majorBidi" w:hAnsiTheme="majorBidi" w:cstheme="majorBidi"/>
        </w:rPr>
        <w:t xml:space="preserve">equal across time points. </w:t>
      </w:r>
      <w:r w:rsidR="00F7300A">
        <w:rPr>
          <w:rFonts w:asciiTheme="majorBidi" w:hAnsiTheme="majorBidi" w:cstheme="majorBidi"/>
        </w:rPr>
        <w:t xml:space="preserve">Thus, it appears that both self-direction and self-esteem add equivalent meaning across ages. </w:t>
      </w:r>
    </w:p>
    <w:p w14:paraId="068AB42A" w14:textId="460E5A2D" w:rsidR="007D5A38" w:rsidRPr="000531FD" w:rsidRDefault="007D5A38" w:rsidP="007D5A38">
      <w:pPr>
        <w:widowControl w:val="0"/>
        <w:autoSpaceDE w:val="0"/>
        <w:autoSpaceDN w:val="0"/>
        <w:bidi w:val="0"/>
        <w:adjustRightInd w:val="0"/>
        <w:spacing w:after="0" w:line="480" w:lineRule="auto"/>
        <w:ind w:firstLine="720"/>
        <w:rPr>
          <w:rFonts w:asciiTheme="majorBidi" w:hAnsiTheme="majorBidi" w:cstheme="majorBidi"/>
          <w:sz w:val="24"/>
          <w:szCs w:val="24"/>
        </w:rPr>
      </w:pPr>
      <w:r w:rsidRPr="000531FD">
        <w:rPr>
          <w:rFonts w:asciiTheme="majorBidi" w:hAnsiTheme="majorBidi" w:cstheme="majorBidi"/>
          <w:sz w:val="24"/>
          <w:szCs w:val="24"/>
        </w:rPr>
        <w:t>Table 1 presents the mean scores and the correlations of the study variables</w:t>
      </w:r>
      <w:r>
        <w:rPr>
          <w:rFonts w:asciiTheme="majorBidi" w:hAnsiTheme="majorBidi" w:cstheme="majorBidi"/>
          <w:sz w:val="24"/>
          <w:szCs w:val="24"/>
        </w:rPr>
        <w:t>, not accounting for the longitudinal nature of the variables</w:t>
      </w:r>
      <w:r w:rsidRPr="000531FD">
        <w:rPr>
          <w:rFonts w:asciiTheme="majorBidi" w:hAnsiTheme="majorBidi" w:cstheme="majorBidi"/>
          <w:sz w:val="24"/>
          <w:szCs w:val="24"/>
        </w:rPr>
        <w:t>.</w:t>
      </w:r>
      <w:r>
        <w:rPr>
          <w:rFonts w:asciiTheme="majorBidi" w:hAnsiTheme="majorBidi" w:cstheme="majorBidi"/>
          <w:sz w:val="24"/>
          <w:szCs w:val="24"/>
        </w:rPr>
        <w:t xml:space="preserve"> As the table shows, </w:t>
      </w:r>
      <w:r w:rsidR="002539F0">
        <w:rPr>
          <w:rFonts w:asciiTheme="majorBidi" w:hAnsiTheme="majorBidi" w:cstheme="majorBidi"/>
          <w:sz w:val="24"/>
          <w:szCs w:val="24"/>
        </w:rPr>
        <w:t>the importance</w:t>
      </w:r>
      <w:r w:rsidR="002539F0" w:rsidRPr="000531FD">
        <w:rPr>
          <w:rFonts w:asciiTheme="majorBidi" w:hAnsiTheme="majorBidi" w:cstheme="majorBidi"/>
          <w:sz w:val="24"/>
          <w:szCs w:val="24"/>
        </w:rPr>
        <w:t xml:space="preserve"> </w:t>
      </w:r>
      <w:r w:rsidR="002539F0">
        <w:rPr>
          <w:rFonts w:asciiTheme="majorBidi" w:hAnsiTheme="majorBidi" w:cstheme="majorBidi"/>
          <w:sz w:val="24"/>
          <w:szCs w:val="24"/>
        </w:rPr>
        <w:t xml:space="preserve">of </w:t>
      </w:r>
      <w:r>
        <w:rPr>
          <w:rFonts w:asciiTheme="majorBidi" w:hAnsiTheme="majorBidi" w:cstheme="majorBidi"/>
          <w:sz w:val="24"/>
          <w:szCs w:val="24"/>
        </w:rPr>
        <w:t>s</w:t>
      </w:r>
      <w:r w:rsidRPr="000531FD">
        <w:rPr>
          <w:rFonts w:asciiTheme="majorBidi" w:hAnsiTheme="majorBidi" w:cstheme="majorBidi"/>
          <w:sz w:val="24"/>
          <w:szCs w:val="24"/>
        </w:rPr>
        <w:t>elf-direction value</w:t>
      </w:r>
      <w:r w:rsidR="002539F0">
        <w:rPr>
          <w:rFonts w:asciiTheme="majorBidi" w:hAnsiTheme="majorBidi" w:cstheme="majorBidi"/>
          <w:sz w:val="24"/>
          <w:szCs w:val="24"/>
        </w:rPr>
        <w:t>s</w:t>
      </w:r>
      <w:r>
        <w:rPr>
          <w:rFonts w:asciiTheme="majorBidi" w:hAnsiTheme="majorBidi" w:cstheme="majorBidi"/>
          <w:sz w:val="24"/>
          <w:szCs w:val="24"/>
        </w:rPr>
        <w:t xml:space="preserve"> </w:t>
      </w:r>
      <w:r w:rsidRPr="000531FD">
        <w:rPr>
          <w:rFonts w:asciiTheme="majorBidi" w:hAnsiTheme="majorBidi" w:cstheme="majorBidi"/>
          <w:sz w:val="24"/>
          <w:szCs w:val="24"/>
        </w:rPr>
        <w:t xml:space="preserve">related concurrently and positively to self-esteem </w:t>
      </w:r>
      <w:r>
        <w:rPr>
          <w:rFonts w:asciiTheme="majorBidi" w:hAnsiTheme="majorBidi" w:cstheme="majorBidi"/>
          <w:sz w:val="24"/>
          <w:szCs w:val="24"/>
        </w:rPr>
        <w:t>at</w:t>
      </w:r>
      <w:r w:rsidRPr="000531FD">
        <w:rPr>
          <w:rFonts w:asciiTheme="majorBidi" w:hAnsiTheme="majorBidi" w:cstheme="majorBidi"/>
          <w:sz w:val="24"/>
          <w:szCs w:val="24"/>
        </w:rPr>
        <w:t xml:space="preserve"> </w:t>
      </w:r>
      <w:r>
        <w:rPr>
          <w:rFonts w:asciiTheme="majorBidi" w:hAnsiTheme="majorBidi" w:cstheme="majorBidi"/>
          <w:sz w:val="24"/>
          <w:szCs w:val="24"/>
        </w:rPr>
        <w:t>T</w:t>
      </w:r>
      <w:r w:rsidRPr="000531FD">
        <w:rPr>
          <w:rFonts w:asciiTheme="majorBidi" w:hAnsiTheme="majorBidi" w:cstheme="majorBidi"/>
          <w:sz w:val="24"/>
          <w:szCs w:val="24"/>
        </w:rPr>
        <w:t xml:space="preserve">2, </w:t>
      </w:r>
      <w:r>
        <w:rPr>
          <w:rFonts w:asciiTheme="majorBidi" w:hAnsiTheme="majorBidi" w:cstheme="majorBidi"/>
          <w:sz w:val="24"/>
          <w:szCs w:val="24"/>
        </w:rPr>
        <w:t>but</w:t>
      </w:r>
      <w:r w:rsidRPr="000531FD">
        <w:rPr>
          <w:rFonts w:asciiTheme="majorBidi" w:hAnsiTheme="majorBidi" w:cstheme="majorBidi"/>
          <w:sz w:val="24"/>
          <w:szCs w:val="24"/>
        </w:rPr>
        <w:t xml:space="preserve"> no association </w:t>
      </w:r>
      <w:r>
        <w:rPr>
          <w:rFonts w:asciiTheme="majorBidi" w:hAnsiTheme="majorBidi" w:cstheme="majorBidi"/>
          <w:sz w:val="24"/>
          <w:szCs w:val="24"/>
        </w:rPr>
        <w:t>was</w:t>
      </w:r>
      <w:r w:rsidRPr="000531FD">
        <w:rPr>
          <w:rFonts w:asciiTheme="majorBidi" w:hAnsiTheme="majorBidi" w:cstheme="majorBidi"/>
          <w:sz w:val="24"/>
          <w:szCs w:val="24"/>
        </w:rPr>
        <w:t xml:space="preserve"> found for </w:t>
      </w:r>
      <w:r>
        <w:rPr>
          <w:rFonts w:asciiTheme="majorBidi" w:hAnsiTheme="majorBidi" w:cstheme="majorBidi"/>
          <w:sz w:val="24"/>
          <w:szCs w:val="24"/>
        </w:rPr>
        <w:t>T</w:t>
      </w:r>
      <w:r w:rsidRPr="000531FD">
        <w:rPr>
          <w:rFonts w:asciiTheme="majorBidi" w:hAnsiTheme="majorBidi" w:cstheme="majorBidi"/>
          <w:sz w:val="24"/>
          <w:szCs w:val="24"/>
        </w:rPr>
        <w:t>1.</w:t>
      </w:r>
    </w:p>
    <w:p w14:paraId="2732ADF0" w14:textId="1D1C992B" w:rsidR="00775976" w:rsidRDefault="00B1775B" w:rsidP="007D5A38">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Next, we conducted the cross</w:t>
      </w:r>
      <w:r w:rsidR="00244FF3">
        <w:rPr>
          <w:rFonts w:asciiTheme="majorBidi" w:hAnsiTheme="majorBidi" w:cstheme="majorBidi" w:hint="cs"/>
          <w:sz w:val="24"/>
          <w:szCs w:val="24"/>
          <w:rtl/>
        </w:rPr>
        <w:t>-</w:t>
      </w:r>
      <w:r>
        <w:rPr>
          <w:rFonts w:asciiTheme="majorBidi" w:hAnsiTheme="majorBidi" w:cstheme="majorBidi"/>
          <w:sz w:val="24"/>
          <w:szCs w:val="24"/>
        </w:rPr>
        <w:t xml:space="preserve">lagged panel model, to account for </w:t>
      </w:r>
      <w:r w:rsidR="007D5A38">
        <w:rPr>
          <w:rFonts w:asciiTheme="majorBidi" w:hAnsiTheme="majorBidi" w:cstheme="majorBidi"/>
          <w:sz w:val="24"/>
          <w:szCs w:val="24"/>
        </w:rPr>
        <w:t xml:space="preserve">changes in the rank order </w:t>
      </w:r>
      <w:r>
        <w:rPr>
          <w:rFonts w:asciiTheme="majorBidi" w:hAnsiTheme="majorBidi" w:cstheme="majorBidi"/>
          <w:sz w:val="24"/>
          <w:szCs w:val="24"/>
        </w:rPr>
        <w:t xml:space="preserve">of individuals. </w:t>
      </w:r>
      <w:r w:rsidR="00056B9B" w:rsidRPr="000531FD">
        <w:rPr>
          <w:rFonts w:asciiTheme="majorBidi" w:hAnsiTheme="majorBidi" w:cstheme="majorBidi"/>
          <w:sz w:val="24"/>
          <w:szCs w:val="24"/>
        </w:rPr>
        <w:t>As seen in Figure 1</w:t>
      </w:r>
      <w:r w:rsidR="00AA6B59">
        <w:rPr>
          <w:rFonts w:asciiTheme="majorBidi" w:hAnsiTheme="majorBidi" w:cstheme="majorBidi"/>
          <w:sz w:val="24"/>
          <w:szCs w:val="24"/>
        </w:rPr>
        <w:t xml:space="preserve"> (Supplemental </w:t>
      </w:r>
      <w:r w:rsidR="005C07C6">
        <w:rPr>
          <w:rFonts w:asciiTheme="majorBidi" w:hAnsiTheme="majorBidi" w:cstheme="majorBidi"/>
          <w:sz w:val="24"/>
          <w:szCs w:val="24"/>
        </w:rPr>
        <w:t>M</w:t>
      </w:r>
      <w:r w:rsidR="00AA6B59">
        <w:rPr>
          <w:rFonts w:asciiTheme="majorBidi" w:hAnsiTheme="majorBidi" w:cstheme="majorBidi"/>
          <w:sz w:val="24"/>
          <w:szCs w:val="24"/>
        </w:rPr>
        <w:t>aterial #2)</w:t>
      </w:r>
      <w:r w:rsidR="00056B9B" w:rsidRPr="000531FD">
        <w:rPr>
          <w:rFonts w:asciiTheme="majorBidi" w:hAnsiTheme="majorBidi" w:cstheme="majorBidi"/>
          <w:sz w:val="24"/>
          <w:szCs w:val="24"/>
        </w:rPr>
        <w:t xml:space="preserve">, </w:t>
      </w:r>
      <w:r w:rsidR="00976046">
        <w:rPr>
          <w:rFonts w:asciiTheme="majorBidi" w:hAnsiTheme="majorBidi" w:cstheme="majorBidi"/>
          <w:sz w:val="24"/>
          <w:szCs w:val="24"/>
        </w:rPr>
        <w:t xml:space="preserve">we found T1 but no T2 </w:t>
      </w:r>
      <w:r w:rsidR="00775976">
        <w:rPr>
          <w:rFonts w:asciiTheme="majorBidi" w:hAnsiTheme="majorBidi" w:cstheme="majorBidi"/>
          <w:sz w:val="24"/>
          <w:szCs w:val="24"/>
        </w:rPr>
        <w:t>concurrent association.</w:t>
      </w:r>
      <w:r w:rsidR="00775976" w:rsidRPr="000531FD">
        <w:rPr>
          <w:rFonts w:asciiTheme="majorBidi" w:hAnsiTheme="majorBidi" w:cstheme="majorBidi"/>
          <w:sz w:val="24"/>
          <w:szCs w:val="24"/>
        </w:rPr>
        <w:t xml:space="preserve"> </w:t>
      </w:r>
      <w:r w:rsidR="00775976">
        <w:rPr>
          <w:rFonts w:asciiTheme="majorBidi" w:hAnsiTheme="majorBidi" w:cstheme="majorBidi"/>
          <w:sz w:val="24"/>
          <w:szCs w:val="24"/>
        </w:rPr>
        <w:t>T</w:t>
      </w:r>
      <w:r w:rsidR="00056B9B" w:rsidRPr="000531FD">
        <w:rPr>
          <w:rFonts w:asciiTheme="majorBidi" w:hAnsiTheme="majorBidi" w:cstheme="majorBidi"/>
          <w:sz w:val="24"/>
          <w:szCs w:val="24"/>
        </w:rPr>
        <w:t xml:space="preserve">here was moderate </w:t>
      </w:r>
      <w:r>
        <w:rPr>
          <w:rFonts w:asciiTheme="majorBidi" w:hAnsiTheme="majorBidi" w:cstheme="majorBidi"/>
          <w:sz w:val="24"/>
          <w:szCs w:val="24"/>
        </w:rPr>
        <w:t xml:space="preserve">longitudinal </w:t>
      </w:r>
      <w:r w:rsidR="00056B9B" w:rsidRPr="000531FD">
        <w:rPr>
          <w:rFonts w:asciiTheme="majorBidi" w:hAnsiTheme="majorBidi" w:cstheme="majorBidi"/>
          <w:sz w:val="24"/>
          <w:szCs w:val="24"/>
        </w:rPr>
        <w:t xml:space="preserve">stability in </w:t>
      </w:r>
      <w:r w:rsidR="006570A2">
        <w:rPr>
          <w:rFonts w:asciiTheme="majorBidi" w:hAnsiTheme="majorBidi" w:cstheme="majorBidi"/>
          <w:sz w:val="24"/>
          <w:szCs w:val="24"/>
        </w:rPr>
        <w:t xml:space="preserve">both </w:t>
      </w:r>
      <w:r w:rsidR="0009617C">
        <w:rPr>
          <w:rFonts w:asciiTheme="majorBidi" w:hAnsiTheme="majorBidi" w:cstheme="majorBidi"/>
          <w:sz w:val="24"/>
          <w:szCs w:val="24"/>
        </w:rPr>
        <w:t>the importance</w:t>
      </w:r>
      <w:r w:rsidR="0009617C" w:rsidRPr="000531FD">
        <w:rPr>
          <w:rFonts w:asciiTheme="majorBidi" w:hAnsiTheme="majorBidi" w:cstheme="majorBidi"/>
          <w:sz w:val="24"/>
          <w:szCs w:val="24"/>
        </w:rPr>
        <w:t xml:space="preserve"> </w:t>
      </w:r>
      <w:r w:rsidR="0009617C">
        <w:rPr>
          <w:rFonts w:asciiTheme="majorBidi" w:hAnsiTheme="majorBidi" w:cstheme="majorBidi"/>
          <w:sz w:val="24"/>
          <w:szCs w:val="24"/>
        </w:rPr>
        <w:t xml:space="preserve">of </w:t>
      </w:r>
      <w:r w:rsidR="00065169" w:rsidRPr="000531FD">
        <w:rPr>
          <w:rFonts w:asciiTheme="majorBidi" w:hAnsiTheme="majorBidi" w:cstheme="majorBidi"/>
          <w:sz w:val="24"/>
          <w:szCs w:val="24"/>
        </w:rPr>
        <w:t>self-direction value</w:t>
      </w:r>
      <w:r w:rsidR="0009617C">
        <w:rPr>
          <w:rFonts w:asciiTheme="majorBidi" w:hAnsiTheme="majorBidi" w:cstheme="majorBidi"/>
          <w:sz w:val="24"/>
          <w:szCs w:val="24"/>
        </w:rPr>
        <w:t>s</w:t>
      </w:r>
      <w:r w:rsidR="00BD4525">
        <w:rPr>
          <w:rFonts w:asciiTheme="majorBidi" w:hAnsiTheme="majorBidi" w:cstheme="majorBidi"/>
          <w:sz w:val="24"/>
          <w:szCs w:val="24"/>
        </w:rPr>
        <w:t xml:space="preserve"> </w:t>
      </w:r>
      <w:r w:rsidR="00065169" w:rsidRPr="000531FD">
        <w:rPr>
          <w:rFonts w:asciiTheme="majorBidi" w:hAnsiTheme="majorBidi" w:cstheme="majorBidi"/>
          <w:sz w:val="24"/>
          <w:szCs w:val="24"/>
        </w:rPr>
        <w:t xml:space="preserve">and </w:t>
      </w:r>
      <w:r w:rsidR="0009617C">
        <w:rPr>
          <w:rFonts w:asciiTheme="majorBidi" w:hAnsiTheme="majorBidi" w:cstheme="majorBidi"/>
          <w:sz w:val="24"/>
          <w:szCs w:val="24"/>
        </w:rPr>
        <w:t xml:space="preserve">in </w:t>
      </w:r>
      <w:r w:rsidR="00065169" w:rsidRPr="000531FD">
        <w:rPr>
          <w:rFonts w:asciiTheme="majorBidi" w:hAnsiTheme="majorBidi" w:cstheme="majorBidi"/>
          <w:sz w:val="24"/>
          <w:szCs w:val="24"/>
        </w:rPr>
        <w:t>self-esteem</w:t>
      </w:r>
      <w:r w:rsidR="00056B9B" w:rsidRPr="000531FD">
        <w:rPr>
          <w:rFonts w:asciiTheme="majorBidi" w:hAnsiTheme="majorBidi" w:cstheme="majorBidi"/>
          <w:sz w:val="24"/>
          <w:szCs w:val="24"/>
        </w:rPr>
        <w:t xml:space="preserve">. </w:t>
      </w:r>
    </w:p>
    <w:p w14:paraId="2A9CC3B8" w14:textId="306A3B95" w:rsidR="00C501A7" w:rsidRDefault="00B0031F" w:rsidP="00F7300A">
      <w:pPr>
        <w:bidi w:val="0"/>
        <w:spacing w:after="0" w:line="480" w:lineRule="auto"/>
        <w:rPr>
          <w:rFonts w:asciiTheme="majorBidi" w:hAnsiTheme="majorBidi" w:cstheme="majorBidi"/>
          <w:sz w:val="24"/>
          <w:szCs w:val="24"/>
          <w:rtl/>
        </w:rPr>
      </w:pPr>
      <w:r>
        <w:rPr>
          <w:rFonts w:asciiTheme="majorBidi" w:hAnsiTheme="majorBidi" w:cstheme="majorBidi"/>
          <w:sz w:val="24"/>
          <w:szCs w:val="24"/>
        </w:rPr>
        <w:t xml:space="preserve">Most importantly, </w:t>
      </w:r>
      <w:r w:rsidR="00F31993">
        <w:rPr>
          <w:rFonts w:asciiTheme="majorBidi" w:hAnsiTheme="majorBidi" w:cstheme="majorBidi"/>
          <w:sz w:val="24"/>
          <w:szCs w:val="24"/>
        </w:rPr>
        <w:t>self-esteem predicted a longitudinal increase in self-direction (</w:t>
      </w:r>
      <w:r w:rsidR="00F31993" w:rsidRPr="00F31993">
        <w:rPr>
          <w:rFonts w:asciiTheme="majorBidi" w:hAnsiTheme="majorBidi" w:cstheme="majorBidi"/>
          <w:i/>
          <w:iCs/>
          <w:sz w:val="24"/>
          <w:szCs w:val="24"/>
        </w:rPr>
        <w:t>d</w:t>
      </w:r>
      <w:r w:rsidR="00F31993">
        <w:rPr>
          <w:rFonts w:asciiTheme="majorBidi" w:hAnsiTheme="majorBidi" w:cstheme="majorBidi"/>
          <w:sz w:val="24"/>
          <w:szCs w:val="24"/>
        </w:rPr>
        <w:t xml:space="preserve"> = .20) value priority </w:t>
      </w:r>
      <w:r w:rsidR="003F0EB8">
        <w:rPr>
          <w:rFonts w:asciiTheme="majorBidi" w:hAnsiTheme="majorBidi" w:cstheme="majorBidi"/>
          <w:sz w:val="24"/>
          <w:szCs w:val="24"/>
        </w:rPr>
        <w:t xml:space="preserve">over other values </w:t>
      </w:r>
      <w:r w:rsidR="00F31993">
        <w:rPr>
          <w:rFonts w:asciiTheme="majorBidi" w:hAnsiTheme="majorBidi" w:cstheme="majorBidi"/>
          <w:sz w:val="24"/>
          <w:szCs w:val="24"/>
        </w:rPr>
        <w:t>but self-direction value priority did not predict a later increase in self-esteem (</w:t>
      </w:r>
      <w:r w:rsidR="00F31993" w:rsidRPr="00F31993">
        <w:rPr>
          <w:rFonts w:asciiTheme="majorBidi" w:hAnsiTheme="majorBidi" w:cstheme="majorBidi"/>
          <w:i/>
          <w:iCs/>
          <w:sz w:val="24"/>
          <w:szCs w:val="24"/>
        </w:rPr>
        <w:t>d</w:t>
      </w:r>
      <w:r w:rsidR="00F31993">
        <w:rPr>
          <w:rFonts w:asciiTheme="majorBidi" w:hAnsiTheme="majorBidi" w:cstheme="majorBidi"/>
          <w:sz w:val="24"/>
          <w:szCs w:val="24"/>
        </w:rPr>
        <w:t xml:space="preserve"> = .07). W</w:t>
      </w:r>
      <w:r>
        <w:rPr>
          <w:rFonts w:asciiTheme="majorBidi" w:hAnsiTheme="majorBidi" w:cstheme="majorBidi"/>
          <w:sz w:val="24"/>
          <w:szCs w:val="24"/>
        </w:rPr>
        <w:t xml:space="preserve">e wanted to compare the cross-lagged predictions from self-esteem to self-direction and vice versa. Fixing the </w:t>
      </w:r>
      <w:r w:rsidRPr="00A44003">
        <w:rPr>
          <w:rFonts w:asciiTheme="majorBidi" w:hAnsiTheme="majorBidi" w:cstheme="majorBidi"/>
          <w:sz w:val="24"/>
          <w:szCs w:val="24"/>
        </w:rPr>
        <w:t xml:space="preserve">self-esteem prediction of self-direction </w:t>
      </w:r>
      <w:r>
        <w:rPr>
          <w:rFonts w:asciiTheme="majorBidi" w:hAnsiTheme="majorBidi" w:cstheme="majorBidi"/>
          <w:sz w:val="24"/>
          <w:szCs w:val="24"/>
        </w:rPr>
        <w:t>to be</w:t>
      </w:r>
      <w:r w:rsidRPr="00A44003">
        <w:rPr>
          <w:rFonts w:asciiTheme="majorBidi" w:hAnsiTheme="majorBidi" w:cstheme="majorBidi"/>
          <w:sz w:val="24"/>
          <w:szCs w:val="24"/>
        </w:rPr>
        <w:t xml:space="preserve"> equal to </w:t>
      </w:r>
      <w:r>
        <w:rPr>
          <w:rFonts w:asciiTheme="majorBidi" w:hAnsiTheme="majorBidi" w:cstheme="majorBidi"/>
          <w:sz w:val="24"/>
          <w:szCs w:val="24"/>
        </w:rPr>
        <w:t xml:space="preserve">the </w:t>
      </w:r>
      <w:r w:rsidRPr="00A44003">
        <w:rPr>
          <w:rFonts w:asciiTheme="majorBidi" w:hAnsiTheme="majorBidi" w:cstheme="majorBidi"/>
          <w:sz w:val="24"/>
          <w:szCs w:val="24"/>
        </w:rPr>
        <w:t>self-direction prediction of self-esteem indicated no decrease in fit ∆χ2(1) = .47, p = .49.</w:t>
      </w:r>
      <w:r>
        <w:rPr>
          <w:rFonts w:asciiTheme="majorBidi" w:hAnsiTheme="majorBidi" w:cstheme="majorBidi"/>
          <w:sz w:val="24"/>
          <w:szCs w:val="24"/>
        </w:rPr>
        <w:t xml:space="preserve"> </w:t>
      </w:r>
      <w:r w:rsidR="00F7300A">
        <w:rPr>
          <w:rFonts w:asciiTheme="majorBidi" w:hAnsiTheme="majorBidi" w:cstheme="majorBidi"/>
          <w:sz w:val="24"/>
          <w:szCs w:val="24"/>
        </w:rPr>
        <w:t xml:space="preserve">Thus, the two directions of effect could not be proven different from one another. </w:t>
      </w:r>
    </w:p>
    <w:p w14:paraId="303B5281" w14:textId="7549C879" w:rsidR="00C874C9" w:rsidRPr="00C874C9" w:rsidRDefault="00C874C9" w:rsidP="003F0EB8">
      <w:pPr>
        <w:bidi w:val="0"/>
        <w:spacing w:after="0" w:line="480" w:lineRule="auto"/>
        <w:rPr>
          <w:rFonts w:asciiTheme="majorBidi" w:hAnsiTheme="majorBidi" w:cstheme="majorBidi"/>
          <w:b/>
          <w:bCs/>
          <w:sz w:val="24"/>
          <w:szCs w:val="24"/>
        </w:rPr>
      </w:pPr>
      <w:r w:rsidRPr="00C874C9">
        <w:rPr>
          <w:rFonts w:asciiTheme="majorBidi" w:hAnsiTheme="majorBidi" w:cstheme="majorBidi" w:hint="cs"/>
          <w:b/>
          <w:bCs/>
          <w:sz w:val="24"/>
          <w:szCs w:val="24"/>
        </w:rPr>
        <w:t>D</w:t>
      </w:r>
      <w:r w:rsidRPr="00C874C9">
        <w:rPr>
          <w:rFonts w:asciiTheme="majorBidi" w:hAnsiTheme="majorBidi" w:cstheme="majorBidi"/>
          <w:b/>
          <w:bCs/>
          <w:sz w:val="24"/>
          <w:szCs w:val="24"/>
        </w:rPr>
        <w:t>iscussion</w:t>
      </w:r>
    </w:p>
    <w:p w14:paraId="547354F7" w14:textId="7A830138" w:rsidR="00C874C9" w:rsidRDefault="00C874C9" w:rsidP="00AA6B59">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Study 1’s </w:t>
      </w:r>
      <w:r w:rsidR="00AD7152">
        <w:rPr>
          <w:rFonts w:asciiTheme="majorBidi" w:hAnsiTheme="majorBidi" w:cstheme="majorBidi"/>
          <w:sz w:val="24"/>
          <w:szCs w:val="24"/>
        </w:rPr>
        <w:t xml:space="preserve">longitudinal </w:t>
      </w:r>
      <w:r>
        <w:rPr>
          <w:rFonts w:asciiTheme="majorBidi" w:hAnsiTheme="majorBidi" w:cstheme="majorBidi"/>
          <w:sz w:val="24"/>
          <w:szCs w:val="24"/>
        </w:rPr>
        <w:t>results suggest an association in the development of self-esteem and self-direction value</w:t>
      </w:r>
      <w:r w:rsidR="00BD4525">
        <w:rPr>
          <w:rFonts w:asciiTheme="majorBidi" w:hAnsiTheme="majorBidi" w:cstheme="majorBidi"/>
          <w:sz w:val="24"/>
          <w:szCs w:val="24"/>
        </w:rPr>
        <w:t xml:space="preserve"> importance</w:t>
      </w:r>
      <w:r>
        <w:rPr>
          <w:rFonts w:asciiTheme="majorBidi" w:hAnsiTheme="majorBidi" w:cstheme="majorBidi"/>
          <w:sz w:val="24"/>
          <w:szCs w:val="24"/>
        </w:rPr>
        <w:t>, as adolescents who reported feeling more worthy than others were more likely to increase their priority of self-direction values</w:t>
      </w:r>
      <w:r w:rsidR="00B81D68">
        <w:rPr>
          <w:rFonts w:asciiTheme="majorBidi" w:hAnsiTheme="majorBidi" w:cstheme="majorBidi"/>
          <w:sz w:val="24"/>
          <w:szCs w:val="24"/>
        </w:rPr>
        <w:t xml:space="preserve"> relative to other values, </w:t>
      </w:r>
      <w:r>
        <w:rPr>
          <w:rFonts w:asciiTheme="majorBidi" w:hAnsiTheme="majorBidi" w:cstheme="majorBidi"/>
          <w:sz w:val="24"/>
          <w:szCs w:val="24"/>
        </w:rPr>
        <w:t>than others in the sample.</w:t>
      </w:r>
      <w:r w:rsidR="00F749AE">
        <w:rPr>
          <w:rFonts w:asciiTheme="majorBidi" w:hAnsiTheme="majorBidi" w:cstheme="majorBidi"/>
          <w:sz w:val="24"/>
          <w:szCs w:val="24"/>
        </w:rPr>
        <w:t xml:space="preserve"> In contrast</w:t>
      </w:r>
      <w:r>
        <w:rPr>
          <w:rFonts w:asciiTheme="majorBidi" w:hAnsiTheme="majorBidi" w:cstheme="majorBidi"/>
          <w:sz w:val="24"/>
          <w:szCs w:val="24"/>
        </w:rPr>
        <w:t>, self-direction value</w:t>
      </w:r>
      <w:r w:rsidR="00BD4525">
        <w:rPr>
          <w:rFonts w:asciiTheme="majorBidi" w:hAnsiTheme="majorBidi" w:cstheme="majorBidi"/>
          <w:sz w:val="24"/>
          <w:szCs w:val="24"/>
        </w:rPr>
        <w:t xml:space="preserve"> </w:t>
      </w:r>
      <w:r w:rsidR="002905A3">
        <w:rPr>
          <w:rFonts w:asciiTheme="majorBidi" w:hAnsiTheme="majorBidi" w:cstheme="majorBidi"/>
          <w:sz w:val="24"/>
          <w:szCs w:val="24"/>
        </w:rPr>
        <w:t>priority did not significantly predict a later increase in</w:t>
      </w:r>
      <w:r>
        <w:rPr>
          <w:rFonts w:asciiTheme="majorBidi" w:hAnsiTheme="majorBidi" w:cstheme="majorBidi"/>
          <w:sz w:val="24"/>
          <w:szCs w:val="24"/>
        </w:rPr>
        <w:t xml:space="preserve"> self-esteem.</w:t>
      </w:r>
      <w:r w:rsidR="002029DD">
        <w:rPr>
          <w:rFonts w:asciiTheme="majorBidi" w:hAnsiTheme="majorBidi" w:cstheme="majorBidi"/>
          <w:sz w:val="24"/>
          <w:szCs w:val="24"/>
        </w:rPr>
        <w:t xml:space="preserve"> </w:t>
      </w:r>
      <w:r w:rsidR="00F749AE">
        <w:rPr>
          <w:rFonts w:asciiTheme="majorBidi" w:hAnsiTheme="majorBidi" w:cstheme="majorBidi"/>
          <w:sz w:val="24"/>
          <w:szCs w:val="24"/>
        </w:rPr>
        <w:t>However, t</w:t>
      </w:r>
      <w:r w:rsidR="00244FF3">
        <w:rPr>
          <w:rFonts w:asciiTheme="majorBidi" w:hAnsiTheme="majorBidi" w:cstheme="majorBidi"/>
          <w:sz w:val="24"/>
          <w:szCs w:val="24"/>
        </w:rPr>
        <w:t xml:space="preserve">he disparity between the two paths was not significant, and a model with no control variables presented in </w:t>
      </w:r>
      <w:r w:rsidR="00FD0719">
        <w:rPr>
          <w:rFonts w:asciiTheme="majorBidi" w:hAnsiTheme="majorBidi" w:cstheme="majorBidi"/>
          <w:sz w:val="24"/>
          <w:szCs w:val="24"/>
        </w:rPr>
        <w:t>Supplemental Material #</w:t>
      </w:r>
      <w:r w:rsidR="00AA6B59">
        <w:rPr>
          <w:rFonts w:asciiTheme="majorBidi" w:hAnsiTheme="majorBidi" w:cstheme="majorBidi"/>
          <w:sz w:val="24"/>
          <w:szCs w:val="24"/>
        </w:rPr>
        <w:t>3</w:t>
      </w:r>
      <w:r w:rsidR="00244FF3">
        <w:rPr>
          <w:rFonts w:asciiTheme="majorBidi" w:hAnsiTheme="majorBidi" w:cstheme="majorBidi"/>
          <w:sz w:val="24"/>
          <w:szCs w:val="24"/>
        </w:rPr>
        <w:t xml:space="preserve"> indicated a bi-directional association.</w:t>
      </w:r>
    </w:p>
    <w:p w14:paraId="17D4D8FF" w14:textId="2B3F39FD" w:rsidR="00AD7152" w:rsidRDefault="00AD7152" w:rsidP="00F0781D">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longitudinal results shed new light over the within-time associations. </w:t>
      </w:r>
      <w:r w:rsidR="0093128B">
        <w:rPr>
          <w:rFonts w:asciiTheme="majorBidi" w:hAnsiTheme="majorBidi" w:cstheme="majorBidi"/>
          <w:sz w:val="24"/>
          <w:szCs w:val="24"/>
        </w:rPr>
        <w:t>Within time z</w:t>
      </w:r>
      <w:r>
        <w:rPr>
          <w:rFonts w:asciiTheme="majorBidi" w:hAnsiTheme="majorBidi" w:cstheme="majorBidi"/>
          <w:sz w:val="24"/>
          <w:szCs w:val="24"/>
        </w:rPr>
        <w:t xml:space="preserve">ero order correlations showed an association in the second, but not first time points. This association was eliminated in the full model, once the cross-lagged association was found. The results </w:t>
      </w:r>
      <w:r w:rsidR="00F749AE">
        <w:rPr>
          <w:rFonts w:asciiTheme="majorBidi" w:hAnsiTheme="majorBidi" w:cstheme="majorBidi"/>
          <w:sz w:val="24"/>
          <w:szCs w:val="24"/>
        </w:rPr>
        <w:t xml:space="preserve">indicate </w:t>
      </w:r>
      <w:r>
        <w:rPr>
          <w:rFonts w:asciiTheme="majorBidi" w:hAnsiTheme="majorBidi" w:cstheme="majorBidi"/>
          <w:sz w:val="24"/>
          <w:szCs w:val="24"/>
        </w:rPr>
        <w:t xml:space="preserve">that associations in late adolescence may be traced back to a developmental process taking place during adolescence, and thus </w:t>
      </w:r>
      <w:r w:rsidR="00F749AE">
        <w:rPr>
          <w:rFonts w:asciiTheme="majorBidi" w:hAnsiTheme="majorBidi" w:cstheme="majorBidi"/>
          <w:sz w:val="24"/>
          <w:szCs w:val="24"/>
        </w:rPr>
        <w:lastRenderedPageBreak/>
        <w:t xml:space="preserve">suggest </w:t>
      </w:r>
      <w:r>
        <w:rPr>
          <w:rFonts w:asciiTheme="majorBidi" w:hAnsiTheme="majorBidi" w:cstheme="majorBidi"/>
          <w:sz w:val="24"/>
          <w:szCs w:val="24"/>
        </w:rPr>
        <w:t>a sensitive period for the development of self-esteem and self-direction value</w:t>
      </w:r>
      <w:r w:rsidR="00F0781D">
        <w:rPr>
          <w:rFonts w:asciiTheme="majorBidi" w:hAnsiTheme="majorBidi" w:cstheme="majorBidi"/>
          <w:sz w:val="24"/>
          <w:szCs w:val="24"/>
        </w:rPr>
        <w:t xml:space="preserve"> importance</w:t>
      </w:r>
      <w:r>
        <w:rPr>
          <w:rFonts w:asciiTheme="majorBidi" w:hAnsiTheme="majorBidi" w:cstheme="majorBidi"/>
          <w:sz w:val="24"/>
          <w:szCs w:val="24"/>
        </w:rPr>
        <w:t xml:space="preserve">. </w:t>
      </w:r>
    </w:p>
    <w:p w14:paraId="6E82BD2F" w14:textId="2ED92B05" w:rsidR="00E33C76" w:rsidRDefault="00E6603F" w:rsidP="00F7300A">
      <w:pPr>
        <w:bidi w:val="0"/>
        <w:spacing w:after="0" w:line="480" w:lineRule="auto"/>
        <w:ind w:firstLine="720"/>
        <w:rPr>
          <w:rFonts w:asciiTheme="majorBidi" w:hAnsiTheme="majorBidi" w:cstheme="majorBidi"/>
          <w:sz w:val="24"/>
          <w:szCs w:val="24"/>
          <w:rtl/>
        </w:rPr>
      </w:pPr>
      <w:r>
        <w:rPr>
          <w:rFonts w:asciiTheme="majorBidi" w:hAnsiTheme="majorBidi" w:cstheme="majorBidi"/>
          <w:sz w:val="24"/>
          <w:szCs w:val="24"/>
        </w:rPr>
        <w:t>W</w:t>
      </w:r>
      <w:r w:rsidR="00617794">
        <w:rPr>
          <w:rFonts w:asciiTheme="majorBidi" w:hAnsiTheme="majorBidi" w:cstheme="majorBidi"/>
          <w:sz w:val="24"/>
          <w:szCs w:val="24"/>
        </w:rPr>
        <w:t>e</w:t>
      </w:r>
      <w:r w:rsidR="005B19BE">
        <w:rPr>
          <w:rFonts w:asciiTheme="majorBidi" w:hAnsiTheme="majorBidi" w:cstheme="majorBidi"/>
          <w:sz w:val="24"/>
          <w:szCs w:val="24"/>
        </w:rPr>
        <w:t xml:space="preserve"> examined this question in a short</w:t>
      </w:r>
      <w:r w:rsidR="00617794">
        <w:rPr>
          <w:rFonts w:asciiTheme="majorBidi" w:hAnsiTheme="majorBidi" w:cstheme="majorBidi"/>
          <w:sz w:val="24"/>
          <w:szCs w:val="24"/>
        </w:rPr>
        <w:t>-</w:t>
      </w:r>
      <w:r w:rsidR="005B19BE">
        <w:rPr>
          <w:rFonts w:asciiTheme="majorBidi" w:hAnsiTheme="majorBidi" w:cstheme="majorBidi"/>
          <w:sz w:val="24"/>
          <w:szCs w:val="24"/>
        </w:rPr>
        <w:t xml:space="preserve">term longitudinal study, spanning two time points over </w:t>
      </w:r>
      <w:r w:rsidR="006570A2">
        <w:rPr>
          <w:rFonts w:asciiTheme="majorBidi" w:hAnsiTheme="majorBidi" w:cstheme="majorBidi"/>
          <w:sz w:val="24"/>
          <w:szCs w:val="24"/>
        </w:rPr>
        <w:t xml:space="preserve">a </w:t>
      </w:r>
      <w:r w:rsidR="005B19BE">
        <w:rPr>
          <w:rFonts w:asciiTheme="majorBidi" w:hAnsiTheme="majorBidi" w:cstheme="majorBidi"/>
          <w:sz w:val="24"/>
          <w:szCs w:val="24"/>
        </w:rPr>
        <w:t xml:space="preserve">year. </w:t>
      </w:r>
      <w:r w:rsidR="00DD26BE">
        <w:rPr>
          <w:rFonts w:asciiTheme="majorBidi" w:hAnsiTheme="majorBidi" w:cstheme="majorBidi"/>
          <w:sz w:val="24"/>
          <w:szCs w:val="24"/>
        </w:rPr>
        <w:t xml:space="preserve">It is </w:t>
      </w:r>
      <w:r w:rsidR="00DD3A81">
        <w:rPr>
          <w:rFonts w:asciiTheme="majorBidi" w:hAnsiTheme="majorBidi" w:cstheme="majorBidi"/>
          <w:sz w:val="24"/>
          <w:szCs w:val="24"/>
        </w:rPr>
        <w:t>important to study</w:t>
      </w:r>
      <w:r w:rsidR="00DD26BE">
        <w:rPr>
          <w:rFonts w:asciiTheme="majorBidi" w:hAnsiTheme="majorBidi" w:cstheme="majorBidi"/>
          <w:sz w:val="24"/>
          <w:szCs w:val="24"/>
        </w:rPr>
        <w:t xml:space="preserve"> the association across longer </w:t>
      </w:r>
      <w:r w:rsidR="00617794">
        <w:rPr>
          <w:rFonts w:asciiTheme="majorBidi" w:hAnsiTheme="majorBidi" w:cstheme="majorBidi"/>
          <w:sz w:val="24"/>
          <w:szCs w:val="24"/>
        </w:rPr>
        <w:t xml:space="preserve">time </w:t>
      </w:r>
      <w:r w:rsidR="00DD26BE">
        <w:rPr>
          <w:rFonts w:asciiTheme="majorBidi" w:hAnsiTheme="majorBidi" w:cstheme="majorBidi"/>
          <w:sz w:val="24"/>
          <w:szCs w:val="24"/>
        </w:rPr>
        <w:t xml:space="preserve">periods </w:t>
      </w:r>
      <w:r w:rsidR="00044BA7">
        <w:rPr>
          <w:rFonts w:asciiTheme="majorBidi" w:hAnsiTheme="majorBidi" w:cstheme="majorBidi"/>
          <w:sz w:val="24"/>
          <w:szCs w:val="24"/>
        </w:rPr>
        <w:t xml:space="preserve">and </w:t>
      </w:r>
      <w:r w:rsidR="006570A2">
        <w:rPr>
          <w:rFonts w:asciiTheme="majorBidi" w:hAnsiTheme="majorBidi" w:cstheme="majorBidi"/>
          <w:sz w:val="24"/>
          <w:szCs w:val="24"/>
        </w:rPr>
        <w:t xml:space="preserve">for </w:t>
      </w:r>
      <w:r w:rsidR="00044BA7">
        <w:rPr>
          <w:rFonts w:asciiTheme="majorBidi" w:hAnsiTheme="majorBidi" w:cstheme="majorBidi"/>
          <w:sz w:val="24"/>
          <w:szCs w:val="24"/>
        </w:rPr>
        <w:t xml:space="preserve">a wider </w:t>
      </w:r>
      <w:r w:rsidR="00617794">
        <w:rPr>
          <w:rFonts w:asciiTheme="majorBidi" w:hAnsiTheme="majorBidi" w:cstheme="majorBidi"/>
          <w:sz w:val="24"/>
          <w:szCs w:val="24"/>
        </w:rPr>
        <w:t xml:space="preserve">age </w:t>
      </w:r>
      <w:r w:rsidR="00044BA7">
        <w:rPr>
          <w:rFonts w:asciiTheme="majorBidi" w:hAnsiTheme="majorBidi" w:cstheme="majorBidi"/>
          <w:sz w:val="24"/>
          <w:szCs w:val="24"/>
        </w:rPr>
        <w:t>span</w:t>
      </w:r>
      <w:r w:rsidR="00DD26BE">
        <w:rPr>
          <w:rFonts w:asciiTheme="majorBidi" w:hAnsiTheme="majorBidi" w:cstheme="majorBidi"/>
          <w:sz w:val="24"/>
          <w:szCs w:val="24"/>
        </w:rPr>
        <w:t xml:space="preserve">. </w:t>
      </w:r>
      <w:r w:rsidR="00CC3D16">
        <w:rPr>
          <w:rFonts w:asciiTheme="majorBidi" w:hAnsiTheme="majorBidi" w:cstheme="majorBidi"/>
          <w:sz w:val="24"/>
          <w:szCs w:val="24"/>
        </w:rPr>
        <w:t xml:space="preserve">Developmental processes may be gradual and thus </w:t>
      </w:r>
      <w:r w:rsidR="00617794">
        <w:rPr>
          <w:rFonts w:asciiTheme="majorBidi" w:hAnsiTheme="majorBidi" w:cstheme="majorBidi"/>
          <w:sz w:val="24"/>
          <w:szCs w:val="24"/>
        </w:rPr>
        <w:t xml:space="preserve">should </w:t>
      </w:r>
      <w:r w:rsidR="00CC3D16">
        <w:rPr>
          <w:rFonts w:asciiTheme="majorBidi" w:hAnsiTheme="majorBidi" w:cstheme="majorBidi"/>
          <w:sz w:val="24"/>
          <w:szCs w:val="24"/>
        </w:rPr>
        <w:t xml:space="preserve">be captured across adolescence, not within a </w:t>
      </w:r>
      <w:r w:rsidR="000534D0">
        <w:rPr>
          <w:rFonts w:asciiTheme="majorBidi" w:hAnsiTheme="majorBidi" w:cstheme="majorBidi"/>
          <w:sz w:val="24"/>
          <w:szCs w:val="24"/>
        </w:rPr>
        <w:t>particular</w:t>
      </w:r>
      <w:r w:rsidR="00CC3D16">
        <w:rPr>
          <w:rFonts w:asciiTheme="majorBidi" w:hAnsiTheme="majorBidi" w:cstheme="majorBidi"/>
          <w:sz w:val="24"/>
          <w:szCs w:val="24"/>
        </w:rPr>
        <w:t xml:space="preserve"> year of development.</w:t>
      </w:r>
      <w:r w:rsidR="00E33C76">
        <w:rPr>
          <w:rFonts w:asciiTheme="majorBidi" w:hAnsiTheme="majorBidi" w:cstheme="majorBidi"/>
          <w:sz w:val="24"/>
          <w:szCs w:val="24"/>
        </w:rPr>
        <w:t xml:space="preserve"> The two time points allow for an estimation of the developmental process using a cro</w:t>
      </w:r>
      <w:r w:rsidR="00F7300A">
        <w:rPr>
          <w:rFonts w:asciiTheme="majorBidi" w:hAnsiTheme="majorBidi" w:cstheme="majorBidi"/>
          <w:sz w:val="24"/>
          <w:szCs w:val="24"/>
        </w:rPr>
        <w:t>ss-lagged panel model. Study of four time points</w:t>
      </w:r>
      <w:r w:rsidR="00E33C76">
        <w:rPr>
          <w:rFonts w:asciiTheme="majorBidi" w:hAnsiTheme="majorBidi" w:cstheme="majorBidi"/>
          <w:sz w:val="24"/>
          <w:szCs w:val="24"/>
        </w:rPr>
        <w:t xml:space="preserve"> allow</w:t>
      </w:r>
      <w:r w:rsidR="00F7300A">
        <w:rPr>
          <w:rFonts w:asciiTheme="majorBidi" w:hAnsiTheme="majorBidi" w:cstheme="majorBidi"/>
          <w:sz w:val="24"/>
          <w:szCs w:val="24"/>
        </w:rPr>
        <w:t>s</w:t>
      </w:r>
      <w:r w:rsidR="00E33C76">
        <w:rPr>
          <w:rFonts w:asciiTheme="majorBidi" w:hAnsiTheme="majorBidi" w:cstheme="majorBidi"/>
          <w:sz w:val="24"/>
          <w:szCs w:val="24"/>
        </w:rPr>
        <w:t xml:space="preserve"> for the estimation of a more advanced model, testing associations between variables within-individual</w:t>
      </w:r>
      <w:r w:rsidR="00EB12B1">
        <w:rPr>
          <w:rFonts w:asciiTheme="majorBidi" w:hAnsiTheme="majorBidi" w:cstheme="majorBidi"/>
          <w:sz w:val="24"/>
          <w:szCs w:val="24"/>
        </w:rPr>
        <w:t>s</w:t>
      </w:r>
      <w:r w:rsidR="00F7300A">
        <w:rPr>
          <w:rFonts w:asciiTheme="majorBidi" w:hAnsiTheme="majorBidi" w:cstheme="majorBidi"/>
          <w:sz w:val="24"/>
          <w:szCs w:val="24"/>
        </w:rPr>
        <w:t>.</w:t>
      </w:r>
    </w:p>
    <w:p w14:paraId="5B27C8A5" w14:textId="54054FF3" w:rsidR="00233044" w:rsidRDefault="00617794" w:rsidP="00F0781D">
      <w:pPr>
        <w:bidi w:val="0"/>
        <w:spacing w:after="0" w:line="480" w:lineRule="auto"/>
        <w:ind w:firstLine="720"/>
        <w:rPr>
          <w:rFonts w:asciiTheme="majorBidi" w:hAnsiTheme="majorBidi" w:cstheme="majorBidi"/>
          <w:b/>
          <w:bCs/>
          <w:sz w:val="24"/>
          <w:szCs w:val="24"/>
          <w:u w:val="single"/>
        </w:rPr>
      </w:pPr>
      <w:r>
        <w:rPr>
          <w:rFonts w:asciiTheme="majorBidi" w:hAnsiTheme="majorBidi" w:cstheme="majorBidi"/>
          <w:sz w:val="24"/>
          <w:szCs w:val="24"/>
        </w:rPr>
        <w:t>D</w:t>
      </w:r>
      <w:r w:rsidR="001C7F56">
        <w:rPr>
          <w:rFonts w:asciiTheme="majorBidi" w:hAnsiTheme="majorBidi" w:cstheme="majorBidi"/>
          <w:sz w:val="24"/>
          <w:szCs w:val="24"/>
        </w:rPr>
        <w:t>espite its strengths,</w:t>
      </w:r>
      <w:r w:rsidR="00C742C0">
        <w:rPr>
          <w:rFonts w:asciiTheme="majorBidi" w:hAnsiTheme="majorBidi" w:cstheme="majorBidi"/>
          <w:sz w:val="24"/>
          <w:szCs w:val="24"/>
        </w:rPr>
        <w:t xml:space="preserve"> Study 1 </w:t>
      </w:r>
      <w:r w:rsidR="00D00235">
        <w:rPr>
          <w:rFonts w:asciiTheme="majorBidi" w:hAnsiTheme="majorBidi" w:cstheme="majorBidi"/>
          <w:sz w:val="24"/>
          <w:szCs w:val="24"/>
        </w:rPr>
        <w:t xml:space="preserve">was </w:t>
      </w:r>
      <w:r w:rsidR="00C742C0">
        <w:rPr>
          <w:rFonts w:asciiTheme="majorBidi" w:hAnsiTheme="majorBidi" w:cstheme="majorBidi"/>
          <w:sz w:val="24"/>
          <w:szCs w:val="24"/>
        </w:rPr>
        <w:t xml:space="preserve">limited in a number of respects. </w:t>
      </w:r>
      <w:r w:rsidR="006570A2">
        <w:rPr>
          <w:rFonts w:asciiTheme="majorBidi" w:hAnsiTheme="majorBidi" w:cstheme="majorBidi"/>
          <w:sz w:val="24"/>
          <w:szCs w:val="24"/>
        </w:rPr>
        <w:t>First, t</w:t>
      </w:r>
      <w:r>
        <w:rPr>
          <w:rFonts w:asciiTheme="majorBidi" w:hAnsiTheme="majorBidi" w:cstheme="majorBidi"/>
          <w:sz w:val="24"/>
          <w:szCs w:val="24"/>
        </w:rPr>
        <w:t>here w</w:t>
      </w:r>
      <w:r w:rsidR="00EB12B1">
        <w:rPr>
          <w:rFonts w:asciiTheme="majorBidi" w:hAnsiTheme="majorBidi" w:cstheme="majorBidi"/>
          <w:sz w:val="24"/>
          <w:szCs w:val="24"/>
        </w:rPr>
        <w:t>as a</w:t>
      </w:r>
      <w:r w:rsidR="00C742C0">
        <w:rPr>
          <w:rFonts w:asciiTheme="majorBidi" w:hAnsiTheme="majorBidi" w:cstheme="majorBidi"/>
          <w:sz w:val="24"/>
          <w:szCs w:val="24"/>
        </w:rPr>
        <w:t xml:space="preserve"> high rate of attrition between T1 and T2. This attrition was not participant related, but a result of requirements</w:t>
      </w:r>
      <w:r w:rsidR="00A53AF4">
        <w:rPr>
          <w:rFonts w:asciiTheme="majorBidi" w:hAnsiTheme="majorBidi" w:cstheme="majorBidi"/>
          <w:sz w:val="24"/>
          <w:szCs w:val="24"/>
        </w:rPr>
        <w:t xml:space="preserve"> of the Ministry of Education</w:t>
      </w:r>
      <w:r w:rsidR="00C742C0">
        <w:rPr>
          <w:rFonts w:asciiTheme="majorBidi" w:hAnsiTheme="majorBidi" w:cstheme="majorBidi"/>
          <w:sz w:val="24"/>
          <w:szCs w:val="24"/>
        </w:rPr>
        <w:t xml:space="preserve">. Thus, it </w:t>
      </w:r>
      <w:r w:rsidR="00B334AE">
        <w:rPr>
          <w:rFonts w:asciiTheme="majorBidi" w:hAnsiTheme="majorBidi" w:cstheme="majorBidi"/>
          <w:sz w:val="24"/>
          <w:szCs w:val="24"/>
        </w:rPr>
        <w:t>wa</w:t>
      </w:r>
      <w:r w:rsidR="00C742C0">
        <w:rPr>
          <w:rFonts w:asciiTheme="majorBidi" w:hAnsiTheme="majorBidi" w:cstheme="majorBidi"/>
          <w:sz w:val="24"/>
          <w:szCs w:val="24"/>
        </w:rPr>
        <w:t>s</w:t>
      </w:r>
      <w:r w:rsidR="00B334AE">
        <w:rPr>
          <w:rFonts w:asciiTheme="majorBidi" w:hAnsiTheme="majorBidi" w:cstheme="majorBidi"/>
          <w:sz w:val="24"/>
          <w:szCs w:val="24"/>
        </w:rPr>
        <w:t xml:space="preserve"> not</w:t>
      </w:r>
      <w:r w:rsidR="00C742C0">
        <w:rPr>
          <w:rFonts w:asciiTheme="majorBidi" w:hAnsiTheme="majorBidi" w:cstheme="majorBidi"/>
          <w:sz w:val="24"/>
          <w:szCs w:val="24"/>
        </w:rPr>
        <w:t xml:space="preserve"> likely t</w:t>
      </w:r>
      <w:r w:rsidR="00B334AE">
        <w:rPr>
          <w:rFonts w:asciiTheme="majorBidi" w:hAnsiTheme="majorBidi" w:cstheme="majorBidi"/>
          <w:sz w:val="24"/>
          <w:szCs w:val="24"/>
        </w:rPr>
        <w:t>o</w:t>
      </w:r>
      <w:r w:rsidR="00C742C0">
        <w:rPr>
          <w:rFonts w:asciiTheme="majorBidi" w:hAnsiTheme="majorBidi" w:cstheme="majorBidi"/>
          <w:sz w:val="24"/>
          <w:szCs w:val="24"/>
        </w:rPr>
        <w:t xml:space="preserve"> result in bias</w:t>
      </w:r>
      <w:r w:rsidR="00B334AE">
        <w:rPr>
          <w:rFonts w:asciiTheme="majorBidi" w:hAnsiTheme="majorBidi" w:cstheme="majorBidi"/>
          <w:sz w:val="24"/>
          <w:szCs w:val="24"/>
        </w:rPr>
        <w:t>ed findings</w:t>
      </w:r>
      <w:r w:rsidR="00C742C0">
        <w:rPr>
          <w:rFonts w:asciiTheme="majorBidi" w:hAnsiTheme="majorBidi" w:cstheme="majorBidi"/>
          <w:sz w:val="24"/>
          <w:szCs w:val="24"/>
        </w:rPr>
        <w:t xml:space="preserve">. Nevertheless, the high level of attrition </w:t>
      </w:r>
      <w:r w:rsidR="00D00235">
        <w:rPr>
          <w:rFonts w:asciiTheme="majorBidi" w:hAnsiTheme="majorBidi" w:cstheme="majorBidi"/>
          <w:sz w:val="24"/>
          <w:szCs w:val="24"/>
        </w:rPr>
        <w:t xml:space="preserve">reduced </w:t>
      </w:r>
      <w:r w:rsidR="00C742C0">
        <w:rPr>
          <w:rFonts w:asciiTheme="majorBidi" w:hAnsiTheme="majorBidi" w:cstheme="majorBidi"/>
          <w:sz w:val="24"/>
          <w:szCs w:val="24"/>
        </w:rPr>
        <w:t>the size of the sample in T2</w:t>
      </w:r>
      <w:r w:rsidR="00621B9A">
        <w:rPr>
          <w:rFonts w:asciiTheme="majorBidi" w:hAnsiTheme="majorBidi" w:cstheme="majorBidi"/>
          <w:sz w:val="24"/>
          <w:szCs w:val="24"/>
        </w:rPr>
        <w:t>, and the statistical power</w:t>
      </w:r>
      <w:r w:rsidR="00C742C0">
        <w:rPr>
          <w:rFonts w:asciiTheme="majorBidi" w:hAnsiTheme="majorBidi" w:cstheme="majorBidi"/>
          <w:sz w:val="24"/>
          <w:szCs w:val="24"/>
        </w:rPr>
        <w:t xml:space="preserve">. </w:t>
      </w:r>
      <w:r w:rsidR="006570A2">
        <w:rPr>
          <w:rFonts w:asciiTheme="majorBidi" w:hAnsiTheme="majorBidi" w:cstheme="majorBidi"/>
          <w:sz w:val="24"/>
          <w:szCs w:val="24"/>
        </w:rPr>
        <w:t>Second, Study 1</w:t>
      </w:r>
      <w:r w:rsidR="00C742C0">
        <w:rPr>
          <w:rFonts w:asciiTheme="majorBidi" w:hAnsiTheme="majorBidi" w:cstheme="majorBidi"/>
          <w:sz w:val="24"/>
          <w:szCs w:val="24"/>
        </w:rPr>
        <w:t xml:space="preserve"> measure</w:t>
      </w:r>
      <w:r w:rsidR="00F94206">
        <w:rPr>
          <w:rFonts w:asciiTheme="majorBidi" w:hAnsiTheme="majorBidi" w:cstheme="majorBidi"/>
          <w:sz w:val="24"/>
          <w:szCs w:val="24"/>
        </w:rPr>
        <w:t>d</w:t>
      </w:r>
      <w:r w:rsidR="00C742C0">
        <w:rPr>
          <w:rFonts w:asciiTheme="majorBidi" w:hAnsiTheme="majorBidi" w:cstheme="majorBidi"/>
          <w:sz w:val="24"/>
          <w:szCs w:val="24"/>
        </w:rPr>
        <w:t xml:space="preserve"> the concepts of self</w:t>
      </w:r>
      <w:r w:rsidR="00E630D6">
        <w:rPr>
          <w:rFonts w:asciiTheme="majorBidi" w:hAnsiTheme="majorBidi" w:cstheme="majorBidi"/>
          <w:sz w:val="24"/>
          <w:szCs w:val="24"/>
        </w:rPr>
        <w:t>-</w:t>
      </w:r>
      <w:r w:rsidR="00C742C0">
        <w:rPr>
          <w:rFonts w:asciiTheme="majorBidi" w:hAnsiTheme="majorBidi" w:cstheme="majorBidi"/>
          <w:sz w:val="24"/>
          <w:szCs w:val="24"/>
        </w:rPr>
        <w:t>direction and self</w:t>
      </w:r>
      <w:r w:rsidR="00B6551E">
        <w:rPr>
          <w:rFonts w:asciiTheme="majorBidi" w:hAnsiTheme="majorBidi" w:cstheme="majorBidi"/>
          <w:sz w:val="24"/>
          <w:szCs w:val="24"/>
        </w:rPr>
        <w:t>-</w:t>
      </w:r>
      <w:r w:rsidR="00C742C0">
        <w:rPr>
          <w:rFonts w:asciiTheme="majorBidi" w:hAnsiTheme="majorBidi" w:cstheme="majorBidi"/>
          <w:sz w:val="24"/>
          <w:szCs w:val="24"/>
        </w:rPr>
        <w:t>esteem using short surveys (</w:t>
      </w:r>
      <w:r w:rsidR="001C7F56">
        <w:rPr>
          <w:rFonts w:asciiTheme="majorBidi" w:hAnsiTheme="majorBidi" w:cstheme="majorBidi"/>
          <w:sz w:val="24"/>
          <w:szCs w:val="24"/>
        </w:rPr>
        <w:t>self</w:t>
      </w:r>
      <w:r w:rsidR="00E630D6">
        <w:rPr>
          <w:rFonts w:asciiTheme="majorBidi" w:hAnsiTheme="majorBidi" w:cstheme="majorBidi"/>
          <w:sz w:val="24"/>
          <w:szCs w:val="24"/>
        </w:rPr>
        <w:t>-</w:t>
      </w:r>
      <w:r w:rsidR="001C7F56">
        <w:rPr>
          <w:rFonts w:asciiTheme="majorBidi" w:hAnsiTheme="majorBidi" w:cstheme="majorBidi"/>
          <w:sz w:val="24"/>
          <w:szCs w:val="24"/>
        </w:rPr>
        <w:t>direction value</w:t>
      </w:r>
      <w:r w:rsidR="00F0781D">
        <w:rPr>
          <w:rFonts w:asciiTheme="majorBidi" w:hAnsiTheme="majorBidi" w:cstheme="majorBidi"/>
          <w:sz w:val="24"/>
          <w:szCs w:val="24"/>
        </w:rPr>
        <w:t xml:space="preserve"> importance was</w:t>
      </w:r>
      <w:r w:rsidR="001C7F56">
        <w:rPr>
          <w:rFonts w:asciiTheme="majorBidi" w:hAnsiTheme="majorBidi" w:cstheme="majorBidi"/>
          <w:sz w:val="24"/>
          <w:szCs w:val="24"/>
        </w:rPr>
        <w:t xml:space="preserve"> measured using </w:t>
      </w:r>
      <w:r w:rsidR="00D00235">
        <w:rPr>
          <w:rFonts w:asciiTheme="majorBidi" w:hAnsiTheme="majorBidi" w:cstheme="majorBidi"/>
          <w:sz w:val="24"/>
          <w:szCs w:val="24"/>
        </w:rPr>
        <w:t>t</w:t>
      </w:r>
      <w:r w:rsidR="001C7F56">
        <w:rPr>
          <w:rFonts w:asciiTheme="majorBidi" w:hAnsiTheme="majorBidi" w:cstheme="majorBidi"/>
          <w:sz w:val="24"/>
          <w:szCs w:val="24"/>
        </w:rPr>
        <w:t>he PVQ25</w:t>
      </w:r>
      <w:r w:rsidR="00D00235">
        <w:rPr>
          <w:rFonts w:asciiTheme="majorBidi" w:hAnsiTheme="majorBidi" w:cstheme="majorBidi"/>
          <w:sz w:val="24"/>
          <w:szCs w:val="24"/>
        </w:rPr>
        <w:t xml:space="preserve">; </w:t>
      </w:r>
      <w:r w:rsidR="001C7F56">
        <w:rPr>
          <w:rFonts w:asciiTheme="majorBidi" w:hAnsiTheme="majorBidi" w:cstheme="majorBidi"/>
          <w:sz w:val="24"/>
          <w:szCs w:val="24"/>
        </w:rPr>
        <w:t>self</w:t>
      </w:r>
      <w:r w:rsidR="00B6551E">
        <w:rPr>
          <w:rFonts w:asciiTheme="majorBidi" w:hAnsiTheme="majorBidi" w:cstheme="majorBidi"/>
          <w:sz w:val="24"/>
          <w:szCs w:val="24"/>
        </w:rPr>
        <w:t>-</w:t>
      </w:r>
      <w:r w:rsidR="001C7F56">
        <w:rPr>
          <w:rFonts w:asciiTheme="majorBidi" w:hAnsiTheme="majorBidi" w:cstheme="majorBidi"/>
          <w:sz w:val="24"/>
          <w:szCs w:val="24"/>
        </w:rPr>
        <w:t>esteem was measured using the five positive items of the</w:t>
      </w:r>
      <w:r w:rsidR="00C742C0">
        <w:rPr>
          <w:rFonts w:asciiTheme="majorBidi" w:hAnsiTheme="majorBidi" w:cstheme="majorBidi"/>
          <w:sz w:val="24"/>
          <w:szCs w:val="24"/>
        </w:rPr>
        <w:t xml:space="preserve"> Ros</w:t>
      </w:r>
      <w:r w:rsidR="001C7F56">
        <w:rPr>
          <w:rFonts w:asciiTheme="majorBidi" w:hAnsiTheme="majorBidi" w:cstheme="majorBidi"/>
          <w:sz w:val="24"/>
          <w:szCs w:val="24"/>
        </w:rPr>
        <w:t>enberg Self</w:t>
      </w:r>
      <w:r w:rsidR="00B6551E">
        <w:rPr>
          <w:rFonts w:asciiTheme="majorBidi" w:hAnsiTheme="majorBidi" w:cstheme="majorBidi"/>
          <w:sz w:val="24"/>
          <w:szCs w:val="24"/>
        </w:rPr>
        <w:t>-</w:t>
      </w:r>
      <w:r w:rsidR="001C7F56">
        <w:rPr>
          <w:rFonts w:asciiTheme="majorBidi" w:hAnsiTheme="majorBidi" w:cstheme="majorBidi"/>
          <w:sz w:val="24"/>
          <w:szCs w:val="24"/>
        </w:rPr>
        <w:t>E</w:t>
      </w:r>
      <w:r w:rsidR="00C742C0">
        <w:rPr>
          <w:rFonts w:asciiTheme="majorBidi" w:hAnsiTheme="majorBidi" w:cstheme="majorBidi"/>
          <w:sz w:val="24"/>
          <w:szCs w:val="24"/>
        </w:rPr>
        <w:t xml:space="preserve">steem </w:t>
      </w:r>
      <w:r w:rsidR="001C7F56">
        <w:rPr>
          <w:rFonts w:asciiTheme="majorBidi" w:hAnsiTheme="majorBidi" w:cstheme="majorBidi"/>
          <w:sz w:val="24"/>
          <w:szCs w:val="24"/>
        </w:rPr>
        <w:t>scale</w:t>
      </w:r>
      <w:r w:rsidR="009B1B0A">
        <w:rPr>
          <w:rFonts w:asciiTheme="majorBidi" w:hAnsiTheme="majorBidi" w:cstheme="majorBidi"/>
          <w:sz w:val="24"/>
          <w:szCs w:val="24"/>
        </w:rPr>
        <w:t>). Using the full scales can better represent the constructs of interest</w:t>
      </w:r>
      <w:r w:rsidR="004C10A2">
        <w:rPr>
          <w:rFonts w:asciiTheme="majorBidi" w:hAnsiTheme="majorBidi" w:cstheme="majorBidi"/>
          <w:sz w:val="24"/>
          <w:szCs w:val="24"/>
        </w:rPr>
        <w:t>, by increasing equivalence of self-esteem over time, or reliability of measurement of self-direction values, both low in this study</w:t>
      </w:r>
      <w:r w:rsidR="009B1B0A">
        <w:rPr>
          <w:rFonts w:asciiTheme="majorBidi" w:hAnsiTheme="majorBidi" w:cstheme="majorBidi"/>
          <w:sz w:val="24"/>
          <w:szCs w:val="24"/>
        </w:rPr>
        <w:t>.</w:t>
      </w:r>
      <w:r w:rsidR="00A37124">
        <w:rPr>
          <w:rFonts w:asciiTheme="majorBidi" w:hAnsiTheme="majorBidi" w:cstheme="majorBidi"/>
          <w:sz w:val="24"/>
          <w:szCs w:val="24"/>
        </w:rPr>
        <w:t xml:space="preserve"> </w:t>
      </w:r>
      <w:r w:rsidR="00773BF5">
        <w:rPr>
          <w:rFonts w:asciiTheme="majorBidi" w:hAnsiTheme="majorBidi" w:cstheme="majorBidi"/>
          <w:sz w:val="24"/>
          <w:szCs w:val="24"/>
        </w:rPr>
        <w:t>Finally, Study 1 included only one cultural group, Jewish majority members in Israel. Self-</w:t>
      </w:r>
      <w:r w:rsidR="00F0781D">
        <w:rPr>
          <w:rFonts w:asciiTheme="majorBidi" w:hAnsiTheme="majorBidi" w:cstheme="majorBidi"/>
          <w:sz w:val="24"/>
          <w:szCs w:val="24"/>
        </w:rPr>
        <w:t xml:space="preserve">esteem and </w:t>
      </w:r>
      <w:r w:rsidR="00D02896">
        <w:rPr>
          <w:rFonts w:asciiTheme="majorBidi" w:hAnsiTheme="majorBidi" w:cstheme="majorBidi"/>
          <w:sz w:val="24"/>
          <w:szCs w:val="24"/>
        </w:rPr>
        <w:t xml:space="preserve">the importance of </w:t>
      </w:r>
      <w:r w:rsidR="00F0781D">
        <w:rPr>
          <w:rFonts w:asciiTheme="majorBidi" w:hAnsiTheme="majorBidi" w:cstheme="majorBidi"/>
          <w:sz w:val="24"/>
          <w:szCs w:val="24"/>
        </w:rPr>
        <w:t>self-direction value</w:t>
      </w:r>
      <w:r w:rsidR="00D02896">
        <w:rPr>
          <w:rFonts w:asciiTheme="majorBidi" w:hAnsiTheme="majorBidi" w:cstheme="majorBidi"/>
          <w:sz w:val="24"/>
          <w:szCs w:val="24"/>
        </w:rPr>
        <w:t>s</w:t>
      </w:r>
      <w:r w:rsidR="00F0781D">
        <w:rPr>
          <w:rFonts w:asciiTheme="majorBidi" w:hAnsiTheme="majorBidi" w:cstheme="majorBidi"/>
          <w:sz w:val="24"/>
          <w:szCs w:val="24"/>
        </w:rPr>
        <w:t xml:space="preserve"> </w:t>
      </w:r>
      <w:r w:rsidR="00242E2E">
        <w:rPr>
          <w:rFonts w:asciiTheme="majorBidi" w:hAnsiTheme="majorBidi" w:cstheme="majorBidi"/>
          <w:sz w:val="24"/>
          <w:szCs w:val="24"/>
        </w:rPr>
        <w:t>develop</w:t>
      </w:r>
      <w:r w:rsidR="00773BF5">
        <w:rPr>
          <w:rFonts w:asciiTheme="majorBidi" w:hAnsiTheme="majorBidi" w:cstheme="majorBidi"/>
          <w:sz w:val="24"/>
          <w:szCs w:val="24"/>
        </w:rPr>
        <w:t xml:space="preserve"> within a cultural setting and thus may differ </w:t>
      </w:r>
      <w:r w:rsidR="00907F1E">
        <w:rPr>
          <w:rFonts w:asciiTheme="majorBidi" w:hAnsiTheme="majorBidi" w:cstheme="majorBidi"/>
          <w:sz w:val="24"/>
          <w:szCs w:val="24"/>
        </w:rPr>
        <w:t>across</w:t>
      </w:r>
      <w:r w:rsidR="00773BF5">
        <w:rPr>
          <w:rFonts w:asciiTheme="majorBidi" w:hAnsiTheme="majorBidi" w:cstheme="majorBidi"/>
          <w:sz w:val="24"/>
          <w:szCs w:val="24"/>
        </w:rPr>
        <w:t xml:space="preserve"> cultures. </w:t>
      </w:r>
      <w:r w:rsidR="006570A2">
        <w:rPr>
          <w:rFonts w:asciiTheme="majorBidi" w:hAnsiTheme="majorBidi" w:cstheme="majorBidi"/>
          <w:sz w:val="24"/>
          <w:szCs w:val="24"/>
        </w:rPr>
        <w:t xml:space="preserve">While </w:t>
      </w:r>
      <w:r w:rsidR="00C65AC0">
        <w:rPr>
          <w:rFonts w:asciiTheme="majorBidi" w:hAnsiTheme="majorBidi" w:cstheme="majorBidi"/>
          <w:sz w:val="24"/>
          <w:szCs w:val="24"/>
        </w:rPr>
        <w:t xml:space="preserve">there are </w:t>
      </w:r>
      <w:r w:rsidR="006570A2">
        <w:rPr>
          <w:rFonts w:asciiTheme="majorBidi" w:hAnsiTheme="majorBidi" w:cstheme="majorBidi"/>
          <w:sz w:val="24"/>
          <w:szCs w:val="24"/>
        </w:rPr>
        <w:t xml:space="preserve">small cultural differences in the importance of self-direction values </w:t>
      </w:r>
      <w:r w:rsidR="006570A2">
        <w:rPr>
          <w:rFonts w:asciiTheme="majorBidi" w:hAnsiTheme="majorBidi" w:cstheme="majorBidi"/>
          <w:sz w:val="24"/>
          <w:szCs w:val="24"/>
        </w:rPr>
        <w:fldChar w:fldCharType="begin" w:fldLock="1"/>
      </w:r>
      <w:r w:rsidR="006570A2">
        <w:rPr>
          <w:rFonts w:asciiTheme="majorBidi" w:hAnsiTheme="majorBidi" w:cstheme="majorBidi"/>
          <w:sz w:val="24"/>
          <w:szCs w:val="24"/>
        </w:rPr>
        <w:instrText>ADDIN CSL_CITATION {"citationItems":[{"id":"ITEM-1","itemData":{"DOI":"10.1177/0022022110381429","ISSN":"0022-0221","abstract":"To what extent do value priorities vary across countries and to what extent do individuals within countries share values? We address these questions using three sets of data that each measure values differently: the Schwartz Value Survey for student and teacher samples in 67 countries (N = 41,968), the Portrait Values Questionnaire for representative samples from 19 European countries (N = 42,359), and the World Value Survey for representative samples from 62 countries (N = 84,887). Analyses reveal more consensus than disagreement on value priorities across countries, refuting strong claims that culture determines values. Values associated with autonomy, relatedness, and competence show a universal pattern of high importance and high consensus. Only conformity values show patterns suggesting they are good candidates for measuring culture as shared meaning systems. We rule out reference-group and response style effects as alternative explanations for the results and discuss their implications for value the...","author":[{"dropping-particle":"","family":"Fischer","given":"Ronald","non-dropping-particle":"","parse-names":false,"suffix":""},{"dropping-particle":"","family":"Schwartz","given":"Shalom","non-dropping-particle":"","parse-names":false,"suffix":""}],"container-title":"Journal of Cross-Cultural Psychology","id":"ITEM-1","issue":"7","issued":{"date-parts":[["2011","10","9"]]},"page":"1127-1144","publisher":"SAGE PublicationsSage CA: Los Angeles, CA","title":"Whence differences in value priorities?","type":"article-journal","volume":"42"},"uris":["http://www.mendeley.com/documents/?uuid=5af62f19-4d66-34b6-9d48-7a511c0d9426"]}],"mendeley":{"formattedCitation":"(Fischer &amp; Schwartz, 2011)","plainTextFormattedCitation":"(Fischer &amp; Schwartz, 2011)","previouslyFormattedCitation":"(Fischer &amp; Schwartz, 2011)"},"properties":{"noteIndex":0},"schema":"https://github.com/citation-style-language/schema/raw/master/csl-citation.json"}</w:instrText>
      </w:r>
      <w:r w:rsidR="006570A2">
        <w:rPr>
          <w:rFonts w:asciiTheme="majorBidi" w:hAnsiTheme="majorBidi" w:cstheme="majorBidi"/>
          <w:sz w:val="24"/>
          <w:szCs w:val="24"/>
        </w:rPr>
        <w:fldChar w:fldCharType="separate"/>
      </w:r>
      <w:r w:rsidR="006570A2" w:rsidRPr="009970DF">
        <w:rPr>
          <w:rFonts w:asciiTheme="majorBidi" w:hAnsiTheme="majorBidi" w:cstheme="majorBidi"/>
          <w:noProof/>
          <w:sz w:val="24"/>
          <w:szCs w:val="24"/>
        </w:rPr>
        <w:t>(Fischer &amp; Schwartz, 2011)</w:t>
      </w:r>
      <w:r w:rsidR="006570A2">
        <w:rPr>
          <w:rFonts w:asciiTheme="majorBidi" w:hAnsiTheme="majorBidi" w:cstheme="majorBidi"/>
          <w:sz w:val="24"/>
          <w:szCs w:val="24"/>
        </w:rPr>
        <w:fldChar w:fldCharType="end"/>
      </w:r>
      <w:r w:rsidR="006570A2">
        <w:rPr>
          <w:rFonts w:asciiTheme="majorBidi" w:hAnsiTheme="majorBidi" w:cstheme="majorBidi"/>
          <w:sz w:val="24"/>
          <w:szCs w:val="24"/>
        </w:rPr>
        <w:t>, s</w:t>
      </w:r>
      <w:r w:rsidR="00773BF5">
        <w:rPr>
          <w:rFonts w:asciiTheme="majorBidi" w:hAnsiTheme="majorBidi" w:cstheme="majorBidi"/>
          <w:sz w:val="24"/>
          <w:szCs w:val="24"/>
        </w:rPr>
        <w:t xml:space="preserve">tudies show differences in </w:t>
      </w:r>
      <w:r w:rsidR="00482E46">
        <w:rPr>
          <w:rFonts w:asciiTheme="majorBidi" w:hAnsiTheme="majorBidi" w:cstheme="majorBidi"/>
          <w:sz w:val="24"/>
          <w:szCs w:val="24"/>
        </w:rPr>
        <w:t xml:space="preserve">levels of </w:t>
      </w:r>
      <w:r w:rsidR="00773BF5">
        <w:rPr>
          <w:rFonts w:asciiTheme="majorBidi" w:hAnsiTheme="majorBidi" w:cstheme="majorBidi"/>
          <w:sz w:val="24"/>
          <w:szCs w:val="24"/>
        </w:rPr>
        <w:t xml:space="preserve">self-esteem </w:t>
      </w:r>
      <w:r w:rsidR="00773BF5">
        <w:rPr>
          <w:rFonts w:asciiTheme="majorBidi" w:hAnsiTheme="majorBidi" w:cstheme="majorBidi"/>
          <w:sz w:val="24"/>
          <w:szCs w:val="24"/>
        </w:rPr>
        <w:fldChar w:fldCharType="begin" w:fldLock="1"/>
      </w:r>
      <w:r w:rsidR="00773BF5">
        <w:rPr>
          <w:rFonts w:asciiTheme="majorBidi" w:hAnsiTheme="majorBidi" w:cstheme="majorBidi"/>
          <w:sz w:val="24"/>
          <w:szCs w:val="24"/>
        </w:rPr>
        <w:instrText>ADDIN CSL_CITATION {"citationItems":[{"id":"ITEM-1","itemData":{"DOI":"10.1037/0022-3514.89.4.623","ISSN":"1939-1315","author":[{"dropping-particle":"","family":"Schmitt","given":"David P.","non-dropping-particle":"","parse-names":false,"suffix":""},{"dropping-particle":"","family":"Allik","given":"Jüri","non-dropping-particle":"","parse-names":false,"suffix":""}],"container-title":"Journal of Personality and Social Psychology","id":"ITEM-1","issue":"4","issued":{"date-parts":[["2005"]]},"page":"623-642","publisher":"US: American Psychological Association","title":"Simultaneous administration of the Rosenberg Self-Esteem Scale in 53 nations: Exploring the universal and culture-specific features of global self-esteem.","type":"article-journal","volume":"89"},"uris":["http://www.mendeley.com/documents/?uuid=1c203ae1-bd18-36fb-b550-9b5fce9fc6b9"]}],"mendeley":{"formattedCitation":"(Schmitt &amp; Allik, 2005)","plainTextFormattedCitation":"(Schmitt &amp; Allik, 2005)","previouslyFormattedCitation":"(Schmitt &amp; Allik, 2005)"},"properties":{"noteIndex":0},"schema":"https://github.com/citation-style-language/schema/raw/master/csl-citation.json"}</w:instrText>
      </w:r>
      <w:r w:rsidR="00773BF5">
        <w:rPr>
          <w:rFonts w:asciiTheme="majorBidi" w:hAnsiTheme="majorBidi" w:cstheme="majorBidi"/>
          <w:sz w:val="24"/>
          <w:szCs w:val="24"/>
        </w:rPr>
        <w:fldChar w:fldCharType="separate"/>
      </w:r>
      <w:r w:rsidR="00773BF5" w:rsidRPr="00A075DC">
        <w:rPr>
          <w:rFonts w:asciiTheme="majorBidi" w:hAnsiTheme="majorBidi" w:cstheme="majorBidi"/>
          <w:noProof/>
          <w:sz w:val="24"/>
          <w:szCs w:val="24"/>
        </w:rPr>
        <w:t>(Schmitt &amp; Allik, 2005)</w:t>
      </w:r>
      <w:r w:rsidR="00773BF5">
        <w:rPr>
          <w:rFonts w:asciiTheme="majorBidi" w:hAnsiTheme="majorBidi" w:cstheme="majorBidi"/>
          <w:sz w:val="24"/>
          <w:szCs w:val="24"/>
        </w:rPr>
        <w:fldChar w:fldCharType="end"/>
      </w:r>
      <w:r w:rsidR="00773BF5">
        <w:rPr>
          <w:rFonts w:asciiTheme="majorBidi" w:hAnsiTheme="majorBidi" w:cstheme="majorBidi"/>
          <w:sz w:val="24"/>
          <w:szCs w:val="24"/>
        </w:rPr>
        <w:t xml:space="preserve"> and </w:t>
      </w:r>
      <w:r w:rsidR="00482E46">
        <w:rPr>
          <w:rFonts w:asciiTheme="majorBidi" w:hAnsiTheme="majorBidi" w:cstheme="majorBidi"/>
          <w:sz w:val="24"/>
          <w:szCs w:val="24"/>
        </w:rPr>
        <w:t>its</w:t>
      </w:r>
      <w:r w:rsidR="00773BF5">
        <w:rPr>
          <w:rFonts w:asciiTheme="majorBidi" w:hAnsiTheme="majorBidi" w:cstheme="majorBidi"/>
          <w:sz w:val="24"/>
          <w:szCs w:val="24"/>
        </w:rPr>
        <w:t xml:space="preserve"> development </w:t>
      </w:r>
      <w:r w:rsidR="00773BF5">
        <w:rPr>
          <w:rFonts w:asciiTheme="majorBidi" w:hAnsiTheme="majorBidi" w:cstheme="majorBidi"/>
          <w:sz w:val="24"/>
          <w:szCs w:val="24"/>
        </w:rPr>
        <w:fldChar w:fldCharType="begin" w:fldLock="1"/>
      </w:r>
      <w:r w:rsidR="00773BF5">
        <w:rPr>
          <w:rFonts w:asciiTheme="majorBidi" w:hAnsiTheme="majorBidi" w:cstheme="majorBidi"/>
          <w:sz w:val="24"/>
          <w:szCs w:val="24"/>
        </w:rPr>
        <w:instrText>ADDIN CSL_CITATION {"citationItems":[{"id":"ITEM-1","itemData":{"DOI":"10.1177/1948550617698205","ISSN":"1948-5506","abstract":"Self-esteem is increasing in the United States according to temporal meta-analyses of the Rosenberg Self-Esteem Scale. However, it remains unclear whether this trend reflects broad social ecological shifts toward urban, affluent, and technologically advanced or a unique cultural history. A temporal meta-analysis of self-esteem was conducted in Australia. Australia shares social ecological and cultural similarities with the United States. On the other hand, Australian culture is horizontally individualistic and places a stronger emphasis on self-other equality compared to American culture. For this reason, the strengthening norm of positive self-esteem found in the United States may not be evident in Australia. Consistent with this possibility, the findings indicated that self-esteem among Australian high school students, university students, and community participants did not change between 1978 and 2014.","author":[{"dropping-particle":"","family":"Hamamura","given":"Takeshi","non-dropping-particle":"","parse-names":false,"suffix":""},{"dropping-particle":"","family":"Septarini","given":"Berlian Gressy","non-dropping-particle":"","parse-names":false,"suffix":""}],"container-title":"Social Psychological and Personality Science","id":"ITEM-1","issue":"8","issued":{"date-parts":[["2017","11","5"]]},"page":"904-909","publisher":"SAGE PublicationsSage CA: Los Angeles, CA","title":"Culture and self-esteem over time","type":"article-journal","volume":"8"},"uris":["http://www.mendeley.com/documents/?uuid=8aca0194-03a0-3dca-8191-8bd3533856cf"]}],"mendeley":{"formattedCitation":"(Hamamura &amp; Septarini, 2017)","plainTextFormattedCitation":"(Hamamura &amp; Septarini, 2017)","previouslyFormattedCitation":"(Hamamura &amp; Septarini, 2017)"},"properties":{"noteIndex":0},"schema":"https://github.com/citation-style-language/schema/raw/master/csl-citation.json"}</w:instrText>
      </w:r>
      <w:r w:rsidR="00773BF5">
        <w:rPr>
          <w:rFonts w:asciiTheme="majorBidi" w:hAnsiTheme="majorBidi" w:cstheme="majorBidi"/>
          <w:sz w:val="24"/>
          <w:szCs w:val="24"/>
        </w:rPr>
        <w:fldChar w:fldCharType="separate"/>
      </w:r>
      <w:r w:rsidR="00773BF5" w:rsidRPr="00A075DC">
        <w:rPr>
          <w:rFonts w:asciiTheme="majorBidi" w:hAnsiTheme="majorBidi" w:cstheme="majorBidi"/>
          <w:noProof/>
          <w:sz w:val="24"/>
          <w:szCs w:val="24"/>
        </w:rPr>
        <w:t>(Hamamura &amp; Septarini, 2017)</w:t>
      </w:r>
      <w:r w:rsidR="00773BF5">
        <w:rPr>
          <w:rFonts w:asciiTheme="majorBidi" w:hAnsiTheme="majorBidi" w:cstheme="majorBidi"/>
          <w:sz w:val="24"/>
          <w:szCs w:val="24"/>
        </w:rPr>
        <w:fldChar w:fldCharType="end"/>
      </w:r>
      <w:r w:rsidR="00773BF5">
        <w:rPr>
          <w:rFonts w:asciiTheme="majorBidi" w:hAnsiTheme="majorBidi" w:cstheme="majorBidi"/>
          <w:sz w:val="24"/>
          <w:szCs w:val="24"/>
        </w:rPr>
        <w:t xml:space="preserve">. </w:t>
      </w:r>
      <w:r w:rsidR="006570A2">
        <w:rPr>
          <w:rFonts w:asciiTheme="majorBidi" w:hAnsiTheme="majorBidi" w:cstheme="majorBidi"/>
          <w:sz w:val="24"/>
          <w:szCs w:val="24"/>
        </w:rPr>
        <w:t>The question is whether</w:t>
      </w:r>
      <w:r w:rsidR="00773BF5">
        <w:rPr>
          <w:rFonts w:asciiTheme="majorBidi" w:hAnsiTheme="majorBidi" w:cstheme="majorBidi"/>
          <w:sz w:val="24"/>
          <w:szCs w:val="24"/>
        </w:rPr>
        <w:t xml:space="preserve"> differences in the mean </w:t>
      </w:r>
      <w:r w:rsidR="00773BF5">
        <w:rPr>
          <w:rFonts w:asciiTheme="majorBidi" w:hAnsiTheme="majorBidi" w:cstheme="majorBidi"/>
          <w:sz w:val="24"/>
          <w:szCs w:val="24"/>
        </w:rPr>
        <w:lastRenderedPageBreak/>
        <w:t>level</w:t>
      </w:r>
      <w:r w:rsidR="006570A2">
        <w:rPr>
          <w:rFonts w:asciiTheme="majorBidi" w:hAnsiTheme="majorBidi" w:cstheme="majorBidi"/>
          <w:sz w:val="24"/>
          <w:szCs w:val="24"/>
        </w:rPr>
        <w:t>s</w:t>
      </w:r>
      <w:r w:rsidR="00773BF5">
        <w:rPr>
          <w:rFonts w:asciiTheme="majorBidi" w:hAnsiTheme="majorBidi" w:cstheme="majorBidi"/>
          <w:sz w:val="24"/>
          <w:szCs w:val="24"/>
        </w:rPr>
        <w:t xml:space="preserve"> of self-esteem and value importance translate into differences in processes of co-development in the constructs.</w:t>
      </w:r>
      <w:r w:rsidR="00E33C76">
        <w:rPr>
          <w:rFonts w:asciiTheme="majorBidi" w:hAnsiTheme="majorBidi" w:cstheme="majorBidi"/>
          <w:sz w:val="24"/>
          <w:szCs w:val="24"/>
        </w:rPr>
        <w:t xml:space="preserve"> </w:t>
      </w:r>
      <w:r w:rsidR="00DD26BE">
        <w:rPr>
          <w:rFonts w:asciiTheme="majorBidi" w:hAnsiTheme="majorBidi" w:cstheme="majorBidi"/>
          <w:sz w:val="24"/>
          <w:szCs w:val="24"/>
        </w:rPr>
        <w:t>Study 2</w:t>
      </w:r>
      <w:r w:rsidR="00044BA7">
        <w:rPr>
          <w:rFonts w:asciiTheme="majorBidi" w:hAnsiTheme="majorBidi" w:cstheme="majorBidi"/>
          <w:sz w:val="24"/>
          <w:szCs w:val="24"/>
        </w:rPr>
        <w:t xml:space="preserve"> </w:t>
      </w:r>
      <w:r w:rsidR="00E33C76">
        <w:rPr>
          <w:rFonts w:asciiTheme="majorBidi" w:hAnsiTheme="majorBidi" w:cstheme="majorBidi"/>
          <w:sz w:val="24"/>
          <w:szCs w:val="24"/>
        </w:rPr>
        <w:t>was constructed to address the limitations, as well as replicate the results</w:t>
      </w:r>
      <w:r w:rsidR="00F7300A">
        <w:rPr>
          <w:rFonts w:asciiTheme="majorBidi" w:hAnsiTheme="majorBidi" w:cstheme="majorBidi"/>
          <w:sz w:val="24"/>
          <w:szCs w:val="24"/>
        </w:rPr>
        <w:t>.</w:t>
      </w:r>
      <w:r w:rsidR="00C742C0" w:rsidRPr="00C742C0">
        <w:rPr>
          <w:rFonts w:asciiTheme="majorBidi" w:hAnsiTheme="majorBidi" w:cstheme="majorBidi"/>
          <w:sz w:val="24"/>
          <w:szCs w:val="24"/>
        </w:rPr>
        <w:t xml:space="preserve"> </w:t>
      </w:r>
    </w:p>
    <w:p w14:paraId="204943F3" w14:textId="77777777" w:rsidR="00AA0C38" w:rsidRDefault="008D236B" w:rsidP="00D00235">
      <w:pPr>
        <w:bidi w:val="0"/>
        <w:spacing w:after="0" w:line="480" w:lineRule="auto"/>
        <w:jc w:val="center"/>
        <w:rPr>
          <w:rFonts w:asciiTheme="majorBidi" w:hAnsiTheme="majorBidi" w:cstheme="majorBidi"/>
          <w:b/>
          <w:bCs/>
          <w:sz w:val="24"/>
          <w:szCs w:val="24"/>
        </w:rPr>
      </w:pPr>
      <w:r w:rsidRPr="008D236B">
        <w:rPr>
          <w:rFonts w:asciiTheme="majorBidi" w:hAnsiTheme="majorBidi" w:cstheme="majorBidi"/>
          <w:b/>
          <w:bCs/>
          <w:sz w:val="24"/>
          <w:szCs w:val="24"/>
        </w:rPr>
        <w:t>Study 2</w:t>
      </w:r>
    </w:p>
    <w:p w14:paraId="36AA3AFD" w14:textId="5E8BD506" w:rsidR="00CC3D16" w:rsidRDefault="007D78D4" w:rsidP="000318BE">
      <w:pPr>
        <w:bidi w:val="0"/>
        <w:spacing w:after="0" w:line="480" w:lineRule="auto"/>
        <w:ind w:right="-58" w:firstLine="720"/>
        <w:rPr>
          <w:rFonts w:asciiTheme="majorBidi" w:hAnsiTheme="majorBidi" w:cstheme="majorBidi"/>
          <w:sz w:val="24"/>
          <w:szCs w:val="24"/>
        </w:rPr>
      </w:pPr>
      <w:r>
        <w:rPr>
          <w:rFonts w:asciiTheme="majorBidi" w:hAnsiTheme="majorBidi" w:cstheme="majorBidi"/>
          <w:sz w:val="24"/>
          <w:szCs w:val="24"/>
        </w:rPr>
        <w:t>Study 2</w:t>
      </w:r>
      <w:r w:rsidR="00634BFD">
        <w:rPr>
          <w:rFonts w:asciiTheme="majorBidi" w:hAnsiTheme="majorBidi" w:cstheme="majorBidi"/>
          <w:sz w:val="24"/>
          <w:szCs w:val="24"/>
        </w:rPr>
        <w:t xml:space="preserve"> </w:t>
      </w:r>
      <w:r w:rsidR="00B2270E">
        <w:rPr>
          <w:rFonts w:asciiTheme="majorBidi" w:hAnsiTheme="majorBidi" w:cstheme="majorBidi"/>
          <w:sz w:val="24"/>
          <w:szCs w:val="24"/>
        </w:rPr>
        <w:t xml:space="preserve">was designed </w:t>
      </w:r>
      <w:r w:rsidR="000318BE">
        <w:rPr>
          <w:rFonts w:asciiTheme="majorBidi" w:hAnsiTheme="majorBidi" w:cstheme="majorBidi"/>
          <w:sz w:val="24"/>
          <w:szCs w:val="24"/>
        </w:rPr>
        <w:t xml:space="preserve">to </w:t>
      </w:r>
      <w:r w:rsidR="00634BFD">
        <w:rPr>
          <w:rFonts w:asciiTheme="majorBidi" w:hAnsiTheme="majorBidi" w:cstheme="majorBidi"/>
          <w:sz w:val="24"/>
          <w:szCs w:val="24"/>
        </w:rPr>
        <w:t>replicat</w:t>
      </w:r>
      <w:r w:rsidR="00B2270E">
        <w:rPr>
          <w:rFonts w:asciiTheme="majorBidi" w:hAnsiTheme="majorBidi" w:cstheme="majorBidi"/>
          <w:sz w:val="24"/>
          <w:szCs w:val="24"/>
        </w:rPr>
        <w:t>e Study 1 results while overcoming its limitations: including full scales,</w:t>
      </w:r>
      <w:r w:rsidR="000318BE">
        <w:rPr>
          <w:rFonts w:asciiTheme="majorBidi" w:hAnsiTheme="majorBidi" w:cstheme="majorBidi" w:hint="cs"/>
          <w:sz w:val="24"/>
          <w:szCs w:val="24"/>
          <w:rtl/>
        </w:rPr>
        <w:t xml:space="preserve"> </w:t>
      </w:r>
      <w:r w:rsidR="000318BE">
        <w:rPr>
          <w:rFonts w:asciiTheme="majorBidi" w:hAnsiTheme="majorBidi" w:cstheme="majorBidi"/>
          <w:sz w:val="24"/>
          <w:szCs w:val="24"/>
        </w:rPr>
        <w:t>four time points</w:t>
      </w:r>
      <w:r w:rsidR="00B2270E">
        <w:rPr>
          <w:rFonts w:asciiTheme="majorBidi" w:hAnsiTheme="majorBidi" w:cstheme="majorBidi"/>
          <w:sz w:val="24"/>
          <w:szCs w:val="24"/>
        </w:rPr>
        <w:t xml:space="preserve"> and two cultural groups (</w:t>
      </w:r>
      <w:r w:rsidR="009970DF">
        <w:rPr>
          <w:rFonts w:asciiTheme="majorBidi" w:hAnsiTheme="majorBidi" w:cstheme="majorBidi"/>
          <w:sz w:val="24"/>
          <w:szCs w:val="24"/>
        </w:rPr>
        <w:t>Jewish majority members and Arab minority members in Israel</w:t>
      </w:r>
      <w:r w:rsidR="00B2270E">
        <w:rPr>
          <w:rFonts w:asciiTheme="majorBidi" w:hAnsiTheme="majorBidi" w:cstheme="majorBidi"/>
          <w:sz w:val="24"/>
          <w:szCs w:val="24"/>
        </w:rPr>
        <w:t xml:space="preserve">). </w:t>
      </w:r>
      <w:r w:rsidR="000318BE">
        <w:rPr>
          <w:rFonts w:asciiTheme="majorBidi" w:hAnsiTheme="majorBidi" w:cstheme="majorBidi"/>
          <w:sz w:val="24"/>
          <w:szCs w:val="24"/>
        </w:rPr>
        <w:t>The long term nature of the study allowed us to estimate a random-intercept cross lagged panel model (</w:t>
      </w:r>
      <w:proofErr w:type="spellStart"/>
      <w:r w:rsidR="000318BE">
        <w:rPr>
          <w:rFonts w:asciiTheme="majorBidi" w:hAnsiTheme="majorBidi" w:cstheme="majorBidi"/>
          <w:sz w:val="24"/>
          <w:szCs w:val="24"/>
        </w:rPr>
        <w:t>Hamaker</w:t>
      </w:r>
      <w:proofErr w:type="spellEnd"/>
      <w:r w:rsidR="000318BE">
        <w:rPr>
          <w:rFonts w:asciiTheme="majorBidi" w:hAnsiTheme="majorBidi" w:cstheme="majorBidi"/>
          <w:sz w:val="24"/>
          <w:szCs w:val="24"/>
        </w:rPr>
        <w:t xml:space="preserve"> et al., 2015).</w:t>
      </w:r>
    </w:p>
    <w:p w14:paraId="62A74833" w14:textId="77777777" w:rsidR="00AA0C38" w:rsidRDefault="001F3654" w:rsidP="00EA093B">
      <w:pPr>
        <w:bidi w:val="0"/>
        <w:spacing w:after="0" w:line="480" w:lineRule="auto"/>
        <w:ind w:right="-58"/>
        <w:rPr>
          <w:rFonts w:asciiTheme="majorBidi" w:hAnsiTheme="majorBidi" w:cstheme="majorBidi"/>
          <w:b/>
          <w:bCs/>
          <w:sz w:val="24"/>
          <w:szCs w:val="24"/>
        </w:rPr>
      </w:pPr>
      <w:r>
        <w:rPr>
          <w:rFonts w:asciiTheme="majorBidi" w:hAnsiTheme="majorBidi" w:cstheme="majorBidi"/>
          <w:b/>
          <w:bCs/>
          <w:sz w:val="24"/>
          <w:szCs w:val="24"/>
        </w:rPr>
        <w:t>Method</w:t>
      </w:r>
    </w:p>
    <w:p w14:paraId="36263E67" w14:textId="3B13EEA6" w:rsidR="007577B6" w:rsidRPr="00EA093B" w:rsidRDefault="001F3654" w:rsidP="00EA093B">
      <w:pPr>
        <w:bidi w:val="0"/>
        <w:spacing w:after="0" w:line="480" w:lineRule="auto"/>
        <w:ind w:right="-58"/>
        <w:rPr>
          <w:rFonts w:asciiTheme="majorBidi" w:hAnsiTheme="majorBidi" w:cstheme="majorBidi"/>
          <w:bCs/>
          <w:i/>
          <w:sz w:val="24"/>
          <w:szCs w:val="24"/>
        </w:rPr>
      </w:pPr>
      <w:r w:rsidRPr="00EA093B">
        <w:rPr>
          <w:rFonts w:asciiTheme="majorBidi" w:hAnsiTheme="majorBidi" w:cstheme="majorBidi"/>
          <w:bCs/>
          <w:i/>
          <w:sz w:val="24"/>
          <w:szCs w:val="24"/>
        </w:rPr>
        <w:t xml:space="preserve">Participants </w:t>
      </w:r>
    </w:p>
    <w:p w14:paraId="4689A9F6" w14:textId="2AB8D727" w:rsidR="001F3654" w:rsidRDefault="001F3654" w:rsidP="001155DC">
      <w:pPr>
        <w:bidi w:val="0"/>
        <w:spacing w:after="0" w:line="480" w:lineRule="auto"/>
        <w:ind w:right="-58" w:firstLine="720"/>
        <w:rPr>
          <w:rFonts w:asciiTheme="majorBidi" w:hAnsiTheme="majorBidi" w:cstheme="majorBidi"/>
          <w:sz w:val="24"/>
          <w:szCs w:val="24"/>
        </w:rPr>
      </w:pPr>
      <w:r w:rsidRPr="00335AF5">
        <w:rPr>
          <w:rFonts w:asciiTheme="majorBidi" w:hAnsiTheme="majorBidi" w:cstheme="majorBidi"/>
          <w:sz w:val="24"/>
          <w:szCs w:val="24"/>
        </w:rPr>
        <w:t xml:space="preserve">The study </w:t>
      </w:r>
      <w:r w:rsidRPr="00CF4CFF">
        <w:rPr>
          <w:rFonts w:asciiTheme="majorBidi" w:hAnsiTheme="majorBidi" w:cstheme="majorBidi"/>
          <w:sz w:val="24"/>
          <w:szCs w:val="24"/>
        </w:rPr>
        <w:t xml:space="preserve">included </w:t>
      </w:r>
      <w:r w:rsidR="00CF4CFF" w:rsidRPr="00914631">
        <w:rPr>
          <w:rFonts w:asciiTheme="majorBidi" w:hAnsiTheme="majorBidi" w:cstheme="majorBidi"/>
          <w:sz w:val="24"/>
          <w:szCs w:val="24"/>
        </w:rPr>
        <w:t xml:space="preserve">511 </w:t>
      </w:r>
      <w:r w:rsidRPr="00914631">
        <w:rPr>
          <w:rFonts w:asciiTheme="majorBidi" w:hAnsiTheme="majorBidi" w:cstheme="majorBidi"/>
          <w:sz w:val="24"/>
          <w:szCs w:val="24"/>
        </w:rPr>
        <w:t xml:space="preserve">adolescents from four public schools in Israel. </w:t>
      </w:r>
      <w:r w:rsidR="00551B1D" w:rsidRPr="00914631">
        <w:rPr>
          <w:rFonts w:asciiTheme="majorBidi" w:hAnsiTheme="majorBidi" w:cstheme="majorBidi"/>
          <w:sz w:val="24"/>
          <w:szCs w:val="24"/>
        </w:rPr>
        <w:t>Public s</w:t>
      </w:r>
      <w:r w:rsidRPr="00914631">
        <w:rPr>
          <w:rFonts w:asciiTheme="majorBidi" w:hAnsiTheme="majorBidi" w:cstheme="majorBidi"/>
          <w:sz w:val="24"/>
          <w:szCs w:val="24"/>
        </w:rPr>
        <w:t>chools in Israel belong to one of two ethnic streams</w:t>
      </w:r>
      <w:r w:rsidR="00551B1D" w:rsidRPr="00914631">
        <w:rPr>
          <w:rFonts w:asciiTheme="majorBidi" w:hAnsiTheme="majorBidi" w:cstheme="majorBidi"/>
          <w:sz w:val="24"/>
          <w:szCs w:val="24"/>
        </w:rPr>
        <w:t xml:space="preserve">, Jewish </w:t>
      </w:r>
      <w:r w:rsidR="00773BF5" w:rsidRPr="00914631">
        <w:rPr>
          <w:rFonts w:asciiTheme="majorBidi" w:hAnsiTheme="majorBidi" w:cstheme="majorBidi"/>
          <w:sz w:val="24"/>
          <w:szCs w:val="24"/>
        </w:rPr>
        <w:t xml:space="preserve">or </w:t>
      </w:r>
      <w:r w:rsidR="00551B1D" w:rsidRPr="00914631">
        <w:rPr>
          <w:rFonts w:asciiTheme="majorBidi" w:hAnsiTheme="majorBidi" w:cstheme="majorBidi"/>
          <w:sz w:val="24"/>
          <w:szCs w:val="24"/>
        </w:rPr>
        <w:t xml:space="preserve">Arab, </w:t>
      </w:r>
      <w:r w:rsidR="007577B6" w:rsidRPr="00914631">
        <w:rPr>
          <w:rFonts w:asciiTheme="majorBidi" w:hAnsiTheme="majorBidi" w:cstheme="majorBidi"/>
          <w:sz w:val="24"/>
          <w:szCs w:val="24"/>
        </w:rPr>
        <w:t xml:space="preserve">with </w:t>
      </w:r>
      <w:r w:rsidR="00551B1D" w:rsidRPr="00914631">
        <w:rPr>
          <w:rFonts w:asciiTheme="majorBidi" w:hAnsiTheme="majorBidi" w:cstheme="majorBidi"/>
          <w:sz w:val="24"/>
          <w:szCs w:val="24"/>
        </w:rPr>
        <w:t xml:space="preserve">each </w:t>
      </w:r>
      <w:r w:rsidR="00773BF5" w:rsidRPr="00914631">
        <w:rPr>
          <w:rFonts w:asciiTheme="majorBidi" w:hAnsiTheme="majorBidi" w:cstheme="majorBidi"/>
          <w:sz w:val="24"/>
          <w:szCs w:val="24"/>
        </w:rPr>
        <w:t xml:space="preserve">group </w:t>
      </w:r>
      <w:r w:rsidR="00551B1D" w:rsidRPr="00914631">
        <w:rPr>
          <w:rFonts w:asciiTheme="majorBidi" w:hAnsiTheme="majorBidi" w:cstheme="majorBidi"/>
          <w:sz w:val="24"/>
          <w:szCs w:val="24"/>
        </w:rPr>
        <w:t xml:space="preserve">learning in </w:t>
      </w:r>
      <w:r w:rsidR="00773BF5" w:rsidRPr="00914631">
        <w:rPr>
          <w:rFonts w:asciiTheme="majorBidi" w:hAnsiTheme="majorBidi" w:cstheme="majorBidi"/>
          <w:sz w:val="24"/>
          <w:szCs w:val="24"/>
        </w:rPr>
        <w:t xml:space="preserve">its </w:t>
      </w:r>
      <w:r w:rsidR="00551B1D" w:rsidRPr="00914631">
        <w:rPr>
          <w:rFonts w:asciiTheme="majorBidi" w:hAnsiTheme="majorBidi" w:cstheme="majorBidi"/>
          <w:sz w:val="24"/>
          <w:szCs w:val="24"/>
        </w:rPr>
        <w:t>native language</w:t>
      </w:r>
      <w:r w:rsidRPr="00914631">
        <w:rPr>
          <w:rFonts w:asciiTheme="majorBidi" w:hAnsiTheme="majorBidi" w:cstheme="majorBidi"/>
          <w:sz w:val="24"/>
          <w:szCs w:val="24"/>
        </w:rPr>
        <w:t xml:space="preserve">. </w:t>
      </w:r>
      <w:r w:rsidR="00876EBE" w:rsidRPr="00914631">
        <w:rPr>
          <w:rFonts w:asciiTheme="majorBidi" w:hAnsiTheme="majorBidi" w:cstheme="majorBidi"/>
          <w:sz w:val="24"/>
          <w:szCs w:val="24"/>
        </w:rPr>
        <w:t xml:space="preserve">We excluded </w:t>
      </w:r>
      <w:r w:rsidR="00355C32">
        <w:rPr>
          <w:rFonts w:asciiTheme="majorBidi" w:hAnsiTheme="majorBidi" w:cstheme="majorBidi" w:hint="cs"/>
          <w:sz w:val="24"/>
          <w:szCs w:val="24"/>
          <w:rtl/>
        </w:rPr>
        <w:t>25</w:t>
      </w:r>
      <w:r w:rsidR="00CF4CFF" w:rsidRPr="00914631">
        <w:rPr>
          <w:rFonts w:asciiTheme="majorBidi" w:hAnsiTheme="majorBidi" w:cstheme="majorBidi"/>
          <w:sz w:val="24"/>
          <w:szCs w:val="24"/>
        </w:rPr>
        <w:t xml:space="preserve"> </w:t>
      </w:r>
      <w:r w:rsidR="00995FCB" w:rsidRPr="00914631">
        <w:rPr>
          <w:rFonts w:asciiTheme="majorBidi" w:hAnsiTheme="majorBidi" w:cstheme="majorBidi"/>
          <w:sz w:val="24"/>
          <w:szCs w:val="24"/>
        </w:rPr>
        <w:t xml:space="preserve">adolescents </w:t>
      </w:r>
      <w:r w:rsidR="00876EBE" w:rsidRPr="00914631">
        <w:rPr>
          <w:rFonts w:asciiTheme="majorBidi" w:hAnsiTheme="majorBidi" w:cstheme="majorBidi"/>
          <w:sz w:val="24"/>
          <w:szCs w:val="24"/>
        </w:rPr>
        <w:t>from</w:t>
      </w:r>
      <w:r w:rsidR="00995FCB" w:rsidRPr="00914631">
        <w:rPr>
          <w:rFonts w:asciiTheme="majorBidi" w:hAnsiTheme="majorBidi" w:cstheme="majorBidi"/>
          <w:sz w:val="24"/>
          <w:szCs w:val="24"/>
        </w:rPr>
        <w:t xml:space="preserve"> the analys</w:t>
      </w:r>
      <w:r w:rsidR="00876EBE" w:rsidRPr="00914631">
        <w:rPr>
          <w:rFonts w:asciiTheme="majorBidi" w:hAnsiTheme="majorBidi" w:cstheme="majorBidi"/>
          <w:sz w:val="24"/>
          <w:szCs w:val="24"/>
        </w:rPr>
        <w:t>e</w:t>
      </w:r>
      <w:r w:rsidR="00995FCB" w:rsidRPr="00914631">
        <w:rPr>
          <w:rFonts w:asciiTheme="majorBidi" w:hAnsiTheme="majorBidi" w:cstheme="majorBidi"/>
          <w:sz w:val="24"/>
          <w:szCs w:val="24"/>
        </w:rPr>
        <w:t xml:space="preserve">s as they did not </w:t>
      </w:r>
      <w:r w:rsidR="00876EBE" w:rsidRPr="00914631">
        <w:rPr>
          <w:rFonts w:asciiTheme="majorBidi" w:hAnsiTheme="majorBidi" w:cstheme="majorBidi"/>
          <w:sz w:val="24"/>
          <w:szCs w:val="24"/>
        </w:rPr>
        <w:t xml:space="preserve">provide </w:t>
      </w:r>
      <w:r w:rsidR="00995FCB" w:rsidRPr="00914631">
        <w:rPr>
          <w:rFonts w:asciiTheme="majorBidi" w:hAnsiTheme="majorBidi" w:cstheme="majorBidi"/>
          <w:sz w:val="24"/>
          <w:szCs w:val="24"/>
        </w:rPr>
        <w:t xml:space="preserve">gender, ethnicity or education information, resulting in an overall </w:t>
      </w:r>
      <w:r w:rsidR="00995FCB" w:rsidRPr="00914631">
        <w:rPr>
          <w:rFonts w:asciiTheme="majorBidi" w:hAnsiTheme="majorBidi" w:cstheme="majorBidi"/>
          <w:i/>
          <w:iCs/>
          <w:sz w:val="24"/>
          <w:szCs w:val="24"/>
        </w:rPr>
        <w:t>N</w:t>
      </w:r>
      <w:r w:rsidR="00995FCB" w:rsidRPr="00914631">
        <w:rPr>
          <w:rFonts w:asciiTheme="majorBidi" w:hAnsiTheme="majorBidi" w:cstheme="majorBidi"/>
          <w:sz w:val="24"/>
          <w:szCs w:val="24"/>
        </w:rPr>
        <w:t xml:space="preserve"> </w:t>
      </w:r>
      <w:proofErr w:type="gramStart"/>
      <w:r w:rsidR="00995FCB" w:rsidRPr="00914631">
        <w:rPr>
          <w:rFonts w:asciiTheme="majorBidi" w:hAnsiTheme="majorBidi" w:cstheme="majorBidi"/>
          <w:sz w:val="24"/>
          <w:szCs w:val="24"/>
        </w:rPr>
        <w:t xml:space="preserve">=  </w:t>
      </w:r>
      <w:r w:rsidR="00355C32">
        <w:rPr>
          <w:rFonts w:asciiTheme="majorBidi" w:hAnsiTheme="majorBidi" w:cstheme="majorBidi" w:hint="cs"/>
          <w:sz w:val="24"/>
          <w:szCs w:val="24"/>
          <w:rtl/>
        </w:rPr>
        <w:t>486</w:t>
      </w:r>
      <w:proofErr w:type="gramEnd"/>
      <w:r w:rsidR="00995FCB" w:rsidRPr="00914631">
        <w:rPr>
          <w:rFonts w:asciiTheme="majorBidi" w:hAnsiTheme="majorBidi" w:cstheme="majorBidi"/>
          <w:sz w:val="24"/>
          <w:szCs w:val="24"/>
        </w:rPr>
        <w:t>.</w:t>
      </w:r>
      <w:r w:rsidR="00995FCB">
        <w:rPr>
          <w:rFonts w:asciiTheme="majorBidi" w:hAnsiTheme="majorBidi" w:cstheme="majorBidi"/>
          <w:sz w:val="24"/>
          <w:szCs w:val="24"/>
        </w:rPr>
        <w:t xml:space="preserve"> </w:t>
      </w:r>
      <w:r w:rsidRPr="00914631">
        <w:rPr>
          <w:rFonts w:asciiTheme="majorBidi" w:hAnsiTheme="majorBidi" w:cstheme="majorBidi"/>
          <w:sz w:val="24"/>
          <w:szCs w:val="24"/>
        </w:rPr>
        <w:t xml:space="preserve">Of the students in the sample, </w:t>
      </w:r>
      <w:r w:rsidR="00CF4CFF" w:rsidRPr="00914631">
        <w:rPr>
          <w:rFonts w:asciiTheme="majorBidi" w:hAnsiTheme="majorBidi" w:cstheme="majorBidi"/>
          <w:sz w:val="24"/>
          <w:szCs w:val="24"/>
        </w:rPr>
        <w:t>4</w:t>
      </w:r>
      <w:r w:rsidR="00CF4CFF">
        <w:rPr>
          <w:rFonts w:asciiTheme="majorBidi" w:hAnsiTheme="majorBidi" w:cstheme="majorBidi"/>
          <w:sz w:val="24"/>
          <w:szCs w:val="24"/>
        </w:rPr>
        <w:t>4</w:t>
      </w:r>
      <w:r w:rsidRPr="00914631">
        <w:rPr>
          <w:rFonts w:asciiTheme="majorBidi" w:hAnsiTheme="majorBidi" w:cstheme="majorBidi"/>
          <w:sz w:val="24"/>
          <w:szCs w:val="24"/>
        </w:rPr>
        <w:t>.2% were Jewish, and 55.4% were Arab citizens of Israel</w:t>
      </w:r>
      <w:r w:rsidR="004A6340" w:rsidRPr="00914631">
        <w:rPr>
          <w:rFonts w:asciiTheme="majorBidi" w:hAnsiTheme="majorBidi" w:cstheme="majorBidi"/>
          <w:sz w:val="24"/>
          <w:szCs w:val="24"/>
        </w:rPr>
        <w:t>; 55.</w:t>
      </w:r>
      <w:r w:rsidR="00A03AD1" w:rsidRPr="00914631">
        <w:rPr>
          <w:rFonts w:asciiTheme="majorBidi" w:hAnsiTheme="majorBidi" w:cstheme="majorBidi"/>
          <w:sz w:val="24"/>
          <w:szCs w:val="24"/>
        </w:rPr>
        <w:t>6</w:t>
      </w:r>
      <w:r w:rsidR="004A6340" w:rsidRPr="00914631">
        <w:rPr>
          <w:rFonts w:asciiTheme="majorBidi" w:hAnsiTheme="majorBidi" w:cstheme="majorBidi"/>
          <w:sz w:val="24"/>
          <w:szCs w:val="24"/>
        </w:rPr>
        <w:t>% were girls</w:t>
      </w:r>
      <w:r w:rsidRPr="00A03AD1">
        <w:rPr>
          <w:rFonts w:asciiTheme="majorBidi" w:hAnsiTheme="majorBidi" w:cstheme="majorBidi"/>
          <w:sz w:val="24"/>
          <w:szCs w:val="24"/>
        </w:rPr>
        <w:t>.</w:t>
      </w:r>
      <w:r>
        <w:rPr>
          <w:rFonts w:asciiTheme="majorBidi" w:hAnsiTheme="majorBidi" w:cstheme="majorBidi"/>
          <w:sz w:val="24"/>
          <w:szCs w:val="24"/>
        </w:rPr>
        <w:t xml:space="preserve"> </w:t>
      </w:r>
      <w:r w:rsidR="00E00E42">
        <w:rPr>
          <w:rFonts w:asciiTheme="majorBidi" w:hAnsiTheme="majorBidi" w:cstheme="majorBidi"/>
          <w:sz w:val="24"/>
          <w:szCs w:val="24"/>
        </w:rPr>
        <w:t xml:space="preserve">Participants completed the measures in their </w:t>
      </w:r>
      <w:r w:rsidR="004A6340">
        <w:rPr>
          <w:rFonts w:asciiTheme="majorBidi" w:hAnsiTheme="majorBidi" w:cstheme="majorBidi"/>
          <w:sz w:val="24"/>
          <w:szCs w:val="24"/>
        </w:rPr>
        <w:t xml:space="preserve">native </w:t>
      </w:r>
      <w:r w:rsidR="004A6340" w:rsidRPr="00914631">
        <w:rPr>
          <w:rFonts w:asciiTheme="majorBidi" w:hAnsiTheme="majorBidi" w:cstheme="majorBidi"/>
          <w:sz w:val="24"/>
          <w:szCs w:val="24"/>
        </w:rPr>
        <w:t>language</w:t>
      </w:r>
      <w:r w:rsidR="000D3B08" w:rsidRPr="00914631">
        <w:rPr>
          <w:rFonts w:asciiTheme="majorBidi" w:hAnsiTheme="majorBidi" w:cstheme="majorBidi"/>
          <w:sz w:val="24"/>
          <w:szCs w:val="24"/>
        </w:rPr>
        <w:t xml:space="preserve"> (Hebrew or Arabic)</w:t>
      </w:r>
      <w:r w:rsidRPr="00914631">
        <w:rPr>
          <w:rFonts w:asciiTheme="majorBidi" w:hAnsiTheme="majorBidi" w:cstheme="majorBidi"/>
          <w:sz w:val="24"/>
          <w:szCs w:val="24"/>
        </w:rPr>
        <w:t>.</w:t>
      </w:r>
      <w:r w:rsidRPr="00335AF5">
        <w:rPr>
          <w:rFonts w:asciiTheme="majorBidi" w:hAnsiTheme="majorBidi" w:cstheme="majorBidi"/>
          <w:sz w:val="24"/>
          <w:szCs w:val="24"/>
        </w:rPr>
        <w:t xml:space="preserve"> The students were approached</w:t>
      </w:r>
      <w:r>
        <w:rPr>
          <w:rFonts w:asciiTheme="majorBidi" w:hAnsiTheme="majorBidi" w:cstheme="majorBidi"/>
          <w:sz w:val="24"/>
          <w:szCs w:val="24"/>
        </w:rPr>
        <w:t xml:space="preserve"> in their schools</w:t>
      </w:r>
      <w:r w:rsidRPr="00335AF5">
        <w:rPr>
          <w:rFonts w:asciiTheme="majorBidi" w:hAnsiTheme="majorBidi" w:cstheme="majorBidi"/>
          <w:sz w:val="24"/>
          <w:szCs w:val="24"/>
        </w:rPr>
        <w:t xml:space="preserve"> annually </w:t>
      </w:r>
      <w:r>
        <w:rPr>
          <w:rFonts w:asciiTheme="majorBidi" w:hAnsiTheme="majorBidi" w:cstheme="majorBidi"/>
          <w:sz w:val="24"/>
          <w:szCs w:val="24"/>
        </w:rPr>
        <w:t>between the 8th and 11th grade</w:t>
      </w:r>
      <w:r w:rsidR="00773BF5">
        <w:rPr>
          <w:rFonts w:asciiTheme="majorBidi" w:hAnsiTheme="majorBidi" w:cstheme="majorBidi"/>
          <w:sz w:val="24"/>
          <w:szCs w:val="24"/>
        </w:rPr>
        <w:t>s</w:t>
      </w:r>
      <w:r>
        <w:rPr>
          <w:rFonts w:asciiTheme="majorBidi" w:hAnsiTheme="majorBidi" w:cstheme="majorBidi"/>
          <w:sz w:val="24"/>
          <w:szCs w:val="24"/>
        </w:rPr>
        <w:t xml:space="preserve"> </w:t>
      </w:r>
      <w:r w:rsidR="008646F1">
        <w:rPr>
          <w:rFonts w:asciiTheme="majorBidi" w:hAnsiTheme="majorBidi" w:cstheme="majorBidi"/>
          <w:sz w:val="24"/>
          <w:szCs w:val="24"/>
        </w:rPr>
        <w:t>over four years (T1-T4</w:t>
      </w:r>
      <w:r w:rsidR="008646F1" w:rsidRPr="00914631">
        <w:rPr>
          <w:rFonts w:asciiTheme="majorBidi" w:hAnsiTheme="majorBidi" w:cstheme="majorBidi"/>
          <w:sz w:val="24"/>
          <w:szCs w:val="24"/>
        </w:rPr>
        <w:t>), and their initi</w:t>
      </w:r>
      <w:r w:rsidR="004A6340" w:rsidRPr="00914631">
        <w:rPr>
          <w:rFonts w:asciiTheme="majorBidi" w:hAnsiTheme="majorBidi" w:cstheme="majorBidi"/>
          <w:sz w:val="24"/>
          <w:szCs w:val="24"/>
        </w:rPr>
        <w:t>al</w:t>
      </w:r>
      <w:r w:rsidR="008646F1" w:rsidRPr="00914631">
        <w:rPr>
          <w:rFonts w:asciiTheme="majorBidi" w:hAnsiTheme="majorBidi" w:cstheme="majorBidi"/>
          <w:sz w:val="24"/>
          <w:szCs w:val="24"/>
        </w:rPr>
        <w:t xml:space="preserve"> age was </w:t>
      </w:r>
      <w:r w:rsidR="008646F1" w:rsidRPr="00914631">
        <w:rPr>
          <w:rFonts w:ascii="Times New Roman" w:eastAsia="Times New Roman" w:hAnsi="Times New Roman" w:cs="Times New Roman"/>
          <w:i/>
          <w:iCs/>
          <w:color w:val="000000"/>
          <w:sz w:val="24"/>
          <w:szCs w:val="24"/>
        </w:rPr>
        <w:t>M</w:t>
      </w:r>
      <w:r w:rsidR="008646F1" w:rsidRPr="00914631">
        <w:rPr>
          <w:rFonts w:ascii="Times New Roman" w:eastAsia="Times New Roman" w:hAnsi="Times New Roman" w:cs="Times New Roman"/>
          <w:color w:val="000000"/>
          <w:sz w:val="24"/>
          <w:szCs w:val="24"/>
          <w:vertAlign w:val="subscript"/>
        </w:rPr>
        <w:t>age </w:t>
      </w:r>
      <w:r w:rsidR="008646F1" w:rsidRPr="00914631">
        <w:rPr>
          <w:rFonts w:ascii="Times New Roman" w:eastAsia="Times New Roman" w:hAnsi="Times New Roman" w:cs="Times New Roman"/>
          <w:color w:val="000000"/>
          <w:sz w:val="24"/>
          <w:szCs w:val="24"/>
        </w:rPr>
        <w:t>= 13.76, </w:t>
      </w:r>
      <w:r w:rsidR="008646F1" w:rsidRPr="00914631">
        <w:rPr>
          <w:rFonts w:ascii="Times New Roman" w:eastAsia="Times New Roman" w:hAnsi="Times New Roman" w:cs="Times New Roman"/>
          <w:i/>
          <w:iCs/>
          <w:color w:val="000000"/>
          <w:sz w:val="24"/>
          <w:szCs w:val="24"/>
        </w:rPr>
        <w:t>SD</w:t>
      </w:r>
      <w:r w:rsidR="008646F1" w:rsidRPr="00914631">
        <w:rPr>
          <w:rFonts w:ascii="Times New Roman" w:eastAsia="Times New Roman" w:hAnsi="Times New Roman" w:cs="Times New Roman"/>
          <w:color w:val="000000"/>
          <w:sz w:val="24"/>
          <w:szCs w:val="24"/>
        </w:rPr>
        <w:t> = .</w:t>
      </w:r>
      <w:r w:rsidR="00CF4CFF" w:rsidRPr="00914631">
        <w:rPr>
          <w:rFonts w:ascii="Times New Roman" w:eastAsia="Times New Roman" w:hAnsi="Times New Roman" w:cs="Times New Roman"/>
          <w:color w:val="000000"/>
          <w:sz w:val="24"/>
          <w:szCs w:val="24"/>
        </w:rPr>
        <w:t>5</w:t>
      </w:r>
      <w:r w:rsidR="00CF4CFF">
        <w:rPr>
          <w:rFonts w:ascii="Times New Roman" w:eastAsia="Times New Roman" w:hAnsi="Times New Roman" w:cs="Times New Roman"/>
          <w:color w:val="000000"/>
          <w:sz w:val="24"/>
          <w:szCs w:val="24"/>
        </w:rPr>
        <w:t>1</w:t>
      </w:r>
      <w:r w:rsidR="008646F1" w:rsidRPr="00914631">
        <w:rPr>
          <w:rFonts w:ascii="Times New Roman" w:eastAsia="Times New Roman" w:hAnsi="Times New Roman" w:cs="Times New Roman"/>
          <w:color w:val="000000"/>
          <w:sz w:val="24"/>
          <w:szCs w:val="24"/>
        </w:rPr>
        <w:t>.</w:t>
      </w:r>
      <w:r w:rsidR="008646F1">
        <w:rPr>
          <w:rFonts w:ascii="Times New Roman" w:eastAsia="Times New Roman" w:hAnsi="Times New Roman" w:cs="Times New Roman"/>
          <w:color w:val="000000"/>
          <w:sz w:val="24"/>
          <w:szCs w:val="24"/>
        </w:rPr>
        <w:t xml:space="preserve"> </w:t>
      </w:r>
      <w:r w:rsidR="00A03AD1">
        <w:rPr>
          <w:rFonts w:asciiTheme="majorBidi" w:hAnsiTheme="majorBidi" w:cstheme="majorBidi"/>
          <w:sz w:val="24"/>
          <w:szCs w:val="24"/>
        </w:rPr>
        <w:t>The</w:t>
      </w:r>
      <w:r w:rsidRPr="00335AF5">
        <w:rPr>
          <w:rFonts w:asciiTheme="majorBidi" w:hAnsiTheme="majorBidi" w:cstheme="majorBidi"/>
          <w:sz w:val="24"/>
          <w:szCs w:val="24"/>
        </w:rPr>
        <w:t xml:space="preserve"> highest </w:t>
      </w:r>
      <w:r>
        <w:rPr>
          <w:rFonts w:asciiTheme="majorBidi" w:hAnsiTheme="majorBidi" w:cstheme="majorBidi"/>
          <w:sz w:val="24"/>
          <w:szCs w:val="24"/>
        </w:rPr>
        <w:t>level</w:t>
      </w:r>
      <w:r w:rsidRPr="00335AF5">
        <w:rPr>
          <w:rFonts w:asciiTheme="majorBidi" w:hAnsiTheme="majorBidi" w:cstheme="majorBidi"/>
          <w:sz w:val="24"/>
          <w:szCs w:val="24"/>
        </w:rPr>
        <w:t xml:space="preserve"> of education</w:t>
      </w:r>
      <w:r w:rsidR="00A03AD1">
        <w:rPr>
          <w:rFonts w:asciiTheme="majorBidi" w:hAnsiTheme="majorBidi" w:cstheme="majorBidi"/>
          <w:sz w:val="24"/>
          <w:szCs w:val="24"/>
        </w:rPr>
        <w:t xml:space="preserve"> in the first time point as were reported by participants were</w:t>
      </w:r>
      <w:r w:rsidRPr="00335AF5">
        <w:rPr>
          <w:rFonts w:asciiTheme="majorBidi" w:hAnsiTheme="majorBidi" w:cstheme="majorBidi"/>
          <w:sz w:val="24"/>
          <w:szCs w:val="24"/>
        </w:rPr>
        <w:t>: elementary, 3.</w:t>
      </w:r>
      <w:r w:rsidR="00A03AD1">
        <w:rPr>
          <w:rFonts w:asciiTheme="majorBidi" w:hAnsiTheme="majorBidi" w:cstheme="majorBidi"/>
          <w:sz w:val="24"/>
          <w:szCs w:val="24"/>
        </w:rPr>
        <w:t>1</w:t>
      </w:r>
      <w:r w:rsidRPr="00335AF5">
        <w:rPr>
          <w:rFonts w:asciiTheme="majorBidi" w:hAnsiTheme="majorBidi" w:cstheme="majorBidi"/>
          <w:sz w:val="24"/>
          <w:szCs w:val="24"/>
        </w:rPr>
        <w:t xml:space="preserve">%, </w:t>
      </w:r>
      <w:r w:rsidR="00A03AD1">
        <w:rPr>
          <w:rFonts w:asciiTheme="majorBidi" w:hAnsiTheme="majorBidi" w:cstheme="majorBidi"/>
          <w:sz w:val="24"/>
          <w:szCs w:val="24"/>
        </w:rPr>
        <w:t>5</w:t>
      </w:r>
      <w:r w:rsidRPr="00335AF5">
        <w:rPr>
          <w:rFonts w:asciiTheme="majorBidi" w:hAnsiTheme="majorBidi" w:cstheme="majorBidi"/>
          <w:sz w:val="24"/>
          <w:szCs w:val="24"/>
        </w:rPr>
        <w:t xml:space="preserve">.1%; high school, </w:t>
      </w:r>
      <w:r w:rsidR="00A03AD1">
        <w:rPr>
          <w:rFonts w:asciiTheme="majorBidi" w:hAnsiTheme="majorBidi" w:cstheme="majorBidi"/>
          <w:sz w:val="24"/>
          <w:szCs w:val="24"/>
        </w:rPr>
        <w:t>36</w:t>
      </w:r>
      <w:r w:rsidRPr="00335AF5">
        <w:rPr>
          <w:rFonts w:asciiTheme="majorBidi" w:hAnsiTheme="majorBidi" w:cstheme="majorBidi"/>
          <w:sz w:val="24"/>
          <w:szCs w:val="24"/>
        </w:rPr>
        <w:t>.</w:t>
      </w:r>
      <w:r w:rsidR="00A03AD1">
        <w:rPr>
          <w:rFonts w:asciiTheme="majorBidi" w:hAnsiTheme="majorBidi" w:cstheme="majorBidi"/>
          <w:sz w:val="24"/>
          <w:szCs w:val="24"/>
        </w:rPr>
        <w:t>6</w:t>
      </w:r>
      <w:r w:rsidRPr="00335AF5">
        <w:rPr>
          <w:rFonts w:asciiTheme="majorBidi" w:hAnsiTheme="majorBidi" w:cstheme="majorBidi"/>
          <w:sz w:val="24"/>
          <w:szCs w:val="24"/>
        </w:rPr>
        <w:t xml:space="preserve">%, </w:t>
      </w:r>
      <w:r w:rsidR="00A03AD1">
        <w:rPr>
          <w:rFonts w:asciiTheme="majorBidi" w:hAnsiTheme="majorBidi" w:cstheme="majorBidi"/>
          <w:sz w:val="24"/>
          <w:szCs w:val="24"/>
        </w:rPr>
        <w:t>42.1</w:t>
      </w:r>
      <w:r w:rsidRPr="00335AF5">
        <w:rPr>
          <w:rFonts w:asciiTheme="majorBidi" w:hAnsiTheme="majorBidi" w:cstheme="majorBidi"/>
          <w:sz w:val="24"/>
          <w:szCs w:val="24"/>
        </w:rPr>
        <w:t xml:space="preserve">%; university, </w:t>
      </w:r>
      <w:r w:rsidR="00A03AD1" w:rsidRPr="00335AF5">
        <w:rPr>
          <w:rFonts w:asciiTheme="majorBidi" w:hAnsiTheme="majorBidi" w:cstheme="majorBidi"/>
          <w:sz w:val="24"/>
          <w:szCs w:val="24"/>
        </w:rPr>
        <w:t>3</w:t>
      </w:r>
      <w:r w:rsidR="00A03AD1">
        <w:rPr>
          <w:rFonts w:asciiTheme="majorBidi" w:hAnsiTheme="majorBidi" w:cstheme="majorBidi"/>
          <w:sz w:val="24"/>
          <w:szCs w:val="24"/>
        </w:rPr>
        <w:t>2</w:t>
      </w:r>
      <w:r w:rsidRPr="00335AF5">
        <w:rPr>
          <w:rFonts w:asciiTheme="majorBidi" w:hAnsiTheme="majorBidi" w:cstheme="majorBidi"/>
          <w:sz w:val="24"/>
          <w:szCs w:val="24"/>
        </w:rPr>
        <w:t>.</w:t>
      </w:r>
      <w:r w:rsidR="00A03AD1">
        <w:rPr>
          <w:rFonts w:asciiTheme="majorBidi" w:hAnsiTheme="majorBidi" w:cstheme="majorBidi"/>
          <w:sz w:val="24"/>
          <w:szCs w:val="24"/>
        </w:rPr>
        <w:t>1</w:t>
      </w:r>
      <w:r w:rsidRPr="00335AF5">
        <w:rPr>
          <w:rFonts w:asciiTheme="majorBidi" w:hAnsiTheme="majorBidi" w:cstheme="majorBidi"/>
          <w:sz w:val="24"/>
          <w:szCs w:val="24"/>
        </w:rPr>
        <w:t xml:space="preserve">%, </w:t>
      </w:r>
      <w:r w:rsidR="00A03AD1">
        <w:rPr>
          <w:rFonts w:asciiTheme="majorBidi" w:hAnsiTheme="majorBidi" w:cstheme="majorBidi"/>
          <w:sz w:val="24"/>
          <w:szCs w:val="24"/>
        </w:rPr>
        <w:t>24</w:t>
      </w:r>
      <w:r w:rsidRPr="00335AF5">
        <w:rPr>
          <w:rFonts w:asciiTheme="majorBidi" w:hAnsiTheme="majorBidi" w:cstheme="majorBidi"/>
          <w:sz w:val="24"/>
          <w:szCs w:val="24"/>
        </w:rPr>
        <w:t>.5%, for mothers and fathers</w:t>
      </w:r>
      <w:r w:rsidR="00773BF5">
        <w:rPr>
          <w:rFonts w:asciiTheme="majorBidi" w:hAnsiTheme="majorBidi" w:cstheme="majorBidi"/>
          <w:sz w:val="24"/>
          <w:szCs w:val="24"/>
        </w:rPr>
        <w:t>,</w:t>
      </w:r>
      <w:r w:rsidRPr="00335AF5">
        <w:rPr>
          <w:rFonts w:asciiTheme="majorBidi" w:hAnsiTheme="majorBidi" w:cstheme="majorBidi"/>
          <w:sz w:val="24"/>
          <w:szCs w:val="24"/>
        </w:rPr>
        <w:t xml:space="preserve"> respectively. </w:t>
      </w:r>
      <w:r w:rsidR="004631A5">
        <w:rPr>
          <w:rFonts w:asciiTheme="majorBidi" w:hAnsiTheme="majorBidi" w:cstheme="majorBidi"/>
          <w:sz w:val="24"/>
          <w:szCs w:val="24"/>
        </w:rPr>
        <w:t>Education information was</w:t>
      </w:r>
      <w:r>
        <w:rPr>
          <w:rFonts w:asciiTheme="majorBidi" w:hAnsiTheme="majorBidi" w:cstheme="majorBidi"/>
          <w:sz w:val="24"/>
          <w:szCs w:val="24"/>
        </w:rPr>
        <w:t xml:space="preserve"> missing </w:t>
      </w:r>
      <w:r w:rsidRPr="00335AF5">
        <w:rPr>
          <w:rFonts w:asciiTheme="majorBidi" w:hAnsiTheme="majorBidi" w:cstheme="majorBidi"/>
          <w:sz w:val="24"/>
          <w:szCs w:val="24"/>
        </w:rPr>
        <w:t xml:space="preserve">for </w:t>
      </w:r>
      <w:r w:rsidR="00A03AD1">
        <w:rPr>
          <w:rFonts w:asciiTheme="majorBidi" w:hAnsiTheme="majorBidi" w:cstheme="majorBidi"/>
          <w:sz w:val="24"/>
          <w:szCs w:val="24"/>
        </w:rPr>
        <w:t>28</w:t>
      </w:r>
      <w:r w:rsidRPr="00335AF5">
        <w:rPr>
          <w:rFonts w:asciiTheme="majorBidi" w:hAnsiTheme="majorBidi" w:cstheme="majorBidi"/>
          <w:sz w:val="24"/>
          <w:szCs w:val="24"/>
        </w:rPr>
        <w:t>.</w:t>
      </w:r>
      <w:r w:rsidR="00A03AD1">
        <w:rPr>
          <w:rFonts w:asciiTheme="majorBidi" w:hAnsiTheme="majorBidi" w:cstheme="majorBidi"/>
          <w:sz w:val="24"/>
          <w:szCs w:val="24"/>
        </w:rPr>
        <w:t>2</w:t>
      </w:r>
      <w:r w:rsidRPr="00335AF5">
        <w:rPr>
          <w:rFonts w:asciiTheme="majorBidi" w:hAnsiTheme="majorBidi" w:cstheme="majorBidi"/>
          <w:sz w:val="24"/>
          <w:szCs w:val="24"/>
        </w:rPr>
        <w:t xml:space="preserve">% </w:t>
      </w:r>
      <w:r w:rsidR="00773BF5">
        <w:rPr>
          <w:rFonts w:asciiTheme="majorBidi" w:hAnsiTheme="majorBidi" w:cstheme="majorBidi"/>
          <w:sz w:val="24"/>
          <w:szCs w:val="24"/>
        </w:rPr>
        <w:t>of</w:t>
      </w:r>
      <w:r w:rsidR="00773BF5" w:rsidRPr="00335AF5">
        <w:rPr>
          <w:rFonts w:asciiTheme="majorBidi" w:hAnsiTheme="majorBidi" w:cstheme="majorBidi"/>
          <w:sz w:val="24"/>
          <w:szCs w:val="24"/>
        </w:rPr>
        <w:t xml:space="preserve"> </w:t>
      </w:r>
      <w:r w:rsidRPr="00335AF5">
        <w:rPr>
          <w:rFonts w:asciiTheme="majorBidi" w:hAnsiTheme="majorBidi" w:cstheme="majorBidi"/>
          <w:sz w:val="24"/>
          <w:szCs w:val="24"/>
        </w:rPr>
        <w:t xml:space="preserve">mothers and </w:t>
      </w:r>
      <w:r w:rsidR="00A03AD1">
        <w:rPr>
          <w:rFonts w:asciiTheme="majorBidi" w:hAnsiTheme="majorBidi" w:cstheme="majorBidi"/>
          <w:sz w:val="24"/>
          <w:szCs w:val="24"/>
        </w:rPr>
        <w:t>28</w:t>
      </w:r>
      <w:r w:rsidRPr="00335AF5">
        <w:rPr>
          <w:rFonts w:asciiTheme="majorBidi" w:hAnsiTheme="majorBidi" w:cstheme="majorBidi"/>
          <w:sz w:val="24"/>
          <w:szCs w:val="24"/>
        </w:rPr>
        <w:t xml:space="preserve">.4% </w:t>
      </w:r>
      <w:r w:rsidR="00773BF5">
        <w:rPr>
          <w:rFonts w:asciiTheme="majorBidi" w:hAnsiTheme="majorBidi" w:cstheme="majorBidi"/>
          <w:sz w:val="24"/>
          <w:szCs w:val="24"/>
        </w:rPr>
        <w:t>of</w:t>
      </w:r>
      <w:r w:rsidR="00773BF5" w:rsidRPr="00335AF5">
        <w:rPr>
          <w:rFonts w:asciiTheme="majorBidi" w:hAnsiTheme="majorBidi" w:cstheme="majorBidi"/>
          <w:sz w:val="24"/>
          <w:szCs w:val="24"/>
        </w:rPr>
        <w:t xml:space="preserve"> </w:t>
      </w:r>
      <w:r w:rsidRPr="00335AF5">
        <w:rPr>
          <w:rFonts w:asciiTheme="majorBidi" w:hAnsiTheme="majorBidi" w:cstheme="majorBidi"/>
          <w:sz w:val="24"/>
          <w:szCs w:val="24"/>
        </w:rPr>
        <w:t xml:space="preserve">fathers. </w:t>
      </w:r>
    </w:p>
    <w:p w14:paraId="045D8354" w14:textId="1059DF24" w:rsidR="00F812A9" w:rsidRPr="001C21B9" w:rsidRDefault="00B734BC" w:rsidP="00AA6B59">
      <w:pPr>
        <w:bidi w:val="0"/>
        <w:spacing w:after="0" w:line="480" w:lineRule="auto"/>
        <w:ind w:right="-58" w:firstLine="720"/>
        <w:rPr>
          <w:rFonts w:asciiTheme="majorBidi" w:hAnsiTheme="majorBidi" w:cstheme="majorBidi"/>
          <w:sz w:val="24"/>
          <w:szCs w:val="24"/>
          <w:rtl/>
        </w:rPr>
      </w:pPr>
      <w:r>
        <w:rPr>
          <w:rFonts w:asciiTheme="majorBidi" w:hAnsiTheme="majorBidi" w:cstheme="majorBidi"/>
          <w:sz w:val="24"/>
          <w:szCs w:val="24"/>
        </w:rPr>
        <w:t>S</w:t>
      </w:r>
      <w:r w:rsidR="00B93DD4" w:rsidRPr="00B85B39">
        <w:rPr>
          <w:rFonts w:asciiTheme="majorBidi" w:hAnsiTheme="majorBidi" w:cstheme="majorBidi"/>
          <w:sz w:val="24"/>
          <w:szCs w:val="24"/>
        </w:rPr>
        <w:t>yntax for analysis is pre</w:t>
      </w:r>
      <w:r w:rsidR="00FD0719">
        <w:rPr>
          <w:rFonts w:asciiTheme="majorBidi" w:hAnsiTheme="majorBidi" w:cstheme="majorBidi"/>
          <w:sz w:val="24"/>
          <w:szCs w:val="24"/>
        </w:rPr>
        <w:t xml:space="preserve">sented in </w:t>
      </w:r>
      <w:r w:rsidR="00FD1111">
        <w:rPr>
          <w:rFonts w:asciiTheme="majorBidi" w:hAnsiTheme="majorBidi" w:cstheme="majorBidi"/>
          <w:sz w:val="24"/>
          <w:szCs w:val="24"/>
        </w:rPr>
        <w:t>S</w:t>
      </w:r>
      <w:r w:rsidR="00FD0719">
        <w:rPr>
          <w:rFonts w:asciiTheme="majorBidi" w:hAnsiTheme="majorBidi" w:cstheme="majorBidi"/>
          <w:sz w:val="24"/>
          <w:szCs w:val="24"/>
        </w:rPr>
        <w:t xml:space="preserve">upplemental </w:t>
      </w:r>
      <w:r w:rsidR="00FD1111">
        <w:rPr>
          <w:rFonts w:asciiTheme="majorBidi" w:hAnsiTheme="majorBidi" w:cstheme="majorBidi"/>
          <w:sz w:val="24"/>
          <w:szCs w:val="24"/>
        </w:rPr>
        <w:t>M</w:t>
      </w:r>
      <w:r w:rsidR="00FD0719">
        <w:rPr>
          <w:rFonts w:asciiTheme="majorBidi" w:hAnsiTheme="majorBidi" w:cstheme="majorBidi"/>
          <w:sz w:val="24"/>
          <w:szCs w:val="24"/>
        </w:rPr>
        <w:t>aterial</w:t>
      </w:r>
      <w:r w:rsidR="00A61E4C" w:rsidRPr="00B85B39">
        <w:rPr>
          <w:rFonts w:asciiTheme="majorBidi" w:hAnsiTheme="majorBidi" w:cstheme="majorBidi"/>
          <w:sz w:val="24"/>
          <w:szCs w:val="24"/>
        </w:rPr>
        <w:t xml:space="preserve"> #</w:t>
      </w:r>
      <w:r w:rsidR="00AA6B59">
        <w:rPr>
          <w:rFonts w:asciiTheme="majorBidi" w:hAnsiTheme="majorBidi" w:cstheme="majorBidi"/>
          <w:sz w:val="24"/>
          <w:szCs w:val="24"/>
        </w:rPr>
        <w:t>5</w:t>
      </w:r>
      <w:r w:rsidR="00B93DD4" w:rsidRPr="00B85B39">
        <w:rPr>
          <w:rFonts w:asciiTheme="majorBidi" w:hAnsiTheme="majorBidi" w:cstheme="majorBidi"/>
          <w:sz w:val="24"/>
          <w:szCs w:val="24"/>
        </w:rPr>
        <w:t xml:space="preserve">. </w:t>
      </w:r>
      <w:r w:rsidR="001C21B9" w:rsidRPr="00B85B39">
        <w:rPr>
          <w:rFonts w:ascii="Times New Roman" w:eastAsia="Times New Roman" w:hAnsi="Times New Roman" w:cs="Times New Roman"/>
          <w:sz w:val="24"/>
          <w:szCs w:val="24"/>
        </w:rPr>
        <w:t xml:space="preserve">Previous papers utilized parts of the data (either one time point, a subsample, or different variables; </w:t>
      </w:r>
      <w:r w:rsidR="001C21B9" w:rsidRPr="00B85B39">
        <w:rPr>
          <w:rFonts w:ascii="Times New Roman" w:eastAsia="Times New Roman" w:hAnsi="Times New Roman" w:cs="Times New Roman"/>
          <w:sz w:val="24"/>
          <w:szCs w:val="24"/>
        </w:rPr>
        <w:lastRenderedPageBreak/>
        <w:t>citation omitted for blind review). The current research question and analyses were never published</w:t>
      </w:r>
      <w:r w:rsidR="001C21B9" w:rsidRPr="001C21B9">
        <w:rPr>
          <w:rFonts w:ascii="Times New Roman" w:eastAsia="Times New Roman" w:hAnsi="Times New Roman" w:cs="Times New Roman"/>
        </w:rPr>
        <w:t>.</w:t>
      </w:r>
    </w:p>
    <w:p w14:paraId="7B116D6D" w14:textId="77777777" w:rsidR="001F3654" w:rsidRPr="00EA093B" w:rsidRDefault="001F3654" w:rsidP="00AC6F37">
      <w:pPr>
        <w:bidi w:val="0"/>
        <w:spacing w:after="0" w:line="480" w:lineRule="auto"/>
        <w:ind w:right="-58"/>
        <w:rPr>
          <w:rFonts w:asciiTheme="majorBidi" w:hAnsiTheme="majorBidi" w:cstheme="majorBidi"/>
          <w:bCs/>
          <w:i/>
          <w:sz w:val="24"/>
          <w:szCs w:val="24"/>
        </w:rPr>
      </w:pPr>
      <w:r w:rsidRPr="00EA093B">
        <w:rPr>
          <w:rFonts w:asciiTheme="majorBidi" w:hAnsiTheme="majorBidi" w:cstheme="majorBidi"/>
          <w:bCs/>
          <w:i/>
          <w:sz w:val="24"/>
          <w:szCs w:val="24"/>
        </w:rPr>
        <w:t>Procedure</w:t>
      </w:r>
    </w:p>
    <w:p w14:paraId="669FF52B" w14:textId="5B7983BB" w:rsidR="001F3654" w:rsidRDefault="001F3654" w:rsidP="006A1EB3">
      <w:pPr>
        <w:bidi w:val="0"/>
        <w:spacing w:after="0" w:line="480" w:lineRule="auto"/>
        <w:ind w:right="-58" w:firstLine="720"/>
        <w:rPr>
          <w:rFonts w:asciiTheme="majorBidi" w:hAnsiTheme="majorBidi" w:cstheme="majorBidi"/>
          <w:sz w:val="24"/>
          <w:szCs w:val="24"/>
        </w:rPr>
      </w:pPr>
      <w:r>
        <w:rPr>
          <w:rFonts w:asciiTheme="majorBidi" w:hAnsiTheme="majorBidi" w:cstheme="majorBidi"/>
          <w:sz w:val="24"/>
          <w:szCs w:val="24"/>
        </w:rPr>
        <w:t>We approached seven public schools in the northern district of Israel by telephone</w:t>
      </w:r>
      <w:r w:rsidR="007F4617">
        <w:rPr>
          <w:rFonts w:asciiTheme="majorBidi" w:hAnsiTheme="majorBidi" w:cstheme="majorBidi"/>
          <w:sz w:val="24"/>
          <w:szCs w:val="24"/>
        </w:rPr>
        <w:t>;</w:t>
      </w:r>
      <w:r>
        <w:rPr>
          <w:rFonts w:asciiTheme="majorBidi" w:hAnsiTheme="majorBidi" w:cstheme="majorBidi"/>
          <w:sz w:val="24"/>
          <w:szCs w:val="24"/>
        </w:rPr>
        <w:t xml:space="preserve"> four agreed to participate. We sent consent forms at each time point to parents of all adolescent</w:t>
      </w:r>
      <w:r w:rsidR="00F94206">
        <w:rPr>
          <w:rFonts w:asciiTheme="majorBidi" w:hAnsiTheme="majorBidi" w:cstheme="majorBidi"/>
          <w:sz w:val="24"/>
          <w:szCs w:val="24"/>
        </w:rPr>
        <w:t>s</w:t>
      </w:r>
      <w:r>
        <w:rPr>
          <w:rFonts w:asciiTheme="majorBidi" w:hAnsiTheme="majorBidi" w:cstheme="majorBidi"/>
          <w:sz w:val="24"/>
          <w:szCs w:val="24"/>
        </w:rPr>
        <w:t xml:space="preserve"> in the relevant grade level, and over 95% agreed to participat</w:t>
      </w:r>
      <w:r w:rsidR="00F94206">
        <w:rPr>
          <w:rFonts w:asciiTheme="majorBidi" w:hAnsiTheme="majorBidi" w:cstheme="majorBidi"/>
          <w:sz w:val="24"/>
          <w:szCs w:val="24"/>
        </w:rPr>
        <w:t>e</w:t>
      </w:r>
      <w:r>
        <w:rPr>
          <w:rFonts w:asciiTheme="majorBidi" w:hAnsiTheme="majorBidi" w:cstheme="majorBidi"/>
          <w:sz w:val="24"/>
          <w:szCs w:val="24"/>
        </w:rPr>
        <w:t xml:space="preserve"> by </w:t>
      </w:r>
      <w:r w:rsidR="00F231ED">
        <w:rPr>
          <w:rFonts w:asciiTheme="majorBidi" w:hAnsiTheme="majorBidi" w:cstheme="majorBidi"/>
          <w:sz w:val="24"/>
          <w:szCs w:val="24"/>
        </w:rPr>
        <w:t>passive agreement</w:t>
      </w:r>
      <w:r w:rsidR="002B14DE">
        <w:rPr>
          <w:rFonts w:asciiTheme="majorBidi" w:hAnsiTheme="majorBidi" w:cstheme="majorBidi"/>
          <w:sz w:val="24"/>
          <w:szCs w:val="24"/>
        </w:rPr>
        <w:t xml:space="preserve"> (i.e., by not returning the forms)</w:t>
      </w:r>
      <w:r>
        <w:rPr>
          <w:rFonts w:asciiTheme="majorBidi" w:hAnsiTheme="majorBidi" w:cstheme="majorBidi"/>
          <w:sz w:val="24"/>
          <w:szCs w:val="24"/>
        </w:rPr>
        <w:t xml:space="preserve">. </w:t>
      </w:r>
      <w:r w:rsidR="006A1EB3">
        <w:rPr>
          <w:rFonts w:asciiTheme="majorBidi" w:hAnsiTheme="majorBidi" w:cstheme="majorBidi"/>
          <w:sz w:val="24"/>
          <w:szCs w:val="24"/>
        </w:rPr>
        <w:t xml:space="preserve">All participants in the grade level were approached, regardless of participation at a previous time point. </w:t>
      </w:r>
      <w:r>
        <w:rPr>
          <w:rFonts w:asciiTheme="majorBidi" w:hAnsiTheme="majorBidi" w:cstheme="majorBidi"/>
          <w:sz w:val="24"/>
          <w:szCs w:val="24"/>
        </w:rPr>
        <w:t xml:space="preserve">We collected the data each year between February and March 2011-2014. </w:t>
      </w:r>
      <w:r w:rsidR="000531FD">
        <w:rPr>
          <w:rFonts w:asciiTheme="majorBidi" w:hAnsiTheme="majorBidi" w:cstheme="majorBidi"/>
          <w:sz w:val="24"/>
          <w:szCs w:val="24"/>
        </w:rPr>
        <w:t>The procedure was similar to the one described in Study 1.</w:t>
      </w:r>
    </w:p>
    <w:p w14:paraId="218D5527" w14:textId="77777777" w:rsidR="001F3654" w:rsidRPr="00EA093B" w:rsidRDefault="001F3654" w:rsidP="00AC6F37">
      <w:pPr>
        <w:bidi w:val="0"/>
        <w:spacing w:after="0" w:line="480" w:lineRule="auto"/>
        <w:ind w:right="-58"/>
        <w:rPr>
          <w:rFonts w:asciiTheme="majorBidi" w:hAnsiTheme="majorBidi" w:cstheme="majorBidi"/>
          <w:bCs/>
          <w:i/>
          <w:sz w:val="24"/>
          <w:szCs w:val="24"/>
        </w:rPr>
      </w:pPr>
      <w:r w:rsidRPr="00EA093B">
        <w:rPr>
          <w:rFonts w:asciiTheme="majorBidi" w:hAnsiTheme="majorBidi" w:cstheme="majorBidi"/>
          <w:bCs/>
          <w:i/>
          <w:sz w:val="24"/>
          <w:szCs w:val="24"/>
        </w:rPr>
        <w:t>Measures</w:t>
      </w:r>
    </w:p>
    <w:p w14:paraId="6819BE37" w14:textId="3B5FBF7A" w:rsidR="00CC17AF" w:rsidRPr="000063DA" w:rsidRDefault="001F3654" w:rsidP="00E86199">
      <w:pPr>
        <w:pStyle w:val="Default"/>
        <w:spacing w:line="480" w:lineRule="auto"/>
        <w:ind w:right="-58" w:firstLine="720"/>
        <w:rPr>
          <w:rFonts w:asciiTheme="majorBidi" w:hAnsiTheme="majorBidi" w:cstheme="majorBidi"/>
          <w:b/>
          <w:bCs/>
          <w:i/>
        </w:rPr>
      </w:pPr>
      <w:r w:rsidRPr="00EA093B">
        <w:rPr>
          <w:rFonts w:asciiTheme="majorBidi" w:hAnsiTheme="majorBidi" w:cstheme="majorBidi"/>
          <w:i/>
        </w:rPr>
        <w:t>Self-direction values</w:t>
      </w:r>
      <w:r w:rsidR="007577B6">
        <w:rPr>
          <w:rFonts w:asciiTheme="majorBidi" w:hAnsiTheme="majorBidi" w:cstheme="majorBidi"/>
          <w:i/>
        </w:rPr>
        <w:t>.</w:t>
      </w:r>
      <w:r w:rsidRPr="00335AF5">
        <w:rPr>
          <w:rFonts w:asciiTheme="majorBidi" w:hAnsiTheme="majorBidi" w:cstheme="majorBidi"/>
          <w:i/>
        </w:rPr>
        <w:t xml:space="preserve"> </w:t>
      </w:r>
      <w:r w:rsidRPr="00335AF5">
        <w:rPr>
          <w:rFonts w:asciiTheme="majorBidi" w:hAnsiTheme="majorBidi" w:cstheme="majorBidi"/>
        </w:rPr>
        <w:t xml:space="preserve">Students’ </w:t>
      </w:r>
      <w:r w:rsidRPr="00335AF5">
        <w:rPr>
          <w:rFonts w:asciiTheme="majorBidi" w:hAnsiTheme="majorBidi" w:cstheme="majorBidi"/>
          <w:lang w:bidi="ar-SA"/>
        </w:rPr>
        <w:t xml:space="preserve">values were assessed using the </w:t>
      </w:r>
      <w:r w:rsidR="007F4617">
        <w:rPr>
          <w:rFonts w:asciiTheme="majorBidi" w:hAnsiTheme="majorBidi" w:cstheme="majorBidi"/>
          <w:lang w:bidi="ar-SA"/>
        </w:rPr>
        <w:t>full 40-item version</w:t>
      </w:r>
      <w:r w:rsidR="007F4617" w:rsidRPr="00335AF5">
        <w:rPr>
          <w:rFonts w:asciiTheme="majorBidi" w:hAnsiTheme="majorBidi" w:cstheme="majorBidi"/>
          <w:lang w:bidi="ar-SA"/>
        </w:rPr>
        <w:t xml:space="preserve"> </w:t>
      </w:r>
      <w:r w:rsidR="007F4617">
        <w:rPr>
          <w:rFonts w:asciiTheme="majorBidi" w:hAnsiTheme="majorBidi" w:cstheme="majorBidi"/>
          <w:lang w:bidi="ar-SA"/>
        </w:rPr>
        <w:t xml:space="preserve">of the </w:t>
      </w:r>
      <w:r w:rsidRPr="00335AF5">
        <w:rPr>
          <w:rFonts w:asciiTheme="majorBidi" w:hAnsiTheme="majorBidi" w:cstheme="majorBidi"/>
          <w:lang w:bidi="ar-SA"/>
        </w:rPr>
        <w:t>Portrait Values Questionnaire</w:t>
      </w:r>
      <w:r w:rsidR="000531FD">
        <w:rPr>
          <w:rFonts w:asciiTheme="majorBidi" w:hAnsiTheme="majorBidi" w:cstheme="majorBidi"/>
          <w:lang w:bidi="ar-SA"/>
        </w:rPr>
        <w:t xml:space="preserve"> </w:t>
      </w:r>
      <w:r w:rsidRPr="00335AF5">
        <w:rPr>
          <w:rFonts w:asciiTheme="majorBidi" w:hAnsiTheme="majorBidi" w:cstheme="majorBidi"/>
          <w:lang w:bidi="ar-SA"/>
        </w:rPr>
        <w:t xml:space="preserve">(PVQ; Schwartz, 2003). </w:t>
      </w:r>
      <w:r w:rsidR="000531FD">
        <w:rPr>
          <w:rFonts w:asciiTheme="majorBidi" w:hAnsiTheme="majorBidi" w:cstheme="majorBidi"/>
          <w:lang w:bidi="ar-SA"/>
        </w:rPr>
        <w:t xml:space="preserve">The questionnaire </w:t>
      </w:r>
      <w:r w:rsidR="007F4617">
        <w:rPr>
          <w:rFonts w:asciiTheme="majorBidi" w:hAnsiTheme="majorBidi" w:cstheme="majorBidi"/>
          <w:lang w:bidi="ar-SA"/>
        </w:rPr>
        <w:t xml:space="preserve">is </w:t>
      </w:r>
      <w:r w:rsidR="000531FD" w:rsidRPr="00551B1D">
        <w:rPr>
          <w:rFonts w:asciiTheme="majorBidi" w:hAnsiTheme="majorBidi" w:cstheme="majorBidi"/>
          <w:lang w:bidi="ar-SA"/>
        </w:rPr>
        <w:t>described in</w:t>
      </w:r>
      <w:r w:rsidR="007F4617">
        <w:rPr>
          <w:rFonts w:asciiTheme="majorBidi" w:hAnsiTheme="majorBidi" w:cstheme="majorBidi"/>
          <w:lang w:bidi="ar-SA"/>
        </w:rPr>
        <w:t xml:space="preserve"> the Method section of</w:t>
      </w:r>
      <w:r w:rsidR="000531FD" w:rsidRPr="00551B1D">
        <w:rPr>
          <w:rFonts w:asciiTheme="majorBidi" w:hAnsiTheme="majorBidi" w:cstheme="majorBidi"/>
          <w:lang w:bidi="ar-SA"/>
        </w:rPr>
        <w:t xml:space="preserve"> Study 1</w:t>
      </w:r>
      <w:r w:rsidR="007F4617">
        <w:rPr>
          <w:rFonts w:asciiTheme="majorBidi" w:hAnsiTheme="majorBidi" w:cstheme="majorBidi"/>
          <w:lang w:bidi="ar-SA"/>
        </w:rPr>
        <w:t>.</w:t>
      </w:r>
      <w:r w:rsidR="002A0443">
        <w:rPr>
          <w:rFonts w:asciiTheme="majorBidi" w:hAnsiTheme="majorBidi" w:cstheme="majorBidi"/>
          <w:lang w:bidi="ar-SA"/>
        </w:rPr>
        <w:t xml:space="preserve"> The </w:t>
      </w:r>
      <w:r w:rsidR="002B14DE">
        <w:rPr>
          <w:rFonts w:asciiTheme="majorBidi" w:hAnsiTheme="majorBidi" w:cstheme="majorBidi"/>
          <w:lang w:bidi="ar-SA"/>
        </w:rPr>
        <w:t xml:space="preserve">importance of </w:t>
      </w:r>
      <w:r w:rsidR="002A0443">
        <w:rPr>
          <w:rFonts w:asciiTheme="majorBidi" w:hAnsiTheme="majorBidi" w:cstheme="majorBidi"/>
          <w:lang w:bidi="ar-SA"/>
        </w:rPr>
        <w:t>self</w:t>
      </w:r>
      <w:r w:rsidR="007F4617">
        <w:rPr>
          <w:rFonts w:asciiTheme="majorBidi" w:hAnsiTheme="majorBidi" w:cstheme="majorBidi"/>
          <w:lang w:bidi="ar-SA"/>
        </w:rPr>
        <w:t>-</w:t>
      </w:r>
      <w:r w:rsidR="002A0443">
        <w:rPr>
          <w:rFonts w:asciiTheme="majorBidi" w:hAnsiTheme="majorBidi" w:cstheme="majorBidi"/>
          <w:lang w:bidi="ar-SA"/>
        </w:rPr>
        <w:t>direction value</w:t>
      </w:r>
      <w:r w:rsidR="002B14DE">
        <w:rPr>
          <w:rFonts w:asciiTheme="majorBidi" w:hAnsiTheme="majorBidi" w:cstheme="majorBidi"/>
          <w:lang w:bidi="ar-SA"/>
        </w:rPr>
        <w:t>s</w:t>
      </w:r>
      <w:r w:rsidR="00F0781D">
        <w:rPr>
          <w:rFonts w:asciiTheme="majorBidi" w:hAnsiTheme="majorBidi" w:cstheme="majorBidi"/>
          <w:lang w:bidi="ar-SA"/>
        </w:rPr>
        <w:t xml:space="preserve"> was</w:t>
      </w:r>
      <w:r w:rsidR="002A0443">
        <w:rPr>
          <w:rFonts w:asciiTheme="majorBidi" w:hAnsiTheme="majorBidi" w:cstheme="majorBidi"/>
          <w:lang w:bidi="ar-SA"/>
        </w:rPr>
        <w:t xml:space="preserve"> measured </w:t>
      </w:r>
      <w:r w:rsidR="000D1F30">
        <w:rPr>
          <w:rFonts w:asciiTheme="majorBidi" w:hAnsiTheme="majorBidi" w:cstheme="majorBidi"/>
          <w:lang w:bidi="ar-SA"/>
        </w:rPr>
        <w:t xml:space="preserve">with </w:t>
      </w:r>
      <w:r w:rsidR="002A0443">
        <w:rPr>
          <w:rFonts w:asciiTheme="majorBidi" w:hAnsiTheme="majorBidi" w:cstheme="majorBidi"/>
          <w:lang w:bidi="ar-SA"/>
        </w:rPr>
        <w:t xml:space="preserve">four items: </w:t>
      </w:r>
      <w:r w:rsidR="002A0443" w:rsidRPr="00335AF5">
        <w:rPr>
          <w:rFonts w:asciiTheme="majorBidi" w:hAnsiTheme="majorBidi" w:cstheme="majorBidi"/>
        </w:rPr>
        <w:t>"</w:t>
      </w:r>
      <w:r w:rsidR="007F4617">
        <w:t>T</w:t>
      </w:r>
      <w:r w:rsidR="007F4617" w:rsidRPr="006474D0">
        <w:t xml:space="preserve">hinking </w:t>
      </w:r>
      <w:r w:rsidR="002A0443" w:rsidRPr="006474D0">
        <w:t xml:space="preserve">up new ideas and being </w:t>
      </w:r>
      <w:r w:rsidR="002A0443">
        <w:t>creative</w:t>
      </w:r>
      <w:r w:rsidR="002A0443" w:rsidRPr="006474D0">
        <w:t xml:space="preserve"> is important to him</w:t>
      </w:r>
      <w:r w:rsidR="00187149">
        <w:t>/her</w:t>
      </w:r>
      <w:r w:rsidR="002A0443" w:rsidRPr="006474D0">
        <w:t>. He</w:t>
      </w:r>
      <w:r w:rsidR="00187149">
        <w:t>/she</w:t>
      </w:r>
      <w:r w:rsidR="002A0443" w:rsidRPr="006474D0">
        <w:t xml:space="preserve"> likes to do things in his</w:t>
      </w:r>
      <w:r w:rsidR="00187149">
        <w:t>/her</w:t>
      </w:r>
      <w:r w:rsidR="002A0443" w:rsidRPr="006474D0">
        <w:t xml:space="preserve"> own original way</w:t>
      </w:r>
      <w:r w:rsidR="002A0443" w:rsidRPr="00335AF5">
        <w:rPr>
          <w:rFonts w:asciiTheme="majorBidi" w:hAnsiTheme="majorBidi" w:cstheme="majorBidi"/>
        </w:rPr>
        <w:t>"</w:t>
      </w:r>
      <w:r w:rsidR="002A0443">
        <w:rPr>
          <w:rFonts w:asciiTheme="majorBidi" w:hAnsiTheme="majorBidi" w:cstheme="majorBidi"/>
          <w:lang w:bidi="ar-SA"/>
        </w:rPr>
        <w:t>; "</w:t>
      </w:r>
      <w:r w:rsidR="002A0443" w:rsidRPr="006474D0">
        <w:t>It is important to him</w:t>
      </w:r>
      <w:r w:rsidR="00187149">
        <w:t>/her</w:t>
      </w:r>
      <w:r w:rsidR="002A0443" w:rsidRPr="006474D0">
        <w:t xml:space="preserve"> to make his</w:t>
      </w:r>
      <w:r w:rsidR="00187149">
        <w:t>/her</w:t>
      </w:r>
      <w:r w:rsidR="002A0443" w:rsidRPr="006474D0">
        <w:t xml:space="preserve"> own decisions about what he</w:t>
      </w:r>
      <w:r w:rsidR="00187149">
        <w:t>/she</w:t>
      </w:r>
      <w:r w:rsidR="002A0443" w:rsidRPr="006474D0">
        <w:t xml:space="preserve"> does.  </w:t>
      </w:r>
      <w:r w:rsidR="002A0443" w:rsidRPr="00EA093B">
        <w:t>He</w:t>
      </w:r>
      <w:r w:rsidR="00187149">
        <w:t>/she</w:t>
      </w:r>
      <w:r w:rsidR="002A0443" w:rsidRPr="00EA093B">
        <w:t xml:space="preserve"> likes to be free to plan and to choose his</w:t>
      </w:r>
      <w:r w:rsidR="00187149">
        <w:t>/her</w:t>
      </w:r>
      <w:r w:rsidR="002A0443" w:rsidRPr="00EA093B">
        <w:t xml:space="preserve"> activities for himself</w:t>
      </w:r>
      <w:r w:rsidR="002A0443" w:rsidRPr="000063DA">
        <w:t xml:space="preserve"> "; "</w:t>
      </w:r>
      <w:r w:rsidR="002A0443" w:rsidRPr="00EA093B">
        <w:t>He</w:t>
      </w:r>
      <w:r w:rsidR="00187149">
        <w:t>/she</w:t>
      </w:r>
      <w:r w:rsidR="002A0443" w:rsidRPr="00EA093B">
        <w:t xml:space="preserve"> thinks it's important to be interested in things. He</w:t>
      </w:r>
      <w:r w:rsidR="00187149">
        <w:t>/she</w:t>
      </w:r>
      <w:r w:rsidR="002A0443" w:rsidRPr="00EA093B">
        <w:t xml:space="preserve"> likes to be curious and to try to understand all sorts of things"</w:t>
      </w:r>
      <w:r w:rsidR="002A0443" w:rsidRPr="000063DA">
        <w:rPr>
          <w:rFonts w:asciiTheme="majorBidi" w:hAnsiTheme="majorBidi" w:cstheme="majorBidi"/>
          <w:lang w:bidi="ar-SA"/>
        </w:rPr>
        <w:t>; "</w:t>
      </w:r>
      <w:r w:rsidR="002A0443" w:rsidRPr="00EA093B">
        <w:t>It is important to him</w:t>
      </w:r>
      <w:r w:rsidR="00187149">
        <w:t>/her</w:t>
      </w:r>
      <w:r w:rsidR="002A0443">
        <w:rPr>
          <w:sz w:val="22"/>
        </w:rPr>
        <w:t xml:space="preserve"> </w:t>
      </w:r>
      <w:r w:rsidR="002A0443" w:rsidRPr="00EA093B">
        <w:t>to be independent. He</w:t>
      </w:r>
      <w:r w:rsidR="00187149">
        <w:t>/she</w:t>
      </w:r>
      <w:r w:rsidR="002A0443" w:rsidRPr="00EA093B">
        <w:t xml:space="preserve"> likes to rely on himself</w:t>
      </w:r>
      <w:r w:rsidR="00187149">
        <w:t>/herself</w:t>
      </w:r>
      <w:r w:rsidR="002A0443" w:rsidRPr="00A82ED3">
        <w:t>"</w:t>
      </w:r>
      <w:r w:rsidR="000531FD" w:rsidRPr="00A82ED3">
        <w:rPr>
          <w:rFonts w:asciiTheme="majorBidi" w:hAnsiTheme="majorBidi" w:cstheme="majorBidi"/>
          <w:lang w:bidi="ar-SA"/>
        </w:rPr>
        <w:t>.</w:t>
      </w:r>
      <w:r w:rsidR="00385C41" w:rsidRPr="00A82ED3">
        <w:rPr>
          <w:rFonts w:asciiTheme="majorBidi" w:hAnsiTheme="majorBidi" w:cstheme="majorBidi"/>
          <w:lang w:bidi="ar-SA"/>
        </w:rPr>
        <w:t xml:space="preserve"> </w:t>
      </w:r>
      <w:r w:rsidR="00E06CA6" w:rsidRPr="00A82ED3">
        <w:rPr>
          <w:rFonts w:asciiTheme="majorBidi" w:hAnsiTheme="majorBidi" w:cstheme="majorBidi"/>
          <w:lang w:bidi="ar-SA"/>
        </w:rPr>
        <w:t xml:space="preserve">Internal consistency of the values was </w:t>
      </w:r>
      <w:r w:rsidR="00A82ED3" w:rsidRPr="00A82ED3">
        <w:rPr>
          <w:rFonts w:asciiTheme="majorBidi" w:hAnsiTheme="majorBidi" w:cstheme="majorBidi"/>
          <w:iCs/>
        </w:rPr>
        <w:t>α</w:t>
      </w:r>
      <w:r w:rsidR="00A82ED3" w:rsidRPr="00A82ED3">
        <w:rPr>
          <w:rFonts w:asciiTheme="majorBidi" w:hAnsiTheme="majorBidi" w:cstheme="majorBidi"/>
          <w:iCs/>
          <w:vertAlign w:val="subscript"/>
        </w:rPr>
        <w:t>T1</w:t>
      </w:r>
      <w:r w:rsidR="00A82ED3" w:rsidRPr="00A82ED3">
        <w:rPr>
          <w:rFonts w:asciiTheme="majorBidi" w:hAnsiTheme="majorBidi" w:cstheme="majorBidi"/>
          <w:iCs/>
        </w:rPr>
        <w:t xml:space="preserve"> = .68, α</w:t>
      </w:r>
      <w:r w:rsidR="00A82ED3" w:rsidRPr="00A82ED3">
        <w:rPr>
          <w:rFonts w:asciiTheme="majorBidi" w:hAnsiTheme="majorBidi" w:cstheme="majorBidi"/>
          <w:iCs/>
          <w:vertAlign w:val="subscript"/>
        </w:rPr>
        <w:t>T2</w:t>
      </w:r>
      <w:r w:rsidR="00A82ED3" w:rsidRPr="00A82ED3">
        <w:rPr>
          <w:rFonts w:asciiTheme="majorBidi" w:hAnsiTheme="majorBidi" w:cstheme="majorBidi"/>
          <w:iCs/>
        </w:rPr>
        <w:t xml:space="preserve"> = .67; α</w:t>
      </w:r>
      <w:r w:rsidR="00A82ED3" w:rsidRPr="00A82ED3">
        <w:rPr>
          <w:rFonts w:asciiTheme="majorBidi" w:hAnsiTheme="majorBidi" w:cstheme="majorBidi"/>
          <w:iCs/>
          <w:vertAlign w:val="subscript"/>
        </w:rPr>
        <w:t>T3</w:t>
      </w:r>
      <w:r w:rsidR="00A82ED3" w:rsidRPr="00A82ED3">
        <w:rPr>
          <w:rFonts w:asciiTheme="majorBidi" w:hAnsiTheme="majorBidi" w:cstheme="majorBidi"/>
          <w:iCs/>
        </w:rPr>
        <w:t xml:space="preserve"> = .66, α</w:t>
      </w:r>
      <w:r w:rsidR="00A82ED3" w:rsidRPr="00A82ED3">
        <w:rPr>
          <w:rFonts w:asciiTheme="majorBidi" w:hAnsiTheme="majorBidi" w:cstheme="majorBidi"/>
          <w:iCs/>
          <w:vertAlign w:val="subscript"/>
        </w:rPr>
        <w:t>T4</w:t>
      </w:r>
      <w:r w:rsidR="00A82ED3" w:rsidRPr="00A82ED3">
        <w:rPr>
          <w:rFonts w:asciiTheme="majorBidi" w:hAnsiTheme="majorBidi" w:cstheme="majorBidi"/>
          <w:iCs/>
        </w:rPr>
        <w:t xml:space="preserve"> = .74</w:t>
      </w:r>
      <w:r w:rsidR="00CD799D">
        <w:rPr>
          <w:rFonts w:asciiTheme="majorBidi" w:hAnsiTheme="majorBidi" w:cstheme="majorBidi"/>
          <w:iCs/>
        </w:rPr>
        <w:t xml:space="preserve"> and is comparable to what was found with adults </w:t>
      </w:r>
      <w:r w:rsidR="00E86199">
        <w:rPr>
          <w:rFonts w:asciiTheme="majorBidi" w:hAnsiTheme="majorBidi" w:cstheme="majorBidi"/>
          <w:iCs/>
        </w:rPr>
        <w:fldChar w:fldCharType="begin" w:fldLock="1"/>
      </w:r>
      <w:r w:rsidR="0011512D">
        <w:rPr>
          <w:rFonts w:asciiTheme="majorBidi" w:hAnsiTheme="majorBidi" w:cstheme="majorBidi"/>
          <w:iCs/>
        </w:rPr>
        <w:instrText>ADDIN CSL_CITATION {"citationItems":[{"id":"ITEM-1","itemData":{"author":[{"dropping-particle":"","family":"Schwartz","given":"Shalom H","non-dropping-particle":"","parse-names":false,"suffix":""}],"container-title":"Valores e comportamento nas organizaç Atoes [Values and behavior in organizations]","editor":[{"dropping-particle":"","family":"A","given":"Tamayo","non-dropping-particle":"","parse-names":false,"suffix":""},{"dropping-particle":"","family":"Porto","given":"J B","non-dropping-particle":"","parse-names":false,"suffix":""}],"id":"ITEM-1","issued":{"date-parts":[["2005"]]},"page":"56-95","publisher":"Vozes","publisher-place":"Petrópolis, Brazil","title":"Robustness and fruitfulness of a theory of universals in individual human values","type":"chapter"},"uris":["http://www.mendeley.com/documents/?uuid=1316cf70-f473-4e94-8d3e-f08ce1e67365"]}],"mendeley":{"formattedCitation":"(Schwartz, 2005)","plainTextFormattedCitation":"(Schwartz, 2005)","previouslyFormattedCitation":"(Schwartz, 2005)"},"properties":{"noteIndex":0},"schema":"https://github.com/citation-style-language/schema/raw/master/csl-citation.json"}</w:instrText>
      </w:r>
      <w:r w:rsidR="00E86199">
        <w:rPr>
          <w:rFonts w:asciiTheme="majorBidi" w:hAnsiTheme="majorBidi" w:cstheme="majorBidi"/>
          <w:iCs/>
        </w:rPr>
        <w:fldChar w:fldCharType="separate"/>
      </w:r>
      <w:r w:rsidR="00E86199" w:rsidRPr="00E86199">
        <w:rPr>
          <w:rFonts w:asciiTheme="majorBidi" w:hAnsiTheme="majorBidi" w:cstheme="majorBidi"/>
          <w:iCs/>
          <w:noProof/>
        </w:rPr>
        <w:t>(Schwartz, 2005)</w:t>
      </w:r>
      <w:r w:rsidR="00E86199">
        <w:rPr>
          <w:rFonts w:asciiTheme="majorBidi" w:hAnsiTheme="majorBidi" w:cstheme="majorBidi"/>
          <w:iCs/>
        </w:rPr>
        <w:fldChar w:fldCharType="end"/>
      </w:r>
      <w:r w:rsidR="00A82ED3" w:rsidRPr="00A82ED3">
        <w:rPr>
          <w:rFonts w:asciiTheme="majorBidi" w:hAnsiTheme="majorBidi" w:cstheme="majorBidi"/>
          <w:iCs/>
        </w:rPr>
        <w:t>.</w:t>
      </w:r>
    </w:p>
    <w:p w14:paraId="512AAED7" w14:textId="0CE39F6A" w:rsidR="009F03D4" w:rsidRPr="000531FD" w:rsidRDefault="00A57B79" w:rsidP="0067218E">
      <w:pPr>
        <w:pStyle w:val="Default"/>
        <w:spacing w:line="480" w:lineRule="auto"/>
        <w:ind w:right="-58" w:firstLine="720"/>
        <w:rPr>
          <w:rFonts w:asciiTheme="majorBidi" w:hAnsiTheme="majorBidi" w:cstheme="majorBidi"/>
          <w:iCs/>
        </w:rPr>
      </w:pPr>
      <w:r w:rsidRPr="00EA093B">
        <w:rPr>
          <w:rFonts w:asciiTheme="majorBidi" w:hAnsiTheme="majorBidi" w:cstheme="majorBidi"/>
          <w:bCs/>
          <w:i/>
          <w:iCs/>
        </w:rPr>
        <w:t>Self-esteem</w:t>
      </w:r>
      <w:r w:rsidR="009F03D4" w:rsidRPr="00551B1D">
        <w:rPr>
          <w:rFonts w:asciiTheme="majorBidi" w:hAnsiTheme="majorBidi" w:cstheme="majorBidi"/>
          <w:iCs/>
        </w:rPr>
        <w:t>. We measured self-esteem using the</w:t>
      </w:r>
      <w:r w:rsidR="00F231ED">
        <w:rPr>
          <w:rFonts w:asciiTheme="majorBidi" w:hAnsiTheme="majorBidi" w:cstheme="majorBidi"/>
          <w:iCs/>
        </w:rPr>
        <w:t xml:space="preserve"> ten</w:t>
      </w:r>
      <w:r w:rsidR="007F4617">
        <w:rPr>
          <w:rFonts w:asciiTheme="majorBidi" w:hAnsiTheme="majorBidi" w:cstheme="majorBidi"/>
          <w:iCs/>
        </w:rPr>
        <w:t>-</w:t>
      </w:r>
      <w:r w:rsidR="00F231ED">
        <w:rPr>
          <w:rFonts w:asciiTheme="majorBidi" w:hAnsiTheme="majorBidi" w:cstheme="majorBidi"/>
          <w:iCs/>
        </w:rPr>
        <w:t>item</w:t>
      </w:r>
      <w:r w:rsidR="009F03D4" w:rsidRPr="00551B1D">
        <w:rPr>
          <w:rFonts w:asciiTheme="majorBidi" w:hAnsiTheme="majorBidi" w:cstheme="majorBidi"/>
          <w:iCs/>
        </w:rPr>
        <w:t xml:space="preserve"> Rosenberg Self-Esteem Scale</w:t>
      </w:r>
      <w:r w:rsidR="0096227C">
        <w:rPr>
          <w:rFonts w:asciiTheme="majorBidi" w:hAnsiTheme="majorBidi" w:cstheme="majorBidi"/>
          <w:iCs/>
        </w:rPr>
        <w:t>, including positively and negatively worded items</w:t>
      </w:r>
      <w:r w:rsidR="009F03D4" w:rsidRPr="00551B1D">
        <w:rPr>
          <w:rFonts w:asciiTheme="majorBidi" w:hAnsiTheme="majorBidi" w:cstheme="majorBidi"/>
          <w:iCs/>
        </w:rPr>
        <w:t xml:space="preserve"> (</w:t>
      </w:r>
      <w:r w:rsidR="00886985">
        <w:rPr>
          <w:rFonts w:asciiTheme="majorBidi" w:hAnsiTheme="majorBidi" w:cstheme="majorBidi"/>
          <w:iCs/>
        </w:rPr>
        <w:fldChar w:fldCharType="begin" w:fldLock="1"/>
      </w:r>
      <w:r w:rsidR="005F6538">
        <w:rPr>
          <w:rFonts w:asciiTheme="majorBidi" w:hAnsiTheme="majorBidi" w:cstheme="majorBidi"/>
          <w:iCs/>
        </w:rPr>
        <w:instrText>ADDIN CSL_CITATION {"citationItems":[{"id":"ITEM-1","itemData":{"DOI":"10.1515/978140 0876136","author":[{"dropping-particle":"","family":"Rosenberg","given":"M","non-dropping-particle":"","parse-names":false,"suffix":""}],"id":"ITEM-1","issued":{"date-parts":[["1965"]]},"publisher":"Princeton University Press","publisher-place":"Princeton, NJ","title":"Society and the adolescent self-image","type":"book"},"uris":["http://www.mendeley.com/documents/?uuid=fdd7fd90-995e-45d9-91a2-29b9d3f4de21"]}],"mendeley":{"formattedCitation":"(Rosenberg, 1965)","manualFormatting":"Rosenberg, 1965)","plainTextFormattedCitation":"(Rosenberg, 1965)","previouslyFormattedCitation":"(Rosenberg, 1965)"},"properties":{"noteIndex":0},"schema":"https://github.com/citation-style-language/schema/raw/master/csl-citation.json"}</w:instrText>
      </w:r>
      <w:r w:rsidR="00886985">
        <w:rPr>
          <w:rFonts w:asciiTheme="majorBidi" w:hAnsiTheme="majorBidi" w:cstheme="majorBidi"/>
          <w:iCs/>
        </w:rPr>
        <w:fldChar w:fldCharType="separate"/>
      </w:r>
      <w:r w:rsidR="0067218E" w:rsidRPr="0067218E">
        <w:rPr>
          <w:rFonts w:asciiTheme="majorBidi" w:hAnsiTheme="majorBidi" w:cstheme="majorBidi"/>
          <w:iCs/>
          <w:noProof/>
        </w:rPr>
        <w:t>Rosenberg, 1965)</w:t>
      </w:r>
      <w:r w:rsidR="00886985">
        <w:rPr>
          <w:rFonts w:asciiTheme="majorBidi" w:hAnsiTheme="majorBidi" w:cstheme="majorBidi"/>
          <w:iCs/>
        </w:rPr>
        <w:fldChar w:fldCharType="end"/>
      </w:r>
      <w:r w:rsidR="009F03D4" w:rsidRPr="00551B1D">
        <w:rPr>
          <w:rFonts w:asciiTheme="majorBidi" w:hAnsiTheme="majorBidi" w:cstheme="majorBidi"/>
          <w:iCs/>
        </w:rPr>
        <w:t xml:space="preserve">. </w:t>
      </w:r>
      <w:r w:rsidR="009F03D4" w:rsidRPr="00551B1D">
        <w:rPr>
          <w:rFonts w:asciiTheme="majorBidi" w:hAnsiTheme="majorBidi" w:cstheme="majorBidi"/>
          <w:iCs/>
        </w:rPr>
        <w:lastRenderedPageBreak/>
        <w:t xml:space="preserve">The questionnaire </w:t>
      </w:r>
      <w:r w:rsidR="007F4617">
        <w:rPr>
          <w:rFonts w:asciiTheme="majorBidi" w:hAnsiTheme="majorBidi" w:cstheme="majorBidi"/>
          <w:iCs/>
        </w:rPr>
        <w:t>i</w:t>
      </w:r>
      <w:r w:rsidR="007F4617" w:rsidRPr="00551B1D">
        <w:rPr>
          <w:rFonts w:asciiTheme="majorBidi" w:hAnsiTheme="majorBidi" w:cstheme="majorBidi"/>
          <w:iCs/>
        </w:rPr>
        <w:t xml:space="preserve">s </w:t>
      </w:r>
      <w:r w:rsidR="009F03D4" w:rsidRPr="00551B1D">
        <w:rPr>
          <w:rFonts w:asciiTheme="majorBidi" w:hAnsiTheme="majorBidi" w:cstheme="majorBidi"/>
          <w:iCs/>
        </w:rPr>
        <w:t xml:space="preserve">described in </w:t>
      </w:r>
      <w:r w:rsidR="007F4617">
        <w:rPr>
          <w:rFonts w:asciiTheme="majorBidi" w:hAnsiTheme="majorBidi" w:cstheme="majorBidi"/>
          <w:iCs/>
        </w:rPr>
        <w:t xml:space="preserve">the Method section of </w:t>
      </w:r>
      <w:r w:rsidR="009F03D4" w:rsidRPr="00551B1D">
        <w:rPr>
          <w:rFonts w:asciiTheme="majorBidi" w:hAnsiTheme="majorBidi" w:cstheme="majorBidi"/>
          <w:iCs/>
        </w:rPr>
        <w:t xml:space="preserve">Study </w:t>
      </w:r>
      <w:r w:rsidR="00FA70A1" w:rsidRPr="00551B1D">
        <w:rPr>
          <w:rFonts w:asciiTheme="majorBidi" w:hAnsiTheme="majorBidi" w:cstheme="majorBidi"/>
          <w:iCs/>
        </w:rPr>
        <w:t>1 (α</w:t>
      </w:r>
      <w:r w:rsidR="00FA70A1" w:rsidRPr="00551B1D">
        <w:rPr>
          <w:rFonts w:asciiTheme="majorBidi" w:hAnsiTheme="majorBidi" w:cstheme="majorBidi"/>
          <w:iCs/>
          <w:vertAlign w:val="subscript"/>
        </w:rPr>
        <w:t>T1</w:t>
      </w:r>
      <w:r w:rsidR="00FA70A1" w:rsidRPr="00551B1D">
        <w:rPr>
          <w:rFonts w:asciiTheme="majorBidi" w:hAnsiTheme="majorBidi" w:cstheme="majorBidi"/>
          <w:iCs/>
        </w:rPr>
        <w:t xml:space="preserve"> = .</w:t>
      </w:r>
      <w:r w:rsidR="0091131C" w:rsidRPr="00551B1D">
        <w:rPr>
          <w:rFonts w:asciiTheme="majorBidi" w:hAnsiTheme="majorBidi" w:cstheme="majorBidi"/>
          <w:iCs/>
        </w:rPr>
        <w:t>7</w:t>
      </w:r>
      <w:r w:rsidR="000E12EA" w:rsidRPr="00551B1D">
        <w:rPr>
          <w:rFonts w:asciiTheme="majorBidi" w:hAnsiTheme="majorBidi" w:cstheme="majorBidi"/>
          <w:iCs/>
        </w:rPr>
        <w:t>6</w:t>
      </w:r>
      <w:r w:rsidR="00FA70A1" w:rsidRPr="00551B1D">
        <w:rPr>
          <w:rFonts w:asciiTheme="majorBidi" w:hAnsiTheme="majorBidi" w:cstheme="majorBidi"/>
          <w:iCs/>
        </w:rPr>
        <w:t>, α</w:t>
      </w:r>
      <w:r w:rsidR="00FA70A1" w:rsidRPr="00551B1D">
        <w:rPr>
          <w:rFonts w:asciiTheme="majorBidi" w:hAnsiTheme="majorBidi" w:cstheme="majorBidi"/>
          <w:iCs/>
          <w:vertAlign w:val="subscript"/>
        </w:rPr>
        <w:t>T2</w:t>
      </w:r>
      <w:r w:rsidR="00FA70A1" w:rsidRPr="00551B1D">
        <w:rPr>
          <w:rFonts w:asciiTheme="majorBidi" w:hAnsiTheme="majorBidi" w:cstheme="majorBidi"/>
          <w:iCs/>
        </w:rPr>
        <w:t xml:space="preserve"> = .8</w:t>
      </w:r>
      <w:r w:rsidR="000E12EA" w:rsidRPr="00551B1D">
        <w:rPr>
          <w:rFonts w:asciiTheme="majorBidi" w:hAnsiTheme="majorBidi" w:cstheme="majorBidi"/>
          <w:iCs/>
        </w:rPr>
        <w:t>4</w:t>
      </w:r>
      <w:r w:rsidR="00FA70A1" w:rsidRPr="00551B1D">
        <w:rPr>
          <w:rFonts w:asciiTheme="majorBidi" w:hAnsiTheme="majorBidi" w:cstheme="majorBidi"/>
          <w:iCs/>
        </w:rPr>
        <w:t>; α</w:t>
      </w:r>
      <w:r w:rsidR="00FA70A1" w:rsidRPr="00551B1D">
        <w:rPr>
          <w:rFonts w:asciiTheme="majorBidi" w:hAnsiTheme="majorBidi" w:cstheme="majorBidi"/>
          <w:iCs/>
          <w:vertAlign w:val="subscript"/>
        </w:rPr>
        <w:t>T3</w:t>
      </w:r>
      <w:r w:rsidR="00FA70A1" w:rsidRPr="00551B1D">
        <w:rPr>
          <w:rFonts w:asciiTheme="majorBidi" w:hAnsiTheme="majorBidi" w:cstheme="majorBidi"/>
          <w:iCs/>
        </w:rPr>
        <w:t xml:space="preserve"> = .8</w:t>
      </w:r>
      <w:r w:rsidR="000E12EA" w:rsidRPr="00551B1D">
        <w:rPr>
          <w:rFonts w:asciiTheme="majorBidi" w:hAnsiTheme="majorBidi" w:cstheme="majorBidi"/>
          <w:iCs/>
        </w:rPr>
        <w:t>5</w:t>
      </w:r>
      <w:r w:rsidR="00FA70A1" w:rsidRPr="00551B1D">
        <w:rPr>
          <w:rFonts w:asciiTheme="majorBidi" w:hAnsiTheme="majorBidi" w:cstheme="majorBidi"/>
          <w:iCs/>
        </w:rPr>
        <w:t>, α</w:t>
      </w:r>
      <w:r w:rsidR="00FA70A1" w:rsidRPr="00551B1D">
        <w:rPr>
          <w:rFonts w:asciiTheme="majorBidi" w:hAnsiTheme="majorBidi" w:cstheme="majorBidi"/>
          <w:iCs/>
          <w:vertAlign w:val="subscript"/>
        </w:rPr>
        <w:t>T4</w:t>
      </w:r>
      <w:r w:rsidR="00FA70A1" w:rsidRPr="00551B1D">
        <w:rPr>
          <w:rFonts w:asciiTheme="majorBidi" w:hAnsiTheme="majorBidi" w:cstheme="majorBidi"/>
          <w:iCs/>
        </w:rPr>
        <w:t xml:space="preserve"> = .</w:t>
      </w:r>
      <w:r w:rsidR="000E12EA" w:rsidRPr="00551B1D">
        <w:rPr>
          <w:rFonts w:asciiTheme="majorBidi" w:hAnsiTheme="majorBidi" w:cstheme="majorBidi"/>
          <w:iCs/>
        </w:rPr>
        <w:t>75</w:t>
      </w:r>
      <w:r w:rsidR="00FA70A1" w:rsidRPr="00551B1D">
        <w:rPr>
          <w:rFonts w:asciiTheme="majorBidi" w:hAnsiTheme="majorBidi" w:cstheme="majorBidi"/>
          <w:iCs/>
        </w:rPr>
        <w:t>).</w:t>
      </w:r>
    </w:p>
    <w:p w14:paraId="0226677F" w14:textId="2A9869EE" w:rsidR="00CC17AF" w:rsidRDefault="001155DC" w:rsidP="001155DC">
      <w:pPr>
        <w:pStyle w:val="Default"/>
        <w:spacing w:line="480" w:lineRule="auto"/>
        <w:ind w:right="-58" w:firstLine="720"/>
        <w:rPr>
          <w:rFonts w:asciiTheme="majorBidi" w:hAnsiTheme="majorBidi" w:cstheme="majorBidi"/>
        </w:rPr>
      </w:pPr>
      <w:r>
        <w:rPr>
          <w:rFonts w:asciiTheme="majorBidi" w:hAnsiTheme="majorBidi" w:cstheme="majorBidi"/>
          <w:bCs/>
          <w:i/>
        </w:rPr>
        <w:t>Demographic and c</w:t>
      </w:r>
      <w:r w:rsidR="001F3654" w:rsidRPr="00EA093B">
        <w:rPr>
          <w:rFonts w:asciiTheme="majorBidi" w:hAnsiTheme="majorBidi" w:cstheme="majorBidi"/>
          <w:bCs/>
          <w:i/>
        </w:rPr>
        <w:t>ontrol variables</w:t>
      </w:r>
      <w:r w:rsidR="007577B6">
        <w:rPr>
          <w:rFonts w:asciiTheme="majorBidi" w:hAnsiTheme="majorBidi" w:cstheme="majorBidi"/>
          <w:bCs/>
          <w:i/>
        </w:rPr>
        <w:t>.</w:t>
      </w:r>
      <w:r w:rsidR="001F3654" w:rsidRPr="00335AF5">
        <w:rPr>
          <w:rFonts w:asciiTheme="majorBidi" w:hAnsiTheme="majorBidi" w:cstheme="majorBidi"/>
        </w:rPr>
        <w:t xml:space="preserve"> Ethnicity</w:t>
      </w:r>
      <w:r w:rsidR="00551B1D">
        <w:rPr>
          <w:rFonts w:asciiTheme="majorBidi" w:hAnsiTheme="majorBidi" w:cstheme="majorBidi"/>
        </w:rPr>
        <w:t>,</w:t>
      </w:r>
      <w:r w:rsidR="001F3654" w:rsidRPr="00335AF5">
        <w:rPr>
          <w:rFonts w:asciiTheme="majorBidi" w:hAnsiTheme="majorBidi" w:cstheme="majorBidi"/>
        </w:rPr>
        <w:t xml:space="preserve"> </w:t>
      </w:r>
      <w:r w:rsidR="0064363F">
        <w:rPr>
          <w:rFonts w:asciiTheme="majorBidi" w:hAnsiTheme="majorBidi" w:cstheme="majorBidi"/>
        </w:rPr>
        <w:t>gender</w:t>
      </w:r>
      <w:r w:rsidR="007F4617">
        <w:rPr>
          <w:rFonts w:asciiTheme="majorBidi" w:hAnsiTheme="majorBidi" w:cstheme="majorBidi"/>
        </w:rPr>
        <w:t>,</w:t>
      </w:r>
      <w:r w:rsidR="0064363F" w:rsidRPr="00335AF5">
        <w:rPr>
          <w:rFonts w:asciiTheme="majorBidi" w:hAnsiTheme="majorBidi" w:cstheme="majorBidi"/>
        </w:rPr>
        <w:t xml:space="preserve"> </w:t>
      </w:r>
      <w:r w:rsidR="008E29C1">
        <w:rPr>
          <w:rFonts w:asciiTheme="majorBidi" w:hAnsiTheme="majorBidi" w:cstheme="majorBidi"/>
        </w:rPr>
        <w:t>and parents</w:t>
      </w:r>
      <w:r w:rsidR="00BD6285">
        <w:rPr>
          <w:rFonts w:asciiTheme="majorBidi" w:hAnsiTheme="majorBidi" w:cstheme="majorBidi"/>
        </w:rPr>
        <w:t>’</w:t>
      </w:r>
      <w:r w:rsidR="008E29C1">
        <w:rPr>
          <w:rFonts w:asciiTheme="majorBidi" w:hAnsiTheme="majorBidi" w:cstheme="majorBidi"/>
        </w:rPr>
        <w:t xml:space="preserve"> education </w:t>
      </w:r>
      <w:r w:rsidR="001F3654" w:rsidRPr="00335AF5">
        <w:rPr>
          <w:rFonts w:asciiTheme="majorBidi" w:hAnsiTheme="majorBidi" w:cstheme="majorBidi"/>
        </w:rPr>
        <w:t xml:space="preserve">were based on </w:t>
      </w:r>
      <w:r w:rsidR="001F3654">
        <w:rPr>
          <w:rFonts w:asciiTheme="majorBidi" w:hAnsiTheme="majorBidi" w:cstheme="majorBidi"/>
        </w:rPr>
        <w:t xml:space="preserve">the participants’ </w:t>
      </w:r>
      <w:r w:rsidR="001F3654" w:rsidRPr="00335AF5">
        <w:rPr>
          <w:rFonts w:asciiTheme="majorBidi" w:hAnsiTheme="majorBidi" w:cstheme="majorBidi"/>
        </w:rPr>
        <w:t>reports.</w:t>
      </w:r>
    </w:p>
    <w:p w14:paraId="3914CBD7" w14:textId="4D6F3B85" w:rsidR="00406DDB" w:rsidRPr="00EA093B" w:rsidRDefault="00AC6F37" w:rsidP="005C7346">
      <w:pPr>
        <w:pStyle w:val="Default"/>
        <w:spacing w:line="480" w:lineRule="auto"/>
        <w:ind w:right="-58"/>
        <w:rPr>
          <w:rFonts w:asciiTheme="majorBidi" w:hAnsiTheme="majorBidi" w:cstheme="majorBidi"/>
          <w:bCs/>
          <w:i/>
          <w:color w:val="auto"/>
        </w:rPr>
      </w:pPr>
      <w:r w:rsidRPr="00EA093B">
        <w:rPr>
          <w:rFonts w:asciiTheme="majorBidi" w:hAnsiTheme="majorBidi" w:cstheme="majorBidi"/>
          <w:bCs/>
          <w:i/>
          <w:color w:val="auto"/>
        </w:rPr>
        <w:t xml:space="preserve">Treatment of Missing Data </w:t>
      </w:r>
    </w:p>
    <w:p w14:paraId="136F9655" w14:textId="07C0C01A" w:rsidR="007F268C" w:rsidRPr="00B85B39" w:rsidRDefault="007F268C" w:rsidP="001A12D9">
      <w:pPr>
        <w:bidi w:val="0"/>
        <w:spacing w:after="0" w:line="480" w:lineRule="auto"/>
        <w:ind w:right="-58" w:firstLine="720"/>
        <w:rPr>
          <w:rFonts w:asciiTheme="majorBidi" w:hAnsiTheme="majorBidi" w:cstheme="majorBidi"/>
          <w:sz w:val="24"/>
          <w:szCs w:val="24"/>
        </w:rPr>
      </w:pPr>
      <w:r w:rsidRPr="00C262CF">
        <w:rPr>
          <w:rFonts w:asciiTheme="majorBidi" w:hAnsiTheme="majorBidi" w:cstheme="majorBidi"/>
          <w:sz w:val="24"/>
          <w:szCs w:val="24"/>
        </w:rPr>
        <w:t>In Study 2,</w:t>
      </w:r>
      <w:r w:rsidR="001A12D9">
        <w:rPr>
          <w:rFonts w:asciiTheme="majorBidi" w:hAnsiTheme="majorBidi" w:cstheme="majorBidi" w:hint="cs"/>
          <w:sz w:val="24"/>
          <w:szCs w:val="24"/>
          <w:rtl/>
        </w:rPr>
        <w:t xml:space="preserve"> </w:t>
      </w:r>
      <w:r w:rsidR="001A12D9">
        <w:rPr>
          <w:rFonts w:asciiTheme="majorBidi" w:hAnsiTheme="majorBidi" w:cstheme="majorBidi"/>
          <w:sz w:val="24"/>
          <w:szCs w:val="24"/>
        </w:rPr>
        <w:t>86.7</w:t>
      </w:r>
      <w:r w:rsidRPr="00C262CF">
        <w:rPr>
          <w:rFonts w:asciiTheme="majorBidi" w:hAnsiTheme="majorBidi" w:cstheme="majorBidi"/>
          <w:sz w:val="24"/>
          <w:szCs w:val="24"/>
        </w:rPr>
        <w:t>% of the participants took part at three or four of the four measurement points. We included adolescents who participated in at least one data measurement point: 8</w:t>
      </w:r>
      <w:r w:rsidRPr="00C262CF">
        <w:rPr>
          <w:rFonts w:asciiTheme="majorBidi" w:hAnsiTheme="majorBidi" w:cstheme="majorBidi"/>
          <w:sz w:val="24"/>
          <w:szCs w:val="24"/>
          <w:vertAlign w:val="superscript"/>
        </w:rPr>
        <w:t>th</w:t>
      </w:r>
      <w:r w:rsidRPr="00C262CF">
        <w:rPr>
          <w:rFonts w:asciiTheme="majorBidi" w:hAnsiTheme="majorBidi" w:cstheme="majorBidi"/>
          <w:sz w:val="24"/>
          <w:szCs w:val="24"/>
        </w:rPr>
        <w:t xml:space="preserve"> grade, </w:t>
      </w:r>
      <w:r w:rsidRPr="00C262CF">
        <w:rPr>
          <w:rFonts w:asciiTheme="majorBidi" w:hAnsiTheme="majorBidi" w:cstheme="majorBidi"/>
          <w:i/>
          <w:sz w:val="24"/>
          <w:szCs w:val="24"/>
        </w:rPr>
        <w:t>N</w:t>
      </w:r>
      <w:r w:rsidRPr="00C262CF">
        <w:rPr>
          <w:rFonts w:asciiTheme="majorBidi" w:hAnsiTheme="majorBidi" w:cstheme="majorBidi"/>
          <w:sz w:val="24"/>
          <w:szCs w:val="24"/>
        </w:rPr>
        <w:t xml:space="preserve"> = </w:t>
      </w:r>
      <w:r w:rsidR="00355C32" w:rsidRPr="00C262CF">
        <w:rPr>
          <w:rFonts w:asciiTheme="majorBidi" w:hAnsiTheme="majorBidi" w:cstheme="majorBidi"/>
          <w:sz w:val="24"/>
          <w:szCs w:val="24"/>
        </w:rPr>
        <w:t>4</w:t>
      </w:r>
      <w:r w:rsidR="00355C32" w:rsidRPr="00914631">
        <w:rPr>
          <w:rFonts w:asciiTheme="majorBidi" w:hAnsiTheme="majorBidi" w:cstheme="majorBidi"/>
          <w:sz w:val="24"/>
          <w:szCs w:val="24"/>
        </w:rPr>
        <w:t>18</w:t>
      </w:r>
      <w:r w:rsidRPr="00C262CF">
        <w:rPr>
          <w:rFonts w:asciiTheme="majorBidi" w:hAnsiTheme="majorBidi" w:cstheme="majorBidi"/>
          <w:sz w:val="24"/>
          <w:szCs w:val="24"/>
        </w:rPr>
        <w:t xml:space="preserve">; </w:t>
      </w:r>
      <w:r w:rsidRPr="002F492F">
        <w:rPr>
          <w:rFonts w:asciiTheme="majorBidi" w:hAnsiTheme="majorBidi" w:cstheme="majorBidi"/>
          <w:sz w:val="24"/>
          <w:szCs w:val="24"/>
        </w:rPr>
        <w:t>9</w:t>
      </w:r>
      <w:r w:rsidRPr="00C262CF">
        <w:rPr>
          <w:rFonts w:asciiTheme="majorBidi" w:hAnsiTheme="majorBidi" w:cstheme="majorBidi"/>
          <w:sz w:val="24"/>
          <w:szCs w:val="24"/>
          <w:vertAlign w:val="superscript"/>
        </w:rPr>
        <w:t>th</w:t>
      </w:r>
      <w:r w:rsidRPr="00C262CF">
        <w:rPr>
          <w:rFonts w:asciiTheme="majorBidi" w:hAnsiTheme="majorBidi" w:cstheme="majorBidi"/>
          <w:sz w:val="24"/>
          <w:szCs w:val="24"/>
        </w:rPr>
        <w:t xml:space="preserve"> grade, </w:t>
      </w:r>
      <w:r w:rsidRPr="00C262CF">
        <w:rPr>
          <w:rFonts w:asciiTheme="majorBidi" w:hAnsiTheme="majorBidi" w:cstheme="majorBidi"/>
          <w:i/>
          <w:sz w:val="24"/>
          <w:szCs w:val="24"/>
        </w:rPr>
        <w:t>N</w:t>
      </w:r>
      <w:r w:rsidRPr="00C262CF">
        <w:rPr>
          <w:rFonts w:asciiTheme="majorBidi" w:hAnsiTheme="majorBidi" w:cstheme="majorBidi"/>
          <w:sz w:val="24"/>
          <w:szCs w:val="24"/>
        </w:rPr>
        <w:t xml:space="preserve"> = </w:t>
      </w:r>
      <w:r w:rsidR="00355C32" w:rsidRPr="00C262CF">
        <w:rPr>
          <w:rFonts w:asciiTheme="majorBidi" w:hAnsiTheme="majorBidi" w:cstheme="majorBidi"/>
          <w:sz w:val="24"/>
          <w:szCs w:val="24"/>
        </w:rPr>
        <w:t>4</w:t>
      </w:r>
      <w:r w:rsidR="00355C32" w:rsidRPr="00914631">
        <w:rPr>
          <w:rFonts w:asciiTheme="majorBidi" w:hAnsiTheme="majorBidi" w:cstheme="majorBidi"/>
          <w:sz w:val="24"/>
          <w:szCs w:val="24"/>
        </w:rPr>
        <w:t>20</w:t>
      </w:r>
      <w:r w:rsidRPr="00C262CF">
        <w:rPr>
          <w:rFonts w:asciiTheme="majorBidi" w:hAnsiTheme="majorBidi" w:cstheme="majorBidi"/>
          <w:sz w:val="24"/>
          <w:szCs w:val="24"/>
        </w:rPr>
        <w:t>; 10</w:t>
      </w:r>
      <w:r w:rsidRPr="002F492F">
        <w:rPr>
          <w:rFonts w:asciiTheme="majorBidi" w:hAnsiTheme="majorBidi" w:cstheme="majorBidi"/>
          <w:sz w:val="24"/>
          <w:szCs w:val="24"/>
          <w:vertAlign w:val="superscript"/>
        </w:rPr>
        <w:t>th</w:t>
      </w:r>
      <w:r w:rsidRPr="00C262CF">
        <w:rPr>
          <w:rFonts w:asciiTheme="majorBidi" w:hAnsiTheme="majorBidi" w:cstheme="majorBidi"/>
          <w:sz w:val="24"/>
          <w:szCs w:val="24"/>
        </w:rPr>
        <w:t xml:space="preserve"> grade, </w:t>
      </w:r>
      <w:r w:rsidRPr="00C262CF">
        <w:rPr>
          <w:rFonts w:asciiTheme="majorBidi" w:hAnsiTheme="majorBidi" w:cstheme="majorBidi"/>
          <w:i/>
          <w:sz w:val="24"/>
          <w:szCs w:val="24"/>
        </w:rPr>
        <w:t>N</w:t>
      </w:r>
      <w:r w:rsidRPr="00C262CF">
        <w:rPr>
          <w:rFonts w:asciiTheme="majorBidi" w:hAnsiTheme="majorBidi" w:cstheme="majorBidi"/>
          <w:sz w:val="24"/>
          <w:szCs w:val="24"/>
        </w:rPr>
        <w:t xml:space="preserve"> = </w:t>
      </w:r>
      <w:r w:rsidR="00355C32" w:rsidRPr="00C262CF">
        <w:rPr>
          <w:rFonts w:asciiTheme="majorBidi" w:hAnsiTheme="majorBidi" w:cstheme="majorBidi"/>
          <w:sz w:val="24"/>
          <w:szCs w:val="24"/>
        </w:rPr>
        <w:t>4</w:t>
      </w:r>
      <w:r w:rsidR="00355C32" w:rsidRPr="00914631">
        <w:rPr>
          <w:rFonts w:asciiTheme="majorBidi" w:hAnsiTheme="majorBidi" w:cstheme="majorBidi"/>
          <w:sz w:val="24"/>
          <w:szCs w:val="24"/>
        </w:rPr>
        <w:t>26</w:t>
      </w:r>
      <w:r w:rsidRPr="00C262CF">
        <w:rPr>
          <w:rFonts w:asciiTheme="majorBidi" w:hAnsiTheme="majorBidi" w:cstheme="majorBidi"/>
          <w:sz w:val="24"/>
          <w:szCs w:val="24"/>
        </w:rPr>
        <w:t xml:space="preserve">; </w:t>
      </w:r>
      <w:r w:rsidRPr="002F492F">
        <w:rPr>
          <w:rFonts w:asciiTheme="majorBidi" w:hAnsiTheme="majorBidi" w:cstheme="majorBidi"/>
          <w:sz w:val="24"/>
          <w:szCs w:val="24"/>
        </w:rPr>
        <w:t>11</w:t>
      </w:r>
      <w:r w:rsidRPr="00C262CF">
        <w:rPr>
          <w:rFonts w:asciiTheme="majorBidi" w:hAnsiTheme="majorBidi" w:cstheme="majorBidi"/>
          <w:sz w:val="24"/>
          <w:szCs w:val="24"/>
          <w:vertAlign w:val="superscript"/>
        </w:rPr>
        <w:t>th</w:t>
      </w:r>
      <w:r w:rsidRPr="00C262CF">
        <w:rPr>
          <w:rFonts w:asciiTheme="majorBidi" w:hAnsiTheme="majorBidi" w:cstheme="majorBidi"/>
          <w:sz w:val="24"/>
          <w:szCs w:val="24"/>
        </w:rPr>
        <w:t xml:space="preserve"> grade, </w:t>
      </w:r>
      <w:r w:rsidRPr="00C262CF">
        <w:rPr>
          <w:rFonts w:asciiTheme="majorBidi" w:hAnsiTheme="majorBidi" w:cstheme="majorBidi"/>
          <w:i/>
          <w:sz w:val="24"/>
          <w:szCs w:val="24"/>
        </w:rPr>
        <w:t>N</w:t>
      </w:r>
      <w:r w:rsidRPr="00C262CF">
        <w:rPr>
          <w:rFonts w:asciiTheme="majorBidi" w:hAnsiTheme="majorBidi" w:cstheme="majorBidi"/>
          <w:sz w:val="24"/>
          <w:szCs w:val="24"/>
        </w:rPr>
        <w:t xml:space="preserve"> = </w:t>
      </w:r>
      <w:r w:rsidR="00355C32" w:rsidRPr="00C262CF">
        <w:rPr>
          <w:rFonts w:asciiTheme="majorBidi" w:hAnsiTheme="majorBidi" w:cstheme="majorBidi"/>
          <w:sz w:val="24"/>
          <w:szCs w:val="24"/>
        </w:rPr>
        <w:t>38</w:t>
      </w:r>
      <w:r w:rsidR="00355C32" w:rsidRPr="00914631">
        <w:rPr>
          <w:rFonts w:asciiTheme="majorBidi" w:hAnsiTheme="majorBidi" w:cstheme="majorBidi"/>
          <w:sz w:val="24"/>
          <w:szCs w:val="24"/>
        </w:rPr>
        <w:t>7</w:t>
      </w:r>
      <w:r w:rsidRPr="00C262CF">
        <w:rPr>
          <w:rFonts w:asciiTheme="majorBidi" w:hAnsiTheme="majorBidi" w:cstheme="majorBidi"/>
          <w:sz w:val="24"/>
          <w:szCs w:val="24"/>
        </w:rPr>
        <w:t xml:space="preserve">. </w:t>
      </w:r>
      <w:r w:rsidRPr="002F492F">
        <w:rPr>
          <w:rFonts w:asciiTheme="majorBidi" w:hAnsiTheme="majorBidi" w:cstheme="majorBidi"/>
          <w:sz w:val="24"/>
          <w:szCs w:val="24"/>
        </w:rPr>
        <w:t xml:space="preserve">We compared the adolescents who were present and missing at T4 and found no significant differences between them for any of the demographic variables (i.e., gender, ethnicity, </w:t>
      </w:r>
      <w:r w:rsidR="00C262CF" w:rsidRPr="00914631">
        <w:rPr>
          <w:rFonts w:asciiTheme="majorBidi" w:hAnsiTheme="majorBidi" w:cstheme="majorBidi"/>
          <w:sz w:val="24"/>
          <w:szCs w:val="24"/>
        </w:rPr>
        <w:t>fathers’ and mothers</w:t>
      </w:r>
      <w:r w:rsidR="00C262CF" w:rsidRPr="00C262CF">
        <w:rPr>
          <w:rFonts w:asciiTheme="majorBidi" w:hAnsiTheme="majorBidi" w:cstheme="majorBidi"/>
          <w:sz w:val="24"/>
          <w:szCs w:val="24"/>
        </w:rPr>
        <w:t xml:space="preserve">’ </w:t>
      </w:r>
      <w:r w:rsidRPr="002F492F">
        <w:rPr>
          <w:rFonts w:asciiTheme="majorBidi" w:hAnsiTheme="majorBidi" w:cstheme="majorBidi"/>
          <w:sz w:val="24"/>
          <w:szCs w:val="24"/>
        </w:rPr>
        <w:t>e</w:t>
      </w:r>
      <w:r w:rsidRPr="00C262CF">
        <w:rPr>
          <w:rFonts w:asciiTheme="majorBidi" w:hAnsiTheme="majorBidi" w:cstheme="majorBidi"/>
          <w:sz w:val="24"/>
          <w:szCs w:val="24"/>
        </w:rPr>
        <w:t>ducation level, χ</w:t>
      </w:r>
      <w:r w:rsidRPr="00C262CF">
        <w:rPr>
          <w:rFonts w:asciiTheme="majorBidi" w:hAnsiTheme="majorBidi" w:cstheme="majorBidi"/>
          <w:sz w:val="24"/>
          <w:szCs w:val="24"/>
          <w:vertAlign w:val="superscript"/>
        </w:rPr>
        <w:t>2</w:t>
      </w:r>
      <w:r w:rsidRPr="00C262CF">
        <w:rPr>
          <w:rFonts w:asciiTheme="majorBidi" w:hAnsiTheme="majorBidi" w:cstheme="majorBidi"/>
          <w:sz w:val="24"/>
          <w:szCs w:val="24"/>
        </w:rPr>
        <w:t xml:space="preserve">(1) = </w:t>
      </w:r>
      <w:r w:rsidR="00C262CF" w:rsidRPr="00914631">
        <w:rPr>
          <w:rFonts w:asciiTheme="majorBidi" w:hAnsiTheme="majorBidi" w:cstheme="majorBidi"/>
          <w:sz w:val="24"/>
          <w:szCs w:val="24"/>
        </w:rPr>
        <w:t>2</w:t>
      </w:r>
      <w:r w:rsidRPr="00C262CF">
        <w:rPr>
          <w:rFonts w:asciiTheme="majorBidi" w:hAnsiTheme="majorBidi" w:cstheme="majorBidi"/>
          <w:sz w:val="24"/>
          <w:szCs w:val="24"/>
        </w:rPr>
        <w:t>.</w:t>
      </w:r>
      <w:r w:rsidR="00C262CF" w:rsidRPr="00914631">
        <w:rPr>
          <w:rFonts w:asciiTheme="majorBidi" w:hAnsiTheme="majorBidi" w:cstheme="majorBidi"/>
          <w:sz w:val="24"/>
          <w:szCs w:val="24"/>
        </w:rPr>
        <w:t>32</w:t>
      </w:r>
      <w:r w:rsidRPr="00C262CF">
        <w:rPr>
          <w:rFonts w:asciiTheme="majorBidi" w:hAnsiTheme="majorBidi" w:cstheme="majorBidi"/>
          <w:sz w:val="24"/>
          <w:szCs w:val="24"/>
        </w:rPr>
        <w:t>, </w:t>
      </w:r>
      <w:r w:rsidRPr="002F492F">
        <w:rPr>
          <w:rFonts w:asciiTheme="majorBidi" w:hAnsiTheme="majorBidi" w:cstheme="majorBidi"/>
          <w:i/>
          <w:iCs/>
          <w:sz w:val="24"/>
          <w:szCs w:val="24"/>
        </w:rPr>
        <w:t>p</w:t>
      </w:r>
      <w:r w:rsidRPr="00C262CF">
        <w:rPr>
          <w:rFonts w:asciiTheme="majorBidi" w:hAnsiTheme="majorBidi" w:cstheme="majorBidi"/>
          <w:sz w:val="24"/>
          <w:szCs w:val="24"/>
        </w:rPr>
        <w:t>=.</w:t>
      </w:r>
      <w:r w:rsidR="00C262CF" w:rsidRPr="00914631">
        <w:rPr>
          <w:rFonts w:asciiTheme="majorBidi" w:hAnsiTheme="majorBidi" w:cstheme="majorBidi"/>
          <w:sz w:val="24"/>
          <w:szCs w:val="24"/>
        </w:rPr>
        <w:t>13</w:t>
      </w:r>
      <w:r w:rsidRPr="00C262CF">
        <w:rPr>
          <w:rFonts w:asciiTheme="majorBidi" w:hAnsiTheme="majorBidi" w:cstheme="majorBidi"/>
          <w:sz w:val="24"/>
          <w:szCs w:val="24"/>
        </w:rPr>
        <w:t>; χ</w:t>
      </w:r>
      <w:r w:rsidRPr="002F492F">
        <w:rPr>
          <w:rFonts w:asciiTheme="majorBidi" w:hAnsiTheme="majorBidi" w:cstheme="majorBidi"/>
          <w:sz w:val="24"/>
          <w:szCs w:val="24"/>
          <w:vertAlign w:val="superscript"/>
        </w:rPr>
        <w:t>2</w:t>
      </w:r>
      <w:r w:rsidRPr="00C262CF">
        <w:rPr>
          <w:rFonts w:asciiTheme="majorBidi" w:hAnsiTheme="majorBidi" w:cstheme="majorBidi"/>
          <w:sz w:val="24"/>
          <w:szCs w:val="24"/>
        </w:rPr>
        <w:t>(1) = .</w:t>
      </w:r>
      <w:r w:rsidR="00C262CF" w:rsidRPr="00C262CF">
        <w:rPr>
          <w:rFonts w:asciiTheme="majorBidi" w:hAnsiTheme="majorBidi" w:cstheme="majorBidi"/>
          <w:sz w:val="24"/>
          <w:szCs w:val="24"/>
        </w:rPr>
        <w:t>0</w:t>
      </w:r>
      <w:r w:rsidR="00C262CF" w:rsidRPr="00914631">
        <w:rPr>
          <w:rFonts w:asciiTheme="majorBidi" w:hAnsiTheme="majorBidi" w:cstheme="majorBidi"/>
          <w:sz w:val="24"/>
          <w:szCs w:val="24"/>
        </w:rPr>
        <w:t>01</w:t>
      </w:r>
      <w:r w:rsidRPr="00C262CF">
        <w:rPr>
          <w:rFonts w:asciiTheme="majorBidi" w:hAnsiTheme="majorBidi" w:cstheme="majorBidi"/>
          <w:sz w:val="24"/>
          <w:szCs w:val="24"/>
        </w:rPr>
        <w:t>, </w:t>
      </w:r>
      <w:r w:rsidRPr="002F492F">
        <w:rPr>
          <w:rFonts w:asciiTheme="majorBidi" w:hAnsiTheme="majorBidi" w:cstheme="majorBidi"/>
          <w:i/>
          <w:iCs/>
          <w:sz w:val="24"/>
          <w:szCs w:val="24"/>
        </w:rPr>
        <w:t>p</w:t>
      </w:r>
      <w:r w:rsidRPr="00C262CF">
        <w:rPr>
          <w:rFonts w:asciiTheme="majorBidi" w:hAnsiTheme="majorBidi" w:cstheme="majorBidi"/>
          <w:sz w:val="24"/>
          <w:szCs w:val="24"/>
        </w:rPr>
        <w:t>=.</w:t>
      </w:r>
      <w:r w:rsidR="00C262CF" w:rsidRPr="00914631">
        <w:rPr>
          <w:rFonts w:asciiTheme="majorBidi" w:hAnsiTheme="majorBidi" w:cstheme="majorBidi"/>
          <w:sz w:val="24"/>
          <w:szCs w:val="24"/>
        </w:rPr>
        <w:t>9</w:t>
      </w:r>
      <w:r w:rsidR="00C262CF" w:rsidRPr="00C262CF">
        <w:rPr>
          <w:rFonts w:asciiTheme="majorBidi" w:hAnsiTheme="majorBidi" w:cstheme="majorBidi"/>
          <w:sz w:val="24"/>
          <w:szCs w:val="24"/>
        </w:rPr>
        <w:t>9</w:t>
      </w:r>
      <w:r w:rsidRPr="002F492F">
        <w:rPr>
          <w:rFonts w:asciiTheme="majorBidi" w:hAnsiTheme="majorBidi" w:cstheme="majorBidi"/>
          <w:sz w:val="24"/>
          <w:szCs w:val="24"/>
        </w:rPr>
        <w:t>; χ</w:t>
      </w:r>
      <w:r w:rsidRPr="00C262CF">
        <w:rPr>
          <w:rFonts w:asciiTheme="majorBidi" w:hAnsiTheme="majorBidi" w:cstheme="majorBidi"/>
          <w:sz w:val="24"/>
          <w:szCs w:val="24"/>
          <w:vertAlign w:val="superscript"/>
        </w:rPr>
        <w:t>2</w:t>
      </w:r>
      <w:r w:rsidRPr="00C262CF">
        <w:rPr>
          <w:rFonts w:asciiTheme="majorBidi" w:hAnsiTheme="majorBidi" w:cstheme="majorBidi"/>
          <w:sz w:val="24"/>
          <w:szCs w:val="24"/>
        </w:rPr>
        <w:t>(</w:t>
      </w:r>
      <w:r w:rsidR="00C262CF" w:rsidRPr="00914631">
        <w:rPr>
          <w:rFonts w:asciiTheme="majorBidi" w:hAnsiTheme="majorBidi" w:cstheme="majorBidi"/>
          <w:sz w:val="24"/>
          <w:szCs w:val="24"/>
        </w:rPr>
        <w:t>2</w:t>
      </w:r>
      <w:r w:rsidRPr="00C262CF">
        <w:rPr>
          <w:rFonts w:asciiTheme="majorBidi" w:hAnsiTheme="majorBidi" w:cstheme="majorBidi"/>
          <w:sz w:val="24"/>
          <w:szCs w:val="24"/>
        </w:rPr>
        <w:t xml:space="preserve">) = </w:t>
      </w:r>
      <w:r w:rsidR="00C262CF" w:rsidRPr="00914631">
        <w:rPr>
          <w:rFonts w:asciiTheme="majorBidi" w:hAnsiTheme="majorBidi" w:cstheme="majorBidi"/>
          <w:sz w:val="24"/>
          <w:szCs w:val="24"/>
        </w:rPr>
        <w:t>1.49</w:t>
      </w:r>
      <w:r w:rsidRPr="00C262CF">
        <w:rPr>
          <w:rFonts w:asciiTheme="majorBidi" w:hAnsiTheme="majorBidi" w:cstheme="majorBidi"/>
          <w:sz w:val="24"/>
          <w:szCs w:val="24"/>
        </w:rPr>
        <w:t>, </w:t>
      </w:r>
      <w:r w:rsidRPr="002F492F">
        <w:rPr>
          <w:rFonts w:asciiTheme="majorBidi" w:hAnsiTheme="majorBidi" w:cstheme="majorBidi"/>
          <w:i/>
          <w:iCs/>
          <w:sz w:val="24"/>
          <w:szCs w:val="24"/>
        </w:rPr>
        <w:t>p</w:t>
      </w:r>
      <w:r w:rsidRPr="00C262CF">
        <w:rPr>
          <w:rFonts w:asciiTheme="majorBidi" w:hAnsiTheme="majorBidi" w:cstheme="majorBidi"/>
          <w:sz w:val="24"/>
          <w:szCs w:val="24"/>
        </w:rPr>
        <w:t>=.</w:t>
      </w:r>
      <w:r w:rsidR="00C262CF" w:rsidRPr="00914631">
        <w:rPr>
          <w:rFonts w:asciiTheme="majorBidi" w:hAnsiTheme="majorBidi" w:cstheme="majorBidi"/>
          <w:sz w:val="24"/>
          <w:szCs w:val="24"/>
        </w:rPr>
        <w:t>48</w:t>
      </w:r>
      <w:r w:rsidRPr="00C262CF">
        <w:rPr>
          <w:rFonts w:asciiTheme="majorBidi" w:hAnsiTheme="majorBidi" w:cstheme="majorBidi"/>
          <w:sz w:val="24"/>
          <w:szCs w:val="24"/>
        </w:rPr>
        <w:t xml:space="preserve">, </w:t>
      </w:r>
      <w:r w:rsidR="00C262CF" w:rsidRPr="00914631">
        <w:rPr>
          <w:rFonts w:asciiTheme="majorBidi" w:hAnsiTheme="majorBidi" w:cstheme="majorBidi"/>
          <w:sz w:val="24"/>
          <w:szCs w:val="24"/>
        </w:rPr>
        <w:t>χ</w:t>
      </w:r>
      <w:r w:rsidR="00C262CF" w:rsidRPr="00914631">
        <w:rPr>
          <w:rFonts w:asciiTheme="majorBidi" w:hAnsiTheme="majorBidi" w:cstheme="majorBidi"/>
          <w:sz w:val="24"/>
          <w:szCs w:val="24"/>
          <w:vertAlign w:val="superscript"/>
        </w:rPr>
        <w:t>2</w:t>
      </w:r>
      <w:r w:rsidR="00C262CF" w:rsidRPr="00914631">
        <w:rPr>
          <w:rFonts w:asciiTheme="majorBidi" w:hAnsiTheme="majorBidi" w:cstheme="majorBidi"/>
          <w:sz w:val="24"/>
          <w:szCs w:val="24"/>
        </w:rPr>
        <w:t>(2) = .56, </w:t>
      </w:r>
      <w:r w:rsidR="00C262CF" w:rsidRPr="00914631">
        <w:rPr>
          <w:rFonts w:asciiTheme="majorBidi" w:hAnsiTheme="majorBidi" w:cstheme="majorBidi"/>
          <w:i/>
          <w:iCs/>
          <w:sz w:val="24"/>
          <w:szCs w:val="24"/>
        </w:rPr>
        <w:t>p</w:t>
      </w:r>
      <w:r w:rsidR="00C262CF" w:rsidRPr="00914631">
        <w:rPr>
          <w:rFonts w:asciiTheme="majorBidi" w:hAnsiTheme="majorBidi" w:cstheme="majorBidi"/>
          <w:sz w:val="24"/>
          <w:szCs w:val="24"/>
        </w:rPr>
        <w:t xml:space="preserve">=.76, </w:t>
      </w:r>
      <w:r w:rsidRPr="00C262CF">
        <w:rPr>
          <w:rFonts w:asciiTheme="majorBidi" w:hAnsiTheme="majorBidi" w:cstheme="majorBidi"/>
          <w:sz w:val="24"/>
          <w:szCs w:val="24"/>
        </w:rPr>
        <w:t>respective</w:t>
      </w:r>
      <w:r w:rsidR="00F0781D" w:rsidRPr="002F492F">
        <w:rPr>
          <w:rFonts w:asciiTheme="majorBidi" w:hAnsiTheme="majorBidi" w:cstheme="majorBidi"/>
          <w:sz w:val="24"/>
          <w:szCs w:val="24"/>
        </w:rPr>
        <w:t>ly) or for self-direction value importance</w:t>
      </w:r>
      <w:r w:rsidRPr="00C262CF">
        <w:rPr>
          <w:rFonts w:asciiTheme="majorBidi" w:hAnsiTheme="majorBidi" w:cstheme="majorBidi"/>
          <w:sz w:val="24"/>
          <w:szCs w:val="24"/>
        </w:rPr>
        <w:t xml:space="preserve"> and self-esteem (</w:t>
      </w:r>
      <w:r w:rsidRPr="00C262CF">
        <w:rPr>
          <w:rFonts w:asciiTheme="majorBidi" w:hAnsiTheme="majorBidi" w:cstheme="majorBidi"/>
          <w:i/>
          <w:iCs/>
          <w:sz w:val="24"/>
          <w:szCs w:val="24"/>
        </w:rPr>
        <w:t>t</w:t>
      </w:r>
      <w:r w:rsidRPr="00C262CF">
        <w:rPr>
          <w:rFonts w:asciiTheme="majorBidi" w:hAnsiTheme="majorBidi" w:cstheme="majorBidi"/>
          <w:sz w:val="24"/>
          <w:szCs w:val="24"/>
        </w:rPr>
        <w:t>(425) =.</w:t>
      </w:r>
      <w:r w:rsidR="00C262CF" w:rsidRPr="00914631">
        <w:rPr>
          <w:rFonts w:asciiTheme="majorBidi" w:hAnsiTheme="majorBidi" w:cstheme="majorBidi"/>
          <w:sz w:val="24"/>
          <w:szCs w:val="24"/>
        </w:rPr>
        <w:t>31</w:t>
      </w:r>
      <w:r w:rsidRPr="00C262CF">
        <w:rPr>
          <w:rFonts w:asciiTheme="majorBidi" w:hAnsiTheme="majorBidi" w:cstheme="majorBidi"/>
          <w:sz w:val="24"/>
          <w:szCs w:val="24"/>
        </w:rPr>
        <w:t>, </w:t>
      </w:r>
      <w:r w:rsidRPr="002F492F">
        <w:rPr>
          <w:rFonts w:asciiTheme="majorBidi" w:hAnsiTheme="majorBidi" w:cstheme="majorBidi"/>
          <w:i/>
          <w:iCs/>
          <w:sz w:val="24"/>
          <w:szCs w:val="24"/>
        </w:rPr>
        <w:t>p</w:t>
      </w:r>
      <w:r w:rsidRPr="00C262CF">
        <w:rPr>
          <w:rFonts w:asciiTheme="majorBidi" w:hAnsiTheme="majorBidi" w:cstheme="majorBidi"/>
          <w:sz w:val="24"/>
          <w:szCs w:val="24"/>
        </w:rPr>
        <w:t> = .</w:t>
      </w:r>
      <w:r w:rsidR="00C262CF" w:rsidRPr="00914631">
        <w:rPr>
          <w:rFonts w:asciiTheme="majorBidi" w:hAnsiTheme="majorBidi" w:cstheme="majorBidi"/>
          <w:sz w:val="24"/>
          <w:szCs w:val="24"/>
        </w:rPr>
        <w:t>76</w:t>
      </w:r>
      <w:r w:rsidRPr="00C262CF">
        <w:rPr>
          <w:rFonts w:asciiTheme="majorBidi" w:hAnsiTheme="majorBidi" w:cstheme="majorBidi"/>
          <w:sz w:val="24"/>
          <w:szCs w:val="24"/>
        </w:rPr>
        <w:t>; </w:t>
      </w:r>
      <w:r w:rsidRPr="002F492F">
        <w:rPr>
          <w:rFonts w:asciiTheme="majorBidi" w:hAnsiTheme="majorBidi" w:cstheme="majorBidi"/>
          <w:i/>
          <w:iCs/>
          <w:sz w:val="24"/>
          <w:szCs w:val="24"/>
        </w:rPr>
        <w:t>t</w:t>
      </w:r>
      <w:r w:rsidRPr="00C262CF">
        <w:rPr>
          <w:rFonts w:asciiTheme="majorBidi" w:hAnsiTheme="majorBidi" w:cstheme="majorBidi"/>
          <w:sz w:val="24"/>
          <w:szCs w:val="24"/>
        </w:rPr>
        <w:t xml:space="preserve">(421) = </w:t>
      </w:r>
      <w:r w:rsidR="00C262CF" w:rsidRPr="00914631">
        <w:rPr>
          <w:rFonts w:asciiTheme="majorBidi" w:hAnsiTheme="majorBidi" w:cstheme="majorBidi"/>
          <w:sz w:val="24"/>
          <w:szCs w:val="24"/>
        </w:rPr>
        <w:t>-</w:t>
      </w:r>
      <w:r w:rsidRPr="00C262CF">
        <w:rPr>
          <w:rFonts w:asciiTheme="majorBidi" w:hAnsiTheme="majorBidi" w:cstheme="majorBidi"/>
          <w:sz w:val="24"/>
          <w:szCs w:val="24"/>
        </w:rPr>
        <w:t>.74, </w:t>
      </w:r>
      <w:r w:rsidRPr="002F492F">
        <w:rPr>
          <w:rFonts w:asciiTheme="majorBidi" w:hAnsiTheme="majorBidi" w:cstheme="majorBidi"/>
          <w:i/>
          <w:iCs/>
          <w:sz w:val="24"/>
          <w:szCs w:val="24"/>
        </w:rPr>
        <w:t>p</w:t>
      </w:r>
      <w:r w:rsidRPr="00C262CF">
        <w:rPr>
          <w:rFonts w:asciiTheme="majorBidi" w:hAnsiTheme="majorBidi" w:cstheme="majorBidi"/>
          <w:sz w:val="24"/>
          <w:szCs w:val="24"/>
        </w:rPr>
        <w:t> = .46, respectively).</w:t>
      </w:r>
    </w:p>
    <w:p w14:paraId="6DDCB777" w14:textId="45E99BF1" w:rsidR="00AC6F37" w:rsidRDefault="00551B1D" w:rsidP="00026D41">
      <w:pPr>
        <w:widowControl w:val="0"/>
        <w:autoSpaceDE w:val="0"/>
        <w:autoSpaceDN w:val="0"/>
        <w:bidi w:val="0"/>
        <w:adjustRightInd w:val="0"/>
        <w:spacing w:after="0" w:line="480" w:lineRule="auto"/>
        <w:ind w:firstLine="720"/>
        <w:rPr>
          <w:rFonts w:asciiTheme="majorBidi" w:hAnsiTheme="majorBidi" w:cstheme="majorBidi"/>
          <w:sz w:val="24"/>
          <w:szCs w:val="24"/>
          <w:rtl/>
        </w:rPr>
      </w:pPr>
      <w:r>
        <w:rPr>
          <w:rFonts w:asciiTheme="majorBidi" w:hAnsiTheme="majorBidi" w:cstheme="majorBidi"/>
          <w:sz w:val="24"/>
          <w:szCs w:val="24"/>
        </w:rPr>
        <w:t>The</w:t>
      </w:r>
      <w:r w:rsidR="00AC6F37" w:rsidRPr="0051323C">
        <w:rPr>
          <w:rFonts w:asciiTheme="majorBidi" w:hAnsiTheme="majorBidi" w:cstheme="majorBidi"/>
          <w:sz w:val="24"/>
          <w:szCs w:val="24"/>
        </w:rPr>
        <w:t xml:space="preserve"> percentage </w:t>
      </w:r>
      <w:r w:rsidR="00AC6F37">
        <w:rPr>
          <w:rFonts w:asciiTheme="majorBidi" w:hAnsiTheme="majorBidi" w:cstheme="majorBidi"/>
          <w:sz w:val="24"/>
          <w:szCs w:val="24"/>
        </w:rPr>
        <w:t xml:space="preserve">of missing data ranged </w:t>
      </w:r>
      <w:r w:rsidR="00AC6F37" w:rsidRPr="006A46FF">
        <w:rPr>
          <w:rFonts w:asciiTheme="majorBidi" w:hAnsiTheme="majorBidi" w:cstheme="majorBidi"/>
          <w:sz w:val="24"/>
          <w:szCs w:val="24"/>
        </w:rPr>
        <w:t xml:space="preserve">between </w:t>
      </w:r>
      <w:r w:rsidR="002F492F">
        <w:rPr>
          <w:rFonts w:asciiTheme="majorBidi" w:hAnsiTheme="majorBidi" w:cstheme="majorBidi"/>
          <w:sz w:val="24"/>
          <w:szCs w:val="24"/>
        </w:rPr>
        <w:t>0</w:t>
      </w:r>
      <w:r w:rsidR="00AC6F37" w:rsidRPr="006A46FF">
        <w:rPr>
          <w:rFonts w:asciiTheme="majorBidi" w:hAnsiTheme="majorBidi" w:cstheme="majorBidi"/>
          <w:sz w:val="24"/>
          <w:szCs w:val="24"/>
        </w:rPr>
        <w:t xml:space="preserve">% and </w:t>
      </w:r>
      <w:r w:rsidR="002F492F">
        <w:rPr>
          <w:rFonts w:asciiTheme="majorBidi" w:hAnsiTheme="majorBidi" w:cstheme="majorBidi"/>
          <w:sz w:val="24"/>
          <w:szCs w:val="24"/>
        </w:rPr>
        <w:t>17</w:t>
      </w:r>
      <w:r w:rsidR="00B72E3A">
        <w:rPr>
          <w:rFonts w:asciiTheme="majorBidi" w:hAnsiTheme="majorBidi" w:cstheme="majorBidi"/>
          <w:sz w:val="24"/>
          <w:szCs w:val="24"/>
        </w:rPr>
        <w:t>.</w:t>
      </w:r>
      <w:r w:rsidR="002F492F">
        <w:rPr>
          <w:rFonts w:asciiTheme="majorBidi" w:hAnsiTheme="majorBidi" w:cstheme="majorBidi"/>
          <w:sz w:val="24"/>
          <w:szCs w:val="24"/>
        </w:rPr>
        <w:t>2</w:t>
      </w:r>
      <w:r w:rsidR="00AC6F37" w:rsidRPr="006A46FF">
        <w:rPr>
          <w:rFonts w:asciiTheme="majorBidi" w:hAnsiTheme="majorBidi" w:cstheme="majorBidi"/>
          <w:sz w:val="24"/>
          <w:szCs w:val="24"/>
        </w:rPr>
        <w:t xml:space="preserve">%. Little’s </w:t>
      </w:r>
      <w:bookmarkStart w:id="0" w:name="_Hlk1402149"/>
      <w:r w:rsidR="00AC6F37" w:rsidRPr="006A46FF">
        <w:rPr>
          <w:rFonts w:asciiTheme="majorBidi" w:hAnsiTheme="majorBidi" w:cstheme="majorBidi"/>
          <w:sz w:val="24"/>
          <w:szCs w:val="24"/>
        </w:rPr>
        <w:t xml:space="preserve">MCAR test </w:t>
      </w:r>
      <w:bookmarkEnd w:id="0"/>
      <w:r w:rsidR="00AC6F37" w:rsidRPr="006A46FF">
        <w:rPr>
          <w:rFonts w:asciiTheme="majorBidi" w:hAnsiTheme="majorBidi" w:cstheme="majorBidi"/>
          <w:sz w:val="24"/>
          <w:szCs w:val="24"/>
        </w:rPr>
        <w:t xml:space="preserve">was significant, </w:t>
      </w:r>
      <w:r w:rsidR="00AC6F37" w:rsidRPr="0051323C">
        <w:rPr>
          <w:rFonts w:asciiTheme="majorBidi" w:hAnsiTheme="majorBidi" w:cstheme="majorBidi"/>
          <w:i/>
          <w:iCs/>
          <w:sz w:val="24"/>
          <w:szCs w:val="24"/>
        </w:rPr>
        <w:t>χ</w:t>
      </w:r>
      <w:r w:rsidR="00AC6F37" w:rsidRPr="0051323C">
        <w:rPr>
          <w:rFonts w:asciiTheme="majorBidi" w:hAnsiTheme="majorBidi" w:cstheme="majorBidi"/>
          <w:i/>
          <w:iCs/>
          <w:sz w:val="24"/>
          <w:szCs w:val="24"/>
          <w:vertAlign w:val="superscript"/>
        </w:rPr>
        <w:t>2</w:t>
      </w:r>
      <w:r w:rsidR="00AC6F37" w:rsidRPr="0051323C">
        <w:rPr>
          <w:rFonts w:asciiTheme="majorBidi" w:hAnsiTheme="majorBidi" w:cstheme="majorBidi"/>
          <w:sz w:val="24"/>
          <w:szCs w:val="24"/>
        </w:rPr>
        <w:t>(</w:t>
      </w:r>
      <w:r w:rsidR="002F492F">
        <w:rPr>
          <w:rFonts w:asciiTheme="majorBidi" w:hAnsiTheme="majorBidi" w:cstheme="majorBidi"/>
          <w:sz w:val="24"/>
          <w:szCs w:val="24"/>
        </w:rPr>
        <w:t>13</w:t>
      </w:r>
      <w:r w:rsidR="00AC6F37" w:rsidRPr="0051323C">
        <w:rPr>
          <w:rFonts w:asciiTheme="majorBidi" w:hAnsiTheme="majorBidi" w:cstheme="majorBidi"/>
          <w:sz w:val="24"/>
          <w:szCs w:val="24"/>
        </w:rPr>
        <w:t xml:space="preserve">) = </w:t>
      </w:r>
      <w:r w:rsidR="002F492F">
        <w:rPr>
          <w:rFonts w:asciiTheme="majorBidi" w:hAnsiTheme="majorBidi" w:cstheme="majorBidi"/>
          <w:sz w:val="24"/>
          <w:szCs w:val="24"/>
        </w:rPr>
        <w:t>43.12</w:t>
      </w:r>
      <w:r w:rsidR="00AC6F37" w:rsidRPr="0051323C">
        <w:rPr>
          <w:rFonts w:asciiTheme="majorBidi" w:hAnsiTheme="majorBidi" w:cstheme="majorBidi"/>
          <w:sz w:val="24"/>
          <w:szCs w:val="24"/>
        </w:rPr>
        <w:t xml:space="preserve">, </w:t>
      </w:r>
      <w:r w:rsidR="00AC6F37" w:rsidRPr="0051323C">
        <w:rPr>
          <w:rFonts w:asciiTheme="majorBidi" w:hAnsiTheme="majorBidi" w:cstheme="majorBidi"/>
          <w:i/>
          <w:iCs/>
          <w:sz w:val="24"/>
          <w:szCs w:val="24"/>
        </w:rPr>
        <w:t>p</w:t>
      </w:r>
      <w:r w:rsidR="00AC6F37" w:rsidRPr="0051323C">
        <w:rPr>
          <w:rFonts w:asciiTheme="majorBidi" w:hAnsiTheme="majorBidi" w:cstheme="majorBidi"/>
          <w:sz w:val="24"/>
          <w:szCs w:val="24"/>
        </w:rPr>
        <w:t xml:space="preserve"> </w:t>
      </w:r>
      <w:r w:rsidR="00161617">
        <w:rPr>
          <w:rFonts w:asciiTheme="majorBidi" w:hAnsiTheme="majorBidi" w:cstheme="majorBidi" w:hint="cs"/>
          <w:sz w:val="24"/>
          <w:szCs w:val="24"/>
          <w:rtl/>
        </w:rPr>
        <w:t>&gt;</w:t>
      </w:r>
      <w:r w:rsidR="00161617" w:rsidRPr="0051323C">
        <w:rPr>
          <w:rFonts w:asciiTheme="majorBidi" w:hAnsiTheme="majorBidi" w:cstheme="majorBidi"/>
          <w:sz w:val="24"/>
          <w:szCs w:val="24"/>
        </w:rPr>
        <w:t xml:space="preserve"> </w:t>
      </w:r>
      <w:r w:rsidR="00AC6F37" w:rsidRPr="0051323C">
        <w:rPr>
          <w:rFonts w:asciiTheme="majorBidi" w:hAnsiTheme="majorBidi" w:cstheme="majorBidi"/>
          <w:sz w:val="24"/>
          <w:szCs w:val="24"/>
        </w:rPr>
        <w:t>.</w:t>
      </w:r>
      <w:r w:rsidR="00161617">
        <w:rPr>
          <w:rFonts w:asciiTheme="majorBidi" w:hAnsiTheme="majorBidi" w:cstheme="majorBidi"/>
          <w:sz w:val="24"/>
          <w:szCs w:val="24"/>
        </w:rPr>
        <w:t>001</w:t>
      </w:r>
      <w:r w:rsidR="00AC6F37">
        <w:rPr>
          <w:rFonts w:asciiTheme="majorBidi" w:hAnsiTheme="majorBidi" w:cstheme="majorBidi"/>
          <w:sz w:val="24"/>
          <w:szCs w:val="24"/>
        </w:rPr>
        <w:t>,</w:t>
      </w:r>
      <w:r w:rsidR="00AC6F37" w:rsidRPr="0051323C">
        <w:rPr>
          <w:rFonts w:asciiTheme="majorBidi" w:hAnsiTheme="majorBidi" w:cstheme="majorBidi"/>
          <w:sz w:val="24"/>
          <w:szCs w:val="24"/>
        </w:rPr>
        <w:t xml:space="preserve"> indicating the variables </w:t>
      </w:r>
      <w:r w:rsidR="00DA046D" w:rsidRPr="00026D41">
        <w:rPr>
          <w:rFonts w:asciiTheme="majorBidi" w:hAnsiTheme="majorBidi" w:cstheme="majorBidi"/>
          <w:sz w:val="24"/>
          <w:szCs w:val="24"/>
        </w:rPr>
        <w:t xml:space="preserve">were </w:t>
      </w:r>
      <w:r w:rsidR="00026D41" w:rsidRPr="00026D41">
        <w:rPr>
          <w:rFonts w:asciiTheme="majorBidi" w:hAnsiTheme="majorBidi" w:cstheme="majorBidi"/>
          <w:sz w:val="24"/>
          <w:szCs w:val="24"/>
        </w:rPr>
        <w:t xml:space="preserve">not </w:t>
      </w:r>
      <w:r w:rsidR="00DA046D" w:rsidRPr="00026D41">
        <w:rPr>
          <w:rFonts w:asciiTheme="majorBidi" w:hAnsiTheme="majorBidi" w:cstheme="majorBidi"/>
          <w:sz w:val="24"/>
          <w:szCs w:val="24"/>
        </w:rPr>
        <w:t>missing completely at random</w:t>
      </w:r>
      <w:r w:rsidR="00AC6F37" w:rsidRPr="00026D41">
        <w:rPr>
          <w:rFonts w:asciiTheme="majorBidi" w:hAnsiTheme="majorBidi" w:cstheme="majorBidi"/>
        </w:rPr>
        <w:t>.</w:t>
      </w:r>
      <w:r w:rsidR="00026D41">
        <w:rPr>
          <w:rFonts w:asciiTheme="majorBidi" w:hAnsiTheme="majorBidi" w:cstheme="majorBidi"/>
          <w:sz w:val="24"/>
          <w:szCs w:val="24"/>
        </w:rPr>
        <w:t xml:space="preserve"> </w:t>
      </w:r>
      <w:r w:rsidR="00026D41" w:rsidRPr="00026D41">
        <w:rPr>
          <w:rFonts w:asciiTheme="majorBidi" w:hAnsiTheme="majorBidi" w:cstheme="majorBidi"/>
          <w:sz w:val="24"/>
          <w:szCs w:val="24"/>
        </w:rPr>
        <w:t>We</w:t>
      </w:r>
      <w:r w:rsidR="00AC6F37" w:rsidRPr="00026D41">
        <w:rPr>
          <w:rFonts w:asciiTheme="majorBidi" w:hAnsiTheme="majorBidi" w:cstheme="majorBidi"/>
          <w:sz w:val="24"/>
          <w:szCs w:val="24"/>
        </w:rPr>
        <w:t xml:space="preserve"> used the Full Information Maximum</w:t>
      </w:r>
      <w:r w:rsidR="00AC6F37" w:rsidRPr="0051323C">
        <w:rPr>
          <w:rFonts w:asciiTheme="majorBidi" w:hAnsiTheme="majorBidi" w:cstheme="majorBidi"/>
          <w:sz w:val="24"/>
          <w:szCs w:val="24"/>
        </w:rPr>
        <w:t xml:space="preserve"> Likelihood meth</w:t>
      </w:r>
      <w:r w:rsidR="00AC6F37">
        <w:rPr>
          <w:rFonts w:asciiTheme="majorBidi" w:hAnsiTheme="majorBidi" w:cstheme="majorBidi"/>
          <w:sz w:val="24"/>
          <w:szCs w:val="24"/>
        </w:rPr>
        <w:t>od to account for missing data</w:t>
      </w:r>
      <w:r w:rsidR="00AC6F37" w:rsidRPr="0051323C">
        <w:rPr>
          <w:rFonts w:asciiTheme="majorBidi" w:hAnsiTheme="majorBidi" w:cstheme="majorBidi"/>
          <w:sz w:val="24"/>
          <w:szCs w:val="24"/>
        </w:rPr>
        <w:t xml:space="preserve"> using </w:t>
      </w:r>
      <w:proofErr w:type="spellStart"/>
      <w:r w:rsidR="00AC6F37">
        <w:rPr>
          <w:rFonts w:asciiTheme="majorBidi" w:hAnsiTheme="majorBidi" w:cstheme="majorBidi"/>
          <w:sz w:val="24"/>
          <w:szCs w:val="24"/>
        </w:rPr>
        <w:t>Mplus</w:t>
      </w:r>
      <w:proofErr w:type="spellEnd"/>
      <w:r w:rsidR="00AC6F37">
        <w:rPr>
          <w:rFonts w:asciiTheme="majorBidi" w:hAnsiTheme="majorBidi" w:cstheme="majorBidi"/>
          <w:sz w:val="24"/>
          <w:szCs w:val="24"/>
        </w:rPr>
        <w:t xml:space="preserve"> 8 </w:t>
      </w:r>
      <w:r w:rsidR="00886985">
        <w:rPr>
          <w:rFonts w:asciiTheme="majorBidi" w:hAnsiTheme="majorBidi" w:cstheme="majorBidi"/>
          <w:sz w:val="24"/>
          <w:szCs w:val="24"/>
        </w:rPr>
        <w:fldChar w:fldCharType="begin" w:fldLock="1"/>
      </w:r>
      <w:r w:rsidR="002029DD">
        <w:rPr>
          <w:rFonts w:asciiTheme="majorBidi" w:hAnsiTheme="majorBidi" w:cstheme="majorBidi"/>
          <w:sz w:val="24"/>
          <w:szCs w:val="24"/>
        </w:rPr>
        <w:instrText>ADDIN CSL_CITATION {"citationItems":[{"id":"ITEM-1","itemData":{"author":[{"dropping-particle":"","family":"Muthén","given":"Linda K","non-dropping-particle":"","parse-names":false,"suffix":""},{"dropping-particle":"","family":"Muthén","given":"Bengt O","non-dropping-particle":"","parse-names":false,"suffix":""}],"edition":"Eighth Edi","id":"ITEM-1","issued":{"date-parts":[["2017"]]},"publisher":"Muthén &amp; Muthén","publisher-place":"Los Angeles, CA","title":"Mplus User's Guide","type":"book"},"uris":["http://www.mendeley.com/documents/?uuid=828a60a6-c00c-4d04-84c4-9d63661269a7"]}],"mendeley":{"formattedCitation":"(Muthén &amp; Muthén, 2017)","plainTextFormattedCitation":"(Muthén &amp; Muthén, 2017)","previouslyFormattedCitation":"(Muthén &amp; Muthén, 2017)"},"properties":{"noteIndex":0},"schema":"https://github.com/citation-style-language/schema/raw/master/csl-citation.json"}</w:instrText>
      </w:r>
      <w:r w:rsidR="00886985">
        <w:rPr>
          <w:rFonts w:asciiTheme="majorBidi" w:hAnsiTheme="majorBidi" w:cstheme="majorBidi"/>
          <w:sz w:val="24"/>
          <w:szCs w:val="24"/>
        </w:rPr>
        <w:fldChar w:fldCharType="separate"/>
      </w:r>
      <w:r w:rsidRPr="00551B1D">
        <w:rPr>
          <w:rFonts w:asciiTheme="majorBidi" w:hAnsiTheme="majorBidi" w:cstheme="majorBidi"/>
          <w:noProof/>
          <w:sz w:val="24"/>
          <w:szCs w:val="24"/>
        </w:rPr>
        <w:t>(Muthén &amp; Muthén, 2017)</w:t>
      </w:r>
      <w:r w:rsidR="00886985">
        <w:rPr>
          <w:rFonts w:asciiTheme="majorBidi" w:hAnsiTheme="majorBidi" w:cstheme="majorBidi"/>
          <w:sz w:val="24"/>
          <w:szCs w:val="24"/>
        </w:rPr>
        <w:fldChar w:fldCharType="end"/>
      </w:r>
      <w:r w:rsidR="00AC6F37" w:rsidRPr="0051323C">
        <w:rPr>
          <w:rFonts w:asciiTheme="majorBidi" w:hAnsiTheme="majorBidi" w:cstheme="majorBidi"/>
          <w:sz w:val="24"/>
          <w:szCs w:val="24"/>
        </w:rPr>
        <w:t>.</w:t>
      </w:r>
    </w:p>
    <w:p w14:paraId="63CEE68D" w14:textId="5D2F1FA0" w:rsidR="002E4305" w:rsidRPr="002E4305" w:rsidRDefault="002E4305" w:rsidP="002E4305">
      <w:pPr>
        <w:widowControl w:val="0"/>
        <w:autoSpaceDE w:val="0"/>
        <w:autoSpaceDN w:val="0"/>
        <w:bidi w:val="0"/>
        <w:adjustRightInd w:val="0"/>
        <w:spacing w:after="0" w:line="480" w:lineRule="auto"/>
        <w:rPr>
          <w:rFonts w:asciiTheme="majorBidi" w:hAnsiTheme="majorBidi" w:cstheme="majorBidi"/>
          <w:i/>
          <w:iCs/>
          <w:sz w:val="24"/>
          <w:szCs w:val="24"/>
        </w:rPr>
      </w:pPr>
      <w:r w:rsidRPr="002E4305">
        <w:rPr>
          <w:rFonts w:asciiTheme="majorBidi" w:hAnsiTheme="majorBidi" w:cstheme="majorBidi" w:hint="cs"/>
          <w:i/>
          <w:iCs/>
          <w:sz w:val="24"/>
          <w:szCs w:val="24"/>
        </w:rPr>
        <w:t>A</w:t>
      </w:r>
      <w:r w:rsidRPr="002E4305">
        <w:rPr>
          <w:rFonts w:asciiTheme="majorBidi" w:hAnsiTheme="majorBidi" w:cstheme="majorBidi"/>
          <w:i/>
          <w:iCs/>
          <w:sz w:val="24"/>
          <w:szCs w:val="24"/>
        </w:rPr>
        <w:t>nalysis Plan</w:t>
      </w:r>
    </w:p>
    <w:p w14:paraId="0809D0C2" w14:textId="7F7038C8" w:rsidR="00067413" w:rsidRDefault="002E4305" w:rsidP="00C501A7">
      <w:pPr>
        <w:widowControl w:val="0"/>
        <w:autoSpaceDE w:val="0"/>
        <w:autoSpaceDN w:val="0"/>
        <w:bidi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As in Study 1, we estimated</w:t>
      </w:r>
      <w:r w:rsidRPr="00EA093B">
        <w:rPr>
          <w:rFonts w:asciiTheme="majorBidi" w:hAnsiTheme="majorBidi" w:cstheme="majorBidi"/>
          <w:sz w:val="24"/>
          <w:szCs w:val="24"/>
        </w:rPr>
        <w:t xml:space="preserve"> </w:t>
      </w:r>
      <w:r w:rsidR="00EC7AE4">
        <w:rPr>
          <w:rFonts w:asciiTheme="majorBidi" w:hAnsiTheme="majorBidi" w:cstheme="majorBidi"/>
          <w:sz w:val="24"/>
          <w:szCs w:val="24"/>
        </w:rPr>
        <w:t xml:space="preserve">longitudinal invariance </w:t>
      </w:r>
      <w:r w:rsidR="001155DC">
        <w:rPr>
          <w:rFonts w:asciiTheme="majorBidi" w:hAnsiTheme="majorBidi" w:cstheme="majorBidi"/>
          <w:sz w:val="24"/>
          <w:szCs w:val="24"/>
        </w:rPr>
        <w:t>of</w:t>
      </w:r>
      <w:r w:rsidR="00EC7AE4">
        <w:rPr>
          <w:rFonts w:asciiTheme="majorBidi" w:hAnsiTheme="majorBidi" w:cstheme="majorBidi"/>
          <w:sz w:val="24"/>
          <w:szCs w:val="24"/>
        </w:rPr>
        <w:t xml:space="preserve"> the constructs across time</w:t>
      </w:r>
      <w:r w:rsidR="00C501A7">
        <w:rPr>
          <w:rFonts w:asciiTheme="majorBidi" w:hAnsiTheme="majorBidi" w:cstheme="majorBidi"/>
          <w:sz w:val="24"/>
          <w:szCs w:val="24"/>
        </w:rPr>
        <w:t xml:space="preserve"> </w:t>
      </w:r>
      <w:r w:rsidR="00C501A7">
        <w:rPr>
          <w:rFonts w:asciiTheme="majorBidi" w:hAnsiTheme="majorBidi" w:cstheme="majorBidi"/>
          <w:sz w:val="24"/>
          <w:szCs w:val="24"/>
        </w:rPr>
        <w:fldChar w:fldCharType="begin" w:fldLock="1"/>
      </w:r>
      <w:r w:rsidR="00461428">
        <w:rPr>
          <w:rFonts w:asciiTheme="majorBidi" w:hAnsiTheme="majorBidi" w:cstheme="majorBidi"/>
          <w:sz w:val="24"/>
          <w:szCs w:val="24"/>
        </w:rPr>
        <w:instrText>ADDIN CSL_CITATION {"citationItems":[{"id":"ITEM-1","itemData":{"author":[{"dropping-particle":"","family":"Muthén","given":"Linda K","non-dropping-particle":"","parse-names":false,"suffix":""},{"dropping-particle":"","family":"Muthén","given":"Bengt O","non-dropping-particle":"","parse-names":false,"suffix":""}],"id":"ITEM-1","issued":{"date-parts":[["2010"]]},"title":"Advanced growth modeling, missing data analysis, and survival analysis","type":"motion_picture"},"uris":["http://www.mendeley.com/documents/?uuid=a5e4fa96-69ec-4851-9fe0-3c14b8284d15"]}],"mendeley":{"formattedCitation":"(Muthén &amp; Muthén, 2010)","plainTextFormattedCitation":"(Muthén &amp; Muthén, 2010)","previouslyFormattedCitation":"(Muthén &amp; Muthén, 2010)"},"properties":{"noteIndex":0},"schema":"https://github.com/citation-style-language/schema/raw/master/csl-citation.json"}</w:instrText>
      </w:r>
      <w:r w:rsidR="00C501A7">
        <w:rPr>
          <w:rFonts w:asciiTheme="majorBidi" w:hAnsiTheme="majorBidi" w:cstheme="majorBidi"/>
          <w:sz w:val="24"/>
          <w:szCs w:val="24"/>
        </w:rPr>
        <w:fldChar w:fldCharType="separate"/>
      </w:r>
      <w:r w:rsidR="00C501A7" w:rsidRPr="00C501A7">
        <w:rPr>
          <w:rFonts w:asciiTheme="majorBidi" w:hAnsiTheme="majorBidi" w:cstheme="majorBidi"/>
          <w:noProof/>
          <w:sz w:val="24"/>
          <w:szCs w:val="24"/>
        </w:rPr>
        <w:t>(Muthén &amp; Muthén, 2010)</w:t>
      </w:r>
      <w:r w:rsidR="00C501A7">
        <w:rPr>
          <w:rFonts w:asciiTheme="majorBidi" w:hAnsiTheme="majorBidi" w:cstheme="majorBidi"/>
          <w:sz w:val="24"/>
          <w:szCs w:val="24"/>
        </w:rPr>
        <w:fldChar w:fldCharType="end"/>
      </w:r>
      <w:r w:rsidR="00EC7AE4">
        <w:rPr>
          <w:rFonts w:asciiTheme="majorBidi" w:hAnsiTheme="majorBidi" w:cstheme="majorBidi"/>
          <w:sz w:val="24"/>
          <w:szCs w:val="24"/>
        </w:rPr>
        <w:t xml:space="preserve">. Moreover, we established invariance across cultures using </w:t>
      </w:r>
      <w:r w:rsidR="00EC7AE4" w:rsidRPr="00E86199">
        <w:rPr>
          <w:rFonts w:asciiTheme="majorBidi" w:hAnsiTheme="majorBidi" w:cstheme="majorBidi"/>
          <w:sz w:val="24"/>
          <w:szCs w:val="24"/>
        </w:rPr>
        <w:t xml:space="preserve">Multigroup Confirmatory Factor </w:t>
      </w:r>
      <w:r w:rsidR="00EC7AE4" w:rsidRPr="00CB5EF0">
        <w:rPr>
          <w:rFonts w:asciiTheme="majorBidi" w:hAnsiTheme="majorBidi" w:cstheme="majorBidi"/>
          <w:sz w:val="24"/>
          <w:szCs w:val="24"/>
        </w:rPr>
        <w:t>Analysis</w:t>
      </w:r>
      <w:r w:rsidR="00EC7AE4" w:rsidRPr="00AF0250">
        <w:rPr>
          <w:rFonts w:asciiTheme="majorBidi" w:hAnsiTheme="majorBidi" w:cstheme="majorBidi"/>
          <w:sz w:val="24"/>
          <w:szCs w:val="24"/>
        </w:rPr>
        <w:t xml:space="preserve"> </w:t>
      </w:r>
      <w:r w:rsidR="00EC7AE4" w:rsidRPr="00AF0250">
        <w:rPr>
          <w:rFonts w:asciiTheme="majorBidi" w:hAnsiTheme="majorBidi" w:cstheme="majorBidi"/>
          <w:sz w:val="24"/>
          <w:szCs w:val="24"/>
        </w:rPr>
        <w:fldChar w:fldCharType="begin" w:fldLock="1"/>
      </w:r>
      <w:r w:rsidR="00EC7AE4" w:rsidRPr="00AF0250">
        <w:rPr>
          <w:rFonts w:asciiTheme="majorBidi" w:hAnsiTheme="majorBidi" w:cstheme="majorBidi"/>
          <w:sz w:val="24"/>
          <w:szCs w:val="24"/>
        </w:rPr>
        <w:instrText>ADDIN CSL_CITATION {"citationItems":[{"id":"ITEM-1","itemData":{"DOI":"10.1177/0022022114527348","ISBN":"0022022114527","ISSN":"15525422","abstract":"Several studies that measured basic human values across countries with the Portrait Values Questionnaire (PVQ-21) reported violations of measurement invariance. Such violations may hinder meaningful cross-cultural research on human values because value scores may not be comparable. Schwartzet al.proposed a refined value theory and a new instrument (PVQ-5X) to measure 19 more narrowly defined values. We tested the measurement invariance of this instrument across eight countries. Configural and metric invariance were established for all values across almost all countries. Scalar invariance was supported across nearly all countries for 10 values. The analyses revealed that the cross-country invariance properties of the values measured with the PVQ-5X are substantially better than those measured with the PVQ-21. © The Author(s) 2014.","author":[{"dropping-particle":"","family":"Cieciuch","given":"Jan","non-dropping-particle":"","parse-names":false,"suffix":""},{"dropping-particle":"","family":"Davidov","given":"Eldad","non-dropping-particle":"","parse-names":false,"suffix":""},{"dropping-particle":"","family":"Vecchione","given":"Michele","non-dropping-particle":"","parse-names":false,"suffix":""},{"dropping-particle":"","family":"Beierlein","given":"Constanze","non-dropping-particle":"","parse-names":false,"suffix":""},{"dropping-particle":"","family":"Schwartz","given":"Shalom H.","non-dropping-particle":"","parse-names":false,"suffix":""}],"container-title":"Journal of Cross-Cultural Psychology","id":"ITEM-1","issue":"5","issued":{"date-parts":[["2014"]]},"page":"764-776","title":"The cross-national invariance properties of a new scale to measure 19 basic human values: A test across eight countries","type":"article-journal","volume":"45"},"uris":["http://www.mendeley.com/documents/?uuid=ab4f5222-0df7-4881-abc6-1c1227bf0e90"]}],"mendeley":{"formattedCitation":"(Cieciuch et al., 2014)","plainTextFormattedCitation":"(Cieciuch et al., 2014)","previouslyFormattedCitation":"(Cieciuch et al., 2014)"},"properties":{"noteIndex":0},"schema":"https://github.com/citation-style-language/schema/raw/master/csl-citation.json"}</w:instrText>
      </w:r>
      <w:r w:rsidR="00EC7AE4" w:rsidRPr="00AF0250">
        <w:rPr>
          <w:rFonts w:asciiTheme="majorBidi" w:hAnsiTheme="majorBidi" w:cstheme="majorBidi"/>
          <w:sz w:val="24"/>
          <w:szCs w:val="24"/>
        </w:rPr>
        <w:fldChar w:fldCharType="separate"/>
      </w:r>
      <w:r w:rsidR="00EC7AE4" w:rsidRPr="00AF0250">
        <w:rPr>
          <w:rFonts w:asciiTheme="majorBidi" w:hAnsiTheme="majorBidi" w:cstheme="majorBidi"/>
          <w:noProof/>
          <w:sz w:val="24"/>
          <w:szCs w:val="24"/>
        </w:rPr>
        <w:t>(Cieciuch et al., 2014)</w:t>
      </w:r>
      <w:r w:rsidR="00EC7AE4" w:rsidRPr="00AF0250">
        <w:rPr>
          <w:rFonts w:asciiTheme="majorBidi" w:hAnsiTheme="majorBidi" w:cstheme="majorBidi"/>
          <w:sz w:val="24"/>
          <w:szCs w:val="24"/>
        </w:rPr>
        <w:fldChar w:fldCharType="end"/>
      </w:r>
      <w:r w:rsidR="00EC7AE4" w:rsidRPr="00AF0250">
        <w:rPr>
          <w:rFonts w:asciiTheme="majorBidi" w:hAnsiTheme="majorBidi" w:cstheme="majorBidi"/>
          <w:sz w:val="24"/>
          <w:szCs w:val="24"/>
        </w:rPr>
        <w:t xml:space="preserve"> </w:t>
      </w:r>
      <w:r w:rsidR="00EC7AE4">
        <w:rPr>
          <w:rFonts w:asciiTheme="majorBidi" w:hAnsiTheme="majorBidi" w:cstheme="majorBidi"/>
          <w:sz w:val="24"/>
          <w:szCs w:val="24"/>
        </w:rPr>
        <w:t>searching for</w:t>
      </w:r>
      <w:r w:rsidR="00EC7AE4" w:rsidRPr="00EA093B">
        <w:rPr>
          <w:rFonts w:asciiTheme="majorBidi" w:hAnsiTheme="majorBidi" w:cstheme="majorBidi"/>
          <w:sz w:val="24"/>
          <w:szCs w:val="24"/>
        </w:rPr>
        <w:t xml:space="preserve"> configural, metric, and scalar invariance </w:t>
      </w:r>
      <w:r w:rsidR="00EC7AE4">
        <w:rPr>
          <w:rFonts w:asciiTheme="majorBidi" w:hAnsiTheme="majorBidi" w:cstheme="majorBidi"/>
          <w:sz w:val="24"/>
          <w:szCs w:val="24"/>
        </w:rPr>
        <w:t>across times</w:t>
      </w:r>
      <w:r w:rsidR="00EC7AE4" w:rsidRPr="00AF0250">
        <w:rPr>
          <w:rFonts w:asciiTheme="majorBidi" w:hAnsiTheme="majorBidi" w:cstheme="majorBidi"/>
          <w:sz w:val="24"/>
          <w:szCs w:val="24"/>
        </w:rPr>
        <w:t xml:space="preserve">. Invariance was identified when ∆RMSEA &lt; .015, ∆CFI = .01 </w:t>
      </w:r>
      <w:r w:rsidR="00EC7AE4" w:rsidRPr="00AF0250">
        <w:rPr>
          <w:rFonts w:asciiTheme="majorBidi" w:hAnsiTheme="majorBidi" w:cstheme="majorBidi"/>
          <w:sz w:val="24"/>
          <w:szCs w:val="24"/>
        </w:rPr>
        <w:fldChar w:fldCharType="begin" w:fldLock="1"/>
      </w:r>
      <w:r w:rsidR="00EC7AE4" w:rsidRPr="00AF0250">
        <w:rPr>
          <w:rFonts w:asciiTheme="majorBidi" w:hAnsiTheme="majorBidi" w:cstheme="majorBidi"/>
          <w:sz w:val="24"/>
          <w:szCs w:val="24"/>
        </w:rPr>
        <w:instrText>ADDIN CSL_CITATION {"citationItems":[{"id":"ITEM-1","itemData":{"DOI":"10.1177/0022022114527348","ISBN":"0022022114527","ISSN":"15525422","abstract":"Several studies that measured basic human values across countries with the Portrait Values Questionnaire (PVQ-21) reported violations of measurement invariance. Such violations may hinder meaningful cross-cultural research on human values because value scores may not be comparable. Schwartzet al.proposed a refined value theory and a new instrument (PVQ-5X) to measure 19 more narrowly defined values. We tested the measurement invariance of this instrument across eight countries. Configural and metric invariance were established for all values across almost all countries. Scalar invariance was supported across nearly all countries for 10 values. The analyses revealed that the cross-country invariance properties of the values measured with the PVQ-5X are substantially better than those measured with the PVQ-21. © The Author(s) 2014.","author":[{"dropping-particle":"","family":"Cieciuch","given":"Jan","non-dropping-particle":"","parse-names":false,"suffix":""},{"dropping-particle":"","family":"Davidov","given":"Eldad","non-dropping-particle":"","parse-names":false,"suffix":""},{"dropping-particle":"","family":"Vecchione","given":"Michele","non-dropping-particle":"","parse-names":false,"suffix":""},{"dropping-particle":"","family":"Beierlein","given":"Constanze","non-dropping-particle":"","parse-names":false,"suffix":""},{"dropping-particle":"","family":"Schwartz","given":"Shalom H.","non-dropping-particle":"","parse-names":false,"suffix":""}],"container-title":"Journal of Cross-Cultural Psychology","id":"ITEM-1","issue":"5","issued":{"date-parts":[["2014"]]},"page":"764-776","title":"The cross-national invariance properties of a new scale to measure 19 basic human values: A test across eight countries","type":"article-journal","volume":"45"},"uris":["http://www.mendeley.com/documents/?uuid=ab4f5222-0df7-4881-abc6-1c1227bf0e90"]}],"mendeley":{"formattedCitation":"(Cieciuch et al., 2014)","plainTextFormattedCitation":"(Cieciuch et al., 2014)","previouslyFormattedCitation":"(Cieciuch et al., 2014)"},"properties":{"noteIndex":0},"schema":"https://github.com/citation-style-language/schema/raw/master/csl-citation.json"}</w:instrText>
      </w:r>
      <w:r w:rsidR="00EC7AE4" w:rsidRPr="00AF0250">
        <w:rPr>
          <w:rFonts w:asciiTheme="majorBidi" w:hAnsiTheme="majorBidi" w:cstheme="majorBidi"/>
          <w:sz w:val="24"/>
          <w:szCs w:val="24"/>
        </w:rPr>
        <w:fldChar w:fldCharType="separate"/>
      </w:r>
      <w:r w:rsidR="00EC7AE4" w:rsidRPr="00AF0250">
        <w:rPr>
          <w:rFonts w:asciiTheme="majorBidi" w:hAnsiTheme="majorBidi" w:cstheme="majorBidi"/>
          <w:noProof/>
          <w:sz w:val="24"/>
          <w:szCs w:val="24"/>
        </w:rPr>
        <w:t>(Cieciuch et al., 2014)</w:t>
      </w:r>
      <w:r w:rsidR="00EC7AE4" w:rsidRPr="00AF0250">
        <w:rPr>
          <w:rFonts w:asciiTheme="majorBidi" w:hAnsiTheme="majorBidi" w:cstheme="majorBidi"/>
          <w:sz w:val="24"/>
          <w:szCs w:val="24"/>
        </w:rPr>
        <w:fldChar w:fldCharType="end"/>
      </w:r>
      <w:r w:rsidR="00EC7AE4" w:rsidRPr="00AF0250">
        <w:rPr>
          <w:rFonts w:asciiTheme="majorBidi" w:hAnsiTheme="majorBidi" w:cstheme="majorBidi"/>
          <w:sz w:val="24"/>
          <w:szCs w:val="24"/>
        </w:rPr>
        <w:t xml:space="preserve">. </w:t>
      </w:r>
    </w:p>
    <w:p w14:paraId="33DC1611" w14:textId="7764B64E" w:rsidR="00AE2C62" w:rsidRDefault="002E4305" w:rsidP="00AA6B59">
      <w:pPr>
        <w:widowControl w:val="0"/>
        <w:autoSpaceDE w:val="0"/>
        <w:autoSpaceDN w:val="0"/>
        <w:bidi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We used a random intercepts cross-lagged panel model to model the data </w:t>
      </w:r>
      <w:r>
        <w:rPr>
          <w:rFonts w:asciiTheme="majorBidi" w:hAnsiTheme="majorBidi" w:cstheme="majorBidi"/>
          <w:sz w:val="24"/>
          <w:szCs w:val="24"/>
        </w:rPr>
        <w:lastRenderedPageBreak/>
        <w:fldChar w:fldCharType="begin" w:fldLock="1"/>
      </w:r>
      <w:r>
        <w:rPr>
          <w:rFonts w:asciiTheme="majorBidi" w:hAnsiTheme="majorBidi" w:cstheme="majorBidi"/>
          <w:sz w:val="24"/>
          <w:szCs w:val="24"/>
        </w:rPr>
        <w:instrText>ADDIN CSL_CITATION {"citationItems":[{"id":"ITEM-1","itemData":{"DOI":"10.1037/a0038889","ISSN":"1939-1463","author":[{"dropping-particle":"","family":"Hamaker","given":"Ellen L.","non-dropping-particle":"","parse-names":false,"suffix":""},{"dropping-particle":"","family":"Kuiper","given":"Rebecca M.","non-dropping-particle":"","parse-names":false,"suffix":""},{"dropping-particle":"","family":"Grasman","given":"Raoul P. P. P.","non-dropping-particle":"","parse-names":false,"suffix":""}],"container-title":"Psychological Methods","id":"ITEM-1","issue":"1","issued":{"date-parts":[["2015"]]},"page":"102-116","title":"A critique of the cross-lagged panel model.","type":"article-journal","volume":"20"},"uris":["http://www.mendeley.com/documents/?uuid=842a1dab-72cc-3507-bf5a-4eb18b3b7d3b"]}],"mendeley":{"formattedCitation":"(Hamaker et al., 2015)","plainTextFormattedCitation":"(Hamaker et al., 2015)","previouslyFormattedCitation":"(Hamaker et al., 2015)"},"properties":{"noteIndex":0},"schema":"https://github.com/citation-style-language/schema/raw/master/csl-citation.json"}</w:instrText>
      </w:r>
      <w:r>
        <w:rPr>
          <w:rFonts w:asciiTheme="majorBidi" w:hAnsiTheme="majorBidi" w:cstheme="majorBidi"/>
          <w:sz w:val="24"/>
          <w:szCs w:val="24"/>
        </w:rPr>
        <w:fldChar w:fldCharType="separate"/>
      </w:r>
      <w:r w:rsidRPr="005E6591">
        <w:rPr>
          <w:rFonts w:asciiTheme="majorBidi" w:hAnsiTheme="majorBidi" w:cstheme="majorBidi"/>
          <w:noProof/>
          <w:sz w:val="24"/>
          <w:szCs w:val="24"/>
        </w:rPr>
        <w:t>(Hamaker et al., 2015)</w:t>
      </w:r>
      <w:r>
        <w:rPr>
          <w:rFonts w:asciiTheme="majorBidi" w:hAnsiTheme="majorBidi" w:cstheme="majorBidi"/>
          <w:sz w:val="24"/>
          <w:szCs w:val="24"/>
        </w:rPr>
        <w:fldChar w:fldCharType="end"/>
      </w:r>
      <w:r>
        <w:rPr>
          <w:rFonts w:asciiTheme="majorBidi" w:hAnsiTheme="majorBidi" w:cstheme="majorBidi"/>
          <w:sz w:val="24"/>
          <w:szCs w:val="24"/>
        </w:rPr>
        <w:t>. The current model added to the previous cross-lagged panel model an assumption of trait-like and enduring individual differences in the constructs. In this multilevel model, time points were nested within adolescents, and the variance was separated into within-adolescent and between-adolescent components. That is, we examined how self-direction value</w:t>
      </w:r>
      <w:r w:rsidR="00F0781D">
        <w:rPr>
          <w:rFonts w:asciiTheme="majorBidi" w:hAnsiTheme="majorBidi" w:cstheme="majorBidi"/>
          <w:sz w:val="24"/>
          <w:szCs w:val="24"/>
        </w:rPr>
        <w:t xml:space="preserve"> importance</w:t>
      </w:r>
      <w:r>
        <w:rPr>
          <w:rFonts w:asciiTheme="majorBidi" w:hAnsiTheme="majorBidi" w:cstheme="majorBidi"/>
          <w:sz w:val="24"/>
          <w:szCs w:val="24"/>
        </w:rPr>
        <w:t xml:space="preserve"> related to self-esteem over time by separating the between-person factor, which is time-invariant, and the within-person factor, which was the focus of the analysis; see Figure 2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{"citationItems":[{"id":"ITEM-1","itemData":{"DOI":"10.1037/abn0000162","ISSN":"1939-1846","author":[{"dropping-particle":"","family":"Lim","given":"Michelle H.","non-dropping-particle":"","parse-names":false,"suffix":""},{"dropping-particle":"","family":"Rodebaugh","given":"Thomas L.","non-dropping-particle":"","parse-names":false,"suffix":""},{"dropping-particle":"","family":"Zyphur","given":"Michael J.","non-dropping-particle":"","parse-names":false,"suffix":""},{"dropping-particle":"","family":"Gleeson","given":"John F. M.","non-dropping-particle":"","parse-names":false,"suffix":""}],"container-title":"Journal of Abnormal Psychology","id":"ITEM-1","issue":"5","issued":{"date-parts":[["2016"]]},"page":"620-630","title":"Loneliness over time: The crucial role of social anxiety.","type":"article-journal","volume":"125"},"uris":["http://www.mendeley.com/documents/?uuid=c53845e0-a2ac-335c-8618-1cf73bb494ea"]}],"mendeley":{"formattedCitation":"(Lim et al., 2016)","plainTextFormattedCitation":"(Lim et al., 2016)","previouslyFormattedCitation":"(Lim et al., 2016)"},"properties":{"noteIndex":0},"schema":"https://github.com/citation-style-language/schema/raw/master/csl-citation.json"}</w:instrText>
      </w:r>
      <w:r>
        <w:rPr>
          <w:rFonts w:asciiTheme="majorBidi" w:hAnsiTheme="majorBidi" w:cstheme="majorBidi"/>
          <w:sz w:val="24"/>
          <w:szCs w:val="24"/>
        </w:rPr>
        <w:fldChar w:fldCharType="separate"/>
      </w:r>
      <w:r w:rsidRPr="00DF470F">
        <w:rPr>
          <w:rFonts w:asciiTheme="majorBidi" w:hAnsiTheme="majorBidi" w:cstheme="majorBidi"/>
          <w:noProof/>
          <w:sz w:val="24"/>
          <w:szCs w:val="24"/>
        </w:rPr>
        <w:t>(Lim et al., 2016)</w:t>
      </w:r>
      <w:r>
        <w:rPr>
          <w:rFonts w:asciiTheme="majorBidi" w:hAnsiTheme="majorBidi" w:cstheme="majorBidi"/>
          <w:sz w:val="24"/>
          <w:szCs w:val="24"/>
        </w:rPr>
        <w:fldChar w:fldCharType="end"/>
      </w:r>
      <w:r w:rsidRPr="004F23C9">
        <w:rPr>
          <w:rFonts w:asciiTheme="majorBidi" w:hAnsiTheme="majorBidi" w:cstheme="majorBidi"/>
          <w:sz w:val="24"/>
          <w:szCs w:val="24"/>
        </w:rPr>
        <w:t>.</w:t>
      </w:r>
      <w:r>
        <w:rPr>
          <w:rFonts w:asciiTheme="majorBidi" w:hAnsiTheme="majorBidi" w:cstheme="majorBidi"/>
          <w:sz w:val="24"/>
          <w:szCs w:val="24"/>
        </w:rPr>
        <w:t xml:space="preserve"> In this model, the autoregressive parameters estimated the amount of within-adolescent </w:t>
      </w:r>
      <w:r w:rsidR="00067413">
        <w:rPr>
          <w:rFonts w:asciiTheme="majorBidi" w:hAnsiTheme="majorBidi" w:cstheme="majorBidi"/>
          <w:sz w:val="24"/>
          <w:szCs w:val="24"/>
        </w:rPr>
        <w:t>continuity</w:t>
      </w:r>
      <w:r>
        <w:rPr>
          <w:rFonts w:asciiTheme="majorBidi" w:hAnsiTheme="majorBidi" w:cstheme="majorBidi"/>
          <w:sz w:val="24"/>
          <w:szCs w:val="24"/>
        </w:rPr>
        <w:t xml:space="preserve"> through time. The lagged parameters </w:t>
      </w:r>
      <w:r w:rsidR="00DB7B1D" w:rsidRPr="00461428">
        <w:rPr>
          <w:rFonts w:asciiTheme="majorBidi" w:hAnsiTheme="majorBidi" w:cstheme="majorBidi"/>
          <w:sz w:val="24"/>
          <w:szCs w:val="24"/>
        </w:rPr>
        <w:t>estimate whether a within-person deviat</w:t>
      </w:r>
      <w:r w:rsidR="00461428" w:rsidRPr="00461428">
        <w:rPr>
          <w:rFonts w:asciiTheme="majorBidi" w:hAnsiTheme="majorBidi" w:cstheme="majorBidi"/>
          <w:sz w:val="24"/>
          <w:szCs w:val="24"/>
        </w:rPr>
        <w:t xml:space="preserve">ion from the trait level of a variable </w:t>
      </w:r>
      <w:r w:rsidR="00DB7B1D" w:rsidRPr="00461428">
        <w:rPr>
          <w:rFonts w:asciiTheme="majorBidi" w:hAnsiTheme="majorBidi" w:cstheme="majorBidi"/>
          <w:sz w:val="24"/>
          <w:szCs w:val="24"/>
        </w:rPr>
        <w:t>has a prospective effect on change in the within-person de</w:t>
      </w:r>
      <w:r w:rsidR="00461428" w:rsidRPr="00461428">
        <w:rPr>
          <w:rFonts w:asciiTheme="majorBidi" w:hAnsiTheme="majorBidi" w:cstheme="majorBidi"/>
          <w:sz w:val="24"/>
          <w:szCs w:val="24"/>
        </w:rPr>
        <w:t>viation from the trait level of another</w:t>
      </w:r>
      <w:r w:rsidR="00DB7B1D" w:rsidRPr="00461428">
        <w:rPr>
          <w:rFonts w:asciiTheme="majorBidi" w:hAnsiTheme="majorBidi" w:cstheme="majorBidi"/>
          <w:sz w:val="24"/>
          <w:szCs w:val="24"/>
        </w:rPr>
        <w:t xml:space="preserve"> </w:t>
      </w:r>
      <w:r w:rsidR="00461428" w:rsidRPr="00461428">
        <w:rPr>
          <w:rFonts w:asciiTheme="majorBidi" w:hAnsiTheme="majorBidi" w:cstheme="majorBidi"/>
          <w:sz w:val="24"/>
          <w:szCs w:val="24"/>
        </w:rPr>
        <w:t>variable</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A2717A">
        <w:rPr>
          <w:rFonts w:asciiTheme="majorBidi" w:hAnsiTheme="majorBidi" w:cstheme="majorBidi"/>
          <w:sz w:val="24"/>
          <w:szCs w:val="24"/>
        </w:rPr>
        <w:instrText>ADDIN CSL_CITATION {"citationItems":[{"id":"ITEM-1","itemData":{"DOI":"10.1037/a0038889","ISSN":"1939-1463","author":[{"dropping-particle":"","family":"Hamaker","given":"Ellen L.","non-dropping-particle":"","parse-names":false,"suffix":""},{"dropping-particle":"","family":"Kuiper","given":"Rebecca M.","non-dropping-particle":"","parse-names":false,"suffix":""},{"dropping-particle":"","family":"Grasman","given":"Raoul P. P. P.","non-dropping-particle":"","parse-names":false,"suffix":""}],"container-title":"Psychological Methods","id":"ITEM-1","issue":"1","issued":{"date-parts":[["2015"]]},"page":"102-116","title":"A critique of the cross-lagged panel model.","type":"article-journal","volume":"20"},"uris":["http://www.mendeley.com/documents/?uuid=842a1dab-72cc-3507-bf5a-4eb18b3b7d3b"]},{"id":"ITEM-2","itemData":{"DOI":"10.1037/pspp0000358","ISSN":"00223514","PMID":"32730068","abstract":"In virtually all areas of psychology, the question of whether a particular construct has a prospective effect on another is of fundamental importance. For decades, the cross-lagged panel model (CLPM) has been the model of choice for addressing this question. However, CLPMs have recently been critiqued, and numerous alternative models have been proposed. Using the association between low self-esteem and depression as a case study, we examined the behavior of seven competing longitudinal models in 10 samples, each with at least four waves of data and sample sizes ranging from 326 to 8,259. The models were compared in terms of convergence, fit statistics, and consistency of parameter estimates. The traditional CLPM and the random intercepts cross-lagged panel model (RI-CLPM) converged in every sample, whereas the other models frequently failed to converge or did not converge properly. The RI-CLPM exhibited better model fit than the CLPM, whereas the CLPM produced more consistent cross-lagged effects (both across and within samples) than the RI-CLPM. We discuss the models from a conceptual perspective, emphasizing that the models test conceptually distinct psychological and developmental processes, and we address the implications of the empirical findings with regard to model selection. Moreover, we provide practical recommendations for researchers interested in testing prospective associations between constructs and suggest using the CLPM when focused on between-person effects and the RI-CLPM when focused on within-person effects.","author":[{"dropping-particle":"","family":"Orth","given":"Ulrich","non-dropping-particle":"","parse-names":false,"suffix":""},{"dropping-particle":"","family":"Clark","given":"D. Angus","non-dropping-particle":"","parse-names":false,"suffix":""},{"dropping-particle":"","family":"Donnellan","given":"M. Brent","non-dropping-particle":"","parse-names":false,"suffix":""},{"dropping-particle":"","family":"Robins","given":"Richard W.","non-dropping-particle":"","parse-names":false,"suffix":""}],"container-title":"Journal of Personality and Social Psychology","id":"ITEM-2","issue":"4","issued":{"date-parts":[["2020"]]},"page":"1013","publisher":"American Psychological Association Inc.","title":"Testing prospective effects in longitudinal research: Comparing seven competing cross-lagged models","type":"article-journal","volume":"120"},"uris":["http://www.mendeley.com/documents/?uuid=a269adb8-0291-3a18-a070-527bdfaea97f"]}],"mendeley":{"formattedCitation":"(Hamaker et al., 2015; Orth et al., 2020)","plainTextFormattedCitation":"(Hamaker et al., 2015; Orth et al., 2020)","previouslyFormattedCitation":"(Hamaker et al., 2015; Orth et al., 2020)"},"properties":{"noteIndex":0},"schema":"https://github.com/citation-style-language/schema/raw/master/csl-citation.json"}</w:instrText>
      </w:r>
      <w:r>
        <w:rPr>
          <w:rFonts w:asciiTheme="majorBidi" w:hAnsiTheme="majorBidi" w:cstheme="majorBidi"/>
          <w:sz w:val="24"/>
          <w:szCs w:val="24"/>
        </w:rPr>
        <w:fldChar w:fldCharType="separate"/>
      </w:r>
      <w:r w:rsidR="00461428" w:rsidRPr="00461428">
        <w:rPr>
          <w:rFonts w:asciiTheme="majorBidi" w:hAnsiTheme="majorBidi" w:cstheme="majorBidi"/>
          <w:noProof/>
          <w:sz w:val="24"/>
          <w:szCs w:val="24"/>
        </w:rPr>
        <w:t>(Hamaker et al., 2015; Orth et al., 2020)</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067413">
        <w:rPr>
          <w:rFonts w:asciiTheme="majorBidi" w:hAnsiTheme="majorBidi" w:cstheme="majorBidi"/>
          <w:sz w:val="24"/>
          <w:szCs w:val="24"/>
        </w:rPr>
        <w:t xml:space="preserve">We tested </w:t>
      </w:r>
      <w:r w:rsidR="00067413" w:rsidRPr="00796917">
        <w:rPr>
          <w:rFonts w:asciiTheme="majorBidi" w:hAnsiTheme="majorBidi" w:cstheme="majorBidi"/>
          <w:sz w:val="24"/>
          <w:szCs w:val="24"/>
        </w:rPr>
        <w:t xml:space="preserve">the directionality of the paths between values and self-esteem </w:t>
      </w:r>
      <w:r w:rsidR="00067413">
        <w:rPr>
          <w:rFonts w:asciiTheme="majorBidi" w:hAnsiTheme="majorBidi" w:cstheme="majorBidi"/>
          <w:sz w:val="24"/>
          <w:szCs w:val="24"/>
        </w:rPr>
        <w:t>by comparing a model in which cross-lagged paths (self-esteem predicting self-direction and self-direction predicting self-esteem) were restricted to be equal, to a model allowing them to vary freely.</w:t>
      </w:r>
      <w:r w:rsidR="00067413" w:rsidRPr="00067413">
        <w:rPr>
          <w:rFonts w:asciiTheme="majorBidi" w:hAnsiTheme="majorBidi" w:cstheme="majorBidi"/>
          <w:sz w:val="24"/>
          <w:szCs w:val="24"/>
        </w:rPr>
        <w:t xml:space="preserve"> </w:t>
      </w:r>
      <w:r w:rsidR="00067413">
        <w:rPr>
          <w:rFonts w:asciiTheme="majorBidi" w:hAnsiTheme="majorBidi" w:cstheme="majorBidi"/>
          <w:sz w:val="24"/>
          <w:szCs w:val="24"/>
        </w:rPr>
        <w:t>The models were estimated with control for gender</w:t>
      </w:r>
      <w:r w:rsidR="00AE2C62">
        <w:rPr>
          <w:rFonts w:asciiTheme="majorBidi" w:hAnsiTheme="majorBidi" w:cstheme="majorBidi" w:hint="cs"/>
          <w:sz w:val="24"/>
          <w:szCs w:val="24"/>
          <w:rtl/>
        </w:rPr>
        <w:t xml:space="preserve"> </w:t>
      </w:r>
      <w:r w:rsidR="00AE2C62">
        <w:rPr>
          <w:rFonts w:asciiTheme="majorBidi" w:hAnsiTheme="majorBidi" w:cstheme="majorBidi"/>
          <w:sz w:val="24"/>
          <w:szCs w:val="24"/>
        </w:rPr>
        <w:t>and</w:t>
      </w:r>
      <w:r w:rsidR="007A0929">
        <w:rPr>
          <w:rFonts w:asciiTheme="majorBidi" w:hAnsiTheme="majorBidi" w:cstheme="majorBidi"/>
          <w:sz w:val="24"/>
          <w:szCs w:val="24"/>
        </w:rPr>
        <w:t xml:space="preserve"> a mean score of</w:t>
      </w:r>
      <w:r w:rsidR="00AE2C62">
        <w:rPr>
          <w:rFonts w:asciiTheme="majorBidi" w:hAnsiTheme="majorBidi" w:cstheme="majorBidi"/>
          <w:sz w:val="24"/>
          <w:szCs w:val="24"/>
        </w:rPr>
        <w:t xml:space="preserve"> parental education</w:t>
      </w:r>
      <w:r w:rsidR="007A0929">
        <w:rPr>
          <w:rFonts w:asciiTheme="majorBidi" w:hAnsiTheme="majorBidi" w:cstheme="majorBidi"/>
          <w:sz w:val="24"/>
          <w:szCs w:val="24"/>
        </w:rPr>
        <w:t xml:space="preserve"> over the four time points</w:t>
      </w:r>
      <w:r w:rsidR="00AE18B2">
        <w:rPr>
          <w:rFonts w:asciiTheme="majorBidi" w:hAnsiTheme="majorBidi" w:cstheme="majorBidi"/>
          <w:sz w:val="24"/>
          <w:szCs w:val="24"/>
        </w:rPr>
        <w:t>. We also controlled for</w:t>
      </w:r>
      <w:r w:rsidR="00AF0250">
        <w:rPr>
          <w:rFonts w:asciiTheme="majorBidi" w:hAnsiTheme="majorBidi" w:cstheme="majorBidi"/>
          <w:sz w:val="24"/>
          <w:szCs w:val="24"/>
        </w:rPr>
        <w:t xml:space="preserve"> mean response on all ten values</w:t>
      </w:r>
      <w:r w:rsidR="00AE18B2">
        <w:rPr>
          <w:rFonts w:asciiTheme="majorBidi" w:hAnsiTheme="majorBidi" w:cstheme="majorBidi"/>
          <w:sz w:val="24"/>
          <w:szCs w:val="24"/>
        </w:rPr>
        <w:t>, to understand the unique prediction of self-direction value</w:t>
      </w:r>
      <w:r w:rsidR="00F0781D">
        <w:rPr>
          <w:rFonts w:asciiTheme="majorBidi" w:hAnsiTheme="majorBidi" w:cstheme="majorBidi"/>
          <w:sz w:val="24"/>
          <w:szCs w:val="24"/>
        </w:rPr>
        <w:t xml:space="preserve"> importance</w:t>
      </w:r>
      <w:r w:rsidR="00AE18B2">
        <w:rPr>
          <w:rFonts w:asciiTheme="majorBidi" w:hAnsiTheme="majorBidi" w:cstheme="majorBidi"/>
          <w:sz w:val="24"/>
          <w:szCs w:val="24"/>
        </w:rPr>
        <w:t xml:space="preserve"> over and above all other values</w:t>
      </w:r>
      <w:r w:rsidR="00067413">
        <w:rPr>
          <w:rFonts w:asciiTheme="majorBidi" w:hAnsiTheme="majorBidi" w:cstheme="majorBidi"/>
          <w:sz w:val="24"/>
          <w:szCs w:val="24"/>
        </w:rPr>
        <w:t>.</w:t>
      </w:r>
      <w:r w:rsidR="00AE2C62">
        <w:rPr>
          <w:rFonts w:asciiTheme="majorBidi" w:hAnsiTheme="majorBidi" w:cstheme="majorBidi"/>
          <w:sz w:val="24"/>
          <w:szCs w:val="24"/>
        </w:rPr>
        <w:t xml:space="preserve"> Again, we </w:t>
      </w:r>
      <w:r w:rsidR="00B14DAC">
        <w:rPr>
          <w:rFonts w:asciiTheme="majorBidi" w:hAnsiTheme="majorBidi" w:cstheme="majorBidi"/>
          <w:sz w:val="24"/>
          <w:szCs w:val="24"/>
        </w:rPr>
        <w:t xml:space="preserve">additionally </w:t>
      </w:r>
      <w:r w:rsidR="00AE2C62">
        <w:rPr>
          <w:rFonts w:asciiTheme="majorBidi" w:hAnsiTheme="majorBidi" w:cstheme="majorBidi"/>
          <w:sz w:val="24"/>
          <w:szCs w:val="24"/>
        </w:rPr>
        <w:t xml:space="preserve">analyzed models with no control variables, and </w:t>
      </w:r>
      <w:r w:rsidR="00B14DAC">
        <w:rPr>
          <w:rFonts w:asciiTheme="majorBidi" w:hAnsiTheme="majorBidi" w:cstheme="majorBidi"/>
          <w:sz w:val="24"/>
          <w:szCs w:val="24"/>
        </w:rPr>
        <w:t xml:space="preserve">the </w:t>
      </w:r>
      <w:r w:rsidR="00AE2C62">
        <w:rPr>
          <w:rFonts w:asciiTheme="majorBidi" w:hAnsiTheme="majorBidi" w:cstheme="majorBidi"/>
          <w:sz w:val="24"/>
          <w:szCs w:val="24"/>
        </w:rPr>
        <w:t>results are presented in Supplemental Material #</w:t>
      </w:r>
      <w:r w:rsidR="00AA6B59">
        <w:rPr>
          <w:rFonts w:asciiTheme="majorBidi" w:hAnsiTheme="majorBidi" w:cstheme="majorBidi"/>
          <w:sz w:val="24"/>
          <w:szCs w:val="24"/>
        </w:rPr>
        <w:t>7</w:t>
      </w:r>
      <w:r w:rsidR="00AE2C62">
        <w:rPr>
          <w:rFonts w:asciiTheme="majorBidi" w:hAnsiTheme="majorBidi" w:cstheme="majorBidi"/>
          <w:sz w:val="24"/>
          <w:szCs w:val="24"/>
        </w:rPr>
        <w:t xml:space="preserve">. </w:t>
      </w:r>
      <w:r w:rsidR="00FD0719">
        <w:rPr>
          <w:rFonts w:asciiTheme="majorBidi" w:hAnsiTheme="majorBidi" w:cstheme="majorBidi"/>
          <w:sz w:val="24"/>
          <w:szCs w:val="24"/>
        </w:rPr>
        <w:t>Models for other value types are prese</w:t>
      </w:r>
      <w:r w:rsidR="00AA6B59">
        <w:rPr>
          <w:rFonts w:asciiTheme="majorBidi" w:hAnsiTheme="majorBidi" w:cstheme="majorBidi"/>
          <w:sz w:val="24"/>
          <w:szCs w:val="24"/>
        </w:rPr>
        <w:t>nted in Supplemental Material #8</w:t>
      </w:r>
      <w:r w:rsidR="00FD0719">
        <w:rPr>
          <w:rFonts w:asciiTheme="majorBidi" w:hAnsiTheme="majorBidi" w:cstheme="majorBidi"/>
          <w:sz w:val="24"/>
          <w:szCs w:val="24"/>
        </w:rPr>
        <w:t>.</w:t>
      </w:r>
    </w:p>
    <w:p w14:paraId="5E852629" w14:textId="0EF38D03" w:rsidR="002E4305" w:rsidRDefault="002E4305" w:rsidP="002E4305">
      <w:pPr>
        <w:widowControl w:val="0"/>
        <w:autoSpaceDE w:val="0"/>
        <w:autoSpaceDN w:val="0"/>
        <w:bidi w:val="0"/>
        <w:adjustRightInd w:val="0"/>
        <w:spacing w:after="0" w:line="480" w:lineRule="auto"/>
        <w:ind w:firstLine="720"/>
        <w:rPr>
          <w:rFonts w:asciiTheme="majorBidi" w:hAnsiTheme="majorBidi" w:cstheme="majorBidi"/>
          <w:sz w:val="24"/>
          <w:szCs w:val="24"/>
        </w:rPr>
      </w:pPr>
      <w:r w:rsidRPr="0051323C">
        <w:rPr>
          <w:rFonts w:asciiTheme="majorBidi" w:hAnsiTheme="majorBidi" w:cstheme="majorBidi"/>
          <w:sz w:val="24"/>
          <w:szCs w:val="24"/>
        </w:rPr>
        <w:t xml:space="preserve">A combination of indices </w:t>
      </w:r>
      <w:r>
        <w:rPr>
          <w:rFonts w:asciiTheme="majorBidi" w:hAnsiTheme="majorBidi" w:cstheme="majorBidi"/>
          <w:sz w:val="24"/>
          <w:szCs w:val="24"/>
        </w:rPr>
        <w:t>was</w:t>
      </w:r>
      <w:r w:rsidRPr="0051323C">
        <w:rPr>
          <w:rFonts w:asciiTheme="majorBidi" w:hAnsiTheme="majorBidi" w:cstheme="majorBidi"/>
          <w:sz w:val="24"/>
          <w:szCs w:val="24"/>
        </w:rPr>
        <w:t xml:space="preserve"> used to determine the adequacy of </w:t>
      </w:r>
      <w:r>
        <w:rPr>
          <w:rFonts w:asciiTheme="majorBidi" w:hAnsiTheme="majorBidi" w:cstheme="majorBidi"/>
          <w:sz w:val="24"/>
          <w:szCs w:val="24"/>
        </w:rPr>
        <w:t xml:space="preserve">the </w:t>
      </w:r>
      <w:r w:rsidRPr="0051323C">
        <w:rPr>
          <w:rFonts w:asciiTheme="majorBidi" w:hAnsiTheme="majorBidi" w:cstheme="majorBidi"/>
          <w:sz w:val="24"/>
          <w:szCs w:val="24"/>
        </w:rPr>
        <w:t>model fit</w:t>
      </w:r>
      <w:r>
        <w:rPr>
          <w:rFonts w:asciiTheme="majorBidi" w:hAnsiTheme="majorBidi" w:cstheme="majorBidi"/>
          <w:sz w:val="24"/>
          <w:szCs w:val="24"/>
        </w:rPr>
        <w:t>,</w:t>
      </w:r>
      <w:r w:rsidRPr="0051323C">
        <w:rPr>
          <w:rFonts w:asciiTheme="majorBidi" w:hAnsiTheme="majorBidi" w:cstheme="majorBidi"/>
          <w:sz w:val="24"/>
          <w:szCs w:val="24"/>
        </w:rPr>
        <w:t xml:space="preserve"> including the comparative fit index (</w:t>
      </w:r>
      <w:r w:rsidRPr="0051323C">
        <w:rPr>
          <w:rFonts w:asciiTheme="majorBidi" w:hAnsiTheme="majorBidi" w:cstheme="majorBidi"/>
          <w:i/>
          <w:iCs/>
          <w:sz w:val="24"/>
          <w:szCs w:val="24"/>
        </w:rPr>
        <w:t>CFI</w:t>
      </w:r>
      <w:r w:rsidRPr="0051323C">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{"citationItems":[{"id":"ITEM-1","itemData":{"DOI":"10.1080/10705519909540118","ISSN":"1070-5511","abstract":"This article examines the adequacy of the “rules of thumb” conventional cutoff criteria and several new alternatives for various fit indexes used to evaluate model fit in practice. Using a 2‐index presentation strategy, which includes using the maximum likelihood (ML)‐based standardized root mean squared residual (SRMR) and supplementing it with either Tucker‐Lewis Index (TLI), Bollen's (1989) Fit Index (BL89), Relative Noncentrality Index (RNI), Comparative Fit Index (CFI), Gamma Hat, McDonald's Centrality Index (Mc), or root mean squared error of approximation (RMSEA), various combinations of cutoff values from selected ranges of cutoff criteria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G...","author":[{"dropping-particle":"","family":"Hu","given":"Li‐tze","non-dropping-particle":"","parse-names":false,"suffix":""},{"dropping-particle":"","family":"Bentler","given":"Peter M.","non-dropping-particle":"","parse-names":false,"suffix":""}],"container-title":"Structural Equation Modeling: A Multidisciplinary Journal","id":"ITEM-1","issue":"1","issued":{"date-parts":[["1999","1"]]},"page":"1-55","publisher":" Taylor &amp; Francis Group ","title":"Cutoff criteria for fit indexes in covariance structure analysis: Conventional criteria versus new alternatives","type":"article-journal","volume":"6"},"uris":["http://www.mendeley.com/documents/?uuid=1625fa41-8d35-3643-a36d-8eeac600791c"]}],"mendeley":{"formattedCitation":"(Hu &amp; Bentler, 1999)","plainTextFormattedCitation":"(Hu &amp; Bentler, 1999)","previouslyFormattedCitation":"(Hu &amp; Bentler, 1999)"},"properties":{"noteIndex":0},"schema":"https://github.com/citation-style-language/schema/raw/master/csl-citation.json"}</w:instrText>
      </w:r>
      <w:r>
        <w:rPr>
          <w:rFonts w:asciiTheme="majorBidi" w:hAnsiTheme="majorBidi" w:cstheme="majorBidi"/>
          <w:sz w:val="24"/>
          <w:szCs w:val="24"/>
        </w:rPr>
        <w:fldChar w:fldCharType="separate"/>
      </w:r>
      <w:r w:rsidRPr="00EF7736">
        <w:rPr>
          <w:rFonts w:asciiTheme="majorBidi" w:hAnsiTheme="majorBidi" w:cstheme="majorBidi"/>
          <w:noProof/>
          <w:sz w:val="24"/>
          <w:szCs w:val="24"/>
        </w:rPr>
        <w:t>(Hu &amp; Bentler, 1999)</w:t>
      </w:r>
      <w:r>
        <w:rPr>
          <w:rFonts w:asciiTheme="majorBidi" w:hAnsiTheme="majorBidi" w:cstheme="majorBidi"/>
          <w:sz w:val="24"/>
          <w:szCs w:val="24"/>
        </w:rPr>
        <w:fldChar w:fldCharType="end"/>
      </w:r>
      <w:r w:rsidRPr="0051323C">
        <w:rPr>
          <w:rFonts w:asciiTheme="majorBidi" w:hAnsiTheme="majorBidi" w:cstheme="majorBidi"/>
          <w:sz w:val="24"/>
          <w:szCs w:val="24"/>
        </w:rPr>
        <w:t>, root mean square error of approximation (</w:t>
      </w:r>
      <w:r w:rsidRPr="0051323C">
        <w:rPr>
          <w:rFonts w:asciiTheme="majorBidi" w:hAnsiTheme="majorBidi" w:cstheme="majorBidi"/>
          <w:i/>
          <w:iCs/>
          <w:sz w:val="24"/>
          <w:szCs w:val="24"/>
        </w:rPr>
        <w:t>RMSEA</w:t>
      </w:r>
      <w:r w:rsidRPr="0051323C">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{"citationItems":[{"id":"ITEM-1","itemData":{"author":[{"dropping-particle":"","family":"Kline","given":"R B","non-dropping-particle":"","parse-names":false,"suffix":""}],"edition":"3rd Editio","id":"ITEM-1","issued":{"date-parts":[["2011"]]},"publisher":"Guilford Press","publisher-place":"New York, NY","title":"Principles and practice of structural equation modeling","type":"book"},"uris":["http://www.mendeley.com/documents/?uuid=a385319c-fa45-4636-8497-18a4471f9cee"]}],"mendeley":{"formattedCitation":"(Kline, 2011)","plainTextFormattedCitation":"(Kline, 2011)","previouslyFormattedCitation":"(Kline, 2011)"},"properties":{"noteIndex":0},"schema":"https://github.com/citation-style-language/schema/raw/master/csl-citation.json"}</w:instrText>
      </w:r>
      <w:r>
        <w:rPr>
          <w:rFonts w:asciiTheme="majorBidi" w:hAnsiTheme="majorBidi" w:cstheme="majorBidi"/>
          <w:sz w:val="24"/>
          <w:szCs w:val="24"/>
        </w:rPr>
        <w:fldChar w:fldCharType="separate"/>
      </w:r>
      <w:r w:rsidRPr="00EF7736">
        <w:rPr>
          <w:rFonts w:asciiTheme="majorBidi" w:hAnsiTheme="majorBidi" w:cstheme="majorBidi"/>
          <w:noProof/>
          <w:sz w:val="24"/>
          <w:szCs w:val="24"/>
        </w:rPr>
        <w:t>(Kline, 2011)</w:t>
      </w:r>
      <w:r>
        <w:rPr>
          <w:rFonts w:asciiTheme="majorBidi" w:hAnsiTheme="majorBidi" w:cstheme="majorBidi"/>
          <w:sz w:val="24"/>
          <w:szCs w:val="24"/>
        </w:rPr>
        <w:fldChar w:fldCharType="end"/>
      </w:r>
      <w:r>
        <w:rPr>
          <w:rFonts w:asciiTheme="majorBidi" w:hAnsiTheme="majorBidi" w:cstheme="majorBidi"/>
          <w:sz w:val="24"/>
          <w:szCs w:val="24"/>
        </w:rPr>
        <w:t>,</w:t>
      </w:r>
      <w:r w:rsidRPr="0051323C">
        <w:rPr>
          <w:rFonts w:asciiTheme="majorBidi" w:hAnsiTheme="majorBidi" w:cstheme="majorBidi"/>
          <w:sz w:val="24"/>
          <w:szCs w:val="24"/>
        </w:rPr>
        <w:t xml:space="preserve"> and standardized root-mean-square residuals (</w:t>
      </w:r>
      <w:r w:rsidRPr="0051323C">
        <w:rPr>
          <w:rFonts w:asciiTheme="majorBidi" w:hAnsiTheme="majorBidi" w:cstheme="majorBidi"/>
          <w:i/>
          <w:iCs/>
          <w:sz w:val="24"/>
          <w:szCs w:val="24"/>
        </w:rPr>
        <w:t>SRMR</w:t>
      </w:r>
      <w:r w:rsidRPr="0051323C">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{"citationItems":[{"id":"ITEM-1","itemData":{"DOI":"10.1080/10705519909540118","ISSN":"1070-5511","abstract":"This article examines the adequacy of the “rules of thumb” conventional cutoff criteria and several new alternatives for various fit indexes used to evaluate model fit in practice. Using a 2‐index presentation strategy, which includes using the maximum likelihood (ML)‐based standardized root mean squared residual (SRMR) and supplementing it with either Tucker‐Lewis Index (TLI), Bollen's (1989) Fit Index (BL89), Relative Noncentrality Index (RNI), Comparative Fit Index (CFI), Gamma Hat, McDonald's Centrality Index (Mc), or root mean squared error of approximation (RMSEA), various combinations of cutoff values from selected ranges of cutoff criteria for the ML‐based SRMR and a given supplemental fit index were used to calculate rejection rates for various types of true‐population and misspecified models; that is, models with misspecified factor covariance(s) and models with misspecified factor loading(s). The results suggest that, for the ML method, a cutoff value close to .95 for TLI, BL89, CFI, RNI, and G...","author":[{"dropping-particle":"","family":"Hu","given":"Li‐tze","non-dropping-particle":"","parse-names":false,"suffix":""},{"dropping-particle":"","family":"Bentler","given":"Peter M.","non-dropping-particle":"","parse-names":false,"suffix":""}],"container-title":"Structural Equation Modeling: A Multidisciplinary Journal","id":"ITEM-1","issue":"1","issued":{"date-parts":[["1999","1"]]},"page":"1-55","publisher":" Taylor &amp; Francis Group ","title":"Cutoff criteria for fit indexes in covariance structure analysis: Conventional criteria versus new alternatives","type":"article-journal","volume":"6"},"uris":["http://www.mendeley.com/documents/?uuid=1625fa41-8d35-3643-a36d-8eeac600791c"]}],"mendeley":{"formattedCitation":"(Hu &amp; Bentler, 1999)","plainTextFormattedCitation":"(Hu &amp; Bentler, 1999)","previouslyFormattedCitation":"(Hu &amp; Bentler, 1999)"},"properties":{"noteIndex":0},"schema":"https://github.com/citation-style-language/schema/raw/master/csl-citation.json"}</w:instrText>
      </w:r>
      <w:r>
        <w:rPr>
          <w:rFonts w:asciiTheme="majorBidi" w:hAnsiTheme="majorBidi" w:cstheme="majorBidi"/>
          <w:sz w:val="24"/>
          <w:szCs w:val="24"/>
        </w:rPr>
        <w:fldChar w:fldCharType="separate"/>
      </w:r>
      <w:r w:rsidRPr="00EF7736">
        <w:rPr>
          <w:rFonts w:asciiTheme="majorBidi" w:hAnsiTheme="majorBidi" w:cstheme="majorBidi"/>
          <w:noProof/>
          <w:sz w:val="24"/>
          <w:szCs w:val="24"/>
        </w:rPr>
        <w:t>(Hu &amp; Bentler, 1999)</w:t>
      </w:r>
      <w:r>
        <w:rPr>
          <w:rFonts w:asciiTheme="majorBidi" w:hAnsiTheme="majorBidi" w:cstheme="majorBidi"/>
          <w:sz w:val="24"/>
          <w:szCs w:val="24"/>
        </w:rPr>
        <w:fldChar w:fldCharType="end"/>
      </w:r>
      <w:r w:rsidRPr="0051323C">
        <w:rPr>
          <w:rFonts w:asciiTheme="majorBidi" w:hAnsiTheme="majorBidi" w:cstheme="majorBidi"/>
          <w:sz w:val="24"/>
          <w:szCs w:val="24"/>
        </w:rPr>
        <w:t>)</w:t>
      </w:r>
      <w:r>
        <w:rPr>
          <w:rFonts w:asciiTheme="majorBidi" w:hAnsiTheme="majorBidi" w:cstheme="majorBidi"/>
          <w:sz w:val="24"/>
          <w:szCs w:val="24"/>
        </w:rPr>
        <w:t>. Consistent with the literature, m</w:t>
      </w:r>
      <w:r w:rsidRPr="0051323C">
        <w:rPr>
          <w:rFonts w:asciiTheme="majorBidi" w:hAnsiTheme="majorBidi" w:cstheme="majorBidi"/>
          <w:sz w:val="24"/>
          <w:szCs w:val="24"/>
        </w:rPr>
        <w:t xml:space="preserve">odels </w:t>
      </w:r>
      <w:r w:rsidRPr="0051323C">
        <w:rPr>
          <w:rFonts w:asciiTheme="majorBidi" w:hAnsiTheme="majorBidi" w:cstheme="majorBidi"/>
          <w:sz w:val="24"/>
          <w:szCs w:val="24"/>
        </w:rPr>
        <w:lastRenderedPageBreak/>
        <w:t xml:space="preserve">resulting in a </w:t>
      </w:r>
      <w:r w:rsidRPr="0051323C">
        <w:rPr>
          <w:rFonts w:asciiTheme="majorBidi" w:hAnsiTheme="majorBidi" w:cstheme="majorBidi"/>
          <w:i/>
          <w:iCs/>
          <w:sz w:val="24"/>
          <w:szCs w:val="24"/>
        </w:rPr>
        <w:t>CFI</w:t>
      </w:r>
      <w:r w:rsidRPr="0051323C">
        <w:rPr>
          <w:rFonts w:asciiTheme="majorBidi" w:hAnsiTheme="majorBidi" w:cstheme="majorBidi"/>
          <w:sz w:val="24"/>
          <w:szCs w:val="24"/>
        </w:rPr>
        <w:t xml:space="preserve"> &gt; .95, </w:t>
      </w:r>
      <w:r w:rsidRPr="0051323C">
        <w:rPr>
          <w:rFonts w:asciiTheme="majorBidi" w:hAnsiTheme="majorBidi" w:cstheme="majorBidi"/>
          <w:i/>
          <w:iCs/>
          <w:sz w:val="24"/>
          <w:szCs w:val="24"/>
        </w:rPr>
        <w:t>RMSEA</w:t>
      </w:r>
      <w:r w:rsidRPr="0051323C">
        <w:rPr>
          <w:rFonts w:asciiTheme="majorBidi" w:hAnsiTheme="majorBidi" w:cstheme="majorBidi"/>
          <w:sz w:val="24"/>
          <w:szCs w:val="24"/>
        </w:rPr>
        <w:t xml:space="preserve"> &lt; .06 and </w:t>
      </w:r>
      <w:r w:rsidRPr="0051323C">
        <w:rPr>
          <w:rFonts w:asciiTheme="majorBidi" w:hAnsiTheme="majorBidi" w:cstheme="majorBidi"/>
          <w:i/>
          <w:iCs/>
          <w:sz w:val="24"/>
          <w:szCs w:val="24"/>
        </w:rPr>
        <w:t>SRMR</w:t>
      </w:r>
      <w:r w:rsidRPr="0051323C">
        <w:rPr>
          <w:rFonts w:asciiTheme="majorBidi" w:hAnsiTheme="majorBidi" w:cstheme="majorBidi"/>
          <w:sz w:val="24"/>
          <w:szCs w:val="24"/>
        </w:rPr>
        <w:t xml:space="preserve"> &lt; .06 were </w:t>
      </w:r>
      <w:r w:rsidR="00374649">
        <w:rPr>
          <w:rFonts w:asciiTheme="majorBidi" w:hAnsiTheme="majorBidi" w:cstheme="majorBidi"/>
          <w:sz w:val="24"/>
          <w:szCs w:val="24"/>
        </w:rPr>
        <w:t>considered as</w:t>
      </w:r>
      <w:r>
        <w:rPr>
          <w:rFonts w:asciiTheme="majorBidi" w:hAnsiTheme="majorBidi" w:cstheme="majorBidi"/>
          <w:sz w:val="24"/>
          <w:szCs w:val="24"/>
        </w:rPr>
        <w:t xml:space="preserve"> show</w:t>
      </w:r>
      <w:r w:rsidR="00374649">
        <w:rPr>
          <w:rFonts w:asciiTheme="majorBidi" w:hAnsiTheme="majorBidi" w:cstheme="majorBidi"/>
          <w:sz w:val="24"/>
          <w:szCs w:val="24"/>
        </w:rPr>
        <w:t>ing</w:t>
      </w:r>
      <w:r>
        <w:rPr>
          <w:rFonts w:asciiTheme="majorBidi" w:hAnsiTheme="majorBidi" w:cstheme="majorBidi"/>
          <w:sz w:val="24"/>
          <w:szCs w:val="24"/>
        </w:rPr>
        <w:t xml:space="preserve"> </w:t>
      </w:r>
      <w:r w:rsidRPr="0051323C">
        <w:rPr>
          <w:rFonts w:asciiTheme="majorBidi" w:hAnsiTheme="majorBidi" w:cstheme="majorBidi"/>
          <w:sz w:val="24"/>
          <w:szCs w:val="24"/>
        </w:rPr>
        <w:t xml:space="preserve">an excellent fit, while models resulting in </w:t>
      </w:r>
      <w:r w:rsidRPr="0051323C">
        <w:rPr>
          <w:rFonts w:asciiTheme="majorBidi" w:hAnsiTheme="majorBidi" w:cstheme="majorBidi"/>
          <w:i/>
          <w:iCs/>
          <w:sz w:val="24"/>
          <w:szCs w:val="24"/>
        </w:rPr>
        <w:t>CFI</w:t>
      </w:r>
      <w:r w:rsidRPr="0051323C">
        <w:rPr>
          <w:rFonts w:asciiTheme="majorBidi" w:hAnsiTheme="majorBidi" w:cstheme="majorBidi"/>
          <w:sz w:val="24"/>
          <w:szCs w:val="24"/>
        </w:rPr>
        <w:t xml:space="preserve"> &gt; .90, </w:t>
      </w:r>
      <w:r w:rsidRPr="0051323C">
        <w:rPr>
          <w:rFonts w:asciiTheme="majorBidi" w:hAnsiTheme="majorBidi" w:cstheme="majorBidi"/>
          <w:i/>
          <w:iCs/>
          <w:sz w:val="24"/>
          <w:szCs w:val="24"/>
        </w:rPr>
        <w:t>RMSEA</w:t>
      </w:r>
      <w:r w:rsidRPr="0051323C">
        <w:rPr>
          <w:rFonts w:asciiTheme="majorBidi" w:hAnsiTheme="majorBidi" w:cstheme="majorBidi"/>
          <w:sz w:val="24"/>
          <w:szCs w:val="24"/>
        </w:rPr>
        <w:t xml:space="preserve"> &lt; .08 and </w:t>
      </w:r>
      <w:r w:rsidRPr="0051323C">
        <w:rPr>
          <w:rFonts w:asciiTheme="majorBidi" w:hAnsiTheme="majorBidi" w:cstheme="majorBidi"/>
          <w:i/>
          <w:iCs/>
          <w:sz w:val="24"/>
          <w:szCs w:val="24"/>
        </w:rPr>
        <w:t>SRMR</w:t>
      </w:r>
      <w:r w:rsidRPr="0051323C">
        <w:rPr>
          <w:rFonts w:asciiTheme="majorBidi" w:hAnsiTheme="majorBidi" w:cstheme="majorBidi"/>
          <w:sz w:val="24"/>
          <w:szCs w:val="24"/>
        </w:rPr>
        <w:t xml:space="preserve"> &lt; .09 were </w:t>
      </w:r>
      <w:r w:rsidR="00374649">
        <w:rPr>
          <w:rFonts w:asciiTheme="majorBidi" w:hAnsiTheme="majorBidi" w:cstheme="majorBidi"/>
          <w:sz w:val="24"/>
          <w:szCs w:val="24"/>
        </w:rPr>
        <w:t>considered as</w:t>
      </w:r>
      <w:r>
        <w:rPr>
          <w:rFonts w:asciiTheme="majorBidi" w:hAnsiTheme="majorBidi" w:cstheme="majorBidi"/>
          <w:sz w:val="24"/>
          <w:szCs w:val="24"/>
        </w:rPr>
        <w:t xml:space="preserve"> show</w:t>
      </w:r>
      <w:r w:rsidR="00374649">
        <w:rPr>
          <w:rFonts w:asciiTheme="majorBidi" w:hAnsiTheme="majorBidi" w:cstheme="majorBidi"/>
          <w:sz w:val="24"/>
          <w:szCs w:val="24"/>
        </w:rPr>
        <w:t>ing</w:t>
      </w:r>
      <w:r>
        <w:rPr>
          <w:rFonts w:asciiTheme="majorBidi" w:hAnsiTheme="majorBidi" w:cstheme="majorBidi"/>
          <w:sz w:val="24"/>
          <w:szCs w:val="24"/>
        </w:rPr>
        <w:t xml:space="preserve"> </w:t>
      </w:r>
      <w:r w:rsidRPr="0051323C">
        <w:rPr>
          <w:rFonts w:asciiTheme="majorBidi" w:hAnsiTheme="majorBidi" w:cstheme="majorBidi"/>
          <w:sz w:val="24"/>
          <w:szCs w:val="24"/>
        </w:rPr>
        <w:t xml:space="preserve">an adequate fit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10.1002/0470010940","ISBN":"1432-8534","ISSN":"1432-8534","PMID":"21821788","author":[{"dropping-particle":"","family":"Schermelleh-Engel","given":"Karin","non-dropping-particle":"","parse-names":false,"suffix":""},{"dropping-particle":"","family":"Moosbrugger","given":"Helfried","non-dropping-particle":"","parse-names":false,"suffix":""},{"dropping-particle":"","family":"Müller","given":"Hans","non-dropping-particle":"","parse-names":false,"suffix":""}],"id":"ITEM-1","issue":"2","issued":{"date-parts":[["2003"]]},"page":"23-74","title":"Evaluating the fit of structural equation models: Tests of significance and descriptive goodness-of-fit measures","type":"article-journal","volume":"8"},"uris":["http://www.mendeley.com/documents/?uuid=c0290311-b726-461d-ac21-777cda80632c"]}],"mendeley":{"formattedCitation":"(Schermelleh-Engel et al., 2003)","plainTextFormattedCitation":"(Schermelleh-Engel et al., 2003)","previouslyFormattedCitation":"(Schermelleh-Engel et al., 2003)"},"properties":{"noteIndex":0},"schema":"https://github.com/citation-style-language/schema/raw/master/csl-citation.json"}</w:instrText>
      </w:r>
      <w:r>
        <w:rPr>
          <w:rFonts w:asciiTheme="majorBidi" w:hAnsiTheme="majorBidi" w:cstheme="majorBidi"/>
          <w:sz w:val="24"/>
          <w:szCs w:val="24"/>
        </w:rPr>
        <w:fldChar w:fldCharType="separate"/>
      </w:r>
      <w:r w:rsidRPr="00DF470F">
        <w:rPr>
          <w:rFonts w:asciiTheme="majorBidi" w:hAnsiTheme="majorBidi" w:cstheme="majorBidi"/>
          <w:noProof/>
          <w:sz w:val="24"/>
          <w:szCs w:val="24"/>
        </w:rPr>
        <w:t>(Schermelleh-Engel et al., 2003)</w:t>
      </w:r>
      <w:r>
        <w:rPr>
          <w:rFonts w:asciiTheme="majorBidi" w:hAnsiTheme="majorBidi" w:cstheme="majorBidi"/>
          <w:sz w:val="24"/>
          <w:szCs w:val="24"/>
        </w:rPr>
        <w:fldChar w:fldCharType="end"/>
      </w:r>
      <w:r w:rsidRPr="0051323C">
        <w:rPr>
          <w:rFonts w:asciiTheme="majorBidi" w:hAnsiTheme="majorBidi" w:cstheme="majorBidi"/>
          <w:sz w:val="24"/>
          <w:szCs w:val="24"/>
        </w:rPr>
        <w:t xml:space="preserve">. </w:t>
      </w:r>
    </w:p>
    <w:p w14:paraId="074D1ADA" w14:textId="43D38A1B" w:rsidR="00A30D61" w:rsidRDefault="002E4305" w:rsidP="00AE2C62">
      <w:pPr>
        <w:widowControl w:val="0"/>
        <w:autoSpaceDE w:val="0"/>
        <w:autoSpaceDN w:val="0"/>
        <w:bidi w:val="0"/>
        <w:adjustRightInd w:val="0"/>
        <w:spacing w:after="0" w:line="480" w:lineRule="auto"/>
        <w:ind w:firstLine="720"/>
        <w:rPr>
          <w:rFonts w:asciiTheme="majorBidi" w:hAnsiTheme="majorBidi" w:cstheme="majorBidi"/>
          <w:sz w:val="24"/>
          <w:szCs w:val="24"/>
        </w:rPr>
      </w:pPr>
      <w:r w:rsidRPr="004E4B51">
        <w:rPr>
          <w:rFonts w:asciiTheme="majorBidi" w:hAnsiTheme="majorBidi" w:cstheme="majorBidi"/>
          <w:sz w:val="24"/>
          <w:szCs w:val="24"/>
        </w:rPr>
        <w:t>We used the χ</w:t>
      </w:r>
      <w:r w:rsidRPr="004E4B51">
        <w:rPr>
          <w:rFonts w:asciiTheme="majorBidi" w:hAnsiTheme="majorBidi" w:cstheme="majorBidi"/>
          <w:sz w:val="24"/>
          <w:szCs w:val="24"/>
          <w:vertAlign w:val="superscript"/>
        </w:rPr>
        <w:t>2</w:t>
      </w:r>
      <w:r w:rsidRPr="004E4B51">
        <w:rPr>
          <w:rFonts w:asciiTheme="majorBidi" w:hAnsiTheme="majorBidi" w:cstheme="majorBidi"/>
          <w:sz w:val="24"/>
          <w:szCs w:val="24"/>
        </w:rPr>
        <w:t xml:space="preserve"> difference test to compare </w:t>
      </w:r>
      <w:r>
        <w:rPr>
          <w:rFonts w:asciiTheme="majorBidi" w:hAnsiTheme="majorBidi" w:cstheme="majorBidi"/>
          <w:sz w:val="24"/>
          <w:szCs w:val="24"/>
        </w:rPr>
        <w:t xml:space="preserve">this model to an alternative model, in which </w:t>
      </w:r>
      <w:r w:rsidR="00067413">
        <w:rPr>
          <w:rFonts w:asciiTheme="majorBidi" w:hAnsiTheme="majorBidi" w:cstheme="majorBidi"/>
          <w:sz w:val="24"/>
          <w:szCs w:val="24"/>
        </w:rPr>
        <w:t xml:space="preserve">all paths </w:t>
      </w:r>
      <w:r>
        <w:rPr>
          <w:rFonts w:asciiTheme="majorBidi" w:hAnsiTheme="majorBidi" w:cstheme="majorBidi"/>
          <w:sz w:val="24"/>
          <w:szCs w:val="24"/>
        </w:rPr>
        <w:t xml:space="preserve">were constrained to equality across </w:t>
      </w:r>
      <w:r w:rsidR="00067413">
        <w:rPr>
          <w:rFonts w:asciiTheme="majorBidi" w:hAnsiTheme="majorBidi" w:cstheme="majorBidi"/>
          <w:sz w:val="24"/>
          <w:szCs w:val="24"/>
        </w:rPr>
        <w:t>time</w:t>
      </w:r>
      <w:r w:rsidR="00775976">
        <w:rPr>
          <w:rFonts w:asciiTheme="majorBidi" w:hAnsiTheme="majorBidi" w:cstheme="majorBidi"/>
          <w:sz w:val="24"/>
          <w:szCs w:val="24"/>
        </w:rPr>
        <w:t xml:space="preserve"> (e.g., continuity in self-direction between T1 and T2 is equal to continuity in self-direction between T2 and T3, and between T3 and T4)</w:t>
      </w:r>
      <w:r>
        <w:rPr>
          <w:rFonts w:asciiTheme="majorBidi" w:hAnsiTheme="majorBidi" w:cstheme="majorBidi"/>
          <w:sz w:val="24"/>
          <w:szCs w:val="24"/>
        </w:rPr>
        <w:t xml:space="preserve">. </w:t>
      </w:r>
      <w:r w:rsidRPr="00B079E5">
        <w:rPr>
          <w:rFonts w:asciiTheme="majorBidi" w:hAnsiTheme="majorBidi" w:cstheme="majorBidi"/>
          <w:sz w:val="24"/>
          <w:szCs w:val="24"/>
        </w:rPr>
        <w:t>To examine cultural differences (i.e., Jewish majority, Israeli Arab), we compared two models</w:t>
      </w:r>
      <w:r>
        <w:rPr>
          <w:rFonts w:asciiTheme="majorBidi" w:hAnsiTheme="majorBidi" w:cstheme="majorBidi"/>
          <w:sz w:val="24"/>
          <w:szCs w:val="24"/>
        </w:rPr>
        <w:t>, both estimating the two groups simultaneously</w:t>
      </w:r>
      <w:r w:rsidRPr="00B079E5">
        <w:rPr>
          <w:rFonts w:asciiTheme="majorBidi" w:hAnsiTheme="majorBidi" w:cstheme="majorBidi"/>
          <w:sz w:val="24"/>
          <w:szCs w:val="24"/>
        </w:rPr>
        <w:t>; in the first, the paths were restricted to equality between the cultural groups</w:t>
      </w:r>
      <w:r w:rsidR="00775976">
        <w:rPr>
          <w:rFonts w:asciiTheme="majorBidi" w:hAnsiTheme="majorBidi" w:cstheme="majorBidi"/>
          <w:sz w:val="24"/>
          <w:szCs w:val="24"/>
        </w:rPr>
        <w:t xml:space="preserve"> (e.g., continuity in self-direction between T1 and T2 is equal in the Jewish majority and Israeli Arab groups) </w:t>
      </w:r>
      <w:r w:rsidRPr="00B079E5">
        <w:rPr>
          <w:rFonts w:asciiTheme="majorBidi" w:hAnsiTheme="majorBidi" w:cstheme="majorBidi"/>
          <w:sz w:val="24"/>
          <w:szCs w:val="24"/>
        </w:rPr>
        <w:t xml:space="preserve">and in the second, the paths were free to vary. </w:t>
      </w:r>
    </w:p>
    <w:p w14:paraId="4B948A1A" w14:textId="203A1906" w:rsidR="00AA0C38" w:rsidRDefault="001F3654" w:rsidP="00C874C9">
      <w:pPr>
        <w:pStyle w:val="Default"/>
        <w:spacing w:line="480" w:lineRule="auto"/>
        <w:ind w:right="-58"/>
        <w:rPr>
          <w:rFonts w:asciiTheme="majorBidi" w:hAnsiTheme="majorBidi" w:cstheme="majorBidi"/>
          <w:b/>
          <w:bCs/>
          <w:i/>
        </w:rPr>
      </w:pPr>
      <w:r w:rsidRPr="001F3654">
        <w:rPr>
          <w:rFonts w:asciiTheme="majorBidi" w:hAnsiTheme="majorBidi" w:cstheme="majorBidi"/>
          <w:b/>
          <w:bCs/>
        </w:rPr>
        <w:t>Results</w:t>
      </w:r>
      <w:r w:rsidR="00DD26BE">
        <w:rPr>
          <w:rFonts w:asciiTheme="majorBidi" w:hAnsiTheme="majorBidi" w:cstheme="majorBidi"/>
          <w:b/>
          <w:bCs/>
          <w:i/>
        </w:rPr>
        <w:t xml:space="preserve"> </w:t>
      </w:r>
    </w:p>
    <w:p w14:paraId="682259B3" w14:textId="000E9B0C" w:rsidR="002753BA" w:rsidRPr="00237A71" w:rsidRDefault="002753BA" w:rsidP="00DA3324">
      <w:pPr>
        <w:widowControl w:val="0"/>
        <w:autoSpaceDE w:val="0"/>
        <w:autoSpaceDN w:val="0"/>
        <w:bidi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First, we estimated </w:t>
      </w:r>
      <w:r w:rsidR="00DA3324">
        <w:rPr>
          <w:rFonts w:asciiTheme="majorBidi" w:hAnsiTheme="majorBidi" w:cstheme="majorBidi"/>
          <w:sz w:val="24"/>
          <w:szCs w:val="24"/>
        </w:rPr>
        <w:t xml:space="preserve">measurement </w:t>
      </w:r>
      <w:r w:rsidR="00CD5A75">
        <w:rPr>
          <w:rFonts w:asciiTheme="majorBidi" w:hAnsiTheme="majorBidi" w:cstheme="majorBidi"/>
          <w:sz w:val="24"/>
          <w:szCs w:val="24"/>
        </w:rPr>
        <w:t xml:space="preserve">longitudinal invariance. Self-esteem factor loadings varied over time </w:t>
      </w:r>
      <w:r w:rsidR="00CD5A75" w:rsidRPr="00EA093B">
        <w:rPr>
          <w:rFonts w:asciiTheme="majorBidi" w:hAnsiTheme="majorBidi" w:cstheme="majorBidi"/>
          <w:sz w:val="24"/>
          <w:szCs w:val="24"/>
        </w:rPr>
        <w:t>∆</w:t>
      </w:r>
      <w:r w:rsidR="00CD5A75">
        <w:rPr>
          <w:rFonts w:asciiTheme="majorBidi" w:hAnsiTheme="majorBidi" w:cstheme="majorBidi"/>
          <w:sz w:val="24"/>
          <w:szCs w:val="24"/>
        </w:rPr>
        <w:t xml:space="preserve">χ2(27) = 42.72, </w:t>
      </w:r>
      <w:r w:rsidR="00CD5A75" w:rsidRPr="00DA3324">
        <w:rPr>
          <w:rFonts w:asciiTheme="majorBidi" w:hAnsiTheme="majorBidi" w:cstheme="majorBidi"/>
          <w:i/>
          <w:iCs/>
          <w:sz w:val="24"/>
          <w:szCs w:val="24"/>
        </w:rPr>
        <w:t>p</w:t>
      </w:r>
      <w:r w:rsidR="00CD5A75">
        <w:rPr>
          <w:rFonts w:asciiTheme="majorBidi" w:hAnsiTheme="majorBidi" w:cstheme="majorBidi"/>
          <w:sz w:val="24"/>
          <w:szCs w:val="24"/>
        </w:rPr>
        <w:t xml:space="preserve"> = .03. </w:t>
      </w:r>
      <w:r w:rsidR="00DA3324">
        <w:rPr>
          <w:rFonts w:asciiTheme="majorBidi" w:hAnsiTheme="majorBidi" w:cstheme="majorBidi"/>
          <w:sz w:val="24"/>
          <w:szCs w:val="24"/>
        </w:rPr>
        <w:t>P</w:t>
      </w:r>
      <w:r w:rsidR="00CD5A75">
        <w:rPr>
          <w:rFonts w:asciiTheme="majorBidi" w:hAnsiTheme="majorBidi" w:cstheme="majorBidi"/>
          <w:sz w:val="24"/>
          <w:szCs w:val="24"/>
        </w:rPr>
        <w:t xml:space="preserve">artial equivalence tests indicated item 3 factor loading varied by time, and a model with this item free was equivalent to a free model </w:t>
      </w:r>
      <w:r w:rsidR="00CD5A75" w:rsidRPr="00EA093B">
        <w:rPr>
          <w:rFonts w:asciiTheme="majorBidi" w:hAnsiTheme="majorBidi" w:cstheme="majorBidi"/>
          <w:sz w:val="24"/>
          <w:szCs w:val="24"/>
        </w:rPr>
        <w:t>∆</w:t>
      </w:r>
      <w:r w:rsidR="00CD5A75">
        <w:rPr>
          <w:rFonts w:asciiTheme="majorBidi" w:hAnsiTheme="majorBidi" w:cstheme="majorBidi"/>
          <w:sz w:val="24"/>
          <w:szCs w:val="24"/>
        </w:rPr>
        <w:t xml:space="preserve">χ2(24) = 35.52, </w:t>
      </w:r>
      <w:r w:rsidR="00CD5A75" w:rsidRPr="00E86199">
        <w:rPr>
          <w:rFonts w:asciiTheme="majorBidi" w:hAnsiTheme="majorBidi" w:cstheme="majorBidi"/>
          <w:i/>
          <w:sz w:val="24"/>
          <w:szCs w:val="24"/>
        </w:rPr>
        <w:t>p</w:t>
      </w:r>
      <w:r w:rsidR="00CD5A75">
        <w:rPr>
          <w:rFonts w:asciiTheme="majorBidi" w:hAnsiTheme="majorBidi" w:cstheme="majorBidi"/>
          <w:sz w:val="24"/>
          <w:szCs w:val="24"/>
        </w:rPr>
        <w:t xml:space="preserve"> = .06. Intercepts also varied over time </w:t>
      </w:r>
      <w:r w:rsidR="00CD5A75" w:rsidRPr="00EA093B">
        <w:rPr>
          <w:rFonts w:asciiTheme="majorBidi" w:hAnsiTheme="majorBidi" w:cstheme="majorBidi"/>
          <w:sz w:val="24"/>
          <w:szCs w:val="24"/>
        </w:rPr>
        <w:t>∆</w:t>
      </w:r>
      <w:r w:rsidR="00CD5A75">
        <w:rPr>
          <w:rFonts w:asciiTheme="majorBidi" w:hAnsiTheme="majorBidi" w:cstheme="majorBidi"/>
          <w:sz w:val="24"/>
          <w:szCs w:val="24"/>
        </w:rPr>
        <w:t>χ2(27) = 85.43, p &lt; .001. A partial model indicated that intercepts of items 1</w:t>
      </w:r>
      <w:r w:rsidR="00DA3324">
        <w:rPr>
          <w:rFonts w:asciiTheme="majorBidi" w:hAnsiTheme="majorBidi" w:cstheme="majorBidi"/>
          <w:sz w:val="24"/>
          <w:szCs w:val="24"/>
        </w:rPr>
        <w:t>,</w:t>
      </w:r>
      <w:r w:rsidR="00CD5A75">
        <w:rPr>
          <w:rFonts w:asciiTheme="majorBidi" w:hAnsiTheme="majorBidi" w:cstheme="majorBidi"/>
          <w:sz w:val="24"/>
          <w:szCs w:val="24"/>
        </w:rPr>
        <w:t xml:space="preserve"> 8</w:t>
      </w:r>
      <w:r w:rsidR="00DA3324">
        <w:rPr>
          <w:rFonts w:asciiTheme="majorBidi" w:hAnsiTheme="majorBidi" w:cstheme="majorBidi"/>
          <w:sz w:val="24"/>
          <w:szCs w:val="24"/>
        </w:rPr>
        <w:t>,</w:t>
      </w:r>
      <w:r w:rsidR="00CD5A75">
        <w:rPr>
          <w:rFonts w:asciiTheme="majorBidi" w:hAnsiTheme="majorBidi" w:cstheme="majorBidi"/>
          <w:sz w:val="24"/>
          <w:szCs w:val="24"/>
        </w:rPr>
        <w:t xml:space="preserve"> and 3 varied over time </w:t>
      </w:r>
      <w:r w:rsidR="00CD5A75" w:rsidRPr="00EA093B">
        <w:rPr>
          <w:rFonts w:asciiTheme="majorBidi" w:hAnsiTheme="majorBidi" w:cstheme="majorBidi"/>
          <w:sz w:val="24"/>
          <w:szCs w:val="24"/>
        </w:rPr>
        <w:t>∆</w:t>
      </w:r>
      <w:r w:rsidR="00CD5A75">
        <w:rPr>
          <w:rFonts w:asciiTheme="majorBidi" w:hAnsiTheme="majorBidi" w:cstheme="majorBidi"/>
          <w:sz w:val="24"/>
          <w:szCs w:val="24"/>
        </w:rPr>
        <w:t xml:space="preserve">χ2(18) = 27.58, </w:t>
      </w:r>
      <w:r w:rsidR="00CD5A75" w:rsidRPr="00E86199">
        <w:rPr>
          <w:rFonts w:asciiTheme="majorBidi" w:hAnsiTheme="majorBidi" w:cstheme="majorBidi"/>
          <w:i/>
          <w:sz w:val="24"/>
          <w:szCs w:val="24"/>
        </w:rPr>
        <w:t>p</w:t>
      </w:r>
      <w:r w:rsidR="00CD5A75">
        <w:rPr>
          <w:rFonts w:asciiTheme="majorBidi" w:hAnsiTheme="majorBidi" w:cstheme="majorBidi"/>
          <w:sz w:val="24"/>
          <w:szCs w:val="24"/>
        </w:rPr>
        <w:t xml:space="preserve"> = .</w:t>
      </w:r>
      <w:r w:rsidR="00994465">
        <w:rPr>
          <w:rFonts w:asciiTheme="majorBidi" w:hAnsiTheme="majorBidi" w:cstheme="majorBidi"/>
          <w:sz w:val="24"/>
          <w:szCs w:val="24"/>
        </w:rPr>
        <w:t xml:space="preserve">07. Self-direction factor loadings and intercepts were invariant over time </w:t>
      </w:r>
      <w:r w:rsidR="00994465" w:rsidRPr="00EA093B">
        <w:rPr>
          <w:rFonts w:asciiTheme="majorBidi" w:hAnsiTheme="majorBidi" w:cstheme="majorBidi"/>
          <w:sz w:val="24"/>
          <w:szCs w:val="24"/>
        </w:rPr>
        <w:t>∆</w:t>
      </w:r>
      <w:r w:rsidR="00994465">
        <w:rPr>
          <w:rFonts w:asciiTheme="majorBidi" w:hAnsiTheme="majorBidi" w:cstheme="majorBidi"/>
          <w:sz w:val="24"/>
          <w:szCs w:val="24"/>
        </w:rPr>
        <w:t>χ2(</w:t>
      </w:r>
      <w:r w:rsidR="00723754">
        <w:rPr>
          <w:rFonts w:asciiTheme="majorBidi" w:hAnsiTheme="majorBidi" w:cstheme="majorBidi"/>
          <w:sz w:val="24"/>
          <w:szCs w:val="24"/>
        </w:rPr>
        <w:t>9</w:t>
      </w:r>
      <w:r w:rsidR="00994465">
        <w:rPr>
          <w:rFonts w:asciiTheme="majorBidi" w:hAnsiTheme="majorBidi" w:cstheme="majorBidi"/>
          <w:sz w:val="24"/>
          <w:szCs w:val="24"/>
        </w:rPr>
        <w:t xml:space="preserve">) = </w:t>
      </w:r>
      <w:r w:rsidR="00723754">
        <w:rPr>
          <w:rFonts w:asciiTheme="majorBidi" w:hAnsiTheme="majorBidi" w:cstheme="majorBidi"/>
          <w:sz w:val="24"/>
          <w:szCs w:val="24"/>
        </w:rPr>
        <w:t>9</w:t>
      </w:r>
      <w:r w:rsidR="00994465">
        <w:rPr>
          <w:rFonts w:asciiTheme="majorBidi" w:hAnsiTheme="majorBidi" w:cstheme="majorBidi"/>
          <w:sz w:val="24"/>
          <w:szCs w:val="24"/>
        </w:rPr>
        <w:t>.</w:t>
      </w:r>
      <w:r w:rsidR="00723754">
        <w:rPr>
          <w:rFonts w:asciiTheme="majorBidi" w:hAnsiTheme="majorBidi" w:cstheme="majorBidi"/>
          <w:sz w:val="24"/>
          <w:szCs w:val="24"/>
        </w:rPr>
        <w:t>58</w:t>
      </w:r>
      <w:r w:rsidR="00994465">
        <w:rPr>
          <w:rFonts w:asciiTheme="majorBidi" w:hAnsiTheme="majorBidi" w:cstheme="majorBidi"/>
          <w:sz w:val="24"/>
          <w:szCs w:val="24"/>
        </w:rPr>
        <w:t>, p = .</w:t>
      </w:r>
      <w:r w:rsidR="00723754">
        <w:rPr>
          <w:rFonts w:asciiTheme="majorBidi" w:hAnsiTheme="majorBidi" w:cstheme="majorBidi"/>
          <w:sz w:val="24"/>
          <w:szCs w:val="24"/>
        </w:rPr>
        <w:t>39</w:t>
      </w:r>
      <w:r w:rsidR="00994465">
        <w:rPr>
          <w:rFonts w:asciiTheme="majorBidi" w:hAnsiTheme="majorBidi" w:cstheme="majorBidi"/>
          <w:sz w:val="24"/>
          <w:szCs w:val="24"/>
        </w:rPr>
        <w:t xml:space="preserve">; </w:t>
      </w:r>
      <w:r w:rsidR="00994465" w:rsidRPr="00EA093B">
        <w:rPr>
          <w:rFonts w:asciiTheme="majorBidi" w:hAnsiTheme="majorBidi" w:cstheme="majorBidi"/>
          <w:sz w:val="24"/>
          <w:szCs w:val="24"/>
        </w:rPr>
        <w:t>∆</w:t>
      </w:r>
      <w:r w:rsidR="00994465">
        <w:rPr>
          <w:rFonts w:asciiTheme="majorBidi" w:hAnsiTheme="majorBidi" w:cstheme="majorBidi"/>
          <w:sz w:val="24"/>
          <w:szCs w:val="24"/>
        </w:rPr>
        <w:t xml:space="preserve">χ2(9) = </w:t>
      </w:r>
      <w:r w:rsidR="00723754">
        <w:rPr>
          <w:rFonts w:asciiTheme="majorBidi" w:hAnsiTheme="majorBidi" w:cstheme="majorBidi"/>
          <w:sz w:val="24"/>
          <w:szCs w:val="24"/>
        </w:rPr>
        <w:t>13</w:t>
      </w:r>
      <w:r w:rsidR="00994465">
        <w:rPr>
          <w:rFonts w:asciiTheme="majorBidi" w:hAnsiTheme="majorBidi" w:cstheme="majorBidi"/>
          <w:sz w:val="24"/>
          <w:szCs w:val="24"/>
        </w:rPr>
        <w:t>.</w:t>
      </w:r>
      <w:r w:rsidR="00723754">
        <w:rPr>
          <w:rFonts w:asciiTheme="majorBidi" w:hAnsiTheme="majorBidi" w:cstheme="majorBidi"/>
          <w:sz w:val="24"/>
          <w:szCs w:val="24"/>
        </w:rPr>
        <w:t>23</w:t>
      </w:r>
      <w:r w:rsidR="00994465">
        <w:rPr>
          <w:rFonts w:asciiTheme="majorBidi" w:hAnsiTheme="majorBidi" w:cstheme="majorBidi"/>
          <w:sz w:val="24"/>
          <w:szCs w:val="24"/>
        </w:rPr>
        <w:t xml:space="preserve">, </w:t>
      </w:r>
      <w:r w:rsidR="00994465" w:rsidRPr="00DA3324">
        <w:rPr>
          <w:rFonts w:asciiTheme="majorBidi" w:hAnsiTheme="majorBidi" w:cstheme="majorBidi"/>
          <w:i/>
          <w:iCs/>
          <w:sz w:val="24"/>
          <w:szCs w:val="24"/>
        </w:rPr>
        <w:t>p</w:t>
      </w:r>
      <w:r w:rsidR="00994465">
        <w:rPr>
          <w:rFonts w:asciiTheme="majorBidi" w:hAnsiTheme="majorBidi" w:cstheme="majorBidi"/>
          <w:sz w:val="24"/>
          <w:szCs w:val="24"/>
        </w:rPr>
        <w:t xml:space="preserve"> = .</w:t>
      </w:r>
      <w:r w:rsidR="00723754">
        <w:rPr>
          <w:rFonts w:asciiTheme="majorBidi" w:hAnsiTheme="majorBidi" w:cstheme="majorBidi"/>
          <w:sz w:val="24"/>
          <w:szCs w:val="24"/>
        </w:rPr>
        <w:t>02, respectively</w:t>
      </w:r>
      <w:r w:rsidR="00994465">
        <w:rPr>
          <w:rFonts w:asciiTheme="majorBidi" w:hAnsiTheme="majorBidi" w:cstheme="majorBidi"/>
          <w:sz w:val="24"/>
          <w:szCs w:val="24"/>
        </w:rPr>
        <w:t>.</w:t>
      </w:r>
      <w:r w:rsidR="00CD5A75">
        <w:rPr>
          <w:rFonts w:asciiTheme="majorBidi" w:hAnsiTheme="majorBidi" w:cstheme="majorBidi"/>
          <w:sz w:val="24"/>
          <w:szCs w:val="24"/>
        </w:rPr>
        <w:t xml:space="preserve"> </w:t>
      </w:r>
    </w:p>
    <w:p w14:paraId="51260617" w14:textId="3DA7BBA2" w:rsidR="007D5A38" w:rsidRDefault="007D5A38" w:rsidP="007D5A38">
      <w:pPr>
        <w:widowControl w:val="0"/>
        <w:autoSpaceDE w:val="0"/>
        <w:autoSpaceDN w:val="0"/>
        <w:bidi w:val="0"/>
        <w:adjustRightInd w:val="0"/>
        <w:spacing w:after="0" w:line="480" w:lineRule="auto"/>
        <w:ind w:firstLine="720"/>
        <w:rPr>
          <w:rFonts w:asciiTheme="majorBidi" w:hAnsiTheme="majorBidi" w:cstheme="majorBidi"/>
          <w:sz w:val="24"/>
          <w:szCs w:val="24"/>
        </w:rPr>
      </w:pPr>
      <w:r w:rsidRPr="002019B9">
        <w:rPr>
          <w:rFonts w:asciiTheme="majorBidi" w:hAnsiTheme="majorBidi" w:cstheme="majorBidi"/>
          <w:sz w:val="24"/>
          <w:szCs w:val="24"/>
        </w:rPr>
        <w:t xml:space="preserve">Table </w:t>
      </w:r>
      <w:r>
        <w:rPr>
          <w:rFonts w:asciiTheme="majorBidi" w:hAnsiTheme="majorBidi" w:cstheme="majorBidi"/>
          <w:sz w:val="24"/>
          <w:szCs w:val="24"/>
        </w:rPr>
        <w:t>2</w:t>
      </w:r>
      <w:r w:rsidRPr="002019B9">
        <w:rPr>
          <w:rFonts w:asciiTheme="majorBidi" w:hAnsiTheme="majorBidi" w:cstheme="majorBidi"/>
          <w:sz w:val="24"/>
          <w:szCs w:val="24"/>
        </w:rPr>
        <w:t xml:space="preserve"> presents the mean scores </w:t>
      </w:r>
      <w:r>
        <w:rPr>
          <w:rFonts w:asciiTheme="majorBidi" w:hAnsiTheme="majorBidi" w:cstheme="majorBidi"/>
          <w:sz w:val="24"/>
          <w:szCs w:val="24"/>
        </w:rPr>
        <w:t xml:space="preserve">and the correlations </w:t>
      </w:r>
      <w:r w:rsidRPr="002019B9">
        <w:rPr>
          <w:rFonts w:asciiTheme="majorBidi" w:hAnsiTheme="majorBidi" w:cstheme="majorBidi"/>
          <w:sz w:val="24"/>
          <w:szCs w:val="24"/>
        </w:rPr>
        <w:t xml:space="preserve">of the study variables. </w:t>
      </w:r>
      <w:r>
        <w:rPr>
          <w:rFonts w:asciiTheme="majorBidi" w:hAnsiTheme="majorBidi" w:cstheme="majorBidi"/>
          <w:sz w:val="24"/>
          <w:szCs w:val="24"/>
        </w:rPr>
        <w:t>As the table shows, s</w:t>
      </w:r>
      <w:r w:rsidRPr="002019B9">
        <w:rPr>
          <w:rFonts w:asciiTheme="majorBidi" w:hAnsiTheme="majorBidi" w:cstheme="majorBidi"/>
          <w:sz w:val="24"/>
          <w:szCs w:val="24"/>
        </w:rPr>
        <w:t>elf-</w:t>
      </w:r>
      <w:r>
        <w:rPr>
          <w:rFonts w:asciiTheme="majorBidi" w:hAnsiTheme="majorBidi" w:cstheme="majorBidi"/>
          <w:sz w:val="24"/>
          <w:szCs w:val="24"/>
        </w:rPr>
        <w:t>direction</w:t>
      </w:r>
      <w:r w:rsidRPr="002019B9">
        <w:rPr>
          <w:rFonts w:asciiTheme="majorBidi" w:hAnsiTheme="majorBidi" w:cstheme="majorBidi"/>
          <w:sz w:val="24"/>
          <w:szCs w:val="24"/>
        </w:rPr>
        <w:t xml:space="preserve"> value</w:t>
      </w:r>
      <w:r>
        <w:rPr>
          <w:rFonts w:asciiTheme="majorBidi" w:hAnsiTheme="majorBidi" w:cstheme="majorBidi"/>
          <w:sz w:val="24"/>
          <w:szCs w:val="24"/>
        </w:rPr>
        <w:t xml:space="preserve"> importance</w:t>
      </w:r>
      <w:r w:rsidRPr="002019B9">
        <w:rPr>
          <w:rFonts w:asciiTheme="majorBidi" w:hAnsiTheme="majorBidi" w:cstheme="majorBidi"/>
          <w:sz w:val="24"/>
          <w:szCs w:val="24"/>
        </w:rPr>
        <w:t xml:space="preserve"> related positively to </w:t>
      </w:r>
      <w:r>
        <w:rPr>
          <w:rFonts w:asciiTheme="majorBidi" w:hAnsiTheme="majorBidi" w:cstheme="majorBidi"/>
          <w:sz w:val="24"/>
          <w:szCs w:val="24"/>
        </w:rPr>
        <w:t>self-esteem</w:t>
      </w:r>
      <w:r w:rsidRPr="002019B9">
        <w:rPr>
          <w:rFonts w:asciiTheme="majorBidi" w:hAnsiTheme="majorBidi" w:cstheme="majorBidi"/>
          <w:sz w:val="24"/>
          <w:szCs w:val="24"/>
        </w:rPr>
        <w:t xml:space="preserve"> </w:t>
      </w:r>
      <w:r w:rsidR="006A4D90">
        <w:rPr>
          <w:rFonts w:asciiTheme="majorBidi" w:hAnsiTheme="majorBidi" w:cstheme="majorBidi"/>
          <w:sz w:val="24"/>
          <w:szCs w:val="24"/>
        </w:rPr>
        <w:t xml:space="preserve">within time for </w:t>
      </w:r>
      <w:r>
        <w:rPr>
          <w:rFonts w:asciiTheme="majorBidi" w:hAnsiTheme="majorBidi" w:cstheme="majorBidi"/>
          <w:sz w:val="24"/>
          <w:szCs w:val="24"/>
        </w:rPr>
        <w:t>T1, T2, and T4</w:t>
      </w:r>
      <w:r w:rsidRPr="002019B9">
        <w:rPr>
          <w:rFonts w:asciiTheme="majorBidi" w:hAnsiTheme="majorBidi" w:cstheme="majorBidi"/>
          <w:sz w:val="24"/>
          <w:szCs w:val="24"/>
        </w:rPr>
        <w:t xml:space="preserve">. </w:t>
      </w:r>
      <w:r>
        <w:rPr>
          <w:rFonts w:asciiTheme="majorBidi" w:hAnsiTheme="majorBidi" w:cstheme="majorBidi"/>
          <w:sz w:val="24"/>
          <w:szCs w:val="24"/>
        </w:rPr>
        <w:t>The association at T3 was not significant.</w:t>
      </w:r>
    </w:p>
    <w:p w14:paraId="7719D30B" w14:textId="5B6BA5A7" w:rsidR="00127BBF" w:rsidRDefault="00B1775B" w:rsidP="00296A0F">
      <w:pPr>
        <w:widowControl w:val="0"/>
        <w:autoSpaceDE w:val="0"/>
        <w:autoSpaceDN w:val="0"/>
        <w:bidi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Next, we took two preliminary steps </w:t>
      </w:r>
      <w:r w:rsidR="006A4D90">
        <w:rPr>
          <w:rFonts w:asciiTheme="majorBidi" w:hAnsiTheme="majorBidi" w:cstheme="majorBidi"/>
          <w:sz w:val="24"/>
          <w:szCs w:val="24"/>
        </w:rPr>
        <w:t xml:space="preserve">for </w:t>
      </w:r>
      <w:r>
        <w:rPr>
          <w:rFonts w:asciiTheme="majorBidi" w:hAnsiTheme="majorBidi" w:cstheme="majorBidi"/>
          <w:sz w:val="24"/>
          <w:szCs w:val="24"/>
        </w:rPr>
        <w:t xml:space="preserve">the estimation of the longitudinal models. First, </w:t>
      </w:r>
      <w:r w:rsidR="009C366F">
        <w:rPr>
          <w:rFonts w:asciiTheme="majorBidi" w:hAnsiTheme="majorBidi" w:cstheme="majorBidi"/>
          <w:sz w:val="24"/>
          <w:szCs w:val="24"/>
        </w:rPr>
        <w:t>we tested whether the model paths varied by cultural group. The results pointed to equivalence of the model</w:t>
      </w:r>
      <w:r w:rsidR="0041449C">
        <w:rPr>
          <w:rFonts w:asciiTheme="majorBidi" w:hAnsiTheme="majorBidi" w:cstheme="majorBidi"/>
          <w:sz w:val="24"/>
          <w:szCs w:val="24"/>
        </w:rPr>
        <w:t>s</w:t>
      </w:r>
      <w:r w:rsidR="009C366F">
        <w:rPr>
          <w:rFonts w:asciiTheme="majorBidi" w:hAnsiTheme="majorBidi" w:cstheme="majorBidi"/>
          <w:sz w:val="24"/>
          <w:szCs w:val="24"/>
        </w:rPr>
        <w:t xml:space="preserve"> across culture</w:t>
      </w:r>
      <w:r w:rsidR="00296A0F">
        <w:rPr>
          <w:rFonts w:asciiTheme="majorBidi" w:hAnsiTheme="majorBidi" w:cstheme="majorBidi"/>
          <w:sz w:val="24"/>
          <w:szCs w:val="24"/>
        </w:rPr>
        <w:t>s</w:t>
      </w:r>
      <w:r w:rsidR="009C366F">
        <w:rPr>
          <w:rFonts w:asciiTheme="majorBidi" w:hAnsiTheme="majorBidi" w:cstheme="majorBidi"/>
          <w:sz w:val="24"/>
          <w:szCs w:val="24"/>
        </w:rPr>
        <w:t xml:space="preserve"> </w:t>
      </w:r>
      <w:r w:rsidR="009C366F" w:rsidRPr="00EA093B">
        <w:rPr>
          <w:rFonts w:asciiTheme="majorBidi" w:hAnsiTheme="majorBidi" w:cstheme="majorBidi"/>
          <w:sz w:val="24"/>
          <w:szCs w:val="24"/>
        </w:rPr>
        <w:t>∆</w:t>
      </w:r>
      <w:r w:rsidR="009C366F">
        <w:rPr>
          <w:rFonts w:asciiTheme="majorBidi" w:hAnsiTheme="majorBidi" w:cstheme="majorBidi"/>
          <w:sz w:val="24"/>
          <w:szCs w:val="24"/>
        </w:rPr>
        <w:t>χ</w:t>
      </w:r>
      <w:r w:rsidR="009C366F">
        <w:rPr>
          <w:rFonts w:asciiTheme="majorBidi" w:hAnsiTheme="majorBidi" w:cstheme="majorBidi"/>
          <w:sz w:val="24"/>
          <w:szCs w:val="24"/>
          <w:vertAlign w:val="superscript"/>
        </w:rPr>
        <w:t>2</w:t>
      </w:r>
      <w:r w:rsidR="009C366F" w:rsidRPr="00B079E5">
        <w:rPr>
          <w:rFonts w:asciiTheme="majorBidi" w:hAnsiTheme="majorBidi" w:cstheme="majorBidi"/>
          <w:sz w:val="24"/>
          <w:szCs w:val="24"/>
        </w:rPr>
        <w:t>(</w:t>
      </w:r>
      <w:proofErr w:type="gramStart"/>
      <w:r w:rsidR="009C366F">
        <w:rPr>
          <w:rFonts w:asciiTheme="majorBidi" w:hAnsiTheme="majorBidi" w:cstheme="majorBidi"/>
          <w:sz w:val="24"/>
          <w:szCs w:val="24"/>
        </w:rPr>
        <w:t>5</w:t>
      </w:r>
      <w:r w:rsidR="009C366F" w:rsidRPr="00B079E5">
        <w:rPr>
          <w:rFonts w:asciiTheme="majorBidi" w:hAnsiTheme="majorBidi" w:cstheme="majorBidi"/>
          <w:sz w:val="24"/>
          <w:szCs w:val="24"/>
        </w:rPr>
        <w:t>)=</w:t>
      </w:r>
      <w:proofErr w:type="gramEnd"/>
      <w:r w:rsidR="009C366F" w:rsidRPr="00B079E5">
        <w:rPr>
          <w:rFonts w:asciiTheme="majorBidi" w:hAnsiTheme="majorBidi" w:cstheme="majorBidi"/>
          <w:sz w:val="24"/>
          <w:szCs w:val="24"/>
        </w:rPr>
        <w:t xml:space="preserve"> </w:t>
      </w:r>
      <w:r w:rsidR="00DA3324">
        <w:rPr>
          <w:rFonts w:asciiTheme="majorBidi" w:hAnsiTheme="majorBidi" w:cstheme="majorBidi"/>
          <w:sz w:val="24"/>
          <w:szCs w:val="24"/>
        </w:rPr>
        <w:t>2</w:t>
      </w:r>
      <w:r w:rsidR="009C366F">
        <w:rPr>
          <w:rFonts w:asciiTheme="majorBidi" w:hAnsiTheme="majorBidi" w:cstheme="majorBidi"/>
          <w:sz w:val="24"/>
          <w:szCs w:val="24"/>
        </w:rPr>
        <w:t>.</w:t>
      </w:r>
      <w:r w:rsidR="00DA3324">
        <w:rPr>
          <w:rFonts w:asciiTheme="majorBidi" w:hAnsiTheme="majorBidi" w:cstheme="majorBidi"/>
          <w:sz w:val="24"/>
          <w:szCs w:val="24"/>
        </w:rPr>
        <w:t>75</w:t>
      </w:r>
      <w:r w:rsidR="009C366F" w:rsidRPr="001F0777">
        <w:rPr>
          <w:rFonts w:asciiTheme="majorBidi" w:hAnsiTheme="majorBidi" w:cstheme="majorBidi"/>
          <w:sz w:val="24"/>
          <w:szCs w:val="24"/>
        </w:rPr>
        <w:t xml:space="preserve">, </w:t>
      </w:r>
      <w:r w:rsidR="009C366F" w:rsidRPr="001F0777">
        <w:rPr>
          <w:rFonts w:asciiTheme="majorBidi" w:hAnsiTheme="majorBidi" w:cstheme="majorBidi"/>
          <w:i/>
          <w:iCs/>
          <w:sz w:val="24"/>
          <w:szCs w:val="24"/>
        </w:rPr>
        <w:t>p =</w:t>
      </w:r>
      <w:r w:rsidR="009C366F" w:rsidRPr="001F0777">
        <w:rPr>
          <w:rFonts w:asciiTheme="majorBidi" w:hAnsiTheme="majorBidi" w:cstheme="majorBidi"/>
          <w:sz w:val="24"/>
          <w:szCs w:val="24"/>
        </w:rPr>
        <w:t>.</w:t>
      </w:r>
      <w:r w:rsidR="00DA3324">
        <w:rPr>
          <w:rFonts w:asciiTheme="majorBidi" w:hAnsiTheme="majorBidi" w:cstheme="majorBidi"/>
          <w:sz w:val="24"/>
          <w:szCs w:val="24"/>
        </w:rPr>
        <w:t>74</w:t>
      </w:r>
      <w:r w:rsidR="009C366F" w:rsidRPr="001F0777">
        <w:rPr>
          <w:rFonts w:asciiTheme="majorBidi" w:hAnsiTheme="majorBidi" w:cstheme="majorBidi"/>
          <w:sz w:val="24"/>
          <w:szCs w:val="24"/>
        </w:rPr>
        <w:t>).</w:t>
      </w:r>
      <w:r w:rsidR="009C366F" w:rsidRPr="00B079E5">
        <w:rPr>
          <w:rFonts w:asciiTheme="majorBidi" w:hAnsiTheme="majorBidi" w:cstheme="majorBidi"/>
          <w:sz w:val="24"/>
          <w:szCs w:val="24"/>
        </w:rPr>
        <w:t xml:space="preserve"> </w:t>
      </w:r>
      <w:r w:rsidR="00BF6E7D">
        <w:rPr>
          <w:rFonts w:asciiTheme="majorBidi" w:hAnsiTheme="majorBidi" w:cstheme="majorBidi"/>
          <w:sz w:val="24"/>
          <w:szCs w:val="24"/>
        </w:rPr>
        <w:t>Second</w:t>
      </w:r>
      <w:r>
        <w:rPr>
          <w:rFonts w:asciiTheme="majorBidi" w:hAnsiTheme="majorBidi" w:cstheme="majorBidi"/>
          <w:sz w:val="24"/>
          <w:szCs w:val="24"/>
        </w:rPr>
        <w:t xml:space="preserve">, </w:t>
      </w:r>
      <w:r w:rsidR="009C366F">
        <w:rPr>
          <w:rFonts w:asciiTheme="majorBidi" w:hAnsiTheme="majorBidi" w:cstheme="majorBidi"/>
          <w:sz w:val="24"/>
          <w:szCs w:val="24"/>
        </w:rPr>
        <w:lastRenderedPageBreak/>
        <w:t xml:space="preserve">we tested whether the model paths varied by time </w:t>
      </w:r>
      <w:r w:rsidR="009C366F" w:rsidRPr="00EA093B">
        <w:rPr>
          <w:rFonts w:asciiTheme="majorBidi" w:hAnsiTheme="majorBidi" w:cstheme="majorBidi"/>
          <w:sz w:val="24"/>
          <w:szCs w:val="24"/>
        </w:rPr>
        <w:t>∆</w:t>
      </w:r>
      <w:r w:rsidR="009C366F">
        <w:rPr>
          <w:rFonts w:asciiTheme="majorBidi" w:hAnsiTheme="majorBidi" w:cstheme="majorBidi"/>
          <w:sz w:val="24"/>
          <w:szCs w:val="24"/>
        </w:rPr>
        <w:t>χ2(</w:t>
      </w:r>
      <w:r w:rsidR="00DA3324">
        <w:rPr>
          <w:rFonts w:asciiTheme="majorBidi" w:hAnsiTheme="majorBidi" w:cstheme="majorBidi"/>
          <w:sz w:val="24"/>
          <w:szCs w:val="24"/>
        </w:rPr>
        <w:t>11</w:t>
      </w:r>
      <w:r w:rsidR="009C366F">
        <w:rPr>
          <w:rFonts w:asciiTheme="majorBidi" w:hAnsiTheme="majorBidi" w:cstheme="majorBidi"/>
          <w:sz w:val="24"/>
          <w:szCs w:val="24"/>
        </w:rPr>
        <w:t xml:space="preserve">) = </w:t>
      </w:r>
      <w:r w:rsidR="00DA3324">
        <w:rPr>
          <w:rFonts w:asciiTheme="majorBidi" w:hAnsiTheme="majorBidi" w:cstheme="majorBidi"/>
          <w:sz w:val="24"/>
          <w:szCs w:val="24"/>
        </w:rPr>
        <w:t>15</w:t>
      </w:r>
      <w:r w:rsidR="009C366F">
        <w:rPr>
          <w:rFonts w:asciiTheme="majorBidi" w:hAnsiTheme="majorBidi" w:cstheme="majorBidi"/>
          <w:sz w:val="24"/>
          <w:szCs w:val="24"/>
        </w:rPr>
        <w:t>.</w:t>
      </w:r>
      <w:r w:rsidR="00DA3324">
        <w:rPr>
          <w:rFonts w:asciiTheme="majorBidi" w:hAnsiTheme="majorBidi" w:cstheme="majorBidi"/>
          <w:sz w:val="24"/>
          <w:szCs w:val="24"/>
        </w:rPr>
        <w:t>49</w:t>
      </w:r>
      <w:r w:rsidR="009C366F">
        <w:rPr>
          <w:rFonts w:asciiTheme="majorBidi" w:hAnsiTheme="majorBidi" w:cstheme="majorBidi"/>
          <w:sz w:val="24"/>
          <w:szCs w:val="24"/>
        </w:rPr>
        <w:t xml:space="preserve">, </w:t>
      </w:r>
      <w:r w:rsidR="009C366F" w:rsidRPr="00DA3324">
        <w:rPr>
          <w:rFonts w:asciiTheme="majorBidi" w:hAnsiTheme="majorBidi" w:cstheme="majorBidi"/>
          <w:i/>
          <w:iCs/>
          <w:sz w:val="24"/>
          <w:szCs w:val="24"/>
        </w:rPr>
        <w:t>p</w:t>
      </w:r>
      <w:r w:rsidR="009C366F">
        <w:rPr>
          <w:rFonts w:asciiTheme="majorBidi" w:hAnsiTheme="majorBidi" w:cstheme="majorBidi"/>
          <w:sz w:val="24"/>
          <w:szCs w:val="24"/>
        </w:rPr>
        <w:t xml:space="preserve"> = .</w:t>
      </w:r>
      <w:r w:rsidR="00296A0F">
        <w:rPr>
          <w:rFonts w:asciiTheme="majorBidi" w:hAnsiTheme="majorBidi" w:cstheme="majorBidi"/>
          <w:sz w:val="24"/>
          <w:szCs w:val="24"/>
        </w:rPr>
        <w:t>16. The results indicated the same model applied across cultures and time points</w:t>
      </w:r>
      <w:r w:rsidR="00584582">
        <w:rPr>
          <w:rFonts w:asciiTheme="majorBidi" w:hAnsiTheme="majorBidi" w:cstheme="majorBidi"/>
          <w:sz w:val="24"/>
          <w:szCs w:val="24"/>
        </w:rPr>
        <w:t>, and these restrictions were applied in the results described below</w:t>
      </w:r>
      <w:r w:rsidR="00296A0F">
        <w:rPr>
          <w:rFonts w:asciiTheme="majorBidi" w:hAnsiTheme="majorBidi" w:cstheme="majorBidi"/>
          <w:sz w:val="24"/>
          <w:szCs w:val="24"/>
        </w:rPr>
        <w:t xml:space="preserve">. </w:t>
      </w:r>
    </w:p>
    <w:p w14:paraId="34C2499A" w14:textId="73BCEAA1" w:rsidR="00127BBF" w:rsidRPr="00796917" w:rsidRDefault="00BF6E7D" w:rsidP="00F0781D">
      <w:pPr>
        <w:widowControl w:val="0"/>
        <w:autoSpaceDE w:val="0"/>
        <w:autoSpaceDN w:val="0"/>
        <w:bidi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Finally, t</w:t>
      </w:r>
      <w:r w:rsidR="00886985" w:rsidRPr="00796917">
        <w:rPr>
          <w:rFonts w:asciiTheme="majorBidi" w:hAnsiTheme="majorBidi" w:cstheme="majorBidi"/>
          <w:sz w:val="24"/>
          <w:szCs w:val="24"/>
        </w:rPr>
        <w:t xml:space="preserve">he </w:t>
      </w:r>
      <w:r>
        <w:rPr>
          <w:rFonts w:asciiTheme="majorBidi" w:hAnsiTheme="majorBidi" w:cstheme="majorBidi"/>
          <w:sz w:val="24"/>
          <w:szCs w:val="24"/>
        </w:rPr>
        <w:t>full</w:t>
      </w:r>
      <w:r w:rsidR="00886985" w:rsidRPr="00796917">
        <w:rPr>
          <w:rFonts w:asciiTheme="majorBidi" w:hAnsiTheme="majorBidi" w:cstheme="majorBidi"/>
          <w:sz w:val="24"/>
          <w:szCs w:val="24"/>
        </w:rPr>
        <w:t xml:space="preserve"> model fit the data very well (</w:t>
      </w:r>
      <w:r w:rsidR="00556403" w:rsidRPr="00796917">
        <w:rPr>
          <w:rFonts w:asciiTheme="majorBidi" w:hAnsiTheme="majorBidi" w:cstheme="majorBidi"/>
          <w:i/>
          <w:iCs/>
          <w:sz w:val="24"/>
          <w:szCs w:val="24"/>
        </w:rPr>
        <w:t xml:space="preserve">CFI </w:t>
      </w:r>
      <w:r w:rsidR="00556403" w:rsidRPr="00796917">
        <w:rPr>
          <w:rFonts w:asciiTheme="majorBidi" w:hAnsiTheme="majorBidi" w:cstheme="majorBidi"/>
          <w:sz w:val="24"/>
          <w:szCs w:val="24"/>
        </w:rPr>
        <w:t>= .</w:t>
      </w:r>
      <w:r w:rsidR="00070A1E">
        <w:rPr>
          <w:rFonts w:asciiTheme="majorBidi" w:hAnsiTheme="majorBidi" w:cstheme="majorBidi"/>
          <w:sz w:val="24"/>
          <w:szCs w:val="24"/>
        </w:rPr>
        <w:t>99</w:t>
      </w:r>
      <w:r w:rsidR="00070A1E">
        <w:rPr>
          <w:rFonts w:asciiTheme="majorBidi" w:hAnsiTheme="majorBidi" w:cstheme="majorBidi" w:hint="cs"/>
          <w:sz w:val="24"/>
          <w:szCs w:val="24"/>
          <w:rtl/>
        </w:rPr>
        <w:t>3</w:t>
      </w:r>
      <w:r w:rsidR="00556403" w:rsidRPr="00796917">
        <w:rPr>
          <w:rFonts w:asciiTheme="majorBidi" w:hAnsiTheme="majorBidi" w:cstheme="majorBidi"/>
          <w:sz w:val="24"/>
          <w:szCs w:val="24"/>
        </w:rPr>
        <w:t xml:space="preserve">, </w:t>
      </w:r>
      <w:r w:rsidR="00556403" w:rsidRPr="00796917">
        <w:rPr>
          <w:rFonts w:asciiTheme="majorBidi" w:hAnsiTheme="majorBidi" w:cstheme="majorBidi"/>
          <w:i/>
          <w:iCs/>
          <w:sz w:val="24"/>
          <w:szCs w:val="24"/>
        </w:rPr>
        <w:t>RMSEA</w:t>
      </w:r>
      <w:r w:rsidR="00556403" w:rsidRPr="00796917">
        <w:rPr>
          <w:rFonts w:asciiTheme="majorBidi" w:hAnsiTheme="majorBidi" w:cstheme="majorBidi"/>
          <w:sz w:val="24"/>
          <w:szCs w:val="24"/>
        </w:rPr>
        <w:t xml:space="preserve"> = .</w:t>
      </w:r>
      <w:r w:rsidR="00BC6B73">
        <w:rPr>
          <w:rFonts w:asciiTheme="majorBidi" w:hAnsiTheme="majorBidi" w:cstheme="majorBidi" w:hint="cs"/>
          <w:sz w:val="24"/>
          <w:szCs w:val="24"/>
          <w:rtl/>
        </w:rPr>
        <w:t>0</w:t>
      </w:r>
      <w:r w:rsidR="00DA3324">
        <w:rPr>
          <w:rFonts w:asciiTheme="majorBidi" w:hAnsiTheme="majorBidi" w:cstheme="majorBidi"/>
          <w:sz w:val="24"/>
          <w:szCs w:val="24"/>
        </w:rPr>
        <w:t>24</w:t>
      </w:r>
      <w:r w:rsidR="00E00E42" w:rsidRPr="00796917">
        <w:rPr>
          <w:rFonts w:asciiTheme="majorBidi" w:hAnsiTheme="majorBidi" w:cstheme="majorBidi"/>
          <w:sz w:val="24"/>
          <w:szCs w:val="24"/>
        </w:rPr>
        <w:t xml:space="preserve">, </w:t>
      </w:r>
      <w:r w:rsidR="00886985" w:rsidRPr="00796917">
        <w:rPr>
          <w:rFonts w:asciiTheme="majorBidi" w:hAnsiTheme="majorBidi" w:cstheme="majorBidi"/>
          <w:i/>
          <w:iCs/>
          <w:sz w:val="24"/>
          <w:szCs w:val="24"/>
        </w:rPr>
        <w:t>SRMR = .</w:t>
      </w:r>
      <w:r w:rsidR="00BC6B73">
        <w:rPr>
          <w:rFonts w:asciiTheme="majorBidi" w:hAnsiTheme="majorBidi" w:cstheme="majorBidi" w:hint="cs"/>
          <w:i/>
          <w:iCs/>
          <w:sz w:val="24"/>
          <w:szCs w:val="24"/>
          <w:rtl/>
        </w:rPr>
        <w:t>0</w:t>
      </w:r>
      <w:r w:rsidR="00DA3324">
        <w:rPr>
          <w:rFonts w:asciiTheme="majorBidi" w:hAnsiTheme="majorBidi" w:cstheme="majorBidi"/>
          <w:i/>
          <w:iCs/>
          <w:sz w:val="24"/>
          <w:szCs w:val="24"/>
        </w:rPr>
        <w:t>56</w:t>
      </w:r>
      <w:r w:rsidR="00BC6B73">
        <w:rPr>
          <w:rFonts w:asciiTheme="majorBidi" w:hAnsiTheme="majorBidi" w:cstheme="majorBidi"/>
          <w:i/>
          <w:iCs/>
          <w:sz w:val="24"/>
          <w:szCs w:val="24"/>
        </w:rPr>
        <w:t>)</w:t>
      </w:r>
      <w:r w:rsidR="00886985" w:rsidRPr="00796917">
        <w:rPr>
          <w:rFonts w:asciiTheme="majorBidi" w:hAnsiTheme="majorBidi" w:cstheme="majorBidi"/>
          <w:sz w:val="24"/>
          <w:szCs w:val="24"/>
        </w:rPr>
        <w:t xml:space="preserve">. </w:t>
      </w:r>
      <w:r w:rsidR="005B07FF">
        <w:rPr>
          <w:rFonts w:asciiTheme="majorBidi" w:hAnsiTheme="majorBidi" w:cstheme="majorBidi"/>
          <w:sz w:val="24"/>
          <w:szCs w:val="24"/>
        </w:rPr>
        <w:t>Figure 2</w:t>
      </w:r>
      <w:r w:rsidR="00886985" w:rsidRPr="00796917">
        <w:rPr>
          <w:rFonts w:asciiTheme="majorBidi" w:hAnsiTheme="majorBidi" w:cstheme="majorBidi"/>
          <w:sz w:val="24"/>
          <w:szCs w:val="24"/>
        </w:rPr>
        <w:t xml:space="preserve"> </w:t>
      </w:r>
      <w:r w:rsidR="00AA6B59">
        <w:rPr>
          <w:rFonts w:asciiTheme="majorBidi" w:hAnsiTheme="majorBidi" w:cstheme="majorBidi"/>
          <w:sz w:val="24"/>
          <w:szCs w:val="24"/>
        </w:rPr>
        <w:t xml:space="preserve">(Supplemental material #6) </w:t>
      </w:r>
      <w:r w:rsidR="00886985" w:rsidRPr="00796917">
        <w:rPr>
          <w:rFonts w:asciiTheme="majorBidi" w:hAnsiTheme="majorBidi" w:cstheme="majorBidi"/>
          <w:sz w:val="24"/>
          <w:szCs w:val="24"/>
        </w:rPr>
        <w:t>presents the results for the path model of the longitudinal associations between self-direction value</w:t>
      </w:r>
      <w:r w:rsidR="00F0781D">
        <w:rPr>
          <w:rFonts w:asciiTheme="majorBidi" w:hAnsiTheme="majorBidi" w:cstheme="majorBidi"/>
          <w:sz w:val="24"/>
          <w:szCs w:val="24"/>
        </w:rPr>
        <w:t xml:space="preserve"> importance</w:t>
      </w:r>
      <w:r w:rsidR="00886985" w:rsidRPr="00796917">
        <w:rPr>
          <w:rFonts w:asciiTheme="majorBidi" w:hAnsiTheme="majorBidi" w:cstheme="majorBidi"/>
          <w:sz w:val="24"/>
          <w:szCs w:val="24"/>
        </w:rPr>
        <w:t xml:space="preserve"> and self-esteem. As the </w:t>
      </w:r>
      <w:r w:rsidR="00B64B5F">
        <w:rPr>
          <w:rFonts w:asciiTheme="majorBidi" w:hAnsiTheme="majorBidi" w:cstheme="majorBidi"/>
          <w:sz w:val="24"/>
          <w:szCs w:val="24"/>
        </w:rPr>
        <w:t>f</w:t>
      </w:r>
      <w:r w:rsidR="005B07FF">
        <w:rPr>
          <w:rFonts w:asciiTheme="majorBidi" w:hAnsiTheme="majorBidi" w:cstheme="majorBidi"/>
          <w:sz w:val="24"/>
          <w:szCs w:val="24"/>
        </w:rPr>
        <w:t>igure</w:t>
      </w:r>
      <w:r w:rsidR="005B07FF" w:rsidRPr="00796917">
        <w:rPr>
          <w:rFonts w:asciiTheme="majorBidi" w:hAnsiTheme="majorBidi" w:cstheme="majorBidi"/>
          <w:sz w:val="24"/>
          <w:szCs w:val="24"/>
        </w:rPr>
        <w:t xml:space="preserve"> </w:t>
      </w:r>
      <w:r w:rsidR="00886985" w:rsidRPr="00796917">
        <w:rPr>
          <w:rFonts w:asciiTheme="majorBidi" w:hAnsiTheme="majorBidi" w:cstheme="majorBidi"/>
          <w:sz w:val="24"/>
          <w:szCs w:val="24"/>
        </w:rPr>
        <w:t xml:space="preserve">indicates, there were positive associations </w:t>
      </w:r>
      <w:r>
        <w:rPr>
          <w:rFonts w:asciiTheme="majorBidi" w:hAnsiTheme="majorBidi" w:cstheme="majorBidi"/>
          <w:sz w:val="24"/>
          <w:szCs w:val="24"/>
        </w:rPr>
        <w:t xml:space="preserve">within time </w:t>
      </w:r>
      <w:r w:rsidR="00886985" w:rsidRPr="00796917">
        <w:rPr>
          <w:rFonts w:asciiTheme="majorBidi" w:hAnsiTheme="majorBidi" w:cstheme="majorBidi"/>
          <w:sz w:val="24"/>
          <w:szCs w:val="24"/>
        </w:rPr>
        <w:t>between self-direction value</w:t>
      </w:r>
      <w:r w:rsidR="00F0781D">
        <w:rPr>
          <w:rFonts w:asciiTheme="majorBidi" w:hAnsiTheme="majorBidi" w:cstheme="majorBidi"/>
          <w:sz w:val="24"/>
          <w:szCs w:val="24"/>
        </w:rPr>
        <w:t xml:space="preserve"> importance</w:t>
      </w:r>
      <w:r w:rsidR="00886985" w:rsidRPr="00796917">
        <w:rPr>
          <w:rFonts w:asciiTheme="majorBidi" w:hAnsiTheme="majorBidi" w:cstheme="majorBidi"/>
          <w:sz w:val="24"/>
          <w:szCs w:val="24"/>
        </w:rPr>
        <w:t xml:space="preserve"> and self-esteem at </w:t>
      </w:r>
      <w:r w:rsidR="007577B6">
        <w:rPr>
          <w:rFonts w:asciiTheme="majorBidi" w:hAnsiTheme="majorBidi" w:cstheme="majorBidi"/>
          <w:sz w:val="24"/>
          <w:szCs w:val="24"/>
        </w:rPr>
        <w:t>T</w:t>
      </w:r>
      <w:r w:rsidR="00886985" w:rsidRPr="00796917">
        <w:rPr>
          <w:rFonts w:asciiTheme="majorBidi" w:hAnsiTheme="majorBidi" w:cstheme="majorBidi"/>
          <w:sz w:val="24"/>
          <w:szCs w:val="24"/>
        </w:rPr>
        <w:t>1-4. The results also show</w:t>
      </w:r>
      <w:r w:rsidR="00BB5482">
        <w:rPr>
          <w:rFonts w:asciiTheme="majorBidi" w:hAnsiTheme="majorBidi" w:cstheme="majorBidi"/>
          <w:sz w:val="24"/>
          <w:szCs w:val="24"/>
        </w:rPr>
        <w:t>ed</w:t>
      </w:r>
      <w:r w:rsidR="00886985" w:rsidRPr="00796917">
        <w:rPr>
          <w:rFonts w:asciiTheme="majorBidi" w:hAnsiTheme="majorBidi" w:cstheme="majorBidi"/>
          <w:sz w:val="24"/>
          <w:szCs w:val="24"/>
        </w:rPr>
        <w:t xml:space="preserve"> moderate continuity in self-esteem</w:t>
      </w:r>
      <w:r w:rsidR="005238D9">
        <w:rPr>
          <w:rFonts w:asciiTheme="majorBidi" w:hAnsiTheme="majorBidi" w:cstheme="majorBidi"/>
          <w:sz w:val="24"/>
          <w:szCs w:val="24"/>
        </w:rPr>
        <w:t xml:space="preserve"> during adolescence</w:t>
      </w:r>
      <w:r w:rsidR="00886985" w:rsidRPr="00796917">
        <w:rPr>
          <w:rFonts w:asciiTheme="majorBidi" w:hAnsiTheme="majorBidi" w:cstheme="majorBidi"/>
          <w:sz w:val="24"/>
          <w:szCs w:val="24"/>
        </w:rPr>
        <w:t xml:space="preserve">. </w:t>
      </w:r>
    </w:p>
    <w:p w14:paraId="274D6444" w14:textId="516C107E" w:rsidR="004734E5" w:rsidRDefault="002E4305" w:rsidP="002E18A1">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A</w:t>
      </w:r>
      <w:r w:rsidR="00886985" w:rsidRPr="00796917">
        <w:rPr>
          <w:rFonts w:asciiTheme="majorBidi" w:hAnsiTheme="majorBidi" w:cstheme="majorBidi"/>
          <w:sz w:val="24"/>
          <w:szCs w:val="24"/>
        </w:rPr>
        <w:t xml:space="preserve">s hypothesized, </w:t>
      </w:r>
      <w:r w:rsidR="00295DB6" w:rsidRPr="00796917">
        <w:rPr>
          <w:rFonts w:asciiTheme="majorBidi" w:hAnsiTheme="majorBidi" w:cstheme="majorBidi"/>
          <w:sz w:val="24"/>
          <w:szCs w:val="24"/>
        </w:rPr>
        <w:t xml:space="preserve">when </w:t>
      </w:r>
      <w:r w:rsidR="00BB5482">
        <w:rPr>
          <w:rFonts w:asciiTheme="majorBidi" w:hAnsiTheme="majorBidi" w:cstheme="majorBidi"/>
          <w:sz w:val="24"/>
          <w:szCs w:val="24"/>
        </w:rPr>
        <w:t xml:space="preserve">an </w:t>
      </w:r>
      <w:r w:rsidR="00885995" w:rsidRPr="00796917">
        <w:rPr>
          <w:rFonts w:asciiTheme="majorBidi" w:hAnsiTheme="majorBidi" w:cstheme="majorBidi"/>
          <w:sz w:val="24"/>
          <w:szCs w:val="24"/>
        </w:rPr>
        <w:t>individual’s</w:t>
      </w:r>
      <w:r w:rsidR="00886985" w:rsidRPr="00796917">
        <w:rPr>
          <w:rFonts w:asciiTheme="majorBidi" w:hAnsiTheme="majorBidi" w:cstheme="majorBidi"/>
          <w:sz w:val="24"/>
          <w:szCs w:val="24"/>
        </w:rPr>
        <w:t xml:space="preserve"> self-esteem </w:t>
      </w:r>
      <w:r w:rsidR="00295DB6" w:rsidRPr="00796917">
        <w:rPr>
          <w:rFonts w:asciiTheme="majorBidi" w:hAnsiTheme="majorBidi" w:cstheme="majorBidi"/>
          <w:sz w:val="24"/>
          <w:szCs w:val="24"/>
        </w:rPr>
        <w:t xml:space="preserve">was high (relative to </w:t>
      </w:r>
      <w:r w:rsidR="00296A0F">
        <w:rPr>
          <w:rFonts w:asciiTheme="majorBidi" w:hAnsiTheme="majorBidi" w:cstheme="majorBidi"/>
          <w:sz w:val="24"/>
          <w:szCs w:val="24"/>
        </w:rPr>
        <w:t>their self-esteem at other time points</w:t>
      </w:r>
      <w:r w:rsidR="00A015E4" w:rsidRPr="00796917">
        <w:rPr>
          <w:rFonts w:asciiTheme="majorBidi" w:hAnsiTheme="majorBidi" w:cstheme="majorBidi"/>
          <w:sz w:val="24"/>
          <w:szCs w:val="24"/>
        </w:rPr>
        <w:t>)</w:t>
      </w:r>
      <w:r w:rsidR="00295DB6" w:rsidRPr="00796917">
        <w:rPr>
          <w:rFonts w:asciiTheme="majorBidi" w:hAnsiTheme="majorBidi" w:cstheme="majorBidi"/>
          <w:sz w:val="24"/>
          <w:szCs w:val="24"/>
        </w:rPr>
        <w:t xml:space="preserve">, </w:t>
      </w:r>
      <w:r w:rsidR="00A015E4" w:rsidRPr="00796917">
        <w:rPr>
          <w:rFonts w:asciiTheme="majorBidi" w:hAnsiTheme="majorBidi" w:cstheme="majorBidi"/>
          <w:sz w:val="24"/>
          <w:szCs w:val="24"/>
        </w:rPr>
        <w:t>it related to</w:t>
      </w:r>
      <w:r w:rsidR="00886985" w:rsidRPr="00796917">
        <w:rPr>
          <w:rFonts w:asciiTheme="majorBidi" w:hAnsiTheme="majorBidi" w:cstheme="majorBidi"/>
          <w:sz w:val="24"/>
          <w:szCs w:val="24"/>
        </w:rPr>
        <w:t xml:space="preserve"> </w:t>
      </w:r>
      <w:r w:rsidR="00F67699">
        <w:rPr>
          <w:rFonts w:asciiTheme="majorBidi" w:hAnsiTheme="majorBidi" w:cstheme="majorBidi"/>
          <w:sz w:val="24"/>
          <w:szCs w:val="24"/>
        </w:rPr>
        <w:t>an increase in the</w:t>
      </w:r>
      <w:r w:rsidR="00886985" w:rsidRPr="00796917">
        <w:rPr>
          <w:rFonts w:asciiTheme="majorBidi" w:hAnsiTheme="majorBidi" w:cstheme="majorBidi"/>
          <w:sz w:val="24"/>
          <w:szCs w:val="24"/>
        </w:rPr>
        <w:t xml:space="preserve"> importance of self-direction values</w:t>
      </w:r>
      <w:r w:rsidR="002E18A1">
        <w:rPr>
          <w:rFonts w:asciiTheme="majorBidi" w:hAnsiTheme="majorBidi" w:cstheme="majorBidi"/>
          <w:sz w:val="24"/>
          <w:szCs w:val="24"/>
        </w:rPr>
        <w:t xml:space="preserve"> (d</w:t>
      </w:r>
      <w:r w:rsidR="002E18A1" w:rsidRPr="002E18A1">
        <w:rPr>
          <w:rFonts w:asciiTheme="majorBidi" w:hAnsiTheme="majorBidi" w:cstheme="majorBidi"/>
          <w:sz w:val="24"/>
          <w:szCs w:val="24"/>
          <w:vertAlign w:val="subscript"/>
        </w:rPr>
        <w:t>1</w:t>
      </w:r>
      <w:r w:rsidR="002E18A1">
        <w:rPr>
          <w:rFonts w:asciiTheme="majorBidi" w:hAnsiTheme="majorBidi" w:cstheme="majorBidi"/>
          <w:sz w:val="24"/>
          <w:szCs w:val="24"/>
        </w:rPr>
        <w:t xml:space="preserve"> = .31</w:t>
      </w:r>
      <w:r w:rsidR="00775976">
        <w:rPr>
          <w:rFonts w:asciiTheme="majorBidi" w:hAnsiTheme="majorBidi" w:cstheme="majorBidi"/>
          <w:sz w:val="24"/>
          <w:szCs w:val="24"/>
        </w:rPr>
        <w:t>,</w:t>
      </w:r>
      <w:r w:rsidR="002E18A1">
        <w:rPr>
          <w:rFonts w:asciiTheme="majorBidi" w:hAnsiTheme="majorBidi" w:cstheme="majorBidi"/>
          <w:sz w:val="24"/>
          <w:szCs w:val="24"/>
        </w:rPr>
        <w:t xml:space="preserve"> d</w:t>
      </w:r>
      <w:r w:rsidR="002E18A1" w:rsidRPr="002E18A1">
        <w:rPr>
          <w:rFonts w:asciiTheme="majorBidi" w:hAnsiTheme="majorBidi" w:cstheme="majorBidi"/>
          <w:sz w:val="24"/>
          <w:szCs w:val="24"/>
          <w:vertAlign w:val="subscript"/>
        </w:rPr>
        <w:t>2</w:t>
      </w:r>
      <w:r w:rsidR="002E18A1">
        <w:rPr>
          <w:rFonts w:asciiTheme="majorBidi" w:hAnsiTheme="majorBidi" w:cstheme="majorBidi"/>
          <w:sz w:val="24"/>
          <w:szCs w:val="24"/>
        </w:rPr>
        <w:t xml:space="preserve"> = .33, d</w:t>
      </w:r>
      <w:r w:rsidR="002E18A1" w:rsidRPr="002E18A1">
        <w:rPr>
          <w:rFonts w:asciiTheme="majorBidi" w:hAnsiTheme="majorBidi" w:cstheme="majorBidi"/>
          <w:sz w:val="24"/>
          <w:szCs w:val="24"/>
          <w:vertAlign w:val="subscript"/>
        </w:rPr>
        <w:t>3</w:t>
      </w:r>
      <w:r w:rsidR="002E18A1">
        <w:rPr>
          <w:rFonts w:asciiTheme="majorBidi" w:hAnsiTheme="majorBidi" w:cstheme="majorBidi"/>
          <w:sz w:val="24"/>
          <w:szCs w:val="24"/>
        </w:rPr>
        <w:t xml:space="preserve"> = .33)</w:t>
      </w:r>
      <w:r w:rsidR="00775976">
        <w:rPr>
          <w:rFonts w:asciiTheme="majorBidi" w:hAnsiTheme="majorBidi" w:cstheme="majorBidi"/>
          <w:sz w:val="24"/>
          <w:szCs w:val="24"/>
        </w:rPr>
        <w:t xml:space="preserve"> but not vice versa</w:t>
      </w:r>
      <w:r w:rsidR="002E18A1">
        <w:rPr>
          <w:rFonts w:asciiTheme="majorBidi" w:hAnsiTheme="majorBidi" w:cstheme="majorBidi"/>
          <w:sz w:val="24"/>
          <w:szCs w:val="24"/>
        </w:rPr>
        <w:t xml:space="preserve"> (d</w:t>
      </w:r>
      <w:r w:rsidR="002E18A1" w:rsidRPr="002E18A1">
        <w:rPr>
          <w:rFonts w:asciiTheme="majorBidi" w:hAnsiTheme="majorBidi" w:cstheme="majorBidi"/>
          <w:sz w:val="24"/>
          <w:szCs w:val="24"/>
          <w:vertAlign w:val="subscript"/>
        </w:rPr>
        <w:t>1</w:t>
      </w:r>
      <w:r w:rsidR="002E18A1">
        <w:rPr>
          <w:rFonts w:asciiTheme="majorBidi" w:hAnsiTheme="majorBidi" w:cstheme="majorBidi"/>
          <w:sz w:val="24"/>
          <w:szCs w:val="24"/>
        </w:rPr>
        <w:t xml:space="preserve"> = .08, d</w:t>
      </w:r>
      <w:r w:rsidR="002E18A1" w:rsidRPr="002E18A1">
        <w:rPr>
          <w:rFonts w:asciiTheme="majorBidi" w:hAnsiTheme="majorBidi" w:cstheme="majorBidi"/>
          <w:sz w:val="24"/>
          <w:szCs w:val="24"/>
          <w:vertAlign w:val="subscript"/>
        </w:rPr>
        <w:t>2</w:t>
      </w:r>
      <w:r w:rsidR="002E18A1">
        <w:rPr>
          <w:rFonts w:asciiTheme="majorBidi" w:hAnsiTheme="majorBidi" w:cstheme="majorBidi"/>
          <w:sz w:val="24"/>
          <w:szCs w:val="24"/>
        </w:rPr>
        <w:t xml:space="preserve"> = .06, d</w:t>
      </w:r>
      <w:r w:rsidR="002E18A1" w:rsidRPr="002E18A1">
        <w:rPr>
          <w:rFonts w:asciiTheme="majorBidi" w:hAnsiTheme="majorBidi" w:cstheme="majorBidi"/>
          <w:sz w:val="24"/>
          <w:szCs w:val="24"/>
          <w:vertAlign w:val="subscript"/>
        </w:rPr>
        <w:t>3</w:t>
      </w:r>
      <w:r w:rsidR="002E18A1">
        <w:rPr>
          <w:rFonts w:asciiTheme="majorBidi" w:hAnsiTheme="majorBidi" w:cstheme="majorBidi"/>
          <w:sz w:val="24"/>
          <w:szCs w:val="24"/>
        </w:rPr>
        <w:t xml:space="preserve"> = .07)</w:t>
      </w:r>
      <w:r w:rsidR="00886985" w:rsidRPr="00796917">
        <w:rPr>
          <w:rFonts w:asciiTheme="majorBidi" w:hAnsiTheme="majorBidi" w:cstheme="majorBidi"/>
          <w:sz w:val="24"/>
          <w:szCs w:val="24"/>
        </w:rPr>
        <w:t>.</w:t>
      </w:r>
      <w:r w:rsidR="005238D9">
        <w:rPr>
          <w:rFonts w:asciiTheme="majorBidi" w:hAnsiTheme="majorBidi" w:cstheme="majorBidi"/>
          <w:sz w:val="24"/>
          <w:szCs w:val="24"/>
        </w:rPr>
        <w:t xml:space="preserve"> C</w:t>
      </w:r>
      <w:r w:rsidR="00546400">
        <w:rPr>
          <w:rFonts w:asciiTheme="majorBidi" w:hAnsiTheme="majorBidi" w:cstheme="majorBidi"/>
          <w:sz w:val="24"/>
          <w:szCs w:val="24"/>
        </w:rPr>
        <w:t xml:space="preserve">omparison </w:t>
      </w:r>
      <w:r w:rsidR="00A30D61">
        <w:rPr>
          <w:rFonts w:asciiTheme="majorBidi" w:hAnsiTheme="majorBidi" w:cstheme="majorBidi"/>
          <w:sz w:val="24"/>
          <w:szCs w:val="24"/>
        </w:rPr>
        <w:t>to an</w:t>
      </w:r>
      <w:r w:rsidR="00546400">
        <w:rPr>
          <w:rFonts w:asciiTheme="majorBidi" w:hAnsiTheme="majorBidi" w:cstheme="majorBidi"/>
          <w:sz w:val="24"/>
          <w:szCs w:val="24"/>
        </w:rPr>
        <w:t xml:space="preserve"> alternative model</w:t>
      </w:r>
      <w:r w:rsidR="00A30D61">
        <w:rPr>
          <w:rFonts w:asciiTheme="majorBidi" w:hAnsiTheme="majorBidi" w:cstheme="majorBidi"/>
          <w:sz w:val="24"/>
          <w:szCs w:val="24"/>
        </w:rPr>
        <w:t xml:space="preserve"> in which the two directions of effect</w:t>
      </w:r>
      <w:r w:rsidR="00F67699">
        <w:rPr>
          <w:rFonts w:asciiTheme="majorBidi" w:hAnsiTheme="majorBidi" w:cstheme="majorBidi"/>
          <w:sz w:val="24"/>
          <w:szCs w:val="24"/>
        </w:rPr>
        <w:t>s</w:t>
      </w:r>
      <w:r w:rsidR="00A30D61">
        <w:rPr>
          <w:rFonts w:asciiTheme="majorBidi" w:hAnsiTheme="majorBidi" w:cstheme="majorBidi"/>
          <w:sz w:val="24"/>
          <w:szCs w:val="24"/>
        </w:rPr>
        <w:t xml:space="preserve"> were constrained to equality</w:t>
      </w:r>
      <w:r w:rsidR="00775976">
        <w:rPr>
          <w:rFonts w:asciiTheme="majorBidi" w:hAnsiTheme="majorBidi" w:cstheme="majorBidi"/>
          <w:sz w:val="24"/>
          <w:szCs w:val="24"/>
        </w:rPr>
        <w:t xml:space="preserve"> (</w:t>
      </w:r>
      <w:r w:rsidR="00296A0F">
        <w:rPr>
          <w:rFonts w:asciiTheme="majorBidi" w:hAnsiTheme="majorBidi" w:cstheme="majorBidi"/>
          <w:sz w:val="24"/>
          <w:szCs w:val="24"/>
        </w:rPr>
        <w:t>s</w:t>
      </w:r>
      <w:r w:rsidR="00775976">
        <w:rPr>
          <w:rFonts w:asciiTheme="majorBidi" w:hAnsiTheme="majorBidi" w:cstheme="majorBidi"/>
          <w:sz w:val="24"/>
          <w:szCs w:val="24"/>
        </w:rPr>
        <w:t>elf-esteem prediction of self-direction is equal to self-direction prediction of self-esteem)</w:t>
      </w:r>
      <w:r w:rsidR="00A30D61">
        <w:rPr>
          <w:rFonts w:asciiTheme="majorBidi" w:hAnsiTheme="majorBidi" w:cstheme="majorBidi"/>
          <w:sz w:val="24"/>
          <w:szCs w:val="24"/>
        </w:rPr>
        <w:t>,</w:t>
      </w:r>
      <w:r w:rsidR="00546400">
        <w:rPr>
          <w:rFonts w:asciiTheme="majorBidi" w:hAnsiTheme="majorBidi" w:cstheme="majorBidi"/>
          <w:sz w:val="24"/>
          <w:szCs w:val="24"/>
        </w:rPr>
        <w:t xml:space="preserve"> indicated </w:t>
      </w:r>
      <w:r w:rsidR="009C366F">
        <w:rPr>
          <w:rFonts w:asciiTheme="majorBidi" w:hAnsiTheme="majorBidi" w:cstheme="majorBidi"/>
          <w:sz w:val="24"/>
          <w:szCs w:val="24"/>
        </w:rPr>
        <w:t>a</w:t>
      </w:r>
      <w:r w:rsidR="00546400">
        <w:rPr>
          <w:rFonts w:asciiTheme="majorBidi" w:hAnsiTheme="majorBidi" w:cstheme="majorBidi"/>
          <w:sz w:val="24"/>
          <w:szCs w:val="24"/>
        </w:rPr>
        <w:t xml:space="preserve"> decrease in fit </w:t>
      </w:r>
      <w:r w:rsidR="00546400" w:rsidRPr="00EA093B">
        <w:rPr>
          <w:rFonts w:asciiTheme="majorBidi" w:hAnsiTheme="majorBidi" w:cstheme="majorBidi"/>
          <w:sz w:val="24"/>
          <w:szCs w:val="24"/>
        </w:rPr>
        <w:t>∆</w:t>
      </w:r>
      <w:r w:rsidR="00546400">
        <w:rPr>
          <w:rFonts w:asciiTheme="majorBidi" w:hAnsiTheme="majorBidi" w:cstheme="majorBidi"/>
          <w:sz w:val="24"/>
          <w:szCs w:val="24"/>
        </w:rPr>
        <w:t>χ</w:t>
      </w:r>
      <w:r w:rsidR="00546400">
        <w:rPr>
          <w:rFonts w:asciiTheme="majorBidi" w:hAnsiTheme="majorBidi" w:cstheme="majorBidi"/>
          <w:sz w:val="24"/>
          <w:szCs w:val="24"/>
          <w:vertAlign w:val="superscript"/>
        </w:rPr>
        <w:t>2</w:t>
      </w:r>
      <w:r w:rsidR="00546400">
        <w:rPr>
          <w:rFonts w:asciiTheme="majorBidi" w:hAnsiTheme="majorBidi" w:cstheme="majorBidi"/>
          <w:sz w:val="24"/>
          <w:szCs w:val="24"/>
        </w:rPr>
        <w:t>(</w:t>
      </w:r>
      <w:r w:rsidR="00546400">
        <w:rPr>
          <w:rFonts w:asciiTheme="majorBidi" w:hAnsiTheme="majorBidi" w:cstheme="majorBidi" w:hint="cs"/>
          <w:sz w:val="24"/>
          <w:szCs w:val="24"/>
          <w:rtl/>
        </w:rPr>
        <w:t>1</w:t>
      </w:r>
      <w:r w:rsidR="00546400">
        <w:rPr>
          <w:rFonts w:asciiTheme="majorBidi" w:hAnsiTheme="majorBidi" w:cstheme="majorBidi"/>
          <w:sz w:val="24"/>
          <w:szCs w:val="24"/>
        </w:rPr>
        <w:t xml:space="preserve">) = </w:t>
      </w:r>
      <w:r w:rsidR="009C366F">
        <w:rPr>
          <w:rFonts w:asciiTheme="majorBidi" w:hAnsiTheme="majorBidi" w:cstheme="majorBidi"/>
          <w:sz w:val="24"/>
          <w:szCs w:val="24"/>
        </w:rPr>
        <w:t>4</w:t>
      </w:r>
      <w:r w:rsidR="00546400">
        <w:rPr>
          <w:rFonts w:asciiTheme="majorBidi" w:hAnsiTheme="majorBidi" w:cstheme="majorBidi"/>
          <w:sz w:val="24"/>
          <w:szCs w:val="24"/>
        </w:rPr>
        <w:t>.</w:t>
      </w:r>
      <w:r w:rsidR="00A00A03">
        <w:rPr>
          <w:rFonts w:asciiTheme="majorBidi" w:hAnsiTheme="majorBidi" w:cstheme="majorBidi"/>
          <w:sz w:val="24"/>
          <w:szCs w:val="24"/>
        </w:rPr>
        <w:t>54</w:t>
      </w:r>
      <w:r w:rsidR="00546400">
        <w:rPr>
          <w:rFonts w:asciiTheme="majorBidi" w:hAnsiTheme="majorBidi" w:cstheme="majorBidi"/>
          <w:sz w:val="24"/>
          <w:szCs w:val="24"/>
        </w:rPr>
        <w:t xml:space="preserve">, </w:t>
      </w:r>
      <w:r w:rsidR="00546400" w:rsidRPr="00546400">
        <w:rPr>
          <w:rFonts w:asciiTheme="majorBidi" w:hAnsiTheme="majorBidi" w:cstheme="majorBidi"/>
          <w:i/>
          <w:iCs/>
          <w:sz w:val="24"/>
          <w:szCs w:val="24"/>
        </w:rPr>
        <w:t>p</w:t>
      </w:r>
      <w:r w:rsidR="00546400">
        <w:rPr>
          <w:rFonts w:asciiTheme="majorBidi" w:hAnsiTheme="majorBidi" w:cstheme="majorBidi"/>
          <w:sz w:val="24"/>
          <w:szCs w:val="24"/>
        </w:rPr>
        <w:t xml:space="preserve"> = .</w:t>
      </w:r>
      <w:r w:rsidR="009C366F">
        <w:rPr>
          <w:rFonts w:asciiTheme="majorBidi" w:hAnsiTheme="majorBidi" w:cstheme="majorBidi"/>
          <w:sz w:val="24"/>
          <w:szCs w:val="24"/>
        </w:rPr>
        <w:t>03</w:t>
      </w:r>
      <w:r w:rsidR="00546400">
        <w:rPr>
          <w:rFonts w:asciiTheme="majorBidi" w:hAnsiTheme="majorBidi" w:cstheme="majorBidi"/>
          <w:sz w:val="24"/>
          <w:szCs w:val="24"/>
        </w:rPr>
        <w:t xml:space="preserve">. </w:t>
      </w:r>
      <w:r w:rsidR="009C366F">
        <w:rPr>
          <w:rFonts w:asciiTheme="majorBidi" w:hAnsiTheme="majorBidi" w:cstheme="majorBidi"/>
          <w:sz w:val="24"/>
          <w:szCs w:val="24"/>
        </w:rPr>
        <w:t xml:space="preserve">Thus, there is direct evidence for a </w:t>
      </w:r>
      <w:r w:rsidR="00F67699">
        <w:rPr>
          <w:rFonts w:asciiTheme="majorBidi" w:hAnsiTheme="majorBidi" w:cstheme="majorBidi"/>
          <w:sz w:val="24"/>
          <w:szCs w:val="24"/>
        </w:rPr>
        <w:t>uni</w:t>
      </w:r>
      <w:r w:rsidR="009C366F">
        <w:rPr>
          <w:rFonts w:asciiTheme="majorBidi" w:hAnsiTheme="majorBidi" w:cstheme="majorBidi"/>
          <w:sz w:val="24"/>
          <w:szCs w:val="24"/>
        </w:rPr>
        <w:t>-directional, and not a bi-directional association.</w:t>
      </w:r>
      <w:r w:rsidR="00886985" w:rsidRPr="00796917">
        <w:rPr>
          <w:rFonts w:asciiTheme="majorBidi" w:hAnsiTheme="majorBidi" w:cstheme="majorBidi"/>
          <w:sz w:val="24"/>
          <w:szCs w:val="24"/>
        </w:rPr>
        <w:t xml:space="preserve"> </w:t>
      </w:r>
    </w:p>
    <w:p w14:paraId="0FDCC45F" w14:textId="39A84140" w:rsidR="00C874C9" w:rsidRPr="00C874C9" w:rsidRDefault="00C874C9" w:rsidP="00C874C9">
      <w:pPr>
        <w:bidi w:val="0"/>
        <w:spacing w:after="0" w:line="480" w:lineRule="auto"/>
        <w:rPr>
          <w:rFonts w:asciiTheme="majorBidi" w:hAnsiTheme="majorBidi" w:cstheme="majorBidi"/>
          <w:b/>
          <w:bCs/>
          <w:sz w:val="24"/>
          <w:szCs w:val="24"/>
        </w:rPr>
      </w:pPr>
      <w:r w:rsidRPr="00C874C9">
        <w:rPr>
          <w:rFonts w:asciiTheme="majorBidi" w:hAnsiTheme="majorBidi" w:cstheme="majorBidi"/>
          <w:b/>
          <w:bCs/>
          <w:sz w:val="24"/>
          <w:szCs w:val="24"/>
        </w:rPr>
        <w:t>Discussion</w:t>
      </w:r>
    </w:p>
    <w:p w14:paraId="0A8B1ADE" w14:textId="70B4FA4E" w:rsidR="00C874C9" w:rsidRDefault="00A25453" w:rsidP="00E86199">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Study </w:t>
      </w:r>
      <w:r>
        <w:rPr>
          <w:rFonts w:asciiTheme="majorBidi" w:hAnsiTheme="majorBidi" w:cstheme="majorBidi" w:hint="cs"/>
          <w:sz w:val="24"/>
          <w:szCs w:val="24"/>
          <w:rtl/>
        </w:rPr>
        <w:t>2</w:t>
      </w:r>
      <w:r>
        <w:rPr>
          <w:rFonts w:asciiTheme="majorBidi" w:hAnsiTheme="majorBidi" w:cstheme="majorBidi"/>
          <w:sz w:val="24"/>
          <w:szCs w:val="24"/>
        </w:rPr>
        <w:t>’s results suggest a within-</w:t>
      </w:r>
      <w:r w:rsidR="009E632A">
        <w:rPr>
          <w:rFonts w:asciiTheme="majorBidi" w:hAnsiTheme="majorBidi" w:cstheme="majorBidi"/>
          <w:sz w:val="24"/>
          <w:szCs w:val="24"/>
        </w:rPr>
        <w:t>person</w:t>
      </w:r>
      <w:r>
        <w:rPr>
          <w:rFonts w:asciiTheme="majorBidi" w:hAnsiTheme="majorBidi" w:cstheme="majorBidi"/>
          <w:sz w:val="24"/>
          <w:szCs w:val="24"/>
        </w:rPr>
        <w:t xml:space="preserve"> association between self</w:t>
      </w:r>
      <w:r w:rsidR="00BF6E7D">
        <w:rPr>
          <w:rFonts w:asciiTheme="majorBidi" w:hAnsiTheme="majorBidi" w:cstheme="majorBidi"/>
          <w:sz w:val="24"/>
          <w:szCs w:val="24"/>
        </w:rPr>
        <w:t>-</w:t>
      </w:r>
      <w:r>
        <w:rPr>
          <w:rFonts w:asciiTheme="majorBidi" w:hAnsiTheme="majorBidi" w:cstheme="majorBidi"/>
          <w:sz w:val="24"/>
          <w:szCs w:val="24"/>
        </w:rPr>
        <w:t xml:space="preserve">esteem and </w:t>
      </w:r>
      <w:r w:rsidR="00F67699">
        <w:rPr>
          <w:rFonts w:asciiTheme="majorBidi" w:hAnsiTheme="majorBidi" w:cstheme="majorBidi"/>
          <w:sz w:val="24"/>
          <w:szCs w:val="24"/>
        </w:rPr>
        <w:t xml:space="preserve">an increase in the importance of </w:t>
      </w:r>
      <w:r>
        <w:rPr>
          <w:rFonts w:asciiTheme="majorBidi" w:hAnsiTheme="majorBidi" w:cstheme="majorBidi"/>
          <w:sz w:val="24"/>
          <w:szCs w:val="24"/>
        </w:rPr>
        <w:t>self-direction value</w:t>
      </w:r>
      <w:r w:rsidR="00F67699">
        <w:rPr>
          <w:rFonts w:asciiTheme="majorBidi" w:hAnsiTheme="majorBidi" w:cstheme="majorBidi"/>
          <w:sz w:val="24"/>
          <w:szCs w:val="24"/>
        </w:rPr>
        <w:t>s</w:t>
      </w:r>
      <w:r w:rsidR="000465C5">
        <w:rPr>
          <w:rFonts w:asciiTheme="majorBidi" w:hAnsiTheme="majorBidi" w:cstheme="majorBidi"/>
          <w:sz w:val="24"/>
          <w:szCs w:val="24"/>
        </w:rPr>
        <w:t xml:space="preserve"> over time</w:t>
      </w:r>
      <w:r>
        <w:rPr>
          <w:rFonts w:asciiTheme="majorBidi" w:hAnsiTheme="majorBidi" w:cstheme="majorBidi"/>
          <w:sz w:val="24"/>
          <w:szCs w:val="24"/>
        </w:rPr>
        <w:t xml:space="preserve">. </w:t>
      </w:r>
      <w:r w:rsidR="009E632A">
        <w:rPr>
          <w:rFonts w:asciiTheme="majorBidi" w:hAnsiTheme="majorBidi" w:cstheme="majorBidi"/>
          <w:sz w:val="24"/>
          <w:szCs w:val="24"/>
        </w:rPr>
        <w:t xml:space="preserve">The more </w:t>
      </w:r>
      <w:r>
        <w:rPr>
          <w:rFonts w:asciiTheme="majorBidi" w:hAnsiTheme="majorBidi" w:cstheme="majorBidi"/>
          <w:sz w:val="24"/>
          <w:szCs w:val="24"/>
        </w:rPr>
        <w:t xml:space="preserve">individuals </w:t>
      </w:r>
      <w:r w:rsidR="009E632A">
        <w:rPr>
          <w:rFonts w:asciiTheme="majorBidi" w:hAnsiTheme="majorBidi" w:cstheme="majorBidi"/>
          <w:sz w:val="24"/>
          <w:szCs w:val="24"/>
        </w:rPr>
        <w:t>felt worthy as person</w:t>
      </w:r>
      <w:r w:rsidR="00E86199">
        <w:rPr>
          <w:rFonts w:asciiTheme="majorBidi" w:hAnsiTheme="majorBidi" w:cstheme="majorBidi"/>
          <w:sz w:val="24"/>
          <w:szCs w:val="24"/>
        </w:rPr>
        <w:t>s</w:t>
      </w:r>
      <w:r w:rsidR="009E632A">
        <w:rPr>
          <w:rFonts w:asciiTheme="majorBidi" w:hAnsiTheme="majorBidi" w:cstheme="majorBidi"/>
          <w:sz w:val="24"/>
          <w:szCs w:val="24"/>
        </w:rPr>
        <w:t xml:space="preserve"> the more important their</w:t>
      </w:r>
      <w:r w:rsidR="000465C5">
        <w:rPr>
          <w:rFonts w:asciiTheme="majorBidi" w:hAnsiTheme="majorBidi" w:cstheme="majorBidi"/>
          <w:sz w:val="24"/>
          <w:szCs w:val="24"/>
        </w:rPr>
        <w:t xml:space="preserve"> </w:t>
      </w:r>
      <w:r>
        <w:rPr>
          <w:rFonts w:asciiTheme="majorBidi" w:hAnsiTheme="majorBidi" w:cstheme="majorBidi"/>
          <w:sz w:val="24"/>
          <w:szCs w:val="24"/>
        </w:rPr>
        <w:t>val</w:t>
      </w:r>
      <w:r w:rsidR="009E632A">
        <w:rPr>
          <w:rFonts w:asciiTheme="majorBidi" w:hAnsiTheme="majorBidi" w:cstheme="majorBidi"/>
          <w:sz w:val="24"/>
          <w:szCs w:val="24"/>
        </w:rPr>
        <w:t>u</w:t>
      </w:r>
      <w:r>
        <w:rPr>
          <w:rFonts w:asciiTheme="majorBidi" w:hAnsiTheme="majorBidi" w:cstheme="majorBidi"/>
          <w:sz w:val="24"/>
          <w:szCs w:val="24"/>
        </w:rPr>
        <w:t>e</w:t>
      </w:r>
      <w:r w:rsidR="009E632A">
        <w:rPr>
          <w:rFonts w:asciiTheme="majorBidi" w:hAnsiTheme="majorBidi" w:cstheme="majorBidi"/>
          <w:sz w:val="24"/>
          <w:szCs w:val="24"/>
        </w:rPr>
        <w:t>s</w:t>
      </w:r>
      <w:r>
        <w:rPr>
          <w:rFonts w:asciiTheme="majorBidi" w:hAnsiTheme="majorBidi" w:cstheme="majorBidi"/>
          <w:sz w:val="24"/>
          <w:szCs w:val="24"/>
        </w:rPr>
        <w:t xml:space="preserve"> independence and creativity</w:t>
      </w:r>
      <w:r w:rsidR="009E632A">
        <w:rPr>
          <w:rFonts w:asciiTheme="majorBidi" w:hAnsiTheme="majorBidi" w:cstheme="majorBidi"/>
          <w:sz w:val="24"/>
          <w:szCs w:val="24"/>
        </w:rPr>
        <w:t xml:space="preserve"> became later on</w:t>
      </w:r>
      <w:r>
        <w:rPr>
          <w:rFonts w:asciiTheme="majorBidi" w:hAnsiTheme="majorBidi" w:cstheme="majorBidi"/>
          <w:sz w:val="24"/>
          <w:szCs w:val="24"/>
        </w:rPr>
        <w:t xml:space="preserve">. </w:t>
      </w:r>
      <w:r w:rsidR="00244FF3">
        <w:rPr>
          <w:rFonts w:asciiTheme="majorBidi" w:hAnsiTheme="majorBidi" w:cstheme="majorBidi"/>
          <w:sz w:val="24"/>
          <w:szCs w:val="24"/>
        </w:rPr>
        <w:t xml:space="preserve">In Study 2, we found conclusive evidence in support of a </w:t>
      </w:r>
      <w:r w:rsidR="009E632A">
        <w:rPr>
          <w:rFonts w:asciiTheme="majorBidi" w:hAnsiTheme="majorBidi" w:cstheme="majorBidi"/>
          <w:sz w:val="24"/>
          <w:szCs w:val="24"/>
        </w:rPr>
        <w:t>uni</w:t>
      </w:r>
      <w:r w:rsidR="00244FF3">
        <w:rPr>
          <w:rFonts w:asciiTheme="majorBidi" w:hAnsiTheme="majorBidi" w:cstheme="majorBidi"/>
          <w:sz w:val="24"/>
          <w:szCs w:val="24"/>
        </w:rPr>
        <w:t xml:space="preserve">directional association, as the paths in the two directions varied significantly, and a model with no control variables </w:t>
      </w:r>
      <w:r w:rsidR="007D5A38">
        <w:rPr>
          <w:rFonts w:asciiTheme="majorBidi" w:hAnsiTheme="majorBidi" w:cstheme="majorBidi"/>
          <w:sz w:val="24"/>
          <w:szCs w:val="24"/>
        </w:rPr>
        <w:t xml:space="preserve">produced unidirectional associations (see </w:t>
      </w:r>
      <w:r w:rsidR="007D5A38">
        <w:rPr>
          <w:rFonts w:asciiTheme="majorBidi" w:hAnsiTheme="majorBidi" w:cstheme="majorBidi"/>
          <w:sz w:val="24"/>
          <w:szCs w:val="24"/>
        </w:rPr>
        <w:lastRenderedPageBreak/>
        <w:t xml:space="preserve">Supplemental Material # </w:t>
      </w:r>
      <w:r w:rsidR="00AA6B59">
        <w:rPr>
          <w:rFonts w:asciiTheme="majorBidi" w:hAnsiTheme="majorBidi" w:cstheme="majorBidi"/>
          <w:sz w:val="24"/>
          <w:szCs w:val="24"/>
        </w:rPr>
        <w:t>7</w:t>
      </w:r>
      <w:r w:rsidR="007D5A38">
        <w:rPr>
          <w:rFonts w:asciiTheme="majorBidi" w:hAnsiTheme="majorBidi" w:cstheme="majorBidi"/>
          <w:sz w:val="24"/>
          <w:szCs w:val="24"/>
        </w:rPr>
        <w:t>), as did the main analyses</w:t>
      </w:r>
      <w:r w:rsidR="00C874C9" w:rsidRPr="00796917">
        <w:rPr>
          <w:rFonts w:asciiTheme="majorBidi" w:hAnsiTheme="majorBidi" w:cstheme="majorBidi"/>
          <w:sz w:val="24"/>
          <w:szCs w:val="24"/>
        </w:rPr>
        <w:t xml:space="preserve">. </w:t>
      </w:r>
      <w:r>
        <w:rPr>
          <w:rFonts w:asciiTheme="majorBidi" w:hAnsiTheme="majorBidi" w:cstheme="majorBidi"/>
          <w:sz w:val="24"/>
          <w:szCs w:val="24"/>
        </w:rPr>
        <w:t>These results were replicated in two cultures, and across a long</w:t>
      </w:r>
      <w:r w:rsidR="00544D55">
        <w:rPr>
          <w:rFonts w:asciiTheme="majorBidi" w:hAnsiTheme="majorBidi" w:cstheme="majorBidi"/>
          <w:sz w:val="24"/>
          <w:szCs w:val="24"/>
        </w:rPr>
        <w:t>er</w:t>
      </w:r>
      <w:r>
        <w:rPr>
          <w:rFonts w:asciiTheme="majorBidi" w:hAnsiTheme="majorBidi" w:cstheme="majorBidi"/>
          <w:sz w:val="24"/>
          <w:szCs w:val="24"/>
        </w:rPr>
        <w:t xml:space="preserve"> period of development</w:t>
      </w:r>
      <w:r w:rsidR="00544D55">
        <w:rPr>
          <w:rFonts w:asciiTheme="majorBidi" w:hAnsiTheme="majorBidi" w:cstheme="majorBidi"/>
          <w:sz w:val="24"/>
          <w:szCs w:val="24"/>
        </w:rPr>
        <w:t>, compared to Study 1</w:t>
      </w:r>
      <w:r>
        <w:rPr>
          <w:rFonts w:asciiTheme="majorBidi" w:hAnsiTheme="majorBidi" w:cstheme="majorBidi"/>
          <w:sz w:val="24"/>
          <w:szCs w:val="24"/>
        </w:rPr>
        <w:t>.</w:t>
      </w:r>
    </w:p>
    <w:p w14:paraId="4D383BEB" w14:textId="2CA30C3B" w:rsidR="00BF6E7D" w:rsidRPr="00796917" w:rsidRDefault="00BF6E7D" w:rsidP="00F0781D">
      <w:pPr>
        <w:widowControl w:val="0"/>
        <w:autoSpaceDE w:val="0"/>
        <w:autoSpaceDN w:val="0"/>
        <w:bidi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Moderate continuity in self-esteem and self-direction value</w:t>
      </w:r>
      <w:r w:rsidR="00F0781D">
        <w:rPr>
          <w:rFonts w:asciiTheme="majorBidi" w:hAnsiTheme="majorBidi" w:cstheme="majorBidi"/>
          <w:sz w:val="24"/>
          <w:szCs w:val="24"/>
        </w:rPr>
        <w:t xml:space="preserve"> importan</w:t>
      </w:r>
      <w:r w:rsidR="00B55679">
        <w:rPr>
          <w:rFonts w:asciiTheme="majorBidi" w:hAnsiTheme="majorBidi" w:cstheme="majorBidi"/>
          <w:sz w:val="24"/>
          <w:szCs w:val="24"/>
        </w:rPr>
        <w:t>c</w:t>
      </w:r>
      <w:r w:rsidR="00F0781D">
        <w:rPr>
          <w:rFonts w:asciiTheme="majorBidi" w:hAnsiTheme="majorBidi" w:cstheme="majorBidi"/>
          <w:sz w:val="24"/>
          <w:szCs w:val="24"/>
        </w:rPr>
        <w:t>e</w:t>
      </w:r>
      <w:r>
        <w:rPr>
          <w:rFonts w:asciiTheme="majorBidi" w:hAnsiTheme="majorBidi" w:cstheme="majorBidi"/>
          <w:sz w:val="24"/>
          <w:szCs w:val="24"/>
        </w:rPr>
        <w:t xml:space="preserve"> </w:t>
      </w:r>
      <w:r w:rsidRPr="00796917">
        <w:rPr>
          <w:rFonts w:asciiTheme="majorBidi" w:hAnsiTheme="majorBidi" w:cstheme="majorBidi"/>
          <w:sz w:val="24"/>
          <w:szCs w:val="24"/>
        </w:rPr>
        <w:t xml:space="preserve">echo past results documenting test-retest associations over long periods of time during adolescence </w:t>
      </w:r>
      <w:r w:rsidRPr="00796917">
        <w:rPr>
          <w:rFonts w:asciiTheme="majorBidi" w:hAnsiTheme="majorBidi" w:cstheme="majorBidi"/>
          <w:sz w:val="24"/>
          <w:szCs w:val="24"/>
        </w:rPr>
        <w:fldChar w:fldCharType="begin" w:fldLock="1"/>
      </w:r>
      <w:r w:rsidRPr="00796917">
        <w:rPr>
          <w:rFonts w:asciiTheme="majorBidi" w:hAnsiTheme="majorBidi" w:cstheme="majorBidi"/>
          <w:sz w:val="24"/>
          <w:szCs w:val="24"/>
        </w:rPr>
        <w:instrText>ADDIN CSL_CITATION {"citationItems":[{"id":"ITEM-1","itemData":{"DOI":"10.1177/0963721414547414","ISSN":"0963-7214","abstract":"In this article, we review new insights gained from recent longitudinal studies examining the development of self-esteem and its influence on important life outcomes. The evidence supports the following three conclusions. First, self-esteem increases from adolescence to middle adulthood, peaks at about age 50 to 60 years, and then decreases at an accelerating pace into old age; moreover, there are no cohort differences in the self-esteem trajectory from adolescence to old age. Second, self-esteem is a relatively stable, but by no means immutable, trait; individuals with relatively high (or low) self-esteem at one stage of life are likely to have relatively high (or low) self-esteem decades later. Third, high self-esteem prospectively predicts success and well-being in life domains such as relationships, work, and health. Given the increasing evidence that self-esteem has important real-world consequences, the topic of self-esteem development is of considerable societal significance.","author":[{"dropping-particle":"","family":"Orth","given":"Ulrich","non-dropping-particle":"","parse-names":false,"suffix":""},{"dropping-particle":"","family":"Robins","given":"Richard W.","non-dropping-particle":"","parse-names":false,"suffix":""}],"container-title":"Current Directions in Psychological Science","id":"ITEM-1","issue":"5","issued":{"date-parts":[["2014","10","15"]]},"page":"381-387","publisher":"SAGE PublicationsSage CA: Los Angeles, CA","title":"The development of self-esteem","type":"article-journal","volume":"23"},"uris":["http://www.mendeley.com/documents/?uuid=154816a2-ff26-37c3-9732-cab7c5556d8a"]}],"mendeley":{"formattedCitation":"(Orth &amp; Robins, 2014)","plainTextFormattedCitation":"(Orth &amp; Robins, 2014)","previouslyFormattedCitation":"(Orth &amp; Robins, 2014)"},"properties":{"noteIndex":0},"schema":"https://github.com/citation-style-language/schema/raw/master/csl-citation.json"}</w:instrText>
      </w:r>
      <w:r w:rsidRPr="00796917">
        <w:rPr>
          <w:rFonts w:asciiTheme="majorBidi" w:hAnsiTheme="majorBidi" w:cstheme="majorBidi"/>
          <w:sz w:val="24"/>
          <w:szCs w:val="24"/>
        </w:rPr>
        <w:fldChar w:fldCharType="separate"/>
      </w:r>
      <w:r w:rsidRPr="00796917">
        <w:rPr>
          <w:rFonts w:asciiTheme="majorBidi" w:hAnsiTheme="majorBidi" w:cstheme="majorBidi"/>
          <w:noProof/>
          <w:sz w:val="24"/>
          <w:szCs w:val="24"/>
        </w:rPr>
        <w:t>(Orth &amp; Robins, 2014)</w:t>
      </w:r>
      <w:r w:rsidRPr="00796917">
        <w:rPr>
          <w:rFonts w:asciiTheme="majorBidi" w:hAnsiTheme="majorBidi" w:cstheme="majorBidi"/>
          <w:sz w:val="24"/>
          <w:szCs w:val="24"/>
        </w:rPr>
        <w:fldChar w:fldCharType="end"/>
      </w:r>
      <w:r>
        <w:rPr>
          <w:rFonts w:asciiTheme="majorBidi" w:hAnsiTheme="majorBidi" w:cstheme="majorBidi"/>
          <w:sz w:val="24"/>
          <w:szCs w:val="24"/>
        </w:rPr>
        <w:t xml:space="preserve"> and suggest</w:t>
      </w:r>
      <w:r w:rsidRPr="00796917">
        <w:rPr>
          <w:rFonts w:asciiTheme="majorBidi" w:hAnsiTheme="majorBidi" w:cstheme="majorBidi"/>
          <w:sz w:val="24"/>
          <w:szCs w:val="24"/>
        </w:rPr>
        <w:t xml:space="preserve"> </w:t>
      </w:r>
      <w:r w:rsidR="00981620">
        <w:rPr>
          <w:rFonts w:asciiTheme="majorBidi" w:hAnsiTheme="majorBidi" w:cstheme="majorBidi"/>
          <w:sz w:val="24"/>
          <w:szCs w:val="24"/>
        </w:rPr>
        <w:t xml:space="preserve">that </w:t>
      </w:r>
      <w:r w:rsidRPr="00796917">
        <w:rPr>
          <w:rFonts w:asciiTheme="majorBidi" w:hAnsiTheme="majorBidi" w:cstheme="majorBidi"/>
          <w:sz w:val="24"/>
          <w:szCs w:val="24"/>
        </w:rPr>
        <w:t xml:space="preserve">self-esteem is already a </w:t>
      </w:r>
      <w:r w:rsidR="00981620">
        <w:rPr>
          <w:rFonts w:asciiTheme="majorBidi" w:hAnsiTheme="majorBidi" w:cstheme="majorBidi"/>
          <w:sz w:val="24"/>
          <w:szCs w:val="24"/>
        </w:rPr>
        <w:t xml:space="preserve">rather </w:t>
      </w:r>
      <w:r w:rsidRPr="00796917">
        <w:rPr>
          <w:rFonts w:asciiTheme="majorBidi" w:hAnsiTheme="majorBidi" w:cstheme="majorBidi"/>
          <w:sz w:val="24"/>
          <w:szCs w:val="24"/>
        </w:rPr>
        <w:t xml:space="preserve">stable individual characteristic at this young age. </w:t>
      </w:r>
      <w:r>
        <w:rPr>
          <w:rFonts w:asciiTheme="majorBidi" w:hAnsiTheme="majorBidi" w:cstheme="majorBidi"/>
          <w:sz w:val="24"/>
          <w:szCs w:val="24"/>
        </w:rPr>
        <w:t xml:space="preserve">It also replicates past studies documenting moderate stability in values during adolescence </w:t>
      </w:r>
      <w:r>
        <w:rPr>
          <w:rFonts w:asciiTheme="majorBidi" w:hAnsiTheme="majorBidi" w:cstheme="majorBidi"/>
          <w:sz w:val="24"/>
          <w:szCs w:val="24"/>
        </w:rPr>
        <w:fldChar w:fldCharType="begin" w:fldLock="1"/>
      </w:r>
      <w:r w:rsidR="00C501A7">
        <w:rPr>
          <w:rFonts w:asciiTheme="majorBidi" w:hAnsiTheme="majorBidi" w:cstheme="majorBidi"/>
          <w:sz w:val="24"/>
          <w:szCs w:val="24"/>
        </w:rPr>
        <w:instrText>ADDIN CSL_CITATION {"citationItems":[{"id":"ITEM-1","itemData":{"DOI":"10.1111/jopy.12502","ISSN":"0022-3506","author":[{"dropping-particle":"","family":"Vecchione","given":"Michele","non-dropping-particle":"","parse-names":false,"suffix":""},{"dropping-particle":"","family":"Schwartz","given":"Shalom H.","non-dropping-particle":"","parse-names":false,"suffix":""},{"dropping-particle":"","family":"Davidov","given":"Eldad","non-dropping-particle":"","parse-names":false,"suffix":""},{"dropping-particle":"","family":"Cieciuch","given":"Jan","non-dropping-particle":"","parse-names":false,"suffix":""},{"dropping-particle":"","family":"Alessandri","given":"Guido","non-dropping-particle":"","parse-names":false,"suffix":""},{"dropping-particle":"","family":"Marsicano","given":"Gilda","non-dropping-particle":"","parse-names":false,"suffix":""}],"container-title":"Journal of Personality","id":"ITEM-1","issue":"3","issued":{"date-parts":[["2019","8","26"]]},"page":"447-463","title":"Stability and change of basic personal values in early adolescence: A 2‐year longitudinal study","type":"article-journal","volume":"88"},"uris":["http://www.mendeley.com/documents/?uuid=fbeba819-5a85-3ad4-8fe4-4755430774d6"]}],"mendeley":{"formattedCitation":"(Vecchione et al., 2019)","plainTextFormattedCitation":"(Vecchione et al., 2019)","previouslyFormattedCitation":"(Vecchione et al., 2019)"},"properties":{"noteIndex":0},"schema":"https://github.com/citation-style-language/schema/raw/master/csl-citation.json"}</w:instrText>
      </w:r>
      <w:r>
        <w:rPr>
          <w:rFonts w:asciiTheme="majorBidi" w:hAnsiTheme="majorBidi" w:cstheme="majorBidi"/>
          <w:sz w:val="24"/>
          <w:szCs w:val="24"/>
        </w:rPr>
        <w:fldChar w:fldCharType="separate"/>
      </w:r>
      <w:r w:rsidRPr="00BF6E7D">
        <w:rPr>
          <w:rFonts w:asciiTheme="majorBidi" w:hAnsiTheme="majorBidi" w:cstheme="majorBidi"/>
          <w:noProof/>
          <w:sz w:val="24"/>
          <w:szCs w:val="24"/>
        </w:rPr>
        <w:t>(Vecchione et al., 2019)</w:t>
      </w:r>
      <w:r>
        <w:rPr>
          <w:rFonts w:asciiTheme="majorBidi" w:hAnsiTheme="majorBidi" w:cstheme="majorBidi"/>
          <w:sz w:val="24"/>
          <w:szCs w:val="24"/>
        </w:rPr>
        <w:fldChar w:fldCharType="end"/>
      </w:r>
    </w:p>
    <w:p w14:paraId="203DD60A" w14:textId="17702110" w:rsidR="005375EA" w:rsidRDefault="005375EA" w:rsidP="00BB5482">
      <w:pPr>
        <w:bidi w:val="0"/>
        <w:spacing w:after="0" w:line="480" w:lineRule="auto"/>
        <w:jc w:val="center"/>
        <w:rPr>
          <w:rFonts w:asciiTheme="majorBidi" w:hAnsiTheme="majorBidi" w:cstheme="majorBidi"/>
          <w:b/>
          <w:sz w:val="24"/>
          <w:szCs w:val="24"/>
        </w:rPr>
      </w:pPr>
      <w:r w:rsidRPr="005375EA">
        <w:rPr>
          <w:rFonts w:asciiTheme="majorBidi" w:hAnsiTheme="majorBidi" w:cstheme="majorBidi"/>
          <w:b/>
          <w:sz w:val="24"/>
          <w:szCs w:val="24"/>
        </w:rPr>
        <w:t>General Discussion</w:t>
      </w:r>
    </w:p>
    <w:p w14:paraId="7F48F5C0" w14:textId="229F51E5" w:rsidR="00233044" w:rsidRDefault="00727F49" w:rsidP="00F0781D">
      <w:pPr>
        <w:bidi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t>Th</w:t>
      </w:r>
      <w:r w:rsidR="00FE40C1">
        <w:rPr>
          <w:rFonts w:asciiTheme="majorBidi" w:hAnsiTheme="majorBidi" w:cstheme="majorBidi"/>
          <w:bCs/>
          <w:sz w:val="24"/>
          <w:szCs w:val="24"/>
        </w:rPr>
        <w:t>is</w:t>
      </w:r>
      <w:r>
        <w:rPr>
          <w:rFonts w:asciiTheme="majorBidi" w:hAnsiTheme="majorBidi" w:cstheme="majorBidi"/>
          <w:bCs/>
          <w:sz w:val="24"/>
          <w:szCs w:val="24"/>
        </w:rPr>
        <w:t xml:space="preserve"> paper provides the first longitudinal evidence </w:t>
      </w:r>
      <w:r w:rsidR="00FE40C1">
        <w:rPr>
          <w:rFonts w:asciiTheme="majorBidi" w:hAnsiTheme="majorBidi" w:cstheme="majorBidi"/>
          <w:bCs/>
          <w:sz w:val="24"/>
          <w:szCs w:val="24"/>
        </w:rPr>
        <w:t>for</w:t>
      </w:r>
      <w:r w:rsidR="00BB5482">
        <w:rPr>
          <w:rFonts w:asciiTheme="majorBidi" w:hAnsiTheme="majorBidi" w:cstheme="majorBidi"/>
          <w:bCs/>
          <w:sz w:val="24"/>
          <w:szCs w:val="24"/>
        </w:rPr>
        <w:t xml:space="preserve"> </w:t>
      </w:r>
      <w:r>
        <w:rPr>
          <w:rFonts w:asciiTheme="majorBidi" w:hAnsiTheme="majorBidi" w:cstheme="majorBidi"/>
          <w:bCs/>
          <w:sz w:val="24"/>
          <w:szCs w:val="24"/>
        </w:rPr>
        <w:t xml:space="preserve">the role of self-esteem in the development of </w:t>
      </w:r>
      <w:r w:rsidR="00FE40C1">
        <w:rPr>
          <w:rFonts w:asciiTheme="majorBidi" w:hAnsiTheme="majorBidi" w:cstheme="majorBidi"/>
          <w:bCs/>
          <w:sz w:val="24"/>
          <w:szCs w:val="24"/>
        </w:rPr>
        <w:t xml:space="preserve">prioritizing </w:t>
      </w:r>
      <w:r>
        <w:rPr>
          <w:rFonts w:asciiTheme="majorBidi" w:hAnsiTheme="majorBidi" w:cstheme="majorBidi"/>
          <w:bCs/>
          <w:sz w:val="24"/>
          <w:szCs w:val="24"/>
        </w:rPr>
        <w:t>self-direction values</w:t>
      </w:r>
      <w:r w:rsidR="00F812A9">
        <w:rPr>
          <w:rFonts w:asciiTheme="majorBidi" w:hAnsiTheme="majorBidi" w:cstheme="majorBidi"/>
          <w:bCs/>
          <w:sz w:val="24"/>
          <w:szCs w:val="24"/>
        </w:rPr>
        <w:t xml:space="preserve"> during adolescence</w:t>
      </w:r>
      <w:r>
        <w:rPr>
          <w:rFonts w:asciiTheme="majorBidi" w:hAnsiTheme="majorBidi" w:cstheme="majorBidi"/>
          <w:bCs/>
          <w:sz w:val="24"/>
          <w:szCs w:val="24"/>
        </w:rPr>
        <w:t xml:space="preserve">. We found </w:t>
      </w:r>
      <w:r w:rsidR="00C261A7">
        <w:rPr>
          <w:rFonts w:asciiTheme="majorBidi" w:hAnsiTheme="majorBidi" w:cstheme="majorBidi"/>
          <w:bCs/>
          <w:sz w:val="24"/>
          <w:szCs w:val="24"/>
        </w:rPr>
        <w:t xml:space="preserve">evidence </w:t>
      </w:r>
      <w:r w:rsidR="00FE40C1">
        <w:rPr>
          <w:rFonts w:asciiTheme="majorBidi" w:hAnsiTheme="majorBidi" w:cstheme="majorBidi"/>
          <w:bCs/>
          <w:sz w:val="24"/>
          <w:szCs w:val="24"/>
        </w:rPr>
        <w:t xml:space="preserve">in line with </w:t>
      </w:r>
      <w:r w:rsidR="00C261A7">
        <w:rPr>
          <w:rFonts w:asciiTheme="majorBidi" w:hAnsiTheme="majorBidi" w:cstheme="majorBidi"/>
          <w:bCs/>
          <w:sz w:val="24"/>
          <w:szCs w:val="24"/>
        </w:rPr>
        <w:t xml:space="preserve">the idea </w:t>
      </w:r>
      <w:r>
        <w:rPr>
          <w:rFonts w:asciiTheme="majorBidi" w:hAnsiTheme="majorBidi" w:cstheme="majorBidi"/>
          <w:bCs/>
          <w:sz w:val="24"/>
          <w:szCs w:val="24"/>
        </w:rPr>
        <w:t xml:space="preserve">that </w:t>
      </w:r>
      <w:r w:rsidR="00FE40C1">
        <w:rPr>
          <w:rFonts w:asciiTheme="majorBidi" w:hAnsiTheme="majorBidi" w:cstheme="majorBidi"/>
          <w:bCs/>
          <w:sz w:val="24"/>
          <w:szCs w:val="24"/>
        </w:rPr>
        <w:t xml:space="preserve">high </w:t>
      </w:r>
      <w:r>
        <w:rPr>
          <w:rFonts w:asciiTheme="majorBidi" w:hAnsiTheme="majorBidi" w:cstheme="majorBidi"/>
          <w:bCs/>
          <w:sz w:val="24"/>
          <w:szCs w:val="24"/>
        </w:rPr>
        <w:t>self-esteem contribut</w:t>
      </w:r>
      <w:r w:rsidR="00C261A7">
        <w:rPr>
          <w:rFonts w:asciiTheme="majorBidi" w:hAnsiTheme="majorBidi" w:cstheme="majorBidi"/>
          <w:bCs/>
          <w:sz w:val="24"/>
          <w:szCs w:val="24"/>
        </w:rPr>
        <w:t>es</w:t>
      </w:r>
      <w:r>
        <w:rPr>
          <w:rFonts w:asciiTheme="majorBidi" w:hAnsiTheme="majorBidi" w:cstheme="majorBidi"/>
          <w:bCs/>
          <w:sz w:val="24"/>
          <w:szCs w:val="24"/>
        </w:rPr>
        <w:t xml:space="preserve"> </w:t>
      </w:r>
      <w:r w:rsidR="00C261A7">
        <w:rPr>
          <w:rFonts w:asciiTheme="majorBidi" w:hAnsiTheme="majorBidi" w:cstheme="majorBidi"/>
          <w:bCs/>
          <w:sz w:val="24"/>
          <w:szCs w:val="24"/>
        </w:rPr>
        <w:t>to</w:t>
      </w:r>
      <w:r>
        <w:rPr>
          <w:rFonts w:asciiTheme="majorBidi" w:hAnsiTheme="majorBidi" w:cstheme="majorBidi"/>
          <w:bCs/>
          <w:sz w:val="24"/>
          <w:szCs w:val="24"/>
        </w:rPr>
        <w:t xml:space="preserve"> the development of self-direction</w:t>
      </w:r>
      <w:r w:rsidR="00700B11">
        <w:rPr>
          <w:rFonts w:asciiTheme="majorBidi" w:hAnsiTheme="majorBidi" w:cstheme="majorBidi"/>
          <w:bCs/>
          <w:sz w:val="24"/>
          <w:szCs w:val="24"/>
        </w:rPr>
        <w:t>. P</w:t>
      </w:r>
      <w:r w:rsidR="00FE40C1">
        <w:rPr>
          <w:rFonts w:asciiTheme="majorBidi" w:hAnsiTheme="majorBidi" w:cstheme="majorBidi"/>
          <w:bCs/>
          <w:sz w:val="24"/>
          <w:szCs w:val="24"/>
        </w:rPr>
        <w:t xml:space="preserve">rioritizing </w:t>
      </w:r>
      <w:r>
        <w:rPr>
          <w:rFonts w:asciiTheme="majorBidi" w:hAnsiTheme="majorBidi" w:cstheme="majorBidi"/>
          <w:bCs/>
          <w:sz w:val="24"/>
          <w:szCs w:val="24"/>
        </w:rPr>
        <w:t xml:space="preserve">self-direction </w:t>
      </w:r>
      <w:r w:rsidR="00C261A7">
        <w:rPr>
          <w:rFonts w:asciiTheme="majorBidi" w:hAnsiTheme="majorBidi" w:cstheme="majorBidi"/>
          <w:bCs/>
          <w:sz w:val="24"/>
          <w:szCs w:val="24"/>
        </w:rPr>
        <w:t>values</w:t>
      </w:r>
      <w:r w:rsidR="00FE40C1">
        <w:rPr>
          <w:rFonts w:asciiTheme="majorBidi" w:hAnsiTheme="majorBidi" w:cstheme="majorBidi"/>
          <w:bCs/>
          <w:sz w:val="24"/>
          <w:szCs w:val="24"/>
        </w:rPr>
        <w:t xml:space="preserve"> over other values</w:t>
      </w:r>
      <w:r w:rsidR="00C261A7">
        <w:rPr>
          <w:rFonts w:asciiTheme="majorBidi" w:hAnsiTheme="majorBidi" w:cstheme="majorBidi"/>
          <w:bCs/>
          <w:sz w:val="24"/>
          <w:szCs w:val="24"/>
        </w:rPr>
        <w:t xml:space="preserve"> </w:t>
      </w:r>
      <w:r w:rsidR="007E7AE5">
        <w:rPr>
          <w:rFonts w:asciiTheme="majorBidi" w:hAnsiTheme="majorBidi" w:cstheme="majorBidi"/>
          <w:bCs/>
          <w:sz w:val="24"/>
          <w:szCs w:val="24"/>
        </w:rPr>
        <w:t xml:space="preserve">did </w:t>
      </w:r>
      <w:r w:rsidR="00C261A7">
        <w:rPr>
          <w:rFonts w:asciiTheme="majorBidi" w:hAnsiTheme="majorBidi" w:cstheme="majorBidi"/>
          <w:bCs/>
          <w:sz w:val="24"/>
          <w:szCs w:val="24"/>
        </w:rPr>
        <w:t>not predict</w:t>
      </w:r>
      <w:r>
        <w:rPr>
          <w:rFonts w:asciiTheme="majorBidi" w:hAnsiTheme="majorBidi" w:cstheme="majorBidi"/>
          <w:bCs/>
          <w:sz w:val="24"/>
          <w:szCs w:val="24"/>
        </w:rPr>
        <w:t xml:space="preserve"> </w:t>
      </w:r>
      <w:r w:rsidR="00C3303C">
        <w:rPr>
          <w:rFonts w:asciiTheme="majorBidi" w:hAnsiTheme="majorBidi" w:cstheme="majorBidi"/>
          <w:bCs/>
          <w:sz w:val="24"/>
          <w:szCs w:val="24"/>
        </w:rPr>
        <w:t>increases in</w:t>
      </w:r>
      <w:r>
        <w:rPr>
          <w:rFonts w:asciiTheme="majorBidi" w:hAnsiTheme="majorBidi" w:cstheme="majorBidi"/>
          <w:bCs/>
          <w:sz w:val="24"/>
          <w:szCs w:val="24"/>
        </w:rPr>
        <w:t xml:space="preserve"> self-esteem. The results were replicated in two longitudinal samples of mid-adolescen</w:t>
      </w:r>
      <w:r w:rsidR="00C261A7">
        <w:rPr>
          <w:rFonts w:asciiTheme="majorBidi" w:hAnsiTheme="majorBidi" w:cstheme="majorBidi"/>
          <w:bCs/>
          <w:sz w:val="24"/>
          <w:szCs w:val="24"/>
        </w:rPr>
        <w:t>ce</w:t>
      </w:r>
      <w:r>
        <w:rPr>
          <w:rFonts w:asciiTheme="majorBidi" w:hAnsiTheme="majorBidi" w:cstheme="majorBidi"/>
          <w:bCs/>
          <w:sz w:val="24"/>
          <w:szCs w:val="24"/>
        </w:rPr>
        <w:t>, over one year and over three years</w:t>
      </w:r>
      <w:r w:rsidR="004F6B15">
        <w:rPr>
          <w:rFonts w:asciiTheme="majorBidi" w:hAnsiTheme="majorBidi" w:cstheme="majorBidi"/>
          <w:bCs/>
          <w:sz w:val="24"/>
          <w:szCs w:val="24"/>
        </w:rPr>
        <w:t>, across measurements</w:t>
      </w:r>
      <w:r w:rsidR="002F2FFF">
        <w:rPr>
          <w:rFonts w:asciiTheme="majorBidi" w:hAnsiTheme="majorBidi" w:cstheme="majorBidi"/>
          <w:bCs/>
          <w:sz w:val="24"/>
          <w:szCs w:val="24"/>
        </w:rPr>
        <w:t xml:space="preserve"> and cultures</w:t>
      </w:r>
      <w:r w:rsidR="00700B11">
        <w:rPr>
          <w:rFonts w:asciiTheme="majorBidi" w:hAnsiTheme="majorBidi" w:cstheme="majorBidi"/>
          <w:bCs/>
          <w:sz w:val="24"/>
          <w:szCs w:val="24"/>
        </w:rPr>
        <w:t xml:space="preserve">. The results were consistent at the </w:t>
      </w:r>
      <w:r w:rsidR="00295DB6">
        <w:rPr>
          <w:rFonts w:asciiTheme="majorBidi" w:hAnsiTheme="majorBidi" w:cstheme="majorBidi"/>
          <w:bCs/>
          <w:sz w:val="24"/>
          <w:szCs w:val="24"/>
        </w:rPr>
        <w:t>between</w:t>
      </w:r>
      <w:r w:rsidR="00BB5482">
        <w:rPr>
          <w:rFonts w:asciiTheme="majorBidi" w:hAnsiTheme="majorBidi" w:cstheme="majorBidi"/>
          <w:bCs/>
          <w:sz w:val="24"/>
          <w:szCs w:val="24"/>
        </w:rPr>
        <w:t>-</w:t>
      </w:r>
      <w:r w:rsidR="00295DB6">
        <w:rPr>
          <w:rFonts w:asciiTheme="majorBidi" w:hAnsiTheme="majorBidi" w:cstheme="majorBidi"/>
          <w:bCs/>
          <w:sz w:val="24"/>
          <w:szCs w:val="24"/>
        </w:rPr>
        <w:t xml:space="preserve"> and within</w:t>
      </w:r>
      <w:r w:rsidR="00BB5482">
        <w:rPr>
          <w:rFonts w:asciiTheme="majorBidi" w:hAnsiTheme="majorBidi" w:cstheme="majorBidi"/>
          <w:bCs/>
          <w:sz w:val="24"/>
          <w:szCs w:val="24"/>
        </w:rPr>
        <w:t>-</w:t>
      </w:r>
      <w:r w:rsidR="00295DB6">
        <w:rPr>
          <w:rFonts w:asciiTheme="majorBidi" w:hAnsiTheme="majorBidi" w:cstheme="majorBidi"/>
          <w:bCs/>
          <w:sz w:val="24"/>
          <w:szCs w:val="24"/>
        </w:rPr>
        <w:t>individual level</w:t>
      </w:r>
      <w:r w:rsidR="00700B11">
        <w:rPr>
          <w:rFonts w:asciiTheme="majorBidi" w:hAnsiTheme="majorBidi" w:cstheme="majorBidi"/>
          <w:bCs/>
          <w:sz w:val="24"/>
          <w:szCs w:val="24"/>
        </w:rPr>
        <w:t xml:space="preserve">. Thus, </w:t>
      </w:r>
      <w:r w:rsidR="007441CF">
        <w:rPr>
          <w:rFonts w:asciiTheme="majorBidi" w:hAnsiTheme="majorBidi" w:cstheme="majorBidi"/>
          <w:bCs/>
          <w:sz w:val="24"/>
          <w:szCs w:val="24"/>
        </w:rPr>
        <w:t xml:space="preserve">an </w:t>
      </w:r>
      <w:r w:rsidR="00700B11">
        <w:rPr>
          <w:rFonts w:asciiTheme="majorBidi" w:hAnsiTheme="majorBidi" w:cstheme="majorBidi"/>
          <w:bCs/>
          <w:sz w:val="24"/>
          <w:szCs w:val="24"/>
        </w:rPr>
        <w:t xml:space="preserve">increase in self-esteem in comparison with others in the sample, and </w:t>
      </w:r>
      <w:r w:rsidR="007441CF">
        <w:rPr>
          <w:rFonts w:asciiTheme="majorBidi" w:hAnsiTheme="majorBidi" w:cstheme="majorBidi"/>
          <w:bCs/>
          <w:sz w:val="24"/>
          <w:szCs w:val="24"/>
        </w:rPr>
        <w:t xml:space="preserve">an </w:t>
      </w:r>
      <w:r w:rsidR="00700B11">
        <w:rPr>
          <w:rFonts w:asciiTheme="majorBidi" w:hAnsiTheme="majorBidi" w:cstheme="majorBidi"/>
          <w:bCs/>
          <w:sz w:val="24"/>
          <w:szCs w:val="24"/>
        </w:rPr>
        <w:t>increase in self-esteem in comparison to the self’s level at other time points, were both associated with respective increases in self-direction value</w:t>
      </w:r>
      <w:r w:rsidR="00F0781D">
        <w:rPr>
          <w:rFonts w:asciiTheme="majorBidi" w:hAnsiTheme="majorBidi" w:cstheme="majorBidi"/>
          <w:bCs/>
          <w:sz w:val="24"/>
          <w:szCs w:val="24"/>
        </w:rPr>
        <w:t xml:space="preserve"> importance</w:t>
      </w:r>
      <w:r>
        <w:rPr>
          <w:rFonts w:asciiTheme="majorBidi" w:hAnsiTheme="majorBidi" w:cstheme="majorBidi"/>
          <w:bCs/>
          <w:sz w:val="24"/>
          <w:szCs w:val="24"/>
        </w:rPr>
        <w:t xml:space="preserve">. </w:t>
      </w:r>
      <w:r w:rsidR="00BB5482">
        <w:rPr>
          <w:rFonts w:asciiTheme="majorBidi" w:hAnsiTheme="majorBidi" w:cstheme="majorBidi"/>
          <w:bCs/>
          <w:sz w:val="24"/>
          <w:szCs w:val="24"/>
        </w:rPr>
        <w:t>T</w:t>
      </w:r>
      <w:r>
        <w:rPr>
          <w:rFonts w:asciiTheme="majorBidi" w:hAnsiTheme="majorBidi" w:cstheme="majorBidi"/>
          <w:bCs/>
          <w:sz w:val="24"/>
          <w:szCs w:val="24"/>
        </w:rPr>
        <w:t xml:space="preserve">he results </w:t>
      </w:r>
      <w:r w:rsidR="00BB5482">
        <w:rPr>
          <w:rFonts w:asciiTheme="majorBidi" w:hAnsiTheme="majorBidi" w:cstheme="majorBidi"/>
          <w:bCs/>
          <w:sz w:val="24"/>
          <w:szCs w:val="24"/>
        </w:rPr>
        <w:t xml:space="preserve">were </w:t>
      </w:r>
      <w:r>
        <w:rPr>
          <w:rFonts w:asciiTheme="majorBidi" w:hAnsiTheme="majorBidi" w:cstheme="majorBidi"/>
          <w:bCs/>
          <w:sz w:val="24"/>
          <w:szCs w:val="24"/>
        </w:rPr>
        <w:t>consistent and therefore</w:t>
      </w:r>
      <w:r w:rsidR="000063DA">
        <w:rPr>
          <w:rFonts w:asciiTheme="majorBidi" w:hAnsiTheme="majorBidi" w:cstheme="majorBidi"/>
          <w:bCs/>
          <w:sz w:val="24"/>
          <w:szCs w:val="24"/>
        </w:rPr>
        <w:t xml:space="preserve"> can be considered</w:t>
      </w:r>
      <w:r>
        <w:rPr>
          <w:rFonts w:asciiTheme="majorBidi" w:hAnsiTheme="majorBidi" w:cstheme="majorBidi"/>
          <w:bCs/>
          <w:sz w:val="24"/>
          <w:szCs w:val="24"/>
        </w:rPr>
        <w:t xml:space="preserve"> robust. </w:t>
      </w:r>
    </w:p>
    <w:p w14:paraId="2D08C8D4" w14:textId="55157C02" w:rsidR="000E360A" w:rsidRDefault="000E360A" w:rsidP="007C3DD9">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00BB5482">
        <w:rPr>
          <w:rFonts w:asciiTheme="majorBidi" w:hAnsiTheme="majorBidi" w:cstheme="majorBidi"/>
          <w:sz w:val="24"/>
          <w:szCs w:val="24"/>
        </w:rPr>
        <w:t xml:space="preserve">findings of the two studies </w:t>
      </w:r>
      <w:r>
        <w:rPr>
          <w:rFonts w:asciiTheme="majorBidi" w:hAnsiTheme="majorBidi" w:cstheme="majorBidi"/>
          <w:sz w:val="24"/>
          <w:szCs w:val="24"/>
        </w:rPr>
        <w:t xml:space="preserve">are unique in their </w:t>
      </w:r>
      <w:r w:rsidR="00BB5482">
        <w:rPr>
          <w:rFonts w:asciiTheme="majorBidi" w:hAnsiTheme="majorBidi" w:cstheme="majorBidi"/>
          <w:sz w:val="24"/>
          <w:szCs w:val="24"/>
        </w:rPr>
        <w:t xml:space="preserve">revelation </w:t>
      </w:r>
      <w:r>
        <w:rPr>
          <w:rFonts w:asciiTheme="majorBidi" w:hAnsiTheme="majorBidi" w:cstheme="majorBidi"/>
          <w:sz w:val="24"/>
          <w:szCs w:val="24"/>
        </w:rPr>
        <w:t xml:space="preserve">of </w:t>
      </w:r>
      <w:r w:rsidR="00BB5482">
        <w:rPr>
          <w:rFonts w:asciiTheme="majorBidi" w:hAnsiTheme="majorBidi" w:cstheme="majorBidi"/>
          <w:sz w:val="24"/>
          <w:szCs w:val="24"/>
        </w:rPr>
        <w:t xml:space="preserve">the </w:t>
      </w:r>
      <w:r w:rsidR="00BB5482" w:rsidRPr="00700B11">
        <w:rPr>
          <w:rFonts w:asciiTheme="majorBidi" w:hAnsiTheme="majorBidi" w:cstheme="majorBidi"/>
          <w:sz w:val="24"/>
          <w:szCs w:val="24"/>
        </w:rPr>
        <w:t xml:space="preserve">development of and relationship between </w:t>
      </w:r>
      <w:r w:rsidRPr="00700B11">
        <w:rPr>
          <w:rFonts w:asciiTheme="majorBidi" w:hAnsiTheme="majorBidi" w:cstheme="majorBidi"/>
          <w:sz w:val="24"/>
          <w:szCs w:val="24"/>
        </w:rPr>
        <w:t>adolescents' self</w:t>
      </w:r>
      <w:r w:rsidR="00B6551E" w:rsidRPr="00700B11">
        <w:rPr>
          <w:rFonts w:asciiTheme="majorBidi" w:hAnsiTheme="majorBidi" w:cstheme="majorBidi"/>
          <w:sz w:val="24"/>
          <w:szCs w:val="24"/>
        </w:rPr>
        <w:t>-</w:t>
      </w:r>
      <w:r w:rsidRPr="00700B11">
        <w:rPr>
          <w:rFonts w:asciiTheme="majorBidi" w:hAnsiTheme="majorBidi" w:cstheme="majorBidi"/>
          <w:sz w:val="24"/>
          <w:szCs w:val="24"/>
        </w:rPr>
        <w:t xml:space="preserve">esteem and </w:t>
      </w:r>
      <w:r w:rsidR="005F24E1" w:rsidRPr="00700B11">
        <w:rPr>
          <w:rFonts w:asciiTheme="majorBidi" w:hAnsiTheme="majorBidi" w:cstheme="majorBidi"/>
          <w:sz w:val="24"/>
          <w:szCs w:val="24"/>
        </w:rPr>
        <w:t xml:space="preserve">the prioritization of </w:t>
      </w:r>
      <w:r w:rsidRPr="00700B11">
        <w:rPr>
          <w:rFonts w:asciiTheme="majorBidi" w:hAnsiTheme="majorBidi" w:cstheme="majorBidi"/>
          <w:sz w:val="24"/>
          <w:szCs w:val="24"/>
        </w:rPr>
        <w:t xml:space="preserve">self-direction values. </w:t>
      </w:r>
      <w:r w:rsidR="002F2FFF" w:rsidRPr="00700B11">
        <w:rPr>
          <w:rFonts w:asciiTheme="majorBidi" w:hAnsiTheme="majorBidi" w:cstheme="majorBidi"/>
          <w:sz w:val="24"/>
          <w:szCs w:val="24"/>
        </w:rPr>
        <w:t>S</w:t>
      </w:r>
      <w:r w:rsidRPr="00700B11">
        <w:rPr>
          <w:rFonts w:asciiTheme="majorBidi" w:hAnsiTheme="majorBidi" w:cstheme="majorBidi"/>
          <w:sz w:val="24"/>
          <w:szCs w:val="24"/>
        </w:rPr>
        <w:t xml:space="preserve">elf-direction </w:t>
      </w:r>
      <w:r w:rsidR="002F2FFF" w:rsidRPr="00700B11">
        <w:rPr>
          <w:rFonts w:asciiTheme="majorBidi" w:hAnsiTheme="majorBidi" w:cstheme="majorBidi"/>
          <w:sz w:val="24"/>
          <w:szCs w:val="24"/>
        </w:rPr>
        <w:t>value</w:t>
      </w:r>
      <w:r w:rsidR="007C3DD9">
        <w:rPr>
          <w:rFonts w:asciiTheme="majorBidi" w:hAnsiTheme="majorBidi" w:cstheme="majorBidi"/>
          <w:sz w:val="24"/>
          <w:szCs w:val="24"/>
        </w:rPr>
        <w:t xml:space="preserve"> importance</w:t>
      </w:r>
      <w:r w:rsidR="002F2FFF" w:rsidRPr="00700B11">
        <w:rPr>
          <w:rFonts w:asciiTheme="majorBidi" w:hAnsiTheme="majorBidi" w:cstheme="majorBidi"/>
          <w:sz w:val="24"/>
          <w:szCs w:val="24"/>
        </w:rPr>
        <w:t>, and to s</w:t>
      </w:r>
      <w:r w:rsidR="002F2FFF">
        <w:rPr>
          <w:rFonts w:asciiTheme="majorBidi" w:hAnsiTheme="majorBidi" w:cstheme="majorBidi"/>
          <w:sz w:val="24"/>
          <w:szCs w:val="24"/>
        </w:rPr>
        <w:t xml:space="preserve">ome extent self-esteem as well, </w:t>
      </w:r>
      <w:r>
        <w:rPr>
          <w:rFonts w:asciiTheme="majorBidi" w:hAnsiTheme="majorBidi" w:cstheme="majorBidi"/>
          <w:sz w:val="24"/>
          <w:szCs w:val="24"/>
        </w:rPr>
        <w:t xml:space="preserve">undergo change and renegotiation during adolescence </w:t>
      </w:r>
      <w:r w:rsidR="00886985">
        <w:rPr>
          <w:rFonts w:asciiTheme="majorBidi" w:hAnsiTheme="majorBidi" w:cstheme="majorBidi"/>
          <w:sz w:val="24"/>
          <w:szCs w:val="24"/>
        </w:rPr>
        <w:fldChar w:fldCharType="begin" w:fldLock="1"/>
      </w:r>
      <w:r w:rsidR="008B33B8">
        <w:rPr>
          <w:rFonts w:asciiTheme="majorBidi" w:hAnsiTheme="majorBidi" w:cstheme="majorBidi"/>
          <w:sz w:val="24"/>
          <w:szCs w:val="24"/>
        </w:rPr>
        <w:instrText>ADDIN CSL_CITATION {"citationItems":[{"id":"ITEM-1","itemData":{"DOI":"10.1037/bul0000161","ISSN":"1939-1455","author":[{"dropping-particle":"","family":"Orth","given":"Ulrich","non-dropping-particle":"","parse-names":false,"suffix":""},{"dropping-particle":"","family":"Erol","given":"Ruth Yasemin","non-dropping-particle":"","parse-names":false,"suffix":""},{"dropping-particle":"","family":"Luciano","given":"Eva C.","non-dropping-particle":"","parse-names":false,"suffix":""}],"container-title":"Psychological Bulletin","id":"ITEM-1","issue":"10","issued":{"date-parts":[["2018","10"]]},"page":"1045-1080","publisher":"US: American Psychological Association","title":"Development of self-esteem from age 4 to 94 years: A meta-analysis of longitudinal studies.","type":"article-journal","volume":"144"},"uris":["http://www.mendeley.com/documents/?uuid=da5fee66-a489-48d2-b3f7-ec92e880d391"]},{"id":"ITEM-2","itemData":{"DOI":"10.1111/jopy.12420","ISSN":"14676494","abstract":"Objective: Value change stability was examined in a longitudinal sample of Jewish and Arab Israeli adolescents. Method: Adolescents (N = 520; 55.4% girls; M age = 13.76, SD = 0.52, at initial assessment) reported value importance at four annual evaluations. Results: Adolescents increased in values’ internal coherence and rank-order stability. Their value hierarchy was consistent and differentiated from the hierarchy of adults. Latent growth curve analyses indicated a similar pattern of mean-level value change for both ethnic groups: an increase in power and a decrease in tradition values; an increase in self-direction values among Jewish adolescents but not among Arab participants. Overall, the perceived importance of power, achievement, and self-direction values was more likely to increase than decrease, and the importance of conformity, tradition, security, and benevolence values was more likely to decrease than increase. Intraindividual changes in value importance followed the postulated pattern, as compatible values changed together, whereas conflicting values changed in opposite directions. Conclusions: This article suggests that values become better indicators of individual characteristics during adolescence. Adolescents increase their endorsement of self-focused values and decrease their valuation of other-focused values. They maintain the integrity of their value system despite value changes, confirming and validating value theory.","author":[{"dropping-particle":"","family":"Daniel","given":"Ella","non-dropping-particle":"","parse-names":false,"suffix":""},{"dropping-particle":"","family":"Benish-Weisman","given":"Maya","non-dropping-particle":"","parse-names":false,"suffix":""}],"container-title":"Journal of Personality","id":"ITEM-2","issue":"3","issued":{"date-parts":[["2019","8","17"]]},"page":"620-632","publisher":"Wiley/Blackwell (10.1111)","title":"Value development during adolescence: Dimensions of change and stability","type":"article-journal","volume":"87"},"uris":["http://www.mendeley.com/documents/?uuid=c239bfad-954a-4660-b6e5-c68e6c0ab49d"]}],"mendeley":{"formattedCitation":"(Daniel &amp; Benish-Weisman, 2019; Orth et al., 2018)","plainTextFormattedCitation":"(Daniel &amp; Benish-Weisman, 2019; Orth et al., 2018)","previouslyFormattedCitation":"(Daniel &amp; Benish-Weisman, 2019; Orth et al., 2018)"},"properties":{"noteIndex":0},"schema":"https://github.com/citation-style-language/schema/raw/master/csl-citation.json"}</w:instrText>
      </w:r>
      <w:r w:rsidR="00886985">
        <w:rPr>
          <w:rFonts w:asciiTheme="majorBidi" w:hAnsiTheme="majorBidi" w:cstheme="majorBidi"/>
          <w:sz w:val="24"/>
          <w:szCs w:val="24"/>
        </w:rPr>
        <w:fldChar w:fldCharType="separate"/>
      </w:r>
      <w:r w:rsidR="008B33B8" w:rsidRPr="008B33B8">
        <w:rPr>
          <w:rFonts w:asciiTheme="majorBidi" w:hAnsiTheme="majorBidi" w:cstheme="majorBidi"/>
          <w:noProof/>
          <w:sz w:val="24"/>
          <w:szCs w:val="24"/>
        </w:rPr>
        <w:t>(Daniel &amp; Benish-Weisman, 2019; Orth et al., 2018)</w:t>
      </w:r>
      <w:r w:rsidR="00886985">
        <w:rPr>
          <w:rFonts w:asciiTheme="majorBidi" w:hAnsiTheme="majorBidi" w:cstheme="majorBidi"/>
          <w:sz w:val="24"/>
          <w:szCs w:val="24"/>
        </w:rPr>
        <w:fldChar w:fldCharType="end"/>
      </w:r>
      <w:r w:rsidR="00BB5482">
        <w:rPr>
          <w:rFonts w:asciiTheme="majorBidi" w:hAnsiTheme="majorBidi" w:cstheme="majorBidi"/>
          <w:sz w:val="24"/>
          <w:szCs w:val="24"/>
        </w:rPr>
        <w:t xml:space="preserve"> </w:t>
      </w:r>
      <w:r w:rsidR="00F812A9">
        <w:rPr>
          <w:rFonts w:asciiTheme="majorBidi" w:hAnsiTheme="majorBidi" w:cstheme="majorBidi"/>
          <w:sz w:val="24"/>
          <w:szCs w:val="24"/>
        </w:rPr>
        <w:t xml:space="preserve">probably </w:t>
      </w:r>
      <w:r w:rsidR="00BB5482">
        <w:rPr>
          <w:rFonts w:asciiTheme="majorBidi" w:hAnsiTheme="majorBidi" w:cstheme="majorBidi"/>
          <w:sz w:val="24"/>
          <w:szCs w:val="24"/>
        </w:rPr>
        <w:t>because of</w:t>
      </w:r>
      <w:r>
        <w:rPr>
          <w:rFonts w:asciiTheme="majorBidi" w:hAnsiTheme="majorBidi" w:cstheme="majorBidi"/>
          <w:sz w:val="24"/>
          <w:szCs w:val="24"/>
        </w:rPr>
        <w:t xml:space="preserve"> adolescents' increasing need for autonomy and control over their own lives </w:t>
      </w:r>
      <w:r w:rsidR="00886985">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{"citationItems":[{"id":"ITEM-1","itemData":{"author":[{"dropping-particle":"","family":"Smetana","given":"J G","non-dropping-particle":"","parse-names":false,"suffix":""}],"id":"ITEM-1","issued":{"date-parts":[["2011"]]},"publisher":"Wiley-Blackwell","publisher-place":"West Sussex, England","title":"Adolescents, families, and social development: How teens construct their worlds","type":"book"},"uris":["http://www.mendeley.com/documents/?uuid=8591871c-7fb6-4d27-aa52-f22488761f17"]},{"id":"ITEM-2","itemData":{"DOI":"10.1016/J.DR.2012.01.001","ISSN":"0273-2297","abstract":"Identity development and separation–individuation in parent–child relationships are widely perceived as related tasks of psychosocial maturation. However, a dynamic, developmental perspective that explains how intra-personal change in identity evolves from transactions between parents and children is not sufficiently represented in the literature. In this article, a selective literature review of psychological approaches to identity development and separation–individuation is presented with a focus on how the role of parents has been covered by approaches to identity development and on how general mechanisms of identity change could be filled with content by processes of separation–individuation. Afterwards, dynamics of identity development and separation–individuation are integrated based on the conceptualization of parents and children as two interrelated identity systems. Specifically, it is illustrated how interpersonal differences in long-term related changes in identity formation, identity evaluation, autonomy, and separateness and attachment between parents and children, could be explained by parent–child transactions in the transition between childhood and adolescence and between adolescence and emerging adulthood. Finally, implications of an integrative perspective for future empirical research are discussed.","author":[{"dropping-particle":"","family":"Koepke","given":"Sabrina","non-dropping-particle":"","parse-names":false,"suffix":""},{"dropping-particle":"","family":"Denissen","given":"Jaap J.A.","non-dropping-particle":"","parse-names":false,"suffix":""}],"container-title":"Developmental Review","id":"ITEM-2","issue":"1","issued":{"date-parts":[["2012","3","1"]]},"page":"67-88","publisher":"Academic Press","title":"Dynamics of identity development and separation–individuation in parent–child relationships during adolescence and emerging adulthood – A conceptual integration","type":"article-journal","volume":"32"},"uris":["http://www.mendeley.com/documents/?uuid=d9fad2eb-f1d6-33a5-a033-79df3d3d4c4e"]}],"mendeley":{"formattedCitation":"(Koepke &amp; Denissen, 2012; Smetana, 2011)","plainTextFormattedCitation":"(Koepke &amp; Denissen, 2012; Smetana, 2011)","previouslyFormattedCitation":"(Koepke &amp; Denissen, 2012; Smetana, 2011)"},"properties":{"noteIndex":0},"schema":"https://github.com/citation-style-language/schema/raw/master/csl-citation.json"}</w:instrText>
      </w:r>
      <w:r w:rsidR="00886985">
        <w:rPr>
          <w:rFonts w:asciiTheme="majorBidi" w:hAnsiTheme="majorBidi" w:cstheme="majorBidi"/>
          <w:sz w:val="24"/>
          <w:szCs w:val="24"/>
        </w:rPr>
        <w:fldChar w:fldCharType="separate"/>
      </w:r>
      <w:r w:rsidRPr="006C593E">
        <w:rPr>
          <w:rFonts w:asciiTheme="majorBidi" w:hAnsiTheme="majorBidi" w:cstheme="majorBidi"/>
          <w:noProof/>
          <w:sz w:val="24"/>
          <w:szCs w:val="24"/>
        </w:rPr>
        <w:t xml:space="preserve">(Koepke &amp; Denissen, </w:t>
      </w:r>
      <w:r w:rsidRPr="006C593E">
        <w:rPr>
          <w:rFonts w:asciiTheme="majorBidi" w:hAnsiTheme="majorBidi" w:cstheme="majorBidi"/>
          <w:noProof/>
          <w:sz w:val="24"/>
          <w:szCs w:val="24"/>
        </w:rPr>
        <w:lastRenderedPageBreak/>
        <w:t>2012; Smetana, 2011)</w:t>
      </w:r>
      <w:r w:rsidR="00886985">
        <w:rPr>
          <w:rFonts w:asciiTheme="majorBidi" w:hAnsiTheme="majorBidi" w:cstheme="majorBidi"/>
          <w:sz w:val="24"/>
          <w:szCs w:val="24"/>
        </w:rPr>
        <w:fldChar w:fldCharType="end"/>
      </w:r>
      <w:r>
        <w:rPr>
          <w:rFonts w:asciiTheme="majorBidi" w:hAnsiTheme="majorBidi" w:cstheme="majorBidi"/>
          <w:sz w:val="24"/>
          <w:szCs w:val="24"/>
        </w:rPr>
        <w:t xml:space="preserve">. The results </w:t>
      </w:r>
      <w:r w:rsidR="00BB5482">
        <w:rPr>
          <w:rFonts w:asciiTheme="majorBidi" w:hAnsiTheme="majorBidi" w:cstheme="majorBidi"/>
          <w:sz w:val="24"/>
          <w:szCs w:val="24"/>
        </w:rPr>
        <w:t xml:space="preserve">of the two studies </w:t>
      </w:r>
      <w:r>
        <w:rPr>
          <w:rFonts w:asciiTheme="majorBidi" w:hAnsiTheme="majorBidi" w:cstheme="majorBidi"/>
          <w:sz w:val="24"/>
          <w:szCs w:val="24"/>
        </w:rPr>
        <w:t xml:space="preserve">suggest </w:t>
      </w:r>
      <w:r w:rsidR="007441CF">
        <w:rPr>
          <w:rFonts w:asciiTheme="majorBidi" w:hAnsiTheme="majorBidi" w:cstheme="majorBidi"/>
          <w:sz w:val="24"/>
          <w:szCs w:val="24"/>
        </w:rPr>
        <w:t xml:space="preserve">that </w:t>
      </w:r>
      <w:r>
        <w:rPr>
          <w:rFonts w:asciiTheme="majorBidi" w:hAnsiTheme="majorBidi" w:cstheme="majorBidi"/>
          <w:sz w:val="24"/>
          <w:szCs w:val="24"/>
        </w:rPr>
        <w:t xml:space="preserve">these two developmental processes are </w:t>
      </w:r>
      <w:r w:rsidR="002F2FFF">
        <w:rPr>
          <w:rFonts w:asciiTheme="majorBidi" w:hAnsiTheme="majorBidi" w:cstheme="majorBidi"/>
          <w:sz w:val="24"/>
          <w:szCs w:val="24"/>
        </w:rPr>
        <w:t>related</w:t>
      </w:r>
      <w:r>
        <w:rPr>
          <w:rFonts w:asciiTheme="majorBidi" w:hAnsiTheme="majorBidi" w:cstheme="majorBidi"/>
          <w:sz w:val="24"/>
          <w:szCs w:val="24"/>
        </w:rPr>
        <w:t xml:space="preserve">. </w:t>
      </w:r>
    </w:p>
    <w:p w14:paraId="0DEB81A8" w14:textId="70F5DE6D" w:rsidR="00451E2C" w:rsidRDefault="00451E2C" w:rsidP="00451E2C">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Most of the literature on value development has focused on the role of factors</w:t>
      </w:r>
      <w:r w:rsidR="007441CF">
        <w:rPr>
          <w:rFonts w:asciiTheme="majorBidi" w:hAnsiTheme="majorBidi" w:cstheme="majorBidi"/>
          <w:sz w:val="24"/>
          <w:szCs w:val="24"/>
        </w:rPr>
        <w:t xml:space="preserve"> in the social environment</w:t>
      </w:r>
      <w:r>
        <w:rPr>
          <w:rFonts w:asciiTheme="majorBidi" w:hAnsiTheme="majorBidi" w:cstheme="majorBidi"/>
          <w:sz w:val="24"/>
          <w:szCs w:val="24"/>
        </w:rPr>
        <w:t xml:space="preserve">, such as parental behaviors and values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{"citationItems":[{"id":"ITEM-1","itemData":{"DOI":"10.1080/03057240.2011.553797","ISSN":"0305-7240","abstract":"This study focused on value transmission in the family and assessed adolescents’ acceptance of the values their parents want to transmit to them (socialisation values), identifying some factors that may affect the level of acceptance. Specifically, actual value agreement between parents, parental agreement as perceived by adolescents, parent–child closeness and promotion of child’s volitional functioning, were considered as predictors. Participants were 381 family triads (father, mother and adolescent child) from northern Italy; the adolescents (46.2% male) were all high‐school students from 15 to 19 years of age. Both parents and their children filled out self‐report questionnaires. Findings showed a moderate level of acceptance in families, suggesting the presence of similarities as well as differences between parents’ socialisation values and adolescents’ personal values. All the predictors considered except parents’ actual agreement, were found to be significantly and positively related to acceptance....","author":[{"dropping-particle":"","family":"Barni","given":"Daniela","non-dropping-particle":"","parse-names":false,"suffix":""},{"dropping-particle":"","family":"Ranieri","given":"Sonia","non-dropping-particle":"","parse-names":false,"suffix":""},{"dropping-particle":"","family":"Scabini","given":"Eugenia","non-dropping-particle":"","parse-names":false,"suffix":""},{"dropping-particle":"","family":"Rosnati","given":"Rosa","non-dropping-particle":"","parse-names":false,"suffix":""}],"container-title":"Journal of Moral Education","id":"ITEM-1","issue":"1","issued":{"date-parts":[["2011","3"]]},"page":"105-121","publisher":"Routledge","title":"Value transmission in the family: Do adolescents accept the values their parents want to transmit?","type":"article-journal","volume":"40"},"uris":["http://www.mendeley.com/documents/?uuid=db99bc1d-bd3b-4058-9a38-03bab3ac0bf2"]},{"id":"ITEM-2","itemData":{"DOI":"10.1111/bjop.12238","ISBN":"2044-8295(ELECTRONIC),00071269(PRINT)","ISSN":"00071269","abstract":"Value transmission from one generation to the next is a key issue in every society, but it is not clear which parents are the most successful in transmitting their values to their children. We propose parents' prosocial educational goals as key predictors of parent–child value similarity. Accordingly, we hypothesized that the more parents wanted their children to endorse values of self‐transcendence (helping, supporting, and caring for others) and the less parents wanted their children to endorse the opposing values of self‐enhancement (striving for power and achievement), the higher would be parent–child overall value similarity. Findings from two studies of families – Study 1: 261 Swiss families, children aged 7–9 years; Study 2: 157 German families, children aged 6–11 years – confirmed this hypothesis. The effect was even stronger after controlling for values that prevail in the Swiss and German society, respectively. We integrate evidence from this study of values in families with young children with existing findings from studies with adolescent and adult children, and we discuss potential pathways from parents' educational goals to parent–child value similarity. (PsycINFO Database Record (c) 2017 APA, all rights reserved)","author":[{"dropping-particle":"","family":"Döring","given":"Anna K.","non-dropping-particle":"","parse-names":false,"suffix":""},{"dropping-particle":"","family":"Makarova","given":"Elena","non-dropping-particle":"","parse-names":false,"suffix":""},{"dropping-particle":"","family":"Herzog","given":"Walter","non-dropping-particle":"","parse-names":false,"suffix":""},{"dropping-particle":"","family":"Bardi","given":"Anat","non-dropping-particle":"","parse-names":false,"suffix":""}],"container-title":"British Journal of Psychology","id":"ITEM-2","issue":"4","issued":{"date-parts":[["2017","11","1"]]},"note":"From Duplicate 1 (Parent–child value similarity in families with young children: The predictive power of prosocial educational goals - Döring, Anna K; Makarova, Elena; Herzog, Walter; Bardi, Anat)\n\nID: 2017-04008-001","page":"737-756","publisher":"John Wiley &amp; Sons, Ltd (10.1111)","title":"Parent–child value similarity in families with young children: The predictive power of prosocial educational goals","type":"article-journal","volume":"108"},"uris":["http://www.mendeley.com/documents/?uuid=58604788-bd3d-4705-8be3-125af7e6f239"]}],"mendeley":{"formattedCitation":"(Barni et al., 2011; Döring et al., 2017)","plainTextFormattedCitation":"(Barni et al., 2011; Döring et al., 2017)","previouslyFormattedCitation":"(Barni et al., 2011; Döring et al., 2017)"},"properties":{"noteIndex":0},"schema":"https://github.com/citation-style-language/schema/raw/master/csl-citation.json"}</w:instrText>
      </w:r>
      <w:r>
        <w:rPr>
          <w:rFonts w:asciiTheme="majorBidi" w:hAnsiTheme="majorBidi" w:cstheme="majorBidi"/>
          <w:sz w:val="24"/>
          <w:szCs w:val="24"/>
        </w:rPr>
        <w:fldChar w:fldCharType="separate"/>
      </w:r>
      <w:r w:rsidRPr="00DF470F">
        <w:rPr>
          <w:rFonts w:asciiTheme="majorBidi" w:hAnsiTheme="majorBidi" w:cstheme="majorBidi"/>
          <w:noProof/>
          <w:sz w:val="24"/>
          <w:szCs w:val="24"/>
        </w:rPr>
        <w:t>(Barni et al., 2011; Döring et al., 2017)</w:t>
      </w:r>
      <w:r>
        <w:rPr>
          <w:rFonts w:asciiTheme="majorBidi" w:hAnsiTheme="majorBidi" w:cstheme="majorBidi"/>
          <w:sz w:val="24"/>
          <w:szCs w:val="24"/>
        </w:rPr>
        <w:fldChar w:fldCharType="end"/>
      </w:r>
      <w:r>
        <w:rPr>
          <w:rFonts w:asciiTheme="majorBidi" w:hAnsiTheme="majorBidi" w:cstheme="majorBidi"/>
          <w:sz w:val="24"/>
          <w:szCs w:val="24"/>
        </w:rPr>
        <w:t xml:space="preserve">, schools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{"citationItems":[{"id":"ITEM-1","itemData":{"DOI":"10.1177/0956797616670147","ISSN":"14679280","abstract":"Instilling values in children is among the cornerstones of every society. There is wide agreement that beyond academic teaching, schools play an important role in shaping schoolchildren’s character, imparting in them values such as curiosity, achievement, benevolence, and citizenship. Despite the importance of this topic, we know very little about whether and how schools affect children’s values. In this large-scale longitudinal study, we examined school principals’ roles in the development of children’s values. We hypothesized that relationships exist between principals’ values and changes in children’s values through the mediating effect of the school climate. To test our predictions, we collected data from 252 school principals, 3,658 teachers, and 49,401 schoolchildren. A multilevel structural-equation-modeling analysis yielded overall support for our hypotheses. These findings contribute to understanding the development of children’s values and the far-reaching impact of leaders’ values. They also demonstrate effects of schools on children beyond those on academic achievement. Keywords","author":[{"dropping-particle":"","family":"Berson","given":"Yair","non-dropping-particle":"","parse-names":false,"suffix":""},{"dropping-particle":"","family":"Oreg","given":"Shaul","non-dropping-particle":"","parse-names":false,"suffix":""}],"container-title":"Psychological Science","id":"ITEM-1","issue":"12","issued":{"date-parts":[["2016"]]},"page":"1539-1549","title":"The role of school principals in shaping children’s values","type":"article-journal","volume":"27"},"uris":["http://www.mendeley.com/documents/?uuid=6e3b5936-5829-3fe0-a432-3482c3ce9f0e"]}],"mendeley":{"formattedCitation":"(Berson &amp; Oreg, 2016)","plainTextFormattedCitation":"(Berson &amp; Oreg, 2016)","previouslyFormattedCitation":"(Berson &amp; Oreg, 2016)"},"properties":{"noteIndex":0},"schema":"https://github.com/citation-style-language/schema/raw/master/csl-citation.json"}</w:instrText>
      </w:r>
      <w:r>
        <w:rPr>
          <w:rFonts w:asciiTheme="majorBidi" w:hAnsiTheme="majorBidi" w:cstheme="majorBidi"/>
          <w:sz w:val="24"/>
          <w:szCs w:val="24"/>
        </w:rPr>
        <w:fldChar w:fldCharType="separate"/>
      </w:r>
      <w:r w:rsidRPr="00BF750D">
        <w:rPr>
          <w:rFonts w:asciiTheme="majorBidi" w:hAnsiTheme="majorBidi" w:cstheme="majorBidi"/>
          <w:noProof/>
          <w:sz w:val="24"/>
          <w:szCs w:val="24"/>
        </w:rPr>
        <w:t>(Berson &amp; Oreg, 2016)</w:t>
      </w:r>
      <w:r>
        <w:rPr>
          <w:rFonts w:asciiTheme="majorBidi" w:hAnsiTheme="majorBidi" w:cstheme="majorBidi"/>
          <w:sz w:val="24"/>
          <w:szCs w:val="24"/>
        </w:rPr>
        <w:fldChar w:fldCharType="end"/>
      </w:r>
      <w:r>
        <w:rPr>
          <w:rFonts w:asciiTheme="majorBidi" w:hAnsiTheme="majorBidi" w:cstheme="majorBidi"/>
          <w:sz w:val="24"/>
          <w:szCs w:val="24"/>
        </w:rPr>
        <w:t xml:space="preserve">, and friends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10.1002/ejsp.2602","ISSN":"0046-2772","author":[{"dropping-particle":"","family":"Benish‐Weisman","given":"Maya","non-dropping-particle":"","parse-names":false,"suffix":""},{"dropping-particle":"","family":"Daniel","given":"Ella","non-dropping-particle":"","parse-names":false,"suffix":""},{"dropping-particle":"","family":"McDonald","given":"Kristina L.","non-dropping-particle":"","parse-names":false,"suffix":""}],"container-title":"European Journal of Social Psychology","id":"ITEM-1","issued":{"date-parts":[["2019","5","23"]]},"page":"Early view","publisher":"John Wiley &amp; Sons, Ltd","title":"Values and adolescent self‐esteem: The role of value content and congruence with classmates","type":"article-journal"},"uris":["http://www.mendeley.com/documents/?uuid=e6611070-6eda-3d2d-89b3-829e14382d76"]},{"id":"ITEM-2","itemData":{"DOI":"10.1111/sode.12146","ISBN":"0961-205X 1467-9507","ISSN":"14679507","abstract":"This study examined developmental trajectories of social justice values (SJV) in a representative sample of Swiss adolescents (N51258) at 15 (Time 1), 18 (Time 2), and 21 years of age (Time 3). SJV and friendship quality were measured via selfreports. Sympathy was assessed via self- and mother-reports. Latent class growth analysis revealed three developmental trajectories of SJV: high-stable (80 percent), moderate-decreasing (17 percent), and low-increasing (3 percent). Adolescents with low levels of self- and mother-reported sympathy were more likely to be members of the low-increasing than the high-stable or moderate decreasing trajectory groups. Adolescents who reported low levels of sympathy and friendship quality at 15 years of age were more likely to be members of the moderate-decreasing trajectory group than the high-stable trajectory group. Results are discussed with respect to the potential significance of sympathy and friendship quality for understanding the development of SJV during adolescence. [ABSTRACT FROM AUTHOR]","author":[{"dropping-particle":"","family":"Daniel","given":"Ella","non-dropping-particle":"","parse-names":false,"suffix":""},{"dropping-particle":"","family":"Dys","given":"Sebastian P.","non-dropping-particle":"","parse-names":false,"suffix":""},{"dropping-particle":"","family":"Buchmann","given":"Marlis","non-dropping-particle":"","parse-names":false,"suffix":""},{"dropping-particle":"","family":"Malti","given":"Tina","non-dropping-particle":"","parse-names":false,"suffix":""}],"container-title":"Social Development","id":"ITEM-2","issue":"3","issued":{"date-parts":[["2016"]]},"page":"548-564","title":"Developmental trajectories of social justice values in adolescence: Relations with sympathy and friendship quality","type":"article-journal","volume":"25"},"uris":["http://www.mendeley.com/documents/?uuid=e104037d-e36b-4468-bed4-3a1030e1f80e"]}],"mendeley":{"formattedCitation":"(Benish‐Weisman et al., 2019; Daniel et al., 2016)","manualFormatting":"(Benish-Weisman, Daniel, &amp; McDonald, 2019; Daniel, Dys, Buchmann, &amp; Malti, 2016)","plainTextFormattedCitation":"(Benish‐Weisman et al., 2019; Daniel et al., 2016)","previouslyFormattedCitation":"(Benish‐Weisman et al., 2019; Daniel et al., 2016)"},"properties":{"noteIndex":0},"schema":"https://github.com/citation-style-language/schema/raw/master/csl-citation.json"}</w:instrText>
      </w:r>
      <w:r>
        <w:rPr>
          <w:rFonts w:asciiTheme="majorBidi" w:hAnsiTheme="majorBidi" w:cstheme="majorBidi"/>
          <w:sz w:val="24"/>
          <w:szCs w:val="24"/>
        </w:rPr>
        <w:fldChar w:fldCharType="separate"/>
      </w:r>
      <w:r w:rsidRPr="00AD6B2B">
        <w:rPr>
          <w:rFonts w:asciiTheme="majorBidi" w:hAnsiTheme="majorBidi" w:cstheme="majorBidi"/>
          <w:noProof/>
          <w:sz w:val="24"/>
          <w:szCs w:val="24"/>
        </w:rPr>
        <w:t>(Benish</w:t>
      </w:r>
      <w:r>
        <w:rPr>
          <w:rFonts w:asciiTheme="majorBidi" w:hAnsiTheme="majorBidi" w:cstheme="majorBidi"/>
          <w:noProof/>
          <w:sz w:val="24"/>
          <w:szCs w:val="24"/>
        </w:rPr>
        <w:t>-</w:t>
      </w:r>
      <w:r w:rsidRPr="00AD6B2B">
        <w:rPr>
          <w:rFonts w:asciiTheme="majorBidi" w:hAnsiTheme="majorBidi" w:cstheme="majorBidi"/>
          <w:noProof/>
          <w:sz w:val="24"/>
          <w:szCs w:val="24"/>
        </w:rPr>
        <w:t>Weisman, Daniel, &amp; McDonald, 2019; Daniel, Dys, Buchmann, &amp; Malti, 2016)</w:t>
      </w:r>
      <w:r>
        <w:rPr>
          <w:rFonts w:asciiTheme="majorBidi" w:hAnsiTheme="majorBidi" w:cstheme="majorBidi"/>
          <w:sz w:val="24"/>
          <w:szCs w:val="24"/>
        </w:rPr>
        <w:fldChar w:fldCharType="end"/>
      </w:r>
      <w:r>
        <w:rPr>
          <w:rFonts w:asciiTheme="majorBidi" w:hAnsiTheme="majorBidi" w:cstheme="majorBidi"/>
          <w:sz w:val="24"/>
          <w:szCs w:val="24"/>
        </w:rPr>
        <w:t>. Only a few studies have looked at the role of factors</w:t>
      </w:r>
      <w:r w:rsidR="007441CF">
        <w:rPr>
          <w:rFonts w:asciiTheme="majorBidi" w:hAnsiTheme="majorBidi" w:cstheme="majorBidi"/>
          <w:sz w:val="24"/>
          <w:szCs w:val="24"/>
        </w:rPr>
        <w:t xml:space="preserve"> within the person</w:t>
      </w:r>
      <w:r>
        <w:rPr>
          <w:rFonts w:asciiTheme="majorBidi" w:hAnsiTheme="majorBidi" w:cstheme="majorBidi"/>
          <w:sz w:val="24"/>
          <w:szCs w:val="24"/>
        </w:rPr>
        <w:t xml:space="preserve">, </w:t>
      </w:r>
      <w:r>
        <w:rPr>
          <w:rFonts w:asciiTheme="majorBidi" w:hAnsiTheme="majorBidi" w:cstheme="majorBidi"/>
          <w:bCs/>
          <w:sz w:val="24"/>
          <w:szCs w:val="24"/>
        </w:rPr>
        <w:t xml:space="preserve">such as moral emotions and cognition </w:t>
      </w:r>
      <w:r>
        <w:rPr>
          <w:rFonts w:asciiTheme="majorBidi" w:hAnsiTheme="majorBidi" w:cstheme="majorBidi"/>
          <w:bCs/>
          <w:sz w:val="24"/>
          <w:szCs w:val="24"/>
        </w:rPr>
        <w:fldChar w:fldCharType="begin" w:fldLock="1"/>
      </w:r>
      <w:r>
        <w:rPr>
          <w:rFonts w:asciiTheme="majorBidi" w:hAnsiTheme="majorBidi" w:cstheme="majorBidi"/>
          <w:bCs/>
          <w:sz w:val="24"/>
          <w:szCs w:val="24"/>
        </w:rPr>
        <w:instrText>ADDIN CSL_CITATION {"citationItems":[{"id":"ITEM-1","itemData":{"DOI":"10.1111/sode.12146","ISBN":"0961-205X 1467-9507","ISSN":"14679507","abstract":"This study examined developmental trajectories of social justice values (SJV) in a representative sample of Swiss adolescents (N51258) at 15 (Time 1), 18 (Time 2), and 21 years of age (Time 3). SJV and friendship quality were measured via selfreports. Sympathy was assessed via self- and mother-reports. Latent class growth analysis revealed three developmental trajectories of SJV: high-stable (80 percent), moderate-decreasing (17 percent), and low-increasing (3 percent). Adolescents with low levels of self- and mother-reported sympathy were more likely to be members of the low-increasing than the high-stable or moderate decreasing trajectory groups. Adolescents who reported low levels of sympathy and friendship quality at 15 years of age were more likely to be members of the moderate-decreasing trajectory group than the high-stable trajectory group. Results are discussed with respect to the potential significance of sympathy and friendship quality for understanding the development of SJV during adolescence. [ABSTRACT FROM AUTHOR]","author":[{"dropping-particle":"","family":"Daniel","given":"Ella","non-dropping-particle":"","parse-names":false,"suffix":""},{"dropping-particle":"","family":"Dys","given":"Sebastian P.","non-dropping-particle":"","parse-names":false,"suffix":""},{"dropping-particle":"","family":"Buchmann","given":"Marlis","non-dropping-particle":"","parse-names":false,"suffix":""},{"dropping-particle":"","family":"Malti","given":"Tina","non-dropping-particle":"","parse-names":false,"suffix":""}],"container-title":"Social Development","id":"ITEM-1","issue":"3","issued":{"date-parts":[["2016"]]},"page":"548-564","title":"Developmental trajectories of social justice values in adolescence: Relations with sympathy and friendship quality","type":"article-journal","volume":"25"},"uris":["http://www.mendeley.com/documents/?uuid=e104037d-e36b-4468-bed4-3a1030e1f80e"]},{"id":"ITEM-2","itemData":{"DOI":"10.1016/J.ADOLESCENCE.2014.08.009","ISSN":"0140-1971","abstract":"This study examined the development of sympathy, moral emotion attributions (MEA), moral reasoning, and social justice values in a representative sample of Swiss children (N = 1273) at 6 years of age (Time 1), 9 years of age (Time 2), and 12 years of age (Time 3). Cross-lagged panel analyses revealed that sympathy predicted subsequent increases in MEA and moral reasoning, but not vice versa. In addition, sympathy and moral reasoning at 6 and 9 years of age were associated with social justice values at 12 years of age. The results point to increased integration of affect and cognition in children's morality from middle childhood to early adolescence, as well as to the role of moral development in the emergence of social justice values.","author":[{"dropping-particle":"","family":"Daniel","given":"Ella","non-dropping-particle":"","parse-names":false,"suffix":""},{"dropping-particle":"","family":"Dys","given":"Sebastian P.","non-dropping-particle":"","parse-names":false,"suffix":""},{"dropping-particle":"","family":"Buchmann","given":"Marlis","non-dropping-particle":"","parse-names":false,"suffix":""},{"dropping-particle":"","family":"Malti","given":"Tina","non-dropping-particle":"","parse-names":false,"suffix":""}],"container-title":"Journal of Adolescence","id":"ITEM-2","issue":"7","issued":{"date-parts":[["2014","10","1"]]},"page":"1201-1214","publisher":"Academic Press","title":"Developmental relations between sympathy, moral emotion attributions, moral reasoning, and social justice values from childhood to early adolescence","type":"article-journal","volume":"37"},"uris":["http://www.mendeley.com/documents/?uuid=04079319-0eab-375e-ac35-5c83644e2994"]}],"mendeley":{"formattedCitation":"(Daniel et al., 2014, 2016)","plainTextFormattedCitation":"(Daniel et al., 2014, 2016)","previouslyFormattedCitation":"(Daniel et al., 2014, 2016)"},"properties":{"noteIndex":0},"schema":"https://github.com/citation-style-language/schema/raw/master/csl-citation.json"}</w:instrText>
      </w:r>
      <w:r>
        <w:rPr>
          <w:rFonts w:asciiTheme="majorBidi" w:hAnsiTheme="majorBidi" w:cstheme="majorBidi"/>
          <w:bCs/>
          <w:sz w:val="24"/>
          <w:szCs w:val="24"/>
        </w:rPr>
        <w:fldChar w:fldCharType="separate"/>
      </w:r>
      <w:r w:rsidRPr="00DF470F">
        <w:rPr>
          <w:rFonts w:asciiTheme="majorBidi" w:hAnsiTheme="majorBidi" w:cstheme="majorBidi"/>
          <w:bCs/>
          <w:noProof/>
          <w:sz w:val="24"/>
          <w:szCs w:val="24"/>
        </w:rPr>
        <w:t>(Daniel et al., 2014, 2016)</w:t>
      </w:r>
      <w:r>
        <w:rPr>
          <w:rFonts w:asciiTheme="majorBidi" w:hAnsiTheme="majorBidi" w:cstheme="majorBidi"/>
          <w:bCs/>
          <w:sz w:val="24"/>
          <w:szCs w:val="24"/>
        </w:rPr>
        <w:fldChar w:fldCharType="end"/>
      </w:r>
      <w:r>
        <w:rPr>
          <w:rFonts w:asciiTheme="majorBidi" w:hAnsiTheme="majorBidi" w:cstheme="majorBidi"/>
          <w:bCs/>
          <w:sz w:val="24"/>
          <w:szCs w:val="24"/>
        </w:rPr>
        <w:t xml:space="preserve"> </w:t>
      </w:r>
      <w:r>
        <w:rPr>
          <w:rFonts w:asciiTheme="majorBidi" w:hAnsiTheme="majorBidi" w:cstheme="majorBidi"/>
          <w:sz w:val="24"/>
          <w:szCs w:val="24"/>
        </w:rPr>
        <w:t xml:space="preserve">or behavioral tendencies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{"citationItems":[{"id":"ITEM-1","itemData":{"DOI":"10.1111/sode.12152","ISSN":"0961205X","author":[{"dropping-particle":"","family":"Vecchione","given":"Michele","non-dropping-particle":"","parse-names":false,"suffix":""},{"dropping-particle":"","family":"Döring","given":"Anna K.","non-dropping-particle":"","parse-names":false,"suffix":""},{"dropping-particle":"","family":"Alessandri","given":"Guido","non-dropping-particle":"","parse-names":false,"suffix":""},{"dropping-particle":"","family":"Marsicano","given":"Gilda","non-dropping-particle":"","parse-names":false,"suffix":""},{"dropping-particle":"","family":"Bardi","given":"Anat","non-dropping-particle":"","parse-names":false,"suffix":""}],"container-title":"Social Development","id":"ITEM-1","issue":"3","issued":{"date-parts":[["2016","8"]]},"page":"528-547","publisher":"Wiley/Blackwell (10.1111)","title":"Reciprocal relations across time between basic values and value-expressive behaviors: A longitudinal study among children","type":"article-journal","volume":"25"},"uris":["http://www.mendeley.com/documents/?uuid=86765c73-64e7-36da-9a25-5143452ab1a0"]}],"mendeley":{"formattedCitation":"(Vecchione et al., 2016)","plainTextFormattedCitation":"(Vecchione et al., 2016)","previouslyFormattedCitation":"(Vecchione et al., 2016)"},"properties":{"noteIndex":0},"schema":"https://github.com/citation-style-language/schema/raw/master/csl-citation.json"}</w:instrText>
      </w:r>
      <w:r>
        <w:rPr>
          <w:rFonts w:asciiTheme="majorBidi" w:hAnsiTheme="majorBidi" w:cstheme="majorBidi"/>
          <w:sz w:val="24"/>
          <w:szCs w:val="24"/>
        </w:rPr>
        <w:fldChar w:fldCharType="separate"/>
      </w:r>
      <w:r w:rsidRPr="00DF470F">
        <w:rPr>
          <w:rFonts w:asciiTheme="majorBidi" w:hAnsiTheme="majorBidi" w:cstheme="majorBidi"/>
          <w:noProof/>
          <w:sz w:val="24"/>
          <w:szCs w:val="24"/>
        </w:rPr>
        <w:t>(Vecchione et al., 2016)</w:t>
      </w:r>
      <w:r>
        <w:rPr>
          <w:rFonts w:asciiTheme="majorBidi" w:hAnsiTheme="majorBidi" w:cstheme="majorBidi"/>
          <w:sz w:val="24"/>
          <w:szCs w:val="24"/>
        </w:rPr>
        <w:fldChar w:fldCharType="end"/>
      </w:r>
      <w:r>
        <w:rPr>
          <w:rFonts w:asciiTheme="majorBidi" w:hAnsiTheme="majorBidi" w:cstheme="majorBidi"/>
          <w:sz w:val="24"/>
          <w:szCs w:val="24"/>
        </w:rPr>
        <w:t>. Our two linked studies represent</w:t>
      </w:r>
      <w:r>
        <w:rPr>
          <w:rFonts w:asciiTheme="majorBidi" w:hAnsiTheme="majorBidi" w:cstheme="majorBidi"/>
          <w:bCs/>
          <w:sz w:val="24"/>
          <w:szCs w:val="24"/>
        </w:rPr>
        <w:t xml:space="preserve"> one of the </w:t>
      </w:r>
      <w:r w:rsidRPr="00700B11">
        <w:rPr>
          <w:rFonts w:asciiTheme="majorBidi" w:hAnsiTheme="majorBidi" w:cstheme="majorBidi"/>
          <w:bCs/>
          <w:sz w:val="24"/>
          <w:szCs w:val="24"/>
        </w:rPr>
        <w:t xml:space="preserve">first attempts to </w:t>
      </w:r>
      <w:r w:rsidRPr="00700B11">
        <w:rPr>
          <w:rFonts w:asciiTheme="majorBidi" w:hAnsiTheme="majorBidi" w:cstheme="majorBidi"/>
          <w:sz w:val="24"/>
          <w:szCs w:val="24"/>
        </w:rPr>
        <w:t>predict value development</w:t>
      </w:r>
      <w:r w:rsidRPr="00700B11" w:rsidDel="001D7AF0">
        <w:rPr>
          <w:rFonts w:asciiTheme="majorBidi" w:hAnsiTheme="majorBidi" w:cstheme="majorBidi"/>
          <w:bCs/>
          <w:sz w:val="24"/>
          <w:szCs w:val="24"/>
        </w:rPr>
        <w:t xml:space="preserve"> </w:t>
      </w:r>
      <w:r w:rsidRPr="00700B11">
        <w:rPr>
          <w:rFonts w:asciiTheme="majorBidi" w:hAnsiTheme="majorBidi" w:cstheme="majorBidi"/>
          <w:bCs/>
          <w:sz w:val="24"/>
          <w:szCs w:val="24"/>
        </w:rPr>
        <w:t xml:space="preserve">longitudinally using </w:t>
      </w:r>
      <w:r w:rsidR="000B2753">
        <w:rPr>
          <w:rFonts w:asciiTheme="majorBidi" w:hAnsiTheme="majorBidi" w:cstheme="majorBidi"/>
          <w:bCs/>
          <w:sz w:val="24"/>
          <w:szCs w:val="24"/>
        </w:rPr>
        <w:t>within-person</w:t>
      </w:r>
      <w:r w:rsidRPr="00700B11">
        <w:rPr>
          <w:rFonts w:asciiTheme="majorBidi" w:hAnsiTheme="majorBidi" w:cstheme="majorBidi"/>
          <w:bCs/>
          <w:sz w:val="24"/>
          <w:szCs w:val="24"/>
        </w:rPr>
        <w:t xml:space="preserve"> characteristics.</w:t>
      </w:r>
      <w:r>
        <w:rPr>
          <w:rFonts w:asciiTheme="majorBidi" w:hAnsiTheme="majorBidi" w:cstheme="majorBidi"/>
          <w:sz w:val="24"/>
          <w:szCs w:val="24"/>
        </w:rPr>
        <w:t xml:space="preserve"> </w:t>
      </w:r>
    </w:p>
    <w:p w14:paraId="450D2D14" w14:textId="3CCEB5A9" w:rsidR="00B94061" w:rsidRDefault="00F72FB7" w:rsidP="007C3DD9">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In the area of self-esteem, p</w:t>
      </w:r>
      <w:r w:rsidR="00C742C0">
        <w:rPr>
          <w:rFonts w:asciiTheme="majorBidi" w:hAnsiTheme="majorBidi" w:cstheme="majorBidi"/>
          <w:sz w:val="24"/>
          <w:szCs w:val="24"/>
        </w:rPr>
        <w:t xml:space="preserve">ast studies </w:t>
      </w:r>
      <w:r w:rsidR="00BB5482">
        <w:rPr>
          <w:rFonts w:asciiTheme="majorBidi" w:hAnsiTheme="majorBidi" w:cstheme="majorBidi"/>
          <w:sz w:val="24"/>
          <w:szCs w:val="24"/>
        </w:rPr>
        <w:t xml:space="preserve">have </w:t>
      </w:r>
      <w:r w:rsidR="00C742C0">
        <w:rPr>
          <w:rFonts w:asciiTheme="majorBidi" w:hAnsiTheme="majorBidi" w:cstheme="majorBidi"/>
          <w:sz w:val="24"/>
          <w:szCs w:val="24"/>
        </w:rPr>
        <w:t xml:space="preserve">focused on the role of </w:t>
      </w:r>
      <w:r w:rsidR="00C742C0" w:rsidRPr="00700B11">
        <w:rPr>
          <w:rFonts w:asciiTheme="majorBidi" w:hAnsiTheme="majorBidi" w:cstheme="majorBidi"/>
          <w:sz w:val="24"/>
          <w:szCs w:val="24"/>
        </w:rPr>
        <w:t>self-esteem in directing individual</w:t>
      </w:r>
      <w:r w:rsidR="00AB49F9" w:rsidRPr="00700B11">
        <w:rPr>
          <w:rFonts w:asciiTheme="majorBidi" w:hAnsiTheme="majorBidi" w:cstheme="majorBidi"/>
          <w:sz w:val="24"/>
          <w:szCs w:val="24"/>
        </w:rPr>
        <w:t xml:space="preserve"> </w:t>
      </w:r>
      <w:r w:rsidR="00C742C0" w:rsidRPr="00700B11">
        <w:rPr>
          <w:rFonts w:asciiTheme="majorBidi" w:hAnsiTheme="majorBidi" w:cstheme="majorBidi"/>
          <w:sz w:val="24"/>
          <w:szCs w:val="24"/>
        </w:rPr>
        <w:t>differences in behavior.</w:t>
      </w:r>
      <w:r w:rsidR="00C742C0">
        <w:rPr>
          <w:rFonts w:asciiTheme="majorBidi" w:hAnsiTheme="majorBidi" w:cstheme="majorBidi"/>
          <w:sz w:val="24"/>
          <w:szCs w:val="24"/>
        </w:rPr>
        <w:t xml:space="preserve"> They found </w:t>
      </w:r>
      <w:r w:rsidR="00195A35">
        <w:rPr>
          <w:rFonts w:asciiTheme="majorBidi" w:hAnsiTheme="majorBidi" w:cstheme="majorBidi"/>
          <w:sz w:val="24"/>
          <w:szCs w:val="24"/>
        </w:rPr>
        <w:t xml:space="preserve">that </w:t>
      </w:r>
      <w:r w:rsidR="00C742C0">
        <w:rPr>
          <w:rFonts w:asciiTheme="majorBidi" w:hAnsiTheme="majorBidi" w:cstheme="majorBidi"/>
          <w:sz w:val="24"/>
          <w:szCs w:val="24"/>
        </w:rPr>
        <w:t xml:space="preserve">self-esteem </w:t>
      </w:r>
      <w:r w:rsidR="00BB5482">
        <w:rPr>
          <w:rFonts w:asciiTheme="majorBidi" w:hAnsiTheme="majorBidi" w:cstheme="majorBidi"/>
          <w:sz w:val="24"/>
          <w:szCs w:val="24"/>
        </w:rPr>
        <w:t xml:space="preserve">was </w:t>
      </w:r>
      <w:r w:rsidR="00C742C0">
        <w:rPr>
          <w:rFonts w:asciiTheme="majorBidi" w:hAnsiTheme="majorBidi" w:cstheme="majorBidi"/>
          <w:sz w:val="24"/>
          <w:szCs w:val="24"/>
        </w:rPr>
        <w:t xml:space="preserve">related to behaviors of initiation and independent action within </w:t>
      </w:r>
      <w:r w:rsidR="00195A35">
        <w:rPr>
          <w:rFonts w:asciiTheme="majorBidi" w:hAnsiTheme="majorBidi" w:cstheme="majorBidi"/>
          <w:sz w:val="24"/>
          <w:szCs w:val="24"/>
        </w:rPr>
        <w:t xml:space="preserve">different </w:t>
      </w:r>
      <w:r w:rsidR="00946F59">
        <w:rPr>
          <w:rFonts w:asciiTheme="majorBidi" w:hAnsiTheme="majorBidi" w:cstheme="majorBidi"/>
          <w:sz w:val="24"/>
          <w:szCs w:val="24"/>
        </w:rPr>
        <w:t>life</w:t>
      </w:r>
      <w:r w:rsidR="00195A35">
        <w:rPr>
          <w:rFonts w:asciiTheme="majorBidi" w:hAnsiTheme="majorBidi" w:cstheme="majorBidi"/>
          <w:sz w:val="24"/>
          <w:szCs w:val="24"/>
        </w:rPr>
        <w:t xml:space="preserve"> contexts</w:t>
      </w:r>
      <w:r w:rsidR="00C742C0">
        <w:rPr>
          <w:rFonts w:asciiTheme="majorBidi" w:hAnsiTheme="majorBidi" w:cstheme="majorBidi"/>
          <w:sz w:val="24"/>
          <w:szCs w:val="24"/>
        </w:rPr>
        <w:t xml:space="preserve">, such as </w:t>
      </w:r>
      <w:r w:rsidR="00B03E9E">
        <w:rPr>
          <w:rFonts w:asciiTheme="majorBidi" w:hAnsiTheme="majorBidi" w:cstheme="majorBidi"/>
          <w:sz w:val="24"/>
          <w:szCs w:val="24"/>
        </w:rPr>
        <w:t xml:space="preserve">at </w:t>
      </w:r>
      <w:r w:rsidR="00C742C0">
        <w:rPr>
          <w:rFonts w:asciiTheme="majorBidi" w:hAnsiTheme="majorBidi" w:cstheme="majorBidi"/>
          <w:sz w:val="24"/>
          <w:szCs w:val="24"/>
        </w:rPr>
        <w:t xml:space="preserve">work and the social </w:t>
      </w:r>
      <w:r w:rsidR="00195A35">
        <w:rPr>
          <w:rFonts w:asciiTheme="majorBidi" w:hAnsiTheme="majorBidi" w:cstheme="majorBidi"/>
          <w:sz w:val="24"/>
          <w:szCs w:val="24"/>
        </w:rPr>
        <w:t xml:space="preserve">contexts </w:t>
      </w:r>
      <w:r w:rsidR="00886985">
        <w:rPr>
          <w:rFonts w:asciiTheme="majorBidi" w:hAnsiTheme="majorBidi" w:cstheme="majorBidi"/>
          <w:sz w:val="24"/>
          <w:szCs w:val="24"/>
        </w:rPr>
        <w:fldChar w:fldCharType="begin" w:fldLock="1"/>
      </w:r>
      <w:r w:rsidR="00DF470F">
        <w:rPr>
          <w:rFonts w:asciiTheme="majorBidi" w:hAnsiTheme="majorBidi" w:cstheme="majorBidi"/>
          <w:sz w:val="24"/>
          <w:szCs w:val="24"/>
        </w:rPr>
        <w:instrText>ADDIN CSL_CITATION {"citationItems":[{"id":"ITEM-1","itemData":{"DOI":"10.1037/0021-9010.83.6.853","ISSN":"0021-9010","author":[{"dropping-particle":"","family":"LePine","given":"Jeffrey A.","non-dropping-particle":"","parse-names":false,"suffix":""},{"dropping-particle":"","family":"Dyne","given":"Linn","non-dropping-particle":"Van","parse-names":false,"suffix":""}],"container-title":"Journal of Applied Psychology","id":"ITEM-1","issue":"6","issued":{"date-parts":[["1998"]]},"page":"853-868","publisher":"US: American Psychological Association","title":"Predicting voice behavior in work groups.","type":"article-journal","volume":"83"},"uris":["http://www.mendeley.com/documents/?uuid=5b9acf0d-81ac-3f4d-9cce-a54954eda3f9"]},{"id":"ITEM-2","itemData":{"DOI":"10.2224/sbp.6601","ISSN":"0301-2212","author":[{"dropping-particle":"","family":"Wang","given":"Lei","non-dropping-particle":"","parse-names":false,"suffix":""},{"dropping-particle":"","family":"Hu","given":"Pan","non-dropping-particle":"","parse-names":false,"suffix":""}],"container-title":"Social Behavior and Personality: an international journal","id":"ITEM-2","issue":"4","issued":{"date-parts":[["2018","4","5"]]},"page":"563-580","title":"Are positive teams more proactive in performing voice behavior? Influence of core self-evaluations on collective voice","type":"article-journal","volume":"46"},"uris":["http://www.mendeley.com/documents/?uuid=9f647444-8a44-3024-a64a-cbbd6cd9ab42"]},{"id":"ITEM-3","itemData":{"DOI":"10.1177/1948550613476309","ISSN":"1948-5506","abstract":"Successful romantic relationship initiation often requires bold and direct action, but direct action can increase the possibility of rejection. These dual possible outcomes create interpersonal risk, which should prompt self-esteem differences in behavior. When risk is present, lower self-esteem individuals, who prefer to avoid social costs, will be less likely to use direct initiation behaviors than higher self-esteem individuals, who prefer to approach social rewards. However, eliminate social risk and these self-esteem differences in behavior will be similarly eliminated. Furthermore, reflecting gender-role prescriptions, we expected these effects to be evident among men, but not women. We test these hypotheses in a naturalistic study assessing retrospective behavioral reports and in a controlled laboratory experiment using behavioral coding to assess actual initiation behavior. Results were consistent with our hypotheses, revealing that gender moderated the links between self-esteem, risk, and initiat...","author":[{"dropping-particle":"","family":"Cameron","given":"Jessica J.","non-dropping-particle":"","parse-names":false,"suffix":""},{"dropping-particle":"","family":"Stinson","given":"Danu Anthony","non-dropping-particle":"","parse-names":false,"suffix":""},{"dropping-particle":"V.","family":"Wood","given":"Joanne","non-dropping-particle":"","parse-names":false,"suffix":""}],"container-title":"Social Psychological and Personality Science","id":"ITEM-3","issue":"6","issued":{"date-parts":[["2013","11","13"]]},"page":"685-691","publisher":"SAGE PublicationsSage CA: Los Angeles, CA","title":"The bold and the bashful: Self-esteem, gender, and relationship initiation","type":"article-journal","volume":"4"},"uris":["http://www.mendeley.com/documents/?uuid=61fda59c-18bc-3e6d-be0c-a499641b33c8"]},{"id":"ITEM-4","itemData":{"DOI":"10.1037/0022-3514.55.6.991","ISSN":"1939-1315","author":[{"dropping-particle":"","family":"Buhrmester","given":"Duane","non-dropping-particle":"","parse-names":false,"suffix":""},{"dropping-particle":"","family":"Furman","given":"Wyndol","non-dropping-particle":"","parse-names":false,"suffix":""},{"dropping-particle":"","family":"Wittenberg","given":"Mitchell T.","non-dropping-particle":"","parse-names":false,"suffix":""},{"dropping-particle":"","family":"Reis","given":"Harry T.","non-dropping-particle":"","parse-names":false,"suffix":""}],"container-title":"Journal of Personality and Social Psychology","id":"ITEM-4","issue":"6","issued":{"date-parts":[["1988"]]},"page":"991-1008","title":"Five domains of interpersonal competence in peer relationships.","type":"article-journal","volume":"55"},"uris":["http://www.mendeley.com/documents/?uuid=f5849e35-f456-35be-95c0-e26b9f0d6bed"]}],"mendeley":{"formattedCitation":"(Buhrmester et al., 1988; Cameron et al., 2013; LePine &amp; Van Dyne, 1998; Wang &amp; Hu, 2018)","manualFormatting":"(e.g. Buhrmester et al., 1988; Cameron et al., 2013; LePine &amp; Van Dyne, 1998; Wang &amp; Hu, 2018)","plainTextFormattedCitation":"(Buhrmester et al., 1988; Cameron et al., 2013; LePine &amp; Van Dyne, 1998; Wang &amp; Hu, 2018)","previouslyFormattedCitation":"(Buhrmester et al., 1988; Cameron et al., 2013; LePine &amp; Van Dyne, 1998; Wang &amp; Hu, 2018)"},"properties":{"noteIndex":0},"schema":"https://github.com/citation-style-language/schema/raw/master/csl-citation.json"}</w:instrText>
      </w:r>
      <w:r w:rsidR="00886985">
        <w:rPr>
          <w:rFonts w:asciiTheme="majorBidi" w:hAnsiTheme="majorBidi" w:cstheme="majorBidi"/>
          <w:sz w:val="24"/>
          <w:szCs w:val="24"/>
        </w:rPr>
        <w:fldChar w:fldCharType="separate"/>
      </w:r>
      <w:r w:rsidR="000E360A" w:rsidRPr="000E360A">
        <w:rPr>
          <w:rFonts w:asciiTheme="majorBidi" w:hAnsiTheme="majorBidi" w:cstheme="majorBidi"/>
          <w:noProof/>
          <w:sz w:val="24"/>
          <w:szCs w:val="24"/>
        </w:rPr>
        <w:t>(</w:t>
      </w:r>
      <w:r w:rsidR="000E360A">
        <w:rPr>
          <w:rFonts w:asciiTheme="majorBidi" w:hAnsiTheme="majorBidi" w:cstheme="majorBidi"/>
          <w:noProof/>
          <w:sz w:val="24"/>
          <w:szCs w:val="24"/>
        </w:rPr>
        <w:t xml:space="preserve">e.g. </w:t>
      </w:r>
      <w:r w:rsidR="000E360A" w:rsidRPr="000E360A">
        <w:rPr>
          <w:rFonts w:asciiTheme="majorBidi" w:hAnsiTheme="majorBidi" w:cstheme="majorBidi"/>
          <w:noProof/>
          <w:sz w:val="24"/>
          <w:szCs w:val="24"/>
        </w:rPr>
        <w:t>Buhrmester et al., 1988; Cameron et al., 2013; LePine &amp; Van Dyne, 1998; Wang &amp; Hu, 2018)</w:t>
      </w:r>
      <w:r w:rsidR="00886985">
        <w:rPr>
          <w:rFonts w:asciiTheme="majorBidi" w:hAnsiTheme="majorBidi" w:cstheme="majorBidi"/>
          <w:sz w:val="24"/>
          <w:szCs w:val="24"/>
        </w:rPr>
        <w:fldChar w:fldCharType="end"/>
      </w:r>
      <w:r w:rsidR="00C742C0">
        <w:rPr>
          <w:rFonts w:asciiTheme="majorBidi" w:hAnsiTheme="majorBidi" w:cstheme="majorBidi"/>
          <w:sz w:val="24"/>
          <w:szCs w:val="24"/>
        </w:rPr>
        <w:t xml:space="preserve">. </w:t>
      </w:r>
      <w:r w:rsidR="004E0AEA">
        <w:rPr>
          <w:rFonts w:asciiTheme="majorBidi" w:hAnsiTheme="majorBidi" w:cstheme="majorBidi"/>
          <w:sz w:val="24"/>
          <w:szCs w:val="24"/>
        </w:rPr>
        <w:t xml:space="preserve">Self-confidence </w:t>
      </w:r>
      <w:r w:rsidR="00BB5482">
        <w:rPr>
          <w:rFonts w:asciiTheme="majorBidi" w:hAnsiTheme="majorBidi" w:cstheme="majorBidi"/>
          <w:sz w:val="24"/>
          <w:szCs w:val="24"/>
        </w:rPr>
        <w:t>has been</w:t>
      </w:r>
      <w:r w:rsidR="004E0AEA">
        <w:rPr>
          <w:rFonts w:asciiTheme="majorBidi" w:hAnsiTheme="majorBidi" w:cstheme="majorBidi"/>
          <w:sz w:val="24"/>
          <w:szCs w:val="24"/>
        </w:rPr>
        <w:t xml:space="preserve"> linked with achievement and learning goals, </w:t>
      </w:r>
      <w:r w:rsidR="00BB5482">
        <w:rPr>
          <w:rFonts w:asciiTheme="majorBidi" w:hAnsiTheme="majorBidi" w:cstheme="majorBidi"/>
          <w:sz w:val="24"/>
          <w:szCs w:val="24"/>
        </w:rPr>
        <w:t xml:space="preserve">both of which are </w:t>
      </w:r>
      <w:r w:rsidR="004E0AEA">
        <w:rPr>
          <w:rFonts w:asciiTheme="majorBidi" w:hAnsiTheme="majorBidi" w:cstheme="majorBidi"/>
          <w:sz w:val="24"/>
          <w:szCs w:val="24"/>
        </w:rPr>
        <w:t>associated with increased risk</w:t>
      </w:r>
      <w:r w:rsidR="00963219">
        <w:rPr>
          <w:rFonts w:asciiTheme="majorBidi" w:hAnsiTheme="majorBidi" w:cstheme="majorBidi"/>
          <w:sz w:val="24"/>
          <w:szCs w:val="24"/>
        </w:rPr>
        <w:t>-</w:t>
      </w:r>
      <w:r w:rsidR="004E0AEA">
        <w:rPr>
          <w:rFonts w:asciiTheme="majorBidi" w:hAnsiTheme="majorBidi" w:cstheme="majorBidi"/>
          <w:sz w:val="24"/>
          <w:szCs w:val="24"/>
        </w:rPr>
        <w:t>taking and independence</w:t>
      </w:r>
      <w:r w:rsidR="004E0AEA">
        <w:rPr>
          <w:rFonts w:asciiTheme="majorBidi" w:hAnsiTheme="majorBidi" w:cstheme="majorBidi"/>
          <w:bCs/>
          <w:sz w:val="24"/>
          <w:szCs w:val="24"/>
        </w:rPr>
        <w:t xml:space="preserve"> </w:t>
      </w:r>
      <w:r w:rsidR="00886985">
        <w:rPr>
          <w:rFonts w:asciiTheme="majorBidi" w:hAnsiTheme="majorBidi" w:cstheme="majorBidi"/>
          <w:bCs/>
          <w:sz w:val="24"/>
          <w:szCs w:val="24"/>
        </w:rPr>
        <w:fldChar w:fldCharType="begin" w:fldLock="1"/>
      </w:r>
      <w:r w:rsidR="005E6591">
        <w:rPr>
          <w:rFonts w:asciiTheme="majorBidi" w:hAnsiTheme="majorBidi" w:cstheme="majorBidi"/>
          <w:bCs/>
          <w:sz w:val="24"/>
          <w:szCs w:val="24"/>
        </w:rPr>
        <w:instrText>ADDIN CSL_CITATION {"citationItems":[{"id":"ITEM-1","itemData":{"DOI":"10.1016/J.CEDPSYCH.2007.08.001","ISSN":"0361-476X","abstract":"Adopting a combination of expectancy-value and achievement goal theories, this study examined the role of self-efficacy, task value, and achievement goals in students’ learning strategies, task disengagement, peer relationship, and English achievement outcome. A sample of 1475 Year-9 students participated in the study. A structural equation model showed that while task value predicted only mastery goals, self-efficacy predicted each of the three types of achievement goal. Mastery and performance-approach goals were both positive predictors of deep learning and peer relationship. Mastery goals were also negatively associated with task disengagement and positively associated with surface learning. In contrast, performance-avoidance goals were a positive predictor of surface learning and task disengagement but a negative predictor of peer relationship. On the whole, these findings suggest that, like mastery goals, performance-approach goals can generate adaptive outcomes.","author":[{"dropping-particle":"","family":"Liem","given":"Arief Darmanegara","non-dropping-particle":"","parse-names":false,"suffix":""},{"dropping-particle":"","family":"Lau","given":"Shun","non-dropping-particle":"","parse-names":false,"suffix":""},{"dropping-particle":"","family":"Nie","given":"Youyan","non-dropping-particle":"","parse-names":false,"suffix":""}],"container-title":"Contemporary Educational Psychology","id":"ITEM-1","issue":"4","issued":{"date-parts":[["2008","10","1"]]},"page":"486-512","publisher":"Academic Press","title":"The role of self-efficacy, task value, and achievement goals in predicting learning strategies, task disengagement, peer relationship, and achievement outcome","type":"article-journal","volume":"33"},"uris":["http://www.mendeley.com/documents/?uuid=ca2f95cb-e2ba-3497-b24e-eba93b85b564"]},{"id":"ITEM-2","itemData":{"DOI":"10.1037/0021-9010.92.1.128","ISSN":"1939-1854","author":[{"dropping-particle":"","family":"Payne","given":"Stephanie C.","non-dropping-particle":"","parse-names":false,"suffix":""},{"dropping-particle":"","family":"Youngcourt","given":"Satoris S.","non-dropping-particle":"","parse-names":false,"suffix":""},{"dropping-particle":"","family":"Beaubien","given":"J. Matthew","non-dropping-particle":"","parse-names":false,"suffix":""}],"container-title":"Journal of Applied Psychology","id":"ITEM-2","issue":"1","issued":{"date-parts":[["2007"]]},"page":"128-150","title":"A meta-analytic examination of the goal orientation nomological net.","type":"article-journal","volume":"92"},"uris":["http://www.mendeley.com/documents/?uuid=a96b4c26-0d5a-329e-93a8-201a48e2fbc1"]}],"mendeley":{"formattedCitation":"(Liem et al., 2008; Payne et al., 2007)","plainTextFormattedCitation":"(Liem et al., 2008; Payne et al., 2007)","previouslyFormattedCitation":"(Liem et al., 2008; Payne et al., 2007)"},"properties":{"noteIndex":0},"schema":"https://github.com/citation-style-language/schema/raw/master/csl-citation.json"}</w:instrText>
      </w:r>
      <w:r w:rsidR="00886985">
        <w:rPr>
          <w:rFonts w:asciiTheme="majorBidi" w:hAnsiTheme="majorBidi" w:cstheme="majorBidi"/>
          <w:bCs/>
          <w:sz w:val="24"/>
          <w:szCs w:val="24"/>
        </w:rPr>
        <w:fldChar w:fldCharType="separate"/>
      </w:r>
      <w:r w:rsidR="004E0AEA" w:rsidRPr="004E0AEA">
        <w:rPr>
          <w:rFonts w:asciiTheme="majorBidi" w:hAnsiTheme="majorBidi" w:cstheme="majorBidi"/>
          <w:bCs/>
          <w:noProof/>
          <w:sz w:val="24"/>
          <w:szCs w:val="24"/>
        </w:rPr>
        <w:t>(Liem et al., 2008; Payne et al., 2007)</w:t>
      </w:r>
      <w:r w:rsidR="00886985">
        <w:rPr>
          <w:rFonts w:asciiTheme="majorBidi" w:hAnsiTheme="majorBidi" w:cstheme="majorBidi"/>
          <w:bCs/>
          <w:sz w:val="24"/>
          <w:szCs w:val="24"/>
        </w:rPr>
        <w:fldChar w:fldCharType="end"/>
      </w:r>
      <w:r w:rsidR="004E0AEA">
        <w:rPr>
          <w:rFonts w:asciiTheme="majorBidi" w:hAnsiTheme="majorBidi" w:cstheme="majorBidi"/>
          <w:sz w:val="24"/>
          <w:szCs w:val="24"/>
        </w:rPr>
        <w:t>.</w:t>
      </w:r>
      <w:r w:rsidR="00BB5482">
        <w:rPr>
          <w:rFonts w:asciiTheme="majorBidi" w:hAnsiTheme="majorBidi" w:cstheme="majorBidi"/>
          <w:sz w:val="24"/>
          <w:szCs w:val="24"/>
        </w:rPr>
        <w:t xml:space="preserve"> Based on our results, we</w:t>
      </w:r>
      <w:r w:rsidR="00C742C0">
        <w:rPr>
          <w:rFonts w:asciiTheme="majorBidi" w:hAnsiTheme="majorBidi" w:cstheme="majorBidi"/>
          <w:sz w:val="24"/>
          <w:szCs w:val="24"/>
        </w:rPr>
        <w:t xml:space="preserve"> suggest that</w:t>
      </w:r>
      <w:r w:rsidR="00BB5482">
        <w:rPr>
          <w:rFonts w:asciiTheme="majorBidi" w:hAnsiTheme="majorBidi" w:cstheme="majorBidi"/>
          <w:sz w:val="24"/>
          <w:szCs w:val="24"/>
        </w:rPr>
        <w:t xml:space="preserve"> </w:t>
      </w:r>
      <w:r w:rsidR="00BB5482" w:rsidRPr="00B614B8">
        <w:rPr>
          <w:rFonts w:asciiTheme="majorBidi" w:hAnsiTheme="majorBidi" w:cstheme="majorBidi"/>
          <w:sz w:val="24"/>
          <w:szCs w:val="24"/>
        </w:rPr>
        <w:t>individuals with</w:t>
      </w:r>
      <w:r w:rsidR="00C742C0" w:rsidRPr="00B614B8">
        <w:rPr>
          <w:rFonts w:asciiTheme="majorBidi" w:hAnsiTheme="majorBidi" w:cstheme="majorBidi"/>
          <w:sz w:val="24"/>
          <w:szCs w:val="24"/>
        </w:rPr>
        <w:t xml:space="preserve"> </w:t>
      </w:r>
      <w:r w:rsidR="00AB49F9" w:rsidRPr="00B614B8">
        <w:rPr>
          <w:rFonts w:asciiTheme="majorBidi" w:hAnsiTheme="majorBidi" w:cstheme="majorBidi"/>
          <w:sz w:val="24"/>
          <w:szCs w:val="24"/>
        </w:rPr>
        <w:t xml:space="preserve">high self-esteem </w:t>
      </w:r>
      <w:r w:rsidR="00C742C0" w:rsidRPr="00B614B8">
        <w:rPr>
          <w:rFonts w:asciiTheme="majorBidi" w:hAnsiTheme="majorBidi" w:cstheme="majorBidi"/>
          <w:sz w:val="24"/>
          <w:szCs w:val="24"/>
        </w:rPr>
        <w:t xml:space="preserve">not only behave in a self-initiated way but also </w:t>
      </w:r>
      <w:r w:rsidR="00C57D46" w:rsidRPr="00B614B8">
        <w:rPr>
          <w:rFonts w:asciiTheme="majorBidi" w:hAnsiTheme="majorBidi" w:cstheme="majorBidi"/>
          <w:sz w:val="24"/>
          <w:szCs w:val="24"/>
        </w:rPr>
        <w:t xml:space="preserve">come to </w:t>
      </w:r>
      <w:r w:rsidR="002A246B" w:rsidRPr="00B614B8">
        <w:rPr>
          <w:rFonts w:asciiTheme="majorBidi" w:hAnsiTheme="majorBidi" w:cstheme="majorBidi"/>
          <w:sz w:val="24"/>
          <w:szCs w:val="24"/>
        </w:rPr>
        <w:t xml:space="preserve">prioritize </w:t>
      </w:r>
      <w:r w:rsidR="00C742C0" w:rsidRPr="00B614B8">
        <w:rPr>
          <w:rFonts w:asciiTheme="majorBidi" w:hAnsiTheme="majorBidi" w:cstheme="majorBidi"/>
          <w:sz w:val="24"/>
          <w:szCs w:val="24"/>
        </w:rPr>
        <w:t>self</w:t>
      </w:r>
      <w:r w:rsidR="00E630D6" w:rsidRPr="00B614B8">
        <w:rPr>
          <w:rFonts w:asciiTheme="majorBidi" w:hAnsiTheme="majorBidi" w:cstheme="majorBidi"/>
          <w:sz w:val="24"/>
          <w:szCs w:val="24"/>
        </w:rPr>
        <w:t>-</w:t>
      </w:r>
      <w:r w:rsidR="00C742C0" w:rsidRPr="00B614B8">
        <w:rPr>
          <w:rFonts w:asciiTheme="majorBidi" w:hAnsiTheme="majorBidi" w:cstheme="majorBidi"/>
          <w:sz w:val="24"/>
          <w:szCs w:val="24"/>
        </w:rPr>
        <w:t>direction</w:t>
      </w:r>
      <w:r w:rsidR="002A246B" w:rsidRPr="00B614B8">
        <w:rPr>
          <w:rFonts w:asciiTheme="majorBidi" w:hAnsiTheme="majorBidi" w:cstheme="majorBidi"/>
          <w:sz w:val="24"/>
          <w:szCs w:val="24"/>
        </w:rPr>
        <w:t xml:space="preserve"> value</w:t>
      </w:r>
      <w:r w:rsidR="00963219">
        <w:rPr>
          <w:rFonts w:asciiTheme="majorBidi" w:hAnsiTheme="majorBidi" w:cstheme="majorBidi"/>
          <w:sz w:val="24"/>
          <w:szCs w:val="24"/>
        </w:rPr>
        <w:t>s</w:t>
      </w:r>
      <w:r w:rsidR="004E0AEA" w:rsidRPr="00B614B8">
        <w:rPr>
          <w:rFonts w:asciiTheme="majorBidi" w:hAnsiTheme="majorBidi" w:cstheme="majorBidi"/>
          <w:sz w:val="24"/>
          <w:szCs w:val="24"/>
        </w:rPr>
        <w:t xml:space="preserve"> across contexts of their lives</w:t>
      </w:r>
      <w:r w:rsidR="00C742C0" w:rsidRPr="00B614B8">
        <w:rPr>
          <w:rFonts w:asciiTheme="majorBidi" w:hAnsiTheme="majorBidi" w:cstheme="majorBidi"/>
          <w:sz w:val="24"/>
          <w:szCs w:val="24"/>
        </w:rPr>
        <w:t>.</w:t>
      </w:r>
      <w:r w:rsidR="00C742C0">
        <w:rPr>
          <w:rFonts w:asciiTheme="majorBidi" w:hAnsiTheme="majorBidi" w:cstheme="majorBidi"/>
          <w:sz w:val="24"/>
          <w:szCs w:val="24"/>
        </w:rPr>
        <w:t xml:space="preserve"> Thus, </w:t>
      </w:r>
      <w:r w:rsidR="00BB5482">
        <w:rPr>
          <w:rFonts w:asciiTheme="majorBidi" w:hAnsiTheme="majorBidi" w:cstheme="majorBidi"/>
          <w:sz w:val="24"/>
          <w:szCs w:val="24"/>
        </w:rPr>
        <w:t>they</w:t>
      </w:r>
      <w:r w:rsidR="00C742C0">
        <w:rPr>
          <w:rFonts w:asciiTheme="majorBidi" w:hAnsiTheme="majorBidi" w:cstheme="majorBidi"/>
          <w:sz w:val="24"/>
          <w:szCs w:val="24"/>
        </w:rPr>
        <w:t xml:space="preserve"> mark independence, control over their life, creativity</w:t>
      </w:r>
      <w:r w:rsidR="00BB5482">
        <w:rPr>
          <w:rFonts w:asciiTheme="majorBidi" w:hAnsiTheme="majorBidi" w:cstheme="majorBidi"/>
          <w:sz w:val="24"/>
          <w:szCs w:val="24"/>
        </w:rPr>
        <w:t>,</w:t>
      </w:r>
      <w:r w:rsidR="00C742C0">
        <w:rPr>
          <w:rFonts w:asciiTheme="majorBidi" w:hAnsiTheme="majorBidi" w:cstheme="majorBidi"/>
          <w:sz w:val="24"/>
          <w:szCs w:val="24"/>
        </w:rPr>
        <w:t xml:space="preserve"> and curiosity as goals to pursue </w:t>
      </w:r>
      <w:r w:rsidR="00237A71">
        <w:rPr>
          <w:rFonts w:asciiTheme="majorBidi" w:hAnsiTheme="majorBidi" w:cstheme="majorBidi"/>
          <w:sz w:val="24"/>
          <w:szCs w:val="24"/>
        </w:rPr>
        <w:t xml:space="preserve">in various life </w:t>
      </w:r>
      <w:r w:rsidR="00963219">
        <w:rPr>
          <w:rFonts w:asciiTheme="majorBidi" w:hAnsiTheme="majorBidi" w:cstheme="majorBidi"/>
          <w:sz w:val="24"/>
          <w:szCs w:val="24"/>
        </w:rPr>
        <w:t>areas</w:t>
      </w:r>
      <w:r w:rsidR="00C742C0">
        <w:rPr>
          <w:rFonts w:asciiTheme="majorBidi" w:hAnsiTheme="majorBidi" w:cstheme="majorBidi"/>
          <w:sz w:val="24"/>
          <w:szCs w:val="24"/>
        </w:rPr>
        <w:t xml:space="preserve">. As values </w:t>
      </w:r>
      <w:r w:rsidR="00237A71">
        <w:rPr>
          <w:rFonts w:asciiTheme="majorBidi" w:hAnsiTheme="majorBidi" w:cstheme="majorBidi"/>
          <w:sz w:val="24"/>
          <w:szCs w:val="24"/>
        </w:rPr>
        <w:t>have previously been shown</w:t>
      </w:r>
      <w:r w:rsidR="00C742C0">
        <w:rPr>
          <w:rFonts w:asciiTheme="majorBidi" w:hAnsiTheme="majorBidi" w:cstheme="majorBidi"/>
          <w:sz w:val="24"/>
          <w:szCs w:val="24"/>
        </w:rPr>
        <w:t xml:space="preserve"> to direct behavior </w:t>
      </w:r>
      <w:r w:rsidR="00B614B8">
        <w:rPr>
          <w:rFonts w:asciiTheme="majorBidi" w:hAnsiTheme="majorBidi" w:cstheme="majorBidi"/>
          <w:sz w:val="24"/>
          <w:szCs w:val="24"/>
        </w:rPr>
        <w:fldChar w:fldCharType="begin" w:fldLock="1"/>
      </w:r>
      <w:r w:rsidR="00C501A7">
        <w:rPr>
          <w:rFonts w:asciiTheme="majorBidi" w:hAnsiTheme="majorBidi" w:cstheme="majorBidi"/>
          <w:sz w:val="24"/>
          <w:szCs w:val="24"/>
        </w:rPr>
        <w:instrText>ADDIN CSL_CITATION {"citationItems":[{"id":"ITEM-1","itemData":{"DOI":"10.1002/ejsp.729","ISSN":"00462772","author":[{"dropping-particle":"","family":"Sagiv","given":"Lilach","non-dropping-particle":"","parse-names":false,"suffix":""},{"dropping-particle":"","family":"Sverdlik","given":"Noga","non-dropping-particle":"","parse-names":false,"suffix":""},{"dropping-particle":"","family":"Schwarz","given":"Norbert","non-dropping-particle":"","parse-names":false,"suffix":""}],"container-title":"European Journal of Social Psychology","id":"ITEM-1","issue":"1","issued":{"date-parts":[["2011","2"]]},"page":"64-77","publisher":"Wiley-Blackwell","title":"To compete or to cooperate? Values' impact on perception and action in social dilemma games","type":"article-journal","volume":"41"},"uris":["http://www.mendeley.com/documents/?uuid=8b6428b8-edfc-3052-bade-545344a59ed7"]},{"id":"ITEM-2","itemData":{"DOI":"10.1111/jopy.12029","ISBN":"1467-6494","ISSN":"00223506","PMID":"23301825","abstract":"To study value change, this research presents an intervention with multiple exercises designed to instigate change through both effortful and automatic routes. Aiming to increase the importance attributed to benevolence values, which reflect the motivation to help and care for others, the intervention combines three mechanisms for value change (self-persuasion, consistency-maintenance, and priming). In three experiments, 142 undergraduates (67% male, ages 19-26) participated in an intervention emphasizing the importance of either helping others (benevolence condition) or recognizing flexibility in personality (control condition). We measured the importance of benevolence values before and after the task. In Experiment 1, the intervention increased U.S. participants' benevolence values. In Experiment 2, we replicated these effects in a different culture (Israel) and also showed that by enhancing benevolence values, the intervention increased participants' willingness to volunteer to help others. Experiment 3 showed that the increases in the importance of benevolence values lasted at least 4 weeks. Our results provide evidence that value change does not require fictitious feedback or information about social norms, but can occur through a 30-min intervention that evokes both effortful and automatic processes.","author":[{"dropping-particle":"","family":"Arieli","given":"Sharon","non-dropping-particle":"","parse-names":false,"suffix":""},{"dropping-particle":"","family":"Grant","given":"Adam M.","non-dropping-particle":"","parse-names":false,"suffix":""},{"dropping-particle":"","family":"Sagiv","given":"Lilach","non-dropping-particle":"","parse-names":false,"suffix":""}],"container-title":"Journal of Personality","id":"ITEM-2","issue":"1","issued":{"date-parts":[["2014"]]},"page":"15-24","title":"Convincing yourself to care about others: An intervention for enhancing benevolence values","type":"article-journal","volume":"82"},"uris":["http://www.mendeley.com/documents/?uuid=49ebae9b-a080-3df0-9783-11c2f1752420"]}],"mendeley":{"formattedCitation":"(Arieli et al., 2014; Sagiv et al., 2011)","plainTextFormattedCitation":"(Arieli et al., 2014; Sagiv et al., 2011)","previouslyFormattedCitation":"(Arieli et al., 2014; Sagiv et al., 2011)"},"properties":{"noteIndex":0},"schema":"https://github.com/citation-style-language/schema/raw/master/csl-citation.json"}</w:instrText>
      </w:r>
      <w:r w:rsidR="00B614B8">
        <w:rPr>
          <w:rFonts w:asciiTheme="majorBidi" w:hAnsiTheme="majorBidi" w:cstheme="majorBidi"/>
          <w:sz w:val="24"/>
          <w:szCs w:val="24"/>
        </w:rPr>
        <w:fldChar w:fldCharType="separate"/>
      </w:r>
      <w:r w:rsidR="00B614B8" w:rsidRPr="00B614B8">
        <w:rPr>
          <w:rFonts w:asciiTheme="majorBidi" w:hAnsiTheme="majorBidi" w:cstheme="majorBidi"/>
          <w:noProof/>
          <w:sz w:val="24"/>
          <w:szCs w:val="24"/>
        </w:rPr>
        <w:t>(Arieli et al., 2014; Sagiv et al., 2011)</w:t>
      </w:r>
      <w:r w:rsidR="00B614B8">
        <w:rPr>
          <w:rFonts w:asciiTheme="majorBidi" w:hAnsiTheme="majorBidi" w:cstheme="majorBidi"/>
          <w:sz w:val="24"/>
          <w:szCs w:val="24"/>
        </w:rPr>
        <w:fldChar w:fldCharType="end"/>
      </w:r>
      <w:r w:rsidR="00C742C0">
        <w:rPr>
          <w:rFonts w:asciiTheme="majorBidi" w:hAnsiTheme="majorBidi" w:cstheme="majorBidi"/>
          <w:sz w:val="24"/>
          <w:szCs w:val="24"/>
        </w:rPr>
        <w:t xml:space="preserve">, these </w:t>
      </w:r>
      <w:r w:rsidR="00237A71">
        <w:rPr>
          <w:rFonts w:asciiTheme="majorBidi" w:hAnsiTheme="majorBidi" w:cstheme="majorBidi"/>
          <w:sz w:val="24"/>
          <w:szCs w:val="24"/>
        </w:rPr>
        <w:t xml:space="preserve">particular </w:t>
      </w:r>
      <w:r w:rsidR="00C742C0">
        <w:rPr>
          <w:rFonts w:asciiTheme="majorBidi" w:hAnsiTheme="majorBidi" w:cstheme="majorBidi"/>
          <w:sz w:val="24"/>
          <w:szCs w:val="24"/>
        </w:rPr>
        <w:t>value priorities may be the reason for their self-initiated behaviors.</w:t>
      </w:r>
      <w:r w:rsidR="00E630D6">
        <w:rPr>
          <w:rFonts w:asciiTheme="majorBidi" w:hAnsiTheme="majorBidi" w:cstheme="majorBidi"/>
          <w:sz w:val="24"/>
          <w:szCs w:val="24"/>
        </w:rPr>
        <w:t xml:space="preserve"> Future studies </w:t>
      </w:r>
      <w:r w:rsidR="00237A71">
        <w:rPr>
          <w:rFonts w:asciiTheme="majorBidi" w:hAnsiTheme="majorBidi" w:cstheme="majorBidi"/>
          <w:sz w:val="24"/>
          <w:szCs w:val="24"/>
        </w:rPr>
        <w:t xml:space="preserve">could </w:t>
      </w:r>
      <w:r w:rsidR="00E630D6">
        <w:rPr>
          <w:rFonts w:asciiTheme="majorBidi" w:hAnsiTheme="majorBidi" w:cstheme="majorBidi"/>
          <w:sz w:val="24"/>
          <w:szCs w:val="24"/>
        </w:rPr>
        <w:t xml:space="preserve">test the role of </w:t>
      </w:r>
      <w:r w:rsidR="00963219">
        <w:rPr>
          <w:rFonts w:asciiTheme="majorBidi" w:hAnsiTheme="majorBidi" w:cstheme="majorBidi"/>
          <w:sz w:val="24"/>
          <w:szCs w:val="24"/>
        </w:rPr>
        <w:t xml:space="preserve">the importance of </w:t>
      </w:r>
      <w:r w:rsidR="00E630D6">
        <w:rPr>
          <w:rFonts w:asciiTheme="majorBidi" w:hAnsiTheme="majorBidi" w:cstheme="majorBidi"/>
          <w:sz w:val="24"/>
          <w:szCs w:val="24"/>
        </w:rPr>
        <w:t>self-direction value</w:t>
      </w:r>
      <w:r w:rsidR="00963219">
        <w:rPr>
          <w:rFonts w:asciiTheme="majorBidi" w:hAnsiTheme="majorBidi" w:cstheme="majorBidi"/>
          <w:sz w:val="24"/>
          <w:szCs w:val="24"/>
        </w:rPr>
        <w:t>s</w:t>
      </w:r>
      <w:r w:rsidR="007C3DD9">
        <w:rPr>
          <w:rFonts w:asciiTheme="majorBidi" w:hAnsiTheme="majorBidi" w:cstheme="majorBidi"/>
          <w:sz w:val="24"/>
          <w:szCs w:val="24"/>
        </w:rPr>
        <w:t xml:space="preserve"> </w:t>
      </w:r>
      <w:r w:rsidR="00026D41">
        <w:rPr>
          <w:rFonts w:asciiTheme="majorBidi" w:hAnsiTheme="majorBidi" w:cstheme="majorBidi"/>
          <w:sz w:val="24"/>
          <w:szCs w:val="24"/>
        </w:rPr>
        <w:t xml:space="preserve">in mediating </w:t>
      </w:r>
      <w:r w:rsidR="00E630D6">
        <w:rPr>
          <w:rFonts w:asciiTheme="majorBidi" w:hAnsiTheme="majorBidi" w:cstheme="majorBidi"/>
          <w:sz w:val="24"/>
          <w:szCs w:val="24"/>
        </w:rPr>
        <w:t xml:space="preserve">the relations between self-esteem and </w:t>
      </w:r>
      <w:r w:rsidR="002F2FFF">
        <w:rPr>
          <w:rFonts w:asciiTheme="majorBidi" w:hAnsiTheme="majorBidi" w:cstheme="majorBidi"/>
          <w:sz w:val="24"/>
          <w:szCs w:val="24"/>
        </w:rPr>
        <w:t xml:space="preserve">autonomous </w:t>
      </w:r>
      <w:r w:rsidR="00E630D6">
        <w:rPr>
          <w:rFonts w:asciiTheme="majorBidi" w:hAnsiTheme="majorBidi" w:cstheme="majorBidi"/>
          <w:sz w:val="24"/>
          <w:szCs w:val="24"/>
        </w:rPr>
        <w:t>behaviors.</w:t>
      </w:r>
    </w:p>
    <w:p w14:paraId="45AFBEFA" w14:textId="7092254A" w:rsidR="00F17F27" w:rsidRPr="00B0031F" w:rsidRDefault="00A02609" w:rsidP="0011512D">
      <w:pPr>
        <w:widowControl w:val="0"/>
        <w:autoSpaceDE w:val="0"/>
        <w:autoSpaceDN w:val="0"/>
        <w:bidi w:val="0"/>
        <w:adjustRightInd w:val="0"/>
        <w:spacing w:after="0" w:line="480" w:lineRule="auto"/>
        <w:ind w:firstLine="720"/>
        <w:rPr>
          <w:rFonts w:asciiTheme="majorBidi" w:hAnsiTheme="majorBidi" w:cstheme="majorBidi"/>
          <w:bCs/>
          <w:sz w:val="24"/>
          <w:szCs w:val="24"/>
        </w:rPr>
      </w:pPr>
      <w:r>
        <w:rPr>
          <w:rFonts w:asciiTheme="majorBidi" w:hAnsiTheme="majorBidi" w:cstheme="majorBidi"/>
          <w:sz w:val="24"/>
          <w:szCs w:val="24"/>
        </w:rPr>
        <w:lastRenderedPageBreak/>
        <w:t>Our studies are not the first longitudinal studies examining the dynamic links between self-</w:t>
      </w:r>
      <w:r w:rsidR="007C3DD9">
        <w:rPr>
          <w:rFonts w:asciiTheme="majorBidi" w:hAnsiTheme="majorBidi" w:cstheme="majorBidi"/>
          <w:sz w:val="24"/>
          <w:szCs w:val="24"/>
        </w:rPr>
        <w:t xml:space="preserve">esteem and </w:t>
      </w:r>
      <w:r w:rsidR="00BE2268">
        <w:rPr>
          <w:rFonts w:asciiTheme="majorBidi" w:hAnsiTheme="majorBidi" w:cstheme="majorBidi"/>
          <w:sz w:val="24"/>
          <w:szCs w:val="24"/>
        </w:rPr>
        <w:t xml:space="preserve">the importance of </w:t>
      </w:r>
      <w:r w:rsidR="007C3DD9">
        <w:rPr>
          <w:rFonts w:asciiTheme="majorBidi" w:hAnsiTheme="majorBidi" w:cstheme="majorBidi"/>
          <w:sz w:val="24"/>
          <w:szCs w:val="24"/>
        </w:rPr>
        <w:t>self-direction value</w:t>
      </w:r>
      <w:r w:rsidR="00BE2268">
        <w:rPr>
          <w:rFonts w:asciiTheme="majorBidi" w:hAnsiTheme="majorBidi" w:cstheme="majorBidi"/>
          <w:sz w:val="24"/>
          <w:szCs w:val="24"/>
        </w:rPr>
        <w:t>s</w:t>
      </w:r>
      <w:r>
        <w:rPr>
          <w:rFonts w:asciiTheme="majorBidi" w:hAnsiTheme="majorBidi" w:cstheme="majorBidi"/>
          <w:sz w:val="24"/>
          <w:szCs w:val="24"/>
        </w:rPr>
        <w:t xml:space="preserve">. </w:t>
      </w:r>
      <w:r w:rsidR="00F17F27">
        <w:rPr>
          <w:rFonts w:asciiTheme="majorBidi" w:hAnsiTheme="majorBidi" w:cstheme="majorBidi" w:hint="cs"/>
          <w:sz w:val="24"/>
          <w:szCs w:val="24"/>
        </w:rPr>
        <w:t>O</w:t>
      </w:r>
      <w:r w:rsidR="00F17F27">
        <w:rPr>
          <w:rFonts w:asciiTheme="majorBidi" w:hAnsiTheme="majorBidi" w:cstheme="majorBidi"/>
          <w:sz w:val="24"/>
          <w:szCs w:val="24"/>
        </w:rPr>
        <w:t>ne previous study</w:t>
      </w:r>
      <w:r>
        <w:rPr>
          <w:rFonts w:asciiTheme="majorBidi" w:hAnsiTheme="majorBidi" w:cstheme="majorBidi"/>
          <w:sz w:val="24"/>
          <w:szCs w:val="24"/>
        </w:rPr>
        <w:t xml:space="preserve"> </w:t>
      </w:r>
      <w:r w:rsidR="00F17F27">
        <w:rPr>
          <w:rFonts w:asciiTheme="majorBidi" w:hAnsiTheme="majorBidi" w:cstheme="majorBidi"/>
          <w:sz w:val="24"/>
          <w:szCs w:val="24"/>
        </w:rPr>
        <w:t>investigated the</w:t>
      </w:r>
      <w:r>
        <w:rPr>
          <w:rFonts w:asciiTheme="majorBidi" w:hAnsiTheme="majorBidi" w:cstheme="majorBidi"/>
          <w:sz w:val="24"/>
          <w:szCs w:val="24"/>
        </w:rPr>
        <w:t>se</w:t>
      </w:r>
      <w:r w:rsidR="00F17F27">
        <w:rPr>
          <w:rFonts w:asciiTheme="majorBidi" w:hAnsiTheme="majorBidi" w:cstheme="majorBidi"/>
          <w:sz w:val="24"/>
          <w:szCs w:val="24"/>
        </w:rPr>
        <w:t xml:space="preserve"> associations</w:t>
      </w:r>
      <w:r>
        <w:rPr>
          <w:rFonts w:asciiTheme="majorBidi" w:hAnsiTheme="majorBidi" w:cstheme="majorBidi"/>
          <w:sz w:val="24"/>
          <w:szCs w:val="24"/>
        </w:rPr>
        <w:t xml:space="preserve"> in a sample that contained mainly adults</w:t>
      </w:r>
      <w:r w:rsidR="00F17F27">
        <w:rPr>
          <w:rFonts w:asciiTheme="majorBidi" w:hAnsiTheme="majorBidi" w:cstheme="majorBidi"/>
          <w:sz w:val="24"/>
          <w:szCs w:val="24"/>
        </w:rPr>
        <w:t xml:space="preserve"> </w:t>
      </w:r>
      <w:r w:rsidR="00F17F27">
        <w:rPr>
          <w:rFonts w:asciiTheme="majorBidi" w:hAnsiTheme="majorBidi" w:cstheme="majorBidi"/>
          <w:sz w:val="24"/>
          <w:szCs w:val="24"/>
        </w:rPr>
        <w:fldChar w:fldCharType="begin" w:fldLock="1"/>
      </w:r>
      <w:r w:rsidR="00F17F27">
        <w:rPr>
          <w:rFonts w:asciiTheme="majorBidi" w:hAnsiTheme="majorBidi" w:cstheme="majorBidi"/>
          <w:sz w:val="24"/>
          <w:szCs w:val="24"/>
        </w:rPr>
        <w:instrText>ADDIN CSL_CITATION {"citationItems":[{"id":"ITEM-1","itemData":{"DOI":"10.1037/pspp0000212","ISSN":"1939-1315","author":[{"dropping-particle":"","family":"Fetvadjiev","given":"Velichko H.","non-dropping-particle":"","parse-names":false,"suffix":""},{"dropping-particle":"","family":"He","given":"Jia","non-dropping-particle":"","parse-names":false,"suffix":""}],"container-title":"Journal of Personality and Social Psychology","id":"ITEM-1","issue":"2","issued":{"date-parts":[["2019","11","5"]]},"page":"448-464","title":"The longitudinal links of personality traits, values, and well-being and self-esteem: A five-wave study of a nationally representative sample.","type":"article-journal","volume":"117"},"uris":["http://www.mendeley.com/documents/?uuid=c324f054-1680-4d6c-b0a6-7287eee73c20"]}],"mendeley":{"formattedCitation":"(Fetvadjiev &amp; He, 2019)","plainTextFormattedCitation":"(Fetvadjiev &amp; He, 2019)","previouslyFormattedCitation":"(Fetvadjiev &amp; He, 2019)"},"properties":{"noteIndex":0},"schema":"https://github.com/citation-style-language/schema/raw/master/csl-citation.json"}</w:instrText>
      </w:r>
      <w:r w:rsidR="00F17F27">
        <w:rPr>
          <w:rFonts w:asciiTheme="majorBidi" w:hAnsiTheme="majorBidi" w:cstheme="majorBidi"/>
          <w:sz w:val="24"/>
          <w:szCs w:val="24"/>
        </w:rPr>
        <w:fldChar w:fldCharType="separate"/>
      </w:r>
      <w:r w:rsidR="00F17F27" w:rsidRPr="00F17F27">
        <w:rPr>
          <w:rFonts w:asciiTheme="majorBidi" w:hAnsiTheme="majorBidi" w:cstheme="majorBidi"/>
          <w:noProof/>
          <w:sz w:val="24"/>
          <w:szCs w:val="24"/>
        </w:rPr>
        <w:t>(Fetvadjiev &amp; He, 2019)</w:t>
      </w:r>
      <w:r w:rsidR="00F17F27">
        <w:rPr>
          <w:rFonts w:asciiTheme="majorBidi" w:hAnsiTheme="majorBidi" w:cstheme="majorBidi"/>
          <w:sz w:val="24"/>
          <w:szCs w:val="24"/>
        </w:rPr>
        <w:fldChar w:fldCharType="end"/>
      </w:r>
      <w:r w:rsidR="00F17F27">
        <w:rPr>
          <w:rFonts w:asciiTheme="majorBidi" w:hAnsiTheme="majorBidi" w:cstheme="majorBidi"/>
          <w:sz w:val="24"/>
          <w:szCs w:val="24"/>
        </w:rPr>
        <w:t xml:space="preserve">. </w:t>
      </w:r>
      <w:r w:rsidR="00261650">
        <w:rPr>
          <w:rFonts w:asciiTheme="majorBidi" w:hAnsiTheme="majorBidi" w:cstheme="majorBidi"/>
          <w:sz w:val="24"/>
          <w:szCs w:val="24"/>
        </w:rPr>
        <w:t xml:space="preserve">This previous study </w:t>
      </w:r>
      <w:r>
        <w:rPr>
          <w:rFonts w:asciiTheme="majorBidi" w:hAnsiTheme="majorBidi" w:cstheme="majorBidi"/>
          <w:sz w:val="24"/>
          <w:szCs w:val="24"/>
        </w:rPr>
        <w:t>used a values measure that was not based on the Schwartz (1992) theory and extracted items to represent the Schwartz values contents. This study</w:t>
      </w:r>
      <w:r w:rsidR="007F52FA">
        <w:rPr>
          <w:rFonts w:asciiTheme="majorBidi" w:hAnsiTheme="majorBidi" w:cstheme="majorBidi"/>
          <w:sz w:val="24"/>
          <w:szCs w:val="24"/>
        </w:rPr>
        <w:t xml:space="preserve"> found bi-directional </w:t>
      </w:r>
      <w:r w:rsidR="007F52FA" w:rsidRPr="00B0031F">
        <w:rPr>
          <w:rFonts w:asciiTheme="majorBidi" w:hAnsiTheme="majorBidi" w:cstheme="majorBidi"/>
          <w:sz w:val="24"/>
          <w:szCs w:val="24"/>
        </w:rPr>
        <w:t xml:space="preserve">longitudinal effects between </w:t>
      </w:r>
      <w:r w:rsidR="00A71DE6">
        <w:rPr>
          <w:rFonts w:asciiTheme="majorBidi" w:hAnsiTheme="majorBidi" w:cstheme="majorBidi"/>
          <w:sz w:val="24"/>
          <w:szCs w:val="24"/>
        </w:rPr>
        <w:t>the importance</w:t>
      </w:r>
      <w:r w:rsidR="00A71DE6" w:rsidRPr="00B0031F">
        <w:rPr>
          <w:rFonts w:asciiTheme="majorBidi" w:hAnsiTheme="majorBidi" w:cstheme="majorBidi"/>
          <w:sz w:val="24"/>
          <w:szCs w:val="24"/>
        </w:rPr>
        <w:t xml:space="preserve"> </w:t>
      </w:r>
      <w:r w:rsidR="00A71DE6">
        <w:rPr>
          <w:rFonts w:asciiTheme="majorBidi" w:hAnsiTheme="majorBidi" w:cstheme="majorBidi"/>
          <w:sz w:val="24"/>
          <w:szCs w:val="24"/>
        </w:rPr>
        <w:t xml:space="preserve">of </w:t>
      </w:r>
      <w:r w:rsidR="007F52FA" w:rsidRPr="00B0031F">
        <w:rPr>
          <w:rFonts w:asciiTheme="majorBidi" w:hAnsiTheme="majorBidi" w:cstheme="majorBidi"/>
          <w:sz w:val="24"/>
          <w:szCs w:val="24"/>
        </w:rPr>
        <w:t>self-direction value</w:t>
      </w:r>
      <w:r w:rsidR="00A71DE6">
        <w:rPr>
          <w:rFonts w:asciiTheme="majorBidi" w:hAnsiTheme="majorBidi" w:cstheme="majorBidi"/>
          <w:sz w:val="24"/>
          <w:szCs w:val="24"/>
        </w:rPr>
        <w:t>s</w:t>
      </w:r>
      <w:r w:rsidR="007C3DD9">
        <w:rPr>
          <w:rFonts w:asciiTheme="majorBidi" w:hAnsiTheme="majorBidi" w:cstheme="majorBidi"/>
          <w:sz w:val="24"/>
          <w:szCs w:val="24"/>
        </w:rPr>
        <w:t xml:space="preserve"> </w:t>
      </w:r>
      <w:r w:rsidR="007F52FA" w:rsidRPr="00B0031F">
        <w:rPr>
          <w:rFonts w:asciiTheme="majorBidi" w:hAnsiTheme="majorBidi" w:cstheme="majorBidi"/>
          <w:sz w:val="24"/>
          <w:szCs w:val="24"/>
        </w:rPr>
        <w:t>and self-esteem. The reason for the differences may be due to different analys</w:t>
      </w:r>
      <w:r w:rsidR="002029DD" w:rsidRPr="00B0031F">
        <w:rPr>
          <w:rFonts w:asciiTheme="majorBidi" w:hAnsiTheme="majorBidi" w:cstheme="majorBidi"/>
          <w:sz w:val="24"/>
          <w:szCs w:val="24"/>
        </w:rPr>
        <w:t>i</w:t>
      </w:r>
      <w:r w:rsidR="007F52FA" w:rsidRPr="00B0031F">
        <w:rPr>
          <w:rFonts w:asciiTheme="majorBidi" w:hAnsiTheme="majorBidi" w:cstheme="majorBidi"/>
          <w:sz w:val="24"/>
          <w:szCs w:val="24"/>
        </w:rPr>
        <w:t xml:space="preserve">s choices. </w:t>
      </w:r>
      <w:r w:rsidR="00A71DE6">
        <w:rPr>
          <w:rFonts w:asciiTheme="majorBidi" w:hAnsiTheme="majorBidi" w:cstheme="majorBidi"/>
          <w:sz w:val="24"/>
          <w:szCs w:val="24"/>
        </w:rPr>
        <w:t>Unlike t</w:t>
      </w:r>
      <w:r w:rsidR="00A71DE6" w:rsidRPr="00B0031F">
        <w:rPr>
          <w:rFonts w:asciiTheme="majorBidi" w:hAnsiTheme="majorBidi" w:cstheme="majorBidi"/>
          <w:sz w:val="24"/>
          <w:szCs w:val="24"/>
        </w:rPr>
        <w:t xml:space="preserve">his </w:t>
      </w:r>
      <w:r w:rsidR="007F52FA" w:rsidRPr="00B0031F">
        <w:rPr>
          <w:rFonts w:asciiTheme="majorBidi" w:hAnsiTheme="majorBidi" w:cstheme="majorBidi"/>
          <w:sz w:val="24"/>
          <w:szCs w:val="24"/>
        </w:rPr>
        <w:t>past study</w:t>
      </w:r>
      <w:r w:rsidR="00A71DE6">
        <w:rPr>
          <w:rFonts w:asciiTheme="majorBidi" w:hAnsiTheme="majorBidi" w:cstheme="majorBidi"/>
          <w:sz w:val="24"/>
          <w:szCs w:val="24"/>
        </w:rPr>
        <w:t xml:space="preserve">, </w:t>
      </w:r>
      <w:r w:rsidR="007F52FA" w:rsidRPr="00B0031F">
        <w:rPr>
          <w:rFonts w:asciiTheme="majorBidi" w:hAnsiTheme="majorBidi" w:cstheme="majorBidi"/>
          <w:sz w:val="24"/>
          <w:szCs w:val="24"/>
        </w:rPr>
        <w:t>we controlled for the personal mean of</w:t>
      </w:r>
      <w:r w:rsidR="00261650" w:rsidRPr="00B0031F">
        <w:rPr>
          <w:rFonts w:asciiTheme="majorBidi" w:hAnsiTheme="majorBidi" w:cstheme="majorBidi"/>
          <w:sz w:val="24"/>
          <w:szCs w:val="24"/>
        </w:rPr>
        <w:t xml:space="preserve"> </w:t>
      </w:r>
      <w:r w:rsidR="00F17F27" w:rsidRPr="00B0031F">
        <w:rPr>
          <w:rFonts w:asciiTheme="majorBidi" w:hAnsiTheme="majorBidi" w:cstheme="majorBidi"/>
          <w:sz w:val="24"/>
          <w:szCs w:val="24"/>
        </w:rPr>
        <w:t>values</w:t>
      </w:r>
      <w:r w:rsidR="00F17F27" w:rsidRPr="00B0031F">
        <w:rPr>
          <w:rFonts w:asciiTheme="majorBidi" w:hAnsiTheme="majorBidi" w:cstheme="majorBidi"/>
          <w:bCs/>
          <w:sz w:val="24"/>
          <w:szCs w:val="24"/>
        </w:rPr>
        <w:t xml:space="preserve">. </w:t>
      </w:r>
      <w:r w:rsidR="007F52FA" w:rsidRPr="00B0031F">
        <w:rPr>
          <w:rFonts w:asciiTheme="majorBidi" w:hAnsiTheme="majorBidi" w:cstheme="majorBidi"/>
          <w:bCs/>
          <w:sz w:val="24"/>
          <w:szCs w:val="24"/>
        </w:rPr>
        <w:t>Indeed, when we did not employ this control, we obtained a</w:t>
      </w:r>
      <w:r w:rsidR="00261650" w:rsidRPr="00B0031F">
        <w:rPr>
          <w:rFonts w:asciiTheme="majorBidi" w:hAnsiTheme="majorBidi" w:cstheme="majorBidi"/>
          <w:bCs/>
          <w:sz w:val="24"/>
          <w:szCs w:val="24"/>
        </w:rPr>
        <w:t xml:space="preserve"> </w:t>
      </w:r>
      <w:r w:rsidR="006B6B4C" w:rsidRPr="00B0031F">
        <w:rPr>
          <w:rFonts w:asciiTheme="majorBidi" w:hAnsiTheme="majorBidi" w:cstheme="majorBidi"/>
          <w:bCs/>
          <w:sz w:val="24"/>
          <w:szCs w:val="24"/>
        </w:rPr>
        <w:t xml:space="preserve">bi-directional </w:t>
      </w:r>
      <w:r w:rsidR="004F29D0" w:rsidRPr="00B0031F">
        <w:rPr>
          <w:rFonts w:asciiTheme="majorBidi" w:hAnsiTheme="majorBidi" w:cstheme="majorBidi"/>
          <w:bCs/>
          <w:sz w:val="24"/>
          <w:szCs w:val="24"/>
        </w:rPr>
        <w:t xml:space="preserve">longitudinal </w:t>
      </w:r>
      <w:r w:rsidR="006B6B4C" w:rsidRPr="00B0031F">
        <w:rPr>
          <w:rFonts w:asciiTheme="majorBidi" w:hAnsiTheme="majorBidi" w:cstheme="majorBidi"/>
          <w:bCs/>
          <w:sz w:val="24"/>
          <w:szCs w:val="24"/>
        </w:rPr>
        <w:t>association</w:t>
      </w:r>
      <w:r w:rsidR="007F52FA" w:rsidRPr="00B0031F">
        <w:rPr>
          <w:rFonts w:asciiTheme="majorBidi" w:hAnsiTheme="majorBidi" w:cstheme="majorBidi"/>
          <w:bCs/>
          <w:sz w:val="24"/>
          <w:szCs w:val="24"/>
        </w:rPr>
        <w:t xml:space="preserve"> </w:t>
      </w:r>
      <w:r w:rsidR="00261650" w:rsidRPr="00B0031F">
        <w:rPr>
          <w:rFonts w:asciiTheme="majorBidi" w:hAnsiTheme="majorBidi" w:cstheme="majorBidi"/>
          <w:bCs/>
          <w:sz w:val="24"/>
          <w:szCs w:val="24"/>
        </w:rPr>
        <w:t>between</w:t>
      </w:r>
      <w:r w:rsidR="00261650">
        <w:rPr>
          <w:rFonts w:asciiTheme="majorBidi" w:hAnsiTheme="majorBidi" w:cstheme="majorBidi"/>
          <w:bCs/>
          <w:sz w:val="24"/>
          <w:szCs w:val="24"/>
        </w:rPr>
        <w:t xml:space="preserve"> self-esteem and values</w:t>
      </w:r>
      <w:r w:rsidR="007F52FA" w:rsidRPr="007F52FA">
        <w:rPr>
          <w:rFonts w:asciiTheme="majorBidi" w:hAnsiTheme="majorBidi" w:cstheme="majorBidi"/>
          <w:bCs/>
          <w:sz w:val="24"/>
          <w:szCs w:val="24"/>
        </w:rPr>
        <w:t xml:space="preserve"> </w:t>
      </w:r>
      <w:r w:rsidR="007F52FA">
        <w:rPr>
          <w:rFonts w:asciiTheme="majorBidi" w:hAnsiTheme="majorBidi" w:cstheme="majorBidi"/>
          <w:bCs/>
          <w:sz w:val="24"/>
          <w:szCs w:val="24"/>
        </w:rPr>
        <w:t>in one of our two samples, presented in the supplemental materials</w:t>
      </w:r>
      <w:r w:rsidR="006B6B4C">
        <w:rPr>
          <w:rFonts w:asciiTheme="majorBidi" w:hAnsiTheme="majorBidi" w:cstheme="majorBidi"/>
          <w:bCs/>
          <w:sz w:val="24"/>
          <w:szCs w:val="24"/>
        </w:rPr>
        <w:t xml:space="preserve">. </w:t>
      </w:r>
      <w:r w:rsidR="007F52FA">
        <w:rPr>
          <w:rFonts w:asciiTheme="majorBidi" w:hAnsiTheme="majorBidi" w:cstheme="majorBidi"/>
          <w:bCs/>
          <w:sz w:val="24"/>
          <w:szCs w:val="24"/>
        </w:rPr>
        <w:t>Controlling for the personal mean across all value items</w:t>
      </w:r>
      <w:r w:rsidR="006B6B4C">
        <w:rPr>
          <w:rFonts w:asciiTheme="majorBidi" w:hAnsiTheme="majorBidi" w:cstheme="majorBidi"/>
          <w:bCs/>
          <w:sz w:val="24"/>
          <w:szCs w:val="24"/>
        </w:rPr>
        <w:t xml:space="preserve"> was recommended by </w:t>
      </w:r>
      <w:r w:rsidR="006B6B4C">
        <w:rPr>
          <w:rFonts w:asciiTheme="majorBidi" w:hAnsiTheme="majorBidi" w:cstheme="majorBidi"/>
          <w:bCs/>
          <w:sz w:val="24"/>
          <w:szCs w:val="24"/>
        </w:rPr>
        <w:fldChar w:fldCharType="begin" w:fldLock="1"/>
      </w:r>
      <w:r w:rsidR="006B6B4C">
        <w:rPr>
          <w:rFonts w:asciiTheme="majorBidi" w:hAnsiTheme="majorBidi" w:cstheme="majorBidi"/>
          <w:bCs/>
          <w:sz w:val="24"/>
          <w:szCs w:val="24"/>
        </w:rPr>
        <w:instrText>ADDIN CSL_CITATION {"citationItems":[{"id":"ITEM-1","itemData":{"DOI":"10.1016/S0065-2601(08)60281-6","ISBN":"9780120152254","ISSN":"0065-2601","abstract":"This chapter addresses the universals in the content and structure of values, concentrating on the theoretical advances and empirical tests in 20 countries, and its four basic issues: substantive contents of human values; identification of comprehensive set of values; extent to which the meaning of particular values was equivalent for different groups of people; and how the relations among different values was structured. Substantial progress has been made toward resolving each of these issues. Ten motivationally distinct value types that were likely to be recognized within and across cultures and used to form value priorities were identified. Set of value types that was relatively comprehensive, encompassing virtually all the types of values to which individuals attribute at least moderate importance as criteria of evaluation was demonstrated. The evidence from 20 countries was assembled, showing that the meaning of the value types and most of the single values that constitute them was reasonably equivalent across most groups. Two basic dimensions that organize value systems into an integrated motivational structure with consistent value conflicts and compatibilities were discovered. By identifying universal aspects of value content and structure, the chapter has laid the foundations for investigating culture-specific aspects in the future.","author":[{"dropping-particle":"","family":"Schwartz","given":"Shalom H.","non-dropping-particle":"","parse-names":false,"suffix":""}],"container-title":"Advances in Experimental Social Psychology","id":"ITEM-1","issued":{"date-parts":[["1992","1","1"]]},"page":"1-65","publisher":"Academic Press","title":"Universals in the content and structure of values: Theoretical advances and empirical tests in 20 countries","type":"article-journal","volume":"25"},"uris":["http://www.mendeley.com/documents/?uuid=321ea460-e309-3060-b16e-241b8eec6eb8"]},{"id":"ITEM-2","itemData":{"DOI":"10.9707/2307-0919.1116","ISBN":"9780984562701","ISSN":"2307-0919","abstract":"This article presents an overview of the Schwartz theory of basic human values. It discusses the nature of values and spells out the features that are common to all values and what distinguishes one value from another. The theory identifies ten basic personal values that are recognized across cultures and explains where they come from. At the heart of the theory is the idea that values form a circular structure that reflects the motivations each value expresses. This circular structure, that captures the conflicts and compatibility among the ten values is apparently culturally universal. The article elucidates the psychological principles that give rise to it. Next, it presents the two major methods developed to measure the basic values, the Schwartz Value Survey and the Portrait Values Questionnaire. Findings from 82 countries, based on these and other methods, provide evidence for the validity of the theory across cultures. The findings reveal substantial differences in the value priorities of individuals. Surprisingly, however, the average value priorities of most societal groups exhibit a similar hierarchical order whose existence the article explains. The last section of the article clarifies how values differ from other concepts used to explain behavior—attitudes, beliefs, norms, and traits","author":[{"dropping-particle":"","family":"Schwartz","given":"Shalom H.","non-dropping-particle":"","parse-names":false,"suffix":""}],"container-title":"Online Readings in Psychology and Culture","id":"ITEM-2","issue":"1","issued":{"date-parts":[["2012"]]},"page":"1-20","title":"An overview of the Schwartz Theory of Basic Values","type":"article-journal","volume":"2"},"uris":["http://www.mendeley.com/documents/?uuid=6128c3a5-4014-43e1-9d2b-567997e3116c"]}],"mendeley":{"formattedCitation":"(Schwartz, 1992, 2012)","manualFormatting":"Schwartz (1992, 2012","plainTextFormattedCitation":"(Schwartz, 1992, 2012)","previouslyFormattedCitation":"(Schwartz, 1992, 2012)"},"properties":{"noteIndex":0},"schema":"https://github.com/citation-style-language/schema/raw/master/csl-citation.json"}</w:instrText>
      </w:r>
      <w:r w:rsidR="006B6B4C">
        <w:rPr>
          <w:rFonts w:asciiTheme="majorBidi" w:hAnsiTheme="majorBidi" w:cstheme="majorBidi"/>
          <w:bCs/>
          <w:sz w:val="24"/>
          <w:szCs w:val="24"/>
        </w:rPr>
        <w:fldChar w:fldCharType="separate"/>
      </w:r>
      <w:r w:rsidR="006B6B4C">
        <w:rPr>
          <w:rFonts w:asciiTheme="majorBidi" w:hAnsiTheme="majorBidi" w:cstheme="majorBidi"/>
          <w:bCs/>
          <w:noProof/>
          <w:sz w:val="24"/>
          <w:szCs w:val="24"/>
        </w:rPr>
        <w:t>Schwartz</w:t>
      </w:r>
      <w:r w:rsidR="006B6B4C" w:rsidRPr="00F17F27">
        <w:rPr>
          <w:rFonts w:asciiTheme="majorBidi" w:hAnsiTheme="majorBidi" w:cstheme="majorBidi"/>
          <w:bCs/>
          <w:noProof/>
          <w:sz w:val="24"/>
          <w:szCs w:val="24"/>
        </w:rPr>
        <w:t xml:space="preserve"> </w:t>
      </w:r>
      <w:r w:rsidR="006B6B4C">
        <w:rPr>
          <w:rFonts w:asciiTheme="majorBidi" w:hAnsiTheme="majorBidi" w:cstheme="majorBidi"/>
          <w:bCs/>
          <w:noProof/>
          <w:sz w:val="24"/>
          <w:szCs w:val="24"/>
        </w:rPr>
        <w:t>(</w:t>
      </w:r>
      <w:r w:rsidR="006B6B4C" w:rsidRPr="00F17F27">
        <w:rPr>
          <w:rFonts w:asciiTheme="majorBidi" w:hAnsiTheme="majorBidi" w:cstheme="majorBidi"/>
          <w:bCs/>
          <w:noProof/>
          <w:sz w:val="24"/>
          <w:szCs w:val="24"/>
        </w:rPr>
        <w:t>1992, 2012</w:t>
      </w:r>
      <w:r w:rsidR="006B6B4C">
        <w:rPr>
          <w:rFonts w:asciiTheme="majorBidi" w:hAnsiTheme="majorBidi" w:cstheme="majorBidi"/>
          <w:bCs/>
          <w:sz w:val="24"/>
          <w:szCs w:val="24"/>
        </w:rPr>
        <w:fldChar w:fldCharType="end"/>
      </w:r>
      <w:r w:rsidR="006B6B4C">
        <w:rPr>
          <w:rFonts w:asciiTheme="majorBidi" w:hAnsiTheme="majorBidi" w:cstheme="majorBidi"/>
          <w:bCs/>
          <w:sz w:val="24"/>
          <w:szCs w:val="24"/>
        </w:rPr>
        <w:t xml:space="preserve">; </w:t>
      </w:r>
      <w:r w:rsidR="006B6B4C">
        <w:rPr>
          <w:rFonts w:asciiTheme="majorBidi" w:hAnsiTheme="majorBidi" w:cstheme="majorBidi"/>
          <w:bCs/>
          <w:sz w:val="24"/>
          <w:szCs w:val="24"/>
        </w:rPr>
        <w:fldChar w:fldCharType="begin" w:fldLock="1"/>
      </w:r>
      <w:r w:rsidR="00946132">
        <w:rPr>
          <w:rFonts w:asciiTheme="majorBidi" w:hAnsiTheme="majorBidi" w:cstheme="majorBidi"/>
          <w:bCs/>
          <w:sz w:val="24"/>
          <w:szCs w:val="24"/>
        </w:rPr>
        <w:instrText>ADDIN CSL_CITATION {"citationItems":[{"id":"ITEM-1","itemData":{"DOI":"10.1016/j.paid.2014.09.009","ISSN":"01918869","abstract":"We investigated how response styles, personality traits, and values can be taken as manifestations of self-presentation styles in self-reports, and how self-presentation affects other self-report measures over time. Data on values and character traits at three time points across five years collected among a national representative sample in the Netherlands were utilized. A general response style factor consisting of extreme, socially desirable, and midpoint responding, a general factor of personality from the International Personality Inventory, and a general value factor from the Rokeach Value Survey were extracted, all of which showed scalar invariance across time. A latent self-presentation factor underlying the three general factors at each time point, and its stability and changes across time points was modeled. All three general factors loaded positively on the self-presentation factor. The latent mean of the self-presentation factor became smaller over time, yet effects of its impact on the relationships among various psychological variables remained small and stable over time. We conclude that survey respondents show a similar self-presentation style across domains and over time. Score corrections to deal with response styles are not recommended.","author":[{"dropping-particle":"","family":"He","given":"Jia","non-dropping-particle":"","parse-names":false,"suffix":""},{"dropping-particle":"","family":"Vijver","given":"Fons J.R.","non-dropping-particle":"van de","parse-names":false,"suffix":""}],"container-title":"Personality and Individual Differences","id":"ITEM-1","issued":{"date-parts":[["2015","7","1"]]},"page":"129-134","publisher":"Elsevier Ltd","title":"Self-presentation styles in self-reports: Linking the general factors of response styles, personality traits, and values in a longitudinal study","type":"article-journal","volume":"81"},"uris":["http://www.mendeley.com/documents/?uuid=e83c17c3-bf31-363a-8498-2f21c6976b64"]}],"mendeley":{"formattedCitation":"(He &amp; van de Vijver, 2015)","manualFormatting":"see He &amp; van de Vijver, 2015, for consistent yet weak effect of scale use across measures)","plainTextFormattedCitation":"(He &amp; van de Vijver, 2015)","previouslyFormattedCitation":"(He &amp; van de Vijver, 2015)"},"properties":{"noteIndex":0},"schema":"https://github.com/citation-style-language/schema/raw/master/csl-citation.json"}</w:instrText>
      </w:r>
      <w:r w:rsidR="006B6B4C">
        <w:rPr>
          <w:rFonts w:asciiTheme="majorBidi" w:hAnsiTheme="majorBidi" w:cstheme="majorBidi"/>
          <w:bCs/>
          <w:sz w:val="24"/>
          <w:szCs w:val="24"/>
        </w:rPr>
        <w:fldChar w:fldCharType="separate"/>
      </w:r>
      <w:r w:rsidR="006B6B4C">
        <w:rPr>
          <w:rFonts w:asciiTheme="majorBidi" w:hAnsiTheme="majorBidi" w:cstheme="majorBidi"/>
          <w:bCs/>
          <w:noProof/>
          <w:sz w:val="24"/>
          <w:szCs w:val="24"/>
        </w:rPr>
        <w:t xml:space="preserve">see </w:t>
      </w:r>
      <w:r w:rsidR="006B6B4C" w:rsidRPr="00F17F27">
        <w:rPr>
          <w:rFonts w:asciiTheme="majorBidi" w:hAnsiTheme="majorBidi" w:cstheme="majorBidi"/>
          <w:bCs/>
          <w:noProof/>
          <w:sz w:val="24"/>
          <w:szCs w:val="24"/>
        </w:rPr>
        <w:t>He &amp; van de Vijver, 2015</w:t>
      </w:r>
      <w:r w:rsidR="00946132">
        <w:rPr>
          <w:rFonts w:asciiTheme="majorBidi" w:hAnsiTheme="majorBidi" w:cstheme="majorBidi"/>
          <w:bCs/>
          <w:noProof/>
          <w:sz w:val="24"/>
          <w:szCs w:val="24"/>
        </w:rPr>
        <w:t>, for consistent yet weak effect of scale use across measures</w:t>
      </w:r>
      <w:r w:rsidR="006B6B4C" w:rsidRPr="00F17F27">
        <w:rPr>
          <w:rFonts w:asciiTheme="majorBidi" w:hAnsiTheme="majorBidi" w:cstheme="majorBidi"/>
          <w:bCs/>
          <w:noProof/>
          <w:sz w:val="24"/>
          <w:szCs w:val="24"/>
        </w:rPr>
        <w:t>)</w:t>
      </w:r>
      <w:r w:rsidR="006B6B4C">
        <w:rPr>
          <w:rFonts w:asciiTheme="majorBidi" w:hAnsiTheme="majorBidi" w:cstheme="majorBidi"/>
          <w:bCs/>
          <w:sz w:val="24"/>
          <w:szCs w:val="24"/>
        </w:rPr>
        <w:fldChar w:fldCharType="end"/>
      </w:r>
      <w:r w:rsidR="007F52FA">
        <w:rPr>
          <w:rFonts w:asciiTheme="majorBidi" w:hAnsiTheme="majorBidi" w:cstheme="majorBidi"/>
          <w:bCs/>
          <w:sz w:val="24"/>
          <w:szCs w:val="24"/>
        </w:rPr>
        <w:t>, and is often used and typically results with findings that are more in line with the values circle (see Parks-Leduc et al., 2015)</w:t>
      </w:r>
      <w:r w:rsidR="00946132">
        <w:rPr>
          <w:rFonts w:asciiTheme="majorBidi" w:hAnsiTheme="majorBidi" w:cstheme="majorBidi"/>
          <w:bCs/>
          <w:sz w:val="24"/>
          <w:szCs w:val="24"/>
        </w:rPr>
        <w:t xml:space="preserve">. </w:t>
      </w:r>
      <w:r w:rsidR="004F29D0">
        <w:rPr>
          <w:rFonts w:asciiTheme="majorBidi" w:hAnsiTheme="majorBidi" w:cstheme="majorBidi"/>
          <w:bCs/>
          <w:sz w:val="24"/>
          <w:szCs w:val="24"/>
        </w:rPr>
        <w:t>The theoretical rationale for employing this control is that values exist in a system, and the whole value circle takes part in affecting interpretations and behaviors, as any behavior is relevant to conflicting values</w:t>
      </w:r>
      <w:r w:rsidR="006B6B4C">
        <w:rPr>
          <w:rFonts w:asciiTheme="majorBidi" w:hAnsiTheme="majorBidi" w:cstheme="majorBidi"/>
          <w:bCs/>
          <w:sz w:val="24"/>
          <w:szCs w:val="24"/>
        </w:rPr>
        <w:t xml:space="preserve">. </w:t>
      </w:r>
      <w:r w:rsidR="004F29D0">
        <w:rPr>
          <w:rFonts w:asciiTheme="majorBidi" w:hAnsiTheme="majorBidi" w:cstheme="majorBidi"/>
          <w:bCs/>
          <w:sz w:val="24"/>
          <w:szCs w:val="24"/>
        </w:rPr>
        <w:t xml:space="preserve">For example, the choice to pursue independence in the context of request for compliance is relevant both for self-direction and </w:t>
      </w:r>
      <w:r w:rsidR="00E5045D">
        <w:rPr>
          <w:rFonts w:asciiTheme="majorBidi" w:hAnsiTheme="majorBidi" w:cstheme="majorBidi"/>
          <w:bCs/>
          <w:sz w:val="24"/>
          <w:szCs w:val="24"/>
        </w:rPr>
        <w:t xml:space="preserve">for </w:t>
      </w:r>
      <w:r w:rsidR="004F29D0">
        <w:rPr>
          <w:rFonts w:asciiTheme="majorBidi" w:hAnsiTheme="majorBidi" w:cstheme="majorBidi"/>
          <w:bCs/>
          <w:sz w:val="24"/>
          <w:szCs w:val="24"/>
        </w:rPr>
        <w:t xml:space="preserve">conformity values. Hence, the crucial aspect of values in affecting outcomes is not </w:t>
      </w:r>
      <w:r w:rsidR="00E37CD3">
        <w:rPr>
          <w:rFonts w:asciiTheme="majorBidi" w:hAnsiTheme="majorBidi" w:cstheme="majorBidi"/>
          <w:bCs/>
          <w:sz w:val="24"/>
          <w:szCs w:val="24"/>
        </w:rPr>
        <w:t xml:space="preserve">only </w:t>
      </w:r>
      <w:r w:rsidR="004F29D0">
        <w:rPr>
          <w:rFonts w:asciiTheme="majorBidi" w:hAnsiTheme="majorBidi" w:cstheme="majorBidi"/>
          <w:bCs/>
          <w:sz w:val="24"/>
          <w:szCs w:val="24"/>
        </w:rPr>
        <w:t xml:space="preserve">how important one value is to the individual, but how important this value is to the individual compared to the rest of the individual’s values, namely the value priority beyond other values. </w:t>
      </w:r>
      <w:r w:rsidR="00B0031F">
        <w:rPr>
          <w:rFonts w:asciiTheme="majorBidi" w:hAnsiTheme="majorBidi" w:cstheme="majorBidi"/>
          <w:bCs/>
          <w:sz w:val="24"/>
          <w:szCs w:val="24"/>
        </w:rPr>
        <w:t>This is how we operationalized values in our analyses, and the results align with our interpretation</w:t>
      </w:r>
      <w:r w:rsidR="004F29D0">
        <w:rPr>
          <w:rFonts w:asciiTheme="majorBidi" w:hAnsiTheme="majorBidi" w:cstheme="majorBidi"/>
          <w:bCs/>
          <w:sz w:val="24"/>
          <w:szCs w:val="24"/>
        </w:rPr>
        <w:t xml:space="preserve">. </w:t>
      </w:r>
      <w:r w:rsidR="00B0031F" w:rsidRPr="00B0031F">
        <w:rPr>
          <w:rFonts w:asciiTheme="majorBidi" w:hAnsiTheme="majorBidi" w:cstheme="majorBidi"/>
          <w:bCs/>
          <w:sz w:val="24"/>
          <w:szCs w:val="24"/>
        </w:rPr>
        <w:t xml:space="preserve"> However, as there are alternative approaches</w:t>
      </w:r>
      <w:r w:rsidR="0011512D">
        <w:rPr>
          <w:rFonts w:asciiTheme="majorBidi" w:hAnsiTheme="majorBidi" w:cstheme="majorBidi"/>
          <w:bCs/>
          <w:sz w:val="24"/>
          <w:szCs w:val="24"/>
        </w:rPr>
        <w:t xml:space="preserve">, </w:t>
      </w:r>
      <w:r w:rsidR="00B0031F">
        <w:rPr>
          <w:rFonts w:asciiTheme="majorBidi" w:hAnsiTheme="majorBidi" w:cstheme="majorBidi"/>
          <w:bCs/>
          <w:sz w:val="24"/>
          <w:szCs w:val="24"/>
        </w:rPr>
        <w:t>we present</w:t>
      </w:r>
      <w:r w:rsidR="00B0031F" w:rsidRPr="00B0031F">
        <w:rPr>
          <w:rFonts w:asciiTheme="majorBidi" w:hAnsiTheme="majorBidi" w:cstheme="majorBidi"/>
          <w:bCs/>
          <w:sz w:val="24"/>
          <w:szCs w:val="24"/>
        </w:rPr>
        <w:t xml:space="preserve"> the findings without control for mean answer on the value scale</w:t>
      </w:r>
      <w:r w:rsidR="00B0031F">
        <w:rPr>
          <w:rFonts w:asciiTheme="majorBidi" w:hAnsiTheme="majorBidi" w:cstheme="majorBidi"/>
          <w:bCs/>
          <w:sz w:val="24"/>
          <w:szCs w:val="24"/>
        </w:rPr>
        <w:t xml:space="preserve"> in the Supplemental Material</w:t>
      </w:r>
      <w:r w:rsidR="00AA6B59">
        <w:rPr>
          <w:rFonts w:asciiTheme="majorBidi" w:hAnsiTheme="majorBidi" w:cstheme="majorBidi"/>
          <w:bCs/>
          <w:sz w:val="24"/>
          <w:szCs w:val="24"/>
        </w:rPr>
        <w:t xml:space="preserve"> (#3 and #7)</w:t>
      </w:r>
      <w:r w:rsidR="004F29D0">
        <w:rPr>
          <w:rFonts w:asciiTheme="majorBidi" w:hAnsiTheme="majorBidi" w:cstheme="majorBidi"/>
          <w:bCs/>
          <w:sz w:val="24"/>
          <w:szCs w:val="24"/>
        </w:rPr>
        <w:t>.</w:t>
      </w:r>
    </w:p>
    <w:p w14:paraId="25873DB8" w14:textId="396A2146" w:rsidR="0060243A" w:rsidRDefault="001F40FD" w:rsidP="001F40FD">
      <w:pPr>
        <w:bidi w:val="0"/>
        <w:spacing w:after="0" w:line="480" w:lineRule="auto"/>
        <w:ind w:firstLine="720"/>
        <w:rPr>
          <w:rFonts w:asciiTheme="majorBidi" w:hAnsiTheme="majorBidi" w:cstheme="majorBidi"/>
          <w:bCs/>
          <w:sz w:val="24"/>
          <w:szCs w:val="24"/>
        </w:rPr>
      </w:pPr>
      <w:r>
        <w:rPr>
          <w:rFonts w:asciiTheme="majorBidi" w:hAnsiTheme="majorBidi" w:cstheme="majorBidi"/>
          <w:bCs/>
          <w:sz w:val="24"/>
          <w:szCs w:val="24"/>
        </w:rPr>
        <w:lastRenderedPageBreak/>
        <w:t xml:space="preserve">We argue that the association between self-esteem and self-direction values takes place within the context of the value system. Moreover, it takes place within the context of other variables as well. </w:t>
      </w:r>
      <w:r w:rsidR="002F2FFF">
        <w:rPr>
          <w:rFonts w:asciiTheme="majorBidi" w:hAnsiTheme="majorBidi" w:cstheme="majorBidi"/>
          <w:bCs/>
          <w:sz w:val="24"/>
          <w:szCs w:val="24"/>
        </w:rPr>
        <w:t>For example,</w:t>
      </w:r>
      <w:r w:rsidR="001D1A82">
        <w:rPr>
          <w:rFonts w:asciiTheme="majorBidi" w:hAnsiTheme="majorBidi" w:cstheme="majorBidi"/>
          <w:bCs/>
          <w:sz w:val="24"/>
          <w:szCs w:val="24"/>
        </w:rPr>
        <w:t xml:space="preserve"> </w:t>
      </w:r>
      <w:r w:rsidR="00CE27D1">
        <w:rPr>
          <w:rFonts w:asciiTheme="majorBidi" w:hAnsiTheme="majorBidi" w:cstheme="majorBidi"/>
          <w:bCs/>
          <w:sz w:val="24"/>
          <w:szCs w:val="24"/>
        </w:rPr>
        <w:t>religiosity is</w:t>
      </w:r>
      <w:r w:rsidR="001D1A82">
        <w:rPr>
          <w:rFonts w:asciiTheme="majorBidi" w:hAnsiTheme="majorBidi" w:cstheme="majorBidi"/>
          <w:bCs/>
          <w:sz w:val="24"/>
          <w:szCs w:val="24"/>
        </w:rPr>
        <w:t xml:space="preserve"> </w:t>
      </w:r>
      <w:r w:rsidR="00CE27D1">
        <w:rPr>
          <w:rFonts w:asciiTheme="majorBidi" w:hAnsiTheme="majorBidi" w:cstheme="majorBidi"/>
          <w:bCs/>
          <w:sz w:val="24"/>
          <w:szCs w:val="24"/>
        </w:rPr>
        <w:t xml:space="preserve">negatively </w:t>
      </w:r>
      <w:r w:rsidR="001D1A82">
        <w:rPr>
          <w:rFonts w:asciiTheme="majorBidi" w:hAnsiTheme="majorBidi" w:cstheme="majorBidi"/>
          <w:bCs/>
          <w:sz w:val="24"/>
          <w:szCs w:val="24"/>
        </w:rPr>
        <w:t xml:space="preserve">correlated with </w:t>
      </w:r>
      <w:r w:rsidR="00733D7F">
        <w:rPr>
          <w:rFonts w:asciiTheme="majorBidi" w:hAnsiTheme="majorBidi" w:cstheme="majorBidi"/>
          <w:bCs/>
          <w:sz w:val="24"/>
          <w:szCs w:val="24"/>
        </w:rPr>
        <w:t xml:space="preserve">the importance of </w:t>
      </w:r>
      <w:r w:rsidR="001D1A82">
        <w:rPr>
          <w:rFonts w:asciiTheme="majorBidi" w:hAnsiTheme="majorBidi" w:cstheme="majorBidi"/>
          <w:bCs/>
          <w:sz w:val="24"/>
          <w:szCs w:val="24"/>
        </w:rPr>
        <w:t>self-direction value</w:t>
      </w:r>
      <w:r w:rsidR="00733D7F">
        <w:rPr>
          <w:rFonts w:asciiTheme="majorBidi" w:hAnsiTheme="majorBidi" w:cstheme="majorBidi"/>
          <w:bCs/>
          <w:sz w:val="24"/>
          <w:szCs w:val="24"/>
        </w:rPr>
        <w:t>s within time</w:t>
      </w:r>
      <w:r w:rsidR="007C3DD9">
        <w:rPr>
          <w:rFonts w:asciiTheme="majorBidi" w:hAnsiTheme="majorBidi" w:cstheme="majorBidi"/>
          <w:bCs/>
          <w:sz w:val="24"/>
          <w:szCs w:val="24"/>
        </w:rPr>
        <w:t xml:space="preserve"> </w:t>
      </w:r>
      <w:r w:rsidR="00886985">
        <w:rPr>
          <w:rFonts w:asciiTheme="majorBidi" w:hAnsiTheme="majorBidi" w:cstheme="majorBidi"/>
          <w:bCs/>
          <w:sz w:val="24"/>
          <w:szCs w:val="24"/>
        </w:rPr>
        <w:fldChar w:fldCharType="begin" w:fldLock="1"/>
      </w:r>
      <w:r w:rsidR="00DF470F">
        <w:rPr>
          <w:rFonts w:asciiTheme="majorBidi" w:hAnsiTheme="majorBidi" w:cstheme="majorBidi"/>
          <w:bCs/>
          <w:sz w:val="24"/>
          <w:szCs w:val="24"/>
        </w:rPr>
        <w:instrText>ADDIN CSL_CITATION {"citationItems":[{"id":"ITEM-1","itemData":{"DOI":"10.1016/J.PAID.2003.10.005","ISSN":"0191-8869","abstract":"This meta-analysis reviews studies on 21 samples from 15 countries (total N=8551), all using the Schwartz’s model of values in order to investigate how religiosity is related to the importance attributed to values. Results lead to the conclusion that religious people tend: to favor values that promote conservation of social and individual order (Tradition, Conformity, and to a lesser extent, Security) and, conversely, to dislike values that promote openness to change and autonomy (Stimulation, Self-Direction); also, to favor values that allow for a limited self-transcendence (Benevolence, but not Universalism), and to dislike Hedonism and to a lesser extent values that promote self-enhancement (Achievement, Power). Many effects were constant across different religious denominations (Christians, Jews, and Muslims) and cultures but the magnitude of the effects seemed to depend on the socio-economic development of the countries concerned.","author":[{"dropping-particle":"","family":"Saroglou","given":"Vassilis","non-dropping-particle":"","parse-names":false,"suffix":""},{"dropping-particle":"","family":"Delpierre","given":"Vanessa","non-dropping-particle":"","parse-names":false,"suffix":""},{"dropping-particle":"","family":"Dernelle","given":"Rebecca","non-dropping-particle":"","parse-names":false,"suffix":""}],"container-title":"Personality and Individual Differences","id":"ITEM-1","issue":"4","issued":{"date-parts":[["2004","9","1"]]},"page":"721-734","publisher":"Pergamon","title":"Values and religiosity: a meta-analysis of studies using Schwartz’s model","type":"article-journal","volume":"37"},"uris":["http://www.mendeley.com/documents/?uuid=53700c70-760f-470c-90ed-a86c1a4c9449"]}],"mendeley":{"formattedCitation":"(Saroglou et al., 2004)","manualFormatting":"(see, e.g. Saroglou, Delpierre, &amp; Dernelle, 2004)","plainTextFormattedCitation":"(Saroglou et al., 2004)","previouslyFormattedCitation":"(Saroglou et al., 2004)"},"properties":{"noteIndex":0},"schema":"https://github.com/citation-style-language/schema/raw/master/csl-citation.json"}</w:instrText>
      </w:r>
      <w:r w:rsidR="00886985">
        <w:rPr>
          <w:rFonts w:asciiTheme="majorBidi" w:hAnsiTheme="majorBidi" w:cstheme="majorBidi"/>
          <w:bCs/>
          <w:sz w:val="24"/>
          <w:szCs w:val="24"/>
        </w:rPr>
        <w:fldChar w:fldCharType="separate"/>
      </w:r>
      <w:r w:rsidR="00FC157B" w:rsidRPr="00FC157B">
        <w:rPr>
          <w:rFonts w:asciiTheme="majorBidi" w:hAnsiTheme="majorBidi" w:cstheme="majorBidi"/>
          <w:bCs/>
          <w:noProof/>
          <w:sz w:val="24"/>
          <w:szCs w:val="24"/>
        </w:rPr>
        <w:t>(</w:t>
      </w:r>
      <w:r w:rsidR="00FC157B">
        <w:rPr>
          <w:rFonts w:asciiTheme="majorBidi" w:hAnsiTheme="majorBidi" w:cstheme="majorBidi"/>
          <w:bCs/>
          <w:noProof/>
          <w:sz w:val="24"/>
          <w:szCs w:val="24"/>
        </w:rPr>
        <w:t xml:space="preserve">see, e.g. </w:t>
      </w:r>
      <w:r w:rsidR="00FC157B" w:rsidRPr="00FC157B">
        <w:rPr>
          <w:rFonts w:asciiTheme="majorBidi" w:hAnsiTheme="majorBidi" w:cstheme="majorBidi"/>
          <w:bCs/>
          <w:noProof/>
          <w:sz w:val="24"/>
          <w:szCs w:val="24"/>
        </w:rPr>
        <w:t>Saroglou, Delpierre, &amp; Dernelle, 2004)</w:t>
      </w:r>
      <w:r w:rsidR="00886985">
        <w:rPr>
          <w:rFonts w:asciiTheme="majorBidi" w:hAnsiTheme="majorBidi" w:cstheme="majorBidi"/>
          <w:bCs/>
          <w:sz w:val="24"/>
          <w:szCs w:val="24"/>
        </w:rPr>
        <w:fldChar w:fldCharType="end"/>
      </w:r>
      <w:r w:rsidR="00EE3BB5" w:rsidRPr="002E08D5">
        <w:rPr>
          <w:rFonts w:asciiTheme="majorBidi" w:hAnsiTheme="majorBidi" w:cstheme="majorBidi"/>
          <w:bCs/>
          <w:sz w:val="24"/>
          <w:szCs w:val="24"/>
        </w:rPr>
        <w:t xml:space="preserve">. It would be interesting to see if </w:t>
      </w:r>
      <w:r w:rsidR="00237A71">
        <w:rPr>
          <w:rFonts w:asciiTheme="majorBidi" w:hAnsiTheme="majorBidi" w:cstheme="majorBidi"/>
          <w:bCs/>
          <w:sz w:val="24"/>
          <w:szCs w:val="24"/>
        </w:rPr>
        <w:t>our</w:t>
      </w:r>
      <w:r w:rsidR="00237A71" w:rsidRPr="002E08D5">
        <w:rPr>
          <w:rFonts w:asciiTheme="majorBidi" w:hAnsiTheme="majorBidi" w:cstheme="majorBidi"/>
          <w:bCs/>
          <w:sz w:val="24"/>
          <w:szCs w:val="24"/>
        </w:rPr>
        <w:t xml:space="preserve"> </w:t>
      </w:r>
      <w:r w:rsidR="00EE3BB5" w:rsidRPr="002E08D5">
        <w:rPr>
          <w:rFonts w:asciiTheme="majorBidi" w:hAnsiTheme="majorBidi" w:cstheme="majorBidi"/>
          <w:bCs/>
          <w:sz w:val="24"/>
          <w:szCs w:val="24"/>
        </w:rPr>
        <w:t xml:space="preserve">results </w:t>
      </w:r>
      <w:r w:rsidR="00D14E7A">
        <w:rPr>
          <w:rFonts w:asciiTheme="majorBidi" w:hAnsiTheme="majorBidi" w:cstheme="majorBidi"/>
          <w:bCs/>
          <w:sz w:val="24"/>
          <w:szCs w:val="24"/>
        </w:rPr>
        <w:t xml:space="preserve">differ </w:t>
      </w:r>
      <w:r w:rsidR="00237A71">
        <w:rPr>
          <w:rFonts w:asciiTheme="majorBidi" w:hAnsiTheme="majorBidi" w:cstheme="majorBidi"/>
          <w:bCs/>
          <w:sz w:val="24"/>
          <w:szCs w:val="24"/>
        </w:rPr>
        <w:t xml:space="preserve">for </w:t>
      </w:r>
      <w:r w:rsidR="00EE3BB5" w:rsidRPr="002E08D5">
        <w:rPr>
          <w:rFonts w:asciiTheme="majorBidi" w:hAnsiTheme="majorBidi" w:cstheme="majorBidi"/>
          <w:bCs/>
          <w:sz w:val="24"/>
          <w:szCs w:val="24"/>
        </w:rPr>
        <w:t xml:space="preserve">populations </w:t>
      </w:r>
      <w:r w:rsidR="00D14E7A">
        <w:rPr>
          <w:rFonts w:asciiTheme="majorBidi" w:hAnsiTheme="majorBidi" w:cstheme="majorBidi"/>
          <w:bCs/>
          <w:sz w:val="24"/>
          <w:szCs w:val="24"/>
        </w:rPr>
        <w:t>of varying religious devotion</w:t>
      </w:r>
      <w:r w:rsidR="00D14E7A" w:rsidRPr="000063DA">
        <w:rPr>
          <w:rFonts w:asciiTheme="majorBidi" w:hAnsiTheme="majorBidi" w:cstheme="majorBidi"/>
          <w:bCs/>
          <w:sz w:val="24"/>
          <w:szCs w:val="24"/>
        </w:rPr>
        <w:t xml:space="preserve">, </w:t>
      </w:r>
      <w:r w:rsidR="000063DA">
        <w:rPr>
          <w:rFonts w:asciiTheme="majorBidi" w:hAnsiTheme="majorBidi" w:cstheme="majorBidi"/>
          <w:bCs/>
          <w:sz w:val="24"/>
          <w:szCs w:val="24"/>
        </w:rPr>
        <w:t>as higher levels of religious devotion may</w:t>
      </w:r>
      <w:r w:rsidR="00EE3BB5" w:rsidRPr="000063DA">
        <w:rPr>
          <w:rFonts w:asciiTheme="majorBidi" w:hAnsiTheme="majorBidi" w:cstheme="majorBidi"/>
          <w:bCs/>
          <w:sz w:val="24"/>
          <w:szCs w:val="24"/>
        </w:rPr>
        <w:t xml:space="preserve"> block </w:t>
      </w:r>
      <w:r w:rsidR="00181163">
        <w:rPr>
          <w:rFonts w:asciiTheme="majorBidi" w:hAnsiTheme="majorBidi" w:cstheme="majorBidi"/>
          <w:bCs/>
          <w:sz w:val="24"/>
          <w:szCs w:val="24"/>
        </w:rPr>
        <w:t xml:space="preserve">the development of the importance of </w:t>
      </w:r>
      <w:r w:rsidR="00EE3BB5" w:rsidRPr="000063DA">
        <w:rPr>
          <w:rFonts w:asciiTheme="majorBidi" w:hAnsiTheme="majorBidi" w:cstheme="majorBidi"/>
          <w:bCs/>
          <w:sz w:val="24"/>
          <w:szCs w:val="24"/>
        </w:rPr>
        <w:t>self-direction value</w:t>
      </w:r>
      <w:r w:rsidR="00181163">
        <w:rPr>
          <w:rFonts w:asciiTheme="majorBidi" w:hAnsiTheme="majorBidi" w:cstheme="majorBidi"/>
          <w:bCs/>
          <w:sz w:val="24"/>
          <w:szCs w:val="24"/>
        </w:rPr>
        <w:t>s</w:t>
      </w:r>
      <w:r w:rsidR="007C3DD9">
        <w:rPr>
          <w:rFonts w:asciiTheme="majorBidi" w:hAnsiTheme="majorBidi" w:cstheme="majorBidi"/>
          <w:bCs/>
          <w:sz w:val="24"/>
          <w:szCs w:val="24"/>
        </w:rPr>
        <w:t xml:space="preserve"> </w:t>
      </w:r>
      <w:r w:rsidR="00181163">
        <w:rPr>
          <w:rFonts w:asciiTheme="majorBidi" w:hAnsiTheme="majorBidi" w:cstheme="majorBidi"/>
          <w:bCs/>
          <w:sz w:val="24"/>
          <w:szCs w:val="24"/>
        </w:rPr>
        <w:t>de</w:t>
      </w:r>
      <w:r w:rsidR="00B03E9E">
        <w:rPr>
          <w:rFonts w:asciiTheme="majorBidi" w:hAnsiTheme="majorBidi" w:cstheme="majorBidi"/>
          <w:bCs/>
          <w:sz w:val="24"/>
          <w:szCs w:val="24"/>
        </w:rPr>
        <w:t>spite an increase in self-esteem</w:t>
      </w:r>
      <w:r w:rsidR="00EA1D44">
        <w:rPr>
          <w:rFonts w:asciiTheme="majorBidi" w:hAnsiTheme="majorBidi" w:cstheme="majorBidi"/>
          <w:bCs/>
          <w:sz w:val="24"/>
          <w:szCs w:val="24"/>
        </w:rPr>
        <w:t>.</w:t>
      </w:r>
    </w:p>
    <w:p w14:paraId="406BDD8E" w14:textId="05E7DC37" w:rsidR="0001727E" w:rsidRDefault="007E7AE5" w:rsidP="000A33C7">
      <w:pPr>
        <w:bidi w:val="0"/>
        <w:spacing w:after="0" w:line="480" w:lineRule="auto"/>
        <w:ind w:firstLine="720"/>
        <w:rPr>
          <w:rFonts w:asciiTheme="majorBidi" w:hAnsiTheme="majorBidi" w:cstheme="majorBidi"/>
          <w:sz w:val="24"/>
          <w:szCs w:val="24"/>
        </w:rPr>
      </w:pPr>
      <w:r w:rsidRPr="000A33C7">
        <w:rPr>
          <w:rFonts w:asciiTheme="majorBidi" w:hAnsiTheme="majorBidi" w:cstheme="majorBidi"/>
          <w:sz w:val="24"/>
          <w:szCs w:val="24"/>
        </w:rPr>
        <w:t xml:space="preserve">The </w:t>
      </w:r>
      <w:r w:rsidR="002A246B" w:rsidRPr="000A33C7">
        <w:rPr>
          <w:rFonts w:asciiTheme="majorBidi" w:hAnsiTheme="majorBidi" w:cstheme="majorBidi"/>
          <w:sz w:val="24"/>
          <w:szCs w:val="24"/>
        </w:rPr>
        <w:t>null findings</w:t>
      </w:r>
      <w:r w:rsidRPr="000A33C7">
        <w:rPr>
          <w:rFonts w:asciiTheme="majorBidi" w:hAnsiTheme="majorBidi" w:cstheme="majorBidi"/>
          <w:sz w:val="24"/>
          <w:szCs w:val="24"/>
        </w:rPr>
        <w:t xml:space="preserve"> regarding the role of </w:t>
      </w:r>
      <w:r w:rsidR="002A246B" w:rsidRPr="000A33C7">
        <w:rPr>
          <w:rFonts w:asciiTheme="majorBidi" w:hAnsiTheme="majorBidi" w:cstheme="majorBidi"/>
          <w:sz w:val="24"/>
          <w:szCs w:val="24"/>
        </w:rPr>
        <w:t xml:space="preserve">prioritizing </w:t>
      </w:r>
      <w:r w:rsidRPr="000A33C7">
        <w:rPr>
          <w:rFonts w:asciiTheme="majorBidi" w:hAnsiTheme="majorBidi" w:cstheme="majorBidi"/>
          <w:sz w:val="24"/>
          <w:szCs w:val="24"/>
        </w:rPr>
        <w:t xml:space="preserve">self-direction in self-esteem development </w:t>
      </w:r>
      <w:r w:rsidR="00C32A8F" w:rsidRPr="000A33C7">
        <w:rPr>
          <w:rFonts w:asciiTheme="majorBidi" w:hAnsiTheme="majorBidi" w:cstheme="majorBidi"/>
          <w:sz w:val="24"/>
          <w:szCs w:val="24"/>
        </w:rPr>
        <w:t>may be because a</w:t>
      </w:r>
      <w:r w:rsidR="00EE3BB5" w:rsidRPr="000A33C7">
        <w:rPr>
          <w:rFonts w:asciiTheme="majorBidi" w:hAnsiTheme="majorBidi" w:cstheme="majorBidi"/>
          <w:sz w:val="24"/>
          <w:szCs w:val="24"/>
        </w:rPr>
        <w:t xml:space="preserve">n important </w:t>
      </w:r>
      <w:r w:rsidR="0001727E" w:rsidRPr="000A33C7">
        <w:rPr>
          <w:rFonts w:asciiTheme="majorBidi" w:hAnsiTheme="majorBidi" w:cstheme="majorBidi"/>
          <w:sz w:val="24"/>
          <w:szCs w:val="24"/>
        </w:rPr>
        <w:t>antecedent</w:t>
      </w:r>
      <w:r w:rsidR="00EE3BB5" w:rsidRPr="000A33C7">
        <w:rPr>
          <w:rFonts w:asciiTheme="majorBidi" w:hAnsiTheme="majorBidi" w:cstheme="majorBidi"/>
          <w:sz w:val="24"/>
          <w:szCs w:val="24"/>
        </w:rPr>
        <w:t xml:space="preserve"> of self-esteem is </w:t>
      </w:r>
      <w:r w:rsidR="00C742C0" w:rsidRPr="000A33C7">
        <w:rPr>
          <w:rFonts w:asciiTheme="majorBidi" w:hAnsiTheme="majorBidi" w:cstheme="majorBidi"/>
          <w:sz w:val="24"/>
          <w:szCs w:val="24"/>
        </w:rPr>
        <w:t>success</w:t>
      </w:r>
      <w:r w:rsidR="00C742C0">
        <w:rPr>
          <w:rFonts w:asciiTheme="majorBidi" w:hAnsiTheme="majorBidi" w:cstheme="majorBidi"/>
          <w:sz w:val="24"/>
          <w:szCs w:val="24"/>
        </w:rPr>
        <w:t xml:space="preserve"> or failure in tasks, </w:t>
      </w:r>
      <w:r w:rsidR="00237A71">
        <w:rPr>
          <w:rFonts w:asciiTheme="majorBidi" w:hAnsiTheme="majorBidi" w:cstheme="majorBidi"/>
          <w:sz w:val="24"/>
          <w:szCs w:val="24"/>
        </w:rPr>
        <w:t xml:space="preserve">including others’ </w:t>
      </w:r>
      <w:r w:rsidR="00C742C0">
        <w:rPr>
          <w:rFonts w:asciiTheme="majorBidi" w:hAnsiTheme="majorBidi" w:cstheme="majorBidi"/>
          <w:sz w:val="24"/>
          <w:szCs w:val="24"/>
        </w:rPr>
        <w:t xml:space="preserve">evaluations </w:t>
      </w:r>
      <w:r w:rsidR="00EE3BB5">
        <w:rPr>
          <w:rFonts w:asciiTheme="majorBidi" w:hAnsiTheme="majorBidi" w:cstheme="majorBidi"/>
          <w:sz w:val="24"/>
          <w:szCs w:val="24"/>
        </w:rPr>
        <w:t xml:space="preserve">of one's success or failure </w:t>
      </w:r>
      <w:r w:rsidR="00886985">
        <w:rPr>
          <w:rFonts w:asciiTheme="majorBidi" w:hAnsiTheme="majorBidi" w:cstheme="majorBidi"/>
          <w:sz w:val="24"/>
          <w:szCs w:val="24"/>
        </w:rPr>
        <w:fldChar w:fldCharType="begin" w:fldLock="1"/>
      </w:r>
      <w:r w:rsidR="00C742C0">
        <w:rPr>
          <w:rFonts w:asciiTheme="majorBidi" w:hAnsiTheme="majorBidi" w:cstheme="majorBidi"/>
          <w:sz w:val="24"/>
          <w:szCs w:val="24"/>
        </w:rPr>
        <w:instrText>ADDIN CSL_CITATION {"citationItems":[{"id":"ITEM-1","itemData":{"DOI":"10.1080/02667363.2017.1411786","ISSN":"0266-7363","abstract":"AbstractContingent self-esteem (CSE) describes the degree to which self-esteem is dependent on meeting day-to-day appraisals from oneself and others. This will vary between individuals, ranging from lower to higher CSE. A lower CSE is related to a range of adaptive social and emotional outcomes in adolescents and young adults. This study explores children’s CSE and how this associates with behavioural outcomes. A total of 280 children between the ages of 9 and 11 years completed a composite questionnaire on aspects of their self-esteem and behaviour. Children’s class teachers completed behavioural outcome questionnaires for a random sample of 100 of these children. Based on teachers’ and children’s scores, high levels of global self-esteem were associated with lower CSE and fewer behavioural difficulties. CSE domains of social feedback and physical appearance retained significant associations with behavioural outcomes after controlling for global self-esteem. This may relate to the degree that children de...","author":[{"dropping-particle":"","family":"Moore","given":"Jonathan S. B.","non-dropping-particle":"","parse-names":false,"suffix":""},{"dropping-particle":"","family":"Smith","given":"Marjorie","non-dropping-particle":"","parse-names":false,"suffix":""}],"container-title":"Educational Psychology in Practice","id":"ITEM-1","issue":"2","issued":{"date-parts":[["2018","4","3"]]},"page":"113-130","publisher":"Routledge","title":"Children’s levels of contingent self-esteem and social and emotional outcomes","type":"article-journal","volume":"34"},"uris":["http://www.mendeley.com/documents/?uuid=4e750fe4-627c-37ef-b3cc-d74a9bf7f5aa"]}],"mendeley":{"formattedCitation":"(Moore &amp; Smith, 2018)","plainTextFormattedCitation":"(Moore &amp; Smith, 2018)","previouslyFormattedCitation":"(Moore &amp; Smith, 2018)"},"properties":{"noteIndex":0},"schema":"https://github.com/citation-style-language/schema/raw/master/csl-citation.json"}</w:instrText>
      </w:r>
      <w:r w:rsidR="00886985">
        <w:rPr>
          <w:rFonts w:asciiTheme="majorBidi" w:hAnsiTheme="majorBidi" w:cstheme="majorBidi"/>
          <w:sz w:val="24"/>
          <w:szCs w:val="24"/>
        </w:rPr>
        <w:fldChar w:fldCharType="separate"/>
      </w:r>
      <w:r w:rsidR="00C742C0" w:rsidRPr="00EC575F">
        <w:rPr>
          <w:rFonts w:asciiTheme="majorBidi" w:hAnsiTheme="majorBidi" w:cstheme="majorBidi"/>
          <w:noProof/>
          <w:sz w:val="24"/>
          <w:szCs w:val="24"/>
        </w:rPr>
        <w:t>(Moore &amp; Smith, 2018)</w:t>
      </w:r>
      <w:r w:rsidR="00886985">
        <w:rPr>
          <w:rFonts w:asciiTheme="majorBidi" w:hAnsiTheme="majorBidi" w:cstheme="majorBidi"/>
          <w:sz w:val="24"/>
          <w:szCs w:val="24"/>
        </w:rPr>
        <w:fldChar w:fldCharType="end"/>
      </w:r>
      <w:r w:rsidR="00C742C0">
        <w:rPr>
          <w:rFonts w:asciiTheme="majorBidi" w:hAnsiTheme="majorBidi" w:cstheme="majorBidi"/>
          <w:sz w:val="24"/>
          <w:szCs w:val="24"/>
        </w:rPr>
        <w:t xml:space="preserve">. </w:t>
      </w:r>
      <w:r w:rsidR="00C32A8F">
        <w:rPr>
          <w:rFonts w:asciiTheme="majorBidi" w:hAnsiTheme="majorBidi" w:cstheme="majorBidi"/>
          <w:sz w:val="24"/>
          <w:szCs w:val="24"/>
        </w:rPr>
        <w:t>I</w:t>
      </w:r>
      <w:r w:rsidR="00C742C0">
        <w:rPr>
          <w:rFonts w:asciiTheme="majorBidi" w:hAnsiTheme="majorBidi" w:cstheme="majorBidi"/>
          <w:sz w:val="24"/>
          <w:szCs w:val="24"/>
        </w:rPr>
        <w:t>ndepende</w:t>
      </w:r>
      <w:r w:rsidR="008373A0">
        <w:rPr>
          <w:rFonts w:asciiTheme="majorBidi" w:hAnsiTheme="majorBidi" w:cstheme="majorBidi"/>
          <w:sz w:val="24"/>
          <w:szCs w:val="24"/>
        </w:rPr>
        <w:t>nt aspirations</w:t>
      </w:r>
      <w:r w:rsidR="00C742C0">
        <w:rPr>
          <w:rFonts w:asciiTheme="majorBidi" w:hAnsiTheme="majorBidi" w:cstheme="majorBidi"/>
          <w:sz w:val="24"/>
          <w:szCs w:val="24"/>
        </w:rPr>
        <w:t xml:space="preserve"> </w:t>
      </w:r>
      <w:r w:rsidR="00C32A8F">
        <w:rPr>
          <w:rFonts w:asciiTheme="majorBidi" w:hAnsiTheme="majorBidi" w:cstheme="majorBidi"/>
          <w:sz w:val="24"/>
          <w:szCs w:val="24"/>
        </w:rPr>
        <w:t xml:space="preserve">and behavior </w:t>
      </w:r>
      <w:r w:rsidR="00C742C0">
        <w:rPr>
          <w:rFonts w:asciiTheme="majorBidi" w:hAnsiTheme="majorBidi" w:cstheme="majorBidi"/>
          <w:sz w:val="24"/>
          <w:szCs w:val="24"/>
        </w:rPr>
        <w:t xml:space="preserve">may </w:t>
      </w:r>
      <w:r w:rsidR="00C32A8F">
        <w:rPr>
          <w:rFonts w:asciiTheme="majorBidi" w:hAnsiTheme="majorBidi" w:cstheme="majorBidi"/>
          <w:sz w:val="24"/>
          <w:szCs w:val="24"/>
        </w:rPr>
        <w:t xml:space="preserve">lead to increases </w:t>
      </w:r>
      <w:r w:rsidR="000A33C7">
        <w:rPr>
          <w:rFonts w:asciiTheme="majorBidi" w:hAnsiTheme="majorBidi" w:cstheme="majorBidi"/>
          <w:sz w:val="24"/>
          <w:szCs w:val="24"/>
        </w:rPr>
        <w:t xml:space="preserve">in </w:t>
      </w:r>
      <w:r w:rsidR="00C742C0">
        <w:rPr>
          <w:rFonts w:asciiTheme="majorBidi" w:hAnsiTheme="majorBidi" w:cstheme="majorBidi"/>
          <w:sz w:val="24"/>
          <w:szCs w:val="24"/>
        </w:rPr>
        <w:t xml:space="preserve">self-esteem </w:t>
      </w:r>
      <w:r w:rsidR="00C32A8F">
        <w:rPr>
          <w:rFonts w:asciiTheme="majorBidi" w:hAnsiTheme="majorBidi" w:cstheme="majorBidi"/>
          <w:sz w:val="24"/>
          <w:szCs w:val="24"/>
        </w:rPr>
        <w:t xml:space="preserve">if they result </w:t>
      </w:r>
      <w:r w:rsidR="000A33C7">
        <w:rPr>
          <w:rFonts w:asciiTheme="majorBidi" w:hAnsiTheme="majorBidi" w:cstheme="majorBidi"/>
          <w:sz w:val="24"/>
          <w:szCs w:val="24"/>
        </w:rPr>
        <w:t>in</w:t>
      </w:r>
      <w:r>
        <w:rPr>
          <w:rFonts w:asciiTheme="majorBidi" w:hAnsiTheme="majorBidi" w:cstheme="majorBidi"/>
          <w:sz w:val="24"/>
          <w:szCs w:val="24"/>
        </w:rPr>
        <w:t xml:space="preserve"> </w:t>
      </w:r>
      <w:r w:rsidR="002F2FFF">
        <w:rPr>
          <w:rFonts w:asciiTheme="majorBidi" w:hAnsiTheme="majorBidi" w:cstheme="majorBidi"/>
          <w:sz w:val="24"/>
          <w:szCs w:val="24"/>
        </w:rPr>
        <w:t>success of</w:t>
      </w:r>
      <w:r w:rsidR="00C32A8F">
        <w:rPr>
          <w:rFonts w:asciiTheme="majorBidi" w:hAnsiTheme="majorBidi" w:cstheme="majorBidi"/>
          <w:sz w:val="24"/>
          <w:szCs w:val="24"/>
        </w:rPr>
        <w:t xml:space="preserve"> the</w:t>
      </w:r>
      <w:r w:rsidR="002F2FFF">
        <w:rPr>
          <w:rFonts w:asciiTheme="majorBidi" w:hAnsiTheme="majorBidi" w:cstheme="majorBidi"/>
          <w:sz w:val="24"/>
          <w:szCs w:val="24"/>
        </w:rPr>
        <w:t xml:space="preserve"> </w:t>
      </w:r>
      <w:r w:rsidR="008373A0">
        <w:rPr>
          <w:rFonts w:asciiTheme="majorBidi" w:hAnsiTheme="majorBidi" w:cstheme="majorBidi"/>
          <w:sz w:val="24"/>
          <w:szCs w:val="24"/>
        </w:rPr>
        <w:t>independent</w:t>
      </w:r>
      <w:r w:rsidR="002F2FFF">
        <w:rPr>
          <w:rFonts w:asciiTheme="majorBidi" w:hAnsiTheme="majorBidi" w:cstheme="majorBidi"/>
          <w:sz w:val="24"/>
          <w:szCs w:val="24"/>
        </w:rPr>
        <w:t xml:space="preserve"> </w:t>
      </w:r>
      <w:r w:rsidR="008373A0">
        <w:rPr>
          <w:rFonts w:asciiTheme="majorBidi" w:hAnsiTheme="majorBidi" w:cstheme="majorBidi"/>
          <w:sz w:val="24"/>
          <w:szCs w:val="24"/>
        </w:rPr>
        <w:t>pursuits.</w:t>
      </w:r>
      <w:r>
        <w:rPr>
          <w:rFonts w:asciiTheme="majorBidi" w:hAnsiTheme="majorBidi" w:cstheme="majorBidi"/>
          <w:sz w:val="24"/>
          <w:szCs w:val="24"/>
        </w:rPr>
        <w:t xml:space="preserve"> They may be unrelated, or negatively related to self-esteem changes in contexts of failure in such fulfilment. Future studies may investigate such moderation of the association.</w:t>
      </w:r>
    </w:p>
    <w:p w14:paraId="051F79F0" w14:textId="76B6341E" w:rsidR="00AA0C38" w:rsidRPr="00EA093B" w:rsidRDefault="0001727E" w:rsidP="00BF128B">
      <w:pPr>
        <w:bidi w:val="0"/>
        <w:spacing w:after="0" w:line="480" w:lineRule="auto"/>
        <w:rPr>
          <w:rFonts w:asciiTheme="majorBidi" w:hAnsiTheme="majorBidi" w:cstheme="majorBidi"/>
          <w:bCs/>
          <w:i/>
          <w:sz w:val="24"/>
          <w:szCs w:val="24"/>
        </w:rPr>
      </w:pPr>
      <w:r w:rsidRPr="00EA093B">
        <w:rPr>
          <w:rFonts w:asciiTheme="majorBidi" w:hAnsiTheme="majorBidi" w:cstheme="majorBidi"/>
          <w:bCs/>
          <w:i/>
          <w:sz w:val="24"/>
          <w:szCs w:val="24"/>
        </w:rPr>
        <w:t xml:space="preserve">Strengths, </w:t>
      </w:r>
      <w:r w:rsidR="000063DA">
        <w:rPr>
          <w:rFonts w:asciiTheme="majorBidi" w:hAnsiTheme="majorBidi" w:cstheme="majorBidi"/>
          <w:bCs/>
          <w:i/>
          <w:sz w:val="24"/>
          <w:szCs w:val="24"/>
        </w:rPr>
        <w:t>L</w:t>
      </w:r>
      <w:r w:rsidRPr="00EA093B">
        <w:rPr>
          <w:rFonts w:asciiTheme="majorBidi" w:hAnsiTheme="majorBidi" w:cstheme="majorBidi"/>
          <w:bCs/>
          <w:i/>
          <w:sz w:val="24"/>
          <w:szCs w:val="24"/>
        </w:rPr>
        <w:t xml:space="preserve">imitations, and </w:t>
      </w:r>
      <w:r w:rsidR="000063DA">
        <w:rPr>
          <w:rFonts w:asciiTheme="majorBidi" w:hAnsiTheme="majorBidi" w:cstheme="majorBidi"/>
          <w:bCs/>
          <w:i/>
          <w:sz w:val="24"/>
          <w:szCs w:val="24"/>
        </w:rPr>
        <w:t>F</w:t>
      </w:r>
      <w:r w:rsidR="000063DA" w:rsidRPr="00EA093B">
        <w:rPr>
          <w:rFonts w:asciiTheme="majorBidi" w:hAnsiTheme="majorBidi" w:cstheme="majorBidi"/>
          <w:bCs/>
          <w:i/>
          <w:sz w:val="24"/>
          <w:szCs w:val="24"/>
        </w:rPr>
        <w:t xml:space="preserve">uture </w:t>
      </w:r>
      <w:r w:rsidR="000063DA">
        <w:rPr>
          <w:rFonts w:asciiTheme="majorBidi" w:hAnsiTheme="majorBidi" w:cstheme="majorBidi"/>
          <w:bCs/>
          <w:i/>
          <w:sz w:val="24"/>
          <w:szCs w:val="24"/>
        </w:rPr>
        <w:t>D</w:t>
      </w:r>
      <w:r w:rsidR="000063DA" w:rsidRPr="00EA093B">
        <w:rPr>
          <w:rFonts w:asciiTheme="majorBidi" w:hAnsiTheme="majorBidi" w:cstheme="majorBidi"/>
          <w:bCs/>
          <w:i/>
          <w:sz w:val="24"/>
          <w:szCs w:val="24"/>
        </w:rPr>
        <w:t xml:space="preserve">irections </w:t>
      </w:r>
    </w:p>
    <w:p w14:paraId="2395AE80" w14:textId="44160203" w:rsidR="00C23857" w:rsidRDefault="00CD274D" w:rsidP="00BF128B">
      <w:pPr>
        <w:pStyle w:val="CommentText"/>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The conjoined studies ha</w:t>
      </w:r>
      <w:r w:rsidR="00273381">
        <w:rPr>
          <w:rFonts w:asciiTheme="majorBidi" w:hAnsiTheme="majorBidi" w:cstheme="majorBidi"/>
          <w:sz w:val="24"/>
          <w:szCs w:val="24"/>
        </w:rPr>
        <w:t>ve</w:t>
      </w:r>
      <w:r w:rsidR="00291C5F">
        <w:rPr>
          <w:rFonts w:asciiTheme="majorBidi" w:hAnsiTheme="majorBidi" w:cstheme="majorBidi"/>
          <w:sz w:val="24"/>
          <w:szCs w:val="24"/>
        </w:rPr>
        <w:t xml:space="preserve"> a number of substantial </w:t>
      </w:r>
      <w:r w:rsidR="00EE4110">
        <w:rPr>
          <w:rFonts w:asciiTheme="majorBidi" w:hAnsiTheme="majorBidi" w:cstheme="majorBidi"/>
          <w:sz w:val="24"/>
          <w:szCs w:val="24"/>
        </w:rPr>
        <w:t>strengths</w:t>
      </w:r>
      <w:r w:rsidR="00291C5F">
        <w:rPr>
          <w:rFonts w:asciiTheme="majorBidi" w:hAnsiTheme="majorBidi" w:cstheme="majorBidi"/>
          <w:sz w:val="24"/>
          <w:szCs w:val="24"/>
        </w:rPr>
        <w:t xml:space="preserve">. </w:t>
      </w:r>
      <w:r>
        <w:rPr>
          <w:rFonts w:asciiTheme="majorBidi" w:hAnsiTheme="majorBidi" w:cstheme="majorBidi"/>
          <w:sz w:val="24"/>
          <w:szCs w:val="24"/>
        </w:rPr>
        <w:t>First, they examined</w:t>
      </w:r>
      <w:r w:rsidR="00237A71">
        <w:rPr>
          <w:rFonts w:asciiTheme="majorBidi" w:hAnsiTheme="majorBidi" w:cstheme="majorBidi"/>
          <w:sz w:val="24"/>
          <w:szCs w:val="24"/>
        </w:rPr>
        <w:t xml:space="preserve"> the</w:t>
      </w:r>
      <w:r w:rsidR="00291C5F">
        <w:rPr>
          <w:rFonts w:asciiTheme="majorBidi" w:hAnsiTheme="majorBidi" w:cstheme="majorBidi"/>
          <w:sz w:val="24"/>
          <w:szCs w:val="24"/>
        </w:rPr>
        <w:t xml:space="preserve"> longitudinal association between</w:t>
      </w:r>
      <w:r w:rsidR="00BE0A1A" w:rsidRPr="00BE0A1A">
        <w:rPr>
          <w:rFonts w:asciiTheme="majorBidi" w:hAnsiTheme="majorBidi" w:cstheme="majorBidi"/>
          <w:sz w:val="24"/>
          <w:szCs w:val="24"/>
        </w:rPr>
        <w:t xml:space="preserve"> </w:t>
      </w:r>
      <w:r w:rsidR="00BE0A1A">
        <w:rPr>
          <w:rFonts w:asciiTheme="majorBidi" w:hAnsiTheme="majorBidi" w:cstheme="majorBidi"/>
          <w:sz w:val="24"/>
          <w:szCs w:val="24"/>
        </w:rPr>
        <w:t>self-esteem and</w:t>
      </w:r>
      <w:r w:rsidR="00291C5F">
        <w:rPr>
          <w:rFonts w:asciiTheme="majorBidi" w:hAnsiTheme="majorBidi" w:cstheme="majorBidi"/>
          <w:sz w:val="24"/>
          <w:szCs w:val="24"/>
        </w:rPr>
        <w:t xml:space="preserve"> </w:t>
      </w:r>
      <w:r w:rsidR="00C32A8F">
        <w:rPr>
          <w:rFonts w:asciiTheme="majorBidi" w:hAnsiTheme="majorBidi" w:cstheme="majorBidi"/>
          <w:sz w:val="24"/>
          <w:szCs w:val="24"/>
        </w:rPr>
        <w:t xml:space="preserve">prioritizing </w:t>
      </w:r>
      <w:r w:rsidR="00291C5F">
        <w:rPr>
          <w:rFonts w:asciiTheme="majorBidi" w:hAnsiTheme="majorBidi" w:cstheme="majorBidi"/>
          <w:sz w:val="24"/>
          <w:szCs w:val="24"/>
        </w:rPr>
        <w:t>self-direction values</w:t>
      </w:r>
      <w:r w:rsidR="00237A71">
        <w:rPr>
          <w:rFonts w:asciiTheme="majorBidi" w:hAnsiTheme="majorBidi" w:cstheme="majorBidi"/>
          <w:sz w:val="24"/>
          <w:szCs w:val="24"/>
        </w:rPr>
        <w:t>, taking</w:t>
      </w:r>
      <w:r w:rsidR="00291C5F">
        <w:rPr>
          <w:rFonts w:asciiTheme="majorBidi" w:hAnsiTheme="majorBidi" w:cstheme="majorBidi"/>
          <w:sz w:val="24"/>
          <w:szCs w:val="24"/>
        </w:rPr>
        <w:t xml:space="preserve"> an important step forward by directly measuring </w:t>
      </w:r>
      <w:r w:rsidR="00F83A04">
        <w:rPr>
          <w:rFonts w:asciiTheme="majorBidi" w:hAnsiTheme="majorBidi" w:cstheme="majorBidi"/>
          <w:sz w:val="24"/>
          <w:szCs w:val="24"/>
        </w:rPr>
        <w:t>both between</w:t>
      </w:r>
      <w:r w:rsidR="00237A71">
        <w:rPr>
          <w:rFonts w:asciiTheme="majorBidi" w:hAnsiTheme="majorBidi" w:cstheme="majorBidi"/>
          <w:sz w:val="24"/>
          <w:szCs w:val="24"/>
        </w:rPr>
        <w:t>-</w:t>
      </w:r>
      <w:r w:rsidR="00F83A04">
        <w:rPr>
          <w:rFonts w:asciiTheme="majorBidi" w:hAnsiTheme="majorBidi" w:cstheme="majorBidi"/>
          <w:sz w:val="24"/>
          <w:szCs w:val="24"/>
        </w:rPr>
        <w:t xml:space="preserve"> and </w:t>
      </w:r>
      <w:r w:rsidR="00291C5F">
        <w:rPr>
          <w:rFonts w:asciiTheme="majorBidi" w:hAnsiTheme="majorBidi" w:cstheme="majorBidi"/>
          <w:sz w:val="24"/>
          <w:szCs w:val="24"/>
        </w:rPr>
        <w:t>within</w:t>
      </w:r>
      <w:r w:rsidR="00347A06">
        <w:rPr>
          <w:rFonts w:asciiTheme="majorBidi" w:hAnsiTheme="majorBidi" w:cstheme="majorBidi"/>
          <w:sz w:val="24"/>
          <w:szCs w:val="24"/>
        </w:rPr>
        <w:t>-</w:t>
      </w:r>
      <w:r w:rsidR="00291C5F">
        <w:rPr>
          <w:rFonts w:asciiTheme="majorBidi" w:hAnsiTheme="majorBidi" w:cstheme="majorBidi"/>
          <w:sz w:val="24"/>
          <w:szCs w:val="24"/>
        </w:rPr>
        <w:t>individual development</w:t>
      </w:r>
      <w:r w:rsidR="00F83A04">
        <w:rPr>
          <w:rFonts w:asciiTheme="majorBidi" w:hAnsiTheme="majorBidi" w:cstheme="majorBidi"/>
          <w:sz w:val="24"/>
          <w:szCs w:val="24"/>
        </w:rPr>
        <w:t xml:space="preserve"> over time</w:t>
      </w:r>
      <w:r w:rsidR="00291C5F">
        <w:rPr>
          <w:rFonts w:asciiTheme="majorBidi" w:hAnsiTheme="majorBidi" w:cstheme="majorBidi"/>
          <w:sz w:val="24"/>
          <w:szCs w:val="24"/>
        </w:rPr>
        <w:t xml:space="preserve">. </w:t>
      </w:r>
      <w:r>
        <w:rPr>
          <w:rFonts w:asciiTheme="majorBidi" w:hAnsiTheme="majorBidi" w:cstheme="majorBidi"/>
          <w:sz w:val="24"/>
          <w:szCs w:val="24"/>
        </w:rPr>
        <w:t>In addition,</w:t>
      </w:r>
      <w:r w:rsidR="00291C5F">
        <w:rPr>
          <w:rFonts w:asciiTheme="majorBidi" w:hAnsiTheme="majorBidi" w:cstheme="majorBidi"/>
          <w:sz w:val="24"/>
          <w:szCs w:val="24"/>
        </w:rPr>
        <w:t xml:space="preserve"> the use of a longitudinal sample and a </w:t>
      </w:r>
      <w:r w:rsidR="00291C5F" w:rsidRPr="00C14633">
        <w:rPr>
          <w:rFonts w:asciiTheme="majorBidi" w:hAnsiTheme="majorBidi" w:cstheme="majorBidi"/>
          <w:sz w:val="24"/>
          <w:szCs w:val="24"/>
        </w:rPr>
        <w:t>cross</w:t>
      </w:r>
      <w:r w:rsidR="00347A06">
        <w:rPr>
          <w:rFonts w:asciiTheme="majorBidi" w:hAnsiTheme="majorBidi" w:cstheme="majorBidi"/>
          <w:sz w:val="24"/>
          <w:szCs w:val="24"/>
        </w:rPr>
        <w:t>-</w:t>
      </w:r>
      <w:r w:rsidR="00291C5F" w:rsidRPr="00C14633">
        <w:rPr>
          <w:rFonts w:asciiTheme="majorBidi" w:hAnsiTheme="majorBidi" w:cstheme="majorBidi"/>
          <w:sz w:val="24"/>
          <w:szCs w:val="24"/>
        </w:rPr>
        <w:t>lagged panel design</w:t>
      </w:r>
      <w:r w:rsidR="00291C5F">
        <w:rPr>
          <w:rFonts w:asciiTheme="majorBidi" w:hAnsiTheme="majorBidi" w:cstheme="majorBidi"/>
          <w:sz w:val="24"/>
          <w:szCs w:val="24"/>
        </w:rPr>
        <w:t xml:space="preserve"> </w:t>
      </w:r>
      <w:r>
        <w:rPr>
          <w:rFonts w:asciiTheme="majorBidi" w:hAnsiTheme="majorBidi" w:cstheme="majorBidi"/>
          <w:sz w:val="24"/>
          <w:szCs w:val="24"/>
        </w:rPr>
        <w:t xml:space="preserve">allowed </w:t>
      </w:r>
      <w:r w:rsidR="00291C5F">
        <w:rPr>
          <w:rFonts w:asciiTheme="majorBidi" w:hAnsiTheme="majorBidi" w:cstheme="majorBidi"/>
          <w:sz w:val="24"/>
          <w:szCs w:val="24"/>
        </w:rPr>
        <w:t>inference</w:t>
      </w:r>
      <w:r w:rsidR="00237A71">
        <w:rPr>
          <w:rFonts w:asciiTheme="majorBidi" w:hAnsiTheme="majorBidi" w:cstheme="majorBidi"/>
          <w:sz w:val="24"/>
          <w:szCs w:val="24"/>
        </w:rPr>
        <w:t>s on</w:t>
      </w:r>
      <w:r w:rsidR="00291C5F">
        <w:rPr>
          <w:rFonts w:asciiTheme="majorBidi" w:hAnsiTheme="majorBidi" w:cstheme="majorBidi"/>
          <w:sz w:val="24"/>
          <w:szCs w:val="24"/>
        </w:rPr>
        <w:t xml:space="preserve"> </w:t>
      </w:r>
      <w:r w:rsidR="00C32A8F">
        <w:rPr>
          <w:rFonts w:asciiTheme="majorBidi" w:hAnsiTheme="majorBidi" w:cstheme="majorBidi"/>
          <w:sz w:val="24"/>
          <w:szCs w:val="24"/>
        </w:rPr>
        <w:t xml:space="preserve">the </w:t>
      </w:r>
      <w:r w:rsidR="00291C5F">
        <w:rPr>
          <w:rFonts w:asciiTheme="majorBidi" w:hAnsiTheme="majorBidi" w:cstheme="majorBidi"/>
          <w:sz w:val="24"/>
          <w:szCs w:val="24"/>
        </w:rPr>
        <w:t xml:space="preserve">direction of effect. However, this </w:t>
      </w:r>
      <w:r>
        <w:rPr>
          <w:rFonts w:asciiTheme="majorBidi" w:hAnsiTheme="majorBidi" w:cstheme="majorBidi"/>
          <w:sz w:val="24"/>
          <w:szCs w:val="24"/>
        </w:rPr>
        <w:t xml:space="preserve">type of </w:t>
      </w:r>
      <w:r w:rsidR="00291C5F">
        <w:rPr>
          <w:rFonts w:asciiTheme="majorBidi" w:hAnsiTheme="majorBidi" w:cstheme="majorBidi"/>
          <w:sz w:val="24"/>
          <w:szCs w:val="24"/>
        </w:rPr>
        <w:t xml:space="preserve">design does not </w:t>
      </w:r>
      <w:r>
        <w:rPr>
          <w:rFonts w:asciiTheme="majorBidi" w:hAnsiTheme="majorBidi" w:cstheme="majorBidi"/>
          <w:sz w:val="24"/>
          <w:szCs w:val="24"/>
        </w:rPr>
        <w:t xml:space="preserve">permit </w:t>
      </w:r>
      <w:r w:rsidR="00C32A8F">
        <w:rPr>
          <w:rFonts w:asciiTheme="majorBidi" w:hAnsiTheme="majorBidi" w:cstheme="majorBidi"/>
          <w:sz w:val="24"/>
          <w:szCs w:val="24"/>
        </w:rPr>
        <w:t xml:space="preserve">interpretation </w:t>
      </w:r>
      <w:r>
        <w:rPr>
          <w:rFonts w:asciiTheme="majorBidi" w:hAnsiTheme="majorBidi" w:cstheme="majorBidi"/>
          <w:sz w:val="24"/>
          <w:szCs w:val="24"/>
        </w:rPr>
        <w:t>of</w:t>
      </w:r>
      <w:r w:rsidR="00291C5F">
        <w:rPr>
          <w:rFonts w:asciiTheme="majorBidi" w:hAnsiTheme="majorBidi" w:cstheme="majorBidi"/>
          <w:sz w:val="24"/>
          <w:szCs w:val="24"/>
        </w:rPr>
        <w:t xml:space="preserve"> causality in the association</w:t>
      </w:r>
      <w:r>
        <w:rPr>
          <w:rFonts w:asciiTheme="majorBidi" w:hAnsiTheme="majorBidi" w:cstheme="majorBidi"/>
          <w:sz w:val="24"/>
          <w:szCs w:val="24"/>
        </w:rPr>
        <w:t>s</w:t>
      </w:r>
      <w:r w:rsidR="00291C5F">
        <w:rPr>
          <w:rFonts w:asciiTheme="majorBidi" w:hAnsiTheme="majorBidi" w:cstheme="majorBidi"/>
          <w:sz w:val="24"/>
          <w:szCs w:val="24"/>
        </w:rPr>
        <w:t xml:space="preserve"> between the variables. I</w:t>
      </w:r>
      <w:r w:rsidR="00291C5F" w:rsidRPr="00C14633">
        <w:rPr>
          <w:rFonts w:asciiTheme="majorBidi" w:hAnsiTheme="majorBidi" w:cstheme="majorBidi"/>
          <w:sz w:val="24"/>
          <w:szCs w:val="24"/>
        </w:rPr>
        <w:t>t is still possible that unmeasured variables that co</w:t>
      </w:r>
      <w:r w:rsidR="006146A9">
        <w:rPr>
          <w:rFonts w:asciiTheme="majorBidi" w:hAnsiTheme="majorBidi" w:cstheme="majorBidi"/>
          <w:sz w:val="24"/>
          <w:szCs w:val="24"/>
        </w:rPr>
        <w:t>-</w:t>
      </w:r>
      <w:r w:rsidR="00291C5F" w:rsidRPr="00C14633">
        <w:rPr>
          <w:rFonts w:asciiTheme="majorBidi" w:hAnsiTheme="majorBidi" w:cstheme="majorBidi"/>
          <w:sz w:val="24"/>
          <w:szCs w:val="24"/>
        </w:rPr>
        <w:t xml:space="preserve">vary with </w:t>
      </w:r>
      <w:r w:rsidR="00E611AF">
        <w:rPr>
          <w:rFonts w:asciiTheme="majorBidi" w:hAnsiTheme="majorBidi" w:cstheme="majorBidi"/>
          <w:sz w:val="24"/>
          <w:szCs w:val="24"/>
        </w:rPr>
        <w:t xml:space="preserve">the importance of </w:t>
      </w:r>
      <w:r w:rsidR="00291C5F">
        <w:rPr>
          <w:rFonts w:asciiTheme="majorBidi" w:hAnsiTheme="majorBidi" w:cstheme="majorBidi"/>
          <w:sz w:val="24"/>
          <w:szCs w:val="24"/>
        </w:rPr>
        <w:t>self-direction</w:t>
      </w:r>
      <w:r w:rsidR="00E611AF">
        <w:rPr>
          <w:rFonts w:asciiTheme="majorBidi" w:hAnsiTheme="majorBidi" w:cstheme="majorBidi"/>
          <w:sz w:val="24"/>
          <w:szCs w:val="24"/>
        </w:rPr>
        <w:t xml:space="preserve"> values</w:t>
      </w:r>
      <w:r w:rsidR="00291C5F">
        <w:rPr>
          <w:rFonts w:asciiTheme="majorBidi" w:hAnsiTheme="majorBidi" w:cstheme="majorBidi"/>
          <w:sz w:val="24"/>
          <w:szCs w:val="24"/>
        </w:rPr>
        <w:t xml:space="preserve"> and self-esteem</w:t>
      </w:r>
      <w:r w:rsidR="00291C5F" w:rsidRPr="00C14633">
        <w:rPr>
          <w:rFonts w:asciiTheme="majorBidi" w:hAnsiTheme="majorBidi" w:cstheme="majorBidi"/>
          <w:sz w:val="24"/>
          <w:szCs w:val="24"/>
        </w:rPr>
        <w:t xml:space="preserve"> </w:t>
      </w:r>
      <w:r>
        <w:rPr>
          <w:rFonts w:asciiTheme="majorBidi" w:hAnsiTheme="majorBidi" w:cstheme="majorBidi"/>
          <w:sz w:val="24"/>
          <w:szCs w:val="24"/>
        </w:rPr>
        <w:t xml:space="preserve">were </w:t>
      </w:r>
      <w:r w:rsidR="00291C5F" w:rsidRPr="00C14633">
        <w:rPr>
          <w:rFonts w:asciiTheme="majorBidi" w:hAnsiTheme="majorBidi" w:cstheme="majorBidi"/>
          <w:sz w:val="24"/>
          <w:szCs w:val="24"/>
        </w:rPr>
        <w:t xml:space="preserve">responsible for the measured relations. </w:t>
      </w:r>
      <w:r w:rsidR="00291C5F">
        <w:rPr>
          <w:rFonts w:asciiTheme="majorBidi" w:hAnsiTheme="majorBidi" w:cstheme="majorBidi"/>
          <w:sz w:val="24"/>
          <w:szCs w:val="24"/>
        </w:rPr>
        <w:t xml:space="preserve">For example, shared genetic influences </w:t>
      </w:r>
      <w:r w:rsidR="00291C5F">
        <w:rPr>
          <w:rFonts w:asciiTheme="majorBidi" w:hAnsiTheme="majorBidi" w:cstheme="majorBidi"/>
          <w:sz w:val="24"/>
          <w:szCs w:val="24"/>
        </w:rPr>
        <w:lastRenderedPageBreak/>
        <w:t xml:space="preserve">may account for </w:t>
      </w:r>
      <w:r w:rsidR="00CF32E9">
        <w:rPr>
          <w:rFonts w:asciiTheme="majorBidi" w:hAnsiTheme="majorBidi" w:cstheme="majorBidi"/>
          <w:sz w:val="24"/>
          <w:szCs w:val="24"/>
        </w:rPr>
        <w:t xml:space="preserve">the development of </w:t>
      </w:r>
      <w:r w:rsidR="00291C5F">
        <w:rPr>
          <w:rFonts w:asciiTheme="majorBidi" w:hAnsiTheme="majorBidi" w:cstheme="majorBidi"/>
          <w:sz w:val="24"/>
          <w:szCs w:val="24"/>
        </w:rPr>
        <w:t>both concepts</w:t>
      </w:r>
      <w:r w:rsidR="005E1ADF">
        <w:rPr>
          <w:rFonts w:asciiTheme="majorBidi" w:hAnsiTheme="majorBidi" w:cstheme="majorBidi"/>
          <w:sz w:val="24"/>
          <w:szCs w:val="24"/>
        </w:rPr>
        <w:t xml:space="preserve"> </w:t>
      </w:r>
      <w:r w:rsidR="00886985">
        <w:rPr>
          <w:rFonts w:asciiTheme="majorBidi" w:hAnsiTheme="majorBidi" w:cstheme="majorBidi"/>
          <w:sz w:val="24"/>
          <w:szCs w:val="24"/>
        </w:rPr>
        <w:fldChar w:fldCharType="begin" w:fldLock="1"/>
      </w:r>
      <w:r w:rsidR="00EB20F8">
        <w:rPr>
          <w:rFonts w:asciiTheme="majorBidi" w:hAnsiTheme="majorBidi" w:cstheme="majorBidi"/>
          <w:sz w:val="24"/>
          <w:szCs w:val="24"/>
        </w:rPr>
        <w:instrText>ADDIN CSL_CITATION {"citationItems":[{"id":"ITEM-1","itemData":{"DOI":"10.1375/twin.14.3.233","ISSN":"1832-4274","abstract":"The present research examined the extent to which relations between social values and personality are due to shared genetic or environmental factors. Using the Rokeach (1973) Value Survey and a scoring key from Schwartz and Bilsky (1990), seven value scores (enjoyment, achievement, self-direction, maturity, prosocial, security, and restrictive conformity) were derived in a sample of twins. As expected, all of the value scales were found to have a significant genetic component, with values ranging from 36% for enjoyment to 63% for prosocial, and there were numerous significant phenotypic correlations found between the value scales and personality scores. Most important, bivariate genetic analyses revealed that some of these phenotypic correlations could be attributed to common genetic or environmental factors.","author":[{"dropping-particle":"","family":"Schermer","given":"Julie Aitken","non-dropping-particle":"","parse-names":false,"suffix":""},{"dropping-particle":"","family":"Vernon","given":"Philip A.","non-dropping-particle":"","parse-names":false,"suffix":""},{"dropping-particle":"","family":"Maio","given":"Gregory R.","non-dropping-particle":"","parse-names":false,"suffix":""},{"dropping-particle":"","family":"Jang","given":"Kerry L.","non-dropping-particle":"","parse-names":false,"suffix":""}],"container-title":"Twin Research and Human Genetics","id":"ITEM-1","issue":"3","issued":{"date-parts":[["2011","6","1"]]},"page":"233-239","publisher":"Cambridge University Press","title":"A behavior genetic study of the connection between social values and personality","type":"article-journal","volume":"14"},"uris":["http://www.mendeley.com/documents/?uuid=7f9c5f0a-f386-3a31-acd4-dc0de2bc3de0"]},{"id":"ITEM-2","itemData":{"DOI":"10.1111/sode.12155","ISBN":"1467-9507(ELECTRONIC),0961205X(PRINT)","ISSN":"14679507","abstract":"Theories of value development often identify adolescence as the period for value formation, and cultural and familial factors as the sources for value priorities. However, recent research suggests that value priorities can be observed as early as in middle childhood, and several studies, including one on preadolescents, have suggested a genetic contribution to individual differences in values. In the current study, 174 pairs of monozygotic and dizygotic seven‐year‐old Israeli twins completed the Picture‐based Value Survey for Children (PBVS–C). We replicated basic patterns of relations between value priorities and variables of socialization—gender, religiosity, and socioeconomic status—that have been found in studies with adults. Most important, values of Self‐transcendence, Self‐enhancement, and Conservation, were found to be significantly affected by genetic factors (29 percent, 47 percent, and 31 percent, respectively), as well as non‐shared environment (71 percent, 53 percent, and 69 percent, respectively). Openness to change values, in contrast, were found to be unaffected by genetic factors at this age and were influenced by shared (19 percent) and non‐shared (81 percent) environment. These findings support the recent view that values are formed at earlier ages than had been assumed previously, and they further our understanding of the genetic and environmental factors involved in value formation at young ages. (PsycINFO Database Record (c) 2016 APA, all rights reserved)","author":[{"dropping-particle":"","family":"Uzefovsky","given":"Florina","non-dropping-particle":"","parse-names":false,"suffix":""},{"dropping-particle":"","family":"Döring","given":"Anna K.","non-dropping-particle":"","parse-names":false,"suffix":""},{"dropping-particle":"","family":"Knafo-Noam","given":"Ariel","non-dropping-particle":"","parse-names":false,"suffix":""}],"container-title":"Social Development","id":"ITEM-2","issue":"3","issued":{"date-parts":[["2016"]]},"note":"From Duplicate 1 (Values in middle childhood: Social and genetic contributions - Uzefovsky, Florina; Döring, Anna K.; Knafo-Noam, Ariel)\n\nFrom Duplicate 1 (Values in middle childhood: Social and genetic contributions - Uzefovsky, Florina; Döring, Anna K; Knafo‐Noam, Ariel)\n\nID: 2015-41512-001","page":"482-502","title":"Values in middle childhood: Social and genetic contributions","type":"article-journal","volume":"25"},"uris":["http://www.mendeley.com/documents/?uuid=01abd555-7e76-42a4-b678-40fff7ea824f"]}],"mendeley":{"formattedCitation":"(Schermer et al., 2011; Uzefovsky et al., 2016)","plainTextFormattedCitation":"(Schermer et al., 2011; Uzefovsky et al., 2016)","previouslyFormattedCitation":"(Schermer et al., 2011; Uzefovsky et al., 2016)"},"properties":{"noteIndex":0},"schema":"https://github.com/citation-style-language/schema/raw/master/csl-citation.json"}</w:instrText>
      </w:r>
      <w:r w:rsidR="00886985">
        <w:rPr>
          <w:rFonts w:asciiTheme="majorBidi" w:hAnsiTheme="majorBidi" w:cstheme="majorBidi"/>
          <w:sz w:val="24"/>
          <w:szCs w:val="24"/>
        </w:rPr>
        <w:fldChar w:fldCharType="separate"/>
      </w:r>
      <w:r w:rsidR="00DF470F" w:rsidRPr="00DF470F">
        <w:rPr>
          <w:rFonts w:asciiTheme="majorBidi" w:hAnsiTheme="majorBidi" w:cstheme="majorBidi"/>
          <w:noProof/>
          <w:sz w:val="24"/>
          <w:szCs w:val="24"/>
        </w:rPr>
        <w:t>(Schermer et al., 2011; Uzefovsky et al., 2016)</w:t>
      </w:r>
      <w:r w:rsidR="00886985">
        <w:rPr>
          <w:rFonts w:asciiTheme="majorBidi" w:hAnsiTheme="majorBidi" w:cstheme="majorBidi"/>
          <w:sz w:val="24"/>
          <w:szCs w:val="24"/>
        </w:rPr>
        <w:fldChar w:fldCharType="end"/>
      </w:r>
      <w:r w:rsidR="00AD6B2B">
        <w:rPr>
          <w:rFonts w:asciiTheme="majorBidi" w:hAnsiTheme="majorBidi" w:cstheme="majorBidi"/>
          <w:sz w:val="24"/>
          <w:szCs w:val="24"/>
        </w:rPr>
        <w:t xml:space="preserve">. </w:t>
      </w:r>
      <w:r w:rsidR="00EE1469">
        <w:rPr>
          <w:rFonts w:asciiTheme="majorBidi" w:hAnsiTheme="majorBidi" w:cstheme="majorBidi"/>
          <w:sz w:val="24"/>
          <w:szCs w:val="24"/>
        </w:rPr>
        <w:t>E</w:t>
      </w:r>
      <w:r w:rsidR="00291C5F" w:rsidRPr="00C14633">
        <w:rPr>
          <w:rFonts w:asciiTheme="majorBidi" w:hAnsiTheme="majorBidi" w:cstheme="majorBidi"/>
          <w:sz w:val="24"/>
          <w:szCs w:val="24"/>
        </w:rPr>
        <w:t xml:space="preserve">xperimental manipulations, such as </w:t>
      </w:r>
      <w:r w:rsidR="00291C5F">
        <w:rPr>
          <w:rFonts w:asciiTheme="majorBidi" w:hAnsiTheme="majorBidi" w:cstheme="majorBidi"/>
          <w:sz w:val="24"/>
          <w:szCs w:val="24"/>
        </w:rPr>
        <w:t xml:space="preserve">school </w:t>
      </w:r>
      <w:r w:rsidR="00291C5F" w:rsidRPr="00C14633">
        <w:rPr>
          <w:rFonts w:asciiTheme="majorBidi" w:hAnsiTheme="majorBidi" w:cstheme="majorBidi"/>
          <w:sz w:val="24"/>
          <w:szCs w:val="24"/>
        </w:rPr>
        <w:t xml:space="preserve">interventions </w:t>
      </w:r>
      <w:r w:rsidR="00291C5F">
        <w:rPr>
          <w:rFonts w:asciiTheme="majorBidi" w:hAnsiTheme="majorBidi" w:cstheme="majorBidi"/>
          <w:sz w:val="24"/>
          <w:szCs w:val="24"/>
        </w:rPr>
        <w:t xml:space="preserve">to promote self-esteem among adolescents </w:t>
      </w:r>
      <w:r w:rsidR="00886985">
        <w:rPr>
          <w:rFonts w:asciiTheme="majorBidi" w:hAnsiTheme="majorBidi" w:cstheme="majorBidi"/>
          <w:sz w:val="24"/>
          <w:szCs w:val="24"/>
        </w:rPr>
        <w:fldChar w:fldCharType="begin" w:fldLock="1"/>
      </w:r>
      <w:r w:rsidR="00C23857">
        <w:rPr>
          <w:rFonts w:asciiTheme="majorBidi" w:hAnsiTheme="majorBidi" w:cstheme="majorBidi"/>
          <w:sz w:val="24"/>
          <w:szCs w:val="24"/>
        </w:rPr>
        <w:instrText>ADDIN CSL_CITATION {"citationItems":[{"id":"ITEM-1","itemData":{"DOI":"10.1207/s15374424jccp2704_6","ISSN":"0047-228X","abstract":"Conducted a meta-analytic review of 116 studies, which indicated significant improvement in children's and adolescents' self-esteem and self-concept, and significant concomitant changes in behavioral, personality, and academic functioning. Interventions specifically focused on changing self-esteem and self-concept were significantly more effective (mean effect size = 0.57) than programs focused on another target, such as behavior or social skills (0.10). Treatment programs were also more effective (0.47) than primary prevention programs (0.09) in changing self-esteem. Four variables emerged as significant predictors of self-esteem outcomes: 2 methodological features (type of design and control group), the use of a theoretical or empirical rationale, and the type of program (treatment or prevention). Future research needs to examine the causal connection between changes occurring in self-esteem and other areas of adjustment, assess intervention success for different ethnic groups and for children of differ...","author":[{"dropping-particle":"","family":"Haney","given":"Penny","non-dropping-particle":"","parse-names":false,"suffix":""},{"dropping-particle":"","family":"Durlak","given":"Joseph A.","non-dropping-particle":"","parse-names":false,"suffix":""}],"container-title":"Journal of Clinical Child Psychology","id":"ITEM-1","issue":"4","issued":{"date-parts":[["1998","12"]]},"page":"423-433","publisher":" Lawrence Erlbaum Associates, Inc. ","title":"Changing self-esteem in children and adolescents: A meta-analytical review","type":"article-journal","volume":"27"},"uris":["http://www.mendeley.com/documents/?uuid=b64857ee-0f3e-3414-bbc0-8ec11a80b2f4"]}],"mendeley":{"formattedCitation":"(Haney &amp; Durlak, 1998)","plainTextFormattedCitation":"(Haney &amp; Durlak, 1998)","previouslyFormattedCitation":"(Haney &amp; Durlak, 1998)"},"properties":{"noteIndex":0},"schema":"https://github.com/citation-style-language/schema/raw/master/csl-citation.json"}</w:instrText>
      </w:r>
      <w:r w:rsidR="00886985">
        <w:rPr>
          <w:rFonts w:asciiTheme="majorBidi" w:hAnsiTheme="majorBidi" w:cstheme="majorBidi"/>
          <w:sz w:val="24"/>
          <w:szCs w:val="24"/>
        </w:rPr>
        <w:fldChar w:fldCharType="separate"/>
      </w:r>
      <w:r w:rsidR="00291C5F" w:rsidRPr="00291C5F">
        <w:rPr>
          <w:rFonts w:asciiTheme="majorBidi" w:hAnsiTheme="majorBidi" w:cstheme="majorBidi"/>
          <w:noProof/>
          <w:sz w:val="24"/>
          <w:szCs w:val="24"/>
        </w:rPr>
        <w:t>(Haney &amp; Durlak, 1998)</w:t>
      </w:r>
      <w:r w:rsidR="00886985">
        <w:rPr>
          <w:rFonts w:asciiTheme="majorBidi" w:hAnsiTheme="majorBidi" w:cstheme="majorBidi"/>
          <w:sz w:val="24"/>
          <w:szCs w:val="24"/>
        </w:rPr>
        <w:fldChar w:fldCharType="end"/>
      </w:r>
      <w:r w:rsidR="00291C5F" w:rsidRPr="00C14633">
        <w:rPr>
          <w:rFonts w:asciiTheme="majorBidi" w:hAnsiTheme="majorBidi" w:cstheme="majorBidi"/>
          <w:sz w:val="24"/>
          <w:szCs w:val="24"/>
        </w:rPr>
        <w:t xml:space="preserve">, may be used to </w:t>
      </w:r>
      <w:r w:rsidR="00C23857">
        <w:rPr>
          <w:rFonts w:asciiTheme="majorBidi" w:hAnsiTheme="majorBidi" w:cstheme="majorBidi"/>
          <w:sz w:val="24"/>
          <w:szCs w:val="24"/>
        </w:rPr>
        <w:t xml:space="preserve">investigate the causal role of </w:t>
      </w:r>
      <w:r w:rsidR="007E7AE5">
        <w:rPr>
          <w:rFonts w:asciiTheme="majorBidi" w:hAnsiTheme="majorBidi" w:cstheme="majorBidi"/>
          <w:sz w:val="24"/>
          <w:szCs w:val="24"/>
        </w:rPr>
        <w:t>the variables in</w:t>
      </w:r>
      <w:r w:rsidR="00C23857">
        <w:rPr>
          <w:rFonts w:asciiTheme="majorBidi" w:hAnsiTheme="majorBidi" w:cstheme="majorBidi"/>
          <w:sz w:val="24"/>
          <w:szCs w:val="24"/>
        </w:rPr>
        <w:t xml:space="preserve"> development.</w:t>
      </w:r>
    </w:p>
    <w:p w14:paraId="405434D3" w14:textId="4D28ADA4" w:rsidR="0001727E" w:rsidRDefault="00CD274D" w:rsidP="00DE1A80">
      <w:pPr>
        <w:pStyle w:val="CommentText"/>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Second, the studies demonstrated</w:t>
      </w:r>
      <w:r w:rsidR="00C23857">
        <w:rPr>
          <w:rFonts w:asciiTheme="majorBidi" w:hAnsiTheme="majorBidi" w:cstheme="majorBidi"/>
          <w:sz w:val="24"/>
          <w:szCs w:val="24"/>
        </w:rPr>
        <w:t xml:space="preserve"> robust</w:t>
      </w:r>
      <w:r>
        <w:rPr>
          <w:rFonts w:asciiTheme="majorBidi" w:hAnsiTheme="majorBidi" w:cstheme="majorBidi"/>
          <w:sz w:val="24"/>
          <w:szCs w:val="24"/>
        </w:rPr>
        <w:t xml:space="preserve"> </w:t>
      </w:r>
      <w:r w:rsidR="00C23857">
        <w:rPr>
          <w:rFonts w:asciiTheme="majorBidi" w:hAnsiTheme="majorBidi" w:cstheme="majorBidi"/>
          <w:sz w:val="24"/>
          <w:szCs w:val="24"/>
        </w:rPr>
        <w:t xml:space="preserve">effects. The effects were similar in two different longitudinal samples, across three years, </w:t>
      </w:r>
      <w:r w:rsidR="0006078D">
        <w:rPr>
          <w:rFonts w:asciiTheme="majorBidi" w:hAnsiTheme="majorBidi" w:cstheme="majorBidi"/>
          <w:sz w:val="24"/>
          <w:szCs w:val="24"/>
        </w:rPr>
        <w:t xml:space="preserve">in two cultures, </w:t>
      </w:r>
      <w:r w:rsidR="00C23857">
        <w:rPr>
          <w:rFonts w:asciiTheme="majorBidi" w:hAnsiTheme="majorBidi" w:cstheme="majorBidi"/>
          <w:sz w:val="24"/>
          <w:szCs w:val="24"/>
        </w:rPr>
        <w:t xml:space="preserve">using short and long measures of the same concepts. In the face of the replicability crisis, these results offer strong evidence </w:t>
      </w:r>
      <w:r w:rsidR="006F1A25">
        <w:rPr>
          <w:rFonts w:asciiTheme="majorBidi" w:hAnsiTheme="majorBidi" w:cstheme="majorBidi"/>
          <w:sz w:val="24"/>
          <w:szCs w:val="24"/>
        </w:rPr>
        <w:t xml:space="preserve">for </w:t>
      </w:r>
      <w:r w:rsidR="00C23857">
        <w:rPr>
          <w:rFonts w:asciiTheme="majorBidi" w:hAnsiTheme="majorBidi" w:cstheme="majorBidi"/>
          <w:sz w:val="24"/>
          <w:szCs w:val="24"/>
        </w:rPr>
        <w:t xml:space="preserve">the validity of the </w:t>
      </w:r>
      <w:r w:rsidR="007350A0">
        <w:rPr>
          <w:rFonts w:asciiTheme="majorBidi" w:hAnsiTheme="majorBidi" w:cstheme="majorBidi"/>
          <w:sz w:val="24"/>
          <w:szCs w:val="24"/>
        </w:rPr>
        <w:t>conclusion</w:t>
      </w:r>
      <w:r w:rsidR="00273381">
        <w:rPr>
          <w:rFonts w:asciiTheme="majorBidi" w:hAnsiTheme="majorBidi" w:cstheme="majorBidi"/>
          <w:sz w:val="24"/>
          <w:szCs w:val="24"/>
        </w:rPr>
        <w:t>s</w:t>
      </w:r>
      <w:r w:rsidR="00C23857">
        <w:rPr>
          <w:rFonts w:asciiTheme="majorBidi" w:hAnsiTheme="majorBidi" w:cstheme="majorBidi"/>
          <w:sz w:val="24"/>
          <w:szCs w:val="24"/>
        </w:rPr>
        <w:t xml:space="preserve">. </w:t>
      </w:r>
    </w:p>
    <w:p w14:paraId="797B51B3" w14:textId="0CBC44CD" w:rsidR="00C23857" w:rsidRDefault="00C23857" w:rsidP="00796174">
      <w:pPr>
        <w:pStyle w:val="CommentText"/>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A limitation of the stud</w:t>
      </w:r>
      <w:r w:rsidR="00273381">
        <w:rPr>
          <w:rFonts w:asciiTheme="majorBidi" w:hAnsiTheme="majorBidi" w:cstheme="majorBidi"/>
          <w:sz w:val="24"/>
          <w:szCs w:val="24"/>
        </w:rPr>
        <w:t>ies was their</w:t>
      </w:r>
      <w:r w:rsidR="00CD274D">
        <w:rPr>
          <w:rFonts w:asciiTheme="majorBidi" w:hAnsiTheme="majorBidi" w:cstheme="majorBidi"/>
          <w:sz w:val="24"/>
          <w:szCs w:val="24"/>
        </w:rPr>
        <w:t xml:space="preserve"> </w:t>
      </w:r>
      <w:r>
        <w:rPr>
          <w:rFonts w:asciiTheme="majorBidi" w:hAnsiTheme="majorBidi" w:cstheme="majorBidi"/>
          <w:sz w:val="24"/>
          <w:szCs w:val="24"/>
        </w:rPr>
        <w:t>reliance on self-report data to measure both self-direction value</w:t>
      </w:r>
      <w:r w:rsidR="00796174">
        <w:rPr>
          <w:rFonts w:asciiTheme="majorBidi" w:hAnsiTheme="majorBidi" w:cstheme="majorBidi"/>
          <w:sz w:val="24"/>
          <w:szCs w:val="24"/>
        </w:rPr>
        <w:t xml:space="preserve"> importance</w:t>
      </w:r>
      <w:r>
        <w:rPr>
          <w:rFonts w:asciiTheme="majorBidi" w:hAnsiTheme="majorBidi" w:cstheme="majorBidi"/>
          <w:sz w:val="24"/>
          <w:szCs w:val="24"/>
        </w:rPr>
        <w:t xml:space="preserve"> and self</w:t>
      </w:r>
      <w:r w:rsidR="00B6551E">
        <w:rPr>
          <w:rFonts w:asciiTheme="majorBidi" w:hAnsiTheme="majorBidi" w:cstheme="majorBidi"/>
          <w:sz w:val="24"/>
          <w:szCs w:val="24"/>
        </w:rPr>
        <w:t>-</w:t>
      </w:r>
      <w:r>
        <w:rPr>
          <w:rFonts w:asciiTheme="majorBidi" w:hAnsiTheme="majorBidi" w:cstheme="majorBidi"/>
          <w:sz w:val="24"/>
          <w:szCs w:val="24"/>
        </w:rPr>
        <w:t>esteem. S</w:t>
      </w:r>
      <w:r w:rsidRPr="00335AF5">
        <w:rPr>
          <w:rFonts w:asciiTheme="majorBidi" w:hAnsiTheme="majorBidi" w:cstheme="majorBidi"/>
          <w:sz w:val="24"/>
          <w:szCs w:val="24"/>
        </w:rPr>
        <w:t>elf-report</w:t>
      </w:r>
      <w:r>
        <w:rPr>
          <w:rFonts w:asciiTheme="majorBidi" w:hAnsiTheme="majorBidi" w:cstheme="majorBidi"/>
          <w:sz w:val="24"/>
          <w:szCs w:val="24"/>
        </w:rPr>
        <w:t xml:space="preserve"> data </w:t>
      </w:r>
      <w:r w:rsidRPr="00335AF5">
        <w:rPr>
          <w:rFonts w:asciiTheme="majorBidi" w:hAnsiTheme="majorBidi" w:cstheme="majorBidi"/>
          <w:sz w:val="24"/>
          <w:szCs w:val="24"/>
        </w:rPr>
        <w:t>can be subjec</w:t>
      </w:r>
      <w:r>
        <w:rPr>
          <w:rFonts w:asciiTheme="majorBidi" w:hAnsiTheme="majorBidi" w:cstheme="majorBidi"/>
          <w:sz w:val="24"/>
          <w:szCs w:val="24"/>
        </w:rPr>
        <w:t xml:space="preserve">t to social desirability bias. </w:t>
      </w:r>
      <w:r w:rsidR="00CD274D">
        <w:rPr>
          <w:rFonts w:asciiTheme="majorBidi" w:hAnsiTheme="majorBidi" w:cstheme="majorBidi"/>
          <w:sz w:val="24"/>
          <w:szCs w:val="24"/>
        </w:rPr>
        <w:t>However, v</w:t>
      </w:r>
      <w:r>
        <w:rPr>
          <w:rFonts w:asciiTheme="majorBidi" w:hAnsiTheme="majorBidi" w:cstheme="majorBidi"/>
          <w:sz w:val="24"/>
          <w:szCs w:val="24"/>
        </w:rPr>
        <w:t>alues</w:t>
      </w:r>
      <w:r w:rsidRPr="00335AF5">
        <w:rPr>
          <w:rFonts w:asciiTheme="majorBidi" w:hAnsiTheme="majorBidi" w:cstheme="majorBidi"/>
          <w:sz w:val="24"/>
          <w:szCs w:val="24"/>
        </w:rPr>
        <w:t xml:space="preserve"> are almost exclusively measured using self-reports</w:t>
      </w:r>
      <w:r w:rsidR="00CD274D">
        <w:rPr>
          <w:rFonts w:asciiTheme="majorBidi" w:hAnsiTheme="majorBidi" w:cstheme="majorBidi"/>
          <w:sz w:val="24"/>
          <w:szCs w:val="24"/>
        </w:rPr>
        <w:t xml:space="preserve"> because of</w:t>
      </w:r>
      <w:r>
        <w:rPr>
          <w:rFonts w:asciiTheme="majorBidi" w:hAnsiTheme="majorBidi" w:cstheme="majorBidi"/>
          <w:sz w:val="24"/>
          <w:szCs w:val="24"/>
        </w:rPr>
        <w:t xml:space="preserve"> their </w:t>
      </w:r>
      <w:r w:rsidR="00CD274D">
        <w:rPr>
          <w:rFonts w:asciiTheme="majorBidi" w:hAnsiTheme="majorBidi" w:cstheme="majorBidi"/>
          <w:sz w:val="24"/>
          <w:szCs w:val="24"/>
        </w:rPr>
        <w:t xml:space="preserve">inherently </w:t>
      </w:r>
      <w:r>
        <w:rPr>
          <w:rFonts w:asciiTheme="majorBidi" w:hAnsiTheme="majorBidi" w:cstheme="majorBidi"/>
          <w:sz w:val="24"/>
          <w:szCs w:val="24"/>
        </w:rPr>
        <w:t>subjective and internal nature</w:t>
      </w:r>
      <w:r w:rsidRPr="00335AF5">
        <w:rPr>
          <w:rFonts w:asciiTheme="majorBidi" w:hAnsiTheme="majorBidi" w:cstheme="majorBidi"/>
          <w:sz w:val="24"/>
          <w:szCs w:val="24"/>
        </w:rPr>
        <w:t>. Moreover, social desirability has been shown to be a personality trait that is meaningfully related to value importance, not a bias in the reporting of values</w:t>
      </w:r>
      <w:r>
        <w:rPr>
          <w:rFonts w:asciiTheme="majorBidi" w:hAnsiTheme="majorBidi" w:cstheme="majorBidi"/>
          <w:sz w:val="24"/>
          <w:szCs w:val="24"/>
        </w:rPr>
        <w:t xml:space="preserve"> </w:t>
      </w:r>
      <w:r w:rsidR="00886985">
        <w:rPr>
          <w:rFonts w:asciiTheme="majorBidi" w:hAnsiTheme="majorBidi" w:cstheme="majorBidi"/>
          <w:sz w:val="24"/>
          <w:szCs w:val="24"/>
        </w:rPr>
        <w:fldChar w:fldCharType="begin" w:fldLock="1"/>
      </w:r>
      <w:r w:rsidR="00DF470F">
        <w:rPr>
          <w:rFonts w:asciiTheme="majorBidi" w:hAnsiTheme="majorBidi" w:cstheme="majorBidi"/>
          <w:sz w:val="24"/>
          <w:szCs w:val="24"/>
        </w:rPr>
        <w:instrText>ADDIN CSL_CITATION {"citationItems":[{"id":"ITEM-1","itemData":{"DOI":"10.1111/j.2044-8309.1997.tb01115.x","ISSN":"01446665","author":[{"dropping-particle":"","family":"Schwartz","given":"Shalom H.","non-dropping-particle":"","parse-names":false,"suffix":""},{"dropping-particle":"","family":"Verkasalo","given":"Markku","non-dropping-particle":"","parse-names":false,"suffix":""},{"dropping-particle":"","family":"Antonovsky","given":"Avishai","non-dropping-particle":"","parse-names":false,"suffix":""},{"dropping-particle":"","family":"Sagiv","given":"Lilach","non-dropping-particle":"","parse-names":false,"suffix":""}],"container-title":"British Journal of Social Psychology","id":"ITEM-1","issue":"1","issued":{"date-parts":[["1997","3","1"]]},"page":"3-18","publisher":"Wiley/Blackwell (10.1111)","title":"Value priorities and social desirability: Much substance, some style","type":"article-journal","volume":"36"},"uris":["http://www.mendeley.com/documents/?uuid=152dd2d1-b1e0-3122-9296-2897301391f8"]}],"mendeley":{"formattedCitation":"(Schwartz et al., 1997)","plainTextFormattedCitation":"(Schwartz et al., 1997)","previouslyFormattedCitation":"(Schwartz et al., 1997)"},"properties":{"noteIndex":0},"schema":"https://github.com/citation-style-language/schema/raw/master/csl-citation.json"}</w:instrText>
      </w:r>
      <w:r w:rsidR="00886985">
        <w:rPr>
          <w:rFonts w:asciiTheme="majorBidi" w:hAnsiTheme="majorBidi" w:cstheme="majorBidi"/>
          <w:sz w:val="24"/>
          <w:szCs w:val="24"/>
        </w:rPr>
        <w:fldChar w:fldCharType="separate"/>
      </w:r>
      <w:r w:rsidR="00DF470F" w:rsidRPr="00DF470F">
        <w:rPr>
          <w:rFonts w:asciiTheme="majorBidi" w:hAnsiTheme="majorBidi" w:cstheme="majorBidi"/>
          <w:noProof/>
          <w:sz w:val="24"/>
          <w:szCs w:val="24"/>
        </w:rPr>
        <w:t>(Schwartz et al., 1997)</w:t>
      </w:r>
      <w:r w:rsidR="00886985">
        <w:rPr>
          <w:rFonts w:asciiTheme="majorBidi" w:hAnsiTheme="majorBidi" w:cstheme="majorBidi"/>
          <w:sz w:val="24"/>
          <w:szCs w:val="24"/>
        </w:rPr>
        <w:fldChar w:fldCharType="end"/>
      </w:r>
      <w:r>
        <w:rPr>
          <w:rFonts w:asciiTheme="majorBidi" w:hAnsiTheme="majorBidi" w:cstheme="majorBidi"/>
          <w:sz w:val="24"/>
          <w:szCs w:val="24"/>
        </w:rPr>
        <w:t xml:space="preserve">. </w:t>
      </w:r>
      <w:r w:rsidR="0006078D">
        <w:rPr>
          <w:rFonts w:asciiTheme="majorBidi" w:hAnsiTheme="majorBidi" w:cstheme="majorBidi"/>
          <w:sz w:val="24"/>
          <w:szCs w:val="24"/>
        </w:rPr>
        <w:t xml:space="preserve">Similarly, self-esteem is a measure of an individual's-perspective on the self. It is thus most </w:t>
      </w:r>
      <w:r w:rsidR="0001171D">
        <w:rPr>
          <w:rFonts w:asciiTheme="majorBidi" w:hAnsiTheme="majorBidi" w:cstheme="majorBidi"/>
          <w:sz w:val="24"/>
          <w:szCs w:val="24"/>
        </w:rPr>
        <w:t>accurately</w:t>
      </w:r>
      <w:r w:rsidR="0006078D">
        <w:rPr>
          <w:rFonts w:asciiTheme="majorBidi" w:hAnsiTheme="majorBidi" w:cstheme="majorBidi"/>
          <w:sz w:val="24"/>
          <w:szCs w:val="24"/>
        </w:rPr>
        <w:t xml:space="preserve"> measured using self-report</w:t>
      </w:r>
      <w:r w:rsidR="00CD274D">
        <w:rPr>
          <w:rFonts w:asciiTheme="majorBidi" w:hAnsiTheme="majorBidi" w:cstheme="majorBidi"/>
          <w:sz w:val="24"/>
          <w:szCs w:val="24"/>
        </w:rPr>
        <w:t>s</w:t>
      </w:r>
      <w:r w:rsidR="0006078D">
        <w:rPr>
          <w:rFonts w:asciiTheme="majorBidi" w:hAnsiTheme="majorBidi" w:cstheme="majorBidi"/>
          <w:sz w:val="24"/>
          <w:szCs w:val="24"/>
        </w:rPr>
        <w:t xml:space="preserve">. </w:t>
      </w:r>
      <w:r w:rsidR="00CD274D">
        <w:rPr>
          <w:rFonts w:asciiTheme="majorBidi" w:hAnsiTheme="majorBidi" w:cstheme="majorBidi"/>
          <w:sz w:val="24"/>
          <w:szCs w:val="24"/>
        </w:rPr>
        <w:t>That said, f</w:t>
      </w:r>
      <w:r w:rsidR="0006078D">
        <w:rPr>
          <w:rFonts w:asciiTheme="majorBidi" w:hAnsiTheme="majorBidi" w:cstheme="majorBidi"/>
          <w:sz w:val="24"/>
          <w:szCs w:val="24"/>
        </w:rPr>
        <w:t xml:space="preserve">uture studies may </w:t>
      </w:r>
      <w:r w:rsidR="006146A9">
        <w:rPr>
          <w:rFonts w:asciiTheme="majorBidi" w:hAnsiTheme="majorBidi" w:cstheme="majorBidi"/>
          <w:sz w:val="24"/>
          <w:szCs w:val="24"/>
        </w:rPr>
        <w:t>explore the</w:t>
      </w:r>
      <w:r w:rsidR="00CD274D">
        <w:rPr>
          <w:rFonts w:asciiTheme="majorBidi" w:hAnsiTheme="majorBidi" w:cstheme="majorBidi"/>
          <w:sz w:val="24"/>
          <w:szCs w:val="24"/>
        </w:rPr>
        <w:t xml:space="preserve"> </w:t>
      </w:r>
      <w:r w:rsidR="0006078D">
        <w:rPr>
          <w:rFonts w:asciiTheme="majorBidi" w:hAnsiTheme="majorBidi" w:cstheme="majorBidi"/>
          <w:sz w:val="24"/>
          <w:szCs w:val="24"/>
        </w:rPr>
        <w:t xml:space="preserve">use </w:t>
      </w:r>
      <w:r w:rsidR="006146A9">
        <w:rPr>
          <w:rFonts w:asciiTheme="majorBidi" w:hAnsiTheme="majorBidi" w:cstheme="majorBidi"/>
          <w:sz w:val="24"/>
          <w:szCs w:val="24"/>
        </w:rPr>
        <w:t xml:space="preserve">of </w:t>
      </w:r>
      <w:r w:rsidR="0006078D">
        <w:rPr>
          <w:rFonts w:asciiTheme="majorBidi" w:hAnsiTheme="majorBidi" w:cstheme="majorBidi"/>
          <w:sz w:val="24"/>
          <w:szCs w:val="24"/>
        </w:rPr>
        <w:t xml:space="preserve">self-esteem measures less susceptible to self-report bias, such as implicit self-esteem. </w:t>
      </w:r>
    </w:p>
    <w:p w14:paraId="0AFA3212" w14:textId="3B012D5E" w:rsidR="00D23F5E" w:rsidRPr="00291C5F" w:rsidRDefault="00CD274D" w:rsidP="00796174">
      <w:pPr>
        <w:pStyle w:val="CommentText"/>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Overall, the studies’ strengths outweigh their limitations. In this novel work, w</w:t>
      </w:r>
      <w:r w:rsidR="00D23F5E">
        <w:rPr>
          <w:rFonts w:asciiTheme="majorBidi" w:hAnsiTheme="majorBidi" w:cstheme="majorBidi"/>
          <w:sz w:val="24"/>
          <w:szCs w:val="24"/>
        </w:rPr>
        <w:t xml:space="preserve">e </w:t>
      </w:r>
      <w:r w:rsidR="00D23F5E" w:rsidRPr="00335AF5">
        <w:rPr>
          <w:rFonts w:asciiTheme="majorBidi" w:hAnsiTheme="majorBidi" w:cstheme="majorBidi"/>
          <w:sz w:val="24"/>
          <w:szCs w:val="24"/>
        </w:rPr>
        <w:t>investigat</w:t>
      </w:r>
      <w:r w:rsidR="00D23F5E">
        <w:rPr>
          <w:rFonts w:asciiTheme="majorBidi" w:hAnsiTheme="majorBidi" w:cstheme="majorBidi"/>
          <w:sz w:val="24"/>
          <w:szCs w:val="24"/>
        </w:rPr>
        <w:t>ed</w:t>
      </w:r>
      <w:r w:rsidR="00D23F5E" w:rsidRPr="00335AF5">
        <w:rPr>
          <w:rFonts w:asciiTheme="majorBidi" w:hAnsiTheme="majorBidi" w:cstheme="majorBidi"/>
          <w:sz w:val="24"/>
          <w:szCs w:val="24"/>
        </w:rPr>
        <w:t xml:space="preserve"> the </w:t>
      </w:r>
      <w:r w:rsidR="00D23F5E">
        <w:rPr>
          <w:rFonts w:asciiTheme="majorBidi" w:hAnsiTheme="majorBidi" w:cstheme="majorBidi"/>
          <w:sz w:val="24"/>
          <w:szCs w:val="24"/>
        </w:rPr>
        <w:t>association</w:t>
      </w:r>
      <w:r>
        <w:rPr>
          <w:rFonts w:asciiTheme="majorBidi" w:hAnsiTheme="majorBidi" w:cstheme="majorBidi"/>
          <w:sz w:val="24"/>
          <w:szCs w:val="24"/>
        </w:rPr>
        <w:t>s</w:t>
      </w:r>
      <w:r w:rsidR="00D23F5E">
        <w:rPr>
          <w:rFonts w:asciiTheme="majorBidi" w:hAnsiTheme="majorBidi" w:cstheme="majorBidi"/>
          <w:sz w:val="24"/>
          <w:szCs w:val="24"/>
        </w:rPr>
        <w:t xml:space="preserve"> between self-direction value</w:t>
      </w:r>
      <w:r w:rsidR="00796174">
        <w:rPr>
          <w:rFonts w:asciiTheme="majorBidi" w:hAnsiTheme="majorBidi" w:cstheme="majorBidi"/>
          <w:sz w:val="24"/>
          <w:szCs w:val="24"/>
        </w:rPr>
        <w:t xml:space="preserve"> importance</w:t>
      </w:r>
      <w:r w:rsidR="00D23F5E">
        <w:rPr>
          <w:rFonts w:asciiTheme="majorBidi" w:hAnsiTheme="majorBidi" w:cstheme="majorBidi"/>
          <w:sz w:val="24"/>
          <w:szCs w:val="24"/>
        </w:rPr>
        <w:t xml:space="preserve"> and self-esteem among adolescents</w:t>
      </w:r>
      <w:r w:rsidR="00D23F5E" w:rsidRPr="00335AF5">
        <w:rPr>
          <w:rFonts w:asciiTheme="majorBidi" w:hAnsiTheme="majorBidi" w:cstheme="majorBidi"/>
          <w:sz w:val="24"/>
          <w:szCs w:val="24"/>
        </w:rPr>
        <w:t>. We found that adolescen</w:t>
      </w:r>
      <w:r w:rsidR="00D23F5E">
        <w:rPr>
          <w:rFonts w:asciiTheme="majorBidi" w:hAnsiTheme="majorBidi" w:cstheme="majorBidi"/>
          <w:sz w:val="24"/>
          <w:szCs w:val="24"/>
        </w:rPr>
        <w:t>ts' self</w:t>
      </w:r>
      <w:r w:rsidR="00B6551E">
        <w:rPr>
          <w:rFonts w:asciiTheme="majorBidi" w:hAnsiTheme="majorBidi" w:cstheme="majorBidi"/>
          <w:sz w:val="24"/>
          <w:szCs w:val="24"/>
        </w:rPr>
        <w:t>-</w:t>
      </w:r>
      <w:r w:rsidR="00D23F5E">
        <w:rPr>
          <w:rFonts w:asciiTheme="majorBidi" w:hAnsiTheme="majorBidi" w:cstheme="majorBidi"/>
          <w:sz w:val="24"/>
          <w:szCs w:val="24"/>
        </w:rPr>
        <w:t>esteem was associated with an increase in</w:t>
      </w:r>
      <w:r w:rsidR="00C32A8F">
        <w:rPr>
          <w:rFonts w:asciiTheme="majorBidi" w:hAnsiTheme="majorBidi" w:cstheme="majorBidi"/>
          <w:sz w:val="24"/>
          <w:szCs w:val="24"/>
        </w:rPr>
        <w:t xml:space="preserve"> prioritizing</w:t>
      </w:r>
      <w:r w:rsidR="00D23F5E">
        <w:rPr>
          <w:rFonts w:asciiTheme="majorBidi" w:hAnsiTheme="majorBidi" w:cstheme="majorBidi"/>
          <w:sz w:val="24"/>
          <w:szCs w:val="24"/>
        </w:rPr>
        <w:t xml:space="preserve"> self-direction values over time, but </w:t>
      </w:r>
      <w:r w:rsidR="007E7AE5">
        <w:rPr>
          <w:rFonts w:asciiTheme="majorBidi" w:hAnsiTheme="majorBidi" w:cstheme="majorBidi"/>
          <w:sz w:val="24"/>
          <w:szCs w:val="24"/>
        </w:rPr>
        <w:t>the opposite direction</w:t>
      </w:r>
      <w:r w:rsidR="00C32A8F">
        <w:rPr>
          <w:rFonts w:asciiTheme="majorBidi" w:hAnsiTheme="majorBidi" w:cstheme="majorBidi"/>
          <w:sz w:val="24"/>
          <w:szCs w:val="24"/>
        </w:rPr>
        <w:t xml:space="preserve"> of effect (from self-direction to self-esteem) was not found</w:t>
      </w:r>
      <w:r w:rsidR="00D23F5E">
        <w:rPr>
          <w:rFonts w:asciiTheme="majorBidi" w:hAnsiTheme="majorBidi" w:cstheme="majorBidi"/>
          <w:sz w:val="24"/>
          <w:szCs w:val="24"/>
        </w:rPr>
        <w:t xml:space="preserve">. </w:t>
      </w:r>
      <w:r w:rsidR="000670D4">
        <w:rPr>
          <w:rFonts w:asciiTheme="majorBidi" w:hAnsiTheme="majorBidi" w:cstheme="majorBidi"/>
          <w:sz w:val="24"/>
          <w:szCs w:val="24"/>
        </w:rPr>
        <w:t>The f</w:t>
      </w:r>
      <w:r>
        <w:rPr>
          <w:rFonts w:asciiTheme="majorBidi" w:hAnsiTheme="majorBidi" w:cstheme="majorBidi"/>
          <w:sz w:val="24"/>
          <w:szCs w:val="24"/>
        </w:rPr>
        <w:t>indings</w:t>
      </w:r>
      <w:r w:rsidR="00D23F5E">
        <w:rPr>
          <w:rFonts w:asciiTheme="majorBidi" w:hAnsiTheme="majorBidi" w:cstheme="majorBidi"/>
          <w:sz w:val="24"/>
          <w:szCs w:val="24"/>
        </w:rPr>
        <w:t xml:space="preserve"> </w:t>
      </w:r>
      <w:r>
        <w:rPr>
          <w:rFonts w:asciiTheme="majorBidi" w:hAnsiTheme="majorBidi" w:cstheme="majorBidi"/>
          <w:sz w:val="24"/>
          <w:szCs w:val="24"/>
        </w:rPr>
        <w:t xml:space="preserve">suggest </w:t>
      </w:r>
      <w:r w:rsidR="007E7AE5">
        <w:rPr>
          <w:rFonts w:asciiTheme="majorBidi" w:hAnsiTheme="majorBidi" w:cstheme="majorBidi"/>
          <w:sz w:val="24"/>
          <w:szCs w:val="24"/>
        </w:rPr>
        <w:t xml:space="preserve">that </w:t>
      </w:r>
      <w:r w:rsidR="00C32A8F">
        <w:rPr>
          <w:rFonts w:asciiTheme="majorBidi" w:hAnsiTheme="majorBidi" w:cstheme="majorBidi"/>
          <w:sz w:val="24"/>
          <w:szCs w:val="24"/>
        </w:rPr>
        <w:t>self-esteem is a developmental precursor of the prioritization of self-direction values.</w:t>
      </w:r>
    </w:p>
    <w:p w14:paraId="42478771" w14:textId="77777777" w:rsidR="00132F12" w:rsidRDefault="00132F12" w:rsidP="00BF128B">
      <w:pPr>
        <w:bidi w:val="0"/>
        <w:spacing w:after="160" w:line="259" w:lineRule="auto"/>
        <w:ind w:firstLine="720"/>
        <w:rPr>
          <w:rFonts w:asciiTheme="majorBidi" w:hAnsiTheme="majorBidi" w:cstheme="majorBidi"/>
          <w:b/>
          <w:sz w:val="24"/>
          <w:szCs w:val="24"/>
        </w:rPr>
      </w:pPr>
    </w:p>
    <w:p w14:paraId="4BC1A766" w14:textId="77777777" w:rsidR="00132F12" w:rsidRDefault="00132F12" w:rsidP="00132F12">
      <w:pPr>
        <w:bidi w:val="0"/>
        <w:spacing w:after="160" w:line="259" w:lineRule="auto"/>
        <w:ind w:firstLine="720"/>
        <w:rPr>
          <w:rFonts w:asciiTheme="majorBidi" w:hAnsiTheme="majorBidi" w:cstheme="majorBidi"/>
          <w:b/>
          <w:sz w:val="24"/>
          <w:szCs w:val="24"/>
        </w:rPr>
      </w:pPr>
    </w:p>
    <w:p w14:paraId="2177A1B3" w14:textId="48D1DBC4" w:rsidR="00132F12" w:rsidRDefault="00132F12" w:rsidP="00132F12">
      <w:pPr>
        <w:bidi w:val="0"/>
        <w:spacing w:after="0" w:line="480" w:lineRule="auto"/>
        <w:ind w:firstLine="851"/>
        <w:rPr>
          <w:rFonts w:asciiTheme="majorBidi" w:hAnsiTheme="majorBidi" w:cstheme="majorBidi"/>
          <w:sz w:val="24"/>
          <w:szCs w:val="24"/>
        </w:rPr>
      </w:pPr>
      <w:r>
        <w:rPr>
          <w:rFonts w:asciiTheme="majorBidi" w:hAnsiTheme="majorBidi" w:cstheme="majorBidi"/>
          <w:sz w:val="24"/>
          <w:szCs w:val="24"/>
        </w:rPr>
        <w:t>Data Accessibility Statement</w:t>
      </w:r>
    </w:p>
    <w:p w14:paraId="4EDADE9C" w14:textId="3285D1B8" w:rsidR="00132F12" w:rsidRPr="00132F12" w:rsidRDefault="00132F12" w:rsidP="00CA1934">
      <w:pPr>
        <w:bidi w:val="0"/>
        <w:spacing w:after="0" w:line="480" w:lineRule="auto"/>
        <w:ind w:firstLine="851"/>
        <w:rPr>
          <w:rFonts w:asciiTheme="majorBidi" w:hAnsiTheme="majorBidi" w:cstheme="majorBidi"/>
          <w:sz w:val="24"/>
          <w:szCs w:val="24"/>
        </w:rPr>
      </w:pPr>
      <w:r w:rsidRPr="00132F12">
        <w:rPr>
          <w:rFonts w:asciiTheme="majorBidi" w:hAnsiTheme="majorBidi" w:cstheme="majorBidi"/>
          <w:sz w:val="24"/>
          <w:szCs w:val="24"/>
        </w:rPr>
        <w:t>The study</w:t>
      </w:r>
      <w:r w:rsidR="00CA1934">
        <w:rPr>
          <w:rFonts w:asciiTheme="majorBidi" w:hAnsiTheme="majorBidi" w:cstheme="majorBidi"/>
          <w:sz w:val="24"/>
          <w:szCs w:val="24"/>
        </w:rPr>
        <w:t xml:space="preserve"> </w:t>
      </w:r>
      <w:r w:rsidRPr="00132F12">
        <w:rPr>
          <w:rFonts w:asciiTheme="majorBidi" w:hAnsiTheme="majorBidi" w:cstheme="majorBidi"/>
          <w:sz w:val="24"/>
          <w:szCs w:val="24"/>
        </w:rPr>
        <w:t>data and analysis scripts used for th</w:t>
      </w:r>
      <w:r>
        <w:rPr>
          <w:rFonts w:asciiTheme="majorBidi" w:hAnsiTheme="majorBidi" w:cstheme="majorBidi"/>
          <w:sz w:val="24"/>
          <w:szCs w:val="24"/>
        </w:rPr>
        <w:t>is article</w:t>
      </w:r>
      <w:r w:rsidR="00CA1934">
        <w:rPr>
          <w:rFonts w:asciiTheme="majorBidi" w:hAnsiTheme="majorBidi" w:cstheme="majorBidi"/>
          <w:sz w:val="24"/>
          <w:szCs w:val="24"/>
        </w:rPr>
        <w:t>, as well as a list of previous studies using this dataset for other purposes</w:t>
      </w:r>
      <w:r>
        <w:rPr>
          <w:rFonts w:asciiTheme="majorBidi" w:hAnsiTheme="majorBidi" w:cstheme="majorBidi"/>
          <w:sz w:val="24"/>
          <w:szCs w:val="24"/>
        </w:rPr>
        <w:t xml:space="preserve"> can be accessed at the Supplemental Material.</w:t>
      </w:r>
      <w:r w:rsidR="00CA1934">
        <w:rPr>
          <w:rFonts w:asciiTheme="majorBidi" w:hAnsiTheme="majorBidi" w:cstheme="majorBidi"/>
          <w:sz w:val="24"/>
          <w:szCs w:val="24"/>
        </w:rPr>
        <w:t xml:space="preserve"> Study measures are openly available.</w:t>
      </w:r>
    </w:p>
    <w:p w14:paraId="3B5FA1B3" w14:textId="32F0678F" w:rsidR="00E86D2B" w:rsidRDefault="00E86D2B" w:rsidP="00132F12">
      <w:pPr>
        <w:bidi w:val="0"/>
        <w:spacing w:after="160" w:line="480" w:lineRule="auto"/>
        <w:ind w:firstLine="851"/>
        <w:rPr>
          <w:rFonts w:asciiTheme="majorBidi" w:hAnsiTheme="majorBidi" w:cstheme="majorBidi"/>
          <w:b/>
          <w:sz w:val="24"/>
          <w:szCs w:val="24"/>
        </w:rPr>
      </w:pPr>
      <w:r>
        <w:rPr>
          <w:rFonts w:asciiTheme="majorBidi" w:hAnsiTheme="majorBidi" w:cstheme="majorBidi"/>
          <w:b/>
          <w:sz w:val="24"/>
          <w:szCs w:val="24"/>
        </w:rPr>
        <w:br w:type="page"/>
      </w:r>
    </w:p>
    <w:p w14:paraId="5ECB1C9A" w14:textId="77777777" w:rsidR="00727F49" w:rsidRDefault="00727F49" w:rsidP="00914631">
      <w:pPr>
        <w:bidi w:val="0"/>
        <w:spacing w:after="0" w:line="480" w:lineRule="auto"/>
        <w:jc w:val="center"/>
        <w:rPr>
          <w:rFonts w:asciiTheme="majorBidi" w:hAnsiTheme="majorBidi" w:cstheme="majorBidi"/>
          <w:b/>
          <w:sz w:val="24"/>
          <w:szCs w:val="24"/>
        </w:rPr>
      </w:pPr>
      <w:r>
        <w:rPr>
          <w:rFonts w:asciiTheme="majorBidi" w:hAnsiTheme="majorBidi" w:cstheme="majorBidi"/>
          <w:b/>
          <w:sz w:val="24"/>
          <w:szCs w:val="24"/>
        </w:rPr>
        <w:lastRenderedPageBreak/>
        <w:t>References</w:t>
      </w:r>
    </w:p>
    <w:p w14:paraId="53B38B07" w14:textId="3F7F6238" w:rsidR="00340876" w:rsidRPr="00340876" w:rsidRDefault="00886985"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Pr>
          <w:rFonts w:asciiTheme="majorBidi" w:hAnsiTheme="majorBidi" w:cstheme="majorBidi"/>
          <w:b/>
          <w:sz w:val="24"/>
          <w:szCs w:val="24"/>
        </w:rPr>
        <w:fldChar w:fldCharType="begin" w:fldLock="1"/>
      </w:r>
      <w:r w:rsidR="00BB0033">
        <w:rPr>
          <w:rFonts w:asciiTheme="majorBidi" w:hAnsiTheme="majorBidi" w:cstheme="majorBidi"/>
          <w:b/>
          <w:sz w:val="24"/>
          <w:szCs w:val="24"/>
        </w:rPr>
        <w:instrText xml:space="preserve">ADDIN Mendeley Bibliography CSL_BIBLIOGRAPHY </w:instrText>
      </w:r>
      <w:r>
        <w:rPr>
          <w:rFonts w:asciiTheme="majorBidi" w:hAnsiTheme="majorBidi" w:cstheme="majorBidi"/>
          <w:b/>
          <w:sz w:val="24"/>
          <w:szCs w:val="24"/>
        </w:rPr>
        <w:fldChar w:fldCharType="separate"/>
      </w:r>
      <w:r w:rsidR="00340876" w:rsidRPr="00340876">
        <w:rPr>
          <w:rFonts w:ascii="Times New Roman" w:hAnsi="Times New Roman" w:cs="Times New Roman"/>
          <w:noProof/>
          <w:sz w:val="24"/>
          <w:szCs w:val="24"/>
        </w:rPr>
        <w:t xml:space="preserve">Arieli, S., Grant, A. M., &amp; Sagiv, L. (2014). Convincing yourself to care about others: An intervention for enhancing benevolence values. </w:t>
      </w:r>
      <w:r w:rsidR="00340876" w:rsidRPr="00340876">
        <w:rPr>
          <w:rFonts w:ascii="Times New Roman" w:hAnsi="Times New Roman" w:cs="Times New Roman"/>
          <w:i/>
          <w:iCs/>
          <w:noProof/>
          <w:sz w:val="24"/>
          <w:szCs w:val="24"/>
        </w:rPr>
        <w:t>Journal of Personality</w:t>
      </w:r>
      <w:r w:rsidR="00340876" w:rsidRPr="00340876">
        <w:rPr>
          <w:rFonts w:ascii="Times New Roman" w:hAnsi="Times New Roman" w:cs="Times New Roman"/>
          <w:noProof/>
          <w:sz w:val="24"/>
          <w:szCs w:val="24"/>
        </w:rPr>
        <w:t xml:space="preserve">, </w:t>
      </w:r>
      <w:r w:rsidR="00340876" w:rsidRPr="00340876">
        <w:rPr>
          <w:rFonts w:ascii="Times New Roman" w:hAnsi="Times New Roman" w:cs="Times New Roman"/>
          <w:i/>
          <w:iCs/>
          <w:noProof/>
          <w:sz w:val="24"/>
          <w:szCs w:val="24"/>
        </w:rPr>
        <w:t>82</w:t>
      </w:r>
      <w:r w:rsidR="00340876" w:rsidRPr="00340876">
        <w:rPr>
          <w:rFonts w:ascii="Times New Roman" w:hAnsi="Times New Roman" w:cs="Times New Roman"/>
          <w:noProof/>
          <w:sz w:val="24"/>
          <w:szCs w:val="24"/>
        </w:rPr>
        <w:t>(1), 15–24. https://doi.org/10.1111/jopy.12029</w:t>
      </w:r>
    </w:p>
    <w:p w14:paraId="29E966B2"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Bardi, A., Buchanan, K. E., Goodwin, R., Slabu, L., &amp; Robinson, M. (2014). Value stability and change during self-chosen life transitions: Self-selection versus socialization effects. </w:t>
      </w:r>
      <w:r w:rsidRPr="00340876">
        <w:rPr>
          <w:rFonts w:ascii="Times New Roman" w:hAnsi="Times New Roman" w:cs="Times New Roman"/>
          <w:i/>
          <w:iCs/>
          <w:noProof/>
          <w:sz w:val="24"/>
          <w:szCs w:val="24"/>
        </w:rPr>
        <w:t>Journal of Personality and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106</w:t>
      </w:r>
      <w:r w:rsidRPr="00340876">
        <w:rPr>
          <w:rFonts w:ascii="Times New Roman" w:hAnsi="Times New Roman" w:cs="Times New Roman"/>
          <w:noProof/>
          <w:sz w:val="24"/>
          <w:szCs w:val="24"/>
        </w:rPr>
        <w:t>(1), 131–147. https://doi.org/10.1037/a0034818</w:t>
      </w:r>
    </w:p>
    <w:p w14:paraId="7A15800B"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Barni, D., Ranieri, S., Scabini, E., &amp; Rosnati, R. (2011). Value transmission in the family: Do adolescents accept the values their parents want to transmit? </w:t>
      </w:r>
      <w:r w:rsidRPr="00340876">
        <w:rPr>
          <w:rFonts w:ascii="Times New Roman" w:hAnsi="Times New Roman" w:cs="Times New Roman"/>
          <w:i/>
          <w:iCs/>
          <w:noProof/>
          <w:sz w:val="24"/>
          <w:szCs w:val="24"/>
        </w:rPr>
        <w:t>Journal of Moral Education</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40</w:t>
      </w:r>
      <w:r w:rsidRPr="00340876">
        <w:rPr>
          <w:rFonts w:ascii="Times New Roman" w:hAnsi="Times New Roman" w:cs="Times New Roman"/>
          <w:noProof/>
          <w:sz w:val="24"/>
          <w:szCs w:val="24"/>
        </w:rPr>
        <w:t>(1), 105–121. https://doi.org/10.1080/03057240.2011.553797</w:t>
      </w:r>
    </w:p>
    <w:p w14:paraId="25DE2DD8"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Baumeister, R. F., Campbell, J. D., Krueger, J. I., &amp; Vohs, K. D. (2003). Does high self-esteem cause better performance, interpersonal success, happiness, or healthier lifesyles? </w:t>
      </w:r>
      <w:r w:rsidRPr="00340876">
        <w:rPr>
          <w:rFonts w:ascii="Times New Roman" w:hAnsi="Times New Roman" w:cs="Times New Roman"/>
          <w:i/>
          <w:iCs/>
          <w:noProof/>
          <w:sz w:val="24"/>
          <w:szCs w:val="24"/>
        </w:rPr>
        <w:t>Psychological Science in the Public Interest</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4</w:t>
      </w:r>
      <w:r w:rsidRPr="00340876">
        <w:rPr>
          <w:rFonts w:ascii="Times New Roman" w:hAnsi="Times New Roman" w:cs="Times New Roman"/>
          <w:noProof/>
          <w:sz w:val="24"/>
          <w:szCs w:val="24"/>
        </w:rPr>
        <w:t>(1), 1–44. https://doi.org/10.1111/1529-1006.01431</w:t>
      </w:r>
    </w:p>
    <w:p w14:paraId="57917715"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Baumeister, R. F., &amp; Vohs, K. D. (2018). Revisiting our reappraisal of the (surprisingly few) benefits of high self-esteem. </w:t>
      </w:r>
      <w:r w:rsidRPr="00340876">
        <w:rPr>
          <w:rFonts w:ascii="Times New Roman" w:hAnsi="Times New Roman" w:cs="Times New Roman"/>
          <w:i/>
          <w:iCs/>
          <w:noProof/>
          <w:sz w:val="24"/>
          <w:szCs w:val="24"/>
        </w:rPr>
        <w:t>Perspectives on Psychological Science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13</w:t>
      </w:r>
      <w:r w:rsidRPr="00340876">
        <w:rPr>
          <w:rFonts w:ascii="Times New Roman" w:hAnsi="Times New Roman" w:cs="Times New Roman"/>
          <w:noProof/>
          <w:sz w:val="24"/>
          <w:szCs w:val="24"/>
        </w:rPr>
        <w:t>(2), 137–140. https://doi.org/10.1177/1745691617701185</w:t>
      </w:r>
    </w:p>
    <w:p w14:paraId="029242A4"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Benish-Weisman, M. (2015). The interplay between values and aggression in adolescence: A longitudinal study. </w:t>
      </w:r>
      <w:r w:rsidRPr="00340876">
        <w:rPr>
          <w:rFonts w:ascii="Times New Roman" w:hAnsi="Times New Roman" w:cs="Times New Roman"/>
          <w:i/>
          <w:iCs/>
          <w:noProof/>
          <w:sz w:val="24"/>
          <w:szCs w:val="24"/>
        </w:rPr>
        <w:t>Developmental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51</w:t>
      </w:r>
      <w:r w:rsidRPr="00340876">
        <w:rPr>
          <w:rFonts w:ascii="Times New Roman" w:hAnsi="Times New Roman" w:cs="Times New Roman"/>
          <w:noProof/>
          <w:sz w:val="24"/>
          <w:szCs w:val="24"/>
        </w:rPr>
        <w:t>(5), 677–687. https://doi.org/10.1037/dev0000015</w:t>
      </w:r>
    </w:p>
    <w:p w14:paraId="4013312B"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Benish‐Weisman, M., Daniel, E., &amp; McDonald, K. L. (2019). Values and adolescent self‐esteem: The role of value content and congruence with classmates. </w:t>
      </w:r>
      <w:r w:rsidRPr="00340876">
        <w:rPr>
          <w:rFonts w:ascii="Times New Roman" w:hAnsi="Times New Roman" w:cs="Times New Roman"/>
          <w:i/>
          <w:iCs/>
          <w:noProof/>
          <w:sz w:val="24"/>
          <w:szCs w:val="24"/>
        </w:rPr>
        <w:t>European Journal of Social Psychology</w:t>
      </w:r>
      <w:r w:rsidRPr="00340876">
        <w:rPr>
          <w:rFonts w:ascii="Times New Roman" w:hAnsi="Times New Roman" w:cs="Times New Roman"/>
          <w:noProof/>
          <w:sz w:val="24"/>
          <w:szCs w:val="24"/>
        </w:rPr>
        <w:t xml:space="preserve">, Early view. </w:t>
      </w:r>
      <w:r w:rsidRPr="00340876">
        <w:rPr>
          <w:rFonts w:ascii="Times New Roman" w:hAnsi="Times New Roman" w:cs="Times New Roman"/>
          <w:noProof/>
          <w:sz w:val="24"/>
          <w:szCs w:val="24"/>
        </w:rPr>
        <w:lastRenderedPageBreak/>
        <w:t>https://doi.org/10.1002/ejsp.2602</w:t>
      </w:r>
    </w:p>
    <w:p w14:paraId="3B52232E"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Berson, Y., &amp; Oreg, S. (2016). The role of school principals in shaping children’s values. </w:t>
      </w:r>
      <w:r w:rsidRPr="00340876">
        <w:rPr>
          <w:rFonts w:ascii="Times New Roman" w:hAnsi="Times New Roman" w:cs="Times New Roman"/>
          <w:i/>
          <w:iCs/>
          <w:noProof/>
          <w:sz w:val="24"/>
          <w:szCs w:val="24"/>
        </w:rPr>
        <w:t>Psychological Science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27</w:t>
      </w:r>
      <w:r w:rsidRPr="00340876">
        <w:rPr>
          <w:rFonts w:ascii="Times New Roman" w:hAnsi="Times New Roman" w:cs="Times New Roman"/>
          <w:noProof/>
          <w:sz w:val="24"/>
          <w:szCs w:val="24"/>
        </w:rPr>
        <w:t>(12), 1539–1549. https://doi.org/10.1177/0956797616670147</w:t>
      </w:r>
    </w:p>
    <w:p w14:paraId="591C5D0C"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Braams, B. R., van Duijvenvoorde, A. C. K., Peper, J. S., &amp; Crone, E. A. (2015). Longitudinal changes in adolescent risk-taking: A comprehensive study of neural responses to rewards, pubertal development, and risk-taking behavior. </w:t>
      </w:r>
      <w:r w:rsidRPr="00340876">
        <w:rPr>
          <w:rFonts w:ascii="Times New Roman" w:hAnsi="Times New Roman" w:cs="Times New Roman"/>
          <w:i/>
          <w:iCs/>
          <w:noProof/>
          <w:sz w:val="24"/>
          <w:szCs w:val="24"/>
        </w:rPr>
        <w:t>Journal of Neuroscience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35</w:t>
      </w:r>
      <w:r w:rsidRPr="00340876">
        <w:rPr>
          <w:rFonts w:ascii="Times New Roman" w:hAnsi="Times New Roman" w:cs="Times New Roman"/>
          <w:noProof/>
          <w:sz w:val="24"/>
          <w:szCs w:val="24"/>
        </w:rPr>
        <w:t>(18), 7226–7238. https://doi.org/10.1523/JNEUROSCI.4764-14.2015</w:t>
      </w:r>
    </w:p>
    <w:p w14:paraId="302A7E2F"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Buhrmester, D., Furman, W., Wittenberg, M. T., &amp; Reis, H. T. (1988). Five domains of interpersonal competence in peer relationships. </w:t>
      </w:r>
      <w:r w:rsidRPr="00340876">
        <w:rPr>
          <w:rFonts w:ascii="Times New Roman" w:hAnsi="Times New Roman" w:cs="Times New Roman"/>
          <w:i/>
          <w:iCs/>
          <w:noProof/>
          <w:sz w:val="24"/>
          <w:szCs w:val="24"/>
        </w:rPr>
        <w:t>Journal of Personality and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55</w:t>
      </w:r>
      <w:r w:rsidRPr="00340876">
        <w:rPr>
          <w:rFonts w:ascii="Times New Roman" w:hAnsi="Times New Roman" w:cs="Times New Roman"/>
          <w:noProof/>
          <w:sz w:val="24"/>
          <w:szCs w:val="24"/>
        </w:rPr>
        <w:t>(6), 991–1008. https://doi.org/10.1037/0022-3514.55.6.991</w:t>
      </w:r>
    </w:p>
    <w:p w14:paraId="6937AF55"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Cameron, J. J., Stinson, D. A., &amp; Wood, J. V. (2013). The bold and the bashful: Self-esteem, gender, and relationship initiation. </w:t>
      </w:r>
      <w:r w:rsidRPr="00340876">
        <w:rPr>
          <w:rFonts w:ascii="Times New Roman" w:hAnsi="Times New Roman" w:cs="Times New Roman"/>
          <w:i/>
          <w:iCs/>
          <w:noProof/>
          <w:sz w:val="24"/>
          <w:szCs w:val="24"/>
        </w:rPr>
        <w:t>Social Psychological and Personality Science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4</w:t>
      </w:r>
      <w:r w:rsidRPr="00340876">
        <w:rPr>
          <w:rFonts w:ascii="Times New Roman" w:hAnsi="Times New Roman" w:cs="Times New Roman"/>
          <w:noProof/>
          <w:sz w:val="24"/>
          <w:szCs w:val="24"/>
        </w:rPr>
        <w:t>(6), 685–691. https://doi.org/10.1177/1948550613476309</w:t>
      </w:r>
    </w:p>
    <w:p w14:paraId="184E3D0D"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Cieciuch, J., Davidov, E., &amp; Algesheimer, R. (2016). The stability and change of value structure and priorities in childhood: A longitudinal study. </w:t>
      </w:r>
      <w:r w:rsidRPr="00340876">
        <w:rPr>
          <w:rFonts w:ascii="Times New Roman" w:hAnsi="Times New Roman" w:cs="Times New Roman"/>
          <w:i/>
          <w:iCs/>
          <w:noProof/>
          <w:sz w:val="24"/>
          <w:szCs w:val="24"/>
        </w:rPr>
        <w:t>Social Development</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25</w:t>
      </w:r>
      <w:r w:rsidRPr="00340876">
        <w:rPr>
          <w:rFonts w:ascii="Times New Roman" w:hAnsi="Times New Roman" w:cs="Times New Roman"/>
          <w:noProof/>
          <w:sz w:val="24"/>
          <w:szCs w:val="24"/>
        </w:rPr>
        <w:t>(3), 503–527. https://doi.org/10.1111/sode.12147</w:t>
      </w:r>
    </w:p>
    <w:p w14:paraId="0C88E827"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Cieciuch, J., Davidov, E., Vecchione, M., Beierlein, C., &amp; Schwartz, S. H. (2014). The cross-national invariance properties of a new scale to measure 19 basic human values: A test across eight countries. </w:t>
      </w:r>
      <w:r w:rsidRPr="00340876">
        <w:rPr>
          <w:rFonts w:ascii="Times New Roman" w:hAnsi="Times New Roman" w:cs="Times New Roman"/>
          <w:i/>
          <w:iCs/>
          <w:noProof/>
          <w:sz w:val="24"/>
          <w:szCs w:val="24"/>
        </w:rPr>
        <w:t>Journal of Cross-Cultural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45</w:t>
      </w:r>
      <w:r w:rsidRPr="00340876">
        <w:rPr>
          <w:rFonts w:ascii="Times New Roman" w:hAnsi="Times New Roman" w:cs="Times New Roman"/>
          <w:noProof/>
          <w:sz w:val="24"/>
          <w:szCs w:val="24"/>
        </w:rPr>
        <w:t>(5), 764–776. https://doi.org/10.1177/0022022114527348</w:t>
      </w:r>
    </w:p>
    <w:p w14:paraId="7B3EDE21"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Crocetti, E. (2017). Identity formation in adolescence: The dynamic of forming and consolidating identity commitments. </w:t>
      </w:r>
      <w:r w:rsidRPr="00340876">
        <w:rPr>
          <w:rFonts w:ascii="Times New Roman" w:hAnsi="Times New Roman" w:cs="Times New Roman"/>
          <w:i/>
          <w:iCs/>
          <w:noProof/>
          <w:sz w:val="24"/>
          <w:szCs w:val="24"/>
        </w:rPr>
        <w:t>Child Development Perspectives</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11</w:t>
      </w:r>
      <w:r w:rsidRPr="00340876">
        <w:rPr>
          <w:rFonts w:ascii="Times New Roman" w:hAnsi="Times New Roman" w:cs="Times New Roman"/>
          <w:noProof/>
          <w:sz w:val="24"/>
          <w:szCs w:val="24"/>
        </w:rPr>
        <w:t>(2), 145–150. https://doi.org/10.1111/cdep.12226</w:t>
      </w:r>
    </w:p>
    <w:p w14:paraId="35DCA082"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lastRenderedPageBreak/>
        <w:t xml:space="preserve">Daniel, E. (2016). Motivational and cognitive correlates of avoidance of ambiguity: The role of values and relational complexity. </w:t>
      </w:r>
      <w:r w:rsidRPr="00340876">
        <w:rPr>
          <w:rFonts w:ascii="Times New Roman" w:hAnsi="Times New Roman" w:cs="Times New Roman"/>
          <w:i/>
          <w:iCs/>
          <w:noProof/>
          <w:sz w:val="24"/>
          <w:szCs w:val="24"/>
        </w:rPr>
        <w:t>Personality and Individual Differences</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102</w:t>
      </w:r>
      <w:r w:rsidRPr="00340876">
        <w:rPr>
          <w:rFonts w:ascii="Times New Roman" w:hAnsi="Times New Roman" w:cs="Times New Roman"/>
          <w:noProof/>
          <w:sz w:val="24"/>
          <w:szCs w:val="24"/>
        </w:rPr>
        <w:t>, 149–152. https://doi.org/10.1016/J.PAID.2016.07.001</w:t>
      </w:r>
    </w:p>
    <w:p w14:paraId="6C067344"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Daniel, E., Bardi, A., Fischer, R., Benish‐Weisman, M., &amp; Lee, J. A. (2021). Changes in personal values in pandemic times. </w:t>
      </w:r>
      <w:r w:rsidRPr="00340876">
        <w:rPr>
          <w:rFonts w:ascii="Times New Roman" w:hAnsi="Times New Roman" w:cs="Times New Roman"/>
          <w:i/>
          <w:iCs/>
          <w:noProof/>
          <w:sz w:val="24"/>
          <w:szCs w:val="24"/>
        </w:rPr>
        <w:t>Social Psychological and Personality Science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In press</w:t>
      </w:r>
      <w:r w:rsidRPr="00340876">
        <w:rPr>
          <w:rFonts w:ascii="Times New Roman" w:hAnsi="Times New Roman" w:cs="Times New Roman"/>
          <w:noProof/>
          <w:sz w:val="24"/>
          <w:szCs w:val="24"/>
        </w:rPr>
        <w:t>.</w:t>
      </w:r>
    </w:p>
    <w:p w14:paraId="4E80E1F3"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Daniel, E., &amp; Benish-Weisman, M. (2019). Value development during adolescence: Dimensions of change and stability. </w:t>
      </w:r>
      <w:r w:rsidRPr="00340876">
        <w:rPr>
          <w:rFonts w:ascii="Times New Roman" w:hAnsi="Times New Roman" w:cs="Times New Roman"/>
          <w:i/>
          <w:iCs/>
          <w:noProof/>
          <w:sz w:val="24"/>
          <w:szCs w:val="24"/>
        </w:rPr>
        <w:t>Journal of Personality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87</w:t>
      </w:r>
      <w:r w:rsidRPr="00340876">
        <w:rPr>
          <w:rFonts w:ascii="Times New Roman" w:hAnsi="Times New Roman" w:cs="Times New Roman"/>
          <w:noProof/>
          <w:sz w:val="24"/>
          <w:szCs w:val="24"/>
        </w:rPr>
        <w:t>(3), 620–632. https://doi.org/10.1111/jopy.12420</w:t>
      </w:r>
    </w:p>
    <w:p w14:paraId="416916FF"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Daniel, E., Dys, S. P., Buchmann, M., &amp; Malti, T. (2014). Developmental relations between sympathy, moral emotion attributions, moral reasoning, and social justice values from childhood to early adolescence. </w:t>
      </w:r>
      <w:r w:rsidRPr="00340876">
        <w:rPr>
          <w:rFonts w:ascii="Times New Roman" w:hAnsi="Times New Roman" w:cs="Times New Roman"/>
          <w:i/>
          <w:iCs/>
          <w:noProof/>
          <w:sz w:val="24"/>
          <w:szCs w:val="24"/>
        </w:rPr>
        <w:t>Journal of Adolescence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37</w:t>
      </w:r>
      <w:r w:rsidRPr="00340876">
        <w:rPr>
          <w:rFonts w:ascii="Times New Roman" w:hAnsi="Times New Roman" w:cs="Times New Roman"/>
          <w:noProof/>
          <w:sz w:val="24"/>
          <w:szCs w:val="24"/>
        </w:rPr>
        <w:t>(7), 1201–1214. https://doi.org/10.1016/J.ADOLESCENCE.2014.08.009</w:t>
      </w:r>
    </w:p>
    <w:p w14:paraId="77A407CE"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Daniel, E., Dys, S. P., Buchmann, M., &amp; Malti, T. (2016). Developmental trajectories of social justice values in adolescence: Relations with sympathy and friendship quality. </w:t>
      </w:r>
      <w:r w:rsidRPr="00340876">
        <w:rPr>
          <w:rFonts w:ascii="Times New Roman" w:hAnsi="Times New Roman" w:cs="Times New Roman"/>
          <w:i/>
          <w:iCs/>
          <w:noProof/>
          <w:sz w:val="24"/>
          <w:szCs w:val="24"/>
        </w:rPr>
        <w:t>Social Development</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25</w:t>
      </w:r>
      <w:r w:rsidRPr="00340876">
        <w:rPr>
          <w:rFonts w:ascii="Times New Roman" w:hAnsi="Times New Roman" w:cs="Times New Roman"/>
          <w:noProof/>
          <w:sz w:val="24"/>
          <w:szCs w:val="24"/>
        </w:rPr>
        <w:t>(3), 548–564. https://doi.org/10.1111/sode.12146</w:t>
      </w:r>
    </w:p>
    <w:p w14:paraId="6ACC5B80"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Donnellan, M. B., Trzesniewski, K. H., &amp; Robins, R. W. (2011). Self-esteem: Enduring issues and controversies. In T. Chamorro-Premuzic, S. von Stumm, &amp; A. Furnham (Eds.), </w:t>
      </w:r>
      <w:r w:rsidRPr="00340876">
        <w:rPr>
          <w:rFonts w:ascii="Times New Roman" w:hAnsi="Times New Roman" w:cs="Times New Roman"/>
          <w:i/>
          <w:iCs/>
          <w:noProof/>
          <w:sz w:val="24"/>
          <w:szCs w:val="24"/>
        </w:rPr>
        <w:t>The Wiley-Blackwell handbooks of personality and individual differences</w:t>
      </w:r>
      <w:r w:rsidRPr="00340876">
        <w:rPr>
          <w:rFonts w:ascii="Times New Roman" w:hAnsi="Times New Roman" w:cs="Times New Roman"/>
          <w:noProof/>
          <w:sz w:val="24"/>
          <w:szCs w:val="24"/>
        </w:rPr>
        <w:t xml:space="preserve"> (pp. 718–746). Wiley-Blackwell. https://psycnet.apa.org/record/2011-23563-028</w:t>
      </w:r>
    </w:p>
    <w:p w14:paraId="3CDF2C78"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Döring, A. K., Daniel, E., &amp; Knafo-Noam, A. (2016). Introduction to the special section value development from middle childhood to early adulthood: New insights from longitudinal and genetically informed research. </w:t>
      </w:r>
      <w:r w:rsidRPr="00340876">
        <w:rPr>
          <w:rFonts w:ascii="Times New Roman" w:hAnsi="Times New Roman" w:cs="Times New Roman"/>
          <w:i/>
          <w:iCs/>
          <w:noProof/>
          <w:sz w:val="24"/>
          <w:szCs w:val="24"/>
        </w:rPr>
        <w:t>Social Development</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25</w:t>
      </w:r>
      <w:r w:rsidRPr="00340876">
        <w:rPr>
          <w:rFonts w:ascii="Times New Roman" w:hAnsi="Times New Roman" w:cs="Times New Roman"/>
          <w:noProof/>
          <w:sz w:val="24"/>
          <w:szCs w:val="24"/>
        </w:rPr>
        <w:t>(3), 471–481. https://doi.org/10.1111/sode.12177</w:t>
      </w:r>
    </w:p>
    <w:p w14:paraId="58B9D1E2"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lastRenderedPageBreak/>
        <w:t xml:space="preserve">Döring, A. K., Makarova, E., Herzog, W., &amp; Bardi, A. (2017). Parent–child value similarity in families with young children: The predictive power of prosocial educational goals. </w:t>
      </w:r>
      <w:r w:rsidRPr="00340876">
        <w:rPr>
          <w:rFonts w:ascii="Times New Roman" w:hAnsi="Times New Roman" w:cs="Times New Roman"/>
          <w:i/>
          <w:iCs/>
          <w:noProof/>
          <w:sz w:val="24"/>
          <w:szCs w:val="24"/>
        </w:rPr>
        <w:t>British Journal of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108</w:t>
      </w:r>
      <w:r w:rsidRPr="00340876">
        <w:rPr>
          <w:rFonts w:ascii="Times New Roman" w:hAnsi="Times New Roman" w:cs="Times New Roman"/>
          <w:noProof/>
          <w:sz w:val="24"/>
          <w:szCs w:val="24"/>
        </w:rPr>
        <w:t>(4), 737–756. https://doi.org/10.1111/bjop.12238</w:t>
      </w:r>
    </w:p>
    <w:p w14:paraId="6BB5A038"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Döring, A. K., Schwartz, S. H., Cieciuch, J., Groenen, P. J. F. F., Glatzel, V., Harasimczuk, J., Janowicz, N., Nyagolova, M., Scheefer, E. R., Allritz, M., Milfont, T. L., &amp; Bilsky, W. (2015). Cross-cultural evidence of value structures and priorities in childhood. </w:t>
      </w:r>
      <w:r w:rsidRPr="00340876">
        <w:rPr>
          <w:rFonts w:ascii="Times New Roman" w:hAnsi="Times New Roman" w:cs="Times New Roman"/>
          <w:i/>
          <w:iCs/>
          <w:noProof/>
          <w:sz w:val="24"/>
          <w:szCs w:val="24"/>
        </w:rPr>
        <w:t>British Journal of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106</w:t>
      </w:r>
      <w:r w:rsidRPr="00340876">
        <w:rPr>
          <w:rFonts w:ascii="Times New Roman" w:hAnsi="Times New Roman" w:cs="Times New Roman"/>
          <w:noProof/>
          <w:sz w:val="24"/>
          <w:szCs w:val="24"/>
        </w:rPr>
        <w:t>(4), 675–699. https://doi.org/10.1111/bjop.12116</w:t>
      </w:r>
    </w:p>
    <w:p w14:paraId="31D06B5F"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Eva, N., Prajogo, D., &amp; Cooper, B. (2017). The relationship between personal values, organizational formalization and employee work outcomes of compliance and innovation. </w:t>
      </w:r>
      <w:r w:rsidRPr="00340876">
        <w:rPr>
          <w:rFonts w:ascii="Times New Roman" w:hAnsi="Times New Roman" w:cs="Times New Roman"/>
          <w:i/>
          <w:iCs/>
          <w:noProof/>
          <w:sz w:val="24"/>
          <w:szCs w:val="24"/>
        </w:rPr>
        <w:t>International Journal of Manpower</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38</w:t>
      </w:r>
      <w:r w:rsidRPr="00340876">
        <w:rPr>
          <w:rFonts w:ascii="Times New Roman" w:hAnsi="Times New Roman" w:cs="Times New Roman"/>
          <w:noProof/>
          <w:sz w:val="24"/>
          <w:szCs w:val="24"/>
        </w:rPr>
        <w:t>(2), 274–287. https://doi.org/10.1108/IJM-06-2015-0090</w:t>
      </w:r>
    </w:p>
    <w:p w14:paraId="23B3EC10"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Feather, N. T. (1995). Values, Valences, and Choice: The Influence of Values on the Perceived Attractiveness and Choice of Alternatives. </w:t>
      </w:r>
      <w:r w:rsidRPr="00340876">
        <w:rPr>
          <w:rFonts w:ascii="Times New Roman" w:hAnsi="Times New Roman" w:cs="Times New Roman"/>
          <w:i/>
          <w:iCs/>
          <w:noProof/>
          <w:sz w:val="24"/>
          <w:szCs w:val="24"/>
        </w:rPr>
        <w:t>Journal of Personality and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68</w:t>
      </w:r>
      <w:r w:rsidRPr="00340876">
        <w:rPr>
          <w:rFonts w:ascii="Times New Roman" w:hAnsi="Times New Roman" w:cs="Times New Roman"/>
          <w:noProof/>
          <w:sz w:val="24"/>
          <w:szCs w:val="24"/>
        </w:rPr>
        <w:t>(6). https://doi.org/10.1037/0022-3514.68.6.1135</w:t>
      </w:r>
    </w:p>
    <w:p w14:paraId="4873DF67"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Fetvadjiev, V. H., &amp; He, J. (2019). The longitudinal links of personality traits, values, and well-being and self-esteem: A five-wave study of a nationally representative sample. </w:t>
      </w:r>
      <w:r w:rsidRPr="00340876">
        <w:rPr>
          <w:rFonts w:ascii="Times New Roman" w:hAnsi="Times New Roman" w:cs="Times New Roman"/>
          <w:i/>
          <w:iCs/>
          <w:noProof/>
          <w:sz w:val="24"/>
          <w:szCs w:val="24"/>
        </w:rPr>
        <w:t>Journal of Personality and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117</w:t>
      </w:r>
      <w:r w:rsidRPr="00340876">
        <w:rPr>
          <w:rFonts w:ascii="Times New Roman" w:hAnsi="Times New Roman" w:cs="Times New Roman"/>
          <w:noProof/>
          <w:sz w:val="24"/>
          <w:szCs w:val="24"/>
        </w:rPr>
        <w:t>(2), 448–464. https://doi.org/10.1037/pspp0000212</w:t>
      </w:r>
    </w:p>
    <w:p w14:paraId="204E5819"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Fischer, R., &amp; Schwartz, S. (2011). Whence differences in value priorities? </w:t>
      </w:r>
      <w:r w:rsidRPr="00340876">
        <w:rPr>
          <w:rFonts w:ascii="Times New Roman" w:hAnsi="Times New Roman" w:cs="Times New Roman"/>
          <w:i/>
          <w:iCs/>
          <w:noProof/>
          <w:sz w:val="24"/>
          <w:szCs w:val="24"/>
        </w:rPr>
        <w:t>Journal of Cross-Cultural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42</w:t>
      </w:r>
      <w:r w:rsidRPr="00340876">
        <w:rPr>
          <w:rFonts w:ascii="Times New Roman" w:hAnsi="Times New Roman" w:cs="Times New Roman"/>
          <w:noProof/>
          <w:sz w:val="24"/>
          <w:szCs w:val="24"/>
        </w:rPr>
        <w:t>(7), 1127–1144. https://doi.org/10.1177/0022022110381429</w:t>
      </w:r>
    </w:p>
    <w:p w14:paraId="78967D36"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Hamaker, E. L., Kuiper, R. M., &amp; Grasman, R. P. P. P. (2015). A critique of the cross-lagged panel model. </w:t>
      </w:r>
      <w:r w:rsidRPr="00340876">
        <w:rPr>
          <w:rFonts w:ascii="Times New Roman" w:hAnsi="Times New Roman" w:cs="Times New Roman"/>
          <w:i/>
          <w:iCs/>
          <w:noProof/>
          <w:sz w:val="24"/>
          <w:szCs w:val="24"/>
        </w:rPr>
        <w:t>Psychological Methods</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20</w:t>
      </w:r>
      <w:r w:rsidRPr="00340876">
        <w:rPr>
          <w:rFonts w:ascii="Times New Roman" w:hAnsi="Times New Roman" w:cs="Times New Roman"/>
          <w:noProof/>
          <w:sz w:val="24"/>
          <w:szCs w:val="24"/>
        </w:rPr>
        <w:t xml:space="preserve">(1), 102–116. </w:t>
      </w:r>
      <w:r w:rsidRPr="00340876">
        <w:rPr>
          <w:rFonts w:ascii="Times New Roman" w:hAnsi="Times New Roman" w:cs="Times New Roman"/>
          <w:noProof/>
          <w:sz w:val="24"/>
          <w:szCs w:val="24"/>
        </w:rPr>
        <w:lastRenderedPageBreak/>
        <w:t>https://doi.org/10.1037/a0038889</w:t>
      </w:r>
    </w:p>
    <w:p w14:paraId="404E816B"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Hamamura, T., &amp; Septarini, B. G. (2017). Culture and self-esteem over time. </w:t>
      </w:r>
      <w:r w:rsidRPr="00340876">
        <w:rPr>
          <w:rFonts w:ascii="Times New Roman" w:hAnsi="Times New Roman" w:cs="Times New Roman"/>
          <w:i/>
          <w:iCs/>
          <w:noProof/>
          <w:sz w:val="24"/>
          <w:szCs w:val="24"/>
        </w:rPr>
        <w:t>Social Psychological and Personality Science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8</w:t>
      </w:r>
      <w:r w:rsidRPr="00340876">
        <w:rPr>
          <w:rFonts w:ascii="Times New Roman" w:hAnsi="Times New Roman" w:cs="Times New Roman"/>
          <w:noProof/>
          <w:sz w:val="24"/>
          <w:szCs w:val="24"/>
        </w:rPr>
        <w:t>(8), 904–909. https://doi.org/10.1177/1948550617698205</w:t>
      </w:r>
    </w:p>
    <w:p w14:paraId="1EC7C901"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Haney, P., &amp; Durlak, J. A. (1998). Changing self-esteem in children and adolescents: A meta-analytical review. </w:t>
      </w:r>
      <w:r w:rsidRPr="00340876">
        <w:rPr>
          <w:rFonts w:ascii="Times New Roman" w:hAnsi="Times New Roman" w:cs="Times New Roman"/>
          <w:i/>
          <w:iCs/>
          <w:noProof/>
          <w:sz w:val="24"/>
          <w:szCs w:val="24"/>
        </w:rPr>
        <w:t>Journal of Clinical Child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27</w:t>
      </w:r>
      <w:r w:rsidRPr="00340876">
        <w:rPr>
          <w:rFonts w:ascii="Times New Roman" w:hAnsi="Times New Roman" w:cs="Times New Roman"/>
          <w:noProof/>
          <w:sz w:val="24"/>
          <w:szCs w:val="24"/>
        </w:rPr>
        <w:t>(4), 423–433. https://doi.org/10.1207/s15374424jccp2704_6</w:t>
      </w:r>
    </w:p>
    <w:p w14:paraId="7176EAC0"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He, J., &amp; van de Vijver, F. J. R. (2015). Self-presentation styles in self-reports: Linking the general factors of response styles, personality traits, and values in a longitudinal study. </w:t>
      </w:r>
      <w:r w:rsidRPr="00340876">
        <w:rPr>
          <w:rFonts w:ascii="Times New Roman" w:hAnsi="Times New Roman" w:cs="Times New Roman"/>
          <w:i/>
          <w:iCs/>
          <w:noProof/>
          <w:sz w:val="24"/>
          <w:szCs w:val="24"/>
        </w:rPr>
        <w:t>Personality and Individual Differences</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81</w:t>
      </w:r>
      <w:r w:rsidRPr="00340876">
        <w:rPr>
          <w:rFonts w:ascii="Times New Roman" w:hAnsi="Times New Roman" w:cs="Times New Roman"/>
          <w:noProof/>
          <w:sz w:val="24"/>
          <w:szCs w:val="24"/>
        </w:rPr>
        <w:t>, 129–134. https://doi.org/10.1016/j.paid.2014.09.009</w:t>
      </w:r>
    </w:p>
    <w:p w14:paraId="7A18BB36"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Hu, L., &amp; Bentler, P. M. (1999). Cutoff criteria for fit indexes in covariance structure analysis: Conventional criteria versus new alternatives. </w:t>
      </w:r>
      <w:r w:rsidRPr="00340876">
        <w:rPr>
          <w:rFonts w:ascii="Times New Roman" w:hAnsi="Times New Roman" w:cs="Times New Roman"/>
          <w:i/>
          <w:iCs/>
          <w:noProof/>
          <w:sz w:val="24"/>
          <w:szCs w:val="24"/>
        </w:rPr>
        <w:t>Structural Equation Modeling: A Multidisciplinary Journal</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6</w:t>
      </w:r>
      <w:r w:rsidRPr="00340876">
        <w:rPr>
          <w:rFonts w:ascii="Times New Roman" w:hAnsi="Times New Roman" w:cs="Times New Roman"/>
          <w:noProof/>
          <w:sz w:val="24"/>
          <w:szCs w:val="24"/>
        </w:rPr>
        <w:t>(1), 1–55. https://doi.org/10.1080/10705519909540118</w:t>
      </w:r>
    </w:p>
    <w:p w14:paraId="21D30360"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Kenny, D. A., &amp; Harackiewicz, J. M. (1979). Cross-lagged panel correlation: Practice and promise. </w:t>
      </w:r>
      <w:r w:rsidRPr="00340876">
        <w:rPr>
          <w:rFonts w:ascii="Times New Roman" w:hAnsi="Times New Roman" w:cs="Times New Roman"/>
          <w:i/>
          <w:iCs/>
          <w:noProof/>
          <w:sz w:val="24"/>
          <w:szCs w:val="24"/>
        </w:rPr>
        <w:t>Journal of Applied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64</w:t>
      </w:r>
      <w:r w:rsidRPr="00340876">
        <w:rPr>
          <w:rFonts w:ascii="Times New Roman" w:hAnsi="Times New Roman" w:cs="Times New Roman"/>
          <w:noProof/>
          <w:sz w:val="24"/>
          <w:szCs w:val="24"/>
        </w:rPr>
        <w:t>(4), 372–379. https://doi.org/10.1037/0021-9010.64.4.372</w:t>
      </w:r>
    </w:p>
    <w:p w14:paraId="37353DFC"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Kline, R. B. (2011). </w:t>
      </w:r>
      <w:r w:rsidRPr="00340876">
        <w:rPr>
          <w:rFonts w:ascii="Times New Roman" w:hAnsi="Times New Roman" w:cs="Times New Roman"/>
          <w:i/>
          <w:iCs/>
          <w:noProof/>
          <w:sz w:val="24"/>
          <w:szCs w:val="24"/>
        </w:rPr>
        <w:t>Principles and practice of structural equation modeling</w:t>
      </w:r>
      <w:r w:rsidRPr="00340876">
        <w:rPr>
          <w:rFonts w:ascii="Times New Roman" w:hAnsi="Times New Roman" w:cs="Times New Roman"/>
          <w:noProof/>
          <w:sz w:val="24"/>
          <w:szCs w:val="24"/>
        </w:rPr>
        <w:t xml:space="preserve"> (3rd Editio). Guilford Press.</w:t>
      </w:r>
    </w:p>
    <w:p w14:paraId="1097CAA9"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Knafo, A., Daniel, E., &amp; Khoury-Kassabri, M. (2008). Values as protective factors against violent behavior in Jewish and Arab high schools in Israel. </w:t>
      </w:r>
      <w:r w:rsidRPr="00340876">
        <w:rPr>
          <w:rFonts w:ascii="Times New Roman" w:hAnsi="Times New Roman" w:cs="Times New Roman"/>
          <w:i/>
          <w:iCs/>
          <w:noProof/>
          <w:sz w:val="24"/>
          <w:szCs w:val="24"/>
        </w:rPr>
        <w:t>Child Development</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79</w:t>
      </w:r>
      <w:r w:rsidRPr="00340876">
        <w:rPr>
          <w:rFonts w:ascii="Times New Roman" w:hAnsi="Times New Roman" w:cs="Times New Roman"/>
          <w:noProof/>
          <w:sz w:val="24"/>
          <w:szCs w:val="24"/>
        </w:rPr>
        <w:t>(3), 652–667. https://doi.org/10.1111/j.1467-8624.2008.01149.x</w:t>
      </w:r>
    </w:p>
    <w:p w14:paraId="2A466E44"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Koepke, S., &amp; Denissen, J. J. A. (2012). Dynamics of identity development and separation–individuation in parent–child relationships during adolescence and </w:t>
      </w:r>
      <w:r w:rsidRPr="00340876">
        <w:rPr>
          <w:rFonts w:ascii="Times New Roman" w:hAnsi="Times New Roman" w:cs="Times New Roman"/>
          <w:noProof/>
          <w:sz w:val="24"/>
          <w:szCs w:val="24"/>
        </w:rPr>
        <w:lastRenderedPageBreak/>
        <w:t xml:space="preserve">emerging adulthood – A conceptual integration. </w:t>
      </w:r>
      <w:r w:rsidRPr="00340876">
        <w:rPr>
          <w:rFonts w:ascii="Times New Roman" w:hAnsi="Times New Roman" w:cs="Times New Roman"/>
          <w:i/>
          <w:iCs/>
          <w:noProof/>
          <w:sz w:val="24"/>
          <w:szCs w:val="24"/>
        </w:rPr>
        <w:t>Developmental Review</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32</w:t>
      </w:r>
      <w:r w:rsidRPr="00340876">
        <w:rPr>
          <w:rFonts w:ascii="Times New Roman" w:hAnsi="Times New Roman" w:cs="Times New Roman"/>
          <w:noProof/>
          <w:sz w:val="24"/>
          <w:szCs w:val="24"/>
        </w:rPr>
        <w:t>(1), 67–88. https://doi.org/10.1016/J.DR.2012.01.001</w:t>
      </w:r>
    </w:p>
    <w:p w14:paraId="6B00FB5F"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Lee, J. A., Ye, S., Sneddon, J. N., Collins, P. R., &amp; Daniel, E. (2017). Does the intra-individual structure of values exist in young children? </w:t>
      </w:r>
      <w:r w:rsidRPr="00340876">
        <w:rPr>
          <w:rFonts w:ascii="Times New Roman" w:hAnsi="Times New Roman" w:cs="Times New Roman"/>
          <w:i/>
          <w:iCs/>
          <w:noProof/>
          <w:sz w:val="24"/>
          <w:szCs w:val="24"/>
        </w:rPr>
        <w:t>Personality and Individual Differences</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110</w:t>
      </w:r>
      <w:r w:rsidRPr="00340876">
        <w:rPr>
          <w:rFonts w:ascii="Times New Roman" w:hAnsi="Times New Roman" w:cs="Times New Roman"/>
          <w:noProof/>
          <w:sz w:val="24"/>
          <w:szCs w:val="24"/>
        </w:rPr>
        <w:t>, 125–130. https://doi.org/10.1016/j.paid.2017.01.038</w:t>
      </w:r>
    </w:p>
    <w:p w14:paraId="1FB84F18"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LePine, J. A., &amp; Van Dyne, L. (1998). Predicting voice behavior in work groups. </w:t>
      </w:r>
      <w:r w:rsidRPr="00340876">
        <w:rPr>
          <w:rFonts w:ascii="Times New Roman" w:hAnsi="Times New Roman" w:cs="Times New Roman"/>
          <w:i/>
          <w:iCs/>
          <w:noProof/>
          <w:sz w:val="24"/>
          <w:szCs w:val="24"/>
        </w:rPr>
        <w:t>Journal of Applied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83</w:t>
      </w:r>
      <w:r w:rsidRPr="00340876">
        <w:rPr>
          <w:rFonts w:ascii="Times New Roman" w:hAnsi="Times New Roman" w:cs="Times New Roman"/>
          <w:noProof/>
          <w:sz w:val="24"/>
          <w:szCs w:val="24"/>
        </w:rPr>
        <w:t>(6), 853–868. https://doi.org/10.1037/0021-9010.83.6.853</w:t>
      </w:r>
    </w:p>
    <w:p w14:paraId="7CBF0EA0"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Levontin, L., &amp; Bardi, A. (2019). Using personal values to understand the motivational basis of amity goal orientation. </w:t>
      </w:r>
      <w:r w:rsidRPr="00340876">
        <w:rPr>
          <w:rFonts w:ascii="Times New Roman" w:hAnsi="Times New Roman" w:cs="Times New Roman"/>
          <w:i/>
          <w:iCs/>
          <w:noProof/>
          <w:sz w:val="24"/>
          <w:szCs w:val="24"/>
        </w:rPr>
        <w:t>Frontiers in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9</w:t>
      </w:r>
      <w:r w:rsidRPr="00340876">
        <w:rPr>
          <w:rFonts w:ascii="Times New Roman" w:hAnsi="Times New Roman" w:cs="Times New Roman"/>
          <w:noProof/>
          <w:sz w:val="24"/>
          <w:szCs w:val="24"/>
        </w:rPr>
        <w:t>, 2736. https://doi.org/10.3389/fpsyg.2018.02736</w:t>
      </w:r>
    </w:p>
    <w:p w14:paraId="48A11832"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Liem, A. D., Lau, S., &amp; Nie, Y. (2008). The role of self-efficacy, task value, and achievement goals in predicting learning strategies, task disengagement, peer relationship, and achievement outcome. </w:t>
      </w:r>
      <w:r w:rsidRPr="00340876">
        <w:rPr>
          <w:rFonts w:ascii="Times New Roman" w:hAnsi="Times New Roman" w:cs="Times New Roman"/>
          <w:i/>
          <w:iCs/>
          <w:noProof/>
          <w:sz w:val="24"/>
          <w:szCs w:val="24"/>
        </w:rPr>
        <w:t>Contemporary Educational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33</w:t>
      </w:r>
      <w:r w:rsidRPr="00340876">
        <w:rPr>
          <w:rFonts w:ascii="Times New Roman" w:hAnsi="Times New Roman" w:cs="Times New Roman"/>
          <w:noProof/>
          <w:sz w:val="24"/>
          <w:szCs w:val="24"/>
        </w:rPr>
        <w:t>(4), 486–512. https://doi.org/10.1016/J.CEDPSYCH.2007.08.001</w:t>
      </w:r>
    </w:p>
    <w:p w14:paraId="672A0A9B"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Lim, M. H., Rodebaugh, T. L., Zyphur, M. J., &amp; Gleeson, J. F. M. (2016). Loneliness over time: The crucial role of social anxiety. </w:t>
      </w:r>
      <w:r w:rsidRPr="00340876">
        <w:rPr>
          <w:rFonts w:ascii="Times New Roman" w:hAnsi="Times New Roman" w:cs="Times New Roman"/>
          <w:i/>
          <w:iCs/>
          <w:noProof/>
          <w:sz w:val="24"/>
          <w:szCs w:val="24"/>
        </w:rPr>
        <w:t>Journal of Abnormal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125</w:t>
      </w:r>
      <w:r w:rsidRPr="00340876">
        <w:rPr>
          <w:rFonts w:ascii="Times New Roman" w:hAnsi="Times New Roman" w:cs="Times New Roman"/>
          <w:noProof/>
          <w:sz w:val="24"/>
          <w:szCs w:val="24"/>
        </w:rPr>
        <w:t>(5), 620–630. https://doi.org/10.1037/abn0000162</w:t>
      </w:r>
    </w:p>
    <w:p w14:paraId="52E5D159"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Lönnqvist, J.-E., Verkasalo, M., Helkama, K., Andreyeva, G. M., Bezmenova, I., Rattazzi, A. M. M., Niit, T., &amp; Stetsenko, A. (2009). Self-esteem and values. </w:t>
      </w:r>
      <w:r w:rsidRPr="00340876">
        <w:rPr>
          <w:rFonts w:ascii="Times New Roman" w:hAnsi="Times New Roman" w:cs="Times New Roman"/>
          <w:i/>
          <w:iCs/>
          <w:noProof/>
          <w:sz w:val="24"/>
          <w:szCs w:val="24"/>
        </w:rPr>
        <w:t>European Journal of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39</w:t>
      </w:r>
      <w:r w:rsidRPr="00340876">
        <w:rPr>
          <w:rFonts w:ascii="Times New Roman" w:hAnsi="Times New Roman" w:cs="Times New Roman"/>
          <w:noProof/>
          <w:sz w:val="24"/>
          <w:szCs w:val="24"/>
        </w:rPr>
        <w:t>(1), 40–51. https://doi.org/10.1002/ejsp.465</w:t>
      </w:r>
    </w:p>
    <w:p w14:paraId="559D1288"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Maio, G. R., &amp; Olson, J. M. (1995). Relations between values, attitudes, and behavioral intentions: The moderating role of attitude function. </w:t>
      </w:r>
      <w:r w:rsidRPr="00340876">
        <w:rPr>
          <w:rFonts w:ascii="Times New Roman" w:hAnsi="Times New Roman" w:cs="Times New Roman"/>
          <w:i/>
          <w:iCs/>
          <w:noProof/>
          <w:sz w:val="24"/>
          <w:szCs w:val="24"/>
        </w:rPr>
        <w:t>Journal of Experimental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31</w:t>
      </w:r>
      <w:r w:rsidRPr="00340876">
        <w:rPr>
          <w:rFonts w:ascii="Times New Roman" w:hAnsi="Times New Roman" w:cs="Times New Roman"/>
          <w:noProof/>
          <w:sz w:val="24"/>
          <w:szCs w:val="24"/>
        </w:rPr>
        <w:t xml:space="preserve">(3), 266–285. </w:t>
      </w:r>
      <w:r w:rsidRPr="00340876">
        <w:rPr>
          <w:rFonts w:ascii="Times New Roman" w:hAnsi="Times New Roman" w:cs="Times New Roman"/>
          <w:noProof/>
          <w:sz w:val="24"/>
          <w:szCs w:val="24"/>
        </w:rPr>
        <w:lastRenderedPageBreak/>
        <w:t>https://doi.org/10.1006/jesp.1995.1013</w:t>
      </w:r>
    </w:p>
    <w:p w14:paraId="05DCC506"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Meeus, W. (2011). The study of adolescent identity formation 2000-2010: A review of longitudinal research. </w:t>
      </w:r>
      <w:r w:rsidRPr="00340876">
        <w:rPr>
          <w:rFonts w:ascii="Times New Roman" w:hAnsi="Times New Roman" w:cs="Times New Roman"/>
          <w:i/>
          <w:iCs/>
          <w:noProof/>
          <w:sz w:val="24"/>
          <w:szCs w:val="24"/>
        </w:rPr>
        <w:t>Journal of Research on Adolescence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21</w:t>
      </w:r>
      <w:r w:rsidRPr="00340876">
        <w:rPr>
          <w:rFonts w:ascii="Times New Roman" w:hAnsi="Times New Roman" w:cs="Times New Roman"/>
          <w:noProof/>
          <w:sz w:val="24"/>
          <w:szCs w:val="24"/>
        </w:rPr>
        <w:t>(1), 75–94. https://doi.org/10.1111/j.1532-7795.2010.00716.x</w:t>
      </w:r>
    </w:p>
    <w:p w14:paraId="017F33F3"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Moore, J. S. B., &amp; Smith, M. (2018). Children’s levels of contingent self-esteem and social and emotional outcomes. </w:t>
      </w:r>
      <w:r w:rsidRPr="00340876">
        <w:rPr>
          <w:rFonts w:ascii="Times New Roman" w:hAnsi="Times New Roman" w:cs="Times New Roman"/>
          <w:i/>
          <w:iCs/>
          <w:noProof/>
          <w:sz w:val="24"/>
          <w:szCs w:val="24"/>
        </w:rPr>
        <w:t>Educational Psychology in Practice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34</w:t>
      </w:r>
      <w:r w:rsidRPr="00340876">
        <w:rPr>
          <w:rFonts w:ascii="Times New Roman" w:hAnsi="Times New Roman" w:cs="Times New Roman"/>
          <w:noProof/>
          <w:sz w:val="24"/>
          <w:szCs w:val="24"/>
        </w:rPr>
        <w:t>(2), 113–130. https://doi.org/10.1080/02667363.2017.1411786</w:t>
      </w:r>
    </w:p>
    <w:p w14:paraId="07F8B0AC"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Musiol, A., &amp; Boehnke, K. (2013). Person-environment value congruence and satisfaction with life. </w:t>
      </w:r>
      <w:r w:rsidRPr="00340876">
        <w:rPr>
          <w:rFonts w:ascii="Times New Roman" w:hAnsi="Times New Roman" w:cs="Times New Roman"/>
          <w:i/>
          <w:iCs/>
          <w:noProof/>
          <w:sz w:val="24"/>
          <w:szCs w:val="24"/>
        </w:rPr>
        <w:t>International Journal of Humanities and Social Science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w:t>
      </w:r>
      <w:r w:rsidRPr="00340876">
        <w:rPr>
          <w:rFonts w:ascii="Times New Roman" w:hAnsi="Times New Roman" w:cs="Times New Roman"/>
          <w:noProof/>
          <w:sz w:val="24"/>
          <w:szCs w:val="24"/>
        </w:rPr>
        <w:t>(9), 57–65.</w:t>
      </w:r>
    </w:p>
    <w:p w14:paraId="6A9E5D39"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Muthén, L. K., &amp; Muthén, B. O. (2010). </w:t>
      </w:r>
      <w:r w:rsidRPr="00340876">
        <w:rPr>
          <w:rFonts w:ascii="Times New Roman" w:hAnsi="Times New Roman" w:cs="Times New Roman"/>
          <w:i/>
          <w:iCs/>
          <w:noProof/>
          <w:sz w:val="24"/>
          <w:szCs w:val="24"/>
        </w:rPr>
        <w:t>Advanced growth modeling, missing data analysis, and survival analysis</w:t>
      </w:r>
      <w:r w:rsidRPr="00340876">
        <w:rPr>
          <w:rFonts w:ascii="Times New Roman" w:hAnsi="Times New Roman" w:cs="Times New Roman"/>
          <w:noProof/>
          <w:sz w:val="24"/>
          <w:szCs w:val="24"/>
        </w:rPr>
        <w:t>. http://www.statmodel.com/topic4.shtml</w:t>
      </w:r>
    </w:p>
    <w:p w14:paraId="586B3586"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Muthén, L. K., &amp; Muthén, B. O. (2017). </w:t>
      </w:r>
      <w:r w:rsidRPr="00340876">
        <w:rPr>
          <w:rFonts w:ascii="Times New Roman" w:hAnsi="Times New Roman" w:cs="Times New Roman"/>
          <w:i/>
          <w:iCs/>
          <w:noProof/>
          <w:sz w:val="24"/>
          <w:szCs w:val="24"/>
        </w:rPr>
        <w:t>Mplus User’s Guide</w:t>
      </w:r>
      <w:r w:rsidRPr="00340876">
        <w:rPr>
          <w:rFonts w:ascii="Times New Roman" w:hAnsi="Times New Roman" w:cs="Times New Roman"/>
          <w:noProof/>
          <w:sz w:val="24"/>
          <w:szCs w:val="24"/>
        </w:rPr>
        <w:t xml:space="preserve"> (Eighth Edi). Muthén &amp; Muthén.</w:t>
      </w:r>
    </w:p>
    <w:p w14:paraId="23F147B9"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Orth, U., Clark, D. A., Donnellan, M. B., &amp; Robins, R. W. (2020). Testing prospective effects in longitudinal research: Comparing seven competing cross-lagged models. </w:t>
      </w:r>
      <w:r w:rsidRPr="00340876">
        <w:rPr>
          <w:rFonts w:ascii="Times New Roman" w:hAnsi="Times New Roman" w:cs="Times New Roman"/>
          <w:i/>
          <w:iCs/>
          <w:noProof/>
          <w:sz w:val="24"/>
          <w:szCs w:val="24"/>
        </w:rPr>
        <w:t>Journal of Personality and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120</w:t>
      </w:r>
      <w:r w:rsidRPr="00340876">
        <w:rPr>
          <w:rFonts w:ascii="Times New Roman" w:hAnsi="Times New Roman" w:cs="Times New Roman"/>
          <w:noProof/>
          <w:sz w:val="24"/>
          <w:szCs w:val="24"/>
        </w:rPr>
        <w:t>(4), 1013. https://doi.org/10.1037/pspp0000358</w:t>
      </w:r>
    </w:p>
    <w:p w14:paraId="7A594936"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Orth, U., Erol, R. Y., &amp; Luciano, E. C. (2018). Development of self-esteem from age 4 to 94 years: A meta-analysis of longitudinal studies. </w:t>
      </w:r>
      <w:r w:rsidRPr="00340876">
        <w:rPr>
          <w:rFonts w:ascii="Times New Roman" w:hAnsi="Times New Roman" w:cs="Times New Roman"/>
          <w:i/>
          <w:iCs/>
          <w:noProof/>
          <w:sz w:val="24"/>
          <w:szCs w:val="24"/>
        </w:rPr>
        <w:t>Psychological Bulletin</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144</w:t>
      </w:r>
      <w:r w:rsidRPr="00340876">
        <w:rPr>
          <w:rFonts w:ascii="Times New Roman" w:hAnsi="Times New Roman" w:cs="Times New Roman"/>
          <w:noProof/>
          <w:sz w:val="24"/>
          <w:szCs w:val="24"/>
        </w:rPr>
        <w:t>(10), 1045–1080. https://doi.org/10.1037/bul0000161</w:t>
      </w:r>
    </w:p>
    <w:p w14:paraId="4E5AA7FC"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Orth, U., &amp; Robins, R. W. (2014). The development of self-esteem. </w:t>
      </w:r>
      <w:r w:rsidRPr="00340876">
        <w:rPr>
          <w:rFonts w:ascii="Times New Roman" w:hAnsi="Times New Roman" w:cs="Times New Roman"/>
          <w:i/>
          <w:iCs/>
          <w:noProof/>
          <w:sz w:val="24"/>
          <w:szCs w:val="24"/>
        </w:rPr>
        <w:t>Current Directions in Psychological Science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23</w:t>
      </w:r>
      <w:r w:rsidRPr="00340876">
        <w:rPr>
          <w:rFonts w:ascii="Times New Roman" w:hAnsi="Times New Roman" w:cs="Times New Roman"/>
          <w:noProof/>
          <w:sz w:val="24"/>
          <w:szCs w:val="24"/>
        </w:rPr>
        <w:t>(5), 381–387. https://doi.org/10.1177/0963721414547414</w:t>
      </w:r>
    </w:p>
    <w:p w14:paraId="06EB42B2"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Payne, S. C., Youngcourt, S. S., &amp; Beaubien, J. M. (2007). A meta-analytic </w:t>
      </w:r>
      <w:r w:rsidRPr="00340876">
        <w:rPr>
          <w:rFonts w:ascii="Times New Roman" w:hAnsi="Times New Roman" w:cs="Times New Roman"/>
          <w:noProof/>
          <w:sz w:val="24"/>
          <w:szCs w:val="24"/>
        </w:rPr>
        <w:lastRenderedPageBreak/>
        <w:t xml:space="preserve">examination of the goal orientation nomological net. </w:t>
      </w:r>
      <w:r w:rsidRPr="00340876">
        <w:rPr>
          <w:rFonts w:ascii="Times New Roman" w:hAnsi="Times New Roman" w:cs="Times New Roman"/>
          <w:i/>
          <w:iCs/>
          <w:noProof/>
          <w:sz w:val="24"/>
          <w:szCs w:val="24"/>
        </w:rPr>
        <w:t>Journal of Applied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92</w:t>
      </w:r>
      <w:r w:rsidRPr="00340876">
        <w:rPr>
          <w:rFonts w:ascii="Times New Roman" w:hAnsi="Times New Roman" w:cs="Times New Roman"/>
          <w:noProof/>
          <w:sz w:val="24"/>
          <w:szCs w:val="24"/>
        </w:rPr>
        <w:t>(1), 128–150. https://doi.org/10.1037/0021-9010.92.1.128</w:t>
      </w:r>
    </w:p>
    <w:p w14:paraId="0A6A5978"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Rosenberg, M. (1965). </w:t>
      </w:r>
      <w:r w:rsidRPr="00340876">
        <w:rPr>
          <w:rFonts w:ascii="Times New Roman" w:hAnsi="Times New Roman" w:cs="Times New Roman"/>
          <w:i/>
          <w:iCs/>
          <w:noProof/>
          <w:sz w:val="24"/>
          <w:szCs w:val="24"/>
        </w:rPr>
        <w:t>Society and the adolescent self-image</w:t>
      </w:r>
      <w:r w:rsidRPr="00340876">
        <w:rPr>
          <w:rFonts w:ascii="Times New Roman" w:hAnsi="Times New Roman" w:cs="Times New Roman"/>
          <w:noProof/>
          <w:sz w:val="24"/>
          <w:szCs w:val="24"/>
        </w:rPr>
        <w:t>. Princeton University Press. https://doi.org/10.1515/978140 0876136</w:t>
      </w:r>
    </w:p>
    <w:p w14:paraId="2CF709EA"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Sagiv, L., Sverdlik, N., &amp; Schwarz, N. (2011). To compete or to cooperate? Values’ impact on perception and action in social dilemma games. </w:t>
      </w:r>
      <w:r w:rsidRPr="00340876">
        <w:rPr>
          <w:rFonts w:ascii="Times New Roman" w:hAnsi="Times New Roman" w:cs="Times New Roman"/>
          <w:i/>
          <w:iCs/>
          <w:noProof/>
          <w:sz w:val="24"/>
          <w:szCs w:val="24"/>
        </w:rPr>
        <w:t>European Journal of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41</w:t>
      </w:r>
      <w:r w:rsidRPr="00340876">
        <w:rPr>
          <w:rFonts w:ascii="Times New Roman" w:hAnsi="Times New Roman" w:cs="Times New Roman"/>
          <w:noProof/>
          <w:sz w:val="24"/>
          <w:szCs w:val="24"/>
        </w:rPr>
        <w:t>(1), 64–77. https://doi.org/10.1002/ejsp.729</w:t>
      </w:r>
    </w:p>
    <w:p w14:paraId="1C442E20"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Saroglou, V., Delpierre, V., &amp; Dernelle, R. (2004). Values and religiosity: a meta-analysis of studies using Schwartz’s model. </w:t>
      </w:r>
      <w:r w:rsidRPr="00340876">
        <w:rPr>
          <w:rFonts w:ascii="Times New Roman" w:hAnsi="Times New Roman" w:cs="Times New Roman"/>
          <w:i/>
          <w:iCs/>
          <w:noProof/>
          <w:sz w:val="24"/>
          <w:szCs w:val="24"/>
        </w:rPr>
        <w:t>Personality and Individual Differences</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37</w:t>
      </w:r>
      <w:r w:rsidRPr="00340876">
        <w:rPr>
          <w:rFonts w:ascii="Times New Roman" w:hAnsi="Times New Roman" w:cs="Times New Roman"/>
          <w:noProof/>
          <w:sz w:val="24"/>
          <w:szCs w:val="24"/>
        </w:rPr>
        <w:t>(4), 721–734. https://doi.org/10.1016/J.PAID.2003.10.005</w:t>
      </w:r>
    </w:p>
    <w:p w14:paraId="7EAA4C7A"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Schermelleh-Engel, K., Moosbrugger, H., &amp; Müller, H. (2003). </w:t>
      </w:r>
      <w:r w:rsidRPr="00340876">
        <w:rPr>
          <w:rFonts w:ascii="Times New Roman" w:hAnsi="Times New Roman" w:cs="Times New Roman"/>
          <w:i/>
          <w:iCs/>
          <w:noProof/>
          <w:sz w:val="24"/>
          <w:szCs w:val="24"/>
        </w:rPr>
        <w:t>Evaluating the fit of structural equation models: Tests of significance and descriptive goodness-of-fit measures</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8</w:t>
      </w:r>
      <w:r w:rsidRPr="00340876">
        <w:rPr>
          <w:rFonts w:ascii="Times New Roman" w:hAnsi="Times New Roman" w:cs="Times New Roman"/>
          <w:noProof/>
          <w:sz w:val="24"/>
          <w:szCs w:val="24"/>
        </w:rPr>
        <w:t>(2), 23–74. https://doi.org/10.1002/0470010940</w:t>
      </w:r>
    </w:p>
    <w:p w14:paraId="6644CFC4"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Schermer, J. A., Vernon, P. A., Maio, G. R., &amp; Jang, K. L. (2011). A behavior genetic study of the connection between social values and personality. </w:t>
      </w:r>
      <w:r w:rsidRPr="00340876">
        <w:rPr>
          <w:rFonts w:ascii="Times New Roman" w:hAnsi="Times New Roman" w:cs="Times New Roman"/>
          <w:i/>
          <w:iCs/>
          <w:noProof/>
          <w:sz w:val="24"/>
          <w:szCs w:val="24"/>
        </w:rPr>
        <w:t>Twin Research and Human Genetics</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14</w:t>
      </w:r>
      <w:r w:rsidRPr="00340876">
        <w:rPr>
          <w:rFonts w:ascii="Times New Roman" w:hAnsi="Times New Roman" w:cs="Times New Roman"/>
          <w:noProof/>
          <w:sz w:val="24"/>
          <w:szCs w:val="24"/>
        </w:rPr>
        <w:t>(3), 233–239. https://doi.org/10.1375/twin.14.3.233</w:t>
      </w:r>
    </w:p>
    <w:p w14:paraId="78E37E52"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Schiefer, D., Möllering, A., Daniel, E., Benish-Weisman, M., &amp; Boehnke, K. (2010). Cultural values and outgroup negativity: A cross-cultural analysis of early and late adolescents. </w:t>
      </w:r>
      <w:r w:rsidRPr="00340876">
        <w:rPr>
          <w:rFonts w:ascii="Times New Roman" w:hAnsi="Times New Roman" w:cs="Times New Roman"/>
          <w:i/>
          <w:iCs/>
          <w:noProof/>
          <w:sz w:val="24"/>
          <w:szCs w:val="24"/>
        </w:rPr>
        <w:t>European Journal of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40</w:t>
      </w:r>
      <w:r w:rsidRPr="00340876">
        <w:rPr>
          <w:rFonts w:ascii="Times New Roman" w:hAnsi="Times New Roman" w:cs="Times New Roman"/>
          <w:noProof/>
          <w:sz w:val="24"/>
          <w:szCs w:val="24"/>
        </w:rPr>
        <w:t>(4), 635–651. https://doi.org/10.1002/ejsp.745</w:t>
      </w:r>
    </w:p>
    <w:p w14:paraId="4A72141D"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Schmitt, D. P., &amp; Allik, J. (2005). Simultaneous administration of the Rosenberg Self-Esteem Scale in 53 nations: Exploring the universal and culture-specific features of global self-esteem. </w:t>
      </w:r>
      <w:r w:rsidRPr="00340876">
        <w:rPr>
          <w:rFonts w:ascii="Times New Roman" w:hAnsi="Times New Roman" w:cs="Times New Roman"/>
          <w:i/>
          <w:iCs/>
          <w:noProof/>
          <w:sz w:val="24"/>
          <w:szCs w:val="24"/>
        </w:rPr>
        <w:t>Journal of Personality and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89</w:t>
      </w:r>
      <w:r w:rsidRPr="00340876">
        <w:rPr>
          <w:rFonts w:ascii="Times New Roman" w:hAnsi="Times New Roman" w:cs="Times New Roman"/>
          <w:noProof/>
          <w:sz w:val="24"/>
          <w:szCs w:val="24"/>
        </w:rPr>
        <w:t>(4), 623–642. https://doi.org/10.1037/0022-3514.89.4.623</w:t>
      </w:r>
    </w:p>
    <w:p w14:paraId="157A6DFC"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Schuster, C., Pinkowski, L., &amp; Fischer, D. (2019). Intra-individual value change in </w:t>
      </w:r>
      <w:r w:rsidRPr="00340876">
        <w:rPr>
          <w:rFonts w:ascii="Times New Roman" w:hAnsi="Times New Roman" w:cs="Times New Roman"/>
          <w:noProof/>
          <w:sz w:val="24"/>
          <w:szCs w:val="24"/>
        </w:rPr>
        <w:lastRenderedPageBreak/>
        <w:t xml:space="preserve">adulthood: A systematic literature review of longitudinal studies assessing Schwartz’s value orientations. </w:t>
      </w:r>
      <w:r w:rsidRPr="00340876">
        <w:rPr>
          <w:rFonts w:ascii="Times New Roman" w:hAnsi="Times New Roman" w:cs="Times New Roman"/>
          <w:i/>
          <w:iCs/>
          <w:noProof/>
          <w:sz w:val="24"/>
          <w:szCs w:val="24"/>
        </w:rPr>
        <w:t>Zeitschrift Fur Psychologie / Journal of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227</w:t>
      </w:r>
      <w:r w:rsidRPr="00340876">
        <w:rPr>
          <w:rFonts w:ascii="Times New Roman" w:hAnsi="Times New Roman" w:cs="Times New Roman"/>
          <w:noProof/>
          <w:sz w:val="24"/>
          <w:szCs w:val="24"/>
        </w:rPr>
        <w:t>(1), 42–52. https://doi.org/10.1027/2151-2604/a000355</w:t>
      </w:r>
    </w:p>
    <w:p w14:paraId="14DA2109"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Schwartz, S. H. (1992). Universals in the content and structure of values: Theoretical advances and empirical tests in 20 countries. </w:t>
      </w:r>
      <w:r w:rsidRPr="00340876">
        <w:rPr>
          <w:rFonts w:ascii="Times New Roman" w:hAnsi="Times New Roman" w:cs="Times New Roman"/>
          <w:i/>
          <w:iCs/>
          <w:noProof/>
          <w:sz w:val="24"/>
          <w:szCs w:val="24"/>
        </w:rPr>
        <w:t>Advances in Experimental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25</w:t>
      </w:r>
      <w:r w:rsidRPr="00340876">
        <w:rPr>
          <w:rFonts w:ascii="Times New Roman" w:hAnsi="Times New Roman" w:cs="Times New Roman"/>
          <w:noProof/>
          <w:sz w:val="24"/>
          <w:szCs w:val="24"/>
        </w:rPr>
        <w:t>, 1–65. https://doi.org/10.1016/S0065-2601(08)60281-6</w:t>
      </w:r>
    </w:p>
    <w:p w14:paraId="0F320A7F"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Schwartz, S. H. (2003). </w:t>
      </w:r>
      <w:r w:rsidRPr="00340876">
        <w:rPr>
          <w:rFonts w:ascii="Times New Roman" w:hAnsi="Times New Roman" w:cs="Times New Roman"/>
          <w:i/>
          <w:iCs/>
          <w:noProof/>
          <w:sz w:val="24"/>
          <w:szCs w:val="24"/>
        </w:rPr>
        <w:t>Value Orientations</w:t>
      </w:r>
      <w:r w:rsidRPr="00340876">
        <w:rPr>
          <w:rFonts w:ascii="Times New Roman" w:hAnsi="Times New Roman" w:cs="Times New Roman"/>
          <w:noProof/>
          <w:sz w:val="24"/>
          <w:szCs w:val="24"/>
        </w:rPr>
        <w:t>. http://www.europeansocialsurvey.org/docs/methodology/core_ess_questionnaire/ESS_core_questionnaire_human_values.pdf</w:t>
      </w:r>
    </w:p>
    <w:p w14:paraId="0DC974C5"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Schwartz, S. H. (2005). Robustness and fruitfulness of a theory of universals in individual human values. In T. A &amp; J. B. Porto (Eds.), </w:t>
      </w:r>
      <w:r w:rsidRPr="00340876">
        <w:rPr>
          <w:rFonts w:ascii="Times New Roman" w:hAnsi="Times New Roman" w:cs="Times New Roman"/>
          <w:i/>
          <w:iCs/>
          <w:noProof/>
          <w:sz w:val="24"/>
          <w:szCs w:val="24"/>
        </w:rPr>
        <w:t>Valores e comportamento nas organizaç Atoes [Values and behavior in organizations]</w:t>
      </w:r>
      <w:r w:rsidRPr="00340876">
        <w:rPr>
          <w:rFonts w:ascii="Times New Roman" w:hAnsi="Times New Roman" w:cs="Times New Roman"/>
          <w:noProof/>
          <w:sz w:val="24"/>
          <w:szCs w:val="24"/>
        </w:rPr>
        <w:t xml:space="preserve"> (pp. 56–95). Vozes.</w:t>
      </w:r>
    </w:p>
    <w:p w14:paraId="049159C0"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Schwartz, S. H. (2012). An overview of the Schwartz Theory of Basic Values. </w:t>
      </w:r>
      <w:r w:rsidRPr="00340876">
        <w:rPr>
          <w:rFonts w:ascii="Times New Roman" w:hAnsi="Times New Roman" w:cs="Times New Roman"/>
          <w:i/>
          <w:iCs/>
          <w:noProof/>
          <w:sz w:val="24"/>
          <w:szCs w:val="24"/>
        </w:rPr>
        <w:t>Online Readings in Psychology and Culture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w:t>
      </w:r>
      <w:r w:rsidRPr="00340876">
        <w:rPr>
          <w:rFonts w:ascii="Times New Roman" w:hAnsi="Times New Roman" w:cs="Times New Roman"/>
          <w:noProof/>
          <w:sz w:val="24"/>
          <w:szCs w:val="24"/>
        </w:rPr>
        <w:t>(1), 1–20. https://doi.org/10.9707/2307-0919.1116</w:t>
      </w:r>
    </w:p>
    <w:p w14:paraId="572CC65B"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Schwartz, S. H., &amp; Bardi, A. (2001). Value hierarchies across cultures: Taking a similarities perspective. </w:t>
      </w:r>
      <w:r w:rsidRPr="00340876">
        <w:rPr>
          <w:rFonts w:ascii="Times New Roman" w:hAnsi="Times New Roman" w:cs="Times New Roman"/>
          <w:i/>
          <w:iCs/>
          <w:noProof/>
          <w:sz w:val="24"/>
          <w:szCs w:val="24"/>
        </w:rPr>
        <w:t>Journal of Cross-Cultural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32</w:t>
      </w:r>
      <w:r w:rsidRPr="00340876">
        <w:rPr>
          <w:rFonts w:ascii="Times New Roman" w:hAnsi="Times New Roman" w:cs="Times New Roman"/>
          <w:noProof/>
          <w:sz w:val="24"/>
          <w:szCs w:val="24"/>
        </w:rPr>
        <w:t>(3), 268–290. https://doi.org/10.1177/0022022101032003002</w:t>
      </w:r>
    </w:p>
    <w:p w14:paraId="6BC28652"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Schwartz, S. H., &amp; Rubel, T. (2005). Sex differences in value priorities: Cross-cultural and multimethod studies. </w:t>
      </w:r>
      <w:r w:rsidRPr="00340876">
        <w:rPr>
          <w:rFonts w:ascii="Times New Roman" w:hAnsi="Times New Roman" w:cs="Times New Roman"/>
          <w:i/>
          <w:iCs/>
          <w:noProof/>
          <w:sz w:val="24"/>
          <w:szCs w:val="24"/>
        </w:rPr>
        <w:t>Journal of Personality and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89</w:t>
      </w:r>
      <w:r w:rsidRPr="00340876">
        <w:rPr>
          <w:rFonts w:ascii="Times New Roman" w:hAnsi="Times New Roman" w:cs="Times New Roman"/>
          <w:noProof/>
          <w:sz w:val="24"/>
          <w:szCs w:val="24"/>
        </w:rPr>
        <w:t>(6), 1010–1028. https://doi.org/10.1037/0022-3514.89.6.1010</w:t>
      </w:r>
    </w:p>
    <w:p w14:paraId="20A7DBE5"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Schwartz, S. H., Verkasalo, M., Antonovsky, A., &amp; Sagiv, L. (1997). Value priorities and social desirability: Much substance, some style. </w:t>
      </w:r>
      <w:r w:rsidRPr="00340876">
        <w:rPr>
          <w:rFonts w:ascii="Times New Roman" w:hAnsi="Times New Roman" w:cs="Times New Roman"/>
          <w:i/>
          <w:iCs/>
          <w:noProof/>
          <w:sz w:val="24"/>
          <w:szCs w:val="24"/>
        </w:rPr>
        <w:t>British Journal of Social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36</w:t>
      </w:r>
      <w:r w:rsidRPr="00340876">
        <w:rPr>
          <w:rFonts w:ascii="Times New Roman" w:hAnsi="Times New Roman" w:cs="Times New Roman"/>
          <w:noProof/>
          <w:sz w:val="24"/>
          <w:szCs w:val="24"/>
        </w:rPr>
        <w:t>(1), 3–18. https://doi.org/10.1111/j.2044-8309.1997.tb01115.x</w:t>
      </w:r>
    </w:p>
    <w:p w14:paraId="62ABAD71"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Skimina, E., Cieciuch, J., Schwartz, S. H., Davidov, E., &amp; Algesheimer, R. (2019). </w:t>
      </w:r>
      <w:r w:rsidRPr="00340876">
        <w:rPr>
          <w:rFonts w:ascii="Times New Roman" w:hAnsi="Times New Roman" w:cs="Times New Roman"/>
          <w:noProof/>
          <w:sz w:val="24"/>
          <w:szCs w:val="24"/>
        </w:rPr>
        <w:lastRenderedPageBreak/>
        <w:t xml:space="preserve">Behavioral signatures of values in everyday behavior in retrospective and real-time self-reports. </w:t>
      </w:r>
      <w:r w:rsidRPr="00340876">
        <w:rPr>
          <w:rFonts w:ascii="Times New Roman" w:hAnsi="Times New Roman" w:cs="Times New Roman"/>
          <w:i/>
          <w:iCs/>
          <w:noProof/>
          <w:sz w:val="24"/>
          <w:szCs w:val="24"/>
        </w:rPr>
        <w:t>Frontiers in Psychology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10</w:t>
      </w:r>
      <w:r w:rsidRPr="00340876">
        <w:rPr>
          <w:rFonts w:ascii="Times New Roman" w:hAnsi="Times New Roman" w:cs="Times New Roman"/>
          <w:noProof/>
          <w:sz w:val="24"/>
          <w:szCs w:val="24"/>
        </w:rPr>
        <w:t>, 281. https://doi.org/10.3389/fpsyg.2019.00281</w:t>
      </w:r>
    </w:p>
    <w:p w14:paraId="6F29AC4D"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Smetana, J. G. (2011). </w:t>
      </w:r>
      <w:r w:rsidRPr="00340876">
        <w:rPr>
          <w:rFonts w:ascii="Times New Roman" w:hAnsi="Times New Roman" w:cs="Times New Roman"/>
          <w:i/>
          <w:iCs/>
          <w:noProof/>
          <w:sz w:val="24"/>
          <w:szCs w:val="24"/>
        </w:rPr>
        <w:t>Adolescents, families, and social development: How teens construct their worlds</w:t>
      </w:r>
      <w:r w:rsidRPr="00340876">
        <w:rPr>
          <w:rFonts w:ascii="Times New Roman" w:hAnsi="Times New Roman" w:cs="Times New Roman"/>
          <w:noProof/>
          <w:sz w:val="24"/>
          <w:szCs w:val="24"/>
        </w:rPr>
        <w:t>. Wiley-Blackwell.</w:t>
      </w:r>
    </w:p>
    <w:p w14:paraId="2CC40786"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Sortheix, F. M., Parker, P. D., Lechner, C. M., &amp; Schwartz, S. H. (2019). Changes in young Europeans’ values during the global financial crisis. </w:t>
      </w:r>
      <w:r w:rsidRPr="00340876">
        <w:rPr>
          <w:rFonts w:ascii="Times New Roman" w:hAnsi="Times New Roman" w:cs="Times New Roman"/>
          <w:i/>
          <w:iCs/>
          <w:noProof/>
          <w:sz w:val="24"/>
          <w:szCs w:val="24"/>
        </w:rPr>
        <w:t>Social Psychological and Personality Science</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10</w:t>
      </w:r>
      <w:r w:rsidRPr="00340876">
        <w:rPr>
          <w:rFonts w:ascii="Times New Roman" w:hAnsi="Times New Roman" w:cs="Times New Roman"/>
          <w:noProof/>
          <w:sz w:val="24"/>
          <w:szCs w:val="24"/>
        </w:rPr>
        <w:t>(1), 15–25. https://doi.org/10.1177/1948550617732610</w:t>
      </w:r>
    </w:p>
    <w:p w14:paraId="77617BC3"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Uzefovsky, F., Döring, A. K., &amp; Knafo-Noam, A. (2016). Values in middle childhood: Social and genetic contributions. </w:t>
      </w:r>
      <w:r w:rsidRPr="00340876">
        <w:rPr>
          <w:rFonts w:ascii="Times New Roman" w:hAnsi="Times New Roman" w:cs="Times New Roman"/>
          <w:i/>
          <w:iCs/>
          <w:noProof/>
          <w:sz w:val="24"/>
          <w:szCs w:val="24"/>
        </w:rPr>
        <w:t>Social Development</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25</w:t>
      </w:r>
      <w:r w:rsidRPr="00340876">
        <w:rPr>
          <w:rFonts w:ascii="Times New Roman" w:hAnsi="Times New Roman" w:cs="Times New Roman"/>
          <w:noProof/>
          <w:sz w:val="24"/>
          <w:szCs w:val="24"/>
        </w:rPr>
        <w:t>(3), 482–502. https://doi.org/10.1111/sode.12155</w:t>
      </w:r>
    </w:p>
    <w:p w14:paraId="71D5F11B"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Vecchione, M., Döring, A. K., Alessandri, G., Marsicano, G., &amp; Bardi, A. (2016). Reciprocal relations across time between basic values and value-expressive behaviors: A longitudinal study among children. </w:t>
      </w:r>
      <w:r w:rsidRPr="00340876">
        <w:rPr>
          <w:rFonts w:ascii="Times New Roman" w:hAnsi="Times New Roman" w:cs="Times New Roman"/>
          <w:i/>
          <w:iCs/>
          <w:noProof/>
          <w:sz w:val="24"/>
          <w:szCs w:val="24"/>
        </w:rPr>
        <w:t>Social Development</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25</w:t>
      </w:r>
      <w:r w:rsidRPr="00340876">
        <w:rPr>
          <w:rFonts w:ascii="Times New Roman" w:hAnsi="Times New Roman" w:cs="Times New Roman"/>
          <w:noProof/>
          <w:sz w:val="24"/>
          <w:szCs w:val="24"/>
        </w:rPr>
        <w:t>(3), 528–547. https://doi.org/10.1111/sode.12152</w:t>
      </w:r>
    </w:p>
    <w:p w14:paraId="378F9005"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szCs w:val="24"/>
        </w:rPr>
      </w:pPr>
      <w:r w:rsidRPr="00340876">
        <w:rPr>
          <w:rFonts w:ascii="Times New Roman" w:hAnsi="Times New Roman" w:cs="Times New Roman"/>
          <w:noProof/>
          <w:sz w:val="24"/>
          <w:szCs w:val="24"/>
        </w:rPr>
        <w:t xml:space="preserve">Vecchione, M., Schwartz, S. H., Davidov, E., Cieciuch, J., Alessandri, G., &amp; Marsicano, G. (2019). Stability and change of basic personal values in early adolescence: A 2‐year longitudinal study. </w:t>
      </w:r>
      <w:r w:rsidRPr="00340876">
        <w:rPr>
          <w:rFonts w:ascii="Times New Roman" w:hAnsi="Times New Roman" w:cs="Times New Roman"/>
          <w:i/>
          <w:iCs/>
          <w:noProof/>
          <w:sz w:val="24"/>
          <w:szCs w:val="24"/>
        </w:rPr>
        <w:t>Journal of Personality</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88</w:t>
      </w:r>
      <w:r w:rsidRPr="00340876">
        <w:rPr>
          <w:rFonts w:ascii="Times New Roman" w:hAnsi="Times New Roman" w:cs="Times New Roman"/>
          <w:noProof/>
          <w:sz w:val="24"/>
          <w:szCs w:val="24"/>
        </w:rPr>
        <w:t>(3), 447–463. https://doi.org/10.1111/jopy.12502</w:t>
      </w:r>
    </w:p>
    <w:p w14:paraId="1994E95C" w14:textId="77777777" w:rsidR="00340876" w:rsidRPr="00340876" w:rsidRDefault="00340876" w:rsidP="00914631">
      <w:pPr>
        <w:widowControl w:val="0"/>
        <w:autoSpaceDE w:val="0"/>
        <w:autoSpaceDN w:val="0"/>
        <w:bidi w:val="0"/>
        <w:adjustRightInd w:val="0"/>
        <w:spacing w:after="0" w:line="480" w:lineRule="auto"/>
        <w:ind w:left="480" w:hanging="480"/>
        <w:rPr>
          <w:rFonts w:ascii="Times New Roman" w:hAnsi="Times New Roman" w:cs="Times New Roman"/>
          <w:noProof/>
          <w:sz w:val="24"/>
        </w:rPr>
      </w:pPr>
      <w:r w:rsidRPr="00340876">
        <w:rPr>
          <w:rFonts w:ascii="Times New Roman" w:hAnsi="Times New Roman" w:cs="Times New Roman"/>
          <w:noProof/>
          <w:sz w:val="24"/>
          <w:szCs w:val="24"/>
        </w:rPr>
        <w:t xml:space="preserve">Wang, L., &amp; Hu, P. (2018). Are positive teams more proactive in performing voice behavior? Influence of core self-evaluations on collective voice. </w:t>
      </w:r>
      <w:r w:rsidRPr="00340876">
        <w:rPr>
          <w:rFonts w:ascii="Times New Roman" w:hAnsi="Times New Roman" w:cs="Times New Roman"/>
          <w:i/>
          <w:iCs/>
          <w:noProof/>
          <w:sz w:val="24"/>
          <w:szCs w:val="24"/>
        </w:rPr>
        <w:t>Social Behavior and Personality: An International Journal</w:t>
      </w:r>
      <w:r w:rsidRPr="00340876">
        <w:rPr>
          <w:rFonts w:ascii="Times New Roman" w:hAnsi="Times New Roman" w:cs="Times New Roman"/>
          <w:noProof/>
          <w:sz w:val="24"/>
          <w:szCs w:val="24"/>
        </w:rPr>
        <w:t xml:space="preserve">, </w:t>
      </w:r>
      <w:r w:rsidRPr="00340876">
        <w:rPr>
          <w:rFonts w:ascii="Times New Roman" w:hAnsi="Times New Roman" w:cs="Times New Roman"/>
          <w:i/>
          <w:iCs/>
          <w:noProof/>
          <w:sz w:val="24"/>
          <w:szCs w:val="24"/>
        </w:rPr>
        <w:t>46</w:t>
      </w:r>
      <w:r w:rsidRPr="00340876">
        <w:rPr>
          <w:rFonts w:ascii="Times New Roman" w:hAnsi="Times New Roman" w:cs="Times New Roman"/>
          <w:noProof/>
          <w:sz w:val="24"/>
          <w:szCs w:val="24"/>
        </w:rPr>
        <w:t>(4), 563–580. https://doi.org/10.2224/sbp.6601</w:t>
      </w:r>
    </w:p>
    <w:p w14:paraId="7D37BC1C" w14:textId="77777777" w:rsidR="005375EA" w:rsidRPr="005375EA" w:rsidRDefault="00886985" w:rsidP="00914631">
      <w:pPr>
        <w:widowControl w:val="0"/>
        <w:autoSpaceDE w:val="0"/>
        <w:autoSpaceDN w:val="0"/>
        <w:bidi w:val="0"/>
        <w:adjustRightInd w:val="0"/>
        <w:spacing w:after="0" w:line="480" w:lineRule="auto"/>
        <w:ind w:left="480" w:hanging="480"/>
        <w:rPr>
          <w:rFonts w:ascii="Times New Roman" w:hAnsi="Times New Roman" w:cs="Times New Roman"/>
          <w:b/>
          <w:rtl/>
        </w:rPr>
        <w:sectPr w:rsidR="005375EA" w:rsidRPr="005375EA" w:rsidSect="00056B9B">
          <w:headerReference w:type="default" r:id="rId11"/>
          <w:pgSz w:w="11906" w:h="16838"/>
          <w:pgMar w:top="1440" w:right="1800" w:bottom="1440" w:left="1800" w:header="706" w:footer="706" w:gutter="0"/>
          <w:cols w:space="708"/>
          <w:bidi/>
          <w:rtlGutter/>
          <w:docGrid w:linePitch="360"/>
        </w:sectPr>
      </w:pPr>
      <w:r>
        <w:rPr>
          <w:rFonts w:asciiTheme="majorBidi" w:hAnsiTheme="majorBidi" w:cstheme="majorBidi"/>
          <w:b/>
          <w:sz w:val="24"/>
          <w:szCs w:val="24"/>
        </w:rPr>
        <w:fldChar w:fldCharType="end"/>
      </w:r>
    </w:p>
    <w:p w14:paraId="5E386A97" w14:textId="77777777" w:rsidR="00FC6BD7" w:rsidRPr="002019B9" w:rsidRDefault="00FC6BD7" w:rsidP="00FC6BD7">
      <w:pPr>
        <w:bidi w:val="0"/>
        <w:spacing w:after="160" w:line="259" w:lineRule="auto"/>
        <w:rPr>
          <w:rFonts w:asciiTheme="majorBidi" w:hAnsiTheme="majorBidi" w:cstheme="majorBidi"/>
          <w:sz w:val="24"/>
          <w:szCs w:val="24"/>
        </w:rPr>
      </w:pPr>
      <w:bookmarkStart w:id="1" w:name="_Hlk532561194"/>
      <w:r w:rsidRPr="002019B9">
        <w:rPr>
          <w:rFonts w:asciiTheme="majorBidi" w:hAnsiTheme="majorBidi" w:cstheme="majorBidi"/>
          <w:sz w:val="24"/>
          <w:szCs w:val="24"/>
        </w:rPr>
        <w:lastRenderedPageBreak/>
        <w:t xml:space="preserve">Table </w:t>
      </w:r>
      <w:r>
        <w:rPr>
          <w:rFonts w:asciiTheme="majorBidi" w:hAnsiTheme="majorBidi" w:cstheme="majorBidi"/>
          <w:sz w:val="24"/>
          <w:szCs w:val="24"/>
        </w:rPr>
        <w:t>1</w:t>
      </w:r>
    </w:p>
    <w:bookmarkEnd w:id="1"/>
    <w:p w14:paraId="355E1CC4" w14:textId="5BD0B57D" w:rsidR="0060243A" w:rsidRDefault="00FC6BD7">
      <w:pPr>
        <w:bidi w:val="0"/>
        <w:spacing w:after="0" w:line="480" w:lineRule="auto"/>
        <w:rPr>
          <w:rFonts w:asciiTheme="majorBidi" w:hAnsiTheme="majorBidi" w:cstheme="majorBidi"/>
          <w:i/>
          <w:sz w:val="24"/>
          <w:szCs w:val="24"/>
        </w:rPr>
      </w:pPr>
      <w:r w:rsidRPr="002019B9">
        <w:rPr>
          <w:rFonts w:asciiTheme="majorBidi" w:hAnsiTheme="majorBidi" w:cstheme="majorBidi"/>
          <w:i/>
          <w:sz w:val="24"/>
          <w:szCs w:val="24"/>
        </w:rPr>
        <w:t>Means</w:t>
      </w:r>
      <w:r>
        <w:rPr>
          <w:rFonts w:asciiTheme="majorBidi" w:hAnsiTheme="majorBidi" w:cstheme="majorBidi"/>
          <w:i/>
          <w:sz w:val="24"/>
          <w:szCs w:val="24"/>
        </w:rPr>
        <w:t>,</w:t>
      </w:r>
      <w:r w:rsidRPr="002019B9">
        <w:rPr>
          <w:rFonts w:asciiTheme="majorBidi" w:hAnsiTheme="majorBidi" w:cstheme="majorBidi"/>
          <w:i/>
          <w:sz w:val="24"/>
          <w:szCs w:val="24"/>
        </w:rPr>
        <w:t xml:space="preserve"> Standard Deviations</w:t>
      </w:r>
      <w:r w:rsidR="00CD274D">
        <w:rPr>
          <w:rFonts w:asciiTheme="majorBidi" w:hAnsiTheme="majorBidi" w:cstheme="majorBidi"/>
          <w:i/>
          <w:sz w:val="24"/>
          <w:szCs w:val="24"/>
        </w:rPr>
        <w:t>,</w:t>
      </w:r>
      <w:r>
        <w:rPr>
          <w:rFonts w:asciiTheme="majorBidi" w:hAnsiTheme="majorBidi" w:cstheme="majorBidi"/>
          <w:i/>
          <w:sz w:val="24"/>
          <w:szCs w:val="24"/>
        </w:rPr>
        <w:t xml:space="preserve"> and </w:t>
      </w:r>
      <w:r w:rsidRPr="002019B9">
        <w:rPr>
          <w:rFonts w:asciiTheme="majorBidi" w:hAnsiTheme="majorBidi" w:cstheme="majorBidi"/>
          <w:i/>
          <w:sz w:val="24"/>
          <w:szCs w:val="24"/>
        </w:rPr>
        <w:t>Correlations</w:t>
      </w:r>
      <w:r>
        <w:rPr>
          <w:rFonts w:asciiTheme="majorBidi" w:hAnsiTheme="majorBidi" w:cstheme="majorBidi"/>
          <w:i/>
          <w:sz w:val="24"/>
          <w:szCs w:val="24"/>
        </w:rPr>
        <w:t xml:space="preserve"> </w:t>
      </w:r>
      <w:r w:rsidRPr="002019B9">
        <w:rPr>
          <w:rFonts w:asciiTheme="majorBidi" w:hAnsiTheme="majorBidi" w:cstheme="majorBidi"/>
          <w:i/>
          <w:sz w:val="24"/>
          <w:szCs w:val="24"/>
        </w:rPr>
        <w:t xml:space="preserve">of the Main </w:t>
      </w:r>
      <w:r w:rsidR="00646F6F" w:rsidRPr="002019B9">
        <w:rPr>
          <w:rFonts w:asciiTheme="majorBidi" w:hAnsiTheme="majorBidi" w:cstheme="majorBidi"/>
          <w:i/>
          <w:sz w:val="24"/>
          <w:szCs w:val="24"/>
        </w:rPr>
        <w:t xml:space="preserve">Variables </w:t>
      </w:r>
      <w:r w:rsidR="00CD274D">
        <w:rPr>
          <w:rFonts w:asciiTheme="majorBidi" w:hAnsiTheme="majorBidi" w:cstheme="majorBidi"/>
          <w:i/>
          <w:sz w:val="24"/>
          <w:szCs w:val="24"/>
        </w:rPr>
        <w:t xml:space="preserve">in </w:t>
      </w:r>
      <w:r w:rsidRPr="002019B9">
        <w:rPr>
          <w:rFonts w:asciiTheme="majorBidi" w:hAnsiTheme="majorBidi" w:cstheme="majorBidi"/>
          <w:i/>
          <w:sz w:val="24"/>
          <w:szCs w:val="24"/>
        </w:rPr>
        <w:t xml:space="preserve">Study </w:t>
      </w:r>
      <w:r w:rsidR="002B3837">
        <w:rPr>
          <w:rFonts w:asciiTheme="majorBidi" w:hAnsiTheme="majorBidi" w:cstheme="majorBidi"/>
          <w:i/>
          <w:sz w:val="24"/>
          <w:szCs w:val="24"/>
        </w:rPr>
        <w:t>1</w:t>
      </w:r>
      <w:r>
        <w:rPr>
          <w:rFonts w:asciiTheme="majorBidi" w:hAnsiTheme="majorBidi" w:cstheme="majorBidi"/>
          <w:i/>
          <w:sz w:val="24"/>
          <w:szCs w:val="24"/>
        </w:rPr>
        <w:t xml:space="preserve"> </w:t>
      </w:r>
    </w:p>
    <w:p w14:paraId="768252FB" w14:textId="77777777" w:rsidR="00FC6BD7" w:rsidRDefault="00FC6BD7">
      <w:pPr>
        <w:bidi w:val="0"/>
        <w:spacing w:after="160" w:line="259" w:lineRule="auto"/>
      </w:pPr>
    </w:p>
    <w:tbl>
      <w:tblPr>
        <w:tblW w:w="9233" w:type="dxa"/>
        <w:tblInd w:w="108" w:type="dxa"/>
        <w:tblBorders>
          <w:bottom w:val="single" w:sz="4" w:space="0" w:color="auto"/>
        </w:tblBorders>
        <w:tblLook w:val="04A0" w:firstRow="1" w:lastRow="0" w:firstColumn="1" w:lastColumn="0" w:noHBand="0" w:noVBand="1"/>
      </w:tblPr>
      <w:tblGrid>
        <w:gridCol w:w="2836"/>
        <w:gridCol w:w="1625"/>
        <w:gridCol w:w="1256"/>
        <w:gridCol w:w="1172"/>
        <w:gridCol w:w="1172"/>
        <w:gridCol w:w="1172"/>
      </w:tblGrid>
      <w:tr w:rsidR="002B3837" w:rsidRPr="000673B3" w14:paraId="32DD93F9" w14:textId="77777777" w:rsidTr="002B3837">
        <w:trPr>
          <w:trHeight w:val="360"/>
        </w:trPr>
        <w:tc>
          <w:tcPr>
            <w:tcW w:w="2836" w:type="dxa"/>
            <w:tcBorders>
              <w:top w:val="single" w:sz="4" w:space="0" w:color="auto"/>
              <w:bottom w:val="single" w:sz="4" w:space="0" w:color="auto"/>
            </w:tcBorders>
            <w:shd w:val="clear" w:color="auto" w:fill="auto"/>
            <w:noWrap/>
            <w:vAlign w:val="center"/>
          </w:tcPr>
          <w:p w14:paraId="00B667D7" w14:textId="77777777" w:rsidR="002B3837" w:rsidRPr="002019B9" w:rsidRDefault="002B3837" w:rsidP="000C2922">
            <w:pPr>
              <w:bidi w:val="0"/>
              <w:spacing w:after="0" w:line="480" w:lineRule="auto"/>
              <w:ind w:firstLine="360"/>
              <w:rPr>
                <w:rFonts w:asciiTheme="majorBidi" w:hAnsiTheme="majorBidi" w:cstheme="majorBidi"/>
                <w:bCs/>
                <w:iCs/>
                <w:color w:val="000000"/>
                <w:sz w:val="24"/>
                <w:szCs w:val="24"/>
              </w:rPr>
            </w:pPr>
            <w:r w:rsidRPr="002019B9">
              <w:rPr>
                <w:rFonts w:asciiTheme="majorBidi" w:hAnsiTheme="majorBidi" w:cstheme="majorBidi"/>
                <w:bCs/>
                <w:iCs/>
                <w:color w:val="000000"/>
                <w:sz w:val="24"/>
                <w:szCs w:val="24"/>
              </w:rPr>
              <w:t>Variable</w:t>
            </w:r>
          </w:p>
        </w:tc>
        <w:tc>
          <w:tcPr>
            <w:tcW w:w="1625" w:type="dxa"/>
            <w:tcBorders>
              <w:top w:val="single" w:sz="4" w:space="0" w:color="auto"/>
              <w:bottom w:val="single" w:sz="4" w:space="0" w:color="auto"/>
            </w:tcBorders>
            <w:shd w:val="clear" w:color="auto" w:fill="auto"/>
            <w:noWrap/>
            <w:vAlign w:val="center"/>
          </w:tcPr>
          <w:p w14:paraId="70BA51EF" w14:textId="77777777" w:rsidR="002B3837" w:rsidRPr="002019B9" w:rsidRDefault="002B3837" w:rsidP="000C2922">
            <w:pPr>
              <w:bidi w:val="0"/>
              <w:spacing w:after="0" w:line="480" w:lineRule="auto"/>
              <w:ind w:firstLine="360"/>
              <w:rPr>
                <w:rFonts w:asciiTheme="majorBidi" w:hAnsiTheme="majorBidi" w:cstheme="majorBidi"/>
                <w:i/>
                <w:color w:val="000000"/>
                <w:sz w:val="24"/>
                <w:szCs w:val="24"/>
              </w:rPr>
            </w:pPr>
            <w:r w:rsidRPr="002019B9">
              <w:rPr>
                <w:rFonts w:asciiTheme="majorBidi" w:hAnsiTheme="majorBidi" w:cstheme="majorBidi"/>
                <w:i/>
                <w:color w:val="000000"/>
                <w:sz w:val="24"/>
                <w:szCs w:val="24"/>
              </w:rPr>
              <w:t>M</w:t>
            </w:r>
          </w:p>
        </w:tc>
        <w:tc>
          <w:tcPr>
            <w:tcW w:w="1256" w:type="dxa"/>
            <w:tcBorders>
              <w:top w:val="single" w:sz="4" w:space="0" w:color="auto"/>
              <w:bottom w:val="single" w:sz="4" w:space="0" w:color="auto"/>
            </w:tcBorders>
            <w:shd w:val="clear" w:color="auto" w:fill="auto"/>
            <w:noWrap/>
            <w:vAlign w:val="center"/>
          </w:tcPr>
          <w:p w14:paraId="36E62BD2" w14:textId="77777777" w:rsidR="002B3837" w:rsidRPr="002019B9" w:rsidRDefault="002B3837" w:rsidP="000C2922">
            <w:pPr>
              <w:bidi w:val="0"/>
              <w:spacing w:after="0" w:line="480" w:lineRule="auto"/>
              <w:ind w:firstLine="360"/>
              <w:rPr>
                <w:rFonts w:asciiTheme="majorBidi" w:hAnsiTheme="majorBidi" w:cstheme="majorBidi"/>
                <w:i/>
                <w:color w:val="000000"/>
                <w:sz w:val="24"/>
                <w:szCs w:val="24"/>
              </w:rPr>
            </w:pPr>
            <w:r w:rsidRPr="002019B9">
              <w:rPr>
                <w:rFonts w:asciiTheme="majorBidi" w:hAnsiTheme="majorBidi" w:cstheme="majorBidi"/>
                <w:i/>
                <w:color w:val="000000"/>
                <w:sz w:val="24"/>
                <w:szCs w:val="24"/>
              </w:rPr>
              <w:t>SD</w:t>
            </w:r>
          </w:p>
        </w:tc>
        <w:tc>
          <w:tcPr>
            <w:tcW w:w="1172" w:type="dxa"/>
            <w:tcBorders>
              <w:top w:val="single" w:sz="4" w:space="0" w:color="auto"/>
              <w:bottom w:val="single" w:sz="4" w:space="0" w:color="auto"/>
            </w:tcBorders>
          </w:tcPr>
          <w:p w14:paraId="372BEF2E" w14:textId="77777777" w:rsidR="002B3837" w:rsidRPr="000673B3" w:rsidRDefault="002B3837" w:rsidP="000C2922">
            <w:pPr>
              <w:bidi w:val="0"/>
              <w:spacing w:after="0" w:line="480" w:lineRule="auto"/>
              <w:ind w:firstLine="360"/>
              <w:rPr>
                <w:rFonts w:asciiTheme="majorBidi" w:hAnsiTheme="majorBidi" w:cstheme="majorBidi"/>
                <w:iCs/>
                <w:color w:val="000000"/>
                <w:sz w:val="24"/>
                <w:szCs w:val="24"/>
              </w:rPr>
            </w:pPr>
            <w:r w:rsidRPr="000673B3">
              <w:rPr>
                <w:rFonts w:asciiTheme="majorBidi" w:hAnsiTheme="majorBidi" w:cstheme="majorBidi"/>
                <w:iCs/>
                <w:color w:val="000000"/>
                <w:sz w:val="24"/>
                <w:szCs w:val="24"/>
              </w:rPr>
              <w:t>1</w:t>
            </w:r>
          </w:p>
        </w:tc>
        <w:tc>
          <w:tcPr>
            <w:tcW w:w="1172" w:type="dxa"/>
            <w:tcBorders>
              <w:top w:val="single" w:sz="4" w:space="0" w:color="auto"/>
              <w:bottom w:val="single" w:sz="4" w:space="0" w:color="auto"/>
            </w:tcBorders>
          </w:tcPr>
          <w:p w14:paraId="2B839406" w14:textId="77777777" w:rsidR="002B3837" w:rsidRPr="000673B3" w:rsidRDefault="002B3837" w:rsidP="000C2922">
            <w:pPr>
              <w:bidi w:val="0"/>
              <w:spacing w:after="0" w:line="480" w:lineRule="auto"/>
              <w:ind w:firstLine="360"/>
              <w:rPr>
                <w:rFonts w:asciiTheme="majorBidi" w:hAnsiTheme="majorBidi" w:cstheme="majorBidi"/>
                <w:iCs/>
                <w:color w:val="000000"/>
                <w:sz w:val="24"/>
                <w:szCs w:val="24"/>
              </w:rPr>
            </w:pPr>
            <w:r w:rsidRPr="000673B3">
              <w:rPr>
                <w:rFonts w:asciiTheme="majorBidi" w:hAnsiTheme="majorBidi" w:cstheme="majorBidi"/>
                <w:iCs/>
                <w:color w:val="000000"/>
                <w:sz w:val="24"/>
                <w:szCs w:val="24"/>
              </w:rPr>
              <w:t>2</w:t>
            </w:r>
          </w:p>
        </w:tc>
        <w:tc>
          <w:tcPr>
            <w:tcW w:w="1172" w:type="dxa"/>
            <w:tcBorders>
              <w:top w:val="single" w:sz="4" w:space="0" w:color="auto"/>
              <w:bottom w:val="single" w:sz="4" w:space="0" w:color="auto"/>
            </w:tcBorders>
          </w:tcPr>
          <w:p w14:paraId="71D27BA0" w14:textId="77777777" w:rsidR="002B3837" w:rsidRPr="000673B3" w:rsidRDefault="002B3837" w:rsidP="000C2922">
            <w:pPr>
              <w:bidi w:val="0"/>
              <w:spacing w:after="0" w:line="480" w:lineRule="auto"/>
              <w:ind w:firstLine="360"/>
              <w:rPr>
                <w:rFonts w:asciiTheme="majorBidi" w:hAnsiTheme="majorBidi" w:cstheme="majorBidi"/>
                <w:iCs/>
                <w:color w:val="000000"/>
                <w:sz w:val="24"/>
                <w:szCs w:val="24"/>
              </w:rPr>
            </w:pPr>
            <w:r w:rsidRPr="000673B3">
              <w:rPr>
                <w:rFonts w:asciiTheme="majorBidi" w:hAnsiTheme="majorBidi" w:cstheme="majorBidi"/>
                <w:iCs/>
                <w:color w:val="000000"/>
                <w:sz w:val="24"/>
                <w:szCs w:val="24"/>
              </w:rPr>
              <w:t>3</w:t>
            </w:r>
          </w:p>
        </w:tc>
      </w:tr>
      <w:tr w:rsidR="002B3837" w:rsidRPr="002019B9" w14:paraId="7E57A941" w14:textId="77777777" w:rsidTr="002B3837">
        <w:trPr>
          <w:trHeight w:hRule="exact" w:val="389"/>
        </w:trPr>
        <w:tc>
          <w:tcPr>
            <w:tcW w:w="2836" w:type="dxa"/>
            <w:shd w:val="clear" w:color="auto" w:fill="auto"/>
            <w:noWrap/>
          </w:tcPr>
          <w:p w14:paraId="79829231" w14:textId="77777777" w:rsidR="002B3837" w:rsidRPr="002019B9" w:rsidRDefault="002B3837" w:rsidP="000C2922">
            <w:pPr>
              <w:bidi w:val="0"/>
              <w:spacing w:after="0" w:line="480" w:lineRule="auto"/>
              <w:rPr>
                <w:rFonts w:asciiTheme="majorBidi" w:hAnsiTheme="majorBidi" w:cstheme="majorBidi"/>
                <w:color w:val="000000"/>
                <w:sz w:val="24"/>
                <w:szCs w:val="24"/>
              </w:rPr>
            </w:pPr>
            <w:r w:rsidRPr="002019B9">
              <w:rPr>
                <w:rFonts w:asciiTheme="majorBidi" w:hAnsiTheme="majorBidi" w:cstheme="majorBidi"/>
                <w:color w:val="000000"/>
                <w:sz w:val="24"/>
                <w:szCs w:val="24"/>
              </w:rPr>
              <w:t>Self-</w:t>
            </w:r>
            <w:r>
              <w:rPr>
                <w:rFonts w:asciiTheme="majorBidi" w:hAnsiTheme="majorBidi" w:cstheme="majorBidi"/>
                <w:color w:val="000000"/>
                <w:sz w:val="24"/>
                <w:szCs w:val="24"/>
              </w:rPr>
              <w:t>direction</w:t>
            </w:r>
            <w:r w:rsidRPr="002019B9">
              <w:rPr>
                <w:rFonts w:asciiTheme="majorBidi" w:hAnsiTheme="majorBidi" w:cstheme="majorBidi"/>
                <w:color w:val="000000"/>
                <w:sz w:val="24"/>
                <w:szCs w:val="24"/>
              </w:rPr>
              <w:t xml:space="preserve"> values</w:t>
            </w:r>
          </w:p>
        </w:tc>
        <w:tc>
          <w:tcPr>
            <w:tcW w:w="1625" w:type="dxa"/>
            <w:shd w:val="clear" w:color="auto" w:fill="auto"/>
            <w:noWrap/>
            <w:vAlign w:val="center"/>
          </w:tcPr>
          <w:p w14:paraId="212F60BB" w14:textId="77777777" w:rsidR="002B3837" w:rsidRPr="002019B9" w:rsidRDefault="002B3837" w:rsidP="000C2922">
            <w:pPr>
              <w:bidi w:val="0"/>
              <w:spacing w:after="0" w:line="480" w:lineRule="auto"/>
              <w:ind w:firstLine="360"/>
              <w:rPr>
                <w:rFonts w:asciiTheme="majorBidi" w:hAnsiTheme="majorBidi" w:cstheme="majorBidi"/>
                <w:color w:val="000000"/>
                <w:sz w:val="24"/>
                <w:szCs w:val="24"/>
              </w:rPr>
            </w:pPr>
          </w:p>
        </w:tc>
        <w:tc>
          <w:tcPr>
            <w:tcW w:w="1256" w:type="dxa"/>
            <w:shd w:val="clear" w:color="auto" w:fill="auto"/>
            <w:noWrap/>
            <w:vAlign w:val="center"/>
          </w:tcPr>
          <w:p w14:paraId="319EB462" w14:textId="77777777" w:rsidR="002B3837" w:rsidRPr="002019B9" w:rsidRDefault="002B3837" w:rsidP="000C2922">
            <w:pPr>
              <w:bidi w:val="0"/>
              <w:spacing w:after="0" w:line="480" w:lineRule="auto"/>
              <w:ind w:firstLine="360"/>
              <w:rPr>
                <w:rFonts w:asciiTheme="majorBidi" w:hAnsiTheme="majorBidi" w:cstheme="majorBidi"/>
                <w:color w:val="000000"/>
                <w:sz w:val="24"/>
                <w:szCs w:val="24"/>
              </w:rPr>
            </w:pPr>
          </w:p>
        </w:tc>
        <w:tc>
          <w:tcPr>
            <w:tcW w:w="1172" w:type="dxa"/>
          </w:tcPr>
          <w:p w14:paraId="307AF443" w14:textId="77777777" w:rsidR="002B3837" w:rsidRPr="002019B9" w:rsidRDefault="002B3837" w:rsidP="000C2922">
            <w:pPr>
              <w:bidi w:val="0"/>
              <w:spacing w:after="0" w:line="480" w:lineRule="auto"/>
              <w:ind w:firstLine="360"/>
              <w:rPr>
                <w:rFonts w:asciiTheme="majorBidi" w:hAnsiTheme="majorBidi" w:cstheme="majorBidi"/>
                <w:color w:val="000000"/>
                <w:sz w:val="24"/>
                <w:szCs w:val="24"/>
              </w:rPr>
            </w:pPr>
          </w:p>
        </w:tc>
        <w:tc>
          <w:tcPr>
            <w:tcW w:w="1172" w:type="dxa"/>
          </w:tcPr>
          <w:p w14:paraId="77F96DF3" w14:textId="77777777" w:rsidR="002B3837" w:rsidRPr="002019B9" w:rsidRDefault="002B3837" w:rsidP="000C2922">
            <w:pPr>
              <w:bidi w:val="0"/>
              <w:spacing w:after="0" w:line="480" w:lineRule="auto"/>
              <w:ind w:firstLine="360"/>
              <w:rPr>
                <w:rFonts w:asciiTheme="majorBidi" w:hAnsiTheme="majorBidi" w:cstheme="majorBidi"/>
                <w:color w:val="000000"/>
                <w:sz w:val="24"/>
                <w:szCs w:val="24"/>
              </w:rPr>
            </w:pPr>
          </w:p>
        </w:tc>
        <w:tc>
          <w:tcPr>
            <w:tcW w:w="1172" w:type="dxa"/>
          </w:tcPr>
          <w:p w14:paraId="36FC0BA6" w14:textId="77777777" w:rsidR="002B3837" w:rsidRPr="002019B9" w:rsidRDefault="002B3837" w:rsidP="000C2922">
            <w:pPr>
              <w:bidi w:val="0"/>
              <w:spacing w:after="0" w:line="480" w:lineRule="auto"/>
              <w:ind w:firstLine="360"/>
              <w:rPr>
                <w:rFonts w:asciiTheme="majorBidi" w:hAnsiTheme="majorBidi" w:cstheme="majorBidi"/>
                <w:color w:val="000000"/>
                <w:sz w:val="24"/>
                <w:szCs w:val="24"/>
              </w:rPr>
            </w:pPr>
          </w:p>
        </w:tc>
      </w:tr>
      <w:tr w:rsidR="002B3837" w:rsidRPr="002019B9" w14:paraId="1EDC8473" w14:textId="77777777" w:rsidTr="002B3837">
        <w:trPr>
          <w:trHeight w:hRule="exact" w:val="389"/>
        </w:trPr>
        <w:tc>
          <w:tcPr>
            <w:tcW w:w="2836" w:type="dxa"/>
            <w:shd w:val="clear" w:color="auto" w:fill="auto"/>
            <w:noWrap/>
          </w:tcPr>
          <w:p w14:paraId="04052D89" w14:textId="31820C0E" w:rsidR="002B3837" w:rsidRPr="002019B9" w:rsidRDefault="002B3837" w:rsidP="000C2922">
            <w:pPr>
              <w:bidi w:val="0"/>
              <w:spacing w:after="0" w:line="480" w:lineRule="auto"/>
              <w:ind w:firstLine="252"/>
              <w:rPr>
                <w:rFonts w:asciiTheme="majorBidi" w:hAnsiTheme="majorBidi" w:cstheme="majorBidi"/>
                <w:color w:val="000000"/>
                <w:sz w:val="24"/>
                <w:szCs w:val="24"/>
              </w:rPr>
            </w:pPr>
            <w:r>
              <w:rPr>
                <w:rFonts w:asciiTheme="majorBidi" w:hAnsiTheme="majorBidi" w:cstheme="majorBidi"/>
                <w:color w:val="000000"/>
                <w:sz w:val="24"/>
                <w:szCs w:val="24"/>
              </w:rPr>
              <w:t xml:space="preserve">1. </w:t>
            </w:r>
            <w:r w:rsidRPr="002019B9">
              <w:rPr>
                <w:rFonts w:asciiTheme="majorBidi" w:hAnsiTheme="majorBidi" w:cstheme="majorBidi"/>
                <w:color w:val="000000"/>
                <w:sz w:val="24"/>
                <w:szCs w:val="24"/>
              </w:rPr>
              <w:t>T1</w:t>
            </w:r>
            <w:r w:rsidR="00891F1C">
              <w:rPr>
                <w:rFonts w:asciiTheme="majorBidi" w:hAnsiTheme="majorBidi" w:cstheme="majorBidi"/>
                <w:color w:val="000000"/>
                <w:sz w:val="24"/>
                <w:szCs w:val="24"/>
              </w:rPr>
              <w:t xml:space="preserve"> </w:t>
            </w:r>
          </w:p>
        </w:tc>
        <w:tc>
          <w:tcPr>
            <w:tcW w:w="1625" w:type="dxa"/>
            <w:shd w:val="clear" w:color="auto" w:fill="auto"/>
            <w:noWrap/>
            <w:vAlign w:val="center"/>
          </w:tcPr>
          <w:p w14:paraId="55B08B41" w14:textId="77777777" w:rsidR="002B3837" w:rsidRPr="00F6222A" w:rsidRDefault="002B3837" w:rsidP="000C292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4.</w:t>
            </w:r>
            <w:r>
              <w:rPr>
                <w:rFonts w:asciiTheme="majorBidi" w:hAnsiTheme="majorBidi" w:cstheme="majorBidi"/>
                <w:sz w:val="24"/>
                <w:szCs w:val="24"/>
              </w:rPr>
              <w:t>25</w:t>
            </w:r>
          </w:p>
        </w:tc>
        <w:tc>
          <w:tcPr>
            <w:tcW w:w="1256" w:type="dxa"/>
            <w:shd w:val="clear" w:color="auto" w:fill="auto"/>
            <w:noWrap/>
            <w:vAlign w:val="center"/>
          </w:tcPr>
          <w:p w14:paraId="70DB1613" w14:textId="228798D7" w:rsidR="002B3837" w:rsidRPr="00F6222A" w:rsidRDefault="002B3837" w:rsidP="000C292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.6</w:t>
            </w:r>
            <w:r>
              <w:rPr>
                <w:rFonts w:asciiTheme="majorBidi" w:hAnsiTheme="majorBidi" w:cstheme="majorBidi"/>
                <w:sz w:val="24"/>
                <w:szCs w:val="24"/>
              </w:rPr>
              <w:t>5</w:t>
            </w:r>
          </w:p>
        </w:tc>
        <w:tc>
          <w:tcPr>
            <w:tcW w:w="1172" w:type="dxa"/>
          </w:tcPr>
          <w:p w14:paraId="1FEAD276" w14:textId="77777777" w:rsidR="002B3837" w:rsidRPr="002019B9" w:rsidRDefault="002B3837" w:rsidP="000C2922">
            <w:pPr>
              <w:bidi w:val="0"/>
              <w:spacing w:after="0" w:line="480" w:lineRule="auto"/>
              <w:ind w:firstLine="360"/>
              <w:rPr>
                <w:rFonts w:asciiTheme="majorBidi" w:hAnsiTheme="majorBidi" w:cstheme="majorBidi"/>
                <w:sz w:val="24"/>
                <w:szCs w:val="24"/>
              </w:rPr>
            </w:pPr>
          </w:p>
        </w:tc>
        <w:tc>
          <w:tcPr>
            <w:tcW w:w="1172" w:type="dxa"/>
          </w:tcPr>
          <w:p w14:paraId="0E98C094" w14:textId="77777777" w:rsidR="002B3837" w:rsidRPr="002019B9" w:rsidRDefault="002B3837" w:rsidP="000C2922">
            <w:pPr>
              <w:bidi w:val="0"/>
              <w:spacing w:after="0" w:line="480" w:lineRule="auto"/>
              <w:ind w:firstLine="360"/>
              <w:rPr>
                <w:rFonts w:asciiTheme="majorBidi" w:hAnsiTheme="majorBidi" w:cstheme="majorBidi"/>
                <w:sz w:val="24"/>
                <w:szCs w:val="24"/>
              </w:rPr>
            </w:pPr>
          </w:p>
        </w:tc>
        <w:tc>
          <w:tcPr>
            <w:tcW w:w="1172" w:type="dxa"/>
          </w:tcPr>
          <w:p w14:paraId="15209ABA" w14:textId="77777777" w:rsidR="002B3837" w:rsidRPr="002019B9" w:rsidRDefault="002B3837" w:rsidP="000C2922">
            <w:pPr>
              <w:bidi w:val="0"/>
              <w:spacing w:after="0" w:line="480" w:lineRule="auto"/>
              <w:ind w:firstLine="360"/>
              <w:rPr>
                <w:rFonts w:asciiTheme="majorBidi" w:hAnsiTheme="majorBidi" w:cstheme="majorBidi"/>
                <w:sz w:val="24"/>
                <w:szCs w:val="24"/>
              </w:rPr>
            </w:pPr>
          </w:p>
        </w:tc>
      </w:tr>
      <w:tr w:rsidR="002B3837" w:rsidRPr="002019B9" w14:paraId="08986402" w14:textId="77777777" w:rsidTr="002B3837">
        <w:trPr>
          <w:trHeight w:hRule="exact" w:val="389"/>
        </w:trPr>
        <w:tc>
          <w:tcPr>
            <w:tcW w:w="2836" w:type="dxa"/>
            <w:shd w:val="clear" w:color="auto" w:fill="auto"/>
            <w:noWrap/>
          </w:tcPr>
          <w:p w14:paraId="0CD1F012" w14:textId="77777777" w:rsidR="002B3837" w:rsidRPr="002019B9" w:rsidRDefault="002B3837" w:rsidP="000C2922">
            <w:pPr>
              <w:bidi w:val="0"/>
              <w:spacing w:after="0" w:line="480" w:lineRule="auto"/>
              <w:ind w:firstLine="252"/>
              <w:rPr>
                <w:rFonts w:asciiTheme="majorBidi" w:hAnsiTheme="majorBidi" w:cstheme="majorBidi"/>
                <w:color w:val="000000"/>
                <w:sz w:val="24"/>
                <w:szCs w:val="24"/>
              </w:rPr>
            </w:pPr>
            <w:r>
              <w:rPr>
                <w:rFonts w:asciiTheme="majorBidi" w:hAnsiTheme="majorBidi" w:cstheme="majorBidi"/>
                <w:color w:val="000000"/>
                <w:sz w:val="24"/>
                <w:szCs w:val="24"/>
              </w:rPr>
              <w:t xml:space="preserve">2. </w:t>
            </w:r>
            <w:r w:rsidRPr="002019B9">
              <w:rPr>
                <w:rFonts w:asciiTheme="majorBidi" w:hAnsiTheme="majorBidi" w:cstheme="majorBidi"/>
                <w:color w:val="000000"/>
                <w:sz w:val="24"/>
                <w:szCs w:val="24"/>
              </w:rPr>
              <w:t>T2</w:t>
            </w:r>
          </w:p>
        </w:tc>
        <w:tc>
          <w:tcPr>
            <w:tcW w:w="1625" w:type="dxa"/>
            <w:shd w:val="clear" w:color="auto" w:fill="auto"/>
            <w:noWrap/>
            <w:vAlign w:val="center"/>
          </w:tcPr>
          <w:p w14:paraId="6CF3902B" w14:textId="77777777" w:rsidR="002B3837" w:rsidRPr="00F6222A" w:rsidRDefault="002B3837" w:rsidP="000C292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4.</w:t>
            </w:r>
            <w:r>
              <w:rPr>
                <w:rFonts w:asciiTheme="majorBidi" w:hAnsiTheme="majorBidi" w:cstheme="majorBidi"/>
                <w:sz w:val="24"/>
                <w:szCs w:val="24"/>
              </w:rPr>
              <w:t>29</w:t>
            </w:r>
          </w:p>
        </w:tc>
        <w:tc>
          <w:tcPr>
            <w:tcW w:w="1256" w:type="dxa"/>
            <w:shd w:val="clear" w:color="auto" w:fill="auto"/>
            <w:noWrap/>
            <w:vAlign w:val="center"/>
          </w:tcPr>
          <w:p w14:paraId="56EEB336" w14:textId="60DA6B46" w:rsidR="002B3837" w:rsidRPr="00F6222A" w:rsidRDefault="002B3837" w:rsidP="000C292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.58</w:t>
            </w:r>
          </w:p>
        </w:tc>
        <w:tc>
          <w:tcPr>
            <w:tcW w:w="1172" w:type="dxa"/>
          </w:tcPr>
          <w:p w14:paraId="1E5E068C" w14:textId="77777777" w:rsidR="002B3837" w:rsidRPr="002019B9" w:rsidRDefault="002B3837" w:rsidP="000C292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.35</w:t>
            </w:r>
            <w:r w:rsidRPr="00F6222A">
              <w:rPr>
                <w:rFonts w:asciiTheme="majorBidi" w:hAnsiTheme="majorBidi" w:cstheme="majorBidi"/>
                <w:sz w:val="24"/>
                <w:szCs w:val="24"/>
                <w:vertAlign w:val="superscript"/>
              </w:rPr>
              <w:t>*</w:t>
            </w:r>
            <w:r>
              <w:rPr>
                <w:rFonts w:asciiTheme="majorBidi" w:hAnsiTheme="majorBidi" w:cstheme="majorBidi"/>
                <w:sz w:val="24"/>
                <w:szCs w:val="24"/>
                <w:vertAlign w:val="superscript"/>
              </w:rPr>
              <w:t>*</w:t>
            </w:r>
          </w:p>
        </w:tc>
        <w:tc>
          <w:tcPr>
            <w:tcW w:w="1172" w:type="dxa"/>
          </w:tcPr>
          <w:p w14:paraId="182DD9DE" w14:textId="77777777" w:rsidR="002B3837" w:rsidRPr="002019B9" w:rsidRDefault="002B3837" w:rsidP="000C2922">
            <w:pPr>
              <w:bidi w:val="0"/>
              <w:spacing w:after="0" w:line="480" w:lineRule="auto"/>
              <w:ind w:firstLine="360"/>
              <w:rPr>
                <w:rFonts w:asciiTheme="majorBidi" w:hAnsiTheme="majorBidi" w:cstheme="majorBidi"/>
                <w:sz w:val="24"/>
                <w:szCs w:val="24"/>
              </w:rPr>
            </w:pPr>
          </w:p>
        </w:tc>
        <w:tc>
          <w:tcPr>
            <w:tcW w:w="1172" w:type="dxa"/>
          </w:tcPr>
          <w:p w14:paraId="320BC52F" w14:textId="77777777" w:rsidR="002B3837" w:rsidRPr="002019B9" w:rsidRDefault="002B3837" w:rsidP="000C2922">
            <w:pPr>
              <w:bidi w:val="0"/>
              <w:spacing w:after="0" w:line="480" w:lineRule="auto"/>
              <w:ind w:firstLine="360"/>
              <w:rPr>
                <w:rFonts w:asciiTheme="majorBidi" w:hAnsiTheme="majorBidi" w:cstheme="majorBidi"/>
                <w:sz w:val="24"/>
                <w:szCs w:val="24"/>
              </w:rPr>
            </w:pPr>
          </w:p>
        </w:tc>
      </w:tr>
      <w:tr w:rsidR="002B3837" w:rsidRPr="002019B9" w14:paraId="34B74742" w14:textId="77777777" w:rsidTr="002B3837">
        <w:trPr>
          <w:trHeight w:hRule="exact" w:val="389"/>
        </w:trPr>
        <w:tc>
          <w:tcPr>
            <w:tcW w:w="4461" w:type="dxa"/>
            <w:gridSpan w:val="2"/>
            <w:shd w:val="clear" w:color="auto" w:fill="auto"/>
            <w:noWrap/>
            <w:vAlign w:val="center"/>
          </w:tcPr>
          <w:p w14:paraId="59416296" w14:textId="77777777" w:rsidR="002B3837" w:rsidRPr="00F6222A" w:rsidRDefault="002B3837" w:rsidP="000C2922">
            <w:pPr>
              <w:bidi w:val="0"/>
              <w:spacing w:after="0" w:line="480" w:lineRule="auto"/>
              <w:rPr>
                <w:rFonts w:asciiTheme="majorBidi" w:hAnsiTheme="majorBidi" w:cstheme="majorBidi"/>
                <w:sz w:val="24"/>
                <w:szCs w:val="24"/>
                <w:rtl/>
              </w:rPr>
            </w:pPr>
            <w:r w:rsidRPr="00F6222A">
              <w:rPr>
                <w:rFonts w:asciiTheme="majorBidi" w:hAnsiTheme="majorBidi" w:cstheme="majorBidi"/>
                <w:color w:val="000000"/>
                <w:sz w:val="24"/>
                <w:szCs w:val="24"/>
              </w:rPr>
              <w:t>Self-esteem</w:t>
            </w:r>
          </w:p>
        </w:tc>
        <w:tc>
          <w:tcPr>
            <w:tcW w:w="1256" w:type="dxa"/>
            <w:shd w:val="clear" w:color="auto" w:fill="auto"/>
            <w:noWrap/>
            <w:vAlign w:val="center"/>
          </w:tcPr>
          <w:p w14:paraId="3C7007BC" w14:textId="77777777" w:rsidR="002B3837" w:rsidRPr="00F6222A" w:rsidRDefault="002B3837" w:rsidP="000C2922">
            <w:pPr>
              <w:bidi w:val="0"/>
              <w:spacing w:after="0" w:line="480" w:lineRule="auto"/>
              <w:ind w:firstLine="360"/>
              <w:rPr>
                <w:rFonts w:asciiTheme="majorBidi" w:hAnsiTheme="majorBidi" w:cstheme="majorBidi"/>
                <w:sz w:val="24"/>
                <w:szCs w:val="24"/>
              </w:rPr>
            </w:pPr>
          </w:p>
        </w:tc>
        <w:tc>
          <w:tcPr>
            <w:tcW w:w="1172" w:type="dxa"/>
          </w:tcPr>
          <w:p w14:paraId="30E578B6" w14:textId="77777777" w:rsidR="002B3837" w:rsidRPr="002019B9" w:rsidRDefault="002B3837" w:rsidP="000C2922">
            <w:pPr>
              <w:bidi w:val="0"/>
              <w:spacing w:after="0" w:line="480" w:lineRule="auto"/>
              <w:ind w:firstLine="360"/>
              <w:rPr>
                <w:rFonts w:asciiTheme="majorBidi" w:hAnsiTheme="majorBidi" w:cstheme="majorBidi"/>
                <w:sz w:val="24"/>
                <w:szCs w:val="24"/>
              </w:rPr>
            </w:pPr>
          </w:p>
        </w:tc>
        <w:tc>
          <w:tcPr>
            <w:tcW w:w="1172" w:type="dxa"/>
          </w:tcPr>
          <w:p w14:paraId="6E54A78B" w14:textId="77777777" w:rsidR="002B3837" w:rsidRPr="002019B9" w:rsidRDefault="002B3837" w:rsidP="000C2922">
            <w:pPr>
              <w:bidi w:val="0"/>
              <w:spacing w:after="0" w:line="480" w:lineRule="auto"/>
              <w:ind w:firstLine="360"/>
              <w:rPr>
                <w:rFonts w:asciiTheme="majorBidi" w:hAnsiTheme="majorBidi" w:cstheme="majorBidi"/>
                <w:sz w:val="24"/>
                <w:szCs w:val="24"/>
              </w:rPr>
            </w:pPr>
          </w:p>
        </w:tc>
        <w:tc>
          <w:tcPr>
            <w:tcW w:w="1172" w:type="dxa"/>
          </w:tcPr>
          <w:p w14:paraId="40AC8000" w14:textId="77777777" w:rsidR="002B3837" w:rsidRPr="002019B9" w:rsidRDefault="002B3837" w:rsidP="000C2922">
            <w:pPr>
              <w:bidi w:val="0"/>
              <w:spacing w:after="0" w:line="480" w:lineRule="auto"/>
              <w:ind w:firstLine="360"/>
              <w:rPr>
                <w:rFonts w:asciiTheme="majorBidi" w:hAnsiTheme="majorBidi" w:cstheme="majorBidi"/>
                <w:sz w:val="24"/>
                <w:szCs w:val="24"/>
              </w:rPr>
            </w:pPr>
          </w:p>
        </w:tc>
      </w:tr>
      <w:tr w:rsidR="002B3837" w:rsidRPr="001A0072" w14:paraId="6EF187AF" w14:textId="77777777" w:rsidTr="002B3837">
        <w:trPr>
          <w:trHeight w:hRule="exact" w:val="389"/>
        </w:trPr>
        <w:tc>
          <w:tcPr>
            <w:tcW w:w="2836" w:type="dxa"/>
            <w:shd w:val="clear" w:color="auto" w:fill="auto"/>
            <w:noWrap/>
          </w:tcPr>
          <w:p w14:paraId="76357ED9" w14:textId="77777777" w:rsidR="002B3837" w:rsidRPr="002019B9" w:rsidRDefault="00200A29" w:rsidP="000C2922">
            <w:pPr>
              <w:bidi w:val="0"/>
              <w:spacing w:after="0" w:line="480" w:lineRule="auto"/>
              <w:ind w:firstLine="252"/>
              <w:rPr>
                <w:rFonts w:asciiTheme="majorBidi" w:hAnsiTheme="majorBidi" w:cstheme="majorBidi"/>
                <w:color w:val="000000"/>
                <w:sz w:val="24"/>
                <w:szCs w:val="24"/>
              </w:rPr>
            </w:pPr>
            <w:r>
              <w:rPr>
                <w:rFonts w:asciiTheme="majorBidi" w:hAnsiTheme="majorBidi" w:cstheme="majorBidi"/>
                <w:color w:val="000000"/>
                <w:sz w:val="24"/>
                <w:szCs w:val="24"/>
              </w:rPr>
              <w:t>3</w:t>
            </w:r>
            <w:r w:rsidR="002B3837">
              <w:rPr>
                <w:rFonts w:asciiTheme="majorBidi" w:hAnsiTheme="majorBidi" w:cstheme="majorBidi"/>
                <w:color w:val="000000"/>
                <w:sz w:val="24"/>
                <w:szCs w:val="24"/>
              </w:rPr>
              <w:t xml:space="preserve">. </w:t>
            </w:r>
            <w:r w:rsidR="002B3837" w:rsidRPr="002019B9">
              <w:rPr>
                <w:rFonts w:asciiTheme="majorBidi" w:hAnsiTheme="majorBidi" w:cstheme="majorBidi"/>
                <w:color w:val="000000"/>
                <w:sz w:val="24"/>
                <w:szCs w:val="24"/>
              </w:rPr>
              <w:t>T1</w:t>
            </w:r>
          </w:p>
        </w:tc>
        <w:tc>
          <w:tcPr>
            <w:tcW w:w="1625" w:type="dxa"/>
            <w:shd w:val="clear" w:color="auto" w:fill="auto"/>
            <w:noWrap/>
            <w:vAlign w:val="center"/>
          </w:tcPr>
          <w:p w14:paraId="7D503CCB" w14:textId="77777777" w:rsidR="002B3837" w:rsidRPr="00F6222A" w:rsidRDefault="002B3837" w:rsidP="000C292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6</w:t>
            </w:r>
            <w:r w:rsidRPr="00F6222A">
              <w:rPr>
                <w:rFonts w:asciiTheme="majorBidi" w:hAnsiTheme="majorBidi" w:cstheme="majorBidi"/>
                <w:sz w:val="24"/>
                <w:szCs w:val="24"/>
              </w:rPr>
              <w:t>.</w:t>
            </w:r>
            <w:r>
              <w:rPr>
                <w:rFonts w:asciiTheme="majorBidi" w:hAnsiTheme="majorBidi" w:cstheme="majorBidi"/>
                <w:sz w:val="24"/>
                <w:szCs w:val="24"/>
              </w:rPr>
              <w:t>14</w:t>
            </w:r>
          </w:p>
        </w:tc>
        <w:tc>
          <w:tcPr>
            <w:tcW w:w="1256" w:type="dxa"/>
            <w:shd w:val="clear" w:color="auto" w:fill="auto"/>
            <w:noWrap/>
            <w:vAlign w:val="center"/>
          </w:tcPr>
          <w:p w14:paraId="0A394298" w14:textId="42132B06" w:rsidR="002B3837" w:rsidRPr="00F6222A" w:rsidRDefault="002B3837" w:rsidP="000C292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w:t>
            </w:r>
            <w:r>
              <w:rPr>
                <w:rFonts w:asciiTheme="majorBidi" w:hAnsiTheme="majorBidi" w:cstheme="majorBidi"/>
                <w:sz w:val="24"/>
                <w:szCs w:val="24"/>
              </w:rPr>
              <w:t>99</w:t>
            </w:r>
          </w:p>
        </w:tc>
        <w:tc>
          <w:tcPr>
            <w:tcW w:w="1172" w:type="dxa"/>
          </w:tcPr>
          <w:p w14:paraId="51BC64A9" w14:textId="77777777" w:rsidR="002B3837" w:rsidRPr="00F6222A" w:rsidRDefault="002B3837" w:rsidP="000C292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-.00</w:t>
            </w:r>
          </w:p>
        </w:tc>
        <w:tc>
          <w:tcPr>
            <w:tcW w:w="1172" w:type="dxa"/>
          </w:tcPr>
          <w:p w14:paraId="436E7E03" w14:textId="77777777" w:rsidR="002B3837" w:rsidRPr="00F6222A" w:rsidRDefault="002B3837" w:rsidP="000C292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.10*</w:t>
            </w:r>
          </w:p>
        </w:tc>
        <w:tc>
          <w:tcPr>
            <w:tcW w:w="1172" w:type="dxa"/>
          </w:tcPr>
          <w:p w14:paraId="00E51209" w14:textId="77777777" w:rsidR="002B3837" w:rsidRPr="00F6222A" w:rsidRDefault="002B3837" w:rsidP="000C2922">
            <w:pPr>
              <w:bidi w:val="0"/>
              <w:spacing w:after="0" w:line="480" w:lineRule="auto"/>
              <w:ind w:firstLine="360"/>
              <w:rPr>
                <w:rFonts w:asciiTheme="majorBidi" w:hAnsiTheme="majorBidi" w:cstheme="majorBidi"/>
                <w:sz w:val="24"/>
                <w:szCs w:val="24"/>
                <w:vertAlign w:val="superscript"/>
              </w:rPr>
            </w:pPr>
          </w:p>
        </w:tc>
      </w:tr>
      <w:tr w:rsidR="002B3837" w:rsidRPr="001A0072" w14:paraId="37C20546" w14:textId="77777777" w:rsidTr="002B3837">
        <w:trPr>
          <w:trHeight w:hRule="exact" w:val="389"/>
        </w:trPr>
        <w:tc>
          <w:tcPr>
            <w:tcW w:w="2836" w:type="dxa"/>
            <w:shd w:val="clear" w:color="auto" w:fill="auto"/>
            <w:noWrap/>
          </w:tcPr>
          <w:p w14:paraId="42EF290E" w14:textId="77777777" w:rsidR="002B3837" w:rsidRPr="002019B9" w:rsidRDefault="00200A29" w:rsidP="000C2922">
            <w:pPr>
              <w:bidi w:val="0"/>
              <w:spacing w:after="0" w:line="480" w:lineRule="auto"/>
              <w:ind w:firstLine="252"/>
              <w:rPr>
                <w:rFonts w:asciiTheme="majorBidi" w:hAnsiTheme="majorBidi" w:cstheme="majorBidi"/>
                <w:color w:val="000000"/>
                <w:sz w:val="24"/>
                <w:szCs w:val="24"/>
                <w:rtl/>
              </w:rPr>
            </w:pPr>
            <w:r>
              <w:rPr>
                <w:rFonts w:asciiTheme="majorBidi" w:hAnsiTheme="majorBidi" w:cstheme="majorBidi"/>
                <w:color w:val="000000"/>
                <w:sz w:val="24"/>
                <w:szCs w:val="24"/>
              </w:rPr>
              <w:t>4</w:t>
            </w:r>
            <w:r w:rsidR="002B3837">
              <w:rPr>
                <w:rFonts w:asciiTheme="majorBidi" w:hAnsiTheme="majorBidi" w:cstheme="majorBidi"/>
                <w:color w:val="000000"/>
                <w:sz w:val="24"/>
                <w:szCs w:val="24"/>
              </w:rPr>
              <w:t xml:space="preserve">. </w:t>
            </w:r>
            <w:r w:rsidR="002B3837" w:rsidRPr="002019B9">
              <w:rPr>
                <w:rFonts w:asciiTheme="majorBidi" w:hAnsiTheme="majorBidi" w:cstheme="majorBidi"/>
                <w:color w:val="000000"/>
                <w:sz w:val="24"/>
                <w:szCs w:val="24"/>
              </w:rPr>
              <w:t>T2</w:t>
            </w:r>
          </w:p>
        </w:tc>
        <w:tc>
          <w:tcPr>
            <w:tcW w:w="1625" w:type="dxa"/>
            <w:shd w:val="clear" w:color="auto" w:fill="auto"/>
            <w:noWrap/>
            <w:vAlign w:val="center"/>
          </w:tcPr>
          <w:p w14:paraId="6C06D36D" w14:textId="77777777" w:rsidR="002B3837" w:rsidRPr="00F6222A" w:rsidRDefault="002B3837" w:rsidP="000C292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6</w:t>
            </w:r>
            <w:r w:rsidRPr="00F6222A">
              <w:rPr>
                <w:rFonts w:asciiTheme="majorBidi" w:hAnsiTheme="majorBidi" w:cstheme="majorBidi"/>
                <w:sz w:val="24"/>
                <w:szCs w:val="24"/>
              </w:rPr>
              <w:t>.</w:t>
            </w:r>
            <w:r>
              <w:rPr>
                <w:rFonts w:asciiTheme="majorBidi" w:hAnsiTheme="majorBidi" w:cstheme="majorBidi"/>
                <w:sz w:val="24"/>
                <w:szCs w:val="24"/>
              </w:rPr>
              <w:t>16</w:t>
            </w:r>
          </w:p>
        </w:tc>
        <w:tc>
          <w:tcPr>
            <w:tcW w:w="1256" w:type="dxa"/>
            <w:shd w:val="clear" w:color="auto" w:fill="auto"/>
            <w:noWrap/>
            <w:vAlign w:val="center"/>
          </w:tcPr>
          <w:p w14:paraId="5CE9F887" w14:textId="7BB11F52" w:rsidR="002B3837" w:rsidRPr="00F6222A" w:rsidRDefault="002B3837" w:rsidP="000C292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w:t>
            </w:r>
            <w:r>
              <w:rPr>
                <w:rFonts w:asciiTheme="majorBidi" w:hAnsiTheme="majorBidi" w:cstheme="majorBidi"/>
                <w:sz w:val="24"/>
                <w:szCs w:val="24"/>
              </w:rPr>
              <w:t>95</w:t>
            </w:r>
          </w:p>
        </w:tc>
        <w:tc>
          <w:tcPr>
            <w:tcW w:w="1172" w:type="dxa"/>
          </w:tcPr>
          <w:p w14:paraId="16F03DAB" w14:textId="77777777" w:rsidR="002B3837" w:rsidRPr="00F6222A" w:rsidRDefault="002B3837" w:rsidP="000C292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-.02</w:t>
            </w:r>
          </w:p>
        </w:tc>
        <w:tc>
          <w:tcPr>
            <w:tcW w:w="1172" w:type="dxa"/>
          </w:tcPr>
          <w:p w14:paraId="197A8ECF" w14:textId="77777777" w:rsidR="002B3837" w:rsidRPr="00F6222A" w:rsidRDefault="002B3837" w:rsidP="000C292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.13</w:t>
            </w:r>
            <w:r>
              <w:rPr>
                <w:rFonts w:asciiTheme="majorBidi" w:hAnsiTheme="majorBidi" w:cstheme="majorBidi"/>
                <w:sz w:val="24"/>
                <w:szCs w:val="24"/>
                <w:vertAlign w:val="superscript"/>
              </w:rPr>
              <w:t>**</w:t>
            </w:r>
          </w:p>
        </w:tc>
        <w:tc>
          <w:tcPr>
            <w:tcW w:w="1172" w:type="dxa"/>
          </w:tcPr>
          <w:p w14:paraId="0DC54BD5" w14:textId="77777777" w:rsidR="002B3837" w:rsidRDefault="002B3837" w:rsidP="000C292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.57</w:t>
            </w:r>
            <w:r>
              <w:rPr>
                <w:rFonts w:asciiTheme="majorBidi" w:hAnsiTheme="majorBidi" w:cstheme="majorBidi"/>
                <w:sz w:val="24"/>
                <w:szCs w:val="24"/>
                <w:vertAlign w:val="superscript"/>
              </w:rPr>
              <w:t>**</w:t>
            </w:r>
          </w:p>
          <w:p w14:paraId="64FAD96F" w14:textId="77777777" w:rsidR="002B3837" w:rsidRDefault="002B3837" w:rsidP="002B3837">
            <w:pPr>
              <w:bidi w:val="0"/>
              <w:spacing w:after="0" w:line="480" w:lineRule="auto"/>
              <w:ind w:firstLine="360"/>
              <w:rPr>
                <w:rFonts w:asciiTheme="majorBidi" w:hAnsiTheme="majorBidi" w:cstheme="majorBidi"/>
                <w:sz w:val="24"/>
                <w:szCs w:val="24"/>
                <w:vertAlign w:val="superscript"/>
              </w:rPr>
            </w:pPr>
          </w:p>
          <w:p w14:paraId="067453DD" w14:textId="77777777" w:rsidR="002B3837" w:rsidRPr="00F6222A" w:rsidRDefault="002B3837" w:rsidP="002B3837">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vertAlign w:val="superscript"/>
              </w:rPr>
              <w:t>8</w:t>
            </w:r>
          </w:p>
        </w:tc>
      </w:tr>
      <w:tr w:rsidR="00891F1C" w:rsidRPr="001A0072" w14:paraId="37BCE0B8" w14:textId="77777777" w:rsidTr="002B3837">
        <w:trPr>
          <w:trHeight w:hRule="exact" w:val="389"/>
        </w:trPr>
        <w:tc>
          <w:tcPr>
            <w:tcW w:w="2836" w:type="dxa"/>
            <w:shd w:val="clear" w:color="auto" w:fill="auto"/>
            <w:noWrap/>
          </w:tcPr>
          <w:p w14:paraId="753E4A15" w14:textId="54D2007C" w:rsidR="00891F1C" w:rsidRDefault="00891F1C" w:rsidP="00891F1C">
            <w:pPr>
              <w:bidi w:val="0"/>
              <w:spacing w:after="0" w:line="480" w:lineRule="auto"/>
              <w:rPr>
                <w:rFonts w:asciiTheme="majorBidi" w:hAnsiTheme="majorBidi" w:cstheme="majorBidi"/>
                <w:color w:val="000000"/>
                <w:sz w:val="24"/>
                <w:szCs w:val="24"/>
              </w:rPr>
            </w:pPr>
            <w:r>
              <w:rPr>
                <w:rFonts w:asciiTheme="majorBidi" w:hAnsiTheme="majorBidi" w:cstheme="majorBidi"/>
                <w:color w:val="000000"/>
                <w:sz w:val="24"/>
                <w:szCs w:val="24"/>
              </w:rPr>
              <w:t>Age</w:t>
            </w:r>
          </w:p>
        </w:tc>
        <w:tc>
          <w:tcPr>
            <w:tcW w:w="1625" w:type="dxa"/>
            <w:shd w:val="clear" w:color="auto" w:fill="auto"/>
            <w:noWrap/>
            <w:vAlign w:val="center"/>
          </w:tcPr>
          <w:p w14:paraId="71ACF4A6" w14:textId="77777777" w:rsidR="00891F1C" w:rsidRDefault="00891F1C" w:rsidP="000C2922">
            <w:pPr>
              <w:bidi w:val="0"/>
              <w:spacing w:after="0" w:line="480" w:lineRule="auto"/>
              <w:ind w:firstLine="360"/>
              <w:rPr>
                <w:rFonts w:asciiTheme="majorBidi" w:hAnsiTheme="majorBidi" w:cstheme="majorBidi"/>
                <w:sz w:val="24"/>
                <w:szCs w:val="24"/>
              </w:rPr>
            </w:pPr>
          </w:p>
        </w:tc>
        <w:tc>
          <w:tcPr>
            <w:tcW w:w="1256" w:type="dxa"/>
            <w:shd w:val="clear" w:color="auto" w:fill="auto"/>
            <w:noWrap/>
            <w:vAlign w:val="center"/>
          </w:tcPr>
          <w:p w14:paraId="1332693C" w14:textId="77777777" w:rsidR="00891F1C" w:rsidRPr="00F6222A" w:rsidRDefault="00891F1C" w:rsidP="000C2922">
            <w:pPr>
              <w:bidi w:val="0"/>
              <w:spacing w:after="0" w:line="480" w:lineRule="auto"/>
              <w:ind w:firstLine="360"/>
              <w:rPr>
                <w:rFonts w:asciiTheme="majorBidi" w:hAnsiTheme="majorBidi" w:cstheme="majorBidi"/>
                <w:sz w:val="24"/>
                <w:szCs w:val="24"/>
              </w:rPr>
            </w:pPr>
          </w:p>
        </w:tc>
        <w:tc>
          <w:tcPr>
            <w:tcW w:w="1172" w:type="dxa"/>
          </w:tcPr>
          <w:p w14:paraId="0FFBF00D" w14:textId="77777777" w:rsidR="00891F1C" w:rsidRDefault="00891F1C" w:rsidP="000C2922">
            <w:pPr>
              <w:bidi w:val="0"/>
              <w:spacing w:after="0" w:line="480" w:lineRule="auto"/>
              <w:ind w:firstLine="360"/>
              <w:rPr>
                <w:rFonts w:asciiTheme="majorBidi" w:hAnsiTheme="majorBidi" w:cstheme="majorBidi"/>
                <w:sz w:val="24"/>
                <w:szCs w:val="24"/>
              </w:rPr>
            </w:pPr>
          </w:p>
        </w:tc>
        <w:tc>
          <w:tcPr>
            <w:tcW w:w="1172" w:type="dxa"/>
          </w:tcPr>
          <w:p w14:paraId="4F34E09D" w14:textId="77777777" w:rsidR="00891F1C" w:rsidRDefault="00891F1C" w:rsidP="000C2922">
            <w:pPr>
              <w:bidi w:val="0"/>
              <w:spacing w:after="0" w:line="480" w:lineRule="auto"/>
              <w:ind w:firstLine="360"/>
              <w:rPr>
                <w:rFonts w:asciiTheme="majorBidi" w:hAnsiTheme="majorBidi" w:cstheme="majorBidi"/>
                <w:sz w:val="24"/>
                <w:szCs w:val="24"/>
              </w:rPr>
            </w:pPr>
          </w:p>
        </w:tc>
        <w:tc>
          <w:tcPr>
            <w:tcW w:w="1172" w:type="dxa"/>
          </w:tcPr>
          <w:p w14:paraId="3A99C239" w14:textId="77777777" w:rsidR="00891F1C" w:rsidRDefault="00891F1C" w:rsidP="000C2922">
            <w:pPr>
              <w:bidi w:val="0"/>
              <w:spacing w:after="0" w:line="480" w:lineRule="auto"/>
              <w:ind w:firstLine="360"/>
              <w:rPr>
                <w:rFonts w:asciiTheme="majorBidi" w:hAnsiTheme="majorBidi" w:cstheme="majorBidi"/>
                <w:sz w:val="24"/>
                <w:szCs w:val="24"/>
              </w:rPr>
            </w:pPr>
          </w:p>
        </w:tc>
      </w:tr>
      <w:tr w:rsidR="00891F1C" w:rsidRPr="001A0072" w14:paraId="3F73941E" w14:textId="77777777" w:rsidTr="002B3837">
        <w:trPr>
          <w:trHeight w:hRule="exact" w:val="389"/>
        </w:trPr>
        <w:tc>
          <w:tcPr>
            <w:tcW w:w="2836" w:type="dxa"/>
            <w:shd w:val="clear" w:color="auto" w:fill="auto"/>
            <w:noWrap/>
          </w:tcPr>
          <w:p w14:paraId="7B862C4A" w14:textId="1131C3F0" w:rsidR="00891F1C" w:rsidRPr="00891F1C" w:rsidRDefault="00891F1C" w:rsidP="00891F1C">
            <w:pPr>
              <w:bidi w:val="0"/>
              <w:spacing w:after="0" w:line="480" w:lineRule="auto"/>
              <w:ind w:firstLine="206"/>
              <w:rPr>
                <w:rFonts w:asciiTheme="majorBidi" w:hAnsiTheme="majorBidi" w:cstheme="majorBidi"/>
                <w:color w:val="000000"/>
                <w:sz w:val="24"/>
                <w:szCs w:val="24"/>
              </w:rPr>
            </w:pPr>
            <w:r>
              <w:rPr>
                <w:rFonts w:asciiTheme="majorBidi" w:hAnsiTheme="majorBidi" w:cstheme="majorBidi"/>
                <w:color w:val="000000"/>
                <w:sz w:val="24"/>
                <w:szCs w:val="24"/>
              </w:rPr>
              <w:t xml:space="preserve">5. </w:t>
            </w:r>
            <w:r w:rsidRPr="00891F1C">
              <w:rPr>
                <w:rFonts w:asciiTheme="majorBidi" w:hAnsiTheme="majorBidi" w:cstheme="majorBidi"/>
                <w:color w:val="000000"/>
                <w:sz w:val="24"/>
                <w:szCs w:val="24"/>
              </w:rPr>
              <w:t>T1</w:t>
            </w:r>
          </w:p>
        </w:tc>
        <w:tc>
          <w:tcPr>
            <w:tcW w:w="1625" w:type="dxa"/>
            <w:shd w:val="clear" w:color="auto" w:fill="auto"/>
            <w:noWrap/>
            <w:vAlign w:val="center"/>
          </w:tcPr>
          <w:p w14:paraId="655E12C9" w14:textId="1D6D5217" w:rsidR="00891F1C" w:rsidRDefault="00891F1C" w:rsidP="000C292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16.24</w:t>
            </w:r>
          </w:p>
        </w:tc>
        <w:tc>
          <w:tcPr>
            <w:tcW w:w="1256" w:type="dxa"/>
            <w:shd w:val="clear" w:color="auto" w:fill="auto"/>
            <w:noWrap/>
            <w:vAlign w:val="center"/>
          </w:tcPr>
          <w:p w14:paraId="65038541" w14:textId="0257A759" w:rsidR="00891F1C" w:rsidRPr="00F6222A" w:rsidRDefault="00891F1C" w:rsidP="000C292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.71</w:t>
            </w:r>
          </w:p>
        </w:tc>
        <w:tc>
          <w:tcPr>
            <w:tcW w:w="1172" w:type="dxa"/>
          </w:tcPr>
          <w:p w14:paraId="531BFF74" w14:textId="77777777" w:rsidR="00891F1C" w:rsidRDefault="00891F1C" w:rsidP="000C2922">
            <w:pPr>
              <w:bidi w:val="0"/>
              <w:spacing w:after="0" w:line="480" w:lineRule="auto"/>
              <w:ind w:firstLine="360"/>
              <w:rPr>
                <w:rFonts w:asciiTheme="majorBidi" w:hAnsiTheme="majorBidi" w:cstheme="majorBidi"/>
                <w:sz w:val="24"/>
                <w:szCs w:val="24"/>
              </w:rPr>
            </w:pPr>
          </w:p>
        </w:tc>
        <w:tc>
          <w:tcPr>
            <w:tcW w:w="1172" w:type="dxa"/>
          </w:tcPr>
          <w:p w14:paraId="7423F41B" w14:textId="77777777" w:rsidR="00891F1C" w:rsidRDefault="00891F1C" w:rsidP="000C2922">
            <w:pPr>
              <w:bidi w:val="0"/>
              <w:spacing w:after="0" w:line="480" w:lineRule="auto"/>
              <w:ind w:firstLine="360"/>
              <w:rPr>
                <w:rFonts w:asciiTheme="majorBidi" w:hAnsiTheme="majorBidi" w:cstheme="majorBidi"/>
                <w:sz w:val="24"/>
                <w:szCs w:val="24"/>
              </w:rPr>
            </w:pPr>
          </w:p>
        </w:tc>
        <w:tc>
          <w:tcPr>
            <w:tcW w:w="1172" w:type="dxa"/>
          </w:tcPr>
          <w:p w14:paraId="2258B063" w14:textId="77777777" w:rsidR="00891F1C" w:rsidRDefault="00891F1C" w:rsidP="000C2922">
            <w:pPr>
              <w:bidi w:val="0"/>
              <w:spacing w:after="0" w:line="480" w:lineRule="auto"/>
              <w:ind w:firstLine="360"/>
              <w:rPr>
                <w:rFonts w:asciiTheme="majorBidi" w:hAnsiTheme="majorBidi" w:cstheme="majorBidi"/>
                <w:sz w:val="24"/>
                <w:szCs w:val="24"/>
              </w:rPr>
            </w:pPr>
          </w:p>
        </w:tc>
      </w:tr>
      <w:tr w:rsidR="00891F1C" w:rsidRPr="001A0072" w14:paraId="75EF6535" w14:textId="77777777" w:rsidTr="002B3837">
        <w:trPr>
          <w:trHeight w:hRule="exact" w:val="389"/>
        </w:trPr>
        <w:tc>
          <w:tcPr>
            <w:tcW w:w="2836" w:type="dxa"/>
            <w:shd w:val="clear" w:color="auto" w:fill="auto"/>
            <w:noWrap/>
          </w:tcPr>
          <w:p w14:paraId="0542EAAC" w14:textId="57EC7ADA" w:rsidR="00891F1C" w:rsidRPr="00891F1C" w:rsidRDefault="00891F1C" w:rsidP="00891F1C">
            <w:pPr>
              <w:bidi w:val="0"/>
              <w:spacing w:after="0" w:line="480" w:lineRule="auto"/>
              <w:ind w:firstLine="206"/>
              <w:rPr>
                <w:rFonts w:asciiTheme="majorBidi" w:hAnsiTheme="majorBidi" w:cstheme="majorBidi"/>
                <w:color w:val="000000"/>
                <w:sz w:val="24"/>
                <w:szCs w:val="24"/>
              </w:rPr>
            </w:pPr>
            <w:r>
              <w:rPr>
                <w:rFonts w:asciiTheme="majorBidi" w:hAnsiTheme="majorBidi" w:cstheme="majorBidi"/>
                <w:color w:val="000000"/>
                <w:sz w:val="24"/>
                <w:szCs w:val="24"/>
              </w:rPr>
              <w:t xml:space="preserve">6. </w:t>
            </w:r>
            <w:r w:rsidRPr="00891F1C">
              <w:rPr>
                <w:rFonts w:asciiTheme="majorBidi" w:hAnsiTheme="majorBidi" w:cstheme="majorBidi"/>
                <w:color w:val="000000"/>
                <w:sz w:val="24"/>
                <w:szCs w:val="24"/>
              </w:rPr>
              <w:t>T2</w:t>
            </w:r>
          </w:p>
        </w:tc>
        <w:tc>
          <w:tcPr>
            <w:tcW w:w="1625" w:type="dxa"/>
            <w:shd w:val="clear" w:color="auto" w:fill="auto"/>
            <w:noWrap/>
            <w:vAlign w:val="center"/>
          </w:tcPr>
          <w:p w14:paraId="733185FF" w14:textId="7F1E636E" w:rsidR="00891F1C" w:rsidRDefault="00891F1C" w:rsidP="000C292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16.99</w:t>
            </w:r>
          </w:p>
        </w:tc>
        <w:tc>
          <w:tcPr>
            <w:tcW w:w="1256" w:type="dxa"/>
            <w:shd w:val="clear" w:color="auto" w:fill="auto"/>
            <w:noWrap/>
            <w:vAlign w:val="center"/>
          </w:tcPr>
          <w:p w14:paraId="4DEE8CB5" w14:textId="6A408D56" w:rsidR="00891F1C" w:rsidRPr="00F6222A" w:rsidRDefault="00891F1C" w:rsidP="000C292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.68</w:t>
            </w:r>
          </w:p>
        </w:tc>
        <w:tc>
          <w:tcPr>
            <w:tcW w:w="1172" w:type="dxa"/>
          </w:tcPr>
          <w:p w14:paraId="5398EC5F" w14:textId="77777777" w:rsidR="00891F1C" w:rsidRDefault="00891F1C" w:rsidP="000C2922">
            <w:pPr>
              <w:bidi w:val="0"/>
              <w:spacing w:after="0" w:line="480" w:lineRule="auto"/>
              <w:ind w:firstLine="360"/>
              <w:rPr>
                <w:rFonts w:asciiTheme="majorBidi" w:hAnsiTheme="majorBidi" w:cstheme="majorBidi"/>
                <w:sz w:val="24"/>
                <w:szCs w:val="24"/>
              </w:rPr>
            </w:pPr>
          </w:p>
        </w:tc>
        <w:tc>
          <w:tcPr>
            <w:tcW w:w="1172" w:type="dxa"/>
          </w:tcPr>
          <w:p w14:paraId="2CB0D294" w14:textId="77777777" w:rsidR="00891F1C" w:rsidRDefault="00891F1C" w:rsidP="000C2922">
            <w:pPr>
              <w:bidi w:val="0"/>
              <w:spacing w:after="0" w:line="480" w:lineRule="auto"/>
              <w:ind w:firstLine="360"/>
              <w:rPr>
                <w:rFonts w:asciiTheme="majorBidi" w:hAnsiTheme="majorBidi" w:cstheme="majorBidi"/>
                <w:sz w:val="24"/>
                <w:szCs w:val="24"/>
              </w:rPr>
            </w:pPr>
          </w:p>
        </w:tc>
        <w:tc>
          <w:tcPr>
            <w:tcW w:w="1172" w:type="dxa"/>
          </w:tcPr>
          <w:p w14:paraId="168B37FB" w14:textId="77777777" w:rsidR="00891F1C" w:rsidRDefault="00891F1C" w:rsidP="000C2922">
            <w:pPr>
              <w:bidi w:val="0"/>
              <w:spacing w:after="0" w:line="480" w:lineRule="auto"/>
              <w:ind w:firstLine="360"/>
              <w:rPr>
                <w:rFonts w:asciiTheme="majorBidi" w:hAnsiTheme="majorBidi" w:cstheme="majorBidi"/>
                <w:sz w:val="24"/>
                <w:szCs w:val="24"/>
              </w:rPr>
            </w:pPr>
          </w:p>
        </w:tc>
      </w:tr>
    </w:tbl>
    <w:p w14:paraId="29512CEA" w14:textId="77777777" w:rsidR="00457CDF" w:rsidRDefault="00457CDF" w:rsidP="00FC6BD7">
      <w:pPr>
        <w:bidi w:val="0"/>
        <w:spacing w:after="0" w:line="480" w:lineRule="auto"/>
        <w:ind w:firstLine="851"/>
      </w:pPr>
    </w:p>
    <w:p w14:paraId="2A34E8B9" w14:textId="09D2C94F" w:rsidR="00406DDB" w:rsidRDefault="00A57B79" w:rsidP="002E5C65">
      <w:pPr>
        <w:bidi w:val="0"/>
        <w:spacing w:after="0" w:line="480" w:lineRule="auto"/>
      </w:pPr>
      <w:r w:rsidRPr="00A57B79">
        <w:rPr>
          <w:rFonts w:ascii="Times New Roman" w:hAnsi="Times New Roman" w:cs="Times New Roman"/>
          <w:i/>
          <w:sz w:val="24"/>
          <w:szCs w:val="24"/>
        </w:rPr>
        <w:t xml:space="preserve">Note. </w:t>
      </w:r>
      <w:r w:rsidR="00457CDF" w:rsidRPr="00457CDF">
        <w:rPr>
          <w:rFonts w:ascii="Times New Roman" w:hAnsi="Times New Roman" w:cs="Times New Roman"/>
          <w:sz w:val="24"/>
          <w:szCs w:val="24"/>
        </w:rPr>
        <w:t xml:space="preserve">* </w:t>
      </w:r>
      <w:r w:rsidRPr="00A57B79">
        <w:rPr>
          <w:rFonts w:ascii="Times New Roman" w:hAnsi="Times New Roman" w:cs="Times New Roman"/>
          <w:i/>
          <w:sz w:val="24"/>
          <w:szCs w:val="24"/>
        </w:rPr>
        <w:t xml:space="preserve">p </w:t>
      </w:r>
      <w:r w:rsidR="00457CDF" w:rsidRPr="00457CDF">
        <w:rPr>
          <w:rFonts w:ascii="Times New Roman" w:hAnsi="Times New Roman" w:cs="Times New Roman"/>
          <w:sz w:val="24"/>
          <w:szCs w:val="24"/>
        </w:rPr>
        <w:t xml:space="preserve">&lt; .05. ** </w:t>
      </w:r>
      <w:r w:rsidRPr="00A57B79">
        <w:rPr>
          <w:rFonts w:ascii="Times New Roman" w:hAnsi="Times New Roman" w:cs="Times New Roman"/>
          <w:i/>
          <w:sz w:val="24"/>
          <w:szCs w:val="24"/>
        </w:rPr>
        <w:t xml:space="preserve">p </w:t>
      </w:r>
      <w:r w:rsidR="00457CDF" w:rsidRPr="00457CDF">
        <w:rPr>
          <w:rFonts w:ascii="Times New Roman" w:hAnsi="Times New Roman" w:cs="Times New Roman"/>
          <w:sz w:val="24"/>
          <w:szCs w:val="24"/>
        </w:rPr>
        <w:t xml:space="preserve">&lt; .01. *** </w:t>
      </w:r>
      <w:r w:rsidRPr="00A57B79">
        <w:rPr>
          <w:rFonts w:ascii="Times New Roman" w:hAnsi="Times New Roman" w:cs="Times New Roman"/>
          <w:i/>
          <w:sz w:val="24"/>
          <w:szCs w:val="24"/>
        </w:rPr>
        <w:t>p</w:t>
      </w:r>
      <w:r w:rsidR="00457CDF" w:rsidRPr="00457CDF">
        <w:rPr>
          <w:rFonts w:ascii="Times New Roman" w:hAnsi="Times New Roman" w:cs="Times New Roman"/>
          <w:sz w:val="24"/>
          <w:szCs w:val="24"/>
        </w:rPr>
        <w:t xml:space="preserve"> &lt; .001.</w:t>
      </w:r>
      <w:r w:rsidR="00891F1C">
        <w:rPr>
          <w:rFonts w:ascii="Times New Roman" w:hAnsi="Times New Roman" w:cs="Times New Roman"/>
          <w:sz w:val="24"/>
          <w:szCs w:val="24"/>
        </w:rPr>
        <w:t xml:space="preserve"> N</w:t>
      </w:r>
      <w:r w:rsidR="00891F1C" w:rsidRPr="00891F1C">
        <w:rPr>
          <w:rFonts w:ascii="Times New Roman" w:hAnsi="Times New Roman" w:cs="Times New Roman"/>
          <w:sz w:val="24"/>
          <w:szCs w:val="24"/>
          <w:vertAlign w:val="subscript"/>
        </w:rPr>
        <w:t>T1</w:t>
      </w:r>
      <w:r w:rsidR="00891F1C">
        <w:rPr>
          <w:rFonts w:ascii="Times New Roman" w:hAnsi="Times New Roman" w:cs="Times New Roman"/>
          <w:sz w:val="24"/>
          <w:szCs w:val="24"/>
        </w:rPr>
        <w:t xml:space="preserve"> = 527</w:t>
      </w:r>
      <w:r w:rsidR="00891F1C" w:rsidRPr="002E5C65">
        <w:rPr>
          <w:rFonts w:ascii="Times New Roman" w:hAnsi="Times New Roman" w:cs="Times New Roman"/>
          <w:sz w:val="24"/>
          <w:szCs w:val="24"/>
        </w:rPr>
        <w:t xml:space="preserve">, </w:t>
      </w:r>
      <w:r w:rsidR="007C4198" w:rsidRPr="002E5C65">
        <w:rPr>
          <w:rFonts w:ascii="Times New Roman" w:hAnsi="Times New Roman" w:cs="Times New Roman"/>
          <w:sz w:val="24"/>
          <w:szCs w:val="24"/>
        </w:rPr>
        <w:t>56</w:t>
      </w:r>
      <w:r w:rsidR="00891F1C" w:rsidRPr="002E5C65">
        <w:rPr>
          <w:rFonts w:ascii="Times New Roman" w:hAnsi="Times New Roman" w:cs="Times New Roman"/>
          <w:sz w:val="24"/>
          <w:szCs w:val="24"/>
        </w:rPr>
        <w:t xml:space="preserve">% </w:t>
      </w:r>
      <w:r w:rsidR="00A85A28" w:rsidRPr="002E5C65">
        <w:rPr>
          <w:rFonts w:ascii="Times New Roman" w:hAnsi="Times New Roman" w:cs="Times New Roman"/>
          <w:sz w:val="24"/>
          <w:szCs w:val="24"/>
        </w:rPr>
        <w:t>girls</w:t>
      </w:r>
      <w:r w:rsidR="00891F1C" w:rsidRPr="002E5C65">
        <w:rPr>
          <w:rFonts w:ascii="Times New Roman" w:hAnsi="Times New Roman" w:cs="Times New Roman"/>
          <w:sz w:val="24"/>
          <w:szCs w:val="24"/>
        </w:rPr>
        <w:t>, N</w:t>
      </w:r>
      <w:r w:rsidR="00891F1C" w:rsidRPr="002E5C65">
        <w:rPr>
          <w:rFonts w:ascii="Times New Roman" w:hAnsi="Times New Roman" w:cs="Times New Roman"/>
          <w:sz w:val="24"/>
          <w:szCs w:val="24"/>
          <w:vertAlign w:val="subscript"/>
        </w:rPr>
        <w:t>T2</w:t>
      </w:r>
      <w:r w:rsidR="00891F1C" w:rsidRPr="002E5C65">
        <w:rPr>
          <w:rFonts w:ascii="Times New Roman" w:hAnsi="Times New Roman" w:cs="Times New Roman"/>
          <w:sz w:val="24"/>
          <w:szCs w:val="24"/>
        </w:rPr>
        <w:t xml:space="preserve"> = 198, </w:t>
      </w:r>
      <w:r w:rsidR="002E5C65" w:rsidRPr="002E5C65">
        <w:rPr>
          <w:rFonts w:ascii="Times New Roman" w:hAnsi="Times New Roman" w:cs="Times New Roman"/>
          <w:sz w:val="24"/>
          <w:szCs w:val="24"/>
        </w:rPr>
        <w:t>59.4</w:t>
      </w:r>
      <w:r w:rsidR="00891F1C" w:rsidRPr="002E5C65">
        <w:rPr>
          <w:rFonts w:ascii="Times New Roman" w:hAnsi="Times New Roman" w:cs="Times New Roman"/>
          <w:sz w:val="24"/>
          <w:szCs w:val="24"/>
        </w:rPr>
        <w:t xml:space="preserve">% </w:t>
      </w:r>
      <w:r w:rsidR="002E5C65" w:rsidRPr="002E5C65">
        <w:rPr>
          <w:rFonts w:ascii="Times New Roman" w:hAnsi="Times New Roman" w:cs="Times New Roman"/>
          <w:sz w:val="24"/>
          <w:szCs w:val="24"/>
        </w:rPr>
        <w:t>girls</w:t>
      </w:r>
      <w:r w:rsidR="00891F1C" w:rsidRPr="002E5C65">
        <w:rPr>
          <w:rFonts w:ascii="Times New Roman" w:hAnsi="Times New Roman" w:cs="Times New Roman"/>
          <w:sz w:val="24"/>
          <w:szCs w:val="24"/>
        </w:rPr>
        <w:t>.</w:t>
      </w:r>
    </w:p>
    <w:p w14:paraId="4AD0C145" w14:textId="77777777" w:rsidR="00056B9B" w:rsidRDefault="00056B9B">
      <w:pPr>
        <w:bidi w:val="0"/>
        <w:spacing w:after="160" w:line="259" w:lineRule="auto"/>
      </w:pPr>
      <w:r>
        <w:br w:type="page"/>
      </w:r>
    </w:p>
    <w:p w14:paraId="45935985" w14:textId="77777777" w:rsidR="00056B9B" w:rsidRDefault="00056B9B" w:rsidP="00056B9B">
      <w:pPr>
        <w:bidi w:val="0"/>
        <w:spacing w:after="0" w:line="480" w:lineRule="auto"/>
        <w:ind w:firstLine="851"/>
        <w:sectPr w:rsidR="00056B9B" w:rsidSect="002B3837">
          <w:pgSz w:w="16838" w:h="11906" w:orient="landscape"/>
          <w:pgMar w:top="1800" w:right="1440" w:bottom="1800" w:left="1440" w:header="706" w:footer="706" w:gutter="0"/>
          <w:cols w:space="708"/>
          <w:bidi/>
          <w:rtlGutter/>
          <w:docGrid w:linePitch="360"/>
        </w:sectPr>
      </w:pPr>
    </w:p>
    <w:p w14:paraId="40DE1AE8" w14:textId="77777777" w:rsidR="001B2E72" w:rsidRPr="002019B9" w:rsidRDefault="001B2E72" w:rsidP="008C6C1D">
      <w:pPr>
        <w:bidi w:val="0"/>
        <w:spacing w:after="160" w:line="259" w:lineRule="auto"/>
        <w:rPr>
          <w:rFonts w:asciiTheme="majorBidi" w:hAnsiTheme="majorBidi" w:cstheme="majorBidi"/>
          <w:sz w:val="24"/>
          <w:szCs w:val="24"/>
        </w:rPr>
      </w:pPr>
      <w:r w:rsidRPr="002019B9">
        <w:rPr>
          <w:rFonts w:asciiTheme="majorBidi" w:hAnsiTheme="majorBidi" w:cstheme="majorBidi"/>
          <w:sz w:val="24"/>
          <w:szCs w:val="24"/>
        </w:rPr>
        <w:lastRenderedPageBreak/>
        <w:t xml:space="preserve">Table </w:t>
      </w:r>
      <w:r w:rsidR="00056B9B">
        <w:rPr>
          <w:rFonts w:asciiTheme="majorBidi" w:hAnsiTheme="majorBidi" w:cstheme="majorBidi"/>
          <w:sz w:val="24"/>
          <w:szCs w:val="24"/>
        </w:rPr>
        <w:t>2</w:t>
      </w:r>
    </w:p>
    <w:p w14:paraId="23BB1D16" w14:textId="637FA2BA" w:rsidR="0060243A" w:rsidRDefault="001B2E72">
      <w:pPr>
        <w:bidi w:val="0"/>
        <w:spacing w:after="0" w:line="480" w:lineRule="auto"/>
        <w:rPr>
          <w:rFonts w:asciiTheme="majorBidi" w:hAnsiTheme="majorBidi" w:cstheme="majorBidi"/>
          <w:i/>
          <w:sz w:val="24"/>
          <w:szCs w:val="24"/>
        </w:rPr>
      </w:pPr>
      <w:r w:rsidRPr="002019B9">
        <w:rPr>
          <w:rFonts w:asciiTheme="majorBidi" w:hAnsiTheme="majorBidi" w:cstheme="majorBidi"/>
          <w:i/>
          <w:sz w:val="24"/>
          <w:szCs w:val="24"/>
        </w:rPr>
        <w:t>Means</w:t>
      </w:r>
      <w:r w:rsidR="008C6C1D">
        <w:rPr>
          <w:rFonts w:asciiTheme="majorBidi" w:hAnsiTheme="majorBidi" w:cstheme="majorBidi"/>
          <w:i/>
          <w:sz w:val="24"/>
          <w:szCs w:val="24"/>
        </w:rPr>
        <w:t>,</w:t>
      </w:r>
      <w:r w:rsidRPr="002019B9">
        <w:rPr>
          <w:rFonts w:asciiTheme="majorBidi" w:hAnsiTheme="majorBidi" w:cstheme="majorBidi"/>
          <w:i/>
          <w:sz w:val="24"/>
          <w:szCs w:val="24"/>
        </w:rPr>
        <w:t xml:space="preserve"> Standard Deviations</w:t>
      </w:r>
      <w:r w:rsidR="00CD274D">
        <w:rPr>
          <w:rFonts w:asciiTheme="majorBidi" w:hAnsiTheme="majorBidi" w:cstheme="majorBidi"/>
          <w:i/>
          <w:sz w:val="24"/>
          <w:szCs w:val="24"/>
        </w:rPr>
        <w:t>,</w:t>
      </w:r>
      <w:r w:rsidR="008C6C1D">
        <w:rPr>
          <w:rFonts w:asciiTheme="majorBidi" w:hAnsiTheme="majorBidi" w:cstheme="majorBidi"/>
          <w:i/>
          <w:sz w:val="24"/>
          <w:szCs w:val="24"/>
        </w:rPr>
        <w:t xml:space="preserve"> and </w:t>
      </w:r>
      <w:r w:rsidR="008C6C1D" w:rsidRPr="002019B9">
        <w:rPr>
          <w:rFonts w:asciiTheme="majorBidi" w:hAnsiTheme="majorBidi" w:cstheme="majorBidi"/>
          <w:i/>
          <w:sz w:val="24"/>
          <w:szCs w:val="24"/>
        </w:rPr>
        <w:t>Correlations</w:t>
      </w:r>
      <w:r w:rsidR="008C6C1D">
        <w:rPr>
          <w:rFonts w:asciiTheme="majorBidi" w:hAnsiTheme="majorBidi" w:cstheme="majorBidi"/>
          <w:i/>
          <w:sz w:val="24"/>
          <w:szCs w:val="24"/>
        </w:rPr>
        <w:t xml:space="preserve"> </w:t>
      </w:r>
      <w:r w:rsidRPr="002019B9">
        <w:rPr>
          <w:rFonts w:asciiTheme="majorBidi" w:hAnsiTheme="majorBidi" w:cstheme="majorBidi"/>
          <w:i/>
          <w:sz w:val="24"/>
          <w:szCs w:val="24"/>
        </w:rPr>
        <w:t xml:space="preserve">of the Main </w:t>
      </w:r>
      <w:r w:rsidR="00646F6F" w:rsidRPr="002019B9">
        <w:rPr>
          <w:rFonts w:asciiTheme="majorBidi" w:hAnsiTheme="majorBidi" w:cstheme="majorBidi"/>
          <w:i/>
          <w:sz w:val="24"/>
          <w:szCs w:val="24"/>
        </w:rPr>
        <w:t xml:space="preserve">Variables </w:t>
      </w:r>
      <w:r w:rsidR="00CD274D">
        <w:rPr>
          <w:rFonts w:asciiTheme="majorBidi" w:hAnsiTheme="majorBidi" w:cstheme="majorBidi"/>
          <w:i/>
          <w:sz w:val="24"/>
          <w:szCs w:val="24"/>
        </w:rPr>
        <w:t xml:space="preserve">in </w:t>
      </w:r>
      <w:r w:rsidRPr="002019B9">
        <w:rPr>
          <w:rFonts w:asciiTheme="majorBidi" w:hAnsiTheme="majorBidi" w:cstheme="majorBidi"/>
          <w:i/>
          <w:sz w:val="24"/>
          <w:szCs w:val="24"/>
        </w:rPr>
        <w:t xml:space="preserve">Study </w:t>
      </w:r>
      <w:r w:rsidR="008C6C1D">
        <w:rPr>
          <w:rFonts w:asciiTheme="majorBidi" w:hAnsiTheme="majorBidi" w:cstheme="majorBidi"/>
          <w:i/>
          <w:sz w:val="24"/>
          <w:szCs w:val="24"/>
        </w:rPr>
        <w:t xml:space="preserve">2 </w:t>
      </w:r>
    </w:p>
    <w:tbl>
      <w:tblPr>
        <w:tblW w:w="13850" w:type="dxa"/>
        <w:tblInd w:w="108" w:type="dxa"/>
        <w:tblBorders>
          <w:bottom w:val="single" w:sz="4" w:space="0" w:color="auto"/>
        </w:tblBorders>
        <w:tblLook w:val="04A0" w:firstRow="1" w:lastRow="0" w:firstColumn="1" w:lastColumn="0" w:noHBand="0" w:noVBand="1"/>
      </w:tblPr>
      <w:tblGrid>
        <w:gridCol w:w="2836"/>
        <w:gridCol w:w="1625"/>
        <w:gridCol w:w="1256"/>
        <w:gridCol w:w="1172"/>
        <w:gridCol w:w="1172"/>
        <w:gridCol w:w="1172"/>
        <w:gridCol w:w="1172"/>
        <w:gridCol w:w="1172"/>
        <w:gridCol w:w="1172"/>
        <w:gridCol w:w="1101"/>
      </w:tblGrid>
      <w:tr w:rsidR="000673B3" w:rsidRPr="002019B9" w14:paraId="2BFDB8B8" w14:textId="77777777" w:rsidTr="000673B3">
        <w:trPr>
          <w:trHeight w:val="360"/>
        </w:trPr>
        <w:tc>
          <w:tcPr>
            <w:tcW w:w="2836" w:type="dxa"/>
            <w:tcBorders>
              <w:top w:val="single" w:sz="4" w:space="0" w:color="auto"/>
              <w:bottom w:val="single" w:sz="4" w:space="0" w:color="auto"/>
            </w:tcBorders>
            <w:shd w:val="clear" w:color="auto" w:fill="auto"/>
            <w:noWrap/>
            <w:vAlign w:val="center"/>
          </w:tcPr>
          <w:p w14:paraId="5C57908F" w14:textId="77777777" w:rsidR="000673B3" w:rsidRPr="002019B9" w:rsidRDefault="000673B3" w:rsidP="000C2922">
            <w:pPr>
              <w:bidi w:val="0"/>
              <w:spacing w:after="0" w:line="480" w:lineRule="auto"/>
              <w:ind w:firstLine="360"/>
              <w:rPr>
                <w:rFonts w:asciiTheme="majorBidi" w:hAnsiTheme="majorBidi" w:cstheme="majorBidi"/>
                <w:bCs/>
                <w:iCs/>
                <w:color w:val="000000"/>
                <w:sz w:val="24"/>
                <w:szCs w:val="24"/>
              </w:rPr>
            </w:pPr>
            <w:r w:rsidRPr="002019B9">
              <w:rPr>
                <w:rFonts w:asciiTheme="majorBidi" w:hAnsiTheme="majorBidi" w:cstheme="majorBidi"/>
                <w:bCs/>
                <w:iCs/>
                <w:color w:val="000000"/>
                <w:sz w:val="24"/>
                <w:szCs w:val="24"/>
              </w:rPr>
              <w:t>Variable</w:t>
            </w:r>
          </w:p>
        </w:tc>
        <w:tc>
          <w:tcPr>
            <w:tcW w:w="1625" w:type="dxa"/>
            <w:tcBorders>
              <w:top w:val="single" w:sz="4" w:space="0" w:color="auto"/>
              <w:bottom w:val="single" w:sz="4" w:space="0" w:color="auto"/>
            </w:tcBorders>
            <w:shd w:val="clear" w:color="auto" w:fill="auto"/>
            <w:noWrap/>
            <w:vAlign w:val="center"/>
          </w:tcPr>
          <w:p w14:paraId="2651A74D" w14:textId="77777777" w:rsidR="000673B3" w:rsidRPr="002019B9" w:rsidRDefault="000673B3" w:rsidP="000C2922">
            <w:pPr>
              <w:bidi w:val="0"/>
              <w:spacing w:after="0" w:line="480" w:lineRule="auto"/>
              <w:ind w:firstLine="360"/>
              <w:rPr>
                <w:rFonts w:asciiTheme="majorBidi" w:hAnsiTheme="majorBidi" w:cstheme="majorBidi"/>
                <w:i/>
                <w:color w:val="000000"/>
                <w:sz w:val="24"/>
                <w:szCs w:val="24"/>
              </w:rPr>
            </w:pPr>
            <w:r w:rsidRPr="002019B9">
              <w:rPr>
                <w:rFonts w:asciiTheme="majorBidi" w:hAnsiTheme="majorBidi" w:cstheme="majorBidi"/>
                <w:i/>
                <w:color w:val="000000"/>
                <w:sz w:val="24"/>
                <w:szCs w:val="24"/>
              </w:rPr>
              <w:t>M</w:t>
            </w:r>
          </w:p>
        </w:tc>
        <w:tc>
          <w:tcPr>
            <w:tcW w:w="1256" w:type="dxa"/>
            <w:tcBorders>
              <w:top w:val="single" w:sz="4" w:space="0" w:color="auto"/>
              <w:bottom w:val="single" w:sz="4" w:space="0" w:color="auto"/>
            </w:tcBorders>
            <w:shd w:val="clear" w:color="auto" w:fill="auto"/>
            <w:noWrap/>
            <w:vAlign w:val="center"/>
          </w:tcPr>
          <w:p w14:paraId="258BF749" w14:textId="77777777" w:rsidR="000673B3" w:rsidRPr="002019B9" w:rsidRDefault="000673B3" w:rsidP="000C2922">
            <w:pPr>
              <w:bidi w:val="0"/>
              <w:spacing w:after="0" w:line="480" w:lineRule="auto"/>
              <w:ind w:firstLine="360"/>
              <w:rPr>
                <w:rFonts w:asciiTheme="majorBidi" w:hAnsiTheme="majorBidi" w:cstheme="majorBidi"/>
                <w:i/>
                <w:color w:val="000000"/>
                <w:sz w:val="24"/>
                <w:szCs w:val="24"/>
              </w:rPr>
            </w:pPr>
            <w:r w:rsidRPr="002019B9">
              <w:rPr>
                <w:rFonts w:asciiTheme="majorBidi" w:hAnsiTheme="majorBidi" w:cstheme="majorBidi"/>
                <w:i/>
                <w:color w:val="000000"/>
                <w:sz w:val="24"/>
                <w:szCs w:val="24"/>
              </w:rPr>
              <w:t>SD</w:t>
            </w:r>
          </w:p>
        </w:tc>
        <w:tc>
          <w:tcPr>
            <w:tcW w:w="1172" w:type="dxa"/>
            <w:tcBorders>
              <w:top w:val="single" w:sz="4" w:space="0" w:color="auto"/>
              <w:bottom w:val="single" w:sz="4" w:space="0" w:color="auto"/>
            </w:tcBorders>
          </w:tcPr>
          <w:p w14:paraId="059A7BD9" w14:textId="77777777" w:rsidR="000673B3" w:rsidRPr="000673B3" w:rsidRDefault="000673B3" w:rsidP="000C2922">
            <w:pPr>
              <w:bidi w:val="0"/>
              <w:spacing w:after="0" w:line="480" w:lineRule="auto"/>
              <w:ind w:firstLine="360"/>
              <w:rPr>
                <w:rFonts w:asciiTheme="majorBidi" w:hAnsiTheme="majorBidi" w:cstheme="majorBidi"/>
                <w:iCs/>
                <w:color w:val="000000"/>
                <w:sz w:val="24"/>
                <w:szCs w:val="24"/>
              </w:rPr>
            </w:pPr>
            <w:r w:rsidRPr="000673B3">
              <w:rPr>
                <w:rFonts w:asciiTheme="majorBidi" w:hAnsiTheme="majorBidi" w:cstheme="majorBidi"/>
                <w:iCs/>
                <w:color w:val="000000"/>
                <w:sz w:val="24"/>
                <w:szCs w:val="24"/>
              </w:rPr>
              <w:t>1</w:t>
            </w:r>
          </w:p>
        </w:tc>
        <w:tc>
          <w:tcPr>
            <w:tcW w:w="1172" w:type="dxa"/>
            <w:tcBorders>
              <w:top w:val="single" w:sz="4" w:space="0" w:color="auto"/>
              <w:bottom w:val="single" w:sz="4" w:space="0" w:color="auto"/>
            </w:tcBorders>
          </w:tcPr>
          <w:p w14:paraId="128DDC85" w14:textId="77777777" w:rsidR="000673B3" w:rsidRPr="000673B3" w:rsidRDefault="000673B3" w:rsidP="000C2922">
            <w:pPr>
              <w:bidi w:val="0"/>
              <w:spacing w:after="0" w:line="480" w:lineRule="auto"/>
              <w:ind w:firstLine="360"/>
              <w:rPr>
                <w:rFonts w:asciiTheme="majorBidi" w:hAnsiTheme="majorBidi" w:cstheme="majorBidi"/>
                <w:iCs/>
                <w:color w:val="000000"/>
                <w:sz w:val="24"/>
                <w:szCs w:val="24"/>
              </w:rPr>
            </w:pPr>
            <w:r w:rsidRPr="000673B3">
              <w:rPr>
                <w:rFonts w:asciiTheme="majorBidi" w:hAnsiTheme="majorBidi" w:cstheme="majorBidi"/>
                <w:iCs/>
                <w:color w:val="000000"/>
                <w:sz w:val="24"/>
                <w:szCs w:val="24"/>
              </w:rPr>
              <w:t>2</w:t>
            </w:r>
          </w:p>
        </w:tc>
        <w:tc>
          <w:tcPr>
            <w:tcW w:w="1172" w:type="dxa"/>
            <w:tcBorders>
              <w:top w:val="single" w:sz="4" w:space="0" w:color="auto"/>
              <w:bottom w:val="single" w:sz="4" w:space="0" w:color="auto"/>
            </w:tcBorders>
          </w:tcPr>
          <w:p w14:paraId="6751A5FE" w14:textId="77777777" w:rsidR="000673B3" w:rsidRPr="000673B3" w:rsidRDefault="000673B3" w:rsidP="000C2922">
            <w:pPr>
              <w:bidi w:val="0"/>
              <w:spacing w:after="0" w:line="480" w:lineRule="auto"/>
              <w:ind w:firstLine="360"/>
              <w:rPr>
                <w:rFonts w:asciiTheme="majorBidi" w:hAnsiTheme="majorBidi" w:cstheme="majorBidi"/>
                <w:iCs/>
                <w:color w:val="000000"/>
                <w:sz w:val="24"/>
                <w:szCs w:val="24"/>
              </w:rPr>
            </w:pPr>
            <w:r w:rsidRPr="000673B3">
              <w:rPr>
                <w:rFonts w:asciiTheme="majorBidi" w:hAnsiTheme="majorBidi" w:cstheme="majorBidi"/>
                <w:iCs/>
                <w:color w:val="000000"/>
                <w:sz w:val="24"/>
                <w:szCs w:val="24"/>
              </w:rPr>
              <w:t>3</w:t>
            </w:r>
          </w:p>
        </w:tc>
        <w:tc>
          <w:tcPr>
            <w:tcW w:w="1172" w:type="dxa"/>
            <w:tcBorders>
              <w:top w:val="single" w:sz="4" w:space="0" w:color="auto"/>
              <w:bottom w:val="single" w:sz="4" w:space="0" w:color="auto"/>
            </w:tcBorders>
          </w:tcPr>
          <w:p w14:paraId="4259ECA5" w14:textId="77777777" w:rsidR="000673B3" w:rsidRPr="000673B3" w:rsidRDefault="000673B3" w:rsidP="000C2922">
            <w:pPr>
              <w:bidi w:val="0"/>
              <w:spacing w:after="0" w:line="480" w:lineRule="auto"/>
              <w:ind w:firstLine="360"/>
              <w:rPr>
                <w:rFonts w:asciiTheme="majorBidi" w:hAnsiTheme="majorBidi" w:cstheme="majorBidi"/>
                <w:iCs/>
                <w:color w:val="000000"/>
                <w:sz w:val="24"/>
                <w:szCs w:val="24"/>
              </w:rPr>
            </w:pPr>
            <w:r w:rsidRPr="000673B3">
              <w:rPr>
                <w:rFonts w:asciiTheme="majorBidi" w:hAnsiTheme="majorBidi" w:cstheme="majorBidi"/>
                <w:iCs/>
                <w:color w:val="000000"/>
                <w:sz w:val="24"/>
                <w:szCs w:val="24"/>
              </w:rPr>
              <w:t>4</w:t>
            </w:r>
          </w:p>
        </w:tc>
        <w:tc>
          <w:tcPr>
            <w:tcW w:w="1172" w:type="dxa"/>
            <w:tcBorders>
              <w:top w:val="single" w:sz="4" w:space="0" w:color="auto"/>
              <w:bottom w:val="single" w:sz="4" w:space="0" w:color="auto"/>
            </w:tcBorders>
          </w:tcPr>
          <w:p w14:paraId="0ED85AF3" w14:textId="77777777" w:rsidR="000673B3" w:rsidRPr="000673B3" w:rsidRDefault="000673B3" w:rsidP="000C2922">
            <w:pPr>
              <w:bidi w:val="0"/>
              <w:spacing w:after="0" w:line="480" w:lineRule="auto"/>
              <w:ind w:firstLine="360"/>
              <w:rPr>
                <w:rFonts w:asciiTheme="majorBidi" w:hAnsiTheme="majorBidi" w:cstheme="majorBidi"/>
                <w:iCs/>
                <w:color w:val="000000"/>
                <w:sz w:val="24"/>
                <w:szCs w:val="24"/>
              </w:rPr>
            </w:pPr>
            <w:r w:rsidRPr="000673B3">
              <w:rPr>
                <w:rFonts w:asciiTheme="majorBidi" w:hAnsiTheme="majorBidi" w:cstheme="majorBidi"/>
                <w:iCs/>
                <w:color w:val="000000"/>
                <w:sz w:val="24"/>
                <w:szCs w:val="24"/>
              </w:rPr>
              <w:t>5</w:t>
            </w:r>
          </w:p>
        </w:tc>
        <w:tc>
          <w:tcPr>
            <w:tcW w:w="1172" w:type="dxa"/>
            <w:tcBorders>
              <w:top w:val="single" w:sz="4" w:space="0" w:color="auto"/>
              <w:bottom w:val="single" w:sz="4" w:space="0" w:color="auto"/>
            </w:tcBorders>
          </w:tcPr>
          <w:p w14:paraId="1D25CA10" w14:textId="77777777" w:rsidR="000673B3" w:rsidRPr="000673B3" w:rsidRDefault="000673B3" w:rsidP="000C2922">
            <w:pPr>
              <w:bidi w:val="0"/>
              <w:spacing w:after="0" w:line="480" w:lineRule="auto"/>
              <w:ind w:firstLine="360"/>
              <w:rPr>
                <w:rFonts w:asciiTheme="majorBidi" w:hAnsiTheme="majorBidi" w:cstheme="majorBidi"/>
                <w:iCs/>
                <w:color w:val="000000"/>
                <w:sz w:val="24"/>
                <w:szCs w:val="24"/>
              </w:rPr>
            </w:pPr>
            <w:r w:rsidRPr="000673B3">
              <w:rPr>
                <w:rFonts w:asciiTheme="majorBidi" w:hAnsiTheme="majorBidi" w:cstheme="majorBidi"/>
                <w:iCs/>
                <w:color w:val="000000"/>
                <w:sz w:val="24"/>
                <w:szCs w:val="24"/>
              </w:rPr>
              <w:t>6</w:t>
            </w:r>
          </w:p>
        </w:tc>
        <w:tc>
          <w:tcPr>
            <w:tcW w:w="1101" w:type="dxa"/>
            <w:tcBorders>
              <w:top w:val="single" w:sz="4" w:space="0" w:color="auto"/>
              <w:bottom w:val="single" w:sz="4" w:space="0" w:color="auto"/>
            </w:tcBorders>
          </w:tcPr>
          <w:p w14:paraId="4DC57A9D" w14:textId="77777777" w:rsidR="000673B3" w:rsidRPr="000673B3" w:rsidRDefault="000673B3" w:rsidP="000C2922">
            <w:pPr>
              <w:bidi w:val="0"/>
              <w:spacing w:after="0" w:line="480" w:lineRule="auto"/>
              <w:ind w:firstLine="360"/>
              <w:rPr>
                <w:rFonts w:asciiTheme="majorBidi" w:hAnsiTheme="majorBidi" w:cstheme="majorBidi"/>
                <w:iCs/>
                <w:color w:val="000000"/>
                <w:sz w:val="24"/>
                <w:szCs w:val="24"/>
              </w:rPr>
            </w:pPr>
            <w:r w:rsidRPr="000673B3">
              <w:rPr>
                <w:rFonts w:asciiTheme="majorBidi" w:hAnsiTheme="majorBidi" w:cstheme="majorBidi"/>
                <w:iCs/>
                <w:color w:val="000000"/>
                <w:sz w:val="24"/>
                <w:szCs w:val="24"/>
              </w:rPr>
              <w:t>7</w:t>
            </w:r>
          </w:p>
        </w:tc>
      </w:tr>
      <w:tr w:rsidR="000673B3" w:rsidRPr="002019B9" w14:paraId="2DC6FE5D" w14:textId="77777777" w:rsidTr="000673B3">
        <w:trPr>
          <w:trHeight w:hRule="exact" w:val="389"/>
        </w:trPr>
        <w:tc>
          <w:tcPr>
            <w:tcW w:w="2836" w:type="dxa"/>
            <w:shd w:val="clear" w:color="auto" w:fill="auto"/>
            <w:noWrap/>
          </w:tcPr>
          <w:p w14:paraId="3FA442F6" w14:textId="77777777" w:rsidR="000673B3" w:rsidRPr="002019B9" w:rsidRDefault="000673B3" w:rsidP="000C2922">
            <w:pPr>
              <w:bidi w:val="0"/>
              <w:spacing w:after="0" w:line="480" w:lineRule="auto"/>
              <w:rPr>
                <w:rFonts w:asciiTheme="majorBidi" w:hAnsiTheme="majorBidi" w:cstheme="majorBidi"/>
                <w:color w:val="000000"/>
                <w:sz w:val="24"/>
                <w:szCs w:val="24"/>
              </w:rPr>
            </w:pPr>
            <w:r w:rsidRPr="002019B9">
              <w:rPr>
                <w:rFonts w:asciiTheme="majorBidi" w:hAnsiTheme="majorBidi" w:cstheme="majorBidi"/>
                <w:color w:val="000000"/>
                <w:sz w:val="24"/>
                <w:szCs w:val="24"/>
              </w:rPr>
              <w:t>Self-</w:t>
            </w:r>
            <w:r>
              <w:rPr>
                <w:rFonts w:asciiTheme="majorBidi" w:hAnsiTheme="majorBidi" w:cstheme="majorBidi"/>
                <w:color w:val="000000"/>
                <w:sz w:val="24"/>
                <w:szCs w:val="24"/>
              </w:rPr>
              <w:t>direction</w:t>
            </w:r>
            <w:r w:rsidRPr="002019B9">
              <w:rPr>
                <w:rFonts w:asciiTheme="majorBidi" w:hAnsiTheme="majorBidi" w:cstheme="majorBidi"/>
                <w:color w:val="000000"/>
                <w:sz w:val="24"/>
                <w:szCs w:val="24"/>
              </w:rPr>
              <w:t xml:space="preserve"> values</w:t>
            </w:r>
          </w:p>
        </w:tc>
        <w:tc>
          <w:tcPr>
            <w:tcW w:w="1625" w:type="dxa"/>
            <w:shd w:val="clear" w:color="auto" w:fill="auto"/>
            <w:noWrap/>
            <w:vAlign w:val="center"/>
          </w:tcPr>
          <w:p w14:paraId="1BA9A239" w14:textId="77777777" w:rsidR="000673B3" w:rsidRPr="002019B9" w:rsidRDefault="000673B3" w:rsidP="000C2922">
            <w:pPr>
              <w:bidi w:val="0"/>
              <w:spacing w:after="0" w:line="480" w:lineRule="auto"/>
              <w:ind w:firstLine="360"/>
              <w:rPr>
                <w:rFonts w:asciiTheme="majorBidi" w:hAnsiTheme="majorBidi" w:cstheme="majorBidi"/>
                <w:color w:val="000000"/>
                <w:sz w:val="24"/>
                <w:szCs w:val="24"/>
              </w:rPr>
            </w:pPr>
          </w:p>
        </w:tc>
        <w:tc>
          <w:tcPr>
            <w:tcW w:w="1256" w:type="dxa"/>
            <w:shd w:val="clear" w:color="auto" w:fill="auto"/>
            <w:noWrap/>
            <w:vAlign w:val="center"/>
          </w:tcPr>
          <w:p w14:paraId="55C129CA" w14:textId="77777777" w:rsidR="000673B3" w:rsidRPr="002019B9" w:rsidRDefault="000673B3" w:rsidP="000C2922">
            <w:pPr>
              <w:bidi w:val="0"/>
              <w:spacing w:after="0" w:line="480" w:lineRule="auto"/>
              <w:ind w:firstLine="360"/>
              <w:rPr>
                <w:rFonts w:asciiTheme="majorBidi" w:hAnsiTheme="majorBidi" w:cstheme="majorBidi"/>
                <w:color w:val="000000"/>
                <w:sz w:val="24"/>
                <w:szCs w:val="24"/>
              </w:rPr>
            </w:pPr>
          </w:p>
        </w:tc>
        <w:tc>
          <w:tcPr>
            <w:tcW w:w="1172" w:type="dxa"/>
          </w:tcPr>
          <w:p w14:paraId="6E6D165A" w14:textId="77777777" w:rsidR="000673B3" w:rsidRPr="002019B9" w:rsidRDefault="000673B3" w:rsidP="000C2922">
            <w:pPr>
              <w:bidi w:val="0"/>
              <w:spacing w:after="0" w:line="480" w:lineRule="auto"/>
              <w:ind w:firstLine="360"/>
              <w:rPr>
                <w:rFonts w:asciiTheme="majorBidi" w:hAnsiTheme="majorBidi" w:cstheme="majorBidi"/>
                <w:color w:val="000000"/>
                <w:sz w:val="24"/>
                <w:szCs w:val="24"/>
              </w:rPr>
            </w:pPr>
          </w:p>
        </w:tc>
        <w:tc>
          <w:tcPr>
            <w:tcW w:w="1172" w:type="dxa"/>
          </w:tcPr>
          <w:p w14:paraId="69FF7114" w14:textId="77777777" w:rsidR="000673B3" w:rsidRPr="002019B9" w:rsidRDefault="000673B3" w:rsidP="000C2922">
            <w:pPr>
              <w:bidi w:val="0"/>
              <w:spacing w:after="0" w:line="480" w:lineRule="auto"/>
              <w:ind w:firstLine="360"/>
              <w:rPr>
                <w:rFonts w:asciiTheme="majorBidi" w:hAnsiTheme="majorBidi" w:cstheme="majorBidi"/>
                <w:color w:val="000000"/>
                <w:sz w:val="24"/>
                <w:szCs w:val="24"/>
              </w:rPr>
            </w:pPr>
          </w:p>
        </w:tc>
        <w:tc>
          <w:tcPr>
            <w:tcW w:w="1172" w:type="dxa"/>
          </w:tcPr>
          <w:p w14:paraId="07A20C2C" w14:textId="77777777" w:rsidR="000673B3" w:rsidRPr="002019B9" w:rsidRDefault="000673B3" w:rsidP="000C2922">
            <w:pPr>
              <w:bidi w:val="0"/>
              <w:spacing w:after="0" w:line="480" w:lineRule="auto"/>
              <w:ind w:firstLine="360"/>
              <w:rPr>
                <w:rFonts w:asciiTheme="majorBidi" w:hAnsiTheme="majorBidi" w:cstheme="majorBidi"/>
                <w:color w:val="000000"/>
                <w:sz w:val="24"/>
                <w:szCs w:val="24"/>
              </w:rPr>
            </w:pPr>
          </w:p>
        </w:tc>
        <w:tc>
          <w:tcPr>
            <w:tcW w:w="1172" w:type="dxa"/>
          </w:tcPr>
          <w:p w14:paraId="6EB9A9C8" w14:textId="77777777" w:rsidR="000673B3" w:rsidRPr="002019B9" w:rsidRDefault="000673B3" w:rsidP="000C2922">
            <w:pPr>
              <w:bidi w:val="0"/>
              <w:spacing w:after="0" w:line="480" w:lineRule="auto"/>
              <w:ind w:firstLine="360"/>
              <w:rPr>
                <w:rFonts w:asciiTheme="majorBidi" w:hAnsiTheme="majorBidi" w:cstheme="majorBidi"/>
                <w:color w:val="000000"/>
                <w:sz w:val="24"/>
                <w:szCs w:val="24"/>
              </w:rPr>
            </w:pPr>
          </w:p>
        </w:tc>
        <w:tc>
          <w:tcPr>
            <w:tcW w:w="1172" w:type="dxa"/>
          </w:tcPr>
          <w:p w14:paraId="63B34787" w14:textId="77777777" w:rsidR="000673B3" w:rsidRPr="002019B9" w:rsidRDefault="000673B3" w:rsidP="000C2922">
            <w:pPr>
              <w:bidi w:val="0"/>
              <w:spacing w:after="0" w:line="480" w:lineRule="auto"/>
              <w:ind w:firstLine="360"/>
              <w:rPr>
                <w:rFonts w:asciiTheme="majorBidi" w:hAnsiTheme="majorBidi" w:cstheme="majorBidi"/>
                <w:color w:val="000000"/>
                <w:sz w:val="24"/>
                <w:szCs w:val="24"/>
              </w:rPr>
            </w:pPr>
          </w:p>
        </w:tc>
        <w:tc>
          <w:tcPr>
            <w:tcW w:w="1172" w:type="dxa"/>
          </w:tcPr>
          <w:p w14:paraId="6FCBF935" w14:textId="77777777" w:rsidR="000673B3" w:rsidRPr="002019B9" w:rsidRDefault="000673B3" w:rsidP="000C2922">
            <w:pPr>
              <w:bidi w:val="0"/>
              <w:spacing w:after="0" w:line="480" w:lineRule="auto"/>
              <w:ind w:firstLine="360"/>
              <w:rPr>
                <w:rFonts w:asciiTheme="majorBidi" w:hAnsiTheme="majorBidi" w:cstheme="majorBidi"/>
                <w:color w:val="000000"/>
                <w:sz w:val="24"/>
                <w:szCs w:val="24"/>
              </w:rPr>
            </w:pPr>
          </w:p>
        </w:tc>
        <w:tc>
          <w:tcPr>
            <w:tcW w:w="1101" w:type="dxa"/>
          </w:tcPr>
          <w:p w14:paraId="7F24470F" w14:textId="77777777" w:rsidR="000673B3" w:rsidRPr="002019B9" w:rsidRDefault="000673B3" w:rsidP="000C2922">
            <w:pPr>
              <w:bidi w:val="0"/>
              <w:spacing w:after="0" w:line="480" w:lineRule="auto"/>
              <w:ind w:firstLine="360"/>
              <w:rPr>
                <w:rFonts w:asciiTheme="majorBidi" w:hAnsiTheme="majorBidi" w:cstheme="majorBidi"/>
                <w:color w:val="000000"/>
                <w:sz w:val="24"/>
                <w:szCs w:val="24"/>
              </w:rPr>
            </w:pPr>
          </w:p>
        </w:tc>
      </w:tr>
      <w:tr w:rsidR="000673B3" w:rsidRPr="002019B9" w14:paraId="0DBF939D" w14:textId="77777777" w:rsidTr="000673B3">
        <w:trPr>
          <w:trHeight w:hRule="exact" w:val="389"/>
        </w:trPr>
        <w:tc>
          <w:tcPr>
            <w:tcW w:w="2836" w:type="dxa"/>
            <w:shd w:val="clear" w:color="auto" w:fill="auto"/>
            <w:noWrap/>
          </w:tcPr>
          <w:p w14:paraId="46190FA0" w14:textId="77777777" w:rsidR="000673B3" w:rsidRPr="002019B9" w:rsidRDefault="000673B3" w:rsidP="000C2922">
            <w:pPr>
              <w:bidi w:val="0"/>
              <w:spacing w:after="0" w:line="480" w:lineRule="auto"/>
              <w:ind w:firstLine="252"/>
              <w:rPr>
                <w:rFonts w:asciiTheme="majorBidi" w:hAnsiTheme="majorBidi" w:cstheme="majorBidi"/>
                <w:color w:val="000000"/>
                <w:sz w:val="24"/>
                <w:szCs w:val="24"/>
              </w:rPr>
            </w:pPr>
            <w:r>
              <w:rPr>
                <w:rFonts w:asciiTheme="majorBidi" w:hAnsiTheme="majorBidi" w:cstheme="majorBidi"/>
                <w:color w:val="000000"/>
                <w:sz w:val="24"/>
                <w:szCs w:val="24"/>
              </w:rPr>
              <w:t xml:space="preserve">1. </w:t>
            </w:r>
            <w:r w:rsidRPr="002019B9">
              <w:rPr>
                <w:rFonts w:asciiTheme="majorBidi" w:hAnsiTheme="majorBidi" w:cstheme="majorBidi"/>
                <w:color w:val="000000"/>
                <w:sz w:val="24"/>
                <w:szCs w:val="24"/>
              </w:rPr>
              <w:t>T1</w:t>
            </w:r>
          </w:p>
        </w:tc>
        <w:tc>
          <w:tcPr>
            <w:tcW w:w="1625" w:type="dxa"/>
            <w:shd w:val="clear" w:color="auto" w:fill="auto"/>
            <w:noWrap/>
            <w:vAlign w:val="center"/>
          </w:tcPr>
          <w:p w14:paraId="4A793ECC" w14:textId="77777777" w:rsidR="000673B3" w:rsidRPr="00F6222A" w:rsidRDefault="002A1CD3" w:rsidP="000C292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4</w:t>
            </w:r>
            <w:r w:rsidR="000673B3" w:rsidRPr="00F6222A">
              <w:rPr>
                <w:rFonts w:asciiTheme="majorBidi" w:hAnsiTheme="majorBidi" w:cstheme="majorBidi"/>
                <w:sz w:val="24"/>
                <w:szCs w:val="24"/>
              </w:rPr>
              <w:t>.</w:t>
            </w:r>
            <w:r w:rsidR="00F6222A" w:rsidRPr="00F6222A">
              <w:rPr>
                <w:rFonts w:asciiTheme="majorBidi" w:hAnsiTheme="majorBidi" w:cstheme="majorBidi"/>
                <w:sz w:val="24"/>
                <w:szCs w:val="24"/>
              </w:rPr>
              <w:t>30</w:t>
            </w:r>
          </w:p>
        </w:tc>
        <w:tc>
          <w:tcPr>
            <w:tcW w:w="1256" w:type="dxa"/>
            <w:shd w:val="clear" w:color="auto" w:fill="auto"/>
            <w:noWrap/>
            <w:vAlign w:val="center"/>
          </w:tcPr>
          <w:p w14:paraId="286AF180" w14:textId="025AD401" w:rsidR="000673B3" w:rsidRPr="00F6222A" w:rsidRDefault="000673B3" w:rsidP="000C292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w:t>
            </w:r>
            <w:r w:rsidR="00F6222A" w:rsidRPr="00F6222A">
              <w:rPr>
                <w:rFonts w:asciiTheme="majorBidi" w:hAnsiTheme="majorBidi" w:cstheme="majorBidi"/>
                <w:sz w:val="24"/>
                <w:szCs w:val="24"/>
              </w:rPr>
              <w:t>60</w:t>
            </w:r>
          </w:p>
        </w:tc>
        <w:tc>
          <w:tcPr>
            <w:tcW w:w="1172" w:type="dxa"/>
          </w:tcPr>
          <w:p w14:paraId="29BF89BA"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72" w:type="dxa"/>
          </w:tcPr>
          <w:p w14:paraId="34137053"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72" w:type="dxa"/>
          </w:tcPr>
          <w:p w14:paraId="68C8EC21"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72" w:type="dxa"/>
          </w:tcPr>
          <w:p w14:paraId="7F178EDE"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72" w:type="dxa"/>
          </w:tcPr>
          <w:p w14:paraId="45D0D588"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72" w:type="dxa"/>
          </w:tcPr>
          <w:p w14:paraId="779C980C"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01" w:type="dxa"/>
          </w:tcPr>
          <w:p w14:paraId="4D81F5CD"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r>
      <w:tr w:rsidR="000673B3" w:rsidRPr="002019B9" w14:paraId="77101355" w14:textId="77777777" w:rsidTr="000673B3">
        <w:trPr>
          <w:trHeight w:hRule="exact" w:val="389"/>
        </w:trPr>
        <w:tc>
          <w:tcPr>
            <w:tcW w:w="2836" w:type="dxa"/>
            <w:shd w:val="clear" w:color="auto" w:fill="auto"/>
            <w:noWrap/>
          </w:tcPr>
          <w:p w14:paraId="098EB538" w14:textId="77777777" w:rsidR="000673B3" w:rsidRPr="002019B9" w:rsidRDefault="000673B3" w:rsidP="000C2922">
            <w:pPr>
              <w:bidi w:val="0"/>
              <w:spacing w:after="0" w:line="480" w:lineRule="auto"/>
              <w:ind w:firstLine="252"/>
              <w:rPr>
                <w:rFonts w:asciiTheme="majorBidi" w:hAnsiTheme="majorBidi" w:cstheme="majorBidi"/>
                <w:color w:val="000000"/>
                <w:sz w:val="24"/>
                <w:szCs w:val="24"/>
              </w:rPr>
            </w:pPr>
            <w:r>
              <w:rPr>
                <w:rFonts w:asciiTheme="majorBidi" w:hAnsiTheme="majorBidi" w:cstheme="majorBidi"/>
                <w:color w:val="000000"/>
                <w:sz w:val="24"/>
                <w:szCs w:val="24"/>
              </w:rPr>
              <w:t xml:space="preserve">2. </w:t>
            </w:r>
            <w:r w:rsidRPr="002019B9">
              <w:rPr>
                <w:rFonts w:asciiTheme="majorBidi" w:hAnsiTheme="majorBidi" w:cstheme="majorBidi"/>
                <w:color w:val="000000"/>
                <w:sz w:val="24"/>
                <w:szCs w:val="24"/>
              </w:rPr>
              <w:t>T2</w:t>
            </w:r>
          </w:p>
        </w:tc>
        <w:tc>
          <w:tcPr>
            <w:tcW w:w="1625" w:type="dxa"/>
            <w:shd w:val="clear" w:color="auto" w:fill="auto"/>
            <w:noWrap/>
            <w:vAlign w:val="center"/>
          </w:tcPr>
          <w:p w14:paraId="42CAEE40" w14:textId="77777777" w:rsidR="000673B3" w:rsidRPr="00F6222A" w:rsidRDefault="00F6222A" w:rsidP="000C292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4</w:t>
            </w:r>
            <w:r w:rsidR="000673B3" w:rsidRPr="00F6222A">
              <w:rPr>
                <w:rFonts w:asciiTheme="majorBidi" w:hAnsiTheme="majorBidi" w:cstheme="majorBidi"/>
                <w:sz w:val="24"/>
                <w:szCs w:val="24"/>
              </w:rPr>
              <w:t>.</w:t>
            </w:r>
            <w:r w:rsidRPr="00F6222A">
              <w:rPr>
                <w:rFonts w:asciiTheme="majorBidi" w:hAnsiTheme="majorBidi" w:cstheme="majorBidi"/>
                <w:sz w:val="24"/>
                <w:szCs w:val="24"/>
              </w:rPr>
              <w:t>33</w:t>
            </w:r>
          </w:p>
        </w:tc>
        <w:tc>
          <w:tcPr>
            <w:tcW w:w="1256" w:type="dxa"/>
            <w:shd w:val="clear" w:color="auto" w:fill="auto"/>
            <w:noWrap/>
            <w:vAlign w:val="center"/>
          </w:tcPr>
          <w:p w14:paraId="7E22DCF8" w14:textId="3BCEBD8C" w:rsidR="000673B3" w:rsidRPr="00F6222A" w:rsidRDefault="000673B3" w:rsidP="000C292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w:t>
            </w:r>
            <w:r w:rsidR="00F6222A" w:rsidRPr="00F6222A">
              <w:rPr>
                <w:rFonts w:asciiTheme="majorBidi" w:hAnsiTheme="majorBidi" w:cstheme="majorBidi"/>
                <w:sz w:val="24"/>
                <w:szCs w:val="24"/>
              </w:rPr>
              <w:t>58</w:t>
            </w:r>
          </w:p>
        </w:tc>
        <w:tc>
          <w:tcPr>
            <w:tcW w:w="1172" w:type="dxa"/>
          </w:tcPr>
          <w:p w14:paraId="1A84207D" w14:textId="77777777" w:rsidR="000673B3" w:rsidRPr="002019B9" w:rsidRDefault="00F6222A" w:rsidP="000C292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.21</w:t>
            </w:r>
            <w:r w:rsidRPr="00F6222A">
              <w:rPr>
                <w:rFonts w:asciiTheme="majorBidi" w:hAnsiTheme="majorBidi" w:cstheme="majorBidi"/>
                <w:sz w:val="24"/>
                <w:szCs w:val="24"/>
                <w:vertAlign w:val="superscript"/>
              </w:rPr>
              <w:t>*</w:t>
            </w:r>
            <w:r>
              <w:rPr>
                <w:rFonts w:asciiTheme="majorBidi" w:hAnsiTheme="majorBidi" w:cstheme="majorBidi"/>
                <w:sz w:val="24"/>
                <w:szCs w:val="24"/>
                <w:vertAlign w:val="superscript"/>
              </w:rPr>
              <w:t>*</w:t>
            </w:r>
          </w:p>
        </w:tc>
        <w:tc>
          <w:tcPr>
            <w:tcW w:w="1172" w:type="dxa"/>
          </w:tcPr>
          <w:p w14:paraId="59DF21C4"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72" w:type="dxa"/>
          </w:tcPr>
          <w:p w14:paraId="601F4B8C"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72" w:type="dxa"/>
          </w:tcPr>
          <w:p w14:paraId="2BA2108E"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72" w:type="dxa"/>
          </w:tcPr>
          <w:p w14:paraId="0361D123"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72" w:type="dxa"/>
          </w:tcPr>
          <w:p w14:paraId="5AA0CC02"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c>
          <w:tcPr>
            <w:tcW w:w="1101" w:type="dxa"/>
          </w:tcPr>
          <w:p w14:paraId="65BF4D94" w14:textId="77777777" w:rsidR="000673B3" w:rsidRPr="002019B9" w:rsidRDefault="000673B3" w:rsidP="000C2922">
            <w:pPr>
              <w:bidi w:val="0"/>
              <w:spacing w:after="0" w:line="480" w:lineRule="auto"/>
              <w:ind w:firstLine="360"/>
              <w:rPr>
                <w:rFonts w:asciiTheme="majorBidi" w:hAnsiTheme="majorBidi" w:cstheme="majorBidi"/>
                <w:sz w:val="24"/>
                <w:szCs w:val="24"/>
              </w:rPr>
            </w:pPr>
          </w:p>
        </w:tc>
      </w:tr>
      <w:tr w:rsidR="001A0072" w:rsidRPr="002019B9" w14:paraId="31390DF6" w14:textId="77777777" w:rsidTr="000673B3">
        <w:trPr>
          <w:trHeight w:hRule="exact" w:val="389"/>
        </w:trPr>
        <w:tc>
          <w:tcPr>
            <w:tcW w:w="2836" w:type="dxa"/>
            <w:shd w:val="clear" w:color="auto" w:fill="auto"/>
            <w:noWrap/>
          </w:tcPr>
          <w:p w14:paraId="3EC2ABA6" w14:textId="77777777" w:rsidR="001A0072" w:rsidRPr="002019B9" w:rsidRDefault="001A0072" w:rsidP="001A0072">
            <w:pPr>
              <w:bidi w:val="0"/>
              <w:spacing w:after="0" w:line="480" w:lineRule="auto"/>
              <w:ind w:firstLine="252"/>
              <w:rPr>
                <w:rFonts w:asciiTheme="majorBidi" w:hAnsiTheme="majorBidi" w:cstheme="majorBidi"/>
                <w:color w:val="000000"/>
                <w:sz w:val="24"/>
                <w:szCs w:val="24"/>
              </w:rPr>
            </w:pPr>
            <w:r>
              <w:rPr>
                <w:rFonts w:asciiTheme="majorBidi" w:hAnsiTheme="majorBidi" w:cstheme="majorBidi"/>
                <w:color w:val="000000"/>
                <w:sz w:val="24"/>
                <w:szCs w:val="24"/>
              </w:rPr>
              <w:t xml:space="preserve">3. </w:t>
            </w:r>
            <w:r w:rsidRPr="002019B9">
              <w:rPr>
                <w:rFonts w:asciiTheme="majorBidi" w:hAnsiTheme="majorBidi" w:cstheme="majorBidi"/>
                <w:color w:val="000000"/>
                <w:sz w:val="24"/>
                <w:szCs w:val="24"/>
              </w:rPr>
              <w:t>T3</w:t>
            </w:r>
          </w:p>
        </w:tc>
        <w:tc>
          <w:tcPr>
            <w:tcW w:w="1625" w:type="dxa"/>
            <w:shd w:val="clear" w:color="auto" w:fill="auto"/>
            <w:noWrap/>
            <w:vAlign w:val="center"/>
          </w:tcPr>
          <w:p w14:paraId="4D3FDE3D" w14:textId="77777777" w:rsidR="001A0072" w:rsidRPr="00F6222A" w:rsidRDefault="001A0072" w:rsidP="001A007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4.40</w:t>
            </w:r>
          </w:p>
        </w:tc>
        <w:tc>
          <w:tcPr>
            <w:tcW w:w="1256" w:type="dxa"/>
            <w:shd w:val="clear" w:color="auto" w:fill="auto"/>
            <w:noWrap/>
            <w:vAlign w:val="center"/>
          </w:tcPr>
          <w:p w14:paraId="263DA952" w14:textId="281EF87E" w:rsidR="001A0072" w:rsidRPr="00F6222A" w:rsidRDefault="001A0072" w:rsidP="001A007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.58</w:t>
            </w:r>
          </w:p>
        </w:tc>
        <w:tc>
          <w:tcPr>
            <w:tcW w:w="1172" w:type="dxa"/>
          </w:tcPr>
          <w:p w14:paraId="26957C7E"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.21</w:t>
            </w:r>
            <w:r>
              <w:rPr>
                <w:rFonts w:asciiTheme="majorBidi" w:hAnsiTheme="majorBidi" w:cstheme="majorBidi"/>
                <w:sz w:val="24"/>
                <w:szCs w:val="24"/>
                <w:vertAlign w:val="superscript"/>
              </w:rPr>
              <w:t>**</w:t>
            </w:r>
          </w:p>
        </w:tc>
        <w:tc>
          <w:tcPr>
            <w:tcW w:w="1172" w:type="dxa"/>
          </w:tcPr>
          <w:p w14:paraId="4FD5AF1C"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.34</w:t>
            </w:r>
            <w:r>
              <w:rPr>
                <w:rFonts w:asciiTheme="majorBidi" w:hAnsiTheme="majorBidi" w:cstheme="majorBidi"/>
                <w:sz w:val="24"/>
                <w:szCs w:val="24"/>
                <w:vertAlign w:val="superscript"/>
              </w:rPr>
              <w:t>**</w:t>
            </w:r>
          </w:p>
        </w:tc>
        <w:tc>
          <w:tcPr>
            <w:tcW w:w="1172" w:type="dxa"/>
          </w:tcPr>
          <w:p w14:paraId="53ABADFF"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p>
        </w:tc>
        <w:tc>
          <w:tcPr>
            <w:tcW w:w="1172" w:type="dxa"/>
          </w:tcPr>
          <w:p w14:paraId="7C3EEDE5"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72" w:type="dxa"/>
          </w:tcPr>
          <w:p w14:paraId="1539575D"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72" w:type="dxa"/>
          </w:tcPr>
          <w:p w14:paraId="53D95749"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01" w:type="dxa"/>
          </w:tcPr>
          <w:p w14:paraId="53F676D1"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r>
      <w:tr w:rsidR="001A0072" w:rsidRPr="002019B9" w14:paraId="2034E6FC" w14:textId="77777777" w:rsidTr="000673B3">
        <w:trPr>
          <w:trHeight w:hRule="exact" w:val="389"/>
        </w:trPr>
        <w:tc>
          <w:tcPr>
            <w:tcW w:w="2836" w:type="dxa"/>
            <w:shd w:val="clear" w:color="auto" w:fill="auto"/>
            <w:noWrap/>
          </w:tcPr>
          <w:p w14:paraId="74D96EA1" w14:textId="77777777" w:rsidR="001A0072" w:rsidRDefault="001A0072" w:rsidP="001A0072">
            <w:pPr>
              <w:bidi w:val="0"/>
              <w:spacing w:after="0" w:line="480" w:lineRule="auto"/>
              <w:ind w:firstLine="252"/>
              <w:rPr>
                <w:rFonts w:asciiTheme="majorBidi" w:hAnsiTheme="majorBidi" w:cstheme="majorBidi"/>
                <w:color w:val="000000"/>
                <w:sz w:val="24"/>
                <w:szCs w:val="24"/>
              </w:rPr>
            </w:pPr>
            <w:r>
              <w:rPr>
                <w:rFonts w:asciiTheme="majorBidi" w:hAnsiTheme="majorBidi" w:cstheme="majorBidi"/>
                <w:color w:val="000000"/>
                <w:sz w:val="24"/>
                <w:szCs w:val="24"/>
              </w:rPr>
              <w:t>4. T4</w:t>
            </w:r>
          </w:p>
        </w:tc>
        <w:tc>
          <w:tcPr>
            <w:tcW w:w="1625" w:type="dxa"/>
            <w:shd w:val="clear" w:color="auto" w:fill="auto"/>
            <w:noWrap/>
            <w:vAlign w:val="center"/>
          </w:tcPr>
          <w:p w14:paraId="547615A4" w14:textId="77777777" w:rsidR="001A0072" w:rsidRPr="00F6222A" w:rsidRDefault="001A0072" w:rsidP="001A007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4.40</w:t>
            </w:r>
          </w:p>
        </w:tc>
        <w:tc>
          <w:tcPr>
            <w:tcW w:w="1256" w:type="dxa"/>
            <w:shd w:val="clear" w:color="auto" w:fill="auto"/>
            <w:noWrap/>
            <w:vAlign w:val="center"/>
          </w:tcPr>
          <w:p w14:paraId="512917DB" w14:textId="57713D66" w:rsidR="001A0072" w:rsidRPr="00F6222A" w:rsidRDefault="001A0072" w:rsidP="001A007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.58</w:t>
            </w:r>
          </w:p>
        </w:tc>
        <w:tc>
          <w:tcPr>
            <w:tcW w:w="1172" w:type="dxa"/>
          </w:tcPr>
          <w:p w14:paraId="30852040"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.24</w:t>
            </w:r>
            <w:r>
              <w:rPr>
                <w:rFonts w:asciiTheme="majorBidi" w:hAnsiTheme="majorBidi" w:cstheme="majorBidi"/>
                <w:sz w:val="24"/>
                <w:szCs w:val="24"/>
                <w:vertAlign w:val="superscript"/>
              </w:rPr>
              <w:t>**</w:t>
            </w:r>
          </w:p>
        </w:tc>
        <w:tc>
          <w:tcPr>
            <w:tcW w:w="1172" w:type="dxa"/>
          </w:tcPr>
          <w:p w14:paraId="7E32FC1B"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.25</w:t>
            </w:r>
            <w:r>
              <w:rPr>
                <w:rFonts w:asciiTheme="majorBidi" w:hAnsiTheme="majorBidi" w:cstheme="majorBidi"/>
                <w:sz w:val="24"/>
                <w:szCs w:val="24"/>
                <w:vertAlign w:val="superscript"/>
              </w:rPr>
              <w:t>**</w:t>
            </w:r>
          </w:p>
        </w:tc>
        <w:tc>
          <w:tcPr>
            <w:tcW w:w="1172" w:type="dxa"/>
          </w:tcPr>
          <w:p w14:paraId="04FE953E"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.39</w:t>
            </w:r>
            <w:r>
              <w:rPr>
                <w:rFonts w:asciiTheme="majorBidi" w:hAnsiTheme="majorBidi" w:cstheme="majorBidi"/>
                <w:sz w:val="24"/>
                <w:szCs w:val="24"/>
                <w:vertAlign w:val="superscript"/>
              </w:rPr>
              <w:t>**</w:t>
            </w:r>
          </w:p>
        </w:tc>
        <w:tc>
          <w:tcPr>
            <w:tcW w:w="1172" w:type="dxa"/>
          </w:tcPr>
          <w:p w14:paraId="35B021B3"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72" w:type="dxa"/>
          </w:tcPr>
          <w:p w14:paraId="41099004"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72" w:type="dxa"/>
          </w:tcPr>
          <w:p w14:paraId="26E6C7F1"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01" w:type="dxa"/>
          </w:tcPr>
          <w:p w14:paraId="7E911DE5"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r>
      <w:tr w:rsidR="001A0072" w:rsidRPr="002019B9" w14:paraId="69BDE12C" w14:textId="77777777" w:rsidTr="000673B3">
        <w:trPr>
          <w:trHeight w:hRule="exact" w:val="389"/>
        </w:trPr>
        <w:tc>
          <w:tcPr>
            <w:tcW w:w="4461" w:type="dxa"/>
            <w:gridSpan w:val="2"/>
            <w:shd w:val="clear" w:color="auto" w:fill="auto"/>
            <w:noWrap/>
            <w:vAlign w:val="center"/>
          </w:tcPr>
          <w:p w14:paraId="288E10B7" w14:textId="77777777" w:rsidR="001A0072" w:rsidRPr="00F6222A" w:rsidRDefault="001A0072" w:rsidP="001A0072">
            <w:pPr>
              <w:bidi w:val="0"/>
              <w:spacing w:after="0" w:line="480" w:lineRule="auto"/>
              <w:rPr>
                <w:rFonts w:asciiTheme="majorBidi" w:hAnsiTheme="majorBidi" w:cstheme="majorBidi"/>
                <w:sz w:val="24"/>
                <w:szCs w:val="24"/>
                <w:rtl/>
              </w:rPr>
            </w:pPr>
            <w:r w:rsidRPr="00F6222A">
              <w:rPr>
                <w:rFonts w:asciiTheme="majorBidi" w:hAnsiTheme="majorBidi" w:cstheme="majorBidi"/>
                <w:color w:val="000000"/>
                <w:sz w:val="24"/>
                <w:szCs w:val="24"/>
              </w:rPr>
              <w:t>Self-esteem</w:t>
            </w:r>
          </w:p>
        </w:tc>
        <w:tc>
          <w:tcPr>
            <w:tcW w:w="1256" w:type="dxa"/>
            <w:shd w:val="clear" w:color="auto" w:fill="auto"/>
            <w:noWrap/>
            <w:vAlign w:val="center"/>
          </w:tcPr>
          <w:p w14:paraId="6D23F4AD" w14:textId="77777777" w:rsidR="001A0072" w:rsidRPr="00F6222A" w:rsidRDefault="001A0072" w:rsidP="001A0072">
            <w:pPr>
              <w:bidi w:val="0"/>
              <w:spacing w:after="0" w:line="480" w:lineRule="auto"/>
              <w:ind w:firstLine="360"/>
              <w:rPr>
                <w:rFonts w:asciiTheme="majorBidi" w:hAnsiTheme="majorBidi" w:cstheme="majorBidi"/>
                <w:sz w:val="24"/>
                <w:szCs w:val="24"/>
              </w:rPr>
            </w:pPr>
          </w:p>
        </w:tc>
        <w:tc>
          <w:tcPr>
            <w:tcW w:w="1172" w:type="dxa"/>
          </w:tcPr>
          <w:p w14:paraId="176E7388"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72" w:type="dxa"/>
          </w:tcPr>
          <w:p w14:paraId="0352E46E"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72" w:type="dxa"/>
          </w:tcPr>
          <w:p w14:paraId="1E11F008"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72" w:type="dxa"/>
          </w:tcPr>
          <w:p w14:paraId="313232DC"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72" w:type="dxa"/>
          </w:tcPr>
          <w:p w14:paraId="6DD5E521"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72" w:type="dxa"/>
          </w:tcPr>
          <w:p w14:paraId="41C42091"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c>
          <w:tcPr>
            <w:tcW w:w="1101" w:type="dxa"/>
          </w:tcPr>
          <w:p w14:paraId="1C224500" w14:textId="77777777" w:rsidR="001A0072" w:rsidRPr="002019B9" w:rsidRDefault="001A0072" w:rsidP="001A0072">
            <w:pPr>
              <w:bidi w:val="0"/>
              <w:spacing w:after="0" w:line="480" w:lineRule="auto"/>
              <w:ind w:firstLine="360"/>
              <w:rPr>
                <w:rFonts w:asciiTheme="majorBidi" w:hAnsiTheme="majorBidi" w:cstheme="majorBidi"/>
                <w:sz w:val="24"/>
                <w:szCs w:val="24"/>
              </w:rPr>
            </w:pPr>
          </w:p>
        </w:tc>
      </w:tr>
      <w:tr w:rsidR="001A0072" w:rsidRPr="002019B9" w14:paraId="788D40C3" w14:textId="77777777" w:rsidTr="000673B3">
        <w:trPr>
          <w:trHeight w:hRule="exact" w:val="389"/>
        </w:trPr>
        <w:tc>
          <w:tcPr>
            <w:tcW w:w="2836" w:type="dxa"/>
            <w:shd w:val="clear" w:color="auto" w:fill="auto"/>
            <w:noWrap/>
          </w:tcPr>
          <w:p w14:paraId="34743C76" w14:textId="77777777" w:rsidR="001A0072" w:rsidRPr="002019B9" w:rsidRDefault="001A0072" w:rsidP="001A0072">
            <w:pPr>
              <w:bidi w:val="0"/>
              <w:spacing w:after="0" w:line="480" w:lineRule="auto"/>
              <w:ind w:firstLine="252"/>
              <w:rPr>
                <w:rFonts w:asciiTheme="majorBidi" w:hAnsiTheme="majorBidi" w:cstheme="majorBidi"/>
                <w:color w:val="000000"/>
                <w:sz w:val="24"/>
                <w:szCs w:val="24"/>
              </w:rPr>
            </w:pPr>
            <w:r>
              <w:rPr>
                <w:rFonts w:asciiTheme="majorBidi" w:hAnsiTheme="majorBidi" w:cstheme="majorBidi"/>
                <w:color w:val="000000"/>
                <w:sz w:val="24"/>
                <w:szCs w:val="24"/>
              </w:rPr>
              <w:t xml:space="preserve">5. </w:t>
            </w:r>
            <w:r w:rsidRPr="002019B9">
              <w:rPr>
                <w:rFonts w:asciiTheme="majorBidi" w:hAnsiTheme="majorBidi" w:cstheme="majorBidi"/>
                <w:color w:val="000000"/>
                <w:sz w:val="24"/>
                <w:szCs w:val="24"/>
              </w:rPr>
              <w:t>T1</w:t>
            </w:r>
          </w:p>
        </w:tc>
        <w:tc>
          <w:tcPr>
            <w:tcW w:w="1625" w:type="dxa"/>
            <w:shd w:val="clear" w:color="auto" w:fill="auto"/>
            <w:noWrap/>
            <w:vAlign w:val="center"/>
          </w:tcPr>
          <w:p w14:paraId="6A404EC9" w14:textId="77777777" w:rsidR="001A0072" w:rsidRPr="00F6222A" w:rsidRDefault="001A0072" w:rsidP="001A007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3.22</w:t>
            </w:r>
          </w:p>
        </w:tc>
        <w:tc>
          <w:tcPr>
            <w:tcW w:w="1256" w:type="dxa"/>
            <w:shd w:val="clear" w:color="auto" w:fill="auto"/>
            <w:noWrap/>
            <w:vAlign w:val="center"/>
          </w:tcPr>
          <w:p w14:paraId="401B5FA5" w14:textId="5F8FD285" w:rsidR="001A0072" w:rsidRPr="00F6222A" w:rsidRDefault="001A0072" w:rsidP="001A007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.48</w:t>
            </w:r>
          </w:p>
        </w:tc>
        <w:tc>
          <w:tcPr>
            <w:tcW w:w="1172" w:type="dxa"/>
          </w:tcPr>
          <w:p w14:paraId="7531029F"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.16</w:t>
            </w:r>
            <w:r>
              <w:rPr>
                <w:rFonts w:asciiTheme="majorBidi" w:hAnsiTheme="majorBidi" w:cstheme="majorBidi"/>
                <w:sz w:val="24"/>
                <w:szCs w:val="24"/>
                <w:vertAlign w:val="superscript"/>
              </w:rPr>
              <w:t>**</w:t>
            </w:r>
          </w:p>
        </w:tc>
        <w:tc>
          <w:tcPr>
            <w:tcW w:w="1172" w:type="dxa"/>
          </w:tcPr>
          <w:p w14:paraId="743E8B1D"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.06</w:t>
            </w:r>
          </w:p>
        </w:tc>
        <w:tc>
          <w:tcPr>
            <w:tcW w:w="1172" w:type="dxa"/>
          </w:tcPr>
          <w:p w14:paraId="1E6BD365"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.05</w:t>
            </w:r>
          </w:p>
        </w:tc>
        <w:tc>
          <w:tcPr>
            <w:tcW w:w="1172" w:type="dxa"/>
          </w:tcPr>
          <w:p w14:paraId="299986E9"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r w:rsidRPr="001A0072">
              <w:rPr>
                <w:rFonts w:asciiTheme="majorBidi" w:hAnsiTheme="majorBidi" w:cstheme="majorBidi"/>
                <w:sz w:val="24"/>
                <w:szCs w:val="24"/>
              </w:rPr>
              <w:t>.05</w:t>
            </w:r>
          </w:p>
        </w:tc>
        <w:tc>
          <w:tcPr>
            <w:tcW w:w="1172" w:type="dxa"/>
          </w:tcPr>
          <w:p w14:paraId="01D95B7C" w14:textId="77777777" w:rsidR="001A0072" w:rsidRPr="001A0072" w:rsidRDefault="001A0072" w:rsidP="001A0072">
            <w:pPr>
              <w:bidi w:val="0"/>
              <w:spacing w:after="0" w:line="480" w:lineRule="auto"/>
              <w:ind w:firstLine="360"/>
              <w:rPr>
                <w:rFonts w:asciiTheme="majorBidi" w:hAnsiTheme="majorBidi" w:cstheme="majorBidi"/>
                <w:sz w:val="24"/>
                <w:szCs w:val="24"/>
                <w:highlight w:val="yellow"/>
                <w:vertAlign w:val="superscript"/>
              </w:rPr>
            </w:pPr>
          </w:p>
        </w:tc>
        <w:tc>
          <w:tcPr>
            <w:tcW w:w="1172" w:type="dxa"/>
          </w:tcPr>
          <w:p w14:paraId="0A97586D" w14:textId="77777777" w:rsidR="001A0072" w:rsidRPr="001A0072" w:rsidRDefault="001A0072" w:rsidP="001A0072">
            <w:pPr>
              <w:bidi w:val="0"/>
              <w:spacing w:after="0" w:line="480" w:lineRule="auto"/>
              <w:ind w:firstLine="360"/>
              <w:rPr>
                <w:rFonts w:asciiTheme="majorBidi" w:hAnsiTheme="majorBidi" w:cstheme="majorBidi"/>
                <w:sz w:val="24"/>
                <w:szCs w:val="24"/>
                <w:highlight w:val="yellow"/>
              </w:rPr>
            </w:pPr>
          </w:p>
        </w:tc>
        <w:tc>
          <w:tcPr>
            <w:tcW w:w="1101" w:type="dxa"/>
          </w:tcPr>
          <w:p w14:paraId="6B27FFCD" w14:textId="77777777" w:rsidR="001A0072" w:rsidRPr="001A0072" w:rsidRDefault="001A0072" w:rsidP="001A0072">
            <w:pPr>
              <w:bidi w:val="0"/>
              <w:spacing w:after="0" w:line="480" w:lineRule="auto"/>
              <w:ind w:firstLine="360"/>
              <w:rPr>
                <w:rFonts w:asciiTheme="majorBidi" w:hAnsiTheme="majorBidi" w:cstheme="majorBidi"/>
                <w:sz w:val="24"/>
                <w:szCs w:val="24"/>
                <w:highlight w:val="yellow"/>
              </w:rPr>
            </w:pPr>
          </w:p>
        </w:tc>
      </w:tr>
      <w:tr w:rsidR="001A0072" w:rsidRPr="002019B9" w14:paraId="5BC9464A" w14:textId="77777777" w:rsidTr="000673B3">
        <w:trPr>
          <w:trHeight w:hRule="exact" w:val="389"/>
        </w:trPr>
        <w:tc>
          <w:tcPr>
            <w:tcW w:w="2836" w:type="dxa"/>
            <w:shd w:val="clear" w:color="auto" w:fill="auto"/>
            <w:noWrap/>
          </w:tcPr>
          <w:p w14:paraId="5DFA8015" w14:textId="77777777" w:rsidR="001A0072" w:rsidRPr="002019B9" w:rsidRDefault="001A0072" w:rsidP="001A0072">
            <w:pPr>
              <w:bidi w:val="0"/>
              <w:spacing w:after="0" w:line="480" w:lineRule="auto"/>
              <w:ind w:firstLine="252"/>
              <w:rPr>
                <w:rFonts w:asciiTheme="majorBidi" w:hAnsiTheme="majorBidi" w:cstheme="majorBidi"/>
                <w:color w:val="000000"/>
                <w:sz w:val="24"/>
                <w:szCs w:val="24"/>
                <w:rtl/>
              </w:rPr>
            </w:pPr>
            <w:r>
              <w:rPr>
                <w:rFonts w:asciiTheme="majorBidi" w:hAnsiTheme="majorBidi" w:cstheme="majorBidi"/>
                <w:color w:val="000000"/>
                <w:sz w:val="24"/>
                <w:szCs w:val="24"/>
              </w:rPr>
              <w:t xml:space="preserve">6. </w:t>
            </w:r>
            <w:r w:rsidRPr="002019B9">
              <w:rPr>
                <w:rFonts w:asciiTheme="majorBidi" w:hAnsiTheme="majorBidi" w:cstheme="majorBidi"/>
                <w:color w:val="000000"/>
                <w:sz w:val="24"/>
                <w:szCs w:val="24"/>
              </w:rPr>
              <w:t>T2</w:t>
            </w:r>
          </w:p>
        </w:tc>
        <w:tc>
          <w:tcPr>
            <w:tcW w:w="1625" w:type="dxa"/>
            <w:shd w:val="clear" w:color="auto" w:fill="auto"/>
            <w:noWrap/>
            <w:vAlign w:val="center"/>
          </w:tcPr>
          <w:p w14:paraId="6E10A095" w14:textId="77777777" w:rsidR="001A0072" w:rsidRPr="00F6222A" w:rsidRDefault="001A0072" w:rsidP="001A007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3.27</w:t>
            </w:r>
          </w:p>
        </w:tc>
        <w:tc>
          <w:tcPr>
            <w:tcW w:w="1256" w:type="dxa"/>
            <w:shd w:val="clear" w:color="auto" w:fill="auto"/>
            <w:noWrap/>
            <w:vAlign w:val="center"/>
          </w:tcPr>
          <w:p w14:paraId="0EED771B" w14:textId="2B3630A7" w:rsidR="001A0072" w:rsidRPr="00F6222A" w:rsidRDefault="001A0072" w:rsidP="001A007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.54</w:t>
            </w:r>
          </w:p>
        </w:tc>
        <w:tc>
          <w:tcPr>
            <w:tcW w:w="1172" w:type="dxa"/>
          </w:tcPr>
          <w:p w14:paraId="46FF0DC4"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.18</w:t>
            </w:r>
            <w:r>
              <w:rPr>
                <w:rFonts w:asciiTheme="majorBidi" w:hAnsiTheme="majorBidi" w:cstheme="majorBidi"/>
                <w:sz w:val="24"/>
                <w:szCs w:val="24"/>
                <w:vertAlign w:val="superscript"/>
              </w:rPr>
              <w:t>**</w:t>
            </w:r>
          </w:p>
        </w:tc>
        <w:tc>
          <w:tcPr>
            <w:tcW w:w="1172" w:type="dxa"/>
          </w:tcPr>
          <w:p w14:paraId="41BFF291"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.12</w:t>
            </w:r>
            <w:r>
              <w:rPr>
                <w:rFonts w:asciiTheme="majorBidi" w:hAnsiTheme="majorBidi" w:cstheme="majorBidi"/>
                <w:sz w:val="24"/>
                <w:szCs w:val="24"/>
                <w:vertAlign w:val="superscript"/>
              </w:rPr>
              <w:t>*</w:t>
            </w:r>
          </w:p>
        </w:tc>
        <w:tc>
          <w:tcPr>
            <w:tcW w:w="1172" w:type="dxa"/>
          </w:tcPr>
          <w:p w14:paraId="7BC980C2"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.10</w:t>
            </w:r>
            <w:r>
              <w:rPr>
                <w:rFonts w:asciiTheme="majorBidi" w:hAnsiTheme="majorBidi" w:cstheme="majorBidi"/>
                <w:sz w:val="24"/>
                <w:szCs w:val="24"/>
                <w:vertAlign w:val="superscript"/>
              </w:rPr>
              <w:t>*</w:t>
            </w:r>
          </w:p>
        </w:tc>
        <w:tc>
          <w:tcPr>
            <w:tcW w:w="1172" w:type="dxa"/>
          </w:tcPr>
          <w:p w14:paraId="7C5D9BBE"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r w:rsidRPr="001A0072">
              <w:rPr>
                <w:rFonts w:asciiTheme="majorBidi" w:hAnsiTheme="majorBidi" w:cstheme="majorBidi"/>
                <w:sz w:val="24"/>
                <w:szCs w:val="24"/>
              </w:rPr>
              <w:t>.09</w:t>
            </w:r>
          </w:p>
        </w:tc>
        <w:tc>
          <w:tcPr>
            <w:tcW w:w="1172" w:type="dxa"/>
          </w:tcPr>
          <w:p w14:paraId="2E2CBF3C"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r w:rsidRPr="001A0072">
              <w:rPr>
                <w:rFonts w:asciiTheme="majorBidi" w:hAnsiTheme="majorBidi" w:cstheme="majorBidi"/>
                <w:sz w:val="24"/>
                <w:szCs w:val="24"/>
              </w:rPr>
              <w:t>.62</w:t>
            </w:r>
            <w:r w:rsidRPr="001A0072">
              <w:rPr>
                <w:rFonts w:asciiTheme="majorBidi" w:hAnsiTheme="majorBidi" w:cstheme="majorBidi"/>
                <w:sz w:val="24"/>
                <w:szCs w:val="24"/>
                <w:vertAlign w:val="superscript"/>
              </w:rPr>
              <w:t>**</w:t>
            </w:r>
          </w:p>
        </w:tc>
        <w:tc>
          <w:tcPr>
            <w:tcW w:w="1172" w:type="dxa"/>
          </w:tcPr>
          <w:p w14:paraId="05B13A57"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p>
        </w:tc>
        <w:tc>
          <w:tcPr>
            <w:tcW w:w="1101" w:type="dxa"/>
          </w:tcPr>
          <w:p w14:paraId="7B17D167" w14:textId="77777777" w:rsidR="001A0072" w:rsidRPr="001A0072" w:rsidRDefault="001A0072" w:rsidP="001A0072">
            <w:pPr>
              <w:bidi w:val="0"/>
              <w:spacing w:after="0" w:line="480" w:lineRule="auto"/>
              <w:ind w:firstLine="360"/>
              <w:rPr>
                <w:rFonts w:asciiTheme="majorBidi" w:hAnsiTheme="majorBidi" w:cstheme="majorBidi"/>
                <w:sz w:val="24"/>
                <w:szCs w:val="24"/>
              </w:rPr>
            </w:pPr>
          </w:p>
        </w:tc>
      </w:tr>
      <w:tr w:rsidR="001A0072" w:rsidRPr="002019B9" w14:paraId="6D8423A9" w14:textId="77777777" w:rsidTr="000673B3">
        <w:trPr>
          <w:trHeight w:hRule="exact" w:val="389"/>
        </w:trPr>
        <w:tc>
          <w:tcPr>
            <w:tcW w:w="2836" w:type="dxa"/>
            <w:shd w:val="clear" w:color="auto" w:fill="auto"/>
            <w:noWrap/>
          </w:tcPr>
          <w:p w14:paraId="539A780C" w14:textId="77777777" w:rsidR="001A0072" w:rsidRPr="002019B9" w:rsidRDefault="001A0072" w:rsidP="001A0072">
            <w:pPr>
              <w:bidi w:val="0"/>
              <w:spacing w:after="0" w:line="480" w:lineRule="auto"/>
              <w:ind w:firstLine="252"/>
              <w:rPr>
                <w:rFonts w:asciiTheme="majorBidi" w:hAnsiTheme="majorBidi" w:cstheme="majorBidi"/>
                <w:color w:val="000000"/>
                <w:sz w:val="24"/>
                <w:szCs w:val="24"/>
              </w:rPr>
            </w:pPr>
            <w:r>
              <w:rPr>
                <w:rFonts w:asciiTheme="majorBidi" w:hAnsiTheme="majorBidi" w:cstheme="majorBidi"/>
                <w:color w:val="000000"/>
                <w:sz w:val="24"/>
                <w:szCs w:val="24"/>
              </w:rPr>
              <w:t xml:space="preserve">7. </w:t>
            </w:r>
            <w:r w:rsidRPr="002019B9">
              <w:rPr>
                <w:rFonts w:asciiTheme="majorBidi" w:hAnsiTheme="majorBidi" w:cstheme="majorBidi"/>
                <w:color w:val="000000"/>
                <w:sz w:val="24"/>
                <w:szCs w:val="24"/>
              </w:rPr>
              <w:t>T3</w:t>
            </w:r>
          </w:p>
        </w:tc>
        <w:tc>
          <w:tcPr>
            <w:tcW w:w="1625" w:type="dxa"/>
            <w:shd w:val="clear" w:color="auto" w:fill="auto"/>
            <w:noWrap/>
            <w:vAlign w:val="center"/>
          </w:tcPr>
          <w:p w14:paraId="67FC452A" w14:textId="77777777" w:rsidR="001A0072" w:rsidRPr="00F6222A" w:rsidRDefault="001A0072" w:rsidP="001A007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3.21</w:t>
            </w:r>
          </w:p>
        </w:tc>
        <w:tc>
          <w:tcPr>
            <w:tcW w:w="1256" w:type="dxa"/>
            <w:shd w:val="clear" w:color="auto" w:fill="auto"/>
            <w:noWrap/>
            <w:vAlign w:val="center"/>
          </w:tcPr>
          <w:p w14:paraId="53F6502C" w14:textId="03473669" w:rsidR="001A0072" w:rsidRPr="00F6222A" w:rsidRDefault="001A0072" w:rsidP="001A0072">
            <w:pPr>
              <w:bidi w:val="0"/>
              <w:spacing w:after="0" w:line="480" w:lineRule="auto"/>
              <w:ind w:firstLine="360"/>
              <w:rPr>
                <w:rFonts w:asciiTheme="majorBidi" w:hAnsiTheme="majorBidi" w:cstheme="majorBidi"/>
                <w:sz w:val="24"/>
                <w:szCs w:val="24"/>
              </w:rPr>
            </w:pPr>
            <w:r w:rsidRPr="00F6222A">
              <w:rPr>
                <w:rFonts w:asciiTheme="majorBidi" w:hAnsiTheme="majorBidi" w:cstheme="majorBidi"/>
                <w:sz w:val="24"/>
                <w:szCs w:val="24"/>
              </w:rPr>
              <w:t>.56</w:t>
            </w:r>
          </w:p>
        </w:tc>
        <w:tc>
          <w:tcPr>
            <w:tcW w:w="1172" w:type="dxa"/>
          </w:tcPr>
          <w:p w14:paraId="2B6E81C0"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.14</w:t>
            </w:r>
            <w:r>
              <w:rPr>
                <w:rFonts w:asciiTheme="majorBidi" w:hAnsiTheme="majorBidi" w:cstheme="majorBidi"/>
                <w:sz w:val="24"/>
                <w:szCs w:val="24"/>
                <w:vertAlign w:val="superscript"/>
              </w:rPr>
              <w:t>**</w:t>
            </w:r>
          </w:p>
        </w:tc>
        <w:tc>
          <w:tcPr>
            <w:tcW w:w="1172" w:type="dxa"/>
          </w:tcPr>
          <w:p w14:paraId="49746D74"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.04</w:t>
            </w:r>
          </w:p>
        </w:tc>
        <w:tc>
          <w:tcPr>
            <w:tcW w:w="1172" w:type="dxa"/>
          </w:tcPr>
          <w:p w14:paraId="1297D8A7"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.06</w:t>
            </w:r>
          </w:p>
        </w:tc>
        <w:tc>
          <w:tcPr>
            <w:tcW w:w="1172" w:type="dxa"/>
          </w:tcPr>
          <w:p w14:paraId="665F4C84"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r w:rsidRPr="001A0072">
              <w:rPr>
                <w:rFonts w:asciiTheme="majorBidi" w:hAnsiTheme="majorBidi" w:cstheme="majorBidi"/>
                <w:sz w:val="24"/>
                <w:szCs w:val="24"/>
              </w:rPr>
              <w:t>.14</w:t>
            </w:r>
            <w:r w:rsidRPr="001A0072">
              <w:rPr>
                <w:rFonts w:asciiTheme="majorBidi" w:hAnsiTheme="majorBidi" w:cstheme="majorBidi"/>
                <w:sz w:val="24"/>
                <w:szCs w:val="24"/>
                <w:vertAlign w:val="superscript"/>
              </w:rPr>
              <w:t>**</w:t>
            </w:r>
          </w:p>
        </w:tc>
        <w:tc>
          <w:tcPr>
            <w:tcW w:w="1172" w:type="dxa"/>
          </w:tcPr>
          <w:p w14:paraId="71075996"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r w:rsidRPr="001A0072">
              <w:rPr>
                <w:rFonts w:asciiTheme="majorBidi" w:hAnsiTheme="majorBidi" w:cstheme="majorBidi"/>
                <w:sz w:val="24"/>
                <w:szCs w:val="24"/>
              </w:rPr>
              <w:t>.44</w:t>
            </w:r>
            <w:r w:rsidRPr="001A0072">
              <w:rPr>
                <w:rFonts w:asciiTheme="majorBidi" w:hAnsiTheme="majorBidi" w:cstheme="majorBidi"/>
                <w:sz w:val="24"/>
                <w:szCs w:val="24"/>
                <w:vertAlign w:val="superscript"/>
              </w:rPr>
              <w:t>**</w:t>
            </w:r>
          </w:p>
        </w:tc>
        <w:tc>
          <w:tcPr>
            <w:tcW w:w="1172" w:type="dxa"/>
          </w:tcPr>
          <w:p w14:paraId="4204D670"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r w:rsidRPr="001A0072">
              <w:rPr>
                <w:rFonts w:asciiTheme="majorBidi" w:hAnsiTheme="majorBidi" w:cstheme="majorBidi"/>
                <w:sz w:val="24"/>
                <w:szCs w:val="24"/>
              </w:rPr>
              <w:t>.57</w:t>
            </w:r>
            <w:r w:rsidRPr="001A0072">
              <w:rPr>
                <w:rFonts w:asciiTheme="majorBidi" w:hAnsiTheme="majorBidi" w:cstheme="majorBidi"/>
                <w:sz w:val="24"/>
                <w:szCs w:val="24"/>
                <w:vertAlign w:val="superscript"/>
              </w:rPr>
              <w:t>**</w:t>
            </w:r>
          </w:p>
        </w:tc>
        <w:tc>
          <w:tcPr>
            <w:tcW w:w="1101" w:type="dxa"/>
          </w:tcPr>
          <w:p w14:paraId="4EA365C5" w14:textId="77777777" w:rsidR="001A0072" w:rsidRPr="001A0072" w:rsidRDefault="001A0072" w:rsidP="001A0072">
            <w:pPr>
              <w:bidi w:val="0"/>
              <w:spacing w:after="0" w:line="480" w:lineRule="auto"/>
              <w:ind w:firstLine="360"/>
              <w:rPr>
                <w:rFonts w:asciiTheme="majorBidi" w:hAnsiTheme="majorBidi" w:cstheme="majorBidi"/>
                <w:sz w:val="24"/>
                <w:szCs w:val="24"/>
              </w:rPr>
            </w:pPr>
          </w:p>
        </w:tc>
      </w:tr>
      <w:tr w:rsidR="001A0072" w:rsidRPr="002019B9" w14:paraId="72BE527F" w14:textId="77777777" w:rsidTr="000673B3">
        <w:trPr>
          <w:trHeight w:hRule="exact" w:val="389"/>
        </w:trPr>
        <w:tc>
          <w:tcPr>
            <w:tcW w:w="2836" w:type="dxa"/>
            <w:shd w:val="clear" w:color="auto" w:fill="auto"/>
            <w:noWrap/>
          </w:tcPr>
          <w:p w14:paraId="0158F638" w14:textId="77777777" w:rsidR="001A0072" w:rsidRDefault="001A0072" w:rsidP="001A0072">
            <w:pPr>
              <w:bidi w:val="0"/>
              <w:spacing w:after="0" w:line="480" w:lineRule="auto"/>
              <w:ind w:firstLine="252"/>
              <w:rPr>
                <w:rFonts w:asciiTheme="majorBidi" w:hAnsiTheme="majorBidi" w:cstheme="majorBidi"/>
                <w:color w:val="000000"/>
                <w:sz w:val="24"/>
                <w:szCs w:val="24"/>
              </w:rPr>
            </w:pPr>
            <w:r>
              <w:rPr>
                <w:rFonts w:asciiTheme="majorBidi" w:hAnsiTheme="majorBidi" w:cstheme="majorBidi"/>
                <w:color w:val="000000"/>
                <w:sz w:val="24"/>
                <w:szCs w:val="24"/>
              </w:rPr>
              <w:t>8. T4</w:t>
            </w:r>
          </w:p>
        </w:tc>
        <w:tc>
          <w:tcPr>
            <w:tcW w:w="1625" w:type="dxa"/>
            <w:shd w:val="clear" w:color="auto" w:fill="auto"/>
            <w:noWrap/>
            <w:vAlign w:val="center"/>
          </w:tcPr>
          <w:p w14:paraId="4CEA8481" w14:textId="77777777" w:rsidR="001A0072" w:rsidRPr="002019B9" w:rsidRDefault="001A0072" w:rsidP="001A007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3.21</w:t>
            </w:r>
          </w:p>
        </w:tc>
        <w:tc>
          <w:tcPr>
            <w:tcW w:w="1256" w:type="dxa"/>
            <w:shd w:val="clear" w:color="auto" w:fill="auto"/>
            <w:noWrap/>
            <w:vAlign w:val="center"/>
          </w:tcPr>
          <w:p w14:paraId="5BEA319D" w14:textId="68EB6E96" w:rsidR="001A0072" w:rsidRPr="002019B9" w:rsidRDefault="001A0072" w:rsidP="001A007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.57</w:t>
            </w:r>
          </w:p>
        </w:tc>
        <w:tc>
          <w:tcPr>
            <w:tcW w:w="1172" w:type="dxa"/>
          </w:tcPr>
          <w:p w14:paraId="427E36CA"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.12</w:t>
            </w:r>
            <w:r>
              <w:rPr>
                <w:rFonts w:asciiTheme="majorBidi" w:hAnsiTheme="majorBidi" w:cstheme="majorBidi"/>
                <w:sz w:val="24"/>
                <w:szCs w:val="24"/>
                <w:vertAlign w:val="superscript"/>
              </w:rPr>
              <w:t>**</w:t>
            </w:r>
          </w:p>
        </w:tc>
        <w:tc>
          <w:tcPr>
            <w:tcW w:w="1172" w:type="dxa"/>
          </w:tcPr>
          <w:p w14:paraId="7F08CCA7" w14:textId="77777777" w:rsidR="001A0072" w:rsidRPr="00F6222A"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.08</w:t>
            </w:r>
          </w:p>
        </w:tc>
        <w:tc>
          <w:tcPr>
            <w:tcW w:w="1172" w:type="dxa"/>
          </w:tcPr>
          <w:p w14:paraId="0FA02ABE"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r>
              <w:rPr>
                <w:rFonts w:asciiTheme="majorBidi" w:hAnsiTheme="majorBidi" w:cstheme="majorBidi"/>
                <w:sz w:val="24"/>
                <w:szCs w:val="24"/>
              </w:rPr>
              <w:t>.13</w:t>
            </w:r>
            <w:r>
              <w:rPr>
                <w:rFonts w:asciiTheme="majorBidi" w:hAnsiTheme="majorBidi" w:cstheme="majorBidi"/>
                <w:sz w:val="24"/>
                <w:szCs w:val="24"/>
                <w:vertAlign w:val="superscript"/>
              </w:rPr>
              <w:t>*</w:t>
            </w:r>
          </w:p>
        </w:tc>
        <w:tc>
          <w:tcPr>
            <w:tcW w:w="1172" w:type="dxa"/>
          </w:tcPr>
          <w:p w14:paraId="0E94691C"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r w:rsidRPr="001A0072">
              <w:rPr>
                <w:rFonts w:asciiTheme="majorBidi" w:hAnsiTheme="majorBidi" w:cstheme="majorBidi"/>
                <w:sz w:val="24"/>
                <w:szCs w:val="24"/>
              </w:rPr>
              <w:t>.20</w:t>
            </w:r>
            <w:r w:rsidRPr="001A0072">
              <w:rPr>
                <w:rFonts w:asciiTheme="majorBidi" w:hAnsiTheme="majorBidi" w:cstheme="majorBidi"/>
                <w:sz w:val="24"/>
                <w:szCs w:val="24"/>
                <w:vertAlign w:val="superscript"/>
              </w:rPr>
              <w:t>**</w:t>
            </w:r>
          </w:p>
        </w:tc>
        <w:tc>
          <w:tcPr>
            <w:tcW w:w="1172" w:type="dxa"/>
          </w:tcPr>
          <w:p w14:paraId="6E90FF7B"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r w:rsidRPr="001A0072">
              <w:rPr>
                <w:rFonts w:asciiTheme="majorBidi" w:hAnsiTheme="majorBidi" w:cstheme="majorBidi"/>
                <w:sz w:val="24"/>
                <w:szCs w:val="24"/>
              </w:rPr>
              <w:t>.40</w:t>
            </w:r>
            <w:r w:rsidRPr="001A0072">
              <w:rPr>
                <w:rFonts w:asciiTheme="majorBidi" w:hAnsiTheme="majorBidi" w:cstheme="majorBidi"/>
                <w:sz w:val="24"/>
                <w:szCs w:val="24"/>
                <w:vertAlign w:val="superscript"/>
              </w:rPr>
              <w:t>**</w:t>
            </w:r>
          </w:p>
        </w:tc>
        <w:tc>
          <w:tcPr>
            <w:tcW w:w="1172" w:type="dxa"/>
          </w:tcPr>
          <w:p w14:paraId="4BA6073F" w14:textId="77777777" w:rsidR="001A0072" w:rsidRPr="001A0072" w:rsidRDefault="001A0072" w:rsidP="001A0072">
            <w:pPr>
              <w:bidi w:val="0"/>
              <w:spacing w:after="0" w:line="480" w:lineRule="auto"/>
              <w:ind w:firstLine="360"/>
              <w:rPr>
                <w:rFonts w:asciiTheme="majorBidi" w:hAnsiTheme="majorBidi" w:cstheme="majorBidi"/>
                <w:sz w:val="24"/>
                <w:szCs w:val="24"/>
                <w:vertAlign w:val="superscript"/>
              </w:rPr>
            </w:pPr>
            <w:r w:rsidRPr="001A0072">
              <w:rPr>
                <w:rFonts w:asciiTheme="majorBidi" w:hAnsiTheme="majorBidi" w:cstheme="majorBidi"/>
                <w:sz w:val="24"/>
                <w:szCs w:val="24"/>
              </w:rPr>
              <w:t>.51</w:t>
            </w:r>
            <w:r w:rsidRPr="001A0072">
              <w:rPr>
                <w:rFonts w:asciiTheme="majorBidi" w:hAnsiTheme="majorBidi" w:cstheme="majorBidi"/>
                <w:sz w:val="24"/>
                <w:szCs w:val="24"/>
                <w:vertAlign w:val="superscript"/>
              </w:rPr>
              <w:t>**</w:t>
            </w:r>
          </w:p>
        </w:tc>
        <w:tc>
          <w:tcPr>
            <w:tcW w:w="1101" w:type="dxa"/>
          </w:tcPr>
          <w:p w14:paraId="3B70D594" w14:textId="77777777" w:rsidR="001A0072" w:rsidRPr="001A0072" w:rsidRDefault="001A0072" w:rsidP="001A0072">
            <w:pPr>
              <w:bidi w:val="0"/>
              <w:spacing w:after="0" w:line="480" w:lineRule="auto"/>
              <w:ind w:firstLine="360"/>
              <w:rPr>
                <w:rFonts w:asciiTheme="majorBidi" w:hAnsiTheme="majorBidi" w:cstheme="majorBidi"/>
                <w:sz w:val="24"/>
                <w:szCs w:val="24"/>
              </w:rPr>
            </w:pPr>
            <w:r w:rsidRPr="001A0072">
              <w:rPr>
                <w:rFonts w:asciiTheme="majorBidi" w:hAnsiTheme="majorBidi" w:cstheme="majorBidi"/>
                <w:sz w:val="24"/>
                <w:szCs w:val="24"/>
              </w:rPr>
              <w:t>.55</w:t>
            </w:r>
            <w:r w:rsidRPr="001A0072">
              <w:rPr>
                <w:rFonts w:asciiTheme="majorBidi" w:hAnsiTheme="majorBidi" w:cstheme="majorBidi"/>
                <w:sz w:val="24"/>
                <w:szCs w:val="24"/>
                <w:vertAlign w:val="superscript"/>
              </w:rPr>
              <w:t>**</w:t>
            </w:r>
          </w:p>
        </w:tc>
      </w:tr>
      <w:tr w:rsidR="003E40FC" w:rsidRPr="002019B9" w14:paraId="283DC42A" w14:textId="77777777" w:rsidTr="000673B3">
        <w:trPr>
          <w:trHeight w:hRule="exact" w:val="389"/>
        </w:trPr>
        <w:tc>
          <w:tcPr>
            <w:tcW w:w="2836" w:type="dxa"/>
            <w:shd w:val="clear" w:color="auto" w:fill="auto"/>
            <w:noWrap/>
          </w:tcPr>
          <w:p w14:paraId="378024FC" w14:textId="1779C37B" w:rsidR="003E40FC" w:rsidRDefault="003E40FC" w:rsidP="003E40FC">
            <w:pPr>
              <w:bidi w:val="0"/>
              <w:spacing w:after="0" w:line="480" w:lineRule="auto"/>
              <w:rPr>
                <w:rFonts w:asciiTheme="majorBidi" w:hAnsiTheme="majorBidi" w:cstheme="majorBidi"/>
                <w:color w:val="000000"/>
                <w:sz w:val="24"/>
                <w:szCs w:val="24"/>
              </w:rPr>
            </w:pPr>
            <w:r>
              <w:rPr>
                <w:rFonts w:asciiTheme="majorBidi" w:hAnsiTheme="majorBidi" w:cstheme="majorBidi"/>
                <w:color w:val="000000"/>
                <w:sz w:val="24"/>
                <w:szCs w:val="24"/>
              </w:rPr>
              <w:t>Age</w:t>
            </w:r>
          </w:p>
        </w:tc>
        <w:tc>
          <w:tcPr>
            <w:tcW w:w="1625" w:type="dxa"/>
            <w:shd w:val="clear" w:color="auto" w:fill="auto"/>
            <w:noWrap/>
            <w:vAlign w:val="center"/>
          </w:tcPr>
          <w:p w14:paraId="4A17A339" w14:textId="05E86C02" w:rsidR="003E40FC" w:rsidRDefault="003E40FC" w:rsidP="001A0072">
            <w:pPr>
              <w:bidi w:val="0"/>
              <w:spacing w:after="0" w:line="480" w:lineRule="auto"/>
              <w:ind w:firstLine="360"/>
              <w:rPr>
                <w:rFonts w:asciiTheme="majorBidi" w:hAnsiTheme="majorBidi" w:cstheme="majorBidi"/>
                <w:sz w:val="24"/>
                <w:szCs w:val="24"/>
              </w:rPr>
            </w:pPr>
          </w:p>
        </w:tc>
        <w:tc>
          <w:tcPr>
            <w:tcW w:w="1256" w:type="dxa"/>
            <w:shd w:val="clear" w:color="auto" w:fill="auto"/>
            <w:noWrap/>
            <w:vAlign w:val="center"/>
          </w:tcPr>
          <w:p w14:paraId="07DDAD15" w14:textId="36696F8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5E45BD44"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347AD436"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672BF4C8"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1C5A7C58"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72" w:type="dxa"/>
          </w:tcPr>
          <w:p w14:paraId="5660EDB8"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72" w:type="dxa"/>
          </w:tcPr>
          <w:p w14:paraId="5F8C9D0F"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01" w:type="dxa"/>
          </w:tcPr>
          <w:p w14:paraId="307233E6"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r>
      <w:tr w:rsidR="003E40FC" w:rsidRPr="002019B9" w14:paraId="30F98ED3" w14:textId="77777777" w:rsidTr="000673B3">
        <w:trPr>
          <w:trHeight w:hRule="exact" w:val="389"/>
        </w:trPr>
        <w:tc>
          <w:tcPr>
            <w:tcW w:w="2836" w:type="dxa"/>
            <w:shd w:val="clear" w:color="auto" w:fill="auto"/>
            <w:noWrap/>
          </w:tcPr>
          <w:p w14:paraId="25BA65C6" w14:textId="4BD05A9A" w:rsidR="003E40FC" w:rsidRPr="008646F1" w:rsidRDefault="003E40FC" w:rsidP="003E40FC">
            <w:pPr>
              <w:bidi w:val="0"/>
              <w:spacing w:after="0" w:line="480" w:lineRule="auto"/>
              <w:ind w:firstLine="252"/>
              <w:rPr>
                <w:rFonts w:asciiTheme="majorBidi" w:hAnsiTheme="majorBidi" w:cstheme="majorBidi"/>
                <w:color w:val="000000"/>
                <w:sz w:val="24"/>
                <w:szCs w:val="24"/>
              </w:rPr>
            </w:pPr>
            <w:r w:rsidRPr="008646F1">
              <w:rPr>
                <w:rFonts w:asciiTheme="majorBidi" w:hAnsiTheme="majorBidi" w:cstheme="majorBidi"/>
                <w:color w:val="000000"/>
                <w:sz w:val="24"/>
                <w:szCs w:val="24"/>
              </w:rPr>
              <w:t>9. T1</w:t>
            </w:r>
          </w:p>
        </w:tc>
        <w:tc>
          <w:tcPr>
            <w:tcW w:w="1625" w:type="dxa"/>
            <w:shd w:val="clear" w:color="auto" w:fill="auto"/>
            <w:noWrap/>
            <w:vAlign w:val="center"/>
          </w:tcPr>
          <w:p w14:paraId="7ADF1CC4" w14:textId="4DAEB7BE" w:rsidR="003E40FC" w:rsidRDefault="003E40FC" w:rsidP="003E40FC">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13.76</w:t>
            </w:r>
          </w:p>
        </w:tc>
        <w:tc>
          <w:tcPr>
            <w:tcW w:w="1256" w:type="dxa"/>
            <w:shd w:val="clear" w:color="auto" w:fill="auto"/>
            <w:noWrap/>
            <w:vAlign w:val="center"/>
          </w:tcPr>
          <w:p w14:paraId="5C5F821D" w14:textId="42CBD402" w:rsidR="003E40FC" w:rsidRDefault="003E40FC" w:rsidP="003E40FC">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.52</w:t>
            </w:r>
          </w:p>
        </w:tc>
        <w:tc>
          <w:tcPr>
            <w:tcW w:w="1172" w:type="dxa"/>
          </w:tcPr>
          <w:p w14:paraId="570F7690" w14:textId="77777777" w:rsidR="003E40FC" w:rsidRDefault="003E40FC" w:rsidP="003E40FC">
            <w:pPr>
              <w:bidi w:val="0"/>
              <w:spacing w:after="0" w:line="480" w:lineRule="auto"/>
              <w:ind w:firstLine="360"/>
              <w:rPr>
                <w:rFonts w:asciiTheme="majorBidi" w:hAnsiTheme="majorBidi" w:cstheme="majorBidi"/>
                <w:sz w:val="24"/>
                <w:szCs w:val="24"/>
              </w:rPr>
            </w:pPr>
          </w:p>
        </w:tc>
        <w:tc>
          <w:tcPr>
            <w:tcW w:w="1172" w:type="dxa"/>
          </w:tcPr>
          <w:p w14:paraId="07445EF6" w14:textId="77777777" w:rsidR="003E40FC" w:rsidRDefault="003E40FC" w:rsidP="003E40FC">
            <w:pPr>
              <w:bidi w:val="0"/>
              <w:spacing w:after="0" w:line="480" w:lineRule="auto"/>
              <w:ind w:firstLine="360"/>
              <w:rPr>
                <w:rFonts w:asciiTheme="majorBidi" w:hAnsiTheme="majorBidi" w:cstheme="majorBidi"/>
                <w:sz w:val="24"/>
                <w:szCs w:val="24"/>
              </w:rPr>
            </w:pPr>
          </w:p>
        </w:tc>
        <w:tc>
          <w:tcPr>
            <w:tcW w:w="1172" w:type="dxa"/>
          </w:tcPr>
          <w:p w14:paraId="64FBC561" w14:textId="77777777" w:rsidR="003E40FC" w:rsidRDefault="003E40FC" w:rsidP="003E40FC">
            <w:pPr>
              <w:bidi w:val="0"/>
              <w:spacing w:after="0" w:line="480" w:lineRule="auto"/>
              <w:ind w:firstLine="360"/>
              <w:rPr>
                <w:rFonts w:asciiTheme="majorBidi" w:hAnsiTheme="majorBidi" w:cstheme="majorBidi"/>
                <w:sz w:val="24"/>
                <w:szCs w:val="24"/>
              </w:rPr>
            </w:pPr>
          </w:p>
        </w:tc>
        <w:tc>
          <w:tcPr>
            <w:tcW w:w="1172" w:type="dxa"/>
          </w:tcPr>
          <w:p w14:paraId="29CFF50E" w14:textId="77777777" w:rsidR="003E40FC" w:rsidRPr="001A0072" w:rsidRDefault="003E40FC" w:rsidP="003E40FC">
            <w:pPr>
              <w:bidi w:val="0"/>
              <w:spacing w:after="0" w:line="480" w:lineRule="auto"/>
              <w:ind w:firstLine="360"/>
              <w:rPr>
                <w:rFonts w:asciiTheme="majorBidi" w:hAnsiTheme="majorBidi" w:cstheme="majorBidi"/>
                <w:sz w:val="24"/>
                <w:szCs w:val="24"/>
              </w:rPr>
            </w:pPr>
          </w:p>
        </w:tc>
        <w:tc>
          <w:tcPr>
            <w:tcW w:w="1172" w:type="dxa"/>
          </w:tcPr>
          <w:p w14:paraId="29F8D342" w14:textId="77777777" w:rsidR="003E40FC" w:rsidRPr="001A0072" w:rsidRDefault="003E40FC" w:rsidP="003E40FC">
            <w:pPr>
              <w:bidi w:val="0"/>
              <w:spacing w:after="0" w:line="480" w:lineRule="auto"/>
              <w:ind w:firstLine="360"/>
              <w:rPr>
                <w:rFonts w:asciiTheme="majorBidi" w:hAnsiTheme="majorBidi" w:cstheme="majorBidi"/>
                <w:sz w:val="24"/>
                <w:szCs w:val="24"/>
              </w:rPr>
            </w:pPr>
          </w:p>
        </w:tc>
        <w:tc>
          <w:tcPr>
            <w:tcW w:w="1172" w:type="dxa"/>
          </w:tcPr>
          <w:p w14:paraId="49CD5528" w14:textId="77777777" w:rsidR="003E40FC" w:rsidRPr="001A0072" w:rsidRDefault="003E40FC" w:rsidP="003E40FC">
            <w:pPr>
              <w:bidi w:val="0"/>
              <w:spacing w:after="0" w:line="480" w:lineRule="auto"/>
              <w:ind w:firstLine="360"/>
              <w:rPr>
                <w:rFonts w:asciiTheme="majorBidi" w:hAnsiTheme="majorBidi" w:cstheme="majorBidi"/>
                <w:sz w:val="24"/>
                <w:szCs w:val="24"/>
              </w:rPr>
            </w:pPr>
          </w:p>
        </w:tc>
        <w:tc>
          <w:tcPr>
            <w:tcW w:w="1101" w:type="dxa"/>
          </w:tcPr>
          <w:p w14:paraId="6548B2A0" w14:textId="77777777" w:rsidR="003E40FC" w:rsidRPr="001A0072" w:rsidRDefault="003E40FC" w:rsidP="003E40FC">
            <w:pPr>
              <w:bidi w:val="0"/>
              <w:spacing w:after="0" w:line="480" w:lineRule="auto"/>
              <w:ind w:firstLine="360"/>
              <w:rPr>
                <w:rFonts w:asciiTheme="majorBidi" w:hAnsiTheme="majorBidi" w:cstheme="majorBidi"/>
                <w:sz w:val="24"/>
                <w:szCs w:val="24"/>
              </w:rPr>
            </w:pPr>
          </w:p>
        </w:tc>
      </w:tr>
      <w:tr w:rsidR="003E40FC" w:rsidRPr="002019B9" w14:paraId="46407868" w14:textId="77777777" w:rsidTr="000673B3">
        <w:trPr>
          <w:trHeight w:hRule="exact" w:val="389"/>
        </w:trPr>
        <w:tc>
          <w:tcPr>
            <w:tcW w:w="2836" w:type="dxa"/>
            <w:shd w:val="clear" w:color="auto" w:fill="auto"/>
            <w:noWrap/>
          </w:tcPr>
          <w:p w14:paraId="2C525245" w14:textId="2936A12E" w:rsidR="003E40FC" w:rsidRPr="008646F1" w:rsidRDefault="003E40FC" w:rsidP="001A0072">
            <w:pPr>
              <w:bidi w:val="0"/>
              <w:spacing w:after="0" w:line="480" w:lineRule="auto"/>
              <w:ind w:firstLine="252"/>
              <w:rPr>
                <w:rFonts w:asciiTheme="majorBidi" w:hAnsiTheme="majorBidi" w:cstheme="majorBidi"/>
                <w:color w:val="000000"/>
                <w:sz w:val="24"/>
                <w:szCs w:val="24"/>
              </w:rPr>
            </w:pPr>
            <w:r w:rsidRPr="008646F1">
              <w:rPr>
                <w:rFonts w:asciiTheme="majorBidi" w:hAnsiTheme="majorBidi" w:cstheme="majorBidi"/>
                <w:color w:val="000000"/>
                <w:sz w:val="24"/>
                <w:szCs w:val="24"/>
              </w:rPr>
              <w:t>10. T2</w:t>
            </w:r>
          </w:p>
        </w:tc>
        <w:tc>
          <w:tcPr>
            <w:tcW w:w="1625" w:type="dxa"/>
            <w:shd w:val="clear" w:color="auto" w:fill="auto"/>
            <w:noWrap/>
            <w:vAlign w:val="center"/>
          </w:tcPr>
          <w:p w14:paraId="6D2AFAD4" w14:textId="2A7297E4" w:rsidR="003E40FC" w:rsidRDefault="008646F1" w:rsidP="008646F1">
            <w:pPr>
              <w:bidi w:val="0"/>
              <w:spacing w:after="0" w:line="480" w:lineRule="auto"/>
              <w:ind w:firstLine="360"/>
              <w:rPr>
                <w:rFonts w:asciiTheme="majorBidi" w:hAnsiTheme="majorBidi" w:cstheme="majorBidi"/>
                <w:sz w:val="24"/>
                <w:szCs w:val="24"/>
              </w:rPr>
            </w:pPr>
            <w:r w:rsidRPr="00335AF5">
              <w:rPr>
                <w:rFonts w:asciiTheme="majorBidi" w:hAnsiTheme="majorBidi" w:cstheme="majorBidi"/>
                <w:sz w:val="24"/>
                <w:szCs w:val="24"/>
              </w:rPr>
              <w:t>14.59</w:t>
            </w:r>
          </w:p>
        </w:tc>
        <w:tc>
          <w:tcPr>
            <w:tcW w:w="1256" w:type="dxa"/>
            <w:shd w:val="clear" w:color="auto" w:fill="auto"/>
            <w:noWrap/>
            <w:vAlign w:val="center"/>
          </w:tcPr>
          <w:p w14:paraId="24E58816" w14:textId="5BF7CC41" w:rsidR="003E40FC" w:rsidRDefault="008646F1" w:rsidP="001A0072">
            <w:pPr>
              <w:bidi w:val="0"/>
              <w:spacing w:after="0" w:line="480" w:lineRule="auto"/>
              <w:ind w:firstLine="360"/>
              <w:rPr>
                <w:rFonts w:asciiTheme="majorBidi" w:hAnsiTheme="majorBidi" w:cstheme="majorBidi"/>
                <w:sz w:val="24"/>
                <w:szCs w:val="24"/>
              </w:rPr>
            </w:pPr>
            <w:r>
              <w:rPr>
                <w:rFonts w:asciiTheme="majorBidi" w:hAnsiTheme="majorBidi" w:cstheme="majorBidi"/>
                <w:sz w:val="24"/>
                <w:szCs w:val="24"/>
              </w:rPr>
              <w:t>.52</w:t>
            </w:r>
          </w:p>
        </w:tc>
        <w:tc>
          <w:tcPr>
            <w:tcW w:w="1172" w:type="dxa"/>
          </w:tcPr>
          <w:p w14:paraId="14A26B38"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35F7F1CD"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040410A1"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2AFEAB15"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72" w:type="dxa"/>
          </w:tcPr>
          <w:p w14:paraId="06F6201F"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72" w:type="dxa"/>
          </w:tcPr>
          <w:p w14:paraId="2B3AF06C"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01" w:type="dxa"/>
          </w:tcPr>
          <w:p w14:paraId="0F262AB1"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r>
      <w:tr w:rsidR="003E40FC" w:rsidRPr="002019B9" w14:paraId="71952E67" w14:textId="77777777" w:rsidTr="000673B3">
        <w:trPr>
          <w:trHeight w:hRule="exact" w:val="389"/>
        </w:trPr>
        <w:tc>
          <w:tcPr>
            <w:tcW w:w="2836" w:type="dxa"/>
            <w:shd w:val="clear" w:color="auto" w:fill="auto"/>
            <w:noWrap/>
          </w:tcPr>
          <w:p w14:paraId="68853935" w14:textId="1DA52E5F" w:rsidR="003E40FC" w:rsidRPr="008646F1" w:rsidRDefault="003E40FC" w:rsidP="001A0072">
            <w:pPr>
              <w:bidi w:val="0"/>
              <w:spacing w:after="0" w:line="480" w:lineRule="auto"/>
              <w:ind w:firstLine="252"/>
              <w:rPr>
                <w:rFonts w:asciiTheme="majorBidi" w:hAnsiTheme="majorBidi" w:cstheme="majorBidi"/>
                <w:color w:val="000000"/>
                <w:sz w:val="24"/>
                <w:szCs w:val="24"/>
              </w:rPr>
            </w:pPr>
            <w:r w:rsidRPr="008646F1">
              <w:rPr>
                <w:rFonts w:asciiTheme="majorBidi" w:hAnsiTheme="majorBidi" w:cstheme="majorBidi"/>
                <w:color w:val="000000"/>
                <w:sz w:val="24"/>
                <w:szCs w:val="24"/>
              </w:rPr>
              <w:t>11. T3</w:t>
            </w:r>
          </w:p>
        </w:tc>
        <w:tc>
          <w:tcPr>
            <w:tcW w:w="1625" w:type="dxa"/>
            <w:shd w:val="clear" w:color="auto" w:fill="auto"/>
            <w:noWrap/>
            <w:vAlign w:val="center"/>
          </w:tcPr>
          <w:p w14:paraId="59F08962" w14:textId="38D6F569" w:rsidR="003E40FC" w:rsidRDefault="008646F1" w:rsidP="001A0072">
            <w:pPr>
              <w:bidi w:val="0"/>
              <w:spacing w:after="0" w:line="480" w:lineRule="auto"/>
              <w:ind w:firstLine="360"/>
              <w:rPr>
                <w:rFonts w:asciiTheme="majorBidi" w:hAnsiTheme="majorBidi" w:cstheme="majorBidi"/>
                <w:sz w:val="24"/>
                <w:szCs w:val="24"/>
              </w:rPr>
            </w:pPr>
            <w:r w:rsidRPr="00335AF5">
              <w:rPr>
                <w:rFonts w:asciiTheme="majorBidi" w:hAnsiTheme="majorBidi" w:cstheme="majorBidi"/>
                <w:sz w:val="24"/>
                <w:szCs w:val="24"/>
              </w:rPr>
              <w:t>15.65</w:t>
            </w:r>
          </w:p>
        </w:tc>
        <w:tc>
          <w:tcPr>
            <w:tcW w:w="1256" w:type="dxa"/>
            <w:shd w:val="clear" w:color="auto" w:fill="auto"/>
            <w:noWrap/>
            <w:vAlign w:val="center"/>
          </w:tcPr>
          <w:p w14:paraId="7BD35A5A" w14:textId="42498B2E" w:rsidR="003E40FC" w:rsidRDefault="008646F1" w:rsidP="001A0072">
            <w:pPr>
              <w:bidi w:val="0"/>
              <w:spacing w:after="0" w:line="480" w:lineRule="auto"/>
              <w:ind w:firstLine="360"/>
              <w:rPr>
                <w:rFonts w:asciiTheme="majorBidi" w:hAnsiTheme="majorBidi" w:cstheme="majorBidi"/>
                <w:sz w:val="24"/>
                <w:szCs w:val="24"/>
              </w:rPr>
            </w:pPr>
            <w:r w:rsidRPr="00335AF5">
              <w:rPr>
                <w:rFonts w:asciiTheme="majorBidi" w:hAnsiTheme="majorBidi" w:cstheme="majorBidi"/>
                <w:sz w:val="24"/>
                <w:szCs w:val="24"/>
              </w:rPr>
              <w:t>.55</w:t>
            </w:r>
          </w:p>
        </w:tc>
        <w:tc>
          <w:tcPr>
            <w:tcW w:w="1172" w:type="dxa"/>
          </w:tcPr>
          <w:p w14:paraId="763E2228"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48B15549"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5621BBFE"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6735DD62"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72" w:type="dxa"/>
          </w:tcPr>
          <w:p w14:paraId="187AD7D7"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72" w:type="dxa"/>
          </w:tcPr>
          <w:p w14:paraId="3BB70169"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01" w:type="dxa"/>
          </w:tcPr>
          <w:p w14:paraId="76BDFCB9"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r>
      <w:tr w:rsidR="003E40FC" w:rsidRPr="002019B9" w14:paraId="42B2FC97" w14:textId="77777777" w:rsidTr="000673B3">
        <w:trPr>
          <w:trHeight w:hRule="exact" w:val="389"/>
        </w:trPr>
        <w:tc>
          <w:tcPr>
            <w:tcW w:w="2836" w:type="dxa"/>
            <w:shd w:val="clear" w:color="auto" w:fill="auto"/>
            <w:noWrap/>
          </w:tcPr>
          <w:p w14:paraId="413291FD" w14:textId="4434E51E" w:rsidR="003E40FC" w:rsidRPr="008646F1" w:rsidRDefault="003E40FC" w:rsidP="001A0072">
            <w:pPr>
              <w:bidi w:val="0"/>
              <w:spacing w:after="0" w:line="480" w:lineRule="auto"/>
              <w:ind w:firstLine="252"/>
              <w:rPr>
                <w:rFonts w:asciiTheme="majorBidi" w:hAnsiTheme="majorBidi" w:cstheme="majorBidi"/>
                <w:color w:val="000000"/>
                <w:sz w:val="24"/>
                <w:szCs w:val="24"/>
              </w:rPr>
            </w:pPr>
            <w:r w:rsidRPr="008646F1">
              <w:rPr>
                <w:rFonts w:asciiTheme="majorBidi" w:hAnsiTheme="majorBidi" w:cstheme="majorBidi"/>
                <w:color w:val="000000"/>
                <w:sz w:val="24"/>
                <w:szCs w:val="24"/>
              </w:rPr>
              <w:t>12.T4</w:t>
            </w:r>
          </w:p>
        </w:tc>
        <w:tc>
          <w:tcPr>
            <w:tcW w:w="1625" w:type="dxa"/>
            <w:shd w:val="clear" w:color="auto" w:fill="auto"/>
            <w:noWrap/>
            <w:vAlign w:val="center"/>
          </w:tcPr>
          <w:p w14:paraId="4C177C70" w14:textId="66C0145A" w:rsidR="003E40FC" w:rsidRDefault="008646F1" w:rsidP="001A0072">
            <w:pPr>
              <w:bidi w:val="0"/>
              <w:spacing w:after="0" w:line="480" w:lineRule="auto"/>
              <w:ind w:firstLine="360"/>
              <w:rPr>
                <w:rFonts w:asciiTheme="majorBidi" w:hAnsiTheme="majorBidi" w:cstheme="majorBidi"/>
                <w:sz w:val="24"/>
                <w:szCs w:val="24"/>
              </w:rPr>
            </w:pPr>
            <w:r w:rsidRPr="00335AF5">
              <w:rPr>
                <w:rFonts w:asciiTheme="majorBidi" w:hAnsiTheme="majorBidi" w:cstheme="majorBidi"/>
                <w:sz w:val="24"/>
                <w:szCs w:val="24"/>
              </w:rPr>
              <w:t>16.40</w:t>
            </w:r>
          </w:p>
        </w:tc>
        <w:tc>
          <w:tcPr>
            <w:tcW w:w="1256" w:type="dxa"/>
            <w:shd w:val="clear" w:color="auto" w:fill="auto"/>
            <w:noWrap/>
            <w:vAlign w:val="center"/>
          </w:tcPr>
          <w:p w14:paraId="3C0DB33F" w14:textId="6636F904" w:rsidR="003E40FC" w:rsidRDefault="008646F1" w:rsidP="001A0072">
            <w:pPr>
              <w:bidi w:val="0"/>
              <w:spacing w:after="0" w:line="480" w:lineRule="auto"/>
              <w:ind w:firstLine="360"/>
              <w:rPr>
                <w:rFonts w:asciiTheme="majorBidi" w:hAnsiTheme="majorBidi" w:cstheme="majorBidi"/>
                <w:sz w:val="24"/>
                <w:szCs w:val="24"/>
              </w:rPr>
            </w:pPr>
            <w:r w:rsidRPr="00335AF5">
              <w:rPr>
                <w:rFonts w:asciiTheme="majorBidi" w:hAnsiTheme="majorBidi" w:cstheme="majorBidi"/>
                <w:sz w:val="24"/>
                <w:szCs w:val="24"/>
              </w:rPr>
              <w:t>.49</w:t>
            </w:r>
          </w:p>
        </w:tc>
        <w:tc>
          <w:tcPr>
            <w:tcW w:w="1172" w:type="dxa"/>
          </w:tcPr>
          <w:p w14:paraId="74A25A90"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13794EFC"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2FD7D903" w14:textId="77777777" w:rsidR="003E40FC" w:rsidRDefault="003E40FC" w:rsidP="001A0072">
            <w:pPr>
              <w:bidi w:val="0"/>
              <w:spacing w:after="0" w:line="480" w:lineRule="auto"/>
              <w:ind w:firstLine="360"/>
              <w:rPr>
                <w:rFonts w:asciiTheme="majorBidi" w:hAnsiTheme="majorBidi" w:cstheme="majorBidi"/>
                <w:sz w:val="24"/>
                <w:szCs w:val="24"/>
              </w:rPr>
            </w:pPr>
          </w:p>
        </w:tc>
        <w:tc>
          <w:tcPr>
            <w:tcW w:w="1172" w:type="dxa"/>
          </w:tcPr>
          <w:p w14:paraId="06AD1C2A"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72" w:type="dxa"/>
          </w:tcPr>
          <w:p w14:paraId="3A1E2317"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72" w:type="dxa"/>
          </w:tcPr>
          <w:p w14:paraId="31350D29"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c>
          <w:tcPr>
            <w:tcW w:w="1101" w:type="dxa"/>
          </w:tcPr>
          <w:p w14:paraId="5B46B5A2" w14:textId="77777777" w:rsidR="003E40FC" w:rsidRPr="001A0072" w:rsidRDefault="003E40FC" w:rsidP="001A0072">
            <w:pPr>
              <w:bidi w:val="0"/>
              <w:spacing w:after="0" w:line="480" w:lineRule="auto"/>
              <w:ind w:firstLine="360"/>
              <w:rPr>
                <w:rFonts w:asciiTheme="majorBidi" w:hAnsiTheme="majorBidi" w:cstheme="majorBidi"/>
                <w:sz w:val="24"/>
                <w:szCs w:val="24"/>
              </w:rPr>
            </w:pPr>
          </w:p>
        </w:tc>
      </w:tr>
    </w:tbl>
    <w:p w14:paraId="0471D2B0" w14:textId="36A03575" w:rsidR="00457CDF" w:rsidRDefault="00457CDF" w:rsidP="000A33C7">
      <w:pPr>
        <w:bidi w:val="0"/>
        <w:spacing w:after="0" w:line="480" w:lineRule="auto"/>
        <w:rPr>
          <w:rFonts w:ascii="Times New Roman" w:eastAsia="Times New Roman" w:hAnsi="Times New Roman" w:cs="Times New Roman"/>
          <w:color w:val="000000"/>
          <w:sz w:val="24"/>
          <w:szCs w:val="24"/>
        </w:rPr>
      </w:pPr>
      <w:r w:rsidRPr="00802847">
        <w:rPr>
          <w:rFonts w:ascii="Times New Roman" w:hAnsi="Times New Roman" w:cs="Times New Roman"/>
          <w:i/>
          <w:sz w:val="24"/>
          <w:szCs w:val="24"/>
        </w:rPr>
        <w:t xml:space="preserve">Note. </w:t>
      </w:r>
      <w:r w:rsidRPr="00457CDF">
        <w:rPr>
          <w:rFonts w:ascii="Times New Roman" w:hAnsi="Times New Roman" w:cs="Times New Roman"/>
          <w:sz w:val="24"/>
          <w:szCs w:val="24"/>
        </w:rPr>
        <w:t xml:space="preserve">* </w:t>
      </w:r>
      <w:r w:rsidRPr="00802847">
        <w:rPr>
          <w:rFonts w:ascii="Times New Roman" w:hAnsi="Times New Roman" w:cs="Times New Roman"/>
          <w:i/>
          <w:sz w:val="24"/>
          <w:szCs w:val="24"/>
        </w:rPr>
        <w:t xml:space="preserve">p </w:t>
      </w:r>
      <w:r w:rsidRPr="00457CDF">
        <w:rPr>
          <w:rFonts w:ascii="Times New Roman" w:hAnsi="Times New Roman" w:cs="Times New Roman"/>
          <w:sz w:val="24"/>
          <w:szCs w:val="24"/>
        </w:rPr>
        <w:t xml:space="preserve">&lt; .05. ** </w:t>
      </w:r>
      <w:r w:rsidRPr="00802847">
        <w:rPr>
          <w:rFonts w:ascii="Times New Roman" w:hAnsi="Times New Roman" w:cs="Times New Roman"/>
          <w:i/>
          <w:sz w:val="24"/>
          <w:szCs w:val="24"/>
        </w:rPr>
        <w:t xml:space="preserve">p </w:t>
      </w:r>
      <w:r w:rsidRPr="00457CDF">
        <w:rPr>
          <w:rFonts w:ascii="Times New Roman" w:hAnsi="Times New Roman" w:cs="Times New Roman"/>
          <w:sz w:val="24"/>
          <w:szCs w:val="24"/>
        </w:rPr>
        <w:t xml:space="preserve">&lt; .01. *** </w:t>
      </w:r>
      <w:r w:rsidRPr="00802847">
        <w:rPr>
          <w:rFonts w:ascii="Times New Roman" w:hAnsi="Times New Roman" w:cs="Times New Roman"/>
          <w:i/>
          <w:sz w:val="24"/>
          <w:szCs w:val="24"/>
        </w:rPr>
        <w:t>p</w:t>
      </w:r>
      <w:r w:rsidRPr="00457CDF">
        <w:rPr>
          <w:rFonts w:ascii="Times New Roman" w:hAnsi="Times New Roman" w:cs="Times New Roman"/>
          <w:sz w:val="24"/>
          <w:szCs w:val="24"/>
        </w:rPr>
        <w:t xml:space="preserve"> &lt; .001.</w:t>
      </w:r>
      <w:r w:rsidR="003E40FC" w:rsidRPr="003E40FC">
        <w:rPr>
          <w:rFonts w:ascii="Times New Roman" w:eastAsia="Times New Roman" w:hAnsi="Times New Roman" w:cs="Times New Roman"/>
          <w:color w:val="000000"/>
          <w:sz w:val="24"/>
          <w:szCs w:val="24"/>
        </w:rPr>
        <w:t xml:space="preserve"> </w:t>
      </w:r>
      <w:r w:rsidR="003E40FC">
        <w:rPr>
          <w:rFonts w:ascii="Times New Roman" w:eastAsia="Times New Roman" w:hAnsi="Times New Roman" w:cs="Times New Roman"/>
          <w:color w:val="000000"/>
          <w:sz w:val="24"/>
          <w:szCs w:val="24"/>
        </w:rPr>
        <w:t>(</w:t>
      </w:r>
      <w:proofErr w:type="spellStart"/>
      <w:r w:rsidR="003E40FC" w:rsidRPr="00335AF5">
        <w:rPr>
          <w:rFonts w:ascii="Times New Roman" w:eastAsia="Times New Roman" w:hAnsi="Times New Roman" w:cs="Times New Roman"/>
          <w:i/>
          <w:iCs/>
          <w:color w:val="000000"/>
          <w:sz w:val="24"/>
          <w:szCs w:val="24"/>
        </w:rPr>
        <w:t>N</w:t>
      </w:r>
      <w:r w:rsidR="003E40FC" w:rsidRPr="00312B90">
        <w:rPr>
          <w:rFonts w:ascii="Times New Roman" w:eastAsia="Times New Roman" w:hAnsi="Times New Roman" w:cs="Times New Roman"/>
          <w:i/>
          <w:iCs/>
          <w:color w:val="000000"/>
          <w:sz w:val="24"/>
          <w:szCs w:val="24"/>
          <w:vertAlign w:val="subscript"/>
        </w:rPr>
        <w:t>overall</w:t>
      </w:r>
      <w:proofErr w:type="spellEnd"/>
      <w:r w:rsidR="003E40FC" w:rsidRPr="00335AF5">
        <w:rPr>
          <w:rFonts w:ascii="Times New Roman" w:eastAsia="Times New Roman" w:hAnsi="Times New Roman" w:cs="Times New Roman"/>
          <w:color w:val="000000"/>
          <w:sz w:val="24"/>
          <w:szCs w:val="24"/>
        </w:rPr>
        <w:t xml:space="preserve"> = </w:t>
      </w:r>
      <w:r w:rsidR="003E40FC">
        <w:rPr>
          <w:rFonts w:ascii="Times New Roman" w:eastAsia="Times New Roman" w:hAnsi="Times New Roman" w:cs="Times New Roman"/>
          <w:color w:val="000000"/>
          <w:sz w:val="24"/>
          <w:szCs w:val="24"/>
        </w:rPr>
        <w:t>48</w:t>
      </w:r>
      <w:r w:rsidR="000A33C7">
        <w:rPr>
          <w:rFonts w:ascii="Times New Roman" w:eastAsia="Times New Roman" w:hAnsi="Times New Roman" w:cs="Times New Roman"/>
          <w:color w:val="000000"/>
          <w:sz w:val="24"/>
          <w:szCs w:val="24"/>
        </w:rPr>
        <w:t>6</w:t>
      </w:r>
      <w:r w:rsidR="003E40FC">
        <w:rPr>
          <w:rFonts w:ascii="Times New Roman" w:eastAsia="Times New Roman" w:hAnsi="Times New Roman" w:cs="Times New Roman"/>
          <w:color w:val="000000"/>
          <w:sz w:val="24"/>
          <w:szCs w:val="24"/>
        </w:rPr>
        <w:t>,</w:t>
      </w:r>
      <w:r w:rsidR="003E40FC" w:rsidRPr="00335AF5">
        <w:rPr>
          <w:rFonts w:asciiTheme="majorBidi" w:hAnsiTheme="majorBidi" w:cstheme="majorBidi"/>
          <w:sz w:val="24"/>
          <w:szCs w:val="24"/>
        </w:rPr>
        <w:t xml:space="preserve"> 55.4% girls, </w:t>
      </w:r>
      <w:r w:rsidR="003E40FC" w:rsidRPr="00335AF5">
        <w:rPr>
          <w:rFonts w:ascii="Times New Roman" w:eastAsia="Times New Roman" w:hAnsi="Times New Roman" w:cs="Times New Roman"/>
          <w:i/>
          <w:iCs/>
          <w:color w:val="000000"/>
          <w:sz w:val="24"/>
          <w:szCs w:val="24"/>
        </w:rPr>
        <w:t>N</w:t>
      </w:r>
      <w:r w:rsidR="003E40FC">
        <w:rPr>
          <w:rFonts w:ascii="Times New Roman" w:eastAsia="Times New Roman" w:hAnsi="Times New Roman" w:cs="Times New Roman"/>
          <w:i/>
          <w:iCs/>
          <w:color w:val="000000"/>
          <w:sz w:val="24"/>
          <w:szCs w:val="24"/>
          <w:vertAlign w:val="subscript"/>
        </w:rPr>
        <w:t>T1</w:t>
      </w:r>
      <w:r w:rsidR="003E40FC" w:rsidRPr="00335AF5">
        <w:rPr>
          <w:rFonts w:ascii="Times New Roman" w:eastAsia="Times New Roman" w:hAnsi="Times New Roman" w:cs="Times New Roman"/>
          <w:color w:val="000000"/>
          <w:sz w:val="24"/>
          <w:szCs w:val="24"/>
        </w:rPr>
        <w:t xml:space="preserve"> = </w:t>
      </w:r>
      <w:r w:rsidR="003E40FC">
        <w:rPr>
          <w:rFonts w:ascii="Times New Roman" w:eastAsia="Times New Roman" w:hAnsi="Times New Roman" w:cs="Times New Roman"/>
          <w:color w:val="000000"/>
          <w:sz w:val="24"/>
          <w:szCs w:val="24"/>
        </w:rPr>
        <w:t xml:space="preserve">438, </w:t>
      </w:r>
      <w:r w:rsidR="003E40FC" w:rsidRPr="00335AF5">
        <w:rPr>
          <w:rFonts w:ascii="Times New Roman" w:eastAsia="Times New Roman" w:hAnsi="Times New Roman" w:cs="Times New Roman"/>
          <w:i/>
          <w:iCs/>
          <w:color w:val="000000"/>
          <w:sz w:val="24"/>
          <w:szCs w:val="24"/>
        </w:rPr>
        <w:t>N</w:t>
      </w:r>
      <w:r w:rsidR="003E40FC">
        <w:rPr>
          <w:rFonts w:ascii="Times New Roman" w:eastAsia="Times New Roman" w:hAnsi="Times New Roman" w:cs="Times New Roman"/>
          <w:i/>
          <w:iCs/>
          <w:color w:val="000000"/>
          <w:sz w:val="24"/>
          <w:szCs w:val="24"/>
          <w:vertAlign w:val="subscript"/>
        </w:rPr>
        <w:t>T2</w:t>
      </w:r>
      <w:r w:rsidR="003E40FC" w:rsidRPr="00335AF5">
        <w:rPr>
          <w:rFonts w:ascii="Times New Roman" w:eastAsia="Times New Roman" w:hAnsi="Times New Roman" w:cs="Times New Roman"/>
          <w:color w:val="000000"/>
          <w:sz w:val="24"/>
          <w:szCs w:val="24"/>
        </w:rPr>
        <w:t> =</w:t>
      </w:r>
      <w:r w:rsidR="003E40FC">
        <w:rPr>
          <w:rFonts w:ascii="Times New Roman" w:eastAsia="Times New Roman" w:hAnsi="Times New Roman" w:cs="Times New Roman"/>
          <w:color w:val="000000"/>
          <w:sz w:val="24"/>
          <w:szCs w:val="24"/>
        </w:rPr>
        <w:t xml:space="preserve"> 448, </w:t>
      </w:r>
      <w:r w:rsidR="003E40FC" w:rsidRPr="00335AF5">
        <w:rPr>
          <w:rFonts w:ascii="Times New Roman" w:eastAsia="Times New Roman" w:hAnsi="Times New Roman" w:cs="Times New Roman"/>
          <w:i/>
          <w:iCs/>
          <w:color w:val="000000"/>
          <w:sz w:val="24"/>
          <w:szCs w:val="24"/>
        </w:rPr>
        <w:t>N</w:t>
      </w:r>
      <w:r w:rsidR="003E40FC">
        <w:rPr>
          <w:rFonts w:ascii="Times New Roman" w:eastAsia="Times New Roman" w:hAnsi="Times New Roman" w:cs="Times New Roman"/>
          <w:i/>
          <w:iCs/>
          <w:color w:val="000000"/>
          <w:sz w:val="24"/>
          <w:szCs w:val="24"/>
          <w:vertAlign w:val="subscript"/>
        </w:rPr>
        <w:t>T3</w:t>
      </w:r>
      <w:r w:rsidR="003E40FC" w:rsidRPr="00335AF5">
        <w:rPr>
          <w:rFonts w:ascii="Times New Roman" w:eastAsia="Times New Roman" w:hAnsi="Times New Roman" w:cs="Times New Roman"/>
          <w:color w:val="000000"/>
          <w:sz w:val="24"/>
          <w:szCs w:val="24"/>
        </w:rPr>
        <w:t> =</w:t>
      </w:r>
      <w:r w:rsidR="003E40FC">
        <w:rPr>
          <w:rFonts w:ascii="Times New Roman" w:eastAsia="Times New Roman" w:hAnsi="Times New Roman" w:cs="Times New Roman"/>
          <w:color w:val="000000"/>
          <w:sz w:val="24"/>
          <w:szCs w:val="24"/>
        </w:rPr>
        <w:t xml:space="preserve"> 445, </w:t>
      </w:r>
      <w:r w:rsidR="003E40FC" w:rsidRPr="00335AF5">
        <w:rPr>
          <w:rFonts w:ascii="Times New Roman" w:eastAsia="Times New Roman" w:hAnsi="Times New Roman" w:cs="Times New Roman"/>
          <w:i/>
          <w:iCs/>
          <w:color w:val="000000"/>
          <w:sz w:val="24"/>
          <w:szCs w:val="24"/>
        </w:rPr>
        <w:t>N</w:t>
      </w:r>
      <w:r w:rsidR="003E40FC">
        <w:rPr>
          <w:rFonts w:ascii="Times New Roman" w:eastAsia="Times New Roman" w:hAnsi="Times New Roman" w:cs="Times New Roman"/>
          <w:i/>
          <w:iCs/>
          <w:color w:val="000000"/>
          <w:sz w:val="24"/>
          <w:szCs w:val="24"/>
          <w:vertAlign w:val="subscript"/>
        </w:rPr>
        <w:t>T4</w:t>
      </w:r>
      <w:r w:rsidR="003E40FC" w:rsidRPr="00335AF5">
        <w:rPr>
          <w:rFonts w:ascii="Times New Roman" w:eastAsia="Times New Roman" w:hAnsi="Times New Roman" w:cs="Times New Roman"/>
          <w:color w:val="000000"/>
          <w:sz w:val="24"/>
          <w:szCs w:val="24"/>
        </w:rPr>
        <w:t> =</w:t>
      </w:r>
      <w:r w:rsidR="003E40FC">
        <w:rPr>
          <w:rFonts w:ascii="Times New Roman" w:eastAsia="Times New Roman" w:hAnsi="Times New Roman" w:cs="Times New Roman"/>
          <w:color w:val="000000"/>
          <w:sz w:val="24"/>
          <w:szCs w:val="24"/>
        </w:rPr>
        <w:t xml:space="preserve"> 389</w:t>
      </w:r>
      <w:r w:rsidR="003E40FC" w:rsidRPr="00335AF5">
        <w:rPr>
          <w:rFonts w:ascii="Times New Roman" w:eastAsia="Times New Roman" w:hAnsi="Times New Roman" w:cs="Times New Roman"/>
          <w:color w:val="000000"/>
          <w:sz w:val="24"/>
          <w:szCs w:val="24"/>
        </w:rPr>
        <w:t>)</w:t>
      </w:r>
    </w:p>
    <w:p w14:paraId="1C8568F6" w14:textId="77777777" w:rsidR="00744E2B" w:rsidRDefault="00744E2B" w:rsidP="006B01F7">
      <w:pPr>
        <w:bidi w:val="0"/>
        <w:rPr>
          <w:rFonts w:asciiTheme="majorBidi" w:hAnsiTheme="majorBidi" w:cstheme="majorBidi"/>
          <w:sz w:val="24"/>
          <w:szCs w:val="24"/>
        </w:rPr>
        <w:sectPr w:rsidR="00744E2B" w:rsidSect="00FC1942">
          <w:type w:val="continuous"/>
          <w:pgSz w:w="16838" w:h="11906" w:orient="landscape"/>
          <w:pgMar w:top="1800" w:right="1440" w:bottom="1800" w:left="1440" w:header="708" w:footer="708" w:gutter="0"/>
          <w:cols w:space="708"/>
          <w:bidi/>
          <w:rtlGutter/>
          <w:docGrid w:linePitch="360"/>
        </w:sectPr>
      </w:pPr>
    </w:p>
    <w:p w14:paraId="538EB3C2" w14:textId="62BA34B8" w:rsidR="00744E2B" w:rsidRDefault="00744E2B" w:rsidP="006B01F7">
      <w:pPr>
        <w:bidi w:val="0"/>
        <w:rPr>
          <w:rFonts w:asciiTheme="majorBidi" w:hAnsiTheme="majorBidi" w:cstheme="majorBidi"/>
          <w:sz w:val="24"/>
          <w:szCs w:val="24"/>
        </w:rPr>
      </w:pPr>
    </w:p>
    <w:p w14:paraId="66BCE262" w14:textId="5BB8973C" w:rsidR="006B01F7" w:rsidRDefault="006B01F7" w:rsidP="00744E2B">
      <w:pPr>
        <w:bidi w:val="0"/>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771238A" wp14:editId="57BDA0C0">
            <wp:extent cx="5352757" cy="3404381"/>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 of study 1.jpg"/>
                    <pic:cNvPicPr/>
                  </pic:nvPicPr>
                  <pic:blipFill rotWithShape="1">
                    <a:blip r:embed="rId12">
                      <a:extLst>
                        <a:ext uri="{28A0092B-C50C-407E-A947-70E740481C1C}">
                          <a14:useLocalDpi xmlns:a14="http://schemas.microsoft.com/office/drawing/2010/main" val="0"/>
                        </a:ext>
                      </a:extLst>
                    </a:blip>
                    <a:srcRect r="23887" b="35454"/>
                    <a:stretch/>
                  </pic:blipFill>
                  <pic:spPr bwMode="auto">
                    <a:xfrm>
                      <a:off x="0" y="0"/>
                      <a:ext cx="5352757" cy="3404381"/>
                    </a:xfrm>
                    <a:prstGeom prst="rect">
                      <a:avLst/>
                    </a:prstGeom>
                    <a:ln>
                      <a:noFill/>
                    </a:ln>
                    <a:extLst>
                      <a:ext uri="{53640926-AAD7-44D8-BBD7-CCE9431645EC}">
                        <a14:shadowObscured xmlns:a14="http://schemas.microsoft.com/office/drawing/2010/main"/>
                      </a:ext>
                    </a:extLst>
                  </pic:spPr>
                </pic:pic>
              </a:graphicData>
            </a:graphic>
          </wp:inline>
        </w:drawing>
      </w:r>
    </w:p>
    <w:p w14:paraId="2802CFB9" w14:textId="51274CD6" w:rsidR="00F4772A" w:rsidRPr="007C77AD" w:rsidRDefault="00DE7C61" w:rsidP="003813AD">
      <w:pPr>
        <w:bidi w:val="0"/>
        <w:rPr>
          <w:rFonts w:asciiTheme="majorBidi" w:hAnsiTheme="majorBidi" w:cstheme="majorBidi"/>
          <w:i/>
          <w:iCs/>
          <w:sz w:val="24"/>
          <w:szCs w:val="24"/>
        </w:rPr>
      </w:pPr>
      <w:r w:rsidRPr="007C77AD">
        <w:rPr>
          <w:rFonts w:asciiTheme="majorBidi" w:hAnsiTheme="majorBidi" w:cstheme="majorBidi"/>
          <w:i/>
          <w:iCs/>
          <w:sz w:val="24"/>
          <w:szCs w:val="24"/>
        </w:rPr>
        <w:t xml:space="preserve">Figure </w:t>
      </w:r>
      <w:proofErr w:type="gramStart"/>
      <w:r w:rsidRPr="007C77AD">
        <w:rPr>
          <w:rFonts w:asciiTheme="majorBidi" w:hAnsiTheme="majorBidi" w:cstheme="majorBidi"/>
          <w:i/>
          <w:iCs/>
          <w:sz w:val="24"/>
          <w:szCs w:val="24"/>
        </w:rPr>
        <w:t xml:space="preserve">1 </w:t>
      </w:r>
      <w:r w:rsidR="006B01F7" w:rsidRPr="007C77AD">
        <w:rPr>
          <w:rFonts w:asciiTheme="majorBidi" w:hAnsiTheme="majorBidi" w:cstheme="majorBidi"/>
          <w:i/>
          <w:iCs/>
          <w:sz w:val="24"/>
          <w:szCs w:val="24"/>
        </w:rPr>
        <w:t>.</w:t>
      </w:r>
      <w:proofErr w:type="gramEnd"/>
      <w:r w:rsidR="006B01F7" w:rsidRPr="007C77AD">
        <w:rPr>
          <w:rFonts w:asciiTheme="majorBidi" w:hAnsiTheme="majorBidi" w:cstheme="majorBidi"/>
          <w:i/>
          <w:iCs/>
          <w:sz w:val="24"/>
          <w:szCs w:val="24"/>
        </w:rPr>
        <w:t xml:space="preserve"> *p&lt;.05, **p&lt;.01, a 95%. Cross-Lagged Panel Model illustrating within-person association between self-direction values (SD) and self-esteem (SE) across two annual times in Study 1. Regression β’s and 95% confidence internals are presented. Solid lines represent estimates where 95% CIs do not include zero. </w:t>
      </w:r>
      <w:r w:rsidR="003813AD" w:rsidRPr="007C77AD">
        <w:rPr>
          <w:rFonts w:asciiTheme="majorBidi" w:hAnsiTheme="majorBidi" w:cstheme="majorBidi"/>
          <w:i/>
          <w:iCs/>
          <w:sz w:val="24"/>
          <w:szCs w:val="24"/>
        </w:rPr>
        <w:t>Analysis is conducted with control for gender, parent education, and mean response across values.</w:t>
      </w:r>
    </w:p>
    <w:p w14:paraId="0EE7A9CD" w14:textId="6832E4C5" w:rsidR="00DE7C61" w:rsidRPr="007C77AD" w:rsidRDefault="00DE7C61" w:rsidP="00AB02FE">
      <w:pPr>
        <w:bidi w:val="0"/>
        <w:rPr>
          <w:i/>
          <w:iCs/>
        </w:rPr>
      </w:pPr>
    </w:p>
    <w:p w14:paraId="1AF8E18D" w14:textId="77777777" w:rsidR="00FC1942" w:rsidRDefault="00FC1942" w:rsidP="00FC1942">
      <w:pPr>
        <w:bidi w:val="0"/>
        <w:sectPr w:rsidR="00FC1942" w:rsidSect="00744E2B">
          <w:pgSz w:w="11906" w:h="16838"/>
          <w:pgMar w:top="1440" w:right="1800" w:bottom="1440" w:left="1800" w:header="708" w:footer="708" w:gutter="0"/>
          <w:cols w:space="708"/>
          <w:bidi/>
          <w:rtlGutter/>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325C5B" w14:paraId="18F261B7" w14:textId="77777777" w:rsidTr="00C501A7">
        <w:tc>
          <w:tcPr>
            <w:tcW w:w="8296" w:type="dxa"/>
          </w:tcPr>
          <w:p w14:paraId="2F34D594" w14:textId="77777777" w:rsidR="00325C5B" w:rsidRPr="00325C5B" w:rsidRDefault="00325C5B" w:rsidP="00C501A7">
            <w:pPr>
              <w:bidi w:val="0"/>
              <w:rPr>
                <w:rFonts w:asciiTheme="majorBidi" w:hAnsiTheme="majorBidi" w:cstheme="majorBidi"/>
                <w:sz w:val="24"/>
                <w:szCs w:val="24"/>
              </w:rPr>
            </w:pPr>
            <w:r w:rsidRPr="00325C5B">
              <w:rPr>
                <w:rFonts w:asciiTheme="majorBidi" w:hAnsiTheme="majorBidi" w:cstheme="majorBidi"/>
                <w:sz w:val="24"/>
                <w:szCs w:val="24"/>
              </w:rPr>
              <w:lastRenderedPageBreak/>
              <w:t>Panel A.</w:t>
            </w:r>
          </w:p>
        </w:tc>
      </w:tr>
      <w:tr w:rsidR="00325C5B" w14:paraId="54BA0FA2" w14:textId="77777777" w:rsidTr="00C501A7">
        <w:tc>
          <w:tcPr>
            <w:tcW w:w="8296" w:type="dxa"/>
          </w:tcPr>
          <w:p w14:paraId="259B5FE1" w14:textId="393041FE" w:rsidR="00325C5B" w:rsidRDefault="00154F81" w:rsidP="00C501A7">
            <w:pPr>
              <w:bidi w:val="0"/>
            </w:pPr>
            <w:r>
              <w:rPr>
                <w:noProof/>
              </w:rPr>
              <w:drawing>
                <wp:inline distT="0" distB="0" distL="0" distR="0" wp14:anchorId="0B606E2A" wp14:editId="75B70B99">
                  <wp:extent cx="4351076"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rotWithShape="1">
                          <a:blip r:embed="rId13">
                            <a:extLst>
                              <a:ext uri="{28A0092B-C50C-407E-A947-70E740481C1C}">
                                <a14:useLocalDpi xmlns:a14="http://schemas.microsoft.com/office/drawing/2010/main" val="0"/>
                              </a:ext>
                            </a:extLst>
                          </a:blip>
                          <a:srcRect l="3010" t="5137" r="29569" b="7749"/>
                          <a:stretch/>
                        </pic:blipFill>
                        <pic:spPr bwMode="auto">
                          <a:xfrm>
                            <a:off x="0" y="0"/>
                            <a:ext cx="4363008" cy="3170972"/>
                          </a:xfrm>
                          <a:prstGeom prst="rect">
                            <a:avLst/>
                          </a:prstGeom>
                          <a:ln>
                            <a:noFill/>
                          </a:ln>
                          <a:extLst>
                            <a:ext uri="{53640926-AAD7-44D8-BBD7-CCE9431645EC}">
                              <a14:shadowObscured xmlns:a14="http://schemas.microsoft.com/office/drawing/2010/main"/>
                            </a:ext>
                          </a:extLst>
                        </pic:spPr>
                      </pic:pic>
                    </a:graphicData>
                  </a:graphic>
                </wp:inline>
              </w:drawing>
            </w:r>
          </w:p>
        </w:tc>
      </w:tr>
      <w:tr w:rsidR="00325C5B" w14:paraId="0D64AC4C" w14:textId="77777777" w:rsidTr="00C501A7">
        <w:tc>
          <w:tcPr>
            <w:tcW w:w="8296" w:type="dxa"/>
          </w:tcPr>
          <w:p w14:paraId="00F68BFA" w14:textId="77777777" w:rsidR="00325C5B" w:rsidRDefault="00325C5B" w:rsidP="00C501A7">
            <w:pPr>
              <w:bidi w:val="0"/>
            </w:pPr>
            <w:r w:rsidRPr="00325C5B">
              <w:rPr>
                <w:rFonts w:asciiTheme="majorBidi" w:hAnsiTheme="majorBidi" w:cstheme="majorBidi"/>
                <w:sz w:val="24"/>
                <w:szCs w:val="24"/>
              </w:rPr>
              <w:t>Panel B.</w:t>
            </w:r>
            <w:r>
              <w:t xml:space="preserve"> </w:t>
            </w:r>
          </w:p>
        </w:tc>
      </w:tr>
      <w:tr w:rsidR="00325C5B" w14:paraId="318F2CAD" w14:textId="77777777" w:rsidTr="00C501A7">
        <w:tc>
          <w:tcPr>
            <w:tcW w:w="8296" w:type="dxa"/>
          </w:tcPr>
          <w:p w14:paraId="6A32951B" w14:textId="57ADAA85" w:rsidR="00325C5B" w:rsidRDefault="00154F81" w:rsidP="00C501A7">
            <w:pPr>
              <w:bidi w:val="0"/>
            </w:pPr>
            <w:r>
              <w:rPr>
                <w:noProof/>
              </w:rPr>
              <w:drawing>
                <wp:inline distT="0" distB="0" distL="0" distR="0" wp14:anchorId="3C739240" wp14:editId="158A7A9E">
                  <wp:extent cx="4230762" cy="305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G"/>
                          <pic:cNvPicPr/>
                        </pic:nvPicPr>
                        <pic:blipFill rotWithShape="1">
                          <a:blip r:embed="rId14">
                            <a:extLst>
                              <a:ext uri="{28A0092B-C50C-407E-A947-70E740481C1C}">
                                <a14:useLocalDpi xmlns:a14="http://schemas.microsoft.com/office/drawing/2010/main" val="0"/>
                              </a:ext>
                            </a:extLst>
                          </a:blip>
                          <a:srcRect l="2408" t="5993" r="29569" b="6678"/>
                          <a:stretch/>
                        </pic:blipFill>
                        <pic:spPr bwMode="auto">
                          <a:xfrm>
                            <a:off x="0" y="0"/>
                            <a:ext cx="4234256" cy="305687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D9C2A9D" w14:textId="01B95991" w:rsidR="00744E2B" w:rsidRPr="00325C5B" w:rsidRDefault="00325C5B" w:rsidP="00325C5B">
      <w:pPr>
        <w:bidi w:val="0"/>
        <w:rPr>
          <w:rFonts w:asciiTheme="majorBidi" w:hAnsiTheme="majorBidi" w:cstheme="majorBidi"/>
          <w:i/>
          <w:iCs/>
          <w:sz w:val="24"/>
          <w:szCs w:val="24"/>
        </w:rPr>
      </w:pPr>
      <w:r w:rsidRPr="007C77AD">
        <w:rPr>
          <w:rFonts w:asciiTheme="majorBidi" w:hAnsiTheme="majorBidi" w:cstheme="majorBidi"/>
          <w:i/>
          <w:iCs/>
          <w:sz w:val="24"/>
          <w:szCs w:val="24"/>
        </w:rPr>
        <w:t>Figure 2. Random-Intercepts, Cross-Lagged Panel Model illustrating within-person association between self-direction values (SD) and self-esteem (SE) across four annual times, controlling for between-person differences. Regression β’s and 95% confidence internals are presented. Solid lines represent estimates where 95% CIs do not include zero. Analysis is conducted with control for gender, parent education, and mean response across values. The model is restricted to equality across cultural groups. Pathways constrained to 1.00 to isolate between-person factor.</w:t>
      </w:r>
      <w:r>
        <w:rPr>
          <w:rFonts w:asciiTheme="majorBidi" w:hAnsiTheme="majorBidi" w:cstheme="majorBidi"/>
          <w:i/>
          <w:iCs/>
          <w:sz w:val="24"/>
          <w:szCs w:val="24"/>
        </w:rPr>
        <w:t xml:space="preserve"> Panel A = Jewish Majority. Panel B = Arab Israelis.</w:t>
      </w:r>
    </w:p>
    <w:sectPr w:rsidR="00744E2B" w:rsidRPr="00325C5B" w:rsidSect="00744E2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5291" w14:textId="77777777" w:rsidR="00492FCB" w:rsidRDefault="00492FCB" w:rsidP="005C0EF9">
      <w:pPr>
        <w:spacing w:after="0" w:line="240" w:lineRule="auto"/>
      </w:pPr>
      <w:r>
        <w:separator/>
      </w:r>
    </w:p>
  </w:endnote>
  <w:endnote w:type="continuationSeparator" w:id="0">
    <w:p w14:paraId="087FF482" w14:textId="77777777" w:rsidR="00492FCB" w:rsidRDefault="00492FCB" w:rsidP="005C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Ɛڱ"/>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0CF6" w14:textId="77777777" w:rsidR="00492FCB" w:rsidRDefault="00492FCB" w:rsidP="005C0EF9">
      <w:pPr>
        <w:spacing w:after="0" w:line="240" w:lineRule="auto"/>
      </w:pPr>
      <w:r>
        <w:separator/>
      </w:r>
    </w:p>
  </w:footnote>
  <w:footnote w:type="continuationSeparator" w:id="0">
    <w:p w14:paraId="6C4A4A92" w14:textId="77777777" w:rsidR="00492FCB" w:rsidRDefault="00492FCB" w:rsidP="005C0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8A42" w14:textId="7B1F2224" w:rsidR="00D161AD" w:rsidRPr="005C0EF9" w:rsidRDefault="00D161AD" w:rsidP="005C0EF9">
    <w:pPr>
      <w:pStyle w:val="Header"/>
      <w:bidi w:val="0"/>
      <w:rPr>
        <w:rFonts w:asciiTheme="majorBidi" w:hAnsiTheme="majorBidi" w:cstheme="majorBidi"/>
      </w:rPr>
    </w:pPr>
    <w:r w:rsidRPr="005C0EF9">
      <w:rPr>
        <w:rFonts w:asciiTheme="majorBidi" w:hAnsiTheme="majorBidi" w:cstheme="majorBidi"/>
      </w:rPr>
      <w:t>Self-direction values and self</w:t>
    </w:r>
    <w:r>
      <w:rPr>
        <w:rFonts w:asciiTheme="majorBidi" w:hAnsiTheme="majorBidi" w:cstheme="majorBidi"/>
      </w:rPr>
      <w:t>-</w:t>
    </w:r>
    <w:r w:rsidRPr="005C0EF9">
      <w:rPr>
        <w:rFonts w:asciiTheme="majorBidi" w:hAnsiTheme="majorBidi" w:cstheme="majorBidi"/>
      </w:rPr>
      <w:t>esteem</w:t>
    </w:r>
    <w:r w:rsidRPr="005C0EF9">
      <w:rPr>
        <w:rFonts w:asciiTheme="majorBidi" w:hAnsiTheme="majorBidi" w:cstheme="majorBidi"/>
      </w:rPr>
      <w:tab/>
    </w:r>
    <w:r w:rsidRPr="005C0EF9">
      <w:rPr>
        <w:rFonts w:asciiTheme="majorBidi" w:hAnsiTheme="majorBidi" w:cstheme="majorBidi"/>
      </w:rPr>
      <w:tab/>
    </w:r>
    <w:r w:rsidRPr="005C0EF9">
      <w:rPr>
        <w:rFonts w:asciiTheme="majorBidi" w:hAnsiTheme="majorBidi" w:cstheme="majorBidi"/>
      </w:rPr>
      <w:fldChar w:fldCharType="begin"/>
    </w:r>
    <w:r w:rsidRPr="005C0EF9">
      <w:rPr>
        <w:rFonts w:asciiTheme="majorBidi" w:hAnsiTheme="majorBidi" w:cstheme="majorBidi"/>
      </w:rPr>
      <w:instrText xml:space="preserve"> PAGE   \* MERGEFORMAT </w:instrText>
    </w:r>
    <w:r w:rsidRPr="005C0EF9">
      <w:rPr>
        <w:rFonts w:asciiTheme="majorBidi" w:hAnsiTheme="majorBidi" w:cstheme="majorBidi"/>
      </w:rPr>
      <w:fldChar w:fldCharType="separate"/>
    </w:r>
    <w:r w:rsidR="00ED1EAB">
      <w:rPr>
        <w:rFonts w:asciiTheme="majorBidi" w:hAnsiTheme="majorBidi" w:cstheme="majorBidi"/>
        <w:noProof/>
      </w:rPr>
      <w:t>34</w:t>
    </w:r>
    <w:r w:rsidRPr="005C0EF9">
      <w:rPr>
        <w:rFonts w:asciiTheme="majorBidi" w:hAnsiTheme="majorBidi" w:cstheme="majorBid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657C"/>
    <w:multiLevelType w:val="hybridMultilevel"/>
    <w:tmpl w:val="FC52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D19CE"/>
    <w:multiLevelType w:val="hybridMultilevel"/>
    <w:tmpl w:val="0AC2EF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D5B09"/>
    <w:multiLevelType w:val="hybridMultilevel"/>
    <w:tmpl w:val="0D0A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628BE"/>
    <w:multiLevelType w:val="hybridMultilevel"/>
    <w:tmpl w:val="8BDE3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0A"/>
    <w:rsid w:val="00000A92"/>
    <w:rsid w:val="000041A6"/>
    <w:rsid w:val="000063DA"/>
    <w:rsid w:val="0001171D"/>
    <w:rsid w:val="000127A8"/>
    <w:rsid w:val="0001727E"/>
    <w:rsid w:val="0002235E"/>
    <w:rsid w:val="00022580"/>
    <w:rsid w:val="000225B3"/>
    <w:rsid w:val="00026D41"/>
    <w:rsid w:val="000318BE"/>
    <w:rsid w:val="00031A36"/>
    <w:rsid w:val="00034283"/>
    <w:rsid w:val="00036425"/>
    <w:rsid w:val="000371AC"/>
    <w:rsid w:val="00037696"/>
    <w:rsid w:val="00044BA7"/>
    <w:rsid w:val="000465C5"/>
    <w:rsid w:val="00051301"/>
    <w:rsid w:val="000518CC"/>
    <w:rsid w:val="000531FD"/>
    <w:rsid w:val="000534D0"/>
    <w:rsid w:val="000559CB"/>
    <w:rsid w:val="00055EB2"/>
    <w:rsid w:val="0005645F"/>
    <w:rsid w:val="00056B9B"/>
    <w:rsid w:val="00057F38"/>
    <w:rsid w:val="0006078D"/>
    <w:rsid w:val="00063A19"/>
    <w:rsid w:val="00065169"/>
    <w:rsid w:val="000664CB"/>
    <w:rsid w:val="000670D4"/>
    <w:rsid w:val="000673B3"/>
    <w:rsid w:val="00067413"/>
    <w:rsid w:val="00070A1E"/>
    <w:rsid w:val="000740EB"/>
    <w:rsid w:val="0007433C"/>
    <w:rsid w:val="00074F42"/>
    <w:rsid w:val="000805C9"/>
    <w:rsid w:val="00081AD8"/>
    <w:rsid w:val="00086E14"/>
    <w:rsid w:val="00091C40"/>
    <w:rsid w:val="00092B59"/>
    <w:rsid w:val="00093563"/>
    <w:rsid w:val="000939DE"/>
    <w:rsid w:val="000953A0"/>
    <w:rsid w:val="0009617C"/>
    <w:rsid w:val="00096845"/>
    <w:rsid w:val="000A1B8A"/>
    <w:rsid w:val="000A1D2E"/>
    <w:rsid w:val="000A33C7"/>
    <w:rsid w:val="000A49A2"/>
    <w:rsid w:val="000B2753"/>
    <w:rsid w:val="000B7DCA"/>
    <w:rsid w:val="000C2922"/>
    <w:rsid w:val="000C4E8B"/>
    <w:rsid w:val="000C6B9E"/>
    <w:rsid w:val="000D14E6"/>
    <w:rsid w:val="000D1F30"/>
    <w:rsid w:val="000D1FF3"/>
    <w:rsid w:val="000D28A0"/>
    <w:rsid w:val="000D3B08"/>
    <w:rsid w:val="000D6731"/>
    <w:rsid w:val="000D6B75"/>
    <w:rsid w:val="000E12EA"/>
    <w:rsid w:val="000E30A5"/>
    <w:rsid w:val="000E360A"/>
    <w:rsid w:val="000E40FB"/>
    <w:rsid w:val="000E4141"/>
    <w:rsid w:val="000E4CBB"/>
    <w:rsid w:val="000F4F3A"/>
    <w:rsid w:val="000F5D91"/>
    <w:rsid w:val="000F73FA"/>
    <w:rsid w:val="00100766"/>
    <w:rsid w:val="00100AF7"/>
    <w:rsid w:val="001024F5"/>
    <w:rsid w:val="00103FB1"/>
    <w:rsid w:val="00105877"/>
    <w:rsid w:val="00105B49"/>
    <w:rsid w:val="00107394"/>
    <w:rsid w:val="00107ACC"/>
    <w:rsid w:val="00107C17"/>
    <w:rsid w:val="0011512D"/>
    <w:rsid w:val="001155DC"/>
    <w:rsid w:val="00115651"/>
    <w:rsid w:val="001227B4"/>
    <w:rsid w:val="00127BBF"/>
    <w:rsid w:val="00131911"/>
    <w:rsid w:val="00131FA6"/>
    <w:rsid w:val="00132F12"/>
    <w:rsid w:val="0013601D"/>
    <w:rsid w:val="001360A4"/>
    <w:rsid w:val="00136CA1"/>
    <w:rsid w:val="0013764F"/>
    <w:rsid w:val="00140369"/>
    <w:rsid w:val="00140424"/>
    <w:rsid w:val="001421E2"/>
    <w:rsid w:val="0014615D"/>
    <w:rsid w:val="001472AE"/>
    <w:rsid w:val="001513C9"/>
    <w:rsid w:val="00152A33"/>
    <w:rsid w:val="00154F81"/>
    <w:rsid w:val="0015752C"/>
    <w:rsid w:val="00160423"/>
    <w:rsid w:val="00161617"/>
    <w:rsid w:val="001631F8"/>
    <w:rsid w:val="001639AC"/>
    <w:rsid w:val="0016592F"/>
    <w:rsid w:val="0016613E"/>
    <w:rsid w:val="00166A3F"/>
    <w:rsid w:val="001716A0"/>
    <w:rsid w:val="001722CA"/>
    <w:rsid w:val="001733B9"/>
    <w:rsid w:val="0017606C"/>
    <w:rsid w:val="0018004F"/>
    <w:rsid w:val="00181163"/>
    <w:rsid w:val="00183400"/>
    <w:rsid w:val="00184E7A"/>
    <w:rsid w:val="00187149"/>
    <w:rsid w:val="00195A35"/>
    <w:rsid w:val="00197FCC"/>
    <w:rsid w:val="001A0072"/>
    <w:rsid w:val="001A0D98"/>
    <w:rsid w:val="001A12D9"/>
    <w:rsid w:val="001A6158"/>
    <w:rsid w:val="001A6F2D"/>
    <w:rsid w:val="001B0E17"/>
    <w:rsid w:val="001B2926"/>
    <w:rsid w:val="001B2E72"/>
    <w:rsid w:val="001B4512"/>
    <w:rsid w:val="001B5062"/>
    <w:rsid w:val="001B6747"/>
    <w:rsid w:val="001C018C"/>
    <w:rsid w:val="001C138E"/>
    <w:rsid w:val="001C21B9"/>
    <w:rsid w:val="001C372B"/>
    <w:rsid w:val="001C55E5"/>
    <w:rsid w:val="001C61EC"/>
    <w:rsid w:val="001C6C64"/>
    <w:rsid w:val="001C7F56"/>
    <w:rsid w:val="001D00C3"/>
    <w:rsid w:val="001D0467"/>
    <w:rsid w:val="001D1A42"/>
    <w:rsid w:val="001D1A82"/>
    <w:rsid w:val="001D1A94"/>
    <w:rsid w:val="001D325C"/>
    <w:rsid w:val="001D4EA8"/>
    <w:rsid w:val="001D56D3"/>
    <w:rsid w:val="001D65D7"/>
    <w:rsid w:val="001D7AF0"/>
    <w:rsid w:val="001E59E8"/>
    <w:rsid w:val="001E5AC5"/>
    <w:rsid w:val="001E707A"/>
    <w:rsid w:val="001E72EE"/>
    <w:rsid w:val="001E7F4B"/>
    <w:rsid w:val="001F01D0"/>
    <w:rsid w:val="001F0777"/>
    <w:rsid w:val="001F3654"/>
    <w:rsid w:val="001F40FD"/>
    <w:rsid w:val="00200A29"/>
    <w:rsid w:val="00201748"/>
    <w:rsid w:val="002029DD"/>
    <w:rsid w:val="00202A3A"/>
    <w:rsid w:val="002148B1"/>
    <w:rsid w:val="00216FA0"/>
    <w:rsid w:val="00226BC2"/>
    <w:rsid w:val="00227FB8"/>
    <w:rsid w:val="00233044"/>
    <w:rsid w:val="002336A6"/>
    <w:rsid w:val="002349F9"/>
    <w:rsid w:val="002351CC"/>
    <w:rsid w:val="002355C2"/>
    <w:rsid w:val="00237A71"/>
    <w:rsid w:val="00241ACC"/>
    <w:rsid w:val="00241C8B"/>
    <w:rsid w:val="002429DA"/>
    <w:rsid w:val="00242E2E"/>
    <w:rsid w:val="0024386C"/>
    <w:rsid w:val="00244CAF"/>
    <w:rsid w:val="00244FF3"/>
    <w:rsid w:val="002471BA"/>
    <w:rsid w:val="002539F0"/>
    <w:rsid w:val="00255313"/>
    <w:rsid w:val="002577CE"/>
    <w:rsid w:val="002601E9"/>
    <w:rsid w:val="00261650"/>
    <w:rsid w:val="00262BBA"/>
    <w:rsid w:val="00263A19"/>
    <w:rsid w:val="00267DDC"/>
    <w:rsid w:val="0027046F"/>
    <w:rsid w:val="00271C24"/>
    <w:rsid w:val="00271C75"/>
    <w:rsid w:val="00272A8C"/>
    <w:rsid w:val="00272FE6"/>
    <w:rsid w:val="00273381"/>
    <w:rsid w:val="00273CDA"/>
    <w:rsid w:val="002753BA"/>
    <w:rsid w:val="00280B16"/>
    <w:rsid w:val="00282264"/>
    <w:rsid w:val="002905A3"/>
    <w:rsid w:val="00291C5F"/>
    <w:rsid w:val="00292A01"/>
    <w:rsid w:val="00293EA3"/>
    <w:rsid w:val="00295DB6"/>
    <w:rsid w:val="00296A0F"/>
    <w:rsid w:val="00297C86"/>
    <w:rsid w:val="002A0443"/>
    <w:rsid w:val="002A1CD3"/>
    <w:rsid w:val="002A246B"/>
    <w:rsid w:val="002A5787"/>
    <w:rsid w:val="002A6793"/>
    <w:rsid w:val="002B14DE"/>
    <w:rsid w:val="002B3456"/>
    <w:rsid w:val="002B3837"/>
    <w:rsid w:val="002B52E9"/>
    <w:rsid w:val="002B5643"/>
    <w:rsid w:val="002C56AD"/>
    <w:rsid w:val="002D2B7C"/>
    <w:rsid w:val="002D33C9"/>
    <w:rsid w:val="002D77DA"/>
    <w:rsid w:val="002D7DE0"/>
    <w:rsid w:val="002E08D5"/>
    <w:rsid w:val="002E18A1"/>
    <w:rsid w:val="002E202E"/>
    <w:rsid w:val="002E4305"/>
    <w:rsid w:val="002E44B7"/>
    <w:rsid w:val="002E5C65"/>
    <w:rsid w:val="002E5D11"/>
    <w:rsid w:val="002F2FFF"/>
    <w:rsid w:val="002F492F"/>
    <w:rsid w:val="00302B91"/>
    <w:rsid w:val="003030C4"/>
    <w:rsid w:val="003064AD"/>
    <w:rsid w:val="00306973"/>
    <w:rsid w:val="003114E2"/>
    <w:rsid w:val="00312B90"/>
    <w:rsid w:val="003206AA"/>
    <w:rsid w:val="003222AB"/>
    <w:rsid w:val="003225B5"/>
    <w:rsid w:val="00325C5B"/>
    <w:rsid w:val="00330155"/>
    <w:rsid w:val="003329AF"/>
    <w:rsid w:val="00335A03"/>
    <w:rsid w:val="00336044"/>
    <w:rsid w:val="0033693B"/>
    <w:rsid w:val="003370F2"/>
    <w:rsid w:val="00340755"/>
    <w:rsid w:val="00340876"/>
    <w:rsid w:val="00341418"/>
    <w:rsid w:val="00345036"/>
    <w:rsid w:val="00345687"/>
    <w:rsid w:val="00347A06"/>
    <w:rsid w:val="00350DB5"/>
    <w:rsid w:val="003512AA"/>
    <w:rsid w:val="003536AA"/>
    <w:rsid w:val="00354612"/>
    <w:rsid w:val="00354F29"/>
    <w:rsid w:val="00355C32"/>
    <w:rsid w:val="00357488"/>
    <w:rsid w:val="00357F78"/>
    <w:rsid w:val="00360097"/>
    <w:rsid w:val="003649AC"/>
    <w:rsid w:val="00370BAC"/>
    <w:rsid w:val="00370DEC"/>
    <w:rsid w:val="003712F3"/>
    <w:rsid w:val="00374649"/>
    <w:rsid w:val="003813AD"/>
    <w:rsid w:val="00383F1B"/>
    <w:rsid w:val="00385C41"/>
    <w:rsid w:val="00386F12"/>
    <w:rsid w:val="003906C9"/>
    <w:rsid w:val="003922B6"/>
    <w:rsid w:val="0039699B"/>
    <w:rsid w:val="00396C2C"/>
    <w:rsid w:val="003A1B47"/>
    <w:rsid w:val="003A4DFD"/>
    <w:rsid w:val="003A6DBB"/>
    <w:rsid w:val="003A7791"/>
    <w:rsid w:val="003A7EA9"/>
    <w:rsid w:val="003B4683"/>
    <w:rsid w:val="003B632A"/>
    <w:rsid w:val="003C04F5"/>
    <w:rsid w:val="003C3BF6"/>
    <w:rsid w:val="003C7DBD"/>
    <w:rsid w:val="003D4B2A"/>
    <w:rsid w:val="003D4BC2"/>
    <w:rsid w:val="003D6B1E"/>
    <w:rsid w:val="003D6D86"/>
    <w:rsid w:val="003D6E4B"/>
    <w:rsid w:val="003D7EDA"/>
    <w:rsid w:val="003E40FC"/>
    <w:rsid w:val="003E41AA"/>
    <w:rsid w:val="003F0EB8"/>
    <w:rsid w:val="003F4529"/>
    <w:rsid w:val="00402723"/>
    <w:rsid w:val="00402E02"/>
    <w:rsid w:val="00404D27"/>
    <w:rsid w:val="0040610A"/>
    <w:rsid w:val="00406DDB"/>
    <w:rsid w:val="00406F4C"/>
    <w:rsid w:val="004134AF"/>
    <w:rsid w:val="0041449C"/>
    <w:rsid w:val="00414C51"/>
    <w:rsid w:val="004154C6"/>
    <w:rsid w:val="00415BC2"/>
    <w:rsid w:val="004249DA"/>
    <w:rsid w:val="004268DE"/>
    <w:rsid w:val="00433190"/>
    <w:rsid w:val="00436B0C"/>
    <w:rsid w:val="00440150"/>
    <w:rsid w:val="00441CEB"/>
    <w:rsid w:val="00443C91"/>
    <w:rsid w:val="00444A18"/>
    <w:rsid w:val="00445F4A"/>
    <w:rsid w:val="00447D60"/>
    <w:rsid w:val="00451E2C"/>
    <w:rsid w:val="00452115"/>
    <w:rsid w:val="00454433"/>
    <w:rsid w:val="004551EF"/>
    <w:rsid w:val="00457CDF"/>
    <w:rsid w:val="00461428"/>
    <w:rsid w:val="0046222E"/>
    <w:rsid w:val="004631A5"/>
    <w:rsid w:val="00465232"/>
    <w:rsid w:val="00470459"/>
    <w:rsid w:val="00470A58"/>
    <w:rsid w:val="00471548"/>
    <w:rsid w:val="004734E5"/>
    <w:rsid w:val="00475D35"/>
    <w:rsid w:val="00482E46"/>
    <w:rsid w:val="004913D8"/>
    <w:rsid w:val="00492565"/>
    <w:rsid w:val="00492FCB"/>
    <w:rsid w:val="004931E0"/>
    <w:rsid w:val="00493967"/>
    <w:rsid w:val="004957C1"/>
    <w:rsid w:val="004965DC"/>
    <w:rsid w:val="004A1534"/>
    <w:rsid w:val="004A204F"/>
    <w:rsid w:val="004A22A4"/>
    <w:rsid w:val="004A2327"/>
    <w:rsid w:val="004A4B81"/>
    <w:rsid w:val="004A55F7"/>
    <w:rsid w:val="004A5DD7"/>
    <w:rsid w:val="004A6340"/>
    <w:rsid w:val="004A6E58"/>
    <w:rsid w:val="004B42C4"/>
    <w:rsid w:val="004C10A2"/>
    <w:rsid w:val="004C111E"/>
    <w:rsid w:val="004C190A"/>
    <w:rsid w:val="004C2BC4"/>
    <w:rsid w:val="004C3915"/>
    <w:rsid w:val="004C57A1"/>
    <w:rsid w:val="004C60EC"/>
    <w:rsid w:val="004C659E"/>
    <w:rsid w:val="004D1B80"/>
    <w:rsid w:val="004D2B17"/>
    <w:rsid w:val="004D3C41"/>
    <w:rsid w:val="004D3DC7"/>
    <w:rsid w:val="004D71F4"/>
    <w:rsid w:val="004E0AEA"/>
    <w:rsid w:val="004E3CA0"/>
    <w:rsid w:val="004E4B51"/>
    <w:rsid w:val="004E4CAF"/>
    <w:rsid w:val="004E5071"/>
    <w:rsid w:val="004F22AF"/>
    <w:rsid w:val="004F23C9"/>
    <w:rsid w:val="004F29D0"/>
    <w:rsid w:val="004F5DB9"/>
    <w:rsid w:val="004F6A26"/>
    <w:rsid w:val="004F6AAA"/>
    <w:rsid w:val="004F6B15"/>
    <w:rsid w:val="00500540"/>
    <w:rsid w:val="00501BCE"/>
    <w:rsid w:val="005026F8"/>
    <w:rsid w:val="00510E8E"/>
    <w:rsid w:val="00511C94"/>
    <w:rsid w:val="005238D9"/>
    <w:rsid w:val="0052616C"/>
    <w:rsid w:val="00526911"/>
    <w:rsid w:val="00527851"/>
    <w:rsid w:val="00527D18"/>
    <w:rsid w:val="005310E9"/>
    <w:rsid w:val="005334CB"/>
    <w:rsid w:val="005375EA"/>
    <w:rsid w:val="00541FF5"/>
    <w:rsid w:val="00543DFF"/>
    <w:rsid w:val="00544D55"/>
    <w:rsid w:val="00545D42"/>
    <w:rsid w:val="00546400"/>
    <w:rsid w:val="00546DC2"/>
    <w:rsid w:val="00551B1D"/>
    <w:rsid w:val="00551F99"/>
    <w:rsid w:val="00556403"/>
    <w:rsid w:val="005604E1"/>
    <w:rsid w:val="005616C9"/>
    <w:rsid w:val="00563222"/>
    <w:rsid w:val="00570E2D"/>
    <w:rsid w:val="0057104D"/>
    <w:rsid w:val="0057308C"/>
    <w:rsid w:val="00576AF4"/>
    <w:rsid w:val="00581DB9"/>
    <w:rsid w:val="00584582"/>
    <w:rsid w:val="00584FFB"/>
    <w:rsid w:val="00585768"/>
    <w:rsid w:val="00586B0A"/>
    <w:rsid w:val="005907B3"/>
    <w:rsid w:val="0059349F"/>
    <w:rsid w:val="005A3A57"/>
    <w:rsid w:val="005B005F"/>
    <w:rsid w:val="005B07FF"/>
    <w:rsid w:val="005B0BAC"/>
    <w:rsid w:val="005B19BE"/>
    <w:rsid w:val="005B1BB0"/>
    <w:rsid w:val="005B2D1C"/>
    <w:rsid w:val="005B3D6F"/>
    <w:rsid w:val="005C07C6"/>
    <w:rsid w:val="005C0EF9"/>
    <w:rsid w:val="005C3620"/>
    <w:rsid w:val="005C3CD8"/>
    <w:rsid w:val="005C42AD"/>
    <w:rsid w:val="005C622D"/>
    <w:rsid w:val="005C6A0F"/>
    <w:rsid w:val="005C6BD7"/>
    <w:rsid w:val="005C7346"/>
    <w:rsid w:val="005D1C30"/>
    <w:rsid w:val="005D2825"/>
    <w:rsid w:val="005D4278"/>
    <w:rsid w:val="005E1ADF"/>
    <w:rsid w:val="005E3C89"/>
    <w:rsid w:val="005E6591"/>
    <w:rsid w:val="005E68BE"/>
    <w:rsid w:val="005E6F4D"/>
    <w:rsid w:val="005F24E1"/>
    <w:rsid w:val="005F455F"/>
    <w:rsid w:val="005F4B31"/>
    <w:rsid w:val="005F5289"/>
    <w:rsid w:val="005F6538"/>
    <w:rsid w:val="00600054"/>
    <w:rsid w:val="0060243A"/>
    <w:rsid w:val="00603ADB"/>
    <w:rsid w:val="006049B9"/>
    <w:rsid w:val="006066CF"/>
    <w:rsid w:val="00612FAA"/>
    <w:rsid w:val="00612FC7"/>
    <w:rsid w:val="006146A9"/>
    <w:rsid w:val="00615D6B"/>
    <w:rsid w:val="006171BB"/>
    <w:rsid w:val="00617794"/>
    <w:rsid w:val="006218A8"/>
    <w:rsid w:val="00621B9A"/>
    <w:rsid w:val="006242CB"/>
    <w:rsid w:val="00630645"/>
    <w:rsid w:val="00632555"/>
    <w:rsid w:val="0063383B"/>
    <w:rsid w:val="006342D0"/>
    <w:rsid w:val="00634BC2"/>
    <w:rsid w:val="00634BFD"/>
    <w:rsid w:val="006358A8"/>
    <w:rsid w:val="006372F8"/>
    <w:rsid w:val="00637A0B"/>
    <w:rsid w:val="0064363F"/>
    <w:rsid w:val="00646C49"/>
    <w:rsid w:val="00646F6F"/>
    <w:rsid w:val="00647DBD"/>
    <w:rsid w:val="00651B04"/>
    <w:rsid w:val="006562B3"/>
    <w:rsid w:val="00656ED0"/>
    <w:rsid w:val="006570A2"/>
    <w:rsid w:val="00657E16"/>
    <w:rsid w:val="006662E4"/>
    <w:rsid w:val="00666367"/>
    <w:rsid w:val="0067218E"/>
    <w:rsid w:val="00680CB8"/>
    <w:rsid w:val="00681191"/>
    <w:rsid w:val="00682517"/>
    <w:rsid w:val="0068628B"/>
    <w:rsid w:val="00686C04"/>
    <w:rsid w:val="006A13EB"/>
    <w:rsid w:val="006A1EB3"/>
    <w:rsid w:val="006A4D90"/>
    <w:rsid w:val="006A5FC2"/>
    <w:rsid w:val="006B01F7"/>
    <w:rsid w:val="006B1141"/>
    <w:rsid w:val="006B14B2"/>
    <w:rsid w:val="006B56FE"/>
    <w:rsid w:val="006B6B4C"/>
    <w:rsid w:val="006C4F54"/>
    <w:rsid w:val="006C53FB"/>
    <w:rsid w:val="006C593E"/>
    <w:rsid w:val="006E2058"/>
    <w:rsid w:val="006E2087"/>
    <w:rsid w:val="006E68B3"/>
    <w:rsid w:val="006E72EC"/>
    <w:rsid w:val="006F1451"/>
    <w:rsid w:val="006F1A25"/>
    <w:rsid w:val="006F298F"/>
    <w:rsid w:val="0070024E"/>
    <w:rsid w:val="00700B11"/>
    <w:rsid w:val="00707216"/>
    <w:rsid w:val="00710F5F"/>
    <w:rsid w:val="00711555"/>
    <w:rsid w:val="00711A69"/>
    <w:rsid w:val="00712373"/>
    <w:rsid w:val="00722A9E"/>
    <w:rsid w:val="00723754"/>
    <w:rsid w:val="007267F8"/>
    <w:rsid w:val="00727F49"/>
    <w:rsid w:val="00732C01"/>
    <w:rsid w:val="007336D3"/>
    <w:rsid w:val="00733D7F"/>
    <w:rsid w:val="007350A0"/>
    <w:rsid w:val="00736269"/>
    <w:rsid w:val="00736F80"/>
    <w:rsid w:val="00742274"/>
    <w:rsid w:val="00742310"/>
    <w:rsid w:val="00742353"/>
    <w:rsid w:val="0074329A"/>
    <w:rsid w:val="007441CF"/>
    <w:rsid w:val="00744A59"/>
    <w:rsid w:val="00744E2B"/>
    <w:rsid w:val="007510CD"/>
    <w:rsid w:val="007525B0"/>
    <w:rsid w:val="00752D15"/>
    <w:rsid w:val="00755CA0"/>
    <w:rsid w:val="007577B6"/>
    <w:rsid w:val="00764131"/>
    <w:rsid w:val="007643DC"/>
    <w:rsid w:val="007658E6"/>
    <w:rsid w:val="00771578"/>
    <w:rsid w:val="00772562"/>
    <w:rsid w:val="00772D70"/>
    <w:rsid w:val="00773685"/>
    <w:rsid w:val="00773BF5"/>
    <w:rsid w:val="00775976"/>
    <w:rsid w:val="00775AE4"/>
    <w:rsid w:val="007813C8"/>
    <w:rsid w:val="00782AC5"/>
    <w:rsid w:val="007868B7"/>
    <w:rsid w:val="0079210E"/>
    <w:rsid w:val="007953C0"/>
    <w:rsid w:val="00795ACD"/>
    <w:rsid w:val="00796145"/>
    <w:rsid w:val="00796174"/>
    <w:rsid w:val="00796296"/>
    <w:rsid w:val="00796917"/>
    <w:rsid w:val="007A0929"/>
    <w:rsid w:val="007A5307"/>
    <w:rsid w:val="007B2631"/>
    <w:rsid w:val="007B3D73"/>
    <w:rsid w:val="007B59B1"/>
    <w:rsid w:val="007B5C92"/>
    <w:rsid w:val="007C3092"/>
    <w:rsid w:val="007C3DD9"/>
    <w:rsid w:val="007C4198"/>
    <w:rsid w:val="007C4517"/>
    <w:rsid w:val="007C46CA"/>
    <w:rsid w:val="007C5CC1"/>
    <w:rsid w:val="007C685C"/>
    <w:rsid w:val="007C77AD"/>
    <w:rsid w:val="007D5A38"/>
    <w:rsid w:val="007D78D4"/>
    <w:rsid w:val="007E409C"/>
    <w:rsid w:val="007E6520"/>
    <w:rsid w:val="007E6CF6"/>
    <w:rsid w:val="007E7AE5"/>
    <w:rsid w:val="007F268C"/>
    <w:rsid w:val="007F4617"/>
    <w:rsid w:val="007F52FA"/>
    <w:rsid w:val="008001F9"/>
    <w:rsid w:val="00801A5C"/>
    <w:rsid w:val="00804F0D"/>
    <w:rsid w:val="008109FB"/>
    <w:rsid w:val="00813F07"/>
    <w:rsid w:val="00817CE7"/>
    <w:rsid w:val="00820AD7"/>
    <w:rsid w:val="00822664"/>
    <w:rsid w:val="00822830"/>
    <w:rsid w:val="0082749C"/>
    <w:rsid w:val="00831FED"/>
    <w:rsid w:val="00832D2D"/>
    <w:rsid w:val="00835C0C"/>
    <w:rsid w:val="008364B5"/>
    <w:rsid w:val="008373A0"/>
    <w:rsid w:val="00837788"/>
    <w:rsid w:val="00837830"/>
    <w:rsid w:val="00840E57"/>
    <w:rsid w:val="00841324"/>
    <w:rsid w:val="00841BF6"/>
    <w:rsid w:val="00841F97"/>
    <w:rsid w:val="00843129"/>
    <w:rsid w:val="008440B6"/>
    <w:rsid w:val="008549C2"/>
    <w:rsid w:val="00855650"/>
    <w:rsid w:val="00856D90"/>
    <w:rsid w:val="00857331"/>
    <w:rsid w:val="008634CB"/>
    <w:rsid w:val="008646F1"/>
    <w:rsid w:val="00866F41"/>
    <w:rsid w:val="0086742A"/>
    <w:rsid w:val="00870D0F"/>
    <w:rsid w:val="00872CD4"/>
    <w:rsid w:val="00876EBE"/>
    <w:rsid w:val="008838EE"/>
    <w:rsid w:val="00883E77"/>
    <w:rsid w:val="00885995"/>
    <w:rsid w:val="00886985"/>
    <w:rsid w:val="00886AB1"/>
    <w:rsid w:val="00890EF9"/>
    <w:rsid w:val="008913C2"/>
    <w:rsid w:val="008915F5"/>
    <w:rsid w:val="00891F1C"/>
    <w:rsid w:val="00893B51"/>
    <w:rsid w:val="00895A1E"/>
    <w:rsid w:val="00896F43"/>
    <w:rsid w:val="008A146F"/>
    <w:rsid w:val="008A1B4F"/>
    <w:rsid w:val="008A1BD0"/>
    <w:rsid w:val="008A1FCF"/>
    <w:rsid w:val="008B08E0"/>
    <w:rsid w:val="008B33B8"/>
    <w:rsid w:val="008B368E"/>
    <w:rsid w:val="008B3BB9"/>
    <w:rsid w:val="008C1C1A"/>
    <w:rsid w:val="008C5A54"/>
    <w:rsid w:val="008C6C1D"/>
    <w:rsid w:val="008C6E0C"/>
    <w:rsid w:val="008D04C5"/>
    <w:rsid w:val="008D236B"/>
    <w:rsid w:val="008D28ED"/>
    <w:rsid w:val="008D5D2B"/>
    <w:rsid w:val="008D727C"/>
    <w:rsid w:val="008D7BDE"/>
    <w:rsid w:val="008E0B5C"/>
    <w:rsid w:val="008E29C1"/>
    <w:rsid w:val="008E5983"/>
    <w:rsid w:val="008E653B"/>
    <w:rsid w:val="008F3C94"/>
    <w:rsid w:val="00900441"/>
    <w:rsid w:val="00901A43"/>
    <w:rsid w:val="00905968"/>
    <w:rsid w:val="00907F1E"/>
    <w:rsid w:val="0091131C"/>
    <w:rsid w:val="009117FD"/>
    <w:rsid w:val="00911E4B"/>
    <w:rsid w:val="00914631"/>
    <w:rsid w:val="00924D29"/>
    <w:rsid w:val="0093128B"/>
    <w:rsid w:val="00932542"/>
    <w:rsid w:val="00933C07"/>
    <w:rsid w:val="00936F98"/>
    <w:rsid w:val="00943D6B"/>
    <w:rsid w:val="00946132"/>
    <w:rsid w:val="00946F59"/>
    <w:rsid w:val="0095309A"/>
    <w:rsid w:val="00956987"/>
    <w:rsid w:val="00961008"/>
    <w:rsid w:val="0096227C"/>
    <w:rsid w:val="00963219"/>
    <w:rsid w:val="00965069"/>
    <w:rsid w:val="009674A6"/>
    <w:rsid w:val="00972759"/>
    <w:rsid w:val="00972E85"/>
    <w:rsid w:val="00974192"/>
    <w:rsid w:val="00974D12"/>
    <w:rsid w:val="009753F0"/>
    <w:rsid w:val="00976046"/>
    <w:rsid w:val="0097670A"/>
    <w:rsid w:val="00981620"/>
    <w:rsid w:val="00981BC9"/>
    <w:rsid w:val="00987599"/>
    <w:rsid w:val="009916F9"/>
    <w:rsid w:val="0099418D"/>
    <w:rsid w:val="00994465"/>
    <w:rsid w:val="00994740"/>
    <w:rsid w:val="0099595E"/>
    <w:rsid w:val="00995FCB"/>
    <w:rsid w:val="009970DF"/>
    <w:rsid w:val="009973AD"/>
    <w:rsid w:val="009A1336"/>
    <w:rsid w:val="009A198F"/>
    <w:rsid w:val="009A28EB"/>
    <w:rsid w:val="009A4BBA"/>
    <w:rsid w:val="009A4FD8"/>
    <w:rsid w:val="009B1B0A"/>
    <w:rsid w:val="009B48A6"/>
    <w:rsid w:val="009B5DFC"/>
    <w:rsid w:val="009B7807"/>
    <w:rsid w:val="009B7AD3"/>
    <w:rsid w:val="009C0187"/>
    <w:rsid w:val="009C32B2"/>
    <w:rsid w:val="009C366F"/>
    <w:rsid w:val="009D47FE"/>
    <w:rsid w:val="009D4FBC"/>
    <w:rsid w:val="009D732A"/>
    <w:rsid w:val="009E3100"/>
    <w:rsid w:val="009E632A"/>
    <w:rsid w:val="009E6C88"/>
    <w:rsid w:val="009E72C3"/>
    <w:rsid w:val="009F03D4"/>
    <w:rsid w:val="009F2936"/>
    <w:rsid w:val="009F657B"/>
    <w:rsid w:val="00A00A03"/>
    <w:rsid w:val="00A015E4"/>
    <w:rsid w:val="00A02609"/>
    <w:rsid w:val="00A0298B"/>
    <w:rsid w:val="00A03AD1"/>
    <w:rsid w:val="00A075DC"/>
    <w:rsid w:val="00A10312"/>
    <w:rsid w:val="00A16668"/>
    <w:rsid w:val="00A17996"/>
    <w:rsid w:val="00A230F8"/>
    <w:rsid w:val="00A25453"/>
    <w:rsid w:val="00A2717A"/>
    <w:rsid w:val="00A30D61"/>
    <w:rsid w:val="00A32E37"/>
    <w:rsid w:val="00A330F4"/>
    <w:rsid w:val="00A36798"/>
    <w:rsid w:val="00A37124"/>
    <w:rsid w:val="00A4014C"/>
    <w:rsid w:val="00A412E5"/>
    <w:rsid w:val="00A44003"/>
    <w:rsid w:val="00A46A46"/>
    <w:rsid w:val="00A47397"/>
    <w:rsid w:val="00A502B8"/>
    <w:rsid w:val="00A52275"/>
    <w:rsid w:val="00A52A73"/>
    <w:rsid w:val="00A53160"/>
    <w:rsid w:val="00A53AF4"/>
    <w:rsid w:val="00A53D92"/>
    <w:rsid w:val="00A55DBA"/>
    <w:rsid w:val="00A57B79"/>
    <w:rsid w:val="00A60E37"/>
    <w:rsid w:val="00A61E4C"/>
    <w:rsid w:val="00A62517"/>
    <w:rsid w:val="00A62730"/>
    <w:rsid w:val="00A65427"/>
    <w:rsid w:val="00A71DE6"/>
    <w:rsid w:val="00A733F5"/>
    <w:rsid w:val="00A8171D"/>
    <w:rsid w:val="00A82ED3"/>
    <w:rsid w:val="00A85A28"/>
    <w:rsid w:val="00A87474"/>
    <w:rsid w:val="00A925A1"/>
    <w:rsid w:val="00A97EDA"/>
    <w:rsid w:val="00AA0BD8"/>
    <w:rsid w:val="00AA0C38"/>
    <w:rsid w:val="00AA1A01"/>
    <w:rsid w:val="00AA2C63"/>
    <w:rsid w:val="00AA45EE"/>
    <w:rsid w:val="00AA6B59"/>
    <w:rsid w:val="00AB00E3"/>
    <w:rsid w:val="00AB02FE"/>
    <w:rsid w:val="00AB0E0B"/>
    <w:rsid w:val="00AB222B"/>
    <w:rsid w:val="00AB3DAF"/>
    <w:rsid w:val="00AB49F9"/>
    <w:rsid w:val="00AB555C"/>
    <w:rsid w:val="00AB59A5"/>
    <w:rsid w:val="00AB7F1A"/>
    <w:rsid w:val="00AC3AAB"/>
    <w:rsid w:val="00AC5A43"/>
    <w:rsid w:val="00AC66A2"/>
    <w:rsid w:val="00AC6F37"/>
    <w:rsid w:val="00AC770B"/>
    <w:rsid w:val="00AD015E"/>
    <w:rsid w:val="00AD1EC6"/>
    <w:rsid w:val="00AD5422"/>
    <w:rsid w:val="00AD5C77"/>
    <w:rsid w:val="00AD6B2B"/>
    <w:rsid w:val="00AD7152"/>
    <w:rsid w:val="00AE0037"/>
    <w:rsid w:val="00AE18B2"/>
    <w:rsid w:val="00AE1F29"/>
    <w:rsid w:val="00AE2C62"/>
    <w:rsid w:val="00AF0250"/>
    <w:rsid w:val="00AF78A9"/>
    <w:rsid w:val="00B0031F"/>
    <w:rsid w:val="00B0385B"/>
    <w:rsid w:val="00B03E9E"/>
    <w:rsid w:val="00B0481C"/>
    <w:rsid w:val="00B048DD"/>
    <w:rsid w:val="00B0669E"/>
    <w:rsid w:val="00B079E5"/>
    <w:rsid w:val="00B07AAD"/>
    <w:rsid w:val="00B14DAC"/>
    <w:rsid w:val="00B1775B"/>
    <w:rsid w:val="00B21A80"/>
    <w:rsid w:val="00B225EA"/>
    <w:rsid w:val="00B2270E"/>
    <w:rsid w:val="00B2621A"/>
    <w:rsid w:val="00B30E20"/>
    <w:rsid w:val="00B334AE"/>
    <w:rsid w:val="00B366E1"/>
    <w:rsid w:val="00B37289"/>
    <w:rsid w:val="00B4207D"/>
    <w:rsid w:val="00B45982"/>
    <w:rsid w:val="00B55679"/>
    <w:rsid w:val="00B614B8"/>
    <w:rsid w:val="00B64B5F"/>
    <w:rsid w:val="00B6551E"/>
    <w:rsid w:val="00B67439"/>
    <w:rsid w:val="00B727AC"/>
    <w:rsid w:val="00B72E3A"/>
    <w:rsid w:val="00B734BC"/>
    <w:rsid w:val="00B76F65"/>
    <w:rsid w:val="00B804BF"/>
    <w:rsid w:val="00B81D68"/>
    <w:rsid w:val="00B833F6"/>
    <w:rsid w:val="00B85B39"/>
    <w:rsid w:val="00B86AE6"/>
    <w:rsid w:val="00B93DD4"/>
    <w:rsid w:val="00B94061"/>
    <w:rsid w:val="00B94237"/>
    <w:rsid w:val="00BA085C"/>
    <w:rsid w:val="00BA288D"/>
    <w:rsid w:val="00BA3448"/>
    <w:rsid w:val="00BA6728"/>
    <w:rsid w:val="00BA6AEB"/>
    <w:rsid w:val="00BB0033"/>
    <w:rsid w:val="00BB3E4D"/>
    <w:rsid w:val="00BB5482"/>
    <w:rsid w:val="00BC2F64"/>
    <w:rsid w:val="00BC35D0"/>
    <w:rsid w:val="00BC5F19"/>
    <w:rsid w:val="00BC6B73"/>
    <w:rsid w:val="00BD1630"/>
    <w:rsid w:val="00BD3913"/>
    <w:rsid w:val="00BD4525"/>
    <w:rsid w:val="00BD5022"/>
    <w:rsid w:val="00BD6215"/>
    <w:rsid w:val="00BD6285"/>
    <w:rsid w:val="00BE0A1A"/>
    <w:rsid w:val="00BE2268"/>
    <w:rsid w:val="00BE3DA8"/>
    <w:rsid w:val="00BE6A50"/>
    <w:rsid w:val="00BF128B"/>
    <w:rsid w:val="00BF6E7D"/>
    <w:rsid w:val="00BF750D"/>
    <w:rsid w:val="00C04F6B"/>
    <w:rsid w:val="00C120E6"/>
    <w:rsid w:val="00C1264E"/>
    <w:rsid w:val="00C13A0A"/>
    <w:rsid w:val="00C15DA0"/>
    <w:rsid w:val="00C16565"/>
    <w:rsid w:val="00C1755B"/>
    <w:rsid w:val="00C21602"/>
    <w:rsid w:val="00C22096"/>
    <w:rsid w:val="00C234B4"/>
    <w:rsid w:val="00C2351F"/>
    <w:rsid w:val="00C23857"/>
    <w:rsid w:val="00C238B7"/>
    <w:rsid w:val="00C24B69"/>
    <w:rsid w:val="00C261A7"/>
    <w:rsid w:val="00C262CF"/>
    <w:rsid w:val="00C3078E"/>
    <w:rsid w:val="00C32166"/>
    <w:rsid w:val="00C32A8F"/>
    <w:rsid w:val="00C3303C"/>
    <w:rsid w:val="00C34132"/>
    <w:rsid w:val="00C3621D"/>
    <w:rsid w:val="00C441F1"/>
    <w:rsid w:val="00C501A7"/>
    <w:rsid w:val="00C50A7E"/>
    <w:rsid w:val="00C520B1"/>
    <w:rsid w:val="00C57D46"/>
    <w:rsid w:val="00C60B05"/>
    <w:rsid w:val="00C60FF8"/>
    <w:rsid w:val="00C64121"/>
    <w:rsid w:val="00C64149"/>
    <w:rsid w:val="00C65AC0"/>
    <w:rsid w:val="00C66B9D"/>
    <w:rsid w:val="00C7170B"/>
    <w:rsid w:val="00C718FE"/>
    <w:rsid w:val="00C72111"/>
    <w:rsid w:val="00C742C0"/>
    <w:rsid w:val="00C7495C"/>
    <w:rsid w:val="00C749BF"/>
    <w:rsid w:val="00C7639B"/>
    <w:rsid w:val="00C8068E"/>
    <w:rsid w:val="00C81ED3"/>
    <w:rsid w:val="00C83A56"/>
    <w:rsid w:val="00C84A83"/>
    <w:rsid w:val="00C84BF7"/>
    <w:rsid w:val="00C874C9"/>
    <w:rsid w:val="00C93ACF"/>
    <w:rsid w:val="00CA1934"/>
    <w:rsid w:val="00CA540F"/>
    <w:rsid w:val="00CA64DD"/>
    <w:rsid w:val="00CA6FD1"/>
    <w:rsid w:val="00CA6FEB"/>
    <w:rsid w:val="00CB3E91"/>
    <w:rsid w:val="00CB5EF0"/>
    <w:rsid w:val="00CC04E8"/>
    <w:rsid w:val="00CC17AF"/>
    <w:rsid w:val="00CC1DE5"/>
    <w:rsid w:val="00CC2B35"/>
    <w:rsid w:val="00CC3D16"/>
    <w:rsid w:val="00CD274D"/>
    <w:rsid w:val="00CD315D"/>
    <w:rsid w:val="00CD51F2"/>
    <w:rsid w:val="00CD5A75"/>
    <w:rsid w:val="00CD799D"/>
    <w:rsid w:val="00CE0F83"/>
    <w:rsid w:val="00CE27D1"/>
    <w:rsid w:val="00CE2EEE"/>
    <w:rsid w:val="00CE575A"/>
    <w:rsid w:val="00CE6EEE"/>
    <w:rsid w:val="00CF117A"/>
    <w:rsid w:val="00CF32E9"/>
    <w:rsid w:val="00CF4CFF"/>
    <w:rsid w:val="00CF52DC"/>
    <w:rsid w:val="00D00235"/>
    <w:rsid w:val="00D02896"/>
    <w:rsid w:val="00D033EA"/>
    <w:rsid w:val="00D10AD8"/>
    <w:rsid w:val="00D121B7"/>
    <w:rsid w:val="00D14990"/>
    <w:rsid w:val="00D14D36"/>
    <w:rsid w:val="00D14E7A"/>
    <w:rsid w:val="00D161AD"/>
    <w:rsid w:val="00D171C4"/>
    <w:rsid w:val="00D17245"/>
    <w:rsid w:val="00D1739B"/>
    <w:rsid w:val="00D17C45"/>
    <w:rsid w:val="00D23F5E"/>
    <w:rsid w:val="00D25089"/>
    <w:rsid w:val="00D25A8D"/>
    <w:rsid w:val="00D269B4"/>
    <w:rsid w:val="00D34470"/>
    <w:rsid w:val="00D40779"/>
    <w:rsid w:val="00D409E2"/>
    <w:rsid w:val="00D42A2E"/>
    <w:rsid w:val="00D4466B"/>
    <w:rsid w:val="00D44EFE"/>
    <w:rsid w:val="00D472C7"/>
    <w:rsid w:val="00D508B1"/>
    <w:rsid w:val="00D53A1B"/>
    <w:rsid w:val="00D55E83"/>
    <w:rsid w:val="00D575F8"/>
    <w:rsid w:val="00D6449D"/>
    <w:rsid w:val="00D64A36"/>
    <w:rsid w:val="00D6545A"/>
    <w:rsid w:val="00D679E6"/>
    <w:rsid w:val="00D70552"/>
    <w:rsid w:val="00D72C15"/>
    <w:rsid w:val="00D73444"/>
    <w:rsid w:val="00D73B40"/>
    <w:rsid w:val="00D76674"/>
    <w:rsid w:val="00D81D49"/>
    <w:rsid w:val="00D86E00"/>
    <w:rsid w:val="00D873CC"/>
    <w:rsid w:val="00D873E8"/>
    <w:rsid w:val="00D93A5A"/>
    <w:rsid w:val="00D9486E"/>
    <w:rsid w:val="00D97E26"/>
    <w:rsid w:val="00DA046D"/>
    <w:rsid w:val="00DA0517"/>
    <w:rsid w:val="00DA3318"/>
    <w:rsid w:val="00DA3324"/>
    <w:rsid w:val="00DA487C"/>
    <w:rsid w:val="00DA60A8"/>
    <w:rsid w:val="00DA6FC3"/>
    <w:rsid w:val="00DB299F"/>
    <w:rsid w:val="00DB42F3"/>
    <w:rsid w:val="00DB7B1D"/>
    <w:rsid w:val="00DC04AE"/>
    <w:rsid w:val="00DC0FF5"/>
    <w:rsid w:val="00DC39C9"/>
    <w:rsid w:val="00DC601F"/>
    <w:rsid w:val="00DC7B6C"/>
    <w:rsid w:val="00DD0485"/>
    <w:rsid w:val="00DD26BE"/>
    <w:rsid w:val="00DD2F37"/>
    <w:rsid w:val="00DD3875"/>
    <w:rsid w:val="00DD3999"/>
    <w:rsid w:val="00DD3A81"/>
    <w:rsid w:val="00DD3B28"/>
    <w:rsid w:val="00DD3DC6"/>
    <w:rsid w:val="00DD4B16"/>
    <w:rsid w:val="00DE1A2D"/>
    <w:rsid w:val="00DE1A80"/>
    <w:rsid w:val="00DE1C11"/>
    <w:rsid w:val="00DE2226"/>
    <w:rsid w:val="00DE3FA3"/>
    <w:rsid w:val="00DE522E"/>
    <w:rsid w:val="00DE7C61"/>
    <w:rsid w:val="00DF444E"/>
    <w:rsid w:val="00DF470F"/>
    <w:rsid w:val="00DF7358"/>
    <w:rsid w:val="00E00292"/>
    <w:rsid w:val="00E00C62"/>
    <w:rsid w:val="00E00DF0"/>
    <w:rsid w:val="00E00E42"/>
    <w:rsid w:val="00E04709"/>
    <w:rsid w:val="00E06CA6"/>
    <w:rsid w:val="00E06EC9"/>
    <w:rsid w:val="00E07021"/>
    <w:rsid w:val="00E10235"/>
    <w:rsid w:val="00E10861"/>
    <w:rsid w:val="00E10A42"/>
    <w:rsid w:val="00E1211B"/>
    <w:rsid w:val="00E17565"/>
    <w:rsid w:val="00E250C5"/>
    <w:rsid w:val="00E30615"/>
    <w:rsid w:val="00E31CB5"/>
    <w:rsid w:val="00E31CC7"/>
    <w:rsid w:val="00E322EB"/>
    <w:rsid w:val="00E33033"/>
    <w:rsid w:val="00E33C76"/>
    <w:rsid w:val="00E37503"/>
    <w:rsid w:val="00E37CD3"/>
    <w:rsid w:val="00E43C5C"/>
    <w:rsid w:val="00E469CA"/>
    <w:rsid w:val="00E5045D"/>
    <w:rsid w:val="00E55216"/>
    <w:rsid w:val="00E55970"/>
    <w:rsid w:val="00E55AE6"/>
    <w:rsid w:val="00E60EA8"/>
    <w:rsid w:val="00E611AF"/>
    <w:rsid w:val="00E618A2"/>
    <w:rsid w:val="00E630D6"/>
    <w:rsid w:val="00E64EBF"/>
    <w:rsid w:val="00E6603F"/>
    <w:rsid w:val="00E66862"/>
    <w:rsid w:val="00E762B6"/>
    <w:rsid w:val="00E80C64"/>
    <w:rsid w:val="00E86199"/>
    <w:rsid w:val="00E86D2B"/>
    <w:rsid w:val="00EA093B"/>
    <w:rsid w:val="00EA1D44"/>
    <w:rsid w:val="00EA2020"/>
    <w:rsid w:val="00EA42E9"/>
    <w:rsid w:val="00EA5C85"/>
    <w:rsid w:val="00EA73AF"/>
    <w:rsid w:val="00EA7571"/>
    <w:rsid w:val="00EB0337"/>
    <w:rsid w:val="00EB0D81"/>
    <w:rsid w:val="00EB12B1"/>
    <w:rsid w:val="00EB20F8"/>
    <w:rsid w:val="00EC461A"/>
    <w:rsid w:val="00EC575F"/>
    <w:rsid w:val="00EC7AE4"/>
    <w:rsid w:val="00EC7CA5"/>
    <w:rsid w:val="00ED1EAB"/>
    <w:rsid w:val="00ED1F61"/>
    <w:rsid w:val="00EE1469"/>
    <w:rsid w:val="00EE1B1E"/>
    <w:rsid w:val="00EE3BB5"/>
    <w:rsid w:val="00EE4110"/>
    <w:rsid w:val="00EE6F50"/>
    <w:rsid w:val="00EE7CFF"/>
    <w:rsid w:val="00EF0EDC"/>
    <w:rsid w:val="00EF26FA"/>
    <w:rsid w:val="00EF59AC"/>
    <w:rsid w:val="00EF7736"/>
    <w:rsid w:val="00F01FE7"/>
    <w:rsid w:val="00F024B7"/>
    <w:rsid w:val="00F02B16"/>
    <w:rsid w:val="00F02CD0"/>
    <w:rsid w:val="00F07658"/>
    <w:rsid w:val="00F0781D"/>
    <w:rsid w:val="00F11505"/>
    <w:rsid w:val="00F17CC7"/>
    <w:rsid w:val="00F17DB5"/>
    <w:rsid w:val="00F17F27"/>
    <w:rsid w:val="00F17FF8"/>
    <w:rsid w:val="00F231ED"/>
    <w:rsid w:val="00F23CC8"/>
    <w:rsid w:val="00F25FA0"/>
    <w:rsid w:val="00F26792"/>
    <w:rsid w:val="00F31993"/>
    <w:rsid w:val="00F319B5"/>
    <w:rsid w:val="00F370E2"/>
    <w:rsid w:val="00F4431E"/>
    <w:rsid w:val="00F4772A"/>
    <w:rsid w:val="00F52650"/>
    <w:rsid w:val="00F53D4B"/>
    <w:rsid w:val="00F55D6D"/>
    <w:rsid w:val="00F575FE"/>
    <w:rsid w:val="00F614FA"/>
    <w:rsid w:val="00F6222A"/>
    <w:rsid w:val="00F67699"/>
    <w:rsid w:val="00F72DA1"/>
    <w:rsid w:val="00F72FB7"/>
    <w:rsid w:val="00F7300A"/>
    <w:rsid w:val="00F73240"/>
    <w:rsid w:val="00F73717"/>
    <w:rsid w:val="00F74295"/>
    <w:rsid w:val="00F743D6"/>
    <w:rsid w:val="00F749AE"/>
    <w:rsid w:val="00F808B0"/>
    <w:rsid w:val="00F812A9"/>
    <w:rsid w:val="00F83A04"/>
    <w:rsid w:val="00F903F1"/>
    <w:rsid w:val="00F91438"/>
    <w:rsid w:val="00F94206"/>
    <w:rsid w:val="00FA70A1"/>
    <w:rsid w:val="00FA7A9E"/>
    <w:rsid w:val="00FB0943"/>
    <w:rsid w:val="00FB316A"/>
    <w:rsid w:val="00FB40F0"/>
    <w:rsid w:val="00FC157B"/>
    <w:rsid w:val="00FC1942"/>
    <w:rsid w:val="00FC2ECA"/>
    <w:rsid w:val="00FC394A"/>
    <w:rsid w:val="00FC3AC3"/>
    <w:rsid w:val="00FC47D0"/>
    <w:rsid w:val="00FC6BD7"/>
    <w:rsid w:val="00FD0719"/>
    <w:rsid w:val="00FD07D6"/>
    <w:rsid w:val="00FD1111"/>
    <w:rsid w:val="00FD64E6"/>
    <w:rsid w:val="00FD6B97"/>
    <w:rsid w:val="00FE243D"/>
    <w:rsid w:val="00FE2AD1"/>
    <w:rsid w:val="00FE323A"/>
    <w:rsid w:val="00FE3F9E"/>
    <w:rsid w:val="00FE40C1"/>
    <w:rsid w:val="00FF275D"/>
    <w:rsid w:val="00FF3A9A"/>
    <w:rsid w:val="00FF5A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5B8BC"/>
  <w15:docId w15:val="{5391822B-4924-4A09-A33B-4B9D369F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0A"/>
    <w:pPr>
      <w:bidi/>
      <w:spacing w:after="200" w:line="276" w:lineRule="auto"/>
    </w:pPr>
    <w:rPr>
      <w:rFonts w:ascii="Calibri" w:eastAsia="Calibri" w:hAnsi="Calibri" w:cs="Times"/>
    </w:rPr>
  </w:style>
  <w:style w:type="paragraph" w:styleId="Heading3">
    <w:name w:val="heading 3"/>
    <w:basedOn w:val="Normal"/>
    <w:next w:val="Normal"/>
    <w:link w:val="Heading3Char"/>
    <w:uiPriority w:val="9"/>
    <w:semiHidden/>
    <w:unhideWhenUsed/>
    <w:qFormat/>
    <w:rsid w:val="000A49A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BC2"/>
    <w:pPr>
      <w:spacing w:after="0" w:line="240" w:lineRule="auto"/>
    </w:pPr>
    <w:rPr>
      <w:rFonts w:ascii="Calibri" w:eastAsia="Calibri" w:hAnsi="Calibri" w:cs="Times"/>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F455F"/>
    <w:rPr>
      <w:sz w:val="16"/>
      <w:szCs w:val="16"/>
    </w:rPr>
  </w:style>
  <w:style w:type="paragraph" w:styleId="CommentText">
    <w:name w:val="annotation text"/>
    <w:basedOn w:val="Normal"/>
    <w:link w:val="CommentTextChar"/>
    <w:uiPriority w:val="99"/>
    <w:unhideWhenUsed/>
    <w:rsid w:val="005F455F"/>
    <w:pPr>
      <w:spacing w:line="240" w:lineRule="auto"/>
    </w:pPr>
    <w:rPr>
      <w:sz w:val="20"/>
      <w:szCs w:val="20"/>
    </w:rPr>
  </w:style>
  <w:style w:type="character" w:customStyle="1" w:styleId="CommentTextChar">
    <w:name w:val="Comment Text Char"/>
    <w:basedOn w:val="DefaultParagraphFont"/>
    <w:link w:val="CommentText"/>
    <w:uiPriority w:val="99"/>
    <w:rsid w:val="005F455F"/>
    <w:rPr>
      <w:rFonts w:ascii="Calibri" w:eastAsia="Calibri" w:hAnsi="Calibri" w:cs="Times"/>
      <w:sz w:val="20"/>
      <w:szCs w:val="20"/>
    </w:rPr>
  </w:style>
  <w:style w:type="paragraph" w:styleId="CommentSubject">
    <w:name w:val="annotation subject"/>
    <w:basedOn w:val="CommentText"/>
    <w:next w:val="CommentText"/>
    <w:link w:val="CommentSubjectChar"/>
    <w:uiPriority w:val="99"/>
    <w:semiHidden/>
    <w:unhideWhenUsed/>
    <w:rsid w:val="005F455F"/>
    <w:rPr>
      <w:b/>
      <w:bCs/>
    </w:rPr>
  </w:style>
  <w:style w:type="character" w:customStyle="1" w:styleId="CommentSubjectChar">
    <w:name w:val="Comment Subject Char"/>
    <w:basedOn w:val="CommentTextChar"/>
    <w:link w:val="CommentSubject"/>
    <w:uiPriority w:val="99"/>
    <w:semiHidden/>
    <w:rsid w:val="005F455F"/>
    <w:rPr>
      <w:rFonts w:ascii="Calibri" w:eastAsia="Calibri" w:hAnsi="Calibri" w:cs="Times"/>
      <w:b/>
      <w:bCs/>
      <w:sz w:val="20"/>
      <w:szCs w:val="20"/>
    </w:rPr>
  </w:style>
  <w:style w:type="paragraph" w:styleId="BalloonText">
    <w:name w:val="Balloon Text"/>
    <w:basedOn w:val="Normal"/>
    <w:link w:val="BalloonTextChar"/>
    <w:uiPriority w:val="99"/>
    <w:semiHidden/>
    <w:unhideWhenUsed/>
    <w:rsid w:val="005F455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F455F"/>
    <w:rPr>
      <w:rFonts w:ascii="Tahoma" w:eastAsia="Calibri" w:hAnsi="Tahoma" w:cs="Tahoma"/>
      <w:sz w:val="18"/>
      <w:szCs w:val="18"/>
    </w:rPr>
  </w:style>
  <w:style w:type="paragraph" w:customStyle="1" w:styleId="Title2">
    <w:name w:val="Title 2"/>
    <w:basedOn w:val="Normal"/>
    <w:uiPriority w:val="1"/>
    <w:qFormat/>
    <w:rsid w:val="003712F3"/>
    <w:pPr>
      <w:bidi w:val="0"/>
      <w:spacing w:after="0" w:line="480" w:lineRule="auto"/>
      <w:jc w:val="center"/>
    </w:pPr>
    <w:rPr>
      <w:rFonts w:asciiTheme="minorHAnsi" w:eastAsiaTheme="minorEastAsia" w:hAnsiTheme="minorHAnsi" w:cstheme="minorBidi"/>
      <w:kern w:val="24"/>
      <w:sz w:val="24"/>
      <w:szCs w:val="24"/>
      <w:lang w:eastAsia="ja-JP" w:bidi="ar-SA"/>
    </w:rPr>
  </w:style>
  <w:style w:type="paragraph" w:styleId="NormalWeb">
    <w:name w:val="Normal (Web)"/>
    <w:basedOn w:val="Normal"/>
    <w:uiPriority w:val="99"/>
    <w:semiHidden/>
    <w:unhideWhenUsed/>
    <w:rsid w:val="005C6A0F"/>
    <w:rPr>
      <w:rFonts w:ascii="Times New Roman" w:hAnsi="Times New Roman" w:cs="Times New Roman"/>
      <w:sz w:val="24"/>
      <w:szCs w:val="24"/>
    </w:rPr>
  </w:style>
  <w:style w:type="paragraph" w:customStyle="1" w:styleId="Default">
    <w:name w:val="Default"/>
    <w:rsid w:val="00EB0D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normalZchn">
    <w:name w:val="5 (normal) Zchn"/>
    <w:basedOn w:val="DefaultParagraphFont"/>
    <w:uiPriority w:val="99"/>
    <w:locked/>
    <w:rsid w:val="00EB0D81"/>
    <w:rPr>
      <w:rFonts w:ascii="Arial" w:hAnsi="Arial" w:cs="Arial" w:hint="default"/>
      <w:kern w:val="32"/>
      <w:sz w:val="32"/>
      <w:szCs w:val="32"/>
      <w:lang w:val="de-DE" w:eastAsia="de-DE" w:bidi="ar-SA"/>
    </w:rPr>
  </w:style>
  <w:style w:type="paragraph" w:styleId="Revision">
    <w:name w:val="Revision"/>
    <w:hidden/>
    <w:uiPriority w:val="99"/>
    <w:semiHidden/>
    <w:rsid w:val="000127A8"/>
    <w:pPr>
      <w:spacing w:after="0" w:line="240" w:lineRule="auto"/>
    </w:pPr>
    <w:rPr>
      <w:rFonts w:ascii="Calibri" w:eastAsia="Calibri" w:hAnsi="Calibri" w:cs="Times"/>
    </w:rPr>
  </w:style>
  <w:style w:type="character" w:styleId="Hyperlink">
    <w:name w:val="Hyperlink"/>
    <w:basedOn w:val="DefaultParagraphFont"/>
    <w:uiPriority w:val="99"/>
    <w:unhideWhenUsed/>
    <w:rsid w:val="00EA1D44"/>
    <w:rPr>
      <w:strike w:val="0"/>
      <w:dstrike w:val="0"/>
      <w:color w:val="007398"/>
      <w:u w:val="none"/>
      <w:effect w:val="none"/>
      <w:shd w:val="clear" w:color="auto" w:fill="auto"/>
    </w:rPr>
  </w:style>
  <w:style w:type="paragraph" w:styleId="Header">
    <w:name w:val="header"/>
    <w:basedOn w:val="Normal"/>
    <w:link w:val="HeaderChar"/>
    <w:uiPriority w:val="99"/>
    <w:unhideWhenUsed/>
    <w:rsid w:val="005C0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EF9"/>
    <w:rPr>
      <w:rFonts w:ascii="Calibri" w:eastAsia="Calibri" w:hAnsi="Calibri" w:cs="Times"/>
    </w:rPr>
  </w:style>
  <w:style w:type="paragraph" w:styleId="Footer">
    <w:name w:val="footer"/>
    <w:basedOn w:val="Normal"/>
    <w:link w:val="FooterChar"/>
    <w:uiPriority w:val="99"/>
    <w:unhideWhenUsed/>
    <w:rsid w:val="005C0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EF9"/>
    <w:rPr>
      <w:rFonts w:ascii="Calibri" w:eastAsia="Calibri" w:hAnsi="Calibri" w:cs="Times"/>
    </w:rPr>
  </w:style>
  <w:style w:type="paragraph" w:customStyle="1" w:styleId="1">
    <w:name w:val="סגנון1"/>
    <w:basedOn w:val="Normal"/>
    <w:rsid w:val="00994740"/>
    <w:pPr>
      <w:tabs>
        <w:tab w:val="left" w:pos="567"/>
      </w:tabs>
      <w:spacing w:after="0" w:line="240" w:lineRule="atLeast"/>
    </w:pPr>
    <w:rPr>
      <w:rFonts w:ascii="Times New Roman" w:eastAsia="Times New Roman" w:hAnsi="Times New Roman" w:cs="David"/>
      <w:sz w:val="24"/>
      <w:szCs w:val="24"/>
      <w:lang w:val="en-GB" w:bidi="ar-SA"/>
    </w:rPr>
  </w:style>
  <w:style w:type="character" w:customStyle="1" w:styleId="Heading3Char">
    <w:name w:val="Heading 3 Char"/>
    <w:basedOn w:val="DefaultParagraphFont"/>
    <w:link w:val="Heading3"/>
    <w:uiPriority w:val="9"/>
    <w:semiHidden/>
    <w:rsid w:val="000A49A2"/>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891F1C"/>
    <w:pPr>
      <w:ind w:left="720"/>
      <w:contextualSpacing/>
    </w:pPr>
  </w:style>
  <w:style w:type="character" w:styleId="UnresolvedMention">
    <w:name w:val="Unresolved Mention"/>
    <w:basedOn w:val="DefaultParagraphFont"/>
    <w:uiPriority w:val="99"/>
    <w:semiHidden/>
    <w:unhideWhenUsed/>
    <w:rsid w:val="004A1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4068">
          <w:marLeft w:val="0"/>
          <w:marRight w:val="0"/>
          <w:marTop w:val="0"/>
          <w:marBottom w:val="0"/>
          <w:divBdr>
            <w:top w:val="none" w:sz="0" w:space="0" w:color="auto"/>
            <w:left w:val="none" w:sz="0" w:space="0" w:color="auto"/>
            <w:bottom w:val="none" w:sz="0" w:space="0" w:color="auto"/>
            <w:right w:val="none" w:sz="0" w:space="0" w:color="auto"/>
          </w:divBdr>
        </w:div>
      </w:divsChild>
    </w:div>
    <w:div w:id="78989664">
      <w:bodyDiv w:val="1"/>
      <w:marLeft w:val="0"/>
      <w:marRight w:val="0"/>
      <w:marTop w:val="0"/>
      <w:marBottom w:val="0"/>
      <w:divBdr>
        <w:top w:val="none" w:sz="0" w:space="0" w:color="auto"/>
        <w:left w:val="none" w:sz="0" w:space="0" w:color="auto"/>
        <w:bottom w:val="none" w:sz="0" w:space="0" w:color="auto"/>
        <w:right w:val="none" w:sz="0" w:space="0" w:color="auto"/>
      </w:divBdr>
      <w:divsChild>
        <w:div w:id="1741052547">
          <w:marLeft w:val="0"/>
          <w:marRight w:val="0"/>
          <w:marTop w:val="0"/>
          <w:marBottom w:val="0"/>
          <w:divBdr>
            <w:top w:val="none" w:sz="0" w:space="0" w:color="auto"/>
            <w:left w:val="none" w:sz="0" w:space="0" w:color="auto"/>
            <w:bottom w:val="none" w:sz="0" w:space="0" w:color="auto"/>
            <w:right w:val="none" w:sz="0" w:space="0" w:color="auto"/>
          </w:divBdr>
        </w:div>
      </w:divsChild>
    </w:div>
    <w:div w:id="81218512">
      <w:bodyDiv w:val="1"/>
      <w:marLeft w:val="0"/>
      <w:marRight w:val="0"/>
      <w:marTop w:val="0"/>
      <w:marBottom w:val="0"/>
      <w:divBdr>
        <w:top w:val="none" w:sz="0" w:space="0" w:color="auto"/>
        <w:left w:val="none" w:sz="0" w:space="0" w:color="auto"/>
        <w:bottom w:val="none" w:sz="0" w:space="0" w:color="auto"/>
        <w:right w:val="none" w:sz="0" w:space="0" w:color="auto"/>
      </w:divBdr>
    </w:div>
    <w:div w:id="139425549">
      <w:bodyDiv w:val="1"/>
      <w:marLeft w:val="0"/>
      <w:marRight w:val="0"/>
      <w:marTop w:val="0"/>
      <w:marBottom w:val="0"/>
      <w:divBdr>
        <w:top w:val="none" w:sz="0" w:space="0" w:color="auto"/>
        <w:left w:val="none" w:sz="0" w:space="0" w:color="auto"/>
        <w:bottom w:val="none" w:sz="0" w:space="0" w:color="auto"/>
        <w:right w:val="none" w:sz="0" w:space="0" w:color="auto"/>
      </w:divBdr>
      <w:divsChild>
        <w:div w:id="1454864796">
          <w:marLeft w:val="0"/>
          <w:marRight w:val="0"/>
          <w:marTop w:val="0"/>
          <w:marBottom w:val="0"/>
          <w:divBdr>
            <w:top w:val="none" w:sz="0" w:space="0" w:color="auto"/>
            <w:left w:val="none" w:sz="0" w:space="0" w:color="auto"/>
            <w:bottom w:val="none" w:sz="0" w:space="0" w:color="auto"/>
            <w:right w:val="none" w:sz="0" w:space="0" w:color="auto"/>
          </w:divBdr>
        </w:div>
        <w:div w:id="1866752077">
          <w:marLeft w:val="0"/>
          <w:marRight w:val="0"/>
          <w:marTop w:val="0"/>
          <w:marBottom w:val="0"/>
          <w:divBdr>
            <w:top w:val="none" w:sz="0" w:space="0" w:color="auto"/>
            <w:left w:val="none" w:sz="0" w:space="0" w:color="auto"/>
            <w:bottom w:val="none" w:sz="0" w:space="0" w:color="auto"/>
            <w:right w:val="none" w:sz="0" w:space="0" w:color="auto"/>
          </w:divBdr>
        </w:div>
      </w:divsChild>
    </w:div>
    <w:div w:id="169608406">
      <w:bodyDiv w:val="1"/>
      <w:marLeft w:val="0"/>
      <w:marRight w:val="0"/>
      <w:marTop w:val="0"/>
      <w:marBottom w:val="0"/>
      <w:divBdr>
        <w:top w:val="none" w:sz="0" w:space="0" w:color="auto"/>
        <w:left w:val="none" w:sz="0" w:space="0" w:color="auto"/>
        <w:bottom w:val="none" w:sz="0" w:space="0" w:color="auto"/>
        <w:right w:val="none" w:sz="0" w:space="0" w:color="auto"/>
      </w:divBdr>
      <w:divsChild>
        <w:div w:id="1163081475">
          <w:marLeft w:val="0"/>
          <w:marRight w:val="0"/>
          <w:marTop w:val="0"/>
          <w:marBottom w:val="0"/>
          <w:divBdr>
            <w:top w:val="none" w:sz="0" w:space="0" w:color="auto"/>
            <w:left w:val="none" w:sz="0" w:space="0" w:color="auto"/>
            <w:bottom w:val="none" w:sz="0" w:space="0" w:color="auto"/>
            <w:right w:val="none" w:sz="0" w:space="0" w:color="auto"/>
          </w:divBdr>
        </w:div>
      </w:divsChild>
    </w:div>
    <w:div w:id="199512088">
      <w:bodyDiv w:val="1"/>
      <w:marLeft w:val="0"/>
      <w:marRight w:val="0"/>
      <w:marTop w:val="0"/>
      <w:marBottom w:val="0"/>
      <w:divBdr>
        <w:top w:val="none" w:sz="0" w:space="0" w:color="auto"/>
        <w:left w:val="none" w:sz="0" w:space="0" w:color="auto"/>
        <w:bottom w:val="none" w:sz="0" w:space="0" w:color="auto"/>
        <w:right w:val="none" w:sz="0" w:space="0" w:color="auto"/>
      </w:divBdr>
    </w:div>
    <w:div w:id="378211902">
      <w:bodyDiv w:val="1"/>
      <w:marLeft w:val="0"/>
      <w:marRight w:val="0"/>
      <w:marTop w:val="0"/>
      <w:marBottom w:val="0"/>
      <w:divBdr>
        <w:top w:val="none" w:sz="0" w:space="0" w:color="auto"/>
        <w:left w:val="none" w:sz="0" w:space="0" w:color="auto"/>
        <w:bottom w:val="none" w:sz="0" w:space="0" w:color="auto"/>
        <w:right w:val="none" w:sz="0" w:space="0" w:color="auto"/>
      </w:divBdr>
    </w:div>
    <w:div w:id="491457965">
      <w:bodyDiv w:val="1"/>
      <w:marLeft w:val="0"/>
      <w:marRight w:val="0"/>
      <w:marTop w:val="0"/>
      <w:marBottom w:val="0"/>
      <w:divBdr>
        <w:top w:val="none" w:sz="0" w:space="0" w:color="auto"/>
        <w:left w:val="none" w:sz="0" w:space="0" w:color="auto"/>
        <w:bottom w:val="none" w:sz="0" w:space="0" w:color="auto"/>
        <w:right w:val="none" w:sz="0" w:space="0" w:color="auto"/>
      </w:divBdr>
      <w:divsChild>
        <w:div w:id="1875539557">
          <w:marLeft w:val="0"/>
          <w:marRight w:val="0"/>
          <w:marTop w:val="0"/>
          <w:marBottom w:val="0"/>
          <w:divBdr>
            <w:top w:val="none" w:sz="0" w:space="0" w:color="auto"/>
            <w:left w:val="none" w:sz="0" w:space="0" w:color="auto"/>
            <w:bottom w:val="none" w:sz="0" w:space="0" w:color="auto"/>
            <w:right w:val="none" w:sz="0" w:space="0" w:color="auto"/>
          </w:divBdr>
        </w:div>
      </w:divsChild>
    </w:div>
    <w:div w:id="572083421">
      <w:bodyDiv w:val="1"/>
      <w:marLeft w:val="0"/>
      <w:marRight w:val="0"/>
      <w:marTop w:val="0"/>
      <w:marBottom w:val="0"/>
      <w:divBdr>
        <w:top w:val="none" w:sz="0" w:space="0" w:color="auto"/>
        <w:left w:val="none" w:sz="0" w:space="0" w:color="auto"/>
        <w:bottom w:val="none" w:sz="0" w:space="0" w:color="auto"/>
        <w:right w:val="none" w:sz="0" w:space="0" w:color="auto"/>
      </w:divBdr>
    </w:div>
    <w:div w:id="678002489">
      <w:bodyDiv w:val="1"/>
      <w:marLeft w:val="0"/>
      <w:marRight w:val="0"/>
      <w:marTop w:val="0"/>
      <w:marBottom w:val="0"/>
      <w:divBdr>
        <w:top w:val="none" w:sz="0" w:space="0" w:color="auto"/>
        <w:left w:val="none" w:sz="0" w:space="0" w:color="auto"/>
        <w:bottom w:val="none" w:sz="0" w:space="0" w:color="auto"/>
        <w:right w:val="none" w:sz="0" w:space="0" w:color="auto"/>
      </w:divBdr>
      <w:divsChild>
        <w:div w:id="1846287987">
          <w:marLeft w:val="0"/>
          <w:marRight w:val="0"/>
          <w:marTop w:val="0"/>
          <w:marBottom w:val="0"/>
          <w:divBdr>
            <w:top w:val="none" w:sz="0" w:space="0" w:color="auto"/>
            <w:left w:val="none" w:sz="0" w:space="0" w:color="auto"/>
            <w:bottom w:val="none" w:sz="0" w:space="0" w:color="auto"/>
            <w:right w:val="none" w:sz="0" w:space="0" w:color="auto"/>
          </w:divBdr>
        </w:div>
      </w:divsChild>
    </w:div>
    <w:div w:id="751588369">
      <w:bodyDiv w:val="1"/>
      <w:marLeft w:val="0"/>
      <w:marRight w:val="0"/>
      <w:marTop w:val="0"/>
      <w:marBottom w:val="0"/>
      <w:divBdr>
        <w:top w:val="none" w:sz="0" w:space="0" w:color="auto"/>
        <w:left w:val="none" w:sz="0" w:space="0" w:color="auto"/>
        <w:bottom w:val="none" w:sz="0" w:space="0" w:color="auto"/>
        <w:right w:val="none" w:sz="0" w:space="0" w:color="auto"/>
      </w:divBdr>
      <w:divsChild>
        <w:div w:id="887836095">
          <w:marLeft w:val="0"/>
          <w:marRight w:val="0"/>
          <w:marTop w:val="0"/>
          <w:marBottom w:val="0"/>
          <w:divBdr>
            <w:top w:val="none" w:sz="0" w:space="0" w:color="auto"/>
            <w:left w:val="none" w:sz="0" w:space="0" w:color="auto"/>
            <w:bottom w:val="none" w:sz="0" w:space="0" w:color="auto"/>
            <w:right w:val="none" w:sz="0" w:space="0" w:color="auto"/>
          </w:divBdr>
        </w:div>
      </w:divsChild>
    </w:div>
    <w:div w:id="783695148">
      <w:bodyDiv w:val="1"/>
      <w:marLeft w:val="0"/>
      <w:marRight w:val="0"/>
      <w:marTop w:val="0"/>
      <w:marBottom w:val="0"/>
      <w:divBdr>
        <w:top w:val="none" w:sz="0" w:space="0" w:color="auto"/>
        <w:left w:val="none" w:sz="0" w:space="0" w:color="auto"/>
        <w:bottom w:val="none" w:sz="0" w:space="0" w:color="auto"/>
        <w:right w:val="none" w:sz="0" w:space="0" w:color="auto"/>
      </w:divBdr>
    </w:div>
    <w:div w:id="817651996">
      <w:bodyDiv w:val="1"/>
      <w:marLeft w:val="0"/>
      <w:marRight w:val="0"/>
      <w:marTop w:val="0"/>
      <w:marBottom w:val="0"/>
      <w:divBdr>
        <w:top w:val="none" w:sz="0" w:space="0" w:color="auto"/>
        <w:left w:val="none" w:sz="0" w:space="0" w:color="auto"/>
        <w:bottom w:val="none" w:sz="0" w:space="0" w:color="auto"/>
        <w:right w:val="none" w:sz="0" w:space="0" w:color="auto"/>
      </w:divBdr>
      <w:divsChild>
        <w:div w:id="725497771">
          <w:marLeft w:val="0"/>
          <w:marRight w:val="0"/>
          <w:marTop w:val="0"/>
          <w:marBottom w:val="0"/>
          <w:divBdr>
            <w:top w:val="none" w:sz="0" w:space="0" w:color="auto"/>
            <w:left w:val="none" w:sz="0" w:space="0" w:color="auto"/>
            <w:bottom w:val="none" w:sz="0" w:space="0" w:color="auto"/>
            <w:right w:val="none" w:sz="0" w:space="0" w:color="auto"/>
          </w:divBdr>
        </w:div>
      </w:divsChild>
    </w:div>
    <w:div w:id="853422517">
      <w:bodyDiv w:val="1"/>
      <w:marLeft w:val="0"/>
      <w:marRight w:val="0"/>
      <w:marTop w:val="0"/>
      <w:marBottom w:val="0"/>
      <w:divBdr>
        <w:top w:val="none" w:sz="0" w:space="0" w:color="auto"/>
        <w:left w:val="none" w:sz="0" w:space="0" w:color="auto"/>
        <w:bottom w:val="none" w:sz="0" w:space="0" w:color="auto"/>
        <w:right w:val="none" w:sz="0" w:space="0" w:color="auto"/>
      </w:divBdr>
    </w:div>
    <w:div w:id="865677269">
      <w:bodyDiv w:val="1"/>
      <w:marLeft w:val="0"/>
      <w:marRight w:val="0"/>
      <w:marTop w:val="0"/>
      <w:marBottom w:val="0"/>
      <w:divBdr>
        <w:top w:val="none" w:sz="0" w:space="0" w:color="auto"/>
        <w:left w:val="none" w:sz="0" w:space="0" w:color="auto"/>
        <w:bottom w:val="none" w:sz="0" w:space="0" w:color="auto"/>
        <w:right w:val="none" w:sz="0" w:space="0" w:color="auto"/>
      </w:divBdr>
      <w:divsChild>
        <w:div w:id="786003270">
          <w:marLeft w:val="0"/>
          <w:marRight w:val="0"/>
          <w:marTop w:val="0"/>
          <w:marBottom w:val="0"/>
          <w:divBdr>
            <w:top w:val="none" w:sz="0" w:space="0" w:color="auto"/>
            <w:left w:val="none" w:sz="0" w:space="0" w:color="auto"/>
            <w:bottom w:val="none" w:sz="0" w:space="0" w:color="auto"/>
            <w:right w:val="none" w:sz="0" w:space="0" w:color="auto"/>
          </w:divBdr>
        </w:div>
      </w:divsChild>
    </w:div>
    <w:div w:id="1008869590">
      <w:bodyDiv w:val="1"/>
      <w:marLeft w:val="0"/>
      <w:marRight w:val="0"/>
      <w:marTop w:val="0"/>
      <w:marBottom w:val="0"/>
      <w:divBdr>
        <w:top w:val="none" w:sz="0" w:space="0" w:color="auto"/>
        <w:left w:val="none" w:sz="0" w:space="0" w:color="auto"/>
        <w:bottom w:val="none" w:sz="0" w:space="0" w:color="auto"/>
        <w:right w:val="none" w:sz="0" w:space="0" w:color="auto"/>
      </w:divBdr>
    </w:div>
    <w:div w:id="1040517041">
      <w:bodyDiv w:val="1"/>
      <w:marLeft w:val="0"/>
      <w:marRight w:val="0"/>
      <w:marTop w:val="0"/>
      <w:marBottom w:val="0"/>
      <w:divBdr>
        <w:top w:val="none" w:sz="0" w:space="0" w:color="auto"/>
        <w:left w:val="none" w:sz="0" w:space="0" w:color="auto"/>
        <w:bottom w:val="none" w:sz="0" w:space="0" w:color="auto"/>
        <w:right w:val="none" w:sz="0" w:space="0" w:color="auto"/>
      </w:divBdr>
      <w:divsChild>
        <w:div w:id="729309042">
          <w:marLeft w:val="0"/>
          <w:marRight w:val="0"/>
          <w:marTop w:val="0"/>
          <w:marBottom w:val="0"/>
          <w:divBdr>
            <w:top w:val="none" w:sz="0" w:space="0" w:color="auto"/>
            <w:left w:val="none" w:sz="0" w:space="0" w:color="auto"/>
            <w:bottom w:val="none" w:sz="0" w:space="0" w:color="auto"/>
            <w:right w:val="none" w:sz="0" w:space="0" w:color="auto"/>
          </w:divBdr>
        </w:div>
      </w:divsChild>
    </w:div>
    <w:div w:id="1059399085">
      <w:bodyDiv w:val="1"/>
      <w:marLeft w:val="0"/>
      <w:marRight w:val="0"/>
      <w:marTop w:val="0"/>
      <w:marBottom w:val="0"/>
      <w:divBdr>
        <w:top w:val="none" w:sz="0" w:space="0" w:color="auto"/>
        <w:left w:val="none" w:sz="0" w:space="0" w:color="auto"/>
        <w:bottom w:val="none" w:sz="0" w:space="0" w:color="auto"/>
        <w:right w:val="none" w:sz="0" w:space="0" w:color="auto"/>
      </w:divBdr>
    </w:div>
    <w:div w:id="1181550478">
      <w:bodyDiv w:val="1"/>
      <w:marLeft w:val="0"/>
      <w:marRight w:val="0"/>
      <w:marTop w:val="0"/>
      <w:marBottom w:val="0"/>
      <w:divBdr>
        <w:top w:val="none" w:sz="0" w:space="0" w:color="auto"/>
        <w:left w:val="none" w:sz="0" w:space="0" w:color="auto"/>
        <w:bottom w:val="none" w:sz="0" w:space="0" w:color="auto"/>
        <w:right w:val="none" w:sz="0" w:space="0" w:color="auto"/>
      </w:divBdr>
    </w:div>
    <w:div w:id="1210337796">
      <w:bodyDiv w:val="1"/>
      <w:marLeft w:val="0"/>
      <w:marRight w:val="0"/>
      <w:marTop w:val="0"/>
      <w:marBottom w:val="0"/>
      <w:divBdr>
        <w:top w:val="none" w:sz="0" w:space="0" w:color="auto"/>
        <w:left w:val="none" w:sz="0" w:space="0" w:color="auto"/>
        <w:bottom w:val="none" w:sz="0" w:space="0" w:color="auto"/>
        <w:right w:val="none" w:sz="0" w:space="0" w:color="auto"/>
      </w:divBdr>
    </w:div>
    <w:div w:id="1251620060">
      <w:bodyDiv w:val="1"/>
      <w:marLeft w:val="0"/>
      <w:marRight w:val="0"/>
      <w:marTop w:val="0"/>
      <w:marBottom w:val="0"/>
      <w:divBdr>
        <w:top w:val="none" w:sz="0" w:space="0" w:color="auto"/>
        <w:left w:val="none" w:sz="0" w:space="0" w:color="auto"/>
        <w:bottom w:val="none" w:sz="0" w:space="0" w:color="auto"/>
        <w:right w:val="none" w:sz="0" w:space="0" w:color="auto"/>
      </w:divBdr>
      <w:divsChild>
        <w:div w:id="330834194">
          <w:marLeft w:val="0"/>
          <w:marRight w:val="0"/>
          <w:marTop w:val="0"/>
          <w:marBottom w:val="0"/>
          <w:divBdr>
            <w:top w:val="none" w:sz="0" w:space="0" w:color="auto"/>
            <w:left w:val="none" w:sz="0" w:space="0" w:color="auto"/>
            <w:bottom w:val="none" w:sz="0" w:space="0" w:color="auto"/>
            <w:right w:val="none" w:sz="0" w:space="0" w:color="auto"/>
          </w:divBdr>
        </w:div>
      </w:divsChild>
    </w:div>
    <w:div w:id="1271091057">
      <w:bodyDiv w:val="1"/>
      <w:marLeft w:val="0"/>
      <w:marRight w:val="0"/>
      <w:marTop w:val="0"/>
      <w:marBottom w:val="0"/>
      <w:divBdr>
        <w:top w:val="none" w:sz="0" w:space="0" w:color="auto"/>
        <w:left w:val="none" w:sz="0" w:space="0" w:color="auto"/>
        <w:bottom w:val="none" w:sz="0" w:space="0" w:color="auto"/>
        <w:right w:val="none" w:sz="0" w:space="0" w:color="auto"/>
      </w:divBdr>
      <w:divsChild>
        <w:div w:id="472212292">
          <w:marLeft w:val="0"/>
          <w:marRight w:val="0"/>
          <w:marTop w:val="0"/>
          <w:marBottom w:val="0"/>
          <w:divBdr>
            <w:top w:val="none" w:sz="0" w:space="0" w:color="auto"/>
            <w:left w:val="none" w:sz="0" w:space="0" w:color="auto"/>
            <w:bottom w:val="none" w:sz="0" w:space="0" w:color="auto"/>
            <w:right w:val="none" w:sz="0" w:space="0" w:color="auto"/>
          </w:divBdr>
        </w:div>
      </w:divsChild>
    </w:div>
    <w:div w:id="1278100459">
      <w:bodyDiv w:val="1"/>
      <w:marLeft w:val="0"/>
      <w:marRight w:val="0"/>
      <w:marTop w:val="0"/>
      <w:marBottom w:val="0"/>
      <w:divBdr>
        <w:top w:val="none" w:sz="0" w:space="0" w:color="auto"/>
        <w:left w:val="none" w:sz="0" w:space="0" w:color="auto"/>
        <w:bottom w:val="none" w:sz="0" w:space="0" w:color="auto"/>
        <w:right w:val="none" w:sz="0" w:space="0" w:color="auto"/>
      </w:divBdr>
    </w:div>
    <w:div w:id="1359425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3462">
          <w:marLeft w:val="0"/>
          <w:marRight w:val="0"/>
          <w:marTop w:val="0"/>
          <w:marBottom w:val="0"/>
          <w:divBdr>
            <w:top w:val="none" w:sz="0" w:space="0" w:color="auto"/>
            <w:left w:val="none" w:sz="0" w:space="0" w:color="auto"/>
            <w:bottom w:val="none" w:sz="0" w:space="0" w:color="auto"/>
            <w:right w:val="none" w:sz="0" w:space="0" w:color="auto"/>
          </w:divBdr>
        </w:div>
      </w:divsChild>
    </w:div>
    <w:div w:id="1461411156">
      <w:bodyDiv w:val="1"/>
      <w:marLeft w:val="0"/>
      <w:marRight w:val="0"/>
      <w:marTop w:val="0"/>
      <w:marBottom w:val="0"/>
      <w:divBdr>
        <w:top w:val="none" w:sz="0" w:space="0" w:color="auto"/>
        <w:left w:val="none" w:sz="0" w:space="0" w:color="auto"/>
        <w:bottom w:val="none" w:sz="0" w:space="0" w:color="auto"/>
        <w:right w:val="none" w:sz="0" w:space="0" w:color="auto"/>
      </w:divBdr>
    </w:div>
    <w:div w:id="1801652818">
      <w:bodyDiv w:val="1"/>
      <w:marLeft w:val="0"/>
      <w:marRight w:val="0"/>
      <w:marTop w:val="0"/>
      <w:marBottom w:val="0"/>
      <w:divBdr>
        <w:top w:val="none" w:sz="0" w:space="0" w:color="auto"/>
        <w:left w:val="none" w:sz="0" w:space="0" w:color="auto"/>
        <w:bottom w:val="none" w:sz="0" w:space="0" w:color="auto"/>
        <w:right w:val="none" w:sz="0" w:space="0" w:color="auto"/>
      </w:divBdr>
      <w:divsChild>
        <w:div w:id="933709825">
          <w:marLeft w:val="0"/>
          <w:marRight w:val="0"/>
          <w:marTop w:val="0"/>
          <w:marBottom w:val="0"/>
          <w:divBdr>
            <w:top w:val="none" w:sz="0" w:space="0" w:color="auto"/>
            <w:left w:val="none" w:sz="0" w:space="0" w:color="auto"/>
            <w:bottom w:val="none" w:sz="0" w:space="0" w:color="auto"/>
            <w:right w:val="none" w:sz="0" w:space="0" w:color="auto"/>
          </w:divBdr>
        </w:div>
      </w:divsChild>
    </w:div>
    <w:div w:id="1887254744">
      <w:bodyDiv w:val="1"/>
      <w:marLeft w:val="0"/>
      <w:marRight w:val="0"/>
      <w:marTop w:val="0"/>
      <w:marBottom w:val="0"/>
      <w:divBdr>
        <w:top w:val="none" w:sz="0" w:space="0" w:color="auto"/>
        <w:left w:val="none" w:sz="0" w:space="0" w:color="auto"/>
        <w:bottom w:val="none" w:sz="0" w:space="0" w:color="auto"/>
        <w:right w:val="none" w:sz="0" w:space="0" w:color="auto"/>
      </w:divBdr>
    </w:div>
    <w:div w:id="2025669487">
      <w:bodyDiv w:val="1"/>
      <w:marLeft w:val="0"/>
      <w:marRight w:val="0"/>
      <w:marTop w:val="0"/>
      <w:marBottom w:val="0"/>
      <w:divBdr>
        <w:top w:val="none" w:sz="0" w:space="0" w:color="auto"/>
        <w:left w:val="none" w:sz="0" w:space="0" w:color="auto"/>
        <w:bottom w:val="none" w:sz="0" w:space="0" w:color="auto"/>
        <w:right w:val="none" w:sz="0" w:space="0" w:color="auto"/>
      </w:divBdr>
    </w:div>
    <w:div w:id="2074043992">
      <w:bodyDiv w:val="1"/>
      <w:marLeft w:val="0"/>
      <w:marRight w:val="0"/>
      <w:marTop w:val="0"/>
      <w:marBottom w:val="0"/>
      <w:divBdr>
        <w:top w:val="none" w:sz="0" w:space="0" w:color="auto"/>
        <w:left w:val="none" w:sz="0" w:space="0" w:color="auto"/>
        <w:bottom w:val="none" w:sz="0" w:space="0" w:color="auto"/>
        <w:right w:val="none" w:sz="0" w:space="0" w:color="auto"/>
      </w:divBdr>
      <w:divsChild>
        <w:div w:id="1641764052">
          <w:marLeft w:val="0"/>
          <w:marRight w:val="0"/>
          <w:marTop w:val="0"/>
          <w:marBottom w:val="0"/>
          <w:divBdr>
            <w:top w:val="none" w:sz="0" w:space="0" w:color="auto"/>
            <w:left w:val="none" w:sz="0" w:space="0" w:color="auto"/>
            <w:bottom w:val="none" w:sz="0" w:space="0" w:color="auto"/>
            <w:right w:val="none" w:sz="0" w:space="0" w:color="auto"/>
          </w:divBdr>
          <w:divsChild>
            <w:div w:id="849760571">
              <w:marLeft w:val="0"/>
              <w:marRight w:val="0"/>
              <w:marTop w:val="0"/>
              <w:marBottom w:val="0"/>
              <w:divBdr>
                <w:top w:val="none" w:sz="0" w:space="0" w:color="auto"/>
                <w:left w:val="none" w:sz="0" w:space="0" w:color="auto"/>
                <w:bottom w:val="none" w:sz="0" w:space="0" w:color="auto"/>
                <w:right w:val="none" w:sz="0" w:space="0" w:color="auto"/>
              </w:divBdr>
              <w:divsChild>
                <w:div w:id="196047438">
                  <w:marLeft w:val="0"/>
                  <w:marRight w:val="0"/>
                  <w:marTop w:val="120"/>
                  <w:marBottom w:val="0"/>
                  <w:divBdr>
                    <w:top w:val="none" w:sz="0" w:space="0" w:color="auto"/>
                    <w:left w:val="none" w:sz="0" w:space="0" w:color="auto"/>
                    <w:bottom w:val="none" w:sz="0" w:space="0" w:color="auto"/>
                    <w:right w:val="none" w:sz="0" w:space="0" w:color="auto"/>
                  </w:divBdr>
                  <w:divsChild>
                    <w:div w:id="1078601534">
                      <w:marLeft w:val="0"/>
                      <w:marRight w:val="0"/>
                      <w:marTop w:val="0"/>
                      <w:marBottom w:val="0"/>
                      <w:divBdr>
                        <w:top w:val="none" w:sz="0" w:space="0" w:color="auto"/>
                        <w:left w:val="none" w:sz="0" w:space="0" w:color="auto"/>
                        <w:bottom w:val="none" w:sz="0" w:space="0" w:color="auto"/>
                        <w:right w:val="none" w:sz="0" w:space="0" w:color="auto"/>
                      </w:divBdr>
                      <w:divsChild>
                        <w:div w:id="679085051">
                          <w:marLeft w:val="0"/>
                          <w:marRight w:val="0"/>
                          <w:marTop w:val="0"/>
                          <w:marBottom w:val="0"/>
                          <w:divBdr>
                            <w:top w:val="none" w:sz="0" w:space="0" w:color="auto"/>
                            <w:left w:val="none" w:sz="0" w:space="0" w:color="auto"/>
                            <w:bottom w:val="none" w:sz="0" w:space="0" w:color="auto"/>
                            <w:right w:val="none" w:sz="0" w:space="0" w:color="auto"/>
                          </w:divBdr>
                          <w:divsChild>
                            <w:div w:id="9669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773769">
      <w:bodyDiv w:val="1"/>
      <w:marLeft w:val="0"/>
      <w:marRight w:val="0"/>
      <w:marTop w:val="0"/>
      <w:marBottom w:val="0"/>
      <w:divBdr>
        <w:top w:val="none" w:sz="0" w:space="0" w:color="auto"/>
        <w:left w:val="none" w:sz="0" w:space="0" w:color="auto"/>
        <w:bottom w:val="none" w:sz="0" w:space="0" w:color="auto"/>
        <w:right w:val="none" w:sz="0" w:space="0" w:color="auto"/>
      </w:divBdr>
      <w:divsChild>
        <w:div w:id="47090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la@tauex.tau.ac.il"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t&amp;rct=j&amp;q=&amp;esrc=s&amp;source=web&amp;cd=3&amp;cad=rja&amp;uact=8&amp;ved=2ahUKEwiuw8e2v_fhAhVASxUIHUluBZUQFjACegQIARAB&amp;url=https%3A%2F%2Fwww.merriam-webster.com%2Fdictionary%2Fbureaucratic&amp;usg=AOvVaw1LKMesXV7ADrZjJUsqq4Mw" TargetMode="External"/><Relationship Id="rId4" Type="http://schemas.openxmlformats.org/officeDocument/2006/relationships/settings" Target="settings.xml"/><Relationship Id="rId9" Type="http://schemas.openxmlformats.org/officeDocument/2006/relationships/hyperlink" Target="https://doi.org/10.1177/08902070211040978" TargetMode="External"/><Relationship Id="rId14" Type="http://schemas.openxmlformats.org/officeDocument/2006/relationships/image" Target="media/image3.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3D7360-4FEC-41CB-AB8A-7FE935AB18ED}">
  <we:reference id="wa104382081" version="1.7.0.0" store="en-US" storeType="OMEX"/>
  <we:alternateReferences>
    <we:reference id="WA104382081" version="1.7.0.0" store="WA10438208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5079-8302-45BD-9835-441CB775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40258</Words>
  <Characters>229476</Characters>
  <Application>Microsoft Office Word</Application>
  <DocSecurity>0</DocSecurity>
  <Lines>1912</Lines>
  <Paragraphs>538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Benish-Weisman</dc:creator>
  <cp:lastModifiedBy>Bardi, Anat</cp:lastModifiedBy>
  <cp:revision>2</cp:revision>
  <dcterms:created xsi:type="dcterms:W3CDTF">2021-11-15T17:15:00Z</dcterms:created>
  <dcterms:modified xsi:type="dcterms:W3CDTF">2021-11-15T17:15:00Z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01a1974c-b69e-3015-bd30-31a5f5d73278</vt:lpwstr>
  </property>
  <property fmtid="{D5CDD505-2E9C-101B-9397-08002B2CF9AE}" pid="24" name="Mendeley Citation Style_1">
    <vt:lpwstr>http://www.zotero.org/styles/apa</vt:lpwstr>
  </property>
</Properties>
</file>