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575" w:rsidRPr="00E817EC" w:rsidRDefault="006C7338" w:rsidP="00854064">
      <w:pPr>
        <w:spacing w:line="480" w:lineRule="auto"/>
        <w:rPr>
          <w:rFonts w:eastAsia="Times New Roman"/>
          <w:b/>
          <w:color w:val="000000" w:themeColor="text1"/>
        </w:rPr>
      </w:pPr>
      <w:bookmarkStart w:id="0" w:name="_GoBack"/>
      <w:bookmarkEnd w:id="0"/>
      <w:r w:rsidRPr="00E817EC">
        <w:rPr>
          <w:rFonts w:eastAsia="Times New Roman"/>
          <w:b/>
          <w:color w:val="000000" w:themeColor="text1"/>
        </w:rPr>
        <w:t>Fifteen</w:t>
      </w:r>
      <w:r w:rsidR="00C945C9" w:rsidRPr="00E817EC">
        <w:rPr>
          <w:rFonts w:eastAsia="Times New Roman"/>
          <w:b/>
          <w:color w:val="000000" w:themeColor="text1"/>
        </w:rPr>
        <w:t>-Minute Moments</w:t>
      </w:r>
      <w:r w:rsidR="004904B0" w:rsidRPr="00E817EC">
        <w:rPr>
          <w:rFonts w:eastAsia="Times New Roman"/>
          <w:b/>
          <w:color w:val="000000" w:themeColor="text1"/>
        </w:rPr>
        <w:t xml:space="preserve">: Black </w:t>
      </w:r>
      <w:r w:rsidR="00386324" w:rsidRPr="00E817EC">
        <w:rPr>
          <w:rFonts w:eastAsia="Times New Roman"/>
          <w:b/>
          <w:color w:val="000000" w:themeColor="text1"/>
        </w:rPr>
        <w:t>Wome</w:t>
      </w:r>
      <w:r w:rsidR="0077092E" w:rsidRPr="00E817EC">
        <w:rPr>
          <w:rFonts w:eastAsia="Times New Roman"/>
          <w:b/>
          <w:color w:val="000000" w:themeColor="text1"/>
        </w:rPr>
        <w:t xml:space="preserve">n’s </w:t>
      </w:r>
      <w:r w:rsidR="00386324" w:rsidRPr="00E817EC">
        <w:rPr>
          <w:rFonts w:eastAsia="Times New Roman"/>
          <w:b/>
          <w:color w:val="000000" w:themeColor="text1"/>
        </w:rPr>
        <w:t xml:space="preserve">Short </w:t>
      </w:r>
      <w:r w:rsidR="004904B0" w:rsidRPr="00E817EC">
        <w:rPr>
          <w:rFonts w:eastAsia="Times New Roman"/>
          <w:b/>
          <w:color w:val="000000" w:themeColor="text1"/>
        </w:rPr>
        <w:t xml:space="preserve">Plays </w:t>
      </w:r>
      <w:r w:rsidR="00C945C9" w:rsidRPr="00E817EC">
        <w:rPr>
          <w:rFonts w:eastAsia="Times New Roman"/>
          <w:b/>
          <w:color w:val="000000" w:themeColor="text1"/>
        </w:rPr>
        <w:t xml:space="preserve">as a Political Aesthetic of </w:t>
      </w:r>
      <w:r w:rsidR="004904B0" w:rsidRPr="00E817EC">
        <w:rPr>
          <w:rFonts w:eastAsia="Times New Roman"/>
          <w:b/>
          <w:color w:val="000000" w:themeColor="text1"/>
        </w:rPr>
        <w:t>Crisis</w:t>
      </w:r>
    </w:p>
    <w:p w:rsidR="00DF60EB" w:rsidRPr="00E817EC" w:rsidRDefault="00520388" w:rsidP="00854064">
      <w:pPr>
        <w:spacing w:line="480" w:lineRule="auto"/>
        <w:rPr>
          <w:rFonts w:eastAsia="Times New Roman"/>
          <w:b/>
          <w:color w:val="000000" w:themeColor="text1"/>
        </w:rPr>
      </w:pPr>
      <w:r w:rsidRPr="00E817EC">
        <w:rPr>
          <w:rFonts w:eastAsia="Times New Roman"/>
          <w:b/>
          <w:color w:val="000000" w:themeColor="text1"/>
        </w:rPr>
        <w:t xml:space="preserve">Lynette Goddard </w:t>
      </w:r>
    </w:p>
    <w:p w:rsidR="00EB2492" w:rsidRPr="00E817EC" w:rsidRDefault="00EB2492" w:rsidP="00854064">
      <w:pPr>
        <w:spacing w:line="480" w:lineRule="auto"/>
        <w:rPr>
          <w:rFonts w:eastAsia="Times New Roman"/>
          <w:b/>
          <w:color w:val="000000" w:themeColor="text1"/>
        </w:rPr>
      </w:pPr>
    </w:p>
    <w:p w:rsidR="00EB2492" w:rsidRPr="00E817EC" w:rsidRDefault="00EB2492" w:rsidP="00854064">
      <w:pPr>
        <w:spacing w:line="480" w:lineRule="auto"/>
        <w:rPr>
          <w:rFonts w:eastAsia="Times New Roman"/>
          <w:b/>
          <w:color w:val="000000" w:themeColor="text1"/>
        </w:rPr>
      </w:pPr>
      <w:r w:rsidRPr="00E817EC">
        <w:rPr>
          <w:rFonts w:eastAsia="Times New Roman"/>
          <w:b/>
          <w:color w:val="000000" w:themeColor="text1"/>
        </w:rPr>
        <w:t>Abstract</w:t>
      </w:r>
      <w:r w:rsidR="0025312B" w:rsidRPr="00E817EC">
        <w:rPr>
          <w:rFonts w:eastAsia="Times New Roman"/>
          <w:b/>
          <w:color w:val="000000" w:themeColor="text1"/>
        </w:rPr>
        <w:t xml:space="preserve"> </w:t>
      </w:r>
    </w:p>
    <w:p w:rsidR="00892173" w:rsidRPr="00E817EC" w:rsidRDefault="00620048" w:rsidP="00854064">
      <w:pPr>
        <w:spacing w:line="480" w:lineRule="auto"/>
        <w:rPr>
          <w:color w:val="000000" w:themeColor="text1"/>
        </w:rPr>
      </w:pPr>
      <w:r w:rsidRPr="00E817EC">
        <w:rPr>
          <w:rFonts w:eastAsia="Times New Roman"/>
          <w:color w:val="000000" w:themeColor="text1"/>
        </w:rPr>
        <w:t>This article examines</w:t>
      </w:r>
      <w:r w:rsidR="00914901" w:rsidRPr="00E817EC">
        <w:rPr>
          <w:rFonts w:eastAsia="Times New Roman"/>
          <w:color w:val="000000" w:themeColor="text1"/>
        </w:rPr>
        <w:t xml:space="preserve"> </w:t>
      </w:r>
      <w:r w:rsidR="00386324" w:rsidRPr="00E817EC">
        <w:rPr>
          <w:rFonts w:eastAsia="Times New Roman"/>
          <w:color w:val="000000" w:themeColor="text1"/>
        </w:rPr>
        <w:t xml:space="preserve">short </w:t>
      </w:r>
      <w:r w:rsidR="001F6923" w:rsidRPr="00E817EC">
        <w:rPr>
          <w:rFonts w:eastAsia="Times New Roman"/>
          <w:color w:val="000000" w:themeColor="text1"/>
        </w:rPr>
        <w:t xml:space="preserve">plays </w:t>
      </w:r>
      <w:r w:rsidR="001F1651" w:rsidRPr="00E817EC">
        <w:rPr>
          <w:rFonts w:eastAsia="Times New Roman"/>
          <w:color w:val="000000" w:themeColor="text1"/>
        </w:rPr>
        <w:t xml:space="preserve">as a </w:t>
      </w:r>
      <w:r w:rsidR="00EB2492" w:rsidRPr="00E817EC">
        <w:rPr>
          <w:rFonts w:eastAsia="Times New Roman"/>
          <w:color w:val="000000" w:themeColor="text1"/>
        </w:rPr>
        <w:t>political aesthetic of crisis</w:t>
      </w:r>
      <w:r w:rsidR="007366EF" w:rsidRPr="00E817EC">
        <w:rPr>
          <w:rFonts w:eastAsia="Times New Roman"/>
          <w:color w:val="000000" w:themeColor="text1"/>
        </w:rPr>
        <w:t xml:space="preserve"> using examples from </w:t>
      </w:r>
      <w:r w:rsidR="00EB2492" w:rsidRPr="00E817EC">
        <w:rPr>
          <w:rFonts w:eastAsia="Times New Roman"/>
          <w:i/>
          <w:color w:val="000000" w:themeColor="text1"/>
        </w:rPr>
        <w:t>Black Lives</w:t>
      </w:r>
      <w:r w:rsidR="00F959BD" w:rsidRPr="00E817EC">
        <w:rPr>
          <w:rFonts w:eastAsia="Times New Roman"/>
          <w:i/>
          <w:color w:val="000000" w:themeColor="text1"/>
        </w:rPr>
        <w:t>,</w:t>
      </w:r>
      <w:r w:rsidR="00EB2492" w:rsidRPr="00E817EC">
        <w:rPr>
          <w:rFonts w:eastAsia="Times New Roman"/>
          <w:i/>
          <w:color w:val="000000" w:themeColor="text1"/>
        </w:rPr>
        <w:t xml:space="preserve"> Black Words</w:t>
      </w:r>
      <w:r w:rsidR="005354E4" w:rsidRPr="00E817EC">
        <w:rPr>
          <w:rFonts w:eastAsia="Times New Roman"/>
          <w:i/>
          <w:color w:val="000000" w:themeColor="text1"/>
        </w:rPr>
        <w:t xml:space="preserve"> </w:t>
      </w:r>
      <w:r w:rsidR="007366EF" w:rsidRPr="00E817EC">
        <w:rPr>
          <w:rFonts w:eastAsia="Times New Roman"/>
          <w:color w:val="000000" w:themeColor="text1"/>
        </w:rPr>
        <w:t xml:space="preserve">(2015-17) </w:t>
      </w:r>
      <w:r w:rsidRPr="00E817EC">
        <w:rPr>
          <w:rFonts w:eastAsia="Times New Roman"/>
          <w:color w:val="000000" w:themeColor="text1"/>
        </w:rPr>
        <w:t>at the Bush Theatre, London</w:t>
      </w:r>
      <w:r w:rsidR="003B62BC" w:rsidRPr="00E817EC">
        <w:rPr>
          <w:rFonts w:eastAsia="Times New Roman"/>
          <w:color w:val="000000" w:themeColor="text1"/>
        </w:rPr>
        <w:t>,</w:t>
      </w:r>
      <w:r w:rsidRPr="00E817EC">
        <w:rPr>
          <w:rFonts w:eastAsia="Times New Roman"/>
          <w:color w:val="000000" w:themeColor="text1"/>
        </w:rPr>
        <w:t xml:space="preserve"> </w:t>
      </w:r>
      <w:r w:rsidR="00E7348C" w:rsidRPr="00E817EC">
        <w:rPr>
          <w:rFonts w:eastAsia="Times New Roman"/>
          <w:color w:val="000000" w:themeColor="text1"/>
        </w:rPr>
        <w:t xml:space="preserve">which </w:t>
      </w:r>
      <w:r w:rsidR="00EB2492" w:rsidRPr="00E817EC">
        <w:rPr>
          <w:rFonts w:eastAsia="Times New Roman"/>
          <w:color w:val="000000" w:themeColor="text1"/>
        </w:rPr>
        <w:t>respond to c</w:t>
      </w:r>
      <w:r w:rsidR="00336487">
        <w:rPr>
          <w:rFonts w:eastAsia="Times New Roman"/>
          <w:color w:val="000000" w:themeColor="text1"/>
        </w:rPr>
        <w:t xml:space="preserve">oncerns arising from the </w:t>
      </w:r>
      <w:r w:rsidR="008878C0">
        <w:rPr>
          <w:rFonts w:eastAsia="Times New Roman"/>
          <w:color w:val="000000" w:themeColor="text1"/>
        </w:rPr>
        <w:t>#</w:t>
      </w:r>
      <w:r w:rsidRPr="00E817EC">
        <w:rPr>
          <w:rFonts w:eastAsia="Times New Roman"/>
          <w:color w:val="000000" w:themeColor="text1"/>
        </w:rPr>
        <w:t xml:space="preserve">BlackLivesMatter </w:t>
      </w:r>
      <w:r w:rsidR="00336487">
        <w:rPr>
          <w:rFonts w:eastAsia="Times New Roman"/>
          <w:color w:val="000000" w:themeColor="text1"/>
        </w:rPr>
        <w:t xml:space="preserve">movement </w:t>
      </w:r>
      <w:r w:rsidRPr="00E817EC">
        <w:rPr>
          <w:rFonts w:eastAsia="Times New Roman"/>
          <w:color w:val="000000" w:themeColor="text1"/>
        </w:rPr>
        <w:t xml:space="preserve">about </w:t>
      </w:r>
      <w:r w:rsidR="00EB2492" w:rsidRPr="00E817EC">
        <w:rPr>
          <w:rFonts w:eastAsia="Times New Roman"/>
          <w:color w:val="000000" w:themeColor="text1"/>
        </w:rPr>
        <w:t>Black deaths in police custody</w:t>
      </w:r>
      <w:r w:rsidRPr="00E817EC">
        <w:rPr>
          <w:rFonts w:eastAsia="Times New Roman"/>
          <w:color w:val="000000" w:themeColor="text1"/>
        </w:rPr>
        <w:t>.</w:t>
      </w:r>
      <w:r w:rsidR="00F03689" w:rsidRPr="00E817EC">
        <w:rPr>
          <w:rFonts w:eastAsia="Times New Roman"/>
          <w:color w:val="000000" w:themeColor="text1"/>
        </w:rPr>
        <w:t xml:space="preserve"> </w:t>
      </w:r>
      <w:r w:rsidR="005E61B7" w:rsidRPr="00E817EC">
        <w:rPr>
          <w:color w:val="000000" w:themeColor="text1"/>
        </w:rPr>
        <w:t xml:space="preserve">I focus on </w:t>
      </w:r>
      <w:r w:rsidR="00EF5CBE" w:rsidRPr="00E817EC">
        <w:rPr>
          <w:color w:val="000000" w:themeColor="text1"/>
        </w:rPr>
        <w:t>Black women playwrights</w:t>
      </w:r>
      <w:r w:rsidR="00E7348C" w:rsidRPr="00E817EC">
        <w:rPr>
          <w:color w:val="000000" w:themeColor="text1"/>
        </w:rPr>
        <w:t>’</w:t>
      </w:r>
      <w:r w:rsidR="00EF5CBE" w:rsidRPr="00E817EC">
        <w:rPr>
          <w:color w:val="000000" w:themeColor="text1"/>
        </w:rPr>
        <w:t xml:space="preserve"> portray</w:t>
      </w:r>
      <w:r w:rsidR="00E7348C" w:rsidRPr="00E817EC">
        <w:rPr>
          <w:color w:val="000000" w:themeColor="text1"/>
        </w:rPr>
        <w:t>als of</w:t>
      </w:r>
      <w:r w:rsidR="00EF5CBE" w:rsidRPr="00E817EC">
        <w:rPr>
          <w:color w:val="000000" w:themeColor="text1"/>
        </w:rPr>
        <w:t xml:space="preserve"> Black mothers’ anxieties about protecting their sons</w:t>
      </w:r>
      <w:r w:rsidR="00D00882">
        <w:rPr>
          <w:color w:val="000000" w:themeColor="text1"/>
        </w:rPr>
        <w:t>,</w:t>
      </w:r>
      <w:r w:rsidR="00EF5CBE" w:rsidRPr="00E817EC">
        <w:rPr>
          <w:color w:val="000000" w:themeColor="text1"/>
        </w:rPr>
        <w:t xml:space="preserve"> and </w:t>
      </w:r>
      <w:r w:rsidR="00D00882">
        <w:rPr>
          <w:color w:val="000000" w:themeColor="text1"/>
        </w:rPr>
        <w:t xml:space="preserve">of </w:t>
      </w:r>
      <w:r w:rsidR="003B62BC" w:rsidRPr="00E817EC">
        <w:rPr>
          <w:color w:val="000000" w:themeColor="text1"/>
        </w:rPr>
        <w:t xml:space="preserve">Black </w:t>
      </w:r>
      <w:r w:rsidR="00EF5CBE" w:rsidRPr="00E817EC">
        <w:rPr>
          <w:color w:val="000000" w:themeColor="text1"/>
        </w:rPr>
        <w:t xml:space="preserve">mothers and sisters grieving the loss of sons, brothers and fathers in incidents where excessive force is deployed by the police. </w:t>
      </w:r>
      <w:r w:rsidR="00E656DF" w:rsidRPr="00E817EC">
        <w:rPr>
          <w:rFonts w:eastAsia="Times New Roman"/>
          <w:color w:val="000000" w:themeColor="text1"/>
        </w:rPr>
        <w:t xml:space="preserve">I </w:t>
      </w:r>
      <w:r w:rsidR="00532827" w:rsidRPr="00E817EC">
        <w:rPr>
          <w:rFonts w:eastAsia="Times New Roman"/>
          <w:color w:val="000000" w:themeColor="text1"/>
        </w:rPr>
        <w:t xml:space="preserve">consider how </w:t>
      </w:r>
      <w:r w:rsidR="00E656DF" w:rsidRPr="00E817EC">
        <w:rPr>
          <w:rFonts w:eastAsia="Times New Roman"/>
          <w:i/>
          <w:color w:val="000000" w:themeColor="text1"/>
        </w:rPr>
        <w:t>Black Lives</w:t>
      </w:r>
      <w:r w:rsidR="00F959BD" w:rsidRPr="00E817EC">
        <w:rPr>
          <w:rFonts w:eastAsia="Times New Roman"/>
          <w:i/>
          <w:color w:val="000000" w:themeColor="text1"/>
        </w:rPr>
        <w:t>,</w:t>
      </w:r>
      <w:r w:rsidR="00914075" w:rsidRPr="00E817EC">
        <w:rPr>
          <w:rFonts w:eastAsia="Times New Roman"/>
          <w:i/>
          <w:color w:val="000000" w:themeColor="text1"/>
        </w:rPr>
        <w:t xml:space="preserve"> </w:t>
      </w:r>
      <w:r w:rsidR="00E656DF" w:rsidRPr="00E817EC">
        <w:rPr>
          <w:rFonts w:eastAsia="Times New Roman"/>
          <w:i/>
          <w:color w:val="000000" w:themeColor="text1"/>
        </w:rPr>
        <w:t xml:space="preserve">Black Words </w:t>
      </w:r>
      <w:r w:rsidR="00E656DF" w:rsidRPr="00E817EC">
        <w:rPr>
          <w:rFonts w:eastAsia="Times New Roman"/>
          <w:color w:val="000000" w:themeColor="text1"/>
        </w:rPr>
        <w:t xml:space="preserve">connects </w:t>
      </w:r>
      <w:r w:rsidR="00F30B22" w:rsidRPr="00E817EC">
        <w:rPr>
          <w:rFonts w:eastAsia="Times New Roman"/>
          <w:color w:val="000000" w:themeColor="text1"/>
        </w:rPr>
        <w:t xml:space="preserve">to the radical </w:t>
      </w:r>
      <w:r w:rsidR="00E656DF" w:rsidRPr="00E817EC">
        <w:rPr>
          <w:rFonts w:eastAsia="Times New Roman"/>
          <w:color w:val="000000" w:themeColor="text1"/>
        </w:rPr>
        <w:t>aesthe</w:t>
      </w:r>
      <w:r w:rsidR="00F30B22" w:rsidRPr="00E817EC">
        <w:rPr>
          <w:rFonts w:eastAsia="Times New Roman"/>
          <w:color w:val="000000" w:themeColor="text1"/>
        </w:rPr>
        <w:t>tics</w:t>
      </w:r>
      <w:r w:rsidR="00E656DF" w:rsidRPr="00E817EC">
        <w:rPr>
          <w:rFonts w:eastAsia="Times New Roman"/>
          <w:color w:val="000000" w:themeColor="text1"/>
        </w:rPr>
        <w:t xml:space="preserve"> </w:t>
      </w:r>
      <w:r w:rsidR="00F30B22" w:rsidRPr="00E817EC">
        <w:rPr>
          <w:rFonts w:eastAsia="Times New Roman"/>
          <w:color w:val="000000" w:themeColor="text1"/>
        </w:rPr>
        <w:t>of</w:t>
      </w:r>
      <w:r w:rsidR="00E656DF" w:rsidRPr="00E817EC">
        <w:rPr>
          <w:rFonts w:eastAsia="Times New Roman"/>
          <w:color w:val="000000" w:themeColor="text1"/>
        </w:rPr>
        <w:t xml:space="preserve"> the 1960</w:t>
      </w:r>
      <w:r w:rsidR="00336487">
        <w:rPr>
          <w:rFonts w:eastAsia="Times New Roman"/>
          <w:color w:val="000000" w:themeColor="text1"/>
        </w:rPr>
        <w:t>’</w:t>
      </w:r>
      <w:r w:rsidR="00E656DF" w:rsidRPr="00E817EC">
        <w:rPr>
          <w:rFonts w:eastAsia="Times New Roman"/>
          <w:color w:val="000000" w:themeColor="text1"/>
        </w:rPr>
        <w:t xml:space="preserve">s Black Arts Movement by promoting the use of theatre for activist purposes. </w:t>
      </w:r>
      <w:r w:rsidR="00532827" w:rsidRPr="00E817EC">
        <w:rPr>
          <w:rFonts w:eastAsia="Times New Roman"/>
          <w:color w:val="000000" w:themeColor="text1"/>
        </w:rPr>
        <w:t xml:space="preserve">I argue that </w:t>
      </w:r>
      <w:r w:rsidR="00532827" w:rsidRPr="00E817EC">
        <w:rPr>
          <w:color w:val="000000" w:themeColor="text1"/>
        </w:rPr>
        <w:t>t</w:t>
      </w:r>
      <w:r w:rsidR="00E656DF" w:rsidRPr="00E817EC">
        <w:rPr>
          <w:color w:val="000000" w:themeColor="text1"/>
        </w:rPr>
        <w:t xml:space="preserve">he politicising potential of the </w:t>
      </w:r>
      <w:r w:rsidR="00E656DF" w:rsidRPr="00E817EC">
        <w:rPr>
          <w:i/>
          <w:color w:val="000000" w:themeColor="text1"/>
        </w:rPr>
        <w:t>Black Lives</w:t>
      </w:r>
      <w:r w:rsidR="00F959BD" w:rsidRPr="00E817EC">
        <w:rPr>
          <w:i/>
          <w:color w:val="000000" w:themeColor="text1"/>
        </w:rPr>
        <w:t>,</w:t>
      </w:r>
      <w:r w:rsidR="00E656DF" w:rsidRPr="00E817EC">
        <w:rPr>
          <w:i/>
          <w:color w:val="000000" w:themeColor="text1"/>
        </w:rPr>
        <w:t xml:space="preserve"> Black Words </w:t>
      </w:r>
      <w:r w:rsidR="00E656DF" w:rsidRPr="00E817EC">
        <w:rPr>
          <w:color w:val="000000" w:themeColor="text1"/>
        </w:rPr>
        <w:t>initiative is accentuated by the u</w:t>
      </w:r>
      <w:r w:rsidR="00336487">
        <w:rPr>
          <w:color w:val="000000" w:themeColor="text1"/>
        </w:rPr>
        <w:t xml:space="preserve">se of a short play format as a political </w:t>
      </w:r>
      <w:r w:rsidR="00E656DF" w:rsidRPr="00E817EC">
        <w:rPr>
          <w:color w:val="000000" w:themeColor="text1"/>
        </w:rPr>
        <w:t xml:space="preserve">Black aesthetics for </w:t>
      </w:r>
      <w:r w:rsidR="00914075" w:rsidRPr="00E817EC">
        <w:rPr>
          <w:color w:val="000000" w:themeColor="text1"/>
        </w:rPr>
        <w:t>responding to</w:t>
      </w:r>
      <w:r w:rsidR="00E656DF" w:rsidRPr="00E817EC">
        <w:rPr>
          <w:color w:val="000000" w:themeColor="text1"/>
        </w:rPr>
        <w:t xml:space="preserve"> contemporary crises. </w:t>
      </w:r>
      <w:r w:rsidR="0097516D" w:rsidRPr="00E817EC">
        <w:rPr>
          <w:color w:val="000000" w:themeColor="text1"/>
        </w:rPr>
        <w:t xml:space="preserve">By </w:t>
      </w:r>
      <w:r w:rsidR="0097516D" w:rsidRPr="00E817EC">
        <w:rPr>
          <w:rFonts w:eastAsia="Times New Roman"/>
          <w:color w:val="000000" w:themeColor="text1"/>
        </w:rPr>
        <w:t>a</w:t>
      </w:r>
      <w:r w:rsidR="008B00E7" w:rsidRPr="00E817EC">
        <w:rPr>
          <w:rFonts w:eastAsia="Times New Roman"/>
          <w:color w:val="000000" w:themeColor="text1"/>
        </w:rPr>
        <w:t>nalyzing pivotal moments in a sam</w:t>
      </w:r>
      <w:r w:rsidR="00782CBC" w:rsidRPr="00E817EC">
        <w:rPr>
          <w:rFonts w:eastAsia="Times New Roman"/>
          <w:color w:val="000000" w:themeColor="text1"/>
        </w:rPr>
        <w:t>ple of the fifteen-</w:t>
      </w:r>
      <w:r w:rsidR="000470FA" w:rsidRPr="00E817EC">
        <w:rPr>
          <w:rFonts w:eastAsia="Times New Roman"/>
          <w:color w:val="000000" w:themeColor="text1"/>
        </w:rPr>
        <w:t>minute plays</w:t>
      </w:r>
      <w:r w:rsidR="0097516D" w:rsidRPr="00E817EC">
        <w:rPr>
          <w:rFonts w:eastAsia="Times New Roman"/>
          <w:color w:val="000000" w:themeColor="text1"/>
        </w:rPr>
        <w:t>, I</w:t>
      </w:r>
      <w:r w:rsidR="000470FA" w:rsidRPr="00E817EC">
        <w:rPr>
          <w:rFonts w:eastAsia="Times New Roman"/>
          <w:color w:val="000000" w:themeColor="text1"/>
        </w:rPr>
        <w:t xml:space="preserve"> </w:t>
      </w:r>
      <w:r w:rsidR="008B00E7" w:rsidRPr="00E817EC">
        <w:rPr>
          <w:rFonts w:eastAsia="Times New Roman"/>
          <w:color w:val="000000" w:themeColor="text1"/>
        </w:rPr>
        <w:t>demonstrate</w:t>
      </w:r>
      <w:r w:rsidR="000470FA" w:rsidRPr="00E817EC">
        <w:rPr>
          <w:rFonts w:eastAsia="Times New Roman"/>
          <w:color w:val="000000" w:themeColor="text1"/>
        </w:rPr>
        <w:t xml:space="preserve"> how</w:t>
      </w:r>
      <w:r w:rsidR="009C1951" w:rsidRPr="00E817EC">
        <w:rPr>
          <w:rFonts w:eastAsia="Times New Roman"/>
          <w:color w:val="000000" w:themeColor="text1"/>
        </w:rPr>
        <w:t xml:space="preserve"> </w:t>
      </w:r>
      <w:r w:rsidR="00336487">
        <w:rPr>
          <w:rFonts w:eastAsia="Times New Roman"/>
          <w:color w:val="000000" w:themeColor="text1"/>
        </w:rPr>
        <w:t xml:space="preserve">the </w:t>
      </w:r>
      <w:r w:rsidR="000470FA" w:rsidRPr="00E817EC">
        <w:rPr>
          <w:rFonts w:eastAsia="Times New Roman"/>
          <w:color w:val="000000" w:themeColor="text1"/>
        </w:rPr>
        <w:t xml:space="preserve">content </w:t>
      </w:r>
      <w:r w:rsidR="00336487">
        <w:rPr>
          <w:rFonts w:eastAsia="Times New Roman"/>
          <w:color w:val="000000" w:themeColor="text1"/>
        </w:rPr>
        <w:t xml:space="preserve">of the plays </w:t>
      </w:r>
      <w:r w:rsidR="000470FA" w:rsidRPr="00E817EC">
        <w:rPr>
          <w:rFonts w:eastAsia="Times New Roman"/>
          <w:color w:val="000000" w:themeColor="text1"/>
        </w:rPr>
        <w:t xml:space="preserve">combines with </w:t>
      </w:r>
      <w:r w:rsidR="00336487">
        <w:rPr>
          <w:rFonts w:eastAsia="Times New Roman"/>
          <w:color w:val="000000" w:themeColor="text1"/>
        </w:rPr>
        <w:t xml:space="preserve">their </w:t>
      </w:r>
      <w:r w:rsidR="000470FA" w:rsidRPr="00E817EC">
        <w:rPr>
          <w:rFonts w:eastAsia="Times New Roman"/>
          <w:color w:val="000000" w:themeColor="text1"/>
        </w:rPr>
        <w:t>performance styles</w:t>
      </w:r>
      <w:r w:rsidR="008B00E7" w:rsidRPr="00E817EC">
        <w:rPr>
          <w:rFonts w:eastAsia="Times New Roman"/>
          <w:color w:val="000000" w:themeColor="text1"/>
        </w:rPr>
        <w:t xml:space="preserve"> to maximize the potential for </w:t>
      </w:r>
      <w:r w:rsidR="00DD6CAB" w:rsidRPr="00E817EC">
        <w:rPr>
          <w:rFonts w:eastAsia="Times New Roman"/>
          <w:color w:val="000000" w:themeColor="text1"/>
        </w:rPr>
        <w:t xml:space="preserve">audience </w:t>
      </w:r>
      <w:r w:rsidR="008B00E7" w:rsidRPr="00E817EC">
        <w:rPr>
          <w:rFonts w:eastAsia="Times New Roman"/>
          <w:color w:val="000000" w:themeColor="text1"/>
        </w:rPr>
        <w:t>empathy despite the</w:t>
      </w:r>
      <w:r w:rsidR="00CA4ECE" w:rsidRPr="00E817EC">
        <w:rPr>
          <w:rFonts w:eastAsia="Times New Roman"/>
          <w:color w:val="000000" w:themeColor="text1"/>
        </w:rPr>
        <w:t>ir</w:t>
      </w:r>
      <w:r w:rsidR="008B00E7" w:rsidRPr="00E817EC">
        <w:rPr>
          <w:rFonts w:eastAsia="Times New Roman"/>
          <w:color w:val="000000" w:themeColor="text1"/>
        </w:rPr>
        <w:t xml:space="preserve"> short playing times. </w:t>
      </w:r>
    </w:p>
    <w:p w:rsidR="006F059C" w:rsidRPr="00E817EC" w:rsidRDefault="006F059C" w:rsidP="00854064">
      <w:pPr>
        <w:spacing w:line="480" w:lineRule="auto"/>
        <w:rPr>
          <w:rFonts w:eastAsia="Times New Roman"/>
          <w:b/>
          <w:color w:val="000000" w:themeColor="text1"/>
        </w:rPr>
      </w:pPr>
    </w:p>
    <w:p w:rsidR="006F059C" w:rsidRPr="00E817EC" w:rsidRDefault="00B649F0" w:rsidP="00854064">
      <w:pPr>
        <w:spacing w:line="480" w:lineRule="auto"/>
        <w:rPr>
          <w:rFonts w:eastAsia="Times New Roman"/>
          <w:b/>
          <w:color w:val="000000" w:themeColor="text1"/>
        </w:rPr>
      </w:pPr>
      <w:r w:rsidRPr="00E817EC">
        <w:rPr>
          <w:rFonts w:eastAsia="Times New Roman"/>
          <w:b/>
          <w:color w:val="000000" w:themeColor="text1"/>
        </w:rPr>
        <w:t>Keywords</w:t>
      </w:r>
      <w:r w:rsidR="00D64D6A" w:rsidRPr="00E817EC">
        <w:rPr>
          <w:rFonts w:eastAsia="Times New Roman"/>
          <w:b/>
          <w:color w:val="000000" w:themeColor="text1"/>
        </w:rPr>
        <w:t xml:space="preserve"> </w:t>
      </w:r>
      <w:r w:rsidR="00817618" w:rsidRPr="00E817EC">
        <w:rPr>
          <w:rFonts w:eastAsia="Times New Roman"/>
          <w:color w:val="000000" w:themeColor="text1"/>
        </w:rPr>
        <w:t xml:space="preserve">Activist </w:t>
      </w:r>
      <w:r w:rsidR="00CC5371" w:rsidRPr="00E817EC">
        <w:rPr>
          <w:rFonts w:eastAsia="Times New Roman"/>
          <w:color w:val="000000" w:themeColor="text1"/>
        </w:rPr>
        <w:t xml:space="preserve">Theatre, </w:t>
      </w:r>
      <w:r w:rsidR="00E43416">
        <w:rPr>
          <w:rFonts w:eastAsia="Times New Roman"/>
          <w:color w:val="000000" w:themeColor="text1"/>
        </w:rPr>
        <w:t xml:space="preserve">Political Aesthetics, </w:t>
      </w:r>
      <w:r w:rsidR="00817618" w:rsidRPr="00E817EC">
        <w:rPr>
          <w:rFonts w:eastAsia="Times New Roman"/>
          <w:color w:val="000000" w:themeColor="text1"/>
        </w:rPr>
        <w:t>Black Aesthetics</w:t>
      </w:r>
      <w:r w:rsidR="00817618" w:rsidRPr="00E817EC">
        <w:rPr>
          <w:rFonts w:eastAsia="Times New Roman"/>
          <w:b/>
          <w:color w:val="000000" w:themeColor="text1"/>
        </w:rPr>
        <w:t xml:space="preserve">, </w:t>
      </w:r>
      <w:r w:rsidR="007C3818" w:rsidRPr="00E817EC">
        <w:rPr>
          <w:rFonts w:eastAsia="Times New Roman"/>
          <w:color w:val="000000" w:themeColor="text1"/>
        </w:rPr>
        <w:t>Black</w:t>
      </w:r>
      <w:r w:rsidR="005D63D1">
        <w:rPr>
          <w:rFonts w:eastAsia="Times New Roman"/>
          <w:color w:val="000000" w:themeColor="text1"/>
        </w:rPr>
        <w:t xml:space="preserve"> </w:t>
      </w:r>
      <w:r w:rsidR="007C3818" w:rsidRPr="00E817EC">
        <w:rPr>
          <w:rFonts w:eastAsia="Times New Roman"/>
          <w:color w:val="000000" w:themeColor="text1"/>
        </w:rPr>
        <w:t>Lives</w:t>
      </w:r>
      <w:r w:rsidR="005D63D1">
        <w:rPr>
          <w:rFonts w:eastAsia="Times New Roman"/>
          <w:color w:val="000000" w:themeColor="text1"/>
        </w:rPr>
        <w:t xml:space="preserve"> </w:t>
      </w:r>
      <w:r w:rsidR="00F77CEF" w:rsidRPr="00E817EC">
        <w:rPr>
          <w:rFonts w:eastAsia="Times New Roman"/>
          <w:color w:val="000000" w:themeColor="text1"/>
        </w:rPr>
        <w:t>Matter</w:t>
      </w:r>
      <w:r w:rsidR="00D15028" w:rsidRPr="00E817EC">
        <w:rPr>
          <w:rFonts w:eastAsia="Times New Roman"/>
          <w:color w:val="000000" w:themeColor="text1"/>
        </w:rPr>
        <w:t xml:space="preserve">, </w:t>
      </w:r>
      <w:r w:rsidR="00D15028" w:rsidRPr="00E817EC">
        <w:rPr>
          <w:rFonts w:eastAsia="Times New Roman"/>
          <w:i/>
          <w:color w:val="000000" w:themeColor="text1"/>
        </w:rPr>
        <w:t>Black Lives</w:t>
      </w:r>
      <w:r w:rsidR="00F959BD" w:rsidRPr="00E817EC">
        <w:rPr>
          <w:rFonts w:eastAsia="Times New Roman"/>
          <w:i/>
          <w:color w:val="000000" w:themeColor="text1"/>
        </w:rPr>
        <w:t>,</w:t>
      </w:r>
      <w:r w:rsidR="00D15028" w:rsidRPr="00E817EC">
        <w:rPr>
          <w:rFonts w:eastAsia="Times New Roman"/>
          <w:i/>
          <w:color w:val="000000" w:themeColor="text1"/>
        </w:rPr>
        <w:t xml:space="preserve"> Black Words, </w:t>
      </w:r>
      <w:r w:rsidR="00773D0D" w:rsidRPr="00E817EC">
        <w:rPr>
          <w:rFonts w:eastAsia="Times New Roman"/>
          <w:color w:val="000000" w:themeColor="text1"/>
        </w:rPr>
        <w:t xml:space="preserve">Bush Theatre, </w:t>
      </w:r>
      <w:r w:rsidR="00F77CEF" w:rsidRPr="00E817EC">
        <w:rPr>
          <w:rFonts w:eastAsia="Times New Roman"/>
          <w:color w:val="000000" w:themeColor="text1"/>
        </w:rPr>
        <w:t xml:space="preserve">Short Plays </w:t>
      </w:r>
    </w:p>
    <w:p w:rsidR="00FD3E3F" w:rsidRPr="00E817EC" w:rsidRDefault="00FD3E3F" w:rsidP="00854064">
      <w:pPr>
        <w:spacing w:line="480" w:lineRule="auto"/>
        <w:rPr>
          <w:rFonts w:eastAsia="Times New Roman"/>
          <w:color w:val="000000" w:themeColor="text1"/>
        </w:rPr>
      </w:pPr>
    </w:p>
    <w:p w:rsidR="0055392B" w:rsidRPr="00E817EC" w:rsidRDefault="005223AA" w:rsidP="00854064">
      <w:pPr>
        <w:spacing w:line="480" w:lineRule="auto"/>
        <w:rPr>
          <w:rFonts w:eastAsia="Times New Roman"/>
          <w:b/>
          <w:color w:val="000000" w:themeColor="text1"/>
        </w:rPr>
      </w:pPr>
      <w:r w:rsidRPr="00E817EC">
        <w:rPr>
          <w:rFonts w:eastAsia="Times New Roman"/>
          <w:b/>
          <w:color w:val="000000" w:themeColor="text1"/>
        </w:rPr>
        <w:t>Black Short Plays</w:t>
      </w:r>
      <w:r w:rsidRPr="00E817EC">
        <w:rPr>
          <w:rFonts w:eastAsia="Times New Roman"/>
          <w:b/>
          <w:i/>
          <w:color w:val="000000" w:themeColor="text1"/>
        </w:rPr>
        <w:t xml:space="preserve"> </w:t>
      </w:r>
      <w:r w:rsidR="00CA4ECE" w:rsidRPr="00E817EC">
        <w:rPr>
          <w:rFonts w:eastAsia="Times New Roman"/>
          <w:b/>
          <w:color w:val="000000" w:themeColor="text1"/>
        </w:rPr>
        <w:t>as</w:t>
      </w:r>
      <w:r w:rsidR="003D7DDB" w:rsidRPr="00E817EC">
        <w:rPr>
          <w:rFonts w:eastAsia="Times New Roman"/>
          <w:b/>
          <w:color w:val="000000" w:themeColor="text1"/>
        </w:rPr>
        <w:t xml:space="preserve"> </w:t>
      </w:r>
      <w:r w:rsidRPr="00E817EC">
        <w:rPr>
          <w:rFonts w:eastAsia="Times New Roman"/>
          <w:b/>
          <w:color w:val="000000" w:themeColor="text1"/>
        </w:rPr>
        <w:t>R</w:t>
      </w:r>
      <w:r w:rsidR="0055392B" w:rsidRPr="00E817EC">
        <w:rPr>
          <w:rFonts w:eastAsia="Times New Roman"/>
          <w:b/>
          <w:color w:val="000000" w:themeColor="text1"/>
        </w:rPr>
        <w:t>esponse</w:t>
      </w:r>
      <w:r w:rsidR="00CA4ECE" w:rsidRPr="00E817EC">
        <w:rPr>
          <w:rFonts w:eastAsia="Times New Roman"/>
          <w:b/>
          <w:color w:val="000000" w:themeColor="text1"/>
        </w:rPr>
        <w:t>s</w:t>
      </w:r>
      <w:r w:rsidR="0055392B" w:rsidRPr="00E817EC">
        <w:rPr>
          <w:rFonts w:eastAsia="Times New Roman"/>
          <w:b/>
          <w:color w:val="000000" w:themeColor="text1"/>
        </w:rPr>
        <w:t xml:space="preserve"> to Contemporary Crises</w:t>
      </w:r>
    </w:p>
    <w:p w:rsidR="003B3E0A" w:rsidRPr="00E817EC" w:rsidRDefault="004759F0" w:rsidP="00854064">
      <w:pPr>
        <w:spacing w:line="480" w:lineRule="auto"/>
        <w:rPr>
          <w:color w:val="000000" w:themeColor="text1"/>
        </w:rPr>
      </w:pPr>
      <w:r w:rsidRPr="00E817EC">
        <w:rPr>
          <w:color w:val="000000" w:themeColor="text1"/>
        </w:rPr>
        <w:t xml:space="preserve">Short plays </w:t>
      </w:r>
      <w:r w:rsidR="00715EDD" w:rsidRPr="00E817EC">
        <w:rPr>
          <w:color w:val="000000" w:themeColor="text1"/>
        </w:rPr>
        <w:t>have become</w:t>
      </w:r>
      <w:r w:rsidR="004D6A51" w:rsidRPr="00E817EC">
        <w:rPr>
          <w:color w:val="000000" w:themeColor="text1"/>
        </w:rPr>
        <w:t xml:space="preserve"> </w:t>
      </w:r>
      <w:r w:rsidR="000B0D27" w:rsidRPr="00E817EC">
        <w:rPr>
          <w:color w:val="000000" w:themeColor="text1"/>
        </w:rPr>
        <w:t xml:space="preserve">increasingly </w:t>
      </w:r>
      <w:r w:rsidR="00351CFD" w:rsidRPr="00E817EC">
        <w:rPr>
          <w:color w:val="000000" w:themeColor="text1"/>
        </w:rPr>
        <w:t>popular</w:t>
      </w:r>
      <w:r w:rsidR="00A12315" w:rsidRPr="00E817EC">
        <w:rPr>
          <w:color w:val="000000" w:themeColor="text1"/>
        </w:rPr>
        <w:t xml:space="preserve"> </w:t>
      </w:r>
      <w:r w:rsidR="004D6A51" w:rsidRPr="00E817EC">
        <w:rPr>
          <w:color w:val="000000" w:themeColor="text1"/>
        </w:rPr>
        <w:t>as</w:t>
      </w:r>
      <w:r w:rsidR="000D36D0" w:rsidRPr="00E817EC">
        <w:rPr>
          <w:color w:val="000000" w:themeColor="text1"/>
        </w:rPr>
        <w:t xml:space="preserve"> a way</w:t>
      </w:r>
      <w:r w:rsidR="00396A88" w:rsidRPr="00E817EC">
        <w:rPr>
          <w:color w:val="000000" w:themeColor="text1"/>
        </w:rPr>
        <w:t xml:space="preserve"> of</w:t>
      </w:r>
      <w:r w:rsidR="004D6A51" w:rsidRPr="00E817EC">
        <w:rPr>
          <w:color w:val="000000" w:themeColor="text1"/>
        </w:rPr>
        <w:t xml:space="preserve"> </w:t>
      </w:r>
      <w:r w:rsidR="00E1055E" w:rsidRPr="00E817EC">
        <w:rPr>
          <w:color w:val="000000" w:themeColor="text1"/>
        </w:rPr>
        <w:t>respon</w:t>
      </w:r>
      <w:r w:rsidR="00396A88" w:rsidRPr="00E817EC">
        <w:rPr>
          <w:color w:val="000000" w:themeColor="text1"/>
        </w:rPr>
        <w:t xml:space="preserve">ding </w:t>
      </w:r>
      <w:r w:rsidR="00E1055E" w:rsidRPr="00E817EC">
        <w:rPr>
          <w:color w:val="000000" w:themeColor="text1"/>
        </w:rPr>
        <w:t xml:space="preserve">to </w:t>
      </w:r>
      <w:r w:rsidR="00926FC3" w:rsidRPr="00E817EC">
        <w:rPr>
          <w:color w:val="000000" w:themeColor="text1"/>
        </w:rPr>
        <w:t xml:space="preserve">urgent cultural </w:t>
      </w:r>
      <w:r w:rsidRPr="00E817EC">
        <w:rPr>
          <w:color w:val="000000" w:themeColor="text1"/>
        </w:rPr>
        <w:t>cris</w:t>
      </w:r>
      <w:r w:rsidR="00926FC3" w:rsidRPr="00E817EC">
        <w:rPr>
          <w:color w:val="000000" w:themeColor="text1"/>
        </w:rPr>
        <w:t>e</w:t>
      </w:r>
      <w:r w:rsidRPr="00E817EC">
        <w:rPr>
          <w:color w:val="000000" w:themeColor="text1"/>
        </w:rPr>
        <w:t>s</w:t>
      </w:r>
      <w:r w:rsidR="003932B2">
        <w:rPr>
          <w:color w:val="000000" w:themeColor="text1"/>
        </w:rPr>
        <w:t>. The</w:t>
      </w:r>
      <w:r w:rsidR="00FB5D19" w:rsidRPr="00E817EC">
        <w:rPr>
          <w:color w:val="000000" w:themeColor="text1"/>
        </w:rPr>
        <w:t xml:space="preserve"> </w:t>
      </w:r>
      <w:r w:rsidR="00817C70" w:rsidRPr="00E817EC">
        <w:rPr>
          <w:color w:val="000000" w:themeColor="text1"/>
        </w:rPr>
        <w:t xml:space="preserve">prominence </w:t>
      </w:r>
      <w:r w:rsidR="003932B2">
        <w:rPr>
          <w:color w:val="000000" w:themeColor="text1"/>
        </w:rPr>
        <w:t xml:space="preserve">of short plays </w:t>
      </w:r>
      <w:r w:rsidR="00817C70" w:rsidRPr="00E817EC">
        <w:rPr>
          <w:color w:val="000000" w:themeColor="text1"/>
        </w:rPr>
        <w:t>may</w:t>
      </w:r>
      <w:r w:rsidR="004B18B0" w:rsidRPr="00E817EC">
        <w:rPr>
          <w:color w:val="000000" w:themeColor="text1"/>
        </w:rPr>
        <w:t xml:space="preserve"> well</w:t>
      </w:r>
      <w:r w:rsidR="00817C70" w:rsidRPr="00E817EC">
        <w:rPr>
          <w:color w:val="000000" w:themeColor="text1"/>
        </w:rPr>
        <w:t xml:space="preserve"> be attributed to cultural shifts that have seen </w:t>
      </w:r>
      <w:r w:rsidR="00E000F7" w:rsidRPr="00E817EC">
        <w:rPr>
          <w:color w:val="000000" w:themeColor="text1"/>
        </w:rPr>
        <w:t xml:space="preserve">our </w:t>
      </w:r>
      <w:r w:rsidR="00817C70" w:rsidRPr="00E817EC">
        <w:rPr>
          <w:color w:val="000000" w:themeColor="text1"/>
        </w:rPr>
        <w:t xml:space="preserve">attention spans shorten in a world </w:t>
      </w:r>
      <w:r w:rsidR="00D95A64" w:rsidRPr="00E817EC">
        <w:rPr>
          <w:color w:val="000000" w:themeColor="text1"/>
        </w:rPr>
        <w:t xml:space="preserve">increasingly </w:t>
      </w:r>
      <w:r w:rsidR="00817C70" w:rsidRPr="00E817EC">
        <w:rPr>
          <w:color w:val="000000" w:themeColor="text1"/>
        </w:rPr>
        <w:t xml:space="preserve">dominated by social media soundbites on </w:t>
      </w:r>
      <w:r w:rsidR="00817C70" w:rsidRPr="00E817EC">
        <w:rPr>
          <w:color w:val="000000" w:themeColor="text1"/>
        </w:rPr>
        <w:lastRenderedPageBreak/>
        <w:t>Facebook</w:t>
      </w:r>
      <w:r w:rsidR="00333395" w:rsidRPr="00E817EC">
        <w:rPr>
          <w:color w:val="000000" w:themeColor="text1"/>
        </w:rPr>
        <w:t xml:space="preserve"> </w:t>
      </w:r>
      <w:r w:rsidR="00817C70" w:rsidRPr="00E817EC">
        <w:rPr>
          <w:color w:val="000000" w:themeColor="text1"/>
        </w:rPr>
        <w:t>and Twitter. John H. Muse</w:t>
      </w:r>
      <w:r w:rsidR="00376531" w:rsidRPr="00E817EC">
        <w:rPr>
          <w:color w:val="000000" w:themeColor="text1"/>
        </w:rPr>
        <w:t xml:space="preserve"> </w:t>
      </w:r>
      <w:r w:rsidR="009A0D7E" w:rsidRPr="00E817EC">
        <w:rPr>
          <w:color w:val="000000" w:themeColor="text1"/>
        </w:rPr>
        <w:t xml:space="preserve">argues that the contemporary prevalence of short plays can be linked to social media cultures while recognizing </w:t>
      </w:r>
      <w:r w:rsidR="00376531" w:rsidRPr="00E817EC">
        <w:rPr>
          <w:color w:val="000000" w:themeColor="text1"/>
        </w:rPr>
        <w:t xml:space="preserve">a longer trajectory of </w:t>
      </w:r>
      <w:r w:rsidR="009A0D7E" w:rsidRPr="00E817EC">
        <w:rPr>
          <w:color w:val="000000" w:themeColor="text1"/>
        </w:rPr>
        <w:t xml:space="preserve">what he terms </w:t>
      </w:r>
      <w:r w:rsidR="00376531" w:rsidRPr="00E817EC">
        <w:rPr>
          <w:color w:val="000000" w:themeColor="text1"/>
        </w:rPr>
        <w:t>“microdramas</w:t>
      </w:r>
      <w:r w:rsidR="00745E7C">
        <w:rPr>
          <w:color w:val="000000" w:themeColor="text1"/>
        </w:rPr>
        <w:t>,</w:t>
      </w:r>
      <w:r w:rsidR="00376531" w:rsidRPr="00E817EC">
        <w:rPr>
          <w:color w:val="000000" w:themeColor="text1"/>
        </w:rPr>
        <w:t>” including modernist, neo-futurist drama, Beckett’s plays, and microtho</w:t>
      </w:r>
      <w:r w:rsidR="00F87944">
        <w:rPr>
          <w:color w:val="000000" w:themeColor="text1"/>
        </w:rPr>
        <w:t>ns, where microdramas are programmed</w:t>
      </w:r>
      <w:r w:rsidR="00376531" w:rsidRPr="00E817EC">
        <w:rPr>
          <w:color w:val="000000" w:themeColor="text1"/>
        </w:rPr>
        <w:t xml:space="preserve"> together </w:t>
      </w:r>
      <w:r w:rsidR="00F87944">
        <w:rPr>
          <w:color w:val="000000" w:themeColor="text1"/>
        </w:rPr>
        <w:t xml:space="preserve">in an evening </w:t>
      </w:r>
      <w:r w:rsidR="00376531" w:rsidRPr="00E817EC">
        <w:rPr>
          <w:color w:val="000000" w:themeColor="text1"/>
        </w:rPr>
        <w:t>to make a longer performance event.</w:t>
      </w:r>
      <w:r w:rsidR="007879F9" w:rsidRPr="00E817EC">
        <w:rPr>
          <w:color w:val="000000" w:themeColor="text1"/>
        </w:rPr>
        <w:t xml:space="preserve"> </w:t>
      </w:r>
      <w:r w:rsidR="00A16F8D" w:rsidRPr="00E817EC">
        <w:rPr>
          <w:color w:val="000000" w:themeColor="text1"/>
        </w:rPr>
        <w:t>As described by Muse,</w:t>
      </w:r>
      <w:r w:rsidR="00FD50CC" w:rsidRPr="00E817EC">
        <w:rPr>
          <w:color w:val="000000" w:themeColor="text1"/>
        </w:rPr>
        <w:t xml:space="preserve"> s</w:t>
      </w:r>
      <w:r w:rsidR="00817C70" w:rsidRPr="00E817EC">
        <w:rPr>
          <w:color w:val="000000" w:themeColor="text1"/>
        </w:rPr>
        <w:t xml:space="preserve">hort plays are </w:t>
      </w:r>
      <w:r w:rsidR="0058706B" w:rsidRPr="00E817EC">
        <w:rPr>
          <w:color w:val="000000" w:themeColor="text1"/>
        </w:rPr>
        <w:t>“</w:t>
      </w:r>
      <w:r w:rsidR="00817C70" w:rsidRPr="00E817EC">
        <w:rPr>
          <w:color w:val="000000" w:themeColor="text1"/>
        </w:rPr>
        <w:t>crafted to be considerably shorter than its audience’s likely horizon of temporal expectation”</w:t>
      </w:r>
      <w:r w:rsidR="0058706B" w:rsidRPr="00E817EC">
        <w:rPr>
          <w:color w:val="000000" w:themeColor="text1"/>
        </w:rPr>
        <w:t xml:space="preserve"> </w:t>
      </w:r>
      <w:r w:rsidR="00817C70" w:rsidRPr="00E817EC">
        <w:rPr>
          <w:color w:val="000000" w:themeColor="text1"/>
        </w:rPr>
        <w:t xml:space="preserve">(2). </w:t>
      </w:r>
      <w:r w:rsidR="0050550D" w:rsidRPr="00E817EC">
        <w:rPr>
          <w:color w:val="000000" w:themeColor="text1"/>
        </w:rPr>
        <w:t xml:space="preserve">Muse argues that there are limited studies of short plays because “[b]rief plays often struggle to build complex characters, to incorporate more than one or two plotlines, to involve large casts, and to generate the sort of absorption that animates longer forms” (5). </w:t>
      </w:r>
      <w:r w:rsidR="00376531" w:rsidRPr="00E817EC">
        <w:rPr>
          <w:color w:val="000000" w:themeColor="text1"/>
        </w:rPr>
        <w:t xml:space="preserve">Short plays can appear to be impressionistic and simplistic due to their limited timeframe, because it is imperative for the writers to make their points quickly and succinctly in compressed form and denouements arrive quickly. </w:t>
      </w:r>
      <w:r w:rsidR="00F35D35" w:rsidRPr="00E817EC">
        <w:rPr>
          <w:color w:val="000000" w:themeColor="text1"/>
        </w:rPr>
        <w:t xml:space="preserve">However, </w:t>
      </w:r>
      <w:r w:rsidR="00376531" w:rsidRPr="00E817EC">
        <w:rPr>
          <w:color w:val="000000" w:themeColor="text1"/>
        </w:rPr>
        <w:t>Muse</w:t>
      </w:r>
      <w:r w:rsidR="0050550D" w:rsidRPr="00E817EC">
        <w:rPr>
          <w:color w:val="000000" w:themeColor="text1"/>
        </w:rPr>
        <w:t xml:space="preserve"> maintains</w:t>
      </w:r>
      <w:r w:rsidR="007571C9" w:rsidRPr="00E817EC">
        <w:rPr>
          <w:color w:val="000000" w:themeColor="text1"/>
        </w:rPr>
        <w:t xml:space="preserve"> </w:t>
      </w:r>
      <w:r w:rsidR="0050550D" w:rsidRPr="00E817EC">
        <w:rPr>
          <w:color w:val="000000" w:themeColor="text1"/>
        </w:rPr>
        <w:t>that short plays should not be treated as inferior to longer or full-length plays and that the form is deserving of more sustained study.</w:t>
      </w:r>
    </w:p>
    <w:p w:rsidR="00BD0E27" w:rsidRPr="00E817EC" w:rsidRDefault="003B3E0A" w:rsidP="00854064">
      <w:pPr>
        <w:spacing w:line="480" w:lineRule="auto"/>
        <w:ind w:firstLine="720"/>
        <w:rPr>
          <w:color w:val="000000" w:themeColor="text1"/>
        </w:rPr>
      </w:pPr>
      <w:r w:rsidRPr="00E817EC">
        <w:rPr>
          <w:color w:val="000000" w:themeColor="text1"/>
        </w:rPr>
        <w:t>This paper focuses on short plays</w:t>
      </w:r>
      <w:r w:rsidR="007B2A8E" w:rsidRPr="00E817EC">
        <w:rPr>
          <w:color w:val="000000" w:themeColor="text1"/>
        </w:rPr>
        <w:t xml:space="preserve"> as those</w:t>
      </w:r>
      <w:r w:rsidRPr="00E817EC">
        <w:rPr>
          <w:color w:val="000000" w:themeColor="text1"/>
        </w:rPr>
        <w:t xml:space="preserve"> that are written to be performed with a duration of ten to fifteen minutes, which are exploring or responding to a specific theme and </w:t>
      </w:r>
      <w:r w:rsidR="00491A3E">
        <w:rPr>
          <w:color w:val="000000" w:themeColor="text1"/>
        </w:rPr>
        <w:t xml:space="preserve">are </w:t>
      </w:r>
      <w:r w:rsidRPr="00E817EC">
        <w:rPr>
          <w:color w:val="000000" w:themeColor="text1"/>
        </w:rPr>
        <w:t>curated to be performed together within an evening of ‘shorts.’ Such short plays are distinguishable from plays that happen to be shorter in length than a perceived norm (such as contemporary plays that last between thirty and fifty minutes, which are often deemed to be ‘short’ by theatre reviewers), from the tradition of one-act plays (although some of the plays that I discuss are one act), and from one-continuous scene plays, which often have running time</w:t>
      </w:r>
      <w:r w:rsidR="00E43416">
        <w:rPr>
          <w:color w:val="000000" w:themeColor="text1"/>
        </w:rPr>
        <w:t>s</w:t>
      </w:r>
      <w:r w:rsidRPr="00E817EC">
        <w:rPr>
          <w:color w:val="000000" w:themeColor="text1"/>
        </w:rPr>
        <w:t xml:space="preserve"> of longer than fifteen minutes. </w:t>
      </w:r>
      <w:r w:rsidR="008E153F" w:rsidRPr="00E817EC">
        <w:rPr>
          <w:color w:val="000000" w:themeColor="text1"/>
        </w:rPr>
        <w:t xml:space="preserve">Whereas Muse’s focus is on the temporal aspects of the short play form, on what can be achieved dramatically in a short space of time, my analysis focuses on the brief play as a political form, as a model </w:t>
      </w:r>
      <w:r w:rsidR="002A05CE" w:rsidRPr="00E817EC">
        <w:rPr>
          <w:color w:val="000000" w:themeColor="text1"/>
        </w:rPr>
        <w:t xml:space="preserve">that is used </w:t>
      </w:r>
      <w:r w:rsidR="008E153F" w:rsidRPr="00E817EC">
        <w:rPr>
          <w:color w:val="000000" w:themeColor="text1"/>
        </w:rPr>
        <w:t xml:space="preserve">for presenting short, sharp messages, points and provocations. I am more concerned with what can be achieved as a </w:t>
      </w:r>
      <w:r w:rsidR="004B3178">
        <w:rPr>
          <w:color w:val="000000" w:themeColor="text1"/>
        </w:rPr>
        <w:t>political aesthetic</w:t>
      </w:r>
      <w:r w:rsidR="008E153F" w:rsidRPr="00E817EC">
        <w:rPr>
          <w:color w:val="000000" w:themeColor="text1"/>
        </w:rPr>
        <w:t xml:space="preserve"> within a short play format and how such plays contribute to transnational </w:t>
      </w:r>
      <w:r w:rsidR="008E153F" w:rsidRPr="00E817EC">
        <w:rPr>
          <w:color w:val="000000" w:themeColor="text1"/>
        </w:rPr>
        <w:lastRenderedPageBreak/>
        <w:t xml:space="preserve">social debates about Black lives in Britain and the USA. </w:t>
      </w:r>
      <w:r w:rsidRPr="00E817EC">
        <w:rPr>
          <w:color w:val="000000" w:themeColor="text1"/>
        </w:rPr>
        <w:t>Within an evening of short plays</w:t>
      </w:r>
      <w:r w:rsidR="00DB68B9" w:rsidRPr="00E817EC">
        <w:rPr>
          <w:color w:val="000000" w:themeColor="text1"/>
        </w:rPr>
        <w:t xml:space="preserve">, </w:t>
      </w:r>
      <w:r w:rsidRPr="00E817EC">
        <w:rPr>
          <w:color w:val="000000" w:themeColor="text1"/>
        </w:rPr>
        <w:t>it is not so much the form or aesthetic of the individual plays that creates the overall effect of the production</w:t>
      </w:r>
      <w:r w:rsidR="00E43416">
        <w:rPr>
          <w:color w:val="000000" w:themeColor="text1"/>
        </w:rPr>
        <w:t xml:space="preserve">; </w:t>
      </w:r>
      <w:r w:rsidRPr="00E817EC">
        <w:rPr>
          <w:color w:val="000000" w:themeColor="text1"/>
        </w:rPr>
        <w:t xml:space="preserve">rather </w:t>
      </w:r>
      <w:r w:rsidR="00E43416">
        <w:rPr>
          <w:color w:val="000000" w:themeColor="text1"/>
        </w:rPr>
        <w:t xml:space="preserve">it is </w:t>
      </w:r>
      <w:r w:rsidRPr="00E817EC">
        <w:rPr>
          <w:color w:val="000000" w:themeColor="text1"/>
        </w:rPr>
        <w:t xml:space="preserve">the combination of showing the plays together that </w:t>
      </w:r>
      <w:r w:rsidR="008E153F" w:rsidRPr="00E817EC">
        <w:rPr>
          <w:color w:val="000000" w:themeColor="text1"/>
        </w:rPr>
        <w:t xml:space="preserve">creates </w:t>
      </w:r>
      <w:r w:rsidRPr="00E817EC">
        <w:rPr>
          <w:color w:val="000000" w:themeColor="text1"/>
        </w:rPr>
        <w:t>the aesthetic and activist intervention by offering audiences a variety of snapshots of perspectives into the issues portrayed. A range of perspectives can be presented on the one issue, which is effective for both its interrogative effect and for promoting the use of theatre as a basis for social activism.</w:t>
      </w:r>
    </w:p>
    <w:p w:rsidR="00DD7CB2" w:rsidRPr="00E817EC" w:rsidRDefault="00DD7CB2" w:rsidP="00033EEA">
      <w:pPr>
        <w:spacing w:line="480" w:lineRule="auto"/>
        <w:rPr>
          <w:color w:val="000000" w:themeColor="text1"/>
        </w:rPr>
      </w:pPr>
    </w:p>
    <w:p w:rsidR="00E656DF" w:rsidRPr="00E817EC" w:rsidRDefault="005223AA" w:rsidP="00854064">
      <w:pPr>
        <w:spacing w:line="480" w:lineRule="auto"/>
        <w:ind w:left="720" w:hanging="720"/>
        <w:rPr>
          <w:rStyle w:val="apple-converted-space"/>
          <w:b/>
          <w:color w:val="000000" w:themeColor="text1"/>
        </w:rPr>
      </w:pPr>
      <w:r w:rsidRPr="00E817EC">
        <w:rPr>
          <w:rStyle w:val="apple-converted-space"/>
          <w:b/>
          <w:i/>
          <w:color w:val="000000" w:themeColor="text1"/>
        </w:rPr>
        <w:t>Black Lives</w:t>
      </w:r>
      <w:r w:rsidR="00B11E1F" w:rsidRPr="00E817EC">
        <w:rPr>
          <w:rStyle w:val="apple-converted-space"/>
          <w:b/>
          <w:i/>
          <w:color w:val="000000" w:themeColor="text1"/>
        </w:rPr>
        <w:t>,</w:t>
      </w:r>
      <w:r w:rsidRPr="00E817EC">
        <w:rPr>
          <w:rStyle w:val="apple-converted-space"/>
          <w:b/>
          <w:i/>
          <w:color w:val="000000" w:themeColor="text1"/>
        </w:rPr>
        <w:t xml:space="preserve"> Black Words </w:t>
      </w:r>
      <w:r w:rsidR="00E656DF" w:rsidRPr="00E817EC">
        <w:rPr>
          <w:rStyle w:val="apple-converted-space"/>
          <w:b/>
          <w:color w:val="000000" w:themeColor="text1"/>
        </w:rPr>
        <w:t>and The Black Arts Movement</w:t>
      </w:r>
    </w:p>
    <w:p w:rsidR="004B48FA" w:rsidRDefault="00456992" w:rsidP="007F7D38">
      <w:pPr>
        <w:spacing w:line="480" w:lineRule="auto"/>
        <w:rPr>
          <w:color w:val="000000" w:themeColor="text1"/>
        </w:rPr>
      </w:pPr>
      <w:r w:rsidRPr="00E817EC">
        <w:rPr>
          <w:color w:val="000000" w:themeColor="text1"/>
        </w:rPr>
        <w:t>This paper co</w:t>
      </w:r>
      <w:r w:rsidR="008E38C4" w:rsidRPr="00E817EC">
        <w:rPr>
          <w:color w:val="000000" w:themeColor="text1"/>
        </w:rPr>
        <w:t>nsider</w:t>
      </w:r>
      <w:r w:rsidRPr="00E817EC">
        <w:rPr>
          <w:color w:val="000000" w:themeColor="text1"/>
        </w:rPr>
        <w:t>s</w:t>
      </w:r>
      <w:r w:rsidR="008E38C4" w:rsidRPr="00E817EC">
        <w:rPr>
          <w:color w:val="000000" w:themeColor="text1"/>
        </w:rPr>
        <w:t xml:space="preserve"> </w:t>
      </w:r>
      <w:r w:rsidR="00166A88" w:rsidRPr="00E817EC">
        <w:rPr>
          <w:color w:val="000000" w:themeColor="text1"/>
        </w:rPr>
        <w:t xml:space="preserve">the </w:t>
      </w:r>
      <w:r w:rsidR="00D5462A">
        <w:rPr>
          <w:color w:val="000000" w:themeColor="text1"/>
        </w:rPr>
        <w:t xml:space="preserve">political </w:t>
      </w:r>
      <w:r w:rsidR="00D369C2" w:rsidRPr="00E817EC">
        <w:rPr>
          <w:color w:val="000000" w:themeColor="text1"/>
        </w:rPr>
        <w:t xml:space="preserve">aesthetics </w:t>
      </w:r>
      <w:r w:rsidR="00166A88" w:rsidRPr="00E817EC">
        <w:rPr>
          <w:color w:val="000000" w:themeColor="text1"/>
        </w:rPr>
        <w:t xml:space="preserve">of </w:t>
      </w:r>
      <w:r w:rsidR="008E38C4" w:rsidRPr="00E817EC">
        <w:rPr>
          <w:color w:val="000000" w:themeColor="text1"/>
        </w:rPr>
        <w:t xml:space="preserve">Black </w:t>
      </w:r>
      <w:r w:rsidR="00DB2B93" w:rsidRPr="00E817EC">
        <w:rPr>
          <w:color w:val="000000" w:themeColor="text1"/>
        </w:rPr>
        <w:t xml:space="preserve">women’s short plays </w:t>
      </w:r>
      <w:r w:rsidR="000500C9" w:rsidRPr="00E817EC">
        <w:rPr>
          <w:color w:val="000000" w:themeColor="text1"/>
        </w:rPr>
        <w:t>through analysis of</w:t>
      </w:r>
      <w:r w:rsidR="00DB2B93" w:rsidRPr="00E817EC">
        <w:rPr>
          <w:color w:val="000000" w:themeColor="text1"/>
        </w:rPr>
        <w:t xml:space="preserve"> </w:t>
      </w:r>
      <w:r w:rsidR="008E38C4" w:rsidRPr="00E817EC">
        <w:rPr>
          <w:color w:val="000000" w:themeColor="text1"/>
        </w:rPr>
        <w:t>some of the</w:t>
      </w:r>
      <w:r w:rsidR="00971171" w:rsidRPr="00E817EC">
        <w:rPr>
          <w:color w:val="000000" w:themeColor="text1"/>
        </w:rPr>
        <w:t xml:space="preserve"> </w:t>
      </w:r>
      <w:r w:rsidR="008E38C4" w:rsidRPr="00E817EC">
        <w:rPr>
          <w:color w:val="000000" w:themeColor="text1"/>
        </w:rPr>
        <w:t>p</w:t>
      </w:r>
      <w:r w:rsidR="00DB2B93" w:rsidRPr="00E817EC">
        <w:rPr>
          <w:color w:val="000000" w:themeColor="text1"/>
        </w:rPr>
        <w:t>ieces</w:t>
      </w:r>
      <w:r w:rsidR="008E38C4" w:rsidRPr="00E817EC">
        <w:rPr>
          <w:color w:val="000000" w:themeColor="text1"/>
        </w:rPr>
        <w:t xml:space="preserve"> written for </w:t>
      </w:r>
      <w:r w:rsidR="00E43416">
        <w:rPr>
          <w:color w:val="000000" w:themeColor="text1"/>
        </w:rPr>
        <w:t xml:space="preserve">the British productions of </w:t>
      </w:r>
      <w:r w:rsidR="008E38C4" w:rsidRPr="00E817EC">
        <w:rPr>
          <w:i/>
          <w:color w:val="000000" w:themeColor="text1"/>
        </w:rPr>
        <w:t>Black Lives</w:t>
      </w:r>
      <w:r w:rsidR="00FE5248" w:rsidRPr="00E817EC">
        <w:rPr>
          <w:i/>
          <w:color w:val="000000" w:themeColor="text1"/>
        </w:rPr>
        <w:t>,</w:t>
      </w:r>
      <w:r w:rsidR="008E38C4" w:rsidRPr="00E817EC">
        <w:rPr>
          <w:i/>
          <w:color w:val="000000" w:themeColor="text1"/>
        </w:rPr>
        <w:t xml:space="preserve"> Black Words, </w:t>
      </w:r>
      <w:r w:rsidR="008E38C4" w:rsidRPr="00E817EC">
        <w:rPr>
          <w:color w:val="000000" w:themeColor="text1"/>
        </w:rPr>
        <w:t>which ha</w:t>
      </w:r>
      <w:r w:rsidR="00E43416">
        <w:rPr>
          <w:color w:val="000000" w:themeColor="text1"/>
        </w:rPr>
        <w:t>ve</w:t>
      </w:r>
      <w:r w:rsidR="008E38C4" w:rsidRPr="00E817EC">
        <w:rPr>
          <w:color w:val="000000" w:themeColor="text1"/>
        </w:rPr>
        <w:t xml:space="preserve"> so far had three productions at the Bush Theatre, London in 2015, 16 and 17.</w:t>
      </w:r>
      <w:r w:rsidR="00E25C73" w:rsidRPr="00E817EC">
        <w:rPr>
          <w:rStyle w:val="FootnoteReference"/>
          <w:color w:val="000000" w:themeColor="text1"/>
        </w:rPr>
        <w:footnoteReference w:id="2"/>
      </w:r>
      <w:r w:rsidR="00C150F1" w:rsidRPr="00E817EC">
        <w:rPr>
          <w:color w:val="000000" w:themeColor="text1"/>
        </w:rPr>
        <w:t xml:space="preserve"> </w:t>
      </w:r>
      <w:r w:rsidR="00971171" w:rsidRPr="00E817EC">
        <w:rPr>
          <w:i/>
          <w:color w:val="000000" w:themeColor="text1"/>
        </w:rPr>
        <w:t>Black Lives</w:t>
      </w:r>
      <w:r w:rsidR="00FE5248" w:rsidRPr="00E817EC">
        <w:rPr>
          <w:i/>
          <w:color w:val="000000" w:themeColor="text1"/>
        </w:rPr>
        <w:t>,</w:t>
      </w:r>
      <w:r w:rsidR="00971171" w:rsidRPr="00E817EC">
        <w:rPr>
          <w:i/>
          <w:color w:val="000000" w:themeColor="text1"/>
        </w:rPr>
        <w:t xml:space="preserve"> Black Words</w:t>
      </w:r>
      <w:r w:rsidR="00971171" w:rsidRPr="00E817EC">
        <w:rPr>
          <w:color w:val="000000" w:themeColor="text1"/>
        </w:rPr>
        <w:t xml:space="preserve"> is an international project started by Reginald Edmund in Chicago, USA, </w:t>
      </w:r>
      <w:r w:rsidR="002D4B8F" w:rsidRPr="00E817EC">
        <w:rPr>
          <w:color w:val="000000" w:themeColor="text1"/>
        </w:rPr>
        <w:t xml:space="preserve">and productions have since been put on in </w:t>
      </w:r>
      <w:r w:rsidR="00971171" w:rsidRPr="00E817EC">
        <w:rPr>
          <w:color w:val="000000" w:themeColor="text1"/>
        </w:rPr>
        <w:t xml:space="preserve">Canada and </w:t>
      </w:r>
      <w:r w:rsidR="00224F6C" w:rsidRPr="00E817EC">
        <w:rPr>
          <w:color w:val="000000" w:themeColor="text1"/>
        </w:rPr>
        <w:t xml:space="preserve">in </w:t>
      </w:r>
      <w:r w:rsidR="00971171" w:rsidRPr="00E817EC">
        <w:rPr>
          <w:color w:val="000000" w:themeColor="text1"/>
        </w:rPr>
        <w:t>London in collaboration with Simeilia Hodge-Dallaway, who runs Artistic Directors of the Future and Madani Younis (former Artistic Dire</w:t>
      </w:r>
      <w:r w:rsidR="00224F6C" w:rsidRPr="00E817EC">
        <w:rPr>
          <w:color w:val="000000" w:themeColor="text1"/>
        </w:rPr>
        <w:t>ctor at the Bush Theatre</w:t>
      </w:r>
      <w:r w:rsidR="00971171" w:rsidRPr="00E817EC">
        <w:rPr>
          <w:color w:val="000000" w:themeColor="text1"/>
        </w:rPr>
        <w:t>).</w:t>
      </w:r>
      <w:r w:rsidR="00C57485" w:rsidRPr="00E817EC">
        <w:rPr>
          <w:rStyle w:val="FootnoteReference"/>
          <w:color w:val="000000" w:themeColor="text1"/>
        </w:rPr>
        <w:footnoteReference w:id="3"/>
      </w:r>
      <w:r w:rsidR="00971171" w:rsidRPr="00E817EC">
        <w:rPr>
          <w:color w:val="000000" w:themeColor="text1"/>
        </w:rPr>
        <w:t xml:space="preserve"> Each </w:t>
      </w:r>
      <w:r w:rsidR="00422FE6" w:rsidRPr="00E817EC">
        <w:rPr>
          <w:i/>
          <w:color w:val="000000" w:themeColor="text1"/>
        </w:rPr>
        <w:t>Black Lives</w:t>
      </w:r>
      <w:r w:rsidR="00FE5248" w:rsidRPr="00E817EC">
        <w:rPr>
          <w:i/>
          <w:color w:val="000000" w:themeColor="text1"/>
        </w:rPr>
        <w:t>,</w:t>
      </w:r>
      <w:r w:rsidR="00422FE6" w:rsidRPr="00E817EC">
        <w:rPr>
          <w:i/>
          <w:color w:val="000000" w:themeColor="text1"/>
        </w:rPr>
        <w:t xml:space="preserve"> Black Words </w:t>
      </w:r>
      <w:r w:rsidR="00A13EEA" w:rsidRPr="00E817EC">
        <w:rPr>
          <w:color w:val="000000" w:themeColor="text1"/>
        </w:rPr>
        <w:t xml:space="preserve">production </w:t>
      </w:r>
      <w:r w:rsidR="00971171" w:rsidRPr="00E817EC">
        <w:rPr>
          <w:color w:val="000000" w:themeColor="text1"/>
        </w:rPr>
        <w:t xml:space="preserve">consists of an evening where Black playwrights and performance practitioners are invited to contribute </w:t>
      </w:r>
      <w:r w:rsidR="0022748C" w:rsidRPr="00E817EC">
        <w:rPr>
          <w:color w:val="000000" w:themeColor="text1"/>
        </w:rPr>
        <w:t xml:space="preserve">a </w:t>
      </w:r>
      <w:r w:rsidR="00971171" w:rsidRPr="00E817EC">
        <w:rPr>
          <w:color w:val="000000" w:themeColor="text1"/>
        </w:rPr>
        <w:t>ten</w:t>
      </w:r>
      <w:r w:rsidR="00DA142F" w:rsidRPr="00E817EC">
        <w:rPr>
          <w:color w:val="000000" w:themeColor="text1"/>
        </w:rPr>
        <w:t xml:space="preserve"> </w:t>
      </w:r>
      <w:r w:rsidR="00971171" w:rsidRPr="00E817EC">
        <w:rPr>
          <w:color w:val="000000" w:themeColor="text1"/>
        </w:rPr>
        <w:t>to</w:t>
      </w:r>
      <w:r w:rsidR="00DA142F" w:rsidRPr="00E817EC">
        <w:rPr>
          <w:color w:val="000000" w:themeColor="text1"/>
        </w:rPr>
        <w:t xml:space="preserve"> </w:t>
      </w:r>
      <w:r w:rsidR="00971171" w:rsidRPr="00E817EC">
        <w:rPr>
          <w:color w:val="000000" w:themeColor="text1"/>
        </w:rPr>
        <w:t>fifteen minute play that reflect</w:t>
      </w:r>
      <w:r w:rsidR="0022748C" w:rsidRPr="00E817EC">
        <w:rPr>
          <w:color w:val="000000" w:themeColor="text1"/>
        </w:rPr>
        <w:t>s</w:t>
      </w:r>
      <w:r w:rsidR="00971171" w:rsidRPr="00E817EC">
        <w:rPr>
          <w:color w:val="000000" w:themeColor="text1"/>
        </w:rPr>
        <w:t xml:space="preserve"> on concerns arising from the #BlackLivesMatter movement by providing a response to the question </w:t>
      </w:r>
      <w:r w:rsidR="00526B2C" w:rsidRPr="00E817EC">
        <w:rPr>
          <w:color w:val="000000" w:themeColor="text1"/>
        </w:rPr>
        <w:t>“</w:t>
      </w:r>
      <w:r w:rsidR="00971171" w:rsidRPr="00E817EC">
        <w:rPr>
          <w:color w:val="000000" w:themeColor="text1"/>
        </w:rPr>
        <w:t>Do Black lives matter today?</w:t>
      </w:r>
      <w:r w:rsidR="00526B2C" w:rsidRPr="00E817EC">
        <w:rPr>
          <w:color w:val="000000" w:themeColor="text1"/>
        </w:rPr>
        <w:t>”</w:t>
      </w:r>
      <w:r w:rsidR="00971171" w:rsidRPr="00E817EC">
        <w:rPr>
          <w:color w:val="000000" w:themeColor="text1"/>
        </w:rPr>
        <w:t xml:space="preserve"> </w:t>
      </w:r>
      <w:r w:rsidR="00ED445A" w:rsidRPr="00E817EC">
        <w:rPr>
          <w:color w:val="000000" w:themeColor="text1"/>
        </w:rPr>
        <w:t xml:space="preserve">The plays are programmed together into an evening where they are performed </w:t>
      </w:r>
      <w:r w:rsidR="00ED445A" w:rsidRPr="00E817EC">
        <w:rPr>
          <w:color w:val="000000" w:themeColor="text1"/>
        </w:rPr>
        <w:lastRenderedPageBreak/>
        <w:t>as script</w:t>
      </w:r>
      <w:r w:rsidR="00C942D8">
        <w:rPr>
          <w:color w:val="000000" w:themeColor="text1"/>
        </w:rPr>
        <w:t>-</w:t>
      </w:r>
      <w:r w:rsidR="00ED445A" w:rsidRPr="00E817EC">
        <w:rPr>
          <w:color w:val="000000" w:themeColor="text1"/>
        </w:rPr>
        <w:t>in</w:t>
      </w:r>
      <w:r w:rsidR="00C942D8">
        <w:rPr>
          <w:color w:val="000000" w:themeColor="text1"/>
        </w:rPr>
        <w:t>-</w:t>
      </w:r>
      <w:r w:rsidR="00ED445A" w:rsidRPr="00E817EC">
        <w:rPr>
          <w:color w:val="000000" w:themeColor="text1"/>
        </w:rPr>
        <w:t xml:space="preserve">hand rehearsed readings interspersed with </w:t>
      </w:r>
      <w:r w:rsidR="003079AE" w:rsidRPr="00E817EC">
        <w:rPr>
          <w:color w:val="000000" w:themeColor="text1"/>
        </w:rPr>
        <w:t xml:space="preserve">performance </w:t>
      </w:r>
      <w:r w:rsidR="00ED445A" w:rsidRPr="00E817EC">
        <w:rPr>
          <w:color w:val="000000" w:themeColor="text1"/>
        </w:rPr>
        <w:t>poetry and spoken word</w:t>
      </w:r>
      <w:r w:rsidR="00E43416">
        <w:rPr>
          <w:color w:val="000000" w:themeColor="text1"/>
        </w:rPr>
        <w:t xml:space="preserve"> performances</w:t>
      </w:r>
      <w:r w:rsidR="00ED445A" w:rsidRPr="00E817EC">
        <w:rPr>
          <w:color w:val="000000" w:themeColor="text1"/>
        </w:rPr>
        <w:t>.</w:t>
      </w:r>
      <w:r w:rsidR="001550E8">
        <w:rPr>
          <w:color w:val="000000" w:themeColor="text1"/>
        </w:rPr>
        <w:t xml:space="preserve"> </w:t>
      </w:r>
      <w:r w:rsidR="00ED445A" w:rsidRPr="00E817EC">
        <w:rPr>
          <w:color w:val="000000" w:themeColor="text1"/>
        </w:rPr>
        <w:t xml:space="preserve">Each </w:t>
      </w:r>
      <w:r w:rsidR="00D369C2" w:rsidRPr="00E817EC">
        <w:rPr>
          <w:i/>
          <w:color w:val="000000" w:themeColor="text1"/>
        </w:rPr>
        <w:t>Black Lives</w:t>
      </w:r>
      <w:r w:rsidR="00FE5248" w:rsidRPr="00E817EC">
        <w:rPr>
          <w:i/>
          <w:color w:val="000000" w:themeColor="text1"/>
        </w:rPr>
        <w:t>,</w:t>
      </w:r>
      <w:r w:rsidR="00D369C2" w:rsidRPr="00E817EC">
        <w:rPr>
          <w:i/>
          <w:color w:val="000000" w:themeColor="text1"/>
        </w:rPr>
        <w:t xml:space="preserve"> Black Words </w:t>
      </w:r>
      <w:r w:rsidR="00ED445A" w:rsidRPr="00E817EC">
        <w:rPr>
          <w:color w:val="000000" w:themeColor="text1"/>
        </w:rPr>
        <w:t xml:space="preserve">production is unique as the project moves from city to city, each with a different set of invited writers, spoken word artists, poets, and cast members. </w:t>
      </w:r>
      <w:r w:rsidR="00816354">
        <w:rPr>
          <w:color w:val="000000" w:themeColor="text1"/>
        </w:rPr>
        <w:t xml:space="preserve">Bush Theatre </w:t>
      </w:r>
      <w:r w:rsidR="00ED445A" w:rsidRPr="00E817EC">
        <w:rPr>
          <w:color w:val="000000" w:themeColor="text1"/>
        </w:rPr>
        <w:t xml:space="preserve">contributors </w:t>
      </w:r>
      <w:r w:rsidR="0015421D" w:rsidRPr="00E817EC">
        <w:rPr>
          <w:color w:val="000000" w:themeColor="text1"/>
        </w:rPr>
        <w:t xml:space="preserve">have </w:t>
      </w:r>
      <w:r w:rsidR="00ED445A" w:rsidRPr="00E817EC">
        <w:rPr>
          <w:color w:val="000000" w:themeColor="text1"/>
        </w:rPr>
        <w:t>include</w:t>
      </w:r>
      <w:r w:rsidR="0015421D" w:rsidRPr="00E817EC">
        <w:rPr>
          <w:color w:val="000000" w:themeColor="text1"/>
        </w:rPr>
        <w:t>d</w:t>
      </w:r>
      <w:r w:rsidR="00ED445A" w:rsidRPr="00E817EC">
        <w:rPr>
          <w:color w:val="000000" w:themeColor="text1"/>
        </w:rPr>
        <w:t xml:space="preserve"> Mojisola Adebayo, </w:t>
      </w:r>
      <w:r w:rsidR="0015421D" w:rsidRPr="00E817EC">
        <w:rPr>
          <w:color w:val="000000" w:themeColor="text1"/>
        </w:rPr>
        <w:t xml:space="preserve">Oladipo Agboluaje, </w:t>
      </w:r>
      <w:r w:rsidR="00ED445A" w:rsidRPr="00E817EC">
        <w:rPr>
          <w:color w:val="000000" w:themeColor="text1"/>
        </w:rPr>
        <w:t xml:space="preserve">Trish Cooke, Rachel De-Lahay, </w:t>
      </w:r>
      <w:r w:rsidR="0015421D" w:rsidRPr="00E817EC">
        <w:rPr>
          <w:color w:val="000000" w:themeColor="text1"/>
        </w:rPr>
        <w:t xml:space="preserve">Courttia Newland, </w:t>
      </w:r>
      <w:r w:rsidR="00ED445A" w:rsidRPr="00E817EC">
        <w:rPr>
          <w:color w:val="000000" w:themeColor="text1"/>
        </w:rPr>
        <w:t xml:space="preserve">Winsome Pinnock, and Somalia Seaton. </w:t>
      </w:r>
      <w:r w:rsidR="001550E8" w:rsidRPr="00E817EC">
        <w:rPr>
          <w:color w:val="000000" w:themeColor="text1"/>
        </w:rPr>
        <w:t>Runs are between one-and-three nights long and the performances are presented for free in university settings or at a small cost in theatres to ensure wide accessibility.</w:t>
      </w:r>
    </w:p>
    <w:p w:rsidR="00620372" w:rsidRPr="00E817EC" w:rsidRDefault="001550E8" w:rsidP="00854064">
      <w:pPr>
        <w:spacing w:line="480" w:lineRule="auto"/>
        <w:ind w:firstLine="720"/>
        <w:rPr>
          <w:color w:val="000000" w:themeColor="text1"/>
        </w:rPr>
      </w:pPr>
      <w:r w:rsidRPr="00E817EC">
        <w:rPr>
          <w:color w:val="000000" w:themeColor="text1"/>
        </w:rPr>
        <w:t xml:space="preserve">Edmund describes </w:t>
      </w:r>
      <w:r w:rsidRPr="00E817EC">
        <w:rPr>
          <w:i/>
          <w:color w:val="000000" w:themeColor="text1"/>
        </w:rPr>
        <w:t>Black Lives, Black Words</w:t>
      </w:r>
      <w:r w:rsidRPr="00E817EC">
        <w:rPr>
          <w:color w:val="000000" w:themeColor="text1"/>
        </w:rPr>
        <w:t xml:space="preserve"> as an initiative in which “</w:t>
      </w:r>
      <w:r w:rsidRPr="00E817EC">
        <w:rPr>
          <w:rFonts w:eastAsia="Times New Roman"/>
          <w:color w:val="000000" w:themeColor="text1"/>
          <w:shd w:val="clear" w:color="auto" w:fill="FFFFFF"/>
        </w:rPr>
        <w:t xml:space="preserve">local Black artists worked with directors of color to speak against the injustices in an unfiltered way and to speak directly to the communities that they are connected to. [This] resulted in raw, urgent and exciting new writing that was socially and politically tied to the </w:t>
      </w:r>
      <w:r w:rsidR="008878C0">
        <w:rPr>
          <w:rFonts w:eastAsia="Times New Roman"/>
          <w:color w:val="000000" w:themeColor="text1"/>
          <w:shd w:val="clear" w:color="auto" w:fill="FFFFFF"/>
        </w:rPr>
        <w:t>#BlackLives</w:t>
      </w:r>
      <w:r w:rsidRPr="00E817EC">
        <w:rPr>
          <w:rFonts w:eastAsia="Times New Roman"/>
          <w:color w:val="000000" w:themeColor="text1"/>
          <w:shd w:val="clear" w:color="auto" w:fill="FFFFFF"/>
        </w:rPr>
        <w:t>Matter discussions” (Edmund, vii).</w:t>
      </w:r>
      <w:r>
        <w:rPr>
          <w:rFonts w:eastAsia="Times New Roman"/>
          <w:color w:val="000000" w:themeColor="text1"/>
          <w:shd w:val="clear" w:color="auto" w:fill="FFFFFF"/>
        </w:rPr>
        <w:t xml:space="preserve"> </w:t>
      </w:r>
      <w:r w:rsidR="0060168A" w:rsidRPr="00E817EC">
        <w:rPr>
          <w:color w:val="000000" w:themeColor="text1"/>
        </w:rPr>
        <w:t>The idea t</w:t>
      </w:r>
      <w:r w:rsidR="00CF135B" w:rsidRPr="00E817EC">
        <w:rPr>
          <w:color w:val="000000" w:themeColor="text1"/>
        </w:rPr>
        <w:t>hat these short plays offer raw</w:t>
      </w:r>
      <w:r w:rsidR="00E43416">
        <w:rPr>
          <w:color w:val="000000" w:themeColor="text1"/>
        </w:rPr>
        <w:t>,</w:t>
      </w:r>
      <w:r w:rsidR="00CF135B" w:rsidRPr="00E817EC">
        <w:rPr>
          <w:color w:val="000000" w:themeColor="text1"/>
        </w:rPr>
        <w:t xml:space="preserve"> urgent</w:t>
      </w:r>
      <w:r w:rsidR="0028328D" w:rsidRPr="00E817EC">
        <w:rPr>
          <w:color w:val="000000" w:themeColor="text1"/>
        </w:rPr>
        <w:t xml:space="preserve"> </w:t>
      </w:r>
      <w:r w:rsidR="00E43416">
        <w:rPr>
          <w:color w:val="000000" w:themeColor="text1"/>
        </w:rPr>
        <w:t xml:space="preserve">and unfiltered </w:t>
      </w:r>
      <w:r w:rsidR="00CF135B" w:rsidRPr="00E817EC">
        <w:rPr>
          <w:color w:val="000000" w:themeColor="text1"/>
        </w:rPr>
        <w:t>responses to social injustice</w:t>
      </w:r>
      <w:r w:rsidR="00E43416">
        <w:rPr>
          <w:color w:val="000000" w:themeColor="text1"/>
        </w:rPr>
        <w:t>s</w:t>
      </w:r>
      <w:r w:rsidR="00CF135B" w:rsidRPr="00E817EC">
        <w:rPr>
          <w:color w:val="000000" w:themeColor="text1"/>
        </w:rPr>
        <w:t xml:space="preserve"> and contemporary cris</w:t>
      </w:r>
      <w:r w:rsidR="00F11AC2" w:rsidRPr="00E817EC">
        <w:rPr>
          <w:color w:val="000000" w:themeColor="text1"/>
        </w:rPr>
        <w:t>e</w:t>
      </w:r>
      <w:r w:rsidR="00CF135B" w:rsidRPr="00E817EC">
        <w:rPr>
          <w:color w:val="000000" w:themeColor="text1"/>
        </w:rPr>
        <w:t xml:space="preserve">s </w:t>
      </w:r>
      <w:r w:rsidR="00F874C2" w:rsidRPr="00E817EC">
        <w:rPr>
          <w:color w:val="000000" w:themeColor="text1"/>
        </w:rPr>
        <w:t>recalls</w:t>
      </w:r>
      <w:r w:rsidR="003D3F80" w:rsidRPr="00E817EC">
        <w:rPr>
          <w:color w:val="000000" w:themeColor="text1"/>
        </w:rPr>
        <w:t xml:space="preserve"> </w:t>
      </w:r>
      <w:r w:rsidR="00CF135B" w:rsidRPr="00E817EC">
        <w:rPr>
          <w:color w:val="000000" w:themeColor="text1"/>
        </w:rPr>
        <w:t>the concerns of the 1960</w:t>
      </w:r>
      <w:r w:rsidR="00E43416">
        <w:rPr>
          <w:color w:val="000000" w:themeColor="text1"/>
        </w:rPr>
        <w:t>’</w:t>
      </w:r>
      <w:r w:rsidR="00CF135B" w:rsidRPr="00E817EC">
        <w:rPr>
          <w:color w:val="000000" w:themeColor="text1"/>
        </w:rPr>
        <w:t xml:space="preserve">s Black Arts Movement in terms of </w:t>
      </w:r>
      <w:r w:rsidR="008E77EF" w:rsidRPr="00E817EC">
        <w:rPr>
          <w:color w:val="000000" w:themeColor="text1"/>
        </w:rPr>
        <w:t xml:space="preserve">being </w:t>
      </w:r>
      <w:r w:rsidR="00CF135B" w:rsidRPr="00E817EC">
        <w:rPr>
          <w:color w:val="000000" w:themeColor="text1"/>
        </w:rPr>
        <w:t>a politicised Black aesthetic that uses theatre for social and activist purposes.</w:t>
      </w:r>
      <w:r w:rsidR="0028328D" w:rsidRPr="00E817EC">
        <w:rPr>
          <w:color w:val="000000" w:themeColor="text1"/>
        </w:rPr>
        <w:t xml:space="preserve"> </w:t>
      </w:r>
      <w:r w:rsidR="00CF135B" w:rsidRPr="00E817EC">
        <w:rPr>
          <w:rFonts w:eastAsia="Times New Roman"/>
          <w:bCs/>
          <w:color w:val="000000" w:themeColor="text1"/>
          <w:shd w:val="clear" w:color="auto" w:fill="FFFFFF"/>
        </w:rPr>
        <w:t xml:space="preserve">The Black Arts Movement </w:t>
      </w:r>
      <w:r w:rsidR="00CF135B" w:rsidRPr="00E817EC">
        <w:rPr>
          <w:color w:val="000000" w:themeColor="text1"/>
        </w:rPr>
        <w:t xml:space="preserve">was connected to </w:t>
      </w:r>
      <w:r w:rsidR="00F874C2" w:rsidRPr="00E817EC">
        <w:rPr>
          <w:color w:val="000000" w:themeColor="text1"/>
        </w:rPr>
        <w:t xml:space="preserve">the </w:t>
      </w:r>
      <w:r w:rsidR="00CF135B" w:rsidRPr="00E817EC">
        <w:rPr>
          <w:color w:val="000000" w:themeColor="text1"/>
        </w:rPr>
        <w:t xml:space="preserve">principles of the Black Power concept and revolved principally around the social role of Black arts as a consciousness raising practice. Black Art was </w:t>
      </w:r>
      <w:r w:rsidR="008E77EF" w:rsidRPr="00E817EC">
        <w:rPr>
          <w:color w:val="000000" w:themeColor="text1"/>
        </w:rPr>
        <w:t xml:space="preserve">conceived as </w:t>
      </w:r>
      <w:r w:rsidR="00CF135B" w:rsidRPr="00E817EC">
        <w:rPr>
          <w:color w:val="000000" w:themeColor="text1"/>
        </w:rPr>
        <w:t>a form of radical practice that represented Black experience and drew on Black aesthetics in order to promote a social role for a Black theatre practice that was aimed at Black audiences. The Black Arts Movement rejected ideas of art for art’s sake</w:t>
      </w:r>
      <w:r w:rsidR="007800E1" w:rsidRPr="00E817EC">
        <w:rPr>
          <w:color w:val="000000" w:themeColor="text1"/>
        </w:rPr>
        <w:t xml:space="preserve">, promoting the idea of </w:t>
      </w:r>
      <w:r w:rsidR="00686562" w:rsidRPr="00E817EC">
        <w:rPr>
          <w:color w:val="000000" w:themeColor="text1"/>
        </w:rPr>
        <w:t xml:space="preserve">art </w:t>
      </w:r>
      <w:r w:rsidR="007800E1" w:rsidRPr="00E817EC">
        <w:rPr>
          <w:color w:val="000000" w:themeColor="text1"/>
        </w:rPr>
        <w:t xml:space="preserve">as </w:t>
      </w:r>
      <w:r w:rsidR="00686562" w:rsidRPr="00E817EC">
        <w:rPr>
          <w:color w:val="000000" w:themeColor="text1"/>
        </w:rPr>
        <w:t>hav</w:t>
      </w:r>
      <w:r w:rsidR="007800E1" w:rsidRPr="00E817EC">
        <w:rPr>
          <w:color w:val="000000" w:themeColor="text1"/>
        </w:rPr>
        <w:t>ing</w:t>
      </w:r>
      <w:r w:rsidR="00686562" w:rsidRPr="00E817EC">
        <w:rPr>
          <w:color w:val="000000" w:themeColor="text1"/>
        </w:rPr>
        <w:t xml:space="preserve"> a functional purpose, </w:t>
      </w:r>
      <w:r w:rsidR="00CF135B" w:rsidRPr="00E817EC">
        <w:rPr>
          <w:color w:val="000000" w:themeColor="text1"/>
        </w:rPr>
        <w:t xml:space="preserve">and one of their defining principles </w:t>
      </w:r>
      <w:r w:rsidR="007800E1" w:rsidRPr="00E817EC">
        <w:rPr>
          <w:color w:val="000000" w:themeColor="text1"/>
        </w:rPr>
        <w:t>followed</w:t>
      </w:r>
      <w:r w:rsidR="00CF135B" w:rsidRPr="00E817EC">
        <w:rPr>
          <w:color w:val="000000" w:themeColor="text1"/>
        </w:rPr>
        <w:t xml:space="preserve"> W</w:t>
      </w:r>
      <w:r w:rsidR="00262419">
        <w:rPr>
          <w:color w:val="000000" w:themeColor="text1"/>
        </w:rPr>
        <w:t>.</w:t>
      </w:r>
      <w:r w:rsidR="00CF135B" w:rsidRPr="00E817EC">
        <w:rPr>
          <w:color w:val="000000" w:themeColor="text1"/>
        </w:rPr>
        <w:t xml:space="preserve"> E</w:t>
      </w:r>
      <w:r w:rsidR="00262419">
        <w:rPr>
          <w:color w:val="000000" w:themeColor="text1"/>
        </w:rPr>
        <w:t>.</w:t>
      </w:r>
      <w:r w:rsidR="00CF135B" w:rsidRPr="00E817EC">
        <w:rPr>
          <w:color w:val="000000" w:themeColor="text1"/>
        </w:rPr>
        <w:t xml:space="preserve"> B</w:t>
      </w:r>
      <w:r w:rsidR="00262419">
        <w:rPr>
          <w:color w:val="000000" w:themeColor="text1"/>
        </w:rPr>
        <w:t>.</w:t>
      </w:r>
      <w:r w:rsidR="00CF135B" w:rsidRPr="00E817EC">
        <w:rPr>
          <w:color w:val="000000" w:themeColor="text1"/>
        </w:rPr>
        <w:t xml:space="preserve"> Du Bois’s often-cited manifesto that Black theatre</w:t>
      </w:r>
      <w:r w:rsidR="0015421D" w:rsidRPr="00E817EC">
        <w:rPr>
          <w:color w:val="000000" w:themeColor="text1"/>
        </w:rPr>
        <w:t xml:space="preserve"> should be </w:t>
      </w:r>
      <w:r w:rsidR="00CF135B" w:rsidRPr="00E817EC">
        <w:rPr>
          <w:color w:val="000000" w:themeColor="text1"/>
        </w:rPr>
        <w:t>‘About us, By us, For us, and Near us’ (134)</w:t>
      </w:r>
      <w:r w:rsidR="00686562" w:rsidRPr="00E817EC">
        <w:rPr>
          <w:color w:val="000000" w:themeColor="text1"/>
        </w:rPr>
        <w:t xml:space="preserve">. </w:t>
      </w:r>
      <w:r w:rsidR="00CF135B" w:rsidRPr="00E817EC">
        <w:rPr>
          <w:color w:val="000000" w:themeColor="text1"/>
        </w:rPr>
        <w:t xml:space="preserve">Such </w:t>
      </w:r>
      <w:r w:rsidR="00FF1BA4" w:rsidRPr="00E817EC">
        <w:rPr>
          <w:color w:val="000000" w:themeColor="text1"/>
        </w:rPr>
        <w:t xml:space="preserve">a </w:t>
      </w:r>
      <w:r w:rsidR="00CF135B" w:rsidRPr="00E817EC">
        <w:rPr>
          <w:color w:val="000000" w:themeColor="text1"/>
        </w:rPr>
        <w:t>view presuppose</w:t>
      </w:r>
      <w:r w:rsidR="00FF1BA4" w:rsidRPr="00E817EC">
        <w:rPr>
          <w:color w:val="000000" w:themeColor="text1"/>
        </w:rPr>
        <w:t>s</w:t>
      </w:r>
      <w:r w:rsidR="00CF135B" w:rsidRPr="00E817EC">
        <w:rPr>
          <w:color w:val="000000" w:themeColor="text1"/>
        </w:rPr>
        <w:t xml:space="preserve"> Black </w:t>
      </w:r>
      <w:r w:rsidR="00F15D66" w:rsidRPr="00E817EC">
        <w:rPr>
          <w:color w:val="000000" w:themeColor="text1"/>
        </w:rPr>
        <w:t xml:space="preserve">practitioners’ </w:t>
      </w:r>
      <w:r w:rsidR="00CF135B" w:rsidRPr="00E817EC">
        <w:rPr>
          <w:color w:val="000000" w:themeColor="text1"/>
        </w:rPr>
        <w:t xml:space="preserve">control over </w:t>
      </w:r>
      <w:r w:rsidR="00F15D66" w:rsidRPr="00E817EC">
        <w:rPr>
          <w:color w:val="000000" w:themeColor="text1"/>
        </w:rPr>
        <w:t xml:space="preserve">the production of </w:t>
      </w:r>
      <w:r w:rsidR="00CF135B" w:rsidRPr="00E817EC">
        <w:rPr>
          <w:color w:val="000000" w:themeColor="text1"/>
        </w:rPr>
        <w:t xml:space="preserve">Black Art, over the stories that are told, the modes of telling, and the spaces in which they are </w:t>
      </w:r>
      <w:r w:rsidR="00F15D66" w:rsidRPr="00E817EC">
        <w:rPr>
          <w:color w:val="000000" w:themeColor="text1"/>
        </w:rPr>
        <w:t>shown</w:t>
      </w:r>
      <w:r w:rsidR="00CF135B" w:rsidRPr="00E817EC">
        <w:rPr>
          <w:color w:val="000000" w:themeColor="text1"/>
        </w:rPr>
        <w:t xml:space="preserve">. However, such control is rarely afforded to Black playwrights in Britain, who are largely dependent on white </w:t>
      </w:r>
      <w:r w:rsidR="00CF135B" w:rsidRPr="00E817EC">
        <w:rPr>
          <w:color w:val="000000" w:themeColor="text1"/>
        </w:rPr>
        <w:lastRenderedPageBreak/>
        <w:t>theatre managers and programmers for</w:t>
      </w:r>
      <w:r w:rsidR="00267AC6" w:rsidRPr="00E817EC">
        <w:rPr>
          <w:color w:val="000000" w:themeColor="text1"/>
        </w:rPr>
        <w:t xml:space="preserve"> allocating</w:t>
      </w:r>
      <w:r w:rsidR="00CF135B" w:rsidRPr="00E817EC">
        <w:rPr>
          <w:color w:val="000000" w:themeColor="text1"/>
        </w:rPr>
        <w:t xml:space="preserve"> space for their </w:t>
      </w:r>
      <w:r w:rsidR="00F15D66" w:rsidRPr="00E817EC">
        <w:rPr>
          <w:color w:val="000000" w:themeColor="text1"/>
        </w:rPr>
        <w:t>plays to be produced</w:t>
      </w:r>
      <w:r w:rsidR="00CF135B" w:rsidRPr="00E817EC">
        <w:rPr>
          <w:color w:val="000000" w:themeColor="text1"/>
        </w:rPr>
        <w:t xml:space="preserve">. Under Madani Younis’ leadership from 2012 to 2018, The Bush Theatre in London emerged as an important space for Black British theatre, </w:t>
      </w:r>
      <w:r w:rsidR="00F874C2" w:rsidRPr="00E817EC">
        <w:rPr>
          <w:color w:val="000000" w:themeColor="text1"/>
        </w:rPr>
        <w:t>reflect</w:t>
      </w:r>
      <w:r w:rsidR="00B73170" w:rsidRPr="00E817EC">
        <w:rPr>
          <w:color w:val="000000" w:themeColor="text1"/>
        </w:rPr>
        <w:t>ing</w:t>
      </w:r>
      <w:r w:rsidR="00F874C2" w:rsidRPr="00E817EC">
        <w:rPr>
          <w:color w:val="000000" w:themeColor="text1"/>
        </w:rPr>
        <w:t xml:space="preserve"> </w:t>
      </w:r>
      <w:r w:rsidR="00F15D66" w:rsidRPr="00E817EC">
        <w:rPr>
          <w:color w:val="000000" w:themeColor="text1"/>
        </w:rPr>
        <w:t xml:space="preserve">his </w:t>
      </w:r>
      <w:r w:rsidR="00CF135B" w:rsidRPr="00E817EC">
        <w:rPr>
          <w:color w:val="000000" w:themeColor="text1"/>
        </w:rPr>
        <w:t xml:space="preserve">commitment to engaging with race and race politics beyond corporatised ideas about ‘diversity’ by identifying a radical position for Black arts </w:t>
      </w:r>
      <w:r w:rsidR="005202E7" w:rsidRPr="00E817EC">
        <w:rPr>
          <w:color w:val="000000" w:themeColor="text1"/>
        </w:rPr>
        <w:t>“</w:t>
      </w:r>
      <w:r w:rsidR="00CF135B" w:rsidRPr="00E817EC">
        <w:rPr>
          <w:color w:val="000000" w:themeColor="text1"/>
        </w:rPr>
        <w:t>to provoke culture […and present] the rawest version of who we are</w:t>
      </w:r>
      <w:r w:rsidR="005202E7" w:rsidRPr="00E817EC">
        <w:rPr>
          <w:color w:val="000000" w:themeColor="text1"/>
        </w:rPr>
        <w:t>”</w:t>
      </w:r>
      <w:r w:rsidR="00CF135B" w:rsidRPr="00E817EC">
        <w:rPr>
          <w:color w:val="000000" w:themeColor="text1"/>
        </w:rPr>
        <w:t xml:space="preserve"> (</w:t>
      </w:r>
      <w:r w:rsidR="00AB1322">
        <w:rPr>
          <w:color w:val="000000" w:themeColor="text1"/>
        </w:rPr>
        <w:t xml:space="preserve">qtd. in </w:t>
      </w:r>
      <w:r w:rsidR="00CF135B" w:rsidRPr="00E817EC">
        <w:rPr>
          <w:color w:val="000000" w:themeColor="text1"/>
        </w:rPr>
        <w:t>Aitkenhead).</w:t>
      </w:r>
      <w:r w:rsidR="00FB42B7" w:rsidRPr="00E817EC">
        <w:rPr>
          <w:color w:val="000000" w:themeColor="text1"/>
        </w:rPr>
        <w:t xml:space="preserve"> </w:t>
      </w:r>
    </w:p>
    <w:p w:rsidR="00620372" w:rsidRPr="00E817EC" w:rsidRDefault="00494F62" w:rsidP="00854064">
      <w:pPr>
        <w:spacing w:line="480" w:lineRule="auto"/>
        <w:ind w:firstLine="720"/>
        <w:rPr>
          <w:color w:val="000000" w:themeColor="text1"/>
        </w:rPr>
      </w:pPr>
      <w:r w:rsidRPr="00E817EC">
        <w:rPr>
          <w:color w:val="000000" w:themeColor="text1"/>
        </w:rPr>
        <w:t xml:space="preserve">Although the Black Arts Movement originates from an American context, its applicability to </w:t>
      </w:r>
      <w:r w:rsidR="00906EFA">
        <w:rPr>
          <w:color w:val="000000" w:themeColor="text1"/>
        </w:rPr>
        <w:t xml:space="preserve">the British productions of </w:t>
      </w:r>
      <w:r w:rsidRPr="00E817EC">
        <w:rPr>
          <w:i/>
          <w:color w:val="000000" w:themeColor="text1"/>
        </w:rPr>
        <w:t>Black Lives</w:t>
      </w:r>
      <w:r w:rsidR="00FE5248" w:rsidRPr="00E817EC">
        <w:rPr>
          <w:i/>
          <w:color w:val="000000" w:themeColor="text1"/>
        </w:rPr>
        <w:t>,</w:t>
      </w:r>
      <w:r w:rsidRPr="00E817EC">
        <w:rPr>
          <w:i/>
          <w:color w:val="000000" w:themeColor="text1"/>
        </w:rPr>
        <w:t xml:space="preserve"> Black Words</w:t>
      </w:r>
      <w:r w:rsidR="00906EFA">
        <w:rPr>
          <w:color w:val="000000" w:themeColor="text1"/>
        </w:rPr>
        <w:t xml:space="preserve"> </w:t>
      </w:r>
      <w:r w:rsidRPr="00E817EC">
        <w:rPr>
          <w:color w:val="000000" w:themeColor="text1"/>
        </w:rPr>
        <w:t>resonate through the creative politics of its founder Reginald Edmund, who</w:t>
      </w:r>
      <w:r w:rsidR="00906EFA">
        <w:rPr>
          <w:color w:val="000000" w:themeColor="text1"/>
        </w:rPr>
        <w:t>, although</w:t>
      </w:r>
      <w:r w:rsidRPr="00E817EC">
        <w:rPr>
          <w:color w:val="000000" w:themeColor="text1"/>
        </w:rPr>
        <w:t xml:space="preserve"> based in the USA</w:t>
      </w:r>
      <w:r w:rsidR="00906EFA">
        <w:rPr>
          <w:color w:val="000000" w:themeColor="text1"/>
        </w:rPr>
        <w:t xml:space="preserve">, has sought to achieve a </w:t>
      </w:r>
      <w:r w:rsidRPr="00E817EC">
        <w:rPr>
          <w:color w:val="000000" w:themeColor="text1"/>
        </w:rPr>
        <w:t xml:space="preserve">global reach </w:t>
      </w:r>
      <w:r w:rsidR="00906EFA">
        <w:rPr>
          <w:color w:val="000000" w:themeColor="text1"/>
        </w:rPr>
        <w:t>for</w:t>
      </w:r>
      <w:r w:rsidRPr="00E817EC">
        <w:rPr>
          <w:color w:val="000000" w:themeColor="text1"/>
        </w:rPr>
        <w:t xml:space="preserve"> the initiative to Black communities in the UK and Canada. </w:t>
      </w:r>
      <w:r w:rsidRPr="00E817EC">
        <w:rPr>
          <w:i/>
          <w:color w:val="000000" w:themeColor="text1"/>
        </w:rPr>
        <w:t>Black Lives</w:t>
      </w:r>
      <w:r w:rsidR="00FE5248" w:rsidRPr="00E817EC">
        <w:rPr>
          <w:i/>
          <w:color w:val="000000" w:themeColor="text1"/>
        </w:rPr>
        <w:t>,</w:t>
      </w:r>
      <w:r w:rsidRPr="00E817EC">
        <w:rPr>
          <w:i/>
          <w:color w:val="000000" w:themeColor="text1"/>
        </w:rPr>
        <w:t xml:space="preserve"> Black Words </w:t>
      </w:r>
      <w:r w:rsidRPr="00E817EC">
        <w:rPr>
          <w:color w:val="000000" w:themeColor="text1"/>
        </w:rPr>
        <w:t>follows the global reach of the #BlackLivesMatter movement, which was started by three Black women activists (</w:t>
      </w:r>
      <w:r w:rsidRPr="00E817EC">
        <w:rPr>
          <w:rFonts w:eastAsia="Times New Roman"/>
          <w:color w:val="000000" w:themeColor="text1"/>
          <w:shd w:val="clear" w:color="auto" w:fill="FFFFFF"/>
        </w:rPr>
        <w:t xml:space="preserve">Alicia Garza, Patrisse Cullors, and Opal Tometi) in 2013 </w:t>
      </w:r>
      <w:r w:rsidRPr="00E817EC">
        <w:rPr>
          <w:rStyle w:val="apple-converted-space"/>
          <w:color w:val="000000" w:themeColor="text1"/>
        </w:rPr>
        <w:t xml:space="preserve">following the </w:t>
      </w:r>
      <w:r w:rsidRPr="00E817EC">
        <w:rPr>
          <w:rFonts w:eastAsia="Times New Roman"/>
          <w:color w:val="000000" w:themeColor="text1"/>
        </w:rPr>
        <w:t xml:space="preserve">acquittal of George Zimmerman for the fatal shooting of 17-year old Trayvon Martin, and has since </w:t>
      </w:r>
      <w:r w:rsidRPr="00E817EC">
        <w:rPr>
          <w:color w:val="000000" w:themeColor="text1"/>
        </w:rPr>
        <w:t xml:space="preserve">developed into a global hashtag and activist movement. In his comments in the publication of </w:t>
      </w:r>
      <w:r w:rsidR="00E02B7C">
        <w:rPr>
          <w:color w:val="000000" w:themeColor="text1"/>
        </w:rPr>
        <w:t xml:space="preserve">the </w:t>
      </w:r>
      <w:r w:rsidRPr="00E817EC">
        <w:rPr>
          <w:i/>
          <w:color w:val="000000" w:themeColor="text1"/>
        </w:rPr>
        <w:t>Black Lives</w:t>
      </w:r>
      <w:r w:rsidR="00FE5248" w:rsidRPr="00E817EC">
        <w:rPr>
          <w:i/>
          <w:color w:val="000000" w:themeColor="text1"/>
        </w:rPr>
        <w:t>,</w:t>
      </w:r>
      <w:r w:rsidRPr="00E817EC">
        <w:rPr>
          <w:i/>
          <w:color w:val="000000" w:themeColor="text1"/>
        </w:rPr>
        <w:t xml:space="preserve"> Black Words </w:t>
      </w:r>
      <w:r w:rsidRPr="00E817EC">
        <w:rPr>
          <w:color w:val="000000" w:themeColor="text1"/>
        </w:rPr>
        <w:t>playtexts, Younis suggests that the political debates pertaining to #BlackLivesMatter “opens up a creative space for Black activists and artists to fashion and articulate a response” (</w:t>
      </w:r>
      <w:r w:rsidR="00B5099C">
        <w:rPr>
          <w:color w:val="000000" w:themeColor="text1"/>
        </w:rPr>
        <w:t xml:space="preserve">Younis, </w:t>
      </w:r>
      <w:r w:rsidRPr="00E817EC">
        <w:rPr>
          <w:color w:val="000000" w:themeColor="text1"/>
        </w:rPr>
        <w:t xml:space="preserve">v) and he describes </w:t>
      </w:r>
      <w:r w:rsidRPr="00E817EC">
        <w:rPr>
          <w:i/>
          <w:color w:val="000000" w:themeColor="text1"/>
        </w:rPr>
        <w:t>Black Lives</w:t>
      </w:r>
      <w:r w:rsidR="00FE5248" w:rsidRPr="00E817EC">
        <w:rPr>
          <w:i/>
          <w:color w:val="000000" w:themeColor="text1"/>
        </w:rPr>
        <w:t>,</w:t>
      </w:r>
      <w:r w:rsidRPr="00E817EC">
        <w:rPr>
          <w:i/>
          <w:color w:val="000000" w:themeColor="text1"/>
        </w:rPr>
        <w:t xml:space="preserve"> Black Words </w:t>
      </w:r>
      <w:r w:rsidRPr="00E817EC">
        <w:rPr>
          <w:color w:val="000000" w:themeColor="text1"/>
        </w:rPr>
        <w:t>as “</w:t>
      </w:r>
      <w:r w:rsidRPr="00E817EC">
        <w:t>a conversation held across continents, where we come together to speak to the vital question of what is the value of Black lives in America, the UK and across the world” (v).</w:t>
      </w:r>
    </w:p>
    <w:p w:rsidR="009D43D6" w:rsidRPr="00E817EC" w:rsidRDefault="00CF135B" w:rsidP="00854064">
      <w:pPr>
        <w:spacing w:line="480" w:lineRule="auto"/>
        <w:ind w:firstLine="720"/>
        <w:rPr>
          <w:i/>
          <w:color w:val="000000" w:themeColor="text1"/>
        </w:rPr>
      </w:pPr>
      <w:r w:rsidRPr="00E817EC">
        <w:rPr>
          <w:i/>
          <w:color w:val="000000" w:themeColor="text1"/>
        </w:rPr>
        <w:t>Black Lives</w:t>
      </w:r>
      <w:r w:rsidR="00FE5248" w:rsidRPr="00E817EC">
        <w:rPr>
          <w:i/>
          <w:color w:val="000000" w:themeColor="text1"/>
        </w:rPr>
        <w:t>,</w:t>
      </w:r>
      <w:r w:rsidRPr="00E817EC">
        <w:rPr>
          <w:i/>
          <w:color w:val="000000" w:themeColor="text1"/>
        </w:rPr>
        <w:t xml:space="preserve"> Black Words </w:t>
      </w:r>
      <w:r w:rsidR="00E476A4" w:rsidRPr="00E817EC">
        <w:rPr>
          <w:color w:val="000000" w:themeColor="text1"/>
        </w:rPr>
        <w:t xml:space="preserve">also </w:t>
      </w:r>
      <w:r w:rsidRPr="00E817EC">
        <w:rPr>
          <w:color w:val="000000" w:themeColor="text1"/>
        </w:rPr>
        <w:t xml:space="preserve">links to the concerns of the Black Arts Movement </w:t>
      </w:r>
      <w:r w:rsidR="00395C5B" w:rsidRPr="00E817EC">
        <w:rPr>
          <w:color w:val="000000" w:themeColor="text1"/>
        </w:rPr>
        <w:t>by</w:t>
      </w:r>
      <w:r w:rsidR="00131B03" w:rsidRPr="00E817EC">
        <w:rPr>
          <w:color w:val="000000" w:themeColor="text1"/>
        </w:rPr>
        <w:t xml:space="preserve"> promoting </w:t>
      </w:r>
      <w:r w:rsidRPr="00E817EC">
        <w:rPr>
          <w:color w:val="000000" w:themeColor="text1"/>
        </w:rPr>
        <w:t xml:space="preserve">notions of Black aesthetics as a political form. Specifically, the Black Arts Movement came from a place of protest and rage, </w:t>
      </w:r>
      <w:r w:rsidR="00906EFA">
        <w:rPr>
          <w:color w:val="000000" w:themeColor="text1"/>
        </w:rPr>
        <w:t xml:space="preserve">and </w:t>
      </w:r>
      <w:r w:rsidRPr="00E817EC">
        <w:rPr>
          <w:color w:val="000000" w:themeColor="text1"/>
        </w:rPr>
        <w:t xml:space="preserve">of using theatre for revolutionary purposes, that </w:t>
      </w:r>
      <w:r w:rsidR="00906EFA">
        <w:rPr>
          <w:color w:val="000000" w:themeColor="text1"/>
        </w:rPr>
        <w:t>are</w:t>
      </w:r>
      <w:r w:rsidRPr="00E817EC">
        <w:rPr>
          <w:color w:val="000000" w:themeColor="text1"/>
        </w:rPr>
        <w:t xml:space="preserve"> recalled in the </w:t>
      </w:r>
      <w:r w:rsidRPr="00E817EC">
        <w:rPr>
          <w:i/>
          <w:color w:val="000000" w:themeColor="text1"/>
        </w:rPr>
        <w:t>Black Lives</w:t>
      </w:r>
      <w:r w:rsidR="00FE5248" w:rsidRPr="00E817EC">
        <w:rPr>
          <w:i/>
          <w:color w:val="000000" w:themeColor="text1"/>
        </w:rPr>
        <w:t>,</w:t>
      </w:r>
      <w:r w:rsidRPr="00E817EC">
        <w:rPr>
          <w:i/>
          <w:color w:val="000000" w:themeColor="text1"/>
        </w:rPr>
        <w:t xml:space="preserve"> Black Words </w:t>
      </w:r>
      <w:r w:rsidRPr="00E817EC">
        <w:rPr>
          <w:color w:val="000000" w:themeColor="text1"/>
        </w:rPr>
        <w:t xml:space="preserve">productions as Black writers, directors, spoken word performers, and activists come together to make urgent and </w:t>
      </w:r>
      <w:r w:rsidRPr="00E817EC">
        <w:rPr>
          <w:color w:val="000000" w:themeColor="text1"/>
        </w:rPr>
        <w:lastRenderedPageBreak/>
        <w:t xml:space="preserve">responsive work. These are by no means new concerns, but are responses to contemporary crises that can be situated in relation to legacies of the past. </w:t>
      </w:r>
      <w:r w:rsidR="00465195" w:rsidRPr="00E817EC">
        <w:rPr>
          <w:color w:val="000000" w:themeColor="text1"/>
        </w:rPr>
        <w:t xml:space="preserve">Edmund </w:t>
      </w:r>
      <w:r w:rsidR="0060168A" w:rsidRPr="00E817EC">
        <w:rPr>
          <w:color w:val="000000" w:themeColor="text1"/>
        </w:rPr>
        <w:t xml:space="preserve">likens </w:t>
      </w:r>
      <w:r w:rsidR="00143DCC" w:rsidRPr="00E817EC">
        <w:rPr>
          <w:color w:val="000000" w:themeColor="text1"/>
        </w:rPr>
        <w:t xml:space="preserve">contemporary </w:t>
      </w:r>
      <w:r w:rsidR="007355E5" w:rsidRPr="00E817EC">
        <w:rPr>
          <w:color w:val="000000" w:themeColor="text1"/>
        </w:rPr>
        <w:t>Black play</w:t>
      </w:r>
      <w:r w:rsidR="002A76A9" w:rsidRPr="00E817EC">
        <w:rPr>
          <w:color w:val="000000" w:themeColor="text1"/>
        </w:rPr>
        <w:t xml:space="preserve">wrights </w:t>
      </w:r>
      <w:r w:rsidR="003A67D7" w:rsidRPr="00E817EC">
        <w:rPr>
          <w:color w:val="000000" w:themeColor="text1"/>
        </w:rPr>
        <w:t xml:space="preserve">to </w:t>
      </w:r>
      <w:r w:rsidR="0060168A" w:rsidRPr="00E817EC">
        <w:rPr>
          <w:color w:val="000000" w:themeColor="text1"/>
        </w:rPr>
        <w:t xml:space="preserve">the “ancient times of the </w:t>
      </w:r>
      <w:r w:rsidR="003A67D7" w:rsidRPr="00E817EC">
        <w:rPr>
          <w:color w:val="000000" w:themeColor="text1"/>
        </w:rPr>
        <w:t>griot</w:t>
      </w:r>
      <w:r w:rsidR="00444944" w:rsidRPr="00E817EC">
        <w:rPr>
          <w:color w:val="000000" w:themeColor="text1"/>
        </w:rPr>
        <w:t>,</w:t>
      </w:r>
      <w:r w:rsidR="003A67D7" w:rsidRPr="00E817EC">
        <w:rPr>
          <w:color w:val="000000" w:themeColor="text1"/>
        </w:rPr>
        <w:t xml:space="preserve"> as the politicians, the preachers, and the prophets of their times gathering the people together and guiding them through stories to</w:t>
      </w:r>
      <w:r w:rsidR="00A61A82" w:rsidRPr="00E817EC">
        <w:rPr>
          <w:color w:val="000000" w:themeColor="text1"/>
        </w:rPr>
        <w:t>ward</w:t>
      </w:r>
      <w:r w:rsidR="003A67D7" w:rsidRPr="00E817EC">
        <w:rPr>
          <w:color w:val="000000" w:themeColor="text1"/>
        </w:rPr>
        <w:t xml:space="preserve"> a better world</w:t>
      </w:r>
      <w:r w:rsidR="00A61A82" w:rsidRPr="00E817EC">
        <w:rPr>
          <w:color w:val="000000" w:themeColor="text1"/>
        </w:rPr>
        <w:t>” (vii)</w:t>
      </w:r>
      <w:r w:rsidR="00267AC6" w:rsidRPr="00E817EC">
        <w:rPr>
          <w:color w:val="000000" w:themeColor="text1"/>
        </w:rPr>
        <w:t xml:space="preserve">. </w:t>
      </w:r>
      <w:r w:rsidRPr="00E817EC">
        <w:rPr>
          <w:rFonts w:eastAsia="Times New Roman"/>
          <w:color w:val="000000" w:themeColor="text1"/>
          <w:shd w:val="clear" w:color="auto" w:fill="FFFFFF"/>
        </w:rPr>
        <w:t xml:space="preserve">The logo on the cover of the published </w:t>
      </w:r>
      <w:r w:rsidR="00267AC6" w:rsidRPr="00E817EC">
        <w:rPr>
          <w:rFonts w:eastAsia="Times New Roman"/>
          <w:i/>
          <w:color w:val="000000" w:themeColor="text1"/>
          <w:shd w:val="clear" w:color="auto" w:fill="FFFFFF"/>
        </w:rPr>
        <w:t>Black Lives</w:t>
      </w:r>
      <w:r w:rsidR="00FE5248" w:rsidRPr="00E817EC">
        <w:rPr>
          <w:rFonts w:eastAsia="Times New Roman"/>
          <w:i/>
          <w:color w:val="000000" w:themeColor="text1"/>
          <w:shd w:val="clear" w:color="auto" w:fill="FFFFFF"/>
        </w:rPr>
        <w:t>,</w:t>
      </w:r>
      <w:r w:rsidR="00267AC6" w:rsidRPr="00E817EC">
        <w:rPr>
          <w:rFonts w:eastAsia="Times New Roman"/>
          <w:i/>
          <w:color w:val="000000" w:themeColor="text1"/>
          <w:shd w:val="clear" w:color="auto" w:fill="FFFFFF"/>
        </w:rPr>
        <w:t xml:space="preserve"> Black Words </w:t>
      </w:r>
      <w:r w:rsidRPr="00E817EC">
        <w:rPr>
          <w:color w:val="000000" w:themeColor="text1"/>
        </w:rPr>
        <w:t xml:space="preserve">playtexts is the raised fist of the iconic Black Power salute, which </w:t>
      </w:r>
      <w:r w:rsidR="00171D0E" w:rsidRPr="00E817EC">
        <w:rPr>
          <w:color w:val="000000" w:themeColor="text1"/>
        </w:rPr>
        <w:t xml:space="preserve">also </w:t>
      </w:r>
      <w:r w:rsidRPr="00E817EC">
        <w:rPr>
          <w:color w:val="000000" w:themeColor="text1"/>
        </w:rPr>
        <w:t>locates the initiative within</w:t>
      </w:r>
      <w:r w:rsidR="00DA4A56" w:rsidRPr="00E817EC">
        <w:rPr>
          <w:color w:val="000000" w:themeColor="text1"/>
        </w:rPr>
        <w:t xml:space="preserve"> connections to</w:t>
      </w:r>
      <w:r w:rsidRPr="00E817EC">
        <w:rPr>
          <w:color w:val="000000" w:themeColor="text1"/>
        </w:rPr>
        <w:t xml:space="preserve"> a</w:t>
      </w:r>
      <w:r w:rsidR="00906EFA">
        <w:rPr>
          <w:color w:val="000000" w:themeColor="text1"/>
        </w:rPr>
        <w:t xml:space="preserve"> </w:t>
      </w:r>
      <w:r w:rsidRPr="00E817EC">
        <w:rPr>
          <w:color w:val="000000" w:themeColor="text1"/>
          <w:lang w:val="en-GB"/>
        </w:rPr>
        <w:t xml:space="preserve">historical lineage and </w:t>
      </w:r>
      <w:r w:rsidR="009D43D6" w:rsidRPr="00E817EC">
        <w:rPr>
          <w:color w:val="000000" w:themeColor="text1"/>
          <w:lang w:val="en-GB"/>
        </w:rPr>
        <w:t xml:space="preserve">a </w:t>
      </w:r>
      <w:r w:rsidRPr="00E817EC">
        <w:rPr>
          <w:color w:val="000000" w:themeColor="text1"/>
          <w:lang w:val="en-GB"/>
        </w:rPr>
        <w:t xml:space="preserve">legacy of Black defiance, resistance and </w:t>
      </w:r>
      <w:r w:rsidR="00494F62" w:rsidRPr="00E817EC">
        <w:rPr>
          <w:color w:val="000000" w:themeColor="text1"/>
          <w:lang w:val="en-GB"/>
        </w:rPr>
        <w:t xml:space="preserve">the </w:t>
      </w:r>
      <w:r w:rsidRPr="00E817EC">
        <w:rPr>
          <w:color w:val="000000" w:themeColor="text1"/>
          <w:lang w:val="en-GB"/>
        </w:rPr>
        <w:t>activism</w:t>
      </w:r>
      <w:r w:rsidR="009D43D6" w:rsidRPr="00E817EC">
        <w:rPr>
          <w:color w:val="000000" w:themeColor="text1"/>
          <w:lang w:val="en-GB"/>
        </w:rPr>
        <w:t xml:space="preserve"> of the Civil Rights Movement</w:t>
      </w:r>
      <w:r w:rsidRPr="00E817EC">
        <w:rPr>
          <w:color w:val="000000" w:themeColor="text1"/>
        </w:rPr>
        <w:t>.</w:t>
      </w:r>
      <w:r w:rsidR="00143DCC" w:rsidRPr="00E817EC">
        <w:rPr>
          <w:color w:val="000000" w:themeColor="text1"/>
        </w:rPr>
        <w:t xml:space="preserve"> Furthermore, </w:t>
      </w:r>
      <w:r w:rsidRPr="00E817EC">
        <w:rPr>
          <w:color w:val="000000" w:themeColor="text1"/>
        </w:rPr>
        <w:t xml:space="preserve">Edmund’s explanation of </w:t>
      </w:r>
      <w:r w:rsidR="00FE5248" w:rsidRPr="00E817EC">
        <w:rPr>
          <w:i/>
          <w:color w:val="000000" w:themeColor="text1"/>
        </w:rPr>
        <w:t xml:space="preserve">Black Lives, </w:t>
      </w:r>
      <w:r w:rsidRPr="00E817EC">
        <w:rPr>
          <w:i/>
          <w:color w:val="000000" w:themeColor="text1"/>
        </w:rPr>
        <w:t xml:space="preserve">Black Words </w:t>
      </w:r>
      <w:r w:rsidRPr="00E817EC">
        <w:rPr>
          <w:color w:val="000000" w:themeColor="text1"/>
        </w:rPr>
        <w:t>as a way of</w:t>
      </w:r>
      <w:r w:rsidR="003505AF" w:rsidRPr="00E817EC">
        <w:rPr>
          <w:color w:val="000000" w:themeColor="text1"/>
        </w:rPr>
        <w:t xml:space="preserve"> </w:t>
      </w:r>
      <w:r w:rsidR="008C725D" w:rsidRPr="00E817EC">
        <w:rPr>
          <w:rFonts w:eastAsia="Times New Roman"/>
          <w:color w:val="000000" w:themeColor="text1"/>
        </w:rPr>
        <w:t>“</w:t>
      </w:r>
      <w:r w:rsidRPr="00E817EC">
        <w:rPr>
          <w:rFonts w:eastAsia="Times New Roman"/>
          <w:color w:val="000000" w:themeColor="text1"/>
        </w:rPr>
        <w:t>[g]iving artists of color actual control over their own narratives, and giving the community voice, access, and space to be heard, as well as bridging communities with a shared global dialogue</w:t>
      </w:r>
      <w:r w:rsidR="008C725D" w:rsidRPr="00E817EC">
        <w:rPr>
          <w:rFonts w:eastAsia="Times New Roman"/>
          <w:color w:val="000000" w:themeColor="text1"/>
        </w:rPr>
        <w:t>”</w:t>
      </w:r>
      <w:r w:rsidRPr="00E817EC">
        <w:rPr>
          <w:rFonts w:eastAsia="Times New Roman"/>
          <w:b/>
          <w:bCs/>
          <w:color w:val="000000" w:themeColor="text1"/>
          <w:shd w:val="clear" w:color="auto" w:fill="FFFFFF"/>
        </w:rPr>
        <w:t xml:space="preserve"> </w:t>
      </w:r>
      <w:r w:rsidRPr="00632151">
        <w:rPr>
          <w:rFonts w:eastAsia="Times New Roman"/>
          <w:color w:val="000000" w:themeColor="text1"/>
        </w:rPr>
        <w:t>(</w:t>
      </w:r>
      <w:r w:rsidR="00632151">
        <w:rPr>
          <w:rFonts w:eastAsia="Times New Roman"/>
          <w:color w:val="000000" w:themeColor="text1"/>
        </w:rPr>
        <w:t xml:space="preserve">qtd. in </w:t>
      </w:r>
      <w:r w:rsidR="00FD52DF" w:rsidRPr="00632151">
        <w:rPr>
          <w:rFonts w:eastAsia="Times New Roman"/>
          <w:color w:val="000000" w:themeColor="text1"/>
        </w:rPr>
        <w:t>Victor)</w:t>
      </w:r>
      <w:r w:rsidR="00FD52DF" w:rsidRPr="00E817EC">
        <w:rPr>
          <w:rFonts w:eastAsia="Times New Roman"/>
          <w:color w:val="000000" w:themeColor="text1"/>
        </w:rPr>
        <w:t xml:space="preserve"> </w:t>
      </w:r>
      <w:r w:rsidRPr="00E817EC">
        <w:rPr>
          <w:rFonts w:eastAsia="Times New Roman"/>
          <w:color w:val="000000" w:themeColor="text1"/>
        </w:rPr>
        <w:t xml:space="preserve">chimes with the </w:t>
      </w:r>
      <w:r w:rsidRPr="00E817EC">
        <w:rPr>
          <w:color w:val="000000" w:themeColor="text1"/>
        </w:rPr>
        <w:t xml:space="preserve">Black Arts Movement’s quest for theatre in the Black community to be </w:t>
      </w:r>
      <w:r w:rsidR="003A67D7" w:rsidRPr="00E817EC">
        <w:rPr>
          <w:color w:val="000000" w:themeColor="text1"/>
        </w:rPr>
        <w:t>“</w:t>
      </w:r>
      <w:r w:rsidRPr="00E817EC">
        <w:rPr>
          <w:color w:val="000000" w:themeColor="text1"/>
        </w:rPr>
        <w:t>about us, by us, for us and near us.</w:t>
      </w:r>
      <w:r w:rsidR="003A67D7" w:rsidRPr="00E817EC">
        <w:rPr>
          <w:color w:val="000000" w:themeColor="text1"/>
        </w:rPr>
        <w:t>”</w:t>
      </w:r>
      <w:r w:rsidR="003A67D7" w:rsidRPr="00E817EC">
        <w:rPr>
          <w:i/>
          <w:color w:val="000000" w:themeColor="text1"/>
        </w:rPr>
        <w:t xml:space="preserve"> </w:t>
      </w:r>
    </w:p>
    <w:p w:rsidR="001D6C16" w:rsidRPr="00E817EC" w:rsidRDefault="00845F73" w:rsidP="00854064">
      <w:pPr>
        <w:spacing w:line="480" w:lineRule="auto"/>
        <w:ind w:firstLine="720"/>
        <w:rPr>
          <w:color w:val="000000" w:themeColor="text1"/>
        </w:rPr>
      </w:pPr>
      <w:r w:rsidRPr="00E817EC">
        <w:rPr>
          <w:i/>
          <w:color w:val="000000" w:themeColor="text1"/>
        </w:rPr>
        <w:t>Black Lives</w:t>
      </w:r>
      <w:r w:rsidR="00FE5248" w:rsidRPr="00E817EC">
        <w:rPr>
          <w:i/>
          <w:color w:val="000000" w:themeColor="text1"/>
        </w:rPr>
        <w:t>,</w:t>
      </w:r>
      <w:r w:rsidRPr="00E817EC">
        <w:rPr>
          <w:i/>
          <w:color w:val="000000" w:themeColor="text1"/>
        </w:rPr>
        <w:t xml:space="preserve"> Black Words </w:t>
      </w:r>
      <w:r w:rsidR="005202E7" w:rsidRPr="00E817EC">
        <w:rPr>
          <w:color w:val="000000" w:themeColor="text1"/>
        </w:rPr>
        <w:t>p</w:t>
      </w:r>
      <w:r w:rsidR="006C052E" w:rsidRPr="00E817EC">
        <w:rPr>
          <w:color w:val="000000" w:themeColor="text1"/>
        </w:rPr>
        <w:t xml:space="preserve">lays range in scope from pieces about the purposes of Black theatre and the experiences of Black performance practitioners to those that are more concretely focused on concerns about </w:t>
      </w:r>
      <w:r w:rsidR="00A65228" w:rsidRPr="00E817EC">
        <w:rPr>
          <w:color w:val="000000" w:themeColor="text1"/>
        </w:rPr>
        <w:t xml:space="preserve">the crisis in </w:t>
      </w:r>
      <w:r w:rsidR="006C052E" w:rsidRPr="00E817EC">
        <w:rPr>
          <w:color w:val="000000" w:themeColor="text1"/>
        </w:rPr>
        <w:t xml:space="preserve">policing and </w:t>
      </w:r>
      <w:r w:rsidR="00721914" w:rsidRPr="00E817EC">
        <w:rPr>
          <w:color w:val="000000" w:themeColor="text1"/>
        </w:rPr>
        <w:t xml:space="preserve">Black </w:t>
      </w:r>
      <w:r w:rsidR="006C052E" w:rsidRPr="00E817EC">
        <w:rPr>
          <w:color w:val="000000" w:themeColor="text1"/>
        </w:rPr>
        <w:t xml:space="preserve">deaths </w:t>
      </w:r>
      <w:r w:rsidR="00721914" w:rsidRPr="00E817EC">
        <w:rPr>
          <w:color w:val="000000" w:themeColor="text1"/>
        </w:rPr>
        <w:t>during or soon af</w:t>
      </w:r>
      <w:r w:rsidR="005E16B7">
        <w:rPr>
          <w:color w:val="000000" w:themeColor="text1"/>
        </w:rPr>
        <w:t>t</w:t>
      </w:r>
      <w:r w:rsidR="00721914" w:rsidRPr="00E817EC">
        <w:rPr>
          <w:color w:val="000000" w:themeColor="text1"/>
        </w:rPr>
        <w:t xml:space="preserve">er being in </w:t>
      </w:r>
      <w:r w:rsidR="006C052E" w:rsidRPr="00E817EC">
        <w:rPr>
          <w:color w:val="000000" w:themeColor="text1"/>
        </w:rPr>
        <w:t>police custody that emerge directly from the #BlackLivesMatter movement. A number of</w:t>
      </w:r>
      <w:r w:rsidR="006C052E" w:rsidRPr="00E817EC">
        <w:rPr>
          <w:i/>
          <w:color w:val="000000" w:themeColor="text1"/>
        </w:rPr>
        <w:t xml:space="preserve"> </w:t>
      </w:r>
      <w:r w:rsidR="006C052E" w:rsidRPr="00E817EC">
        <w:rPr>
          <w:color w:val="000000" w:themeColor="text1"/>
        </w:rPr>
        <w:t>plays highlight Black character</w:t>
      </w:r>
      <w:r w:rsidR="00387265">
        <w:rPr>
          <w:color w:val="000000" w:themeColor="text1"/>
        </w:rPr>
        <w:t>s</w:t>
      </w:r>
      <w:r w:rsidR="006C052E" w:rsidRPr="00E817EC">
        <w:rPr>
          <w:color w:val="000000" w:themeColor="text1"/>
        </w:rPr>
        <w:t xml:space="preserve">’ feelings of mistrust and anger towards the police. The plots and aesthetic choices of those plays by Black women that respond directly to issues of police brutality against Black bodies and to deaths in custody cases are of particular interest when considering that the majority of deaths in custody cases involve men. Black women playwrights respond with portrayals of Black mothers and sisters </w:t>
      </w:r>
      <w:r w:rsidR="00721914" w:rsidRPr="00E817EC">
        <w:rPr>
          <w:color w:val="000000" w:themeColor="text1"/>
        </w:rPr>
        <w:t xml:space="preserve">who are </w:t>
      </w:r>
      <w:r w:rsidR="006C052E" w:rsidRPr="00E817EC">
        <w:rPr>
          <w:color w:val="000000" w:themeColor="text1"/>
        </w:rPr>
        <w:t>questioning how to protect male family members or grieving the losses of sons, brothers and fathers in incidents where excessive force is deployed by the police. Black women characters become representative of the voices of the family members that are left behind</w:t>
      </w:r>
      <w:r w:rsidR="00721914" w:rsidRPr="00E817EC">
        <w:rPr>
          <w:color w:val="000000" w:themeColor="text1"/>
        </w:rPr>
        <w:t xml:space="preserve"> </w:t>
      </w:r>
      <w:r w:rsidR="006D7A12">
        <w:rPr>
          <w:color w:val="000000" w:themeColor="text1"/>
        </w:rPr>
        <w:t xml:space="preserve">to seek justice </w:t>
      </w:r>
      <w:r w:rsidR="00721914" w:rsidRPr="00E817EC">
        <w:rPr>
          <w:color w:val="000000" w:themeColor="text1"/>
        </w:rPr>
        <w:t>and th</w:t>
      </w:r>
      <w:r w:rsidR="00C43312" w:rsidRPr="00E817EC">
        <w:rPr>
          <w:color w:val="000000" w:themeColor="text1"/>
        </w:rPr>
        <w:t xml:space="preserve">e </w:t>
      </w:r>
      <w:r w:rsidR="00C43312" w:rsidRPr="00E817EC">
        <w:rPr>
          <w:color w:val="000000" w:themeColor="text1"/>
        </w:rPr>
        <w:lastRenderedPageBreak/>
        <w:t>short play format becomes a powerful way to capture the intensity of their grief in a compressed form</w:t>
      </w:r>
      <w:r w:rsidR="00EE5A0F" w:rsidRPr="00E817EC">
        <w:rPr>
          <w:color w:val="000000" w:themeColor="text1"/>
        </w:rPr>
        <w:t>.</w:t>
      </w:r>
      <w:r w:rsidR="001D6C16" w:rsidRPr="00E817EC">
        <w:rPr>
          <w:color w:val="000000" w:themeColor="text1"/>
        </w:rPr>
        <w:t xml:space="preserve"> </w:t>
      </w:r>
    </w:p>
    <w:p w:rsidR="002F42B3" w:rsidRPr="00E817EC" w:rsidRDefault="002F42B3" w:rsidP="00854064">
      <w:pPr>
        <w:spacing w:line="480" w:lineRule="auto"/>
        <w:ind w:firstLine="720"/>
        <w:rPr>
          <w:color w:val="000000" w:themeColor="text1"/>
        </w:rPr>
      </w:pPr>
      <w:r w:rsidRPr="00E817EC">
        <w:rPr>
          <w:color w:val="000000" w:themeColor="text1"/>
        </w:rPr>
        <w:t xml:space="preserve">Many of the short plays in </w:t>
      </w:r>
      <w:r w:rsidRPr="00E817EC">
        <w:rPr>
          <w:i/>
          <w:color w:val="000000" w:themeColor="text1"/>
        </w:rPr>
        <w:t>Black Lives</w:t>
      </w:r>
      <w:r w:rsidR="00FE5248" w:rsidRPr="00E817EC">
        <w:rPr>
          <w:i/>
          <w:color w:val="000000" w:themeColor="text1"/>
        </w:rPr>
        <w:t>,</w:t>
      </w:r>
      <w:r w:rsidRPr="00E817EC">
        <w:rPr>
          <w:i/>
          <w:color w:val="000000" w:themeColor="text1"/>
        </w:rPr>
        <w:t xml:space="preserve"> Black Words </w:t>
      </w:r>
      <w:r w:rsidRPr="00E817EC">
        <w:rPr>
          <w:color w:val="000000" w:themeColor="text1"/>
        </w:rPr>
        <w:t xml:space="preserve">can be summed up by a key </w:t>
      </w:r>
      <w:r w:rsidR="009736C6" w:rsidRPr="00E817EC">
        <w:rPr>
          <w:color w:val="000000" w:themeColor="text1"/>
        </w:rPr>
        <w:t xml:space="preserve">or pivotal </w:t>
      </w:r>
      <w:r w:rsidRPr="00E817EC">
        <w:rPr>
          <w:color w:val="000000" w:themeColor="text1"/>
        </w:rPr>
        <w:t xml:space="preserve">moment, </w:t>
      </w:r>
      <w:r w:rsidR="006D7A12">
        <w:rPr>
          <w:color w:val="000000" w:themeColor="text1"/>
        </w:rPr>
        <w:t xml:space="preserve">an </w:t>
      </w:r>
      <w:r w:rsidRPr="00E817EC">
        <w:rPr>
          <w:color w:val="000000" w:themeColor="text1"/>
        </w:rPr>
        <w:t>image, or</w:t>
      </w:r>
      <w:r w:rsidR="00721914" w:rsidRPr="00E817EC">
        <w:rPr>
          <w:color w:val="000000" w:themeColor="text1"/>
        </w:rPr>
        <w:t xml:space="preserve"> a</w:t>
      </w:r>
      <w:r w:rsidRPr="00E817EC">
        <w:rPr>
          <w:color w:val="000000" w:themeColor="text1"/>
        </w:rPr>
        <w:t xml:space="preserve"> revelation that is central to the</w:t>
      </w:r>
      <w:r w:rsidR="001D6C16" w:rsidRPr="00E817EC">
        <w:rPr>
          <w:color w:val="000000" w:themeColor="text1"/>
        </w:rPr>
        <w:t xml:space="preserve"> </w:t>
      </w:r>
      <w:r w:rsidRPr="00E817EC">
        <w:rPr>
          <w:color w:val="000000" w:themeColor="text1"/>
        </w:rPr>
        <w:t>drama</w:t>
      </w:r>
      <w:r w:rsidR="009736C6" w:rsidRPr="00E817EC">
        <w:rPr>
          <w:color w:val="000000" w:themeColor="text1"/>
        </w:rPr>
        <w:t xml:space="preserve"> and</w:t>
      </w:r>
      <w:r w:rsidRPr="00E817EC">
        <w:rPr>
          <w:color w:val="000000" w:themeColor="text1"/>
        </w:rPr>
        <w:t xml:space="preserve"> leaves the lasting impression</w:t>
      </w:r>
      <w:r w:rsidR="001D6C16" w:rsidRPr="00E817EC">
        <w:rPr>
          <w:color w:val="000000" w:themeColor="text1"/>
        </w:rPr>
        <w:t xml:space="preserve"> of the narrative</w:t>
      </w:r>
      <w:r w:rsidRPr="00E817EC">
        <w:rPr>
          <w:color w:val="000000" w:themeColor="text1"/>
        </w:rPr>
        <w:t xml:space="preserve">. In recognition of this tendency, which necessitates that approaches to analysing short plays might also be different from analysis of full-length dramas, </w:t>
      </w:r>
      <w:r w:rsidR="001D6C16" w:rsidRPr="00E817EC">
        <w:rPr>
          <w:color w:val="000000" w:themeColor="text1"/>
        </w:rPr>
        <w:t xml:space="preserve">the following analyses </w:t>
      </w:r>
      <w:r w:rsidRPr="00E817EC">
        <w:rPr>
          <w:color w:val="000000" w:themeColor="text1"/>
        </w:rPr>
        <w:t>centre on the key images or</w:t>
      </w:r>
      <w:r w:rsidR="001D6C16" w:rsidRPr="00E817EC">
        <w:rPr>
          <w:color w:val="000000" w:themeColor="text1"/>
        </w:rPr>
        <w:t xml:space="preserve"> pivotal</w:t>
      </w:r>
      <w:r w:rsidRPr="00E817EC">
        <w:rPr>
          <w:color w:val="000000" w:themeColor="text1"/>
        </w:rPr>
        <w:t xml:space="preserve"> moments in each of the short plays </w:t>
      </w:r>
      <w:r w:rsidR="001D6C16" w:rsidRPr="00E817EC">
        <w:rPr>
          <w:color w:val="000000" w:themeColor="text1"/>
        </w:rPr>
        <w:t>examined</w:t>
      </w:r>
      <w:r w:rsidRPr="00E817EC">
        <w:rPr>
          <w:color w:val="000000" w:themeColor="text1"/>
        </w:rPr>
        <w:t>. I suggest that the</w:t>
      </w:r>
      <w:r w:rsidR="009736C6" w:rsidRPr="00E817EC">
        <w:rPr>
          <w:color w:val="000000" w:themeColor="text1"/>
        </w:rPr>
        <w:t xml:space="preserve"> </w:t>
      </w:r>
      <w:r w:rsidRPr="00E817EC">
        <w:rPr>
          <w:color w:val="000000" w:themeColor="text1"/>
        </w:rPr>
        <w:t xml:space="preserve">activist potential </w:t>
      </w:r>
      <w:r w:rsidR="009736C6" w:rsidRPr="00E817EC">
        <w:rPr>
          <w:color w:val="000000" w:themeColor="text1"/>
        </w:rPr>
        <w:t xml:space="preserve">of these plays </w:t>
      </w:r>
      <w:r w:rsidRPr="00E817EC">
        <w:rPr>
          <w:color w:val="000000" w:themeColor="text1"/>
        </w:rPr>
        <w:t>is accentuated by the use of the short play format as an aesthetics for dealing with contemporary crisis.</w:t>
      </w:r>
    </w:p>
    <w:p w:rsidR="00F94ED3" w:rsidRPr="00E817EC" w:rsidRDefault="00F94ED3" w:rsidP="00854064">
      <w:pPr>
        <w:spacing w:line="480" w:lineRule="auto"/>
        <w:ind w:firstLine="720"/>
        <w:rPr>
          <w:color w:val="000000" w:themeColor="text1"/>
        </w:rPr>
      </w:pPr>
    </w:p>
    <w:p w:rsidR="00B70E48" w:rsidRPr="00E817EC" w:rsidRDefault="008878C0" w:rsidP="00854064">
      <w:pPr>
        <w:spacing w:line="480" w:lineRule="auto"/>
        <w:rPr>
          <w:b/>
          <w:color w:val="000000" w:themeColor="text1"/>
        </w:rPr>
      </w:pPr>
      <w:r>
        <w:rPr>
          <w:rFonts w:eastAsia="Times New Roman"/>
          <w:b/>
          <w:color w:val="000000" w:themeColor="text1"/>
          <w:shd w:val="clear" w:color="auto" w:fill="FFFFFF"/>
        </w:rPr>
        <w:t>#</w:t>
      </w:r>
      <w:r w:rsidR="009B77F1" w:rsidRPr="00E817EC">
        <w:rPr>
          <w:rFonts w:eastAsia="Times New Roman"/>
          <w:b/>
          <w:color w:val="000000" w:themeColor="text1"/>
          <w:shd w:val="clear" w:color="auto" w:fill="FFFFFF"/>
        </w:rPr>
        <w:t xml:space="preserve">BlackLivesMatter: </w:t>
      </w:r>
      <w:r w:rsidR="00A608A7" w:rsidRPr="00E817EC">
        <w:rPr>
          <w:b/>
          <w:color w:val="000000" w:themeColor="text1"/>
        </w:rPr>
        <w:t>Protecting Black</w:t>
      </w:r>
      <w:r w:rsidR="00E1580C" w:rsidRPr="00E817EC">
        <w:rPr>
          <w:b/>
          <w:color w:val="000000" w:themeColor="text1"/>
        </w:rPr>
        <w:t xml:space="preserve"> So</w:t>
      </w:r>
      <w:r w:rsidR="00E85DC2" w:rsidRPr="00E817EC">
        <w:rPr>
          <w:b/>
          <w:color w:val="000000" w:themeColor="text1"/>
        </w:rPr>
        <w:t>ns</w:t>
      </w:r>
      <w:r w:rsidR="008C5436" w:rsidRPr="00E817EC">
        <w:rPr>
          <w:b/>
          <w:color w:val="000000" w:themeColor="text1"/>
        </w:rPr>
        <w:t>, Brothers</w:t>
      </w:r>
      <w:r w:rsidR="0073505A" w:rsidRPr="00E817EC">
        <w:rPr>
          <w:b/>
          <w:color w:val="000000" w:themeColor="text1"/>
        </w:rPr>
        <w:t xml:space="preserve"> and Fathers</w:t>
      </w:r>
    </w:p>
    <w:p w:rsidR="00E1397A" w:rsidRPr="00E817EC" w:rsidRDefault="007364F1" w:rsidP="00854064">
      <w:pPr>
        <w:spacing w:line="480" w:lineRule="auto"/>
        <w:rPr>
          <w:color w:val="000000" w:themeColor="text1"/>
        </w:rPr>
      </w:pPr>
      <w:r w:rsidRPr="00E817EC">
        <w:rPr>
          <w:color w:val="000000" w:themeColor="text1"/>
        </w:rPr>
        <w:t xml:space="preserve">Police officers in the UK and USA </w:t>
      </w:r>
      <w:r w:rsidRPr="00E817EC">
        <w:rPr>
          <w:rFonts w:eastAsia="Times New Roman"/>
          <w:color w:val="000000" w:themeColor="text1"/>
        </w:rPr>
        <w:t>are contracted to act as enforcers of law and order</w:t>
      </w:r>
      <w:r w:rsidRPr="00E817EC">
        <w:rPr>
          <w:color w:val="000000" w:themeColor="text1"/>
        </w:rPr>
        <w:t xml:space="preserve"> whose job is to </w:t>
      </w:r>
      <w:r w:rsidR="00385EA0" w:rsidRPr="00E817EC">
        <w:rPr>
          <w:color w:val="000000" w:themeColor="text1"/>
        </w:rPr>
        <w:t>“</w:t>
      </w:r>
      <w:r w:rsidRPr="00E817EC">
        <w:rPr>
          <w:color w:val="000000" w:themeColor="text1"/>
        </w:rPr>
        <w:t>protect and serve.</w:t>
      </w:r>
      <w:r w:rsidR="00385EA0" w:rsidRPr="00E817EC">
        <w:rPr>
          <w:color w:val="000000" w:themeColor="text1"/>
        </w:rPr>
        <w:t>”</w:t>
      </w:r>
      <w:r w:rsidRPr="00E817EC">
        <w:rPr>
          <w:color w:val="000000" w:themeColor="text1"/>
        </w:rPr>
        <w:t xml:space="preserve"> Yet, too often, this duty is not equitably applied to Black people who are disproportionately targeted for stop</w:t>
      </w:r>
      <w:r w:rsidR="00C65E3E">
        <w:rPr>
          <w:color w:val="000000" w:themeColor="text1"/>
        </w:rPr>
        <w:t>-</w:t>
      </w:r>
      <w:r w:rsidRPr="00E817EC">
        <w:rPr>
          <w:color w:val="000000" w:themeColor="text1"/>
        </w:rPr>
        <w:t>and</w:t>
      </w:r>
      <w:r w:rsidR="00C65E3E">
        <w:rPr>
          <w:color w:val="000000" w:themeColor="text1"/>
        </w:rPr>
        <w:t>-</w:t>
      </w:r>
      <w:r w:rsidRPr="00E817EC">
        <w:rPr>
          <w:color w:val="000000" w:themeColor="text1"/>
        </w:rPr>
        <w:t xml:space="preserve">search and subject to heavy-handed policing. </w:t>
      </w:r>
      <w:r w:rsidR="00107515" w:rsidRPr="00E817EC">
        <w:rPr>
          <w:color w:val="000000" w:themeColor="text1"/>
        </w:rPr>
        <w:t xml:space="preserve">Although </w:t>
      </w:r>
      <w:r w:rsidR="00C32011" w:rsidRPr="00E817EC">
        <w:rPr>
          <w:color w:val="000000" w:themeColor="text1"/>
        </w:rPr>
        <w:t xml:space="preserve">incidents </w:t>
      </w:r>
      <w:r w:rsidR="008800F6" w:rsidRPr="00E817EC">
        <w:rPr>
          <w:color w:val="000000" w:themeColor="text1"/>
        </w:rPr>
        <w:t xml:space="preserve">are </w:t>
      </w:r>
      <w:r w:rsidR="00107515" w:rsidRPr="00E817EC">
        <w:rPr>
          <w:color w:val="000000" w:themeColor="text1"/>
        </w:rPr>
        <w:t xml:space="preserve">largely </w:t>
      </w:r>
      <w:r w:rsidR="00F55E55" w:rsidRPr="00E817EC">
        <w:rPr>
          <w:color w:val="000000" w:themeColor="text1"/>
        </w:rPr>
        <w:t>reported as occu</w:t>
      </w:r>
      <w:r w:rsidR="00A20623" w:rsidRPr="00E817EC">
        <w:rPr>
          <w:color w:val="000000" w:themeColor="text1"/>
        </w:rPr>
        <w:t>r</w:t>
      </w:r>
      <w:r w:rsidR="00F55E55" w:rsidRPr="00E817EC">
        <w:rPr>
          <w:color w:val="000000" w:themeColor="text1"/>
        </w:rPr>
        <w:t xml:space="preserve">ring </w:t>
      </w:r>
      <w:r w:rsidR="00107515" w:rsidRPr="00E817EC">
        <w:rPr>
          <w:color w:val="000000" w:themeColor="text1"/>
        </w:rPr>
        <w:t xml:space="preserve">in the USA, </w:t>
      </w:r>
      <w:r w:rsidR="00F55E55" w:rsidRPr="00E817EC">
        <w:rPr>
          <w:color w:val="000000" w:themeColor="text1"/>
        </w:rPr>
        <w:t>the UK</w:t>
      </w:r>
      <w:r w:rsidR="00A20623" w:rsidRPr="00E817EC">
        <w:rPr>
          <w:color w:val="000000" w:themeColor="text1"/>
        </w:rPr>
        <w:t xml:space="preserve"> has its own problems with relations between Black communities and the police. </w:t>
      </w:r>
      <w:r w:rsidR="00DE4FEC" w:rsidRPr="00E817EC">
        <w:rPr>
          <w:color w:val="000000" w:themeColor="text1"/>
        </w:rPr>
        <w:t>R</w:t>
      </w:r>
      <w:r w:rsidRPr="00E817EC">
        <w:rPr>
          <w:color w:val="000000" w:themeColor="text1"/>
        </w:rPr>
        <w:t xml:space="preserve">ecent predictions suggest that </w:t>
      </w:r>
      <w:r w:rsidR="00385EA0" w:rsidRPr="00E817EC">
        <w:rPr>
          <w:color w:val="000000" w:themeColor="text1"/>
        </w:rPr>
        <w:t>“</w:t>
      </w:r>
      <w:r w:rsidRPr="00E817EC">
        <w:rPr>
          <w:rFonts w:eastAsia="Times New Roman"/>
          <w:color w:val="000000" w:themeColor="text1"/>
          <w:shd w:val="clear" w:color="auto" w:fill="FFFFFF"/>
        </w:rPr>
        <w:t>Black people in England and Wales are 40 times more likely than white people to be stopped and searched</w:t>
      </w:r>
      <w:r w:rsidR="00385EA0" w:rsidRPr="00E817EC">
        <w:rPr>
          <w:rFonts w:eastAsia="Times New Roman"/>
          <w:color w:val="000000" w:themeColor="text1"/>
          <w:shd w:val="clear" w:color="auto" w:fill="FFFFFF"/>
        </w:rPr>
        <w:t>”</w:t>
      </w:r>
      <w:r w:rsidRPr="00E817EC">
        <w:rPr>
          <w:rFonts w:eastAsia="Times New Roman"/>
          <w:color w:val="000000" w:themeColor="text1"/>
          <w:shd w:val="clear" w:color="auto" w:fill="FFFFFF"/>
        </w:rPr>
        <w:t xml:space="preserve"> (Townsend). </w:t>
      </w:r>
      <w:r w:rsidR="00A22072" w:rsidRPr="00E817EC">
        <w:rPr>
          <w:color w:val="000000" w:themeColor="text1"/>
        </w:rPr>
        <w:t xml:space="preserve">Concerns </w:t>
      </w:r>
      <w:r w:rsidR="008D6504" w:rsidRPr="00E817EC">
        <w:rPr>
          <w:color w:val="000000" w:themeColor="text1"/>
        </w:rPr>
        <w:t>about Black men</w:t>
      </w:r>
      <w:r w:rsidR="00614E73" w:rsidRPr="00E817EC">
        <w:rPr>
          <w:color w:val="000000" w:themeColor="text1"/>
        </w:rPr>
        <w:t>’s</w:t>
      </w:r>
      <w:r w:rsidR="008D6504" w:rsidRPr="00E817EC">
        <w:rPr>
          <w:color w:val="000000" w:themeColor="text1"/>
        </w:rPr>
        <w:t xml:space="preserve"> safety when </w:t>
      </w:r>
      <w:r w:rsidR="00C92B0B" w:rsidRPr="00E817EC">
        <w:rPr>
          <w:color w:val="000000" w:themeColor="text1"/>
        </w:rPr>
        <w:t xml:space="preserve">dealing </w:t>
      </w:r>
      <w:r w:rsidR="008D6504" w:rsidRPr="00E817EC">
        <w:rPr>
          <w:color w:val="000000" w:themeColor="text1"/>
        </w:rPr>
        <w:t xml:space="preserve">with the police </w:t>
      </w:r>
      <w:r w:rsidR="009B2A72" w:rsidRPr="00E817EC">
        <w:rPr>
          <w:color w:val="000000" w:themeColor="text1"/>
        </w:rPr>
        <w:t xml:space="preserve">are </w:t>
      </w:r>
      <w:r w:rsidR="00C01C3F" w:rsidRPr="00E817EC">
        <w:rPr>
          <w:color w:val="000000" w:themeColor="text1"/>
        </w:rPr>
        <w:t xml:space="preserve">captured in a number of </w:t>
      </w:r>
      <w:r w:rsidR="000F25DC" w:rsidRPr="00E817EC">
        <w:rPr>
          <w:color w:val="000000" w:themeColor="text1"/>
        </w:rPr>
        <w:t xml:space="preserve">Black women’s </w:t>
      </w:r>
      <w:r w:rsidR="00C01C3F" w:rsidRPr="00E817EC">
        <w:rPr>
          <w:color w:val="000000" w:themeColor="text1"/>
        </w:rPr>
        <w:t>plays</w:t>
      </w:r>
      <w:r w:rsidR="00A95B08" w:rsidRPr="00E817EC">
        <w:rPr>
          <w:color w:val="000000" w:themeColor="text1"/>
        </w:rPr>
        <w:t xml:space="preserve"> in </w:t>
      </w:r>
      <w:r w:rsidR="00A95B08" w:rsidRPr="00E817EC">
        <w:rPr>
          <w:i/>
          <w:color w:val="000000" w:themeColor="text1"/>
        </w:rPr>
        <w:t>Black Lives</w:t>
      </w:r>
      <w:r w:rsidR="00FE5248" w:rsidRPr="00E817EC">
        <w:rPr>
          <w:i/>
          <w:color w:val="000000" w:themeColor="text1"/>
        </w:rPr>
        <w:t>,</w:t>
      </w:r>
      <w:r w:rsidR="00A95B08" w:rsidRPr="00E817EC">
        <w:rPr>
          <w:i/>
          <w:color w:val="000000" w:themeColor="text1"/>
        </w:rPr>
        <w:t xml:space="preserve"> Black Words</w:t>
      </w:r>
      <w:r w:rsidR="00661C5E" w:rsidRPr="00E817EC">
        <w:rPr>
          <w:color w:val="000000" w:themeColor="text1"/>
        </w:rPr>
        <w:t>, which tackle the issue from the perspective</w:t>
      </w:r>
      <w:r w:rsidR="00C32011" w:rsidRPr="00E817EC">
        <w:rPr>
          <w:color w:val="000000" w:themeColor="text1"/>
        </w:rPr>
        <w:t>s</w:t>
      </w:r>
      <w:r w:rsidR="00661C5E" w:rsidRPr="00E817EC">
        <w:rPr>
          <w:color w:val="000000" w:themeColor="text1"/>
        </w:rPr>
        <w:t xml:space="preserve"> of</w:t>
      </w:r>
      <w:r w:rsidR="00C32011" w:rsidRPr="00E817EC">
        <w:rPr>
          <w:color w:val="000000" w:themeColor="text1"/>
        </w:rPr>
        <w:t xml:space="preserve"> mothers, </w:t>
      </w:r>
      <w:r w:rsidR="00661C5E" w:rsidRPr="00E817EC">
        <w:rPr>
          <w:color w:val="000000" w:themeColor="text1"/>
        </w:rPr>
        <w:t>siblings</w:t>
      </w:r>
      <w:r w:rsidR="00C32011" w:rsidRPr="00E817EC">
        <w:rPr>
          <w:color w:val="000000" w:themeColor="text1"/>
        </w:rPr>
        <w:t>, and children</w:t>
      </w:r>
      <w:r w:rsidR="00661C5E" w:rsidRPr="00E817EC">
        <w:rPr>
          <w:color w:val="000000" w:themeColor="text1"/>
        </w:rPr>
        <w:t xml:space="preserve"> who </w:t>
      </w:r>
      <w:r w:rsidR="00A95B08" w:rsidRPr="00E817EC">
        <w:rPr>
          <w:color w:val="000000" w:themeColor="text1"/>
        </w:rPr>
        <w:t xml:space="preserve">carry </w:t>
      </w:r>
      <w:r w:rsidR="00661C5E" w:rsidRPr="00E817EC">
        <w:rPr>
          <w:color w:val="000000" w:themeColor="text1"/>
        </w:rPr>
        <w:t>fear</w:t>
      </w:r>
      <w:r w:rsidR="00A95B08" w:rsidRPr="00E817EC">
        <w:rPr>
          <w:color w:val="000000" w:themeColor="text1"/>
        </w:rPr>
        <w:t>s about</w:t>
      </w:r>
      <w:r w:rsidR="00661C5E" w:rsidRPr="00E817EC">
        <w:rPr>
          <w:color w:val="000000" w:themeColor="text1"/>
        </w:rPr>
        <w:t xml:space="preserve"> what might happen to their sons</w:t>
      </w:r>
      <w:r w:rsidR="00C32011" w:rsidRPr="00E817EC">
        <w:rPr>
          <w:color w:val="000000" w:themeColor="text1"/>
        </w:rPr>
        <w:t>,</w:t>
      </w:r>
      <w:r w:rsidR="00661C5E" w:rsidRPr="00E817EC">
        <w:rPr>
          <w:color w:val="000000" w:themeColor="text1"/>
        </w:rPr>
        <w:t xml:space="preserve"> brothers </w:t>
      </w:r>
      <w:r w:rsidR="00C32011" w:rsidRPr="00E817EC">
        <w:rPr>
          <w:color w:val="000000" w:themeColor="text1"/>
        </w:rPr>
        <w:t>and fathers</w:t>
      </w:r>
      <w:r w:rsidR="000C5CC8" w:rsidRPr="00E817EC">
        <w:rPr>
          <w:color w:val="000000" w:themeColor="text1"/>
        </w:rPr>
        <w:t>,</w:t>
      </w:r>
      <w:r w:rsidR="00FE79A7" w:rsidRPr="00E817EC">
        <w:rPr>
          <w:color w:val="000000" w:themeColor="text1"/>
        </w:rPr>
        <w:t xml:space="preserve"> and from family members who have experienced the worst and are </w:t>
      </w:r>
      <w:r w:rsidR="00C32011" w:rsidRPr="00E817EC">
        <w:rPr>
          <w:color w:val="000000" w:themeColor="text1"/>
        </w:rPr>
        <w:t xml:space="preserve">grieving </w:t>
      </w:r>
      <w:r w:rsidR="00A95B08" w:rsidRPr="00E817EC">
        <w:rPr>
          <w:color w:val="000000" w:themeColor="text1"/>
        </w:rPr>
        <w:t>and memorializing</w:t>
      </w:r>
      <w:r w:rsidR="00FE79A7" w:rsidRPr="00E817EC">
        <w:rPr>
          <w:color w:val="000000" w:themeColor="text1"/>
        </w:rPr>
        <w:t xml:space="preserve"> </w:t>
      </w:r>
      <w:r w:rsidR="00C32011" w:rsidRPr="00E817EC">
        <w:rPr>
          <w:color w:val="000000" w:themeColor="text1"/>
        </w:rPr>
        <w:t>los</w:t>
      </w:r>
      <w:r w:rsidR="00FE79A7" w:rsidRPr="00E817EC">
        <w:rPr>
          <w:color w:val="000000" w:themeColor="text1"/>
        </w:rPr>
        <w:t>t</w:t>
      </w:r>
      <w:r w:rsidR="00C32011" w:rsidRPr="00E817EC">
        <w:rPr>
          <w:color w:val="000000" w:themeColor="text1"/>
        </w:rPr>
        <w:t xml:space="preserve"> loved ones or pursuing action to learn the truth</w:t>
      </w:r>
      <w:r w:rsidR="000C5CC8" w:rsidRPr="00E817EC">
        <w:rPr>
          <w:color w:val="000000" w:themeColor="text1"/>
        </w:rPr>
        <w:t xml:space="preserve"> about the circumstances in which they died</w:t>
      </w:r>
      <w:r w:rsidR="00C32011" w:rsidRPr="00E817EC">
        <w:rPr>
          <w:color w:val="000000" w:themeColor="text1"/>
        </w:rPr>
        <w:t>.</w:t>
      </w:r>
    </w:p>
    <w:p w:rsidR="000A7897" w:rsidRPr="00E817EC" w:rsidRDefault="00E1397A" w:rsidP="00854064">
      <w:pPr>
        <w:spacing w:line="480" w:lineRule="auto"/>
        <w:rPr>
          <w:color w:val="000000" w:themeColor="text1"/>
        </w:rPr>
      </w:pPr>
      <w:r w:rsidRPr="00E817EC">
        <w:rPr>
          <w:color w:val="000000" w:themeColor="text1"/>
        </w:rPr>
        <w:tab/>
      </w:r>
      <w:r w:rsidR="000A7897" w:rsidRPr="00E817EC">
        <w:rPr>
          <w:color w:val="000000" w:themeColor="text1"/>
        </w:rPr>
        <w:t xml:space="preserve">Yolanda Mercy’s </w:t>
      </w:r>
      <w:r w:rsidR="000A7897" w:rsidRPr="00E817EC">
        <w:rPr>
          <w:i/>
          <w:color w:val="000000" w:themeColor="text1"/>
        </w:rPr>
        <w:t xml:space="preserve">His Life Matters </w:t>
      </w:r>
      <w:r w:rsidR="00A608A7" w:rsidRPr="00E817EC">
        <w:rPr>
          <w:color w:val="000000" w:themeColor="text1"/>
        </w:rPr>
        <w:t>depicts</w:t>
      </w:r>
      <w:r w:rsidR="00A95B08" w:rsidRPr="00E817EC">
        <w:rPr>
          <w:color w:val="000000" w:themeColor="text1"/>
        </w:rPr>
        <w:t xml:space="preserve"> the issue from </w:t>
      </w:r>
      <w:r w:rsidR="00A05EDB" w:rsidRPr="00E817EC">
        <w:rPr>
          <w:color w:val="000000" w:themeColor="text1"/>
        </w:rPr>
        <w:t>the</w:t>
      </w:r>
      <w:r w:rsidR="00A95B08" w:rsidRPr="00E817EC">
        <w:rPr>
          <w:color w:val="000000" w:themeColor="text1"/>
        </w:rPr>
        <w:t xml:space="preserve"> unique angle of </w:t>
      </w:r>
      <w:r w:rsidR="000A7897" w:rsidRPr="00E817EC">
        <w:rPr>
          <w:color w:val="000000" w:themeColor="text1"/>
        </w:rPr>
        <w:t>a pregnant woman and her female partner</w:t>
      </w:r>
      <w:r w:rsidR="00A608A7" w:rsidRPr="00E817EC">
        <w:rPr>
          <w:color w:val="000000" w:themeColor="text1"/>
        </w:rPr>
        <w:t xml:space="preserve"> </w:t>
      </w:r>
      <w:r w:rsidR="00CE263C" w:rsidRPr="00E817EC">
        <w:rPr>
          <w:color w:val="000000" w:themeColor="text1"/>
        </w:rPr>
        <w:t xml:space="preserve">waiting in a doctor’s surgery (presumably for a </w:t>
      </w:r>
      <w:r w:rsidR="00CE263C" w:rsidRPr="00E817EC">
        <w:rPr>
          <w:color w:val="000000" w:themeColor="text1"/>
        </w:rPr>
        <w:lastRenderedPageBreak/>
        <w:t xml:space="preserve">pregnancy termination consultation) and </w:t>
      </w:r>
      <w:r w:rsidR="00693F73" w:rsidRPr="00E817EC">
        <w:rPr>
          <w:color w:val="000000" w:themeColor="text1"/>
        </w:rPr>
        <w:t>contemplating whether they</w:t>
      </w:r>
      <w:r w:rsidR="007235B2" w:rsidRPr="00E817EC">
        <w:rPr>
          <w:color w:val="000000" w:themeColor="text1"/>
        </w:rPr>
        <w:t xml:space="preserve"> should</w:t>
      </w:r>
      <w:r w:rsidR="000A7897" w:rsidRPr="00E817EC">
        <w:rPr>
          <w:color w:val="000000" w:themeColor="text1"/>
        </w:rPr>
        <w:t xml:space="preserve"> keep </w:t>
      </w:r>
      <w:r w:rsidR="00693F73" w:rsidRPr="00E817EC">
        <w:rPr>
          <w:color w:val="000000" w:themeColor="text1"/>
        </w:rPr>
        <w:t xml:space="preserve">their </w:t>
      </w:r>
      <w:r w:rsidR="00002BE0" w:rsidRPr="00E817EC">
        <w:rPr>
          <w:color w:val="000000" w:themeColor="text1"/>
        </w:rPr>
        <w:t xml:space="preserve">first </w:t>
      </w:r>
      <w:r w:rsidR="0096059D" w:rsidRPr="00E817EC">
        <w:rPr>
          <w:color w:val="000000" w:themeColor="text1"/>
        </w:rPr>
        <w:t xml:space="preserve">baby </w:t>
      </w:r>
      <w:r w:rsidR="00002BE0" w:rsidRPr="00E817EC">
        <w:rPr>
          <w:color w:val="000000" w:themeColor="text1"/>
        </w:rPr>
        <w:t xml:space="preserve">because he </w:t>
      </w:r>
      <w:r w:rsidR="000A7897" w:rsidRPr="00E817EC">
        <w:rPr>
          <w:color w:val="000000" w:themeColor="text1"/>
        </w:rPr>
        <w:t xml:space="preserve">will </w:t>
      </w:r>
      <w:r w:rsidR="00D53930" w:rsidRPr="00E817EC">
        <w:rPr>
          <w:color w:val="000000" w:themeColor="text1"/>
        </w:rPr>
        <w:t xml:space="preserve">potentially </w:t>
      </w:r>
      <w:r w:rsidR="000A7897" w:rsidRPr="00E817EC">
        <w:rPr>
          <w:color w:val="000000" w:themeColor="text1"/>
        </w:rPr>
        <w:t xml:space="preserve">be </w:t>
      </w:r>
      <w:r w:rsidR="00683240" w:rsidRPr="00E817EC">
        <w:rPr>
          <w:color w:val="000000" w:themeColor="text1"/>
        </w:rPr>
        <w:t>“</w:t>
      </w:r>
      <w:r w:rsidR="000A7897" w:rsidRPr="00E817EC">
        <w:rPr>
          <w:color w:val="000000" w:themeColor="text1"/>
        </w:rPr>
        <w:t>disabled</w:t>
      </w:r>
      <w:r w:rsidR="00683240" w:rsidRPr="00E817EC">
        <w:rPr>
          <w:color w:val="000000" w:themeColor="text1"/>
        </w:rPr>
        <w:t>”</w:t>
      </w:r>
      <w:r w:rsidR="000A7897" w:rsidRPr="00E817EC">
        <w:rPr>
          <w:color w:val="000000" w:themeColor="text1"/>
        </w:rPr>
        <w:t xml:space="preserve"> by </w:t>
      </w:r>
      <w:r w:rsidR="00683240" w:rsidRPr="00E817EC">
        <w:rPr>
          <w:color w:val="000000" w:themeColor="text1"/>
        </w:rPr>
        <w:t>“</w:t>
      </w:r>
      <w:r w:rsidR="000A7897" w:rsidRPr="00E817EC">
        <w:rPr>
          <w:color w:val="000000" w:themeColor="text1"/>
        </w:rPr>
        <w:t>the two things he can’t change</w:t>
      </w:r>
      <w:r w:rsidR="00683240" w:rsidRPr="00E817EC">
        <w:rPr>
          <w:color w:val="000000" w:themeColor="text1"/>
        </w:rPr>
        <w:t>”</w:t>
      </w:r>
      <w:r w:rsidR="000A7897" w:rsidRPr="00E817EC">
        <w:rPr>
          <w:color w:val="000000" w:themeColor="text1"/>
        </w:rPr>
        <w:t xml:space="preserve"> (207) being </w:t>
      </w:r>
      <w:r w:rsidR="00AD7B7A" w:rsidRPr="00E817EC">
        <w:rPr>
          <w:color w:val="000000" w:themeColor="text1"/>
        </w:rPr>
        <w:t>B</w:t>
      </w:r>
      <w:r w:rsidR="000A7897" w:rsidRPr="00E817EC">
        <w:rPr>
          <w:color w:val="000000" w:themeColor="text1"/>
        </w:rPr>
        <w:t>lack and male</w:t>
      </w:r>
      <w:r w:rsidR="001F2F8B" w:rsidRPr="00E817EC">
        <w:rPr>
          <w:color w:val="000000" w:themeColor="text1"/>
        </w:rPr>
        <w:t>, which could leave</w:t>
      </w:r>
      <w:r w:rsidR="000A7897" w:rsidRPr="00E817EC">
        <w:rPr>
          <w:color w:val="000000" w:themeColor="text1"/>
        </w:rPr>
        <w:t xml:space="preserve"> him vulnerable to racist attack</w:t>
      </w:r>
      <w:r w:rsidR="00366FEB" w:rsidRPr="00E817EC">
        <w:rPr>
          <w:color w:val="000000" w:themeColor="text1"/>
        </w:rPr>
        <w:t>s</w:t>
      </w:r>
      <w:r w:rsidR="000A7897" w:rsidRPr="00E817EC">
        <w:rPr>
          <w:color w:val="000000" w:themeColor="text1"/>
        </w:rPr>
        <w:t xml:space="preserve"> and </w:t>
      </w:r>
      <w:r w:rsidR="00A608A7" w:rsidRPr="00E817EC">
        <w:rPr>
          <w:color w:val="000000" w:themeColor="text1"/>
        </w:rPr>
        <w:t xml:space="preserve">to </w:t>
      </w:r>
      <w:r w:rsidR="000A7897" w:rsidRPr="00E817EC">
        <w:rPr>
          <w:color w:val="000000" w:themeColor="text1"/>
        </w:rPr>
        <w:t xml:space="preserve">police </w:t>
      </w:r>
      <w:r w:rsidR="00A608A7" w:rsidRPr="00E817EC">
        <w:rPr>
          <w:color w:val="000000" w:themeColor="text1"/>
        </w:rPr>
        <w:t>brutality</w:t>
      </w:r>
      <w:r w:rsidR="000A7897" w:rsidRPr="00E817EC">
        <w:rPr>
          <w:color w:val="000000" w:themeColor="text1"/>
        </w:rPr>
        <w:t xml:space="preserve">. </w:t>
      </w:r>
      <w:r w:rsidR="00997F41" w:rsidRPr="00E817EC">
        <w:rPr>
          <w:color w:val="000000" w:themeColor="text1"/>
        </w:rPr>
        <w:t xml:space="preserve">Fears about becoming </w:t>
      </w:r>
      <w:r w:rsidR="00D757B2" w:rsidRPr="00E817EC">
        <w:rPr>
          <w:color w:val="000000" w:themeColor="text1"/>
        </w:rPr>
        <w:t xml:space="preserve">the </w:t>
      </w:r>
      <w:r w:rsidR="00997F41" w:rsidRPr="00E817EC">
        <w:rPr>
          <w:color w:val="000000" w:themeColor="text1"/>
        </w:rPr>
        <w:t>mother</w:t>
      </w:r>
      <w:r w:rsidR="00D757B2" w:rsidRPr="00E817EC">
        <w:rPr>
          <w:color w:val="000000" w:themeColor="text1"/>
        </w:rPr>
        <w:t>s</w:t>
      </w:r>
      <w:r w:rsidR="00997F41" w:rsidRPr="00E817EC">
        <w:rPr>
          <w:color w:val="000000" w:themeColor="text1"/>
        </w:rPr>
        <w:t xml:space="preserve"> of a Black son</w:t>
      </w:r>
      <w:r w:rsidR="00AD7B7A" w:rsidRPr="00E817EC">
        <w:rPr>
          <w:color w:val="000000" w:themeColor="text1"/>
        </w:rPr>
        <w:t>,</w:t>
      </w:r>
      <w:r w:rsidR="00997F41" w:rsidRPr="00E817EC">
        <w:rPr>
          <w:color w:val="000000" w:themeColor="text1"/>
        </w:rPr>
        <w:t xml:space="preserve"> whose dignity can be compromised </w:t>
      </w:r>
      <w:r w:rsidR="0026190E" w:rsidRPr="00E817EC">
        <w:rPr>
          <w:color w:val="000000" w:themeColor="text1"/>
        </w:rPr>
        <w:t xml:space="preserve">by racist </w:t>
      </w:r>
      <w:r w:rsidR="00D757B2" w:rsidRPr="00E817EC">
        <w:rPr>
          <w:color w:val="000000" w:themeColor="text1"/>
        </w:rPr>
        <w:t>mis</w:t>
      </w:r>
      <w:r w:rsidR="0026190E" w:rsidRPr="00E817EC">
        <w:rPr>
          <w:color w:val="000000" w:themeColor="text1"/>
        </w:rPr>
        <w:t>treatment</w:t>
      </w:r>
      <w:r w:rsidR="00AD7B7A" w:rsidRPr="00E817EC">
        <w:rPr>
          <w:color w:val="000000" w:themeColor="text1"/>
        </w:rPr>
        <w:t>,</w:t>
      </w:r>
      <w:r w:rsidR="0026190E" w:rsidRPr="00E817EC">
        <w:rPr>
          <w:color w:val="000000" w:themeColor="text1"/>
        </w:rPr>
        <w:t xml:space="preserve"> </w:t>
      </w:r>
      <w:r w:rsidR="00997F41" w:rsidRPr="00E817EC">
        <w:rPr>
          <w:color w:val="000000" w:themeColor="text1"/>
        </w:rPr>
        <w:t xml:space="preserve">and potentially </w:t>
      </w:r>
      <w:r w:rsidR="00AD7B7A" w:rsidRPr="00E817EC">
        <w:rPr>
          <w:color w:val="000000" w:themeColor="text1"/>
        </w:rPr>
        <w:t xml:space="preserve">being </w:t>
      </w:r>
      <w:r w:rsidR="00997F41" w:rsidRPr="00E817EC">
        <w:rPr>
          <w:color w:val="000000" w:themeColor="text1"/>
        </w:rPr>
        <w:t>yet another grieving Black mother is accentuated by the short play format and the pressure of their decision</w:t>
      </w:r>
      <w:r w:rsidR="00AD7B7A" w:rsidRPr="00E817EC">
        <w:rPr>
          <w:color w:val="000000" w:themeColor="text1"/>
        </w:rPr>
        <w:t xml:space="preserve">. </w:t>
      </w:r>
      <w:r w:rsidR="00A05EDB" w:rsidRPr="00E817EC">
        <w:rPr>
          <w:color w:val="000000" w:themeColor="text1"/>
        </w:rPr>
        <w:t>T</w:t>
      </w:r>
      <w:r w:rsidR="00AD7B7A" w:rsidRPr="00E817EC">
        <w:rPr>
          <w:color w:val="000000" w:themeColor="text1"/>
        </w:rPr>
        <w:t xml:space="preserve">he partner of the pregnant mother would rather terminate their baby in the womb than see him suffer in life through disadvantage and potentially becoming another loss to police brutality or </w:t>
      </w:r>
      <w:r w:rsidR="00A05EDB" w:rsidRPr="00E817EC">
        <w:rPr>
          <w:color w:val="000000" w:themeColor="text1"/>
        </w:rPr>
        <w:t xml:space="preserve">to </w:t>
      </w:r>
      <w:r w:rsidR="00AD7B7A" w:rsidRPr="00E817EC">
        <w:rPr>
          <w:color w:val="000000" w:themeColor="text1"/>
        </w:rPr>
        <w:t xml:space="preserve">racial violence. </w:t>
      </w:r>
      <w:r w:rsidR="00A05EDB" w:rsidRPr="00E817EC">
        <w:rPr>
          <w:color w:val="000000" w:themeColor="text1"/>
        </w:rPr>
        <w:t>Therefore, w</w:t>
      </w:r>
      <w:r w:rsidR="00AD7B7A" w:rsidRPr="00E817EC">
        <w:rPr>
          <w:color w:val="000000" w:themeColor="text1"/>
        </w:rPr>
        <w:t xml:space="preserve">hat should ostensibly be a happy moment shared between a couple is marred by the anxieties arising from the race and gender of their unborn child and by the perceived social disabilities that he might face as a Black male. Indeed, the play alludes to the idea that the decision may well have been different if the baby was not due to be a boy: </w:t>
      </w:r>
    </w:p>
    <w:p w:rsidR="00EA6831" w:rsidRPr="00E817EC" w:rsidRDefault="00EA6831" w:rsidP="00854064">
      <w:pPr>
        <w:spacing w:line="480" w:lineRule="auto"/>
        <w:ind w:firstLine="720"/>
        <w:rPr>
          <w:color w:val="000000" w:themeColor="text1"/>
        </w:rPr>
      </w:pPr>
    </w:p>
    <w:p w:rsidR="000A7897" w:rsidRPr="00E817EC" w:rsidRDefault="002A09A5" w:rsidP="00854064">
      <w:pPr>
        <w:spacing w:line="480" w:lineRule="auto"/>
        <w:ind w:left="720"/>
        <w:rPr>
          <w:color w:val="000000" w:themeColor="text1"/>
        </w:rPr>
      </w:pPr>
      <w:r w:rsidRPr="00E817EC">
        <w:rPr>
          <w:color w:val="000000" w:themeColor="text1"/>
        </w:rPr>
        <w:t xml:space="preserve">But I can’t afford to see him suffer…like so many men, so many black mothers have suffered before. </w:t>
      </w:r>
      <w:r w:rsidR="000A7897" w:rsidRPr="00E817EC">
        <w:rPr>
          <w:color w:val="000000" w:themeColor="text1"/>
        </w:rPr>
        <w:t>I refuse to have my name stamped on a headline with tears rolling down my face, with my weave fucked up cause I ain’t slept in days. Days and weeks and years, resting on my heavy shoulders stitching pain under my eyes reflecting to the world the story of my dead son. […] I refuse</w:t>
      </w:r>
      <w:r w:rsidR="001D7B13" w:rsidRPr="00E817EC">
        <w:rPr>
          <w:color w:val="000000" w:themeColor="text1"/>
        </w:rPr>
        <w:t xml:space="preserve"> to be a statistic</w:t>
      </w:r>
      <w:r w:rsidR="000A7897" w:rsidRPr="00E817EC">
        <w:rPr>
          <w:color w:val="000000" w:themeColor="text1"/>
        </w:rPr>
        <w:t xml:space="preserve"> on a list of broken lives, broken boys, broken mother</w:t>
      </w:r>
      <w:r w:rsidR="006B0AC1" w:rsidRPr="00E817EC">
        <w:rPr>
          <w:color w:val="000000" w:themeColor="text1"/>
        </w:rPr>
        <w:t>s</w:t>
      </w:r>
      <w:r w:rsidR="000A7897" w:rsidRPr="00E817EC">
        <w:rPr>
          <w:color w:val="000000" w:themeColor="text1"/>
        </w:rPr>
        <w:t>.</w:t>
      </w:r>
    </w:p>
    <w:p w:rsidR="00AD7B7A" w:rsidRPr="00E817EC" w:rsidRDefault="000A7897" w:rsidP="00854064">
      <w:pPr>
        <w:spacing w:line="480" w:lineRule="auto"/>
        <w:ind w:left="720" w:firstLine="60"/>
        <w:jc w:val="right"/>
        <w:rPr>
          <w:color w:val="000000" w:themeColor="text1"/>
        </w:rPr>
      </w:pPr>
      <w:r w:rsidRPr="00E817EC">
        <w:rPr>
          <w:color w:val="000000" w:themeColor="text1"/>
        </w:rPr>
        <w:t xml:space="preserve">(207) </w:t>
      </w:r>
    </w:p>
    <w:p w:rsidR="00DA2910" w:rsidRPr="00E817EC" w:rsidRDefault="00DA2910" w:rsidP="00854064">
      <w:pPr>
        <w:spacing w:line="480" w:lineRule="auto"/>
        <w:ind w:firstLine="720"/>
        <w:jc w:val="center"/>
        <w:rPr>
          <w:color w:val="000000" w:themeColor="text1"/>
        </w:rPr>
      </w:pPr>
    </w:p>
    <w:p w:rsidR="00DA5A3D" w:rsidRPr="00E817EC" w:rsidRDefault="00DB76FA" w:rsidP="00854064">
      <w:pPr>
        <w:spacing w:line="480" w:lineRule="auto"/>
        <w:ind w:firstLine="720"/>
        <w:rPr>
          <w:color w:val="000000" w:themeColor="text1"/>
        </w:rPr>
      </w:pPr>
      <w:r w:rsidRPr="00E817EC">
        <w:rPr>
          <w:color w:val="000000" w:themeColor="text1"/>
        </w:rPr>
        <w:t xml:space="preserve">The </w:t>
      </w:r>
      <w:r w:rsidR="00CE263C" w:rsidRPr="00E817EC">
        <w:rPr>
          <w:color w:val="000000" w:themeColor="text1"/>
        </w:rPr>
        <w:t>significance of the</w:t>
      </w:r>
      <w:r w:rsidR="00F87F70" w:rsidRPr="00E817EC">
        <w:rPr>
          <w:color w:val="000000" w:themeColor="text1"/>
        </w:rPr>
        <w:t xml:space="preserve"> mothers</w:t>
      </w:r>
      <w:r w:rsidR="00950B5E" w:rsidRPr="00E817EC">
        <w:rPr>
          <w:color w:val="000000" w:themeColor="text1"/>
        </w:rPr>
        <w:t>’</w:t>
      </w:r>
      <w:r w:rsidR="00F87F70" w:rsidRPr="00E817EC">
        <w:rPr>
          <w:color w:val="000000" w:themeColor="text1"/>
        </w:rPr>
        <w:t xml:space="preserve"> </w:t>
      </w:r>
      <w:r w:rsidR="00CE263C" w:rsidRPr="00E817EC">
        <w:rPr>
          <w:color w:val="000000" w:themeColor="text1"/>
        </w:rPr>
        <w:t xml:space="preserve">decision about whether </w:t>
      </w:r>
      <w:r w:rsidR="00950B5E" w:rsidRPr="00E817EC">
        <w:rPr>
          <w:color w:val="000000" w:themeColor="text1"/>
        </w:rPr>
        <w:t xml:space="preserve">to </w:t>
      </w:r>
      <w:r w:rsidR="00A05EDB" w:rsidRPr="00E817EC">
        <w:rPr>
          <w:color w:val="000000" w:themeColor="text1"/>
        </w:rPr>
        <w:t>keep or terminate</w:t>
      </w:r>
      <w:r w:rsidR="00950B5E" w:rsidRPr="00E817EC">
        <w:rPr>
          <w:color w:val="000000" w:themeColor="text1"/>
        </w:rPr>
        <w:t xml:space="preserve"> their</w:t>
      </w:r>
      <w:r w:rsidR="00CE263C" w:rsidRPr="00E817EC">
        <w:rPr>
          <w:color w:val="000000" w:themeColor="text1"/>
        </w:rPr>
        <w:t xml:space="preserve"> pregnancy </w:t>
      </w:r>
      <w:r w:rsidR="001D7B13" w:rsidRPr="00E817EC">
        <w:rPr>
          <w:color w:val="000000" w:themeColor="text1"/>
        </w:rPr>
        <w:t xml:space="preserve">is further </w:t>
      </w:r>
      <w:r w:rsidRPr="00E817EC">
        <w:rPr>
          <w:color w:val="000000" w:themeColor="text1"/>
        </w:rPr>
        <w:t>driven home</w:t>
      </w:r>
      <w:r w:rsidR="00CE263C" w:rsidRPr="00E817EC">
        <w:rPr>
          <w:color w:val="000000" w:themeColor="text1"/>
        </w:rPr>
        <w:t xml:space="preserve"> by the </w:t>
      </w:r>
      <w:r w:rsidR="008F39AB" w:rsidRPr="00E817EC">
        <w:rPr>
          <w:color w:val="000000" w:themeColor="text1"/>
        </w:rPr>
        <w:t>fact that they are</w:t>
      </w:r>
      <w:r w:rsidR="002B5B87" w:rsidRPr="00E817EC">
        <w:rPr>
          <w:color w:val="000000" w:themeColor="text1"/>
        </w:rPr>
        <w:t xml:space="preserve"> </w:t>
      </w:r>
      <w:r w:rsidR="001538E9" w:rsidRPr="00E817EC">
        <w:rPr>
          <w:color w:val="000000" w:themeColor="text1"/>
        </w:rPr>
        <w:t xml:space="preserve">a </w:t>
      </w:r>
      <w:r w:rsidR="00CE263C" w:rsidRPr="00E817EC">
        <w:rPr>
          <w:color w:val="000000" w:themeColor="text1"/>
        </w:rPr>
        <w:t xml:space="preserve">lesbian </w:t>
      </w:r>
      <w:r w:rsidR="00903C34" w:rsidRPr="00E817EC">
        <w:rPr>
          <w:color w:val="000000" w:themeColor="text1"/>
        </w:rPr>
        <w:t xml:space="preserve">couple </w:t>
      </w:r>
      <w:r w:rsidR="008F39AB" w:rsidRPr="00E817EC">
        <w:rPr>
          <w:color w:val="000000" w:themeColor="text1"/>
        </w:rPr>
        <w:t>who</w:t>
      </w:r>
      <w:r w:rsidR="002B5B87" w:rsidRPr="00E817EC">
        <w:rPr>
          <w:color w:val="000000" w:themeColor="text1"/>
        </w:rPr>
        <w:t xml:space="preserve"> will</w:t>
      </w:r>
      <w:r w:rsidR="00076B8E" w:rsidRPr="00E817EC">
        <w:rPr>
          <w:color w:val="000000" w:themeColor="text1"/>
        </w:rPr>
        <w:t xml:space="preserve"> </w:t>
      </w:r>
      <w:r w:rsidR="008F39AB" w:rsidRPr="00E817EC">
        <w:rPr>
          <w:color w:val="000000" w:themeColor="text1"/>
        </w:rPr>
        <w:t xml:space="preserve">presumably </w:t>
      </w:r>
      <w:r w:rsidR="00076B8E" w:rsidRPr="00E817EC">
        <w:rPr>
          <w:color w:val="000000" w:themeColor="text1"/>
        </w:rPr>
        <w:t>have made an active decision to conceive</w:t>
      </w:r>
      <w:r w:rsidR="00CE263C" w:rsidRPr="00E817EC">
        <w:rPr>
          <w:color w:val="000000" w:themeColor="text1"/>
        </w:rPr>
        <w:t xml:space="preserve"> </w:t>
      </w:r>
      <w:r w:rsidR="001538E9" w:rsidRPr="00E817EC">
        <w:rPr>
          <w:color w:val="000000" w:themeColor="text1"/>
        </w:rPr>
        <w:t>the</w:t>
      </w:r>
      <w:r w:rsidR="008F39AB" w:rsidRPr="00E817EC">
        <w:rPr>
          <w:color w:val="000000" w:themeColor="text1"/>
        </w:rPr>
        <w:t xml:space="preserve">ir </w:t>
      </w:r>
      <w:r w:rsidR="001D7B13" w:rsidRPr="00E817EC">
        <w:rPr>
          <w:color w:val="000000" w:themeColor="text1"/>
        </w:rPr>
        <w:t xml:space="preserve">baby </w:t>
      </w:r>
      <w:r w:rsidR="00076B8E" w:rsidRPr="00E817EC">
        <w:rPr>
          <w:color w:val="000000" w:themeColor="text1"/>
        </w:rPr>
        <w:t xml:space="preserve">through </w:t>
      </w:r>
      <w:r w:rsidR="00CE263C" w:rsidRPr="00E817EC">
        <w:rPr>
          <w:color w:val="000000" w:themeColor="text1"/>
        </w:rPr>
        <w:t xml:space="preserve">the necessary </w:t>
      </w:r>
      <w:r w:rsidR="00372F90" w:rsidRPr="00E817EC">
        <w:rPr>
          <w:color w:val="000000" w:themeColor="text1"/>
        </w:rPr>
        <w:t xml:space="preserve">fertility </w:t>
      </w:r>
      <w:r w:rsidR="00CE263C" w:rsidRPr="00E817EC">
        <w:rPr>
          <w:color w:val="000000" w:themeColor="text1"/>
        </w:rPr>
        <w:t>plan</w:t>
      </w:r>
      <w:r w:rsidR="00372F90" w:rsidRPr="00E817EC">
        <w:rPr>
          <w:color w:val="000000" w:themeColor="text1"/>
        </w:rPr>
        <w:t>ning</w:t>
      </w:r>
      <w:r w:rsidR="00CE263C" w:rsidRPr="00E817EC">
        <w:rPr>
          <w:color w:val="000000" w:themeColor="text1"/>
        </w:rPr>
        <w:t xml:space="preserve"> and inseminations. </w:t>
      </w:r>
      <w:r w:rsidR="00950B5E" w:rsidRPr="00E817EC">
        <w:rPr>
          <w:color w:val="000000" w:themeColor="text1"/>
        </w:rPr>
        <w:t xml:space="preserve">Indeed, this element is heightened </w:t>
      </w:r>
      <w:r w:rsidR="00995ED8" w:rsidRPr="00E817EC">
        <w:rPr>
          <w:color w:val="000000" w:themeColor="text1"/>
        </w:rPr>
        <w:t xml:space="preserve">further </w:t>
      </w:r>
      <w:r w:rsidR="00950B5E" w:rsidRPr="00E817EC">
        <w:rPr>
          <w:color w:val="000000" w:themeColor="text1"/>
        </w:rPr>
        <w:t xml:space="preserve">in the </w:t>
      </w:r>
      <w:r w:rsidR="003E58A1" w:rsidRPr="00E817EC">
        <w:rPr>
          <w:color w:val="000000" w:themeColor="text1"/>
        </w:rPr>
        <w:lastRenderedPageBreak/>
        <w:t xml:space="preserve">YouTube </w:t>
      </w:r>
      <w:r w:rsidR="00950B5E" w:rsidRPr="00E817EC">
        <w:rPr>
          <w:color w:val="000000" w:themeColor="text1"/>
        </w:rPr>
        <w:t xml:space="preserve">recording of the performed script, where </w:t>
      </w:r>
      <w:r w:rsidR="008F39AB" w:rsidRPr="00E817EC">
        <w:rPr>
          <w:color w:val="000000" w:themeColor="text1"/>
        </w:rPr>
        <w:t xml:space="preserve">it is </w:t>
      </w:r>
      <w:r w:rsidR="00950B5E" w:rsidRPr="00E817EC">
        <w:rPr>
          <w:color w:val="000000" w:themeColor="text1"/>
        </w:rPr>
        <w:t xml:space="preserve">the egg of one mother </w:t>
      </w:r>
      <w:r w:rsidR="008F39AB" w:rsidRPr="00E817EC">
        <w:rPr>
          <w:color w:val="000000" w:themeColor="text1"/>
        </w:rPr>
        <w:t xml:space="preserve">that </w:t>
      </w:r>
      <w:r w:rsidR="00950B5E" w:rsidRPr="00E817EC">
        <w:rPr>
          <w:color w:val="000000" w:themeColor="text1"/>
        </w:rPr>
        <w:t>has been implanted into the other</w:t>
      </w:r>
      <w:r w:rsidR="00372F90" w:rsidRPr="00E817EC">
        <w:rPr>
          <w:color w:val="000000" w:themeColor="text1"/>
        </w:rPr>
        <w:t xml:space="preserve"> and</w:t>
      </w:r>
      <w:r w:rsidR="00950B5E" w:rsidRPr="00E817EC">
        <w:rPr>
          <w:color w:val="000000" w:themeColor="text1"/>
        </w:rPr>
        <w:t xml:space="preserve"> it is the </w:t>
      </w:r>
      <w:r w:rsidR="00BE4E72" w:rsidRPr="00E817EC">
        <w:rPr>
          <w:color w:val="000000" w:themeColor="text1"/>
        </w:rPr>
        <w:t>mother</w:t>
      </w:r>
      <w:r w:rsidR="00950B5E" w:rsidRPr="00E817EC">
        <w:rPr>
          <w:color w:val="000000" w:themeColor="text1"/>
        </w:rPr>
        <w:t xml:space="preserve"> whose egg is being used that is doubtful about whether to </w:t>
      </w:r>
      <w:r w:rsidR="00BE4E72" w:rsidRPr="00E817EC">
        <w:rPr>
          <w:color w:val="000000" w:themeColor="text1"/>
        </w:rPr>
        <w:t>continue with the pregnancy whereas the</w:t>
      </w:r>
      <w:r w:rsidR="006B646C" w:rsidRPr="00E817EC">
        <w:rPr>
          <w:color w:val="000000" w:themeColor="text1"/>
        </w:rPr>
        <w:t xml:space="preserve"> mother who </w:t>
      </w:r>
      <w:r w:rsidR="00BE4E72" w:rsidRPr="00E817EC">
        <w:rPr>
          <w:color w:val="000000" w:themeColor="text1"/>
        </w:rPr>
        <w:t>is carrying</w:t>
      </w:r>
      <w:r w:rsidR="006B646C" w:rsidRPr="00E817EC">
        <w:rPr>
          <w:color w:val="000000" w:themeColor="text1"/>
        </w:rPr>
        <w:t xml:space="preserve"> the baby </w:t>
      </w:r>
      <w:r w:rsidR="00BE4E72" w:rsidRPr="00E817EC">
        <w:rPr>
          <w:color w:val="000000" w:themeColor="text1"/>
        </w:rPr>
        <w:t xml:space="preserve">wants </w:t>
      </w:r>
      <w:r w:rsidR="006B646C" w:rsidRPr="00E817EC">
        <w:rPr>
          <w:color w:val="000000" w:themeColor="text1"/>
        </w:rPr>
        <w:t xml:space="preserve">to keep </w:t>
      </w:r>
      <w:r w:rsidR="00372F90" w:rsidRPr="00E817EC">
        <w:rPr>
          <w:color w:val="000000" w:themeColor="text1"/>
        </w:rPr>
        <w:t xml:space="preserve">and protect </w:t>
      </w:r>
      <w:r w:rsidR="006B646C" w:rsidRPr="00E817EC">
        <w:rPr>
          <w:color w:val="000000" w:themeColor="text1"/>
        </w:rPr>
        <w:t>the</w:t>
      </w:r>
      <w:r w:rsidR="00F02457" w:rsidRPr="00E817EC">
        <w:rPr>
          <w:color w:val="000000" w:themeColor="text1"/>
        </w:rPr>
        <w:t>ir child</w:t>
      </w:r>
      <w:r w:rsidR="006B646C" w:rsidRPr="00E817EC">
        <w:rPr>
          <w:color w:val="000000" w:themeColor="text1"/>
        </w:rPr>
        <w:t xml:space="preserve">. </w:t>
      </w:r>
      <w:r w:rsidR="00F02457" w:rsidRPr="00E817EC">
        <w:rPr>
          <w:color w:val="000000" w:themeColor="text1"/>
        </w:rPr>
        <w:t>I</w:t>
      </w:r>
      <w:r w:rsidR="00772A73" w:rsidRPr="00E817EC">
        <w:rPr>
          <w:color w:val="000000" w:themeColor="text1"/>
        </w:rPr>
        <w:t xml:space="preserve">nformation about egg donor inseminations on GOV.UK </w:t>
      </w:r>
      <w:r w:rsidR="00D81758" w:rsidRPr="00E817EC">
        <w:rPr>
          <w:color w:val="000000" w:themeColor="text1"/>
        </w:rPr>
        <w:t xml:space="preserve">explains </w:t>
      </w:r>
      <w:r w:rsidR="00772A73" w:rsidRPr="00E817EC">
        <w:rPr>
          <w:color w:val="000000" w:themeColor="text1"/>
        </w:rPr>
        <w:t xml:space="preserve">that the </w:t>
      </w:r>
      <w:r w:rsidR="002746E4">
        <w:rPr>
          <w:color w:val="000000" w:themeColor="text1"/>
        </w:rPr>
        <w:t xml:space="preserve">person </w:t>
      </w:r>
      <w:r w:rsidR="00772A73" w:rsidRPr="00E817EC">
        <w:rPr>
          <w:color w:val="000000" w:themeColor="text1"/>
        </w:rPr>
        <w:t xml:space="preserve">who </w:t>
      </w:r>
      <w:r w:rsidR="002746E4">
        <w:rPr>
          <w:color w:val="000000" w:themeColor="text1"/>
        </w:rPr>
        <w:t xml:space="preserve">gives birth to </w:t>
      </w:r>
      <w:r w:rsidR="00A54B6F" w:rsidRPr="00E817EC">
        <w:rPr>
          <w:color w:val="000000" w:themeColor="text1"/>
        </w:rPr>
        <w:t>a</w:t>
      </w:r>
      <w:r w:rsidR="00772A73" w:rsidRPr="00E817EC">
        <w:rPr>
          <w:color w:val="000000" w:themeColor="text1"/>
        </w:rPr>
        <w:t xml:space="preserve"> baby will be determined to be the </w:t>
      </w:r>
      <w:r w:rsidR="00A54B6F" w:rsidRPr="00E817EC">
        <w:rPr>
          <w:color w:val="000000" w:themeColor="text1"/>
        </w:rPr>
        <w:t xml:space="preserve">legal </w:t>
      </w:r>
      <w:r w:rsidR="007B38B5" w:rsidRPr="00E817EC">
        <w:rPr>
          <w:color w:val="000000" w:themeColor="text1"/>
        </w:rPr>
        <w:t xml:space="preserve">mother </w:t>
      </w:r>
      <w:r w:rsidR="00A54B6F" w:rsidRPr="00E817EC">
        <w:rPr>
          <w:color w:val="000000" w:themeColor="text1"/>
        </w:rPr>
        <w:t>of a child</w:t>
      </w:r>
      <w:r w:rsidR="007B38B5" w:rsidRPr="00E817EC">
        <w:rPr>
          <w:color w:val="000000" w:themeColor="text1"/>
        </w:rPr>
        <w:t>, which has implications for same sex</w:t>
      </w:r>
      <w:r w:rsidR="00F02457" w:rsidRPr="00E817EC">
        <w:rPr>
          <w:color w:val="000000" w:themeColor="text1"/>
        </w:rPr>
        <w:t>,</w:t>
      </w:r>
      <w:r w:rsidR="007B38B5" w:rsidRPr="00E817EC">
        <w:rPr>
          <w:color w:val="000000" w:themeColor="text1"/>
        </w:rPr>
        <w:t xml:space="preserve"> transgender</w:t>
      </w:r>
      <w:r w:rsidR="00F02457" w:rsidRPr="00E817EC">
        <w:rPr>
          <w:color w:val="000000" w:themeColor="text1"/>
        </w:rPr>
        <w:t>, and surrogate</w:t>
      </w:r>
      <w:r w:rsidR="007B38B5" w:rsidRPr="00E817EC">
        <w:rPr>
          <w:color w:val="000000" w:themeColor="text1"/>
        </w:rPr>
        <w:t xml:space="preserve"> </w:t>
      </w:r>
      <w:r w:rsidR="00A319D2" w:rsidRPr="00E817EC">
        <w:rPr>
          <w:color w:val="000000" w:themeColor="text1"/>
        </w:rPr>
        <w:t>pregnanc</w:t>
      </w:r>
      <w:r w:rsidR="00F02457" w:rsidRPr="00E817EC">
        <w:rPr>
          <w:color w:val="000000" w:themeColor="text1"/>
        </w:rPr>
        <w:t>ies</w:t>
      </w:r>
      <w:r w:rsidR="00772A73" w:rsidRPr="00E817EC">
        <w:rPr>
          <w:color w:val="000000" w:themeColor="text1"/>
        </w:rPr>
        <w:t xml:space="preserve">. </w:t>
      </w:r>
      <w:r w:rsidR="006E460B" w:rsidRPr="00E817EC">
        <w:rPr>
          <w:color w:val="000000" w:themeColor="text1"/>
        </w:rPr>
        <w:t xml:space="preserve">These implications are brought home in the closing moment of the play when the mother </w:t>
      </w:r>
      <w:r w:rsidR="003E45C3" w:rsidRPr="00E817EC">
        <w:rPr>
          <w:color w:val="000000" w:themeColor="text1"/>
        </w:rPr>
        <w:t xml:space="preserve">whose egg is being used </w:t>
      </w:r>
      <w:r w:rsidR="008D55EC" w:rsidRPr="00E817EC">
        <w:rPr>
          <w:color w:val="000000" w:themeColor="text1"/>
        </w:rPr>
        <w:t xml:space="preserve">hesitantly </w:t>
      </w:r>
      <w:r w:rsidR="006E460B" w:rsidRPr="00E817EC">
        <w:rPr>
          <w:color w:val="000000" w:themeColor="text1"/>
        </w:rPr>
        <w:t xml:space="preserve">leaves the </w:t>
      </w:r>
      <w:r w:rsidR="00E1397A" w:rsidRPr="00E817EC">
        <w:rPr>
          <w:color w:val="000000" w:themeColor="text1"/>
        </w:rPr>
        <w:t xml:space="preserve">final </w:t>
      </w:r>
      <w:r w:rsidR="006E460B" w:rsidRPr="00E817EC">
        <w:rPr>
          <w:color w:val="000000" w:themeColor="text1"/>
        </w:rPr>
        <w:t>decision in the hand</w:t>
      </w:r>
      <w:r w:rsidR="003E45C3" w:rsidRPr="00E817EC">
        <w:rPr>
          <w:color w:val="000000" w:themeColor="text1"/>
        </w:rPr>
        <w:t>s of the mother who is carrying the child</w:t>
      </w:r>
      <w:r w:rsidR="00632D71" w:rsidRPr="00E817EC">
        <w:rPr>
          <w:color w:val="000000" w:themeColor="text1"/>
        </w:rPr>
        <w:t xml:space="preserve">: </w:t>
      </w:r>
      <w:r w:rsidR="008D55EC" w:rsidRPr="00E817EC">
        <w:rPr>
          <w:color w:val="000000" w:themeColor="text1"/>
        </w:rPr>
        <w:t xml:space="preserve">“So what I’m trying to say is…is…if you want to keep him. That’s fine. </w:t>
      </w:r>
      <w:r w:rsidR="008D55EC" w:rsidRPr="00E817EC">
        <w:rPr>
          <w:i/>
          <w:color w:val="000000" w:themeColor="text1"/>
        </w:rPr>
        <w:t xml:space="preserve">(Beat.) </w:t>
      </w:r>
      <w:r w:rsidR="008D55EC" w:rsidRPr="00E817EC">
        <w:rPr>
          <w:color w:val="000000" w:themeColor="text1"/>
        </w:rPr>
        <w:t xml:space="preserve">But I don’t know if I can” (207). </w:t>
      </w:r>
      <w:r w:rsidR="00950B5E" w:rsidRPr="00E817EC">
        <w:rPr>
          <w:color w:val="000000" w:themeColor="text1"/>
        </w:rPr>
        <w:t xml:space="preserve">The ambiguity of the </w:t>
      </w:r>
      <w:r w:rsidR="00450CE7" w:rsidRPr="00E817EC">
        <w:rPr>
          <w:color w:val="000000" w:themeColor="text1"/>
        </w:rPr>
        <w:t xml:space="preserve">layers of the play </w:t>
      </w:r>
      <w:r w:rsidR="00565556" w:rsidRPr="00E817EC">
        <w:rPr>
          <w:color w:val="000000" w:themeColor="text1"/>
        </w:rPr>
        <w:t xml:space="preserve">also </w:t>
      </w:r>
      <w:r w:rsidR="00950B5E" w:rsidRPr="00E817EC">
        <w:rPr>
          <w:color w:val="000000" w:themeColor="text1"/>
        </w:rPr>
        <w:t>tap</w:t>
      </w:r>
      <w:r w:rsidR="00450CE7" w:rsidRPr="00E817EC">
        <w:rPr>
          <w:color w:val="000000" w:themeColor="text1"/>
        </w:rPr>
        <w:t>s</w:t>
      </w:r>
      <w:r w:rsidR="00950B5E" w:rsidRPr="00E817EC">
        <w:rPr>
          <w:color w:val="000000" w:themeColor="text1"/>
        </w:rPr>
        <w:t xml:space="preserve"> into debates about pro-choice</w:t>
      </w:r>
      <w:r w:rsidR="006B646C" w:rsidRPr="00E817EC">
        <w:rPr>
          <w:color w:val="000000" w:themeColor="text1"/>
        </w:rPr>
        <w:t>, and</w:t>
      </w:r>
      <w:r w:rsidR="00950B5E" w:rsidRPr="00E817EC">
        <w:rPr>
          <w:color w:val="000000" w:themeColor="text1"/>
        </w:rPr>
        <w:t xml:space="preserve"> about pregnancy terminatio</w:t>
      </w:r>
      <w:r w:rsidR="006B646C" w:rsidRPr="00E817EC">
        <w:rPr>
          <w:color w:val="000000" w:themeColor="text1"/>
        </w:rPr>
        <w:t xml:space="preserve">n </w:t>
      </w:r>
      <w:r w:rsidR="00950B5E" w:rsidRPr="00E817EC">
        <w:rPr>
          <w:color w:val="000000" w:themeColor="text1"/>
        </w:rPr>
        <w:t>when a baby is known to have disabi</w:t>
      </w:r>
      <w:r w:rsidR="00CB5DAD" w:rsidRPr="00E817EC">
        <w:rPr>
          <w:color w:val="000000" w:themeColor="text1"/>
        </w:rPr>
        <w:t xml:space="preserve">lities. </w:t>
      </w:r>
      <w:r w:rsidR="00CB62AC" w:rsidRPr="00E817EC">
        <w:rPr>
          <w:color w:val="000000" w:themeColor="text1"/>
        </w:rPr>
        <w:t>Indeed</w:t>
      </w:r>
      <w:r w:rsidR="00B029A2" w:rsidRPr="00E817EC">
        <w:rPr>
          <w:color w:val="000000" w:themeColor="text1"/>
        </w:rPr>
        <w:t>,</w:t>
      </w:r>
      <w:r w:rsidR="00CB62AC" w:rsidRPr="00E817EC">
        <w:rPr>
          <w:color w:val="000000" w:themeColor="text1"/>
        </w:rPr>
        <w:t xml:space="preserve"> at the start of the play it seems as thoug</w:t>
      </w:r>
      <w:r w:rsidR="00B029A2" w:rsidRPr="00E817EC">
        <w:rPr>
          <w:color w:val="000000" w:themeColor="text1"/>
        </w:rPr>
        <w:t>h the play is one about the eth</w:t>
      </w:r>
      <w:r w:rsidR="00CB62AC" w:rsidRPr="00E817EC">
        <w:rPr>
          <w:color w:val="000000" w:themeColor="text1"/>
        </w:rPr>
        <w:t>i</w:t>
      </w:r>
      <w:r w:rsidR="00B029A2" w:rsidRPr="00E817EC">
        <w:rPr>
          <w:color w:val="000000" w:themeColor="text1"/>
        </w:rPr>
        <w:t>c</w:t>
      </w:r>
      <w:r w:rsidR="00CB62AC" w:rsidRPr="00E817EC">
        <w:rPr>
          <w:color w:val="000000" w:themeColor="text1"/>
        </w:rPr>
        <w:t xml:space="preserve">s of </w:t>
      </w:r>
      <w:r w:rsidR="003C5360" w:rsidRPr="00E817EC">
        <w:rPr>
          <w:color w:val="000000" w:themeColor="text1"/>
        </w:rPr>
        <w:t xml:space="preserve">such a choice. </w:t>
      </w:r>
      <w:r w:rsidR="00147572" w:rsidRPr="00E817EC">
        <w:rPr>
          <w:color w:val="000000" w:themeColor="text1"/>
        </w:rPr>
        <w:t xml:space="preserve">Yet the revelation that </w:t>
      </w:r>
      <w:r w:rsidR="00950B5E" w:rsidRPr="00E817EC">
        <w:rPr>
          <w:color w:val="000000" w:themeColor="text1"/>
        </w:rPr>
        <w:t>the ‘disability’</w:t>
      </w:r>
      <w:r w:rsidR="00450CE7" w:rsidRPr="00E817EC">
        <w:rPr>
          <w:color w:val="000000" w:themeColor="text1"/>
        </w:rPr>
        <w:t xml:space="preserve"> that</w:t>
      </w:r>
      <w:r w:rsidR="00147572" w:rsidRPr="00E817EC">
        <w:rPr>
          <w:color w:val="000000" w:themeColor="text1"/>
        </w:rPr>
        <w:t xml:space="preserve"> they are speaking about is</w:t>
      </w:r>
      <w:r w:rsidR="00950B5E" w:rsidRPr="00E817EC">
        <w:rPr>
          <w:color w:val="000000" w:themeColor="text1"/>
        </w:rPr>
        <w:t xml:space="preserve"> </w:t>
      </w:r>
      <w:r w:rsidR="00DA142F" w:rsidRPr="00E817EC">
        <w:rPr>
          <w:color w:val="000000" w:themeColor="text1"/>
        </w:rPr>
        <w:t>that</w:t>
      </w:r>
      <w:r w:rsidR="00950B5E" w:rsidRPr="00E817EC">
        <w:rPr>
          <w:color w:val="000000" w:themeColor="text1"/>
        </w:rPr>
        <w:t xml:space="preserve"> </w:t>
      </w:r>
      <w:r w:rsidR="00CB5DAD" w:rsidRPr="00E817EC">
        <w:rPr>
          <w:color w:val="000000" w:themeColor="text1"/>
        </w:rPr>
        <w:t xml:space="preserve">of being a </w:t>
      </w:r>
      <w:r w:rsidR="00E26825" w:rsidRPr="00E817EC">
        <w:rPr>
          <w:color w:val="000000" w:themeColor="text1"/>
        </w:rPr>
        <w:t>Black male</w:t>
      </w:r>
      <w:r w:rsidR="003C5360" w:rsidRPr="00E817EC">
        <w:rPr>
          <w:color w:val="000000" w:themeColor="text1"/>
        </w:rPr>
        <w:t xml:space="preserve"> shifts the ethical debate about terminating a child. </w:t>
      </w:r>
    </w:p>
    <w:p w:rsidR="00F20C14" w:rsidRPr="00E817EC" w:rsidRDefault="000A7897" w:rsidP="00854064">
      <w:pPr>
        <w:spacing w:line="480" w:lineRule="auto"/>
        <w:ind w:firstLine="720"/>
        <w:rPr>
          <w:color w:val="000000" w:themeColor="text1"/>
        </w:rPr>
      </w:pPr>
      <w:r w:rsidRPr="00E817EC">
        <w:rPr>
          <w:color w:val="000000" w:themeColor="text1"/>
        </w:rPr>
        <w:t>Sharmila Chauhan’</w:t>
      </w:r>
      <w:r w:rsidR="000F12A9" w:rsidRPr="00E817EC">
        <w:rPr>
          <w:color w:val="000000" w:themeColor="text1"/>
        </w:rPr>
        <w:t xml:space="preserve">s </w:t>
      </w:r>
      <w:r w:rsidR="00277D2E" w:rsidRPr="00E817EC">
        <w:rPr>
          <w:i/>
          <w:color w:val="000000" w:themeColor="text1"/>
        </w:rPr>
        <w:t xml:space="preserve">Prodigal </w:t>
      </w:r>
      <w:r w:rsidR="002D36A4" w:rsidRPr="00E817EC">
        <w:rPr>
          <w:color w:val="000000" w:themeColor="text1"/>
        </w:rPr>
        <w:t>uses a</w:t>
      </w:r>
      <w:r w:rsidR="00770DFA" w:rsidRPr="00E817EC">
        <w:rPr>
          <w:color w:val="000000" w:themeColor="text1"/>
        </w:rPr>
        <w:t xml:space="preserve"> dual perspective </w:t>
      </w:r>
      <w:r w:rsidR="002D36A4" w:rsidRPr="00E817EC">
        <w:rPr>
          <w:color w:val="000000" w:themeColor="text1"/>
        </w:rPr>
        <w:t xml:space="preserve">in which </w:t>
      </w:r>
      <w:r w:rsidRPr="00E817EC">
        <w:rPr>
          <w:color w:val="000000" w:themeColor="text1"/>
        </w:rPr>
        <w:t>a mother and</w:t>
      </w:r>
      <w:r w:rsidR="00EE48DB" w:rsidRPr="00E817EC">
        <w:rPr>
          <w:color w:val="000000" w:themeColor="text1"/>
        </w:rPr>
        <w:t xml:space="preserve"> </w:t>
      </w:r>
      <w:r w:rsidR="00DF0379" w:rsidRPr="00E817EC">
        <w:rPr>
          <w:color w:val="000000" w:themeColor="text1"/>
        </w:rPr>
        <w:t xml:space="preserve">a </w:t>
      </w:r>
      <w:r w:rsidR="00EE48DB" w:rsidRPr="00E817EC">
        <w:rPr>
          <w:color w:val="000000" w:themeColor="text1"/>
        </w:rPr>
        <w:t>s</w:t>
      </w:r>
      <w:r w:rsidRPr="00E817EC">
        <w:rPr>
          <w:color w:val="000000" w:themeColor="text1"/>
        </w:rPr>
        <w:t>ister re</w:t>
      </w:r>
      <w:r w:rsidR="003941F9" w:rsidRPr="00E817EC">
        <w:rPr>
          <w:color w:val="000000" w:themeColor="text1"/>
        </w:rPr>
        <w:t xml:space="preserve">member their </w:t>
      </w:r>
      <w:r w:rsidR="00166DBB" w:rsidRPr="00E817EC">
        <w:rPr>
          <w:color w:val="000000" w:themeColor="text1"/>
        </w:rPr>
        <w:t>son/twin b</w:t>
      </w:r>
      <w:r w:rsidRPr="00E817EC">
        <w:rPr>
          <w:color w:val="000000" w:themeColor="text1"/>
        </w:rPr>
        <w:t xml:space="preserve">rother </w:t>
      </w:r>
      <w:r w:rsidR="000C2143" w:rsidRPr="00E817EC">
        <w:rPr>
          <w:color w:val="000000" w:themeColor="text1"/>
        </w:rPr>
        <w:t xml:space="preserve">who was fatally shot by the police </w:t>
      </w:r>
      <w:r w:rsidRPr="00E817EC">
        <w:rPr>
          <w:color w:val="000000" w:themeColor="text1"/>
        </w:rPr>
        <w:t xml:space="preserve">and a white man </w:t>
      </w:r>
      <w:r w:rsidR="007158B7" w:rsidRPr="00E817EC">
        <w:rPr>
          <w:color w:val="000000" w:themeColor="text1"/>
        </w:rPr>
        <w:t>gives an account of</w:t>
      </w:r>
      <w:r w:rsidRPr="00E817EC">
        <w:rPr>
          <w:color w:val="000000" w:themeColor="text1"/>
        </w:rPr>
        <w:t xml:space="preserve"> his police officer son w</w:t>
      </w:r>
      <w:r w:rsidR="00AD4FDF" w:rsidRPr="00E817EC">
        <w:rPr>
          <w:color w:val="000000" w:themeColor="text1"/>
        </w:rPr>
        <w:t xml:space="preserve">ho </w:t>
      </w:r>
      <w:r w:rsidR="00DA2910" w:rsidRPr="00E817EC">
        <w:rPr>
          <w:color w:val="000000" w:themeColor="text1"/>
        </w:rPr>
        <w:t xml:space="preserve">was the one that </w:t>
      </w:r>
      <w:r w:rsidR="00AD4FDF" w:rsidRPr="00E817EC">
        <w:rPr>
          <w:color w:val="000000" w:themeColor="text1"/>
        </w:rPr>
        <w:t>pul</w:t>
      </w:r>
      <w:r w:rsidR="00775859" w:rsidRPr="00E817EC">
        <w:rPr>
          <w:color w:val="000000" w:themeColor="text1"/>
        </w:rPr>
        <w:t xml:space="preserve">led the fateful trigger. </w:t>
      </w:r>
      <w:r w:rsidR="009D26BE" w:rsidRPr="00E817EC">
        <w:rPr>
          <w:color w:val="000000" w:themeColor="text1"/>
        </w:rPr>
        <w:t>Both parents reflect on their sons as babies and</w:t>
      </w:r>
      <w:r w:rsidR="00DA2910" w:rsidRPr="00E817EC">
        <w:rPr>
          <w:color w:val="000000" w:themeColor="text1"/>
        </w:rPr>
        <w:t xml:space="preserve"> remember defining</w:t>
      </w:r>
      <w:r w:rsidR="009D26BE" w:rsidRPr="00E817EC">
        <w:rPr>
          <w:color w:val="000000" w:themeColor="text1"/>
        </w:rPr>
        <w:t xml:space="preserve"> moments from their childhoods</w:t>
      </w:r>
      <w:r w:rsidR="00DA2910" w:rsidRPr="00E817EC">
        <w:rPr>
          <w:color w:val="000000" w:themeColor="text1"/>
        </w:rPr>
        <w:t xml:space="preserve"> and </w:t>
      </w:r>
      <w:r w:rsidR="009D26BE" w:rsidRPr="00E817EC">
        <w:rPr>
          <w:color w:val="000000" w:themeColor="text1"/>
        </w:rPr>
        <w:t>into growing up to become the men that they became.</w:t>
      </w:r>
      <w:r w:rsidR="00DA2910" w:rsidRPr="00E817EC">
        <w:rPr>
          <w:color w:val="000000" w:themeColor="text1"/>
        </w:rPr>
        <w:t xml:space="preserve"> </w:t>
      </w:r>
      <w:r w:rsidR="007158B7" w:rsidRPr="00E817EC">
        <w:rPr>
          <w:color w:val="000000" w:themeColor="text1"/>
        </w:rPr>
        <w:t>Chauhan’s dual perspective aesthetic creates space for the grieving Black family’s</w:t>
      </w:r>
      <w:r w:rsidR="008D2B6E" w:rsidRPr="00E817EC">
        <w:rPr>
          <w:color w:val="000000" w:themeColor="text1"/>
        </w:rPr>
        <w:t xml:space="preserve"> feelings</w:t>
      </w:r>
      <w:r w:rsidR="007158B7" w:rsidRPr="00E817EC">
        <w:rPr>
          <w:color w:val="000000" w:themeColor="text1"/>
        </w:rPr>
        <w:t xml:space="preserve"> to be heard in response to the police officer’s official view. By placing the </w:t>
      </w:r>
      <w:r w:rsidR="008D2B6E" w:rsidRPr="00E817EC">
        <w:rPr>
          <w:color w:val="000000" w:themeColor="text1"/>
        </w:rPr>
        <w:t xml:space="preserve">police </w:t>
      </w:r>
      <w:r w:rsidR="007158B7" w:rsidRPr="00E817EC">
        <w:rPr>
          <w:color w:val="000000" w:themeColor="text1"/>
        </w:rPr>
        <w:t>officer</w:t>
      </w:r>
      <w:r w:rsidR="008D2B6E" w:rsidRPr="00E817EC">
        <w:rPr>
          <w:color w:val="000000" w:themeColor="text1"/>
        </w:rPr>
        <w:t>’s father</w:t>
      </w:r>
      <w:r w:rsidR="007158B7" w:rsidRPr="00E817EC">
        <w:rPr>
          <w:color w:val="000000" w:themeColor="text1"/>
        </w:rPr>
        <w:t xml:space="preserve"> to </w:t>
      </w:r>
      <w:r w:rsidR="00451AF6" w:rsidRPr="00E817EC">
        <w:rPr>
          <w:color w:val="000000" w:themeColor="text1"/>
        </w:rPr>
        <w:t xml:space="preserve">address the audience </w:t>
      </w:r>
      <w:r w:rsidR="007158B7" w:rsidRPr="00E817EC">
        <w:rPr>
          <w:color w:val="000000" w:themeColor="text1"/>
        </w:rPr>
        <w:t xml:space="preserve">in monologue </w:t>
      </w:r>
      <w:r w:rsidR="00451AF6" w:rsidRPr="00E817EC">
        <w:rPr>
          <w:color w:val="000000" w:themeColor="text1"/>
        </w:rPr>
        <w:t>while the women sp</w:t>
      </w:r>
      <w:r w:rsidR="0004178B">
        <w:rPr>
          <w:color w:val="000000" w:themeColor="text1"/>
        </w:rPr>
        <w:t>eak</w:t>
      </w:r>
      <w:r w:rsidR="00451AF6" w:rsidRPr="00E817EC">
        <w:rPr>
          <w:color w:val="000000" w:themeColor="text1"/>
        </w:rPr>
        <w:t xml:space="preserve"> </w:t>
      </w:r>
      <w:r w:rsidR="007158B7" w:rsidRPr="00E817EC">
        <w:rPr>
          <w:color w:val="000000" w:themeColor="text1"/>
        </w:rPr>
        <w:t>to each other, the play suggests</w:t>
      </w:r>
      <w:r w:rsidR="008D2B6E" w:rsidRPr="00E817EC">
        <w:rPr>
          <w:color w:val="000000" w:themeColor="text1"/>
        </w:rPr>
        <w:t xml:space="preserve"> that</w:t>
      </w:r>
      <w:r w:rsidR="007158B7" w:rsidRPr="00E817EC">
        <w:rPr>
          <w:color w:val="000000" w:themeColor="text1"/>
        </w:rPr>
        <w:t xml:space="preserve"> a certain unity is required in activism against police brutality. </w:t>
      </w:r>
      <w:r w:rsidR="00775859" w:rsidRPr="00E817EC">
        <w:rPr>
          <w:color w:val="000000" w:themeColor="text1"/>
        </w:rPr>
        <w:t>W</w:t>
      </w:r>
      <w:r w:rsidR="003941F9" w:rsidRPr="00E817EC">
        <w:rPr>
          <w:color w:val="000000" w:themeColor="text1"/>
        </w:rPr>
        <w:t>hen the</w:t>
      </w:r>
      <w:r w:rsidR="00450CE7" w:rsidRPr="00E817EC">
        <w:rPr>
          <w:color w:val="000000" w:themeColor="text1"/>
        </w:rPr>
        <w:t xml:space="preserve"> women</w:t>
      </w:r>
      <w:r w:rsidR="00775859" w:rsidRPr="00E817EC">
        <w:rPr>
          <w:color w:val="000000" w:themeColor="text1"/>
        </w:rPr>
        <w:t xml:space="preserve"> arrive for their meet</w:t>
      </w:r>
      <w:r w:rsidR="008D2B6E" w:rsidRPr="00E817EC">
        <w:rPr>
          <w:color w:val="000000" w:themeColor="text1"/>
        </w:rPr>
        <w:t>ing</w:t>
      </w:r>
      <w:r w:rsidR="00775859" w:rsidRPr="00E817EC">
        <w:rPr>
          <w:color w:val="000000" w:themeColor="text1"/>
        </w:rPr>
        <w:t xml:space="preserve"> with the father and ask him for details of what happened</w:t>
      </w:r>
      <w:r w:rsidR="00D8587E" w:rsidRPr="00E817EC">
        <w:rPr>
          <w:color w:val="000000" w:themeColor="text1"/>
        </w:rPr>
        <w:t xml:space="preserve"> </w:t>
      </w:r>
      <w:r w:rsidR="003941F9" w:rsidRPr="00E817EC">
        <w:rPr>
          <w:color w:val="000000" w:themeColor="text1"/>
        </w:rPr>
        <w:t xml:space="preserve">he remains </w:t>
      </w:r>
      <w:r w:rsidR="00AD4FDF" w:rsidRPr="00E817EC">
        <w:rPr>
          <w:color w:val="000000" w:themeColor="text1"/>
        </w:rPr>
        <w:t xml:space="preserve">adamant that his son </w:t>
      </w:r>
      <w:r w:rsidR="00450CE7" w:rsidRPr="00E817EC">
        <w:rPr>
          <w:color w:val="000000" w:themeColor="text1"/>
        </w:rPr>
        <w:t>“</w:t>
      </w:r>
      <w:r w:rsidR="007158B7" w:rsidRPr="00E817EC">
        <w:rPr>
          <w:color w:val="000000" w:themeColor="text1"/>
        </w:rPr>
        <w:t xml:space="preserve">was </w:t>
      </w:r>
      <w:r w:rsidR="00AD4FDF" w:rsidRPr="00E817EC">
        <w:rPr>
          <w:color w:val="000000" w:themeColor="text1"/>
        </w:rPr>
        <w:t>just doing his duty</w:t>
      </w:r>
      <w:r w:rsidR="00450CE7" w:rsidRPr="00E817EC">
        <w:rPr>
          <w:color w:val="000000" w:themeColor="text1"/>
        </w:rPr>
        <w:t>”</w:t>
      </w:r>
      <w:r w:rsidR="00AD4FDF" w:rsidRPr="00E817EC">
        <w:rPr>
          <w:color w:val="000000" w:themeColor="text1"/>
        </w:rPr>
        <w:t xml:space="preserve">, </w:t>
      </w:r>
      <w:r w:rsidR="00450CE7" w:rsidRPr="00E817EC">
        <w:rPr>
          <w:color w:val="000000" w:themeColor="text1"/>
        </w:rPr>
        <w:t>“</w:t>
      </w:r>
      <w:r w:rsidR="00775859" w:rsidRPr="00E817EC">
        <w:rPr>
          <w:color w:val="000000" w:themeColor="text1"/>
        </w:rPr>
        <w:t>my boy was a good lad</w:t>
      </w:r>
      <w:r w:rsidR="00450CE7" w:rsidRPr="00E817EC">
        <w:rPr>
          <w:color w:val="000000" w:themeColor="text1"/>
        </w:rPr>
        <w:t>”</w:t>
      </w:r>
      <w:r w:rsidR="00D00A8A" w:rsidRPr="00E817EC">
        <w:rPr>
          <w:color w:val="000000" w:themeColor="text1"/>
        </w:rPr>
        <w:t>,</w:t>
      </w:r>
      <w:r w:rsidR="00AD4FDF" w:rsidRPr="00E817EC">
        <w:rPr>
          <w:color w:val="000000" w:themeColor="text1"/>
        </w:rPr>
        <w:t xml:space="preserve"> </w:t>
      </w:r>
      <w:r w:rsidR="00450CE7" w:rsidRPr="00E817EC">
        <w:rPr>
          <w:color w:val="000000" w:themeColor="text1"/>
        </w:rPr>
        <w:t>“</w:t>
      </w:r>
      <w:r w:rsidR="00775859" w:rsidRPr="00E817EC">
        <w:rPr>
          <w:color w:val="000000" w:themeColor="text1"/>
        </w:rPr>
        <w:t xml:space="preserve">my son </w:t>
      </w:r>
      <w:r w:rsidR="009F0A15" w:rsidRPr="00E817EC">
        <w:rPr>
          <w:color w:val="000000" w:themeColor="text1"/>
        </w:rPr>
        <w:t>had no choice</w:t>
      </w:r>
      <w:r w:rsidR="00450CE7" w:rsidRPr="00E817EC">
        <w:rPr>
          <w:color w:val="000000" w:themeColor="text1"/>
        </w:rPr>
        <w:t>”</w:t>
      </w:r>
      <w:r w:rsidR="009F0A15" w:rsidRPr="00E817EC">
        <w:rPr>
          <w:color w:val="000000" w:themeColor="text1"/>
        </w:rPr>
        <w:t xml:space="preserve"> (my transcription)</w:t>
      </w:r>
      <w:r w:rsidR="00EF448D" w:rsidRPr="00E817EC">
        <w:rPr>
          <w:color w:val="000000" w:themeColor="text1"/>
        </w:rPr>
        <w:t>.</w:t>
      </w:r>
      <w:r w:rsidR="00AD4FDF" w:rsidRPr="00E817EC">
        <w:rPr>
          <w:color w:val="000000" w:themeColor="text1"/>
        </w:rPr>
        <w:t xml:space="preserve"> </w:t>
      </w:r>
      <w:r w:rsidR="00B05BC1" w:rsidRPr="00E817EC">
        <w:rPr>
          <w:color w:val="000000" w:themeColor="text1"/>
        </w:rPr>
        <w:t xml:space="preserve">The </w:t>
      </w:r>
      <w:r w:rsidR="00B05BC1" w:rsidRPr="00E817EC">
        <w:rPr>
          <w:color w:val="000000" w:themeColor="text1"/>
        </w:rPr>
        <w:lastRenderedPageBreak/>
        <w:t>white father’s</w:t>
      </w:r>
      <w:r w:rsidR="00775859" w:rsidRPr="00E817EC">
        <w:rPr>
          <w:color w:val="000000" w:themeColor="text1"/>
        </w:rPr>
        <w:t xml:space="preserve"> </w:t>
      </w:r>
      <w:r w:rsidR="00FE519B" w:rsidRPr="00E817EC">
        <w:rPr>
          <w:color w:val="000000" w:themeColor="text1"/>
        </w:rPr>
        <w:t xml:space="preserve">encouragement for his son to </w:t>
      </w:r>
      <w:r w:rsidR="0087320B" w:rsidRPr="00E817EC">
        <w:rPr>
          <w:color w:val="000000" w:themeColor="text1"/>
        </w:rPr>
        <w:t xml:space="preserve">be </w:t>
      </w:r>
      <w:r w:rsidR="00B05BC1" w:rsidRPr="00E817EC">
        <w:rPr>
          <w:color w:val="000000" w:themeColor="text1"/>
        </w:rPr>
        <w:t xml:space="preserve">daring and take risks </w:t>
      </w:r>
      <w:r w:rsidR="002D36A4" w:rsidRPr="00E817EC">
        <w:rPr>
          <w:color w:val="000000" w:themeColor="text1"/>
        </w:rPr>
        <w:t>is stark</w:t>
      </w:r>
      <w:r w:rsidR="008D2B6E" w:rsidRPr="00E817EC">
        <w:rPr>
          <w:color w:val="000000" w:themeColor="text1"/>
        </w:rPr>
        <w:t>ly</w:t>
      </w:r>
      <w:r w:rsidR="002D36A4" w:rsidRPr="00E817EC">
        <w:rPr>
          <w:color w:val="000000" w:themeColor="text1"/>
        </w:rPr>
        <w:t xml:space="preserve"> </w:t>
      </w:r>
      <w:r w:rsidR="00B05BC1" w:rsidRPr="00E817EC">
        <w:rPr>
          <w:color w:val="000000" w:themeColor="text1"/>
        </w:rPr>
        <w:t>contrast</w:t>
      </w:r>
      <w:r w:rsidR="008D2B6E" w:rsidRPr="00E817EC">
        <w:rPr>
          <w:color w:val="000000" w:themeColor="text1"/>
        </w:rPr>
        <w:t>ed</w:t>
      </w:r>
      <w:r w:rsidR="00B05BC1" w:rsidRPr="00E817EC">
        <w:rPr>
          <w:color w:val="000000" w:themeColor="text1"/>
        </w:rPr>
        <w:t xml:space="preserve"> with the Black women’s memories </w:t>
      </w:r>
      <w:r w:rsidR="00EF448D" w:rsidRPr="00E817EC">
        <w:rPr>
          <w:color w:val="000000" w:themeColor="text1"/>
        </w:rPr>
        <w:t>of</w:t>
      </w:r>
      <w:r w:rsidR="00775859" w:rsidRPr="00E817EC">
        <w:rPr>
          <w:color w:val="000000" w:themeColor="text1"/>
        </w:rPr>
        <w:t xml:space="preserve"> train</w:t>
      </w:r>
      <w:r w:rsidR="00454558" w:rsidRPr="00E817EC">
        <w:rPr>
          <w:color w:val="000000" w:themeColor="text1"/>
        </w:rPr>
        <w:t>ing</w:t>
      </w:r>
      <w:r w:rsidR="00775859" w:rsidRPr="00E817EC">
        <w:rPr>
          <w:color w:val="000000" w:themeColor="text1"/>
        </w:rPr>
        <w:t xml:space="preserve"> the </w:t>
      </w:r>
      <w:r w:rsidR="00B05BC1" w:rsidRPr="00E817EC">
        <w:rPr>
          <w:color w:val="000000" w:themeColor="text1"/>
        </w:rPr>
        <w:t>B</w:t>
      </w:r>
      <w:r w:rsidR="00775859" w:rsidRPr="00E817EC">
        <w:rPr>
          <w:color w:val="000000" w:themeColor="text1"/>
        </w:rPr>
        <w:t>lack</w:t>
      </w:r>
      <w:r w:rsidR="008D2B6E" w:rsidRPr="00E817EC">
        <w:rPr>
          <w:color w:val="000000" w:themeColor="text1"/>
        </w:rPr>
        <w:t xml:space="preserve"> son</w:t>
      </w:r>
      <w:r w:rsidR="00775859" w:rsidRPr="00E817EC">
        <w:rPr>
          <w:color w:val="000000" w:themeColor="text1"/>
        </w:rPr>
        <w:t xml:space="preserve"> how to behave </w:t>
      </w:r>
      <w:r w:rsidR="00EF448D" w:rsidRPr="00E817EC">
        <w:rPr>
          <w:color w:val="000000" w:themeColor="text1"/>
        </w:rPr>
        <w:t xml:space="preserve">in </w:t>
      </w:r>
      <w:r w:rsidR="00B05BC1" w:rsidRPr="00E817EC">
        <w:rPr>
          <w:color w:val="000000" w:themeColor="text1"/>
        </w:rPr>
        <w:t xml:space="preserve">ways that could </w:t>
      </w:r>
      <w:r w:rsidR="00775859" w:rsidRPr="00E817EC">
        <w:rPr>
          <w:color w:val="000000" w:themeColor="text1"/>
        </w:rPr>
        <w:t>prevent police stereotyping</w:t>
      </w:r>
      <w:r w:rsidR="00454558" w:rsidRPr="00E817EC">
        <w:rPr>
          <w:color w:val="000000" w:themeColor="text1"/>
        </w:rPr>
        <w:t>:</w:t>
      </w:r>
      <w:r w:rsidR="00775859" w:rsidRPr="00E817EC">
        <w:rPr>
          <w:color w:val="000000" w:themeColor="text1"/>
        </w:rPr>
        <w:t xml:space="preserve"> </w:t>
      </w:r>
      <w:r w:rsidR="00620D9C" w:rsidRPr="00E817EC">
        <w:rPr>
          <w:color w:val="000000" w:themeColor="text1"/>
        </w:rPr>
        <w:t>“</w:t>
      </w:r>
      <w:r w:rsidR="00775859" w:rsidRPr="00E817EC">
        <w:rPr>
          <w:color w:val="000000" w:themeColor="text1"/>
        </w:rPr>
        <w:t>speak properly, don’t stand out from the crowd</w:t>
      </w:r>
      <w:r w:rsidR="00620D9C" w:rsidRPr="00E817EC">
        <w:rPr>
          <w:color w:val="000000" w:themeColor="text1"/>
        </w:rPr>
        <w:t>”;</w:t>
      </w:r>
      <w:r w:rsidR="00775859" w:rsidRPr="00E817EC">
        <w:rPr>
          <w:color w:val="000000" w:themeColor="text1"/>
        </w:rPr>
        <w:t xml:space="preserve"> </w:t>
      </w:r>
      <w:r w:rsidR="00620D9C" w:rsidRPr="00E817EC">
        <w:rPr>
          <w:color w:val="000000" w:themeColor="text1"/>
        </w:rPr>
        <w:t>“</w:t>
      </w:r>
      <w:r w:rsidR="00FE519B" w:rsidRPr="00E817EC">
        <w:rPr>
          <w:color w:val="000000" w:themeColor="text1"/>
        </w:rPr>
        <w:t>walk with dignity</w:t>
      </w:r>
      <w:r w:rsidR="00620D9C" w:rsidRPr="00E817EC">
        <w:rPr>
          <w:color w:val="000000" w:themeColor="text1"/>
        </w:rPr>
        <w:t xml:space="preserve"> [with your]</w:t>
      </w:r>
      <w:r w:rsidR="00FE519B" w:rsidRPr="00E817EC">
        <w:rPr>
          <w:color w:val="000000" w:themeColor="text1"/>
        </w:rPr>
        <w:t xml:space="preserve"> head held high</w:t>
      </w:r>
      <w:r w:rsidR="00620D9C" w:rsidRPr="00E817EC">
        <w:rPr>
          <w:color w:val="000000" w:themeColor="text1"/>
        </w:rPr>
        <w:t>”</w:t>
      </w:r>
      <w:r w:rsidR="00EF448D" w:rsidRPr="00E817EC">
        <w:rPr>
          <w:color w:val="000000" w:themeColor="text1"/>
        </w:rPr>
        <w:t xml:space="preserve"> (my transcription)</w:t>
      </w:r>
      <w:r w:rsidR="009C2614" w:rsidRPr="00E817EC">
        <w:rPr>
          <w:color w:val="000000" w:themeColor="text1"/>
        </w:rPr>
        <w:t>.</w:t>
      </w:r>
      <w:r w:rsidR="00B05BC1" w:rsidRPr="00E817EC">
        <w:rPr>
          <w:color w:val="000000" w:themeColor="text1"/>
        </w:rPr>
        <w:t xml:space="preserve"> </w:t>
      </w:r>
      <w:r w:rsidR="009C2614" w:rsidRPr="00E817EC">
        <w:rPr>
          <w:color w:val="000000" w:themeColor="text1"/>
        </w:rPr>
        <w:t>Y</w:t>
      </w:r>
      <w:r w:rsidR="00B05BC1" w:rsidRPr="00E817EC">
        <w:rPr>
          <w:color w:val="000000" w:themeColor="text1"/>
        </w:rPr>
        <w:t>et</w:t>
      </w:r>
      <w:r w:rsidR="00775859" w:rsidRPr="00E817EC">
        <w:rPr>
          <w:color w:val="000000" w:themeColor="text1"/>
        </w:rPr>
        <w:t xml:space="preserve"> they could not protect him from </w:t>
      </w:r>
      <w:r w:rsidR="00454558" w:rsidRPr="00E817EC">
        <w:rPr>
          <w:color w:val="000000" w:themeColor="text1"/>
        </w:rPr>
        <w:t xml:space="preserve">the police officer’s </w:t>
      </w:r>
      <w:r w:rsidR="00EF448D" w:rsidRPr="00E817EC">
        <w:rPr>
          <w:color w:val="000000" w:themeColor="text1"/>
        </w:rPr>
        <w:t>assumptions</w:t>
      </w:r>
      <w:r w:rsidR="00775859" w:rsidRPr="00E817EC">
        <w:rPr>
          <w:color w:val="000000" w:themeColor="text1"/>
        </w:rPr>
        <w:t xml:space="preserve"> that </w:t>
      </w:r>
      <w:r w:rsidR="00620D9C" w:rsidRPr="00E817EC">
        <w:rPr>
          <w:color w:val="000000" w:themeColor="text1"/>
        </w:rPr>
        <w:t>“</w:t>
      </w:r>
      <w:r w:rsidR="00775859" w:rsidRPr="00E817EC">
        <w:rPr>
          <w:color w:val="000000" w:themeColor="text1"/>
        </w:rPr>
        <w:t>he looked suspicious, the hoodie, that walk</w:t>
      </w:r>
      <w:r w:rsidR="00620D9C" w:rsidRPr="00E817EC">
        <w:rPr>
          <w:color w:val="000000" w:themeColor="text1"/>
        </w:rPr>
        <w:t>”</w:t>
      </w:r>
      <w:r w:rsidR="009C2614" w:rsidRPr="00E817EC">
        <w:rPr>
          <w:color w:val="000000" w:themeColor="text1"/>
        </w:rPr>
        <w:t>;</w:t>
      </w:r>
      <w:r w:rsidR="00620D9C" w:rsidRPr="00E817EC">
        <w:rPr>
          <w:color w:val="000000" w:themeColor="text1"/>
        </w:rPr>
        <w:t xml:space="preserve"> “</w:t>
      </w:r>
      <w:r w:rsidR="00FE519B" w:rsidRPr="00E817EC">
        <w:rPr>
          <w:color w:val="000000" w:themeColor="text1"/>
        </w:rPr>
        <w:t>he wouldn’t stop when they asked him to</w:t>
      </w:r>
      <w:r w:rsidR="00620D9C" w:rsidRPr="00E817EC">
        <w:rPr>
          <w:color w:val="000000" w:themeColor="text1"/>
        </w:rPr>
        <w:t>”</w:t>
      </w:r>
      <w:r w:rsidR="00FE519B" w:rsidRPr="00E817EC">
        <w:rPr>
          <w:color w:val="000000" w:themeColor="text1"/>
        </w:rPr>
        <w:t xml:space="preserve"> </w:t>
      </w:r>
      <w:r w:rsidR="00620D9C" w:rsidRPr="00E817EC">
        <w:rPr>
          <w:color w:val="000000" w:themeColor="text1"/>
        </w:rPr>
        <w:t>and</w:t>
      </w:r>
      <w:r w:rsidR="008D2B6E" w:rsidRPr="00E817EC">
        <w:rPr>
          <w:color w:val="000000" w:themeColor="text1"/>
        </w:rPr>
        <w:t xml:space="preserve"> he</w:t>
      </w:r>
      <w:r w:rsidR="00620D9C" w:rsidRPr="00E817EC">
        <w:rPr>
          <w:color w:val="000000" w:themeColor="text1"/>
        </w:rPr>
        <w:t xml:space="preserve"> </w:t>
      </w:r>
      <w:r w:rsidR="00FB28D7" w:rsidRPr="00E817EC">
        <w:rPr>
          <w:color w:val="000000" w:themeColor="text1"/>
        </w:rPr>
        <w:t xml:space="preserve">appeared defiant with </w:t>
      </w:r>
      <w:r w:rsidR="009C2614" w:rsidRPr="00E817EC">
        <w:rPr>
          <w:color w:val="000000" w:themeColor="text1"/>
        </w:rPr>
        <w:t xml:space="preserve">his </w:t>
      </w:r>
      <w:r w:rsidR="00FB28D7" w:rsidRPr="00E817EC">
        <w:rPr>
          <w:color w:val="000000" w:themeColor="text1"/>
        </w:rPr>
        <w:t>“</w:t>
      </w:r>
      <w:r w:rsidR="00775859" w:rsidRPr="00E817EC">
        <w:rPr>
          <w:color w:val="000000" w:themeColor="text1"/>
        </w:rPr>
        <w:t>hand</w:t>
      </w:r>
      <w:r w:rsidR="00EF448D" w:rsidRPr="00E817EC">
        <w:rPr>
          <w:color w:val="000000" w:themeColor="text1"/>
        </w:rPr>
        <w:t>s</w:t>
      </w:r>
      <w:r w:rsidR="00775859" w:rsidRPr="00E817EC">
        <w:rPr>
          <w:color w:val="000000" w:themeColor="text1"/>
        </w:rPr>
        <w:t xml:space="preserve"> in </w:t>
      </w:r>
      <w:r w:rsidR="00901606" w:rsidRPr="00E817EC">
        <w:rPr>
          <w:color w:val="000000" w:themeColor="text1"/>
        </w:rPr>
        <w:t xml:space="preserve">his </w:t>
      </w:r>
      <w:r w:rsidR="00775859" w:rsidRPr="00E817EC">
        <w:rPr>
          <w:color w:val="000000" w:themeColor="text1"/>
        </w:rPr>
        <w:t>po</w:t>
      </w:r>
      <w:r w:rsidR="00EF448D" w:rsidRPr="00E817EC">
        <w:rPr>
          <w:color w:val="000000" w:themeColor="text1"/>
        </w:rPr>
        <w:t>ckets</w:t>
      </w:r>
      <w:r w:rsidR="00901606" w:rsidRPr="00E817EC">
        <w:rPr>
          <w:color w:val="000000" w:themeColor="text1"/>
        </w:rPr>
        <w:t xml:space="preserve"> […] </w:t>
      </w:r>
      <w:r w:rsidR="00EF448D" w:rsidRPr="00E817EC">
        <w:rPr>
          <w:color w:val="000000" w:themeColor="text1"/>
        </w:rPr>
        <w:t xml:space="preserve">playing </w:t>
      </w:r>
      <w:r w:rsidR="007158B7" w:rsidRPr="00E817EC">
        <w:rPr>
          <w:color w:val="000000" w:themeColor="text1"/>
        </w:rPr>
        <w:t xml:space="preserve">that </w:t>
      </w:r>
      <w:r w:rsidR="00EF448D" w:rsidRPr="00E817EC">
        <w:rPr>
          <w:color w:val="000000" w:themeColor="text1"/>
        </w:rPr>
        <w:t xml:space="preserve">music </w:t>
      </w:r>
      <w:r w:rsidR="007158B7" w:rsidRPr="00E817EC">
        <w:rPr>
          <w:color w:val="000000" w:themeColor="text1"/>
        </w:rPr>
        <w:t xml:space="preserve">so </w:t>
      </w:r>
      <w:r w:rsidR="00EF448D" w:rsidRPr="00E817EC">
        <w:rPr>
          <w:color w:val="000000" w:themeColor="text1"/>
        </w:rPr>
        <w:t>loud</w:t>
      </w:r>
      <w:r w:rsidR="00FB28D7" w:rsidRPr="00E817EC">
        <w:rPr>
          <w:color w:val="000000" w:themeColor="text1"/>
        </w:rPr>
        <w:t>”</w:t>
      </w:r>
      <w:r w:rsidR="00EF448D" w:rsidRPr="00E817EC">
        <w:rPr>
          <w:color w:val="000000" w:themeColor="text1"/>
        </w:rPr>
        <w:t xml:space="preserve"> (my transcription).</w:t>
      </w:r>
      <w:r w:rsidR="009979C1" w:rsidRPr="00E817EC">
        <w:rPr>
          <w:color w:val="000000" w:themeColor="text1"/>
        </w:rPr>
        <w:t xml:space="preserve"> </w:t>
      </w:r>
      <w:r w:rsidR="003741A6" w:rsidRPr="00E817EC">
        <w:rPr>
          <w:color w:val="000000" w:themeColor="text1"/>
        </w:rPr>
        <w:t xml:space="preserve">This devastating account of the son/brother’s last moments brings home the fact that it is the police officer’s </w:t>
      </w:r>
      <w:r w:rsidR="00901606" w:rsidRPr="00E817EC">
        <w:rPr>
          <w:color w:val="000000" w:themeColor="text1"/>
        </w:rPr>
        <w:t xml:space="preserve">account </w:t>
      </w:r>
      <w:r w:rsidR="003741A6" w:rsidRPr="00E817EC">
        <w:rPr>
          <w:color w:val="000000" w:themeColor="text1"/>
        </w:rPr>
        <w:t>of the events that often becomes the accepted</w:t>
      </w:r>
      <w:r w:rsidR="00454558" w:rsidRPr="00E817EC">
        <w:rPr>
          <w:color w:val="000000" w:themeColor="text1"/>
        </w:rPr>
        <w:t xml:space="preserve"> and publicly available</w:t>
      </w:r>
      <w:r w:rsidR="003741A6" w:rsidRPr="00E817EC">
        <w:rPr>
          <w:color w:val="000000" w:themeColor="text1"/>
        </w:rPr>
        <w:t xml:space="preserve"> version: “the murdered have only the eyes of their killers to bid them goodbye” (my transcription). </w:t>
      </w:r>
      <w:r w:rsidR="00454558" w:rsidRPr="00E817EC">
        <w:rPr>
          <w:color w:val="000000" w:themeColor="text1"/>
        </w:rPr>
        <w:t xml:space="preserve">The police officer’s observations </w:t>
      </w:r>
      <w:r w:rsidR="003741A6" w:rsidRPr="00E817EC">
        <w:rPr>
          <w:color w:val="000000" w:themeColor="text1"/>
        </w:rPr>
        <w:t xml:space="preserve">highlight the dangers </w:t>
      </w:r>
      <w:r w:rsidR="00454558" w:rsidRPr="00E817EC">
        <w:rPr>
          <w:color w:val="000000" w:themeColor="text1"/>
        </w:rPr>
        <w:t xml:space="preserve">that </w:t>
      </w:r>
      <w:r w:rsidR="003741A6" w:rsidRPr="00E817EC">
        <w:rPr>
          <w:color w:val="000000" w:themeColor="text1"/>
        </w:rPr>
        <w:t xml:space="preserve">Black men face in the face of racial stereotyping and racial profiling. </w:t>
      </w:r>
      <w:r w:rsidR="005B03B2" w:rsidRPr="00E817EC">
        <w:rPr>
          <w:color w:val="000000" w:themeColor="text1"/>
        </w:rPr>
        <w:t>His</w:t>
      </w:r>
      <w:r w:rsidR="003B4C1C" w:rsidRPr="00E817EC">
        <w:rPr>
          <w:color w:val="000000" w:themeColor="text1"/>
        </w:rPr>
        <w:t xml:space="preserve"> assumptions </w:t>
      </w:r>
      <w:r w:rsidR="003741A6" w:rsidRPr="00E817EC">
        <w:rPr>
          <w:color w:val="000000" w:themeColor="text1"/>
        </w:rPr>
        <w:t xml:space="preserve">about the son’s behaviour </w:t>
      </w:r>
      <w:r w:rsidR="00454558" w:rsidRPr="00E817EC">
        <w:rPr>
          <w:color w:val="000000" w:themeColor="text1"/>
        </w:rPr>
        <w:t>resonate with</w:t>
      </w:r>
      <w:r w:rsidR="003741A6" w:rsidRPr="00E817EC">
        <w:rPr>
          <w:color w:val="000000" w:themeColor="text1"/>
        </w:rPr>
        <w:t xml:space="preserve"> concerns raised </w:t>
      </w:r>
      <w:r w:rsidR="003B4C1C" w:rsidRPr="00E817EC">
        <w:rPr>
          <w:color w:val="000000" w:themeColor="text1"/>
        </w:rPr>
        <w:t xml:space="preserve">in </w:t>
      </w:r>
      <w:r w:rsidR="00BE5CA1">
        <w:rPr>
          <w:color w:val="000000" w:themeColor="text1"/>
        </w:rPr>
        <w:t>“</w:t>
      </w:r>
      <w:r w:rsidR="003B4C1C" w:rsidRPr="00E817EC">
        <w:rPr>
          <w:color w:val="000000" w:themeColor="text1"/>
        </w:rPr>
        <w:t>The Talk,</w:t>
      </w:r>
      <w:r w:rsidR="00BE5CA1">
        <w:rPr>
          <w:color w:val="000000" w:themeColor="text1"/>
        </w:rPr>
        <w:t>”</w:t>
      </w:r>
      <w:r w:rsidR="003B4C1C" w:rsidRPr="00E817EC">
        <w:rPr>
          <w:color w:val="000000" w:themeColor="text1"/>
        </w:rPr>
        <w:t xml:space="preserve"> a 2015 </w:t>
      </w:r>
      <w:r w:rsidR="003B4C1C" w:rsidRPr="00E817EC">
        <w:rPr>
          <w:i/>
          <w:color w:val="000000" w:themeColor="text1"/>
        </w:rPr>
        <w:t xml:space="preserve">New York Times </w:t>
      </w:r>
      <w:r w:rsidR="003B4C1C" w:rsidRPr="00E817EC">
        <w:rPr>
          <w:color w:val="000000" w:themeColor="text1"/>
        </w:rPr>
        <w:t xml:space="preserve">video </w:t>
      </w:r>
      <w:r w:rsidR="003B4C1C" w:rsidRPr="00E817EC">
        <w:rPr>
          <w:rFonts w:eastAsia="Times New Roman"/>
          <w:color w:val="000000" w:themeColor="text1"/>
          <w:shd w:val="clear" w:color="auto" w:fill="FFFFFF"/>
        </w:rPr>
        <w:t>“explaining how black parents have to prepare their sons for police encounters – out of fear, mainly, that such interactions can go horribly wrong, ending with their son dead”</w:t>
      </w:r>
      <w:r w:rsidR="00F94ED3" w:rsidRPr="00E817EC">
        <w:rPr>
          <w:rFonts w:eastAsia="Times New Roman"/>
          <w:color w:val="000000" w:themeColor="text1"/>
          <w:shd w:val="clear" w:color="auto" w:fill="FFFFFF"/>
        </w:rPr>
        <w:t xml:space="preserve"> (Lopez</w:t>
      </w:r>
      <w:r w:rsidR="003B4C1C" w:rsidRPr="00E817EC">
        <w:rPr>
          <w:rFonts w:eastAsia="Times New Roman"/>
          <w:color w:val="000000" w:themeColor="text1"/>
          <w:shd w:val="clear" w:color="auto" w:fill="FFFFFF"/>
        </w:rPr>
        <w:t>). Black parents</w:t>
      </w:r>
      <w:r w:rsidR="00A63424" w:rsidRPr="00E817EC">
        <w:rPr>
          <w:rFonts w:eastAsia="Times New Roman"/>
          <w:color w:val="000000" w:themeColor="text1"/>
          <w:shd w:val="clear" w:color="auto" w:fill="FFFFFF"/>
        </w:rPr>
        <w:t xml:space="preserve"> explain how they</w:t>
      </w:r>
      <w:r w:rsidR="003B4C1C" w:rsidRPr="00E817EC">
        <w:rPr>
          <w:rFonts w:eastAsia="Times New Roman"/>
          <w:color w:val="000000" w:themeColor="text1"/>
          <w:shd w:val="clear" w:color="auto" w:fill="FFFFFF"/>
        </w:rPr>
        <w:t xml:space="preserve"> train their children about what they should and should not do when </w:t>
      </w:r>
      <w:r w:rsidR="003B4C1C" w:rsidRPr="00E817EC">
        <w:rPr>
          <w:color w:val="000000" w:themeColor="text1"/>
        </w:rPr>
        <w:t xml:space="preserve">they are stopped by police officers (note </w:t>
      </w:r>
      <w:r w:rsidR="003B4C1C" w:rsidRPr="00E817EC">
        <w:rPr>
          <w:i/>
          <w:color w:val="000000" w:themeColor="text1"/>
        </w:rPr>
        <w:t xml:space="preserve">when </w:t>
      </w:r>
      <w:r w:rsidR="003B4C1C" w:rsidRPr="00E817EC">
        <w:rPr>
          <w:color w:val="000000" w:themeColor="text1"/>
        </w:rPr>
        <w:t xml:space="preserve">they are stopped, not </w:t>
      </w:r>
      <w:r w:rsidR="003B4C1C" w:rsidRPr="00E817EC">
        <w:rPr>
          <w:i/>
          <w:color w:val="000000" w:themeColor="text1"/>
        </w:rPr>
        <w:t xml:space="preserve">if </w:t>
      </w:r>
      <w:r w:rsidR="003B4C1C" w:rsidRPr="00E817EC">
        <w:rPr>
          <w:color w:val="000000" w:themeColor="text1"/>
        </w:rPr>
        <w:t xml:space="preserve">they are stopped): </w:t>
      </w:r>
      <w:r w:rsidR="003B4C1C" w:rsidRPr="00E817EC">
        <w:rPr>
          <w:rFonts w:eastAsia="Times New Roman"/>
          <w:color w:val="000000" w:themeColor="text1"/>
          <w:shd w:val="clear" w:color="auto" w:fill="FFFFFF"/>
        </w:rPr>
        <w:t>follow instructions, stay calm, keep hands visible on the steering wheel, record the badge number of the officer(s), film the arrest, comply, ask for permission or state what you are going to do before you do it, don’t fight back, don’t give any rebuttals</w:t>
      </w:r>
      <w:r w:rsidR="003741A6" w:rsidRPr="00E817EC">
        <w:rPr>
          <w:rFonts w:eastAsia="Times New Roman"/>
          <w:color w:val="000000" w:themeColor="text1"/>
          <w:shd w:val="clear" w:color="auto" w:fill="FFFFFF"/>
        </w:rPr>
        <w:t xml:space="preserve">. </w:t>
      </w:r>
      <w:r w:rsidR="003B4C1C" w:rsidRPr="00E817EC">
        <w:rPr>
          <w:rFonts w:eastAsia="Times New Roman"/>
          <w:color w:val="000000" w:themeColor="text1"/>
          <w:shd w:val="clear" w:color="auto" w:fill="FFFFFF"/>
        </w:rPr>
        <w:t>The</w:t>
      </w:r>
      <w:r w:rsidR="00A63424" w:rsidRPr="00E817EC">
        <w:rPr>
          <w:rFonts w:eastAsia="Times New Roman"/>
          <w:color w:val="000000" w:themeColor="text1"/>
          <w:shd w:val="clear" w:color="auto" w:fill="FFFFFF"/>
        </w:rPr>
        <w:t>y</w:t>
      </w:r>
      <w:r w:rsidR="003B4C1C" w:rsidRPr="00E817EC">
        <w:rPr>
          <w:color w:val="000000" w:themeColor="text1"/>
        </w:rPr>
        <w:t xml:space="preserve"> also </w:t>
      </w:r>
      <w:r w:rsidR="003741A6" w:rsidRPr="00E817EC">
        <w:rPr>
          <w:color w:val="000000" w:themeColor="text1"/>
          <w:kern w:val="36"/>
        </w:rPr>
        <w:t>suggest</w:t>
      </w:r>
      <w:r w:rsidR="003B4C1C" w:rsidRPr="00E817EC">
        <w:rPr>
          <w:rFonts w:eastAsia="Times New Roman"/>
          <w:color w:val="000000" w:themeColor="text1"/>
          <w:shd w:val="clear" w:color="auto" w:fill="FFFFFF"/>
        </w:rPr>
        <w:t xml:space="preserve"> that </w:t>
      </w:r>
      <w:r w:rsidR="003B4C1C" w:rsidRPr="00E817EC">
        <w:rPr>
          <w:color w:val="000000" w:themeColor="text1"/>
          <w:kern w:val="36"/>
        </w:rPr>
        <w:t>w</w:t>
      </w:r>
      <w:r w:rsidR="003741A6" w:rsidRPr="00E817EC">
        <w:rPr>
          <w:color w:val="000000" w:themeColor="text1"/>
          <w:kern w:val="36"/>
        </w:rPr>
        <w:t>hite parents do not have to have this</w:t>
      </w:r>
      <w:r w:rsidR="003B4C1C" w:rsidRPr="00E817EC">
        <w:rPr>
          <w:color w:val="000000" w:themeColor="text1"/>
          <w:kern w:val="36"/>
        </w:rPr>
        <w:t xml:space="preserve"> talk</w:t>
      </w:r>
      <w:r w:rsidR="00A63424" w:rsidRPr="00E817EC">
        <w:rPr>
          <w:color w:val="000000" w:themeColor="text1"/>
          <w:kern w:val="36"/>
        </w:rPr>
        <w:t>;</w:t>
      </w:r>
      <w:r w:rsidR="003B4C1C" w:rsidRPr="00E817EC">
        <w:rPr>
          <w:color w:val="000000" w:themeColor="text1"/>
          <w:kern w:val="36"/>
        </w:rPr>
        <w:t xml:space="preserve"> </w:t>
      </w:r>
      <w:r w:rsidR="00A63424" w:rsidRPr="00E817EC">
        <w:rPr>
          <w:rFonts w:eastAsia="Times New Roman"/>
          <w:color w:val="000000" w:themeColor="text1"/>
          <w:shd w:val="clear" w:color="auto" w:fill="FFFFFF"/>
        </w:rPr>
        <w:t>a</w:t>
      </w:r>
      <w:r w:rsidR="003B4C1C" w:rsidRPr="00E817EC">
        <w:rPr>
          <w:rFonts w:eastAsia="Times New Roman"/>
          <w:color w:val="000000" w:themeColor="text1"/>
          <w:shd w:val="clear" w:color="auto" w:fill="FFFFFF"/>
        </w:rPr>
        <w:t xml:space="preserve">s one contributor </w:t>
      </w:r>
      <w:r w:rsidR="00A63424" w:rsidRPr="00E817EC">
        <w:rPr>
          <w:rFonts w:eastAsia="Times New Roman"/>
          <w:color w:val="000000" w:themeColor="text1"/>
          <w:shd w:val="clear" w:color="auto" w:fill="FFFFFF"/>
        </w:rPr>
        <w:t>explains,</w:t>
      </w:r>
      <w:r w:rsidR="003B4C1C" w:rsidRPr="00E817EC">
        <w:rPr>
          <w:rFonts w:eastAsia="Times New Roman"/>
          <w:color w:val="000000" w:themeColor="text1"/>
          <w:shd w:val="clear" w:color="auto" w:fill="FFFFFF"/>
        </w:rPr>
        <w:t xml:space="preserve"> </w:t>
      </w:r>
      <w:r w:rsidR="003741A6" w:rsidRPr="00E817EC">
        <w:rPr>
          <w:rFonts w:eastAsia="Times New Roman"/>
          <w:color w:val="000000" w:themeColor="text1"/>
          <w:shd w:val="clear" w:color="auto" w:fill="FFFFFF"/>
        </w:rPr>
        <w:t>“</w:t>
      </w:r>
      <w:r w:rsidR="003B4C1C" w:rsidRPr="00E817EC">
        <w:rPr>
          <w:color w:val="000000" w:themeColor="text1"/>
        </w:rPr>
        <w:t xml:space="preserve">Caucasian people teach their children that if things go wrong </w:t>
      </w:r>
      <w:r w:rsidR="00A63424" w:rsidRPr="00E817EC">
        <w:rPr>
          <w:color w:val="000000" w:themeColor="text1"/>
        </w:rPr>
        <w:t xml:space="preserve">they should </w:t>
      </w:r>
      <w:r w:rsidR="003B4C1C" w:rsidRPr="00E817EC">
        <w:rPr>
          <w:color w:val="000000" w:themeColor="text1"/>
        </w:rPr>
        <w:t>go to the police.</w:t>
      </w:r>
      <w:r w:rsidR="003741A6" w:rsidRPr="00E817EC">
        <w:rPr>
          <w:color w:val="000000" w:themeColor="text1"/>
        </w:rPr>
        <w:t>”</w:t>
      </w:r>
    </w:p>
    <w:p w:rsidR="007C3818" w:rsidRPr="00E817EC" w:rsidRDefault="000A7897" w:rsidP="00854064">
      <w:pPr>
        <w:spacing w:line="480" w:lineRule="auto"/>
        <w:ind w:firstLine="720"/>
        <w:rPr>
          <w:color w:val="000000" w:themeColor="text1"/>
        </w:rPr>
      </w:pPr>
      <w:r w:rsidRPr="00E817EC">
        <w:rPr>
          <w:color w:val="000000" w:themeColor="text1"/>
        </w:rPr>
        <w:t xml:space="preserve">Trish Cooke’s </w:t>
      </w:r>
      <w:r w:rsidRPr="00E817EC">
        <w:rPr>
          <w:i/>
          <w:color w:val="000000" w:themeColor="text1"/>
        </w:rPr>
        <w:t>Left Hangin’</w:t>
      </w:r>
      <w:r w:rsidR="00333274" w:rsidRPr="00E817EC">
        <w:rPr>
          <w:i/>
          <w:color w:val="000000" w:themeColor="text1"/>
        </w:rPr>
        <w:t xml:space="preserve"> </w:t>
      </w:r>
      <w:r w:rsidR="00613C5D" w:rsidRPr="00E817EC">
        <w:rPr>
          <w:color w:val="000000" w:themeColor="text1"/>
        </w:rPr>
        <w:t>picks up on th</w:t>
      </w:r>
      <w:r w:rsidR="00A63424" w:rsidRPr="00E817EC">
        <w:rPr>
          <w:color w:val="000000" w:themeColor="text1"/>
        </w:rPr>
        <w:t>ese</w:t>
      </w:r>
      <w:r w:rsidR="00613C5D" w:rsidRPr="00E817EC">
        <w:rPr>
          <w:color w:val="000000" w:themeColor="text1"/>
        </w:rPr>
        <w:t xml:space="preserve"> concern</w:t>
      </w:r>
      <w:r w:rsidR="00A63424" w:rsidRPr="00E817EC">
        <w:rPr>
          <w:color w:val="000000" w:themeColor="text1"/>
        </w:rPr>
        <w:t>s</w:t>
      </w:r>
      <w:r w:rsidR="00613C5D" w:rsidRPr="00E817EC">
        <w:rPr>
          <w:color w:val="000000" w:themeColor="text1"/>
        </w:rPr>
        <w:t xml:space="preserve"> through the </w:t>
      </w:r>
      <w:r w:rsidR="00A63424" w:rsidRPr="00E817EC">
        <w:rPr>
          <w:color w:val="000000" w:themeColor="text1"/>
        </w:rPr>
        <w:t xml:space="preserve">eyes of the </w:t>
      </w:r>
      <w:r w:rsidRPr="00E817EC">
        <w:rPr>
          <w:color w:val="000000" w:themeColor="text1"/>
        </w:rPr>
        <w:t xml:space="preserve">mother of a deceased child </w:t>
      </w:r>
      <w:r w:rsidR="00EF448D" w:rsidRPr="00E817EC">
        <w:rPr>
          <w:color w:val="000000" w:themeColor="text1"/>
        </w:rPr>
        <w:t>who is seeking</w:t>
      </w:r>
      <w:r w:rsidRPr="00E817EC">
        <w:rPr>
          <w:color w:val="000000" w:themeColor="text1"/>
        </w:rPr>
        <w:t xml:space="preserve"> to unde</w:t>
      </w:r>
      <w:r w:rsidR="00D00A8A" w:rsidRPr="00E817EC">
        <w:rPr>
          <w:color w:val="000000" w:themeColor="text1"/>
        </w:rPr>
        <w:t>rstan</w:t>
      </w:r>
      <w:r w:rsidR="005C1F28" w:rsidRPr="00E817EC">
        <w:rPr>
          <w:color w:val="000000" w:themeColor="text1"/>
        </w:rPr>
        <w:t>d how her vulnerable son who has diagnoses of</w:t>
      </w:r>
      <w:r w:rsidR="00D00A8A" w:rsidRPr="00E817EC">
        <w:rPr>
          <w:color w:val="000000" w:themeColor="text1"/>
        </w:rPr>
        <w:t xml:space="preserve"> </w:t>
      </w:r>
      <w:r w:rsidR="00770B8B" w:rsidRPr="00E817EC">
        <w:rPr>
          <w:color w:val="000000" w:themeColor="text1"/>
        </w:rPr>
        <w:t xml:space="preserve">autism and </w:t>
      </w:r>
      <w:r w:rsidR="00D00A8A" w:rsidRPr="00E817EC">
        <w:rPr>
          <w:color w:val="000000" w:themeColor="text1"/>
        </w:rPr>
        <w:t xml:space="preserve">ADHD </w:t>
      </w:r>
      <w:r w:rsidRPr="00E817EC">
        <w:rPr>
          <w:color w:val="000000" w:themeColor="text1"/>
        </w:rPr>
        <w:t xml:space="preserve">ended up dying in </w:t>
      </w:r>
      <w:r w:rsidR="005C1F28" w:rsidRPr="00E817EC">
        <w:rPr>
          <w:color w:val="000000" w:themeColor="text1"/>
        </w:rPr>
        <w:t xml:space="preserve">police </w:t>
      </w:r>
      <w:r w:rsidRPr="00E817EC">
        <w:rPr>
          <w:color w:val="000000" w:themeColor="text1"/>
        </w:rPr>
        <w:t xml:space="preserve">custody. </w:t>
      </w:r>
      <w:r w:rsidR="004E0B3B" w:rsidRPr="00E817EC">
        <w:rPr>
          <w:color w:val="000000" w:themeColor="text1"/>
        </w:rPr>
        <w:t xml:space="preserve">The dramatic form places the Mum </w:t>
      </w:r>
      <w:r w:rsidR="004E0B3B" w:rsidRPr="00E817EC">
        <w:rPr>
          <w:color w:val="000000" w:themeColor="text1"/>
        </w:rPr>
        <w:lastRenderedPageBreak/>
        <w:t xml:space="preserve">Celia as the main narrator </w:t>
      </w:r>
      <w:r w:rsidR="00775054" w:rsidRPr="00E817EC">
        <w:rPr>
          <w:color w:val="000000" w:themeColor="text1"/>
        </w:rPr>
        <w:t>explaining</w:t>
      </w:r>
      <w:r w:rsidR="004E0B3B" w:rsidRPr="00E817EC">
        <w:rPr>
          <w:color w:val="000000" w:themeColor="text1"/>
        </w:rPr>
        <w:t xml:space="preserve"> how her son Kane’s story unfolded, </w:t>
      </w:r>
      <w:r w:rsidR="00C02D10" w:rsidRPr="00E817EC">
        <w:rPr>
          <w:color w:val="000000" w:themeColor="text1"/>
        </w:rPr>
        <w:t>with the other characters performing vignettes of the incidents</w:t>
      </w:r>
      <w:r w:rsidR="00080D46" w:rsidRPr="00E817EC">
        <w:rPr>
          <w:color w:val="000000" w:themeColor="text1"/>
        </w:rPr>
        <w:t xml:space="preserve"> </w:t>
      </w:r>
      <w:r w:rsidR="005B03B2" w:rsidRPr="00E817EC">
        <w:rPr>
          <w:color w:val="000000" w:themeColor="text1"/>
        </w:rPr>
        <w:t xml:space="preserve">as they are </w:t>
      </w:r>
      <w:r w:rsidR="00775054" w:rsidRPr="00E817EC">
        <w:rPr>
          <w:color w:val="000000" w:themeColor="text1"/>
        </w:rPr>
        <w:t xml:space="preserve">being </w:t>
      </w:r>
      <w:r w:rsidR="00080D46" w:rsidRPr="00E817EC">
        <w:rPr>
          <w:color w:val="000000" w:themeColor="text1"/>
        </w:rPr>
        <w:t>described</w:t>
      </w:r>
      <w:r w:rsidR="00C02D10" w:rsidRPr="00E817EC">
        <w:rPr>
          <w:color w:val="000000" w:themeColor="text1"/>
        </w:rPr>
        <w:t xml:space="preserve">. The play moves rapidly, showing </w:t>
      </w:r>
      <w:r w:rsidR="00080D46" w:rsidRPr="00E817EC">
        <w:rPr>
          <w:color w:val="000000" w:themeColor="text1"/>
        </w:rPr>
        <w:t xml:space="preserve">how </w:t>
      </w:r>
      <w:r w:rsidR="004E0B3B" w:rsidRPr="00E817EC">
        <w:rPr>
          <w:color w:val="000000" w:themeColor="text1"/>
        </w:rPr>
        <w:t xml:space="preserve">the </w:t>
      </w:r>
      <w:r w:rsidR="00C02D10" w:rsidRPr="00E817EC">
        <w:rPr>
          <w:color w:val="000000" w:themeColor="text1"/>
        </w:rPr>
        <w:t>pressures stacked up</w:t>
      </w:r>
      <w:r w:rsidR="00080D46" w:rsidRPr="00E817EC">
        <w:rPr>
          <w:color w:val="000000" w:themeColor="text1"/>
        </w:rPr>
        <w:t xml:space="preserve"> </w:t>
      </w:r>
      <w:r w:rsidR="00C02D10" w:rsidRPr="00E817EC">
        <w:rPr>
          <w:color w:val="000000" w:themeColor="text1"/>
        </w:rPr>
        <w:t>on Kane</w:t>
      </w:r>
      <w:r w:rsidR="00DC4328" w:rsidRPr="00E817EC">
        <w:rPr>
          <w:color w:val="000000" w:themeColor="text1"/>
        </w:rPr>
        <w:t xml:space="preserve"> </w:t>
      </w:r>
      <w:r w:rsidR="00DD021B" w:rsidRPr="00E817EC">
        <w:rPr>
          <w:color w:val="000000" w:themeColor="text1"/>
        </w:rPr>
        <w:t xml:space="preserve">due to </w:t>
      </w:r>
      <w:r w:rsidR="00635E6C">
        <w:rPr>
          <w:color w:val="000000" w:themeColor="text1"/>
        </w:rPr>
        <w:t xml:space="preserve">domestic abuse, </w:t>
      </w:r>
      <w:r w:rsidR="00DD021B" w:rsidRPr="00E817EC">
        <w:rPr>
          <w:color w:val="000000" w:themeColor="text1"/>
        </w:rPr>
        <w:t>racism</w:t>
      </w:r>
      <w:r w:rsidR="00CA1F15" w:rsidRPr="00E817EC">
        <w:rPr>
          <w:color w:val="000000" w:themeColor="text1"/>
        </w:rPr>
        <w:t xml:space="preserve">, mental health, and </w:t>
      </w:r>
      <w:r w:rsidR="00DC4328" w:rsidRPr="00E817EC">
        <w:rPr>
          <w:color w:val="000000" w:themeColor="text1"/>
        </w:rPr>
        <w:t>disabilities</w:t>
      </w:r>
      <w:r w:rsidR="00DD021B" w:rsidRPr="00E817EC">
        <w:rPr>
          <w:color w:val="000000" w:themeColor="text1"/>
        </w:rPr>
        <w:t>, and ultimately how the police stereotyped him and failed in a duty to protect</w:t>
      </w:r>
      <w:r w:rsidR="00080D46" w:rsidRPr="00E817EC">
        <w:rPr>
          <w:color w:val="000000" w:themeColor="text1"/>
        </w:rPr>
        <w:t xml:space="preserve"> him</w:t>
      </w:r>
      <w:r w:rsidR="00DD021B" w:rsidRPr="00E817EC">
        <w:rPr>
          <w:color w:val="000000" w:themeColor="text1"/>
        </w:rPr>
        <w:t xml:space="preserve">. </w:t>
      </w:r>
      <w:r w:rsidRPr="00E817EC">
        <w:rPr>
          <w:color w:val="000000" w:themeColor="text1"/>
        </w:rPr>
        <w:t xml:space="preserve">This grieving black mother refuses to accept the police version </w:t>
      </w:r>
      <w:r w:rsidR="00083E4C" w:rsidRPr="00E817EC">
        <w:rPr>
          <w:color w:val="000000" w:themeColor="text1"/>
        </w:rPr>
        <w:t>that Kane’s death</w:t>
      </w:r>
      <w:r w:rsidR="00364F6E" w:rsidRPr="00E817EC">
        <w:rPr>
          <w:color w:val="000000" w:themeColor="text1"/>
        </w:rPr>
        <w:t xml:space="preserve"> was suicide</w:t>
      </w:r>
      <w:r w:rsidR="005B03B2" w:rsidRPr="00E817EC">
        <w:rPr>
          <w:color w:val="000000" w:themeColor="text1"/>
        </w:rPr>
        <w:t>:</w:t>
      </w:r>
      <w:r w:rsidR="00083E4C" w:rsidRPr="00E817EC">
        <w:rPr>
          <w:color w:val="000000" w:themeColor="text1"/>
        </w:rPr>
        <w:t xml:space="preserve"> </w:t>
      </w:r>
      <w:r w:rsidR="00F8328D" w:rsidRPr="00E817EC">
        <w:rPr>
          <w:color w:val="000000" w:themeColor="text1"/>
        </w:rPr>
        <w:t>“</w:t>
      </w:r>
      <w:r w:rsidR="00080D46" w:rsidRPr="00E817EC">
        <w:rPr>
          <w:color w:val="000000" w:themeColor="text1"/>
        </w:rPr>
        <w:t xml:space="preserve">What I don’t get is how a </w:t>
      </w:r>
      <w:r w:rsidR="00157EFC" w:rsidRPr="00E817EC">
        <w:rPr>
          <w:color w:val="000000" w:themeColor="text1"/>
        </w:rPr>
        <w:t>six</w:t>
      </w:r>
      <w:r w:rsidR="004B1899" w:rsidRPr="00E817EC">
        <w:rPr>
          <w:color w:val="000000" w:themeColor="text1"/>
        </w:rPr>
        <w:t xml:space="preserve"> </w:t>
      </w:r>
      <w:r w:rsidR="00157EFC" w:rsidRPr="00E817EC">
        <w:rPr>
          <w:color w:val="000000" w:themeColor="text1"/>
        </w:rPr>
        <w:t>foot</w:t>
      </w:r>
      <w:r w:rsidR="009464C4" w:rsidRPr="00E817EC">
        <w:rPr>
          <w:color w:val="000000" w:themeColor="text1"/>
        </w:rPr>
        <w:t xml:space="preserve"> man can hang himself in a six foot two door frame</w:t>
      </w:r>
      <w:r w:rsidR="00F8328D" w:rsidRPr="00E817EC">
        <w:rPr>
          <w:color w:val="000000" w:themeColor="text1"/>
        </w:rPr>
        <w:t>”</w:t>
      </w:r>
      <w:r w:rsidR="009464C4" w:rsidRPr="00E817EC">
        <w:rPr>
          <w:color w:val="000000" w:themeColor="text1"/>
        </w:rPr>
        <w:t xml:space="preserve"> (154)</w:t>
      </w:r>
      <w:r w:rsidR="005B03B2" w:rsidRPr="00E817EC">
        <w:rPr>
          <w:color w:val="000000" w:themeColor="text1"/>
        </w:rPr>
        <w:t xml:space="preserve">. Her </w:t>
      </w:r>
      <w:r w:rsidR="00D00A8A" w:rsidRPr="00E817EC">
        <w:rPr>
          <w:color w:val="000000" w:themeColor="text1"/>
        </w:rPr>
        <w:t>concerns about</w:t>
      </w:r>
      <w:r w:rsidR="00D65A5F" w:rsidRPr="00E817EC">
        <w:rPr>
          <w:color w:val="000000" w:themeColor="text1"/>
        </w:rPr>
        <w:t xml:space="preserve"> how </w:t>
      </w:r>
      <w:r w:rsidR="00083E4C" w:rsidRPr="00E817EC">
        <w:rPr>
          <w:color w:val="000000" w:themeColor="text1"/>
        </w:rPr>
        <w:t xml:space="preserve">the </w:t>
      </w:r>
      <w:r w:rsidRPr="00E817EC">
        <w:rPr>
          <w:color w:val="000000" w:themeColor="text1"/>
        </w:rPr>
        <w:t>police deal with black men with</w:t>
      </w:r>
      <w:r w:rsidR="00D00A8A" w:rsidRPr="00E817EC">
        <w:rPr>
          <w:color w:val="000000" w:themeColor="text1"/>
        </w:rPr>
        <w:t xml:space="preserve"> mental health conditions</w:t>
      </w:r>
      <w:r w:rsidR="00F32977" w:rsidRPr="00E817EC">
        <w:rPr>
          <w:color w:val="000000" w:themeColor="text1"/>
        </w:rPr>
        <w:t xml:space="preserve"> relates to the cases where </w:t>
      </w:r>
      <w:r w:rsidRPr="00E817EC">
        <w:rPr>
          <w:color w:val="000000" w:themeColor="text1"/>
          <w:lang w:val="en-GB"/>
        </w:rPr>
        <w:t xml:space="preserve">the police are called to </w:t>
      </w:r>
      <w:r w:rsidR="00F32977" w:rsidRPr="00E817EC">
        <w:rPr>
          <w:color w:val="000000" w:themeColor="text1"/>
          <w:lang w:val="en-GB"/>
        </w:rPr>
        <w:t>help but then something happens</w:t>
      </w:r>
      <w:r w:rsidRPr="00E817EC">
        <w:rPr>
          <w:color w:val="000000" w:themeColor="text1"/>
          <w:lang w:val="en-GB"/>
        </w:rPr>
        <w:t xml:space="preserve"> and the vulnerable ends up dead.</w:t>
      </w:r>
      <w:r w:rsidR="001652BF" w:rsidRPr="00E817EC">
        <w:rPr>
          <w:rStyle w:val="FootnoteReference"/>
          <w:color w:val="000000" w:themeColor="text1"/>
          <w:lang w:val="en-GB"/>
        </w:rPr>
        <w:footnoteReference w:id="4"/>
      </w:r>
      <w:r w:rsidRPr="00E817EC">
        <w:rPr>
          <w:color w:val="000000" w:themeColor="text1"/>
        </w:rPr>
        <w:t xml:space="preserve"> Questions are raised </w:t>
      </w:r>
      <w:r w:rsidR="00C25CE9" w:rsidRPr="00E817EC">
        <w:rPr>
          <w:color w:val="000000" w:themeColor="text1"/>
        </w:rPr>
        <w:t xml:space="preserve">about </w:t>
      </w:r>
      <w:r w:rsidRPr="00E817EC">
        <w:rPr>
          <w:color w:val="000000" w:themeColor="text1"/>
        </w:rPr>
        <w:t xml:space="preserve">whether </w:t>
      </w:r>
      <w:r w:rsidR="00775054" w:rsidRPr="00E817EC">
        <w:rPr>
          <w:color w:val="000000" w:themeColor="text1"/>
        </w:rPr>
        <w:t>she</w:t>
      </w:r>
      <w:r w:rsidRPr="00E817EC">
        <w:rPr>
          <w:color w:val="000000" w:themeColor="text1"/>
        </w:rPr>
        <w:t xml:space="preserve"> will ever f</w:t>
      </w:r>
      <w:r w:rsidR="00D037DA" w:rsidRPr="00E817EC">
        <w:rPr>
          <w:color w:val="000000" w:themeColor="text1"/>
        </w:rPr>
        <w:t>ind out what actually happened</w:t>
      </w:r>
      <w:r w:rsidR="00C25CE9" w:rsidRPr="00E817EC">
        <w:rPr>
          <w:color w:val="000000" w:themeColor="text1"/>
        </w:rPr>
        <w:t xml:space="preserve">, and </w:t>
      </w:r>
      <w:r w:rsidR="00D037DA" w:rsidRPr="00E817EC">
        <w:rPr>
          <w:color w:val="000000" w:themeColor="text1"/>
        </w:rPr>
        <w:t>a</w:t>
      </w:r>
      <w:r w:rsidRPr="00E817EC">
        <w:rPr>
          <w:color w:val="000000" w:themeColor="text1"/>
        </w:rPr>
        <w:t xml:space="preserve">bout whether there will be a true report. </w:t>
      </w:r>
      <w:r w:rsidR="003A01DC" w:rsidRPr="00E817EC">
        <w:rPr>
          <w:color w:val="000000" w:themeColor="text1"/>
        </w:rPr>
        <w:t>For example, t</w:t>
      </w:r>
      <w:r w:rsidRPr="00E817EC">
        <w:rPr>
          <w:color w:val="000000" w:themeColor="text1"/>
        </w:rPr>
        <w:t>he Independent Police Comp</w:t>
      </w:r>
      <w:r w:rsidR="00D037DA" w:rsidRPr="00E817EC">
        <w:rPr>
          <w:color w:val="000000" w:themeColor="text1"/>
        </w:rPr>
        <w:t xml:space="preserve">laints Authority </w:t>
      </w:r>
      <w:r w:rsidR="00891DA9" w:rsidRPr="00E817EC">
        <w:rPr>
          <w:color w:val="000000" w:themeColor="text1"/>
        </w:rPr>
        <w:t>have</w:t>
      </w:r>
      <w:r w:rsidR="00C25CE9" w:rsidRPr="00E817EC">
        <w:rPr>
          <w:color w:val="000000" w:themeColor="text1"/>
        </w:rPr>
        <w:t xml:space="preserve"> </w:t>
      </w:r>
      <w:r w:rsidR="002965D0" w:rsidRPr="00E817EC">
        <w:rPr>
          <w:color w:val="000000" w:themeColor="text1"/>
        </w:rPr>
        <w:t xml:space="preserve">repeatedly </w:t>
      </w:r>
      <w:r w:rsidR="00C25CE9" w:rsidRPr="00E817EC">
        <w:rPr>
          <w:color w:val="000000" w:themeColor="text1"/>
        </w:rPr>
        <w:t>been criticized</w:t>
      </w:r>
      <w:r w:rsidRPr="00E817EC">
        <w:rPr>
          <w:color w:val="000000" w:themeColor="text1"/>
        </w:rPr>
        <w:t xml:space="preserve"> for lacking objectivity and for </w:t>
      </w:r>
      <w:r w:rsidR="004943F6" w:rsidRPr="00E817EC">
        <w:rPr>
          <w:color w:val="000000" w:themeColor="text1"/>
        </w:rPr>
        <w:t xml:space="preserve">usually ruling </w:t>
      </w:r>
      <w:r w:rsidRPr="00E817EC">
        <w:rPr>
          <w:color w:val="000000" w:themeColor="text1"/>
        </w:rPr>
        <w:t>on the side of the police</w:t>
      </w:r>
      <w:r w:rsidR="00C25CE9" w:rsidRPr="00E817EC">
        <w:rPr>
          <w:color w:val="000000" w:themeColor="text1"/>
        </w:rPr>
        <w:t>.</w:t>
      </w:r>
      <w:r w:rsidR="003E58A1" w:rsidRPr="00E817EC">
        <w:rPr>
          <w:color w:val="000000" w:themeColor="text1"/>
        </w:rPr>
        <w:t xml:space="preserve"> </w:t>
      </w:r>
      <w:r w:rsidR="00775054" w:rsidRPr="00E817EC">
        <w:rPr>
          <w:color w:val="000000" w:themeColor="text1"/>
        </w:rPr>
        <w:t xml:space="preserve">The aesthetic of </w:t>
      </w:r>
      <w:r w:rsidR="003E58A1" w:rsidRPr="00E817EC">
        <w:rPr>
          <w:color w:val="000000" w:themeColor="text1"/>
        </w:rPr>
        <w:t xml:space="preserve">Cooke’s </w:t>
      </w:r>
      <w:r w:rsidR="00600CCE" w:rsidRPr="00E817EC">
        <w:rPr>
          <w:color w:val="000000" w:themeColor="text1"/>
        </w:rPr>
        <w:t xml:space="preserve">play </w:t>
      </w:r>
      <w:r w:rsidRPr="00E817EC">
        <w:rPr>
          <w:color w:val="000000" w:themeColor="text1"/>
        </w:rPr>
        <w:t xml:space="preserve">is </w:t>
      </w:r>
      <w:r w:rsidR="00770B8B" w:rsidRPr="00E817EC">
        <w:rPr>
          <w:color w:val="000000" w:themeColor="text1"/>
        </w:rPr>
        <w:t xml:space="preserve">framed through connections to </w:t>
      </w:r>
      <w:r w:rsidRPr="00E817EC">
        <w:rPr>
          <w:color w:val="000000" w:themeColor="text1"/>
        </w:rPr>
        <w:t>real</w:t>
      </w:r>
      <w:r w:rsidR="004943F6" w:rsidRPr="00E817EC">
        <w:rPr>
          <w:color w:val="000000" w:themeColor="text1"/>
        </w:rPr>
        <w:t>-life</w:t>
      </w:r>
      <w:r w:rsidRPr="00E817EC">
        <w:rPr>
          <w:color w:val="000000" w:themeColor="text1"/>
        </w:rPr>
        <w:t xml:space="preserve"> </w:t>
      </w:r>
      <w:r w:rsidR="00FB52E1" w:rsidRPr="00E817EC">
        <w:rPr>
          <w:color w:val="000000" w:themeColor="text1"/>
        </w:rPr>
        <w:t xml:space="preserve">concerns through </w:t>
      </w:r>
      <w:r w:rsidR="00770B8B" w:rsidRPr="00E817EC">
        <w:rPr>
          <w:color w:val="000000" w:themeColor="text1"/>
        </w:rPr>
        <w:t xml:space="preserve">the projection of </w:t>
      </w:r>
      <w:r w:rsidR="007D4F2B" w:rsidRPr="00E817EC">
        <w:rPr>
          <w:color w:val="000000" w:themeColor="text1"/>
        </w:rPr>
        <w:t xml:space="preserve">official </w:t>
      </w:r>
      <w:r w:rsidR="00770B8B" w:rsidRPr="00E817EC">
        <w:rPr>
          <w:color w:val="000000" w:themeColor="text1"/>
        </w:rPr>
        <w:t>newspaper headlines and statistics</w:t>
      </w:r>
      <w:r w:rsidRPr="00E817EC">
        <w:rPr>
          <w:color w:val="000000" w:themeColor="text1"/>
        </w:rPr>
        <w:t xml:space="preserve"> about </w:t>
      </w:r>
      <w:r w:rsidR="007D4F2B" w:rsidRPr="00E817EC">
        <w:rPr>
          <w:color w:val="000000" w:themeColor="text1"/>
        </w:rPr>
        <w:t xml:space="preserve">the </w:t>
      </w:r>
      <w:r w:rsidR="00951C84" w:rsidRPr="00E817EC">
        <w:rPr>
          <w:color w:val="000000" w:themeColor="text1"/>
        </w:rPr>
        <w:t xml:space="preserve">high </w:t>
      </w:r>
      <w:r w:rsidR="007D4F2B" w:rsidRPr="00E817EC">
        <w:rPr>
          <w:color w:val="000000" w:themeColor="text1"/>
        </w:rPr>
        <w:t xml:space="preserve">numbers of </w:t>
      </w:r>
      <w:r w:rsidR="00770B8B" w:rsidRPr="00E817EC">
        <w:rPr>
          <w:color w:val="000000" w:themeColor="text1"/>
        </w:rPr>
        <w:t>deaths</w:t>
      </w:r>
      <w:r w:rsidRPr="00E817EC">
        <w:rPr>
          <w:color w:val="000000" w:themeColor="text1"/>
        </w:rPr>
        <w:t xml:space="preserve"> in </w:t>
      </w:r>
      <w:r w:rsidR="00770B8B" w:rsidRPr="00E817EC">
        <w:rPr>
          <w:color w:val="000000" w:themeColor="text1"/>
        </w:rPr>
        <w:t xml:space="preserve">police </w:t>
      </w:r>
      <w:r w:rsidRPr="00E817EC">
        <w:rPr>
          <w:color w:val="000000" w:themeColor="text1"/>
        </w:rPr>
        <w:t>custody</w:t>
      </w:r>
      <w:r w:rsidR="00891DA9" w:rsidRPr="00E817EC">
        <w:rPr>
          <w:color w:val="000000" w:themeColor="text1"/>
        </w:rPr>
        <w:t xml:space="preserve"> and </w:t>
      </w:r>
      <w:r w:rsidR="00C25CE9" w:rsidRPr="00E817EC">
        <w:rPr>
          <w:color w:val="000000" w:themeColor="text1"/>
        </w:rPr>
        <w:t xml:space="preserve">ending </w:t>
      </w:r>
      <w:r w:rsidR="00951C84" w:rsidRPr="00E817EC">
        <w:rPr>
          <w:color w:val="000000" w:themeColor="text1"/>
        </w:rPr>
        <w:t>with a</w:t>
      </w:r>
      <w:r w:rsidRPr="00E817EC">
        <w:rPr>
          <w:color w:val="000000" w:themeColor="text1"/>
        </w:rPr>
        <w:t xml:space="preserve"> BBC News Bulletin </w:t>
      </w:r>
      <w:r w:rsidR="00951C84" w:rsidRPr="00E817EC">
        <w:rPr>
          <w:color w:val="000000" w:themeColor="text1"/>
        </w:rPr>
        <w:t xml:space="preserve">headline </w:t>
      </w:r>
      <w:r w:rsidRPr="00E817EC">
        <w:rPr>
          <w:color w:val="000000" w:themeColor="text1"/>
        </w:rPr>
        <w:t>from 23 July 2015</w:t>
      </w:r>
      <w:r w:rsidR="00EB26D0" w:rsidRPr="00E817EC">
        <w:rPr>
          <w:color w:val="000000" w:themeColor="text1"/>
        </w:rPr>
        <w:t>,</w:t>
      </w:r>
      <w:r w:rsidR="00C25CE9" w:rsidRPr="00E817EC">
        <w:rPr>
          <w:color w:val="000000" w:themeColor="text1"/>
        </w:rPr>
        <w:t xml:space="preserve"> in which </w:t>
      </w:r>
      <w:r w:rsidR="007C3818" w:rsidRPr="00E817EC">
        <w:rPr>
          <w:color w:val="000000" w:themeColor="text1"/>
        </w:rPr>
        <w:t>an independent review</w:t>
      </w:r>
      <w:r w:rsidR="00211A2D" w:rsidRPr="00E817EC">
        <w:rPr>
          <w:color w:val="000000" w:themeColor="text1"/>
        </w:rPr>
        <w:t xml:space="preserve"> was announced: </w:t>
      </w:r>
    </w:p>
    <w:p w:rsidR="007C3818" w:rsidRPr="00E817EC" w:rsidRDefault="007C3818" w:rsidP="00854064">
      <w:pPr>
        <w:spacing w:line="480" w:lineRule="auto"/>
        <w:ind w:firstLine="720"/>
        <w:rPr>
          <w:color w:val="000000" w:themeColor="text1"/>
        </w:rPr>
      </w:pPr>
    </w:p>
    <w:p w:rsidR="007C3818" w:rsidRPr="00E817EC" w:rsidRDefault="00E304CA" w:rsidP="00854064">
      <w:pPr>
        <w:spacing w:line="480" w:lineRule="auto"/>
        <w:ind w:left="720"/>
      </w:pPr>
      <w:r w:rsidRPr="00E817EC">
        <w:t>Theresa May to launch independent review of deaths in police custody […]. It will assess whether police officers properly understand mental health issues, the availability of appropriate healthcare the use of restraint techniques and suicides in the first 48 hours of detention</w:t>
      </w:r>
      <w:r w:rsidR="007C3818" w:rsidRPr="00E817EC">
        <w:t>.</w:t>
      </w:r>
      <w:r w:rsidR="00211A2D" w:rsidRPr="00E817EC">
        <w:t xml:space="preserve"> </w:t>
      </w:r>
    </w:p>
    <w:p w:rsidR="00E304CA" w:rsidRPr="00E817EC" w:rsidRDefault="00211A2D" w:rsidP="00854064">
      <w:pPr>
        <w:spacing w:line="480" w:lineRule="auto"/>
        <w:ind w:left="720"/>
        <w:jc w:val="right"/>
        <w:rPr>
          <w:color w:val="000000" w:themeColor="text1"/>
        </w:rPr>
      </w:pPr>
      <w:r w:rsidRPr="00E817EC">
        <w:t>(</w:t>
      </w:r>
      <w:r w:rsidR="00E304CA" w:rsidRPr="00E817EC">
        <w:t>157)</w:t>
      </w:r>
    </w:p>
    <w:p w:rsidR="00D675D0" w:rsidRPr="00E817EC" w:rsidRDefault="00D675D0" w:rsidP="00854064">
      <w:pPr>
        <w:spacing w:line="480" w:lineRule="auto"/>
        <w:ind w:firstLine="720"/>
        <w:rPr>
          <w:color w:val="000000" w:themeColor="text1"/>
        </w:rPr>
      </w:pPr>
    </w:p>
    <w:p w:rsidR="002C5545" w:rsidRPr="00E817EC" w:rsidRDefault="003932F6" w:rsidP="00854064">
      <w:pPr>
        <w:spacing w:line="480" w:lineRule="auto"/>
        <w:ind w:firstLine="720"/>
        <w:rPr>
          <w:color w:val="000000" w:themeColor="text1"/>
        </w:rPr>
      </w:pPr>
      <w:r w:rsidRPr="00E817EC">
        <w:rPr>
          <w:color w:val="000000" w:themeColor="text1"/>
        </w:rPr>
        <w:lastRenderedPageBreak/>
        <w:t>Max</w:t>
      </w:r>
      <w:r w:rsidRPr="00CB39D2">
        <w:rPr>
          <w:color w:val="000000" w:themeColor="text1"/>
        </w:rPr>
        <w:t xml:space="preserve"> K</w:t>
      </w:r>
      <w:r w:rsidR="00850EA0" w:rsidRPr="00CB39D2">
        <w:rPr>
          <w:color w:val="000000" w:themeColor="text1"/>
        </w:rPr>
        <w:t>olaru</w:t>
      </w:r>
      <w:r w:rsidRPr="00CB39D2">
        <w:rPr>
          <w:color w:val="000000" w:themeColor="text1"/>
        </w:rPr>
        <w:t xml:space="preserve">’s </w:t>
      </w:r>
      <w:r w:rsidRPr="00E817EC">
        <w:rPr>
          <w:i/>
          <w:color w:val="000000" w:themeColor="text1"/>
        </w:rPr>
        <w:t>Father’s Day</w:t>
      </w:r>
      <w:r w:rsidR="00053FE6" w:rsidRPr="00E817EC">
        <w:rPr>
          <w:i/>
          <w:color w:val="000000" w:themeColor="text1"/>
        </w:rPr>
        <w:t xml:space="preserve"> </w:t>
      </w:r>
      <w:r w:rsidR="00053FE6" w:rsidRPr="00E817EC">
        <w:rPr>
          <w:color w:val="000000" w:themeColor="text1"/>
        </w:rPr>
        <w:t>depicts</w:t>
      </w:r>
      <w:r w:rsidR="008B091C" w:rsidRPr="00E817EC">
        <w:rPr>
          <w:i/>
          <w:color w:val="000000" w:themeColor="text1"/>
        </w:rPr>
        <w:t xml:space="preserve"> </w:t>
      </w:r>
      <w:r w:rsidR="00A9162E" w:rsidRPr="00E817EC">
        <w:rPr>
          <w:color w:val="000000" w:themeColor="text1"/>
        </w:rPr>
        <w:t>a</w:t>
      </w:r>
      <w:r w:rsidR="00053FE6" w:rsidRPr="00E817EC">
        <w:rPr>
          <w:color w:val="000000" w:themeColor="text1"/>
        </w:rPr>
        <w:t xml:space="preserve"> brother and sister </w:t>
      </w:r>
      <w:r w:rsidRPr="00E817EC">
        <w:rPr>
          <w:color w:val="000000" w:themeColor="text1"/>
        </w:rPr>
        <w:t xml:space="preserve">visiting the grave of their father to prepare for a memorial event one year on from when he was killed by racists in London. </w:t>
      </w:r>
      <w:r w:rsidR="000621E0" w:rsidRPr="00E817EC">
        <w:rPr>
          <w:color w:val="000000" w:themeColor="text1"/>
        </w:rPr>
        <w:t>S</w:t>
      </w:r>
      <w:r w:rsidRPr="00E817EC">
        <w:rPr>
          <w:color w:val="000000" w:themeColor="text1"/>
        </w:rPr>
        <w:t>ister’s vivid recall of</w:t>
      </w:r>
      <w:r w:rsidR="00ED73D7" w:rsidRPr="00E817EC">
        <w:rPr>
          <w:color w:val="000000" w:themeColor="text1"/>
        </w:rPr>
        <w:t xml:space="preserve"> the events of the night that her father died detail h</w:t>
      </w:r>
      <w:r w:rsidRPr="00E817EC">
        <w:rPr>
          <w:color w:val="000000" w:themeColor="text1"/>
        </w:rPr>
        <w:t>ow the police treated her brother stereotypically when he went into the station for help with his fathe</w:t>
      </w:r>
      <w:r w:rsidR="00ED73D7" w:rsidRPr="00E817EC">
        <w:rPr>
          <w:color w:val="000000" w:themeColor="text1"/>
        </w:rPr>
        <w:t>r’s blood on his hands;</w:t>
      </w:r>
      <w:r w:rsidRPr="00E817EC">
        <w:rPr>
          <w:color w:val="000000" w:themeColor="text1"/>
        </w:rPr>
        <w:t xml:space="preserve"> the police stereotyped the crime as </w:t>
      </w:r>
      <w:r w:rsidR="0028516C">
        <w:rPr>
          <w:color w:val="000000" w:themeColor="text1"/>
        </w:rPr>
        <w:t>“</w:t>
      </w:r>
      <w:r w:rsidRPr="00E817EC">
        <w:rPr>
          <w:color w:val="000000" w:themeColor="text1"/>
        </w:rPr>
        <w:t>Black on Black Crime,</w:t>
      </w:r>
      <w:r w:rsidR="0028516C">
        <w:rPr>
          <w:color w:val="000000" w:themeColor="text1"/>
        </w:rPr>
        <w:t>”</w:t>
      </w:r>
      <w:r w:rsidRPr="00E817EC">
        <w:rPr>
          <w:color w:val="000000" w:themeColor="text1"/>
        </w:rPr>
        <w:t xml:space="preserve"> said that the son was bein</w:t>
      </w:r>
      <w:r w:rsidR="00ED73D7" w:rsidRPr="00E817EC">
        <w:rPr>
          <w:color w:val="000000" w:themeColor="text1"/>
        </w:rPr>
        <w:t xml:space="preserve">g aggressive and handcuffed him; </w:t>
      </w:r>
      <w:r w:rsidRPr="00E817EC">
        <w:rPr>
          <w:color w:val="000000" w:themeColor="text1"/>
        </w:rPr>
        <w:t>they became distracted by the clearly agitated son while the</w:t>
      </w:r>
      <w:r w:rsidR="00ED73D7" w:rsidRPr="00E817EC">
        <w:rPr>
          <w:color w:val="000000" w:themeColor="text1"/>
        </w:rPr>
        <w:t>ir</w:t>
      </w:r>
      <w:r w:rsidRPr="00E817EC">
        <w:rPr>
          <w:color w:val="000000" w:themeColor="text1"/>
        </w:rPr>
        <w:t xml:space="preserve"> father was left </w:t>
      </w:r>
      <w:r w:rsidR="004E31C8" w:rsidRPr="00E817EC">
        <w:rPr>
          <w:color w:val="000000" w:themeColor="text1"/>
        </w:rPr>
        <w:t xml:space="preserve">bleeding to death </w:t>
      </w:r>
      <w:r w:rsidRPr="00E817EC">
        <w:rPr>
          <w:color w:val="000000" w:themeColor="text1"/>
        </w:rPr>
        <w:t>outside on the street.</w:t>
      </w:r>
      <w:r w:rsidR="000621E0" w:rsidRPr="00E817EC">
        <w:rPr>
          <w:color w:val="000000" w:themeColor="text1"/>
        </w:rPr>
        <w:t xml:space="preserve"> </w:t>
      </w:r>
      <w:r w:rsidR="0008318D" w:rsidRPr="00E817EC">
        <w:rPr>
          <w:color w:val="000000" w:themeColor="text1"/>
        </w:rPr>
        <w:t>A</w:t>
      </w:r>
      <w:r w:rsidR="000621E0" w:rsidRPr="00E817EC">
        <w:rPr>
          <w:color w:val="000000" w:themeColor="text1"/>
        </w:rPr>
        <w:t xml:space="preserve"> racist murder, </w:t>
      </w:r>
      <w:r w:rsidR="002437FE" w:rsidRPr="00E817EC">
        <w:rPr>
          <w:color w:val="000000" w:themeColor="text1"/>
        </w:rPr>
        <w:t xml:space="preserve">the </w:t>
      </w:r>
      <w:r w:rsidR="000621E0" w:rsidRPr="00E817EC">
        <w:rPr>
          <w:color w:val="000000" w:themeColor="text1"/>
        </w:rPr>
        <w:t>lack of witnesses and S</w:t>
      </w:r>
      <w:r w:rsidR="00ED73D7" w:rsidRPr="00E817EC">
        <w:rPr>
          <w:color w:val="000000" w:themeColor="text1"/>
        </w:rPr>
        <w:t xml:space="preserve">ister’s </w:t>
      </w:r>
      <w:r w:rsidRPr="00E817EC">
        <w:rPr>
          <w:color w:val="000000" w:themeColor="text1"/>
        </w:rPr>
        <w:t xml:space="preserve">description </w:t>
      </w:r>
      <w:r w:rsidR="000621E0" w:rsidRPr="00E817EC">
        <w:rPr>
          <w:color w:val="000000" w:themeColor="text1"/>
        </w:rPr>
        <w:t>of the police</w:t>
      </w:r>
      <w:r w:rsidR="00C55DCF" w:rsidRPr="00E817EC">
        <w:rPr>
          <w:color w:val="000000" w:themeColor="text1"/>
        </w:rPr>
        <w:t>’s response</w:t>
      </w:r>
      <w:r w:rsidR="000621E0" w:rsidRPr="00E817EC">
        <w:rPr>
          <w:color w:val="000000" w:themeColor="text1"/>
        </w:rPr>
        <w:t xml:space="preserve"> carry</w:t>
      </w:r>
      <w:r w:rsidRPr="00E817EC">
        <w:rPr>
          <w:color w:val="000000" w:themeColor="text1"/>
        </w:rPr>
        <w:t xml:space="preserve"> echoes of the Stephen Lawrence case, where police officers interpreted his friend Duwayne Brooks as being agitated and invested their energies in trying to calm him down as Stephen lay</w:t>
      </w:r>
      <w:r w:rsidR="000621E0" w:rsidRPr="00E817EC">
        <w:rPr>
          <w:color w:val="000000" w:themeColor="text1"/>
        </w:rPr>
        <w:t xml:space="preserve"> bleeding to death</w:t>
      </w:r>
      <w:r w:rsidRPr="00E817EC">
        <w:rPr>
          <w:color w:val="000000" w:themeColor="text1"/>
        </w:rPr>
        <w:t xml:space="preserve"> on the street</w:t>
      </w:r>
      <w:r w:rsidR="008B091C" w:rsidRPr="00E817EC">
        <w:rPr>
          <w:color w:val="000000" w:themeColor="text1"/>
        </w:rPr>
        <w:t xml:space="preserve">. </w:t>
      </w:r>
      <w:r w:rsidR="008B7E5D" w:rsidRPr="00E817EC">
        <w:rPr>
          <w:color w:val="000000" w:themeColor="text1"/>
        </w:rPr>
        <w:t xml:space="preserve">In the play, </w:t>
      </w:r>
      <w:r w:rsidR="008B091C" w:rsidRPr="00E817EC">
        <w:rPr>
          <w:color w:val="000000" w:themeColor="text1"/>
        </w:rPr>
        <w:t>A</w:t>
      </w:r>
      <w:r w:rsidRPr="00E817EC">
        <w:rPr>
          <w:color w:val="000000" w:themeColor="text1"/>
        </w:rPr>
        <w:t xml:space="preserve"> CCTV camera that was not recording due to maintenance and the CCTV images of the crime mysteriously disappear</w:t>
      </w:r>
      <w:r w:rsidR="008B7E5D" w:rsidRPr="00E817EC">
        <w:rPr>
          <w:color w:val="000000" w:themeColor="text1"/>
        </w:rPr>
        <w:t>ing</w:t>
      </w:r>
      <w:r w:rsidR="008B091C" w:rsidRPr="00E817EC">
        <w:rPr>
          <w:color w:val="000000" w:themeColor="text1"/>
        </w:rPr>
        <w:t xml:space="preserve"> also</w:t>
      </w:r>
      <w:r w:rsidRPr="00E817EC">
        <w:rPr>
          <w:color w:val="000000" w:themeColor="text1"/>
        </w:rPr>
        <w:t xml:space="preserve"> link to the </w:t>
      </w:r>
      <w:r w:rsidR="00D675D0" w:rsidRPr="00E817EC">
        <w:rPr>
          <w:color w:val="000000" w:themeColor="text1"/>
        </w:rPr>
        <w:t xml:space="preserve">police </w:t>
      </w:r>
      <w:r w:rsidRPr="00E817EC">
        <w:rPr>
          <w:color w:val="000000" w:themeColor="text1"/>
        </w:rPr>
        <w:t xml:space="preserve">failure to deal adequately with evidence in the Stephen Lawrence case. Brother doubts </w:t>
      </w:r>
      <w:r w:rsidR="005F43BF" w:rsidRPr="00E817EC">
        <w:rPr>
          <w:color w:val="000000" w:themeColor="text1"/>
        </w:rPr>
        <w:t xml:space="preserve">that </w:t>
      </w:r>
      <w:r w:rsidRPr="00E817EC">
        <w:rPr>
          <w:color w:val="000000" w:themeColor="text1"/>
        </w:rPr>
        <w:t>they will get justice and angrily makes this link explicit</w:t>
      </w:r>
      <w:r w:rsidR="008B091C" w:rsidRPr="00E817EC">
        <w:rPr>
          <w:color w:val="000000" w:themeColor="text1"/>
        </w:rPr>
        <w:t xml:space="preserve"> </w:t>
      </w:r>
      <w:r w:rsidR="00E563F0" w:rsidRPr="00E817EC">
        <w:rPr>
          <w:color w:val="000000" w:themeColor="text1"/>
        </w:rPr>
        <w:t xml:space="preserve">in a </w:t>
      </w:r>
      <w:r w:rsidR="00FC7B4B" w:rsidRPr="00E817EC">
        <w:rPr>
          <w:color w:val="000000" w:themeColor="text1"/>
        </w:rPr>
        <w:t>hard hitting and direct way</w:t>
      </w:r>
      <w:r w:rsidR="000E419D" w:rsidRPr="00E817EC">
        <w:rPr>
          <w:color w:val="000000" w:themeColor="text1"/>
        </w:rPr>
        <w:t xml:space="preserve"> </w:t>
      </w:r>
      <w:r w:rsidR="0026665A" w:rsidRPr="00E817EC">
        <w:rPr>
          <w:color w:val="000000" w:themeColor="text1"/>
        </w:rPr>
        <w:t xml:space="preserve">by </w:t>
      </w:r>
      <w:r w:rsidR="000E419D" w:rsidRPr="00E817EC">
        <w:rPr>
          <w:color w:val="000000" w:themeColor="text1"/>
        </w:rPr>
        <w:t xml:space="preserve">alluding to </w:t>
      </w:r>
      <w:r w:rsidR="002778D2" w:rsidRPr="00E817EC">
        <w:rPr>
          <w:color w:val="000000" w:themeColor="text1"/>
        </w:rPr>
        <w:t>“</w:t>
      </w:r>
      <w:r w:rsidR="00BE535B" w:rsidRPr="00E817EC">
        <w:rPr>
          <w:color w:val="000000" w:themeColor="text1"/>
        </w:rPr>
        <w:t>the controversy over the use of police spies to gather information about the Lawrence family while they were trying to persuade the police to properly investigate their son’s racist murder</w:t>
      </w:r>
      <w:r w:rsidR="002778D2" w:rsidRPr="00E817EC">
        <w:rPr>
          <w:color w:val="000000" w:themeColor="text1"/>
        </w:rPr>
        <w:t>”</w:t>
      </w:r>
      <w:r w:rsidR="00BE535B" w:rsidRPr="00E817EC">
        <w:rPr>
          <w:color w:val="000000" w:themeColor="text1"/>
        </w:rPr>
        <w:t xml:space="preserve"> (</w:t>
      </w:r>
      <w:r w:rsidR="00823E3C" w:rsidRPr="00E817EC">
        <w:rPr>
          <w:color w:val="000000" w:themeColor="text1"/>
        </w:rPr>
        <w:t>Evans).</w:t>
      </w:r>
    </w:p>
    <w:p w:rsidR="008B091C" w:rsidRPr="00E817EC" w:rsidRDefault="008B091C" w:rsidP="00854064">
      <w:pPr>
        <w:spacing w:line="480" w:lineRule="auto"/>
        <w:ind w:firstLine="720"/>
        <w:rPr>
          <w:color w:val="000000" w:themeColor="text1"/>
        </w:rPr>
      </w:pPr>
    </w:p>
    <w:p w:rsidR="008B091C" w:rsidRPr="00E817EC" w:rsidRDefault="003932F6" w:rsidP="00854064">
      <w:pPr>
        <w:spacing w:line="480" w:lineRule="auto"/>
        <w:ind w:left="720"/>
        <w:rPr>
          <w:color w:val="000000" w:themeColor="text1"/>
        </w:rPr>
      </w:pPr>
      <w:r w:rsidRPr="00E817EC">
        <w:rPr>
          <w:color w:val="000000" w:themeColor="text1"/>
        </w:rPr>
        <w:t>There ain’t no justice – Sis. […] There’s Just Us. […] The same race a white people you’re trying to fight against, is privately listening to every word you say. Look at what they did to the Lawrences. A Good upright God Fearing Family that they were trying a find dirt on, all the while pretending they was doing everything to further the course of justice. But really an truly, doing everything they could to mek sure the racists that did murder Ste</w:t>
      </w:r>
      <w:r w:rsidR="008B091C" w:rsidRPr="00E817EC">
        <w:rPr>
          <w:color w:val="000000" w:themeColor="text1"/>
        </w:rPr>
        <w:t>phen Lawrence go</w:t>
      </w:r>
      <w:r w:rsidR="009F5A56" w:rsidRPr="00E817EC">
        <w:rPr>
          <w:color w:val="000000" w:themeColor="text1"/>
        </w:rPr>
        <w:t>t</w:t>
      </w:r>
      <w:r w:rsidR="008B091C" w:rsidRPr="00E817EC">
        <w:rPr>
          <w:color w:val="000000" w:themeColor="text1"/>
        </w:rPr>
        <w:t xml:space="preserve"> away scot free.</w:t>
      </w:r>
      <w:r w:rsidRPr="00E817EC">
        <w:rPr>
          <w:color w:val="000000" w:themeColor="text1"/>
        </w:rPr>
        <w:t xml:space="preserve"> </w:t>
      </w:r>
    </w:p>
    <w:p w:rsidR="008B091C" w:rsidRPr="00E817EC" w:rsidRDefault="003932F6" w:rsidP="00854064">
      <w:pPr>
        <w:spacing w:line="480" w:lineRule="auto"/>
        <w:ind w:left="720"/>
        <w:jc w:val="right"/>
        <w:rPr>
          <w:color w:val="000000" w:themeColor="text1"/>
        </w:rPr>
      </w:pPr>
      <w:r w:rsidRPr="00E817EC">
        <w:rPr>
          <w:color w:val="000000" w:themeColor="text1"/>
        </w:rPr>
        <w:t>(191)</w:t>
      </w:r>
    </w:p>
    <w:p w:rsidR="00633452" w:rsidRPr="00E817EC" w:rsidRDefault="00633452" w:rsidP="00854064">
      <w:pPr>
        <w:spacing w:line="480" w:lineRule="auto"/>
        <w:ind w:left="720"/>
        <w:rPr>
          <w:color w:val="000000" w:themeColor="text1"/>
        </w:rPr>
      </w:pPr>
    </w:p>
    <w:p w:rsidR="006C69A3" w:rsidRPr="00E817EC" w:rsidRDefault="008B73EC" w:rsidP="00633452">
      <w:pPr>
        <w:spacing w:line="480" w:lineRule="auto"/>
        <w:ind w:firstLine="720"/>
        <w:rPr>
          <w:color w:val="000000" w:themeColor="text1"/>
        </w:rPr>
      </w:pPr>
      <w:r w:rsidRPr="00E817EC">
        <w:rPr>
          <w:color w:val="000000" w:themeColor="text1"/>
        </w:rPr>
        <w:t xml:space="preserve">The </w:t>
      </w:r>
      <w:r w:rsidR="003E0E7D" w:rsidRPr="00E817EC">
        <w:rPr>
          <w:color w:val="000000" w:themeColor="text1"/>
        </w:rPr>
        <w:t xml:space="preserve">use of the family as </w:t>
      </w:r>
      <w:r w:rsidR="008B7E5D" w:rsidRPr="00E817EC">
        <w:rPr>
          <w:color w:val="000000" w:themeColor="text1"/>
        </w:rPr>
        <w:t xml:space="preserve">plot </w:t>
      </w:r>
      <w:r w:rsidRPr="00E817EC">
        <w:rPr>
          <w:color w:val="000000" w:themeColor="text1"/>
        </w:rPr>
        <w:t>device</w:t>
      </w:r>
      <w:r w:rsidR="003E0E7D" w:rsidRPr="00E817EC">
        <w:rPr>
          <w:color w:val="000000" w:themeColor="text1"/>
        </w:rPr>
        <w:t>s</w:t>
      </w:r>
      <w:r w:rsidRPr="00E817EC">
        <w:rPr>
          <w:color w:val="000000" w:themeColor="text1"/>
        </w:rPr>
        <w:t xml:space="preserve"> in these plays</w:t>
      </w:r>
      <w:r w:rsidR="008B7E5D" w:rsidRPr="00E817EC">
        <w:rPr>
          <w:color w:val="000000" w:themeColor="text1"/>
        </w:rPr>
        <w:t xml:space="preserve"> </w:t>
      </w:r>
      <w:r w:rsidR="00507E5D" w:rsidRPr="00E817EC">
        <w:rPr>
          <w:color w:val="000000" w:themeColor="text1"/>
        </w:rPr>
        <w:t>evoke</w:t>
      </w:r>
      <w:r w:rsidR="008B7E5D" w:rsidRPr="00E817EC">
        <w:rPr>
          <w:color w:val="000000" w:themeColor="text1"/>
        </w:rPr>
        <w:t>s</w:t>
      </w:r>
      <w:r w:rsidR="00507E5D" w:rsidRPr="00E817EC">
        <w:rPr>
          <w:color w:val="000000" w:themeColor="text1"/>
        </w:rPr>
        <w:t xml:space="preserve"> </w:t>
      </w:r>
      <w:r w:rsidR="008B7E5D" w:rsidRPr="00E817EC">
        <w:rPr>
          <w:color w:val="000000" w:themeColor="text1"/>
        </w:rPr>
        <w:t xml:space="preserve">connections to the founding of </w:t>
      </w:r>
      <w:r w:rsidR="00507E5D" w:rsidRPr="00E817EC">
        <w:rPr>
          <w:color w:val="000000" w:themeColor="text1"/>
        </w:rPr>
        <w:t>the #BlackLivesMatter movement</w:t>
      </w:r>
      <w:r w:rsidR="008B7E5D" w:rsidRPr="00E817EC">
        <w:rPr>
          <w:color w:val="000000" w:themeColor="text1"/>
        </w:rPr>
        <w:t>.</w:t>
      </w:r>
      <w:r w:rsidR="00507E5D" w:rsidRPr="00E817EC">
        <w:rPr>
          <w:color w:val="000000" w:themeColor="text1"/>
        </w:rPr>
        <w:t xml:space="preserve"> </w:t>
      </w:r>
      <w:r w:rsidR="00507E5D" w:rsidRPr="00E817EC">
        <w:rPr>
          <w:rFonts w:eastAsia="Times New Roman"/>
          <w:color w:val="000000" w:themeColor="text1"/>
          <w:shd w:val="clear" w:color="auto" w:fill="FFFFFF"/>
        </w:rPr>
        <w:t>Frank Leon Roberts</w:t>
      </w:r>
      <w:r w:rsidR="00507E5D" w:rsidRPr="00E817EC">
        <w:rPr>
          <w:rFonts w:eastAsia="Times New Roman"/>
          <w:color w:val="000000" w:themeColor="text1"/>
        </w:rPr>
        <w:t xml:space="preserve"> </w:t>
      </w:r>
      <w:r w:rsidR="002D363F">
        <w:rPr>
          <w:rFonts w:eastAsia="Times New Roman"/>
          <w:color w:val="000000" w:themeColor="text1"/>
        </w:rPr>
        <w:t xml:space="preserve">describes </w:t>
      </w:r>
      <w:r w:rsidR="00507E5D" w:rsidRPr="00E817EC">
        <w:rPr>
          <w:rFonts w:eastAsia="Times New Roman"/>
          <w:color w:val="000000" w:themeColor="text1"/>
        </w:rPr>
        <w:t xml:space="preserve">the activism </w:t>
      </w:r>
      <w:r w:rsidR="008B7E5D" w:rsidRPr="00E817EC">
        <w:rPr>
          <w:rFonts w:eastAsia="Times New Roman"/>
          <w:color w:val="000000" w:themeColor="text1"/>
        </w:rPr>
        <w:t xml:space="preserve">of the three founders </w:t>
      </w:r>
      <w:r w:rsidR="00507E5D" w:rsidRPr="00E817EC">
        <w:rPr>
          <w:rFonts w:eastAsia="Times New Roman"/>
          <w:color w:val="000000" w:themeColor="text1"/>
        </w:rPr>
        <w:t xml:space="preserve">as arising from </w:t>
      </w:r>
      <w:r w:rsidR="00D1594D" w:rsidRPr="00E817EC">
        <w:rPr>
          <w:rFonts w:eastAsia="Times New Roman"/>
          <w:color w:val="000000" w:themeColor="text1"/>
        </w:rPr>
        <w:t>the fact that “</w:t>
      </w:r>
      <w:r w:rsidR="006F0C34" w:rsidRPr="00E817EC">
        <w:rPr>
          <w:rFonts w:eastAsia="Times New Roman"/>
          <w:color w:val="000000" w:themeColor="text1"/>
        </w:rPr>
        <w:t>[</w:t>
      </w:r>
      <w:r w:rsidR="00D1594D" w:rsidRPr="00E817EC">
        <w:rPr>
          <w:rFonts w:eastAsia="Times New Roman"/>
          <w:color w:val="000000" w:themeColor="text1"/>
        </w:rPr>
        <w:t>t</w:t>
      </w:r>
      <w:r w:rsidR="006F0C34" w:rsidRPr="00E817EC">
        <w:rPr>
          <w:rFonts w:eastAsia="Times New Roman"/>
          <w:color w:val="000000" w:themeColor="text1"/>
        </w:rPr>
        <w:t>]</w:t>
      </w:r>
      <w:r w:rsidR="00D1594D" w:rsidRPr="00E817EC">
        <w:rPr>
          <w:rFonts w:eastAsia="Times New Roman"/>
          <w:color w:val="000000" w:themeColor="text1"/>
        </w:rPr>
        <w:t>hey</w:t>
      </w:r>
      <w:r w:rsidR="006F0C34" w:rsidRPr="00E817EC">
        <w:rPr>
          <w:rFonts w:eastAsia="Times New Roman"/>
          <w:color w:val="000000" w:themeColor="text1"/>
        </w:rPr>
        <w:t xml:space="preserve"> were always worried </w:t>
      </w:r>
      <w:r w:rsidR="00507E5D" w:rsidRPr="00E817EC">
        <w:rPr>
          <w:rFonts w:eastAsia="Times New Roman"/>
          <w:color w:val="000000" w:themeColor="text1"/>
        </w:rPr>
        <w:t>about their brothers</w:t>
      </w:r>
      <w:r w:rsidR="006F0C34" w:rsidRPr="00E817EC">
        <w:rPr>
          <w:rFonts w:eastAsia="Times New Roman"/>
          <w:color w:val="000000" w:themeColor="text1"/>
        </w:rPr>
        <w:t>”</w:t>
      </w:r>
      <w:r w:rsidR="008B7E5D" w:rsidRPr="00E817EC">
        <w:rPr>
          <w:rFonts w:eastAsia="Times New Roman"/>
          <w:color w:val="000000" w:themeColor="text1"/>
        </w:rPr>
        <w:t xml:space="preserve">: </w:t>
      </w:r>
      <w:r w:rsidR="00507E5D" w:rsidRPr="00E817EC">
        <w:rPr>
          <w:color w:val="333333"/>
        </w:rPr>
        <w:t>“</w:t>
      </w:r>
      <w:r w:rsidR="006F0C34" w:rsidRPr="00E817EC">
        <w:rPr>
          <w:color w:val="333333"/>
        </w:rPr>
        <w:t xml:space="preserve">Patrisse </w:t>
      </w:r>
      <w:r w:rsidR="00507E5D" w:rsidRPr="00E817EC">
        <w:rPr>
          <w:color w:val="333333"/>
        </w:rPr>
        <w:t>Cullors was 13 when she watched Los Angeles police handcuff and haul away her older brother without knowing why it was happening</w:t>
      </w:r>
      <w:r w:rsidR="006F0C34" w:rsidRPr="00E817EC">
        <w:rPr>
          <w:color w:val="333333"/>
        </w:rPr>
        <w:t xml:space="preserve"> […;] Opal</w:t>
      </w:r>
      <w:r w:rsidR="00451AF6" w:rsidRPr="00E817EC">
        <w:rPr>
          <w:color w:val="333333"/>
        </w:rPr>
        <w:t xml:space="preserve"> </w:t>
      </w:r>
      <w:r w:rsidR="00507E5D" w:rsidRPr="00E817EC">
        <w:rPr>
          <w:color w:val="333333"/>
        </w:rPr>
        <w:t xml:space="preserve">Tometi </w:t>
      </w:r>
      <w:r w:rsidR="006F0C34" w:rsidRPr="00E817EC">
        <w:rPr>
          <w:color w:val="333333"/>
        </w:rPr>
        <w:t xml:space="preserve">[…] </w:t>
      </w:r>
      <w:r w:rsidR="00507E5D" w:rsidRPr="00E817EC">
        <w:rPr>
          <w:color w:val="333333"/>
        </w:rPr>
        <w:t>was alarmed when her youngest brother started preschool and began to raise questions about his hair and skin color—questions she knew were triggered by societal messages about race</w:t>
      </w:r>
      <w:r w:rsidR="006F0C34" w:rsidRPr="00E817EC">
        <w:rPr>
          <w:color w:val="333333"/>
        </w:rPr>
        <w:t>. And Alicia</w:t>
      </w:r>
      <w:r w:rsidR="00507E5D" w:rsidRPr="00E817EC">
        <w:rPr>
          <w:color w:val="333333"/>
        </w:rPr>
        <w:t xml:space="preserve">; and </w:t>
      </w:r>
      <w:r w:rsidR="00507E5D" w:rsidRPr="00E817EC">
        <w:rPr>
          <w:rFonts w:eastAsia="Times New Roman"/>
          <w:color w:val="000000" w:themeColor="text1"/>
        </w:rPr>
        <w:t xml:space="preserve">Garza worried about her brother’s safety </w:t>
      </w:r>
      <w:r w:rsidR="006F0C34" w:rsidRPr="00E817EC">
        <w:rPr>
          <w:rFonts w:eastAsia="Times New Roman"/>
          <w:color w:val="000000" w:themeColor="text1"/>
        </w:rPr>
        <w:t xml:space="preserve">every day”, and even more </w:t>
      </w:r>
      <w:r w:rsidR="00507E5D" w:rsidRPr="00E817EC">
        <w:rPr>
          <w:rFonts w:eastAsia="Times New Roman"/>
          <w:color w:val="000000" w:themeColor="text1"/>
        </w:rPr>
        <w:t>after the Zimmerman verdict: “</w:t>
      </w:r>
      <w:r w:rsidR="00507E5D" w:rsidRPr="00E817EC">
        <w:rPr>
          <w:color w:val="333333"/>
        </w:rPr>
        <w:t>“My brother is six feet tall and has a huge Afro,” Garza says, “and I th</w:t>
      </w:r>
      <w:r w:rsidR="00633452" w:rsidRPr="00E817EC">
        <w:rPr>
          <w:color w:val="333333"/>
        </w:rPr>
        <w:t>ought, t</w:t>
      </w:r>
      <w:r w:rsidR="00507E5D" w:rsidRPr="00E817EC">
        <w:rPr>
          <w:color w:val="333333"/>
        </w:rPr>
        <w:t xml:space="preserve">hat could have been my family”” </w:t>
      </w:r>
      <w:r w:rsidR="00451AF6" w:rsidRPr="00E817EC">
        <w:rPr>
          <w:color w:val="333333"/>
        </w:rPr>
        <w:t xml:space="preserve">(Roberts). The plays </w:t>
      </w:r>
      <w:r w:rsidR="00730F72" w:rsidRPr="00E817EC">
        <w:rPr>
          <w:color w:val="333333"/>
        </w:rPr>
        <w:t>highlight</w:t>
      </w:r>
      <w:r w:rsidR="00451AF6" w:rsidRPr="00E817EC">
        <w:rPr>
          <w:color w:val="333333"/>
        </w:rPr>
        <w:t xml:space="preserve"> the particular </w:t>
      </w:r>
      <w:r w:rsidR="00CA1567" w:rsidRPr="00E817EC">
        <w:rPr>
          <w:rFonts w:eastAsia="Times New Roman"/>
          <w:color w:val="000000" w:themeColor="text1"/>
        </w:rPr>
        <w:t xml:space="preserve">angst of being the mothers </w:t>
      </w:r>
      <w:r w:rsidR="00B945DA">
        <w:rPr>
          <w:rFonts w:eastAsia="Times New Roman"/>
          <w:color w:val="000000" w:themeColor="text1"/>
        </w:rPr>
        <w:t>and family of</w:t>
      </w:r>
      <w:r w:rsidR="00CA1567" w:rsidRPr="00E817EC">
        <w:rPr>
          <w:rFonts w:eastAsia="Times New Roman"/>
          <w:color w:val="000000" w:themeColor="text1"/>
        </w:rPr>
        <w:t xml:space="preserve"> Black men</w:t>
      </w:r>
      <w:r w:rsidR="00730F72" w:rsidRPr="00E817EC">
        <w:rPr>
          <w:rFonts w:eastAsia="Times New Roman"/>
          <w:color w:val="000000" w:themeColor="text1"/>
        </w:rPr>
        <w:t>, which is underlined through</w:t>
      </w:r>
      <w:r w:rsidR="002D363F">
        <w:rPr>
          <w:rFonts w:eastAsia="Times New Roman"/>
          <w:color w:val="000000" w:themeColor="text1"/>
        </w:rPr>
        <w:t xml:space="preserve"> an</w:t>
      </w:r>
      <w:r w:rsidR="00730F72" w:rsidRPr="00E817EC">
        <w:rPr>
          <w:rFonts w:eastAsia="Times New Roman"/>
          <w:color w:val="000000" w:themeColor="text1"/>
        </w:rPr>
        <w:t xml:space="preserve"> aesthetic in which those who are left </w:t>
      </w:r>
      <w:r w:rsidR="008B5BBE" w:rsidRPr="00E817EC">
        <w:rPr>
          <w:rFonts w:eastAsia="Times New Roman"/>
          <w:color w:val="000000" w:themeColor="text1"/>
        </w:rPr>
        <w:t>behind</w:t>
      </w:r>
      <w:r w:rsidR="00730F72" w:rsidRPr="00E817EC">
        <w:rPr>
          <w:rFonts w:eastAsia="Times New Roman"/>
          <w:color w:val="000000" w:themeColor="text1"/>
        </w:rPr>
        <w:t xml:space="preserve"> are positioned to speak out for those who have </w:t>
      </w:r>
      <w:r w:rsidR="008B5BBE" w:rsidRPr="00E817EC">
        <w:rPr>
          <w:rFonts w:eastAsia="Times New Roman"/>
          <w:color w:val="000000" w:themeColor="text1"/>
        </w:rPr>
        <w:t>lost their lives</w:t>
      </w:r>
      <w:r w:rsidR="00F84E15" w:rsidRPr="00E817EC">
        <w:rPr>
          <w:rFonts w:eastAsia="Times New Roman"/>
          <w:color w:val="000000" w:themeColor="text1"/>
        </w:rPr>
        <w:t xml:space="preserve"> as well as </w:t>
      </w:r>
      <w:r w:rsidR="00F84E15" w:rsidRPr="00E817EC">
        <w:rPr>
          <w:color w:val="000000" w:themeColor="text1"/>
        </w:rPr>
        <w:t xml:space="preserve">connections to real life instances that reveals the potency of the issues portrayed. </w:t>
      </w:r>
    </w:p>
    <w:p w:rsidR="00F84E15" w:rsidRPr="00E817EC" w:rsidRDefault="00F84E15" w:rsidP="00854064">
      <w:pPr>
        <w:spacing w:line="480" w:lineRule="auto"/>
        <w:rPr>
          <w:b/>
          <w:color w:val="000000" w:themeColor="text1"/>
        </w:rPr>
      </w:pPr>
    </w:p>
    <w:p w:rsidR="006C69A3" w:rsidRPr="00E817EC" w:rsidRDefault="006C69A3" w:rsidP="00854064">
      <w:pPr>
        <w:spacing w:line="480" w:lineRule="auto"/>
        <w:rPr>
          <w:i/>
          <w:color w:val="000000" w:themeColor="text1"/>
        </w:rPr>
      </w:pPr>
      <w:r w:rsidRPr="00E817EC">
        <w:rPr>
          <w:b/>
          <w:color w:val="000000" w:themeColor="text1"/>
        </w:rPr>
        <w:t xml:space="preserve">Excessive Force and </w:t>
      </w:r>
      <w:r w:rsidR="002D17C1" w:rsidRPr="00E817EC">
        <w:rPr>
          <w:b/>
          <w:color w:val="000000" w:themeColor="text1"/>
        </w:rPr>
        <w:t xml:space="preserve">Black </w:t>
      </w:r>
      <w:r w:rsidRPr="00E817EC">
        <w:rPr>
          <w:b/>
          <w:color w:val="000000" w:themeColor="text1"/>
        </w:rPr>
        <w:t>Deaths in Custody</w:t>
      </w:r>
    </w:p>
    <w:p w:rsidR="00531AD2" w:rsidRPr="00E817EC" w:rsidRDefault="00021359" w:rsidP="00854064">
      <w:pPr>
        <w:spacing w:line="480" w:lineRule="auto"/>
      </w:pPr>
      <w:r w:rsidRPr="00E817EC">
        <w:rPr>
          <w:color w:val="000000" w:themeColor="text1"/>
        </w:rPr>
        <w:t>T</w:t>
      </w:r>
      <w:r w:rsidR="00DB7B7D" w:rsidRPr="00E817EC">
        <w:rPr>
          <w:color w:val="000000" w:themeColor="text1"/>
        </w:rPr>
        <w:t>wo of the</w:t>
      </w:r>
      <w:r w:rsidRPr="00E817EC">
        <w:rPr>
          <w:color w:val="000000" w:themeColor="text1"/>
        </w:rPr>
        <w:t xml:space="preserve"> </w:t>
      </w:r>
      <w:r w:rsidR="000A05B6" w:rsidRPr="00E817EC">
        <w:rPr>
          <w:color w:val="000000" w:themeColor="text1"/>
        </w:rPr>
        <w:t>plays</w:t>
      </w:r>
      <w:r w:rsidR="00FE7F3F" w:rsidRPr="00E817EC">
        <w:rPr>
          <w:color w:val="000000" w:themeColor="text1"/>
        </w:rPr>
        <w:t xml:space="preserve"> that</w:t>
      </w:r>
      <w:r w:rsidR="001E121E" w:rsidRPr="00E817EC">
        <w:rPr>
          <w:color w:val="000000" w:themeColor="text1"/>
        </w:rPr>
        <w:t xml:space="preserve"> portray </w:t>
      </w:r>
      <w:r w:rsidR="00F84E15" w:rsidRPr="00E817EC">
        <w:rPr>
          <w:color w:val="000000" w:themeColor="text1"/>
        </w:rPr>
        <w:t xml:space="preserve">actual </w:t>
      </w:r>
      <w:r w:rsidR="001E121E" w:rsidRPr="00E817EC">
        <w:rPr>
          <w:color w:val="000000" w:themeColor="text1"/>
        </w:rPr>
        <w:t>incidents of</w:t>
      </w:r>
      <w:r w:rsidR="00847D11" w:rsidRPr="00E817EC">
        <w:rPr>
          <w:color w:val="000000" w:themeColor="text1"/>
        </w:rPr>
        <w:t xml:space="preserve"> police </w:t>
      </w:r>
      <w:r w:rsidR="00D46A05" w:rsidRPr="00E817EC">
        <w:rPr>
          <w:color w:val="000000" w:themeColor="text1"/>
        </w:rPr>
        <w:t xml:space="preserve">brutality </w:t>
      </w:r>
      <w:r w:rsidR="001E121E" w:rsidRPr="00E817EC">
        <w:rPr>
          <w:color w:val="000000" w:themeColor="text1"/>
        </w:rPr>
        <w:t xml:space="preserve">against </w:t>
      </w:r>
      <w:r w:rsidR="00847D11" w:rsidRPr="00E817EC">
        <w:rPr>
          <w:color w:val="000000" w:themeColor="text1"/>
        </w:rPr>
        <w:t xml:space="preserve">Black bodies </w:t>
      </w:r>
      <w:r w:rsidR="00FE7F3F" w:rsidRPr="00E817EC">
        <w:rPr>
          <w:color w:val="000000" w:themeColor="text1"/>
        </w:rPr>
        <w:t>also ma</w:t>
      </w:r>
      <w:r w:rsidR="00847D11" w:rsidRPr="00E817EC">
        <w:rPr>
          <w:color w:val="000000" w:themeColor="text1"/>
        </w:rPr>
        <w:t xml:space="preserve">ke </w:t>
      </w:r>
      <w:r w:rsidR="0030353D" w:rsidRPr="00E817EC">
        <w:rPr>
          <w:color w:val="000000" w:themeColor="text1"/>
        </w:rPr>
        <w:t>deliberate and apparent</w:t>
      </w:r>
      <w:r w:rsidR="00847D11" w:rsidRPr="00E817EC">
        <w:rPr>
          <w:color w:val="000000" w:themeColor="text1"/>
        </w:rPr>
        <w:t xml:space="preserve"> aesthetic choices that enhance the</w:t>
      </w:r>
      <w:r w:rsidR="00D46A05" w:rsidRPr="00E817EC">
        <w:rPr>
          <w:color w:val="000000" w:themeColor="text1"/>
        </w:rPr>
        <w:t>ir effect</w:t>
      </w:r>
      <w:r w:rsidR="00847D11" w:rsidRPr="00E817EC">
        <w:rPr>
          <w:color w:val="000000" w:themeColor="text1"/>
        </w:rPr>
        <w:t xml:space="preserve">. </w:t>
      </w:r>
      <w:r w:rsidR="00531AD2" w:rsidRPr="00E817EC">
        <w:t xml:space="preserve">Winsome Pinnock’s </w:t>
      </w:r>
      <w:r w:rsidR="00531AD2" w:rsidRPr="00E817EC">
        <w:rPr>
          <w:i/>
        </w:rPr>
        <w:t xml:space="preserve">The Principles of Cartography </w:t>
      </w:r>
      <w:r w:rsidR="00531AD2" w:rsidRPr="00E817EC">
        <w:t>uses a visceral framework of a choral round in which witnessing an act of police brutality against a Black</w:t>
      </w:r>
      <w:r w:rsidR="001E121E" w:rsidRPr="00E817EC">
        <w:t xml:space="preserve"> man</w:t>
      </w:r>
      <w:r w:rsidR="00531AD2" w:rsidRPr="00E817EC">
        <w:t xml:space="preserve"> </w:t>
      </w:r>
      <w:r w:rsidR="00223A4F" w:rsidRPr="00E817EC">
        <w:t xml:space="preserve">being searched by police </w:t>
      </w:r>
      <w:r w:rsidR="0030353D" w:rsidRPr="00E817EC">
        <w:t xml:space="preserve">on the street </w:t>
      </w:r>
      <w:r w:rsidR="00531AD2" w:rsidRPr="00E817EC">
        <w:t>in present</w:t>
      </w:r>
      <w:r w:rsidR="00D42E0F">
        <w:t>-</w:t>
      </w:r>
      <w:r w:rsidR="00531AD2" w:rsidRPr="00E817EC">
        <w:t xml:space="preserve">day Peckham </w:t>
      </w:r>
      <w:r w:rsidR="00847D11" w:rsidRPr="00E817EC">
        <w:t>is linked to</w:t>
      </w:r>
      <w:r w:rsidR="00B4001B" w:rsidRPr="00E817EC">
        <w:t xml:space="preserve"> </w:t>
      </w:r>
      <w:r w:rsidR="00C17CBD" w:rsidRPr="00E817EC">
        <w:t xml:space="preserve">the </w:t>
      </w:r>
      <w:r w:rsidR="00B4001B" w:rsidRPr="00E817EC">
        <w:t>past</w:t>
      </w:r>
      <w:r w:rsidR="00C17CBD" w:rsidRPr="00E817EC">
        <w:t xml:space="preserve"> and</w:t>
      </w:r>
      <w:r w:rsidR="00847D11" w:rsidRPr="00E817EC">
        <w:t xml:space="preserve"> </w:t>
      </w:r>
      <w:r w:rsidR="00531AD2" w:rsidRPr="00E817EC">
        <w:t>traumatic memories of the mistreatment of the bodies of slaves</w:t>
      </w:r>
      <w:r w:rsidR="00847D11" w:rsidRPr="00E817EC">
        <w:t xml:space="preserve"> </w:t>
      </w:r>
      <w:r w:rsidR="00A02430" w:rsidRPr="00E817EC">
        <w:t xml:space="preserve">being inspected </w:t>
      </w:r>
      <w:r w:rsidR="00847D11" w:rsidRPr="00E817EC">
        <w:t>on the auction block</w:t>
      </w:r>
      <w:r w:rsidR="00C17CBD" w:rsidRPr="00E817EC">
        <w:t>:</w:t>
      </w:r>
      <w:r w:rsidR="001E121E" w:rsidRPr="00E817EC">
        <w:t xml:space="preserve"> </w:t>
      </w:r>
    </w:p>
    <w:p w:rsidR="00531AD2" w:rsidRPr="00E817EC" w:rsidRDefault="00531AD2" w:rsidP="00854064">
      <w:pPr>
        <w:spacing w:line="480" w:lineRule="auto"/>
      </w:pPr>
    </w:p>
    <w:p w:rsidR="00531AD2" w:rsidRPr="00E817EC" w:rsidRDefault="00531AD2" w:rsidP="00854064">
      <w:pPr>
        <w:spacing w:line="480" w:lineRule="auto"/>
        <w:ind w:left="720"/>
      </w:pPr>
      <w:r w:rsidRPr="00E817EC">
        <w:lastRenderedPageBreak/>
        <w:t>They pluck at his shirt, his trousers, turn him around, pluck at his pockets, squeeze his cheeks to look inside his mouth. I recall how they jabbed and prodded us, counted our teeth to determine how healthy we were, before putting us on the block.</w:t>
      </w:r>
      <w:r w:rsidRPr="00E817EC">
        <w:tab/>
      </w:r>
    </w:p>
    <w:p w:rsidR="00531AD2" w:rsidRPr="00E817EC" w:rsidRDefault="00531AD2" w:rsidP="00854064">
      <w:pPr>
        <w:spacing w:line="480" w:lineRule="auto"/>
        <w:ind w:left="720"/>
        <w:jc w:val="right"/>
      </w:pPr>
      <w:r w:rsidRPr="00E817EC">
        <w:t>(139)</w:t>
      </w:r>
    </w:p>
    <w:p w:rsidR="00F84E15" w:rsidRPr="00E817EC" w:rsidRDefault="00F84E15" w:rsidP="00854064">
      <w:pPr>
        <w:spacing w:line="480" w:lineRule="auto"/>
        <w:ind w:firstLine="720"/>
      </w:pPr>
    </w:p>
    <w:p w:rsidR="002D17C1" w:rsidRPr="00E817EC" w:rsidRDefault="00C17CBD" w:rsidP="00854064">
      <w:pPr>
        <w:spacing w:line="480" w:lineRule="auto"/>
        <w:ind w:firstLine="720"/>
      </w:pPr>
      <w:r w:rsidRPr="00E817EC">
        <w:t xml:space="preserve">The police officer’s treatment of the Black man is described in terms that evoke memories of slave auction blocks, creating a sense that </w:t>
      </w:r>
      <w:r w:rsidRPr="00E817EC">
        <w:rPr>
          <w:rFonts w:eastAsia="Times New Roman"/>
        </w:rPr>
        <w:t>contemporary police brutalities against Black bodies stem from a longer history that can be traced back to legacies of slavery in which violence enacted upon Black bodies was lawfully sanctioned by slave codes</w:t>
      </w:r>
      <w:r w:rsidRPr="00E817EC">
        <w:t xml:space="preserve">. </w:t>
      </w:r>
      <w:r w:rsidR="00531AD2" w:rsidRPr="00E817EC">
        <w:t xml:space="preserve">Descriptions of the police officer’s use of a Taser as </w:t>
      </w:r>
      <w:r w:rsidR="000C04E4" w:rsidRPr="00E817EC">
        <w:t>“</w:t>
      </w:r>
      <w:r w:rsidR="00531AD2" w:rsidRPr="00E817EC">
        <w:t>Wires whip around his legs</w:t>
      </w:r>
      <w:r w:rsidR="000C04E4" w:rsidRPr="00E817EC">
        <w:t>”</w:t>
      </w:r>
      <w:r w:rsidR="00531AD2" w:rsidRPr="00E817EC">
        <w:t xml:space="preserve"> evokes </w:t>
      </w:r>
      <w:r w:rsidR="000C04E4" w:rsidRPr="00E817EC">
        <w:t>“</w:t>
      </w:r>
      <w:r w:rsidR="00531AD2" w:rsidRPr="00E817EC">
        <w:t>three hundred years of enduring one indignity after another</w:t>
      </w:r>
      <w:r w:rsidR="000C04E4" w:rsidRPr="00E817EC">
        <w:t>”</w:t>
      </w:r>
      <w:r w:rsidR="00531AD2" w:rsidRPr="00E817EC">
        <w:t xml:space="preserve"> (140) and the elderly</w:t>
      </w:r>
      <w:r w:rsidR="00D30D5C" w:rsidRPr="00E817EC">
        <w:t xml:space="preserve"> </w:t>
      </w:r>
      <w:r w:rsidR="00531AD2" w:rsidRPr="00E817EC">
        <w:t xml:space="preserve">witness imagines a response in which her </w:t>
      </w:r>
      <w:r w:rsidR="000C04E4" w:rsidRPr="00E817EC">
        <w:t>“</w:t>
      </w:r>
      <w:r w:rsidR="00531AD2" w:rsidRPr="00E817EC">
        <w:t>chest swells with an ancient anger</w:t>
      </w:r>
      <w:r w:rsidR="000C04E4" w:rsidRPr="00E817EC">
        <w:t xml:space="preserve">” </w:t>
      </w:r>
      <w:r w:rsidR="00531AD2" w:rsidRPr="00E817EC">
        <w:t xml:space="preserve">(141) and she reclaims power by snatching the Taser away and holding it against the officer’s head, figuratively </w:t>
      </w:r>
      <w:r w:rsidR="000C04E4" w:rsidRPr="00E817EC">
        <w:t>“</w:t>
      </w:r>
      <w:r w:rsidR="00531AD2" w:rsidRPr="00E817EC">
        <w:t>taking [his] whip out of [his] hand and letting [him] have a taste of it</w:t>
      </w:r>
      <w:r w:rsidR="000C04E4" w:rsidRPr="00E817EC">
        <w:t>”</w:t>
      </w:r>
      <w:r w:rsidR="00531AD2" w:rsidRPr="00E817EC">
        <w:t xml:space="preserve"> (141).</w:t>
      </w:r>
      <w:r w:rsidR="000C04E4" w:rsidRPr="00E817EC">
        <w:t xml:space="preserve"> Her actions seek to empower Black wom</w:t>
      </w:r>
      <w:r w:rsidR="00F81C24" w:rsidRPr="00E817EC">
        <w:t>e</w:t>
      </w:r>
      <w:r w:rsidR="000C04E4" w:rsidRPr="00E817EC">
        <w:t>n to respond to centuries of</w:t>
      </w:r>
      <w:r w:rsidR="00BF2B0C" w:rsidRPr="00E817EC">
        <w:t xml:space="preserve"> the</w:t>
      </w:r>
      <w:r w:rsidR="000C04E4" w:rsidRPr="00E817EC">
        <w:t xml:space="preserve"> dehumanization of Black bodies. </w:t>
      </w:r>
      <w:r w:rsidR="00757878" w:rsidRPr="00E817EC">
        <w:t xml:space="preserve">While the mistreatment of Black bodies may stem from slavery, the continuance of acts of violence </w:t>
      </w:r>
      <w:r w:rsidR="00F81C24" w:rsidRPr="00E817EC">
        <w:t xml:space="preserve">is </w:t>
      </w:r>
      <w:r w:rsidR="00757878" w:rsidRPr="00E817EC">
        <w:t>apparent in the disproportionate numbers of Black lives lost on the streets of the UK and the USA.</w:t>
      </w:r>
      <w:r w:rsidR="00F81C24" w:rsidRPr="00E817EC">
        <w:t xml:space="preserve"> At the same time, present day witnesses</w:t>
      </w:r>
      <w:r w:rsidR="00757878" w:rsidRPr="00E817EC">
        <w:t xml:space="preserve"> </w:t>
      </w:r>
      <w:r w:rsidR="00F81C24" w:rsidRPr="00E817EC">
        <w:t xml:space="preserve">– a Black mother and her young son – implies that the act of witnessing is a </w:t>
      </w:r>
      <w:r w:rsidR="00611284" w:rsidRPr="00E817EC">
        <w:t xml:space="preserve">painful </w:t>
      </w:r>
      <w:r w:rsidR="002D17C1" w:rsidRPr="00E817EC">
        <w:t xml:space="preserve">reminder of what he might be confronted with </w:t>
      </w:r>
      <w:r w:rsidR="00F81C24" w:rsidRPr="00E817EC">
        <w:t>one day</w:t>
      </w:r>
      <w:r w:rsidR="00611284" w:rsidRPr="00E817EC">
        <w:t>.</w:t>
      </w:r>
      <w:r w:rsidR="002D17C1" w:rsidRPr="00E817EC">
        <w:t xml:space="preserve"> </w:t>
      </w:r>
    </w:p>
    <w:p w:rsidR="001265D7" w:rsidRPr="00E817EC" w:rsidRDefault="00847CF7" w:rsidP="00854064">
      <w:pPr>
        <w:spacing w:line="480" w:lineRule="auto"/>
        <w:ind w:firstLine="720"/>
        <w:rPr>
          <w:color w:val="000000" w:themeColor="text1"/>
        </w:rPr>
      </w:pPr>
      <w:r w:rsidRPr="00E817EC">
        <w:t xml:space="preserve">A sense of empowerment for Black women when facing the police is </w:t>
      </w:r>
      <w:r w:rsidR="005B44FC" w:rsidRPr="00E817EC">
        <w:t>created through</w:t>
      </w:r>
      <w:r w:rsidR="003560A5" w:rsidRPr="00E817EC">
        <w:t xml:space="preserve"> </w:t>
      </w:r>
      <w:r w:rsidRPr="00E817EC">
        <w:t xml:space="preserve">the performance style of Mojisola Adebayo’s </w:t>
      </w:r>
      <w:r w:rsidRPr="00E817EC">
        <w:rPr>
          <w:i/>
        </w:rPr>
        <w:t>The Interrogation of Sandra Bland</w:t>
      </w:r>
      <w:r w:rsidR="00F2340B" w:rsidRPr="00E817EC">
        <w:rPr>
          <w:i/>
        </w:rPr>
        <w:t xml:space="preserve">, </w:t>
      </w:r>
      <w:r w:rsidR="00F2340B" w:rsidRPr="00E817EC">
        <w:t xml:space="preserve">a requiem for </w:t>
      </w:r>
      <w:r w:rsidR="001265D7" w:rsidRPr="00E817EC">
        <w:rPr>
          <w:color w:val="000000" w:themeColor="text1"/>
        </w:rPr>
        <w:t>Sandra Bland (d. 13 July 2015)</w:t>
      </w:r>
      <w:r w:rsidR="00F2340B" w:rsidRPr="00E817EC">
        <w:rPr>
          <w:color w:val="000000" w:themeColor="text1"/>
        </w:rPr>
        <w:t xml:space="preserve">, </w:t>
      </w:r>
      <w:r w:rsidR="001265D7" w:rsidRPr="00E817EC">
        <w:rPr>
          <w:color w:val="000000" w:themeColor="text1"/>
        </w:rPr>
        <w:t>a 28-year old African-American woman who was found dead in a police cell three days after being arrested by Texas State Trooper Brian Encinia in what should have been a routine traffic sto</w:t>
      </w:r>
      <w:r w:rsidR="008B1A99">
        <w:rPr>
          <w:color w:val="000000" w:themeColor="text1"/>
        </w:rPr>
        <w:t xml:space="preserve">p on 10 July 2015. The </w:t>
      </w:r>
      <w:r w:rsidR="001265D7" w:rsidRPr="00E817EC">
        <w:rPr>
          <w:color w:val="000000" w:themeColor="text1"/>
        </w:rPr>
        <w:t xml:space="preserve">cause of death is </w:t>
      </w:r>
      <w:r w:rsidR="00522D25">
        <w:rPr>
          <w:color w:val="000000" w:themeColor="text1"/>
        </w:rPr>
        <w:t xml:space="preserve">reported </w:t>
      </w:r>
      <w:r w:rsidR="001265D7" w:rsidRPr="00E817EC">
        <w:rPr>
          <w:color w:val="000000" w:themeColor="text1"/>
        </w:rPr>
        <w:lastRenderedPageBreak/>
        <w:t>as</w:t>
      </w:r>
      <w:r w:rsidR="000E0222">
        <w:rPr>
          <w:color w:val="000000" w:themeColor="text1"/>
        </w:rPr>
        <w:t xml:space="preserve"> “asphyxiation</w:t>
      </w:r>
      <w:r w:rsidR="008B1A99">
        <w:rPr>
          <w:color w:val="000000" w:themeColor="text1"/>
        </w:rPr>
        <w:t xml:space="preserve"> </w:t>
      </w:r>
      <w:r w:rsidR="000E0222">
        <w:rPr>
          <w:color w:val="000000" w:themeColor="text1"/>
        </w:rPr>
        <w:t xml:space="preserve">(ruled </w:t>
      </w:r>
      <w:r w:rsidR="008B1A99">
        <w:rPr>
          <w:color w:val="000000" w:themeColor="text1"/>
        </w:rPr>
        <w:t>suicide</w:t>
      </w:r>
      <w:r w:rsidR="00386379">
        <w:rPr>
          <w:color w:val="000000" w:themeColor="text1"/>
        </w:rPr>
        <w:t>)</w:t>
      </w:r>
      <w:r w:rsidR="000E0222">
        <w:rPr>
          <w:color w:val="000000" w:themeColor="text1"/>
        </w:rPr>
        <w:t>”</w:t>
      </w:r>
      <w:r w:rsidR="008B1A99">
        <w:rPr>
          <w:color w:val="000000" w:themeColor="text1"/>
        </w:rPr>
        <w:t xml:space="preserve"> </w:t>
      </w:r>
      <w:r w:rsidR="001265D7" w:rsidRPr="00E817EC">
        <w:rPr>
          <w:color w:val="000000" w:themeColor="text1"/>
        </w:rPr>
        <w:t xml:space="preserve">but </w:t>
      </w:r>
      <w:r w:rsidR="001265D7" w:rsidRPr="00E817EC">
        <w:rPr>
          <w:color w:val="000000" w:themeColor="text1"/>
          <w:lang w:val="en-GB"/>
        </w:rPr>
        <w:t>questions have been raised about the circumstances leading up to Bland’s death</w:t>
      </w:r>
      <w:r w:rsidR="001265D7" w:rsidRPr="00E817EC">
        <w:rPr>
          <w:color w:val="000000" w:themeColor="text1"/>
        </w:rPr>
        <w:t>.</w:t>
      </w:r>
      <w:r w:rsidR="00504E0F">
        <w:rPr>
          <w:rStyle w:val="FootnoteReference"/>
          <w:color w:val="000000" w:themeColor="text1"/>
        </w:rPr>
        <w:footnoteReference w:id="5"/>
      </w:r>
      <w:r w:rsidR="001265D7" w:rsidRPr="00E817EC">
        <w:rPr>
          <w:color w:val="000000" w:themeColor="text1"/>
        </w:rPr>
        <w:t xml:space="preserve"> When Black people die at the hands of the police they have no voice, no recall to say what really happened. It is the officer’s version of events that takes precedence and it is left to friends, family and community activists to take up the call in the fight for justice in their names. Interviews with Bland’s sisters in the HBO documentary </w:t>
      </w:r>
      <w:r w:rsidR="001265D7" w:rsidRPr="00E817EC">
        <w:rPr>
          <w:i/>
          <w:color w:val="000000" w:themeColor="text1"/>
        </w:rPr>
        <w:t xml:space="preserve">#Say Her Name: The Life and Death of Sandra Bland </w:t>
      </w:r>
      <w:r w:rsidR="001265D7" w:rsidRPr="00E817EC">
        <w:rPr>
          <w:color w:val="000000" w:themeColor="text1"/>
        </w:rPr>
        <w:t xml:space="preserve">(2018) raise pertinent questions: “How do you go from this very strong woman to dead in jail by alleged suicide” (my transcription). It is noted </w:t>
      </w:r>
      <w:r w:rsidR="00D865CE">
        <w:rPr>
          <w:color w:val="000000" w:themeColor="text1"/>
        </w:rPr>
        <w:t xml:space="preserve">in the documentary </w:t>
      </w:r>
      <w:r w:rsidR="001265D7" w:rsidRPr="00E817EC">
        <w:rPr>
          <w:color w:val="000000" w:themeColor="text1"/>
        </w:rPr>
        <w:t xml:space="preserve">that, contrary to reports that Bland was </w:t>
      </w:r>
      <w:r w:rsidR="00F84E15" w:rsidRPr="00E817EC">
        <w:rPr>
          <w:color w:val="000000" w:themeColor="text1"/>
        </w:rPr>
        <w:t>depressed</w:t>
      </w:r>
      <w:r w:rsidR="001265D7" w:rsidRPr="00E817EC">
        <w:rPr>
          <w:color w:val="000000" w:themeColor="text1"/>
        </w:rPr>
        <w:t xml:space="preserve">, </w:t>
      </w:r>
      <w:r w:rsidR="00D865CE">
        <w:rPr>
          <w:color w:val="000000" w:themeColor="text1"/>
        </w:rPr>
        <w:t xml:space="preserve">that </w:t>
      </w:r>
      <w:r w:rsidR="00F2340B" w:rsidRPr="00E817EC">
        <w:rPr>
          <w:color w:val="000000" w:themeColor="text1"/>
        </w:rPr>
        <w:t xml:space="preserve">in fact </w:t>
      </w:r>
      <w:r w:rsidR="001265D7" w:rsidRPr="00E817EC">
        <w:rPr>
          <w:color w:val="000000" w:themeColor="text1"/>
        </w:rPr>
        <w:t xml:space="preserve">she was happy in her life, having recently secured employment at her alma mater Texas University, which she was due to start just a few days after she was arrested. </w:t>
      </w:r>
    </w:p>
    <w:p w:rsidR="009C0CC4" w:rsidRPr="00E817EC" w:rsidRDefault="0081767E" w:rsidP="00854064">
      <w:pPr>
        <w:spacing w:line="480" w:lineRule="auto"/>
        <w:ind w:firstLine="720"/>
        <w:rPr>
          <w:color w:val="000000" w:themeColor="text1"/>
        </w:rPr>
      </w:pPr>
      <w:r w:rsidRPr="00E817EC">
        <w:rPr>
          <w:color w:val="000000" w:themeColor="text1"/>
        </w:rPr>
        <w:t>Adebayo</w:t>
      </w:r>
      <w:r w:rsidR="005B5D80" w:rsidRPr="00E817EC">
        <w:rPr>
          <w:color w:val="000000" w:themeColor="text1"/>
        </w:rPr>
        <w:t xml:space="preserve"> </w:t>
      </w:r>
      <w:r w:rsidR="0081425B" w:rsidRPr="00E817EC">
        <w:rPr>
          <w:color w:val="000000" w:themeColor="text1"/>
        </w:rPr>
        <w:t>was taken with Sandra Bland’s story, as many of us were, a Black woman w</w:t>
      </w:r>
      <w:r w:rsidR="00A57DFB" w:rsidRPr="00E817EC">
        <w:rPr>
          <w:color w:val="000000" w:themeColor="text1"/>
        </w:rPr>
        <w:t>ho was a social media</w:t>
      </w:r>
      <w:r w:rsidR="0081425B" w:rsidRPr="00E817EC">
        <w:rPr>
          <w:color w:val="000000" w:themeColor="text1"/>
        </w:rPr>
        <w:t xml:space="preserve"> activist in the </w:t>
      </w:r>
      <w:r w:rsidR="00A31539" w:rsidRPr="00E817EC">
        <w:rPr>
          <w:color w:val="000000" w:themeColor="text1"/>
        </w:rPr>
        <w:t>#</w:t>
      </w:r>
      <w:r w:rsidR="0081425B" w:rsidRPr="00E817EC">
        <w:rPr>
          <w:color w:val="000000" w:themeColor="text1"/>
        </w:rPr>
        <w:t xml:space="preserve">BlackLivesMatter Movement becoming one of the names in the </w:t>
      </w:r>
      <w:r w:rsidR="00372CC9" w:rsidRPr="00E817EC">
        <w:rPr>
          <w:color w:val="000000" w:themeColor="text1"/>
        </w:rPr>
        <w:t xml:space="preserve">long </w:t>
      </w:r>
      <w:r w:rsidR="0081425B" w:rsidRPr="00E817EC">
        <w:rPr>
          <w:color w:val="000000" w:themeColor="text1"/>
        </w:rPr>
        <w:t xml:space="preserve">list of </w:t>
      </w:r>
      <w:r w:rsidR="00477EAC" w:rsidRPr="00E817EC">
        <w:rPr>
          <w:color w:val="000000" w:themeColor="text1"/>
        </w:rPr>
        <w:t xml:space="preserve">Black </w:t>
      </w:r>
      <w:r w:rsidR="0081425B" w:rsidRPr="00E817EC">
        <w:rPr>
          <w:color w:val="000000" w:themeColor="text1"/>
        </w:rPr>
        <w:t>deaths in police custody</w:t>
      </w:r>
      <w:r w:rsidR="00043C3F" w:rsidRPr="00E817EC">
        <w:rPr>
          <w:color w:val="000000" w:themeColor="text1"/>
        </w:rPr>
        <w:t xml:space="preserve">. </w:t>
      </w:r>
      <w:r w:rsidR="00847CF7" w:rsidRPr="00E817EC">
        <w:rPr>
          <w:color w:val="000000" w:themeColor="text1"/>
        </w:rPr>
        <w:t xml:space="preserve">However, </w:t>
      </w:r>
      <w:r w:rsidR="00043C3F" w:rsidRPr="00E817EC">
        <w:rPr>
          <w:color w:val="000000" w:themeColor="text1"/>
        </w:rPr>
        <w:t>Adebayo</w:t>
      </w:r>
      <w:r w:rsidR="00066A3E" w:rsidRPr="00E817EC">
        <w:rPr>
          <w:color w:val="000000" w:themeColor="text1"/>
        </w:rPr>
        <w:t xml:space="preserve"> </w:t>
      </w:r>
      <w:r w:rsidR="00226390" w:rsidRPr="00E817EC">
        <w:rPr>
          <w:color w:val="000000" w:themeColor="text1"/>
        </w:rPr>
        <w:t xml:space="preserve">explains that she wanted to restage the scene in </w:t>
      </w:r>
      <w:r w:rsidR="00332264">
        <w:rPr>
          <w:color w:val="000000" w:themeColor="text1"/>
        </w:rPr>
        <w:t>a way that would go</w:t>
      </w:r>
      <w:r w:rsidR="00226390" w:rsidRPr="00E817EC">
        <w:rPr>
          <w:color w:val="000000" w:themeColor="text1"/>
        </w:rPr>
        <w:t xml:space="preserve"> beyond simply retelling the story</w:t>
      </w:r>
      <w:r w:rsidR="001A6C43" w:rsidRPr="00E817EC">
        <w:rPr>
          <w:color w:val="000000" w:themeColor="text1"/>
        </w:rPr>
        <w:t>:</w:t>
      </w:r>
      <w:r w:rsidR="00226390" w:rsidRPr="00E817EC">
        <w:rPr>
          <w:color w:val="000000" w:themeColor="text1"/>
        </w:rPr>
        <w:t xml:space="preserve"> </w:t>
      </w:r>
    </w:p>
    <w:p w:rsidR="009C0CC4" w:rsidRPr="00E817EC" w:rsidRDefault="009C0CC4" w:rsidP="00854064">
      <w:pPr>
        <w:spacing w:line="480" w:lineRule="auto"/>
        <w:rPr>
          <w:color w:val="000000" w:themeColor="text1"/>
        </w:rPr>
      </w:pPr>
      <w:r w:rsidRPr="00E817EC">
        <w:rPr>
          <w:color w:val="000000" w:themeColor="text1"/>
        </w:rPr>
        <w:t xml:space="preserve"> </w:t>
      </w:r>
    </w:p>
    <w:p w:rsidR="007B455E" w:rsidRPr="00E817EC" w:rsidRDefault="00044A33" w:rsidP="00854064">
      <w:pPr>
        <w:spacing w:line="480" w:lineRule="auto"/>
        <w:ind w:left="720"/>
        <w:rPr>
          <w:color w:val="000000" w:themeColor="text1"/>
        </w:rPr>
      </w:pPr>
      <w:r w:rsidRPr="00E817EC">
        <w:rPr>
          <w:color w:val="000000" w:themeColor="text1"/>
        </w:rPr>
        <w:t>The interrogation also struck me as a horribly gripping and dramatic ‘scene’ that escalates with d</w:t>
      </w:r>
      <w:r w:rsidR="009C0CC4" w:rsidRPr="00E817EC">
        <w:rPr>
          <w:color w:val="000000" w:themeColor="text1"/>
        </w:rPr>
        <w:t>evastating dramaturgical effect</w:t>
      </w:r>
      <w:r w:rsidRPr="00E817EC">
        <w:rPr>
          <w:color w:val="000000" w:themeColor="text1"/>
        </w:rPr>
        <w:t>.</w:t>
      </w:r>
      <w:r w:rsidR="009C0CC4" w:rsidRPr="00E817EC">
        <w:rPr>
          <w:color w:val="000000" w:themeColor="text1"/>
        </w:rPr>
        <w:t xml:space="preserve"> […]</w:t>
      </w:r>
      <w:r w:rsidRPr="00E817EC">
        <w:rPr>
          <w:color w:val="000000" w:themeColor="text1"/>
        </w:rPr>
        <w:t xml:space="preserve"> However, I did not want to just re-stage the real-life scene. Anyone can go on ‘youtube’ to see it. </w:t>
      </w:r>
      <w:r w:rsidR="007B455E" w:rsidRPr="00E817EC">
        <w:rPr>
          <w:color w:val="000000" w:themeColor="text1"/>
        </w:rPr>
        <w:t>I have no taste for verbatim plays that only translate reality rather than transport the audience imaginatively. I want theatre to do something that a webpage, a news clip or a ma</w:t>
      </w:r>
      <w:r w:rsidR="009C0CC4" w:rsidRPr="00E817EC">
        <w:rPr>
          <w:color w:val="000000" w:themeColor="text1"/>
        </w:rPr>
        <w:t>instream documentary cannot do.</w:t>
      </w:r>
    </w:p>
    <w:p w:rsidR="007B455E" w:rsidRPr="00E817EC" w:rsidRDefault="007B455E" w:rsidP="00854064">
      <w:pPr>
        <w:spacing w:line="480" w:lineRule="auto"/>
        <w:ind w:left="720"/>
        <w:rPr>
          <w:color w:val="000000" w:themeColor="text1"/>
        </w:rPr>
      </w:pPr>
    </w:p>
    <w:p w:rsidR="00044A33" w:rsidRPr="00E817EC" w:rsidRDefault="007B455E" w:rsidP="00854064">
      <w:pPr>
        <w:spacing w:line="480" w:lineRule="auto"/>
        <w:ind w:left="720"/>
        <w:jc w:val="right"/>
        <w:rPr>
          <w:color w:val="000000" w:themeColor="text1"/>
        </w:rPr>
      </w:pPr>
      <w:r w:rsidRPr="00E817EC">
        <w:rPr>
          <w:color w:val="000000" w:themeColor="text1"/>
        </w:rPr>
        <w:lastRenderedPageBreak/>
        <w:t>(Adebayo</w:t>
      </w:r>
      <w:r w:rsidR="00F8566F" w:rsidRPr="00E817EC">
        <w:rPr>
          <w:color w:val="000000" w:themeColor="text1"/>
        </w:rPr>
        <w:t>, 2019</w:t>
      </w:r>
      <w:r w:rsidR="007F2755" w:rsidRPr="00E817EC">
        <w:rPr>
          <w:color w:val="000000" w:themeColor="text1"/>
        </w:rPr>
        <w:t xml:space="preserve">, </w:t>
      </w:r>
      <w:r w:rsidRPr="00E817EC">
        <w:rPr>
          <w:color w:val="000000" w:themeColor="text1"/>
        </w:rPr>
        <w:t>16</w:t>
      </w:r>
      <w:r w:rsidR="0060273C" w:rsidRPr="00E817EC">
        <w:rPr>
          <w:color w:val="000000" w:themeColor="text1"/>
        </w:rPr>
        <w:t>7</w:t>
      </w:r>
      <w:r w:rsidRPr="00E817EC">
        <w:rPr>
          <w:color w:val="000000" w:themeColor="text1"/>
        </w:rPr>
        <w:t>)</w:t>
      </w:r>
    </w:p>
    <w:p w:rsidR="00044A33" w:rsidRPr="00E817EC" w:rsidRDefault="00044A33" w:rsidP="00854064">
      <w:pPr>
        <w:spacing w:line="480" w:lineRule="auto"/>
        <w:rPr>
          <w:color w:val="000000" w:themeColor="text1"/>
        </w:rPr>
      </w:pPr>
    </w:p>
    <w:p w:rsidR="007B7913" w:rsidRPr="00E817EC" w:rsidRDefault="001A6C43" w:rsidP="00854064">
      <w:pPr>
        <w:spacing w:line="480" w:lineRule="auto"/>
        <w:ind w:firstLine="720"/>
        <w:rPr>
          <w:color w:val="000000" w:themeColor="text1"/>
        </w:rPr>
      </w:pPr>
      <w:r w:rsidRPr="00E817EC">
        <w:rPr>
          <w:color w:val="000000" w:themeColor="text1"/>
        </w:rPr>
        <w:t xml:space="preserve">Adebayo wanted the retelling of the incident to do more than simply show what happened and she crafted the interrogation to have an activist potential. </w:t>
      </w:r>
      <w:r w:rsidR="00B46145" w:rsidRPr="00E817EC">
        <w:rPr>
          <w:color w:val="000000" w:themeColor="text1"/>
        </w:rPr>
        <w:t xml:space="preserve">To create the piece </w:t>
      </w:r>
      <w:r w:rsidR="0081425B" w:rsidRPr="00E817EC">
        <w:rPr>
          <w:color w:val="000000" w:themeColor="text1"/>
        </w:rPr>
        <w:t xml:space="preserve">Adebayo </w:t>
      </w:r>
      <w:r w:rsidR="0037081A" w:rsidRPr="00E817EC">
        <w:rPr>
          <w:color w:val="000000" w:themeColor="text1"/>
        </w:rPr>
        <w:t>transcribed the full dashcam</w:t>
      </w:r>
      <w:r w:rsidR="0081425B" w:rsidRPr="00E817EC">
        <w:rPr>
          <w:color w:val="000000" w:themeColor="text1"/>
        </w:rPr>
        <w:t xml:space="preserve"> evidence of Encinia’s encounter with Sandra Bland and crafts it to be performed by a core group of Black women and a community chorus of one hundred culturally diverse women playing Bland, one white man playing Encinia</w:t>
      </w:r>
      <w:r w:rsidR="0080001E" w:rsidRPr="00E817EC">
        <w:rPr>
          <w:color w:val="000000" w:themeColor="text1"/>
        </w:rPr>
        <w:t xml:space="preserve">, and one white </w:t>
      </w:r>
      <w:r w:rsidR="0081425B" w:rsidRPr="00E817EC">
        <w:rPr>
          <w:color w:val="000000" w:themeColor="text1"/>
        </w:rPr>
        <w:t xml:space="preserve">woman playing the second officer that arrives at the scene after he calls for backup. </w:t>
      </w:r>
      <w:r w:rsidR="00724BAC" w:rsidRPr="00E817EC">
        <w:rPr>
          <w:color w:val="000000" w:themeColor="text1"/>
        </w:rPr>
        <w:t>Through the collective voice of Black women, Adebayo’s version seeks to empower Bland in the moment of arrest.</w:t>
      </w:r>
      <w:r w:rsidR="009F33E3" w:rsidRPr="00E817EC">
        <w:rPr>
          <w:color w:val="000000" w:themeColor="text1"/>
        </w:rPr>
        <w:t xml:space="preserve"> </w:t>
      </w:r>
    </w:p>
    <w:p w:rsidR="005C210B" w:rsidRPr="00E817EC" w:rsidRDefault="00332264" w:rsidP="00854064">
      <w:pPr>
        <w:spacing w:line="480" w:lineRule="auto"/>
        <w:ind w:firstLine="720"/>
        <w:rPr>
          <w:color w:val="000000" w:themeColor="text1"/>
        </w:rPr>
      </w:pPr>
      <w:r>
        <w:rPr>
          <w:color w:val="000000" w:themeColor="text1"/>
        </w:rPr>
        <w:t>On stage,</w:t>
      </w:r>
      <w:r w:rsidR="007B7913" w:rsidRPr="00E817EC">
        <w:rPr>
          <w:color w:val="000000" w:themeColor="text1"/>
        </w:rPr>
        <w:t xml:space="preserve"> </w:t>
      </w:r>
      <w:r w:rsidR="00FE5248" w:rsidRPr="00E817EC">
        <w:rPr>
          <w:color w:val="000000" w:themeColor="text1"/>
        </w:rPr>
        <w:t xml:space="preserve">the third production of </w:t>
      </w:r>
      <w:r w:rsidR="007B7913" w:rsidRPr="00E817EC">
        <w:rPr>
          <w:i/>
          <w:color w:val="000000" w:themeColor="text1"/>
        </w:rPr>
        <w:t>Black Lives</w:t>
      </w:r>
      <w:r w:rsidR="00FE5248" w:rsidRPr="00E817EC">
        <w:rPr>
          <w:i/>
          <w:color w:val="000000" w:themeColor="text1"/>
        </w:rPr>
        <w:t>, Black Words</w:t>
      </w:r>
      <w:r w:rsidR="007B7913" w:rsidRPr="00E817EC">
        <w:rPr>
          <w:i/>
          <w:color w:val="000000" w:themeColor="text1"/>
        </w:rPr>
        <w:t xml:space="preserve"> </w:t>
      </w:r>
      <w:r w:rsidR="007B7913" w:rsidRPr="00E817EC">
        <w:rPr>
          <w:color w:val="000000" w:themeColor="text1"/>
        </w:rPr>
        <w:t>is performed in a promenade style, whereby “[i]n the spirit of protest, most of the audience will stand and move with the performance” (Bush Theatre)</w:t>
      </w:r>
      <w:r w:rsidR="007F2755" w:rsidRPr="00E817EC">
        <w:rPr>
          <w:color w:val="000000" w:themeColor="text1"/>
        </w:rPr>
        <w:t xml:space="preserve">. </w:t>
      </w:r>
      <w:r w:rsidR="001265D7" w:rsidRPr="00E817EC">
        <w:rPr>
          <w:color w:val="000000" w:themeColor="text1"/>
        </w:rPr>
        <w:t xml:space="preserve">The promenade performance style </w:t>
      </w:r>
      <w:r w:rsidR="007F2755" w:rsidRPr="00E817EC">
        <w:rPr>
          <w:color w:val="000000" w:themeColor="text1"/>
        </w:rPr>
        <w:t>was used to good effect in Adebayo’s t</w:t>
      </w:r>
      <w:r w:rsidR="00791A94">
        <w:rPr>
          <w:color w:val="000000" w:themeColor="text1"/>
        </w:rPr>
        <w:t>ranscribed</w:t>
      </w:r>
      <w:r w:rsidR="007F2755" w:rsidRPr="00E817EC">
        <w:rPr>
          <w:color w:val="000000" w:themeColor="text1"/>
        </w:rPr>
        <w:t xml:space="preserve"> play,</w:t>
      </w:r>
      <w:r w:rsidR="007F2755" w:rsidRPr="00E817EC" w:rsidDel="00996F49">
        <w:rPr>
          <w:color w:val="000000" w:themeColor="text1"/>
        </w:rPr>
        <w:t xml:space="preserve"> </w:t>
      </w:r>
      <w:r w:rsidR="001265D7" w:rsidRPr="00E817EC">
        <w:rPr>
          <w:color w:val="000000" w:themeColor="text1"/>
        </w:rPr>
        <w:t>effect</w:t>
      </w:r>
      <w:r w:rsidR="00996F49" w:rsidRPr="00E817EC">
        <w:rPr>
          <w:color w:val="000000" w:themeColor="text1"/>
        </w:rPr>
        <w:t>ively</w:t>
      </w:r>
      <w:r w:rsidR="001265D7" w:rsidRPr="00E817EC">
        <w:rPr>
          <w:color w:val="000000" w:themeColor="text1"/>
        </w:rPr>
        <w:t xml:space="preserve"> bring</w:t>
      </w:r>
      <w:r w:rsidR="007F2755" w:rsidRPr="00E817EC">
        <w:rPr>
          <w:color w:val="000000" w:themeColor="text1"/>
        </w:rPr>
        <w:t>ing</w:t>
      </w:r>
      <w:r w:rsidR="001265D7" w:rsidRPr="00E817EC">
        <w:rPr>
          <w:color w:val="000000" w:themeColor="text1"/>
        </w:rPr>
        <w:t xml:space="preserve"> together Black women in a collective response to police brutality. </w:t>
      </w:r>
      <w:r w:rsidR="00996F49" w:rsidRPr="00E817EC">
        <w:rPr>
          <w:color w:val="000000" w:themeColor="text1"/>
        </w:rPr>
        <w:t>The actresses playing the core Bland speaking roles are set on podiums around the auditorium with Encinia on another speaking through a microphone.</w:t>
      </w:r>
      <w:r w:rsidR="00996F49" w:rsidRPr="00E817EC">
        <w:rPr>
          <w:rStyle w:val="FootnoteReference"/>
          <w:color w:val="000000" w:themeColor="text1"/>
        </w:rPr>
        <w:footnoteReference w:id="6"/>
      </w:r>
      <w:r w:rsidR="00996F49" w:rsidRPr="00E817EC">
        <w:rPr>
          <w:color w:val="000000" w:themeColor="text1"/>
        </w:rPr>
        <w:t xml:space="preserve"> </w:t>
      </w:r>
      <w:r w:rsidR="0097345F" w:rsidRPr="00E817EC">
        <w:rPr>
          <w:color w:val="000000" w:themeColor="text1"/>
        </w:rPr>
        <w:t xml:space="preserve">The Community </w:t>
      </w:r>
      <w:r w:rsidR="005C210B" w:rsidRPr="00E817EC">
        <w:rPr>
          <w:color w:val="000000" w:themeColor="text1"/>
        </w:rPr>
        <w:t>Chorus Black women are</w:t>
      </w:r>
      <w:r w:rsidR="00996F49" w:rsidRPr="00E817EC">
        <w:rPr>
          <w:color w:val="000000" w:themeColor="text1"/>
        </w:rPr>
        <w:t xml:space="preserve"> </w:t>
      </w:r>
      <w:r w:rsidR="007F2755" w:rsidRPr="00E817EC">
        <w:rPr>
          <w:color w:val="000000" w:themeColor="text1"/>
        </w:rPr>
        <w:t xml:space="preserve">positioned </w:t>
      </w:r>
      <w:r w:rsidR="005C210B" w:rsidRPr="00E817EC">
        <w:rPr>
          <w:color w:val="000000" w:themeColor="text1"/>
        </w:rPr>
        <w:t xml:space="preserve">in amongst the audience, which becomes most effective as they all fall to the </w:t>
      </w:r>
      <w:r w:rsidR="00E576C9" w:rsidRPr="00E817EC">
        <w:rPr>
          <w:color w:val="000000" w:themeColor="text1"/>
        </w:rPr>
        <w:t>floor</w:t>
      </w:r>
      <w:r w:rsidR="005C210B" w:rsidRPr="00E817EC">
        <w:rPr>
          <w:color w:val="000000" w:themeColor="text1"/>
        </w:rPr>
        <w:t xml:space="preserve"> in unison to enact the moment when Encinia </w:t>
      </w:r>
      <w:r w:rsidR="00E576C9" w:rsidRPr="00E817EC">
        <w:rPr>
          <w:color w:val="000000" w:themeColor="text1"/>
        </w:rPr>
        <w:t xml:space="preserve">restrains </w:t>
      </w:r>
      <w:r w:rsidR="005C210B" w:rsidRPr="00E817EC">
        <w:rPr>
          <w:color w:val="000000" w:themeColor="text1"/>
        </w:rPr>
        <w:t>Bland on the grass verge next to the road</w:t>
      </w:r>
      <w:r w:rsidR="0026393C" w:rsidRPr="00E817EC">
        <w:rPr>
          <w:color w:val="000000" w:themeColor="text1"/>
        </w:rPr>
        <w:t>.</w:t>
      </w:r>
      <w:r w:rsidR="005C210B" w:rsidRPr="00E817EC">
        <w:rPr>
          <w:color w:val="000000" w:themeColor="text1"/>
        </w:rPr>
        <w:t xml:space="preserve"> </w:t>
      </w:r>
    </w:p>
    <w:p w:rsidR="006C3677" w:rsidRPr="00E817EC" w:rsidRDefault="0080001E" w:rsidP="00854064">
      <w:pPr>
        <w:spacing w:line="480" w:lineRule="auto"/>
        <w:ind w:firstLine="720"/>
        <w:rPr>
          <w:color w:val="000000" w:themeColor="text1"/>
        </w:rPr>
      </w:pPr>
      <w:r w:rsidRPr="00E817EC">
        <w:rPr>
          <w:color w:val="000000" w:themeColor="text1"/>
        </w:rPr>
        <w:t xml:space="preserve">The short play format is </w:t>
      </w:r>
      <w:r w:rsidR="008414AD" w:rsidRPr="00E817EC">
        <w:rPr>
          <w:color w:val="000000" w:themeColor="text1"/>
        </w:rPr>
        <w:t xml:space="preserve">particularly </w:t>
      </w:r>
      <w:r w:rsidR="00FF5269" w:rsidRPr="00E817EC">
        <w:rPr>
          <w:color w:val="000000" w:themeColor="text1"/>
        </w:rPr>
        <w:t xml:space="preserve">effective </w:t>
      </w:r>
      <w:r w:rsidR="001265D7" w:rsidRPr="00E817EC">
        <w:rPr>
          <w:color w:val="000000" w:themeColor="text1"/>
        </w:rPr>
        <w:t>for</w:t>
      </w:r>
      <w:r w:rsidR="00FF5269" w:rsidRPr="00E817EC">
        <w:rPr>
          <w:color w:val="000000" w:themeColor="text1"/>
        </w:rPr>
        <w:t xml:space="preserve"> showing</w:t>
      </w:r>
      <w:r w:rsidR="0081425B" w:rsidRPr="00E817EC">
        <w:rPr>
          <w:color w:val="000000" w:themeColor="text1"/>
        </w:rPr>
        <w:t xml:space="preserve"> just how quickly t</w:t>
      </w:r>
      <w:r w:rsidR="00E17759" w:rsidRPr="00E817EC">
        <w:rPr>
          <w:color w:val="000000" w:themeColor="text1"/>
        </w:rPr>
        <w:t>he situation escalated from the</w:t>
      </w:r>
      <w:r w:rsidR="00CB7875" w:rsidRPr="00E817EC">
        <w:rPr>
          <w:color w:val="000000" w:themeColor="text1"/>
        </w:rPr>
        <w:t xml:space="preserve"> </w:t>
      </w:r>
      <w:r w:rsidR="0081425B" w:rsidRPr="00E817EC">
        <w:rPr>
          <w:color w:val="000000" w:themeColor="text1"/>
        </w:rPr>
        <w:t xml:space="preserve">initial stop </w:t>
      </w:r>
      <w:r w:rsidR="0036551A" w:rsidRPr="00E817EC">
        <w:rPr>
          <w:color w:val="000000" w:themeColor="text1"/>
        </w:rPr>
        <w:t xml:space="preserve">and explanation of why he stopped her </w:t>
      </w:r>
      <w:r w:rsidR="0081425B" w:rsidRPr="00E817EC">
        <w:rPr>
          <w:color w:val="000000" w:themeColor="text1"/>
        </w:rPr>
        <w:t>to</w:t>
      </w:r>
      <w:r w:rsidR="00E17759" w:rsidRPr="00E817EC">
        <w:rPr>
          <w:color w:val="000000" w:themeColor="text1"/>
        </w:rPr>
        <w:t xml:space="preserve"> Encinia’s </w:t>
      </w:r>
      <w:r w:rsidR="00CB7875" w:rsidRPr="00E817EC">
        <w:rPr>
          <w:color w:val="000000" w:themeColor="text1"/>
        </w:rPr>
        <w:t xml:space="preserve">threats of violence and </w:t>
      </w:r>
      <w:r w:rsidR="0081425B" w:rsidRPr="00E817EC">
        <w:rPr>
          <w:color w:val="000000" w:themeColor="text1"/>
        </w:rPr>
        <w:t xml:space="preserve">attempts to physically remove </w:t>
      </w:r>
      <w:r w:rsidR="00D372B6" w:rsidRPr="00E817EC">
        <w:rPr>
          <w:color w:val="000000" w:themeColor="text1"/>
        </w:rPr>
        <w:t xml:space="preserve">Bland </w:t>
      </w:r>
      <w:r w:rsidR="00EB6998" w:rsidRPr="00E817EC">
        <w:rPr>
          <w:color w:val="000000" w:themeColor="text1"/>
        </w:rPr>
        <w:t>from the car</w:t>
      </w:r>
      <w:r w:rsidR="001265D7" w:rsidRPr="00E817EC">
        <w:rPr>
          <w:color w:val="000000" w:themeColor="text1"/>
        </w:rPr>
        <w:t xml:space="preserve">. </w:t>
      </w:r>
      <w:r w:rsidRPr="00E817EC">
        <w:rPr>
          <w:color w:val="000000" w:themeColor="text1"/>
        </w:rPr>
        <w:t xml:space="preserve">The entire play </w:t>
      </w:r>
      <w:r w:rsidR="006210B3" w:rsidRPr="00E817EC">
        <w:rPr>
          <w:color w:val="000000" w:themeColor="text1"/>
        </w:rPr>
        <w:t xml:space="preserve">is </w:t>
      </w:r>
      <w:r w:rsidR="0028483F" w:rsidRPr="00E817EC">
        <w:rPr>
          <w:color w:val="000000" w:themeColor="text1"/>
        </w:rPr>
        <w:t>about fifteen minutes</w:t>
      </w:r>
      <w:r w:rsidR="006210B3" w:rsidRPr="00E817EC">
        <w:rPr>
          <w:color w:val="000000" w:themeColor="text1"/>
        </w:rPr>
        <w:t xml:space="preserve"> </w:t>
      </w:r>
      <w:r w:rsidR="001265D7" w:rsidRPr="00E817EC">
        <w:rPr>
          <w:color w:val="000000" w:themeColor="text1"/>
        </w:rPr>
        <w:t xml:space="preserve">long </w:t>
      </w:r>
      <w:r w:rsidR="006210B3" w:rsidRPr="00E817EC">
        <w:rPr>
          <w:color w:val="000000" w:themeColor="text1"/>
        </w:rPr>
        <w:t xml:space="preserve">and so much happens very quickly in a </w:t>
      </w:r>
      <w:r w:rsidR="00E17759" w:rsidRPr="00E817EC">
        <w:rPr>
          <w:color w:val="000000" w:themeColor="text1"/>
        </w:rPr>
        <w:t xml:space="preserve">heated </w:t>
      </w:r>
      <w:r w:rsidR="00EB6998" w:rsidRPr="00E817EC">
        <w:rPr>
          <w:color w:val="000000" w:themeColor="text1"/>
        </w:rPr>
        <w:t xml:space="preserve">exchange in which </w:t>
      </w:r>
      <w:r w:rsidR="00310AE4" w:rsidRPr="00E817EC">
        <w:rPr>
          <w:color w:val="000000" w:themeColor="text1"/>
        </w:rPr>
        <w:lastRenderedPageBreak/>
        <w:t>Encinia</w:t>
      </w:r>
      <w:r w:rsidR="00D13EC5" w:rsidRPr="00E817EC">
        <w:rPr>
          <w:color w:val="000000" w:themeColor="text1"/>
        </w:rPr>
        <w:t xml:space="preserve"> quickly moves from a routine “Hello Ma’am”</w:t>
      </w:r>
      <w:r w:rsidR="0017173D" w:rsidRPr="00E817EC">
        <w:rPr>
          <w:color w:val="000000" w:themeColor="text1"/>
        </w:rPr>
        <w:t>, to</w:t>
      </w:r>
      <w:r w:rsidR="0028483F" w:rsidRPr="00E817EC">
        <w:rPr>
          <w:color w:val="000000" w:themeColor="text1"/>
        </w:rPr>
        <w:t xml:space="preserve"> repeatedly shout</w:t>
      </w:r>
      <w:r w:rsidR="0017173D" w:rsidRPr="00E817EC">
        <w:rPr>
          <w:color w:val="000000" w:themeColor="text1"/>
        </w:rPr>
        <w:t>ing</w:t>
      </w:r>
      <w:r w:rsidR="0028483F" w:rsidRPr="00E817EC">
        <w:rPr>
          <w:color w:val="000000" w:themeColor="text1"/>
        </w:rPr>
        <w:t xml:space="preserve"> at Bland</w:t>
      </w:r>
      <w:r w:rsidR="00EB6998" w:rsidRPr="00E817EC">
        <w:rPr>
          <w:color w:val="000000" w:themeColor="text1"/>
        </w:rPr>
        <w:t xml:space="preserve"> to </w:t>
      </w:r>
      <w:r w:rsidR="005F7979" w:rsidRPr="00E817EC">
        <w:rPr>
          <w:color w:val="000000" w:themeColor="text1"/>
        </w:rPr>
        <w:t>“</w:t>
      </w:r>
      <w:r w:rsidR="00EB6998" w:rsidRPr="00E817EC">
        <w:rPr>
          <w:color w:val="000000" w:themeColor="text1"/>
        </w:rPr>
        <w:t>GET OUT OF THE CAR!</w:t>
      </w:r>
      <w:r w:rsidR="005F7979" w:rsidRPr="00E817EC">
        <w:rPr>
          <w:color w:val="000000" w:themeColor="text1"/>
        </w:rPr>
        <w:t xml:space="preserve">” </w:t>
      </w:r>
      <w:r w:rsidR="00EB6998" w:rsidRPr="00E817EC">
        <w:rPr>
          <w:color w:val="000000" w:themeColor="text1"/>
        </w:rPr>
        <w:t>(1</w:t>
      </w:r>
      <w:r w:rsidR="0060273C" w:rsidRPr="00E817EC">
        <w:rPr>
          <w:color w:val="000000" w:themeColor="text1"/>
        </w:rPr>
        <w:t>77</w:t>
      </w:r>
      <w:r w:rsidR="00EB6998" w:rsidRPr="00E817EC">
        <w:rPr>
          <w:color w:val="000000" w:themeColor="text1"/>
        </w:rPr>
        <w:t>) and threaten</w:t>
      </w:r>
      <w:r w:rsidR="0017173D" w:rsidRPr="00E817EC">
        <w:rPr>
          <w:color w:val="000000" w:themeColor="text1"/>
        </w:rPr>
        <w:t xml:space="preserve">ing </w:t>
      </w:r>
      <w:r w:rsidR="00EB6998" w:rsidRPr="00E817EC">
        <w:rPr>
          <w:color w:val="000000" w:themeColor="text1"/>
        </w:rPr>
        <w:t xml:space="preserve">to forcibly yank her out before drawing his </w:t>
      </w:r>
      <w:r w:rsidR="00A3494B">
        <w:rPr>
          <w:color w:val="000000" w:themeColor="text1"/>
        </w:rPr>
        <w:t>stun gun</w:t>
      </w:r>
      <w:r w:rsidR="0017173D" w:rsidRPr="00E817EC">
        <w:rPr>
          <w:color w:val="000000" w:themeColor="text1"/>
        </w:rPr>
        <w:t xml:space="preserve"> </w:t>
      </w:r>
      <w:r w:rsidR="00EB6998" w:rsidRPr="00E817EC">
        <w:rPr>
          <w:color w:val="000000" w:themeColor="text1"/>
        </w:rPr>
        <w:t>on her</w:t>
      </w:r>
      <w:r w:rsidR="001265D7" w:rsidRPr="00E817EC">
        <w:rPr>
          <w:color w:val="000000" w:themeColor="text1"/>
        </w:rPr>
        <w:t>.</w:t>
      </w:r>
      <w:r w:rsidR="002477E7" w:rsidRPr="00E817EC">
        <w:rPr>
          <w:color w:val="000000" w:themeColor="text1"/>
        </w:rPr>
        <w:t xml:space="preserve"> </w:t>
      </w:r>
      <w:r w:rsidR="004D3599" w:rsidRPr="00E817EC">
        <w:rPr>
          <w:color w:val="000000" w:themeColor="text1"/>
        </w:rPr>
        <w:t>The use of multiple core actresses to play Bland and a community chorus amplifies the Black women’s voices to respond loudly and collectively (sometimes two</w:t>
      </w:r>
      <w:r w:rsidR="00D13EC5" w:rsidRPr="00E817EC">
        <w:rPr>
          <w:color w:val="000000" w:themeColor="text1"/>
        </w:rPr>
        <w:t>,</w:t>
      </w:r>
      <w:r w:rsidR="004D3599" w:rsidRPr="00E817EC">
        <w:rPr>
          <w:color w:val="000000" w:themeColor="text1"/>
        </w:rPr>
        <w:t xml:space="preserve"> more</w:t>
      </w:r>
      <w:r w:rsidR="00D13EC5" w:rsidRPr="00E817EC">
        <w:rPr>
          <w:color w:val="000000" w:themeColor="text1"/>
        </w:rPr>
        <w:t xml:space="preserve">, </w:t>
      </w:r>
      <w:r w:rsidR="0017173D" w:rsidRPr="00E817EC">
        <w:rPr>
          <w:color w:val="000000" w:themeColor="text1"/>
        </w:rPr>
        <w:t xml:space="preserve">or </w:t>
      </w:r>
      <w:r w:rsidR="00D13EC5" w:rsidRPr="00E817EC">
        <w:rPr>
          <w:color w:val="000000" w:themeColor="text1"/>
        </w:rPr>
        <w:t>all of the Bland</w:t>
      </w:r>
      <w:r w:rsidR="004D3599" w:rsidRPr="00E817EC">
        <w:rPr>
          <w:color w:val="000000" w:themeColor="text1"/>
        </w:rPr>
        <w:t xml:space="preserve"> </w:t>
      </w:r>
      <w:r w:rsidR="0017173D" w:rsidRPr="00E817EC">
        <w:rPr>
          <w:color w:val="000000" w:themeColor="text1"/>
        </w:rPr>
        <w:t xml:space="preserve">and community chorus </w:t>
      </w:r>
      <w:r w:rsidR="004D3599" w:rsidRPr="00E817EC">
        <w:rPr>
          <w:color w:val="000000" w:themeColor="text1"/>
        </w:rPr>
        <w:t xml:space="preserve">voices in unison) to the police officer’s demands as the situation escalates. An </w:t>
      </w:r>
      <w:r w:rsidR="0017173D" w:rsidRPr="00E817EC">
        <w:rPr>
          <w:color w:val="000000" w:themeColor="text1"/>
        </w:rPr>
        <w:t xml:space="preserve">extended </w:t>
      </w:r>
      <w:r w:rsidR="004D3599" w:rsidRPr="00E817EC">
        <w:rPr>
          <w:color w:val="000000" w:themeColor="text1"/>
        </w:rPr>
        <w:t xml:space="preserve">extract of </w:t>
      </w:r>
      <w:r w:rsidR="006D239E" w:rsidRPr="00E817EC">
        <w:rPr>
          <w:color w:val="000000" w:themeColor="text1"/>
        </w:rPr>
        <w:t xml:space="preserve">a </w:t>
      </w:r>
      <w:r w:rsidR="004D3599" w:rsidRPr="00E817EC">
        <w:rPr>
          <w:color w:val="000000" w:themeColor="text1"/>
        </w:rPr>
        <w:t xml:space="preserve">moment from the rehearsal </w:t>
      </w:r>
      <w:r w:rsidR="00194F4A">
        <w:rPr>
          <w:color w:val="000000" w:themeColor="text1"/>
        </w:rPr>
        <w:t xml:space="preserve">version of the </w:t>
      </w:r>
      <w:r w:rsidR="004D3599" w:rsidRPr="00E817EC">
        <w:rPr>
          <w:color w:val="000000" w:themeColor="text1"/>
        </w:rPr>
        <w:t>script</w:t>
      </w:r>
      <w:r w:rsidR="006D239E" w:rsidRPr="00E817EC">
        <w:rPr>
          <w:color w:val="000000" w:themeColor="text1"/>
        </w:rPr>
        <w:t xml:space="preserve"> demonstrates</w:t>
      </w:r>
      <w:r w:rsidR="004D3599" w:rsidRPr="00E817EC">
        <w:rPr>
          <w:color w:val="000000" w:themeColor="text1"/>
        </w:rPr>
        <w:t xml:space="preserve"> how Adebayo shape</w:t>
      </w:r>
      <w:r w:rsidR="0097345F" w:rsidRPr="00E817EC">
        <w:rPr>
          <w:color w:val="000000" w:themeColor="text1"/>
        </w:rPr>
        <w:t>s</w:t>
      </w:r>
      <w:r w:rsidR="004D3599" w:rsidRPr="00E817EC">
        <w:rPr>
          <w:color w:val="000000" w:themeColor="text1"/>
        </w:rPr>
        <w:t xml:space="preserve"> the play for the </w:t>
      </w:r>
      <w:r w:rsidR="00D13EC5" w:rsidRPr="00E817EC">
        <w:rPr>
          <w:color w:val="000000" w:themeColor="text1"/>
        </w:rPr>
        <w:t xml:space="preserve">seven core </w:t>
      </w:r>
      <w:r w:rsidR="004D3599" w:rsidRPr="00E817EC">
        <w:rPr>
          <w:color w:val="000000" w:themeColor="text1"/>
        </w:rPr>
        <w:t>Blands to work together collectively to voice her words</w:t>
      </w:r>
      <w:r w:rsidR="006D239E" w:rsidRPr="00E817EC">
        <w:rPr>
          <w:color w:val="000000" w:themeColor="text1"/>
        </w:rPr>
        <w:t xml:space="preserve"> as a</w:t>
      </w:r>
      <w:r w:rsidR="008F2160" w:rsidRPr="00E817EC">
        <w:rPr>
          <w:color w:val="000000" w:themeColor="text1"/>
        </w:rPr>
        <w:t xml:space="preserve"> challenge </w:t>
      </w:r>
      <w:r w:rsidR="006D239E" w:rsidRPr="00E817EC">
        <w:rPr>
          <w:color w:val="000000" w:themeColor="text1"/>
        </w:rPr>
        <w:t xml:space="preserve">to </w:t>
      </w:r>
      <w:r w:rsidR="008F2160" w:rsidRPr="00E817EC">
        <w:rPr>
          <w:color w:val="000000" w:themeColor="text1"/>
        </w:rPr>
        <w:t>th</w:t>
      </w:r>
      <w:r w:rsidR="004D3599" w:rsidRPr="00E817EC">
        <w:rPr>
          <w:color w:val="000000" w:themeColor="text1"/>
        </w:rPr>
        <w:t>e officer’</w:t>
      </w:r>
      <w:r w:rsidR="008F2160" w:rsidRPr="00E817EC">
        <w:rPr>
          <w:color w:val="000000" w:themeColor="text1"/>
        </w:rPr>
        <w:t>s comportment</w:t>
      </w:r>
      <w:r w:rsidR="004D3599" w:rsidRPr="00E817EC">
        <w:rPr>
          <w:color w:val="000000" w:themeColor="text1"/>
        </w:rPr>
        <w:t xml:space="preserve">. </w:t>
      </w:r>
    </w:p>
    <w:p w:rsidR="006C3677" w:rsidRPr="00E817EC" w:rsidRDefault="006C3677" w:rsidP="00854064">
      <w:pPr>
        <w:spacing w:line="480" w:lineRule="auto"/>
        <w:ind w:firstLine="720"/>
        <w:rPr>
          <w:color w:val="000000" w:themeColor="text1"/>
        </w:rPr>
      </w:pPr>
    </w:p>
    <w:p w:rsidR="00E079F3" w:rsidRPr="00E817EC" w:rsidRDefault="00E079F3" w:rsidP="00854064">
      <w:pPr>
        <w:spacing w:line="480" w:lineRule="auto"/>
        <w:ind w:firstLine="720"/>
        <w:rPr>
          <w:color w:val="000000" w:themeColor="text1"/>
        </w:rPr>
      </w:pPr>
      <w:r w:rsidRPr="00E817EC">
        <w:rPr>
          <w:color w:val="000000" w:themeColor="text1"/>
        </w:rPr>
        <w:t>E</w:t>
      </w:r>
      <w:r w:rsidR="000E4372" w:rsidRPr="00E817EC">
        <w:rPr>
          <w:color w:val="000000" w:themeColor="text1"/>
        </w:rPr>
        <w:t>NCINIA</w:t>
      </w:r>
      <w:r w:rsidRPr="00E817EC">
        <w:rPr>
          <w:color w:val="000000" w:themeColor="text1"/>
        </w:rPr>
        <w:t>: Step</w:t>
      </w:r>
      <w:r w:rsidR="004359E2" w:rsidRPr="00E817EC">
        <w:rPr>
          <w:color w:val="000000" w:themeColor="text1"/>
        </w:rPr>
        <w:t xml:space="preserve"> </w:t>
      </w:r>
      <w:r w:rsidRPr="00E817EC">
        <w:rPr>
          <w:color w:val="000000" w:themeColor="text1"/>
        </w:rPr>
        <w:t>/ out of the car!</w:t>
      </w:r>
    </w:p>
    <w:p w:rsidR="00E079F3" w:rsidRPr="00E817EC" w:rsidRDefault="00E079F3" w:rsidP="00854064">
      <w:pPr>
        <w:spacing w:line="480" w:lineRule="auto"/>
        <w:ind w:firstLine="720"/>
        <w:rPr>
          <w:color w:val="000000" w:themeColor="text1"/>
        </w:rPr>
      </w:pPr>
      <w:r w:rsidRPr="00E817EC">
        <w:rPr>
          <w:color w:val="000000" w:themeColor="text1"/>
        </w:rPr>
        <w:t>ALL: You do not have the right to do that…</w:t>
      </w:r>
    </w:p>
    <w:p w:rsidR="00E079F3" w:rsidRPr="00E817EC" w:rsidRDefault="00E079F3" w:rsidP="00854064">
      <w:pPr>
        <w:spacing w:line="480" w:lineRule="auto"/>
        <w:ind w:firstLine="720"/>
        <w:rPr>
          <w:color w:val="000000" w:themeColor="text1"/>
        </w:rPr>
      </w:pPr>
      <w:r w:rsidRPr="00E817EC">
        <w:rPr>
          <w:color w:val="000000" w:themeColor="text1"/>
        </w:rPr>
        <w:t>E</w:t>
      </w:r>
      <w:r w:rsidR="000E4372" w:rsidRPr="00E817EC">
        <w:rPr>
          <w:color w:val="000000" w:themeColor="text1"/>
        </w:rPr>
        <w:t>NCINIA</w:t>
      </w:r>
      <w:r w:rsidRPr="00E817EC">
        <w:rPr>
          <w:color w:val="000000" w:themeColor="text1"/>
        </w:rPr>
        <w:t>: I do have the right now step out/ or I will remove you.</w:t>
      </w:r>
    </w:p>
    <w:p w:rsidR="00AA27FF" w:rsidRPr="00E817EC" w:rsidRDefault="00F1661F" w:rsidP="00854064">
      <w:pPr>
        <w:spacing w:line="480" w:lineRule="auto"/>
        <w:ind w:left="720"/>
        <w:rPr>
          <w:color w:val="000000" w:themeColor="text1"/>
        </w:rPr>
      </w:pPr>
      <w:r w:rsidRPr="00E817EC">
        <w:rPr>
          <w:color w:val="000000" w:themeColor="text1"/>
        </w:rPr>
        <w:t>ALL: I refuse to say</w:t>
      </w:r>
      <w:r w:rsidR="00AA27FF" w:rsidRPr="00E817EC">
        <w:rPr>
          <w:color w:val="000000" w:themeColor="text1"/>
        </w:rPr>
        <w:t xml:space="preserve"> – </w:t>
      </w:r>
    </w:p>
    <w:p w:rsidR="00F95AAE" w:rsidRPr="00E817EC" w:rsidRDefault="00F1661F" w:rsidP="00854064">
      <w:pPr>
        <w:spacing w:line="480" w:lineRule="auto"/>
        <w:ind w:left="720"/>
        <w:rPr>
          <w:color w:val="000000" w:themeColor="text1"/>
        </w:rPr>
      </w:pPr>
      <w:r w:rsidRPr="00E817EC">
        <w:rPr>
          <w:color w:val="000000" w:themeColor="text1"/>
        </w:rPr>
        <w:t>B</w:t>
      </w:r>
      <w:r w:rsidR="00AA27FF" w:rsidRPr="00E817EC">
        <w:rPr>
          <w:color w:val="000000" w:themeColor="text1"/>
        </w:rPr>
        <w:t>LAND</w:t>
      </w:r>
      <w:r w:rsidRPr="00E817EC">
        <w:rPr>
          <w:color w:val="000000" w:themeColor="text1"/>
        </w:rPr>
        <w:t xml:space="preserve"> ONE: I refuse to talk to you other than to identify myself/ I am getting removed for a failure to signal?</w:t>
      </w:r>
    </w:p>
    <w:p w:rsidR="00E079F3" w:rsidRPr="00E817EC" w:rsidRDefault="00F1661F" w:rsidP="00854064">
      <w:pPr>
        <w:spacing w:line="480" w:lineRule="auto"/>
        <w:ind w:left="720"/>
        <w:rPr>
          <w:color w:val="000000" w:themeColor="text1"/>
        </w:rPr>
      </w:pPr>
      <w:r w:rsidRPr="00E817EC">
        <w:rPr>
          <w:color w:val="000000" w:themeColor="text1"/>
        </w:rPr>
        <w:t>E</w:t>
      </w:r>
      <w:r w:rsidR="00864B53" w:rsidRPr="00E817EC">
        <w:rPr>
          <w:color w:val="000000" w:themeColor="text1"/>
        </w:rPr>
        <w:t>NCINIA</w:t>
      </w:r>
      <w:r w:rsidRPr="00E817EC">
        <w:rPr>
          <w:color w:val="000000" w:themeColor="text1"/>
        </w:rPr>
        <w:t xml:space="preserve">: </w:t>
      </w:r>
      <w:r w:rsidR="00E079F3" w:rsidRPr="00E817EC">
        <w:rPr>
          <w:color w:val="000000" w:themeColor="text1"/>
        </w:rPr>
        <w:t xml:space="preserve">Step out or I will remove you. </w:t>
      </w:r>
      <w:r w:rsidR="00864B53" w:rsidRPr="00E817EC">
        <w:rPr>
          <w:color w:val="000000" w:themeColor="text1"/>
        </w:rPr>
        <w:t xml:space="preserve">Step out or I will remove you. </w:t>
      </w:r>
      <w:r w:rsidR="00E079F3" w:rsidRPr="00E817EC">
        <w:rPr>
          <w:color w:val="000000" w:themeColor="text1"/>
        </w:rPr>
        <w:t xml:space="preserve">I’m giving you a lawful order. Get out of the car now, or I’m gonna remove you. </w:t>
      </w:r>
    </w:p>
    <w:p w:rsidR="00E079F3" w:rsidRPr="00E817EC" w:rsidRDefault="00E079F3" w:rsidP="00854064">
      <w:pPr>
        <w:spacing w:line="480" w:lineRule="auto"/>
        <w:ind w:firstLine="720"/>
        <w:rPr>
          <w:color w:val="000000" w:themeColor="text1"/>
        </w:rPr>
      </w:pPr>
      <w:r w:rsidRPr="00E817EC">
        <w:rPr>
          <w:color w:val="000000" w:themeColor="text1"/>
        </w:rPr>
        <w:t>B</w:t>
      </w:r>
      <w:r w:rsidR="00864B53" w:rsidRPr="00E817EC">
        <w:rPr>
          <w:color w:val="000000" w:themeColor="text1"/>
        </w:rPr>
        <w:t>LAND</w:t>
      </w:r>
      <w:r w:rsidRPr="00E817EC">
        <w:rPr>
          <w:color w:val="000000" w:themeColor="text1"/>
        </w:rPr>
        <w:t xml:space="preserve"> TWO: And I’m calling my lawyer.</w:t>
      </w:r>
    </w:p>
    <w:p w:rsidR="00E079F3" w:rsidRPr="00E817EC" w:rsidRDefault="00E079F3" w:rsidP="00854064">
      <w:pPr>
        <w:spacing w:line="480" w:lineRule="auto"/>
        <w:ind w:firstLine="720"/>
        <w:rPr>
          <w:color w:val="000000" w:themeColor="text1"/>
        </w:rPr>
      </w:pPr>
      <w:r w:rsidRPr="00E817EC">
        <w:rPr>
          <w:color w:val="000000" w:themeColor="text1"/>
        </w:rPr>
        <w:t>E</w:t>
      </w:r>
      <w:r w:rsidR="00864B53" w:rsidRPr="00E817EC">
        <w:rPr>
          <w:color w:val="000000" w:themeColor="text1"/>
        </w:rPr>
        <w:t>NCINIA</w:t>
      </w:r>
      <w:r w:rsidRPr="00E817EC">
        <w:rPr>
          <w:color w:val="000000" w:themeColor="text1"/>
        </w:rPr>
        <w:t>: I’m going to yank you out of here</w:t>
      </w:r>
      <w:r w:rsidR="00140820" w:rsidRPr="00E817EC">
        <w:rPr>
          <w:color w:val="000000" w:themeColor="text1"/>
        </w:rPr>
        <w:t>.</w:t>
      </w:r>
      <w:r w:rsidRPr="00E817EC">
        <w:rPr>
          <w:color w:val="000000" w:themeColor="text1"/>
        </w:rPr>
        <w:t xml:space="preserve"> </w:t>
      </w:r>
      <w:r w:rsidRPr="00E817EC">
        <w:rPr>
          <w:i/>
          <w:color w:val="000000" w:themeColor="text1"/>
        </w:rPr>
        <w:t>(</w:t>
      </w:r>
      <w:r w:rsidR="00140820" w:rsidRPr="00E817EC">
        <w:rPr>
          <w:i/>
          <w:color w:val="000000" w:themeColor="text1"/>
        </w:rPr>
        <w:t>R</w:t>
      </w:r>
      <w:r w:rsidRPr="00E817EC">
        <w:rPr>
          <w:i/>
          <w:color w:val="000000" w:themeColor="text1"/>
        </w:rPr>
        <w:t>eaches inside the car.)</w:t>
      </w:r>
    </w:p>
    <w:p w:rsidR="00F1661F" w:rsidRPr="00E817EC" w:rsidRDefault="00F1661F" w:rsidP="00854064">
      <w:pPr>
        <w:spacing w:line="480" w:lineRule="auto"/>
        <w:ind w:firstLine="720"/>
        <w:rPr>
          <w:color w:val="000000" w:themeColor="text1"/>
        </w:rPr>
      </w:pPr>
      <w:r w:rsidRPr="00E817EC">
        <w:rPr>
          <w:color w:val="000000" w:themeColor="text1"/>
        </w:rPr>
        <w:t>B</w:t>
      </w:r>
      <w:r w:rsidR="00140820" w:rsidRPr="00E817EC">
        <w:rPr>
          <w:color w:val="000000" w:themeColor="text1"/>
        </w:rPr>
        <w:t>LAND</w:t>
      </w:r>
      <w:r w:rsidRPr="00E817EC">
        <w:rPr>
          <w:color w:val="000000" w:themeColor="text1"/>
        </w:rPr>
        <w:t xml:space="preserve"> THREE: Ok, you</w:t>
      </w:r>
      <w:r w:rsidR="00836087" w:rsidRPr="00E817EC">
        <w:rPr>
          <w:color w:val="000000" w:themeColor="text1"/>
        </w:rPr>
        <w:t>’</w:t>
      </w:r>
      <w:r w:rsidRPr="00E817EC">
        <w:rPr>
          <w:color w:val="000000" w:themeColor="text1"/>
        </w:rPr>
        <w:t>re going to yan</w:t>
      </w:r>
      <w:r w:rsidR="00D31D6E" w:rsidRPr="00E817EC">
        <w:rPr>
          <w:color w:val="000000" w:themeColor="text1"/>
        </w:rPr>
        <w:t xml:space="preserve">k me out of my car? </w:t>
      </w:r>
    </w:p>
    <w:p w:rsidR="00140820" w:rsidRPr="00E817EC" w:rsidRDefault="00140820" w:rsidP="00854064">
      <w:pPr>
        <w:spacing w:line="480" w:lineRule="auto"/>
        <w:ind w:firstLine="720"/>
        <w:rPr>
          <w:color w:val="000000" w:themeColor="text1"/>
        </w:rPr>
      </w:pPr>
      <w:r w:rsidRPr="00E817EC">
        <w:rPr>
          <w:color w:val="000000" w:themeColor="text1"/>
        </w:rPr>
        <w:t>ENCINIA: Get out.</w:t>
      </w:r>
    </w:p>
    <w:p w:rsidR="00140820" w:rsidRPr="00E817EC" w:rsidRDefault="00140820" w:rsidP="00854064">
      <w:pPr>
        <w:spacing w:line="480" w:lineRule="auto"/>
        <w:ind w:firstLine="720"/>
        <w:rPr>
          <w:color w:val="000000" w:themeColor="text1"/>
        </w:rPr>
      </w:pPr>
      <w:r w:rsidRPr="00E817EC">
        <w:rPr>
          <w:color w:val="000000" w:themeColor="text1"/>
        </w:rPr>
        <w:t>BLAND FOUR: Okay, alright.</w:t>
      </w:r>
    </w:p>
    <w:p w:rsidR="00FC44FC" w:rsidRPr="00E817EC" w:rsidRDefault="00140820" w:rsidP="00854064">
      <w:pPr>
        <w:spacing w:line="480" w:lineRule="auto"/>
        <w:ind w:firstLine="720"/>
        <w:rPr>
          <w:color w:val="000000" w:themeColor="text1"/>
        </w:rPr>
      </w:pPr>
      <w:r w:rsidRPr="00E817EC">
        <w:rPr>
          <w:color w:val="000000" w:themeColor="text1"/>
        </w:rPr>
        <w:t xml:space="preserve">ENCINIA: </w:t>
      </w:r>
      <w:r w:rsidRPr="00E817EC">
        <w:rPr>
          <w:i/>
          <w:color w:val="000000" w:themeColor="text1"/>
        </w:rPr>
        <w:t>(Calling in backup</w:t>
      </w:r>
      <w:r w:rsidR="00FC44FC" w:rsidRPr="00E817EC">
        <w:rPr>
          <w:i/>
          <w:color w:val="000000" w:themeColor="text1"/>
        </w:rPr>
        <w:t>.</w:t>
      </w:r>
      <w:r w:rsidRPr="00E817EC">
        <w:rPr>
          <w:i/>
          <w:color w:val="000000" w:themeColor="text1"/>
        </w:rPr>
        <w:t>)</w:t>
      </w:r>
      <w:r w:rsidR="00FC44FC" w:rsidRPr="00E817EC">
        <w:rPr>
          <w:i/>
          <w:color w:val="000000" w:themeColor="text1"/>
        </w:rPr>
        <w:t xml:space="preserve"> </w:t>
      </w:r>
      <w:r w:rsidR="00FC44FC" w:rsidRPr="00E817EC">
        <w:rPr>
          <w:color w:val="000000" w:themeColor="text1"/>
        </w:rPr>
        <w:t>25-47.</w:t>
      </w:r>
    </w:p>
    <w:p w:rsidR="00D31D6E" w:rsidRPr="00E817EC" w:rsidRDefault="00FC44FC" w:rsidP="00854064">
      <w:pPr>
        <w:spacing w:line="480" w:lineRule="auto"/>
        <w:ind w:firstLine="720"/>
        <w:rPr>
          <w:color w:val="000000" w:themeColor="text1"/>
        </w:rPr>
      </w:pPr>
      <w:r w:rsidRPr="00E817EC">
        <w:rPr>
          <w:color w:val="000000" w:themeColor="text1"/>
        </w:rPr>
        <w:t>ALL: Let’s do this.</w:t>
      </w:r>
      <w:r w:rsidR="00140820" w:rsidRPr="00E817EC">
        <w:rPr>
          <w:color w:val="000000" w:themeColor="text1"/>
        </w:rPr>
        <w:t xml:space="preserve"> </w:t>
      </w:r>
    </w:p>
    <w:p w:rsidR="00E079F3" w:rsidRPr="00E817EC" w:rsidRDefault="00D31D6E" w:rsidP="00854064">
      <w:pPr>
        <w:spacing w:line="480" w:lineRule="auto"/>
        <w:ind w:firstLine="720"/>
        <w:rPr>
          <w:color w:val="000000" w:themeColor="text1"/>
        </w:rPr>
      </w:pPr>
      <w:r w:rsidRPr="00E817EC">
        <w:rPr>
          <w:color w:val="000000" w:themeColor="text1"/>
        </w:rPr>
        <w:t>E</w:t>
      </w:r>
      <w:r w:rsidR="00FC44FC" w:rsidRPr="00E817EC">
        <w:rPr>
          <w:color w:val="000000" w:themeColor="text1"/>
        </w:rPr>
        <w:t>NCINIA</w:t>
      </w:r>
      <w:r w:rsidRPr="00E817EC">
        <w:rPr>
          <w:color w:val="000000" w:themeColor="text1"/>
        </w:rPr>
        <w:t>: Yeah, we’re going to</w:t>
      </w:r>
      <w:r w:rsidR="00FC44FC" w:rsidRPr="00E817EC">
        <w:rPr>
          <w:color w:val="000000" w:themeColor="text1"/>
        </w:rPr>
        <w:t>.</w:t>
      </w:r>
      <w:r w:rsidRPr="00E817EC">
        <w:rPr>
          <w:color w:val="000000" w:themeColor="text1"/>
        </w:rPr>
        <w:t xml:space="preserve"> </w:t>
      </w:r>
      <w:r w:rsidR="00E079F3" w:rsidRPr="00E817EC">
        <w:rPr>
          <w:i/>
          <w:color w:val="000000" w:themeColor="text1"/>
        </w:rPr>
        <w:t xml:space="preserve">(Grabs for </w:t>
      </w:r>
      <w:r w:rsidR="00FC44FC" w:rsidRPr="00E817EC">
        <w:rPr>
          <w:i/>
          <w:color w:val="000000" w:themeColor="text1"/>
        </w:rPr>
        <w:t>BLAND</w:t>
      </w:r>
      <w:r w:rsidR="00E079F3" w:rsidRPr="00E817EC">
        <w:rPr>
          <w:color w:val="000000" w:themeColor="text1"/>
        </w:rPr>
        <w:t>).</w:t>
      </w:r>
    </w:p>
    <w:p w:rsidR="00E079F3" w:rsidRPr="00E817EC" w:rsidRDefault="00E079F3" w:rsidP="00854064">
      <w:pPr>
        <w:spacing w:line="480" w:lineRule="auto"/>
        <w:ind w:firstLine="720"/>
        <w:rPr>
          <w:color w:val="000000" w:themeColor="text1"/>
        </w:rPr>
      </w:pPr>
      <w:r w:rsidRPr="00E817EC">
        <w:rPr>
          <w:color w:val="000000" w:themeColor="text1"/>
        </w:rPr>
        <w:lastRenderedPageBreak/>
        <w:t>B</w:t>
      </w:r>
      <w:r w:rsidR="00FC44FC" w:rsidRPr="00E817EC">
        <w:rPr>
          <w:color w:val="000000" w:themeColor="text1"/>
        </w:rPr>
        <w:t>LAND FIVE</w:t>
      </w:r>
      <w:r w:rsidRPr="00E817EC">
        <w:rPr>
          <w:color w:val="000000" w:themeColor="text1"/>
        </w:rPr>
        <w:t>: Don’t touch me!</w:t>
      </w:r>
    </w:p>
    <w:p w:rsidR="00E079F3" w:rsidRPr="00E817EC" w:rsidRDefault="00E079F3" w:rsidP="00854064">
      <w:pPr>
        <w:spacing w:line="480" w:lineRule="auto"/>
        <w:ind w:firstLine="720"/>
        <w:rPr>
          <w:color w:val="000000" w:themeColor="text1"/>
        </w:rPr>
      </w:pPr>
      <w:r w:rsidRPr="00E817EC">
        <w:rPr>
          <w:color w:val="000000" w:themeColor="text1"/>
        </w:rPr>
        <w:t>E</w:t>
      </w:r>
      <w:r w:rsidR="00FC44FC" w:rsidRPr="00E817EC">
        <w:rPr>
          <w:color w:val="000000" w:themeColor="text1"/>
        </w:rPr>
        <w:t>NCINIA</w:t>
      </w:r>
      <w:r w:rsidRPr="00E817EC">
        <w:rPr>
          <w:color w:val="000000" w:themeColor="text1"/>
        </w:rPr>
        <w:t>: Get out of the car!</w:t>
      </w:r>
    </w:p>
    <w:p w:rsidR="00FC44FC" w:rsidRPr="00E817EC" w:rsidRDefault="00E079F3" w:rsidP="00854064">
      <w:pPr>
        <w:spacing w:line="480" w:lineRule="auto"/>
        <w:ind w:firstLine="720"/>
        <w:rPr>
          <w:color w:val="000000" w:themeColor="text1"/>
        </w:rPr>
      </w:pPr>
      <w:r w:rsidRPr="00E817EC">
        <w:rPr>
          <w:color w:val="000000" w:themeColor="text1"/>
        </w:rPr>
        <w:t>B</w:t>
      </w:r>
      <w:r w:rsidR="00FC44FC" w:rsidRPr="00E817EC">
        <w:rPr>
          <w:color w:val="000000" w:themeColor="text1"/>
        </w:rPr>
        <w:t xml:space="preserve">LAND </w:t>
      </w:r>
      <w:r w:rsidRPr="00E817EC">
        <w:rPr>
          <w:color w:val="000000" w:themeColor="text1"/>
        </w:rPr>
        <w:t xml:space="preserve">FIVE, SIX </w:t>
      </w:r>
      <w:r w:rsidR="00FC44FC" w:rsidRPr="00E817EC">
        <w:rPr>
          <w:color w:val="000000" w:themeColor="text1"/>
        </w:rPr>
        <w:t xml:space="preserve">&amp; </w:t>
      </w:r>
      <w:r w:rsidRPr="00E817EC">
        <w:rPr>
          <w:color w:val="000000" w:themeColor="text1"/>
        </w:rPr>
        <w:t xml:space="preserve">SEVEN: Don’t touch me. </w:t>
      </w:r>
    </w:p>
    <w:p w:rsidR="00E079F3" w:rsidRPr="00E817EC" w:rsidRDefault="00E079F3" w:rsidP="00854064">
      <w:pPr>
        <w:spacing w:line="480" w:lineRule="auto"/>
        <w:ind w:firstLine="720"/>
        <w:rPr>
          <w:color w:val="000000" w:themeColor="text1"/>
        </w:rPr>
      </w:pPr>
      <w:r w:rsidRPr="00E817EC">
        <w:rPr>
          <w:color w:val="000000" w:themeColor="text1"/>
        </w:rPr>
        <w:t>ALL: Don’t touch me!</w:t>
      </w:r>
    </w:p>
    <w:p w:rsidR="00E079F3" w:rsidRPr="00E817EC" w:rsidRDefault="00E079F3" w:rsidP="00854064">
      <w:pPr>
        <w:spacing w:line="480" w:lineRule="auto"/>
        <w:ind w:left="720"/>
        <w:rPr>
          <w:color w:val="000000" w:themeColor="text1"/>
        </w:rPr>
      </w:pPr>
      <w:r w:rsidRPr="00E817EC">
        <w:rPr>
          <w:color w:val="000000" w:themeColor="text1"/>
        </w:rPr>
        <w:t>B</w:t>
      </w:r>
      <w:r w:rsidR="00FC44FC" w:rsidRPr="00E817EC">
        <w:rPr>
          <w:color w:val="000000" w:themeColor="text1"/>
        </w:rPr>
        <w:t>LAND</w:t>
      </w:r>
      <w:r w:rsidRPr="00E817EC">
        <w:rPr>
          <w:color w:val="000000" w:themeColor="text1"/>
        </w:rPr>
        <w:t xml:space="preserve"> SEVEN: I’m not under arrest – you don’t have the right to</w:t>
      </w:r>
      <w:r w:rsidR="00FC44FC" w:rsidRPr="00E817EC">
        <w:rPr>
          <w:color w:val="000000" w:themeColor="text1"/>
        </w:rPr>
        <w:t xml:space="preserve"> </w:t>
      </w:r>
      <w:r w:rsidRPr="00E817EC">
        <w:rPr>
          <w:color w:val="000000" w:themeColor="text1"/>
        </w:rPr>
        <w:t>/ take me out of the car</w:t>
      </w:r>
      <w:r w:rsidR="00FC44FC" w:rsidRPr="00E817EC">
        <w:rPr>
          <w:color w:val="000000" w:themeColor="text1"/>
        </w:rPr>
        <w:t>.</w:t>
      </w:r>
    </w:p>
    <w:p w:rsidR="00E079F3" w:rsidRPr="00E817EC" w:rsidRDefault="00E079F3" w:rsidP="00854064">
      <w:pPr>
        <w:spacing w:line="480" w:lineRule="auto"/>
        <w:ind w:firstLine="720"/>
        <w:rPr>
          <w:color w:val="000000" w:themeColor="text1"/>
        </w:rPr>
      </w:pPr>
      <w:r w:rsidRPr="00E817EC">
        <w:rPr>
          <w:color w:val="000000" w:themeColor="text1"/>
        </w:rPr>
        <w:t>E</w:t>
      </w:r>
      <w:r w:rsidR="00FC44FC" w:rsidRPr="00E817EC">
        <w:rPr>
          <w:color w:val="000000" w:themeColor="text1"/>
        </w:rPr>
        <w:t>NCINIA</w:t>
      </w:r>
      <w:r w:rsidRPr="00E817EC">
        <w:rPr>
          <w:color w:val="000000" w:themeColor="text1"/>
        </w:rPr>
        <w:t>: You are under arrest!</w:t>
      </w:r>
    </w:p>
    <w:p w:rsidR="0057224C" w:rsidRPr="00E817EC" w:rsidRDefault="00E079F3" w:rsidP="00854064">
      <w:pPr>
        <w:spacing w:line="480" w:lineRule="auto"/>
        <w:ind w:firstLine="720"/>
        <w:rPr>
          <w:color w:val="000000" w:themeColor="text1"/>
        </w:rPr>
      </w:pPr>
      <w:r w:rsidRPr="00E817EC">
        <w:rPr>
          <w:color w:val="000000" w:themeColor="text1"/>
        </w:rPr>
        <w:t>B</w:t>
      </w:r>
      <w:r w:rsidR="00FC44FC" w:rsidRPr="00E817EC">
        <w:rPr>
          <w:color w:val="000000" w:themeColor="text1"/>
        </w:rPr>
        <w:t xml:space="preserve">LAND </w:t>
      </w:r>
      <w:r w:rsidRPr="00E817EC">
        <w:rPr>
          <w:color w:val="000000" w:themeColor="text1"/>
        </w:rPr>
        <w:t xml:space="preserve">ONE: I’m under arrest? </w:t>
      </w:r>
    </w:p>
    <w:p w:rsidR="0057224C" w:rsidRPr="00E817EC" w:rsidRDefault="00E079F3" w:rsidP="00854064">
      <w:pPr>
        <w:spacing w:line="480" w:lineRule="auto"/>
        <w:ind w:firstLine="720"/>
        <w:rPr>
          <w:color w:val="000000" w:themeColor="text1"/>
        </w:rPr>
      </w:pPr>
      <w:r w:rsidRPr="00E817EC">
        <w:rPr>
          <w:color w:val="000000" w:themeColor="text1"/>
        </w:rPr>
        <w:t>B</w:t>
      </w:r>
      <w:r w:rsidR="0057224C" w:rsidRPr="00E817EC">
        <w:rPr>
          <w:color w:val="000000" w:themeColor="text1"/>
        </w:rPr>
        <w:t>LAND</w:t>
      </w:r>
      <w:r w:rsidRPr="00E817EC">
        <w:rPr>
          <w:color w:val="000000" w:themeColor="text1"/>
        </w:rPr>
        <w:t xml:space="preserve"> TWO:</w:t>
      </w:r>
      <w:r w:rsidR="0057224C" w:rsidRPr="00E817EC">
        <w:rPr>
          <w:color w:val="000000" w:themeColor="text1"/>
        </w:rPr>
        <w:t xml:space="preserve"> </w:t>
      </w:r>
      <w:r w:rsidRPr="00E817EC">
        <w:rPr>
          <w:color w:val="000000" w:themeColor="text1"/>
        </w:rPr>
        <w:t xml:space="preserve">/ For what? </w:t>
      </w:r>
    </w:p>
    <w:p w:rsidR="00E079F3" w:rsidRPr="00E817EC" w:rsidRDefault="00E079F3" w:rsidP="00854064">
      <w:pPr>
        <w:spacing w:line="480" w:lineRule="auto"/>
        <w:ind w:firstLine="720"/>
        <w:rPr>
          <w:color w:val="000000" w:themeColor="text1"/>
        </w:rPr>
      </w:pPr>
      <w:r w:rsidRPr="00E817EC">
        <w:rPr>
          <w:color w:val="000000" w:themeColor="text1"/>
        </w:rPr>
        <w:t>B</w:t>
      </w:r>
      <w:r w:rsidR="0057224C" w:rsidRPr="00E817EC">
        <w:rPr>
          <w:color w:val="000000" w:themeColor="text1"/>
        </w:rPr>
        <w:t>LAND</w:t>
      </w:r>
      <w:r w:rsidRPr="00E817EC">
        <w:rPr>
          <w:color w:val="000000" w:themeColor="text1"/>
        </w:rPr>
        <w:t xml:space="preserve"> THREE: For what? </w:t>
      </w:r>
    </w:p>
    <w:p w:rsidR="00E079F3" w:rsidRPr="00E817EC" w:rsidRDefault="00E079F3" w:rsidP="00854064">
      <w:pPr>
        <w:spacing w:line="480" w:lineRule="auto"/>
        <w:ind w:firstLine="720"/>
        <w:rPr>
          <w:color w:val="000000" w:themeColor="text1"/>
        </w:rPr>
      </w:pPr>
      <w:r w:rsidRPr="00E817EC">
        <w:rPr>
          <w:color w:val="000000" w:themeColor="text1"/>
        </w:rPr>
        <w:t>B</w:t>
      </w:r>
      <w:r w:rsidR="0057224C" w:rsidRPr="00E817EC">
        <w:rPr>
          <w:color w:val="000000" w:themeColor="text1"/>
        </w:rPr>
        <w:t>LAND</w:t>
      </w:r>
      <w:r w:rsidRPr="00E817EC">
        <w:rPr>
          <w:color w:val="000000" w:themeColor="text1"/>
        </w:rPr>
        <w:t xml:space="preserve"> FOUR: For what? </w:t>
      </w:r>
    </w:p>
    <w:p w:rsidR="00F167A9" w:rsidRPr="00E817EC" w:rsidRDefault="00F167A9" w:rsidP="00854064">
      <w:pPr>
        <w:spacing w:line="480" w:lineRule="auto"/>
        <w:ind w:left="720"/>
        <w:rPr>
          <w:color w:val="000000" w:themeColor="text1"/>
        </w:rPr>
      </w:pPr>
      <w:r w:rsidRPr="00E817EC">
        <w:rPr>
          <w:color w:val="000000" w:themeColor="text1"/>
        </w:rPr>
        <w:t>[…]</w:t>
      </w:r>
    </w:p>
    <w:p w:rsidR="00D31D6E" w:rsidRPr="00E817EC" w:rsidRDefault="00D31D6E" w:rsidP="00854064">
      <w:pPr>
        <w:spacing w:line="480" w:lineRule="auto"/>
        <w:ind w:left="720"/>
        <w:rPr>
          <w:color w:val="000000" w:themeColor="text1"/>
        </w:rPr>
      </w:pPr>
      <w:r w:rsidRPr="00E817EC">
        <w:rPr>
          <w:color w:val="000000" w:themeColor="text1"/>
        </w:rPr>
        <w:t>E</w:t>
      </w:r>
      <w:r w:rsidR="0057224C" w:rsidRPr="00E817EC">
        <w:rPr>
          <w:color w:val="000000" w:themeColor="text1"/>
        </w:rPr>
        <w:t>NCINIA</w:t>
      </w:r>
      <w:r w:rsidRPr="00E817EC">
        <w:rPr>
          <w:color w:val="000000" w:themeColor="text1"/>
        </w:rPr>
        <w:t>: […] Get out of the car! Get out of the car – now!</w:t>
      </w:r>
    </w:p>
    <w:p w:rsidR="00E079F3" w:rsidRPr="00E817EC" w:rsidRDefault="00E079F3" w:rsidP="00854064">
      <w:pPr>
        <w:spacing w:line="480" w:lineRule="auto"/>
        <w:ind w:left="720"/>
        <w:rPr>
          <w:color w:val="000000" w:themeColor="text1"/>
        </w:rPr>
      </w:pPr>
      <w:r w:rsidRPr="00E817EC">
        <w:rPr>
          <w:color w:val="000000" w:themeColor="text1"/>
        </w:rPr>
        <w:t>B</w:t>
      </w:r>
      <w:r w:rsidR="0057224C" w:rsidRPr="00E817EC">
        <w:rPr>
          <w:color w:val="000000" w:themeColor="text1"/>
        </w:rPr>
        <w:t>LAND</w:t>
      </w:r>
      <w:r w:rsidRPr="00E817EC">
        <w:rPr>
          <w:color w:val="000000" w:themeColor="text1"/>
        </w:rPr>
        <w:t xml:space="preserve"> FIVE: Why am I being apprehended? You’re trying to give me a ticket</w:t>
      </w:r>
      <w:r w:rsidR="0057224C" w:rsidRPr="00E817EC">
        <w:rPr>
          <w:color w:val="000000" w:themeColor="text1"/>
        </w:rPr>
        <w:t xml:space="preserve"> </w:t>
      </w:r>
      <w:r w:rsidRPr="00E817EC">
        <w:rPr>
          <w:color w:val="000000" w:themeColor="text1"/>
        </w:rPr>
        <w:t>/ for failure</w:t>
      </w:r>
      <w:r w:rsidR="0057224C" w:rsidRPr="00E817EC">
        <w:rPr>
          <w:color w:val="000000" w:themeColor="text1"/>
        </w:rPr>
        <w:t>…</w:t>
      </w:r>
    </w:p>
    <w:p w:rsidR="00E079F3" w:rsidRPr="00E817EC" w:rsidRDefault="00E079F3" w:rsidP="00854064">
      <w:pPr>
        <w:spacing w:line="480" w:lineRule="auto"/>
        <w:ind w:firstLine="720"/>
        <w:rPr>
          <w:color w:val="000000" w:themeColor="text1"/>
        </w:rPr>
      </w:pPr>
      <w:r w:rsidRPr="00E817EC">
        <w:rPr>
          <w:color w:val="000000" w:themeColor="text1"/>
        </w:rPr>
        <w:t>E</w:t>
      </w:r>
      <w:r w:rsidR="0057224C" w:rsidRPr="00E817EC">
        <w:rPr>
          <w:color w:val="000000" w:themeColor="text1"/>
        </w:rPr>
        <w:t>NCINIA</w:t>
      </w:r>
      <w:r w:rsidRPr="00E817EC">
        <w:rPr>
          <w:color w:val="000000" w:themeColor="text1"/>
        </w:rPr>
        <w:t>: I said get out of the car!</w:t>
      </w:r>
    </w:p>
    <w:p w:rsidR="0057224C" w:rsidRPr="00E817EC" w:rsidRDefault="00E079F3" w:rsidP="00854064">
      <w:pPr>
        <w:spacing w:line="480" w:lineRule="auto"/>
        <w:ind w:left="720"/>
        <w:rPr>
          <w:color w:val="000000" w:themeColor="text1"/>
        </w:rPr>
      </w:pPr>
      <w:r w:rsidRPr="00E817EC">
        <w:rPr>
          <w:color w:val="000000" w:themeColor="text1"/>
        </w:rPr>
        <w:t xml:space="preserve">ALL: Why am I being apprehended? </w:t>
      </w:r>
    </w:p>
    <w:p w:rsidR="00D13EC5" w:rsidRPr="00E817EC" w:rsidRDefault="00E079F3" w:rsidP="00854064">
      <w:pPr>
        <w:spacing w:line="480" w:lineRule="auto"/>
        <w:ind w:left="720"/>
        <w:rPr>
          <w:color w:val="000000" w:themeColor="text1"/>
        </w:rPr>
      </w:pPr>
      <w:r w:rsidRPr="00E817EC">
        <w:rPr>
          <w:color w:val="000000" w:themeColor="text1"/>
        </w:rPr>
        <w:t>B</w:t>
      </w:r>
      <w:r w:rsidR="0057224C" w:rsidRPr="00E817EC">
        <w:rPr>
          <w:color w:val="000000" w:themeColor="text1"/>
        </w:rPr>
        <w:t>LAND</w:t>
      </w:r>
      <w:r w:rsidRPr="00E817EC">
        <w:rPr>
          <w:color w:val="000000" w:themeColor="text1"/>
        </w:rPr>
        <w:t xml:space="preserve"> SIX: / You just opened my car </w:t>
      </w:r>
    </w:p>
    <w:p w:rsidR="00E079F3" w:rsidRPr="00E817EC" w:rsidRDefault="00E079F3" w:rsidP="00854064">
      <w:pPr>
        <w:spacing w:line="480" w:lineRule="auto"/>
        <w:ind w:left="720"/>
        <w:rPr>
          <w:color w:val="000000" w:themeColor="text1"/>
        </w:rPr>
      </w:pPr>
      <w:r w:rsidRPr="00E817EC">
        <w:rPr>
          <w:color w:val="000000" w:themeColor="text1"/>
        </w:rPr>
        <w:t>B</w:t>
      </w:r>
      <w:r w:rsidR="0057224C" w:rsidRPr="00E817EC">
        <w:rPr>
          <w:color w:val="000000" w:themeColor="text1"/>
        </w:rPr>
        <w:t>LAND</w:t>
      </w:r>
      <w:r w:rsidRPr="00E817EC">
        <w:rPr>
          <w:color w:val="000000" w:themeColor="text1"/>
        </w:rPr>
        <w:t xml:space="preserve"> CORE: </w:t>
      </w:r>
      <w:r w:rsidR="0057224C" w:rsidRPr="00E817EC">
        <w:rPr>
          <w:color w:val="000000" w:themeColor="text1"/>
        </w:rPr>
        <w:t>Y</w:t>
      </w:r>
      <w:r w:rsidRPr="00E817EC">
        <w:rPr>
          <w:color w:val="000000" w:themeColor="text1"/>
        </w:rPr>
        <w:t>ou just opened my car door…</w:t>
      </w:r>
    </w:p>
    <w:p w:rsidR="00E079F3" w:rsidRPr="00E817EC" w:rsidRDefault="00E079F3" w:rsidP="00854064">
      <w:pPr>
        <w:spacing w:line="480" w:lineRule="auto"/>
        <w:ind w:firstLine="720"/>
        <w:rPr>
          <w:color w:val="000000" w:themeColor="text1"/>
        </w:rPr>
      </w:pPr>
      <w:r w:rsidRPr="00E817EC">
        <w:rPr>
          <w:color w:val="000000" w:themeColor="text1"/>
        </w:rPr>
        <w:t>E</w:t>
      </w:r>
      <w:r w:rsidR="0057224C" w:rsidRPr="00E817EC">
        <w:rPr>
          <w:color w:val="000000" w:themeColor="text1"/>
        </w:rPr>
        <w:t>NCINIA</w:t>
      </w:r>
      <w:r w:rsidRPr="00E817EC">
        <w:rPr>
          <w:color w:val="000000" w:themeColor="text1"/>
        </w:rPr>
        <w:t xml:space="preserve">: I’m giving you a lawful order. I’m going to drag you out of here. </w:t>
      </w:r>
    </w:p>
    <w:p w:rsidR="00E079F3" w:rsidRPr="00E817EC" w:rsidRDefault="00E079F3" w:rsidP="00854064">
      <w:pPr>
        <w:spacing w:line="480" w:lineRule="auto"/>
        <w:ind w:firstLine="720"/>
        <w:rPr>
          <w:color w:val="000000" w:themeColor="text1"/>
        </w:rPr>
      </w:pPr>
      <w:r w:rsidRPr="00E817EC">
        <w:rPr>
          <w:color w:val="000000" w:themeColor="text1"/>
        </w:rPr>
        <w:t>B</w:t>
      </w:r>
      <w:r w:rsidR="0057224C" w:rsidRPr="00E817EC">
        <w:rPr>
          <w:color w:val="000000" w:themeColor="text1"/>
        </w:rPr>
        <w:t>LAND</w:t>
      </w:r>
      <w:r w:rsidRPr="00E817EC">
        <w:rPr>
          <w:color w:val="000000" w:themeColor="text1"/>
        </w:rPr>
        <w:t xml:space="preserve"> SEVEN: So you’re gon</w:t>
      </w:r>
      <w:r w:rsidR="00996F49" w:rsidRPr="00E817EC">
        <w:rPr>
          <w:color w:val="000000" w:themeColor="text1"/>
        </w:rPr>
        <w:t>’</w:t>
      </w:r>
      <w:r w:rsidRPr="00E817EC">
        <w:rPr>
          <w:color w:val="000000" w:themeColor="text1"/>
        </w:rPr>
        <w:t xml:space="preserve">, you’re threatening to drag me out of my own car? </w:t>
      </w:r>
    </w:p>
    <w:p w:rsidR="00E079F3" w:rsidRPr="00E817EC" w:rsidRDefault="00E079F3" w:rsidP="00854064">
      <w:pPr>
        <w:spacing w:line="480" w:lineRule="auto"/>
        <w:ind w:firstLine="720"/>
        <w:rPr>
          <w:color w:val="000000" w:themeColor="text1"/>
        </w:rPr>
      </w:pPr>
      <w:r w:rsidRPr="00E817EC">
        <w:rPr>
          <w:color w:val="000000" w:themeColor="text1"/>
        </w:rPr>
        <w:t>E</w:t>
      </w:r>
      <w:r w:rsidR="00777E05" w:rsidRPr="00E817EC">
        <w:rPr>
          <w:color w:val="000000" w:themeColor="text1"/>
        </w:rPr>
        <w:t>NCINIA</w:t>
      </w:r>
      <w:r w:rsidRPr="00E817EC">
        <w:rPr>
          <w:color w:val="000000" w:themeColor="text1"/>
        </w:rPr>
        <w:t>: GET OUT OF THE CAR!</w:t>
      </w:r>
    </w:p>
    <w:p w:rsidR="00E079F3" w:rsidRPr="00E817EC" w:rsidRDefault="00E079F3" w:rsidP="00854064">
      <w:pPr>
        <w:spacing w:line="480" w:lineRule="auto"/>
        <w:ind w:firstLine="720"/>
        <w:rPr>
          <w:color w:val="000000" w:themeColor="text1"/>
        </w:rPr>
      </w:pPr>
      <w:r w:rsidRPr="00E817EC">
        <w:rPr>
          <w:color w:val="000000" w:themeColor="text1"/>
        </w:rPr>
        <w:t>B</w:t>
      </w:r>
      <w:r w:rsidR="00777E05" w:rsidRPr="00E817EC">
        <w:rPr>
          <w:color w:val="000000" w:themeColor="text1"/>
        </w:rPr>
        <w:t>LAND</w:t>
      </w:r>
      <w:r w:rsidRPr="00E817EC">
        <w:rPr>
          <w:color w:val="000000" w:themeColor="text1"/>
        </w:rPr>
        <w:t xml:space="preserve"> ONE: And then you’re gonna/ stun me?</w:t>
      </w:r>
    </w:p>
    <w:p w:rsidR="00E079F3" w:rsidRPr="00E817EC" w:rsidRDefault="00E079F3" w:rsidP="00854064">
      <w:pPr>
        <w:spacing w:line="480" w:lineRule="auto"/>
        <w:ind w:left="720"/>
        <w:rPr>
          <w:color w:val="000000" w:themeColor="text1"/>
        </w:rPr>
      </w:pPr>
      <w:r w:rsidRPr="00E817EC">
        <w:rPr>
          <w:color w:val="000000" w:themeColor="text1"/>
        </w:rPr>
        <w:t>E</w:t>
      </w:r>
      <w:r w:rsidR="00276033" w:rsidRPr="00E817EC">
        <w:rPr>
          <w:color w:val="000000" w:themeColor="text1"/>
        </w:rPr>
        <w:t>NCINIA</w:t>
      </w:r>
      <w:r w:rsidRPr="00E817EC">
        <w:rPr>
          <w:color w:val="000000" w:themeColor="text1"/>
        </w:rPr>
        <w:t xml:space="preserve">: </w:t>
      </w:r>
      <w:r w:rsidRPr="00E817EC">
        <w:rPr>
          <w:i/>
          <w:color w:val="000000" w:themeColor="text1"/>
        </w:rPr>
        <w:t>(</w:t>
      </w:r>
      <w:r w:rsidR="00777E05" w:rsidRPr="00E817EC">
        <w:rPr>
          <w:i/>
          <w:color w:val="000000" w:themeColor="text1"/>
        </w:rPr>
        <w:t>S</w:t>
      </w:r>
      <w:r w:rsidRPr="00E817EC">
        <w:rPr>
          <w:i/>
          <w:color w:val="000000" w:themeColor="text1"/>
        </w:rPr>
        <w:t>low this line right down</w:t>
      </w:r>
      <w:r w:rsidR="00777E05" w:rsidRPr="00E817EC">
        <w:rPr>
          <w:i/>
          <w:color w:val="000000" w:themeColor="text1"/>
        </w:rPr>
        <w:t>, non-naturalistically, like slow-motion.</w:t>
      </w:r>
      <w:r w:rsidRPr="00E817EC">
        <w:rPr>
          <w:i/>
          <w:color w:val="000000" w:themeColor="text1"/>
        </w:rPr>
        <w:t>)</w:t>
      </w:r>
      <w:r w:rsidR="00777E05" w:rsidRPr="00E817EC">
        <w:rPr>
          <w:i/>
          <w:color w:val="000000" w:themeColor="text1"/>
        </w:rPr>
        <w:t xml:space="preserve"> </w:t>
      </w:r>
      <w:r w:rsidR="00777E05" w:rsidRPr="00E817EC">
        <w:rPr>
          <w:b/>
          <w:color w:val="000000" w:themeColor="text1"/>
        </w:rPr>
        <w:t>I will light you up</w:t>
      </w:r>
      <w:r w:rsidRPr="00E817EC">
        <w:rPr>
          <w:b/>
          <w:color w:val="000000" w:themeColor="text1"/>
        </w:rPr>
        <w:t>!</w:t>
      </w:r>
      <w:r w:rsidRPr="00E817EC">
        <w:rPr>
          <w:color w:val="000000" w:themeColor="text1"/>
        </w:rPr>
        <w:t xml:space="preserve"> </w:t>
      </w:r>
      <w:r w:rsidRPr="00E817EC">
        <w:rPr>
          <w:i/>
          <w:color w:val="000000" w:themeColor="text1"/>
        </w:rPr>
        <w:t>(As normal</w:t>
      </w:r>
      <w:r w:rsidR="00777E05" w:rsidRPr="00E817EC">
        <w:rPr>
          <w:i/>
          <w:color w:val="000000" w:themeColor="text1"/>
        </w:rPr>
        <w:t>.</w:t>
      </w:r>
      <w:r w:rsidRPr="00E817EC">
        <w:rPr>
          <w:i/>
          <w:color w:val="000000" w:themeColor="text1"/>
        </w:rPr>
        <w:t>)</w:t>
      </w:r>
      <w:r w:rsidRPr="00E817EC">
        <w:rPr>
          <w:color w:val="000000" w:themeColor="text1"/>
        </w:rPr>
        <w:t xml:space="preserve"> G</w:t>
      </w:r>
      <w:r w:rsidR="00777E05" w:rsidRPr="00E817EC">
        <w:rPr>
          <w:color w:val="000000" w:themeColor="text1"/>
        </w:rPr>
        <w:t>et out</w:t>
      </w:r>
      <w:r w:rsidRPr="00E817EC">
        <w:rPr>
          <w:color w:val="000000" w:themeColor="text1"/>
        </w:rPr>
        <w:t>!</w:t>
      </w:r>
    </w:p>
    <w:p w:rsidR="00E079F3" w:rsidRPr="00E817EC" w:rsidRDefault="00E079F3" w:rsidP="00854064">
      <w:pPr>
        <w:spacing w:line="480" w:lineRule="auto"/>
        <w:ind w:left="720"/>
        <w:rPr>
          <w:color w:val="000000" w:themeColor="text1"/>
        </w:rPr>
      </w:pPr>
      <w:r w:rsidRPr="00E817EC">
        <w:rPr>
          <w:color w:val="000000" w:themeColor="text1"/>
        </w:rPr>
        <w:lastRenderedPageBreak/>
        <w:t>B</w:t>
      </w:r>
      <w:r w:rsidR="00777E05" w:rsidRPr="00E817EC">
        <w:rPr>
          <w:color w:val="000000" w:themeColor="text1"/>
        </w:rPr>
        <w:t>LAND</w:t>
      </w:r>
      <w:r w:rsidRPr="00E817EC">
        <w:rPr>
          <w:color w:val="000000" w:themeColor="text1"/>
        </w:rPr>
        <w:t xml:space="preserve"> TWO, THREE </w:t>
      </w:r>
      <w:r w:rsidR="00777E05" w:rsidRPr="00E817EC">
        <w:rPr>
          <w:color w:val="000000" w:themeColor="text1"/>
        </w:rPr>
        <w:t>&amp;</w:t>
      </w:r>
      <w:r w:rsidRPr="00E817EC">
        <w:rPr>
          <w:color w:val="000000" w:themeColor="text1"/>
        </w:rPr>
        <w:t xml:space="preserve"> FOUR: Wow</w:t>
      </w:r>
      <w:r w:rsidR="00276033" w:rsidRPr="00E817EC">
        <w:rPr>
          <w:color w:val="000000" w:themeColor="text1"/>
        </w:rPr>
        <w:t>.</w:t>
      </w:r>
    </w:p>
    <w:p w:rsidR="00E079F3" w:rsidRPr="00E817EC" w:rsidRDefault="00E079F3" w:rsidP="00854064">
      <w:pPr>
        <w:spacing w:line="480" w:lineRule="auto"/>
        <w:ind w:left="720"/>
        <w:rPr>
          <w:color w:val="000000" w:themeColor="text1"/>
        </w:rPr>
      </w:pPr>
      <w:r w:rsidRPr="00E817EC">
        <w:rPr>
          <w:color w:val="000000" w:themeColor="text1"/>
        </w:rPr>
        <w:t>E</w:t>
      </w:r>
      <w:r w:rsidR="00276033" w:rsidRPr="00E817EC">
        <w:rPr>
          <w:color w:val="000000" w:themeColor="text1"/>
        </w:rPr>
        <w:t>NCINIA</w:t>
      </w:r>
      <w:r w:rsidRPr="00E817EC">
        <w:rPr>
          <w:color w:val="000000" w:themeColor="text1"/>
        </w:rPr>
        <w:t>: N</w:t>
      </w:r>
      <w:r w:rsidR="00276033" w:rsidRPr="00E817EC">
        <w:rPr>
          <w:color w:val="000000" w:themeColor="text1"/>
        </w:rPr>
        <w:t>ow</w:t>
      </w:r>
      <w:r w:rsidRPr="00E817EC">
        <w:rPr>
          <w:color w:val="000000" w:themeColor="text1"/>
        </w:rPr>
        <w:t xml:space="preserve">! </w:t>
      </w:r>
      <w:r w:rsidRPr="00E817EC">
        <w:rPr>
          <w:i/>
          <w:color w:val="000000" w:themeColor="text1"/>
        </w:rPr>
        <w:t>(</w:t>
      </w:r>
      <w:r w:rsidR="00276033" w:rsidRPr="00E817EC">
        <w:rPr>
          <w:i/>
          <w:color w:val="000000" w:themeColor="text1"/>
        </w:rPr>
        <w:t>Pointing stun gun at BLAND.</w:t>
      </w:r>
      <w:r w:rsidRPr="00E817EC">
        <w:rPr>
          <w:i/>
          <w:color w:val="000000" w:themeColor="text1"/>
        </w:rPr>
        <w:t>)</w:t>
      </w:r>
    </w:p>
    <w:p w:rsidR="00276033" w:rsidRPr="00E817EC" w:rsidRDefault="00E079F3" w:rsidP="00854064">
      <w:pPr>
        <w:spacing w:line="480" w:lineRule="auto"/>
        <w:ind w:left="720"/>
        <w:rPr>
          <w:color w:val="000000" w:themeColor="text1"/>
        </w:rPr>
      </w:pPr>
      <w:r w:rsidRPr="00E817EC">
        <w:rPr>
          <w:color w:val="000000" w:themeColor="text1"/>
        </w:rPr>
        <w:t>B</w:t>
      </w:r>
      <w:r w:rsidR="00276033" w:rsidRPr="00E817EC">
        <w:rPr>
          <w:color w:val="000000" w:themeColor="text1"/>
        </w:rPr>
        <w:t>LAND</w:t>
      </w:r>
      <w:r w:rsidRPr="00E817EC">
        <w:rPr>
          <w:color w:val="000000" w:themeColor="text1"/>
        </w:rPr>
        <w:t xml:space="preserve"> FIVE, SIX </w:t>
      </w:r>
      <w:r w:rsidR="00194F4A">
        <w:rPr>
          <w:color w:val="000000" w:themeColor="text1"/>
        </w:rPr>
        <w:t xml:space="preserve">&amp; </w:t>
      </w:r>
      <w:r w:rsidRPr="00E817EC">
        <w:rPr>
          <w:color w:val="000000" w:themeColor="text1"/>
        </w:rPr>
        <w:t xml:space="preserve">SEVEN: Wow. </w:t>
      </w:r>
    </w:p>
    <w:p w:rsidR="00E079F3" w:rsidRPr="00E817EC" w:rsidRDefault="00E079F3" w:rsidP="00854064">
      <w:pPr>
        <w:spacing w:line="480" w:lineRule="auto"/>
        <w:ind w:left="720"/>
        <w:rPr>
          <w:color w:val="000000" w:themeColor="text1"/>
        </w:rPr>
      </w:pPr>
      <w:r w:rsidRPr="00E817EC">
        <w:rPr>
          <w:color w:val="000000" w:themeColor="text1"/>
        </w:rPr>
        <w:t xml:space="preserve">ALL: Wow. </w:t>
      </w:r>
      <w:r w:rsidRPr="00E817EC">
        <w:rPr>
          <w:i/>
          <w:color w:val="000000" w:themeColor="text1"/>
        </w:rPr>
        <w:t>(Bland exits car</w:t>
      </w:r>
      <w:r w:rsidR="00276033" w:rsidRPr="00E817EC">
        <w:rPr>
          <w:i/>
          <w:color w:val="000000" w:themeColor="text1"/>
        </w:rPr>
        <w:t>.</w:t>
      </w:r>
      <w:r w:rsidRPr="00E817EC">
        <w:rPr>
          <w:i/>
          <w:color w:val="000000" w:themeColor="text1"/>
        </w:rPr>
        <w:t>)</w:t>
      </w:r>
    </w:p>
    <w:p w:rsidR="00E079F3" w:rsidRPr="00E817EC" w:rsidRDefault="00E079F3" w:rsidP="00854064">
      <w:pPr>
        <w:spacing w:line="480" w:lineRule="auto"/>
        <w:ind w:left="720"/>
        <w:jc w:val="right"/>
        <w:rPr>
          <w:color w:val="000000" w:themeColor="text1"/>
        </w:rPr>
      </w:pPr>
      <w:r w:rsidRPr="00E817EC">
        <w:rPr>
          <w:color w:val="000000" w:themeColor="text1"/>
        </w:rPr>
        <w:t>(Adebayo,</w:t>
      </w:r>
      <w:r w:rsidR="00276033" w:rsidRPr="00E817EC">
        <w:rPr>
          <w:color w:val="000000" w:themeColor="text1"/>
        </w:rPr>
        <w:t xml:space="preserve"> 2019, 175-7</w:t>
      </w:r>
      <w:r w:rsidRPr="00E817EC">
        <w:rPr>
          <w:color w:val="000000" w:themeColor="text1"/>
        </w:rPr>
        <w:t>)</w:t>
      </w:r>
    </w:p>
    <w:p w:rsidR="00376F54" w:rsidRPr="00E817EC" w:rsidRDefault="00376F54" w:rsidP="00854064">
      <w:pPr>
        <w:spacing w:line="480" w:lineRule="auto"/>
        <w:ind w:firstLine="720"/>
        <w:rPr>
          <w:color w:val="000000" w:themeColor="text1"/>
        </w:rPr>
      </w:pPr>
    </w:p>
    <w:p w:rsidR="00A307D8" w:rsidRPr="00E817EC" w:rsidRDefault="0036551A" w:rsidP="00854064">
      <w:pPr>
        <w:spacing w:line="480" w:lineRule="auto"/>
        <w:ind w:firstLine="720"/>
        <w:rPr>
          <w:color w:val="000000" w:themeColor="text1"/>
        </w:rPr>
      </w:pPr>
      <w:r w:rsidRPr="00E817EC">
        <w:rPr>
          <w:color w:val="000000" w:themeColor="text1"/>
        </w:rPr>
        <w:t>By creating a transcript performance</w:t>
      </w:r>
      <w:r w:rsidR="005036C0" w:rsidRPr="00E817EC">
        <w:rPr>
          <w:color w:val="000000" w:themeColor="text1"/>
        </w:rPr>
        <w:t xml:space="preserve">, Adebayo’s version of </w:t>
      </w:r>
      <w:r w:rsidR="005A311D" w:rsidRPr="00E817EC">
        <w:rPr>
          <w:i/>
          <w:color w:val="000000" w:themeColor="text1"/>
        </w:rPr>
        <w:t>The Interrogation of Sandra Bland</w:t>
      </w:r>
      <w:r w:rsidR="005036C0" w:rsidRPr="00E817EC">
        <w:rPr>
          <w:color w:val="000000" w:themeColor="text1"/>
        </w:rPr>
        <w:t xml:space="preserve"> </w:t>
      </w:r>
      <w:r w:rsidR="00C35AED" w:rsidRPr="00E817EC">
        <w:rPr>
          <w:color w:val="000000" w:themeColor="text1"/>
        </w:rPr>
        <w:t xml:space="preserve">manipulates verbatim aesthetics to </w:t>
      </w:r>
      <w:r w:rsidR="00A14417" w:rsidRPr="00E817EC">
        <w:rPr>
          <w:color w:val="000000" w:themeColor="text1"/>
        </w:rPr>
        <w:t>enact a form of</w:t>
      </w:r>
      <w:r w:rsidR="00CB7875" w:rsidRPr="00E817EC">
        <w:rPr>
          <w:color w:val="000000" w:themeColor="text1"/>
        </w:rPr>
        <w:t xml:space="preserve"> justice</w:t>
      </w:r>
      <w:r w:rsidR="00A14417" w:rsidRPr="00E817EC">
        <w:rPr>
          <w:color w:val="000000" w:themeColor="text1"/>
        </w:rPr>
        <w:t xml:space="preserve"> that empowers</w:t>
      </w:r>
      <w:r w:rsidR="00CB7875" w:rsidRPr="00E817EC">
        <w:rPr>
          <w:color w:val="000000" w:themeColor="text1"/>
        </w:rPr>
        <w:t xml:space="preserve"> Bland</w:t>
      </w:r>
      <w:r w:rsidR="00D372B6" w:rsidRPr="00E817EC">
        <w:rPr>
          <w:color w:val="000000" w:themeColor="text1"/>
        </w:rPr>
        <w:t xml:space="preserve"> </w:t>
      </w:r>
      <w:r w:rsidR="00A14417" w:rsidRPr="00E817EC">
        <w:rPr>
          <w:color w:val="000000" w:themeColor="text1"/>
        </w:rPr>
        <w:t>through the</w:t>
      </w:r>
      <w:r w:rsidR="00D372B6" w:rsidRPr="00E817EC">
        <w:rPr>
          <w:color w:val="000000" w:themeColor="text1"/>
        </w:rPr>
        <w:t xml:space="preserve"> multiple voices </w:t>
      </w:r>
      <w:r w:rsidR="00B4303F" w:rsidRPr="00E817EC">
        <w:rPr>
          <w:color w:val="000000" w:themeColor="text1"/>
        </w:rPr>
        <w:t xml:space="preserve">of </w:t>
      </w:r>
      <w:r w:rsidR="004D1DE1" w:rsidRPr="00E817EC">
        <w:rPr>
          <w:color w:val="000000" w:themeColor="text1"/>
        </w:rPr>
        <w:t xml:space="preserve">the </w:t>
      </w:r>
      <w:r w:rsidR="00D372B6" w:rsidRPr="00E817EC">
        <w:rPr>
          <w:color w:val="000000" w:themeColor="text1"/>
        </w:rPr>
        <w:t>Black women who share the speaking of her words</w:t>
      </w:r>
      <w:r w:rsidR="00F8566F" w:rsidRPr="00E817EC">
        <w:rPr>
          <w:color w:val="000000" w:themeColor="text1"/>
        </w:rPr>
        <w:t>;</w:t>
      </w:r>
      <w:r w:rsidR="00D372B6" w:rsidRPr="00E817EC">
        <w:rPr>
          <w:color w:val="000000" w:themeColor="text1"/>
        </w:rPr>
        <w:t xml:space="preserve"> their voices pop up from around the auditorium </w:t>
      </w:r>
      <w:r w:rsidR="00BF50F4" w:rsidRPr="00E817EC">
        <w:rPr>
          <w:color w:val="000000" w:themeColor="text1"/>
        </w:rPr>
        <w:t>demanding to know</w:t>
      </w:r>
      <w:r w:rsidR="00D372B6" w:rsidRPr="00E817EC">
        <w:rPr>
          <w:color w:val="000000" w:themeColor="text1"/>
        </w:rPr>
        <w:t xml:space="preserve"> </w:t>
      </w:r>
      <w:r w:rsidR="005F7979" w:rsidRPr="00E817EC">
        <w:rPr>
          <w:color w:val="000000" w:themeColor="text1"/>
        </w:rPr>
        <w:t>“</w:t>
      </w:r>
      <w:r w:rsidR="0081425B" w:rsidRPr="00E817EC">
        <w:rPr>
          <w:color w:val="000000" w:themeColor="text1"/>
        </w:rPr>
        <w:t>Why am I being apprehended?</w:t>
      </w:r>
      <w:r w:rsidR="005F7979" w:rsidRPr="00E817EC">
        <w:rPr>
          <w:color w:val="000000" w:themeColor="text1"/>
        </w:rPr>
        <w:t>”</w:t>
      </w:r>
      <w:r w:rsidR="0081425B" w:rsidRPr="00E817EC">
        <w:rPr>
          <w:color w:val="000000" w:themeColor="text1"/>
        </w:rPr>
        <w:t xml:space="preserve"> (</w:t>
      </w:r>
      <w:r w:rsidR="00F8566F" w:rsidRPr="00E817EC">
        <w:rPr>
          <w:color w:val="000000" w:themeColor="text1"/>
        </w:rPr>
        <w:t xml:space="preserve">Adebayo, </w:t>
      </w:r>
      <w:r w:rsidR="0081425B" w:rsidRPr="00E817EC">
        <w:rPr>
          <w:color w:val="000000" w:themeColor="text1"/>
        </w:rPr>
        <w:t>1</w:t>
      </w:r>
      <w:r w:rsidR="0060273C" w:rsidRPr="00E817EC">
        <w:rPr>
          <w:color w:val="000000" w:themeColor="text1"/>
        </w:rPr>
        <w:t>76</w:t>
      </w:r>
      <w:r w:rsidR="0081425B" w:rsidRPr="00E817EC">
        <w:rPr>
          <w:color w:val="000000" w:themeColor="text1"/>
        </w:rPr>
        <w:t>)</w:t>
      </w:r>
      <w:r w:rsidR="00D372B6" w:rsidRPr="00E817EC">
        <w:rPr>
          <w:color w:val="000000" w:themeColor="text1"/>
        </w:rPr>
        <w:t xml:space="preserve"> and challenging</w:t>
      </w:r>
      <w:r w:rsidR="00BF50F4" w:rsidRPr="00E817EC">
        <w:rPr>
          <w:color w:val="000000" w:themeColor="text1"/>
        </w:rPr>
        <w:t xml:space="preserve"> Encinia’s</w:t>
      </w:r>
      <w:r w:rsidR="0081425B" w:rsidRPr="00E817EC">
        <w:rPr>
          <w:color w:val="000000" w:themeColor="text1"/>
        </w:rPr>
        <w:t xml:space="preserve"> </w:t>
      </w:r>
      <w:r w:rsidR="00CB7875" w:rsidRPr="00E817EC">
        <w:rPr>
          <w:color w:val="000000" w:themeColor="text1"/>
        </w:rPr>
        <w:t xml:space="preserve">aggressive </w:t>
      </w:r>
      <w:r w:rsidR="0081425B" w:rsidRPr="00E817EC">
        <w:rPr>
          <w:color w:val="000000" w:themeColor="text1"/>
        </w:rPr>
        <w:t>assertion of authority</w:t>
      </w:r>
      <w:r w:rsidR="00A87DF1" w:rsidRPr="00E817EC">
        <w:rPr>
          <w:color w:val="000000" w:themeColor="text1"/>
        </w:rPr>
        <w:t>:</w:t>
      </w:r>
      <w:r w:rsidR="0081425B" w:rsidRPr="00E817EC">
        <w:rPr>
          <w:color w:val="000000" w:themeColor="text1"/>
        </w:rPr>
        <w:t xml:space="preserve"> </w:t>
      </w:r>
      <w:r w:rsidR="005F7979" w:rsidRPr="00E817EC">
        <w:rPr>
          <w:color w:val="000000" w:themeColor="text1"/>
        </w:rPr>
        <w:t>“</w:t>
      </w:r>
      <w:r w:rsidR="0081425B" w:rsidRPr="00E817EC">
        <w:rPr>
          <w:color w:val="000000" w:themeColor="text1"/>
        </w:rPr>
        <w:t>You’re doing all of this/for a failure to signal?</w:t>
      </w:r>
      <w:r w:rsidR="005F7979" w:rsidRPr="00E817EC">
        <w:rPr>
          <w:color w:val="000000" w:themeColor="text1"/>
        </w:rPr>
        <w:t>”</w:t>
      </w:r>
      <w:r w:rsidR="0081425B" w:rsidRPr="00E817EC">
        <w:rPr>
          <w:color w:val="000000" w:themeColor="text1"/>
        </w:rPr>
        <w:t xml:space="preserve"> (1</w:t>
      </w:r>
      <w:r w:rsidR="0060273C" w:rsidRPr="00E817EC">
        <w:rPr>
          <w:color w:val="000000" w:themeColor="text1"/>
        </w:rPr>
        <w:t>77</w:t>
      </w:r>
      <w:r w:rsidR="0081425B" w:rsidRPr="00E817EC">
        <w:rPr>
          <w:color w:val="000000" w:themeColor="text1"/>
        </w:rPr>
        <w:t xml:space="preserve">). </w:t>
      </w:r>
      <w:r w:rsidR="003933CF" w:rsidRPr="00E817EC">
        <w:rPr>
          <w:color w:val="000000" w:themeColor="text1"/>
        </w:rPr>
        <w:t xml:space="preserve">Bland’s resistance is evident as she refuses to comply with Encinia’s barked demands </w:t>
      </w:r>
      <w:r w:rsidR="00376F54" w:rsidRPr="00E817EC">
        <w:rPr>
          <w:color w:val="000000" w:themeColor="text1"/>
        </w:rPr>
        <w:t xml:space="preserve">and instead </w:t>
      </w:r>
      <w:r w:rsidR="003933CF" w:rsidRPr="00E817EC">
        <w:rPr>
          <w:color w:val="000000" w:themeColor="text1"/>
        </w:rPr>
        <w:t xml:space="preserve">challenges his authority in powerful ways. </w:t>
      </w:r>
      <w:r w:rsidR="005739EF" w:rsidRPr="00E817EC">
        <w:rPr>
          <w:color w:val="000000" w:themeColor="text1"/>
        </w:rPr>
        <w:t>Bland</w:t>
      </w:r>
      <w:r w:rsidR="003933CF" w:rsidRPr="00E817EC">
        <w:rPr>
          <w:color w:val="000000" w:themeColor="text1"/>
        </w:rPr>
        <w:t xml:space="preserve"> </w:t>
      </w:r>
      <w:r w:rsidR="00352EF0" w:rsidRPr="00E817EC">
        <w:rPr>
          <w:color w:val="000000" w:themeColor="text1"/>
        </w:rPr>
        <w:t xml:space="preserve">appears </w:t>
      </w:r>
      <w:r w:rsidR="003933CF" w:rsidRPr="00E817EC">
        <w:rPr>
          <w:color w:val="000000" w:themeColor="text1"/>
        </w:rPr>
        <w:t xml:space="preserve">both </w:t>
      </w:r>
      <w:r w:rsidR="00A307D8" w:rsidRPr="00E817EC">
        <w:rPr>
          <w:color w:val="000000" w:themeColor="text1"/>
        </w:rPr>
        <w:t xml:space="preserve">defiant </w:t>
      </w:r>
      <w:r w:rsidR="00352EF0" w:rsidRPr="00E817EC">
        <w:rPr>
          <w:color w:val="000000" w:themeColor="text1"/>
        </w:rPr>
        <w:t xml:space="preserve">and </w:t>
      </w:r>
      <w:r w:rsidR="00A307D8" w:rsidRPr="00E817EC">
        <w:rPr>
          <w:color w:val="000000" w:themeColor="text1"/>
        </w:rPr>
        <w:t xml:space="preserve">at the same time vulnerable in the exchange, repeating phrases back to </w:t>
      </w:r>
      <w:r w:rsidR="00352EF0" w:rsidRPr="00E817EC">
        <w:rPr>
          <w:color w:val="000000" w:themeColor="text1"/>
        </w:rPr>
        <w:t>Encinia</w:t>
      </w:r>
      <w:r w:rsidR="00A307D8" w:rsidRPr="00E817EC">
        <w:rPr>
          <w:color w:val="000000" w:themeColor="text1"/>
        </w:rPr>
        <w:t xml:space="preserve"> and in several lines distressed and crying as she speaks, such as when he restrains her on the ground with his knee in her back: </w:t>
      </w:r>
      <w:r w:rsidR="005F7979" w:rsidRPr="00E817EC">
        <w:rPr>
          <w:color w:val="000000" w:themeColor="text1"/>
        </w:rPr>
        <w:t>“</w:t>
      </w:r>
      <w:r w:rsidR="00A307D8" w:rsidRPr="00E817EC">
        <w:rPr>
          <w:color w:val="000000" w:themeColor="text1"/>
        </w:rPr>
        <w:t>You’re about to break my fucking wrist!</w:t>
      </w:r>
      <w:r w:rsidR="005F7979" w:rsidRPr="00E817EC">
        <w:rPr>
          <w:color w:val="000000" w:themeColor="text1"/>
        </w:rPr>
        <w:t>”</w:t>
      </w:r>
      <w:r w:rsidR="00A307D8" w:rsidRPr="00E817EC">
        <w:rPr>
          <w:color w:val="000000" w:themeColor="text1"/>
        </w:rPr>
        <w:t xml:space="preserve"> (1</w:t>
      </w:r>
      <w:r w:rsidR="00225428" w:rsidRPr="00E817EC">
        <w:rPr>
          <w:color w:val="000000" w:themeColor="text1"/>
        </w:rPr>
        <w:t>81</w:t>
      </w:r>
      <w:r w:rsidR="00A307D8" w:rsidRPr="00E817EC">
        <w:rPr>
          <w:color w:val="000000" w:themeColor="text1"/>
        </w:rPr>
        <w:t xml:space="preserve">). </w:t>
      </w:r>
    </w:p>
    <w:p w:rsidR="004904B0" w:rsidRPr="00E817EC" w:rsidRDefault="00D55A12" w:rsidP="00854064">
      <w:pPr>
        <w:spacing w:line="480" w:lineRule="auto"/>
        <w:ind w:firstLine="720"/>
        <w:rPr>
          <w:color w:val="000000" w:themeColor="text1"/>
        </w:rPr>
      </w:pPr>
      <w:r w:rsidRPr="00E817EC">
        <w:rPr>
          <w:color w:val="000000" w:themeColor="text1"/>
        </w:rPr>
        <w:t xml:space="preserve">Adebayo’s transcript of the arrest of Sandra Bland is a powerful use of verbatim technique, modelled to maximise the emotional and testimonial power of the short piece. Adebayo instructs performers to keep the pace of the performance up to unify Bland’s voice as one person spoken through multiple performers, and also to pay attention to Bland’s use of repetition. </w:t>
      </w:r>
      <w:r w:rsidR="0081425B" w:rsidRPr="00E817EC">
        <w:rPr>
          <w:color w:val="000000" w:themeColor="text1"/>
        </w:rPr>
        <w:t>The effect</w:t>
      </w:r>
      <w:r w:rsidR="003933CF" w:rsidRPr="00E817EC">
        <w:rPr>
          <w:color w:val="000000" w:themeColor="text1"/>
        </w:rPr>
        <w:t xml:space="preserve"> of the multiple voices creates </w:t>
      </w:r>
      <w:r w:rsidR="0081425B" w:rsidRPr="00E817EC">
        <w:rPr>
          <w:color w:val="000000" w:themeColor="text1"/>
        </w:rPr>
        <w:t>a magnified effect of unified Black women’s voices to match the boom of the shouting white male police officer’s voice</w:t>
      </w:r>
      <w:r w:rsidR="009F57BB" w:rsidRPr="00E817EC">
        <w:rPr>
          <w:color w:val="000000" w:themeColor="text1"/>
        </w:rPr>
        <w:t xml:space="preserve"> who spoke through a microphone in the Bush Theatre production</w:t>
      </w:r>
      <w:r w:rsidR="0081425B" w:rsidRPr="00E817EC">
        <w:rPr>
          <w:color w:val="000000" w:themeColor="text1"/>
        </w:rPr>
        <w:t>. Capturing the defiance of Black wome</w:t>
      </w:r>
      <w:r w:rsidR="009F57BB" w:rsidRPr="00E817EC">
        <w:rPr>
          <w:color w:val="000000" w:themeColor="text1"/>
        </w:rPr>
        <w:t>n answering back to the officer’s</w:t>
      </w:r>
      <w:r w:rsidR="0081425B" w:rsidRPr="00E817EC">
        <w:rPr>
          <w:color w:val="000000" w:themeColor="text1"/>
        </w:rPr>
        <w:t xml:space="preserve"> confrontational </w:t>
      </w:r>
      <w:r w:rsidR="00F1088E" w:rsidRPr="00E817EC">
        <w:rPr>
          <w:color w:val="000000" w:themeColor="text1"/>
        </w:rPr>
        <w:t xml:space="preserve">and aggressive </w:t>
      </w:r>
      <w:r w:rsidR="00EC342F" w:rsidRPr="00E817EC">
        <w:rPr>
          <w:color w:val="000000" w:themeColor="text1"/>
        </w:rPr>
        <w:t xml:space="preserve">questioning style </w:t>
      </w:r>
      <w:r w:rsidR="00EC342F" w:rsidRPr="00E817EC">
        <w:rPr>
          <w:color w:val="000000" w:themeColor="text1"/>
        </w:rPr>
        <w:lastRenderedPageBreak/>
        <w:t xml:space="preserve">empowers us </w:t>
      </w:r>
      <w:r w:rsidR="0081425B" w:rsidRPr="00E817EC">
        <w:rPr>
          <w:color w:val="000000" w:themeColor="text1"/>
        </w:rPr>
        <w:t>to respond as a resistance to the long history of institution</w:t>
      </w:r>
      <w:r w:rsidR="00F71936" w:rsidRPr="00E817EC">
        <w:rPr>
          <w:color w:val="000000" w:themeColor="text1"/>
        </w:rPr>
        <w:t xml:space="preserve">al racism that manifests </w:t>
      </w:r>
      <w:r w:rsidR="0081425B" w:rsidRPr="00E817EC">
        <w:rPr>
          <w:color w:val="000000" w:themeColor="text1"/>
        </w:rPr>
        <w:t>in police</w:t>
      </w:r>
      <w:r w:rsidR="008C440F" w:rsidRPr="00E817EC">
        <w:rPr>
          <w:color w:val="000000" w:themeColor="text1"/>
        </w:rPr>
        <w:t xml:space="preserve"> stereotyping of</w:t>
      </w:r>
      <w:r w:rsidR="00B85688" w:rsidRPr="00E817EC">
        <w:rPr>
          <w:color w:val="000000" w:themeColor="text1"/>
        </w:rPr>
        <w:t xml:space="preserve"> Black people:</w:t>
      </w:r>
    </w:p>
    <w:p w:rsidR="005E31AB" w:rsidRPr="00E817EC" w:rsidRDefault="005E31AB" w:rsidP="00854064">
      <w:pPr>
        <w:spacing w:line="480" w:lineRule="auto"/>
        <w:rPr>
          <w:b/>
          <w:color w:val="000000" w:themeColor="text1"/>
        </w:rPr>
      </w:pPr>
    </w:p>
    <w:p w:rsidR="00225428" w:rsidRPr="00E817EC" w:rsidRDefault="00225428" w:rsidP="00854064">
      <w:pPr>
        <w:spacing w:line="480" w:lineRule="auto"/>
        <w:ind w:left="720"/>
        <w:rPr>
          <w:color w:val="000000" w:themeColor="text1"/>
          <w:lang w:val="en-GB"/>
        </w:rPr>
      </w:pPr>
      <w:r w:rsidRPr="00E817EC">
        <w:rPr>
          <w:color w:val="000000" w:themeColor="text1"/>
          <w:lang w:val="en-GB"/>
        </w:rPr>
        <w:t xml:space="preserve">BLAND </w:t>
      </w:r>
      <w:r w:rsidR="005E31AB" w:rsidRPr="00E817EC">
        <w:rPr>
          <w:color w:val="000000" w:themeColor="text1"/>
          <w:lang w:val="en-GB"/>
        </w:rPr>
        <w:t>SEVEN</w:t>
      </w:r>
      <w:r w:rsidR="00F9724C" w:rsidRPr="00E817EC">
        <w:rPr>
          <w:color w:val="000000" w:themeColor="text1"/>
          <w:lang w:val="en-GB"/>
        </w:rPr>
        <w:t xml:space="preserve">: </w:t>
      </w:r>
      <w:r w:rsidR="00F9724C" w:rsidRPr="00E817EC">
        <w:rPr>
          <w:i/>
          <w:color w:val="000000" w:themeColor="text1"/>
          <w:lang w:val="en-GB"/>
        </w:rPr>
        <w:t>(Crying</w:t>
      </w:r>
      <w:r w:rsidRPr="00E817EC">
        <w:rPr>
          <w:i/>
          <w:color w:val="000000" w:themeColor="text1"/>
          <w:lang w:val="en-GB"/>
        </w:rPr>
        <w:t>.</w:t>
      </w:r>
      <w:r w:rsidR="00F9724C" w:rsidRPr="00E817EC">
        <w:rPr>
          <w:i/>
          <w:color w:val="000000" w:themeColor="text1"/>
          <w:lang w:val="en-GB"/>
        </w:rPr>
        <w:t>)</w:t>
      </w:r>
      <w:r w:rsidR="00F9724C" w:rsidRPr="00E817EC">
        <w:rPr>
          <w:color w:val="000000" w:themeColor="text1"/>
          <w:lang w:val="en-GB"/>
        </w:rPr>
        <w:t xml:space="preserve"> </w:t>
      </w:r>
      <w:r w:rsidRPr="00E817EC">
        <w:rPr>
          <w:color w:val="000000" w:themeColor="text1"/>
          <w:lang w:val="en-GB"/>
        </w:rPr>
        <w:t>T</w:t>
      </w:r>
      <w:r w:rsidR="005E31AB" w:rsidRPr="00E817EC">
        <w:rPr>
          <w:color w:val="000000" w:themeColor="text1"/>
          <w:lang w:val="en-GB"/>
        </w:rPr>
        <w:t xml:space="preserve">his make you feel real good don’t it. </w:t>
      </w:r>
    </w:p>
    <w:p w:rsidR="00225428" w:rsidRPr="00E817EC" w:rsidRDefault="005E31AB" w:rsidP="00854064">
      <w:pPr>
        <w:spacing w:line="480" w:lineRule="auto"/>
        <w:ind w:left="720"/>
        <w:rPr>
          <w:color w:val="000000" w:themeColor="text1"/>
          <w:lang w:val="en-GB"/>
        </w:rPr>
      </w:pPr>
      <w:r w:rsidRPr="00E817EC">
        <w:rPr>
          <w:color w:val="000000" w:themeColor="text1"/>
          <w:lang w:val="en-GB"/>
        </w:rPr>
        <w:t xml:space="preserve">ALL: It make you feel real good don’t it? </w:t>
      </w:r>
    </w:p>
    <w:p w:rsidR="00431458" w:rsidRPr="00E817EC" w:rsidRDefault="005E31AB" w:rsidP="00854064">
      <w:pPr>
        <w:spacing w:line="480" w:lineRule="auto"/>
        <w:ind w:left="720"/>
        <w:rPr>
          <w:color w:val="000000" w:themeColor="text1"/>
          <w:lang w:val="en-GB"/>
        </w:rPr>
      </w:pPr>
      <w:r w:rsidRPr="00E817EC">
        <w:rPr>
          <w:color w:val="000000" w:themeColor="text1"/>
          <w:lang w:val="en-GB"/>
        </w:rPr>
        <w:t>B</w:t>
      </w:r>
      <w:r w:rsidR="00225428" w:rsidRPr="00E817EC">
        <w:rPr>
          <w:color w:val="000000" w:themeColor="text1"/>
          <w:lang w:val="en-GB"/>
        </w:rPr>
        <w:t>LAND</w:t>
      </w:r>
      <w:r w:rsidRPr="00E817EC">
        <w:rPr>
          <w:color w:val="000000" w:themeColor="text1"/>
          <w:lang w:val="en-GB"/>
        </w:rPr>
        <w:t xml:space="preserve"> SEVEN: A female for a traffic ticket, </w:t>
      </w:r>
      <w:r w:rsidR="00431458" w:rsidRPr="00E817EC">
        <w:rPr>
          <w:color w:val="000000" w:themeColor="text1"/>
          <w:lang w:val="en-GB"/>
        </w:rPr>
        <w:t xml:space="preserve">/ </w:t>
      </w:r>
      <w:r w:rsidRPr="00E817EC">
        <w:rPr>
          <w:color w:val="000000" w:themeColor="text1"/>
          <w:lang w:val="en-GB"/>
        </w:rPr>
        <w:t xml:space="preserve">for a traffic ticket. </w:t>
      </w:r>
    </w:p>
    <w:p w:rsidR="00431458" w:rsidRPr="00E817EC" w:rsidRDefault="005E31AB" w:rsidP="00854064">
      <w:pPr>
        <w:spacing w:line="480" w:lineRule="auto"/>
        <w:ind w:left="720"/>
        <w:rPr>
          <w:color w:val="000000" w:themeColor="text1"/>
          <w:lang w:val="en-GB"/>
        </w:rPr>
      </w:pPr>
      <w:r w:rsidRPr="00E817EC">
        <w:rPr>
          <w:color w:val="000000" w:themeColor="text1"/>
          <w:lang w:val="en-GB"/>
        </w:rPr>
        <w:t>B</w:t>
      </w:r>
      <w:r w:rsidR="00431458" w:rsidRPr="00E817EC">
        <w:rPr>
          <w:color w:val="000000" w:themeColor="text1"/>
          <w:lang w:val="en-GB"/>
        </w:rPr>
        <w:t>LAND</w:t>
      </w:r>
      <w:r w:rsidRPr="00E817EC">
        <w:rPr>
          <w:color w:val="000000" w:themeColor="text1"/>
          <w:lang w:val="en-GB"/>
        </w:rPr>
        <w:t xml:space="preserve"> ONE: Don’t it make you feel good</w:t>
      </w:r>
      <w:r w:rsidR="0080728C" w:rsidRPr="00E817EC">
        <w:rPr>
          <w:color w:val="000000" w:themeColor="text1"/>
          <w:lang w:val="en-GB"/>
        </w:rPr>
        <w:t xml:space="preserve"> Officer Encinia? </w:t>
      </w:r>
    </w:p>
    <w:p w:rsidR="00431458" w:rsidRPr="00E817EC" w:rsidRDefault="0080728C" w:rsidP="00854064">
      <w:pPr>
        <w:spacing w:line="480" w:lineRule="auto"/>
        <w:ind w:left="720"/>
        <w:rPr>
          <w:color w:val="000000" w:themeColor="text1"/>
          <w:lang w:val="en-GB"/>
        </w:rPr>
      </w:pPr>
      <w:r w:rsidRPr="00E817EC">
        <w:rPr>
          <w:color w:val="000000" w:themeColor="text1"/>
          <w:lang w:val="en-GB"/>
        </w:rPr>
        <w:t>B</w:t>
      </w:r>
      <w:r w:rsidR="00431458" w:rsidRPr="00E817EC">
        <w:rPr>
          <w:color w:val="000000" w:themeColor="text1"/>
          <w:lang w:val="en-GB"/>
        </w:rPr>
        <w:t>LAND</w:t>
      </w:r>
      <w:r w:rsidRPr="00E817EC">
        <w:rPr>
          <w:color w:val="000000" w:themeColor="text1"/>
          <w:lang w:val="en-GB"/>
        </w:rPr>
        <w:t xml:space="preserve"> TWO: I know it make you feel real good.</w:t>
      </w:r>
      <w:r w:rsidR="005E31AB" w:rsidRPr="00E817EC">
        <w:rPr>
          <w:color w:val="000000" w:themeColor="text1"/>
          <w:lang w:val="en-GB"/>
        </w:rPr>
        <w:t xml:space="preserve"> </w:t>
      </w:r>
    </w:p>
    <w:p w:rsidR="00431458" w:rsidRPr="00E817EC" w:rsidRDefault="005E31AB" w:rsidP="00854064">
      <w:pPr>
        <w:spacing w:line="480" w:lineRule="auto"/>
        <w:ind w:left="720"/>
        <w:rPr>
          <w:color w:val="000000" w:themeColor="text1"/>
          <w:lang w:val="en-GB"/>
        </w:rPr>
      </w:pPr>
      <w:r w:rsidRPr="00E817EC">
        <w:rPr>
          <w:color w:val="000000" w:themeColor="text1"/>
          <w:lang w:val="en-GB"/>
        </w:rPr>
        <w:t>B</w:t>
      </w:r>
      <w:r w:rsidR="00431458" w:rsidRPr="00E817EC">
        <w:rPr>
          <w:color w:val="000000" w:themeColor="text1"/>
          <w:lang w:val="en-GB"/>
        </w:rPr>
        <w:t>LAND</w:t>
      </w:r>
      <w:r w:rsidRPr="00E817EC">
        <w:rPr>
          <w:color w:val="000000" w:themeColor="text1"/>
          <w:lang w:val="en-GB"/>
        </w:rPr>
        <w:t xml:space="preserve"> THREE: You’re a real man now. </w:t>
      </w:r>
    </w:p>
    <w:p w:rsidR="00A6311C" w:rsidRPr="00E817EC" w:rsidRDefault="00553DA0" w:rsidP="00854064">
      <w:pPr>
        <w:spacing w:line="480" w:lineRule="auto"/>
        <w:ind w:firstLine="720"/>
        <w:rPr>
          <w:color w:val="000000" w:themeColor="text1"/>
          <w:lang w:val="en-GB"/>
        </w:rPr>
      </w:pPr>
      <w:r w:rsidRPr="00E817EC">
        <w:rPr>
          <w:color w:val="000000" w:themeColor="text1"/>
          <w:lang w:val="en-GB"/>
        </w:rPr>
        <w:t>BLAND</w:t>
      </w:r>
      <w:r w:rsidR="005E31AB" w:rsidRPr="00E817EC">
        <w:rPr>
          <w:color w:val="000000" w:themeColor="text1"/>
          <w:lang w:val="en-GB"/>
        </w:rPr>
        <w:t xml:space="preserve"> FOUR: You just slammed me, knocked my head into the ground. </w:t>
      </w:r>
    </w:p>
    <w:p w:rsidR="005E31AB" w:rsidRPr="00E817EC" w:rsidRDefault="005E31AB" w:rsidP="00854064">
      <w:pPr>
        <w:spacing w:line="480" w:lineRule="auto"/>
        <w:ind w:firstLine="720"/>
        <w:rPr>
          <w:color w:val="000000" w:themeColor="text1"/>
          <w:lang w:val="en-GB"/>
        </w:rPr>
      </w:pPr>
      <w:r w:rsidRPr="00E817EC">
        <w:rPr>
          <w:color w:val="000000" w:themeColor="text1"/>
          <w:lang w:val="en-GB"/>
        </w:rPr>
        <w:t>B</w:t>
      </w:r>
      <w:r w:rsidR="00A6311C" w:rsidRPr="00E817EC">
        <w:rPr>
          <w:color w:val="000000" w:themeColor="text1"/>
          <w:lang w:val="en-GB"/>
        </w:rPr>
        <w:t>LAND</w:t>
      </w:r>
      <w:r w:rsidRPr="00E817EC">
        <w:rPr>
          <w:color w:val="000000" w:themeColor="text1"/>
          <w:lang w:val="en-GB"/>
        </w:rPr>
        <w:t xml:space="preserve"> FIVE:</w:t>
      </w:r>
      <w:r w:rsidRPr="00E817EC">
        <w:rPr>
          <w:b/>
          <w:color w:val="000000" w:themeColor="text1"/>
          <w:lang w:val="en-GB"/>
        </w:rPr>
        <w:t xml:space="preserve"> </w:t>
      </w:r>
      <w:r w:rsidRPr="00E817EC">
        <w:rPr>
          <w:color w:val="000000" w:themeColor="text1"/>
          <w:lang w:val="en-GB"/>
        </w:rPr>
        <w:t xml:space="preserve">I got epilepsy, you motherfucker! </w:t>
      </w:r>
    </w:p>
    <w:p w:rsidR="005E31AB" w:rsidRPr="00E817EC" w:rsidRDefault="005E31AB" w:rsidP="00854064">
      <w:pPr>
        <w:spacing w:line="480" w:lineRule="auto"/>
        <w:ind w:left="720"/>
        <w:jc w:val="right"/>
        <w:rPr>
          <w:color w:val="000000" w:themeColor="text1"/>
          <w:lang w:val="en-GB"/>
        </w:rPr>
      </w:pPr>
      <w:r w:rsidRPr="00E817EC">
        <w:rPr>
          <w:color w:val="000000" w:themeColor="text1"/>
          <w:lang w:val="en-GB"/>
        </w:rPr>
        <w:t>(</w:t>
      </w:r>
      <w:r w:rsidR="00A6311C" w:rsidRPr="00E817EC">
        <w:rPr>
          <w:color w:val="000000" w:themeColor="text1"/>
          <w:lang w:val="en-GB"/>
        </w:rPr>
        <w:t>182-3</w:t>
      </w:r>
      <w:r w:rsidRPr="00E817EC">
        <w:rPr>
          <w:color w:val="000000" w:themeColor="text1"/>
          <w:lang w:val="en-GB"/>
        </w:rPr>
        <w:t>)</w:t>
      </w:r>
    </w:p>
    <w:p w:rsidR="00D55A12" w:rsidRPr="00E817EC" w:rsidRDefault="00D55A12" w:rsidP="00854064">
      <w:pPr>
        <w:spacing w:line="480" w:lineRule="auto"/>
        <w:rPr>
          <w:color w:val="000000" w:themeColor="text1"/>
        </w:rPr>
      </w:pPr>
    </w:p>
    <w:p w:rsidR="00F71936" w:rsidRPr="00E817EC" w:rsidRDefault="007366EF" w:rsidP="00854064">
      <w:pPr>
        <w:spacing w:line="480" w:lineRule="auto"/>
        <w:ind w:firstLine="720"/>
        <w:rPr>
          <w:color w:val="000000" w:themeColor="text1"/>
        </w:rPr>
      </w:pPr>
      <w:r w:rsidRPr="00E817EC">
        <w:rPr>
          <w:color w:val="000000" w:themeColor="text1"/>
        </w:rPr>
        <w:t>Muse questions the capacity to feel genuine empathy for characters in a short play form</w:t>
      </w:r>
      <w:r w:rsidR="00D73109" w:rsidRPr="00E817EC">
        <w:rPr>
          <w:color w:val="000000" w:themeColor="text1"/>
        </w:rPr>
        <w:t xml:space="preserve">. He </w:t>
      </w:r>
      <w:r w:rsidRPr="00E817EC">
        <w:rPr>
          <w:color w:val="000000" w:themeColor="text1"/>
        </w:rPr>
        <w:t xml:space="preserve">concludes that </w:t>
      </w:r>
      <w:r w:rsidR="005F7979" w:rsidRPr="00E817EC">
        <w:rPr>
          <w:color w:val="000000" w:themeColor="text1"/>
        </w:rPr>
        <w:t>“</w:t>
      </w:r>
      <w:r w:rsidRPr="00E817EC">
        <w:rPr>
          <w:color w:val="000000" w:themeColor="text1"/>
        </w:rPr>
        <w:t>genuine empathy – as opposed to automatic or sympathetic reactions – requires time to develop in audiences, and that the temporal demands of empathy pose a particular challenge for short performances that appeal to the emotions</w:t>
      </w:r>
      <w:r w:rsidR="005F7979" w:rsidRPr="00E817EC">
        <w:rPr>
          <w:color w:val="000000" w:themeColor="text1"/>
        </w:rPr>
        <w:t>”</w:t>
      </w:r>
      <w:r w:rsidRPr="00E817EC">
        <w:rPr>
          <w:color w:val="000000" w:themeColor="text1"/>
        </w:rPr>
        <w:t xml:space="preserve"> (167). Muse suggests, however, that the capacity for empathy </w:t>
      </w:r>
      <w:r w:rsidR="005F7979" w:rsidRPr="00E817EC">
        <w:rPr>
          <w:color w:val="000000" w:themeColor="text1"/>
        </w:rPr>
        <w:t>“</w:t>
      </w:r>
      <w:r w:rsidRPr="00E817EC">
        <w:rPr>
          <w:color w:val="000000" w:themeColor="text1"/>
        </w:rPr>
        <w:t>often depends on how familiar we are with the story before it begins</w:t>
      </w:r>
      <w:r w:rsidR="005F7979" w:rsidRPr="00E817EC">
        <w:rPr>
          <w:color w:val="000000" w:themeColor="text1"/>
        </w:rPr>
        <w:t>”</w:t>
      </w:r>
      <w:r w:rsidRPr="00E817EC">
        <w:rPr>
          <w:color w:val="000000" w:themeColor="text1"/>
        </w:rPr>
        <w:t xml:space="preserve"> (170). Adebayo’s transcription o</w:t>
      </w:r>
      <w:r w:rsidR="00F71936" w:rsidRPr="00E817EC">
        <w:rPr>
          <w:color w:val="000000" w:themeColor="text1"/>
        </w:rPr>
        <w:t xml:space="preserve">f the arrest of Sandra Bland engenders </w:t>
      </w:r>
      <w:r w:rsidRPr="00E817EC">
        <w:rPr>
          <w:color w:val="000000" w:themeColor="text1"/>
        </w:rPr>
        <w:t>the capacity for genuine empathy consistent with the media coverage that this story has generated and the empowering way in which the events are performed</w:t>
      </w:r>
      <w:r w:rsidR="00F71936" w:rsidRPr="00E817EC">
        <w:rPr>
          <w:color w:val="000000" w:themeColor="text1"/>
        </w:rPr>
        <w:t xml:space="preserve"> by a community </w:t>
      </w:r>
      <w:r w:rsidR="005F7979" w:rsidRPr="00E817EC">
        <w:rPr>
          <w:color w:val="000000" w:themeColor="text1"/>
        </w:rPr>
        <w:t xml:space="preserve">collective </w:t>
      </w:r>
      <w:r w:rsidR="00F71936" w:rsidRPr="00E817EC">
        <w:rPr>
          <w:color w:val="000000" w:themeColor="text1"/>
        </w:rPr>
        <w:t>of Black women</w:t>
      </w:r>
      <w:r w:rsidRPr="00E817EC">
        <w:rPr>
          <w:color w:val="000000" w:themeColor="text1"/>
        </w:rPr>
        <w:t xml:space="preserve">. </w:t>
      </w:r>
      <w:r w:rsidR="00B17603" w:rsidRPr="00E817EC">
        <w:rPr>
          <w:color w:val="000000" w:themeColor="text1"/>
        </w:rPr>
        <w:t xml:space="preserve">The </w:t>
      </w:r>
      <w:r w:rsidR="002A71A6" w:rsidRPr="00E817EC">
        <w:rPr>
          <w:color w:val="000000" w:themeColor="text1"/>
        </w:rPr>
        <w:t>play</w:t>
      </w:r>
      <w:r w:rsidR="00B17603" w:rsidRPr="00E817EC">
        <w:rPr>
          <w:color w:val="000000" w:themeColor="text1"/>
        </w:rPr>
        <w:t xml:space="preserve"> is </w:t>
      </w:r>
      <w:r w:rsidR="002A71A6" w:rsidRPr="00E817EC">
        <w:rPr>
          <w:color w:val="000000" w:themeColor="text1"/>
        </w:rPr>
        <w:t xml:space="preserve">conceived </w:t>
      </w:r>
      <w:r w:rsidR="00B17603" w:rsidRPr="00E817EC">
        <w:rPr>
          <w:color w:val="000000" w:themeColor="text1"/>
        </w:rPr>
        <w:t>to be performed script in hand in memory of Bland and to continue to keep her name alive</w:t>
      </w:r>
      <w:r w:rsidR="00CE4733" w:rsidRPr="00E817EC">
        <w:rPr>
          <w:color w:val="000000" w:themeColor="text1"/>
        </w:rPr>
        <w:t xml:space="preserve"> in the quest for justice</w:t>
      </w:r>
      <w:r w:rsidR="00B17603" w:rsidRPr="00E817EC">
        <w:rPr>
          <w:color w:val="000000" w:themeColor="text1"/>
        </w:rPr>
        <w:t xml:space="preserve">. </w:t>
      </w:r>
    </w:p>
    <w:p w:rsidR="00AC222E" w:rsidRPr="00E817EC" w:rsidRDefault="00215CD5" w:rsidP="00854064">
      <w:pPr>
        <w:spacing w:line="480" w:lineRule="auto"/>
        <w:ind w:firstLine="720"/>
        <w:rPr>
          <w:color w:val="000000" w:themeColor="text1"/>
        </w:rPr>
      </w:pPr>
      <w:r w:rsidRPr="00E817EC">
        <w:rPr>
          <w:color w:val="000000" w:themeColor="text1"/>
        </w:rPr>
        <w:t>As a theatrical response to</w:t>
      </w:r>
      <w:r w:rsidR="00AD130F" w:rsidRPr="00E817EC">
        <w:rPr>
          <w:color w:val="000000" w:themeColor="text1"/>
        </w:rPr>
        <w:t xml:space="preserve"> the</w:t>
      </w:r>
      <w:r w:rsidRPr="00E817EC">
        <w:rPr>
          <w:color w:val="000000" w:themeColor="text1"/>
        </w:rPr>
        <w:t xml:space="preserve"> #BlackLivesMatter and #SayHerName movements </w:t>
      </w:r>
      <w:r w:rsidRPr="00E817EC">
        <w:rPr>
          <w:i/>
          <w:color w:val="000000" w:themeColor="text1"/>
        </w:rPr>
        <w:t xml:space="preserve">The Interrogation of Sandra Bland </w:t>
      </w:r>
      <w:r w:rsidRPr="00E817EC">
        <w:rPr>
          <w:color w:val="000000" w:themeColor="text1"/>
        </w:rPr>
        <w:t xml:space="preserve">is a short play with a large emotional impact, the power of </w:t>
      </w:r>
      <w:r w:rsidRPr="00E817EC">
        <w:rPr>
          <w:color w:val="000000" w:themeColor="text1"/>
        </w:rPr>
        <w:lastRenderedPageBreak/>
        <w:t xml:space="preserve">which was made even clearer for me during a collective reading of the script at the end of the CDE conference in Graz in June 2019. </w:t>
      </w:r>
      <w:r w:rsidR="002746BB" w:rsidRPr="00E817EC">
        <w:rPr>
          <w:color w:val="000000" w:themeColor="text1"/>
        </w:rPr>
        <w:t xml:space="preserve">As Simeilia Hodge-Dallaway states: </w:t>
      </w:r>
      <w:r w:rsidR="002746BB" w:rsidRPr="00E817EC">
        <w:rPr>
          <w:rFonts w:eastAsia="Times New Roman"/>
          <w:color w:val="000000" w:themeColor="text1"/>
          <w:shd w:val="clear" w:color="auto" w:fill="FFFFFF"/>
        </w:rPr>
        <w:t>‘The play is a provocation […] It’s a piece of activism, a show of strength in numbers. All those black women on stage will make us think about our mothers, our daughters, ou</w:t>
      </w:r>
      <w:r w:rsidR="003E38D5" w:rsidRPr="00E817EC">
        <w:rPr>
          <w:rFonts w:eastAsia="Times New Roman"/>
          <w:color w:val="000000" w:themeColor="text1"/>
          <w:shd w:val="clear" w:color="auto" w:fill="FFFFFF"/>
        </w:rPr>
        <w:t>r</w:t>
      </w:r>
      <w:r w:rsidR="002746BB" w:rsidRPr="00E817EC">
        <w:rPr>
          <w:rFonts w:eastAsia="Times New Roman"/>
          <w:color w:val="000000" w:themeColor="text1"/>
          <w:shd w:val="clear" w:color="auto" w:fill="FFFFFF"/>
        </w:rPr>
        <w:t xml:space="preserve"> sisters and ourselves. And all the women subjected to abuse that we never hear about’ (</w:t>
      </w:r>
      <w:r w:rsidR="00476A00">
        <w:rPr>
          <w:rFonts w:eastAsia="Times New Roman"/>
          <w:color w:val="000000" w:themeColor="text1"/>
          <w:shd w:val="clear" w:color="auto" w:fill="FFFFFF"/>
        </w:rPr>
        <w:t>qtd.</w:t>
      </w:r>
      <w:r w:rsidR="00476A00" w:rsidRPr="00E817EC">
        <w:rPr>
          <w:rFonts w:eastAsia="Times New Roman"/>
          <w:color w:val="000000" w:themeColor="text1"/>
          <w:shd w:val="clear" w:color="auto" w:fill="FFFFFF"/>
        </w:rPr>
        <w:t xml:space="preserve"> </w:t>
      </w:r>
      <w:r w:rsidR="002746BB" w:rsidRPr="00E817EC">
        <w:rPr>
          <w:rFonts w:eastAsia="Times New Roman"/>
          <w:color w:val="000000" w:themeColor="text1"/>
          <w:shd w:val="clear" w:color="auto" w:fill="FFFFFF"/>
        </w:rPr>
        <w:t xml:space="preserve">in Sullivan). </w:t>
      </w:r>
      <w:r w:rsidR="002A2336" w:rsidRPr="00E817EC">
        <w:rPr>
          <w:color w:val="000000" w:themeColor="text1"/>
        </w:rPr>
        <w:t xml:space="preserve">The collectivity engendered in </w:t>
      </w:r>
      <w:r w:rsidR="002A2336" w:rsidRPr="00E817EC">
        <w:rPr>
          <w:i/>
          <w:color w:val="000000" w:themeColor="text1"/>
        </w:rPr>
        <w:t xml:space="preserve">The Interrogation of Sandra Bland </w:t>
      </w:r>
      <w:r w:rsidR="002A2336" w:rsidRPr="00E817EC">
        <w:rPr>
          <w:color w:val="000000" w:themeColor="text1"/>
        </w:rPr>
        <w:t xml:space="preserve">echoes the collective endeavor of the </w:t>
      </w:r>
      <w:r w:rsidR="002A2336" w:rsidRPr="00E817EC">
        <w:rPr>
          <w:i/>
          <w:color w:val="000000" w:themeColor="text1"/>
        </w:rPr>
        <w:t>Black Lives</w:t>
      </w:r>
      <w:r w:rsidR="00FE5248" w:rsidRPr="00E817EC">
        <w:rPr>
          <w:i/>
          <w:color w:val="000000" w:themeColor="text1"/>
        </w:rPr>
        <w:t>,</w:t>
      </w:r>
      <w:r w:rsidR="002A2336" w:rsidRPr="00E817EC">
        <w:rPr>
          <w:i/>
          <w:color w:val="000000" w:themeColor="text1"/>
        </w:rPr>
        <w:t xml:space="preserve"> Black Words </w:t>
      </w:r>
      <w:r w:rsidR="002A2336" w:rsidRPr="00E817EC">
        <w:rPr>
          <w:color w:val="000000" w:themeColor="text1"/>
        </w:rPr>
        <w:t>initiative and its links to the #BlackLivesMatter movement, which itself has been compared with the Civil Rights Movement</w:t>
      </w:r>
      <w:r w:rsidR="00177C14">
        <w:rPr>
          <w:color w:val="000000" w:themeColor="text1"/>
        </w:rPr>
        <w:t xml:space="preserve"> in</w:t>
      </w:r>
      <w:r w:rsidR="00A35A4B">
        <w:rPr>
          <w:color w:val="000000" w:themeColor="text1"/>
        </w:rPr>
        <w:t xml:space="preserve"> their</w:t>
      </w:r>
      <w:r w:rsidR="00177C14">
        <w:rPr>
          <w:color w:val="000000" w:themeColor="text1"/>
        </w:rPr>
        <w:t xml:space="preserve"> </w:t>
      </w:r>
      <w:r w:rsidR="00127070">
        <w:rPr>
          <w:color w:val="000000" w:themeColor="text1"/>
        </w:rPr>
        <w:t xml:space="preserve">protest </w:t>
      </w:r>
      <w:r w:rsidR="00177C14">
        <w:rPr>
          <w:color w:val="000000" w:themeColor="text1"/>
        </w:rPr>
        <w:t>against racial injustice</w:t>
      </w:r>
      <w:r w:rsidR="002A2336" w:rsidRPr="00E817EC">
        <w:rPr>
          <w:color w:val="000000" w:themeColor="text1"/>
        </w:rPr>
        <w:t>.</w:t>
      </w:r>
      <w:r w:rsidR="005A2C29">
        <w:rPr>
          <w:rStyle w:val="FootnoteReference"/>
          <w:color w:val="000000" w:themeColor="text1"/>
        </w:rPr>
        <w:footnoteReference w:id="7"/>
      </w:r>
      <w:r w:rsidR="002A2336" w:rsidRPr="00E817EC">
        <w:rPr>
          <w:color w:val="000000" w:themeColor="text1"/>
        </w:rPr>
        <w:t xml:space="preserve"> </w:t>
      </w:r>
    </w:p>
    <w:p w:rsidR="00761A3D" w:rsidRPr="00E817EC" w:rsidRDefault="00E43F0D" w:rsidP="00854064">
      <w:pPr>
        <w:spacing w:line="480" w:lineRule="auto"/>
        <w:ind w:firstLine="720"/>
        <w:rPr>
          <w:color w:val="000000" w:themeColor="text1"/>
        </w:rPr>
      </w:pPr>
      <w:r w:rsidRPr="00E817EC">
        <w:rPr>
          <w:i/>
          <w:color w:val="000000" w:themeColor="text1"/>
        </w:rPr>
        <w:t>Black Lives</w:t>
      </w:r>
      <w:r w:rsidR="00FE5248" w:rsidRPr="00E817EC">
        <w:rPr>
          <w:i/>
          <w:color w:val="000000" w:themeColor="text1"/>
        </w:rPr>
        <w:t>,</w:t>
      </w:r>
      <w:r w:rsidRPr="00E817EC">
        <w:rPr>
          <w:i/>
          <w:color w:val="000000" w:themeColor="text1"/>
        </w:rPr>
        <w:t xml:space="preserve"> Black Words </w:t>
      </w:r>
      <w:r w:rsidRPr="00E817EC">
        <w:rPr>
          <w:color w:val="000000" w:themeColor="text1"/>
        </w:rPr>
        <w:t>is an important theatre</w:t>
      </w:r>
      <w:r w:rsidR="00F17260" w:rsidRPr="00E817EC">
        <w:rPr>
          <w:color w:val="000000" w:themeColor="text1"/>
        </w:rPr>
        <w:t xml:space="preserve"> initiative</w:t>
      </w:r>
      <w:r w:rsidRPr="00E817EC">
        <w:rPr>
          <w:color w:val="000000" w:themeColor="text1"/>
        </w:rPr>
        <w:t xml:space="preserve"> in which </w:t>
      </w:r>
      <w:r w:rsidR="00F17260" w:rsidRPr="00E817EC">
        <w:rPr>
          <w:color w:val="000000" w:themeColor="text1"/>
        </w:rPr>
        <w:t>entertainment intersects</w:t>
      </w:r>
      <w:r w:rsidRPr="00E817EC">
        <w:rPr>
          <w:color w:val="000000" w:themeColor="text1"/>
        </w:rPr>
        <w:t xml:space="preserve"> with a call for action</w:t>
      </w:r>
      <w:r w:rsidR="00F17260" w:rsidRPr="00E817EC">
        <w:rPr>
          <w:color w:val="000000" w:themeColor="text1"/>
        </w:rPr>
        <w:t xml:space="preserve"> that</w:t>
      </w:r>
      <w:r w:rsidRPr="00E817EC">
        <w:rPr>
          <w:color w:val="000000" w:themeColor="text1"/>
        </w:rPr>
        <w:t xml:space="preserve"> correspond</w:t>
      </w:r>
      <w:r w:rsidR="00F17260" w:rsidRPr="00E817EC">
        <w:rPr>
          <w:color w:val="000000" w:themeColor="text1"/>
        </w:rPr>
        <w:t>s with the concerns</w:t>
      </w:r>
      <w:r w:rsidRPr="00E817EC">
        <w:rPr>
          <w:color w:val="000000" w:themeColor="text1"/>
        </w:rPr>
        <w:t xml:space="preserve"> of the Black Arts Movement.</w:t>
      </w:r>
      <w:r w:rsidR="00F17260" w:rsidRPr="00E817EC">
        <w:rPr>
          <w:color w:val="000000" w:themeColor="text1"/>
        </w:rPr>
        <w:t xml:space="preserve"> </w:t>
      </w:r>
      <w:r w:rsidR="00220FFA" w:rsidRPr="00194F4A">
        <w:rPr>
          <w:color w:val="000000" w:themeColor="text1"/>
        </w:rPr>
        <w:t xml:space="preserve">Edmund believes that art </w:t>
      </w:r>
      <w:r w:rsidR="00A0208C" w:rsidRPr="00194F4A">
        <w:rPr>
          <w:color w:val="000000" w:themeColor="text1"/>
        </w:rPr>
        <w:t>can be produced</w:t>
      </w:r>
      <w:r w:rsidR="00220FFA" w:rsidRPr="00194F4A">
        <w:rPr>
          <w:color w:val="000000" w:themeColor="text1"/>
        </w:rPr>
        <w:t xml:space="preserve"> </w:t>
      </w:r>
      <w:r w:rsidR="00A0208C" w:rsidRPr="00194F4A">
        <w:rPr>
          <w:color w:val="000000" w:themeColor="text1"/>
        </w:rPr>
        <w:t>as activism</w:t>
      </w:r>
      <w:r w:rsidR="00220FFA" w:rsidRPr="00194F4A">
        <w:rPr>
          <w:color w:val="000000" w:themeColor="text1"/>
        </w:rPr>
        <w:t xml:space="preserve"> and for healing; he states “I </w:t>
      </w:r>
      <w:r w:rsidR="00220FFA" w:rsidRPr="00194F4A">
        <w:rPr>
          <w:rFonts w:eastAsia="Times New Roman"/>
          <w:color w:val="000000" w:themeColor="text1"/>
          <w:shd w:val="clear" w:color="auto" w:fill="FFFFFF"/>
        </w:rPr>
        <w:t>want audiences to walk out of the theater believing the time to act, believe, stand up and take part in the discussion of the issues plaguing the black community is now. […]</w:t>
      </w:r>
      <w:r w:rsidR="00A0208C" w:rsidRPr="00194F4A">
        <w:rPr>
          <w:rFonts w:eastAsia="Times New Roman"/>
          <w:color w:val="000000" w:themeColor="text1"/>
          <w:shd w:val="clear" w:color="auto" w:fill="FFFFFF"/>
        </w:rPr>
        <w:t xml:space="preserve"> </w:t>
      </w:r>
      <w:r w:rsidR="00220FFA" w:rsidRPr="00194F4A">
        <w:rPr>
          <w:rFonts w:eastAsia="Times New Roman"/>
          <w:color w:val="000000" w:themeColor="text1"/>
          <w:shd w:val="clear" w:color="auto" w:fill="FFFFFF"/>
        </w:rPr>
        <w:t>But most importantly I want this to be a catalyst toward healing” (</w:t>
      </w:r>
      <w:r w:rsidR="00476A00">
        <w:rPr>
          <w:rFonts w:eastAsia="Times New Roman"/>
          <w:color w:val="000000" w:themeColor="text1"/>
          <w:shd w:val="clear" w:color="auto" w:fill="FFFFFF"/>
        </w:rPr>
        <w:t>qtd.</w:t>
      </w:r>
      <w:r w:rsidR="00476A00" w:rsidRPr="00194F4A">
        <w:rPr>
          <w:rFonts w:eastAsia="Times New Roman"/>
          <w:color w:val="000000" w:themeColor="text1"/>
          <w:shd w:val="clear" w:color="auto" w:fill="FFFFFF"/>
        </w:rPr>
        <w:t xml:space="preserve"> </w:t>
      </w:r>
      <w:r w:rsidR="00220FFA" w:rsidRPr="00194F4A">
        <w:rPr>
          <w:rFonts w:eastAsia="Times New Roman"/>
          <w:color w:val="000000" w:themeColor="text1"/>
          <w:shd w:val="clear" w:color="auto" w:fill="FFFFFF"/>
        </w:rPr>
        <w:t>in Webb)</w:t>
      </w:r>
      <w:r w:rsidR="00A0208C" w:rsidRPr="00194F4A">
        <w:rPr>
          <w:rFonts w:eastAsia="Times New Roman"/>
          <w:color w:val="000000" w:themeColor="text1"/>
          <w:shd w:val="clear" w:color="auto" w:fill="FFFFFF"/>
        </w:rPr>
        <w:t>.</w:t>
      </w:r>
      <w:r w:rsidR="00A0208C" w:rsidRPr="00E817EC">
        <w:rPr>
          <w:rFonts w:eastAsia="Times New Roman"/>
          <w:color w:val="FF0000"/>
          <w:shd w:val="clear" w:color="auto" w:fill="FFFFFF"/>
        </w:rPr>
        <w:t xml:space="preserve"> </w:t>
      </w:r>
      <w:r w:rsidR="002A2336" w:rsidRPr="00E817EC">
        <w:rPr>
          <w:color w:val="000000" w:themeColor="text1"/>
        </w:rPr>
        <w:t xml:space="preserve">The aesthetic contribution of the </w:t>
      </w:r>
      <w:r w:rsidR="002A2336" w:rsidRPr="00E817EC">
        <w:rPr>
          <w:i/>
          <w:color w:val="000000" w:themeColor="text1"/>
        </w:rPr>
        <w:t>Black Lives</w:t>
      </w:r>
      <w:r w:rsidR="00FE5248" w:rsidRPr="00E817EC">
        <w:rPr>
          <w:i/>
          <w:color w:val="000000" w:themeColor="text1"/>
        </w:rPr>
        <w:t>,</w:t>
      </w:r>
      <w:r w:rsidR="002A2336" w:rsidRPr="00E817EC">
        <w:rPr>
          <w:i/>
          <w:color w:val="000000" w:themeColor="text1"/>
        </w:rPr>
        <w:t xml:space="preserve"> Black Words </w:t>
      </w:r>
      <w:r w:rsidR="002A2336" w:rsidRPr="00E817EC">
        <w:rPr>
          <w:color w:val="000000" w:themeColor="text1"/>
        </w:rPr>
        <w:t>productions</w:t>
      </w:r>
      <w:r w:rsidR="002A2336" w:rsidRPr="00E817EC">
        <w:rPr>
          <w:i/>
          <w:color w:val="000000" w:themeColor="text1"/>
        </w:rPr>
        <w:t xml:space="preserve"> </w:t>
      </w:r>
      <w:r w:rsidR="002A2336" w:rsidRPr="00E817EC">
        <w:rPr>
          <w:color w:val="000000" w:themeColor="text1"/>
        </w:rPr>
        <w:t>is in the experience of the evening as a whole – the effect of watching the various short plays one after the other</w:t>
      </w:r>
      <w:r w:rsidR="00476A00">
        <w:rPr>
          <w:color w:val="000000" w:themeColor="text1"/>
        </w:rPr>
        <w:t>,</w:t>
      </w:r>
      <w:r w:rsidR="002A2336" w:rsidRPr="00E817EC">
        <w:rPr>
          <w:color w:val="000000" w:themeColor="text1"/>
        </w:rPr>
        <w:t xml:space="preserve"> and of the promenade performance style that I saw at the Bush Theatre’s third production. A rehearsed reading format places the focus upon the words, rather than on stage action, with the important part of these plays being the issues that they portray and the overall narrative rather </w:t>
      </w:r>
      <w:r w:rsidR="002A2336" w:rsidRPr="00E817EC">
        <w:rPr>
          <w:color w:val="000000" w:themeColor="text1"/>
        </w:rPr>
        <w:lastRenderedPageBreak/>
        <w:t xml:space="preserve">than a particular aesthetic of performance. </w:t>
      </w:r>
      <w:r w:rsidR="00761A3D" w:rsidRPr="00E817EC">
        <w:rPr>
          <w:color w:val="000000" w:themeColor="text1"/>
        </w:rPr>
        <w:t xml:space="preserve">The short play format resulted in compressed and impressionistic performances, a raw a provocative style that got straight to the heart of pertinent concerns </w:t>
      </w:r>
      <w:r w:rsidR="00F17260" w:rsidRPr="00E817EC">
        <w:rPr>
          <w:color w:val="000000" w:themeColor="text1"/>
        </w:rPr>
        <w:t xml:space="preserve">that are linked to real life concerns </w:t>
      </w:r>
      <w:r w:rsidR="00761A3D" w:rsidRPr="00E817EC">
        <w:rPr>
          <w:color w:val="000000" w:themeColor="text1"/>
        </w:rPr>
        <w:t>within the #BlackLivesMatter debates. As an audience member, the experience felt som</w:t>
      </w:r>
      <w:r w:rsidR="00666AA4" w:rsidRPr="00E817EC">
        <w:rPr>
          <w:color w:val="000000" w:themeColor="text1"/>
        </w:rPr>
        <w:t xml:space="preserve">ewhat as though being presented </w:t>
      </w:r>
      <w:r w:rsidR="00761A3D" w:rsidRPr="00E817EC">
        <w:rPr>
          <w:color w:val="000000" w:themeColor="text1"/>
        </w:rPr>
        <w:t xml:space="preserve">with rapidly changing emotions in visceral performances that described painful and sometimes violent matters of police brutality and the characters’ responses to mistreatment; as one piece ended another started, and the emotions that they take you through start over again and build up. This sense was further underlined by the promenade style of the performance event that I attended, in which the plays were performed from various places around the auditorium. </w:t>
      </w:r>
    </w:p>
    <w:p w:rsidR="00761A3D" w:rsidRPr="00E817EC" w:rsidRDefault="00761A3D" w:rsidP="00854064">
      <w:pPr>
        <w:spacing w:line="480" w:lineRule="auto"/>
        <w:ind w:firstLine="720"/>
        <w:rPr>
          <w:color w:val="000000" w:themeColor="text1"/>
        </w:rPr>
      </w:pPr>
      <w:r w:rsidRPr="00E817EC">
        <w:rPr>
          <w:color w:val="000000" w:themeColor="text1"/>
        </w:rPr>
        <w:t xml:space="preserve">Keeping the presentation style simple in the rehearsed reading </w:t>
      </w:r>
      <w:r w:rsidR="00E81042" w:rsidRPr="00E817EC">
        <w:rPr>
          <w:color w:val="000000" w:themeColor="text1"/>
        </w:rPr>
        <w:t xml:space="preserve">format </w:t>
      </w:r>
      <w:r w:rsidRPr="00E817EC">
        <w:rPr>
          <w:color w:val="000000" w:themeColor="text1"/>
        </w:rPr>
        <w:t>mean</w:t>
      </w:r>
      <w:r w:rsidR="00C35AED" w:rsidRPr="00E817EC">
        <w:rPr>
          <w:color w:val="000000" w:themeColor="text1"/>
        </w:rPr>
        <w:t>s</w:t>
      </w:r>
      <w:r w:rsidRPr="00E817EC">
        <w:rPr>
          <w:color w:val="000000" w:themeColor="text1"/>
        </w:rPr>
        <w:t xml:space="preserve"> that there was limited stage action, </w:t>
      </w:r>
      <w:r w:rsidR="00DA7971" w:rsidRPr="00E817EC">
        <w:rPr>
          <w:color w:val="000000" w:themeColor="text1"/>
        </w:rPr>
        <w:t xml:space="preserve">with no set, and everyday clothing as costumes </w:t>
      </w:r>
      <w:r w:rsidRPr="00E817EC">
        <w:rPr>
          <w:color w:val="000000" w:themeColor="text1"/>
        </w:rPr>
        <w:t>which placed the main focus of attention on the material being spoken</w:t>
      </w:r>
      <w:r w:rsidR="00DA7971" w:rsidRPr="00E817EC">
        <w:rPr>
          <w:color w:val="000000" w:themeColor="text1"/>
        </w:rPr>
        <w:t xml:space="preserve"> and adds to the rawness that prioritises the subject matter and story as the most important parts of the </w:t>
      </w:r>
      <w:r w:rsidR="00B222A4">
        <w:rPr>
          <w:color w:val="000000" w:themeColor="text1"/>
        </w:rPr>
        <w:t xml:space="preserve">political </w:t>
      </w:r>
      <w:r w:rsidR="00DA7971" w:rsidRPr="00E817EC">
        <w:rPr>
          <w:color w:val="000000" w:themeColor="text1"/>
        </w:rPr>
        <w:t xml:space="preserve">aesthetic. </w:t>
      </w:r>
      <w:r w:rsidRPr="00E817EC">
        <w:rPr>
          <w:color w:val="000000" w:themeColor="text1"/>
        </w:rPr>
        <w:t>Accumulatively, the evening amounts to a form of theatrical protest, through pieces that expressed the unsanctioned view of their creators. In this sense</w:t>
      </w:r>
      <w:r w:rsidR="00871BEE" w:rsidRPr="00E817EC">
        <w:rPr>
          <w:color w:val="000000" w:themeColor="text1"/>
        </w:rPr>
        <w:t>,</w:t>
      </w:r>
      <w:r w:rsidRPr="00E817EC">
        <w:rPr>
          <w:color w:val="000000" w:themeColor="text1"/>
        </w:rPr>
        <w:t xml:space="preserve"> the radical content in the subject matter of the plays combines with the dramatic and performed devices to create and underscore raw and direct performances</w:t>
      </w:r>
      <w:r w:rsidR="00A12C1F">
        <w:rPr>
          <w:color w:val="000000" w:themeColor="text1"/>
        </w:rPr>
        <w:t xml:space="preserve">. The </w:t>
      </w:r>
      <w:r w:rsidRPr="00E817EC">
        <w:rPr>
          <w:color w:val="000000" w:themeColor="text1"/>
        </w:rPr>
        <w:t xml:space="preserve">consciousness raising potential </w:t>
      </w:r>
      <w:r w:rsidR="00A12C1F">
        <w:rPr>
          <w:color w:val="000000" w:themeColor="text1"/>
        </w:rPr>
        <w:t xml:space="preserve">of </w:t>
      </w:r>
      <w:r w:rsidR="00A12C1F">
        <w:rPr>
          <w:i/>
          <w:color w:val="000000" w:themeColor="text1"/>
        </w:rPr>
        <w:t xml:space="preserve">Black Lives, Black Words </w:t>
      </w:r>
      <w:r w:rsidR="00A12C1F">
        <w:rPr>
          <w:color w:val="000000" w:themeColor="text1"/>
        </w:rPr>
        <w:t>is maximized</w:t>
      </w:r>
      <w:r w:rsidR="00A12C1F">
        <w:rPr>
          <w:i/>
          <w:color w:val="000000" w:themeColor="text1"/>
        </w:rPr>
        <w:t xml:space="preserve"> </w:t>
      </w:r>
      <w:r w:rsidRPr="00E817EC">
        <w:rPr>
          <w:color w:val="000000" w:themeColor="text1"/>
        </w:rPr>
        <w:t xml:space="preserve">by </w:t>
      </w:r>
      <w:r w:rsidR="00A12C1F">
        <w:rPr>
          <w:color w:val="000000" w:themeColor="text1"/>
        </w:rPr>
        <w:t>the creation of</w:t>
      </w:r>
      <w:r w:rsidRPr="00E817EC">
        <w:rPr>
          <w:color w:val="000000" w:themeColor="text1"/>
        </w:rPr>
        <w:t xml:space="preserve"> an emotionally charged evening that promotes an activist purpose for Black theatre in Britain. The powerful content of the plays expresses anger and revolutionary ideas, simultaneously provocative and poignant in exploring ideas about race, injustice and rightful rage that provokes a sense of determination for justice. Emotional impact and a call to action is a key purpose, which is aided by the short play format and the rough edges around each performance piece. Their deliberately unpolished style lends them a political force as activist pieces </w:t>
      </w:r>
      <w:r w:rsidR="002E7583" w:rsidRPr="006D4D39">
        <w:rPr>
          <w:color w:val="000000" w:themeColor="text1"/>
        </w:rPr>
        <w:t xml:space="preserve">with short sharp messages </w:t>
      </w:r>
      <w:r w:rsidRPr="006D4D39">
        <w:rPr>
          <w:color w:val="000000" w:themeColor="text1"/>
        </w:rPr>
        <w:t xml:space="preserve">that raise </w:t>
      </w:r>
      <w:r w:rsidRPr="006D4D39">
        <w:rPr>
          <w:color w:val="000000" w:themeColor="text1"/>
        </w:rPr>
        <w:lastRenderedPageBreak/>
        <w:t xml:space="preserve">consciousness and agitate towards </w:t>
      </w:r>
      <w:r w:rsidR="006D4D39" w:rsidRPr="006D4D39">
        <w:rPr>
          <w:color w:val="000000" w:themeColor="text1"/>
        </w:rPr>
        <w:t xml:space="preserve">action and </w:t>
      </w:r>
      <w:r w:rsidRPr="006D4D39">
        <w:rPr>
          <w:color w:val="000000" w:themeColor="text1"/>
        </w:rPr>
        <w:t>change</w:t>
      </w:r>
      <w:r w:rsidR="002E7583" w:rsidRPr="006D4D39">
        <w:rPr>
          <w:color w:val="000000" w:themeColor="text1"/>
        </w:rPr>
        <w:t xml:space="preserve">. </w:t>
      </w:r>
      <w:r w:rsidR="002E7583" w:rsidRPr="006D4D39">
        <w:rPr>
          <w:i/>
          <w:color w:val="000000" w:themeColor="text1"/>
        </w:rPr>
        <w:t>Black Lives</w:t>
      </w:r>
      <w:r w:rsidR="00312912" w:rsidRPr="006D4D39">
        <w:rPr>
          <w:color w:val="000000" w:themeColor="text1"/>
        </w:rPr>
        <w:t>,</w:t>
      </w:r>
      <w:r w:rsidR="002E7583" w:rsidRPr="006D4D39">
        <w:rPr>
          <w:color w:val="000000" w:themeColor="text1"/>
        </w:rPr>
        <w:t xml:space="preserve"> </w:t>
      </w:r>
      <w:r w:rsidR="002E7583" w:rsidRPr="006D4D39">
        <w:rPr>
          <w:i/>
          <w:color w:val="000000" w:themeColor="text1"/>
        </w:rPr>
        <w:t>Black Words</w:t>
      </w:r>
      <w:r w:rsidRPr="006D4D39">
        <w:rPr>
          <w:color w:val="000000" w:themeColor="text1"/>
        </w:rPr>
        <w:t xml:space="preserve"> exemplif</w:t>
      </w:r>
      <w:r w:rsidR="002E7583" w:rsidRPr="006D4D39">
        <w:rPr>
          <w:color w:val="000000" w:themeColor="text1"/>
        </w:rPr>
        <w:t>ies</w:t>
      </w:r>
      <w:r w:rsidRPr="006D4D39">
        <w:rPr>
          <w:color w:val="000000" w:themeColor="text1"/>
        </w:rPr>
        <w:t xml:space="preserve"> </w:t>
      </w:r>
      <w:r w:rsidRPr="00E817EC">
        <w:rPr>
          <w:color w:val="000000" w:themeColor="text1"/>
        </w:rPr>
        <w:t xml:space="preserve">the short play form as an effective political aesthetic of crisis. </w:t>
      </w:r>
    </w:p>
    <w:p w:rsidR="007701D1" w:rsidRPr="00E817EC" w:rsidRDefault="007701D1" w:rsidP="00854064">
      <w:pPr>
        <w:spacing w:line="480" w:lineRule="auto"/>
        <w:ind w:firstLine="720"/>
        <w:rPr>
          <w:color w:val="000000" w:themeColor="text1"/>
        </w:rPr>
      </w:pPr>
    </w:p>
    <w:p w:rsidR="00B71D4C" w:rsidRPr="00E817EC" w:rsidRDefault="00B71D4C" w:rsidP="00854064">
      <w:pPr>
        <w:spacing w:line="480" w:lineRule="auto"/>
        <w:rPr>
          <w:rFonts w:eastAsia="Times New Roman"/>
          <w:b/>
          <w:color w:val="000000" w:themeColor="text1"/>
        </w:rPr>
      </w:pPr>
      <w:r w:rsidRPr="00E817EC">
        <w:rPr>
          <w:rFonts w:eastAsia="Times New Roman"/>
          <w:b/>
          <w:color w:val="000000" w:themeColor="text1"/>
        </w:rPr>
        <w:t>Biography</w:t>
      </w:r>
    </w:p>
    <w:p w:rsidR="00B71D4C" w:rsidRPr="00E817EC" w:rsidRDefault="00B71D4C" w:rsidP="00854064">
      <w:pPr>
        <w:spacing w:line="480" w:lineRule="auto"/>
        <w:rPr>
          <w:rFonts w:eastAsia="Times New Roman"/>
          <w:b/>
          <w:color w:val="000000" w:themeColor="text1"/>
        </w:rPr>
      </w:pPr>
      <w:r w:rsidRPr="00E817EC">
        <w:rPr>
          <w:rFonts w:eastAsia="Times New Roman"/>
          <w:color w:val="000000" w:themeColor="text1"/>
        </w:rPr>
        <w:t>Lynette Goddard is Professor of Black Theatre and Performance at Royal Holloway, University of London, where they research contemporary Black British playwriting with a focus on the politics of race, gender, and sexuality. Their book publications include </w:t>
      </w:r>
      <w:r w:rsidRPr="00E817EC">
        <w:rPr>
          <w:rFonts w:eastAsia="Times New Roman"/>
          <w:i/>
          <w:iCs/>
          <w:color w:val="000000" w:themeColor="text1"/>
        </w:rPr>
        <w:t>Staging Black Feminisms: Identity, Politics, Performance </w:t>
      </w:r>
      <w:r w:rsidRPr="00E817EC">
        <w:rPr>
          <w:rFonts w:eastAsia="Times New Roman"/>
          <w:color w:val="000000" w:themeColor="text1"/>
        </w:rPr>
        <w:t>(Palgrave, 2007)</w:t>
      </w:r>
      <w:r w:rsidRPr="00E817EC">
        <w:rPr>
          <w:rFonts w:eastAsia="Times New Roman"/>
          <w:i/>
          <w:iCs/>
          <w:color w:val="000000" w:themeColor="text1"/>
        </w:rPr>
        <w:t>, Contemporary Black British Playwrights: Margins to Mainstream </w:t>
      </w:r>
      <w:r w:rsidRPr="00E817EC">
        <w:rPr>
          <w:rFonts w:eastAsia="Times New Roman"/>
          <w:color w:val="000000" w:themeColor="text1"/>
        </w:rPr>
        <w:t>(Palgrave, 2015), and </w:t>
      </w:r>
      <w:r w:rsidRPr="00E817EC">
        <w:rPr>
          <w:rFonts w:eastAsia="Times New Roman"/>
          <w:i/>
          <w:iCs/>
          <w:color w:val="000000" w:themeColor="text1"/>
        </w:rPr>
        <w:t>Errol John’s</w:t>
      </w:r>
      <w:r w:rsidRPr="00E817EC">
        <w:rPr>
          <w:rFonts w:eastAsia="Times New Roman"/>
          <w:color w:val="000000" w:themeColor="text1"/>
        </w:rPr>
        <w:t> </w:t>
      </w:r>
      <w:r w:rsidRPr="00E817EC">
        <w:rPr>
          <w:rFonts w:eastAsia="Times New Roman"/>
          <w:i/>
          <w:iCs/>
          <w:color w:val="000000" w:themeColor="text1"/>
        </w:rPr>
        <w:t>Moon on a Rainbow Shawl </w:t>
      </w:r>
      <w:r w:rsidRPr="00E817EC">
        <w:rPr>
          <w:rFonts w:eastAsia="Times New Roman"/>
          <w:color w:val="000000" w:themeColor="text1"/>
        </w:rPr>
        <w:t>(Routledge, 2017)</w:t>
      </w:r>
      <w:r w:rsidRPr="00E817EC">
        <w:rPr>
          <w:rFonts w:eastAsia="Times New Roman"/>
          <w:i/>
          <w:iCs/>
          <w:color w:val="000000" w:themeColor="text1"/>
        </w:rPr>
        <w:t>. </w:t>
      </w:r>
      <w:r w:rsidRPr="00E817EC">
        <w:rPr>
          <w:rFonts w:eastAsia="Times New Roman"/>
          <w:color w:val="000000" w:themeColor="text1"/>
        </w:rPr>
        <w:t>They are currently researching Black British theatre directors’ processes and productions and a project on how race is portrayed in contemporary plays through such themes as race, immigration and asylum, race and the police, race and sport, race and religion, and race and</w:t>
      </w:r>
      <w:r w:rsidR="00DE3D89" w:rsidRPr="00E817EC">
        <w:rPr>
          <w:rFonts w:eastAsia="Times New Roman"/>
          <w:color w:val="000000" w:themeColor="text1"/>
        </w:rPr>
        <w:t xml:space="preserve"> the rise of right-wing politicians</w:t>
      </w:r>
      <w:r w:rsidRPr="00E817EC">
        <w:rPr>
          <w:rFonts w:eastAsia="Times New Roman"/>
          <w:color w:val="000000" w:themeColor="text1"/>
        </w:rPr>
        <w:t>. </w:t>
      </w:r>
    </w:p>
    <w:p w:rsidR="00C56EA0" w:rsidRPr="00E817EC" w:rsidRDefault="00C56EA0" w:rsidP="00854064">
      <w:pPr>
        <w:spacing w:line="480" w:lineRule="auto"/>
        <w:rPr>
          <w:color w:val="000000" w:themeColor="text1"/>
        </w:rPr>
      </w:pPr>
    </w:p>
    <w:p w:rsidR="00E32DFA" w:rsidRPr="00E817EC" w:rsidRDefault="00E32DFA" w:rsidP="00854064">
      <w:pPr>
        <w:spacing w:line="480" w:lineRule="auto"/>
        <w:rPr>
          <w:b/>
          <w:color w:val="000000" w:themeColor="text1"/>
        </w:rPr>
      </w:pPr>
      <w:r w:rsidRPr="00E817EC">
        <w:rPr>
          <w:b/>
          <w:color w:val="000000" w:themeColor="text1"/>
        </w:rPr>
        <w:t>Works Cited</w:t>
      </w:r>
    </w:p>
    <w:p w:rsidR="0082607B" w:rsidRPr="00E817EC" w:rsidRDefault="00DC06EB" w:rsidP="00854064">
      <w:pPr>
        <w:spacing w:line="480" w:lineRule="auto"/>
        <w:rPr>
          <w:rStyle w:val="Hyperlink"/>
          <w:i/>
          <w:color w:val="000000" w:themeColor="text1"/>
          <w:u w:val="none"/>
          <w:shd w:val="clear" w:color="auto" w:fill="FFFFFF"/>
        </w:rPr>
      </w:pPr>
      <w:r w:rsidRPr="00E817EC">
        <w:rPr>
          <w:color w:val="000000" w:themeColor="text1"/>
        </w:rPr>
        <w:t>Adebayo, Mojisola</w:t>
      </w:r>
      <w:r w:rsidR="005649E3" w:rsidRPr="00E817EC">
        <w:rPr>
          <w:color w:val="000000" w:themeColor="text1"/>
        </w:rPr>
        <w:t xml:space="preserve">. </w:t>
      </w:r>
      <w:r w:rsidR="00B17603" w:rsidRPr="00E817EC">
        <w:rPr>
          <w:rStyle w:val="Hyperlink"/>
          <w:i/>
          <w:color w:val="000000" w:themeColor="text1"/>
          <w:u w:val="none"/>
          <w:shd w:val="clear" w:color="auto" w:fill="FFFFFF"/>
        </w:rPr>
        <w:t>The Interrogation of Sandra Bland.</w:t>
      </w:r>
      <w:r w:rsidR="0000379B" w:rsidRPr="00E817EC">
        <w:rPr>
          <w:rStyle w:val="Hyperlink"/>
          <w:i/>
          <w:color w:val="000000" w:themeColor="text1"/>
          <w:u w:val="none"/>
          <w:shd w:val="clear" w:color="auto" w:fill="FFFFFF"/>
        </w:rPr>
        <w:t xml:space="preserve"> </w:t>
      </w:r>
      <w:r w:rsidR="0000379B" w:rsidRPr="00E817EC">
        <w:rPr>
          <w:rStyle w:val="Hyperlink"/>
          <w:color w:val="000000" w:themeColor="text1"/>
          <w:u w:val="none"/>
          <w:shd w:val="clear" w:color="auto" w:fill="FFFFFF"/>
        </w:rPr>
        <w:t>In Edmund, Reginald, ed.</w:t>
      </w:r>
      <w:r w:rsidR="00BD7041" w:rsidRPr="00E817EC">
        <w:rPr>
          <w:rStyle w:val="Hyperlink"/>
          <w:i/>
          <w:color w:val="000000" w:themeColor="text1"/>
          <w:u w:val="none"/>
          <w:shd w:val="clear" w:color="auto" w:fill="FFFFFF"/>
        </w:rPr>
        <w:t xml:space="preserve"> Black </w:t>
      </w:r>
    </w:p>
    <w:p w:rsidR="00BD7041" w:rsidRPr="00E817EC" w:rsidRDefault="00BD7041" w:rsidP="0082607B">
      <w:pPr>
        <w:spacing w:line="480" w:lineRule="auto"/>
        <w:ind w:firstLine="720"/>
        <w:rPr>
          <w:rStyle w:val="Hyperlink"/>
          <w:color w:val="000000" w:themeColor="text1"/>
          <w:u w:val="none"/>
          <w:shd w:val="clear" w:color="auto" w:fill="FFFFFF"/>
        </w:rPr>
      </w:pPr>
      <w:r w:rsidRPr="00E817EC">
        <w:rPr>
          <w:rStyle w:val="Hyperlink"/>
          <w:i/>
          <w:color w:val="000000" w:themeColor="text1"/>
          <w:u w:val="none"/>
          <w:shd w:val="clear" w:color="auto" w:fill="FFFFFF"/>
        </w:rPr>
        <w:t>Lives</w:t>
      </w:r>
      <w:r w:rsidR="0000379B" w:rsidRPr="00E817EC">
        <w:rPr>
          <w:rStyle w:val="Hyperlink"/>
          <w:i/>
          <w:color w:val="000000" w:themeColor="text1"/>
          <w:u w:val="none"/>
          <w:shd w:val="clear" w:color="auto" w:fill="FFFFFF"/>
        </w:rPr>
        <w:t>,</w:t>
      </w:r>
      <w:r w:rsidRPr="00E817EC">
        <w:rPr>
          <w:rStyle w:val="Hyperlink"/>
          <w:i/>
          <w:color w:val="000000" w:themeColor="text1"/>
          <w:u w:val="none"/>
          <w:shd w:val="clear" w:color="auto" w:fill="FFFFFF"/>
        </w:rPr>
        <w:t xml:space="preserve"> Black Words. </w:t>
      </w:r>
      <w:r w:rsidRPr="00E817EC">
        <w:rPr>
          <w:rStyle w:val="Hyperlink"/>
          <w:color w:val="000000" w:themeColor="text1"/>
          <w:u w:val="none"/>
          <w:shd w:val="clear" w:color="auto" w:fill="FFFFFF"/>
        </w:rPr>
        <w:t>London: Oberon Books, 2017</w:t>
      </w:r>
      <w:r w:rsidR="00DB1403" w:rsidRPr="006D4D39">
        <w:rPr>
          <w:rStyle w:val="Hyperlink"/>
          <w:color w:val="000000" w:themeColor="text1"/>
          <w:u w:val="none"/>
          <w:shd w:val="clear" w:color="auto" w:fill="FFFFFF"/>
        </w:rPr>
        <w:t>.</w:t>
      </w:r>
      <w:r w:rsidR="0000379B" w:rsidRPr="006D4D39">
        <w:rPr>
          <w:rStyle w:val="Hyperlink"/>
          <w:color w:val="000000" w:themeColor="text1"/>
          <w:u w:val="none"/>
          <w:shd w:val="clear" w:color="auto" w:fill="FFFFFF"/>
        </w:rPr>
        <w:t xml:space="preserve"> </w:t>
      </w:r>
      <w:r w:rsidR="00173195" w:rsidRPr="006D4D39">
        <w:rPr>
          <w:rStyle w:val="Hyperlink"/>
          <w:color w:val="000000" w:themeColor="text1"/>
          <w:u w:val="none"/>
          <w:shd w:val="clear" w:color="auto" w:fill="FFFFFF"/>
        </w:rPr>
        <w:t>158-70.</w:t>
      </w:r>
      <w:r w:rsidR="00DB1403" w:rsidRPr="006D4D39">
        <w:rPr>
          <w:rStyle w:val="Hyperlink"/>
          <w:color w:val="000000" w:themeColor="text1"/>
          <w:u w:val="none"/>
          <w:shd w:val="clear" w:color="auto" w:fill="FFFFFF"/>
        </w:rPr>
        <w:t xml:space="preserve"> </w:t>
      </w:r>
      <w:r w:rsidR="00DB1403" w:rsidRPr="00E817EC">
        <w:rPr>
          <w:rStyle w:val="Hyperlink"/>
          <w:color w:val="000000" w:themeColor="text1"/>
          <w:u w:val="none"/>
          <w:shd w:val="clear" w:color="auto" w:fill="FFFFFF"/>
        </w:rPr>
        <w:t>Print.</w:t>
      </w:r>
    </w:p>
    <w:p w:rsidR="00854064" w:rsidRPr="00E817EC" w:rsidRDefault="00854064" w:rsidP="00854064">
      <w:pPr>
        <w:spacing w:line="480" w:lineRule="auto"/>
        <w:rPr>
          <w:rStyle w:val="Hyperlink"/>
          <w:color w:val="000000" w:themeColor="text1"/>
          <w:shd w:val="clear" w:color="auto" w:fill="FFFFFF"/>
        </w:rPr>
      </w:pPr>
    </w:p>
    <w:p w:rsidR="00A51884" w:rsidRDefault="00854064" w:rsidP="006D4D39">
      <w:pPr>
        <w:spacing w:line="480" w:lineRule="auto"/>
        <w:rPr>
          <w:rStyle w:val="Hyperlink"/>
          <w:color w:val="000000" w:themeColor="text1"/>
          <w:u w:val="none"/>
          <w:shd w:val="clear" w:color="auto" w:fill="FFFFFF"/>
        </w:rPr>
      </w:pPr>
      <w:r w:rsidRPr="006D4D39">
        <w:rPr>
          <w:rStyle w:val="Hyperlink"/>
          <w:i/>
          <w:color w:val="000000" w:themeColor="text1"/>
          <w:u w:val="none"/>
          <w:shd w:val="clear" w:color="auto" w:fill="FFFFFF"/>
        </w:rPr>
        <w:t>______</w:t>
      </w:r>
      <w:r w:rsidR="00BD7041" w:rsidRPr="006D4D39">
        <w:rPr>
          <w:rStyle w:val="Hyperlink"/>
          <w:color w:val="000000" w:themeColor="text1"/>
          <w:u w:val="none"/>
          <w:shd w:val="clear" w:color="auto" w:fill="FFFFFF"/>
        </w:rPr>
        <w:t xml:space="preserve">. </w:t>
      </w:r>
      <w:r w:rsidR="00F570B5" w:rsidRPr="006D4D39">
        <w:rPr>
          <w:rStyle w:val="Hyperlink"/>
          <w:i/>
          <w:color w:val="000000" w:themeColor="text1"/>
          <w:u w:val="none"/>
          <w:shd w:val="clear" w:color="auto" w:fill="FFFFFF"/>
        </w:rPr>
        <w:t xml:space="preserve">Plays Two. </w:t>
      </w:r>
      <w:r w:rsidR="006D4D39" w:rsidRPr="006D4D39">
        <w:rPr>
          <w:rStyle w:val="Hyperlink"/>
          <w:color w:val="000000" w:themeColor="text1"/>
          <w:u w:val="none"/>
          <w:shd w:val="clear" w:color="auto" w:fill="FFFFFF"/>
        </w:rPr>
        <w:t xml:space="preserve">London: Oberon </w:t>
      </w:r>
      <w:r w:rsidR="00F570B5" w:rsidRPr="006D4D39">
        <w:rPr>
          <w:rStyle w:val="Hyperlink"/>
          <w:color w:val="000000" w:themeColor="text1"/>
          <w:u w:val="none"/>
          <w:shd w:val="clear" w:color="auto" w:fill="FFFFFF"/>
        </w:rPr>
        <w:t>Books, 2019</w:t>
      </w:r>
      <w:r w:rsidR="00DB1403" w:rsidRPr="006D4D39">
        <w:rPr>
          <w:rStyle w:val="Hyperlink"/>
          <w:i/>
          <w:color w:val="000000" w:themeColor="text1"/>
          <w:u w:val="none"/>
          <w:shd w:val="clear" w:color="auto" w:fill="FFFFFF"/>
        </w:rPr>
        <w:t xml:space="preserve">. </w:t>
      </w:r>
      <w:r w:rsidR="00DB1403" w:rsidRPr="006D4D39">
        <w:rPr>
          <w:rStyle w:val="Hyperlink"/>
          <w:color w:val="000000" w:themeColor="text1"/>
          <w:u w:val="none"/>
          <w:shd w:val="clear" w:color="auto" w:fill="FFFFFF"/>
        </w:rPr>
        <w:t>Print.</w:t>
      </w:r>
    </w:p>
    <w:p w:rsidR="00E35E37" w:rsidRPr="00E817EC" w:rsidRDefault="00E35E37" w:rsidP="00854064">
      <w:pPr>
        <w:spacing w:line="480" w:lineRule="auto"/>
        <w:rPr>
          <w:rStyle w:val="Hyperlink"/>
          <w:color w:val="000000" w:themeColor="text1"/>
          <w:u w:val="none"/>
          <w:shd w:val="clear" w:color="auto" w:fill="FFFFFF"/>
        </w:rPr>
      </w:pPr>
    </w:p>
    <w:p w:rsidR="0082607B" w:rsidRPr="00E817EC" w:rsidRDefault="00E35E37" w:rsidP="00854064">
      <w:pPr>
        <w:spacing w:line="480" w:lineRule="auto"/>
        <w:rPr>
          <w:rStyle w:val="Hyperlink"/>
          <w:color w:val="000000" w:themeColor="text1"/>
          <w:u w:val="none"/>
          <w:shd w:val="clear" w:color="auto" w:fill="FFFFFF"/>
        </w:rPr>
      </w:pPr>
      <w:r w:rsidRPr="00E817EC">
        <w:rPr>
          <w:rStyle w:val="Hyperlink"/>
          <w:color w:val="000000" w:themeColor="text1"/>
          <w:u w:val="none"/>
          <w:shd w:val="clear" w:color="auto" w:fill="FFFFFF"/>
        </w:rPr>
        <w:t>Aitkenhead, Decca</w:t>
      </w:r>
      <w:r w:rsidR="005649E3" w:rsidRPr="00E817EC">
        <w:rPr>
          <w:rStyle w:val="Hyperlink"/>
          <w:color w:val="000000" w:themeColor="text1"/>
          <w:u w:val="none"/>
          <w:shd w:val="clear" w:color="auto" w:fill="FFFFFF"/>
        </w:rPr>
        <w:t xml:space="preserve">. </w:t>
      </w:r>
      <w:r w:rsidRPr="00E817EC">
        <w:rPr>
          <w:rStyle w:val="Hyperlink"/>
          <w:color w:val="000000" w:themeColor="text1"/>
          <w:u w:val="none"/>
          <w:shd w:val="clear" w:color="auto" w:fill="FFFFFF"/>
        </w:rPr>
        <w:t xml:space="preserve">‘Bush Theatre Boss Madani Younis: I Want to Provoke Culture.’ </w:t>
      </w:r>
    </w:p>
    <w:p w:rsidR="008A0397" w:rsidRPr="00E817EC" w:rsidRDefault="00E35E37" w:rsidP="0082607B">
      <w:pPr>
        <w:spacing w:line="480" w:lineRule="auto"/>
        <w:ind w:left="720"/>
        <w:rPr>
          <w:rStyle w:val="Hyperlink"/>
          <w:color w:val="000000" w:themeColor="text1"/>
          <w:u w:val="none"/>
        </w:rPr>
      </w:pPr>
      <w:r w:rsidRPr="00E817EC">
        <w:rPr>
          <w:rStyle w:val="Hyperlink"/>
          <w:i/>
          <w:color w:val="000000" w:themeColor="text1"/>
          <w:u w:val="none"/>
          <w:shd w:val="clear" w:color="auto" w:fill="FFFFFF"/>
        </w:rPr>
        <w:t xml:space="preserve">Guardian, </w:t>
      </w:r>
      <w:r w:rsidRPr="00E817EC">
        <w:rPr>
          <w:rStyle w:val="Hyperlink"/>
          <w:color w:val="000000" w:themeColor="text1"/>
          <w:u w:val="none"/>
          <w:shd w:val="clear" w:color="auto" w:fill="FFFFFF"/>
        </w:rPr>
        <w:t>18 March</w:t>
      </w:r>
      <w:r w:rsidR="005649E3" w:rsidRPr="00E817EC">
        <w:rPr>
          <w:rStyle w:val="Hyperlink"/>
          <w:color w:val="000000" w:themeColor="text1"/>
          <w:u w:val="none"/>
          <w:shd w:val="clear" w:color="auto" w:fill="FFFFFF"/>
        </w:rPr>
        <w:t xml:space="preserve"> 2017</w:t>
      </w:r>
      <w:r w:rsidRPr="00E817EC">
        <w:rPr>
          <w:rStyle w:val="Hyperlink"/>
          <w:color w:val="000000" w:themeColor="text1"/>
          <w:u w:val="none"/>
          <w:shd w:val="clear" w:color="auto" w:fill="FFFFFF"/>
        </w:rPr>
        <w:t>.</w:t>
      </w:r>
      <w:r w:rsidR="00A058BF" w:rsidRPr="00E817EC">
        <w:rPr>
          <w:rStyle w:val="Hyperlink"/>
          <w:color w:val="000000" w:themeColor="text1"/>
          <w:u w:val="none"/>
          <w:shd w:val="clear" w:color="auto" w:fill="FFFFFF"/>
        </w:rPr>
        <w:t xml:space="preserve"> Web. 10 December 2019.</w:t>
      </w:r>
      <w:r w:rsidRPr="00E817EC">
        <w:rPr>
          <w:rStyle w:val="Hyperlink"/>
          <w:color w:val="000000" w:themeColor="text1"/>
          <w:u w:val="none"/>
          <w:shd w:val="clear" w:color="auto" w:fill="FFFFFF"/>
        </w:rPr>
        <w:t xml:space="preserve"> </w:t>
      </w:r>
      <w:r w:rsidR="00F25F88" w:rsidRPr="00E817EC">
        <w:rPr>
          <w:rStyle w:val="Hyperlink"/>
          <w:color w:val="000000" w:themeColor="text1"/>
          <w:u w:val="none"/>
          <w:shd w:val="clear" w:color="auto" w:fill="FFFFFF"/>
        </w:rPr>
        <w:t>&lt;</w:t>
      </w:r>
      <w:hyperlink r:id="rId8" w:history="1">
        <w:r w:rsidRPr="00E817EC">
          <w:rPr>
            <w:rStyle w:val="Hyperlink"/>
            <w:color w:val="000000" w:themeColor="text1"/>
            <w:u w:val="none"/>
          </w:rPr>
          <w:t>https://www.theguardian.com/stage/2017/mar/18/bush-theatre-artistic-director-madani-younis-interview</w:t>
        </w:r>
      </w:hyperlink>
      <w:r w:rsidR="00F25F88" w:rsidRPr="00E817EC">
        <w:rPr>
          <w:rStyle w:val="Hyperlink"/>
          <w:color w:val="000000" w:themeColor="text1"/>
          <w:u w:val="none"/>
        </w:rPr>
        <w:t>&gt;.</w:t>
      </w:r>
    </w:p>
    <w:p w:rsidR="008A0397" w:rsidRPr="00E817EC" w:rsidRDefault="008A0397" w:rsidP="00854064">
      <w:pPr>
        <w:spacing w:line="480" w:lineRule="auto"/>
        <w:rPr>
          <w:rStyle w:val="Hyperlink"/>
          <w:color w:val="000000" w:themeColor="text1"/>
          <w:u w:val="none"/>
        </w:rPr>
      </w:pPr>
    </w:p>
    <w:p w:rsidR="0082607B" w:rsidRPr="00E817EC" w:rsidRDefault="008A0397" w:rsidP="00854064">
      <w:pPr>
        <w:spacing w:line="480" w:lineRule="auto"/>
        <w:rPr>
          <w:rStyle w:val="Hyperlink"/>
          <w:i/>
          <w:color w:val="000000" w:themeColor="text1"/>
          <w:u w:val="none"/>
        </w:rPr>
      </w:pPr>
      <w:r w:rsidRPr="00E817EC">
        <w:rPr>
          <w:rStyle w:val="Hyperlink"/>
          <w:color w:val="000000" w:themeColor="text1"/>
          <w:u w:val="none"/>
        </w:rPr>
        <w:lastRenderedPageBreak/>
        <w:t xml:space="preserve">BBC Online. </w:t>
      </w:r>
      <w:r w:rsidRPr="00E817EC">
        <w:rPr>
          <w:rStyle w:val="Hyperlink"/>
          <w:i/>
          <w:color w:val="000000" w:themeColor="text1"/>
          <w:u w:val="none"/>
        </w:rPr>
        <w:t xml:space="preserve">Soon Gone: A Windrush Chronicle. </w:t>
      </w:r>
      <w:r w:rsidR="00A058BF" w:rsidRPr="00E817EC">
        <w:rPr>
          <w:rStyle w:val="Hyperlink"/>
          <w:color w:val="000000" w:themeColor="text1"/>
          <w:u w:val="none"/>
        </w:rPr>
        <w:t xml:space="preserve">2019. </w:t>
      </w:r>
      <w:r w:rsidR="00F25F88" w:rsidRPr="00E817EC">
        <w:rPr>
          <w:rStyle w:val="Hyperlink"/>
          <w:color w:val="000000" w:themeColor="text1"/>
          <w:u w:val="none"/>
        </w:rPr>
        <w:t xml:space="preserve">Web. </w:t>
      </w:r>
      <w:r w:rsidR="00A058BF" w:rsidRPr="00E817EC">
        <w:rPr>
          <w:rStyle w:val="Hyperlink"/>
          <w:color w:val="000000" w:themeColor="text1"/>
          <w:u w:val="none"/>
        </w:rPr>
        <w:t xml:space="preserve">10 December </w:t>
      </w:r>
      <w:r w:rsidR="00F25F88" w:rsidRPr="00E817EC">
        <w:rPr>
          <w:rStyle w:val="Hyperlink"/>
          <w:color w:val="000000" w:themeColor="text1"/>
          <w:u w:val="none"/>
        </w:rPr>
        <w:t>2019</w:t>
      </w:r>
    </w:p>
    <w:p w:rsidR="008A0397" w:rsidRPr="00E817EC" w:rsidRDefault="00F25F88" w:rsidP="0082607B">
      <w:pPr>
        <w:spacing w:line="480" w:lineRule="auto"/>
        <w:ind w:firstLine="720"/>
        <w:rPr>
          <w:rStyle w:val="Hyperlink"/>
          <w:color w:val="000000" w:themeColor="text1"/>
        </w:rPr>
      </w:pPr>
      <w:r w:rsidRPr="00E817EC">
        <w:rPr>
          <w:color w:val="000000" w:themeColor="text1"/>
        </w:rPr>
        <w:t>&lt;</w:t>
      </w:r>
      <w:hyperlink r:id="rId9" w:history="1">
        <w:r w:rsidR="008A0397" w:rsidRPr="00E817EC">
          <w:rPr>
            <w:rStyle w:val="Hyperlink"/>
            <w:color w:val="000000" w:themeColor="text1"/>
            <w:u w:val="none"/>
          </w:rPr>
          <w:t>https://bbc.co.uk/programmes/m0002sqv</w:t>
        </w:r>
      </w:hyperlink>
      <w:r w:rsidRPr="00E817EC">
        <w:rPr>
          <w:rStyle w:val="Hyperlink"/>
          <w:color w:val="000000" w:themeColor="text1"/>
          <w:u w:val="none"/>
        </w:rPr>
        <w:t>&gt;</w:t>
      </w:r>
      <w:r w:rsidR="006E7445" w:rsidRPr="00E817EC">
        <w:rPr>
          <w:rStyle w:val="Hyperlink"/>
          <w:color w:val="000000" w:themeColor="text1"/>
          <w:u w:val="none"/>
        </w:rPr>
        <w:t>.</w:t>
      </w:r>
    </w:p>
    <w:p w:rsidR="009D7398" w:rsidRPr="00E817EC" w:rsidRDefault="009D7398" w:rsidP="00854064">
      <w:pPr>
        <w:spacing w:line="480" w:lineRule="auto"/>
        <w:rPr>
          <w:rStyle w:val="Hyperlink"/>
          <w:color w:val="000000" w:themeColor="text1"/>
        </w:rPr>
      </w:pPr>
    </w:p>
    <w:p w:rsidR="006E7445" w:rsidRPr="00E817EC" w:rsidRDefault="009D7398" w:rsidP="00F25F88">
      <w:pPr>
        <w:spacing w:line="480" w:lineRule="auto"/>
        <w:rPr>
          <w:color w:val="000000" w:themeColor="text1"/>
        </w:rPr>
      </w:pPr>
      <w:r w:rsidRPr="00E817EC">
        <w:rPr>
          <w:rStyle w:val="Hyperlink"/>
          <w:color w:val="000000" w:themeColor="text1"/>
          <w:u w:val="none"/>
        </w:rPr>
        <w:t xml:space="preserve">Bush Theatre. </w:t>
      </w:r>
      <w:r w:rsidRPr="00E817EC">
        <w:rPr>
          <w:rStyle w:val="Hyperlink"/>
          <w:i/>
          <w:color w:val="000000" w:themeColor="text1"/>
          <w:u w:val="none"/>
        </w:rPr>
        <w:t>Black Lives</w:t>
      </w:r>
      <w:r w:rsidR="00FE5248" w:rsidRPr="00E817EC">
        <w:rPr>
          <w:rStyle w:val="Hyperlink"/>
          <w:i/>
          <w:color w:val="000000" w:themeColor="text1"/>
          <w:u w:val="none"/>
        </w:rPr>
        <w:t>,</w:t>
      </w:r>
      <w:r w:rsidRPr="00E817EC">
        <w:rPr>
          <w:rStyle w:val="Hyperlink"/>
          <w:i/>
          <w:color w:val="000000" w:themeColor="text1"/>
          <w:u w:val="none"/>
        </w:rPr>
        <w:t xml:space="preserve"> Black Words.</w:t>
      </w:r>
      <w:r w:rsidR="00F25F88" w:rsidRPr="00E817EC">
        <w:rPr>
          <w:rStyle w:val="Hyperlink"/>
          <w:i/>
          <w:color w:val="000000" w:themeColor="text1"/>
          <w:u w:val="none"/>
        </w:rPr>
        <w:t xml:space="preserve"> </w:t>
      </w:r>
      <w:r w:rsidR="00A058BF" w:rsidRPr="00E817EC">
        <w:rPr>
          <w:rStyle w:val="Hyperlink"/>
          <w:color w:val="000000" w:themeColor="text1"/>
          <w:u w:val="none"/>
        </w:rPr>
        <w:t xml:space="preserve">2017. </w:t>
      </w:r>
      <w:r w:rsidR="00F25F88" w:rsidRPr="00E817EC">
        <w:rPr>
          <w:rStyle w:val="Hyperlink"/>
          <w:color w:val="000000" w:themeColor="text1"/>
          <w:u w:val="none"/>
        </w:rPr>
        <w:t>Web.</w:t>
      </w:r>
      <w:r w:rsidRPr="00E817EC">
        <w:rPr>
          <w:rStyle w:val="Hyperlink"/>
          <w:i/>
          <w:color w:val="000000" w:themeColor="text1"/>
          <w:u w:val="none"/>
        </w:rPr>
        <w:t xml:space="preserve"> </w:t>
      </w:r>
      <w:r w:rsidR="00A058BF" w:rsidRPr="00E817EC">
        <w:rPr>
          <w:rStyle w:val="Hyperlink"/>
          <w:color w:val="000000" w:themeColor="text1"/>
          <w:u w:val="none"/>
        </w:rPr>
        <w:t>10 December 2019</w:t>
      </w:r>
      <w:r w:rsidR="00F25F88" w:rsidRPr="00E817EC">
        <w:rPr>
          <w:color w:val="000000" w:themeColor="text1"/>
        </w:rPr>
        <w:t xml:space="preserve">. </w:t>
      </w:r>
    </w:p>
    <w:p w:rsidR="00EC20E2" w:rsidRDefault="00F25F88" w:rsidP="006E7445">
      <w:pPr>
        <w:spacing w:line="480" w:lineRule="auto"/>
        <w:ind w:firstLine="720"/>
        <w:rPr>
          <w:color w:val="000000" w:themeColor="text1"/>
        </w:rPr>
      </w:pPr>
      <w:r w:rsidRPr="00E817EC">
        <w:rPr>
          <w:color w:val="000000" w:themeColor="text1"/>
        </w:rPr>
        <w:t>&lt;</w:t>
      </w:r>
      <w:hyperlink r:id="rId10" w:history="1">
        <w:r w:rsidR="00D259C8" w:rsidRPr="00E817EC">
          <w:rPr>
            <w:rStyle w:val="Hyperlink"/>
            <w:color w:val="000000" w:themeColor="text1"/>
            <w:u w:val="none"/>
          </w:rPr>
          <w:t>https://www.bushtheatre.co.uk/event/black-lives-black-words-2017/</w:t>
        </w:r>
      </w:hyperlink>
      <w:r w:rsidRPr="00E817EC">
        <w:rPr>
          <w:color w:val="000000" w:themeColor="text1"/>
        </w:rPr>
        <w:t>&gt;</w:t>
      </w:r>
      <w:r w:rsidR="006E7445" w:rsidRPr="00E817EC">
        <w:rPr>
          <w:color w:val="000000" w:themeColor="text1"/>
        </w:rPr>
        <w:t>.</w:t>
      </w:r>
    </w:p>
    <w:p w:rsidR="005A2C29" w:rsidRDefault="005A2C29" w:rsidP="00EC20E2">
      <w:pPr>
        <w:spacing w:line="480" w:lineRule="auto"/>
        <w:ind w:firstLine="720"/>
        <w:rPr>
          <w:color w:val="000000" w:themeColor="text1"/>
        </w:rPr>
      </w:pPr>
    </w:p>
    <w:p w:rsidR="00EC20E2" w:rsidRDefault="005A2C29" w:rsidP="00E94653">
      <w:pPr>
        <w:widowControl w:val="0"/>
        <w:autoSpaceDE w:val="0"/>
        <w:autoSpaceDN w:val="0"/>
        <w:adjustRightInd w:val="0"/>
        <w:spacing w:line="480" w:lineRule="auto"/>
        <w:rPr>
          <w:bCs/>
          <w:color w:val="434343"/>
        </w:rPr>
      </w:pPr>
      <w:r>
        <w:rPr>
          <w:color w:val="000000" w:themeColor="text1"/>
        </w:rPr>
        <w:t>Clayton, Dewey, M. ‘</w:t>
      </w:r>
      <w:r w:rsidRPr="00E94653">
        <w:rPr>
          <w:bCs/>
          <w:color w:val="434343"/>
        </w:rPr>
        <w:t xml:space="preserve">Black Lives Matter and the Civil Rights Movement: A Comparative </w:t>
      </w:r>
    </w:p>
    <w:p w:rsidR="005A2C29" w:rsidRPr="00895E2C" w:rsidRDefault="005A2C29" w:rsidP="00E94653">
      <w:pPr>
        <w:widowControl w:val="0"/>
        <w:autoSpaceDE w:val="0"/>
        <w:autoSpaceDN w:val="0"/>
        <w:adjustRightInd w:val="0"/>
        <w:spacing w:line="480" w:lineRule="auto"/>
        <w:ind w:left="720"/>
        <w:rPr>
          <w:rFonts w:ascii="Arial" w:hAnsi="Arial" w:cs="Arial"/>
          <w:b/>
          <w:bCs/>
          <w:color w:val="434343"/>
          <w:sz w:val="38"/>
          <w:szCs w:val="38"/>
        </w:rPr>
      </w:pPr>
      <w:r w:rsidRPr="00E94653">
        <w:rPr>
          <w:bCs/>
          <w:color w:val="434343"/>
        </w:rPr>
        <w:t>Analysis of Two Social Movements in the United States</w:t>
      </w:r>
      <w:r>
        <w:rPr>
          <w:bCs/>
          <w:color w:val="434343"/>
        </w:rPr>
        <w:t>.</w:t>
      </w:r>
      <w:r w:rsidRPr="00E94653">
        <w:rPr>
          <w:bCs/>
          <w:color w:val="434343"/>
        </w:rPr>
        <w:t>’</w:t>
      </w:r>
      <w:r>
        <w:rPr>
          <w:bCs/>
          <w:color w:val="434343"/>
        </w:rPr>
        <w:t xml:space="preserve"> </w:t>
      </w:r>
      <w:r>
        <w:rPr>
          <w:bCs/>
          <w:i/>
          <w:color w:val="434343"/>
        </w:rPr>
        <w:t xml:space="preserve">Journal of Black Studies. </w:t>
      </w:r>
      <w:r w:rsidR="00895E2C">
        <w:rPr>
          <w:bCs/>
          <w:color w:val="434343"/>
        </w:rPr>
        <w:t>21 March 2018.</w:t>
      </w:r>
      <w:r w:rsidR="003B0CE4">
        <w:rPr>
          <w:bCs/>
          <w:color w:val="434343"/>
        </w:rPr>
        <w:t xml:space="preserve"> 448-80.</w:t>
      </w:r>
      <w:r w:rsidR="00895E2C">
        <w:rPr>
          <w:bCs/>
          <w:color w:val="434343"/>
        </w:rPr>
        <w:t xml:space="preserve"> </w:t>
      </w:r>
      <w:r w:rsidR="00A51884">
        <w:rPr>
          <w:bCs/>
          <w:color w:val="434343"/>
        </w:rPr>
        <w:t>Print.</w:t>
      </w:r>
    </w:p>
    <w:p w:rsidR="00716E29" w:rsidRPr="00E817EC" w:rsidRDefault="00716E29" w:rsidP="00716E29">
      <w:pPr>
        <w:spacing w:line="480" w:lineRule="auto"/>
        <w:rPr>
          <w:color w:val="000000" w:themeColor="text1"/>
        </w:rPr>
      </w:pPr>
    </w:p>
    <w:p w:rsidR="00716E29" w:rsidRPr="00E817EC" w:rsidRDefault="00666AA4" w:rsidP="00716E29">
      <w:pPr>
        <w:spacing w:line="480" w:lineRule="auto"/>
        <w:rPr>
          <w:color w:val="000000" w:themeColor="text1"/>
        </w:rPr>
      </w:pPr>
      <w:r w:rsidRPr="00E817EC">
        <w:rPr>
          <w:color w:val="000000" w:themeColor="text1"/>
        </w:rPr>
        <w:t xml:space="preserve">Du Bois, W E B. </w:t>
      </w:r>
      <w:r w:rsidR="00716E29" w:rsidRPr="00E817EC">
        <w:rPr>
          <w:color w:val="000000" w:themeColor="text1"/>
        </w:rPr>
        <w:t xml:space="preserve">‘Krigwa Players Little Theatre.’ </w:t>
      </w:r>
      <w:r w:rsidR="00716E29" w:rsidRPr="00E817EC">
        <w:rPr>
          <w:i/>
          <w:color w:val="000000" w:themeColor="text1"/>
        </w:rPr>
        <w:t xml:space="preserve">Crisis </w:t>
      </w:r>
      <w:r w:rsidR="00716E29" w:rsidRPr="00E817EC">
        <w:rPr>
          <w:color w:val="000000" w:themeColor="text1"/>
        </w:rPr>
        <w:t xml:space="preserve">32:2, </w:t>
      </w:r>
      <w:r w:rsidRPr="00E817EC">
        <w:rPr>
          <w:color w:val="000000" w:themeColor="text1"/>
        </w:rPr>
        <w:t xml:space="preserve">1926. </w:t>
      </w:r>
      <w:r w:rsidR="00716E29" w:rsidRPr="00E817EC">
        <w:rPr>
          <w:color w:val="000000" w:themeColor="text1"/>
        </w:rPr>
        <w:t>134-6</w:t>
      </w:r>
      <w:r w:rsidRPr="00E817EC">
        <w:rPr>
          <w:color w:val="000000" w:themeColor="text1"/>
        </w:rPr>
        <w:t>. Print.</w:t>
      </w:r>
    </w:p>
    <w:p w:rsidR="00D259C8" w:rsidRPr="00E817EC" w:rsidRDefault="00D259C8" w:rsidP="00854064">
      <w:pPr>
        <w:spacing w:line="480" w:lineRule="auto"/>
        <w:rPr>
          <w:rStyle w:val="Hyperlink"/>
          <w:color w:val="000000" w:themeColor="text1"/>
          <w:shd w:val="clear" w:color="auto" w:fill="FFFFFF"/>
        </w:rPr>
      </w:pPr>
    </w:p>
    <w:p w:rsidR="001B2F4C" w:rsidRPr="00E817EC" w:rsidRDefault="001B2F4C" w:rsidP="00854064">
      <w:pPr>
        <w:spacing w:line="480" w:lineRule="auto"/>
        <w:rPr>
          <w:rStyle w:val="Hyperlink"/>
          <w:color w:val="000000" w:themeColor="text1"/>
          <w:u w:val="none"/>
          <w:shd w:val="clear" w:color="auto" w:fill="FFFFFF"/>
        </w:rPr>
      </w:pPr>
      <w:r w:rsidRPr="00E817EC">
        <w:rPr>
          <w:rStyle w:val="Hyperlink"/>
          <w:color w:val="000000" w:themeColor="text1"/>
          <w:u w:val="none"/>
          <w:shd w:val="clear" w:color="auto" w:fill="FFFFFF"/>
        </w:rPr>
        <w:t xml:space="preserve">Edmund, Reginald, ed. </w:t>
      </w:r>
      <w:r w:rsidRPr="00E817EC">
        <w:rPr>
          <w:rStyle w:val="Hyperlink"/>
          <w:i/>
          <w:color w:val="000000" w:themeColor="text1"/>
          <w:u w:val="none"/>
          <w:shd w:val="clear" w:color="auto" w:fill="FFFFFF"/>
        </w:rPr>
        <w:t>Black Lives</w:t>
      </w:r>
      <w:r w:rsidR="00FE5248" w:rsidRPr="00E817EC">
        <w:rPr>
          <w:rStyle w:val="Hyperlink"/>
          <w:i/>
          <w:color w:val="000000" w:themeColor="text1"/>
          <w:u w:val="none"/>
          <w:shd w:val="clear" w:color="auto" w:fill="FFFFFF"/>
        </w:rPr>
        <w:t>,</w:t>
      </w:r>
      <w:r w:rsidRPr="00E817EC">
        <w:rPr>
          <w:rStyle w:val="Hyperlink"/>
          <w:i/>
          <w:color w:val="000000" w:themeColor="text1"/>
          <w:u w:val="none"/>
          <w:shd w:val="clear" w:color="auto" w:fill="FFFFFF"/>
        </w:rPr>
        <w:t xml:space="preserve"> Black Words. </w:t>
      </w:r>
      <w:r w:rsidR="00B17603" w:rsidRPr="00E817EC">
        <w:rPr>
          <w:rStyle w:val="Hyperlink"/>
          <w:color w:val="000000" w:themeColor="text1"/>
          <w:u w:val="none"/>
          <w:shd w:val="clear" w:color="auto" w:fill="FFFFFF"/>
        </w:rPr>
        <w:t xml:space="preserve">London: Oberon </w:t>
      </w:r>
      <w:r w:rsidR="00DC06EB" w:rsidRPr="00E817EC">
        <w:rPr>
          <w:rStyle w:val="Hyperlink"/>
          <w:color w:val="000000" w:themeColor="text1"/>
          <w:u w:val="none"/>
          <w:shd w:val="clear" w:color="auto" w:fill="FFFFFF"/>
        </w:rPr>
        <w:t>Books</w:t>
      </w:r>
      <w:r w:rsidR="001B1B41" w:rsidRPr="00E817EC">
        <w:rPr>
          <w:rStyle w:val="Hyperlink"/>
          <w:color w:val="000000" w:themeColor="text1"/>
          <w:u w:val="none"/>
          <w:shd w:val="clear" w:color="auto" w:fill="FFFFFF"/>
        </w:rPr>
        <w:t>, 2017</w:t>
      </w:r>
      <w:r w:rsidR="00F25F88" w:rsidRPr="00E817EC">
        <w:rPr>
          <w:rStyle w:val="Hyperlink"/>
          <w:color w:val="000000" w:themeColor="text1"/>
          <w:u w:val="none"/>
          <w:shd w:val="clear" w:color="auto" w:fill="FFFFFF"/>
        </w:rPr>
        <w:t>. Print.</w:t>
      </w:r>
    </w:p>
    <w:p w:rsidR="00D675D0" w:rsidRPr="00E817EC" w:rsidRDefault="00D675D0" w:rsidP="00854064">
      <w:pPr>
        <w:spacing w:line="480" w:lineRule="auto"/>
        <w:rPr>
          <w:rStyle w:val="Hyperlink"/>
          <w:i/>
          <w:color w:val="000000" w:themeColor="text1"/>
        </w:rPr>
      </w:pPr>
    </w:p>
    <w:p w:rsidR="002B06A7" w:rsidRPr="00E817EC" w:rsidRDefault="00D675D0" w:rsidP="00854064">
      <w:pPr>
        <w:pStyle w:val="Heading1"/>
        <w:spacing w:beforeAutospacing="0" w:afterAutospacing="0" w:line="480" w:lineRule="auto"/>
        <w:rPr>
          <w:color w:val="000000" w:themeColor="text1"/>
          <w:sz w:val="24"/>
          <w:szCs w:val="24"/>
        </w:rPr>
      </w:pPr>
      <w:r w:rsidRPr="00E817EC">
        <w:rPr>
          <w:b w:val="0"/>
          <w:color w:val="000000" w:themeColor="text1"/>
          <w:sz w:val="24"/>
          <w:szCs w:val="24"/>
        </w:rPr>
        <w:t xml:space="preserve">Evans, </w:t>
      </w:r>
      <w:r w:rsidR="00D32ECD" w:rsidRPr="00E817EC">
        <w:rPr>
          <w:b w:val="0"/>
          <w:color w:val="000000" w:themeColor="text1"/>
          <w:sz w:val="24"/>
          <w:szCs w:val="24"/>
        </w:rPr>
        <w:t>Rob.</w:t>
      </w:r>
      <w:r w:rsidR="00D32ECD" w:rsidRPr="00E817EC">
        <w:rPr>
          <w:color w:val="000000" w:themeColor="text1"/>
          <w:sz w:val="24"/>
          <w:szCs w:val="24"/>
        </w:rPr>
        <w:t xml:space="preserve"> </w:t>
      </w:r>
      <w:r w:rsidR="002B06A7" w:rsidRPr="00E817EC">
        <w:rPr>
          <w:color w:val="000000" w:themeColor="text1"/>
          <w:sz w:val="24"/>
          <w:szCs w:val="24"/>
        </w:rPr>
        <w:t>‘</w:t>
      </w:r>
      <w:r w:rsidR="002B06A7" w:rsidRPr="00E817EC">
        <w:rPr>
          <w:rFonts w:eastAsia="Times New Roman"/>
          <w:b w:val="0"/>
          <w:bCs w:val="0"/>
          <w:color w:val="121212"/>
          <w:sz w:val="24"/>
          <w:szCs w:val="24"/>
        </w:rPr>
        <w:t xml:space="preserve">Stephen Lawrence: officer who allegedly spied on family named.’ </w:t>
      </w:r>
    </w:p>
    <w:p w:rsidR="00EB282B" w:rsidRPr="00E817EC" w:rsidRDefault="00D32ECD" w:rsidP="009F3D9A">
      <w:pPr>
        <w:spacing w:line="480" w:lineRule="auto"/>
        <w:ind w:left="720"/>
        <w:rPr>
          <w:color w:val="000000" w:themeColor="text1"/>
        </w:rPr>
      </w:pPr>
      <w:r w:rsidRPr="00E817EC">
        <w:rPr>
          <w:i/>
          <w:color w:val="000000" w:themeColor="text1"/>
        </w:rPr>
        <w:t>The Guardian</w:t>
      </w:r>
      <w:r w:rsidR="00D675D0" w:rsidRPr="00E817EC">
        <w:rPr>
          <w:i/>
          <w:color w:val="000000" w:themeColor="text1"/>
        </w:rPr>
        <w:t xml:space="preserve">, </w:t>
      </w:r>
      <w:r w:rsidR="00D675D0" w:rsidRPr="00E817EC">
        <w:rPr>
          <w:color w:val="000000" w:themeColor="text1"/>
        </w:rPr>
        <w:t>17 April 2018</w:t>
      </w:r>
      <w:r w:rsidR="00A058BF" w:rsidRPr="00E817EC">
        <w:rPr>
          <w:color w:val="000000" w:themeColor="text1"/>
        </w:rPr>
        <w:t>. Web. 10 December 2019 &lt;</w:t>
      </w:r>
      <w:hyperlink r:id="rId11" w:history="1">
        <w:r w:rsidR="002C5545" w:rsidRPr="00E817EC">
          <w:rPr>
            <w:rStyle w:val="Hyperlink"/>
            <w:color w:val="000000" w:themeColor="text1"/>
            <w:u w:val="none"/>
          </w:rPr>
          <w:t>https://www.theguardian.com/uk-news/2018/apr/17/stephen-lawrence-police-officer-allegedly-spied-family-identified-david-hagan</w:t>
        </w:r>
      </w:hyperlink>
      <w:r w:rsidR="00A058BF" w:rsidRPr="00E817EC">
        <w:rPr>
          <w:color w:val="000000" w:themeColor="text1"/>
        </w:rPr>
        <w:t>&gt;</w:t>
      </w:r>
      <w:r w:rsidR="00591B59" w:rsidRPr="00E817EC">
        <w:rPr>
          <w:color w:val="000000" w:themeColor="text1"/>
        </w:rPr>
        <w:t>.</w:t>
      </w:r>
    </w:p>
    <w:p w:rsidR="002C5545" w:rsidRPr="00E817EC" w:rsidRDefault="002C5545" w:rsidP="00854064">
      <w:pPr>
        <w:spacing w:line="480" w:lineRule="auto"/>
        <w:rPr>
          <w:rStyle w:val="Hyperlink"/>
          <w:i/>
          <w:color w:val="000000" w:themeColor="text1"/>
        </w:rPr>
      </w:pPr>
    </w:p>
    <w:p w:rsidR="009F3D9A" w:rsidRPr="00E817EC" w:rsidRDefault="000C4A73" w:rsidP="00854064">
      <w:pPr>
        <w:spacing w:line="480" w:lineRule="auto"/>
        <w:rPr>
          <w:rStyle w:val="Hyperlink"/>
          <w:color w:val="000000" w:themeColor="text1"/>
          <w:u w:val="none"/>
        </w:rPr>
      </w:pPr>
      <w:r w:rsidRPr="00E817EC">
        <w:rPr>
          <w:rStyle w:val="Hyperlink"/>
          <w:color w:val="000000" w:themeColor="text1"/>
          <w:u w:val="none"/>
        </w:rPr>
        <w:t>Goddard, Lynette</w:t>
      </w:r>
      <w:r w:rsidR="001B1B41" w:rsidRPr="00E817EC">
        <w:rPr>
          <w:rStyle w:val="Hyperlink"/>
          <w:color w:val="000000" w:themeColor="text1"/>
          <w:u w:val="none"/>
        </w:rPr>
        <w:t>.</w:t>
      </w:r>
      <w:r w:rsidR="001C440C" w:rsidRPr="00E817EC">
        <w:rPr>
          <w:rStyle w:val="Hyperlink"/>
          <w:color w:val="000000" w:themeColor="text1"/>
          <w:u w:val="none"/>
        </w:rPr>
        <w:t xml:space="preserve"> ‘#BlackLivesMatter: Remembering Mark Duggan and David Oluwale in </w:t>
      </w:r>
    </w:p>
    <w:p w:rsidR="007F0F2E" w:rsidRDefault="001C440C" w:rsidP="009F3D9A">
      <w:pPr>
        <w:spacing w:line="480" w:lineRule="auto"/>
        <w:ind w:left="720"/>
        <w:rPr>
          <w:rStyle w:val="Hyperlink"/>
          <w:color w:val="000000" w:themeColor="text1"/>
          <w:u w:val="none"/>
        </w:rPr>
      </w:pPr>
      <w:r w:rsidRPr="00E817EC">
        <w:rPr>
          <w:rStyle w:val="Hyperlink"/>
          <w:color w:val="000000" w:themeColor="text1"/>
          <w:u w:val="none"/>
        </w:rPr>
        <w:t xml:space="preserve">Contemporary British Plays.’ </w:t>
      </w:r>
      <w:r w:rsidRPr="00E817EC">
        <w:rPr>
          <w:rStyle w:val="Hyperlink"/>
          <w:i/>
          <w:color w:val="000000" w:themeColor="text1"/>
          <w:u w:val="none"/>
        </w:rPr>
        <w:t xml:space="preserve">Journal of Contemporary Drama in English. </w:t>
      </w:r>
      <w:r w:rsidRPr="00E817EC">
        <w:rPr>
          <w:rStyle w:val="Hyperlink"/>
          <w:color w:val="000000" w:themeColor="text1"/>
          <w:u w:val="none"/>
        </w:rPr>
        <w:t xml:space="preserve">6: 1, </w:t>
      </w:r>
      <w:r w:rsidR="001B1B41" w:rsidRPr="00E817EC">
        <w:rPr>
          <w:rStyle w:val="Hyperlink"/>
          <w:color w:val="000000" w:themeColor="text1"/>
          <w:u w:val="none"/>
        </w:rPr>
        <w:t xml:space="preserve">2018, </w:t>
      </w:r>
      <w:r w:rsidR="00A058BF" w:rsidRPr="00E817EC">
        <w:rPr>
          <w:rStyle w:val="Hyperlink"/>
          <w:color w:val="000000" w:themeColor="text1"/>
          <w:u w:val="none"/>
        </w:rPr>
        <w:t>69-86. Print.</w:t>
      </w:r>
    </w:p>
    <w:p w:rsidR="00507AED" w:rsidRDefault="00507AED" w:rsidP="009F3D9A">
      <w:pPr>
        <w:spacing w:line="480" w:lineRule="auto"/>
        <w:ind w:left="720"/>
        <w:rPr>
          <w:rStyle w:val="Hyperlink"/>
          <w:color w:val="000000" w:themeColor="text1"/>
          <w:u w:val="none"/>
        </w:rPr>
      </w:pPr>
    </w:p>
    <w:p w:rsidR="00507AED" w:rsidRDefault="008878C0" w:rsidP="00E94653">
      <w:pPr>
        <w:spacing w:line="480" w:lineRule="auto"/>
        <w:rPr>
          <w:rStyle w:val="Hyperlink"/>
          <w:color w:val="000000" w:themeColor="text1"/>
          <w:u w:val="none"/>
        </w:rPr>
      </w:pPr>
      <w:r>
        <w:rPr>
          <w:rStyle w:val="Hyperlink"/>
          <w:color w:val="000000" w:themeColor="text1"/>
          <w:u w:val="none"/>
        </w:rPr>
        <w:t>GOV</w:t>
      </w:r>
      <w:r w:rsidR="00507AED">
        <w:rPr>
          <w:rStyle w:val="Hyperlink"/>
          <w:color w:val="000000" w:themeColor="text1"/>
          <w:u w:val="none"/>
        </w:rPr>
        <w:t xml:space="preserve">.UK. ‘Legal rights for egg and sperm donors.’ Web. 15 January 2020. </w:t>
      </w:r>
    </w:p>
    <w:p w:rsidR="00507AED" w:rsidRPr="00E817EC" w:rsidRDefault="00507AED" w:rsidP="00E94653">
      <w:pPr>
        <w:spacing w:line="480" w:lineRule="auto"/>
        <w:ind w:firstLine="720"/>
        <w:rPr>
          <w:rStyle w:val="Hyperlink"/>
          <w:color w:val="000000" w:themeColor="text1"/>
          <w:u w:val="none"/>
        </w:rPr>
      </w:pPr>
      <w:r>
        <w:rPr>
          <w:rStyle w:val="Hyperlink"/>
          <w:color w:val="000000" w:themeColor="text1"/>
          <w:u w:val="none"/>
        </w:rPr>
        <w:t>&lt;</w:t>
      </w:r>
      <w:r w:rsidRPr="00507AED">
        <w:rPr>
          <w:rStyle w:val="Hyperlink"/>
          <w:color w:val="000000" w:themeColor="text1"/>
          <w:u w:val="none"/>
        </w:rPr>
        <w:t>https://www.gov.uk/legal-rights-for-egg-and-sperm-donors</w:t>
      </w:r>
      <w:r>
        <w:rPr>
          <w:rStyle w:val="Hyperlink"/>
          <w:color w:val="000000" w:themeColor="text1"/>
          <w:u w:val="none"/>
        </w:rPr>
        <w:t>&gt;</w:t>
      </w:r>
    </w:p>
    <w:p w:rsidR="000C6E70" w:rsidRPr="00E817EC" w:rsidRDefault="000C6E70" w:rsidP="00854064">
      <w:pPr>
        <w:spacing w:line="480" w:lineRule="auto"/>
        <w:rPr>
          <w:rStyle w:val="Hyperlink"/>
          <w:color w:val="000000" w:themeColor="text1"/>
          <w:u w:val="none"/>
        </w:rPr>
      </w:pPr>
    </w:p>
    <w:p w:rsidR="00E65833" w:rsidRDefault="00C71C95" w:rsidP="00854064">
      <w:pPr>
        <w:pStyle w:val="EndNoteBibliography"/>
        <w:spacing w:line="480" w:lineRule="auto"/>
        <w:rPr>
          <w:rFonts w:ascii="Times New Roman" w:hAnsi="Times New Roman" w:cs="Times New Roman"/>
          <w:noProof/>
          <w:color w:val="000000" w:themeColor="text1"/>
          <w:szCs w:val="24"/>
          <w:lang w:val="en-GB"/>
        </w:rPr>
      </w:pPr>
      <w:r w:rsidRPr="00E817EC">
        <w:rPr>
          <w:rFonts w:ascii="Times New Roman" w:hAnsi="Times New Roman" w:cs="Times New Roman"/>
          <w:noProof/>
          <w:color w:val="000000" w:themeColor="text1"/>
          <w:szCs w:val="24"/>
          <w:lang w:val="en-GB"/>
        </w:rPr>
        <w:t>hooks, bell</w:t>
      </w:r>
      <w:r w:rsidR="001B1B41" w:rsidRPr="00E817EC">
        <w:rPr>
          <w:rFonts w:ascii="Times New Roman" w:hAnsi="Times New Roman" w:cs="Times New Roman"/>
          <w:noProof/>
          <w:color w:val="000000" w:themeColor="text1"/>
          <w:szCs w:val="24"/>
          <w:lang w:val="en-GB"/>
        </w:rPr>
        <w:t>.</w:t>
      </w:r>
      <w:r w:rsidRPr="00E817EC">
        <w:rPr>
          <w:rFonts w:ascii="Times New Roman" w:hAnsi="Times New Roman" w:cs="Times New Roman"/>
          <w:noProof/>
          <w:color w:val="000000" w:themeColor="text1"/>
          <w:szCs w:val="24"/>
          <w:lang w:val="en-GB"/>
        </w:rPr>
        <w:t xml:space="preserve"> </w:t>
      </w:r>
      <w:r w:rsidRPr="00E817EC">
        <w:rPr>
          <w:rFonts w:ascii="Times New Roman" w:hAnsi="Times New Roman" w:cs="Times New Roman"/>
          <w:i/>
          <w:noProof/>
          <w:color w:val="000000" w:themeColor="text1"/>
          <w:szCs w:val="24"/>
          <w:lang w:val="en-GB"/>
        </w:rPr>
        <w:t xml:space="preserve">Black Looks: Race and Representation. </w:t>
      </w:r>
      <w:r w:rsidR="00A058BF" w:rsidRPr="00E817EC">
        <w:rPr>
          <w:rFonts w:ascii="Times New Roman" w:hAnsi="Times New Roman" w:cs="Times New Roman"/>
          <w:noProof/>
          <w:color w:val="000000" w:themeColor="text1"/>
          <w:szCs w:val="24"/>
          <w:lang w:val="en-GB"/>
        </w:rPr>
        <w:t>Boston: South End Press, 1992. Print.</w:t>
      </w:r>
    </w:p>
    <w:p w:rsidR="00E0722C" w:rsidRDefault="00E0722C" w:rsidP="00854064">
      <w:pPr>
        <w:pStyle w:val="EndNoteBibliography"/>
        <w:spacing w:line="480" w:lineRule="auto"/>
        <w:rPr>
          <w:rFonts w:ascii="Times New Roman" w:hAnsi="Times New Roman" w:cs="Times New Roman"/>
          <w:noProof/>
          <w:color w:val="000000" w:themeColor="text1"/>
          <w:szCs w:val="24"/>
          <w:lang w:val="en-GB"/>
        </w:rPr>
      </w:pPr>
    </w:p>
    <w:p w:rsidR="00FC6076" w:rsidRDefault="00E0722C" w:rsidP="00FC6076">
      <w:pPr>
        <w:pStyle w:val="EndNoteBibliography"/>
        <w:spacing w:line="480" w:lineRule="auto"/>
        <w:rPr>
          <w:rFonts w:ascii="Times New Roman" w:hAnsi="Times New Roman" w:cs="Times New Roman"/>
          <w:noProof/>
          <w:color w:val="000000" w:themeColor="text1"/>
          <w:szCs w:val="24"/>
          <w:lang w:val="en-GB"/>
        </w:rPr>
      </w:pPr>
      <w:r>
        <w:rPr>
          <w:rFonts w:ascii="Times New Roman" w:hAnsi="Times New Roman" w:cs="Times New Roman"/>
          <w:noProof/>
          <w:color w:val="000000" w:themeColor="text1"/>
          <w:szCs w:val="24"/>
          <w:lang w:val="en-GB"/>
        </w:rPr>
        <w:t xml:space="preserve">Klein, George, C. ‘On the Death of Sandra Bland: A Case of Anger and Indifference.’ </w:t>
      </w:r>
    </w:p>
    <w:p w:rsidR="00E0722C" w:rsidRDefault="00E0722C" w:rsidP="00FC6076">
      <w:pPr>
        <w:pStyle w:val="EndNoteBibliography"/>
        <w:spacing w:line="480" w:lineRule="auto"/>
        <w:ind w:left="720"/>
        <w:rPr>
          <w:rFonts w:ascii="Times New Roman" w:hAnsi="Times New Roman" w:cs="Times New Roman"/>
          <w:noProof/>
          <w:color w:val="000000" w:themeColor="text1"/>
          <w:szCs w:val="24"/>
          <w:lang w:val="en-GB"/>
        </w:rPr>
      </w:pPr>
      <w:r>
        <w:rPr>
          <w:rFonts w:ascii="Times New Roman" w:hAnsi="Times New Roman" w:cs="Times New Roman"/>
          <w:i/>
          <w:noProof/>
          <w:color w:val="000000" w:themeColor="text1"/>
          <w:szCs w:val="24"/>
          <w:lang w:val="en-GB"/>
        </w:rPr>
        <w:t>Journal of Police Emergency Response</w:t>
      </w:r>
      <w:r w:rsidR="00FC6076">
        <w:rPr>
          <w:rFonts w:ascii="Times New Roman" w:hAnsi="Times New Roman" w:cs="Times New Roman"/>
          <w:i/>
          <w:noProof/>
          <w:color w:val="000000" w:themeColor="text1"/>
          <w:szCs w:val="24"/>
          <w:lang w:val="en-GB"/>
        </w:rPr>
        <w:t>.</w:t>
      </w:r>
      <w:r w:rsidR="00787411">
        <w:rPr>
          <w:rFonts w:ascii="Times New Roman" w:hAnsi="Times New Roman" w:cs="Times New Roman"/>
          <w:i/>
          <w:noProof/>
          <w:color w:val="000000" w:themeColor="text1"/>
          <w:szCs w:val="24"/>
          <w:lang w:val="en-GB"/>
        </w:rPr>
        <w:t xml:space="preserve"> </w:t>
      </w:r>
      <w:r w:rsidR="00787411">
        <w:rPr>
          <w:rFonts w:ascii="Times New Roman" w:hAnsi="Times New Roman" w:cs="Times New Roman"/>
          <w:noProof/>
          <w:color w:val="000000" w:themeColor="text1"/>
          <w:szCs w:val="24"/>
          <w:lang w:val="en-GB"/>
        </w:rPr>
        <w:t xml:space="preserve">2018. 1-11. </w:t>
      </w:r>
      <w:r w:rsidR="00FC6076">
        <w:rPr>
          <w:rFonts w:ascii="Times New Roman" w:hAnsi="Times New Roman" w:cs="Times New Roman"/>
          <w:i/>
          <w:noProof/>
          <w:color w:val="000000" w:themeColor="text1"/>
          <w:szCs w:val="24"/>
          <w:lang w:val="en-GB"/>
        </w:rPr>
        <w:t xml:space="preserve"> </w:t>
      </w:r>
      <w:r w:rsidR="00FC6076" w:rsidRPr="00FC6076">
        <w:rPr>
          <w:rFonts w:ascii="Times New Roman" w:hAnsi="Times New Roman" w:cs="Times New Roman"/>
          <w:noProof/>
          <w:color w:val="000000" w:themeColor="text1"/>
          <w:szCs w:val="24"/>
          <w:lang w:val="en-GB"/>
        </w:rPr>
        <w:t>&lt;https://journals.sagepub.com/doi/pdf/10.1177/2158244018754936&gt;</w:t>
      </w:r>
    </w:p>
    <w:p w:rsidR="00A12C1F" w:rsidRPr="00E817EC" w:rsidRDefault="00A12C1F" w:rsidP="00854064">
      <w:pPr>
        <w:pStyle w:val="EndNoteBibliography"/>
        <w:spacing w:line="480" w:lineRule="auto"/>
        <w:rPr>
          <w:rFonts w:ascii="Times New Roman" w:hAnsi="Times New Roman" w:cs="Times New Roman"/>
          <w:noProof/>
          <w:color w:val="000000" w:themeColor="text1"/>
          <w:szCs w:val="24"/>
          <w:lang w:val="en-GB"/>
        </w:rPr>
      </w:pPr>
    </w:p>
    <w:p w:rsidR="004C71C6" w:rsidRPr="00E817EC" w:rsidRDefault="00E65833" w:rsidP="004C71C6">
      <w:pPr>
        <w:spacing w:line="480" w:lineRule="auto"/>
        <w:rPr>
          <w:rStyle w:val="Hyperlink"/>
          <w:color w:val="000000" w:themeColor="text1"/>
          <w:u w:val="none"/>
          <w:shd w:val="clear" w:color="auto" w:fill="FFFFFF"/>
        </w:rPr>
      </w:pPr>
      <w:r w:rsidRPr="006D4D39">
        <w:rPr>
          <w:noProof/>
          <w:color w:val="000000" w:themeColor="text1"/>
          <w:lang w:val="en-GB"/>
        </w:rPr>
        <w:t>K</w:t>
      </w:r>
      <w:r w:rsidR="00850EA0" w:rsidRPr="006D4D39">
        <w:rPr>
          <w:noProof/>
          <w:color w:val="000000" w:themeColor="text1"/>
          <w:lang w:val="en-GB"/>
        </w:rPr>
        <w:t>olaru</w:t>
      </w:r>
      <w:r w:rsidRPr="006D4D39">
        <w:rPr>
          <w:noProof/>
          <w:color w:val="000000" w:themeColor="text1"/>
          <w:lang w:val="en-GB"/>
        </w:rPr>
        <w:t xml:space="preserve">, </w:t>
      </w:r>
      <w:r w:rsidRPr="00E817EC">
        <w:rPr>
          <w:noProof/>
          <w:color w:val="000000" w:themeColor="text1"/>
          <w:lang w:val="en-GB"/>
        </w:rPr>
        <w:t xml:space="preserve">Max. </w:t>
      </w:r>
      <w:r w:rsidRPr="00E817EC">
        <w:rPr>
          <w:i/>
          <w:noProof/>
          <w:color w:val="000000" w:themeColor="text1"/>
          <w:lang w:val="en-GB"/>
        </w:rPr>
        <w:t xml:space="preserve">Father’s Day. </w:t>
      </w:r>
      <w:r w:rsidRPr="00E817EC">
        <w:rPr>
          <w:noProof/>
          <w:color w:val="000000" w:themeColor="text1"/>
          <w:lang w:val="en-GB"/>
        </w:rPr>
        <w:t xml:space="preserve">In </w:t>
      </w:r>
      <w:r w:rsidRPr="00E817EC">
        <w:rPr>
          <w:rStyle w:val="Hyperlink"/>
          <w:color w:val="000000" w:themeColor="text1"/>
          <w:u w:val="none"/>
          <w:shd w:val="clear" w:color="auto" w:fill="FFFFFF"/>
        </w:rPr>
        <w:t xml:space="preserve">Edmund, Reginald, ed. </w:t>
      </w:r>
      <w:r w:rsidRPr="00E817EC">
        <w:rPr>
          <w:rStyle w:val="Hyperlink"/>
          <w:i/>
          <w:color w:val="000000" w:themeColor="text1"/>
          <w:u w:val="none"/>
          <w:shd w:val="clear" w:color="auto" w:fill="FFFFFF"/>
        </w:rPr>
        <w:t>Black Lives</w:t>
      </w:r>
      <w:r w:rsidR="00FE5248" w:rsidRPr="00E817EC">
        <w:rPr>
          <w:rStyle w:val="Hyperlink"/>
          <w:i/>
          <w:color w:val="000000" w:themeColor="text1"/>
          <w:u w:val="none"/>
          <w:shd w:val="clear" w:color="auto" w:fill="FFFFFF"/>
        </w:rPr>
        <w:t>,</w:t>
      </w:r>
      <w:r w:rsidRPr="00E817EC">
        <w:rPr>
          <w:rStyle w:val="Hyperlink"/>
          <w:i/>
          <w:color w:val="000000" w:themeColor="text1"/>
          <w:u w:val="none"/>
          <w:shd w:val="clear" w:color="auto" w:fill="FFFFFF"/>
        </w:rPr>
        <w:t xml:space="preserve"> Black Words. </w:t>
      </w:r>
      <w:r w:rsidRPr="00E817EC">
        <w:rPr>
          <w:rStyle w:val="Hyperlink"/>
          <w:color w:val="000000" w:themeColor="text1"/>
          <w:u w:val="none"/>
          <w:shd w:val="clear" w:color="auto" w:fill="FFFFFF"/>
        </w:rPr>
        <w:t xml:space="preserve">London: </w:t>
      </w:r>
    </w:p>
    <w:p w:rsidR="00E65833" w:rsidRPr="00E817EC" w:rsidRDefault="00E65833" w:rsidP="004C71C6">
      <w:pPr>
        <w:spacing w:line="480" w:lineRule="auto"/>
        <w:ind w:firstLine="720"/>
        <w:rPr>
          <w:rStyle w:val="Hyperlink"/>
          <w:color w:val="000000" w:themeColor="text1"/>
          <w:u w:val="none"/>
          <w:shd w:val="clear" w:color="auto" w:fill="FFFFFF"/>
        </w:rPr>
      </w:pPr>
      <w:r w:rsidRPr="00E817EC">
        <w:rPr>
          <w:rStyle w:val="Hyperlink"/>
          <w:color w:val="000000" w:themeColor="text1"/>
          <w:u w:val="none"/>
          <w:shd w:val="clear" w:color="auto" w:fill="FFFFFF"/>
        </w:rPr>
        <w:t>Oberon Books, 2017</w:t>
      </w:r>
      <w:r w:rsidR="00A058BF" w:rsidRPr="00E817EC">
        <w:rPr>
          <w:rStyle w:val="Hyperlink"/>
          <w:color w:val="000000" w:themeColor="text1"/>
          <w:u w:val="none"/>
          <w:shd w:val="clear" w:color="auto" w:fill="FFFFFF"/>
        </w:rPr>
        <w:t xml:space="preserve">. </w:t>
      </w:r>
      <w:r w:rsidR="004C71C6" w:rsidRPr="00E817EC">
        <w:rPr>
          <w:rStyle w:val="Hyperlink"/>
          <w:color w:val="000000" w:themeColor="text1"/>
          <w:u w:val="none"/>
          <w:shd w:val="clear" w:color="auto" w:fill="FFFFFF"/>
        </w:rPr>
        <w:t>182-200.</w:t>
      </w:r>
      <w:r w:rsidR="0000379B" w:rsidRPr="00E817EC">
        <w:rPr>
          <w:rStyle w:val="Hyperlink"/>
          <w:color w:val="000000" w:themeColor="text1"/>
          <w:u w:val="none"/>
          <w:shd w:val="clear" w:color="auto" w:fill="FFFFFF"/>
        </w:rPr>
        <w:t xml:space="preserve"> </w:t>
      </w:r>
      <w:r w:rsidR="00A058BF" w:rsidRPr="00E817EC">
        <w:rPr>
          <w:rStyle w:val="Hyperlink"/>
          <w:color w:val="000000" w:themeColor="text1"/>
          <w:u w:val="none"/>
          <w:shd w:val="clear" w:color="auto" w:fill="FFFFFF"/>
        </w:rPr>
        <w:t>Print.</w:t>
      </w:r>
    </w:p>
    <w:p w:rsidR="00591B59" w:rsidRPr="00E817EC" w:rsidRDefault="00F94ED3" w:rsidP="006E7445">
      <w:pPr>
        <w:pStyle w:val="Heading1"/>
        <w:spacing w:before="100" w:after="100" w:line="480" w:lineRule="auto"/>
        <w:contextualSpacing/>
        <w:rPr>
          <w:rFonts w:eastAsia="Times New Roman"/>
          <w:b w:val="0"/>
          <w:color w:val="4C4E4D"/>
          <w:sz w:val="24"/>
          <w:szCs w:val="24"/>
        </w:rPr>
      </w:pPr>
      <w:r w:rsidRPr="00E817EC">
        <w:rPr>
          <w:rStyle w:val="Hyperlink"/>
          <w:b w:val="0"/>
          <w:color w:val="000000" w:themeColor="text1"/>
          <w:sz w:val="24"/>
          <w:szCs w:val="24"/>
          <w:u w:val="none"/>
          <w:shd w:val="clear" w:color="auto" w:fill="FFFFFF"/>
        </w:rPr>
        <w:t>Lopez</w:t>
      </w:r>
      <w:r w:rsidR="00D4329E" w:rsidRPr="00E817EC">
        <w:rPr>
          <w:rStyle w:val="Hyperlink"/>
          <w:b w:val="0"/>
          <w:color w:val="000000" w:themeColor="text1"/>
          <w:sz w:val="24"/>
          <w:szCs w:val="24"/>
          <w:u w:val="none"/>
          <w:shd w:val="clear" w:color="auto" w:fill="FFFFFF"/>
        </w:rPr>
        <w:t>,</w:t>
      </w:r>
      <w:r w:rsidR="00033EEA" w:rsidRPr="00E817EC">
        <w:rPr>
          <w:rStyle w:val="Hyperlink"/>
          <w:b w:val="0"/>
          <w:color w:val="000000" w:themeColor="text1"/>
          <w:sz w:val="24"/>
          <w:szCs w:val="24"/>
          <w:u w:val="none"/>
          <w:shd w:val="clear" w:color="auto" w:fill="FFFFFF"/>
        </w:rPr>
        <w:t xml:space="preserve"> German. ‘</w:t>
      </w:r>
      <w:r w:rsidR="00033EEA" w:rsidRPr="00E817EC">
        <w:rPr>
          <w:rFonts w:eastAsia="Times New Roman"/>
          <w:b w:val="0"/>
          <w:color w:val="4C4E4D"/>
          <w:sz w:val="24"/>
          <w:szCs w:val="24"/>
        </w:rPr>
        <w:t xml:space="preserve">Black parents describe “The Talk” they give to their children about police.’ </w:t>
      </w:r>
    </w:p>
    <w:p w:rsidR="00C81889" w:rsidRPr="00E817EC" w:rsidRDefault="00A058BF" w:rsidP="00E94653">
      <w:pPr>
        <w:pStyle w:val="Heading1"/>
        <w:spacing w:before="100" w:after="100" w:line="480" w:lineRule="auto"/>
        <w:ind w:left="720"/>
        <w:contextualSpacing/>
        <w:rPr>
          <w:rStyle w:val="Hyperlink"/>
          <w:color w:val="000000" w:themeColor="text1"/>
          <w:u w:val="none"/>
        </w:rPr>
      </w:pPr>
      <w:r w:rsidRPr="00E817EC">
        <w:rPr>
          <w:rFonts w:eastAsia="Times New Roman"/>
          <w:b w:val="0"/>
          <w:color w:val="4C4E4D"/>
          <w:sz w:val="24"/>
          <w:szCs w:val="24"/>
        </w:rPr>
        <w:t>8 August 2016. Web. 10 December 2019</w:t>
      </w:r>
      <w:r w:rsidR="00591B59" w:rsidRPr="00E817EC">
        <w:rPr>
          <w:rFonts w:eastAsia="Times New Roman"/>
          <w:b w:val="0"/>
          <w:color w:val="4C4E4D"/>
          <w:sz w:val="24"/>
          <w:szCs w:val="24"/>
        </w:rPr>
        <w:t>.</w:t>
      </w:r>
      <w:r w:rsidR="006E7445" w:rsidRPr="00E817EC">
        <w:rPr>
          <w:rFonts w:eastAsia="Times New Roman"/>
          <w:b w:val="0"/>
          <w:color w:val="4C4E4D"/>
          <w:sz w:val="24"/>
          <w:szCs w:val="24"/>
        </w:rPr>
        <w:t xml:space="preserve"> &lt;</w:t>
      </w:r>
      <w:r w:rsidR="00033EEA" w:rsidRPr="00E817EC">
        <w:rPr>
          <w:rFonts w:eastAsia="Times New Roman"/>
          <w:b w:val="0"/>
          <w:color w:val="4C4E4D"/>
          <w:sz w:val="24"/>
          <w:szCs w:val="24"/>
        </w:rPr>
        <w:t>https://www.vox.com/2016/8/8/12401792/police-black-parents-the-talk</w:t>
      </w:r>
      <w:r w:rsidR="006E7445" w:rsidRPr="00E817EC">
        <w:rPr>
          <w:rFonts w:eastAsia="Times New Roman"/>
          <w:b w:val="0"/>
          <w:color w:val="4C4E4D"/>
          <w:sz w:val="24"/>
          <w:szCs w:val="24"/>
        </w:rPr>
        <w:t>&gt;</w:t>
      </w:r>
      <w:r w:rsidR="00591B59" w:rsidRPr="00E817EC">
        <w:rPr>
          <w:rFonts w:eastAsia="Times New Roman"/>
          <w:b w:val="0"/>
          <w:color w:val="4C4E4D"/>
          <w:sz w:val="24"/>
          <w:szCs w:val="24"/>
        </w:rPr>
        <w:t>.</w:t>
      </w:r>
    </w:p>
    <w:p w:rsidR="009F3D9A" w:rsidRPr="00E817EC" w:rsidRDefault="00E65833" w:rsidP="00854064">
      <w:pPr>
        <w:spacing w:line="480" w:lineRule="auto"/>
        <w:rPr>
          <w:rStyle w:val="Hyperlink"/>
          <w:i/>
          <w:color w:val="000000" w:themeColor="text1"/>
          <w:u w:val="none"/>
          <w:shd w:val="clear" w:color="auto" w:fill="FFFFFF"/>
        </w:rPr>
      </w:pPr>
      <w:r w:rsidRPr="00E817EC">
        <w:rPr>
          <w:rStyle w:val="Hyperlink"/>
          <w:color w:val="000000" w:themeColor="text1"/>
          <w:u w:val="none"/>
        </w:rPr>
        <w:t xml:space="preserve">Mercy, Yolande. </w:t>
      </w:r>
      <w:r w:rsidRPr="00E817EC">
        <w:rPr>
          <w:rStyle w:val="Hyperlink"/>
          <w:i/>
          <w:color w:val="000000" w:themeColor="text1"/>
          <w:u w:val="none"/>
        </w:rPr>
        <w:t xml:space="preserve">His Life Matters. </w:t>
      </w:r>
      <w:r w:rsidR="00BD7041" w:rsidRPr="00E817EC">
        <w:rPr>
          <w:rStyle w:val="Hyperlink"/>
          <w:color w:val="000000" w:themeColor="text1"/>
          <w:u w:val="none"/>
        </w:rPr>
        <w:t xml:space="preserve">In </w:t>
      </w:r>
      <w:r w:rsidR="00BD7041" w:rsidRPr="00E817EC">
        <w:rPr>
          <w:rStyle w:val="Hyperlink"/>
          <w:color w:val="000000" w:themeColor="text1"/>
          <w:u w:val="none"/>
          <w:shd w:val="clear" w:color="auto" w:fill="FFFFFF"/>
        </w:rPr>
        <w:t xml:space="preserve">Edmund, Reginald, ed. </w:t>
      </w:r>
      <w:r w:rsidR="00BD7041" w:rsidRPr="00E817EC">
        <w:rPr>
          <w:rStyle w:val="Hyperlink"/>
          <w:i/>
          <w:color w:val="000000" w:themeColor="text1"/>
          <w:u w:val="none"/>
          <w:shd w:val="clear" w:color="auto" w:fill="FFFFFF"/>
        </w:rPr>
        <w:t>Black Lives</w:t>
      </w:r>
      <w:r w:rsidR="0000379B" w:rsidRPr="00E817EC">
        <w:rPr>
          <w:rStyle w:val="Hyperlink"/>
          <w:i/>
          <w:color w:val="000000" w:themeColor="text1"/>
          <w:u w:val="none"/>
          <w:shd w:val="clear" w:color="auto" w:fill="FFFFFF"/>
        </w:rPr>
        <w:t>,</w:t>
      </w:r>
      <w:r w:rsidR="00BD7041" w:rsidRPr="00E817EC">
        <w:rPr>
          <w:rStyle w:val="Hyperlink"/>
          <w:i/>
          <w:color w:val="000000" w:themeColor="text1"/>
          <w:u w:val="none"/>
          <w:shd w:val="clear" w:color="auto" w:fill="FFFFFF"/>
        </w:rPr>
        <w:t xml:space="preserve"> Black Words. </w:t>
      </w:r>
    </w:p>
    <w:p w:rsidR="00BD7041" w:rsidRPr="00E817EC" w:rsidRDefault="00BD7041" w:rsidP="009F3D9A">
      <w:pPr>
        <w:spacing w:line="480" w:lineRule="auto"/>
        <w:ind w:firstLine="720"/>
        <w:rPr>
          <w:rStyle w:val="Hyperlink"/>
          <w:color w:val="000000" w:themeColor="text1"/>
          <w:u w:val="none"/>
          <w:shd w:val="clear" w:color="auto" w:fill="FFFFFF"/>
        </w:rPr>
      </w:pPr>
      <w:r w:rsidRPr="00E817EC">
        <w:rPr>
          <w:rStyle w:val="Hyperlink"/>
          <w:color w:val="000000" w:themeColor="text1"/>
          <w:u w:val="none"/>
          <w:shd w:val="clear" w:color="auto" w:fill="FFFFFF"/>
        </w:rPr>
        <w:t>London: Oberon Books, 2017</w:t>
      </w:r>
      <w:r w:rsidR="006E7445" w:rsidRPr="00E817EC">
        <w:rPr>
          <w:rStyle w:val="Hyperlink"/>
          <w:color w:val="000000" w:themeColor="text1"/>
          <w:u w:val="none"/>
          <w:shd w:val="clear" w:color="auto" w:fill="FFFFFF"/>
        </w:rPr>
        <w:t xml:space="preserve">. </w:t>
      </w:r>
      <w:r w:rsidR="00EB2089" w:rsidRPr="006D4D39">
        <w:rPr>
          <w:rStyle w:val="Hyperlink"/>
          <w:color w:val="000000" w:themeColor="text1"/>
          <w:u w:val="none"/>
          <w:shd w:val="clear" w:color="auto" w:fill="FFFFFF"/>
        </w:rPr>
        <w:t>202-</w:t>
      </w:r>
      <w:r w:rsidR="00173195" w:rsidRPr="006D4D39">
        <w:rPr>
          <w:rStyle w:val="Hyperlink"/>
          <w:color w:val="000000" w:themeColor="text1"/>
          <w:u w:val="none"/>
          <w:shd w:val="clear" w:color="auto" w:fill="FFFFFF"/>
        </w:rPr>
        <w:t>7.</w:t>
      </w:r>
      <w:r w:rsidR="0000379B" w:rsidRPr="006D4D39">
        <w:rPr>
          <w:rStyle w:val="Hyperlink"/>
          <w:color w:val="000000" w:themeColor="text1"/>
          <w:u w:val="none"/>
          <w:shd w:val="clear" w:color="auto" w:fill="FFFFFF"/>
        </w:rPr>
        <w:t xml:space="preserve"> </w:t>
      </w:r>
      <w:r w:rsidR="006E7445" w:rsidRPr="00E817EC">
        <w:rPr>
          <w:rStyle w:val="Hyperlink"/>
          <w:color w:val="000000" w:themeColor="text1"/>
          <w:u w:val="none"/>
          <w:shd w:val="clear" w:color="auto" w:fill="FFFFFF"/>
        </w:rPr>
        <w:t>Print.</w:t>
      </w:r>
    </w:p>
    <w:p w:rsidR="00E65833" w:rsidRPr="00E817EC" w:rsidRDefault="00E65833" w:rsidP="00854064">
      <w:pPr>
        <w:spacing w:line="480" w:lineRule="auto"/>
        <w:rPr>
          <w:rStyle w:val="Hyperlink"/>
          <w:i/>
          <w:color w:val="000000" w:themeColor="text1"/>
          <w:u w:val="none"/>
        </w:rPr>
      </w:pPr>
    </w:p>
    <w:p w:rsidR="009F3D9A" w:rsidRPr="00E817EC" w:rsidRDefault="00C81889" w:rsidP="00854064">
      <w:pPr>
        <w:spacing w:line="480" w:lineRule="auto"/>
        <w:rPr>
          <w:rStyle w:val="Hyperlink"/>
          <w:color w:val="000000" w:themeColor="text1"/>
          <w:u w:val="none"/>
        </w:rPr>
      </w:pPr>
      <w:r w:rsidRPr="00E817EC">
        <w:rPr>
          <w:rStyle w:val="Hyperlink"/>
          <w:color w:val="000000" w:themeColor="text1"/>
          <w:u w:val="none"/>
        </w:rPr>
        <w:t>Muse, John H.</w:t>
      </w:r>
      <w:r w:rsidR="00073611" w:rsidRPr="00E817EC">
        <w:rPr>
          <w:rStyle w:val="Hyperlink"/>
          <w:color w:val="000000" w:themeColor="text1"/>
          <w:u w:val="none"/>
        </w:rPr>
        <w:t xml:space="preserve"> </w:t>
      </w:r>
      <w:r w:rsidR="00073611" w:rsidRPr="00E817EC">
        <w:rPr>
          <w:rStyle w:val="Hyperlink"/>
          <w:i/>
          <w:color w:val="000000" w:themeColor="text1"/>
          <w:u w:val="none"/>
        </w:rPr>
        <w:t xml:space="preserve">Microdramas: Crucibles for Theater and Time. </w:t>
      </w:r>
      <w:r w:rsidR="00073611" w:rsidRPr="00E817EC">
        <w:rPr>
          <w:rStyle w:val="Hyperlink"/>
          <w:color w:val="000000" w:themeColor="text1"/>
          <w:u w:val="none"/>
        </w:rPr>
        <w:t xml:space="preserve">Ann Arbor: University of </w:t>
      </w:r>
    </w:p>
    <w:p w:rsidR="0036016C" w:rsidRPr="00E817EC" w:rsidRDefault="00073611" w:rsidP="009F3D9A">
      <w:pPr>
        <w:spacing w:line="480" w:lineRule="auto"/>
        <w:ind w:firstLine="720"/>
        <w:rPr>
          <w:rStyle w:val="Hyperlink"/>
          <w:color w:val="000000" w:themeColor="text1"/>
          <w:u w:val="none"/>
        </w:rPr>
      </w:pPr>
      <w:r w:rsidRPr="00E817EC">
        <w:rPr>
          <w:rStyle w:val="Hyperlink"/>
          <w:color w:val="000000" w:themeColor="text1"/>
          <w:u w:val="none"/>
        </w:rPr>
        <w:t>Michigan Press</w:t>
      </w:r>
      <w:r w:rsidR="001B1B41" w:rsidRPr="00E817EC">
        <w:rPr>
          <w:rStyle w:val="Hyperlink"/>
          <w:color w:val="000000" w:themeColor="text1"/>
          <w:u w:val="none"/>
        </w:rPr>
        <w:t>, 2017</w:t>
      </w:r>
      <w:r w:rsidR="006E7445" w:rsidRPr="00E817EC">
        <w:rPr>
          <w:rStyle w:val="Hyperlink"/>
          <w:color w:val="000000" w:themeColor="text1"/>
          <w:u w:val="none"/>
        </w:rPr>
        <w:t xml:space="preserve">. Print. </w:t>
      </w:r>
    </w:p>
    <w:p w:rsidR="00E65833" w:rsidRPr="00E817EC" w:rsidRDefault="00E65833" w:rsidP="00854064">
      <w:pPr>
        <w:spacing w:line="480" w:lineRule="auto"/>
        <w:rPr>
          <w:rStyle w:val="Hyperlink"/>
          <w:color w:val="000000" w:themeColor="text1"/>
          <w:u w:val="none"/>
        </w:rPr>
      </w:pPr>
    </w:p>
    <w:p w:rsidR="009F3D9A" w:rsidRPr="00E817EC" w:rsidRDefault="00E65833" w:rsidP="00854064">
      <w:pPr>
        <w:spacing w:line="480" w:lineRule="auto"/>
        <w:rPr>
          <w:rStyle w:val="Hyperlink"/>
          <w:i/>
          <w:color w:val="000000" w:themeColor="text1"/>
          <w:u w:val="none"/>
          <w:shd w:val="clear" w:color="auto" w:fill="FFFFFF"/>
        </w:rPr>
      </w:pPr>
      <w:r w:rsidRPr="00E817EC">
        <w:rPr>
          <w:rStyle w:val="Hyperlink"/>
          <w:color w:val="000000" w:themeColor="text1"/>
          <w:u w:val="none"/>
        </w:rPr>
        <w:t xml:space="preserve">Pinnock, Winsome. </w:t>
      </w:r>
      <w:r w:rsidRPr="00E817EC">
        <w:rPr>
          <w:rStyle w:val="Hyperlink"/>
          <w:i/>
          <w:color w:val="000000" w:themeColor="text1"/>
          <w:u w:val="none"/>
        </w:rPr>
        <w:t xml:space="preserve">The Principles of Cartography. </w:t>
      </w:r>
      <w:r w:rsidRPr="00E817EC">
        <w:rPr>
          <w:rStyle w:val="Hyperlink"/>
          <w:color w:val="000000" w:themeColor="text1"/>
          <w:u w:val="none"/>
        </w:rPr>
        <w:t xml:space="preserve">In </w:t>
      </w:r>
      <w:r w:rsidRPr="00E817EC">
        <w:rPr>
          <w:rStyle w:val="Hyperlink"/>
          <w:color w:val="000000" w:themeColor="text1"/>
          <w:u w:val="none"/>
          <w:shd w:val="clear" w:color="auto" w:fill="FFFFFF"/>
        </w:rPr>
        <w:t xml:space="preserve">Edmund, Reginald, ed. </w:t>
      </w:r>
      <w:r w:rsidRPr="00E817EC">
        <w:rPr>
          <w:rStyle w:val="Hyperlink"/>
          <w:i/>
          <w:color w:val="000000" w:themeColor="text1"/>
          <w:u w:val="none"/>
          <w:shd w:val="clear" w:color="auto" w:fill="FFFFFF"/>
        </w:rPr>
        <w:t>Black Lives</w:t>
      </w:r>
      <w:r w:rsidR="0000379B" w:rsidRPr="00E817EC">
        <w:rPr>
          <w:rStyle w:val="Hyperlink"/>
          <w:i/>
          <w:color w:val="000000" w:themeColor="text1"/>
          <w:u w:val="none"/>
          <w:shd w:val="clear" w:color="auto" w:fill="FFFFFF"/>
        </w:rPr>
        <w:t>,</w:t>
      </w:r>
      <w:r w:rsidRPr="00E817EC">
        <w:rPr>
          <w:rStyle w:val="Hyperlink"/>
          <w:i/>
          <w:color w:val="000000" w:themeColor="text1"/>
          <w:u w:val="none"/>
          <w:shd w:val="clear" w:color="auto" w:fill="FFFFFF"/>
        </w:rPr>
        <w:t xml:space="preserve"> </w:t>
      </w:r>
    </w:p>
    <w:p w:rsidR="00E65833" w:rsidRPr="00E817EC" w:rsidRDefault="00E65833" w:rsidP="009F3D9A">
      <w:pPr>
        <w:spacing w:line="480" w:lineRule="auto"/>
        <w:ind w:firstLine="720"/>
        <w:rPr>
          <w:rStyle w:val="Hyperlink"/>
          <w:color w:val="000000" w:themeColor="text1"/>
          <w:u w:val="none"/>
          <w:shd w:val="clear" w:color="auto" w:fill="FFFFFF"/>
        </w:rPr>
      </w:pPr>
      <w:r w:rsidRPr="00E817EC">
        <w:rPr>
          <w:rStyle w:val="Hyperlink"/>
          <w:i/>
          <w:color w:val="000000" w:themeColor="text1"/>
          <w:u w:val="none"/>
          <w:shd w:val="clear" w:color="auto" w:fill="FFFFFF"/>
        </w:rPr>
        <w:t xml:space="preserve">Black Words. </w:t>
      </w:r>
      <w:r w:rsidRPr="00E817EC">
        <w:rPr>
          <w:rStyle w:val="Hyperlink"/>
          <w:color w:val="000000" w:themeColor="text1"/>
          <w:u w:val="none"/>
          <w:shd w:val="clear" w:color="auto" w:fill="FFFFFF"/>
        </w:rPr>
        <w:t>London: Oberon Books, 2017</w:t>
      </w:r>
      <w:r w:rsidR="006E7445" w:rsidRPr="00E817EC">
        <w:rPr>
          <w:rStyle w:val="Hyperlink"/>
          <w:color w:val="000000" w:themeColor="text1"/>
          <w:u w:val="none"/>
          <w:shd w:val="clear" w:color="auto" w:fill="FFFFFF"/>
        </w:rPr>
        <w:t xml:space="preserve">. </w:t>
      </w:r>
      <w:r w:rsidR="009317DA" w:rsidRPr="006D4D39">
        <w:rPr>
          <w:rStyle w:val="Hyperlink"/>
          <w:color w:val="000000" w:themeColor="text1"/>
          <w:u w:val="none"/>
          <w:shd w:val="clear" w:color="auto" w:fill="FFFFFF"/>
        </w:rPr>
        <w:t>136-42.</w:t>
      </w:r>
      <w:r w:rsidR="0000379B" w:rsidRPr="006D4D39">
        <w:rPr>
          <w:rStyle w:val="Hyperlink"/>
          <w:color w:val="000000" w:themeColor="text1"/>
          <w:u w:val="none"/>
          <w:shd w:val="clear" w:color="auto" w:fill="FFFFFF"/>
        </w:rPr>
        <w:t xml:space="preserve"> </w:t>
      </w:r>
      <w:r w:rsidR="006E7445" w:rsidRPr="00E817EC">
        <w:rPr>
          <w:rStyle w:val="Hyperlink"/>
          <w:color w:val="000000" w:themeColor="text1"/>
          <w:u w:val="none"/>
          <w:shd w:val="clear" w:color="auto" w:fill="FFFFFF"/>
        </w:rPr>
        <w:t xml:space="preserve">Print. </w:t>
      </w:r>
    </w:p>
    <w:p w:rsidR="00730F72" w:rsidRPr="00E817EC" w:rsidRDefault="00730F72" w:rsidP="00854064">
      <w:pPr>
        <w:spacing w:line="480" w:lineRule="auto"/>
        <w:rPr>
          <w:rStyle w:val="Hyperlink"/>
          <w:color w:val="000000" w:themeColor="text1"/>
          <w:u w:val="none"/>
        </w:rPr>
      </w:pPr>
    </w:p>
    <w:p w:rsidR="009F3D9A" w:rsidRPr="00E817EC" w:rsidRDefault="00730F72" w:rsidP="00854064">
      <w:pPr>
        <w:spacing w:line="480" w:lineRule="auto"/>
        <w:rPr>
          <w:rFonts w:eastAsia="Times New Roman"/>
          <w:color w:val="000000" w:themeColor="text1"/>
        </w:rPr>
      </w:pPr>
      <w:r w:rsidRPr="00E817EC">
        <w:rPr>
          <w:rFonts w:eastAsia="Times New Roman"/>
          <w:color w:val="000000" w:themeColor="text1"/>
        </w:rPr>
        <w:t xml:space="preserve">Roberts, Frank Leon. ‘The Founders of the Black Lives Matter Movement: “We Gave </w:t>
      </w:r>
    </w:p>
    <w:p w:rsidR="00730F72" w:rsidRPr="00E817EC" w:rsidRDefault="00730F72" w:rsidP="009F3D9A">
      <w:pPr>
        <w:spacing w:line="480" w:lineRule="auto"/>
        <w:ind w:left="720"/>
        <w:rPr>
          <w:rStyle w:val="Hyperlink"/>
          <w:color w:val="000000" w:themeColor="text1"/>
          <w:u w:val="none"/>
        </w:rPr>
      </w:pPr>
      <w:r w:rsidRPr="00E817EC">
        <w:rPr>
          <w:rFonts w:eastAsia="Times New Roman"/>
          <w:color w:val="000000" w:themeColor="text1"/>
        </w:rPr>
        <w:lastRenderedPageBreak/>
        <w:t xml:space="preserve">Tongue to Something That We All Knew Was Happening.”’ </w:t>
      </w:r>
      <w:r w:rsidR="006E7445" w:rsidRPr="00E817EC">
        <w:rPr>
          <w:rFonts w:eastAsia="Times New Roman"/>
          <w:color w:val="000000" w:themeColor="text1"/>
        </w:rPr>
        <w:t>1 November 2016. Web. 10 December 2019. &lt;</w:t>
      </w:r>
      <w:hyperlink r:id="rId12" w:history="1">
        <w:r w:rsidRPr="00E817EC">
          <w:rPr>
            <w:rStyle w:val="Hyperlink"/>
            <w:rFonts w:eastAsia="Times New Roman"/>
            <w:color w:val="000000" w:themeColor="text1"/>
            <w:u w:val="none"/>
          </w:rPr>
          <w:t>https://www.glamour.com/story/women-of-the-year-black-lives-matter-founders</w:t>
        </w:r>
      </w:hyperlink>
      <w:r w:rsidR="006E7445" w:rsidRPr="00E817EC">
        <w:rPr>
          <w:rFonts w:eastAsia="Times New Roman"/>
          <w:color w:val="000000" w:themeColor="text1"/>
        </w:rPr>
        <w:t>&gt;.</w:t>
      </w:r>
    </w:p>
    <w:p w:rsidR="0036016C" w:rsidRPr="00E817EC" w:rsidRDefault="0036016C" w:rsidP="00854064">
      <w:pPr>
        <w:spacing w:line="480" w:lineRule="auto"/>
        <w:rPr>
          <w:rStyle w:val="Hyperlink"/>
          <w:color w:val="000000" w:themeColor="text1"/>
          <w:u w:val="none"/>
        </w:rPr>
      </w:pPr>
    </w:p>
    <w:p w:rsidR="00591B59" w:rsidRPr="00E817EC" w:rsidRDefault="00591B59" w:rsidP="00591B59">
      <w:pPr>
        <w:spacing w:line="480" w:lineRule="auto"/>
        <w:rPr>
          <w:rStyle w:val="Hyperlink"/>
          <w:color w:val="000000" w:themeColor="text1"/>
          <w:u w:val="none"/>
        </w:rPr>
      </w:pPr>
      <w:r w:rsidRPr="00E817EC">
        <w:rPr>
          <w:rStyle w:val="Hyperlink"/>
          <w:color w:val="000000" w:themeColor="text1"/>
          <w:u w:val="none"/>
        </w:rPr>
        <w:t xml:space="preserve">Sullivan, Catey. ‘“I am…Fest” </w:t>
      </w:r>
      <w:r w:rsidR="0036016C" w:rsidRPr="00E817EC">
        <w:rPr>
          <w:rStyle w:val="Hyperlink"/>
          <w:color w:val="000000" w:themeColor="text1"/>
          <w:u w:val="none"/>
        </w:rPr>
        <w:t xml:space="preserve">Celebrates the Artistry of Black Women in Theater.’ </w:t>
      </w:r>
      <w:r w:rsidRPr="00E817EC">
        <w:rPr>
          <w:rStyle w:val="Hyperlink"/>
          <w:color w:val="000000" w:themeColor="text1"/>
          <w:u w:val="none"/>
        </w:rPr>
        <w:t xml:space="preserve">25 April </w:t>
      </w:r>
    </w:p>
    <w:p w:rsidR="0036016C" w:rsidRPr="00E817EC" w:rsidRDefault="0036016C" w:rsidP="00591B59">
      <w:pPr>
        <w:spacing w:line="480" w:lineRule="auto"/>
        <w:ind w:left="720"/>
        <w:rPr>
          <w:i/>
          <w:color w:val="000000" w:themeColor="text1"/>
        </w:rPr>
      </w:pPr>
      <w:r w:rsidRPr="00E817EC">
        <w:rPr>
          <w:rStyle w:val="Hyperlink"/>
          <w:color w:val="000000" w:themeColor="text1"/>
          <w:u w:val="none"/>
        </w:rPr>
        <w:t xml:space="preserve">2019. </w:t>
      </w:r>
      <w:r w:rsidR="00591B59" w:rsidRPr="00E817EC">
        <w:rPr>
          <w:rStyle w:val="Hyperlink"/>
          <w:color w:val="000000" w:themeColor="text1"/>
          <w:u w:val="none"/>
        </w:rPr>
        <w:t xml:space="preserve">Web. 10 December 2019 </w:t>
      </w:r>
      <w:r w:rsidR="00591B59" w:rsidRPr="00E817EC">
        <w:rPr>
          <w:rFonts w:eastAsia="Times New Roman"/>
          <w:color w:val="000000" w:themeColor="text1"/>
          <w:shd w:val="clear" w:color="auto" w:fill="FFFFFF"/>
        </w:rPr>
        <w:t>&lt;</w:t>
      </w:r>
      <w:r w:rsidRPr="00E817EC">
        <w:rPr>
          <w:rFonts w:eastAsia="Times New Roman"/>
          <w:color w:val="000000" w:themeColor="text1"/>
          <w:shd w:val="clear" w:color="auto" w:fill="FFFFFF"/>
        </w:rPr>
        <w:t xml:space="preserve"> </w:t>
      </w:r>
      <w:hyperlink r:id="rId13" w:history="1">
        <w:r w:rsidR="00385EA0" w:rsidRPr="00E817EC">
          <w:rPr>
            <w:rStyle w:val="Hyperlink"/>
            <w:color w:val="000000" w:themeColor="text1"/>
            <w:u w:val="none"/>
          </w:rPr>
          <w:t>https://chicago.suntimes.com/entertainment-and-culture/2019/4/25/18619251/i-am-fest-celebrates-the-power-artistry-of-black-women-in-theater</w:t>
        </w:r>
      </w:hyperlink>
      <w:r w:rsidR="00591B59" w:rsidRPr="00E817EC">
        <w:rPr>
          <w:color w:val="000000" w:themeColor="text1"/>
        </w:rPr>
        <w:t>&gt;.</w:t>
      </w:r>
    </w:p>
    <w:p w:rsidR="00385EA0" w:rsidRPr="00E817EC" w:rsidRDefault="00385EA0" w:rsidP="00854064">
      <w:pPr>
        <w:spacing w:line="480" w:lineRule="auto"/>
        <w:rPr>
          <w:i/>
          <w:color w:val="000000" w:themeColor="text1"/>
        </w:rPr>
      </w:pPr>
    </w:p>
    <w:p w:rsidR="00DB11DC" w:rsidRPr="00E817EC" w:rsidRDefault="00385EA0" w:rsidP="00854064">
      <w:pPr>
        <w:pStyle w:val="Heading1"/>
        <w:spacing w:beforeAutospacing="0" w:afterAutospacing="0" w:line="480" w:lineRule="auto"/>
        <w:rPr>
          <w:rFonts w:eastAsia="Times New Roman"/>
          <w:b w:val="0"/>
          <w:bCs w:val="0"/>
          <w:color w:val="121212"/>
          <w:sz w:val="24"/>
          <w:szCs w:val="24"/>
        </w:rPr>
      </w:pPr>
      <w:r w:rsidRPr="00E817EC">
        <w:rPr>
          <w:b w:val="0"/>
          <w:color w:val="000000" w:themeColor="text1"/>
          <w:sz w:val="24"/>
          <w:szCs w:val="24"/>
        </w:rPr>
        <w:t>Townsend</w:t>
      </w:r>
      <w:r w:rsidR="00C01AB5" w:rsidRPr="00E817EC">
        <w:rPr>
          <w:b w:val="0"/>
          <w:color w:val="000000" w:themeColor="text1"/>
          <w:sz w:val="24"/>
          <w:szCs w:val="24"/>
        </w:rPr>
        <w:t xml:space="preserve">, </w:t>
      </w:r>
      <w:r w:rsidR="00DB11DC" w:rsidRPr="00E817EC">
        <w:rPr>
          <w:b w:val="0"/>
          <w:color w:val="000000" w:themeColor="text1"/>
          <w:sz w:val="24"/>
          <w:szCs w:val="24"/>
        </w:rPr>
        <w:t>Mark</w:t>
      </w:r>
      <w:r w:rsidR="00DB11DC" w:rsidRPr="00E817EC">
        <w:rPr>
          <w:color w:val="000000" w:themeColor="text1"/>
          <w:sz w:val="24"/>
          <w:szCs w:val="24"/>
        </w:rPr>
        <w:t>. ‘</w:t>
      </w:r>
      <w:r w:rsidR="00DB11DC" w:rsidRPr="00E817EC">
        <w:rPr>
          <w:rFonts w:eastAsia="Times New Roman"/>
          <w:b w:val="0"/>
          <w:bCs w:val="0"/>
          <w:color w:val="121212"/>
          <w:sz w:val="24"/>
          <w:szCs w:val="24"/>
        </w:rPr>
        <w:t>Black people ‘40 times more likely’ to be stopped and searched in UK.’</w:t>
      </w:r>
    </w:p>
    <w:p w:rsidR="00385EA0" w:rsidRPr="00E817EC" w:rsidRDefault="00DB11DC" w:rsidP="009F3D9A">
      <w:pPr>
        <w:spacing w:line="480" w:lineRule="auto"/>
        <w:ind w:left="720"/>
        <w:rPr>
          <w:rFonts w:eastAsia="Times New Roman"/>
          <w:color w:val="000000" w:themeColor="text1"/>
          <w:shd w:val="clear" w:color="auto" w:fill="FFFFFF"/>
        </w:rPr>
      </w:pPr>
      <w:r w:rsidRPr="00E817EC">
        <w:rPr>
          <w:i/>
          <w:color w:val="000000" w:themeColor="text1"/>
        </w:rPr>
        <w:t xml:space="preserve">The </w:t>
      </w:r>
      <w:r w:rsidR="0029634D" w:rsidRPr="00E817EC">
        <w:rPr>
          <w:rFonts w:eastAsia="Times New Roman"/>
          <w:i/>
          <w:color w:val="000000" w:themeColor="text1"/>
          <w:shd w:val="clear" w:color="auto" w:fill="FFFFFF"/>
        </w:rPr>
        <w:t>Observer</w:t>
      </w:r>
      <w:r w:rsidR="00C01AB5" w:rsidRPr="00E817EC">
        <w:rPr>
          <w:rFonts w:eastAsia="Times New Roman"/>
          <w:color w:val="000000" w:themeColor="text1"/>
          <w:shd w:val="clear" w:color="auto" w:fill="FFFFFF"/>
        </w:rPr>
        <w:t>, 4 May 2019</w:t>
      </w:r>
      <w:r w:rsidR="00591B59" w:rsidRPr="00E817EC">
        <w:rPr>
          <w:rFonts w:eastAsia="Times New Roman"/>
          <w:color w:val="000000" w:themeColor="text1"/>
          <w:shd w:val="clear" w:color="auto" w:fill="FFFFFF"/>
        </w:rPr>
        <w:t>. Web. 10 December 2019. &lt;</w:t>
      </w:r>
      <w:hyperlink r:id="rId14" w:history="1">
        <w:r w:rsidR="004E0E2B" w:rsidRPr="00E817EC">
          <w:rPr>
            <w:rStyle w:val="Hyperlink"/>
            <w:rFonts w:eastAsia="Times New Roman"/>
            <w:color w:val="000000" w:themeColor="text1"/>
            <w:u w:val="none"/>
            <w:shd w:val="clear" w:color="auto" w:fill="FFFFFF"/>
          </w:rPr>
          <w:t>https://www.theguardian.com/law/2019/may/04/stop-and-search-new-row-racial-bias</w:t>
        </w:r>
      </w:hyperlink>
      <w:r w:rsidR="00591B59" w:rsidRPr="00E817EC">
        <w:rPr>
          <w:rFonts w:eastAsia="Times New Roman"/>
          <w:color w:val="000000" w:themeColor="text1"/>
          <w:shd w:val="clear" w:color="auto" w:fill="FFFFFF"/>
        </w:rPr>
        <w:t>&gt;.</w:t>
      </w:r>
    </w:p>
    <w:p w:rsidR="004E0E2B" w:rsidRPr="00E817EC" w:rsidRDefault="004E0E2B" w:rsidP="00854064">
      <w:pPr>
        <w:spacing w:line="480" w:lineRule="auto"/>
        <w:rPr>
          <w:rFonts w:eastAsia="Times New Roman"/>
          <w:color w:val="000000" w:themeColor="text1"/>
          <w:shd w:val="clear" w:color="auto" w:fill="FFFFFF"/>
        </w:rPr>
      </w:pPr>
    </w:p>
    <w:p w:rsidR="00666AA4" w:rsidRPr="00E817EC" w:rsidRDefault="004E0E2B" w:rsidP="00666C31">
      <w:pPr>
        <w:spacing w:line="480" w:lineRule="auto"/>
        <w:rPr>
          <w:rFonts w:eastAsia="Times New Roman"/>
          <w:color w:val="000000" w:themeColor="text1"/>
          <w:shd w:val="clear" w:color="auto" w:fill="FFFFFF"/>
        </w:rPr>
      </w:pPr>
      <w:r w:rsidRPr="00E817EC">
        <w:rPr>
          <w:rFonts w:eastAsia="Times New Roman"/>
          <w:color w:val="000000" w:themeColor="text1"/>
          <w:shd w:val="clear" w:color="auto" w:fill="FFFFFF"/>
        </w:rPr>
        <w:t>Victor, Regina. ‘Black Lives Black Words Centers Black Women</w:t>
      </w:r>
      <w:r w:rsidR="00F94ED3" w:rsidRPr="00E817EC">
        <w:rPr>
          <w:rFonts w:eastAsia="Times New Roman"/>
          <w:color w:val="000000" w:themeColor="text1"/>
          <w:shd w:val="clear" w:color="auto" w:fill="FFFFFF"/>
        </w:rPr>
        <w:t>.</w:t>
      </w:r>
      <w:r w:rsidRPr="00E817EC">
        <w:rPr>
          <w:rFonts w:eastAsia="Times New Roman"/>
          <w:color w:val="000000" w:themeColor="text1"/>
          <w:shd w:val="clear" w:color="auto" w:fill="FFFFFF"/>
        </w:rPr>
        <w:t>’</w:t>
      </w:r>
      <w:r w:rsidR="00F94ED3" w:rsidRPr="00E817EC">
        <w:rPr>
          <w:rFonts w:eastAsia="Times New Roman"/>
          <w:color w:val="000000" w:themeColor="text1"/>
          <w:shd w:val="clear" w:color="auto" w:fill="FFFFFF"/>
        </w:rPr>
        <w:t xml:space="preserve"> </w:t>
      </w:r>
      <w:r w:rsidR="00666C31" w:rsidRPr="00E817EC">
        <w:rPr>
          <w:rFonts w:eastAsia="Times New Roman"/>
          <w:color w:val="000000" w:themeColor="text1"/>
          <w:shd w:val="clear" w:color="auto" w:fill="FFFFFF"/>
        </w:rPr>
        <w:t xml:space="preserve">9 Aug 2017. Web. 10 </w:t>
      </w:r>
    </w:p>
    <w:p w:rsidR="004E0E2B" w:rsidRPr="00E817EC" w:rsidRDefault="00666C31" w:rsidP="00666AA4">
      <w:pPr>
        <w:spacing w:line="480" w:lineRule="auto"/>
        <w:ind w:left="720"/>
        <w:rPr>
          <w:rFonts w:eastAsia="Times New Roman"/>
          <w:color w:val="000000" w:themeColor="text1"/>
          <w:shd w:val="clear" w:color="auto" w:fill="FFFFFF"/>
        </w:rPr>
      </w:pPr>
      <w:r w:rsidRPr="00E817EC">
        <w:rPr>
          <w:rFonts w:eastAsia="Times New Roman"/>
          <w:color w:val="000000" w:themeColor="text1"/>
          <w:shd w:val="clear" w:color="auto" w:fill="FFFFFF"/>
        </w:rPr>
        <w:t xml:space="preserve">December 2019. </w:t>
      </w:r>
      <w:r w:rsidR="00666AA4" w:rsidRPr="00E817EC">
        <w:rPr>
          <w:rFonts w:eastAsia="Times New Roman"/>
          <w:color w:val="000000" w:themeColor="text1"/>
          <w:shd w:val="clear" w:color="auto" w:fill="FFFFFF"/>
        </w:rPr>
        <w:t>&lt;</w:t>
      </w:r>
      <w:r w:rsidR="00666AA4" w:rsidRPr="00E817EC">
        <w:t xml:space="preserve"> </w:t>
      </w:r>
      <w:r w:rsidR="00A0208C" w:rsidRPr="00E817EC">
        <w:rPr>
          <w:rFonts w:eastAsia="Times New Roman"/>
          <w:color w:val="000000" w:themeColor="text1"/>
          <w:shd w:val="clear" w:color="auto" w:fill="FFFFFF"/>
        </w:rPr>
        <w:t>http://rescripted.org/2017/08/09/black-lives-black-words-centers-black-women/</w:t>
      </w:r>
      <w:r w:rsidR="00666AA4" w:rsidRPr="00E817EC">
        <w:rPr>
          <w:rFonts w:eastAsia="Times New Roman"/>
          <w:color w:val="000000" w:themeColor="text1"/>
          <w:shd w:val="clear" w:color="auto" w:fill="FFFFFF"/>
        </w:rPr>
        <w:t>&gt;.</w:t>
      </w:r>
    </w:p>
    <w:p w:rsidR="00A0208C" w:rsidRPr="00E817EC" w:rsidRDefault="00A0208C" w:rsidP="00666AA4">
      <w:pPr>
        <w:spacing w:line="480" w:lineRule="auto"/>
        <w:ind w:left="720"/>
        <w:rPr>
          <w:rFonts w:eastAsia="Times New Roman"/>
          <w:color w:val="000000" w:themeColor="text1"/>
          <w:shd w:val="clear" w:color="auto" w:fill="FFFFFF"/>
        </w:rPr>
      </w:pPr>
    </w:p>
    <w:p w:rsidR="00BB39A0" w:rsidRPr="00E817EC" w:rsidRDefault="00220FFA" w:rsidP="00BB39A0">
      <w:pPr>
        <w:spacing w:line="480" w:lineRule="auto"/>
        <w:rPr>
          <w:rFonts w:eastAsia="Times New Roman"/>
          <w:color w:val="000000" w:themeColor="text1"/>
          <w:shd w:val="clear" w:color="auto" w:fill="FFFFFF"/>
        </w:rPr>
      </w:pPr>
      <w:r w:rsidRPr="00E817EC">
        <w:rPr>
          <w:rFonts w:eastAsia="Times New Roman"/>
          <w:color w:val="000000" w:themeColor="text1"/>
          <w:shd w:val="clear" w:color="auto" w:fill="FFFFFF"/>
        </w:rPr>
        <w:t>Webb, Loy</w:t>
      </w:r>
      <w:r w:rsidR="00913AEE">
        <w:rPr>
          <w:rFonts w:eastAsia="Times New Roman"/>
          <w:color w:val="000000" w:themeColor="text1"/>
          <w:shd w:val="clear" w:color="auto" w:fill="FFFFFF"/>
        </w:rPr>
        <w:t>.</w:t>
      </w:r>
      <w:r w:rsidRPr="00E817EC">
        <w:rPr>
          <w:rFonts w:eastAsia="Times New Roman"/>
          <w:color w:val="000000" w:themeColor="text1"/>
          <w:shd w:val="clear" w:color="auto" w:fill="FFFFFF"/>
        </w:rPr>
        <w:t xml:space="preserve"> ‘</w:t>
      </w:r>
      <w:r w:rsidR="00BB39A0" w:rsidRPr="00E817EC">
        <w:rPr>
          <w:rFonts w:eastAsia="Times New Roman"/>
          <w:color w:val="000000" w:themeColor="text1"/>
          <w:shd w:val="clear" w:color="auto" w:fill="FFFFFF"/>
        </w:rPr>
        <w:t xml:space="preserve">Making Miss Simone Proud: “Black Lives, Black Word” Explores “Do Black </w:t>
      </w:r>
    </w:p>
    <w:p w:rsidR="00220FFA" w:rsidRDefault="00D51E7C" w:rsidP="00BB39A0">
      <w:pPr>
        <w:spacing w:line="480" w:lineRule="auto"/>
        <w:ind w:left="720"/>
        <w:rPr>
          <w:rFonts w:eastAsia="Times New Roman"/>
          <w:color w:val="000000" w:themeColor="text1"/>
          <w:shd w:val="clear" w:color="auto" w:fill="FFFFFF"/>
        </w:rPr>
      </w:pPr>
      <w:r>
        <w:rPr>
          <w:rFonts w:eastAsia="Times New Roman"/>
          <w:color w:val="000000" w:themeColor="text1"/>
          <w:shd w:val="clear" w:color="auto" w:fill="FFFFFF"/>
        </w:rPr>
        <w:t xml:space="preserve">Lives Matter Today?”’ </w:t>
      </w:r>
      <w:r w:rsidR="00BB39A0" w:rsidRPr="00E817EC">
        <w:rPr>
          <w:rFonts w:eastAsia="Times New Roman"/>
          <w:i/>
          <w:color w:val="000000" w:themeColor="text1"/>
          <w:shd w:val="clear" w:color="auto" w:fill="FFFFFF"/>
        </w:rPr>
        <w:t>New City Stage</w:t>
      </w:r>
      <w:r w:rsidR="00BB39A0" w:rsidRPr="00E817EC">
        <w:rPr>
          <w:rFonts w:eastAsia="Times New Roman"/>
          <w:color w:val="000000" w:themeColor="text1"/>
          <w:shd w:val="clear" w:color="auto" w:fill="FFFFFF"/>
        </w:rPr>
        <w:t>. Web. 16 July 2015.</w:t>
      </w:r>
      <w:r w:rsidR="00BB39A0" w:rsidRPr="00E817EC">
        <w:t xml:space="preserve"> &lt;</w:t>
      </w:r>
      <w:r w:rsidR="00BB39A0" w:rsidRPr="00E817EC">
        <w:rPr>
          <w:rFonts w:eastAsia="Times New Roman"/>
          <w:color w:val="000000" w:themeColor="text1"/>
          <w:shd w:val="clear" w:color="auto" w:fill="FFFFFF"/>
        </w:rPr>
        <w:t xml:space="preserve">https://www.newcitystage.com/2015/07/16/making-miss-simone-proud-black-lives-black-words-explores-do-black-lives-matter-today/&gt;. </w:t>
      </w:r>
    </w:p>
    <w:p w:rsidR="00913AEE" w:rsidRDefault="00913AEE" w:rsidP="00BB39A0">
      <w:pPr>
        <w:spacing w:line="480" w:lineRule="auto"/>
        <w:ind w:left="720"/>
        <w:rPr>
          <w:rFonts w:eastAsia="Times New Roman"/>
          <w:color w:val="000000" w:themeColor="text1"/>
          <w:shd w:val="clear" w:color="auto" w:fill="FFFFFF"/>
        </w:rPr>
      </w:pPr>
    </w:p>
    <w:p w:rsidR="00913AEE" w:rsidRDefault="00913AEE" w:rsidP="00E94653">
      <w:pPr>
        <w:spacing w:line="480" w:lineRule="auto"/>
        <w:rPr>
          <w:rStyle w:val="Hyperlink"/>
          <w:i/>
          <w:color w:val="000000" w:themeColor="text1"/>
          <w:u w:val="none"/>
          <w:shd w:val="clear" w:color="auto" w:fill="FFFFFF"/>
        </w:rPr>
      </w:pPr>
      <w:r>
        <w:rPr>
          <w:rFonts w:eastAsia="Times New Roman"/>
          <w:color w:val="000000" w:themeColor="text1"/>
          <w:shd w:val="clear" w:color="auto" w:fill="FFFFFF"/>
        </w:rPr>
        <w:t xml:space="preserve">Younis, Madani. ‘Introduction.’ </w:t>
      </w:r>
      <w:r w:rsidRPr="00E817EC">
        <w:rPr>
          <w:rStyle w:val="Hyperlink"/>
          <w:color w:val="000000" w:themeColor="text1"/>
          <w:u w:val="none"/>
        </w:rPr>
        <w:t xml:space="preserve">In </w:t>
      </w:r>
      <w:r w:rsidRPr="00E817EC">
        <w:rPr>
          <w:rStyle w:val="Hyperlink"/>
          <w:color w:val="000000" w:themeColor="text1"/>
          <w:u w:val="none"/>
          <w:shd w:val="clear" w:color="auto" w:fill="FFFFFF"/>
        </w:rPr>
        <w:t xml:space="preserve">Edmund, Reginald, ed. </w:t>
      </w:r>
      <w:r w:rsidRPr="00E817EC">
        <w:rPr>
          <w:rStyle w:val="Hyperlink"/>
          <w:i/>
          <w:color w:val="000000" w:themeColor="text1"/>
          <w:u w:val="none"/>
          <w:shd w:val="clear" w:color="auto" w:fill="FFFFFF"/>
        </w:rPr>
        <w:t xml:space="preserve">Black Lives, Black Words. </w:t>
      </w:r>
    </w:p>
    <w:p w:rsidR="00913AEE" w:rsidRPr="00E817EC" w:rsidRDefault="00913AEE" w:rsidP="00E94653">
      <w:pPr>
        <w:spacing w:line="480" w:lineRule="auto"/>
        <w:ind w:firstLine="720"/>
        <w:rPr>
          <w:color w:val="000000" w:themeColor="text1"/>
        </w:rPr>
      </w:pPr>
      <w:r w:rsidRPr="00E817EC">
        <w:rPr>
          <w:rStyle w:val="Hyperlink"/>
          <w:color w:val="000000" w:themeColor="text1"/>
          <w:u w:val="none"/>
          <w:shd w:val="clear" w:color="auto" w:fill="FFFFFF"/>
        </w:rPr>
        <w:t xml:space="preserve">London: Oberon Books, 2017. </w:t>
      </w:r>
      <w:r>
        <w:rPr>
          <w:rStyle w:val="Hyperlink"/>
          <w:color w:val="000000" w:themeColor="text1"/>
          <w:u w:val="none"/>
          <w:shd w:val="clear" w:color="auto" w:fill="FFFFFF"/>
        </w:rPr>
        <w:t>iv-vi</w:t>
      </w:r>
      <w:r w:rsidRPr="006D4D39">
        <w:rPr>
          <w:rStyle w:val="Hyperlink"/>
          <w:color w:val="000000" w:themeColor="text1"/>
          <w:u w:val="none"/>
          <w:shd w:val="clear" w:color="auto" w:fill="FFFFFF"/>
        </w:rPr>
        <w:t xml:space="preserve">. </w:t>
      </w:r>
      <w:r w:rsidRPr="00E817EC">
        <w:rPr>
          <w:rStyle w:val="Hyperlink"/>
          <w:color w:val="000000" w:themeColor="text1"/>
          <w:u w:val="none"/>
          <w:shd w:val="clear" w:color="auto" w:fill="FFFFFF"/>
        </w:rPr>
        <w:t>Print.</w:t>
      </w:r>
    </w:p>
    <w:p w:rsidR="00CB3956" w:rsidRPr="00E817EC" w:rsidRDefault="00CB3956" w:rsidP="00854064">
      <w:pPr>
        <w:spacing w:line="480" w:lineRule="auto"/>
        <w:rPr>
          <w:rStyle w:val="Hyperlink"/>
          <w:color w:val="000000" w:themeColor="text1"/>
          <w:u w:val="none"/>
        </w:rPr>
      </w:pPr>
    </w:p>
    <w:sectPr w:rsidR="00CB3956" w:rsidRPr="00E817EC" w:rsidSect="00490834">
      <w:footerReference w:type="even" r:id="rId15"/>
      <w:footerReference w:type="default" r:id="rId16"/>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589" w:rsidRDefault="00660589" w:rsidP="00E8799D">
      <w:r>
        <w:separator/>
      </w:r>
    </w:p>
  </w:endnote>
  <w:endnote w:type="continuationSeparator" w:id="0">
    <w:p w:rsidR="00660589" w:rsidRDefault="00660589" w:rsidP="00E8799D">
      <w:r>
        <w:continuationSeparator/>
      </w:r>
    </w:p>
  </w:endnote>
  <w:endnote w:type="continuationNotice" w:id="1">
    <w:p w:rsidR="00660589" w:rsidRDefault="006605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charset w:val="00"/>
    <w:family w:val="auto"/>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07B" w:rsidRDefault="0082607B" w:rsidP="003B62B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607B" w:rsidRDefault="0082607B" w:rsidP="00D150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07B" w:rsidRDefault="0082607B" w:rsidP="003B62B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6486">
      <w:rPr>
        <w:rStyle w:val="PageNumber"/>
        <w:noProof/>
      </w:rPr>
      <w:t>2</w:t>
    </w:r>
    <w:r>
      <w:rPr>
        <w:rStyle w:val="PageNumber"/>
      </w:rPr>
      <w:fldChar w:fldCharType="end"/>
    </w:r>
  </w:p>
  <w:p w:rsidR="0082607B" w:rsidRDefault="0082607B" w:rsidP="00D150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589" w:rsidRDefault="00660589" w:rsidP="00E8799D">
      <w:r>
        <w:separator/>
      </w:r>
    </w:p>
  </w:footnote>
  <w:footnote w:type="continuationSeparator" w:id="0">
    <w:p w:rsidR="00660589" w:rsidRDefault="00660589" w:rsidP="00E8799D">
      <w:r>
        <w:continuationSeparator/>
      </w:r>
    </w:p>
  </w:footnote>
  <w:footnote w:type="continuationNotice" w:id="1">
    <w:p w:rsidR="00660589" w:rsidRDefault="00660589"/>
  </w:footnote>
  <w:footnote w:id="2">
    <w:p w:rsidR="0082607B" w:rsidRPr="00E25C73" w:rsidRDefault="0082607B" w:rsidP="00BA05C9">
      <w:pPr>
        <w:pStyle w:val="EndnoteText"/>
        <w:spacing w:line="480" w:lineRule="auto"/>
      </w:pPr>
      <w:r>
        <w:rPr>
          <w:rStyle w:val="FootnoteReference"/>
        </w:rPr>
        <w:footnoteRef/>
      </w:r>
      <w:r>
        <w:t xml:space="preserve"> </w:t>
      </w:r>
      <w:r w:rsidRPr="00DA23CB">
        <w:rPr>
          <w:rFonts w:ascii="Times New Roman" w:hAnsi="Times New Roman"/>
        </w:rPr>
        <w:t>While the Bush Theatre was undergoing</w:t>
      </w:r>
      <w:r>
        <w:rPr>
          <w:rFonts w:ascii="Times New Roman" w:hAnsi="Times New Roman"/>
        </w:rPr>
        <w:t xml:space="preserve"> major</w:t>
      </w:r>
      <w:r w:rsidRPr="00DA23CB">
        <w:rPr>
          <w:rFonts w:ascii="Times New Roman" w:hAnsi="Times New Roman"/>
        </w:rPr>
        <w:t xml:space="preserve"> refurbishment, the 2016 production of </w:t>
      </w:r>
      <w:r w:rsidRPr="00DA23CB">
        <w:rPr>
          <w:rFonts w:ascii="Times New Roman" w:hAnsi="Times New Roman"/>
          <w:i/>
        </w:rPr>
        <w:t>Black Lives</w:t>
      </w:r>
      <w:r w:rsidR="007215FB">
        <w:rPr>
          <w:rFonts w:ascii="Times New Roman" w:hAnsi="Times New Roman"/>
          <w:i/>
        </w:rPr>
        <w:t>,</w:t>
      </w:r>
      <w:r w:rsidRPr="00DA23CB">
        <w:rPr>
          <w:rFonts w:ascii="Times New Roman" w:hAnsi="Times New Roman"/>
          <w:i/>
        </w:rPr>
        <w:t xml:space="preserve"> Black Words</w:t>
      </w:r>
      <w:r>
        <w:rPr>
          <w:rFonts w:ascii="Times New Roman" w:hAnsi="Times New Roman"/>
        </w:rPr>
        <w:t xml:space="preserve"> </w:t>
      </w:r>
      <w:r w:rsidRPr="00DA23CB">
        <w:rPr>
          <w:rFonts w:ascii="Times New Roman" w:hAnsi="Times New Roman"/>
        </w:rPr>
        <w:t>was shown in collaboration with Theatre Royal Stratford East.</w:t>
      </w:r>
      <w:r>
        <w:rPr>
          <w:rFonts w:ascii="Times New Roman" w:hAnsi="Times New Roman"/>
        </w:rPr>
        <w:t xml:space="preserve"> </w:t>
      </w:r>
    </w:p>
  </w:footnote>
  <w:footnote w:id="3">
    <w:p w:rsidR="0082607B" w:rsidRPr="00C57485" w:rsidRDefault="0082607B" w:rsidP="00BA05C9">
      <w:pPr>
        <w:pStyle w:val="FootnoteText"/>
        <w:spacing w:line="480" w:lineRule="auto"/>
        <w:rPr>
          <w:lang w:val="en-GB"/>
        </w:rPr>
      </w:pPr>
      <w:r>
        <w:rPr>
          <w:rStyle w:val="FootnoteReference"/>
        </w:rPr>
        <w:footnoteRef/>
      </w:r>
      <w:r>
        <w:t xml:space="preserve"> </w:t>
      </w:r>
      <w:r w:rsidRPr="00DA23CB">
        <w:t>Artistic Directors of the Future is an initiative founded and managed by Hodge-Dallaway to create new BAME artistic directors through training and opportunities.</w:t>
      </w:r>
    </w:p>
  </w:footnote>
  <w:footnote w:id="4">
    <w:p w:rsidR="0082607B" w:rsidRPr="001652BF" w:rsidRDefault="0082607B">
      <w:pPr>
        <w:pStyle w:val="FootnoteText"/>
        <w:rPr>
          <w:lang w:val="en-GB"/>
        </w:rPr>
      </w:pPr>
      <w:r>
        <w:rPr>
          <w:rStyle w:val="FootnoteReference"/>
        </w:rPr>
        <w:footnoteRef/>
      </w:r>
      <w:r>
        <w:t xml:space="preserve"> </w:t>
      </w:r>
      <w:r w:rsidRPr="00DA23CB">
        <w:t>See, for example, the cases of Roger Sylvester who died on 19 January 1999, eight days after being detained outside his home in Tottenham under the Mental Health Act, and Sean Rigg, who died at the entrance of Brixton P</w:t>
      </w:r>
      <w:r>
        <w:t>olice station on 21 August 2008.</w:t>
      </w:r>
    </w:p>
  </w:footnote>
  <w:footnote w:id="5">
    <w:p w:rsidR="00504E0F" w:rsidRPr="00504E0F" w:rsidRDefault="00504E0F">
      <w:pPr>
        <w:pStyle w:val="FootnoteText"/>
        <w:rPr>
          <w:lang w:val="en-GB"/>
        </w:rPr>
      </w:pPr>
      <w:r>
        <w:rPr>
          <w:rStyle w:val="FootnoteReference"/>
        </w:rPr>
        <w:footnoteRef/>
      </w:r>
      <w:r>
        <w:t xml:space="preserve"> </w:t>
      </w:r>
      <w:r w:rsidR="00E0722C">
        <w:rPr>
          <w:lang w:val="en-GB"/>
        </w:rPr>
        <w:t>A facsimile of the</w:t>
      </w:r>
      <w:r w:rsidR="00C63E65">
        <w:rPr>
          <w:lang w:val="en-GB"/>
        </w:rPr>
        <w:t xml:space="preserve"> autopsy report, newspaper</w:t>
      </w:r>
      <w:r>
        <w:rPr>
          <w:lang w:val="en-GB"/>
        </w:rPr>
        <w:t xml:space="preserve"> coverage</w:t>
      </w:r>
      <w:r w:rsidR="00C63E65">
        <w:rPr>
          <w:lang w:val="en-GB"/>
        </w:rPr>
        <w:t xml:space="preserve"> and analysis of the circumstances surrounding the </w:t>
      </w:r>
      <w:r w:rsidR="00E0722C">
        <w:rPr>
          <w:lang w:val="en-GB"/>
        </w:rPr>
        <w:t xml:space="preserve">death </w:t>
      </w:r>
      <w:r w:rsidR="00C63E65">
        <w:rPr>
          <w:lang w:val="en-GB"/>
        </w:rPr>
        <w:t xml:space="preserve">of Sandra Bland </w:t>
      </w:r>
      <w:r w:rsidR="00E0722C">
        <w:rPr>
          <w:lang w:val="en-GB"/>
        </w:rPr>
        <w:t>are readily</w:t>
      </w:r>
      <w:r w:rsidR="00C63E65">
        <w:rPr>
          <w:lang w:val="en-GB"/>
        </w:rPr>
        <w:t xml:space="preserve"> found through internet search</w:t>
      </w:r>
      <w:r w:rsidR="00386379">
        <w:rPr>
          <w:lang w:val="en-GB"/>
        </w:rPr>
        <w:t>es</w:t>
      </w:r>
      <w:r>
        <w:rPr>
          <w:lang w:val="en-GB"/>
        </w:rPr>
        <w:t xml:space="preserve">. </w:t>
      </w:r>
      <w:r w:rsidR="00E0722C">
        <w:rPr>
          <w:lang w:val="en-GB"/>
        </w:rPr>
        <w:t xml:space="preserve">See, for example, </w:t>
      </w:r>
      <w:r w:rsidR="00C63E65">
        <w:rPr>
          <w:lang w:val="en-GB"/>
        </w:rPr>
        <w:t>George C. Klein</w:t>
      </w:r>
      <w:r w:rsidR="002333F6">
        <w:rPr>
          <w:lang w:val="en-GB"/>
        </w:rPr>
        <w:t>’s analysis in</w:t>
      </w:r>
      <w:r w:rsidR="00C63E65">
        <w:rPr>
          <w:lang w:val="en-GB"/>
        </w:rPr>
        <w:t xml:space="preserve"> ‘On </w:t>
      </w:r>
      <w:r w:rsidR="002333F6">
        <w:rPr>
          <w:lang w:val="en-GB"/>
        </w:rPr>
        <w:t>the Death of Sandra Bland: A Case of Anger and Indifference’ (2018</w:t>
      </w:r>
      <w:r w:rsidR="00664C81">
        <w:rPr>
          <w:lang w:val="en-GB"/>
        </w:rPr>
        <w:t>)</w:t>
      </w:r>
      <w:r w:rsidR="002333F6">
        <w:rPr>
          <w:lang w:val="en-GB"/>
        </w:rPr>
        <w:t xml:space="preserve">. </w:t>
      </w:r>
    </w:p>
  </w:footnote>
  <w:footnote w:id="6">
    <w:p w:rsidR="0082607B" w:rsidRPr="001652BF" w:rsidRDefault="0082607B" w:rsidP="00996F49">
      <w:pPr>
        <w:pStyle w:val="FootnoteText"/>
        <w:rPr>
          <w:lang w:val="en-GB"/>
        </w:rPr>
      </w:pPr>
      <w:r>
        <w:rPr>
          <w:rStyle w:val="FootnoteReference"/>
        </w:rPr>
        <w:footnoteRef/>
      </w:r>
      <w:r>
        <w:t xml:space="preserve"> </w:t>
      </w:r>
      <w:r w:rsidRPr="0055259D">
        <w:t>Core Blands were played by Indra Ové, Juliet Okotie, Akiya Henry, Sheila Atim, Sarah Niles, Sapphire Joy and Judith Jacob; Encinia was played by John Last and the second female officer by Ruth Minkley.</w:t>
      </w:r>
    </w:p>
  </w:footnote>
  <w:footnote w:id="7">
    <w:p w:rsidR="00892D5E" w:rsidRPr="00E94653" w:rsidRDefault="005A2C29" w:rsidP="00892D5E">
      <w:pPr>
        <w:pStyle w:val="NormalWeb"/>
        <w:rPr>
          <w:rFonts w:eastAsia="Times New Roman"/>
          <w:lang w:val="en-GB" w:eastAsia="en-GB"/>
        </w:rPr>
      </w:pPr>
      <w:r>
        <w:rPr>
          <w:rStyle w:val="FootnoteReference"/>
        </w:rPr>
        <w:footnoteRef/>
      </w:r>
      <w:r>
        <w:t xml:space="preserve"> </w:t>
      </w:r>
      <w:r w:rsidR="00A3494B">
        <w:t>See f</w:t>
      </w:r>
      <w:r w:rsidR="00E81FA8">
        <w:t xml:space="preserve">or example, </w:t>
      </w:r>
      <w:r w:rsidR="005D63D1" w:rsidRPr="00E00A71">
        <w:rPr>
          <w:lang w:val="en-GB"/>
        </w:rPr>
        <w:t>Dewey M. Clayton</w:t>
      </w:r>
      <w:r w:rsidR="001E0F83">
        <w:rPr>
          <w:lang w:val="en-GB"/>
        </w:rPr>
        <w:t>’s comparative study</w:t>
      </w:r>
      <w:r w:rsidR="00A3494B">
        <w:rPr>
          <w:lang w:val="en-GB"/>
        </w:rPr>
        <w:t>, which</w:t>
      </w:r>
      <w:r w:rsidR="00B222A4" w:rsidRPr="00E00A71">
        <w:rPr>
          <w:lang w:val="en-GB"/>
        </w:rPr>
        <w:t xml:space="preserve"> </w:t>
      </w:r>
      <w:r w:rsidR="005D63D1" w:rsidRPr="00B222A4">
        <w:rPr>
          <w:lang w:val="en-GB"/>
        </w:rPr>
        <w:t>recognises th</w:t>
      </w:r>
      <w:r w:rsidR="00892D5E" w:rsidRPr="00B222A4">
        <w:rPr>
          <w:lang w:val="en-GB"/>
        </w:rPr>
        <w:t>at</w:t>
      </w:r>
      <w:r w:rsidR="005D63D1" w:rsidRPr="00B222A4">
        <w:rPr>
          <w:lang w:val="en-GB"/>
        </w:rPr>
        <w:t xml:space="preserve"> both Black</w:t>
      </w:r>
      <w:r w:rsidR="00321C46" w:rsidRPr="00B222A4">
        <w:rPr>
          <w:lang w:val="en-GB"/>
        </w:rPr>
        <w:t xml:space="preserve"> </w:t>
      </w:r>
      <w:r w:rsidR="005D63D1" w:rsidRPr="00B222A4">
        <w:rPr>
          <w:lang w:val="en-GB"/>
        </w:rPr>
        <w:t>Lives</w:t>
      </w:r>
      <w:r w:rsidR="00321C46" w:rsidRPr="00B222A4">
        <w:rPr>
          <w:lang w:val="en-GB"/>
        </w:rPr>
        <w:t xml:space="preserve"> </w:t>
      </w:r>
      <w:r w:rsidR="005D63D1" w:rsidRPr="00B222A4">
        <w:rPr>
          <w:lang w:val="en-GB"/>
        </w:rPr>
        <w:t xml:space="preserve">Matter and the Civil Rights Movement </w:t>
      </w:r>
      <w:r w:rsidR="005D63D1" w:rsidRPr="00E00A71">
        <w:rPr>
          <w:rFonts w:eastAsia="Times New Roman"/>
          <w:color w:val="333333"/>
          <w:shd w:val="clear" w:color="auto" w:fill="FFFFFF"/>
        </w:rPr>
        <w:t>‘evolved out of the need to continue the Black liberation struggle for freedom’</w:t>
      </w:r>
      <w:r w:rsidR="00892D5E" w:rsidRPr="00E00A71">
        <w:rPr>
          <w:rFonts w:eastAsia="Times New Roman"/>
          <w:color w:val="333333"/>
          <w:shd w:val="clear" w:color="auto" w:fill="FFFFFF"/>
        </w:rPr>
        <w:t xml:space="preserve"> (</w:t>
      </w:r>
      <w:r w:rsidR="00E00A71">
        <w:rPr>
          <w:rFonts w:eastAsia="Times New Roman"/>
          <w:color w:val="333333"/>
          <w:shd w:val="clear" w:color="auto" w:fill="FFFFFF"/>
        </w:rPr>
        <w:t>Clayton</w:t>
      </w:r>
      <w:r w:rsidR="00E94653">
        <w:rPr>
          <w:rFonts w:eastAsia="Times New Roman"/>
          <w:color w:val="333333"/>
          <w:shd w:val="clear" w:color="auto" w:fill="FFFFFF"/>
        </w:rPr>
        <w:t>,</w:t>
      </w:r>
      <w:r w:rsidR="00E00A71">
        <w:rPr>
          <w:rFonts w:eastAsia="Times New Roman"/>
          <w:color w:val="333333"/>
          <w:shd w:val="clear" w:color="auto" w:fill="FFFFFF"/>
        </w:rPr>
        <w:t xml:space="preserve"> </w:t>
      </w:r>
      <w:r w:rsidR="00892D5E" w:rsidRPr="00E00A71">
        <w:rPr>
          <w:rFonts w:eastAsia="Times New Roman"/>
          <w:color w:val="333333"/>
          <w:shd w:val="clear" w:color="auto" w:fill="FFFFFF"/>
        </w:rPr>
        <w:t>449)</w:t>
      </w:r>
      <w:r w:rsidR="00A3494B">
        <w:rPr>
          <w:rFonts w:eastAsia="Times New Roman"/>
          <w:color w:val="333333"/>
          <w:shd w:val="clear" w:color="auto" w:fill="FFFFFF"/>
        </w:rPr>
        <w:t>. Clayton writes: ‘Building</w:t>
      </w:r>
      <w:r w:rsidR="00892D5E" w:rsidRPr="00E00A71">
        <w:rPr>
          <w:lang w:val="en-GB" w:eastAsia="en-GB"/>
        </w:rPr>
        <w:t xml:space="preserve"> on strategies used by the civil rights movement in the 1960s, Black Lives Matter engages in nonviolent direct action to bring attention to police killings</w:t>
      </w:r>
      <w:r w:rsidR="00017CEC" w:rsidRPr="00E00A71">
        <w:rPr>
          <w:lang w:val="en-GB" w:eastAsia="en-GB"/>
        </w:rPr>
        <w:t xml:space="preserve"> and abu</w:t>
      </w:r>
      <w:r w:rsidR="00A3494B">
        <w:rPr>
          <w:lang w:val="en-GB" w:eastAsia="en-GB"/>
        </w:rPr>
        <w:t xml:space="preserve">se of African Americans’ (449). </w:t>
      </w:r>
    </w:p>
    <w:p w:rsidR="005A2C29" w:rsidRPr="00E94653" w:rsidRDefault="005A2C29" w:rsidP="004446FC">
      <w:pPr>
        <w:pStyle w:val="FootnoteText"/>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C440264"/>
    <w:multiLevelType w:val="hybridMultilevel"/>
    <w:tmpl w:val="2C32E3B0"/>
    <w:lvl w:ilvl="0" w:tplc="99F86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09C44E1"/>
    <w:multiLevelType w:val="hybridMultilevel"/>
    <w:tmpl w:val="E83E53FE"/>
    <w:lvl w:ilvl="0" w:tplc="FBE28FCC">
      <w:numFmt w:val="bullet"/>
      <w:lvlText w:val="-"/>
      <w:lvlJc w:val="left"/>
      <w:pPr>
        <w:ind w:left="720" w:hanging="360"/>
      </w:pPr>
      <w:rPr>
        <w:rFonts w:ascii="Times New Roman" w:eastAsiaTheme="minorHAns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EB736C2"/>
    <w:multiLevelType w:val="hybridMultilevel"/>
    <w:tmpl w:val="BFA6C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75C"/>
    <w:rsid w:val="0000029C"/>
    <w:rsid w:val="00001653"/>
    <w:rsid w:val="00001ADD"/>
    <w:rsid w:val="00002BE0"/>
    <w:rsid w:val="00002F48"/>
    <w:rsid w:val="00003100"/>
    <w:rsid w:val="00003537"/>
    <w:rsid w:val="0000379B"/>
    <w:rsid w:val="0000397C"/>
    <w:rsid w:val="0000400A"/>
    <w:rsid w:val="00004407"/>
    <w:rsid w:val="000065B2"/>
    <w:rsid w:val="00006D1F"/>
    <w:rsid w:val="00007126"/>
    <w:rsid w:val="00007290"/>
    <w:rsid w:val="00007396"/>
    <w:rsid w:val="000103DA"/>
    <w:rsid w:val="000103F3"/>
    <w:rsid w:val="00011456"/>
    <w:rsid w:val="00011E85"/>
    <w:rsid w:val="00013509"/>
    <w:rsid w:val="00013781"/>
    <w:rsid w:val="00015A5B"/>
    <w:rsid w:val="00015B69"/>
    <w:rsid w:val="00016876"/>
    <w:rsid w:val="0001690C"/>
    <w:rsid w:val="00016B78"/>
    <w:rsid w:val="000170D0"/>
    <w:rsid w:val="0001755B"/>
    <w:rsid w:val="00017CEC"/>
    <w:rsid w:val="00021359"/>
    <w:rsid w:val="00021D5C"/>
    <w:rsid w:val="00022E83"/>
    <w:rsid w:val="00023460"/>
    <w:rsid w:val="000237B1"/>
    <w:rsid w:val="00023851"/>
    <w:rsid w:val="00025761"/>
    <w:rsid w:val="00025EA2"/>
    <w:rsid w:val="000267B2"/>
    <w:rsid w:val="000301F4"/>
    <w:rsid w:val="00030AB6"/>
    <w:rsid w:val="000315E5"/>
    <w:rsid w:val="000317AB"/>
    <w:rsid w:val="0003277B"/>
    <w:rsid w:val="00033635"/>
    <w:rsid w:val="00033EEA"/>
    <w:rsid w:val="000350A1"/>
    <w:rsid w:val="0003571C"/>
    <w:rsid w:val="00035A8B"/>
    <w:rsid w:val="000360EE"/>
    <w:rsid w:val="00036EEE"/>
    <w:rsid w:val="00040B0C"/>
    <w:rsid w:val="0004118A"/>
    <w:rsid w:val="0004178B"/>
    <w:rsid w:val="000423F1"/>
    <w:rsid w:val="000431B1"/>
    <w:rsid w:val="00043C3F"/>
    <w:rsid w:val="00043E38"/>
    <w:rsid w:val="00044490"/>
    <w:rsid w:val="00044933"/>
    <w:rsid w:val="00044A33"/>
    <w:rsid w:val="00044E0F"/>
    <w:rsid w:val="00045022"/>
    <w:rsid w:val="0004558D"/>
    <w:rsid w:val="00045BF7"/>
    <w:rsid w:val="000469E3"/>
    <w:rsid w:val="000470FA"/>
    <w:rsid w:val="0004759D"/>
    <w:rsid w:val="00047AB3"/>
    <w:rsid w:val="000500C9"/>
    <w:rsid w:val="00050B2A"/>
    <w:rsid w:val="00050FA3"/>
    <w:rsid w:val="0005158C"/>
    <w:rsid w:val="000520C4"/>
    <w:rsid w:val="00052228"/>
    <w:rsid w:val="00053893"/>
    <w:rsid w:val="00053E80"/>
    <w:rsid w:val="00053FE6"/>
    <w:rsid w:val="000544D4"/>
    <w:rsid w:val="00054572"/>
    <w:rsid w:val="00054FA4"/>
    <w:rsid w:val="00055901"/>
    <w:rsid w:val="00055E65"/>
    <w:rsid w:val="00057100"/>
    <w:rsid w:val="00057DB0"/>
    <w:rsid w:val="00057F44"/>
    <w:rsid w:val="000616AE"/>
    <w:rsid w:val="000621E0"/>
    <w:rsid w:val="00063E22"/>
    <w:rsid w:val="0006530D"/>
    <w:rsid w:val="000657B8"/>
    <w:rsid w:val="00066A3E"/>
    <w:rsid w:val="000716C9"/>
    <w:rsid w:val="00073611"/>
    <w:rsid w:val="000746FB"/>
    <w:rsid w:val="000750E2"/>
    <w:rsid w:val="00075718"/>
    <w:rsid w:val="0007596B"/>
    <w:rsid w:val="00075E11"/>
    <w:rsid w:val="0007689F"/>
    <w:rsid w:val="00076B8E"/>
    <w:rsid w:val="00080214"/>
    <w:rsid w:val="00080866"/>
    <w:rsid w:val="0008089B"/>
    <w:rsid w:val="00080D46"/>
    <w:rsid w:val="00081D3D"/>
    <w:rsid w:val="00082071"/>
    <w:rsid w:val="0008318D"/>
    <w:rsid w:val="00083635"/>
    <w:rsid w:val="00083E4C"/>
    <w:rsid w:val="0008420F"/>
    <w:rsid w:val="000846E9"/>
    <w:rsid w:val="00084898"/>
    <w:rsid w:val="00084E2B"/>
    <w:rsid w:val="000854EA"/>
    <w:rsid w:val="0008666C"/>
    <w:rsid w:val="000869D4"/>
    <w:rsid w:val="00086E3E"/>
    <w:rsid w:val="00090188"/>
    <w:rsid w:val="000907D5"/>
    <w:rsid w:val="00092CAA"/>
    <w:rsid w:val="00092DCD"/>
    <w:rsid w:val="00094378"/>
    <w:rsid w:val="00094C2F"/>
    <w:rsid w:val="00095B30"/>
    <w:rsid w:val="0009612E"/>
    <w:rsid w:val="0009641B"/>
    <w:rsid w:val="00096E9C"/>
    <w:rsid w:val="0009758F"/>
    <w:rsid w:val="00097895"/>
    <w:rsid w:val="000A05B6"/>
    <w:rsid w:val="000A0ED1"/>
    <w:rsid w:val="000A10C8"/>
    <w:rsid w:val="000A1A7E"/>
    <w:rsid w:val="000A2064"/>
    <w:rsid w:val="000A2846"/>
    <w:rsid w:val="000A31DC"/>
    <w:rsid w:val="000A3F26"/>
    <w:rsid w:val="000A46D4"/>
    <w:rsid w:val="000A48BC"/>
    <w:rsid w:val="000A4DFB"/>
    <w:rsid w:val="000A611F"/>
    <w:rsid w:val="000A72EB"/>
    <w:rsid w:val="000A7897"/>
    <w:rsid w:val="000B0113"/>
    <w:rsid w:val="000B08EB"/>
    <w:rsid w:val="000B0D27"/>
    <w:rsid w:val="000B0E95"/>
    <w:rsid w:val="000B18B3"/>
    <w:rsid w:val="000B1BCC"/>
    <w:rsid w:val="000B2234"/>
    <w:rsid w:val="000B3922"/>
    <w:rsid w:val="000B4B78"/>
    <w:rsid w:val="000B4EDE"/>
    <w:rsid w:val="000B598D"/>
    <w:rsid w:val="000B68EA"/>
    <w:rsid w:val="000B69FF"/>
    <w:rsid w:val="000B6A97"/>
    <w:rsid w:val="000B713D"/>
    <w:rsid w:val="000C0127"/>
    <w:rsid w:val="000C04E4"/>
    <w:rsid w:val="000C15B7"/>
    <w:rsid w:val="000C16A4"/>
    <w:rsid w:val="000C1ACC"/>
    <w:rsid w:val="000C1BC4"/>
    <w:rsid w:val="000C1D5B"/>
    <w:rsid w:val="000C1E29"/>
    <w:rsid w:val="000C2143"/>
    <w:rsid w:val="000C32B2"/>
    <w:rsid w:val="000C3651"/>
    <w:rsid w:val="000C49ED"/>
    <w:rsid w:val="000C4A28"/>
    <w:rsid w:val="000C4A73"/>
    <w:rsid w:val="000C5CC8"/>
    <w:rsid w:val="000C6E70"/>
    <w:rsid w:val="000D045E"/>
    <w:rsid w:val="000D18C8"/>
    <w:rsid w:val="000D36D0"/>
    <w:rsid w:val="000D3EDB"/>
    <w:rsid w:val="000D43B3"/>
    <w:rsid w:val="000D52B3"/>
    <w:rsid w:val="000D5613"/>
    <w:rsid w:val="000D6B3B"/>
    <w:rsid w:val="000D7743"/>
    <w:rsid w:val="000E0222"/>
    <w:rsid w:val="000E3089"/>
    <w:rsid w:val="000E3551"/>
    <w:rsid w:val="000E419D"/>
    <w:rsid w:val="000E4372"/>
    <w:rsid w:val="000E5B91"/>
    <w:rsid w:val="000E6C6B"/>
    <w:rsid w:val="000F031E"/>
    <w:rsid w:val="000F0775"/>
    <w:rsid w:val="000F12A9"/>
    <w:rsid w:val="000F151F"/>
    <w:rsid w:val="000F1A18"/>
    <w:rsid w:val="000F25DC"/>
    <w:rsid w:val="000F2662"/>
    <w:rsid w:val="000F2C63"/>
    <w:rsid w:val="000F346C"/>
    <w:rsid w:val="000F5D81"/>
    <w:rsid w:val="00100880"/>
    <w:rsid w:val="00100D33"/>
    <w:rsid w:val="001010E1"/>
    <w:rsid w:val="0010367B"/>
    <w:rsid w:val="0010381D"/>
    <w:rsid w:val="00103AE3"/>
    <w:rsid w:val="00104535"/>
    <w:rsid w:val="00106A88"/>
    <w:rsid w:val="00107515"/>
    <w:rsid w:val="00107938"/>
    <w:rsid w:val="00107F3A"/>
    <w:rsid w:val="001113F1"/>
    <w:rsid w:val="00111445"/>
    <w:rsid w:val="001119A8"/>
    <w:rsid w:val="0011415F"/>
    <w:rsid w:val="00114242"/>
    <w:rsid w:val="00114627"/>
    <w:rsid w:val="0011476B"/>
    <w:rsid w:val="00114807"/>
    <w:rsid w:val="001148D7"/>
    <w:rsid w:val="00115E1E"/>
    <w:rsid w:val="0011639E"/>
    <w:rsid w:val="00116E0F"/>
    <w:rsid w:val="00116E99"/>
    <w:rsid w:val="0012169F"/>
    <w:rsid w:val="0012197A"/>
    <w:rsid w:val="00121CCF"/>
    <w:rsid w:val="00121DAD"/>
    <w:rsid w:val="00121F81"/>
    <w:rsid w:val="00122163"/>
    <w:rsid w:val="001246AD"/>
    <w:rsid w:val="0012616A"/>
    <w:rsid w:val="001265D7"/>
    <w:rsid w:val="00127070"/>
    <w:rsid w:val="0012727F"/>
    <w:rsid w:val="00127B5F"/>
    <w:rsid w:val="00130F44"/>
    <w:rsid w:val="00131B03"/>
    <w:rsid w:val="00132983"/>
    <w:rsid w:val="0013308F"/>
    <w:rsid w:val="00133388"/>
    <w:rsid w:val="00133CDB"/>
    <w:rsid w:val="00137205"/>
    <w:rsid w:val="00137413"/>
    <w:rsid w:val="00137836"/>
    <w:rsid w:val="00140520"/>
    <w:rsid w:val="00140820"/>
    <w:rsid w:val="001425DB"/>
    <w:rsid w:val="00142836"/>
    <w:rsid w:val="001428B3"/>
    <w:rsid w:val="00143185"/>
    <w:rsid w:val="00143DCC"/>
    <w:rsid w:val="001442A3"/>
    <w:rsid w:val="00144655"/>
    <w:rsid w:val="00146053"/>
    <w:rsid w:val="001469F3"/>
    <w:rsid w:val="001473BF"/>
    <w:rsid w:val="00147572"/>
    <w:rsid w:val="00147E80"/>
    <w:rsid w:val="00147E8A"/>
    <w:rsid w:val="0015107C"/>
    <w:rsid w:val="00151245"/>
    <w:rsid w:val="001519C3"/>
    <w:rsid w:val="00152CA5"/>
    <w:rsid w:val="00152E7D"/>
    <w:rsid w:val="00152EE3"/>
    <w:rsid w:val="00153461"/>
    <w:rsid w:val="001538E9"/>
    <w:rsid w:val="0015421D"/>
    <w:rsid w:val="001542A6"/>
    <w:rsid w:val="001546DD"/>
    <w:rsid w:val="00154DA8"/>
    <w:rsid w:val="001550E8"/>
    <w:rsid w:val="0015525E"/>
    <w:rsid w:val="001552A4"/>
    <w:rsid w:val="001552C6"/>
    <w:rsid w:val="0015557B"/>
    <w:rsid w:val="001566CD"/>
    <w:rsid w:val="00157EFC"/>
    <w:rsid w:val="0016015D"/>
    <w:rsid w:val="00160B5E"/>
    <w:rsid w:val="001613FB"/>
    <w:rsid w:val="0016196D"/>
    <w:rsid w:val="00162FD8"/>
    <w:rsid w:val="001631C9"/>
    <w:rsid w:val="00163316"/>
    <w:rsid w:val="00163496"/>
    <w:rsid w:val="00163F45"/>
    <w:rsid w:val="001641CF"/>
    <w:rsid w:val="00164750"/>
    <w:rsid w:val="00165068"/>
    <w:rsid w:val="001652BF"/>
    <w:rsid w:val="001659A6"/>
    <w:rsid w:val="00166A88"/>
    <w:rsid w:val="00166DBB"/>
    <w:rsid w:val="00166E4E"/>
    <w:rsid w:val="00167530"/>
    <w:rsid w:val="00167EAD"/>
    <w:rsid w:val="00170894"/>
    <w:rsid w:val="001711A9"/>
    <w:rsid w:val="001715F9"/>
    <w:rsid w:val="0017173D"/>
    <w:rsid w:val="00171A12"/>
    <w:rsid w:val="00171AF7"/>
    <w:rsid w:val="00171D0E"/>
    <w:rsid w:val="00173195"/>
    <w:rsid w:val="0017319D"/>
    <w:rsid w:val="001734E9"/>
    <w:rsid w:val="00173E24"/>
    <w:rsid w:val="00177C14"/>
    <w:rsid w:val="0018038B"/>
    <w:rsid w:val="00181EDB"/>
    <w:rsid w:val="0018284E"/>
    <w:rsid w:val="00183208"/>
    <w:rsid w:val="001837E2"/>
    <w:rsid w:val="00183A76"/>
    <w:rsid w:val="001841B2"/>
    <w:rsid w:val="001850DE"/>
    <w:rsid w:val="00185424"/>
    <w:rsid w:val="001866EF"/>
    <w:rsid w:val="0018759B"/>
    <w:rsid w:val="00187AEF"/>
    <w:rsid w:val="0019033F"/>
    <w:rsid w:val="00191A66"/>
    <w:rsid w:val="00192F86"/>
    <w:rsid w:val="00193D3F"/>
    <w:rsid w:val="00193FC1"/>
    <w:rsid w:val="00194E0A"/>
    <w:rsid w:val="00194F4A"/>
    <w:rsid w:val="00195A26"/>
    <w:rsid w:val="00195E72"/>
    <w:rsid w:val="00197849"/>
    <w:rsid w:val="00197E48"/>
    <w:rsid w:val="001A14FF"/>
    <w:rsid w:val="001A2818"/>
    <w:rsid w:val="001A2C5C"/>
    <w:rsid w:val="001A2D3B"/>
    <w:rsid w:val="001A30E7"/>
    <w:rsid w:val="001A393C"/>
    <w:rsid w:val="001A502C"/>
    <w:rsid w:val="001A5389"/>
    <w:rsid w:val="001A5FE8"/>
    <w:rsid w:val="001A6290"/>
    <w:rsid w:val="001A6930"/>
    <w:rsid w:val="001A6C43"/>
    <w:rsid w:val="001A7274"/>
    <w:rsid w:val="001A741C"/>
    <w:rsid w:val="001A77E1"/>
    <w:rsid w:val="001A7A5A"/>
    <w:rsid w:val="001B04C7"/>
    <w:rsid w:val="001B1683"/>
    <w:rsid w:val="001B1B41"/>
    <w:rsid w:val="001B1E80"/>
    <w:rsid w:val="001B2AC0"/>
    <w:rsid w:val="001B2F0D"/>
    <w:rsid w:val="001B2F4C"/>
    <w:rsid w:val="001B43EB"/>
    <w:rsid w:val="001B487B"/>
    <w:rsid w:val="001B4DAF"/>
    <w:rsid w:val="001B7A54"/>
    <w:rsid w:val="001B7B77"/>
    <w:rsid w:val="001C01A9"/>
    <w:rsid w:val="001C1300"/>
    <w:rsid w:val="001C13B9"/>
    <w:rsid w:val="001C177B"/>
    <w:rsid w:val="001C1881"/>
    <w:rsid w:val="001C1934"/>
    <w:rsid w:val="001C21FA"/>
    <w:rsid w:val="001C2707"/>
    <w:rsid w:val="001C3543"/>
    <w:rsid w:val="001C362A"/>
    <w:rsid w:val="001C3A00"/>
    <w:rsid w:val="001C440C"/>
    <w:rsid w:val="001C4FEF"/>
    <w:rsid w:val="001C5C4A"/>
    <w:rsid w:val="001C681B"/>
    <w:rsid w:val="001C6EB1"/>
    <w:rsid w:val="001D01E5"/>
    <w:rsid w:val="001D0F7F"/>
    <w:rsid w:val="001D1442"/>
    <w:rsid w:val="001D18B7"/>
    <w:rsid w:val="001D23AC"/>
    <w:rsid w:val="001D2D15"/>
    <w:rsid w:val="001D34EC"/>
    <w:rsid w:val="001D3759"/>
    <w:rsid w:val="001D3845"/>
    <w:rsid w:val="001D443A"/>
    <w:rsid w:val="001D6BD1"/>
    <w:rsid w:val="001D6C16"/>
    <w:rsid w:val="001D780F"/>
    <w:rsid w:val="001D7B13"/>
    <w:rsid w:val="001D7C16"/>
    <w:rsid w:val="001E0919"/>
    <w:rsid w:val="001E0F83"/>
    <w:rsid w:val="001E121E"/>
    <w:rsid w:val="001E2446"/>
    <w:rsid w:val="001E2F54"/>
    <w:rsid w:val="001E4586"/>
    <w:rsid w:val="001E5108"/>
    <w:rsid w:val="001E5D1E"/>
    <w:rsid w:val="001E6344"/>
    <w:rsid w:val="001E65F7"/>
    <w:rsid w:val="001E70E7"/>
    <w:rsid w:val="001E72B9"/>
    <w:rsid w:val="001E73FA"/>
    <w:rsid w:val="001F0911"/>
    <w:rsid w:val="001F1651"/>
    <w:rsid w:val="001F2F8B"/>
    <w:rsid w:val="001F3EFB"/>
    <w:rsid w:val="001F420C"/>
    <w:rsid w:val="001F48E2"/>
    <w:rsid w:val="001F4BE5"/>
    <w:rsid w:val="001F51EA"/>
    <w:rsid w:val="001F53A2"/>
    <w:rsid w:val="001F6923"/>
    <w:rsid w:val="001F6A8C"/>
    <w:rsid w:val="001F6D52"/>
    <w:rsid w:val="001F786D"/>
    <w:rsid w:val="001F7D91"/>
    <w:rsid w:val="00200099"/>
    <w:rsid w:val="00200B9B"/>
    <w:rsid w:val="002012B6"/>
    <w:rsid w:val="00201483"/>
    <w:rsid w:val="002019EE"/>
    <w:rsid w:val="00202E9D"/>
    <w:rsid w:val="00203359"/>
    <w:rsid w:val="002034C1"/>
    <w:rsid w:val="00205593"/>
    <w:rsid w:val="00205CF3"/>
    <w:rsid w:val="00206565"/>
    <w:rsid w:val="00206E01"/>
    <w:rsid w:val="0021104E"/>
    <w:rsid w:val="002110EF"/>
    <w:rsid w:val="00211A2D"/>
    <w:rsid w:val="00212911"/>
    <w:rsid w:val="00212B4C"/>
    <w:rsid w:val="00212E0A"/>
    <w:rsid w:val="00212E1C"/>
    <w:rsid w:val="00212E76"/>
    <w:rsid w:val="002140D6"/>
    <w:rsid w:val="0021533E"/>
    <w:rsid w:val="00215738"/>
    <w:rsid w:val="00215CD5"/>
    <w:rsid w:val="00216430"/>
    <w:rsid w:val="00217835"/>
    <w:rsid w:val="00220186"/>
    <w:rsid w:val="00220579"/>
    <w:rsid w:val="002207D4"/>
    <w:rsid w:val="00220FFA"/>
    <w:rsid w:val="002216FA"/>
    <w:rsid w:val="00221AA1"/>
    <w:rsid w:val="00221B63"/>
    <w:rsid w:val="0022262E"/>
    <w:rsid w:val="0022292A"/>
    <w:rsid w:val="002237D1"/>
    <w:rsid w:val="00223A4F"/>
    <w:rsid w:val="002241DB"/>
    <w:rsid w:val="002242C1"/>
    <w:rsid w:val="00224F6C"/>
    <w:rsid w:val="00225366"/>
    <w:rsid w:val="00225374"/>
    <w:rsid w:val="00225428"/>
    <w:rsid w:val="0022586C"/>
    <w:rsid w:val="00226390"/>
    <w:rsid w:val="00226EE5"/>
    <w:rsid w:val="002270E1"/>
    <w:rsid w:val="00227324"/>
    <w:rsid w:val="0022732A"/>
    <w:rsid w:val="0022748C"/>
    <w:rsid w:val="00230703"/>
    <w:rsid w:val="002307E5"/>
    <w:rsid w:val="00230832"/>
    <w:rsid w:val="00231372"/>
    <w:rsid w:val="002317D8"/>
    <w:rsid w:val="002322DE"/>
    <w:rsid w:val="002326A9"/>
    <w:rsid w:val="002327B9"/>
    <w:rsid w:val="0023296B"/>
    <w:rsid w:val="002333F6"/>
    <w:rsid w:val="0023438C"/>
    <w:rsid w:val="00234A09"/>
    <w:rsid w:val="0024067E"/>
    <w:rsid w:val="00240FE9"/>
    <w:rsid w:val="00241F58"/>
    <w:rsid w:val="0024200C"/>
    <w:rsid w:val="00243202"/>
    <w:rsid w:val="002437FE"/>
    <w:rsid w:val="0024447A"/>
    <w:rsid w:val="002445E4"/>
    <w:rsid w:val="00244E4A"/>
    <w:rsid w:val="00244FE1"/>
    <w:rsid w:val="00245DBB"/>
    <w:rsid w:val="00245E1B"/>
    <w:rsid w:val="00245E52"/>
    <w:rsid w:val="00246489"/>
    <w:rsid w:val="00246A45"/>
    <w:rsid w:val="002477E7"/>
    <w:rsid w:val="00247928"/>
    <w:rsid w:val="002506D4"/>
    <w:rsid w:val="00252357"/>
    <w:rsid w:val="0025312B"/>
    <w:rsid w:val="002533F2"/>
    <w:rsid w:val="00254FF3"/>
    <w:rsid w:val="00255364"/>
    <w:rsid w:val="00256BE6"/>
    <w:rsid w:val="00256E91"/>
    <w:rsid w:val="00260314"/>
    <w:rsid w:val="00261016"/>
    <w:rsid w:val="00261511"/>
    <w:rsid w:val="00261522"/>
    <w:rsid w:val="0026190E"/>
    <w:rsid w:val="00262419"/>
    <w:rsid w:val="00262867"/>
    <w:rsid w:val="00262C69"/>
    <w:rsid w:val="0026319D"/>
    <w:rsid w:val="002631F8"/>
    <w:rsid w:val="0026393C"/>
    <w:rsid w:val="0026598B"/>
    <w:rsid w:val="00265BEF"/>
    <w:rsid w:val="0026656F"/>
    <w:rsid w:val="0026665A"/>
    <w:rsid w:val="00266BED"/>
    <w:rsid w:val="00267AC6"/>
    <w:rsid w:val="00267D2B"/>
    <w:rsid w:val="00270BC7"/>
    <w:rsid w:val="002710DA"/>
    <w:rsid w:val="002711FA"/>
    <w:rsid w:val="00272666"/>
    <w:rsid w:val="002730B3"/>
    <w:rsid w:val="00273616"/>
    <w:rsid w:val="00273E5D"/>
    <w:rsid w:val="00274559"/>
    <w:rsid w:val="002746BB"/>
    <w:rsid w:val="002746E4"/>
    <w:rsid w:val="0027490C"/>
    <w:rsid w:val="00276033"/>
    <w:rsid w:val="00276546"/>
    <w:rsid w:val="00276733"/>
    <w:rsid w:val="002769BB"/>
    <w:rsid w:val="002778D2"/>
    <w:rsid w:val="00277A53"/>
    <w:rsid w:val="00277CE2"/>
    <w:rsid w:val="00277D2E"/>
    <w:rsid w:val="002802CB"/>
    <w:rsid w:val="00281840"/>
    <w:rsid w:val="00282807"/>
    <w:rsid w:val="0028328D"/>
    <w:rsid w:val="0028483F"/>
    <w:rsid w:val="00284897"/>
    <w:rsid w:val="00284A0D"/>
    <w:rsid w:val="0028516C"/>
    <w:rsid w:val="002855EB"/>
    <w:rsid w:val="00285A03"/>
    <w:rsid w:val="00285A20"/>
    <w:rsid w:val="00285D9F"/>
    <w:rsid w:val="00286279"/>
    <w:rsid w:val="002867BD"/>
    <w:rsid w:val="00286B26"/>
    <w:rsid w:val="00286FC5"/>
    <w:rsid w:val="00287617"/>
    <w:rsid w:val="002878AF"/>
    <w:rsid w:val="002879C6"/>
    <w:rsid w:val="002902E1"/>
    <w:rsid w:val="00290406"/>
    <w:rsid w:val="002907B5"/>
    <w:rsid w:val="002909C4"/>
    <w:rsid w:val="0029122E"/>
    <w:rsid w:val="0029146C"/>
    <w:rsid w:val="002916A2"/>
    <w:rsid w:val="00291B33"/>
    <w:rsid w:val="00291D09"/>
    <w:rsid w:val="00292AEC"/>
    <w:rsid w:val="00292C5E"/>
    <w:rsid w:val="00294E17"/>
    <w:rsid w:val="0029538E"/>
    <w:rsid w:val="00295EED"/>
    <w:rsid w:val="0029634D"/>
    <w:rsid w:val="002965D0"/>
    <w:rsid w:val="00296C9A"/>
    <w:rsid w:val="002978B6"/>
    <w:rsid w:val="002A03EC"/>
    <w:rsid w:val="002A05CE"/>
    <w:rsid w:val="002A08CE"/>
    <w:rsid w:val="002A09A5"/>
    <w:rsid w:val="002A1DB5"/>
    <w:rsid w:val="002A2049"/>
    <w:rsid w:val="002A2336"/>
    <w:rsid w:val="002A2415"/>
    <w:rsid w:val="002A27E1"/>
    <w:rsid w:val="002A3F94"/>
    <w:rsid w:val="002A4F31"/>
    <w:rsid w:val="002A71A6"/>
    <w:rsid w:val="002A76A9"/>
    <w:rsid w:val="002B06A7"/>
    <w:rsid w:val="002B0D55"/>
    <w:rsid w:val="002B1108"/>
    <w:rsid w:val="002B13A4"/>
    <w:rsid w:val="002B16D0"/>
    <w:rsid w:val="002B1B3D"/>
    <w:rsid w:val="002B1CC9"/>
    <w:rsid w:val="002B39AA"/>
    <w:rsid w:val="002B4B9D"/>
    <w:rsid w:val="002B5683"/>
    <w:rsid w:val="002B5B87"/>
    <w:rsid w:val="002B6C64"/>
    <w:rsid w:val="002B72B2"/>
    <w:rsid w:val="002C2165"/>
    <w:rsid w:val="002C2246"/>
    <w:rsid w:val="002C22C3"/>
    <w:rsid w:val="002C2611"/>
    <w:rsid w:val="002C2E88"/>
    <w:rsid w:val="002C34D4"/>
    <w:rsid w:val="002C42AA"/>
    <w:rsid w:val="002C4306"/>
    <w:rsid w:val="002C4A98"/>
    <w:rsid w:val="002C4AEB"/>
    <w:rsid w:val="002C505E"/>
    <w:rsid w:val="002C52FB"/>
    <w:rsid w:val="002C5545"/>
    <w:rsid w:val="002C7BF6"/>
    <w:rsid w:val="002C7D8E"/>
    <w:rsid w:val="002D0F31"/>
    <w:rsid w:val="002D0FA0"/>
    <w:rsid w:val="002D17C1"/>
    <w:rsid w:val="002D1A23"/>
    <w:rsid w:val="002D29E9"/>
    <w:rsid w:val="002D2BD6"/>
    <w:rsid w:val="002D363F"/>
    <w:rsid w:val="002D36A4"/>
    <w:rsid w:val="002D3C48"/>
    <w:rsid w:val="002D48E6"/>
    <w:rsid w:val="002D4B8F"/>
    <w:rsid w:val="002D4E20"/>
    <w:rsid w:val="002D501F"/>
    <w:rsid w:val="002D6BE2"/>
    <w:rsid w:val="002D6C19"/>
    <w:rsid w:val="002D6EBA"/>
    <w:rsid w:val="002D763B"/>
    <w:rsid w:val="002D76C0"/>
    <w:rsid w:val="002E05F0"/>
    <w:rsid w:val="002E1500"/>
    <w:rsid w:val="002E1549"/>
    <w:rsid w:val="002E2392"/>
    <w:rsid w:val="002E3FFD"/>
    <w:rsid w:val="002E4567"/>
    <w:rsid w:val="002E5096"/>
    <w:rsid w:val="002E5D6C"/>
    <w:rsid w:val="002E693C"/>
    <w:rsid w:val="002E6AC5"/>
    <w:rsid w:val="002E7583"/>
    <w:rsid w:val="002F0ACA"/>
    <w:rsid w:val="002F2443"/>
    <w:rsid w:val="002F35DB"/>
    <w:rsid w:val="002F41C1"/>
    <w:rsid w:val="002F42B3"/>
    <w:rsid w:val="002F44FB"/>
    <w:rsid w:val="002F506E"/>
    <w:rsid w:val="002F52F6"/>
    <w:rsid w:val="002F6C79"/>
    <w:rsid w:val="0030019B"/>
    <w:rsid w:val="00300983"/>
    <w:rsid w:val="00301A32"/>
    <w:rsid w:val="00301BBC"/>
    <w:rsid w:val="0030238A"/>
    <w:rsid w:val="0030353D"/>
    <w:rsid w:val="00304934"/>
    <w:rsid w:val="00305096"/>
    <w:rsid w:val="00305581"/>
    <w:rsid w:val="00305683"/>
    <w:rsid w:val="003056C3"/>
    <w:rsid w:val="003079AE"/>
    <w:rsid w:val="00310934"/>
    <w:rsid w:val="00310AE4"/>
    <w:rsid w:val="00310CAF"/>
    <w:rsid w:val="00310CF5"/>
    <w:rsid w:val="00310D34"/>
    <w:rsid w:val="003115EA"/>
    <w:rsid w:val="003117B5"/>
    <w:rsid w:val="00312912"/>
    <w:rsid w:val="00312A6E"/>
    <w:rsid w:val="00312AEB"/>
    <w:rsid w:val="00313EA2"/>
    <w:rsid w:val="003149DA"/>
    <w:rsid w:val="00314F02"/>
    <w:rsid w:val="00317909"/>
    <w:rsid w:val="00320875"/>
    <w:rsid w:val="00321517"/>
    <w:rsid w:val="00321C46"/>
    <w:rsid w:val="00321EAC"/>
    <w:rsid w:val="003222BE"/>
    <w:rsid w:val="00322839"/>
    <w:rsid w:val="0032485B"/>
    <w:rsid w:val="00325F25"/>
    <w:rsid w:val="0032622A"/>
    <w:rsid w:val="003267ED"/>
    <w:rsid w:val="00326AC7"/>
    <w:rsid w:val="00326ED7"/>
    <w:rsid w:val="003278A9"/>
    <w:rsid w:val="00327C63"/>
    <w:rsid w:val="0033209D"/>
    <w:rsid w:val="00332264"/>
    <w:rsid w:val="0033265D"/>
    <w:rsid w:val="00333274"/>
    <w:rsid w:val="00333395"/>
    <w:rsid w:val="0033354A"/>
    <w:rsid w:val="0033443A"/>
    <w:rsid w:val="00336487"/>
    <w:rsid w:val="003374F8"/>
    <w:rsid w:val="003410CC"/>
    <w:rsid w:val="0034203F"/>
    <w:rsid w:val="003421B5"/>
    <w:rsid w:val="0034255E"/>
    <w:rsid w:val="00342683"/>
    <w:rsid w:val="0034305B"/>
    <w:rsid w:val="0034468E"/>
    <w:rsid w:val="003448A0"/>
    <w:rsid w:val="00344CD7"/>
    <w:rsid w:val="00344EA8"/>
    <w:rsid w:val="003458C6"/>
    <w:rsid w:val="00345AB5"/>
    <w:rsid w:val="00346FF0"/>
    <w:rsid w:val="00350236"/>
    <w:rsid w:val="003505AF"/>
    <w:rsid w:val="003514B1"/>
    <w:rsid w:val="00351CFD"/>
    <w:rsid w:val="00351E07"/>
    <w:rsid w:val="00352AAF"/>
    <w:rsid w:val="00352EF0"/>
    <w:rsid w:val="0035302C"/>
    <w:rsid w:val="003560A5"/>
    <w:rsid w:val="0035622D"/>
    <w:rsid w:val="00356A08"/>
    <w:rsid w:val="0036016C"/>
    <w:rsid w:val="00360AEF"/>
    <w:rsid w:val="00360BA3"/>
    <w:rsid w:val="003613D1"/>
    <w:rsid w:val="003624B0"/>
    <w:rsid w:val="00362AAF"/>
    <w:rsid w:val="00363897"/>
    <w:rsid w:val="003639FE"/>
    <w:rsid w:val="00364F6E"/>
    <w:rsid w:val="0036551A"/>
    <w:rsid w:val="00365D97"/>
    <w:rsid w:val="0036647A"/>
    <w:rsid w:val="00366FEB"/>
    <w:rsid w:val="0036722F"/>
    <w:rsid w:val="00367EC6"/>
    <w:rsid w:val="003705B3"/>
    <w:rsid w:val="0037081A"/>
    <w:rsid w:val="003727B1"/>
    <w:rsid w:val="00372B6F"/>
    <w:rsid w:val="00372CC9"/>
    <w:rsid w:val="00372F90"/>
    <w:rsid w:val="003731EC"/>
    <w:rsid w:val="00373D36"/>
    <w:rsid w:val="00374137"/>
    <w:rsid w:val="003741A6"/>
    <w:rsid w:val="00375E1C"/>
    <w:rsid w:val="00376531"/>
    <w:rsid w:val="0037678C"/>
    <w:rsid w:val="00376F54"/>
    <w:rsid w:val="00380432"/>
    <w:rsid w:val="00380BD2"/>
    <w:rsid w:val="00380D79"/>
    <w:rsid w:val="0038138A"/>
    <w:rsid w:val="0038159A"/>
    <w:rsid w:val="0038161E"/>
    <w:rsid w:val="00381875"/>
    <w:rsid w:val="00381A50"/>
    <w:rsid w:val="00381C12"/>
    <w:rsid w:val="00382318"/>
    <w:rsid w:val="00383622"/>
    <w:rsid w:val="00385A64"/>
    <w:rsid w:val="00385D01"/>
    <w:rsid w:val="00385EA0"/>
    <w:rsid w:val="00386324"/>
    <w:rsid w:val="00386379"/>
    <w:rsid w:val="00387265"/>
    <w:rsid w:val="00390018"/>
    <w:rsid w:val="00390856"/>
    <w:rsid w:val="00390919"/>
    <w:rsid w:val="00390C79"/>
    <w:rsid w:val="003913FC"/>
    <w:rsid w:val="003919AB"/>
    <w:rsid w:val="00391F7F"/>
    <w:rsid w:val="0039246F"/>
    <w:rsid w:val="00392482"/>
    <w:rsid w:val="00392575"/>
    <w:rsid w:val="00392FB4"/>
    <w:rsid w:val="003932B2"/>
    <w:rsid w:val="003932F6"/>
    <w:rsid w:val="00393382"/>
    <w:rsid w:val="003933CF"/>
    <w:rsid w:val="003941F9"/>
    <w:rsid w:val="0039491C"/>
    <w:rsid w:val="00395C5B"/>
    <w:rsid w:val="00395E07"/>
    <w:rsid w:val="00396871"/>
    <w:rsid w:val="00396A3E"/>
    <w:rsid w:val="00396A88"/>
    <w:rsid w:val="003A004C"/>
    <w:rsid w:val="003A01DC"/>
    <w:rsid w:val="003A0331"/>
    <w:rsid w:val="003A2ED2"/>
    <w:rsid w:val="003A2FC1"/>
    <w:rsid w:val="003A371D"/>
    <w:rsid w:val="003A3760"/>
    <w:rsid w:val="003A3BFA"/>
    <w:rsid w:val="003A48FD"/>
    <w:rsid w:val="003A4B9D"/>
    <w:rsid w:val="003A590B"/>
    <w:rsid w:val="003A5A8A"/>
    <w:rsid w:val="003A67D7"/>
    <w:rsid w:val="003A6B36"/>
    <w:rsid w:val="003A7750"/>
    <w:rsid w:val="003A7948"/>
    <w:rsid w:val="003A79DE"/>
    <w:rsid w:val="003B0CE4"/>
    <w:rsid w:val="003B1F0C"/>
    <w:rsid w:val="003B2123"/>
    <w:rsid w:val="003B3549"/>
    <w:rsid w:val="003B3635"/>
    <w:rsid w:val="003B3E0A"/>
    <w:rsid w:val="003B4C1C"/>
    <w:rsid w:val="003B4F68"/>
    <w:rsid w:val="003B59BC"/>
    <w:rsid w:val="003B5AED"/>
    <w:rsid w:val="003B5C8F"/>
    <w:rsid w:val="003B5E0C"/>
    <w:rsid w:val="003B62BC"/>
    <w:rsid w:val="003B703F"/>
    <w:rsid w:val="003C05FF"/>
    <w:rsid w:val="003C0829"/>
    <w:rsid w:val="003C18CE"/>
    <w:rsid w:val="003C1BA4"/>
    <w:rsid w:val="003C4072"/>
    <w:rsid w:val="003C5360"/>
    <w:rsid w:val="003C57B2"/>
    <w:rsid w:val="003C62DD"/>
    <w:rsid w:val="003C7779"/>
    <w:rsid w:val="003D0274"/>
    <w:rsid w:val="003D0E0F"/>
    <w:rsid w:val="003D1206"/>
    <w:rsid w:val="003D18B9"/>
    <w:rsid w:val="003D1E85"/>
    <w:rsid w:val="003D2B33"/>
    <w:rsid w:val="003D3549"/>
    <w:rsid w:val="003D3917"/>
    <w:rsid w:val="003D3F80"/>
    <w:rsid w:val="003D4347"/>
    <w:rsid w:val="003D6369"/>
    <w:rsid w:val="003D7DDB"/>
    <w:rsid w:val="003E0B0B"/>
    <w:rsid w:val="003E0E7D"/>
    <w:rsid w:val="003E127F"/>
    <w:rsid w:val="003E2946"/>
    <w:rsid w:val="003E38D5"/>
    <w:rsid w:val="003E45C3"/>
    <w:rsid w:val="003E4B18"/>
    <w:rsid w:val="003E58A1"/>
    <w:rsid w:val="003E6821"/>
    <w:rsid w:val="003E71F5"/>
    <w:rsid w:val="003E73DB"/>
    <w:rsid w:val="003E7472"/>
    <w:rsid w:val="003F09E7"/>
    <w:rsid w:val="003F0A59"/>
    <w:rsid w:val="003F1D1D"/>
    <w:rsid w:val="003F2004"/>
    <w:rsid w:val="003F2414"/>
    <w:rsid w:val="003F2C72"/>
    <w:rsid w:val="003F3DA5"/>
    <w:rsid w:val="003F463A"/>
    <w:rsid w:val="003F56EE"/>
    <w:rsid w:val="003F59C0"/>
    <w:rsid w:val="003F5D6B"/>
    <w:rsid w:val="003F61B4"/>
    <w:rsid w:val="003F625A"/>
    <w:rsid w:val="003F6A9E"/>
    <w:rsid w:val="003F70C1"/>
    <w:rsid w:val="003F7D31"/>
    <w:rsid w:val="003F7D77"/>
    <w:rsid w:val="003F7DCB"/>
    <w:rsid w:val="00400B91"/>
    <w:rsid w:val="004012B6"/>
    <w:rsid w:val="00401699"/>
    <w:rsid w:val="00402F14"/>
    <w:rsid w:val="004032F4"/>
    <w:rsid w:val="00404F09"/>
    <w:rsid w:val="004054A9"/>
    <w:rsid w:val="00405D0B"/>
    <w:rsid w:val="00405FF6"/>
    <w:rsid w:val="00406244"/>
    <w:rsid w:val="00406D86"/>
    <w:rsid w:val="004110E1"/>
    <w:rsid w:val="0041120B"/>
    <w:rsid w:val="0041150A"/>
    <w:rsid w:val="00411551"/>
    <w:rsid w:val="00411EA1"/>
    <w:rsid w:val="004123DE"/>
    <w:rsid w:val="00412B78"/>
    <w:rsid w:val="00414C8F"/>
    <w:rsid w:val="00414F43"/>
    <w:rsid w:val="004157FF"/>
    <w:rsid w:val="00415949"/>
    <w:rsid w:val="00416266"/>
    <w:rsid w:val="0041664B"/>
    <w:rsid w:val="0041690A"/>
    <w:rsid w:val="00416CE0"/>
    <w:rsid w:val="00420889"/>
    <w:rsid w:val="00420EFA"/>
    <w:rsid w:val="00421177"/>
    <w:rsid w:val="00422FE6"/>
    <w:rsid w:val="00424DF5"/>
    <w:rsid w:val="0042653A"/>
    <w:rsid w:val="004267FE"/>
    <w:rsid w:val="0042775C"/>
    <w:rsid w:val="00427D65"/>
    <w:rsid w:val="00430873"/>
    <w:rsid w:val="00430B2D"/>
    <w:rsid w:val="00431458"/>
    <w:rsid w:val="00431B83"/>
    <w:rsid w:val="00432BF1"/>
    <w:rsid w:val="00432FC5"/>
    <w:rsid w:val="0043308D"/>
    <w:rsid w:val="0043383A"/>
    <w:rsid w:val="004347D7"/>
    <w:rsid w:val="004352C8"/>
    <w:rsid w:val="004359E2"/>
    <w:rsid w:val="00435FC4"/>
    <w:rsid w:val="00436460"/>
    <w:rsid w:val="0043715B"/>
    <w:rsid w:val="004374A8"/>
    <w:rsid w:val="00437B94"/>
    <w:rsid w:val="004403E1"/>
    <w:rsid w:val="00442096"/>
    <w:rsid w:val="00442FA2"/>
    <w:rsid w:val="004446FC"/>
    <w:rsid w:val="00444944"/>
    <w:rsid w:val="00445029"/>
    <w:rsid w:val="004452DA"/>
    <w:rsid w:val="004454D4"/>
    <w:rsid w:val="00445562"/>
    <w:rsid w:val="00446AD9"/>
    <w:rsid w:val="00450248"/>
    <w:rsid w:val="004504BA"/>
    <w:rsid w:val="0045070F"/>
    <w:rsid w:val="00450CE7"/>
    <w:rsid w:val="00450F38"/>
    <w:rsid w:val="004511E4"/>
    <w:rsid w:val="004517F5"/>
    <w:rsid w:val="00451AF6"/>
    <w:rsid w:val="004539F6"/>
    <w:rsid w:val="00453B4A"/>
    <w:rsid w:val="00453D22"/>
    <w:rsid w:val="00454558"/>
    <w:rsid w:val="00455664"/>
    <w:rsid w:val="00456769"/>
    <w:rsid w:val="00456935"/>
    <w:rsid w:val="00456992"/>
    <w:rsid w:val="0045722F"/>
    <w:rsid w:val="004573C1"/>
    <w:rsid w:val="00457853"/>
    <w:rsid w:val="00457DFE"/>
    <w:rsid w:val="00457F39"/>
    <w:rsid w:val="00460C94"/>
    <w:rsid w:val="00460FA8"/>
    <w:rsid w:val="00461AF3"/>
    <w:rsid w:val="00462CB0"/>
    <w:rsid w:val="00462EDE"/>
    <w:rsid w:val="004632E4"/>
    <w:rsid w:val="00463D42"/>
    <w:rsid w:val="00464CF6"/>
    <w:rsid w:val="00465195"/>
    <w:rsid w:val="00465459"/>
    <w:rsid w:val="00465846"/>
    <w:rsid w:val="00465C89"/>
    <w:rsid w:val="00465F0C"/>
    <w:rsid w:val="004667A0"/>
    <w:rsid w:val="0046758E"/>
    <w:rsid w:val="00467764"/>
    <w:rsid w:val="00467AD4"/>
    <w:rsid w:val="00467ED2"/>
    <w:rsid w:val="00471870"/>
    <w:rsid w:val="00471C1F"/>
    <w:rsid w:val="00472A24"/>
    <w:rsid w:val="004744D7"/>
    <w:rsid w:val="00474588"/>
    <w:rsid w:val="004745A2"/>
    <w:rsid w:val="004749FD"/>
    <w:rsid w:val="004756C3"/>
    <w:rsid w:val="00475946"/>
    <w:rsid w:val="004759F0"/>
    <w:rsid w:val="00476A00"/>
    <w:rsid w:val="00477EAC"/>
    <w:rsid w:val="0048133B"/>
    <w:rsid w:val="00481370"/>
    <w:rsid w:val="00481CC9"/>
    <w:rsid w:val="004826FC"/>
    <w:rsid w:val="00482BDD"/>
    <w:rsid w:val="004841A5"/>
    <w:rsid w:val="00484748"/>
    <w:rsid w:val="00484A12"/>
    <w:rsid w:val="00484CEF"/>
    <w:rsid w:val="00485B8B"/>
    <w:rsid w:val="00487DB4"/>
    <w:rsid w:val="004904B0"/>
    <w:rsid w:val="00490834"/>
    <w:rsid w:val="00490FCB"/>
    <w:rsid w:val="0049114F"/>
    <w:rsid w:val="00491A3E"/>
    <w:rsid w:val="00491B82"/>
    <w:rsid w:val="0049242D"/>
    <w:rsid w:val="004924AD"/>
    <w:rsid w:val="00492633"/>
    <w:rsid w:val="00492D37"/>
    <w:rsid w:val="004943F6"/>
    <w:rsid w:val="004949C5"/>
    <w:rsid w:val="00494AE2"/>
    <w:rsid w:val="00494F62"/>
    <w:rsid w:val="0049520A"/>
    <w:rsid w:val="0049557C"/>
    <w:rsid w:val="0049658E"/>
    <w:rsid w:val="004977FE"/>
    <w:rsid w:val="004A158C"/>
    <w:rsid w:val="004A15CF"/>
    <w:rsid w:val="004A1E9C"/>
    <w:rsid w:val="004A1F62"/>
    <w:rsid w:val="004A21D1"/>
    <w:rsid w:val="004A2DB2"/>
    <w:rsid w:val="004A3E7B"/>
    <w:rsid w:val="004A40D8"/>
    <w:rsid w:val="004A48E9"/>
    <w:rsid w:val="004A5202"/>
    <w:rsid w:val="004A56E6"/>
    <w:rsid w:val="004A594B"/>
    <w:rsid w:val="004A5AC1"/>
    <w:rsid w:val="004A5B7E"/>
    <w:rsid w:val="004A7466"/>
    <w:rsid w:val="004A78E5"/>
    <w:rsid w:val="004B0EC3"/>
    <w:rsid w:val="004B1899"/>
    <w:rsid w:val="004B18B0"/>
    <w:rsid w:val="004B2B0A"/>
    <w:rsid w:val="004B2BD4"/>
    <w:rsid w:val="004B3000"/>
    <w:rsid w:val="004B3178"/>
    <w:rsid w:val="004B3ABC"/>
    <w:rsid w:val="004B4084"/>
    <w:rsid w:val="004B4199"/>
    <w:rsid w:val="004B48FA"/>
    <w:rsid w:val="004B50C9"/>
    <w:rsid w:val="004B7C02"/>
    <w:rsid w:val="004B7D04"/>
    <w:rsid w:val="004C082E"/>
    <w:rsid w:val="004C0898"/>
    <w:rsid w:val="004C10EB"/>
    <w:rsid w:val="004C1955"/>
    <w:rsid w:val="004C2CC2"/>
    <w:rsid w:val="004C397B"/>
    <w:rsid w:val="004C3E26"/>
    <w:rsid w:val="004C4865"/>
    <w:rsid w:val="004C5437"/>
    <w:rsid w:val="004C54DA"/>
    <w:rsid w:val="004C59AF"/>
    <w:rsid w:val="004C5B81"/>
    <w:rsid w:val="004C6121"/>
    <w:rsid w:val="004C6B8D"/>
    <w:rsid w:val="004C71C6"/>
    <w:rsid w:val="004D11FA"/>
    <w:rsid w:val="004D1871"/>
    <w:rsid w:val="004D1DE1"/>
    <w:rsid w:val="004D2876"/>
    <w:rsid w:val="004D3599"/>
    <w:rsid w:val="004D39E2"/>
    <w:rsid w:val="004D4AA9"/>
    <w:rsid w:val="004D64E0"/>
    <w:rsid w:val="004D6A51"/>
    <w:rsid w:val="004D77C3"/>
    <w:rsid w:val="004E01D4"/>
    <w:rsid w:val="004E0B3B"/>
    <w:rsid w:val="004E0E2B"/>
    <w:rsid w:val="004E147B"/>
    <w:rsid w:val="004E1516"/>
    <w:rsid w:val="004E1683"/>
    <w:rsid w:val="004E28C3"/>
    <w:rsid w:val="004E31C8"/>
    <w:rsid w:val="004E3D29"/>
    <w:rsid w:val="004E40A7"/>
    <w:rsid w:val="004E40B7"/>
    <w:rsid w:val="004E454A"/>
    <w:rsid w:val="004E6415"/>
    <w:rsid w:val="004E7518"/>
    <w:rsid w:val="004E775C"/>
    <w:rsid w:val="004F07D5"/>
    <w:rsid w:val="004F09D6"/>
    <w:rsid w:val="004F42E9"/>
    <w:rsid w:val="004F50C6"/>
    <w:rsid w:val="004F5EA3"/>
    <w:rsid w:val="004F714B"/>
    <w:rsid w:val="004F77C1"/>
    <w:rsid w:val="005000A1"/>
    <w:rsid w:val="005003E0"/>
    <w:rsid w:val="00500922"/>
    <w:rsid w:val="00500A3B"/>
    <w:rsid w:val="00501864"/>
    <w:rsid w:val="005036C0"/>
    <w:rsid w:val="00503EA0"/>
    <w:rsid w:val="00504E0F"/>
    <w:rsid w:val="00504E5D"/>
    <w:rsid w:val="0050550D"/>
    <w:rsid w:val="00506B3E"/>
    <w:rsid w:val="00507504"/>
    <w:rsid w:val="0050796E"/>
    <w:rsid w:val="00507AED"/>
    <w:rsid w:val="00507CBA"/>
    <w:rsid w:val="00507DE4"/>
    <w:rsid w:val="00507E5D"/>
    <w:rsid w:val="00510DCC"/>
    <w:rsid w:val="00511A6B"/>
    <w:rsid w:val="00511A98"/>
    <w:rsid w:val="005120D6"/>
    <w:rsid w:val="00512AE0"/>
    <w:rsid w:val="00512B9A"/>
    <w:rsid w:val="005130E0"/>
    <w:rsid w:val="0051367B"/>
    <w:rsid w:val="00514619"/>
    <w:rsid w:val="00514AE8"/>
    <w:rsid w:val="00514D9C"/>
    <w:rsid w:val="0051530E"/>
    <w:rsid w:val="00515929"/>
    <w:rsid w:val="00515DB1"/>
    <w:rsid w:val="005171DC"/>
    <w:rsid w:val="005172BD"/>
    <w:rsid w:val="005202E7"/>
    <w:rsid w:val="00520388"/>
    <w:rsid w:val="00521F68"/>
    <w:rsid w:val="00522180"/>
    <w:rsid w:val="005223AA"/>
    <w:rsid w:val="005228CA"/>
    <w:rsid w:val="00522D25"/>
    <w:rsid w:val="00523A28"/>
    <w:rsid w:val="00523BF0"/>
    <w:rsid w:val="00523D2A"/>
    <w:rsid w:val="00523E32"/>
    <w:rsid w:val="00524E2A"/>
    <w:rsid w:val="00526B2C"/>
    <w:rsid w:val="00526DFF"/>
    <w:rsid w:val="005274AB"/>
    <w:rsid w:val="00530E6E"/>
    <w:rsid w:val="00531AD2"/>
    <w:rsid w:val="00532419"/>
    <w:rsid w:val="0053273E"/>
    <w:rsid w:val="00532827"/>
    <w:rsid w:val="00532844"/>
    <w:rsid w:val="00532F6C"/>
    <w:rsid w:val="005334F8"/>
    <w:rsid w:val="00534324"/>
    <w:rsid w:val="00534D81"/>
    <w:rsid w:val="005354E4"/>
    <w:rsid w:val="00536F8F"/>
    <w:rsid w:val="005372D3"/>
    <w:rsid w:val="00537DC9"/>
    <w:rsid w:val="0054051D"/>
    <w:rsid w:val="005410D0"/>
    <w:rsid w:val="00542AD6"/>
    <w:rsid w:val="00542CB1"/>
    <w:rsid w:val="0054356E"/>
    <w:rsid w:val="00543DA9"/>
    <w:rsid w:val="00544A2A"/>
    <w:rsid w:val="00544BC7"/>
    <w:rsid w:val="005450F9"/>
    <w:rsid w:val="00545366"/>
    <w:rsid w:val="005457F2"/>
    <w:rsid w:val="00545813"/>
    <w:rsid w:val="00546058"/>
    <w:rsid w:val="00547442"/>
    <w:rsid w:val="00547B5A"/>
    <w:rsid w:val="00547F15"/>
    <w:rsid w:val="0055004E"/>
    <w:rsid w:val="0055078A"/>
    <w:rsid w:val="0055259D"/>
    <w:rsid w:val="005530CA"/>
    <w:rsid w:val="00553129"/>
    <w:rsid w:val="0055392B"/>
    <w:rsid w:val="00553BB7"/>
    <w:rsid w:val="00553DA0"/>
    <w:rsid w:val="005540F3"/>
    <w:rsid w:val="00554D8F"/>
    <w:rsid w:val="00556377"/>
    <w:rsid w:val="005566B1"/>
    <w:rsid w:val="00556A3F"/>
    <w:rsid w:val="00556F94"/>
    <w:rsid w:val="00557EFC"/>
    <w:rsid w:val="005604CD"/>
    <w:rsid w:val="00560A76"/>
    <w:rsid w:val="00561231"/>
    <w:rsid w:val="005613AD"/>
    <w:rsid w:val="005613E3"/>
    <w:rsid w:val="00561554"/>
    <w:rsid w:val="00561F37"/>
    <w:rsid w:val="00562738"/>
    <w:rsid w:val="00562EE3"/>
    <w:rsid w:val="005647D1"/>
    <w:rsid w:val="005649E3"/>
    <w:rsid w:val="00564C00"/>
    <w:rsid w:val="0056508F"/>
    <w:rsid w:val="00565556"/>
    <w:rsid w:val="00565C4E"/>
    <w:rsid w:val="0056769B"/>
    <w:rsid w:val="00567A71"/>
    <w:rsid w:val="00570C6F"/>
    <w:rsid w:val="0057176F"/>
    <w:rsid w:val="0057224C"/>
    <w:rsid w:val="00572A0C"/>
    <w:rsid w:val="00572A8B"/>
    <w:rsid w:val="00572BD5"/>
    <w:rsid w:val="00572DDD"/>
    <w:rsid w:val="005730AC"/>
    <w:rsid w:val="005739EF"/>
    <w:rsid w:val="00573EC8"/>
    <w:rsid w:val="0057497C"/>
    <w:rsid w:val="00575026"/>
    <w:rsid w:val="00575853"/>
    <w:rsid w:val="00576433"/>
    <w:rsid w:val="005776C6"/>
    <w:rsid w:val="00577C8E"/>
    <w:rsid w:val="005802B4"/>
    <w:rsid w:val="00580534"/>
    <w:rsid w:val="00580651"/>
    <w:rsid w:val="0058169A"/>
    <w:rsid w:val="00582FB2"/>
    <w:rsid w:val="0058306D"/>
    <w:rsid w:val="00583ACC"/>
    <w:rsid w:val="00584A10"/>
    <w:rsid w:val="00584E0C"/>
    <w:rsid w:val="00585015"/>
    <w:rsid w:val="00585BFF"/>
    <w:rsid w:val="005865A4"/>
    <w:rsid w:val="0058676E"/>
    <w:rsid w:val="005869BF"/>
    <w:rsid w:val="0058706B"/>
    <w:rsid w:val="00587193"/>
    <w:rsid w:val="005879FD"/>
    <w:rsid w:val="00587C14"/>
    <w:rsid w:val="00587C69"/>
    <w:rsid w:val="00587D08"/>
    <w:rsid w:val="00587F50"/>
    <w:rsid w:val="00590E57"/>
    <w:rsid w:val="00591328"/>
    <w:rsid w:val="0059171B"/>
    <w:rsid w:val="00591B59"/>
    <w:rsid w:val="00591B8B"/>
    <w:rsid w:val="00593206"/>
    <w:rsid w:val="005948A6"/>
    <w:rsid w:val="005958E8"/>
    <w:rsid w:val="00595ABF"/>
    <w:rsid w:val="00595AD5"/>
    <w:rsid w:val="00596490"/>
    <w:rsid w:val="005969DB"/>
    <w:rsid w:val="00597419"/>
    <w:rsid w:val="00597523"/>
    <w:rsid w:val="00597C33"/>
    <w:rsid w:val="005A0087"/>
    <w:rsid w:val="005A034A"/>
    <w:rsid w:val="005A0A31"/>
    <w:rsid w:val="005A1746"/>
    <w:rsid w:val="005A2329"/>
    <w:rsid w:val="005A2C29"/>
    <w:rsid w:val="005A2CD2"/>
    <w:rsid w:val="005A311D"/>
    <w:rsid w:val="005A3AF2"/>
    <w:rsid w:val="005A4EC6"/>
    <w:rsid w:val="005A6A3A"/>
    <w:rsid w:val="005A761A"/>
    <w:rsid w:val="005A7C47"/>
    <w:rsid w:val="005B03B2"/>
    <w:rsid w:val="005B056A"/>
    <w:rsid w:val="005B1EC6"/>
    <w:rsid w:val="005B2558"/>
    <w:rsid w:val="005B36F4"/>
    <w:rsid w:val="005B398D"/>
    <w:rsid w:val="005B3D8A"/>
    <w:rsid w:val="005B44FC"/>
    <w:rsid w:val="005B5D80"/>
    <w:rsid w:val="005B74CB"/>
    <w:rsid w:val="005C0181"/>
    <w:rsid w:val="005C05C2"/>
    <w:rsid w:val="005C096E"/>
    <w:rsid w:val="005C139B"/>
    <w:rsid w:val="005C1F28"/>
    <w:rsid w:val="005C210B"/>
    <w:rsid w:val="005C29E2"/>
    <w:rsid w:val="005C2F6D"/>
    <w:rsid w:val="005C33D9"/>
    <w:rsid w:val="005C56AD"/>
    <w:rsid w:val="005C5E3B"/>
    <w:rsid w:val="005C6437"/>
    <w:rsid w:val="005C6571"/>
    <w:rsid w:val="005C66A2"/>
    <w:rsid w:val="005C7188"/>
    <w:rsid w:val="005C77C5"/>
    <w:rsid w:val="005C7D68"/>
    <w:rsid w:val="005D10E5"/>
    <w:rsid w:val="005D3668"/>
    <w:rsid w:val="005D42B6"/>
    <w:rsid w:val="005D44CE"/>
    <w:rsid w:val="005D50E0"/>
    <w:rsid w:val="005D569B"/>
    <w:rsid w:val="005D63D1"/>
    <w:rsid w:val="005D6E24"/>
    <w:rsid w:val="005D7456"/>
    <w:rsid w:val="005D76A6"/>
    <w:rsid w:val="005E05F9"/>
    <w:rsid w:val="005E0DA1"/>
    <w:rsid w:val="005E16B7"/>
    <w:rsid w:val="005E171D"/>
    <w:rsid w:val="005E1FAD"/>
    <w:rsid w:val="005E215F"/>
    <w:rsid w:val="005E31AB"/>
    <w:rsid w:val="005E330E"/>
    <w:rsid w:val="005E3691"/>
    <w:rsid w:val="005E3AA0"/>
    <w:rsid w:val="005E4DB0"/>
    <w:rsid w:val="005E517F"/>
    <w:rsid w:val="005E53D6"/>
    <w:rsid w:val="005E57D6"/>
    <w:rsid w:val="005E59C2"/>
    <w:rsid w:val="005E5B15"/>
    <w:rsid w:val="005E5ED9"/>
    <w:rsid w:val="005E61B7"/>
    <w:rsid w:val="005E644E"/>
    <w:rsid w:val="005E7D93"/>
    <w:rsid w:val="005F0689"/>
    <w:rsid w:val="005F1BD0"/>
    <w:rsid w:val="005F3097"/>
    <w:rsid w:val="005F3622"/>
    <w:rsid w:val="005F375C"/>
    <w:rsid w:val="005F43BF"/>
    <w:rsid w:val="005F5554"/>
    <w:rsid w:val="005F564C"/>
    <w:rsid w:val="005F5C20"/>
    <w:rsid w:val="005F6259"/>
    <w:rsid w:val="005F6F91"/>
    <w:rsid w:val="005F7979"/>
    <w:rsid w:val="005F7983"/>
    <w:rsid w:val="005F7A96"/>
    <w:rsid w:val="005F7C78"/>
    <w:rsid w:val="0060037E"/>
    <w:rsid w:val="00600CCE"/>
    <w:rsid w:val="00601575"/>
    <w:rsid w:val="0060168A"/>
    <w:rsid w:val="00601AB2"/>
    <w:rsid w:val="00601FBF"/>
    <w:rsid w:val="0060273C"/>
    <w:rsid w:val="00603963"/>
    <w:rsid w:val="00605105"/>
    <w:rsid w:val="006065C5"/>
    <w:rsid w:val="00606D3A"/>
    <w:rsid w:val="00611284"/>
    <w:rsid w:val="00611DBF"/>
    <w:rsid w:val="0061331C"/>
    <w:rsid w:val="00613BE2"/>
    <w:rsid w:val="00613C5D"/>
    <w:rsid w:val="006148F2"/>
    <w:rsid w:val="00614E73"/>
    <w:rsid w:val="00614E97"/>
    <w:rsid w:val="006151FE"/>
    <w:rsid w:val="00615263"/>
    <w:rsid w:val="00615D7A"/>
    <w:rsid w:val="00616804"/>
    <w:rsid w:val="00620048"/>
    <w:rsid w:val="00620327"/>
    <w:rsid w:val="00620372"/>
    <w:rsid w:val="00620652"/>
    <w:rsid w:val="00620D9C"/>
    <w:rsid w:val="006210B3"/>
    <w:rsid w:val="00622918"/>
    <w:rsid w:val="006235E5"/>
    <w:rsid w:val="00623940"/>
    <w:rsid w:val="00623A70"/>
    <w:rsid w:val="00624C77"/>
    <w:rsid w:val="00624F7C"/>
    <w:rsid w:val="006254A1"/>
    <w:rsid w:val="00625981"/>
    <w:rsid w:val="00626F09"/>
    <w:rsid w:val="00627B72"/>
    <w:rsid w:val="00631050"/>
    <w:rsid w:val="0063122E"/>
    <w:rsid w:val="00631EDD"/>
    <w:rsid w:val="00632151"/>
    <w:rsid w:val="00632686"/>
    <w:rsid w:val="00632841"/>
    <w:rsid w:val="00632D71"/>
    <w:rsid w:val="00633452"/>
    <w:rsid w:val="0063375D"/>
    <w:rsid w:val="00634F8B"/>
    <w:rsid w:val="00635E6C"/>
    <w:rsid w:val="00637E34"/>
    <w:rsid w:val="0064277F"/>
    <w:rsid w:val="006427A7"/>
    <w:rsid w:val="00642CC4"/>
    <w:rsid w:val="00642FC1"/>
    <w:rsid w:val="00643268"/>
    <w:rsid w:val="006436C7"/>
    <w:rsid w:val="00644284"/>
    <w:rsid w:val="006443EA"/>
    <w:rsid w:val="00644852"/>
    <w:rsid w:val="00645B86"/>
    <w:rsid w:val="00645E28"/>
    <w:rsid w:val="00647695"/>
    <w:rsid w:val="006476AF"/>
    <w:rsid w:val="00650749"/>
    <w:rsid w:val="006513A4"/>
    <w:rsid w:val="00653325"/>
    <w:rsid w:val="00654074"/>
    <w:rsid w:val="00654FB3"/>
    <w:rsid w:val="00655BF4"/>
    <w:rsid w:val="00655F99"/>
    <w:rsid w:val="00656A90"/>
    <w:rsid w:val="00657942"/>
    <w:rsid w:val="00657978"/>
    <w:rsid w:val="00660589"/>
    <w:rsid w:val="0066188E"/>
    <w:rsid w:val="00661C5E"/>
    <w:rsid w:val="00661E5F"/>
    <w:rsid w:val="00662359"/>
    <w:rsid w:val="00663C35"/>
    <w:rsid w:val="00663C90"/>
    <w:rsid w:val="006644BE"/>
    <w:rsid w:val="0066459C"/>
    <w:rsid w:val="00664C81"/>
    <w:rsid w:val="006668F2"/>
    <w:rsid w:val="00666AA4"/>
    <w:rsid w:val="00666C31"/>
    <w:rsid w:val="00666DAB"/>
    <w:rsid w:val="00667A79"/>
    <w:rsid w:val="00670309"/>
    <w:rsid w:val="00670859"/>
    <w:rsid w:val="00672487"/>
    <w:rsid w:val="00673150"/>
    <w:rsid w:val="006740D0"/>
    <w:rsid w:val="00674F01"/>
    <w:rsid w:val="00675A48"/>
    <w:rsid w:val="00675C54"/>
    <w:rsid w:val="00675D88"/>
    <w:rsid w:val="00676318"/>
    <w:rsid w:val="0067765E"/>
    <w:rsid w:val="00680CA1"/>
    <w:rsid w:val="00680E6F"/>
    <w:rsid w:val="00682B9C"/>
    <w:rsid w:val="00683240"/>
    <w:rsid w:val="00683318"/>
    <w:rsid w:val="00683A2E"/>
    <w:rsid w:val="006859F9"/>
    <w:rsid w:val="00686553"/>
    <w:rsid w:val="00686562"/>
    <w:rsid w:val="00686E98"/>
    <w:rsid w:val="00687972"/>
    <w:rsid w:val="00687F0F"/>
    <w:rsid w:val="00690155"/>
    <w:rsid w:val="006905DC"/>
    <w:rsid w:val="006905FC"/>
    <w:rsid w:val="006906B2"/>
    <w:rsid w:val="00690866"/>
    <w:rsid w:val="00691032"/>
    <w:rsid w:val="006918B6"/>
    <w:rsid w:val="006919EA"/>
    <w:rsid w:val="00692F71"/>
    <w:rsid w:val="006939E5"/>
    <w:rsid w:val="00693F18"/>
    <w:rsid w:val="00693F73"/>
    <w:rsid w:val="006941A1"/>
    <w:rsid w:val="00694248"/>
    <w:rsid w:val="00694950"/>
    <w:rsid w:val="00694EA7"/>
    <w:rsid w:val="00695019"/>
    <w:rsid w:val="006963EA"/>
    <w:rsid w:val="00696A02"/>
    <w:rsid w:val="00697699"/>
    <w:rsid w:val="00697F80"/>
    <w:rsid w:val="006A0A1A"/>
    <w:rsid w:val="006A1F0D"/>
    <w:rsid w:val="006A2191"/>
    <w:rsid w:val="006A37BD"/>
    <w:rsid w:val="006A4461"/>
    <w:rsid w:val="006A4E4E"/>
    <w:rsid w:val="006A5E4F"/>
    <w:rsid w:val="006B0AC1"/>
    <w:rsid w:val="006B0CF9"/>
    <w:rsid w:val="006B1E1D"/>
    <w:rsid w:val="006B1EF9"/>
    <w:rsid w:val="006B47BF"/>
    <w:rsid w:val="006B5FAA"/>
    <w:rsid w:val="006B60BD"/>
    <w:rsid w:val="006B646C"/>
    <w:rsid w:val="006C052E"/>
    <w:rsid w:val="006C0592"/>
    <w:rsid w:val="006C1663"/>
    <w:rsid w:val="006C2633"/>
    <w:rsid w:val="006C313E"/>
    <w:rsid w:val="006C3677"/>
    <w:rsid w:val="006C3CC7"/>
    <w:rsid w:val="006C3D5E"/>
    <w:rsid w:val="006C3E59"/>
    <w:rsid w:val="006C4603"/>
    <w:rsid w:val="006C46D1"/>
    <w:rsid w:val="006C4974"/>
    <w:rsid w:val="006C52A9"/>
    <w:rsid w:val="006C5B45"/>
    <w:rsid w:val="006C5F1B"/>
    <w:rsid w:val="006C69A3"/>
    <w:rsid w:val="006C7338"/>
    <w:rsid w:val="006C7842"/>
    <w:rsid w:val="006D239E"/>
    <w:rsid w:val="006D2AA4"/>
    <w:rsid w:val="006D49C0"/>
    <w:rsid w:val="006D4C7B"/>
    <w:rsid w:val="006D4D39"/>
    <w:rsid w:val="006D4E0C"/>
    <w:rsid w:val="006D5E13"/>
    <w:rsid w:val="006D5EF0"/>
    <w:rsid w:val="006D6FA6"/>
    <w:rsid w:val="006D781E"/>
    <w:rsid w:val="006D7A12"/>
    <w:rsid w:val="006E029E"/>
    <w:rsid w:val="006E02E8"/>
    <w:rsid w:val="006E088D"/>
    <w:rsid w:val="006E08C2"/>
    <w:rsid w:val="006E0F65"/>
    <w:rsid w:val="006E185F"/>
    <w:rsid w:val="006E1E45"/>
    <w:rsid w:val="006E221D"/>
    <w:rsid w:val="006E28AC"/>
    <w:rsid w:val="006E2EC6"/>
    <w:rsid w:val="006E41A2"/>
    <w:rsid w:val="006E460B"/>
    <w:rsid w:val="006E537B"/>
    <w:rsid w:val="006E5D02"/>
    <w:rsid w:val="006E6CFB"/>
    <w:rsid w:val="006E7445"/>
    <w:rsid w:val="006F036C"/>
    <w:rsid w:val="006F059C"/>
    <w:rsid w:val="006F07C1"/>
    <w:rsid w:val="006F0C34"/>
    <w:rsid w:val="006F0C40"/>
    <w:rsid w:val="006F1076"/>
    <w:rsid w:val="006F1269"/>
    <w:rsid w:val="006F4017"/>
    <w:rsid w:val="006F4EF7"/>
    <w:rsid w:val="006F50BD"/>
    <w:rsid w:val="006F58C6"/>
    <w:rsid w:val="006F669E"/>
    <w:rsid w:val="006F6BD7"/>
    <w:rsid w:val="006F6FBB"/>
    <w:rsid w:val="006F7F77"/>
    <w:rsid w:val="00702D4B"/>
    <w:rsid w:val="00705424"/>
    <w:rsid w:val="007054FD"/>
    <w:rsid w:val="0070596E"/>
    <w:rsid w:val="00705E77"/>
    <w:rsid w:val="007062A2"/>
    <w:rsid w:val="0070716A"/>
    <w:rsid w:val="00712113"/>
    <w:rsid w:val="00712518"/>
    <w:rsid w:val="00712CBE"/>
    <w:rsid w:val="007135D1"/>
    <w:rsid w:val="0071396C"/>
    <w:rsid w:val="00713A08"/>
    <w:rsid w:val="00713A8E"/>
    <w:rsid w:val="007158B7"/>
    <w:rsid w:val="00715BCB"/>
    <w:rsid w:val="00715EDD"/>
    <w:rsid w:val="00716E29"/>
    <w:rsid w:val="00716F97"/>
    <w:rsid w:val="007174F2"/>
    <w:rsid w:val="00717D56"/>
    <w:rsid w:val="00717F90"/>
    <w:rsid w:val="00721347"/>
    <w:rsid w:val="007215FB"/>
    <w:rsid w:val="00721914"/>
    <w:rsid w:val="00723385"/>
    <w:rsid w:val="007235B2"/>
    <w:rsid w:val="00723C98"/>
    <w:rsid w:val="00724BAC"/>
    <w:rsid w:val="007258DB"/>
    <w:rsid w:val="00725B4A"/>
    <w:rsid w:val="00726474"/>
    <w:rsid w:val="00727879"/>
    <w:rsid w:val="00727A80"/>
    <w:rsid w:val="00727AB9"/>
    <w:rsid w:val="00727BF4"/>
    <w:rsid w:val="007300F2"/>
    <w:rsid w:val="00730F72"/>
    <w:rsid w:val="00731485"/>
    <w:rsid w:val="0073201A"/>
    <w:rsid w:val="0073282D"/>
    <w:rsid w:val="00733489"/>
    <w:rsid w:val="00733587"/>
    <w:rsid w:val="0073404F"/>
    <w:rsid w:val="00734A15"/>
    <w:rsid w:val="00734B14"/>
    <w:rsid w:val="0073505A"/>
    <w:rsid w:val="00735339"/>
    <w:rsid w:val="007355E5"/>
    <w:rsid w:val="007359F5"/>
    <w:rsid w:val="00735C12"/>
    <w:rsid w:val="00735C5A"/>
    <w:rsid w:val="00736032"/>
    <w:rsid w:val="0073638B"/>
    <w:rsid w:val="007364F1"/>
    <w:rsid w:val="007366EF"/>
    <w:rsid w:val="00736CFB"/>
    <w:rsid w:val="0074010B"/>
    <w:rsid w:val="0074030D"/>
    <w:rsid w:val="0074101F"/>
    <w:rsid w:val="007419AF"/>
    <w:rsid w:val="007421AA"/>
    <w:rsid w:val="0074398B"/>
    <w:rsid w:val="00744836"/>
    <w:rsid w:val="00744AC7"/>
    <w:rsid w:val="00744E67"/>
    <w:rsid w:val="007453DE"/>
    <w:rsid w:val="00745524"/>
    <w:rsid w:val="00745E7C"/>
    <w:rsid w:val="00746FE8"/>
    <w:rsid w:val="0074725B"/>
    <w:rsid w:val="00747483"/>
    <w:rsid w:val="007500AA"/>
    <w:rsid w:val="00750390"/>
    <w:rsid w:val="00752C10"/>
    <w:rsid w:val="00753220"/>
    <w:rsid w:val="00753EED"/>
    <w:rsid w:val="00754D82"/>
    <w:rsid w:val="007563AA"/>
    <w:rsid w:val="00756E7C"/>
    <w:rsid w:val="007571C9"/>
    <w:rsid w:val="00757878"/>
    <w:rsid w:val="00757B47"/>
    <w:rsid w:val="0076142C"/>
    <w:rsid w:val="00761993"/>
    <w:rsid w:val="00761A3D"/>
    <w:rsid w:val="00763036"/>
    <w:rsid w:val="00764416"/>
    <w:rsid w:val="00765933"/>
    <w:rsid w:val="00765B6A"/>
    <w:rsid w:val="00765F42"/>
    <w:rsid w:val="00766678"/>
    <w:rsid w:val="00766BED"/>
    <w:rsid w:val="007701D1"/>
    <w:rsid w:val="0077092E"/>
    <w:rsid w:val="00770B8B"/>
    <w:rsid w:val="00770DFA"/>
    <w:rsid w:val="00770FA9"/>
    <w:rsid w:val="00771A62"/>
    <w:rsid w:val="00771B3F"/>
    <w:rsid w:val="007720E4"/>
    <w:rsid w:val="00772774"/>
    <w:rsid w:val="0077290D"/>
    <w:rsid w:val="00772A73"/>
    <w:rsid w:val="00772EAB"/>
    <w:rsid w:val="00773009"/>
    <w:rsid w:val="0077378A"/>
    <w:rsid w:val="00773D0D"/>
    <w:rsid w:val="007743F9"/>
    <w:rsid w:val="0077496F"/>
    <w:rsid w:val="00775054"/>
    <w:rsid w:val="00775333"/>
    <w:rsid w:val="00775859"/>
    <w:rsid w:val="0077634F"/>
    <w:rsid w:val="0077710B"/>
    <w:rsid w:val="00777396"/>
    <w:rsid w:val="007773FE"/>
    <w:rsid w:val="00777BD3"/>
    <w:rsid w:val="00777C8B"/>
    <w:rsid w:val="00777E05"/>
    <w:rsid w:val="007800E1"/>
    <w:rsid w:val="00780182"/>
    <w:rsid w:val="007801BC"/>
    <w:rsid w:val="007814EE"/>
    <w:rsid w:val="0078195E"/>
    <w:rsid w:val="007825CC"/>
    <w:rsid w:val="00782CBC"/>
    <w:rsid w:val="00783DD8"/>
    <w:rsid w:val="00783E1E"/>
    <w:rsid w:val="007840E7"/>
    <w:rsid w:val="007854B4"/>
    <w:rsid w:val="00786B49"/>
    <w:rsid w:val="00787411"/>
    <w:rsid w:val="007879F9"/>
    <w:rsid w:val="00791A94"/>
    <w:rsid w:val="00791ADC"/>
    <w:rsid w:val="007926A1"/>
    <w:rsid w:val="00792E9E"/>
    <w:rsid w:val="007943EF"/>
    <w:rsid w:val="0079440F"/>
    <w:rsid w:val="00794EB5"/>
    <w:rsid w:val="00795F7C"/>
    <w:rsid w:val="00797087"/>
    <w:rsid w:val="00797960"/>
    <w:rsid w:val="00797B59"/>
    <w:rsid w:val="007A0257"/>
    <w:rsid w:val="007A04DC"/>
    <w:rsid w:val="007A0705"/>
    <w:rsid w:val="007A0B6C"/>
    <w:rsid w:val="007A1622"/>
    <w:rsid w:val="007A1ED5"/>
    <w:rsid w:val="007A3600"/>
    <w:rsid w:val="007A3B41"/>
    <w:rsid w:val="007A3C30"/>
    <w:rsid w:val="007A3D02"/>
    <w:rsid w:val="007A3FAF"/>
    <w:rsid w:val="007A401D"/>
    <w:rsid w:val="007A45AC"/>
    <w:rsid w:val="007A5428"/>
    <w:rsid w:val="007A63CA"/>
    <w:rsid w:val="007A7778"/>
    <w:rsid w:val="007B1E22"/>
    <w:rsid w:val="007B284F"/>
    <w:rsid w:val="007B2A8E"/>
    <w:rsid w:val="007B2B45"/>
    <w:rsid w:val="007B329E"/>
    <w:rsid w:val="007B38B5"/>
    <w:rsid w:val="007B455E"/>
    <w:rsid w:val="007B55DC"/>
    <w:rsid w:val="007B6228"/>
    <w:rsid w:val="007B67E9"/>
    <w:rsid w:val="007B6DE4"/>
    <w:rsid w:val="007B6F65"/>
    <w:rsid w:val="007B7138"/>
    <w:rsid w:val="007B78F3"/>
    <w:rsid w:val="007B7913"/>
    <w:rsid w:val="007C264E"/>
    <w:rsid w:val="007C34AF"/>
    <w:rsid w:val="007C380A"/>
    <w:rsid w:val="007C3818"/>
    <w:rsid w:val="007C41DC"/>
    <w:rsid w:val="007C4B58"/>
    <w:rsid w:val="007C4E8A"/>
    <w:rsid w:val="007C5038"/>
    <w:rsid w:val="007C52F8"/>
    <w:rsid w:val="007C6DB0"/>
    <w:rsid w:val="007C70AE"/>
    <w:rsid w:val="007C74A4"/>
    <w:rsid w:val="007D038E"/>
    <w:rsid w:val="007D0EE4"/>
    <w:rsid w:val="007D16D9"/>
    <w:rsid w:val="007D1BA8"/>
    <w:rsid w:val="007D2108"/>
    <w:rsid w:val="007D24DC"/>
    <w:rsid w:val="007D3A47"/>
    <w:rsid w:val="007D3F4E"/>
    <w:rsid w:val="007D4D24"/>
    <w:rsid w:val="007D4F2B"/>
    <w:rsid w:val="007D649E"/>
    <w:rsid w:val="007D67B1"/>
    <w:rsid w:val="007D7432"/>
    <w:rsid w:val="007D789E"/>
    <w:rsid w:val="007E016C"/>
    <w:rsid w:val="007E1A8F"/>
    <w:rsid w:val="007E1B71"/>
    <w:rsid w:val="007E2930"/>
    <w:rsid w:val="007E29EF"/>
    <w:rsid w:val="007E4322"/>
    <w:rsid w:val="007E4707"/>
    <w:rsid w:val="007E528D"/>
    <w:rsid w:val="007E56B1"/>
    <w:rsid w:val="007E5FE0"/>
    <w:rsid w:val="007E6060"/>
    <w:rsid w:val="007E644D"/>
    <w:rsid w:val="007E6FB5"/>
    <w:rsid w:val="007E73F6"/>
    <w:rsid w:val="007F0F2E"/>
    <w:rsid w:val="007F1EE8"/>
    <w:rsid w:val="007F1F5C"/>
    <w:rsid w:val="007F21B1"/>
    <w:rsid w:val="007F224B"/>
    <w:rsid w:val="007F2755"/>
    <w:rsid w:val="007F2EEF"/>
    <w:rsid w:val="007F320B"/>
    <w:rsid w:val="007F3CDC"/>
    <w:rsid w:val="007F42AA"/>
    <w:rsid w:val="007F52B9"/>
    <w:rsid w:val="007F62C8"/>
    <w:rsid w:val="007F6855"/>
    <w:rsid w:val="007F740F"/>
    <w:rsid w:val="007F7D38"/>
    <w:rsid w:val="0080001E"/>
    <w:rsid w:val="008003C1"/>
    <w:rsid w:val="00800734"/>
    <w:rsid w:val="00801D38"/>
    <w:rsid w:val="008027E3"/>
    <w:rsid w:val="00802B18"/>
    <w:rsid w:val="0080366E"/>
    <w:rsid w:val="00803C1E"/>
    <w:rsid w:val="008042F1"/>
    <w:rsid w:val="0080542B"/>
    <w:rsid w:val="008064D0"/>
    <w:rsid w:val="0080650C"/>
    <w:rsid w:val="0080656E"/>
    <w:rsid w:val="0080728C"/>
    <w:rsid w:val="00807B6E"/>
    <w:rsid w:val="008108BA"/>
    <w:rsid w:val="00810D2A"/>
    <w:rsid w:val="0081155D"/>
    <w:rsid w:val="00811EF9"/>
    <w:rsid w:val="008120EB"/>
    <w:rsid w:val="008125B8"/>
    <w:rsid w:val="00812BAC"/>
    <w:rsid w:val="00812F35"/>
    <w:rsid w:val="00813F4D"/>
    <w:rsid w:val="0081425B"/>
    <w:rsid w:val="008142A8"/>
    <w:rsid w:val="00814C03"/>
    <w:rsid w:val="00816204"/>
    <w:rsid w:val="00816354"/>
    <w:rsid w:val="008165E9"/>
    <w:rsid w:val="00817618"/>
    <w:rsid w:val="0081767E"/>
    <w:rsid w:val="00817C70"/>
    <w:rsid w:val="00817EBF"/>
    <w:rsid w:val="00821176"/>
    <w:rsid w:val="0082191A"/>
    <w:rsid w:val="00821B51"/>
    <w:rsid w:val="008222F3"/>
    <w:rsid w:val="00822334"/>
    <w:rsid w:val="00822A15"/>
    <w:rsid w:val="00822AC3"/>
    <w:rsid w:val="008238BD"/>
    <w:rsid w:val="00823E3C"/>
    <w:rsid w:val="00823F9C"/>
    <w:rsid w:val="008245C2"/>
    <w:rsid w:val="00825501"/>
    <w:rsid w:val="0082552F"/>
    <w:rsid w:val="00825676"/>
    <w:rsid w:val="0082607B"/>
    <w:rsid w:val="00830DCD"/>
    <w:rsid w:val="00831794"/>
    <w:rsid w:val="00832128"/>
    <w:rsid w:val="00832853"/>
    <w:rsid w:val="008328A3"/>
    <w:rsid w:val="00833D88"/>
    <w:rsid w:val="00834844"/>
    <w:rsid w:val="00834903"/>
    <w:rsid w:val="008349C9"/>
    <w:rsid w:val="008351C6"/>
    <w:rsid w:val="00835590"/>
    <w:rsid w:val="008356B6"/>
    <w:rsid w:val="00836087"/>
    <w:rsid w:val="0083623E"/>
    <w:rsid w:val="00837823"/>
    <w:rsid w:val="00837E86"/>
    <w:rsid w:val="008414AD"/>
    <w:rsid w:val="00841527"/>
    <w:rsid w:val="00842CD2"/>
    <w:rsid w:val="00843E1C"/>
    <w:rsid w:val="00844FA4"/>
    <w:rsid w:val="00845F73"/>
    <w:rsid w:val="008465CF"/>
    <w:rsid w:val="00846A81"/>
    <w:rsid w:val="00846F4E"/>
    <w:rsid w:val="008477E4"/>
    <w:rsid w:val="008479BD"/>
    <w:rsid w:val="00847CF7"/>
    <w:rsid w:val="00847D11"/>
    <w:rsid w:val="008500EB"/>
    <w:rsid w:val="00850437"/>
    <w:rsid w:val="00850EA0"/>
    <w:rsid w:val="00851A0B"/>
    <w:rsid w:val="008522AE"/>
    <w:rsid w:val="008524D3"/>
    <w:rsid w:val="0085401C"/>
    <w:rsid w:val="00854064"/>
    <w:rsid w:val="008540F4"/>
    <w:rsid w:val="00855019"/>
    <w:rsid w:val="00855F6C"/>
    <w:rsid w:val="00857614"/>
    <w:rsid w:val="00857E79"/>
    <w:rsid w:val="008608FF"/>
    <w:rsid w:val="00861427"/>
    <w:rsid w:val="0086176B"/>
    <w:rsid w:val="00861A23"/>
    <w:rsid w:val="00861D40"/>
    <w:rsid w:val="008620A8"/>
    <w:rsid w:val="008625A1"/>
    <w:rsid w:val="00862DB0"/>
    <w:rsid w:val="008636AF"/>
    <w:rsid w:val="0086389C"/>
    <w:rsid w:val="00863DEF"/>
    <w:rsid w:val="00863E4E"/>
    <w:rsid w:val="00864A11"/>
    <w:rsid w:val="00864AD1"/>
    <w:rsid w:val="00864B53"/>
    <w:rsid w:val="00865384"/>
    <w:rsid w:val="00867C4A"/>
    <w:rsid w:val="0087178A"/>
    <w:rsid w:val="008717E4"/>
    <w:rsid w:val="00871BEE"/>
    <w:rsid w:val="00872344"/>
    <w:rsid w:val="0087279C"/>
    <w:rsid w:val="00872A28"/>
    <w:rsid w:val="0087320B"/>
    <w:rsid w:val="008738AE"/>
    <w:rsid w:val="00873C30"/>
    <w:rsid w:val="00875B02"/>
    <w:rsid w:val="00876620"/>
    <w:rsid w:val="00876EC9"/>
    <w:rsid w:val="008800F6"/>
    <w:rsid w:val="008806B6"/>
    <w:rsid w:val="008808D6"/>
    <w:rsid w:val="00882245"/>
    <w:rsid w:val="008827D2"/>
    <w:rsid w:val="00882BB6"/>
    <w:rsid w:val="00883015"/>
    <w:rsid w:val="0088365D"/>
    <w:rsid w:val="008841F4"/>
    <w:rsid w:val="00884D73"/>
    <w:rsid w:val="00885869"/>
    <w:rsid w:val="008872B0"/>
    <w:rsid w:val="008878C0"/>
    <w:rsid w:val="0089069A"/>
    <w:rsid w:val="00890C84"/>
    <w:rsid w:val="00890CFD"/>
    <w:rsid w:val="00890E5D"/>
    <w:rsid w:val="00891DA9"/>
    <w:rsid w:val="00891F18"/>
    <w:rsid w:val="00892173"/>
    <w:rsid w:val="00892D5E"/>
    <w:rsid w:val="0089376D"/>
    <w:rsid w:val="008941A5"/>
    <w:rsid w:val="00894544"/>
    <w:rsid w:val="00894B66"/>
    <w:rsid w:val="0089500F"/>
    <w:rsid w:val="00895703"/>
    <w:rsid w:val="00895903"/>
    <w:rsid w:val="00895DB8"/>
    <w:rsid w:val="00895E2C"/>
    <w:rsid w:val="00896367"/>
    <w:rsid w:val="008972EE"/>
    <w:rsid w:val="00897791"/>
    <w:rsid w:val="00897EA7"/>
    <w:rsid w:val="008A0397"/>
    <w:rsid w:val="008A04FA"/>
    <w:rsid w:val="008A0D9F"/>
    <w:rsid w:val="008A0FE4"/>
    <w:rsid w:val="008A111D"/>
    <w:rsid w:val="008A1DDB"/>
    <w:rsid w:val="008A2305"/>
    <w:rsid w:val="008A2CB9"/>
    <w:rsid w:val="008A2D0D"/>
    <w:rsid w:val="008A3FAC"/>
    <w:rsid w:val="008A41E3"/>
    <w:rsid w:val="008A48C9"/>
    <w:rsid w:val="008A54D5"/>
    <w:rsid w:val="008A56FB"/>
    <w:rsid w:val="008A60C8"/>
    <w:rsid w:val="008A6ED3"/>
    <w:rsid w:val="008A74ED"/>
    <w:rsid w:val="008B00E7"/>
    <w:rsid w:val="008B091C"/>
    <w:rsid w:val="008B1A99"/>
    <w:rsid w:val="008B29CE"/>
    <w:rsid w:val="008B2AE0"/>
    <w:rsid w:val="008B3175"/>
    <w:rsid w:val="008B575D"/>
    <w:rsid w:val="008B5B14"/>
    <w:rsid w:val="008B5BBE"/>
    <w:rsid w:val="008B65EF"/>
    <w:rsid w:val="008B73EC"/>
    <w:rsid w:val="008B7C59"/>
    <w:rsid w:val="008B7E5D"/>
    <w:rsid w:val="008C13A0"/>
    <w:rsid w:val="008C13C3"/>
    <w:rsid w:val="008C156E"/>
    <w:rsid w:val="008C1D09"/>
    <w:rsid w:val="008C3777"/>
    <w:rsid w:val="008C3A6C"/>
    <w:rsid w:val="008C3E12"/>
    <w:rsid w:val="008C440F"/>
    <w:rsid w:val="008C476E"/>
    <w:rsid w:val="008C5436"/>
    <w:rsid w:val="008C6E66"/>
    <w:rsid w:val="008C7099"/>
    <w:rsid w:val="008C725D"/>
    <w:rsid w:val="008C7D0E"/>
    <w:rsid w:val="008D0223"/>
    <w:rsid w:val="008D079A"/>
    <w:rsid w:val="008D153E"/>
    <w:rsid w:val="008D2B6E"/>
    <w:rsid w:val="008D2D2B"/>
    <w:rsid w:val="008D389D"/>
    <w:rsid w:val="008D474C"/>
    <w:rsid w:val="008D486C"/>
    <w:rsid w:val="008D50FB"/>
    <w:rsid w:val="008D55EC"/>
    <w:rsid w:val="008D6504"/>
    <w:rsid w:val="008D712C"/>
    <w:rsid w:val="008D736D"/>
    <w:rsid w:val="008D7DD1"/>
    <w:rsid w:val="008E07E5"/>
    <w:rsid w:val="008E0D66"/>
    <w:rsid w:val="008E0DAF"/>
    <w:rsid w:val="008E153F"/>
    <w:rsid w:val="008E16C7"/>
    <w:rsid w:val="008E1747"/>
    <w:rsid w:val="008E2CD7"/>
    <w:rsid w:val="008E2D00"/>
    <w:rsid w:val="008E384E"/>
    <w:rsid w:val="008E38C4"/>
    <w:rsid w:val="008E5D00"/>
    <w:rsid w:val="008E5E35"/>
    <w:rsid w:val="008E6D82"/>
    <w:rsid w:val="008E72D9"/>
    <w:rsid w:val="008E77EF"/>
    <w:rsid w:val="008F1646"/>
    <w:rsid w:val="008F2160"/>
    <w:rsid w:val="008F23AB"/>
    <w:rsid w:val="008F2AED"/>
    <w:rsid w:val="008F2E23"/>
    <w:rsid w:val="008F3572"/>
    <w:rsid w:val="008F39AB"/>
    <w:rsid w:val="008F3C22"/>
    <w:rsid w:val="008F3EA8"/>
    <w:rsid w:val="008F47DD"/>
    <w:rsid w:val="008F5C1B"/>
    <w:rsid w:val="008F65D2"/>
    <w:rsid w:val="008F6F0F"/>
    <w:rsid w:val="008F76EF"/>
    <w:rsid w:val="008F778C"/>
    <w:rsid w:val="008F7F75"/>
    <w:rsid w:val="00901606"/>
    <w:rsid w:val="00903626"/>
    <w:rsid w:val="00903C34"/>
    <w:rsid w:val="0090459A"/>
    <w:rsid w:val="00904700"/>
    <w:rsid w:val="009050EC"/>
    <w:rsid w:val="00905A39"/>
    <w:rsid w:val="00906C39"/>
    <w:rsid w:val="00906EFA"/>
    <w:rsid w:val="0090771C"/>
    <w:rsid w:val="0090775C"/>
    <w:rsid w:val="0091010A"/>
    <w:rsid w:val="00910187"/>
    <w:rsid w:val="00910A2C"/>
    <w:rsid w:val="00910CA6"/>
    <w:rsid w:val="00910DE1"/>
    <w:rsid w:val="00911134"/>
    <w:rsid w:val="009126BD"/>
    <w:rsid w:val="009137C2"/>
    <w:rsid w:val="00913AEE"/>
    <w:rsid w:val="00914075"/>
    <w:rsid w:val="00914901"/>
    <w:rsid w:val="00914DEA"/>
    <w:rsid w:val="00915135"/>
    <w:rsid w:val="009161F5"/>
    <w:rsid w:val="00916D04"/>
    <w:rsid w:val="00916E47"/>
    <w:rsid w:val="0092042E"/>
    <w:rsid w:val="009204DA"/>
    <w:rsid w:val="00920B63"/>
    <w:rsid w:val="0092144D"/>
    <w:rsid w:val="00921624"/>
    <w:rsid w:val="0092177A"/>
    <w:rsid w:val="00922AE9"/>
    <w:rsid w:val="00922FD0"/>
    <w:rsid w:val="00923E9E"/>
    <w:rsid w:val="009240BC"/>
    <w:rsid w:val="0092472E"/>
    <w:rsid w:val="00924B59"/>
    <w:rsid w:val="009260AE"/>
    <w:rsid w:val="00926FC3"/>
    <w:rsid w:val="00930F7C"/>
    <w:rsid w:val="0093112C"/>
    <w:rsid w:val="00931354"/>
    <w:rsid w:val="009317DA"/>
    <w:rsid w:val="00934584"/>
    <w:rsid w:val="009345F3"/>
    <w:rsid w:val="00934C66"/>
    <w:rsid w:val="00935DB1"/>
    <w:rsid w:val="00935DCA"/>
    <w:rsid w:val="009361C2"/>
    <w:rsid w:val="0093671B"/>
    <w:rsid w:val="00936ADE"/>
    <w:rsid w:val="00936E23"/>
    <w:rsid w:val="00936F8F"/>
    <w:rsid w:val="0093715E"/>
    <w:rsid w:val="00937F70"/>
    <w:rsid w:val="00941002"/>
    <w:rsid w:val="00941449"/>
    <w:rsid w:val="009415C8"/>
    <w:rsid w:val="009425D5"/>
    <w:rsid w:val="009428FF"/>
    <w:rsid w:val="009431CC"/>
    <w:rsid w:val="00943A2B"/>
    <w:rsid w:val="00943D97"/>
    <w:rsid w:val="00944800"/>
    <w:rsid w:val="0094567D"/>
    <w:rsid w:val="009459C7"/>
    <w:rsid w:val="009464C4"/>
    <w:rsid w:val="00946692"/>
    <w:rsid w:val="00946DA0"/>
    <w:rsid w:val="00947680"/>
    <w:rsid w:val="00947D64"/>
    <w:rsid w:val="0095034F"/>
    <w:rsid w:val="00950554"/>
    <w:rsid w:val="00950B5E"/>
    <w:rsid w:val="00951812"/>
    <w:rsid w:val="00951B4B"/>
    <w:rsid w:val="00951C84"/>
    <w:rsid w:val="00952C2B"/>
    <w:rsid w:val="00952D2F"/>
    <w:rsid w:val="00952F73"/>
    <w:rsid w:val="00953540"/>
    <w:rsid w:val="0095436A"/>
    <w:rsid w:val="00955F46"/>
    <w:rsid w:val="00957466"/>
    <w:rsid w:val="00957B0A"/>
    <w:rsid w:val="00957DD8"/>
    <w:rsid w:val="009603EC"/>
    <w:rsid w:val="0096059D"/>
    <w:rsid w:val="009613B0"/>
    <w:rsid w:val="009620A0"/>
    <w:rsid w:val="009622B9"/>
    <w:rsid w:val="009628DC"/>
    <w:rsid w:val="00962F24"/>
    <w:rsid w:val="00962FAB"/>
    <w:rsid w:val="00962FC1"/>
    <w:rsid w:val="009632DF"/>
    <w:rsid w:val="00963583"/>
    <w:rsid w:val="00963C21"/>
    <w:rsid w:val="0096528D"/>
    <w:rsid w:val="009654F6"/>
    <w:rsid w:val="00965B2E"/>
    <w:rsid w:val="009668F5"/>
    <w:rsid w:val="00966A0A"/>
    <w:rsid w:val="00966DA4"/>
    <w:rsid w:val="00970E26"/>
    <w:rsid w:val="00971171"/>
    <w:rsid w:val="0097141B"/>
    <w:rsid w:val="00971488"/>
    <w:rsid w:val="009715A5"/>
    <w:rsid w:val="00971FE9"/>
    <w:rsid w:val="009724A3"/>
    <w:rsid w:val="0097345F"/>
    <w:rsid w:val="009736C6"/>
    <w:rsid w:val="00973E8C"/>
    <w:rsid w:val="00974844"/>
    <w:rsid w:val="00974BDD"/>
    <w:rsid w:val="00974C19"/>
    <w:rsid w:val="0097508F"/>
    <w:rsid w:val="0097516D"/>
    <w:rsid w:val="00975357"/>
    <w:rsid w:val="00976F55"/>
    <w:rsid w:val="00977543"/>
    <w:rsid w:val="00977C27"/>
    <w:rsid w:val="00977C69"/>
    <w:rsid w:val="00980282"/>
    <w:rsid w:val="009802E1"/>
    <w:rsid w:val="00980A7E"/>
    <w:rsid w:val="00980FDC"/>
    <w:rsid w:val="00983754"/>
    <w:rsid w:val="00984F28"/>
    <w:rsid w:val="00985E22"/>
    <w:rsid w:val="0098670E"/>
    <w:rsid w:val="00986BB3"/>
    <w:rsid w:val="009879EB"/>
    <w:rsid w:val="00990253"/>
    <w:rsid w:val="009913D2"/>
    <w:rsid w:val="00993712"/>
    <w:rsid w:val="00995ED8"/>
    <w:rsid w:val="00995FE9"/>
    <w:rsid w:val="00996F49"/>
    <w:rsid w:val="00997532"/>
    <w:rsid w:val="009975CD"/>
    <w:rsid w:val="009979C1"/>
    <w:rsid w:val="00997B72"/>
    <w:rsid w:val="00997B7A"/>
    <w:rsid w:val="00997F41"/>
    <w:rsid w:val="009A0D7E"/>
    <w:rsid w:val="009A178B"/>
    <w:rsid w:val="009A17B3"/>
    <w:rsid w:val="009A1E3A"/>
    <w:rsid w:val="009A255D"/>
    <w:rsid w:val="009A2855"/>
    <w:rsid w:val="009A30C6"/>
    <w:rsid w:val="009A3465"/>
    <w:rsid w:val="009A43F7"/>
    <w:rsid w:val="009A5A90"/>
    <w:rsid w:val="009A707E"/>
    <w:rsid w:val="009A71BE"/>
    <w:rsid w:val="009B1544"/>
    <w:rsid w:val="009B16A9"/>
    <w:rsid w:val="009B16AE"/>
    <w:rsid w:val="009B2A72"/>
    <w:rsid w:val="009B3FBC"/>
    <w:rsid w:val="009B6399"/>
    <w:rsid w:val="009B6607"/>
    <w:rsid w:val="009B677E"/>
    <w:rsid w:val="009B68F7"/>
    <w:rsid w:val="009B6B80"/>
    <w:rsid w:val="009B6BE7"/>
    <w:rsid w:val="009B6D04"/>
    <w:rsid w:val="009B6DAC"/>
    <w:rsid w:val="009B751F"/>
    <w:rsid w:val="009B77F1"/>
    <w:rsid w:val="009B7D74"/>
    <w:rsid w:val="009B7E5E"/>
    <w:rsid w:val="009C0CC4"/>
    <w:rsid w:val="009C1951"/>
    <w:rsid w:val="009C1A01"/>
    <w:rsid w:val="009C1AD6"/>
    <w:rsid w:val="009C2614"/>
    <w:rsid w:val="009C2BEC"/>
    <w:rsid w:val="009C2E71"/>
    <w:rsid w:val="009C5AEA"/>
    <w:rsid w:val="009D0BA7"/>
    <w:rsid w:val="009D1DAF"/>
    <w:rsid w:val="009D26BE"/>
    <w:rsid w:val="009D2C94"/>
    <w:rsid w:val="009D3A96"/>
    <w:rsid w:val="009D43D6"/>
    <w:rsid w:val="009D56E4"/>
    <w:rsid w:val="009D630A"/>
    <w:rsid w:val="009D6A70"/>
    <w:rsid w:val="009D6ACD"/>
    <w:rsid w:val="009D7398"/>
    <w:rsid w:val="009D7855"/>
    <w:rsid w:val="009D7891"/>
    <w:rsid w:val="009E0146"/>
    <w:rsid w:val="009E018E"/>
    <w:rsid w:val="009E0277"/>
    <w:rsid w:val="009E1AD0"/>
    <w:rsid w:val="009E52D5"/>
    <w:rsid w:val="009E57C3"/>
    <w:rsid w:val="009E5B69"/>
    <w:rsid w:val="009E6555"/>
    <w:rsid w:val="009E6950"/>
    <w:rsid w:val="009E70FB"/>
    <w:rsid w:val="009E71D3"/>
    <w:rsid w:val="009F0798"/>
    <w:rsid w:val="009F0A15"/>
    <w:rsid w:val="009F0F8C"/>
    <w:rsid w:val="009F1ABA"/>
    <w:rsid w:val="009F33E3"/>
    <w:rsid w:val="009F38CF"/>
    <w:rsid w:val="009F3D9A"/>
    <w:rsid w:val="009F473A"/>
    <w:rsid w:val="009F4891"/>
    <w:rsid w:val="009F4BAC"/>
    <w:rsid w:val="009F5741"/>
    <w:rsid w:val="009F57BB"/>
    <w:rsid w:val="009F5A56"/>
    <w:rsid w:val="009F72A6"/>
    <w:rsid w:val="009F78FF"/>
    <w:rsid w:val="00A00243"/>
    <w:rsid w:val="00A01627"/>
    <w:rsid w:val="00A018AE"/>
    <w:rsid w:val="00A0208C"/>
    <w:rsid w:val="00A02430"/>
    <w:rsid w:val="00A02EB8"/>
    <w:rsid w:val="00A02F5C"/>
    <w:rsid w:val="00A033C3"/>
    <w:rsid w:val="00A043AF"/>
    <w:rsid w:val="00A04CB6"/>
    <w:rsid w:val="00A05561"/>
    <w:rsid w:val="00A058BF"/>
    <w:rsid w:val="00A05EDB"/>
    <w:rsid w:val="00A06784"/>
    <w:rsid w:val="00A072E3"/>
    <w:rsid w:val="00A07348"/>
    <w:rsid w:val="00A077A7"/>
    <w:rsid w:val="00A10050"/>
    <w:rsid w:val="00A102BC"/>
    <w:rsid w:val="00A10C38"/>
    <w:rsid w:val="00A116AC"/>
    <w:rsid w:val="00A12315"/>
    <w:rsid w:val="00A12741"/>
    <w:rsid w:val="00A12C1F"/>
    <w:rsid w:val="00A13EEA"/>
    <w:rsid w:val="00A14156"/>
    <w:rsid w:val="00A14417"/>
    <w:rsid w:val="00A14ADF"/>
    <w:rsid w:val="00A16101"/>
    <w:rsid w:val="00A16F8D"/>
    <w:rsid w:val="00A170CD"/>
    <w:rsid w:val="00A1781F"/>
    <w:rsid w:val="00A20623"/>
    <w:rsid w:val="00A20D63"/>
    <w:rsid w:val="00A21864"/>
    <w:rsid w:val="00A22072"/>
    <w:rsid w:val="00A225BC"/>
    <w:rsid w:val="00A23B4E"/>
    <w:rsid w:val="00A24C33"/>
    <w:rsid w:val="00A25729"/>
    <w:rsid w:val="00A2708D"/>
    <w:rsid w:val="00A274DC"/>
    <w:rsid w:val="00A27B74"/>
    <w:rsid w:val="00A307D8"/>
    <w:rsid w:val="00A31539"/>
    <w:rsid w:val="00A319D2"/>
    <w:rsid w:val="00A328B4"/>
    <w:rsid w:val="00A32C6A"/>
    <w:rsid w:val="00A33A52"/>
    <w:rsid w:val="00A3494B"/>
    <w:rsid w:val="00A34A71"/>
    <w:rsid w:val="00A35589"/>
    <w:rsid w:val="00A35674"/>
    <w:rsid w:val="00A35A4B"/>
    <w:rsid w:val="00A35B2B"/>
    <w:rsid w:val="00A367D9"/>
    <w:rsid w:val="00A372CA"/>
    <w:rsid w:val="00A37CB7"/>
    <w:rsid w:val="00A37EB1"/>
    <w:rsid w:val="00A404D7"/>
    <w:rsid w:val="00A40BA8"/>
    <w:rsid w:val="00A41A2F"/>
    <w:rsid w:val="00A4332A"/>
    <w:rsid w:val="00A43ECE"/>
    <w:rsid w:val="00A44156"/>
    <w:rsid w:val="00A4596D"/>
    <w:rsid w:val="00A45A12"/>
    <w:rsid w:val="00A4659C"/>
    <w:rsid w:val="00A51884"/>
    <w:rsid w:val="00A51E5C"/>
    <w:rsid w:val="00A536CF"/>
    <w:rsid w:val="00A541EB"/>
    <w:rsid w:val="00A54B6F"/>
    <w:rsid w:val="00A54ED0"/>
    <w:rsid w:val="00A55888"/>
    <w:rsid w:val="00A567B1"/>
    <w:rsid w:val="00A57DFB"/>
    <w:rsid w:val="00A601AF"/>
    <w:rsid w:val="00A601D6"/>
    <w:rsid w:val="00A60217"/>
    <w:rsid w:val="00A60285"/>
    <w:rsid w:val="00A605BE"/>
    <w:rsid w:val="00A608A7"/>
    <w:rsid w:val="00A611CF"/>
    <w:rsid w:val="00A61A82"/>
    <w:rsid w:val="00A6311C"/>
    <w:rsid w:val="00A63424"/>
    <w:rsid w:val="00A650E8"/>
    <w:rsid w:val="00A65228"/>
    <w:rsid w:val="00A66512"/>
    <w:rsid w:val="00A6734B"/>
    <w:rsid w:val="00A679DD"/>
    <w:rsid w:val="00A67E47"/>
    <w:rsid w:val="00A70F48"/>
    <w:rsid w:val="00A71C5B"/>
    <w:rsid w:val="00A7255C"/>
    <w:rsid w:val="00A727F7"/>
    <w:rsid w:val="00A7344B"/>
    <w:rsid w:val="00A73ECA"/>
    <w:rsid w:val="00A74FDC"/>
    <w:rsid w:val="00A76803"/>
    <w:rsid w:val="00A77DFE"/>
    <w:rsid w:val="00A77E79"/>
    <w:rsid w:val="00A8066B"/>
    <w:rsid w:val="00A80798"/>
    <w:rsid w:val="00A81623"/>
    <w:rsid w:val="00A829FD"/>
    <w:rsid w:val="00A82AB6"/>
    <w:rsid w:val="00A8345E"/>
    <w:rsid w:val="00A84A58"/>
    <w:rsid w:val="00A84D31"/>
    <w:rsid w:val="00A851E9"/>
    <w:rsid w:val="00A85773"/>
    <w:rsid w:val="00A8584D"/>
    <w:rsid w:val="00A858D6"/>
    <w:rsid w:val="00A85C91"/>
    <w:rsid w:val="00A86914"/>
    <w:rsid w:val="00A86ACE"/>
    <w:rsid w:val="00A87D1B"/>
    <w:rsid w:val="00A87DF1"/>
    <w:rsid w:val="00A908B4"/>
    <w:rsid w:val="00A909BF"/>
    <w:rsid w:val="00A90CD5"/>
    <w:rsid w:val="00A914ED"/>
    <w:rsid w:val="00A9162E"/>
    <w:rsid w:val="00A91EA4"/>
    <w:rsid w:val="00A91F62"/>
    <w:rsid w:val="00A921E9"/>
    <w:rsid w:val="00A929A5"/>
    <w:rsid w:val="00A93A5E"/>
    <w:rsid w:val="00A93D82"/>
    <w:rsid w:val="00A94D9C"/>
    <w:rsid w:val="00A94F42"/>
    <w:rsid w:val="00A95815"/>
    <w:rsid w:val="00A95B08"/>
    <w:rsid w:val="00A966F1"/>
    <w:rsid w:val="00A96A6A"/>
    <w:rsid w:val="00AA102F"/>
    <w:rsid w:val="00AA16EB"/>
    <w:rsid w:val="00AA175B"/>
    <w:rsid w:val="00AA27FF"/>
    <w:rsid w:val="00AA3C5E"/>
    <w:rsid w:val="00AA3EAF"/>
    <w:rsid w:val="00AA6BA5"/>
    <w:rsid w:val="00AA7A05"/>
    <w:rsid w:val="00AB06D0"/>
    <w:rsid w:val="00AB1322"/>
    <w:rsid w:val="00AB1D88"/>
    <w:rsid w:val="00AB1F46"/>
    <w:rsid w:val="00AB5418"/>
    <w:rsid w:val="00AB6EA9"/>
    <w:rsid w:val="00AC0FA1"/>
    <w:rsid w:val="00AC222E"/>
    <w:rsid w:val="00AC233C"/>
    <w:rsid w:val="00AC27B0"/>
    <w:rsid w:val="00AC4420"/>
    <w:rsid w:val="00AC4971"/>
    <w:rsid w:val="00AC4E98"/>
    <w:rsid w:val="00AC5883"/>
    <w:rsid w:val="00AC6749"/>
    <w:rsid w:val="00AC69CB"/>
    <w:rsid w:val="00AC6EA5"/>
    <w:rsid w:val="00AC7C05"/>
    <w:rsid w:val="00AC7EF7"/>
    <w:rsid w:val="00AD130F"/>
    <w:rsid w:val="00AD2085"/>
    <w:rsid w:val="00AD2090"/>
    <w:rsid w:val="00AD2861"/>
    <w:rsid w:val="00AD302C"/>
    <w:rsid w:val="00AD41F3"/>
    <w:rsid w:val="00AD434D"/>
    <w:rsid w:val="00AD4FDF"/>
    <w:rsid w:val="00AD5581"/>
    <w:rsid w:val="00AD63CC"/>
    <w:rsid w:val="00AD6E4E"/>
    <w:rsid w:val="00AD7719"/>
    <w:rsid w:val="00AD7B7A"/>
    <w:rsid w:val="00AE006D"/>
    <w:rsid w:val="00AE0F88"/>
    <w:rsid w:val="00AE116E"/>
    <w:rsid w:val="00AE1703"/>
    <w:rsid w:val="00AE2201"/>
    <w:rsid w:val="00AE267D"/>
    <w:rsid w:val="00AE27CC"/>
    <w:rsid w:val="00AE27FE"/>
    <w:rsid w:val="00AE3185"/>
    <w:rsid w:val="00AE3406"/>
    <w:rsid w:val="00AE570C"/>
    <w:rsid w:val="00AE7C58"/>
    <w:rsid w:val="00AF04F0"/>
    <w:rsid w:val="00AF06E3"/>
    <w:rsid w:val="00AF171C"/>
    <w:rsid w:val="00AF2D74"/>
    <w:rsid w:val="00AF3861"/>
    <w:rsid w:val="00AF4009"/>
    <w:rsid w:val="00AF567A"/>
    <w:rsid w:val="00AF6914"/>
    <w:rsid w:val="00AF69A1"/>
    <w:rsid w:val="00AF7183"/>
    <w:rsid w:val="00AF7F7D"/>
    <w:rsid w:val="00B00ECD"/>
    <w:rsid w:val="00B010B8"/>
    <w:rsid w:val="00B0122F"/>
    <w:rsid w:val="00B016BE"/>
    <w:rsid w:val="00B02114"/>
    <w:rsid w:val="00B029A2"/>
    <w:rsid w:val="00B03510"/>
    <w:rsid w:val="00B03881"/>
    <w:rsid w:val="00B03BA0"/>
    <w:rsid w:val="00B04375"/>
    <w:rsid w:val="00B05BC1"/>
    <w:rsid w:val="00B076D2"/>
    <w:rsid w:val="00B11E1F"/>
    <w:rsid w:val="00B12B2A"/>
    <w:rsid w:val="00B13965"/>
    <w:rsid w:val="00B13E39"/>
    <w:rsid w:val="00B152AC"/>
    <w:rsid w:val="00B174E2"/>
    <w:rsid w:val="00B17603"/>
    <w:rsid w:val="00B17906"/>
    <w:rsid w:val="00B17D29"/>
    <w:rsid w:val="00B200D6"/>
    <w:rsid w:val="00B202F1"/>
    <w:rsid w:val="00B21D36"/>
    <w:rsid w:val="00B22157"/>
    <w:rsid w:val="00B222A4"/>
    <w:rsid w:val="00B22FD6"/>
    <w:rsid w:val="00B24B40"/>
    <w:rsid w:val="00B25E46"/>
    <w:rsid w:val="00B25F2A"/>
    <w:rsid w:val="00B26120"/>
    <w:rsid w:val="00B274E0"/>
    <w:rsid w:val="00B27F3C"/>
    <w:rsid w:val="00B34C43"/>
    <w:rsid w:val="00B34F63"/>
    <w:rsid w:val="00B358B4"/>
    <w:rsid w:val="00B3641C"/>
    <w:rsid w:val="00B3686F"/>
    <w:rsid w:val="00B368AE"/>
    <w:rsid w:val="00B36977"/>
    <w:rsid w:val="00B37704"/>
    <w:rsid w:val="00B37A03"/>
    <w:rsid w:val="00B4001B"/>
    <w:rsid w:val="00B4053F"/>
    <w:rsid w:val="00B425BC"/>
    <w:rsid w:val="00B4303F"/>
    <w:rsid w:val="00B43468"/>
    <w:rsid w:val="00B44A98"/>
    <w:rsid w:val="00B44CF2"/>
    <w:rsid w:val="00B44E05"/>
    <w:rsid w:val="00B46145"/>
    <w:rsid w:val="00B47ECF"/>
    <w:rsid w:val="00B5099C"/>
    <w:rsid w:val="00B50D7A"/>
    <w:rsid w:val="00B518A0"/>
    <w:rsid w:val="00B51E4E"/>
    <w:rsid w:val="00B53711"/>
    <w:rsid w:val="00B5448E"/>
    <w:rsid w:val="00B54DC0"/>
    <w:rsid w:val="00B55749"/>
    <w:rsid w:val="00B56611"/>
    <w:rsid w:val="00B56B80"/>
    <w:rsid w:val="00B57269"/>
    <w:rsid w:val="00B60DD0"/>
    <w:rsid w:val="00B60F0E"/>
    <w:rsid w:val="00B62383"/>
    <w:rsid w:val="00B6248C"/>
    <w:rsid w:val="00B629E7"/>
    <w:rsid w:val="00B63FC9"/>
    <w:rsid w:val="00B6469E"/>
    <w:rsid w:val="00B649F0"/>
    <w:rsid w:val="00B64AEA"/>
    <w:rsid w:val="00B65C61"/>
    <w:rsid w:val="00B675E2"/>
    <w:rsid w:val="00B678E4"/>
    <w:rsid w:val="00B67947"/>
    <w:rsid w:val="00B70D8C"/>
    <w:rsid w:val="00B70E48"/>
    <w:rsid w:val="00B70E64"/>
    <w:rsid w:val="00B71D4C"/>
    <w:rsid w:val="00B726B3"/>
    <w:rsid w:val="00B73170"/>
    <w:rsid w:val="00B747ED"/>
    <w:rsid w:val="00B74D7C"/>
    <w:rsid w:val="00B76EA2"/>
    <w:rsid w:val="00B774E3"/>
    <w:rsid w:val="00B77AC7"/>
    <w:rsid w:val="00B81CD4"/>
    <w:rsid w:val="00B82AE9"/>
    <w:rsid w:val="00B82CA2"/>
    <w:rsid w:val="00B8377B"/>
    <w:rsid w:val="00B840D6"/>
    <w:rsid w:val="00B841EE"/>
    <w:rsid w:val="00B84A46"/>
    <w:rsid w:val="00B850E7"/>
    <w:rsid w:val="00B85457"/>
    <w:rsid w:val="00B85688"/>
    <w:rsid w:val="00B862FF"/>
    <w:rsid w:val="00B86A65"/>
    <w:rsid w:val="00B87433"/>
    <w:rsid w:val="00B87CC4"/>
    <w:rsid w:val="00B904A9"/>
    <w:rsid w:val="00B90A13"/>
    <w:rsid w:val="00B90AD8"/>
    <w:rsid w:val="00B90CF8"/>
    <w:rsid w:val="00B91728"/>
    <w:rsid w:val="00B945DA"/>
    <w:rsid w:val="00B95B4A"/>
    <w:rsid w:val="00B964FA"/>
    <w:rsid w:val="00B969E6"/>
    <w:rsid w:val="00B96C88"/>
    <w:rsid w:val="00B97169"/>
    <w:rsid w:val="00BA05C9"/>
    <w:rsid w:val="00BA0954"/>
    <w:rsid w:val="00BA166F"/>
    <w:rsid w:val="00BA2F1E"/>
    <w:rsid w:val="00BA3BC3"/>
    <w:rsid w:val="00BA435E"/>
    <w:rsid w:val="00BA56EE"/>
    <w:rsid w:val="00BA6D11"/>
    <w:rsid w:val="00BA735D"/>
    <w:rsid w:val="00BA7CA6"/>
    <w:rsid w:val="00BB0495"/>
    <w:rsid w:val="00BB06B1"/>
    <w:rsid w:val="00BB13FF"/>
    <w:rsid w:val="00BB14F0"/>
    <w:rsid w:val="00BB16C6"/>
    <w:rsid w:val="00BB1A17"/>
    <w:rsid w:val="00BB1F25"/>
    <w:rsid w:val="00BB2DB2"/>
    <w:rsid w:val="00BB3088"/>
    <w:rsid w:val="00BB39A0"/>
    <w:rsid w:val="00BB5007"/>
    <w:rsid w:val="00BB540A"/>
    <w:rsid w:val="00BB5AAE"/>
    <w:rsid w:val="00BB5E72"/>
    <w:rsid w:val="00BB6165"/>
    <w:rsid w:val="00BB6A04"/>
    <w:rsid w:val="00BB6C3E"/>
    <w:rsid w:val="00BB7717"/>
    <w:rsid w:val="00BB7CFE"/>
    <w:rsid w:val="00BC0C6C"/>
    <w:rsid w:val="00BC0D8E"/>
    <w:rsid w:val="00BC1468"/>
    <w:rsid w:val="00BC18EB"/>
    <w:rsid w:val="00BC2EC8"/>
    <w:rsid w:val="00BC3BE3"/>
    <w:rsid w:val="00BC3CB0"/>
    <w:rsid w:val="00BC40E7"/>
    <w:rsid w:val="00BC4870"/>
    <w:rsid w:val="00BC4FC7"/>
    <w:rsid w:val="00BC5392"/>
    <w:rsid w:val="00BC5738"/>
    <w:rsid w:val="00BC7677"/>
    <w:rsid w:val="00BD021E"/>
    <w:rsid w:val="00BD0E27"/>
    <w:rsid w:val="00BD2294"/>
    <w:rsid w:val="00BD2B8A"/>
    <w:rsid w:val="00BD31BA"/>
    <w:rsid w:val="00BD31BD"/>
    <w:rsid w:val="00BD4040"/>
    <w:rsid w:val="00BD45B2"/>
    <w:rsid w:val="00BD48A9"/>
    <w:rsid w:val="00BD5591"/>
    <w:rsid w:val="00BD5910"/>
    <w:rsid w:val="00BD65C8"/>
    <w:rsid w:val="00BD7041"/>
    <w:rsid w:val="00BD7B11"/>
    <w:rsid w:val="00BE00BF"/>
    <w:rsid w:val="00BE0627"/>
    <w:rsid w:val="00BE1C81"/>
    <w:rsid w:val="00BE212D"/>
    <w:rsid w:val="00BE3DED"/>
    <w:rsid w:val="00BE3F02"/>
    <w:rsid w:val="00BE4587"/>
    <w:rsid w:val="00BE4E72"/>
    <w:rsid w:val="00BE5282"/>
    <w:rsid w:val="00BE535B"/>
    <w:rsid w:val="00BE5CA1"/>
    <w:rsid w:val="00BE6C04"/>
    <w:rsid w:val="00BE7925"/>
    <w:rsid w:val="00BF21B4"/>
    <w:rsid w:val="00BF21F5"/>
    <w:rsid w:val="00BF2B0C"/>
    <w:rsid w:val="00BF39FA"/>
    <w:rsid w:val="00BF4929"/>
    <w:rsid w:val="00BF505E"/>
    <w:rsid w:val="00BF50F4"/>
    <w:rsid w:val="00BF67A7"/>
    <w:rsid w:val="00BF755F"/>
    <w:rsid w:val="00BF7E89"/>
    <w:rsid w:val="00C00C5F"/>
    <w:rsid w:val="00C01171"/>
    <w:rsid w:val="00C01AB5"/>
    <w:rsid w:val="00C01C3F"/>
    <w:rsid w:val="00C02162"/>
    <w:rsid w:val="00C022CA"/>
    <w:rsid w:val="00C02A07"/>
    <w:rsid w:val="00C02C28"/>
    <w:rsid w:val="00C02D10"/>
    <w:rsid w:val="00C02E20"/>
    <w:rsid w:val="00C03485"/>
    <w:rsid w:val="00C03525"/>
    <w:rsid w:val="00C0549D"/>
    <w:rsid w:val="00C0558C"/>
    <w:rsid w:val="00C05612"/>
    <w:rsid w:val="00C05DA6"/>
    <w:rsid w:val="00C05E61"/>
    <w:rsid w:val="00C07103"/>
    <w:rsid w:val="00C11222"/>
    <w:rsid w:val="00C12D46"/>
    <w:rsid w:val="00C1384E"/>
    <w:rsid w:val="00C1462B"/>
    <w:rsid w:val="00C147CF"/>
    <w:rsid w:val="00C14AE3"/>
    <w:rsid w:val="00C150F1"/>
    <w:rsid w:val="00C152A9"/>
    <w:rsid w:val="00C154EA"/>
    <w:rsid w:val="00C157FC"/>
    <w:rsid w:val="00C172B6"/>
    <w:rsid w:val="00C17A8F"/>
    <w:rsid w:val="00C17CBD"/>
    <w:rsid w:val="00C20151"/>
    <w:rsid w:val="00C201BC"/>
    <w:rsid w:val="00C2306B"/>
    <w:rsid w:val="00C23411"/>
    <w:rsid w:val="00C24072"/>
    <w:rsid w:val="00C25101"/>
    <w:rsid w:val="00C2596B"/>
    <w:rsid w:val="00C25CE9"/>
    <w:rsid w:val="00C26107"/>
    <w:rsid w:val="00C26EB6"/>
    <w:rsid w:val="00C2716D"/>
    <w:rsid w:val="00C271EE"/>
    <w:rsid w:val="00C27D36"/>
    <w:rsid w:val="00C27D78"/>
    <w:rsid w:val="00C3166B"/>
    <w:rsid w:val="00C32011"/>
    <w:rsid w:val="00C33D6E"/>
    <w:rsid w:val="00C3425E"/>
    <w:rsid w:val="00C3490F"/>
    <w:rsid w:val="00C34CDD"/>
    <w:rsid w:val="00C34F94"/>
    <w:rsid w:val="00C35A48"/>
    <w:rsid w:val="00C35AED"/>
    <w:rsid w:val="00C35E34"/>
    <w:rsid w:val="00C370C2"/>
    <w:rsid w:val="00C372CE"/>
    <w:rsid w:val="00C3795C"/>
    <w:rsid w:val="00C37D38"/>
    <w:rsid w:val="00C37DA5"/>
    <w:rsid w:val="00C40C4D"/>
    <w:rsid w:val="00C4107A"/>
    <w:rsid w:val="00C414D1"/>
    <w:rsid w:val="00C41A4D"/>
    <w:rsid w:val="00C43312"/>
    <w:rsid w:val="00C437D5"/>
    <w:rsid w:val="00C44D6F"/>
    <w:rsid w:val="00C44D9C"/>
    <w:rsid w:val="00C45018"/>
    <w:rsid w:val="00C4576B"/>
    <w:rsid w:val="00C45AF1"/>
    <w:rsid w:val="00C45DC6"/>
    <w:rsid w:val="00C461CD"/>
    <w:rsid w:val="00C472EE"/>
    <w:rsid w:val="00C4787E"/>
    <w:rsid w:val="00C5005A"/>
    <w:rsid w:val="00C5147F"/>
    <w:rsid w:val="00C51A23"/>
    <w:rsid w:val="00C51F04"/>
    <w:rsid w:val="00C52071"/>
    <w:rsid w:val="00C520AA"/>
    <w:rsid w:val="00C52FA5"/>
    <w:rsid w:val="00C53A04"/>
    <w:rsid w:val="00C54105"/>
    <w:rsid w:val="00C54357"/>
    <w:rsid w:val="00C54D65"/>
    <w:rsid w:val="00C556B5"/>
    <w:rsid w:val="00C55847"/>
    <w:rsid w:val="00C55DCF"/>
    <w:rsid w:val="00C5605D"/>
    <w:rsid w:val="00C56135"/>
    <w:rsid w:val="00C568AA"/>
    <w:rsid w:val="00C56CEE"/>
    <w:rsid w:val="00C56EA0"/>
    <w:rsid w:val="00C57485"/>
    <w:rsid w:val="00C574A2"/>
    <w:rsid w:val="00C616EB"/>
    <w:rsid w:val="00C61F96"/>
    <w:rsid w:val="00C62897"/>
    <w:rsid w:val="00C62ECF"/>
    <w:rsid w:val="00C63C8C"/>
    <w:rsid w:val="00C63E65"/>
    <w:rsid w:val="00C641F0"/>
    <w:rsid w:val="00C64A77"/>
    <w:rsid w:val="00C65E3E"/>
    <w:rsid w:val="00C66BC6"/>
    <w:rsid w:val="00C66F7C"/>
    <w:rsid w:val="00C71242"/>
    <w:rsid w:val="00C71393"/>
    <w:rsid w:val="00C717A0"/>
    <w:rsid w:val="00C71C95"/>
    <w:rsid w:val="00C7202A"/>
    <w:rsid w:val="00C72D0A"/>
    <w:rsid w:val="00C730DD"/>
    <w:rsid w:val="00C73612"/>
    <w:rsid w:val="00C74A0E"/>
    <w:rsid w:val="00C74C64"/>
    <w:rsid w:val="00C7552F"/>
    <w:rsid w:val="00C75C0E"/>
    <w:rsid w:val="00C76884"/>
    <w:rsid w:val="00C76A6E"/>
    <w:rsid w:val="00C76C1F"/>
    <w:rsid w:val="00C80244"/>
    <w:rsid w:val="00C809C6"/>
    <w:rsid w:val="00C815A6"/>
    <w:rsid w:val="00C81889"/>
    <w:rsid w:val="00C82DD1"/>
    <w:rsid w:val="00C85ED8"/>
    <w:rsid w:val="00C86E00"/>
    <w:rsid w:val="00C87AAA"/>
    <w:rsid w:val="00C90EAE"/>
    <w:rsid w:val="00C92816"/>
    <w:rsid w:val="00C92B0B"/>
    <w:rsid w:val="00C9368D"/>
    <w:rsid w:val="00C9397E"/>
    <w:rsid w:val="00C942D8"/>
    <w:rsid w:val="00C94581"/>
    <w:rsid w:val="00C945C9"/>
    <w:rsid w:val="00C94ABE"/>
    <w:rsid w:val="00C94D44"/>
    <w:rsid w:val="00C9601D"/>
    <w:rsid w:val="00C973A2"/>
    <w:rsid w:val="00CA1567"/>
    <w:rsid w:val="00CA1F15"/>
    <w:rsid w:val="00CA23E7"/>
    <w:rsid w:val="00CA3809"/>
    <w:rsid w:val="00CA3F0B"/>
    <w:rsid w:val="00CA4593"/>
    <w:rsid w:val="00CA4ECE"/>
    <w:rsid w:val="00CA525B"/>
    <w:rsid w:val="00CA6077"/>
    <w:rsid w:val="00CA613A"/>
    <w:rsid w:val="00CA6B25"/>
    <w:rsid w:val="00CA7C8A"/>
    <w:rsid w:val="00CB0733"/>
    <w:rsid w:val="00CB1070"/>
    <w:rsid w:val="00CB1357"/>
    <w:rsid w:val="00CB184F"/>
    <w:rsid w:val="00CB1D7E"/>
    <w:rsid w:val="00CB3956"/>
    <w:rsid w:val="00CB39D2"/>
    <w:rsid w:val="00CB5DAD"/>
    <w:rsid w:val="00CB5EE4"/>
    <w:rsid w:val="00CB62AC"/>
    <w:rsid w:val="00CB6639"/>
    <w:rsid w:val="00CB698C"/>
    <w:rsid w:val="00CB6C33"/>
    <w:rsid w:val="00CB7875"/>
    <w:rsid w:val="00CC0DCF"/>
    <w:rsid w:val="00CC1300"/>
    <w:rsid w:val="00CC1357"/>
    <w:rsid w:val="00CC163A"/>
    <w:rsid w:val="00CC37D5"/>
    <w:rsid w:val="00CC3F42"/>
    <w:rsid w:val="00CC47B5"/>
    <w:rsid w:val="00CC4B04"/>
    <w:rsid w:val="00CC5371"/>
    <w:rsid w:val="00CC6F04"/>
    <w:rsid w:val="00CD14E2"/>
    <w:rsid w:val="00CD2193"/>
    <w:rsid w:val="00CD2FEF"/>
    <w:rsid w:val="00CD4A95"/>
    <w:rsid w:val="00CD503E"/>
    <w:rsid w:val="00CD5E1E"/>
    <w:rsid w:val="00CD5E6A"/>
    <w:rsid w:val="00CD76D6"/>
    <w:rsid w:val="00CD7854"/>
    <w:rsid w:val="00CD797F"/>
    <w:rsid w:val="00CD79B8"/>
    <w:rsid w:val="00CE0C18"/>
    <w:rsid w:val="00CE0E35"/>
    <w:rsid w:val="00CE141D"/>
    <w:rsid w:val="00CE263C"/>
    <w:rsid w:val="00CE2EF4"/>
    <w:rsid w:val="00CE3019"/>
    <w:rsid w:val="00CE36F3"/>
    <w:rsid w:val="00CE3D72"/>
    <w:rsid w:val="00CE432B"/>
    <w:rsid w:val="00CE4733"/>
    <w:rsid w:val="00CE4BD1"/>
    <w:rsid w:val="00CE65BC"/>
    <w:rsid w:val="00CE6928"/>
    <w:rsid w:val="00CE7304"/>
    <w:rsid w:val="00CF0922"/>
    <w:rsid w:val="00CF0B7A"/>
    <w:rsid w:val="00CF0B92"/>
    <w:rsid w:val="00CF135B"/>
    <w:rsid w:val="00CF1F8B"/>
    <w:rsid w:val="00CF2815"/>
    <w:rsid w:val="00CF40CA"/>
    <w:rsid w:val="00CF43A3"/>
    <w:rsid w:val="00CF4A46"/>
    <w:rsid w:val="00CF4EB6"/>
    <w:rsid w:val="00CF594C"/>
    <w:rsid w:val="00CF5F7A"/>
    <w:rsid w:val="00CF74F7"/>
    <w:rsid w:val="00D007F6"/>
    <w:rsid w:val="00D00882"/>
    <w:rsid w:val="00D00A8A"/>
    <w:rsid w:val="00D00B0C"/>
    <w:rsid w:val="00D01507"/>
    <w:rsid w:val="00D026C3"/>
    <w:rsid w:val="00D02D8A"/>
    <w:rsid w:val="00D03352"/>
    <w:rsid w:val="00D037DA"/>
    <w:rsid w:val="00D03A9F"/>
    <w:rsid w:val="00D0403D"/>
    <w:rsid w:val="00D0413E"/>
    <w:rsid w:val="00D04809"/>
    <w:rsid w:val="00D05C55"/>
    <w:rsid w:val="00D06FDD"/>
    <w:rsid w:val="00D070AE"/>
    <w:rsid w:val="00D0768B"/>
    <w:rsid w:val="00D07FE3"/>
    <w:rsid w:val="00D104E9"/>
    <w:rsid w:val="00D106B9"/>
    <w:rsid w:val="00D10DBA"/>
    <w:rsid w:val="00D11035"/>
    <w:rsid w:val="00D12741"/>
    <w:rsid w:val="00D13EC5"/>
    <w:rsid w:val="00D15028"/>
    <w:rsid w:val="00D15740"/>
    <w:rsid w:val="00D1594D"/>
    <w:rsid w:val="00D1617F"/>
    <w:rsid w:val="00D16E3F"/>
    <w:rsid w:val="00D16E81"/>
    <w:rsid w:val="00D16FCB"/>
    <w:rsid w:val="00D17887"/>
    <w:rsid w:val="00D17D31"/>
    <w:rsid w:val="00D20FE2"/>
    <w:rsid w:val="00D2104A"/>
    <w:rsid w:val="00D2105E"/>
    <w:rsid w:val="00D23108"/>
    <w:rsid w:val="00D240C2"/>
    <w:rsid w:val="00D25820"/>
    <w:rsid w:val="00D259C8"/>
    <w:rsid w:val="00D25D9D"/>
    <w:rsid w:val="00D2630B"/>
    <w:rsid w:val="00D27742"/>
    <w:rsid w:val="00D3024D"/>
    <w:rsid w:val="00D30D5C"/>
    <w:rsid w:val="00D30EB1"/>
    <w:rsid w:val="00D31A9A"/>
    <w:rsid w:val="00D31D6E"/>
    <w:rsid w:val="00D31E95"/>
    <w:rsid w:val="00D31EB5"/>
    <w:rsid w:val="00D32ECD"/>
    <w:rsid w:val="00D33291"/>
    <w:rsid w:val="00D33598"/>
    <w:rsid w:val="00D3371E"/>
    <w:rsid w:val="00D33EFD"/>
    <w:rsid w:val="00D347FE"/>
    <w:rsid w:val="00D369C2"/>
    <w:rsid w:val="00D37281"/>
    <w:rsid w:val="00D372B6"/>
    <w:rsid w:val="00D373F5"/>
    <w:rsid w:val="00D406DB"/>
    <w:rsid w:val="00D41A48"/>
    <w:rsid w:val="00D42E0F"/>
    <w:rsid w:val="00D4329E"/>
    <w:rsid w:val="00D432E5"/>
    <w:rsid w:val="00D43A4E"/>
    <w:rsid w:val="00D44CDB"/>
    <w:rsid w:val="00D45798"/>
    <w:rsid w:val="00D468BD"/>
    <w:rsid w:val="00D46A05"/>
    <w:rsid w:val="00D4787C"/>
    <w:rsid w:val="00D478A4"/>
    <w:rsid w:val="00D478A8"/>
    <w:rsid w:val="00D519FF"/>
    <w:rsid w:val="00D51E7C"/>
    <w:rsid w:val="00D52509"/>
    <w:rsid w:val="00D5340D"/>
    <w:rsid w:val="00D53930"/>
    <w:rsid w:val="00D53A47"/>
    <w:rsid w:val="00D5462A"/>
    <w:rsid w:val="00D54F0C"/>
    <w:rsid w:val="00D55081"/>
    <w:rsid w:val="00D55A12"/>
    <w:rsid w:val="00D565A9"/>
    <w:rsid w:val="00D56BF0"/>
    <w:rsid w:val="00D57365"/>
    <w:rsid w:val="00D57A3B"/>
    <w:rsid w:val="00D60B68"/>
    <w:rsid w:val="00D60D29"/>
    <w:rsid w:val="00D610BD"/>
    <w:rsid w:val="00D61B06"/>
    <w:rsid w:val="00D61BC9"/>
    <w:rsid w:val="00D6231C"/>
    <w:rsid w:val="00D62A54"/>
    <w:rsid w:val="00D62B86"/>
    <w:rsid w:val="00D62BC2"/>
    <w:rsid w:val="00D63001"/>
    <w:rsid w:val="00D63A6B"/>
    <w:rsid w:val="00D64D6A"/>
    <w:rsid w:val="00D65A5F"/>
    <w:rsid w:val="00D65B57"/>
    <w:rsid w:val="00D669BA"/>
    <w:rsid w:val="00D66A28"/>
    <w:rsid w:val="00D674C9"/>
    <w:rsid w:val="00D675D0"/>
    <w:rsid w:val="00D706DA"/>
    <w:rsid w:val="00D70E02"/>
    <w:rsid w:val="00D71F72"/>
    <w:rsid w:val="00D72272"/>
    <w:rsid w:val="00D73109"/>
    <w:rsid w:val="00D744B3"/>
    <w:rsid w:val="00D747AC"/>
    <w:rsid w:val="00D75793"/>
    <w:rsid w:val="00D757B2"/>
    <w:rsid w:val="00D757FB"/>
    <w:rsid w:val="00D75C5E"/>
    <w:rsid w:val="00D760AF"/>
    <w:rsid w:val="00D77133"/>
    <w:rsid w:val="00D77B66"/>
    <w:rsid w:val="00D8037D"/>
    <w:rsid w:val="00D80B26"/>
    <w:rsid w:val="00D80C15"/>
    <w:rsid w:val="00D80D0C"/>
    <w:rsid w:val="00D81758"/>
    <w:rsid w:val="00D828FD"/>
    <w:rsid w:val="00D8318F"/>
    <w:rsid w:val="00D842E8"/>
    <w:rsid w:val="00D8563A"/>
    <w:rsid w:val="00D8587E"/>
    <w:rsid w:val="00D858C6"/>
    <w:rsid w:val="00D85F47"/>
    <w:rsid w:val="00D865CE"/>
    <w:rsid w:val="00D900BB"/>
    <w:rsid w:val="00D90F73"/>
    <w:rsid w:val="00D9144A"/>
    <w:rsid w:val="00D917D0"/>
    <w:rsid w:val="00D91FD0"/>
    <w:rsid w:val="00D922A5"/>
    <w:rsid w:val="00D938D6"/>
    <w:rsid w:val="00D93C17"/>
    <w:rsid w:val="00D93E06"/>
    <w:rsid w:val="00D94F55"/>
    <w:rsid w:val="00D952C6"/>
    <w:rsid w:val="00D95A64"/>
    <w:rsid w:val="00D95D49"/>
    <w:rsid w:val="00D96175"/>
    <w:rsid w:val="00D969F9"/>
    <w:rsid w:val="00DA008D"/>
    <w:rsid w:val="00DA03A5"/>
    <w:rsid w:val="00DA142F"/>
    <w:rsid w:val="00DA23CB"/>
    <w:rsid w:val="00DA2910"/>
    <w:rsid w:val="00DA3113"/>
    <w:rsid w:val="00DA3237"/>
    <w:rsid w:val="00DA34AD"/>
    <w:rsid w:val="00DA4A56"/>
    <w:rsid w:val="00DA4C76"/>
    <w:rsid w:val="00DA5364"/>
    <w:rsid w:val="00DA57A2"/>
    <w:rsid w:val="00DA5A3D"/>
    <w:rsid w:val="00DA5D86"/>
    <w:rsid w:val="00DA5EB2"/>
    <w:rsid w:val="00DA64E4"/>
    <w:rsid w:val="00DA6E9F"/>
    <w:rsid w:val="00DA6EC1"/>
    <w:rsid w:val="00DA7971"/>
    <w:rsid w:val="00DA7C26"/>
    <w:rsid w:val="00DB021D"/>
    <w:rsid w:val="00DB11DC"/>
    <w:rsid w:val="00DB12D4"/>
    <w:rsid w:val="00DB1403"/>
    <w:rsid w:val="00DB2B08"/>
    <w:rsid w:val="00DB2B93"/>
    <w:rsid w:val="00DB38F6"/>
    <w:rsid w:val="00DB485A"/>
    <w:rsid w:val="00DB4CF6"/>
    <w:rsid w:val="00DB4E19"/>
    <w:rsid w:val="00DB5FA4"/>
    <w:rsid w:val="00DB68B9"/>
    <w:rsid w:val="00DB71A7"/>
    <w:rsid w:val="00DB741B"/>
    <w:rsid w:val="00DB76FA"/>
    <w:rsid w:val="00DB7B7D"/>
    <w:rsid w:val="00DC06EB"/>
    <w:rsid w:val="00DC0D88"/>
    <w:rsid w:val="00DC0DF8"/>
    <w:rsid w:val="00DC1078"/>
    <w:rsid w:val="00DC1D14"/>
    <w:rsid w:val="00DC3A07"/>
    <w:rsid w:val="00DC4328"/>
    <w:rsid w:val="00DC4A4C"/>
    <w:rsid w:val="00DC66EA"/>
    <w:rsid w:val="00DC67E9"/>
    <w:rsid w:val="00DC77C5"/>
    <w:rsid w:val="00DC7DD5"/>
    <w:rsid w:val="00DD021B"/>
    <w:rsid w:val="00DD0590"/>
    <w:rsid w:val="00DD105A"/>
    <w:rsid w:val="00DD188F"/>
    <w:rsid w:val="00DD1E5B"/>
    <w:rsid w:val="00DD2312"/>
    <w:rsid w:val="00DD26CF"/>
    <w:rsid w:val="00DD2C08"/>
    <w:rsid w:val="00DD391F"/>
    <w:rsid w:val="00DD3A0C"/>
    <w:rsid w:val="00DD3C7A"/>
    <w:rsid w:val="00DD4170"/>
    <w:rsid w:val="00DD4BA2"/>
    <w:rsid w:val="00DD5220"/>
    <w:rsid w:val="00DD5846"/>
    <w:rsid w:val="00DD5976"/>
    <w:rsid w:val="00DD6202"/>
    <w:rsid w:val="00DD6CAB"/>
    <w:rsid w:val="00DD7397"/>
    <w:rsid w:val="00DD7CB2"/>
    <w:rsid w:val="00DD7D6E"/>
    <w:rsid w:val="00DD7E06"/>
    <w:rsid w:val="00DE0EBE"/>
    <w:rsid w:val="00DE2B41"/>
    <w:rsid w:val="00DE32BF"/>
    <w:rsid w:val="00DE34FD"/>
    <w:rsid w:val="00DE3D89"/>
    <w:rsid w:val="00DE3F4B"/>
    <w:rsid w:val="00DE415C"/>
    <w:rsid w:val="00DE4FEC"/>
    <w:rsid w:val="00DE5536"/>
    <w:rsid w:val="00DE5A20"/>
    <w:rsid w:val="00DE5CB2"/>
    <w:rsid w:val="00DE5E51"/>
    <w:rsid w:val="00DE6932"/>
    <w:rsid w:val="00DE6EA5"/>
    <w:rsid w:val="00DE7536"/>
    <w:rsid w:val="00DE75C0"/>
    <w:rsid w:val="00DE7D81"/>
    <w:rsid w:val="00DF0379"/>
    <w:rsid w:val="00DF049A"/>
    <w:rsid w:val="00DF0E0E"/>
    <w:rsid w:val="00DF11FB"/>
    <w:rsid w:val="00DF1C4D"/>
    <w:rsid w:val="00DF205E"/>
    <w:rsid w:val="00DF23B4"/>
    <w:rsid w:val="00DF28E0"/>
    <w:rsid w:val="00DF3160"/>
    <w:rsid w:val="00DF4240"/>
    <w:rsid w:val="00DF4594"/>
    <w:rsid w:val="00DF535D"/>
    <w:rsid w:val="00DF5974"/>
    <w:rsid w:val="00DF60EB"/>
    <w:rsid w:val="00DF6612"/>
    <w:rsid w:val="00DF6692"/>
    <w:rsid w:val="00DF754E"/>
    <w:rsid w:val="00DF7CAC"/>
    <w:rsid w:val="00E000F7"/>
    <w:rsid w:val="00E003B5"/>
    <w:rsid w:val="00E00A71"/>
    <w:rsid w:val="00E01196"/>
    <w:rsid w:val="00E0209E"/>
    <w:rsid w:val="00E022F7"/>
    <w:rsid w:val="00E02B7C"/>
    <w:rsid w:val="00E03C9F"/>
    <w:rsid w:val="00E04321"/>
    <w:rsid w:val="00E0564C"/>
    <w:rsid w:val="00E05D76"/>
    <w:rsid w:val="00E0722C"/>
    <w:rsid w:val="00E079F3"/>
    <w:rsid w:val="00E07F8C"/>
    <w:rsid w:val="00E1055E"/>
    <w:rsid w:val="00E11B49"/>
    <w:rsid w:val="00E11E49"/>
    <w:rsid w:val="00E12DBA"/>
    <w:rsid w:val="00E135B3"/>
    <w:rsid w:val="00E1397A"/>
    <w:rsid w:val="00E13B47"/>
    <w:rsid w:val="00E13C32"/>
    <w:rsid w:val="00E14306"/>
    <w:rsid w:val="00E14F52"/>
    <w:rsid w:val="00E152BB"/>
    <w:rsid w:val="00E1580C"/>
    <w:rsid w:val="00E17124"/>
    <w:rsid w:val="00E17759"/>
    <w:rsid w:val="00E202FC"/>
    <w:rsid w:val="00E20434"/>
    <w:rsid w:val="00E20674"/>
    <w:rsid w:val="00E20F26"/>
    <w:rsid w:val="00E20FC4"/>
    <w:rsid w:val="00E218CE"/>
    <w:rsid w:val="00E2217A"/>
    <w:rsid w:val="00E2292C"/>
    <w:rsid w:val="00E22C09"/>
    <w:rsid w:val="00E22C9B"/>
    <w:rsid w:val="00E23737"/>
    <w:rsid w:val="00E247EC"/>
    <w:rsid w:val="00E2499B"/>
    <w:rsid w:val="00E251AA"/>
    <w:rsid w:val="00E25C6A"/>
    <w:rsid w:val="00E25C73"/>
    <w:rsid w:val="00E26242"/>
    <w:rsid w:val="00E26825"/>
    <w:rsid w:val="00E27AA5"/>
    <w:rsid w:val="00E27ABE"/>
    <w:rsid w:val="00E304CA"/>
    <w:rsid w:val="00E306B8"/>
    <w:rsid w:val="00E30702"/>
    <w:rsid w:val="00E30EC8"/>
    <w:rsid w:val="00E31849"/>
    <w:rsid w:val="00E31E60"/>
    <w:rsid w:val="00E3207A"/>
    <w:rsid w:val="00E3241E"/>
    <w:rsid w:val="00E32834"/>
    <w:rsid w:val="00E32DFA"/>
    <w:rsid w:val="00E33F93"/>
    <w:rsid w:val="00E357A5"/>
    <w:rsid w:val="00E35E37"/>
    <w:rsid w:val="00E363B5"/>
    <w:rsid w:val="00E3792C"/>
    <w:rsid w:val="00E37B70"/>
    <w:rsid w:val="00E40B28"/>
    <w:rsid w:val="00E42509"/>
    <w:rsid w:val="00E428A2"/>
    <w:rsid w:val="00E42C44"/>
    <w:rsid w:val="00E4324E"/>
    <w:rsid w:val="00E43375"/>
    <w:rsid w:val="00E43416"/>
    <w:rsid w:val="00E43F0D"/>
    <w:rsid w:val="00E44D14"/>
    <w:rsid w:val="00E4543B"/>
    <w:rsid w:val="00E458C2"/>
    <w:rsid w:val="00E45A99"/>
    <w:rsid w:val="00E46A9B"/>
    <w:rsid w:val="00E476A4"/>
    <w:rsid w:val="00E47B33"/>
    <w:rsid w:val="00E50323"/>
    <w:rsid w:val="00E50327"/>
    <w:rsid w:val="00E514B5"/>
    <w:rsid w:val="00E5365F"/>
    <w:rsid w:val="00E54431"/>
    <w:rsid w:val="00E54AE5"/>
    <w:rsid w:val="00E55419"/>
    <w:rsid w:val="00E554E0"/>
    <w:rsid w:val="00E55623"/>
    <w:rsid w:val="00E563A5"/>
    <w:rsid w:val="00E563F0"/>
    <w:rsid w:val="00E566F6"/>
    <w:rsid w:val="00E567CD"/>
    <w:rsid w:val="00E5698C"/>
    <w:rsid w:val="00E574A9"/>
    <w:rsid w:val="00E576C9"/>
    <w:rsid w:val="00E576F0"/>
    <w:rsid w:val="00E615D0"/>
    <w:rsid w:val="00E62914"/>
    <w:rsid w:val="00E63481"/>
    <w:rsid w:val="00E63B1B"/>
    <w:rsid w:val="00E6448E"/>
    <w:rsid w:val="00E64ACA"/>
    <w:rsid w:val="00E65465"/>
    <w:rsid w:val="00E656DF"/>
    <w:rsid w:val="00E65833"/>
    <w:rsid w:val="00E6608A"/>
    <w:rsid w:val="00E663FE"/>
    <w:rsid w:val="00E66881"/>
    <w:rsid w:val="00E67F9A"/>
    <w:rsid w:val="00E70EDD"/>
    <w:rsid w:val="00E7348C"/>
    <w:rsid w:val="00E7361A"/>
    <w:rsid w:val="00E7490E"/>
    <w:rsid w:val="00E74AD5"/>
    <w:rsid w:val="00E7551E"/>
    <w:rsid w:val="00E7620E"/>
    <w:rsid w:val="00E7627E"/>
    <w:rsid w:val="00E764D0"/>
    <w:rsid w:val="00E7669C"/>
    <w:rsid w:val="00E77BBC"/>
    <w:rsid w:val="00E806CF"/>
    <w:rsid w:val="00E80B8D"/>
    <w:rsid w:val="00E80E3F"/>
    <w:rsid w:val="00E81042"/>
    <w:rsid w:val="00E814B3"/>
    <w:rsid w:val="00E817EC"/>
    <w:rsid w:val="00E81FA8"/>
    <w:rsid w:val="00E82A4C"/>
    <w:rsid w:val="00E83934"/>
    <w:rsid w:val="00E83FED"/>
    <w:rsid w:val="00E85902"/>
    <w:rsid w:val="00E85DC2"/>
    <w:rsid w:val="00E8799D"/>
    <w:rsid w:val="00E87D24"/>
    <w:rsid w:val="00E87DCE"/>
    <w:rsid w:val="00E9080D"/>
    <w:rsid w:val="00E90C5A"/>
    <w:rsid w:val="00E924B7"/>
    <w:rsid w:val="00E93AAF"/>
    <w:rsid w:val="00E94236"/>
    <w:rsid w:val="00E94653"/>
    <w:rsid w:val="00E94B26"/>
    <w:rsid w:val="00E954E8"/>
    <w:rsid w:val="00E956FE"/>
    <w:rsid w:val="00EA12F0"/>
    <w:rsid w:val="00EA15B0"/>
    <w:rsid w:val="00EA2D36"/>
    <w:rsid w:val="00EA5CE7"/>
    <w:rsid w:val="00EA6831"/>
    <w:rsid w:val="00EA6F8A"/>
    <w:rsid w:val="00EB03DA"/>
    <w:rsid w:val="00EB160B"/>
    <w:rsid w:val="00EB2089"/>
    <w:rsid w:val="00EB2492"/>
    <w:rsid w:val="00EB26D0"/>
    <w:rsid w:val="00EB27F6"/>
    <w:rsid w:val="00EB282B"/>
    <w:rsid w:val="00EB2892"/>
    <w:rsid w:val="00EB2950"/>
    <w:rsid w:val="00EB4468"/>
    <w:rsid w:val="00EB62A7"/>
    <w:rsid w:val="00EB6998"/>
    <w:rsid w:val="00EB7E73"/>
    <w:rsid w:val="00EC006A"/>
    <w:rsid w:val="00EC01B5"/>
    <w:rsid w:val="00EC0A1C"/>
    <w:rsid w:val="00EC1250"/>
    <w:rsid w:val="00EC20E2"/>
    <w:rsid w:val="00EC342F"/>
    <w:rsid w:val="00EC38CD"/>
    <w:rsid w:val="00EC4C12"/>
    <w:rsid w:val="00EC4DAC"/>
    <w:rsid w:val="00EC5554"/>
    <w:rsid w:val="00EC589D"/>
    <w:rsid w:val="00EC64B4"/>
    <w:rsid w:val="00EC6B3B"/>
    <w:rsid w:val="00EC6C86"/>
    <w:rsid w:val="00ED2159"/>
    <w:rsid w:val="00ED2EA7"/>
    <w:rsid w:val="00ED30E8"/>
    <w:rsid w:val="00ED3AF1"/>
    <w:rsid w:val="00ED445A"/>
    <w:rsid w:val="00ED4674"/>
    <w:rsid w:val="00ED4D9B"/>
    <w:rsid w:val="00ED6338"/>
    <w:rsid w:val="00ED6D52"/>
    <w:rsid w:val="00ED73D7"/>
    <w:rsid w:val="00EE0A53"/>
    <w:rsid w:val="00EE11FD"/>
    <w:rsid w:val="00EE36F0"/>
    <w:rsid w:val="00EE403B"/>
    <w:rsid w:val="00EE4163"/>
    <w:rsid w:val="00EE46A3"/>
    <w:rsid w:val="00EE48DB"/>
    <w:rsid w:val="00EE534C"/>
    <w:rsid w:val="00EE5521"/>
    <w:rsid w:val="00EE5A0F"/>
    <w:rsid w:val="00EE68CE"/>
    <w:rsid w:val="00EF07C4"/>
    <w:rsid w:val="00EF0F80"/>
    <w:rsid w:val="00EF1028"/>
    <w:rsid w:val="00EF1A3F"/>
    <w:rsid w:val="00EF1BB2"/>
    <w:rsid w:val="00EF242F"/>
    <w:rsid w:val="00EF2884"/>
    <w:rsid w:val="00EF3BC0"/>
    <w:rsid w:val="00EF3D17"/>
    <w:rsid w:val="00EF448D"/>
    <w:rsid w:val="00EF4A8B"/>
    <w:rsid w:val="00EF5660"/>
    <w:rsid w:val="00EF5CBE"/>
    <w:rsid w:val="00EF5FF9"/>
    <w:rsid w:val="00F002D2"/>
    <w:rsid w:val="00F0086A"/>
    <w:rsid w:val="00F02457"/>
    <w:rsid w:val="00F02A71"/>
    <w:rsid w:val="00F02DC9"/>
    <w:rsid w:val="00F03689"/>
    <w:rsid w:val="00F03890"/>
    <w:rsid w:val="00F03C9D"/>
    <w:rsid w:val="00F043FE"/>
    <w:rsid w:val="00F05DCB"/>
    <w:rsid w:val="00F06B4C"/>
    <w:rsid w:val="00F07545"/>
    <w:rsid w:val="00F07A08"/>
    <w:rsid w:val="00F10845"/>
    <w:rsid w:val="00F1088E"/>
    <w:rsid w:val="00F10F8C"/>
    <w:rsid w:val="00F11AC2"/>
    <w:rsid w:val="00F1207E"/>
    <w:rsid w:val="00F12F10"/>
    <w:rsid w:val="00F13521"/>
    <w:rsid w:val="00F137B8"/>
    <w:rsid w:val="00F13ADF"/>
    <w:rsid w:val="00F146FA"/>
    <w:rsid w:val="00F14720"/>
    <w:rsid w:val="00F157DA"/>
    <w:rsid w:val="00F15D66"/>
    <w:rsid w:val="00F1661F"/>
    <w:rsid w:val="00F167A9"/>
    <w:rsid w:val="00F17260"/>
    <w:rsid w:val="00F2078F"/>
    <w:rsid w:val="00F20C14"/>
    <w:rsid w:val="00F20CCF"/>
    <w:rsid w:val="00F21DEA"/>
    <w:rsid w:val="00F22394"/>
    <w:rsid w:val="00F2245D"/>
    <w:rsid w:val="00F2247C"/>
    <w:rsid w:val="00F22CA8"/>
    <w:rsid w:val="00F22DBB"/>
    <w:rsid w:val="00F23168"/>
    <w:rsid w:val="00F2340B"/>
    <w:rsid w:val="00F24463"/>
    <w:rsid w:val="00F24F4C"/>
    <w:rsid w:val="00F258D8"/>
    <w:rsid w:val="00F25EDC"/>
    <w:rsid w:val="00F25F88"/>
    <w:rsid w:val="00F264DE"/>
    <w:rsid w:val="00F266A6"/>
    <w:rsid w:val="00F27953"/>
    <w:rsid w:val="00F305C2"/>
    <w:rsid w:val="00F30B22"/>
    <w:rsid w:val="00F31AB0"/>
    <w:rsid w:val="00F32258"/>
    <w:rsid w:val="00F32977"/>
    <w:rsid w:val="00F339A1"/>
    <w:rsid w:val="00F3445D"/>
    <w:rsid w:val="00F347E6"/>
    <w:rsid w:val="00F357D1"/>
    <w:rsid w:val="00F35C59"/>
    <w:rsid w:val="00F35D35"/>
    <w:rsid w:val="00F36449"/>
    <w:rsid w:val="00F364CA"/>
    <w:rsid w:val="00F36DAA"/>
    <w:rsid w:val="00F37A5E"/>
    <w:rsid w:val="00F37BA6"/>
    <w:rsid w:val="00F37D89"/>
    <w:rsid w:val="00F37EF7"/>
    <w:rsid w:val="00F4045E"/>
    <w:rsid w:val="00F40E23"/>
    <w:rsid w:val="00F43BC3"/>
    <w:rsid w:val="00F44920"/>
    <w:rsid w:val="00F46EF1"/>
    <w:rsid w:val="00F47A3E"/>
    <w:rsid w:val="00F5080E"/>
    <w:rsid w:val="00F50A0B"/>
    <w:rsid w:val="00F52BFC"/>
    <w:rsid w:val="00F52E5E"/>
    <w:rsid w:val="00F53084"/>
    <w:rsid w:val="00F532AB"/>
    <w:rsid w:val="00F54B06"/>
    <w:rsid w:val="00F55E55"/>
    <w:rsid w:val="00F56008"/>
    <w:rsid w:val="00F56E6E"/>
    <w:rsid w:val="00F570B5"/>
    <w:rsid w:val="00F570D0"/>
    <w:rsid w:val="00F57247"/>
    <w:rsid w:val="00F57A70"/>
    <w:rsid w:val="00F60F86"/>
    <w:rsid w:val="00F61B09"/>
    <w:rsid w:val="00F62B22"/>
    <w:rsid w:val="00F63544"/>
    <w:rsid w:val="00F64540"/>
    <w:rsid w:val="00F70C66"/>
    <w:rsid w:val="00F71936"/>
    <w:rsid w:val="00F72500"/>
    <w:rsid w:val="00F731C3"/>
    <w:rsid w:val="00F73AC3"/>
    <w:rsid w:val="00F769F8"/>
    <w:rsid w:val="00F77239"/>
    <w:rsid w:val="00F7752E"/>
    <w:rsid w:val="00F77582"/>
    <w:rsid w:val="00F777DC"/>
    <w:rsid w:val="00F77CEF"/>
    <w:rsid w:val="00F80076"/>
    <w:rsid w:val="00F8066D"/>
    <w:rsid w:val="00F8162D"/>
    <w:rsid w:val="00F81A1E"/>
    <w:rsid w:val="00F81B62"/>
    <w:rsid w:val="00F81C24"/>
    <w:rsid w:val="00F81F47"/>
    <w:rsid w:val="00F82C1B"/>
    <w:rsid w:val="00F83070"/>
    <w:rsid w:val="00F8328D"/>
    <w:rsid w:val="00F83D5C"/>
    <w:rsid w:val="00F8490B"/>
    <w:rsid w:val="00F84E15"/>
    <w:rsid w:val="00F8525B"/>
    <w:rsid w:val="00F8566F"/>
    <w:rsid w:val="00F8643C"/>
    <w:rsid w:val="00F874C2"/>
    <w:rsid w:val="00F87944"/>
    <w:rsid w:val="00F87CB9"/>
    <w:rsid w:val="00F87E77"/>
    <w:rsid w:val="00F87F70"/>
    <w:rsid w:val="00F9004D"/>
    <w:rsid w:val="00F91B6F"/>
    <w:rsid w:val="00F92258"/>
    <w:rsid w:val="00F92538"/>
    <w:rsid w:val="00F9276B"/>
    <w:rsid w:val="00F9311A"/>
    <w:rsid w:val="00F934C2"/>
    <w:rsid w:val="00F93797"/>
    <w:rsid w:val="00F93D17"/>
    <w:rsid w:val="00F940DD"/>
    <w:rsid w:val="00F94422"/>
    <w:rsid w:val="00F94CD4"/>
    <w:rsid w:val="00F94D32"/>
    <w:rsid w:val="00F94ED3"/>
    <w:rsid w:val="00F955AC"/>
    <w:rsid w:val="00F959BD"/>
    <w:rsid w:val="00F95AAE"/>
    <w:rsid w:val="00F95C48"/>
    <w:rsid w:val="00F9724C"/>
    <w:rsid w:val="00F97D0C"/>
    <w:rsid w:val="00FA01A5"/>
    <w:rsid w:val="00FA0E4F"/>
    <w:rsid w:val="00FA1A72"/>
    <w:rsid w:val="00FA2B13"/>
    <w:rsid w:val="00FA3AEA"/>
    <w:rsid w:val="00FA3D53"/>
    <w:rsid w:val="00FA537B"/>
    <w:rsid w:val="00FA6508"/>
    <w:rsid w:val="00FA65D8"/>
    <w:rsid w:val="00FB0B86"/>
    <w:rsid w:val="00FB15FD"/>
    <w:rsid w:val="00FB250D"/>
    <w:rsid w:val="00FB286C"/>
    <w:rsid w:val="00FB28D7"/>
    <w:rsid w:val="00FB2FF0"/>
    <w:rsid w:val="00FB399A"/>
    <w:rsid w:val="00FB3D05"/>
    <w:rsid w:val="00FB42B7"/>
    <w:rsid w:val="00FB4361"/>
    <w:rsid w:val="00FB4F77"/>
    <w:rsid w:val="00FB52E1"/>
    <w:rsid w:val="00FB5D19"/>
    <w:rsid w:val="00FB5F22"/>
    <w:rsid w:val="00FB6A78"/>
    <w:rsid w:val="00FB70FD"/>
    <w:rsid w:val="00FB792F"/>
    <w:rsid w:val="00FB7EB6"/>
    <w:rsid w:val="00FC0717"/>
    <w:rsid w:val="00FC07BE"/>
    <w:rsid w:val="00FC1102"/>
    <w:rsid w:val="00FC225C"/>
    <w:rsid w:val="00FC263C"/>
    <w:rsid w:val="00FC2763"/>
    <w:rsid w:val="00FC2AFF"/>
    <w:rsid w:val="00FC304C"/>
    <w:rsid w:val="00FC34C0"/>
    <w:rsid w:val="00FC39A9"/>
    <w:rsid w:val="00FC446D"/>
    <w:rsid w:val="00FC44FC"/>
    <w:rsid w:val="00FC52F3"/>
    <w:rsid w:val="00FC6076"/>
    <w:rsid w:val="00FC685D"/>
    <w:rsid w:val="00FC6FE3"/>
    <w:rsid w:val="00FC7651"/>
    <w:rsid w:val="00FC7B4B"/>
    <w:rsid w:val="00FC7FBB"/>
    <w:rsid w:val="00FD0785"/>
    <w:rsid w:val="00FD203F"/>
    <w:rsid w:val="00FD226C"/>
    <w:rsid w:val="00FD2DCB"/>
    <w:rsid w:val="00FD334F"/>
    <w:rsid w:val="00FD369A"/>
    <w:rsid w:val="00FD3E3F"/>
    <w:rsid w:val="00FD3FDB"/>
    <w:rsid w:val="00FD3FDD"/>
    <w:rsid w:val="00FD4273"/>
    <w:rsid w:val="00FD459D"/>
    <w:rsid w:val="00FD4C9E"/>
    <w:rsid w:val="00FD50CC"/>
    <w:rsid w:val="00FD52DF"/>
    <w:rsid w:val="00FD6486"/>
    <w:rsid w:val="00FD7FEE"/>
    <w:rsid w:val="00FE0D64"/>
    <w:rsid w:val="00FE1ED3"/>
    <w:rsid w:val="00FE2384"/>
    <w:rsid w:val="00FE2A0D"/>
    <w:rsid w:val="00FE519B"/>
    <w:rsid w:val="00FE5248"/>
    <w:rsid w:val="00FE6187"/>
    <w:rsid w:val="00FE79A7"/>
    <w:rsid w:val="00FE7F3F"/>
    <w:rsid w:val="00FF02E4"/>
    <w:rsid w:val="00FF0ECE"/>
    <w:rsid w:val="00FF1BA4"/>
    <w:rsid w:val="00FF2093"/>
    <w:rsid w:val="00FF320D"/>
    <w:rsid w:val="00FF3524"/>
    <w:rsid w:val="00FF3BC6"/>
    <w:rsid w:val="00FF5269"/>
    <w:rsid w:val="00FF6B85"/>
    <w:rsid w:val="00FF6F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7E4"/>
    <w:rPr>
      <w:rFonts w:ascii="Times New Roman" w:hAnsi="Times New Roman" w:cs="Times New Roman"/>
      <w:lang w:val="en-US"/>
    </w:rPr>
  </w:style>
  <w:style w:type="paragraph" w:styleId="Heading1">
    <w:name w:val="heading 1"/>
    <w:basedOn w:val="Normal"/>
    <w:link w:val="Heading1Char"/>
    <w:uiPriority w:val="9"/>
    <w:qFormat/>
    <w:rsid w:val="000A46D4"/>
    <w:pPr>
      <w:spacing w:beforeAutospacing="1" w:afterAutospacing="1"/>
      <w:outlineLvl w:val="0"/>
    </w:pPr>
    <w:rPr>
      <w:b/>
      <w:bCs/>
      <w:kern w:val="2"/>
      <w:sz w:val="48"/>
      <w:szCs w:val="48"/>
    </w:rPr>
  </w:style>
  <w:style w:type="paragraph" w:styleId="Heading3">
    <w:name w:val="heading 3"/>
    <w:basedOn w:val="Normal"/>
    <w:next w:val="Normal"/>
    <w:link w:val="Heading3Char"/>
    <w:uiPriority w:val="9"/>
    <w:unhideWhenUsed/>
    <w:qFormat/>
    <w:rsid w:val="00146053"/>
    <w:pPr>
      <w:keepNext/>
      <w:keepLines/>
      <w:spacing w:before="40"/>
      <w:outlineLvl w:val="2"/>
    </w:pPr>
    <w:rPr>
      <w:rFonts w:asciiTheme="majorHAnsi" w:eastAsiaTheme="majorEastAsia" w:hAnsiTheme="majorHAnsi" w:cstheme="majorBidi"/>
      <w:color w:val="1F3763"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0A46D4"/>
    <w:rPr>
      <w:rFonts w:ascii="Times New Roman" w:hAnsi="Times New Roman" w:cs="Times New Roman"/>
      <w:b/>
      <w:bCs/>
      <w:kern w:val="2"/>
      <w:sz w:val="48"/>
      <w:szCs w:val="48"/>
      <w:lang w:val="en-US"/>
    </w:rPr>
  </w:style>
  <w:style w:type="character" w:customStyle="1" w:styleId="a-size-large">
    <w:name w:val="a-size-large"/>
    <w:basedOn w:val="DefaultParagraphFont"/>
    <w:rsid w:val="000A46D4"/>
  </w:style>
  <w:style w:type="character" w:customStyle="1" w:styleId="apple-converted-space">
    <w:name w:val="apple-converted-space"/>
    <w:basedOn w:val="DefaultParagraphFont"/>
    <w:rsid w:val="000A46D4"/>
  </w:style>
  <w:style w:type="character" w:customStyle="1" w:styleId="a-size-medium">
    <w:name w:val="a-size-medium"/>
    <w:basedOn w:val="DefaultParagraphFont"/>
    <w:rsid w:val="000A46D4"/>
  </w:style>
  <w:style w:type="character" w:customStyle="1" w:styleId="author">
    <w:name w:val="author"/>
    <w:basedOn w:val="DefaultParagraphFont"/>
    <w:rsid w:val="000A46D4"/>
  </w:style>
  <w:style w:type="character" w:styleId="Hyperlink">
    <w:name w:val="Hyperlink"/>
    <w:basedOn w:val="DefaultParagraphFont"/>
    <w:uiPriority w:val="99"/>
    <w:unhideWhenUsed/>
    <w:rsid w:val="000A46D4"/>
    <w:rPr>
      <w:color w:val="0000FF"/>
      <w:u w:val="single"/>
    </w:rPr>
  </w:style>
  <w:style w:type="character" w:customStyle="1" w:styleId="a-color-secondary">
    <w:name w:val="a-color-secondary"/>
    <w:basedOn w:val="DefaultParagraphFont"/>
    <w:rsid w:val="000A46D4"/>
  </w:style>
  <w:style w:type="character" w:customStyle="1" w:styleId="a-declarative">
    <w:name w:val="a-declarative"/>
    <w:basedOn w:val="DefaultParagraphFont"/>
    <w:rsid w:val="000A46D4"/>
  </w:style>
  <w:style w:type="paragraph" w:styleId="NormalWeb">
    <w:name w:val="Normal (Web)"/>
    <w:basedOn w:val="Normal"/>
    <w:uiPriority w:val="99"/>
    <w:semiHidden/>
    <w:unhideWhenUsed/>
    <w:rsid w:val="005274AB"/>
    <w:pPr>
      <w:spacing w:beforeAutospacing="1" w:afterAutospacing="1"/>
    </w:pPr>
  </w:style>
  <w:style w:type="character" w:customStyle="1" w:styleId="Heading3Char">
    <w:name w:val="Heading 3 Char"/>
    <w:basedOn w:val="DefaultParagraphFont"/>
    <w:link w:val="Heading3"/>
    <w:uiPriority w:val="9"/>
    <w:qFormat/>
    <w:rsid w:val="00146053"/>
    <w:rPr>
      <w:rFonts w:asciiTheme="majorHAnsi" w:eastAsiaTheme="majorEastAsia" w:hAnsiTheme="majorHAnsi" w:cstheme="majorBidi"/>
      <w:color w:val="1F3763" w:themeColor="accent1" w:themeShade="7F"/>
    </w:rPr>
  </w:style>
  <w:style w:type="character" w:customStyle="1" w:styleId="mw-headline">
    <w:name w:val="mw-headline"/>
    <w:basedOn w:val="DefaultParagraphFont"/>
    <w:rsid w:val="00146053"/>
  </w:style>
  <w:style w:type="character" w:customStyle="1" w:styleId="mw-editsection">
    <w:name w:val="mw-editsection"/>
    <w:basedOn w:val="DefaultParagraphFont"/>
    <w:rsid w:val="00146053"/>
  </w:style>
  <w:style w:type="paragraph" w:customStyle="1" w:styleId="subhead">
    <w:name w:val="subhead"/>
    <w:basedOn w:val="Normal"/>
    <w:rsid w:val="0066188E"/>
    <w:pPr>
      <w:spacing w:beforeAutospacing="1" w:afterAutospacing="1"/>
    </w:pPr>
  </w:style>
  <w:style w:type="character" w:styleId="Strong">
    <w:name w:val="Strong"/>
    <w:basedOn w:val="DefaultParagraphFont"/>
    <w:uiPriority w:val="22"/>
    <w:qFormat/>
    <w:rsid w:val="0066188E"/>
    <w:rPr>
      <w:b/>
      <w:bCs/>
    </w:rPr>
  </w:style>
  <w:style w:type="character" w:styleId="Emphasis">
    <w:name w:val="Emphasis"/>
    <w:basedOn w:val="DefaultParagraphFont"/>
    <w:uiPriority w:val="20"/>
    <w:qFormat/>
    <w:rsid w:val="006F50BD"/>
    <w:rPr>
      <w:i/>
      <w:iCs/>
    </w:rPr>
  </w:style>
  <w:style w:type="paragraph" w:styleId="EndnoteText">
    <w:name w:val="endnote text"/>
    <w:basedOn w:val="Normal"/>
    <w:link w:val="EndnoteTextChar"/>
    <w:unhideWhenUsed/>
    <w:rsid w:val="00E8799D"/>
    <w:rPr>
      <w:rFonts w:asciiTheme="minorHAnsi" w:hAnsiTheme="minorHAnsi" w:cstheme="minorBidi"/>
      <w:lang w:val="en-GB"/>
    </w:rPr>
  </w:style>
  <w:style w:type="character" w:customStyle="1" w:styleId="EndnoteTextChar">
    <w:name w:val="Endnote Text Char"/>
    <w:basedOn w:val="DefaultParagraphFont"/>
    <w:link w:val="EndnoteText"/>
    <w:qFormat/>
    <w:rsid w:val="00E8799D"/>
  </w:style>
  <w:style w:type="character" w:styleId="EndnoteReference">
    <w:name w:val="endnote reference"/>
    <w:uiPriority w:val="99"/>
    <w:qFormat/>
    <w:rsid w:val="007D3F4E"/>
    <w:rPr>
      <w:vertAlign w:val="superscript"/>
    </w:rPr>
  </w:style>
  <w:style w:type="paragraph" w:customStyle="1" w:styleId="p1">
    <w:name w:val="p1"/>
    <w:basedOn w:val="Normal"/>
    <w:rsid w:val="00753220"/>
    <w:pPr>
      <w:spacing w:beforeAutospacing="1" w:afterAutospacing="1"/>
    </w:pPr>
  </w:style>
  <w:style w:type="character" w:customStyle="1" w:styleId="s1">
    <w:name w:val="s1"/>
    <w:basedOn w:val="DefaultParagraphFont"/>
    <w:rsid w:val="00753220"/>
  </w:style>
  <w:style w:type="paragraph" w:customStyle="1" w:styleId="bold">
    <w:name w:val="bold"/>
    <w:basedOn w:val="Normal"/>
    <w:rsid w:val="00753220"/>
    <w:pPr>
      <w:spacing w:beforeAutospacing="1" w:afterAutospacing="1"/>
    </w:pPr>
  </w:style>
  <w:style w:type="character" w:customStyle="1" w:styleId="p-in-sp">
    <w:name w:val="p-in-sp"/>
    <w:basedOn w:val="DefaultParagraphFont"/>
    <w:rsid w:val="005E57D6"/>
  </w:style>
  <w:style w:type="character" w:styleId="CommentReference">
    <w:name w:val="annotation reference"/>
    <w:basedOn w:val="DefaultParagraphFont"/>
    <w:uiPriority w:val="99"/>
    <w:semiHidden/>
    <w:unhideWhenUsed/>
    <w:rsid w:val="00BC0D8E"/>
    <w:rPr>
      <w:sz w:val="18"/>
      <w:szCs w:val="18"/>
    </w:rPr>
  </w:style>
  <w:style w:type="paragraph" w:styleId="CommentText">
    <w:name w:val="annotation text"/>
    <w:basedOn w:val="Normal"/>
    <w:link w:val="CommentTextChar"/>
    <w:uiPriority w:val="99"/>
    <w:unhideWhenUsed/>
    <w:rsid w:val="00BC0D8E"/>
  </w:style>
  <w:style w:type="character" w:customStyle="1" w:styleId="CommentTextChar">
    <w:name w:val="Comment Text Char"/>
    <w:basedOn w:val="DefaultParagraphFont"/>
    <w:link w:val="CommentText"/>
    <w:uiPriority w:val="99"/>
    <w:qFormat/>
    <w:rsid w:val="00BC0D8E"/>
    <w:rPr>
      <w:rFonts w:ascii="Times New Roman" w:hAnsi="Times New Roman" w:cs="Times New Roman"/>
      <w:lang w:val="en-US"/>
    </w:rPr>
  </w:style>
  <w:style w:type="paragraph" w:styleId="CommentSubject">
    <w:name w:val="annotation subject"/>
    <w:basedOn w:val="CommentText"/>
    <w:next w:val="CommentText"/>
    <w:link w:val="CommentSubjectChar"/>
    <w:uiPriority w:val="99"/>
    <w:semiHidden/>
    <w:unhideWhenUsed/>
    <w:rsid w:val="00BC0D8E"/>
    <w:rPr>
      <w:b/>
      <w:bCs/>
      <w:sz w:val="20"/>
      <w:szCs w:val="20"/>
    </w:rPr>
  </w:style>
  <w:style w:type="character" w:customStyle="1" w:styleId="CommentSubjectChar">
    <w:name w:val="Comment Subject Char"/>
    <w:basedOn w:val="CommentTextChar"/>
    <w:link w:val="CommentSubject"/>
    <w:uiPriority w:val="99"/>
    <w:semiHidden/>
    <w:qFormat/>
    <w:rsid w:val="00BC0D8E"/>
    <w:rPr>
      <w:rFonts w:ascii="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BC0D8E"/>
    <w:rPr>
      <w:sz w:val="18"/>
      <w:szCs w:val="18"/>
    </w:rPr>
  </w:style>
  <w:style w:type="character" w:customStyle="1" w:styleId="BalloonTextChar">
    <w:name w:val="Balloon Text Char"/>
    <w:basedOn w:val="DefaultParagraphFont"/>
    <w:link w:val="BalloonText"/>
    <w:uiPriority w:val="99"/>
    <w:semiHidden/>
    <w:qFormat/>
    <w:rsid w:val="00BC0D8E"/>
    <w:rPr>
      <w:rFonts w:ascii="Times New Roman" w:hAnsi="Times New Roman" w:cs="Times New Roman"/>
      <w:sz w:val="18"/>
      <w:szCs w:val="18"/>
      <w:lang w:val="en-US"/>
    </w:rPr>
  </w:style>
  <w:style w:type="paragraph" w:styleId="ListParagraph">
    <w:name w:val="List Paragraph"/>
    <w:basedOn w:val="Normal"/>
    <w:uiPriority w:val="34"/>
    <w:qFormat/>
    <w:rsid w:val="004403E1"/>
    <w:pPr>
      <w:ind w:left="720"/>
      <w:contextualSpacing/>
    </w:pPr>
  </w:style>
  <w:style w:type="character" w:styleId="FollowedHyperlink">
    <w:name w:val="FollowedHyperlink"/>
    <w:basedOn w:val="DefaultParagraphFont"/>
    <w:uiPriority w:val="99"/>
    <w:semiHidden/>
    <w:unhideWhenUsed/>
    <w:rsid w:val="004C6B8D"/>
    <w:rPr>
      <w:color w:val="954F72" w:themeColor="followedHyperlink"/>
      <w:u w:val="single"/>
    </w:rPr>
  </w:style>
  <w:style w:type="paragraph" w:customStyle="1" w:styleId="ydp7230aebcmsonormal">
    <w:name w:val="ydp7230aebcmsonormal"/>
    <w:basedOn w:val="Normal"/>
    <w:rsid w:val="00E4543B"/>
    <w:pPr>
      <w:spacing w:beforeAutospacing="1" w:afterAutospacing="1"/>
    </w:pPr>
  </w:style>
  <w:style w:type="paragraph" w:customStyle="1" w:styleId="EndNoteBibliography">
    <w:name w:val="EndNote Bibliography"/>
    <w:basedOn w:val="Normal"/>
    <w:rsid w:val="00375E1C"/>
    <w:pPr>
      <w:widowControl w:val="0"/>
    </w:pPr>
    <w:rPr>
      <w:rFonts w:ascii="Arial" w:eastAsia="ArialMT" w:hAnsi="Arial" w:cs="Arial"/>
      <w:szCs w:val="20"/>
    </w:rPr>
  </w:style>
  <w:style w:type="paragraph" w:styleId="Header">
    <w:name w:val="header"/>
    <w:basedOn w:val="Normal"/>
    <w:link w:val="HeaderChar"/>
    <w:uiPriority w:val="99"/>
    <w:unhideWhenUsed/>
    <w:rsid w:val="00FA65D8"/>
    <w:pPr>
      <w:tabs>
        <w:tab w:val="center" w:pos="4536"/>
        <w:tab w:val="right" w:pos="9072"/>
      </w:tabs>
    </w:pPr>
  </w:style>
  <w:style w:type="character" w:customStyle="1" w:styleId="HeaderChar">
    <w:name w:val="Header Char"/>
    <w:basedOn w:val="DefaultParagraphFont"/>
    <w:link w:val="Header"/>
    <w:uiPriority w:val="99"/>
    <w:rsid w:val="00FA65D8"/>
    <w:rPr>
      <w:rFonts w:ascii="Times New Roman" w:hAnsi="Times New Roman" w:cs="Times New Roman"/>
      <w:lang w:val="en-US"/>
    </w:rPr>
  </w:style>
  <w:style w:type="paragraph" w:styleId="Footer">
    <w:name w:val="footer"/>
    <w:basedOn w:val="Normal"/>
    <w:link w:val="FooterChar"/>
    <w:uiPriority w:val="99"/>
    <w:unhideWhenUsed/>
    <w:rsid w:val="00FA65D8"/>
    <w:pPr>
      <w:tabs>
        <w:tab w:val="center" w:pos="4536"/>
        <w:tab w:val="right" w:pos="9072"/>
      </w:tabs>
    </w:pPr>
  </w:style>
  <w:style w:type="character" w:customStyle="1" w:styleId="FooterChar">
    <w:name w:val="Footer Char"/>
    <w:basedOn w:val="DefaultParagraphFont"/>
    <w:link w:val="Footer"/>
    <w:uiPriority w:val="99"/>
    <w:rsid w:val="00FA65D8"/>
    <w:rPr>
      <w:rFonts w:ascii="Times New Roman" w:hAnsi="Times New Roman" w:cs="Times New Roman"/>
      <w:lang w:val="en-US"/>
    </w:rPr>
  </w:style>
  <w:style w:type="character" w:customStyle="1" w:styleId="Internetverknpfung">
    <w:name w:val="Internetverknüpfung"/>
    <w:basedOn w:val="DefaultParagraphFont"/>
    <w:uiPriority w:val="99"/>
    <w:unhideWhenUsed/>
    <w:rsid w:val="002B39AA"/>
    <w:rPr>
      <w:color w:val="0000FF"/>
      <w:u w:val="single"/>
    </w:rPr>
  </w:style>
  <w:style w:type="character" w:customStyle="1" w:styleId="Betont">
    <w:name w:val="Betont"/>
    <w:basedOn w:val="DefaultParagraphFont"/>
    <w:uiPriority w:val="20"/>
    <w:qFormat/>
    <w:rsid w:val="002B39AA"/>
    <w:rPr>
      <w:i/>
      <w:iCs/>
    </w:rPr>
  </w:style>
  <w:style w:type="character" w:customStyle="1" w:styleId="Endnotenanker">
    <w:name w:val="Endnotenanker"/>
    <w:rsid w:val="002B39AA"/>
    <w:rPr>
      <w:vertAlign w:val="superscript"/>
    </w:rPr>
  </w:style>
  <w:style w:type="character" w:customStyle="1" w:styleId="EndnoteCharacters">
    <w:name w:val="Endnote Characters"/>
    <w:basedOn w:val="DefaultParagraphFont"/>
    <w:uiPriority w:val="99"/>
    <w:unhideWhenUsed/>
    <w:qFormat/>
    <w:rsid w:val="002B39AA"/>
    <w:rPr>
      <w:vertAlign w:val="superscript"/>
    </w:rPr>
  </w:style>
  <w:style w:type="character" w:customStyle="1" w:styleId="Funotenanker">
    <w:name w:val="Fußnotenanker"/>
    <w:rsid w:val="002B39AA"/>
    <w:rPr>
      <w:vertAlign w:val="superscript"/>
    </w:rPr>
  </w:style>
  <w:style w:type="character" w:styleId="FootnoteReference">
    <w:name w:val="footnote reference"/>
    <w:qFormat/>
    <w:rsid w:val="002B39AA"/>
  </w:style>
  <w:style w:type="paragraph" w:customStyle="1" w:styleId="berschrift">
    <w:name w:val="Überschrift"/>
    <w:basedOn w:val="Normal"/>
    <w:next w:val="BodyText"/>
    <w:qFormat/>
    <w:rsid w:val="002B39AA"/>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2B39AA"/>
    <w:pPr>
      <w:spacing w:after="140" w:line="276" w:lineRule="auto"/>
    </w:pPr>
  </w:style>
  <w:style w:type="character" w:customStyle="1" w:styleId="BodyTextChar">
    <w:name w:val="Body Text Char"/>
    <w:basedOn w:val="DefaultParagraphFont"/>
    <w:link w:val="BodyText"/>
    <w:rsid w:val="002B39AA"/>
    <w:rPr>
      <w:rFonts w:ascii="Times New Roman" w:hAnsi="Times New Roman" w:cs="Times New Roman"/>
      <w:lang w:val="en-US"/>
    </w:rPr>
  </w:style>
  <w:style w:type="paragraph" w:styleId="List">
    <w:name w:val="List"/>
    <w:basedOn w:val="BodyText"/>
    <w:rsid w:val="002B39AA"/>
    <w:rPr>
      <w:rFonts w:cs="Arial"/>
    </w:rPr>
  </w:style>
  <w:style w:type="paragraph" w:styleId="Caption">
    <w:name w:val="caption"/>
    <w:basedOn w:val="Normal"/>
    <w:qFormat/>
    <w:rsid w:val="002B39AA"/>
    <w:pPr>
      <w:suppressLineNumbers/>
      <w:spacing w:before="120" w:after="120"/>
    </w:pPr>
    <w:rPr>
      <w:rFonts w:cs="Arial"/>
      <w:i/>
      <w:iCs/>
    </w:rPr>
  </w:style>
  <w:style w:type="paragraph" w:customStyle="1" w:styleId="Verzeichnis">
    <w:name w:val="Verzeichnis"/>
    <w:basedOn w:val="Normal"/>
    <w:qFormat/>
    <w:rsid w:val="002B39AA"/>
    <w:pPr>
      <w:suppressLineNumbers/>
    </w:pPr>
    <w:rPr>
      <w:rFonts w:cs="Arial"/>
    </w:rPr>
  </w:style>
  <w:style w:type="paragraph" w:styleId="Revision">
    <w:name w:val="Revision"/>
    <w:hidden/>
    <w:uiPriority w:val="99"/>
    <w:semiHidden/>
    <w:rsid w:val="00490834"/>
    <w:rPr>
      <w:rFonts w:ascii="Times New Roman" w:hAnsi="Times New Roman" w:cs="Times New Roman"/>
      <w:lang w:val="en-US"/>
    </w:rPr>
  </w:style>
  <w:style w:type="paragraph" w:styleId="FootnoteText">
    <w:name w:val="footnote text"/>
    <w:basedOn w:val="Normal"/>
    <w:link w:val="FootnoteTextChar"/>
    <w:uiPriority w:val="99"/>
    <w:unhideWhenUsed/>
    <w:rsid w:val="0036016C"/>
  </w:style>
  <w:style w:type="character" w:customStyle="1" w:styleId="FootnoteTextChar">
    <w:name w:val="Footnote Text Char"/>
    <w:basedOn w:val="DefaultParagraphFont"/>
    <w:link w:val="FootnoteText"/>
    <w:uiPriority w:val="99"/>
    <w:rsid w:val="0036016C"/>
    <w:rPr>
      <w:rFonts w:ascii="Times New Roman" w:hAnsi="Times New Roman" w:cs="Times New Roman"/>
      <w:lang w:val="en-US"/>
    </w:rPr>
  </w:style>
  <w:style w:type="character" w:styleId="PageNumber">
    <w:name w:val="page number"/>
    <w:basedOn w:val="DefaultParagraphFont"/>
    <w:uiPriority w:val="99"/>
    <w:semiHidden/>
    <w:unhideWhenUsed/>
    <w:rsid w:val="008C5436"/>
  </w:style>
  <w:style w:type="character" w:customStyle="1" w:styleId="nlmyear">
    <w:name w:val="nlm_year"/>
    <w:basedOn w:val="DefaultParagraphFont"/>
    <w:rsid w:val="005A2C29"/>
  </w:style>
  <w:style w:type="character" w:customStyle="1" w:styleId="nlmmonth">
    <w:name w:val="nlm_month"/>
    <w:basedOn w:val="DefaultParagraphFont"/>
    <w:rsid w:val="005A2C29"/>
  </w:style>
  <w:style w:type="character" w:customStyle="1" w:styleId="nlmday">
    <w:name w:val="nlm_day"/>
    <w:basedOn w:val="DefaultParagraphFont"/>
    <w:rsid w:val="005A2C29"/>
  </w:style>
  <w:style w:type="character" w:customStyle="1" w:styleId="nlmarticle-title">
    <w:name w:val="nlm_article-title"/>
    <w:basedOn w:val="DefaultParagraphFont"/>
    <w:rsid w:val="005A2C29"/>
  </w:style>
  <w:style w:type="character" w:customStyle="1" w:styleId="ref-google">
    <w:name w:val="ref-google"/>
    <w:basedOn w:val="DefaultParagraphFont"/>
    <w:rsid w:val="005A2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449">
      <w:bodyDiv w:val="1"/>
      <w:marLeft w:val="0"/>
      <w:marRight w:val="0"/>
      <w:marTop w:val="0"/>
      <w:marBottom w:val="0"/>
      <w:divBdr>
        <w:top w:val="none" w:sz="0" w:space="0" w:color="auto"/>
        <w:left w:val="none" w:sz="0" w:space="0" w:color="auto"/>
        <w:bottom w:val="none" w:sz="0" w:space="0" w:color="auto"/>
        <w:right w:val="none" w:sz="0" w:space="0" w:color="auto"/>
      </w:divBdr>
    </w:div>
    <w:div w:id="44527470">
      <w:bodyDiv w:val="1"/>
      <w:marLeft w:val="0"/>
      <w:marRight w:val="0"/>
      <w:marTop w:val="0"/>
      <w:marBottom w:val="0"/>
      <w:divBdr>
        <w:top w:val="none" w:sz="0" w:space="0" w:color="auto"/>
        <w:left w:val="none" w:sz="0" w:space="0" w:color="auto"/>
        <w:bottom w:val="none" w:sz="0" w:space="0" w:color="auto"/>
        <w:right w:val="none" w:sz="0" w:space="0" w:color="auto"/>
      </w:divBdr>
    </w:div>
    <w:div w:id="128784805">
      <w:bodyDiv w:val="1"/>
      <w:marLeft w:val="0"/>
      <w:marRight w:val="0"/>
      <w:marTop w:val="0"/>
      <w:marBottom w:val="0"/>
      <w:divBdr>
        <w:top w:val="none" w:sz="0" w:space="0" w:color="auto"/>
        <w:left w:val="none" w:sz="0" w:space="0" w:color="auto"/>
        <w:bottom w:val="none" w:sz="0" w:space="0" w:color="auto"/>
        <w:right w:val="none" w:sz="0" w:space="0" w:color="auto"/>
      </w:divBdr>
    </w:div>
    <w:div w:id="168756213">
      <w:bodyDiv w:val="1"/>
      <w:marLeft w:val="0"/>
      <w:marRight w:val="0"/>
      <w:marTop w:val="0"/>
      <w:marBottom w:val="0"/>
      <w:divBdr>
        <w:top w:val="none" w:sz="0" w:space="0" w:color="auto"/>
        <w:left w:val="none" w:sz="0" w:space="0" w:color="auto"/>
        <w:bottom w:val="none" w:sz="0" w:space="0" w:color="auto"/>
        <w:right w:val="none" w:sz="0" w:space="0" w:color="auto"/>
      </w:divBdr>
      <w:divsChild>
        <w:div w:id="367068965">
          <w:marLeft w:val="0"/>
          <w:marRight w:val="0"/>
          <w:marTop w:val="0"/>
          <w:marBottom w:val="330"/>
          <w:divBdr>
            <w:top w:val="none" w:sz="0" w:space="0" w:color="auto"/>
            <w:left w:val="none" w:sz="0" w:space="0" w:color="auto"/>
            <w:bottom w:val="none" w:sz="0" w:space="0" w:color="auto"/>
            <w:right w:val="none" w:sz="0" w:space="0" w:color="auto"/>
          </w:divBdr>
        </w:div>
        <w:div w:id="853809861">
          <w:marLeft w:val="0"/>
          <w:marRight w:val="0"/>
          <w:marTop w:val="90"/>
          <w:marBottom w:val="330"/>
          <w:divBdr>
            <w:top w:val="none" w:sz="0" w:space="0" w:color="auto"/>
            <w:left w:val="none" w:sz="0" w:space="0" w:color="auto"/>
            <w:bottom w:val="none" w:sz="0" w:space="0" w:color="auto"/>
            <w:right w:val="none" w:sz="0" w:space="0" w:color="auto"/>
          </w:divBdr>
        </w:div>
      </w:divsChild>
    </w:div>
    <w:div w:id="179585414">
      <w:bodyDiv w:val="1"/>
      <w:marLeft w:val="0"/>
      <w:marRight w:val="0"/>
      <w:marTop w:val="0"/>
      <w:marBottom w:val="0"/>
      <w:divBdr>
        <w:top w:val="none" w:sz="0" w:space="0" w:color="auto"/>
        <w:left w:val="none" w:sz="0" w:space="0" w:color="auto"/>
        <w:bottom w:val="none" w:sz="0" w:space="0" w:color="auto"/>
        <w:right w:val="none" w:sz="0" w:space="0" w:color="auto"/>
      </w:divBdr>
    </w:div>
    <w:div w:id="186599979">
      <w:bodyDiv w:val="1"/>
      <w:marLeft w:val="0"/>
      <w:marRight w:val="0"/>
      <w:marTop w:val="0"/>
      <w:marBottom w:val="0"/>
      <w:divBdr>
        <w:top w:val="none" w:sz="0" w:space="0" w:color="auto"/>
        <w:left w:val="none" w:sz="0" w:space="0" w:color="auto"/>
        <w:bottom w:val="none" w:sz="0" w:space="0" w:color="auto"/>
        <w:right w:val="none" w:sz="0" w:space="0" w:color="auto"/>
      </w:divBdr>
    </w:div>
    <w:div w:id="191694872">
      <w:bodyDiv w:val="1"/>
      <w:marLeft w:val="0"/>
      <w:marRight w:val="0"/>
      <w:marTop w:val="0"/>
      <w:marBottom w:val="0"/>
      <w:divBdr>
        <w:top w:val="none" w:sz="0" w:space="0" w:color="auto"/>
        <w:left w:val="none" w:sz="0" w:space="0" w:color="auto"/>
        <w:bottom w:val="none" w:sz="0" w:space="0" w:color="auto"/>
        <w:right w:val="none" w:sz="0" w:space="0" w:color="auto"/>
      </w:divBdr>
    </w:div>
    <w:div w:id="192233761">
      <w:bodyDiv w:val="1"/>
      <w:marLeft w:val="0"/>
      <w:marRight w:val="0"/>
      <w:marTop w:val="0"/>
      <w:marBottom w:val="0"/>
      <w:divBdr>
        <w:top w:val="none" w:sz="0" w:space="0" w:color="auto"/>
        <w:left w:val="none" w:sz="0" w:space="0" w:color="auto"/>
        <w:bottom w:val="none" w:sz="0" w:space="0" w:color="auto"/>
        <w:right w:val="none" w:sz="0" w:space="0" w:color="auto"/>
      </w:divBdr>
    </w:div>
    <w:div w:id="245267369">
      <w:bodyDiv w:val="1"/>
      <w:marLeft w:val="0"/>
      <w:marRight w:val="0"/>
      <w:marTop w:val="0"/>
      <w:marBottom w:val="0"/>
      <w:divBdr>
        <w:top w:val="none" w:sz="0" w:space="0" w:color="auto"/>
        <w:left w:val="none" w:sz="0" w:space="0" w:color="auto"/>
        <w:bottom w:val="none" w:sz="0" w:space="0" w:color="auto"/>
        <w:right w:val="none" w:sz="0" w:space="0" w:color="auto"/>
      </w:divBdr>
      <w:divsChild>
        <w:div w:id="564725679">
          <w:marLeft w:val="0"/>
          <w:marRight w:val="0"/>
          <w:marTop w:val="0"/>
          <w:marBottom w:val="0"/>
          <w:divBdr>
            <w:top w:val="none" w:sz="0" w:space="0" w:color="auto"/>
            <w:left w:val="none" w:sz="0" w:space="0" w:color="auto"/>
            <w:bottom w:val="none" w:sz="0" w:space="0" w:color="auto"/>
            <w:right w:val="none" w:sz="0" w:space="0" w:color="auto"/>
          </w:divBdr>
        </w:div>
        <w:div w:id="1247498259">
          <w:marLeft w:val="0"/>
          <w:marRight w:val="0"/>
          <w:marTop w:val="0"/>
          <w:marBottom w:val="0"/>
          <w:divBdr>
            <w:top w:val="none" w:sz="0" w:space="0" w:color="auto"/>
            <w:left w:val="none" w:sz="0" w:space="0" w:color="auto"/>
            <w:bottom w:val="none" w:sz="0" w:space="0" w:color="auto"/>
            <w:right w:val="none" w:sz="0" w:space="0" w:color="auto"/>
          </w:divBdr>
          <w:divsChild>
            <w:div w:id="1227453947">
              <w:marLeft w:val="0"/>
              <w:marRight w:val="0"/>
              <w:marTop w:val="0"/>
              <w:marBottom w:val="0"/>
              <w:divBdr>
                <w:top w:val="none" w:sz="0" w:space="0" w:color="auto"/>
                <w:left w:val="none" w:sz="0" w:space="0" w:color="auto"/>
                <w:bottom w:val="none" w:sz="0" w:space="0" w:color="auto"/>
                <w:right w:val="none" w:sz="0" w:space="0" w:color="auto"/>
              </w:divBdr>
            </w:div>
            <w:div w:id="1350059087">
              <w:marLeft w:val="0"/>
              <w:marRight w:val="0"/>
              <w:marTop w:val="0"/>
              <w:marBottom w:val="0"/>
              <w:divBdr>
                <w:top w:val="none" w:sz="0" w:space="0" w:color="auto"/>
                <w:left w:val="none" w:sz="0" w:space="0" w:color="auto"/>
                <w:bottom w:val="none" w:sz="0" w:space="0" w:color="auto"/>
                <w:right w:val="none" w:sz="0" w:space="0" w:color="auto"/>
              </w:divBdr>
            </w:div>
            <w:div w:id="672032634">
              <w:marLeft w:val="0"/>
              <w:marRight w:val="0"/>
              <w:marTop w:val="0"/>
              <w:marBottom w:val="0"/>
              <w:divBdr>
                <w:top w:val="none" w:sz="0" w:space="0" w:color="auto"/>
                <w:left w:val="none" w:sz="0" w:space="0" w:color="auto"/>
                <w:bottom w:val="none" w:sz="0" w:space="0" w:color="auto"/>
                <w:right w:val="none" w:sz="0" w:space="0" w:color="auto"/>
              </w:divBdr>
              <w:divsChild>
                <w:div w:id="510029797">
                  <w:marLeft w:val="0"/>
                  <w:marRight w:val="0"/>
                  <w:marTop w:val="0"/>
                  <w:marBottom w:val="0"/>
                  <w:divBdr>
                    <w:top w:val="none" w:sz="0" w:space="0" w:color="auto"/>
                    <w:left w:val="none" w:sz="0" w:space="0" w:color="auto"/>
                    <w:bottom w:val="none" w:sz="0" w:space="0" w:color="auto"/>
                    <w:right w:val="none" w:sz="0" w:space="0" w:color="auto"/>
                  </w:divBdr>
                </w:div>
                <w:div w:id="1132363690">
                  <w:marLeft w:val="0"/>
                  <w:marRight w:val="0"/>
                  <w:marTop w:val="0"/>
                  <w:marBottom w:val="0"/>
                  <w:divBdr>
                    <w:top w:val="none" w:sz="0" w:space="0" w:color="auto"/>
                    <w:left w:val="none" w:sz="0" w:space="0" w:color="auto"/>
                    <w:bottom w:val="none" w:sz="0" w:space="0" w:color="auto"/>
                    <w:right w:val="none" w:sz="0" w:space="0" w:color="auto"/>
                  </w:divBdr>
                </w:div>
                <w:div w:id="1182889259">
                  <w:marLeft w:val="0"/>
                  <w:marRight w:val="0"/>
                  <w:marTop w:val="0"/>
                  <w:marBottom w:val="0"/>
                  <w:divBdr>
                    <w:top w:val="none" w:sz="0" w:space="0" w:color="auto"/>
                    <w:left w:val="none" w:sz="0" w:space="0" w:color="auto"/>
                    <w:bottom w:val="none" w:sz="0" w:space="0" w:color="auto"/>
                    <w:right w:val="none" w:sz="0" w:space="0" w:color="auto"/>
                  </w:divBdr>
                </w:div>
                <w:div w:id="549731563">
                  <w:marLeft w:val="0"/>
                  <w:marRight w:val="0"/>
                  <w:marTop w:val="0"/>
                  <w:marBottom w:val="0"/>
                  <w:divBdr>
                    <w:top w:val="none" w:sz="0" w:space="0" w:color="auto"/>
                    <w:left w:val="none" w:sz="0" w:space="0" w:color="auto"/>
                    <w:bottom w:val="none" w:sz="0" w:space="0" w:color="auto"/>
                    <w:right w:val="none" w:sz="0" w:space="0" w:color="auto"/>
                  </w:divBdr>
                </w:div>
                <w:div w:id="519242394">
                  <w:marLeft w:val="0"/>
                  <w:marRight w:val="0"/>
                  <w:marTop w:val="0"/>
                  <w:marBottom w:val="0"/>
                  <w:divBdr>
                    <w:top w:val="none" w:sz="0" w:space="0" w:color="auto"/>
                    <w:left w:val="none" w:sz="0" w:space="0" w:color="auto"/>
                    <w:bottom w:val="none" w:sz="0" w:space="0" w:color="auto"/>
                    <w:right w:val="none" w:sz="0" w:space="0" w:color="auto"/>
                  </w:divBdr>
                </w:div>
                <w:div w:id="1556502209">
                  <w:marLeft w:val="0"/>
                  <w:marRight w:val="0"/>
                  <w:marTop w:val="0"/>
                  <w:marBottom w:val="0"/>
                  <w:divBdr>
                    <w:top w:val="none" w:sz="0" w:space="0" w:color="auto"/>
                    <w:left w:val="none" w:sz="0" w:space="0" w:color="auto"/>
                    <w:bottom w:val="none" w:sz="0" w:space="0" w:color="auto"/>
                    <w:right w:val="none" w:sz="0" w:space="0" w:color="auto"/>
                  </w:divBdr>
                </w:div>
                <w:div w:id="1493523394">
                  <w:marLeft w:val="0"/>
                  <w:marRight w:val="0"/>
                  <w:marTop w:val="0"/>
                  <w:marBottom w:val="0"/>
                  <w:divBdr>
                    <w:top w:val="none" w:sz="0" w:space="0" w:color="auto"/>
                    <w:left w:val="none" w:sz="0" w:space="0" w:color="auto"/>
                    <w:bottom w:val="none" w:sz="0" w:space="0" w:color="auto"/>
                    <w:right w:val="none" w:sz="0" w:space="0" w:color="auto"/>
                  </w:divBdr>
                </w:div>
                <w:div w:id="14362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18959">
      <w:bodyDiv w:val="1"/>
      <w:marLeft w:val="0"/>
      <w:marRight w:val="0"/>
      <w:marTop w:val="0"/>
      <w:marBottom w:val="0"/>
      <w:divBdr>
        <w:top w:val="none" w:sz="0" w:space="0" w:color="auto"/>
        <w:left w:val="none" w:sz="0" w:space="0" w:color="auto"/>
        <w:bottom w:val="none" w:sz="0" w:space="0" w:color="auto"/>
        <w:right w:val="none" w:sz="0" w:space="0" w:color="auto"/>
      </w:divBdr>
    </w:div>
    <w:div w:id="391275702">
      <w:bodyDiv w:val="1"/>
      <w:marLeft w:val="0"/>
      <w:marRight w:val="0"/>
      <w:marTop w:val="0"/>
      <w:marBottom w:val="0"/>
      <w:divBdr>
        <w:top w:val="none" w:sz="0" w:space="0" w:color="auto"/>
        <w:left w:val="none" w:sz="0" w:space="0" w:color="auto"/>
        <w:bottom w:val="none" w:sz="0" w:space="0" w:color="auto"/>
        <w:right w:val="none" w:sz="0" w:space="0" w:color="auto"/>
      </w:divBdr>
    </w:div>
    <w:div w:id="404574366">
      <w:bodyDiv w:val="1"/>
      <w:marLeft w:val="0"/>
      <w:marRight w:val="0"/>
      <w:marTop w:val="0"/>
      <w:marBottom w:val="0"/>
      <w:divBdr>
        <w:top w:val="none" w:sz="0" w:space="0" w:color="auto"/>
        <w:left w:val="none" w:sz="0" w:space="0" w:color="auto"/>
        <w:bottom w:val="none" w:sz="0" w:space="0" w:color="auto"/>
        <w:right w:val="none" w:sz="0" w:space="0" w:color="auto"/>
      </w:divBdr>
    </w:div>
    <w:div w:id="427892289">
      <w:bodyDiv w:val="1"/>
      <w:marLeft w:val="0"/>
      <w:marRight w:val="0"/>
      <w:marTop w:val="0"/>
      <w:marBottom w:val="0"/>
      <w:divBdr>
        <w:top w:val="none" w:sz="0" w:space="0" w:color="auto"/>
        <w:left w:val="none" w:sz="0" w:space="0" w:color="auto"/>
        <w:bottom w:val="none" w:sz="0" w:space="0" w:color="auto"/>
        <w:right w:val="none" w:sz="0" w:space="0" w:color="auto"/>
      </w:divBdr>
    </w:div>
    <w:div w:id="435564709">
      <w:bodyDiv w:val="1"/>
      <w:marLeft w:val="0"/>
      <w:marRight w:val="0"/>
      <w:marTop w:val="0"/>
      <w:marBottom w:val="0"/>
      <w:divBdr>
        <w:top w:val="none" w:sz="0" w:space="0" w:color="auto"/>
        <w:left w:val="none" w:sz="0" w:space="0" w:color="auto"/>
        <w:bottom w:val="none" w:sz="0" w:space="0" w:color="auto"/>
        <w:right w:val="none" w:sz="0" w:space="0" w:color="auto"/>
      </w:divBdr>
    </w:div>
    <w:div w:id="478613687">
      <w:bodyDiv w:val="1"/>
      <w:marLeft w:val="0"/>
      <w:marRight w:val="0"/>
      <w:marTop w:val="0"/>
      <w:marBottom w:val="0"/>
      <w:divBdr>
        <w:top w:val="none" w:sz="0" w:space="0" w:color="auto"/>
        <w:left w:val="none" w:sz="0" w:space="0" w:color="auto"/>
        <w:bottom w:val="none" w:sz="0" w:space="0" w:color="auto"/>
        <w:right w:val="none" w:sz="0" w:space="0" w:color="auto"/>
      </w:divBdr>
    </w:div>
    <w:div w:id="500774709">
      <w:bodyDiv w:val="1"/>
      <w:marLeft w:val="0"/>
      <w:marRight w:val="0"/>
      <w:marTop w:val="0"/>
      <w:marBottom w:val="0"/>
      <w:divBdr>
        <w:top w:val="none" w:sz="0" w:space="0" w:color="auto"/>
        <w:left w:val="none" w:sz="0" w:space="0" w:color="auto"/>
        <w:bottom w:val="none" w:sz="0" w:space="0" w:color="auto"/>
        <w:right w:val="none" w:sz="0" w:space="0" w:color="auto"/>
      </w:divBdr>
    </w:div>
    <w:div w:id="514685480">
      <w:bodyDiv w:val="1"/>
      <w:marLeft w:val="0"/>
      <w:marRight w:val="0"/>
      <w:marTop w:val="0"/>
      <w:marBottom w:val="0"/>
      <w:divBdr>
        <w:top w:val="none" w:sz="0" w:space="0" w:color="auto"/>
        <w:left w:val="none" w:sz="0" w:space="0" w:color="auto"/>
        <w:bottom w:val="none" w:sz="0" w:space="0" w:color="auto"/>
        <w:right w:val="none" w:sz="0" w:space="0" w:color="auto"/>
      </w:divBdr>
    </w:div>
    <w:div w:id="554509366">
      <w:bodyDiv w:val="1"/>
      <w:marLeft w:val="0"/>
      <w:marRight w:val="0"/>
      <w:marTop w:val="0"/>
      <w:marBottom w:val="0"/>
      <w:divBdr>
        <w:top w:val="none" w:sz="0" w:space="0" w:color="auto"/>
        <w:left w:val="none" w:sz="0" w:space="0" w:color="auto"/>
        <w:bottom w:val="none" w:sz="0" w:space="0" w:color="auto"/>
        <w:right w:val="none" w:sz="0" w:space="0" w:color="auto"/>
      </w:divBdr>
    </w:div>
    <w:div w:id="604461750">
      <w:bodyDiv w:val="1"/>
      <w:marLeft w:val="0"/>
      <w:marRight w:val="0"/>
      <w:marTop w:val="0"/>
      <w:marBottom w:val="0"/>
      <w:divBdr>
        <w:top w:val="none" w:sz="0" w:space="0" w:color="auto"/>
        <w:left w:val="none" w:sz="0" w:space="0" w:color="auto"/>
        <w:bottom w:val="none" w:sz="0" w:space="0" w:color="auto"/>
        <w:right w:val="none" w:sz="0" w:space="0" w:color="auto"/>
      </w:divBdr>
    </w:div>
    <w:div w:id="637884767">
      <w:bodyDiv w:val="1"/>
      <w:marLeft w:val="0"/>
      <w:marRight w:val="0"/>
      <w:marTop w:val="0"/>
      <w:marBottom w:val="0"/>
      <w:divBdr>
        <w:top w:val="none" w:sz="0" w:space="0" w:color="auto"/>
        <w:left w:val="none" w:sz="0" w:space="0" w:color="auto"/>
        <w:bottom w:val="none" w:sz="0" w:space="0" w:color="auto"/>
        <w:right w:val="none" w:sz="0" w:space="0" w:color="auto"/>
      </w:divBdr>
    </w:div>
    <w:div w:id="677082444">
      <w:bodyDiv w:val="1"/>
      <w:marLeft w:val="0"/>
      <w:marRight w:val="0"/>
      <w:marTop w:val="0"/>
      <w:marBottom w:val="0"/>
      <w:divBdr>
        <w:top w:val="none" w:sz="0" w:space="0" w:color="auto"/>
        <w:left w:val="none" w:sz="0" w:space="0" w:color="auto"/>
        <w:bottom w:val="none" w:sz="0" w:space="0" w:color="auto"/>
        <w:right w:val="none" w:sz="0" w:space="0" w:color="auto"/>
      </w:divBdr>
    </w:div>
    <w:div w:id="740712344">
      <w:bodyDiv w:val="1"/>
      <w:marLeft w:val="0"/>
      <w:marRight w:val="0"/>
      <w:marTop w:val="0"/>
      <w:marBottom w:val="0"/>
      <w:divBdr>
        <w:top w:val="none" w:sz="0" w:space="0" w:color="auto"/>
        <w:left w:val="none" w:sz="0" w:space="0" w:color="auto"/>
        <w:bottom w:val="none" w:sz="0" w:space="0" w:color="auto"/>
        <w:right w:val="none" w:sz="0" w:space="0" w:color="auto"/>
      </w:divBdr>
    </w:div>
    <w:div w:id="743529945">
      <w:bodyDiv w:val="1"/>
      <w:marLeft w:val="0"/>
      <w:marRight w:val="0"/>
      <w:marTop w:val="0"/>
      <w:marBottom w:val="0"/>
      <w:divBdr>
        <w:top w:val="none" w:sz="0" w:space="0" w:color="auto"/>
        <w:left w:val="none" w:sz="0" w:space="0" w:color="auto"/>
        <w:bottom w:val="none" w:sz="0" w:space="0" w:color="auto"/>
        <w:right w:val="none" w:sz="0" w:space="0" w:color="auto"/>
      </w:divBdr>
    </w:div>
    <w:div w:id="764036273">
      <w:bodyDiv w:val="1"/>
      <w:marLeft w:val="0"/>
      <w:marRight w:val="0"/>
      <w:marTop w:val="0"/>
      <w:marBottom w:val="0"/>
      <w:divBdr>
        <w:top w:val="none" w:sz="0" w:space="0" w:color="auto"/>
        <w:left w:val="none" w:sz="0" w:space="0" w:color="auto"/>
        <w:bottom w:val="none" w:sz="0" w:space="0" w:color="auto"/>
        <w:right w:val="none" w:sz="0" w:space="0" w:color="auto"/>
      </w:divBdr>
    </w:div>
    <w:div w:id="786124730">
      <w:bodyDiv w:val="1"/>
      <w:marLeft w:val="0"/>
      <w:marRight w:val="0"/>
      <w:marTop w:val="0"/>
      <w:marBottom w:val="0"/>
      <w:divBdr>
        <w:top w:val="none" w:sz="0" w:space="0" w:color="auto"/>
        <w:left w:val="none" w:sz="0" w:space="0" w:color="auto"/>
        <w:bottom w:val="none" w:sz="0" w:space="0" w:color="auto"/>
        <w:right w:val="none" w:sz="0" w:space="0" w:color="auto"/>
      </w:divBdr>
    </w:div>
    <w:div w:id="796412334">
      <w:bodyDiv w:val="1"/>
      <w:marLeft w:val="0"/>
      <w:marRight w:val="0"/>
      <w:marTop w:val="0"/>
      <w:marBottom w:val="0"/>
      <w:divBdr>
        <w:top w:val="none" w:sz="0" w:space="0" w:color="auto"/>
        <w:left w:val="none" w:sz="0" w:space="0" w:color="auto"/>
        <w:bottom w:val="none" w:sz="0" w:space="0" w:color="auto"/>
        <w:right w:val="none" w:sz="0" w:space="0" w:color="auto"/>
      </w:divBdr>
    </w:div>
    <w:div w:id="871767695">
      <w:bodyDiv w:val="1"/>
      <w:marLeft w:val="0"/>
      <w:marRight w:val="0"/>
      <w:marTop w:val="0"/>
      <w:marBottom w:val="0"/>
      <w:divBdr>
        <w:top w:val="none" w:sz="0" w:space="0" w:color="auto"/>
        <w:left w:val="none" w:sz="0" w:space="0" w:color="auto"/>
        <w:bottom w:val="none" w:sz="0" w:space="0" w:color="auto"/>
        <w:right w:val="none" w:sz="0" w:space="0" w:color="auto"/>
      </w:divBdr>
    </w:div>
    <w:div w:id="875966870">
      <w:bodyDiv w:val="1"/>
      <w:marLeft w:val="0"/>
      <w:marRight w:val="0"/>
      <w:marTop w:val="0"/>
      <w:marBottom w:val="0"/>
      <w:divBdr>
        <w:top w:val="none" w:sz="0" w:space="0" w:color="auto"/>
        <w:left w:val="none" w:sz="0" w:space="0" w:color="auto"/>
        <w:bottom w:val="none" w:sz="0" w:space="0" w:color="auto"/>
        <w:right w:val="none" w:sz="0" w:space="0" w:color="auto"/>
      </w:divBdr>
    </w:div>
    <w:div w:id="894393859">
      <w:bodyDiv w:val="1"/>
      <w:marLeft w:val="0"/>
      <w:marRight w:val="0"/>
      <w:marTop w:val="0"/>
      <w:marBottom w:val="0"/>
      <w:divBdr>
        <w:top w:val="none" w:sz="0" w:space="0" w:color="auto"/>
        <w:left w:val="none" w:sz="0" w:space="0" w:color="auto"/>
        <w:bottom w:val="none" w:sz="0" w:space="0" w:color="auto"/>
        <w:right w:val="none" w:sz="0" w:space="0" w:color="auto"/>
      </w:divBdr>
      <w:divsChild>
        <w:div w:id="1025181828">
          <w:marLeft w:val="0"/>
          <w:marRight w:val="0"/>
          <w:marTop w:val="0"/>
          <w:marBottom w:val="0"/>
          <w:divBdr>
            <w:top w:val="none" w:sz="0" w:space="0" w:color="auto"/>
            <w:left w:val="none" w:sz="0" w:space="0" w:color="auto"/>
            <w:bottom w:val="none" w:sz="0" w:space="0" w:color="auto"/>
            <w:right w:val="none" w:sz="0" w:space="0" w:color="auto"/>
          </w:divBdr>
        </w:div>
      </w:divsChild>
    </w:div>
    <w:div w:id="959070248">
      <w:bodyDiv w:val="1"/>
      <w:marLeft w:val="0"/>
      <w:marRight w:val="0"/>
      <w:marTop w:val="0"/>
      <w:marBottom w:val="0"/>
      <w:divBdr>
        <w:top w:val="none" w:sz="0" w:space="0" w:color="auto"/>
        <w:left w:val="none" w:sz="0" w:space="0" w:color="auto"/>
        <w:bottom w:val="none" w:sz="0" w:space="0" w:color="auto"/>
        <w:right w:val="none" w:sz="0" w:space="0" w:color="auto"/>
      </w:divBdr>
    </w:div>
    <w:div w:id="1069112089">
      <w:bodyDiv w:val="1"/>
      <w:marLeft w:val="0"/>
      <w:marRight w:val="0"/>
      <w:marTop w:val="0"/>
      <w:marBottom w:val="0"/>
      <w:divBdr>
        <w:top w:val="none" w:sz="0" w:space="0" w:color="auto"/>
        <w:left w:val="none" w:sz="0" w:space="0" w:color="auto"/>
        <w:bottom w:val="none" w:sz="0" w:space="0" w:color="auto"/>
        <w:right w:val="none" w:sz="0" w:space="0" w:color="auto"/>
      </w:divBdr>
      <w:divsChild>
        <w:div w:id="580338167">
          <w:marLeft w:val="0"/>
          <w:marRight w:val="0"/>
          <w:marTop w:val="0"/>
          <w:marBottom w:val="0"/>
          <w:divBdr>
            <w:top w:val="none" w:sz="0" w:space="0" w:color="auto"/>
            <w:left w:val="none" w:sz="0" w:space="0" w:color="auto"/>
            <w:bottom w:val="none" w:sz="0" w:space="0" w:color="auto"/>
            <w:right w:val="none" w:sz="0" w:space="0" w:color="auto"/>
          </w:divBdr>
          <w:divsChild>
            <w:div w:id="1565986634">
              <w:marLeft w:val="0"/>
              <w:marRight w:val="0"/>
              <w:marTop w:val="0"/>
              <w:marBottom w:val="0"/>
              <w:divBdr>
                <w:top w:val="none" w:sz="0" w:space="0" w:color="auto"/>
                <w:left w:val="none" w:sz="0" w:space="0" w:color="auto"/>
                <w:bottom w:val="none" w:sz="0" w:space="0" w:color="auto"/>
                <w:right w:val="none" w:sz="0" w:space="0" w:color="auto"/>
              </w:divBdr>
              <w:divsChild>
                <w:div w:id="108877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04565">
      <w:bodyDiv w:val="1"/>
      <w:marLeft w:val="0"/>
      <w:marRight w:val="0"/>
      <w:marTop w:val="0"/>
      <w:marBottom w:val="0"/>
      <w:divBdr>
        <w:top w:val="none" w:sz="0" w:space="0" w:color="auto"/>
        <w:left w:val="none" w:sz="0" w:space="0" w:color="auto"/>
        <w:bottom w:val="none" w:sz="0" w:space="0" w:color="auto"/>
        <w:right w:val="none" w:sz="0" w:space="0" w:color="auto"/>
      </w:divBdr>
    </w:div>
    <w:div w:id="1074159267">
      <w:bodyDiv w:val="1"/>
      <w:marLeft w:val="0"/>
      <w:marRight w:val="0"/>
      <w:marTop w:val="0"/>
      <w:marBottom w:val="0"/>
      <w:divBdr>
        <w:top w:val="none" w:sz="0" w:space="0" w:color="auto"/>
        <w:left w:val="none" w:sz="0" w:space="0" w:color="auto"/>
        <w:bottom w:val="none" w:sz="0" w:space="0" w:color="auto"/>
        <w:right w:val="none" w:sz="0" w:space="0" w:color="auto"/>
      </w:divBdr>
    </w:div>
    <w:div w:id="1253247492">
      <w:bodyDiv w:val="1"/>
      <w:marLeft w:val="0"/>
      <w:marRight w:val="0"/>
      <w:marTop w:val="0"/>
      <w:marBottom w:val="0"/>
      <w:divBdr>
        <w:top w:val="none" w:sz="0" w:space="0" w:color="auto"/>
        <w:left w:val="none" w:sz="0" w:space="0" w:color="auto"/>
        <w:bottom w:val="none" w:sz="0" w:space="0" w:color="auto"/>
        <w:right w:val="none" w:sz="0" w:space="0" w:color="auto"/>
      </w:divBdr>
    </w:div>
    <w:div w:id="1258367215">
      <w:bodyDiv w:val="1"/>
      <w:marLeft w:val="0"/>
      <w:marRight w:val="0"/>
      <w:marTop w:val="0"/>
      <w:marBottom w:val="0"/>
      <w:divBdr>
        <w:top w:val="none" w:sz="0" w:space="0" w:color="auto"/>
        <w:left w:val="none" w:sz="0" w:space="0" w:color="auto"/>
        <w:bottom w:val="none" w:sz="0" w:space="0" w:color="auto"/>
        <w:right w:val="none" w:sz="0" w:space="0" w:color="auto"/>
      </w:divBdr>
    </w:div>
    <w:div w:id="1287421004">
      <w:bodyDiv w:val="1"/>
      <w:marLeft w:val="0"/>
      <w:marRight w:val="0"/>
      <w:marTop w:val="0"/>
      <w:marBottom w:val="0"/>
      <w:divBdr>
        <w:top w:val="none" w:sz="0" w:space="0" w:color="auto"/>
        <w:left w:val="none" w:sz="0" w:space="0" w:color="auto"/>
        <w:bottom w:val="none" w:sz="0" w:space="0" w:color="auto"/>
        <w:right w:val="none" w:sz="0" w:space="0" w:color="auto"/>
      </w:divBdr>
    </w:div>
    <w:div w:id="1288664395">
      <w:bodyDiv w:val="1"/>
      <w:marLeft w:val="0"/>
      <w:marRight w:val="0"/>
      <w:marTop w:val="0"/>
      <w:marBottom w:val="0"/>
      <w:divBdr>
        <w:top w:val="none" w:sz="0" w:space="0" w:color="auto"/>
        <w:left w:val="none" w:sz="0" w:space="0" w:color="auto"/>
        <w:bottom w:val="none" w:sz="0" w:space="0" w:color="auto"/>
        <w:right w:val="none" w:sz="0" w:space="0" w:color="auto"/>
      </w:divBdr>
    </w:div>
    <w:div w:id="1357539298">
      <w:bodyDiv w:val="1"/>
      <w:marLeft w:val="0"/>
      <w:marRight w:val="0"/>
      <w:marTop w:val="0"/>
      <w:marBottom w:val="0"/>
      <w:divBdr>
        <w:top w:val="none" w:sz="0" w:space="0" w:color="auto"/>
        <w:left w:val="none" w:sz="0" w:space="0" w:color="auto"/>
        <w:bottom w:val="none" w:sz="0" w:space="0" w:color="auto"/>
        <w:right w:val="none" w:sz="0" w:space="0" w:color="auto"/>
      </w:divBdr>
      <w:divsChild>
        <w:div w:id="68586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4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5679">
      <w:bodyDiv w:val="1"/>
      <w:marLeft w:val="0"/>
      <w:marRight w:val="0"/>
      <w:marTop w:val="0"/>
      <w:marBottom w:val="0"/>
      <w:divBdr>
        <w:top w:val="none" w:sz="0" w:space="0" w:color="auto"/>
        <w:left w:val="none" w:sz="0" w:space="0" w:color="auto"/>
        <w:bottom w:val="none" w:sz="0" w:space="0" w:color="auto"/>
        <w:right w:val="none" w:sz="0" w:space="0" w:color="auto"/>
      </w:divBdr>
    </w:div>
    <w:div w:id="1427768254">
      <w:bodyDiv w:val="1"/>
      <w:marLeft w:val="0"/>
      <w:marRight w:val="0"/>
      <w:marTop w:val="0"/>
      <w:marBottom w:val="0"/>
      <w:divBdr>
        <w:top w:val="none" w:sz="0" w:space="0" w:color="auto"/>
        <w:left w:val="none" w:sz="0" w:space="0" w:color="auto"/>
        <w:bottom w:val="none" w:sz="0" w:space="0" w:color="auto"/>
        <w:right w:val="none" w:sz="0" w:space="0" w:color="auto"/>
      </w:divBdr>
    </w:div>
    <w:div w:id="1457679825">
      <w:bodyDiv w:val="1"/>
      <w:marLeft w:val="0"/>
      <w:marRight w:val="0"/>
      <w:marTop w:val="0"/>
      <w:marBottom w:val="0"/>
      <w:divBdr>
        <w:top w:val="none" w:sz="0" w:space="0" w:color="auto"/>
        <w:left w:val="none" w:sz="0" w:space="0" w:color="auto"/>
        <w:bottom w:val="none" w:sz="0" w:space="0" w:color="auto"/>
        <w:right w:val="none" w:sz="0" w:space="0" w:color="auto"/>
      </w:divBdr>
    </w:div>
    <w:div w:id="1461682132">
      <w:bodyDiv w:val="1"/>
      <w:marLeft w:val="0"/>
      <w:marRight w:val="0"/>
      <w:marTop w:val="0"/>
      <w:marBottom w:val="0"/>
      <w:divBdr>
        <w:top w:val="none" w:sz="0" w:space="0" w:color="auto"/>
        <w:left w:val="none" w:sz="0" w:space="0" w:color="auto"/>
        <w:bottom w:val="none" w:sz="0" w:space="0" w:color="auto"/>
        <w:right w:val="none" w:sz="0" w:space="0" w:color="auto"/>
      </w:divBdr>
    </w:div>
    <w:div w:id="1466584899">
      <w:bodyDiv w:val="1"/>
      <w:marLeft w:val="0"/>
      <w:marRight w:val="0"/>
      <w:marTop w:val="0"/>
      <w:marBottom w:val="0"/>
      <w:divBdr>
        <w:top w:val="none" w:sz="0" w:space="0" w:color="auto"/>
        <w:left w:val="none" w:sz="0" w:space="0" w:color="auto"/>
        <w:bottom w:val="none" w:sz="0" w:space="0" w:color="auto"/>
        <w:right w:val="none" w:sz="0" w:space="0" w:color="auto"/>
      </w:divBdr>
    </w:div>
    <w:div w:id="1537893480">
      <w:bodyDiv w:val="1"/>
      <w:marLeft w:val="0"/>
      <w:marRight w:val="0"/>
      <w:marTop w:val="0"/>
      <w:marBottom w:val="0"/>
      <w:divBdr>
        <w:top w:val="none" w:sz="0" w:space="0" w:color="auto"/>
        <w:left w:val="none" w:sz="0" w:space="0" w:color="auto"/>
        <w:bottom w:val="none" w:sz="0" w:space="0" w:color="auto"/>
        <w:right w:val="none" w:sz="0" w:space="0" w:color="auto"/>
      </w:divBdr>
    </w:div>
    <w:div w:id="1555115442">
      <w:bodyDiv w:val="1"/>
      <w:marLeft w:val="0"/>
      <w:marRight w:val="0"/>
      <w:marTop w:val="0"/>
      <w:marBottom w:val="0"/>
      <w:divBdr>
        <w:top w:val="none" w:sz="0" w:space="0" w:color="auto"/>
        <w:left w:val="none" w:sz="0" w:space="0" w:color="auto"/>
        <w:bottom w:val="none" w:sz="0" w:space="0" w:color="auto"/>
        <w:right w:val="none" w:sz="0" w:space="0" w:color="auto"/>
      </w:divBdr>
    </w:div>
    <w:div w:id="1566909571">
      <w:bodyDiv w:val="1"/>
      <w:marLeft w:val="0"/>
      <w:marRight w:val="0"/>
      <w:marTop w:val="0"/>
      <w:marBottom w:val="0"/>
      <w:divBdr>
        <w:top w:val="none" w:sz="0" w:space="0" w:color="auto"/>
        <w:left w:val="none" w:sz="0" w:space="0" w:color="auto"/>
        <w:bottom w:val="none" w:sz="0" w:space="0" w:color="auto"/>
        <w:right w:val="none" w:sz="0" w:space="0" w:color="auto"/>
      </w:divBdr>
    </w:div>
    <w:div w:id="1591038370">
      <w:bodyDiv w:val="1"/>
      <w:marLeft w:val="0"/>
      <w:marRight w:val="0"/>
      <w:marTop w:val="0"/>
      <w:marBottom w:val="0"/>
      <w:divBdr>
        <w:top w:val="none" w:sz="0" w:space="0" w:color="auto"/>
        <w:left w:val="none" w:sz="0" w:space="0" w:color="auto"/>
        <w:bottom w:val="none" w:sz="0" w:space="0" w:color="auto"/>
        <w:right w:val="none" w:sz="0" w:space="0" w:color="auto"/>
      </w:divBdr>
    </w:div>
    <w:div w:id="1627464147">
      <w:bodyDiv w:val="1"/>
      <w:marLeft w:val="0"/>
      <w:marRight w:val="0"/>
      <w:marTop w:val="0"/>
      <w:marBottom w:val="0"/>
      <w:divBdr>
        <w:top w:val="none" w:sz="0" w:space="0" w:color="auto"/>
        <w:left w:val="none" w:sz="0" w:space="0" w:color="auto"/>
        <w:bottom w:val="none" w:sz="0" w:space="0" w:color="auto"/>
        <w:right w:val="none" w:sz="0" w:space="0" w:color="auto"/>
      </w:divBdr>
    </w:div>
    <w:div w:id="1691712278">
      <w:bodyDiv w:val="1"/>
      <w:marLeft w:val="0"/>
      <w:marRight w:val="0"/>
      <w:marTop w:val="0"/>
      <w:marBottom w:val="0"/>
      <w:divBdr>
        <w:top w:val="none" w:sz="0" w:space="0" w:color="auto"/>
        <w:left w:val="none" w:sz="0" w:space="0" w:color="auto"/>
        <w:bottom w:val="none" w:sz="0" w:space="0" w:color="auto"/>
        <w:right w:val="none" w:sz="0" w:space="0" w:color="auto"/>
      </w:divBdr>
    </w:div>
    <w:div w:id="1701659834">
      <w:bodyDiv w:val="1"/>
      <w:marLeft w:val="0"/>
      <w:marRight w:val="0"/>
      <w:marTop w:val="0"/>
      <w:marBottom w:val="0"/>
      <w:divBdr>
        <w:top w:val="none" w:sz="0" w:space="0" w:color="auto"/>
        <w:left w:val="none" w:sz="0" w:space="0" w:color="auto"/>
        <w:bottom w:val="none" w:sz="0" w:space="0" w:color="auto"/>
        <w:right w:val="none" w:sz="0" w:space="0" w:color="auto"/>
      </w:divBdr>
    </w:div>
    <w:div w:id="1740637536">
      <w:bodyDiv w:val="1"/>
      <w:marLeft w:val="0"/>
      <w:marRight w:val="0"/>
      <w:marTop w:val="0"/>
      <w:marBottom w:val="0"/>
      <w:divBdr>
        <w:top w:val="none" w:sz="0" w:space="0" w:color="auto"/>
        <w:left w:val="none" w:sz="0" w:space="0" w:color="auto"/>
        <w:bottom w:val="none" w:sz="0" w:space="0" w:color="auto"/>
        <w:right w:val="none" w:sz="0" w:space="0" w:color="auto"/>
      </w:divBdr>
    </w:div>
    <w:div w:id="1743916519">
      <w:bodyDiv w:val="1"/>
      <w:marLeft w:val="0"/>
      <w:marRight w:val="0"/>
      <w:marTop w:val="0"/>
      <w:marBottom w:val="0"/>
      <w:divBdr>
        <w:top w:val="none" w:sz="0" w:space="0" w:color="auto"/>
        <w:left w:val="none" w:sz="0" w:space="0" w:color="auto"/>
        <w:bottom w:val="none" w:sz="0" w:space="0" w:color="auto"/>
        <w:right w:val="none" w:sz="0" w:space="0" w:color="auto"/>
      </w:divBdr>
    </w:div>
    <w:div w:id="1784569662">
      <w:bodyDiv w:val="1"/>
      <w:marLeft w:val="0"/>
      <w:marRight w:val="0"/>
      <w:marTop w:val="0"/>
      <w:marBottom w:val="0"/>
      <w:divBdr>
        <w:top w:val="none" w:sz="0" w:space="0" w:color="auto"/>
        <w:left w:val="none" w:sz="0" w:space="0" w:color="auto"/>
        <w:bottom w:val="none" w:sz="0" w:space="0" w:color="auto"/>
        <w:right w:val="none" w:sz="0" w:space="0" w:color="auto"/>
      </w:divBdr>
    </w:div>
    <w:div w:id="1806193521">
      <w:bodyDiv w:val="1"/>
      <w:marLeft w:val="0"/>
      <w:marRight w:val="0"/>
      <w:marTop w:val="0"/>
      <w:marBottom w:val="0"/>
      <w:divBdr>
        <w:top w:val="none" w:sz="0" w:space="0" w:color="auto"/>
        <w:left w:val="none" w:sz="0" w:space="0" w:color="auto"/>
        <w:bottom w:val="none" w:sz="0" w:space="0" w:color="auto"/>
        <w:right w:val="none" w:sz="0" w:space="0" w:color="auto"/>
      </w:divBdr>
    </w:div>
    <w:div w:id="1826050799">
      <w:bodyDiv w:val="1"/>
      <w:marLeft w:val="0"/>
      <w:marRight w:val="0"/>
      <w:marTop w:val="0"/>
      <w:marBottom w:val="0"/>
      <w:divBdr>
        <w:top w:val="none" w:sz="0" w:space="0" w:color="auto"/>
        <w:left w:val="none" w:sz="0" w:space="0" w:color="auto"/>
        <w:bottom w:val="none" w:sz="0" w:space="0" w:color="auto"/>
        <w:right w:val="none" w:sz="0" w:space="0" w:color="auto"/>
      </w:divBdr>
    </w:div>
    <w:div w:id="1847669509">
      <w:bodyDiv w:val="1"/>
      <w:marLeft w:val="0"/>
      <w:marRight w:val="0"/>
      <w:marTop w:val="0"/>
      <w:marBottom w:val="0"/>
      <w:divBdr>
        <w:top w:val="none" w:sz="0" w:space="0" w:color="auto"/>
        <w:left w:val="none" w:sz="0" w:space="0" w:color="auto"/>
        <w:bottom w:val="none" w:sz="0" w:space="0" w:color="auto"/>
        <w:right w:val="none" w:sz="0" w:space="0" w:color="auto"/>
      </w:divBdr>
    </w:div>
    <w:div w:id="2003660553">
      <w:bodyDiv w:val="1"/>
      <w:marLeft w:val="0"/>
      <w:marRight w:val="0"/>
      <w:marTop w:val="0"/>
      <w:marBottom w:val="0"/>
      <w:divBdr>
        <w:top w:val="none" w:sz="0" w:space="0" w:color="auto"/>
        <w:left w:val="none" w:sz="0" w:space="0" w:color="auto"/>
        <w:bottom w:val="none" w:sz="0" w:space="0" w:color="auto"/>
        <w:right w:val="none" w:sz="0" w:space="0" w:color="auto"/>
      </w:divBdr>
      <w:divsChild>
        <w:div w:id="1715498482">
          <w:marLeft w:val="0"/>
          <w:marRight w:val="0"/>
          <w:marTop w:val="0"/>
          <w:marBottom w:val="0"/>
          <w:divBdr>
            <w:top w:val="none" w:sz="0" w:space="0" w:color="auto"/>
            <w:left w:val="none" w:sz="0" w:space="0" w:color="auto"/>
            <w:bottom w:val="none" w:sz="0" w:space="0" w:color="auto"/>
            <w:right w:val="none" w:sz="0" w:space="0" w:color="auto"/>
          </w:divBdr>
          <w:divsChild>
            <w:div w:id="608972139">
              <w:marLeft w:val="0"/>
              <w:marRight w:val="0"/>
              <w:marTop w:val="0"/>
              <w:marBottom w:val="0"/>
              <w:divBdr>
                <w:top w:val="none" w:sz="0" w:space="0" w:color="auto"/>
                <w:left w:val="none" w:sz="0" w:space="0" w:color="auto"/>
                <w:bottom w:val="none" w:sz="0" w:space="0" w:color="auto"/>
                <w:right w:val="none" w:sz="0" w:space="0" w:color="auto"/>
              </w:divBdr>
              <w:divsChild>
                <w:div w:id="9951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51823">
      <w:bodyDiv w:val="1"/>
      <w:marLeft w:val="0"/>
      <w:marRight w:val="0"/>
      <w:marTop w:val="0"/>
      <w:marBottom w:val="0"/>
      <w:divBdr>
        <w:top w:val="none" w:sz="0" w:space="0" w:color="auto"/>
        <w:left w:val="none" w:sz="0" w:space="0" w:color="auto"/>
        <w:bottom w:val="none" w:sz="0" w:space="0" w:color="auto"/>
        <w:right w:val="none" w:sz="0" w:space="0" w:color="auto"/>
      </w:divBdr>
    </w:div>
    <w:div w:id="2076195731">
      <w:bodyDiv w:val="1"/>
      <w:marLeft w:val="0"/>
      <w:marRight w:val="0"/>
      <w:marTop w:val="0"/>
      <w:marBottom w:val="0"/>
      <w:divBdr>
        <w:top w:val="none" w:sz="0" w:space="0" w:color="auto"/>
        <w:left w:val="none" w:sz="0" w:space="0" w:color="auto"/>
        <w:bottom w:val="none" w:sz="0" w:space="0" w:color="auto"/>
        <w:right w:val="none" w:sz="0" w:space="0" w:color="auto"/>
      </w:divBdr>
      <w:divsChild>
        <w:div w:id="1549141959">
          <w:marLeft w:val="0"/>
          <w:marRight w:val="0"/>
          <w:marTop w:val="0"/>
          <w:marBottom w:val="0"/>
          <w:divBdr>
            <w:top w:val="none" w:sz="0" w:space="0" w:color="auto"/>
            <w:left w:val="none" w:sz="0" w:space="0" w:color="auto"/>
            <w:bottom w:val="none" w:sz="0" w:space="0" w:color="auto"/>
            <w:right w:val="none" w:sz="0" w:space="0" w:color="auto"/>
          </w:divBdr>
        </w:div>
        <w:div w:id="67925787">
          <w:marLeft w:val="0"/>
          <w:marRight w:val="0"/>
          <w:marTop w:val="0"/>
          <w:marBottom w:val="0"/>
          <w:divBdr>
            <w:top w:val="none" w:sz="0" w:space="0" w:color="auto"/>
            <w:left w:val="none" w:sz="0" w:space="0" w:color="auto"/>
            <w:bottom w:val="none" w:sz="0" w:space="0" w:color="auto"/>
            <w:right w:val="none" w:sz="0" w:space="0" w:color="auto"/>
          </w:divBdr>
          <w:divsChild>
            <w:div w:id="538788495">
              <w:marLeft w:val="0"/>
              <w:marRight w:val="0"/>
              <w:marTop w:val="0"/>
              <w:marBottom w:val="0"/>
              <w:divBdr>
                <w:top w:val="none" w:sz="0" w:space="0" w:color="auto"/>
                <w:left w:val="none" w:sz="0" w:space="0" w:color="auto"/>
                <w:bottom w:val="none" w:sz="0" w:space="0" w:color="auto"/>
                <w:right w:val="none" w:sz="0" w:space="0" w:color="auto"/>
              </w:divBdr>
              <w:divsChild>
                <w:div w:id="1636639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338210">
                      <w:marLeft w:val="0"/>
                      <w:marRight w:val="0"/>
                      <w:marTop w:val="0"/>
                      <w:marBottom w:val="0"/>
                      <w:divBdr>
                        <w:top w:val="none" w:sz="0" w:space="0" w:color="auto"/>
                        <w:left w:val="none" w:sz="0" w:space="0" w:color="auto"/>
                        <w:bottom w:val="none" w:sz="0" w:space="0" w:color="auto"/>
                        <w:right w:val="none" w:sz="0" w:space="0" w:color="auto"/>
                      </w:divBdr>
                    </w:div>
                    <w:div w:id="1178500064">
                      <w:marLeft w:val="0"/>
                      <w:marRight w:val="0"/>
                      <w:marTop w:val="0"/>
                      <w:marBottom w:val="0"/>
                      <w:divBdr>
                        <w:top w:val="none" w:sz="0" w:space="0" w:color="auto"/>
                        <w:left w:val="none" w:sz="0" w:space="0" w:color="auto"/>
                        <w:bottom w:val="none" w:sz="0" w:space="0" w:color="auto"/>
                        <w:right w:val="none" w:sz="0" w:space="0" w:color="auto"/>
                      </w:divBdr>
                      <w:divsChild>
                        <w:div w:id="1223105530">
                          <w:marLeft w:val="0"/>
                          <w:marRight w:val="0"/>
                          <w:marTop w:val="0"/>
                          <w:marBottom w:val="0"/>
                          <w:divBdr>
                            <w:top w:val="none" w:sz="0" w:space="0" w:color="auto"/>
                            <w:left w:val="none" w:sz="0" w:space="0" w:color="auto"/>
                            <w:bottom w:val="none" w:sz="0" w:space="0" w:color="auto"/>
                            <w:right w:val="none" w:sz="0" w:space="0" w:color="auto"/>
                          </w:divBdr>
                          <w:divsChild>
                            <w:div w:id="1978490391">
                              <w:marLeft w:val="0"/>
                              <w:marRight w:val="0"/>
                              <w:marTop w:val="0"/>
                              <w:marBottom w:val="0"/>
                              <w:divBdr>
                                <w:top w:val="none" w:sz="0" w:space="0" w:color="auto"/>
                                <w:left w:val="none" w:sz="0" w:space="0" w:color="auto"/>
                                <w:bottom w:val="none" w:sz="0" w:space="0" w:color="auto"/>
                                <w:right w:val="none" w:sz="0" w:space="0" w:color="auto"/>
                              </w:divBdr>
                              <w:divsChild>
                                <w:div w:id="1521118599">
                                  <w:marLeft w:val="0"/>
                                  <w:marRight w:val="0"/>
                                  <w:marTop w:val="0"/>
                                  <w:marBottom w:val="0"/>
                                  <w:divBdr>
                                    <w:top w:val="none" w:sz="0" w:space="0" w:color="auto"/>
                                    <w:left w:val="none" w:sz="0" w:space="0" w:color="auto"/>
                                    <w:bottom w:val="none" w:sz="0" w:space="0" w:color="auto"/>
                                    <w:right w:val="none" w:sz="0" w:space="0" w:color="auto"/>
                                  </w:divBdr>
                                  <w:divsChild>
                                    <w:div w:id="100802231">
                                      <w:marLeft w:val="0"/>
                                      <w:marRight w:val="0"/>
                                      <w:marTop w:val="0"/>
                                      <w:marBottom w:val="0"/>
                                      <w:divBdr>
                                        <w:top w:val="none" w:sz="0" w:space="0" w:color="auto"/>
                                        <w:left w:val="none" w:sz="0" w:space="0" w:color="auto"/>
                                        <w:bottom w:val="none" w:sz="0" w:space="0" w:color="auto"/>
                                        <w:right w:val="none" w:sz="0" w:space="0" w:color="auto"/>
                                      </w:divBdr>
                                      <w:divsChild>
                                        <w:div w:id="198450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9255398">
      <w:bodyDiv w:val="1"/>
      <w:marLeft w:val="0"/>
      <w:marRight w:val="0"/>
      <w:marTop w:val="0"/>
      <w:marBottom w:val="0"/>
      <w:divBdr>
        <w:top w:val="none" w:sz="0" w:space="0" w:color="auto"/>
        <w:left w:val="none" w:sz="0" w:space="0" w:color="auto"/>
        <w:bottom w:val="none" w:sz="0" w:space="0" w:color="auto"/>
        <w:right w:val="none" w:sz="0" w:space="0" w:color="auto"/>
      </w:divBdr>
      <w:divsChild>
        <w:div w:id="1372343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064442">
              <w:marLeft w:val="0"/>
              <w:marRight w:val="0"/>
              <w:marTop w:val="0"/>
              <w:marBottom w:val="0"/>
              <w:divBdr>
                <w:top w:val="none" w:sz="0" w:space="0" w:color="auto"/>
                <w:left w:val="none" w:sz="0" w:space="0" w:color="auto"/>
                <w:bottom w:val="none" w:sz="0" w:space="0" w:color="auto"/>
                <w:right w:val="none" w:sz="0" w:space="0" w:color="auto"/>
              </w:divBdr>
              <w:divsChild>
                <w:div w:id="2306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stage/2017/mar/18/bush-theatre-artistic-director-madani-younis-interview" TargetMode="External"/><Relationship Id="rId13" Type="http://schemas.openxmlformats.org/officeDocument/2006/relationships/hyperlink" Target="https://chicago.suntimes.com/entertainment-and-culture/2019/4/25/18619251/i-am-fest-celebrates-the-power-artistry-of-black-women-in-theat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lamour.com/story/women-of-the-year-black-lives-matter-founde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uardian.com/uk-news/2018/apr/17/stephen-lawrence-police-officer-allegedly-spied-family-identified-david-haga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ushtheatre.co.uk/event/black-lives-black-words-2017/" TargetMode="External"/><Relationship Id="rId4" Type="http://schemas.openxmlformats.org/officeDocument/2006/relationships/settings" Target="settings.xml"/><Relationship Id="rId9" Type="http://schemas.openxmlformats.org/officeDocument/2006/relationships/hyperlink" Target="https://bbc.co.uk/programmes/m0002sqv" TargetMode="External"/><Relationship Id="rId14" Type="http://schemas.openxmlformats.org/officeDocument/2006/relationships/hyperlink" Target="https://www.theguardian.com/law/2019/may/04/stop-and-search-new-row-racial-bi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B0670-8C8A-4939-8543-A2146B67F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6979</Words>
  <Characters>39784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2020-04-28T15:36:00Z</dcterms:created>
  <dcterms:modified xsi:type="dcterms:W3CDTF">2020-04-28T15:36:00Z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