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10FC" w14:textId="77777777" w:rsidR="002E2561" w:rsidRPr="009726FB" w:rsidRDefault="002E2561" w:rsidP="00265E79">
      <w:pPr>
        <w:spacing w:line="480" w:lineRule="auto"/>
        <w:jc w:val="center"/>
        <w:rPr>
          <w:rFonts w:ascii="Times New Roman" w:hAnsi="Times New Roman" w:cs="Times New Roman"/>
          <w:b/>
        </w:rPr>
      </w:pPr>
      <w:bookmarkStart w:id="0" w:name="_Hlk14957344"/>
      <w:bookmarkEnd w:id="0"/>
    </w:p>
    <w:p w14:paraId="02E6725C" w14:textId="67E4B2CF" w:rsidR="002E2561" w:rsidRDefault="002E2561" w:rsidP="00265E79">
      <w:pPr>
        <w:pStyle w:val="Title"/>
        <w:spacing w:line="480" w:lineRule="auto"/>
        <w:rPr>
          <w:rFonts w:ascii="Times New Roman" w:hAnsi="Times New Roman" w:cs="Times New Roman"/>
          <w:color w:val="000000"/>
        </w:rPr>
      </w:pPr>
      <w:r w:rsidRPr="00963522">
        <w:rPr>
          <w:sz w:val="32"/>
        </w:rPr>
        <w:t>How in-group bias</w:t>
      </w:r>
      <w:r w:rsidR="00B66684">
        <w:rPr>
          <w:sz w:val="32"/>
        </w:rPr>
        <w:t xml:space="preserve">es influence the </w:t>
      </w:r>
      <w:r w:rsidR="00A279F3">
        <w:rPr>
          <w:sz w:val="32"/>
        </w:rPr>
        <w:t>level of detail of speaker-specific i</w:t>
      </w:r>
      <w:r w:rsidR="00265E79">
        <w:rPr>
          <w:sz w:val="32"/>
        </w:rPr>
        <w:t>n</w:t>
      </w:r>
      <w:r w:rsidR="00A279F3">
        <w:rPr>
          <w:sz w:val="32"/>
        </w:rPr>
        <w:t>formation encoded in novel lexical representations</w:t>
      </w:r>
      <w:r w:rsidR="00791B08">
        <w:rPr>
          <w:sz w:val="32"/>
        </w:rPr>
        <w:t xml:space="preserve"> </w:t>
      </w:r>
    </w:p>
    <w:p w14:paraId="00C41ABF" w14:textId="4E9322E9" w:rsidR="00DC5221" w:rsidRPr="00B66684" w:rsidRDefault="00DC5221" w:rsidP="00265E79">
      <w:pPr>
        <w:pStyle w:val="BodyText"/>
        <w:spacing w:line="480" w:lineRule="auto"/>
        <w:rPr>
          <w:u w:val="single"/>
        </w:rPr>
      </w:pPr>
      <w:r w:rsidRPr="00B66684">
        <w:rPr>
          <w:u w:val="single"/>
        </w:rPr>
        <w:t>Ru</w:t>
      </w:r>
      <w:r w:rsidR="00A279F3">
        <w:rPr>
          <w:u w:val="single"/>
        </w:rPr>
        <w:t>nning head: in-group biases, speaker-specific lexical representations</w:t>
      </w:r>
    </w:p>
    <w:p w14:paraId="14340E7E" w14:textId="77777777" w:rsidR="00B66684" w:rsidRDefault="00B66684" w:rsidP="00265E79">
      <w:pPr>
        <w:spacing w:line="480" w:lineRule="auto"/>
        <w:rPr>
          <w:rFonts w:ascii="Times New Roman" w:hAnsi="Times New Roman" w:cs="Times New Roman"/>
          <w:color w:val="000000"/>
        </w:rPr>
      </w:pPr>
    </w:p>
    <w:p w14:paraId="5DBDDB95" w14:textId="09EAEA88" w:rsidR="002E2561" w:rsidRPr="00E62E2B" w:rsidRDefault="002E2561" w:rsidP="00265E79">
      <w:pPr>
        <w:spacing w:line="480" w:lineRule="auto"/>
        <w:rPr>
          <w:rFonts w:ascii="Times New Roman" w:hAnsi="Times New Roman"/>
          <w:color w:val="000000"/>
          <w:vertAlign w:val="superscript"/>
          <w:lang w:val="it-IT"/>
        </w:rPr>
      </w:pPr>
      <w:r w:rsidRPr="00E62E2B">
        <w:rPr>
          <w:rFonts w:ascii="Times New Roman" w:hAnsi="Times New Roman"/>
          <w:color w:val="000000"/>
          <w:lang w:val="it-IT"/>
        </w:rPr>
        <w:t xml:space="preserve">Sara Iacozza </w:t>
      </w:r>
      <w:r w:rsidRPr="00E62E2B">
        <w:rPr>
          <w:rFonts w:ascii="Times New Roman" w:hAnsi="Times New Roman"/>
          <w:color w:val="000000"/>
          <w:vertAlign w:val="superscript"/>
          <w:lang w:val="it-IT"/>
        </w:rPr>
        <w:t>1,2*</w:t>
      </w:r>
      <w:r w:rsidRPr="00E62E2B">
        <w:rPr>
          <w:rFonts w:ascii="Times New Roman" w:hAnsi="Times New Roman"/>
          <w:color w:val="000000"/>
          <w:lang w:val="it-IT"/>
        </w:rPr>
        <w:t>, Antje S. Meyer</w:t>
      </w:r>
      <w:r w:rsidRPr="00E62E2B">
        <w:rPr>
          <w:rFonts w:ascii="Times New Roman" w:hAnsi="Times New Roman"/>
          <w:color w:val="000000"/>
          <w:vertAlign w:val="superscript"/>
          <w:lang w:val="it-IT"/>
        </w:rPr>
        <w:t>1,3</w:t>
      </w:r>
      <w:r w:rsidRPr="00E62E2B">
        <w:rPr>
          <w:rFonts w:ascii="Times New Roman" w:hAnsi="Times New Roman"/>
          <w:color w:val="000000"/>
          <w:lang w:val="it-IT"/>
        </w:rPr>
        <w:t>, Shiri Lev-Ari</w:t>
      </w:r>
      <w:r w:rsidRPr="00E62E2B">
        <w:rPr>
          <w:rFonts w:ascii="Times New Roman" w:hAnsi="Times New Roman"/>
          <w:color w:val="000000"/>
          <w:vertAlign w:val="superscript"/>
          <w:lang w:val="it-IT"/>
        </w:rPr>
        <w:t>1,4</w:t>
      </w:r>
    </w:p>
    <w:p w14:paraId="579DCAC2" w14:textId="77777777" w:rsidR="002E2561" w:rsidRPr="00E62E2B" w:rsidRDefault="002E2561" w:rsidP="00265E79">
      <w:pPr>
        <w:spacing w:line="480" w:lineRule="auto"/>
        <w:rPr>
          <w:rFonts w:ascii="Times New Roman" w:hAnsi="Times New Roman"/>
          <w:color w:val="000000"/>
          <w:vertAlign w:val="superscript"/>
          <w:lang w:val="it-IT"/>
        </w:rPr>
      </w:pPr>
    </w:p>
    <w:p w14:paraId="5B7846F9" w14:textId="77777777" w:rsidR="002E2561" w:rsidRPr="00DF010B" w:rsidRDefault="002E2561" w:rsidP="00265E79">
      <w:pPr>
        <w:spacing w:line="480" w:lineRule="auto"/>
        <w:rPr>
          <w:rFonts w:ascii="Times New Roman" w:hAnsi="Times New Roman" w:cs="Times New Roman"/>
          <w:color w:val="000000"/>
        </w:rPr>
      </w:pPr>
      <w:r w:rsidRPr="00DF010B">
        <w:rPr>
          <w:rFonts w:ascii="Times New Roman" w:hAnsi="Times New Roman" w:cs="Times New Roman"/>
          <w:color w:val="000000"/>
          <w:vertAlign w:val="superscript"/>
        </w:rPr>
        <w:t xml:space="preserve">1 </w:t>
      </w:r>
      <w:r w:rsidRPr="00DF010B">
        <w:rPr>
          <w:rFonts w:ascii="Times New Roman" w:hAnsi="Times New Roman" w:cs="Times New Roman"/>
          <w:color w:val="000000"/>
        </w:rPr>
        <w:t>Max Planck Institute for Psycholinguistics, Nijmegen, The Netherlands</w:t>
      </w:r>
    </w:p>
    <w:p w14:paraId="304797C6" w14:textId="77777777" w:rsidR="002E2561" w:rsidRPr="00DF010B" w:rsidRDefault="002E2561" w:rsidP="00265E79">
      <w:pPr>
        <w:spacing w:line="480" w:lineRule="auto"/>
        <w:rPr>
          <w:rFonts w:ascii="Times New Roman" w:hAnsi="Times New Roman" w:cs="Times New Roman"/>
          <w:color w:val="000000"/>
        </w:rPr>
      </w:pPr>
      <w:r w:rsidRPr="00DF010B">
        <w:rPr>
          <w:rFonts w:ascii="Times New Roman" w:hAnsi="Times New Roman" w:cs="Times New Roman"/>
          <w:color w:val="000000"/>
          <w:vertAlign w:val="superscript"/>
        </w:rPr>
        <w:t xml:space="preserve">2 </w:t>
      </w:r>
      <w:r w:rsidRPr="00DF010B">
        <w:rPr>
          <w:rFonts w:ascii="Times New Roman" w:hAnsi="Times New Roman" w:cs="Times New Roman"/>
          <w:color w:val="000000"/>
        </w:rPr>
        <w:t>International Max Planck Research School for Language Sciences, Nijmegen, The Netherlands</w:t>
      </w:r>
    </w:p>
    <w:p w14:paraId="45964E30" w14:textId="1B313E52" w:rsidR="002E2561" w:rsidRPr="00DF010B" w:rsidRDefault="002E2561" w:rsidP="00265E79">
      <w:pPr>
        <w:spacing w:line="480" w:lineRule="auto"/>
        <w:rPr>
          <w:rFonts w:ascii="Times New Roman" w:hAnsi="Times New Roman" w:cs="Times New Roman"/>
          <w:color w:val="000000"/>
        </w:rPr>
      </w:pPr>
      <w:r w:rsidRPr="00DF010B">
        <w:rPr>
          <w:rFonts w:ascii="Times New Roman" w:hAnsi="Times New Roman" w:cs="Times New Roman"/>
          <w:color w:val="000000"/>
          <w:vertAlign w:val="superscript"/>
        </w:rPr>
        <w:t xml:space="preserve">3 </w:t>
      </w:r>
      <w:r w:rsidRPr="00DF010B">
        <w:rPr>
          <w:rFonts w:ascii="Times New Roman" w:hAnsi="Times New Roman" w:cs="Times New Roman"/>
          <w:color w:val="000000"/>
        </w:rPr>
        <w:t>Radboud University</w:t>
      </w:r>
      <w:r w:rsidR="00E7074B">
        <w:rPr>
          <w:rFonts w:ascii="Times New Roman" w:hAnsi="Times New Roman" w:cs="Times New Roman"/>
          <w:color w:val="000000"/>
        </w:rPr>
        <w:t>,</w:t>
      </w:r>
      <w:r w:rsidRPr="00DF010B">
        <w:rPr>
          <w:rFonts w:ascii="Times New Roman" w:hAnsi="Times New Roman" w:cs="Times New Roman"/>
          <w:color w:val="000000"/>
        </w:rPr>
        <w:t xml:space="preserve"> Nijmegen The Netherlands </w:t>
      </w:r>
    </w:p>
    <w:p w14:paraId="361C63AB" w14:textId="413381B1" w:rsidR="002E2561" w:rsidRPr="00DC5221" w:rsidRDefault="002E2561" w:rsidP="00265E79">
      <w:pPr>
        <w:spacing w:line="480" w:lineRule="auto"/>
        <w:rPr>
          <w:rFonts w:ascii="Times New Roman" w:hAnsi="Times New Roman" w:cs="Times New Roman"/>
          <w:color w:val="000000"/>
        </w:rPr>
      </w:pPr>
      <w:r w:rsidRPr="00DF010B">
        <w:rPr>
          <w:rFonts w:ascii="Times New Roman" w:hAnsi="Times New Roman" w:cs="Times New Roman"/>
          <w:color w:val="000000"/>
          <w:vertAlign w:val="superscript"/>
        </w:rPr>
        <w:t>4</w:t>
      </w:r>
      <w:r w:rsidRPr="00DF010B">
        <w:rPr>
          <w:rFonts w:ascii="Times New Roman" w:hAnsi="Times New Roman" w:cs="Times New Roman"/>
          <w:color w:val="000000"/>
        </w:rPr>
        <w:t xml:space="preserve"> Royal Holloway, University of London, </w:t>
      </w:r>
      <w:r>
        <w:rPr>
          <w:rFonts w:ascii="Times New Roman" w:hAnsi="Times New Roman" w:cs="Times New Roman"/>
          <w:color w:val="000000"/>
        </w:rPr>
        <w:t xml:space="preserve">Egham, </w:t>
      </w:r>
      <w:r w:rsidRPr="00DF010B">
        <w:rPr>
          <w:rFonts w:ascii="Times New Roman" w:hAnsi="Times New Roman" w:cs="Times New Roman"/>
          <w:color w:val="000000"/>
        </w:rPr>
        <w:t>UK</w:t>
      </w:r>
    </w:p>
    <w:p w14:paraId="7A285529" w14:textId="77777777" w:rsidR="002E2561" w:rsidRDefault="002E2561" w:rsidP="00265E79">
      <w:pPr>
        <w:spacing w:line="480" w:lineRule="auto"/>
        <w:rPr>
          <w:rFonts w:ascii="Times New Roman" w:hAnsi="Times New Roman" w:cs="Times New Roman"/>
        </w:rPr>
      </w:pPr>
      <w:r w:rsidRPr="00DF010B">
        <w:rPr>
          <w:rFonts w:ascii="Times New Roman" w:hAnsi="Times New Roman" w:cs="Times New Roman"/>
          <w:b/>
          <w:vertAlign w:val="superscript"/>
        </w:rPr>
        <w:t xml:space="preserve">* </w:t>
      </w:r>
      <w:r>
        <w:rPr>
          <w:rFonts w:ascii="Times New Roman" w:hAnsi="Times New Roman" w:cs="Times New Roman"/>
        </w:rPr>
        <w:t>Address correspondence to:</w:t>
      </w:r>
    </w:p>
    <w:p w14:paraId="7857EF04" w14:textId="77777777" w:rsidR="002E2561" w:rsidRDefault="002E2561" w:rsidP="00265E79">
      <w:pPr>
        <w:spacing w:line="480" w:lineRule="auto"/>
        <w:rPr>
          <w:rFonts w:ascii="Times New Roman" w:hAnsi="Times New Roman" w:cs="Times New Roman"/>
        </w:rPr>
      </w:pPr>
      <w:r>
        <w:rPr>
          <w:rFonts w:ascii="Times New Roman" w:hAnsi="Times New Roman" w:cs="Times New Roman"/>
        </w:rPr>
        <w:t>Sara Iacozza</w:t>
      </w:r>
    </w:p>
    <w:p w14:paraId="607966A9" w14:textId="77777777" w:rsidR="002E2561" w:rsidRPr="002D6BC7" w:rsidRDefault="002E2561" w:rsidP="00265E79">
      <w:pPr>
        <w:spacing w:line="480" w:lineRule="auto"/>
        <w:rPr>
          <w:rFonts w:ascii="Times New Roman" w:hAnsi="Times New Roman" w:cs="Times New Roman"/>
        </w:rPr>
      </w:pPr>
      <w:r w:rsidRPr="002D6BC7">
        <w:rPr>
          <w:rFonts w:ascii="Times New Roman" w:hAnsi="Times New Roman" w:cs="Times New Roman"/>
        </w:rPr>
        <w:t>P.O. Box 310</w:t>
      </w:r>
    </w:p>
    <w:p w14:paraId="2C644520" w14:textId="77777777" w:rsidR="002E2561" w:rsidRPr="002D6BC7" w:rsidRDefault="002E2561" w:rsidP="00265E79">
      <w:pPr>
        <w:spacing w:line="480" w:lineRule="auto"/>
        <w:rPr>
          <w:rFonts w:ascii="Times New Roman" w:hAnsi="Times New Roman" w:cs="Times New Roman"/>
        </w:rPr>
      </w:pPr>
      <w:r w:rsidRPr="002D6BC7">
        <w:rPr>
          <w:rFonts w:ascii="Times New Roman" w:hAnsi="Times New Roman" w:cs="Times New Roman"/>
        </w:rPr>
        <w:t>6500 AH Nijmegen</w:t>
      </w:r>
    </w:p>
    <w:p w14:paraId="1DBCAD66" w14:textId="77777777" w:rsidR="002E2561" w:rsidRPr="00DF010B" w:rsidRDefault="002E2561" w:rsidP="00265E79">
      <w:pPr>
        <w:spacing w:line="480" w:lineRule="auto"/>
        <w:rPr>
          <w:rFonts w:ascii="Times New Roman" w:hAnsi="Times New Roman" w:cs="Times New Roman"/>
        </w:rPr>
      </w:pPr>
      <w:r w:rsidRPr="002D6BC7">
        <w:rPr>
          <w:rFonts w:ascii="Times New Roman" w:hAnsi="Times New Roman" w:cs="Times New Roman"/>
        </w:rPr>
        <w:t>The Netherlands</w:t>
      </w:r>
    </w:p>
    <w:p w14:paraId="6A54F48C" w14:textId="74E73DDA" w:rsidR="002E2561" w:rsidRPr="00543AB1" w:rsidRDefault="002E2561" w:rsidP="00265E79">
      <w:pPr>
        <w:spacing w:line="480" w:lineRule="auto"/>
        <w:rPr>
          <w:rFonts w:ascii="Times New Roman" w:hAnsi="Times New Roman"/>
        </w:rPr>
      </w:pPr>
      <w:r w:rsidRPr="00543AB1">
        <w:rPr>
          <w:rFonts w:ascii="Times New Roman" w:hAnsi="Times New Roman"/>
        </w:rPr>
        <w:t xml:space="preserve">E-mail: </w:t>
      </w:r>
      <w:hyperlink r:id="rId8" w:history="1">
        <w:r w:rsidR="00E02443" w:rsidRPr="00543AB1">
          <w:rPr>
            <w:rStyle w:val="Hyperlink"/>
            <w:rFonts w:ascii="Times New Roman" w:hAnsi="Times New Roman"/>
          </w:rPr>
          <w:t>sara.iacozza@mpi.nl</w:t>
        </w:r>
      </w:hyperlink>
    </w:p>
    <w:p w14:paraId="07FF9CB9" w14:textId="27ED57A2" w:rsidR="00527D57" w:rsidRPr="00453CBC" w:rsidRDefault="00B85BF2" w:rsidP="00527D57">
      <w:pPr>
        <w:spacing w:line="480" w:lineRule="auto"/>
        <w:rPr>
          <w:b/>
        </w:rPr>
      </w:pPr>
      <w:r w:rsidRPr="00453CBC">
        <w:rPr>
          <w:b/>
        </w:rPr>
        <w:lastRenderedPageBreak/>
        <w:t>Abstract</w:t>
      </w:r>
      <w:r w:rsidR="000D7D81">
        <w:rPr>
          <w:b/>
        </w:rPr>
        <w:t xml:space="preserve">  </w:t>
      </w:r>
    </w:p>
    <w:p w14:paraId="1EBB2F7C" w14:textId="113CF823" w:rsidR="006C338A" w:rsidRDefault="006C338A" w:rsidP="004754AC">
      <w:pPr>
        <w:pStyle w:val="BodyText"/>
        <w:spacing w:line="480" w:lineRule="auto"/>
        <w:jc w:val="both"/>
      </w:pPr>
      <w:r>
        <w:t>An important issue i</w:t>
      </w:r>
      <w:r w:rsidR="00E76FC5">
        <w:t xml:space="preserve">n theories of word learning is how </w:t>
      </w:r>
      <w:r>
        <w:t>abstract o</w:t>
      </w:r>
      <w:r w:rsidR="00E76FC5">
        <w:t>r context-</w:t>
      </w:r>
      <w:r>
        <w:t>specific representation</w:t>
      </w:r>
      <w:r w:rsidR="000247EF">
        <w:t>s</w:t>
      </w:r>
      <w:r>
        <w:t xml:space="preserve"> of novel words</w:t>
      </w:r>
      <w:r w:rsidR="00E76FC5">
        <w:t xml:space="preserve"> are. One aspect of this broad issue is how well learners maintain information about the source of novel words. We investigated whether listeners' source memory was better for words learned from</w:t>
      </w:r>
      <w:r w:rsidR="000247EF">
        <w:t xml:space="preserve"> members of</w:t>
      </w:r>
      <w:r w:rsidR="00E76FC5">
        <w:t xml:space="preserve"> their in</w:t>
      </w:r>
      <w:r w:rsidR="000247EF">
        <w:t>-</w:t>
      </w:r>
      <w:r w:rsidR="00E76FC5">
        <w:t xml:space="preserve">group (students of their </w:t>
      </w:r>
      <w:r w:rsidR="001C4CEF">
        <w:t xml:space="preserve">own </w:t>
      </w:r>
      <w:r w:rsidR="00E76FC5">
        <w:t>university</w:t>
      </w:r>
      <w:r w:rsidR="000247EF">
        <w:t xml:space="preserve">) than for words learned from members of an </w:t>
      </w:r>
      <w:r w:rsidR="00E76FC5">
        <w:t xml:space="preserve">outgroup (students from another institution). In the first session, participants saw </w:t>
      </w:r>
      <w:r w:rsidR="00BD7F5D">
        <w:t>six</w:t>
      </w:r>
      <w:r w:rsidR="00E76FC5">
        <w:t xml:space="preserve"> faces and learned which of the depicted students attended their own or a different university. </w:t>
      </w:r>
      <w:r w:rsidR="0043137A">
        <w:t>In the second session, t</w:t>
      </w:r>
      <w:r w:rsidR="00E76FC5">
        <w:t xml:space="preserve">hey learned competing labels (e.g. </w:t>
      </w:r>
      <w:r w:rsidR="00384B4D" w:rsidRPr="00FB5292">
        <w:rPr>
          <w:i/>
        </w:rPr>
        <w:t>citrus-peller</w:t>
      </w:r>
      <w:r w:rsidR="00E76FC5">
        <w:t xml:space="preserve"> </w:t>
      </w:r>
      <w:r w:rsidR="00C3018D">
        <w:t xml:space="preserve">and </w:t>
      </w:r>
      <w:r w:rsidR="00412A60" w:rsidRPr="00FB5292">
        <w:rPr>
          <w:i/>
        </w:rPr>
        <w:t>citrus-schiller</w:t>
      </w:r>
      <w:r w:rsidR="000A052D">
        <w:t xml:space="preserve">, in English </w:t>
      </w:r>
      <w:r w:rsidR="000A052D">
        <w:rPr>
          <w:i/>
        </w:rPr>
        <w:t xml:space="preserve">lemon peeler </w:t>
      </w:r>
      <w:r w:rsidR="00C3018D">
        <w:t xml:space="preserve">and </w:t>
      </w:r>
      <w:r w:rsidR="000A052D">
        <w:rPr>
          <w:i/>
        </w:rPr>
        <w:t>lemon stripper</w:t>
      </w:r>
      <w:r w:rsidR="00E76FC5">
        <w:t>) for novel gadget</w:t>
      </w:r>
      <w:r w:rsidR="000247EF">
        <w:t>s</w:t>
      </w:r>
      <w:r w:rsidR="00E76FC5">
        <w:t xml:space="preserve">, produced by </w:t>
      </w:r>
      <w:r w:rsidR="0043137A">
        <w:t xml:space="preserve">the </w:t>
      </w:r>
      <w:r w:rsidR="00E76FC5">
        <w:t>in</w:t>
      </w:r>
      <w:r w:rsidR="000247EF">
        <w:t>-</w:t>
      </w:r>
      <w:r w:rsidR="00E76FC5">
        <w:t>group and out</w:t>
      </w:r>
      <w:r w:rsidR="000247EF">
        <w:t>-</w:t>
      </w:r>
      <w:r w:rsidR="00E76FC5">
        <w:t xml:space="preserve">group speakers. </w:t>
      </w:r>
      <w:r w:rsidR="004E3A99">
        <w:t>P</w:t>
      </w:r>
      <w:r w:rsidR="000247EF">
        <w:t xml:space="preserve">articipants </w:t>
      </w:r>
      <w:r w:rsidR="00E76FC5">
        <w:t xml:space="preserve">were </w:t>
      </w:r>
      <w:r w:rsidR="004E3A99">
        <w:t xml:space="preserve">then </w:t>
      </w:r>
      <w:r w:rsidR="00E76FC5">
        <w:t>tested for source memory of these labels, and for the strength of their in</w:t>
      </w:r>
      <w:r w:rsidR="00E9354A">
        <w:t>-</w:t>
      </w:r>
      <w:r w:rsidR="00E76FC5">
        <w:t xml:space="preserve">group bias, i.e. </w:t>
      </w:r>
      <w:r w:rsidR="001C4CEF">
        <w:t xml:space="preserve">for </w:t>
      </w:r>
      <w:r w:rsidR="00684391">
        <w:t xml:space="preserve">how </w:t>
      </w:r>
      <w:r w:rsidR="00AA4869">
        <w:t xml:space="preserve">much they preferentially process in-group </w:t>
      </w:r>
      <w:r w:rsidR="003B19FD">
        <w:t>o</w:t>
      </w:r>
      <w:r w:rsidR="00AA4869">
        <w:t>v</w:t>
      </w:r>
      <w:r w:rsidR="003B19FD">
        <w:t>er</w:t>
      </w:r>
      <w:r w:rsidR="00AA4869">
        <w:t xml:space="preserve"> out-group related information</w:t>
      </w:r>
      <w:r w:rsidR="00E76FC5">
        <w:t xml:space="preserve">. Analyses of source memory </w:t>
      </w:r>
      <w:r w:rsidR="00CD7BB9">
        <w:t xml:space="preserve">accuracy </w:t>
      </w:r>
      <w:r w:rsidR="00E76FC5">
        <w:t xml:space="preserve">demonstrated an interaction </w:t>
      </w:r>
      <w:r w:rsidR="00CD7BB9">
        <w:t xml:space="preserve">between </w:t>
      </w:r>
      <w:r w:rsidR="00681E01">
        <w:t xml:space="preserve">speaker </w:t>
      </w:r>
      <w:r w:rsidR="00E76FC5">
        <w:t xml:space="preserve">group </w:t>
      </w:r>
      <w:r w:rsidR="00AA4869">
        <w:t xml:space="preserve">membership </w:t>
      </w:r>
      <w:r w:rsidR="00E76FC5">
        <w:t xml:space="preserve">status and </w:t>
      </w:r>
      <w:r w:rsidR="00681E01">
        <w:t xml:space="preserve">participants’ </w:t>
      </w:r>
      <w:r w:rsidR="00E76FC5">
        <w:t>in</w:t>
      </w:r>
      <w:r w:rsidR="001C4CEF">
        <w:t>-</w:t>
      </w:r>
      <w:r w:rsidR="00E76FC5">
        <w:t>group bias</w:t>
      </w:r>
      <w:r w:rsidR="001C4CEF">
        <w:t xml:space="preserve">: </w:t>
      </w:r>
      <w:r w:rsidR="00B53E4B">
        <w:t>stronger</w:t>
      </w:r>
      <w:r w:rsidR="00CD7BB9">
        <w:t xml:space="preserve"> in-group </w:t>
      </w:r>
      <w:r w:rsidR="00B53E4B">
        <w:t>bias</w:t>
      </w:r>
      <w:r w:rsidR="00CD7BB9">
        <w:t xml:space="preserve"> was associated with</w:t>
      </w:r>
      <w:r w:rsidR="00B53E4B">
        <w:t xml:space="preserve"> </w:t>
      </w:r>
      <w:r w:rsidR="002C4000">
        <w:t>less</w:t>
      </w:r>
      <w:r w:rsidR="00CA7CF0">
        <w:t xml:space="preserve"> accurate </w:t>
      </w:r>
      <w:r w:rsidR="00DB0AD0">
        <w:t xml:space="preserve">source memory </w:t>
      </w:r>
      <w:r w:rsidR="00CD7BB9">
        <w:t xml:space="preserve">for </w:t>
      </w:r>
      <w:r w:rsidR="002C4000">
        <w:t>out</w:t>
      </w:r>
      <w:r w:rsidR="00DB0AD0">
        <w:t xml:space="preserve">-group labels </w:t>
      </w:r>
      <w:r w:rsidR="00CD7BB9">
        <w:t>than</w:t>
      </w:r>
      <w:r w:rsidR="00DB0AD0">
        <w:t xml:space="preserve"> </w:t>
      </w:r>
      <w:r w:rsidR="002C4000">
        <w:t>in</w:t>
      </w:r>
      <w:r w:rsidR="00DB0AD0">
        <w:t>-group labels</w:t>
      </w:r>
      <w:bookmarkStart w:id="1" w:name="_GoBack"/>
      <w:bookmarkEnd w:id="1"/>
      <w:r w:rsidR="00DB0AD0">
        <w:t>.</w:t>
      </w:r>
      <w:r w:rsidR="00E76FC5">
        <w:t xml:space="preserve"> </w:t>
      </w:r>
      <w:r w:rsidR="000247EF">
        <w:t>These results add to the growing body of evidence on the importance of social variables for adult word learning.</w:t>
      </w:r>
    </w:p>
    <w:p w14:paraId="74336898" w14:textId="008582B0" w:rsidR="008A5F3F" w:rsidRDefault="006F3D0F" w:rsidP="00265E79">
      <w:pPr>
        <w:pStyle w:val="BodyText"/>
        <w:spacing w:line="480" w:lineRule="auto"/>
      </w:pPr>
      <w:r w:rsidRPr="00E6275C">
        <w:rPr>
          <w:b/>
        </w:rPr>
        <w:t>Keywords:</w:t>
      </w:r>
      <w:r>
        <w:t xml:space="preserve"> in-group bias</w:t>
      </w:r>
      <w:r w:rsidR="00791B08">
        <w:t>;</w:t>
      </w:r>
      <w:r>
        <w:t xml:space="preserve"> word learning</w:t>
      </w:r>
      <w:r w:rsidR="00791B08">
        <w:t>;</w:t>
      </w:r>
      <w:r>
        <w:t xml:space="preserve"> </w:t>
      </w:r>
      <w:r w:rsidR="00DD3E7C">
        <w:t xml:space="preserve">indexical information; </w:t>
      </w:r>
      <w:r>
        <w:t>social identity</w:t>
      </w:r>
      <w:r w:rsidR="00DD3E7C">
        <w:t>; lexical representations</w:t>
      </w:r>
      <w:r w:rsidR="008A5F3F">
        <w:t>.</w:t>
      </w:r>
    </w:p>
    <w:p w14:paraId="5C8B8DE8" w14:textId="77777777" w:rsidR="0054791D" w:rsidRDefault="0054791D"/>
    <w:p w14:paraId="71CFC2AC" w14:textId="77777777" w:rsidR="0054791D" w:rsidRDefault="0054791D">
      <w:r>
        <w:br w:type="page"/>
      </w:r>
    </w:p>
    <w:p w14:paraId="3ADF65D4" w14:textId="70CFDFF6" w:rsidR="0054791D" w:rsidRDefault="0054791D">
      <w:r>
        <w:lastRenderedPageBreak/>
        <w:br w:type="page"/>
      </w:r>
    </w:p>
    <w:p w14:paraId="2068224C" w14:textId="4FC1FDB4" w:rsidR="004F6FD9" w:rsidRDefault="00DF010B" w:rsidP="00265E79">
      <w:pPr>
        <w:pStyle w:val="Heading1"/>
        <w:numPr>
          <w:ilvl w:val="0"/>
          <w:numId w:val="4"/>
        </w:numPr>
        <w:spacing w:line="480" w:lineRule="auto"/>
      </w:pPr>
      <w:r>
        <w:lastRenderedPageBreak/>
        <w:t>Introduction</w:t>
      </w:r>
    </w:p>
    <w:p w14:paraId="44D4FBD5" w14:textId="3E15F7DE" w:rsidR="00EA5D1D" w:rsidRDefault="009E048A" w:rsidP="004754AC">
      <w:pPr>
        <w:pStyle w:val="FirstParagraph"/>
        <w:spacing w:line="480" w:lineRule="auto"/>
        <w:jc w:val="both"/>
      </w:pPr>
      <w:r>
        <w:t xml:space="preserve">Previous research </w:t>
      </w:r>
      <w:r w:rsidR="000247EF">
        <w:t xml:space="preserve">has </w:t>
      </w:r>
      <w:r w:rsidR="00A35790">
        <w:t>establish</w:t>
      </w:r>
      <w:r w:rsidR="00716FC7">
        <w:t>ed</w:t>
      </w:r>
      <w:r>
        <w:t xml:space="preserve"> that people</w:t>
      </w:r>
      <w:r w:rsidR="00DF010B">
        <w:t xml:space="preserve"> </w:t>
      </w:r>
      <w:r w:rsidR="003223B1">
        <w:t xml:space="preserve">can quickly </w:t>
      </w:r>
      <w:r w:rsidR="00E17AA9">
        <w:t xml:space="preserve">make use of any available cue (e.g., gender, </w:t>
      </w:r>
      <w:r w:rsidR="000247EF">
        <w:t>age</w:t>
      </w:r>
      <w:r w:rsidR="00E17AA9">
        <w:t>)</w:t>
      </w:r>
      <w:r w:rsidR="00583A05">
        <w:t xml:space="preserve"> to </w:t>
      </w:r>
      <w:r w:rsidR="00A35790">
        <w:t>infer</w:t>
      </w:r>
      <w:r w:rsidR="00A35790" w:rsidRPr="008E44EA">
        <w:t xml:space="preserve"> </w:t>
      </w:r>
      <w:r w:rsidR="00F91C43" w:rsidRPr="008E44EA">
        <w:t>whether</w:t>
      </w:r>
      <w:r w:rsidR="00925DD3">
        <w:t xml:space="preserve"> or</w:t>
      </w:r>
      <w:r>
        <w:t xml:space="preserve"> </w:t>
      </w:r>
      <w:r w:rsidR="000247EF">
        <w:t xml:space="preserve">not </w:t>
      </w:r>
      <w:r w:rsidR="00B40614">
        <w:t xml:space="preserve">their interlocutors </w:t>
      </w:r>
      <w:r w:rsidR="008E44EA" w:rsidRPr="008E44EA">
        <w:t xml:space="preserve">belong to </w:t>
      </w:r>
      <w:r w:rsidR="008E44EA">
        <w:t>their</w:t>
      </w:r>
      <w:r w:rsidR="008E44EA" w:rsidRPr="008E44EA">
        <w:t xml:space="preserve"> in-group</w:t>
      </w:r>
      <w:r w:rsidR="00F91C43">
        <w:t xml:space="preserve"> </w:t>
      </w:r>
      <w:r w:rsidR="00DF010B">
        <w:t>(</w:t>
      </w:r>
      <w:r w:rsidR="00233476">
        <w:t xml:space="preserve">e.g., </w:t>
      </w:r>
      <w:r w:rsidR="00DF010B">
        <w:t>Bargh</w:t>
      </w:r>
      <w:r w:rsidR="007668CF">
        <w:t>, Schwader, Hailey, Dyer</w:t>
      </w:r>
      <w:r w:rsidR="00725966">
        <w:t>, &amp; Boothby</w:t>
      </w:r>
      <w:r w:rsidR="00DF010B">
        <w:t>, 2012)</w:t>
      </w:r>
      <w:r w:rsidR="00F91C43">
        <w:t xml:space="preserve">. </w:t>
      </w:r>
      <w:r w:rsidR="00CD7BB9">
        <w:t>G</w:t>
      </w:r>
      <w:r w:rsidR="00E83D90">
        <w:t>roup membership status has been shown to</w:t>
      </w:r>
      <w:r w:rsidR="00DF010B">
        <w:t xml:space="preserve"> </w:t>
      </w:r>
      <w:r w:rsidR="008E6F5E">
        <w:t xml:space="preserve">influence </w:t>
      </w:r>
      <w:r w:rsidR="001A235F">
        <w:t>how attentively</w:t>
      </w:r>
      <w:r w:rsidR="00E83D90">
        <w:t xml:space="preserve"> </w:t>
      </w:r>
      <w:r w:rsidR="008E6F5E">
        <w:t xml:space="preserve">people </w:t>
      </w:r>
      <w:r w:rsidR="00DF010B">
        <w:t xml:space="preserve">process information </w:t>
      </w:r>
      <w:r w:rsidR="008E6F5E">
        <w:t xml:space="preserve">about </w:t>
      </w:r>
      <w:r w:rsidR="00E83D90">
        <w:t xml:space="preserve">and from </w:t>
      </w:r>
      <w:r w:rsidR="001A235F">
        <w:t>others</w:t>
      </w:r>
      <w:r w:rsidR="00DF010B">
        <w:t xml:space="preserve">, </w:t>
      </w:r>
      <w:r w:rsidR="00F86741">
        <w:t>resultin</w:t>
      </w:r>
      <w:r w:rsidR="008E6F5E">
        <w:t>g in</w:t>
      </w:r>
      <w:r w:rsidR="00201F7A">
        <w:t xml:space="preserve"> more accurate </w:t>
      </w:r>
      <w:r w:rsidR="00E34072">
        <w:t>memory</w:t>
      </w:r>
      <w:r w:rsidR="00201F7A">
        <w:t xml:space="preserve"> for</w:t>
      </w:r>
      <w:r w:rsidR="009F0CF5">
        <w:t xml:space="preserve"> </w:t>
      </w:r>
      <w:r w:rsidR="002242F0">
        <w:t>information related to</w:t>
      </w:r>
      <w:r w:rsidR="000247EF">
        <w:t xml:space="preserve"> </w:t>
      </w:r>
      <w:r w:rsidR="00DF010B">
        <w:t>in-group compared to out-group members (</w:t>
      </w:r>
      <w:r w:rsidR="001E120A">
        <w:t xml:space="preserve">e.g., </w:t>
      </w:r>
      <w:r w:rsidR="00DF010B">
        <w:t>Hugenberg</w:t>
      </w:r>
      <w:r w:rsidR="00ED55F3">
        <w:t>, Young, Bernstein, &amp; Sacco</w:t>
      </w:r>
      <w:r w:rsidR="00DF010B">
        <w:t>, 2010</w:t>
      </w:r>
      <w:r w:rsidR="001E120A">
        <w:t>; Judd &amp; Park, 1988;</w:t>
      </w:r>
      <w:r w:rsidR="001E120A" w:rsidRPr="001E120A">
        <w:t xml:space="preserve"> </w:t>
      </w:r>
      <w:r w:rsidR="001E120A">
        <w:t>Van Bavel &amp; Cunningham, 2012</w:t>
      </w:r>
      <w:r w:rsidR="00DF010B">
        <w:t xml:space="preserve">). </w:t>
      </w:r>
      <w:r w:rsidR="00EA5D1D">
        <w:t xml:space="preserve">For instance, </w:t>
      </w:r>
      <w:r w:rsidR="000E3B25">
        <w:t xml:space="preserve">after </w:t>
      </w:r>
      <w:r w:rsidR="00C45F9D">
        <w:t>seeing</w:t>
      </w:r>
      <w:r w:rsidR="000E3B25">
        <w:t xml:space="preserve"> a series of unfamiliar faces, </w:t>
      </w:r>
      <w:r w:rsidR="00506FD0">
        <w:t>people</w:t>
      </w:r>
      <w:r w:rsidR="000E3B25">
        <w:t xml:space="preserve"> </w:t>
      </w:r>
      <w:r w:rsidR="00E46453">
        <w:t>showed</w:t>
      </w:r>
      <w:r w:rsidR="000E3B25">
        <w:t xml:space="preserve"> superior memory for those faces that they believed to be i</w:t>
      </w:r>
      <w:r w:rsidR="00C45F9D">
        <w:t xml:space="preserve">n-group members, as compared to </w:t>
      </w:r>
      <w:r w:rsidR="000E3B25">
        <w:t>out-group faces (</w:t>
      </w:r>
      <w:r w:rsidR="001E120A">
        <w:t xml:space="preserve">e.g., </w:t>
      </w:r>
      <w:r w:rsidR="000E3B25">
        <w:t xml:space="preserve">Van Bavel &amp; Cunningham, 2012). Similarly, people were better at recalling </w:t>
      </w:r>
      <w:r w:rsidR="00E46453">
        <w:t xml:space="preserve">in-group </w:t>
      </w:r>
      <w:r w:rsidR="000E3B25">
        <w:t xml:space="preserve">biographic information </w:t>
      </w:r>
      <w:r w:rsidR="00C45F9D">
        <w:t xml:space="preserve">than </w:t>
      </w:r>
      <w:r w:rsidR="000E3B25">
        <w:t>out-group</w:t>
      </w:r>
      <w:r w:rsidR="00E46453">
        <w:t xml:space="preserve"> related information</w:t>
      </w:r>
      <w:r w:rsidR="000E3B25">
        <w:t xml:space="preserve"> (</w:t>
      </w:r>
      <w:r w:rsidR="001E120A">
        <w:t>e.g., Judd &amp; Park, 1988</w:t>
      </w:r>
      <w:r w:rsidR="000E3B25">
        <w:t>)</w:t>
      </w:r>
      <w:r w:rsidR="001E120A">
        <w:t>.</w:t>
      </w:r>
      <w:r w:rsidR="000E3B25">
        <w:t xml:space="preserve"> </w:t>
      </w:r>
    </w:p>
    <w:p w14:paraId="7370203C" w14:textId="0FA427FA" w:rsidR="00506FD0" w:rsidRDefault="00EA5D1D" w:rsidP="004754AC">
      <w:pPr>
        <w:pStyle w:val="FirstParagraph"/>
        <w:spacing w:line="480" w:lineRule="auto"/>
        <w:jc w:val="both"/>
      </w:pPr>
      <w:r>
        <w:t>Here, w</w:t>
      </w:r>
      <w:r w:rsidR="00FE2870">
        <w:t xml:space="preserve">e </w:t>
      </w:r>
      <w:r>
        <w:t xml:space="preserve">test </w:t>
      </w:r>
      <w:r w:rsidR="00CD7BB9">
        <w:t xml:space="preserve">the </w:t>
      </w:r>
      <w:r>
        <w:t xml:space="preserve">proposal that </w:t>
      </w:r>
      <w:r w:rsidR="00AE177E">
        <w:t xml:space="preserve">in-group biases </w:t>
      </w:r>
      <w:r w:rsidR="009F53FF">
        <w:t xml:space="preserve">permeate </w:t>
      </w:r>
      <w:r w:rsidR="0065422D">
        <w:t>language</w:t>
      </w:r>
      <w:r w:rsidR="00F50AE0">
        <w:t xml:space="preserve"> </w:t>
      </w:r>
      <w:r w:rsidR="00AE177E">
        <w:t>learning</w:t>
      </w:r>
      <w:r w:rsidR="005D33DE">
        <w:t xml:space="preserve"> as well</w:t>
      </w:r>
      <w:r w:rsidR="00506FD0">
        <w:t xml:space="preserve">. Specifically, we ask whether </w:t>
      </w:r>
      <w:r w:rsidR="009F53FF">
        <w:t>the</w:t>
      </w:r>
      <w:r w:rsidR="00DF010B">
        <w:t xml:space="preserve"> </w:t>
      </w:r>
      <w:r w:rsidR="00A66253">
        <w:t xml:space="preserve">group membership </w:t>
      </w:r>
      <w:r w:rsidR="0065422D">
        <w:t>of th</w:t>
      </w:r>
      <w:r w:rsidR="00CD7BB9">
        <w:t xml:space="preserve">e speakers </w:t>
      </w:r>
      <w:r w:rsidR="009F53FF">
        <w:t xml:space="preserve">from whom </w:t>
      </w:r>
      <w:r w:rsidR="008970F9">
        <w:t>new words are</w:t>
      </w:r>
      <w:r w:rsidR="009F53FF">
        <w:t xml:space="preserve"> learned </w:t>
      </w:r>
      <w:r w:rsidR="001A7441">
        <w:t xml:space="preserve">modulates </w:t>
      </w:r>
      <w:r w:rsidR="00844D8D">
        <w:t xml:space="preserve">the </w:t>
      </w:r>
      <w:r w:rsidR="00B8785E">
        <w:t xml:space="preserve">level of detail </w:t>
      </w:r>
      <w:r w:rsidR="002242F0">
        <w:t>with which</w:t>
      </w:r>
      <w:r w:rsidR="00B8785E">
        <w:t xml:space="preserve"> </w:t>
      </w:r>
      <w:r w:rsidR="000247EF">
        <w:t xml:space="preserve">information about </w:t>
      </w:r>
      <w:r w:rsidR="003164A8">
        <w:t>spe</w:t>
      </w:r>
      <w:r w:rsidR="00FA16DE">
        <w:t>aker identity</w:t>
      </w:r>
      <w:r w:rsidR="00A160EE">
        <w:t xml:space="preserve"> </w:t>
      </w:r>
      <w:r w:rsidR="00E92172">
        <w:t xml:space="preserve">is </w:t>
      </w:r>
      <w:r w:rsidR="00B8785E">
        <w:t>encoded</w:t>
      </w:r>
      <w:r w:rsidR="00C6676A">
        <w:t>.</w:t>
      </w:r>
      <w:r w:rsidR="00DF010B">
        <w:t xml:space="preserve"> </w:t>
      </w:r>
      <w:r w:rsidR="002579FE">
        <w:t>We</w:t>
      </w:r>
      <w:r w:rsidR="009F53FF">
        <w:t xml:space="preserve"> suggest that </w:t>
      </w:r>
      <w:r w:rsidR="00114EDD">
        <w:t xml:space="preserve">representations of novel words </w:t>
      </w:r>
      <w:r w:rsidR="0065422D">
        <w:t xml:space="preserve">are more speaker-specific when learned from </w:t>
      </w:r>
      <w:r w:rsidR="00114EDD">
        <w:t xml:space="preserve">in-group members than </w:t>
      </w:r>
      <w:r w:rsidR="0065422D">
        <w:t>when</w:t>
      </w:r>
      <w:r w:rsidR="00114EDD">
        <w:t xml:space="preserve"> learned from out-group members.</w:t>
      </w:r>
      <w:r w:rsidR="0007644B">
        <w:t xml:space="preserve"> </w:t>
      </w:r>
      <w:r w:rsidR="00AF4A61">
        <w:t xml:space="preserve">Furthermore, we predict that the difference in </w:t>
      </w:r>
      <w:r w:rsidR="001E3ADC">
        <w:t xml:space="preserve">level of detail </w:t>
      </w:r>
      <w:r w:rsidR="00AF4A61">
        <w:t xml:space="preserve">between in-group and out-group </w:t>
      </w:r>
      <w:r w:rsidR="00C6676A">
        <w:t>representations</w:t>
      </w:r>
      <w:r w:rsidR="00AF4A61">
        <w:t xml:space="preserve"> </w:t>
      </w:r>
      <w:r w:rsidR="00955496">
        <w:t>are</w:t>
      </w:r>
      <w:r w:rsidR="00AF4A61">
        <w:t xml:space="preserve"> modulated by the strength of </w:t>
      </w:r>
      <w:r w:rsidR="00E7074B">
        <w:t>learners</w:t>
      </w:r>
      <w:r w:rsidR="00AF4A61">
        <w:t xml:space="preserve">’ </w:t>
      </w:r>
      <w:r w:rsidR="00AC6A5F">
        <w:t xml:space="preserve">own </w:t>
      </w:r>
      <w:r w:rsidR="00AF4A61">
        <w:t>in-group biases</w:t>
      </w:r>
      <w:r w:rsidR="003B19FD">
        <w:t>, namely, by how much people preferentially process in-group over out-group related information</w:t>
      </w:r>
      <w:r w:rsidR="00AF4A61">
        <w:t xml:space="preserve">. </w:t>
      </w:r>
    </w:p>
    <w:p w14:paraId="55F884F1" w14:textId="02E73781" w:rsidR="004F6FD9" w:rsidRDefault="00881D86" w:rsidP="005B173C">
      <w:pPr>
        <w:pStyle w:val="FirstParagraph"/>
        <w:spacing w:line="480" w:lineRule="auto"/>
        <w:jc w:val="both"/>
      </w:pPr>
      <w:r>
        <w:t>T</w:t>
      </w:r>
      <w:r w:rsidR="00216014">
        <w:t xml:space="preserve">o test </w:t>
      </w:r>
      <w:r w:rsidR="00955496">
        <w:t xml:space="preserve">our </w:t>
      </w:r>
      <w:r w:rsidR="00216014">
        <w:t xml:space="preserve">predictions, </w:t>
      </w:r>
      <w:r w:rsidR="00955496">
        <w:t xml:space="preserve">we designed a word learning study in which </w:t>
      </w:r>
      <w:r w:rsidR="00142024">
        <w:t>participants learned</w:t>
      </w:r>
      <w:r w:rsidR="00212BC3">
        <w:t xml:space="preserve"> novel words</w:t>
      </w:r>
      <w:r w:rsidR="00142024">
        <w:t xml:space="preserve"> from in-group and out-group speakers</w:t>
      </w:r>
      <w:r w:rsidR="00955496">
        <w:t xml:space="preserve">. </w:t>
      </w:r>
      <w:r w:rsidR="00CD7BB9">
        <w:t>Participants then</w:t>
      </w:r>
      <w:r w:rsidR="00A145C8">
        <w:t xml:space="preserve"> performed a task that </w:t>
      </w:r>
      <w:r w:rsidR="00A145C8">
        <w:lastRenderedPageBreak/>
        <w:t>measured their in-group bias</w:t>
      </w:r>
      <w:r w:rsidR="00142024">
        <w:t>.</w:t>
      </w:r>
      <w:r w:rsidR="00A145C8">
        <w:t xml:space="preserve"> W</w:t>
      </w:r>
      <w:r w:rsidR="00CD11F3">
        <w:t xml:space="preserve">e </w:t>
      </w:r>
      <w:r w:rsidR="003D676A">
        <w:t xml:space="preserve">then </w:t>
      </w:r>
      <w:r w:rsidR="00CD11F3">
        <w:t xml:space="preserve">tested their </w:t>
      </w:r>
      <w:r w:rsidR="003D676A">
        <w:t>source memory for the words</w:t>
      </w:r>
      <w:r w:rsidR="005F7990">
        <w:t xml:space="preserve"> learned from in-group vs out-group members</w:t>
      </w:r>
      <w:r w:rsidR="00B110A2">
        <w:t xml:space="preserve"> and </w:t>
      </w:r>
      <w:r w:rsidR="001C4CEF">
        <w:t xml:space="preserve">assessed </w:t>
      </w:r>
      <w:r w:rsidR="00B110A2">
        <w:t xml:space="preserve">how </w:t>
      </w:r>
      <w:r w:rsidR="001C4CEF">
        <w:t>source memory was</w:t>
      </w:r>
      <w:r w:rsidR="00B110A2">
        <w:t xml:space="preserve"> related to </w:t>
      </w:r>
      <w:r w:rsidR="00392066">
        <w:t xml:space="preserve">individual </w:t>
      </w:r>
      <w:r w:rsidR="00B110A2">
        <w:t>in-group bias</w:t>
      </w:r>
      <w:r w:rsidR="00392066">
        <w:t>es</w:t>
      </w:r>
      <w:r w:rsidR="00CD11F3">
        <w:t xml:space="preserve">. </w:t>
      </w:r>
    </w:p>
    <w:p w14:paraId="68FF8AF6" w14:textId="6EC47274" w:rsidR="00DD3E1D" w:rsidRDefault="001E120A" w:rsidP="00BD6231">
      <w:pPr>
        <w:pStyle w:val="BodyText"/>
        <w:spacing w:line="480" w:lineRule="auto"/>
        <w:jc w:val="both"/>
      </w:pPr>
      <w:r>
        <w:t xml:space="preserve">Before turning to the current study, we review </w:t>
      </w:r>
      <w:r w:rsidR="00CD7BB9">
        <w:t xml:space="preserve">the </w:t>
      </w:r>
      <w:r>
        <w:t>relevant literature</w:t>
      </w:r>
      <w:r w:rsidR="00BE0D77">
        <w:t xml:space="preserve">. Firstly, we focus on evidence that shows that speaker </w:t>
      </w:r>
      <w:r w:rsidR="0007644B">
        <w:t>social identity</w:t>
      </w:r>
      <w:r w:rsidR="00C45F9D">
        <w:t xml:space="preserve"> </w:t>
      </w:r>
      <w:r w:rsidR="003A7D03">
        <w:t>plays a role in language processing</w:t>
      </w:r>
      <w:r w:rsidR="00BE0D77">
        <w:t xml:space="preserve">. Secondly, we </w:t>
      </w:r>
      <w:r w:rsidR="003A7D03">
        <w:t xml:space="preserve">describe </w:t>
      </w:r>
      <w:r w:rsidR="00BE0D77">
        <w:t>existing exemplar-based models</w:t>
      </w:r>
      <w:r w:rsidR="003A7D03">
        <w:t xml:space="preserve"> of language processing that account for the effects of speaker social identity on language processing. At this stage, we also</w:t>
      </w:r>
      <w:r w:rsidR="00BE0D77">
        <w:t xml:space="preserve"> </w:t>
      </w:r>
      <w:r w:rsidR="00F76FAB">
        <w:t xml:space="preserve">propose modifications for existing models. We argue that existing models should not assume that all speakers are treated equally but </w:t>
      </w:r>
      <w:r w:rsidR="00B90982">
        <w:t xml:space="preserve">instead assume that </w:t>
      </w:r>
      <w:r w:rsidR="00F76FAB">
        <w:t xml:space="preserve">information </w:t>
      </w:r>
      <w:r w:rsidR="00B90982">
        <w:t>provided by</w:t>
      </w:r>
      <w:r w:rsidR="00F76FAB">
        <w:t xml:space="preserve"> in-group speakers is encoded more fully than information from out-group speakers</w:t>
      </w:r>
      <w:r w:rsidR="00B90982">
        <w:t>.</w:t>
      </w:r>
      <w:r w:rsidR="00BE0D77">
        <w:t xml:space="preserve"> </w:t>
      </w:r>
      <w:r w:rsidR="000822BA">
        <w:t>We end by providing</w:t>
      </w:r>
      <w:r w:rsidR="00B90982">
        <w:t xml:space="preserve"> support for our propose</w:t>
      </w:r>
      <w:r w:rsidR="00E62E2B">
        <w:t>d</w:t>
      </w:r>
      <w:r w:rsidR="00B90982">
        <w:t xml:space="preserve"> modifications from non-linguistic studies in</w:t>
      </w:r>
      <w:r w:rsidR="00E46453">
        <w:t xml:space="preserve"> social psychology that report group membership effects on </w:t>
      </w:r>
      <w:r w:rsidR="00BE0D77">
        <w:t xml:space="preserve">memory and </w:t>
      </w:r>
      <w:r w:rsidR="00E46453">
        <w:t xml:space="preserve">information processing. </w:t>
      </w:r>
    </w:p>
    <w:p w14:paraId="3ECF95C2" w14:textId="7F8CB9C8" w:rsidR="00543AB1" w:rsidRPr="005B173C" w:rsidRDefault="00543AB1" w:rsidP="00F8172A">
      <w:pPr>
        <w:pStyle w:val="Heading2"/>
      </w:pPr>
      <w:r>
        <w:t xml:space="preserve">Speaker social identity </w:t>
      </w:r>
      <w:r w:rsidR="00C12091">
        <w:t>can influence</w:t>
      </w:r>
      <w:r>
        <w:t xml:space="preserve"> language processing</w:t>
      </w:r>
    </w:p>
    <w:p w14:paraId="02E6F18C" w14:textId="08A2E2CB" w:rsidR="00B90982" w:rsidRDefault="00DF010B" w:rsidP="003A7D03">
      <w:pPr>
        <w:pStyle w:val="BodyText"/>
        <w:spacing w:line="480" w:lineRule="auto"/>
        <w:jc w:val="both"/>
        <w:rPr>
          <w:sz w:val="23"/>
          <w:szCs w:val="23"/>
        </w:rPr>
      </w:pPr>
      <w:bookmarkStart w:id="2" w:name="social-information-guides-learning-and-p"/>
      <w:bookmarkEnd w:id="2"/>
      <w:r>
        <w:t>Previous research indicate</w:t>
      </w:r>
      <w:r w:rsidR="006400FB">
        <w:t>s</w:t>
      </w:r>
      <w:r>
        <w:t xml:space="preserve"> that </w:t>
      </w:r>
      <w:r w:rsidR="00392066">
        <w:t>people</w:t>
      </w:r>
      <w:r>
        <w:t xml:space="preserve"> </w:t>
      </w:r>
      <w:r w:rsidR="00370D7E">
        <w:t xml:space="preserve">rapidly </w:t>
      </w:r>
      <w:r w:rsidR="00223F05">
        <w:t xml:space="preserve">extract </w:t>
      </w:r>
      <w:r>
        <w:t xml:space="preserve">information </w:t>
      </w:r>
      <w:r w:rsidR="0071393B">
        <w:t>about</w:t>
      </w:r>
      <w:r>
        <w:t xml:space="preserve"> </w:t>
      </w:r>
      <w:r w:rsidR="000275F4">
        <w:t>others</w:t>
      </w:r>
      <w:r w:rsidR="00121B01">
        <w:t>’ social identity</w:t>
      </w:r>
      <w:r>
        <w:t xml:space="preserve"> (see Bargh et al., 2012</w:t>
      </w:r>
      <w:r w:rsidR="00696666">
        <w:t>,</w:t>
      </w:r>
      <w:r>
        <w:t xml:space="preserve"> for a review)</w:t>
      </w:r>
      <w:r w:rsidR="001E120A">
        <w:t>.</w:t>
      </w:r>
      <w:r w:rsidR="00A66253">
        <w:t xml:space="preserve"> </w:t>
      </w:r>
      <w:r w:rsidR="001E120A">
        <w:t>S</w:t>
      </w:r>
      <w:r>
        <w:t>uch information</w:t>
      </w:r>
      <w:r w:rsidR="002C5810">
        <w:t xml:space="preserve"> has been shown </w:t>
      </w:r>
      <w:r w:rsidR="006A4F8A">
        <w:t>to activate</w:t>
      </w:r>
      <w:r w:rsidR="00BE1370">
        <w:t xml:space="preserve"> </w:t>
      </w:r>
      <w:r>
        <w:t xml:space="preserve">expectations </w:t>
      </w:r>
      <w:r w:rsidR="00BE1370">
        <w:t xml:space="preserve">and attitudes </w:t>
      </w:r>
      <w:r w:rsidR="009127CD">
        <w:t>(e.g., Greenwald, &amp; Banaji, 1995; Jones &amp; Fazio, 2010)</w:t>
      </w:r>
      <w:r>
        <w:t>.</w:t>
      </w:r>
      <w:r w:rsidR="00223F05">
        <w:t xml:space="preserve"> </w:t>
      </w:r>
      <w:r w:rsidR="0071393B">
        <w:t>F</w:t>
      </w:r>
      <w:r>
        <w:t xml:space="preserve">or instance, </w:t>
      </w:r>
      <w:r w:rsidR="0071393B">
        <w:t xml:space="preserve">children </w:t>
      </w:r>
      <w:r w:rsidR="00606680">
        <w:t>who were</w:t>
      </w:r>
      <w:r w:rsidR="00CD7BB9">
        <w:t xml:space="preserve"> given silent demonstrations of unfamiliar objects’</w:t>
      </w:r>
      <w:r w:rsidR="00606680">
        <w:t xml:space="preserve"> </w:t>
      </w:r>
      <w:r w:rsidR="00183835">
        <w:t>different functions</w:t>
      </w:r>
      <w:r w:rsidR="00CD7BB9">
        <w:t xml:space="preserve"> </w:t>
      </w:r>
      <w:r w:rsidR="00805DAE">
        <w:t>selective</w:t>
      </w:r>
      <w:r w:rsidR="000839FB">
        <w:t>ly</w:t>
      </w:r>
      <w:r w:rsidR="00805DAE">
        <w:t xml:space="preserve"> </w:t>
      </w:r>
      <w:r w:rsidR="001E48D4">
        <w:t xml:space="preserve">endorsed </w:t>
      </w:r>
      <w:r w:rsidR="00AB594C">
        <w:t>the function</w:t>
      </w:r>
      <w:r w:rsidR="0070654C">
        <w:t>s</w:t>
      </w:r>
      <w:r w:rsidR="00AB594C">
        <w:t xml:space="preserve"> provided by</w:t>
      </w:r>
      <w:r w:rsidR="00EB72CB">
        <w:t xml:space="preserve"> </w:t>
      </w:r>
      <w:r w:rsidR="00805DAE">
        <w:t>native</w:t>
      </w:r>
      <w:r>
        <w:t xml:space="preserve">-accented </w:t>
      </w:r>
      <w:r w:rsidR="00EB72CB">
        <w:t xml:space="preserve">rather than </w:t>
      </w:r>
      <w:r>
        <w:t xml:space="preserve">foreign-accented </w:t>
      </w:r>
      <w:r w:rsidR="007668CF">
        <w:t>speakers</w:t>
      </w:r>
      <w:r>
        <w:t xml:space="preserve"> (Kinzler, Corriveau, &amp; Harris, 2011)</w:t>
      </w:r>
      <w:r w:rsidR="006F0684">
        <w:t xml:space="preserve">, showing a native-speaker </w:t>
      </w:r>
      <w:r w:rsidR="00183835">
        <w:t xml:space="preserve">preference </w:t>
      </w:r>
      <w:r w:rsidR="00B64AA9">
        <w:t>even when</w:t>
      </w:r>
      <w:r w:rsidR="00183835">
        <w:t xml:space="preserve"> </w:t>
      </w:r>
      <w:r w:rsidR="00B64AA9">
        <w:t xml:space="preserve">the </w:t>
      </w:r>
      <w:r w:rsidR="00183835">
        <w:t xml:space="preserve">language </w:t>
      </w:r>
      <w:r w:rsidR="00AB594C">
        <w:t>was</w:t>
      </w:r>
      <w:r w:rsidR="0065422D">
        <w:t xml:space="preserve"> </w:t>
      </w:r>
      <w:r w:rsidR="00B64AA9">
        <w:t>n</w:t>
      </w:r>
      <w:r w:rsidR="0065422D">
        <w:t>o</w:t>
      </w:r>
      <w:r w:rsidR="00B64AA9">
        <w:t>t</w:t>
      </w:r>
      <w:r w:rsidR="00183835">
        <w:t xml:space="preserve"> involved</w:t>
      </w:r>
      <w:r w:rsidR="00AB594C">
        <w:t xml:space="preserve"> in the task</w:t>
      </w:r>
      <w:r>
        <w:t xml:space="preserve">. </w:t>
      </w:r>
      <w:r w:rsidR="001D770D">
        <w:t>Using o</w:t>
      </w:r>
      <w:r w:rsidR="00BE1370">
        <w:t xml:space="preserve">thers’ </w:t>
      </w:r>
      <w:r w:rsidR="0077090E">
        <w:t xml:space="preserve">social </w:t>
      </w:r>
      <w:r w:rsidR="001D770D">
        <w:t>identity</w:t>
      </w:r>
      <w:r>
        <w:t xml:space="preserve"> to </w:t>
      </w:r>
      <w:r w:rsidR="001D770D">
        <w:t>guide</w:t>
      </w:r>
      <w:r>
        <w:t xml:space="preserve"> processing extends to language processing</w:t>
      </w:r>
      <w:r w:rsidR="009E5519">
        <w:t xml:space="preserve"> in a variety of ways</w:t>
      </w:r>
      <w:r w:rsidR="00947BBA">
        <w:t xml:space="preserve">. </w:t>
      </w:r>
      <w:r w:rsidR="00FE2870">
        <w:t xml:space="preserve">For instance, </w:t>
      </w:r>
      <w:r w:rsidR="00ED44B8">
        <w:t xml:space="preserve">a </w:t>
      </w:r>
      <w:r w:rsidR="006D4770">
        <w:t>speaker</w:t>
      </w:r>
      <w:r w:rsidR="00ED44B8">
        <w:t>’s</w:t>
      </w:r>
      <w:r w:rsidR="0070654C">
        <w:t xml:space="preserve"> social</w:t>
      </w:r>
      <w:r w:rsidR="006D4770">
        <w:t xml:space="preserve"> identity can shape listeners’ expectations</w:t>
      </w:r>
      <w:r w:rsidR="0035561E">
        <w:t xml:space="preserve">. </w:t>
      </w:r>
      <w:r w:rsidR="00B8785E">
        <w:t>U</w:t>
      </w:r>
      <w:r w:rsidR="0071393B">
        <w:t xml:space="preserve">pon hearing a speaker’s voice, </w:t>
      </w:r>
      <w:r w:rsidR="0071393B">
        <w:lastRenderedPageBreak/>
        <w:t>people activate expectation</w:t>
      </w:r>
      <w:r w:rsidR="00A66253">
        <w:t xml:space="preserve">s about what </w:t>
      </w:r>
      <w:r w:rsidR="001C4CEF">
        <w:t xml:space="preserve">will </w:t>
      </w:r>
      <w:r w:rsidR="0065422D">
        <w:t>likely</w:t>
      </w:r>
      <w:r w:rsidR="00A66253">
        <w:t xml:space="preserve"> be said</w:t>
      </w:r>
      <w:r w:rsidR="00B8785E">
        <w:t>.</w:t>
      </w:r>
      <w:r w:rsidR="00A66253">
        <w:t xml:space="preserve"> </w:t>
      </w:r>
      <w:r w:rsidR="00B8785E">
        <w:t>I</w:t>
      </w:r>
      <w:r w:rsidR="00E34AF0">
        <w:t xml:space="preserve">f </w:t>
      </w:r>
      <w:r w:rsidR="00A66253">
        <w:t xml:space="preserve">these expectations are not </w:t>
      </w:r>
      <w:r w:rsidR="00883DD4">
        <w:t>met</w:t>
      </w:r>
      <w:r w:rsidR="00A66253">
        <w:t xml:space="preserve">, </w:t>
      </w:r>
      <w:r w:rsidR="000857D0">
        <w:t xml:space="preserve">such </w:t>
      </w:r>
      <w:r w:rsidR="00883DD4">
        <w:t xml:space="preserve">as when a habit of drinking wine is reported in a child’s </w:t>
      </w:r>
      <w:r w:rsidR="00F46DEC">
        <w:t xml:space="preserve">voice, </w:t>
      </w:r>
      <w:r w:rsidR="0077090E">
        <w:t>language processing becomes harder</w:t>
      </w:r>
      <w:r w:rsidR="0071393B">
        <w:t xml:space="preserve"> </w:t>
      </w:r>
      <w:r w:rsidR="00AD5AFD">
        <w:t>(v</w:t>
      </w:r>
      <w:r>
        <w:t>an Berkum et al., 2008</w:t>
      </w:r>
      <w:r w:rsidR="00DA1077">
        <w:t xml:space="preserve">, see </w:t>
      </w:r>
      <w:r w:rsidR="00BE1370">
        <w:t xml:space="preserve">also </w:t>
      </w:r>
      <w:r w:rsidR="00DA1077">
        <w:t>Martin, Garcia, Potter, Melinger, &amp; Costa, 2016; Walker &amp; Hay, 2011</w:t>
      </w:r>
      <w:r>
        <w:t xml:space="preserve">). Similarly, </w:t>
      </w:r>
      <w:r w:rsidR="00DA1077">
        <w:t xml:space="preserve">speaker social </w:t>
      </w:r>
      <w:r w:rsidR="0077090E">
        <w:t xml:space="preserve">identity </w:t>
      </w:r>
      <w:r w:rsidR="00BF3B8D">
        <w:t xml:space="preserve">can </w:t>
      </w:r>
      <w:r w:rsidR="00DA1077">
        <w:t xml:space="preserve">affect </w:t>
      </w:r>
      <w:r>
        <w:t>listeners</w:t>
      </w:r>
      <w:r w:rsidR="00912B5F">
        <w:t>’</w:t>
      </w:r>
      <w:r w:rsidR="00DA1077">
        <w:t xml:space="preserve"> </w:t>
      </w:r>
      <w:r w:rsidR="00B8785E">
        <w:t>word processing</w:t>
      </w:r>
      <w:r w:rsidR="00DA1077">
        <w:t xml:space="preserve"> (e.g., Hay, Nolan, &amp; Drager, 2006; Hay, Warren, &amp; Drager, 2006; Johnson, Strand, &amp; D</w:t>
      </w:r>
      <w:r w:rsidR="00912B5F">
        <w:t>’</w:t>
      </w:r>
      <w:r w:rsidR="00DA1077">
        <w:t>Imperio, 1999; Niedzielski, 1999). For example,</w:t>
      </w:r>
      <w:r>
        <w:t xml:space="preserve"> </w:t>
      </w:r>
      <w:r w:rsidR="003A64D2">
        <w:t xml:space="preserve">the gender of a face displayed when </w:t>
      </w:r>
      <w:r w:rsidR="001F0721">
        <w:t>listening to ambiguous vowels affected participants’ responses</w:t>
      </w:r>
      <w:r w:rsidR="003A64D2">
        <w:t xml:space="preserve"> </w:t>
      </w:r>
      <w:r w:rsidR="00BE1370">
        <w:t>in a vowel identification task</w:t>
      </w:r>
      <w:r w:rsidR="00B7428F">
        <w:t>, suggesting that</w:t>
      </w:r>
      <w:r w:rsidR="008E19BB">
        <w:t xml:space="preserve"> information about</w:t>
      </w:r>
      <w:r w:rsidR="00B7428F">
        <w:t xml:space="preserve"> </w:t>
      </w:r>
      <w:r w:rsidR="0065422D">
        <w:t>the speaker</w:t>
      </w:r>
      <w:r w:rsidR="00B8785E">
        <w:t xml:space="preserve"> affects</w:t>
      </w:r>
      <w:r w:rsidR="00DA1077">
        <w:t xml:space="preserve"> </w:t>
      </w:r>
      <w:r w:rsidR="00B8785E">
        <w:t>speech perception</w:t>
      </w:r>
      <w:r>
        <w:t xml:space="preserve"> (Johnson et al., 1999).</w:t>
      </w:r>
      <w:r w:rsidR="00DA1077">
        <w:t xml:space="preserve"> Finally, </w:t>
      </w:r>
      <w:r w:rsidR="009004A0">
        <w:t xml:space="preserve">listeners </w:t>
      </w:r>
      <w:r w:rsidR="00011DF2">
        <w:t>detected fewer word changes</w:t>
      </w:r>
      <w:r w:rsidR="002916ED">
        <w:t xml:space="preserve"> in a story</w:t>
      </w:r>
      <w:r w:rsidR="00011DF2">
        <w:t xml:space="preserve"> </w:t>
      </w:r>
      <w:r w:rsidR="002916ED">
        <w:t>after listening to non-native as compared to native speakers</w:t>
      </w:r>
      <w:r w:rsidR="00B8785E">
        <w:t xml:space="preserve"> (Lev-Ari &amp; Keysar, 2012)</w:t>
      </w:r>
      <w:r w:rsidR="002916ED">
        <w:t xml:space="preserve">. </w:t>
      </w:r>
      <w:r w:rsidR="009004A0">
        <w:t xml:space="preserve">Importantly, </w:t>
      </w:r>
      <w:r w:rsidR="006F0684">
        <w:t xml:space="preserve">these differences disappeared when participants were </w:t>
      </w:r>
      <w:r w:rsidR="009004A0">
        <w:t xml:space="preserve">instructed to pay </w:t>
      </w:r>
      <w:r w:rsidR="00410447">
        <w:t>attention</w:t>
      </w:r>
      <w:r w:rsidR="00D84116">
        <w:t xml:space="preserve"> to the </w:t>
      </w:r>
      <w:r w:rsidR="006F0684">
        <w:t xml:space="preserve">exact wording </w:t>
      </w:r>
      <w:r w:rsidR="00D84116">
        <w:t>of the stories</w:t>
      </w:r>
      <w:r w:rsidR="00011DF2">
        <w:t xml:space="preserve">, </w:t>
      </w:r>
      <w:r w:rsidR="002D4A55">
        <w:t xml:space="preserve">rather than </w:t>
      </w:r>
      <w:r w:rsidR="002916ED">
        <w:t>simply</w:t>
      </w:r>
      <w:r w:rsidR="00BE1370">
        <w:t xml:space="preserve"> </w:t>
      </w:r>
      <w:r w:rsidR="00011DF2">
        <w:t>comprehend</w:t>
      </w:r>
      <w:r w:rsidR="002D4A55">
        <w:t>ing</w:t>
      </w:r>
      <w:r w:rsidR="00BE1370">
        <w:t xml:space="preserve"> </w:t>
      </w:r>
      <w:r w:rsidR="00CD7BB9">
        <w:t>them</w:t>
      </w:r>
      <w:r w:rsidR="006F0684">
        <w:t xml:space="preserve"> </w:t>
      </w:r>
      <w:r w:rsidR="00410447">
        <w:t>(Lev-Ari</w:t>
      </w:r>
      <w:r w:rsidR="00453CBC">
        <w:t xml:space="preserve"> &amp; Keysar</w:t>
      </w:r>
      <w:r w:rsidR="00410447">
        <w:t xml:space="preserve">, 2012). These results confirmed that </w:t>
      </w:r>
      <w:r w:rsidR="00F86149">
        <w:t>people were</w:t>
      </w:r>
      <w:r w:rsidR="00BE1370">
        <w:t xml:space="preserve"> in principle</w:t>
      </w:r>
      <w:r w:rsidR="00F86149">
        <w:t xml:space="preserve"> able to </w:t>
      </w:r>
      <w:r w:rsidR="00B8785E">
        <w:t>process</w:t>
      </w:r>
      <w:r w:rsidR="009958C0">
        <w:t xml:space="preserve"> </w:t>
      </w:r>
      <w:r w:rsidR="00410447">
        <w:t xml:space="preserve">the </w:t>
      </w:r>
      <w:r w:rsidR="00F86149">
        <w:t xml:space="preserve">language of </w:t>
      </w:r>
      <w:r w:rsidR="00011DF2">
        <w:t xml:space="preserve">native and </w:t>
      </w:r>
      <w:r w:rsidR="00F86149">
        <w:t xml:space="preserve">non-native </w:t>
      </w:r>
      <w:r w:rsidR="00F63D2D">
        <w:t>speakers but</w:t>
      </w:r>
      <w:r w:rsidR="00F86149">
        <w:t xml:space="preserve"> </w:t>
      </w:r>
      <w:r w:rsidR="006F0684">
        <w:rPr>
          <w:sz w:val="23"/>
          <w:szCs w:val="23"/>
        </w:rPr>
        <w:t>did so</w:t>
      </w:r>
      <w:r w:rsidR="00F86149">
        <w:rPr>
          <w:sz w:val="23"/>
          <w:szCs w:val="23"/>
        </w:rPr>
        <w:t xml:space="preserve"> </w:t>
      </w:r>
      <w:r w:rsidR="009958C0">
        <w:rPr>
          <w:sz w:val="23"/>
          <w:szCs w:val="23"/>
        </w:rPr>
        <w:t>less</w:t>
      </w:r>
      <w:r w:rsidR="005A0461">
        <w:rPr>
          <w:sz w:val="23"/>
          <w:szCs w:val="23"/>
        </w:rPr>
        <w:t xml:space="preserve"> when listening </w:t>
      </w:r>
      <w:r w:rsidR="00BE1370">
        <w:rPr>
          <w:sz w:val="23"/>
          <w:szCs w:val="23"/>
        </w:rPr>
        <w:t xml:space="preserve">for comprehension </w:t>
      </w:r>
      <w:r w:rsidR="00011DF2">
        <w:rPr>
          <w:sz w:val="23"/>
          <w:szCs w:val="23"/>
        </w:rPr>
        <w:t xml:space="preserve">to the </w:t>
      </w:r>
      <w:r w:rsidR="006F0684">
        <w:rPr>
          <w:sz w:val="23"/>
          <w:szCs w:val="23"/>
        </w:rPr>
        <w:t>non-natives (unless given explicit instructions).</w:t>
      </w:r>
      <w:r w:rsidR="00CC119B">
        <w:rPr>
          <w:sz w:val="23"/>
          <w:szCs w:val="23"/>
        </w:rPr>
        <w:t xml:space="preserve"> </w:t>
      </w:r>
    </w:p>
    <w:p w14:paraId="751FB781" w14:textId="6BE34AC1" w:rsidR="00543AB1" w:rsidRDefault="00447D47" w:rsidP="00E62E2B">
      <w:pPr>
        <w:pStyle w:val="BodyText"/>
        <w:spacing w:line="480" w:lineRule="auto"/>
        <w:jc w:val="both"/>
      </w:pPr>
      <w:r>
        <w:t>Th</w:t>
      </w:r>
      <w:r w:rsidR="00812DE1">
        <w:t xml:space="preserve">is </w:t>
      </w:r>
      <w:r>
        <w:t>body of evidence</w:t>
      </w:r>
      <w:r w:rsidR="002C1A78">
        <w:t xml:space="preserve"> </w:t>
      </w:r>
      <w:r w:rsidR="00011DF2">
        <w:t>sho</w:t>
      </w:r>
      <w:r w:rsidR="002C1A78">
        <w:t>ws</w:t>
      </w:r>
      <w:r w:rsidR="006E1BD0">
        <w:t xml:space="preserve"> </w:t>
      </w:r>
      <w:r w:rsidR="00011DF2">
        <w:t>that</w:t>
      </w:r>
      <w:r w:rsidR="006C2EF2">
        <w:t xml:space="preserve"> </w:t>
      </w:r>
      <w:r w:rsidR="0065422D">
        <w:t>people</w:t>
      </w:r>
      <w:r w:rsidR="006C2EF2">
        <w:t xml:space="preserve"> encode </w:t>
      </w:r>
      <w:r w:rsidR="0065422D">
        <w:t xml:space="preserve">speakers’ </w:t>
      </w:r>
      <w:r w:rsidR="006C2EF2">
        <w:t xml:space="preserve">social </w:t>
      </w:r>
      <w:r w:rsidR="00491A2A">
        <w:t xml:space="preserve">identity </w:t>
      </w:r>
      <w:r w:rsidR="0065422D">
        <w:t>and</w:t>
      </w:r>
      <w:r w:rsidR="00AC38D5">
        <w:t xml:space="preserve"> </w:t>
      </w:r>
      <w:r w:rsidR="00002188">
        <w:t>this</w:t>
      </w:r>
      <w:r w:rsidR="0065422D">
        <w:t xml:space="preserve"> information</w:t>
      </w:r>
      <w:r w:rsidR="00002188">
        <w:t xml:space="preserve"> can influence speech</w:t>
      </w:r>
      <w:r w:rsidR="00051CB9">
        <w:t xml:space="preserve"> processing</w:t>
      </w:r>
      <w:r w:rsidR="006C2EF2">
        <w:t xml:space="preserve">. </w:t>
      </w:r>
      <w:r w:rsidR="00555DB9">
        <w:t>Based on this evidence, one might expect</w:t>
      </w:r>
      <w:r w:rsidR="003A7D03">
        <w:t xml:space="preserve"> speaker’s social identity to influence</w:t>
      </w:r>
      <w:r w:rsidR="00555DB9">
        <w:t xml:space="preserve"> language learning as well</w:t>
      </w:r>
      <w:r w:rsidR="00C74105">
        <w:t xml:space="preserve">. When learning new words, </w:t>
      </w:r>
      <w:r w:rsidR="003A7D03">
        <w:t>the</w:t>
      </w:r>
      <w:r w:rsidR="00C74105">
        <w:t xml:space="preserve"> novel linguistic information might be encoded and stored in representations that contain details about both its linguistic content (e.g., its word form, its meaning)</w:t>
      </w:r>
      <w:r w:rsidR="00555DB9">
        <w:t xml:space="preserve"> </w:t>
      </w:r>
      <w:r w:rsidR="00C74105">
        <w:t>and its source (i.e., who said it)</w:t>
      </w:r>
      <w:r w:rsidR="00555DB9">
        <w:t xml:space="preserve">. </w:t>
      </w:r>
      <w:r w:rsidR="00E62E2B">
        <w:t>Indeed,</w:t>
      </w:r>
      <w:r w:rsidR="00555DB9">
        <w:t xml:space="preserve"> </w:t>
      </w:r>
      <w:r w:rsidR="00C74105">
        <w:t xml:space="preserve">existing </w:t>
      </w:r>
      <w:r w:rsidR="00555DB9">
        <w:t>exemplar-based models</w:t>
      </w:r>
      <w:r w:rsidR="00C74105">
        <w:t xml:space="preserve"> of speech processing</w:t>
      </w:r>
      <w:r w:rsidR="00E62E2B">
        <w:t xml:space="preserve"> assume such encoding of social information</w:t>
      </w:r>
      <w:r w:rsidR="00555DB9">
        <w:t>.</w:t>
      </w:r>
      <w:r w:rsidR="00E62E2B">
        <w:t xml:space="preserve"> </w:t>
      </w:r>
    </w:p>
    <w:p w14:paraId="2796DA27" w14:textId="58D92AB4" w:rsidR="00543AB1" w:rsidRDefault="00543AB1" w:rsidP="00F8172A">
      <w:pPr>
        <w:pStyle w:val="Heading2"/>
      </w:pPr>
      <w:r>
        <w:lastRenderedPageBreak/>
        <w:t>Exemplar-based models: concurrent encoding of social and linguistic input</w:t>
      </w:r>
    </w:p>
    <w:p w14:paraId="24A745CD" w14:textId="09B7B31F" w:rsidR="00977BDA" w:rsidRDefault="00D12E2F" w:rsidP="00E62E2B">
      <w:pPr>
        <w:pStyle w:val="BodyText"/>
        <w:spacing w:line="480" w:lineRule="auto"/>
        <w:jc w:val="both"/>
      </w:pPr>
      <w:r>
        <w:t>E</w:t>
      </w:r>
      <w:r w:rsidR="003B4F77">
        <w:t>xem</w:t>
      </w:r>
      <w:r w:rsidR="00F174F1">
        <w:t xml:space="preserve">plar-based </w:t>
      </w:r>
      <w:r w:rsidR="003B4F77">
        <w:t>models</w:t>
      </w:r>
      <w:r w:rsidR="003C6A43">
        <w:t xml:space="preserve"> </w:t>
      </w:r>
      <w:r w:rsidR="00ED798A">
        <w:t>of</w:t>
      </w:r>
      <w:r w:rsidR="003C6A43">
        <w:t xml:space="preserve"> </w:t>
      </w:r>
      <w:r w:rsidR="00ED798A">
        <w:t>speech</w:t>
      </w:r>
      <w:r w:rsidR="003B4F77">
        <w:t xml:space="preserve"> </w:t>
      </w:r>
      <w:r w:rsidR="003C6A43">
        <w:t xml:space="preserve">processing </w:t>
      </w:r>
      <w:r w:rsidR="00F174F1">
        <w:t xml:space="preserve">posit that </w:t>
      </w:r>
      <w:r w:rsidR="003C6A43">
        <w:t xml:space="preserve">linguistic </w:t>
      </w:r>
      <w:r w:rsidR="00F174F1" w:rsidRPr="00222E9F">
        <w:t xml:space="preserve">experiences are encoded as </w:t>
      </w:r>
      <w:r w:rsidR="00ED798A" w:rsidRPr="00222E9F">
        <w:t xml:space="preserve">rich </w:t>
      </w:r>
      <w:r w:rsidR="00F174F1" w:rsidRPr="00222E9F">
        <w:t xml:space="preserve">episodic memories (i.e., exemplars) </w:t>
      </w:r>
      <w:r w:rsidR="00ED798A" w:rsidRPr="00222E9F">
        <w:t>(e.g., Goldinger 2007; Hay</w:t>
      </w:r>
      <w:r w:rsidR="003C4F21" w:rsidRPr="00222E9F">
        <w:t xml:space="preserve"> et al., 2006a;</w:t>
      </w:r>
      <w:r w:rsidR="00ED798A" w:rsidRPr="00222E9F">
        <w:t xml:space="preserve"> </w:t>
      </w:r>
      <w:r w:rsidR="003C4F21" w:rsidRPr="00222E9F">
        <w:t>Nielsen, 2011</w:t>
      </w:r>
      <w:r w:rsidR="00ED798A" w:rsidRPr="00222E9F">
        <w:t>)</w:t>
      </w:r>
      <w:r w:rsidR="003C4F21" w:rsidRPr="00222E9F">
        <w:t>.</w:t>
      </w:r>
      <w:r w:rsidR="006377E7" w:rsidRPr="00222E9F">
        <w:t xml:space="preserve"> </w:t>
      </w:r>
      <w:r w:rsidR="00051CB9">
        <w:t>E</w:t>
      </w:r>
      <w:r w:rsidR="003C4F21" w:rsidRPr="00222E9F">
        <w:t xml:space="preserve">xemplars contain </w:t>
      </w:r>
      <w:r w:rsidR="006377E7" w:rsidRPr="00222E9F">
        <w:t xml:space="preserve">information that is both </w:t>
      </w:r>
      <w:r w:rsidR="003C4F21" w:rsidRPr="00222E9F">
        <w:t xml:space="preserve">language-specific (e.g., </w:t>
      </w:r>
      <w:r w:rsidR="003957C6">
        <w:t xml:space="preserve">includes </w:t>
      </w:r>
      <w:r w:rsidR="003C4F21" w:rsidRPr="00222E9F">
        <w:t>phonetic, lexical</w:t>
      </w:r>
      <w:r w:rsidR="003957C6">
        <w:t>,</w:t>
      </w:r>
      <w:r w:rsidR="003C4F21" w:rsidRPr="00222E9F">
        <w:t xml:space="preserve"> and syntactic details) </w:t>
      </w:r>
      <w:r w:rsidR="00370D7E">
        <w:t xml:space="preserve">and </w:t>
      </w:r>
      <w:r w:rsidR="006377E7" w:rsidRPr="00222E9F">
        <w:t>related to</w:t>
      </w:r>
      <w:r w:rsidR="003C4F21" w:rsidRPr="00222E9F">
        <w:t xml:space="preserve"> </w:t>
      </w:r>
      <w:r w:rsidR="009958C0" w:rsidRPr="00222E9F">
        <w:t xml:space="preserve">the </w:t>
      </w:r>
      <w:r w:rsidR="003C4F21" w:rsidRPr="00222E9F">
        <w:t xml:space="preserve">speaker’s </w:t>
      </w:r>
      <w:r w:rsidR="00572FA0">
        <w:t xml:space="preserve">social </w:t>
      </w:r>
      <w:r w:rsidR="007B0C60">
        <w:t>identity</w:t>
      </w:r>
      <w:r w:rsidR="006377E7" w:rsidRPr="00222E9F">
        <w:t>,</w:t>
      </w:r>
      <w:r w:rsidR="003C4F21" w:rsidRPr="00222E9F">
        <w:t xml:space="preserve"> spanning from</w:t>
      </w:r>
      <w:r w:rsidR="007B0C60">
        <w:t xml:space="preserve"> </w:t>
      </w:r>
      <w:r w:rsidR="007B0C60" w:rsidRPr="00222E9F">
        <w:t xml:space="preserve">more intrinsic </w:t>
      </w:r>
      <w:r w:rsidR="007B0C60">
        <w:t>indexical characteristics such as age and</w:t>
      </w:r>
      <w:r w:rsidR="007B0C60" w:rsidRPr="00222E9F">
        <w:t xml:space="preserve"> sex </w:t>
      </w:r>
      <w:r w:rsidR="007B0C60">
        <w:t xml:space="preserve">to </w:t>
      </w:r>
      <w:r w:rsidR="003C4F21" w:rsidRPr="00222E9F">
        <w:t>broad</w:t>
      </w:r>
      <w:r w:rsidR="007B0C60">
        <w:t>er</w:t>
      </w:r>
      <w:r w:rsidR="003C4F21" w:rsidRPr="00222E9F">
        <w:t xml:space="preserve"> social categories, such as profession</w:t>
      </w:r>
      <w:r w:rsidR="0092310C" w:rsidRPr="00222E9F">
        <w:t>s</w:t>
      </w:r>
      <w:r w:rsidR="003C4F21" w:rsidRPr="00222E9F">
        <w:t xml:space="preserve"> (e.g., a doctor)</w:t>
      </w:r>
      <w:r w:rsidR="007B0C60">
        <w:t xml:space="preserve"> and</w:t>
      </w:r>
      <w:r w:rsidR="003C4F21" w:rsidRPr="00222E9F">
        <w:t xml:space="preserve"> membership in a specific community (e.g., </w:t>
      </w:r>
      <w:r w:rsidR="00C94435" w:rsidRPr="00222E9F">
        <w:rPr>
          <w:lang w:val="en"/>
        </w:rPr>
        <w:t>health care professionals)</w:t>
      </w:r>
      <w:r w:rsidR="007B0C60">
        <w:rPr>
          <w:lang w:val="en"/>
        </w:rPr>
        <w:t xml:space="preserve"> </w:t>
      </w:r>
      <w:r w:rsidR="007B0C60" w:rsidRPr="00222E9F">
        <w:t>(</w:t>
      </w:r>
      <w:r w:rsidR="00C74105" w:rsidRPr="00222E9F">
        <w:t>see Drager &amp; Kirtley, 2016, for a review</w:t>
      </w:r>
      <w:r w:rsidR="007B0C60" w:rsidRPr="00222E9F">
        <w:t>)</w:t>
      </w:r>
      <w:r w:rsidR="003C4F21" w:rsidRPr="00222E9F">
        <w:t>.</w:t>
      </w:r>
      <w:r w:rsidR="006377E7" w:rsidRPr="00222E9F">
        <w:t xml:space="preserve"> </w:t>
      </w:r>
      <w:r w:rsidR="00B90982">
        <w:t>A</w:t>
      </w:r>
      <w:r w:rsidR="0011655B">
        <w:t>ssociating</w:t>
      </w:r>
      <w:r w:rsidR="0073746A">
        <w:t xml:space="preserve"> speaker-related information </w:t>
      </w:r>
      <w:r w:rsidR="0011655B">
        <w:t>to</w:t>
      </w:r>
      <w:r w:rsidR="0073746A">
        <w:t xml:space="preserve"> linguistic input </w:t>
      </w:r>
      <w:r w:rsidR="0011655B">
        <w:t>can</w:t>
      </w:r>
      <w:r w:rsidR="0073746A">
        <w:t xml:space="preserve"> be beneficial </w:t>
      </w:r>
      <w:r w:rsidR="00765C51">
        <w:t>for language users</w:t>
      </w:r>
      <w:r w:rsidR="0011655B">
        <w:t>. I</w:t>
      </w:r>
      <w:r w:rsidR="008052A0">
        <w:t xml:space="preserve">t allows listeners to pre-activate </w:t>
      </w:r>
      <w:r w:rsidR="0011655B">
        <w:t xml:space="preserve">those </w:t>
      </w:r>
      <w:r w:rsidR="008811FE">
        <w:t>associations</w:t>
      </w:r>
      <w:r w:rsidR="0011655B">
        <w:t xml:space="preserve"> in the </w:t>
      </w:r>
      <w:r w:rsidR="008811FE">
        <w:t>appropriate</w:t>
      </w:r>
      <w:r w:rsidR="0011655B">
        <w:t xml:space="preserve"> conte</w:t>
      </w:r>
      <w:r w:rsidR="006C62B5">
        <w:t xml:space="preserve">xt and with the relevant interlocutors. This may </w:t>
      </w:r>
      <w:r w:rsidR="00C43F7F">
        <w:t xml:space="preserve">exploit </w:t>
      </w:r>
      <w:r w:rsidR="003E4E2F">
        <w:t>the socially</w:t>
      </w:r>
      <w:r w:rsidR="001C4CEF">
        <w:t xml:space="preserve"> </w:t>
      </w:r>
      <w:r w:rsidR="003E4E2F">
        <w:t xml:space="preserve">conditioned variation in speech to </w:t>
      </w:r>
      <w:r w:rsidR="006C62B5">
        <w:t>speed up and/or ease comprehension</w:t>
      </w:r>
      <w:r w:rsidR="008811FE">
        <w:t xml:space="preserve"> </w:t>
      </w:r>
      <w:r w:rsidR="00765C51">
        <w:t>(Münster &amp; Knoeferle, 2018</w:t>
      </w:r>
      <w:r w:rsidR="00B90982">
        <w:t xml:space="preserve"> for a recent account of socially situated language processing</w:t>
      </w:r>
      <w:r w:rsidR="00765C51">
        <w:t xml:space="preserve">). </w:t>
      </w:r>
    </w:p>
    <w:p w14:paraId="144E3638" w14:textId="3309542F" w:rsidR="00495E54" w:rsidRDefault="00E62E2B" w:rsidP="005A5B3E">
      <w:pPr>
        <w:pStyle w:val="BodyText"/>
        <w:spacing w:line="480" w:lineRule="auto"/>
        <w:jc w:val="both"/>
      </w:pPr>
      <w:r>
        <w:t xml:space="preserve">In a </w:t>
      </w:r>
      <w:r w:rsidR="005A5B3E">
        <w:t xml:space="preserve">recent extension of exemplar models, </w:t>
      </w:r>
      <w:r w:rsidR="009A3920">
        <w:t xml:space="preserve">Sumner, Kim, King, and McGowan (2014) have proposed </w:t>
      </w:r>
      <w:r w:rsidR="00222E9F">
        <w:t xml:space="preserve">the </w:t>
      </w:r>
      <w:r w:rsidR="00CC119B">
        <w:rPr>
          <w:i/>
        </w:rPr>
        <w:t>socially weighted encoding of spoken words</w:t>
      </w:r>
      <w:r w:rsidR="00222E9F">
        <w:rPr>
          <w:i/>
        </w:rPr>
        <w:t>.</w:t>
      </w:r>
      <w:r w:rsidR="003B6E01">
        <w:t xml:space="preserve"> </w:t>
      </w:r>
      <w:r w:rsidR="00BA340B">
        <w:t>They</w:t>
      </w:r>
      <w:r w:rsidR="009A3920">
        <w:t xml:space="preserve"> </w:t>
      </w:r>
      <w:r w:rsidR="005A5B3E">
        <w:t xml:space="preserve">propose </w:t>
      </w:r>
      <w:r w:rsidR="00CC119B">
        <w:t>that</w:t>
      </w:r>
      <w:r w:rsidR="00117A90">
        <w:t xml:space="preserve"> </w:t>
      </w:r>
      <w:r w:rsidR="009958C0">
        <w:t xml:space="preserve">social characteristics, such as perceived prestige, </w:t>
      </w:r>
      <w:r w:rsidR="00AF1BFB">
        <w:t>might</w:t>
      </w:r>
      <w:r w:rsidR="009958C0">
        <w:t xml:space="preserve"> </w:t>
      </w:r>
      <w:r w:rsidR="00370D7E">
        <w:t xml:space="preserve">affect </w:t>
      </w:r>
      <w:r w:rsidR="009958C0">
        <w:t>linguistic encoding</w:t>
      </w:r>
      <w:r w:rsidR="005A5B3E">
        <w:t>, such that prestigious forms would receive greater weight</w:t>
      </w:r>
      <w:r w:rsidR="00CC119B">
        <w:t xml:space="preserve">. </w:t>
      </w:r>
      <w:r w:rsidR="00BA340B">
        <w:t>In support of a socially weighted encoding account, Sumner and colleagues referred to empirical evidence from work that contrasts standard to non-standard phonetic variations</w:t>
      </w:r>
      <w:r w:rsidR="006D14B3">
        <w:t xml:space="preserve">. </w:t>
      </w:r>
      <w:r w:rsidR="00370D7E">
        <w:t>E</w:t>
      </w:r>
      <w:r w:rsidR="00C9549A">
        <w:t xml:space="preserve">xtending </w:t>
      </w:r>
      <w:r w:rsidR="006D14B3">
        <w:t xml:space="preserve">their </w:t>
      </w:r>
      <w:r w:rsidR="00807879">
        <w:t>theory</w:t>
      </w:r>
      <w:r w:rsidR="00C9549A">
        <w:t>,</w:t>
      </w:r>
      <w:r w:rsidR="00807879">
        <w:t xml:space="preserve"> </w:t>
      </w:r>
      <w:r w:rsidR="006D14B3">
        <w:t>one could hypothesize</w:t>
      </w:r>
      <w:r w:rsidR="00807879">
        <w:t xml:space="preserve"> that </w:t>
      </w:r>
      <w:r w:rsidR="00117A90">
        <w:t>people</w:t>
      </w:r>
      <w:r w:rsidR="00A46219">
        <w:t xml:space="preserve"> may encode </w:t>
      </w:r>
      <w:r w:rsidR="00807879">
        <w:t>linguistic variations</w:t>
      </w:r>
      <w:r w:rsidR="00117A90">
        <w:t xml:space="preserve"> more strongly</w:t>
      </w:r>
      <w:r w:rsidR="00807879">
        <w:t xml:space="preserve"> </w:t>
      </w:r>
      <w:r w:rsidR="00A46219">
        <w:t>if they</w:t>
      </w:r>
      <w:r w:rsidR="009A3920">
        <w:t xml:space="preserve"> are </w:t>
      </w:r>
      <w:r w:rsidR="00807879">
        <w:t xml:space="preserve">associated </w:t>
      </w:r>
      <w:r w:rsidR="00177ED4">
        <w:t>with</w:t>
      </w:r>
      <w:r w:rsidR="00807879">
        <w:t xml:space="preserve"> speakers </w:t>
      </w:r>
      <w:r w:rsidR="00A46219">
        <w:t xml:space="preserve">to whom </w:t>
      </w:r>
      <w:r w:rsidR="00117A90">
        <w:t>a</w:t>
      </w:r>
      <w:r w:rsidR="00A46219">
        <w:t xml:space="preserve"> special status is ascribed</w:t>
      </w:r>
      <w:r w:rsidR="00807879">
        <w:t xml:space="preserve">. </w:t>
      </w:r>
    </w:p>
    <w:p w14:paraId="71097CA5" w14:textId="4B80D194" w:rsidR="00543AB1" w:rsidRDefault="005A5B3E" w:rsidP="00977BDA">
      <w:pPr>
        <w:pStyle w:val="BodyText"/>
        <w:spacing w:line="480" w:lineRule="auto"/>
        <w:jc w:val="both"/>
      </w:pPr>
      <w:r>
        <w:lastRenderedPageBreak/>
        <w:t>Here</w:t>
      </w:r>
      <w:r w:rsidR="004C7E55">
        <w:t>, we propose that learning new words from speakers that are ascribed a special status</w:t>
      </w:r>
      <w:r w:rsidR="00051CB9">
        <w:t>, such as in-group members,</w:t>
      </w:r>
      <w:r w:rsidR="004C7E55">
        <w:t xml:space="preserve"> might lead to lexical representations that are richer in contextual information (e.g., speaker-related) compared to representations of words learned from speakers without a special status. </w:t>
      </w:r>
      <w:r w:rsidR="0006001B">
        <w:t>In the current study</w:t>
      </w:r>
      <w:r w:rsidR="007D6F8C">
        <w:t xml:space="preserve">, </w:t>
      </w:r>
      <w:r w:rsidR="00D655A8">
        <w:t>w</w:t>
      </w:r>
      <w:r w:rsidR="00553A20">
        <w:t xml:space="preserve">e </w:t>
      </w:r>
      <w:r w:rsidR="00DD3E1D">
        <w:t xml:space="preserve">tested </w:t>
      </w:r>
      <w:r w:rsidR="009E1DD7">
        <w:t>the</w:t>
      </w:r>
      <w:r w:rsidR="00DD3E1D">
        <w:t xml:space="preserve"> hypothesis </w:t>
      </w:r>
      <w:r w:rsidR="00ED44B8">
        <w:t xml:space="preserve">that </w:t>
      </w:r>
      <w:r w:rsidR="009E1DD7">
        <w:t>r</w:t>
      </w:r>
      <w:r w:rsidR="00DD3E1D">
        <w:t xml:space="preserve">epresentations of </w:t>
      </w:r>
      <w:r w:rsidR="009E1DD7">
        <w:t>novel</w:t>
      </w:r>
      <w:r w:rsidR="00DD3E1D">
        <w:t xml:space="preserve"> words </w:t>
      </w:r>
      <w:r w:rsidR="004C7E55">
        <w:t xml:space="preserve">learned by in-group speakers </w:t>
      </w:r>
      <w:r w:rsidR="00495E54">
        <w:t>contain individual-specific detail, whereas new words learned from out-group speakers contain broader group-specific information</w:t>
      </w:r>
      <w:r w:rsidR="004C7E55">
        <w:t>, and that such a pattern is further modulated by learners’ in-group bias</w:t>
      </w:r>
      <w:r w:rsidR="00495E54">
        <w:t xml:space="preserve">. </w:t>
      </w:r>
      <w:r w:rsidR="00051CB9">
        <w:t>This</w:t>
      </w:r>
      <w:r w:rsidR="004C7E55">
        <w:t xml:space="preserve"> f</w:t>
      </w:r>
      <w:r w:rsidR="009E1DD7">
        <w:t xml:space="preserve">inding would contribute to the open debate </w:t>
      </w:r>
      <w:r w:rsidR="004C7E55">
        <w:t xml:space="preserve">in psycholinguistics </w:t>
      </w:r>
      <w:r w:rsidR="009E1DD7">
        <w:t>on how words are represented in the mental lexicon</w:t>
      </w:r>
      <w:r w:rsidR="00495E54">
        <w:t xml:space="preserve"> and call for an extension of</w:t>
      </w:r>
      <w:r w:rsidR="009E1DD7">
        <w:t xml:space="preserve"> existing exemplar-based </w:t>
      </w:r>
      <w:r w:rsidR="00495E54">
        <w:t>theories</w:t>
      </w:r>
      <w:r w:rsidR="004C7E55">
        <w:t xml:space="preserve"> that </w:t>
      </w:r>
      <w:r w:rsidR="00495E54">
        <w:t>assume an encoding of contextual information that does not vary in relation to the identity of the speakers</w:t>
      </w:r>
      <w:r w:rsidR="00222034">
        <w:t>.</w:t>
      </w:r>
      <w:r w:rsidR="004C7E55">
        <w:t xml:space="preserve"> </w:t>
      </w:r>
      <w:bookmarkStart w:id="3" w:name="ingroup-outgroup-distinction"/>
      <w:bookmarkEnd w:id="3"/>
      <w:r w:rsidR="00E8071D">
        <w:t>T</w:t>
      </w:r>
      <w:r w:rsidR="006E66BA">
        <w:t xml:space="preserve">hough </w:t>
      </w:r>
      <w:r w:rsidR="00A845A9">
        <w:t xml:space="preserve">the role of </w:t>
      </w:r>
      <w:r w:rsidR="00A66253">
        <w:t>group membership</w:t>
      </w:r>
      <w:r w:rsidR="00A845A9">
        <w:t xml:space="preserve"> in language processing has not</w:t>
      </w:r>
      <w:r w:rsidR="00E8071D">
        <w:t xml:space="preserve"> yet</w:t>
      </w:r>
      <w:r w:rsidR="00A845A9">
        <w:t xml:space="preserve"> been</w:t>
      </w:r>
      <w:r w:rsidR="00D655A8">
        <w:t xml:space="preserve"> explored, </w:t>
      </w:r>
      <w:r w:rsidR="00A845A9">
        <w:t xml:space="preserve">there is evidence </w:t>
      </w:r>
      <w:r w:rsidR="00390085">
        <w:t xml:space="preserve">to suggest </w:t>
      </w:r>
      <w:r w:rsidR="00A845A9">
        <w:t>that it influences processing and learning.</w:t>
      </w:r>
      <w:r w:rsidR="00DF010B">
        <w:t xml:space="preserve"> </w:t>
      </w:r>
    </w:p>
    <w:p w14:paraId="55223978" w14:textId="6587B1CB" w:rsidR="00543AB1" w:rsidRDefault="00543AB1" w:rsidP="00F8172A">
      <w:pPr>
        <w:pStyle w:val="Heading2"/>
      </w:pPr>
      <w:r>
        <w:t>In-group biases</w:t>
      </w:r>
    </w:p>
    <w:p w14:paraId="582A2860" w14:textId="367B0D6F" w:rsidR="00510D6B" w:rsidRDefault="0006001B" w:rsidP="00977BDA">
      <w:pPr>
        <w:pStyle w:val="BodyText"/>
        <w:spacing w:line="480" w:lineRule="auto"/>
        <w:jc w:val="both"/>
      </w:pPr>
      <w:r>
        <w:t>W</w:t>
      </w:r>
      <w:r w:rsidR="00DF010B">
        <w:t>ell</w:t>
      </w:r>
      <w:r w:rsidR="00AB4B4A">
        <w:t xml:space="preserve"> </w:t>
      </w:r>
      <w:r w:rsidR="00DF010B">
        <w:t>established self</w:t>
      </w:r>
      <w:r w:rsidR="001C7E15">
        <w:t>-</w:t>
      </w:r>
      <w:r w:rsidR="00DF010B">
        <w:t>biases</w:t>
      </w:r>
      <w:r w:rsidR="00807879">
        <w:t>,</w:t>
      </w:r>
      <w:r w:rsidR="001C7E15">
        <w:t xml:space="preserve"> such as </w:t>
      </w:r>
      <w:r w:rsidR="00AB4B4A">
        <w:t xml:space="preserve">improved </w:t>
      </w:r>
      <w:r>
        <w:t>memory</w:t>
      </w:r>
      <w:r w:rsidR="00AF1BFB">
        <w:t xml:space="preserve"> and</w:t>
      </w:r>
      <w:r>
        <w:t xml:space="preserve"> </w:t>
      </w:r>
      <w:r w:rsidR="00AF1BFB">
        <w:t xml:space="preserve">faster processing </w:t>
      </w:r>
      <w:r w:rsidR="001C4CEF">
        <w:t>of</w:t>
      </w:r>
      <w:r>
        <w:t xml:space="preserve"> stimuli related to the self vs stimuli related to others</w:t>
      </w:r>
      <w:r w:rsidR="00DF010B">
        <w:t xml:space="preserve"> (see Symons &amp; Johnson, 1997</w:t>
      </w:r>
      <w:r w:rsidR="00807879">
        <w:t>,</w:t>
      </w:r>
      <w:r w:rsidR="00DF010B">
        <w:t xml:space="preserve"> for a meta-analysis) have been </w:t>
      </w:r>
      <w:r w:rsidR="001C4CEF">
        <w:t xml:space="preserve">shown </w:t>
      </w:r>
      <w:r w:rsidR="00DF010B">
        <w:t xml:space="preserve">to extend to in-group members </w:t>
      </w:r>
      <w:r>
        <w:t xml:space="preserve">as well </w:t>
      </w:r>
      <w:r w:rsidR="00DF010B">
        <w:t>(e.g., Aron, Aron, Tudor, &amp; Nelson, 1991; Sui &amp; Humphreys, 2015</w:t>
      </w:r>
      <w:r w:rsidR="00A845A9">
        <w:t>; Symons &amp; Johnson, 1997</w:t>
      </w:r>
      <w:r w:rsidR="00402333">
        <w:t>; see also Ca</w:t>
      </w:r>
      <w:r w:rsidR="0070518A">
        <w:t>dinu &amp; Rothbart, 1996</w:t>
      </w:r>
      <w:r w:rsidR="00DF010B">
        <w:t xml:space="preserve">). </w:t>
      </w:r>
      <w:r w:rsidR="00A845A9">
        <w:t>Thus</w:t>
      </w:r>
      <w:r w:rsidR="001C7E15">
        <w:t xml:space="preserve">, </w:t>
      </w:r>
      <w:r w:rsidR="0077741A">
        <w:t xml:space="preserve">memory is </w:t>
      </w:r>
      <w:r w:rsidR="00DF010B">
        <w:t xml:space="preserve">better </w:t>
      </w:r>
      <w:r w:rsidR="0077741A">
        <w:t xml:space="preserve">for </w:t>
      </w:r>
      <w:r w:rsidR="00DF010B">
        <w:t>in-group faces</w:t>
      </w:r>
      <w:r w:rsidR="001C4CEF">
        <w:t xml:space="preserve"> than out-group faces</w:t>
      </w:r>
      <w:r w:rsidR="00DF010B">
        <w:t xml:space="preserve"> (e.g., </w:t>
      </w:r>
      <w:r w:rsidR="00151597">
        <w:t>V</w:t>
      </w:r>
      <w:r w:rsidR="00DF010B">
        <w:t>an Bavel, Packer, &amp; Cunningham, 2008;</w:t>
      </w:r>
      <w:r w:rsidR="00990325">
        <w:t xml:space="preserve"> </w:t>
      </w:r>
      <w:r w:rsidR="00DF010B">
        <w:t>Hugenberg</w:t>
      </w:r>
      <w:r w:rsidR="001076E4">
        <w:t xml:space="preserve"> et al.</w:t>
      </w:r>
      <w:r w:rsidR="00DF010B">
        <w:t xml:space="preserve">, 2010) and </w:t>
      </w:r>
      <w:r w:rsidR="00506632">
        <w:t xml:space="preserve">for </w:t>
      </w:r>
      <w:r w:rsidR="0077741A">
        <w:t>information delivered by</w:t>
      </w:r>
      <w:r w:rsidR="00DF010B">
        <w:t xml:space="preserve"> in-group </w:t>
      </w:r>
      <w:r w:rsidR="001C4CEF">
        <w:t xml:space="preserve">than by out-group </w:t>
      </w:r>
      <w:r w:rsidR="00DF010B">
        <w:t>members (e.g., Frable &amp; Bem, 1985; Wilder, 1990).</w:t>
      </w:r>
      <w:r w:rsidR="0077741A">
        <w:t xml:space="preserve"> </w:t>
      </w:r>
      <w:r w:rsidR="00051CB9">
        <w:t>P</w:t>
      </w:r>
      <w:r w:rsidR="00AB4B4A">
        <w:t xml:space="preserve">eople </w:t>
      </w:r>
      <w:r w:rsidR="00051CB9">
        <w:t>also learn</w:t>
      </w:r>
      <w:r w:rsidR="00AB4B4A">
        <w:t xml:space="preserve"> </w:t>
      </w:r>
      <w:r w:rsidR="00051CB9">
        <w:t xml:space="preserve">and process </w:t>
      </w:r>
      <w:r w:rsidR="00AB4B4A">
        <w:t xml:space="preserve">new </w:t>
      </w:r>
      <w:r w:rsidR="005F13FE">
        <w:t>associations between</w:t>
      </w:r>
      <w:r w:rsidR="00AB4B4A">
        <w:t xml:space="preserve"> previously neutral stimuli (e.g., geometrical shapes)</w:t>
      </w:r>
      <w:r w:rsidR="00990325">
        <w:t xml:space="preserve"> </w:t>
      </w:r>
      <w:r w:rsidR="00382564">
        <w:t xml:space="preserve">and </w:t>
      </w:r>
      <w:r w:rsidR="0077741A">
        <w:t>in-group</w:t>
      </w:r>
      <w:r w:rsidR="00382564">
        <w:t xml:space="preserve"> membership</w:t>
      </w:r>
      <w:r w:rsidR="00990325">
        <w:t xml:space="preserve"> </w:t>
      </w:r>
      <w:r w:rsidR="00AB4B4A">
        <w:t>(e.g., the logo of their favorite football club)</w:t>
      </w:r>
      <w:r w:rsidR="00051CB9">
        <w:t xml:space="preserve"> </w:t>
      </w:r>
      <w:r w:rsidR="00051CB9">
        <w:lastRenderedPageBreak/>
        <w:t>more quickly</w:t>
      </w:r>
      <w:r w:rsidR="00AB4B4A">
        <w:t xml:space="preserve"> </w:t>
      </w:r>
      <w:r w:rsidR="00990325">
        <w:t xml:space="preserve">than </w:t>
      </w:r>
      <w:r w:rsidR="00382564">
        <w:t xml:space="preserve">associations involving </w:t>
      </w:r>
      <w:r w:rsidR="00990325">
        <w:t>out-group members</w:t>
      </w:r>
      <w:r w:rsidR="00382564">
        <w:t>hip</w:t>
      </w:r>
      <w:r w:rsidR="00990325">
        <w:t xml:space="preserve"> (Enock et al., 2017; Moradi et al., 2015).</w:t>
      </w:r>
      <w:r w:rsidR="0077741A">
        <w:t xml:space="preserve"> </w:t>
      </w:r>
      <w:r w:rsidR="00AF1BFB">
        <w:t>Like</w:t>
      </w:r>
      <w:r w:rsidR="00DF010B">
        <w:t xml:space="preserve"> self</w:t>
      </w:r>
      <w:r w:rsidR="001C7E15">
        <w:t>-</w:t>
      </w:r>
      <w:r w:rsidR="00DF010B">
        <w:t xml:space="preserve">biases, in-group biases </w:t>
      </w:r>
      <w:r w:rsidR="00013C55">
        <w:t xml:space="preserve">may </w:t>
      </w:r>
      <w:r w:rsidR="00DF010B">
        <w:t xml:space="preserve">rely on the </w:t>
      </w:r>
      <w:r w:rsidR="001C4CEF">
        <w:t xml:space="preserve">recruitment </w:t>
      </w:r>
      <w:r w:rsidR="00DF010B">
        <w:t>of</w:t>
      </w:r>
      <w:r w:rsidR="009A3920">
        <w:t xml:space="preserve"> additional</w:t>
      </w:r>
      <w:r w:rsidR="00222E9F">
        <w:t xml:space="preserve"> </w:t>
      </w:r>
      <w:r w:rsidR="00DF010B">
        <w:t>attentional resources (Meissner, Brigham, &amp; Butz, 2005</w:t>
      </w:r>
      <w:r w:rsidR="00151597">
        <w:t>; Van Bavel &amp; Cunningham, 2012</w:t>
      </w:r>
      <w:r w:rsidR="00DF010B">
        <w:t>)</w:t>
      </w:r>
      <w:r w:rsidR="00AB4B4A">
        <w:t xml:space="preserve">. </w:t>
      </w:r>
      <w:r w:rsidR="00051CB9">
        <w:t>These</w:t>
      </w:r>
      <w:r w:rsidR="00AB4B4A">
        <w:t xml:space="preserve"> additional resources </w:t>
      </w:r>
      <w:r w:rsidR="004121EA">
        <w:t>have been suggested to lead to</w:t>
      </w:r>
      <w:r w:rsidR="000459A7">
        <w:t xml:space="preserve"> </w:t>
      </w:r>
      <w:r w:rsidR="00AB4B4A">
        <w:t xml:space="preserve">representations </w:t>
      </w:r>
      <w:r w:rsidR="00AC44D9">
        <w:t>with</w:t>
      </w:r>
      <w:r w:rsidR="00F9043F">
        <w:t xml:space="preserve"> a</w:t>
      </w:r>
      <w:r w:rsidR="00AB4B4A">
        <w:t xml:space="preserve"> </w:t>
      </w:r>
      <w:r w:rsidR="00F9043F">
        <w:t xml:space="preserve">higher </w:t>
      </w:r>
      <w:r w:rsidR="00272A52">
        <w:t xml:space="preserve">level </w:t>
      </w:r>
      <w:r w:rsidR="00D520CA">
        <w:t>of</w:t>
      </w:r>
      <w:r w:rsidR="000459A7">
        <w:t xml:space="preserve"> detail</w:t>
      </w:r>
      <w:r w:rsidR="00370D7E">
        <w:t xml:space="preserve"> for in-group</w:t>
      </w:r>
      <w:r w:rsidR="00251483">
        <w:t xml:space="preserve"> than </w:t>
      </w:r>
      <w:r w:rsidR="00AC44D9">
        <w:t xml:space="preserve">out-group </w:t>
      </w:r>
      <w:r w:rsidR="00251483">
        <w:t xml:space="preserve">representations. For example, </w:t>
      </w:r>
      <w:r w:rsidR="0024607A">
        <w:t>in-group faces are easier to recognize than out-group faces because</w:t>
      </w:r>
      <w:r w:rsidR="00370D7E">
        <w:t xml:space="preserve"> </w:t>
      </w:r>
      <w:r w:rsidR="000459A7">
        <w:t xml:space="preserve">more </w:t>
      </w:r>
      <w:r w:rsidR="00272A52">
        <w:t>individual</w:t>
      </w:r>
      <w:r w:rsidR="000459A7">
        <w:t xml:space="preserve">-specific </w:t>
      </w:r>
      <w:r w:rsidR="00F9043F">
        <w:t>information</w:t>
      </w:r>
      <w:r w:rsidR="000459A7">
        <w:t xml:space="preserve"> </w:t>
      </w:r>
      <w:r w:rsidR="003E4E2F">
        <w:t>is</w:t>
      </w:r>
      <w:r w:rsidR="004121EA">
        <w:t xml:space="preserve"> </w:t>
      </w:r>
      <w:r w:rsidR="000459A7">
        <w:t>encoded</w:t>
      </w:r>
      <w:r w:rsidR="0024607A">
        <w:t xml:space="preserve"> during the </w:t>
      </w:r>
      <w:r w:rsidR="003210B8">
        <w:t>exposure</w:t>
      </w:r>
      <w:r w:rsidR="0024607A">
        <w:t xml:space="preserve"> phase</w:t>
      </w:r>
      <w:r w:rsidR="00DF010B">
        <w:t xml:space="preserve"> (</w:t>
      </w:r>
      <w:r w:rsidR="00251483">
        <w:t xml:space="preserve">e.g., </w:t>
      </w:r>
      <w:r w:rsidR="00DF010B">
        <w:t>Hugenberg et al., 2010).</w:t>
      </w:r>
      <w:r w:rsidR="00D37031">
        <w:t xml:space="preserve"> </w:t>
      </w:r>
    </w:p>
    <w:p w14:paraId="713FD753" w14:textId="29BF383D" w:rsidR="00CA0C91" w:rsidRDefault="000822BA" w:rsidP="000822BA">
      <w:pPr>
        <w:pStyle w:val="BodyText"/>
        <w:spacing w:line="480" w:lineRule="auto"/>
        <w:jc w:val="both"/>
      </w:pPr>
      <w:r>
        <w:t xml:space="preserve">The better processing of in-group-related information extends to the individuals providing the information. </w:t>
      </w:r>
      <w:r w:rsidR="00D37031">
        <w:t>Greenstein and colleagues (2016) showed that source memory was superior when participants believed the sources to be in-group members</w:t>
      </w:r>
      <w:r w:rsidR="00831A65">
        <w:t xml:space="preserve"> than when they believed them to be </w:t>
      </w:r>
      <w:r w:rsidR="00D37031">
        <w:t>out-group members.</w:t>
      </w:r>
      <w:r w:rsidR="00831A65">
        <w:t xml:space="preserve"> Such findings are </w:t>
      </w:r>
      <w:r w:rsidR="00880D02">
        <w:t>highly</w:t>
      </w:r>
      <w:r w:rsidR="00831A65">
        <w:t xml:space="preserve"> relevant for language learning and language processing because they suggest that when listeners comprehend speech, the amount of </w:t>
      </w:r>
      <w:r w:rsidR="00880D02">
        <w:t xml:space="preserve">both </w:t>
      </w:r>
      <w:r w:rsidR="00510D6B">
        <w:t xml:space="preserve">speaker-specific </w:t>
      </w:r>
      <w:r w:rsidR="00831A65">
        <w:t xml:space="preserve">detail </w:t>
      </w:r>
      <w:r w:rsidR="00880D02">
        <w:t xml:space="preserve">and linguistic information that is </w:t>
      </w:r>
      <w:r w:rsidR="00831A65">
        <w:t xml:space="preserve">encoded </w:t>
      </w:r>
      <w:r w:rsidR="00510D6B">
        <w:t>might</w:t>
      </w:r>
      <w:r w:rsidR="00831A65">
        <w:t xml:space="preserve"> </w:t>
      </w:r>
      <w:r w:rsidR="00117329">
        <w:t>depend on whether the speaker is an in-group or an out-group member of the listener.</w:t>
      </w:r>
      <w:r w:rsidR="003C454B">
        <w:t xml:space="preserve"> </w:t>
      </w:r>
    </w:p>
    <w:p w14:paraId="0DE4B10D" w14:textId="77777777" w:rsidR="00807879" w:rsidRDefault="00807879" w:rsidP="00807879">
      <w:pPr>
        <w:pStyle w:val="Heading2"/>
        <w:numPr>
          <w:ilvl w:val="1"/>
          <w:numId w:val="4"/>
        </w:numPr>
        <w:spacing w:line="480" w:lineRule="auto"/>
        <w:jc w:val="both"/>
      </w:pPr>
      <w:r>
        <w:t>The current study</w:t>
      </w:r>
    </w:p>
    <w:p w14:paraId="56713ED5" w14:textId="27DD38A1" w:rsidR="004F6FD9" w:rsidRDefault="00151597" w:rsidP="00737634">
      <w:pPr>
        <w:pStyle w:val="BodyText"/>
        <w:spacing w:line="480" w:lineRule="auto"/>
        <w:jc w:val="both"/>
      </w:pPr>
      <w:r>
        <w:t>W</w:t>
      </w:r>
      <w:r w:rsidR="00DF010B">
        <w:t xml:space="preserve">e </w:t>
      </w:r>
      <w:r w:rsidR="00506632">
        <w:t>propose</w:t>
      </w:r>
      <w:r w:rsidR="00BC3F16">
        <w:t xml:space="preserve"> </w:t>
      </w:r>
      <w:r w:rsidR="006C5425">
        <w:t xml:space="preserve">that </w:t>
      </w:r>
      <w:r w:rsidR="00AB4B4A">
        <w:t xml:space="preserve">listeners encode </w:t>
      </w:r>
      <w:r w:rsidR="00825082">
        <w:t>the</w:t>
      </w:r>
      <w:r w:rsidR="000459A7">
        <w:t xml:space="preserve"> group membership status (i.e., in-group vs out-group) </w:t>
      </w:r>
      <w:r w:rsidR="00BC3F16">
        <w:t xml:space="preserve">of </w:t>
      </w:r>
      <w:r w:rsidR="00AB4B4A">
        <w:t>the speakers</w:t>
      </w:r>
      <w:r w:rsidR="00BC3F16">
        <w:t xml:space="preserve"> from whom </w:t>
      </w:r>
      <w:r w:rsidR="00A91440">
        <w:t xml:space="preserve">they learn new </w:t>
      </w:r>
      <w:r w:rsidR="00032C98">
        <w:t>words</w:t>
      </w:r>
      <w:r w:rsidR="00AB4B4A">
        <w:t xml:space="preserve">, </w:t>
      </w:r>
      <w:r w:rsidR="00BC3F16">
        <w:t>and</w:t>
      </w:r>
      <w:r w:rsidR="009A3920">
        <w:t xml:space="preserve"> that </w:t>
      </w:r>
      <w:r w:rsidR="007F06BC">
        <w:t xml:space="preserve">group membership status and </w:t>
      </w:r>
      <w:r w:rsidR="001C4CEF">
        <w:t xml:space="preserve">individual </w:t>
      </w:r>
      <w:r w:rsidR="00506632">
        <w:t>in</w:t>
      </w:r>
      <w:r w:rsidR="00084D79">
        <w:t>-</w:t>
      </w:r>
      <w:r w:rsidR="00506632">
        <w:t>group bias influence</w:t>
      </w:r>
      <w:r w:rsidR="00AB4B4A">
        <w:t xml:space="preserve"> </w:t>
      </w:r>
      <w:r w:rsidR="003210B8">
        <w:t>the level of detail with which s</w:t>
      </w:r>
      <w:r w:rsidR="007F06BC">
        <w:t>peaker-specific</w:t>
      </w:r>
      <w:r w:rsidR="003210B8">
        <w:t xml:space="preserve"> information is encoded</w:t>
      </w:r>
      <w:r w:rsidR="00500108">
        <w:t xml:space="preserve">. </w:t>
      </w:r>
      <w:r w:rsidR="00F66E5B">
        <w:t>To test</w:t>
      </w:r>
      <w:r w:rsidR="00405F1A">
        <w:t xml:space="preserve"> this </w:t>
      </w:r>
      <w:r w:rsidR="00982A62">
        <w:t>idea</w:t>
      </w:r>
      <w:r w:rsidR="00405F1A">
        <w:t>, we probe</w:t>
      </w:r>
      <w:r w:rsidR="001C4CEF">
        <w:t>d</w:t>
      </w:r>
      <w:r w:rsidR="00405F1A">
        <w:t xml:space="preserve"> participants’ source memory for novel words</w:t>
      </w:r>
      <w:r w:rsidR="00F32A73">
        <w:t xml:space="preserve">. </w:t>
      </w:r>
      <w:r w:rsidR="00DF010B">
        <w:t>We predict</w:t>
      </w:r>
      <w:r w:rsidR="001C4CEF">
        <w:t>ed</w:t>
      </w:r>
      <w:r w:rsidR="00DF010B">
        <w:t xml:space="preserve"> that </w:t>
      </w:r>
      <w:r w:rsidR="00382564">
        <w:t xml:space="preserve">words </w:t>
      </w:r>
      <w:r w:rsidR="0065422D">
        <w:t>learned from</w:t>
      </w:r>
      <w:r w:rsidR="00382564">
        <w:t xml:space="preserve"> </w:t>
      </w:r>
      <w:r w:rsidR="00DF010B">
        <w:t xml:space="preserve">in-group </w:t>
      </w:r>
      <w:r w:rsidR="0065422D">
        <w:t>speakers</w:t>
      </w:r>
      <w:r w:rsidR="00382564">
        <w:t xml:space="preserve"> w</w:t>
      </w:r>
      <w:r w:rsidR="005E7652">
        <w:t>ould</w:t>
      </w:r>
      <w:r w:rsidR="00382564">
        <w:t xml:space="preserve"> </w:t>
      </w:r>
      <w:r w:rsidR="0065422D">
        <w:t>contain</w:t>
      </w:r>
      <w:r w:rsidR="00197967">
        <w:t xml:space="preserve"> </w:t>
      </w:r>
      <w:r w:rsidR="005E5968">
        <w:t xml:space="preserve">a </w:t>
      </w:r>
      <w:r w:rsidR="007831D3">
        <w:t>higher level of detail</w:t>
      </w:r>
      <w:r w:rsidR="00197967">
        <w:t xml:space="preserve"> </w:t>
      </w:r>
      <w:r w:rsidR="00382564">
        <w:t xml:space="preserve">about </w:t>
      </w:r>
      <w:r w:rsidR="00E34AF0">
        <w:t>who</w:t>
      </w:r>
      <w:r w:rsidR="00382564">
        <w:t xml:space="preserve"> produced them</w:t>
      </w:r>
      <w:r w:rsidR="0086240A">
        <w:t>, c</w:t>
      </w:r>
      <w:r w:rsidR="00382564">
        <w:t xml:space="preserve">ompared to words learned from out-group </w:t>
      </w:r>
      <w:r w:rsidR="0065422D">
        <w:t>speakers</w:t>
      </w:r>
      <w:r w:rsidR="0086240A">
        <w:t xml:space="preserve">. This </w:t>
      </w:r>
      <w:r w:rsidR="007831D3">
        <w:t xml:space="preserve">would </w:t>
      </w:r>
      <w:r w:rsidR="0086240A">
        <w:t xml:space="preserve">result in in-group linguistic representations </w:t>
      </w:r>
      <w:r w:rsidR="00051CB9">
        <w:t>being</w:t>
      </w:r>
      <w:r w:rsidR="0086240A">
        <w:t xml:space="preserve"> more speaker-specific than out-group </w:t>
      </w:r>
      <w:r w:rsidR="0086240A">
        <w:lastRenderedPageBreak/>
        <w:t>representations</w:t>
      </w:r>
      <w:r w:rsidR="00324C74">
        <w:t>.</w:t>
      </w:r>
      <w:r w:rsidR="00DC54D8">
        <w:t xml:space="preserve"> </w:t>
      </w:r>
      <w:r w:rsidR="005E5968">
        <w:t>Crucially</w:t>
      </w:r>
      <w:r w:rsidR="00252859">
        <w:t xml:space="preserve">, </w:t>
      </w:r>
      <w:r w:rsidR="003647E1">
        <w:t xml:space="preserve">this </w:t>
      </w:r>
      <w:r w:rsidR="0086240A">
        <w:t xml:space="preserve">in-group </w:t>
      </w:r>
      <w:r w:rsidR="003647E1">
        <w:t xml:space="preserve">advantage </w:t>
      </w:r>
      <w:r w:rsidR="005E7652">
        <w:t xml:space="preserve">should </w:t>
      </w:r>
      <w:r w:rsidR="003647E1">
        <w:t xml:space="preserve">be stronger for participants </w:t>
      </w:r>
      <w:r w:rsidR="00E34AF0">
        <w:t>exhibiting</w:t>
      </w:r>
      <w:r w:rsidR="003647E1">
        <w:t xml:space="preserve"> greater</w:t>
      </w:r>
      <w:r w:rsidR="00DF010B">
        <w:t xml:space="preserve"> in-group bias</w:t>
      </w:r>
      <w:r w:rsidR="00840CB5">
        <w:t>.</w:t>
      </w:r>
    </w:p>
    <w:p w14:paraId="6618B17C" w14:textId="0DACE2D6" w:rsidR="004F6FD9" w:rsidRDefault="003E3302" w:rsidP="00287EB8">
      <w:pPr>
        <w:pStyle w:val="FirstParagraph"/>
        <w:spacing w:line="480" w:lineRule="auto"/>
        <w:jc w:val="both"/>
      </w:pPr>
      <w:r>
        <w:t>We conducted a two-day experiment</w:t>
      </w:r>
      <w:r w:rsidR="00F66E5B">
        <w:t>. O</w:t>
      </w:r>
      <w:r>
        <w:t>n day</w:t>
      </w:r>
      <w:r w:rsidR="007125D6">
        <w:t xml:space="preserve"> 1</w:t>
      </w:r>
      <w:r w:rsidR="00F66E5B">
        <w:t>,</w:t>
      </w:r>
      <w:r>
        <w:t xml:space="preserve"> speaker </w:t>
      </w:r>
      <w:r w:rsidR="00A66253">
        <w:t>group membership</w:t>
      </w:r>
      <w:r>
        <w:t xml:space="preserve"> was established via</w:t>
      </w:r>
      <w:r w:rsidR="002140D9">
        <w:t xml:space="preserve"> a speaker familiarization task in which </w:t>
      </w:r>
      <w:r w:rsidR="000F01B3">
        <w:t xml:space="preserve">participants </w:t>
      </w:r>
      <w:r w:rsidR="002140D9">
        <w:t>listen</w:t>
      </w:r>
      <w:r w:rsidR="00C87218">
        <w:t>ed</w:t>
      </w:r>
      <w:r w:rsidR="004E0BE9">
        <w:t xml:space="preserve"> </w:t>
      </w:r>
      <w:r w:rsidR="002140D9">
        <w:t>to</w:t>
      </w:r>
      <w:r w:rsidR="004E0BE9">
        <w:t xml:space="preserve"> </w:t>
      </w:r>
      <w:r w:rsidR="000B7D84">
        <w:t xml:space="preserve">six </w:t>
      </w:r>
      <w:r w:rsidR="00C87218">
        <w:t>fictitious</w:t>
      </w:r>
      <w:r w:rsidR="004E0BE9">
        <w:t xml:space="preserve"> speakers </w:t>
      </w:r>
      <w:r w:rsidR="009E0D9A">
        <w:t xml:space="preserve">refer to </w:t>
      </w:r>
      <w:r w:rsidR="003753B6">
        <w:t>facts</w:t>
      </w:r>
      <w:r w:rsidR="00780B5D">
        <w:t xml:space="preserve"> and habits</w:t>
      </w:r>
      <w:r w:rsidR="003753B6">
        <w:t xml:space="preserve"> about their</w:t>
      </w:r>
      <w:r w:rsidR="00904FA0">
        <w:t xml:space="preserve"> lives </w:t>
      </w:r>
      <w:r w:rsidR="00354F45">
        <w:t>that</w:t>
      </w:r>
      <w:r w:rsidR="006676BB">
        <w:t xml:space="preserve"> implied </w:t>
      </w:r>
      <w:r w:rsidR="0044428A">
        <w:t xml:space="preserve">either </w:t>
      </w:r>
      <w:r w:rsidR="006676BB">
        <w:t xml:space="preserve">attendance </w:t>
      </w:r>
      <w:r w:rsidR="005E7652">
        <w:t>of</w:t>
      </w:r>
      <w:r w:rsidR="006676BB">
        <w:t xml:space="preserve"> the participants’ university</w:t>
      </w:r>
      <w:r w:rsidR="000B7D84">
        <w:t xml:space="preserve"> (n=3</w:t>
      </w:r>
      <w:r w:rsidR="008424AE">
        <w:t>; in-group speakers</w:t>
      </w:r>
      <w:r w:rsidR="000B7D84">
        <w:t>)</w:t>
      </w:r>
      <w:r w:rsidR="006676BB">
        <w:t xml:space="preserve"> or </w:t>
      </w:r>
      <w:r>
        <w:t>of</w:t>
      </w:r>
      <w:r w:rsidR="006676BB">
        <w:t xml:space="preserve"> a different </w:t>
      </w:r>
      <w:r>
        <w:t>university</w:t>
      </w:r>
      <w:r w:rsidR="000B7D84">
        <w:t xml:space="preserve"> (n=3</w:t>
      </w:r>
      <w:r w:rsidR="008424AE">
        <w:t>; out-group speakers</w:t>
      </w:r>
      <w:r w:rsidR="000B7D84">
        <w:t>)</w:t>
      </w:r>
      <w:r w:rsidR="004E0BE9">
        <w:t>.</w:t>
      </w:r>
    </w:p>
    <w:p w14:paraId="1D91E824" w14:textId="5DD51A30" w:rsidR="001663C8" w:rsidRDefault="00F66E5B" w:rsidP="00265E79">
      <w:pPr>
        <w:pStyle w:val="BodyText"/>
        <w:spacing w:line="480" w:lineRule="auto"/>
        <w:jc w:val="both"/>
      </w:pPr>
      <w:r>
        <w:t>On</w:t>
      </w:r>
      <w:r w:rsidR="002140D9">
        <w:t xml:space="preserve"> day</w:t>
      </w:r>
      <w:r w:rsidR="007125D6">
        <w:t xml:space="preserve"> 2</w:t>
      </w:r>
      <w:r w:rsidR="00051ACF">
        <w:t xml:space="preserve">, participants performed the </w:t>
      </w:r>
      <w:r w:rsidR="00EF1323">
        <w:t xml:space="preserve">word learning </w:t>
      </w:r>
      <w:r w:rsidR="00013C55">
        <w:t>task</w:t>
      </w:r>
      <w:r w:rsidR="002140D9">
        <w:t>,</w:t>
      </w:r>
      <w:r w:rsidR="007B2769">
        <w:t xml:space="preserve"> </w:t>
      </w:r>
      <w:r w:rsidR="001C4CEF">
        <w:t xml:space="preserve">which was </w:t>
      </w:r>
      <w:r w:rsidR="007B2769">
        <w:t>a communication</w:t>
      </w:r>
      <w:r w:rsidR="00665E0A">
        <w:t xml:space="preserve"> task</w:t>
      </w:r>
      <w:r w:rsidR="002140D9">
        <w:t xml:space="preserve">. </w:t>
      </w:r>
      <w:r w:rsidR="00894920">
        <w:t>In th</w:t>
      </w:r>
      <w:r w:rsidR="00BD4040">
        <w:t>e exposure phase of this</w:t>
      </w:r>
      <w:r w:rsidR="00894920">
        <w:t xml:space="preserve"> task, t</w:t>
      </w:r>
      <w:r w:rsidR="001C2CB7">
        <w:t xml:space="preserve">hey </w:t>
      </w:r>
      <w:r w:rsidR="00DF010B">
        <w:t xml:space="preserve">learned novel labels for </w:t>
      </w:r>
      <w:r w:rsidR="00F7451B">
        <w:t xml:space="preserve">24 </w:t>
      </w:r>
      <w:r w:rsidR="00077A0B">
        <w:t xml:space="preserve">unfamiliar </w:t>
      </w:r>
      <w:r w:rsidR="001C2CB7">
        <w:t xml:space="preserve">gadgets by listening to </w:t>
      </w:r>
      <w:r w:rsidR="00C43AEB">
        <w:t xml:space="preserve">the </w:t>
      </w:r>
      <w:r w:rsidR="00130F04">
        <w:t>speakers</w:t>
      </w:r>
      <w:r w:rsidR="00C43AEB">
        <w:t xml:space="preserve"> from</w:t>
      </w:r>
      <w:r w:rsidR="004E0BE9">
        <w:t xml:space="preserve"> day 1 </w:t>
      </w:r>
      <w:r w:rsidR="001C2CB7">
        <w:t>refer to the</w:t>
      </w:r>
      <w:r w:rsidR="00894920">
        <w:t>se</w:t>
      </w:r>
      <w:r w:rsidR="001C2CB7">
        <w:t xml:space="preserve"> </w:t>
      </w:r>
      <w:r w:rsidR="00894920">
        <w:t>gadget</w:t>
      </w:r>
      <w:r w:rsidR="001C2CB7">
        <w:t>s</w:t>
      </w:r>
      <w:r w:rsidR="00665E0A">
        <w:t>.</w:t>
      </w:r>
      <w:r w:rsidR="00DF010B">
        <w:t xml:space="preserve"> Crucially, </w:t>
      </w:r>
      <w:r w:rsidR="0094464F">
        <w:t>target</w:t>
      </w:r>
      <w:r w:rsidR="00DF010B">
        <w:t xml:space="preserve"> </w:t>
      </w:r>
      <w:r w:rsidR="00894920">
        <w:t>gadgets</w:t>
      </w:r>
      <w:r w:rsidR="00DF010B">
        <w:t xml:space="preserve"> received one</w:t>
      </w:r>
      <w:r w:rsidR="00E35E0E">
        <w:t xml:space="preserve"> label</w:t>
      </w:r>
      <w:r w:rsidR="00DF010B">
        <w:t xml:space="preserve"> from an in-group</w:t>
      </w:r>
      <w:r w:rsidR="00894920">
        <w:t xml:space="preserve"> speaker</w:t>
      </w:r>
      <w:r w:rsidR="00DF010B">
        <w:t xml:space="preserve"> and </w:t>
      </w:r>
      <w:r w:rsidR="001C4CEF">
        <w:t xml:space="preserve">an alternative </w:t>
      </w:r>
      <w:r w:rsidR="00E35E0E">
        <w:t>competing</w:t>
      </w:r>
      <w:r w:rsidR="00B76F74">
        <w:t>,</w:t>
      </w:r>
      <w:r>
        <w:t xml:space="preserve"> but equally fitting</w:t>
      </w:r>
      <w:r w:rsidR="00B76F74">
        <w:t>,</w:t>
      </w:r>
      <w:r w:rsidR="00E35E0E">
        <w:t xml:space="preserve"> label</w:t>
      </w:r>
      <w:r w:rsidR="00DF010B">
        <w:t xml:space="preserve"> from an out-group speaker</w:t>
      </w:r>
      <w:r w:rsidR="001C4CEF">
        <w:t xml:space="preserve"> (e.g., </w:t>
      </w:r>
      <w:r w:rsidR="001C4CEF">
        <w:rPr>
          <w:i/>
        </w:rPr>
        <w:t>citrus-peller</w:t>
      </w:r>
      <w:r w:rsidR="001C4CEF">
        <w:t xml:space="preserve"> vs </w:t>
      </w:r>
      <w:r w:rsidR="001C4CEF">
        <w:rPr>
          <w:i/>
        </w:rPr>
        <w:t>citrus-schiller</w:t>
      </w:r>
      <w:r w:rsidR="000A052D">
        <w:t xml:space="preserve">, in English </w:t>
      </w:r>
      <w:r w:rsidR="000A052D">
        <w:rPr>
          <w:i/>
        </w:rPr>
        <w:t xml:space="preserve">lemon peeler </w:t>
      </w:r>
      <w:r w:rsidR="000A052D">
        <w:t xml:space="preserve">vs </w:t>
      </w:r>
      <w:r w:rsidR="000A052D">
        <w:rPr>
          <w:i/>
        </w:rPr>
        <w:t>lemon stripper</w:t>
      </w:r>
      <w:r w:rsidR="001C4CEF">
        <w:t>)</w:t>
      </w:r>
      <w:r w:rsidR="00DF010B">
        <w:t xml:space="preserve">. Afterwards, source memory for </w:t>
      </w:r>
      <w:r w:rsidR="00130F04">
        <w:t xml:space="preserve">these </w:t>
      </w:r>
      <w:r w:rsidR="00DF010B">
        <w:t>words was tested.</w:t>
      </w:r>
      <w:r w:rsidR="00A212F1">
        <w:t xml:space="preserve"> Participants were shown</w:t>
      </w:r>
      <w:r w:rsidR="00F7097B">
        <w:t xml:space="preserve"> a photo of</w:t>
      </w:r>
      <w:r w:rsidR="00A212F1">
        <w:t xml:space="preserve"> </w:t>
      </w:r>
      <w:r w:rsidR="00025232">
        <w:t>one</w:t>
      </w:r>
      <w:r w:rsidR="00A212F1">
        <w:t xml:space="preserve"> speaker</w:t>
      </w:r>
      <w:r w:rsidR="00025232">
        <w:t xml:space="preserve"> </w:t>
      </w:r>
      <w:r w:rsidR="0065422D">
        <w:t>and</w:t>
      </w:r>
      <w:r w:rsidR="00A212F1">
        <w:t xml:space="preserve"> </w:t>
      </w:r>
      <w:r w:rsidR="002A2C26">
        <w:t xml:space="preserve">one </w:t>
      </w:r>
      <w:r w:rsidR="00025232">
        <w:t xml:space="preserve">label </w:t>
      </w:r>
      <w:r w:rsidR="002A2C26">
        <w:t xml:space="preserve">at </w:t>
      </w:r>
      <w:r w:rsidR="007C7F15">
        <w:t>a</w:t>
      </w:r>
      <w:r w:rsidR="002A2C26">
        <w:t xml:space="preserve"> time and </w:t>
      </w:r>
      <w:r w:rsidR="00025232">
        <w:t>a</w:t>
      </w:r>
      <w:r w:rsidR="002A2C26">
        <w:t>sked if the speaker</w:t>
      </w:r>
      <w:r w:rsidR="0079248E">
        <w:t xml:space="preserve"> had produced </w:t>
      </w:r>
      <w:r w:rsidR="0065422D">
        <w:t>the</w:t>
      </w:r>
      <w:r w:rsidR="0079248E">
        <w:t xml:space="preserve"> label in the previous phase (</w:t>
      </w:r>
      <w:r w:rsidR="00F7097B">
        <w:t>eliciting</w:t>
      </w:r>
      <w:r w:rsidR="00051CB9">
        <w:t xml:space="preserve"> a</w:t>
      </w:r>
      <w:r w:rsidR="0079248E">
        <w:t xml:space="preserve"> forced choice y</w:t>
      </w:r>
      <w:r w:rsidR="001C4CEF">
        <w:t>es</w:t>
      </w:r>
      <w:r w:rsidR="0079248E">
        <w:t>/n</w:t>
      </w:r>
      <w:r w:rsidR="001C4CEF">
        <w:t>o</w:t>
      </w:r>
      <w:r w:rsidR="0079248E">
        <w:t>).</w:t>
      </w:r>
      <w:r w:rsidR="00DF010B">
        <w:t xml:space="preserve"> </w:t>
      </w:r>
      <w:r w:rsidR="00F47501">
        <w:t xml:space="preserve">This was done with all speakers and labels </w:t>
      </w:r>
      <w:r w:rsidR="00F7097B">
        <w:t xml:space="preserve">from </w:t>
      </w:r>
      <w:r w:rsidR="00F47501">
        <w:t xml:space="preserve">the </w:t>
      </w:r>
      <w:r w:rsidR="00BD4040">
        <w:t>exposure phase</w:t>
      </w:r>
      <w:r w:rsidR="00F47501">
        <w:t xml:space="preserve">. </w:t>
      </w:r>
      <w:r w:rsidR="00912B5F">
        <w:t>Lastly, participants’ implicit in</w:t>
      </w:r>
      <w:r w:rsidR="009B6379">
        <w:t>-</w:t>
      </w:r>
      <w:r w:rsidR="00912B5F">
        <w:t>group bias was measured by their performance in a perceptual matching task</w:t>
      </w:r>
      <w:r w:rsidR="005E7652">
        <w:t>.</w:t>
      </w:r>
      <w:r w:rsidR="001F4C8E">
        <w:t xml:space="preserve"> </w:t>
      </w:r>
    </w:p>
    <w:p w14:paraId="5C5DDA9B" w14:textId="27B89333" w:rsidR="004F6FD9" w:rsidRDefault="00F12C17" w:rsidP="00265E79">
      <w:pPr>
        <w:pStyle w:val="BodyText"/>
        <w:spacing w:line="480" w:lineRule="auto"/>
        <w:jc w:val="both"/>
      </w:pPr>
      <w:r>
        <w:t>Following our hypothesis about different level</w:t>
      </w:r>
      <w:r w:rsidR="00F7097B">
        <w:t>s</w:t>
      </w:r>
      <w:r>
        <w:t xml:space="preserve"> of detail depending on speaker group membership, we predicted that representations of words learned from in-group members would include more detailed information about the speaker than representations of words learned from out-group members. This would be evidenced by greater accuracy for in-group than for out-group label-speaker pairs. </w:t>
      </w:r>
      <w:r w:rsidR="00AA47D3">
        <w:t>Additionally, w</w:t>
      </w:r>
      <w:r w:rsidR="00DF010B">
        <w:t xml:space="preserve">e </w:t>
      </w:r>
      <w:r w:rsidR="00AA47D3">
        <w:t xml:space="preserve">expected </w:t>
      </w:r>
      <w:r w:rsidR="00DF010B">
        <w:t>participants</w:t>
      </w:r>
      <w:r w:rsidR="000A5850">
        <w:t xml:space="preserve"> </w:t>
      </w:r>
      <w:r w:rsidR="00AA47D3">
        <w:t xml:space="preserve">to </w:t>
      </w:r>
      <w:r w:rsidR="007C7F15">
        <w:t>spontaneously encode</w:t>
      </w:r>
      <w:r w:rsidR="004E0BE9">
        <w:t xml:space="preserve"> </w:t>
      </w:r>
      <w:r w:rsidR="0065422D">
        <w:t xml:space="preserve">the </w:t>
      </w:r>
      <w:r w:rsidR="004E0BE9">
        <w:t xml:space="preserve">speakers’ </w:t>
      </w:r>
      <w:r w:rsidR="00A66253">
        <w:t>group membership</w:t>
      </w:r>
      <w:r w:rsidR="000B7D84">
        <w:t xml:space="preserve"> status</w:t>
      </w:r>
      <w:r w:rsidR="00B67ACF">
        <w:t xml:space="preserve"> </w:t>
      </w:r>
      <w:r w:rsidR="000B7D84">
        <w:t xml:space="preserve">(even though they were not </w:t>
      </w:r>
      <w:r w:rsidR="00240D7F">
        <w:lastRenderedPageBreak/>
        <w:t xml:space="preserve">explicitly </w:t>
      </w:r>
      <w:r w:rsidR="000B7D84">
        <w:t>instructed to</w:t>
      </w:r>
      <w:r w:rsidR="00B8322A">
        <w:t xml:space="preserve"> apply this strategy</w:t>
      </w:r>
      <w:r w:rsidR="000B7D84">
        <w:t>)</w:t>
      </w:r>
      <w:r w:rsidR="004E0BE9">
        <w:t xml:space="preserve">. </w:t>
      </w:r>
      <w:r w:rsidR="0065422D">
        <w:t xml:space="preserve">Consequently, when asked to recognize </w:t>
      </w:r>
      <w:r w:rsidR="000B7D84">
        <w:t xml:space="preserve">the source </w:t>
      </w:r>
      <w:r w:rsidR="001C4CEF">
        <w:t xml:space="preserve">of </w:t>
      </w:r>
      <w:r w:rsidR="0065422D">
        <w:t>the new</w:t>
      </w:r>
      <w:r w:rsidR="000B7D84">
        <w:t xml:space="preserve"> words</w:t>
      </w:r>
      <w:r w:rsidR="009858EC">
        <w:t>,</w:t>
      </w:r>
      <w:r w:rsidR="008042AB">
        <w:t xml:space="preserve"> </w:t>
      </w:r>
      <w:r w:rsidR="009858EC">
        <w:t>w</w:t>
      </w:r>
      <w:r w:rsidR="000B7D84">
        <w:t xml:space="preserve">e expected participants to </w:t>
      </w:r>
      <w:r w:rsidR="00CB54BD">
        <w:t>struggle</w:t>
      </w:r>
      <w:r w:rsidR="00A15295">
        <w:t xml:space="preserve"> remembering the exact source </w:t>
      </w:r>
      <w:r w:rsidR="00CB54BD">
        <w:t>for</w:t>
      </w:r>
      <w:r w:rsidR="00A15295">
        <w:t xml:space="preserve"> each word</w:t>
      </w:r>
      <w:r w:rsidR="00CB54BD">
        <w:t xml:space="preserve">, and instead to </w:t>
      </w:r>
      <w:r w:rsidR="000B7D84">
        <w:t xml:space="preserve">rely on </w:t>
      </w:r>
      <w:r w:rsidR="0065422D">
        <w:t>speaker</w:t>
      </w:r>
      <w:r w:rsidR="000B7D84">
        <w:t xml:space="preserve"> group membership</w:t>
      </w:r>
      <w:r w:rsidR="00C0428A">
        <w:t xml:space="preserve"> to inform their decisions</w:t>
      </w:r>
      <w:r w:rsidR="00CB54BD">
        <w:t>. T</w:t>
      </w:r>
      <w:r w:rsidR="000B7D84">
        <w:t>herefore</w:t>
      </w:r>
      <w:r w:rsidR="0065422D">
        <w:t xml:space="preserve">, they </w:t>
      </w:r>
      <w:r w:rsidR="001C4CEF">
        <w:t>sh</w:t>
      </w:r>
      <w:r w:rsidR="006853FC">
        <w:t>o</w:t>
      </w:r>
      <w:r w:rsidR="00CB54BD">
        <w:t>uld</w:t>
      </w:r>
      <w:r w:rsidR="000B7D84">
        <w:t xml:space="preserve"> </w:t>
      </w:r>
      <w:r w:rsidR="000C4816">
        <w:t xml:space="preserve">be </w:t>
      </w:r>
      <w:r w:rsidR="00501CAF">
        <w:t xml:space="preserve">more likely </w:t>
      </w:r>
      <w:r w:rsidR="000C4816">
        <w:t xml:space="preserve">to </w:t>
      </w:r>
      <w:r w:rsidR="00B67ACF">
        <w:t>misattribut</w:t>
      </w:r>
      <w:r w:rsidR="00AE353C">
        <w:t>e</w:t>
      </w:r>
      <w:r w:rsidR="00B67ACF">
        <w:t xml:space="preserve"> words to </w:t>
      </w:r>
      <w:r w:rsidR="00CB54BD">
        <w:t xml:space="preserve">incorrect </w:t>
      </w:r>
      <w:r w:rsidR="00B67ACF">
        <w:t xml:space="preserve">speakers </w:t>
      </w:r>
      <w:r w:rsidR="00501CAF">
        <w:t>within</w:t>
      </w:r>
      <w:r w:rsidR="00AE353C">
        <w:t xml:space="preserve"> </w:t>
      </w:r>
      <w:r w:rsidR="000B7D84">
        <w:t xml:space="preserve">the </w:t>
      </w:r>
      <w:r w:rsidR="00B67ACF">
        <w:t xml:space="preserve">same </w:t>
      </w:r>
      <w:r w:rsidR="00CB54BD">
        <w:t>university</w:t>
      </w:r>
      <w:r w:rsidR="00B67ACF">
        <w:t xml:space="preserve"> than </w:t>
      </w:r>
      <w:r w:rsidR="00501CAF">
        <w:t>between</w:t>
      </w:r>
      <w:r w:rsidR="00B67ACF">
        <w:t xml:space="preserve"> different </w:t>
      </w:r>
      <w:r w:rsidR="00CB54BD">
        <w:t>universit</w:t>
      </w:r>
      <w:r w:rsidR="00501CAF">
        <w:t>ies</w:t>
      </w:r>
      <w:r w:rsidR="002916ED">
        <w:t xml:space="preserve">, i.e., </w:t>
      </w:r>
      <w:r w:rsidR="001C4CEF">
        <w:t xml:space="preserve">there should be </w:t>
      </w:r>
      <w:r w:rsidR="002916ED">
        <w:t>source memory confusion</w:t>
      </w:r>
      <w:r w:rsidR="00B67ACF">
        <w:t xml:space="preserve">. </w:t>
      </w:r>
      <w:r w:rsidR="00AA47D3">
        <w:t xml:space="preserve">Since in-group representations should be more speaker-specific, the source memory confusion for in-group words should be of a smaller magnitude as compared to confusion for out-group words. </w:t>
      </w:r>
      <w:r w:rsidR="00B67ACF">
        <w:t>Lastly, we predicted that these effect</w:t>
      </w:r>
      <w:r w:rsidR="00102F16">
        <w:t>s</w:t>
      </w:r>
      <w:r w:rsidR="00B67ACF">
        <w:t xml:space="preserve"> </w:t>
      </w:r>
      <w:r w:rsidR="00107CE3">
        <w:t xml:space="preserve">would </w:t>
      </w:r>
      <w:r w:rsidR="00B67ACF">
        <w:t>be modulated by participants’</w:t>
      </w:r>
      <w:r w:rsidR="00C0371C">
        <w:t xml:space="preserve"> own</w:t>
      </w:r>
      <w:r w:rsidR="00B67ACF">
        <w:t xml:space="preserve"> in</w:t>
      </w:r>
      <w:r w:rsidR="00A66253">
        <w:t>-</w:t>
      </w:r>
      <w:r w:rsidR="00B67ACF">
        <w:t>group bias</w:t>
      </w:r>
      <w:r w:rsidR="00E16F79">
        <w:t xml:space="preserve">, such that the </w:t>
      </w:r>
      <w:r w:rsidR="001C4CEF">
        <w:t xml:space="preserve">stronger </w:t>
      </w:r>
      <w:r w:rsidR="00E16F79">
        <w:t xml:space="preserve">the in-group bias, the </w:t>
      </w:r>
      <w:r w:rsidR="00052898">
        <w:t>larger the difference between speaker-specific details in in-group vs out-group representations.</w:t>
      </w:r>
    </w:p>
    <w:p w14:paraId="271CB22B" w14:textId="72DF7814" w:rsidR="004F6FD9" w:rsidRDefault="00DF010B" w:rsidP="00265E79">
      <w:pPr>
        <w:pStyle w:val="Heading1"/>
        <w:numPr>
          <w:ilvl w:val="0"/>
          <w:numId w:val="4"/>
        </w:numPr>
        <w:spacing w:line="480" w:lineRule="auto"/>
        <w:jc w:val="both"/>
      </w:pPr>
      <w:bookmarkStart w:id="4" w:name="pilot-data"/>
      <w:bookmarkStart w:id="5" w:name="methods"/>
      <w:bookmarkEnd w:id="4"/>
      <w:bookmarkEnd w:id="5"/>
      <w:r>
        <w:t>Methods</w:t>
      </w:r>
    </w:p>
    <w:p w14:paraId="12EBF550" w14:textId="45BC22D5" w:rsidR="004F6FD9" w:rsidRDefault="00E02443" w:rsidP="00265E79">
      <w:pPr>
        <w:pStyle w:val="Heading2"/>
        <w:spacing w:line="480" w:lineRule="auto"/>
        <w:jc w:val="both"/>
      </w:pPr>
      <w:bookmarkStart w:id="6" w:name="participants"/>
      <w:bookmarkEnd w:id="6"/>
      <w:r>
        <w:t xml:space="preserve">2.1 </w:t>
      </w:r>
      <w:r w:rsidR="00DF010B">
        <w:t>Participants</w:t>
      </w:r>
    </w:p>
    <w:p w14:paraId="012EC1CD" w14:textId="6A417B3D" w:rsidR="004F6FD9" w:rsidRDefault="00BF5C16" w:rsidP="00D06E89">
      <w:pPr>
        <w:pStyle w:val="FirstParagraph"/>
        <w:spacing w:line="480" w:lineRule="auto"/>
        <w:jc w:val="both"/>
      </w:pPr>
      <w:r>
        <w:t>Sixty</w:t>
      </w:r>
      <w:r w:rsidR="00DF010B">
        <w:t xml:space="preserve"> native Dutch speakers (age</w:t>
      </w:r>
      <w:r w:rsidR="00363CFF">
        <w:t xml:space="preserve"> range</w:t>
      </w:r>
      <w:r w:rsidR="00B24826">
        <w:t>:</w:t>
      </w:r>
      <w:r w:rsidR="00863C56">
        <w:t xml:space="preserve"> 18-27</w:t>
      </w:r>
      <w:r w:rsidR="00363CFF">
        <w:t>y</w:t>
      </w:r>
      <w:r w:rsidR="00107CE3">
        <w:t>ears</w:t>
      </w:r>
      <w:r w:rsidR="00F66E5B">
        <w:t>, mean=</w:t>
      </w:r>
      <w:r w:rsidR="0077192C">
        <w:t>21.98</w:t>
      </w:r>
      <w:r w:rsidR="00F66E5B">
        <w:t>, SD=</w:t>
      </w:r>
      <w:r w:rsidR="0077192C">
        <w:t>1.89</w:t>
      </w:r>
      <w:r w:rsidR="00DF010B">
        <w:t xml:space="preserve">) participated in </w:t>
      </w:r>
      <w:r w:rsidR="001C4CEF">
        <w:t>the</w:t>
      </w:r>
      <w:r w:rsidR="00E40A40">
        <w:t xml:space="preserve"> </w:t>
      </w:r>
      <w:r w:rsidR="00DF010B">
        <w:t>study</w:t>
      </w:r>
      <w:r w:rsidR="009E4AFD">
        <w:t xml:space="preserve"> after providing their informed</w:t>
      </w:r>
      <w:r w:rsidR="00287FAC">
        <w:t xml:space="preserve"> consent,</w:t>
      </w:r>
      <w:r w:rsidR="009E4AFD">
        <w:t xml:space="preserve"> </w:t>
      </w:r>
      <w:r w:rsidR="00287FAC">
        <w:t xml:space="preserve">as approved by the Ethics committee of the Social Sciences department of Radboud University (project code; </w:t>
      </w:r>
      <w:r w:rsidR="00287FAC" w:rsidRPr="00287FAC">
        <w:t>ECSW2014-1003-196</w:t>
      </w:r>
      <w:r w:rsidR="00287FAC">
        <w:t>).</w:t>
      </w:r>
      <w:r w:rsidR="00DF010B">
        <w:t xml:space="preserve"> All participants were students or recent graduates of Radboud </w:t>
      </w:r>
      <w:r w:rsidR="00E33545">
        <w:t>U</w:t>
      </w:r>
      <w:r w:rsidR="00DF010B">
        <w:t>niversity Nijmegen</w:t>
      </w:r>
      <w:r w:rsidR="001F303C">
        <w:rPr>
          <w:rStyle w:val="FootnoteReference"/>
        </w:rPr>
        <w:footnoteReference w:id="2"/>
      </w:r>
      <w:r w:rsidR="00DF010B">
        <w:t>.</w:t>
      </w:r>
      <w:r w:rsidR="00CB54BD">
        <w:t xml:space="preserve"> </w:t>
      </w:r>
      <w:r w:rsidR="00CE6DEA">
        <w:t>Eight a</w:t>
      </w:r>
      <w:r w:rsidR="00CB54BD">
        <w:t xml:space="preserve">dditional participants were </w:t>
      </w:r>
      <w:r w:rsidR="00CE6DEA">
        <w:t>tested</w:t>
      </w:r>
      <w:r w:rsidR="00CD3A1A">
        <w:t xml:space="preserve"> but their data were</w:t>
      </w:r>
      <w:r w:rsidR="00CE6DEA">
        <w:t xml:space="preserve"> </w:t>
      </w:r>
      <w:r w:rsidR="00CB54BD">
        <w:t>excluded</w:t>
      </w:r>
      <w:r w:rsidR="00EA4EE1">
        <w:t xml:space="preserve"> from the study</w:t>
      </w:r>
      <w:r w:rsidR="00CB54BD">
        <w:t xml:space="preserve"> because they reported during the debriefing</w:t>
      </w:r>
      <w:r w:rsidR="00EA4EE1">
        <w:t>, at the end of the experiment</w:t>
      </w:r>
      <w:r w:rsidR="00CB54BD">
        <w:t xml:space="preserve">, to have strong connections with </w:t>
      </w:r>
      <w:r w:rsidR="00CB54BD">
        <w:lastRenderedPageBreak/>
        <w:t>t</w:t>
      </w:r>
      <w:r w:rsidR="0065422D">
        <w:t>he out-group university (e.g., their</w:t>
      </w:r>
      <w:r w:rsidR="00CB54BD">
        <w:t xml:space="preserve"> sister </w:t>
      </w:r>
      <w:r w:rsidR="0065422D">
        <w:t>or</w:t>
      </w:r>
      <w:r w:rsidR="00EA4EE1">
        <w:t xml:space="preserve"> best friend </w:t>
      </w:r>
      <w:r w:rsidR="00CB54BD">
        <w:t xml:space="preserve">studying there). </w:t>
      </w:r>
      <w:r w:rsidR="00346B31">
        <w:t xml:space="preserve">All participants were female, </w:t>
      </w:r>
      <w:r w:rsidR="00CB54BD">
        <w:t>as</w:t>
      </w:r>
      <w:r w:rsidR="00346B31">
        <w:t xml:space="preserve"> were the speakers </w:t>
      </w:r>
      <w:r w:rsidR="00A279F3">
        <w:t xml:space="preserve">from whom </w:t>
      </w:r>
      <w:r w:rsidR="00346B31">
        <w:t xml:space="preserve">they learned. This was done to avoid </w:t>
      </w:r>
      <w:r w:rsidR="00F7097B">
        <w:t xml:space="preserve">having </w:t>
      </w:r>
      <w:r w:rsidR="000935FB">
        <w:t>an additional social dimension</w:t>
      </w:r>
      <w:r w:rsidR="00CB54BD">
        <w:t xml:space="preserve"> (gender)</w:t>
      </w:r>
      <w:r w:rsidR="000935FB">
        <w:t xml:space="preserve"> of in-group status</w:t>
      </w:r>
      <w:r w:rsidR="002D4A55">
        <w:t xml:space="preserve"> </w:t>
      </w:r>
      <w:r w:rsidR="00D06E89">
        <w:t>interact with</w:t>
      </w:r>
      <w:r w:rsidR="000935FB">
        <w:t xml:space="preserve"> the one we manipulated</w:t>
      </w:r>
      <w:r w:rsidR="00CB54BD">
        <w:t xml:space="preserve"> (i.e., same/different university)</w:t>
      </w:r>
      <w:r w:rsidR="000935FB">
        <w:t>.</w:t>
      </w:r>
    </w:p>
    <w:p w14:paraId="79CD90BD" w14:textId="53E6F4C0" w:rsidR="004F6FD9" w:rsidRPr="00377FBC" w:rsidRDefault="00377FBC" w:rsidP="00265E79">
      <w:pPr>
        <w:pStyle w:val="Heading2"/>
        <w:spacing w:line="480" w:lineRule="auto"/>
      </w:pPr>
      <w:bookmarkStart w:id="7" w:name="materials"/>
      <w:bookmarkEnd w:id="7"/>
      <w:r>
        <w:t xml:space="preserve">2.2 </w:t>
      </w:r>
      <w:r w:rsidR="00DF010B" w:rsidRPr="00377FBC">
        <w:t>Materials</w:t>
      </w:r>
    </w:p>
    <w:p w14:paraId="4AB17CD8" w14:textId="2D210FCD" w:rsidR="00A6443C" w:rsidRDefault="00B746E1" w:rsidP="00265E79">
      <w:pPr>
        <w:pStyle w:val="Heading3"/>
        <w:spacing w:line="480" w:lineRule="auto"/>
      </w:pPr>
      <w:r>
        <w:t xml:space="preserve">2.2.1 </w:t>
      </w:r>
      <w:r w:rsidR="00A6443C">
        <w:t xml:space="preserve">Materials for the </w:t>
      </w:r>
      <w:r w:rsidR="00BA5A97">
        <w:t>s</w:t>
      </w:r>
      <w:r w:rsidR="00A6443C">
        <w:t>peaker familiarization task:</w:t>
      </w:r>
    </w:p>
    <w:p w14:paraId="6E11B01E" w14:textId="6D21CD24" w:rsidR="001F4C8E" w:rsidRDefault="00CE2DAE" w:rsidP="005A5B3E">
      <w:pPr>
        <w:pStyle w:val="BodyText"/>
        <w:spacing w:line="480" w:lineRule="auto"/>
        <w:jc w:val="both"/>
      </w:pPr>
      <w:r w:rsidRPr="00377FBC">
        <w:rPr>
          <w:i/>
        </w:rPr>
        <w:t>Speakers</w:t>
      </w:r>
      <w:r w:rsidRPr="00265E79">
        <w:rPr>
          <w:i/>
        </w:rPr>
        <w:t>:</w:t>
      </w:r>
      <w:r>
        <w:t xml:space="preserve"> </w:t>
      </w:r>
      <w:r w:rsidR="00211429">
        <w:t xml:space="preserve">Six </w:t>
      </w:r>
      <w:r w:rsidR="00FC0335" w:rsidRPr="00FC0335">
        <w:t>fictitious</w:t>
      </w:r>
      <w:r w:rsidR="00211429">
        <w:t xml:space="preserve"> speakers were created by pairing female faces selected from </w:t>
      </w:r>
      <w:r w:rsidR="00D06E89">
        <w:t>the Chicago Fa</w:t>
      </w:r>
      <w:r w:rsidR="002C63F2">
        <w:t>c</w:t>
      </w:r>
      <w:r w:rsidR="00D06E89">
        <w:t>e Database (</w:t>
      </w:r>
      <w:r w:rsidR="00211429">
        <w:t>Ma, Correll, &amp; Wittenbrink</w:t>
      </w:r>
      <w:r w:rsidR="00D06E89">
        <w:t>,</w:t>
      </w:r>
      <w:r w:rsidR="00211429">
        <w:t xml:space="preserve"> 2015) </w:t>
      </w:r>
      <w:r w:rsidR="000513E1">
        <w:t>with</w:t>
      </w:r>
      <w:r w:rsidR="00211429">
        <w:t xml:space="preserve"> </w:t>
      </w:r>
      <w:r w:rsidR="00CB54BD">
        <w:t xml:space="preserve">the </w:t>
      </w:r>
      <w:r w:rsidR="00211429">
        <w:t xml:space="preserve">voices of </w:t>
      </w:r>
      <w:r w:rsidR="00092333">
        <w:t xml:space="preserve">native </w:t>
      </w:r>
      <w:r w:rsidR="00211429">
        <w:t xml:space="preserve">Dutch female </w:t>
      </w:r>
      <w:r w:rsidR="000513E1">
        <w:t xml:space="preserve">speakers </w:t>
      </w:r>
      <w:r w:rsidR="001F4C8E">
        <w:t>recorded in our lab</w:t>
      </w:r>
      <w:r w:rsidR="002916ED">
        <w:t>oratory</w:t>
      </w:r>
      <w:r w:rsidR="001663C8">
        <w:t xml:space="preserve">. </w:t>
      </w:r>
      <w:r w:rsidR="001A3045">
        <w:t>Prior to the experiment, v</w:t>
      </w:r>
      <w:r w:rsidR="001F4C8E">
        <w:t xml:space="preserve">oices </w:t>
      </w:r>
      <w:r w:rsidR="001A3045">
        <w:t xml:space="preserve">were matched for perceived typicality and attractiveness (paired </w:t>
      </w:r>
      <w:r w:rsidR="00ED44B8">
        <w:t>t</w:t>
      </w:r>
      <w:r w:rsidR="001A3045">
        <w:t xml:space="preserve">-tests, ps&gt;.05) </w:t>
      </w:r>
      <w:r w:rsidR="005A5B3E">
        <w:t>via</w:t>
      </w:r>
      <w:r w:rsidR="001A3045">
        <w:t xml:space="preserve"> a</w:t>
      </w:r>
      <w:r w:rsidR="00F7097B">
        <w:t>n on-line</w:t>
      </w:r>
      <w:r w:rsidR="001A3045">
        <w:t xml:space="preserve"> norming in which twenty different participants participated. </w:t>
      </w:r>
      <w:r w:rsidR="00211429">
        <w:t xml:space="preserve">Each speaker </w:t>
      </w:r>
      <w:r w:rsidR="006C60D3">
        <w:t>was a</w:t>
      </w:r>
      <w:r w:rsidR="00CB54BD">
        <w:t xml:space="preserve"> unique</w:t>
      </w:r>
      <w:r w:rsidR="00FC0335">
        <w:t xml:space="preserve"> </w:t>
      </w:r>
      <w:r w:rsidR="00211429">
        <w:t xml:space="preserve">combination of </w:t>
      </w:r>
      <w:r w:rsidR="00FC0335">
        <w:t xml:space="preserve">one </w:t>
      </w:r>
      <w:r w:rsidR="00211429">
        <w:t xml:space="preserve">face and </w:t>
      </w:r>
      <w:r w:rsidR="00FC0335">
        <w:t xml:space="preserve">one </w:t>
      </w:r>
      <w:r w:rsidR="00211429">
        <w:t>voic</w:t>
      </w:r>
      <w:r w:rsidR="00CB54BD">
        <w:t>e</w:t>
      </w:r>
      <w:r w:rsidR="00A54D01">
        <w:t>, consistent across participants</w:t>
      </w:r>
      <w:r w:rsidR="00211429">
        <w:t xml:space="preserve">. </w:t>
      </w:r>
    </w:p>
    <w:p w14:paraId="096C48AB" w14:textId="515A8858" w:rsidR="00FC672F" w:rsidRDefault="00FC672F" w:rsidP="005A5B3E">
      <w:pPr>
        <w:pStyle w:val="BodyText"/>
        <w:spacing w:line="480" w:lineRule="auto"/>
        <w:jc w:val="both"/>
      </w:pPr>
      <w:r w:rsidRPr="00265E79">
        <w:rPr>
          <w:i/>
        </w:rPr>
        <w:t>Facts:</w:t>
      </w:r>
      <w:r>
        <w:t xml:space="preserve"> After a norming procedure (</w:t>
      </w:r>
      <w:r w:rsidR="002916ED">
        <w:t>see</w:t>
      </w:r>
      <w:r>
        <w:t xml:space="preserve"> Appendix</w:t>
      </w:r>
      <w:r w:rsidR="002916ED">
        <w:t xml:space="preserve"> </w:t>
      </w:r>
      <w:r w:rsidR="001A3045">
        <w:t xml:space="preserve">1A </w:t>
      </w:r>
      <w:r w:rsidR="00CB54BD">
        <w:t>for details</w:t>
      </w:r>
      <w:r>
        <w:t xml:space="preserve">), we </w:t>
      </w:r>
      <w:r w:rsidR="00117329">
        <w:t>selected</w:t>
      </w:r>
      <w:r>
        <w:t xml:space="preserve"> twenty-four </w:t>
      </w:r>
      <w:r w:rsidR="00E96AC0">
        <w:t>sentences about student life and recognizable landmarks or actions. Twelve sentences referred to Radboud University and twelve to Groningen University. This was achieved by</w:t>
      </w:r>
      <w:r w:rsidR="00E96AC0" w:rsidDel="00E96AC0">
        <w:t xml:space="preserve"> </w:t>
      </w:r>
      <w:r w:rsidR="005A5B3E">
        <w:t xml:space="preserve">creating </w:t>
      </w:r>
      <w:r w:rsidR="00E96AC0">
        <w:t xml:space="preserve">twelve unique sentential frames in which key words explicitly related to either Radboud or Groningen University were embedded. </w:t>
      </w:r>
      <w:r>
        <w:t xml:space="preserve">All statements were audio-recorded </w:t>
      </w:r>
      <w:r w:rsidR="00CB54BD">
        <w:t>by</w:t>
      </w:r>
      <w:r>
        <w:t xml:space="preserve"> each of the female </w:t>
      </w:r>
      <w:r w:rsidR="00A279F3">
        <w:t xml:space="preserve">voices </w:t>
      </w:r>
      <w:r w:rsidR="00BA5A97">
        <w:t>described above</w:t>
      </w:r>
      <w:r w:rsidR="00CB54BD">
        <w:t>.</w:t>
      </w:r>
    </w:p>
    <w:p w14:paraId="4680C7BE" w14:textId="13E87A96" w:rsidR="00596D79" w:rsidRDefault="00B746E1" w:rsidP="00265E79">
      <w:pPr>
        <w:pStyle w:val="Heading3"/>
        <w:spacing w:line="480" w:lineRule="auto"/>
        <w:jc w:val="both"/>
      </w:pPr>
      <w:r>
        <w:t xml:space="preserve">2.2.2 </w:t>
      </w:r>
      <w:r w:rsidR="00596D79">
        <w:t>Materials for the w</w:t>
      </w:r>
      <w:r w:rsidR="00DF010B">
        <w:t>ord learning task</w:t>
      </w:r>
    </w:p>
    <w:p w14:paraId="7E7343B3" w14:textId="273547CB" w:rsidR="00FC672F" w:rsidRPr="00FC672F" w:rsidRDefault="00FC672F" w:rsidP="00265E79">
      <w:pPr>
        <w:pStyle w:val="BodyText"/>
        <w:spacing w:line="480" w:lineRule="auto"/>
        <w:jc w:val="both"/>
      </w:pPr>
      <w:r w:rsidRPr="00265E79">
        <w:rPr>
          <w:i/>
        </w:rPr>
        <w:t>Speakers</w:t>
      </w:r>
      <w:r>
        <w:t xml:space="preserve">: The same speakers from the </w:t>
      </w:r>
      <w:r w:rsidR="00C87218">
        <w:t>s</w:t>
      </w:r>
      <w:r>
        <w:t xml:space="preserve">peaker </w:t>
      </w:r>
      <w:r w:rsidR="00C87218">
        <w:t>f</w:t>
      </w:r>
      <w:r>
        <w:t xml:space="preserve">amiliarization </w:t>
      </w:r>
      <w:r w:rsidR="00C87218">
        <w:t>t</w:t>
      </w:r>
      <w:r>
        <w:t>ask were used.</w:t>
      </w:r>
    </w:p>
    <w:p w14:paraId="758F2777" w14:textId="3BAE7248" w:rsidR="00A6443C" w:rsidRDefault="00596D79" w:rsidP="00265E79">
      <w:pPr>
        <w:pStyle w:val="FirstParagraph"/>
        <w:spacing w:line="480" w:lineRule="auto"/>
        <w:jc w:val="both"/>
      </w:pPr>
      <w:r w:rsidRPr="00265E79">
        <w:rPr>
          <w:i/>
        </w:rPr>
        <w:lastRenderedPageBreak/>
        <w:t>Objects and labels</w:t>
      </w:r>
      <w:r w:rsidR="00FC672F">
        <w:t xml:space="preserve">: </w:t>
      </w:r>
      <w:r w:rsidR="00107CE3">
        <w:t xml:space="preserve">Twenty-four </w:t>
      </w:r>
      <w:r w:rsidR="00DF010B">
        <w:t xml:space="preserve">images of </w:t>
      </w:r>
      <w:r w:rsidR="00F630F8">
        <w:t xml:space="preserve">unfamiliar </w:t>
      </w:r>
      <w:r w:rsidR="00DF010B">
        <w:t>gadgets</w:t>
      </w:r>
      <w:r w:rsidR="00C93A0D">
        <w:t xml:space="preserve"> (e.g., </w:t>
      </w:r>
      <w:r w:rsidR="005B25C2">
        <w:t>lemon</w:t>
      </w:r>
      <w:r w:rsidR="00DF010B">
        <w:t xml:space="preserve"> peeler</w:t>
      </w:r>
      <w:r w:rsidR="00C93A0D">
        <w:t>)</w:t>
      </w:r>
      <w:r w:rsidR="00DF010B">
        <w:t xml:space="preserve"> and their corresponding labels were selected via a norming study (</w:t>
      </w:r>
      <w:r w:rsidR="008C6C20">
        <w:t xml:space="preserve">see </w:t>
      </w:r>
      <w:r w:rsidR="00DF010B">
        <w:t xml:space="preserve">Appendix </w:t>
      </w:r>
      <w:r w:rsidR="001A3045">
        <w:t xml:space="preserve">1B </w:t>
      </w:r>
      <w:r w:rsidR="00CB54BD">
        <w:t>for details</w:t>
      </w:r>
      <w:r w:rsidR="00DF010B">
        <w:t xml:space="preserve">). </w:t>
      </w:r>
      <w:r w:rsidR="0050242A">
        <w:t>Half</w:t>
      </w:r>
      <w:r w:rsidR="00DF010B">
        <w:t xml:space="preserve"> of the </w:t>
      </w:r>
      <w:r w:rsidR="00ED0827">
        <w:t>gadgets</w:t>
      </w:r>
      <w:r w:rsidR="00FC672F">
        <w:t>, hereinafter referred to as target</w:t>
      </w:r>
      <w:r w:rsidR="00CB54BD">
        <w:t xml:space="preserve"> gadget</w:t>
      </w:r>
      <w:r w:rsidR="00FC672F">
        <w:t>s,</w:t>
      </w:r>
      <w:r w:rsidR="00DF010B">
        <w:t xml:space="preserve"> were presented with two </w:t>
      </w:r>
      <w:r w:rsidR="0050242A">
        <w:t xml:space="preserve">competing </w:t>
      </w:r>
      <w:r w:rsidR="00DF010B">
        <w:t>labels</w:t>
      </w:r>
      <w:r w:rsidR="00107CE3">
        <w:t>,</w:t>
      </w:r>
      <w:r w:rsidR="00DF010B">
        <w:t xml:space="preserve"> </w:t>
      </w:r>
      <w:r w:rsidR="0050242A">
        <w:t xml:space="preserve">which were </w:t>
      </w:r>
      <w:r w:rsidR="00DF010B">
        <w:t xml:space="preserve">equated for </w:t>
      </w:r>
      <w:r w:rsidR="0050242A">
        <w:t>goodness-of-</w:t>
      </w:r>
      <w:r w:rsidR="00DF010B">
        <w:t xml:space="preserve">fit and frequency. The other </w:t>
      </w:r>
      <w:r w:rsidR="002916ED">
        <w:t xml:space="preserve">twelve </w:t>
      </w:r>
      <w:r w:rsidR="00ED0827">
        <w:t xml:space="preserve">gadgets </w:t>
      </w:r>
      <w:r w:rsidR="00DF010B">
        <w:t>were presented with a single label and served as fillers.</w:t>
      </w:r>
      <w:r w:rsidR="00FC672F">
        <w:t xml:space="preserve"> All labels were audio-recorded </w:t>
      </w:r>
      <w:r w:rsidR="00BA5A97">
        <w:t xml:space="preserve">by </w:t>
      </w:r>
      <w:r w:rsidR="00FC672F">
        <w:t>the speakers.</w:t>
      </w:r>
    </w:p>
    <w:p w14:paraId="62E64E76" w14:textId="78865FD0" w:rsidR="00BA5A97" w:rsidRDefault="00B746E1" w:rsidP="00DC5221">
      <w:pPr>
        <w:pStyle w:val="Heading3"/>
      </w:pPr>
      <w:r>
        <w:t>2.</w:t>
      </w:r>
      <w:r w:rsidR="001B7CCD">
        <w:t xml:space="preserve">2.3 </w:t>
      </w:r>
      <w:r w:rsidR="00BA5A97">
        <w:t>Materials for the</w:t>
      </w:r>
      <w:r w:rsidR="00C4737B">
        <w:t xml:space="preserve"> individual in-group bias</w:t>
      </w:r>
      <w:r w:rsidR="00BA5A97">
        <w:t xml:space="preserve"> task</w:t>
      </w:r>
    </w:p>
    <w:p w14:paraId="54752904" w14:textId="691470C0" w:rsidR="00BA5A97" w:rsidRDefault="00BA5A97" w:rsidP="0029484E">
      <w:pPr>
        <w:pStyle w:val="BodyText"/>
        <w:spacing w:line="480" w:lineRule="auto"/>
        <w:jc w:val="both"/>
      </w:pPr>
      <w:r w:rsidRPr="00EF008B">
        <w:rPr>
          <w:i/>
        </w:rPr>
        <w:t>University logos:</w:t>
      </w:r>
      <w:r>
        <w:rPr>
          <w:i/>
        </w:rPr>
        <w:t xml:space="preserve"> </w:t>
      </w:r>
      <w:r>
        <w:t>Black and white pictures of the logos of Radboud and Groningen universities were used.</w:t>
      </w:r>
    </w:p>
    <w:p w14:paraId="7981A198" w14:textId="12310419" w:rsidR="00BA5A97" w:rsidRDefault="00BA5A97" w:rsidP="00D265A2">
      <w:pPr>
        <w:pStyle w:val="BodyText"/>
        <w:spacing w:line="480" w:lineRule="auto"/>
        <w:jc w:val="both"/>
      </w:pPr>
      <w:r w:rsidRPr="00EF008B">
        <w:rPr>
          <w:i/>
        </w:rPr>
        <w:t>Geometri</w:t>
      </w:r>
      <w:r w:rsidR="00F7097B">
        <w:rPr>
          <w:i/>
        </w:rPr>
        <w:t>c</w:t>
      </w:r>
      <w:r w:rsidRPr="00EF008B">
        <w:rPr>
          <w:i/>
        </w:rPr>
        <w:t xml:space="preserve"> shapes:  </w:t>
      </w:r>
      <w:r>
        <w:t>Black shapes for triangle, square and circle were used.</w:t>
      </w:r>
    </w:p>
    <w:p w14:paraId="1301E309" w14:textId="41764742" w:rsidR="00AF1BFB" w:rsidRDefault="001B7CCD" w:rsidP="00AF1BFB">
      <w:pPr>
        <w:pStyle w:val="Heading3"/>
        <w:spacing w:line="480" w:lineRule="auto"/>
        <w:jc w:val="both"/>
      </w:pPr>
      <w:r>
        <w:t xml:space="preserve">2.2.4 </w:t>
      </w:r>
      <w:r w:rsidR="00AF1BFB">
        <w:t xml:space="preserve">Materials for the </w:t>
      </w:r>
      <w:r w:rsidR="00CA3E8D">
        <w:t>gadget famili</w:t>
      </w:r>
      <w:r w:rsidR="00C269C3">
        <w:t xml:space="preserve">arization task </w:t>
      </w:r>
      <w:r w:rsidR="00CA3E8D">
        <w:t xml:space="preserve">and </w:t>
      </w:r>
      <w:r w:rsidR="00AF1BFB">
        <w:t>prior familiarity task</w:t>
      </w:r>
    </w:p>
    <w:p w14:paraId="1489AEEE" w14:textId="27EAA498" w:rsidR="00AF1BFB" w:rsidRPr="00AF1BFB" w:rsidRDefault="00B66684" w:rsidP="001646C5">
      <w:pPr>
        <w:pStyle w:val="BodyText"/>
        <w:spacing w:line="480" w:lineRule="auto"/>
        <w:jc w:val="both"/>
      </w:pPr>
      <w:r w:rsidRPr="00B66684">
        <w:t>T</w:t>
      </w:r>
      <w:r w:rsidR="00AF1BFB" w:rsidRPr="00B66684">
        <w:t>h</w:t>
      </w:r>
      <w:r w:rsidR="00AF1BFB">
        <w:t>e same 24 images of gadgets used in the word learning task were employed in th</w:t>
      </w:r>
      <w:r w:rsidR="00C269C3">
        <w:t>e</w:t>
      </w:r>
      <w:r w:rsidR="00AF1BFB">
        <w:t>s</w:t>
      </w:r>
      <w:r w:rsidR="00C269C3">
        <w:t>e</w:t>
      </w:r>
      <w:r w:rsidR="00AF1BFB">
        <w:t xml:space="preserve"> task</w:t>
      </w:r>
      <w:r w:rsidR="00C269C3">
        <w:t>s</w:t>
      </w:r>
      <w:r w:rsidR="00AF1BFB">
        <w:t>.</w:t>
      </w:r>
      <w:r w:rsidR="00CB54BD">
        <w:t xml:space="preserve"> However, for the purpose of th</w:t>
      </w:r>
      <w:r w:rsidR="00C269C3">
        <w:t>e gadget familiarization task</w:t>
      </w:r>
      <w:r w:rsidR="00CB54BD">
        <w:t>, an additional exemplar for each gadget was selected online.</w:t>
      </w:r>
    </w:p>
    <w:p w14:paraId="2333BDB7" w14:textId="77777777" w:rsidR="00AF1BFB" w:rsidRPr="00BA5A97" w:rsidRDefault="00AF1BFB" w:rsidP="00EF008B">
      <w:pPr>
        <w:pStyle w:val="BodyText"/>
        <w:spacing w:line="480" w:lineRule="auto"/>
        <w:jc w:val="both"/>
      </w:pPr>
    </w:p>
    <w:p w14:paraId="2ACE13C6" w14:textId="5BEBDE8E" w:rsidR="004F6FD9" w:rsidRDefault="00E02443" w:rsidP="00265E79">
      <w:pPr>
        <w:pStyle w:val="Heading2"/>
        <w:spacing w:line="480" w:lineRule="auto"/>
        <w:jc w:val="both"/>
      </w:pPr>
      <w:bookmarkStart w:id="8" w:name="procedure"/>
      <w:bookmarkEnd w:id="8"/>
      <w:r>
        <w:lastRenderedPageBreak/>
        <w:t xml:space="preserve">2.3 </w:t>
      </w:r>
      <w:r w:rsidR="00DF010B">
        <w:t>Procedure</w:t>
      </w:r>
    </w:p>
    <w:p w14:paraId="02C5CE8C" w14:textId="7C863FAF" w:rsidR="00CB54BD" w:rsidRPr="00CB54BD" w:rsidRDefault="00CB54BD" w:rsidP="00CB54BD">
      <w:pPr>
        <w:pStyle w:val="BodyText"/>
      </w:pPr>
      <w:r>
        <w:rPr>
          <w:noProof/>
          <w:lang w:bidi="he-IL"/>
        </w:rPr>
        <w:drawing>
          <wp:inline distT="0" distB="0" distL="0" distR="0" wp14:anchorId="4546259E" wp14:editId="290FB1AE">
            <wp:extent cx="6223000" cy="1784350"/>
            <wp:effectExtent l="38100" t="0" r="2540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264AA6" w14:textId="6A61E871" w:rsidR="004F6FD9" w:rsidRPr="001B7CCD" w:rsidRDefault="00E02443" w:rsidP="001B7CCD">
      <w:pPr>
        <w:pStyle w:val="Heading3"/>
      </w:pPr>
      <w:bookmarkStart w:id="9" w:name="day-1"/>
      <w:bookmarkEnd w:id="9"/>
      <w:r w:rsidRPr="001B7CCD">
        <w:t xml:space="preserve">2.3.1 </w:t>
      </w:r>
      <w:r w:rsidR="00DF010B" w:rsidRPr="001B7CCD">
        <w:t>Day 1</w:t>
      </w:r>
    </w:p>
    <w:p w14:paraId="3C0A8657" w14:textId="2EC81709" w:rsidR="004F6FD9" w:rsidRDefault="00970158" w:rsidP="00265E79">
      <w:pPr>
        <w:pStyle w:val="Heading4"/>
        <w:spacing w:line="480" w:lineRule="auto"/>
        <w:jc w:val="both"/>
      </w:pPr>
      <w:bookmarkStart w:id="10" w:name="novel-object-familiarization-task"/>
      <w:bookmarkEnd w:id="10"/>
      <w:r>
        <w:t xml:space="preserve">Gadget </w:t>
      </w:r>
      <w:r w:rsidR="00DF010B">
        <w:t>familiarization task</w:t>
      </w:r>
    </w:p>
    <w:p w14:paraId="7AD08EBE" w14:textId="102B0910" w:rsidR="004F6FD9" w:rsidRDefault="00D162F8" w:rsidP="00D162F8">
      <w:pPr>
        <w:pStyle w:val="FirstParagraph"/>
        <w:spacing w:line="480" w:lineRule="auto"/>
        <w:jc w:val="both"/>
      </w:pPr>
      <w:r>
        <w:t>The goal of th</w:t>
      </w:r>
      <w:r w:rsidR="002C63F2">
        <w:t>e gadget familiarization</w:t>
      </w:r>
      <w:r>
        <w:t xml:space="preserve"> task was to familiarize participants with the gadgets to reduce demands in the</w:t>
      </w:r>
      <w:r w:rsidR="005E5968">
        <w:t xml:space="preserve"> subsequent</w:t>
      </w:r>
      <w:r>
        <w:t xml:space="preserve"> word learning task. </w:t>
      </w:r>
      <w:r w:rsidR="002C63F2">
        <w:t>This</w:t>
      </w:r>
      <w:r w:rsidR="008B669C">
        <w:t xml:space="preserve"> task was </w:t>
      </w:r>
      <w:r w:rsidR="00CB54BD">
        <w:t>a picture</w:t>
      </w:r>
      <w:r w:rsidR="00C31F72">
        <w:t>-</w:t>
      </w:r>
      <w:r w:rsidR="00CB54BD">
        <w:t>matching task</w:t>
      </w:r>
      <w:r w:rsidR="00DF010B">
        <w:t xml:space="preserve">. </w:t>
      </w:r>
      <w:r w:rsidR="00287EB8">
        <w:t xml:space="preserve">On </w:t>
      </w:r>
      <w:r w:rsidR="00ED0827">
        <w:t xml:space="preserve">each trial, participants </w:t>
      </w:r>
      <w:r w:rsidR="00102F16">
        <w:t xml:space="preserve">saw </w:t>
      </w:r>
      <w:r w:rsidR="00A342D0">
        <w:t xml:space="preserve">two </w:t>
      </w:r>
      <w:r w:rsidR="00102F16">
        <w:t xml:space="preserve">images and </w:t>
      </w:r>
      <w:r w:rsidR="00ED0827">
        <w:t xml:space="preserve">had to </w:t>
      </w:r>
      <w:r w:rsidR="00102F16">
        <w:t xml:space="preserve">indicate whether they depicted the same </w:t>
      </w:r>
      <w:r w:rsidR="00A342D0">
        <w:t>gadget</w:t>
      </w:r>
      <w:r w:rsidR="00102F16">
        <w:t>.</w:t>
      </w:r>
      <w:r w:rsidR="00ED0827">
        <w:t xml:space="preserve"> </w:t>
      </w:r>
      <w:r w:rsidR="00D02EC4">
        <w:t>In h</w:t>
      </w:r>
      <w:r w:rsidR="00ED0827">
        <w:t xml:space="preserve">alf of the </w:t>
      </w:r>
      <w:r w:rsidR="00D02EC4">
        <w:t xml:space="preserve">trials, different items were shown, whereas in the remaining trials, two instances of </w:t>
      </w:r>
      <w:r w:rsidR="00377FBC">
        <w:t>the same</w:t>
      </w:r>
      <w:r w:rsidR="00D02EC4">
        <w:t xml:space="preserve"> gadget </w:t>
      </w:r>
      <w:r w:rsidR="00CB54BD">
        <w:t xml:space="preserve">(only one of which was later used in the word learning task) </w:t>
      </w:r>
      <w:r w:rsidR="00D02EC4">
        <w:t xml:space="preserve">were displayed. The </w:t>
      </w:r>
      <w:r w:rsidR="008729E7">
        <w:t xml:space="preserve">gadgets </w:t>
      </w:r>
      <w:r w:rsidR="00D02EC4">
        <w:t xml:space="preserve">were shown in two exposure rounds with </w:t>
      </w:r>
      <w:r w:rsidR="00CB54BD">
        <w:t xml:space="preserve">a </w:t>
      </w:r>
      <w:r w:rsidR="00D02EC4">
        <w:t>randomized trial order. This led to 96 trials</w:t>
      </w:r>
      <w:r w:rsidR="008B669C">
        <w:t xml:space="preserve"> in total</w:t>
      </w:r>
      <w:r w:rsidR="00D02EC4">
        <w:t xml:space="preserve"> (48 in each round). Participants’ r</w:t>
      </w:r>
      <w:r w:rsidR="00ED0827">
        <w:t>esponses were self-paced</w:t>
      </w:r>
      <w:r w:rsidR="00FC0335">
        <w:t xml:space="preserve">. </w:t>
      </w:r>
      <w:r>
        <w:t>Performance on the task was at ceiling, as expected</w:t>
      </w:r>
      <w:r w:rsidR="00FC0335">
        <w:t xml:space="preserve">, </w:t>
      </w:r>
      <w:r w:rsidR="00C80BA4">
        <w:t xml:space="preserve">and </w:t>
      </w:r>
      <w:r w:rsidR="00FC0335">
        <w:t xml:space="preserve">will not be discussed further. </w:t>
      </w:r>
    </w:p>
    <w:p w14:paraId="2E0118BE" w14:textId="5CBBF9B8" w:rsidR="004F6FD9" w:rsidRDefault="00DF010B" w:rsidP="00265E79">
      <w:pPr>
        <w:pStyle w:val="Heading4"/>
        <w:spacing w:line="480" w:lineRule="auto"/>
        <w:jc w:val="both"/>
      </w:pPr>
      <w:bookmarkStart w:id="11" w:name="speaker-familiarization-task"/>
      <w:bookmarkEnd w:id="11"/>
      <w:r>
        <w:t>Speaker familiarization task</w:t>
      </w:r>
    </w:p>
    <w:p w14:paraId="66C55CBA" w14:textId="6DF268D8" w:rsidR="00E96AC0" w:rsidRPr="00E96AC0" w:rsidRDefault="00B66CD0" w:rsidP="00B50C8D">
      <w:pPr>
        <w:pStyle w:val="FirstParagraph"/>
        <w:spacing w:line="480" w:lineRule="auto"/>
        <w:jc w:val="both"/>
      </w:pPr>
      <w:r>
        <w:t xml:space="preserve">The goal of </w:t>
      </w:r>
      <w:r w:rsidR="00F66E5B">
        <w:t>the speaker familiarization</w:t>
      </w:r>
      <w:r>
        <w:t xml:space="preserve"> task was to familiarize the participants with the speakers and ensure that they kn</w:t>
      </w:r>
      <w:r w:rsidR="00F66E5B">
        <w:t>e</w:t>
      </w:r>
      <w:r>
        <w:t xml:space="preserve">w their </w:t>
      </w:r>
      <w:r w:rsidR="00F66E5B">
        <w:t>group membership</w:t>
      </w:r>
      <w:r>
        <w:t xml:space="preserve"> status before they d</w:t>
      </w:r>
      <w:r w:rsidR="00F66E5B">
        <w:t>id</w:t>
      </w:r>
      <w:r>
        <w:t xml:space="preserve"> the word learning task on day</w:t>
      </w:r>
      <w:r w:rsidR="005E5968">
        <w:t xml:space="preserve"> 2</w:t>
      </w:r>
      <w:r>
        <w:t xml:space="preserve">. </w:t>
      </w:r>
      <w:r w:rsidR="008C6C20">
        <w:t>P</w:t>
      </w:r>
      <w:r w:rsidR="007D476D">
        <w:t>articipants were told</w:t>
      </w:r>
      <w:r w:rsidR="00DF010B">
        <w:t xml:space="preserve"> </w:t>
      </w:r>
      <w:r w:rsidR="005E5968">
        <w:t>this</w:t>
      </w:r>
      <w:r w:rsidR="00DF010B">
        <w:t xml:space="preserve"> task </w:t>
      </w:r>
      <w:r w:rsidR="007D476D">
        <w:t>was</w:t>
      </w:r>
      <w:r w:rsidR="00DF010B">
        <w:t xml:space="preserve"> part of a </w:t>
      </w:r>
      <w:r w:rsidR="00107CE3">
        <w:t xml:space="preserve">joint </w:t>
      </w:r>
      <w:r w:rsidR="00DF010B">
        <w:t xml:space="preserve">project </w:t>
      </w:r>
      <w:r w:rsidR="00107CE3">
        <w:t>of Radboud</w:t>
      </w:r>
      <w:r w:rsidR="00DF010B">
        <w:t xml:space="preserve"> </w:t>
      </w:r>
      <w:r w:rsidR="00CB54BD">
        <w:lastRenderedPageBreak/>
        <w:t>University</w:t>
      </w:r>
      <w:r w:rsidR="00F66E5B">
        <w:t>, their</w:t>
      </w:r>
      <w:r w:rsidR="00377FBC">
        <w:t xml:space="preserve"> </w:t>
      </w:r>
      <w:r w:rsidR="00A279F3">
        <w:t xml:space="preserve">in-group </w:t>
      </w:r>
      <w:r w:rsidR="00ED44B8">
        <w:t>u</w:t>
      </w:r>
      <w:r w:rsidR="00A279F3">
        <w:t>niversity</w:t>
      </w:r>
      <w:r w:rsidR="00F66E5B">
        <w:t>,</w:t>
      </w:r>
      <w:r w:rsidR="00377FBC">
        <w:t xml:space="preserve"> </w:t>
      </w:r>
      <w:r w:rsidR="00DF010B">
        <w:t>and Groningen Universit</w:t>
      </w:r>
      <w:r w:rsidR="00CB54BD">
        <w:t>y</w:t>
      </w:r>
      <w:r w:rsidR="00F66E5B">
        <w:t xml:space="preserve">, an </w:t>
      </w:r>
      <w:r w:rsidR="00DF010B">
        <w:t>out-group university</w:t>
      </w:r>
      <w:r w:rsidR="00F66E5B">
        <w:t>,</w:t>
      </w:r>
      <w:r w:rsidR="00D02EC4">
        <w:t xml:space="preserve"> in which they would see students of those universities </w:t>
      </w:r>
      <w:r w:rsidR="00E20F02">
        <w:t>describing</w:t>
      </w:r>
      <w:r w:rsidR="00D02EC4">
        <w:t xml:space="preserve"> their student life</w:t>
      </w:r>
      <w:r w:rsidR="00DF010B">
        <w:t xml:space="preserve">. </w:t>
      </w:r>
      <w:r w:rsidR="00F05C25">
        <w:t>The information provided was supposed to guide inferences about the speakers’ academic affiliation</w:t>
      </w:r>
      <w:r w:rsidR="00F7097B">
        <w:t>:</w:t>
      </w:r>
      <w:r w:rsidR="00F05C25">
        <w:t xml:space="preserve"> all habits implied attendance </w:t>
      </w:r>
      <w:r w:rsidR="00F7097B">
        <w:t>at either the in-group or out-group</w:t>
      </w:r>
      <w:r w:rsidR="00F05C25">
        <w:t xml:space="preserve"> </w:t>
      </w:r>
      <w:r w:rsidR="008D1B9D">
        <w:t>university</w:t>
      </w:r>
      <w:r w:rsidR="00F05C25">
        <w:t xml:space="preserve">. In order to make sure these affiliations had been correctly </w:t>
      </w:r>
      <w:r w:rsidR="00836BD0">
        <w:t>inferred</w:t>
      </w:r>
      <w:r w:rsidR="00F05C25">
        <w:t>, participants performed a surprise memory</w:t>
      </w:r>
      <w:r w:rsidR="00415E41">
        <w:t xml:space="preserve"> test</w:t>
      </w:r>
      <w:r w:rsidR="00542F24">
        <w:t>. In each trial of this memory</w:t>
      </w:r>
      <w:r w:rsidR="00F05C25">
        <w:t xml:space="preserve"> </w:t>
      </w:r>
      <w:r w:rsidR="00542F24">
        <w:t>test, they saw a photo of a speaker and six alternative sentences written down. They select</w:t>
      </w:r>
      <w:r w:rsidR="00B50C8D">
        <w:t>ed</w:t>
      </w:r>
      <w:r w:rsidR="00542F24">
        <w:t xml:space="preserve"> which sentence among the given six was the one that the speaker had previously uttered. </w:t>
      </w:r>
      <w:r w:rsidR="00F61FCC">
        <w:t xml:space="preserve">The memory test was performed both on Day 1, immediately after the exposure phase, and on </w:t>
      </w:r>
      <w:r w:rsidR="00ED44B8">
        <w:t>D</w:t>
      </w:r>
      <w:r w:rsidR="00F61FCC">
        <w:t>ay 2, at the beginning o</w:t>
      </w:r>
      <w:r w:rsidR="00ED44B8">
        <w:t>f</w:t>
      </w:r>
      <w:r w:rsidR="00F61FCC">
        <w:t xml:space="preserve"> the experimental session. </w:t>
      </w:r>
      <w:r w:rsidR="00F05C25">
        <w:t xml:space="preserve">Performance on these </w:t>
      </w:r>
      <w:r w:rsidR="00F7097B">
        <w:t xml:space="preserve">indirect </w:t>
      </w:r>
      <w:r w:rsidR="00F05C25">
        <w:t xml:space="preserve">tests allowed us to ensure </w:t>
      </w:r>
      <w:r w:rsidR="00E20F02">
        <w:t>that</w:t>
      </w:r>
      <w:r w:rsidR="00AF1BFB">
        <w:t xml:space="preserve"> </w:t>
      </w:r>
      <w:r w:rsidR="00F05C25">
        <w:t xml:space="preserve">participants indeed learned speakers’ </w:t>
      </w:r>
      <w:r w:rsidR="005E5968">
        <w:t>academic affiliations</w:t>
      </w:r>
      <w:r w:rsidR="00F05C25">
        <w:t xml:space="preserve">. </w:t>
      </w:r>
    </w:p>
    <w:p w14:paraId="7B1F0577" w14:textId="483D3223" w:rsidR="004F6FD9" w:rsidRDefault="00673F97" w:rsidP="00E44278">
      <w:pPr>
        <w:pStyle w:val="FirstParagraph"/>
        <w:spacing w:line="480" w:lineRule="auto"/>
        <w:jc w:val="both"/>
      </w:pPr>
      <w:r>
        <w:t>O</w:t>
      </w:r>
      <w:r w:rsidR="00AB6205">
        <w:t xml:space="preserve">n each trial, participants saw a fixation cross (500ms) followed by </w:t>
      </w:r>
      <w:r w:rsidR="00AC0603">
        <w:t>a</w:t>
      </w:r>
      <w:r w:rsidR="00EE704D">
        <w:t xml:space="preserve"> </w:t>
      </w:r>
      <w:r w:rsidR="00AB6205">
        <w:t xml:space="preserve">photo of </w:t>
      </w:r>
      <w:r w:rsidR="00AC0603">
        <w:t xml:space="preserve">a </w:t>
      </w:r>
      <w:r w:rsidR="00AB6205">
        <w:t>speaker (500ms)</w:t>
      </w:r>
      <w:r w:rsidR="00102F16">
        <w:t>. The</w:t>
      </w:r>
      <w:r w:rsidR="00FC55EB">
        <w:t>n</w:t>
      </w:r>
      <w:r w:rsidR="00102F16">
        <w:t xml:space="preserve"> </w:t>
      </w:r>
      <w:r w:rsidR="00802B53">
        <w:t>the sentence</w:t>
      </w:r>
      <w:r w:rsidR="00102F16">
        <w:t xml:space="preserve"> was played </w:t>
      </w:r>
      <w:r w:rsidR="009E5693">
        <w:t>while</w:t>
      </w:r>
      <w:r w:rsidR="00102F16">
        <w:t xml:space="preserve"> the photo</w:t>
      </w:r>
      <w:r w:rsidR="009E5693">
        <w:t xml:space="preserve"> was still displayed</w:t>
      </w:r>
      <w:r w:rsidR="00AB6205">
        <w:t xml:space="preserve">. </w:t>
      </w:r>
      <w:r w:rsidR="001F303C">
        <w:t xml:space="preserve">Two exposure rounds </w:t>
      </w:r>
      <w:r w:rsidR="009E5693">
        <w:t xml:space="preserve">of 24 trials each </w:t>
      </w:r>
      <w:r w:rsidR="001F303C">
        <w:t xml:space="preserve">were administered </w:t>
      </w:r>
      <w:r w:rsidR="009E5693">
        <w:t>with a</w:t>
      </w:r>
      <w:r w:rsidR="001F303C">
        <w:t xml:space="preserve"> </w:t>
      </w:r>
      <w:r w:rsidR="009E5693">
        <w:t xml:space="preserve">randomized </w:t>
      </w:r>
      <w:r w:rsidR="001F303C">
        <w:t>t</w:t>
      </w:r>
      <w:r w:rsidR="00F07D36">
        <w:t>rial</w:t>
      </w:r>
      <w:r w:rsidR="009E5693">
        <w:t xml:space="preserve"> </w:t>
      </w:r>
      <w:r w:rsidR="00F07D36">
        <w:t>order</w:t>
      </w:r>
      <w:r w:rsidR="009E5693">
        <w:t>.</w:t>
      </w:r>
      <w:r w:rsidR="00F07D36">
        <w:t xml:space="preserve"> </w:t>
      </w:r>
      <w:r w:rsidR="006375B2">
        <w:t>I</w:t>
      </w:r>
      <w:r w:rsidR="0089613D">
        <w:t>n e</w:t>
      </w:r>
      <w:r w:rsidR="00D96D65">
        <w:t>ach round,</w:t>
      </w:r>
      <w:r w:rsidR="009E5693">
        <w:t xml:space="preserve"> p</w:t>
      </w:r>
      <w:r w:rsidR="00F07D36">
        <w:t xml:space="preserve">articipants </w:t>
      </w:r>
      <w:r w:rsidR="00E44278">
        <w:t xml:space="preserve">heard </w:t>
      </w:r>
      <w:r w:rsidR="00286456">
        <w:t>all</w:t>
      </w:r>
      <w:r w:rsidR="00F07D36">
        <w:t xml:space="preserve"> six speakers</w:t>
      </w:r>
      <w:r w:rsidR="0065422D">
        <w:t xml:space="preserve">, </w:t>
      </w:r>
      <w:r w:rsidR="00F07D36">
        <w:t xml:space="preserve">three </w:t>
      </w:r>
      <w:r w:rsidR="00AC0603">
        <w:t>per</w:t>
      </w:r>
      <w:r w:rsidR="00F07D36">
        <w:t xml:space="preserve"> university</w:t>
      </w:r>
      <w:r w:rsidR="009E5693">
        <w:t>, produc</w:t>
      </w:r>
      <w:r w:rsidR="00E44278">
        <w:t>e</w:t>
      </w:r>
      <w:r w:rsidR="009E5693">
        <w:t xml:space="preserve"> four statements each</w:t>
      </w:r>
      <w:r w:rsidR="00F07D36">
        <w:t>. Speaker</w:t>
      </w:r>
      <w:r w:rsidR="00D96D65">
        <w:t xml:space="preserve"> </w:t>
      </w:r>
      <w:r w:rsidR="00F07D36">
        <w:t xml:space="preserve">affiliation </w:t>
      </w:r>
      <w:r w:rsidR="003261A6">
        <w:t xml:space="preserve">was </w:t>
      </w:r>
      <w:r w:rsidR="00F07D36">
        <w:t>randomized across participants.</w:t>
      </w:r>
    </w:p>
    <w:p w14:paraId="70219B44" w14:textId="18134D46" w:rsidR="004F6FD9" w:rsidRDefault="00AA47D3" w:rsidP="00B50C8D">
      <w:pPr>
        <w:pStyle w:val="BodyText"/>
        <w:spacing w:line="480" w:lineRule="auto"/>
        <w:jc w:val="both"/>
      </w:pPr>
      <w:r>
        <w:t>After</w:t>
      </w:r>
      <w:r w:rsidR="009E5693">
        <w:t xml:space="preserve"> </w:t>
      </w:r>
      <w:r w:rsidR="000E6B93">
        <w:t xml:space="preserve">exposure, </w:t>
      </w:r>
      <w:r w:rsidR="00ED44B8">
        <w:t xml:space="preserve">a surprise source </w:t>
      </w:r>
      <w:r w:rsidR="003261A6">
        <w:t>memory</w:t>
      </w:r>
      <w:r w:rsidR="000E6B93">
        <w:t xml:space="preserve"> </w:t>
      </w:r>
      <w:r w:rsidR="00F7097B">
        <w:t xml:space="preserve">test </w:t>
      </w:r>
      <w:r w:rsidR="000E6B93">
        <w:t>w</w:t>
      </w:r>
      <w:r w:rsidR="003261A6">
        <w:t>as</w:t>
      </w:r>
      <w:r w:rsidR="000E6B93">
        <w:t xml:space="preserve"> </w:t>
      </w:r>
      <w:r w:rsidR="00ED44B8">
        <w:t>administered</w:t>
      </w:r>
      <w:r w:rsidR="00DF010B">
        <w:t xml:space="preserve">. </w:t>
      </w:r>
      <w:r w:rsidR="00107CE3">
        <w:t>O</w:t>
      </w:r>
      <w:r w:rsidR="00DF010B">
        <w:t xml:space="preserve">n each </w:t>
      </w:r>
      <w:r w:rsidR="00ED44B8">
        <w:t xml:space="preserve">test </w:t>
      </w:r>
      <w:r w:rsidR="00DF010B">
        <w:t xml:space="preserve">trial, </w:t>
      </w:r>
      <w:r w:rsidR="00E96AC0">
        <w:t xml:space="preserve">participants saw </w:t>
      </w:r>
      <w:r w:rsidR="000E6B93">
        <w:t>a</w:t>
      </w:r>
      <w:r w:rsidR="00DF010B">
        <w:t xml:space="preserve"> photo of </w:t>
      </w:r>
      <w:r w:rsidR="00107CE3">
        <w:t xml:space="preserve">a </w:t>
      </w:r>
      <w:r w:rsidR="000E6B93">
        <w:t xml:space="preserve">speaker </w:t>
      </w:r>
      <w:r w:rsidR="00E96AC0">
        <w:t xml:space="preserve">and </w:t>
      </w:r>
      <w:r w:rsidR="00DF010B">
        <w:t>six written sentences</w:t>
      </w:r>
      <w:r w:rsidR="000E6B93">
        <w:t>.</w:t>
      </w:r>
      <w:r w:rsidR="00E96AC0">
        <w:t xml:space="preserve"> </w:t>
      </w:r>
      <w:r w:rsidR="00ED44B8">
        <w:t xml:space="preserve">These sentences </w:t>
      </w:r>
      <w:r w:rsidR="00F7097B">
        <w:t>were</w:t>
      </w:r>
      <w:r w:rsidR="00ED44B8">
        <w:t xml:space="preserve">: the correct response (i.e., the one sentence that the speaker had previously uttered), two incorrect sentences produced by other speakers from the speaker’s university, and three incorrect sentences produced by speakers from the other university. Participants were instructed to </w:t>
      </w:r>
      <w:r w:rsidR="00E96AC0">
        <w:t xml:space="preserve">indicate which sentence had been previously uttered by the speaker by </w:t>
      </w:r>
      <w:r w:rsidR="00E96AC0">
        <w:lastRenderedPageBreak/>
        <w:t xml:space="preserve">pressing the corresponding key on a keyboard. </w:t>
      </w:r>
      <w:r w:rsidR="00D55964">
        <w:t xml:space="preserve"> </w:t>
      </w:r>
      <w:r w:rsidR="008231FA">
        <w:t xml:space="preserve">Responses were self-paced and </w:t>
      </w:r>
      <w:r w:rsidR="00C7185A">
        <w:t>immediate</w:t>
      </w:r>
      <w:r w:rsidR="00ED44B8">
        <w:t xml:space="preserve"> visual</w:t>
      </w:r>
      <w:r w:rsidR="00C7185A">
        <w:t xml:space="preserve"> </w:t>
      </w:r>
      <w:r w:rsidR="00CA0102">
        <w:t>feedback</w:t>
      </w:r>
      <w:r w:rsidR="006E1F36">
        <w:t xml:space="preserve"> about the accuracy of </w:t>
      </w:r>
      <w:r w:rsidR="008231FA">
        <w:t xml:space="preserve">their </w:t>
      </w:r>
      <w:r w:rsidR="006E1F36">
        <w:t>choice</w:t>
      </w:r>
      <w:r w:rsidR="00ED44B8">
        <w:t xml:space="preserve"> was provided along with </w:t>
      </w:r>
      <w:r w:rsidR="006E1F36">
        <w:t>the correct option</w:t>
      </w:r>
      <w:r w:rsidR="003261A6">
        <w:t>.</w:t>
      </w:r>
      <w:r w:rsidR="00DF010B">
        <w:t xml:space="preserve"> </w:t>
      </w:r>
    </w:p>
    <w:p w14:paraId="544E756A" w14:textId="4E0E5277" w:rsidR="004F6FD9" w:rsidRDefault="00DF010B" w:rsidP="00265E79">
      <w:pPr>
        <w:pStyle w:val="BodyText"/>
        <w:spacing w:line="480" w:lineRule="auto"/>
        <w:jc w:val="both"/>
      </w:pPr>
      <w:r>
        <w:t>Responses were coded as</w:t>
      </w:r>
      <w:r w:rsidR="00D55964">
        <w:t xml:space="preserve"> </w:t>
      </w:r>
      <w:r w:rsidR="00C128F0">
        <w:t xml:space="preserve">either a) </w:t>
      </w:r>
      <w:r>
        <w:t xml:space="preserve">correct, </w:t>
      </w:r>
      <w:r w:rsidR="00C128F0">
        <w:t xml:space="preserve">b) </w:t>
      </w:r>
      <w:r>
        <w:t>within-university error (</w:t>
      </w:r>
      <w:r w:rsidR="00CA0102">
        <w:t xml:space="preserve">selection of </w:t>
      </w:r>
      <w:r w:rsidR="00EF1323">
        <w:t>a</w:t>
      </w:r>
      <w:r>
        <w:t xml:space="preserve"> </w:t>
      </w:r>
      <w:r w:rsidR="0065422D">
        <w:t>sentence</w:t>
      </w:r>
      <w:r>
        <w:t xml:space="preserve"> produced by a </w:t>
      </w:r>
      <w:r w:rsidR="00CA0102">
        <w:t xml:space="preserve">speaker </w:t>
      </w:r>
      <w:r>
        <w:t>from the</w:t>
      </w:r>
      <w:r w:rsidR="006C1A2D">
        <w:t xml:space="preserve"> </w:t>
      </w:r>
      <w:r>
        <w:t xml:space="preserve">speaker’s university), </w:t>
      </w:r>
      <w:r w:rsidR="00D55964">
        <w:t>or</w:t>
      </w:r>
      <w:r>
        <w:t xml:space="preserve"> </w:t>
      </w:r>
      <w:r w:rsidR="00C128F0">
        <w:t xml:space="preserve">c) </w:t>
      </w:r>
      <w:r>
        <w:t>between-university error (</w:t>
      </w:r>
      <w:r w:rsidR="00CA0102">
        <w:t xml:space="preserve">selection of </w:t>
      </w:r>
      <w:r w:rsidR="00EF1323">
        <w:t>a</w:t>
      </w:r>
      <w:r>
        <w:t xml:space="preserve"> </w:t>
      </w:r>
      <w:r w:rsidR="0065422D">
        <w:t>sentence</w:t>
      </w:r>
      <w:r>
        <w:t xml:space="preserve"> produced by </w:t>
      </w:r>
      <w:r w:rsidR="00CA0102">
        <w:t xml:space="preserve">a speaker </w:t>
      </w:r>
      <w:r>
        <w:t xml:space="preserve">from the other university). </w:t>
      </w:r>
      <w:r w:rsidR="00D34874">
        <w:t xml:space="preserve">If </w:t>
      </w:r>
      <w:r w:rsidR="00CA0102">
        <w:t>participants made a</w:t>
      </w:r>
      <w:r>
        <w:t xml:space="preserve"> between-university error</w:t>
      </w:r>
      <w:r w:rsidR="00CA0102">
        <w:t>, the trial was repeated at the end.</w:t>
      </w:r>
      <w:r w:rsidR="00346B31">
        <w:t xml:space="preserve"> This was done until no between-university errors were made to ensure participants correctly learned the speakers’ affiliation before moving to the word learning task.</w:t>
      </w:r>
      <w:r w:rsidR="0089613D">
        <w:t xml:space="preserve"> </w:t>
      </w:r>
      <w:r w:rsidR="002409A9">
        <w:t>W</w:t>
      </w:r>
      <w:r w:rsidR="0089613D">
        <w:t>e did not repeat trials that led to within-university errors</w:t>
      </w:r>
      <w:r w:rsidR="002409A9">
        <w:t>, since the goal of the training was only to teach participants which speakers were members of their in-group and which belonged to the out</w:t>
      </w:r>
      <w:r w:rsidR="00033A8E">
        <w:t>-</w:t>
      </w:r>
      <w:r w:rsidR="002409A9">
        <w:t>group.  This was critical for the assessment of our hypothesis concerning the effect of in-group bias on novel word learning</w:t>
      </w:r>
      <w:r w:rsidR="00ED44B8">
        <w:t>.</w:t>
      </w:r>
    </w:p>
    <w:p w14:paraId="60FB4B22" w14:textId="70911561" w:rsidR="004F6FD9" w:rsidRPr="000E4791" w:rsidRDefault="00E02443" w:rsidP="000E4791">
      <w:pPr>
        <w:pStyle w:val="Heading3"/>
      </w:pPr>
      <w:bookmarkStart w:id="12" w:name="day-2"/>
      <w:bookmarkEnd w:id="12"/>
      <w:r w:rsidRPr="000E4791">
        <w:t xml:space="preserve">2.3.2 </w:t>
      </w:r>
      <w:r w:rsidR="00DF010B" w:rsidRPr="000E4791">
        <w:t>Day 2</w:t>
      </w:r>
    </w:p>
    <w:p w14:paraId="237E3936" w14:textId="2D65BBB9" w:rsidR="004F6FD9" w:rsidRDefault="000A2299" w:rsidP="00265E79">
      <w:pPr>
        <w:pStyle w:val="Heading4"/>
        <w:spacing w:line="480" w:lineRule="auto"/>
        <w:jc w:val="both"/>
      </w:pPr>
      <w:bookmarkStart w:id="13" w:name="speaker-familiarization-task-1"/>
      <w:bookmarkEnd w:id="13"/>
      <w:r>
        <w:t>Delayed s</w:t>
      </w:r>
      <w:r w:rsidR="00DF010B">
        <w:t xml:space="preserve">peaker </w:t>
      </w:r>
      <w:r w:rsidR="00DA1A86">
        <w:t>test</w:t>
      </w:r>
    </w:p>
    <w:p w14:paraId="3C6588A3" w14:textId="3E8D18D3" w:rsidR="004F6FD9" w:rsidRDefault="00DF010B" w:rsidP="00560C70">
      <w:pPr>
        <w:pStyle w:val="FirstParagraph"/>
        <w:spacing w:line="480" w:lineRule="auto"/>
        <w:jc w:val="both"/>
      </w:pPr>
      <w:r>
        <w:t xml:space="preserve">The </w:t>
      </w:r>
      <w:r w:rsidR="00377FBC">
        <w:t xml:space="preserve">test </w:t>
      </w:r>
      <w:r w:rsidR="0065422D">
        <w:t>of</w:t>
      </w:r>
      <w:r w:rsidR="00377FBC">
        <w:t xml:space="preserve"> the </w:t>
      </w:r>
      <w:r w:rsidR="00836BD0">
        <w:t>s</w:t>
      </w:r>
      <w:r w:rsidR="000A2299">
        <w:t>peaker familiarization task</w:t>
      </w:r>
      <w:r>
        <w:t xml:space="preserve"> </w:t>
      </w:r>
      <w:r w:rsidR="000A2299">
        <w:t xml:space="preserve">from day 1 </w:t>
      </w:r>
      <w:r>
        <w:t xml:space="preserve">was </w:t>
      </w:r>
      <w:r w:rsidR="000A2299">
        <w:t>repeated</w:t>
      </w:r>
      <w:r w:rsidR="00560C70">
        <w:t xml:space="preserve"> (without </w:t>
      </w:r>
      <w:r w:rsidR="00795A01">
        <w:t>repeating the</w:t>
      </w:r>
      <w:r w:rsidR="00560C70">
        <w:t xml:space="preserve"> exposure</w:t>
      </w:r>
      <w:r w:rsidR="00764143">
        <w:t xml:space="preserve"> phase</w:t>
      </w:r>
      <w:r w:rsidR="00560C70">
        <w:t>)</w:t>
      </w:r>
      <w:r w:rsidR="00FC0335">
        <w:t xml:space="preserve"> to make sure participants still remembered </w:t>
      </w:r>
      <w:r w:rsidR="006E1F36">
        <w:t xml:space="preserve">the </w:t>
      </w:r>
      <w:r w:rsidR="00FC0335">
        <w:t>speakers’ academic affiliations before the word learning task</w:t>
      </w:r>
      <w:r>
        <w:t>.</w:t>
      </w:r>
      <w:r w:rsidR="00F9097D">
        <w:t xml:space="preserve"> </w:t>
      </w:r>
      <w:r w:rsidR="00E96AC0">
        <w:t>Speaker</w:t>
      </w:r>
      <w:r w:rsidR="00C128F0">
        <w:t xml:space="preserve">s and </w:t>
      </w:r>
      <w:r w:rsidR="00E96AC0">
        <w:t>sentence</w:t>
      </w:r>
      <w:r w:rsidR="00C128F0">
        <w:t>s</w:t>
      </w:r>
      <w:r w:rsidR="00E96AC0">
        <w:t xml:space="preserve"> were the same as on Day 1, and the </w:t>
      </w:r>
      <w:r w:rsidR="00F9097D">
        <w:t xml:space="preserve">procedure </w:t>
      </w:r>
      <w:r w:rsidR="00CE53FD">
        <w:t xml:space="preserve">of repeating trials that yielded between-university errors </w:t>
      </w:r>
      <w:r w:rsidR="00560C70">
        <w:t xml:space="preserve">that was </w:t>
      </w:r>
      <w:r w:rsidR="00C128F0">
        <w:t xml:space="preserve">employed on day 1 </w:t>
      </w:r>
      <w:r w:rsidR="00CE53FD">
        <w:t xml:space="preserve">was </w:t>
      </w:r>
      <w:r w:rsidR="00E96AC0">
        <w:t xml:space="preserve">also </w:t>
      </w:r>
      <w:r w:rsidR="00560C70">
        <w:t>employed</w:t>
      </w:r>
      <w:r w:rsidR="00C128F0">
        <w:t xml:space="preserve"> on day 2</w:t>
      </w:r>
      <w:r w:rsidR="00CE53FD">
        <w:t>.</w:t>
      </w:r>
    </w:p>
    <w:p w14:paraId="1E379BA6" w14:textId="715AB655" w:rsidR="004F6FD9" w:rsidRDefault="00DF010B" w:rsidP="006C3EDC">
      <w:pPr>
        <w:pStyle w:val="Heading4"/>
        <w:spacing w:line="480" w:lineRule="auto"/>
        <w:jc w:val="both"/>
      </w:pPr>
      <w:bookmarkStart w:id="14" w:name="word-learning-task"/>
      <w:bookmarkEnd w:id="14"/>
      <w:r>
        <w:lastRenderedPageBreak/>
        <w:t>Word learning task</w:t>
      </w:r>
    </w:p>
    <w:p w14:paraId="6C147758" w14:textId="4754F9DA" w:rsidR="00FC55EB" w:rsidRDefault="001B48B1" w:rsidP="005A5B3E">
      <w:pPr>
        <w:pStyle w:val="BodyText"/>
        <w:spacing w:line="480" w:lineRule="auto"/>
        <w:jc w:val="both"/>
      </w:pPr>
      <w:r>
        <w:t>The word learning task was presented as a communication task</w:t>
      </w:r>
      <w:r w:rsidR="00CE0EA3">
        <w:t xml:space="preserve">. Thus, participants were told that they </w:t>
      </w:r>
      <w:r w:rsidR="005A5B3E">
        <w:t>would select pictures according to</w:t>
      </w:r>
      <w:r w:rsidR="00CE0EA3">
        <w:t xml:space="preserve"> information provided by the speakers from the previous task</w:t>
      </w:r>
      <w:r>
        <w:t xml:space="preserve">. In the exposure phase, participants saw 24 gadgets, all named by both in-group and out-group speakers. Half were target gadgets, for which in-group and out-group speakers provided competing, but equally fitting, labels, whereas the other half were fillers, for which unique labels were provided. Fillers were included to minimize participants’ awareness of the nature of the manipulation (i.e., in-group vs out-group) in the experiment. Note that not all speakers referred to all the gadgets. In fact, each gadget was only labeled by two of the six speakers (one in-group and one out-group speaker). </w:t>
      </w:r>
      <w:r w:rsidR="005A4FFB">
        <w:t>Speaker group membership, speaker-label pairing, and label-group membership status pairings were randomized per participant.</w:t>
      </w:r>
      <w:r>
        <w:t xml:space="preserve"> </w:t>
      </w:r>
      <w:r w:rsidR="00C852DC">
        <w:t>O</w:t>
      </w:r>
      <w:r w:rsidR="00DF010B">
        <w:t xml:space="preserve">n each trial, a fixation cross (500ms) preceded </w:t>
      </w:r>
      <w:r w:rsidR="006F51FF">
        <w:t>a photo of a</w:t>
      </w:r>
      <w:r w:rsidR="00DF010B">
        <w:t xml:space="preserve"> speaker (800ms)</w:t>
      </w:r>
      <w:r w:rsidR="002F2E92">
        <w:t>. Then,</w:t>
      </w:r>
      <w:r w:rsidR="00DF010B">
        <w:t xml:space="preserve"> </w:t>
      </w:r>
      <w:r w:rsidR="00C852DC">
        <w:t xml:space="preserve">the </w:t>
      </w:r>
      <w:r w:rsidR="005F2BB7">
        <w:t xml:space="preserve">recording of the gadget </w:t>
      </w:r>
      <w:r w:rsidR="00C852DC">
        <w:t xml:space="preserve">label </w:t>
      </w:r>
      <w:r w:rsidR="009E5693">
        <w:t xml:space="preserve">was </w:t>
      </w:r>
      <w:r w:rsidR="006F51FF">
        <w:t xml:space="preserve">played </w:t>
      </w:r>
      <w:r w:rsidR="009D4608">
        <w:t xml:space="preserve">while </w:t>
      </w:r>
      <w:r w:rsidR="006F51FF">
        <w:t>the</w:t>
      </w:r>
      <w:r w:rsidR="006C1A2D">
        <w:t xml:space="preserve"> photo</w:t>
      </w:r>
      <w:r w:rsidR="009D4608">
        <w:t xml:space="preserve"> was still displayed</w:t>
      </w:r>
      <w:r w:rsidR="00DF010B">
        <w:t>. Simultaneously, the written</w:t>
      </w:r>
      <w:r w:rsidR="005F2BB7">
        <w:t xml:space="preserve"> form of the label</w:t>
      </w:r>
      <w:r w:rsidR="00DF010B">
        <w:t xml:space="preserve"> appeared </w:t>
      </w:r>
      <w:r w:rsidR="00605B76">
        <w:t xml:space="preserve">superimposed upon </w:t>
      </w:r>
      <w:r w:rsidR="00DF010B">
        <w:t xml:space="preserve">the speaker’s mouth (1500ms). </w:t>
      </w:r>
      <w:r w:rsidR="001D34D6">
        <w:t>Next, t</w:t>
      </w:r>
      <w:r w:rsidR="00DF010B">
        <w:t xml:space="preserve">hree </w:t>
      </w:r>
      <w:r w:rsidR="002B29C8">
        <w:t xml:space="preserve">gadgets </w:t>
      </w:r>
      <w:r w:rsidR="00033A8E">
        <w:t>appeared on the screen</w:t>
      </w:r>
      <w:r w:rsidR="00DF010B">
        <w:t xml:space="preserve"> and </w:t>
      </w:r>
      <w:r w:rsidR="003261A6">
        <w:t xml:space="preserve">participants selected </w:t>
      </w:r>
      <w:r w:rsidR="002F2E92">
        <w:t xml:space="preserve">the </w:t>
      </w:r>
      <w:r w:rsidR="003261A6">
        <w:t>one</w:t>
      </w:r>
      <w:r w:rsidR="002F2E92">
        <w:t xml:space="preserve"> that fit the audio</w:t>
      </w:r>
      <w:r w:rsidR="00C852DC">
        <w:t xml:space="preserve"> and the written label</w:t>
      </w:r>
      <w:r w:rsidR="009D4608">
        <w:t xml:space="preserve"> (see Fig</w:t>
      </w:r>
      <w:r w:rsidR="0065422D">
        <w:t>.</w:t>
      </w:r>
      <w:r w:rsidR="00175097">
        <w:t xml:space="preserve"> </w:t>
      </w:r>
      <w:r w:rsidR="009D4608">
        <w:t>1 for an example</w:t>
      </w:r>
      <w:r w:rsidR="002916ED">
        <w:t xml:space="preserve"> of the learning display</w:t>
      </w:r>
      <w:r w:rsidR="005B25C2">
        <w:rPr>
          <w:rStyle w:val="FootnoteReference"/>
        </w:rPr>
        <w:footnoteReference w:id="3"/>
      </w:r>
      <w:r w:rsidR="009D4608">
        <w:t>)</w:t>
      </w:r>
      <w:r w:rsidR="00DF010B">
        <w:t xml:space="preserve">. </w:t>
      </w:r>
      <w:r w:rsidR="00470105">
        <w:t xml:space="preserve">If </w:t>
      </w:r>
      <w:r w:rsidR="009D4608">
        <w:t xml:space="preserve">the </w:t>
      </w:r>
      <w:r w:rsidR="00470105">
        <w:t>response was wrong, t</w:t>
      </w:r>
      <w:r w:rsidR="00DF010B">
        <w:t>he audio</w:t>
      </w:r>
      <w:r w:rsidR="008105B7">
        <w:t xml:space="preserve"> was</w:t>
      </w:r>
      <w:r w:rsidR="00DF010B">
        <w:t xml:space="preserve"> </w:t>
      </w:r>
      <w:r w:rsidR="00470105">
        <w:t>repeated</w:t>
      </w:r>
      <w:r w:rsidR="00DF010B">
        <w:t xml:space="preserve">. </w:t>
      </w:r>
      <w:r w:rsidR="006F51FF">
        <w:t xml:space="preserve">Three exposure </w:t>
      </w:r>
      <w:r w:rsidR="006F51FF">
        <w:lastRenderedPageBreak/>
        <w:t xml:space="preserve">rounds were administered </w:t>
      </w:r>
      <w:r w:rsidR="009D4608">
        <w:t xml:space="preserve">so that </w:t>
      </w:r>
      <w:r w:rsidR="006F51FF">
        <w:t>e</w:t>
      </w:r>
      <w:r w:rsidR="00394D6E">
        <w:t>ach</w:t>
      </w:r>
      <w:r w:rsidR="003261A6">
        <w:t xml:space="preserve"> </w:t>
      </w:r>
      <w:r w:rsidR="00605B76">
        <w:t>display</w:t>
      </w:r>
      <w:r w:rsidR="00C852DC">
        <w:t xml:space="preserve"> was</w:t>
      </w:r>
      <w:r w:rsidR="00394D6E">
        <w:t xml:space="preserve"> repeated three times, </w:t>
      </w:r>
      <w:r w:rsidR="00BD6231">
        <w:rPr>
          <w:noProof/>
          <w:lang w:bidi="he-IL"/>
        </w:rPr>
        <mc:AlternateContent>
          <mc:Choice Requires="wpg">
            <w:drawing>
              <wp:anchor distT="0" distB="0" distL="114300" distR="114300" simplePos="0" relativeHeight="251713536" behindDoc="0" locked="0" layoutInCell="1" allowOverlap="0" wp14:anchorId="16F63D4A" wp14:editId="59AF89DB">
                <wp:simplePos x="0" y="0"/>
                <wp:positionH relativeFrom="column">
                  <wp:posOffset>31750</wp:posOffset>
                </wp:positionH>
                <wp:positionV relativeFrom="page">
                  <wp:posOffset>4447838</wp:posOffset>
                </wp:positionV>
                <wp:extent cx="5943600" cy="3218688"/>
                <wp:effectExtent l="0" t="19050" r="0" b="1270"/>
                <wp:wrapSquare wrapText="bothSides"/>
                <wp:docPr id="10" name="Group 10"/>
                <wp:cNvGraphicFramePr/>
                <a:graphic xmlns:a="http://schemas.openxmlformats.org/drawingml/2006/main">
                  <a:graphicData uri="http://schemas.microsoft.com/office/word/2010/wordprocessingGroup">
                    <wpg:wgp>
                      <wpg:cNvGrpSpPr/>
                      <wpg:grpSpPr>
                        <a:xfrm>
                          <a:off x="0" y="0"/>
                          <a:ext cx="5943600" cy="3218688"/>
                          <a:chOff x="318996" y="0"/>
                          <a:chExt cx="6209414" cy="3367863"/>
                        </a:xfrm>
                      </wpg:grpSpPr>
                      <wpg:grpSp>
                        <wpg:cNvPr id="28" name="Group 28"/>
                        <wpg:cNvGrpSpPr/>
                        <wpg:grpSpPr>
                          <a:xfrm>
                            <a:off x="318996" y="0"/>
                            <a:ext cx="6209414" cy="3367863"/>
                            <a:chOff x="318996" y="0"/>
                            <a:chExt cx="6209414" cy="3367863"/>
                          </a:xfrm>
                        </wpg:grpSpPr>
                        <wpg:grpSp>
                          <wpg:cNvPr id="3" name="Group 3"/>
                          <wpg:cNvGrpSpPr/>
                          <wpg:grpSpPr>
                            <a:xfrm>
                              <a:off x="1311215" y="0"/>
                              <a:ext cx="3073400" cy="2470150"/>
                              <a:chOff x="0" y="0"/>
                              <a:chExt cx="3073400" cy="2470150"/>
                            </a:xfrm>
                          </wpg:grpSpPr>
                          <wps:wsp>
                            <wps:cNvPr id="9" name="Rectangle 9"/>
                            <wps:cNvSpPr/>
                            <wps:spPr>
                              <a:xfrm>
                                <a:off x="0" y="0"/>
                                <a:ext cx="3073400" cy="24701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31850" y="114300"/>
                                <a:ext cx="1378585" cy="1225550"/>
                              </a:xfrm>
                              <a:prstGeom prst="rect">
                                <a:avLst/>
                              </a:prstGeom>
                            </pic:spPr>
                          </pic:pic>
                        </wpg:grpSp>
                        <wps:wsp>
                          <wps:cNvPr id="13" name="Text Box 13"/>
                          <wps:cNvSpPr txBox="1"/>
                          <wps:spPr>
                            <a:xfrm>
                              <a:off x="318996" y="2744337"/>
                              <a:ext cx="6209414" cy="623526"/>
                            </a:xfrm>
                            <a:prstGeom prst="rect">
                              <a:avLst/>
                            </a:prstGeom>
                            <a:solidFill>
                              <a:prstClr val="white"/>
                            </a:solidFill>
                            <a:ln>
                              <a:noFill/>
                            </a:ln>
                          </wps:spPr>
                          <wps:txbx>
                            <w:txbxContent>
                              <w:p w14:paraId="33596415" w14:textId="77777777" w:rsidR="0057772A" w:rsidRPr="008C345D" w:rsidRDefault="0057772A" w:rsidP="0057772A">
                                <w:pPr>
                                  <w:pStyle w:val="Caption"/>
                                </w:pPr>
                                <w:bookmarkStart w:id="15" w:name="_Hlk14957364"/>
                                <w:bookmarkEnd w:id="15"/>
                                <w:r>
                                  <w:t>Fig.1: Example of the learning display. Participants had to select the gadget that was referred to. In this case, they were expected to indicate the first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9" name="Group 19"/>
                          <wpg:cNvGrpSpPr/>
                          <wpg:grpSpPr>
                            <a:xfrm>
                              <a:off x="1552754" y="1673525"/>
                              <a:ext cx="715645" cy="715645"/>
                              <a:chOff x="0" y="0"/>
                              <a:chExt cx="715993" cy="715993"/>
                            </a:xfrm>
                          </wpg:grpSpPr>
                          <wps:wsp>
                            <wps:cNvPr id="15" name="Rectangle 15"/>
                            <wps:cNvSpPr/>
                            <wps:spPr>
                              <a:xfrm>
                                <a:off x="0" y="0"/>
                                <a:ext cx="715993" cy="715993"/>
                              </a:xfrm>
                              <a:prstGeom prst="rect">
                                <a:avLst/>
                              </a:prstGeom>
                              <a:solidFill>
                                <a:schemeClr val="bg1"/>
                              </a:solid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5" cstate="print">
                                <a:extLst>
                                  <a:ext uri="{28A0092B-C50C-407E-A947-70E740481C1C}">
                                    <a14:useLocalDpi xmlns:a14="http://schemas.microsoft.com/office/drawing/2010/main" val="0"/>
                                  </a:ext>
                                </a:extLst>
                              </a:blip>
                              <a:srcRect l="34239" r="2896" b="18010"/>
                              <a:stretch/>
                            </pic:blipFill>
                            <pic:spPr bwMode="auto">
                              <a:xfrm>
                                <a:off x="43132" y="86264"/>
                                <a:ext cx="642620" cy="557530"/>
                              </a:xfrm>
                              <a:prstGeom prst="rect">
                                <a:avLst/>
                              </a:prstGeom>
                              <a:ln>
                                <a:solidFill>
                                  <a:srgbClr val="00B050"/>
                                </a:solidFill>
                              </a:ln>
                              <a:extLst>
                                <a:ext uri="{53640926-AAD7-44D8-BBD7-CCE9431645EC}">
                                  <a14:shadowObscured xmlns:a14="http://schemas.microsoft.com/office/drawing/2010/main"/>
                                </a:ext>
                              </a:extLst>
                            </pic:spPr>
                          </pic:pic>
                        </wpg:grpSp>
                        <wpg:grpSp>
                          <wpg:cNvPr id="27" name="Group 27"/>
                          <wpg:cNvGrpSpPr/>
                          <wpg:grpSpPr>
                            <a:xfrm>
                              <a:off x="2536166" y="1673525"/>
                              <a:ext cx="715645" cy="715645"/>
                              <a:chOff x="0" y="0"/>
                              <a:chExt cx="715993" cy="715993"/>
                            </a:xfrm>
                          </wpg:grpSpPr>
                          <wps:wsp>
                            <wps:cNvPr id="16" name="Rectangle 16"/>
                            <wps:cNvSpPr/>
                            <wps:spPr>
                              <a:xfrm>
                                <a:off x="0" y="0"/>
                                <a:ext cx="715993" cy="715993"/>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rotWithShape="1">
                              <a:blip r:embed="rId16" cstate="print">
                                <a:extLst>
                                  <a:ext uri="{28A0092B-C50C-407E-A947-70E740481C1C}">
                                    <a14:useLocalDpi xmlns:a14="http://schemas.microsoft.com/office/drawing/2010/main" val="0"/>
                                  </a:ext>
                                </a:extLst>
                              </a:blip>
                              <a:srcRect l="17272" r="20606" b="9028"/>
                              <a:stretch/>
                            </pic:blipFill>
                            <pic:spPr bwMode="auto">
                              <a:xfrm>
                                <a:off x="69012" y="86264"/>
                                <a:ext cx="570230" cy="556895"/>
                              </a:xfrm>
                              <a:prstGeom prst="rect">
                                <a:avLst/>
                              </a:prstGeom>
                              <a:ln>
                                <a:noFill/>
                              </a:ln>
                              <a:extLst>
                                <a:ext uri="{53640926-AAD7-44D8-BBD7-CCE9431645EC}">
                                  <a14:shadowObscured xmlns:a14="http://schemas.microsoft.com/office/drawing/2010/main"/>
                                </a:ext>
                              </a:extLst>
                            </pic:spPr>
                          </pic:pic>
                        </wpg:grpSp>
                        <wpg:grpSp>
                          <wpg:cNvPr id="22" name="Group 22"/>
                          <wpg:cNvGrpSpPr/>
                          <wpg:grpSpPr>
                            <a:xfrm>
                              <a:off x="3528203" y="1673525"/>
                              <a:ext cx="715645" cy="715645"/>
                              <a:chOff x="0" y="0"/>
                              <a:chExt cx="715993" cy="715993"/>
                            </a:xfrm>
                          </wpg:grpSpPr>
                          <wps:wsp>
                            <wps:cNvPr id="17" name="Rectangle 17"/>
                            <wps:cNvSpPr/>
                            <wps:spPr>
                              <a:xfrm>
                                <a:off x="0" y="0"/>
                                <a:ext cx="715993" cy="715993"/>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rotWithShape="1">
                              <a:blip r:embed="rId17" cstate="print">
                                <a:extLst>
                                  <a:ext uri="{28A0092B-C50C-407E-A947-70E740481C1C}">
                                    <a14:useLocalDpi xmlns:a14="http://schemas.microsoft.com/office/drawing/2010/main" val="0"/>
                                  </a:ext>
                                </a:extLst>
                              </a:blip>
                              <a:srcRect l="13933" r="14071" b="3581"/>
                              <a:stretch/>
                            </pic:blipFill>
                            <pic:spPr bwMode="auto">
                              <a:xfrm>
                                <a:off x="51759" y="69011"/>
                                <a:ext cx="621030" cy="601980"/>
                              </a:xfrm>
                              <a:prstGeom prst="rect">
                                <a:avLst/>
                              </a:prstGeom>
                              <a:ln>
                                <a:noFill/>
                              </a:ln>
                              <a:extLst>
                                <a:ext uri="{53640926-AAD7-44D8-BBD7-CCE9431645EC}">
                                  <a14:shadowObscured xmlns:a14="http://schemas.microsoft.com/office/drawing/2010/main"/>
                                </a:ext>
                              </a:extLst>
                            </pic:spPr>
                          </pic:pic>
                        </wpg:grpSp>
                      </wpg:grpSp>
                      <wps:wsp>
                        <wps:cNvPr id="8" name="Text Box 2"/>
                        <wps:cNvSpPr txBox="1">
                          <a:spLocks noChangeArrowheads="1"/>
                        </wps:cNvSpPr>
                        <wps:spPr bwMode="auto">
                          <a:xfrm>
                            <a:off x="2276475" y="825674"/>
                            <a:ext cx="1377950" cy="473710"/>
                          </a:xfrm>
                          <a:prstGeom prst="rect">
                            <a:avLst/>
                          </a:prstGeom>
                          <a:noFill/>
                          <a:ln w="9525">
                            <a:noFill/>
                            <a:miter lim="800000"/>
                            <a:headEnd/>
                            <a:tailEnd/>
                          </a:ln>
                        </wps:spPr>
                        <wps:txbx>
                          <w:txbxContent>
                            <w:p w14:paraId="07613F77" w14:textId="77777777" w:rsidR="0057772A" w:rsidRPr="00EF008B" w:rsidRDefault="0057772A" w:rsidP="0057772A">
                              <w:pPr>
                                <w:rPr>
                                  <w:rFonts w:ascii="Book Antiqua" w:hAnsi="Book Antiqua"/>
                                </w:rPr>
                              </w:pPr>
                              <w:r w:rsidRPr="00EF008B">
                                <w:rPr>
                                  <w:rFonts w:ascii="Book Antiqua" w:hAnsi="Book Antiqua"/>
                                </w:rPr>
                                <w:t>Citrus-peller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6F63D4A" id="Group 10" o:spid="_x0000_s1026" style="position:absolute;left:0;text-align:left;margin-left:2.5pt;margin-top:350.2pt;width:468pt;height:253.45pt;z-index:251713536;mso-position-vertical-relative:page;mso-height-relative:margin" coordorigin="3189" coordsize="62094,3367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" o:allowoverlap="f">
                <v:group id="Group 28" o:spid="_x0000_s1027" style="position:absolute;left:3189;width:62095;height:33678" coordorigin="3189" coordsize="62094,3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3" o:spid="_x0000_s1028" style="position:absolute;left:13112;width:30734;height:24701" coordsize="30734,24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 o:spid="_x0000_s1029" style="position:absolute;width:30734;height:24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n58QA&#10;AADaAAAADwAAAGRycy9kb3ducmV2LnhtbESPT2vCQBTE70K/w/IK3nTTHopG1xBC/3gQqrZ4fmRf&#10;kzTZtyG7TaKf3i0IHoeZ+Q2zTkbTiJ46V1lW8DSPQBDnVldcKPj+epstQDiPrLGxTArO5CDZPEzW&#10;GGs78IH6oy9EgLCLUUHpfRtL6fKSDLq5bYmD92M7gz7IrpC6wyHATSOfo+hFGqw4LJTYUlZSXh//&#10;jIJ0/3ly7WLI3g+/u486bepLnr0qNX0c0xUIT6O/h2/trVawhP8r4Qb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Z+fEAAAA2gAAAA8AAAAAAAAAAAAAAAAAmAIAAGRycy9k&#10;b3ducmV2LnhtbFBLBQYAAAAABAAEAPUAAACJAwAAAAA=&#10;" fillcolor="white [3212]" strokecolor="#4579b8 [3044]">
                      <v:shadow on="t" color="black" opacity="22937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8318;top:1143;width:13786;height:1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EQHnCAAAA2wAAAA8AAABkcnMvZG93bnJldi54bWxET0uLwjAQvgv7H8IseNPUPah0jbK7Iige&#10;fK3gcWhm29JmUpKsVn+9EQRv8/E9ZzJrTS3O5HxpWcGgn4AgzqwuOVfwe1j0xiB8QNZYWyYFV/Iw&#10;m751Jphqe+EdnfchFzGEfYoKihCaVEqfFWTQ921DHLk/6wyGCF0utcNLDDe1/EiSoTRYcmwosKGf&#10;grJq/28U7Fbu5o502n6vq9Hct9UNF5u5Ut339usTRKA2vMRP91LH+QN4/BIPkN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REB5wgAAANsAAAAPAAAAAAAAAAAAAAAAAJ8C&#10;AABkcnMvZG93bnJldi54bWxQSwUGAAAAAAQABAD3AAAAjgMAAAAA&#10;">
                      <v:imagedata r:id="rId18" o:title=""/>
                      <v:path arrowok="t"/>
                    </v:shape>
                  </v:group>
                  <v:shapetype id="_x0000_t202" coordsize="21600,21600" o:spt="202" path="m,l,21600r21600,l21600,xe">
                    <v:stroke joinstyle="miter"/>
                    <v:path gradientshapeok="t" o:connecttype="rect"/>
                  </v:shapetype>
                  <v:shape id="Text Box 13" o:spid="_x0000_s1031" type="#_x0000_t202" style="position:absolute;left:3189;top:27443;width:62095;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14:paraId="33596415" w14:textId="77777777" w:rsidR="0057772A" w:rsidRPr="008C345D" w:rsidRDefault="0057772A" w:rsidP="0057772A">
                          <w:pPr>
                            <w:pStyle w:val="Caption"/>
                          </w:pPr>
                          <w:bookmarkStart w:id="16" w:name="_Hlk14957364"/>
                          <w:bookmarkEnd w:id="16"/>
                          <w:r>
                            <w:t>Fig.1: Example of the learning display. Participants had to select the gadget that was referred to. In this case, they were expected to indicate the first image.</w:t>
                          </w:r>
                        </w:p>
                      </w:txbxContent>
                    </v:textbox>
                  </v:shape>
                  <v:group id="Group 19" o:spid="_x0000_s1032" style="position:absolute;left:15527;top:16735;width:7156;height:7156" coordsize="7159,7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5" o:spid="_x0000_s1033" style="position:absolute;width:7159;height:7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RCsAA&#10;AADbAAAADwAAAGRycy9kb3ducmV2LnhtbERPS4vCMBC+L/gfwgh7W1MFpVSj+GDB9SBs9eBxaMa2&#10;mkxKk9X6740g7G0+vufMFp014katrx0rGA4SEMSF0zWXCo6H768UhA/IGo1jUvAgD4t572OGmXZ3&#10;/qVbHkoRQ9hnqKAKocmk9EVFFv3ANcSRO7vWYoiwLaVu8R7DrZGjJJlIizXHhgobWldUXPM/q+Dn&#10;yCc2Zhh2aXop3W5/OOWrjVKf/W45BRGoC//it3ur4/wxvH6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sRCsAAAADbAAAADwAAAAAAAAAAAAAAAACYAgAAZHJzL2Rvd25y&#10;ZXYueG1sUEsFBgAAAAAEAAQA9QAAAIUDAAAAAA==&#10;" fillcolor="white [3212]" strokecolor="#00b050">
                      <v:shadow on="t" color="black" opacity="22937f" origin=",.5" offset="0,.63889mm"/>
                    </v:rect>
                    <v:shape id="Picture 18" o:spid="_x0000_s1034" type="#_x0000_t75" style="position:absolute;left:431;top:862;width:642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nXTbCAAAA2wAAAA8AAABkcnMvZG93bnJldi54bWxEj0+LwjAQxe+C3yGMsDdNXRaRrlFEELY3&#10;/0HZ29CMTbGZlCZq/fbOYWFvM7w37/1mtRl8qx7UxyawgfksA0VcBdtwbeBy3k+XoGJCttgGJgMv&#10;irBZj0crzG148pEep1QrCeGYowGXUpdrHStHHuMsdMSiXUPvMcna19r2+JRw3+rPLFtojw1Lg8OO&#10;do6q2+nuDaRSf9lLkW1/r7E8NG5XtAsqjPmYDNtvUImG9G/+u/6xgi+w8osMo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J102wgAAANsAAAAPAAAAAAAAAAAAAAAAAJ8C&#10;AABkcnMvZG93bnJldi54bWxQSwUGAAAAAAQABAD3AAAAjgMAAAAA&#10;" stroked="t" strokecolor="#00b050">
                      <v:imagedata r:id="rId19" o:title="" cropbottom="11803f" cropleft="22439f" cropright="1898f"/>
                      <v:path arrowok="t"/>
                    </v:shape>
                  </v:group>
                  <v:group id="Group 27" o:spid="_x0000_s1035" style="position:absolute;left:25361;top:16735;width:7157;height:7156" coordsize="7159,7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6" o:spid="_x0000_s1036" style="position:absolute;width:7159;height:7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D7L8A&#10;AADbAAAADwAAAGRycy9kb3ducmV2LnhtbERPTYvCMBC9L/gfwgje1tQeZOkaRRRlFy+r68Xb2Ixt&#10;aTMpSaz13xtB8DaP9zmzRW8a0ZHzlWUFk3ECgji3uuJCwfF/8/kFwgdkjY1lUnAnD4v54GOGmbY3&#10;3lN3CIWIIewzVFCG0GZS+rwkg35sW+LIXawzGCJ0hdQObzHcNDJNkqk0WHFsKLGlVUl5fbgaBb9u&#10;16UnPB//apOGLRMt6/VVqdGwX36DCNSHt/jl/tFx/hSev8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44PsvwAAANsAAAAPAAAAAAAAAAAAAAAAAJgCAABkcnMvZG93bnJl&#10;di54bWxQSwUGAAAAAAQABAD1AAAAhAMAAAAA&#10;" fillcolor="white [3212]" strokecolor="black [3213]">
                      <v:shadow on="t" color="black" opacity="22937f" origin=",.5" offset="0,.63889mm"/>
                    </v:rect>
                    <v:shape id="Picture 26" o:spid="_x0000_s1037" type="#_x0000_t75" style="position:absolute;left:690;top:862;width:5702;height:5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1VMrEAAAA2wAAAA8AAABkcnMvZG93bnJldi54bWxEj0GLwjAUhO8L/ofwFrwsNtVDXapRVsHF&#10;gxd1Qbw9m2dbbV5Kk9XqrzeC4HGYmW+Y8bQ1lbhQ40rLCvpRDII4s7rkXMHfdtH7BuE8ssbKMim4&#10;kYPppPMxxlTbK6/psvG5CBB2KSoovK9TKV1WkEEX2Zo4eEfbGPRBNrnUDV4D3FRyEMeJNFhyWCiw&#10;pnlB2XnzbxScfudytjdfu2G9SuLDlpxs706p7mf7MwLhqfXv8Ku91AoGCTy/h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1VMrEAAAA2wAAAA8AAAAAAAAAAAAAAAAA&#10;nwIAAGRycy9kb3ducmV2LnhtbFBLBQYAAAAABAAEAPcAAACQAwAAAAA=&#10;">
                      <v:imagedata r:id="rId20" o:title="" cropbottom="5917f" cropleft="11319f" cropright="13504f"/>
                      <v:path arrowok="t"/>
                    </v:shape>
                  </v:group>
                  <v:group id="Group 22" o:spid="_x0000_s1038" style="position:absolute;left:35282;top:16735;width:7156;height:7156" coordsize="7159,7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7" o:spid="_x0000_s1039" style="position:absolute;width:7159;height:7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md8AA&#10;AADbAAAADwAAAGRycy9kb3ducmV2LnhtbERPTYvCMBC9L/gfwgje1tQe1qUaRZRdVry46sXb2Ixt&#10;aTMpSazdf78RBG/zeJ8zX/amER05X1lWMBknIIhzqysuFJyOX++fIHxA1thYJgV/5GG5GLzNMdP2&#10;zr/UHUIhYgj7DBWUIbSZlD4vyaAf25Y4clfrDIYIXSG1w3sMN41Mk+RDGqw4NpTY0rqkvD7cjIKt&#10;23XpGS+nfW3S8M1Eq3pzU2o07FczEIH68BI/3T86zp/C45d4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8md8AAAADbAAAADwAAAAAAAAAAAAAAAACYAgAAZHJzL2Rvd25y&#10;ZXYueG1sUEsFBgAAAAAEAAQA9QAAAIUDAAAAAA==&#10;" fillcolor="white [3212]" strokecolor="black [3213]">
                      <v:shadow on="t" color="black" opacity="22937f" origin=",.5" offset="0,.63889mm"/>
                    </v:rect>
                    <v:shape id="Picture 21" o:spid="_x0000_s1040" type="#_x0000_t75" style="position:absolute;left:517;top:690;width:6210;height:6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Lu1PGAAAA2wAAAA8AAABkcnMvZG93bnJldi54bWxEj0FrwkAUhO+C/2F5Qi9SN7GlldRVSqGl&#10;KBZMvHh7ZJ/Z0OzbkN3G+O/dguBxmJlvmOV6sI3oqfO1YwXpLAFBXDpdc6XgUHw+LkD4gKyxcUwK&#10;LuRhvRqPlphpd+Y99XmoRISwz1CBCaHNpPSlIYt+5lri6J1cZzFE2VVSd3iOcNvIeZK8SIs1xwWD&#10;LX0YKn/zP6tgl542h715fip+cLrdvvb5V3G8KPUwGd7fQAQawj18a39rBfMU/r/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u7U8YAAADbAAAADwAAAAAAAAAAAAAA&#10;AACfAgAAZHJzL2Rvd25yZXYueG1sUEsFBgAAAAAEAAQA9wAAAJIDAAAAAA==&#10;">
                      <v:imagedata r:id="rId21" o:title="" cropbottom="2347f" cropleft="9131f" cropright="9222f"/>
                      <v:path arrowok="t"/>
                    </v:shape>
                  </v:group>
                </v:group>
                <v:shape id="Text Box 2" o:spid="_x0000_s1041" type="#_x0000_t202" style="position:absolute;left:22764;top:8256;width:13780;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7613F77" w14:textId="77777777" w:rsidR="0057772A" w:rsidRPr="00EF008B" w:rsidRDefault="0057772A" w:rsidP="0057772A">
                        <w:pPr>
                          <w:rPr>
                            <w:rFonts w:ascii="Book Antiqua" w:hAnsi="Book Antiqua"/>
                          </w:rPr>
                        </w:pPr>
                        <w:r w:rsidRPr="00EF008B">
                          <w:rPr>
                            <w:rFonts w:ascii="Book Antiqua" w:hAnsi="Book Antiqua"/>
                          </w:rPr>
                          <w:t>Citrus-peller</w:t>
                        </w:r>
                      </w:p>
                    </w:txbxContent>
                  </v:textbox>
                </v:shape>
                <w10:wrap type="square" anchory="page"/>
              </v:group>
            </w:pict>
          </mc:Fallback>
        </mc:AlternateContent>
      </w:r>
      <w:r w:rsidR="00394D6E">
        <w:t xml:space="preserve">once </w:t>
      </w:r>
      <w:r w:rsidR="00CF2F13">
        <w:t xml:space="preserve">per round, in a randomized </w:t>
      </w:r>
      <w:r w:rsidR="009D4608">
        <w:t xml:space="preserve">trial </w:t>
      </w:r>
      <w:r w:rsidR="00CF2F13">
        <w:t>order</w:t>
      </w:r>
      <w:r w:rsidR="00DF010B">
        <w:t>.</w:t>
      </w:r>
      <w:r w:rsidR="0057772A" w:rsidRPr="0057772A">
        <w:rPr>
          <w:noProof/>
        </w:rPr>
        <w:t xml:space="preserve"> </w:t>
      </w:r>
    </w:p>
    <w:p w14:paraId="3A616C4E" w14:textId="6E31CFD3" w:rsidR="00836BD0" w:rsidRDefault="00BD6231" w:rsidP="006C3EDC">
      <w:pPr>
        <w:pStyle w:val="BodyText"/>
        <w:spacing w:line="480" w:lineRule="auto"/>
        <w:jc w:val="both"/>
      </w:pPr>
      <w:r>
        <w:rPr>
          <w:noProof/>
          <w:lang w:bidi="he-IL"/>
        </w:rPr>
        <mc:AlternateContent>
          <mc:Choice Requires="wpg">
            <w:drawing>
              <wp:anchor distT="0" distB="0" distL="114300" distR="114300" simplePos="0" relativeHeight="251709440" behindDoc="0" locked="0" layoutInCell="1" allowOverlap="1" wp14:anchorId="24BAEC98" wp14:editId="22021C4A">
                <wp:simplePos x="0" y="0"/>
                <wp:positionH relativeFrom="margin">
                  <wp:posOffset>27249</wp:posOffset>
                </wp:positionH>
                <wp:positionV relativeFrom="page">
                  <wp:posOffset>6275713</wp:posOffset>
                </wp:positionV>
                <wp:extent cx="5778500" cy="2948323"/>
                <wp:effectExtent l="0" t="19050" r="0" b="4445"/>
                <wp:wrapSquare wrapText="bothSides"/>
                <wp:docPr id="14" name="Group 14"/>
                <wp:cNvGraphicFramePr/>
                <a:graphic xmlns:a="http://schemas.openxmlformats.org/drawingml/2006/main">
                  <a:graphicData uri="http://schemas.microsoft.com/office/word/2010/wordprocessingGroup">
                    <wpg:wgp>
                      <wpg:cNvGrpSpPr/>
                      <wpg:grpSpPr>
                        <a:xfrm>
                          <a:off x="0" y="0"/>
                          <a:ext cx="5778500" cy="2948323"/>
                          <a:chOff x="0" y="0"/>
                          <a:chExt cx="5779008" cy="2952648"/>
                        </a:xfrm>
                      </wpg:grpSpPr>
                      <wpg:grpSp>
                        <wpg:cNvPr id="6" name="Group 6"/>
                        <wpg:cNvGrpSpPr/>
                        <wpg:grpSpPr>
                          <a:xfrm>
                            <a:off x="1009291" y="0"/>
                            <a:ext cx="3073400" cy="2470150"/>
                            <a:chOff x="0" y="0"/>
                            <a:chExt cx="3073400" cy="2470150"/>
                          </a:xfrm>
                        </wpg:grpSpPr>
                        <wps:wsp>
                          <wps:cNvPr id="2" name="Rectangle 2"/>
                          <wps:cNvSpPr/>
                          <wps:spPr>
                            <a:xfrm>
                              <a:off x="0" y="0"/>
                              <a:ext cx="3073400" cy="24701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31850" y="114300"/>
                              <a:ext cx="1378585" cy="1225550"/>
                            </a:xfrm>
                            <a:prstGeom prst="rect">
                              <a:avLst/>
                            </a:prstGeom>
                          </pic:spPr>
                        </pic:pic>
                        <wps:wsp>
                          <wps:cNvPr id="217" name="Text Box 2"/>
                          <wps:cNvSpPr txBox="1">
                            <a:spLocks noChangeArrowheads="1"/>
                          </wps:cNvSpPr>
                          <wps:spPr bwMode="auto">
                            <a:xfrm>
                              <a:off x="889000" y="1708150"/>
                              <a:ext cx="1377950" cy="473710"/>
                            </a:xfrm>
                            <a:prstGeom prst="rect">
                              <a:avLst/>
                            </a:prstGeom>
                            <a:solidFill>
                              <a:schemeClr val="bg1"/>
                            </a:solidFill>
                            <a:ln w="9525">
                              <a:solidFill>
                                <a:schemeClr val="bg1"/>
                              </a:solidFill>
                              <a:miter lim="800000"/>
                              <a:headEnd/>
                              <a:tailEnd/>
                            </a:ln>
                          </wps:spPr>
                          <wps:txbx>
                            <w:txbxContent>
                              <w:p w14:paraId="508621F6" w14:textId="77777777" w:rsidR="006C3EDC" w:rsidRPr="00265E79" w:rsidRDefault="006C3EDC" w:rsidP="006C3EDC">
                                <w:pPr>
                                  <w:rPr>
                                    <w:rFonts w:ascii="Book Antiqua" w:hAnsi="Book Antiqua"/>
                                    <w:sz w:val="28"/>
                                  </w:rPr>
                                </w:pPr>
                                <w:r>
                                  <w:rPr>
                                    <w:rFonts w:ascii="Book Antiqua" w:hAnsi="Book Antiqua"/>
                                    <w:sz w:val="28"/>
                                  </w:rPr>
                                  <w:t>Citrus-peller</w:t>
                                </w:r>
                              </w:p>
                            </w:txbxContent>
                          </wps:txbx>
                          <wps:bodyPr rot="0" vert="horz" wrap="square" lIns="91440" tIns="45720" rIns="91440" bIns="45720" anchor="t" anchorCtr="0">
                            <a:noAutofit/>
                          </wps:bodyPr>
                        </wps:wsp>
                      </wpg:grpSp>
                      <wps:wsp>
                        <wps:cNvPr id="7" name="Text Box 7"/>
                        <wps:cNvSpPr txBox="1"/>
                        <wps:spPr>
                          <a:xfrm>
                            <a:off x="0" y="2518307"/>
                            <a:ext cx="5779008" cy="434341"/>
                          </a:xfrm>
                          <a:prstGeom prst="rect">
                            <a:avLst/>
                          </a:prstGeom>
                          <a:solidFill>
                            <a:prstClr val="white"/>
                          </a:solidFill>
                          <a:ln>
                            <a:noFill/>
                          </a:ln>
                        </wps:spPr>
                        <wps:txbx>
                          <w:txbxContent>
                            <w:p w14:paraId="44D1C6A3" w14:textId="5E1AFE04" w:rsidR="006C3EDC" w:rsidRPr="00DE4A7F" w:rsidRDefault="006C3EDC" w:rsidP="006C3EDC">
                              <w:pPr>
                                <w:pStyle w:val="Caption"/>
                                <w:rPr>
                                  <w:noProof/>
                                </w:rPr>
                              </w:pPr>
                              <w:r>
                                <w:t>Fig. 2. Example of a memory test trial. Participants indicated if the speaker had produced the label in the exposure task.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BAEC98" id="Group 14" o:spid="_x0000_s1042" style="position:absolute;left:0;text-align:left;margin-left:2.15pt;margin-top:494.15pt;width:455pt;height:232.15pt;z-index:251709440;mso-position-horizontal-relative:margin;mso-position-vertical-relative:page" coordsize="57790,29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">
                <v:group id="Group 6" o:spid="_x0000_s1043" style="position:absolute;left:10092;width:30734;height:24701" coordsize="30734,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 o:spid="_x0000_s1044" style="position:absolute;width:30734;height:24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" fillcolor="white [3212]" strokecolor="#4579b8 [3044]">
                    <v:shadow on="t" color="black" opacity="22937f" origin=",.5" offset="0,.63889mm"/>
                  </v:rect>
                  <v:shape id="Picture 5" o:spid="_x0000_s1045" type="#_x0000_t75" style="position:absolute;left:8318;top:1143;width:13786;height:1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">
                    <v:imagedata r:id="rId24" o:title=""/>
                  </v:shape>
                  <v:shape id="Text Box 2" o:spid="_x0000_s1046" type="#_x0000_t202" style="position:absolute;left:8890;top:17081;width:13779;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" fillcolor="white [3212]" strokecolor="white [3212]">
                    <v:textbox>
                      <w:txbxContent>
                        <w:p w14:paraId="508621F6" w14:textId="77777777" w:rsidR="006C3EDC" w:rsidRPr="00265E79" w:rsidRDefault="006C3EDC" w:rsidP="006C3EDC">
                          <w:pPr>
                            <w:rPr>
                              <w:rFonts w:ascii="Book Antiqua" w:hAnsi="Book Antiqua"/>
                              <w:sz w:val="28"/>
                            </w:rPr>
                          </w:pPr>
                          <w:r>
                            <w:rPr>
                              <w:rFonts w:ascii="Book Antiqua" w:hAnsi="Book Antiqua"/>
                              <w:sz w:val="28"/>
                            </w:rPr>
                            <w:t>Citrus-</w:t>
                          </w:r>
                          <w:proofErr w:type="spellStart"/>
                          <w:r>
                            <w:rPr>
                              <w:rFonts w:ascii="Book Antiqua" w:hAnsi="Book Antiqua"/>
                              <w:sz w:val="28"/>
                            </w:rPr>
                            <w:t>peller</w:t>
                          </w:r>
                          <w:proofErr w:type="spellEnd"/>
                        </w:p>
                      </w:txbxContent>
                    </v:textbox>
                  </v:shape>
                </v:group>
                <v:shape id="Text Box 7" o:spid="_x0000_s1047" type="#_x0000_t202" style="position:absolute;top:25183;width:5779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" stroked="f">
                  <v:textbox style="mso-fit-shape-to-text:t" inset="0,0,0,0">
                    <w:txbxContent>
                      <w:p w14:paraId="44D1C6A3" w14:textId="5E1AFE04" w:rsidR="006C3EDC" w:rsidRPr="00DE4A7F" w:rsidRDefault="006C3EDC" w:rsidP="006C3EDC">
                        <w:pPr>
                          <w:pStyle w:val="Caption"/>
                          <w:rPr>
                            <w:noProof/>
                          </w:rPr>
                        </w:pPr>
                        <w:r>
                          <w:t>Fig. 2. Example of a memory test trial. Participants indicated if the speaker had produced the label in the exposure task.</w:t>
                        </w:r>
                      </w:p>
                    </w:txbxContent>
                  </v:textbox>
                </v:shape>
                <w10:wrap type="square" anchorx="margin" anchory="page"/>
              </v:group>
            </w:pict>
          </mc:Fallback>
        </mc:AlternateContent>
      </w:r>
      <w:r w:rsidR="00C01AAC">
        <w:t>Next</w:t>
      </w:r>
      <w:r w:rsidR="003B0433">
        <w:t xml:space="preserve">, participants performed a surprise </w:t>
      </w:r>
      <w:r w:rsidR="002916ED">
        <w:t xml:space="preserve">source </w:t>
      </w:r>
      <w:r w:rsidR="003B0433">
        <w:t xml:space="preserve">memory </w:t>
      </w:r>
      <w:r w:rsidR="00346B31">
        <w:t xml:space="preserve">recognition </w:t>
      </w:r>
      <w:r w:rsidR="003B0433">
        <w:t xml:space="preserve">task on </w:t>
      </w:r>
      <w:r w:rsidR="00865901">
        <w:t xml:space="preserve">the </w:t>
      </w:r>
      <w:r w:rsidR="003B0433">
        <w:t>target</w:t>
      </w:r>
      <w:r w:rsidR="00AF13AC">
        <w:t xml:space="preserve"> gadget</w:t>
      </w:r>
      <w:r w:rsidR="003B0433">
        <w:t xml:space="preserve"> labels</w:t>
      </w:r>
      <w:r w:rsidR="00833CE1">
        <w:t xml:space="preserve"> only</w:t>
      </w:r>
      <w:r w:rsidR="00DF010B">
        <w:t xml:space="preserve">. </w:t>
      </w:r>
      <w:r w:rsidR="003B0433">
        <w:t xml:space="preserve">In each trial, </w:t>
      </w:r>
      <w:r w:rsidR="00CF2F13">
        <w:t xml:space="preserve">they </w:t>
      </w:r>
      <w:r w:rsidR="00DF010B">
        <w:t xml:space="preserve">saw </w:t>
      </w:r>
      <w:r w:rsidR="003B0433">
        <w:t>a photo of a speaker and a</w:t>
      </w:r>
      <w:r w:rsidR="00C852DC">
        <w:t xml:space="preserve"> written</w:t>
      </w:r>
      <w:r w:rsidR="003B0433">
        <w:t xml:space="preserve"> label</w:t>
      </w:r>
      <w:r w:rsidR="00A228A3">
        <w:t xml:space="preserve"> (see Fig</w:t>
      </w:r>
      <w:r w:rsidR="00B66684">
        <w:t>ure 2</w:t>
      </w:r>
      <w:r w:rsidR="00A228A3">
        <w:t>)</w:t>
      </w:r>
      <w:r w:rsidR="003B0433">
        <w:t>. Participants</w:t>
      </w:r>
      <w:r w:rsidR="00DF010B">
        <w:t xml:space="preserve"> indicated </w:t>
      </w:r>
      <w:r w:rsidR="00B53909">
        <w:t>whether</w:t>
      </w:r>
      <w:r w:rsidR="00C852DC">
        <w:t xml:space="preserve"> </w:t>
      </w:r>
      <w:r w:rsidR="00DF010B">
        <w:t xml:space="preserve">the speaker had produced the </w:t>
      </w:r>
      <w:r w:rsidR="003B0433">
        <w:t>label</w:t>
      </w:r>
      <w:r w:rsidR="001F6E09">
        <w:t xml:space="preserve"> </w:t>
      </w:r>
      <w:r w:rsidR="00377FBC">
        <w:t xml:space="preserve">in the </w:t>
      </w:r>
      <w:r w:rsidR="00836BD0">
        <w:t xml:space="preserve">previous </w:t>
      </w:r>
      <w:r w:rsidR="00377FBC">
        <w:t>phase</w:t>
      </w:r>
      <w:r w:rsidR="00D81E96">
        <w:t xml:space="preserve"> via key press (</w:t>
      </w:r>
      <w:r w:rsidR="00BE0CFD">
        <w:t>yes/no</w:t>
      </w:r>
      <w:r w:rsidR="008105B7">
        <w:t xml:space="preserve">). Trials </w:t>
      </w:r>
      <w:r w:rsidR="00741602">
        <w:t>were self-paced. There were 148 test trials in total in which a</w:t>
      </w:r>
      <w:r w:rsidR="003B0433">
        <w:t xml:space="preserve">ll </w:t>
      </w:r>
      <w:r w:rsidR="003B0433">
        <w:lastRenderedPageBreak/>
        <w:t>possible speaker-label pairings were shown</w:t>
      </w:r>
      <w:r w:rsidR="00741602">
        <w:t xml:space="preserve">. This means </w:t>
      </w:r>
      <w:r w:rsidR="00865901">
        <w:t xml:space="preserve">that </w:t>
      </w:r>
      <w:r w:rsidR="00741602">
        <w:t>there were</w:t>
      </w:r>
      <w:r w:rsidR="00DF010B">
        <w:t xml:space="preserve"> 24 </w:t>
      </w:r>
      <w:r w:rsidR="001F6E09">
        <w:t>matching</w:t>
      </w:r>
      <w:r w:rsidR="00865901">
        <w:t xml:space="preserve"> trials</w:t>
      </w:r>
      <w:r w:rsidR="002916ED">
        <w:t xml:space="preserve"> (i.e., the speaker had indeed produced the label)</w:t>
      </w:r>
      <w:r w:rsidR="001F6E09">
        <w:t xml:space="preserve"> </w:t>
      </w:r>
      <w:r w:rsidR="00BA6295">
        <w:t>and</w:t>
      </w:r>
      <w:r w:rsidR="00943A7D">
        <w:t xml:space="preserve"> </w:t>
      </w:r>
      <w:r w:rsidR="00BA6295">
        <w:t xml:space="preserve">120 </w:t>
      </w:r>
      <w:r w:rsidR="001F6E09">
        <w:t>mismatching</w:t>
      </w:r>
      <w:r w:rsidR="002916ED">
        <w:t xml:space="preserve"> </w:t>
      </w:r>
      <w:r w:rsidR="00865901">
        <w:t xml:space="preserve">trials </w:t>
      </w:r>
      <w:r w:rsidR="002916ED">
        <w:t>(i.e., the label had not been used by the speaker)</w:t>
      </w:r>
      <w:r w:rsidR="00BA6295">
        <w:t>. Of those</w:t>
      </w:r>
      <w:r w:rsidR="001F6E09">
        <w:t xml:space="preserve"> mismatching trials</w:t>
      </w:r>
      <w:r w:rsidR="00BA6295">
        <w:t xml:space="preserve">, 48 </w:t>
      </w:r>
      <w:r w:rsidR="00833CE1">
        <w:t>were within-university mismatching trials (showing</w:t>
      </w:r>
      <w:r w:rsidR="00BA6295">
        <w:t xml:space="preserve"> a</w:t>
      </w:r>
      <w:r w:rsidR="003B0433">
        <w:t xml:space="preserve"> label </w:t>
      </w:r>
      <w:r w:rsidR="00377FBC">
        <w:t xml:space="preserve">along </w:t>
      </w:r>
      <w:r w:rsidR="003B0433">
        <w:t xml:space="preserve">with </w:t>
      </w:r>
      <w:r w:rsidR="00BA6295">
        <w:t>a</w:t>
      </w:r>
      <w:r w:rsidR="00ED3D1D">
        <w:t xml:space="preserve"> wrong</w:t>
      </w:r>
      <w:r w:rsidR="00BA6295">
        <w:t xml:space="preserve"> </w:t>
      </w:r>
      <w:r w:rsidR="003B0433">
        <w:t>speaker</w:t>
      </w:r>
      <w:r w:rsidR="00833CE1">
        <w:t xml:space="preserve"> </w:t>
      </w:r>
      <w:r w:rsidR="003B0433">
        <w:t>from the same university</w:t>
      </w:r>
      <w:r w:rsidR="00BA6295">
        <w:t xml:space="preserve"> as the correct one</w:t>
      </w:r>
      <w:r w:rsidR="00833CE1">
        <w:t>)</w:t>
      </w:r>
      <w:r w:rsidR="00DF010B">
        <w:t xml:space="preserve">, 48 </w:t>
      </w:r>
      <w:r w:rsidR="00833CE1">
        <w:t>where between-university mismatching trials (showing</w:t>
      </w:r>
      <w:r w:rsidR="003B0433">
        <w:t xml:space="preserve"> a label with a </w:t>
      </w:r>
      <w:r w:rsidR="00ED3D1D">
        <w:t xml:space="preserve">wrong </w:t>
      </w:r>
      <w:r w:rsidR="003B0433">
        <w:t>speaker from the other university</w:t>
      </w:r>
      <w:r w:rsidR="00833CE1">
        <w:t xml:space="preserve">). The remaining </w:t>
      </w:r>
      <w:r w:rsidR="00DF010B">
        <w:t xml:space="preserve">24 </w:t>
      </w:r>
      <w:r w:rsidR="00833CE1">
        <w:t xml:space="preserve">trials </w:t>
      </w:r>
      <w:r w:rsidR="00BA6295">
        <w:t>showed a</w:t>
      </w:r>
      <w:r w:rsidR="003B0433">
        <w:t xml:space="preserve"> speaker </w:t>
      </w:r>
      <w:r w:rsidR="00C01AAC">
        <w:t xml:space="preserve">with </w:t>
      </w:r>
      <w:r w:rsidR="00943A7D">
        <w:t>a</w:t>
      </w:r>
      <w:r w:rsidR="00C01AAC">
        <w:t xml:space="preserve"> label </w:t>
      </w:r>
      <w:r w:rsidR="00943A7D">
        <w:t xml:space="preserve">that competed with </w:t>
      </w:r>
      <w:r w:rsidR="00C01AAC">
        <w:t xml:space="preserve">the one she </w:t>
      </w:r>
      <w:r w:rsidR="00BA6295">
        <w:t>used</w:t>
      </w:r>
      <w:r w:rsidR="00B66684">
        <w:t xml:space="preserve"> (e.g., the</w:t>
      </w:r>
      <w:r w:rsidR="00C852DC">
        <w:t xml:space="preserve"> speaker that</w:t>
      </w:r>
      <w:r w:rsidR="00B66684">
        <w:t xml:space="preserve"> had</w:t>
      </w:r>
      <w:r w:rsidR="00C852DC">
        <w:t xml:space="preserve"> used “citrus-schiller”, instead of “citrus-peller”)</w:t>
      </w:r>
      <w:r w:rsidR="00833CE1">
        <w:t xml:space="preserve"> and were</w:t>
      </w:r>
      <w:r w:rsidR="00C852DC">
        <w:t xml:space="preserve"> included </w:t>
      </w:r>
      <w:r w:rsidR="00E028DE">
        <w:t xml:space="preserve">only </w:t>
      </w:r>
      <w:r w:rsidR="00C852DC">
        <w:t>so that all possible combinations</w:t>
      </w:r>
      <w:r w:rsidR="00FC55EB">
        <w:t xml:space="preserve"> of </w:t>
      </w:r>
      <w:r w:rsidR="00222E9F">
        <w:t>speaker-label pairings</w:t>
      </w:r>
      <w:r w:rsidR="00C852DC">
        <w:t xml:space="preserve"> were </w:t>
      </w:r>
      <w:r w:rsidR="00833CE1">
        <w:t>available</w:t>
      </w:r>
      <w:r w:rsidR="00F7097B">
        <w:t>; these</w:t>
      </w:r>
      <w:r w:rsidR="00C852DC">
        <w:t xml:space="preserve"> were not analyzed</w:t>
      </w:r>
      <w:r w:rsidR="00FC55EB">
        <w:t>.</w:t>
      </w:r>
      <w:r w:rsidR="00C852DC">
        <w:t xml:space="preserve"> </w:t>
      </w:r>
      <w:r w:rsidR="001F6E09">
        <w:t>Note that in all mismatching trials</w:t>
      </w:r>
      <w:r w:rsidR="00B73E0D">
        <w:t>, the correct answer was that</w:t>
      </w:r>
      <w:r w:rsidR="001F6E09">
        <w:t xml:space="preserve"> the pairing was incorrect</w:t>
      </w:r>
      <w:r w:rsidR="00C6417B">
        <w:t xml:space="preserve"> </w:t>
      </w:r>
      <w:r w:rsidR="00F7097B">
        <w:t xml:space="preserve">as </w:t>
      </w:r>
      <w:r w:rsidR="00C6417B">
        <w:t xml:space="preserve">the speaker depicted in the photo had not used the displayed label in the </w:t>
      </w:r>
      <w:r w:rsidR="00191A04">
        <w:t xml:space="preserve">word learning </w:t>
      </w:r>
      <w:r w:rsidR="00C6417B">
        <w:t>task</w:t>
      </w:r>
      <w:r w:rsidR="001F6E09">
        <w:t xml:space="preserve">. </w:t>
      </w:r>
    </w:p>
    <w:p w14:paraId="373EF6A2" w14:textId="5B46781E" w:rsidR="004F6FD9" w:rsidRDefault="008105B7" w:rsidP="00265E79">
      <w:pPr>
        <w:pStyle w:val="Heading4"/>
        <w:spacing w:line="480" w:lineRule="auto"/>
        <w:jc w:val="both"/>
      </w:pPr>
      <w:bookmarkStart w:id="17" w:name="perceptual-matching-task-for-individual-"/>
      <w:bookmarkEnd w:id="17"/>
      <w:r>
        <w:t>I</w:t>
      </w:r>
      <w:r w:rsidR="00DF010B">
        <w:t>n-group bias</w:t>
      </w:r>
      <w:r w:rsidR="00FB426B">
        <w:t xml:space="preserve"> task</w:t>
      </w:r>
    </w:p>
    <w:p w14:paraId="05887C12" w14:textId="510E469F" w:rsidR="004F6FD9" w:rsidRDefault="008105B7" w:rsidP="00C23E40">
      <w:pPr>
        <w:pStyle w:val="FirstParagraph"/>
        <w:spacing w:line="480" w:lineRule="auto"/>
        <w:jc w:val="both"/>
      </w:pPr>
      <w:r>
        <w:t>The participants' i</w:t>
      </w:r>
      <w:r w:rsidR="008D2AC7">
        <w:t>n</w:t>
      </w:r>
      <w:r w:rsidR="00BA6295">
        <w:t>-</w:t>
      </w:r>
      <w:r w:rsidR="008D2AC7">
        <w:t>group bias w</w:t>
      </w:r>
      <w:r w:rsidR="00C23E40">
        <w:t>as</w:t>
      </w:r>
      <w:r w:rsidR="008D2AC7">
        <w:t xml:space="preserve"> measured </w:t>
      </w:r>
      <w:r>
        <w:t xml:space="preserve">in </w:t>
      </w:r>
      <w:r w:rsidR="008D2AC7">
        <w:t>a perceptual matching task (</w:t>
      </w:r>
      <w:r w:rsidR="00DF010B">
        <w:t>Moradi</w:t>
      </w:r>
      <w:r w:rsidR="00FC0335">
        <w:t xml:space="preserve"> et al.,</w:t>
      </w:r>
      <w:r w:rsidR="00DF010B">
        <w:t xml:space="preserve"> 2015)</w:t>
      </w:r>
      <w:r w:rsidR="00432232">
        <w:t xml:space="preserve">, which </w:t>
      </w:r>
      <w:r w:rsidR="00B73E0D">
        <w:t xml:space="preserve">has been </w:t>
      </w:r>
      <w:r w:rsidR="00432232">
        <w:t xml:space="preserve">shown to provide results that are reliable within individuals </w:t>
      </w:r>
      <w:r w:rsidR="00833CE1">
        <w:t xml:space="preserve">and </w:t>
      </w:r>
      <w:r w:rsidR="00432232">
        <w:t>across different test sessions (Stolte, Humphreys, Yankouskaya &amp; Sui, 2017).</w:t>
      </w:r>
      <w:r w:rsidR="00425FF3">
        <w:t xml:space="preserve"> </w:t>
      </w:r>
      <w:r w:rsidR="008D2AC7">
        <w:t>T</w:t>
      </w:r>
      <w:r w:rsidR="00DF010B">
        <w:t>hree geometric shapes (circle, square</w:t>
      </w:r>
      <w:r w:rsidR="008D2AC7">
        <w:t>,</w:t>
      </w:r>
      <w:r w:rsidR="00DF010B">
        <w:t xml:space="preserve"> triangle) were </w:t>
      </w:r>
      <w:r w:rsidR="008D2AC7">
        <w:t xml:space="preserve">randomly </w:t>
      </w:r>
      <w:r w:rsidR="00DF010B">
        <w:t>paired with logos of three universities</w:t>
      </w:r>
      <w:r w:rsidR="00E028DE">
        <w:t>: the</w:t>
      </w:r>
      <w:r w:rsidR="00DF010B">
        <w:t xml:space="preserve"> </w:t>
      </w:r>
      <w:r w:rsidR="008F64A9">
        <w:t>in</w:t>
      </w:r>
      <w:r w:rsidR="00943A7D">
        <w:t>-</w:t>
      </w:r>
      <w:r w:rsidR="008F64A9">
        <w:t>group</w:t>
      </w:r>
      <w:r w:rsidR="00DF010B">
        <w:t xml:space="preserve"> university</w:t>
      </w:r>
      <w:r w:rsidR="00E028DE">
        <w:t xml:space="preserve"> –Radboud University</w:t>
      </w:r>
      <w:r w:rsidR="00DF010B">
        <w:t xml:space="preserve">, </w:t>
      </w:r>
      <w:r w:rsidR="00E028DE">
        <w:t xml:space="preserve">and two other </w:t>
      </w:r>
      <w:r w:rsidR="00191A04">
        <w:t>universities</w:t>
      </w:r>
      <w:r w:rsidR="00E028DE">
        <w:t xml:space="preserve"> </w:t>
      </w:r>
      <w:r w:rsidR="00191A04">
        <w:t>-G</w:t>
      </w:r>
      <w:r w:rsidR="00DF010B">
        <w:t xml:space="preserve">roningen </w:t>
      </w:r>
      <w:r w:rsidR="008F64A9">
        <w:t xml:space="preserve">University </w:t>
      </w:r>
      <w:r w:rsidR="00DF010B">
        <w:t>and Tilburg University</w:t>
      </w:r>
      <w:r w:rsidR="008F64A9">
        <w:t>.</w:t>
      </w:r>
      <w:r w:rsidR="00DF010B">
        <w:t xml:space="preserve"> </w:t>
      </w:r>
      <w:r w:rsidR="008F64A9">
        <w:t>Each association was</w:t>
      </w:r>
      <w:r w:rsidR="0093232E">
        <w:t xml:space="preserve"> initially</w:t>
      </w:r>
      <w:r w:rsidR="008F64A9">
        <w:t xml:space="preserve"> presented ten times</w:t>
      </w:r>
      <w:r w:rsidR="00DF010B">
        <w:t xml:space="preserve">. </w:t>
      </w:r>
      <w:r w:rsidR="008F64A9">
        <w:t>Then,</w:t>
      </w:r>
      <w:r w:rsidR="00DF010B">
        <w:t xml:space="preserve"> particip</w:t>
      </w:r>
      <w:r w:rsidR="00833CE1">
        <w:t>ant performed a practice block of 24 trials</w:t>
      </w:r>
      <w:r w:rsidR="008F64A9">
        <w:t>,</w:t>
      </w:r>
      <w:r w:rsidR="00DF010B">
        <w:t xml:space="preserve"> followed by two blocks of 120 experimental trials each. In </w:t>
      </w:r>
      <w:r w:rsidR="008F64A9">
        <w:t>both practice and test</w:t>
      </w:r>
      <w:r w:rsidR="00DF010B">
        <w:t xml:space="preserve"> trial</w:t>
      </w:r>
      <w:r w:rsidR="008F64A9">
        <w:t>s</w:t>
      </w:r>
      <w:r w:rsidR="00DF010B">
        <w:t xml:space="preserve">, a fixation cross (500ms) preceded a blank </w:t>
      </w:r>
      <w:r w:rsidR="001F303C">
        <w:t xml:space="preserve">screen </w:t>
      </w:r>
      <w:r w:rsidR="00DF010B">
        <w:t>(</w:t>
      </w:r>
      <w:r w:rsidR="001F303C">
        <w:t xml:space="preserve">between </w:t>
      </w:r>
      <w:r w:rsidR="00DF010B">
        <w:t>1000-2000ms) and the simultaneous presentation of logo and shape (600ms)</w:t>
      </w:r>
      <w:r w:rsidR="00137CF6">
        <w:t>, following the timings utilized in Moradi et al. (2015)</w:t>
      </w:r>
      <w:r w:rsidR="00DF010B">
        <w:t xml:space="preserve">. Participants </w:t>
      </w:r>
      <w:r w:rsidR="008F64A9">
        <w:t>had</w:t>
      </w:r>
      <w:r w:rsidR="0089613D">
        <w:t xml:space="preserve"> </w:t>
      </w:r>
      <w:r w:rsidR="00AC6622">
        <w:lastRenderedPageBreak/>
        <w:t>1500</w:t>
      </w:r>
      <w:r w:rsidR="00F7097B">
        <w:t xml:space="preserve"> </w:t>
      </w:r>
      <w:r w:rsidR="00AC6622">
        <w:t xml:space="preserve">ms to </w:t>
      </w:r>
      <w:r w:rsidR="00DF010B">
        <w:t xml:space="preserve">judge </w:t>
      </w:r>
      <w:r w:rsidR="008F64A9">
        <w:t>the</w:t>
      </w:r>
      <w:r w:rsidR="00422A76">
        <w:t xml:space="preserve"> accuracy of the</w:t>
      </w:r>
      <w:r w:rsidR="008F64A9">
        <w:t xml:space="preserve"> </w:t>
      </w:r>
      <w:r w:rsidR="00F54485">
        <w:t>pairing</w:t>
      </w:r>
      <w:r w:rsidR="00422A76">
        <w:t>.</w:t>
      </w:r>
      <w:r w:rsidR="00DF010B">
        <w:t xml:space="preserve"> Feedback was given only during practice.</w:t>
      </w:r>
      <w:r w:rsidR="00122071">
        <w:t xml:space="preserve"> </w:t>
      </w:r>
      <w:r w:rsidR="00B74985">
        <w:t xml:space="preserve">In-group bias in this task </w:t>
      </w:r>
      <w:r w:rsidR="00C23E40">
        <w:t>is</w:t>
      </w:r>
      <w:r w:rsidR="00B74985">
        <w:t xml:space="preserve"> </w:t>
      </w:r>
      <w:r w:rsidR="00F7097B">
        <w:t xml:space="preserve">typically </w:t>
      </w:r>
      <w:r w:rsidR="00B74985">
        <w:t>indexed by f</w:t>
      </w:r>
      <w:r w:rsidR="009127CD">
        <w:t xml:space="preserve">aster and more accurate responses for stimuli </w:t>
      </w:r>
      <w:r w:rsidR="00833CE1">
        <w:t>that</w:t>
      </w:r>
      <w:r w:rsidR="009127CD">
        <w:t xml:space="preserve"> </w:t>
      </w:r>
      <w:r w:rsidR="00B73E0D">
        <w:t xml:space="preserve">are </w:t>
      </w:r>
      <w:r w:rsidR="009127CD">
        <w:t xml:space="preserve">newly associated </w:t>
      </w:r>
      <w:r w:rsidR="001458EC">
        <w:t xml:space="preserve">with </w:t>
      </w:r>
      <w:r w:rsidR="009127CD">
        <w:t xml:space="preserve">in-group membership compared to stimuli associated </w:t>
      </w:r>
      <w:r w:rsidR="001458EC">
        <w:t xml:space="preserve">with </w:t>
      </w:r>
      <w:r w:rsidR="009127CD">
        <w:t>out-group membership (e.g., Moradi et al., 2015).</w:t>
      </w:r>
      <w:r w:rsidR="0093232E">
        <w:t xml:space="preserve"> </w:t>
      </w:r>
      <w:r w:rsidR="00B74985">
        <w:t>We replicated th</w:t>
      </w:r>
      <w:r w:rsidR="000513E1">
        <w:t>e</w:t>
      </w:r>
      <w:r w:rsidR="00B74985">
        <w:t>s</w:t>
      </w:r>
      <w:r w:rsidR="000513E1">
        <w:t>e</w:t>
      </w:r>
      <w:r w:rsidR="00B74985">
        <w:t xml:space="preserve"> general pattern</w:t>
      </w:r>
      <w:r w:rsidR="000513E1">
        <w:t>s</w:t>
      </w:r>
      <w:r w:rsidR="00B74985">
        <w:t xml:space="preserve"> (see Appendix</w:t>
      </w:r>
      <w:r w:rsidR="00137CF6">
        <w:t xml:space="preserve"> </w:t>
      </w:r>
      <w:r w:rsidR="00B74985">
        <w:t>2</w:t>
      </w:r>
      <w:r w:rsidR="001A3045">
        <w:t>A</w:t>
      </w:r>
      <w:r w:rsidR="00B74985">
        <w:t xml:space="preserve">) and </w:t>
      </w:r>
      <w:r w:rsidR="007529D0">
        <w:t>extracted</w:t>
      </w:r>
      <w:r w:rsidR="00B74985">
        <w:t xml:space="preserve"> individual measures of </w:t>
      </w:r>
      <w:r w:rsidR="00B73E0D">
        <w:t>i</w:t>
      </w:r>
      <w:r w:rsidR="00B74985">
        <w:t xml:space="preserve">n-group </w:t>
      </w:r>
      <w:r w:rsidR="00B73E0D">
        <w:t>b</w:t>
      </w:r>
      <w:r w:rsidR="00B74985">
        <w:t xml:space="preserve">ias </w:t>
      </w:r>
      <w:r w:rsidR="009F3397">
        <w:t xml:space="preserve">by calculating a </w:t>
      </w:r>
      <w:r w:rsidR="000513E1">
        <w:t xml:space="preserve">per-participant </w:t>
      </w:r>
      <w:r w:rsidR="00B73E0D">
        <w:t xml:space="preserve">measure of effect size, </w:t>
      </w:r>
      <w:r w:rsidR="009F3397">
        <w:t>Cohen’s</w:t>
      </w:r>
      <w:r w:rsidR="00B73E0D">
        <w:t xml:space="preserve"> </w:t>
      </w:r>
      <w:r w:rsidR="000513E1">
        <w:t>d</w:t>
      </w:r>
      <w:r w:rsidR="00B73E0D">
        <w:t>,</w:t>
      </w:r>
      <w:r w:rsidR="009F3397">
        <w:t xml:space="preserve"> f</w:t>
      </w:r>
      <w:r w:rsidR="002916ED">
        <w:t>rom</w:t>
      </w:r>
      <w:r w:rsidR="009F3397">
        <w:t xml:space="preserve"> both accuracy and RTs over</w:t>
      </w:r>
      <w:r w:rsidR="00F4254E">
        <w:t xml:space="preserve"> in</w:t>
      </w:r>
      <w:r w:rsidR="00422A76">
        <w:t>-</w:t>
      </w:r>
      <w:r w:rsidR="00F4254E">
        <w:t xml:space="preserve">group </w:t>
      </w:r>
      <w:r w:rsidR="000513E1">
        <w:t xml:space="preserve">versus </w:t>
      </w:r>
      <w:r w:rsidR="00F4254E">
        <w:t>out</w:t>
      </w:r>
      <w:r w:rsidR="00422A76">
        <w:t>-</w:t>
      </w:r>
      <w:r w:rsidR="00F4254E">
        <w:t xml:space="preserve">group </w:t>
      </w:r>
      <w:r w:rsidR="00122071" w:rsidRPr="00122071">
        <w:t>matching trials.</w:t>
      </w:r>
      <w:r w:rsidR="00B74985">
        <w:t xml:space="preserve"> </w:t>
      </w:r>
      <w:r w:rsidR="00833CE1">
        <w:t>The measure</w:t>
      </w:r>
      <w:r w:rsidR="00432232">
        <w:t xml:space="preserve"> calculated over RTs was not a significant predictor in any of the models we ran</w:t>
      </w:r>
      <w:r w:rsidR="00E028DE">
        <w:t>;</w:t>
      </w:r>
      <w:r w:rsidR="00432232">
        <w:t xml:space="preserve"> thus</w:t>
      </w:r>
      <w:r w:rsidR="00E028DE">
        <w:t>,</w:t>
      </w:r>
      <w:r w:rsidR="00432232">
        <w:t xml:space="preserve"> </w:t>
      </w:r>
      <w:r w:rsidR="00C23E40">
        <w:t xml:space="preserve">we will focus on </w:t>
      </w:r>
      <w:r w:rsidR="00B73E0D">
        <w:t>the measure derived from</w:t>
      </w:r>
      <w:r w:rsidR="00C23E40">
        <w:t xml:space="preserve"> accuracy</w:t>
      </w:r>
      <w:r w:rsidR="00EE1692">
        <w:t xml:space="preserve"> (see Appendix 2B, for the distribution of the individual measure</w:t>
      </w:r>
      <w:r w:rsidR="00F7097B">
        <w:t>s</w:t>
      </w:r>
      <w:r w:rsidR="00EE1692">
        <w:t>)</w:t>
      </w:r>
      <w:r w:rsidR="00432232">
        <w:t xml:space="preserve">. </w:t>
      </w:r>
    </w:p>
    <w:p w14:paraId="594605F6" w14:textId="221E1243" w:rsidR="004F6FD9" w:rsidRDefault="00162A3A" w:rsidP="00265E79">
      <w:pPr>
        <w:pStyle w:val="Heading4"/>
        <w:spacing w:line="480" w:lineRule="auto"/>
        <w:jc w:val="both"/>
      </w:pPr>
      <w:bookmarkStart w:id="18" w:name="prior-familiarity-ratings"/>
      <w:bookmarkEnd w:id="18"/>
      <w:r>
        <w:t xml:space="preserve">Rating of prior familiarity, written picture naming and preference </w:t>
      </w:r>
    </w:p>
    <w:p w14:paraId="6E5F8249" w14:textId="52AE419B" w:rsidR="004F6FD9" w:rsidRDefault="00162A3A" w:rsidP="00265E79">
      <w:pPr>
        <w:pStyle w:val="FirstParagraph"/>
        <w:spacing w:line="480" w:lineRule="auto"/>
        <w:jc w:val="both"/>
      </w:pPr>
      <w:r w:rsidRPr="00B66684">
        <w:t xml:space="preserve">After the perceptual matching task described above, participants carried out </w:t>
      </w:r>
      <w:r w:rsidR="002321B4">
        <w:t>three</w:t>
      </w:r>
      <w:r w:rsidRPr="00B66684">
        <w:t xml:space="preserve"> further task</w:t>
      </w:r>
      <w:r w:rsidR="005267A7" w:rsidRPr="00B66684">
        <w:t>s</w:t>
      </w:r>
      <w:r w:rsidRPr="00B66684">
        <w:t>. First, i</w:t>
      </w:r>
      <w:r w:rsidR="00432232" w:rsidRPr="00B66684">
        <w:t xml:space="preserve">n order to exclude </w:t>
      </w:r>
      <w:r w:rsidR="00B9362C">
        <w:t>gadgets</w:t>
      </w:r>
      <w:r w:rsidR="00B9362C" w:rsidRPr="00B66684">
        <w:t xml:space="preserve"> </w:t>
      </w:r>
      <w:r w:rsidR="00A044FD">
        <w:t>that</w:t>
      </w:r>
      <w:r w:rsidR="00432232" w:rsidRPr="00B66684">
        <w:t xml:space="preserve"> participants </w:t>
      </w:r>
      <w:r w:rsidR="00A044FD">
        <w:t xml:space="preserve">already </w:t>
      </w:r>
      <w:r w:rsidR="00432232" w:rsidRPr="00B66684">
        <w:t>had label</w:t>
      </w:r>
      <w:r w:rsidR="005267A7" w:rsidRPr="00B66684">
        <w:t xml:space="preserve">s </w:t>
      </w:r>
      <w:r w:rsidR="00A044FD">
        <w:t xml:space="preserve">for </w:t>
      </w:r>
      <w:r w:rsidR="005267A7" w:rsidRPr="00B66684">
        <w:t>before the experiment</w:t>
      </w:r>
      <w:r w:rsidR="00432232" w:rsidRPr="00B66684">
        <w:t xml:space="preserve">, </w:t>
      </w:r>
      <w:r w:rsidR="00FC55EB" w:rsidRPr="00B66684">
        <w:t xml:space="preserve">we asked them to </w:t>
      </w:r>
      <w:r w:rsidR="00706EE7" w:rsidRPr="00B66684">
        <w:t xml:space="preserve">indicate whether they </w:t>
      </w:r>
      <w:r w:rsidR="006F51FF" w:rsidRPr="00B66684">
        <w:t xml:space="preserve">already knew </w:t>
      </w:r>
      <w:r w:rsidR="00FB0847" w:rsidRPr="00B66684">
        <w:t xml:space="preserve">any </w:t>
      </w:r>
      <w:r w:rsidR="00914441">
        <w:t>gadget</w:t>
      </w:r>
      <w:r w:rsidR="00914441" w:rsidRPr="00B66684">
        <w:t xml:space="preserve"> </w:t>
      </w:r>
      <w:r w:rsidR="00FB0847" w:rsidRPr="00B66684">
        <w:t xml:space="preserve">and their </w:t>
      </w:r>
      <w:r w:rsidR="006F51FF" w:rsidRPr="00B66684">
        <w:t>names</w:t>
      </w:r>
      <w:r w:rsidR="00706EE7" w:rsidRPr="00B66684">
        <w:t xml:space="preserve"> </w:t>
      </w:r>
      <w:r w:rsidR="007B557F" w:rsidRPr="00B66684">
        <w:t>before</w:t>
      </w:r>
      <w:r w:rsidR="00706EE7" w:rsidRPr="00B66684">
        <w:t xml:space="preserve"> the experiment.</w:t>
      </w:r>
      <w:r w:rsidR="00706EE7" w:rsidRPr="00B66684" w:rsidDel="00706EE7">
        <w:t xml:space="preserve"> </w:t>
      </w:r>
      <w:r w:rsidRPr="00B66684">
        <w:t>Based on these ratings,</w:t>
      </w:r>
      <w:r w:rsidR="005267A7" w:rsidRPr="00B66684">
        <w:t xml:space="preserve"> </w:t>
      </w:r>
      <w:r w:rsidR="00914441">
        <w:t>gadgets</w:t>
      </w:r>
      <w:r w:rsidR="00914441" w:rsidRPr="00B66684">
        <w:t xml:space="preserve"> </w:t>
      </w:r>
      <w:r w:rsidRPr="00B66684">
        <w:t>f</w:t>
      </w:r>
      <w:r w:rsidR="007B557F" w:rsidRPr="00B66684">
        <w:t xml:space="preserve">amiliar </w:t>
      </w:r>
      <w:r w:rsidR="005267A7" w:rsidRPr="00B66684">
        <w:t xml:space="preserve">to a participant were excluded from their data set </w:t>
      </w:r>
      <w:r w:rsidR="00833CE1">
        <w:t>(11.81% of</w:t>
      </w:r>
      <w:r w:rsidR="005267A7" w:rsidRPr="00B66684">
        <w:t xml:space="preserve"> </w:t>
      </w:r>
      <w:r w:rsidR="00B447EF" w:rsidRPr="00B66684">
        <w:t>data</w:t>
      </w:r>
      <w:r w:rsidR="00833CE1">
        <w:t xml:space="preserve"> across all participants</w:t>
      </w:r>
      <w:r w:rsidR="00B447EF" w:rsidRPr="00B66684">
        <w:t>)</w:t>
      </w:r>
      <w:r w:rsidR="00425FF3" w:rsidRPr="00B66684">
        <w:t>.</w:t>
      </w:r>
      <w:r w:rsidRPr="00B66684">
        <w:t xml:space="preserve"> Second, participants saw all </w:t>
      </w:r>
      <w:r w:rsidR="00E028DE">
        <w:t xml:space="preserve">the </w:t>
      </w:r>
      <w:r w:rsidRPr="00B66684">
        <w:t xml:space="preserve">pictures </w:t>
      </w:r>
      <w:r w:rsidR="00E028DE">
        <w:t xml:space="preserve">of the gadgets </w:t>
      </w:r>
      <w:r w:rsidR="00B73E0D" w:rsidRPr="00B66684">
        <w:t xml:space="preserve">again </w:t>
      </w:r>
      <w:r w:rsidRPr="00B66684">
        <w:t>and were asked to write down the labels they had learned</w:t>
      </w:r>
      <w:r w:rsidR="00E028DE">
        <w:t>,</w:t>
      </w:r>
      <w:r w:rsidR="0077361B">
        <w:t xml:space="preserve"> </w:t>
      </w:r>
      <w:r w:rsidRPr="00B66684">
        <w:t>as well as any additional labels they might know</w:t>
      </w:r>
      <w:r w:rsidR="00E028DE">
        <w:t xml:space="preserve"> or come up with</w:t>
      </w:r>
      <w:r w:rsidRPr="00B66684">
        <w:t xml:space="preserve">. Finally, they were asked to indicate which </w:t>
      </w:r>
      <w:r w:rsidR="00833CE1">
        <w:t>label among those</w:t>
      </w:r>
      <w:r w:rsidRPr="00B66684">
        <w:t xml:space="preserve"> they had just written down (regardless of whether or not they had seen them in the experiment) </w:t>
      </w:r>
      <w:r w:rsidR="00833CE1">
        <w:t>was the</w:t>
      </w:r>
      <w:r w:rsidRPr="00B66684">
        <w:t xml:space="preserve"> most appropriate</w:t>
      </w:r>
      <w:r w:rsidR="005267A7" w:rsidRPr="00B66684">
        <w:t xml:space="preserve"> for each </w:t>
      </w:r>
      <w:r w:rsidR="00C5429A">
        <w:t>gadget</w:t>
      </w:r>
      <w:r w:rsidRPr="00B66684">
        <w:t xml:space="preserve">. This task was meant to assess the participants' preference for labels acquired from in-group versus out-group speakers. </w:t>
      </w:r>
      <w:r w:rsidR="005267A7" w:rsidRPr="00B66684">
        <w:t xml:space="preserve">However, </w:t>
      </w:r>
      <w:r w:rsidR="00CB1487">
        <w:t xml:space="preserve">probably </w:t>
      </w:r>
      <w:r w:rsidR="00C5429A">
        <w:t xml:space="preserve">due to </w:t>
      </w:r>
      <w:r w:rsidR="00CB1487">
        <w:t>unclear</w:t>
      </w:r>
      <w:r w:rsidR="00C5429A">
        <w:t xml:space="preserve"> </w:t>
      </w:r>
      <w:r w:rsidR="00CB1487">
        <w:t xml:space="preserve">instructions, </w:t>
      </w:r>
      <w:r w:rsidR="0077361B">
        <w:t>many</w:t>
      </w:r>
      <w:r w:rsidR="005267A7" w:rsidRPr="00B66684">
        <w:t xml:space="preserve"> </w:t>
      </w:r>
      <w:r w:rsidRPr="00B66684">
        <w:t>participants</w:t>
      </w:r>
      <w:r w:rsidR="0077361B">
        <w:t xml:space="preserve"> </w:t>
      </w:r>
      <w:r w:rsidR="00CB1487">
        <w:t>were very creative and came up with</w:t>
      </w:r>
      <w:r w:rsidR="0077361B">
        <w:t xml:space="preserve"> their own alternatives</w:t>
      </w:r>
      <w:r w:rsidR="00CB1487">
        <w:t>,</w:t>
      </w:r>
      <w:r w:rsidR="0077361B">
        <w:t xml:space="preserve"> or</w:t>
      </w:r>
      <w:r w:rsidRPr="00B66684">
        <w:t xml:space="preserve"> </w:t>
      </w:r>
      <w:r w:rsidR="005267A7" w:rsidRPr="00B66684">
        <w:t xml:space="preserve">rarely </w:t>
      </w:r>
      <w:r w:rsidRPr="00B66684">
        <w:t xml:space="preserve">wrote </w:t>
      </w:r>
      <w:r w:rsidRPr="00B66684">
        <w:lastRenderedPageBreak/>
        <w:t>down two labels</w:t>
      </w:r>
      <w:r w:rsidR="005267A7" w:rsidRPr="00B66684">
        <w:t xml:space="preserve"> for one object</w:t>
      </w:r>
      <w:r w:rsidR="00382EB2">
        <w:t xml:space="preserve">. Therefore, </w:t>
      </w:r>
      <w:r w:rsidRPr="00B66684">
        <w:t>this analysis could not be conducted</w:t>
      </w:r>
      <w:r w:rsidR="0077361B">
        <w:t xml:space="preserve"> for scarcity of data</w:t>
      </w:r>
      <w:r w:rsidRPr="00B66684">
        <w:t>.</w:t>
      </w:r>
    </w:p>
    <w:p w14:paraId="6897A4AA" w14:textId="2EFE52C8" w:rsidR="004F6FD9" w:rsidRDefault="00DF010B" w:rsidP="00AC7E9A">
      <w:pPr>
        <w:pStyle w:val="Heading1"/>
        <w:numPr>
          <w:ilvl w:val="0"/>
          <w:numId w:val="4"/>
        </w:numPr>
        <w:spacing w:line="480" w:lineRule="auto"/>
      </w:pPr>
      <w:bookmarkStart w:id="19" w:name="data-analyses"/>
      <w:bookmarkStart w:id="20" w:name="individual-in-group-bias-from-perceptual"/>
      <w:bookmarkStart w:id="21" w:name="results"/>
      <w:bookmarkEnd w:id="19"/>
      <w:bookmarkEnd w:id="20"/>
      <w:bookmarkEnd w:id="21"/>
      <w:r w:rsidRPr="002A0CB5">
        <w:t>Results</w:t>
      </w:r>
    </w:p>
    <w:p w14:paraId="0B84EB4A" w14:textId="4F37E0D7" w:rsidR="00137CF6" w:rsidRPr="00137CF6" w:rsidRDefault="00137CF6" w:rsidP="00B50C8D">
      <w:pPr>
        <w:spacing w:line="480" w:lineRule="auto"/>
        <w:jc w:val="both"/>
      </w:pPr>
      <w:r>
        <w:t>All analyses were performed with mixed-effect</w:t>
      </w:r>
      <w:r w:rsidR="00FB426B">
        <w:t>s</w:t>
      </w:r>
      <w:r>
        <w:t xml:space="preserve"> modelling as implemented in</w:t>
      </w:r>
      <w:r w:rsidR="00382EB2">
        <w:t xml:space="preserve"> the</w:t>
      </w:r>
      <w:r>
        <w:t xml:space="preserve"> lme4 package (version 1.1</w:t>
      </w:r>
      <w:r w:rsidR="007A7DF1">
        <w:t>-</w:t>
      </w:r>
      <w:r>
        <w:t>1</w:t>
      </w:r>
      <w:r w:rsidR="007A7DF1">
        <w:t>5</w:t>
      </w:r>
      <w:r w:rsidR="00402333">
        <w:t>; Bates, Maechler, Bolker &amp; Walker</w:t>
      </w:r>
      <w:r>
        <w:t>, 2014) in R</w:t>
      </w:r>
      <w:r w:rsidR="00427928">
        <w:t xml:space="preserve"> (</w:t>
      </w:r>
      <w:r w:rsidR="001571B0">
        <w:t>R Core Team, 2016</w:t>
      </w:r>
      <w:r w:rsidR="00427928">
        <w:t>)</w:t>
      </w:r>
      <w:r>
        <w:t xml:space="preserve">. </w:t>
      </w:r>
      <w:r w:rsidR="00CA1FE1">
        <w:t>The m</w:t>
      </w:r>
      <w:r>
        <w:t>odels' random structures</w:t>
      </w:r>
      <w:r w:rsidR="00402333">
        <w:t xml:space="preserve"> were determined following Bates, Kliegl, Vasishth, &amp; Baayen</w:t>
      </w:r>
      <w:r>
        <w:t xml:space="preserve"> (2015). </w:t>
      </w:r>
    </w:p>
    <w:p w14:paraId="1C94F097" w14:textId="3BAE95C3" w:rsidR="004F6FD9" w:rsidRDefault="00E02443" w:rsidP="000E4791">
      <w:pPr>
        <w:pStyle w:val="Heading2"/>
      </w:pPr>
      <w:bookmarkStart w:id="22" w:name="speaker-familiarization-task-2"/>
      <w:bookmarkEnd w:id="22"/>
      <w:r>
        <w:t xml:space="preserve">3.1 </w:t>
      </w:r>
      <w:r w:rsidR="00DF010B">
        <w:t>Speaker familiarization task</w:t>
      </w:r>
    </w:p>
    <w:p w14:paraId="05C3FBB2" w14:textId="7A771CD2" w:rsidR="004A6985" w:rsidRDefault="00137CF6" w:rsidP="009B5E1F">
      <w:pPr>
        <w:pStyle w:val="BodyText"/>
        <w:spacing w:line="480" w:lineRule="auto"/>
        <w:jc w:val="both"/>
      </w:pPr>
      <w:r>
        <w:t>We</w:t>
      </w:r>
      <w:r w:rsidRPr="00B74985">
        <w:t xml:space="preserve"> tested whether</w:t>
      </w:r>
      <w:r w:rsidR="005A792A">
        <w:t xml:space="preserve"> participants correctly learned </w:t>
      </w:r>
      <w:r>
        <w:t>spea</w:t>
      </w:r>
      <w:r w:rsidR="00833CE1">
        <w:t>ker</w:t>
      </w:r>
      <w:r>
        <w:t xml:space="preserve"> group membership </w:t>
      </w:r>
      <w:r w:rsidR="00833CE1">
        <w:t>status</w:t>
      </w:r>
      <w:r w:rsidR="005A792A">
        <w:t>.</w:t>
      </w:r>
      <w:r w:rsidRPr="00B74985">
        <w:t xml:space="preserve"> </w:t>
      </w:r>
      <w:r w:rsidR="004A6985">
        <w:t xml:space="preserve">Overall, participants answered 78.65% of trials </w:t>
      </w:r>
      <w:r w:rsidR="00A044FD">
        <w:t xml:space="preserve">correctly </w:t>
      </w:r>
      <w:r w:rsidR="004A6985">
        <w:t>(SD=41)</w:t>
      </w:r>
      <w:r w:rsidR="00AF4BAD">
        <w:t xml:space="preserve"> (</w:t>
      </w:r>
      <w:r w:rsidR="005D50E2">
        <w:t>81.23% on day 1 and 76.05% on day 2</w:t>
      </w:r>
      <w:r w:rsidR="00AF4BAD">
        <w:t>)</w:t>
      </w:r>
      <w:r w:rsidR="0002100E">
        <w:t>. Their performance was</w:t>
      </w:r>
      <w:r w:rsidR="004F3DC6">
        <w:t xml:space="preserve"> above chance level</w:t>
      </w:r>
      <w:r w:rsidR="00150964">
        <w:t xml:space="preserve"> (16.67% </w:t>
      </w:r>
      <w:r w:rsidR="009B5E1F">
        <w:t>since</w:t>
      </w:r>
      <w:r w:rsidR="00150964">
        <w:t xml:space="preserve"> there was one correct response out of six presented options)</w:t>
      </w:r>
      <w:r w:rsidR="004F3DC6">
        <w:t>, as confirmed by a</w:t>
      </w:r>
      <w:r w:rsidR="001320A1">
        <w:t xml:space="preserve"> o</w:t>
      </w:r>
      <w:r w:rsidR="004A6985">
        <w:t>ne</w:t>
      </w:r>
      <w:r w:rsidR="00D95ACF">
        <w:t>-</w:t>
      </w:r>
      <w:r w:rsidR="004A6985">
        <w:t>sample t-</w:t>
      </w:r>
      <w:r w:rsidR="004F3DC6">
        <w:t>test</w:t>
      </w:r>
      <w:r w:rsidR="004A6985">
        <w:t xml:space="preserve"> (t=82.47, p&lt;0.001). </w:t>
      </w:r>
      <w:r w:rsidR="00750273">
        <w:t xml:space="preserve">The overall accuracy rate was calculated across all trials, </w:t>
      </w:r>
      <w:r w:rsidR="00A044FD">
        <w:t>including</w:t>
      </w:r>
      <w:r w:rsidR="00750273">
        <w:t xml:space="preserve"> those in which participants made within-university errors. This type of errors indicate that participants </w:t>
      </w:r>
      <w:r w:rsidR="0002100E">
        <w:t xml:space="preserve">could not remember which exact statement corresponded to the speaker, but that they </w:t>
      </w:r>
      <w:r w:rsidR="00750273">
        <w:t>did correctly infer speakers’ affiliation. When re-coding within-university errors as correct responses (i.e., correctly identifying the university the speaker was from), the average of correct responses increased to 96.</w:t>
      </w:r>
      <w:r w:rsidR="009B3BD2">
        <w:t>5</w:t>
      </w:r>
      <w:r w:rsidR="00750273">
        <w:t>1% (SD=1</w:t>
      </w:r>
      <w:r w:rsidR="009B3BD2">
        <w:t>8</w:t>
      </w:r>
      <w:r w:rsidR="00750273">
        <w:t>.</w:t>
      </w:r>
      <w:r w:rsidR="009B3BD2">
        <w:t>35</w:t>
      </w:r>
      <w:r w:rsidR="00750273">
        <w:t>)</w:t>
      </w:r>
      <w:r w:rsidR="009B3BD2">
        <w:t xml:space="preserve"> for day 1 and to </w:t>
      </w:r>
      <w:r w:rsidR="00BA26A5">
        <w:t>97.1</w:t>
      </w:r>
      <w:r w:rsidR="00FA0006">
        <w:t>%</w:t>
      </w:r>
      <w:r w:rsidR="00BA26A5">
        <w:t xml:space="preserve"> (SD=16.79) on day 2</w:t>
      </w:r>
      <w:r w:rsidR="00750273">
        <w:t>.</w:t>
      </w:r>
      <w:r w:rsidR="000414CA">
        <w:t xml:space="preserve"> </w:t>
      </w:r>
      <w:r w:rsidR="00122E11">
        <w:t>Th</w:t>
      </w:r>
      <w:r w:rsidR="007D0056">
        <w:t xml:space="preserve">ese analyses confirmed participants </w:t>
      </w:r>
      <w:r w:rsidR="00A044FD">
        <w:t xml:space="preserve">successfully </w:t>
      </w:r>
      <w:r w:rsidR="007D0056">
        <w:t>learned</w:t>
      </w:r>
      <w:r w:rsidR="00FA0006">
        <w:t xml:space="preserve"> </w:t>
      </w:r>
      <w:r w:rsidR="007D0056">
        <w:t xml:space="preserve">which speakers belonged to which </w:t>
      </w:r>
      <w:r w:rsidR="00033A8E">
        <w:t>academic affiliation</w:t>
      </w:r>
      <w:r w:rsidR="007D0056">
        <w:t>.</w:t>
      </w:r>
    </w:p>
    <w:p w14:paraId="01D63B64" w14:textId="488ADEA8" w:rsidR="004F6FD9" w:rsidRDefault="00DF010B" w:rsidP="00D93670">
      <w:pPr>
        <w:pStyle w:val="Heading2"/>
        <w:numPr>
          <w:ilvl w:val="1"/>
          <w:numId w:val="4"/>
        </w:numPr>
        <w:spacing w:line="480" w:lineRule="auto"/>
        <w:jc w:val="both"/>
      </w:pPr>
      <w:bookmarkStart w:id="23" w:name="word-learning-task-1"/>
      <w:bookmarkEnd w:id="23"/>
      <w:r>
        <w:lastRenderedPageBreak/>
        <w:t>Word learning task</w:t>
      </w:r>
    </w:p>
    <w:p w14:paraId="09BEF85A" w14:textId="44D294C0" w:rsidR="00416D7A" w:rsidRDefault="00A60333" w:rsidP="00A60333">
      <w:pPr>
        <w:pStyle w:val="BodyText"/>
        <w:spacing w:line="480" w:lineRule="auto"/>
        <w:jc w:val="both"/>
      </w:pPr>
      <w:r>
        <w:t xml:space="preserve">The main </w:t>
      </w:r>
      <w:r w:rsidR="003632CA">
        <w:t xml:space="preserve">task in the current study was the word learning task. After an exposure phase, </w:t>
      </w:r>
      <w:r w:rsidR="00D915EE">
        <w:t>participants</w:t>
      </w:r>
      <w:r w:rsidR="00870828">
        <w:t xml:space="preserve"> were tested </w:t>
      </w:r>
      <w:r w:rsidR="009A52F2">
        <w:t>with a</w:t>
      </w:r>
      <w:r w:rsidR="00870828">
        <w:t xml:space="preserve"> </w:t>
      </w:r>
      <w:r w:rsidR="00D44A62">
        <w:t>memory recognition test</w:t>
      </w:r>
      <w:r>
        <w:t>. In th</w:t>
      </w:r>
      <w:r w:rsidR="00870828">
        <w:t>is</w:t>
      </w:r>
      <w:r>
        <w:t xml:space="preserve"> </w:t>
      </w:r>
      <w:r w:rsidR="003632CA">
        <w:t>test</w:t>
      </w:r>
      <w:r w:rsidR="00D57902">
        <w:t xml:space="preserve">, participants were presented with trials in which the speaker-label </w:t>
      </w:r>
      <w:r w:rsidR="00D44A62">
        <w:t>pairings</w:t>
      </w:r>
      <w:r w:rsidR="00D57902">
        <w:t xml:space="preserve"> either matched or mismatched with what they had seen in the </w:t>
      </w:r>
      <w:r w:rsidR="00D44A62">
        <w:t>learning phase</w:t>
      </w:r>
      <w:r w:rsidR="00033A8E">
        <w:t>.</w:t>
      </w:r>
      <w:r w:rsidR="00EC15C6">
        <w:t xml:space="preserve"> </w:t>
      </w:r>
      <w:r w:rsidR="00033A8E">
        <w:t>T</w:t>
      </w:r>
      <w:r w:rsidR="00EC15C6">
        <w:t xml:space="preserve">hat is, </w:t>
      </w:r>
      <w:r w:rsidR="00D57902">
        <w:t>the label had or had not been produced by the displayed speaker. W</w:t>
      </w:r>
      <w:r w:rsidR="00416D7A">
        <w:t xml:space="preserve">e </w:t>
      </w:r>
      <w:r w:rsidR="009D696B">
        <w:t>carried out two</w:t>
      </w:r>
      <w:r w:rsidR="002C7540">
        <w:t xml:space="preserve"> main</w:t>
      </w:r>
      <w:r w:rsidR="009D696B">
        <w:t xml:space="preserve"> analyses over the memory data</w:t>
      </w:r>
      <w:r w:rsidR="008E458D">
        <w:t xml:space="preserve">. We </w:t>
      </w:r>
      <w:r w:rsidR="0002647F">
        <w:t>look</w:t>
      </w:r>
      <w:r w:rsidR="008E458D">
        <w:t>ed</w:t>
      </w:r>
      <w:r w:rsidR="0002647F">
        <w:t xml:space="preserve"> </w:t>
      </w:r>
      <w:r w:rsidR="008E458D">
        <w:t xml:space="preserve">first </w:t>
      </w:r>
      <w:r w:rsidR="0002647F">
        <w:t>at the matching trials</w:t>
      </w:r>
      <w:r w:rsidR="008E458D">
        <w:t xml:space="preserve"> </w:t>
      </w:r>
      <w:r w:rsidR="002C7540">
        <w:t>and</w:t>
      </w:r>
      <w:r w:rsidR="008E458D">
        <w:t>,</w:t>
      </w:r>
      <w:r w:rsidR="002C7540">
        <w:t xml:space="preserve"> </w:t>
      </w:r>
      <w:r w:rsidR="008E458D">
        <w:t xml:space="preserve">secondly, at </w:t>
      </w:r>
      <w:r w:rsidR="002C7540">
        <w:t>the mismatching trials</w:t>
      </w:r>
      <w:r w:rsidR="00ED44B8">
        <w:t>.</w:t>
      </w:r>
    </w:p>
    <w:p w14:paraId="33254B65" w14:textId="36333ABC" w:rsidR="007839CD" w:rsidRDefault="007839CD" w:rsidP="001646C5">
      <w:pPr>
        <w:pStyle w:val="Heading3"/>
      </w:pPr>
      <w:r>
        <w:t>3.2.1 Match</w:t>
      </w:r>
      <w:r w:rsidR="00D066FD">
        <w:t>ing trial</w:t>
      </w:r>
      <w:r w:rsidR="00EC15C6">
        <w:t>s</w:t>
      </w:r>
    </w:p>
    <w:p w14:paraId="7E4A3C1B" w14:textId="5B16A691" w:rsidR="00416D7A" w:rsidRDefault="00EC15C6" w:rsidP="00416D7A">
      <w:pPr>
        <w:pStyle w:val="BodyText"/>
        <w:spacing w:line="480" w:lineRule="auto"/>
        <w:jc w:val="both"/>
      </w:pPr>
      <w:r>
        <w:t>To</w:t>
      </w:r>
      <w:r w:rsidR="00416D7A">
        <w:t xml:space="preserve"> test whether source memory was </w:t>
      </w:r>
      <w:r w:rsidR="007626CF">
        <w:t>better</w:t>
      </w:r>
      <w:r w:rsidR="00416D7A">
        <w:t xml:space="preserve"> for words learned from in-group than from out-group speakers, we ran a logistic mixed effects model with accuracy </w:t>
      </w:r>
      <w:r w:rsidR="005A7700">
        <w:t>per trial</w:t>
      </w:r>
      <w:r w:rsidR="00A044FD">
        <w:t xml:space="preserve"> as</w:t>
      </w:r>
      <w:r w:rsidR="00416D7A">
        <w:t xml:space="preserve"> the dependent measure and fixed effects for Group Membership (In-group vs Out-group, reference level: In-group), In-group Bias</w:t>
      </w:r>
      <w:r w:rsidR="00294C04">
        <w:t xml:space="preserve"> (z-scored continuous measure)</w:t>
      </w:r>
      <w:r w:rsidR="00A60333">
        <w:t>,</w:t>
      </w:r>
      <w:r w:rsidR="00416D7A">
        <w:t xml:space="preserve"> and their interaction. We added per-participant and per-items random intercepts and by-participant slope for Group Membership.</w:t>
      </w:r>
    </w:p>
    <w:p w14:paraId="71459DEF" w14:textId="4699A949" w:rsidR="00E83D90" w:rsidRDefault="00915850" w:rsidP="00A60333">
      <w:pPr>
        <w:pStyle w:val="BodyText"/>
        <w:spacing w:line="480" w:lineRule="auto"/>
        <w:jc w:val="both"/>
      </w:pPr>
      <w:r>
        <w:t>O</w:t>
      </w:r>
      <w:r w:rsidR="00F94674">
        <w:t>ver</w:t>
      </w:r>
      <w:r>
        <w:t>all, participants’ accuracy in the matching tri</w:t>
      </w:r>
      <w:r w:rsidR="00EC15C6">
        <w:t>a</w:t>
      </w:r>
      <w:r>
        <w:t>ls was 68.</w:t>
      </w:r>
      <w:r w:rsidR="006C696E">
        <w:t>11</w:t>
      </w:r>
      <w:r>
        <w:t>% (SD=46.6</w:t>
      </w:r>
      <w:r w:rsidR="006C696E">
        <w:t>2</w:t>
      </w:r>
      <w:r>
        <w:t>) and</w:t>
      </w:r>
      <w:r w:rsidR="00D95ACF">
        <w:t xml:space="preserve"> </w:t>
      </w:r>
      <w:r>
        <w:t>above chance level</w:t>
      </w:r>
      <w:r w:rsidR="00167ACE">
        <w:t>, as confirmed by a one-sample t-test</w:t>
      </w:r>
      <w:r>
        <w:t xml:space="preserve"> (i.e., 50%) (t=1</w:t>
      </w:r>
      <w:r w:rsidR="006C696E">
        <w:t>4</w:t>
      </w:r>
      <w:r>
        <w:t>.</w:t>
      </w:r>
      <w:r w:rsidR="006C696E">
        <w:t>35</w:t>
      </w:r>
      <w:r>
        <w:t xml:space="preserve">, p&lt;0.0001). Neither Group </w:t>
      </w:r>
      <w:r w:rsidR="00A044FD">
        <w:t xml:space="preserve">Membership </w:t>
      </w:r>
      <w:r>
        <w:t>(</w:t>
      </w:r>
      <w:r w:rsidR="00F94674">
        <w:t xml:space="preserve">out-group: mean=70.38, SD=45.69; in-group: mean=65.84, SD=47.46; </w:t>
      </w:r>
      <w:r>
        <w:t>beta=0.1</w:t>
      </w:r>
      <w:r w:rsidR="006C696E">
        <w:t>9</w:t>
      </w:r>
      <w:r>
        <w:t>, SE=0.13, z=1.</w:t>
      </w:r>
      <w:r w:rsidR="006C696E">
        <w:t>45</w:t>
      </w:r>
      <w:r>
        <w:t>, p=0.1</w:t>
      </w:r>
      <w:r w:rsidR="006C696E">
        <w:t>5</w:t>
      </w:r>
      <w:r>
        <w:t>) nor In-group Bias (beta=-0.0</w:t>
      </w:r>
      <w:r w:rsidR="006C696E">
        <w:t>2</w:t>
      </w:r>
      <w:r>
        <w:t>, SE=0.3</w:t>
      </w:r>
      <w:r w:rsidR="006C696E">
        <w:t>3</w:t>
      </w:r>
      <w:r>
        <w:t>, z=-0.</w:t>
      </w:r>
      <w:r w:rsidR="006C696E">
        <w:t>07</w:t>
      </w:r>
      <w:r>
        <w:t>, p=0.</w:t>
      </w:r>
      <w:r w:rsidR="006C696E">
        <w:t>95</w:t>
      </w:r>
      <w:r>
        <w:t>) significantly predict</w:t>
      </w:r>
      <w:r w:rsidR="00A60333">
        <w:t>ed</w:t>
      </w:r>
      <w:r>
        <w:t xml:space="preserve"> accuracy at the reference level. </w:t>
      </w:r>
      <w:r w:rsidR="00A60333">
        <w:t>T</w:t>
      </w:r>
      <w:r>
        <w:t>he</w:t>
      </w:r>
      <w:r w:rsidR="006C696E">
        <w:t xml:space="preserve"> </w:t>
      </w:r>
      <w:r>
        <w:t xml:space="preserve">Group Membership </w:t>
      </w:r>
      <w:r w:rsidR="006D04FF">
        <w:t xml:space="preserve">x </w:t>
      </w:r>
      <w:r>
        <w:t xml:space="preserve">In-group </w:t>
      </w:r>
      <w:r w:rsidR="00033A8E">
        <w:t>B</w:t>
      </w:r>
      <w:r>
        <w:t xml:space="preserve">ias </w:t>
      </w:r>
      <w:r w:rsidR="006D04FF">
        <w:t>interaction</w:t>
      </w:r>
      <w:r w:rsidR="00A60333">
        <w:t>, however,</w:t>
      </w:r>
      <w:r w:rsidR="006D04FF">
        <w:t xml:space="preserve"> </w:t>
      </w:r>
      <w:r w:rsidR="006C696E">
        <w:t>was marginally significant</w:t>
      </w:r>
      <w:r>
        <w:t xml:space="preserve"> (beta= -0.</w:t>
      </w:r>
      <w:r w:rsidR="006C696E">
        <w:t>72</w:t>
      </w:r>
      <w:r>
        <w:t>, SE=0.</w:t>
      </w:r>
      <w:r w:rsidR="006C696E">
        <w:t>39</w:t>
      </w:r>
      <w:r>
        <w:t>, z=-1.</w:t>
      </w:r>
      <w:r w:rsidR="006C696E">
        <w:t>84</w:t>
      </w:r>
      <w:r>
        <w:t xml:space="preserve">, </w:t>
      </w:r>
      <w:r>
        <w:lastRenderedPageBreak/>
        <w:t>p=0.</w:t>
      </w:r>
      <w:r w:rsidR="006C696E">
        <w:t>07</w:t>
      </w:r>
      <w:r>
        <w:t>)</w:t>
      </w:r>
      <w:r w:rsidR="001B25FB">
        <w:rPr>
          <w:rStyle w:val="FootnoteReference"/>
        </w:rPr>
        <w:footnoteReference w:id="4"/>
      </w:r>
      <w:r>
        <w:t xml:space="preserve">. </w:t>
      </w:r>
      <w:r w:rsidR="00F94674">
        <w:t>F</w:t>
      </w:r>
      <w:r w:rsidR="006C696E">
        <w:t>ollow-up simple effects analyses</w:t>
      </w:r>
      <w:r w:rsidR="00F94674">
        <w:t xml:space="preserve"> </w:t>
      </w:r>
      <w:r w:rsidR="006C696E">
        <w:t xml:space="preserve">confirmed that </w:t>
      </w:r>
      <w:r w:rsidR="00A60333">
        <w:t>I</w:t>
      </w:r>
      <w:r w:rsidR="006C696E">
        <w:t xml:space="preserve">n-group </w:t>
      </w:r>
      <w:r w:rsidR="00A60333">
        <w:t>B</w:t>
      </w:r>
      <w:r w:rsidR="006C696E">
        <w:t xml:space="preserve">ias affected </w:t>
      </w:r>
      <w:r w:rsidR="00E83D90">
        <w:t>the</w:t>
      </w:r>
      <w:r w:rsidR="006C696E">
        <w:t xml:space="preserve"> accuracy of </w:t>
      </w:r>
      <w:r w:rsidR="00D44A62">
        <w:t>participant</w:t>
      </w:r>
      <w:r w:rsidR="006C696E">
        <w:t xml:space="preserve"> responses differently for the in-group</w:t>
      </w:r>
      <w:r w:rsidR="00E83D90">
        <w:t xml:space="preserve"> and the out-group matching trials. </w:t>
      </w:r>
      <w:r w:rsidR="003D331C">
        <w:t>W</w:t>
      </w:r>
      <w:r w:rsidR="00E83D90">
        <w:t xml:space="preserve">hile the simple effect of In-group </w:t>
      </w:r>
      <w:r w:rsidR="00A60333">
        <w:t>B</w:t>
      </w:r>
      <w:r w:rsidR="00E83D90">
        <w:t>ias</w:t>
      </w:r>
      <w:r w:rsidR="006C696E">
        <w:t xml:space="preserve"> </w:t>
      </w:r>
      <w:r w:rsidR="00E83D90">
        <w:t xml:space="preserve">did not predict response accuracy for in-group matches (beta=-0.02, SE=0.33, z=-0.07, p=0.95), it was a significant </w:t>
      </w:r>
      <w:r w:rsidR="000F5538">
        <w:t xml:space="preserve">negative </w:t>
      </w:r>
      <w:r w:rsidR="00E83D90">
        <w:t>predictor of participants’ performance for the out-group matches (beta=-0.75, SE=0.27, z=-2.73, p=0.006).</w:t>
      </w:r>
      <w:r w:rsidR="00BC5802">
        <w:t xml:space="preserve"> In agreement with our predictions</w:t>
      </w:r>
      <w:r w:rsidR="00E83D90">
        <w:t xml:space="preserve">, the </w:t>
      </w:r>
      <w:r w:rsidR="00A60333">
        <w:t>larger participants’</w:t>
      </w:r>
      <w:r w:rsidR="00E83D90">
        <w:t xml:space="preserve"> </w:t>
      </w:r>
      <w:r w:rsidR="00A56774">
        <w:t>I</w:t>
      </w:r>
      <w:r w:rsidR="00E83D90">
        <w:t xml:space="preserve">n-group </w:t>
      </w:r>
      <w:r w:rsidR="00A56774">
        <w:t>B</w:t>
      </w:r>
      <w:r w:rsidR="00E83D90">
        <w:t>ias</w:t>
      </w:r>
      <w:r w:rsidR="00EC15C6">
        <w:t>,</w:t>
      </w:r>
      <w:r w:rsidR="00DC0CC4">
        <w:t xml:space="preserve"> </w:t>
      </w:r>
      <w:r w:rsidR="00E83D90">
        <w:t>the less accurate they were at identifying out-group speaker</w:t>
      </w:r>
      <w:r w:rsidR="00A60333">
        <w:t>s</w:t>
      </w:r>
      <w:r w:rsidR="00BC5802">
        <w:t xml:space="preserve"> (see Fig. </w:t>
      </w:r>
      <w:r w:rsidR="0072315F">
        <w:t>3</w:t>
      </w:r>
      <w:r w:rsidR="00BC5802">
        <w:t>)</w:t>
      </w:r>
      <w:r w:rsidR="00E83D90">
        <w:t>.</w:t>
      </w:r>
    </w:p>
    <w:p w14:paraId="0A4BC707" w14:textId="230DC1E5" w:rsidR="00017A58" w:rsidRDefault="000765AD" w:rsidP="00017A58">
      <w:pPr>
        <w:pStyle w:val="BodyText"/>
        <w:keepNext/>
        <w:spacing w:line="480" w:lineRule="auto"/>
        <w:jc w:val="center"/>
      </w:pPr>
      <w:r>
        <w:rPr>
          <w:noProof/>
          <w:lang w:bidi="he-IL"/>
        </w:rPr>
        <mc:AlternateContent>
          <mc:Choice Requires="wps">
            <w:drawing>
              <wp:anchor distT="0" distB="0" distL="114300" distR="114300" simplePos="0" relativeHeight="251717632" behindDoc="0" locked="0" layoutInCell="1" allowOverlap="1" wp14:anchorId="2F19F3B3" wp14:editId="36DBC1A3">
                <wp:simplePos x="0" y="0"/>
                <wp:positionH relativeFrom="column">
                  <wp:posOffset>3928745</wp:posOffset>
                </wp:positionH>
                <wp:positionV relativeFrom="paragraph">
                  <wp:posOffset>4444528</wp:posOffset>
                </wp:positionV>
                <wp:extent cx="135802" cy="90534"/>
                <wp:effectExtent l="0" t="0" r="17145" b="24130"/>
                <wp:wrapNone/>
                <wp:docPr id="23" name="Rectangle 23"/>
                <wp:cNvGraphicFramePr/>
                <a:graphic xmlns:a="http://schemas.openxmlformats.org/drawingml/2006/main">
                  <a:graphicData uri="http://schemas.microsoft.com/office/word/2010/wordprocessingShape">
                    <wps:wsp>
                      <wps:cNvSpPr/>
                      <wps:spPr>
                        <a:xfrm>
                          <a:off x="0" y="0"/>
                          <a:ext cx="135802" cy="90534"/>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768E7" id="Rectangle 23" o:spid="_x0000_s1026" style="position:absolute;margin-left:309.35pt;margin-top:349.95pt;width:10.7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" fillcolor="white [3212]" strokecolor="white [3212]"/>
            </w:pict>
          </mc:Fallback>
        </mc:AlternateContent>
      </w:r>
      <w:r>
        <w:rPr>
          <w:noProof/>
          <w:lang w:bidi="he-IL"/>
        </w:rPr>
        <w:drawing>
          <wp:inline distT="0" distB="0" distL="0" distR="0" wp14:anchorId="66AC0C04" wp14:editId="365D9106">
            <wp:extent cx="5007874" cy="3093726"/>
            <wp:effectExtent l="19050" t="19050" r="2159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3_Chapter2_dottedlin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07874" cy="3093726"/>
                    </a:xfrm>
                    <a:prstGeom prst="rect">
                      <a:avLst/>
                    </a:prstGeom>
                    <a:ln>
                      <a:solidFill>
                        <a:schemeClr val="tx1"/>
                      </a:solidFill>
                    </a:ln>
                  </pic:spPr>
                </pic:pic>
              </a:graphicData>
            </a:graphic>
          </wp:inline>
        </w:drawing>
      </w:r>
    </w:p>
    <w:p w14:paraId="1BEC2749" w14:textId="79252F47" w:rsidR="00BC5802" w:rsidRDefault="00017A58">
      <w:pPr>
        <w:pStyle w:val="Caption"/>
      </w:pPr>
      <w:r w:rsidRPr="00331782">
        <w:t>Fig. 3: Accuracy as a function of Group Membership and In-group Bias</w:t>
      </w:r>
      <w:r>
        <w:t xml:space="preserve"> (</w:t>
      </w:r>
      <w:r w:rsidR="000765AD">
        <w:t>centered</w:t>
      </w:r>
      <w:r w:rsidR="00332963">
        <w:t xml:space="preserve">; </w:t>
      </w:r>
      <w:r w:rsidR="000765AD">
        <w:t>the black, dotted line represents in-group bias values equal to zero</w:t>
      </w:r>
      <w:r>
        <w:t>)</w:t>
      </w:r>
      <w:r w:rsidRPr="00331782">
        <w:t>. Error bars represents standard errors.</w:t>
      </w:r>
    </w:p>
    <w:p w14:paraId="08918D6C" w14:textId="463F251A" w:rsidR="00915850" w:rsidRDefault="00915850" w:rsidP="001646C5">
      <w:pPr>
        <w:pStyle w:val="Heading3"/>
      </w:pPr>
      <w:r>
        <w:lastRenderedPageBreak/>
        <w:t>3.2.2 Mismatch</w:t>
      </w:r>
      <w:r w:rsidR="00D066FD">
        <w:t>ing trial</w:t>
      </w:r>
      <w:r w:rsidR="00A044FD">
        <w:t>s</w:t>
      </w:r>
      <w:r w:rsidR="00D066FD">
        <w:t xml:space="preserve"> </w:t>
      </w:r>
    </w:p>
    <w:p w14:paraId="4AED083B" w14:textId="7CE458ED" w:rsidR="00503F37" w:rsidRDefault="00915850" w:rsidP="00E400B2">
      <w:pPr>
        <w:pStyle w:val="BodyText"/>
        <w:spacing w:line="480" w:lineRule="auto"/>
        <w:jc w:val="both"/>
      </w:pPr>
      <w:r>
        <w:t>To</w:t>
      </w:r>
      <w:r w:rsidR="00416D7A">
        <w:t xml:space="preserve"> test </w:t>
      </w:r>
      <w:r w:rsidR="003D1240">
        <w:t xml:space="preserve">whether </w:t>
      </w:r>
      <w:r w:rsidR="00D44A62">
        <w:t>speaker</w:t>
      </w:r>
      <w:r w:rsidR="008829C2">
        <w:t xml:space="preserve"> </w:t>
      </w:r>
      <w:r w:rsidR="00416D7A">
        <w:t xml:space="preserve">group membership influenced </w:t>
      </w:r>
      <w:r w:rsidR="008829C2">
        <w:t xml:space="preserve">the level of detail </w:t>
      </w:r>
      <w:r w:rsidR="00A044FD">
        <w:t xml:space="preserve">in the </w:t>
      </w:r>
      <w:r w:rsidR="00C01E76">
        <w:t>speaker-spe</w:t>
      </w:r>
      <w:r w:rsidR="00416D7A">
        <w:t>c</w:t>
      </w:r>
      <w:r w:rsidR="00C01E76">
        <w:t>ific</w:t>
      </w:r>
      <w:r w:rsidR="00416D7A">
        <w:t xml:space="preserve"> </w:t>
      </w:r>
      <w:r w:rsidR="008829C2">
        <w:t xml:space="preserve">information </w:t>
      </w:r>
      <w:r w:rsidR="00C01E76">
        <w:t xml:space="preserve">encoded </w:t>
      </w:r>
      <w:r w:rsidR="00416D7A">
        <w:t>with the new words, we analyzed accuracy on mismatching trials</w:t>
      </w:r>
      <w:r w:rsidR="00BC5802">
        <w:t>.</w:t>
      </w:r>
      <w:r w:rsidR="00D50D23">
        <w:t xml:space="preserve"> By looking at participants’ performance </w:t>
      </w:r>
      <w:r w:rsidR="00237592">
        <w:t>on</w:t>
      </w:r>
      <w:r w:rsidR="00D50D23">
        <w:t xml:space="preserve"> within-university mismatching trials, where labels were paired with incorrect speakers who belonged to the same university </w:t>
      </w:r>
      <w:r w:rsidR="00237592">
        <w:t xml:space="preserve">as </w:t>
      </w:r>
      <w:r w:rsidR="00D50D23">
        <w:t xml:space="preserve">the </w:t>
      </w:r>
      <w:r w:rsidR="00A044FD">
        <w:t>original speaker</w:t>
      </w:r>
      <w:r w:rsidR="00D50D23">
        <w:t>, we c</w:t>
      </w:r>
      <w:r w:rsidR="00033A8E">
        <w:t>ould</w:t>
      </w:r>
      <w:r w:rsidR="00D50D23">
        <w:t xml:space="preserve"> test </w:t>
      </w:r>
      <w:r w:rsidR="00237592">
        <w:t xml:space="preserve">whether </w:t>
      </w:r>
      <w:r w:rsidR="00D50D23">
        <w:t xml:space="preserve">the source-related information for novel words </w:t>
      </w:r>
      <w:r w:rsidR="00033A8E">
        <w:t>was</w:t>
      </w:r>
      <w:r w:rsidR="00D50D23">
        <w:t xml:space="preserve"> speaker-specific (participants should </w:t>
      </w:r>
      <w:r w:rsidR="00033A8E">
        <w:t xml:space="preserve">have </w:t>
      </w:r>
      <w:r w:rsidR="00D50D23">
        <w:t>reject</w:t>
      </w:r>
      <w:r w:rsidR="00033A8E">
        <w:t>ed</w:t>
      </w:r>
      <w:r w:rsidR="00D50D23">
        <w:t xml:space="preserve"> the wrong source) or group-specific (participants would </w:t>
      </w:r>
      <w:r w:rsidR="00033A8E">
        <w:t xml:space="preserve">have </w:t>
      </w:r>
      <w:r w:rsidR="00D50D23">
        <w:t>incorrectly accept</w:t>
      </w:r>
      <w:r w:rsidR="00033A8E">
        <w:t>ed</w:t>
      </w:r>
      <w:r w:rsidR="00D50D23">
        <w:t xml:space="preserve"> the wrong source). </w:t>
      </w:r>
      <w:r w:rsidR="00E400B2">
        <w:t>Our</w:t>
      </w:r>
      <w:r w:rsidR="00B932D8">
        <w:t xml:space="preserve"> </w:t>
      </w:r>
      <w:r w:rsidR="00E400B2">
        <w:t xml:space="preserve">hypothesis was that people encode more speaker-specific information from in-group members. We therefore predicted greater confusion among out-group speakers than in-group speakers in the within-university mismatching trials. We also predicted that this difference in accuracy would depend on In-group </w:t>
      </w:r>
      <w:r w:rsidR="00033A8E">
        <w:t>B</w:t>
      </w:r>
      <w:r w:rsidR="00E400B2">
        <w:t>ias, such that greater In-group Bias participants exhibit</w:t>
      </w:r>
      <w:r w:rsidR="00237592">
        <w:t>ed</w:t>
      </w:r>
      <w:r w:rsidR="00E400B2">
        <w:t xml:space="preserve">, the greater difference they </w:t>
      </w:r>
      <w:r w:rsidR="00237592">
        <w:t>sh</w:t>
      </w:r>
      <w:r w:rsidR="00E400B2">
        <w:t>ould show between their accuracy on in-group vs out-group trials.</w:t>
      </w:r>
      <w:r w:rsidR="00B932D8">
        <w:t xml:space="preserve"> Conversely, in between-university mismatches (i.e., where an in-group label was shown with out-group members, and vice versa) no differences due to our manipulation were </w:t>
      </w:r>
      <w:r w:rsidR="0071698E">
        <w:t>expected.</w:t>
      </w:r>
      <w:r w:rsidR="00B932D8">
        <w:t xml:space="preserve"> </w:t>
      </w:r>
    </w:p>
    <w:p w14:paraId="00F0C67B" w14:textId="69913363" w:rsidR="00416D7A" w:rsidRDefault="00C352BD" w:rsidP="00E400B2">
      <w:pPr>
        <w:pStyle w:val="BodyText"/>
        <w:spacing w:line="480" w:lineRule="auto"/>
        <w:jc w:val="both"/>
      </w:pPr>
      <w:r>
        <w:t>To test t</w:t>
      </w:r>
      <w:r w:rsidR="00503F37">
        <w:t>hese hypotheses</w:t>
      </w:r>
      <w:r w:rsidR="009D4DA2">
        <w:t>, w</w:t>
      </w:r>
      <w:r w:rsidR="00416D7A">
        <w:t xml:space="preserve">e ran a </w:t>
      </w:r>
      <w:r w:rsidR="00BC5802">
        <w:t xml:space="preserve">logistic </w:t>
      </w:r>
      <w:r w:rsidR="00416D7A">
        <w:t>mixed model analysi</w:t>
      </w:r>
      <w:r w:rsidR="0096537F">
        <w:t xml:space="preserve">s with fixed effects for </w:t>
      </w:r>
      <w:r w:rsidR="00041502">
        <w:t>Mismatch Type</w:t>
      </w:r>
      <w:r w:rsidR="00416D7A">
        <w:t xml:space="preserve"> (Within- vs Between-university, r</w:t>
      </w:r>
      <w:r w:rsidR="0096537F">
        <w:t xml:space="preserve">eference level: Within), Group </w:t>
      </w:r>
      <w:r w:rsidR="00503F37">
        <w:t>M</w:t>
      </w:r>
      <w:r w:rsidR="00416D7A">
        <w:t>embership (In-group vs Out-group, reference level: In-group), In-group Bias</w:t>
      </w:r>
      <w:r w:rsidR="005770D3">
        <w:t xml:space="preserve"> (</w:t>
      </w:r>
      <w:r w:rsidR="00294C04">
        <w:t xml:space="preserve">z-scored </w:t>
      </w:r>
      <w:r w:rsidR="005770D3">
        <w:t>continuous measure)</w:t>
      </w:r>
      <w:r w:rsidR="00416D7A">
        <w:t>, and their interaction terms. We added per-participant and per-item random intercepts and b</w:t>
      </w:r>
      <w:r w:rsidR="0096537F">
        <w:t xml:space="preserve">y-participant slopes for Group </w:t>
      </w:r>
      <w:r w:rsidR="008829D7">
        <w:t>M</w:t>
      </w:r>
      <w:r w:rsidR="00416D7A">
        <w:t xml:space="preserve">embership and </w:t>
      </w:r>
      <w:r w:rsidR="00041502">
        <w:t>Mismatch Type</w:t>
      </w:r>
      <w:r w:rsidR="00416D7A">
        <w:t>.</w:t>
      </w:r>
    </w:p>
    <w:p w14:paraId="72300FB7" w14:textId="32A206A6" w:rsidR="00F21BF9" w:rsidRDefault="00915850" w:rsidP="00503F37">
      <w:pPr>
        <w:pStyle w:val="BodyText"/>
        <w:spacing w:line="480" w:lineRule="auto"/>
        <w:jc w:val="both"/>
      </w:pPr>
      <w:r>
        <w:t xml:space="preserve">Overall, participants’ accuracy </w:t>
      </w:r>
      <w:r w:rsidR="00237592">
        <w:t>on</w:t>
      </w:r>
      <w:r>
        <w:t xml:space="preserve"> mismatching trials was </w:t>
      </w:r>
      <w:r w:rsidR="00E1018A">
        <w:t>57</w:t>
      </w:r>
      <w:r>
        <w:t>.</w:t>
      </w:r>
      <w:r w:rsidR="00E1018A">
        <w:t>97</w:t>
      </w:r>
      <w:r>
        <w:t>% (SD=4</w:t>
      </w:r>
      <w:r w:rsidR="00E1018A">
        <w:t>9</w:t>
      </w:r>
      <w:r>
        <w:t>.</w:t>
      </w:r>
      <w:r w:rsidR="00E1018A">
        <w:t>36</w:t>
      </w:r>
      <w:r>
        <w:t>)</w:t>
      </w:r>
      <w:r w:rsidRPr="007E564C">
        <w:t xml:space="preserve"> </w:t>
      </w:r>
      <w:r>
        <w:t>and above chance level (i.e., 50%) (t=1</w:t>
      </w:r>
      <w:r w:rsidR="00E1018A">
        <w:t>2</w:t>
      </w:r>
      <w:r>
        <w:t>.8</w:t>
      </w:r>
      <w:r w:rsidR="00E1018A">
        <w:t>8</w:t>
      </w:r>
      <w:r>
        <w:t>, p&lt;0.0001).</w:t>
      </w:r>
      <w:r w:rsidR="009D00FB">
        <w:t xml:space="preserve"> </w:t>
      </w:r>
    </w:p>
    <w:p w14:paraId="7286993B" w14:textId="2E35AE91" w:rsidR="00ED39BD" w:rsidRDefault="00843DFA" w:rsidP="00503F37">
      <w:pPr>
        <w:pStyle w:val="BodyText"/>
        <w:spacing w:line="480" w:lineRule="auto"/>
        <w:jc w:val="both"/>
      </w:pPr>
      <w:r>
        <w:lastRenderedPageBreak/>
        <w:t>Generally</w:t>
      </w:r>
      <w:r w:rsidR="00ED39BD">
        <w:t>, p</w:t>
      </w:r>
      <w:r w:rsidR="00915850">
        <w:t xml:space="preserve">articipants were </w:t>
      </w:r>
      <w:r w:rsidR="00ED39BD">
        <w:t xml:space="preserve">less </w:t>
      </w:r>
      <w:r w:rsidR="00915850">
        <w:t xml:space="preserve">accurate </w:t>
      </w:r>
      <w:r w:rsidR="00D44A62">
        <w:t>in</w:t>
      </w:r>
      <w:r w:rsidR="00915850">
        <w:t xml:space="preserve"> the between–university </w:t>
      </w:r>
      <w:r w:rsidR="00B816E3">
        <w:t>mismatche</w:t>
      </w:r>
      <w:r w:rsidR="00915850">
        <w:t xml:space="preserve">s than </w:t>
      </w:r>
      <w:r w:rsidR="00D44A62">
        <w:t xml:space="preserve">in </w:t>
      </w:r>
      <w:r w:rsidR="00915850">
        <w:t xml:space="preserve">the within–university </w:t>
      </w:r>
      <w:r w:rsidR="00B816E3">
        <w:t>mismatche</w:t>
      </w:r>
      <w:r w:rsidR="00915850">
        <w:t>s</w:t>
      </w:r>
      <w:r w:rsidR="00E1018A">
        <w:t xml:space="preserve"> (</w:t>
      </w:r>
      <w:r w:rsidR="008829D7">
        <w:t xml:space="preserve">beta=-0.19, SE=0.08, z=-2.27, p=0.02; </w:t>
      </w:r>
      <w:r w:rsidR="009274C2">
        <w:t xml:space="preserve">mean=56.39%, SD=49.6 and </w:t>
      </w:r>
      <w:r w:rsidR="00ED39BD">
        <w:t>mean</w:t>
      </w:r>
      <w:r w:rsidR="00915850">
        <w:t>=6</w:t>
      </w:r>
      <w:r w:rsidR="00ED39BD">
        <w:t>0.08</w:t>
      </w:r>
      <w:r w:rsidR="00915850">
        <w:t>%, SD=4</w:t>
      </w:r>
      <w:r w:rsidR="00ED39BD">
        <w:t>8.98, respectively</w:t>
      </w:r>
      <w:r w:rsidR="00915850">
        <w:t xml:space="preserve">). </w:t>
      </w:r>
      <w:r w:rsidR="00ED39BD">
        <w:t xml:space="preserve">Participants’ performance was also predicted by a significant interaction of Group </w:t>
      </w:r>
      <w:r w:rsidR="009D00FB">
        <w:t>M</w:t>
      </w:r>
      <w:r w:rsidR="00ED39BD">
        <w:t xml:space="preserve">embership with In-group </w:t>
      </w:r>
      <w:r w:rsidR="009D00FB">
        <w:t>B</w:t>
      </w:r>
      <w:r w:rsidR="00ED39BD">
        <w:t xml:space="preserve">ias (beta=-0.82, SE=0.28, z=-2.96, p=0.003), suggesting that participants with different </w:t>
      </w:r>
      <w:r w:rsidR="00503F37">
        <w:t xml:space="preserve">strength </w:t>
      </w:r>
      <w:r w:rsidR="00ED39BD">
        <w:t xml:space="preserve">of </w:t>
      </w:r>
      <w:r w:rsidR="009D00FB">
        <w:t>I</w:t>
      </w:r>
      <w:r w:rsidR="00ED39BD">
        <w:t xml:space="preserve">n-group </w:t>
      </w:r>
      <w:r w:rsidR="009D00FB">
        <w:t>B</w:t>
      </w:r>
      <w:r w:rsidR="00ED39BD">
        <w:t xml:space="preserve">ias were </w:t>
      </w:r>
      <w:r w:rsidR="00B816E3">
        <w:t>differently</w:t>
      </w:r>
      <w:r w:rsidR="00D44A62">
        <w:t xml:space="preserve"> affected by </w:t>
      </w:r>
      <w:r w:rsidR="00C00280">
        <w:t>s</w:t>
      </w:r>
      <w:r w:rsidR="00D44A62">
        <w:t>peaker</w:t>
      </w:r>
      <w:r w:rsidR="00C00280">
        <w:t xml:space="preserve"> </w:t>
      </w:r>
      <w:r w:rsidR="00033A8E">
        <w:t>G</w:t>
      </w:r>
      <w:r w:rsidR="00C00280">
        <w:t xml:space="preserve">roup </w:t>
      </w:r>
      <w:r w:rsidR="00033A8E">
        <w:t>M</w:t>
      </w:r>
      <w:r w:rsidR="00C00280">
        <w:t>embership</w:t>
      </w:r>
      <w:r w:rsidR="00ED39BD">
        <w:t xml:space="preserve">. Crucially, </w:t>
      </w:r>
      <w:r w:rsidR="00923857">
        <w:t>both effects were</w:t>
      </w:r>
      <w:r w:rsidR="00915850">
        <w:t xml:space="preserve"> </w:t>
      </w:r>
      <w:r w:rsidR="00C00280">
        <w:t xml:space="preserve">further </w:t>
      </w:r>
      <w:r w:rsidR="00915850">
        <w:t xml:space="preserve">modulated </w:t>
      </w:r>
      <w:r w:rsidR="00B816E3">
        <w:t>by</w:t>
      </w:r>
      <w:r w:rsidR="00C00280">
        <w:t xml:space="preserve"> the expected</w:t>
      </w:r>
      <w:r w:rsidR="00ED39BD">
        <w:t xml:space="preserve"> 3-way interaction between </w:t>
      </w:r>
      <w:r w:rsidR="00041502">
        <w:t>Mismatch Type</w:t>
      </w:r>
      <w:r w:rsidR="00ED39BD">
        <w:t>, Group Membership, and In-group Bias (beta=0.95, SE=0.37, z=2.61, p=0.009).</w:t>
      </w:r>
      <w:r w:rsidR="00C00280">
        <w:t xml:space="preserve"> The remaining main effects and interactions were not significant (ps&gt;0.57).</w:t>
      </w:r>
    </w:p>
    <w:p w14:paraId="1D1C9EF1" w14:textId="0CE5CC0D" w:rsidR="00C00280" w:rsidRDefault="009D00FB" w:rsidP="009D00FB">
      <w:pPr>
        <w:pStyle w:val="BodyText"/>
        <w:spacing w:line="480" w:lineRule="auto"/>
        <w:jc w:val="both"/>
      </w:pPr>
      <w:r>
        <w:t>Before further evaluating</w:t>
      </w:r>
      <w:r w:rsidR="00C00280">
        <w:t xml:space="preserve"> the </w:t>
      </w:r>
      <w:r w:rsidR="00237592">
        <w:t>three</w:t>
      </w:r>
      <w:r w:rsidR="00C00280">
        <w:t>-way interaction</w:t>
      </w:r>
      <w:r w:rsidR="008360C3">
        <w:t>,</w:t>
      </w:r>
      <w:r>
        <w:t xml:space="preserve"> we tested </w:t>
      </w:r>
      <w:r w:rsidR="00503F37">
        <w:t>its</w:t>
      </w:r>
      <w:r>
        <w:t xml:space="preserve"> reliability. W</w:t>
      </w:r>
      <w:r w:rsidR="00C00280">
        <w:t>e ran a series of split-half analyses by randomly selecting subsets of participants composed of half the number of the original participants (N=30) over which we ran the same mixed-effect model. The interaction pattern was replicated in 15 out of 15 subsets, with the effect being significant in 13 subsets and marginally significant in two subsets. This procedure suggests that the significance of the interaction was well supported by the data and that the analysis was sufficiently powered such that even random subsets of half the sample led to comparable results.</w:t>
      </w:r>
    </w:p>
    <w:p w14:paraId="5C9175E5" w14:textId="163105EE" w:rsidR="00B816E3" w:rsidRDefault="00915850" w:rsidP="00840287">
      <w:pPr>
        <w:pStyle w:val="BodyText"/>
        <w:spacing w:line="480" w:lineRule="auto"/>
        <w:jc w:val="both"/>
      </w:pPr>
      <w:r>
        <w:t xml:space="preserve">To </w:t>
      </w:r>
      <w:r w:rsidR="00952BF0">
        <w:t>unpack</w:t>
      </w:r>
      <w:r w:rsidR="0028285F">
        <w:t xml:space="preserve"> the </w:t>
      </w:r>
      <w:r>
        <w:t xml:space="preserve">interaction, we ran separate analyses for each </w:t>
      </w:r>
      <w:r w:rsidR="00041502">
        <w:t xml:space="preserve">Mismatch </w:t>
      </w:r>
      <w:r w:rsidR="00B816E3">
        <w:t>T</w:t>
      </w:r>
      <w:r>
        <w:t>ype condition (see Fig</w:t>
      </w:r>
      <w:r w:rsidR="004177D3">
        <w:t xml:space="preserve">. </w:t>
      </w:r>
      <w:r w:rsidR="008631B8">
        <w:t>4</w:t>
      </w:r>
      <w:r>
        <w:t xml:space="preserve">). </w:t>
      </w:r>
      <w:r w:rsidR="00B816E3">
        <w:t xml:space="preserve">The analysis </w:t>
      </w:r>
      <w:r w:rsidR="003A7891">
        <w:t xml:space="preserve">of </w:t>
      </w:r>
      <w:r w:rsidR="00B816E3">
        <w:t xml:space="preserve">the between-university trials included fixed effects for Group </w:t>
      </w:r>
      <w:r w:rsidR="00503F37">
        <w:t>M</w:t>
      </w:r>
      <w:r w:rsidR="00B816E3">
        <w:t xml:space="preserve">embership, In-group Bias, and their interaction terms, as well as per-item and per-participant random slopes and by-participant slopes for Group </w:t>
      </w:r>
      <w:r w:rsidR="00033A8E">
        <w:t>M</w:t>
      </w:r>
      <w:r w:rsidR="00B816E3">
        <w:t>embership. Results did not show any significant predictor (ps&gt; 0.42) (see Fig</w:t>
      </w:r>
      <w:r w:rsidR="004177D3">
        <w:t>.</w:t>
      </w:r>
      <w:r w:rsidR="00B816E3">
        <w:t xml:space="preserve"> </w:t>
      </w:r>
      <w:r w:rsidR="008631B8">
        <w:t>4</w:t>
      </w:r>
      <w:r w:rsidR="00B816E3">
        <w:t>, left panel).</w:t>
      </w:r>
    </w:p>
    <w:p w14:paraId="428FB28E" w14:textId="10570A98" w:rsidR="00915850" w:rsidRDefault="00B816E3" w:rsidP="009C366B">
      <w:pPr>
        <w:pStyle w:val="BodyText"/>
        <w:spacing w:line="480" w:lineRule="auto"/>
        <w:jc w:val="both"/>
      </w:pPr>
      <w:r>
        <w:lastRenderedPageBreak/>
        <w:t>T</w:t>
      </w:r>
      <w:r w:rsidR="00915850">
        <w:t>he analysis o</w:t>
      </w:r>
      <w:r w:rsidR="003A7891">
        <w:t>f the</w:t>
      </w:r>
      <w:r w:rsidR="00915850">
        <w:t xml:space="preserve"> within-university </w:t>
      </w:r>
      <w:r w:rsidR="00041502">
        <w:t xml:space="preserve">mismatches </w:t>
      </w:r>
      <w:r w:rsidR="00915850">
        <w:t xml:space="preserve">included Group </w:t>
      </w:r>
      <w:r w:rsidR="009229A9">
        <w:t>M</w:t>
      </w:r>
      <w:r w:rsidR="00915850">
        <w:t xml:space="preserve">embership, In-group Bias and their interaction as fixed effects, and per-participant and per-item random intercepts and by-participant slopes for Group </w:t>
      </w:r>
      <w:r w:rsidR="00503F37">
        <w:t>M</w:t>
      </w:r>
      <w:r w:rsidR="00915850">
        <w:t xml:space="preserve">embership. </w:t>
      </w:r>
      <w:r>
        <w:t>In agreement with our predictions, t</w:t>
      </w:r>
      <w:r w:rsidR="00915850">
        <w:t>he results showed a significant Group Membership x In-group Bias interaction (beta=-0.</w:t>
      </w:r>
      <w:r>
        <w:t>83</w:t>
      </w:r>
      <w:r w:rsidR="00915850">
        <w:t>, SE=0.2</w:t>
      </w:r>
      <w:r>
        <w:t>8</w:t>
      </w:r>
      <w:r w:rsidR="00915850">
        <w:t>, z=-</w:t>
      </w:r>
      <w:r>
        <w:t>3.00</w:t>
      </w:r>
      <w:r w:rsidR="00915850">
        <w:t>, p=0.0</w:t>
      </w:r>
      <w:r>
        <w:t>03</w:t>
      </w:r>
      <w:r w:rsidR="00915850">
        <w:t xml:space="preserve">). Post-hoc analyses revealed a cross-over interaction, but non-significant simple effects. The stronger the in-group bias, </w:t>
      </w:r>
      <w:r w:rsidR="009C366B">
        <w:t>the more participants showed a difference between their ability to distinguish in-group members compared with out-group members</w:t>
      </w:r>
      <w:r>
        <w:t xml:space="preserve"> </w:t>
      </w:r>
      <w:r w:rsidR="00915850">
        <w:t xml:space="preserve">(see Figure </w:t>
      </w:r>
      <w:r w:rsidR="008631B8">
        <w:t>4</w:t>
      </w:r>
      <w:r>
        <w:t>, right panel</w:t>
      </w:r>
      <w:r w:rsidR="00915850">
        <w:t xml:space="preserve">). These patterns </w:t>
      </w:r>
      <w:r w:rsidR="009C366B">
        <w:t xml:space="preserve">show </w:t>
      </w:r>
      <w:r w:rsidR="00915850">
        <w:t xml:space="preserve">greater </w:t>
      </w:r>
      <w:r w:rsidR="00033A8E">
        <w:t>receptiveness</w:t>
      </w:r>
      <w:r w:rsidR="00915850">
        <w:t xml:space="preserve"> to individual in-group speakers over out-group speakers and are in line with </w:t>
      </w:r>
      <w:r>
        <w:t xml:space="preserve">our predictions and with </w:t>
      </w:r>
      <w:r w:rsidR="00915850">
        <w:t>previous research showing that in-group bias stems from greater individuation of in-group members while viewing out-group members as less distinct (e.g., Hugenberg et al., 2010).</w:t>
      </w:r>
      <w:r w:rsidR="000765AD" w:rsidRPr="000765AD">
        <w:rPr>
          <w:noProof/>
        </w:rPr>
        <w:t xml:space="preserve"> </w:t>
      </w:r>
    </w:p>
    <w:p w14:paraId="0D9FDBF8" w14:textId="7662EF9C" w:rsidR="00017A58" w:rsidRDefault="000765AD" w:rsidP="00017A58">
      <w:pPr>
        <w:pStyle w:val="Caption"/>
        <w:keepNext/>
        <w:jc w:val="center"/>
      </w:pPr>
      <w:r>
        <w:rPr>
          <w:noProof/>
          <w:lang w:bidi="he-IL"/>
        </w:rPr>
        <w:lastRenderedPageBreak/>
        <w:drawing>
          <wp:inline distT="0" distB="0" distL="0" distR="0" wp14:anchorId="4C8F1D65" wp14:editId="69ECB613">
            <wp:extent cx="5943600" cy="3413125"/>
            <wp:effectExtent l="19050" t="19050" r="19050" b="158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6_dotted.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3413125"/>
                    </a:xfrm>
                    <a:prstGeom prst="rect">
                      <a:avLst/>
                    </a:prstGeom>
                    <a:ln>
                      <a:solidFill>
                        <a:schemeClr val="tx1"/>
                      </a:solidFill>
                    </a:ln>
                  </pic:spPr>
                </pic:pic>
              </a:graphicData>
            </a:graphic>
          </wp:inline>
        </w:drawing>
      </w:r>
    </w:p>
    <w:p w14:paraId="48C6811A" w14:textId="08D2BDCB" w:rsidR="00017A58" w:rsidRDefault="00017A58" w:rsidP="00017A58">
      <w:pPr>
        <w:pStyle w:val="Caption"/>
      </w:pPr>
      <w:r w:rsidRPr="00507BA5">
        <w:t>Fig. 4 Accuracy for between-university mismatches (left panel) and within-university mismatches (right panel) as a function of In-group Bias</w:t>
      </w:r>
      <w:r w:rsidR="00E208E7">
        <w:t xml:space="preserve"> </w:t>
      </w:r>
      <w:r w:rsidR="000765AD">
        <w:t xml:space="preserve">(centered; the black, dotted line represents in-group bias values equal to zero) </w:t>
      </w:r>
      <w:r w:rsidRPr="00507BA5">
        <w:t>and the Group Membership of the speaker from whom the word was originally</w:t>
      </w:r>
      <w:r w:rsidR="001B25FB">
        <w:t>.</w:t>
      </w:r>
      <w:r w:rsidRPr="00507BA5">
        <w:t xml:space="preserve"> Error bars represent standard error.</w:t>
      </w:r>
    </w:p>
    <w:p w14:paraId="0DFCB98D" w14:textId="69661E28" w:rsidR="0028285F" w:rsidRDefault="00503F37" w:rsidP="00E9350E">
      <w:pPr>
        <w:pStyle w:val="Caption"/>
        <w:jc w:val="center"/>
      </w:pPr>
      <w:r w:rsidRPr="00503F37">
        <w:t xml:space="preserve"> </w:t>
      </w:r>
    </w:p>
    <w:p w14:paraId="2FFB1B1A" w14:textId="3FD00F1B" w:rsidR="00416D7A" w:rsidRDefault="009C366B" w:rsidP="009C366B">
      <w:pPr>
        <w:pStyle w:val="BodyText"/>
        <w:spacing w:line="480" w:lineRule="auto"/>
        <w:jc w:val="both"/>
      </w:pPr>
      <w:r>
        <w:t>Next,</w:t>
      </w:r>
      <w:r w:rsidR="00416D7A">
        <w:t xml:space="preserve"> we used signal detection theory to capture detection sensitivity (</w:t>
      </w:r>
      <w:r w:rsidR="002A26F1">
        <w:t xml:space="preserve">namely, </w:t>
      </w:r>
      <w:r w:rsidR="00416D7A">
        <w:t>d-prime) and decision criterion (</w:t>
      </w:r>
      <w:r w:rsidR="002A26F1">
        <w:t xml:space="preserve">namely, </w:t>
      </w:r>
      <w:r w:rsidR="00416D7A">
        <w:t>C)</w:t>
      </w:r>
      <w:r w:rsidR="00375111">
        <w:t>. These analyses allow us</w:t>
      </w:r>
      <w:r>
        <w:t xml:space="preserve"> </w:t>
      </w:r>
      <w:r w:rsidR="00503F37">
        <w:t xml:space="preserve">to test </w:t>
      </w:r>
      <w:r w:rsidR="004F1944">
        <w:t xml:space="preserve">whether participants’ </w:t>
      </w:r>
      <w:r w:rsidR="004C338A">
        <w:t xml:space="preserve">sensitivity </w:t>
      </w:r>
      <w:r w:rsidR="00DD43F2">
        <w:t xml:space="preserve">and criterion </w:t>
      </w:r>
      <w:r w:rsidR="004C338A">
        <w:t xml:space="preserve">during decision making </w:t>
      </w:r>
      <w:r w:rsidR="004F1944">
        <w:t>differed</w:t>
      </w:r>
      <w:r w:rsidR="007D5325">
        <w:t xml:space="preserve"> for in-group </w:t>
      </w:r>
      <w:r w:rsidR="00DD43F2">
        <w:t>vs out-group related decision</w:t>
      </w:r>
      <w:r w:rsidR="00A044FD">
        <w:t>s</w:t>
      </w:r>
      <w:r w:rsidR="00DD43F2">
        <w:t>.</w:t>
      </w:r>
      <w:r w:rsidR="00375111">
        <w:t xml:space="preserve"> </w:t>
      </w:r>
      <w:r w:rsidR="00416D7A">
        <w:t>We calculated two d-prime values and two C values per participant</w:t>
      </w:r>
      <w:r w:rsidR="00E6618E">
        <w:t xml:space="preserve"> </w:t>
      </w:r>
      <w:r w:rsidR="00416D7A">
        <w:t>for in-group and out-group trials separately</w:t>
      </w:r>
      <w:r w:rsidR="00100231">
        <w:t xml:space="preserve">. </w:t>
      </w:r>
      <w:r w:rsidR="002B16C2">
        <w:t xml:space="preserve">In order to generate values that reflected participants’ decisions to </w:t>
      </w:r>
      <w:r w:rsidR="0019567F">
        <w:t xml:space="preserve">purely </w:t>
      </w:r>
      <w:r w:rsidR="002B16C2">
        <w:t xml:space="preserve">in-group </w:t>
      </w:r>
      <w:r w:rsidR="0019567F">
        <w:t>or</w:t>
      </w:r>
      <w:r w:rsidR="002B16C2">
        <w:t xml:space="preserve"> out-group</w:t>
      </w:r>
      <w:r w:rsidR="002A26F1">
        <w:t xml:space="preserve"> trials</w:t>
      </w:r>
      <w:r w:rsidR="0019567F">
        <w:t>, d</w:t>
      </w:r>
      <w:r w:rsidR="00100231">
        <w:t xml:space="preserve">-prime and C values were calculated </w:t>
      </w:r>
      <w:r w:rsidR="002B16C2">
        <w:t xml:space="preserve">from participants’ </w:t>
      </w:r>
      <w:r w:rsidR="00100231">
        <w:t>performance in matching trials</w:t>
      </w:r>
      <w:r w:rsidR="0019567F">
        <w:t xml:space="preserve"> (i.e., hit rates) </w:t>
      </w:r>
      <w:r w:rsidR="00100231">
        <w:t>and within-university mismatching trials</w:t>
      </w:r>
      <w:r w:rsidR="0019567F">
        <w:t xml:space="preserve"> (i.e., </w:t>
      </w:r>
      <w:r w:rsidR="00175097">
        <w:t>false alarm</w:t>
      </w:r>
      <w:r w:rsidR="000A0BB1">
        <w:t xml:space="preserve"> rate</w:t>
      </w:r>
      <w:r w:rsidR="00175097">
        <w:t>s</w:t>
      </w:r>
      <w:r w:rsidR="0019567F">
        <w:t>)</w:t>
      </w:r>
      <w:r w:rsidR="00100231">
        <w:t>.</w:t>
      </w:r>
      <w:r w:rsidR="002B16C2">
        <w:t xml:space="preserve"> </w:t>
      </w:r>
      <w:r w:rsidR="00100231">
        <w:t xml:space="preserve">Between-university </w:t>
      </w:r>
      <w:r w:rsidR="002A26F1">
        <w:t xml:space="preserve">mismatches </w:t>
      </w:r>
      <w:r w:rsidR="00100231">
        <w:t>were</w:t>
      </w:r>
      <w:r w:rsidR="0019567F">
        <w:t xml:space="preserve"> not considered for th</w:t>
      </w:r>
      <w:r w:rsidR="00070CAE">
        <w:t>e</w:t>
      </w:r>
      <w:r w:rsidR="0019567F">
        <w:t>s</w:t>
      </w:r>
      <w:r w:rsidR="00070CAE">
        <w:t>e</w:t>
      </w:r>
      <w:r w:rsidR="0019567F">
        <w:t xml:space="preserve"> analyses because they </w:t>
      </w:r>
      <w:r w:rsidR="00A044FD">
        <w:t>contained</w:t>
      </w:r>
      <w:r w:rsidR="00100231">
        <w:t xml:space="preserve"> an element (either </w:t>
      </w:r>
      <w:r w:rsidR="00070CAE">
        <w:t xml:space="preserve">label </w:t>
      </w:r>
      <w:r w:rsidR="00100231">
        <w:t xml:space="preserve">or speaker) from each group and </w:t>
      </w:r>
      <w:r w:rsidR="0019567F">
        <w:t>we</w:t>
      </w:r>
      <w:r w:rsidR="00100231">
        <w:t>re therefore not purely in-</w:t>
      </w:r>
      <w:r w:rsidR="00E13DBA">
        <w:t>group</w:t>
      </w:r>
      <w:r w:rsidR="00100231">
        <w:t xml:space="preserve"> or out-group related.</w:t>
      </w:r>
      <w:r w:rsidR="00416D7A">
        <w:t xml:space="preserve"> We ran two </w:t>
      </w:r>
      <w:r w:rsidR="00416D7A">
        <w:lastRenderedPageBreak/>
        <w:t xml:space="preserve">linear mixed-effect models with either d-prime or C values as the dependent variable and Group Membership (In-group vs Out-group, reference level: In-group), In-group </w:t>
      </w:r>
      <w:r w:rsidR="0087367D">
        <w:t>B</w:t>
      </w:r>
      <w:r w:rsidR="00416D7A">
        <w:t>ias and their interaction as fixed effects. The models included per-participant random intercepts.</w:t>
      </w:r>
      <w:r w:rsidR="00E5119B">
        <w:t xml:space="preserve"> </w:t>
      </w:r>
    </w:p>
    <w:p w14:paraId="15F65B11" w14:textId="02991728" w:rsidR="00BA1BBE" w:rsidRDefault="00BA1BBE" w:rsidP="00E9350E">
      <w:pPr>
        <w:pStyle w:val="BodyText"/>
        <w:spacing w:line="480" w:lineRule="auto"/>
        <w:jc w:val="both"/>
      </w:pPr>
      <w:r>
        <w:t xml:space="preserve">The model which explored the relationship between individual d-prime and the independent variables showed no significant main effects for Group </w:t>
      </w:r>
      <w:r w:rsidR="00E6618E">
        <w:t>M</w:t>
      </w:r>
      <w:r>
        <w:t>embership (beta=0.</w:t>
      </w:r>
      <w:r w:rsidR="006F75BF">
        <w:t>13</w:t>
      </w:r>
      <w:r>
        <w:t>, SE=0.</w:t>
      </w:r>
      <w:r w:rsidR="006F75BF">
        <w:t>1</w:t>
      </w:r>
      <w:r>
        <w:t>, t=1.</w:t>
      </w:r>
      <w:r w:rsidR="006F75BF">
        <w:t>42</w:t>
      </w:r>
      <w:r>
        <w:t>, p=0.</w:t>
      </w:r>
      <w:r w:rsidR="006F75BF">
        <w:t>16</w:t>
      </w:r>
      <w:r>
        <w:t xml:space="preserve">) or In-group </w:t>
      </w:r>
      <w:r w:rsidR="00033A8E">
        <w:t>B</w:t>
      </w:r>
      <w:r>
        <w:t>ias (beta=-0.</w:t>
      </w:r>
      <w:r w:rsidR="006F75BF">
        <w:t>01</w:t>
      </w:r>
      <w:r>
        <w:t>, SE=0.3</w:t>
      </w:r>
      <w:r w:rsidR="006F75BF">
        <w:t>0</w:t>
      </w:r>
      <w:r>
        <w:t>, t=-</w:t>
      </w:r>
      <w:r w:rsidR="006F75BF">
        <w:t>0</w:t>
      </w:r>
      <w:r>
        <w:t>.</w:t>
      </w:r>
      <w:r w:rsidR="006F75BF">
        <w:t>04</w:t>
      </w:r>
      <w:r>
        <w:t>, p=0.</w:t>
      </w:r>
      <w:r w:rsidR="006F75BF">
        <w:t>9</w:t>
      </w:r>
      <w:r>
        <w:t>7). However, there was a significant interaction between these two factors (beta=</w:t>
      </w:r>
      <w:r w:rsidR="006F75BF">
        <w:t>-</w:t>
      </w:r>
      <w:r>
        <w:t>0.</w:t>
      </w:r>
      <w:r w:rsidR="00751092">
        <w:t>63</w:t>
      </w:r>
      <w:r>
        <w:t>, SE=0.</w:t>
      </w:r>
      <w:r w:rsidR="00751092">
        <w:t>29</w:t>
      </w:r>
      <w:r>
        <w:t>, t=</w:t>
      </w:r>
      <w:r w:rsidR="006F75BF">
        <w:t>-</w:t>
      </w:r>
      <w:r>
        <w:t>2.</w:t>
      </w:r>
      <w:r w:rsidR="00751092">
        <w:t>13</w:t>
      </w:r>
      <w:r>
        <w:t>, p=0.0</w:t>
      </w:r>
      <w:r w:rsidR="00751092">
        <w:t>4</w:t>
      </w:r>
      <w:r>
        <w:t>) (see Fig</w:t>
      </w:r>
      <w:r w:rsidR="004177D3">
        <w:t xml:space="preserve">. </w:t>
      </w:r>
      <w:r w:rsidR="008631B8">
        <w:t>5</w:t>
      </w:r>
      <w:r>
        <w:t xml:space="preserve">). Simple effects analyses revealed that the larger the </w:t>
      </w:r>
      <w:r w:rsidR="00E7074B">
        <w:t xml:space="preserve">participants' </w:t>
      </w:r>
      <w:r w:rsidR="00A72771">
        <w:t>I</w:t>
      </w:r>
      <w:r>
        <w:t xml:space="preserve">n-group </w:t>
      </w:r>
      <w:r w:rsidR="00A72771">
        <w:t>B</w:t>
      </w:r>
      <w:r>
        <w:t xml:space="preserve">ias, the less sensitive </w:t>
      </w:r>
      <w:r w:rsidR="00FC64BF">
        <w:t xml:space="preserve">they </w:t>
      </w:r>
      <w:r>
        <w:t xml:space="preserve">were </w:t>
      </w:r>
      <w:r w:rsidR="00FD5FA1">
        <w:t xml:space="preserve">to </w:t>
      </w:r>
      <w:r>
        <w:t>out-group speakers (beta=-0</w:t>
      </w:r>
      <w:r w:rsidR="00751092">
        <w:t>.64</w:t>
      </w:r>
      <w:r>
        <w:t>, SE=0.3</w:t>
      </w:r>
      <w:r w:rsidR="00751092">
        <w:t>0</w:t>
      </w:r>
      <w:r>
        <w:t>, t=-2.</w:t>
      </w:r>
      <w:r w:rsidR="00751092">
        <w:t>12</w:t>
      </w:r>
      <w:r>
        <w:t>, p=0.0</w:t>
      </w:r>
      <w:r w:rsidR="006F75BF">
        <w:t>4</w:t>
      </w:r>
      <w:r>
        <w:t xml:space="preserve">), whereas sensitivity to in-group speakers did not change as a function of In-group </w:t>
      </w:r>
      <w:r w:rsidR="00A72771">
        <w:t>B</w:t>
      </w:r>
      <w:r>
        <w:t>ias (beta=</w:t>
      </w:r>
      <w:r w:rsidR="00751092">
        <w:t>-</w:t>
      </w:r>
      <w:r>
        <w:t>0.0</w:t>
      </w:r>
      <w:r w:rsidR="00751092">
        <w:t>1</w:t>
      </w:r>
      <w:r>
        <w:t>, SE=0.3</w:t>
      </w:r>
      <w:r w:rsidR="00751092">
        <w:t>0</w:t>
      </w:r>
      <w:r>
        <w:t>, t&lt;1, p=0.9</w:t>
      </w:r>
      <w:r w:rsidR="00751092">
        <w:t>7</w:t>
      </w:r>
      <w:r>
        <w:t xml:space="preserve">). </w:t>
      </w:r>
    </w:p>
    <w:p w14:paraId="743B0344" w14:textId="77777777" w:rsidR="000765AD" w:rsidRDefault="00BA1BBE" w:rsidP="000765AD">
      <w:pPr>
        <w:pStyle w:val="BodyText"/>
        <w:keepNext/>
        <w:spacing w:line="480" w:lineRule="auto"/>
        <w:jc w:val="both"/>
      </w:pPr>
      <w:r>
        <w:t xml:space="preserve">The model exploring C values did not lead to any significant results (p&gt;0.23) suggesting that participants did not differ in </w:t>
      </w:r>
      <w:r w:rsidR="00E473FC">
        <w:t xml:space="preserve">decision </w:t>
      </w:r>
      <w:r>
        <w:t xml:space="preserve">criterion as a function of </w:t>
      </w:r>
      <w:r w:rsidR="0071391B">
        <w:t>G</w:t>
      </w:r>
      <w:r>
        <w:t xml:space="preserve">roup </w:t>
      </w:r>
      <w:r w:rsidR="0071391B">
        <w:t>M</w:t>
      </w:r>
      <w:r>
        <w:t xml:space="preserve">embership or </w:t>
      </w:r>
      <w:r w:rsidR="0071391B">
        <w:t>I</w:t>
      </w:r>
      <w:r>
        <w:t xml:space="preserve">n-group </w:t>
      </w:r>
      <w:r w:rsidR="0071391B">
        <w:t>B</w:t>
      </w:r>
      <w:r>
        <w:t>ias.</w:t>
      </w:r>
      <w:r w:rsidR="00E053BA">
        <w:t xml:space="preserve"> This means that participants</w:t>
      </w:r>
      <w:r w:rsidR="001B537D">
        <w:t>’</w:t>
      </w:r>
      <w:r w:rsidR="00751092">
        <w:t xml:space="preserve"> tendencies to produce positive</w:t>
      </w:r>
      <w:r w:rsidR="00E5119B">
        <w:t xml:space="preserve"> or</w:t>
      </w:r>
      <w:r w:rsidR="001B537D">
        <w:t xml:space="preserve"> negative responses were not affected by their social biases</w:t>
      </w:r>
      <w:r w:rsidR="00D55882">
        <w:t>. That is,</w:t>
      </w:r>
      <w:r w:rsidR="00E5119B">
        <w:t xml:space="preserve"> they were not more likely </w:t>
      </w:r>
      <w:r w:rsidR="00402333">
        <w:t>t</w:t>
      </w:r>
      <w:r w:rsidR="001B537D">
        <w:t xml:space="preserve">o say </w:t>
      </w:r>
      <w:r w:rsidR="001B537D">
        <w:lastRenderedPageBreak/>
        <w:t xml:space="preserve">“yes” </w:t>
      </w:r>
      <w:r w:rsidR="0093449A">
        <w:t xml:space="preserve">when </w:t>
      </w:r>
      <w:r w:rsidR="00013C79">
        <w:t xml:space="preserve">seeing </w:t>
      </w:r>
      <w:r w:rsidR="001B537D">
        <w:t>in-group</w:t>
      </w:r>
      <w:r w:rsidR="00013C79">
        <w:t xml:space="preserve"> speakers</w:t>
      </w:r>
      <w:r w:rsidR="001B537D">
        <w:t xml:space="preserve"> </w:t>
      </w:r>
      <w:r w:rsidR="0093449A">
        <w:t xml:space="preserve">than </w:t>
      </w:r>
      <w:r w:rsidR="00013C79">
        <w:t>when seeing</w:t>
      </w:r>
      <w:r w:rsidR="001B537D">
        <w:t xml:space="preserve"> out-group</w:t>
      </w:r>
      <w:r w:rsidR="00013C79">
        <w:t xml:space="preserve"> speakers</w:t>
      </w:r>
      <w:r w:rsidR="001B537D">
        <w:t xml:space="preserve">, or vice versa. </w:t>
      </w:r>
      <w:r w:rsidR="000765AD">
        <w:rPr>
          <w:noProof/>
          <w:lang w:bidi="he-IL"/>
        </w:rPr>
        <w:drawing>
          <wp:inline distT="0" distB="0" distL="0" distR="0" wp14:anchorId="28C5A47A" wp14:editId="4B94F43F">
            <wp:extent cx="5506218" cy="3238952"/>
            <wp:effectExtent l="19050" t="19050" r="18415"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7_dotted.png"/>
                    <pic:cNvPicPr/>
                  </pic:nvPicPr>
                  <pic:blipFill>
                    <a:blip r:embed="rId27">
                      <a:extLst>
                        <a:ext uri="{28A0092B-C50C-407E-A947-70E740481C1C}">
                          <a14:useLocalDpi xmlns:a14="http://schemas.microsoft.com/office/drawing/2010/main" val="0"/>
                        </a:ext>
                      </a:extLst>
                    </a:blip>
                    <a:stretch>
                      <a:fillRect/>
                    </a:stretch>
                  </pic:blipFill>
                  <pic:spPr>
                    <a:xfrm>
                      <a:off x="0" y="0"/>
                      <a:ext cx="5506218" cy="3238952"/>
                    </a:xfrm>
                    <a:prstGeom prst="rect">
                      <a:avLst/>
                    </a:prstGeom>
                    <a:ln>
                      <a:solidFill>
                        <a:schemeClr val="tx1"/>
                      </a:solidFill>
                    </a:ln>
                  </pic:spPr>
                </pic:pic>
              </a:graphicData>
            </a:graphic>
          </wp:inline>
        </w:drawing>
      </w:r>
    </w:p>
    <w:p w14:paraId="195D6FCF" w14:textId="1EDF8F9E" w:rsidR="00E5119B" w:rsidRDefault="000765AD" w:rsidP="000765AD">
      <w:pPr>
        <w:pStyle w:val="Caption"/>
        <w:jc w:val="both"/>
      </w:pPr>
      <w:r w:rsidRPr="006A1B2D">
        <w:t>Fig.5: D-prime as a function of Group Membership and In-group Bias (centered; the black, dotted line represents in-group bias values equal to zero). Error bars represents standard errors.</w:t>
      </w:r>
    </w:p>
    <w:p w14:paraId="1EACAF9B" w14:textId="603D76D1" w:rsidR="00E5119B" w:rsidRDefault="00E5119B" w:rsidP="00E208E7">
      <w:pPr>
        <w:pStyle w:val="BodyText"/>
        <w:keepNext/>
        <w:spacing w:line="480" w:lineRule="auto"/>
        <w:jc w:val="center"/>
      </w:pPr>
    </w:p>
    <w:p w14:paraId="1E20A413" w14:textId="66ED9EBE" w:rsidR="004F6FD9" w:rsidRDefault="00DF010B" w:rsidP="007479A0">
      <w:pPr>
        <w:pStyle w:val="Heading1"/>
        <w:spacing w:line="480" w:lineRule="auto"/>
        <w:ind w:left="360"/>
        <w:jc w:val="both"/>
      </w:pPr>
      <w:bookmarkStart w:id="24" w:name="discussion"/>
      <w:bookmarkEnd w:id="24"/>
      <w:r>
        <w:t>Discussion</w:t>
      </w:r>
    </w:p>
    <w:p w14:paraId="7200DCA1" w14:textId="77777777" w:rsidR="004231C2" w:rsidRDefault="006A2F77" w:rsidP="00124FC3">
      <w:pPr>
        <w:pStyle w:val="FirstParagraph"/>
        <w:spacing w:line="480" w:lineRule="auto"/>
        <w:jc w:val="both"/>
      </w:pPr>
      <w:r>
        <w:t xml:space="preserve">In a novel word learning study, we </w:t>
      </w:r>
      <w:r w:rsidR="00E84E78">
        <w:t>tested</w:t>
      </w:r>
      <w:r w:rsidR="007A445F">
        <w:t xml:space="preserve"> </w:t>
      </w:r>
      <w:r w:rsidR="00E84E78">
        <w:t xml:space="preserve">whether </w:t>
      </w:r>
      <w:r w:rsidR="009B6FA3">
        <w:t xml:space="preserve">listeners </w:t>
      </w:r>
      <w:r w:rsidR="00124FC3">
        <w:t>encode</w:t>
      </w:r>
      <w:r w:rsidR="00E5119B">
        <w:t>d</w:t>
      </w:r>
      <w:r w:rsidR="009B6FA3">
        <w:t xml:space="preserve"> speaker</w:t>
      </w:r>
      <w:r w:rsidR="00D44A62">
        <w:t>s’</w:t>
      </w:r>
      <w:r w:rsidR="009B6FA3">
        <w:t xml:space="preserve"> </w:t>
      </w:r>
      <w:r w:rsidR="00D44A62">
        <w:t>social identity</w:t>
      </w:r>
      <w:r w:rsidR="00124FC3">
        <w:t xml:space="preserve">, such as their </w:t>
      </w:r>
      <w:r w:rsidR="00E5119B">
        <w:t>group membership</w:t>
      </w:r>
      <w:r w:rsidR="00D44A62">
        <w:t xml:space="preserve"> status</w:t>
      </w:r>
      <w:r w:rsidR="00E5119B">
        <w:t xml:space="preserve"> and their personal </w:t>
      </w:r>
      <w:r w:rsidR="00124FC3">
        <w:t>identity,</w:t>
      </w:r>
      <w:r w:rsidR="00E5119B">
        <w:t xml:space="preserve"> and </w:t>
      </w:r>
      <w:r w:rsidR="007A445F">
        <w:t xml:space="preserve">whether </w:t>
      </w:r>
      <w:r w:rsidR="00FA1EA3">
        <w:t xml:space="preserve">the level of detail of such information </w:t>
      </w:r>
      <w:r w:rsidR="007D29E5">
        <w:t>depended on the gro</w:t>
      </w:r>
      <w:r w:rsidR="00FF1626">
        <w:t xml:space="preserve">up membership status of the </w:t>
      </w:r>
      <w:r w:rsidR="007D29E5">
        <w:t>speaker</w:t>
      </w:r>
      <w:r w:rsidR="00FF1626">
        <w:t xml:space="preserve">s </w:t>
      </w:r>
      <w:r w:rsidR="00E5119B">
        <w:t>and</w:t>
      </w:r>
      <w:r w:rsidR="009B6FA3">
        <w:t xml:space="preserve"> </w:t>
      </w:r>
      <w:r w:rsidR="00B937F4">
        <w:t xml:space="preserve">the individual </w:t>
      </w:r>
      <w:r w:rsidR="009B6FA3">
        <w:t>in</w:t>
      </w:r>
      <w:r w:rsidR="00F83267">
        <w:t>-</w:t>
      </w:r>
      <w:r w:rsidR="009B6FA3">
        <w:t>group bias</w:t>
      </w:r>
      <w:r w:rsidR="00B937F4">
        <w:t xml:space="preserve"> of the listeners</w:t>
      </w:r>
      <w:r w:rsidR="009B6FA3">
        <w:t xml:space="preserve">. </w:t>
      </w:r>
    </w:p>
    <w:p w14:paraId="6519FA79" w14:textId="636100D4" w:rsidR="00E05EF1" w:rsidRDefault="004231C2" w:rsidP="00AF79BA">
      <w:pPr>
        <w:pStyle w:val="FirstParagraph"/>
        <w:spacing w:line="480" w:lineRule="auto"/>
        <w:jc w:val="both"/>
      </w:pPr>
      <w:r>
        <w:t>In the word learning task,</w:t>
      </w:r>
      <w:r w:rsidRPr="004231C2">
        <w:t xml:space="preserve"> </w:t>
      </w:r>
      <w:r>
        <w:t xml:space="preserve">participants had to identify matching speaker-label pairs in a forced-choice task (i.e., yes/no). </w:t>
      </w:r>
      <w:r w:rsidR="001E638A">
        <w:t>Our results</w:t>
      </w:r>
      <w:r w:rsidR="00FA5BF2">
        <w:t xml:space="preserve"> </w:t>
      </w:r>
      <w:r w:rsidR="001E638A">
        <w:t>show that</w:t>
      </w:r>
      <w:r w:rsidR="00EE4D4A">
        <w:t xml:space="preserve"> the </w:t>
      </w:r>
      <w:r w:rsidR="009C0698">
        <w:t xml:space="preserve">level of detail with which </w:t>
      </w:r>
      <w:r w:rsidR="00EE4D4A">
        <w:lastRenderedPageBreak/>
        <w:t xml:space="preserve">participants encoded </w:t>
      </w:r>
      <w:r w:rsidR="003E6F30">
        <w:t xml:space="preserve">the </w:t>
      </w:r>
      <w:r w:rsidR="00715591">
        <w:t>identity</w:t>
      </w:r>
      <w:r w:rsidR="003E6F30">
        <w:t xml:space="preserve"> of the speakers </w:t>
      </w:r>
      <w:r w:rsidR="00EE4D4A">
        <w:t xml:space="preserve">varied </w:t>
      </w:r>
      <w:r w:rsidR="00715591">
        <w:t>as</w:t>
      </w:r>
      <w:r w:rsidR="00EE4D4A">
        <w:t xml:space="preserve"> a function of speakers’ group membership status and </w:t>
      </w:r>
      <w:r w:rsidR="00FE0469">
        <w:t>participants’ own in-group bias.</w:t>
      </w:r>
      <w:r w:rsidR="00AF79BA">
        <w:t xml:space="preserve"> Specifically, </w:t>
      </w:r>
      <w:r w:rsidR="00033A8E">
        <w:t>the analyses</w:t>
      </w:r>
      <w:r w:rsidR="00E963B1">
        <w:t xml:space="preserve"> indicated that </w:t>
      </w:r>
      <w:r w:rsidR="00E05EF1">
        <w:t>more in-group biased individuals exhibited greater confusion for out-group over in-group members.</w:t>
      </w:r>
      <w:r w:rsidR="00F51372">
        <w:t xml:space="preserve"> </w:t>
      </w:r>
      <w:r w:rsidR="003E37D3">
        <w:t>Our</w:t>
      </w:r>
      <w:r w:rsidR="00023D9A">
        <w:t xml:space="preserve"> results </w:t>
      </w:r>
      <w:r w:rsidR="008B4CA6">
        <w:t>are consistent with</w:t>
      </w:r>
      <w:r w:rsidR="00023D9A">
        <w:t xml:space="preserve"> previous findings </w:t>
      </w:r>
      <w:r w:rsidR="00AE03F1">
        <w:t xml:space="preserve">that showed </w:t>
      </w:r>
      <w:r w:rsidR="003E37D3">
        <w:t xml:space="preserve">greater </w:t>
      </w:r>
      <w:r w:rsidR="00510D6B">
        <w:t>individual</w:t>
      </w:r>
      <w:r w:rsidR="003E37D3">
        <w:t>-specific encoding for in-group than for out-group members</w:t>
      </w:r>
      <w:r w:rsidR="00EF4757">
        <w:t xml:space="preserve"> (</w:t>
      </w:r>
      <w:r w:rsidR="008B4CA6">
        <w:t xml:space="preserve">e.g., Frable &amp; Bem, 1985; </w:t>
      </w:r>
      <w:r w:rsidR="00510D6B">
        <w:t>Greenstein et al., 2016;</w:t>
      </w:r>
      <w:r w:rsidR="00332C82">
        <w:t xml:space="preserve"> </w:t>
      </w:r>
      <w:r w:rsidR="008B4CA6">
        <w:t>Hu</w:t>
      </w:r>
      <w:r w:rsidR="00AE03F1">
        <w:t xml:space="preserve">genberg et al., 2010; </w:t>
      </w:r>
      <w:r w:rsidR="00510D6B">
        <w:t>W</w:t>
      </w:r>
      <w:r w:rsidR="00AE03F1">
        <w:t>ilder, 1990</w:t>
      </w:r>
      <w:r w:rsidR="00EF4757">
        <w:t>) and extend them to the case of word learning.</w:t>
      </w:r>
    </w:p>
    <w:p w14:paraId="7FA7ECB2" w14:textId="5FF6E388" w:rsidR="00162125" w:rsidRDefault="001E6707" w:rsidP="001663C8">
      <w:pPr>
        <w:pStyle w:val="BodyText"/>
        <w:spacing w:line="480" w:lineRule="auto"/>
        <w:jc w:val="both"/>
      </w:pPr>
      <w:r>
        <w:t>To better understand participants’ behavior,</w:t>
      </w:r>
      <w:r w:rsidR="005D0E87">
        <w:t xml:space="preserve"> we also </w:t>
      </w:r>
      <w:r w:rsidR="00E963B1">
        <w:t>analyzed</w:t>
      </w:r>
      <w:r w:rsidR="005D0E87">
        <w:t xml:space="preserve"> their </w:t>
      </w:r>
      <w:r w:rsidR="00EB5E5F">
        <w:t xml:space="preserve">decision criterion </w:t>
      </w:r>
      <w:r w:rsidR="005D0E87">
        <w:t xml:space="preserve">and </w:t>
      </w:r>
      <w:r w:rsidR="00E963B1">
        <w:t xml:space="preserve">detection </w:t>
      </w:r>
      <w:r w:rsidR="005D0E87">
        <w:t xml:space="preserve">sensitivity </w:t>
      </w:r>
      <w:r w:rsidR="00A044FD">
        <w:t>for</w:t>
      </w:r>
      <w:r w:rsidR="00E963B1">
        <w:t xml:space="preserve"> in-group and out-group speakers.</w:t>
      </w:r>
      <w:r>
        <w:t xml:space="preserve"> </w:t>
      </w:r>
      <w:r w:rsidR="00E963B1">
        <w:t>Again, t</w:t>
      </w:r>
      <w:r>
        <w:t>hese analyses show</w:t>
      </w:r>
      <w:r w:rsidR="00B04871">
        <w:t>ed</w:t>
      </w:r>
      <w:r w:rsidR="00E963B1">
        <w:t xml:space="preserve"> results </w:t>
      </w:r>
      <w:r w:rsidR="00162125">
        <w:t>that</w:t>
      </w:r>
      <w:r w:rsidR="00E963B1">
        <w:t xml:space="preserve"> </w:t>
      </w:r>
      <w:r w:rsidR="005D0E87">
        <w:t xml:space="preserve">were </w:t>
      </w:r>
      <w:r w:rsidR="00E963B1">
        <w:t>comparable to those ob</w:t>
      </w:r>
      <w:r>
        <w:t>tained in the</w:t>
      </w:r>
      <w:r w:rsidR="00E963B1">
        <w:t xml:space="preserve"> previous analyses: the larger the in-group bias, the greater participants’ </w:t>
      </w:r>
      <w:r w:rsidR="00015A3C">
        <w:t xml:space="preserve">detection </w:t>
      </w:r>
      <w:r w:rsidR="00E963B1">
        <w:t xml:space="preserve">sensitivity to in-group as compared to out-group speakers. </w:t>
      </w:r>
      <w:r w:rsidR="00326546">
        <w:t xml:space="preserve">That is, across all analyses (for matching trials, for mismatching trials and of d-prime), </w:t>
      </w:r>
      <w:r w:rsidR="00A842A9">
        <w:t xml:space="preserve">we find </w:t>
      </w:r>
      <w:r w:rsidR="00627FEB">
        <w:t xml:space="preserve">consistent </w:t>
      </w:r>
      <w:r w:rsidR="00E963B1">
        <w:t xml:space="preserve">results </w:t>
      </w:r>
      <w:r w:rsidR="00A842A9">
        <w:t xml:space="preserve">that demonstrate that </w:t>
      </w:r>
      <w:r w:rsidR="00E963B1">
        <w:t xml:space="preserve">speaker group membership and </w:t>
      </w:r>
      <w:r w:rsidR="00162125">
        <w:t>learners’ individual</w:t>
      </w:r>
      <w:r>
        <w:t xml:space="preserve"> in-group biases modulate</w:t>
      </w:r>
      <w:r w:rsidR="00D6291C">
        <w:t>d</w:t>
      </w:r>
      <w:r>
        <w:t xml:space="preserve"> </w:t>
      </w:r>
      <w:r w:rsidR="00162125">
        <w:t>the level of detail of</w:t>
      </w:r>
      <w:r>
        <w:t xml:space="preserve"> </w:t>
      </w:r>
      <w:r w:rsidR="00027E18">
        <w:t>speaker</w:t>
      </w:r>
      <w:r>
        <w:t>-</w:t>
      </w:r>
      <w:r w:rsidR="00162125">
        <w:t xml:space="preserve">related information contained </w:t>
      </w:r>
      <w:r>
        <w:t xml:space="preserve">in the representations of novel words. </w:t>
      </w:r>
    </w:p>
    <w:p w14:paraId="79EA35CE" w14:textId="587CCE1C" w:rsidR="003F6183" w:rsidRDefault="004A138D" w:rsidP="004A138D">
      <w:pPr>
        <w:pStyle w:val="BodyText"/>
        <w:spacing w:line="480" w:lineRule="auto"/>
        <w:jc w:val="both"/>
      </w:pPr>
      <w:r>
        <w:t>One interesting aspect of our findings was that</w:t>
      </w:r>
      <w:r w:rsidR="00DE7E0F">
        <w:t xml:space="preserve"> w</w:t>
      </w:r>
      <w:r w:rsidR="001E6707">
        <w:t>hile we expected individual in-group biases to simultaneously increase source detection for</w:t>
      </w:r>
      <w:r w:rsidR="00A044FD">
        <w:t xml:space="preserve"> the</w:t>
      </w:r>
      <w:r w:rsidR="001E6707">
        <w:t xml:space="preserve"> in-group and decrease it for </w:t>
      </w:r>
      <w:r w:rsidR="00A044FD">
        <w:t xml:space="preserve">the </w:t>
      </w:r>
      <w:r w:rsidR="001E6707">
        <w:t xml:space="preserve">out-group, </w:t>
      </w:r>
      <w:r w:rsidR="00C821F5">
        <w:t xml:space="preserve">as Greenstein et al.’s results </w:t>
      </w:r>
      <w:r w:rsidR="0051542B">
        <w:t>suggested</w:t>
      </w:r>
      <w:r w:rsidR="00C821F5">
        <w:t xml:space="preserve">, </w:t>
      </w:r>
      <w:r w:rsidR="001E6707">
        <w:t>our data indicate mostly the latter phenomenon.</w:t>
      </w:r>
      <w:r w:rsidR="00AF31F6">
        <w:t xml:space="preserve"> </w:t>
      </w:r>
      <w:r w:rsidR="001E6707">
        <w:t>The more in-group biased</w:t>
      </w:r>
      <w:r w:rsidR="00027E18">
        <w:t xml:space="preserve"> participants </w:t>
      </w:r>
      <w:r w:rsidR="00162125">
        <w:t>were,</w:t>
      </w:r>
      <w:r w:rsidR="001E6707">
        <w:t xml:space="preserve"> the less sensitive </w:t>
      </w:r>
      <w:r w:rsidR="00BB4939">
        <w:t xml:space="preserve">they </w:t>
      </w:r>
      <w:r w:rsidR="001E6707">
        <w:t xml:space="preserve">were to individual out-group speakers, </w:t>
      </w:r>
      <w:r w:rsidR="00BB4939">
        <w:t xml:space="preserve">while </w:t>
      </w:r>
      <w:r w:rsidR="001E6707">
        <w:t xml:space="preserve">their sensitivity to individual in-group </w:t>
      </w:r>
      <w:r w:rsidR="000A0BB1">
        <w:t>speakers</w:t>
      </w:r>
      <w:r w:rsidR="001E6707">
        <w:t xml:space="preserve"> did not change </w:t>
      </w:r>
      <w:r w:rsidR="00056567">
        <w:t>as a function of in-group bias.</w:t>
      </w:r>
      <w:r w:rsidR="00162125">
        <w:t xml:space="preserve"> </w:t>
      </w:r>
      <w:r w:rsidR="00C821F5">
        <w:t xml:space="preserve">There can be two potential explanations </w:t>
      </w:r>
      <w:r w:rsidR="00056567">
        <w:t>for these results</w:t>
      </w:r>
      <w:r w:rsidR="00C821F5">
        <w:t xml:space="preserve">. </w:t>
      </w:r>
      <w:r w:rsidR="003F6183">
        <w:t xml:space="preserve">The most straightforward one relates to the possibility that </w:t>
      </w:r>
      <w:r w:rsidR="003F6183" w:rsidRPr="00C821F5">
        <w:t>in</w:t>
      </w:r>
      <w:r w:rsidR="003F6183">
        <w:t>-</w:t>
      </w:r>
      <w:r w:rsidR="003F6183" w:rsidRPr="00C821F5">
        <w:t>group individuation</w:t>
      </w:r>
      <w:r w:rsidR="003F6183">
        <w:t xml:space="preserve">, </w:t>
      </w:r>
      <w:r w:rsidR="003F6183">
        <w:lastRenderedPageBreak/>
        <w:t>that is</w:t>
      </w:r>
      <w:r>
        <w:t>,</w:t>
      </w:r>
      <w:r w:rsidR="003F6183">
        <w:t xml:space="preserve"> the encoding of speaker-specific detail for in-group members,</w:t>
      </w:r>
      <w:r w:rsidR="003F6183" w:rsidRPr="00C821F5">
        <w:t xml:space="preserve"> might be </w:t>
      </w:r>
      <w:r w:rsidR="003F6183">
        <w:t>the</w:t>
      </w:r>
      <w:r w:rsidR="003F6183" w:rsidRPr="00C821F5">
        <w:t xml:space="preserve"> default mechanism, regardless of individual in-group bias, and it is whether </w:t>
      </w:r>
      <w:r w:rsidR="003F6183">
        <w:t>people</w:t>
      </w:r>
      <w:r w:rsidR="003F6183" w:rsidRPr="00C821F5">
        <w:t xml:space="preserve"> also encode </w:t>
      </w:r>
      <w:r w:rsidR="003F6183">
        <w:t xml:space="preserve">specific information about </w:t>
      </w:r>
      <w:r w:rsidR="003F6183" w:rsidRPr="00C821F5">
        <w:t>out</w:t>
      </w:r>
      <w:r w:rsidR="003F6183">
        <w:t>-</w:t>
      </w:r>
      <w:r w:rsidR="003F6183" w:rsidRPr="00C821F5">
        <w:t>group</w:t>
      </w:r>
      <w:r w:rsidR="003F6183">
        <w:t xml:space="preserve"> speakers</w:t>
      </w:r>
      <w:r w:rsidR="003F6183" w:rsidRPr="00C821F5">
        <w:t xml:space="preserve"> that depends on </w:t>
      </w:r>
      <w:r w:rsidR="003F6183">
        <w:t xml:space="preserve">learners’ own in-group </w:t>
      </w:r>
      <w:r w:rsidR="003F6183" w:rsidRPr="00C821F5">
        <w:t>bias.</w:t>
      </w:r>
      <w:r w:rsidR="003F6183">
        <w:t xml:space="preserve"> </w:t>
      </w:r>
      <w:r w:rsidR="0051542B">
        <w:t xml:space="preserve">In </w:t>
      </w:r>
      <w:r w:rsidR="00450E25">
        <w:t>the</w:t>
      </w:r>
      <w:r w:rsidR="0051542B">
        <w:t xml:space="preserve"> study by </w:t>
      </w:r>
      <w:r w:rsidR="003F6183">
        <w:t xml:space="preserve">Greenstein and colleagues </w:t>
      </w:r>
      <w:r w:rsidR="0051542B">
        <w:t xml:space="preserve">(2016), participants were better at identifying in-group sources </w:t>
      </w:r>
      <w:r w:rsidR="00450E25">
        <w:t>as compared to</w:t>
      </w:r>
      <w:r w:rsidR="0051542B">
        <w:t xml:space="preserve"> out-group sources</w:t>
      </w:r>
      <w:r w:rsidR="00450E25">
        <w:t xml:space="preserve">. However, they </w:t>
      </w:r>
      <w:r w:rsidR="003F6183">
        <w:t>did not include an individual measure of in-group bias in their analysis as a modulator of the effects of interest and, on the contrary, excluded participants who identif</w:t>
      </w:r>
      <w:r w:rsidR="00F74D31">
        <w:t>ied themselves with the in-group and out-group membership to a similar extent. Therefore</w:t>
      </w:r>
      <w:r w:rsidR="003F6183">
        <w:t xml:space="preserve">, a direct comparison </w:t>
      </w:r>
      <w:r w:rsidR="00F74D31">
        <w:t xml:space="preserve">between our results and </w:t>
      </w:r>
      <w:r w:rsidR="003F6183">
        <w:t xml:space="preserve">the results </w:t>
      </w:r>
      <w:r w:rsidR="00F74D31">
        <w:t xml:space="preserve">of their study is </w:t>
      </w:r>
      <w:r w:rsidR="00450E25">
        <w:t>difficult</w:t>
      </w:r>
      <w:r w:rsidR="00F74D31">
        <w:t xml:space="preserve"> to </w:t>
      </w:r>
      <w:r w:rsidR="003F6183">
        <w:t>ma</w:t>
      </w:r>
      <w:r w:rsidR="00C31F72">
        <w:t>k</w:t>
      </w:r>
      <w:r w:rsidR="003F6183">
        <w:t xml:space="preserve">e. </w:t>
      </w:r>
    </w:p>
    <w:p w14:paraId="55FDBE22" w14:textId="0E4946D0" w:rsidR="001E6707" w:rsidRDefault="00F74D31" w:rsidP="004A138D">
      <w:pPr>
        <w:pStyle w:val="BodyText"/>
        <w:spacing w:line="480" w:lineRule="auto"/>
        <w:jc w:val="both"/>
      </w:pPr>
      <w:r>
        <w:t>A</w:t>
      </w:r>
      <w:r w:rsidR="003F6183">
        <w:t>n</w:t>
      </w:r>
      <w:r w:rsidR="004A138D">
        <w:t xml:space="preserve"> alternative</w:t>
      </w:r>
      <w:r w:rsidR="00C821F5">
        <w:t xml:space="preserve"> explanation</w:t>
      </w:r>
      <w:r>
        <w:t xml:space="preserve"> </w:t>
      </w:r>
      <w:r w:rsidR="004A138D">
        <w:t>of</w:t>
      </w:r>
      <w:r>
        <w:t xml:space="preserve"> </w:t>
      </w:r>
      <w:r w:rsidR="00A044FD">
        <w:t xml:space="preserve">this </w:t>
      </w:r>
      <w:r>
        <w:t xml:space="preserve">unexpected pattern </w:t>
      </w:r>
      <w:r w:rsidR="004A138D">
        <w:t>is</w:t>
      </w:r>
      <w:r w:rsidR="0069096B">
        <w:t xml:space="preserve"> that</w:t>
      </w:r>
      <w:r w:rsidR="001E6707">
        <w:t xml:space="preserve"> the implicit measure we used to quantify in-group bias</w:t>
      </w:r>
      <w:r w:rsidR="007967CE">
        <w:t xml:space="preserve"> wa</w:t>
      </w:r>
      <w:r w:rsidR="006F179A">
        <w:t>s better at capturing individual differences related to how well people attend</w:t>
      </w:r>
      <w:r w:rsidR="009D664C">
        <w:t>ed</w:t>
      </w:r>
      <w:r w:rsidR="006F179A">
        <w:t xml:space="preserve"> </w:t>
      </w:r>
      <w:r w:rsidR="001F324E">
        <w:t xml:space="preserve">to </w:t>
      </w:r>
      <w:r w:rsidR="006F179A">
        <w:t>out-group members than differences related to</w:t>
      </w:r>
      <w:r w:rsidR="00DE7E0F">
        <w:t xml:space="preserve"> the</w:t>
      </w:r>
      <w:r w:rsidR="006F179A">
        <w:t xml:space="preserve"> in-group. </w:t>
      </w:r>
      <w:r w:rsidR="00C539CC">
        <w:t>T</w:t>
      </w:r>
      <w:r w:rsidR="006F179A">
        <w:t xml:space="preserve">he distribution of accuracy rates in the perceptual matching task (see Appendix </w:t>
      </w:r>
      <w:r w:rsidR="001B671E">
        <w:t>2</w:t>
      </w:r>
      <w:r w:rsidR="001A3045">
        <w:t>A</w:t>
      </w:r>
      <w:r w:rsidR="006F179A">
        <w:t xml:space="preserve">) </w:t>
      </w:r>
      <w:r w:rsidR="00C539CC">
        <w:t xml:space="preserve">shows </w:t>
      </w:r>
      <w:r w:rsidR="006F179A">
        <w:t xml:space="preserve">that </w:t>
      </w:r>
      <w:r w:rsidR="00DE7E0F">
        <w:t xml:space="preserve">participants’ </w:t>
      </w:r>
      <w:r w:rsidR="006F179A">
        <w:t xml:space="preserve">performance for </w:t>
      </w:r>
      <w:r w:rsidR="007967CE">
        <w:t xml:space="preserve">the </w:t>
      </w:r>
      <w:r w:rsidR="006F179A">
        <w:t>in-group condition was almost at ceiling</w:t>
      </w:r>
      <w:r w:rsidR="00C539CC">
        <w:t>.</w:t>
      </w:r>
      <w:r w:rsidR="006C6CB2">
        <w:t xml:space="preserve"> </w:t>
      </w:r>
      <w:r w:rsidR="00DB141B">
        <w:t>Therefore,</w:t>
      </w:r>
      <w:r w:rsidR="006F179A">
        <w:t xml:space="preserve"> the variation in the individual difference measure we us</w:t>
      </w:r>
      <w:r w:rsidR="007967CE">
        <w:t>ed wa</w:t>
      </w:r>
      <w:r w:rsidR="006F179A">
        <w:t>s mostly driven by differences in the out-group c</w:t>
      </w:r>
      <w:r w:rsidR="007967CE">
        <w:t>ondition</w:t>
      </w:r>
      <w:r w:rsidR="00B47819">
        <w:t>.</w:t>
      </w:r>
      <w:r w:rsidR="0019567F">
        <w:t xml:space="preserve"> Future research </w:t>
      </w:r>
      <w:r w:rsidR="003D6527">
        <w:t>sh</w:t>
      </w:r>
      <w:r w:rsidR="0019567F">
        <w:t xml:space="preserve">ould use a more taxing task that limits ceiling effects to determine whether individual measures of in-group bias would then be seen to </w:t>
      </w:r>
      <w:r w:rsidR="00794026">
        <w:t xml:space="preserve">also </w:t>
      </w:r>
      <w:r w:rsidR="0019567F">
        <w:t xml:space="preserve">modulate participants’ performance in in-group within-university trials. </w:t>
      </w:r>
      <w:r w:rsidR="00237592">
        <w:t>Although</w:t>
      </w:r>
      <w:r w:rsidR="00D45DC0">
        <w:t xml:space="preserve"> </w:t>
      </w:r>
      <w:r w:rsidR="00162125">
        <w:t xml:space="preserve">the </w:t>
      </w:r>
      <w:r w:rsidR="00D45DC0">
        <w:t xml:space="preserve">in-group bias </w:t>
      </w:r>
      <w:r w:rsidR="00237592">
        <w:t xml:space="preserve">did not </w:t>
      </w:r>
      <w:r w:rsidR="00162125">
        <w:t xml:space="preserve">directly </w:t>
      </w:r>
      <w:r w:rsidR="00237592">
        <w:t xml:space="preserve">modulate </w:t>
      </w:r>
      <w:r w:rsidR="00D45DC0">
        <w:t xml:space="preserve">the </w:t>
      </w:r>
      <w:r w:rsidR="00162125">
        <w:t>level of detail</w:t>
      </w:r>
      <w:r w:rsidR="00EA4C15">
        <w:t xml:space="preserve"> </w:t>
      </w:r>
      <w:r w:rsidR="008D362A">
        <w:t>encoded in representations of in-group labels</w:t>
      </w:r>
      <w:r w:rsidR="0019567F">
        <w:t xml:space="preserve">, </w:t>
      </w:r>
      <w:r w:rsidR="006B1539">
        <w:t xml:space="preserve">the patterns </w:t>
      </w:r>
      <w:r w:rsidR="00E7074B">
        <w:t xml:space="preserve">of results </w:t>
      </w:r>
      <w:r w:rsidR="006B1539">
        <w:t>confirm</w:t>
      </w:r>
      <w:r w:rsidR="00237592">
        <w:t>ed</w:t>
      </w:r>
      <w:r w:rsidR="006B1539">
        <w:t xml:space="preserve"> our predictions.</w:t>
      </w:r>
    </w:p>
    <w:p w14:paraId="46F399B2" w14:textId="2C2E5EA6" w:rsidR="00A63F12" w:rsidRDefault="004A138D" w:rsidP="00500DC7">
      <w:pPr>
        <w:pStyle w:val="BodyText"/>
        <w:spacing w:line="480" w:lineRule="auto"/>
        <w:jc w:val="both"/>
      </w:pPr>
      <w:r>
        <w:t>Taking a broader scope, our results address a</w:t>
      </w:r>
      <w:r w:rsidR="00A63F12">
        <w:t xml:space="preserve"> primary question in the field of psycholinguistics</w:t>
      </w:r>
      <w:r>
        <w:t>, namely,</w:t>
      </w:r>
      <w:r w:rsidR="00A63F12">
        <w:t xml:space="preserve"> how words are represented</w:t>
      </w:r>
      <w:r w:rsidR="00C31F72">
        <w:t xml:space="preserve"> in the mental lexicon</w:t>
      </w:r>
      <w:r w:rsidR="00A63F12">
        <w:t xml:space="preserve">. A growing body </w:t>
      </w:r>
      <w:r w:rsidR="00A63F12">
        <w:lastRenderedPageBreak/>
        <w:t xml:space="preserve">of literature suggests that social information, such as speaker identity, is stored together with the lexical information (e.g., </w:t>
      </w:r>
      <w:r w:rsidR="00A63F12" w:rsidRPr="00222E9F">
        <w:t>Goldinger 2007; Hay et al., 2006a; Nielsen, 2011; see Drager &amp; Kirtley, 2016, for a review</w:t>
      </w:r>
      <w:r w:rsidR="00A63F12">
        <w:t xml:space="preserve">). Importantly, all the existing models assume that the same information will be stored to the same degree regardless of who the speaker is. In contrast, we show that the type of social information that is encoded (group level or individual level) and its robustness depend on </w:t>
      </w:r>
      <w:r w:rsidR="00F10E0E" w:rsidRPr="00F10E0E">
        <w:t>speaker’s identity (e.g., in-group vs out-group member) and the listeners’ social biases</w:t>
      </w:r>
      <w:r w:rsidR="00A63F12">
        <w:t>. These findings, thus, call for the modification of existing models of language processing.</w:t>
      </w:r>
    </w:p>
    <w:p w14:paraId="0A5C23D3" w14:textId="62FFB61F" w:rsidR="00A63F12" w:rsidRDefault="00A63F12" w:rsidP="00500DC7">
      <w:pPr>
        <w:pStyle w:val="BodyText"/>
        <w:spacing w:line="480" w:lineRule="auto"/>
        <w:jc w:val="both"/>
      </w:pPr>
      <w:r>
        <w:t xml:space="preserve">The nature of lexical representations is of great interest partly because it has implications for </w:t>
      </w:r>
      <w:r w:rsidR="00873C58">
        <w:t>all</w:t>
      </w:r>
      <w:r w:rsidR="00C92B25">
        <w:t xml:space="preserve"> </w:t>
      </w:r>
      <w:r>
        <w:t xml:space="preserve">aspects of language use – language processing, language production, and language learning. Our results therefore </w:t>
      </w:r>
      <w:r w:rsidR="00873C58">
        <w:t xml:space="preserve">can </w:t>
      </w:r>
      <w:r w:rsidR="00C92B25">
        <w:t>have</w:t>
      </w:r>
      <w:r>
        <w:t xml:space="preserve"> implications </w:t>
      </w:r>
      <w:r w:rsidR="00873C58">
        <w:t>across the field</w:t>
      </w:r>
      <w:r>
        <w:t xml:space="preserve"> </w:t>
      </w:r>
      <w:r w:rsidR="00DD7CAE">
        <w:t>of</w:t>
      </w:r>
      <w:r>
        <w:t xml:space="preserve"> language use. We</w:t>
      </w:r>
      <w:r w:rsidR="00C92B25">
        <w:t xml:space="preserve"> wi</w:t>
      </w:r>
      <w:r>
        <w:t xml:space="preserve">ll next illustrate that with a couple of examples.  There is great interest in how learners learn from input and what should be its distributional characteristics to optimize learning. Studies and models on the topic often contrast intra-individual and inter-individual variability. Our results, however, suggest that learners would be able to isolate intra-individual and inter-individual variability for input provided by in-group speakers, but less so for input provided by out-group speakers. These differences </w:t>
      </w:r>
      <w:r w:rsidR="004A138D">
        <w:t>c</w:t>
      </w:r>
      <w:r>
        <w:t xml:space="preserve">ould lead learners to draw different inferences from the same input, depending on who provides it. </w:t>
      </w:r>
    </w:p>
    <w:p w14:paraId="0F88E162" w14:textId="09F1CBEB" w:rsidR="0048279E" w:rsidRDefault="00A63F12" w:rsidP="00500DC7">
      <w:pPr>
        <w:pStyle w:val="BodyText"/>
        <w:spacing w:line="480" w:lineRule="auto"/>
        <w:jc w:val="both"/>
      </w:pPr>
      <w:r>
        <w:t xml:space="preserve">Another hot topic in psycholinguistic is the role of prediction in language learning and processing. Listeners are assumed to constantly predict utterance continuations, and use the prediction error (the difference between the input and the input they predicted) to update their representations, and thus learn (e.g., Chang, Dell, &amp; Bock, 2006; Garrod, Gambi, &amp; </w:t>
      </w:r>
      <w:r>
        <w:lastRenderedPageBreak/>
        <w:t xml:space="preserve">Pickering, 2013; Kuperberg &amp; Jaeger, 2016). Current research attempts to understand what information these predictions are based on and to which cases learned information is generalized (Kleinschmidt &amp; Jaeger, 2015). Our results suggest that the identity of the speaker </w:t>
      </w:r>
      <w:r w:rsidR="00C92B25">
        <w:t>could</w:t>
      </w:r>
      <w:r>
        <w:t xml:space="preserve"> influence the granularity of the predictions that listeners make, as well as how widely they </w:t>
      </w:r>
      <w:r w:rsidR="00C92B25">
        <w:t>would</w:t>
      </w:r>
      <w:r>
        <w:t xml:space="preserve"> generalize the patterns they encounter. For example, listeners might be able to use speaker-specific information when predicting the speech of an in</w:t>
      </w:r>
      <w:r w:rsidR="004A138D">
        <w:t>-</w:t>
      </w:r>
      <w:r>
        <w:t>group member, but only be able to use group-level information when predicting the speech of out</w:t>
      </w:r>
      <w:r w:rsidR="004A138D">
        <w:t>-</w:t>
      </w:r>
      <w:r>
        <w:t>group members.</w:t>
      </w:r>
      <w:r w:rsidR="00F10E0E">
        <w:t xml:space="preserve"> </w:t>
      </w:r>
      <w:r w:rsidR="0080106F">
        <w:t>Furthermore, p</w:t>
      </w:r>
      <w:r w:rsidR="00543696">
        <w:t>oor individuation of out-group sources in people with high in</w:t>
      </w:r>
      <w:r w:rsidR="00FA07C9">
        <w:t>-</w:t>
      </w:r>
      <w:r w:rsidR="00162125">
        <w:t>group bias may</w:t>
      </w:r>
      <w:r w:rsidR="00543696">
        <w:t xml:space="preserve"> lead them to generalize information learned from a specific </w:t>
      </w:r>
      <w:r w:rsidR="001E1125">
        <w:t>out-group member</w:t>
      </w:r>
      <w:r w:rsidR="00543696">
        <w:t xml:space="preserve"> to </w:t>
      </w:r>
      <w:r w:rsidR="001E1125">
        <w:t>all the out-group members</w:t>
      </w:r>
      <w:r w:rsidR="00543696">
        <w:t xml:space="preserve">. Imagine, for instance, what </w:t>
      </w:r>
      <w:r w:rsidR="00AE5971">
        <w:t>might</w:t>
      </w:r>
      <w:r w:rsidR="00543696">
        <w:t xml:space="preserve"> happen if a politician from a </w:t>
      </w:r>
      <w:r w:rsidR="0080106F">
        <w:t xml:space="preserve">disliked </w:t>
      </w:r>
      <w:r w:rsidR="00543696">
        <w:t>party</w:t>
      </w:r>
      <w:r w:rsidR="00AE5971">
        <w:t xml:space="preserve"> labels an event in a particular way (say as "fake news" or "national triumph"). </w:t>
      </w:r>
      <w:r w:rsidR="00CB4D29">
        <w:t xml:space="preserve">A member </w:t>
      </w:r>
      <w:r w:rsidR="00BC4901">
        <w:t xml:space="preserve">of </w:t>
      </w:r>
      <w:r w:rsidR="00CB4D29">
        <w:t xml:space="preserve">an opposing party may </w:t>
      </w:r>
      <w:r w:rsidR="00543696">
        <w:t>over-generalize</w:t>
      </w:r>
      <w:r w:rsidR="00CB4D29">
        <w:t xml:space="preserve"> the us</w:t>
      </w:r>
      <w:r w:rsidR="00FA6F9A">
        <w:t>age of this label (“fake news”)</w:t>
      </w:r>
      <w:r w:rsidR="00543696">
        <w:t xml:space="preserve"> to all members </w:t>
      </w:r>
      <w:r w:rsidR="00FA07C9">
        <w:t>of</w:t>
      </w:r>
      <w:r w:rsidR="00543696">
        <w:t xml:space="preserve"> th</w:t>
      </w:r>
      <w:r w:rsidR="00FA6F9A">
        <w:t>at disliked</w:t>
      </w:r>
      <w:r w:rsidR="00543696">
        <w:t xml:space="preserve"> party</w:t>
      </w:r>
      <w:r w:rsidR="00FA07C9">
        <w:t xml:space="preserve">, thereby, perhaps, </w:t>
      </w:r>
      <w:r w:rsidR="00162125">
        <w:t>feeding</w:t>
      </w:r>
      <w:r w:rsidR="00FA07C9">
        <w:t xml:space="preserve"> unfounded beliefs about the</w:t>
      </w:r>
      <w:r w:rsidR="003B2DB8">
        <w:t xml:space="preserve"> </w:t>
      </w:r>
      <w:r w:rsidR="00FA07C9">
        <w:t>views</w:t>
      </w:r>
      <w:r w:rsidR="003B2DB8">
        <w:t xml:space="preserve"> of the members of the </w:t>
      </w:r>
      <w:r w:rsidR="003A3A45">
        <w:t>dis</w:t>
      </w:r>
      <w:r w:rsidR="003B2DB8">
        <w:t>liked party</w:t>
      </w:r>
      <w:r w:rsidR="00AE5971">
        <w:t xml:space="preserve">. </w:t>
      </w:r>
      <w:r w:rsidR="00CD433C">
        <w:t xml:space="preserve">Further research should explore </w:t>
      </w:r>
      <w:r w:rsidR="004A138D">
        <w:t xml:space="preserve">the consequences of </w:t>
      </w:r>
      <w:r w:rsidR="002A14F0">
        <w:t xml:space="preserve">different speaker identities and listeners’ biases on language processing and learning as well as </w:t>
      </w:r>
      <w:r w:rsidR="00CD433C">
        <w:t>how in</w:t>
      </w:r>
      <w:r w:rsidR="00943A7D">
        <w:t>-</w:t>
      </w:r>
      <w:r w:rsidR="00CD433C">
        <w:t xml:space="preserve">group </w:t>
      </w:r>
      <w:r w:rsidR="00943A7D">
        <w:t xml:space="preserve">bias </w:t>
      </w:r>
      <w:r w:rsidR="00CD433C">
        <w:t>modulates the role of social factors in learning, processing</w:t>
      </w:r>
      <w:r w:rsidR="00AC0603">
        <w:t>,</w:t>
      </w:r>
      <w:r w:rsidR="00CD433C">
        <w:t xml:space="preserve"> and </w:t>
      </w:r>
      <w:r w:rsidR="003C41EA">
        <w:t xml:space="preserve">transmitting </w:t>
      </w:r>
      <w:r w:rsidR="00CD433C">
        <w:t>language.</w:t>
      </w:r>
    </w:p>
    <w:p w14:paraId="52FBEF82" w14:textId="6F83E430" w:rsidR="00DF010B" w:rsidRDefault="00DF010B" w:rsidP="001663C8">
      <w:pPr>
        <w:spacing w:line="480" w:lineRule="auto"/>
        <w:jc w:val="both"/>
      </w:pPr>
      <w:bookmarkStart w:id="25" w:name="conclusions"/>
      <w:bookmarkEnd w:id="25"/>
      <w:r>
        <w:br w:type="page"/>
      </w:r>
    </w:p>
    <w:p w14:paraId="26204298" w14:textId="77472DBA" w:rsidR="00963522" w:rsidRDefault="00963522" w:rsidP="001663C8">
      <w:pPr>
        <w:pStyle w:val="Heading1"/>
        <w:spacing w:line="480" w:lineRule="auto"/>
        <w:jc w:val="both"/>
      </w:pPr>
      <w:r>
        <w:lastRenderedPageBreak/>
        <w:t>Acknowledgments</w:t>
      </w:r>
    </w:p>
    <w:p w14:paraId="30B40F23" w14:textId="608D974E" w:rsidR="00963522" w:rsidRDefault="00963522" w:rsidP="001663C8">
      <w:pPr>
        <w:spacing w:after="60" w:line="480" w:lineRule="auto"/>
        <w:jc w:val="both"/>
      </w:pPr>
      <w:r w:rsidRPr="00963522">
        <w:t>We thank Caitlin Decuyper and Rene Terporten</w:t>
      </w:r>
      <w:r>
        <w:t xml:space="preserve"> </w:t>
      </w:r>
      <w:r w:rsidRPr="00963522">
        <w:t xml:space="preserve">for help with </w:t>
      </w:r>
      <w:r>
        <w:t>programming</w:t>
      </w:r>
      <w:r w:rsidRPr="00963522">
        <w:t>. We are grateful to A</w:t>
      </w:r>
      <w:r>
        <w:t>ts</w:t>
      </w:r>
      <w:r w:rsidRPr="00963522">
        <w:t>uko Takashima</w:t>
      </w:r>
      <w:r w:rsidR="003B2DB8">
        <w:t>, Christina Bergman</w:t>
      </w:r>
      <w:r w:rsidR="00925249">
        <w:t>n</w:t>
      </w:r>
      <w:r w:rsidR="00F3114B">
        <w:t>, Rebecca Frost</w:t>
      </w:r>
      <w:r w:rsidR="00930A66">
        <w:t xml:space="preserve">, Laurel </w:t>
      </w:r>
      <w:r w:rsidR="002558CE">
        <w:t>E. Brehm</w:t>
      </w:r>
      <w:r w:rsidR="00F3114B">
        <w:t xml:space="preserve"> and Ian Hancock</w:t>
      </w:r>
      <w:r w:rsidRPr="00963522">
        <w:t xml:space="preserve"> for helpful discussions regarding this work</w:t>
      </w:r>
      <w:r w:rsidR="00925249">
        <w:t xml:space="preserve"> and its manuscript</w:t>
      </w:r>
      <w:r w:rsidRPr="00963522">
        <w:t>.</w:t>
      </w:r>
      <w:r>
        <w:t xml:space="preserve"> </w:t>
      </w:r>
      <w:r>
        <w:br w:type="page"/>
      </w:r>
    </w:p>
    <w:p w14:paraId="3EA78F12" w14:textId="77777777" w:rsidR="00B73B26" w:rsidRDefault="00B73B26" w:rsidP="00265E79">
      <w:pPr>
        <w:pStyle w:val="Heading1"/>
        <w:spacing w:line="480" w:lineRule="auto"/>
        <w:jc w:val="both"/>
      </w:pPr>
      <w:r>
        <w:lastRenderedPageBreak/>
        <w:t>References</w:t>
      </w:r>
    </w:p>
    <w:p w14:paraId="54163025" w14:textId="47B20AB4" w:rsidR="00DF010B" w:rsidRPr="00EE704D" w:rsidRDefault="00DF010B" w:rsidP="00265E79">
      <w:pPr>
        <w:pStyle w:val="EndNoteBibliography"/>
        <w:spacing w:after="0" w:line="480" w:lineRule="auto"/>
        <w:ind w:left="720" w:hanging="720"/>
      </w:pPr>
      <w:r w:rsidRPr="00EE704D">
        <w:t xml:space="preserve">Aron, A., Aron, E. N., Tudor, M., &amp; Nelson, G. (1991). Close relationships as including other in the self. </w:t>
      </w:r>
      <w:r w:rsidRPr="00EE704D">
        <w:rPr>
          <w:i/>
        </w:rPr>
        <w:t>Journal of personality and social psychology, 60</w:t>
      </w:r>
      <w:r w:rsidRPr="00EE704D">
        <w:t xml:space="preserve">(2), 241. </w:t>
      </w:r>
    </w:p>
    <w:p w14:paraId="7241DA73" w14:textId="77777777" w:rsidR="00ED55F3" w:rsidRPr="00EE704D" w:rsidRDefault="00ED55F3" w:rsidP="00265E79">
      <w:pPr>
        <w:pStyle w:val="EndNoteBibliography"/>
        <w:spacing w:after="0" w:line="480" w:lineRule="auto"/>
        <w:ind w:left="720" w:hanging="720"/>
        <w:rPr>
          <w:rFonts w:asciiTheme="minorHAnsi" w:hAnsiTheme="minorHAnsi" w:cs="Arial"/>
          <w:color w:val="222222"/>
          <w:szCs w:val="20"/>
          <w:shd w:val="clear" w:color="auto" w:fill="FFFFFF"/>
        </w:rPr>
      </w:pPr>
      <w:r w:rsidRPr="00EE704D">
        <w:rPr>
          <w:rFonts w:asciiTheme="minorHAnsi" w:hAnsiTheme="minorHAnsi" w:cs="Arial"/>
          <w:color w:val="222222"/>
          <w:szCs w:val="20"/>
          <w:shd w:val="clear" w:color="auto" w:fill="FFFFFF"/>
        </w:rPr>
        <w:t>Bargh, J. A., Schwader, K. L., Hailey, S. E., Dyer, R. L., &amp; Boothby, E. J. (2012). Automaticity in social-cognitive processes. </w:t>
      </w:r>
      <w:r w:rsidRPr="00EE704D">
        <w:rPr>
          <w:rFonts w:asciiTheme="minorHAnsi" w:hAnsiTheme="minorHAnsi" w:cs="Arial"/>
          <w:i/>
          <w:iCs/>
          <w:color w:val="222222"/>
          <w:szCs w:val="20"/>
          <w:shd w:val="clear" w:color="auto" w:fill="FFFFFF"/>
        </w:rPr>
        <w:t>Trends in cognitive sciences</w:t>
      </w:r>
      <w:r w:rsidRPr="00EE704D">
        <w:rPr>
          <w:rFonts w:asciiTheme="minorHAnsi" w:hAnsiTheme="minorHAnsi" w:cs="Arial"/>
          <w:color w:val="222222"/>
          <w:szCs w:val="20"/>
          <w:shd w:val="clear" w:color="auto" w:fill="FFFFFF"/>
        </w:rPr>
        <w:t>, </w:t>
      </w:r>
      <w:r w:rsidRPr="00EE704D">
        <w:rPr>
          <w:rFonts w:asciiTheme="minorHAnsi" w:hAnsiTheme="minorHAnsi" w:cs="Arial"/>
          <w:i/>
          <w:iCs/>
          <w:color w:val="222222"/>
          <w:szCs w:val="20"/>
          <w:shd w:val="clear" w:color="auto" w:fill="FFFFFF"/>
        </w:rPr>
        <w:t>16</w:t>
      </w:r>
      <w:r w:rsidRPr="00EE704D">
        <w:rPr>
          <w:rFonts w:asciiTheme="minorHAnsi" w:hAnsiTheme="minorHAnsi" w:cs="Arial"/>
          <w:color w:val="222222"/>
          <w:szCs w:val="20"/>
          <w:shd w:val="clear" w:color="auto" w:fill="FFFFFF"/>
        </w:rPr>
        <w:t>(12), 593-605.</w:t>
      </w:r>
    </w:p>
    <w:p w14:paraId="636653E7" w14:textId="77777777" w:rsidR="00BF41CA" w:rsidRPr="00EE704D" w:rsidRDefault="00BF41CA" w:rsidP="00265E79">
      <w:pPr>
        <w:pStyle w:val="EndNoteBibliography"/>
        <w:spacing w:after="0" w:line="480" w:lineRule="auto"/>
        <w:ind w:left="720" w:hanging="720"/>
        <w:rPr>
          <w:rFonts w:asciiTheme="minorHAnsi" w:hAnsiTheme="minorHAnsi"/>
          <w:sz w:val="40"/>
        </w:rPr>
      </w:pPr>
      <w:r w:rsidRPr="00EE704D">
        <w:rPr>
          <w:rFonts w:asciiTheme="minorHAnsi" w:hAnsiTheme="minorHAnsi" w:cs="Arial"/>
          <w:color w:val="222222"/>
          <w:szCs w:val="20"/>
          <w:shd w:val="clear" w:color="auto" w:fill="FFFFFF"/>
        </w:rPr>
        <w:t>Bates, D., Kliegl, R., Vasishth, S., &amp; Baayen, H. (2015). Parsimonious mixed models. </w:t>
      </w:r>
      <w:r w:rsidRPr="00EE704D">
        <w:rPr>
          <w:rFonts w:asciiTheme="minorHAnsi" w:hAnsiTheme="minorHAnsi" w:cs="Arial"/>
          <w:i/>
          <w:iCs/>
          <w:color w:val="222222"/>
          <w:szCs w:val="20"/>
          <w:shd w:val="clear" w:color="auto" w:fill="FFFFFF"/>
        </w:rPr>
        <w:t>arXiv preprint arXiv:1506.04967</w:t>
      </w:r>
      <w:r w:rsidRPr="00EE704D">
        <w:rPr>
          <w:rFonts w:asciiTheme="minorHAnsi" w:hAnsiTheme="minorHAnsi" w:cs="Arial"/>
          <w:color w:val="222222"/>
          <w:szCs w:val="20"/>
          <w:shd w:val="clear" w:color="auto" w:fill="FFFFFF"/>
        </w:rPr>
        <w:t>.</w:t>
      </w:r>
    </w:p>
    <w:p w14:paraId="67ADB4EF" w14:textId="7AFF369D" w:rsidR="00DF010B" w:rsidRDefault="00DF010B" w:rsidP="00265E79">
      <w:pPr>
        <w:pStyle w:val="EndNoteBibliography"/>
        <w:spacing w:after="0" w:line="480" w:lineRule="auto"/>
        <w:ind w:left="720" w:hanging="720"/>
      </w:pPr>
      <w:r w:rsidRPr="00EE704D">
        <w:t xml:space="preserve">Bates, D., Maechler, M., Bolker, B., &amp; Walker, S. (2014). lme4: Linear mixed-effects models using Eigen and S4. </w:t>
      </w:r>
      <w:r w:rsidRPr="00EE704D">
        <w:rPr>
          <w:i/>
        </w:rPr>
        <w:t>R package version, 1</w:t>
      </w:r>
      <w:r w:rsidRPr="00EE704D">
        <w:t xml:space="preserve">(7). </w:t>
      </w:r>
    </w:p>
    <w:p w14:paraId="163FF2D4" w14:textId="46C9263E" w:rsidR="00402333" w:rsidRPr="00EE704D" w:rsidRDefault="00402333" w:rsidP="00265E79">
      <w:pPr>
        <w:pStyle w:val="EndNoteBibliography"/>
        <w:spacing w:after="0" w:line="480" w:lineRule="auto"/>
        <w:ind w:left="720" w:hanging="720"/>
      </w:pPr>
      <w:r w:rsidRPr="00402333">
        <w:t>Cadinu, M. R., &amp; Rothbart, M. (1996). Self-anchoring and differentiation processes in the minimal group setting. </w:t>
      </w:r>
      <w:r w:rsidRPr="00402333">
        <w:rPr>
          <w:i/>
          <w:iCs/>
        </w:rPr>
        <w:t>Journal of personality and social psychology</w:t>
      </w:r>
      <w:r w:rsidRPr="00402333">
        <w:t>, </w:t>
      </w:r>
      <w:r w:rsidRPr="00402333">
        <w:rPr>
          <w:i/>
          <w:iCs/>
        </w:rPr>
        <w:t>70</w:t>
      </w:r>
      <w:r w:rsidRPr="00402333">
        <w:t>(4), 661.</w:t>
      </w:r>
    </w:p>
    <w:p w14:paraId="1DF22209" w14:textId="4BEED7A3" w:rsidR="000D1B4C" w:rsidRDefault="000D1B4C" w:rsidP="00265E79">
      <w:pPr>
        <w:pStyle w:val="EndNoteBibliography"/>
        <w:spacing w:after="0" w:line="480" w:lineRule="auto"/>
        <w:ind w:left="720" w:hanging="720"/>
      </w:pPr>
      <w:r w:rsidRPr="000D1B4C">
        <w:t>Drager, K., &amp; Kirtley, J. (2016). Awareness, salience, and stereotypes in exemplar-based models of speech production and perception. </w:t>
      </w:r>
      <w:r w:rsidRPr="000D1B4C">
        <w:rPr>
          <w:i/>
          <w:iCs/>
        </w:rPr>
        <w:t>Awareness and control in sociolinguistic research</w:t>
      </w:r>
      <w:r w:rsidRPr="000D1B4C">
        <w:t>, 1-24.</w:t>
      </w:r>
    </w:p>
    <w:p w14:paraId="39C7C2EA" w14:textId="061BF5BE" w:rsidR="001076E4" w:rsidRDefault="001076E4" w:rsidP="00265E79">
      <w:pPr>
        <w:pStyle w:val="EndNoteBibliography"/>
        <w:spacing w:after="0" w:line="480" w:lineRule="auto"/>
        <w:ind w:left="720" w:hanging="720"/>
        <w:rPr>
          <w:rFonts w:asciiTheme="minorHAnsi" w:hAnsiTheme="minorHAnsi" w:cs="Arial"/>
          <w:color w:val="222222"/>
          <w:szCs w:val="20"/>
          <w:shd w:val="clear" w:color="auto" w:fill="FFFFFF"/>
        </w:rPr>
      </w:pPr>
      <w:r w:rsidRPr="00EE704D">
        <w:rPr>
          <w:rFonts w:asciiTheme="minorHAnsi" w:hAnsiTheme="minorHAnsi" w:cs="Arial"/>
          <w:color w:val="222222"/>
          <w:szCs w:val="20"/>
          <w:shd w:val="clear" w:color="auto" w:fill="FFFFFF"/>
        </w:rPr>
        <w:t>Enock, F., Sui, J., Hewstone, M., &amp; Humphreys, G. W. (2018). Self and team prioritisation effects in perceptual matching: Evidence for a shared representation. </w:t>
      </w:r>
      <w:r w:rsidRPr="00EE704D">
        <w:rPr>
          <w:rFonts w:asciiTheme="minorHAnsi" w:hAnsiTheme="minorHAnsi" w:cs="Arial"/>
          <w:i/>
          <w:iCs/>
          <w:color w:val="222222"/>
          <w:szCs w:val="20"/>
          <w:shd w:val="clear" w:color="auto" w:fill="FFFFFF"/>
        </w:rPr>
        <w:t>Acta psychologica</w:t>
      </w:r>
      <w:r w:rsidRPr="00EE704D">
        <w:rPr>
          <w:rFonts w:asciiTheme="minorHAnsi" w:hAnsiTheme="minorHAnsi" w:cs="Arial"/>
          <w:color w:val="222222"/>
          <w:szCs w:val="20"/>
          <w:shd w:val="clear" w:color="auto" w:fill="FFFFFF"/>
        </w:rPr>
        <w:t>, </w:t>
      </w:r>
      <w:r w:rsidRPr="00EE704D">
        <w:rPr>
          <w:rFonts w:asciiTheme="minorHAnsi" w:hAnsiTheme="minorHAnsi" w:cs="Arial"/>
          <w:i/>
          <w:iCs/>
          <w:color w:val="222222"/>
          <w:szCs w:val="20"/>
          <w:shd w:val="clear" w:color="auto" w:fill="FFFFFF"/>
        </w:rPr>
        <w:t>182</w:t>
      </w:r>
      <w:r w:rsidRPr="00EE704D">
        <w:rPr>
          <w:rFonts w:asciiTheme="minorHAnsi" w:hAnsiTheme="minorHAnsi" w:cs="Arial"/>
          <w:color w:val="222222"/>
          <w:szCs w:val="20"/>
          <w:shd w:val="clear" w:color="auto" w:fill="FFFFFF"/>
        </w:rPr>
        <w:t>, 107-118.</w:t>
      </w:r>
    </w:p>
    <w:p w14:paraId="3F8D56E9" w14:textId="34613C88" w:rsidR="009A245A" w:rsidRDefault="00DF010B" w:rsidP="00265E79">
      <w:pPr>
        <w:pStyle w:val="EndNoteBibliography"/>
        <w:spacing w:after="0" w:line="480" w:lineRule="auto"/>
        <w:ind w:left="720" w:hanging="720"/>
      </w:pPr>
      <w:r w:rsidRPr="00EE704D">
        <w:t xml:space="preserve">Frable, D. E., &amp; Bem, S. L. (1985). If you are gender schematic, all members of the opposite sex look alike. </w:t>
      </w:r>
      <w:r w:rsidRPr="00EE704D">
        <w:rPr>
          <w:i/>
        </w:rPr>
        <w:t>Journal of personality and social psychology, 49</w:t>
      </w:r>
      <w:r w:rsidRPr="00EE704D">
        <w:t>(2), 459.</w:t>
      </w:r>
    </w:p>
    <w:p w14:paraId="115BF0D8" w14:textId="613859AA" w:rsidR="008754D8" w:rsidRPr="00EE704D" w:rsidRDefault="008754D8" w:rsidP="00265E79">
      <w:pPr>
        <w:pStyle w:val="EndNoteBibliography"/>
        <w:spacing w:after="0" w:line="480" w:lineRule="auto"/>
        <w:ind w:left="720" w:hanging="720"/>
      </w:pPr>
      <w:r>
        <w:t>Goldinger, S. D. (2007</w:t>
      </w:r>
      <w:r w:rsidRPr="008754D8">
        <w:t xml:space="preserve">). A complementary-systems approach to abstract and episodic speech perception. In </w:t>
      </w:r>
      <w:r w:rsidRPr="008754D8">
        <w:rPr>
          <w:i/>
        </w:rPr>
        <w:t>Proceedings of the 16th international congress of phonetic sciences</w:t>
      </w:r>
      <w:r w:rsidRPr="008754D8">
        <w:t xml:space="preserve"> (pp. 49-54).</w:t>
      </w:r>
    </w:p>
    <w:p w14:paraId="2C4C028F" w14:textId="77777777" w:rsidR="00DF010B" w:rsidRPr="00EE704D" w:rsidRDefault="009A245A" w:rsidP="00265E79">
      <w:pPr>
        <w:pStyle w:val="EndNoteBibliography"/>
        <w:spacing w:after="0" w:line="480" w:lineRule="auto"/>
        <w:ind w:left="720" w:hanging="720"/>
      </w:pPr>
      <w:r w:rsidRPr="00EE704D">
        <w:lastRenderedPageBreak/>
        <w:t>Greenwald, A. G., &amp; Banaji, M. R. (1995). Implicit social cognition: attitudes, self-esteem, and stereotypes. </w:t>
      </w:r>
      <w:r w:rsidRPr="00EE704D">
        <w:rPr>
          <w:i/>
        </w:rPr>
        <w:t>Psychological review, 102</w:t>
      </w:r>
      <w:r w:rsidRPr="00EE704D">
        <w:t>(1), 4.</w:t>
      </w:r>
      <w:r w:rsidR="00DF010B" w:rsidRPr="00EE704D">
        <w:t xml:space="preserve"> </w:t>
      </w:r>
    </w:p>
    <w:p w14:paraId="7B0B0096" w14:textId="490B6D5B" w:rsidR="00DF010B" w:rsidRPr="00EE704D" w:rsidRDefault="00DF010B" w:rsidP="00265E79">
      <w:pPr>
        <w:pStyle w:val="EndNoteBibliography"/>
        <w:spacing w:after="0" w:line="480" w:lineRule="auto"/>
        <w:ind w:left="720" w:hanging="720"/>
      </w:pPr>
      <w:r w:rsidRPr="006400FB">
        <w:t xml:space="preserve">Hay, J., Nolan, A., &amp; Drager, K. (2006). </w:t>
      </w:r>
      <w:r w:rsidRPr="00EE704D">
        <w:t xml:space="preserve">From fush to feesh: Exemplar priming in speech perception. </w:t>
      </w:r>
      <w:r w:rsidRPr="00EE704D">
        <w:rPr>
          <w:i/>
        </w:rPr>
        <w:t>The linguistic review, 23</w:t>
      </w:r>
      <w:r w:rsidRPr="00EE704D">
        <w:t xml:space="preserve">(3), 351-379. </w:t>
      </w:r>
    </w:p>
    <w:p w14:paraId="7022761F" w14:textId="74E1B44D" w:rsidR="00DF010B" w:rsidRPr="00EE704D" w:rsidRDefault="00DF010B" w:rsidP="00265E79">
      <w:pPr>
        <w:pStyle w:val="EndNoteBibliography"/>
        <w:spacing w:after="0" w:line="480" w:lineRule="auto"/>
        <w:ind w:left="720" w:hanging="720"/>
      </w:pPr>
      <w:r w:rsidRPr="00EE704D">
        <w:t xml:space="preserve">Hay, J., Warren, P., &amp; Drager, K. (2006). Factors influencing speech perception in the context of a merger-in-progress. </w:t>
      </w:r>
      <w:r w:rsidRPr="00EE704D">
        <w:rPr>
          <w:i/>
        </w:rPr>
        <w:t>Journal of Phonetics, 34</w:t>
      </w:r>
      <w:r w:rsidRPr="00EE704D">
        <w:t xml:space="preserve">(4), 458-484. </w:t>
      </w:r>
    </w:p>
    <w:p w14:paraId="751A785F" w14:textId="520AA287" w:rsidR="00DF010B" w:rsidRPr="00EE704D" w:rsidRDefault="00DF010B" w:rsidP="00265E79">
      <w:pPr>
        <w:pStyle w:val="EndNoteBibliography"/>
        <w:spacing w:after="0" w:line="480" w:lineRule="auto"/>
        <w:ind w:left="720" w:hanging="720"/>
      </w:pPr>
      <w:r w:rsidRPr="00EE704D">
        <w:t xml:space="preserve">Hugenberg, K., Young, S. G., Bernstein, M. J., &amp; Sacco, D. F. (2010). The categorization-individuation model: an integrative account of the other-race recognition deficit. </w:t>
      </w:r>
      <w:r w:rsidRPr="00EE704D">
        <w:rPr>
          <w:i/>
        </w:rPr>
        <w:t>Psychological review, 117</w:t>
      </w:r>
      <w:r w:rsidRPr="00EE704D">
        <w:t xml:space="preserve">(4), 1168. </w:t>
      </w:r>
    </w:p>
    <w:p w14:paraId="02CB4870" w14:textId="293F5D0F" w:rsidR="00DF010B" w:rsidRDefault="00DF010B" w:rsidP="00265E79">
      <w:pPr>
        <w:pStyle w:val="EndNoteBibliography"/>
        <w:spacing w:after="0" w:line="480" w:lineRule="auto"/>
        <w:ind w:left="720" w:hanging="720"/>
        <w:rPr>
          <w:rFonts w:asciiTheme="minorHAnsi" w:hAnsiTheme="minorHAnsi"/>
        </w:rPr>
      </w:pPr>
      <w:r w:rsidRPr="00EE704D">
        <w:t xml:space="preserve">Johnson, K., Strand, E. A., &amp; D'Imperio, M. (1999). Auditory–visual integration of talker </w:t>
      </w:r>
      <w:r w:rsidRPr="00EE704D">
        <w:rPr>
          <w:rFonts w:asciiTheme="minorHAnsi" w:hAnsiTheme="minorHAnsi"/>
        </w:rPr>
        <w:t xml:space="preserve">gender in vowel perception. </w:t>
      </w:r>
      <w:r w:rsidRPr="00EE704D">
        <w:rPr>
          <w:rFonts w:asciiTheme="minorHAnsi" w:hAnsiTheme="minorHAnsi"/>
          <w:i/>
        </w:rPr>
        <w:t>Journal of Phonetics, 27</w:t>
      </w:r>
      <w:r w:rsidRPr="00EE704D">
        <w:rPr>
          <w:rFonts w:asciiTheme="minorHAnsi" w:hAnsiTheme="minorHAnsi"/>
        </w:rPr>
        <w:t xml:space="preserve">(4), 359-384. </w:t>
      </w:r>
    </w:p>
    <w:p w14:paraId="7EE1D0C1" w14:textId="038DB4DB" w:rsidR="001E120A" w:rsidRPr="00EE704D" w:rsidRDefault="001E120A" w:rsidP="00265E79">
      <w:pPr>
        <w:pStyle w:val="EndNoteBibliography"/>
        <w:spacing w:after="0" w:line="480" w:lineRule="auto"/>
        <w:ind w:left="720" w:hanging="720"/>
        <w:rPr>
          <w:rFonts w:asciiTheme="minorHAnsi" w:hAnsiTheme="minorHAnsi"/>
        </w:rPr>
      </w:pPr>
      <w:r w:rsidRPr="001E120A">
        <w:rPr>
          <w:rFonts w:asciiTheme="minorHAnsi" w:hAnsiTheme="minorHAnsi"/>
        </w:rPr>
        <w:t xml:space="preserve">Judd, C. M., &amp; Park, B. (1988). Out-group homogeneity: Judgments of variability at the individual and group levels. </w:t>
      </w:r>
      <w:r w:rsidRPr="00500DC7">
        <w:rPr>
          <w:rFonts w:asciiTheme="minorHAnsi" w:hAnsiTheme="minorHAnsi"/>
          <w:i/>
        </w:rPr>
        <w:t>Journal of Personality and Social Psychology, 54</w:t>
      </w:r>
      <w:r w:rsidRPr="001E120A">
        <w:rPr>
          <w:rFonts w:asciiTheme="minorHAnsi" w:hAnsiTheme="minorHAnsi"/>
        </w:rPr>
        <w:t>(5), 778.</w:t>
      </w:r>
    </w:p>
    <w:p w14:paraId="4BA6B0AD" w14:textId="6E969BBF" w:rsidR="007668CF" w:rsidRDefault="007668CF" w:rsidP="00265E79">
      <w:pPr>
        <w:pStyle w:val="EndNoteBibliography"/>
        <w:spacing w:after="0" w:line="480" w:lineRule="auto"/>
        <w:ind w:left="720" w:hanging="720"/>
        <w:rPr>
          <w:rFonts w:asciiTheme="minorHAnsi" w:hAnsiTheme="minorHAnsi" w:cs="Arial"/>
          <w:color w:val="222222"/>
          <w:szCs w:val="20"/>
          <w:shd w:val="clear" w:color="auto" w:fill="FFFFFF"/>
        </w:rPr>
      </w:pPr>
      <w:r w:rsidRPr="00EE704D">
        <w:rPr>
          <w:rFonts w:asciiTheme="minorHAnsi" w:hAnsiTheme="minorHAnsi" w:cs="Arial"/>
          <w:color w:val="222222"/>
          <w:szCs w:val="20"/>
          <w:shd w:val="clear" w:color="auto" w:fill="FFFFFF"/>
        </w:rPr>
        <w:t>Jones, C. R., &amp; Fazio, R. H. (2010). Person categorization and automatic racial stereotyping effects on weapon identification. </w:t>
      </w:r>
      <w:r w:rsidRPr="00EE704D">
        <w:rPr>
          <w:rFonts w:asciiTheme="minorHAnsi" w:hAnsiTheme="minorHAnsi" w:cs="Arial"/>
          <w:i/>
          <w:iCs/>
          <w:color w:val="222222"/>
          <w:szCs w:val="20"/>
          <w:shd w:val="clear" w:color="auto" w:fill="FFFFFF"/>
        </w:rPr>
        <w:t>Personality and Social Psychology Bulletin</w:t>
      </w:r>
      <w:r w:rsidRPr="00EE704D">
        <w:rPr>
          <w:rFonts w:asciiTheme="minorHAnsi" w:hAnsiTheme="minorHAnsi" w:cs="Arial"/>
          <w:color w:val="222222"/>
          <w:szCs w:val="20"/>
          <w:shd w:val="clear" w:color="auto" w:fill="FFFFFF"/>
        </w:rPr>
        <w:t>, </w:t>
      </w:r>
      <w:r w:rsidRPr="00EE704D">
        <w:rPr>
          <w:rFonts w:asciiTheme="minorHAnsi" w:hAnsiTheme="minorHAnsi" w:cs="Arial"/>
          <w:i/>
          <w:iCs/>
          <w:color w:val="222222"/>
          <w:szCs w:val="20"/>
          <w:shd w:val="clear" w:color="auto" w:fill="FFFFFF"/>
        </w:rPr>
        <w:t>36</w:t>
      </w:r>
      <w:r w:rsidRPr="00EE704D">
        <w:rPr>
          <w:rFonts w:asciiTheme="minorHAnsi" w:hAnsiTheme="minorHAnsi" w:cs="Arial"/>
          <w:color w:val="222222"/>
          <w:szCs w:val="20"/>
          <w:shd w:val="clear" w:color="auto" w:fill="FFFFFF"/>
        </w:rPr>
        <w:t>(8), 1073-1085.</w:t>
      </w:r>
    </w:p>
    <w:p w14:paraId="22E1E0E1" w14:textId="3CEBF162" w:rsidR="009726FB" w:rsidRPr="00233D66" w:rsidRDefault="009726FB" w:rsidP="00265E79">
      <w:pPr>
        <w:pStyle w:val="EndNoteBibliography"/>
        <w:spacing w:after="0" w:line="480" w:lineRule="auto"/>
        <w:ind w:left="720" w:hanging="720"/>
        <w:rPr>
          <w:rFonts w:asciiTheme="minorHAnsi" w:hAnsiTheme="minorHAnsi"/>
        </w:rPr>
      </w:pPr>
      <w:r w:rsidRPr="00233D66">
        <w:rPr>
          <w:rFonts w:asciiTheme="minorHAnsi" w:hAnsiTheme="minorHAnsi"/>
        </w:rPr>
        <w:t>Keuleers, E., Brysbaert, M., &amp; New, B. (2010). SUBTLEX-NL: A new measure for Dutch word frequency based on film subtitles. </w:t>
      </w:r>
      <w:r w:rsidRPr="00233D66">
        <w:rPr>
          <w:rFonts w:asciiTheme="minorHAnsi" w:hAnsiTheme="minorHAnsi"/>
          <w:i/>
        </w:rPr>
        <w:t>Behavior research methods, 42</w:t>
      </w:r>
      <w:r w:rsidRPr="00233D66">
        <w:rPr>
          <w:rFonts w:asciiTheme="minorHAnsi" w:hAnsiTheme="minorHAnsi"/>
        </w:rPr>
        <w:t>(3), 643-650.</w:t>
      </w:r>
    </w:p>
    <w:p w14:paraId="54D4BB55" w14:textId="2CF2C056" w:rsidR="00DF010B" w:rsidRDefault="00DF010B" w:rsidP="00265E79">
      <w:pPr>
        <w:pStyle w:val="EndNoteBibliography"/>
        <w:spacing w:after="0" w:line="480" w:lineRule="auto"/>
        <w:ind w:left="720" w:hanging="720"/>
      </w:pPr>
      <w:r w:rsidRPr="00EE704D">
        <w:t xml:space="preserve">Kinzler, K. D., Corriveau, K. H., &amp; Harris, P. L. (2011). Children’s selective trust in native‐accented speakers. </w:t>
      </w:r>
      <w:r w:rsidRPr="00EE704D">
        <w:rPr>
          <w:i/>
        </w:rPr>
        <w:t>Developmental science, 14</w:t>
      </w:r>
      <w:r w:rsidRPr="00EE704D">
        <w:t xml:space="preserve">(1), 106-111. </w:t>
      </w:r>
    </w:p>
    <w:p w14:paraId="0AF2330F" w14:textId="7C3AE815" w:rsidR="00453CBC" w:rsidRPr="001663C8" w:rsidRDefault="00453CBC" w:rsidP="00265E79">
      <w:pPr>
        <w:pStyle w:val="EndNoteBibliography"/>
        <w:spacing w:line="480" w:lineRule="auto"/>
        <w:ind w:left="720" w:hanging="720"/>
      </w:pPr>
      <w:r w:rsidRPr="00453CBC">
        <w:t>Lev-Ari, S., &amp; Keysar, B. (2012). Less-detailed representation of non-native language: Why non-native speakers' stories seem more vague. </w:t>
      </w:r>
      <w:r w:rsidRPr="00453CBC">
        <w:rPr>
          <w:i/>
          <w:iCs/>
        </w:rPr>
        <w:t>Discourse Processes</w:t>
      </w:r>
      <w:r w:rsidRPr="00453CBC">
        <w:t>, </w:t>
      </w:r>
      <w:r w:rsidRPr="00453CBC">
        <w:rPr>
          <w:i/>
          <w:iCs/>
        </w:rPr>
        <w:t>49</w:t>
      </w:r>
      <w:r w:rsidRPr="00453CBC">
        <w:t>(7), 523-538.</w:t>
      </w:r>
    </w:p>
    <w:p w14:paraId="0B0AB60C" w14:textId="7255CE71" w:rsidR="00DF010B" w:rsidRPr="00EE704D" w:rsidRDefault="00DF010B" w:rsidP="00265E79">
      <w:pPr>
        <w:pStyle w:val="EndNoteBibliography"/>
        <w:spacing w:after="0" w:line="480" w:lineRule="auto"/>
        <w:ind w:left="720" w:hanging="720"/>
      </w:pPr>
      <w:r w:rsidRPr="00EE704D">
        <w:rPr>
          <w:lang w:val="de-DE"/>
        </w:rPr>
        <w:lastRenderedPageBreak/>
        <w:t xml:space="preserve">Ma, D. S., Correll, J., &amp; Wittenbrink, B. (2015). </w:t>
      </w:r>
      <w:r w:rsidRPr="00EE704D">
        <w:t xml:space="preserve">The Chicago face database: A free stimulus set of faces and norming data. </w:t>
      </w:r>
      <w:r w:rsidRPr="00EE704D">
        <w:rPr>
          <w:i/>
        </w:rPr>
        <w:t>Behavior research methods, 47</w:t>
      </w:r>
      <w:r w:rsidRPr="00EE704D">
        <w:t xml:space="preserve">(4), 1122-1135. </w:t>
      </w:r>
    </w:p>
    <w:p w14:paraId="75E39776" w14:textId="77777777" w:rsidR="00DF010B" w:rsidRPr="00EE704D" w:rsidRDefault="00DF010B" w:rsidP="00265E79">
      <w:pPr>
        <w:pStyle w:val="EndNoteBibliography"/>
        <w:spacing w:after="0" w:line="480" w:lineRule="auto"/>
        <w:ind w:left="720" w:hanging="720"/>
      </w:pPr>
      <w:r w:rsidRPr="00EE704D">
        <w:t xml:space="preserve">Martin, C. D., Garcia, X., Potter, D., Melinger, A., &amp; Costa, A. (2016). Holiday or vacation? The processing of variation in vocabulary across dialects. </w:t>
      </w:r>
      <w:r w:rsidRPr="00EE704D">
        <w:rPr>
          <w:i/>
        </w:rPr>
        <w:t>Language, Cognition and Neuroscience, 31</w:t>
      </w:r>
      <w:r w:rsidRPr="00EE704D">
        <w:t xml:space="preserve">(3), 375-390. </w:t>
      </w:r>
    </w:p>
    <w:p w14:paraId="3FFA41B4" w14:textId="77777777" w:rsidR="00DF010B" w:rsidRPr="00EE704D" w:rsidRDefault="00DF010B" w:rsidP="00265E79">
      <w:pPr>
        <w:pStyle w:val="EndNoteBibliography"/>
        <w:spacing w:after="0" w:line="480" w:lineRule="auto"/>
        <w:ind w:left="720" w:hanging="720"/>
      </w:pPr>
      <w:r w:rsidRPr="00EE704D">
        <w:t xml:space="preserve">Meissner, C. A., Brigham, J. C., &amp; Butz, D. A. (2005). Memory for own‐and other‐race faces: A dual‐process approach. </w:t>
      </w:r>
      <w:r w:rsidRPr="00EE704D">
        <w:rPr>
          <w:i/>
        </w:rPr>
        <w:t>Applied cognitive psychology, 19</w:t>
      </w:r>
      <w:r w:rsidRPr="00EE704D">
        <w:t xml:space="preserve">(5), 545-567. </w:t>
      </w:r>
    </w:p>
    <w:p w14:paraId="7EB76E0E" w14:textId="62283AFE" w:rsidR="00DF010B" w:rsidRDefault="00DF010B" w:rsidP="00265E79">
      <w:pPr>
        <w:pStyle w:val="EndNoteBibliography"/>
        <w:spacing w:after="0" w:line="480" w:lineRule="auto"/>
        <w:ind w:left="720" w:hanging="720"/>
      </w:pPr>
      <w:r w:rsidRPr="00EE704D">
        <w:t xml:space="preserve">Moradi, Z., Sui, J., Hewstone, M., &amp; Humphreys, G. W. (2015). In-group modulation of perceptual matching. </w:t>
      </w:r>
      <w:r w:rsidRPr="00EE704D">
        <w:rPr>
          <w:i/>
        </w:rPr>
        <w:t>Psychonomic bulletin &amp; review, 22</w:t>
      </w:r>
      <w:r w:rsidRPr="00EE704D">
        <w:t xml:space="preserve">(5), 1255-1277. </w:t>
      </w:r>
    </w:p>
    <w:p w14:paraId="3C6BFC1D" w14:textId="2C2E5B1A" w:rsidR="00402333" w:rsidRPr="00EE704D" w:rsidRDefault="00402333" w:rsidP="00265E79">
      <w:pPr>
        <w:pStyle w:val="EndNoteBibliography"/>
        <w:spacing w:after="0" w:line="480" w:lineRule="auto"/>
        <w:ind w:left="720" w:hanging="720"/>
      </w:pPr>
      <w:r w:rsidRPr="00402333">
        <w:t>Münster, K., &amp; Knoeferle, P. (2018). Extending Situated Language Comprehension (Accounts) with Speaker and Comprehender Characteristics: Toward Socially Situated Interpretation. </w:t>
      </w:r>
      <w:r w:rsidRPr="00402333">
        <w:rPr>
          <w:i/>
          <w:iCs/>
        </w:rPr>
        <w:t>Frontiers in psychology</w:t>
      </w:r>
      <w:r w:rsidRPr="00402333">
        <w:t>, </w:t>
      </w:r>
      <w:r w:rsidRPr="00402333">
        <w:rPr>
          <w:i/>
          <w:iCs/>
        </w:rPr>
        <w:t>8</w:t>
      </w:r>
      <w:r w:rsidRPr="00402333">
        <w:t>, 2267.</w:t>
      </w:r>
    </w:p>
    <w:p w14:paraId="5E05FCDB" w14:textId="207E0DE4" w:rsidR="00DF010B" w:rsidRDefault="00DF010B" w:rsidP="00265E79">
      <w:pPr>
        <w:pStyle w:val="EndNoteBibliography"/>
        <w:spacing w:after="0" w:line="480" w:lineRule="auto"/>
        <w:ind w:left="720" w:hanging="720"/>
      </w:pPr>
      <w:r w:rsidRPr="00EE704D">
        <w:t xml:space="preserve">Niedzielski, N. (1999). The effect of social information on the perception of sociolinguistic variables. </w:t>
      </w:r>
      <w:r w:rsidRPr="00EE704D">
        <w:rPr>
          <w:i/>
        </w:rPr>
        <w:t>Journal of language and social psychology, 18</w:t>
      </w:r>
      <w:r w:rsidRPr="00EE704D">
        <w:t xml:space="preserve">(1), 62-85. </w:t>
      </w:r>
    </w:p>
    <w:p w14:paraId="1EE7B2E1" w14:textId="10935A00" w:rsidR="000D1B4C" w:rsidRDefault="000D1B4C" w:rsidP="00265E79">
      <w:pPr>
        <w:pStyle w:val="EndNoteBibliography"/>
        <w:spacing w:after="0" w:line="480" w:lineRule="auto"/>
        <w:ind w:left="720" w:hanging="720"/>
      </w:pPr>
      <w:r w:rsidRPr="000D1B4C">
        <w:t>Nielsen, K. (2011). Specificity and abstractness of VOT imitation. </w:t>
      </w:r>
      <w:r w:rsidRPr="000D1B4C">
        <w:rPr>
          <w:i/>
          <w:iCs/>
        </w:rPr>
        <w:t>Journal of Phonetics</w:t>
      </w:r>
      <w:r w:rsidRPr="000D1B4C">
        <w:t>, </w:t>
      </w:r>
      <w:r w:rsidRPr="000D1B4C">
        <w:rPr>
          <w:i/>
          <w:iCs/>
        </w:rPr>
        <w:t>39</w:t>
      </w:r>
      <w:r w:rsidRPr="000D1B4C">
        <w:t>(2), 132-142.</w:t>
      </w:r>
    </w:p>
    <w:p w14:paraId="7C39EE4A" w14:textId="4A8F8058" w:rsidR="005D2F61" w:rsidRPr="005D2F61" w:rsidRDefault="005D2F61" w:rsidP="005D2F61">
      <w:pPr>
        <w:pStyle w:val="EndNoteBibliography"/>
        <w:spacing w:line="480" w:lineRule="auto"/>
        <w:ind w:left="720" w:hanging="720"/>
      </w:pPr>
      <w:r w:rsidRPr="005D2F61">
        <w:t xml:space="preserve">R Core Team (2013). R: A language and environment for statistical  computing. R </w:t>
      </w:r>
      <w:r>
        <w:t>f</w:t>
      </w:r>
      <w:r w:rsidRPr="005D2F61">
        <w:t>oundation for Statistical Computing, Vienna, Austria.  URL http://www.R-project.org/.</w:t>
      </w:r>
    </w:p>
    <w:p w14:paraId="258E5923" w14:textId="45A23E39" w:rsidR="0095319F" w:rsidRPr="00EE704D" w:rsidRDefault="0095319F" w:rsidP="00265E79">
      <w:pPr>
        <w:pStyle w:val="EndNoteBibliography"/>
        <w:spacing w:after="0" w:line="480" w:lineRule="auto"/>
        <w:ind w:left="720" w:hanging="720"/>
      </w:pPr>
      <w:r w:rsidRPr="0095319F">
        <w:t xml:space="preserve">Stolte, M., Humphreys, G., Yankouskaya, A., &amp; Sui, J. (2017). Dissociating biases towards the self and positive emotion. </w:t>
      </w:r>
      <w:r w:rsidRPr="00C03E6B">
        <w:rPr>
          <w:i/>
        </w:rPr>
        <w:t>The Quarterly Journal of Experimental Psychology, 70</w:t>
      </w:r>
      <w:r w:rsidRPr="0095319F">
        <w:t>(6), 1011-1022.</w:t>
      </w:r>
    </w:p>
    <w:p w14:paraId="3D2CB00E" w14:textId="5A124F8C" w:rsidR="00DF010B" w:rsidRDefault="00DF010B" w:rsidP="00265E79">
      <w:pPr>
        <w:pStyle w:val="EndNoteBibliography"/>
        <w:spacing w:after="0" w:line="480" w:lineRule="auto"/>
        <w:ind w:left="720" w:hanging="720"/>
      </w:pPr>
      <w:r w:rsidRPr="00EE704D">
        <w:lastRenderedPageBreak/>
        <w:t xml:space="preserve">Sui, J., &amp; Humphreys, G. W. (2015). The integrative self: how self-reference integrates perception and memory. </w:t>
      </w:r>
      <w:r w:rsidRPr="00EE704D">
        <w:rPr>
          <w:i/>
        </w:rPr>
        <w:t>Trends in Cognitive Sciences, 19</w:t>
      </w:r>
      <w:r w:rsidRPr="00EE704D">
        <w:t xml:space="preserve">(12), 719-728. </w:t>
      </w:r>
    </w:p>
    <w:p w14:paraId="0B828741" w14:textId="12D0DC60" w:rsidR="00040875" w:rsidRPr="00EE704D" w:rsidRDefault="00040875" w:rsidP="00265E79">
      <w:pPr>
        <w:pStyle w:val="EndNoteBibliography"/>
        <w:spacing w:after="0" w:line="480" w:lineRule="auto"/>
        <w:ind w:left="720" w:hanging="720"/>
      </w:pPr>
      <w:r w:rsidRPr="00040875">
        <w:t>Sumner, M., Kim, S. K., King, E., &amp; McGowan, K. B. (2014). The socially weighted encoding of spoken words: a dual-route approach to speech perception. </w:t>
      </w:r>
      <w:r w:rsidRPr="00040875">
        <w:rPr>
          <w:i/>
          <w:iCs/>
        </w:rPr>
        <w:t>Frontiers in psychology</w:t>
      </w:r>
      <w:r w:rsidRPr="00040875">
        <w:t>, </w:t>
      </w:r>
      <w:r w:rsidRPr="00040875">
        <w:rPr>
          <w:i/>
          <w:iCs/>
        </w:rPr>
        <w:t>4</w:t>
      </w:r>
      <w:r w:rsidRPr="00040875">
        <w:t>, 1015.</w:t>
      </w:r>
    </w:p>
    <w:p w14:paraId="7EDB00E5" w14:textId="77777777" w:rsidR="00DF010B" w:rsidRPr="00EE704D" w:rsidRDefault="00DF010B" w:rsidP="00265E79">
      <w:pPr>
        <w:pStyle w:val="EndNoteBibliography"/>
        <w:spacing w:after="0" w:line="480" w:lineRule="auto"/>
        <w:ind w:left="720" w:hanging="720"/>
      </w:pPr>
      <w:r w:rsidRPr="00EE704D">
        <w:t xml:space="preserve">Symons, C. S., &amp; Johnson, B. T. (1997). The self-reference effect in memory: a meta-analysis. </w:t>
      </w:r>
      <w:r w:rsidRPr="00EE704D">
        <w:rPr>
          <w:i/>
        </w:rPr>
        <w:t>Psychological bulletin, 121</w:t>
      </w:r>
      <w:r w:rsidRPr="00EE704D">
        <w:t xml:space="preserve">(3), 371. </w:t>
      </w:r>
    </w:p>
    <w:p w14:paraId="32BE4375" w14:textId="10AEFCFA" w:rsidR="00DF010B" w:rsidRPr="00075620" w:rsidRDefault="00DF010B" w:rsidP="00265E79">
      <w:pPr>
        <w:pStyle w:val="EndNoteBibliography"/>
        <w:spacing w:after="0" w:line="480" w:lineRule="auto"/>
        <w:ind w:left="720" w:hanging="720"/>
      </w:pPr>
      <w:r w:rsidRPr="00EE704D">
        <w:t xml:space="preserve">Van Bavel, J. J., &amp; Cunningham, W. A. (2012). A social identity approach to person memory: Group membership, collective identification, and social role shape attention and memory. </w:t>
      </w:r>
      <w:r w:rsidRPr="00075620">
        <w:rPr>
          <w:i/>
        </w:rPr>
        <w:t>Personality and Social Psychology Bulletin, 38</w:t>
      </w:r>
      <w:r w:rsidRPr="00075620">
        <w:t xml:space="preserve">(12), 1566-1578. </w:t>
      </w:r>
    </w:p>
    <w:p w14:paraId="07BE8A6B" w14:textId="77777777" w:rsidR="00DC7EF2" w:rsidRPr="00EE704D" w:rsidRDefault="00DC7EF2" w:rsidP="00265E79">
      <w:pPr>
        <w:pStyle w:val="EndNoteBibliography"/>
        <w:spacing w:after="0" w:line="480" w:lineRule="auto"/>
        <w:ind w:left="720" w:hanging="720"/>
        <w:rPr>
          <w:rFonts w:asciiTheme="minorHAnsi" w:hAnsiTheme="minorHAnsi"/>
          <w:sz w:val="32"/>
          <w:lang w:val="nl-NL"/>
        </w:rPr>
      </w:pPr>
      <w:r w:rsidRPr="00EE704D">
        <w:rPr>
          <w:rFonts w:asciiTheme="minorHAnsi" w:hAnsiTheme="minorHAnsi" w:cs="Arial"/>
          <w:color w:val="222222"/>
          <w:szCs w:val="20"/>
          <w:shd w:val="clear" w:color="auto" w:fill="FFFFFF"/>
        </w:rPr>
        <w:t>Van Bavel, J. J., Packer, D. J., &amp; Cunningham, W. A. (2008). The neural substrates of in-group bias: a functional magnetic resonance imaging investigation. </w:t>
      </w:r>
      <w:r w:rsidRPr="00EE704D">
        <w:rPr>
          <w:rFonts w:asciiTheme="minorHAnsi" w:hAnsiTheme="minorHAnsi" w:cs="Arial"/>
          <w:i/>
          <w:iCs/>
          <w:color w:val="222222"/>
          <w:szCs w:val="20"/>
          <w:shd w:val="clear" w:color="auto" w:fill="FFFFFF"/>
          <w:lang w:val="nl-NL"/>
        </w:rPr>
        <w:t>Psychological Science</w:t>
      </w:r>
      <w:r w:rsidRPr="00EE704D">
        <w:rPr>
          <w:rFonts w:asciiTheme="minorHAnsi" w:hAnsiTheme="minorHAnsi" w:cs="Arial"/>
          <w:color w:val="222222"/>
          <w:szCs w:val="20"/>
          <w:shd w:val="clear" w:color="auto" w:fill="FFFFFF"/>
          <w:lang w:val="nl-NL"/>
        </w:rPr>
        <w:t>, </w:t>
      </w:r>
      <w:r w:rsidRPr="00EE704D">
        <w:rPr>
          <w:rFonts w:asciiTheme="minorHAnsi" w:hAnsiTheme="minorHAnsi" w:cs="Arial"/>
          <w:i/>
          <w:iCs/>
          <w:color w:val="222222"/>
          <w:szCs w:val="20"/>
          <w:shd w:val="clear" w:color="auto" w:fill="FFFFFF"/>
          <w:lang w:val="nl-NL"/>
        </w:rPr>
        <w:t>19</w:t>
      </w:r>
      <w:r w:rsidRPr="00EE704D">
        <w:rPr>
          <w:rFonts w:asciiTheme="minorHAnsi" w:hAnsiTheme="minorHAnsi" w:cs="Arial"/>
          <w:color w:val="222222"/>
          <w:szCs w:val="20"/>
          <w:shd w:val="clear" w:color="auto" w:fill="FFFFFF"/>
          <w:lang w:val="nl-NL"/>
        </w:rPr>
        <w:t>(11), 1131-1139.</w:t>
      </w:r>
    </w:p>
    <w:p w14:paraId="482EB97E" w14:textId="051A4D19" w:rsidR="00DF010B" w:rsidRPr="00EE704D" w:rsidRDefault="005D2F61" w:rsidP="00265E79">
      <w:pPr>
        <w:pStyle w:val="EndNoteBibliography"/>
        <w:spacing w:after="0" w:line="480" w:lineRule="auto"/>
        <w:ind w:left="720" w:hanging="720"/>
      </w:pPr>
      <w:r>
        <w:rPr>
          <w:lang w:val="nl-NL"/>
        </w:rPr>
        <w:t>v</w:t>
      </w:r>
      <w:r w:rsidR="00DF010B" w:rsidRPr="00EE704D">
        <w:rPr>
          <w:lang w:val="nl-NL"/>
        </w:rPr>
        <w:t xml:space="preserve">an Berkum, J. J., Van den Brink, D., Tesink, C. M., Kos, M., &amp; Hagoort, P. (2008). </w:t>
      </w:r>
      <w:r w:rsidR="00DF010B" w:rsidRPr="00EE704D">
        <w:t xml:space="preserve">The neural integration of speaker and message. </w:t>
      </w:r>
      <w:r w:rsidR="00DF010B" w:rsidRPr="00EE704D">
        <w:rPr>
          <w:i/>
        </w:rPr>
        <w:t>Journal of cognitive neuroscience, 20</w:t>
      </w:r>
      <w:r w:rsidR="00DF010B" w:rsidRPr="00EE704D">
        <w:t xml:space="preserve">(4), 580-591. </w:t>
      </w:r>
    </w:p>
    <w:p w14:paraId="2A043ABA" w14:textId="77777777" w:rsidR="00DF010B" w:rsidRPr="00EE704D" w:rsidRDefault="00DF010B" w:rsidP="00265E79">
      <w:pPr>
        <w:pStyle w:val="EndNoteBibliography"/>
        <w:spacing w:after="0" w:line="480" w:lineRule="auto"/>
        <w:ind w:left="720" w:hanging="720"/>
      </w:pPr>
      <w:r w:rsidRPr="00EE704D">
        <w:t xml:space="preserve">Walker, A., &amp; Hay, J. (2011). Congruence between ‘word age’and ‘voice age’facilitates lexical access. </w:t>
      </w:r>
      <w:r w:rsidRPr="00EE704D">
        <w:rPr>
          <w:i/>
        </w:rPr>
        <w:t>Laboratory Phonology, 2</w:t>
      </w:r>
      <w:r w:rsidRPr="00EE704D">
        <w:t xml:space="preserve">(1), 219-237. </w:t>
      </w:r>
    </w:p>
    <w:p w14:paraId="6356B149" w14:textId="77777777" w:rsidR="00DF010B" w:rsidRPr="00956D09" w:rsidRDefault="00DF010B" w:rsidP="00265E79">
      <w:pPr>
        <w:pStyle w:val="EndNoteBibliography"/>
        <w:spacing w:line="480" w:lineRule="auto"/>
        <w:ind w:left="720" w:hanging="720"/>
      </w:pPr>
      <w:r w:rsidRPr="00EE704D">
        <w:t xml:space="preserve">Wilder, D. A. (1990). Some determinants of the persuasive power of in-groups and out-groups: Organization of information and attribution of independence. </w:t>
      </w:r>
      <w:r w:rsidRPr="00EE704D">
        <w:rPr>
          <w:i/>
        </w:rPr>
        <w:t>Journal of personality and social psychology, 59</w:t>
      </w:r>
      <w:r w:rsidRPr="00EE704D">
        <w:t>(6), 1202.</w:t>
      </w:r>
      <w:r w:rsidRPr="00956D09">
        <w:t xml:space="preserve"> </w:t>
      </w:r>
    </w:p>
    <w:p w14:paraId="0FDC2227" w14:textId="77777777" w:rsidR="00DF010B" w:rsidRPr="00486E86" w:rsidRDefault="00DF010B" w:rsidP="00265E79">
      <w:pPr>
        <w:pStyle w:val="BodyText"/>
        <w:spacing w:line="480" w:lineRule="auto"/>
      </w:pPr>
    </w:p>
    <w:p w14:paraId="0B16E379" w14:textId="77777777" w:rsidR="00DF010B" w:rsidRDefault="00DF010B" w:rsidP="00265E79">
      <w:pPr>
        <w:spacing w:line="480" w:lineRule="auto"/>
      </w:pPr>
    </w:p>
    <w:p w14:paraId="0821605E" w14:textId="78E0BEE6" w:rsidR="00DF010B" w:rsidRDefault="00DF010B" w:rsidP="00265E79">
      <w:pPr>
        <w:spacing w:line="480" w:lineRule="auto"/>
      </w:pPr>
    </w:p>
    <w:sectPr w:rsidR="00DF010B" w:rsidSect="002E2561">
      <w:headerReference w:type="default" r:id="rId28"/>
      <w:footerReference w:type="default" r:id="rId2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7617" w14:textId="77777777" w:rsidR="00BF35A5" w:rsidRDefault="00BF35A5">
      <w:pPr>
        <w:spacing w:after="0"/>
      </w:pPr>
      <w:r>
        <w:separator/>
      </w:r>
    </w:p>
  </w:endnote>
  <w:endnote w:type="continuationSeparator" w:id="0">
    <w:p w14:paraId="72686C79" w14:textId="77777777" w:rsidR="00BF35A5" w:rsidRDefault="00BF35A5">
      <w:pPr>
        <w:spacing w:after="0"/>
      </w:pPr>
      <w:r>
        <w:continuationSeparator/>
      </w:r>
    </w:p>
  </w:endnote>
  <w:endnote w:type="continuationNotice" w:id="1">
    <w:p w14:paraId="14D394E2" w14:textId="77777777" w:rsidR="00BF35A5" w:rsidRDefault="00BF35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9CED" w14:textId="77777777" w:rsidR="004C70BB" w:rsidRDefault="004C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B4A3" w14:textId="77777777" w:rsidR="00BF35A5" w:rsidRDefault="00BF35A5">
      <w:r>
        <w:separator/>
      </w:r>
    </w:p>
  </w:footnote>
  <w:footnote w:type="continuationSeparator" w:id="0">
    <w:p w14:paraId="3A718B4F" w14:textId="77777777" w:rsidR="00BF35A5" w:rsidRDefault="00BF35A5">
      <w:r>
        <w:continuationSeparator/>
      </w:r>
    </w:p>
  </w:footnote>
  <w:footnote w:type="continuationNotice" w:id="1">
    <w:p w14:paraId="0A96C072" w14:textId="77777777" w:rsidR="00BF35A5" w:rsidRDefault="00BF35A5">
      <w:pPr>
        <w:spacing w:after="0"/>
      </w:pPr>
    </w:p>
  </w:footnote>
  <w:footnote w:id="2">
    <w:p w14:paraId="1D41627F" w14:textId="18E2CBFB" w:rsidR="002409A9" w:rsidRDefault="002409A9" w:rsidP="000A4221">
      <w:pPr>
        <w:pStyle w:val="FootnoteText"/>
      </w:pPr>
      <w:r>
        <w:rPr>
          <w:rStyle w:val="FootnoteReference"/>
        </w:rPr>
        <w:footnoteRef/>
      </w:r>
      <w:r>
        <w:t xml:space="preserve"> One participant's accuracy was more than 3SD away from the population mean in the perceptual matching task. We excluded </w:t>
      </w:r>
      <w:r w:rsidR="008432BC">
        <w:t>her</w:t>
      </w:r>
      <w:r>
        <w:t xml:space="preserve"> data from the word-learning analyses. </w:t>
      </w:r>
    </w:p>
  </w:footnote>
  <w:footnote w:id="3">
    <w:p w14:paraId="5A606B48" w14:textId="1C28A009" w:rsidR="002409A9" w:rsidRDefault="002409A9">
      <w:pPr>
        <w:pStyle w:val="FootnoteText"/>
      </w:pPr>
      <w:r>
        <w:rPr>
          <w:rStyle w:val="FootnoteReference"/>
        </w:rPr>
        <w:footnoteRef/>
      </w:r>
      <w:r>
        <w:t xml:space="preserve"> Due to copyright issues, none of the pictures of the gadgets in the example correspond to actual stimuli, but they provide a good approximation of the type of stimuli we used.</w:t>
      </w:r>
    </w:p>
  </w:footnote>
  <w:footnote w:id="4">
    <w:p w14:paraId="073DE478" w14:textId="1B50A55F" w:rsidR="001B25FB" w:rsidRPr="003B3E1F" w:rsidRDefault="001B25FB" w:rsidP="00085DB9">
      <w:pPr>
        <w:pStyle w:val="FootnoteText"/>
        <w:jc w:val="both"/>
        <w:rPr>
          <w:lang w:val="en-GB"/>
        </w:rPr>
      </w:pPr>
      <w:r w:rsidRPr="00085DB9">
        <w:rPr>
          <w:rStyle w:val="FootnoteReference"/>
          <w:sz w:val="22"/>
        </w:rPr>
        <w:footnoteRef/>
      </w:r>
      <w:r w:rsidRPr="00085DB9">
        <w:rPr>
          <w:sz w:val="22"/>
        </w:rPr>
        <w:t xml:space="preserve"> Visual inspection of the figure might imply that participants with low in-group bias (and potentially out-group bias) exhibit higher accuracy with out-group members. An analysis that focuses only on participants in the bottom quartile of in-group bias </w:t>
      </w:r>
      <w:r w:rsidR="00204019" w:rsidRPr="00085DB9">
        <w:rPr>
          <w:sz w:val="22"/>
        </w:rPr>
        <w:t xml:space="preserve">(all showing no bias or reversed bias on the In-group Bias measure) </w:t>
      </w:r>
      <w:r w:rsidRPr="00085DB9">
        <w:rPr>
          <w:sz w:val="22"/>
        </w:rPr>
        <w:t>does not show any significant effect though, and an analysis that excludes the bottom quartile of participants is qualitatively similar to the analysis reported in the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53970"/>
      <w:docPartObj>
        <w:docPartGallery w:val="Page Numbers (Top of Page)"/>
        <w:docPartUnique/>
      </w:docPartObj>
    </w:sdtPr>
    <w:sdtEndPr>
      <w:rPr>
        <w:noProof/>
      </w:rPr>
    </w:sdtEndPr>
    <w:sdtContent>
      <w:p w14:paraId="709BA070" w14:textId="30320ED2" w:rsidR="002409A9" w:rsidRDefault="002409A9">
        <w:pPr>
          <w:pStyle w:val="Header"/>
          <w:jc w:val="right"/>
        </w:pPr>
        <w:r>
          <w:fldChar w:fldCharType="begin"/>
        </w:r>
        <w:r>
          <w:instrText xml:space="preserve"> PAGE   \* MERGEFORMAT </w:instrText>
        </w:r>
        <w:r>
          <w:fldChar w:fldCharType="separate"/>
        </w:r>
        <w:r w:rsidR="0061625B">
          <w:rPr>
            <w:noProof/>
          </w:rPr>
          <w:t>23</w:t>
        </w:r>
        <w:r>
          <w:rPr>
            <w:noProof/>
          </w:rPr>
          <w:fldChar w:fldCharType="end"/>
        </w:r>
      </w:p>
    </w:sdtContent>
  </w:sdt>
  <w:p w14:paraId="3F3388A1" w14:textId="77777777" w:rsidR="002409A9" w:rsidRDefault="00240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075CB7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AB4266"/>
    <w:multiLevelType w:val="hybridMultilevel"/>
    <w:tmpl w:val="F8BE4674"/>
    <w:lvl w:ilvl="0" w:tplc="53D8EB4A">
      <w:start w:val="2"/>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B15177"/>
    <w:multiLevelType w:val="hybridMultilevel"/>
    <w:tmpl w:val="6864346A"/>
    <w:lvl w:ilvl="0" w:tplc="BFF6F92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B3B8D"/>
    <w:multiLevelType w:val="multilevel"/>
    <w:tmpl w:val="66FC2AC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2E2807"/>
    <w:multiLevelType w:val="hybridMultilevel"/>
    <w:tmpl w:val="3FDAFE42"/>
    <w:lvl w:ilvl="0" w:tplc="3D3C783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7E82"/>
    <w:multiLevelType w:val="hybridMultilevel"/>
    <w:tmpl w:val="1174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54FBD"/>
    <w:multiLevelType w:val="hybridMultilevel"/>
    <w:tmpl w:val="7F16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040D2"/>
    <w:multiLevelType w:val="multilevel"/>
    <w:tmpl w:val="E758CDEA"/>
    <w:lvl w:ilvl="0">
      <w:start w:val="2"/>
      <w:numFmt w:val="decimal"/>
      <w:lvlText w:val="%1"/>
      <w:lvlJc w:val="left"/>
      <w:pPr>
        <w:ind w:left="490" w:hanging="490"/>
      </w:pPr>
      <w:rPr>
        <w:rFonts w:hint="default"/>
      </w:rPr>
    </w:lvl>
    <w:lvl w:ilvl="1">
      <w:start w:val="4"/>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F3A1F"/>
    <w:multiLevelType w:val="multilevel"/>
    <w:tmpl w:val="EA6E240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3D617A"/>
    <w:multiLevelType w:val="hybridMultilevel"/>
    <w:tmpl w:val="964E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73B60"/>
    <w:multiLevelType w:val="hybridMultilevel"/>
    <w:tmpl w:val="3EAA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56D7A"/>
    <w:multiLevelType w:val="hybridMultilevel"/>
    <w:tmpl w:val="997E0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75FD1"/>
    <w:multiLevelType w:val="multilevel"/>
    <w:tmpl w:val="60063D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69DC7245"/>
    <w:multiLevelType w:val="hybridMultilevel"/>
    <w:tmpl w:val="FD82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56D86"/>
    <w:multiLevelType w:val="hybridMultilevel"/>
    <w:tmpl w:val="D9C01A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3"/>
  </w:num>
  <w:num w:numId="5">
    <w:abstractNumId w:val="5"/>
  </w:num>
  <w:num w:numId="6">
    <w:abstractNumId w:val="13"/>
  </w:num>
  <w:num w:numId="7">
    <w:abstractNumId w:val="9"/>
  </w:num>
  <w:num w:numId="8">
    <w:abstractNumId w:val="7"/>
  </w:num>
  <w:num w:numId="9">
    <w:abstractNumId w:val="6"/>
  </w:num>
  <w:num w:numId="10">
    <w:abstractNumId w:val="10"/>
  </w:num>
  <w:num w:numId="11">
    <w:abstractNumId w:val="14"/>
  </w:num>
  <w:num w:numId="12">
    <w:abstractNumId w:val="1"/>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12DE"/>
    <w:rsid w:val="00001578"/>
    <w:rsid w:val="00002188"/>
    <w:rsid w:val="000053AC"/>
    <w:rsid w:val="00006640"/>
    <w:rsid w:val="000068F7"/>
    <w:rsid w:val="00007589"/>
    <w:rsid w:val="00011C8B"/>
    <w:rsid w:val="00011DF2"/>
    <w:rsid w:val="00013C55"/>
    <w:rsid w:val="00013C79"/>
    <w:rsid w:val="00014946"/>
    <w:rsid w:val="00015A3C"/>
    <w:rsid w:val="00016A40"/>
    <w:rsid w:val="00016E15"/>
    <w:rsid w:val="00017A58"/>
    <w:rsid w:val="00017A9C"/>
    <w:rsid w:val="0002100E"/>
    <w:rsid w:val="000216EF"/>
    <w:rsid w:val="00022658"/>
    <w:rsid w:val="0002396B"/>
    <w:rsid w:val="00023D9A"/>
    <w:rsid w:val="000247EF"/>
    <w:rsid w:val="00025232"/>
    <w:rsid w:val="0002647F"/>
    <w:rsid w:val="000275F4"/>
    <w:rsid w:val="00027E18"/>
    <w:rsid w:val="00032C98"/>
    <w:rsid w:val="00033A8E"/>
    <w:rsid w:val="00035A33"/>
    <w:rsid w:val="0004007A"/>
    <w:rsid w:val="00040595"/>
    <w:rsid w:val="00040875"/>
    <w:rsid w:val="000414CA"/>
    <w:rsid w:val="00041502"/>
    <w:rsid w:val="000420FE"/>
    <w:rsid w:val="00042540"/>
    <w:rsid w:val="00042DF1"/>
    <w:rsid w:val="000459A7"/>
    <w:rsid w:val="000513E1"/>
    <w:rsid w:val="0005152A"/>
    <w:rsid w:val="00051ACF"/>
    <w:rsid w:val="00051CB9"/>
    <w:rsid w:val="00051CF0"/>
    <w:rsid w:val="00052898"/>
    <w:rsid w:val="00056567"/>
    <w:rsid w:val="0005765A"/>
    <w:rsid w:val="0006001B"/>
    <w:rsid w:val="0006254E"/>
    <w:rsid w:val="00062DC4"/>
    <w:rsid w:val="00066FDC"/>
    <w:rsid w:val="00067E54"/>
    <w:rsid w:val="00070CAE"/>
    <w:rsid w:val="00070E05"/>
    <w:rsid w:val="0007119C"/>
    <w:rsid w:val="00073C82"/>
    <w:rsid w:val="00074BEA"/>
    <w:rsid w:val="00075620"/>
    <w:rsid w:val="0007644B"/>
    <w:rsid w:val="000765AD"/>
    <w:rsid w:val="0007790D"/>
    <w:rsid w:val="00077A0B"/>
    <w:rsid w:val="000801EB"/>
    <w:rsid w:val="00080CC2"/>
    <w:rsid w:val="000822BA"/>
    <w:rsid w:val="000839FB"/>
    <w:rsid w:val="00084D79"/>
    <w:rsid w:val="00084FEF"/>
    <w:rsid w:val="000857D0"/>
    <w:rsid w:val="000857DE"/>
    <w:rsid w:val="00085DB9"/>
    <w:rsid w:val="00092333"/>
    <w:rsid w:val="000935FB"/>
    <w:rsid w:val="000A052D"/>
    <w:rsid w:val="000A0BB1"/>
    <w:rsid w:val="000A116F"/>
    <w:rsid w:val="000A2299"/>
    <w:rsid w:val="000A243A"/>
    <w:rsid w:val="000A4221"/>
    <w:rsid w:val="000A5850"/>
    <w:rsid w:val="000B17A5"/>
    <w:rsid w:val="000B3008"/>
    <w:rsid w:val="000B67E4"/>
    <w:rsid w:val="000B6BB6"/>
    <w:rsid w:val="000B7D84"/>
    <w:rsid w:val="000C187A"/>
    <w:rsid w:val="000C3225"/>
    <w:rsid w:val="000C4816"/>
    <w:rsid w:val="000C5699"/>
    <w:rsid w:val="000C7173"/>
    <w:rsid w:val="000D1B4C"/>
    <w:rsid w:val="000D2B1D"/>
    <w:rsid w:val="000D46C3"/>
    <w:rsid w:val="000D5289"/>
    <w:rsid w:val="000D55AA"/>
    <w:rsid w:val="000D7D81"/>
    <w:rsid w:val="000E3B25"/>
    <w:rsid w:val="000E4791"/>
    <w:rsid w:val="000E568F"/>
    <w:rsid w:val="000E56C5"/>
    <w:rsid w:val="000E6B93"/>
    <w:rsid w:val="000F01B3"/>
    <w:rsid w:val="000F051C"/>
    <w:rsid w:val="000F433F"/>
    <w:rsid w:val="000F5538"/>
    <w:rsid w:val="000F623B"/>
    <w:rsid w:val="000F7B68"/>
    <w:rsid w:val="00100231"/>
    <w:rsid w:val="00102F16"/>
    <w:rsid w:val="0010356C"/>
    <w:rsid w:val="00105936"/>
    <w:rsid w:val="001067BB"/>
    <w:rsid w:val="001076E4"/>
    <w:rsid w:val="00107CE3"/>
    <w:rsid w:val="0011087D"/>
    <w:rsid w:val="0011161C"/>
    <w:rsid w:val="00114EDD"/>
    <w:rsid w:val="00115A69"/>
    <w:rsid w:val="00115E47"/>
    <w:rsid w:val="001162BD"/>
    <w:rsid w:val="0011655B"/>
    <w:rsid w:val="00117329"/>
    <w:rsid w:val="0011746B"/>
    <w:rsid w:val="00117A90"/>
    <w:rsid w:val="00121B01"/>
    <w:rsid w:val="00122071"/>
    <w:rsid w:val="00122E11"/>
    <w:rsid w:val="00124339"/>
    <w:rsid w:val="00124FC3"/>
    <w:rsid w:val="0012532C"/>
    <w:rsid w:val="00130F04"/>
    <w:rsid w:val="0013162C"/>
    <w:rsid w:val="001320A1"/>
    <w:rsid w:val="00135CA4"/>
    <w:rsid w:val="00136C49"/>
    <w:rsid w:val="00137AAF"/>
    <w:rsid w:val="00137CF6"/>
    <w:rsid w:val="00137D7D"/>
    <w:rsid w:val="00142024"/>
    <w:rsid w:val="001428A8"/>
    <w:rsid w:val="00144BCD"/>
    <w:rsid w:val="001458EC"/>
    <w:rsid w:val="00150964"/>
    <w:rsid w:val="00151597"/>
    <w:rsid w:val="00151670"/>
    <w:rsid w:val="00152567"/>
    <w:rsid w:val="00156AD7"/>
    <w:rsid w:val="001571B0"/>
    <w:rsid w:val="001579A4"/>
    <w:rsid w:val="00162125"/>
    <w:rsid w:val="00162A3A"/>
    <w:rsid w:val="001646C5"/>
    <w:rsid w:val="001655D3"/>
    <w:rsid w:val="001663C8"/>
    <w:rsid w:val="00167ACE"/>
    <w:rsid w:val="00167CAA"/>
    <w:rsid w:val="00171999"/>
    <w:rsid w:val="00171B92"/>
    <w:rsid w:val="00174032"/>
    <w:rsid w:val="00175097"/>
    <w:rsid w:val="00175A72"/>
    <w:rsid w:val="00176D4B"/>
    <w:rsid w:val="00177ED4"/>
    <w:rsid w:val="0018328D"/>
    <w:rsid w:val="00183835"/>
    <w:rsid w:val="00184E41"/>
    <w:rsid w:val="00185153"/>
    <w:rsid w:val="00185F0E"/>
    <w:rsid w:val="001871B0"/>
    <w:rsid w:val="00191A04"/>
    <w:rsid w:val="001939CF"/>
    <w:rsid w:val="001941C4"/>
    <w:rsid w:val="001954B7"/>
    <w:rsid w:val="0019567F"/>
    <w:rsid w:val="001971E7"/>
    <w:rsid w:val="00197967"/>
    <w:rsid w:val="001A1C52"/>
    <w:rsid w:val="001A235F"/>
    <w:rsid w:val="001A2D1D"/>
    <w:rsid w:val="001A3045"/>
    <w:rsid w:val="001A38D1"/>
    <w:rsid w:val="001A3E9A"/>
    <w:rsid w:val="001A4260"/>
    <w:rsid w:val="001A7441"/>
    <w:rsid w:val="001B0692"/>
    <w:rsid w:val="001B1D2C"/>
    <w:rsid w:val="001B25FB"/>
    <w:rsid w:val="001B33E6"/>
    <w:rsid w:val="001B48B1"/>
    <w:rsid w:val="001B537D"/>
    <w:rsid w:val="001B586A"/>
    <w:rsid w:val="001B671E"/>
    <w:rsid w:val="001B7412"/>
    <w:rsid w:val="001B748A"/>
    <w:rsid w:val="001B7CCD"/>
    <w:rsid w:val="001C12DD"/>
    <w:rsid w:val="001C2094"/>
    <w:rsid w:val="001C2CB7"/>
    <w:rsid w:val="001C45BC"/>
    <w:rsid w:val="001C47E5"/>
    <w:rsid w:val="001C4CEF"/>
    <w:rsid w:val="001C58C6"/>
    <w:rsid w:val="001C7E15"/>
    <w:rsid w:val="001D079E"/>
    <w:rsid w:val="001D34D6"/>
    <w:rsid w:val="001D4CAB"/>
    <w:rsid w:val="001D57EC"/>
    <w:rsid w:val="001D7170"/>
    <w:rsid w:val="001D770D"/>
    <w:rsid w:val="001E0BE6"/>
    <w:rsid w:val="001E1125"/>
    <w:rsid w:val="001E120A"/>
    <w:rsid w:val="001E2F06"/>
    <w:rsid w:val="001E31ED"/>
    <w:rsid w:val="001E3ADC"/>
    <w:rsid w:val="001E48D4"/>
    <w:rsid w:val="001E638A"/>
    <w:rsid w:val="001E6707"/>
    <w:rsid w:val="001E7C42"/>
    <w:rsid w:val="001F0721"/>
    <w:rsid w:val="001F080C"/>
    <w:rsid w:val="001F1F60"/>
    <w:rsid w:val="001F2EBC"/>
    <w:rsid w:val="001F303C"/>
    <w:rsid w:val="001F324E"/>
    <w:rsid w:val="001F4C8E"/>
    <w:rsid w:val="001F518C"/>
    <w:rsid w:val="001F53AD"/>
    <w:rsid w:val="001F68F0"/>
    <w:rsid w:val="001F6AC3"/>
    <w:rsid w:val="001F6E09"/>
    <w:rsid w:val="00200740"/>
    <w:rsid w:val="00201F7A"/>
    <w:rsid w:val="002025E4"/>
    <w:rsid w:val="00204019"/>
    <w:rsid w:val="00205C3F"/>
    <w:rsid w:val="00206F35"/>
    <w:rsid w:val="00211429"/>
    <w:rsid w:val="00212572"/>
    <w:rsid w:val="00212BC3"/>
    <w:rsid w:val="002140D9"/>
    <w:rsid w:val="00215AA4"/>
    <w:rsid w:val="00216014"/>
    <w:rsid w:val="00217D3D"/>
    <w:rsid w:val="00222034"/>
    <w:rsid w:val="002221EE"/>
    <w:rsid w:val="00222E9F"/>
    <w:rsid w:val="002233EA"/>
    <w:rsid w:val="00223F05"/>
    <w:rsid w:val="002242F0"/>
    <w:rsid w:val="002278C0"/>
    <w:rsid w:val="00231205"/>
    <w:rsid w:val="002321B4"/>
    <w:rsid w:val="00232AA8"/>
    <w:rsid w:val="00233476"/>
    <w:rsid w:val="0023374E"/>
    <w:rsid w:val="00233D66"/>
    <w:rsid w:val="00237592"/>
    <w:rsid w:val="002409A9"/>
    <w:rsid w:val="00240D7F"/>
    <w:rsid w:val="00242F36"/>
    <w:rsid w:val="00243565"/>
    <w:rsid w:val="00244908"/>
    <w:rsid w:val="00244990"/>
    <w:rsid w:val="00244E2F"/>
    <w:rsid w:val="0024607A"/>
    <w:rsid w:val="00251483"/>
    <w:rsid w:val="00252859"/>
    <w:rsid w:val="00253C14"/>
    <w:rsid w:val="002558CE"/>
    <w:rsid w:val="002572A2"/>
    <w:rsid w:val="002579FE"/>
    <w:rsid w:val="00260ED0"/>
    <w:rsid w:val="002618A9"/>
    <w:rsid w:val="00265E79"/>
    <w:rsid w:val="00266659"/>
    <w:rsid w:val="00270F55"/>
    <w:rsid w:val="00271899"/>
    <w:rsid w:val="00272A52"/>
    <w:rsid w:val="0027400F"/>
    <w:rsid w:val="002743D6"/>
    <w:rsid w:val="0028285F"/>
    <w:rsid w:val="002837AD"/>
    <w:rsid w:val="00286456"/>
    <w:rsid w:val="00287EB8"/>
    <w:rsid w:val="00287FAC"/>
    <w:rsid w:val="00290AAD"/>
    <w:rsid w:val="002916ED"/>
    <w:rsid w:val="0029484E"/>
    <w:rsid w:val="00294C04"/>
    <w:rsid w:val="0029550A"/>
    <w:rsid w:val="00295857"/>
    <w:rsid w:val="002A001A"/>
    <w:rsid w:val="002A0CB5"/>
    <w:rsid w:val="002A0E5F"/>
    <w:rsid w:val="002A14F0"/>
    <w:rsid w:val="002A1ABC"/>
    <w:rsid w:val="002A26F1"/>
    <w:rsid w:val="002A2C26"/>
    <w:rsid w:val="002A6AA6"/>
    <w:rsid w:val="002A6C88"/>
    <w:rsid w:val="002A7217"/>
    <w:rsid w:val="002A7B54"/>
    <w:rsid w:val="002B0A1A"/>
    <w:rsid w:val="002B16C2"/>
    <w:rsid w:val="002B29C8"/>
    <w:rsid w:val="002B4155"/>
    <w:rsid w:val="002B55C5"/>
    <w:rsid w:val="002B57B8"/>
    <w:rsid w:val="002B7F5B"/>
    <w:rsid w:val="002C1A78"/>
    <w:rsid w:val="002C224C"/>
    <w:rsid w:val="002C4000"/>
    <w:rsid w:val="002C4CE7"/>
    <w:rsid w:val="002C5810"/>
    <w:rsid w:val="002C63F2"/>
    <w:rsid w:val="002C65DD"/>
    <w:rsid w:val="002C7540"/>
    <w:rsid w:val="002D09E1"/>
    <w:rsid w:val="002D4A55"/>
    <w:rsid w:val="002D4C58"/>
    <w:rsid w:val="002D60C0"/>
    <w:rsid w:val="002D6BC7"/>
    <w:rsid w:val="002D722A"/>
    <w:rsid w:val="002D777E"/>
    <w:rsid w:val="002E2561"/>
    <w:rsid w:val="002E4C57"/>
    <w:rsid w:val="002E5118"/>
    <w:rsid w:val="002E6E3C"/>
    <w:rsid w:val="002E7535"/>
    <w:rsid w:val="002E78DE"/>
    <w:rsid w:val="002F0152"/>
    <w:rsid w:val="002F14D8"/>
    <w:rsid w:val="002F2AD4"/>
    <w:rsid w:val="002F2E92"/>
    <w:rsid w:val="002F389F"/>
    <w:rsid w:val="002F45CC"/>
    <w:rsid w:val="00300A6A"/>
    <w:rsid w:val="00301F36"/>
    <w:rsid w:val="00302F45"/>
    <w:rsid w:val="0030371D"/>
    <w:rsid w:val="003038CD"/>
    <w:rsid w:val="00303B4F"/>
    <w:rsid w:val="00304FC9"/>
    <w:rsid w:val="00305297"/>
    <w:rsid w:val="00305905"/>
    <w:rsid w:val="00311D0F"/>
    <w:rsid w:val="003164A8"/>
    <w:rsid w:val="00320DD7"/>
    <w:rsid w:val="003210B8"/>
    <w:rsid w:val="003216BF"/>
    <w:rsid w:val="003223B1"/>
    <w:rsid w:val="0032260B"/>
    <w:rsid w:val="00324C74"/>
    <w:rsid w:val="00325291"/>
    <w:rsid w:val="00325393"/>
    <w:rsid w:val="003261A6"/>
    <w:rsid w:val="0032646B"/>
    <w:rsid w:val="00326546"/>
    <w:rsid w:val="00326B63"/>
    <w:rsid w:val="0033066F"/>
    <w:rsid w:val="0033177E"/>
    <w:rsid w:val="00332963"/>
    <w:rsid w:val="003329D4"/>
    <w:rsid w:val="00332C82"/>
    <w:rsid w:val="00333211"/>
    <w:rsid w:val="00335305"/>
    <w:rsid w:val="003420E7"/>
    <w:rsid w:val="00342E40"/>
    <w:rsid w:val="00346B31"/>
    <w:rsid w:val="0034710E"/>
    <w:rsid w:val="00350FD7"/>
    <w:rsid w:val="00351F28"/>
    <w:rsid w:val="00354F45"/>
    <w:rsid w:val="0035561E"/>
    <w:rsid w:val="00360D95"/>
    <w:rsid w:val="00360E0B"/>
    <w:rsid w:val="003632CA"/>
    <w:rsid w:val="00363CFF"/>
    <w:rsid w:val="003647E1"/>
    <w:rsid w:val="00364ACD"/>
    <w:rsid w:val="003651DF"/>
    <w:rsid w:val="00367E44"/>
    <w:rsid w:val="003705BD"/>
    <w:rsid w:val="00370D7E"/>
    <w:rsid w:val="00375111"/>
    <w:rsid w:val="003753B6"/>
    <w:rsid w:val="00377FBC"/>
    <w:rsid w:val="00380C4E"/>
    <w:rsid w:val="00382564"/>
    <w:rsid w:val="00382EB2"/>
    <w:rsid w:val="00383458"/>
    <w:rsid w:val="00384B4D"/>
    <w:rsid w:val="00384E8A"/>
    <w:rsid w:val="00390085"/>
    <w:rsid w:val="00392066"/>
    <w:rsid w:val="003936DA"/>
    <w:rsid w:val="00394D6E"/>
    <w:rsid w:val="00394D86"/>
    <w:rsid w:val="003957C6"/>
    <w:rsid w:val="00395F74"/>
    <w:rsid w:val="00396FFA"/>
    <w:rsid w:val="003A11B8"/>
    <w:rsid w:val="003A32AB"/>
    <w:rsid w:val="003A3A45"/>
    <w:rsid w:val="003A4A97"/>
    <w:rsid w:val="003A4ECC"/>
    <w:rsid w:val="003A64D2"/>
    <w:rsid w:val="003A7891"/>
    <w:rsid w:val="003A7B10"/>
    <w:rsid w:val="003A7D03"/>
    <w:rsid w:val="003B0433"/>
    <w:rsid w:val="003B19FD"/>
    <w:rsid w:val="003B2DB8"/>
    <w:rsid w:val="003B2F02"/>
    <w:rsid w:val="003B3E1F"/>
    <w:rsid w:val="003B4161"/>
    <w:rsid w:val="003B4C81"/>
    <w:rsid w:val="003B4F77"/>
    <w:rsid w:val="003B5BF6"/>
    <w:rsid w:val="003B6E01"/>
    <w:rsid w:val="003B7AEB"/>
    <w:rsid w:val="003C0EFA"/>
    <w:rsid w:val="003C1E85"/>
    <w:rsid w:val="003C33D5"/>
    <w:rsid w:val="003C41EA"/>
    <w:rsid w:val="003C454B"/>
    <w:rsid w:val="003C4F21"/>
    <w:rsid w:val="003C59AE"/>
    <w:rsid w:val="003C6A43"/>
    <w:rsid w:val="003D0270"/>
    <w:rsid w:val="003D1240"/>
    <w:rsid w:val="003D331C"/>
    <w:rsid w:val="003D465E"/>
    <w:rsid w:val="003D6527"/>
    <w:rsid w:val="003D676A"/>
    <w:rsid w:val="003D7072"/>
    <w:rsid w:val="003E3302"/>
    <w:rsid w:val="003E3349"/>
    <w:rsid w:val="003E37D3"/>
    <w:rsid w:val="003E4283"/>
    <w:rsid w:val="003E4983"/>
    <w:rsid w:val="003E4E2F"/>
    <w:rsid w:val="003E6A2E"/>
    <w:rsid w:val="003E6F30"/>
    <w:rsid w:val="003E733F"/>
    <w:rsid w:val="003F171E"/>
    <w:rsid w:val="003F270F"/>
    <w:rsid w:val="003F39C9"/>
    <w:rsid w:val="003F4459"/>
    <w:rsid w:val="003F4D55"/>
    <w:rsid w:val="003F6183"/>
    <w:rsid w:val="00401141"/>
    <w:rsid w:val="004021D9"/>
    <w:rsid w:val="00402333"/>
    <w:rsid w:val="00402CDE"/>
    <w:rsid w:val="004033CA"/>
    <w:rsid w:val="004051E2"/>
    <w:rsid w:val="00405F1A"/>
    <w:rsid w:val="004103B5"/>
    <w:rsid w:val="00410447"/>
    <w:rsid w:val="00411CFC"/>
    <w:rsid w:val="004121EA"/>
    <w:rsid w:val="00412A60"/>
    <w:rsid w:val="00413161"/>
    <w:rsid w:val="00415E41"/>
    <w:rsid w:val="00416D7A"/>
    <w:rsid w:val="004177D3"/>
    <w:rsid w:val="004209CE"/>
    <w:rsid w:val="00420E35"/>
    <w:rsid w:val="00422A76"/>
    <w:rsid w:val="004231C2"/>
    <w:rsid w:val="0042323C"/>
    <w:rsid w:val="004253DF"/>
    <w:rsid w:val="00425A5C"/>
    <w:rsid w:val="00425FF3"/>
    <w:rsid w:val="00427928"/>
    <w:rsid w:val="00430368"/>
    <w:rsid w:val="0043137A"/>
    <w:rsid w:val="00432232"/>
    <w:rsid w:val="004342FD"/>
    <w:rsid w:val="004345D4"/>
    <w:rsid w:val="00437B17"/>
    <w:rsid w:val="00440BA3"/>
    <w:rsid w:val="0044428A"/>
    <w:rsid w:val="00446BE7"/>
    <w:rsid w:val="00447D47"/>
    <w:rsid w:val="00450928"/>
    <w:rsid w:val="00450E25"/>
    <w:rsid w:val="00453B0B"/>
    <w:rsid w:val="00453CBC"/>
    <w:rsid w:val="0045426D"/>
    <w:rsid w:val="0045435B"/>
    <w:rsid w:val="00460094"/>
    <w:rsid w:val="00460ACE"/>
    <w:rsid w:val="00460B25"/>
    <w:rsid w:val="004610B4"/>
    <w:rsid w:val="004617F2"/>
    <w:rsid w:val="0046233E"/>
    <w:rsid w:val="00462FC2"/>
    <w:rsid w:val="00465776"/>
    <w:rsid w:val="00465A27"/>
    <w:rsid w:val="004662C7"/>
    <w:rsid w:val="00466E7D"/>
    <w:rsid w:val="00467C9F"/>
    <w:rsid w:val="00470105"/>
    <w:rsid w:val="0047197E"/>
    <w:rsid w:val="004722D2"/>
    <w:rsid w:val="004732C6"/>
    <w:rsid w:val="00473A77"/>
    <w:rsid w:val="00474AB8"/>
    <w:rsid w:val="004754AC"/>
    <w:rsid w:val="00475681"/>
    <w:rsid w:val="0047581E"/>
    <w:rsid w:val="00475FAE"/>
    <w:rsid w:val="00477050"/>
    <w:rsid w:val="004774A9"/>
    <w:rsid w:val="0048279E"/>
    <w:rsid w:val="0048469F"/>
    <w:rsid w:val="00491632"/>
    <w:rsid w:val="00491A2A"/>
    <w:rsid w:val="00495E54"/>
    <w:rsid w:val="004A0779"/>
    <w:rsid w:val="004A1223"/>
    <w:rsid w:val="004A138D"/>
    <w:rsid w:val="004A18E1"/>
    <w:rsid w:val="004A18ED"/>
    <w:rsid w:val="004A1A96"/>
    <w:rsid w:val="004A1CD7"/>
    <w:rsid w:val="004A3B83"/>
    <w:rsid w:val="004A3BE8"/>
    <w:rsid w:val="004A6985"/>
    <w:rsid w:val="004A7FCB"/>
    <w:rsid w:val="004B0C5E"/>
    <w:rsid w:val="004B2242"/>
    <w:rsid w:val="004B45B4"/>
    <w:rsid w:val="004B7AEA"/>
    <w:rsid w:val="004C338A"/>
    <w:rsid w:val="004C3CB7"/>
    <w:rsid w:val="004C423C"/>
    <w:rsid w:val="004C6C64"/>
    <w:rsid w:val="004C70BB"/>
    <w:rsid w:val="004C75AB"/>
    <w:rsid w:val="004C7E55"/>
    <w:rsid w:val="004D019A"/>
    <w:rsid w:val="004D0261"/>
    <w:rsid w:val="004D74DF"/>
    <w:rsid w:val="004E06B0"/>
    <w:rsid w:val="004E0BE9"/>
    <w:rsid w:val="004E2118"/>
    <w:rsid w:val="004E29B3"/>
    <w:rsid w:val="004E3A99"/>
    <w:rsid w:val="004E44EE"/>
    <w:rsid w:val="004E5480"/>
    <w:rsid w:val="004E5BB9"/>
    <w:rsid w:val="004F1944"/>
    <w:rsid w:val="004F3DC6"/>
    <w:rsid w:val="004F5DD0"/>
    <w:rsid w:val="004F6FD9"/>
    <w:rsid w:val="004F7583"/>
    <w:rsid w:val="00500108"/>
    <w:rsid w:val="0050076B"/>
    <w:rsid w:val="00500DC7"/>
    <w:rsid w:val="00501865"/>
    <w:rsid w:val="00501CAF"/>
    <w:rsid w:val="0050242A"/>
    <w:rsid w:val="00503381"/>
    <w:rsid w:val="00503F37"/>
    <w:rsid w:val="00505037"/>
    <w:rsid w:val="00506632"/>
    <w:rsid w:val="00506FD0"/>
    <w:rsid w:val="00507EDA"/>
    <w:rsid w:val="0051008B"/>
    <w:rsid w:val="00510D6B"/>
    <w:rsid w:val="00510FD1"/>
    <w:rsid w:val="005124DC"/>
    <w:rsid w:val="005135CC"/>
    <w:rsid w:val="005137B7"/>
    <w:rsid w:val="005153FA"/>
    <w:rsid w:val="0051542B"/>
    <w:rsid w:val="00515570"/>
    <w:rsid w:val="00516041"/>
    <w:rsid w:val="00516480"/>
    <w:rsid w:val="00516861"/>
    <w:rsid w:val="00521AC5"/>
    <w:rsid w:val="00523999"/>
    <w:rsid w:val="00523D3A"/>
    <w:rsid w:val="00524753"/>
    <w:rsid w:val="00525BB6"/>
    <w:rsid w:val="00525E59"/>
    <w:rsid w:val="005267A7"/>
    <w:rsid w:val="00527D57"/>
    <w:rsid w:val="00534364"/>
    <w:rsid w:val="00541CDE"/>
    <w:rsid w:val="0054220D"/>
    <w:rsid w:val="00542F24"/>
    <w:rsid w:val="00543696"/>
    <w:rsid w:val="00543AB1"/>
    <w:rsid w:val="0054791D"/>
    <w:rsid w:val="00547F50"/>
    <w:rsid w:val="0055293A"/>
    <w:rsid w:val="00553A20"/>
    <w:rsid w:val="00553FE8"/>
    <w:rsid w:val="00554A66"/>
    <w:rsid w:val="00555DB9"/>
    <w:rsid w:val="00557A12"/>
    <w:rsid w:val="0056002D"/>
    <w:rsid w:val="00560C70"/>
    <w:rsid w:val="005645A5"/>
    <w:rsid w:val="00572FA0"/>
    <w:rsid w:val="00573461"/>
    <w:rsid w:val="005737F9"/>
    <w:rsid w:val="005770D3"/>
    <w:rsid w:val="0057772A"/>
    <w:rsid w:val="00577C73"/>
    <w:rsid w:val="00582679"/>
    <w:rsid w:val="00582BA6"/>
    <w:rsid w:val="005838C3"/>
    <w:rsid w:val="00583A05"/>
    <w:rsid w:val="00590D07"/>
    <w:rsid w:val="00592490"/>
    <w:rsid w:val="0059302C"/>
    <w:rsid w:val="00596D79"/>
    <w:rsid w:val="005A0330"/>
    <w:rsid w:val="005A0461"/>
    <w:rsid w:val="005A0809"/>
    <w:rsid w:val="005A1876"/>
    <w:rsid w:val="005A233B"/>
    <w:rsid w:val="005A2671"/>
    <w:rsid w:val="005A291E"/>
    <w:rsid w:val="005A395A"/>
    <w:rsid w:val="005A4FFB"/>
    <w:rsid w:val="005A5B3E"/>
    <w:rsid w:val="005A6C9B"/>
    <w:rsid w:val="005A7345"/>
    <w:rsid w:val="005A7700"/>
    <w:rsid w:val="005A792A"/>
    <w:rsid w:val="005B1441"/>
    <w:rsid w:val="005B173C"/>
    <w:rsid w:val="005B25C2"/>
    <w:rsid w:val="005B35F3"/>
    <w:rsid w:val="005B4F87"/>
    <w:rsid w:val="005B52E4"/>
    <w:rsid w:val="005B72C2"/>
    <w:rsid w:val="005C0CA1"/>
    <w:rsid w:val="005C26D9"/>
    <w:rsid w:val="005C3DE2"/>
    <w:rsid w:val="005C5C3E"/>
    <w:rsid w:val="005D0E87"/>
    <w:rsid w:val="005D2F61"/>
    <w:rsid w:val="005D33DE"/>
    <w:rsid w:val="005D50E2"/>
    <w:rsid w:val="005D58E1"/>
    <w:rsid w:val="005D677C"/>
    <w:rsid w:val="005D7BDB"/>
    <w:rsid w:val="005E1C30"/>
    <w:rsid w:val="005E5968"/>
    <w:rsid w:val="005E6449"/>
    <w:rsid w:val="005E7652"/>
    <w:rsid w:val="005F0A39"/>
    <w:rsid w:val="005F13FE"/>
    <w:rsid w:val="005F2BB7"/>
    <w:rsid w:val="005F48DE"/>
    <w:rsid w:val="005F4E09"/>
    <w:rsid w:val="005F7990"/>
    <w:rsid w:val="00602F8A"/>
    <w:rsid w:val="00604720"/>
    <w:rsid w:val="00604D8E"/>
    <w:rsid w:val="00605B76"/>
    <w:rsid w:val="00606680"/>
    <w:rsid w:val="00610E5F"/>
    <w:rsid w:val="0061480A"/>
    <w:rsid w:val="00614A62"/>
    <w:rsid w:val="0061625B"/>
    <w:rsid w:val="0062207D"/>
    <w:rsid w:val="0062229D"/>
    <w:rsid w:val="0062644E"/>
    <w:rsid w:val="00626BFE"/>
    <w:rsid w:val="00627FEB"/>
    <w:rsid w:val="006331EB"/>
    <w:rsid w:val="0063413B"/>
    <w:rsid w:val="00636053"/>
    <w:rsid w:val="006375B2"/>
    <w:rsid w:val="006377E7"/>
    <w:rsid w:val="006400FB"/>
    <w:rsid w:val="00640C17"/>
    <w:rsid w:val="00643BD6"/>
    <w:rsid w:val="006501A3"/>
    <w:rsid w:val="0065422D"/>
    <w:rsid w:val="00664368"/>
    <w:rsid w:val="00665E0A"/>
    <w:rsid w:val="0066683E"/>
    <w:rsid w:val="006676BB"/>
    <w:rsid w:val="0067100C"/>
    <w:rsid w:val="006714C3"/>
    <w:rsid w:val="00671F15"/>
    <w:rsid w:val="00672803"/>
    <w:rsid w:val="006735E2"/>
    <w:rsid w:val="00673C5E"/>
    <w:rsid w:val="00673E2E"/>
    <w:rsid w:val="00673F4B"/>
    <w:rsid w:val="00673F97"/>
    <w:rsid w:val="00673FDA"/>
    <w:rsid w:val="006749D6"/>
    <w:rsid w:val="0067756C"/>
    <w:rsid w:val="00681694"/>
    <w:rsid w:val="00681E01"/>
    <w:rsid w:val="00684391"/>
    <w:rsid w:val="006853FC"/>
    <w:rsid w:val="00685B7E"/>
    <w:rsid w:val="00690597"/>
    <w:rsid w:val="0069096B"/>
    <w:rsid w:val="00690FF1"/>
    <w:rsid w:val="00692CFD"/>
    <w:rsid w:val="00696666"/>
    <w:rsid w:val="006A023E"/>
    <w:rsid w:val="006A0E6C"/>
    <w:rsid w:val="006A2875"/>
    <w:rsid w:val="006A2F77"/>
    <w:rsid w:val="006A30A7"/>
    <w:rsid w:val="006A43DF"/>
    <w:rsid w:val="006A4F8A"/>
    <w:rsid w:val="006A71E7"/>
    <w:rsid w:val="006A7A7D"/>
    <w:rsid w:val="006B1539"/>
    <w:rsid w:val="006B2310"/>
    <w:rsid w:val="006B3D28"/>
    <w:rsid w:val="006C1A2D"/>
    <w:rsid w:val="006C1D9F"/>
    <w:rsid w:val="006C2094"/>
    <w:rsid w:val="006C2EF2"/>
    <w:rsid w:val="006C2F07"/>
    <w:rsid w:val="006C3020"/>
    <w:rsid w:val="006C338A"/>
    <w:rsid w:val="006C35EB"/>
    <w:rsid w:val="006C3EDC"/>
    <w:rsid w:val="006C5425"/>
    <w:rsid w:val="006C60D3"/>
    <w:rsid w:val="006C62B5"/>
    <w:rsid w:val="006C696E"/>
    <w:rsid w:val="006C6CB2"/>
    <w:rsid w:val="006C79E4"/>
    <w:rsid w:val="006D04FF"/>
    <w:rsid w:val="006D14B3"/>
    <w:rsid w:val="006D3085"/>
    <w:rsid w:val="006D4770"/>
    <w:rsid w:val="006E1BA0"/>
    <w:rsid w:val="006E1BD0"/>
    <w:rsid w:val="006E1F36"/>
    <w:rsid w:val="006E2943"/>
    <w:rsid w:val="006E3014"/>
    <w:rsid w:val="006E4924"/>
    <w:rsid w:val="006E63A5"/>
    <w:rsid w:val="006E66BA"/>
    <w:rsid w:val="006E67BF"/>
    <w:rsid w:val="006E7D95"/>
    <w:rsid w:val="006F0684"/>
    <w:rsid w:val="006F179A"/>
    <w:rsid w:val="006F1827"/>
    <w:rsid w:val="006F1E15"/>
    <w:rsid w:val="006F3D0A"/>
    <w:rsid w:val="006F3D0F"/>
    <w:rsid w:val="006F51FF"/>
    <w:rsid w:val="006F7458"/>
    <w:rsid w:val="006F75BF"/>
    <w:rsid w:val="006F78BB"/>
    <w:rsid w:val="00704D5D"/>
    <w:rsid w:val="0070505E"/>
    <w:rsid w:val="0070518A"/>
    <w:rsid w:val="0070654C"/>
    <w:rsid w:val="00706EE7"/>
    <w:rsid w:val="0070748B"/>
    <w:rsid w:val="00711677"/>
    <w:rsid w:val="00711F49"/>
    <w:rsid w:val="00712243"/>
    <w:rsid w:val="007125D6"/>
    <w:rsid w:val="0071391B"/>
    <w:rsid w:val="0071393B"/>
    <w:rsid w:val="00715591"/>
    <w:rsid w:val="00715EF6"/>
    <w:rsid w:val="00715F79"/>
    <w:rsid w:val="0071698E"/>
    <w:rsid w:val="00716FA3"/>
    <w:rsid w:val="00716FC7"/>
    <w:rsid w:val="00722DE1"/>
    <w:rsid w:val="0072315F"/>
    <w:rsid w:val="007231FD"/>
    <w:rsid w:val="00724D97"/>
    <w:rsid w:val="00725966"/>
    <w:rsid w:val="00726430"/>
    <w:rsid w:val="0073002B"/>
    <w:rsid w:val="00733ED3"/>
    <w:rsid w:val="00734DBB"/>
    <w:rsid w:val="00736A77"/>
    <w:rsid w:val="0073746A"/>
    <w:rsid w:val="00737634"/>
    <w:rsid w:val="00741602"/>
    <w:rsid w:val="00746A01"/>
    <w:rsid w:val="007470EC"/>
    <w:rsid w:val="007479A0"/>
    <w:rsid w:val="00750273"/>
    <w:rsid w:val="0075030C"/>
    <w:rsid w:val="00751092"/>
    <w:rsid w:val="007529D0"/>
    <w:rsid w:val="007550E9"/>
    <w:rsid w:val="0075598A"/>
    <w:rsid w:val="007626CF"/>
    <w:rsid w:val="007632C6"/>
    <w:rsid w:val="00764143"/>
    <w:rsid w:val="007648BE"/>
    <w:rsid w:val="00765C51"/>
    <w:rsid w:val="007668CF"/>
    <w:rsid w:val="0077090E"/>
    <w:rsid w:val="0077143E"/>
    <w:rsid w:val="0077192C"/>
    <w:rsid w:val="007728DB"/>
    <w:rsid w:val="0077361B"/>
    <w:rsid w:val="00774447"/>
    <w:rsid w:val="00775EBC"/>
    <w:rsid w:val="00776883"/>
    <w:rsid w:val="00776D6A"/>
    <w:rsid w:val="0077741A"/>
    <w:rsid w:val="00777D12"/>
    <w:rsid w:val="007805DA"/>
    <w:rsid w:val="00780B5D"/>
    <w:rsid w:val="0078252D"/>
    <w:rsid w:val="007831D3"/>
    <w:rsid w:val="007839CD"/>
    <w:rsid w:val="00784D58"/>
    <w:rsid w:val="007858A5"/>
    <w:rsid w:val="00786D56"/>
    <w:rsid w:val="00791B08"/>
    <w:rsid w:val="0079248E"/>
    <w:rsid w:val="007925B6"/>
    <w:rsid w:val="00793A0B"/>
    <w:rsid w:val="00794026"/>
    <w:rsid w:val="00795A01"/>
    <w:rsid w:val="00795E4B"/>
    <w:rsid w:val="007967CE"/>
    <w:rsid w:val="007A022C"/>
    <w:rsid w:val="007A3F2C"/>
    <w:rsid w:val="007A445F"/>
    <w:rsid w:val="007A6D5E"/>
    <w:rsid w:val="007A7DF1"/>
    <w:rsid w:val="007B0C60"/>
    <w:rsid w:val="007B2769"/>
    <w:rsid w:val="007B4EB0"/>
    <w:rsid w:val="007B557F"/>
    <w:rsid w:val="007C3E19"/>
    <w:rsid w:val="007C51E9"/>
    <w:rsid w:val="007C7F15"/>
    <w:rsid w:val="007D0056"/>
    <w:rsid w:val="007D29E5"/>
    <w:rsid w:val="007D3C1C"/>
    <w:rsid w:val="007D40E5"/>
    <w:rsid w:val="007D476D"/>
    <w:rsid w:val="007D5325"/>
    <w:rsid w:val="007D6F8C"/>
    <w:rsid w:val="007D764B"/>
    <w:rsid w:val="007D77B2"/>
    <w:rsid w:val="007E0AF8"/>
    <w:rsid w:val="007E2B94"/>
    <w:rsid w:val="007E2ECC"/>
    <w:rsid w:val="007E3107"/>
    <w:rsid w:val="007E564C"/>
    <w:rsid w:val="007E5A32"/>
    <w:rsid w:val="007E63BC"/>
    <w:rsid w:val="007F06BC"/>
    <w:rsid w:val="007F5EB8"/>
    <w:rsid w:val="0080106F"/>
    <w:rsid w:val="00802B53"/>
    <w:rsid w:val="0080396E"/>
    <w:rsid w:val="008042AB"/>
    <w:rsid w:val="008052A0"/>
    <w:rsid w:val="00805DAE"/>
    <w:rsid w:val="00807879"/>
    <w:rsid w:val="008105B7"/>
    <w:rsid w:val="00810FB6"/>
    <w:rsid w:val="0081223A"/>
    <w:rsid w:val="00812DE1"/>
    <w:rsid w:val="00812E50"/>
    <w:rsid w:val="00813237"/>
    <w:rsid w:val="00820770"/>
    <w:rsid w:val="008231FA"/>
    <w:rsid w:val="008237DB"/>
    <w:rsid w:val="00825082"/>
    <w:rsid w:val="00830C73"/>
    <w:rsid w:val="00831A65"/>
    <w:rsid w:val="00831CDD"/>
    <w:rsid w:val="00833CE1"/>
    <w:rsid w:val="008360C3"/>
    <w:rsid w:val="00836BCB"/>
    <w:rsid w:val="00836BD0"/>
    <w:rsid w:val="00840287"/>
    <w:rsid w:val="00840CB5"/>
    <w:rsid w:val="008424AE"/>
    <w:rsid w:val="008432BC"/>
    <w:rsid w:val="008432D0"/>
    <w:rsid w:val="00843DFA"/>
    <w:rsid w:val="0084467D"/>
    <w:rsid w:val="00844C0B"/>
    <w:rsid w:val="00844D8D"/>
    <w:rsid w:val="008462BE"/>
    <w:rsid w:val="00846F4C"/>
    <w:rsid w:val="00852553"/>
    <w:rsid w:val="008556C1"/>
    <w:rsid w:val="008561B8"/>
    <w:rsid w:val="008563CE"/>
    <w:rsid w:val="00862187"/>
    <w:rsid w:val="0086240A"/>
    <w:rsid w:val="00862F82"/>
    <w:rsid w:val="008631B8"/>
    <w:rsid w:val="00863C56"/>
    <w:rsid w:val="00865901"/>
    <w:rsid w:val="008668C8"/>
    <w:rsid w:val="008707C1"/>
    <w:rsid w:val="00870828"/>
    <w:rsid w:val="008727F7"/>
    <w:rsid w:val="008729E7"/>
    <w:rsid w:val="008731BD"/>
    <w:rsid w:val="0087367D"/>
    <w:rsid w:val="00873C58"/>
    <w:rsid w:val="008754D8"/>
    <w:rsid w:val="0087625C"/>
    <w:rsid w:val="00876B8C"/>
    <w:rsid w:val="00880D02"/>
    <w:rsid w:val="008811EF"/>
    <w:rsid w:val="008811FE"/>
    <w:rsid w:val="00881D86"/>
    <w:rsid w:val="008829C2"/>
    <w:rsid w:val="008829D7"/>
    <w:rsid w:val="00883DD4"/>
    <w:rsid w:val="00886467"/>
    <w:rsid w:val="00891C4F"/>
    <w:rsid w:val="00892E67"/>
    <w:rsid w:val="00894920"/>
    <w:rsid w:val="0089613D"/>
    <w:rsid w:val="008970F9"/>
    <w:rsid w:val="008A1ED5"/>
    <w:rsid w:val="008A51BB"/>
    <w:rsid w:val="008A5F3F"/>
    <w:rsid w:val="008A7400"/>
    <w:rsid w:val="008B1179"/>
    <w:rsid w:val="008B199C"/>
    <w:rsid w:val="008B3318"/>
    <w:rsid w:val="008B4CA6"/>
    <w:rsid w:val="008B669C"/>
    <w:rsid w:val="008B68B8"/>
    <w:rsid w:val="008B7DF3"/>
    <w:rsid w:val="008C61A2"/>
    <w:rsid w:val="008C6880"/>
    <w:rsid w:val="008C6C20"/>
    <w:rsid w:val="008C7845"/>
    <w:rsid w:val="008D1B9D"/>
    <w:rsid w:val="008D1C3E"/>
    <w:rsid w:val="008D1FBA"/>
    <w:rsid w:val="008D2AC7"/>
    <w:rsid w:val="008D362A"/>
    <w:rsid w:val="008D5A16"/>
    <w:rsid w:val="008D6863"/>
    <w:rsid w:val="008E19BB"/>
    <w:rsid w:val="008E1DE7"/>
    <w:rsid w:val="008E2256"/>
    <w:rsid w:val="008E2597"/>
    <w:rsid w:val="008E44EA"/>
    <w:rsid w:val="008E458D"/>
    <w:rsid w:val="008E4741"/>
    <w:rsid w:val="008E6F5E"/>
    <w:rsid w:val="008F04A1"/>
    <w:rsid w:val="008F501E"/>
    <w:rsid w:val="008F64A9"/>
    <w:rsid w:val="008F7A68"/>
    <w:rsid w:val="00900458"/>
    <w:rsid w:val="009004A0"/>
    <w:rsid w:val="00904282"/>
    <w:rsid w:val="00904FA0"/>
    <w:rsid w:val="009116E5"/>
    <w:rsid w:val="009127CD"/>
    <w:rsid w:val="00912B2B"/>
    <w:rsid w:val="00912B5F"/>
    <w:rsid w:val="00913709"/>
    <w:rsid w:val="00913BBD"/>
    <w:rsid w:val="00914441"/>
    <w:rsid w:val="00914653"/>
    <w:rsid w:val="00915850"/>
    <w:rsid w:val="009229A9"/>
    <w:rsid w:val="00922BF1"/>
    <w:rsid w:val="0092310C"/>
    <w:rsid w:val="00923857"/>
    <w:rsid w:val="0092459F"/>
    <w:rsid w:val="00925249"/>
    <w:rsid w:val="00925DD3"/>
    <w:rsid w:val="009274C2"/>
    <w:rsid w:val="00927831"/>
    <w:rsid w:val="00930A66"/>
    <w:rsid w:val="00931684"/>
    <w:rsid w:val="0093232E"/>
    <w:rsid w:val="0093449A"/>
    <w:rsid w:val="00942DE9"/>
    <w:rsid w:val="00943943"/>
    <w:rsid w:val="00943A7D"/>
    <w:rsid w:val="0094464F"/>
    <w:rsid w:val="00944AE0"/>
    <w:rsid w:val="00945E30"/>
    <w:rsid w:val="00947074"/>
    <w:rsid w:val="00947A08"/>
    <w:rsid w:val="00947BBA"/>
    <w:rsid w:val="009507EC"/>
    <w:rsid w:val="009526C7"/>
    <w:rsid w:val="00952BF0"/>
    <w:rsid w:val="0095319F"/>
    <w:rsid w:val="00954920"/>
    <w:rsid w:val="00955496"/>
    <w:rsid w:val="00962CFC"/>
    <w:rsid w:val="00963522"/>
    <w:rsid w:val="0096462E"/>
    <w:rsid w:val="00964779"/>
    <w:rsid w:val="00965007"/>
    <w:rsid w:val="0096537F"/>
    <w:rsid w:val="00970158"/>
    <w:rsid w:val="009717D6"/>
    <w:rsid w:val="009726FB"/>
    <w:rsid w:val="00973B26"/>
    <w:rsid w:val="00977BDA"/>
    <w:rsid w:val="00982A62"/>
    <w:rsid w:val="009858EC"/>
    <w:rsid w:val="00990325"/>
    <w:rsid w:val="00990E30"/>
    <w:rsid w:val="00991EA5"/>
    <w:rsid w:val="009930D1"/>
    <w:rsid w:val="00994B9B"/>
    <w:rsid w:val="009954CD"/>
    <w:rsid w:val="009958C0"/>
    <w:rsid w:val="009A245A"/>
    <w:rsid w:val="009A2A92"/>
    <w:rsid w:val="009A31E0"/>
    <w:rsid w:val="009A3920"/>
    <w:rsid w:val="009A3B79"/>
    <w:rsid w:val="009A3F97"/>
    <w:rsid w:val="009A509A"/>
    <w:rsid w:val="009A52F2"/>
    <w:rsid w:val="009A59AA"/>
    <w:rsid w:val="009B08D1"/>
    <w:rsid w:val="009B3BD2"/>
    <w:rsid w:val="009B5E1F"/>
    <w:rsid w:val="009B6379"/>
    <w:rsid w:val="009B6FA3"/>
    <w:rsid w:val="009B7DA6"/>
    <w:rsid w:val="009C0698"/>
    <w:rsid w:val="009C366B"/>
    <w:rsid w:val="009C42EA"/>
    <w:rsid w:val="009C54E7"/>
    <w:rsid w:val="009C7105"/>
    <w:rsid w:val="009C76AF"/>
    <w:rsid w:val="009C77ED"/>
    <w:rsid w:val="009D00FB"/>
    <w:rsid w:val="009D2E78"/>
    <w:rsid w:val="009D34F9"/>
    <w:rsid w:val="009D4608"/>
    <w:rsid w:val="009D4DA2"/>
    <w:rsid w:val="009D51DD"/>
    <w:rsid w:val="009D5C3B"/>
    <w:rsid w:val="009D664C"/>
    <w:rsid w:val="009D696B"/>
    <w:rsid w:val="009E048A"/>
    <w:rsid w:val="009E0D9A"/>
    <w:rsid w:val="009E106F"/>
    <w:rsid w:val="009E1DD7"/>
    <w:rsid w:val="009E290B"/>
    <w:rsid w:val="009E2F33"/>
    <w:rsid w:val="009E4AFD"/>
    <w:rsid w:val="009E5519"/>
    <w:rsid w:val="009E5693"/>
    <w:rsid w:val="009F0CF5"/>
    <w:rsid w:val="009F0F0D"/>
    <w:rsid w:val="009F10F0"/>
    <w:rsid w:val="009F3397"/>
    <w:rsid w:val="009F53E2"/>
    <w:rsid w:val="009F53FF"/>
    <w:rsid w:val="00A0286F"/>
    <w:rsid w:val="00A044FD"/>
    <w:rsid w:val="00A0511E"/>
    <w:rsid w:val="00A120D9"/>
    <w:rsid w:val="00A1422D"/>
    <w:rsid w:val="00A145C8"/>
    <w:rsid w:val="00A15295"/>
    <w:rsid w:val="00A160EE"/>
    <w:rsid w:val="00A16158"/>
    <w:rsid w:val="00A168D4"/>
    <w:rsid w:val="00A16ABB"/>
    <w:rsid w:val="00A1731D"/>
    <w:rsid w:val="00A17352"/>
    <w:rsid w:val="00A212F1"/>
    <w:rsid w:val="00A228A3"/>
    <w:rsid w:val="00A23F0C"/>
    <w:rsid w:val="00A24089"/>
    <w:rsid w:val="00A26007"/>
    <w:rsid w:val="00A279F3"/>
    <w:rsid w:val="00A30353"/>
    <w:rsid w:val="00A30400"/>
    <w:rsid w:val="00A342D0"/>
    <w:rsid w:val="00A35790"/>
    <w:rsid w:val="00A36D41"/>
    <w:rsid w:val="00A40AE5"/>
    <w:rsid w:val="00A430D3"/>
    <w:rsid w:val="00A46219"/>
    <w:rsid w:val="00A47F26"/>
    <w:rsid w:val="00A51134"/>
    <w:rsid w:val="00A52432"/>
    <w:rsid w:val="00A52CCE"/>
    <w:rsid w:val="00A53AE2"/>
    <w:rsid w:val="00A54D01"/>
    <w:rsid w:val="00A56774"/>
    <w:rsid w:val="00A60333"/>
    <w:rsid w:val="00A60EA7"/>
    <w:rsid w:val="00A63C8A"/>
    <w:rsid w:val="00A63F12"/>
    <w:rsid w:val="00A6443C"/>
    <w:rsid w:val="00A6499D"/>
    <w:rsid w:val="00A64F3C"/>
    <w:rsid w:val="00A66253"/>
    <w:rsid w:val="00A71E40"/>
    <w:rsid w:val="00A72771"/>
    <w:rsid w:val="00A76AAE"/>
    <w:rsid w:val="00A76F1E"/>
    <w:rsid w:val="00A80975"/>
    <w:rsid w:val="00A80C9A"/>
    <w:rsid w:val="00A811DF"/>
    <w:rsid w:val="00A812B5"/>
    <w:rsid w:val="00A82B7F"/>
    <w:rsid w:val="00A842A9"/>
    <w:rsid w:val="00A845A9"/>
    <w:rsid w:val="00A86ABB"/>
    <w:rsid w:val="00A87D29"/>
    <w:rsid w:val="00A91440"/>
    <w:rsid w:val="00A91B1D"/>
    <w:rsid w:val="00A91CFC"/>
    <w:rsid w:val="00A91ED6"/>
    <w:rsid w:val="00A91F1D"/>
    <w:rsid w:val="00A945A1"/>
    <w:rsid w:val="00A95107"/>
    <w:rsid w:val="00A96877"/>
    <w:rsid w:val="00A96E27"/>
    <w:rsid w:val="00A97A9D"/>
    <w:rsid w:val="00AA1B1A"/>
    <w:rsid w:val="00AA264A"/>
    <w:rsid w:val="00AA47D3"/>
    <w:rsid w:val="00AA4869"/>
    <w:rsid w:val="00AA5064"/>
    <w:rsid w:val="00AA60FA"/>
    <w:rsid w:val="00AA7459"/>
    <w:rsid w:val="00AB0286"/>
    <w:rsid w:val="00AB38CD"/>
    <w:rsid w:val="00AB4B4A"/>
    <w:rsid w:val="00AB594C"/>
    <w:rsid w:val="00AB6205"/>
    <w:rsid w:val="00AC0603"/>
    <w:rsid w:val="00AC204F"/>
    <w:rsid w:val="00AC2A32"/>
    <w:rsid w:val="00AC38D5"/>
    <w:rsid w:val="00AC44D9"/>
    <w:rsid w:val="00AC5611"/>
    <w:rsid w:val="00AC5973"/>
    <w:rsid w:val="00AC6622"/>
    <w:rsid w:val="00AC69A9"/>
    <w:rsid w:val="00AC6A5F"/>
    <w:rsid w:val="00AC7954"/>
    <w:rsid w:val="00AC7C9A"/>
    <w:rsid w:val="00AC7E9A"/>
    <w:rsid w:val="00AD002D"/>
    <w:rsid w:val="00AD2716"/>
    <w:rsid w:val="00AD5AFD"/>
    <w:rsid w:val="00AD7500"/>
    <w:rsid w:val="00AD7537"/>
    <w:rsid w:val="00AD7B6B"/>
    <w:rsid w:val="00AE03F1"/>
    <w:rsid w:val="00AE177E"/>
    <w:rsid w:val="00AE353C"/>
    <w:rsid w:val="00AE4549"/>
    <w:rsid w:val="00AE5971"/>
    <w:rsid w:val="00AF13AC"/>
    <w:rsid w:val="00AF1BFB"/>
    <w:rsid w:val="00AF31F6"/>
    <w:rsid w:val="00AF3442"/>
    <w:rsid w:val="00AF3573"/>
    <w:rsid w:val="00AF3770"/>
    <w:rsid w:val="00AF4A61"/>
    <w:rsid w:val="00AF4BAD"/>
    <w:rsid w:val="00AF77C3"/>
    <w:rsid w:val="00AF79BA"/>
    <w:rsid w:val="00AF7B76"/>
    <w:rsid w:val="00B04871"/>
    <w:rsid w:val="00B110A2"/>
    <w:rsid w:val="00B127A8"/>
    <w:rsid w:val="00B15235"/>
    <w:rsid w:val="00B16C80"/>
    <w:rsid w:val="00B238E1"/>
    <w:rsid w:val="00B24826"/>
    <w:rsid w:val="00B260E3"/>
    <w:rsid w:val="00B26398"/>
    <w:rsid w:val="00B318BA"/>
    <w:rsid w:val="00B31935"/>
    <w:rsid w:val="00B405B3"/>
    <w:rsid w:val="00B40614"/>
    <w:rsid w:val="00B447EF"/>
    <w:rsid w:val="00B4616D"/>
    <w:rsid w:val="00B47819"/>
    <w:rsid w:val="00B50659"/>
    <w:rsid w:val="00B50C8D"/>
    <w:rsid w:val="00B51081"/>
    <w:rsid w:val="00B51157"/>
    <w:rsid w:val="00B53909"/>
    <w:rsid w:val="00B53E4B"/>
    <w:rsid w:val="00B55393"/>
    <w:rsid w:val="00B6017D"/>
    <w:rsid w:val="00B64AA9"/>
    <w:rsid w:val="00B65C4B"/>
    <w:rsid w:val="00B66684"/>
    <w:rsid w:val="00B6684B"/>
    <w:rsid w:val="00B66CD0"/>
    <w:rsid w:val="00B67ACF"/>
    <w:rsid w:val="00B70028"/>
    <w:rsid w:val="00B71698"/>
    <w:rsid w:val="00B71DCA"/>
    <w:rsid w:val="00B72A8E"/>
    <w:rsid w:val="00B72BE0"/>
    <w:rsid w:val="00B7354B"/>
    <w:rsid w:val="00B73B26"/>
    <w:rsid w:val="00B73E0D"/>
    <w:rsid w:val="00B7419A"/>
    <w:rsid w:val="00B7428F"/>
    <w:rsid w:val="00B746E1"/>
    <w:rsid w:val="00B74985"/>
    <w:rsid w:val="00B76F74"/>
    <w:rsid w:val="00B777BF"/>
    <w:rsid w:val="00B816E3"/>
    <w:rsid w:val="00B821AD"/>
    <w:rsid w:val="00B82B93"/>
    <w:rsid w:val="00B83083"/>
    <w:rsid w:val="00B8322A"/>
    <w:rsid w:val="00B836F1"/>
    <w:rsid w:val="00B84551"/>
    <w:rsid w:val="00B84E9F"/>
    <w:rsid w:val="00B85BF2"/>
    <w:rsid w:val="00B86557"/>
    <w:rsid w:val="00B86B75"/>
    <w:rsid w:val="00B87408"/>
    <w:rsid w:val="00B8785E"/>
    <w:rsid w:val="00B90982"/>
    <w:rsid w:val="00B92D24"/>
    <w:rsid w:val="00B932D8"/>
    <w:rsid w:val="00B934CA"/>
    <w:rsid w:val="00B9362C"/>
    <w:rsid w:val="00B937F4"/>
    <w:rsid w:val="00B94307"/>
    <w:rsid w:val="00B95D1F"/>
    <w:rsid w:val="00B96A22"/>
    <w:rsid w:val="00BA0B03"/>
    <w:rsid w:val="00BA1BBE"/>
    <w:rsid w:val="00BA26A5"/>
    <w:rsid w:val="00BA2B40"/>
    <w:rsid w:val="00BA340B"/>
    <w:rsid w:val="00BA3C6B"/>
    <w:rsid w:val="00BA5A97"/>
    <w:rsid w:val="00BA5CD6"/>
    <w:rsid w:val="00BA604D"/>
    <w:rsid w:val="00BA6295"/>
    <w:rsid w:val="00BB0BAC"/>
    <w:rsid w:val="00BB36B8"/>
    <w:rsid w:val="00BB4939"/>
    <w:rsid w:val="00BB60DB"/>
    <w:rsid w:val="00BC0106"/>
    <w:rsid w:val="00BC2221"/>
    <w:rsid w:val="00BC28EF"/>
    <w:rsid w:val="00BC2AFB"/>
    <w:rsid w:val="00BC3F00"/>
    <w:rsid w:val="00BC3F16"/>
    <w:rsid w:val="00BC48D5"/>
    <w:rsid w:val="00BC4901"/>
    <w:rsid w:val="00BC5802"/>
    <w:rsid w:val="00BC7012"/>
    <w:rsid w:val="00BD1959"/>
    <w:rsid w:val="00BD4040"/>
    <w:rsid w:val="00BD43DB"/>
    <w:rsid w:val="00BD5926"/>
    <w:rsid w:val="00BD59E4"/>
    <w:rsid w:val="00BD6231"/>
    <w:rsid w:val="00BD76AA"/>
    <w:rsid w:val="00BD7871"/>
    <w:rsid w:val="00BD7F5D"/>
    <w:rsid w:val="00BE0CFD"/>
    <w:rsid w:val="00BE0D77"/>
    <w:rsid w:val="00BE1370"/>
    <w:rsid w:val="00BE3A95"/>
    <w:rsid w:val="00BE3CC9"/>
    <w:rsid w:val="00BE6A29"/>
    <w:rsid w:val="00BE6FA1"/>
    <w:rsid w:val="00BF35A5"/>
    <w:rsid w:val="00BF3B8D"/>
    <w:rsid w:val="00BF41CA"/>
    <w:rsid w:val="00BF486B"/>
    <w:rsid w:val="00BF4F61"/>
    <w:rsid w:val="00BF547F"/>
    <w:rsid w:val="00BF5C16"/>
    <w:rsid w:val="00C00280"/>
    <w:rsid w:val="00C011A3"/>
    <w:rsid w:val="00C01665"/>
    <w:rsid w:val="00C01AAC"/>
    <w:rsid w:val="00C01CB4"/>
    <w:rsid w:val="00C01E76"/>
    <w:rsid w:val="00C0371C"/>
    <w:rsid w:val="00C03E6B"/>
    <w:rsid w:val="00C0428A"/>
    <w:rsid w:val="00C06D9E"/>
    <w:rsid w:val="00C076AA"/>
    <w:rsid w:val="00C12091"/>
    <w:rsid w:val="00C128F0"/>
    <w:rsid w:val="00C12B83"/>
    <w:rsid w:val="00C13322"/>
    <w:rsid w:val="00C207F0"/>
    <w:rsid w:val="00C20FE1"/>
    <w:rsid w:val="00C219A0"/>
    <w:rsid w:val="00C229B9"/>
    <w:rsid w:val="00C23E40"/>
    <w:rsid w:val="00C25383"/>
    <w:rsid w:val="00C269C3"/>
    <w:rsid w:val="00C3018D"/>
    <w:rsid w:val="00C302C4"/>
    <w:rsid w:val="00C316EF"/>
    <w:rsid w:val="00C31B52"/>
    <w:rsid w:val="00C31F72"/>
    <w:rsid w:val="00C33EFE"/>
    <w:rsid w:val="00C342ED"/>
    <w:rsid w:val="00C352BD"/>
    <w:rsid w:val="00C35742"/>
    <w:rsid w:val="00C35F14"/>
    <w:rsid w:val="00C36279"/>
    <w:rsid w:val="00C40251"/>
    <w:rsid w:val="00C405A6"/>
    <w:rsid w:val="00C4305E"/>
    <w:rsid w:val="00C437B9"/>
    <w:rsid w:val="00C43AEB"/>
    <w:rsid w:val="00C43B28"/>
    <w:rsid w:val="00C43F7F"/>
    <w:rsid w:val="00C45F9D"/>
    <w:rsid w:val="00C46D90"/>
    <w:rsid w:val="00C4737B"/>
    <w:rsid w:val="00C47C11"/>
    <w:rsid w:val="00C51BBE"/>
    <w:rsid w:val="00C533A0"/>
    <w:rsid w:val="00C539CC"/>
    <w:rsid w:val="00C53EF7"/>
    <w:rsid w:val="00C5429A"/>
    <w:rsid w:val="00C546B5"/>
    <w:rsid w:val="00C5476A"/>
    <w:rsid w:val="00C54F21"/>
    <w:rsid w:val="00C5789A"/>
    <w:rsid w:val="00C60D7A"/>
    <w:rsid w:val="00C6364E"/>
    <w:rsid w:val="00C6417B"/>
    <w:rsid w:val="00C65AB7"/>
    <w:rsid w:val="00C65BB0"/>
    <w:rsid w:val="00C66523"/>
    <w:rsid w:val="00C6676A"/>
    <w:rsid w:val="00C7043D"/>
    <w:rsid w:val="00C70DB4"/>
    <w:rsid w:val="00C7185A"/>
    <w:rsid w:val="00C74105"/>
    <w:rsid w:val="00C7443A"/>
    <w:rsid w:val="00C74A4F"/>
    <w:rsid w:val="00C7521D"/>
    <w:rsid w:val="00C77249"/>
    <w:rsid w:val="00C80465"/>
    <w:rsid w:val="00C80BA4"/>
    <w:rsid w:val="00C821F5"/>
    <w:rsid w:val="00C8340A"/>
    <w:rsid w:val="00C83A71"/>
    <w:rsid w:val="00C845C3"/>
    <w:rsid w:val="00C84E87"/>
    <w:rsid w:val="00C852DC"/>
    <w:rsid w:val="00C85BBD"/>
    <w:rsid w:val="00C866D1"/>
    <w:rsid w:val="00C86AE5"/>
    <w:rsid w:val="00C87218"/>
    <w:rsid w:val="00C87810"/>
    <w:rsid w:val="00C87EC1"/>
    <w:rsid w:val="00C9214B"/>
    <w:rsid w:val="00C92B25"/>
    <w:rsid w:val="00C93A0D"/>
    <w:rsid w:val="00C94435"/>
    <w:rsid w:val="00C9549A"/>
    <w:rsid w:val="00C96346"/>
    <w:rsid w:val="00CA0102"/>
    <w:rsid w:val="00CA036A"/>
    <w:rsid w:val="00CA0949"/>
    <w:rsid w:val="00CA0C91"/>
    <w:rsid w:val="00CA1BB8"/>
    <w:rsid w:val="00CA1FE1"/>
    <w:rsid w:val="00CA3E8D"/>
    <w:rsid w:val="00CA7CF0"/>
    <w:rsid w:val="00CB1487"/>
    <w:rsid w:val="00CB30A1"/>
    <w:rsid w:val="00CB3702"/>
    <w:rsid w:val="00CB4D29"/>
    <w:rsid w:val="00CB54BD"/>
    <w:rsid w:val="00CB6D22"/>
    <w:rsid w:val="00CC119B"/>
    <w:rsid w:val="00CC36C4"/>
    <w:rsid w:val="00CC58A3"/>
    <w:rsid w:val="00CC6E50"/>
    <w:rsid w:val="00CD0980"/>
    <w:rsid w:val="00CD0CF6"/>
    <w:rsid w:val="00CD11F3"/>
    <w:rsid w:val="00CD1606"/>
    <w:rsid w:val="00CD3A1A"/>
    <w:rsid w:val="00CD433C"/>
    <w:rsid w:val="00CD4818"/>
    <w:rsid w:val="00CD7BB9"/>
    <w:rsid w:val="00CE0EA3"/>
    <w:rsid w:val="00CE10C6"/>
    <w:rsid w:val="00CE135A"/>
    <w:rsid w:val="00CE2DAE"/>
    <w:rsid w:val="00CE47E5"/>
    <w:rsid w:val="00CE53FD"/>
    <w:rsid w:val="00CE6DEA"/>
    <w:rsid w:val="00CE7380"/>
    <w:rsid w:val="00CF1707"/>
    <w:rsid w:val="00CF2F13"/>
    <w:rsid w:val="00CF3762"/>
    <w:rsid w:val="00CF4753"/>
    <w:rsid w:val="00D02EC4"/>
    <w:rsid w:val="00D04173"/>
    <w:rsid w:val="00D05290"/>
    <w:rsid w:val="00D05CD1"/>
    <w:rsid w:val="00D05D29"/>
    <w:rsid w:val="00D066FD"/>
    <w:rsid w:val="00D06E89"/>
    <w:rsid w:val="00D1125B"/>
    <w:rsid w:val="00D12939"/>
    <w:rsid w:val="00D12E2F"/>
    <w:rsid w:val="00D1315E"/>
    <w:rsid w:val="00D14A36"/>
    <w:rsid w:val="00D15898"/>
    <w:rsid w:val="00D162F8"/>
    <w:rsid w:val="00D17959"/>
    <w:rsid w:val="00D210AE"/>
    <w:rsid w:val="00D213C7"/>
    <w:rsid w:val="00D23DA8"/>
    <w:rsid w:val="00D265A2"/>
    <w:rsid w:val="00D316ED"/>
    <w:rsid w:val="00D324BC"/>
    <w:rsid w:val="00D34874"/>
    <w:rsid w:val="00D35CC7"/>
    <w:rsid w:val="00D37031"/>
    <w:rsid w:val="00D419B9"/>
    <w:rsid w:val="00D44A34"/>
    <w:rsid w:val="00D44A62"/>
    <w:rsid w:val="00D45DC0"/>
    <w:rsid w:val="00D46793"/>
    <w:rsid w:val="00D4702B"/>
    <w:rsid w:val="00D5093F"/>
    <w:rsid w:val="00D50D23"/>
    <w:rsid w:val="00D520CA"/>
    <w:rsid w:val="00D55882"/>
    <w:rsid w:val="00D55964"/>
    <w:rsid w:val="00D55EC9"/>
    <w:rsid w:val="00D56914"/>
    <w:rsid w:val="00D57209"/>
    <w:rsid w:val="00D576DF"/>
    <w:rsid w:val="00D57902"/>
    <w:rsid w:val="00D60134"/>
    <w:rsid w:val="00D60AC3"/>
    <w:rsid w:val="00D6291C"/>
    <w:rsid w:val="00D629B8"/>
    <w:rsid w:val="00D649BD"/>
    <w:rsid w:val="00D65347"/>
    <w:rsid w:val="00D655A8"/>
    <w:rsid w:val="00D70FDB"/>
    <w:rsid w:val="00D71459"/>
    <w:rsid w:val="00D77048"/>
    <w:rsid w:val="00D81C8B"/>
    <w:rsid w:val="00D81CF6"/>
    <w:rsid w:val="00D81E96"/>
    <w:rsid w:val="00D81FA8"/>
    <w:rsid w:val="00D83B72"/>
    <w:rsid w:val="00D84116"/>
    <w:rsid w:val="00D8593C"/>
    <w:rsid w:val="00D86964"/>
    <w:rsid w:val="00D915EE"/>
    <w:rsid w:val="00D93670"/>
    <w:rsid w:val="00D942CD"/>
    <w:rsid w:val="00D95ACF"/>
    <w:rsid w:val="00D9682D"/>
    <w:rsid w:val="00D96D65"/>
    <w:rsid w:val="00D97453"/>
    <w:rsid w:val="00D97C7F"/>
    <w:rsid w:val="00DA0043"/>
    <w:rsid w:val="00DA039A"/>
    <w:rsid w:val="00DA1077"/>
    <w:rsid w:val="00DA1A86"/>
    <w:rsid w:val="00DA5701"/>
    <w:rsid w:val="00DA5BCE"/>
    <w:rsid w:val="00DB0215"/>
    <w:rsid w:val="00DB0AD0"/>
    <w:rsid w:val="00DB141B"/>
    <w:rsid w:val="00DB1505"/>
    <w:rsid w:val="00DB1621"/>
    <w:rsid w:val="00DB2356"/>
    <w:rsid w:val="00DB6E02"/>
    <w:rsid w:val="00DC0CC4"/>
    <w:rsid w:val="00DC0CE2"/>
    <w:rsid w:val="00DC0D56"/>
    <w:rsid w:val="00DC0D8C"/>
    <w:rsid w:val="00DC2FF8"/>
    <w:rsid w:val="00DC5221"/>
    <w:rsid w:val="00DC54D8"/>
    <w:rsid w:val="00DC6BE9"/>
    <w:rsid w:val="00DC7EF2"/>
    <w:rsid w:val="00DD09E8"/>
    <w:rsid w:val="00DD0DF7"/>
    <w:rsid w:val="00DD391A"/>
    <w:rsid w:val="00DD3E1D"/>
    <w:rsid w:val="00DD3E7C"/>
    <w:rsid w:val="00DD43F2"/>
    <w:rsid w:val="00DD565F"/>
    <w:rsid w:val="00DD695C"/>
    <w:rsid w:val="00DD7CAE"/>
    <w:rsid w:val="00DE00BE"/>
    <w:rsid w:val="00DE1010"/>
    <w:rsid w:val="00DE2DCF"/>
    <w:rsid w:val="00DE631B"/>
    <w:rsid w:val="00DE6753"/>
    <w:rsid w:val="00DE7E0F"/>
    <w:rsid w:val="00DF010B"/>
    <w:rsid w:val="00DF0243"/>
    <w:rsid w:val="00DF0FFB"/>
    <w:rsid w:val="00DF199E"/>
    <w:rsid w:val="00DF261F"/>
    <w:rsid w:val="00DF2BF5"/>
    <w:rsid w:val="00DF5F8F"/>
    <w:rsid w:val="00DF6310"/>
    <w:rsid w:val="00DF7E62"/>
    <w:rsid w:val="00E00611"/>
    <w:rsid w:val="00E02443"/>
    <w:rsid w:val="00E025E0"/>
    <w:rsid w:val="00E028DE"/>
    <w:rsid w:val="00E04242"/>
    <w:rsid w:val="00E05016"/>
    <w:rsid w:val="00E053BA"/>
    <w:rsid w:val="00E05EF1"/>
    <w:rsid w:val="00E06187"/>
    <w:rsid w:val="00E06C48"/>
    <w:rsid w:val="00E07CC6"/>
    <w:rsid w:val="00E1018A"/>
    <w:rsid w:val="00E13D28"/>
    <w:rsid w:val="00E13DBA"/>
    <w:rsid w:val="00E15239"/>
    <w:rsid w:val="00E153AC"/>
    <w:rsid w:val="00E169C2"/>
    <w:rsid w:val="00E16F2E"/>
    <w:rsid w:val="00E16F79"/>
    <w:rsid w:val="00E17AA9"/>
    <w:rsid w:val="00E208E7"/>
    <w:rsid w:val="00E20F02"/>
    <w:rsid w:val="00E20FAB"/>
    <w:rsid w:val="00E2673B"/>
    <w:rsid w:val="00E26A21"/>
    <w:rsid w:val="00E30682"/>
    <w:rsid w:val="00E315A3"/>
    <w:rsid w:val="00E31F3D"/>
    <w:rsid w:val="00E33545"/>
    <w:rsid w:val="00E34072"/>
    <w:rsid w:val="00E34AF0"/>
    <w:rsid w:val="00E35957"/>
    <w:rsid w:val="00E35E0E"/>
    <w:rsid w:val="00E400B2"/>
    <w:rsid w:val="00E40A40"/>
    <w:rsid w:val="00E41A2F"/>
    <w:rsid w:val="00E41D48"/>
    <w:rsid w:val="00E41FE8"/>
    <w:rsid w:val="00E44278"/>
    <w:rsid w:val="00E46453"/>
    <w:rsid w:val="00E46CFA"/>
    <w:rsid w:val="00E473FC"/>
    <w:rsid w:val="00E5065B"/>
    <w:rsid w:val="00E50984"/>
    <w:rsid w:val="00E5119B"/>
    <w:rsid w:val="00E52F8E"/>
    <w:rsid w:val="00E53F1D"/>
    <w:rsid w:val="00E54579"/>
    <w:rsid w:val="00E5625A"/>
    <w:rsid w:val="00E57153"/>
    <w:rsid w:val="00E6275C"/>
    <w:rsid w:val="00E62E2B"/>
    <w:rsid w:val="00E657CD"/>
    <w:rsid w:val="00E6611F"/>
    <w:rsid w:val="00E6618E"/>
    <w:rsid w:val="00E66DC2"/>
    <w:rsid w:val="00E7074B"/>
    <w:rsid w:val="00E74C1F"/>
    <w:rsid w:val="00E751F8"/>
    <w:rsid w:val="00E76FC5"/>
    <w:rsid w:val="00E8071D"/>
    <w:rsid w:val="00E823C6"/>
    <w:rsid w:val="00E82E4B"/>
    <w:rsid w:val="00E83D90"/>
    <w:rsid w:val="00E84E78"/>
    <w:rsid w:val="00E86C05"/>
    <w:rsid w:val="00E92172"/>
    <w:rsid w:val="00E9350E"/>
    <w:rsid w:val="00E9354A"/>
    <w:rsid w:val="00E94305"/>
    <w:rsid w:val="00E95BA0"/>
    <w:rsid w:val="00E963B1"/>
    <w:rsid w:val="00E96AC0"/>
    <w:rsid w:val="00EA1522"/>
    <w:rsid w:val="00EA244A"/>
    <w:rsid w:val="00EA33B4"/>
    <w:rsid w:val="00EA3B2E"/>
    <w:rsid w:val="00EA4C15"/>
    <w:rsid w:val="00EA4EE1"/>
    <w:rsid w:val="00EA5D1D"/>
    <w:rsid w:val="00EA62CD"/>
    <w:rsid w:val="00EA6934"/>
    <w:rsid w:val="00EA7AB8"/>
    <w:rsid w:val="00EA7ECF"/>
    <w:rsid w:val="00EB1354"/>
    <w:rsid w:val="00EB2563"/>
    <w:rsid w:val="00EB5C71"/>
    <w:rsid w:val="00EB5E5F"/>
    <w:rsid w:val="00EB72CB"/>
    <w:rsid w:val="00EC15C6"/>
    <w:rsid w:val="00EC1AF3"/>
    <w:rsid w:val="00EC5983"/>
    <w:rsid w:val="00EC6AF5"/>
    <w:rsid w:val="00EC6B30"/>
    <w:rsid w:val="00EC74CD"/>
    <w:rsid w:val="00ED044B"/>
    <w:rsid w:val="00ED0827"/>
    <w:rsid w:val="00ED1F72"/>
    <w:rsid w:val="00ED39BD"/>
    <w:rsid w:val="00ED3D1D"/>
    <w:rsid w:val="00ED44B8"/>
    <w:rsid w:val="00ED55F3"/>
    <w:rsid w:val="00ED6137"/>
    <w:rsid w:val="00ED6483"/>
    <w:rsid w:val="00ED7492"/>
    <w:rsid w:val="00ED798A"/>
    <w:rsid w:val="00EE11F1"/>
    <w:rsid w:val="00EE1692"/>
    <w:rsid w:val="00EE1A91"/>
    <w:rsid w:val="00EE20DA"/>
    <w:rsid w:val="00EE30E7"/>
    <w:rsid w:val="00EE3B3E"/>
    <w:rsid w:val="00EE4AD2"/>
    <w:rsid w:val="00EE4D4A"/>
    <w:rsid w:val="00EE704D"/>
    <w:rsid w:val="00EF000F"/>
    <w:rsid w:val="00EF008B"/>
    <w:rsid w:val="00EF0E30"/>
    <w:rsid w:val="00EF1323"/>
    <w:rsid w:val="00EF325A"/>
    <w:rsid w:val="00EF33BD"/>
    <w:rsid w:val="00EF3EA7"/>
    <w:rsid w:val="00EF4757"/>
    <w:rsid w:val="00EF6DF3"/>
    <w:rsid w:val="00EF72CC"/>
    <w:rsid w:val="00EF78A5"/>
    <w:rsid w:val="00EF7991"/>
    <w:rsid w:val="00F00D3E"/>
    <w:rsid w:val="00F034DF"/>
    <w:rsid w:val="00F04546"/>
    <w:rsid w:val="00F059A5"/>
    <w:rsid w:val="00F059C7"/>
    <w:rsid w:val="00F05C25"/>
    <w:rsid w:val="00F05C97"/>
    <w:rsid w:val="00F0669F"/>
    <w:rsid w:val="00F0747B"/>
    <w:rsid w:val="00F07D36"/>
    <w:rsid w:val="00F10E0E"/>
    <w:rsid w:val="00F113B4"/>
    <w:rsid w:val="00F12C17"/>
    <w:rsid w:val="00F12D8B"/>
    <w:rsid w:val="00F13461"/>
    <w:rsid w:val="00F16E91"/>
    <w:rsid w:val="00F174F1"/>
    <w:rsid w:val="00F17E26"/>
    <w:rsid w:val="00F17FE6"/>
    <w:rsid w:val="00F205CD"/>
    <w:rsid w:val="00F20E0E"/>
    <w:rsid w:val="00F21BF9"/>
    <w:rsid w:val="00F23E68"/>
    <w:rsid w:val="00F253F4"/>
    <w:rsid w:val="00F30CA9"/>
    <w:rsid w:val="00F31063"/>
    <w:rsid w:val="00F3114B"/>
    <w:rsid w:val="00F31FEC"/>
    <w:rsid w:val="00F32A73"/>
    <w:rsid w:val="00F32BE6"/>
    <w:rsid w:val="00F41990"/>
    <w:rsid w:val="00F4254E"/>
    <w:rsid w:val="00F43004"/>
    <w:rsid w:val="00F43E10"/>
    <w:rsid w:val="00F4433D"/>
    <w:rsid w:val="00F4528A"/>
    <w:rsid w:val="00F46DEC"/>
    <w:rsid w:val="00F47501"/>
    <w:rsid w:val="00F50AE0"/>
    <w:rsid w:val="00F50FAD"/>
    <w:rsid w:val="00F51372"/>
    <w:rsid w:val="00F5445D"/>
    <w:rsid w:val="00F54485"/>
    <w:rsid w:val="00F54D74"/>
    <w:rsid w:val="00F55860"/>
    <w:rsid w:val="00F6060B"/>
    <w:rsid w:val="00F61FCC"/>
    <w:rsid w:val="00F630F8"/>
    <w:rsid w:val="00F63D2D"/>
    <w:rsid w:val="00F64539"/>
    <w:rsid w:val="00F66E5B"/>
    <w:rsid w:val="00F6767E"/>
    <w:rsid w:val="00F7097B"/>
    <w:rsid w:val="00F70A0E"/>
    <w:rsid w:val="00F71269"/>
    <w:rsid w:val="00F736F8"/>
    <w:rsid w:val="00F7451B"/>
    <w:rsid w:val="00F74D31"/>
    <w:rsid w:val="00F76FAB"/>
    <w:rsid w:val="00F8172A"/>
    <w:rsid w:val="00F82AD7"/>
    <w:rsid w:val="00F82D53"/>
    <w:rsid w:val="00F83267"/>
    <w:rsid w:val="00F84DA8"/>
    <w:rsid w:val="00F84DC5"/>
    <w:rsid w:val="00F86149"/>
    <w:rsid w:val="00F864C5"/>
    <w:rsid w:val="00F86741"/>
    <w:rsid w:val="00F86EFA"/>
    <w:rsid w:val="00F87EA1"/>
    <w:rsid w:val="00F9043F"/>
    <w:rsid w:val="00F9097D"/>
    <w:rsid w:val="00F90FBD"/>
    <w:rsid w:val="00F91C43"/>
    <w:rsid w:val="00F93D7D"/>
    <w:rsid w:val="00F94674"/>
    <w:rsid w:val="00F967F4"/>
    <w:rsid w:val="00FA0006"/>
    <w:rsid w:val="00FA07C9"/>
    <w:rsid w:val="00FA16DE"/>
    <w:rsid w:val="00FA1B04"/>
    <w:rsid w:val="00FA1EA3"/>
    <w:rsid w:val="00FA5BF2"/>
    <w:rsid w:val="00FA63E1"/>
    <w:rsid w:val="00FA64DA"/>
    <w:rsid w:val="00FA673D"/>
    <w:rsid w:val="00FA6F9A"/>
    <w:rsid w:val="00FB00F9"/>
    <w:rsid w:val="00FB0847"/>
    <w:rsid w:val="00FB426B"/>
    <w:rsid w:val="00FB5292"/>
    <w:rsid w:val="00FB57BB"/>
    <w:rsid w:val="00FB7A0C"/>
    <w:rsid w:val="00FC0335"/>
    <w:rsid w:val="00FC14E2"/>
    <w:rsid w:val="00FC2B3A"/>
    <w:rsid w:val="00FC2EA5"/>
    <w:rsid w:val="00FC4684"/>
    <w:rsid w:val="00FC55EB"/>
    <w:rsid w:val="00FC64BF"/>
    <w:rsid w:val="00FC6720"/>
    <w:rsid w:val="00FC672F"/>
    <w:rsid w:val="00FC77F6"/>
    <w:rsid w:val="00FC780E"/>
    <w:rsid w:val="00FD1449"/>
    <w:rsid w:val="00FD32B5"/>
    <w:rsid w:val="00FD5FA1"/>
    <w:rsid w:val="00FD64D2"/>
    <w:rsid w:val="00FE0469"/>
    <w:rsid w:val="00FE07DB"/>
    <w:rsid w:val="00FE2870"/>
    <w:rsid w:val="00FE4ADA"/>
    <w:rsid w:val="00FE4C0F"/>
    <w:rsid w:val="00FE5506"/>
    <w:rsid w:val="00FE706A"/>
    <w:rsid w:val="00FF1626"/>
    <w:rsid w:val="00FF21B9"/>
    <w:rsid w:val="00FF7484"/>
    <w:rsid w:val="00FF76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80A0"/>
  <w15:docId w15:val="{A6C17CD9-8DD9-4AE9-9B6B-1A3FA8F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 w:unhideWhenUsed="1" w:qFormat="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link w:val="FirstParagraphChar"/>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semiHidden/>
    <w:unhideWhenUsed/>
    <w:rsid w:val="008B68B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B68B8"/>
    <w:rPr>
      <w:rFonts w:ascii="Segoe UI" w:hAnsi="Segoe UI" w:cs="Segoe UI"/>
      <w:sz w:val="18"/>
      <w:szCs w:val="18"/>
    </w:rPr>
  </w:style>
  <w:style w:type="paragraph" w:styleId="ListParagraph">
    <w:name w:val="List Paragraph"/>
    <w:basedOn w:val="Normal"/>
    <w:uiPriority w:val="34"/>
    <w:qFormat/>
    <w:rsid w:val="000F623B"/>
    <w:pPr>
      <w:spacing w:line="276" w:lineRule="auto"/>
      <w:ind w:left="720"/>
      <w:contextualSpacing/>
    </w:pPr>
    <w:rPr>
      <w:sz w:val="22"/>
      <w:szCs w:val="22"/>
    </w:rPr>
  </w:style>
  <w:style w:type="paragraph" w:customStyle="1" w:styleId="EndNoteBibliography">
    <w:name w:val="EndNote Bibliography"/>
    <w:basedOn w:val="Normal"/>
    <w:link w:val="EndNoteBibliographyChar"/>
    <w:rsid w:val="00DF010B"/>
    <w:rPr>
      <w:rFonts w:ascii="Cambria" w:hAnsi="Cambria"/>
      <w:noProof/>
    </w:rPr>
  </w:style>
  <w:style w:type="character" w:customStyle="1" w:styleId="EndNoteBibliographyChar">
    <w:name w:val="EndNote Bibliography Char"/>
    <w:basedOn w:val="DefaultParagraphFont"/>
    <w:link w:val="EndNoteBibliography"/>
    <w:rsid w:val="00DF010B"/>
    <w:rPr>
      <w:rFonts w:ascii="Cambria" w:hAnsi="Cambria"/>
      <w:noProof/>
    </w:rPr>
  </w:style>
  <w:style w:type="paragraph" w:styleId="Header">
    <w:name w:val="header"/>
    <w:basedOn w:val="Normal"/>
    <w:link w:val="HeaderChar"/>
    <w:uiPriority w:val="99"/>
    <w:unhideWhenUsed/>
    <w:rsid w:val="00525E59"/>
    <w:pPr>
      <w:tabs>
        <w:tab w:val="center" w:pos="4536"/>
        <w:tab w:val="right" w:pos="9072"/>
      </w:tabs>
      <w:spacing w:after="0"/>
    </w:pPr>
  </w:style>
  <w:style w:type="character" w:customStyle="1" w:styleId="HeaderChar">
    <w:name w:val="Header Char"/>
    <w:basedOn w:val="DefaultParagraphFont"/>
    <w:link w:val="Header"/>
    <w:uiPriority w:val="99"/>
    <w:rsid w:val="00525E59"/>
  </w:style>
  <w:style w:type="paragraph" w:styleId="Footer">
    <w:name w:val="footer"/>
    <w:basedOn w:val="Normal"/>
    <w:link w:val="FooterChar"/>
    <w:uiPriority w:val="99"/>
    <w:unhideWhenUsed/>
    <w:rsid w:val="00525E59"/>
    <w:pPr>
      <w:tabs>
        <w:tab w:val="center" w:pos="4536"/>
        <w:tab w:val="right" w:pos="9072"/>
      </w:tabs>
      <w:spacing w:after="0"/>
    </w:pPr>
  </w:style>
  <w:style w:type="character" w:customStyle="1" w:styleId="FooterChar">
    <w:name w:val="Footer Char"/>
    <w:basedOn w:val="DefaultParagraphFont"/>
    <w:link w:val="Footer"/>
    <w:uiPriority w:val="99"/>
    <w:rsid w:val="00525E59"/>
  </w:style>
  <w:style w:type="character" w:styleId="CommentReference">
    <w:name w:val="annotation reference"/>
    <w:basedOn w:val="DefaultParagraphFont"/>
    <w:semiHidden/>
    <w:unhideWhenUsed/>
    <w:rsid w:val="00C7443A"/>
    <w:rPr>
      <w:sz w:val="16"/>
      <w:szCs w:val="16"/>
    </w:rPr>
  </w:style>
  <w:style w:type="paragraph" w:styleId="CommentText">
    <w:name w:val="annotation text"/>
    <w:basedOn w:val="Normal"/>
    <w:link w:val="CommentTextChar"/>
    <w:semiHidden/>
    <w:unhideWhenUsed/>
    <w:rsid w:val="00C7443A"/>
    <w:rPr>
      <w:sz w:val="20"/>
      <w:szCs w:val="20"/>
    </w:rPr>
  </w:style>
  <w:style w:type="character" w:customStyle="1" w:styleId="CommentTextChar">
    <w:name w:val="Comment Text Char"/>
    <w:basedOn w:val="DefaultParagraphFont"/>
    <w:link w:val="CommentText"/>
    <w:semiHidden/>
    <w:rsid w:val="00C7443A"/>
    <w:rPr>
      <w:sz w:val="20"/>
      <w:szCs w:val="20"/>
    </w:rPr>
  </w:style>
  <w:style w:type="paragraph" w:styleId="CommentSubject">
    <w:name w:val="annotation subject"/>
    <w:basedOn w:val="CommentText"/>
    <w:next w:val="CommentText"/>
    <w:link w:val="CommentSubjectChar"/>
    <w:semiHidden/>
    <w:unhideWhenUsed/>
    <w:rsid w:val="00C7443A"/>
    <w:rPr>
      <w:b/>
      <w:bCs/>
    </w:rPr>
  </w:style>
  <w:style w:type="character" w:customStyle="1" w:styleId="CommentSubjectChar">
    <w:name w:val="Comment Subject Char"/>
    <w:basedOn w:val="CommentTextChar"/>
    <w:link w:val="CommentSubject"/>
    <w:semiHidden/>
    <w:rsid w:val="00C7443A"/>
    <w:rPr>
      <w:b/>
      <w:bCs/>
      <w:sz w:val="20"/>
      <w:szCs w:val="20"/>
    </w:rPr>
  </w:style>
  <w:style w:type="character" w:styleId="Emphasis">
    <w:name w:val="Emphasis"/>
    <w:basedOn w:val="DefaultParagraphFont"/>
    <w:uiPriority w:val="20"/>
    <w:qFormat/>
    <w:rsid w:val="00C7043D"/>
    <w:rPr>
      <w:i/>
      <w:iCs/>
    </w:rPr>
  </w:style>
  <w:style w:type="paragraph" w:styleId="Revision">
    <w:name w:val="Revision"/>
    <w:hidden/>
    <w:semiHidden/>
    <w:rsid w:val="009E048A"/>
    <w:pPr>
      <w:spacing w:after="0"/>
    </w:pPr>
  </w:style>
  <w:style w:type="character" w:customStyle="1" w:styleId="FirstParagraphChar">
    <w:name w:val="First Paragraph Char"/>
    <w:basedOn w:val="DefaultParagraphFont"/>
    <w:link w:val="FirstParagraph"/>
    <w:rsid w:val="00102F16"/>
  </w:style>
  <w:style w:type="table" w:styleId="TableGrid">
    <w:name w:val="Table Grid"/>
    <w:basedOn w:val="TableNormal"/>
    <w:rsid w:val="00F84D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F84DA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84DA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84DA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84DA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F84DA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84DA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1">
    <w:name w:val="Grid Table 41"/>
    <w:basedOn w:val="TableNormal"/>
    <w:uiPriority w:val="49"/>
    <w:rsid w:val="00F84DA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leChar">
    <w:name w:val="Title Char"/>
    <w:basedOn w:val="DefaultParagraphFont"/>
    <w:link w:val="Title"/>
    <w:rsid w:val="002E2561"/>
    <w:rPr>
      <w:rFonts w:asciiTheme="majorHAnsi" w:eastAsiaTheme="majorEastAsia" w:hAnsiTheme="majorHAnsi" w:cstheme="majorBidi"/>
      <w:b/>
      <w:bCs/>
      <w:color w:val="345A8A" w:themeColor="accent1" w:themeShade="B5"/>
      <w:sz w:val="36"/>
      <w:szCs w:val="36"/>
    </w:rPr>
  </w:style>
  <w:style w:type="character" w:styleId="PlaceholderText">
    <w:name w:val="Placeholder Text"/>
    <w:basedOn w:val="DefaultParagraphFont"/>
    <w:semiHidden/>
    <w:rsid w:val="009F3397"/>
    <w:rPr>
      <w:color w:val="808080"/>
    </w:rPr>
  </w:style>
  <w:style w:type="paragraph" w:styleId="HTMLPreformatted">
    <w:name w:val="HTML Preformatted"/>
    <w:basedOn w:val="Normal"/>
    <w:link w:val="HTMLPreformattedChar"/>
    <w:uiPriority w:val="99"/>
    <w:semiHidden/>
    <w:unhideWhenUsed/>
    <w:rsid w:val="00D14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A36"/>
    <w:rPr>
      <w:rFonts w:ascii="Courier New" w:eastAsia="Times New Roman" w:hAnsi="Courier New" w:cs="Courier New"/>
      <w:sz w:val="20"/>
      <w:szCs w:val="20"/>
    </w:rPr>
  </w:style>
  <w:style w:type="character" w:customStyle="1" w:styleId="BodyTextChar">
    <w:name w:val="Body Text Char"/>
    <w:basedOn w:val="DefaultParagraphFont"/>
    <w:link w:val="BodyText"/>
    <w:rsid w:val="00416D7A"/>
  </w:style>
  <w:style w:type="character" w:customStyle="1" w:styleId="FootnoteTextChar">
    <w:name w:val="Footnote Text Char"/>
    <w:basedOn w:val="DefaultParagraphFont"/>
    <w:link w:val="FootnoteText"/>
    <w:uiPriority w:val="9"/>
    <w:rsid w:val="00416D7A"/>
  </w:style>
  <w:style w:type="paragraph" w:styleId="NormalWeb">
    <w:name w:val="Normal (Web)"/>
    <w:basedOn w:val="Normal"/>
    <w:uiPriority w:val="99"/>
    <w:semiHidden/>
    <w:unhideWhenUsed/>
    <w:rsid w:val="007B0C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108">
      <w:bodyDiv w:val="1"/>
      <w:marLeft w:val="0"/>
      <w:marRight w:val="0"/>
      <w:marTop w:val="0"/>
      <w:marBottom w:val="0"/>
      <w:divBdr>
        <w:top w:val="none" w:sz="0" w:space="0" w:color="auto"/>
        <w:left w:val="none" w:sz="0" w:space="0" w:color="auto"/>
        <w:bottom w:val="none" w:sz="0" w:space="0" w:color="auto"/>
        <w:right w:val="none" w:sz="0" w:space="0" w:color="auto"/>
      </w:divBdr>
    </w:div>
    <w:div w:id="292638847">
      <w:bodyDiv w:val="1"/>
      <w:marLeft w:val="0"/>
      <w:marRight w:val="0"/>
      <w:marTop w:val="0"/>
      <w:marBottom w:val="0"/>
      <w:divBdr>
        <w:top w:val="none" w:sz="0" w:space="0" w:color="auto"/>
        <w:left w:val="none" w:sz="0" w:space="0" w:color="auto"/>
        <w:bottom w:val="none" w:sz="0" w:space="0" w:color="auto"/>
        <w:right w:val="none" w:sz="0" w:space="0" w:color="auto"/>
      </w:divBdr>
    </w:div>
    <w:div w:id="642008503">
      <w:bodyDiv w:val="1"/>
      <w:marLeft w:val="0"/>
      <w:marRight w:val="0"/>
      <w:marTop w:val="0"/>
      <w:marBottom w:val="0"/>
      <w:divBdr>
        <w:top w:val="none" w:sz="0" w:space="0" w:color="auto"/>
        <w:left w:val="none" w:sz="0" w:space="0" w:color="auto"/>
        <w:bottom w:val="none" w:sz="0" w:space="0" w:color="auto"/>
        <w:right w:val="none" w:sz="0" w:space="0" w:color="auto"/>
      </w:divBdr>
    </w:div>
    <w:div w:id="1218669578">
      <w:bodyDiv w:val="1"/>
      <w:marLeft w:val="0"/>
      <w:marRight w:val="0"/>
      <w:marTop w:val="0"/>
      <w:marBottom w:val="0"/>
      <w:divBdr>
        <w:top w:val="none" w:sz="0" w:space="0" w:color="auto"/>
        <w:left w:val="none" w:sz="0" w:space="0" w:color="auto"/>
        <w:bottom w:val="none" w:sz="0" w:space="0" w:color="auto"/>
        <w:right w:val="none" w:sz="0" w:space="0" w:color="auto"/>
      </w:divBdr>
    </w:div>
    <w:div w:id="1565867269">
      <w:bodyDiv w:val="1"/>
      <w:marLeft w:val="0"/>
      <w:marRight w:val="0"/>
      <w:marTop w:val="0"/>
      <w:marBottom w:val="0"/>
      <w:divBdr>
        <w:top w:val="none" w:sz="0" w:space="0" w:color="auto"/>
        <w:left w:val="none" w:sz="0" w:space="0" w:color="auto"/>
        <w:bottom w:val="none" w:sz="0" w:space="0" w:color="auto"/>
        <w:right w:val="none" w:sz="0" w:space="0" w:color="auto"/>
      </w:divBdr>
    </w:div>
    <w:div w:id="1606763739">
      <w:bodyDiv w:val="1"/>
      <w:marLeft w:val="0"/>
      <w:marRight w:val="0"/>
      <w:marTop w:val="0"/>
      <w:marBottom w:val="0"/>
      <w:divBdr>
        <w:top w:val="none" w:sz="0" w:space="0" w:color="auto"/>
        <w:left w:val="none" w:sz="0" w:space="0" w:color="auto"/>
        <w:bottom w:val="none" w:sz="0" w:space="0" w:color="auto"/>
        <w:right w:val="none" w:sz="0" w:space="0" w:color="auto"/>
      </w:divBdr>
    </w:div>
    <w:div w:id="1977252502">
      <w:bodyDiv w:val="1"/>
      <w:marLeft w:val="0"/>
      <w:marRight w:val="0"/>
      <w:marTop w:val="0"/>
      <w:marBottom w:val="0"/>
      <w:divBdr>
        <w:top w:val="none" w:sz="0" w:space="0" w:color="auto"/>
        <w:left w:val="none" w:sz="0" w:space="0" w:color="auto"/>
        <w:bottom w:val="none" w:sz="0" w:space="0" w:color="auto"/>
        <w:right w:val="none" w:sz="0" w:space="0" w:color="auto"/>
      </w:divBdr>
    </w:div>
    <w:div w:id="211663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iacozza@mpi.nl" TargetMode="External"/><Relationship Id="rId13" Type="http://schemas.microsoft.com/office/2007/relationships/diagramDrawing" Target="diagrams/drawing1.xml"/><Relationship Id="rId18" Type="http://schemas.openxmlformats.org/officeDocument/2006/relationships/image" Target="media/image5.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50.jpeg"/><Relationship Id="rId5" Type="http://schemas.openxmlformats.org/officeDocument/2006/relationships/webSettings" Target="webSettings.xml"/><Relationship Id="rId15" Type="http://schemas.openxmlformats.org/officeDocument/2006/relationships/image" Target="media/image2.jpg"/><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 Id="rId27" Type="http://schemas.openxmlformats.org/officeDocument/2006/relationships/image" Target="media/image11.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1E1F79-ACD9-4815-B41E-1741CD22EF72}" type="doc">
      <dgm:prSet loTypeId="urn:microsoft.com/office/officeart/2005/8/layout/hList1" loCatId="list" qsTypeId="urn:microsoft.com/office/officeart/2005/8/quickstyle/simple1" qsCatId="simple" csTypeId="urn:microsoft.com/office/officeart/2005/8/colors/accent1_1" csCatId="accent1" phldr="1"/>
      <dgm:spPr/>
      <dgm:t>
        <a:bodyPr/>
        <a:lstStyle/>
        <a:p>
          <a:endParaRPr lang="en-US"/>
        </a:p>
      </dgm:t>
    </dgm:pt>
    <dgm:pt modelId="{ABD9FD96-307E-430F-978C-B1F761DAC25F}">
      <dgm:prSet phldrT="[Text]" custT="1"/>
      <dgm:spPr/>
      <dgm:t>
        <a:bodyPr/>
        <a:lstStyle/>
        <a:p>
          <a:pPr algn="ctr"/>
          <a:r>
            <a:rPr lang="en-US" sz="1400"/>
            <a:t>Day</a:t>
          </a:r>
          <a:r>
            <a:rPr lang="en-US" sz="1900"/>
            <a:t> </a:t>
          </a:r>
          <a:r>
            <a:rPr lang="en-US" sz="1400"/>
            <a:t>1</a:t>
          </a:r>
          <a:endParaRPr lang="en-US" sz="1900"/>
        </a:p>
      </dgm:t>
    </dgm:pt>
    <dgm:pt modelId="{D0DF95B6-EB63-497D-B347-36247CFE7AA3}" type="parTrans" cxnId="{2814AE3E-B1D0-4DC5-9E68-16A08F6D3F7A}">
      <dgm:prSet/>
      <dgm:spPr/>
      <dgm:t>
        <a:bodyPr/>
        <a:lstStyle/>
        <a:p>
          <a:pPr algn="l"/>
          <a:endParaRPr lang="en-US"/>
        </a:p>
      </dgm:t>
    </dgm:pt>
    <dgm:pt modelId="{5134CA8B-04A3-43E8-B26E-4F939DA1EC13}" type="sibTrans" cxnId="{2814AE3E-B1D0-4DC5-9E68-16A08F6D3F7A}">
      <dgm:prSet/>
      <dgm:spPr/>
      <dgm:t>
        <a:bodyPr/>
        <a:lstStyle/>
        <a:p>
          <a:pPr algn="l"/>
          <a:endParaRPr lang="en-US"/>
        </a:p>
      </dgm:t>
    </dgm:pt>
    <dgm:pt modelId="{543216D0-E460-464F-9A52-D41FC8755A17}">
      <dgm:prSet phldrT="[Text]" custT="1"/>
      <dgm:spPr/>
      <dgm:t>
        <a:bodyPr/>
        <a:lstStyle/>
        <a:p>
          <a:pPr algn="l"/>
          <a:r>
            <a:rPr lang="en-US" sz="1200"/>
            <a:t>Gadget familiarization task</a:t>
          </a:r>
        </a:p>
      </dgm:t>
    </dgm:pt>
    <dgm:pt modelId="{3B59FB03-AC6A-4893-B4E0-44BC6C9A4220}" type="parTrans" cxnId="{95928706-A43F-4D21-A6CC-DD3FFCECA9E2}">
      <dgm:prSet/>
      <dgm:spPr/>
      <dgm:t>
        <a:bodyPr/>
        <a:lstStyle/>
        <a:p>
          <a:pPr algn="l"/>
          <a:endParaRPr lang="en-US"/>
        </a:p>
      </dgm:t>
    </dgm:pt>
    <dgm:pt modelId="{B39BC307-830C-44DD-BFD2-1423B08633A3}" type="sibTrans" cxnId="{95928706-A43F-4D21-A6CC-DD3FFCECA9E2}">
      <dgm:prSet/>
      <dgm:spPr/>
      <dgm:t>
        <a:bodyPr/>
        <a:lstStyle/>
        <a:p>
          <a:pPr algn="l"/>
          <a:endParaRPr lang="en-US"/>
        </a:p>
      </dgm:t>
    </dgm:pt>
    <dgm:pt modelId="{82BEFC3B-E52D-45ED-BE6E-E09C40E6DD21}">
      <dgm:prSet phldrT="[Text]" custT="1"/>
      <dgm:spPr/>
      <dgm:t>
        <a:bodyPr/>
        <a:lstStyle/>
        <a:p>
          <a:pPr algn="l"/>
          <a:r>
            <a:rPr lang="en-US" sz="1200"/>
            <a:t>Speaker familiarization task</a:t>
          </a:r>
        </a:p>
      </dgm:t>
    </dgm:pt>
    <dgm:pt modelId="{F0B2C303-684B-4E74-B8F2-A9E6B0C63F39}" type="parTrans" cxnId="{D79610B5-9305-48AB-94B6-E3CA09AFCEE3}">
      <dgm:prSet/>
      <dgm:spPr/>
      <dgm:t>
        <a:bodyPr/>
        <a:lstStyle/>
        <a:p>
          <a:pPr algn="l"/>
          <a:endParaRPr lang="en-US"/>
        </a:p>
      </dgm:t>
    </dgm:pt>
    <dgm:pt modelId="{AF7B9654-913E-4A00-9243-982BE4E472C8}" type="sibTrans" cxnId="{D79610B5-9305-48AB-94B6-E3CA09AFCEE3}">
      <dgm:prSet/>
      <dgm:spPr/>
      <dgm:t>
        <a:bodyPr/>
        <a:lstStyle/>
        <a:p>
          <a:pPr algn="l"/>
          <a:endParaRPr lang="en-US"/>
        </a:p>
      </dgm:t>
    </dgm:pt>
    <dgm:pt modelId="{E56C1931-37AA-4CCD-B8FD-4864284C54B5}">
      <dgm:prSet phldrT="[Text]" custT="1"/>
      <dgm:spPr/>
      <dgm:t>
        <a:bodyPr/>
        <a:lstStyle/>
        <a:p>
          <a:pPr algn="ctr"/>
          <a:r>
            <a:rPr lang="en-US" sz="1400"/>
            <a:t>Day 2</a:t>
          </a:r>
        </a:p>
      </dgm:t>
    </dgm:pt>
    <dgm:pt modelId="{FD1ACD1B-BAFA-4851-8235-3D4051C3E1AE}" type="parTrans" cxnId="{5CA91F84-9559-45A4-8001-95FB99CC963A}">
      <dgm:prSet/>
      <dgm:spPr/>
      <dgm:t>
        <a:bodyPr/>
        <a:lstStyle/>
        <a:p>
          <a:pPr algn="l"/>
          <a:endParaRPr lang="en-US"/>
        </a:p>
      </dgm:t>
    </dgm:pt>
    <dgm:pt modelId="{0CA3B76D-422A-4E1B-8B0B-6BFDA4085ACF}" type="sibTrans" cxnId="{5CA91F84-9559-45A4-8001-95FB99CC963A}">
      <dgm:prSet/>
      <dgm:spPr/>
      <dgm:t>
        <a:bodyPr/>
        <a:lstStyle/>
        <a:p>
          <a:pPr algn="l"/>
          <a:endParaRPr lang="en-US"/>
        </a:p>
      </dgm:t>
    </dgm:pt>
    <dgm:pt modelId="{0F9590EF-D40B-46C3-81CE-C92EE528AAC2}">
      <dgm:prSet phldrT="[Text]" custT="1"/>
      <dgm:spPr/>
      <dgm:t>
        <a:bodyPr/>
        <a:lstStyle/>
        <a:p>
          <a:pPr algn="l"/>
          <a:r>
            <a:rPr lang="en-US" sz="1200"/>
            <a:t>Speaker test</a:t>
          </a:r>
        </a:p>
      </dgm:t>
    </dgm:pt>
    <dgm:pt modelId="{02DB8298-5029-4939-8EAB-5ECAA6853842}" type="parTrans" cxnId="{E86591F5-B3EB-4A0F-B38E-8A02BF9EE81B}">
      <dgm:prSet/>
      <dgm:spPr/>
      <dgm:t>
        <a:bodyPr/>
        <a:lstStyle/>
        <a:p>
          <a:pPr algn="l"/>
          <a:endParaRPr lang="en-US"/>
        </a:p>
      </dgm:t>
    </dgm:pt>
    <dgm:pt modelId="{9D1F11A6-1CD2-4970-8A76-7740FCBC5B17}" type="sibTrans" cxnId="{E86591F5-B3EB-4A0F-B38E-8A02BF9EE81B}">
      <dgm:prSet/>
      <dgm:spPr/>
      <dgm:t>
        <a:bodyPr/>
        <a:lstStyle/>
        <a:p>
          <a:pPr algn="l"/>
          <a:endParaRPr lang="en-US"/>
        </a:p>
      </dgm:t>
    </dgm:pt>
    <dgm:pt modelId="{0C1E4055-476C-4845-9691-8F3A1CEF39A7}">
      <dgm:prSet phldrT="[Text]" custT="1"/>
      <dgm:spPr/>
      <dgm:t>
        <a:bodyPr/>
        <a:lstStyle/>
        <a:p>
          <a:pPr algn="l"/>
          <a:r>
            <a:rPr lang="en-US" sz="1200" b="1"/>
            <a:t>Word learning task</a:t>
          </a:r>
        </a:p>
      </dgm:t>
    </dgm:pt>
    <dgm:pt modelId="{BB1FFE75-5ADD-4ECB-905D-063CAD74689C}" type="parTrans" cxnId="{7530C089-0103-441C-91EF-9779338E82CC}">
      <dgm:prSet/>
      <dgm:spPr/>
      <dgm:t>
        <a:bodyPr/>
        <a:lstStyle/>
        <a:p>
          <a:pPr algn="l"/>
          <a:endParaRPr lang="en-US"/>
        </a:p>
      </dgm:t>
    </dgm:pt>
    <dgm:pt modelId="{567DA43B-BD8E-4DD9-A943-27B8AD44CC38}" type="sibTrans" cxnId="{7530C089-0103-441C-91EF-9779338E82CC}">
      <dgm:prSet/>
      <dgm:spPr/>
      <dgm:t>
        <a:bodyPr/>
        <a:lstStyle/>
        <a:p>
          <a:pPr algn="l"/>
          <a:endParaRPr lang="en-US"/>
        </a:p>
      </dgm:t>
    </dgm:pt>
    <dgm:pt modelId="{03A1A07A-5F91-480C-BEE0-CF464E706B6B}">
      <dgm:prSet phldrT="[Text]" custT="1"/>
      <dgm:spPr/>
      <dgm:t>
        <a:bodyPr/>
        <a:lstStyle/>
        <a:p>
          <a:pPr algn="l"/>
          <a:r>
            <a:rPr lang="en-US" sz="1200"/>
            <a:t>In-group bias task</a:t>
          </a:r>
        </a:p>
      </dgm:t>
    </dgm:pt>
    <dgm:pt modelId="{FB518FD3-B2FE-42CC-A73A-7A1C04C83921}" type="parTrans" cxnId="{C73E0DEB-2E47-4E08-94FF-A71CC104D670}">
      <dgm:prSet/>
      <dgm:spPr/>
      <dgm:t>
        <a:bodyPr/>
        <a:lstStyle/>
        <a:p>
          <a:pPr algn="l"/>
          <a:endParaRPr lang="en-US"/>
        </a:p>
      </dgm:t>
    </dgm:pt>
    <dgm:pt modelId="{67408462-717C-481A-AEBD-28ABAA8D4A02}" type="sibTrans" cxnId="{C73E0DEB-2E47-4E08-94FF-A71CC104D670}">
      <dgm:prSet/>
      <dgm:spPr/>
      <dgm:t>
        <a:bodyPr/>
        <a:lstStyle/>
        <a:p>
          <a:pPr algn="l"/>
          <a:endParaRPr lang="en-US"/>
        </a:p>
      </dgm:t>
    </dgm:pt>
    <dgm:pt modelId="{82B840BF-5ED7-49C2-A5FB-9540CA501EE8}">
      <dgm:prSet phldrT="[Text]" custT="1"/>
      <dgm:spPr/>
      <dgm:t>
        <a:bodyPr/>
        <a:lstStyle/>
        <a:p>
          <a:pPr algn="l"/>
          <a:r>
            <a:rPr lang="en-US" sz="1200"/>
            <a:t>Prior familiarity, written picture naming &amp; preference tasks</a:t>
          </a:r>
        </a:p>
      </dgm:t>
    </dgm:pt>
    <dgm:pt modelId="{CB31238F-340F-4CF5-926A-D4393CF9A1CC}" type="parTrans" cxnId="{34872510-5261-475A-B107-1C3DFEC31E41}">
      <dgm:prSet/>
      <dgm:spPr/>
      <dgm:t>
        <a:bodyPr/>
        <a:lstStyle/>
        <a:p>
          <a:pPr algn="l"/>
          <a:endParaRPr lang="en-US"/>
        </a:p>
      </dgm:t>
    </dgm:pt>
    <dgm:pt modelId="{6A2436AA-9C7F-4F03-A78C-4F20D5065188}" type="sibTrans" cxnId="{34872510-5261-475A-B107-1C3DFEC31E41}">
      <dgm:prSet/>
      <dgm:spPr/>
      <dgm:t>
        <a:bodyPr/>
        <a:lstStyle/>
        <a:p>
          <a:pPr algn="l"/>
          <a:endParaRPr lang="en-US"/>
        </a:p>
      </dgm:t>
    </dgm:pt>
    <dgm:pt modelId="{B5BF87D3-D8CF-4220-94F0-91EA72E7262C}">
      <dgm:prSet phldrT="[Text]" custT="1"/>
      <dgm:spPr/>
      <dgm:t>
        <a:bodyPr/>
        <a:lstStyle/>
        <a:p>
          <a:pPr algn="l"/>
          <a:r>
            <a:rPr lang="en-US" sz="1200"/>
            <a:t>Debriefing  procedure</a:t>
          </a:r>
        </a:p>
      </dgm:t>
    </dgm:pt>
    <dgm:pt modelId="{00AD174E-9712-458E-9A41-E5E86BFE0A18}" type="parTrans" cxnId="{7D849E7F-0BA4-4CFE-90A8-3FB5543C3987}">
      <dgm:prSet/>
      <dgm:spPr/>
      <dgm:t>
        <a:bodyPr/>
        <a:lstStyle/>
        <a:p>
          <a:endParaRPr lang="en-US"/>
        </a:p>
      </dgm:t>
    </dgm:pt>
    <dgm:pt modelId="{2DE3C720-26A9-4F35-8A55-2C8ABE842D74}" type="sibTrans" cxnId="{7D849E7F-0BA4-4CFE-90A8-3FB5543C3987}">
      <dgm:prSet/>
      <dgm:spPr/>
      <dgm:t>
        <a:bodyPr/>
        <a:lstStyle/>
        <a:p>
          <a:endParaRPr lang="en-US"/>
        </a:p>
      </dgm:t>
    </dgm:pt>
    <dgm:pt modelId="{B052D6AA-FF2F-42ED-B419-1529F48806F9}" type="pres">
      <dgm:prSet presAssocID="{5A1E1F79-ACD9-4815-B41E-1741CD22EF72}" presName="Name0" presStyleCnt="0">
        <dgm:presLayoutVars>
          <dgm:dir/>
          <dgm:animLvl val="lvl"/>
          <dgm:resizeHandles val="exact"/>
        </dgm:presLayoutVars>
      </dgm:prSet>
      <dgm:spPr/>
      <dgm:t>
        <a:bodyPr/>
        <a:lstStyle/>
        <a:p>
          <a:endParaRPr lang="en-US"/>
        </a:p>
      </dgm:t>
    </dgm:pt>
    <dgm:pt modelId="{2C99CCD4-141B-4234-9607-47A2339F6EB8}" type="pres">
      <dgm:prSet presAssocID="{ABD9FD96-307E-430F-978C-B1F761DAC25F}" presName="composite" presStyleCnt="0"/>
      <dgm:spPr/>
    </dgm:pt>
    <dgm:pt modelId="{23717019-63C2-441E-9D46-251B40C1D8C1}" type="pres">
      <dgm:prSet presAssocID="{ABD9FD96-307E-430F-978C-B1F761DAC25F}" presName="parTx" presStyleLbl="alignNode1" presStyleIdx="0" presStyleCnt="2">
        <dgm:presLayoutVars>
          <dgm:chMax val="0"/>
          <dgm:chPref val="0"/>
          <dgm:bulletEnabled val="1"/>
        </dgm:presLayoutVars>
      </dgm:prSet>
      <dgm:spPr/>
      <dgm:t>
        <a:bodyPr/>
        <a:lstStyle/>
        <a:p>
          <a:endParaRPr lang="en-US"/>
        </a:p>
      </dgm:t>
    </dgm:pt>
    <dgm:pt modelId="{7D254551-1CDA-4778-9D72-270920A506B7}" type="pres">
      <dgm:prSet presAssocID="{ABD9FD96-307E-430F-978C-B1F761DAC25F}" presName="desTx" presStyleLbl="alignAccFollowNode1" presStyleIdx="0" presStyleCnt="2">
        <dgm:presLayoutVars>
          <dgm:bulletEnabled val="1"/>
        </dgm:presLayoutVars>
      </dgm:prSet>
      <dgm:spPr/>
      <dgm:t>
        <a:bodyPr/>
        <a:lstStyle/>
        <a:p>
          <a:endParaRPr lang="en-US"/>
        </a:p>
      </dgm:t>
    </dgm:pt>
    <dgm:pt modelId="{6AE6E268-914C-4F7D-9292-DA1E2D7929D3}" type="pres">
      <dgm:prSet presAssocID="{5134CA8B-04A3-43E8-B26E-4F939DA1EC13}" presName="space" presStyleCnt="0"/>
      <dgm:spPr/>
    </dgm:pt>
    <dgm:pt modelId="{A8570A47-23A3-468B-B6A7-1130DC219A3A}" type="pres">
      <dgm:prSet presAssocID="{E56C1931-37AA-4CCD-B8FD-4864284C54B5}" presName="composite" presStyleCnt="0"/>
      <dgm:spPr/>
    </dgm:pt>
    <dgm:pt modelId="{51C189ED-6DE1-4DC0-B380-7152E8D385F3}" type="pres">
      <dgm:prSet presAssocID="{E56C1931-37AA-4CCD-B8FD-4864284C54B5}" presName="parTx" presStyleLbl="alignNode1" presStyleIdx="1" presStyleCnt="2">
        <dgm:presLayoutVars>
          <dgm:chMax val="0"/>
          <dgm:chPref val="0"/>
          <dgm:bulletEnabled val="1"/>
        </dgm:presLayoutVars>
      </dgm:prSet>
      <dgm:spPr/>
      <dgm:t>
        <a:bodyPr/>
        <a:lstStyle/>
        <a:p>
          <a:endParaRPr lang="en-US"/>
        </a:p>
      </dgm:t>
    </dgm:pt>
    <dgm:pt modelId="{D56043BE-3A79-40C1-B5E7-7B8F2C27AF91}" type="pres">
      <dgm:prSet presAssocID="{E56C1931-37AA-4CCD-B8FD-4864284C54B5}" presName="desTx" presStyleLbl="alignAccFollowNode1" presStyleIdx="1" presStyleCnt="2">
        <dgm:presLayoutVars>
          <dgm:bulletEnabled val="1"/>
        </dgm:presLayoutVars>
      </dgm:prSet>
      <dgm:spPr/>
      <dgm:t>
        <a:bodyPr/>
        <a:lstStyle/>
        <a:p>
          <a:endParaRPr lang="en-US"/>
        </a:p>
      </dgm:t>
    </dgm:pt>
  </dgm:ptLst>
  <dgm:cxnLst>
    <dgm:cxn modelId="{51AEF0DA-C7CA-41E8-BC1A-4563D55BEE9C}" type="presOf" srcId="{543216D0-E460-464F-9A52-D41FC8755A17}" destId="{7D254551-1CDA-4778-9D72-270920A506B7}" srcOrd="0" destOrd="0" presId="urn:microsoft.com/office/officeart/2005/8/layout/hList1"/>
    <dgm:cxn modelId="{DE5BB2DE-D79D-43FB-B6F3-BB5381C225B5}" type="presOf" srcId="{03A1A07A-5F91-480C-BEE0-CF464E706B6B}" destId="{D56043BE-3A79-40C1-B5E7-7B8F2C27AF91}" srcOrd="0" destOrd="2" presId="urn:microsoft.com/office/officeart/2005/8/layout/hList1"/>
    <dgm:cxn modelId="{E86591F5-B3EB-4A0F-B38E-8A02BF9EE81B}" srcId="{E56C1931-37AA-4CCD-B8FD-4864284C54B5}" destId="{0F9590EF-D40B-46C3-81CE-C92EE528AAC2}" srcOrd="0" destOrd="0" parTransId="{02DB8298-5029-4939-8EAB-5ECAA6853842}" sibTransId="{9D1F11A6-1CD2-4970-8A76-7740FCBC5B17}"/>
    <dgm:cxn modelId="{C63853F5-A9A2-437A-AD72-598110EA48C6}" type="presOf" srcId="{B5BF87D3-D8CF-4220-94F0-91EA72E7262C}" destId="{D56043BE-3A79-40C1-B5E7-7B8F2C27AF91}" srcOrd="0" destOrd="4" presId="urn:microsoft.com/office/officeart/2005/8/layout/hList1"/>
    <dgm:cxn modelId="{5CA91F84-9559-45A4-8001-95FB99CC963A}" srcId="{5A1E1F79-ACD9-4815-B41E-1741CD22EF72}" destId="{E56C1931-37AA-4CCD-B8FD-4864284C54B5}" srcOrd="1" destOrd="0" parTransId="{FD1ACD1B-BAFA-4851-8235-3D4051C3E1AE}" sibTransId="{0CA3B76D-422A-4E1B-8B0B-6BFDA4085ACF}"/>
    <dgm:cxn modelId="{F748DE4E-1389-48C4-B924-4720A6CD5086}" type="presOf" srcId="{5A1E1F79-ACD9-4815-B41E-1741CD22EF72}" destId="{B052D6AA-FF2F-42ED-B419-1529F48806F9}" srcOrd="0" destOrd="0" presId="urn:microsoft.com/office/officeart/2005/8/layout/hList1"/>
    <dgm:cxn modelId="{FB19A25E-40C1-4A69-AD4F-F0F971576A8A}" type="presOf" srcId="{0C1E4055-476C-4845-9691-8F3A1CEF39A7}" destId="{D56043BE-3A79-40C1-B5E7-7B8F2C27AF91}" srcOrd="0" destOrd="1" presId="urn:microsoft.com/office/officeart/2005/8/layout/hList1"/>
    <dgm:cxn modelId="{D79610B5-9305-48AB-94B6-E3CA09AFCEE3}" srcId="{ABD9FD96-307E-430F-978C-B1F761DAC25F}" destId="{82BEFC3B-E52D-45ED-BE6E-E09C40E6DD21}" srcOrd="1" destOrd="0" parTransId="{F0B2C303-684B-4E74-B8F2-A9E6B0C63F39}" sibTransId="{AF7B9654-913E-4A00-9243-982BE4E472C8}"/>
    <dgm:cxn modelId="{3EE17870-48C7-4E2B-BA24-55D344AD4EAD}" type="presOf" srcId="{ABD9FD96-307E-430F-978C-B1F761DAC25F}" destId="{23717019-63C2-441E-9D46-251B40C1D8C1}" srcOrd="0" destOrd="0" presId="urn:microsoft.com/office/officeart/2005/8/layout/hList1"/>
    <dgm:cxn modelId="{34872510-5261-475A-B107-1C3DFEC31E41}" srcId="{E56C1931-37AA-4CCD-B8FD-4864284C54B5}" destId="{82B840BF-5ED7-49C2-A5FB-9540CA501EE8}" srcOrd="3" destOrd="0" parTransId="{CB31238F-340F-4CF5-926A-D4393CF9A1CC}" sibTransId="{6A2436AA-9C7F-4F03-A78C-4F20D5065188}"/>
    <dgm:cxn modelId="{E47F05BE-9F44-4E55-80C9-6C8B8BC9D388}" type="presOf" srcId="{0F9590EF-D40B-46C3-81CE-C92EE528AAC2}" destId="{D56043BE-3A79-40C1-B5E7-7B8F2C27AF91}" srcOrd="0" destOrd="0" presId="urn:microsoft.com/office/officeart/2005/8/layout/hList1"/>
    <dgm:cxn modelId="{C73E0DEB-2E47-4E08-94FF-A71CC104D670}" srcId="{E56C1931-37AA-4CCD-B8FD-4864284C54B5}" destId="{03A1A07A-5F91-480C-BEE0-CF464E706B6B}" srcOrd="2" destOrd="0" parTransId="{FB518FD3-B2FE-42CC-A73A-7A1C04C83921}" sibTransId="{67408462-717C-481A-AEBD-28ABAA8D4A02}"/>
    <dgm:cxn modelId="{7D849E7F-0BA4-4CFE-90A8-3FB5543C3987}" srcId="{E56C1931-37AA-4CCD-B8FD-4864284C54B5}" destId="{B5BF87D3-D8CF-4220-94F0-91EA72E7262C}" srcOrd="4" destOrd="0" parTransId="{00AD174E-9712-458E-9A41-E5E86BFE0A18}" sibTransId="{2DE3C720-26A9-4F35-8A55-2C8ABE842D74}"/>
    <dgm:cxn modelId="{0F71AFDB-4A93-4E4C-90C0-50C5235B7860}" type="presOf" srcId="{E56C1931-37AA-4CCD-B8FD-4864284C54B5}" destId="{51C189ED-6DE1-4DC0-B380-7152E8D385F3}" srcOrd="0" destOrd="0" presId="urn:microsoft.com/office/officeart/2005/8/layout/hList1"/>
    <dgm:cxn modelId="{95928706-A43F-4D21-A6CC-DD3FFCECA9E2}" srcId="{ABD9FD96-307E-430F-978C-B1F761DAC25F}" destId="{543216D0-E460-464F-9A52-D41FC8755A17}" srcOrd="0" destOrd="0" parTransId="{3B59FB03-AC6A-4893-B4E0-44BC6C9A4220}" sibTransId="{B39BC307-830C-44DD-BFD2-1423B08633A3}"/>
    <dgm:cxn modelId="{2814AE3E-B1D0-4DC5-9E68-16A08F6D3F7A}" srcId="{5A1E1F79-ACD9-4815-B41E-1741CD22EF72}" destId="{ABD9FD96-307E-430F-978C-B1F761DAC25F}" srcOrd="0" destOrd="0" parTransId="{D0DF95B6-EB63-497D-B347-36247CFE7AA3}" sibTransId="{5134CA8B-04A3-43E8-B26E-4F939DA1EC13}"/>
    <dgm:cxn modelId="{C74B45AE-258B-467A-A3B0-A35EC09D4D38}" type="presOf" srcId="{82BEFC3B-E52D-45ED-BE6E-E09C40E6DD21}" destId="{7D254551-1CDA-4778-9D72-270920A506B7}" srcOrd="0" destOrd="1" presId="urn:microsoft.com/office/officeart/2005/8/layout/hList1"/>
    <dgm:cxn modelId="{A2796DF8-63AD-437A-A82A-FCB8FD9A808B}" type="presOf" srcId="{82B840BF-5ED7-49C2-A5FB-9540CA501EE8}" destId="{D56043BE-3A79-40C1-B5E7-7B8F2C27AF91}" srcOrd="0" destOrd="3" presId="urn:microsoft.com/office/officeart/2005/8/layout/hList1"/>
    <dgm:cxn modelId="{7530C089-0103-441C-91EF-9779338E82CC}" srcId="{E56C1931-37AA-4CCD-B8FD-4864284C54B5}" destId="{0C1E4055-476C-4845-9691-8F3A1CEF39A7}" srcOrd="1" destOrd="0" parTransId="{BB1FFE75-5ADD-4ECB-905D-063CAD74689C}" sibTransId="{567DA43B-BD8E-4DD9-A943-27B8AD44CC38}"/>
    <dgm:cxn modelId="{F00866A9-A1E5-4C10-B048-442D6F8A2067}" type="presParOf" srcId="{B052D6AA-FF2F-42ED-B419-1529F48806F9}" destId="{2C99CCD4-141B-4234-9607-47A2339F6EB8}" srcOrd="0" destOrd="0" presId="urn:microsoft.com/office/officeart/2005/8/layout/hList1"/>
    <dgm:cxn modelId="{E2F37758-C91E-4A9E-90F2-EB1ACE91BAD3}" type="presParOf" srcId="{2C99CCD4-141B-4234-9607-47A2339F6EB8}" destId="{23717019-63C2-441E-9D46-251B40C1D8C1}" srcOrd="0" destOrd="0" presId="urn:microsoft.com/office/officeart/2005/8/layout/hList1"/>
    <dgm:cxn modelId="{5AA8CFD7-439B-49DF-B3C6-5D186830E155}" type="presParOf" srcId="{2C99CCD4-141B-4234-9607-47A2339F6EB8}" destId="{7D254551-1CDA-4778-9D72-270920A506B7}" srcOrd="1" destOrd="0" presId="urn:microsoft.com/office/officeart/2005/8/layout/hList1"/>
    <dgm:cxn modelId="{EAE592BC-EF7B-4B8A-BCDB-7077CC5FD666}" type="presParOf" srcId="{B052D6AA-FF2F-42ED-B419-1529F48806F9}" destId="{6AE6E268-914C-4F7D-9292-DA1E2D7929D3}" srcOrd="1" destOrd="0" presId="urn:microsoft.com/office/officeart/2005/8/layout/hList1"/>
    <dgm:cxn modelId="{4AC6C6B0-3E67-48F3-98DE-08942EA60738}" type="presParOf" srcId="{B052D6AA-FF2F-42ED-B419-1529F48806F9}" destId="{A8570A47-23A3-468B-B6A7-1130DC219A3A}" srcOrd="2" destOrd="0" presId="urn:microsoft.com/office/officeart/2005/8/layout/hList1"/>
    <dgm:cxn modelId="{A57B968C-9C4A-457B-B216-21E807354A77}" type="presParOf" srcId="{A8570A47-23A3-468B-B6A7-1130DC219A3A}" destId="{51C189ED-6DE1-4DC0-B380-7152E8D385F3}" srcOrd="0" destOrd="0" presId="urn:microsoft.com/office/officeart/2005/8/layout/hList1"/>
    <dgm:cxn modelId="{E2E3ABDB-0713-43BD-AF29-0AF3F641FEF7}" type="presParOf" srcId="{A8570A47-23A3-468B-B6A7-1130DC219A3A}" destId="{D56043BE-3A79-40C1-B5E7-7B8F2C27AF91}"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17019-63C2-441E-9D46-251B40C1D8C1}">
      <dsp:nvSpPr>
        <dsp:cNvPr id="0" name=""/>
        <dsp:cNvSpPr/>
      </dsp:nvSpPr>
      <dsp:spPr>
        <a:xfrm>
          <a:off x="30" y="15350"/>
          <a:ext cx="2907915" cy="51840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t>Day</a:t>
          </a:r>
          <a:r>
            <a:rPr lang="en-US" sz="1900" kern="1200"/>
            <a:t> </a:t>
          </a:r>
          <a:r>
            <a:rPr lang="en-US" sz="1400" kern="1200"/>
            <a:t>1</a:t>
          </a:r>
          <a:endParaRPr lang="en-US" sz="1900" kern="1200"/>
        </a:p>
      </dsp:txBody>
      <dsp:txXfrm>
        <a:off x="30" y="15350"/>
        <a:ext cx="2907915" cy="518400"/>
      </dsp:txXfrm>
    </dsp:sp>
    <dsp:sp modelId="{7D254551-1CDA-4778-9D72-270920A506B7}">
      <dsp:nvSpPr>
        <dsp:cNvPr id="0" name=""/>
        <dsp:cNvSpPr/>
      </dsp:nvSpPr>
      <dsp:spPr>
        <a:xfrm>
          <a:off x="30" y="533750"/>
          <a:ext cx="2907915" cy="1235250"/>
        </a:xfrm>
        <a:prstGeom prst="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Gadget familiarization task</a:t>
          </a:r>
        </a:p>
        <a:p>
          <a:pPr marL="114300" lvl="1" indent="-114300" algn="l" defTabSz="533400">
            <a:lnSpc>
              <a:spcPct val="90000"/>
            </a:lnSpc>
            <a:spcBef>
              <a:spcPct val="0"/>
            </a:spcBef>
            <a:spcAft>
              <a:spcPct val="15000"/>
            </a:spcAft>
            <a:buChar char="••"/>
          </a:pPr>
          <a:r>
            <a:rPr lang="en-US" sz="1200" kern="1200"/>
            <a:t>Speaker familiarization task</a:t>
          </a:r>
        </a:p>
      </dsp:txBody>
      <dsp:txXfrm>
        <a:off x="30" y="533750"/>
        <a:ext cx="2907915" cy="1235250"/>
      </dsp:txXfrm>
    </dsp:sp>
    <dsp:sp modelId="{51C189ED-6DE1-4DC0-B380-7152E8D385F3}">
      <dsp:nvSpPr>
        <dsp:cNvPr id="0" name=""/>
        <dsp:cNvSpPr/>
      </dsp:nvSpPr>
      <dsp:spPr>
        <a:xfrm>
          <a:off x="3315054" y="15350"/>
          <a:ext cx="2907915" cy="51840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t>Day 2</a:t>
          </a:r>
        </a:p>
      </dsp:txBody>
      <dsp:txXfrm>
        <a:off x="3315054" y="15350"/>
        <a:ext cx="2907915" cy="518400"/>
      </dsp:txXfrm>
    </dsp:sp>
    <dsp:sp modelId="{D56043BE-3A79-40C1-B5E7-7B8F2C27AF91}">
      <dsp:nvSpPr>
        <dsp:cNvPr id="0" name=""/>
        <dsp:cNvSpPr/>
      </dsp:nvSpPr>
      <dsp:spPr>
        <a:xfrm>
          <a:off x="3315054" y="533750"/>
          <a:ext cx="2907915" cy="1235250"/>
        </a:xfrm>
        <a:prstGeom prst="rect">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Speaker test</a:t>
          </a:r>
        </a:p>
        <a:p>
          <a:pPr marL="114300" lvl="1" indent="-114300" algn="l" defTabSz="533400">
            <a:lnSpc>
              <a:spcPct val="90000"/>
            </a:lnSpc>
            <a:spcBef>
              <a:spcPct val="0"/>
            </a:spcBef>
            <a:spcAft>
              <a:spcPct val="15000"/>
            </a:spcAft>
            <a:buChar char="••"/>
          </a:pPr>
          <a:r>
            <a:rPr lang="en-US" sz="1200" b="1" kern="1200"/>
            <a:t>Word learning task</a:t>
          </a:r>
        </a:p>
        <a:p>
          <a:pPr marL="114300" lvl="1" indent="-114300" algn="l" defTabSz="533400">
            <a:lnSpc>
              <a:spcPct val="90000"/>
            </a:lnSpc>
            <a:spcBef>
              <a:spcPct val="0"/>
            </a:spcBef>
            <a:spcAft>
              <a:spcPct val="15000"/>
            </a:spcAft>
            <a:buChar char="••"/>
          </a:pPr>
          <a:r>
            <a:rPr lang="en-US" sz="1200" kern="1200"/>
            <a:t>In-group bias task</a:t>
          </a:r>
        </a:p>
        <a:p>
          <a:pPr marL="114300" lvl="1" indent="-114300" algn="l" defTabSz="533400">
            <a:lnSpc>
              <a:spcPct val="90000"/>
            </a:lnSpc>
            <a:spcBef>
              <a:spcPct val="0"/>
            </a:spcBef>
            <a:spcAft>
              <a:spcPct val="15000"/>
            </a:spcAft>
            <a:buChar char="••"/>
          </a:pPr>
          <a:r>
            <a:rPr lang="en-US" sz="1200" kern="1200"/>
            <a:t>Prior familiarity, written picture naming &amp; preference tasks</a:t>
          </a:r>
        </a:p>
        <a:p>
          <a:pPr marL="114300" lvl="1" indent="-114300" algn="l" defTabSz="533400">
            <a:lnSpc>
              <a:spcPct val="90000"/>
            </a:lnSpc>
            <a:spcBef>
              <a:spcPct val="0"/>
            </a:spcBef>
            <a:spcAft>
              <a:spcPct val="15000"/>
            </a:spcAft>
            <a:buChar char="••"/>
          </a:pPr>
          <a:r>
            <a:rPr lang="en-US" sz="1200" kern="1200"/>
            <a:t>Debriefing  procedure</a:t>
          </a:r>
        </a:p>
      </dsp:txBody>
      <dsp:txXfrm>
        <a:off x="3315054" y="533750"/>
        <a:ext cx="2907915" cy="12352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7A1A-5843-4282-A6D6-56A5EC43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8148</Words>
  <Characters>46447</Characters>
  <Application>Microsoft Office Word</Application>
  <DocSecurity>0</DocSecurity>
  <Lines>387</Lines>
  <Paragraphs>108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Manuscript</vt:lpstr>
      <vt:lpstr>Manuscript</vt:lpstr>
    </vt:vector>
  </TitlesOfParts>
  <Company>MPI</Company>
  <LinksUpToDate>false</LinksUpToDate>
  <CharactersWithSpaces>54487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dc:title>
  <dc:creator>Sara Iacozza</dc:creator>
  <cp:lastModifiedBy>Shiri Lev-Ari</cp:lastModifiedBy>
  <cp:revision>5</cp:revision>
  <cp:lastPrinted>2019-06-03T10:19:00Z</cp:lastPrinted>
  <dcterms:created xsi:type="dcterms:W3CDTF">2019-07-26T12:13:00Z</dcterms:created>
  <dcterms:modified xsi:type="dcterms:W3CDTF">2019-08-13T14:50:00Z</dcterms:modified>
</cp:coreProperties>
</file>