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4244" w14:textId="77777777" w:rsidR="005447DE" w:rsidRPr="00C252D2" w:rsidRDefault="005447DE" w:rsidP="005447DE">
      <w:pPr>
        <w:suppressLineNumbers/>
      </w:pPr>
    </w:p>
    <w:p w14:paraId="267C139B" w14:textId="77777777" w:rsidR="005447DE" w:rsidRPr="00C252D2" w:rsidRDefault="005447DE" w:rsidP="005447DE">
      <w:pPr>
        <w:suppressLineNumbers/>
      </w:pPr>
    </w:p>
    <w:p w14:paraId="0108E02D" w14:textId="77777777" w:rsidR="005447DE" w:rsidRPr="00C252D2" w:rsidRDefault="005447DE" w:rsidP="005447DE">
      <w:pPr>
        <w:suppressLineNumbers/>
      </w:pPr>
    </w:p>
    <w:p w14:paraId="4C8CE109" w14:textId="77777777" w:rsidR="005447DE" w:rsidRPr="00C252D2" w:rsidRDefault="005447DE" w:rsidP="005447DE">
      <w:pPr>
        <w:suppressLineNumbers/>
      </w:pPr>
    </w:p>
    <w:p w14:paraId="53A1E312" w14:textId="77777777" w:rsidR="005447DE" w:rsidRPr="00C252D2" w:rsidRDefault="005447DE" w:rsidP="005447DE">
      <w:pPr>
        <w:suppressLineNumbers/>
      </w:pPr>
    </w:p>
    <w:p w14:paraId="049115D0" w14:textId="77777777" w:rsidR="005447DE" w:rsidRPr="00C252D2" w:rsidRDefault="005447DE" w:rsidP="005447DE">
      <w:pPr>
        <w:suppressLineNumbers/>
        <w:ind w:left="-142"/>
      </w:pPr>
    </w:p>
    <w:p w14:paraId="4CFE9218" w14:textId="77777777" w:rsidR="005447DE" w:rsidRPr="00C252D2" w:rsidRDefault="005447DE" w:rsidP="005447DE">
      <w:pPr>
        <w:suppressLineNumbers/>
        <w:spacing w:after="0" w:line="240" w:lineRule="auto"/>
        <w:rPr>
          <w:rFonts w:ascii="Times New Roman" w:hAnsi="Times New Roman" w:cs="Times New Roman"/>
          <w:sz w:val="24"/>
          <w:szCs w:val="24"/>
        </w:rPr>
      </w:pPr>
    </w:p>
    <w:p w14:paraId="5D379223" w14:textId="44F65E6B" w:rsidR="005447DE" w:rsidRPr="00C252D2" w:rsidRDefault="005447DE" w:rsidP="005447DE">
      <w:pPr>
        <w:suppressLineNumber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Carotenoid Skin </w:t>
      </w:r>
      <w:r w:rsidR="00C00536">
        <w:rPr>
          <w:rFonts w:ascii="Times New Roman" w:hAnsi="Times New Roman" w:cs="Times New Roman"/>
          <w:b/>
          <w:sz w:val="24"/>
          <w:szCs w:val="24"/>
        </w:rPr>
        <w:t>Coloration</w:t>
      </w:r>
      <w:r w:rsidRPr="00C252D2">
        <w:rPr>
          <w:rFonts w:ascii="Times New Roman" w:hAnsi="Times New Roman" w:cs="Times New Roman"/>
          <w:b/>
          <w:sz w:val="24"/>
          <w:szCs w:val="24"/>
        </w:rPr>
        <w:t xml:space="preserve"> Enhances Face and Body Attractiveness: A Cross-Cultural Study</w:t>
      </w:r>
    </w:p>
    <w:p w14:paraId="37EE2660" w14:textId="77777777" w:rsidR="005447DE" w:rsidRDefault="005447DE" w:rsidP="005447DE">
      <w:pPr>
        <w:suppressLineNumbers/>
        <w:spacing w:after="0" w:line="240" w:lineRule="auto"/>
        <w:jc w:val="center"/>
        <w:rPr>
          <w:rFonts w:ascii="Times New Roman" w:hAnsi="Times New Roman" w:cs="Times New Roman"/>
          <w:sz w:val="24"/>
          <w:szCs w:val="24"/>
        </w:rPr>
      </w:pPr>
    </w:p>
    <w:p w14:paraId="46430CA9" w14:textId="6946B17E" w:rsidR="005447DE" w:rsidRPr="00C252D2" w:rsidRDefault="005447DE" w:rsidP="005447DE">
      <w:pPr>
        <w:suppressLineNumbers/>
        <w:spacing w:after="0" w:line="240" w:lineRule="auto"/>
        <w:jc w:val="center"/>
        <w:rPr>
          <w:rFonts w:ascii="Times New Roman" w:hAnsi="Times New Roman" w:cs="Times New Roman"/>
          <w:sz w:val="24"/>
          <w:szCs w:val="24"/>
        </w:rPr>
      </w:pPr>
      <w:r w:rsidRPr="00C252D2">
        <w:rPr>
          <w:rFonts w:ascii="Times New Roman" w:hAnsi="Times New Roman" w:cs="Times New Roman"/>
          <w:sz w:val="24"/>
          <w:szCs w:val="24"/>
        </w:rPr>
        <w:t xml:space="preserve">Flora W. L. </w:t>
      </w:r>
      <w:proofErr w:type="spellStart"/>
      <w:proofErr w:type="gramStart"/>
      <w:r w:rsidRPr="00C252D2">
        <w:rPr>
          <w:rFonts w:ascii="Times New Roman" w:hAnsi="Times New Roman" w:cs="Times New Roman"/>
          <w:sz w:val="24"/>
          <w:szCs w:val="24"/>
        </w:rPr>
        <w:t>Ip</w:t>
      </w:r>
      <w:r>
        <w:rPr>
          <w:rFonts w:ascii="Times New Roman" w:hAnsi="Times New Roman" w:cs="Times New Roman"/>
          <w:sz w:val="24"/>
          <w:szCs w:val="24"/>
          <w:vertAlign w:val="superscript"/>
        </w:rPr>
        <w:t>a</w:t>
      </w:r>
      <w:proofErr w:type="spellEnd"/>
      <w:proofErr w:type="gramEnd"/>
      <w:r w:rsidRPr="00C252D2">
        <w:rPr>
          <w:rFonts w:ascii="Times New Roman" w:hAnsi="Times New Roman" w:cs="Times New Roman"/>
          <w:sz w:val="24"/>
          <w:szCs w:val="24"/>
        </w:rPr>
        <w:t xml:space="preserve">, Gary J. </w:t>
      </w:r>
      <w:proofErr w:type="spellStart"/>
      <w:r w:rsidRPr="00C252D2">
        <w:rPr>
          <w:rFonts w:ascii="Times New Roman" w:hAnsi="Times New Roman" w:cs="Times New Roman"/>
          <w:sz w:val="24"/>
          <w:szCs w:val="24"/>
        </w:rPr>
        <w:t>Lewis</w:t>
      </w:r>
      <w:r>
        <w:rPr>
          <w:rFonts w:ascii="Times New Roman" w:hAnsi="Times New Roman" w:cs="Times New Roman"/>
          <w:sz w:val="24"/>
          <w:szCs w:val="24"/>
          <w:vertAlign w:val="superscript"/>
        </w:rPr>
        <w:t>b</w:t>
      </w:r>
      <w:proofErr w:type="spellEnd"/>
      <w:r w:rsidRPr="00C252D2">
        <w:rPr>
          <w:rFonts w:ascii="Times New Roman" w:hAnsi="Times New Roman" w:cs="Times New Roman"/>
          <w:sz w:val="24"/>
          <w:szCs w:val="24"/>
        </w:rPr>
        <w:t xml:space="preserve">, &amp; Carmen E. </w:t>
      </w:r>
      <w:proofErr w:type="spellStart"/>
      <w:r w:rsidRPr="00C252D2">
        <w:rPr>
          <w:rFonts w:ascii="Times New Roman" w:hAnsi="Times New Roman" w:cs="Times New Roman"/>
          <w:sz w:val="24"/>
          <w:szCs w:val="24"/>
        </w:rPr>
        <w:t>Lefevre</w:t>
      </w:r>
      <w:r>
        <w:rPr>
          <w:rFonts w:ascii="Times New Roman" w:hAnsi="Times New Roman" w:cs="Times New Roman"/>
          <w:sz w:val="24"/>
          <w:szCs w:val="24"/>
          <w:vertAlign w:val="superscript"/>
        </w:rPr>
        <w:t>c</w:t>
      </w:r>
      <w:proofErr w:type="spellEnd"/>
      <w:r>
        <w:rPr>
          <w:rFonts w:ascii="Times New Roman" w:hAnsi="Times New Roman" w:cs="Times New Roman"/>
          <w:sz w:val="24"/>
          <w:szCs w:val="24"/>
          <w:vertAlign w:val="superscript"/>
        </w:rPr>
        <w:t>*</w:t>
      </w:r>
    </w:p>
    <w:p w14:paraId="15499CCB" w14:textId="77777777" w:rsidR="005447DE" w:rsidRDefault="005447DE" w:rsidP="005447DE">
      <w:pPr>
        <w:suppressLineNumbers/>
        <w:spacing w:after="0" w:line="240" w:lineRule="auto"/>
        <w:rPr>
          <w:rFonts w:ascii="Times New Roman" w:hAnsi="Times New Roman" w:cs="Times New Roman"/>
          <w:sz w:val="24"/>
          <w:szCs w:val="24"/>
        </w:rPr>
      </w:pPr>
    </w:p>
    <w:p w14:paraId="4410D2B7" w14:textId="77777777" w:rsidR="005447DE" w:rsidRDefault="005447DE" w:rsidP="005447DE">
      <w:pPr>
        <w:suppressLineNumbers/>
        <w:spacing w:after="0" w:line="240" w:lineRule="auto"/>
        <w:rPr>
          <w:rFonts w:ascii="Times New Roman" w:hAnsi="Times New Roman" w:cs="Times New Roman"/>
          <w:sz w:val="24"/>
          <w:szCs w:val="24"/>
        </w:rPr>
      </w:pPr>
    </w:p>
    <w:p w14:paraId="54708E72" w14:textId="77777777" w:rsidR="005447DE" w:rsidRPr="00C252D2" w:rsidRDefault="005447DE" w:rsidP="005447DE">
      <w:pPr>
        <w:suppressLineNumbers/>
        <w:spacing w:after="0" w:line="240" w:lineRule="auto"/>
        <w:rPr>
          <w:rFonts w:ascii="Times New Roman" w:hAnsi="Times New Roman" w:cs="Times New Roman"/>
          <w:sz w:val="24"/>
          <w:szCs w:val="24"/>
        </w:rPr>
      </w:pPr>
    </w:p>
    <w:p w14:paraId="7D158EB1" w14:textId="77777777" w:rsidR="005447DE" w:rsidRPr="00115EF4" w:rsidRDefault="005447DE" w:rsidP="005447DE">
      <w:pPr>
        <w:suppressLineNumbers/>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sidRPr="00115EF4">
        <w:rPr>
          <w:rFonts w:ascii="Times New Roman" w:hAnsi="Times New Roman" w:cs="Times New Roman"/>
          <w:sz w:val="24"/>
          <w:szCs w:val="24"/>
        </w:rPr>
        <w:t xml:space="preserve"> University of York, United Kingdom</w:t>
      </w:r>
      <w:r w:rsidRPr="00115EF4" w:rsidDel="006020F6">
        <w:rPr>
          <w:rFonts w:ascii="Times New Roman" w:hAnsi="Times New Roman" w:cs="Times New Roman"/>
          <w:sz w:val="24"/>
          <w:szCs w:val="24"/>
        </w:rPr>
        <w:t xml:space="preserve"> </w:t>
      </w:r>
      <w:r w:rsidRPr="00115EF4">
        <w:rPr>
          <w:rFonts w:ascii="Times New Roman" w:hAnsi="Times New Roman" w:cs="Times New Roman"/>
          <w:sz w:val="24"/>
          <w:szCs w:val="24"/>
        </w:rPr>
        <w:br/>
        <w:t xml:space="preserve">Address: </w:t>
      </w:r>
      <w:proofErr w:type="spellStart"/>
      <w:r w:rsidRPr="00115EF4">
        <w:rPr>
          <w:rFonts w:ascii="Times New Roman" w:hAnsi="Times New Roman" w:cs="Times New Roman"/>
          <w:sz w:val="24"/>
          <w:szCs w:val="24"/>
        </w:rPr>
        <w:t>Heslington</w:t>
      </w:r>
      <w:proofErr w:type="spellEnd"/>
      <w:r w:rsidRPr="00115EF4">
        <w:rPr>
          <w:rFonts w:ascii="Times New Roman" w:hAnsi="Times New Roman" w:cs="Times New Roman"/>
          <w:sz w:val="24"/>
          <w:szCs w:val="24"/>
        </w:rPr>
        <w:t>, York, YO10 5DD, United Kingdom</w:t>
      </w:r>
      <w:r>
        <w:rPr>
          <w:rFonts w:ascii="Times New Roman" w:hAnsi="Times New Roman" w:cs="Times New Roman"/>
          <w:sz w:val="24"/>
          <w:szCs w:val="24"/>
        </w:rPr>
        <w:br/>
        <w:t>Email: floraipwl@gmail.com</w:t>
      </w:r>
    </w:p>
    <w:p w14:paraId="3F100FFE" w14:textId="77777777" w:rsidR="005447DE" w:rsidRPr="00115EF4" w:rsidRDefault="005447DE" w:rsidP="005447DE">
      <w:pPr>
        <w:suppressLineNumbers/>
        <w:rPr>
          <w:rFonts w:ascii="Times New Roman" w:hAnsi="Times New Roman" w:cs="Times New Roman"/>
          <w:sz w:val="24"/>
          <w:szCs w:val="24"/>
        </w:rPr>
      </w:pPr>
      <w:proofErr w:type="gramStart"/>
      <w:r>
        <w:rPr>
          <w:rFonts w:ascii="Times New Roman" w:hAnsi="Times New Roman" w:cs="Times New Roman"/>
          <w:sz w:val="24"/>
          <w:szCs w:val="24"/>
          <w:vertAlign w:val="superscript"/>
        </w:rPr>
        <w:t>b</w:t>
      </w:r>
      <w:proofErr w:type="gramEnd"/>
      <w:r w:rsidRPr="00115EF4">
        <w:rPr>
          <w:rFonts w:ascii="Times New Roman" w:hAnsi="Times New Roman" w:cs="Times New Roman"/>
          <w:sz w:val="24"/>
          <w:szCs w:val="24"/>
        </w:rPr>
        <w:t xml:space="preserve"> Royal Holloway, University of London, United Kingdom</w:t>
      </w:r>
      <w:r w:rsidRPr="00115EF4" w:rsidDel="006020F6">
        <w:rPr>
          <w:rFonts w:ascii="Times New Roman" w:hAnsi="Times New Roman" w:cs="Times New Roman"/>
          <w:sz w:val="24"/>
          <w:szCs w:val="24"/>
        </w:rPr>
        <w:t xml:space="preserve"> </w:t>
      </w:r>
      <w:r w:rsidRPr="00115EF4">
        <w:rPr>
          <w:rFonts w:ascii="Times New Roman" w:hAnsi="Times New Roman" w:cs="Times New Roman"/>
          <w:sz w:val="24"/>
          <w:szCs w:val="24"/>
        </w:rPr>
        <w:br/>
        <w:t>Address: Egham Hill, Egham TW20 0EX, United Kingdom</w:t>
      </w:r>
      <w:r>
        <w:rPr>
          <w:rFonts w:ascii="Times New Roman" w:hAnsi="Times New Roman" w:cs="Times New Roman"/>
          <w:sz w:val="24"/>
          <w:szCs w:val="24"/>
        </w:rPr>
        <w:br/>
        <w:t xml:space="preserve">Email: </w:t>
      </w:r>
      <w:r w:rsidRPr="00115EF4">
        <w:rPr>
          <w:rFonts w:ascii="Times New Roman" w:hAnsi="Times New Roman" w:cs="Times New Roman"/>
          <w:sz w:val="24"/>
          <w:szCs w:val="24"/>
        </w:rPr>
        <w:t>gary.lewis@rhul.ac.uk</w:t>
      </w:r>
    </w:p>
    <w:p w14:paraId="66424821" w14:textId="77777777" w:rsidR="005447DE" w:rsidRPr="00115EF4" w:rsidRDefault="005447DE" w:rsidP="005447DE">
      <w:pPr>
        <w:suppressLineNumbers/>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sidRPr="00115EF4">
        <w:rPr>
          <w:rFonts w:ascii="Times New Roman" w:hAnsi="Times New Roman" w:cs="Times New Roman"/>
          <w:sz w:val="24"/>
          <w:szCs w:val="24"/>
        </w:rPr>
        <w:t xml:space="preserve"> Centre for Behaviour Change, University College London, United Kingdom</w:t>
      </w:r>
      <w:r w:rsidRPr="00115EF4">
        <w:rPr>
          <w:rFonts w:ascii="Times New Roman" w:hAnsi="Times New Roman" w:cs="Times New Roman"/>
          <w:sz w:val="24"/>
          <w:szCs w:val="24"/>
        </w:rPr>
        <w:br/>
      </w:r>
      <w:r w:rsidRPr="008F7CD6">
        <w:rPr>
          <w:rFonts w:ascii="Times New Roman" w:hAnsi="Times New Roman" w:cs="Times New Roman"/>
          <w:sz w:val="24"/>
          <w:szCs w:val="24"/>
        </w:rPr>
        <w:t xml:space="preserve">Address: </w:t>
      </w:r>
      <w:r w:rsidRPr="00115EF4">
        <w:rPr>
          <w:rFonts w:ascii="Times New Roman" w:hAnsi="Times New Roman" w:cs="Times New Roman"/>
          <w:sz w:val="24"/>
          <w:szCs w:val="24"/>
        </w:rPr>
        <w:t xml:space="preserve">Room 504, Alexandra House, 17-19 Queen Square, London WC1N 3AZ, </w:t>
      </w:r>
      <w:r w:rsidRPr="008F7CD6">
        <w:rPr>
          <w:rFonts w:ascii="Times New Roman" w:hAnsi="Times New Roman" w:cs="Times New Roman"/>
          <w:sz w:val="24"/>
          <w:szCs w:val="24"/>
        </w:rPr>
        <w:t>United Kingdom</w:t>
      </w:r>
      <w:r>
        <w:rPr>
          <w:rFonts w:ascii="Times New Roman" w:hAnsi="Times New Roman" w:cs="Times New Roman"/>
          <w:sz w:val="24"/>
          <w:szCs w:val="24"/>
        </w:rPr>
        <w:br/>
        <w:t xml:space="preserve">Email: </w:t>
      </w:r>
      <w:r w:rsidRPr="00115EF4">
        <w:rPr>
          <w:rFonts w:ascii="Times New Roman" w:hAnsi="Times New Roman" w:cs="Times New Roman"/>
          <w:sz w:val="24"/>
          <w:szCs w:val="24"/>
        </w:rPr>
        <w:t>c.lefevre@ucl.ac.uk</w:t>
      </w:r>
    </w:p>
    <w:p w14:paraId="578976CD" w14:textId="4F9F8A9C" w:rsidR="003F1862" w:rsidRDefault="003F1862" w:rsidP="005447DE">
      <w:pPr>
        <w:suppressLineNumbers/>
        <w:rPr>
          <w:rFonts w:ascii="Times New Roman" w:hAnsi="Times New Roman" w:cs="Times New Roman"/>
          <w:sz w:val="24"/>
          <w:szCs w:val="24"/>
        </w:rPr>
      </w:pPr>
    </w:p>
    <w:p w14:paraId="36957158" w14:textId="77777777" w:rsidR="003F1862" w:rsidRPr="00772443" w:rsidRDefault="003F1862" w:rsidP="005447DE">
      <w:pPr>
        <w:suppressLineNumbers/>
        <w:rPr>
          <w:rFonts w:ascii="Times New Roman" w:hAnsi="Times New Roman" w:cs="Times New Roman"/>
          <w:sz w:val="24"/>
          <w:szCs w:val="24"/>
        </w:rPr>
      </w:pPr>
    </w:p>
    <w:p w14:paraId="0B4D4043" w14:textId="77777777" w:rsidR="005447DE" w:rsidRDefault="005447DE" w:rsidP="005447DE">
      <w:pPr>
        <w:suppressLineNumber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zh-TW"/>
        </w:rPr>
        <w:t>*</w:t>
      </w:r>
      <w:r w:rsidRPr="00772443">
        <w:rPr>
          <w:rFonts w:ascii="Times New Roman" w:eastAsia="Times New Roman" w:hAnsi="Times New Roman" w:cs="Times New Roman"/>
          <w:sz w:val="24"/>
          <w:szCs w:val="24"/>
          <w:lang w:eastAsia="zh-TW"/>
        </w:rPr>
        <w:t>Corresponding author</w:t>
      </w:r>
      <w:r>
        <w:rPr>
          <w:rFonts w:ascii="Times New Roman" w:eastAsia="Times New Roman" w:hAnsi="Times New Roman" w:cs="Times New Roman"/>
          <w:sz w:val="24"/>
          <w:szCs w:val="24"/>
          <w:lang w:eastAsia="zh-TW"/>
        </w:rPr>
        <w:t>.</w:t>
      </w:r>
      <w:r w:rsidRPr="00772443">
        <w:rPr>
          <w:rFonts w:ascii="Times New Roman" w:eastAsia="Times New Roman" w:hAnsi="Times New Roman" w:cs="Times New Roman"/>
          <w:sz w:val="24"/>
          <w:szCs w:val="24"/>
          <w:lang w:eastAsia="zh-TW"/>
        </w:rPr>
        <w:t xml:space="preserve"> </w:t>
      </w:r>
      <w:r w:rsidRPr="00772443">
        <w:rPr>
          <w:rFonts w:ascii="Times New Roman" w:eastAsia="Times New Roman" w:hAnsi="Times New Roman" w:cs="Times New Roman"/>
          <w:sz w:val="24"/>
          <w:szCs w:val="24"/>
          <w:lang w:eastAsia="zh-TW"/>
        </w:rPr>
        <w:br/>
      </w:r>
      <w:r w:rsidRPr="00C252D2">
        <w:rPr>
          <w:rFonts w:ascii="Times New Roman" w:hAnsi="Times New Roman" w:cs="Times New Roman"/>
          <w:sz w:val="24"/>
          <w:szCs w:val="24"/>
        </w:rPr>
        <w:t xml:space="preserve">Carmen E. </w:t>
      </w:r>
      <w:proofErr w:type="spellStart"/>
      <w:r w:rsidRPr="00C252D2">
        <w:rPr>
          <w:rFonts w:ascii="Times New Roman" w:hAnsi="Times New Roman" w:cs="Times New Roman"/>
          <w:sz w:val="24"/>
          <w:szCs w:val="24"/>
        </w:rPr>
        <w:t>Lefevre</w:t>
      </w:r>
      <w:proofErr w:type="spellEnd"/>
      <w:r>
        <w:rPr>
          <w:rFonts w:ascii="Times New Roman" w:eastAsia="Times New Roman" w:hAnsi="Times New Roman" w:cs="Times New Roman"/>
          <w:b/>
          <w:sz w:val="24"/>
          <w:szCs w:val="24"/>
          <w:lang w:eastAsia="zh-TW"/>
        </w:rPr>
        <w:br/>
      </w:r>
      <w:r w:rsidRPr="00115EF4">
        <w:rPr>
          <w:rFonts w:ascii="Times New Roman" w:eastAsia="Times New Roman" w:hAnsi="Times New Roman" w:cs="Times New Roman"/>
          <w:sz w:val="24"/>
          <w:szCs w:val="24"/>
          <w:lang w:eastAsia="zh-TW"/>
        </w:rPr>
        <w:t>Email</w:t>
      </w:r>
      <w:r>
        <w:rPr>
          <w:rFonts w:ascii="Times New Roman" w:eastAsia="Times New Roman" w:hAnsi="Times New Roman" w:cs="Times New Roman"/>
          <w:sz w:val="24"/>
          <w:szCs w:val="24"/>
          <w:lang w:eastAsia="zh-TW"/>
        </w:rPr>
        <w:t>:</w:t>
      </w:r>
      <w:r w:rsidRPr="00115EF4">
        <w:rPr>
          <w:rFonts w:ascii="Times New Roman" w:eastAsia="Times New Roman" w:hAnsi="Times New Roman" w:cs="Times New Roman"/>
          <w:sz w:val="24"/>
          <w:szCs w:val="24"/>
          <w:lang w:eastAsia="zh-TW"/>
        </w:rPr>
        <w:t xml:space="preserve"> </w:t>
      </w:r>
      <w:r w:rsidRPr="00115EF4">
        <w:rPr>
          <w:rFonts w:ascii="Times New Roman" w:hAnsi="Times New Roman" w:cs="Times New Roman"/>
          <w:sz w:val="24"/>
          <w:szCs w:val="24"/>
        </w:rPr>
        <w:t>c.lefevre@ucl.ac.uk</w:t>
      </w:r>
      <w:r w:rsidRPr="00115EF4">
        <w:rPr>
          <w:rFonts w:ascii="Times New Roman" w:eastAsia="Times New Roman" w:hAnsi="Times New Roman" w:cs="Times New Roman"/>
          <w:sz w:val="24"/>
          <w:szCs w:val="24"/>
          <w:lang w:eastAsia="zh-TW"/>
        </w:rPr>
        <w:br/>
        <w:t>Address</w:t>
      </w:r>
      <w:r>
        <w:rPr>
          <w:rFonts w:ascii="Times New Roman" w:eastAsia="Times New Roman" w:hAnsi="Times New Roman" w:cs="Times New Roman"/>
          <w:sz w:val="24"/>
          <w:szCs w:val="24"/>
          <w:lang w:eastAsia="zh-TW"/>
        </w:rPr>
        <w:t>:</w:t>
      </w:r>
      <w:r w:rsidRPr="00115EF4">
        <w:rPr>
          <w:rFonts w:ascii="Times New Roman" w:eastAsia="Times New Roman" w:hAnsi="Times New Roman" w:cs="Times New Roman"/>
          <w:sz w:val="24"/>
          <w:szCs w:val="24"/>
          <w:lang w:eastAsia="zh-TW"/>
        </w:rPr>
        <w:t xml:space="preserve"> </w:t>
      </w:r>
      <w:r w:rsidRPr="00115EF4">
        <w:rPr>
          <w:rFonts w:ascii="Times New Roman" w:hAnsi="Times New Roman" w:cs="Times New Roman"/>
          <w:sz w:val="24"/>
          <w:szCs w:val="24"/>
        </w:rPr>
        <w:t xml:space="preserve">Room 504, Alexandra House, 17-19 Queen Square, London WC1N 3AZ, </w:t>
      </w:r>
      <w:r w:rsidRPr="008F7CD6">
        <w:rPr>
          <w:rFonts w:ascii="Times New Roman" w:hAnsi="Times New Roman" w:cs="Times New Roman"/>
          <w:sz w:val="24"/>
          <w:szCs w:val="24"/>
        </w:rPr>
        <w:t>United Kingdom</w:t>
      </w:r>
    </w:p>
    <w:p w14:paraId="2DA6FC65" w14:textId="77777777" w:rsidR="005447DE" w:rsidRDefault="005447DE" w:rsidP="005447DE">
      <w:pPr>
        <w:suppressLineNumbers/>
        <w:autoSpaceDE w:val="0"/>
        <w:autoSpaceDN w:val="0"/>
        <w:adjustRightInd w:val="0"/>
        <w:spacing w:after="0" w:line="240" w:lineRule="auto"/>
        <w:rPr>
          <w:rFonts w:ascii="Times New Roman" w:hAnsi="Times New Roman" w:cs="Times New Roman"/>
          <w:sz w:val="24"/>
          <w:szCs w:val="24"/>
        </w:rPr>
      </w:pPr>
    </w:p>
    <w:p w14:paraId="7A2D6F0D" w14:textId="77777777" w:rsidR="005447DE" w:rsidRPr="008F7CD6" w:rsidRDefault="005447DE" w:rsidP="005447DE">
      <w:pPr>
        <w:suppressLineNumbers/>
        <w:autoSpaceDE w:val="0"/>
        <w:autoSpaceDN w:val="0"/>
        <w:adjustRightInd w:val="0"/>
        <w:spacing w:after="0" w:line="240" w:lineRule="auto"/>
        <w:rPr>
          <w:rFonts w:ascii="Verdana" w:hAnsi="Verdana" w:cs="Verdana"/>
          <w:sz w:val="20"/>
          <w:szCs w:val="20"/>
          <w:lang w:val="en-US"/>
        </w:rPr>
      </w:pPr>
      <w:r w:rsidRPr="00B1018E">
        <w:rPr>
          <w:rFonts w:ascii="Times New Roman" w:eastAsia="Times New Roman" w:hAnsi="Times New Roman" w:cs="Times New Roman"/>
          <w:b/>
          <w:sz w:val="24"/>
          <w:szCs w:val="24"/>
          <w:lang w:eastAsia="zh-TW"/>
        </w:rPr>
        <w:t>Declarations of interest:</w:t>
      </w:r>
      <w:r>
        <w:rPr>
          <w:rFonts w:ascii="Times New Roman" w:eastAsia="Times New Roman" w:hAnsi="Times New Roman" w:cs="Times New Roman"/>
          <w:b/>
          <w:sz w:val="24"/>
          <w:szCs w:val="24"/>
          <w:lang w:eastAsia="zh-TW"/>
        </w:rPr>
        <w:t xml:space="preserve"> </w:t>
      </w:r>
      <w:r w:rsidRPr="00115EF4">
        <w:rPr>
          <w:rFonts w:ascii="Times New Roman" w:eastAsia="Times New Roman" w:hAnsi="Times New Roman" w:cs="Times New Roman"/>
          <w:sz w:val="24"/>
          <w:szCs w:val="24"/>
          <w:lang w:eastAsia="zh-TW"/>
        </w:rPr>
        <w:t>none</w:t>
      </w:r>
      <w:r w:rsidRPr="008F7CD6">
        <w:rPr>
          <w:rFonts w:ascii="Verdana" w:hAnsi="Verdana" w:cs="Verdana"/>
          <w:sz w:val="20"/>
          <w:szCs w:val="20"/>
          <w:lang w:val="en-US"/>
        </w:rPr>
        <w:t xml:space="preserve"> </w:t>
      </w:r>
    </w:p>
    <w:p w14:paraId="3C0A470D" w14:textId="3DDC4E1A" w:rsidR="005447DE" w:rsidRPr="0076242B" w:rsidRDefault="005447DE" w:rsidP="005447DE">
      <w:pPr>
        <w:suppressLineNumbers/>
        <w:autoSpaceDE w:val="0"/>
        <w:autoSpaceDN w:val="0"/>
        <w:adjustRightInd w:val="0"/>
        <w:spacing w:after="0" w:line="240" w:lineRule="auto"/>
        <w:rPr>
          <w:rFonts w:ascii="Times New Roman" w:eastAsia="Times New Roman" w:hAnsi="Times New Roman" w:cs="Times New Roman"/>
          <w:b/>
          <w:sz w:val="24"/>
          <w:szCs w:val="24"/>
          <w:lang w:eastAsia="zh-TW"/>
        </w:rPr>
      </w:pPr>
      <w:r w:rsidRPr="00115EF4">
        <w:rPr>
          <w:rFonts w:ascii="Times New Roman" w:eastAsia="Times New Roman" w:hAnsi="Times New Roman" w:cs="Times New Roman"/>
          <w:b/>
          <w:sz w:val="24"/>
          <w:szCs w:val="24"/>
          <w:lang w:eastAsia="zh-TW"/>
        </w:rPr>
        <w:t>Word count</w:t>
      </w:r>
      <w:r>
        <w:rPr>
          <w:rFonts w:ascii="Times New Roman" w:eastAsia="Times New Roman" w:hAnsi="Times New Roman" w:cs="Times New Roman"/>
          <w:b/>
          <w:sz w:val="24"/>
          <w:szCs w:val="24"/>
          <w:lang w:eastAsia="zh-TW"/>
        </w:rPr>
        <w:t xml:space="preserve">: </w:t>
      </w:r>
      <w:r w:rsidR="00C073F2">
        <w:rPr>
          <w:rFonts w:ascii="Times New Roman" w:eastAsia="Times New Roman" w:hAnsi="Times New Roman" w:cs="Times New Roman"/>
          <w:sz w:val="24"/>
          <w:szCs w:val="24"/>
          <w:lang w:eastAsia="zh-TW"/>
        </w:rPr>
        <w:t>3980</w:t>
      </w:r>
    </w:p>
    <w:p w14:paraId="0C4030B5" w14:textId="31FB4F8F" w:rsidR="006F57AD" w:rsidRPr="00C252D2" w:rsidRDefault="005447DE" w:rsidP="00B53F91">
      <w:pPr>
        <w:pStyle w:val="Default"/>
        <w:spacing w:line="480" w:lineRule="auto"/>
        <w:jc w:val="center"/>
        <w:outlineLvl w:val="0"/>
        <w:rPr>
          <w:b/>
        </w:rPr>
      </w:pPr>
      <w:r>
        <w:rPr>
          <w:b/>
        </w:rPr>
        <w:br w:type="column"/>
      </w:r>
      <w:r w:rsidR="006F57AD" w:rsidRPr="00C252D2">
        <w:rPr>
          <w:b/>
        </w:rPr>
        <w:lastRenderedPageBreak/>
        <w:t>Abstract</w:t>
      </w:r>
    </w:p>
    <w:p w14:paraId="35AAD3AB" w14:textId="5C78229C" w:rsidR="00A47448" w:rsidRDefault="008E485D" w:rsidP="00C14E50">
      <w:pPr>
        <w:pStyle w:val="textbox"/>
        <w:shd w:val="clear" w:color="auto" w:fill="FFFFFF"/>
        <w:spacing w:before="0" w:beforeAutospacing="0" w:after="0" w:afterAutospacing="0" w:line="480" w:lineRule="auto"/>
        <w:rPr>
          <w:lang w:val="en-GB"/>
        </w:rPr>
      </w:pPr>
      <w:r>
        <w:rPr>
          <w:lang w:val="en-GB"/>
        </w:rPr>
        <w:t>Previous research</w:t>
      </w:r>
      <w:r w:rsidR="00A47448" w:rsidRPr="00C252D2">
        <w:rPr>
          <w:lang w:val="en-GB"/>
        </w:rPr>
        <w:t xml:space="preserve"> </w:t>
      </w:r>
      <w:r>
        <w:rPr>
          <w:lang w:val="en-GB"/>
        </w:rPr>
        <w:t>has indicated</w:t>
      </w:r>
      <w:r w:rsidR="00A47448" w:rsidRPr="00C252D2">
        <w:rPr>
          <w:lang w:val="en-GB"/>
        </w:rPr>
        <w:t xml:space="preserve"> that faces with high</w:t>
      </w:r>
      <w:r w:rsidR="000D1CE9">
        <w:rPr>
          <w:lang w:val="en-GB"/>
        </w:rPr>
        <w:t xml:space="preserve">er levels of skin </w:t>
      </w:r>
      <w:r w:rsidR="00C00536">
        <w:rPr>
          <w:lang w:val="en-GB"/>
        </w:rPr>
        <w:t>carotenoid-coloration</w:t>
      </w:r>
      <w:r w:rsidR="00A47448" w:rsidRPr="00C252D2">
        <w:rPr>
          <w:lang w:val="en-GB"/>
        </w:rPr>
        <w:t xml:space="preserve"> </w:t>
      </w:r>
      <w:r>
        <w:rPr>
          <w:lang w:val="en-GB"/>
        </w:rPr>
        <w:t>are</w:t>
      </w:r>
      <w:r w:rsidR="00A47448" w:rsidRPr="00C252D2">
        <w:rPr>
          <w:lang w:val="en-GB"/>
        </w:rPr>
        <w:t xml:space="preserve"> </w:t>
      </w:r>
      <w:r w:rsidR="00D04574" w:rsidRPr="00C252D2">
        <w:rPr>
          <w:lang w:val="en-GB"/>
        </w:rPr>
        <w:t>perceived</w:t>
      </w:r>
      <w:r w:rsidR="00A47448" w:rsidRPr="00C252D2">
        <w:rPr>
          <w:lang w:val="en-GB"/>
        </w:rPr>
        <w:t xml:space="preserve"> as </w:t>
      </w:r>
      <w:r w:rsidR="0005705F">
        <w:rPr>
          <w:lang w:val="en-GB"/>
        </w:rPr>
        <w:t>healthier</w:t>
      </w:r>
      <w:r w:rsidR="00C00536">
        <w:rPr>
          <w:lang w:val="en-GB"/>
        </w:rPr>
        <w:t xml:space="preserve"> and</w:t>
      </w:r>
      <w:r w:rsidR="0005705F">
        <w:rPr>
          <w:lang w:val="en-GB"/>
        </w:rPr>
        <w:t xml:space="preserve"> </w:t>
      </w:r>
      <w:r w:rsidR="000D1CE9">
        <w:rPr>
          <w:lang w:val="en-GB"/>
        </w:rPr>
        <w:t xml:space="preserve">more </w:t>
      </w:r>
      <w:r w:rsidR="00A47448" w:rsidRPr="00C252D2">
        <w:rPr>
          <w:lang w:val="en-GB"/>
        </w:rPr>
        <w:t>attractive. However</w:t>
      </w:r>
      <w:r>
        <w:rPr>
          <w:lang w:val="en-GB"/>
        </w:rPr>
        <w:t>,</w:t>
      </w:r>
      <w:r w:rsidR="00A47448" w:rsidRPr="00C252D2">
        <w:rPr>
          <w:lang w:val="en-GB"/>
        </w:rPr>
        <w:t xml:space="preserve"> it is not known whether this preference is specific to face</w:t>
      </w:r>
      <w:r>
        <w:rPr>
          <w:lang w:val="en-GB"/>
        </w:rPr>
        <w:t>s</w:t>
      </w:r>
      <w:r w:rsidR="00A47448" w:rsidRPr="00C252D2">
        <w:rPr>
          <w:lang w:val="en-GB"/>
        </w:rPr>
        <w:t xml:space="preserve"> or </w:t>
      </w:r>
      <w:r>
        <w:rPr>
          <w:lang w:val="en-GB"/>
        </w:rPr>
        <w:t xml:space="preserve">reflects </w:t>
      </w:r>
      <w:r w:rsidR="00A47448" w:rsidRPr="00C252D2">
        <w:rPr>
          <w:lang w:val="en-GB"/>
        </w:rPr>
        <w:t>a more general</w:t>
      </w:r>
      <w:r w:rsidR="0005705F">
        <w:rPr>
          <w:lang w:val="en-GB"/>
        </w:rPr>
        <w:t>ised preference</w:t>
      </w:r>
      <w:r w:rsidR="00C00536">
        <w:rPr>
          <w:lang w:val="en-GB"/>
        </w:rPr>
        <w:t xml:space="preserve"> in biological stimuli</w:t>
      </w:r>
      <w:r w:rsidR="0005705F">
        <w:rPr>
          <w:lang w:val="en-GB"/>
        </w:rPr>
        <w:t>: e.g. non-face body parts</w:t>
      </w:r>
      <w:r>
        <w:rPr>
          <w:lang w:val="en-GB"/>
        </w:rPr>
        <w:t>. Moreover, it is not yet well-established whether th</w:t>
      </w:r>
      <w:r w:rsidR="00C00536">
        <w:rPr>
          <w:lang w:val="en-GB"/>
        </w:rPr>
        <w:t>e</w:t>
      </w:r>
      <w:r>
        <w:rPr>
          <w:lang w:val="en-GB"/>
        </w:rPr>
        <w:t xml:space="preserve"> preference for </w:t>
      </w:r>
      <w:r w:rsidR="00FE4EC8">
        <w:rPr>
          <w:lang w:val="en-GB"/>
        </w:rPr>
        <w:t>carotenoid-</w:t>
      </w:r>
      <w:r w:rsidR="00C00536">
        <w:rPr>
          <w:lang w:val="en-GB"/>
        </w:rPr>
        <w:t>coloration</w:t>
      </w:r>
      <w:r>
        <w:rPr>
          <w:lang w:val="en-GB"/>
        </w:rPr>
        <w:t xml:space="preserve"> extends beyond Caucasian populations. </w:t>
      </w:r>
      <w:r w:rsidR="004370A9" w:rsidRPr="00C252D2">
        <w:rPr>
          <w:lang w:val="en-GB"/>
        </w:rPr>
        <w:t xml:space="preserve">Three studies were </w:t>
      </w:r>
      <w:r w:rsidR="009D7DEA" w:rsidRPr="00C252D2">
        <w:rPr>
          <w:lang w:val="en-GB"/>
        </w:rPr>
        <w:t>conducted</w:t>
      </w:r>
      <w:r w:rsidR="004370A9" w:rsidRPr="00C252D2">
        <w:rPr>
          <w:lang w:val="en-GB"/>
        </w:rPr>
        <w:t xml:space="preserve"> to </w:t>
      </w:r>
      <w:r w:rsidR="00B53CEA" w:rsidRPr="00C252D2">
        <w:rPr>
          <w:lang w:val="en-GB"/>
        </w:rPr>
        <w:t>address</w:t>
      </w:r>
      <w:r w:rsidR="004370A9" w:rsidRPr="00C252D2">
        <w:rPr>
          <w:lang w:val="en-GB"/>
        </w:rPr>
        <w:t xml:space="preserve"> the</w:t>
      </w:r>
      <w:r>
        <w:rPr>
          <w:lang w:val="en-GB"/>
        </w:rPr>
        <w:t>se issues</w:t>
      </w:r>
      <w:r w:rsidR="004370A9" w:rsidRPr="00C252D2">
        <w:rPr>
          <w:lang w:val="en-GB"/>
        </w:rPr>
        <w:t>. In Stud</w:t>
      </w:r>
      <w:r w:rsidR="00C14E50">
        <w:rPr>
          <w:lang w:val="en-GB"/>
        </w:rPr>
        <w:t>ies</w:t>
      </w:r>
      <w:r w:rsidR="004370A9" w:rsidRPr="00C252D2">
        <w:rPr>
          <w:lang w:val="en-GB"/>
        </w:rPr>
        <w:t xml:space="preserve"> 1 and 2, </w:t>
      </w:r>
      <w:r w:rsidR="00C14E50">
        <w:rPr>
          <w:lang w:val="en-GB"/>
        </w:rPr>
        <w:t>Caucasian and</w:t>
      </w:r>
      <w:r w:rsidR="00B211C9">
        <w:rPr>
          <w:lang w:val="en-GB"/>
        </w:rPr>
        <w:t xml:space="preserve"> Hong Kong</w:t>
      </w:r>
      <w:r w:rsidR="00C14E50">
        <w:rPr>
          <w:lang w:val="en-GB"/>
        </w:rPr>
        <w:t xml:space="preserve"> Chinese participants</w:t>
      </w:r>
      <w:r w:rsidR="008E254A">
        <w:rPr>
          <w:lang w:val="en-GB"/>
        </w:rPr>
        <w:t>,</w:t>
      </w:r>
      <w:r w:rsidR="00C14E50">
        <w:rPr>
          <w:lang w:val="en-GB"/>
        </w:rPr>
        <w:t xml:space="preserve"> respectively</w:t>
      </w:r>
      <w:r w:rsidR="008E254A">
        <w:rPr>
          <w:lang w:val="en-GB"/>
        </w:rPr>
        <w:t>,</w:t>
      </w:r>
      <w:r w:rsidR="00C14E50">
        <w:rPr>
          <w:lang w:val="en-GB"/>
        </w:rPr>
        <w:t xml:space="preserve"> selected the more attractive image in </w:t>
      </w:r>
      <w:r w:rsidR="00C14E50" w:rsidRPr="00C252D2">
        <w:rPr>
          <w:lang w:val="en-GB"/>
        </w:rPr>
        <w:t xml:space="preserve">pairs of high and low </w:t>
      </w:r>
      <w:r w:rsidR="00FE4EC8">
        <w:rPr>
          <w:lang w:val="en-GB"/>
        </w:rPr>
        <w:t>carotenoid-</w:t>
      </w:r>
      <w:r w:rsidR="00C00536">
        <w:rPr>
          <w:lang w:val="en-GB"/>
        </w:rPr>
        <w:t>coloration</w:t>
      </w:r>
      <w:r w:rsidR="00C14E50">
        <w:rPr>
          <w:lang w:val="en-GB"/>
        </w:rPr>
        <w:t xml:space="preserve"> versions of</w:t>
      </w:r>
      <w:r w:rsidR="00C14E50" w:rsidRPr="00C252D2">
        <w:rPr>
          <w:lang w:val="en-GB"/>
        </w:rPr>
        <w:t xml:space="preserve"> images of Caucasian faces</w:t>
      </w:r>
      <w:r w:rsidR="00C00536">
        <w:rPr>
          <w:lang w:val="en-GB"/>
        </w:rPr>
        <w:t xml:space="preserve"> and</w:t>
      </w:r>
      <w:r w:rsidR="00C14E50" w:rsidRPr="00C252D2">
        <w:rPr>
          <w:lang w:val="en-GB"/>
        </w:rPr>
        <w:t xml:space="preserve"> body parts</w:t>
      </w:r>
      <w:r w:rsidR="0005705F">
        <w:rPr>
          <w:lang w:val="en-GB"/>
        </w:rPr>
        <w:t>,</w:t>
      </w:r>
      <w:r w:rsidR="00C14E50" w:rsidRPr="00C252D2">
        <w:rPr>
          <w:lang w:val="en-GB"/>
        </w:rPr>
        <w:t xml:space="preserve"> </w:t>
      </w:r>
      <w:r w:rsidR="00C00536">
        <w:rPr>
          <w:lang w:val="en-GB"/>
        </w:rPr>
        <w:t>a</w:t>
      </w:r>
      <w:r w:rsidR="002D4E1A">
        <w:rPr>
          <w:lang w:val="en-GB"/>
        </w:rPr>
        <w:t>nd also for</w:t>
      </w:r>
      <w:r w:rsidR="00C00536">
        <w:rPr>
          <w:lang w:val="en-GB"/>
        </w:rPr>
        <w:t xml:space="preserve"> </w:t>
      </w:r>
      <w:r w:rsidR="002D4E1A">
        <w:rPr>
          <w:lang w:val="en-GB"/>
        </w:rPr>
        <w:t xml:space="preserve">non-face/body-part </w:t>
      </w:r>
      <w:r w:rsidR="00C00536">
        <w:rPr>
          <w:lang w:val="en-GB"/>
        </w:rPr>
        <w:t>control stimul</w:t>
      </w:r>
      <w:r w:rsidR="002D4E1A">
        <w:rPr>
          <w:lang w:val="en-GB"/>
        </w:rPr>
        <w:t>i</w:t>
      </w:r>
      <w:r w:rsidR="00C00536">
        <w:rPr>
          <w:lang w:val="en-GB"/>
        </w:rPr>
        <w:t xml:space="preserve"> (</w:t>
      </w:r>
      <w:r w:rsidR="00C14E50" w:rsidRPr="00C252D2">
        <w:rPr>
          <w:lang w:val="en-GB"/>
        </w:rPr>
        <w:t>scrambled faces</w:t>
      </w:r>
      <w:r w:rsidR="00C14E50">
        <w:rPr>
          <w:lang w:val="en-GB"/>
        </w:rPr>
        <w:t>).</w:t>
      </w:r>
      <w:r w:rsidR="00077DDF">
        <w:rPr>
          <w:lang w:val="en-GB"/>
        </w:rPr>
        <w:t xml:space="preserve"> </w:t>
      </w:r>
      <w:r w:rsidR="00C14E50" w:rsidRPr="00C252D2">
        <w:rPr>
          <w:lang w:val="en-GB"/>
        </w:rPr>
        <w:t xml:space="preserve">In Study 3, </w:t>
      </w:r>
      <w:r w:rsidR="00C14E50">
        <w:rPr>
          <w:lang w:val="en-GB"/>
        </w:rPr>
        <w:t xml:space="preserve">a </w:t>
      </w:r>
      <w:r w:rsidR="00C14E50" w:rsidRPr="00C252D2">
        <w:rPr>
          <w:lang w:val="en-GB"/>
        </w:rPr>
        <w:t xml:space="preserve">similar study protocol was </w:t>
      </w:r>
      <w:r w:rsidR="00C14E50">
        <w:rPr>
          <w:lang w:val="en-GB"/>
        </w:rPr>
        <w:t>used with an independent</w:t>
      </w:r>
      <w:r w:rsidR="00C14E50" w:rsidRPr="00C252D2">
        <w:rPr>
          <w:lang w:val="en-GB"/>
        </w:rPr>
        <w:t xml:space="preserve"> </w:t>
      </w:r>
      <w:r w:rsidR="00C14E50">
        <w:rPr>
          <w:lang w:val="en-GB"/>
        </w:rPr>
        <w:t>sample</w:t>
      </w:r>
      <w:r w:rsidR="00C14E50" w:rsidRPr="00C252D2">
        <w:rPr>
          <w:lang w:val="en-GB"/>
        </w:rPr>
        <w:t xml:space="preserve"> of </w:t>
      </w:r>
      <w:r w:rsidR="00B211C9">
        <w:rPr>
          <w:lang w:val="en-GB"/>
        </w:rPr>
        <w:t xml:space="preserve">Hong Kong </w:t>
      </w:r>
      <w:r w:rsidR="00C14E50" w:rsidRPr="00C252D2">
        <w:rPr>
          <w:lang w:val="en-GB"/>
        </w:rPr>
        <w:t xml:space="preserve">Chinese </w:t>
      </w:r>
      <w:r w:rsidR="00C14E50">
        <w:rPr>
          <w:lang w:val="en-GB"/>
        </w:rPr>
        <w:t xml:space="preserve">participants </w:t>
      </w:r>
      <w:r w:rsidR="00C14E50" w:rsidRPr="00C252D2">
        <w:rPr>
          <w:lang w:val="en-GB"/>
        </w:rPr>
        <w:t xml:space="preserve">using </w:t>
      </w:r>
      <w:r w:rsidR="00C14E50">
        <w:rPr>
          <w:lang w:val="en-GB"/>
        </w:rPr>
        <w:t>stimuli generated from</w:t>
      </w:r>
      <w:r w:rsidR="00C14E50" w:rsidRPr="00C252D2">
        <w:rPr>
          <w:lang w:val="en-GB"/>
        </w:rPr>
        <w:t xml:space="preserve"> </w:t>
      </w:r>
      <w:r w:rsidR="00810FC1">
        <w:rPr>
          <w:lang w:val="en-GB"/>
        </w:rPr>
        <w:t>Chinese</w:t>
      </w:r>
      <w:r w:rsidR="00C14E50">
        <w:rPr>
          <w:lang w:val="en-GB"/>
        </w:rPr>
        <w:t xml:space="preserve"> individuals</w:t>
      </w:r>
      <w:r w:rsidR="00C14E50" w:rsidRPr="00C252D2">
        <w:rPr>
          <w:lang w:val="en-GB"/>
        </w:rPr>
        <w:t>. Results showed that high carotenoid</w:t>
      </w:r>
      <w:r w:rsidR="00C00536">
        <w:rPr>
          <w:lang w:val="en-GB"/>
        </w:rPr>
        <w:t>-coloration</w:t>
      </w:r>
      <w:r w:rsidR="00C14E50" w:rsidRPr="00C252D2">
        <w:rPr>
          <w:lang w:val="en-GB"/>
        </w:rPr>
        <w:t xml:space="preserve"> </w:t>
      </w:r>
      <w:r w:rsidR="00C00536" w:rsidRPr="00C252D2">
        <w:rPr>
          <w:lang w:val="en-GB"/>
        </w:rPr>
        <w:t>w</w:t>
      </w:r>
      <w:r w:rsidR="00C00536">
        <w:rPr>
          <w:lang w:val="en-GB"/>
        </w:rPr>
        <w:t>as</w:t>
      </w:r>
      <w:r w:rsidR="00C00536" w:rsidRPr="00C252D2">
        <w:rPr>
          <w:lang w:val="en-GB"/>
        </w:rPr>
        <w:t xml:space="preserve"> preferred across </w:t>
      </w:r>
      <w:r w:rsidR="00C00536">
        <w:rPr>
          <w:lang w:val="en-GB"/>
        </w:rPr>
        <w:t>all</w:t>
      </w:r>
      <w:r w:rsidR="00C00536" w:rsidRPr="00C252D2">
        <w:rPr>
          <w:lang w:val="en-GB"/>
        </w:rPr>
        <w:t xml:space="preserve"> three studies</w:t>
      </w:r>
      <w:r w:rsidR="00C00536">
        <w:rPr>
          <w:lang w:val="en-GB"/>
        </w:rPr>
        <w:t xml:space="preserve"> </w:t>
      </w:r>
      <w:r w:rsidR="0005705F">
        <w:rPr>
          <w:lang w:val="en-GB"/>
        </w:rPr>
        <w:t xml:space="preserve">in </w:t>
      </w:r>
      <w:r w:rsidR="00C14E50" w:rsidRPr="00C252D2">
        <w:rPr>
          <w:lang w:val="en-GB"/>
        </w:rPr>
        <w:t>faces and body parts</w:t>
      </w:r>
      <w:r w:rsidR="00F81DE6">
        <w:rPr>
          <w:lang w:val="en-GB"/>
        </w:rPr>
        <w:t xml:space="preserve">, but not </w:t>
      </w:r>
      <w:r w:rsidR="0005705F">
        <w:rPr>
          <w:lang w:val="en-GB"/>
        </w:rPr>
        <w:t xml:space="preserve">in </w:t>
      </w:r>
      <w:r w:rsidR="00F81DE6">
        <w:rPr>
          <w:lang w:val="en-GB"/>
        </w:rPr>
        <w:t xml:space="preserve">the </w:t>
      </w:r>
      <w:r w:rsidR="00DC3090">
        <w:rPr>
          <w:lang w:val="en-GB"/>
        </w:rPr>
        <w:t>control stimuli</w:t>
      </w:r>
      <w:r w:rsidR="00C14E50" w:rsidRPr="00C252D2">
        <w:rPr>
          <w:lang w:val="en-GB"/>
        </w:rPr>
        <w:t>.</w:t>
      </w:r>
      <w:r w:rsidR="00C14E50">
        <w:rPr>
          <w:lang w:val="en-GB"/>
        </w:rPr>
        <w:t xml:space="preserve"> </w:t>
      </w:r>
      <w:r w:rsidR="0005705F">
        <w:rPr>
          <w:lang w:val="en-GB"/>
        </w:rPr>
        <w:t>In addition, t</w:t>
      </w:r>
      <w:r w:rsidR="00C14E50">
        <w:rPr>
          <w:lang w:val="en-GB"/>
        </w:rPr>
        <w:t xml:space="preserve">here was a stronger preference for high </w:t>
      </w:r>
      <w:r w:rsidR="00FE4EC8">
        <w:rPr>
          <w:lang w:val="en-GB"/>
        </w:rPr>
        <w:t>carotenoid-</w:t>
      </w:r>
      <w:r w:rsidR="00C00536">
        <w:rPr>
          <w:lang w:val="en-GB"/>
        </w:rPr>
        <w:t>coloration</w:t>
      </w:r>
      <w:r w:rsidR="00C14E50">
        <w:rPr>
          <w:lang w:val="en-GB"/>
        </w:rPr>
        <w:t xml:space="preserve"> in faces compared to body parts in</w:t>
      </w:r>
      <w:r w:rsidR="00C14E50" w:rsidRPr="00C252D2">
        <w:rPr>
          <w:lang w:val="en-GB"/>
        </w:rPr>
        <w:t xml:space="preserve"> Stud</w:t>
      </w:r>
      <w:r w:rsidR="00C14E50">
        <w:rPr>
          <w:lang w:val="en-GB"/>
        </w:rPr>
        <w:t>ies</w:t>
      </w:r>
      <w:r w:rsidR="00C14E50" w:rsidRPr="00C252D2">
        <w:rPr>
          <w:lang w:val="en-GB"/>
        </w:rPr>
        <w:t xml:space="preserve"> 1 and 2</w:t>
      </w:r>
      <w:r w:rsidR="0005705F">
        <w:rPr>
          <w:lang w:val="en-GB"/>
        </w:rPr>
        <w:t xml:space="preserve"> – although this preference was</w:t>
      </w:r>
      <w:r w:rsidR="00C14E50" w:rsidRPr="00C252D2">
        <w:rPr>
          <w:lang w:val="en-GB"/>
        </w:rPr>
        <w:t xml:space="preserve"> not </w:t>
      </w:r>
      <w:r w:rsidR="0005705F">
        <w:rPr>
          <w:lang w:val="en-GB"/>
        </w:rPr>
        <w:t xml:space="preserve">observed </w:t>
      </w:r>
      <w:r w:rsidR="00C14E50" w:rsidRPr="00C252D2">
        <w:rPr>
          <w:lang w:val="en-GB"/>
        </w:rPr>
        <w:t>in Study 3.</w:t>
      </w:r>
      <w:r w:rsidR="00C14E50">
        <w:rPr>
          <w:lang w:val="en-GB"/>
        </w:rPr>
        <w:t xml:space="preserve"> </w:t>
      </w:r>
      <w:r w:rsidR="00A47448" w:rsidRPr="00C252D2">
        <w:rPr>
          <w:lang w:val="en-GB"/>
        </w:rPr>
        <w:t xml:space="preserve">Overall, these findings demonstrate </w:t>
      </w:r>
      <w:r w:rsidR="00264D27">
        <w:rPr>
          <w:lang w:val="en-GB"/>
        </w:rPr>
        <w:t>that higher levels of skin carotenoid</w:t>
      </w:r>
      <w:r w:rsidR="00C00536">
        <w:rPr>
          <w:lang w:val="en-GB"/>
        </w:rPr>
        <w:t>-coloration</w:t>
      </w:r>
      <w:r w:rsidR="00264D27">
        <w:rPr>
          <w:lang w:val="en-GB"/>
        </w:rPr>
        <w:t xml:space="preserve"> are preferred both </w:t>
      </w:r>
      <w:r w:rsidR="0005705F">
        <w:rPr>
          <w:lang w:val="en-GB"/>
        </w:rPr>
        <w:t xml:space="preserve">in </w:t>
      </w:r>
      <w:r w:rsidR="00264D27">
        <w:rPr>
          <w:lang w:val="en-GB"/>
        </w:rPr>
        <w:t>face and body parts</w:t>
      </w:r>
      <w:r w:rsidR="0005705F">
        <w:rPr>
          <w:lang w:val="en-GB"/>
        </w:rPr>
        <w:t xml:space="preserve">, </w:t>
      </w:r>
      <w:r w:rsidR="00264D27">
        <w:rPr>
          <w:lang w:val="en-GB"/>
        </w:rPr>
        <w:t xml:space="preserve">but not in </w:t>
      </w:r>
      <w:r w:rsidR="0005705F">
        <w:rPr>
          <w:lang w:val="en-GB"/>
        </w:rPr>
        <w:t xml:space="preserve">non-face </w:t>
      </w:r>
      <w:r w:rsidR="00C00536">
        <w:rPr>
          <w:lang w:val="en-GB"/>
        </w:rPr>
        <w:t>stimuli</w:t>
      </w:r>
      <w:r w:rsidR="00264D27">
        <w:rPr>
          <w:lang w:val="en-GB"/>
        </w:rPr>
        <w:t>, and that these preferences are evident in Caucasian and</w:t>
      </w:r>
      <w:r w:rsidR="005D6820">
        <w:rPr>
          <w:lang w:val="en-GB"/>
        </w:rPr>
        <w:t xml:space="preserve"> Hong Kong</w:t>
      </w:r>
      <w:r w:rsidR="00264D27">
        <w:rPr>
          <w:lang w:val="en-GB"/>
        </w:rPr>
        <w:t xml:space="preserve"> Chinese individuals</w:t>
      </w:r>
      <w:r w:rsidR="007F688A" w:rsidRPr="00C252D2">
        <w:rPr>
          <w:lang w:val="en-GB"/>
        </w:rPr>
        <w:t>.</w:t>
      </w:r>
    </w:p>
    <w:p w14:paraId="07D4AB85" w14:textId="77777777" w:rsidR="00110938" w:rsidRPr="000D1CE9" w:rsidRDefault="00110938" w:rsidP="00C14E50">
      <w:pPr>
        <w:pStyle w:val="textbox"/>
        <w:shd w:val="clear" w:color="auto" w:fill="FFFFFF"/>
        <w:spacing w:before="0" w:beforeAutospacing="0" w:after="0" w:afterAutospacing="0" w:line="480" w:lineRule="auto"/>
        <w:rPr>
          <w:sz w:val="18"/>
          <w:szCs w:val="18"/>
          <w:lang w:val="en-GB"/>
        </w:rPr>
      </w:pPr>
    </w:p>
    <w:p w14:paraId="5D743A26" w14:textId="2CC4923A" w:rsidR="00DF4634" w:rsidRPr="00C252D2" w:rsidRDefault="00A47448" w:rsidP="00C00536">
      <w:pPr>
        <w:spacing w:line="480" w:lineRule="auto"/>
        <w:ind w:firstLine="720"/>
        <w:rPr>
          <w:rFonts w:ascii="Times New Roman" w:eastAsia="Times New Roman" w:hAnsi="Times New Roman" w:cs="Times New Roman"/>
          <w:sz w:val="24"/>
          <w:szCs w:val="24"/>
          <w:lang w:eastAsia="zh-TW"/>
        </w:rPr>
      </w:pPr>
      <w:r w:rsidRPr="00C252D2">
        <w:rPr>
          <w:rFonts w:ascii="Times New Roman" w:eastAsia="Times New Roman" w:hAnsi="Times New Roman" w:cs="Times New Roman"/>
          <w:sz w:val="24"/>
          <w:szCs w:val="24"/>
          <w:lang w:eastAsia="zh-TW"/>
        </w:rPr>
        <w:t xml:space="preserve">Keywords: </w:t>
      </w:r>
      <w:r w:rsidR="00C00536">
        <w:rPr>
          <w:rFonts w:ascii="Times New Roman" w:eastAsia="Times New Roman" w:hAnsi="Times New Roman" w:cs="Times New Roman"/>
          <w:sz w:val="24"/>
          <w:szCs w:val="24"/>
          <w:lang w:eastAsia="zh-TW"/>
        </w:rPr>
        <w:t xml:space="preserve">Skin colour, </w:t>
      </w:r>
      <w:r w:rsidR="008B01FA" w:rsidRPr="00C252D2">
        <w:rPr>
          <w:rFonts w:ascii="Times New Roman" w:eastAsia="Times New Roman" w:hAnsi="Times New Roman" w:cs="Times New Roman"/>
          <w:sz w:val="24"/>
          <w:szCs w:val="24"/>
          <w:lang w:eastAsia="zh-TW"/>
        </w:rPr>
        <w:t>Cross-cultural</w:t>
      </w:r>
      <w:r w:rsidRPr="00C252D2">
        <w:rPr>
          <w:rFonts w:ascii="Times New Roman" w:eastAsia="Times New Roman" w:hAnsi="Times New Roman" w:cs="Times New Roman"/>
          <w:sz w:val="24"/>
          <w:szCs w:val="24"/>
          <w:lang w:eastAsia="zh-TW"/>
        </w:rPr>
        <w:t>, Fac</w:t>
      </w:r>
      <w:r w:rsidR="00C14E50">
        <w:rPr>
          <w:rFonts w:ascii="Times New Roman" w:eastAsia="Times New Roman" w:hAnsi="Times New Roman" w:cs="Times New Roman"/>
          <w:sz w:val="24"/>
          <w:szCs w:val="24"/>
          <w:lang w:eastAsia="zh-TW"/>
        </w:rPr>
        <w:t>ial</w:t>
      </w:r>
      <w:r w:rsidRPr="00C252D2">
        <w:rPr>
          <w:rFonts w:ascii="Times New Roman" w:eastAsia="Times New Roman" w:hAnsi="Times New Roman" w:cs="Times New Roman"/>
          <w:sz w:val="24"/>
          <w:szCs w:val="24"/>
          <w:lang w:eastAsia="zh-TW"/>
        </w:rPr>
        <w:t xml:space="preserve"> attractiveness, </w:t>
      </w:r>
      <w:r w:rsidR="00307940">
        <w:rPr>
          <w:rFonts w:ascii="Times New Roman" w:eastAsia="Times New Roman" w:hAnsi="Times New Roman" w:cs="Times New Roman"/>
          <w:sz w:val="24"/>
          <w:szCs w:val="24"/>
          <w:lang w:eastAsia="zh-TW"/>
        </w:rPr>
        <w:t xml:space="preserve">Body </w:t>
      </w:r>
      <w:r w:rsidRPr="00C252D2">
        <w:rPr>
          <w:rFonts w:ascii="Times New Roman" w:eastAsia="Times New Roman" w:hAnsi="Times New Roman" w:cs="Times New Roman"/>
          <w:sz w:val="24"/>
          <w:szCs w:val="24"/>
          <w:lang w:eastAsia="zh-TW"/>
        </w:rPr>
        <w:t>attractiveness, Carotenoids, H</w:t>
      </w:r>
      <w:r w:rsidR="00406E11" w:rsidRPr="00C252D2">
        <w:rPr>
          <w:rFonts w:ascii="Times New Roman" w:eastAsia="Times New Roman" w:hAnsi="Times New Roman" w:cs="Times New Roman"/>
          <w:sz w:val="24"/>
          <w:szCs w:val="24"/>
          <w:lang w:eastAsia="zh-TW"/>
        </w:rPr>
        <w:t>ealth</w:t>
      </w:r>
    </w:p>
    <w:p w14:paraId="4DE4C715" w14:textId="77777777" w:rsidR="00A47448" w:rsidRPr="00C252D2" w:rsidRDefault="00A47448" w:rsidP="00CD4386">
      <w:pPr>
        <w:spacing w:line="480" w:lineRule="auto"/>
        <w:rPr>
          <w:rFonts w:ascii="Times New Roman" w:hAnsi="Times New Roman" w:cs="Times New Roman"/>
          <w:color w:val="000000"/>
          <w:sz w:val="24"/>
          <w:szCs w:val="24"/>
        </w:rPr>
      </w:pPr>
      <w:r w:rsidRPr="00CD4386">
        <w:br w:type="page"/>
      </w:r>
    </w:p>
    <w:p w14:paraId="611323B7" w14:textId="77777777" w:rsidR="00B27883" w:rsidRPr="005F4B5A" w:rsidRDefault="00B27883" w:rsidP="005F4B5A">
      <w:pPr>
        <w:pStyle w:val="Default"/>
        <w:spacing w:line="480" w:lineRule="auto"/>
        <w:rPr>
          <w:b/>
        </w:rPr>
      </w:pPr>
      <w:r w:rsidRPr="005F4B5A">
        <w:rPr>
          <w:b/>
        </w:rPr>
        <w:lastRenderedPageBreak/>
        <w:t>1. Introduction</w:t>
      </w:r>
    </w:p>
    <w:p w14:paraId="53085BC8" w14:textId="10CE1F0A" w:rsidR="00911680" w:rsidRPr="00C252D2" w:rsidRDefault="00FF6352" w:rsidP="008F7CD6">
      <w:pPr>
        <w:pStyle w:val="Default"/>
        <w:spacing w:line="480" w:lineRule="auto"/>
        <w:ind w:firstLine="720"/>
      </w:pPr>
      <w:r w:rsidRPr="00C252D2">
        <w:t>Physical attractiveness has important real-world impl</w:t>
      </w:r>
      <w:r w:rsidR="00525D08" w:rsidRPr="00C252D2">
        <w:t>ications. Attractive people</w:t>
      </w:r>
      <w:r w:rsidRPr="00C252D2">
        <w:t xml:space="preserve"> </w:t>
      </w:r>
      <w:r w:rsidR="00525D08" w:rsidRPr="00C252D2">
        <w:t>tend</w:t>
      </w:r>
      <w:r w:rsidRPr="00C252D2">
        <w:t xml:space="preserve"> to have </w:t>
      </w:r>
      <w:r w:rsidR="00F0440D" w:rsidRPr="00C252D2">
        <w:t>better career prospect</w:t>
      </w:r>
      <w:r w:rsidRPr="00C252D2">
        <w:t>s</w:t>
      </w:r>
      <w:r w:rsidR="00F0440D" w:rsidRPr="00C252D2">
        <w:t xml:space="preserve"> and income (</w:t>
      </w:r>
      <w:proofErr w:type="spellStart"/>
      <w:r w:rsidR="00525D08" w:rsidRPr="00C252D2">
        <w:t>Hamermesh</w:t>
      </w:r>
      <w:proofErr w:type="spellEnd"/>
      <w:r w:rsidR="00525D08" w:rsidRPr="00C252D2">
        <w:t xml:space="preserve"> &amp; Biddle, 199</w:t>
      </w:r>
      <w:r w:rsidR="00EA0FA4">
        <w:t>3</w:t>
      </w:r>
      <w:r w:rsidR="00525D08" w:rsidRPr="00C252D2">
        <w:t xml:space="preserve">; </w:t>
      </w:r>
      <w:r w:rsidR="00F0440D" w:rsidRPr="00C252D2">
        <w:t>Marlowe</w:t>
      </w:r>
      <w:r w:rsidR="00001157">
        <w:t xml:space="preserve"> et al.</w:t>
      </w:r>
      <w:r w:rsidR="00525D08" w:rsidRPr="00C252D2">
        <w:t>, 1996</w:t>
      </w:r>
      <w:r w:rsidRPr="00C252D2">
        <w:t xml:space="preserve">), higher </w:t>
      </w:r>
      <w:r w:rsidR="00F0440D" w:rsidRPr="00C252D2">
        <w:t>social status (Anderson</w:t>
      </w:r>
      <w:r w:rsidR="00001157">
        <w:t xml:space="preserve"> et al., </w:t>
      </w:r>
      <w:r w:rsidRPr="00C252D2">
        <w:t>2001), greater</w:t>
      </w:r>
      <w:r w:rsidR="00F0440D" w:rsidRPr="00C252D2">
        <w:t xml:space="preserve"> bargaining power (</w:t>
      </w:r>
      <w:proofErr w:type="spellStart"/>
      <w:r w:rsidR="00525D08" w:rsidRPr="00C252D2">
        <w:t>Chaiken</w:t>
      </w:r>
      <w:proofErr w:type="spellEnd"/>
      <w:r w:rsidR="00525D08" w:rsidRPr="00C252D2">
        <w:t xml:space="preserve">, 1979; </w:t>
      </w:r>
      <w:proofErr w:type="spellStart"/>
      <w:r w:rsidR="00F0440D" w:rsidRPr="00C252D2">
        <w:t>Solnick</w:t>
      </w:r>
      <w:proofErr w:type="spellEnd"/>
      <w:r w:rsidR="00F0440D" w:rsidRPr="00C252D2">
        <w:t xml:space="preserve"> &amp; Schwei</w:t>
      </w:r>
      <w:r w:rsidR="00525D08" w:rsidRPr="00C252D2">
        <w:t>tzer, 1999</w:t>
      </w:r>
      <w:r w:rsidR="00911680" w:rsidRPr="00C252D2">
        <w:t xml:space="preserve">), </w:t>
      </w:r>
      <w:r w:rsidR="000C6799" w:rsidRPr="00C252D2">
        <w:t xml:space="preserve">and, </w:t>
      </w:r>
      <w:r w:rsidR="000C0FCE">
        <w:t xml:space="preserve">virtually </w:t>
      </w:r>
      <w:r w:rsidR="00A27B4D">
        <w:t>by definition</w:t>
      </w:r>
      <w:r w:rsidR="000C6799" w:rsidRPr="00C252D2">
        <w:t>,</w:t>
      </w:r>
      <w:r w:rsidR="00F0440D" w:rsidRPr="00C252D2">
        <w:t xml:space="preserve"> </w:t>
      </w:r>
      <w:r w:rsidR="000C6799" w:rsidRPr="00C252D2">
        <w:t xml:space="preserve">an </w:t>
      </w:r>
      <w:r w:rsidR="00911680" w:rsidRPr="00C252D2">
        <w:t>advantage in mate attraction</w:t>
      </w:r>
      <w:r w:rsidR="00EA0FA4">
        <w:t xml:space="preserve"> (Rhodes, 2006</w:t>
      </w:r>
      <w:r w:rsidR="00911680" w:rsidRPr="00C252D2">
        <w:t>).</w:t>
      </w:r>
    </w:p>
    <w:p w14:paraId="6EBE40B8" w14:textId="5FDB6339" w:rsidR="000E1BE7" w:rsidRPr="00C252D2" w:rsidRDefault="00784BFA" w:rsidP="00C96AD7">
      <w:pPr>
        <w:pStyle w:val="Default"/>
        <w:spacing w:line="480" w:lineRule="auto"/>
        <w:ind w:firstLine="720"/>
      </w:pPr>
      <w:r w:rsidRPr="00C252D2">
        <w:t xml:space="preserve">Although a range of factors are associated with physical attractiveness – including </w:t>
      </w:r>
      <w:r w:rsidR="00D6425D" w:rsidRPr="00C252D2">
        <w:t>morphology (</w:t>
      </w:r>
      <w:r w:rsidR="00204D12" w:rsidRPr="00C252D2">
        <w:t>e.g. Perrett et al., 1998</w:t>
      </w:r>
      <w:r w:rsidR="00D6425D" w:rsidRPr="00C252D2">
        <w:t>)</w:t>
      </w:r>
      <w:r w:rsidRPr="00C252D2">
        <w:t xml:space="preserve"> and skin texture</w:t>
      </w:r>
      <w:r w:rsidR="00D6425D" w:rsidRPr="00C252D2">
        <w:t xml:space="preserve"> (</w:t>
      </w:r>
      <w:r w:rsidR="00204D12" w:rsidRPr="00C252D2">
        <w:t xml:space="preserve">e.g. </w:t>
      </w:r>
      <w:r w:rsidR="000C6799" w:rsidRPr="00C252D2">
        <w:t xml:space="preserve">Fink et al., 2001; </w:t>
      </w:r>
      <w:r w:rsidR="00204D12" w:rsidRPr="00C252D2">
        <w:t>Jones et al., 2004</w:t>
      </w:r>
      <w:r w:rsidR="00D6425D" w:rsidRPr="00C252D2">
        <w:t>)</w:t>
      </w:r>
      <w:r w:rsidRPr="00C252D2">
        <w:t xml:space="preserve"> – in recent years it has become evident that</w:t>
      </w:r>
      <w:r w:rsidR="000E1BE7" w:rsidRPr="00C252D2">
        <w:t xml:space="preserve"> intra-ethnic</w:t>
      </w:r>
      <w:r w:rsidR="00291637" w:rsidRPr="00C252D2">
        <w:t xml:space="preserve"> variation in</w:t>
      </w:r>
      <w:r w:rsidRPr="00C252D2">
        <w:t xml:space="preserve"> skin </w:t>
      </w:r>
      <w:r w:rsidR="00C00536">
        <w:t>coloration</w:t>
      </w:r>
      <w:r w:rsidRPr="00C252D2">
        <w:t xml:space="preserve"> is</w:t>
      </w:r>
      <w:r w:rsidR="00291637" w:rsidRPr="00C252D2">
        <w:t xml:space="preserve"> also</w:t>
      </w:r>
      <w:r w:rsidRPr="00C252D2">
        <w:t xml:space="preserve"> of importance. </w:t>
      </w:r>
      <w:r w:rsidR="00291637" w:rsidRPr="00C252D2">
        <w:t xml:space="preserve">Specifically, </w:t>
      </w:r>
      <w:r w:rsidR="009B711E" w:rsidRPr="00C252D2">
        <w:t>here we focus on ‘</w:t>
      </w:r>
      <w:r w:rsidR="00FE4EC8">
        <w:t>carotenoid-</w:t>
      </w:r>
      <w:r w:rsidR="00C00536">
        <w:t>coloration</w:t>
      </w:r>
      <w:r w:rsidR="009B711E" w:rsidRPr="00C252D2">
        <w:t xml:space="preserve">’, </w:t>
      </w:r>
      <w:r w:rsidR="00D6425D" w:rsidRPr="00C252D2">
        <w:t xml:space="preserve">which </w:t>
      </w:r>
      <w:r w:rsidR="00911680" w:rsidRPr="00C252D2">
        <w:t>is associated with healthier (</w:t>
      </w:r>
      <w:r w:rsidR="007628A4" w:rsidRPr="00C252D2">
        <w:t xml:space="preserve">e.g. </w:t>
      </w:r>
      <w:r w:rsidR="00A6058B" w:rsidRPr="00C252D2">
        <w:t xml:space="preserve">Foo et al., 2017; </w:t>
      </w:r>
      <w:proofErr w:type="spellStart"/>
      <w:r w:rsidR="00994C1F">
        <w:t>Pezdirc</w:t>
      </w:r>
      <w:proofErr w:type="spellEnd"/>
      <w:r w:rsidR="00994C1F">
        <w:t xml:space="preserve"> et al., 2018</w:t>
      </w:r>
      <w:r w:rsidR="00F50B11">
        <w:t xml:space="preserve">; </w:t>
      </w:r>
      <w:r w:rsidR="007628A4" w:rsidRPr="00C252D2">
        <w:t>Stephen et al., 2011</w:t>
      </w:r>
      <w:r w:rsidR="00911680" w:rsidRPr="00C252D2">
        <w:t>) and more attractive (</w:t>
      </w:r>
      <w:r w:rsidR="00867773" w:rsidRPr="00C252D2">
        <w:t xml:space="preserve">Foo et al., 2017; </w:t>
      </w:r>
      <w:proofErr w:type="spellStart"/>
      <w:r w:rsidR="007628A4" w:rsidRPr="00C252D2">
        <w:t>Lefevre</w:t>
      </w:r>
      <w:proofErr w:type="spellEnd"/>
      <w:r w:rsidR="007628A4" w:rsidRPr="00C252D2">
        <w:t xml:space="preserve"> &amp; Perrett, </w:t>
      </w:r>
      <w:r w:rsidR="004566F8" w:rsidRPr="00C252D2">
        <w:t>2015</w:t>
      </w:r>
      <w:r w:rsidR="00911680" w:rsidRPr="00C252D2">
        <w:t xml:space="preserve">) </w:t>
      </w:r>
      <w:r w:rsidR="00D6425D" w:rsidRPr="00C252D2">
        <w:t xml:space="preserve">facial </w:t>
      </w:r>
      <w:r w:rsidR="00911680" w:rsidRPr="00C252D2">
        <w:t>ap</w:t>
      </w:r>
      <w:r w:rsidRPr="00C252D2">
        <w:t>pearance.</w:t>
      </w:r>
      <w:r w:rsidR="00C96AD7">
        <w:t xml:space="preserve"> </w:t>
      </w:r>
      <w:r w:rsidR="001101A6" w:rsidRPr="00C252D2">
        <w:t>Carotenoids are a group of yellow-red pigments contain</w:t>
      </w:r>
      <w:r w:rsidR="001971E5" w:rsidRPr="00C252D2">
        <w:t>ed in fruits and vegetables that</w:t>
      </w:r>
      <w:r w:rsidR="001101A6" w:rsidRPr="00C252D2">
        <w:t xml:space="preserve"> </w:t>
      </w:r>
      <w:r w:rsidR="001971E5" w:rsidRPr="00C252D2">
        <w:t xml:space="preserve">when ingested in abundance are </w:t>
      </w:r>
      <w:r w:rsidR="00810430" w:rsidRPr="00810430">
        <w:t xml:space="preserve">secreted in the sebum and </w:t>
      </w:r>
      <w:r w:rsidR="00810430">
        <w:t xml:space="preserve">then </w:t>
      </w:r>
      <w:r w:rsidR="00810430" w:rsidRPr="00810430">
        <w:t>reabsorbed by the outer layers of skin</w:t>
      </w:r>
      <w:r w:rsidR="00810DFB" w:rsidRPr="00C252D2">
        <w:t xml:space="preserve"> (</w:t>
      </w:r>
      <w:proofErr w:type="spellStart"/>
      <w:r w:rsidR="00810DFB" w:rsidRPr="00C252D2">
        <w:t>Alaluf</w:t>
      </w:r>
      <w:proofErr w:type="spellEnd"/>
      <w:r w:rsidR="00810DFB" w:rsidRPr="00C252D2">
        <w:t xml:space="preserve"> et al., 2002)</w:t>
      </w:r>
      <w:r w:rsidR="001971E5" w:rsidRPr="00C252D2">
        <w:t>, producing a marked increase in skin yellowness as well as minor changes in skin luminance and redness</w:t>
      </w:r>
      <w:r w:rsidR="002F53EE" w:rsidRPr="00C252D2">
        <w:t xml:space="preserve"> (Stephen et al., 2011)</w:t>
      </w:r>
      <w:r w:rsidR="001971E5" w:rsidRPr="00C252D2">
        <w:t xml:space="preserve">. </w:t>
      </w:r>
      <w:r w:rsidR="009774AD">
        <w:t>These s</w:t>
      </w:r>
      <w:r w:rsidR="002C58A8">
        <w:t>kin colour</w:t>
      </w:r>
      <w:r w:rsidR="009774AD">
        <w:t xml:space="preserve"> changes have been shown</w:t>
      </w:r>
      <w:r w:rsidR="002C58A8">
        <w:t xml:space="preserve"> to </w:t>
      </w:r>
      <w:r w:rsidR="009774AD">
        <w:t xml:space="preserve">occur relatively quickly in response </w:t>
      </w:r>
      <w:r w:rsidR="002B2355">
        <w:t>to dietary changes. For example, one study reported</w:t>
      </w:r>
      <w:r w:rsidR="002C58A8">
        <w:t xml:space="preserve"> visible changes </w:t>
      </w:r>
      <w:r w:rsidR="00DE68F4">
        <w:t>after</w:t>
      </w:r>
      <w:r w:rsidR="00F81DE6">
        <w:t xml:space="preserve"> six</w:t>
      </w:r>
      <w:r w:rsidR="002C58A8">
        <w:t xml:space="preserve"> weeks</w:t>
      </w:r>
      <w:r w:rsidR="002B2355">
        <w:t xml:space="preserve"> following increased fruit and vegetable consumption</w:t>
      </w:r>
      <w:r w:rsidR="002C58A8">
        <w:t xml:space="preserve"> (Whitehead et al., 2012</w:t>
      </w:r>
      <w:r w:rsidR="00B96811">
        <w:t>b</w:t>
      </w:r>
      <w:r w:rsidR="002B2355">
        <w:t>). Related work has reported similar changes following fruit smoothie consumption</w:t>
      </w:r>
      <w:r w:rsidR="001D603B">
        <w:t xml:space="preserve"> and beta carotene supplementation</w:t>
      </w:r>
      <w:r w:rsidR="00AD7D9C">
        <w:t xml:space="preserve"> </w:t>
      </w:r>
      <w:r w:rsidR="002B2355">
        <w:t>(</w:t>
      </w:r>
      <w:r w:rsidR="00AD7D9C">
        <w:t>Coetzee &amp; Perrett</w:t>
      </w:r>
      <w:r w:rsidR="002B2355">
        <w:t>,</w:t>
      </w:r>
      <w:r w:rsidR="00AD7D9C">
        <w:t xml:space="preserve"> </w:t>
      </w:r>
      <w:r w:rsidR="00AD7D9C" w:rsidRPr="00AD7D9C">
        <w:t>2014</w:t>
      </w:r>
      <w:r w:rsidR="002B2355">
        <w:t xml:space="preserve">; </w:t>
      </w:r>
      <w:r w:rsidR="00AD7D9C" w:rsidRPr="00AD7D9C">
        <w:t>Ta</w:t>
      </w:r>
      <w:r w:rsidR="00AD7D9C">
        <w:t xml:space="preserve">n, Graf, </w:t>
      </w:r>
      <w:proofErr w:type="spellStart"/>
      <w:r w:rsidR="00AD7D9C">
        <w:t>Mitra</w:t>
      </w:r>
      <w:proofErr w:type="spellEnd"/>
      <w:r w:rsidR="00AD7D9C" w:rsidRPr="00AD7D9C">
        <w:t xml:space="preserve">, </w:t>
      </w:r>
      <w:r w:rsidR="00AD7D9C">
        <w:t xml:space="preserve">&amp; </w:t>
      </w:r>
      <w:r w:rsidR="00AD7D9C" w:rsidRPr="00AD7D9C">
        <w:t>Stephen, 2015</w:t>
      </w:r>
      <w:r w:rsidR="000E1BE7">
        <w:t>).</w:t>
      </w:r>
    </w:p>
    <w:p w14:paraId="0B2A167F" w14:textId="389B74BB" w:rsidR="00583F51" w:rsidRPr="00F573EC" w:rsidRDefault="001971E5" w:rsidP="00F573EC">
      <w:pPr>
        <w:pStyle w:val="Default"/>
        <w:spacing w:line="480" w:lineRule="auto"/>
        <w:ind w:firstLine="720"/>
      </w:pPr>
      <w:r w:rsidRPr="00C252D2">
        <w:t>Because carotenoids are antioxidants</w:t>
      </w:r>
      <w:r w:rsidR="00ED0AFA" w:rsidRPr="00C252D2">
        <w:t xml:space="preserve"> and as such aid immune function</w:t>
      </w:r>
      <w:r w:rsidRPr="00C252D2">
        <w:t xml:space="preserve">, changes in skin </w:t>
      </w:r>
      <w:r w:rsidR="00FE4EC8">
        <w:t>carotenoid-</w:t>
      </w:r>
      <w:r w:rsidR="00C00536">
        <w:t>coloration</w:t>
      </w:r>
      <w:r w:rsidRPr="00C252D2">
        <w:t xml:space="preserve"> may provide a cue to current health. Indeed,</w:t>
      </w:r>
      <w:r w:rsidR="00EA5B30" w:rsidRPr="00C252D2">
        <w:t xml:space="preserve"> </w:t>
      </w:r>
      <w:r w:rsidRPr="00C252D2">
        <w:t xml:space="preserve">plasma carotenoid levels change </w:t>
      </w:r>
      <w:r w:rsidR="008B2C43" w:rsidRPr="00C252D2">
        <w:t>in response to</w:t>
      </w:r>
      <w:r w:rsidRPr="00C252D2">
        <w:t xml:space="preserve"> parasite infestation</w:t>
      </w:r>
      <w:r w:rsidR="008B2C43" w:rsidRPr="00C252D2">
        <w:t xml:space="preserve"> (</w:t>
      </w:r>
      <w:proofErr w:type="spellStart"/>
      <w:r w:rsidR="008B2C43" w:rsidRPr="00C252D2">
        <w:t>Koutsos</w:t>
      </w:r>
      <w:proofErr w:type="spellEnd"/>
      <w:r w:rsidR="008B2C43" w:rsidRPr="00C252D2">
        <w:t xml:space="preserve"> et al., 2003) </w:t>
      </w:r>
      <w:r w:rsidR="00057030" w:rsidRPr="00C252D2">
        <w:t>and experimentally induced acute sickness (Henderson et al., 2017). Moreover,</w:t>
      </w:r>
      <w:r w:rsidR="008B2C43" w:rsidRPr="00C252D2">
        <w:t xml:space="preserve"> lower carotenoid levels </w:t>
      </w:r>
      <w:r w:rsidR="00057030" w:rsidRPr="00C252D2">
        <w:t>were also</w:t>
      </w:r>
      <w:r w:rsidR="008B2C43" w:rsidRPr="00C252D2">
        <w:t xml:space="preserve"> </w:t>
      </w:r>
      <w:r w:rsidR="008B2C43" w:rsidRPr="00C252D2">
        <w:lastRenderedPageBreak/>
        <w:t xml:space="preserve">seen in individuals </w:t>
      </w:r>
      <w:r w:rsidR="007E1A28" w:rsidRPr="00C252D2">
        <w:t xml:space="preserve">infected with HIV or malaria and </w:t>
      </w:r>
      <w:r w:rsidR="00110938">
        <w:t xml:space="preserve">those with </w:t>
      </w:r>
      <w:r w:rsidR="007E1A28" w:rsidRPr="00C252D2">
        <w:t>elevated markers of infection (</w:t>
      </w:r>
      <w:proofErr w:type="spellStart"/>
      <w:r w:rsidR="007E1A28" w:rsidRPr="00C252D2">
        <w:t>Friis</w:t>
      </w:r>
      <w:proofErr w:type="spellEnd"/>
      <w:r w:rsidR="007E1A28" w:rsidRPr="00C252D2">
        <w:t xml:space="preserve"> et al., 2001).</w:t>
      </w:r>
    </w:p>
    <w:p w14:paraId="7ED89202" w14:textId="5B8592DE" w:rsidR="00DF6184" w:rsidRDefault="005C0FF5" w:rsidP="00F70906">
      <w:pPr>
        <w:pStyle w:val="Default"/>
        <w:spacing w:line="480" w:lineRule="auto"/>
        <w:ind w:firstLine="720"/>
      </w:pPr>
      <w:r>
        <w:t xml:space="preserve">The </w:t>
      </w:r>
      <w:r w:rsidR="00031FCE">
        <w:t>preferences for high</w:t>
      </w:r>
      <w:r>
        <w:t xml:space="preserve"> </w:t>
      </w:r>
      <w:r w:rsidR="00FE4EC8">
        <w:t>carotenoid-</w:t>
      </w:r>
      <w:r w:rsidR="00C00536">
        <w:t>coloration</w:t>
      </w:r>
      <w:r>
        <w:t xml:space="preserve"> </w:t>
      </w:r>
      <w:r w:rsidR="00031FCE">
        <w:t>observed</w:t>
      </w:r>
      <w:r>
        <w:t xml:space="preserve"> </w:t>
      </w:r>
      <w:r w:rsidR="00970C2D">
        <w:t>i</w:t>
      </w:r>
      <w:r w:rsidR="00616EB7">
        <w:t xml:space="preserve">n faces </w:t>
      </w:r>
      <w:r w:rsidR="00031FCE">
        <w:t>may</w:t>
      </w:r>
      <w:r w:rsidR="00B4024F">
        <w:t xml:space="preserve"> directly</w:t>
      </w:r>
      <w:r w:rsidR="00031FCE">
        <w:t xml:space="preserve"> stem from the colour’s property as a </w:t>
      </w:r>
      <w:r w:rsidR="00FB4448">
        <w:t xml:space="preserve">cue to </w:t>
      </w:r>
      <w:r w:rsidR="00031FCE">
        <w:t>a person’s</w:t>
      </w:r>
      <w:r w:rsidR="00FB4448">
        <w:t xml:space="preserve"> health status,</w:t>
      </w:r>
      <w:r w:rsidR="007A1B4D">
        <w:t xml:space="preserve"> </w:t>
      </w:r>
      <w:r w:rsidR="00031FCE">
        <w:t>rather than</w:t>
      </w:r>
      <w:r w:rsidR="00FB4448" w:rsidRPr="00994C1F">
        <w:t xml:space="preserve"> a </w:t>
      </w:r>
      <w:r w:rsidR="00B4024F">
        <w:t xml:space="preserve">more general </w:t>
      </w:r>
      <w:r w:rsidR="00FB4448" w:rsidRPr="00994C1F">
        <w:t>bias</w:t>
      </w:r>
      <w:r w:rsidR="00970C2D">
        <w:t xml:space="preserve"> toward this colour</w:t>
      </w:r>
      <w:r w:rsidR="00FB4448" w:rsidRPr="00994C1F">
        <w:t>.</w:t>
      </w:r>
      <w:r w:rsidR="00616EB7" w:rsidRPr="00994C1F">
        <w:t xml:space="preserve"> </w:t>
      </w:r>
      <w:r w:rsidR="00B4024F">
        <w:t>Previous work shows that</w:t>
      </w:r>
      <w:r w:rsidR="00031FCE">
        <w:t xml:space="preserve"> preferences </w:t>
      </w:r>
      <w:r w:rsidR="00B4024F">
        <w:t>are absent</w:t>
      </w:r>
      <w:r w:rsidR="00031FCE">
        <w:t xml:space="preserve"> when carotenoid coloration is presented in a non-face stimulus</w:t>
      </w:r>
      <w:r w:rsidR="00970C2D">
        <w:t xml:space="preserve"> (</w:t>
      </w:r>
      <w:proofErr w:type="spellStart"/>
      <w:r w:rsidR="00994C1F" w:rsidRPr="00B4024F">
        <w:rPr>
          <w:color w:val="222222"/>
          <w:shd w:val="clear" w:color="auto" w:fill="FFFFFF"/>
        </w:rPr>
        <w:t>Lefevre</w:t>
      </w:r>
      <w:proofErr w:type="spellEnd"/>
      <w:r w:rsidR="00994C1F" w:rsidRPr="00B4024F">
        <w:rPr>
          <w:color w:val="222222"/>
          <w:shd w:val="clear" w:color="auto" w:fill="FFFFFF"/>
        </w:rPr>
        <w:t xml:space="preserve">, </w:t>
      </w:r>
      <w:proofErr w:type="spellStart"/>
      <w:r w:rsidR="00994C1F" w:rsidRPr="00B4024F">
        <w:rPr>
          <w:color w:val="222222"/>
          <w:shd w:val="clear" w:color="auto" w:fill="FFFFFF"/>
        </w:rPr>
        <w:t>Ewbank</w:t>
      </w:r>
      <w:proofErr w:type="spellEnd"/>
      <w:r w:rsidR="00994C1F" w:rsidRPr="00B4024F">
        <w:rPr>
          <w:color w:val="222222"/>
          <w:shd w:val="clear" w:color="auto" w:fill="FFFFFF"/>
        </w:rPr>
        <w:t>, Calder, Von Dem Hagen &amp; Perrett</w:t>
      </w:r>
      <w:r w:rsidR="00B4024F">
        <w:t xml:space="preserve">, </w:t>
      </w:r>
      <w:r w:rsidR="00636ECB" w:rsidRPr="00994C1F">
        <w:t>2013)</w:t>
      </w:r>
      <w:r w:rsidR="00A93450">
        <w:t xml:space="preserve">. Specifically, </w:t>
      </w:r>
      <w:r w:rsidR="00B4024F">
        <w:t>this study</w:t>
      </w:r>
      <w:r w:rsidR="00A93450">
        <w:t xml:space="preserve"> showed that faces that were transformed to appear high in carotenoid coloration were significantly more attractive than the same faces when transformed to appear low in carotenoid coloration. Additionally, the authors created scrambled colour-</w:t>
      </w:r>
      <w:proofErr w:type="spellStart"/>
      <w:r w:rsidR="00A93450">
        <w:t>scapes</w:t>
      </w:r>
      <w:proofErr w:type="spellEnd"/>
      <w:r w:rsidR="00A93450">
        <w:t xml:space="preserve"> that contained identical colour information to the high and low carotenoid versions of each face stimulus. These </w:t>
      </w:r>
      <w:r w:rsidR="00B85F33">
        <w:t>colour-</w:t>
      </w:r>
      <w:proofErr w:type="spellStart"/>
      <w:r w:rsidR="00B85F33">
        <w:t>scapes</w:t>
      </w:r>
      <w:proofErr w:type="spellEnd"/>
      <w:r w:rsidR="00B85F33">
        <w:t xml:space="preserve"> </w:t>
      </w:r>
      <w:r w:rsidR="00A93450">
        <w:t xml:space="preserve">did not yield a preference for either high or low </w:t>
      </w:r>
      <w:r w:rsidR="00B4778D">
        <w:t>carotenoid coloration.</w:t>
      </w:r>
      <w:r w:rsidR="00F70906">
        <w:t xml:space="preserve"> </w:t>
      </w:r>
    </w:p>
    <w:p w14:paraId="5466389D" w14:textId="0F9A2A44" w:rsidR="00583F51" w:rsidRPr="00B85F33" w:rsidRDefault="00F70906" w:rsidP="0074574C">
      <w:pPr>
        <w:pStyle w:val="Default"/>
        <w:spacing w:line="480" w:lineRule="auto"/>
        <w:ind w:firstLine="720"/>
      </w:pPr>
      <w:r>
        <w:t xml:space="preserve">Further evidence </w:t>
      </w:r>
      <w:r w:rsidR="00B85F33">
        <w:t xml:space="preserve">that </w:t>
      </w:r>
      <w:r>
        <w:t>carotenoid</w:t>
      </w:r>
      <w:r w:rsidR="00B85F33">
        <w:t>-</w:t>
      </w:r>
      <w:r w:rsidR="00DF6184">
        <w:t xml:space="preserve">coloration </w:t>
      </w:r>
      <w:r>
        <w:t>preferences</w:t>
      </w:r>
      <w:r w:rsidR="00B85F33">
        <w:t xml:space="preserve"> may be driven by </w:t>
      </w:r>
      <w:r w:rsidR="0074574C">
        <w:t>the pigment’s</w:t>
      </w:r>
      <w:r w:rsidR="00B85F33">
        <w:t xml:space="preserve"> property</w:t>
      </w:r>
      <w:r w:rsidR="00DF6184">
        <w:t xml:space="preserve"> as a cue to</w:t>
      </w:r>
      <w:r w:rsidR="0074574C">
        <w:t xml:space="preserve"> current</w:t>
      </w:r>
      <w:r w:rsidR="00DF6184">
        <w:t xml:space="preserve"> health</w:t>
      </w:r>
      <w:r>
        <w:t xml:space="preserve"> comes from</w:t>
      </w:r>
      <w:r w:rsidR="00FB4448">
        <w:t xml:space="preserve"> </w:t>
      </w:r>
      <w:r w:rsidR="00B85F33">
        <w:t>findings</w:t>
      </w:r>
      <w:r w:rsidR="00DF6184">
        <w:t xml:space="preserve"> indicating that carotenoid coloration is preferred over melanin coloration (sun-tan)</w:t>
      </w:r>
      <w:r w:rsidR="00B85F33">
        <w:t xml:space="preserve"> in populations who tend to think of a sun-tan as attractive</w:t>
      </w:r>
      <w:r w:rsidR="00DF6184">
        <w:t xml:space="preserve">. For example, </w:t>
      </w:r>
      <w:proofErr w:type="spellStart"/>
      <w:r w:rsidR="00994C1F">
        <w:t>Lefevre</w:t>
      </w:r>
      <w:proofErr w:type="spellEnd"/>
      <w:r w:rsidR="00994C1F">
        <w:t xml:space="preserve"> &amp; Perrett</w:t>
      </w:r>
      <w:r w:rsidR="00666C42">
        <w:t xml:space="preserve"> (2015)</w:t>
      </w:r>
      <w:r>
        <w:t xml:space="preserve"> </w:t>
      </w:r>
      <w:r w:rsidR="00441632">
        <w:t xml:space="preserve">showed that </w:t>
      </w:r>
      <w:r w:rsidR="0074574C">
        <w:t xml:space="preserve">Caucasian </w:t>
      </w:r>
      <w:r w:rsidR="00441632">
        <w:t>faces with high carotenoid</w:t>
      </w:r>
      <w:r>
        <w:t>-coloration were</w:t>
      </w:r>
      <w:r w:rsidR="00441632">
        <w:t xml:space="preserve"> </w:t>
      </w:r>
      <w:r>
        <w:t>found more attractive</w:t>
      </w:r>
      <w:r w:rsidR="00441632">
        <w:t xml:space="preserve"> than</w:t>
      </w:r>
      <w:r w:rsidR="0074574C">
        <w:t xml:space="preserve"> Caucasian</w:t>
      </w:r>
      <w:r w:rsidR="00441632">
        <w:t xml:space="preserve"> faces with high melanin</w:t>
      </w:r>
      <w:r>
        <w:t>-coloration</w:t>
      </w:r>
      <w:r w:rsidR="00DF6184">
        <w:t xml:space="preserve">. Similarly, </w:t>
      </w:r>
      <w:proofErr w:type="spellStart"/>
      <w:r w:rsidR="00DF6184" w:rsidRPr="00DF6184">
        <w:t>Pezdirc</w:t>
      </w:r>
      <w:proofErr w:type="spellEnd"/>
      <w:r w:rsidR="00DF6184">
        <w:t xml:space="preserve"> et al. (2017) showed that in an Australian sample</w:t>
      </w:r>
      <w:r w:rsidR="00750DB8">
        <w:t>,</w:t>
      </w:r>
      <w:r w:rsidR="00DF6184">
        <w:t xml:space="preserve"> participants who were asked to manipulate facial skin coloration to optimise healthy appearance </w:t>
      </w:r>
      <w:r w:rsidR="006161AE">
        <w:t xml:space="preserve">typically </w:t>
      </w:r>
      <w:r w:rsidR="00DF6184">
        <w:t xml:space="preserve">increased carotenoid coloration but decreased melanin coloration. </w:t>
      </w:r>
    </w:p>
    <w:p w14:paraId="52BF6834" w14:textId="64E15EF9" w:rsidR="000E1BE7" w:rsidRPr="00C252D2" w:rsidRDefault="00784BFA" w:rsidP="00C63B78">
      <w:pPr>
        <w:pStyle w:val="Default"/>
        <w:spacing w:line="480" w:lineRule="auto"/>
        <w:ind w:firstLine="720"/>
      </w:pPr>
      <w:r w:rsidRPr="00C252D2">
        <w:t>A</w:t>
      </w:r>
      <w:r w:rsidR="00733271" w:rsidRPr="00C252D2">
        <w:t xml:space="preserve">lthough </w:t>
      </w:r>
      <w:r w:rsidR="0074574C">
        <w:t>a</w:t>
      </w:r>
      <w:r w:rsidR="00733271" w:rsidRPr="00C252D2">
        <w:t xml:space="preserve"> preference for </w:t>
      </w:r>
      <w:r w:rsidR="00FE4EC8">
        <w:t>carotenoid-</w:t>
      </w:r>
      <w:r w:rsidR="00C00536">
        <w:t>coloration</w:t>
      </w:r>
      <w:r w:rsidR="00733271" w:rsidRPr="00C252D2">
        <w:t xml:space="preserve"> </w:t>
      </w:r>
      <w:r w:rsidR="00400357">
        <w:t>has now been demonstrated a number of times</w:t>
      </w:r>
      <w:r w:rsidR="00733271" w:rsidRPr="00C252D2">
        <w:t xml:space="preserve">, </w:t>
      </w:r>
      <w:r w:rsidR="00031FCE">
        <w:t>some</w:t>
      </w:r>
      <w:r w:rsidRPr="00C252D2">
        <w:t xml:space="preserve"> questions remain unanswered. Firstly, is this preference specific to faces or a more general </w:t>
      </w:r>
      <w:r w:rsidR="00FC1914">
        <w:t>target</w:t>
      </w:r>
      <w:r w:rsidRPr="00C252D2">
        <w:t xml:space="preserve"> of human social perception? On the one hand models of face processing emphasise the special nature of faces</w:t>
      </w:r>
      <w:r w:rsidR="00D200BD" w:rsidRPr="00C252D2">
        <w:t xml:space="preserve"> (</w:t>
      </w:r>
      <w:r w:rsidR="00A74001" w:rsidRPr="00C252D2">
        <w:t xml:space="preserve">e.g. </w:t>
      </w:r>
      <w:proofErr w:type="spellStart"/>
      <w:r w:rsidR="00A74001" w:rsidRPr="00C252D2">
        <w:t>McKone</w:t>
      </w:r>
      <w:proofErr w:type="spellEnd"/>
      <w:r w:rsidR="00A74001" w:rsidRPr="00C252D2">
        <w:t xml:space="preserve"> et al., 20</w:t>
      </w:r>
      <w:r w:rsidR="00C50318" w:rsidRPr="00C252D2">
        <w:t>07</w:t>
      </w:r>
      <w:r w:rsidR="00722792">
        <w:t>,</w:t>
      </w:r>
      <w:r w:rsidR="00A74001" w:rsidRPr="00C252D2">
        <w:t xml:space="preserve"> Wilmer et al., 2010</w:t>
      </w:r>
      <w:r w:rsidR="00D200BD" w:rsidRPr="00C252D2">
        <w:t>)</w:t>
      </w:r>
      <w:r w:rsidRPr="00C252D2">
        <w:t xml:space="preserve">. On the other hand, humans are </w:t>
      </w:r>
      <w:r w:rsidR="00FC1914">
        <w:t xml:space="preserve">clearly acutely </w:t>
      </w:r>
      <w:r w:rsidRPr="00C252D2">
        <w:t xml:space="preserve">sensitive to </w:t>
      </w:r>
      <w:r w:rsidR="00AF40CA" w:rsidRPr="00C252D2">
        <w:t xml:space="preserve">broader biological stimuli. For instance, </w:t>
      </w:r>
      <w:r w:rsidR="00AF40CA" w:rsidRPr="00C252D2">
        <w:lastRenderedPageBreak/>
        <w:t xml:space="preserve">infants preferentially orient to </w:t>
      </w:r>
      <w:r w:rsidR="00C3403A" w:rsidRPr="00C252D2">
        <w:t>biological motion stimuli (</w:t>
      </w:r>
      <w:proofErr w:type="spellStart"/>
      <w:r w:rsidR="00C3403A" w:rsidRPr="00C252D2">
        <w:t>Simion</w:t>
      </w:r>
      <w:proofErr w:type="spellEnd"/>
      <w:r w:rsidR="00C3403A" w:rsidRPr="00C252D2">
        <w:t xml:space="preserve"> et al., 2008) and </w:t>
      </w:r>
      <w:r w:rsidRPr="00C252D2">
        <w:t xml:space="preserve">the body </w:t>
      </w:r>
      <w:r w:rsidR="00C3403A" w:rsidRPr="00C252D2">
        <w:t xml:space="preserve">is </w:t>
      </w:r>
      <w:r w:rsidR="00FC1914">
        <w:t xml:space="preserve">routinely </w:t>
      </w:r>
      <w:r w:rsidR="00C3403A" w:rsidRPr="00C252D2">
        <w:t xml:space="preserve">used </w:t>
      </w:r>
      <w:r w:rsidRPr="00C252D2">
        <w:t xml:space="preserve">as a source of social information (e.g. </w:t>
      </w:r>
      <w:proofErr w:type="spellStart"/>
      <w:r w:rsidR="00C3403A" w:rsidRPr="00C252D2">
        <w:t>Aviezer</w:t>
      </w:r>
      <w:proofErr w:type="spellEnd"/>
      <w:r w:rsidR="00C3403A" w:rsidRPr="00C252D2">
        <w:t xml:space="preserve"> et al., 2012; </w:t>
      </w:r>
      <w:r w:rsidR="00733271" w:rsidRPr="00C252D2">
        <w:t xml:space="preserve">De </w:t>
      </w:r>
      <w:proofErr w:type="spellStart"/>
      <w:r w:rsidR="00733271" w:rsidRPr="00C252D2">
        <w:t>Gelder</w:t>
      </w:r>
      <w:proofErr w:type="spellEnd"/>
      <w:r w:rsidR="0033614C" w:rsidRPr="00C252D2">
        <w:t>, 2006</w:t>
      </w:r>
      <w:r w:rsidRPr="00C252D2">
        <w:t xml:space="preserve">). </w:t>
      </w:r>
      <w:r w:rsidR="00672014">
        <w:t>Moreover</w:t>
      </w:r>
      <w:r w:rsidR="00B96811">
        <w:t>, non-face body parts also contain cues that are perceived as attractive</w:t>
      </w:r>
      <w:r w:rsidR="00EC2680">
        <w:t>, such as body mass, leg-to-body ratio</w:t>
      </w:r>
      <w:r w:rsidR="00331AA6">
        <w:t>,</w:t>
      </w:r>
      <w:r w:rsidR="00EC2680">
        <w:t xml:space="preserve"> waist-to-hip ratio</w:t>
      </w:r>
      <w:r w:rsidR="00672014">
        <w:t>,</w:t>
      </w:r>
      <w:r w:rsidR="00331AA6">
        <w:t xml:space="preserve"> and leg length</w:t>
      </w:r>
      <w:r w:rsidR="00EC2680">
        <w:t xml:space="preserve"> </w:t>
      </w:r>
      <w:r w:rsidR="00B96811">
        <w:t>(</w:t>
      </w:r>
      <w:proofErr w:type="spellStart"/>
      <w:r w:rsidR="00EA05E1">
        <w:t>Furnham</w:t>
      </w:r>
      <w:proofErr w:type="spellEnd"/>
      <w:r w:rsidR="00EA05E1">
        <w:t xml:space="preserve">, </w:t>
      </w:r>
      <w:proofErr w:type="spellStart"/>
      <w:r w:rsidR="00EA05E1">
        <w:t>Petrides</w:t>
      </w:r>
      <w:proofErr w:type="spellEnd"/>
      <w:r w:rsidR="00EA05E1">
        <w:t xml:space="preserve"> &amp; </w:t>
      </w:r>
      <w:proofErr w:type="spellStart"/>
      <w:r w:rsidR="00EA05E1">
        <w:t>Constantinides</w:t>
      </w:r>
      <w:proofErr w:type="spellEnd"/>
      <w:r w:rsidR="00EA05E1">
        <w:t xml:space="preserve">, 2004; </w:t>
      </w:r>
      <w:proofErr w:type="spellStart"/>
      <w:r w:rsidR="00EA05E1">
        <w:t>Kiire</w:t>
      </w:r>
      <w:proofErr w:type="spellEnd"/>
      <w:r w:rsidR="00EA05E1">
        <w:t xml:space="preserve">, 2016; </w:t>
      </w:r>
      <w:proofErr w:type="spellStart"/>
      <w:r w:rsidR="00EA05E1">
        <w:t>Sorokowski</w:t>
      </w:r>
      <w:proofErr w:type="spellEnd"/>
      <w:r w:rsidR="00EA05E1">
        <w:t xml:space="preserve"> &amp; </w:t>
      </w:r>
      <w:proofErr w:type="spellStart"/>
      <w:r w:rsidR="00EA05E1">
        <w:t>Pawlowski</w:t>
      </w:r>
      <w:proofErr w:type="spellEnd"/>
      <w:r w:rsidR="00EA05E1">
        <w:t>, 2008</w:t>
      </w:r>
      <w:r w:rsidR="00B96811">
        <w:t>)</w:t>
      </w:r>
      <w:r w:rsidR="00EC2680">
        <w:t>.</w:t>
      </w:r>
      <w:r w:rsidR="000F6751">
        <w:t xml:space="preserve"> </w:t>
      </w:r>
      <w:r w:rsidR="00C63B78">
        <w:t xml:space="preserve">Because skin carotenoid-coloration is likely also </w:t>
      </w:r>
      <w:r w:rsidR="0074574C">
        <w:t>present</w:t>
      </w:r>
      <w:r w:rsidR="00C63B78">
        <w:t xml:space="preserve"> outside the face, it is possible that </w:t>
      </w:r>
      <w:r w:rsidR="00FE4EC8">
        <w:t>carotenoid-</w:t>
      </w:r>
      <w:r w:rsidR="00C00536">
        <w:t>coloration</w:t>
      </w:r>
      <w:r w:rsidR="00D6425D" w:rsidRPr="00C252D2">
        <w:t xml:space="preserve"> preferences might </w:t>
      </w:r>
      <w:r w:rsidR="00D200BD" w:rsidRPr="00C252D2">
        <w:t xml:space="preserve">also </w:t>
      </w:r>
      <w:r w:rsidR="00D6425D" w:rsidRPr="00C252D2">
        <w:t>be evident in non-face skin</w:t>
      </w:r>
      <w:r w:rsidR="000E1BE7" w:rsidRPr="00C252D2">
        <w:t>.</w:t>
      </w:r>
    </w:p>
    <w:p w14:paraId="25C3A5DB" w14:textId="1FAC0085" w:rsidR="00751BE1" w:rsidRPr="00C252D2" w:rsidRDefault="00784BFA" w:rsidP="00D200BD">
      <w:pPr>
        <w:pStyle w:val="Default"/>
        <w:spacing w:line="480" w:lineRule="auto"/>
        <w:ind w:firstLine="720"/>
      </w:pPr>
      <w:r w:rsidRPr="00C252D2">
        <w:t>Secondly, do</w:t>
      </w:r>
      <w:r w:rsidR="00D6425D" w:rsidRPr="00C252D2">
        <w:t xml:space="preserve">es this </w:t>
      </w:r>
      <w:r w:rsidR="00FE4EC8">
        <w:t>carotenoid-</w:t>
      </w:r>
      <w:r w:rsidR="00C00536">
        <w:t>coloration</w:t>
      </w:r>
      <w:r w:rsidR="00D6425D" w:rsidRPr="00C252D2">
        <w:t xml:space="preserve"> preference extend</w:t>
      </w:r>
      <w:r w:rsidRPr="00C252D2">
        <w:t xml:space="preserve"> a</w:t>
      </w:r>
      <w:r w:rsidR="00D6425D" w:rsidRPr="00C252D2">
        <w:t>cross cultures?</w:t>
      </w:r>
      <w:r w:rsidRPr="00C252D2">
        <w:t xml:space="preserve"> </w:t>
      </w:r>
      <w:r w:rsidR="00400357">
        <w:t>To date,</w:t>
      </w:r>
      <w:r w:rsidRPr="00C252D2">
        <w:t xml:space="preserve"> </w:t>
      </w:r>
      <w:r w:rsidR="00751BE1" w:rsidRPr="00C252D2">
        <w:t xml:space="preserve">studies </w:t>
      </w:r>
      <w:r w:rsidR="00400357">
        <w:t>have shown</w:t>
      </w:r>
      <w:r w:rsidR="00400357" w:rsidRPr="00C252D2">
        <w:t xml:space="preserve"> </w:t>
      </w:r>
      <w:r w:rsidRPr="00C252D2">
        <w:t xml:space="preserve">that </w:t>
      </w:r>
      <w:r w:rsidR="00FE4EC8">
        <w:t>carotenoid-</w:t>
      </w:r>
      <w:r w:rsidR="00C00536">
        <w:t>coloration</w:t>
      </w:r>
      <w:r w:rsidRPr="00C252D2">
        <w:t xml:space="preserve"> preferences in faces </w:t>
      </w:r>
      <w:r w:rsidR="00400357">
        <w:t>are</w:t>
      </w:r>
      <w:r w:rsidR="00400357" w:rsidRPr="00C252D2">
        <w:t xml:space="preserve"> </w:t>
      </w:r>
      <w:r w:rsidRPr="00C252D2">
        <w:t>evident in</w:t>
      </w:r>
      <w:r w:rsidR="00D6425D" w:rsidRPr="00C252D2">
        <w:t xml:space="preserve"> </w:t>
      </w:r>
      <w:r w:rsidRPr="00C252D2">
        <w:t>Caucasian (</w:t>
      </w:r>
      <w:proofErr w:type="spellStart"/>
      <w:r w:rsidR="000F394F" w:rsidRPr="00C252D2">
        <w:t>Lefevre</w:t>
      </w:r>
      <w:proofErr w:type="spellEnd"/>
      <w:r w:rsidR="000F394F" w:rsidRPr="00C252D2">
        <w:t xml:space="preserve"> &amp; Perrett, 2015; </w:t>
      </w:r>
      <w:proofErr w:type="spellStart"/>
      <w:r w:rsidR="003857CE">
        <w:t>Pezdirc</w:t>
      </w:r>
      <w:proofErr w:type="spellEnd"/>
      <w:r w:rsidR="003857CE">
        <w:t xml:space="preserve"> et al., 2017; </w:t>
      </w:r>
      <w:r w:rsidR="000F394F" w:rsidRPr="00C252D2">
        <w:t>Stephen et al., 2011</w:t>
      </w:r>
      <w:r w:rsidRPr="00C252D2">
        <w:t>)</w:t>
      </w:r>
      <w:r w:rsidR="00A23FD1">
        <w:t xml:space="preserve">, </w:t>
      </w:r>
      <w:r w:rsidRPr="00C252D2">
        <w:t>African (</w:t>
      </w:r>
      <w:r w:rsidR="007D6B1D" w:rsidRPr="00C252D2">
        <w:t xml:space="preserve">Coetzee et al., 2014; </w:t>
      </w:r>
      <w:r w:rsidR="00B6410F" w:rsidRPr="00C252D2">
        <w:t>Stephen et al., 2012</w:t>
      </w:r>
      <w:r w:rsidRPr="00C252D2">
        <w:t xml:space="preserve">) </w:t>
      </w:r>
      <w:r w:rsidR="00A23FD1">
        <w:t xml:space="preserve">and </w:t>
      </w:r>
      <w:r w:rsidR="003857CE">
        <w:t xml:space="preserve">Malaysian </w:t>
      </w:r>
      <w:r w:rsidR="00A23FD1">
        <w:t>Chinese (Tan</w:t>
      </w:r>
      <w:r w:rsidR="00994C1F">
        <w:t>,</w:t>
      </w:r>
      <w:r w:rsidR="00FA056B">
        <w:t xml:space="preserve"> Graf, </w:t>
      </w:r>
      <w:proofErr w:type="spellStart"/>
      <w:r w:rsidR="00FA056B">
        <w:t>Mitra</w:t>
      </w:r>
      <w:proofErr w:type="spellEnd"/>
      <w:r w:rsidR="00FA056B">
        <w:t xml:space="preserve"> &amp; Stephen,</w:t>
      </w:r>
      <w:r w:rsidR="00994C1F">
        <w:t xml:space="preserve"> 2017; Tan,</w:t>
      </w:r>
      <w:r w:rsidR="00FA056B">
        <w:t xml:space="preserve"> </w:t>
      </w:r>
      <w:proofErr w:type="spellStart"/>
      <w:r w:rsidR="00FA056B">
        <w:t>Tiddeman</w:t>
      </w:r>
      <w:proofErr w:type="spellEnd"/>
      <w:r w:rsidR="00FA056B">
        <w:t xml:space="preserve"> &amp; Stephen</w:t>
      </w:r>
      <w:r w:rsidR="00994C1F">
        <w:t xml:space="preserve"> </w:t>
      </w:r>
      <w:r w:rsidR="00605734">
        <w:t>2018</w:t>
      </w:r>
      <w:r w:rsidR="00A23FD1">
        <w:t xml:space="preserve">) </w:t>
      </w:r>
      <w:r w:rsidRPr="00C252D2">
        <w:t>participants</w:t>
      </w:r>
      <w:r w:rsidR="00400357" w:rsidRPr="00C252D2">
        <w:t xml:space="preserve">, </w:t>
      </w:r>
      <w:r w:rsidR="00E05DCC">
        <w:t>hinting at the possibility that</w:t>
      </w:r>
      <w:r w:rsidR="00400357">
        <w:t xml:space="preserve"> these preferences may be universal</w:t>
      </w:r>
      <w:r w:rsidRPr="00C252D2">
        <w:t xml:space="preserve">. </w:t>
      </w:r>
      <w:r w:rsidR="00751BE1" w:rsidRPr="00C252D2">
        <w:t>More recently</w:t>
      </w:r>
      <w:r w:rsidR="003857CE">
        <w:t>,</w:t>
      </w:r>
      <w:r w:rsidR="00FB0DAB">
        <w:t xml:space="preserve"> however</w:t>
      </w:r>
      <w:r w:rsidR="00751BE1" w:rsidRPr="00C252D2">
        <w:t>, Han and colleagues (</w:t>
      </w:r>
      <w:r w:rsidR="00FC5752">
        <w:t>201</w:t>
      </w:r>
      <w:r w:rsidR="00722792">
        <w:t>8</w:t>
      </w:r>
      <w:r w:rsidR="00751BE1" w:rsidRPr="00C252D2">
        <w:t>)</w:t>
      </w:r>
      <w:r w:rsidR="00C15679" w:rsidRPr="00C252D2">
        <w:t xml:space="preserve"> </w:t>
      </w:r>
      <w:r w:rsidR="00173F49">
        <w:t xml:space="preserve">examined a sample of </w:t>
      </w:r>
      <w:r w:rsidR="003857CE">
        <w:t xml:space="preserve">mainland </w:t>
      </w:r>
      <w:r w:rsidR="00173F49">
        <w:t>Chinese individuals</w:t>
      </w:r>
      <w:r w:rsidR="00C15679" w:rsidRPr="00C252D2">
        <w:t xml:space="preserve"> living in the UK and found no preference for increased yellowness (</w:t>
      </w:r>
      <w:r w:rsidR="008741FB">
        <w:t xml:space="preserve">a colour change similar to </w:t>
      </w:r>
      <w:r w:rsidR="00FE4EC8">
        <w:t>carotenoid-</w:t>
      </w:r>
      <w:r w:rsidR="00C00536">
        <w:t>coloration</w:t>
      </w:r>
      <w:r w:rsidR="00C15679" w:rsidRPr="00C252D2">
        <w:t>) in either Chinese or Caucasian faces.</w:t>
      </w:r>
      <w:r w:rsidR="00EA555D">
        <w:t xml:space="preserve"> As such, further investigation into preferences for carotenoid coloration across cultures is needed to more fully understand when </w:t>
      </w:r>
      <w:r w:rsidR="00126ACA">
        <w:t xml:space="preserve">and where </w:t>
      </w:r>
      <w:r w:rsidR="00EA555D">
        <w:t>such preferences are evident.</w:t>
      </w:r>
    </w:p>
    <w:p w14:paraId="1555F304" w14:textId="6BD3A15E" w:rsidR="00784BFA" w:rsidRPr="00CD4386" w:rsidRDefault="00E37CC8" w:rsidP="000207BE">
      <w:pPr>
        <w:pStyle w:val="Default"/>
        <w:spacing w:line="480" w:lineRule="auto"/>
        <w:ind w:firstLine="720"/>
        <w:rPr>
          <w:lang w:val="en-US"/>
        </w:rPr>
      </w:pPr>
      <w:r w:rsidRPr="00C252D2">
        <w:t>With these issues in mind</w:t>
      </w:r>
      <w:r w:rsidR="00906E8D" w:rsidRPr="00C252D2">
        <w:t>,</w:t>
      </w:r>
      <w:r w:rsidRPr="00C252D2">
        <w:t xml:space="preserve"> the current study sought to a</w:t>
      </w:r>
      <w:r w:rsidR="00C53AA5" w:rsidRPr="00C252D2">
        <w:t xml:space="preserve">ddress the following questions: </w:t>
      </w:r>
      <w:r w:rsidRPr="00C252D2">
        <w:t xml:space="preserve">1) </w:t>
      </w:r>
      <w:proofErr w:type="gramStart"/>
      <w:r w:rsidRPr="00C252D2">
        <w:t>Is</w:t>
      </w:r>
      <w:proofErr w:type="gramEnd"/>
      <w:r w:rsidRPr="00C252D2">
        <w:t xml:space="preserve"> </w:t>
      </w:r>
      <w:r w:rsidR="00D62D68" w:rsidRPr="00C252D2">
        <w:t>high</w:t>
      </w:r>
      <w:r w:rsidR="00110BF6" w:rsidRPr="00C252D2">
        <w:t xml:space="preserve"> </w:t>
      </w:r>
      <w:r w:rsidR="00A82569">
        <w:t>(vs low)</w:t>
      </w:r>
      <w:r w:rsidR="00D62D68">
        <w:t xml:space="preserve"> </w:t>
      </w:r>
      <w:r w:rsidR="00FE4EC8">
        <w:t>carotenoid-</w:t>
      </w:r>
      <w:r w:rsidR="00C00536">
        <w:t>coloration</w:t>
      </w:r>
      <w:r w:rsidRPr="00C252D2">
        <w:t xml:space="preserve"> preferred in the f</w:t>
      </w:r>
      <w:r w:rsidR="00981B28" w:rsidRPr="00C252D2">
        <w:t xml:space="preserve">ace and in </w:t>
      </w:r>
      <w:r w:rsidR="00C53AA5" w:rsidRPr="00C252D2">
        <w:t>the body</w:t>
      </w:r>
      <w:r w:rsidR="00981B28" w:rsidRPr="00C252D2">
        <w:t>?</w:t>
      </w:r>
      <w:r w:rsidR="00C53AA5" w:rsidRPr="00C252D2">
        <w:t xml:space="preserve"> </w:t>
      </w:r>
      <w:r w:rsidRPr="00C252D2">
        <w:t>2)</w:t>
      </w:r>
      <w:r w:rsidR="00A82569" w:rsidRPr="00C252D2">
        <w:t xml:space="preserve"> </w:t>
      </w:r>
      <w:r w:rsidR="00DE6BF5">
        <w:t>If evident, a</w:t>
      </w:r>
      <w:r w:rsidR="00A82569" w:rsidRPr="00C252D2">
        <w:t>re these</w:t>
      </w:r>
      <w:r w:rsidR="00D62D68" w:rsidRPr="00C252D2">
        <w:t xml:space="preserve"> preference</w:t>
      </w:r>
      <w:r w:rsidR="00A82569" w:rsidRPr="00C252D2">
        <w:t>s</w:t>
      </w:r>
      <w:r w:rsidR="00F81DE6">
        <w:t xml:space="preserve"> </w:t>
      </w:r>
      <w:r w:rsidR="00672014">
        <w:t>for high carotenoid-</w:t>
      </w:r>
      <w:r w:rsidR="00C00536">
        <w:t>coloration</w:t>
      </w:r>
      <w:r w:rsidR="00672014">
        <w:t xml:space="preserve"> in face/body</w:t>
      </w:r>
      <w:r w:rsidR="00A82569" w:rsidRPr="00C252D2">
        <w:t xml:space="preserve"> greater</w:t>
      </w:r>
      <w:r w:rsidR="00981B28" w:rsidRPr="00C252D2">
        <w:t xml:space="preserve"> </w:t>
      </w:r>
      <w:r w:rsidR="00A82569" w:rsidRPr="00C252D2">
        <w:t>than</w:t>
      </w:r>
      <w:r w:rsidR="00981B28" w:rsidRPr="00C252D2">
        <w:t xml:space="preserve"> </w:t>
      </w:r>
      <w:r w:rsidR="00CD4386" w:rsidRPr="00C252D2">
        <w:t>th</w:t>
      </w:r>
      <w:r w:rsidR="00CD4386">
        <w:t>ose</w:t>
      </w:r>
      <w:r w:rsidR="00CD4386" w:rsidRPr="00C252D2">
        <w:t xml:space="preserve"> </w:t>
      </w:r>
      <w:r w:rsidR="00C53AA5" w:rsidRPr="00C252D2">
        <w:t xml:space="preserve">observed </w:t>
      </w:r>
      <w:r w:rsidR="00DE6BF5">
        <w:t>in</w:t>
      </w:r>
      <w:r w:rsidR="00DE6BF5" w:rsidRPr="00C252D2">
        <w:t xml:space="preserve"> </w:t>
      </w:r>
      <w:r w:rsidR="00981B28" w:rsidRPr="00C252D2">
        <w:t xml:space="preserve">a non-biological </w:t>
      </w:r>
      <w:r w:rsidR="008741FB">
        <w:t xml:space="preserve">control </w:t>
      </w:r>
      <w:r w:rsidR="00CD4386">
        <w:t>stimulus</w:t>
      </w:r>
      <w:r w:rsidR="00981B28" w:rsidRPr="00C252D2">
        <w:t>?</w:t>
      </w:r>
      <w:r w:rsidR="00C53AA5" w:rsidRPr="00C252D2">
        <w:t xml:space="preserve"> </w:t>
      </w:r>
      <w:r w:rsidR="00D62D68" w:rsidRPr="00C252D2">
        <w:t xml:space="preserve">3) </w:t>
      </w:r>
      <w:r w:rsidR="005400AB" w:rsidRPr="00C252D2">
        <w:t>Is the preference</w:t>
      </w:r>
      <w:r w:rsidR="00981B28" w:rsidRPr="00C252D2">
        <w:t xml:space="preserve"> for high </w:t>
      </w:r>
      <w:r w:rsidR="00FE4EC8">
        <w:t>carotenoid-</w:t>
      </w:r>
      <w:r w:rsidR="00C00536">
        <w:t>coloration</w:t>
      </w:r>
      <w:r w:rsidR="00981B28" w:rsidRPr="00C252D2">
        <w:t xml:space="preserve"> in the face greater than </w:t>
      </w:r>
      <w:r w:rsidR="005400AB" w:rsidRPr="00C252D2">
        <w:t xml:space="preserve">this preference </w:t>
      </w:r>
      <w:r w:rsidR="00981B28" w:rsidRPr="00C252D2">
        <w:t xml:space="preserve">in </w:t>
      </w:r>
      <w:r w:rsidR="00C53AA5" w:rsidRPr="00C252D2">
        <w:t>the body</w:t>
      </w:r>
      <w:r w:rsidR="00981B28" w:rsidRPr="00C252D2">
        <w:t>?</w:t>
      </w:r>
      <w:r w:rsidR="00C53AA5" w:rsidRPr="00C252D2">
        <w:t xml:space="preserve"> </w:t>
      </w:r>
      <w:r w:rsidR="00981B28" w:rsidRPr="00C252D2">
        <w:t xml:space="preserve">4) </w:t>
      </w:r>
      <w:r w:rsidR="005400AB" w:rsidRPr="00C252D2">
        <w:t>D</w:t>
      </w:r>
      <w:r w:rsidR="00981B28" w:rsidRPr="00C252D2">
        <w:t>o these</w:t>
      </w:r>
      <w:r w:rsidRPr="00C252D2">
        <w:t xml:space="preserve"> preference</w:t>
      </w:r>
      <w:r w:rsidR="00981B28" w:rsidRPr="00C252D2">
        <w:t>s exist</w:t>
      </w:r>
      <w:r w:rsidR="005414BD" w:rsidRPr="00C252D2">
        <w:t xml:space="preserve"> in both Caucasian and </w:t>
      </w:r>
      <w:r w:rsidR="003857CE">
        <w:t xml:space="preserve">Hong Kong </w:t>
      </w:r>
      <w:r w:rsidR="001729FC">
        <w:t>Chinese</w:t>
      </w:r>
      <w:r w:rsidRPr="00C252D2">
        <w:t xml:space="preserve"> individu</w:t>
      </w:r>
      <w:r w:rsidRPr="000207BE">
        <w:t>als?</w:t>
      </w:r>
    </w:p>
    <w:p w14:paraId="0995C899" w14:textId="77777777" w:rsidR="00B27883" w:rsidRDefault="00B27883" w:rsidP="005F4B5A">
      <w:pPr>
        <w:pStyle w:val="Default"/>
        <w:spacing w:line="480" w:lineRule="auto"/>
        <w:outlineLvl w:val="0"/>
        <w:rPr>
          <w:b/>
        </w:rPr>
      </w:pPr>
    </w:p>
    <w:p w14:paraId="62A9F0F1" w14:textId="51BC3D7F" w:rsidR="001564F8" w:rsidRPr="00C252D2" w:rsidRDefault="0074574C" w:rsidP="005F4B5A">
      <w:pPr>
        <w:pStyle w:val="Default"/>
        <w:spacing w:line="480" w:lineRule="auto"/>
        <w:outlineLvl w:val="0"/>
        <w:rPr>
          <w:b/>
        </w:rPr>
      </w:pPr>
      <w:r>
        <w:rPr>
          <w:b/>
        </w:rPr>
        <w:br w:type="column"/>
      </w:r>
      <w:r w:rsidR="00B27883">
        <w:rPr>
          <w:b/>
        </w:rPr>
        <w:lastRenderedPageBreak/>
        <w:t xml:space="preserve">2. </w:t>
      </w:r>
      <w:r w:rsidR="00E37CC8" w:rsidRPr="00C252D2">
        <w:rPr>
          <w:b/>
        </w:rPr>
        <w:t>Study 1</w:t>
      </w:r>
    </w:p>
    <w:p w14:paraId="239E6F51" w14:textId="20FD7265" w:rsidR="001564F8" w:rsidRPr="00C252D2" w:rsidRDefault="00B27883" w:rsidP="005F4B5A">
      <w:pPr>
        <w:pStyle w:val="Default"/>
        <w:spacing w:line="480" w:lineRule="auto"/>
        <w:rPr>
          <w:b/>
        </w:rPr>
      </w:pPr>
      <w:r>
        <w:rPr>
          <w:b/>
        </w:rPr>
        <w:t xml:space="preserve">2.1 </w:t>
      </w:r>
      <w:r w:rsidR="001564F8" w:rsidRPr="00C252D2">
        <w:rPr>
          <w:b/>
        </w:rPr>
        <w:t>Method</w:t>
      </w:r>
    </w:p>
    <w:p w14:paraId="1021336C" w14:textId="169A8210" w:rsidR="001564F8" w:rsidRPr="00C252D2" w:rsidRDefault="00B27883" w:rsidP="00B53F91">
      <w:pPr>
        <w:pStyle w:val="Default"/>
        <w:spacing w:line="480" w:lineRule="auto"/>
        <w:outlineLvl w:val="0"/>
        <w:rPr>
          <w:b/>
        </w:rPr>
      </w:pPr>
      <w:r>
        <w:rPr>
          <w:b/>
          <w:i/>
          <w:iCs/>
        </w:rPr>
        <w:t xml:space="preserve">2.1.1 </w:t>
      </w:r>
      <w:r w:rsidR="001564F8" w:rsidRPr="00C252D2">
        <w:rPr>
          <w:b/>
          <w:i/>
          <w:iCs/>
        </w:rPr>
        <w:t xml:space="preserve">Participants </w:t>
      </w:r>
    </w:p>
    <w:p w14:paraId="64BE642A" w14:textId="78D913E6" w:rsidR="001564F8" w:rsidRPr="00C252D2" w:rsidRDefault="00932E7B" w:rsidP="00845703">
      <w:pPr>
        <w:pStyle w:val="Default"/>
        <w:spacing w:line="480" w:lineRule="auto"/>
        <w:ind w:firstLine="720"/>
      </w:pPr>
      <w:r>
        <w:t>One hundred and thirty one</w:t>
      </w:r>
      <w:r w:rsidR="001564F8" w:rsidRPr="00C252D2">
        <w:t xml:space="preserve"> </w:t>
      </w:r>
      <w:r w:rsidR="00D6425D" w:rsidRPr="00C252D2">
        <w:t>Caucasian</w:t>
      </w:r>
      <w:r w:rsidR="00CD4386">
        <w:t xml:space="preserve"> </w:t>
      </w:r>
      <w:r w:rsidR="00E273EE">
        <w:t>participants</w:t>
      </w:r>
      <w:r w:rsidR="00D6425D" w:rsidRPr="00C252D2">
        <w:t xml:space="preserve"> </w:t>
      </w:r>
      <w:r w:rsidR="001564F8" w:rsidRPr="00C252D2">
        <w:t>(45 ma</w:t>
      </w:r>
      <w:r w:rsidR="00D6425D" w:rsidRPr="00C252D2">
        <w:t>le, 85 female, 1 ‘other’</w:t>
      </w:r>
      <w:r w:rsidR="00E511B8" w:rsidRPr="00C252D2">
        <w:t xml:space="preserve"> sex; aged</w:t>
      </w:r>
      <w:r w:rsidR="00D6425D" w:rsidRPr="00C252D2">
        <w:t xml:space="preserve"> 18-61</w:t>
      </w:r>
      <w:r w:rsidR="007F5443">
        <w:t xml:space="preserve"> years</w:t>
      </w:r>
      <w:r w:rsidR="004357F8">
        <w:t>,</w:t>
      </w:r>
      <w:r w:rsidR="001564F8" w:rsidRPr="00C252D2">
        <w:t xml:space="preserve"> mean age</w:t>
      </w:r>
      <w:r w:rsidR="00D6425D" w:rsidRPr="00C252D2">
        <w:t xml:space="preserve"> </w:t>
      </w:r>
      <w:r w:rsidR="00E511B8" w:rsidRPr="00C252D2">
        <w:t>21</w:t>
      </w:r>
      <w:r w:rsidR="00D542B1">
        <w:t>.08</w:t>
      </w:r>
      <w:r w:rsidR="007F5443">
        <w:t xml:space="preserve"> years</w:t>
      </w:r>
      <w:r w:rsidR="00D542B1">
        <w:t>, SD = 6.38</w:t>
      </w:r>
      <w:r w:rsidR="0074574C">
        <w:t xml:space="preserve"> years</w:t>
      </w:r>
      <w:r w:rsidR="001564F8" w:rsidRPr="00C252D2">
        <w:t xml:space="preserve">) were </w:t>
      </w:r>
      <w:r w:rsidR="00D6425D" w:rsidRPr="00C252D2">
        <w:t>recruited via opportunity sampling</w:t>
      </w:r>
      <w:r w:rsidR="00F573EC">
        <w:t xml:space="preserve"> from </w:t>
      </w:r>
      <w:r w:rsidR="00A47D3F">
        <w:t xml:space="preserve">UK </w:t>
      </w:r>
      <w:r w:rsidR="00F573EC">
        <w:t>university students and their friends</w:t>
      </w:r>
      <w:r w:rsidR="00A47D3F">
        <w:t>/family/social networks</w:t>
      </w:r>
      <w:r w:rsidR="00131A5F">
        <w:t>.</w:t>
      </w:r>
    </w:p>
    <w:p w14:paraId="23451DFB" w14:textId="5B317D58" w:rsidR="00D6425D" w:rsidRPr="00C252D2" w:rsidRDefault="00B27883" w:rsidP="00B53F91">
      <w:pPr>
        <w:pStyle w:val="Default"/>
        <w:spacing w:line="480" w:lineRule="auto"/>
        <w:outlineLvl w:val="0"/>
        <w:rPr>
          <w:b/>
        </w:rPr>
      </w:pPr>
      <w:r>
        <w:rPr>
          <w:b/>
          <w:i/>
          <w:iCs/>
        </w:rPr>
        <w:t xml:space="preserve">2.1.2 </w:t>
      </w:r>
      <w:r w:rsidR="00F8672B" w:rsidRPr="00C252D2">
        <w:rPr>
          <w:b/>
          <w:i/>
          <w:iCs/>
        </w:rPr>
        <w:t>Stimuli</w:t>
      </w:r>
      <w:r w:rsidR="00D6425D" w:rsidRPr="00C252D2">
        <w:rPr>
          <w:b/>
          <w:i/>
          <w:iCs/>
        </w:rPr>
        <w:t xml:space="preserve"> </w:t>
      </w:r>
    </w:p>
    <w:p w14:paraId="3DA7C720" w14:textId="3ABC10E8" w:rsidR="001D3E59" w:rsidRDefault="00D6425D" w:rsidP="00B53F91">
      <w:pPr>
        <w:pStyle w:val="Default"/>
        <w:spacing w:line="480" w:lineRule="auto"/>
        <w:ind w:firstLine="720"/>
      </w:pPr>
      <w:proofErr w:type="gramStart"/>
      <w:r w:rsidRPr="00C252D2">
        <w:rPr>
          <w:i/>
        </w:rPr>
        <w:t>Body Stimuli</w:t>
      </w:r>
      <w:r w:rsidRPr="00C252D2">
        <w:t>.</w:t>
      </w:r>
      <w:proofErr w:type="gramEnd"/>
      <w:r w:rsidRPr="00C252D2">
        <w:t xml:space="preserve"> </w:t>
      </w:r>
      <w:r w:rsidR="001564F8" w:rsidRPr="00C252D2">
        <w:t xml:space="preserve">A Samsung EX2F digital compact smart camera was used to photograph 25 </w:t>
      </w:r>
      <w:r w:rsidR="00A732C0" w:rsidRPr="00C252D2">
        <w:t xml:space="preserve">Caucasian </w:t>
      </w:r>
      <w:r w:rsidR="001564F8" w:rsidRPr="00C252D2">
        <w:t>und</w:t>
      </w:r>
      <w:r w:rsidR="00FE4251" w:rsidRPr="00C252D2">
        <w:t xml:space="preserve">ergraduate </w:t>
      </w:r>
      <w:r w:rsidR="00A732C0" w:rsidRPr="00C252D2">
        <w:t xml:space="preserve">students </w:t>
      </w:r>
      <w:r w:rsidR="001564F8" w:rsidRPr="00C252D2">
        <w:t>(12 male, 13 female). Photographs were taken under constant indoor lighting at a distance of approximately 24 inches</w:t>
      </w:r>
      <w:r w:rsidR="007F5443">
        <w:t xml:space="preserve"> (60 cm)</w:t>
      </w:r>
      <w:r w:rsidR="00A47D3F">
        <w:t xml:space="preserve"> between body and camera</w:t>
      </w:r>
      <w:r w:rsidR="001564F8" w:rsidRPr="00845703">
        <w:t>.</w:t>
      </w:r>
      <w:r w:rsidR="00F07D66">
        <w:t xml:space="preserve"> </w:t>
      </w:r>
      <w:r w:rsidR="00F07D66" w:rsidRPr="00F07D66">
        <w:t>Settings o</w:t>
      </w:r>
      <w:r w:rsidR="00F07D66">
        <w:t xml:space="preserve">f the camera were held constant across all acquired images. </w:t>
      </w:r>
      <w:r w:rsidR="001564F8" w:rsidRPr="00C252D2">
        <w:t xml:space="preserve">Participants were instructed to pose </w:t>
      </w:r>
      <w:r w:rsidR="00AA6664" w:rsidRPr="00C252D2">
        <w:t xml:space="preserve">with </w:t>
      </w:r>
      <w:r w:rsidR="005414BD" w:rsidRPr="00C252D2">
        <w:t>their</w:t>
      </w:r>
      <w:r w:rsidR="00AA6664" w:rsidRPr="00C252D2">
        <w:t xml:space="preserve"> right hand, forearm, or</w:t>
      </w:r>
      <w:r w:rsidR="001564F8" w:rsidRPr="00C252D2">
        <w:t xml:space="preserve"> an</w:t>
      </w:r>
      <w:r w:rsidR="00AA6664" w:rsidRPr="00C252D2">
        <w:t>kle against a black background</w:t>
      </w:r>
      <w:r w:rsidR="00F44FAE">
        <w:t>.</w:t>
      </w:r>
      <w:r w:rsidR="00B71A8E">
        <w:t xml:space="preserve"> </w:t>
      </w:r>
      <w:r w:rsidR="003E3D13">
        <w:t xml:space="preserve">The </w:t>
      </w:r>
      <w:r w:rsidR="005414BD" w:rsidRPr="00C252D2">
        <w:t>resultant</w:t>
      </w:r>
      <w:r w:rsidRPr="00C252D2">
        <w:t xml:space="preserve"> images were then cropped </w:t>
      </w:r>
      <w:r w:rsidR="007F5443">
        <w:t xml:space="preserve">and masked </w:t>
      </w:r>
      <w:r w:rsidRPr="00C252D2">
        <w:t xml:space="preserve">so that only the </w:t>
      </w:r>
      <w:r w:rsidR="00782F38">
        <w:t>targeted body part</w:t>
      </w:r>
      <w:r w:rsidR="00AA6664" w:rsidRPr="00C252D2">
        <w:t xml:space="preserve"> was visible. If necessary, any nail polish </w:t>
      </w:r>
      <w:r w:rsidR="00C00536">
        <w:t>coloration</w:t>
      </w:r>
      <w:r w:rsidR="00AA6664" w:rsidRPr="00C252D2">
        <w:t xml:space="preserve"> was tuned to a neutral </w:t>
      </w:r>
      <w:r w:rsidR="00B819A7" w:rsidRPr="00C252D2">
        <w:t>colour</w:t>
      </w:r>
      <w:r w:rsidR="00A732C0" w:rsidRPr="00C252D2">
        <w:t xml:space="preserve"> using </w:t>
      </w:r>
      <w:r w:rsidR="00B819A7" w:rsidRPr="00C252D2">
        <w:t>Photoshop CC 2014</w:t>
      </w:r>
      <w:r w:rsidR="00AA6664" w:rsidRPr="00C252D2">
        <w:t xml:space="preserve">. Images were then set to a uniform size and </w:t>
      </w:r>
      <w:r w:rsidR="00F44FAE">
        <w:t>the background was set to true black, to ensure a uniform background throughout</w:t>
      </w:r>
      <w:r w:rsidR="00AA6664" w:rsidRPr="00C252D2">
        <w:t>.</w:t>
      </w:r>
      <w:r w:rsidR="005359CD">
        <w:t xml:space="preserve"> No further colour-calibration was performed.</w:t>
      </w:r>
      <w:r w:rsidR="00AA6664" w:rsidRPr="00C252D2">
        <w:t xml:space="preserve"> Finally, the skin </w:t>
      </w:r>
      <w:r w:rsidR="00B819A7" w:rsidRPr="00C252D2">
        <w:t>colour</w:t>
      </w:r>
      <w:r w:rsidR="00AA6664" w:rsidRPr="00C252D2">
        <w:t xml:space="preserve"> of the body parts </w:t>
      </w:r>
      <w:r w:rsidR="00A732C0" w:rsidRPr="00C252D2">
        <w:t xml:space="preserve">was </w:t>
      </w:r>
      <w:r w:rsidR="00AA6664" w:rsidRPr="00C252D2">
        <w:t xml:space="preserve">transformed using </w:t>
      </w:r>
      <w:proofErr w:type="spellStart"/>
      <w:r w:rsidR="00AA6664" w:rsidRPr="00C252D2">
        <w:t>PsychoMorph</w:t>
      </w:r>
      <w:proofErr w:type="spellEnd"/>
      <w:r w:rsidR="00AA6664" w:rsidRPr="00C252D2">
        <w:t xml:space="preserve"> (</w:t>
      </w:r>
      <w:proofErr w:type="spellStart"/>
      <w:r w:rsidR="00AA6664" w:rsidRPr="00C252D2">
        <w:t>Tiddeman</w:t>
      </w:r>
      <w:proofErr w:type="spellEnd"/>
      <w:r w:rsidR="00AA6664" w:rsidRPr="00C252D2">
        <w:t>, Burt &amp; Perrett, 2001).</w:t>
      </w:r>
      <w:r w:rsidR="00E95A62">
        <w:t xml:space="preserve"> Transforms were only performed on the skin portions of stimuli, leaving backgrounds and any non-skin areas unchanged.</w:t>
      </w:r>
    </w:p>
    <w:p w14:paraId="3546DE65" w14:textId="507D86DF" w:rsidR="001564F8" w:rsidRPr="00C252D2" w:rsidRDefault="00A732C0" w:rsidP="00B53F91">
      <w:pPr>
        <w:pStyle w:val="Default"/>
        <w:spacing w:line="480" w:lineRule="auto"/>
        <w:ind w:firstLine="720"/>
      </w:pPr>
      <w:r w:rsidRPr="00C252D2">
        <w:t xml:space="preserve">The transform was performed </w:t>
      </w:r>
      <w:r w:rsidR="00B53F91" w:rsidRPr="00C252D2">
        <w:t xml:space="preserve">along </w:t>
      </w:r>
      <w:r w:rsidRPr="00C252D2">
        <w:t>an approximat</w:t>
      </w:r>
      <w:r w:rsidR="00B53F91" w:rsidRPr="00C252D2">
        <w:t>ed</w:t>
      </w:r>
      <w:r w:rsidRPr="00C252D2">
        <w:t xml:space="preserve"> </w:t>
      </w:r>
      <w:r w:rsidR="00FE4EC8">
        <w:t>carotenoid-</w:t>
      </w:r>
      <w:r w:rsidR="00C00536">
        <w:t>coloration</w:t>
      </w:r>
      <w:r w:rsidRPr="00C252D2">
        <w:t xml:space="preserve"> </w:t>
      </w:r>
      <w:r w:rsidR="00B53F91" w:rsidRPr="00C252D2">
        <w:t xml:space="preserve">axis </w:t>
      </w:r>
      <w:r w:rsidRPr="00C252D2">
        <w:t>measured as the</w:t>
      </w:r>
      <w:r w:rsidR="005359CD">
        <w:t xml:space="preserve"> average</w:t>
      </w:r>
      <w:r w:rsidRPr="00C252D2">
        <w:t xml:space="preserve"> difference in skin </w:t>
      </w:r>
      <w:r w:rsidR="00C00536">
        <w:t>coloration</w:t>
      </w:r>
      <w:r w:rsidR="00B53F91" w:rsidRPr="00C252D2">
        <w:t xml:space="preserve"> between</w:t>
      </w:r>
      <w:r w:rsidR="00AD5ECA" w:rsidRPr="00C252D2">
        <w:t xml:space="preserve"> those with</w:t>
      </w:r>
      <w:r w:rsidR="00B53F91" w:rsidRPr="00C252D2">
        <w:t xml:space="preserve"> </w:t>
      </w:r>
      <w:r w:rsidRPr="00C252D2">
        <w:t>high and low fruit and vegetable intake</w:t>
      </w:r>
      <w:r w:rsidR="00B53F91" w:rsidRPr="00C252D2">
        <w:t xml:space="preserve"> (Whitehead et al., 2012)</w:t>
      </w:r>
      <w:r w:rsidRPr="00C252D2">
        <w:t xml:space="preserve">. Previous work indicates that this manipulation </w:t>
      </w:r>
      <w:r w:rsidR="00AD5ECA" w:rsidRPr="00C252D2">
        <w:t>influences</w:t>
      </w:r>
      <w:r w:rsidRPr="00C252D2">
        <w:t xml:space="preserve"> health and attractiveness perceptions </w:t>
      </w:r>
      <w:r w:rsidR="00B53F91" w:rsidRPr="00C252D2">
        <w:t>(e.g</w:t>
      </w:r>
      <w:r w:rsidR="00B53F91" w:rsidRPr="008A71C8">
        <w:t xml:space="preserve">. </w:t>
      </w:r>
      <w:proofErr w:type="spellStart"/>
      <w:r w:rsidR="002762C9" w:rsidRPr="00C252D2">
        <w:t>Lefevre</w:t>
      </w:r>
      <w:proofErr w:type="spellEnd"/>
      <w:r w:rsidR="002762C9" w:rsidRPr="00C252D2">
        <w:t xml:space="preserve"> et al., 2013</w:t>
      </w:r>
      <w:r w:rsidR="002762C9">
        <w:t xml:space="preserve">; </w:t>
      </w:r>
      <w:r w:rsidR="0056457F">
        <w:t>Tan</w:t>
      </w:r>
      <w:r w:rsidR="00B53F91" w:rsidRPr="008A71C8">
        <w:t xml:space="preserve"> et al., 2</w:t>
      </w:r>
      <w:r w:rsidR="0056457F">
        <w:t>017</w:t>
      </w:r>
      <w:r w:rsidR="00B53F91" w:rsidRPr="00C252D2">
        <w:t>)</w:t>
      </w:r>
      <w:r w:rsidRPr="00C252D2">
        <w:t>.</w:t>
      </w:r>
      <w:r w:rsidR="00B53F91" w:rsidRPr="00C252D2">
        <w:t xml:space="preserve"> </w:t>
      </w:r>
      <w:r w:rsidR="001D19B3">
        <w:t>I</w:t>
      </w:r>
      <w:r w:rsidR="00DD1197" w:rsidRPr="00C252D2">
        <w:t xml:space="preserve">n order to mimic </w:t>
      </w:r>
      <w:r w:rsidR="00AD5ECA" w:rsidRPr="00C252D2">
        <w:t>optimal</w:t>
      </w:r>
      <w:r w:rsidR="00B53F91" w:rsidRPr="00C252D2">
        <w:t xml:space="preserve"> </w:t>
      </w:r>
      <w:r w:rsidR="00FE4EC8">
        <w:t>carotenoid-</w:t>
      </w:r>
      <w:r w:rsidR="00C00536">
        <w:t>coloration</w:t>
      </w:r>
      <w:r w:rsidR="001D19B3">
        <w:t xml:space="preserve"> (</w:t>
      </w:r>
      <w:proofErr w:type="spellStart"/>
      <w:r w:rsidR="001D19B3">
        <w:t>Lefevre</w:t>
      </w:r>
      <w:proofErr w:type="spellEnd"/>
      <w:r w:rsidR="001D19B3">
        <w:t xml:space="preserve"> et al., 2013; </w:t>
      </w:r>
      <w:proofErr w:type="spellStart"/>
      <w:r w:rsidR="001D19B3">
        <w:t>Lefevre</w:t>
      </w:r>
      <w:proofErr w:type="spellEnd"/>
      <w:r w:rsidR="001D19B3">
        <w:t xml:space="preserve"> &amp; Perrett, 2015)</w:t>
      </w:r>
      <w:r w:rsidR="00DD1197" w:rsidRPr="00C252D2">
        <w:t xml:space="preserve">, </w:t>
      </w:r>
      <w:r w:rsidR="00AD5ECA" w:rsidRPr="00C252D2">
        <w:t xml:space="preserve">we added </w:t>
      </w:r>
      <w:r w:rsidR="00DD1197" w:rsidRPr="00C252D2">
        <w:t>9.4 (</w:t>
      </w:r>
      <w:r w:rsidR="00B53F91" w:rsidRPr="00C252D2">
        <w:t>Δ</w:t>
      </w:r>
      <w:r w:rsidR="00DD1197" w:rsidRPr="00C252D2">
        <w:t xml:space="preserve">E) units of </w:t>
      </w:r>
      <w:r w:rsidR="00AD5ECA" w:rsidRPr="00C252D2">
        <w:t xml:space="preserve">carotenoid </w:t>
      </w:r>
      <w:r w:rsidR="00DD1197" w:rsidRPr="00C252D2">
        <w:t xml:space="preserve">colour by adding 8.7 units of yellowness (b* in </w:t>
      </w:r>
      <w:proofErr w:type="spellStart"/>
      <w:r w:rsidR="00DD1197" w:rsidRPr="00C252D2">
        <w:lastRenderedPageBreak/>
        <w:t>CIELab</w:t>
      </w:r>
      <w:proofErr w:type="spellEnd"/>
      <w:r w:rsidR="00DD1197" w:rsidRPr="00C252D2">
        <w:t xml:space="preserve"> colour-space), subtracting 2.2 units of lightness (L*) and adding 2.8 units of redness (a*) to all </w:t>
      </w:r>
      <w:r w:rsidRPr="00C252D2">
        <w:t>images</w:t>
      </w:r>
      <w:r w:rsidR="00DD1197" w:rsidRPr="00C252D2">
        <w:t xml:space="preserve">. </w:t>
      </w:r>
      <w:r w:rsidR="00AD5ECA" w:rsidRPr="00C252D2">
        <w:t xml:space="preserve">To mimic low, unhealthy </w:t>
      </w:r>
      <w:r w:rsidR="00FE4EC8">
        <w:t>carotenoid-</w:t>
      </w:r>
      <w:r w:rsidR="00C00536">
        <w:t>coloration</w:t>
      </w:r>
      <w:r w:rsidR="00AD5ECA" w:rsidRPr="00C252D2">
        <w:t>, we implemented the reverse manipulation (subtracted 9.4</w:t>
      </w:r>
      <w:r w:rsidR="00DD1197" w:rsidRPr="00C252D2">
        <w:t xml:space="preserve"> </w:t>
      </w:r>
      <w:r w:rsidR="00AD5ECA" w:rsidRPr="00C252D2">
        <w:t xml:space="preserve">ΔE) to all images. These transforms resulted in </w:t>
      </w:r>
      <w:r w:rsidR="001564F8" w:rsidRPr="00C252D2">
        <w:t>25 pairs of hands, arms</w:t>
      </w:r>
      <w:r w:rsidR="00D6425D" w:rsidRPr="00C252D2">
        <w:t>, and ankles</w:t>
      </w:r>
      <w:r w:rsidR="00AA6664" w:rsidRPr="00C252D2">
        <w:t xml:space="preserve"> </w:t>
      </w:r>
      <w:r w:rsidR="001564F8" w:rsidRPr="00C252D2">
        <w:t>(</w:t>
      </w:r>
      <w:r w:rsidR="00D6425D" w:rsidRPr="00C252D2">
        <w:t xml:space="preserve">see </w:t>
      </w:r>
      <w:r w:rsidR="00AA6664" w:rsidRPr="00C252D2">
        <w:t>Figure 1</w:t>
      </w:r>
      <w:r w:rsidR="009E57F6" w:rsidRPr="00C252D2">
        <w:t>a</w:t>
      </w:r>
      <w:r w:rsidR="00AA6664" w:rsidRPr="00C252D2">
        <w:t xml:space="preserve"> for examples). </w:t>
      </w:r>
    </w:p>
    <w:p w14:paraId="7ACEA5C0" w14:textId="1CB3DF5B" w:rsidR="001564F8" w:rsidRPr="00C252D2" w:rsidRDefault="00DD1197" w:rsidP="00270255">
      <w:pPr>
        <w:pStyle w:val="Default"/>
        <w:spacing w:line="480" w:lineRule="auto"/>
        <w:ind w:firstLine="720"/>
      </w:pPr>
      <w:r w:rsidRPr="00C252D2">
        <w:rPr>
          <w:i/>
        </w:rPr>
        <w:t>Face Stimuli</w:t>
      </w:r>
      <w:r w:rsidRPr="00C252D2">
        <w:t xml:space="preserve">. </w:t>
      </w:r>
      <w:r w:rsidR="001564F8" w:rsidRPr="00C252D2">
        <w:t xml:space="preserve">25 </w:t>
      </w:r>
      <w:r w:rsidR="00B20F13">
        <w:t>composite</w:t>
      </w:r>
      <w:r w:rsidR="001564F8" w:rsidRPr="00C252D2">
        <w:t xml:space="preserve"> faces</w:t>
      </w:r>
      <w:r w:rsidR="00270255">
        <w:t xml:space="preserve"> (</w:t>
      </w:r>
      <w:r w:rsidR="00270255" w:rsidRPr="00C252D2">
        <w:t>13 male, 12 female</w:t>
      </w:r>
      <w:r w:rsidR="00270255">
        <w:t>)</w:t>
      </w:r>
      <w:r w:rsidR="001564F8" w:rsidRPr="00C252D2">
        <w:t xml:space="preserve"> </w:t>
      </w:r>
      <w:r w:rsidR="00270255" w:rsidRPr="00C252D2">
        <w:t>were taken from previous work (</w:t>
      </w:r>
      <w:proofErr w:type="spellStart"/>
      <w:r w:rsidR="00270255" w:rsidRPr="00C252D2">
        <w:t>Lefevre</w:t>
      </w:r>
      <w:proofErr w:type="spellEnd"/>
      <w:r w:rsidR="00270255" w:rsidRPr="00C252D2">
        <w:t xml:space="preserve"> &amp; Perrett, 2015).</w:t>
      </w:r>
      <w:r w:rsidR="004A09FB">
        <w:t xml:space="preserve"> Composite faces are created by averaging the shape and colour of existing face photographs.</w:t>
      </w:r>
      <w:r w:rsidR="00270255">
        <w:t xml:space="preserve"> Each of the composite faces</w:t>
      </w:r>
      <w:r w:rsidR="004A09FB">
        <w:t xml:space="preserve"> used here was</w:t>
      </w:r>
      <w:r w:rsidR="00270255">
        <w:t xml:space="preserve"> generated from three same</w:t>
      </w:r>
      <w:r w:rsidR="004A09FB">
        <w:t>-</w:t>
      </w:r>
      <w:r w:rsidR="00270255">
        <w:t>sex base images/identities</w:t>
      </w:r>
      <w:r w:rsidR="004A09FB">
        <w:t xml:space="preserve"> </w:t>
      </w:r>
      <w:r w:rsidR="00270255">
        <w:t>taken from Caucasian undergraduate students</w:t>
      </w:r>
      <w:r w:rsidR="004A09FB">
        <w:t>.</w:t>
      </w:r>
      <w:r w:rsidR="006B41EB">
        <w:t xml:space="preserve"> </w:t>
      </w:r>
      <w:r w:rsidR="004A09FB">
        <w:t>The base images were taken under</w:t>
      </w:r>
      <w:r w:rsidR="00270255">
        <w:t xml:space="preserve"> controlled lighting conditions simulating daylight at a distance of approximately 3.2 feet (1 meter) and were subsequently colour-calibrated. Finally, these stimuli </w:t>
      </w:r>
      <w:r w:rsidR="00AD5ECA" w:rsidRPr="00C252D2">
        <w:t xml:space="preserve">were manipulated </w:t>
      </w:r>
      <w:r w:rsidR="004C6D45">
        <w:t xml:space="preserve">in </w:t>
      </w:r>
      <w:r w:rsidR="00270255">
        <w:t>carotenoid colo</w:t>
      </w:r>
      <w:r w:rsidR="004C6D45">
        <w:t>r</w:t>
      </w:r>
      <w:r w:rsidR="00270255">
        <w:t>ation</w:t>
      </w:r>
      <w:r w:rsidR="00AD5ECA">
        <w:t xml:space="preserve"> </w:t>
      </w:r>
      <w:r w:rsidR="006B41EB">
        <w:t>using</w:t>
      </w:r>
      <w:r w:rsidR="00270255">
        <w:t xml:space="preserve"> the same procedure outlined</w:t>
      </w:r>
      <w:r w:rsidR="00AD5ECA" w:rsidRPr="00C252D2">
        <w:t xml:space="preserve"> above</w:t>
      </w:r>
      <w:r w:rsidR="0004327E" w:rsidRPr="00C252D2">
        <w:t xml:space="preserve"> (Figure </w:t>
      </w:r>
      <w:r w:rsidR="009E57F6" w:rsidRPr="00C252D2">
        <w:t>1b</w:t>
      </w:r>
      <w:r w:rsidR="0004327E" w:rsidRPr="00C252D2">
        <w:t>)</w:t>
      </w:r>
      <w:r w:rsidR="005414BD" w:rsidRPr="00C252D2">
        <w:t xml:space="preserve">. </w:t>
      </w:r>
    </w:p>
    <w:p w14:paraId="43142965" w14:textId="25010004" w:rsidR="00AD5ECA" w:rsidRDefault="00D62D68" w:rsidP="00845703">
      <w:pPr>
        <w:pStyle w:val="Default"/>
        <w:spacing w:line="480" w:lineRule="auto"/>
      </w:pPr>
      <w:r w:rsidRPr="00C252D2">
        <w:tab/>
      </w:r>
      <w:r w:rsidR="00DC3090" w:rsidRPr="00C4022C">
        <w:rPr>
          <w:i/>
        </w:rPr>
        <w:t>Control Stimuli (</w:t>
      </w:r>
      <w:r w:rsidRPr="00DC3090">
        <w:rPr>
          <w:i/>
        </w:rPr>
        <w:t>Face Scramble</w:t>
      </w:r>
      <w:r w:rsidR="00DC3090" w:rsidRPr="00A16CB5">
        <w:rPr>
          <w:i/>
        </w:rPr>
        <w:t>)</w:t>
      </w:r>
      <w:r w:rsidRPr="00C4022C">
        <w:rPr>
          <w:i/>
        </w:rPr>
        <w:t>.</w:t>
      </w:r>
      <w:r w:rsidRPr="00C252D2">
        <w:t xml:space="preserve">  </w:t>
      </w:r>
      <w:r w:rsidR="00822718">
        <w:t>Scrambled</w:t>
      </w:r>
      <w:r w:rsidR="004853AA">
        <w:t xml:space="preserve"> </w:t>
      </w:r>
      <w:r w:rsidR="00822718">
        <w:t xml:space="preserve">face images </w:t>
      </w:r>
      <w:r w:rsidR="00450ABE">
        <w:t xml:space="preserve">(Figure 1c) </w:t>
      </w:r>
      <w:r w:rsidR="00822718">
        <w:t xml:space="preserve">were used as control stimuli </w:t>
      </w:r>
      <w:r w:rsidR="00023244">
        <w:t xml:space="preserve">to examine the possibility that the high or low carotenoid preference was due to </w:t>
      </w:r>
      <w:r w:rsidR="00EF520C">
        <w:t xml:space="preserve">a </w:t>
      </w:r>
      <w:r w:rsidR="00023244">
        <w:t>sensory bias</w:t>
      </w:r>
      <w:r w:rsidR="00822718">
        <w:t xml:space="preserve">. </w:t>
      </w:r>
      <w:r w:rsidR="00A610AC">
        <w:t xml:space="preserve">Scrambled images were generated from the face stimuli described above (taken from </w:t>
      </w:r>
      <w:proofErr w:type="spellStart"/>
      <w:r w:rsidR="00A610AC">
        <w:t>Lefevre</w:t>
      </w:r>
      <w:proofErr w:type="spellEnd"/>
      <w:r w:rsidR="00A610AC">
        <w:t xml:space="preserve"> et al., 2013).</w:t>
      </w:r>
      <w:r w:rsidR="00AD5ECA" w:rsidRPr="00C252D2">
        <w:t xml:space="preserve"> To generate scrambled images, each RGB layer was transformed into amplitude and phase components using a Fast Fourier transform in </w:t>
      </w:r>
      <w:proofErr w:type="spellStart"/>
      <w:r w:rsidR="00AD5ECA" w:rsidRPr="00C252D2">
        <w:t>Matlab</w:t>
      </w:r>
      <w:proofErr w:type="spellEnd"/>
      <w:r w:rsidR="00AD5ECA" w:rsidRPr="00C252D2">
        <w:t>. Noise patterns were generated by adding the same random phase spectrum to the original RGB phase spectra, leaving the relative phase between RGB layers intact. An inverse Fourier transform was then applied to the combined amplitude and phase spectra to generate the scrambled image. As a result, the relative phases of the RGB layers in the scrambled image are identical in order to their relative phases in the original image and the colour composition of the scrambled image is the same as the original image.</w:t>
      </w:r>
      <w:r w:rsidR="00427900">
        <w:t xml:space="preserve"> These stimuli were used as controls as they provide identical colour information to the original face stimuli, including the skin portions but also for example colour from hair and lips. This approach controls for potential </w:t>
      </w:r>
      <w:r w:rsidR="00427900">
        <w:lastRenderedPageBreak/>
        <w:t>preferences stemming from colour contrast or reference effects, while ensuring that stimuli do no longer resemble faces or other biological entities.</w:t>
      </w:r>
    </w:p>
    <w:p w14:paraId="1FFB0C03" w14:textId="77777777" w:rsidR="004C6768" w:rsidRPr="00DC46BD" w:rsidRDefault="004C6768" w:rsidP="005414BD">
      <w:pPr>
        <w:pStyle w:val="Default"/>
        <w:spacing w:line="480" w:lineRule="auto"/>
      </w:pPr>
    </w:p>
    <w:p w14:paraId="568B4F9A" w14:textId="7C916FEA" w:rsidR="001564F8" w:rsidRPr="00C252D2" w:rsidRDefault="00B27883" w:rsidP="00B53F91">
      <w:pPr>
        <w:pStyle w:val="Default"/>
        <w:spacing w:line="480" w:lineRule="auto"/>
        <w:outlineLvl w:val="0"/>
        <w:rPr>
          <w:b/>
        </w:rPr>
      </w:pPr>
      <w:r>
        <w:rPr>
          <w:b/>
          <w:i/>
          <w:iCs/>
        </w:rPr>
        <w:t xml:space="preserve">2.1.3 </w:t>
      </w:r>
      <w:r w:rsidR="001564F8" w:rsidRPr="00C252D2">
        <w:rPr>
          <w:b/>
          <w:i/>
          <w:iCs/>
        </w:rPr>
        <w:t xml:space="preserve">Procedure </w:t>
      </w:r>
    </w:p>
    <w:p w14:paraId="7974E659" w14:textId="637506E3" w:rsidR="00A27B4D" w:rsidRDefault="009F0E3F" w:rsidP="009F0E3F">
      <w:pPr>
        <w:pStyle w:val="Default"/>
        <w:spacing w:line="480" w:lineRule="auto"/>
        <w:ind w:firstLine="720"/>
      </w:pPr>
      <w:r>
        <w:t>Participants took part</w:t>
      </w:r>
      <w:r w:rsidR="00723F09">
        <w:t xml:space="preserve"> in the study</w:t>
      </w:r>
      <w:r>
        <w:t xml:space="preserve"> over the internet. Previous work shows </w:t>
      </w:r>
      <w:r w:rsidR="00723F09">
        <w:t>that</w:t>
      </w:r>
      <w:r>
        <w:t xml:space="preserve"> colour preferences between lab and online studies</w:t>
      </w:r>
      <w:r w:rsidR="00723F09">
        <w:t xml:space="preserve"> do not differ in statistically significant way</w:t>
      </w:r>
      <w:r>
        <w:t xml:space="preserve"> (</w:t>
      </w:r>
      <w:proofErr w:type="spellStart"/>
      <w:r>
        <w:t>Lefevre</w:t>
      </w:r>
      <w:proofErr w:type="spellEnd"/>
      <w:r>
        <w:t xml:space="preserve"> et al., 2013). </w:t>
      </w:r>
      <w:r w:rsidR="00E13ABD" w:rsidRPr="00C252D2">
        <w:t>Participants completed 120 trials across</w:t>
      </w:r>
      <w:r w:rsidR="001564F8" w:rsidRPr="00C252D2">
        <w:t xml:space="preserve"> 5 blocks</w:t>
      </w:r>
      <w:r w:rsidR="00E511B8" w:rsidRPr="00C252D2">
        <w:t xml:space="preserve">: </w:t>
      </w:r>
      <w:r w:rsidR="00DC3090">
        <w:t>control stimuli</w:t>
      </w:r>
      <w:r w:rsidR="00E511B8" w:rsidRPr="00C252D2">
        <w:t xml:space="preserve"> (20 trials)</w:t>
      </w:r>
      <w:r w:rsidR="007130BD">
        <w:t>;</w:t>
      </w:r>
      <w:r w:rsidR="001564F8" w:rsidRPr="00C252D2">
        <w:t xml:space="preserve"> </w:t>
      </w:r>
      <w:r w:rsidR="00E511B8" w:rsidRPr="00C252D2">
        <w:t xml:space="preserve">body parts </w:t>
      </w:r>
      <w:r w:rsidR="007130BD">
        <w:t xml:space="preserve">- </w:t>
      </w:r>
      <w:r w:rsidR="001564F8" w:rsidRPr="00C252D2">
        <w:t>hands</w:t>
      </w:r>
      <w:r w:rsidR="00A94F72" w:rsidRPr="00C252D2">
        <w:t xml:space="preserve"> (25</w:t>
      </w:r>
      <w:r w:rsidR="00E511B8" w:rsidRPr="00C252D2">
        <w:t xml:space="preserve"> trials</w:t>
      </w:r>
      <w:r w:rsidR="00A94F72" w:rsidRPr="00C252D2">
        <w:t>)</w:t>
      </w:r>
      <w:r w:rsidR="001564F8" w:rsidRPr="00C252D2">
        <w:t>, forearms</w:t>
      </w:r>
      <w:r w:rsidR="00A94F72" w:rsidRPr="00C252D2">
        <w:t xml:space="preserve"> (25</w:t>
      </w:r>
      <w:r w:rsidR="00E511B8" w:rsidRPr="00C252D2">
        <w:t xml:space="preserve"> trials</w:t>
      </w:r>
      <w:r w:rsidR="00A94F72" w:rsidRPr="00C252D2">
        <w:t>)</w:t>
      </w:r>
      <w:r w:rsidR="001564F8" w:rsidRPr="00C252D2">
        <w:t>, ankles</w:t>
      </w:r>
      <w:r w:rsidR="00A94F72" w:rsidRPr="00C252D2">
        <w:t xml:space="preserve"> (25</w:t>
      </w:r>
      <w:r w:rsidR="00E511B8" w:rsidRPr="00C252D2">
        <w:t xml:space="preserve"> trials</w:t>
      </w:r>
      <w:r w:rsidR="00A94F72" w:rsidRPr="00C252D2">
        <w:t>)</w:t>
      </w:r>
      <w:r w:rsidR="007130BD">
        <w:t>; and</w:t>
      </w:r>
      <w:r w:rsidR="00F53B0E" w:rsidRPr="00C252D2">
        <w:t xml:space="preserve"> faces</w:t>
      </w:r>
      <w:r w:rsidR="00A94F72" w:rsidRPr="00C252D2">
        <w:t xml:space="preserve"> (25</w:t>
      </w:r>
      <w:r w:rsidR="00E511B8" w:rsidRPr="00C252D2">
        <w:t xml:space="preserve"> trials</w:t>
      </w:r>
      <w:r w:rsidR="00F53B0E" w:rsidRPr="00C252D2">
        <w:t>). In each trial</w:t>
      </w:r>
      <w:r w:rsidR="001564F8" w:rsidRPr="00C252D2">
        <w:t xml:space="preserve"> </w:t>
      </w:r>
      <w:r w:rsidR="00A94F72" w:rsidRPr="00C252D2">
        <w:t>the high and low carotenoid version of the same image</w:t>
      </w:r>
      <w:r w:rsidR="001564F8" w:rsidRPr="00C252D2">
        <w:t xml:space="preserve"> were presented</w:t>
      </w:r>
      <w:r w:rsidR="005B4D07" w:rsidRPr="00C252D2">
        <w:t xml:space="preserve"> side by side</w:t>
      </w:r>
      <w:r w:rsidR="001564F8" w:rsidRPr="00C252D2">
        <w:t>. Participants</w:t>
      </w:r>
      <w:r w:rsidR="00E13ABD" w:rsidRPr="00C252D2">
        <w:t xml:space="preserve"> were required to choose the </w:t>
      </w:r>
      <w:r w:rsidR="001564F8" w:rsidRPr="00C252D2">
        <w:t>more attractive</w:t>
      </w:r>
      <w:r w:rsidR="00A94F72" w:rsidRPr="00C252D2">
        <w:t xml:space="preserve"> one</w:t>
      </w:r>
      <w:r w:rsidR="001564F8" w:rsidRPr="00C252D2">
        <w:t xml:space="preserve">. </w:t>
      </w:r>
      <w:r w:rsidR="00201F2C">
        <w:t xml:space="preserve">Since it has </w:t>
      </w:r>
      <w:r w:rsidR="00723F09">
        <w:t xml:space="preserve">already </w:t>
      </w:r>
      <w:r w:rsidR="00201F2C">
        <w:t xml:space="preserve">been </w:t>
      </w:r>
      <w:r w:rsidR="00C36097">
        <w:t xml:space="preserve">shown that people have a strong preference </w:t>
      </w:r>
      <w:r w:rsidR="00EF520C">
        <w:t>for</w:t>
      </w:r>
      <w:r w:rsidR="00C36097">
        <w:t xml:space="preserve"> high carotenoid faces</w:t>
      </w:r>
      <w:r w:rsidR="00201F2C">
        <w:t>,</w:t>
      </w:r>
      <w:r w:rsidR="00C36097">
        <w:t xml:space="preserve"> the block of faces was presented as the final (fifth) block to avoid </w:t>
      </w:r>
      <w:r w:rsidR="00184ACD">
        <w:t>contamination of the other blocks</w:t>
      </w:r>
      <w:r w:rsidR="00C36097">
        <w:t xml:space="preserve">. </w:t>
      </w:r>
      <w:r w:rsidR="00184ACD">
        <w:t>Similarly</w:t>
      </w:r>
      <w:r w:rsidR="00E05339">
        <w:t>, t</w:t>
      </w:r>
      <w:r w:rsidR="00697891" w:rsidRPr="00C252D2">
        <w:t xml:space="preserve">he </w:t>
      </w:r>
      <w:r w:rsidR="00A16CB5">
        <w:t>control</w:t>
      </w:r>
      <w:r w:rsidR="00C36097">
        <w:t xml:space="preserve"> </w:t>
      </w:r>
      <w:r w:rsidR="00697891" w:rsidRPr="00C252D2">
        <w:t>block</w:t>
      </w:r>
      <w:r w:rsidR="00EC6E36">
        <w:t xml:space="preserve"> was</w:t>
      </w:r>
      <w:r w:rsidR="00697891" w:rsidRPr="00C252D2">
        <w:t xml:space="preserve"> presented as the first </w:t>
      </w:r>
      <w:r w:rsidR="00C36097">
        <w:t xml:space="preserve">block to </w:t>
      </w:r>
      <w:r w:rsidR="00810CEB">
        <w:t>obtain</w:t>
      </w:r>
      <w:r w:rsidR="00EC6E36">
        <w:t xml:space="preserve"> unbiased response</w:t>
      </w:r>
      <w:r w:rsidR="00810CEB">
        <w:t>s</w:t>
      </w:r>
      <w:r w:rsidR="00C36097">
        <w:t xml:space="preserve">. </w:t>
      </w:r>
      <w:r w:rsidR="00EF520C">
        <w:t>T</w:t>
      </w:r>
      <w:r w:rsidR="00C36097">
        <w:t xml:space="preserve">he blocks of </w:t>
      </w:r>
      <w:r w:rsidR="00697891" w:rsidRPr="00C252D2">
        <w:t>hands, forearms</w:t>
      </w:r>
      <w:r w:rsidR="00F53B0E" w:rsidRPr="00C252D2">
        <w:t>,</w:t>
      </w:r>
      <w:r w:rsidR="00697891" w:rsidRPr="00C252D2">
        <w:t xml:space="preserve"> and ankles</w:t>
      </w:r>
      <w:r w:rsidR="00C36097">
        <w:t xml:space="preserve"> were</w:t>
      </w:r>
      <w:r w:rsidR="00697891" w:rsidRPr="00C252D2">
        <w:t xml:space="preserve"> </w:t>
      </w:r>
      <w:r w:rsidR="00EF520C">
        <w:t xml:space="preserve">presented in </w:t>
      </w:r>
      <w:r w:rsidR="00697891" w:rsidRPr="00C252D2">
        <w:t>random</w:t>
      </w:r>
      <w:r w:rsidR="00EF520C">
        <w:t xml:space="preserve"> order</w:t>
      </w:r>
      <w:r w:rsidR="00697891" w:rsidRPr="00C252D2">
        <w:t xml:space="preserve"> in between</w:t>
      </w:r>
      <w:r w:rsidR="00EF520C">
        <w:t xml:space="preserve"> the </w:t>
      </w:r>
      <w:r w:rsidR="00A16CB5">
        <w:t>control</w:t>
      </w:r>
      <w:r w:rsidR="00EF520C">
        <w:t xml:space="preserve"> and face blocks</w:t>
      </w:r>
      <w:r w:rsidR="00697891" w:rsidRPr="00C252D2">
        <w:t>. The order of stimuli presented within blocks, and the side (left or right) on which the high and low carotenoid image appeared, w</w:t>
      </w:r>
      <w:r w:rsidR="007130BD">
        <w:t>ere</w:t>
      </w:r>
      <w:r w:rsidR="00697891" w:rsidRPr="00C252D2">
        <w:t xml:space="preserve"> randomised</w:t>
      </w:r>
      <w:r w:rsidR="00184ACD">
        <w:t xml:space="preserve"> for all blocks</w:t>
      </w:r>
      <w:r w:rsidR="00697891" w:rsidRPr="00C252D2">
        <w:t>.</w:t>
      </w:r>
    </w:p>
    <w:p w14:paraId="3B6D514E" w14:textId="6159AD7D" w:rsidR="00E37CC8" w:rsidRPr="00C252D2" w:rsidRDefault="00F53B0E" w:rsidP="000E4C94">
      <w:pPr>
        <w:pStyle w:val="Default"/>
        <w:spacing w:line="480" w:lineRule="auto"/>
        <w:ind w:firstLine="720"/>
      </w:pPr>
      <w:r w:rsidRPr="00C252D2">
        <w:t>When data collection was completed we generated preference score</w:t>
      </w:r>
      <w:r w:rsidR="00A94F72" w:rsidRPr="00C252D2">
        <w:t>s</w:t>
      </w:r>
      <w:r w:rsidRPr="00C252D2">
        <w:t xml:space="preserve"> for face, body (aggregated across </w:t>
      </w:r>
      <w:r w:rsidR="00A94F72" w:rsidRPr="00C252D2">
        <w:t xml:space="preserve">the three body </w:t>
      </w:r>
      <w:r w:rsidRPr="00C252D2">
        <w:t xml:space="preserve">parts as there was no a priori reason to think that any specific body part would be unique), and </w:t>
      </w:r>
      <w:r w:rsidR="000E4C94">
        <w:t>control stimuli</w:t>
      </w:r>
      <w:r w:rsidRPr="00C252D2">
        <w:t>.</w:t>
      </w:r>
      <w:r w:rsidR="00697891" w:rsidRPr="00C252D2">
        <w:t xml:space="preserve"> </w:t>
      </w:r>
      <w:r w:rsidR="00A94F72" w:rsidRPr="00C252D2">
        <w:t xml:space="preserve">Preference scores were calculated as </w:t>
      </w:r>
      <w:r w:rsidR="00A854A8">
        <w:t>percent</w:t>
      </w:r>
      <w:r w:rsidR="00A854A8" w:rsidRPr="00C252D2">
        <w:t xml:space="preserve"> </w:t>
      </w:r>
      <w:r w:rsidR="007130BD">
        <w:t>of</w:t>
      </w:r>
      <w:r w:rsidR="0079571D">
        <w:t xml:space="preserve"> trials in which</w:t>
      </w:r>
      <w:r w:rsidR="007130BD">
        <w:t xml:space="preserve"> </w:t>
      </w:r>
      <w:r w:rsidR="00A94F72" w:rsidRPr="00C252D2">
        <w:t xml:space="preserve">the high carotenoid version was preferred (e.g. if </w:t>
      </w:r>
      <w:r w:rsidR="001D3E59">
        <w:t>a participant</w:t>
      </w:r>
      <w:r w:rsidR="00A94F72" w:rsidRPr="00C252D2">
        <w:t xml:space="preserve"> selected the high carotenoid face in 10 out of 20 trials, the</w:t>
      </w:r>
      <w:r w:rsidR="001D3E59">
        <w:t>ir</w:t>
      </w:r>
      <w:r w:rsidR="00A94F72" w:rsidRPr="00C252D2">
        <w:t xml:space="preserve"> score would be </w:t>
      </w:r>
      <w:r w:rsidR="00A854A8">
        <w:t>50%</w:t>
      </w:r>
      <w:r w:rsidR="00A94F72" w:rsidRPr="00C252D2">
        <w:t>).</w:t>
      </w:r>
    </w:p>
    <w:p w14:paraId="4642A488" w14:textId="1E79B3C0" w:rsidR="00DD1197" w:rsidRPr="00C252D2" w:rsidRDefault="00DD1197" w:rsidP="00845703">
      <w:pPr>
        <w:pStyle w:val="Default"/>
        <w:spacing w:line="480" w:lineRule="auto"/>
      </w:pPr>
    </w:p>
    <w:p w14:paraId="3DF192CF" w14:textId="1110BFF9" w:rsidR="00DD1197" w:rsidRPr="00C252D2" w:rsidRDefault="00B27883" w:rsidP="005F4B5A">
      <w:pPr>
        <w:pStyle w:val="Default"/>
        <w:spacing w:line="480" w:lineRule="auto"/>
        <w:outlineLvl w:val="0"/>
        <w:rPr>
          <w:b/>
        </w:rPr>
      </w:pPr>
      <w:r>
        <w:rPr>
          <w:b/>
        </w:rPr>
        <w:t xml:space="preserve">2.2 </w:t>
      </w:r>
      <w:r w:rsidR="00DD1197" w:rsidRPr="00C252D2">
        <w:rPr>
          <w:b/>
        </w:rPr>
        <w:t>Results</w:t>
      </w:r>
    </w:p>
    <w:p w14:paraId="01B47BC2" w14:textId="4FCB561A" w:rsidR="00E71777" w:rsidRPr="00C252D2" w:rsidRDefault="00DD1197" w:rsidP="00845703">
      <w:pPr>
        <w:pStyle w:val="Default"/>
        <w:spacing w:line="480" w:lineRule="auto"/>
      </w:pPr>
      <w:r w:rsidRPr="00C252D2">
        <w:tab/>
        <w:t>The high</w:t>
      </w:r>
      <w:r w:rsidR="00A02E97" w:rsidRPr="00C252D2">
        <w:t xml:space="preserve"> </w:t>
      </w:r>
      <w:r w:rsidR="00FE4EC8">
        <w:t>carotenoid-</w:t>
      </w:r>
      <w:r w:rsidR="00C00536">
        <w:t>coloration</w:t>
      </w:r>
      <w:r w:rsidR="007130BD">
        <w:t xml:space="preserve"> version</w:t>
      </w:r>
      <w:r w:rsidR="00CB6BD9">
        <w:t>s</w:t>
      </w:r>
      <w:r w:rsidR="007130BD">
        <w:t xml:space="preserve"> of</w:t>
      </w:r>
      <w:r w:rsidR="00E71777" w:rsidRPr="00C252D2">
        <w:t xml:space="preserve"> faces, </w:t>
      </w:r>
      <w:r w:rsidRPr="00C252D2">
        <w:t>body parts</w:t>
      </w:r>
      <w:r w:rsidR="00E71777" w:rsidRPr="00C252D2">
        <w:t xml:space="preserve">, and </w:t>
      </w:r>
      <w:r w:rsidR="009F1D78">
        <w:t>control stimuli</w:t>
      </w:r>
      <w:r w:rsidR="009F1D78" w:rsidRPr="00C252D2">
        <w:t xml:space="preserve"> </w:t>
      </w:r>
      <w:r w:rsidRPr="00C252D2">
        <w:t>we</w:t>
      </w:r>
      <w:r w:rsidR="00E71777" w:rsidRPr="00C252D2">
        <w:t>re</w:t>
      </w:r>
      <w:r w:rsidR="007760CB">
        <w:t xml:space="preserve"> </w:t>
      </w:r>
      <w:r w:rsidR="00E71777" w:rsidRPr="00C252D2">
        <w:t xml:space="preserve">preferred in </w:t>
      </w:r>
      <w:r w:rsidR="000F73CC" w:rsidRPr="00C252D2">
        <w:t>85.95</w:t>
      </w:r>
      <w:r w:rsidR="00E71777" w:rsidRPr="00C252D2">
        <w:t xml:space="preserve">% (faces), </w:t>
      </w:r>
      <w:r w:rsidR="000F73CC" w:rsidRPr="00C252D2">
        <w:t>80.54</w:t>
      </w:r>
      <w:r w:rsidRPr="00C252D2">
        <w:t>% (body parts)</w:t>
      </w:r>
      <w:r w:rsidR="00E71777" w:rsidRPr="00C252D2">
        <w:t xml:space="preserve">, and </w:t>
      </w:r>
      <w:r w:rsidR="000F73CC" w:rsidRPr="00C252D2">
        <w:t>54.05</w:t>
      </w:r>
      <w:r w:rsidR="00E71777" w:rsidRPr="00C252D2">
        <w:t>% (</w:t>
      </w:r>
      <w:r w:rsidR="009F1D78">
        <w:t>controls</w:t>
      </w:r>
      <w:r w:rsidR="00E71777" w:rsidRPr="00C252D2">
        <w:t xml:space="preserve">) </w:t>
      </w:r>
      <w:r w:rsidRPr="00C252D2">
        <w:t xml:space="preserve">of trials. </w:t>
      </w:r>
      <w:r w:rsidR="00BD6E4E">
        <w:t>Shap</w:t>
      </w:r>
      <w:r w:rsidR="00F50191">
        <w:t>ir</w:t>
      </w:r>
      <w:r w:rsidR="00BD6E4E">
        <w:t>o-</w:t>
      </w:r>
      <w:r w:rsidR="00BD6E4E">
        <w:lastRenderedPageBreak/>
        <w:t>Wilk test</w:t>
      </w:r>
      <w:r w:rsidR="005177F1">
        <w:t>s</w:t>
      </w:r>
      <w:r w:rsidR="00BD6E4E">
        <w:t xml:space="preserve"> showed that the preference of the high </w:t>
      </w:r>
      <w:r w:rsidR="00FE4EC8">
        <w:t>carotenoid-</w:t>
      </w:r>
      <w:r w:rsidR="00C00536">
        <w:t>coloration</w:t>
      </w:r>
      <w:r w:rsidR="00BD6E4E">
        <w:t xml:space="preserve"> versions of </w:t>
      </w:r>
      <w:r w:rsidR="005F5F8F">
        <w:t>all stimuli did not significantly deviate from normality</w:t>
      </w:r>
      <w:r w:rsidR="006F61A7">
        <w:t xml:space="preserve"> (all p</w:t>
      </w:r>
      <w:r w:rsidR="0009148D">
        <w:sym w:font="Symbol" w:char="F020"/>
      </w:r>
      <w:r w:rsidR="0009148D">
        <w:sym w:font="Symbol" w:char="F0B3"/>
      </w:r>
      <w:r w:rsidR="006F61A7">
        <w:t xml:space="preserve"> .16)</w:t>
      </w:r>
      <w:r w:rsidR="00964F43">
        <w:t>.</w:t>
      </w:r>
      <w:r w:rsidR="006F61A7">
        <w:t xml:space="preserve"> </w:t>
      </w:r>
      <w:r w:rsidRPr="00C252D2">
        <w:t xml:space="preserve">One-sample t-tests </w:t>
      </w:r>
      <w:r w:rsidR="006B7AB9">
        <w:t xml:space="preserve">with stimulus as the unit of analysis </w:t>
      </w:r>
      <w:r w:rsidRPr="00C252D2">
        <w:t>showed that the preference</w:t>
      </w:r>
      <w:r w:rsidR="00964F43">
        <w:t xml:space="preserve">s for high-carotenoid </w:t>
      </w:r>
      <w:r w:rsidR="00C00536">
        <w:t>coloration</w:t>
      </w:r>
      <w:r w:rsidRPr="00C252D2">
        <w:t xml:space="preserve"> were</w:t>
      </w:r>
      <w:r w:rsidR="00DE7769" w:rsidRPr="00C252D2">
        <w:t xml:space="preserve"> significantly above </w:t>
      </w:r>
      <w:r w:rsidRPr="00C252D2">
        <w:t>chance</w:t>
      </w:r>
      <w:r w:rsidR="00DE7769" w:rsidRPr="00C252D2">
        <w:t xml:space="preserve"> levels</w:t>
      </w:r>
      <w:r w:rsidRPr="00C252D2">
        <w:t xml:space="preserve"> (i.e. 50%): faces</w:t>
      </w:r>
      <w:r w:rsidR="002940C4" w:rsidRPr="00C252D2">
        <w:t xml:space="preserve"> -</w:t>
      </w:r>
      <w:r w:rsidR="00FE322A" w:rsidRPr="00C252D2">
        <w:t xml:space="preserve"> </w:t>
      </w:r>
      <w:r w:rsidR="00511524" w:rsidRPr="00C252D2">
        <w:rPr>
          <w:i/>
        </w:rPr>
        <w:t>t</w:t>
      </w:r>
      <w:r w:rsidR="00511524" w:rsidRPr="00C252D2">
        <w:t xml:space="preserve">(24) = 36.52, </w:t>
      </w:r>
      <w:bookmarkStart w:id="0" w:name="OLE_LINK1"/>
      <w:r w:rsidR="00511524" w:rsidRPr="00C252D2">
        <w:rPr>
          <w:i/>
        </w:rPr>
        <w:t>p</w:t>
      </w:r>
      <w:bookmarkEnd w:id="0"/>
      <w:r w:rsidR="00511524" w:rsidRPr="00C252D2">
        <w:t xml:space="preserve"> &lt; .001</w:t>
      </w:r>
      <w:r w:rsidRPr="00C252D2">
        <w:t xml:space="preserve">, </w:t>
      </w:r>
      <w:r w:rsidRPr="00C252D2">
        <w:rPr>
          <w:i/>
          <w:iCs/>
        </w:rPr>
        <w:t xml:space="preserve">d </w:t>
      </w:r>
      <w:r w:rsidRPr="00C252D2">
        <w:t xml:space="preserve">= </w:t>
      </w:r>
      <w:r w:rsidR="00D04E25" w:rsidRPr="00C252D2">
        <w:t>7.30</w:t>
      </w:r>
      <w:r w:rsidRPr="00C252D2">
        <w:t xml:space="preserve">; </w:t>
      </w:r>
      <w:r w:rsidR="00FE322A" w:rsidRPr="00C252D2">
        <w:t>body parts</w:t>
      </w:r>
      <w:r w:rsidR="002940C4" w:rsidRPr="00C252D2">
        <w:t xml:space="preserve"> -</w:t>
      </w:r>
      <w:r w:rsidR="00FE322A" w:rsidRPr="00C252D2">
        <w:t xml:space="preserve"> </w:t>
      </w:r>
      <w:r w:rsidR="00FE322A" w:rsidRPr="00C252D2">
        <w:rPr>
          <w:i/>
          <w:iCs/>
        </w:rPr>
        <w:t>t</w:t>
      </w:r>
      <w:r w:rsidR="00FE322A" w:rsidRPr="00C252D2">
        <w:t>(</w:t>
      </w:r>
      <w:r w:rsidR="002940C4" w:rsidRPr="00C252D2">
        <w:t>74</w:t>
      </w:r>
      <w:r w:rsidR="00F8672B" w:rsidRPr="00C252D2">
        <w:t xml:space="preserve">) = </w:t>
      </w:r>
      <w:r w:rsidR="002940C4" w:rsidRPr="00C252D2">
        <w:t>26.83</w:t>
      </w:r>
      <w:r w:rsidR="00FE322A" w:rsidRPr="00C252D2">
        <w:t xml:space="preserve">, </w:t>
      </w:r>
      <w:r w:rsidR="00FE322A" w:rsidRPr="00C252D2">
        <w:rPr>
          <w:i/>
          <w:iCs/>
        </w:rPr>
        <w:t>p</w:t>
      </w:r>
      <w:r w:rsidR="002940C4" w:rsidRPr="00C252D2">
        <w:rPr>
          <w:i/>
          <w:iCs/>
        </w:rPr>
        <w:t xml:space="preserve"> </w:t>
      </w:r>
      <w:r w:rsidR="002940C4" w:rsidRPr="00C252D2">
        <w:t>&lt; .001</w:t>
      </w:r>
      <w:r w:rsidR="00FE322A" w:rsidRPr="00C252D2">
        <w:t xml:space="preserve">, </w:t>
      </w:r>
      <w:r w:rsidR="00FE322A" w:rsidRPr="00C252D2">
        <w:rPr>
          <w:i/>
          <w:iCs/>
        </w:rPr>
        <w:t xml:space="preserve">d </w:t>
      </w:r>
      <w:r w:rsidR="00E71777" w:rsidRPr="00C252D2">
        <w:t xml:space="preserve">= </w:t>
      </w:r>
      <w:r w:rsidR="00D04E25" w:rsidRPr="00C252D2">
        <w:t>3.10</w:t>
      </w:r>
      <w:r w:rsidR="00E71777" w:rsidRPr="00C252D2">
        <w:t xml:space="preserve">; </w:t>
      </w:r>
      <w:r w:rsidR="00B47BA4">
        <w:t>controls</w:t>
      </w:r>
      <w:r w:rsidR="00B47BA4" w:rsidRPr="00C252D2">
        <w:t xml:space="preserve"> </w:t>
      </w:r>
      <w:r w:rsidR="00D04E25" w:rsidRPr="00C252D2">
        <w:t>-</w:t>
      </w:r>
      <w:r w:rsidR="00E71777" w:rsidRPr="00C252D2">
        <w:t xml:space="preserve"> </w:t>
      </w:r>
      <w:r w:rsidRPr="00C252D2">
        <w:rPr>
          <w:i/>
          <w:iCs/>
        </w:rPr>
        <w:t>t</w:t>
      </w:r>
      <w:r w:rsidR="00FE322A" w:rsidRPr="00C252D2">
        <w:t>(</w:t>
      </w:r>
      <w:r w:rsidR="002940C4" w:rsidRPr="00C252D2">
        <w:t>19</w:t>
      </w:r>
      <w:r w:rsidR="00FE322A" w:rsidRPr="00C252D2">
        <w:t xml:space="preserve">) = </w:t>
      </w:r>
      <w:r w:rsidR="002940C4" w:rsidRPr="00C252D2">
        <w:t>5.59</w:t>
      </w:r>
      <w:r w:rsidRPr="00C252D2">
        <w:t xml:space="preserve">, </w:t>
      </w:r>
      <w:r w:rsidR="002940C4" w:rsidRPr="00C252D2">
        <w:rPr>
          <w:i/>
        </w:rPr>
        <w:t>p</w:t>
      </w:r>
      <w:r w:rsidR="002940C4" w:rsidRPr="00C252D2">
        <w:t xml:space="preserve"> &lt; .001</w:t>
      </w:r>
      <w:r w:rsidRPr="00C252D2">
        <w:t xml:space="preserve">, </w:t>
      </w:r>
      <w:r w:rsidRPr="00C252D2">
        <w:rPr>
          <w:i/>
          <w:iCs/>
        </w:rPr>
        <w:t xml:space="preserve">d </w:t>
      </w:r>
      <w:r w:rsidR="00FE322A" w:rsidRPr="00C252D2">
        <w:t xml:space="preserve">= </w:t>
      </w:r>
      <w:r w:rsidR="00D04E25" w:rsidRPr="00C252D2">
        <w:t>1.25</w:t>
      </w:r>
      <w:r w:rsidRPr="00C252D2">
        <w:t>.</w:t>
      </w:r>
    </w:p>
    <w:p w14:paraId="63AE0FEF" w14:textId="6BDF9DA3" w:rsidR="00E37CC8" w:rsidRPr="00C252D2" w:rsidRDefault="00F53B0E" w:rsidP="00E71777">
      <w:pPr>
        <w:pStyle w:val="Default"/>
        <w:spacing w:line="480" w:lineRule="auto"/>
        <w:ind w:firstLine="720"/>
      </w:pPr>
      <w:r w:rsidRPr="00C252D2">
        <w:t xml:space="preserve">We </w:t>
      </w:r>
      <w:r w:rsidR="00E71777" w:rsidRPr="00C252D2">
        <w:t>next</w:t>
      </w:r>
      <w:r w:rsidRPr="00C252D2">
        <w:t xml:space="preserve"> examined whether carotenoid </w:t>
      </w:r>
      <w:r w:rsidR="00E71777" w:rsidRPr="00C252D2">
        <w:t xml:space="preserve">preferences differed across face, body, and </w:t>
      </w:r>
      <w:r w:rsidR="00B47BA4">
        <w:t xml:space="preserve">controls </w:t>
      </w:r>
      <w:r w:rsidR="005E5CC1">
        <w:t>using participants as the unit of analysis</w:t>
      </w:r>
      <w:r w:rsidR="00285ECE" w:rsidRPr="00C252D2">
        <w:t>.</w:t>
      </w:r>
      <w:r w:rsidR="00A27A69">
        <w:t xml:space="preserve"> The</w:t>
      </w:r>
      <w:r w:rsidR="00285ECE" w:rsidRPr="00C252D2">
        <w:t xml:space="preserve"> </w:t>
      </w:r>
      <w:r w:rsidR="00A27A69">
        <w:t xml:space="preserve">Shapiro-Wilk test showed that the carotenoid preferences </w:t>
      </w:r>
      <w:r w:rsidR="002E596E" w:rsidRPr="002E596E">
        <w:t>significantly deviate</w:t>
      </w:r>
      <w:r w:rsidR="00D96ABE">
        <w:t>d</w:t>
      </w:r>
      <w:r w:rsidR="002E596E" w:rsidRPr="002E596E">
        <w:t xml:space="preserve"> from normality</w:t>
      </w:r>
      <w:r w:rsidR="002E596E">
        <w:t>:</w:t>
      </w:r>
      <w:r w:rsidR="00A27A69">
        <w:t xml:space="preserve"> faces (</w:t>
      </w:r>
      <w:proofErr w:type="gramStart"/>
      <w:r w:rsidR="00A27A69">
        <w:t>W(</w:t>
      </w:r>
      <w:proofErr w:type="gramEnd"/>
      <w:r w:rsidR="00A27A69">
        <w:t xml:space="preserve">131) = 0.76, </w:t>
      </w:r>
      <w:r w:rsidR="00A27A69" w:rsidRPr="00C252D2">
        <w:rPr>
          <w:i/>
        </w:rPr>
        <w:t>p</w:t>
      </w:r>
      <w:r w:rsidR="00A27A69" w:rsidRPr="00C252D2">
        <w:t xml:space="preserve"> &lt;</w:t>
      </w:r>
      <w:r w:rsidR="00A27A69">
        <w:t xml:space="preserve"> .</w:t>
      </w:r>
      <w:r w:rsidR="008773BA">
        <w:t>001</w:t>
      </w:r>
      <w:r w:rsidR="00A27A69">
        <w:t xml:space="preserve">), body parts (W(131) = 0.85, </w:t>
      </w:r>
      <w:r w:rsidR="00A27A69" w:rsidRPr="00C252D2">
        <w:rPr>
          <w:i/>
        </w:rPr>
        <w:t>p</w:t>
      </w:r>
      <w:r w:rsidR="00A27A69" w:rsidRPr="00C252D2">
        <w:t xml:space="preserve"> &lt;</w:t>
      </w:r>
      <w:r w:rsidR="00A27A69">
        <w:t xml:space="preserve"> .</w:t>
      </w:r>
      <w:r w:rsidR="008773BA">
        <w:t>001</w:t>
      </w:r>
      <w:r w:rsidR="00A27A69">
        <w:t xml:space="preserve">) and </w:t>
      </w:r>
      <w:r w:rsidR="00B47BA4">
        <w:t>controls</w:t>
      </w:r>
      <w:r w:rsidR="00A27A69">
        <w:t xml:space="preserve"> (W(131) = 0.96, </w:t>
      </w:r>
      <w:r w:rsidR="00A27A69" w:rsidRPr="00C252D2">
        <w:rPr>
          <w:i/>
        </w:rPr>
        <w:t>p</w:t>
      </w:r>
      <w:r w:rsidR="00A27A69" w:rsidRPr="00C252D2">
        <w:t xml:space="preserve"> &lt;</w:t>
      </w:r>
      <w:r w:rsidR="00A27A69">
        <w:t xml:space="preserve"> </w:t>
      </w:r>
      <w:r w:rsidR="008773BA">
        <w:t>.001</w:t>
      </w:r>
      <w:r w:rsidR="00A27A69">
        <w:t xml:space="preserve">). </w:t>
      </w:r>
      <w:r w:rsidR="00A102F0">
        <w:t>A</w:t>
      </w:r>
      <w:r w:rsidR="00D601AA">
        <w:t>ccordingly, a</w:t>
      </w:r>
      <w:r w:rsidR="00A102F0">
        <w:t xml:space="preserve"> non-parametric </w:t>
      </w:r>
      <w:r w:rsidR="002E596E">
        <w:t xml:space="preserve">Friedman test </w:t>
      </w:r>
      <w:r w:rsidR="00684145">
        <w:t xml:space="preserve">was conducted and </w:t>
      </w:r>
      <w:r w:rsidR="00490F9D">
        <w:t xml:space="preserve">this </w:t>
      </w:r>
      <w:r w:rsidR="002E596E">
        <w:t xml:space="preserve">showed </w:t>
      </w:r>
      <w:r w:rsidR="00684145">
        <w:t>a significant</w:t>
      </w:r>
      <w:r w:rsidR="002E596E">
        <w:t xml:space="preserve"> difference </w:t>
      </w:r>
      <w:r w:rsidR="00D96ABE">
        <w:t>in</w:t>
      </w:r>
      <w:r w:rsidR="00684145">
        <w:t xml:space="preserve"> </w:t>
      </w:r>
      <w:r w:rsidR="002E596E">
        <w:t xml:space="preserve">carotenoid preferences </w:t>
      </w:r>
      <w:r w:rsidR="00D601AA">
        <w:t>across</w:t>
      </w:r>
      <w:r w:rsidR="002E596E">
        <w:t xml:space="preserve"> faces, body parts</w:t>
      </w:r>
      <w:r w:rsidR="00D96ABE">
        <w:t>,</w:t>
      </w:r>
      <w:r w:rsidR="002E596E">
        <w:t xml:space="preserve"> and </w:t>
      </w:r>
      <w:r w:rsidR="00B47BA4">
        <w:t xml:space="preserve">controls </w:t>
      </w:r>
      <w:r w:rsidR="00E71777" w:rsidRPr="00C252D2">
        <w:t>(</w:t>
      </w:r>
      <w:proofErr w:type="gramStart"/>
      <w:r w:rsidR="002E596E" w:rsidRPr="002E596E">
        <w:t>χ</w:t>
      </w:r>
      <w:r w:rsidR="002E596E" w:rsidRPr="005E3D92">
        <w:rPr>
          <w:vertAlign w:val="superscript"/>
        </w:rPr>
        <w:t>2</w:t>
      </w:r>
      <w:r w:rsidR="002E596E" w:rsidRPr="002E596E">
        <w:t>(</w:t>
      </w:r>
      <w:proofErr w:type="gramEnd"/>
      <w:r w:rsidR="002E596E" w:rsidRPr="002E596E">
        <w:t xml:space="preserve">2) = </w:t>
      </w:r>
      <w:r w:rsidR="002E596E">
        <w:t>79.48</w:t>
      </w:r>
      <w:r w:rsidR="002E596E" w:rsidRPr="002E596E">
        <w:t xml:space="preserve">, </w:t>
      </w:r>
      <w:r w:rsidR="002E596E" w:rsidRPr="005E3D92">
        <w:rPr>
          <w:i/>
        </w:rPr>
        <w:t>p</w:t>
      </w:r>
      <w:r w:rsidR="002E596E" w:rsidRPr="002E596E">
        <w:t xml:space="preserve"> </w:t>
      </w:r>
      <w:r w:rsidR="002E596E" w:rsidRPr="00C252D2">
        <w:t>&lt; .001</w:t>
      </w:r>
      <w:r w:rsidR="00E71777" w:rsidRPr="00C252D2">
        <w:t xml:space="preserve">). </w:t>
      </w:r>
      <w:r w:rsidR="00A102F0">
        <w:t>Pairwise comparisons</w:t>
      </w:r>
      <w:r w:rsidR="00F97E9E">
        <w:t xml:space="preserve"> using Wilcoxon’s signed-rank test with Bonferroni correction</w:t>
      </w:r>
      <w:r w:rsidR="00E71777" w:rsidRPr="00C252D2">
        <w:t xml:space="preserve"> show</w:t>
      </w:r>
      <w:r w:rsidR="00FE2A46" w:rsidRPr="00C252D2">
        <w:t>ed</w:t>
      </w:r>
      <w:r w:rsidR="00E71777" w:rsidRPr="00C252D2">
        <w:t xml:space="preserve"> that the preference for high carotenoid </w:t>
      </w:r>
      <w:r w:rsidR="00FE2A46" w:rsidRPr="00C252D2">
        <w:t>faces was</w:t>
      </w:r>
      <w:r w:rsidR="00E71777" w:rsidRPr="00C252D2">
        <w:t xml:space="preserve"> significantly </w:t>
      </w:r>
      <w:r w:rsidR="000E1BE7" w:rsidRPr="00C252D2">
        <w:t>greater</w:t>
      </w:r>
      <w:r w:rsidR="00E71777" w:rsidRPr="00C252D2">
        <w:t xml:space="preserve"> </w:t>
      </w:r>
      <w:r w:rsidR="000E1BE7" w:rsidRPr="00C252D2">
        <w:t xml:space="preserve">than </w:t>
      </w:r>
      <w:r w:rsidR="004C6D45">
        <w:t>the</w:t>
      </w:r>
      <w:r w:rsidR="00E71777" w:rsidRPr="00C252D2">
        <w:t xml:space="preserve"> </w:t>
      </w:r>
      <w:r w:rsidR="00FE2A46" w:rsidRPr="00C252D2">
        <w:t>preference</w:t>
      </w:r>
      <w:r w:rsidR="00254CC5" w:rsidRPr="00C252D2">
        <w:t xml:space="preserve"> </w:t>
      </w:r>
      <w:r w:rsidR="004C6D45">
        <w:t>for high carotenoid</w:t>
      </w:r>
      <w:r w:rsidR="00254CC5" w:rsidRPr="00C252D2">
        <w:t xml:space="preserve"> body parts (</w:t>
      </w:r>
      <w:r w:rsidR="00254CC5" w:rsidRPr="00C252D2">
        <w:rPr>
          <w:i/>
          <w:iCs/>
        </w:rPr>
        <w:t>p</w:t>
      </w:r>
      <w:r w:rsidR="00254CC5" w:rsidRPr="00C252D2">
        <w:t xml:space="preserve"> </w:t>
      </w:r>
      <w:r w:rsidR="00F97E9E">
        <w:t>&lt;</w:t>
      </w:r>
      <w:r w:rsidR="00684145" w:rsidRPr="00C252D2">
        <w:t xml:space="preserve"> </w:t>
      </w:r>
      <w:r w:rsidR="00254CC5" w:rsidRPr="00C252D2">
        <w:t>.0</w:t>
      </w:r>
      <w:r w:rsidR="00755D64">
        <w:t>0</w:t>
      </w:r>
      <w:r w:rsidR="00F97E9E">
        <w:t>1</w:t>
      </w:r>
      <w:r w:rsidR="00E71777" w:rsidRPr="00C252D2">
        <w:t xml:space="preserve">), and that the preference for high carotenoid in both faces and body parts was significantly greater than in the </w:t>
      </w:r>
      <w:r w:rsidR="00B47BA4">
        <w:t>controls</w:t>
      </w:r>
      <w:r w:rsidR="00B47BA4" w:rsidRPr="00C252D2" w:rsidDel="00B47BA4">
        <w:t xml:space="preserve"> </w:t>
      </w:r>
      <w:r w:rsidR="00E71777" w:rsidRPr="00C252D2">
        <w:t>(</w:t>
      </w:r>
      <w:r w:rsidR="00791536">
        <w:t xml:space="preserve">both </w:t>
      </w:r>
      <w:proofErr w:type="spellStart"/>
      <w:r w:rsidR="00254CC5" w:rsidRPr="00C252D2">
        <w:rPr>
          <w:i/>
          <w:iCs/>
        </w:rPr>
        <w:t>p</w:t>
      </w:r>
      <w:r w:rsidR="00791536">
        <w:rPr>
          <w:i/>
          <w:iCs/>
        </w:rPr>
        <w:t>s</w:t>
      </w:r>
      <w:proofErr w:type="spellEnd"/>
      <w:r w:rsidR="00254CC5" w:rsidRPr="00C252D2">
        <w:t xml:space="preserve"> &lt; .001)</w:t>
      </w:r>
      <w:r w:rsidR="00E71777" w:rsidRPr="00C252D2">
        <w:t>.</w:t>
      </w:r>
    </w:p>
    <w:p w14:paraId="4571E738" w14:textId="693E714B" w:rsidR="00E37CC8" w:rsidRPr="00C252D2" w:rsidRDefault="00E37CC8" w:rsidP="00845703">
      <w:pPr>
        <w:pStyle w:val="Default"/>
        <w:spacing w:line="480" w:lineRule="auto"/>
      </w:pPr>
    </w:p>
    <w:p w14:paraId="1B8D3FBC" w14:textId="5786B540" w:rsidR="00E37CC8" w:rsidRPr="00C252D2" w:rsidRDefault="00B27883" w:rsidP="005F4B5A">
      <w:pPr>
        <w:pStyle w:val="Default"/>
        <w:spacing w:line="480" w:lineRule="auto"/>
        <w:outlineLvl w:val="0"/>
        <w:rPr>
          <w:b/>
        </w:rPr>
      </w:pPr>
      <w:r>
        <w:rPr>
          <w:b/>
        </w:rPr>
        <w:t xml:space="preserve">2.3 </w:t>
      </w:r>
      <w:r w:rsidR="00E37CC8" w:rsidRPr="00C252D2">
        <w:rPr>
          <w:b/>
        </w:rPr>
        <w:t>Brief Discussion</w:t>
      </w:r>
    </w:p>
    <w:p w14:paraId="540A7663" w14:textId="3947D689" w:rsidR="008A781A" w:rsidRDefault="00E37CC8" w:rsidP="00845703">
      <w:pPr>
        <w:pStyle w:val="Default"/>
        <w:spacing w:line="480" w:lineRule="auto"/>
      </w:pPr>
      <w:r w:rsidRPr="00C252D2">
        <w:tab/>
        <w:t>In Study 1 we saw clear evidence that higher</w:t>
      </w:r>
      <w:r w:rsidR="00A02E97" w:rsidRPr="00C252D2">
        <w:t xml:space="preserve"> </w:t>
      </w:r>
      <w:r w:rsidRPr="00C252D2">
        <w:t xml:space="preserve">levels of </w:t>
      </w:r>
      <w:r w:rsidR="00FE4EC8">
        <w:t>carotenoid-</w:t>
      </w:r>
      <w:r w:rsidR="00C00536">
        <w:t>coloration</w:t>
      </w:r>
      <w:r w:rsidRPr="00C252D2">
        <w:t xml:space="preserve"> </w:t>
      </w:r>
      <w:r w:rsidR="001D3E59">
        <w:t xml:space="preserve">are </w:t>
      </w:r>
      <w:r w:rsidRPr="00C252D2">
        <w:t xml:space="preserve">preferred in the face and also in non-face body parts in a sample of Caucasian </w:t>
      </w:r>
      <w:r w:rsidR="008A06F6">
        <w:t xml:space="preserve">participants </w:t>
      </w:r>
      <w:r w:rsidR="008A781A">
        <w:t>assessing Caucasian faces and body parts</w:t>
      </w:r>
      <w:r w:rsidRPr="00845703">
        <w:t>.</w:t>
      </w:r>
      <w:r w:rsidRPr="00C252D2">
        <w:t xml:space="preserve"> </w:t>
      </w:r>
      <w:r w:rsidR="008A781A">
        <w:t>These findings</w:t>
      </w:r>
      <w:r w:rsidRPr="00C252D2">
        <w:t xml:space="preserve"> indicate that </w:t>
      </w:r>
      <w:r w:rsidR="008A781A">
        <w:t xml:space="preserve">preferences for high </w:t>
      </w:r>
      <w:r w:rsidR="00FE4EC8">
        <w:t>carotenoid-</w:t>
      </w:r>
      <w:r w:rsidR="00C00536">
        <w:t>coloration</w:t>
      </w:r>
      <w:r w:rsidR="008A781A">
        <w:t xml:space="preserve"> exist beyond the face, albeit to a </w:t>
      </w:r>
      <w:r w:rsidR="00A27B4D">
        <w:t xml:space="preserve">somewhat </w:t>
      </w:r>
      <w:r w:rsidR="008A781A">
        <w:t>lesser extent.</w:t>
      </w:r>
    </w:p>
    <w:p w14:paraId="60DB104B" w14:textId="32E4D59F" w:rsidR="00E37CC8" w:rsidRPr="00C252D2" w:rsidRDefault="00E37CC8" w:rsidP="00845703">
      <w:pPr>
        <w:pStyle w:val="Default"/>
        <w:spacing w:line="480" w:lineRule="auto"/>
      </w:pPr>
      <w:r w:rsidRPr="00C252D2">
        <w:tab/>
        <w:t>With these findings in mind</w:t>
      </w:r>
      <w:r w:rsidR="00C84A92">
        <w:t>,</w:t>
      </w:r>
      <w:r w:rsidRPr="00C252D2">
        <w:t xml:space="preserve"> we next sought to examine whether preferences for </w:t>
      </w:r>
      <w:r w:rsidR="00FE4EC8">
        <w:t>carotenoid-</w:t>
      </w:r>
      <w:r w:rsidR="00C00536">
        <w:t>coloration</w:t>
      </w:r>
      <w:r w:rsidRPr="00C252D2">
        <w:t xml:space="preserve"> </w:t>
      </w:r>
      <w:r w:rsidR="0098517B">
        <w:t>in both faces and body parts</w:t>
      </w:r>
      <w:r w:rsidRPr="00845703">
        <w:t xml:space="preserve"> </w:t>
      </w:r>
      <w:r w:rsidRPr="00C252D2">
        <w:t xml:space="preserve">extended to a </w:t>
      </w:r>
      <w:r w:rsidR="005D6820">
        <w:t xml:space="preserve">Hong Kong </w:t>
      </w:r>
      <w:r w:rsidRPr="00C252D2">
        <w:t xml:space="preserve">Chinese sample </w:t>
      </w:r>
      <w:r w:rsidR="0098517B">
        <w:t>of observers</w:t>
      </w:r>
      <w:r w:rsidRPr="00845703">
        <w:t xml:space="preserve"> </w:t>
      </w:r>
      <w:r w:rsidRPr="00C252D2">
        <w:t>in light of recent work</w:t>
      </w:r>
      <w:r w:rsidR="00A02E97" w:rsidRPr="00C252D2">
        <w:t xml:space="preserve"> (Han et al.</w:t>
      </w:r>
      <w:r w:rsidR="008F7CD6">
        <w:t>, 2018</w:t>
      </w:r>
      <w:r w:rsidR="00A02E97" w:rsidRPr="00C252D2">
        <w:t xml:space="preserve">) </w:t>
      </w:r>
      <w:r w:rsidR="00285ECE" w:rsidRPr="00C252D2">
        <w:t xml:space="preserve">reporting an absence of </w:t>
      </w:r>
      <w:r w:rsidR="007548A0">
        <w:t>such</w:t>
      </w:r>
      <w:r w:rsidR="007548A0" w:rsidRPr="00C252D2">
        <w:t xml:space="preserve"> </w:t>
      </w:r>
      <w:r w:rsidR="00285ECE" w:rsidRPr="00C252D2">
        <w:lastRenderedPageBreak/>
        <w:t>preference</w:t>
      </w:r>
      <w:r w:rsidR="00CB6BD9">
        <w:t>s</w:t>
      </w:r>
      <w:r w:rsidR="00512EE7">
        <w:t xml:space="preserve"> in Chinese observers living in the UK</w:t>
      </w:r>
      <w:r w:rsidRPr="00845703">
        <w:t>.</w:t>
      </w:r>
      <w:r w:rsidRPr="00C252D2">
        <w:t xml:space="preserve"> To this end</w:t>
      </w:r>
      <w:r w:rsidR="00C84A92">
        <w:t>,</w:t>
      </w:r>
      <w:r w:rsidRPr="00C252D2">
        <w:t xml:space="preserve"> we used the identical stimuli set </w:t>
      </w:r>
      <w:r w:rsidR="00932E7B">
        <w:t xml:space="preserve">of Caucasian faces </w:t>
      </w:r>
      <w:r w:rsidRPr="00C252D2">
        <w:t>as reported above and recruited a sample of</w:t>
      </w:r>
      <w:r w:rsidR="005D6820">
        <w:t xml:space="preserve"> Hong Kong</w:t>
      </w:r>
      <w:r w:rsidRPr="00C252D2">
        <w:t xml:space="preserve"> Chin</w:t>
      </w:r>
      <w:r w:rsidR="00644258">
        <w:t>ese participants to complete the experiment</w:t>
      </w:r>
      <w:r w:rsidRPr="00C252D2">
        <w:t>.</w:t>
      </w:r>
    </w:p>
    <w:p w14:paraId="5823C64A" w14:textId="6F7ADBB9" w:rsidR="00E37CC8" w:rsidRPr="00C252D2" w:rsidRDefault="00E37CC8" w:rsidP="00845703">
      <w:pPr>
        <w:pStyle w:val="Default"/>
        <w:spacing w:line="480" w:lineRule="auto"/>
      </w:pPr>
    </w:p>
    <w:p w14:paraId="6C68B723" w14:textId="03B62FCD" w:rsidR="005579AD" w:rsidRPr="00C252D2" w:rsidRDefault="00B27883" w:rsidP="005F4B5A">
      <w:pPr>
        <w:pStyle w:val="Default"/>
        <w:spacing w:line="480" w:lineRule="auto"/>
        <w:outlineLvl w:val="0"/>
        <w:rPr>
          <w:b/>
        </w:rPr>
      </w:pPr>
      <w:r>
        <w:rPr>
          <w:b/>
        </w:rPr>
        <w:t xml:space="preserve">3. </w:t>
      </w:r>
      <w:r w:rsidR="00E37CC8" w:rsidRPr="00C252D2">
        <w:rPr>
          <w:b/>
        </w:rPr>
        <w:t>Study 2</w:t>
      </w:r>
    </w:p>
    <w:p w14:paraId="736CC339" w14:textId="1CD8D7AE" w:rsidR="00845703" w:rsidRPr="00C252D2" w:rsidRDefault="00B27883" w:rsidP="005F4B5A">
      <w:pPr>
        <w:pStyle w:val="Default"/>
        <w:spacing w:line="480" w:lineRule="auto"/>
        <w:rPr>
          <w:b/>
        </w:rPr>
      </w:pPr>
      <w:r>
        <w:rPr>
          <w:b/>
        </w:rPr>
        <w:t xml:space="preserve">3.1 </w:t>
      </w:r>
      <w:r w:rsidR="00845703" w:rsidRPr="00C252D2">
        <w:rPr>
          <w:b/>
        </w:rPr>
        <w:t>Methods</w:t>
      </w:r>
    </w:p>
    <w:p w14:paraId="1EE6C930" w14:textId="0A45E21B" w:rsidR="005579AD" w:rsidRPr="00C252D2" w:rsidRDefault="00B27883" w:rsidP="00B53F91">
      <w:pPr>
        <w:pStyle w:val="Default"/>
        <w:spacing w:line="480" w:lineRule="auto"/>
        <w:outlineLvl w:val="0"/>
        <w:rPr>
          <w:b/>
        </w:rPr>
      </w:pPr>
      <w:r>
        <w:rPr>
          <w:b/>
          <w:i/>
          <w:iCs/>
        </w:rPr>
        <w:t xml:space="preserve">3.1.1 </w:t>
      </w:r>
      <w:r w:rsidR="005579AD" w:rsidRPr="00C252D2">
        <w:rPr>
          <w:b/>
          <w:i/>
          <w:iCs/>
        </w:rPr>
        <w:t xml:space="preserve">Participants </w:t>
      </w:r>
    </w:p>
    <w:p w14:paraId="16C0F083" w14:textId="2588E737" w:rsidR="005579AD" w:rsidRPr="00C252D2" w:rsidRDefault="00932E7B" w:rsidP="00845703">
      <w:pPr>
        <w:pStyle w:val="Default"/>
        <w:spacing w:line="480" w:lineRule="auto"/>
        <w:ind w:firstLine="720"/>
      </w:pPr>
      <w:r>
        <w:t>Sixty nine</w:t>
      </w:r>
      <w:r w:rsidR="005579AD" w:rsidRPr="00C252D2">
        <w:t xml:space="preserve"> </w:t>
      </w:r>
      <w:r w:rsidR="00A27B4D">
        <w:t xml:space="preserve">Chinese </w:t>
      </w:r>
      <w:r w:rsidR="005579AD" w:rsidRPr="00C252D2">
        <w:t>participants from Hong Kong</w:t>
      </w:r>
      <w:r w:rsidR="00131A5F" w:rsidRPr="00C252D2">
        <w:t xml:space="preserve"> (23 male, 46 female</w:t>
      </w:r>
      <w:r w:rsidR="00E273EE">
        <w:t>;</w:t>
      </w:r>
      <w:r w:rsidR="00E273EE" w:rsidRPr="00C252D2">
        <w:t xml:space="preserve"> </w:t>
      </w:r>
      <w:r w:rsidR="00131A5F" w:rsidRPr="00C252D2">
        <w:t>aged 18-27</w:t>
      </w:r>
      <w:r w:rsidR="008A06F6">
        <w:t xml:space="preserve"> years</w:t>
      </w:r>
      <w:r w:rsidR="00131A5F" w:rsidRPr="00C252D2">
        <w:t xml:space="preserve">, mean age </w:t>
      </w:r>
      <w:r w:rsidR="00D542B1" w:rsidRPr="00C252D2">
        <w:t>2</w:t>
      </w:r>
      <w:r w:rsidR="00D542B1">
        <w:t xml:space="preserve">1.90 </w:t>
      </w:r>
      <w:r w:rsidR="008A06F6">
        <w:t>years</w:t>
      </w:r>
      <w:r w:rsidR="00D542B1">
        <w:t>, SD = 1.72</w:t>
      </w:r>
      <w:r w:rsidR="004C6768">
        <w:t xml:space="preserve"> years</w:t>
      </w:r>
      <w:r w:rsidR="00131A5F" w:rsidRPr="00C252D2">
        <w:t>)</w:t>
      </w:r>
      <w:r w:rsidR="005579AD" w:rsidRPr="00C252D2">
        <w:t xml:space="preserve"> were recruit</w:t>
      </w:r>
      <w:r w:rsidR="00285ECE" w:rsidRPr="00C252D2">
        <w:t xml:space="preserve">ed </w:t>
      </w:r>
      <w:r w:rsidR="00131A5F" w:rsidRPr="00C252D2">
        <w:t>via opportunity sampling</w:t>
      </w:r>
      <w:r w:rsidR="005579AD" w:rsidRPr="00C252D2">
        <w:t xml:space="preserve"> and took part over th</w:t>
      </w:r>
      <w:r w:rsidR="005579AD" w:rsidRPr="00CD4386">
        <w:rPr>
          <w:color w:val="auto"/>
        </w:rPr>
        <w:t xml:space="preserve">e Internet. </w:t>
      </w:r>
      <w:r w:rsidR="00CD4386">
        <w:t xml:space="preserve">None of the participants had spent longer than five consecutive months abroad. </w:t>
      </w:r>
    </w:p>
    <w:p w14:paraId="07B11D86" w14:textId="77777777" w:rsidR="00120BA9" w:rsidRPr="00C252D2" w:rsidRDefault="00120BA9" w:rsidP="00845703">
      <w:pPr>
        <w:pStyle w:val="Default"/>
        <w:spacing w:line="480" w:lineRule="auto"/>
        <w:rPr>
          <w:b/>
          <w:i/>
          <w:iCs/>
        </w:rPr>
      </w:pPr>
    </w:p>
    <w:p w14:paraId="64CA2F04" w14:textId="21379C45" w:rsidR="005579AD" w:rsidRPr="00C252D2" w:rsidRDefault="00B27883" w:rsidP="00B53F91">
      <w:pPr>
        <w:pStyle w:val="Default"/>
        <w:spacing w:line="480" w:lineRule="auto"/>
        <w:outlineLvl w:val="0"/>
        <w:rPr>
          <w:b/>
        </w:rPr>
      </w:pPr>
      <w:r>
        <w:rPr>
          <w:b/>
          <w:i/>
          <w:iCs/>
        </w:rPr>
        <w:t xml:space="preserve">3.1.2 </w:t>
      </w:r>
      <w:r w:rsidR="005579AD" w:rsidRPr="00C252D2">
        <w:rPr>
          <w:b/>
          <w:i/>
          <w:iCs/>
        </w:rPr>
        <w:t xml:space="preserve">Stimuli and Procedure </w:t>
      </w:r>
    </w:p>
    <w:p w14:paraId="3B7A8C36" w14:textId="1F64BDE3" w:rsidR="005579AD" w:rsidRPr="00C252D2" w:rsidRDefault="00F8672B" w:rsidP="00845703">
      <w:pPr>
        <w:pStyle w:val="Default"/>
        <w:spacing w:line="480" w:lineRule="auto"/>
        <w:ind w:firstLine="720"/>
      </w:pPr>
      <w:r w:rsidRPr="00C252D2">
        <w:t>We used t</w:t>
      </w:r>
      <w:r w:rsidR="005579AD" w:rsidRPr="00C252D2">
        <w:t xml:space="preserve">he </w:t>
      </w:r>
      <w:r w:rsidRPr="00C252D2">
        <w:t xml:space="preserve">identical </w:t>
      </w:r>
      <w:r w:rsidR="00E94638" w:rsidRPr="00C252D2">
        <w:t xml:space="preserve">study </w:t>
      </w:r>
      <w:r w:rsidRPr="00C252D2">
        <w:t>protocol as in</w:t>
      </w:r>
      <w:r w:rsidR="00E13ABD" w:rsidRPr="00C252D2">
        <w:t xml:space="preserve"> Study 1 (note </w:t>
      </w:r>
      <w:r w:rsidR="005579AD" w:rsidRPr="00C252D2">
        <w:t>English is an official language in Hong Kong</w:t>
      </w:r>
      <w:r w:rsidR="00E13ABD" w:rsidRPr="00C252D2">
        <w:t>)</w:t>
      </w:r>
      <w:r w:rsidR="005579AD" w:rsidRPr="00C252D2">
        <w:t xml:space="preserve">. </w:t>
      </w:r>
    </w:p>
    <w:p w14:paraId="74948285" w14:textId="115C2103" w:rsidR="00E37CC8" w:rsidRPr="00C252D2" w:rsidRDefault="00E37CC8" w:rsidP="00845703">
      <w:pPr>
        <w:pStyle w:val="Default"/>
        <w:spacing w:line="480" w:lineRule="auto"/>
        <w:rPr>
          <w:b/>
          <w:i/>
          <w:iCs/>
        </w:rPr>
      </w:pPr>
    </w:p>
    <w:p w14:paraId="166B1FAC" w14:textId="48FB39A2" w:rsidR="00F8672B" w:rsidRPr="00C252D2" w:rsidRDefault="00B27883" w:rsidP="005F4B5A">
      <w:pPr>
        <w:pStyle w:val="Default"/>
        <w:spacing w:line="480" w:lineRule="auto"/>
        <w:outlineLvl w:val="0"/>
        <w:rPr>
          <w:b/>
          <w:color w:val="auto"/>
        </w:rPr>
      </w:pPr>
      <w:r>
        <w:rPr>
          <w:b/>
          <w:color w:val="auto"/>
        </w:rPr>
        <w:t xml:space="preserve">3.2 </w:t>
      </w:r>
      <w:r w:rsidR="00F8672B" w:rsidRPr="00C252D2">
        <w:rPr>
          <w:b/>
          <w:color w:val="auto"/>
        </w:rPr>
        <w:t>Results</w:t>
      </w:r>
    </w:p>
    <w:p w14:paraId="4DAE7A67" w14:textId="3D0D9D70" w:rsidR="00685851" w:rsidRPr="00C252D2" w:rsidRDefault="00A02E97" w:rsidP="00685851">
      <w:pPr>
        <w:pStyle w:val="Default"/>
        <w:spacing w:line="480" w:lineRule="auto"/>
        <w:ind w:firstLine="851"/>
        <w:rPr>
          <w:color w:val="auto"/>
        </w:rPr>
      </w:pPr>
      <w:r w:rsidRPr="00C252D2">
        <w:rPr>
          <w:color w:val="auto"/>
        </w:rPr>
        <w:t xml:space="preserve"> The high</w:t>
      </w:r>
      <w:r w:rsidR="00685851" w:rsidRPr="00C252D2">
        <w:rPr>
          <w:color w:val="auto"/>
        </w:rPr>
        <w:t xml:space="preserve"> </w:t>
      </w:r>
      <w:r w:rsidR="00FE4EC8">
        <w:rPr>
          <w:color w:val="auto"/>
        </w:rPr>
        <w:t>carotenoid-</w:t>
      </w:r>
      <w:r w:rsidR="00C00536">
        <w:rPr>
          <w:color w:val="auto"/>
        </w:rPr>
        <w:t>coloration</w:t>
      </w:r>
      <w:r w:rsidR="00685851" w:rsidRPr="00C252D2">
        <w:rPr>
          <w:color w:val="auto"/>
        </w:rPr>
        <w:t xml:space="preserve"> version</w:t>
      </w:r>
      <w:r w:rsidR="00CB6BD9">
        <w:rPr>
          <w:color w:val="auto"/>
        </w:rPr>
        <w:t>s of image pairs</w:t>
      </w:r>
      <w:r w:rsidR="00685851" w:rsidRPr="00C252D2">
        <w:rPr>
          <w:color w:val="auto"/>
        </w:rPr>
        <w:t xml:space="preserve"> were preferred in 74.26% (faces), 67.23% (body parts), and 50.00% (</w:t>
      </w:r>
      <w:r w:rsidR="00B47BA4">
        <w:t>control stimuli</w:t>
      </w:r>
      <w:r w:rsidR="00685851" w:rsidRPr="00C252D2">
        <w:rPr>
          <w:color w:val="auto"/>
        </w:rPr>
        <w:t xml:space="preserve">) of trials. </w:t>
      </w:r>
      <w:r w:rsidR="005F5F8F">
        <w:t xml:space="preserve">Shapiro-Wilk tests showed that the preference of the high carotenoid-coloration versions of all stimuli did not significantly deviate from normality </w:t>
      </w:r>
      <w:r w:rsidR="005177F1">
        <w:t>(all p</w:t>
      </w:r>
      <w:r w:rsidR="005177F1" w:rsidRPr="004037E7">
        <w:rPr>
          <w:color w:val="auto"/>
        </w:rPr>
        <w:t xml:space="preserve"> </w:t>
      </w:r>
      <w:r w:rsidR="00800BC1">
        <w:rPr>
          <w:color w:val="auto"/>
        </w:rPr>
        <w:sym w:font="Symbol" w:char="F0B3"/>
      </w:r>
      <w:r w:rsidR="005177F1">
        <w:rPr>
          <w:color w:val="auto"/>
        </w:rPr>
        <w:t xml:space="preserve"> .22). </w:t>
      </w:r>
      <w:r w:rsidR="00685851" w:rsidRPr="00C252D2">
        <w:rPr>
          <w:color w:val="auto"/>
        </w:rPr>
        <w:t xml:space="preserve">One-sample t-tests showed that </w:t>
      </w:r>
      <w:r w:rsidR="005177F1">
        <w:rPr>
          <w:color w:val="auto"/>
        </w:rPr>
        <w:t>carotenoid-</w:t>
      </w:r>
      <w:r w:rsidR="00C00536">
        <w:rPr>
          <w:color w:val="auto"/>
        </w:rPr>
        <w:t>coloration</w:t>
      </w:r>
      <w:r w:rsidR="005177F1" w:rsidRPr="00C252D2">
        <w:rPr>
          <w:color w:val="auto"/>
        </w:rPr>
        <w:t xml:space="preserve"> </w:t>
      </w:r>
      <w:r w:rsidR="00685851" w:rsidRPr="00C252D2">
        <w:rPr>
          <w:color w:val="auto"/>
        </w:rPr>
        <w:t>preferences were significantly above chance levels</w:t>
      </w:r>
      <w:r w:rsidR="000E1BE7" w:rsidRPr="00C252D2">
        <w:rPr>
          <w:color w:val="auto"/>
        </w:rPr>
        <w:t xml:space="preserve"> for </w:t>
      </w:r>
      <w:r w:rsidR="0014422C" w:rsidRPr="00C252D2">
        <w:rPr>
          <w:color w:val="auto"/>
        </w:rPr>
        <w:t>faces -</w:t>
      </w:r>
      <w:r w:rsidR="000E1BE7" w:rsidRPr="00C252D2">
        <w:rPr>
          <w:color w:val="auto"/>
        </w:rPr>
        <w:t xml:space="preserve"> </w:t>
      </w:r>
      <w:r w:rsidR="00685851" w:rsidRPr="00C252D2">
        <w:rPr>
          <w:i/>
          <w:color w:val="auto"/>
        </w:rPr>
        <w:t>t</w:t>
      </w:r>
      <w:r w:rsidR="00685851" w:rsidRPr="00C252D2">
        <w:rPr>
          <w:color w:val="auto"/>
        </w:rPr>
        <w:t xml:space="preserve">(24) = </w:t>
      </w:r>
      <w:r w:rsidR="00E9247C" w:rsidRPr="00C252D2">
        <w:rPr>
          <w:color w:val="auto"/>
        </w:rPr>
        <w:t>12.34</w:t>
      </w:r>
      <w:r w:rsidR="00685851" w:rsidRPr="00C252D2">
        <w:rPr>
          <w:color w:val="auto"/>
        </w:rPr>
        <w:t xml:space="preserve">, </w:t>
      </w:r>
      <w:r w:rsidR="00685851" w:rsidRPr="00C252D2">
        <w:rPr>
          <w:i/>
          <w:color w:val="auto"/>
        </w:rPr>
        <w:t>p</w:t>
      </w:r>
      <w:r w:rsidR="00685851" w:rsidRPr="00C252D2">
        <w:rPr>
          <w:color w:val="auto"/>
        </w:rPr>
        <w:t xml:space="preserve"> &lt; .001, </w:t>
      </w:r>
      <w:r w:rsidR="00685851" w:rsidRPr="00C252D2">
        <w:rPr>
          <w:i/>
          <w:iCs/>
          <w:color w:val="auto"/>
        </w:rPr>
        <w:t xml:space="preserve">d </w:t>
      </w:r>
      <w:r w:rsidR="00685851" w:rsidRPr="00C252D2">
        <w:rPr>
          <w:color w:val="auto"/>
        </w:rPr>
        <w:t xml:space="preserve">= </w:t>
      </w:r>
      <w:r w:rsidR="00E9247C" w:rsidRPr="00C252D2">
        <w:rPr>
          <w:color w:val="auto"/>
        </w:rPr>
        <w:t>2.47</w:t>
      </w:r>
      <w:r w:rsidR="000E1BE7" w:rsidRPr="00C252D2">
        <w:rPr>
          <w:color w:val="auto"/>
        </w:rPr>
        <w:t>, and</w:t>
      </w:r>
      <w:r w:rsidR="00685851" w:rsidRPr="00C252D2">
        <w:rPr>
          <w:color w:val="auto"/>
        </w:rPr>
        <w:t xml:space="preserve"> body parts - </w:t>
      </w:r>
      <w:r w:rsidR="00685851" w:rsidRPr="00C252D2">
        <w:rPr>
          <w:i/>
          <w:iCs/>
          <w:color w:val="auto"/>
        </w:rPr>
        <w:t>t</w:t>
      </w:r>
      <w:r w:rsidR="00685851" w:rsidRPr="00C252D2">
        <w:rPr>
          <w:color w:val="auto"/>
        </w:rPr>
        <w:t xml:space="preserve">(74) = </w:t>
      </w:r>
      <w:r w:rsidR="00E9247C" w:rsidRPr="00C252D2">
        <w:rPr>
          <w:color w:val="auto"/>
        </w:rPr>
        <w:t>9.95</w:t>
      </w:r>
      <w:r w:rsidR="00685851" w:rsidRPr="00C252D2">
        <w:rPr>
          <w:color w:val="auto"/>
        </w:rPr>
        <w:t xml:space="preserve">, </w:t>
      </w:r>
      <w:r w:rsidR="00685851" w:rsidRPr="00C252D2">
        <w:rPr>
          <w:i/>
          <w:iCs/>
          <w:color w:val="auto"/>
        </w:rPr>
        <w:t xml:space="preserve">p </w:t>
      </w:r>
      <w:r w:rsidR="00685851" w:rsidRPr="00C252D2">
        <w:rPr>
          <w:color w:val="auto"/>
        </w:rPr>
        <w:t xml:space="preserve">&lt; .001, </w:t>
      </w:r>
      <w:r w:rsidR="00685851" w:rsidRPr="00C252D2">
        <w:rPr>
          <w:i/>
          <w:iCs/>
          <w:color w:val="auto"/>
        </w:rPr>
        <w:t xml:space="preserve">d </w:t>
      </w:r>
      <w:r w:rsidR="00685851" w:rsidRPr="00C252D2">
        <w:rPr>
          <w:color w:val="auto"/>
        </w:rPr>
        <w:t xml:space="preserve">= </w:t>
      </w:r>
      <w:r w:rsidR="00E9247C" w:rsidRPr="00C252D2">
        <w:rPr>
          <w:color w:val="auto"/>
        </w:rPr>
        <w:t>1.15</w:t>
      </w:r>
      <w:r w:rsidR="000E1BE7" w:rsidRPr="00C252D2">
        <w:rPr>
          <w:color w:val="auto"/>
        </w:rPr>
        <w:t xml:space="preserve">. There was no evidence for a </w:t>
      </w:r>
      <w:r w:rsidR="005177F1">
        <w:rPr>
          <w:color w:val="auto"/>
        </w:rPr>
        <w:t>preference</w:t>
      </w:r>
      <w:r w:rsidR="005177F1" w:rsidRPr="00C252D2">
        <w:rPr>
          <w:color w:val="auto"/>
        </w:rPr>
        <w:t xml:space="preserve"> </w:t>
      </w:r>
      <w:r w:rsidR="005177F1">
        <w:rPr>
          <w:color w:val="auto"/>
        </w:rPr>
        <w:t>in</w:t>
      </w:r>
      <w:r w:rsidR="005177F1" w:rsidRPr="00C252D2">
        <w:rPr>
          <w:color w:val="auto"/>
        </w:rPr>
        <w:t xml:space="preserve"> </w:t>
      </w:r>
      <w:r w:rsidR="000E1BE7" w:rsidRPr="00C252D2">
        <w:rPr>
          <w:color w:val="auto"/>
        </w:rPr>
        <w:t xml:space="preserve">the </w:t>
      </w:r>
      <w:r w:rsidR="00B47BA4">
        <w:t xml:space="preserve">controls </w:t>
      </w:r>
      <w:r w:rsidR="00685851" w:rsidRPr="00C252D2">
        <w:rPr>
          <w:color w:val="auto"/>
        </w:rPr>
        <w:t xml:space="preserve">- </w:t>
      </w:r>
      <w:proofErr w:type="gramStart"/>
      <w:r w:rsidR="00685851" w:rsidRPr="00C252D2">
        <w:rPr>
          <w:i/>
          <w:iCs/>
          <w:color w:val="auto"/>
        </w:rPr>
        <w:t>t</w:t>
      </w:r>
      <w:r w:rsidR="00685851" w:rsidRPr="00C252D2">
        <w:rPr>
          <w:color w:val="auto"/>
        </w:rPr>
        <w:t>(</w:t>
      </w:r>
      <w:proofErr w:type="gramEnd"/>
      <w:r w:rsidR="00685851" w:rsidRPr="00C252D2">
        <w:rPr>
          <w:color w:val="auto"/>
        </w:rPr>
        <w:t xml:space="preserve">19) </w:t>
      </w:r>
      <w:r w:rsidR="008A06F6">
        <w:rPr>
          <w:color w:val="auto"/>
        </w:rPr>
        <w:t>&lt;</w:t>
      </w:r>
      <w:r w:rsidR="008A06F6" w:rsidRPr="003670D5">
        <w:rPr>
          <w:color w:val="auto"/>
        </w:rPr>
        <w:t xml:space="preserve"> </w:t>
      </w:r>
      <w:r w:rsidR="00E9247C" w:rsidRPr="00C252D2">
        <w:rPr>
          <w:color w:val="auto"/>
        </w:rPr>
        <w:t>0.</w:t>
      </w:r>
      <w:r w:rsidR="00E9247C" w:rsidRPr="003670D5">
        <w:rPr>
          <w:color w:val="auto"/>
        </w:rPr>
        <w:t>0</w:t>
      </w:r>
      <w:r w:rsidR="008A06F6">
        <w:rPr>
          <w:color w:val="auto"/>
        </w:rPr>
        <w:t>1</w:t>
      </w:r>
      <w:r w:rsidR="00685851" w:rsidRPr="00C252D2">
        <w:rPr>
          <w:color w:val="auto"/>
        </w:rPr>
        <w:t xml:space="preserve">, </w:t>
      </w:r>
      <w:r w:rsidR="00685851" w:rsidRPr="00C252D2">
        <w:rPr>
          <w:i/>
          <w:color w:val="auto"/>
        </w:rPr>
        <w:t>p</w:t>
      </w:r>
      <w:r w:rsidR="00685851" w:rsidRPr="00C252D2">
        <w:rPr>
          <w:color w:val="auto"/>
        </w:rPr>
        <w:t xml:space="preserve"> </w:t>
      </w:r>
      <w:r w:rsidR="00E9247C" w:rsidRPr="00C252D2">
        <w:rPr>
          <w:color w:val="auto"/>
        </w:rPr>
        <w:t xml:space="preserve"> </w:t>
      </w:r>
      <w:r w:rsidR="008A06F6">
        <w:rPr>
          <w:color w:val="auto"/>
        </w:rPr>
        <w:t>&gt;</w:t>
      </w:r>
      <w:r w:rsidR="008A06F6" w:rsidRPr="003670D5">
        <w:rPr>
          <w:color w:val="auto"/>
        </w:rPr>
        <w:t xml:space="preserve"> </w:t>
      </w:r>
      <w:r w:rsidR="008A06F6">
        <w:rPr>
          <w:color w:val="auto"/>
        </w:rPr>
        <w:t>.99</w:t>
      </w:r>
      <w:r w:rsidR="00685851" w:rsidRPr="00C252D2">
        <w:rPr>
          <w:color w:val="auto"/>
        </w:rPr>
        <w:t xml:space="preserve">, </w:t>
      </w:r>
      <w:r w:rsidR="00685851" w:rsidRPr="00C252D2">
        <w:rPr>
          <w:i/>
          <w:iCs/>
          <w:color w:val="auto"/>
        </w:rPr>
        <w:t xml:space="preserve">d </w:t>
      </w:r>
      <w:r w:rsidR="008A06F6">
        <w:rPr>
          <w:color w:val="auto"/>
        </w:rPr>
        <w:t>&lt; .</w:t>
      </w:r>
      <w:r w:rsidR="00E9247C" w:rsidRPr="003670D5">
        <w:rPr>
          <w:color w:val="auto"/>
        </w:rPr>
        <w:t>0</w:t>
      </w:r>
      <w:r w:rsidR="008A06F6">
        <w:rPr>
          <w:color w:val="auto"/>
        </w:rPr>
        <w:t>01</w:t>
      </w:r>
      <w:r w:rsidR="00685851" w:rsidRPr="00C252D2">
        <w:rPr>
          <w:color w:val="auto"/>
        </w:rPr>
        <w:t>.</w:t>
      </w:r>
    </w:p>
    <w:p w14:paraId="399AA513" w14:textId="6C2CE209" w:rsidR="00685851" w:rsidRPr="00C252D2" w:rsidRDefault="00800BC1" w:rsidP="00E02AED">
      <w:pPr>
        <w:pStyle w:val="Default"/>
        <w:spacing w:line="480" w:lineRule="auto"/>
        <w:ind w:firstLine="720"/>
        <w:rPr>
          <w:color w:val="ED7D31" w:themeColor="accent2"/>
        </w:rPr>
      </w:pPr>
      <w:r w:rsidRPr="00C252D2">
        <w:lastRenderedPageBreak/>
        <w:t xml:space="preserve">We next examined whether carotenoid preferences differed across face, body, and </w:t>
      </w:r>
      <w:r w:rsidR="00B47BA4">
        <w:t xml:space="preserve">controls </w:t>
      </w:r>
      <w:r>
        <w:t xml:space="preserve">using participants as the unit of analysis. </w:t>
      </w:r>
      <w:r w:rsidR="00573D66">
        <w:t>The</w:t>
      </w:r>
      <w:r w:rsidR="00573D66" w:rsidRPr="00C252D2">
        <w:t xml:space="preserve"> </w:t>
      </w:r>
      <w:r w:rsidR="00573D66">
        <w:t xml:space="preserve">Shapiro-Wilk test showed that the carotenoid preferences were </w:t>
      </w:r>
      <w:r w:rsidR="00573D66" w:rsidRPr="002E596E">
        <w:t xml:space="preserve">significantly </w:t>
      </w:r>
      <w:r w:rsidR="00FC6C1A">
        <w:t>non-normal</w:t>
      </w:r>
      <w:r w:rsidR="00573D66">
        <w:t>: faces (</w:t>
      </w:r>
      <w:proofErr w:type="gramStart"/>
      <w:r w:rsidR="00573D66">
        <w:t>W(</w:t>
      </w:r>
      <w:proofErr w:type="gramEnd"/>
      <w:r w:rsidR="00573D66">
        <w:t xml:space="preserve">69) = 0.89, </w:t>
      </w:r>
      <w:r w:rsidR="00573D66" w:rsidRPr="00C252D2">
        <w:rPr>
          <w:i/>
        </w:rPr>
        <w:t>p</w:t>
      </w:r>
      <w:r w:rsidR="00573D66" w:rsidRPr="00C252D2">
        <w:t xml:space="preserve"> </w:t>
      </w:r>
      <w:r w:rsidR="00573D66">
        <w:t xml:space="preserve">&lt; .001), body parts (W(69) = 0.93, </w:t>
      </w:r>
      <w:r w:rsidR="00573D66" w:rsidRPr="00C252D2">
        <w:rPr>
          <w:i/>
        </w:rPr>
        <w:t>p</w:t>
      </w:r>
      <w:r w:rsidR="00573D66" w:rsidRPr="00C252D2">
        <w:t xml:space="preserve"> </w:t>
      </w:r>
      <w:r w:rsidR="00573D66">
        <w:t xml:space="preserve">= .001) and </w:t>
      </w:r>
      <w:r w:rsidR="00B47BA4">
        <w:t>controls</w:t>
      </w:r>
      <w:r w:rsidR="00B47BA4" w:rsidDel="00B47BA4">
        <w:t xml:space="preserve"> </w:t>
      </w:r>
      <w:r w:rsidR="00573D66">
        <w:t xml:space="preserve">(W(69) = 0.93, </w:t>
      </w:r>
      <w:r w:rsidR="00573D66" w:rsidRPr="00C252D2">
        <w:rPr>
          <w:i/>
        </w:rPr>
        <w:t>p</w:t>
      </w:r>
      <w:r w:rsidR="00573D66" w:rsidRPr="00C252D2">
        <w:t xml:space="preserve"> </w:t>
      </w:r>
      <w:r w:rsidR="00573D66">
        <w:t>= .001). A</w:t>
      </w:r>
      <w:r w:rsidR="00D601AA">
        <w:t>ccordingly, a</w:t>
      </w:r>
      <w:r w:rsidR="00573D66">
        <w:t xml:space="preserve"> non-parametric Friedman test was conducted and</w:t>
      </w:r>
      <w:r w:rsidR="00490F9D">
        <w:t xml:space="preserve"> this</w:t>
      </w:r>
      <w:r w:rsidR="00573D66">
        <w:t xml:space="preserve"> showed a significant difference </w:t>
      </w:r>
      <w:r w:rsidR="00D601AA">
        <w:t>in</w:t>
      </w:r>
      <w:r w:rsidR="00573D66">
        <w:t xml:space="preserve"> the carotenoid preferences </w:t>
      </w:r>
      <w:r w:rsidR="00573D66" w:rsidRPr="00C252D2">
        <w:rPr>
          <w:color w:val="auto"/>
        </w:rPr>
        <w:t xml:space="preserve">across faces, body parts, and </w:t>
      </w:r>
      <w:r w:rsidR="00B47BA4">
        <w:t>controls</w:t>
      </w:r>
      <w:r w:rsidR="00B47BA4" w:rsidRPr="00C252D2" w:rsidDel="00B47BA4">
        <w:rPr>
          <w:color w:val="auto"/>
        </w:rPr>
        <w:t xml:space="preserve"> </w:t>
      </w:r>
      <w:r w:rsidR="00573D66" w:rsidRPr="00C252D2">
        <w:t>(</w:t>
      </w:r>
      <w:proofErr w:type="gramStart"/>
      <w:r w:rsidR="00573D66" w:rsidRPr="002E596E">
        <w:t>χ</w:t>
      </w:r>
      <w:r w:rsidR="00573D66" w:rsidRPr="009E020B">
        <w:rPr>
          <w:vertAlign w:val="superscript"/>
        </w:rPr>
        <w:t>2</w:t>
      </w:r>
      <w:r w:rsidR="00573D66" w:rsidRPr="002E596E">
        <w:t>(</w:t>
      </w:r>
      <w:proofErr w:type="gramEnd"/>
      <w:r w:rsidR="00573D66" w:rsidRPr="002E596E">
        <w:t xml:space="preserve">2) = </w:t>
      </w:r>
      <w:r w:rsidR="00573D66">
        <w:t>26.17</w:t>
      </w:r>
      <w:r w:rsidR="00573D66" w:rsidRPr="002E596E">
        <w:t xml:space="preserve">, </w:t>
      </w:r>
      <w:r w:rsidR="00573D66" w:rsidRPr="00902DCE">
        <w:rPr>
          <w:i/>
        </w:rPr>
        <w:t>p</w:t>
      </w:r>
      <w:r w:rsidR="00573D66" w:rsidRPr="002E596E">
        <w:t xml:space="preserve"> </w:t>
      </w:r>
      <w:r w:rsidR="00573D66" w:rsidRPr="00C252D2">
        <w:t>&lt; .001</w:t>
      </w:r>
      <w:r w:rsidR="00573D66">
        <w:t>).</w:t>
      </w:r>
      <w:r w:rsidR="00685851" w:rsidRPr="00C252D2">
        <w:rPr>
          <w:color w:val="auto"/>
        </w:rPr>
        <w:t xml:space="preserve"> </w:t>
      </w:r>
      <w:r w:rsidR="00CA61C6">
        <w:rPr>
          <w:color w:val="auto"/>
        </w:rPr>
        <w:t xml:space="preserve">Subsequent </w:t>
      </w:r>
      <w:r w:rsidR="00B44D91">
        <w:t>pairwise comparisons using Wilcoxon’s signed-rank test with Bonferroni correction</w:t>
      </w:r>
      <w:r w:rsidR="00E511B8" w:rsidRPr="00C252D2">
        <w:t xml:space="preserve"> indicated that the</w:t>
      </w:r>
      <w:r w:rsidR="00685851" w:rsidRPr="00C252D2">
        <w:rPr>
          <w:color w:val="auto"/>
        </w:rPr>
        <w:t xml:space="preserve"> preference for high carotenoid faces was significantly </w:t>
      </w:r>
      <w:r w:rsidR="00CA61C6">
        <w:rPr>
          <w:color w:val="auto"/>
        </w:rPr>
        <w:t>higher than</w:t>
      </w:r>
      <w:r w:rsidR="00685851" w:rsidRPr="00C252D2">
        <w:rPr>
          <w:color w:val="auto"/>
        </w:rPr>
        <w:t xml:space="preserve"> </w:t>
      </w:r>
      <w:r w:rsidR="00CA61C6">
        <w:rPr>
          <w:color w:val="auto"/>
        </w:rPr>
        <w:t>that for high carotenoid</w:t>
      </w:r>
      <w:r w:rsidR="00685851" w:rsidRPr="00C252D2">
        <w:rPr>
          <w:color w:val="auto"/>
        </w:rPr>
        <w:t xml:space="preserve"> body parts </w:t>
      </w:r>
      <w:r w:rsidR="00851E49" w:rsidRPr="00C252D2">
        <w:rPr>
          <w:color w:val="auto"/>
        </w:rPr>
        <w:t>(</w:t>
      </w:r>
      <w:r w:rsidR="00851E49" w:rsidRPr="00C252D2">
        <w:rPr>
          <w:i/>
          <w:iCs/>
          <w:color w:val="auto"/>
        </w:rPr>
        <w:t>p</w:t>
      </w:r>
      <w:r w:rsidR="00851E49" w:rsidRPr="00C252D2">
        <w:rPr>
          <w:color w:val="auto"/>
        </w:rPr>
        <w:t xml:space="preserve"> = .0</w:t>
      </w:r>
      <w:r w:rsidR="00755D64">
        <w:rPr>
          <w:color w:val="auto"/>
        </w:rPr>
        <w:t>2</w:t>
      </w:r>
      <w:r w:rsidR="00851E49" w:rsidRPr="00C252D2">
        <w:rPr>
          <w:color w:val="auto"/>
        </w:rPr>
        <w:t>)</w:t>
      </w:r>
      <w:r w:rsidR="00685851" w:rsidRPr="00C252D2">
        <w:rPr>
          <w:color w:val="auto"/>
        </w:rPr>
        <w:t>, and that the preference for high carotenoid faces and body parts w</w:t>
      </w:r>
      <w:r>
        <w:rPr>
          <w:color w:val="auto"/>
        </w:rPr>
        <w:t>ere</w:t>
      </w:r>
      <w:r w:rsidR="00685851" w:rsidRPr="00C252D2">
        <w:rPr>
          <w:color w:val="auto"/>
        </w:rPr>
        <w:t xml:space="preserve"> significantly greater than </w:t>
      </w:r>
      <w:r w:rsidR="003B48E8">
        <w:rPr>
          <w:color w:val="auto"/>
        </w:rPr>
        <w:t xml:space="preserve">that </w:t>
      </w:r>
      <w:r w:rsidR="00CA61C6">
        <w:rPr>
          <w:color w:val="auto"/>
        </w:rPr>
        <w:t>for high carotenoid</w:t>
      </w:r>
      <w:r w:rsidR="00685851" w:rsidRPr="00C252D2">
        <w:rPr>
          <w:color w:val="auto"/>
        </w:rPr>
        <w:t xml:space="preserve"> </w:t>
      </w:r>
      <w:r w:rsidR="00B47BA4">
        <w:t>controls</w:t>
      </w:r>
      <w:r w:rsidR="006D7AF9">
        <w:rPr>
          <w:color w:val="auto"/>
        </w:rPr>
        <w:t>: face</w:t>
      </w:r>
      <w:r w:rsidR="00554102">
        <w:rPr>
          <w:color w:val="auto"/>
        </w:rPr>
        <w:t>s</w:t>
      </w:r>
      <w:r w:rsidR="006D7AF9">
        <w:rPr>
          <w:color w:val="auto"/>
        </w:rPr>
        <w:t xml:space="preserve"> vs </w:t>
      </w:r>
      <w:r w:rsidR="00B47BA4">
        <w:t>controls</w:t>
      </w:r>
      <w:r w:rsidR="00B47BA4" w:rsidDel="00B47BA4">
        <w:rPr>
          <w:color w:val="auto"/>
        </w:rPr>
        <w:t xml:space="preserve"> </w:t>
      </w:r>
      <w:r w:rsidR="00171832" w:rsidRPr="00C252D2">
        <w:rPr>
          <w:color w:val="auto"/>
        </w:rPr>
        <w:t>(</w:t>
      </w:r>
      <w:r w:rsidR="00171832" w:rsidRPr="00C252D2">
        <w:rPr>
          <w:i/>
          <w:iCs/>
          <w:color w:val="auto"/>
        </w:rPr>
        <w:t>p</w:t>
      </w:r>
      <w:r w:rsidR="00171832" w:rsidRPr="00C252D2">
        <w:rPr>
          <w:color w:val="auto"/>
        </w:rPr>
        <w:t xml:space="preserve"> &lt; .00</w:t>
      </w:r>
      <w:r w:rsidR="00573D66">
        <w:rPr>
          <w:color w:val="auto"/>
        </w:rPr>
        <w:t>1</w:t>
      </w:r>
      <w:r w:rsidR="00171832" w:rsidRPr="00C252D2">
        <w:rPr>
          <w:color w:val="auto"/>
        </w:rPr>
        <w:t>)</w:t>
      </w:r>
      <w:r w:rsidR="006D7AF9">
        <w:rPr>
          <w:color w:val="auto"/>
        </w:rPr>
        <w:t xml:space="preserve">; body parts vs </w:t>
      </w:r>
      <w:r w:rsidR="00B47BA4">
        <w:t xml:space="preserve">controls </w:t>
      </w:r>
      <w:r w:rsidR="00851E49" w:rsidRPr="00C252D2">
        <w:rPr>
          <w:color w:val="auto"/>
        </w:rPr>
        <w:t>(</w:t>
      </w:r>
      <w:r w:rsidR="00573D66" w:rsidRPr="00C252D2">
        <w:rPr>
          <w:i/>
          <w:iCs/>
          <w:color w:val="auto"/>
        </w:rPr>
        <w:t>p</w:t>
      </w:r>
      <w:r w:rsidR="00573D66" w:rsidRPr="00C252D2">
        <w:rPr>
          <w:color w:val="auto"/>
        </w:rPr>
        <w:t xml:space="preserve"> = .0</w:t>
      </w:r>
      <w:r w:rsidR="001E3CD9">
        <w:rPr>
          <w:color w:val="auto"/>
        </w:rPr>
        <w:t>02</w:t>
      </w:r>
      <w:r w:rsidR="00851E49" w:rsidRPr="00C252D2">
        <w:rPr>
          <w:color w:val="auto"/>
        </w:rPr>
        <w:t>)</w:t>
      </w:r>
      <w:r w:rsidR="00685851" w:rsidRPr="00C252D2">
        <w:rPr>
          <w:color w:val="auto"/>
        </w:rPr>
        <w:t>.</w:t>
      </w:r>
    </w:p>
    <w:p w14:paraId="7EB189CE" w14:textId="022A4970" w:rsidR="00E37CC8" w:rsidRPr="00C252D2" w:rsidRDefault="00E37CC8" w:rsidP="00845703">
      <w:pPr>
        <w:pStyle w:val="Default"/>
        <w:spacing w:line="480" w:lineRule="auto"/>
      </w:pPr>
    </w:p>
    <w:p w14:paraId="6C24988F" w14:textId="35134AD1" w:rsidR="00E37CC8" w:rsidRPr="00C252D2" w:rsidRDefault="00B27883" w:rsidP="005F4B5A">
      <w:pPr>
        <w:pStyle w:val="Default"/>
        <w:spacing w:line="480" w:lineRule="auto"/>
        <w:outlineLvl w:val="0"/>
        <w:rPr>
          <w:b/>
        </w:rPr>
      </w:pPr>
      <w:r>
        <w:rPr>
          <w:b/>
        </w:rPr>
        <w:t xml:space="preserve">3.3 </w:t>
      </w:r>
      <w:r w:rsidR="005579AD" w:rsidRPr="00C252D2">
        <w:rPr>
          <w:b/>
        </w:rPr>
        <w:t>Brief Discussion</w:t>
      </w:r>
    </w:p>
    <w:p w14:paraId="7DC7B776" w14:textId="14651FE9" w:rsidR="001564F8" w:rsidRPr="00C252D2" w:rsidRDefault="00E37CC8" w:rsidP="00845703">
      <w:pPr>
        <w:pStyle w:val="Default"/>
        <w:spacing w:line="480" w:lineRule="auto"/>
      </w:pPr>
      <w:r w:rsidRPr="00C252D2">
        <w:tab/>
        <w:t xml:space="preserve">In Study 2 we observed that our sample of </w:t>
      </w:r>
      <w:r w:rsidR="005D6820">
        <w:t xml:space="preserve">Hong Kong </w:t>
      </w:r>
      <w:r w:rsidRPr="00C252D2">
        <w:t xml:space="preserve">Chinese individuals </w:t>
      </w:r>
      <w:r w:rsidR="00A02E97" w:rsidRPr="00C252D2">
        <w:t xml:space="preserve">showed a </w:t>
      </w:r>
      <w:r w:rsidR="00DD2A3F">
        <w:t xml:space="preserve">clear </w:t>
      </w:r>
      <w:r w:rsidR="00A02E97" w:rsidRPr="00C252D2">
        <w:t xml:space="preserve">preference for higher </w:t>
      </w:r>
      <w:r w:rsidRPr="00C252D2">
        <w:t xml:space="preserve">levels of </w:t>
      </w:r>
      <w:r w:rsidR="00FE4EC8">
        <w:t>carotenoid-</w:t>
      </w:r>
      <w:r w:rsidR="00C00536">
        <w:t>coloration</w:t>
      </w:r>
      <w:r w:rsidRPr="00C252D2">
        <w:t xml:space="preserve"> in the face and also in non-face body parts. These results indicate</w:t>
      </w:r>
      <w:r w:rsidR="001D13FC" w:rsidRPr="00C252D2">
        <w:t>d</w:t>
      </w:r>
      <w:r w:rsidRPr="00C252D2">
        <w:t xml:space="preserve"> a degree of cross-cultural generalisability of thi</w:t>
      </w:r>
      <w:r w:rsidR="001564F8" w:rsidRPr="00C252D2">
        <w:t xml:space="preserve">s phenomenon. However, one concern </w:t>
      </w:r>
      <w:r w:rsidR="001D13FC" w:rsidRPr="00C252D2">
        <w:t>wa</w:t>
      </w:r>
      <w:r w:rsidR="001564F8" w:rsidRPr="00C252D2">
        <w:t xml:space="preserve">s that our </w:t>
      </w:r>
      <w:r w:rsidR="005D6820">
        <w:t xml:space="preserve">Hong Kong </w:t>
      </w:r>
      <w:r w:rsidR="001564F8" w:rsidRPr="00C252D2">
        <w:t xml:space="preserve">Chinese participants </w:t>
      </w:r>
      <w:r w:rsidR="00A27B4D">
        <w:t>would</w:t>
      </w:r>
      <w:r w:rsidR="00A27B4D" w:rsidRPr="00C252D2">
        <w:t xml:space="preserve"> </w:t>
      </w:r>
      <w:r w:rsidR="001564F8" w:rsidRPr="00C252D2">
        <w:t>have been aware that the target stimuli were drawn</w:t>
      </w:r>
      <w:r w:rsidR="00BD7798" w:rsidRPr="00C252D2">
        <w:t xml:space="preserve"> from a Caucasian sample</w:t>
      </w:r>
      <w:r w:rsidR="00A27B4D">
        <w:t xml:space="preserve"> (certainly for the face stimuli, and likely for the body stimuli)</w:t>
      </w:r>
      <w:r w:rsidR="00BD7798" w:rsidRPr="00C252D2">
        <w:t xml:space="preserve"> and thus mad</w:t>
      </w:r>
      <w:r w:rsidR="001564F8" w:rsidRPr="00C252D2">
        <w:t>e their judgements in line with perceptions of Western beauty ideals. To this end</w:t>
      </w:r>
      <w:r w:rsidR="00C84A92">
        <w:t>,</w:t>
      </w:r>
      <w:r w:rsidR="001564F8" w:rsidRPr="00C252D2">
        <w:t xml:space="preserve"> we repeated this s</w:t>
      </w:r>
      <w:r w:rsidR="00BD7798" w:rsidRPr="00C252D2">
        <w:t>tudy protocol but this time using</w:t>
      </w:r>
      <w:r w:rsidR="001564F8" w:rsidRPr="00C252D2">
        <w:t xml:space="preserve"> </w:t>
      </w:r>
      <w:r w:rsidR="00BD7798" w:rsidRPr="00C252D2">
        <w:t>stimuli drawn from</w:t>
      </w:r>
      <w:r w:rsidR="001564F8" w:rsidRPr="00C252D2">
        <w:t xml:space="preserve"> Chinese individuals.</w:t>
      </w:r>
    </w:p>
    <w:p w14:paraId="3B425262" w14:textId="77777777" w:rsidR="001057B8" w:rsidRPr="00C252D2" w:rsidRDefault="001057B8" w:rsidP="00845703">
      <w:pPr>
        <w:pStyle w:val="Default"/>
        <w:spacing w:line="480" w:lineRule="auto"/>
      </w:pPr>
    </w:p>
    <w:p w14:paraId="4BAEF4BD" w14:textId="1847AAE4" w:rsidR="001564F8" w:rsidRPr="00C252D2" w:rsidRDefault="00B27883" w:rsidP="00115EF4">
      <w:pPr>
        <w:pStyle w:val="Default"/>
        <w:spacing w:line="480" w:lineRule="auto"/>
        <w:outlineLvl w:val="0"/>
        <w:rPr>
          <w:b/>
        </w:rPr>
      </w:pPr>
      <w:r>
        <w:rPr>
          <w:b/>
        </w:rPr>
        <w:t xml:space="preserve">4. </w:t>
      </w:r>
      <w:r w:rsidR="001564F8" w:rsidRPr="00C252D2">
        <w:rPr>
          <w:b/>
        </w:rPr>
        <w:t>Study 3</w:t>
      </w:r>
    </w:p>
    <w:p w14:paraId="257A28FA" w14:textId="0F402A54" w:rsidR="00845703" w:rsidRPr="00C252D2" w:rsidRDefault="00B27883" w:rsidP="00115EF4">
      <w:pPr>
        <w:pStyle w:val="Default"/>
        <w:spacing w:line="480" w:lineRule="auto"/>
        <w:rPr>
          <w:b/>
        </w:rPr>
      </w:pPr>
      <w:r>
        <w:rPr>
          <w:b/>
        </w:rPr>
        <w:t xml:space="preserve">4.1 </w:t>
      </w:r>
      <w:r w:rsidR="00845703" w:rsidRPr="00C252D2">
        <w:rPr>
          <w:b/>
        </w:rPr>
        <w:t>Methods</w:t>
      </w:r>
    </w:p>
    <w:p w14:paraId="54F4767C" w14:textId="3E1B58A3" w:rsidR="006F57AD" w:rsidRPr="00C252D2" w:rsidRDefault="00B27883" w:rsidP="00B53F91">
      <w:pPr>
        <w:spacing w:after="0" w:line="480" w:lineRule="auto"/>
        <w:outlineLvl w:val="0"/>
        <w:rPr>
          <w:rFonts w:ascii="Times New Roman" w:hAnsi="Times New Roman" w:cs="Times New Roman"/>
          <w:b/>
          <w:i/>
          <w:sz w:val="24"/>
          <w:szCs w:val="24"/>
        </w:rPr>
      </w:pPr>
      <w:r>
        <w:rPr>
          <w:rFonts w:ascii="Times New Roman" w:hAnsi="Times New Roman" w:cs="Times New Roman"/>
          <w:b/>
          <w:i/>
          <w:sz w:val="24"/>
          <w:szCs w:val="24"/>
        </w:rPr>
        <w:t xml:space="preserve">4.1.1 </w:t>
      </w:r>
      <w:r w:rsidR="006F57AD" w:rsidRPr="00C252D2">
        <w:rPr>
          <w:rFonts w:ascii="Times New Roman" w:hAnsi="Times New Roman" w:cs="Times New Roman"/>
          <w:b/>
          <w:i/>
          <w:sz w:val="24"/>
          <w:szCs w:val="24"/>
        </w:rPr>
        <w:t xml:space="preserve">Participants </w:t>
      </w:r>
    </w:p>
    <w:p w14:paraId="44CB7FF0" w14:textId="1BDFC300" w:rsidR="00FE4251" w:rsidRPr="00C252D2" w:rsidRDefault="00932E7B" w:rsidP="00FE42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hundred and forty one</w:t>
      </w:r>
      <w:r w:rsidR="00FE4251" w:rsidRPr="00C252D2">
        <w:rPr>
          <w:rFonts w:ascii="Times New Roman" w:hAnsi="Times New Roman" w:cs="Times New Roman"/>
          <w:sz w:val="24"/>
          <w:szCs w:val="24"/>
        </w:rPr>
        <w:t xml:space="preserve"> participants from Hong Kong </w:t>
      </w:r>
      <w:r w:rsidR="00131A5F" w:rsidRPr="00C252D2">
        <w:rPr>
          <w:rFonts w:ascii="Times New Roman" w:hAnsi="Times New Roman" w:cs="Times New Roman"/>
          <w:sz w:val="24"/>
          <w:szCs w:val="24"/>
        </w:rPr>
        <w:t>(64 male, 75 female, 2 other sex, aged 19-67</w:t>
      </w:r>
      <w:r w:rsidR="00CD4386">
        <w:rPr>
          <w:rFonts w:ascii="Times New Roman" w:hAnsi="Times New Roman" w:cs="Times New Roman"/>
          <w:sz w:val="24"/>
          <w:szCs w:val="24"/>
        </w:rPr>
        <w:t xml:space="preserve"> years</w:t>
      </w:r>
      <w:r w:rsidR="00131A5F" w:rsidRPr="00C252D2">
        <w:rPr>
          <w:rFonts w:ascii="Times New Roman" w:hAnsi="Times New Roman" w:cs="Times New Roman"/>
          <w:sz w:val="24"/>
          <w:szCs w:val="24"/>
        </w:rPr>
        <w:t>, mean age 42</w:t>
      </w:r>
      <w:r w:rsidR="00577636">
        <w:rPr>
          <w:rFonts w:ascii="Times New Roman" w:hAnsi="Times New Roman" w:cs="Times New Roman"/>
          <w:sz w:val="24"/>
          <w:szCs w:val="24"/>
        </w:rPr>
        <w:t>.21</w:t>
      </w:r>
      <w:r w:rsidR="00CD4386">
        <w:rPr>
          <w:rFonts w:ascii="Times New Roman" w:hAnsi="Times New Roman" w:cs="Times New Roman"/>
          <w:sz w:val="24"/>
          <w:szCs w:val="24"/>
        </w:rPr>
        <w:t xml:space="preserve"> years</w:t>
      </w:r>
      <w:r w:rsidR="00577636">
        <w:rPr>
          <w:rFonts w:ascii="Times New Roman" w:hAnsi="Times New Roman" w:cs="Times New Roman"/>
          <w:sz w:val="24"/>
          <w:szCs w:val="24"/>
        </w:rPr>
        <w:t>, SD = 13.39</w:t>
      </w:r>
      <w:r w:rsidR="00ED5340">
        <w:rPr>
          <w:rFonts w:ascii="Times New Roman" w:hAnsi="Times New Roman" w:cs="Times New Roman"/>
          <w:sz w:val="24"/>
          <w:szCs w:val="24"/>
        </w:rPr>
        <w:t xml:space="preserve"> years</w:t>
      </w:r>
      <w:r w:rsidR="00131A5F" w:rsidRPr="00C252D2">
        <w:rPr>
          <w:rFonts w:ascii="Times New Roman" w:hAnsi="Times New Roman" w:cs="Times New Roman"/>
          <w:sz w:val="24"/>
          <w:szCs w:val="24"/>
        </w:rPr>
        <w:t>)</w:t>
      </w:r>
      <w:r w:rsidR="00131A5F">
        <w:rPr>
          <w:rFonts w:ascii="Times New Roman" w:hAnsi="Times New Roman" w:cs="Times New Roman"/>
          <w:sz w:val="24"/>
          <w:szCs w:val="24"/>
        </w:rPr>
        <w:t xml:space="preserve"> </w:t>
      </w:r>
      <w:r w:rsidR="00FE4251" w:rsidRPr="00C252D2">
        <w:rPr>
          <w:rFonts w:ascii="Times New Roman" w:hAnsi="Times New Roman" w:cs="Times New Roman"/>
          <w:sz w:val="24"/>
          <w:szCs w:val="24"/>
        </w:rPr>
        <w:t xml:space="preserve">were recruited </w:t>
      </w:r>
      <w:r w:rsidR="00131A5F">
        <w:rPr>
          <w:rFonts w:ascii="Times New Roman" w:hAnsi="Times New Roman" w:cs="Times New Roman"/>
          <w:sz w:val="24"/>
          <w:szCs w:val="24"/>
        </w:rPr>
        <w:t>via opportunity sampling</w:t>
      </w:r>
      <w:r w:rsidR="00FE4251" w:rsidRPr="00C252D2">
        <w:rPr>
          <w:rFonts w:ascii="Times New Roman" w:hAnsi="Times New Roman" w:cs="Times New Roman"/>
          <w:sz w:val="24"/>
          <w:szCs w:val="24"/>
        </w:rPr>
        <w:t xml:space="preserve"> and took part over the Internet. </w:t>
      </w:r>
      <w:r w:rsidR="00CD4386">
        <w:rPr>
          <w:rFonts w:ascii="Times New Roman" w:hAnsi="Times New Roman" w:cs="Times New Roman"/>
          <w:sz w:val="24"/>
          <w:szCs w:val="24"/>
        </w:rPr>
        <w:t xml:space="preserve">None of the participants had spent longer than </w:t>
      </w:r>
      <w:r w:rsidR="000F4F2A">
        <w:rPr>
          <w:rFonts w:ascii="Times New Roman" w:hAnsi="Times New Roman" w:cs="Times New Roman"/>
          <w:sz w:val="24"/>
          <w:szCs w:val="24"/>
        </w:rPr>
        <w:t>a full</w:t>
      </w:r>
      <w:r w:rsidR="006D7AF9">
        <w:rPr>
          <w:rFonts w:ascii="Times New Roman" w:hAnsi="Times New Roman" w:cs="Times New Roman"/>
          <w:sz w:val="24"/>
          <w:szCs w:val="24"/>
        </w:rPr>
        <w:t xml:space="preserve"> </w:t>
      </w:r>
      <w:r w:rsidR="0098449D">
        <w:rPr>
          <w:rFonts w:ascii="Times New Roman" w:hAnsi="Times New Roman" w:cs="Times New Roman"/>
          <w:sz w:val="24"/>
          <w:szCs w:val="24"/>
        </w:rPr>
        <w:t>continuous</w:t>
      </w:r>
      <w:r w:rsidR="00CD4386">
        <w:rPr>
          <w:rFonts w:ascii="Times New Roman" w:hAnsi="Times New Roman" w:cs="Times New Roman"/>
          <w:sz w:val="24"/>
          <w:szCs w:val="24"/>
        </w:rPr>
        <w:t xml:space="preserve"> month abroad.</w:t>
      </w:r>
    </w:p>
    <w:p w14:paraId="0BDC07A1" w14:textId="77777777" w:rsidR="00B27883" w:rsidRDefault="00B27883" w:rsidP="00B53F91">
      <w:pPr>
        <w:pStyle w:val="Default"/>
        <w:spacing w:line="480" w:lineRule="auto"/>
        <w:outlineLvl w:val="0"/>
        <w:rPr>
          <w:b/>
          <w:i/>
          <w:iCs/>
        </w:rPr>
      </w:pPr>
    </w:p>
    <w:p w14:paraId="45498DD2" w14:textId="13F9FC37" w:rsidR="00FE4251" w:rsidRPr="00C252D2" w:rsidRDefault="00B27883" w:rsidP="00B53F91">
      <w:pPr>
        <w:pStyle w:val="Default"/>
        <w:spacing w:line="480" w:lineRule="auto"/>
        <w:outlineLvl w:val="0"/>
        <w:rPr>
          <w:b/>
        </w:rPr>
      </w:pPr>
      <w:r>
        <w:rPr>
          <w:b/>
          <w:i/>
          <w:iCs/>
        </w:rPr>
        <w:t>4.1.2 S</w:t>
      </w:r>
      <w:r w:rsidR="00FE4251" w:rsidRPr="00C252D2">
        <w:rPr>
          <w:b/>
          <w:i/>
          <w:iCs/>
        </w:rPr>
        <w:t xml:space="preserve">timuli and Procedure </w:t>
      </w:r>
    </w:p>
    <w:p w14:paraId="57AB5398" w14:textId="1DA9F961" w:rsidR="00594C34" w:rsidRDefault="00E13ABD" w:rsidP="008F7CD6">
      <w:pPr>
        <w:spacing w:after="0" w:line="480" w:lineRule="auto"/>
        <w:ind w:firstLine="720"/>
        <w:rPr>
          <w:rFonts w:ascii="Times New Roman" w:hAnsi="Times New Roman" w:cs="Times New Roman"/>
          <w:sz w:val="24"/>
          <w:szCs w:val="24"/>
        </w:rPr>
      </w:pPr>
      <w:r w:rsidRPr="00C252D2">
        <w:rPr>
          <w:rFonts w:ascii="Times New Roman" w:hAnsi="Times New Roman" w:cs="Times New Roman"/>
          <w:sz w:val="24"/>
          <w:szCs w:val="24"/>
        </w:rPr>
        <w:t>To generate Chinese stimuli</w:t>
      </w:r>
      <w:r w:rsidR="003831FF" w:rsidRPr="00C252D2">
        <w:rPr>
          <w:rFonts w:ascii="Times New Roman" w:hAnsi="Times New Roman" w:cs="Times New Roman"/>
          <w:sz w:val="24"/>
          <w:szCs w:val="24"/>
        </w:rPr>
        <w:t>,</w:t>
      </w:r>
      <w:r w:rsidRPr="00C252D2">
        <w:rPr>
          <w:rFonts w:ascii="Times New Roman" w:hAnsi="Times New Roman" w:cs="Times New Roman"/>
          <w:sz w:val="24"/>
          <w:szCs w:val="24"/>
        </w:rPr>
        <w:t xml:space="preserve"> 26 Chinese individuals</w:t>
      </w:r>
      <w:r w:rsidR="000106C2">
        <w:rPr>
          <w:rFonts w:ascii="Times New Roman" w:hAnsi="Times New Roman" w:cs="Times New Roman"/>
          <w:sz w:val="24"/>
          <w:szCs w:val="24"/>
        </w:rPr>
        <w:t xml:space="preserve"> from Hong Kong and mainland China,</w:t>
      </w:r>
      <w:r w:rsidR="0007254C" w:rsidRPr="00C252D2">
        <w:rPr>
          <w:rFonts w:ascii="Times New Roman" w:hAnsi="Times New Roman" w:cs="Times New Roman"/>
          <w:sz w:val="24"/>
          <w:szCs w:val="24"/>
        </w:rPr>
        <w:t xml:space="preserve"> (13 male, 13 female)</w:t>
      </w:r>
      <w:r w:rsidRPr="00C252D2">
        <w:rPr>
          <w:rFonts w:ascii="Times New Roman" w:hAnsi="Times New Roman" w:cs="Times New Roman"/>
          <w:sz w:val="24"/>
          <w:szCs w:val="24"/>
        </w:rPr>
        <w:t xml:space="preserve"> took part in the same basic procedure as</w:t>
      </w:r>
      <w:r w:rsidR="000106C2">
        <w:rPr>
          <w:rFonts w:ascii="Times New Roman" w:hAnsi="Times New Roman" w:cs="Times New Roman"/>
          <w:sz w:val="24"/>
          <w:szCs w:val="24"/>
        </w:rPr>
        <w:t xml:space="preserve"> in </w:t>
      </w:r>
      <w:r w:rsidR="00AA2FD4">
        <w:rPr>
          <w:rFonts w:ascii="Times New Roman" w:hAnsi="Times New Roman" w:cs="Times New Roman"/>
          <w:sz w:val="24"/>
          <w:szCs w:val="24"/>
        </w:rPr>
        <w:t>Study 1</w:t>
      </w:r>
      <w:r w:rsidRPr="00C252D2">
        <w:rPr>
          <w:rFonts w:ascii="Times New Roman" w:hAnsi="Times New Roman" w:cs="Times New Roman"/>
          <w:sz w:val="24"/>
          <w:szCs w:val="24"/>
        </w:rPr>
        <w:t>.</w:t>
      </w:r>
      <w:r w:rsidR="00935E20">
        <w:rPr>
          <w:rFonts w:ascii="Times New Roman" w:hAnsi="Times New Roman" w:cs="Times New Roman"/>
          <w:sz w:val="24"/>
          <w:szCs w:val="24"/>
        </w:rPr>
        <w:t xml:space="preserve"> In addition, we took </w:t>
      </w:r>
      <w:r w:rsidR="00501883">
        <w:rPr>
          <w:rFonts w:ascii="Times New Roman" w:hAnsi="Times New Roman" w:cs="Times New Roman"/>
          <w:sz w:val="24"/>
          <w:szCs w:val="24"/>
        </w:rPr>
        <w:t>Chinese</w:t>
      </w:r>
      <w:r w:rsidR="00935E20">
        <w:rPr>
          <w:rFonts w:ascii="Times New Roman" w:hAnsi="Times New Roman" w:cs="Times New Roman"/>
          <w:sz w:val="24"/>
          <w:szCs w:val="24"/>
        </w:rPr>
        <w:t xml:space="preserve"> face stimuli </w:t>
      </w:r>
      <w:r w:rsidR="00B75322">
        <w:rPr>
          <w:rFonts w:ascii="Times New Roman" w:hAnsi="Times New Roman" w:cs="Times New Roman"/>
          <w:sz w:val="24"/>
          <w:szCs w:val="24"/>
        </w:rPr>
        <w:t xml:space="preserve">(N=23, 11 male) </w:t>
      </w:r>
      <w:r w:rsidR="00935E20">
        <w:rPr>
          <w:rFonts w:ascii="Times New Roman" w:hAnsi="Times New Roman" w:cs="Times New Roman"/>
          <w:sz w:val="24"/>
          <w:szCs w:val="24"/>
        </w:rPr>
        <w:t>from previous work</w:t>
      </w:r>
      <w:r w:rsidR="00B75322">
        <w:rPr>
          <w:rFonts w:ascii="Times New Roman" w:hAnsi="Times New Roman" w:cs="Times New Roman"/>
          <w:sz w:val="24"/>
          <w:szCs w:val="24"/>
        </w:rPr>
        <w:t xml:space="preserve"> (</w:t>
      </w:r>
      <w:r w:rsidR="00032678">
        <w:rPr>
          <w:rFonts w:ascii="Times New Roman" w:hAnsi="Times New Roman" w:cs="Times New Roman"/>
          <w:sz w:val="24"/>
          <w:szCs w:val="24"/>
        </w:rPr>
        <w:t>Stephen et al., 2018; Tan et al., 2018</w:t>
      </w:r>
      <w:r w:rsidR="00B75322">
        <w:rPr>
          <w:rFonts w:ascii="Times New Roman" w:hAnsi="Times New Roman" w:cs="Times New Roman"/>
          <w:sz w:val="24"/>
          <w:szCs w:val="24"/>
        </w:rPr>
        <w:t>)</w:t>
      </w:r>
      <w:r w:rsidR="008D6E8F">
        <w:rPr>
          <w:rFonts w:ascii="Times New Roman" w:hAnsi="Times New Roman" w:cs="Times New Roman"/>
          <w:sz w:val="24"/>
          <w:szCs w:val="24"/>
        </w:rPr>
        <w:t xml:space="preserve">. These stimuli depict Chinese undergraduate students, </w:t>
      </w:r>
      <w:r w:rsidR="00501883">
        <w:rPr>
          <w:rFonts w:ascii="Times New Roman" w:hAnsi="Times New Roman" w:cs="Times New Roman"/>
          <w:sz w:val="24"/>
          <w:szCs w:val="24"/>
        </w:rPr>
        <w:t>were taken in front of a uniform grey background under daylight simulating lighting conditions and were subsequently colour calibrated.</w:t>
      </w:r>
      <w:r w:rsidRPr="00C252D2">
        <w:rPr>
          <w:rFonts w:ascii="Times New Roman" w:hAnsi="Times New Roman" w:cs="Times New Roman"/>
          <w:sz w:val="24"/>
          <w:szCs w:val="24"/>
        </w:rPr>
        <w:t xml:space="preserve"> Because of an experimenter error </w:t>
      </w:r>
      <w:r w:rsidR="00A27B4D">
        <w:rPr>
          <w:rFonts w:ascii="Times New Roman" w:hAnsi="Times New Roman" w:cs="Times New Roman"/>
          <w:sz w:val="24"/>
          <w:szCs w:val="24"/>
        </w:rPr>
        <w:t xml:space="preserve">the </w:t>
      </w:r>
      <w:r w:rsidR="00B47BA4" w:rsidRPr="00B47BA4">
        <w:rPr>
          <w:rFonts w:ascii="Times New Roman" w:hAnsi="Times New Roman" w:cs="Times New Roman"/>
          <w:sz w:val="24"/>
          <w:szCs w:val="24"/>
        </w:rPr>
        <w:t>control</w:t>
      </w:r>
      <w:r w:rsidR="00B47BA4">
        <w:rPr>
          <w:rFonts w:ascii="Times New Roman" w:hAnsi="Times New Roman" w:cs="Times New Roman"/>
          <w:sz w:val="24"/>
          <w:szCs w:val="24"/>
        </w:rPr>
        <w:t xml:space="preserve"> stimuli </w:t>
      </w:r>
      <w:r w:rsidRPr="00C252D2">
        <w:rPr>
          <w:rFonts w:ascii="Times New Roman" w:hAnsi="Times New Roman" w:cs="Times New Roman"/>
          <w:sz w:val="24"/>
          <w:szCs w:val="24"/>
        </w:rPr>
        <w:t>were not presented to our participants in this study. As such, t</w:t>
      </w:r>
      <w:r w:rsidR="003B48E8">
        <w:rPr>
          <w:rFonts w:ascii="Times New Roman" w:hAnsi="Times New Roman" w:cs="Times New Roman"/>
          <w:sz w:val="24"/>
          <w:szCs w:val="24"/>
        </w:rPr>
        <w:t xml:space="preserve">here were 4 blocks: </w:t>
      </w:r>
      <w:r w:rsidR="006F57AD" w:rsidRPr="00C252D2">
        <w:rPr>
          <w:rFonts w:ascii="Times New Roman" w:hAnsi="Times New Roman" w:cs="Times New Roman"/>
          <w:sz w:val="24"/>
          <w:szCs w:val="24"/>
        </w:rPr>
        <w:t>26 trials each for hands, forearms, ankles; 23 t</w:t>
      </w:r>
      <w:r w:rsidR="00697891" w:rsidRPr="00C252D2">
        <w:rPr>
          <w:rFonts w:ascii="Times New Roman" w:hAnsi="Times New Roman" w:cs="Times New Roman"/>
          <w:sz w:val="24"/>
          <w:szCs w:val="24"/>
        </w:rPr>
        <w:t>rials for faces</w:t>
      </w:r>
      <w:r w:rsidR="003B48E8">
        <w:rPr>
          <w:rFonts w:ascii="Times New Roman" w:hAnsi="Times New Roman" w:cs="Times New Roman"/>
          <w:sz w:val="24"/>
          <w:szCs w:val="24"/>
        </w:rPr>
        <w:t xml:space="preserve"> </w:t>
      </w:r>
      <w:r w:rsidR="003B48E8" w:rsidRPr="00C252D2">
        <w:rPr>
          <w:rFonts w:ascii="Times New Roman" w:hAnsi="Times New Roman" w:cs="Times New Roman"/>
          <w:sz w:val="24"/>
          <w:szCs w:val="24"/>
        </w:rPr>
        <w:t>(see Figure 2 for examples)</w:t>
      </w:r>
      <w:r w:rsidR="00697891" w:rsidRPr="00C252D2">
        <w:rPr>
          <w:rFonts w:ascii="Times New Roman" w:hAnsi="Times New Roman" w:cs="Times New Roman"/>
          <w:sz w:val="24"/>
          <w:szCs w:val="24"/>
        </w:rPr>
        <w:t>. B</w:t>
      </w:r>
      <w:r w:rsidR="006F57AD" w:rsidRPr="00C252D2">
        <w:rPr>
          <w:rFonts w:ascii="Times New Roman" w:hAnsi="Times New Roman" w:cs="Times New Roman"/>
          <w:sz w:val="24"/>
          <w:szCs w:val="24"/>
        </w:rPr>
        <w:t>loc</w:t>
      </w:r>
      <w:r w:rsidR="00697891" w:rsidRPr="00C252D2">
        <w:rPr>
          <w:rFonts w:ascii="Times New Roman" w:hAnsi="Times New Roman" w:cs="Times New Roman"/>
          <w:sz w:val="24"/>
          <w:szCs w:val="24"/>
        </w:rPr>
        <w:t>k order was randomised. T</w:t>
      </w:r>
      <w:r w:rsidR="006F57AD" w:rsidRPr="00C252D2">
        <w:rPr>
          <w:rFonts w:ascii="Times New Roman" w:hAnsi="Times New Roman" w:cs="Times New Roman"/>
          <w:sz w:val="24"/>
          <w:szCs w:val="24"/>
        </w:rPr>
        <w:t>he order of stimuli presented within blocks</w:t>
      </w:r>
      <w:r w:rsidR="00697891" w:rsidRPr="00C252D2">
        <w:rPr>
          <w:rFonts w:ascii="Times New Roman" w:hAnsi="Times New Roman" w:cs="Times New Roman"/>
          <w:sz w:val="24"/>
          <w:szCs w:val="24"/>
        </w:rPr>
        <w:t>,</w:t>
      </w:r>
      <w:r w:rsidR="006F57AD" w:rsidRPr="00C252D2">
        <w:rPr>
          <w:rFonts w:ascii="Times New Roman" w:hAnsi="Times New Roman" w:cs="Times New Roman"/>
          <w:sz w:val="24"/>
          <w:szCs w:val="24"/>
        </w:rPr>
        <w:t xml:space="preserve"> an</w:t>
      </w:r>
      <w:r w:rsidR="00697891" w:rsidRPr="00C252D2">
        <w:rPr>
          <w:rFonts w:ascii="Times New Roman" w:hAnsi="Times New Roman" w:cs="Times New Roman"/>
          <w:sz w:val="24"/>
          <w:szCs w:val="24"/>
        </w:rPr>
        <w:t>d the side</w:t>
      </w:r>
      <w:r w:rsidR="006F57AD" w:rsidRPr="00C252D2">
        <w:rPr>
          <w:rFonts w:ascii="Times New Roman" w:hAnsi="Times New Roman" w:cs="Times New Roman"/>
          <w:sz w:val="24"/>
          <w:szCs w:val="24"/>
        </w:rPr>
        <w:t xml:space="preserve"> (left or right) on which the high and low carotenoid image appeared</w:t>
      </w:r>
      <w:r w:rsidR="00697891" w:rsidRPr="00C252D2">
        <w:rPr>
          <w:rFonts w:ascii="Times New Roman" w:hAnsi="Times New Roman" w:cs="Times New Roman"/>
          <w:sz w:val="24"/>
          <w:szCs w:val="24"/>
        </w:rPr>
        <w:t xml:space="preserve">, </w:t>
      </w:r>
      <w:r w:rsidR="003B48E8">
        <w:rPr>
          <w:rFonts w:ascii="Times New Roman" w:hAnsi="Times New Roman" w:cs="Times New Roman"/>
          <w:sz w:val="24"/>
          <w:szCs w:val="24"/>
        </w:rPr>
        <w:t>were</w:t>
      </w:r>
      <w:r w:rsidR="00697891" w:rsidRPr="00C252D2">
        <w:rPr>
          <w:rFonts w:ascii="Times New Roman" w:hAnsi="Times New Roman" w:cs="Times New Roman"/>
          <w:sz w:val="24"/>
          <w:szCs w:val="24"/>
        </w:rPr>
        <w:t xml:space="preserve"> also </w:t>
      </w:r>
      <w:r w:rsidR="006F57AD" w:rsidRPr="00C252D2">
        <w:rPr>
          <w:rFonts w:ascii="Times New Roman" w:hAnsi="Times New Roman" w:cs="Times New Roman"/>
          <w:sz w:val="24"/>
          <w:szCs w:val="24"/>
        </w:rPr>
        <w:t xml:space="preserve">randomised. </w:t>
      </w:r>
    </w:p>
    <w:p w14:paraId="4776DE87" w14:textId="77777777" w:rsidR="00B27883" w:rsidRDefault="00B27883" w:rsidP="00115EF4">
      <w:pPr>
        <w:pStyle w:val="Default"/>
        <w:spacing w:line="480" w:lineRule="auto"/>
        <w:outlineLvl w:val="0"/>
        <w:rPr>
          <w:b/>
        </w:rPr>
      </w:pPr>
    </w:p>
    <w:p w14:paraId="37F2EC82" w14:textId="67E79ADE" w:rsidR="00A830F8" w:rsidRPr="00C252D2" w:rsidRDefault="00B27883" w:rsidP="00115EF4">
      <w:pPr>
        <w:pStyle w:val="Default"/>
        <w:spacing w:line="480" w:lineRule="auto"/>
        <w:outlineLvl w:val="0"/>
        <w:rPr>
          <w:b/>
        </w:rPr>
      </w:pPr>
      <w:r w:rsidRPr="00115EF4">
        <w:rPr>
          <w:b/>
        </w:rPr>
        <w:t xml:space="preserve">4.2 </w:t>
      </w:r>
      <w:r w:rsidR="00A830F8" w:rsidRPr="00C252D2">
        <w:rPr>
          <w:b/>
        </w:rPr>
        <w:t>Results</w:t>
      </w:r>
    </w:p>
    <w:p w14:paraId="6EE9A2AB" w14:textId="50161370" w:rsidR="003C47F2" w:rsidRDefault="00A02E97" w:rsidP="00694CE7">
      <w:pPr>
        <w:pStyle w:val="Default"/>
        <w:spacing w:line="480" w:lineRule="auto"/>
        <w:ind w:firstLine="720"/>
        <w:rPr>
          <w:color w:val="auto"/>
        </w:rPr>
      </w:pPr>
      <w:r w:rsidRPr="00C252D2">
        <w:rPr>
          <w:color w:val="auto"/>
        </w:rPr>
        <w:t>The high</w:t>
      </w:r>
      <w:r w:rsidR="002E066F" w:rsidRPr="00C252D2">
        <w:rPr>
          <w:color w:val="auto"/>
        </w:rPr>
        <w:t xml:space="preserve"> </w:t>
      </w:r>
      <w:r w:rsidR="00FE4EC8">
        <w:rPr>
          <w:color w:val="auto"/>
        </w:rPr>
        <w:t>carotenoid-</w:t>
      </w:r>
      <w:r w:rsidR="00C00536">
        <w:rPr>
          <w:color w:val="auto"/>
        </w:rPr>
        <w:t>coloration</w:t>
      </w:r>
      <w:r w:rsidR="002E066F" w:rsidRPr="00C252D2">
        <w:rPr>
          <w:color w:val="auto"/>
        </w:rPr>
        <w:t xml:space="preserve"> version</w:t>
      </w:r>
      <w:r w:rsidR="005404BE">
        <w:rPr>
          <w:color w:val="auto"/>
        </w:rPr>
        <w:t>s</w:t>
      </w:r>
      <w:r w:rsidR="002E066F" w:rsidRPr="00C252D2">
        <w:rPr>
          <w:color w:val="auto"/>
        </w:rPr>
        <w:t xml:space="preserve"> of the faces</w:t>
      </w:r>
      <w:r w:rsidR="003B48E8">
        <w:rPr>
          <w:color w:val="auto"/>
        </w:rPr>
        <w:t xml:space="preserve"> and</w:t>
      </w:r>
      <w:r w:rsidR="002E066F" w:rsidRPr="00C252D2">
        <w:rPr>
          <w:color w:val="auto"/>
        </w:rPr>
        <w:t xml:space="preserve"> body parts were preferred in </w:t>
      </w:r>
      <w:r w:rsidR="005B543C" w:rsidRPr="00C252D2">
        <w:rPr>
          <w:color w:val="auto"/>
        </w:rPr>
        <w:t>60.65</w:t>
      </w:r>
      <w:r w:rsidRPr="00C252D2">
        <w:rPr>
          <w:color w:val="auto"/>
        </w:rPr>
        <w:t>%</w:t>
      </w:r>
      <w:r w:rsidR="003B48E8">
        <w:rPr>
          <w:color w:val="auto"/>
        </w:rPr>
        <w:t xml:space="preserve"> </w:t>
      </w:r>
      <w:r w:rsidRPr="00C252D2">
        <w:rPr>
          <w:color w:val="auto"/>
        </w:rPr>
        <w:t>and</w:t>
      </w:r>
      <w:r w:rsidR="002E066F" w:rsidRPr="00C252D2">
        <w:rPr>
          <w:color w:val="auto"/>
        </w:rPr>
        <w:t xml:space="preserve"> </w:t>
      </w:r>
      <w:r w:rsidR="005B543C" w:rsidRPr="00C252D2">
        <w:rPr>
          <w:color w:val="auto"/>
        </w:rPr>
        <w:t>64.22</w:t>
      </w:r>
      <w:r w:rsidR="002E066F" w:rsidRPr="00C252D2">
        <w:rPr>
          <w:color w:val="auto"/>
        </w:rPr>
        <w:t>% of trials</w:t>
      </w:r>
      <w:r w:rsidR="003B48E8">
        <w:rPr>
          <w:color w:val="auto"/>
        </w:rPr>
        <w:t xml:space="preserve"> respectively</w:t>
      </w:r>
      <w:r w:rsidR="002E066F" w:rsidRPr="00C252D2">
        <w:rPr>
          <w:color w:val="auto"/>
        </w:rPr>
        <w:t xml:space="preserve">. </w:t>
      </w:r>
      <w:r w:rsidR="0098449D">
        <w:t>Shapiro-Wilk tests showed that the preference of the high carotenoid-</w:t>
      </w:r>
      <w:r w:rsidR="00C00536">
        <w:t>coloration</w:t>
      </w:r>
      <w:r w:rsidR="0098449D">
        <w:t xml:space="preserve"> versions of all stimuli were normally distributed (all p</w:t>
      </w:r>
      <w:r w:rsidR="0098449D" w:rsidRPr="004037E7">
        <w:rPr>
          <w:color w:val="auto"/>
        </w:rPr>
        <w:t xml:space="preserve"> </w:t>
      </w:r>
      <w:r w:rsidR="0098449D">
        <w:rPr>
          <w:color w:val="auto"/>
        </w:rPr>
        <w:sym w:font="Symbol" w:char="F0B3"/>
      </w:r>
      <w:r w:rsidR="0098449D">
        <w:rPr>
          <w:color w:val="auto"/>
        </w:rPr>
        <w:t xml:space="preserve"> .36). </w:t>
      </w:r>
      <w:r w:rsidR="002E066F" w:rsidRPr="00C252D2">
        <w:rPr>
          <w:color w:val="auto"/>
        </w:rPr>
        <w:t xml:space="preserve">One-sample t-tests showed that </w:t>
      </w:r>
      <w:r w:rsidR="0098449D">
        <w:rPr>
          <w:color w:val="auto"/>
        </w:rPr>
        <w:t>carotenoid-</w:t>
      </w:r>
      <w:r w:rsidR="00C00536">
        <w:rPr>
          <w:color w:val="auto"/>
        </w:rPr>
        <w:t>coloration</w:t>
      </w:r>
      <w:r w:rsidR="0098449D" w:rsidRPr="00C252D2">
        <w:rPr>
          <w:color w:val="auto"/>
        </w:rPr>
        <w:t xml:space="preserve"> </w:t>
      </w:r>
      <w:r w:rsidR="002E066F" w:rsidRPr="00C252D2">
        <w:rPr>
          <w:color w:val="auto"/>
        </w:rPr>
        <w:t>preferences were s</w:t>
      </w:r>
      <w:r w:rsidR="005404BE">
        <w:rPr>
          <w:color w:val="auto"/>
        </w:rPr>
        <w:t>ignificantly above chance level</w:t>
      </w:r>
      <w:r w:rsidR="009B2F08">
        <w:rPr>
          <w:color w:val="auto"/>
        </w:rPr>
        <w:t xml:space="preserve"> for</w:t>
      </w:r>
      <w:r w:rsidR="002E066F" w:rsidRPr="00C252D2">
        <w:rPr>
          <w:color w:val="auto"/>
        </w:rPr>
        <w:t xml:space="preserve"> faces </w:t>
      </w:r>
      <w:r w:rsidR="009B2F08">
        <w:rPr>
          <w:color w:val="auto"/>
        </w:rPr>
        <w:t>(</w:t>
      </w:r>
      <w:proofErr w:type="gramStart"/>
      <w:r w:rsidR="002E066F" w:rsidRPr="00C252D2">
        <w:rPr>
          <w:i/>
          <w:color w:val="auto"/>
        </w:rPr>
        <w:t>t</w:t>
      </w:r>
      <w:r w:rsidR="005B543C" w:rsidRPr="00C252D2">
        <w:rPr>
          <w:color w:val="auto"/>
        </w:rPr>
        <w:t>(</w:t>
      </w:r>
      <w:proofErr w:type="gramEnd"/>
      <w:r w:rsidR="005B543C" w:rsidRPr="00C252D2">
        <w:rPr>
          <w:color w:val="auto"/>
        </w:rPr>
        <w:t>22</w:t>
      </w:r>
      <w:r w:rsidR="002E066F" w:rsidRPr="00C252D2">
        <w:rPr>
          <w:color w:val="auto"/>
        </w:rPr>
        <w:t xml:space="preserve">) = </w:t>
      </w:r>
      <w:r w:rsidR="005B543C" w:rsidRPr="00C252D2">
        <w:rPr>
          <w:color w:val="auto"/>
        </w:rPr>
        <w:t>4.42</w:t>
      </w:r>
      <w:r w:rsidR="002E066F" w:rsidRPr="00C252D2">
        <w:rPr>
          <w:color w:val="auto"/>
        </w:rPr>
        <w:t xml:space="preserve">, </w:t>
      </w:r>
      <w:r w:rsidR="002E066F" w:rsidRPr="00C252D2">
        <w:rPr>
          <w:i/>
          <w:color w:val="auto"/>
        </w:rPr>
        <w:t>p</w:t>
      </w:r>
      <w:r w:rsidR="002E066F" w:rsidRPr="00C252D2">
        <w:rPr>
          <w:color w:val="auto"/>
        </w:rPr>
        <w:t xml:space="preserve"> &lt; .001, </w:t>
      </w:r>
      <w:r w:rsidR="002E066F" w:rsidRPr="00C252D2">
        <w:rPr>
          <w:i/>
          <w:iCs/>
          <w:color w:val="auto"/>
        </w:rPr>
        <w:t xml:space="preserve">d </w:t>
      </w:r>
      <w:r w:rsidR="002E066F" w:rsidRPr="00C252D2">
        <w:rPr>
          <w:color w:val="auto"/>
        </w:rPr>
        <w:t xml:space="preserve">= </w:t>
      </w:r>
      <w:r w:rsidR="005B543C" w:rsidRPr="00C252D2">
        <w:rPr>
          <w:color w:val="auto"/>
        </w:rPr>
        <w:t>0.92</w:t>
      </w:r>
      <w:r w:rsidR="009B2F08">
        <w:rPr>
          <w:color w:val="auto"/>
        </w:rPr>
        <w:t>)</w:t>
      </w:r>
      <w:r w:rsidR="002E066F" w:rsidRPr="00C252D2">
        <w:rPr>
          <w:color w:val="auto"/>
        </w:rPr>
        <w:t xml:space="preserve"> </w:t>
      </w:r>
      <w:r w:rsidR="009B2F08">
        <w:rPr>
          <w:color w:val="auto"/>
        </w:rPr>
        <w:t xml:space="preserve">and </w:t>
      </w:r>
      <w:r w:rsidR="002E066F" w:rsidRPr="00C252D2">
        <w:rPr>
          <w:color w:val="auto"/>
        </w:rPr>
        <w:t xml:space="preserve">body parts </w:t>
      </w:r>
      <w:r w:rsidR="009B2F08">
        <w:rPr>
          <w:color w:val="auto"/>
        </w:rPr>
        <w:t>(</w:t>
      </w:r>
      <w:r w:rsidR="002E066F" w:rsidRPr="00C252D2">
        <w:rPr>
          <w:i/>
          <w:iCs/>
          <w:color w:val="auto"/>
        </w:rPr>
        <w:t>t</w:t>
      </w:r>
      <w:r w:rsidR="002E066F" w:rsidRPr="00C252D2">
        <w:rPr>
          <w:color w:val="auto"/>
        </w:rPr>
        <w:t>(7</w:t>
      </w:r>
      <w:r w:rsidR="005B543C" w:rsidRPr="00C252D2">
        <w:rPr>
          <w:color w:val="auto"/>
        </w:rPr>
        <w:t>7</w:t>
      </w:r>
      <w:r w:rsidR="002E066F" w:rsidRPr="00C252D2">
        <w:rPr>
          <w:color w:val="auto"/>
        </w:rPr>
        <w:t xml:space="preserve">) = </w:t>
      </w:r>
      <w:r w:rsidR="005B543C" w:rsidRPr="00C252D2">
        <w:rPr>
          <w:color w:val="auto"/>
        </w:rPr>
        <w:t>14.38</w:t>
      </w:r>
      <w:r w:rsidR="002E066F" w:rsidRPr="00C252D2">
        <w:rPr>
          <w:color w:val="auto"/>
        </w:rPr>
        <w:t xml:space="preserve">, </w:t>
      </w:r>
      <w:r w:rsidR="002E066F" w:rsidRPr="00C252D2">
        <w:rPr>
          <w:i/>
          <w:iCs/>
          <w:color w:val="auto"/>
        </w:rPr>
        <w:t xml:space="preserve">p </w:t>
      </w:r>
      <w:r w:rsidR="002E066F" w:rsidRPr="00C252D2">
        <w:rPr>
          <w:color w:val="auto"/>
        </w:rPr>
        <w:t xml:space="preserve">&lt; .001, </w:t>
      </w:r>
      <w:r w:rsidR="002E066F" w:rsidRPr="00C252D2">
        <w:rPr>
          <w:i/>
          <w:iCs/>
          <w:color w:val="auto"/>
        </w:rPr>
        <w:t xml:space="preserve">d </w:t>
      </w:r>
      <w:r w:rsidR="002E066F" w:rsidRPr="00C252D2">
        <w:rPr>
          <w:color w:val="auto"/>
        </w:rPr>
        <w:t xml:space="preserve">= </w:t>
      </w:r>
      <w:r w:rsidR="005B543C" w:rsidRPr="00C252D2">
        <w:rPr>
          <w:color w:val="auto"/>
        </w:rPr>
        <w:t>1.63</w:t>
      </w:r>
      <w:r w:rsidR="009B2F08">
        <w:rPr>
          <w:color w:val="auto"/>
        </w:rPr>
        <w:t>)</w:t>
      </w:r>
      <w:r w:rsidR="002E066F" w:rsidRPr="00C252D2">
        <w:rPr>
          <w:color w:val="auto"/>
        </w:rPr>
        <w:t>.</w:t>
      </w:r>
      <w:r w:rsidR="00D33D83" w:rsidRPr="00C252D2">
        <w:rPr>
          <w:color w:val="auto"/>
        </w:rPr>
        <w:t xml:space="preserve"> </w:t>
      </w:r>
    </w:p>
    <w:p w14:paraId="69FD5D58" w14:textId="74BBAF64" w:rsidR="00A830F8" w:rsidRPr="00C252D2" w:rsidRDefault="00F34333" w:rsidP="00694CE7">
      <w:pPr>
        <w:pStyle w:val="Default"/>
        <w:spacing w:line="480" w:lineRule="auto"/>
        <w:ind w:firstLine="720"/>
      </w:pPr>
      <w:r w:rsidRPr="00C252D2">
        <w:lastRenderedPageBreak/>
        <w:t>We next examined whether carotenoid preferences differed across face</w:t>
      </w:r>
      <w:r w:rsidR="00B47BA4">
        <w:t>s and</w:t>
      </w:r>
      <w:r w:rsidRPr="00C252D2">
        <w:t xml:space="preserve"> bod</w:t>
      </w:r>
      <w:r w:rsidR="00D5629E">
        <w:t>y-parts</w:t>
      </w:r>
      <w:r w:rsidR="00B47BA4">
        <w:t xml:space="preserve"> </w:t>
      </w:r>
      <w:r>
        <w:t xml:space="preserve">using participants as the unit of analysis. </w:t>
      </w:r>
      <w:r w:rsidR="003C47F2">
        <w:t>The</w:t>
      </w:r>
      <w:r w:rsidR="003C47F2" w:rsidRPr="00C252D2">
        <w:t xml:space="preserve"> </w:t>
      </w:r>
      <w:r w:rsidR="003C47F2">
        <w:t xml:space="preserve">Shapiro-Wilk test showed that the carotenoid preferences </w:t>
      </w:r>
      <w:r w:rsidR="003C47F2" w:rsidRPr="002E596E">
        <w:t>significantly deviate</w:t>
      </w:r>
      <w:r w:rsidR="00C21BFB">
        <w:t>d</w:t>
      </w:r>
      <w:r w:rsidR="003C47F2" w:rsidRPr="002E596E">
        <w:t xml:space="preserve"> from normality</w:t>
      </w:r>
      <w:r w:rsidR="003C47F2">
        <w:t>: faces (</w:t>
      </w:r>
      <w:proofErr w:type="gramStart"/>
      <w:r w:rsidR="003C47F2">
        <w:t>W(</w:t>
      </w:r>
      <w:proofErr w:type="gramEnd"/>
      <w:r w:rsidR="003C47F2">
        <w:t xml:space="preserve">141) = 0.95, </w:t>
      </w:r>
      <w:r w:rsidR="003C47F2" w:rsidRPr="00C252D2">
        <w:rPr>
          <w:i/>
        </w:rPr>
        <w:t>p</w:t>
      </w:r>
      <w:r w:rsidR="003C47F2" w:rsidRPr="00C252D2">
        <w:t xml:space="preserve"> </w:t>
      </w:r>
      <w:r w:rsidR="003C47F2">
        <w:t xml:space="preserve">&lt; .001) and body parts (W(141) = 0.91, </w:t>
      </w:r>
      <w:r w:rsidR="003C47F2" w:rsidRPr="00C252D2">
        <w:rPr>
          <w:i/>
        </w:rPr>
        <w:t>p</w:t>
      </w:r>
      <w:r w:rsidR="003C47F2" w:rsidRPr="00C252D2">
        <w:t xml:space="preserve"> </w:t>
      </w:r>
      <w:r w:rsidR="003C47F2">
        <w:t xml:space="preserve">&lt; .001). </w:t>
      </w:r>
      <w:r w:rsidR="00A27B4D">
        <w:rPr>
          <w:color w:val="auto"/>
        </w:rPr>
        <w:t>A</w:t>
      </w:r>
      <w:r w:rsidR="00C21BFB">
        <w:rPr>
          <w:color w:val="auto"/>
        </w:rPr>
        <w:t>ccordingly, a</w:t>
      </w:r>
      <w:r w:rsidR="00A27B4D">
        <w:rPr>
          <w:color w:val="auto"/>
        </w:rPr>
        <w:t xml:space="preserve"> </w:t>
      </w:r>
      <w:r w:rsidR="003C47F2">
        <w:rPr>
          <w:color w:val="auto"/>
        </w:rPr>
        <w:t xml:space="preserve">Wilcoxon </w:t>
      </w:r>
      <w:r w:rsidR="008F0DA4">
        <w:rPr>
          <w:color w:val="auto"/>
        </w:rPr>
        <w:t>s</w:t>
      </w:r>
      <w:r w:rsidR="003C47F2">
        <w:rPr>
          <w:color w:val="auto"/>
        </w:rPr>
        <w:t>igned</w:t>
      </w:r>
      <w:r w:rsidR="00992B0C">
        <w:rPr>
          <w:color w:val="auto"/>
        </w:rPr>
        <w:t>-rank</w:t>
      </w:r>
      <w:r w:rsidR="003C47F2">
        <w:rPr>
          <w:color w:val="auto"/>
        </w:rPr>
        <w:t xml:space="preserve"> </w:t>
      </w:r>
      <w:r w:rsidR="008F0DA4">
        <w:rPr>
          <w:color w:val="auto"/>
        </w:rPr>
        <w:t>t</w:t>
      </w:r>
      <w:r w:rsidR="003C47F2">
        <w:rPr>
          <w:color w:val="auto"/>
        </w:rPr>
        <w:t>est</w:t>
      </w:r>
      <w:r w:rsidR="00C21BFB">
        <w:rPr>
          <w:color w:val="auto"/>
        </w:rPr>
        <w:t xml:space="preserve"> was conducted and</w:t>
      </w:r>
      <w:r w:rsidR="003C47F2">
        <w:rPr>
          <w:color w:val="auto"/>
        </w:rPr>
        <w:t xml:space="preserve"> </w:t>
      </w:r>
      <w:r w:rsidR="00490F9D">
        <w:rPr>
          <w:color w:val="auto"/>
        </w:rPr>
        <w:t xml:space="preserve">this </w:t>
      </w:r>
      <w:r w:rsidR="002E066F" w:rsidRPr="00C252D2">
        <w:rPr>
          <w:color w:val="auto"/>
        </w:rPr>
        <w:t xml:space="preserve">showed that the preference for high carotenoid </w:t>
      </w:r>
      <w:r w:rsidR="00D33D83" w:rsidRPr="00C252D2">
        <w:rPr>
          <w:color w:val="auto"/>
        </w:rPr>
        <w:t xml:space="preserve">faces </w:t>
      </w:r>
      <w:r w:rsidR="003B48E8">
        <w:rPr>
          <w:color w:val="auto"/>
        </w:rPr>
        <w:t>did not</w:t>
      </w:r>
      <w:r w:rsidR="00694CE7" w:rsidRPr="00C252D2">
        <w:rPr>
          <w:color w:val="auto"/>
        </w:rPr>
        <w:t xml:space="preserve"> </w:t>
      </w:r>
      <w:r w:rsidR="002E066F" w:rsidRPr="00C252D2">
        <w:rPr>
          <w:color w:val="auto"/>
        </w:rPr>
        <w:t xml:space="preserve">significantly </w:t>
      </w:r>
      <w:r w:rsidR="003B48E8">
        <w:rPr>
          <w:color w:val="auto"/>
        </w:rPr>
        <w:t xml:space="preserve">differ from this </w:t>
      </w:r>
      <w:r w:rsidR="002E066F" w:rsidRPr="00C252D2">
        <w:rPr>
          <w:color w:val="auto"/>
        </w:rPr>
        <w:t>preference in body parts (</w:t>
      </w:r>
      <w:r w:rsidR="003C47F2" w:rsidRPr="00D5629E">
        <w:rPr>
          <w:i/>
          <w:iCs/>
          <w:color w:val="auto"/>
        </w:rPr>
        <w:t>Z</w:t>
      </w:r>
      <w:r w:rsidR="003C47F2" w:rsidRPr="00D60C36">
        <w:rPr>
          <w:iCs/>
          <w:color w:val="auto"/>
        </w:rPr>
        <w:t xml:space="preserve"> = 1.85</w:t>
      </w:r>
      <w:r w:rsidR="003C47F2">
        <w:rPr>
          <w:iCs/>
          <w:color w:val="auto"/>
        </w:rPr>
        <w:t>,</w:t>
      </w:r>
      <w:r w:rsidR="003C47F2">
        <w:rPr>
          <w:i/>
          <w:iCs/>
          <w:color w:val="auto"/>
        </w:rPr>
        <w:t xml:space="preserve"> p </w:t>
      </w:r>
      <w:r w:rsidR="003C47F2" w:rsidRPr="00D60C36">
        <w:rPr>
          <w:iCs/>
          <w:color w:val="auto"/>
        </w:rPr>
        <w:t>= .06</w:t>
      </w:r>
      <w:r w:rsidR="00D33D83" w:rsidRPr="00C252D2">
        <w:rPr>
          <w:color w:val="auto"/>
        </w:rPr>
        <w:t>).</w:t>
      </w:r>
    </w:p>
    <w:p w14:paraId="19201E75" w14:textId="77777777" w:rsidR="00B27883" w:rsidRDefault="00B27883" w:rsidP="00115EF4">
      <w:pPr>
        <w:pStyle w:val="Default"/>
        <w:spacing w:line="480" w:lineRule="auto"/>
        <w:outlineLvl w:val="0"/>
        <w:rPr>
          <w:b/>
        </w:rPr>
      </w:pPr>
    </w:p>
    <w:p w14:paraId="36920973" w14:textId="137123EC" w:rsidR="001564F8" w:rsidRPr="00C252D2" w:rsidRDefault="00B27883" w:rsidP="00115EF4">
      <w:pPr>
        <w:pStyle w:val="Default"/>
        <w:spacing w:line="480" w:lineRule="auto"/>
        <w:outlineLvl w:val="0"/>
        <w:rPr>
          <w:b/>
        </w:rPr>
      </w:pPr>
      <w:r>
        <w:rPr>
          <w:b/>
        </w:rPr>
        <w:t xml:space="preserve">4.3 </w:t>
      </w:r>
      <w:r w:rsidR="001564F8" w:rsidRPr="00C252D2">
        <w:rPr>
          <w:b/>
        </w:rPr>
        <w:t>Brief Discussion</w:t>
      </w:r>
    </w:p>
    <w:p w14:paraId="3E7C6ADE" w14:textId="7A0D27AC" w:rsidR="001564F8" w:rsidRPr="00C252D2" w:rsidRDefault="00A830F8" w:rsidP="00845703">
      <w:pPr>
        <w:pStyle w:val="Default"/>
        <w:spacing w:line="480" w:lineRule="auto"/>
      </w:pPr>
      <w:r w:rsidRPr="00C252D2">
        <w:tab/>
        <w:t>These results provide</w:t>
      </w:r>
      <w:r w:rsidR="001D13FC" w:rsidRPr="00C252D2">
        <w:t>d</w:t>
      </w:r>
      <w:r w:rsidRPr="00C252D2">
        <w:t xml:space="preserve"> further confirmation that </w:t>
      </w:r>
      <w:r w:rsidR="005D6820">
        <w:t xml:space="preserve">Hong Kong </w:t>
      </w:r>
      <w:r w:rsidRPr="00C252D2">
        <w:t xml:space="preserve">Chinese participants show a preference for face and body parts which are higher in </w:t>
      </w:r>
      <w:r w:rsidR="00FE4EC8">
        <w:t>carotenoid-</w:t>
      </w:r>
      <w:r w:rsidR="00C00536">
        <w:t>coloration</w:t>
      </w:r>
      <w:r w:rsidRPr="00C252D2">
        <w:t xml:space="preserve">, and that this preference is not limited to Caucasian stimuli. </w:t>
      </w:r>
    </w:p>
    <w:p w14:paraId="6C50128E" w14:textId="77777777" w:rsidR="006F57AD" w:rsidRPr="00C252D2" w:rsidRDefault="006F57AD" w:rsidP="00845703">
      <w:pPr>
        <w:pStyle w:val="Default"/>
        <w:spacing w:line="480" w:lineRule="auto"/>
      </w:pPr>
    </w:p>
    <w:p w14:paraId="45DEA8E8" w14:textId="123C8403" w:rsidR="00E37CC8" w:rsidRPr="00C252D2" w:rsidRDefault="00B27883" w:rsidP="00115EF4">
      <w:pPr>
        <w:pStyle w:val="Default"/>
        <w:spacing w:line="480" w:lineRule="auto"/>
        <w:outlineLvl w:val="0"/>
        <w:rPr>
          <w:b/>
        </w:rPr>
      </w:pPr>
      <w:r>
        <w:rPr>
          <w:b/>
        </w:rPr>
        <w:t xml:space="preserve">5. </w:t>
      </w:r>
      <w:r w:rsidR="00A830F8" w:rsidRPr="00C252D2">
        <w:rPr>
          <w:b/>
        </w:rPr>
        <w:t xml:space="preserve">General </w:t>
      </w:r>
      <w:r w:rsidR="001564F8" w:rsidRPr="00C252D2">
        <w:rPr>
          <w:b/>
        </w:rPr>
        <w:t>Discussion</w:t>
      </w:r>
    </w:p>
    <w:p w14:paraId="46AB5014" w14:textId="7C1CC6D5" w:rsidR="001F34FB" w:rsidRDefault="00031F29" w:rsidP="00C838C3">
      <w:pPr>
        <w:pStyle w:val="Default"/>
        <w:spacing w:line="480" w:lineRule="auto"/>
        <w:ind w:firstLine="720"/>
      </w:pPr>
      <w:r w:rsidRPr="00C252D2">
        <w:t xml:space="preserve">The three studies presented </w:t>
      </w:r>
      <w:r w:rsidR="003B546F">
        <w:t>here</w:t>
      </w:r>
      <w:r w:rsidR="003B546F" w:rsidRPr="00C252D2">
        <w:t xml:space="preserve"> </w:t>
      </w:r>
      <w:r w:rsidR="003B546F">
        <w:t>demonstrate</w:t>
      </w:r>
      <w:r w:rsidR="00D56565">
        <w:t xml:space="preserve"> that high</w:t>
      </w:r>
      <w:r w:rsidRPr="00C252D2">
        <w:t xml:space="preserve"> skin </w:t>
      </w:r>
      <w:r w:rsidR="00FE4EC8">
        <w:t>carotenoid-</w:t>
      </w:r>
      <w:r w:rsidR="00C00536">
        <w:t>coloration</w:t>
      </w:r>
      <w:r w:rsidR="003B546F">
        <w:t xml:space="preserve"> </w:t>
      </w:r>
      <w:r w:rsidRPr="00C252D2">
        <w:t>in both face</w:t>
      </w:r>
      <w:r w:rsidR="001F3CD2">
        <w:t>s</w:t>
      </w:r>
      <w:r w:rsidRPr="00C252D2">
        <w:t xml:space="preserve"> and body parts </w:t>
      </w:r>
      <w:r w:rsidR="001F3CD2">
        <w:t>is</w:t>
      </w:r>
      <w:r w:rsidR="003B546F" w:rsidRPr="00C252D2">
        <w:t xml:space="preserve"> </w:t>
      </w:r>
      <w:r w:rsidR="00084A9E">
        <w:t>perceived as attractive</w:t>
      </w:r>
      <w:r w:rsidR="003B546F">
        <w:t xml:space="preserve"> compared to lower </w:t>
      </w:r>
      <w:r w:rsidR="00FE4EC8">
        <w:t>carotenoid-</w:t>
      </w:r>
      <w:r w:rsidR="00C00536">
        <w:t>coloration</w:t>
      </w:r>
      <w:r w:rsidRPr="00C252D2">
        <w:t xml:space="preserve">. </w:t>
      </w:r>
      <w:r w:rsidR="001F34FB" w:rsidRPr="00C252D2">
        <w:t>We also observed consi</w:t>
      </w:r>
      <w:r w:rsidR="001F34FB">
        <w:t>stent</w:t>
      </w:r>
      <w:r w:rsidR="001F34FB" w:rsidRPr="00C252D2">
        <w:t xml:space="preserve"> evidence that th</w:t>
      </w:r>
      <w:r w:rsidR="001F34FB">
        <w:t>ese preferences</w:t>
      </w:r>
      <w:r w:rsidR="001F34FB" w:rsidRPr="00C252D2">
        <w:t xml:space="preserve"> were substantially greater </w:t>
      </w:r>
      <w:r w:rsidR="001F34FB">
        <w:t>than those seen for</w:t>
      </w:r>
      <w:r w:rsidR="001F34FB" w:rsidRPr="00C252D2">
        <w:t xml:space="preserve"> non-human </w:t>
      </w:r>
      <w:r w:rsidR="00B47BA4">
        <w:t>colour-</w:t>
      </w:r>
      <w:proofErr w:type="spellStart"/>
      <w:r w:rsidR="00B47BA4">
        <w:t>scapes</w:t>
      </w:r>
      <w:proofErr w:type="spellEnd"/>
      <w:r w:rsidR="001F34FB" w:rsidRPr="00C252D2">
        <w:t>.</w:t>
      </w:r>
      <w:r w:rsidR="001F34FB">
        <w:t xml:space="preserve"> </w:t>
      </w:r>
      <w:r w:rsidR="001D3E59" w:rsidRPr="00C252D2">
        <w:t>These</w:t>
      </w:r>
      <w:r w:rsidR="001D3E59">
        <w:t xml:space="preserve"> findings</w:t>
      </w:r>
      <w:r w:rsidR="001D3E59" w:rsidRPr="00C252D2">
        <w:t xml:space="preserve"> substantiate</w:t>
      </w:r>
      <w:r w:rsidR="001D3E59" w:rsidRPr="00C252D2">
        <w:rPr>
          <w:color w:val="auto"/>
        </w:rPr>
        <w:t xml:space="preserve"> </w:t>
      </w:r>
      <w:r w:rsidR="001D3E59">
        <w:rPr>
          <w:color w:val="auto"/>
        </w:rPr>
        <w:t xml:space="preserve">prior work showing </w:t>
      </w:r>
      <w:r w:rsidR="001D3E59" w:rsidRPr="00C252D2">
        <w:rPr>
          <w:color w:val="auto"/>
        </w:rPr>
        <w:t xml:space="preserve">that </w:t>
      </w:r>
      <w:r w:rsidR="00D60C36">
        <w:rPr>
          <w:color w:val="auto"/>
        </w:rPr>
        <w:t xml:space="preserve">preferences for </w:t>
      </w:r>
      <w:r w:rsidR="001D3E59">
        <w:rPr>
          <w:color w:val="auto"/>
        </w:rPr>
        <w:t>high carotenoid</w:t>
      </w:r>
      <w:r w:rsidR="00D60C36">
        <w:rPr>
          <w:color w:val="auto"/>
        </w:rPr>
        <w:t>-coloration</w:t>
      </w:r>
      <w:r w:rsidR="001D3E59">
        <w:rPr>
          <w:color w:val="auto"/>
        </w:rPr>
        <w:t xml:space="preserve"> are</w:t>
      </w:r>
      <w:r w:rsidR="001D3E59" w:rsidRPr="00C838C3">
        <w:rPr>
          <w:color w:val="auto"/>
        </w:rPr>
        <w:t xml:space="preserve"> </w:t>
      </w:r>
      <w:r w:rsidR="001D3E59">
        <w:rPr>
          <w:color w:val="auto"/>
        </w:rPr>
        <w:t xml:space="preserve">not a </w:t>
      </w:r>
      <w:r w:rsidR="001D3E59" w:rsidRPr="00C252D2">
        <w:rPr>
          <w:color w:val="auto"/>
        </w:rPr>
        <w:t xml:space="preserve">sensory bias </w:t>
      </w:r>
      <w:r w:rsidR="001D3E59">
        <w:rPr>
          <w:color w:val="auto"/>
        </w:rPr>
        <w:t>to images with increased yellowness (</w:t>
      </w:r>
      <w:proofErr w:type="spellStart"/>
      <w:r w:rsidR="001D3E59" w:rsidRPr="00C252D2">
        <w:rPr>
          <w:color w:val="auto"/>
        </w:rPr>
        <w:t>Le</w:t>
      </w:r>
      <w:r w:rsidR="001D3E59">
        <w:rPr>
          <w:color w:val="auto"/>
        </w:rPr>
        <w:t>f</w:t>
      </w:r>
      <w:r w:rsidR="001D3E59" w:rsidRPr="00C252D2">
        <w:rPr>
          <w:color w:val="auto"/>
        </w:rPr>
        <w:t>e</w:t>
      </w:r>
      <w:r w:rsidR="001D3E59">
        <w:rPr>
          <w:color w:val="auto"/>
        </w:rPr>
        <w:t>v</w:t>
      </w:r>
      <w:r w:rsidR="001D3E59" w:rsidRPr="00C252D2">
        <w:rPr>
          <w:color w:val="auto"/>
        </w:rPr>
        <w:t>re</w:t>
      </w:r>
      <w:proofErr w:type="spellEnd"/>
      <w:r w:rsidR="001D3E59">
        <w:rPr>
          <w:color w:val="auto"/>
        </w:rPr>
        <w:t xml:space="preserve"> et al., 2013), but instead </w:t>
      </w:r>
      <w:r w:rsidR="00992D7C">
        <w:rPr>
          <w:color w:val="auto"/>
        </w:rPr>
        <w:t xml:space="preserve">appear to </w:t>
      </w:r>
      <w:r w:rsidR="001D3E59">
        <w:rPr>
          <w:color w:val="auto"/>
        </w:rPr>
        <w:t xml:space="preserve">reflect a specific preference for this </w:t>
      </w:r>
      <w:r w:rsidR="00C00536">
        <w:rPr>
          <w:color w:val="auto"/>
        </w:rPr>
        <w:t>coloration</w:t>
      </w:r>
      <w:r w:rsidR="001D3E59">
        <w:rPr>
          <w:color w:val="auto"/>
        </w:rPr>
        <w:t xml:space="preserve"> in skin. </w:t>
      </w:r>
      <w:r w:rsidR="001F34FB">
        <w:t>Of further importance, t</w:t>
      </w:r>
      <w:r w:rsidR="003B546F">
        <w:t>hese preferences were</w:t>
      </w:r>
      <w:r w:rsidR="00A27B4D">
        <w:t xml:space="preserve"> </w:t>
      </w:r>
      <w:r w:rsidR="003B546F">
        <w:t xml:space="preserve">present </w:t>
      </w:r>
      <w:r w:rsidR="00A27B4D">
        <w:t xml:space="preserve">both </w:t>
      </w:r>
      <w:r w:rsidR="003B546F">
        <w:t>for Caucasian and</w:t>
      </w:r>
      <w:r w:rsidR="005D6820">
        <w:t xml:space="preserve"> Hong Kong</w:t>
      </w:r>
      <w:r w:rsidR="003B546F">
        <w:t xml:space="preserve"> Chinese </w:t>
      </w:r>
      <w:r w:rsidR="00A27B4D">
        <w:t>participants</w:t>
      </w:r>
      <w:r w:rsidR="001D3E59">
        <w:t xml:space="preserve">. </w:t>
      </w:r>
    </w:p>
    <w:p w14:paraId="3B72AE1F" w14:textId="0E9DBBCD" w:rsidR="008A34AE" w:rsidRPr="00C252D2" w:rsidRDefault="008A34AE" w:rsidP="00992D7C">
      <w:pPr>
        <w:pStyle w:val="textbox"/>
        <w:shd w:val="clear" w:color="auto" w:fill="FFFFFF"/>
        <w:spacing w:before="0" w:beforeAutospacing="0" w:after="0" w:afterAutospacing="0" w:line="480" w:lineRule="auto"/>
        <w:ind w:firstLine="720"/>
        <w:rPr>
          <w:lang w:val="en-GB"/>
        </w:rPr>
      </w:pPr>
      <w:r>
        <w:rPr>
          <w:lang w:val="en-GB"/>
        </w:rPr>
        <w:t xml:space="preserve">Our findings show </w:t>
      </w:r>
      <w:r w:rsidRPr="00C252D2">
        <w:rPr>
          <w:lang w:val="en-GB"/>
        </w:rPr>
        <w:t xml:space="preserve">cross-cultural </w:t>
      </w:r>
      <w:r>
        <w:rPr>
          <w:lang w:val="en-GB"/>
        </w:rPr>
        <w:t>consistency</w:t>
      </w:r>
      <w:r w:rsidRPr="00C252D2">
        <w:rPr>
          <w:lang w:val="en-GB"/>
        </w:rPr>
        <w:t xml:space="preserve"> in skin colour preference</w:t>
      </w:r>
      <w:r>
        <w:rPr>
          <w:lang w:val="en-GB"/>
        </w:rPr>
        <w:t>s and are in line with p</w:t>
      </w:r>
      <w:r w:rsidRPr="00C252D2">
        <w:rPr>
          <w:lang w:val="en-GB"/>
        </w:rPr>
        <w:t xml:space="preserve">revious studies </w:t>
      </w:r>
      <w:r>
        <w:rPr>
          <w:lang w:val="en-GB"/>
        </w:rPr>
        <w:t>that</w:t>
      </w:r>
      <w:r w:rsidRPr="00C252D2">
        <w:rPr>
          <w:lang w:val="en-GB"/>
        </w:rPr>
        <w:t xml:space="preserve"> showed that </w:t>
      </w:r>
      <w:r>
        <w:rPr>
          <w:lang w:val="en-GB"/>
        </w:rPr>
        <w:t xml:space="preserve">Malaysian Chinese, </w:t>
      </w:r>
      <w:r w:rsidRPr="00C252D2">
        <w:rPr>
          <w:lang w:val="en-GB"/>
        </w:rPr>
        <w:t>Africans</w:t>
      </w:r>
      <w:r w:rsidR="00992D7C">
        <w:rPr>
          <w:lang w:val="en-GB"/>
        </w:rPr>
        <w:t>,</w:t>
      </w:r>
      <w:r>
        <w:rPr>
          <w:lang w:val="en-GB"/>
        </w:rPr>
        <w:t xml:space="preserve"> and</w:t>
      </w:r>
      <w:r w:rsidRPr="00C252D2">
        <w:rPr>
          <w:lang w:val="en-GB"/>
        </w:rPr>
        <w:t xml:space="preserve"> Caucasians perceived faces with increased skin yellowness as more attractive and healthy</w:t>
      </w:r>
      <w:r>
        <w:rPr>
          <w:lang w:val="en-GB"/>
        </w:rPr>
        <w:t xml:space="preserve"> looking</w:t>
      </w:r>
      <w:r w:rsidRPr="00C252D2">
        <w:rPr>
          <w:lang w:val="en-GB"/>
        </w:rPr>
        <w:t xml:space="preserve"> (</w:t>
      </w:r>
      <w:r>
        <w:rPr>
          <w:lang w:val="en-GB"/>
        </w:rPr>
        <w:t xml:space="preserve">Tan et al.,2017; Tan et al., 2018; </w:t>
      </w:r>
      <w:r w:rsidRPr="00C252D2">
        <w:rPr>
          <w:lang w:val="en-GB"/>
        </w:rPr>
        <w:t>Coetzee et al., 2012</w:t>
      </w:r>
      <w:r>
        <w:rPr>
          <w:lang w:val="en-GB"/>
        </w:rPr>
        <w:t xml:space="preserve">; </w:t>
      </w:r>
      <w:r w:rsidRPr="00C252D2">
        <w:rPr>
          <w:lang w:val="en-GB"/>
        </w:rPr>
        <w:t>Stephen</w:t>
      </w:r>
      <w:r>
        <w:rPr>
          <w:lang w:val="en-GB"/>
        </w:rPr>
        <w:t xml:space="preserve"> et al.,</w:t>
      </w:r>
      <w:r w:rsidRPr="00C252D2">
        <w:rPr>
          <w:lang w:val="en-GB"/>
        </w:rPr>
        <w:t xml:space="preserve"> 201</w:t>
      </w:r>
      <w:r>
        <w:rPr>
          <w:lang w:val="en-GB"/>
        </w:rPr>
        <w:t xml:space="preserve">1; </w:t>
      </w:r>
      <w:r w:rsidRPr="00C252D2">
        <w:rPr>
          <w:lang w:val="en-GB"/>
        </w:rPr>
        <w:t xml:space="preserve">Stephen et al., 2012). </w:t>
      </w:r>
      <w:proofErr w:type="gramStart"/>
      <w:r>
        <w:rPr>
          <w:lang w:val="en-GB"/>
        </w:rPr>
        <w:lastRenderedPageBreak/>
        <w:t>Taken together, t</w:t>
      </w:r>
      <w:r w:rsidRPr="00C252D2">
        <w:rPr>
          <w:lang w:val="en-GB"/>
        </w:rPr>
        <w:t xml:space="preserve">hese findings point to the possibility of a universal preference </w:t>
      </w:r>
      <w:r>
        <w:rPr>
          <w:lang w:val="en-GB"/>
        </w:rPr>
        <w:t>for high carotenoid skin coloration as a cue to current health</w:t>
      </w:r>
      <w:r w:rsidRPr="00C252D2">
        <w:rPr>
          <w:lang w:val="en-GB"/>
        </w:rPr>
        <w:t>.</w:t>
      </w:r>
      <w:proofErr w:type="gramEnd"/>
      <w:r w:rsidRPr="00C252D2">
        <w:rPr>
          <w:lang w:val="en-GB"/>
        </w:rPr>
        <w:t xml:space="preserve"> </w:t>
      </w:r>
      <w:proofErr w:type="spellStart"/>
      <w:r w:rsidRPr="00C252D2">
        <w:rPr>
          <w:lang w:val="en-GB"/>
        </w:rPr>
        <w:t>Furnham</w:t>
      </w:r>
      <w:proofErr w:type="spellEnd"/>
      <w:r w:rsidRPr="00C252D2">
        <w:rPr>
          <w:lang w:val="en-GB"/>
        </w:rPr>
        <w:t xml:space="preserve"> </w:t>
      </w:r>
      <w:r>
        <w:rPr>
          <w:lang w:val="en-GB"/>
        </w:rPr>
        <w:t>and</w:t>
      </w:r>
      <w:r w:rsidRPr="00C252D2">
        <w:rPr>
          <w:lang w:val="en-GB"/>
        </w:rPr>
        <w:t xml:space="preserve"> Reeves</w:t>
      </w:r>
      <w:r>
        <w:rPr>
          <w:lang w:val="en-GB"/>
        </w:rPr>
        <w:t xml:space="preserve"> (</w:t>
      </w:r>
      <w:r w:rsidRPr="00C252D2">
        <w:rPr>
          <w:lang w:val="en-GB"/>
        </w:rPr>
        <w:t>2006</w:t>
      </w:r>
      <w:r>
        <w:rPr>
          <w:lang w:val="en-GB"/>
        </w:rPr>
        <w:t>) and Rhodes et al. (2001)</w:t>
      </w:r>
      <w:r w:rsidRPr="00C252D2">
        <w:rPr>
          <w:lang w:val="en-GB"/>
        </w:rPr>
        <w:t xml:space="preserve"> have </w:t>
      </w:r>
      <w:r>
        <w:rPr>
          <w:lang w:val="en-GB"/>
        </w:rPr>
        <w:t>established</w:t>
      </w:r>
      <w:r w:rsidRPr="00C252D2">
        <w:rPr>
          <w:lang w:val="en-GB"/>
        </w:rPr>
        <w:t xml:space="preserve"> intercultural commonalities</w:t>
      </w:r>
      <w:r>
        <w:rPr>
          <w:lang w:val="en-GB"/>
        </w:rPr>
        <w:t xml:space="preserve"> </w:t>
      </w:r>
      <w:r w:rsidRPr="00C252D2">
        <w:rPr>
          <w:lang w:val="en-GB"/>
        </w:rPr>
        <w:t>in attractiveness judgements</w:t>
      </w:r>
      <w:r>
        <w:rPr>
          <w:lang w:val="en-GB"/>
        </w:rPr>
        <w:t xml:space="preserve"> based on facial </w:t>
      </w:r>
      <w:proofErr w:type="spellStart"/>
      <w:r>
        <w:rPr>
          <w:lang w:val="en-GB"/>
        </w:rPr>
        <w:t>neoteny</w:t>
      </w:r>
      <w:proofErr w:type="spellEnd"/>
      <w:r>
        <w:rPr>
          <w:lang w:val="en-GB"/>
        </w:rPr>
        <w:t xml:space="preserve"> and averageness</w:t>
      </w:r>
      <w:r w:rsidRPr="00C252D2">
        <w:rPr>
          <w:lang w:val="en-GB"/>
        </w:rPr>
        <w:t>, and these commonalities pertain to health an</w:t>
      </w:r>
      <w:r>
        <w:rPr>
          <w:lang w:val="en-GB"/>
        </w:rPr>
        <w:t>d fertility cues</w:t>
      </w:r>
      <w:r w:rsidRPr="00C252D2">
        <w:rPr>
          <w:lang w:val="en-GB"/>
        </w:rPr>
        <w:t>.</w:t>
      </w:r>
      <w:r>
        <w:rPr>
          <w:lang w:val="en-GB"/>
        </w:rPr>
        <w:t xml:space="preserve"> Universal preferences for carotenoid-coloration, as a cue to current health, fit well with these previous results. </w:t>
      </w:r>
    </w:p>
    <w:p w14:paraId="0AD9DBF7" w14:textId="7A82225F" w:rsidR="00C21BFB" w:rsidRPr="00474221" w:rsidRDefault="003B48E8" w:rsidP="00474221">
      <w:pPr>
        <w:pStyle w:val="Default"/>
        <w:spacing w:line="480" w:lineRule="auto"/>
        <w:ind w:firstLine="720"/>
        <w:rPr>
          <w:color w:val="000000" w:themeColor="text1"/>
        </w:rPr>
      </w:pPr>
      <w:r w:rsidRPr="00C252D2">
        <w:t>Our result</w:t>
      </w:r>
      <w:r w:rsidR="005079E4">
        <w:t>s</w:t>
      </w:r>
      <w:r w:rsidRPr="00C252D2">
        <w:t xml:space="preserve"> differ from </w:t>
      </w:r>
      <w:r w:rsidR="005079E4">
        <w:t>those</w:t>
      </w:r>
      <w:r w:rsidR="005079E4" w:rsidRPr="00C252D2">
        <w:t xml:space="preserve"> </w:t>
      </w:r>
      <w:r w:rsidRPr="00C252D2">
        <w:t>o</w:t>
      </w:r>
      <w:r w:rsidRPr="008127F6">
        <w:t>f Han et a</w:t>
      </w:r>
      <w:r w:rsidRPr="00C252D2">
        <w:t>l. (</w:t>
      </w:r>
      <w:r w:rsidR="008F7CD6">
        <w:t>2018</w:t>
      </w:r>
      <w:r w:rsidRPr="00C252D2">
        <w:t>), w</w:t>
      </w:r>
      <w:r w:rsidR="001D3E59">
        <w:t>ho</w:t>
      </w:r>
      <w:r w:rsidRPr="00C252D2">
        <w:t xml:space="preserve"> </w:t>
      </w:r>
      <w:r>
        <w:t>suggested that Chinese</w:t>
      </w:r>
      <w:r w:rsidR="005D6820">
        <w:t xml:space="preserve"> in </w:t>
      </w:r>
      <w:r w:rsidR="00C21BFB">
        <w:t>t</w:t>
      </w:r>
      <w:r w:rsidR="005D6820">
        <w:t>he UK</w:t>
      </w:r>
      <w:r>
        <w:t xml:space="preserve"> preferred faces with decreased yellowness. </w:t>
      </w:r>
      <w:r w:rsidR="00210D3D">
        <w:t>Importantly</w:t>
      </w:r>
      <w:r w:rsidR="001F34FB">
        <w:t>,</w:t>
      </w:r>
      <w:r w:rsidR="00210D3D">
        <w:t xml:space="preserve"> however</w:t>
      </w:r>
      <w:r w:rsidR="005F357D">
        <w:t>, while Han et al.</w:t>
      </w:r>
      <w:r w:rsidR="008F7CD6">
        <w:t xml:space="preserve"> (2018)</w:t>
      </w:r>
      <w:r w:rsidR="005F357D">
        <w:t xml:space="preserve">, </w:t>
      </w:r>
      <w:r w:rsidR="00997419">
        <w:t xml:space="preserve">manipulated images along the yellow colour axis in </w:t>
      </w:r>
      <w:proofErr w:type="gramStart"/>
      <w:r w:rsidR="00997419">
        <w:t>isolation,</w:t>
      </w:r>
      <w:proofErr w:type="gramEnd"/>
      <w:r w:rsidR="00997419">
        <w:t xml:space="preserve"> we manipulated images in line with an empirically derived approximation of </w:t>
      </w:r>
      <w:r w:rsidR="00FE4EC8">
        <w:t>carotenoid-</w:t>
      </w:r>
      <w:r w:rsidR="00C00536">
        <w:t>coloration</w:t>
      </w:r>
      <w:r w:rsidR="006274D8">
        <w:t>. This manipulation</w:t>
      </w:r>
      <w:r w:rsidR="00997419">
        <w:t xml:space="preserve"> predominately affects yellowness but also increases redness and reduces </w:t>
      </w:r>
      <w:r w:rsidR="00F64042">
        <w:t>lightness</w:t>
      </w:r>
      <w:r w:rsidR="00F60461">
        <w:t xml:space="preserve"> and</w:t>
      </w:r>
      <w:r w:rsidR="00F64042">
        <w:t xml:space="preserve"> is a more biologically meaningful manipulation</w:t>
      </w:r>
      <w:r w:rsidR="00F60461">
        <w:t xml:space="preserve"> than that of single colour axis. These methodological differences may explain the different</w:t>
      </w:r>
      <w:r w:rsidR="001F34FB">
        <w:t xml:space="preserve"> results reported </w:t>
      </w:r>
      <w:r w:rsidR="00F60461">
        <w:t>in</w:t>
      </w:r>
      <w:r w:rsidR="001F34FB">
        <w:t xml:space="preserve"> our study</w:t>
      </w:r>
      <w:r w:rsidR="00F60461">
        <w:t xml:space="preserve"> compared</w:t>
      </w:r>
      <w:r w:rsidR="001F34FB">
        <w:t xml:space="preserve"> to that of </w:t>
      </w:r>
      <w:r w:rsidR="002C094C">
        <w:t>H</w:t>
      </w:r>
      <w:r w:rsidR="001F34FB">
        <w:t>an et al</w:t>
      </w:r>
      <w:r w:rsidR="002C094C">
        <w:t>.</w:t>
      </w:r>
      <w:r w:rsidR="001F34FB">
        <w:t xml:space="preserve"> (2018)</w:t>
      </w:r>
      <w:r w:rsidR="00F64042">
        <w:t>.</w:t>
      </w:r>
      <w:r w:rsidR="008A34AE">
        <w:t xml:space="preserve"> </w:t>
      </w:r>
      <w:r w:rsidR="008E079C">
        <w:t>Alternatively, it is also possible that different levels of exposure to foreign cultures or cultural diversity could lead to different results</w:t>
      </w:r>
      <w:r w:rsidR="00474221">
        <w:t>. Indeed, it has been suggested that, due to culture differences, the Malaysian Chinese and mainland Chinese focus on different faci</w:t>
      </w:r>
      <w:r w:rsidR="00474221" w:rsidRPr="00FA056B">
        <w:t>al information</w:t>
      </w:r>
      <w:r w:rsidR="00474221">
        <w:t xml:space="preserve"> to recognise facial identities</w:t>
      </w:r>
      <w:r w:rsidR="00474221" w:rsidRPr="00FA056B">
        <w:t xml:space="preserve"> (Tan, Stephen, Whitehead, &amp; Sheppard, 2012 and </w:t>
      </w:r>
      <w:proofErr w:type="spellStart"/>
      <w:r w:rsidR="00474221" w:rsidRPr="006D0AC4">
        <w:t>Blais</w:t>
      </w:r>
      <w:proofErr w:type="spellEnd"/>
      <w:r w:rsidR="00474221" w:rsidRPr="006D0AC4">
        <w:t xml:space="preserve">, Jack, </w:t>
      </w:r>
      <w:proofErr w:type="spellStart"/>
      <w:r w:rsidR="00474221" w:rsidRPr="006D0AC4">
        <w:t>Scheepers</w:t>
      </w:r>
      <w:proofErr w:type="spellEnd"/>
      <w:r w:rsidR="00474221" w:rsidRPr="006D0AC4">
        <w:t xml:space="preserve">, </w:t>
      </w:r>
      <w:proofErr w:type="spellStart"/>
      <w:r w:rsidR="00474221" w:rsidRPr="006D0AC4">
        <w:t>Fiset</w:t>
      </w:r>
      <w:proofErr w:type="spellEnd"/>
      <w:r w:rsidR="00474221" w:rsidRPr="006D0AC4">
        <w:t xml:space="preserve"> &amp; Caldara, 2008).</w:t>
      </w:r>
      <w:r w:rsidR="00474221" w:rsidRPr="00FA056B">
        <w:t xml:space="preserve"> </w:t>
      </w:r>
    </w:p>
    <w:p w14:paraId="67BA06EA" w14:textId="7D3D3421" w:rsidR="00031F29" w:rsidRPr="00C252D2" w:rsidRDefault="00031F29" w:rsidP="00992D7C">
      <w:pPr>
        <w:pStyle w:val="Default"/>
        <w:spacing w:line="480" w:lineRule="auto"/>
        <w:ind w:firstLine="720"/>
      </w:pPr>
      <w:r w:rsidRPr="00C252D2">
        <w:t xml:space="preserve">In Study 1 and 2 we observed a greater preference for </w:t>
      </w:r>
      <w:r w:rsidR="00355EA5">
        <w:t>high carotenoid</w:t>
      </w:r>
      <w:r w:rsidR="00690E3B">
        <w:t>-</w:t>
      </w:r>
      <w:r w:rsidR="00355EA5">
        <w:t xml:space="preserve">colour </w:t>
      </w:r>
      <w:r w:rsidR="00690E3B">
        <w:t xml:space="preserve">in </w:t>
      </w:r>
      <w:r w:rsidRPr="00C252D2">
        <w:t>face</w:t>
      </w:r>
      <w:r w:rsidR="003C75D0">
        <w:t>s</w:t>
      </w:r>
      <w:r w:rsidRPr="00C252D2">
        <w:t xml:space="preserve"> than </w:t>
      </w:r>
      <w:r w:rsidR="00690E3B">
        <w:t>in</w:t>
      </w:r>
      <w:r w:rsidR="00690E3B" w:rsidRPr="00C252D2">
        <w:t xml:space="preserve"> </w:t>
      </w:r>
      <w:r w:rsidRPr="00C252D2">
        <w:t>bod</w:t>
      </w:r>
      <w:r w:rsidR="003C75D0">
        <w:t>y parts</w:t>
      </w:r>
      <w:r w:rsidRPr="00C252D2">
        <w:t xml:space="preserve">. </w:t>
      </w:r>
      <w:r w:rsidR="001F34FB">
        <w:t>These findings are consistent with a large body of evidence arguing that t</w:t>
      </w:r>
      <w:r w:rsidR="00690E3B">
        <w:t>he f</w:t>
      </w:r>
      <w:r w:rsidR="00600CE1" w:rsidRPr="00411ECB">
        <w:t xml:space="preserve">ace </w:t>
      </w:r>
      <w:r w:rsidR="00411ECB" w:rsidRPr="00411ECB">
        <w:t>plays a</w:t>
      </w:r>
      <w:r w:rsidR="000E2407">
        <w:t xml:space="preserve"> </w:t>
      </w:r>
      <w:r w:rsidR="001F34FB">
        <w:t>special</w:t>
      </w:r>
      <w:r w:rsidR="00411ECB" w:rsidRPr="00411ECB">
        <w:t xml:space="preserve"> role in </w:t>
      </w:r>
      <w:r w:rsidR="00686E9D">
        <w:t>interpersonal</w:t>
      </w:r>
      <w:r w:rsidR="00411ECB" w:rsidRPr="00411ECB">
        <w:t xml:space="preserve"> interaction</w:t>
      </w:r>
      <w:r w:rsidR="00EE06FF">
        <w:t>. I</w:t>
      </w:r>
      <w:r w:rsidR="00780F53" w:rsidRPr="00780F53">
        <w:t>nformation</w:t>
      </w:r>
      <w:r w:rsidR="00193FB4" w:rsidRPr="00780F53">
        <w:t xml:space="preserve"> such as age, ethnicity, emotional states, trustworthiness</w:t>
      </w:r>
      <w:r w:rsidR="00301C3A">
        <w:t>,</w:t>
      </w:r>
      <w:r w:rsidR="00193FB4" w:rsidRPr="00780F53">
        <w:t xml:space="preserve"> and social status (</w:t>
      </w:r>
      <w:proofErr w:type="spellStart"/>
      <w:r w:rsidR="002762C9" w:rsidRPr="0019550B">
        <w:t>Bjornsdottir</w:t>
      </w:r>
      <w:proofErr w:type="spellEnd"/>
      <w:r w:rsidR="002762C9" w:rsidRPr="0019550B">
        <w:t xml:space="preserve"> &amp; Rule, 2017</w:t>
      </w:r>
      <w:r w:rsidR="002762C9">
        <w:t xml:space="preserve">; </w:t>
      </w:r>
      <w:r w:rsidR="002762C9" w:rsidRPr="0019550B">
        <w:t>Ekman &amp; Friesen, 1971</w:t>
      </w:r>
      <w:r w:rsidR="002762C9">
        <w:t xml:space="preserve">; </w:t>
      </w:r>
      <w:r w:rsidR="00686E9D">
        <w:t xml:space="preserve">Rhodes, 2009; </w:t>
      </w:r>
      <w:r w:rsidR="00D87A3C" w:rsidRPr="0019550B">
        <w:t>Tanaka</w:t>
      </w:r>
      <w:r w:rsidR="008F7CD6">
        <w:t xml:space="preserve"> et al.</w:t>
      </w:r>
      <w:r w:rsidR="00D87A3C" w:rsidRPr="0019550B">
        <w:t>, 2004;</w:t>
      </w:r>
      <w:r w:rsidR="00CA0842" w:rsidRPr="0019550B">
        <w:t xml:space="preserve"> </w:t>
      </w:r>
      <w:r w:rsidR="000E2407">
        <w:t xml:space="preserve">Willis &amp; </w:t>
      </w:r>
      <w:proofErr w:type="spellStart"/>
      <w:r w:rsidR="000E2407">
        <w:t>Todorov</w:t>
      </w:r>
      <w:proofErr w:type="spellEnd"/>
      <w:r w:rsidR="000E2407">
        <w:t>, 2006</w:t>
      </w:r>
      <w:r w:rsidR="00193FB4" w:rsidRPr="00780F53">
        <w:t xml:space="preserve">) </w:t>
      </w:r>
      <w:r w:rsidR="00A70CEE">
        <w:t xml:space="preserve">of a person </w:t>
      </w:r>
      <w:r w:rsidR="00193FB4" w:rsidRPr="00780F53">
        <w:t xml:space="preserve">can be </w:t>
      </w:r>
      <w:r w:rsidR="00690E3B">
        <w:t>perceived</w:t>
      </w:r>
      <w:r w:rsidR="00690E3B" w:rsidRPr="00780F53">
        <w:t xml:space="preserve"> </w:t>
      </w:r>
      <w:r w:rsidR="00355EA5" w:rsidRPr="00355EA5">
        <w:t>at</w:t>
      </w:r>
      <w:r w:rsidR="00600CE1" w:rsidRPr="00355EA5">
        <w:t xml:space="preserve"> </w:t>
      </w:r>
      <w:r w:rsidR="00AE2F87" w:rsidRPr="00355EA5">
        <w:t xml:space="preserve">a glance </w:t>
      </w:r>
      <w:r w:rsidR="00355EA5" w:rsidRPr="00355EA5">
        <w:t>of the</w:t>
      </w:r>
      <w:r w:rsidR="00AE2F87" w:rsidRPr="00355EA5">
        <w:t xml:space="preserve"> face</w:t>
      </w:r>
      <w:r w:rsidR="003B23F6" w:rsidRPr="00355EA5">
        <w:t>.</w:t>
      </w:r>
      <w:r w:rsidR="003B23F6" w:rsidRPr="00780F53">
        <w:t xml:space="preserve"> Face</w:t>
      </w:r>
      <w:r w:rsidR="00690E3B">
        <w:t>s</w:t>
      </w:r>
      <w:r w:rsidR="003B23F6" w:rsidRPr="00780F53">
        <w:t xml:space="preserve"> </w:t>
      </w:r>
      <w:r w:rsidR="00690E3B">
        <w:t xml:space="preserve">also play a disproportionate role in </w:t>
      </w:r>
      <w:r w:rsidRPr="00C252D2">
        <w:t xml:space="preserve">overall </w:t>
      </w:r>
      <w:r w:rsidR="008F21D4">
        <w:t xml:space="preserve">physical </w:t>
      </w:r>
      <w:r w:rsidR="00AE2F87">
        <w:t xml:space="preserve">attractiveness </w:t>
      </w:r>
      <w:r w:rsidRPr="008F21D4">
        <w:t>(Currie &amp; Little, 2009; P</w:t>
      </w:r>
      <w:r w:rsidR="00C513C4" w:rsidRPr="008F21D4">
        <w:t>eters</w:t>
      </w:r>
      <w:r w:rsidR="008F7CD6">
        <w:t xml:space="preserve"> et al.</w:t>
      </w:r>
      <w:r w:rsidR="00C513C4" w:rsidRPr="008F21D4">
        <w:t>, 2007</w:t>
      </w:r>
      <w:r w:rsidRPr="008F21D4">
        <w:t>).</w:t>
      </w:r>
    </w:p>
    <w:p w14:paraId="5ED5D490" w14:textId="078CF954" w:rsidR="00031F29" w:rsidRPr="00C252D2" w:rsidRDefault="00690E3B" w:rsidP="005820E8">
      <w:pPr>
        <w:pStyle w:val="Default"/>
        <w:spacing w:line="480" w:lineRule="auto"/>
        <w:ind w:firstLine="720"/>
      </w:pPr>
      <w:r>
        <w:lastRenderedPageBreak/>
        <w:t>O</w:t>
      </w:r>
      <w:r w:rsidR="001F34FB">
        <w:t>f note, however, o</w:t>
      </w:r>
      <w:r>
        <w:t xml:space="preserve">ur </w:t>
      </w:r>
      <w:r w:rsidR="005D6820">
        <w:t xml:space="preserve">Hong Kong </w:t>
      </w:r>
      <w:r>
        <w:t>Chinese sample</w:t>
      </w:r>
      <w:r w:rsidR="00031F29" w:rsidRPr="00C252D2">
        <w:t xml:space="preserve"> in </w:t>
      </w:r>
      <w:r w:rsidR="00C513C4">
        <w:t>S</w:t>
      </w:r>
      <w:r w:rsidR="00C513C4" w:rsidRPr="00C252D2">
        <w:t>tudy</w:t>
      </w:r>
      <w:r w:rsidR="00031F29" w:rsidRPr="00C252D2">
        <w:t xml:space="preserve"> 3</w:t>
      </w:r>
      <w:r>
        <w:t xml:space="preserve"> </w:t>
      </w:r>
      <w:r w:rsidR="00031F29" w:rsidRPr="00C252D2">
        <w:t xml:space="preserve">did not show greater preference </w:t>
      </w:r>
      <w:r w:rsidR="00203498">
        <w:t>for</w:t>
      </w:r>
      <w:r w:rsidR="00031F29" w:rsidRPr="00C252D2">
        <w:t xml:space="preserve"> high </w:t>
      </w:r>
      <w:r w:rsidR="00FE4EC8">
        <w:t>carotenoid-</w:t>
      </w:r>
      <w:r w:rsidR="00C00536">
        <w:t>coloration</w:t>
      </w:r>
      <w:r>
        <w:t xml:space="preserve"> in</w:t>
      </w:r>
      <w:r w:rsidR="00031F29" w:rsidRPr="00C252D2">
        <w:t xml:space="preserve"> faces than </w:t>
      </w:r>
      <w:r>
        <w:t>in</w:t>
      </w:r>
      <w:r w:rsidR="00031F29" w:rsidRPr="00C252D2">
        <w:t xml:space="preserve"> body parts. </w:t>
      </w:r>
      <w:r>
        <w:t>I</w:t>
      </w:r>
      <w:r w:rsidR="00031F29" w:rsidRPr="00C252D2">
        <w:rPr>
          <w:color w:val="auto"/>
        </w:rPr>
        <w:t xml:space="preserve">t is </w:t>
      </w:r>
      <w:r>
        <w:rPr>
          <w:color w:val="auto"/>
        </w:rPr>
        <w:t>possible</w:t>
      </w:r>
      <w:r w:rsidRPr="00C252D2">
        <w:rPr>
          <w:color w:val="auto"/>
        </w:rPr>
        <w:t xml:space="preserve"> </w:t>
      </w:r>
      <w:r w:rsidR="00031F29" w:rsidRPr="00C252D2">
        <w:rPr>
          <w:color w:val="auto"/>
        </w:rPr>
        <w:t xml:space="preserve">that </w:t>
      </w:r>
      <w:r w:rsidR="001F34FB">
        <w:rPr>
          <w:color w:val="auto"/>
        </w:rPr>
        <w:t xml:space="preserve">the </w:t>
      </w:r>
      <w:r w:rsidR="00031F29" w:rsidRPr="00C252D2">
        <w:rPr>
          <w:color w:val="auto"/>
        </w:rPr>
        <w:t>social norm</w:t>
      </w:r>
      <w:r w:rsidR="00203498">
        <w:rPr>
          <w:color w:val="auto"/>
        </w:rPr>
        <w:t>s</w:t>
      </w:r>
      <w:r w:rsidR="00031F29" w:rsidRPr="00C252D2">
        <w:rPr>
          <w:color w:val="auto"/>
        </w:rPr>
        <w:t xml:space="preserve"> </w:t>
      </w:r>
      <w:r w:rsidR="009C74C8">
        <w:rPr>
          <w:color w:val="auto"/>
        </w:rPr>
        <w:t xml:space="preserve">in Chinese culture </w:t>
      </w:r>
      <w:r w:rsidR="00031F29" w:rsidRPr="00C252D2">
        <w:rPr>
          <w:color w:val="auto"/>
        </w:rPr>
        <w:t>favour</w:t>
      </w:r>
      <w:r w:rsidR="001F34FB">
        <w:rPr>
          <w:color w:val="auto"/>
        </w:rPr>
        <w:t>ing</w:t>
      </w:r>
      <w:r w:rsidR="00031F29" w:rsidRPr="00C252D2">
        <w:rPr>
          <w:color w:val="auto"/>
        </w:rPr>
        <w:t xml:space="preserve"> </w:t>
      </w:r>
      <w:r>
        <w:rPr>
          <w:color w:val="auto"/>
        </w:rPr>
        <w:t xml:space="preserve">a </w:t>
      </w:r>
      <w:r w:rsidR="00031F29" w:rsidRPr="00C252D2">
        <w:rPr>
          <w:color w:val="auto"/>
        </w:rPr>
        <w:t>fair</w:t>
      </w:r>
      <w:r w:rsidR="001F34FB">
        <w:rPr>
          <w:color w:val="auto"/>
        </w:rPr>
        <w:t>er</w:t>
      </w:r>
      <w:r w:rsidR="00031F29" w:rsidRPr="00C252D2">
        <w:rPr>
          <w:color w:val="auto"/>
        </w:rPr>
        <w:t xml:space="preserve"> skin tone may have</w:t>
      </w:r>
      <w:r w:rsidR="00DE44C5">
        <w:rPr>
          <w:color w:val="auto"/>
        </w:rPr>
        <w:t xml:space="preserve"> somewhat</w:t>
      </w:r>
      <w:r w:rsidR="00031F29" w:rsidRPr="00C252D2">
        <w:rPr>
          <w:color w:val="auto"/>
        </w:rPr>
        <w:t xml:space="preserve"> attenuated the preference </w:t>
      </w:r>
      <w:r w:rsidR="001F34FB">
        <w:rPr>
          <w:color w:val="auto"/>
        </w:rPr>
        <w:t xml:space="preserve">for </w:t>
      </w:r>
      <w:r w:rsidR="009C74C8">
        <w:t>high carotenoid</w:t>
      </w:r>
      <w:r w:rsidR="005077BF">
        <w:t xml:space="preserve"> coloration</w:t>
      </w:r>
      <w:r w:rsidR="009C74C8">
        <w:t xml:space="preserve"> </w:t>
      </w:r>
      <w:r w:rsidR="00DE44C5">
        <w:t>specifically in faces</w:t>
      </w:r>
      <w:r>
        <w:t xml:space="preserve"> in the Chinese population</w:t>
      </w:r>
      <w:r w:rsidR="001F34FB">
        <w:t>.</w:t>
      </w:r>
      <w:r w:rsidR="00031F29" w:rsidRPr="00C252D2">
        <w:t xml:space="preserve"> Studies </w:t>
      </w:r>
      <w:r w:rsidR="001F34FB">
        <w:t xml:space="preserve">have </w:t>
      </w:r>
      <w:r w:rsidR="00031F29" w:rsidRPr="00C252D2">
        <w:t xml:space="preserve">suggested that </w:t>
      </w:r>
      <w:r w:rsidR="00031F29" w:rsidRPr="00C252D2">
        <w:rPr>
          <w:color w:val="auto"/>
        </w:rPr>
        <w:t xml:space="preserve">males and females </w:t>
      </w:r>
      <w:r w:rsidR="005B0B41">
        <w:rPr>
          <w:color w:val="auto"/>
        </w:rPr>
        <w:t>from</w:t>
      </w:r>
      <w:r w:rsidR="00031F29" w:rsidRPr="00C252D2">
        <w:rPr>
          <w:color w:val="auto"/>
        </w:rPr>
        <w:t xml:space="preserve"> Asia</w:t>
      </w:r>
      <w:r w:rsidR="005B0B41">
        <w:rPr>
          <w:color w:val="auto"/>
        </w:rPr>
        <w:t>n regions</w:t>
      </w:r>
      <w:r w:rsidR="00031F29" w:rsidRPr="00C252D2">
        <w:rPr>
          <w:color w:val="auto"/>
        </w:rPr>
        <w:t xml:space="preserve">, including Hong Kong, </w:t>
      </w:r>
      <w:r w:rsidR="002671C8" w:rsidRPr="00C252D2">
        <w:rPr>
          <w:color w:val="auto"/>
        </w:rPr>
        <w:t>prefer</w:t>
      </w:r>
      <w:r w:rsidR="00031F29" w:rsidRPr="00C252D2">
        <w:rPr>
          <w:color w:val="auto"/>
        </w:rPr>
        <w:t xml:space="preserve"> light skin tone</w:t>
      </w:r>
      <w:r w:rsidR="00203498">
        <w:rPr>
          <w:color w:val="auto"/>
        </w:rPr>
        <w:t>s</w:t>
      </w:r>
      <w:r w:rsidR="00031F29" w:rsidRPr="00C252D2">
        <w:rPr>
          <w:color w:val="auto"/>
        </w:rPr>
        <w:t xml:space="preserve"> </w:t>
      </w:r>
      <w:r w:rsidR="005B0B41">
        <w:rPr>
          <w:color w:val="auto"/>
        </w:rPr>
        <w:t>in both</w:t>
      </w:r>
      <w:r w:rsidR="00031F29" w:rsidRPr="00C252D2">
        <w:rPr>
          <w:color w:val="auto"/>
        </w:rPr>
        <w:t xml:space="preserve"> the same </w:t>
      </w:r>
      <w:r w:rsidR="005B0B41">
        <w:rPr>
          <w:color w:val="auto"/>
        </w:rPr>
        <w:t>and</w:t>
      </w:r>
      <w:r w:rsidR="005B0B41" w:rsidRPr="00C252D2">
        <w:rPr>
          <w:color w:val="auto"/>
        </w:rPr>
        <w:t xml:space="preserve"> </w:t>
      </w:r>
      <w:r w:rsidR="005B0B41">
        <w:rPr>
          <w:color w:val="auto"/>
        </w:rPr>
        <w:t xml:space="preserve">the </w:t>
      </w:r>
      <w:r w:rsidR="00031F29" w:rsidRPr="00C252D2">
        <w:rPr>
          <w:color w:val="auto"/>
        </w:rPr>
        <w:t>opposite sex (</w:t>
      </w:r>
      <w:proofErr w:type="spellStart"/>
      <w:r w:rsidR="002762C9" w:rsidRPr="00C252D2">
        <w:rPr>
          <w:color w:val="auto"/>
        </w:rPr>
        <w:t>Krishen</w:t>
      </w:r>
      <w:proofErr w:type="spellEnd"/>
      <w:r w:rsidR="002762C9">
        <w:rPr>
          <w:color w:val="auto"/>
        </w:rPr>
        <w:t xml:space="preserve"> et al.</w:t>
      </w:r>
      <w:r w:rsidR="002762C9" w:rsidRPr="00C252D2">
        <w:rPr>
          <w:color w:val="auto"/>
        </w:rPr>
        <w:t>, 2014</w:t>
      </w:r>
      <w:r w:rsidR="002762C9">
        <w:rPr>
          <w:color w:val="auto"/>
        </w:rPr>
        <w:t xml:space="preserve">; </w:t>
      </w:r>
      <w:r w:rsidR="00031F29" w:rsidRPr="00C252D2">
        <w:rPr>
          <w:color w:val="auto"/>
        </w:rPr>
        <w:t>Leong, 2006; Li</w:t>
      </w:r>
      <w:r w:rsidR="008F7CD6">
        <w:rPr>
          <w:color w:val="auto"/>
        </w:rPr>
        <w:t xml:space="preserve"> et al.</w:t>
      </w:r>
      <w:r w:rsidR="00031F29" w:rsidRPr="00C252D2">
        <w:rPr>
          <w:color w:val="auto"/>
        </w:rPr>
        <w:t>, 2008). A</w:t>
      </w:r>
      <w:r w:rsidR="001F34FB">
        <w:rPr>
          <w:color w:val="auto"/>
        </w:rPr>
        <w:t>nd a</w:t>
      </w:r>
      <w:r w:rsidR="00031F29" w:rsidRPr="00C252D2">
        <w:rPr>
          <w:color w:val="auto"/>
        </w:rPr>
        <w:t xml:space="preserve">dvertisements </w:t>
      </w:r>
      <w:r w:rsidR="001F34FB">
        <w:rPr>
          <w:color w:val="auto"/>
        </w:rPr>
        <w:t>for</w:t>
      </w:r>
      <w:r w:rsidR="00031F29" w:rsidRPr="00C252D2">
        <w:rPr>
          <w:color w:val="auto"/>
        </w:rPr>
        <w:t xml:space="preserve"> face skin-whitening product</w:t>
      </w:r>
      <w:r w:rsidR="002671C8">
        <w:rPr>
          <w:color w:val="auto"/>
        </w:rPr>
        <w:t>s</w:t>
      </w:r>
      <w:r w:rsidR="00031F29" w:rsidRPr="00C252D2">
        <w:rPr>
          <w:color w:val="auto"/>
        </w:rPr>
        <w:t xml:space="preserve"> or medical beauty services are ubiquitous in Hong Kong</w:t>
      </w:r>
      <w:r w:rsidR="007D4BD8">
        <w:rPr>
          <w:color w:val="auto"/>
        </w:rPr>
        <w:t xml:space="preserve"> and other Asia</w:t>
      </w:r>
      <w:r w:rsidR="00203498">
        <w:rPr>
          <w:color w:val="auto"/>
        </w:rPr>
        <w:t>n</w:t>
      </w:r>
      <w:r w:rsidR="007D4BD8">
        <w:rPr>
          <w:color w:val="auto"/>
        </w:rPr>
        <w:t xml:space="preserve"> countries</w:t>
      </w:r>
      <w:r w:rsidR="00031F29" w:rsidRPr="00C252D2">
        <w:rPr>
          <w:color w:val="auto"/>
        </w:rPr>
        <w:t>. M</w:t>
      </w:r>
      <w:r w:rsidR="00031F29" w:rsidRPr="00C252D2">
        <w:t xml:space="preserve">ore than 70% of the models of facial skin care advertisements in China </w:t>
      </w:r>
      <w:r w:rsidR="001F34FB">
        <w:t>exhibit</w:t>
      </w:r>
      <w:r w:rsidR="00031F29" w:rsidRPr="00C252D2">
        <w:t xml:space="preserve"> the lightest skin colour on the skin tone scale, compared to 25% of that in the US (</w:t>
      </w:r>
      <w:proofErr w:type="spellStart"/>
      <w:r w:rsidR="00031F29" w:rsidRPr="00C252D2">
        <w:t>Xie</w:t>
      </w:r>
      <w:proofErr w:type="spellEnd"/>
      <w:r w:rsidR="00031F29" w:rsidRPr="00C252D2">
        <w:t xml:space="preserve"> and Zhang, 2013).</w:t>
      </w:r>
      <w:r w:rsidR="00031F29" w:rsidRPr="00C252D2">
        <w:rPr>
          <w:color w:val="auto"/>
        </w:rPr>
        <w:t xml:space="preserve"> </w:t>
      </w:r>
      <w:r w:rsidR="001F34FB">
        <w:t>As such, t</w:t>
      </w:r>
      <w:r w:rsidR="00031F29" w:rsidRPr="00C252D2">
        <w:t>he deep-rooted association between white skin and desirability, and the extensive exposure of white-</w:t>
      </w:r>
      <w:r w:rsidR="005A0EA1" w:rsidRPr="00C252D2">
        <w:t>skin</w:t>
      </w:r>
      <w:r w:rsidR="005A0EA1">
        <w:t>ned</w:t>
      </w:r>
      <w:r w:rsidR="00031F29" w:rsidRPr="00C252D2">
        <w:t xml:space="preserve"> faces on advertisements may explain why Chinese showed </w:t>
      </w:r>
      <w:r w:rsidR="00203498">
        <w:t xml:space="preserve">a </w:t>
      </w:r>
      <w:r w:rsidR="0013253E">
        <w:t xml:space="preserve">somewhat </w:t>
      </w:r>
      <w:r w:rsidR="00203498">
        <w:t>lower preference for</w:t>
      </w:r>
      <w:r w:rsidR="00031F29" w:rsidRPr="00C252D2">
        <w:t xml:space="preserve"> high </w:t>
      </w:r>
      <w:r w:rsidR="00FE4EC8">
        <w:t>carotenoid-</w:t>
      </w:r>
      <w:r w:rsidR="00C00536">
        <w:t>coloration</w:t>
      </w:r>
      <w:r w:rsidR="00203498">
        <w:t xml:space="preserve"> in</w:t>
      </w:r>
      <w:r w:rsidR="00031F29" w:rsidRPr="00C252D2">
        <w:t xml:space="preserve"> faces of </w:t>
      </w:r>
      <w:r w:rsidR="00F35CAF" w:rsidRPr="00C252D2">
        <w:t>their own race.</w:t>
      </w:r>
      <w:r w:rsidR="001F34FB">
        <w:t xml:space="preserve"> At the same time, these observations make it</w:t>
      </w:r>
      <w:r w:rsidR="00D900CB">
        <w:t xml:space="preserve"> </w:t>
      </w:r>
      <w:r w:rsidR="00301C3A">
        <w:t xml:space="preserve">all </w:t>
      </w:r>
      <w:r w:rsidR="001F34FB">
        <w:t xml:space="preserve">the more striking that </w:t>
      </w:r>
      <w:r w:rsidR="009931A4">
        <w:t xml:space="preserve">the </w:t>
      </w:r>
      <w:r w:rsidR="005D6820">
        <w:t xml:space="preserve">Hong Kong </w:t>
      </w:r>
      <w:r w:rsidR="001F34FB">
        <w:t>Chinese participants</w:t>
      </w:r>
      <w:r w:rsidR="00D900CB">
        <w:t xml:space="preserve"> still</w:t>
      </w:r>
      <w:r w:rsidR="001F34FB">
        <w:t xml:space="preserve"> showed a high </w:t>
      </w:r>
      <w:r w:rsidR="00FE4EC8">
        <w:t>carotenoid-</w:t>
      </w:r>
      <w:r w:rsidR="00C00536">
        <w:t>coloration</w:t>
      </w:r>
      <w:r w:rsidR="001F34FB">
        <w:t xml:space="preserve"> preference. It may be that the putative adaptive information stemming from </w:t>
      </w:r>
      <w:r w:rsidR="00FE4EC8">
        <w:t>carotenoid-</w:t>
      </w:r>
      <w:r w:rsidR="00C00536">
        <w:t>coloration</w:t>
      </w:r>
      <w:r w:rsidR="001F34FB">
        <w:t xml:space="preserve"> is not fully suppressed by cultural imperatives.</w:t>
      </w:r>
      <w:r w:rsidR="001D311F">
        <w:t xml:space="preserve"> </w:t>
      </w:r>
    </w:p>
    <w:p w14:paraId="17469AAE" w14:textId="2E26225C" w:rsidR="00031F29" w:rsidRDefault="007E4E6A" w:rsidP="00CB0E52">
      <w:pPr>
        <w:pStyle w:val="Default"/>
        <w:spacing w:line="480" w:lineRule="auto"/>
        <w:ind w:firstLine="720"/>
        <w:rPr>
          <w:shd w:val="clear" w:color="auto" w:fill="FFFFFF"/>
        </w:rPr>
      </w:pPr>
      <w:r>
        <w:rPr>
          <w:lang w:eastAsia="zh-HK"/>
        </w:rPr>
        <w:t>T</w:t>
      </w:r>
      <w:r w:rsidR="00031F29" w:rsidRPr="00C252D2">
        <w:rPr>
          <w:lang w:eastAsia="zh-HK"/>
        </w:rPr>
        <w:t>he current study</w:t>
      </w:r>
      <w:r>
        <w:rPr>
          <w:lang w:eastAsia="zh-HK"/>
        </w:rPr>
        <w:t xml:space="preserve"> </w:t>
      </w:r>
      <w:r w:rsidR="0039073A">
        <w:rPr>
          <w:lang w:eastAsia="zh-HK"/>
        </w:rPr>
        <w:t xml:space="preserve">lends support to </w:t>
      </w:r>
      <w:r>
        <w:rPr>
          <w:lang w:eastAsia="zh-HK"/>
        </w:rPr>
        <w:t>Whitehead</w:t>
      </w:r>
      <w:r w:rsidRPr="00BC7302">
        <w:rPr>
          <w:lang w:eastAsia="zh-HK"/>
        </w:rPr>
        <w:t xml:space="preserve">, </w:t>
      </w:r>
      <w:proofErr w:type="spellStart"/>
      <w:r w:rsidRPr="00BC7302">
        <w:rPr>
          <w:lang w:eastAsia="zh-HK"/>
        </w:rPr>
        <w:t>Ozakinci</w:t>
      </w:r>
      <w:proofErr w:type="spellEnd"/>
      <w:r w:rsidRPr="00BC7302">
        <w:rPr>
          <w:lang w:eastAsia="zh-HK"/>
        </w:rPr>
        <w:t>,</w:t>
      </w:r>
      <w:r>
        <w:rPr>
          <w:lang w:eastAsia="zh-HK"/>
        </w:rPr>
        <w:t xml:space="preserve"> Stephen &amp; Perrett (2012a)</w:t>
      </w:r>
      <w:r w:rsidR="00500F26">
        <w:rPr>
          <w:lang w:eastAsia="zh-HK"/>
        </w:rPr>
        <w:t>,</w:t>
      </w:r>
      <w:r>
        <w:rPr>
          <w:lang w:eastAsia="zh-HK"/>
        </w:rPr>
        <w:t xml:space="preserve"> in that </w:t>
      </w:r>
      <w:r w:rsidR="00500F26">
        <w:rPr>
          <w:lang w:eastAsia="zh-HK"/>
        </w:rPr>
        <w:t>the findings</w:t>
      </w:r>
      <w:r>
        <w:rPr>
          <w:lang w:eastAsia="zh-HK"/>
        </w:rPr>
        <w:t xml:space="preserve"> </w:t>
      </w:r>
      <w:r w:rsidR="00031F29" w:rsidRPr="00C252D2">
        <w:rPr>
          <w:lang w:eastAsia="zh-HK"/>
        </w:rPr>
        <w:t xml:space="preserve">not only enhance our understanding </w:t>
      </w:r>
      <w:r w:rsidR="00031F29" w:rsidRPr="00C252D2">
        <w:t xml:space="preserve">of the role of carotenoids in attractiveness, </w:t>
      </w:r>
      <w:r w:rsidR="00031F29" w:rsidRPr="00C252D2">
        <w:rPr>
          <w:lang w:eastAsia="zh-HK"/>
        </w:rPr>
        <w:t>but also ha</w:t>
      </w:r>
      <w:r w:rsidR="00500F26">
        <w:rPr>
          <w:lang w:eastAsia="zh-HK"/>
        </w:rPr>
        <w:t xml:space="preserve">ve </w:t>
      </w:r>
      <w:r w:rsidR="00031F29" w:rsidRPr="00C252D2">
        <w:rPr>
          <w:lang w:eastAsia="zh-HK"/>
        </w:rPr>
        <w:t xml:space="preserve">public health implication towards healthy eating to prevent illnesses. </w:t>
      </w:r>
      <w:r w:rsidR="00CB0E52" w:rsidRPr="00C252D2">
        <w:t xml:space="preserve">Skin colour has been shown to respond to </w:t>
      </w:r>
      <w:r w:rsidR="00CB0E52" w:rsidRPr="00C252D2">
        <w:rPr>
          <w:color w:val="000000" w:themeColor="text1"/>
        </w:rPr>
        <w:t>increase</w:t>
      </w:r>
      <w:r w:rsidR="00A606E7">
        <w:rPr>
          <w:color w:val="000000" w:themeColor="text1"/>
        </w:rPr>
        <w:t>d</w:t>
      </w:r>
      <w:r w:rsidR="00CB0E52" w:rsidRPr="00C252D2">
        <w:rPr>
          <w:color w:val="000000" w:themeColor="text1"/>
        </w:rPr>
        <w:t xml:space="preserve"> intake of fruits and </w:t>
      </w:r>
      <w:r w:rsidR="00CB0E52" w:rsidRPr="00C252D2">
        <w:t>vegetables relatively quickly, with visible changes occurring within six</w:t>
      </w:r>
      <w:r w:rsidR="00B24B8F">
        <w:t xml:space="preserve"> </w:t>
      </w:r>
      <w:r w:rsidR="00CB0E52" w:rsidRPr="00C252D2">
        <w:t>weeks (</w:t>
      </w:r>
      <w:r w:rsidR="00031F29" w:rsidRPr="00C252D2">
        <w:rPr>
          <w:color w:val="000000" w:themeColor="text1"/>
        </w:rPr>
        <w:t>Whitehead</w:t>
      </w:r>
      <w:r w:rsidR="008F7CD6">
        <w:rPr>
          <w:color w:val="000000" w:themeColor="text1"/>
        </w:rPr>
        <w:t xml:space="preserve"> et al.</w:t>
      </w:r>
      <w:r w:rsidR="00CB0E52" w:rsidRPr="00C252D2">
        <w:rPr>
          <w:color w:val="000000" w:themeColor="text1"/>
        </w:rPr>
        <w:t xml:space="preserve">, </w:t>
      </w:r>
      <w:r w:rsidR="00031F29" w:rsidRPr="00C252D2">
        <w:rPr>
          <w:color w:val="000000" w:themeColor="text1"/>
        </w:rPr>
        <w:t>2012</w:t>
      </w:r>
      <w:r w:rsidR="00BC7302">
        <w:rPr>
          <w:color w:val="000000" w:themeColor="text1"/>
        </w:rPr>
        <w:t>b</w:t>
      </w:r>
      <w:r w:rsidR="00031F29" w:rsidRPr="00C252D2">
        <w:rPr>
          <w:color w:val="000000" w:themeColor="text1"/>
        </w:rPr>
        <w:t>)</w:t>
      </w:r>
      <w:r w:rsidR="00031F29" w:rsidRPr="00C252D2">
        <w:t>.</w:t>
      </w:r>
      <w:r w:rsidR="00271559">
        <w:t xml:space="preserve"> </w:t>
      </w:r>
      <w:r w:rsidR="00031F29" w:rsidRPr="00C252D2">
        <w:rPr>
          <w:lang w:eastAsia="zh-HK"/>
        </w:rPr>
        <w:t xml:space="preserve">With the </w:t>
      </w:r>
      <w:r w:rsidR="00031F29" w:rsidRPr="00C252D2">
        <w:t xml:space="preserve">benefit of improving facial and body appearance, </w:t>
      </w:r>
      <w:r w:rsidR="00031F29" w:rsidRPr="00C252D2">
        <w:rPr>
          <w:lang w:eastAsia="zh-HK"/>
        </w:rPr>
        <w:t xml:space="preserve">our findings can foster the motivation of people to consume more </w:t>
      </w:r>
      <w:r w:rsidR="00031F29" w:rsidRPr="00C252D2">
        <w:t>carotenoid-rich fruits and vegetables</w:t>
      </w:r>
      <w:r w:rsidR="00644258">
        <w:t>,</w:t>
      </w:r>
      <w:r w:rsidR="00031F29" w:rsidRPr="00C252D2">
        <w:rPr>
          <w:lang w:eastAsia="zh-HK"/>
        </w:rPr>
        <w:t xml:space="preserve"> which have been </w:t>
      </w:r>
      <w:r w:rsidR="00031F29" w:rsidRPr="00C252D2">
        <w:rPr>
          <w:lang w:eastAsia="zh-HK"/>
        </w:rPr>
        <w:lastRenderedPageBreak/>
        <w:t xml:space="preserve">shown to </w:t>
      </w:r>
      <w:r w:rsidR="00644258">
        <w:rPr>
          <w:lang w:eastAsia="zh-HK"/>
        </w:rPr>
        <w:t xml:space="preserve">reduce risk </w:t>
      </w:r>
      <w:r w:rsidR="00031F29" w:rsidRPr="00C252D2">
        <w:rPr>
          <w:lang w:eastAsia="zh-HK"/>
        </w:rPr>
        <w:t>of cancer, cardiovascular di</w:t>
      </w:r>
      <w:r w:rsidR="00095C5B">
        <w:rPr>
          <w:lang w:eastAsia="zh-HK"/>
        </w:rPr>
        <w:t xml:space="preserve">sease, </w:t>
      </w:r>
      <w:r w:rsidR="005C787B">
        <w:rPr>
          <w:lang w:eastAsia="zh-HK"/>
        </w:rPr>
        <w:t>cataract</w:t>
      </w:r>
      <w:r w:rsidR="00095C5B">
        <w:rPr>
          <w:lang w:eastAsia="zh-HK"/>
        </w:rPr>
        <w:t xml:space="preserve"> and</w:t>
      </w:r>
      <w:r w:rsidR="00031F29" w:rsidRPr="00C252D2">
        <w:rPr>
          <w:lang w:eastAsia="zh-HK"/>
        </w:rPr>
        <w:t xml:space="preserve"> skin disease (</w:t>
      </w:r>
      <w:r w:rsidR="002C094C">
        <w:rPr>
          <w:lang w:eastAsia="zh-HK"/>
        </w:rPr>
        <w:t xml:space="preserve">Agarwal </w:t>
      </w:r>
      <w:r w:rsidR="00095C5B">
        <w:rPr>
          <w:lang w:eastAsia="zh-HK"/>
        </w:rPr>
        <w:t xml:space="preserve">&amp; Rao, 2000; </w:t>
      </w:r>
      <w:r w:rsidR="002762C9">
        <w:rPr>
          <w:lang w:eastAsia="zh-HK"/>
        </w:rPr>
        <w:t xml:space="preserve">Reiss et al., 2012; </w:t>
      </w:r>
      <w:r w:rsidR="00031F29" w:rsidRPr="00FC3A60">
        <w:rPr>
          <w:shd w:val="clear" w:color="auto" w:fill="FFFFFF"/>
        </w:rPr>
        <w:t xml:space="preserve">Stahl, &amp; </w:t>
      </w:r>
      <w:proofErr w:type="spellStart"/>
      <w:r w:rsidR="00031F29" w:rsidRPr="00FC3A60">
        <w:rPr>
          <w:shd w:val="clear" w:color="auto" w:fill="FFFFFF"/>
        </w:rPr>
        <w:t>Sies</w:t>
      </w:r>
      <w:proofErr w:type="spellEnd"/>
      <w:r w:rsidR="00031F29" w:rsidRPr="00FC3A60">
        <w:rPr>
          <w:shd w:val="clear" w:color="auto" w:fill="FFFFFF"/>
        </w:rPr>
        <w:t>, 2012</w:t>
      </w:r>
      <w:r w:rsidR="002762C9">
        <w:rPr>
          <w:shd w:val="clear" w:color="auto" w:fill="FFFFFF"/>
        </w:rPr>
        <w:t>;</w:t>
      </w:r>
      <w:r w:rsidR="002762C9" w:rsidRPr="002762C9">
        <w:t xml:space="preserve"> </w:t>
      </w:r>
      <w:r w:rsidR="002762C9" w:rsidRPr="00C252D2">
        <w:t>Ta</w:t>
      </w:r>
      <w:r w:rsidR="002762C9" w:rsidRPr="00FC3A60">
        <w:t>n et al., 2008</w:t>
      </w:r>
      <w:r w:rsidR="00031F29" w:rsidRPr="00FC3A60">
        <w:rPr>
          <w:shd w:val="clear" w:color="auto" w:fill="FFFFFF"/>
        </w:rPr>
        <w:t>)</w:t>
      </w:r>
      <w:r w:rsidR="00095C5B" w:rsidRPr="00FC3A60">
        <w:rPr>
          <w:shd w:val="clear" w:color="auto" w:fill="FFFFFF"/>
        </w:rPr>
        <w:t>.</w:t>
      </w:r>
    </w:p>
    <w:p w14:paraId="0AA8CC2C" w14:textId="37D04550" w:rsidR="00031F29" w:rsidRPr="00C252D2" w:rsidRDefault="0039073A" w:rsidP="005C2BD1">
      <w:pPr>
        <w:pStyle w:val="Default"/>
        <w:spacing w:line="480" w:lineRule="auto"/>
        <w:ind w:firstLine="720"/>
        <w:rPr>
          <w:color w:val="auto"/>
        </w:rPr>
      </w:pPr>
      <w:r>
        <w:rPr>
          <w:shd w:val="clear" w:color="auto" w:fill="FFFFFF"/>
        </w:rPr>
        <w:t>Tan et al. (2018) argued that studies</w:t>
      </w:r>
      <w:r w:rsidRPr="0039073A">
        <w:rPr>
          <w:shd w:val="clear" w:color="auto" w:fill="FFFFFF"/>
        </w:rPr>
        <w:t xml:space="preserve"> fin</w:t>
      </w:r>
      <w:r>
        <w:rPr>
          <w:shd w:val="clear" w:color="auto" w:fill="FFFFFF"/>
        </w:rPr>
        <w:t xml:space="preserve">ding significant preferences for </w:t>
      </w:r>
      <w:r w:rsidRPr="0039073A">
        <w:rPr>
          <w:shd w:val="clear" w:color="auto" w:fill="FFFFFF"/>
        </w:rPr>
        <w:t xml:space="preserve">carotenoid colour </w:t>
      </w:r>
      <w:r>
        <w:rPr>
          <w:shd w:val="clear" w:color="auto" w:fill="FFFFFF"/>
        </w:rPr>
        <w:t>were</w:t>
      </w:r>
      <w:r w:rsidR="009D2982">
        <w:rPr>
          <w:shd w:val="clear" w:color="auto" w:fill="FFFFFF"/>
        </w:rPr>
        <w:t xml:space="preserve"> conducted in</w:t>
      </w:r>
      <w:r w:rsidRPr="0039073A">
        <w:rPr>
          <w:shd w:val="clear" w:color="auto" w:fill="FFFFFF"/>
        </w:rPr>
        <w:t xml:space="preserve"> </w:t>
      </w:r>
      <w:r w:rsidR="009D2982" w:rsidRPr="0039073A">
        <w:rPr>
          <w:shd w:val="clear" w:color="auto" w:fill="FFFFFF"/>
        </w:rPr>
        <w:t>lab</w:t>
      </w:r>
      <w:r w:rsidR="009D2982">
        <w:rPr>
          <w:shd w:val="clear" w:color="auto" w:fill="FFFFFF"/>
        </w:rPr>
        <w:t>oratories with calibrated monitors</w:t>
      </w:r>
      <w:r w:rsidRPr="0039073A">
        <w:rPr>
          <w:shd w:val="clear" w:color="auto" w:fill="FFFFFF"/>
        </w:rPr>
        <w:t xml:space="preserve">, whereas </w:t>
      </w:r>
      <w:r w:rsidR="009D2982">
        <w:rPr>
          <w:shd w:val="clear" w:color="auto" w:fill="FFFFFF"/>
        </w:rPr>
        <w:t>those</w:t>
      </w:r>
      <w:r w:rsidRPr="0039073A">
        <w:rPr>
          <w:shd w:val="clear" w:color="auto" w:fill="FFFFFF"/>
        </w:rPr>
        <w:t xml:space="preserve"> finding no preferences </w:t>
      </w:r>
      <w:r w:rsidR="009D2982">
        <w:rPr>
          <w:shd w:val="clear" w:color="auto" w:fill="FFFFFF"/>
        </w:rPr>
        <w:t>were</w:t>
      </w:r>
      <w:r w:rsidRPr="0039073A">
        <w:rPr>
          <w:shd w:val="clear" w:color="auto" w:fill="FFFFFF"/>
        </w:rPr>
        <w:t xml:space="preserve"> conducted online</w:t>
      </w:r>
      <w:r w:rsidR="009D2982">
        <w:rPr>
          <w:shd w:val="clear" w:color="auto" w:fill="FFFFFF"/>
        </w:rPr>
        <w:t xml:space="preserve"> with uncalibrated monitors</w:t>
      </w:r>
      <w:r w:rsidRPr="0039073A">
        <w:rPr>
          <w:shd w:val="clear" w:color="auto" w:fill="FFFFFF"/>
        </w:rPr>
        <w:t>.</w:t>
      </w:r>
      <w:r w:rsidR="00F44FAE">
        <w:rPr>
          <w:shd w:val="clear" w:color="auto" w:fill="FFFFFF"/>
        </w:rPr>
        <w:t xml:space="preserve"> However, several studies, including the current one, have shown carotenoid coloration preferences online. Indeed, </w:t>
      </w:r>
      <w:proofErr w:type="spellStart"/>
      <w:r w:rsidR="00F44FAE">
        <w:rPr>
          <w:shd w:val="clear" w:color="auto" w:fill="FFFFFF"/>
        </w:rPr>
        <w:t>Lefevre</w:t>
      </w:r>
      <w:proofErr w:type="spellEnd"/>
      <w:r w:rsidR="00F44FAE">
        <w:rPr>
          <w:shd w:val="clear" w:color="auto" w:fill="FFFFFF"/>
        </w:rPr>
        <w:t xml:space="preserve"> and colleagues (20</w:t>
      </w:r>
      <w:r w:rsidR="00347787">
        <w:rPr>
          <w:shd w:val="clear" w:color="auto" w:fill="FFFFFF"/>
        </w:rPr>
        <w:t>13) found no evidence for</w:t>
      </w:r>
      <w:r w:rsidR="00F44FAE">
        <w:rPr>
          <w:shd w:val="clear" w:color="auto" w:fill="FFFFFF"/>
        </w:rPr>
        <w:t xml:space="preserve"> </w:t>
      </w:r>
      <w:r w:rsidR="00347787">
        <w:rPr>
          <w:shd w:val="clear" w:color="auto" w:fill="FFFFFF"/>
        </w:rPr>
        <w:t xml:space="preserve">a </w:t>
      </w:r>
      <w:r w:rsidR="00F44FAE">
        <w:rPr>
          <w:shd w:val="clear" w:color="auto" w:fill="FFFFFF"/>
        </w:rPr>
        <w:t>difference</w:t>
      </w:r>
      <w:r w:rsidR="00347787">
        <w:rPr>
          <w:shd w:val="clear" w:color="auto" w:fill="FFFFFF"/>
        </w:rPr>
        <w:t xml:space="preserve"> in preferences</w:t>
      </w:r>
      <w:r w:rsidR="00F44FAE">
        <w:rPr>
          <w:shd w:val="clear" w:color="auto" w:fill="FFFFFF"/>
        </w:rPr>
        <w:t xml:space="preserve"> between lab and online samples. </w:t>
      </w:r>
      <w:r w:rsidR="004C03E8">
        <w:rPr>
          <w:shd w:val="clear" w:color="auto" w:fill="FFFFFF"/>
        </w:rPr>
        <w:t>Moreover, if effects were only achievable under strictly controlled lab conditions, one might question the validity of skin carotenoid-coloration as a real</w:t>
      </w:r>
      <w:r w:rsidR="005C2BD1">
        <w:rPr>
          <w:shd w:val="clear" w:color="auto" w:fill="FFFFFF"/>
        </w:rPr>
        <w:t>-</w:t>
      </w:r>
      <w:r w:rsidR="004C03E8">
        <w:rPr>
          <w:shd w:val="clear" w:color="auto" w:fill="FFFFFF"/>
        </w:rPr>
        <w:t xml:space="preserve">world cue in social interactions where skin will be seen under many varying lighting conditions. </w:t>
      </w:r>
      <w:r w:rsidRPr="0039073A">
        <w:rPr>
          <w:shd w:val="clear" w:color="auto" w:fill="FFFFFF"/>
        </w:rPr>
        <w:t xml:space="preserve"> </w:t>
      </w:r>
      <w:r>
        <w:rPr>
          <w:shd w:val="clear" w:color="auto" w:fill="FFFFFF"/>
        </w:rPr>
        <w:br/>
      </w:r>
      <w:r>
        <w:tab/>
      </w:r>
      <w:r w:rsidR="00031F29" w:rsidRPr="00FC3A60">
        <w:rPr>
          <w:color w:val="auto"/>
        </w:rPr>
        <w:t xml:space="preserve">One methodological limitation of the </w:t>
      </w:r>
      <w:r w:rsidR="001F34FB">
        <w:rPr>
          <w:color w:val="auto"/>
        </w:rPr>
        <w:t>current work</w:t>
      </w:r>
      <w:r w:rsidR="00031F29" w:rsidRPr="00FC3A60">
        <w:rPr>
          <w:color w:val="auto"/>
        </w:rPr>
        <w:t xml:space="preserve"> was that the </w:t>
      </w:r>
      <w:r w:rsidR="00B47BA4">
        <w:rPr>
          <w:color w:val="auto"/>
        </w:rPr>
        <w:t>control</w:t>
      </w:r>
      <w:r w:rsidR="00D67A68">
        <w:rPr>
          <w:color w:val="auto"/>
        </w:rPr>
        <w:t xml:space="preserve"> stimuli</w:t>
      </w:r>
      <w:r w:rsidR="00031F29" w:rsidRPr="00FC3A60">
        <w:rPr>
          <w:color w:val="auto"/>
        </w:rPr>
        <w:t xml:space="preserve"> were not included in </w:t>
      </w:r>
      <w:r w:rsidR="00301C3A">
        <w:rPr>
          <w:color w:val="auto"/>
        </w:rPr>
        <w:t>S</w:t>
      </w:r>
      <w:r w:rsidR="00031F29" w:rsidRPr="00FC3A60">
        <w:rPr>
          <w:color w:val="auto"/>
        </w:rPr>
        <w:t>tudy 3</w:t>
      </w:r>
      <w:r w:rsidR="00031F29" w:rsidRPr="00C252D2">
        <w:rPr>
          <w:color w:val="auto"/>
        </w:rPr>
        <w:t xml:space="preserve">. A more comprehensive comparison between </w:t>
      </w:r>
      <w:r w:rsidR="009C74C8">
        <w:rPr>
          <w:color w:val="auto"/>
        </w:rPr>
        <w:t xml:space="preserve">the two </w:t>
      </w:r>
      <w:r w:rsidR="001F34FB">
        <w:rPr>
          <w:color w:val="auto"/>
        </w:rPr>
        <w:t>ethnicities</w:t>
      </w:r>
      <w:r w:rsidR="009C74C8">
        <w:rPr>
          <w:color w:val="auto"/>
        </w:rPr>
        <w:t xml:space="preserve"> </w:t>
      </w:r>
      <w:r w:rsidR="00031F29" w:rsidRPr="00C252D2">
        <w:rPr>
          <w:color w:val="auto"/>
        </w:rPr>
        <w:t xml:space="preserve">could be achieved if the </w:t>
      </w:r>
      <w:r w:rsidR="00B47BA4">
        <w:rPr>
          <w:color w:val="auto"/>
        </w:rPr>
        <w:t>control stimuli</w:t>
      </w:r>
      <w:r w:rsidR="00B47BA4" w:rsidRPr="00C252D2">
        <w:rPr>
          <w:color w:val="auto"/>
        </w:rPr>
        <w:t xml:space="preserve"> </w:t>
      </w:r>
      <w:r w:rsidR="00031F29" w:rsidRPr="00C252D2">
        <w:rPr>
          <w:color w:val="auto"/>
        </w:rPr>
        <w:t xml:space="preserve">were included. </w:t>
      </w:r>
      <w:r w:rsidR="00FD01F2">
        <w:rPr>
          <w:color w:val="auto"/>
        </w:rPr>
        <w:t>Moreover, future work may wish to assess whether carotenoid preferences are lower in Chinese than Caucasian participants.</w:t>
      </w:r>
      <w:r w:rsidR="00F27DA5">
        <w:rPr>
          <w:color w:val="auto"/>
        </w:rPr>
        <w:t xml:space="preserve"> </w:t>
      </w:r>
      <w:r w:rsidR="000E06AE" w:rsidRPr="000E06AE">
        <w:rPr>
          <w:color w:val="auto"/>
        </w:rPr>
        <w:t xml:space="preserve">Another potential limitation </w:t>
      </w:r>
      <w:r w:rsidR="00512F3D">
        <w:rPr>
          <w:color w:val="auto"/>
        </w:rPr>
        <w:t>concerns</w:t>
      </w:r>
      <w:r w:rsidR="000E06AE" w:rsidRPr="000E06AE">
        <w:rPr>
          <w:color w:val="auto"/>
        </w:rPr>
        <w:t xml:space="preserve"> the fact that the control stimuli were not reflective of real-world entities and so might be encoded differently. As such, future work might want to consider using additional forms of control stimuli in order to provide a more conservative test of</w:t>
      </w:r>
      <w:r w:rsidR="000E06AE">
        <w:rPr>
          <w:color w:val="auto"/>
        </w:rPr>
        <w:t xml:space="preserve"> the claim that carotenoid colo</w:t>
      </w:r>
      <w:r w:rsidR="000E06AE" w:rsidRPr="000E06AE">
        <w:rPr>
          <w:color w:val="auto"/>
        </w:rPr>
        <w:t>ration preferences are specific to human skin</w:t>
      </w:r>
      <w:r w:rsidR="000E06AE">
        <w:rPr>
          <w:color w:val="auto"/>
        </w:rPr>
        <w:t>.</w:t>
      </w:r>
    </w:p>
    <w:p w14:paraId="08AD67FD" w14:textId="026C7E4C" w:rsidR="00031F29" w:rsidRPr="00C252D2" w:rsidRDefault="00031F29" w:rsidP="00460A0C">
      <w:pPr>
        <w:pStyle w:val="Default"/>
        <w:spacing w:line="480" w:lineRule="auto"/>
        <w:ind w:firstLine="720"/>
        <w:rPr>
          <w:color w:val="7F7F7F" w:themeColor="text1" w:themeTint="80"/>
        </w:rPr>
      </w:pPr>
      <w:r w:rsidRPr="00C252D2">
        <w:rPr>
          <w:color w:val="auto"/>
        </w:rPr>
        <w:t xml:space="preserve">To conclude, </w:t>
      </w:r>
      <w:r w:rsidR="001D311F">
        <w:t>high</w:t>
      </w:r>
      <w:r w:rsidR="001D311F" w:rsidRPr="00C252D2">
        <w:t xml:space="preserve"> skin </w:t>
      </w:r>
      <w:r w:rsidR="00FE4EC8">
        <w:t>carotenoid-</w:t>
      </w:r>
      <w:r w:rsidR="00C00536">
        <w:t>coloration</w:t>
      </w:r>
      <w:r w:rsidR="001D311F">
        <w:t xml:space="preserve"> </w:t>
      </w:r>
      <w:r w:rsidR="001D311F" w:rsidRPr="00C252D2">
        <w:t xml:space="preserve">in both </w:t>
      </w:r>
      <w:proofErr w:type="gramStart"/>
      <w:r w:rsidR="001D311F" w:rsidRPr="00C252D2">
        <w:t>face</w:t>
      </w:r>
      <w:proofErr w:type="gramEnd"/>
      <w:r w:rsidR="001D311F" w:rsidRPr="00C252D2">
        <w:t xml:space="preserve"> and body parts</w:t>
      </w:r>
      <w:r w:rsidR="007E7504">
        <w:t xml:space="preserve"> – but not in </w:t>
      </w:r>
      <w:r w:rsidR="00460A0C">
        <w:t xml:space="preserve">the </w:t>
      </w:r>
      <w:r w:rsidR="007E7504">
        <w:t>control stimuli</w:t>
      </w:r>
      <w:r w:rsidR="001D311F" w:rsidRPr="00C252D2">
        <w:t xml:space="preserve"> </w:t>
      </w:r>
      <w:r w:rsidR="007E7504">
        <w:t>– was</w:t>
      </w:r>
      <w:r w:rsidR="001D311F" w:rsidRPr="00C252D2">
        <w:t xml:space="preserve"> </w:t>
      </w:r>
      <w:r w:rsidR="001D311F">
        <w:t xml:space="preserve">perceived as </w:t>
      </w:r>
      <w:r w:rsidR="00D91388">
        <w:t xml:space="preserve">more </w:t>
      </w:r>
      <w:r w:rsidR="001D311F">
        <w:t xml:space="preserve">attractive compared to lower </w:t>
      </w:r>
      <w:r w:rsidR="00FE4EC8">
        <w:t>carotenoid-</w:t>
      </w:r>
      <w:r w:rsidR="00C00536">
        <w:t>coloration</w:t>
      </w:r>
      <w:r w:rsidR="001D311F" w:rsidRPr="00C252D2">
        <w:t xml:space="preserve">. </w:t>
      </w:r>
      <w:r w:rsidR="001D311F">
        <w:t>These preferences were present both for Caucasian and</w:t>
      </w:r>
      <w:r w:rsidR="005D6820">
        <w:t xml:space="preserve"> Hong Kong</w:t>
      </w:r>
      <w:r w:rsidR="001D311F">
        <w:t xml:space="preserve"> Chinese participants – consistent with the perspective that </w:t>
      </w:r>
      <w:r w:rsidR="00FE4EC8">
        <w:t>carotenoid-</w:t>
      </w:r>
      <w:r w:rsidR="00C00536">
        <w:t>coloration</w:t>
      </w:r>
      <w:r w:rsidR="001D311F">
        <w:t xml:space="preserve"> reflects a universal signal of health and fitness.</w:t>
      </w:r>
    </w:p>
    <w:p w14:paraId="30F9235A" w14:textId="3F3166CE" w:rsidR="00540229" w:rsidRDefault="00C12AA0" w:rsidP="008F7CD6">
      <w:pPr>
        <w:shd w:val="clear" w:color="auto" w:fill="FFFFFF"/>
        <w:spacing w:after="0" w:line="480" w:lineRule="auto"/>
        <w:rPr>
          <w:rFonts w:ascii="Times New Roman" w:eastAsia="Times New Roman" w:hAnsi="Times New Roman" w:cs="Times New Roman"/>
          <w:b/>
          <w:sz w:val="24"/>
          <w:szCs w:val="24"/>
          <w:lang w:eastAsia="zh-TW"/>
        </w:rPr>
      </w:pPr>
      <w:r>
        <w:rPr>
          <w:rFonts w:ascii="Times New Roman" w:eastAsia="Times New Roman" w:hAnsi="Times New Roman" w:cs="Times New Roman"/>
          <w:b/>
          <w:sz w:val="24"/>
          <w:szCs w:val="24"/>
          <w:lang w:eastAsia="zh-TW"/>
        </w:rPr>
        <w:br/>
      </w:r>
      <w:r w:rsidR="00986CFD" w:rsidRPr="00DF4634">
        <w:rPr>
          <w:rFonts w:ascii="Times New Roman" w:eastAsia="Times New Roman" w:hAnsi="Times New Roman" w:cs="Times New Roman"/>
          <w:b/>
          <w:sz w:val="24"/>
          <w:szCs w:val="24"/>
          <w:lang w:eastAsia="zh-TW"/>
        </w:rPr>
        <w:t>Acknowledgements</w:t>
      </w:r>
      <w:r w:rsidR="00986CFD">
        <w:rPr>
          <w:rFonts w:ascii="Times New Roman" w:eastAsia="Times New Roman" w:hAnsi="Times New Roman" w:cs="Times New Roman"/>
          <w:b/>
          <w:sz w:val="24"/>
          <w:szCs w:val="24"/>
          <w:lang w:eastAsia="zh-TW"/>
        </w:rPr>
        <w:t xml:space="preserve">: </w:t>
      </w:r>
      <w:r w:rsidR="00134BB8">
        <w:rPr>
          <w:rFonts w:ascii="Times New Roman" w:eastAsia="Times New Roman" w:hAnsi="Times New Roman" w:cs="Times New Roman"/>
          <w:sz w:val="24"/>
          <w:szCs w:val="24"/>
          <w:lang w:eastAsia="zh-TW"/>
        </w:rPr>
        <w:t>We thank Ian Stephen for stimuli provided for study 3.</w:t>
      </w:r>
    </w:p>
    <w:p w14:paraId="04917E98" w14:textId="77777777" w:rsidR="00540229" w:rsidRPr="00DF4634" w:rsidRDefault="00540229" w:rsidP="008F7CD6">
      <w:pPr>
        <w:shd w:val="clear" w:color="auto" w:fill="FFFFFF"/>
        <w:spacing w:after="0" w:line="480" w:lineRule="auto"/>
        <w:rPr>
          <w:rFonts w:ascii="Times New Roman" w:eastAsia="Times New Roman" w:hAnsi="Times New Roman" w:cs="Times New Roman"/>
          <w:sz w:val="24"/>
          <w:szCs w:val="24"/>
          <w:lang w:eastAsia="zh-TW"/>
        </w:rPr>
      </w:pPr>
    </w:p>
    <w:p w14:paraId="71752DBD" w14:textId="248935C6" w:rsidR="00DF4634" w:rsidRPr="00DF4634" w:rsidRDefault="005C7A6E" w:rsidP="003D396E">
      <w:pPr>
        <w:shd w:val="clear" w:color="auto" w:fill="FFFFFF"/>
        <w:spacing w:after="0" w:line="480" w:lineRule="auto"/>
        <w:rPr>
          <w:rFonts w:ascii="Times New Roman" w:eastAsia="Times New Roman" w:hAnsi="Times New Roman" w:cs="Times New Roman"/>
          <w:b/>
          <w:sz w:val="24"/>
          <w:szCs w:val="24"/>
          <w:lang w:eastAsia="zh-TW"/>
        </w:rPr>
      </w:pPr>
      <w:r w:rsidRPr="00C252D2">
        <w:rPr>
          <w:rFonts w:ascii="Times New Roman" w:eastAsia="Times New Roman" w:hAnsi="Times New Roman" w:cs="Times New Roman"/>
          <w:b/>
          <w:sz w:val="24"/>
          <w:szCs w:val="24"/>
          <w:lang w:eastAsia="zh-TW"/>
        </w:rPr>
        <w:t xml:space="preserve">Data </w:t>
      </w:r>
      <w:r w:rsidR="008B12C7">
        <w:rPr>
          <w:rFonts w:ascii="Times New Roman" w:eastAsia="Times New Roman" w:hAnsi="Times New Roman" w:cs="Times New Roman"/>
          <w:b/>
          <w:sz w:val="24"/>
          <w:szCs w:val="24"/>
          <w:lang w:eastAsia="zh-TW"/>
        </w:rPr>
        <w:t>availability</w:t>
      </w:r>
    </w:p>
    <w:p w14:paraId="237FFEBD" w14:textId="3B2AE4B4" w:rsidR="00540229" w:rsidRPr="00530AFE" w:rsidRDefault="008B12C7" w:rsidP="008F7CD6">
      <w:pPr>
        <w:shd w:val="clear" w:color="auto" w:fill="FFFFFF"/>
        <w:spacing w:after="0" w:line="480" w:lineRule="auto"/>
        <w:rPr>
          <w:rFonts w:ascii="Times New Roman" w:hAnsi="Times New Roman" w:cs="Times New Roman"/>
          <w:sz w:val="24"/>
          <w:szCs w:val="24"/>
          <w:lang w:val="en-US"/>
        </w:rPr>
      </w:pPr>
      <w:r w:rsidRPr="005F4B5A">
        <w:rPr>
          <w:rFonts w:ascii="Times New Roman" w:hAnsi="Times New Roman" w:cs="Times New Roman"/>
          <w:sz w:val="24"/>
          <w:szCs w:val="24"/>
        </w:rPr>
        <w:t xml:space="preserve">The data associated with this research are available at </w:t>
      </w:r>
      <w:hyperlink r:id="rId9" w:history="1">
        <w:r w:rsidR="00530AFE" w:rsidRPr="00530AFE">
          <w:rPr>
            <w:rStyle w:val="Hyperlink"/>
            <w:rFonts w:ascii="Times New Roman" w:hAnsi="Times New Roman" w:cs="Times New Roman"/>
            <w:sz w:val="24"/>
            <w:szCs w:val="24"/>
            <w:lang w:val="en-US"/>
          </w:rPr>
          <w:t>https://osf.io/s4z32/</w:t>
        </w:r>
      </w:hyperlink>
      <w:r w:rsidRPr="005F4B5A">
        <w:rPr>
          <w:rFonts w:ascii="Times New Roman" w:hAnsi="Times New Roman" w:cs="Times New Roman"/>
          <w:sz w:val="24"/>
          <w:szCs w:val="24"/>
        </w:rPr>
        <w:t>.</w:t>
      </w:r>
    </w:p>
    <w:p w14:paraId="1EB9CC6D" w14:textId="77777777" w:rsidR="00540229" w:rsidRDefault="00540229" w:rsidP="008F7CD6">
      <w:pPr>
        <w:shd w:val="clear" w:color="auto" w:fill="FFFFFF"/>
        <w:spacing w:after="0" w:line="480" w:lineRule="auto"/>
        <w:rPr>
          <w:rFonts w:ascii="Times New Roman" w:hAnsi="Times New Roman" w:cs="Times New Roman"/>
          <w:sz w:val="24"/>
          <w:szCs w:val="24"/>
        </w:rPr>
      </w:pPr>
    </w:p>
    <w:p w14:paraId="625F08D7" w14:textId="5B3516BE" w:rsidR="008B12C7" w:rsidRPr="00DF4634" w:rsidRDefault="005C7A6E" w:rsidP="008F7CD6">
      <w:pPr>
        <w:shd w:val="clear" w:color="auto" w:fill="FFFFFF"/>
        <w:spacing w:after="0" w:line="480" w:lineRule="auto"/>
        <w:rPr>
          <w:rFonts w:ascii="Times New Roman" w:eastAsia="Times New Roman" w:hAnsi="Times New Roman" w:cs="Times New Roman"/>
          <w:b/>
          <w:sz w:val="24"/>
          <w:szCs w:val="24"/>
          <w:lang w:eastAsia="zh-TW"/>
        </w:rPr>
      </w:pPr>
      <w:r w:rsidRPr="00C252D2">
        <w:rPr>
          <w:rFonts w:ascii="Times New Roman" w:eastAsia="Times New Roman" w:hAnsi="Times New Roman" w:cs="Times New Roman"/>
          <w:b/>
          <w:sz w:val="24"/>
          <w:szCs w:val="24"/>
          <w:lang w:eastAsia="zh-TW"/>
        </w:rPr>
        <w:t xml:space="preserve">Funding </w:t>
      </w:r>
    </w:p>
    <w:p w14:paraId="796AB8A0" w14:textId="45C23C64" w:rsidR="005C7A6E" w:rsidRPr="00C252D2" w:rsidRDefault="008B12C7">
      <w:pPr>
        <w:spacing w:after="0" w:line="480" w:lineRule="auto"/>
        <w:rPr>
          <w:rStyle w:val="Strong"/>
          <w:rFonts w:ascii="Times New Roman" w:hAnsi="Times New Roman" w:cs="Times New Roman"/>
          <w:b w:val="0"/>
          <w:sz w:val="24"/>
          <w:szCs w:val="24"/>
          <w:bdr w:val="none" w:sz="0" w:space="0" w:color="auto" w:frame="1"/>
          <w:shd w:val="clear" w:color="auto" w:fill="FFFFFF"/>
        </w:rPr>
      </w:pPr>
      <w:r w:rsidRPr="005F4B5A">
        <w:rPr>
          <w:rFonts w:ascii="Times New Roman" w:hAnsi="Times New Roman" w:cs="Times New Roman"/>
          <w:sz w:val="24"/>
          <w:szCs w:val="24"/>
        </w:rPr>
        <w:t xml:space="preserve">This research did not receive any specific grant from </w:t>
      </w:r>
      <w:r w:rsidRPr="008F7CD6">
        <w:rPr>
          <w:rFonts w:ascii="Times New Roman" w:hAnsi="Times New Roman" w:cs="Times New Roman"/>
          <w:sz w:val="24"/>
          <w:szCs w:val="24"/>
        </w:rPr>
        <w:t xml:space="preserve">funding agencies in the public, </w:t>
      </w:r>
      <w:r w:rsidRPr="005F4B5A">
        <w:rPr>
          <w:rFonts w:ascii="Times New Roman" w:hAnsi="Times New Roman" w:cs="Times New Roman"/>
          <w:sz w:val="24"/>
          <w:szCs w:val="24"/>
        </w:rPr>
        <w:t>commercial, or</w:t>
      </w:r>
      <w:r>
        <w:rPr>
          <w:rFonts w:ascii="Times New Roman" w:hAnsi="Times New Roman" w:cs="Times New Roman"/>
          <w:sz w:val="24"/>
          <w:szCs w:val="24"/>
        </w:rPr>
        <w:t xml:space="preserve"> </w:t>
      </w:r>
      <w:r w:rsidRPr="005F4B5A">
        <w:rPr>
          <w:rFonts w:ascii="Times New Roman" w:hAnsi="Times New Roman" w:cs="Times New Roman"/>
          <w:sz w:val="24"/>
          <w:szCs w:val="24"/>
        </w:rPr>
        <w:t>not-for-profit sectors.</w:t>
      </w:r>
    </w:p>
    <w:p w14:paraId="60C02640" w14:textId="113947E7" w:rsidR="00645388" w:rsidRPr="00C252D2" w:rsidRDefault="00645388" w:rsidP="00B27883">
      <w:pPr>
        <w:rPr>
          <w:rFonts w:ascii="Times New Roman" w:hAnsi="Times New Roman" w:cs="Times New Roman"/>
          <w:b/>
          <w:color w:val="000000"/>
          <w:sz w:val="24"/>
          <w:szCs w:val="24"/>
        </w:rPr>
      </w:pPr>
      <w:r w:rsidRPr="00C252D2">
        <w:rPr>
          <w:b/>
        </w:rPr>
        <w:br w:type="page"/>
      </w:r>
    </w:p>
    <w:p w14:paraId="727586BA" w14:textId="5D402D26" w:rsidR="00540229" w:rsidRPr="00C14E50" w:rsidRDefault="006F57AD" w:rsidP="00636494">
      <w:pPr>
        <w:pStyle w:val="Default"/>
        <w:spacing w:line="480" w:lineRule="auto"/>
        <w:jc w:val="center"/>
        <w:outlineLvl w:val="0"/>
      </w:pPr>
      <w:r w:rsidRPr="005F4B5A">
        <w:rPr>
          <w:b/>
        </w:rPr>
        <w:lastRenderedPageBreak/>
        <w:t>References</w:t>
      </w:r>
      <w:r w:rsidR="00FC5752">
        <w:rPr>
          <w:b/>
        </w:rPr>
        <w:t xml:space="preserve"> </w:t>
      </w:r>
    </w:p>
    <w:p w14:paraId="32881916" w14:textId="643DBA2B"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Agarwal, S., &amp; Rao, Α. (2000).</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Carotenoids and chronic diseases.</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Drug metabolism and drug interactions, 17</w:t>
      </w:r>
      <w:r w:rsidRPr="00D51653">
        <w:rPr>
          <w:rFonts w:ascii="Times New Roman" w:hAnsi="Times New Roman" w:cs="Times New Roman"/>
          <w:sz w:val="24"/>
          <w:szCs w:val="24"/>
        </w:rPr>
        <w:t>(1-4), 189-210.</w:t>
      </w:r>
      <w:proofErr w:type="gramEnd"/>
      <w:r w:rsidR="00CD20BC">
        <w:rPr>
          <w:rFonts w:ascii="Times New Roman" w:hAnsi="Times New Roman" w:cs="Times New Roman"/>
          <w:sz w:val="24"/>
          <w:szCs w:val="24"/>
        </w:rPr>
        <w:t xml:space="preserve"> </w:t>
      </w:r>
      <w:proofErr w:type="gramStart"/>
      <w:r w:rsidR="00CD20BC">
        <w:rPr>
          <w:rFonts w:ascii="Times New Roman" w:hAnsi="Times New Roman" w:cs="Times New Roman"/>
          <w:sz w:val="24"/>
          <w:szCs w:val="24"/>
        </w:rPr>
        <w:t>doi</w:t>
      </w:r>
      <w:proofErr w:type="gramEnd"/>
      <w:r w:rsidR="00CD20BC">
        <w:rPr>
          <w:rFonts w:ascii="Times New Roman" w:hAnsi="Times New Roman" w:cs="Times New Roman"/>
          <w:sz w:val="24"/>
          <w:szCs w:val="24"/>
        </w:rPr>
        <w:t>:</w:t>
      </w:r>
      <w:hyperlink r:id="rId10" w:history="1">
        <w:r w:rsidR="00CD20BC" w:rsidRPr="00A04987">
          <w:rPr>
            <w:rFonts w:ascii="Times New Roman" w:hAnsi="Times New Roman" w:cs="Times New Roman"/>
            <w:sz w:val="24"/>
            <w:szCs w:val="24"/>
          </w:rPr>
          <w:t>10.1515/DMDI.2000.17.1-4.189</w:t>
        </w:r>
      </w:hyperlink>
    </w:p>
    <w:p w14:paraId="2A371C90" w14:textId="60F76F4C"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C14E50">
        <w:rPr>
          <w:rFonts w:ascii="Times New Roman" w:hAnsi="Times New Roman" w:cs="Times New Roman"/>
          <w:sz w:val="24"/>
          <w:szCs w:val="24"/>
          <w:lang w:val="de-DE"/>
        </w:rPr>
        <w:t xml:space="preserve">Alaluf, S., Heinrich, U., Stahl, W., Tronnier, H., &amp; Wiseman, S. (2002). </w:t>
      </w:r>
      <w:r w:rsidRPr="00D51653">
        <w:rPr>
          <w:rFonts w:ascii="Times New Roman" w:hAnsi="Times New Roman" w:cs="Times New Roman"/>
          <w:sz w:val="24"/>
          <w:szCs w:val="24"/>
        </w:rPr>
        <w:t xml:space="preserve">Dietary carotenoids contribute to normal human skin </w:t>
      </w:r>
      <w:proofErr w:type="spellStart"/>
      <w:r w:rsidRPr="00D51653">
        <w:rPr>
          <w:rFonts w:ascii="Times New Roman" w:hAnsi="Times New Roman" w:cs="Times New Roman"/>
          <w:sz w:val="24"/>
          <w:szCs w:val="24"/>
        </w:rPr>
        <w:t>color</w:t>
      </w:r>
      <w:proofErr w:type="spellEnd"/>
      <w:r w:rsidRPr="00D51653">
        <w:rPr>
          <w:rFonts w:ascii="Times New Roman" w:hAnsi="Times New Roman" w:cs="Times New Roman"/>
          <w:sz w:val="24"/>
          <w:szCs w:val="24"/>
        </w:rPr>
        <w:t xml:space="preserve"> and UV photosensitivity. </w:t>
      </w:r>
      <w:proofErr w:type="gramStart"/>
      <w:r w:rsidRPr="00D51653">
        <w:rPr>
          <w:rFonts w:ascii="Times New Roman" w:hAnsi="Times New Roman" w:cs="Times New Roman"/>
          <w:i/>
          <w:iCs/>
          <w:sz w:val="24"/>
          <w:szCs w:val="24"/>
        </w:rPr>
        <w:t>The Journal of nutrition, 132</w:t>
      </w:r>
      <w:r w:rsidRPr="00D51653">
        <w:rPr>
          <w:rFonts w:ascii="Times New Roman" w:hAnsi="Times New Roman" w:cs="Times New Roman"/>
          <w:sz w:val="24"/>
          <w:szCs w:val="24"/>
        </w:rPr>
        <w:t>(3), 399-403.</w:t>
      </w:r>
      <w:proofErr w:type="gramEnd"/>
      <w:r w:rsidRPr="00D51653">
        <w:rPr>
          <w:rFonts w:ascii="Times New Roman" w:hAnsi="Times New Roman" w:cs="Times New Roman"/>
          <w:sz w:val="24"/>
          <w:szCs w:val="24"/>
        </w:rPr>
        <w:t xml:space="preserve"> </w:t>
      </w:r>
      <w:proofErr w:type="gramStart"/>
      <w:r w:rsidR="00CD20BC">
        <w:rPr>
          <w:rFonts w:ascii="Times New Roman" w:hAnsi="Times New Roman" w:cs="Times New Roman"/>
          <w:sz w:val="24"/>
          <w:szCs w:val="24"/>
        </w:rPr>
        <w:t>doi</w:t>
      </w:r>
      <w:proofErr w:type="gramEnd"/>
      <w:r w:rsidR="00CD20BC">
        <w:rPr>
          <w:rFonts w:ascii="Times New Roman" w:hAnsi="Times New Roman" w:cs="Times New Roman"/>
          <w:sz w:val="24"/>
          <w:szCs w:val="24"/>
        </w:rPr>
        <w:t>:</w:t>
      </w:r>
      <w:hyperlink r:id="rId11" w:history="1">
        <w:r w:rsidR="00CD20BC" w:rsidRPr="00A04987">
          <w:rPr>
            <w:rFonts w:ascii="Times New Roman" w:hAnsi="Times New Roman" w:cs="Times New Roman"/>
            <w:sz w:val="24"/>
            <w:szCs w:val="24"/>
          </w:rPr>
          <w:t>10.1093/</w:t>
        </w:r>
        <w:proofErr w:type="spellStart"/>
        <w:r w:rsidR="00CD20BC" w:rsidRPr="00A04987">
          <w:rPr>
            <w:rFonts w:ascii="Times New Roman" w:hAnsi="Times New Roman" w:cs="Times New Roman"/>
            <w:sz w:val="24"/>
            <w:szCs w:val="24"/>
          </w:rPr>
          <w:t>jn</w:t>
        </w:r>
        <w:proofErr w:type="spellEnd"/>
        <w:r w:rsidR="00CD20BC" w:rsidRPr="00A04987">
          <w:rPr>
            <w:rFonts w:ascii="Times New Roman" w:hAnsi="Times New Roman" w:cs="Times New Roman"/>
            <w:sz w:val="24"/>
            <w:szCs w:val="24"/>
          </w:rPr>
          <w:t>/132.3.399</w:t>
        </w:r>
      </w:hyperlink>
    </w:p>
    <w:p w14:paraId="1F4F834D" w14:textId="6A8C054B"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 xml:space="preserve">Anderson, C., John, O. P., </w:t>
      </w:r>
      <w:proofErr w:type="spellStart"/>
      <w:r w:rsidRPr="00D51653">
        <w:rPr>
          <w:rFonts w:ascii="Times New Roman" w:hAnsi="Times New Roman" w:cs="Times New Roman"/>
          <w:sz w:val="24"/>
          <w:szCs w:val="24"/>
        </w:rPr>
        <w:t>Keltner</w:t>
      </w:r>
      <w:proofErr w:type="spellEnd"/>
      <w:r w:rsidRPr="00D51653">
        <w:rPr>
          <w:rFonts w:ascii="Times New Roman" w:hAnsi="Times New Roman" w:cs="Times New Roman"/>
          <w:sz w:val="24"/>
          <w:szCs w:val="24"/>
        </w:rPr>
        <w:t xml:space="preserve">, D., &amp; </w:t>
      </w:r>
      <w:proofErr w:type="spellStart"/>
      <w:r w:rsidRPr="00D51653">
        <w:rPr>
          <w:rFonts w:ascii="Times New Roman" w:hAnsi="Times New Roman" w:cs="Times New Roman"/>
          <w:sz w:val="24"/>
          <w:szCs w:val="24"/>
        </w:rPr>
        <w:t>Kring</w:t>
      </w:r>
      <w:proofErr w:type="spellEnd"/>
      <w:r w:rsidRPr="00D51653">
        <w:rPr>
          <w:rFonts w:ascii="Times New Roman" w:hAnsi="Times New Roman" w:cs="Times New Roman"/>
          <w:sz w:val="24"/>
          <w:szCs w:val="24"/>
        </w:rPr>
        <w:t>, A. M. (2001).</w:t>
      </w:r>
      <w:proofErr w:type="gramEnd"/>
      <w:r w:rsidRPr="00D51653">
        <w:rPr>
          <w:rFonts w:ascii="Times New Roman" w:hAnsi="Times New Roman" w:cs="Times New Roman"/>
          <w:sz w:val="24"/>
          <w:szCs w:val="24"/>
        </w:rPr>
        <w:t xml:space="preserve"> Who attains social status? </w:t>
      </w:r>
      <w:proofErr w:type="gramStart"/>
      <w:r w:rsidRPr="00D51653">
        <w:rPr>
          <w:rFonts w:ascii="Times New Roman" w:hAnsi="Times New Roman" w:cs="Times New Roman"/>
          <w:sz w:val="24"/>
          <w:szCs w:val="24"/>
        </w:rPr>
        <w:t>Effects of personality and physical attractiveness in social groups.</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Journal of personality and social psychology, 81</w:t>
      </w:r>
      <w:r w:rsidRPr="00D51653">
        <w:rPr>
          <w:rFonts w:ascii="Times New Roman" w:hAnsi="Times New Roman" w:cs="Times New Roman"/>
          <w:sz w:val="24"/>
          <w:szCs w:val="24"/>
        </w:rPr>
        <w:t>(1), 116.</w:t>
      </w:r>
      <w:proofErr w:type="gramEnd"/>
      <w:r w:rsidRPr="00D51653">
        <w:rPr>
          <w:rFonts w:ascii="Times New Roman" w:hAnsi="Times New Roman" w:cs="Times New Roman"/>
          <w:sz w:val="24"/>
          <w:szCs w:val="24"/>
        </w:rPr>
        <w:t xml:space="preserve"> </w:t>
      </w:r>
      <w:r w:rsidR="00CD20BC">
        <w:rPr>
          <w:rFonts w:ascii="Times New Roman" w:hAnsi="Times New Roman" w:cs="Times New Roman"/>
          <w:sz w:val="24"/>
          <w:szCs w:val="24"/>
        </w:rPr>
        <w:t>doi:</w:t>
      </w:r>
      <w:r w:rsidR="00CD20BC" w:rsidRPr="00A04987">
        <w:rPr>
          <w:rFonts w:ascii="Times New Roman" w:hAnsi="Times New Roman" w:cs="Times New Roman"/>
          <w:sz w:val="24"/>
          <w:szCs w:val="24"/>
        </w:rPr>
        <w:t>10.1037/0022-3514.81.1.116</w:t>
      </w:r>
    </w:p>
    <w:p w14:paraId="486CE349" w14:textId="17A33098"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Aviezer</w:t>
      </w:r>
      <w:proofErr w:type="spellEnd"/>
      <w:r w:rsidRPr="00D51653">
        <w:rPr>
          <w:rFonts w:ascii="Times New Roman" w:hAnsi="Times New Roman" w:cs="Times New Roman"/>
          <w:sz w:val="24"/>
          <w:szCs w:val="24"/>
        </w:rPr>
        <w:t xml:space="preserve">, H., Trope, Y., &amp; </w:t>
      </w:r>
      <w:proofErr w:type="spellStart"/>
      <w:r w:rsidRPr="00D51653">
        <w:rPr>
          <w:rFonts w:ascii="Times New Roman" w:hAnsi="Times New Roman" w:cs="Times New Roman"/>
          <w:sz w:val="24"/>
          <w:szCs w:val="24"/>
        </w:rPr>
        <w:t>Todorov</w:t>
      </w:r>
      <w:proofErr w:type="spellEnd"/>
      <w:r w:rsidRPr="00D51653">
        <w:rPr>
          <w:rFonts w:ascii="Times New Roman" w:hAnsi="Times New Roman" w:cs="Times New Roman"/>
          <w:sz w:val="24"/>
          <w:szCs w:val="24"/>
        </w:rPr>
        <w:t>, A. (2012).</w:t>
      </w:r>
      <w:proofErr w:type="gramEnd"/>
      <w:r w:rsidRPr="00D51653">
        <w:rPr>
          <w:rFonts w:ascii="Times New Roman" w:hAnsi="Times New Roman" w:cs="Times New Roman"/>
          <w:sz w:val="24"/>
          <w:szCs w:val="24"/>
        </w:rPr>
        <w:t xml:space="preserve"> Body cues, not facial expressions, discriminate between intense positive and negative emotions. </w:t>
      </w:r>
      <w:r w:rsidRPr="00D51653">
        <w:rPr>
          <w:rFonts w:ascii="Times New Roman" w:hAnsi="Times New Roman" w:cs="Times New Roman"/>
          <w:i/>
          <w:iCs/>
          <w:sz w:val="24"/>
          <w:szCs w:val="24"/>
        </w:rPr>
        <w:t>Science, 338</w:t>
      </w:r>
      <w:r w:rsidRPr="00D51653">
        <w:rPr>
          <w:rFonts w:ascii="Times New Roman" w:hAnsi="Times New Roman" w:cs="Times New Roman"/>
          <w:sz w:val="24"/>
          <w:szCs w:val="24"/>
        </w:rPr>
        <w:t xml:space="preserve">(6111), 1225-1229. </w:t>
      </w:r>
      <w:r w:rsidR="00CD20BC">
        <w:rPr>
          <w:rFonts w:ascii="Times New Roman" w:hAnsi="Times New Roman" w:cs="Times New Roman"/>
          <w:sz w:val="24"/>
          <w:szCs w:val="24"/>
        </w:rPr>
        <w:t>d</w:t>
      </w:r>
      <w:r w:rsidR="005A2618">
        <w:rPr>
          <w:rFonts w:ascii="Times New Roman" w:hAnsi="Times New Roman" w:cs="Times New Roman"/>
          <w:sz w:val="24"/>
          <w:szCs w:val="24"/>
        </w:rPr>
        <w:t>oi:</w:t>
      </w:r>
      <w:r w:rsidR="00CD20BC" w:rsidRPr="00A04987">
        <w:rPr>
          <w:rFonts w:ascii="Times New Roman" w:hAnsi="Times New Roman" w:cs="Times New Roman"/>
          <w:sz w:val="24"/>
          <w:szCs w:val="24"/>
        </w:rPr>
        <w:t>10.1126/science.1224313</w:t>
      </w:r>
    </w:p>
    <w:p w14:paraId="145837D8" w14:textId="645BB320" w:rsidR="00540229"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Bjornsdottir</w:t>
      </w:r>
      <w:proofErr w:type="spellEnd"/>
      <w:r w:rsidRPr="00D51653">
        <w:rPr>
          <w:rFonts w:ascii="Times New Roman" w:hAnsi="Times New Roman" w:cs="Times New Roman"/>
          <w:sz w:val="24"/>
          <w:szCs w:val="24"/>
        </w:rPr>
        <w:t>, R. T., &amp; Rule, N. O. (2017).</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The visibility of social class from facial cues.</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Journal of personality and social psychology, 113</w:t>
      </w:r>
      <w:r w:rsidRPr="00D51653">
        <w:rPr>
          <w:rFonts w:ascii="Times New Roman" w:hAnsi="Times New Roman" w:cs="Times New Roman"/>
          <w:sz w:val="24"/>
          <w:szCs w:val="24"/>
        </w:rPr>
        <w:t>(4), 530.</w:t>
      </w:r>
      <w:proofErr w:type="gramEnd"/>
      <w:r w:rsidRPr="00D51653">
        <w:rPr>
          <w:rFonts w:ascii="Times New Roman" w:hAnsi="Times New Roman" w:cs="Times New Roman"/>
          <w:sz w:val="24"/>
          <w:szCs w:val="24"/>
        </w:rPr>
        <w:t xml:space="preserve"> </w:t>
      </w:r>
      <w:proofErr w:type="gramStart"/>
      <w:r w:rsidR="00CD20BC">
        <w:rPr>
          <w:rFonts w:ascii="Times New Roman" w:hAnsi="Times New Roman" w:cs="Times New Roman"/>
          <w:sz w:val="24"/>
          <w:szCs w:val="24"/>
        </w:rPr>
        <w:t>doi:</w:t>
      </w:r>
      <w:proofErr w:type="gramEnd"/>
      <w:r w:rsidR="00CD20BC" w:rsidRPr="00A04987">
        <w:rPr>
          <w:rFonts w:ascii="Times New Roman" w:hAnsi="Times New Roman" w:cs="Times New Roman"/>
          <w:sz w:val="24"/>
          <w:szCs w:val="24"/>
        </w:rPr>
        <w:t>10.1037/pspa0000091</w:t>
      </w:r>
    </w:p>
    <w:p w14:paraId="54510D39" w14:textId="7A543D9D" w:rsidR="00FA056B" w:rsidRPr="00FA056B" w:rsidRDefault="00FA056B"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351CD8">
        <w:rPr>
          <w:rFonts w:ascii="Times New Roman" w:hAnsi="Times New Roman" w:cs="Times New Roman"/>
          <w:color w:val="222222"/>
          <w:sz w:val="24"/>
          <w:szCs w:val="24"/>
          <w:shd w:val="clear" w:color="auto" w:fill="FFFFFF"/>
        </w:rPr>
        <w:t>Blais</w:t>
      </w:r>
      <w:proofErr w:type="spellEnd"/>
      <w:r w:rsidRPr="00351CD8">
        <w:rPr>
          <w:rFonts w:ascii="Times New Roman" w:hAnsi="Times New Roman" w:cs="Times New Roman"/>
          <w:color w:val="222222"/>
          <w:sz w:val="24"/>
          <w:szCs w:val="24"/>
          <w:shd w:val="clear" w:color="auto" w:fill="FFFFFF"/>
        </w:rPr>
        <w:t xml:space="preserve">, C., Jack, R. E., </w:t>
      </w:r>
      <w:proofErr w:type="spellStart"/>
      <w:r w:rsidRPr="00351CD8">
        <w:rPr>
          <w:rFonts w:ascii="Times New Roman" w:hAnsi="Times New Roman" w:cs="Times New Roman"/>
          <w:color w:val="222222"/>
          <w:sz w:val="24"/>
          <w:szCs w:val="24"/>
          <w:shd w:val="clear" w:color="auto" w:fill="FFFFFF"/>
        </w:rPr>
        <w:t>Scheepers</w:t>
      </w:r>
      <w:proofErr w:type="spellEnd"/>
      <w:r w:rsidRPr="00351CD8">
        <w:rPr>
          <w:rFonts w:ascii="Times New Roman" w:hAnsi="Times New Roman" w:cs="Times New Roman"/>
          <w:color w:val="222222"/>
          <w:sz w:val="24"/>
          <w:szCs w:val="24"/>
          <w:shd w:val="clear" w:color="auto" w:fill="FFFFFF"/>
        </w:rPr>
        <w:t xml:space="preserve">, C., </w:t>
      </w:r>
      <w:proofErr w:type="spellStart"/>
      <w:r w:rsidRPr="00351CD8">
        <w:rPr>
          <w:rFonts w:ascii="Times New Roman" w:hAnsi="Times New Roman" w:cs="Times New Roman"/>
          <w:color w:val="222222"/>
          <w:sz w:val="24"/>
          <w:szCs w:val="24"/>
          <w:shd w:val="clear" w:color="auto" w:fill="FFFFFF"/>
        </w:rPr>
        <w:t>Fiset</w:t>
      </w:r>
      <w:proofErr w:type="spellEnd"/>
      <w:r w:rsidRPr="00351CD8">
        <w:rPr>
          <w:rFonts w:ascii="Times New Roman" w:hAnsi="Times New Roman" w:cs="Times New Roman"/>
          <w:color w:val="222222"/>
          <w:sz w:val="24"/>
          <w:szCs w:val="24"/>
          <w:shd w:val="clear" w:color="auto" w:fill="FFFFFF"/>
        </w:rPr>
        <w:t>, D., &amp; Caldara, R. (2008).</w:t>
      </w:r>
      <w:proofErr w:type="gramEnd"/>
      <w:r w:rsidRPr="00351CD8">
        <w:rPr>
          <w:rFonts w:ascii="Times New Roman" w:hAnsi="Times New Roman" w:cs="Times New Roman"/>
          <w:color w:val="222222"/>
          <w:sz w:val="24"/>
          <w:szCs w:val="24"/>
          <w:shd w:val="clear" w:color="auto" w:fill="FFFFFF"/>
        </w:rPr>
        <w:t xml:space="preserve"> Culture shapes how we look at faces. </w:t>
      </w:r>
      <w:proofErr w:type="spellStart"/>
      <w:proofErr w:type="gramStart"/>
      <w:r w:rsidRPr="00351CD8">
        <w:rPr>
          <w:rFonts w:ascii="Times New Roman" w:hAnsi="Times New Roman" w:cs="Times New Roman"/>
          <w:i/>
          <w:iCs/>
          <w:color w:val="222222"/>
          <w:sz w:val="24"/>
          <w:szCs w:val="24"/>
          <w:shd w:val="clear" w:color="auto" w:fill="FFFFFF"/>
        </w:rPr>
        <w:t>PloS</w:t>
      </w:r>
      <w:proofErr w:type="spellEnd"/>
      <w:r w:rsidRPr="00351CD8">
        <w:rPr>
          <w:rFonts w:ascii="Times New Roman" w:hAnsi="Times New Roman" w:cs="Times New Roman"/>
          <w:i/>
          <w:iCs/>
          <w:color w:val="222222"/>
          <w:sz w:val="24"/>
          <w:szCs w:val="24"/>
          <w:shd w:val="clear" w:color="auto" w:fill="FFFFFF"/>
        </w:rPr>
        <w:t xml:space="preserve"> one</w:t>
      </w:r>
      <w:r w:rsidRPr="00351CD8">
        <w:rPr>
          <w:rFonts w:ascii="Times New Roman" w:hAnsi="Times New Roman" w:cs="Times New Roman"/>
          <w:color w:val="222222"/>
          <w:sz w:val="24"/>
          <w:szCs w:val="24"/>
          <w:shd w:val="clear" w:color="auto" w:fill="FFFFFF"/>
        </w:rPr>
        <w:t>, </w:t>
      </w:r>
      <w:r w:rsidRPr="00351CD8">
        <w:rPr>
          <w:rFonts w:ascii="Times New Roman" w:hAnsi="Times New Roman" w:cs="Times New Roman"/>
          <w:i/>
          <w:iCs/>
          <w:color w:val="222222"/>
          <w:sz w:val="24"/>
          <w:szCs w:val="24"/>
          <w:shd w:val="clear" w:color="auto" w:fill="FFFFFF"/>
        </w:rPr>
        <w:t>3</w:t>
      </w:r>
      <w:r w:rsidRPr="00351CD8">
        <w:rPr>
          <w:rFonts w:ascii="Times New Roman" w:hAnsi="Times New Roman" w:cs="Times New Roman"/>
          <w:color w:val="222222"/>
          <w:sz w:val="24"/>
          <w:szCs w:val="24"/>
          <w:shd w:val="clear" w:color="auto" w:fill="FFFFFF"/>
        </w:rPr>
        <w:t>(8), e3022.</w:t>
      </w:r>
      <w:proofErr w:type="gramEnd"/>
      <w:r w:rsidR="00331AA6">
        <w:rPr>
          <w:rFonts w:ascii="Times New Roman" w:hAnsi="Times New Roman" w:cs="Times New Roman"/>
          <w:color w:val="222222"/>
          <w:sz w:val="24"/>
          <w:szCs w:val="24"/>
          <w:shd w:val="clear" w:color="auto" w:fill="FFFFFF"/>
        </w:rPr>
        <w:t xml:space="preserve"> doi:</w:t>
      </w:r>
      <w:r w:rsidR="00331AA6" w:rsidRPr="00331AA6">
        <w:rPr>
          <w:rFonts w:ascii="Times New Roman" w:hAnsi="Times New Roman" w:cs="Times New Roman"/>
          <w:color w:val="222222"/>
          <w:sz w:val="24"/>
          <w:szCs w:val="24"/>
          <w:shd w:val="clear" w:color="auto" w:fill="FFFFFF"/>
        </w:rPr>
        <w:t>10.1371/journal.pone.0003022</w:t>
      </w:r>
    </w:p>
    <w:p w14:paraId="17632885" w14:textId="036E8A07"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Chaiken</w:t>
      </w:r>
      <w:proofErr w:type="spellEnd"/>
      <w:r w:rsidRPr="00D51653">
        <w:rPr>
          <w:rFonts w:ascii="Times New Roman" w:hAnsi="Times New Roman" w:cs="Times New Roman"/>
          <w:sz w:val="24"/>
          <w:szCs w:val="24"/>
        </w:rPr>
        <w:t>, S. (1979).</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Communicator physical attractiveness and persuasion.</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Journal of personality and social psychology, 37</w:t>
      </w:r>
      <w:r w:rsidRPr="00D51653">
        <w:rPr>
          <w:rFonts w:ascii="Times New Roman" w:hAnsi="Times New Roman" w:cs="Times New Roman"/>
          <w:sz w:val="24"/>
          <w:szCs w:val="24"/>
        </w:rPr>
        <w:t>(8), 1387.</w:t>
      </w:r>
      <w:proofErr w:type="gramEnd"/>
      <w:r w:rsidRPr="00D51653">
        <w:rPr>
          <w:rFonts w:ascii="Times New Roman" w:hAnsi="Times New Roman" w:cs="Times New Roman"/>
          <w:sz w:val="24"/>
          <w:szCs w:val="24"/>
        </w:rPr>
        <w:t xml:space="preserve"> </w:t>
      </w:r>
      <w:r w:rsidR="00CD20BC">
        <w:rPr>
          <w:rFonts w:ascii="Times New Roman" w:hAnsi="Times New Roman" w:cs="Times New Roman"/>
          <w:sz w:val="24"/>
          <w:szCs w:val="24"/>
        </w:rPr>
        <w:t>doi:</w:t>
      </w:r>
      <w:r w:rsidR="00CD20BC" w:rsidRPr="00A04987">
        <w:rPr>
          <w:rFonts w:ascii="Times New Roman" w:hAnsi="Times New Roman" w:cs="Times New Roman"/>
          <w:sz w:val="24"/>
          <w:szCs w:val="24"/>
        </w:rPr>
        <w:t>10.1037/0022-3514.37.8.1387</w:t>
      </w:r>
    </w:p>
    <w:p w14:paraId="521641FE" w14:textId="3F912061"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D51653">
        <w:rPr>
          <w:rFonts w:ascii="Times New Roman" w:hAnsi="Times New Roman" w:cs="Times New Roman"/>
          <w:sz w:val="24"/>
          <w:szCs w:val="24"/>
        </w:rPr>
        <w:t xml:space="preserve">Coetzee, V., </w:t>
      </w:r>
      <w:proofErr w:type="spellStart"/>
      <w:r w:rsidRPr="00D51653">
        <w:rPr>
          <w:rFonts w:ascii="Times New Roman" w:hAnsi="Times New Roman" w:cs="Times New Roman"/>
          <w:sz w:val="24"/>
          <w:szCs w:val="24"/>
        </w:rPr>
        <w:t>Faerber</w:t>
      </w:r>
      <w:proofErr w:type="spellEnd"/>
      <w:r w:rsidRPr="00D51653">
        <w:rPr>
          <w:rFonts w:ascii="Times New Roman" w:hAnsi="Times New Roman" w:cs="Times New Roman"/>
          <w:sz w:val="24"/>
          <w:szCs w:val="24"/>
        </w:rPr>
        <w:t xml:space="preserve">, S. J., </w:t>
      </w:r>
      <w:proofErr w:type="spellStart"/>
      <w:r w:rsidRPr="00D51653">
        <w:rPr>
          <w:rFonts w:ascii="Times New Roman" w:hAnsi="Times New Roman" w:cs="Times New Roman"/>
          <w:sz w:val="24"/>
          <w:szCs w:val="24"/>
        </w:rPr>
        <w:t>Greeff</w:t>
      </w:r>
      <w:proofErr w:type="spellEnd"/>
      <w:r w:rsidRPr="00D51653">
        <w:rPr>
          <w:rFonts w:ascii="Times New Roman" w:hAnsi="Times New Roman" w:cs="Times New Roman"/>
          <w:sz w:val="24"/>
          <w:szCs w:val="24"/>
        </w:rPr>
        <w:t xml:space="preserve">, J. M., </w:t>
      </w:r>
      <w:proofErr w:type="spellStart"/>
      <w:r w:rsidRPr="00D51653">
        <w:rPr>
          <w:rFonts w:ascii="Times New Roman" w:hAnsi="Times New Roman" w:cs="Times New Roman"/>
          <w:sz w:val="24"/>
          <w:szCs w:val="24"/>
        </w:rPr>
        <w:t>Lefevre</w:t>
      </w:r>
      <w:proofErr w:type="spellEnd"/>
      <w:r w:rsidRPr="00D51653">
        <w:rPr>
          <w:rFonts w:ascii="Times New Roman" w:hAnsi="Times New Roman" w:cs="Times New Roman"/>
          <w:sz w:val="24"/>
          <w:szCs w:val="24"/>
        </w:rPr>
        <w:t xml:space="preserve">, C. E., Re, D. E., &amp; Perrett, D. I. (2012). </w:t>
      </w:r>
      <w:proofErr w:type="gramStart"/>
      <w:r w:rsidRPr="00D51653">
        <w:rPr>
          <w:rFonts w:ascii="Times New Roman" w:hAnsi="Times New Roman" w:cs="Times New Roman"/>
          <w:sz w:val="24"/>
          <w:szCs w:val="24"/>
        </w:rPr>
        <w:t>African perceptions of female attractiveness.</w:t>
      </w:r>
      <w:proofErr w:type="gramEnd"/>
      <w:r w:rsidRPr="00D51653">
        <w:rPr>
          <w:rFonts w:ascii="Times New Roman" w:hAnsi="Times New Roman" w:cs="Times New Roman"/>
          <w:sz w:val="24"/>
          <w:szCs w:val="24"/>
        </w:rPr>
        <w:t xml:space="preserve"> </w:t>
      </w:r>
      <w:proofErr w:type="spellStart"/>
      <w:proofErr w:type="gramStart"/>
      <w:r w:rsidRPr="00D51653">
        <w:rPr>
          <w:rFonts w:ascii="Times New Roman" w:hAnsi="Times New Roman" w:cs="Times New Roman"/>
          <w:i/>
          <w:iCs/>
          <w:sz w:val="24"/>
          <w:szCs w:val="24"/>
        </w:rPr>
        <w:t>PLoS</w:t>
      </w:r>
      <w:proofErr w:type="spellEnd"/>
      <w:r w:rsidRPr="00D51653">
        <w:rPr>
          <w:rFonts w:ascii="Times New Roman" w:hAnsi="Times New Roman" w:cs="Times New Roman"/>
          <w:i/>
          <w:iCs/>
          <w:sz w:val="24"/>
          <w:szCs w:val="24"/>
        </w:rPr>
        <w:t xml:space="preserve"> one, 7</w:t>
      </w:r>
      <w:r w:rsidRPr="00D51653">
        <w:rPr>
          <w:rFonts w:ascii="Times New Roman" w:hAnsi="Times New Roman" w:cs="Times New Roman"/>
          <w:sz w:val="24"/>
          <w:szCs w:val="24"/>
        </w:rPr>
        <w:t>(10), e48116.</w:t>
      </w:r>
      <w:proofErr w:type="gramEnd"/>
      <w:r w:rsidRPr="00D51653">
        <w:rPr>
          <w:rFonts w:ascii="Times New Roman" w:hAnsi="Times New Roman" w:cs="Times New Roman"/>
          <w:sz w:val="24"/>
          <w:szCs w:val="24"/>
        </w:rPr>
        <w:t xml:space="preserve"> </w:t>
      </w:r>
      <w:r w:rsidR="00CD20BC">
        <w:rPr>
          <w:rFonts w:ascii="Times New Roman" w:hAnsi="Times New Roman" w:cs="Times New Roman"/>
          <w:sz w:val="24"/>
          <w:szCs w:val="24"/>
        </w:rPr>
        <w:t>doi</w:t>
      </w:r>
      <w:r w:rsidR="005A2618">
        <w:rPr>
          <w:rFonts w:ascii="Times New Roman" w:hAnsi="Times New Roman" w:cs="Times New Roman"/>
          <w:sz w:val="24"/>
          <w:szCs w:val="24"/>
        </w:rPr>
        <w:t>:</w:t>
      </w:r>
      <w:r w:rsidR="00CD20BC" w:rsidRPr="00A04987">
        <w:rPr>
          <w:rFonts w:ascii="Times New Roman" w:hAnsi="Times New Roman" w:cs="Times New Roman"/>
          <w:sz w:val="24"/>
          <w:szCs w:val="24"/>
        </w:rPr>
        <w:t>10.1371/journal.pone.0048116</w:t>
      </w:r>
    </w:p>
    <w:p w14:paraId="3AEE98A5" w14:textId="7F9F05D8"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 xml:space="preserve">Coetzee, V., </w:t>
      </w:r>
      <w:proofErr w:type="spellStart"/>
      <w:r w:rsidRPr="00D51653">
        <w:rPr>
          <w:rFonts w:ascii="Times New Roman" w:hAnsi="Times New Roman" w:cs="Times New Roman"/>
          <w:sz w:val="24"/>
          <w:szCs w:val="24"/>
        </w:rPr>
        <w:t>Greeff</w:t>
      </w:r>
      <w:proofErr w:type="spellEnd"/>
      <w:r w:rsidRPr="00D51653">
        <w:rPr>
          <w:rFonts w:ascii="Times New Roman" w:hAnsi="Times New Roman" w:cs="Times New Roman"/>
          <w:sz w:val="24"/>
          <w:szCs w:val="24"/>
        </w:rPr>
        <w:t>, J. M., Stephen, I. D., &amp; Perrett, D. I. (2014).</w:t>
      </w:r>
      <w:proofErr w:type="gramEnd"/>
      <w:r w:rsidRPr="00D51653">
        <w:rPr>
          <w:rFonts w:ascii="Times New Roman" w:hAnsi="Times New Roman" w:cs="Times New Roman"/>
          <w:sz w:val="24"/>
          <w:szCs w:val="24"/>
        </w:rPr>
        <w:t xml:space="preserve"> Cross-cultural agreement in facial attractiveness preferences: The role of ethnicity and gender. </w:t>
      </w:r>
      <w:proofErr w:type="spellStart"/>
      <w:proofErr w:type="gramStart"/>
      <w:r w:rsidRPr="00D51653">
        <w:rPr>
          <w:rFonts w:ascii="Times New Roman" w:hAnsi="Times New Roman" w:cs="Times New Roman"/>
          <w:i/>
          <w:iCs/>
          <w:sz w:val="24"/>
          <w:szCs w:val="24"/>
        </w:rPr>
        <w:t>PLoS</w:t>
      </w:r>
      <w:proofErr w:type="spellEnd"/>
      <w:r w:rsidRPr="00D51653">
        <w:rPr>
          <w:rFonts w:ascii="Times New Roman" w:hAnsi="Times New Roman" w:cs="Times New Roman"/>
          <w:i/>
          <w:iCs/>
          <w:sz w:val="24"/>
          <w:szCs w:val="24"/>
        </w:rPr>
        <w:t xml:space="preserve"> one, 9</w:t>
      </w:r>
      <w:r w:rsidRPr="00D51653">
        <w:rPr>
          <w:rFonts w:ascii="Times New Roman" w:hAnsi="Times New Roman" w:cs="Times New Roman"/>
          <w:sz w:val="24"/>
          <w:szCs w:val="24"/>
        </w:rPr>
        <w:t>(7), e99629.</w:t>
      </w:r>
      <w:proofErr w:type="gramEnd"/>
      <w:r w:rsidRPr="00D51653">
        <w:rPr>
          <w:rFonts w:ascii="Times New Roman" w:hAnsi="Times New Roman" w:cs="Times New Roman"/>
          <w:sz w:val="24"/>
          <w:szCs w:val="24"/>
        </w:rPr>
        <w:t xml:space="preserve"> </w:t>
      </w:r>
      <w:proofErr w:type="gramStart"/>
      <w:r w:rsidR="00CD20BC">
        <w:rPr>
          <w:rFonts w:ascii="Times New Roman" w:hAnsi="Times New Roman" w:cs="Times New Roman"/>
          <w:sz w:val="24"/>
          <w:szCs w:val="24"/>
        </w:rPr>
        <w:t>doi</w:t>
      </w:r>
      <w:proofErr w:type="gramEnd"/>
      <w:r w:rsidR="00CD20BC">
        <w:rPr>
          <w:rFonts w:ascii="Times New Roman" w:hAnsi="Times New Roman" w:cs="Times New Roman"/>
          <w:sz w:val="24"/>
          <w:szCs w:val="24"/>
        </w:rPr>
        <w:t>:</w:t>
      </w:r>
      <w:hyperlink r:id="rId12" w:history="1">
        <w:r w:rsidR="00CD20BC" w:rsidRPr="00A04987">
          <w:rPr>
            <w:rFonts w:ascii="Times New Roman" w:hAnsi="Times New Roman" w:cs="Times New Roman"/>
            <w:sz w:val="24"/>
            <w:szCs w:val="24"/>
          </w:rPr>
          <w:t>10.1371/journal.pone.0099629</w:t>
        </w:r>
      </w:hyperlink>
    </w:p>
    <w:p w14:paraId="6E62D6F1" w14:textId="3BD66243"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Currie, T. E., &amp; Little, A. C. (2009).</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 xml:space="preserve">The relative importance of the face and body in </w:t>
      </w:r>
      <w:r w:rsidRPr="00D51653">
        <w:rPr>
          <w:rFonts w:ascii="Times New Roman" w:hAnsi="Times New Roman" w:cs="Times New Roman"/>
          <w:sz w:val="24"/>
          <w:szCs w:val="24"/>
        </w:rPr>
        <w:lastRenderedPageBreak/>
        <w:t>judgments of human physical attractiveness.</w:t>
      </w:r>
      <w:proofErr w:type="gramEnd"/>
      <w:r w:rsidRPr="00D51653">
        <w:rPr>
          <w:rFonts w:ascii="Times New Roman" w:hAnsi="Times New Roman" w:cs="Times New Roman"/>
          <w:sz w:val="24"/>
          <w:szCs w:val="24"/>
        </w:rPr>
        <w:t xml:space="preserve"> </w:t>
      </w:r>
      <w:r w:rsidRPr="00D51653">
        <w:rPr>
          <w:rFonts w:ascii="Times New Roman" w:hAnsi="Times New Roman" w:cs="Times New Roman"/>
          <w:i/>
          <w:iCs/>
          <w:sz w:val="24"/>
          <w:szCs w:val="24"/>
        </w:rPr>
        <w:t xml:space="preserve">Evolution and Human </w:t>
      </w:r>
      <w:proofErr w:type="spellStart"/>
      <w:r w:rsidRPr="00D51653">
        <w:rPr>
          <w:rFonts w:ascii="Times New Roman" w:hAnsi="Times New Roman" w:cs="Times New Roman"/>
          <w:i/>
          <w:iCs/>
          <w:sz w:val="24"/>
          <w:szCs w:val="24"/>
        </w:rPr>
        <w:t>Behavior</w:t>
      </w:r>
      <w:proofErr w:type="spellEnd"/>
      <w:r w:rsidRPr="00D51653">
        <w:rPr>
          <w:rFonts w:ascii="Times New Roman" w:hAnsi="Times New Roman" w:cs="Times New Roman"/>
          <w:i/>
          <w:iCs/>
          <w:sz w:val="24"/>
          <w:szCs w:val="24"/>
        </w:rPr>
        <w:t>, 30</w:t>
      </w:r>
      <w:r w:rsidRPr="00D51653">
        <w:rPr>
          <w:rFonts w:ascii="Times New Roman" w:hAnsi="Times New Roman" w:cs="Times New Roman"/>
          <w:sz w:val="24"/>
          <w:szCs w:val="24"/>
        </w:rPr>
        <w:t xml:space="preserve">(6), 409-416. </w:t>
      </w:r>
      <w:r w:rsidR="00CD20BC">
        <w:rPr>
          <w:rFonts w:ascii="Times New Roman" w:hAnsi="Times New Roman" w:cs="Times New Roman"/>
          <w:sz w:val="24"/>
          <w:szCs w:val="24"/>
        </w:rPr>
        <w:t>doi:</w:t>
      </w:r>
      <w:r w:rsidR="00CD20BC" w:rsidRPr="00A04987">
        <w:rPr>
          <w:rFonts w:ascii="Times New Roman" w:hAnsi="Times New Roman" w:cs="Times New Roman"/>
          <w:sz w:val="24"/>
          <w:szCs w:val="24"/>
        </w:rPr>
        <w:t>10.1016/j.evolhumbehav.2009.06.005</w:t>
      </w:r>
    </w:p>
    <w:p w14:paraId="60DCD60F" w14:textId="727BA054"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D51653">
        <w:rPr>
          <w:rFonts w:ascii="Times New Roman" w:hAnsi="Times New Roman" w:cs="Times New Roman"/>
          <w:sz w:val="24"/>
          <w:szCs w:val="24"/>
        </w:rPr>
        <w:t xml:space="preserve">De </w:t>
      </w:r>
      <w:proofErr w:type="spellStart"/>
      <w:r w:rsidRPr="00D51653">
        <w:rPr>
          <w:rFonts w:ascii="Times New Roman" w:hAnsi="Times New Roman" w:cs="Times New Roman"/>
          <w:sz w:val="24"/>
          <w:szCs w:val="24"/>
        </w:rPr>
        <w:t>Gelder</w:t>
      </w:r>
      <w:proofErr w:type="spellEnd"/>
      <w:r w:rsidRPr="00D51653">
        <w:rPr>
          <w:rFonts w:ascii="Times New Roman" w:hAnsi="Times New Roman" w:cs="Times New Roman"/>
          <w:sz w:val="24"/>
          <w:szCs w:val="24"/>
        </w:rPr>
        <w:t xml:space="preserve">, B. (2006). </w:t>
      </w:r>
      <w:proofErr w:type="gramStart"/>
      <w:r w:rsidRPr="00D51653">
        <w:rPr>
          <w:rFonts w:ascii="Times New Roman" w:hAnsi="Times New Roman" w:cs="Times New Roman"/>
          <w:sz w:val="24"/>
          <w:szCs w:val="24"/>
        </w:rPr>
        <w:t>Towards the neurobiology of emotional body language.</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Nature Reviews Neuroscience, 7</w:t>
      </w:r>
      <w:r w:rsidRPr="00D51653">
        <w:rPr>
          <w:rFonts w:ascii="Times New Roman" w:hAnsi="Times New Roman" w:cs="Times New Roman"/>
          <w:sz w:val="24"/>
          <w:szCs w:val="24"/>
        </w:rPr>
        <w:t>(3), 242.</w:t>
      </w:r>
      <w:proofErr w:type="gramEnd"/>
      <w:r w:rsidRPr="00D51653">
        <w:rPr>
          <w:rFonts w:ascii="Times New Roman" w:hAnsi="Times New Roman" w:cs="Times New Roman"/>
          <w:sz w:val="24"/>
          <w:szCs w:val="24"/>
        </w:rPr>
        <w:t xml:space="preserve"> </w:t>
      </w:r>
      <w:proofErr w:type="gramStart"/>
      <w:r w:rsidR="00CD20BC">
        <w:rPr>
          <w:rFonts w:ascii="Times New Roman" w:hAnsi="Times New Roman" w:cs="Times New Roman"/>
          <w:sz w:val="24"/>
          <w:szCs w:val="24"/>
        </w:rPr>
        <w:t>doi</w:t>
      </w:r>
      <w:r w:rsidR="005A2618">
        <w:rPr>
          <w:rFonts w:ascii="Times New Roman" w:hAnsi="Times New Roman" w:cs="Times New Roman"/>
          <w:sz w:val="24"/>
          <w:szCs w:val="24"/>
        </w:rPr>
        <w:t>:</w:t>
      </w:r>
      <w:proofErr w:type="gramEnd"/>
      <w:r w:rsidR="00CD20BC" w:rsidRPr="00A04987">
        <w:rPr>
          <w:rFonts w:ascii="Times New Roman" w:hAnsi="Times New Roman" w:cs="Times New Roman"/>
          <w:sz w:val="24"/>
          <w:szCs w:val="24"/>
        </w:rPr>
        <w:t>10.1038/nrn1872</w:t>
      </w:r>
    </w:p>
    <w:p w14:paraId="130CD6B1" w14:textId="70A46D1C"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Ekman, P., &amp; Friesen, W. V. (1971).</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Constants across cultures in the face and emotion.</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Journal of personality and social psychology, 17</w:t>
      </w:r>
      <w:r w:rsidRPr="00D51653">
        <w:rPr>
          <w:rFonts w:ascii="Times New Roman" w:hAnsi="Times New Roman" w:cs="Times New Roman"/>
          <w:sz w:val="24"/>
          <w:szCs w:val="24"/>
        </w:rPr>
        <w:t>(2), 124.</w:t>
      </w:r>
      <w:proofErr w:type="gramEnd"/>
      <w:r w:rsidRPr="00D51653">
        <w:rPr>
          <w:rFonts w:ascii="Times New Roman" w:hAnsi="Times New Roman" w:cs="Times New Roman"/>
          <w:sz w:val="24"/>
          <w:szCs w:val="24"/>
        </w:rPr>
        <w:t xml:space="preserve"> </w:t>
      </w:r>
      <w:proofErr w:type="gramStart"/>
      <w:r w:rsidR="00CD20BC">
        <w:rPr>
          <w:rFonts w:ascii="Times New Roman" w:hAnsi="Times New Roman" w:cs="Times New Roman"/>
          <w:sz w:val="24"/>
          <w:szCs w:val="24"/>
        </w:rPr>
        <w:t>doi:</w:t>
      </w:r>
      <w:proofErr w:type="gramEnd"/>
      <w:r w:rsidR="00CD20BC" w:rsidRPr="00A04987">
        <w:rPr>
          <w:rFonts w:ascii="Times New Roman" w:hAnsi="Times New Roman" w:cs="Times New Roman"/>
          <w:sz w:val="24"/>
          <w:szCs w:val="24"/>
        </w:rPr>
        <w:t>10.1037/h0030377</w:t>
      </w:r>
    </w:p>
    <w:p w14:paraId="6E950496" w14:textId="651C2C77"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 xml:space="preserve">Fink, B., </w:t>
      </w:r>
      <w:proofErr w:type="spellStart"/>
      <w:r w:rsidRPr="00D51653">
        <w:rPr>
          <w:rFonts w:ascii="Times New Roman" w:hAnsi="Times New Roman" w:cs="Times New Roman"/>
          <w:sz w:val="24"/>
          <w:szCs w:val="24"/>
        </w:rPr>
        <w:t>Grammer</w:t>
      </w:r>
      <w:proofErr w:type="spellEnd"/>
      <w:r w:rsidRPr="00D51653">
        <w:rPr>
          <w:rFonts w:ascii="Times New Roman" w:hAnsi="Times New Roman" w:cs="Times New Roman"/>
          <w:sz w:val="24"/>
          <w:szCs w:val="24"/>
        </w:rPr>
        <w:t>, K., &amp; Thornhill, R. (2001).</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 xml:space="preserve">Human (Homo sapiens) facial attractiveness in relation to skin texture and </w:t>
      </w:r>
      <w:proofErr w:type="spellStart"/>
      <w:r w:rsidRPr="00D51653">
        <w:rPr>
          <w:rFonts w:ascii="Times New Roman" w:hAnsi="Times New Roman" w:cs="Times New Roman"/>
          <w:sz w:val="24"/>
          <w:szCs w:val="24"/>
        </w:rPr>
        <w:t>color</w:t>
      </w:r>
      <w:proofErr w:type="spellEnd"/>
      <w:r w:rsidRPr="00D51653">
        <w:rPr>
          <w:rFonts w:ascii="Times New Roman" w:hAnsi="Times New Roman" w:cs="Times New Roman"/>
          <w:sz w:val="24"/>
          <w:szCs w:val="24"/>
        </w:rPr>
        <w:t>.</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Journal of Comparative Psychology, 115</w:t>
      </w:r>
      <w:r w:rsidRPr="00D51653">
        <w:rPr>
          <w:rFonts w:ascii="Times New Roman" w:hAnsi="Times New Roman" w:cs="Times New Roman"/>
          <w:sz w:val="24"/>
          <w:szCs w:val="24"/>
        </w:rPr>
        <w:t>(1), 92.</w:t>
      </w:r>
      <w:proofErr w:type="gramEnd"/>
      <w:r w:rsidRPr="00D51653">
        <w:rPr>
          <w:rFonts w:ascii="Times New Roman" w:hAnsi="Times New Roman" w:cs="Times New Roman"/>
          <w:sz w:val="24"/>
          <w:szCs w:val="24"/>
        </w:rPr>
        <w:t xml:space="preserve"> </w:t>
      </w:r>
      <w:r w:rsidR="005A2618">
        <w:rPr>
          <w:rFonts w:ascii="Times New Roman" w:hAnsi="Times New Roman" w:cs="Times New Roman"/>
          <w:sz w:val="24"/>
          <w:szCs w:val="24"/>
        </w:rPr>
        <w:t>doi:</w:t>
      </w:r>
      <w:r w:rsidR="005A2618" w:rsidRPr="00A04987">
        <w:rPr>
          <w:rFonts w:ascii="Times New Roman" w:hAnsi="Times New Roman" w:cs="Times New Roman"/>
          <w:sz w:val="24"/>
          <w:szCs w:val="24"/>
        </w:rPr>
        <w:t>10.1037/0735-7036.115.1.92</w:t>
      </w:r>
    </w:p>
    <w:p w14:paraId="65DDE8D9" w14:textId="0EFC7E8E"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Foo, Y. Z., Rhodes, G., &amp; Simmons, L. W. (2017).</w:t>
      </w:r>
      <w:proofErr w:type="gramEnd"/>
      <w:r w:rsidRPr="00D51653">
        <w:rPr>
          <w:rFonts w:ascii="Times New Roman" w:hAnsi="Times New Roman" w:cs="Times New Roman"/>
          <w:sz w:val="24"/>
          <w:szCs w:val="24"/>
        </w:rPr>
        <w:t xml:space="preserve"> The carotenoid beta-carotene enhances facial </w:t>
      </w:r>
      <w:proofErr w:type="spellStart"/>
      <w:r w:rsidRPr="00D51653">
        <w:rPr>
          <w:rFonts w:ascii="Times New Roman" w:hAnsi="Times New Roman" w:cs="Times New Roman"/>
          <w:sz w:val="24"/>
          <w:szCs w:val="24"/>
        </w:rPr>
        <w:t>color</w:t>
      </w:r>
      <w:proofErr w:type="spellEnd"/>
      <w:r w:rsidRPr="00D51653">
        <w:rPr>
          <w:rFonts w:ascii="Times New Roman" w:hAnsi="Times New Roman" w:cs="Times New Roman"/>
          <w:sz w:val="24"/>
          <w:szCs w:val="24"/>
        </w:rPr>
        <w:t xml:space="preserve">, attractiveness and perceived health, but not actual health, in humans. </w:t>
      </w:r>
      <w:proofErr w:type="spellStart"/>
      <w:r w:rsidRPr="00D51653">
        <w:rPr>
          <w:rFonts w:ascii="Times New Roman" w:hAnsi="Times New Roman" w:cs="Times New Roman"/>
          <w:i/>
          <w:iCs/>
          <w:sz w:val="24"/>
          <w:szCs w:val="24"/>
        </w:rPr>
        <w:t>Behavioral</w:t>
      </w:r>
      <w:proofErr w:type="spellEnd"/>
      <w:r w:rsidRPr="00D51653">
        <w:rPr>
          <w:rFonts w:ascii="Times New Roman" w:hAnsi="Times New Roman" w:cs="Times New Roman"/>
          <w:i/>
          <w:iCs/>
          <w:sz w:val="24"/>
          <w:szCs w:val="24"/>
        </w:rPr>
        <w:t xml:space="preserve"> Ecology, 28</w:t>
      </w:r>
      <w:r w:rsidRPr="00D51653">
        <w:rPr>
          <w:rFonts w:ascii="Times New Roman" w:hAnsi="Times New Roman" w:cs="Times New Roman"/>
          <w:sz w:val="24"/>
          <w:szCs w:val="24"/>
        </w:rPr>
        <w:t xml:space="preserve">(2), 570-578. </w:t>
      </w:r>
      <w:r w:rsidR="005A2618">
        <w:rPr>
          <w:rFonts w:ascii="Times New Roman" w:hAnsi="Times New Roman" w:cs="Times New Roman"/>
          <w:sz w:val="24"/>
          <w:szCs w:val="24"/>
        </w:rPr>
        <w:t>doi:</w:t>
      </w:r>
      <w:r w:rsidR="005A2618" w:rsidRPr="00A04987">
        <w:rPr>
          <w:rFonts w:ascii="Times New Roman" w:hAnsi="Times New Roman" w:cs="Times New Roman"/>
          <w:sz w:val="24"/>
          <w:szCs w:val="24"/>
        </w:rPr>
        <w:t>10.1093/</w:t>
      </w:r>
      <w:proofErr w:type="spellStart"/>
      <w:r w:rsidR="005A2618" w:rsidRPr="00A04987">
        <w:rPr>
          <w:rFonts w:ascii="Times New Roman" w:hAnsi="Times New Roman" w:cs="Times New Roman"/>
          <w:sz w:val="24"/>
          <w:szCs w:val="24"/>
        </w:rPr>
        <w:t>beheco</w:t>
      </w:r>
      <w:proofErr w:type="spellEnd"/>
      <w:r w:rsidR="005A2618" w:rsidRPr="00A04987">
        <w:rPr>
          <w:rFonts w:ascii="Times New Roman" w:hAnsi="Times New Roman" w:cs="Times New Roman"/>
          <w:sz w:val="24"/>
          <w:szCs w:val="24"/>
        </w:rPr>
        <w:t>/arw188</w:t>
      </w:r>
    </w:p>
    <w:p w14:paraId="0D3ABE80" w14:textId="71F458B3"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Friis</w:t>
      </w:r>
      <w:proofErr w:type="spellEnd"/>
      <w:r w:rsidRPr="00D51653">
        <w:rPr>
          <w:rFonts w:ascii="Times New Roman" w:hAnsi="Times New Roman" w:cs="Times New Roman"/>
          <w:sz w:val="24"/>
          <w:szCs w:val="24"/>
        </w:rPr>
        <w:t xml:space="preserve">, H., </w:t>
      </w:r>
      <w:proofErr w:type="spellStart"/>
      <w:r w:rsidRPr="00D51653">
        <w:rPr>
          <w:rFonts w:ascii="Times New Roman" w:hAnsi="Times New Roman" w:cs="Times New Roman"/>
          <w:sz w:val="24"/>
          <w:szCs w:val="24"/>
        </w:rPr>
        <w:t>Gomo</w:t>
      </w:r>
      <w:proofErr w:type="spellEnd"/>
      <w:r w:rsidRPr="00D51653">
        <w:rPr>
          <w:rFonts w:ascii="Times New Roman" w:hAnsi="Times New Roman" w:cs="Times New Roman"/>
          <w:sz w:val="24"/>
          <w:szCs w:val="24"/>
        </w:rPr>
        <w:t xml:space="preserve">, E., </w:t>
      </w:r>
      <w:proofErr w:type="spellStart"/>
      <w:r w:rsidRPr="00D51653">
        <w:rPr>
          <w:rFonts w:ascii="Times New Roman" w:hAnsi="Times New Roman" w:cs="Times New Roman"/>
          <w:sz w:val="24"/>
          <w:szCs w:val="24"/>
        </w:rPr>
        <w:t>Kæstel</w:t>
      </w:r>
      <w:proofErr w:type="spellEnd"/>
      <w:r w:rsidRPr="00D51653">
        <w:rPr>
          <w:rFonts w:ascii="Times New Roman" w:hAnsi="Times New Roman" w:cs="Times New Roman"/>
          <w:sz w:val="24"/>
          <w:szCs w:val="24"/>
        </w:rPr>
        <w:t xml:space="preserve">, P., </w:t>
      </w:r>
      <w:proofErr w:type="spellStart"/>
      <w:r w:rsidRPr="00D51653">
        <w:rPr>
          <w:rFonts w:ascii="Times New Roman" w:hAnsi="Times New Roman" w:cs="Times New Roman"/>
          <w:sz w:val="24"/>
          <w:szCs w:val="24"/>
        </w:rPr>
        <w:t>Ndhlovu</w:t>
      </w:r>
      <w:proofErr w:type="spellEnd"/>
      <w:r w:rsidRPr="00D51653">
        <w:rPr>
          <w:rFonts w:ascii="Times New Roman" w:hAnsi="Times New Roman" w:cs="Times New Roman"/>
          <w:sz w:val="24"/>
          <w:szCs w:val="24"/>
        </w:rPr>
        <w:t xml:space="preserve">, P., </w:t>
      </w:r>
      <w:proofErr w:type="spellStart"/>
      <w:r w:rsidRPr="00D51653">
        <w:rPr>
          <w:rFonts w:ascii="Times New Roman" w:hAnsi="Times New Roman" w:cs="Times New Roman"/>
          <w:sz w:val="24"/>
          <w:szCs w:val="24"/>
        </w:rPr>
        <w:t>Nyazema</w:t>
      </w:r>
      <w:proofErr w:type="spellEnd"/>
      <w:r w:rsidRPr="00D51653">
        <w:rPr>
          <w:rFonts w:ascii="Times New Roman" w:hAnsi="Times New Roman" w:cs="Times New Roman"/>
          <w:sz w:val="24"/>
          <w:szCs w:val="24"/>
        </w:rPr>
        <w:t xml:space="preserve">, N., </w:t>
      </w:r>
      <w:proofErr w:type="spellStart"/>
      <w:r w:rsidRPr="00D51653">
        <w:rPr>
          <w:rFonts w:ascii="Times New Roman" w:hAnsi="Times New Roman" w:cs="Times New Roman"/>
          <w:sz w:val="24"/>
          <w:szCs w:val="24"/>
        </w:rPr>
        <w:t>Krarup</w:t>
      </w:r>
      <w:proofErr w:type="spellEnd"/>
      <w:r w:rsidRPr="00D51653">
        <w:rPr>
          <w:rFonts w:ascii="Times New Roman" w:hAnsi="Times New Roman" w:cs="Times New Roman"/>
          <w:sz w:val="24"/>
          <w:szCs w:val="24"/>
        </w:rPr>
        <w:t xml:space="preserve">, H., &amp; </w:t>
      </w:r>
      <w:proofErr w:type="spellStart"/>
      <w:r w:rsidRPr="00D51653">
        <w:rPr>
          <w:rFonts w:ascii="Times New Roman" w:hAnsi="Times New Roman" w:cs="Times New Roman"/>
          <w:sz w:val="24"/>
          <w:szCs w:val="24"/>
        </w:rPr>
        <w:t>Michaelsen</w:t>
      </w:r>
      <w:proofErr w:type="spellEnd"/>
      <w:r w:rsidRPr="00D51653">
        <w:rPr>
          <w:rFonts w:ascii="Times New Roman" w:hAnsi="Times New Roman" w:cs="Times New Roman"/>
          <w:sz w:val="24"/>
          <w:szCs w:val="24"/>
        </w:rPr>
        <w:t>, K. F. (2001).</w:t>
      </w:r>
      <w:proofErr w:type="gramEnd"/>
      <w:r w:rsidRPr="00D51653">
        <w:rPr>
          <w:rFonts w:ascii="Times New Roman" w:hAnsi="Times New Roman" w:cs="Times New Roman"/>
          <w:sz w:val="24"/>
          <w:szCs w:val="24"/>
        </w:rPr>
        <w:t xml:space="preserve"> HIV and other predictors of serum β-carotene and retinol in pregnancy: a cross-sectional study in Zimbabwe. </w:t>
      </w:r>
      <w:proofErr w:type="gramStart"/>
      <w:r w:rsidRPr="00D51653">
        <w:rPr>
          <w:rFonts w:ascii="Times New Roman" w:hAnsi="Times New Roman" w:cs="Times New Roman"/>
          <w:i/>
          <w:iCs/>
          <w:sz w:val="24"/>
          <w:szCs w:val="24"/>
        </w:rPr>
        <w:t>The American journal of clinical nutrition, 73</w:t>
      </w:r>
      <w:r w:rsidRPr="00D51653">
        <w:rPr>
          <w:rFonts w:ascii="Times New Roman" w:hAnsi="Times New Roman" w:cs="Times New Roman"/>
          <w:sz w:val="24"/>
          <w:szCs w:val="24"/>
        </w:rPr>
        <w:t>(6), 1058-1065.</w:t>
      </w:r>
      <w:proofErr w:type="gramEnd"/>
      <w:r w:rsidRPr="00D51653">
        <w:rPr>
          <w:rFonts w:ascii="Times New Roman" w:hAnsi="Times New Roman" w:cs="Times New Roman"/>
          <w:sz w:val="24"/>
          <w:szCs w:val="24"/>
        </w:rPr>
        <w:t xml:space="preserve"> </w:t>
      </w:r>
      <w:proofErr w:type="gramStart"/>
      <w:r w:rsidR="005A2618">
        <w:rPr>
          <w:rFonts w:ascii="Times New Roman" w:hAnsi="Times New Roman" w:cs="Times New Roman"/>
          <w:sz w:val="24"/>
          <w:szCs w:val="24"/>
        </w:rPr>
        <w:t>doi</w:t>
      </w:r>
      <w:proofErr w:type="gramEnd"/>
      <w:r w:rsidR="005A2618">
        <w:rPr>
          <w:rFonts w:ascii="Times New Roman" w:hAnsi="Times New Roman" w:cs="Times New Roman"/>
          <w:sz w:val="24"/>
          <w:szCs w:val="24"/>
        </w:rPr>
        <w:t>:</w:t>
      </w:r>
      <w:hyperlink r:id="rId13" w:history="1">
        <w:r w:rsidR="005A2618" w:rsidRPr="00A04987">
          <w:rPr>
            <w:rFonts w:ascii="Times New Roman" w:hAnsi="Times New Roman" w:cs="Times New Roman"/>
            <w:sz w:val="24"/>
            <w:szCs w:val="24"/>
          </w:rPr>
          <w:t>10.1093/</w:t>
        </w:r>
        <w:proofErr w:type="spellStart"/>
        <w:r w:rsidR="005A2618" w:rsidRPr="00A04987">
          <w:rPr>
            <w:rFonts w:ascii="Times New Roman" w:hAnsi="Times New Roman" w:cs="Times New Roman"/>
            <w:sz w:val="24"/>
            <w:szCs w:val="24"/>
          </w:rPr>
          <w:t>ajcn</w:t>
        </w:r>
        <w:proofErr w:type="spellEnd"/>
        <w:r w:rsidR="005A2618" w:rsidRPr="00A04987">
          <w:rPr>
            <w:rFonts w:ascii="Times New Roman" w:hAnsi="Times New Roman" w:cs="Times New Roman"/>
            <w:sz w:val="24"/>
            <w:szCs w:val="24"/>
          </w:rPr>
          <w:t>/73.6.1058</w:t>
        </w:r>
      </w:hyperlink>
    </w:p>
    <w:p w14:paraId="5A79DC6E" w14:textId="0DB5BFF1" w:rsidR="00EA05E1" w:rsidRPr="00EA05E1" w:rsidRDefault="00EA05E1"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351CD8">
        <w:rPr>
          <w:rFonts w:ascii="Times New Roman" w:hAnsi="Times New Roman" w:cs="Times New Roman"/>
          <w:color w:val="222222"/>
          <w:sz w:val="24"/>
          <w:szCs w:val="24"/>
          <w:shd w:val="clear" w:color="auto" w:fill="FFFFFF"/>
        </w:rPr>
        <w:t>Furnham</w:t>
      </w:r>
      <w:proofErr w:type="spellEnd"/>
      <w:r w:rsidRPr="00351CD8">
        <w:rPr>
          <w:rFonts w:ascii="Times New Roman" w:hAnsi="Times New Roman" w:cs="Times New Roman"/>
          <w:color w:val="222222"/>
          <w:sz w:val="24"/>
          <w:szCs w:val="24"/>
          <w:shd w:val="clear" w:color="auto" w:fill="FFFFFF"/>
        </w:rPr>
        <w:t xml:space="preserve">, A., </w:t>
      </w:r>
      <w:proofErr w:type="spellStart"/>
      <w:r w:rsidRPr="00351CD8">
        <w:rPr>
          <w:rFonts w:ascii="Times New Roman" w:hAnsi="Times New Roman" w:cs="Times New Roman"/>
          <w:color w:val="222222"/>
          <w:sz w:val="24"/>
          <w:szCs w:val="24"/>
          <w:shd w:val="clear" w:color="auto" w:fill="FFFFFF"/>
        </w:rPr>
        <w:t>Petrides</w:t>
      </w:r>
      <w:proofErr w:type="spellEnd"/>
      <w:r w:rsidRPr="00351CD8">
        <w:rPr>
          <w:rFonts w:ascii="Times New Roman" w:hAnsi="Times New Roman" w:cs="Times New Roman"/>
          <w:color w:val="222222"/>
          <w:sz w:val="24"/>
          <w:szCs w:val="24"/>
          <w:shd w:val="clear" w:color="auto" w:fill="FFFFFF"/>
        </w:rPr>
        <w:t xml:space="preserve">, K. V., &amp; </w:t>
      </w:r>
      <w:proofErr w:type="spellStart"/>
      <w:r w:rsidRPr="00351CD8">
        <w:rPr>
          <w:rFonts w:ascii="Times New Roman" w:hAnsi="Times New Roman" w:cs="Times New Roman"/>
          <w:color w:val="222222"/>
          <w:sz w:val="24"/>
          <w:szCs w:val="24"/>
          <w:shd w:val="clear" w:color="auto" w:fill="FFFFFF"/>
        </w:rPr>
        <w:t>Constantinides</w:t>
      </w:r>
      <w:proofErr w:type="spellEnd"/>
      <w:r w:rsidRPr="00351CD8">
        <w:rPr>
          <w:rFonts w:ascii="Times New Roman" w:hAnsi="Times New Roman" w:cs="Times New Roman"/>
          <w:color w:val="222222"/>
          <w:sz w:val="24"/>
          <w:szCs w:val="24"/>
          <w:shd w:val="clear" w:color="auto" w:fill="FFFFFF"/>
        </w:rPr>
        <w:t>, A. (2005).</w:t>
      </w:r>
      <w:proofErr w:type="gramEnd"/>
      <w:r w:rsidRPr="00351CD8">
        <w:rPr>
          <w:rFonts w:ascii="Times New Roman" w:hAnsi="Times New Roman" w:cs="Times New Roman"/>
          <w:color w:val="222222"/>
          <w:sz w:val="24"/>
          <w:szCs w:val="24"/>
          <w:shd w:val="clear" w:color="auto" w:fill="FFFFFF"/>
        </w:rPr>
        <w:t xml:space="preserve"> The effects of body mass index and waist-to-hip ratio on ratings of female attractiveness, fecundity, and health. </w:t>
      </w:r>
      <w:r w:rsidRPr="00351CD8">
        <w:rPr>
          <w:rFonts w:ascii="Times New Roman" w:hAnsi="Times New Roman" w:cs="Times New Roman"/>
          <w:i/>
          <w:iCs/>
          <w:color w:val="222222"/>
          <w:sz w:val="24"/>
          <w:szCs w:val="24"/>
          <w:shd w:val="clear" w:color="auto" w:fill="FFFFFF"/>
        </w:rPr>
        <w:t>Personality and Individual Differences</w:t>
      </w:r>
      <w:r w:rsidRPr="00351CD8">
        <w:rPr>
          <w:rFonts w:ascii="Times New Roman" w:hAnsi="Times New Roman" w:cs="Times New Roman"/>
          <w:color w:val="222222"/>
          <w:sz w:val="24"/>
          <w:szCs w:val="24"/>
          <w:shd w:val="clear" w:color="auto" w:fill="FFFFFF"/>
        </w:rPr>
        <w:t>, </w:t>
      </w:r>
      <w:r w:rsidRPr="00351CD8">
        <w:rPr>
          <w:rFonts w:ascii="Times New Roman" w:hAnsi="Times New Roman" w:cs="Times New Roman"/>
          <w:i/>
          <w:iCs/>
          <w:color w:val="222222"/>
          <w:sz w:val="24"/>
          <w:szCs w:val="24"/>
          <w:shd w:val="clear" w:color="auto" w:fill="FFFFFF"/>
        </w:rPr>
        <w:t>38</w:t>
      </w:r>
      <w:r w:rsidRPr="00351CD8">
        <w:rPr>
          <w:rFonts w:ascii="Times New Roman" w:hAnsi="Times New Roman" w:cs="Times New Roman"/>
          <w:color w:val="222222"/>
          <w:sz w:val="24"/>
          <w:szCs w:val="24"/>
          <w:shd w:val="clear" w:color="auto" w:fill="FFFFFF"/>
        </w:rPr>
        <w:t>(8), 1823-1834.</w:t>
      </w:r>
      <w:r w:rsidR="00331AA6">
        <w:rPr>
          <w:rFonts w:ascii="Times New Roman" w:hAnsi="Times New Roman" w:cs="Times New Roman"/>
          <w:color w:val="222222"/>
          <w:sz w:val="24"/>
          <w:szCs w:val="24"/>
          <w:shd w:val="clear" w:color="auto" w:fill="FFFFFF"/>
        </w:rPr>
        <w:t xml:space="preserve"> doi:</w:t>
      </w:r>
      <w:r w:rsidR="00331AA6" w:rsidRPr="00331AA6">
        <w:rPr>
          <w:rFonts w:ascii="Times New Roman" w:hAnsi="Times New Roman" w:cs="Times New Roman"/>
          <w:color w:val="222222"/>
          <w:sz w:val="24"/>
          <w:szCs w:val="24"/>
          <w:shd w:val="clear" w:color="auto" w:fill="FFFFFF"/>
        </w:rPr>
        <w:t>10.1016/j.paid.2004.11.011</w:t>
      </w:r>
    </w:p>
    <w:p w14:paraId="21AAFD08" w14:textId="57C0A436"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Furnham</w:t>
      </w:r>
      <w:proofErr w:type="spellEnd"/>
      <w:r w:rsidRPr="00D51653">
        <w:rPr>
          <w:rFonts w:ascii="Times New Roman" w:hAnsi="Times New Roman" w:cs="Times New Roman"/>
          <w:sz w:val="24"/>
          <w:szCs w:val="24"/>
        </w:rPr>
        <w:t>, A., &amp; Reeves, E. (2006).</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 xml:space="preserve">The relative influence of facial </w:t>
      </w:r>
      <w:proofErr w:type="spellStart"/>
      <w:r w:rsidRPr="00D51653">
        <w:rPr>
          <w:rFonts w:ascii="Times New Roman" w:hAnsi="Times New Roman" w:cs="Times New Roman"/>
          <w:sz w:val="24"/>
          <w:szCs w:val="24"/>
        </w:rPr>
        <w:t>neoteny</w:t>
      </w:r>
      <w:proofErr w:type="spellEnd"/>
      <w:r w:rsidRPr="00D51653">
        <w:rPr>
          <w:rFonts w:ascii="Times New Roman" w:hAnsi="Times New Roman" w:cs="Times New Roman"/>
          <w:sz w:val="24"/>
          <w:szCs w:val="24"/>
        </w:rPr>
        <w:t xml:space="preserve"> and waist-to-hip ratio on judgements of female attractiveness and fecundity.</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Psychology, health &amp; medicine, 11</w:t>
      </w:r>
      <w:r w:rsidRPr="00D51653">
        <w:rPr>
          <w:rFonts w:ascii="Times New Roman" w:hAnsi="Times New Roman" w:cs="Times New Roman"/>
          <w:sz w:val="24"/>
          <w:szCs w:val="24"/>
        </w:rPr>
        <w:t>(2), 129-141.</w:t>
      </w:r>
      <w:proofErr w:type="gramEnd"/>
      <w:r w:rsidRPr="00D51653">
        <w:rPr>
          <w:rFonts w:ascii="Times New Roman" w:hAnsi="Times New Roman" w:cs="Times New Roman"/>
          <w:sz w:val="24"/>
          <w:szCs w:val="24"/>
        </w:rPr>
        <w:t xml:space="preserve"> </w:t>
      </w:r>
      <w:proofErr w:type="gramStart"/>
      <w:r w:rsidR="005A2618">
        <w:rPr>
          <w:rFonts w:ascii="Times New Roman" w:hAnsi="Times New Roman" w:cs="Times New Roman"/>
          <w:sz w:val="24"/>
          <w:szCs w:val="24"/>
        </w:rPr>
        <w:t>doi:</w:t>
      </w:r>
      <w:proofErr w:type="gramEnd"/>
      <w:r w:rsidR="005A2618" w:rsidRPr="00A04987">
        <w:rPr>
          <w:rFonts w:ascii="Times New Roman" w:hAnsi="Times New Roman" w:cs="Times New Roman"/>
          <w:sz w:val="24"/>
          <w:szCs w:val="24"/>
        </w:rPr>
        <w:t>10.1080/13548500500155982</w:t>
      </w:r>
    </w:p>
    <w:p w14:paraId="37B9EF27" w14:textId="39542611" w:rsidR="00540229" w:rsidRPr="00D51653" w:rsidRDefault="005A2618"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5A2618">
        <w:rPr>
          <w:rFonts w:ascii="Times New Roman" w:hAnsi="Times New Roman" w:cs="Times New Roman"/>
          <w:sz w:val="24"/>
          <w:szCs w:val="24"/>
        </w:rPr>
        <w:t>Hamermesh</w:t>
      </w:r>
      <w:proofErr w:type="spellEnd"/>
      <w:r w:rsidRPr="005A2618">
        <w:rPr>
          <w:rFonts w:ascii="Times New Roman" w:hAnsi="Times New Roman" w:cs="Times New Roman"/>
          <w:sz w:val="24"/>
          <w:szCs w:val="24"/>
        </w:rPr>
        <w:t>, D. S., &amp; Biddle, J. E. (1993).</w:t>
      </w:r>
      <w:proofErr w:type="gramEnd"/>
      <w:r w:rsidRPr="005A2618">
        <w:rPr>
          <w:rFonts w:ascii="Times New Roman" w:hAnsi="Times New Roman" w:cs="Times New Roman"/>
          <w:sz w:val="24"/>
          <w:szCs w:val="24"/>
        </w:rPr>
        <w:t> </w:t>
      </w:r>
      <w:r w:rsidRPr="005A2618">
        <w:rPr>
          <w:rFonts w:ascii="Times New Roman" w:hAnsi="Times New Roman" w:cs="Times New Roman"/>
          <w:i/>
          <w:iCs/>
          <w:sz w:val="24"/>
          <w:szCs w:val="24"/>
        </w:rPr>
        <w:t xml:space="preserve">Beauty and the </w:t>
      </w:r>
      <w:proofErr w:type="spellStart"/>
      <w:r w:rsidRPr="005A2618">
        <w:rPr>
          <w:rFonts w:ascii="Times New Roman" w:hAnsi="Times New Roman" w:cs="Times New Roman"/>
          <w:i/>
          <w:iCs/>
          <w:sz w:val="24"/>
          <w:szCs w:val="24"/>
        </w:rPr>
        <w:t>labor</w:t>
      </w:r>
      <w:proofErr w:type="spellEnd"/>
      <w:r w:rsidRPr="005A2618">
        <w:rPr>
          <w:rFonts w:ascii="Times New Roman" w:hAnsi="Times New Roman" w:cs="Times New Roman"/>
          <w:i/>
          <w:iCs/>
          <w:sz w:val="24"/>
          <w:szCs w:val="24"/>
        </w:rPr>
        <w:t xml:space="preserve"> market</w:t>
      </w:r>
      <w:r w:rsidRPr="005A2618">
        <w:rPr>
          <w:rFonts w:ascii="Times New Roman" w:hAnsi="Times New Roman" w:cs="Times New Roman"/>
          <w:sz w:val="24"/>
          <w:szCs w:val="24"/>
        </w:rPr>
        <w:t xml:space="preserve"> (No. w4518). </w:t>
      </w:r>
      <w:proofErr w:type="gramStart"/>
      <w:r w:rsidRPr="005A2618">
        <w:rPr>
          <w:rFonts w:ascii="Times New Roman" w:hAnsi="Times New Roman" w:cs="Times New Roman"/>
          <w:sz w:val="24"/>
          <w:szCs w:val="24"/>
        </w:rPr>
        <w:t>National Bureau of Economic Research.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rsidRPr="00A04987">
        <w:rPr>
          <w:rFonts w:ascii="Times New Roman" w:hAnsi="Times New Roman" w:cs="Times New Roman"/>
          <w:sz w:val="24"/>
          <w:szCs w:val="24"/>
        </w:rPr>
        <w:t>10.3386/w4518</w:t>
      </w:r>
      <w:r w:rsidR="00540229" w:rsidRPr="00D51653">
        <w:rPr>
          <w:rFonts w:ascii="Times New Roman" w:hAnsi="Times New Roman" w:cs="Times New Roman"/>
          <w:sz w:val="24"/>
          <w:szCs w:val="24"/>
        </w:rPr>
        <w:t xml:space="preserve"> </w:t>
      </w:r>
    </w:p>
    <w:p w14:paraId="73187D70" w14:textId="2D56BCAC"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D51653">
        <w:rPr>
          <w:rFonts w:ascii="Times New Roman" w:hAnsi="Times New Roman" w:cs="Times New Roman"/>
          <w:sz w:val="24"/>
          <w:szCs w:val="24"/>
        </w:rPr>
        <w:lastRenderedPageBreak/>
        <w:t xml:space="preserve">Han, C., Wang, H., Hahn, A. C., Fisher, C. I., </w:t>
      </w:r>
      <w:proofErr w:type="spellStart"/>
      <w:r w:rsidRPr="00D51653">
        <w:rPr>
          <w:rFonts w:ascii="Times New Roman" w:hAnsi="Times New Roman" w:cs="Times New Roman"/>
          <w:sz w:val="24"/>
          <w:szCs w:val="24"/>
        </w:rPr>
        <w:t>Kandrik</w:t>
      </w:r>
      <w:proofErr w:type="spellEnd"/>
      <w:r w:rsidRPr="00D51653">
        <w:rPr>
          <w:rFonts w:ascii="Times New Roman" w:hAnsi="Times New Roman" w:cs="Times New Roman"/>
          <w:sz w:val="24"/>
          <w:szCs w:val="24"/>
        </w:rPr>
        <w:t xml:space="preserve">, M., </w:t>
      </w:r>
      <w:proofErr w:type="spellStart"/>
      <w:r w:rsidRPr="00D51653">
        <w:rPr>
          <w:rFonts w:ascii="Times New Roman" w:hAnsi="Times New Roman" w:cs="Times New Roman"/>
          <w:sz w:val="24"/>
          <w:szCs w:val="24"/>
        </w:rPr>
        <w:t>Fasolt</w:t>
      </w:r>
      <w:proofErr w:type="spellEnd"/>
      <w:r w:rsidRPr="00D51653">
        <w:rPr>
          <w:rFonts w:ascii="Times New Roman" w:hAnsi="Times New Roman" w:cs="Times New Roman"/>
          <w:sz w:val="24"/>
          <w:szCs w:val="24"/>
        </w:rPr>
        <w:t>, V</w:t>
      </w:r>
      <w:proofErr w:type="gramStart"/>
      <w:r w:rsidRPr="00D51653">
        <w:rPr>
          <w:rFonts w:ascii="Times New Roman" w:hAnsi="Times New Roman" w:cs="Times New Roman"/>
          <w:sz w:val="24"/>
          <w:szCs w:val="24"/>
        </w:rPr>
        <w:t>., . . .</w:t>
      </w:r>
      <w:proofErr w:type="gramEnd"/>
      <w:r w:rsidRPr="00D51653">
        <w:rPr>
          <w:rFonts w:ascii="Times New Roman" w:hAnsi="Times New Roman" w:cs="Times New Roman"/>
          <w:sz w:val="24"/>
          <w:szCs w:val="24"/>
        </w:rPr>
        <w:t xml:space="preserve"> </w:t>
      </w:r>
      <w:proofErr w:type="spellStart"/>
      <w:r w:rsidRPr="00D51653">
        <w:rPr>
          <w:rFonts w:ascii="Times New Roman" w:hAnsi="Times New Roman" w:cs="Times New Roman"/>
          <w:sz w:val="24"/>
          <w:szCs w:val="24"/>
        </w:rPr>
        <w:t>DeBruine</w:t>
      </w:r>
      <w:proofErr w:type="spellEnd"/>
      <w:r w:rsidRPr="00D51653">
        <w:rPr>
          <w:rFonts w:ascii="Times New Roman" w:hAnsi="Times New Roman" w:cs="Times New Roman"/>
          <w:sz w:val="24"/>
          <w:szCs w:val="24"/>
        </w:rPr>
        <w:t xml:space="preserve">, L. M. (2018). </w:t>
      </w:r>
      <w:proofErr w:type="gramStart"/>
      <w:r w:rsidRPr="00D51653">
        <w:rPr>
          <w:rFonts w:ascii="Times New Roman" w:hAnsi="Times New Roman" w:cs="Times New Roman"/>
          <w:sz w:val="24"/>
          <w:szCs w:val="24"/>
        </w:rPr>
        <w:t xml:space="preserve">Cultural differences in preferences for facial </w:t>
      </w:r>
      <w:r w:rsidR="00C00536">
        <w:rPr>
          <w:rFonts w:ascii="Times New Roman" w:hAnsi="Times New Roman" w:cs="Times New Roman"/>
          <w:sz w:val="24"/>
          <w:szCs w:val="24"/>
        </w:rPr>
        <w:t>colo</w:t>
      </w:r>
      <w:r w:rsidR="00351CD8">
        <w:rPr>
          <w:rFonts w:ascii="Times New Roman" w:hAnsi="Times New Roman" w:cs="Times New Roman"/>
          <w:sz w:val="24"/>
          <w:szCs w:val="24"/>
        </w:rPr>
        <w:t>u</w:t>
      </w:r>
      <w:r w:rsidR="00C00536">
        <w:rPr>
          <w:rFonts w:ascii="Times New Roman" w:hAnsi="Times New Roman" w:cs="Times New Roman"/>
          <w:sz w:val="24"/>
          <w:szCs w:val="24"/>
        </w:rPr>
        <w:t>ration</w:t>
      </w:r>
      <w:r w:rsidRPr="00D51653">
        <w:rPr>
          <w:rFonts w:ascii="Times New Roman" w:hAnsi="Times New Roman" w:cs="Times New Roman"/>
          <w:sz w:val="24"/>
          <w:szCs w:val="24"/>
        </w:rPr>
        <w:t>.</w:t>
      </w:r>
      <w:proofErr w:type="gramEnd"/>
      <w:r w:rsidRPr="00D51653">
        <w:rPr>
          <w:rFonts w:ascii="Times New Roman" w:hAnsi="Times New Roman" w:cs="Times New Roman"/>
          <w:sz w:val="24"/>
          <w:szCs w:val="24"/>
        </w:rPr>
        <w:t xml:space="preserve"> </w:t>
      </w:r>
      <w:r w:rsidRPr="00D51653">
        <w:rPr>
          <w:rFonts w:ascii="Times New Roman" w:hAnsi="Times New Roman" w:cs="Times New Roman"/>
          <w:i/>
          <w:iCs/>
          <w:sz w:val="24"/>
          <w:szCs w:val="24"/>
        </w:rPr>
        <w:t xml:space="preserve">Evolution and Human </w:t>
      </w:r>
      <w:proofErr w:type="spellStart"/>
      <w:r w:rsidRPr="00D51653">
        <w:rPr>
          <w:rFonts w:ascii="Times New Roman" w:hAnsi="Times New Roman" w:cs="Times New Roman"/>
          <w:i/>
          <w:iCs/>
          <w:sz w:val="24"/>
          <w:szCs w:val="24"/>
        </w:rPr>
        <w:t>Behavior</w:t>
      </w:r>
      <w:proofErr w:type="spellEnd"/>
      <w:r w:rsidRPr="00D51653">
        <w:rPr>
          <w:rFonts w:ascii="Times New Roman" w:hAnsi="Times New Roman" w:cs="Times New Roman"/>
          <w:i/>
          <w:iCs/>
          <w:sz w:val="24"/>
          <w:szCs w:val="24"/>
        </w:rPr>
        <w:t>, 39</w:t>
      </w:r>
      <w:r w:rsidRPr="00D51653">
        <w:rPr>
          <w:rFonts w:ascii="Times New Roman" w:hAnsi="Times New Roman" w:cs="Times New Roman"/>
          <w:sz w:val="24"/>
          <w:szCs w:val="24"/>
        </w:rPr>
        <w:t xml:space="preserve">(2), 154-159. </w:t>
      </w:r>
      <w:proofErr w:type="gramStart"/>
      <w:r w:rsidR="005A2618">
        <w:rPr>
          <w:rFonts w:ascii="Times New Roman" w:hAnsi="Times New Roman" w:cs="Times New Roman"/>
          <w:sz w:val="24"/>
          <w:szCs w:val="24"/>
        </w:rPr>
        <w:t>doi</w:t>
      </w:r>
      <w:proofErr w:type="gramEnd"/>
      <w:r w:rsidR="005A2618">
        <w:rPr>
          <w:rFonts w:ascii="Times New Roman" w:hAnsi="Times New Roman" w:cs="Times New Roman"/>
          <w:sz w:val="24"/>
          <w:szCs w:val="24"/>
        </w:rPr>
        <w:t>:</w:t>
      </w:r>
      <w:hyperlink r:id="rId14" w:history="1">
        <w:r w:rsidR="005A2618" w:rsidRPr="00A04987">
          <w:rPr>
            <w:rFonts w:ascii="Times New Roman" w:hAnsi="Times New Roman" w:cs="Times New Roman"/>
            <w:sz w:val="24"/>
            <w:szCs w:val="24"/>
          </w:rPr>
          <w:t>10.1016/j.evolhumbehav.2017.11.005</w:t>
        </w:r>
      </w:hyperlink>
    </w:p>
    <w:p w14:paraId="0D911C77" w14:textId="071C8703"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D51653">
        <w:rPr>
          <w:rFonts w:ascii="Times New Roman" w:hAnsi="Times New Roman" w:cs="Times New Roman"/>
          <w:sz w:val="24"/>
          <w:szCs w:val="24"/>
        </w:rPr>
        <w:t xml:space="preserve">Henderson, A. J., </w:t>
      </w:r>
      <w:proofErr w:type="spellStart"/>
      <w:r w:rsidRPr="00D51653">
        <w:rPr>
          <w:rFonts w:ascii="Times New Roman" w:hAnsi="Times New Roman" w:cs="Times New Roman"/>
          <w:sz w:val="24"/>
          <w:szCs w:val="24"/>
        </w:rPr>
        <w:t>Lasselin</w:t>
      </w:r>
      <w:proofErr w:type="spellEnd"/>
      <w:r w:rsidRPr="00D51653">
        <w:rPr>
          <w:rFonts w:ascii="Times New Roman" w:hAnsi="Times New Roman" w:cs="Times New Roman"/>
          <w:sz w:val="24"/>
          <w:szCs w:val="24"/>
        </w:rPr>
        <w:t xml:space="preserve">, J., </w:t>
      </w:r>
      <w:proofErr w:type="spellStart"/>
      <w:r w:rsidRPr="00D51653">
        <w:rPr>
          <w:rFonts w:ascii="Times New Roman" w:hAnsi="Times New Roman" w:cs="Times New Roman"/>
          <w:sz w:val="24"/>
          <w:szCs w:val="24"/>
        </w:rPr>
        <w:t>Lekander</w:t>
      </w:r>
      <w:proofErr w:type="spellEnd"/>
      <w:r w:rsidRPr="00D51653">
        <w:rPr>
          <w:rFonts w:ascii="Times New Roman" w:hAnsi="Times New Roman" w:cs="Times New Roman"/>
          <w:sz w:val="24"/>
          <w:szCs w:val="24"/>
        </w:rPr>
        <w:t xml:space="preserve">, M., Olsson, M. J., </w:t>
      </w:r>
      <w:proofErr w:type="spellStart"/>
      <w:r w:rsidRPr="00D51653">
        <w:rPr>
          <w:rFonts w:ascii="Times New Roman" w:hAnsi="Times New Roman" w:cs="Times New Roman"/>
          <w:sz w:val="24"/>
          <w:szCs w:val="24"/>
        </w:rPr>
        <w:t>Powis</w:t>
      </w:r>
      <w:proofErr w:type="spellEnd"/>
      <w:r w:rsidRPr="00D51653">
        <w:rPr>
          <w:rFonts w:ascii="Times New Roman" w:hAnsi="Times New Roman" w:cs="Times New Roman"/>
          <w:sz w:val="24"/>
          <w:szCs w:val="24"/>
        </w:rPr>
        <w:t xml:space="preserve">, S. J., </w:t>
      </w:r>
      <w:proofErr w:type="spellStart"/>
      <w:r w:rsidRPr="00D51653">
        <w:rPr>
          <w:rFonts w:ascii="Times New Roman" w:hAnsi="Times New Roman" w:cs="Times New Roman"/>
          <w:sz w:val="24"/>
          <w:szCs w:val="24"/>
        </w:rPr>
        <w:t>Axelsson</w:t>
      </w:r>
      <w:proofErr w:type="spellEnd"/>
      <w:r w:rsidRPr="00D51653">
        <w:rPr>
          <w:rFonts w:ascii="Times New Roman" w:hAnsi="Times New Roman" w:cs="Times New Roman"/>
          <w:sz w:val="24"/>
          <w:szCs w:val="24"/>
        </w:rPr>
        <w:t xml:space="preserve">, J., &amp; Perrett, D. I. (2017). Skin colour changes during experimentally-induced sickness. </w:t>
      </w:r>
      <w:proofErr w:type="gramStart"/>
      <w:r w:rsidRPr="00D51653">
        <w:rPr>
          <w:rFonts w:ascii="Times New Roman" w:hAnsi="Times New Roman" w:cs="Times New Roman"/>
          <w:i/>
          <w:iCs/>
          <w:sz w:val="24"/>
          <w:szCs w:val="24"/>
        </w:rPr>
        <w:t xml:space="preserve">Brain, </w:t>
      </w:r>
      <w:proofErr w:type="spellStart"/>
      <w:r w:rsidRPr="00D51653">
        <w:rPr>
          <w:rFonts w:ascii="Times New Roman" w:hAnsi="Times New Roman" w:cs="Times New Roman"/>
          <w:i/>
          <w:iCs/>
          <w:sz w:val="24"/>
          <w:szCs w:val="24"/>
        </w:rPr>
        <w:t>behavior</w:t>
      </w:r>
      <w:proofErr w:type="spellEnd"/>
      <w:r w:rsidRPr="00D51653">
        <w:rPr>
          <w:rFonts w:ascii="Times New Roman" w:hAnsi="Times New Roman" w:cs="Times New Roman"/>
          <w:i/>
          <w:iCs/>
          <w:sz w:val="24"/>
          <w:szCs w:val="24"/>
        </w:rPr>
        <w:t>, and immunity, 60</w:t>
      </w:r>
      <w:r w:rsidRPr="00D51653">
        <w:rPr>
          <w:rFonts w:ascii="Times New Roman" w:hAnsi="Times New Roman" w:cs="Times New Roman"/>
          <w:sz w:val="24"/>
          <w:szCs w:val="24"/>
        </w:rPr>
        <w:t>, 312-318.</w:t>
      </w:r>
      <w:proofErr w:type="gramEnd"/>
      <w:r w:rsidRPr="00D51653">
        <w:rPr>
          <w:rFonts w:ascii="Times New Roman" w:hAnsi="Times New Roman" w:cs="Times New Roman"/>
          <w:sz w:val="24"/>
          <w:szCs w:val="24"/>
        </w:rPr>
        <w:t xml:space="preserve"> </w:t>
      </w:r>
      <w:proofErr w:type="gramStart"/>
      <w:r w:rsidR="005A2618">
        <w:rPr>
          <w:rFonts w:ascii="Times New Roman" w:hAnsi="Times New Roman" w:cs="Times New Roman"/>
          <w:sz w:val="24"/>
          <w:szCs w:val="24"/>
        </w:rPr>
        <w:t>doi</w:t>
      </w:r>
      <w:proofErr w:type="gramEnd"/>
      <w:r w:rsidR="005A2618">
        <w:rPr>
          <w:rFonts w:ascii="Times New Roman" w:hAnsi="Times New Roman" w:cs="Times New Roman"/>
          <w:sz w:val="24"/>
          <w:szCs w:val="24"/>
        </w:rPr>
        <w:t>:</w:t>
      </w:r>
      <w:hyperlink r:id="rId15" w:tgtFrame="_blank" w:tooltip="Persistent link using digital object identifier" w:history="1">
        <w:r w:rsidR="005A2618" w:rsidRPr="00A04987">
          <w:rPr>
            <w:rFonts w:ascii="Times New Roman" w:hAnsi="Times New Roman" w:cs="Times New Roman"/>
            <w:sz w:val="24"/>
            <w:szCs w:val="24"/>
          </w:rPr>
          <w:t>10.1016/j.bbi.2016.11.008</w:t>
        </w:r>
      </w:hyperlink>
    </w:p>
    <w:p w14:paraId="12FDAE91" w14:textId="2F6901E6" w:rsidR="00540229" w:rsidRPr="00EA05E1"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Jones, B. C., Little, A. C., Burt, D. M., &amp; Perrett, D. I. (2004).</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When facial attractiveness is only ski</w:t>
      </w:r>
      <w:r w:rsidRPr="00EA05E1">
        <w:rPr>
          <w:rFonts w:ascii="Times New Roman" w:hAnsi="Times New Roman" w:cs="Times New Roman"/>
          <w:sz w:val="24"/>
          <w:szCs w:val="24"/>
        </w:rPr>
        <w:t>n deep.</w:t>
      </w:r>
      <w:proofErr w:type="gramEnd"/>
      <w:r w:rsidRPr="00EA05E1">
        <w:rPr>
          <w:rFonts w:ascii="Times New Roman" w:hAnsi="Times New Roman" w:cs="Times New Roman"/>
          <w:sz w:val="24"/>
          <w:szCs w:val="24"/>
        </w:rPr>
        <w:t xml:space="preserve"> </w:t>
      </w:r>
      <w:r w:rsidRPr="00EA05E1">
        <w:rPr>
          <w:rFonts w:ascii="Times New Roman" w:hAnsi="Times New Roman" w:cs="Times New Roman"/>
          <w:i/>
          <w:iCs/>
          <w:sz w:val="24"/>
          <w:szCs w:val="24"/>
        </w:rPr>
        <w:t>Perception, 33</w:t>
      </w:r>
      <w:r w:rsidRPr="00EA05E1">
        <w:rPr>
          <w:rFonts w:ascii="Times New Roman" w:hAnsi="Times New Roman" w:cs="Times New Roman"/>
          <w:sz w:val="24"/>
          <w:szCs w:val="24"/>
        </w:rPr>
        <w:t xml:space="preserve">(5), 569-576. </w:t>
      </w:r>
      <w:proofErr w:type="gramStart"/>
      <w:r w:rsidR="005A2618" w:rsidRPr="00EA05E1">
        <w:rPr>
          <w:rFonts w:ascii="Times New Roman" w:hAnsi="Times New Roman" w:cs="Times New Roman"/>
          <w:sz w:val="24"/>
          <w:szCs w:val="24"/>
        </w:rPr>
        <w:t>doi:</w:t>
      </w:r>
      <w:proofErr w:type="gramEnd"/>
      <w:r w:rsidR="005A2618" w:rsidRPr="00EA05E1">
        <w:rPr>
          <w:rFonts w:ascii="Times New Roman" w:hAnsi="Times New Roman" w:cs="Times New Roman"/>
          <w:sz w:val="24"/>
          <w:szCs w:val="24"/>
        </w:rPr>
        <w:t>10.1068/p3463</w:t>
      </w:r>
    </w:p>
    <w:p w14:paraId="4D9DC5CB" w14:textId="3C2B50D2" w:rsidR="00EA05E1" w:rsidRPr="00EA05E1" w:rsidRDefault="00EA05E1"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351CD8">
        <w:rPr>
          <w:rFonts w:ascii="Times New Roman" w:hAnsi="Times New Roman" w:cs="Times New Roman"/>
          <w:color w:val="222222"/>
          <w:sz w:val="24"/>
          <w:szCs w:val="24"/>
          <w:shd w:val="clear" w:color="auto" w:fill="FFFFFF"/>
        </w:rPr>
        <w:t>Kiire</w:t>
      </w:r>
      <w:proofErr w:type="spellEnd"/>
      <w:r w:rsidRPr="00351CD8">
        <w:rPr>
          <w:rFonts w:ascii="Times New Roman" w:hAnsi="Times New Roman" w:cs="Times New Roman"/>
          <w:color w:val="222222"/>
          <w:sz w:val="24"/>
          <w:szCs w:val="24"/>
          <w:shd w:val="clear" w:color="auto" w:fill="FFFFFF"/>
        </w:rPr>
        <w:t>, S. (2016).</w:t>
      </w:r>
      <w:proofErr w:type="gramEnd"/>
      <w:r w:rsidRPr="00351CD8">
        <w:rPr>
          <w:rFonts w:ascii="Times New Roman" w:hAnsi="Times New Roman" w:cs="Times New Roman"/>
          <w:color w:val="222222"/>
          <w:sz w:val="24"/>
          <w:szCs w:val="24"/>
          <w:shd w:val="clear" w:color="auto" w:fill="FFFFFF"/>
        </w:rPr>
        <w:t xml:space="preserve"> </w:t>
      </w:r>
      <w:proofErr w:type="gramStart"/>
      <w:r w:rsidRPr="00351CD8">
        <w:rPr>
          <w:rFonts w:ascii="Times New Roman" w:hAnsi="Times New Roman" w:cs="Times New Roman"/>
          <w:color w:val="222222"/>
          <w:sz w:val="24"/>
          <w:szCs w:val="24"/>
          <w:shd w:val="clear" w:color="auto" w:fill="FFFFFF"/>
        </w:rPr>
        <w:t>Effect of leg-to-body ratio on body shape attractiveness.</w:t>
      </w:r>
      <w:proofErr w:type="gramEnd"/>
      <w:r w:rsidRPr="00351CD8">
        <w:rPr>
          <w:rFonts w:ascii="Times New Roman" w:hAnsi="Times New Roman" w:cs="Times New Roman"/>
          <w:color w:val="222222"/>
          <w:sz w:val="24"/>
          <w:szCs w:val="24"/>
          <w:shd w:val="clear" w:color="auto" w:fill="FFFFFF"/>
        </w:rPr>
        <w:t> </w:t>
      </w:r>
      <w:proofErr w:type="gramStart"/>
      <w:r w:rsidRPr="00351CD8">
        <w:rPr>
          <w:rFonts w:ascii="Times New Roman" w:hAnsi="Times New Roman" w:cs="Times New Roman"/>
          <w:i/>
          <w:iCs/>
          <w:color w:val="222222"/>
          <w:sz w:val="24"/>
          <w:szCs w:val="24"/>
          <w:shd w:val="clear" w:color="auto" w:fill="FFFFFF"/>
        </w:rPr>
        <w:t xml:space="preserve">Archives of sexual </w:t>
      </w:r>
      <w:proofErr w:type="spellStart"/>
      <w:r w:rsidRPr="00351CD8">
        <w:rPr>
          <w:rFonts w:ascii="Times New Roman" w:hAnsi="Times New Roman" w:cs="Times New Roman"/>
          <w:i/>
          <w:iCs/>
          <w:color w:val="222222"/>
          <w:sz w:val="24"/>
          <w:szCs w:val="24"/>
          <w:shd w:val="clear" w:color="auto" w:fill="FFFFFF"/>
        </w:rPr>
        <w:t>behavior</w:t>
      </w:r>
      <w:proofErr w:type="spellEnd"/>
      <w:r w:rsidRPr="00351CD8">
        <w:rPr>
          <w:rFonts w:ascii="Times New Roman" w:hAnsi="Times New Roman" w:cs="Times New Roman"/>
          <w:color w:val="222222"/>
          <w:sz w:val="24"/>
          <w:szCs w:val="24"/>
          <w:shd w:val="clear" w:color="auto" w:fill="FFFFFF"/>
        </w:rPr>
        <w:t>, </w:t>
      </w:r>
      <w:r w:rsidRPr="00351CD8">
        <w:rPr>
          <w:rFonts w:ascii="Times New Roman" w:hAnsi="Times New Roman" w:cs="Times New Roman"/>
          <w:i/>
          <w:iCs/>
          <w:color w:val="222222"/>
          <w:sz w:val="24"/>
          <w:szCs w:val="24"/>
          <w:shd w:val="clear" w:color="auto" w:fill="FFFFFF"/>
        </w:rPr>
        <w:t>45</w:t>
      </w:r>
      <w:r w:rsidRPr="00351CD8">
        <w:rPr>
          <w:rFonts w:ascii="Times New Roman" w:hAnsi="Times New Roman" w:cs="Times New Roman"/>
          <w:color w:val="222222"/>
          <w:sz w:val="24"/>
          <w:szCs w:val="24"/>
          <w:shd w:val="clear" w:color="auto" w:fill="FFFFFF"/>
        </w:rPr>
        <w:t>(4), 901-910.</w:t>
      </w:r>
      <w:proofErr w:type="gramEnd"/>
      <w:r w:rsidR="00331AA6">
        <w:rPr>
          <w:rFonts w:ascii="Times New Roman" w:hAnsi="Times New Roman" w:cs="Times New Roman"/>
          <w:color w:val="222222"/>
          <w:sz w:val="24"/>
          <w:szCs w:val="24"/>
          <w:shd w:val="clear" w:color="auto" w:fill="FFFFFF"/>
        </w:rPr>
        <w:t xml:space="preserve"> </w:t>
      </w:r>
      <w:proofErr w:type="gramStart"/>
      <w:r w:rsidR="00331AA6">
        <w:rPr>
          <w:rFonts w:ascii="Times New Roman" w:hAnsi="Times New Roman" w:cs="Times New Roman"/>
          <w:color w:val="222222"/>
          <w:sz w:val="24"/>
          <w:szCs w:val="24"/>
          <w:shd w:val="clear" w:color="auto" w:fill="FFFFFF"/>
        </w:rPr>
        <w:t>doi:</w:t>
      </w:r>
      <w:proofErr w:type="gramEnd"/>
      <w:r w:rsidR="00331AA6" w:rsidRPr="00331AA6">
        <w:rPr>
          <w:rFonts w:ascii="Times New Roman" w:hAnsi="Times New Roman" w:cs="Times New Roman"/>
          <w:color w:val="222222"/>
          <w:sz w:val="24"/>
          <w:szCs w:val="24"/>
          <w:shd w:val="clear" w:color="auto" w:fill="FFFFFF"/>
        </w:rPr>
        <w:t>10.1007/s10508-015-0635-9</w:t>
      </w:r>
    </w:p>
    <w:p w14:paraId="291EA008" w14:textId="474DA3EA"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Koutsos</w:t>
      </w:r>
      <w:proofErr w:type="spellEnd"/>
      <w:r w:rsidRPr="00D51653">
        <w:rPr>
          <w:rFonts w:ascii="Times New Roman" w:hAnsi="Times New Roman" w:cs="Times New Roman"/>
          <w:sz w:val="24"/>
          <w:szCs w:val="24"/>
        </w:rPr>
        <w:t xml:space="preserve">, E. A., Calvert, C. C., &amp; </w:t>
      </w:r>
      <w:proofErr w:type="spellStart"/>
      <w:r w:rsidRPr="00D51653">
        <w:rPr>
          <w:rFonts w:ascii="Times New Roman" w:hAnsi="Times New Roman" w:cs="Times New Roman"/>
          <w:sz w:val="24"/>
          <w:szCs w:val="24"/>
        </w:rPr>
        <w:t>Klasing</w:t>
      </w:r>
      <w:proofErr w:type="spellEnd"/>
      <w:r w:rsidRPr="00D51653">
        <w:rPr>
          <w:rFonts w:ascii="Times New Roman" w:hAnsi="Times New Roman" w:cs="Times New Roman"/>
          <w:sz w:val="24"/>
          <w:szCs w:val="24"/>
        </w:rPr>
        <w:t>, K. C. (2003).</w:t>
      </w:r>
      <w:proofErr w:type="gramEnd"/>
      <w:r w:rsidRPr="00D51653">
        <w:rPr>
          <w:rFonts w:ascii="Times New Roman" w:hAnsi="Times New Roman" w:cs="Times New Roman"/>
          <w:sz w:val="24"/>
          <w:szCs w:val="24"/>
        </w:rPr>
        <w:t xml:space="preserve"> The effect of an acute phase response on tissue carotenoid levels of growing chickens (Gallus </w:t>
      </w:r>
      <w:proofErr w:type="spellStart"/>
      <w:r w:rsidRPr="00D51653">
        <w:rPr>
          <w:rFonts w:ascii="Times New Roman" w:hAnsi="Times New Roman" w:cs="Times New Roman"/>
          <w:sz w:val="24"/>
          <w:szCs w:val="24"/>
        </w:rPr>
        <w:t>gallus</w:t>
      </w:r>
      <w:proofErr w:type="spellEnd"/>
      <w:r w:rsidRPr="00D51653">
        <w:rPr>
          <w:rFonts w:ascii="Times New Roman" w:hAnsi="Times New Roman" w:cs="Times New Roman"/>
          <w:sz w:val="24"/>
          <w:szCs w:val="24"/>
        </w:rPr>
        <w:t xml:space="preserve"> </w:t>
      </w:r>
      <w:proofErr w:type="spellStart"/>
      <w:r w:rsidRPr="00D51653">
        <w:rPr>
          <w:rFonts w:ascii="Times New Roman" w:hAnsi="Times New Roman" w:cs="Times New Roman"/>
          <w:sz w:val="24"/>
          <w:szCs w:val="24"/>
        </w:rPr>
        <w:t>domesticus</w:t>
      </w:r>
      <w:proofErr w:type="spellEnd"/>
      <w:r w:rsidRPr="00D51653">
        <w:rPr>
          <w:rFonts w:ascii="Times New Roman" w:hAnsi="Times New Roman" w:cs="Times New Roman"/>
          <w:sz w:val="24"/>
          <w:szCs w:val="24"/>
        </w:rPr>
        <w:t xml:space="preserve">). </w:t>
      </w:r>
      <w:r w:rsidRPr="00D51653">
        <w:rPr>
          <w:rFonts w:ascii="Times New Roman" w:hAnsi="Times New Roman" w:cs="Times New Roman"/>
          <w:i/>
          <w:iCs/>
          <w:sz w:val="24"/>
          <w:szCs w:val="24"/>
        </w:rPr>
        <w:t>Comparative Biochemistry and Physiology Part A: Molecular &amp; Integrative Physiology, 135</w:t>
      </w:r>
      <w:r w:rsidRPr="00D51653">
        <w:rPr>
          <w:rFonts w:ascii="Times New Roman" w:hAnsi="Times New Roman" w:cs="Times New Roman"/>
          <w:sz w:val="24"/>
          <w:szCs w:val="24"/>
        </w:rPr>
        <w:t xml:space="preserve">(4), 635-646. </w:t>
      </w:r>
      <w:proofErr w:type="gramStart"/>
      <w:r w:rsidR="005A2618">
        <w:rPr>
          <w:rFonts w:ascii="Times New Roman" w:hAnsi="Times New Roman" w:cs="Times New Roman"/>
          <w:sz w:val="24"/>
          <w:szCs w:val="24"/>
        </w:rPr>
        <w:t>doi:</w:t>
      </w:r>
      <w:proofErr w:type="gramEnd"/>
      <w:r w:rsidR="005A2618" w:rsidRPr="00A04987">
        <w:rPr>
          <w:rFonts w:ascii="Times New Roman" w:hAnsi="Times New Roman" w:cs="Times New Roman"/>
          <w:sz w:val="24"/>
          <w:szCs w:val="24"/>
        </w:rPr>
        <w:t>10.1016/S1095-6433(03)00158-2</w:t>
      </w:r>
    </w:p>
    <w:p w14:paraId="16EE24F5" w14:textId="402ED0DF"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Krishen</w:t>
      </w:r>
      <w:proofErr w:type="spellEnd"/>
      <w:r w:rsidRPr="00D51653">
        <w:rPr>
          <w:rFonts w:ascii="Times New Roman" w:hAnsi="Times New Roman" w:cs="Times New Roman"/>
          <w:sz w:val="24"/>
          <w:szCs w:val="24"/>
        </w:rPr>
        <w:t xml:space="preserve">, A. S., </w:t>
      </w:r>
      <w:proofErr w:type="spellStart"/>
      <w:r w:rsidRPr="00D51653">
        <w:rPr>
          <w:rFonts w:ascii="Times New Roman" w:hAnsi="Times New Roman" w:cs="Times New Roman"/>
          <w:sz w:val="24"/>
          <w:szCs w:val="24"/>
        </w:rPr>
        <w:t>LaTour</w:t>
      </w:r>
      <w:proofErr w:type="spellEnd"/>
      <w:r w:rsidRPr="00D51653">
        <w:rPr>
          <w:rFonts w:ascii="Times New Roman" w:hAnsi="Times New Roman" w:cs="Times New Roman"/>
          <w:sz w:val="24"/>
          <w:szCs w:val="24"/>
        </w:rPr>
        <w:t xml:space="preserve">, M. S., &amp; </w:t>
      </w:r>
      <w:proofErr w:type="spellStart"/>
      <w:r w:rsidRPr="00D51653">
        <w:rPr>
          <w:rFonts w:ascii="Times New Roman" w:hAnsi="Times New Roman" w:cs="Times New Roman"/>
          <w:sz w:val="24"/>
          <w:szCs w:val="24"/>
        </w:rPr>
        <w:t>Alishah</w:t>
      </w:r>
      <w:proofErr w:type="spellEnd"/>
      <w:r w:rsidRPr="00D51653">
        <w:rPr>
          <w:rFonts w:ascii="Times New Roman" w:hAnsi="Times New Roman" w:cs="Times New Roman"/>
          <w:sz w:val="24"/>
          <w:szCs w:val="24"/>
        </w:rPr>
        <w:t>, E. J. (2014).</w:t>
      </w:r>
      <w:proofErr w:type="gramEnd"/>
      <w:r w:rsidRPr="00D51653">
        <w:rPr>
          <w:rFonts w:ascii="Times New Roman" w:hAnsi="Times New Roman" w:cs="Times New Roman"/>
          <w:sz w:val="24"/>
          <w:szCs w:val="24"/>
        </w:rPr>
        <w:t xml:space="preserve"> Asian females in an advertising context: exploring skin tone tension. </w:t>
      </w:r>
      <w:r w:rsidRPr="00D51653">
        <w:rPr>
          <w:rFonts w:ascii="Times New Roman" w:hAnsi="Times New Roman" w:cs="Times New Roman"/>
          <w:i/>
          <w:iCs/>
          <w:sz w:val="24"/>
          <w:szCs w:val="24"/>
        </w:rPr>
        <w:t>Journal of Current Issues &amp; Research in Advertising, 35</w:t>
      </w:r>
      <w:r w:rsidRPr="00D51653">
        <w:rPr>
          <w:rFonts w:ascii="Times New Roman" w:hAnsi="Times New Roman" w:cs="Times New Roman"/>
          <w:sz w:val="24"/>
          <w:szCs w:val="24"/>
        </w:rPr>
        <w:t>(1), 71-85.</w:t>
      </w:r>
      <w:r w:rsidR="005A2618">
        <w:rPr>
          <w:rFonts w:ascii="Times New Roman" w:hAnsi="Times New Roman" w:cs="Times New Roman"/>
          <w:sz w:val="24"/>
          <w:szCs w:val="24"/>
        </w:rPr>
        <w:t xml:space="preserve"> doi:</w:t>
      </w:r>
      <w:r w:rsidR="005A2618" w:rsidRPr="00A04987">
        <w:rPr>
          <w:rFonts w:ascii="Times New Roman" w:hAnsi="Times New Roman" w:cs="Times New Roman"/>
          <w:sz w:val="24"/>
          <w:szCs w:val="24"/>
        </w:rPr>
        <w:t>10.1080/10641734.2014.866851</w:t>
      </w:r>
      <w:r w:rsidRPr="00D51653">
        <w:rPr>
          <w:rFonts w:ascii="Times New Roman" w:hAnsi="Times New Roman" w:cs="Times New Roman"/>
          <w:sz w:val="24"/>
          <w:szCs w:val="24"/>
        </w:rPr>
        <w:t xml:space="preserve"> </w:t>
      </w:r>
    </w:p>
    <w:p w14:paraId="744E685D" w14:textId="77777777" w:rsidR="00644258" w:rsidRPr="00D51653" w:rsidRDefault="00644258" w:rsidP="00644258">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Lefevre</w:t>
      </w:r>
      <w:proofErr w:type="spellEnd"/>
      <w:r w:rsidRPr="00D51653">
        <w:rPr>
          <w:rFonts w:ascii="Times New Roman" w:hAnsi="Times New Roman" w:cs="Times New Roman"/>
          <w:sz w:val="24"/>
          <w:szCs w:val="24"/>
        </w:rPr>
        <w:t>, C. E., &amp; Perrett, D. I. (2015).</w:t>
      </w:r>
      <w:proofErr w:type="gramEnd"/>
      <w:r w:rsidRPr="00D51653">
        <w:rPr>
          <w:rFonts w:ascii="Times New Roman" w:hAnsi="Times New Roman" w:cs="Times New Roman"/>
          <w:sz w:val="24"/>
          <w:szCs w:val="24"/>
        </w:rPr>
        <w:t xml:space="preserve"> Fruit over sunbed: Carotenoid skin </w:t>
      </w:r>
      <w:r>
        <w:rPr>
          <w:rFonts w:ascii="Times New Roman" w:hAnsi="Times New Roman" w:cs="Times New Roman"/>
          <w:sz w:val="24"/>
          <w:szCs w:val="24"/>
        </w:rPr>
        <w:t>colouration</w:t>
      </w:r>
      <w:r w:rsidRPr="00D51653">
        <w:rPr>
          <w:rFonts w:ascii="Times New Roman" w:hAnsi="Times New Roman" w:cs="Times New Roman"/>
          <w:sz w:val="24"/>
          <w:szCs w:val="24"/>
        </w:rPr>
        <w:t xml:space="preserve"> is found more attractive than melanin </w:t>
      </w:r>
      <w:r>
        <w:rPr>
          <w:rFonts w:ascii="Times New Roman" w:hAnsi="Times New Roman" w:cs="Times New Roman"/>
          <w:sz w:val="24"/>
          <w:szCs w:val="24"/>
        </w:rPr>
        <w:t>colouration</w:t>
      </w:r>
      <w:r w:rsidRPr="00D51653">
        <w:rPr>
          <w:rFonts w:ascii="Times New Roman" w:hAnsi="Times New Roman" w:cs="Times New Roman"/>
          <w:sz w:val="24"/>
          <w:szCs w:val="24"/>
        </w:rPr>
        <w:t xml:space="preserve">. </w:t>
      </w:r>
      <w:r w:rsidRPr="00D51653">
        <w:rPr>
          <w:rFonts w:ascii="Times New Roman" w:hAnsi="Times New Roman" w:cs="Times New Roman"/>
          <w:i/>
          <w:iCs/>
          <w:sz w:val="24"/>
          <w:szCs w:val="24"/>
        </w:rPr>
        <w:t>The Quarterly Journal of Experimental Psychology, 68</w:t>
      </w:r>
      <w:r w:rsidRPr="00D51653">
        <w:rPr>
          <w:rFonts w:ascii="Times New Roman" w:hAnsi="Times New Roman" w:cs="Times New Roman"/>
          <w:sz w:val="24"/>
          <w:szCs w:val="24"/>
        </w:rPr>
        <w:t xml:space="preserve">(2), 284-293. </w:t>
      </w:r>
      <w:r>
        <w:rPr>
          <w:rFonts w:ascii="Times New Roman" w:hAnsi="Times New Roman" w:cs="Times New Roman"/>
          <w:sz w:val="24"/>
          <w:szCs w:val="24"/>
        </w:rPr>
        <w:t>doi:1</w:t>
      </w:r>
      <w:r w:rsidRPr="00A04987">
        <w:rPr>
          <w:rFonts w:ascii="Times New Roman" w:hAnsi="Times New Roman" w:cs="Times New Roman"/>
          <w:sz w:val="24"/>
          <w:szCs w:val="24"/>
        </w:rPr>
        <w:t>0.1080/17470218.2014.944194</w:t>
      </w:r>
    </w:p>
    <w:p w14:paraId="490C7A82" w14:textId="773AD96F"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Lefevre</w:t>
      </w:r>
      <w:proofErr w:type="spellEnd"/>
      <w:r w:rsidRPr="00D51653">
        <w:rPr>
          <w:rFonts w:ascii="Times New Roman" w:hAnsi="Times New Roman" w:cs="Times New Roman"/>
          <w:sz w:val="24"/>
          <w:szCs w:val="24"/>
        </w:rPr>
        <w:t xml:space="preserve">, C., </w:t>
      </w:r>
      <w:proofErr w:type="spellStart"/>
      <w:r w:rsidRPr="00D51653">
        <w:rPr>
          <w:rFonts w:ascii="Times New Roman" w:hAnsi="Times New Roman" w:cs="Times New Roman"/>
          <w:sz w:val="24"/>
          <w:szCs w:val="24"/>
        </w:rPr>
        <w:t>Ewbank</w:t>
      </w:r>
      <w:proofErr w:type="spellEnd"/>
      <w:r w:rsidRPr="00D51653">
        <w:rPr>
          <w:rFonts w:ascii="Times New Roman" w:hAnsi="Times New Roman" w:cs="Times New Roman"/>
          <w:sz w:val="24"/>
          <w:szCs w:val="24"/>
        </w:rPr>
        <w:t>, M. P., Calder, A. J., Von Dem Hagen, E., &amp; Perrett, D. (2013).</w:t>
      </w:r>
      <w:proofErr w:type="gramEnd"/>
      <w:r w:rsidRPr="00D51653">
        <w:rPr>
          <w:rFonts w:ascii="Times New Roman" w:hAnsi="Times New Roman" w:cs="Times New Roman"/>
          <w:sz w:val="24"/>
          <w:szCs w:val="24"/>
        </w:rPr>
        <w:t xml:space="preserve"> It is all in the face: carotenoid skin </w:t>
      </w:r>
      <w:r w:rsidR="00C00536">
        <w:rPr>
          <w:rFonts w:ascii="Times New Roman" w:hAnsi="Times New Roman" w:cs="Times New Roman"/>
          <w:sz w:val="24"/>
          <w:szCs w:val="24"/>
        </w:rPr>
        <w:t>coloration</w:t>
      </w:r>
      <w:r w:rsidRPr="00D51653">
        <w:rPr>
          <w:rFonts w:ascii="Times New Roman" w:hAnsi="Times New Roman" w:cs="Times New Roman"/>
          <w:sz w:val="24"/>
          <w:szCs w:val="24"/>
        </w:rPr>
        <w:t xml:space="preserve"> loses attractiveness outside the face. </w:t>
      </w:r>
      <w:proofErr w:type="gramStart"/>
      <w:r w:rsidRPr="00D51653">
        <w:rPr>
          <w:rFonts w:ascii="Times New Roman" w:hAnsi="Times New Roman" w:cs="Times New Roman"/>
          <w:i/>
          <w:iCs/>
          <w:sz w:val="24"/>
          <w:szCs w:val="24"/>
        </w:rPr>
        <w:t>Biology letters, 9</w:t>
      </w:r>
      <w:r w:rsidRPr="00D51653">
        <w:rPr>
          <w:rFonts w:ascii="Times New Roman" w:hAnsi="Times New Roman" w:cs="Times New Roman"/>
          <w:sz w:val="24"/>
          <w:szCs w:val="24"/>
        </w:rPr>
        <w:t>(6), 20130633.</w:t>
      </w:r>
      <w:proofErr w:type="gramEnd"/>
      <w:r w:rsidRPr="00D51653">
        <w:rPr>
          <w:rFonts w:ascii="Times New Roman" w:hAnsi="Times New Roman" w:cs="Times New Roman"/>
          <w:sz w:val="24"/>
          <w:szCs w:val="24"/>
        </w:rPr>
        <w:t xml:space="preserve"> </w:t>
      </w:r>
      <w:r w:rsidR="005A2618">
        <w:rPr>
          <w:rFonts w:ascii="Times New Roman" w:hAnsi="Times New Roman" w:cs="Times New Roman"/>
          <w:sz w:val="24"/>
          <w:szCs w:val="24"/>
        </w:rPr>
        <w:t>doi:</w:t>
      </w:r>
      <w:r w:rsidR="005A2618" w:rsidRPr="00A04987">
        <w:rPr>
          <w:rFonts w:ascii="Times New Roman" w:hAnsi="Times New Roman" w:cs="Times New Roman"/>
          <w:sz w:val="24"/>
          <w:szCs w:val="24"/>
        </w:rPr>
        <w:t>10.1098/rsbl.2013.0633</w:t>
      </w:r>
    </w:p>
    <w:p w14:paraId="5A35BE3E" w14:textId="78C94329"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Leong, S. (2006).</w:t>
      </w:r>
      <w:proofErr w:type="gramEnd"/>
      <w:r w:rsidRPr="00D51653">
        <w:rPr>
          <w:rFonts w:ascii="Times New Roman" w:hAnsi="Times New Roman" w:cs="Times New Roman"/>
          <w:sz w:val="24"/>
          <w:szCs w:val="24"/>
        </w:rPr>
        <w:t xml:space="preserve"> Who's the fairest of them all? </w:t>
      </w:r>
      <w:proofErr w:type="gramStart"/>
      <w:r w:rsidRPr="00D51653">
        <w:rPr>
          <w:rFonts w:ascii="Times New Roman" w:hAnsi="Times New Roman" w:cs="Times New Roman"/>
          <w:sz w:val="24"/>
          <w:szCs w:val="24"/>
        </w:rPr>
        <w:t>Television ads for skin-whitening cosmetics in Hong Kong.</w:t>
      </w:r>
      <w:proofErr w:type="gramEnd"/>
      <w:r w:rsidRPr="00D51653">
        <w:rPr>
          <w:rFonts w:ascii="Times New Roman" w:hAnsi="Times New Roman" w:cs="Times New Roman"/>
          <w:sz w:val="24"/>
          <w:szCs w:val="24"/>
        </w:rPr>
        <w:t xml:space="preserve"> </w:t>
      </w:r>
      <w:r w:rsidRPr="00D51653">
        <w:rPr>
          <w:rFonts w:ascii="Times New Roman" w:hAnsi="Times New Roman" w:cs="Times New Roman"/>
          <w:i/>
          <w:iCs/>
          <w:sz w:val="24"/>
          <w:szCs w:val="24"/>
        </w:rPr>
        <w:t>Asian Ethnicity, 7</w:t>
      </w:r>
      <w:r w:rsidRPr="00D51653">
        <w:rPr>
          <w:rFonts w:ascii="Times New Roman" w:hAnsi="Times New Roman" w:cs="Times New Roman"/>
          <w:sz w:val="24"/>
          <w:szCs w:val="24"/>
        </w:rPr>
        <w:t xml:space="preserve">(2), 167-181. </w:t>
      </w:r>
      <w:proofErr w:type="gramStart"/>
      <w:r w:rsidR="005A2618">
        <w:rPr>
          <w:rFonts w:ascii="Times New Roman" w:hAnsi="Times New Roman" w:cs="Times New Roman"/>
          <w:sz w:val="24"/>
          <w:szCs w:val="24"/>
        </w:rPr>
        <w:t>doi:</w:t>
      </w:r>
      <w:proofErr w:type="gramEnd"/>
      <w:r w:rsidR="005A2618" w:rsidRPr="00A04987">
        <w:rPr>
          <w:rFonts w:ascii="Times New Roman" w:hAnsi="Times New Roman" w:cs="Times New Roman"/>
          <w:sz w:val="24"/>
          <w:szCs w:val="24"/>
        </w:rPr>
        <w:t>10.1080/14631360600736215</w:t>
      </w:r>
    </w:p>
    <w:p w14:paraId="5AD03141" w14:textId="017F57A1" w:rsidR="00540229" w:rsidRPr="00D51653" w:rsidRDefault="00BC61CD"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BC61CD">
        <w:rPr>
          <w:rFonts w:ascii="Times New Roman" w:hAnsi="Times New Roman" w:cs="Times New Roman"/>
          <w:sz w:val="24"/>
          <w:szCs w:val="24"/>
        </w:rPr>
        <w:lastRenderedPageBreak/>
        <w:t xml:space="preserve">Li, E., Min, H., Belk, R., Kimura, J., &amp; </w:t>
      </w:r>
      <w:proofErr w:type="spellStart"/>
      <w:r w:rsidRPr="00BC61CD">
        <w:rPr>
          <w:rFonts w:ascii="Times New Roman" w:hAnsi="Times New Roman" w:cs="Times New Roman"/>
          <w:sz w:val="24"/>
          <w:szCs w:val="24"/>
        </w:rPr>
        <w:t>Bahl</w:t>
      </w:r>
      <w:proofErr w:type="spellEnd"/>
      <w:r w:rsidRPr="00BC61CD">
        <w:rPr>
          <w:rFonts w:ascii="Times New Roman" w:hAnsi="Times New Roman" w:cs="Times New Roman"/>
          <w:sz w:val="24"/>
          <w:szCs w:val="24"/>
        </w:rPr>
        <w:t xml:space="preserve">, S. (2007). </w:t>
      </w:r>
      <w:proofErr w:type="gramStart"/>
      <w:r w:rsidRPr="00BC61CD">
        <w:rPr>
          <w:rFonts w:ascii="Times New Roman" w:hAnsi="Times New Roman" w:cs="Times New Roman"/>
          <w:sz w:val="24"/>
          <w:szCs w:val="24"/>
        </w:rPr>
        <w:t>Skin Lightening and Beauty in Four Asian Cultures.</w:t>
      </w:r>
      <w:proofErr w:type="gramEnd"/>
      <w:r w:rsidRPr="00BC61CD">
        <w:rPr>
          <w:rFonts w:ascii="Times New Roman" w:hAnsi="Times New Roman" w:cs="Times New Roman"/>
          <w:sz w:val="24"/>
          <w:szCs w:val="24"/>
        </w:rPr>
        <w:t> </w:t>
      </w:r>
      <w:r w:rsidRPr="00BC61CD">
        <w:rPr>
          <w:rFonts w:ascii="Times New Roman" w:hAnsi="Times New Roman" w:cs="Times New Roman"/>
          <w:i/>
          <w:iCs/>
          <w:sz w:val="24"/>
          <w:szCs w:val="24"/>
        </w:rPr>
        <w:t>Advances in Consumer Research,</w:t>
      </w:r>
      <w:r w:rsidRPr="00BC61CD">
        <w:rPr>
          <w:rFonts w:ascii="Times New Roman" w:hAnsi="Times New Roman" w:cs="Times New Roman"/>
          <w:sz w:val="24"/>
          <w:szCs w:val="24"/>
        </w:rPr>
        <w:t> </w:t>
      </w:r>
      <w:r w:rsidRPr="00BC61CD">
        <w:rPr>
          <w:rFonts w:ascii="Times New Roman" w:hAnsi="Times New Roman" w:cs="Times New Roman"/>
          <w:i/>
          <w:iCs/>
          <w:sz w:val="24"/>
          <w:szCs w:val="24"/>
        </w:rPr>
        <w:t>35</w:t>
      </w:r>
      <w:r w:rsidRPr="00BC61CD">
        <w:rPr>
          <w:rFonts w:ascii="Times New Roman" w:hAnsi="Times New Roman" w:cs="Times New Roman"/>
          <w:sz w:val="24"/>
          <w:szCs w:val="24"/>
        </w:rPr>
        <w:t>, N/a</w:t>
      </w:r>
      <w:r>
        <w:rPr>
          <w:rFonts w:ascii="Times New Roman" w:hAnsi="Times New Roman" w:cs="Times New Roman"/>
          <w:sz w:val="24"/>
          <w:szCs w:val="24"/>
        </w:rPr>
        <w:t xml:space="preserve">. </w:t>
      </w:r>
      <w:r w:rsidRPr="00A04987">
        <w:rPr>
          <w:rFonts w:ascii="Times New Roman" w:hAnsi="Times New Roman" w:cs="Times New Roman"/>
          <w:sz w:val="24"/>
          <w:szCs w:val="24"/>
        </w:rPr>
        <w:t xml:space="preserve">Retrieved from </w:t>
      </w:r>
      <w:r w:rsidRPr="00BC61CD">
        <w:rPr>
          <w:rFonts w:ascii="Times New Roman" w:hAnsi="Times New Roman" w:cs="Times New Roman"/>
          <w:sz w:val="24"/>
          <w:szCs w:val="24"/>
        </w:rPr>
        <w:t>http://www.acrwebsite.org/volumes/13415/volumes/v35/NA-35</w:t>
      </w:r>
      <w:r>
        <w:rPr>
          <w:rFonts w:ascii="Times New Roman" w:hAnsi="Times New Roman" w:cs="Times New Roman"/>
          <w:sz w:val="24"/>
          <w:szCs w:val="24"/>
        </w:rPr>
        <w:t xml:space="preserve"> </w:t>
      </w:r>
      <w:r w:rsidR="00540229" w:rsidRPr="00D51653">
        <w:rPr>
          <w:rFonts w:ascii="Times New Roman" w:hAnsi="Times New Roman" w:cs="Times New Roman"/>
          <w:sz w:val="24"/>
          <w:szCs w:val="24"/>
        </w:rPr>
        <w:t xml:space="preserve"> </w:t>
      </w:r>
    </w:p>
    <w:p w14:paraId="7FFE778E" w14:textId="56DAE8D6"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C14E50">
        <w:rPr>
          <w:rFonts w:ascii="Times New Roman" w:hAnsi="Times New Roman" w:cs="Times New Roman"/>
          <w:sz w:val="24"/>
          <w:szCs w:val="24"/>
          <w:lang w:val="de-DE"/>
        </w:rPr>
        <w:t xml:space="preserve">Marlowe, C. M., Schneider, S. L., &amp; Nelson, C. E. (1996). </w:t>
      </w:r>
      <w:r w:rsidRPr="00D51653">
        <w:rPr>
          <w:rFonts w:ascii="Times New Roman" w:hAnsi="Times New Roman" w:cs="Times New Roman"/>
          <w:sz w:val="24"/>
          <w:szCs w:val="24"/>
        </w:rPr>
        <w:t xml:space="preserve">Gender and attractiveness biases in hiring decisions: Are more experienced managers less biased? </w:t>
      </w:r>
      <w:proofErr w:type="gramStart"/>
      <w:r w:rsidRPr="00D51653">
        <w:rPr>
          <w:rFonts w:ascii="Times New Roman" w:hAnsi="Times New Roman" w:cs="Times New Roman"/>
          <w:i/>
          <w:iCs/>
          <w:sz w:val="24"/>
          <w:szCs w:val="24"/>
        </w:rPr>
        <w:t>Journal of applied psychology, 81</w:t>
      </w:r>
      <w:r w:rsidRPr="00D51653">
        <w:rPr>
          <w:rFonts w:ascii="Times New Roman" w:hAnsi="Times New Roman" w:cs="Times New Roman"/>
          <w:sz w:val="24"/>
          <w:szCs w:val="24"/>
        </w:rPr>
        <w:t>(1), 11.</w:t>
      </w:r>
      <w:proofErr w:type="gramEnd"/>
      <w:r w:rsidRPr="00D51653">
        <w:rPr>
          <w:rFonts w:ascii="Times New Roman" w:hAnsi="Times New Roman" w:cs="Times New Roman"/>
          <w:sz w:val="24"/>
          <w:szCs w:val="24"/>
        </w:rPr>
        <w:t xml:space="preserve"> </w:t>
      </w:r>
      <w:r w:rsidR="00BC61CD">
        <w:rPr>
          <w:rFonts w:ascii="Times New Roman" w:hAnsi="Times New Roman" w:cs="Times New Roman"/>
          <w:sz w:val="24"/>
          <w:szCs w:val="24"/>
        </w:rPr>
        <w:t>doi:</w:t>
      </w:r>
      <w:r w:rsidR="00BC61CD" w:rsidRPr="00A04987">
        <w:rPr>
          <w:rFonts w:ascii="Times New Roman" w:hAnsi="Times New Roman" w:cs="Times New Roman"/>
          <w:sz w:val="24"/>
          <w:szCs w:val="24"/>
        </w:rPr>
        <w:t>10.1037/0021-9010.81.1.11</w:t>
      </w:r>
    </w:p>
    <w:p w14:paraId="603D86D5" w14:textId="5D06E566"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McKone</w:t>
      </w:r>
      <w:proofErr w:type="spellEnd"/>
      <w:r w:rsidRPr="00D51653">
        <w:rPr>
          <w:rFonts w:ascii="Times New Roman" w:hAnsi="Times New Roman" w:cs="Times New Roman"/>
          <w:sz w:val="24"/>
          <w:szCs w:val="24"/>
        </w:rPr>
        <w:t xml:space="preserve">, E., Kanwisher, N., &amp; </w:t>
      </w:r>
      <w:proofErr w:type="spellStart"/>
      <w:r w:rsidRPr="00D51653">
        <w:rPr>
          <w:rFonts w:ascii="Times New Roman" w:hAnsi="Times New Roman" w:cs="Times New Roman"/>
          <w:sz w:val="24"/>
          <w:szCs w:val="24"/>
        </w:rPr>
        <w:t>Duchaine</w:t>
      </w:r>
      <w:proofErr w:type="spellEnd"/>
      <w:r w:rsidRPr="00D51653">
        <w:rPr>
          <w:rFonts w:ascii="Times New Roman" w:hAnsi="Times New Roman" w:cs="Times New Roman"/>
          <w:sz w:val="24"/>
          <w:szCs w:val="24"/>
        </w:rPr>
        <w:t>, B. C. (2007).</w:t>
      </w:r>
      <w:proofErr w:type="gramEnd"/>
      <w:r w:rsidRPr="00D51653">
        <w:rPr>
          <w:rFonts w:ascii="Times New Roman" w:hAnsi="Times New Roman" w:cs="Times New Roman"/>
          <w:sz w:val="24"/>
          <w:szCs w:val="24"/>
        </w:rPr>
        <w:t xml:space="preserve"> Can generic expertise explain special processing for faces? </w:t>
      </w:r>
      <w:proofErr w:type="gramStart"/>
      <w:r w:rsidRPr="00D51653">
        <w:rPr>
          <w:rFonts w:ascii="Times New Roman" w:hAnsi="Times New Roman" w:cs="Times New Roman"/>
          <w:i/>
          <w:iCs/>
          <w:sz w:val="24"/>
          <w:szCs w:val="24"/>
        </w:rPr>
        <w:t>Trends in cognitive sciences, 11</w:t>
      </w:r>
      <w:r w:rsidRPr="00D51653">
        <w:rPr>
          <w:rFonts w:ascii="Times New Roman" w:hAnsi="Times New Roman" w:cs="Times New Roman"/>
          <w:sz w:val="24"/>
          <w:szCs w:val="24"/>
        </w:rPr>
        <w:t>(1), 8-15.</w:t>
      </w:r>
      <w:proofErr w:type="gramEnd"/>
      <w:r w:rsidRPr="00D51653">
        <w:rPr>
          <w:rFonts w:ascii="Times New Roman" w:hAnsi="Times New Roman" w:cs="Times New Roman"/>
          <w:sz w:val="24"/>
          <w:szCs w:val="24"/>
        </w:rPr>
        <w:t xml:space="preserve"> </w:t>
      </w:r>
      <w:r w:rsidR="00BC61CD">
        <w:rPr>
          <w:rFonts w:ascii="Times New Roman" w:hAnsi="Times New Roman" w:cs="Times New Roman"/>
          <w:sz w:val="24"/>
          <w:szCs w:val="24"/>
        </w:rPr>
        <w:t>doi:</w:t>
      </w:r>
      <w:r w:rsidR="00BC61CD" w:rsidRPr="00A04987">
        <w:rPr>
          <w:rFonts w:ascii="Times New Roman" w:hAnsi="Times New Roman" w:cs="Times New Roman"/>
          <w:sz w:val="24"/>
          <w:szCs w:val="24"/>
        </w:rPr>
        <w:t>10.1016/j.tics.2006.11.002</w:t>
      </w:r>
    </w:p>
    <w:p w14:paraId="336A8A26" w14:textId="0FFD4E26" w:rsidR="00540229"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D51653">
        <w:rPr>
          <w:rFonts w:ascii="Times New Roman" w:hAnsi="Times New Roman" w:cs="Times New Roman"/>
          <w:sz w:val="24"/>
          <w:szCs w:val="24"/>
        </w:rPr>
        <w:t>Perrett, D. I., Lee, K. J., Penton-</w:t>
      </w:r>
      <w:proofErr w:type="spellStart"/>
      <w:r w:rsidRPr="00D51653">
        <w:rPr>
          <w:rFonts w:ascii="Times New Roman" w:hAnsi="Times New Roman" w:cs="Times New Roman"/>
          <w:sz w:val="24"/>
          <w:szCs w:val="24"/>
        </w:rPr>
        <w:t>Voak</w:t>
      </w:r>
      <w:proofErr w:type="spellEnd"/>
      <w:r w:rsidRPr="00D51653">
        <w:rPr>
          <w:rFonts w:ascii="Times New Roman" w:hAnsi="Times New Roman" w:cs="Times New Roman"/>
          <w:sz w:val="24"/>
          <w:szCs w:val="24"/>
        </w:rPr>
        <w:t>, I., Rowland, D., Yoshikawa, S., Burt, D. M</w:t>
      </w:r>
      <w:proofErr w:type="gramStart"/>
      <w:r w:rsidRPr="00D51653">
        <w:rPr>
          <w:rFonts w:ascii="Times New Roman" w:hAnsi="Times New Roman" w:cs="Times New Roman"/>
          <w:sz w:val="24"/>
          <w:szCs w:val="24"/>
        </w:rPr>
        <w:t>., . . .</w:t>
      </w:r>
      <w:proofErr w:type="gramEnd"/>
      <w:r w:rsidRPr="00D51653">
        <w:rPr>
          <w:rFonts w:ascii="Times New Roman" w:hAnsi="Times New Roman" w:cs="Times New Roman"/>
          <w:sz w:val="24"/>
          <w:szCs w:val="24"/>
        </w:rPr>
        <w:t xml:space="preserve"> </w:t>
      </w:r>
      <w:proofErr w:type="spellStart"/>
      <w:r w:rsidRPr="00D51653">
        <w:rPr>
          <w:rFonts w:ascii="Times New Roman" w:hAnsi="Times New Roman" w:cs="Times New Roman"/>
          <w:sz w:val="24"/>
          <w:szCs w:val="24"/>
        </w:rPr>
        <w:t>Akamatsu</w:t>
      </w:r>
      <w:proofErr w:type="spellEnd"/>
      <w:r w:rsidRPr="00D51653">
        <w:rPr>
          <w:rFonts w:ascii="Times New Roman" w:hAnsi="Times New Roman" w:cs="Times New Roman"/>
          <w:sz w:val="24"/>
          <w:szCs w:val="24"/>
        </w:rPr>
        <w:t xml:space="preserve">, S. (1998). </w:t>
      </w:r>
      <w:proofErr w:type="gramStart"/>
      <w:r w:rsidRPr="00D51653">
        <w:rPr>
          <w:rFonts w:ascii="Times New Roman" w:hAnsi="Times New Roman" w:cs="Times New Roman"/>
          <w:sz w:val="24"/>
          <w:szCs w:val="24"/>
        </w:rPr>
        <w:t>Effects of sexual dimorphism on facial attractiveness.</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Nature, 394</w:t>
      </w:r>
      <w:r w:rsidRPr="00D51653">
        <w:rPr>
          <w:rFonts w:ascii="Times New Roman" w:hAnsi="Times New Roman" w:cs="Times New Roman"/>
          <w:sz w:val="24"/>
          <w:szCs w:val="24"/>
        </w:rPr>
        <w:t>(6696), 884.</w:t>
      </w:r>
      <w:proofErr w:type="gramEnd"/>
      <w:r w:rsidRPr="00D51653">
        <w:rPr>
          <w:rFonts w:ascii="Times New Roman" w:hAnsi="Times New Roman" w:cs="Times New Roman"/>
          <w:sz w:val="24"/>
          <w:szCs w:val="24"/>
        </w:rPr>
        <w:t xml:space="preserve"> </w:t>
      </w:r>
      <w:proofErr w:type="gramStart"/>
      <w:r w:rsidR="00BC61CD">
        <w:rPr>
          <w:rFonts w:ascii="Times New Roman" w:hAnsi="Times New Roman" w:cs="Times New Roman"/>
          <w:sz w:val="24"/>
          <w:szCs w:val="24"/>
        </w:rPr>
        <w:t>doi:</w:t>
      </w:r>
      <w:proofErr w:type="gramEnd"/>
      <w:r w:rsidR="00BC61CD" w:rsidRPr="00A04987">
        <w:rPr>
          <w:rFonts w:ascii="Times New Roman" w:hAnsi="Times New Roman" w:cs="Times New Roman"/>
          <w:sz w:val="24"/>
          <w:szCs w:val="24"/>
        </w:rPr>
        <w:t>10.1038/29772</w:t>
      </w:r>
    </w:p>
    <w:p w14:paraId="1451E4C6" w14:textId="77777777" w:rsidR="00644258" w:rsidRPr="00D51653" w:rsidRDefault="00644258" w:rsidP="00644258">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Peters, M., Rhodes, G., &amp; Simmons, L. W. (2007).</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Contributions of the face and body to overall attractiveness.</w:t>
      </w:r>
      <w:proofErr w:type="gramEnd"/>
      <w:r w:rsidRPr="00D51653">
        <w:rPr>
          <w:rFonts w:ascii="Times New Roman" w:hAnsi="Times New Roman" w:cs="Times New Roman"/>
          <w:sz w:val="24"/>
          <w:szCs w:val="24"/>
        </w:rPr>
        <w:t xml:space="preserve"> </w:t>
      </w:r>
      <w:r w:rsidRPr="00D51653">
        <w:rPr>
          <w:rFonts w:ascii="Times New Roman" w:hAnsi="Times New Roman" w:cs="Times New Roman"/>
          <w:i/>
          <w:iCs/>
          <w:sz w:val="24"/>
          <w:szCs w:val="24"/>
        </w:rPr>
        <w:t>Animal Behaviour, 73</w:t>
      </w:r>
      <w:r w:rsidRPr="00D51653">
        <w:rPr>
          <w:rFonts w:ascii="Times New Roman" w:hAnsi="Times New Roman" w:cs="Times New Roman"/>
          <w:sz w:val="24"/>
          <w:szCs w:val="24"/>
        </w:rPr>
        <w:t>(6), 937-942.</w:t>
      </w:r>
      <w:r>
        <w:rPr>
          <w:rFonts w:ascii="Times New Roman" w:hAnsi="Times New Roman" w:cs="Times New Roman"/>
          <w:sz w:val="24"/>
          <w:szCs w:val="24"/>
        </w:rPr>
        <w:t xml:space="preserve"> doi:</w:t>
      </w:r>
      <w:r w:rsidRPr="00A04987">
        <w:rPr>
          <w:rFonts w:ascii="Times New Roman" w:hAnsi="Times New Roman" w:cs="Times New Roman"/>
          <w:sz w:val="24"/>
          <w:szCs w:val="24"/>
        </w:rPr>
        <w:t>10.1016/j.anbehav.2006.07.012</w:t>
      </w:r>
    </w:p>
    <w:p w14:paraId="04D20CCB" w14:textId="4FFFEA5C" w:rsidR="00994C1F" w:rsidRPr="00994C1F" w:rsidRDefault="00994C1F"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42236">
        <w:rPr>
          <w:rFonts w:ascii="Times New Roman" w:hAnsi="Times New Roman" w:cs="Times New Roman"/>
          <w:color w:val="222222"/>
          <w:sz w:val="24"/>
          <w:szCs w:val="24"/>
          <w:shd w:val="clear" w:color="auto" w:fill="FFFFFF"/>
        </w:rPr>
        <w:t>Pezdirc</w:t>
      </w:r>
      <w:proofErr w:type="spellEnd"/>
      <w:r w:rsidRPr="00E42236">
        <w:rPr>
          <w:rFonts w:ascii="Times New Roman" w:hAnsi="Times New Roman" w:cs="Times New Roman"/>
          <w:color w:val="222222"/>
          <w:sz w:val="24"/>
          <w:szCs w:val="24"/>
          <w:shd w:val="clear" w:color="auto" w:fill="FFFFFF"/>
        </w:rPr>
        <w:t xml:space="preserve">, K., Rollo, M. E., Whitehead, R., </w:t>
      </w:r>
      <w:proofErr w:type="spellStart"/>
      <w:r w:rsidRPr="00E42236">
        <w:rPr>
          <w:rFonts w:ascii="Times New Roman" w:hAnsi="Times New Roman" w:cs="Times New Roman"/>
          <w:color w:val="222222"/>
          <w:sz w:val="24"/>
          <w:szCs w:val="24"/>
          <w:shd w:val="clear" w:color="auto" w:fill="FFFFFF"/>
        </w:rPr>
        <w:t>Hutchesson</w:t>
      </w:r>
      <w:proofErr w:type="spellEnd"/>
      <w:r w:rsidRPr="00E42236">
        <w:rPr>
          <w:rFonts w:ascii="Times New Roman" w:hAnsi="Times New Roman" w:cs="Times New Roman"/>
          <w:color w:val="222222"/>
          <w:sz w:val="24"/>
          <w:szCs w:val="24"/>
          <w:shd w:val="clear" w:color="auto" w:fill="FFFFFF"/>
        </w:rPr>
        <w:t xml:space="preserve">, M. J., </w:t>
      </w:r>
      <w:proofErr w:type="spellStart"/>
      <w:r w:rsidRPr="00E42236">
        <w:rPr>
          <w:rFonts w:ascii="Times New Roman" w:hAnsi="Times New Roman" w:cs="Times New Roman"/>
          <w:color w:val="222222"/>
          <w:sz w:val="24"/>
          <w:szCs w:val="24"/>
          <w:shd w:val="clear" w:color="auto" w:fill="FFFFFF"/>
        </w:rPr>
        <w:t>Ozakinci</w:t>
      </w:r>
      <w:proofErr w:type="spellEnd"/>
      <w:r w:rsidRPr="00E42236">
        <w:rPr>
          <w:rFonts w:ascii="Times New Roman" w:hAnsi="Times New Roman" w:cs="Times New Roman"/>
          <w:color w:val="222222"/>
          <w:sz w:val="24"/>
          <w:szCs w:val="24"/>
          <w:shd w:val="clear" w:color="auto" w:fill="FFFFFF"/>
        </w:rPr>
        <w:t>, G., Perrett, D., &amp; Collins, C. E. (2018).</w:t>
      </w:r>
      <w:proofErr w:type="gramEnd"/>
      <w:r w:rsidRPr="00E42236">
        <w:rPr>
          <w:rFonts w:ascii="Times New Roman" w:hAnsi="Times New Roman" w:cs="Times New Roman"/>
          <w:color w:val="222222"/>
          <w:sz w:val="24"/>
          <w:szCs w:val="24"/>
          <w:shd w:val="clear" w:color="auto" w:fill="FFFFFF"/>
        </w:rPr>
        <w:t xml:space="preserve"> </w:t>
      </w:r>
      <w:proofErr w:type="gramStart"/>
      <w:r w:rsidRPr="00E42236">
        <w:rPr>
          <w:rFonts w:ascii="Times New Roman" w:hAnsi="Times New Roman" w:cs="Times New Roman"/>
          <w:color w:val="222222"/>
          <w:sz w:val="24"/>
          <w:szCs w:val="24"/>
          <w:shd w:val="clear" w:color="auto" w:fill="FFFFFF"/>
        </w:rPr>
        <w:t xml:space="preserve">Perceptions of carotenoid and melanin </w:t>
      </w:r>
      <w:r w:rsidR="00C00536">
        <w:rPr>
          <w:rFonts w:ascii="Times New Roman" w:hAnsi="Times New Roman" w:cs="Times New Roman"/>
          <w:color w:val="222222"/>
          <w:sz w:val="24"/>
          <w:szCs w:val="24"/>
          <w:shd w:val="clear" w:color="auto" w:fill="FFFFFF"/>
        </w:rPr>
        <w:t>colo</w:t>
      </w:r>
      <w:r w:rsidR="00E42236">
        <w:rPr>
          <w:rFonts w:ascii="Times New Roman" w:hAnsi="Times New Roman" w:cs="Times New Roman"/>
          <w:color w:val="222222"/>
          <w:sz w:val="24"/>
          <w:szCs w:val="24"/>
          <w:shd w:val="clear" w:color="auto" w:fill="FFFFFF"/>
        </w:rPr>
        <w:t>u</w:t>
      </w:r>
      <w:r w:rsidR="00C00536">
        <w:rPr>
          <w:rFonts w:ascii="Times New Roman" w:hAnsi="Times New Roman" w:cs="Times New Roman"/>
          <w:color w:val="222222"/>
          <w:sz w:val="24"/>
          <w:szCs w:val="24"/>
          <w:shd w:val="clear" w:color="auto" w:fill="FFFFFF"/>
        </w:rPr>
        <w:t>ration</w:t>
      </w:r>
      <w:r w:rsidRPr="00E42236">
        <w:rPr>
          <w:rFonts w:ascii="Times New Roman" w:hAnsi="Times New Roman" w:cs="Times New Roman"/>
          <w:color w:val="222222"/>
          <w:sz w:val="24"/>
          <w:szCs w:val="24"/>
          <w:shd w:val="clear" w:color="auto" w:fill="FFFFFF"/>
        </w:rPr>
        <w:t xml:space="preserve"> in faces among young Australian adults.</w:t>
      </w:r>
      <w:proofErr w:type="gramEnd"/>
      <w:r w:rsidRPr="00E42236">
        <w:rPr>
          <w:rFonts w:ascii="Times New Roman" w:hAnsi="Times New Roman" w:cs="Times New Roman"/>
          <w:color w:val="222222"/>
          <w:sz w:val="24"/>
          <w:szCs w:val="24"/>
          <w:shd w:val="clear" w:color="auto" w:fill="FFFFFF"/>
        </w:rPr>
        <w:t> </w:t>
      </w:r>
      <w:r w:rsidRPr="00E42236">
        <w:rPr>
          <w:rFonts w:ascii="Times New Roman" w:hAnsi="Times New Roman" w:cs="Times New Roman"/>
          <w:i/>
          <w:iCs/>
          <w:color w:val="222222"/>
          <w:sz w:val="24"/>
          <w:szCs w:val="24"/>
          <w:shd w:val="clear" w:color="auto" w:fill="FFFFFF"/>
        </w:rPr>
        <w:t>Australian Journal of Psychology</w:t>
      </w:r>
      <w:r w:rsidRPr="00E42236">
        <w:rPr>
          <w:rFonts w:ascii="Times New Roman" w:hAnsi="Times New Roman" w:cs="Times New Roman"/>
          <w:color w:val="222222"/>
          <w:sz w:val="24"/>
          <w:szCs w:val="24"/>
          <w:shd w:val="clear" w:color="auto" w:fill="FFFFFF"/>
        </w:rPr>
        <w:t>, </w:t>
      </w:r>
      <w:r w:rsidRPr="00E42236">
        <w:rPr>
          <w:rFonts w:ascii="Times New Roman" w:hAnsi="Times New Roman" w:cs="Times New Roman"/>
          <w:i/>
          <w:iCs/>
          <w:color w:val="222222"/>
          <w:sz w:val="24"/>
          <w:szCs w:val="24"/>
          <w:shd w:val="clear" w:color="auto" w:fill="FFFFFF"/>
        </w:rPr>
        <w:t>70</w:t>
      </w:r>
      <w:r w:rsidRPr="00E42236">
        <w:rPr>
          <w:rFonts w:ascii="Times New Roman" w:hAnsi="Times New Roman" w:cs="Times New Roman"/>
          <w:color w:val="222222"/>
          <w:sz w:val="24"/>
          <w:szCs w:val="24"/>
          <w:shd w:val="clear" w:color="auto" w:fill="FFFFFF"/>
        </w:rPr>
        <w:t>(1), 85-90.</w:t>
      </w:r>
      <w:r w:rsidR="00331AA6">
        <w:rPr>
          <w:rFonts w:ascii="Times New Roman" w:hAnsi="Times New Roman" w:cs="Times New Roman"/>
          <w:color w:val="222222"/>
          <w:sz w:val="24"/>
          <w:szCs w:val="24"/>
          <w:shd w:val="clear" w:color="auto" w:fill="FFFFFF"/>
        </w:rPr>
        <w:t xml:space="preserve"> doi:</w:t>
      </w:r>
      <w:r w:rsidR="00331AA6" w:rsidRPr="00331AA6">
        <w:rPr>
          <w:rFonts w:ascii="Times New Roman" w:hAnsi="Times New Roman" w:cs="Times New Roman"/>
          <w:color w:val="222222"/>
          <w:sz w:val="24"/>
          <w:szCs w:val="24"/>
          <w:shd w:val="clear" w:color="auto" w:fill="FFFFFF"/>
        </w:rPr>
        <w:t>10.1111/ajpy.12163</w:t>
      </w:r>
    </w:p>
    <w:p w14:paraId="2A6BEE63" w14:textId="659CA02E"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 xml:space="preserve">Reiss, R., Johnston, J., Tucker, K., </w:t>
      </w:r>
      <w:proofErr w:type="spellStart"/>
      <w:r w:rsidRPr="00D51653">
        <w:rPr>
          <w:rFonts w:ascii="Times New Roman" w:hAnsi="Times New Roman" w:cs="Times New Roman"/>
          <w:sz w:val="24"/>
          <w:szCs w:val="24"/>
        </w:rPr>
        <w:t>DeSesso</w:t>
      </w:r>
      <w:proofErr w:type="spellEnd"/>
      <w:r w:rsidRPr="00D51653">
        <w:rPr>
          <w:rFonts w:ascii="Times New Roman" w:hAnsi="Times New Roman" w:cs="Times New Roman"/>
          <w:sz w:val="24"/>
          <w:szCs w:val="24"/>
        </w:rPr>
        <w:t>, J. M., &amp; Keen, C. L. (2012).</w:t>
      </w:r>
      <w:proofErr w:type="gramEnd"/>
      <w:r w:rsidRPr="00D51653">
        <w:rPr>
          <w:rFonts w:ascii="Times New Roman" w:hAnsi="Times New Roman" w:cs="Times New Roman"/>
          <w:sz w:val="24"/>
          <w:szCs w:val="24"/>
        </w:rPr>
        <w:t xml:space="preserve"> Estimation of cancer risks and benefits associated with a potential increased consumption of fruits and vegetables. </w:t>
      </w:r>
      <w:proofErr w:type="gramStart"/>
      <w:r w:rsidRPr="00D51653">
        <w:rPr>
          <w:rFonts w:ascii="Times New Roman" w:hAnsi="Times New Roman" w:cs="Times New Roman"/>
          <w:i/>
          <w:iCs/>
          <w:sz w:val="24"/>
          <w:szCs w:val="24"/>
        </w:rPr>
        <w:t>Food and chemical toxicology, 50</w:t>
      </w:r>
      <w:r w:rsidRPr="00D51653">
        <w:rPr>
          <w:rFonts w:ascii="Times New Roman" w:hAnsi="Times New Roman" w:cs="Times New Roman"/>
          <w:sz w:val="24"/>
          <w:szCs w:val="24"/>
        </w:rPr>
        <w:t>(12), 4421-4427.</w:t>
      </w:r>
      <w:proofErr w:type="gramEnd"/>
      <w:r w:rsidR="00BC61CD">
        <w:rPr>
          <w:rFonts w:ascii="Times New Roman" w:hAnsi="Times New Roman" w:cs="Times New Roman"/>
          <w:sz w:val="24"/>
          <w:szCs w:val="24"/>
        </w:rPr>
        <w:t xml:space="preserve"> </w:t>
      </w:r>
      <w:proofErr w:type="spellStart"/>
      <w:proofErr w:type="gramStart"/>
      <w:r w:rsidR="00BC61CD">
        <w:rPr>
          <w:rFonts w:ascii="Times New Roman" w:hAnsi="Times New Roman" w:cs="Times New Roman"/>
          <w:sz w:val="24"/>
          <w:szCs w:val="24"/>
        </w:rPr>
        <w:t>doi</w:t>
      </w:r>
      <w:proofErr w:type="spellEnd"/>
      <w:proofErr w:type="gramEnd"/>
      <w:r w:rsidR="00BC61CD">
        <w:rPr>
          <w:rFonts w:ascii="Times New Roman" w:hAnsi="Times New Roman" w:cs="Times New Roman"/>
          <w:sz w:val="24"/>
          <w:szCs w:val="24"/>
        </w:rPr>
        <w:t>:</w:t>
      </w:r>
      <w:r w:rsidR="00BC61CD" w:rsidRPr="00A04987">
        <w:rPr>
          <w:rFonts w:ascii="Times New Roman" w:hAnsi="Times New Roman" w:cs="Times New Roman"/>
          <w:sz w:val="24"/>
          <w:szCs w:val="24"/>
        </w:rPr>
        <w:t xml:space="preserve"> </w:t>
      </w:r>
      <w:hyperlink r:id="rId16" w:tgtFrame="_blank" w:tooltip="Persistent link using digital object identifier" w:history="1">
        <w:r w:rsidR="00BC61CD" w:rsidRPr="00A04987">
          <w:rPr>
            <w:rFonts w:ascii="Times New Roman" w:hAnsi="Times New Roman" w:cs="Times New Roman"/>
            <w:sz w:val="24"/>
            <w:szCs w:val="24"/>
          </w:rPr>
          <w:t>10.1016/j.fct.2012.08.055</w:t>
        </w:r>
      </w:hyperlink>
    </w:p>
    <w:p w14:paraId="09A519BE" w14:textId="685F1269"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D51653">
        <w:rPr>
          <w:rFonts w:ascii="Times New Roman" w:hAnsi="Times New Roman" w:cs="Times New Roman"/>
          <w:sz w:val="24"/>
          <w:szCs w:val="24"/>
        </w:rPr>
        <w:t xml:space="preserve">Rhodes, G. (2006). </w:t>
      </w:r>
      <w:proofErr w:type="gramStart"/>
      <w:r w:rsidRPr="00D51653">
        <w:rPr>
          <w:rFonts w:ascii="Times New Roman" w:hAnsi="Times New Roman" w:cs="Times New Roman"/>
          <w:sz w:val="24"/>
          <w:szCs w:val="24"/>
        </w:rPr>
        <w:t>The evolutionary psychology of facial beauty.</w:t>
      </w:r>
      <w:proofErr w:type="gramEnd"/>
      <w:r w:rsidRPr="00D51653">
        <w:rPr>
          <w:rFonts w:ascii="Times New Roman" w:hAnsi="Times New Roman" w:cs="Times New Roman"/>
          <w:sz w:val="24"/>
          <w:szCs w:val="24"/>
        </w:rPr>
        <w:t xml:space="preserve"> </w:t>
      </w:r>
      <w:proofErr w:type="spellStart"/>
      <w:proofErr w:type="gramStart"/>
      <w:r w:rsidRPr="00D51653">
        <w:rPr>
          <w:rFonts w:ascii="Times New Roman" w:hAnsi="Times New Roman" w:cs="Times New Roman"/>
          <w:i/>
          <w:iCs/>
          <w:sz w:val="24"/>
          <w:szCs w:val="24"/>
        </w:rPr>
        <w:t>Annu</w:t>
      </w:r>
      <w:proofErr w:type="spellEnd"/>
      <w:r w:rsidRPr="00D51653">
        <w:rPr>
          <w:rFonts w:ascii="Times New Roman" w:hAnsi="Times New Roman" w:cs="Times New Roman"/>
          <w:i/>
          <w:iCs/>
          <w:sz w:val="24"/>
          <w:szCs w:val="24"/>
        </w:rPr>
        <w:t>.</w:t>
      </w:r>
      <w:proofErr w:type="gramEnd"/>
      <w:r w:rsidRPr="00D51653">
        <w:rPr>
          <w:rFonts w:ascii="Times New Roman" w:hAnsi="Times New Roman" w:cs="Times New Roman"/>
          <w:i/>
          <w:iCs/>
          <w:sz w:val="24"/>
          <w:szCs w:val="24"/>
        </w:rPr>
        <w:t xml:space="preserve"> Rev. Psychol., 57</w:t>
      </w:r>
      <w:r w:rsidRPr="00D51653">
        <w:rPr>
          <w:rFonts w:ascii="Times New Roman" w:hAnsi="Times New Roman" w:cs="Times New Roman"/>
          <w:sz w:val="24"/>
          <w:szCs w:val="24"/>
        </w:rPr>
        <w:t xml:space="preserve">, 199-226. </w:t>
      </w:r>
      <w:r w:rsidR="00BC61CD">
        <w:rPr>
          <w:rFonts w:ascii="Times New Roman" w:hAnsi="Times New Roman" w:cs="Times New Roman"/>
          <w:sz w:val="24"/>
          <w:szCs w:val="24"/>
        </w:rPr>
        <w:t>doi:</w:t>
      </w:r>
      <w:r w:rsidR="00BC61CD" w:rsidRPr="00A04987">
        <w:rPr>
          <w:rFonts w:ascii="Times New Roman" w:hAnsi="Times New Roman" w:cs="Times New Roman"/>
          <w:sz w:val="24"/>
          <w:szCs w:val="24"/>
        </w:rPr>
        <w:t>10.1146/annurev.psych.57.102904.190208</w:t>
      </w:r>
    </w:p>
    <w:p w14:paraId="01287BFD" w14:textId="77777777" w:rsidR="00644258" w:rsidRPr="00D51653" w:rsidRDefault="00644258" w:rsidP="00644258">
      <w:pPr>
        <w:widowControl w:val="0"/>
        <w:autoSpaceDE w:val="0"/>
        <w:autoSpaceDN w:val="0"/>
        <w:adjustRightInd w:val="0"/>
        <w:spacing w:after="0" w:line="480" w:lineRule="auto"/>
        <w:ind w:left="720" w:hanging="720"/>
        <w:rPr>
          <w:rFonts w:ascii="Times New Roman" w:hAnsi="Times New Roman" w:cs="Times New Roman"/>
          <w:sz w:val="24"/>
          <w:szCs w:val="24"/>
        </w:rPr>
      </w:pPr>
      <w:r w:rsidRPr="00D51653">
        <w:rPr>
          <w:rFonts w:ascii="Times New Roman" w:hAnsi="Times New Roman" w:cs="Times New Roman"/>
          <w:sz w:val="24"/>
          <w:szCs w:val="24"/>
        </w:rPr>
        <w:lastRenderedPageBreak/>
        <w:t xml:space="preserve">Rhodes, M. G. (2009). Age estimation of faces: A review. </w:t>
      </w:r>
      <w:proofErr w:type="gramStart"/>
      <w:r w:rsidRPr="00D51653">
        <w:rPr>
          <w:rFonts w:ascii="Times New Roman" w:hAnsi="Times New Roman" w:cs="Times New Roman"/>
          <w:i/>
          <w:iCs/>
          <w:sz w:val="24"/>
          <w:szCs w:val="24"/>
        </w:rPr>
        <w:t>Applied Cognitive Psychology, 23</w:t>
      </w:r>
      <w:r w:rsidRPr="00D51653">
        <w:rPr>
          <w:rFonts w:ascii="Times New Roman" w:hAnsi="Times New Roman" w:cs="Times New Roman"/>
          <w:sz w:val="24"/>
          <w:szCs w:val="24"/>
        </w:rPr>
        <w:t>(1), 1-12.</w:t>
      </w:r>
      <w:proofErr w:type="gramEnd"/>
      <w:r w:rsidRPr="00D51653">
        <w:rPr>
          <w:rFonts w:ascii="Times New Roman" w:hAnsi="Times New Roman" w:cs="Times New Roman"/>
          <w:sz w:val="24"/>
          <w:szCs w:val="24"/>
        </w:rPr>
        <w:t xml:space="preserve"> </w:t>
      </w:r>
      <w:r>
        <w:rPr>
          <w:rFonts w:ascii="Times New Roman" w:hAnsi="Times New Roman" w:cs="Times New Roman"/>
          <w:sz w:val="24"/>
          <w:szCs w:val="24"/>
        </w:rPr>
        <w:t>doi:</w:t>
      </w:r>
      <w:r w:rsidRPr="00BC61CD">
        <w:rPr>
          <w:rFonts w:ascii="Times New Roman" w:hAnsi="Times New Roman" w:cs="Times New Roman"/>
          <w:sz w:val="24"/>
          <w:szCs w:val="24"/>
        </w:rPr>
        <w:t>10.1002/acp.1442</w:t>
      </w:r>
    </w:p>
    <w:p w14:paraId="1DD95655" w14:textId="5747F7BA"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 xml:space="preserve">Rhodes, G., </w:t>
      </w:r>
      <w:proofErr w:type="spellStart"/>
      <w:r w:rsidRPr="00D51653">
        <w:rPr>
          <w:rFonts w:ascii="Times New Roman" w:hAnsi="Times New Roman" w:cs="Times New Roman"/>
          <w:sz w:val="24"/>
          <w:szCs w:val="24"/>
        </w:rPr>
        <w:t>Zebrowitz</w:t>
      </w:r>
      <w:proofErr w:type="spellEnd"/>
      <w:r w:rsidRPr="00D51653">
        <w:rPr>
          <w:rFonts w:ascii="Times New Roman" w:hAnsi="Times New Roman" w:cs="Times New Roman"/>
          <w:sz w:val="24"/>
          <w:szCs w:val="24"/>
        </w:rPr>
        <w:t xml:space="preserve">, L. A., Clark, A., </w:t>
      </w:r>
      <w:proofErr w:type="spellStart"/>
      <w:r w:rsidRPr="00D51653">
        <w:rPr>
          <w:rFonts w:ascii="Times New Roman" w:hAnsi="Times New Roman" w:cs="Times New Roman"/>
          <w:sz w:val="24"/>
          <w:szCs w:val="24"/>
        </w:rPr>
        <w:t>Kalick</w:t>
      </w:r>
      <w:proofErr w:type="spellEnd"/>
      <w:r w:rsidRPr="00D51653">
        <w:rPr>
          <w:rFonts w:ascii="Times New Roman" w:hAnsi="Times New Roman" w:cs="Times New Roman"/>
          <w:sz w:val="24"/>
          <w:szCs w:val="24"/>
        </w:rPr>
        <w:t>, S. M., Hightower, A., &amp; McKay, R. (2001).</w:t>
      </w:r>
      <w:proofErr w:type="gramEnd"/>
      <w:r w:rsidRPr="00D51653">
        <w:rPr>
          <w:rFonts w:ascii="Times New Roman" w:hAnsi="Times New Roman" w:cs="Times New Roman"/>
          <w:sz w:val="24"/>
          <w:szCs w:val="24"/>
        </w:rPr>
        <w:t xml:space="preserve"> Do facial averageness and symmetry signal health? </w:t>
      </w:r>
      <w:r w:rsidRPr="00D51653">
        <w:rPr>
          <w:rFonts w:ascii="Times New Roman" w:hAnsi="Times New Roman" w:cs="Times New Roman"/>
          <w:i/>
          <w:iCs/>
          <w:sz w:val="24"/>
          <w:szCs w:val="24"/>
        </w:rPr>
        <w:t xml:space="preserve">Evolution and Human </w:t>
      </w:r>
      <w:proofErr w:type="spellStart"/>
      <w:r w:rsidRPr="00D51653">
        <w:rPr>
          <w:rFonts w:ascii="Times New Roman" w:hAnsi="Times New Roman" w:cs="Times New Roman"/>
          <w:i/>
          <w:iCs/>
          <w:sz w:val="24"/>
          <w:szCs w:val="24"/>
        </w:rPr>
        <w:t>Behavior</w:t>
      </w:r>
      <w:proofErr w:type="spellEnd"/>
      <w:r w:rsidRPr="00D51653">
        <w:rPr>
          <w:rFonts w:ascii="Times New Roman" w:hAnsi="Times New Roman" w:cs="Times New Roman"/>
          <w:i/>
          <w:iCs/>
          <w:sz w:val="24"/>
          <w:szCs w:val="24"/>
        </w:rPr>
        <w:t>, 22</w:t>
      </w:r>
      <w:r w:rsidRPr="00D51653">
        <w:rPr>
          <w:rFonts w:ascii="Times New Roman" w:hAnsi="Times New Roman" w:cs="Times New Roman"/>
          <w:sz w:val="24"/>
          <w:szCs w:val="24"/>
        </w:rPr>
        <w:t xml:space="preserve">(1), 31-46. </w:t>
      </w:r>
      <w:proofErr w:type="gramStart"/>
      <w:r w:rsidR="00BC61CD">
        <w:rPr>
          <w:rFonts w:ascii="Times New Roman" w:hAnsi="Times New Roman" w:cs="Times New Roman"/>
          <w:sz w:val="24"/>
          <w:szCs w:val="24"/>
        </w:rPr>
        <w:t>doi:</w:t>
      </w:r>
      <w:proofErr w:type="gramEnd"/>
      <w:r w:rsidR="00BC61CD" w:rsidRPr="00A04987">
        <w:rPr>
          <w:rFonts w:ascii="Times New Roman" w:hAnsi="Times New Roman" w:cs="Times New Roman"/>
          <w:sz w:val="24"/>
          <w:szCs w:val="24"/>
        </w:rPr>
        <w:t>10.1016/S1090-5138(00)00060-X</w:t>
      </w:r>
    </w:p>
    <w:p w14:paraId="49BB77FA" w14:textId="34C6E760"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Simion</w:t>
      </w:r>
      <w:proofErr w:type="spellEnd"/>
      <w:r w:rsidRPr="00D51653">
        <w:rPr>
          <w:rFonts w:ascii="Times New Roman" w:hAnsi="Times New Roman" w:cs="Times New Roman"/>
          <w:sz w:val="24"/>
          <w:szCs w:val="24"/>
        </w:rPr>
        <w:t xml:space="preserve">, F., </w:t>
      </w:r>
      <w:proofErr w:type="spellStart"/>
      <w:r w:rsidRPr="00D51653">
        <w:rPr>
          <w:rFonts w:ascii="Times New Roman" w:hAnsi="Times New Roman" w:cs="Times New Roman"/>
          <w:sz w:val="24"/>
          <w:szCs w:val="24"/>
        </w:rPr>
        <w:t>Regolin</w:t>
      </w:r>
      <w:proofErr w:type="spellEnd"/>
      <w:r w:rsidRPr="00D51653">
        <w:rPr>
          <w:rFonts w:ascii="Times New Roman" w:hAnsi="Times New Roman" w:cs="Times New Roman"/>
          <w:sz w:val="24"/>
          <w:szCs w:val="24"/>
        </w:rPr>
        <w:t xml:space="preserve">, L., &amp; </w:t>
      </w:r>
      <w:proofErr w:type="spellStart"/>
      <w:r w:rsidRPr="00D51653">
        <w:rPr>
          <w:rFonts w:ascii="Times New Roman" w:hAnsi="Times New Roman" w:cs="Times New Roman"/>
          <w:sz w:val="24"/>
          <w:szCs w:val="24"/>
        </w:rPr>
        <w:t>Bulf</w:t>
      </w:r>
      <w:proofErr w:type="spellEnd"/>
      <w:r w:rsidRPr="00D51653">
        <w:rPr>
          <w:rFonts w:ascii="Times New Roman" w:hAnsi="Times New Roman" w:cs="Times New Roman"/>
          <w:sz w:val="24"/>
          <w:szCs w:val="24"/>
        </w:rPr>
        <w:t>, H. (2008).</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 xml:space="preserve">A predisposition for biological motion in the </w:t>
      </w:r>
      <w:proofErr w:type="spellStart"/>
      <w:r w:rsidRPr="00D51653">
        <w:rPr>
          <w:rFonts w:ascii="Times New Roman" w:hAnsi="Times New Roman" w:cs="Times New Roman"/>
          <w:sz w:val="24"/>
          <w:szCs w:val="24"/>
        </w:rPr>
        <w:t>newborn</w:t>
      </w:r>
      <w:proofErr w:type="spellEnd"/>
      <w:r w:rsidRPr="00D51653">
        <w:rPr>
          <w:rFonts w:ascii="Times New Roman" w:hAnsi="Times New Roman" w:cs="Times New Roman"/>
          <w:sz w:val="24"/>
          <w:szCs w:val="24"/>
        </w:rPr>
        <w:t xml:space="preserve"> baby.</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Proceedings of the National Academy of sciences, 105</w:t>
      </w:r>
      <w:r w:rsidRPr="00D51653">
        <w:rPr>
          <w:rFonts w:ascii="Times New Roman" w:hAnsi="Times New Roman" w:cs="Times New Roman"/>
          <w:sz w:val="24"/>
          <w:szCs w:val="24"/>
        </w:rPr>
        <w:t>(2), 809-813.</w:t>
      </w:r>
      <w:proofErr w:type="gramEnd"/>
      <w:r w:rsidRPr="00D51653">
        <w:rPr>
          <w:rFonts w:ascii="Times New Roman" w:hAnsi="Times New Roman" w:cs="Times New Roman"/>
          <w:sz w:val="24"/>
          <w:szCs w:val="24"/>
        </w:rPr>
        <w:t xml:space="preserve"> </w:t>
      </w:r>
      <w:proofErr w:type="gramStart"/>
      <w:r w:rsidR="00BC61CD">
        <w:rPr>
          <w:rFonts w:ascii="Times New Roman" w:hAnsi="Times New Roman" w:cs="Times New Roman"/>
          <w:sz w:val="24"/>
          <w:szCs w:val="24"/>
        </w:rPr>
        <w:t>doi</w:t>
      </w:r>
      <w:proofErr w:type="gramEnd"/>
      <w:r w:rsidR="00BC61CD">
        <w:rPr>
          <w:rFonts w:ascii="Times New Roman" w:hAnsi="Times New Roman" w:cs="Times New Roman"/>
          <w:sz w:val="24"/>
          <w:szCs w:val="24"/>
        </w:rPr>
        <w:t>:</w:t>
      </w:r>
      <w:hyperlink r:id="rId17" w:history="1">
        <w:r w:rsidR="00BC61CD" w:rsidRPr="00A04987">
          <w:rPr>
            <w:rFonts w:ascii="Times New Roman" w:hAnsi="Times New Roman" w:cs="Times New Roman"/>
            <w:sz w:val="24"/>
            <w:szCs w:val="24"/>
          </w:rPr>
          <w:t>10.1073/pnas.0707021105</w:t>
        </w:r>
      </w:hyperlink>
    </w:p>
    <w:p w14:paraId="37F69B78" w14:textId="0C1AF8A1" w:rsidR="00540229"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Solnick</w:t>
      </w:r>
      <w:proofErr w:type="spellEnd"/>
      <w:r w:rsidRPr="00D51653">
        <w:rPr>
          <w:rFonts w:ascii="Times New Roman" w:hAnsi="Times New Roman" w:cs="Times New Roman"/>
          <w:sz w:val="24"/>
          <w:szCs w:val="24"/>
        </w:rPr>
        <w:t>, S. J., &amp; Schweitzer, M. E. (1999).</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The influence of physical attractiveness and gender on ultimatum game decisions.</w:t>
      </w:r>
      <w:proofErr w:type="gramEnd"/>
      <w:r w:rsidRPr="00D51653">
        <w:rPr>
          <w:rFonts w:ascii="Times New Roman" w:hAnsi="Times New Roman" w:cs="Times New Roman"/>
          <w:sz w:val="24"/>
          <w:szCs w:val="24"/>
        </w:rPr>
        <w:t xml:space="preserve"> </w:t>
      </w:r>
      <w:r w:rsidRPr="00D51653">
        <w:rPr>
          <w:rFonts w:ascii="Times New Roman" w:hAnsi="Times New Roman" w:cs="Times New Roman"/>
          <w:i/>
          <w:iCs/>
          <w:sz w:val="24"/>
          <w:szCs w:val="24"/>
        </w:rPr>
        <w:t xml:space="preserve">Organizational </w:t>
      </w:r>
      <w:proofErr w:type="spellStart"/>
      <w:r w:rsidRPr="00D51653">
        <w:rPr>
          <w:rFonts w:ascii="Times New Roman" w:hAnsi="Times New Roman" w:cs="Times New Roman"/>
          <w:i/>
          <w:iCs/>
          <w:sz w:val="24"/>
          <w:szCs w:val="24"/>
        </w:rPr>
        <w:t>behavior</w:t>
      </w:r>
      <w:proofErr w:type="spellEnd"/>
      <w:r w:rsidRPr="00D51653">
        <w:rPr>
          <w:rFonts w:ascii="Times New Roman" w:hAnsi="Times New Roman" w:cs="Times New Roman"/>
          <w:i/>
          <w:iCs/>
          <w:sz w:val="24"/>
          <w:szCs w:val="24"/>
        </w:rPr>
        <w:t xml:space="preserve"> and human decision processes, 79</w:t>
      </w:r>
      <w:r w:rsidRPr="00D51653">
        <w:rPr>
          <w:rFonts w:ascii="Times New Roman" w:hAnsi="Times New Roman" w:cs="Times New Roman"/>
          <w:sz w:val="24"/>
          <w:szCs w:val="24"/>
        </w:rPr>
        <w:t xml:space="preserve">(3), 199-215. </w:t>
      </w:r>
      <w:r w:rsidR="00BC61CD">
        <w:rPr>
          <w:rFonts w:ascii="Times New Roman" w:hAnsi="Times New Roman" w:cs="Times New Roman"/>
          <w:sz w:val="24"/>
          <w:szCs w:val="24"/>
        </w:rPr>
        <w:t>doi:</w:t>
      </w:r>
      <w:r w:rsidR="00BC61CD" w:rsidRPr="00A04987">
        <w:rPr>
          <w:rFonts w:ascii="Times New Roman" w:hAnsi="Times New Roman" w:cs="Times New Roman"/>
          <w:sz w:val="24"/>
          <w:szCs w:val="24"/>
        </w:rPr>
        <w:t>10.1006/obhd.1999.2843</w:t>
      </w:r>
    </w:p>
    <w:p w14:paraId="57B30A66" w14:textId="3848BCE9" w:rsidR="00EA05E1" w:rsidRPr="00EA05E1" w:rsidRDefault="00EA05E1"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42236">
        <w:rPr>
          <w:rFonts w:ascii="Times New Roman" w:hAnsi="Times New Roman" w:cs="Times New Roman"/>
          <w:color w:val="222222"/>
          <w:sz w:val="24"/>
          <w:szCs w:val="24"/>
          <w:shd w:val="clear" w:color="auto" w:fill="FFFFFF"/>
        </w:rPr>
        <w:t>Sorokowski</w:t>
      </w:r>
      <w:proofErr w:type="spellEnd"/>
      <w:r w:rsidRPr="00E42236">
        <w:rPr>
          <w:rFonts w:ascii="Times New Roman" w:hAnsi="Times New Roman" w:cs="Times New Roman"/>
          <w:color w:val="222222"/>
          <w:sz w:val="24"/>
          <w:szCs w:val="24"/>
          <w:shd w:val="clear" w:color="auto" w:fill="FFFFFF"/>
        </w:rPr>
        <w:t xml:space="preserve">, P., &amp; </w:t>
      </w:r>
      <w:proofErr w:type="spellStart"/>
      <w:r w:rsidRPr="00E42236">
        <w:rPr>
          <w:rFonts w:ascii="Times New Roman" w:hAnsi="Times New Roman" w:cs="Times New Roman"/>
          <w:color w:val="222222"/>
          <w:sz w:val="24"/>
          <w:szCs w:val="24"/>
          <w:shd w:val="clear" w:color="auto" w:fill="FFFFFF"/>
        </w:rPr>
        <w:t>Pawlowski</w:t>
      </w:r>
      <w:proofErr w:type="spellEnd"/>
      <w:r w:rsidRPr="00E42236">
        <w:rPr>
          <w:rFonts w:ascii="Times New Roman" w:hAnsi="Times New Roman" w:cs="Times New Roman"/>
          <w:color w:val="222222"/>
          <w:sz w:val="24"/>
          <w:szCs w:val="24"/>
          <w:shd w:val="clear" w:color="auto" w:fill="FFFFFF"/>
        </w:rPr>
        <w:t>, B. (2008).</w:t>
      </w:r>
      <w:proofErr w:type="gramEnd"/>
      <w:r w:rsidRPr="00E42236">
        <w:rPr>
          <w:rFonts w:ascii="Times New Roman" w:hAnsi="Times New Roman" w:cs="Times New Roman"/>
          <w:color w:val="222222"/>
          <w:sz w:val="24"/>
          <w:szCs w:val="24"/>
          <w:shd w:val="clear" w:color="auto" w:fill="FFFFFF"/>
        </w:rPr>
        <w:t xml:space="preserve"> </w:t>
      </w:r>
      <w:proofErr w:type="gramStart"/>
      <w:r w:rsidRPr="00E42236">
        <w:rPr>
          <w:rFonts w:ascii="Times New Roman" w:hAnsi="Times New Roman" w:cs="Times New Roman"/>
          <w:color w:val="222222"/>
          <w:sz w:val="24"/>
          <w:szCs w:val="24"/>
          <w:shd w:val="clear" w:color="auto" w:fill="FFFFFF"/>
        </w:rPr>
        <w:t>Adaptive preferences for leg length in a potential partner.</w:t>
      </w:r>
      <w:proofErr w:type="gramEnd"/>
      <w:r w:rsidRPr="00E42236">
        <w:rPr>
          <w:rFonts w:ascii="Times New Roman" w:hAnsi="Times New Roman" w:cs="Times New Roman"/>
          <w:color w:val="222222"/>
          <w:sz w:val="24"/>
          <w:szCs w:val="24"/>
          <w:shd w:val="clear" w:color="auto" w:fill="FFFFFF"/>
        </w:rPr>
        <w:t> </w:t>
      </w:r>
      <w:r w:rsidRPr="00E42236">
        <w:rPr>
          <w:rFonts w:ascii="Times New Roman" w:hAnsi="Times New Roman" w:cs="Times New Roman"/>
          <w:i/>
          <w:iCs/>
          <w:color w:val="222222"/>
          <w:sz w:val="24"/>
          <w:szCs w:val="24"/>
          <w:shd w:val="clear" w:color="auto" w:fill="FFFFFF"/>
        </w:rPr>
        <w:t xml:space="preserve">Evolution and Human </w:t>
      </w:r>
      <w:proofErr w:type="spellStart"/>
      <w:r w:rsidRPr="00E42236">
        <w:rPr>
          <w:rFonts w:ascii="Times New Roman" w:hAnsi="Times New Roman" w:cs="Times New Roman"/>
          <w:i/>
          <w:iCs/>
          <w:color w:val="222222"/>
          <w:sz w:val="24"/>
          <w:szCs w:val="24"/>
          <w:shd w:val="clear" w:color="auto" w:fill="FFFFFF"/>
        </w:rPr>
        <w:t>Behavior</w:t>
      </w:r>
      <w:proofErr w:type="spellEnd"/>
      <w:r w:rsidRPr="00E42236">
        <w:rPr>
          <w:rFonts w:ascii="Times New Roman" w:hAnsi="Times New Roman" w:cs="Times New Roman"/>
          <w:color w:val="222222"/>
          <w:sz w:val="24"/>
          <w:szCs w:val="24"/>
          <w:shd w:val="clear" w:color="auto" w:fill="FFFFFF"/>
        </w:rPr>
        <w:t>, </w:t>
      </w:r>
      <w:r w:rsidRPr="00E42236">
        <w:rPr>
          <w:rFonts w:ascii="Times New Roman" w:hAnsi="Times New Roman" w:cs="Times New Roman"/>
          <w:i/>
          <w:iCs/>
          <w:color w:val="222222"/>
          <w:sz w:val="24"/>
          <w:szCs w:val="24"/>
          <w:shd w:val="clear" w:color="auto" w:fill="FFFFFF"/>
        </w:rPr>
        <w:t>29</w:t>
      </w:r>
      <w:r w:rsidRPr="00E42236">
        <w:rPr>
          <w:rFonts w:ascii="Times New Roman" w:hAnsi="Times New Roman" w:cs="Times New Roman"/>
          <w:color w:val="222222"/>
          <w:sz w:val="24"/>
          <w:szCs w:val="24"/>
          <w:shd w:val="clear" w:color="auto" w:fill="FFFFFF"/>
        </w:rPr>
        <w:t>(2), 86-91.</w:t>
      </w:r>
      <w:r w:rsidR="008338B4">
        <w:rPr>
          <w:rFonts w:ascii="Times New Roman" w:hAnsi="Times New Roman" w:cs="Times New Roman"/>
          <w:color w:val="222222"/>
          <w:sz w:val="24"/>
          <w:szCs w:val="24"/>
          <w:shd w:val="clear" w:color="auto" w:fill="FFFFFF"/>
        </w:rPr>
        <w:t xml:space="preserve"> d</w:t>
      </w:r>
      <w:r w:rsidR="00331AA6">
        <w:rPr>
          <w:rFonts w:ascii="Times New Roman" w:hAnsi="Times New Roman" w:cs="Times New Roman"/>
          <w:color w:val="222222"/>
          <w:sz w:val="24"/>
          <w:szCs w:val="24"/>
          <w:shd w:val="clear" w:color="auto" w:fill="FFFFFF"/>
        </w:rPr>
        <w:t>oi:</w:t>
      </w:r>
      <w:r w:rsidR="008338B4" w:rsidRPr="008338B4">
        <w:rPr>
          <w:rFonts w:ascii="Times New Roman" w:hAnsi="Times New Roman" w:cs="Times New Roman"/>
          <w:color w:val="222222"/>
          <w:sz w:val="24"/>
          <w:szCs w:val="24"/>
          <w:shd w:val="clear" w:color="auto" w:fill="FFFFFF"/>
        </w:rPr>
        <w:t>10.1016/j.evolhumbehav.2007.09.002</w:t>
      </w:r>
    </w:p>
    <w:p w14:paraId="0AB728C8" w14:textId="2AE62A06"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EA05E1">
        <w:rPr>
          <w:rFonts w:ascii="Times New Roman" w:hAnsi="Times New Roman" w:cs="Times New Roman"/>
          <w:sz w:val="24"/>
          <w:szCs w:val="24"/>
        </w:rPr>
        <w:t xml:space="preserve">Stahl, W., &amp; </w:t>
      </w:r>
      <w:proofErr w:type="spellStart"/>
      <w:r w:rsidRPr="00EA05E1">
        <w:rPr>
          <w:rFonts w:ascii="Times New Roman" w:hAnsi="Times New Roman" w:cs="Times New Roman"/>
          <w:sz w:val="24"/>
          <w:szCs w:val="24"/>
        </w:rPr>
        <w:t>Sies</w:t>
      </w:r>
      <w:proofErr w:type="spellEnd"/>
      <w:r w:rsidRPr="00EA05E1">
        <w:rPr>
          <w:rFonts w:ascii="Times New Roman" w:hAnsi="Times New Roman" w:cs="Times New Roman"/>
          <w:sz w:val="24"/>
          <w:szCs w:val="24"/>
        </w:rPr>
        <w:t>, H. (2012).</w:t>
      </w:r>
      <w:proofErr w:type="gramEnd"/>
      <w:r w:rsidRPr="00EA05E1">
        <w:rPr>
          <w:rFonts w:ascii="Times New Roman" w:hAnsi="Times New Roman" w:cs="Times New Roman"/>
          <w:sz w:val="24"/>
          <w:szCs w:val="24"/>
        </w:rPr>
        <w:t xml:space="preserve"> </w:t>
      </w:r>
      <w:proofErr w:type="gramStart"/>
      <w:r w:rsidRPr="00EA05E1">
        <w:rPr>
          <w:rFonts w:ascii="Times New Roman" w:hAnsi="Times New Roman" w:cs="Times New Roman"/>
          <w:sz w:val="24"/>
          <w:szCs w:val="24"/>
        </w:rPr>
        <w:t>β-Carotene</w:t>
      </w:r>
      <w:proofErr w:type="gramEnd"/>
      <w:r w:rsidRPr="00EA05E1">
        <w:rPr>
          <w:rFonts w:ascii="Times New Roman" w:hAnsi="Times New Roman" w:cs="Times New Roman"/>
          <w:sz w:val="24"/>
          <w:szCs w:val="24"/>
        </w:rPr>
        <w:t xml:space="preserve"> an</w:t>
      </w:r>
      <w:r w:rsidRPr="00D51653">
        <w:rPr>
          <w:rFonts w:ascii="Times New Roman" w:hAnsi="Times New Roman" w:cs="Times New Roman"/>
          <w:sz w:val="24"/>
          <w:szCs w:val="24"/>
        </w:rPr>
        <w:t xml:space="preserve">d other carotenoids in protection from sunlight. </w:t>
      </w:r>
      <w:proofErr w:type="gramStart"/>
      <w:r w:rsidRPr="00D51653">
        <w:rPr>
          <w:rFonts w:ascii="Times New Roman" w:hAnsi="Times New Roman" w:cs="Times New Roman"/>
          <w:i/>
          <w:iCs/>
          <w:sz w:val="24"/>
          <w:szCs w:val="24"/>
        </w:rPr>
        <w:t>The American journal of clinical nutrition, 96</w:t>
      </w:r>
      <w:r w:rsidRPr="00D51653">
        <w:rPr>
          <w:rFonts w:ascii="Times New Roman" w:hAnsi="Times New Roman" w:cs="Times New Roman"/>
          <w:sz w:val="24"/>
          <w:szCs w:val="24"/>
        </w:rPr>
        <w:t>(5), 1179S-1184S.</w:t>
      </w:r>
      <w:proofErr w:type="gramEnd"/>
      <w:r w:rsidR="00A04987">
        <w:rPr>
          <w:rFonts w:ascii="Times New Roman" w:hAnsi="Times New Roman" w:cs="Times New Roman"/>
          <w:sz w:val="24"/>
          <w:szCs w:val="24"/>
        </w:rPr>
        <w:t xml:space="preserve"> </w:t>
      </w:r>
      <w:r w:rsidR="00BC61CD">
        <w:rPr>
          <w:rFonts w:ascii="Times New Roman" w:hAnsi="Times New Roman" w:cs="Times New Roman"/>
          <w:sz w:val="24"/>
          <w:szCs w:val="24"/>
        </w:rPr>
        <w:t>doi:</w:t>
      </w:r>
      <w:r w:rsidR="00BC61CD" w:rsidRPr="00A04987">
        <w:rPr>
          <w:rFonts w:ascii="Times New Roman" w:hAnsi="Times New Roman" w:cs="Times New Roman"/>
          <w:sz w:val="24"/>
          <w:szCs w:val="24"/>
        </w:rPr>
        <w:t>10.3945/ajcn.112.034819</w:t>
      </w:r>
    </w:p>
    <w:p w14:paraId="2FA4407F" w14:textId="38106964"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Stephen, I. D., Coetzee, V., &amp; Perrett, D. I. (2011).</w:t>
      </w:r>
      <w:proofErr w:type="gramEnd"/>
      <w:r w:rsidRPr="00D51653">
        <w:rPr>
          <w:rFonts w:ascii="Times New Roman" w:hAnsi="Times New Roman" w:cs="Times New Roman"/>
          <w:sz w:val="24"/>
          <w:szCs w:val="24"/>
        </w:rPr>
        <w:t xml:space="preserve"> Carotenoid and melanin pigment </w:t>
      </w:r>
      <w:r w:rsidR="00C00536">
        <w:rPr>
          <w:rFonts w:ascii="Times New Roman" w:hAnsi="Times New Roman" w:cs="Times New Roman"/>
          <w:sz w:val="24"/>
          <w:szCs w:val="24"/>
        </w:rPr>
        <w:t>coloration</w:t>
      </w:r>
      <w:r w:rsidRPr="00D51653">
        <w:rPr>
          <w:rFonts w:ascii="Times New Roman" w:hAnsi="Times New Roman" w:cs="Times New Roman"/>
          <w:sz w:val="24"/>
          <w:szCs w:val="24"/>
        </w:rPr>
        <w:t xml:space="preserve"> affect perceived human health. </w:t>
      </w:r>
      <w:r w:rsidRPr="00D51653">
        <w:rPr>
          <w:rFonts w:ascii="Times New Roman" w:hAnsi="Times New Roman" w:cs="Times New Roman"/>
          <w:i/>
          <w:iCs/>
          <w:sz w:val="24"/>
          <w:szCs w:val="24"/>
        </w:rPr>
        <w:t xml:space="preserve">Evolution and Human </w:t>
      </w:r>
      <w:proofErr w:type="spellStart"/>
      <w:r w:rsidRPr="00D51653">
        <w:rPr>
          <w:rFonts w:ascii="Times New Roman" w:hAnsi="Times New Roman" w:cs="Times New Roman"/>
          <w:i/>
          <w:iCs/>
          <w:sz w:val="24"/>
          <w:szCs w:val="24"/>
        </w:rPr>
        <w:t>Behavior</w:t>
      </w:r>
      <w:proofErr w:type="spellEnd"/>
      <w:r w:rsidRPr="00D51653">
        <w:rPr>
          <w:rFonts w:ascii="Times New Roman" w:hAnsi="Times New Roman" w:cs="Times New Roman"/>
          <w:i/>
          <w:iCs/>
          <w:sz w:val="24"/>
          <w:szCs w:val="24"/>
        </w:rPr>
        <w:t>, 32</w:t>
      </w:r>
      <w:r w:rsidRPr="00D51653">
        <w:rPr>
          <w:rFonts w:ascii="Times New Roman" w:hAnsi="Times New Roman" w:cs="Times New Roman"/>
          <w:sz w:val="24"/>
          <w:szCs w:val="24"/>
        </w:rPr>
        <w:t xml:space="preserve">(3), 216-227. </w:t>
      </w:r>
      <w:r w:rsidR="00A04987">
        <w:rPr>
          <w:rFonts w:ascii="Times New Roman" w:hAnsi="Times New Roman" w:cs="Times New Roman"/>
          <w:sz w:val="24"/>
          <w:szCs w:val="24"/>
        </w:rPr>
        <w:t>doi:</w:t>
      </w:r>
      <w:r w:rsidR="00A04987" w:rsidRPr="00A04987">
        <w:rPr>
          <w:rFonts w:ascii="Times New Roman" w:hAnsi="Times New Roman" w:cs="Times New Roman"/>
          <w:sz w:val="24"/>
          <w:szCs w:val="24"/>
        </w:rPr>
        <w:t>10.1016/j.evolhumbehav.2010.09.003</w:t>
      </w:r>
    </w:p>
    <w:p w14:paraId="5A335812" w14:textId="3CBFDB6F" w:rsidR="008D6E8F" w:rsidRPr="008D6E8F" w:rsidRDefault="008D6E8F" w:rsidP="008D6E8F">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8D6E8F">
        <w:rPr>
          <w:rFonts w:ascii="Times New Roman" w:hAnsi="Times New Roman" w:cs="Times New Roman"/>
          <w:sz w:val="24"/>
          <w:szCs w:val="24"/>
          <w:lang w:val="en-US"/>
        </w:rPr>
        <w:t xml:space="preserve">Stephen, I.D., </w:t>
      </w:r>
      <w:proofErr w:type="spellStart"/>
      <w:r w:rsidRPr="008D6E8F">
        <w:rPr>
          <w:rFonts w:ascii="Times New Roman" w:hAnsi="Times New Roman" w:cs="Times New Roman"/>
          <w:sz w:val="24"/>
          <w:szCs w:val="24"/>
          <w:lang w:val="en-US"/>
        </w:rPr>
        <w:t>Hiew</w:t>
      </w:r>
      <w:proofErr w:type="spellEnd"/>
      <w:r w:rsidRPr="008D6E8F">
        <w:rPr>
          <w:rFonts w:ascii="Times New Roman" w:hAnsi="Times New Roman" w:cs="Times New Roman"/>
          <w:sz w:val="24"/>
          <w:szCs w:val="24"/>
          <w:lang w:val="en-US"/>
        </w:rPr>
        <w:t xml:space="preserve">, V., Coetzee, V., </w:t>
      </w:r>
      <w:proofErr w:type="spellStart"/>
      <w:r w:rsidRPr="008D6E8F">
        <w:rPr>
          <w:rFonts w:ascii="Times New Roman" w:hAnsi="Times New Roman" w:cs="Times New Roman"/>
          <w:sz w:val="24"/>
          <w:szCs w:val="24"/>
          <w:lang w:val="en-US"/>
        </w:rPr>
        <w:t>Tiddeman</w:t>
      </w:r>
      <w:proofErr w:type="spellEnd"/>
      <w:r w:rsidRPr="008D6E8F">
        <w:rPr>
          <w:rFonts w:ascii="Times New Roman" w:hAnsi="Times New Roman" w:cs="Times New Roman"/>
          <w:sz w:val="24"/>
          <w:szCs w:val="24"/>
          <w:lang w:val="en-US"/>
        </w:rPr>
        <w:t xml:space="preserve">, B., Perrett, </w:t>
      </w:r>
      <w:proofErr w:type="gramStart"/>
      <w:r w:rsidRPr="008D6E8F">
        <w:rPr>
          <w:rFonts w:ascii="Times New Roman" w:hAnsi="Times New Roman" w:cs="Times New Roman"/>
          <w:sz w:val="24"/>
          <w:szCs w:val="24"/>
          <w:lang w:val="en-US"/>
        </w:rPr>
        <w:t>D.I</w:t>
      </w:r>
      <w:proofErr w:type="gramEnd"/>
      <w:r w:rsidRPr="008D6E8F">
        <w:rPr>
          <w:rFonts w:ascii="Times New Roman" w:hAnsi="Times New Roman" w:cs="Times New Roman"/>
          <w:sz w:val="24"/>
          <w:szCs w:val="24"/>
          <w:lang w:val="en-US"/>
        </w:rPr>
        <w:t xml:space="preserve">. (2018) Facial shape analysis identifies valid cues to aspects of physiological health in Caucasian, Asian and African populations. </w:t>
      </w:r>
      <w:proofErr w:type="gramStart"/>
      <w:r w:rsidRPr="008D6E8F">
        <w:rPr>
          <w:rFonts w:ascii="Times New Roman" w:hAnsi="Times New Roman" w:cs="Times New Roman"/>
          <w:sz w:val="24"/>
          <w:szCs w:val="24"/>
          <w:lang w:val="en-US"/>
        </w:rPr>
        <w:t>Frontiers in Psychology.</w:t>
      </w:r>
      <w:proofErr w:type="gramEnd"/>
    </w:p>
    <w:p w14:paraId="4B4B18AF" w14:textId="7B21C945"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Stephen, I. D., Scott, I. M., Coetzee, V., Pound, N., Perrett, D. I., &amp; Penton-</w:t>
      </w:r>
      <w:proofErr w:type="spellStart"/>
      <w:r w:rsidRPr="00D51653">
        <w:rPr>
          <w:rFonts w:ascii="Times New Roman" w:hAnsi="Times New Roman" w:cs="Times New Roman"/>
          <w:sz w:val="24"/>
          <w:szCs w:val="24"/>
        </w:rPr>
        <w:t>Voak</w:t>
      </w:r>
      <w:proofErr w:type="spellEnd"/>
      <w:r w:rsidRPr="00D51653">
        <w:rPr>
          <w:rFonts w:ascii="Times New Roman" w:hAnsi="Times New Roman" w:cs="Times New Roman"/>
          <w:sz w:val="24"/>
          <w:szCs w:val="24"/>
        </w:rPr>
        <w:t>, I. S. (2012).</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 xml:space="preserve">Cross-cultural effects of </w:t>
      </w:r>
      <w:proofErr w:type="spellStart"/>
      <w:r w:rsidRPr="00D51653">
        <w:rPr>
          <w:rFonts w:ascii="Times New Roman" w:hAnsi="Times New Roman" w:cs="Times New Roman"/>
          <w:sz w:val="24"/>
          <w:szCs w:val="24"/>
        </w:rPr>
        <w:t>color</w:t>
      </w:r>
      <w:proofErr w:type="spellEnd"/>
      <w:r w:rsidRPr="00D51653">
        <w:rPr>
          <w:rFonts w:ascii="Times New Roman" w:hAnsi="Times New Roman" w:cs="Times New Roman"/>
          <w:sz w:val="24"/>
          <w:szCs w:val="24"/>
        </w:rPr>
        <w:t xml:space="preserve">, but not morphological masculinity, on </w:t>
      </w:r>
      <w:r w:rsidRPr="00D51653">
        <w:rPr>
          <w:rFonts w:ascii="Times New Roman" w:hAnsi="Times New Roman" w:cs="Times New Roman"/>
          <w:sz w:val="24"/>
          <w:szCs w:val="24"/>
        </w:rPr>
        <w:lastRenderedPageBreak/>
        <w:t>perceived attractiveness of men's faces.</w:t>
      </w:r>
      <w:proofErr w:type="gramEnd"/>
      <w:r w:rsidRPr="00D51653">
        <w:rPr>
          <w:rFonts w:ascii="Times New Roman" w:hAnsi="Times New Roman" w:cs="Times New Roman"/>
          <w:sz w:val="24"/>
          <w:szCs w:val="24"/>
        </w:rPr>
        <w:t xml:space="preserve"> </w:t>
      </w:r>
      <w:r w:rsidRPr="00D51653">
        <w:rPr>
          <w:rFonts w:ascii="Times New Roman" w:hAnsi="Times New Roman" w:cs="Times New Roman"/>
          <w:i/>
          <w:iCs/>
          <w:sz w:val="24"/>
          <w:szCs w:val="24"/>
        </w:rPr>
        <w:t xml:space="preserve">Evolution and Human </w:t>
      </w:r>
      <w:proofErr w:type="spellStart"/>
      <w:r w:rsidRPr="00D51653">
        <w:rPr>
          <w:rFonts w:ascii="Times New Roman" w:hAnsi="Times New Roman" w:cs="Times New Roman"/>
          <w:i/>
          <w:iCs/>
          <w:sz w:val="24"/>
          <w:szCs w:val="24"/>
        </w:rPr>
        <w:t>Behavior</w:t>
      </w:r>
      <w:proofErr w:type="spellEnd"/>
      <w:r w:rsidRPr="00D51653">
        <w:rPr>
          <w:rFonts w:ascii="Times New Roman" w:hAnsi="Times New Roman" w:cs="Times New Roman"/>
          <w:i/>
          <w:iCs/>
          <w:sz w:val="24"/>
          <w:szCs w:val="24"/>
        </w:rPr>
        <w:t>, 33</w:t>
      </w:r>
      <w:r w:rsidRPr="00D51653">
        <w:rPr>
          <w:rFonts w:ascii="Times New Roman" w:hAnsi="Times New Roman" w:cs="Times New Roman"/>
          <w:sz w:val="24"/>
          <w:szCs w:val="24"/>
        </w:rPr>
        <w:t xml:space="preserve">(4), 260-267. </w:t>
      </w:r>
      <w:r w:rsidR="00A04987">
        <w:rPr>
          <w:rFonts w:ascii="Times New Roman" w:hAnsi="Times New Roman" w:cs="Times New Roman"/>
          <w:sz w:val="24"/>
          <w:szCs w:val="24"/>
        </w:rPr>
        <w:t>doi:</w:t>
      </w:r>
      <w:r w:rsidR="00A04987" w:rsidRPr="00A04987">
        <w:rPr>
          <w:rFonts w:ascii="Times New Roman" w:hAnsi="Times New Roman" w:cs="Times New Roman"/>
          <w:sz w:val="24"/>
          <w:szCs w:val="24"/>
        </w:rPr>
        <w:t>10.1016/j.evolhumbehav.2011.10.003</w:t>
      </w:r>
    </w:p>
    <w:p w14:paraId="1AFED588" w14:textId="2842A9B3"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color w:val="222222"/>
          <w:sz w:val="24"/>
          <w:szCs w:val="24"/>
          <w:shd w:val="clear" w:color="auto" w:fill="FFFFFF"/>
        </w:rPr>
        <w:t xml:space="preserve">Stephen, I. D., Smith, M. J. L., </w:t>
      </w:r>
      <w:proofErr w:type="spellStart"/>
      <w:r w:rsidRPr="00D51653">
        <w:rPr>
          <w:rFonts w:ascii="Times New Roman" w:hAnsi="Times New Roman" w:cs="Times New Roman"/>
          <w:color w:val="222222"/>
          <w:sz w:val="24"/>
          <w:szCs w:val="24"/>
          <w:shd w:val="clear" w:color="auto" w:fill="FFFFFF"/>
        </w:rPr>
        <w:t>Stirrat</w:t>
      </w:r>
      <w:proofErr w:type="spellEnd"/>
      <w:r w:rsidRPr="00D51653">
        <w:rPr>
          <w:rFonts w:ascii="Times New Roman" w:hAnsi="Times New Roman" w:cs="Times New Roman"/>
          <w:color w:val="222222"/>
          <w:sz w:val="24"/>
          <w:szCs w:val="24"/>
          <w:shd w:val="clear" w:color="auto" w:fill="FFFFFF"/>
        </w:rPr>
        <w:t>, M. R., &amp; Perrett, D. I. (2009).</w:t>
      </w:r>
      <w:proofErr w:type="gramEnd"/>
      <w:r w:rsidRPr="00D51653">
        <w:rPr>
          <w:rFonts w:ascii="Times New Roman" w:hAnsi="Times New Roman" w:cs="Times New Roman"/>
          <w:color w:val="222222"/>
          <w:sz w:val="24"/>
          <w:szCs w:val="24"/>
          <w:shd w:val="clear" w:color="auto" w:fill="FFFFFF"/>
        </w:rPr>
        <w:t xml:space="preserve"> Facial skin </w:t>
      </w:r>
      <w:r w:rsidR="00C00536">
        <w:rPr>
          <w:rFonts w:ascii="Times New Roman" w:hAnsi="Times New Roman" w:cs="Times New Roman"/>
          <w:color w:val="222222"/>
          <w:sz w:val="24"/>
          <w:szCs w:val="24"/>
          <w:shd w:val="clear" w:color="auto" w:fill="FFFFFF"/>
        </w:rPr>
        <w:t>coloration</w:t>
      </w:r>
      <w:r w:rsidRPr="00D51653">
        <w:rPr>
          <w:rFonts w:ascii="Times New Roman" w:hAnsi="Times New Roman" w:cs="Times New Roman"/>
          <w:color w:val="222222"/>
          <w:sz w:val="24"/>
          <w:szCs w:val="24"/>
          <w:shd w:val="clear" w:color="auto" w:fill="FFFFFF"/>
        </w:rPr>
        <w:t xml:space="preserve"> affects perceived health of human faces. </w:t>
      </w:r>
      <w:proofErr w:type="gramStart"/>
      <w:r w:rsidRPr="00D51653">
        <w:rPr>
          <w:rFonts w:ascii="Times New Roman" w:hAnsi="Times New Roman" w:cs="Times New Roman"/>
          <w:i/>
          <w:iCs/>
          <w:color w:val="222222"/>
          <w:sz w:val="24"/>
          <w:szCs w:val="24"/>
          <w:shd w:val="clear" w:color="auto" w:fill="FFFFFF"/>
        </w:rPr>
        <w:t>International journal of primatology</w:t>
      </w:r>
      <w:r w:rsidRPr="00D51653">
        <w:rPr>
          <w:rFonts w:ascii="Times New Roman" w:hAnsi="Times New Roman" w:cs="Times New Roman"/>
          <w:color w:val="222222"/>
          <w:sz w:val="24"/>
          <w:szCs w:val="24"/>
          <w:shd w:val="clear" w:color="auto" w:fill="FFFFFF"/>
        </w:rPr>
        <w:t>, </w:t>
      </w:r>
      <w:r w:rsidRPr="00D51653">
        <w:rPr>
          <w:rFonts w:ascii="Times New Roman" w:hAnsi="Times New Roman" w:cs="Times New Roman"/>
          <w:i/>
          <w:iCs/>
          <w:color w:val="222222"/>
          <w:sz w:val="24"/>
          <w:szCs w:val="24"/>
          <w:shd w:val="clear" w:color="auto" w:fill="FFFFFF"/>
        </w:rPr>
        <w:t>30</w:t>
      </w:r>
      <w:r w:rsidRPr="00D51653">
        <w:rPr>
          <w:rFonts w:ascii="Times New Roman" w:hAnsi="Times New Roman" w:cs="Times New Roman"/>
          <w:color w:val="222222"/>
          <w:sz w:val="24"/>
          <w:szCs w:val="24"/>
          <w:shd w:val="clear" w:color="auto" w:fill="FFFFFF"/>
        </w:rPr>
        <w:t>(6), 845-857.</w:t>
      </w:r>
      <w:proofErr w:type="gramEnd"/>
      <w:r w:rsidR="00A04987" w:rsidRPr="00A04987">
        <w:rPr>
          <w:rFonts w:ascii="Times New Roman" w:hAnsi="Times New Roman" w:cs="Times New Roman"/>
          <w:sz w:val="24"/>
          <w:szCs w:val="24"/>
        </w:rPr>
        <w:t xml:space="preserve"> </w:t>
      </w:r>
      <w:proofErr w:type="gramStart"/>
      <w:r w:rsidR="00A04987" w:rsidRPr="00A04987">
        <w:rPr>
          <w:rFonts w:ascii="Times New Roman" w:hAnsi="Times New Roman" w:cs="Times New Roman"/>
          <w:sz w:val="24"/>
          <w:szCs w:val="24"/>
        </w:rPr>
        <w:t>doi:</w:t>
      </w:r>
      <w:proofErr w:type="gramEnd"/>
      <w:r w:rsidR="00A04987" w:rsidRPr="00A04987">
        <w:rPr>
          <w:rFonts w:ascii="Times New Roman" w:hAnsi="Times New Roman" w:cs="Times New Roman"/>
          <w:sz w:val="24"/>
          <w:szCs w:val="24"/>
        </w:rPr>
        <w:t>10.1007/s10764-009-9380-z</w:t>
      </w:r>
    </w:p>
    <w:p w14:paraId="43E2F451" w14:textId="77777777" w:rsidR="00AD7D9C" w:rsidRPr="00994C1F" w:rsidRDefault="00AD7D9C" w:rsidP="00AD7D9C">
      <w:pPr>
        <w:widowControl w:val="0"/>
        <w:autoSpaceDE w:val="0"/>
        <w:autoSpaceDN w:val="0"/>
        <w:adjustRightInd w:val="0"/>
        <w:spacing w:after="0" w:line="480" w:lineRule="auto"/>
        <w:ind w:left="720" w:hanging="720"/>
        <w:rPr>
          <w:rFonts w:ascii="Times New Roman" w:hAnsi="Times New Roman" w:cs="Times New Roman"/>
          <w:sz w:val="24"/>
          <w:szCs w:val="24"/>
        </w:rPr>
      </w:pPr>
      <w:r w:rsidRPr="00D51653">
        <w:rPr>
          <w:rFonts w:ascii="Times New Roman" w:hAnsi="Times New Roman" w:cs="Times New Roman"/>
          <w:sz w:val="24"/>
          <w:szCs w:val="24"/>
        </w:rPr>
        <w:t xml:space="preserve">Tan, A. G., Mitchell, P., Flood, V. M., </w:t>
      </w:r>
      <w:proofErr w:type="spellStart"/>
      <w:r w:rsidRPr="00D51653">
        <w:rPr>
          <w:rFonts w:ascii="Times New Roman" w:hAnsi="Times New Roman" w:cs="Times New Roman"/>
          <w:sz w:val="24"/>
          <w:szCs w:val="24"/>
        </w:rPr>
        <w:t>Burlutsky</w:t>
      </w:r>
      <w:proofErr w:type="spellEnd"/>
      <w:r w:rsidRPr="00D51653">
        <w:rPr>
          <w:rFonts w:ascii="Times New Roman" w:hAnsi="Times New Roman" w:cs="Times New Roman"/>
          <w:sz w:val="24"/>
          <w:szCs w:val="24"/>
        </w:rPr>
        <w:t xml:space="preserve">, G., </w:t>
      </w:r>
      <w:proofErr w:type="spellStart"/>
      <w:r w:rsidRPr="00D51653">
        <w:rPr>
          <w:rFonts w:ascii="Times New Roman" w:hAnsi="Times New Roman" w:cs="Times New Roman"/>
          <w:sz w:val="24"/>
          <w:szCs w:val="24"/>
        </w:rPr>
        <w:t>Rochtchina</w:t>
      </w:r>
      <w:proofErr w:type="spellEnd"/>
      <w:r w:rsidRPr="00D51653">
        <w:rPr>
          <w:rFonts w:ascii="Times New Roman" w:hAnsi="Times New Roman" w:cs="Times New Roman"/>
          <w:sz w:val="24"/>
          <w:szCs w:val="24"/>
        </w:rPr>
        <w:t xml:space="preserve">, E., Cumming, R. G., &amp; Wang, J. J. (2008). Antioxidant nutrient intake and the long-term incidence of age-related cataract: the Blue Mountains Eye Study. </w:t>
      </w:r>
      <w:r>
        <w:rPr>
          <w:rFonts w:ascii="Times New Roman" w:hAnsi="Times New Roman" w:cs="Times New Roman"/>
          <w:i/>
          <w:iCs/>
          <w:sz w:val="24"/>
          <w:szCs w:val="24"/>
        </w:rPr>
        <w:t>American Journal of Clinical N</w:t>
      </w:r>
      <w:r w:rsidRPr="00D51653">
        <w:rPr>
          <w:rFonts w:ascii="Times New Roman" w:hAnsi="Times New Roman" w:cs="Times New Roman"/>
          <w:i/>
          <w:iCs/>
          <w:sz w:val="24"/>
          <w:szCs w:val="24"/>
        </w:rPr>
        <w:t>utrition, 87</w:t>
      </w:r>
      <w:r w:rsidRPr="00D51653">
        <w:rPr>
          <w:rFonts w:ascii="Times New Roman" w:hAnsi="Times New Roman" w:cs="Times New Roman"/>
          <w:sz w:val="24"/>
          <w:szCs w:val="24"/>
        </w:rPr>
        <w:t xml:space="preserve">(6), 1899-1905.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w:t>
      </w:r>
      <w:hyperlink r:id="rId18" w:history="1">
        <w:r w:rsidRPr="00A04987">
          <w:rPr>
            <w:rFonts w:ascii="Times New Roman" w:hAnsi="Times New Roman" w:cs="Times New Roman"/>
            <w:sz w:val="24"/>
            <w:szCs w:val="24"/>
          </w:rPr>
          <w:t>10.1093/</w:t>
        </w:r>
        <w:proofErr w:type="spellStart"/>
        <w:r w:rsidRPr="00A04987">
          <w:rPr>
            <w:rFonts w:ascii="Times New Roman" w:hAnsi="Times New Roman" w:cs="Times New Roman"/>
            <w:sz w:val="24"/>
            <w:szCs w:val="24"/>
          </w:rPr>
          <w:t>ajcn</w:t>
        </w:r>
        <w:proofErr w:type="spellEnd"/>
        <w:r w:rsidRPr="00A04987">
          <w:rPr>
            <w:rFonts w:ascii="Times New Roman" w:hAnsi="Times New Roman" w:cs="Times New Roman"/>
            <w:sz w:val="24"/>
            <w:szCs w:val="24"/>
          </w:rPr>
          <w:t>/87.6.1899</w:t>
        </w:r>
      </w:hyperlink>
    </w:p>
    <w:p w14:paraId="0DA55988" w14:textId="64D4F14F" w:rsidR="00AD7D9C" w:rsidRPr="00E42236" w:rsidRDefault="00AD7D9C" w:rsidP="00AD7D9C">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proofErr w:type="gramStart"/>
      <w:r w:rsidRPr="00E42236">
        <w:rPr>
          <w:rFonts w:ascii="Times New Roman" w:hAnsi="Times New Roman" w:cs="Times New Roman"/>
          <w:color w:val="222222"/>
          <w:sz w:val="24"/>
          <w:szCs w:val="24"/>
          <w:shd w:val="clear" w:color="auto" w:fill="FFFFFF"/>
        </w:rPr>
        <w:t>Tan, C. B., Stephen, I. D., Whitehead, R., &amp; Sheppard, E. (2012).</w:t>
      </w:r>
      <w:proofErr w:type="gramEnd"/>
      <w:r w:rsidRPr="00E42236">
        <w:rPr>
          <w:rFonts w:ascii="Times New Roman" w:hAnsi="Times New Roman" w:cs="Times New Roman"/>
          <w:color w:val="222222"/>
          <w:sz w:val="24"/>
          <w:szCs w:val="24"/>
          <w:shd w:val="clear" w:color="auto" w:fill="FFFFFF"/>
        </w:rPr>
        <w:t xml:space="preserve"> You look familiar: How Malaysian Chinese recognize faces. </w:t>
      </w:r>
      <w:proofErr w:type="spellStart"/>
      <w:r w:rsidRPr="00E42236">
        <w:rPr>
          <w:rFonts w:ascii="Times New Roman" w:hAnsi="Times New Roman" w:cs="Times New Roman"/>
          <w:i/>
          <w:iCs/>
          <w:color w:val="222222"/>
          <w:sz w:val="24"/>
          <w:szCs w:val="24"/>
          <w:shd w:val="clear" w:color="auto" w:fill="FFFFFF"/>
        </w:rPr>
        <w:t>PLoS</w:t>
      </w:r>
      <w:proofErr w:type="spellEnd"/>
      <w:r w:rsidRPr="00E42236">
        <w:rPr>
          <w:rFonts w:ascii="Times New Roman" w:hAnsi="Times New Roman" w:cs="Times New Roman"/>
          <w:i/>
          <w:iCs/>
          <w:color w:val="222222"/>
          <w:sz w:val="24"/>
          <w:szCs w:val="24"/>
          <w:shd w:val="clear" w:color="auto" w:fill="FFFFFF"/>
        </w:rPr>
        <w:t xml:space="preserve"> One</w:t>
      </w:r>
      <w:r w:rsidRPr="00E42236">
        <w:rPr>
          <w:rFonts w:ascii="Times New Roman" w:hAnsi="Times New Roman" w:cs="Times New Roman"/>
          <w:color w:val="222222"/>
          <w:sz w:val="24"/>
          <w:szCs w:val="24"/>
          <w:shd w:val="clear" w:color="auto" w:fill="FFFFFF"/>
        </w:rPr>
        <w:t>, </w:t>
      </w:r>
      <w:r w:rsidRPr="00E42236">
        <w:rPr>
          <w:rFonts w:ascii="Times New Roman" w:hAnsi="Times New Roman" w:cs="Times New Roman"/>
          <w:i/>
          <w:iCs/>
          <w:color w:val="222222"/>
          <w:sz w:val="24"/>
          <w:szCs w:val="24"/>
          <w:shd w:val="clear" w:color="auto" w:fill="FFFFFF"/>
        </w:rPr>
        <w:t>7</w:t>
      </w:r>
      <w:r w:rsidRPr="00E42236">
        <w:rPr>
          <w:rFonts w:ascii="Times New Roman" w:hAnsi="Times New Roman" w:cs="Times New Roman"/>
          <w:color w:val="222222"/>
          <w:sz w:val="24"/>
          <w:szCs w:val="24"/>
          <w:shd w:val="clear" w:color="auto" w:fill="FFFFFF"/>
        </w:rPr>
        <w:t>(1), e29714.</w:t>
      </w:r>
      <w:r w:rsidR="00B0499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doi:</w:t>
      </w:r>
      <w:r w:rsidRPr="008338B4">
        <w:rPr>
          <w:rFonts w:ascii="Times New Roman" w:hAnsi="Times New Roman" w:cs="Times New Roman"/>
          <w:color w:val="222222"/>
          <w:sz w:val="24"/>
          <w:szCs w:val="24"/>
          <w:shd w:val="clear" w:color="auto" w:fill="FFFFFF"/>
        </w:rPr>
        <w:t>10.1371/journal.pone.0029714</w:t>
      </w:r>
    </w:p>
    <w:p w14:paraId="44A7EF1F" w14:textId="29299F5F" w:rsidR="00FA056B" w:rsidRDefault="00FA056B" w:rsidP="00FA056B">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902DCE">
        <w:rPr>
          <w:rFonts w:ascii="Times New Roman" w:hAnsi="Times New Roman" w:cs="Times New Roman"/>
          <w:color w:val="222222"/>
          <w:sz w:val="24"/>
          <w:szCs w:val="24"/>
          <w:shd w:val="clear" w:color="auto" w:fill="FFFFFF"/>
        </w:rPr>
        <w:t xml:space="preserve">Tan, K. W., Graf, B. A., </w:t>
      </w:r>
      <w:proofErr w:type="spellStart"/>
      <w:r w:rsidRPr="00902DCE">
        <w:rPr>
          <w:rFonts w:ascii="Times New Roman" w:hAnsi="Times New Roman" w:cs="Times New Roman"/>
          <w:color w:val="222222"/>
          <w:sz w:val="24"/>
          <w:szCs w:val="24"/>
          <w:shd w:val="clear" w:color="auto" w:fill="FFFFFF"/>
        </w:rPr>
        <w:t>Mitra</w:t>
      </w:r>
      <w:proofErr w:type="spellEnd"/>
      <w:r w:rsidRPr="00902DCE">
        <w:rPr>
          <w:rFonts w:ascii="Times New Roman" w:hAnsi="Times New Roman" w:cs="Times New Roman"/>
          <w:color w:val="222222"/>
          <w:sz w:val="24"/>
          <w:szCs w:val="24"/>
          <w:shd w:val="clear" w:color="auto" w:fill="FFFFFF"/>
        </w:rPr>
        <w:t xml:space="preserve">, S. R., &amp; Stephen, I. D. (2017). </w:t>
      </w:r>
      <w:proofErr w:type="gramStart"/>
      <w:r w:rsidRPr="00902DCE">
        <w:rPr>
          <w:rFonts w:ascii="Times New Roman" w:hAnsi="Times New Roman" w:cs="Times New Roman"/>
          <w:color w:val="222222"/>
          <w:sz w:val="24"/>
          <w:szCs w:val="24"/>
          <w:shd w:val="clear" w:color="auto" w:fill="FFFFFF"/>
        </w:rPr>
        <w:t>Impact of fresh fruit smoothie consumption on apparent health of Asian faces.</w:t>
      </w:r>
      <w:proofErr w:type="gramEnd"/>
      <w:r w:rsidRPr="00902DCE">
        <w:rPr>
          <w:rFonts w:ascii="Times New Roman" w:hAnsi="Times New Roman" w:cs="Times New Roman"/>
          <w:color w:val="222222"/>
          <w:sz w:val="24"/>
          <w:szCs w:val="24"/>
          <w:shd w:val="clear" w:color="auto" w:fill="FFFFFF"/>
        </w:rPr>
        <w:t> </w:t>
      </w:r>
      <w:r w:rsidRPr="00902DCE">
        <w:rPr>
          <w:rFonts w:ascii="Times New Roman" w:hAnsi="Times New Roman" w:cs="Times New Roman"/>
          <w:i/>
          <w:iCs/>
          <w:color w:val="222222"/>
          <w:sz w:val="24"/>
          <w:szCs w:val="24"/>
          <w:shd w:val="clear" w:color="auto" w:fill="FFFFFF"/>
        </w:rPr>
        <w:t xml:space="preserve">Evolution and Human </w:t>
      </w:r>
      <w:proofErr w:type="spellStart"/>
      <w:r w:rsidRPr="00902DCE">
        <w:rPr>
          <w:rFonts w:ascii="Times New Roman" w:hAnsi="Times New Roman" w:cs="Times New Roman"/>
          <w:i/>
          <w:iCs/>
          <w:color w:val="222222"/>
          <w:sz w:val="24"/>
          <w:szCs w:val="24"/>
          <w:shd w:val="clear" w:color="auto" w:fill="FFFFFF"/>
        </w:rPr>
        <w:t>Behavior</w:t>
      </w:r>
      <w:proofErr w:type="spellEnd"/>
      <w:r w:rsidRPr="00902DCE">
        <w:rPr>
          <w:rFonts w:ascii="Times New Roman" w:hAnsi="Times New Roman" w:cs="Times New Roman"/>
          <w:color w:val="222222"/>
          <w:sz w:val="24"/>
          <w:szCs w:val="24"/>
          <w:shd w:val="clear" w:color="auto" w:fill="FFFFFF"/>
        </w:rPr>
        <w:t>, </w:t>
      </w:r>
      <w:r w:rsidRPr="00902DCE">
        <w:rPr>
          <w:rFonts w:ascii="Times New Roman" w:hAnsi="Times New Roman" w:cs="Times New Roman"/>
          <w:i/>
          <w:iCs/>
          <w:color w:val="222222"/>
          <w:sz w:val="24"/>
          <w:szCs w:val="24"/>
          <w:shd w:val="clear" w:color="auto" w:fill="FFFFFF"/>
        </w:rPr>
        <w:t>38</w:t>
      </w:r>
      <w:r w:rsidRPr="00902DCE">
        <w:rPr>
          <w:rFonts w:ascii="Times New Roman" w:hAnsi="Times New Roman" w:cs="Times New Roman"/>
          <w:color w:val="222222"/>
          <w:sz w:val="24"/>
          <w:szCs w:val="24"/>
          <w:shd w:val="clear" w:color="auto" w:fill="FFFFFF"/>
        </w:rPr>
        <w:t>(4), 522-529.</w:t>
      </w:r>
      <w:r w:rsidR="008338B4">
        <w:rPr>
          <w:rFonts w:ascii="Times New Roman" w:hAnsi="Times New Roman" w:cs="Times New Roman"/>
          <w:color w:val="222222"/>
          <w:sz w:val="24"/>
          <w:szCs w:val="24"/>
          <w:shd w:val="clear" w:color="auto" w:fill="FFFFFF"/>
        </w:rPr>
        <w:t xml:space="preserve"> doi:</w:t>
      </w:r>
      <w:r w:rsidR="008338B4" w:rsidRPr="008338B4">
        <w:rPr>
          <w:rFonts w:ascii="Times New Roman" w:hAnsi="Times New Roman" w:cs="Times New Roman"/>
          <w:color w:val="222222"/>
          <w:sz w:val="24"/>
          <w:szCs w:val="24"/>
          <w:shd w:val="clear" w:color="auto" w:fill="FFFFFF"/>
        </w:rPr>
        <w:t>10.1016/j.evolhumbehav.2017.02.004</w:t>
      </w:r>
    </w:p>
    <w:p w14:paraId="2EE502AC" w14:textId="3423A87E" w:rsidR="00AD7D9C" w:rsidRDefault="00AD7D9C" w:rsidP="00FA056B">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AD7D9C">
        <w:rPr>
          <w:rFonts w:ascii="Times New Roman" w:hAnsi="Times New Roman" w:cs="Times New Roman"/>
          <w:color w:val="222222"/>
          <w:sz w:val="24"/>
          <w:szCs w:val="24"/>
          <w:shd w:val="clear" w:color="auto" w:fill="FFFFFF"/>
        </w:rPr>
        <w:t xml:space="preserve">Tan, K.W., Graf, B.A., </w:t>
      </w:r>
      <w:proofErr w:type="spellStart"/>
      <w:r w:rsidRPr="00AD7D9C">
        <w:rPr>
          <w:rFonts w:ascii="Times New Roman" w:hAnsi="Times New Roman" w:cs="Times New Roman"/>
          <w:color w:val="222222"/>
          <w:sz w:val="24"/>
          <w:szCs w:val="24"/>
          <w:shd w:val="clear" w:color="auto" w:fill="FFFFFF"/>
        </w:rPr>
        <w:t>Mitra</w:t>
      </w:r>
      <w:proofErr w:type="spellEnd"/>
      <w:r w:rsidRPr="00AD7D9C">
        <w:rPr>
          <w:rFonts w:ascii="Times New Roman" w:hAnsi="Times New Roman" w:cs="Times New Roman"/>
          <w:color w:val="222222"/>
          <w:sz w:val="24"/>
          <w:szCs w:val="24"/>
          <w:shd w:val="clear" w:color="auto" w:fill="FFFFFF"/>
        </w:rPr>
        <w:t xml:space="preserve">, S.R., Stephen, I.D. (2015) Daily consumption of a fruit and vegetable smoothie alters facial skin colour. </w:t>
      </w:r>
      <w:proofErr w:type="spellStart"/>
      <w:r w:rsidRPr="00AD7D9C">
        <w:rPr>
          <w:rFonts w:ascii="Times New Roman" w:hAnsi="Times New Roman" w:cs="Times New Roman"/>
          <w:i/>
          <w:color w:val="222222"/>
          <w:sz w:val="24"/>
          <w:szCs w:val="24"/>
          <w:shd w:val="clear" w:color="auto" w:fill="FFFFFF"/>
        </w:rPr>
        <w:t>PLoS</w:t>
      </w:r>
      <w:proofErr w:type="spellEnd"/>
      <w:r w:rsidRPr="00AD7D9C">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O</w:t>
      </w:r>
      <w:r w:rsidRPr="00AD7D9C">
        <w:rPr>
          <w:rFonts w:ascii="Times New Roman" w:hAnsi="Times New Roman" w:cs="Times New Roman"/>
          <w:i/>
          <w:color w:val="222222"/>
          <w:sz w:val="24"/>
          <w:szCs w:val="24"/>
          <w:shd w:val="clear" w:color="auto" w:fill="FFFFFF"/>
        </w:rPr>
        <w:t>ne</w:t>
      </w:r>
      <w:r w:rsidRPr="00AD7D9C">
        <w:rPr>
          <w:rFonts w:ascii="Times New Roman" w:hAnsi="Times New Roman" w:cs="Times New Roman"/>
          <w:color w:val="222222"/>
          <w:sz w:val="24"/>
          <w:szCs w:val="24"/>
          <w:shd w:val="clear" w:color="auto" w:fill="FFFFFF"/>
        </w:rPr>
        <w:t>, 10, e0133445</w:t>
      </w:r>
    </w:p>
    <w:p w14:paraId="2B7F3C54" w14:textId="7C289886" w:rsidR="00994C1F" w:rsidRPr="00FA056B" w:rsidRDefault="00784666" w:rsidP="005F4B5A">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Tan, K. W.</w:t>
      </w:r>
      <w:r w:rsidR="00994C1F" w:rsidRPr="00E42236">
        <w:rPr>
          <w:rFonts w:ascii="Times New Roman" w:hAnsi="Times New Roman" w:cs="Times New Roman"/>
          <w:color w:val="222222"/>
          <w:sz w:val="24"/>
          <w:szCs w:val="24"/>
          <w:shd w:val="clear" w:color="auto" w:fill="FFFFFF"/>
        </w:rPr>
        <w:t xml:space="preserve"> &amp; Stephen, I. D. (2013).</w:t>
      </w:r>
      <w:proofErr w:type="gramEnd"/>
      <w:r w:rsidR="00994C1F" w:rsidRPr="00E42236">
        <w:rPr>
          <w:rFonts w:ascii="Times New Roman" w:hAnsi="Times New Roman" w:cs="Times New Roman"/>
          <w:color w:val="222222"/>
          <w:sz w:val="24"/>
          <w:szCs w:val="24"/>
          <w:shd w:val="clear" w:color="auto" w:fill="FFFFFF"/>
        </w:rPr>
        <w:t xml:space="preserve"> Colour detection thresholds in faces and colour patches. </w:t>
      </w:r>
      <w:r w:rsidR="00994C1F" w:rsidRPr="00E42236">
        <w:rPr>
          <w:rFonts w:ascii="Times New Roman" w:hAnsi="Times New Roman" w:cs="Times New Roman"/>
          <w:i/>
          <w:iCs/>
          <w:color w:val="222222"/>
          <w:sz w:val="24"/>
          <w:szCs w:val="24"/>
          <w:shd w:val="clear" w:color="auto" w:fill="FFFFFF"/>
        </w:rPr>
        <w:t>Perception</w:t>
      </w:r>
      <w:r w:rsidR="00994C1F" w:rsidRPr="00E42236">
        <w:rPr>
          <w:rFonts w:ascii="Times New Roman" w:hAnsi="Times New Roman" w:cs="Times New Roman"/>
          <w:color w:val="222222"/>
          <w:sz w:val="24"/>
          <w:szCs w:val="24"/>
          <w:shd w:val="clear" w:color="auto" w:fill="FFFFFF"/>
        </w:rPr>
        <w:t>, </w:t>
      </w:r>
      <w:r w:rsidR="00994C1F" w:rsidRPr="00E42236">
        <w:rPr>
          <w:rFonts w:ascii="Times New Roman" w:hAnsi="Times New Roman" w:cs="Times New Roman"/>
          <w:i/>
          <w:iCs/>
          <w:color w:val="222222"/>
          <w:sz w:val="24"/>
          <w:szCs w:val="24"/>
          <w:shd w:val="clear" w:color="auto" w:fill="FFFFFF"/>
        </w:rPr>
        <w:t>42</w:t>
      </w:r>
      <w:r w:rsidR="00994C1F" w:rsidRPr="00E42236">
        <w:rPr>
          <w:rFonts w:ascii="Times New Roman" w:hAnsi="Times New Roman" w:cs="Times New Roman"/>
          <w:color w:val="222222"/>
          <w:sz w:val="24"/>
          <w:szCs w:val="24"/>
          <w:shd w:val="clear" w:color="auto" w:fill="FFFFFF"/>
        </w:rPr>
        <w:t>(7), 733-741.</w:t>
      </w:r>
      <w:r w:rsidR="008338B4">
        <w:rPr>
          <w:rFonts w:ascii="Times New Roman" w:hAnsi="Times New Roman" w:cs="Times New Roman"/>
          <w:color w:val="222222"/>
          <w:sz w:val="24"/>
          <w:szCs w:val="24"/>
          <w:shd w:val="clear" w:color="auto" w:fill="FFFFFF"/>
        </w:rPr>
        <w:t xml:space="preserve"> </w:t>
      </w:r>
      <w:proofErr w:type="gramStart"/>
      <w:r w:rsidR="008338B4">
        <w:rPr>
          <w:rFonts w:ascii="Times New Roman" w:hAnsi="Times New Roman" w:cs="Times New Roman"/>
          <w:color w:val="222222"/>
          <w:sz w:val="24"/>
          <w:szCs w:val="24"/>
          <w:shd w:val="clear" w:color="auto" w:fill="FFFFFF"/>
        </w:rPr>
        <w:t>doi:</w:t>
      </w:r>
      <w:proofErr w:type="gramEnd"/>
      <w:r w:rsidR="008338B4" w:rsidRPr="008338B4">
        <w:rPr>
          <w:rFonts w:ascii="Times New Roman" w:hAnsi="Times New Roman" w:cs="Times New Roman"/>
          <w:color w:val="222222"/>
          <w:sz w:val="24"/>
          <w:szCs w:val="24"/>
          <w:shd w:val="clear" w:color="auto" w:fill="FFFFFF"/>
        </w:rPr>
        <w:t>10.1068/p7499</w:t>
      </w:r>
    </w:p>
    <w:p w14:paraId="43B78CF3" w14:textId="22F25155" w:rsidR="00994C1F" w:rsidRPr="00994C1F" w:rsidRDefault="00994C1F"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E42236">
        <w:rPr>
          <w:rFonts w:ascii="Times New Roman" w:hAnsi="Times New Roman" w:cs="Times New Roman"/>
          <w:color w:val="222222"/>
          <w:sz w:val="24"/>
          <w:szCs w:val="24"/>
          <w:shd w:val="clear" w:color="auto" w:fill="FFFFFF"/>
        </w:rPr>
        <w:t xml:space="preserve">Tan, K. W., </w:t>
      </w:r>
      <w:proofErr w:type="spellStart"/>
      <w:r w:rsidRPr="00E42236">
        <w:rPr>
          <w:rFonts w:ascii="Times New Roman" w:hAnsi="Times New Roman" w:cs="Times New Roman"/>
          <w:color w:val="222222"/>
          <w:sz w:val="24"/>
          <w:szCs w:val="24"/>
          <w:shd w:val="clear" w:color="auto" w:fill="FFFFFF"/>
        </w:rPr>
        <w:t>Tiddeman</w:t>
      </w:r>
      <w:proofErr w:type="spellEnd"/>
      <w:r w:rsidRPr="00E42236">
        <w:rPr>
          <w:rFonts w:ascii="Times New Roman" w:hAnsi="Times New Roman" w:cs="Times New Roman"/>
          <w:color w:val="222222"/>
          <w:sz w:val="24"/>
          <w:szCs w:val="24"/>
          <w:shd w:val="clear" w:color="auto" w:fill="FFFFFF"/>
        </w:rPr>
        <w:t>, B., &amp; Stephen, I. D. (2018).</w:t>
      </w:r>
      <w:proofErr w:type="gramEnd"/>
      <w:r w:rsidRPr="00E42236">
        <w:rPr>
          <w:rFonts w:ascii="Times New Roman" w:hAnsi="Times New Roman" w:cs="Times New Roman"/>
          <w:color w:val="222222"/>
          <w:sz w:val="24"/>
          <w:szCs w:val="24"/>
          <w:shd w:val="clear" w:color="auto" w:fill="FFFFFF"/>
        </w:rPr>
        <w:t xml:space="preserve"> Skin texture and colour predict perceived health in Asian faces. </w:t>
      </w:r>
      <w:r w:rsidRPr="00E42236">
        <w:rPr>
          <w:rFonts w:ascii="Times New Roman" w:hAnsi="Times New Roman" w:cs="Times New Roman"/>
          <w:i/>
          <w:iCs/>
          <w:color w:val="222222"/>
          <w:sz w:val="24"/>
          <w:szCs w:val="24"/>
          <w:shd w:val="clear" w:color="auto" w:fill="FFFFFF"/>
        </w:rPr>
        <w:t xml:space="preserve">Evolution and Human </w:t>
      </w:r>
      <w:proofErr w:type="spellStart"/>
      <w:r w:rsidRPr="00E42236">
        <w:rPr>
          <w:rFonts w:ascii="Times New Roman" w:hAnsi="Times New Roman" w:cs="Times New Roman"/>
          <w:i/>
          <w:iCs/>
          <w:color w:val="222222"/>
          <w:sz w:val="24"/>
          <w:szCs w:val="24"/>
          <w:shd w:val="clear" w:color="auto" w:fill="FFFFFF"/>
        </w:rPr>
        <w:t>Behavior</w:t>
      </w:r>
      <w:proofErr w:type="spellEnd"/>
      <w:r w:rsidRPr="00E42236">
        <w:rPr>
          <w:rFonts w:ascii="Times New Roman" w:hAnsi="Times New Roman" w:cs="Times New Roman"/>
          <w:color w:val="222222"/>
          <w:sz w:val="24"/>
          <w:szCs w:val="24"/>
          <w:shd w:val="clear" w:color="auto" w:fill="FFFFFF"/>
        </w:rPr>
        <w:t>, </w:t>
      </w:r>
      <w:r w:rsidRPr="00E42236">
        <w:rPr>
          <w:rFonts w:ascii="Times New Roman" w:hAnsi="Times New Roman" w:cs="Times New Roman"/>
          <w:i/>
          <w:iCs/>
          <w:color w:val="222222"/>
          <w:sz w:val="24"/>
          <w:szCs w:val="24"/>
          <w:shd w:val="clear" w:color="auto" w:fill="FFFFFF"/>
        </w:rPr>
        <w:t>39</w:t>
      </w:r>
      <w:r w:rsidRPr="00E42236">
        <w:rPr>
          <w:rFonts w:ascii="Times New Roman" w:hAnsi="Times New Roman" w:cs="Times New Roman"/>
          <w:color w:val="222222"/>
          <w:sz w:val="24"/>
          <w:szCs w:val="24"/>
          <w:shd w:val="clear" w:color="auto" w:fill="FFFFFF"/>
        </w:rPr>
        <w:t>(3), 320-335.</w:t>
      </w:r>
      <w:r w:rsidR="008338B4">
        <w:rPr>
          <w:rFonts w:ascii="Times New Roman" w:hAnsi="Times New Roman" w:cs="Times New Roman"/>
          <w:color w:val="222222"/>
          <w:sz w:val="24"/>
          <w:szCs w:val="24"/>
          <w:shd w:val="clear" w:color="auto" w:fill="FFFFFF"/>
        </w:rPr>
        <w:t xml:space="preserve"> doi:</w:t>
      </w:r>
      <w:r w:rsidR="008338B4" w:rsidRPr="008338B4">
        <w:rPr>
          <w:rFonts w:ascii="Times New Roman" w:hAnsi="Times New Roman" w:cs="Times New Roman"/>
          <w:color w:val="222222"/>
          <w:sz w:val="24"/>
          <w:szCs w:val="24"/>
          <w:shd w:val="clear" w:color="auto" w:fill="FFFFFF"/>
        </w:rPr>
        <w:t>10.1016/j.evolhumbehav.2018.02.003</w:t>
      </w:r>
    </w:p>
    <w:p w14:paraId="21475C58" w14:textId="2AC4E53C"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 xml:space="preserve">Tanaka, J. W., Kiefer, M., &amp; </w:t>
      </w:r>
      <w:proofErr w:type="spellStart"/>
      <w:r w:rsidRPr="00D51653">
        <w:rPr>
          <w:rFonts w:ascii="Times New Roman" w:hAnsi="Times New Roman" w:cs="Times New Roman"/>
          <w:sz w:val="24"/>
          <w:szCs w:val="24"/>
        </w:rPr>
        <w:t>Bukach</w:t>
      </w:r>
      <w:proofErr w:type="spellEnd"/>
      <w:r w:rsidRPr="00D51653">
        <w:rPr>
          <w:rFonts w:ascii="Times New Roman" w:hAnsi="Times New Roman" w:cs="Times New Roman"/>
          <w:sz w:val="24"/>
          <w:szCs w:val="24"/>
        </w:rPr>
        <w:t>, C. M. (2004).</w:t>
      </w:r>
      <w:proofErr w:type="gramEnd"/>
      <w:r w:rsidRPr="00D51653">
        <w:rPr>
          <w:rFonts w:ascii="Times New Roman" w:hAnsi="Times New Roman" w:cs="Times New Roman"/>
          <w:sz w:val="24"/>
          <w:szCs w:val="24"/>
        </w:rPr>
        <w:t xml:space="preserve"> A holistic account of the own-race effect in face recognition: Evidence from a cross-cultural study. </w:t>
      </w:r>
      <w:proofErr w:type="gramStart"/>
      <w:r w:rsidRPr="00D51653">
        <w:rPr>
          <w:rFonts w:ascii="Times New Roman" w:hAnsi="Times New Roman" w:cs="Times New Roman"/>
          <w:i/>
          <w:iCs/>
          <w:sz w:val="24"/>
          <w:szCs w:val="24"/>
        </w:rPr>
        <w:t>Cognition, 93</w:t>
      </w:r>
      <w:r w:rsidRPr="00D51653">
        <w:rPr>
          <w:rFonts w:ascii="Times New Roman" w:hAnsi="Times New Roman" w:cs="Times New Roman"/>
          <w:sz w:val="24"/>
          <w:szCs w:val="24"/>
        </w:rPr>
        <w:t>(1), B1-B9.</w:t>
      </w:r>
      <w:proofErr w:type="gramEnd"/>
      <w:r w:rsidR="00A04987">
        <w:rPr>
          <w:rFonts w:ascii="Times New Roman" w:hAnsi="Times New Roman" w:cs="Times New Roman"/>
          <w:sz w:val="24"/>
          <w:szCs w:val="24"/>
        </w:rPr>
        <w:t xml:space="preserve"> </w:t>
      </w:r>
      <w:proofErr w:type="spellStart"/>
      <w:proofErr w:type="gramStart"/>
      <w:r w:rsidR="00A04987">
        <w:rPr>
          <w:rFonts w:ascii="Times New Roman" w:hAnsi="Times New Roman" w:cs="Times New Roman"/>
          <w:sz w:val="24"/>
          <w:szCs w:val="24"/>
        </w:rPr>
        <w:t>doi</w:t>
      </w:r>
      <w:proofErr w:type="spellEnd"/>
      <w:proofErr w:type="gramEnd"/>
      <w:r w:rsidR="00A04987">
        <w:rPr>
          <w:rFonts w:ascii="Times New Roman" w:hAnsi="Times New Roman" w:cs="Times New Roman"/>
          <w:sz w:val="24"/>
          <w:szCs w:val="24"/>
        </w:rPr>
        <w:t>:</w:t>
      </w:r>
      <w:r w:rsidR="00A04987" w:rsidRPr="00A04987">
        <w:rPr>
          <w:rFonts w:ascii="Times New Roman" w:hAnsi="Times New Roman" w:cs="Times New Roman"/>
          <w:sz w:val="24"/>
          <w:szCs w:val="24"/>
        </w:rPr>
        <w:t xml:space="preserve"> 10.1016/j.cognition.2003.09.011</w:t>
      </w:r>
    </w:p>
    <w:p w14:paraId="49AE500B" w14:textId="1BFDA7CD" w:rsidR="00540229"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lastRenderedPageBreak/>
        <w:t>Tiddeman</w:t>
      </w:r>
      <w:proofErr w:type="spellEnd"/>
      <w:r w:rsidRPr="00D51653">
        <w:rPr>
          <w:rFonts w:ascii="Times New Roman" w:hAnsi="Times New Roman" w:cs="Times New Roman"/>
          <w:sz w:val="24"/>
          <w:szCs w:val="24"/>
        </w:rPr>
        <w:t>, B., Burt, M., &amp; Perrett, D. (2001).</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Prototyping and transforming facial textures for perception research.</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i/>
          <w:iCs/>
          <w:sz w:val="24"/>
          <w:szCs w:val="24"/>
        </w:rPr>
        <w:t>IEEE computer graphics and applications, 21</w:t>
      </w:r>
      <w:r w:rsidRPr="00D51653">
        <w:rPr>
          <w:rFonts w:ascii="Times New Roman" w:hAnsi="Times New Roman" w:cs="Times New Roman"/>
          <w:sz w:val="24"/>
          <w:szCs w:val="24"/>
        </w:rPr>
        <w:t>(5), 42-50.</w:t>
      </w:r>
      <w:proofErr w:type="gramEnd"/>
      <w:r w:rsidRPr="00D51653">
        <w:rPr>
          <w:rFonts w:ascii="Times New Roman" w:hAnsi="Times New Roman" w:cs="Times New Roman"/>
          <w:sz w:val="24"/>
          <w:szCs w:val="24"/>
        </w:rPr>
        <w:t xml:space="preserve"> </w:t>
      </w:r>
      <w:proofErr w:type="spellStart"/>
      <w:proofErr w:type="gramStart"/>
      <w:r w:rsidR="00A04987">
        <w:rPr>
          <w:rFonts w:ascii="Times New Roman" w:hAnsi="Times New Roman" w:cs="Times New Roman"/>
          <w:sz w:val="24"/>
          <w:szCs w:val="24"/>
        </w:rPr>
        <w:t>doi</w:t>
      </w:r>
      <w:proofErr w:type="spellEnd"/>
      <w:proofErr w:type="gramEnd"/>
      <w:r w:rsidR="00A04987">
        <w:rPr>
          <w:rFonts w:ascii="Times New Roman" w:hAnsi="Times New Roman" w:cs="Times New Roman"/>
          <w:sz w:val="24"/>
          <w:szCs w:val="24"/>
        </w:rPr>
        <w:t>:</w:t>
      </w:r>
      <w:r w:rsidR="00A04987" w:rsidRPr="00A04987">
        <w:rPr>
          <w:rFonts w:ascii="Times New Roman" w:hAnsi="Times New Roman" w:cs="Times New Roman"/>
          <w:sz w:val="24"/>
          <w:szCs w:val="24"/>
        </w:rPr>
        <w:t xml:space="preserve"> 10.1109/38.946630</w:t>
      </w:r>
    </w:p>
    <w:p w14:paraId="3AE04017" w14:textId="19C73251" w:rsidR="00BC7302" w:rsidRPr="00D51653" w:rsidRDefault="00BC7302"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BC7302">
        <w:rPr>
          <w:rFonts w:ascii="Times New Roman" w:hAnsi="Times New Roman" w:cs="Times New Roman"/>
          <w:sz w:val="24"/>
          <w:szCs w:val="24"/>
        </w:rPr>
        <w:t xml:space="preserve">Whitehead, R. D., </w:t>
      </w:r>
      <w:proofErr w:type="spellStart"/>
      <w:r w:rsidRPr="00BC7302">
        <w:rPr>
          <w:rFonts w:ascii="Times New Roman" w:hAnsi="Times New Roman" w:cs="Times New Roman"/>
          <w:sz w:val="24"/>
          <w:szCs w:val="24"/>
        </w:rPr>
        <w:t>Ozakinci</w:t>
      </w:r>
      <w:proofErr w:type="spellEnd"/>
      <w:r w:rsidRPr="00BC7302">
        <w:rPr>
          <w:rFonts w:ascii="Times New Roman" w:hAnsi="Times New Roman" w:cs="Times New Roman"/>
          <w:sz w:val="24"/>
          <w:szCs w:val="24"/>
        </w:rPr>
        <w:t>, G., Stephen, I. D., &amp; Perrett, D. I. (2012</w:t>
      </w:r>
      <w:r>
        <w:rPr>
          <w:rFonts w:ascii="Times New Roman" w:hAnsi="Times New Roman" w:cs="Times New Roman"/>
          <w:sz w:val="24"/>
          <w:szCs w:val="24"/>
        </w:rPr>
        <w:t>a</w:t>
      </w:r>
      <w:r w:rsidRPr="00BC7302">
        <w:rPr>
          <w:rFonts w:ascii="Times New Roman" w:hAnsi="Times New Roman" w:cs="Times New Roman"/>
          <w:sz w:val="24"/>
          <w:szCs w:val="24"/>
        </w:rPr>
        <w:t>).</w:t>
      </w:r>
      <w:proofErr w:type="gramEnd"/>
      <w:r w:rsidRPr="00BC7302">
        <w:rPr>
          <w:rFonts w:ascii="Times New Roman" w:hAnsi="Times New Roman" w:cs="Times New Roman"/>
          <w:sz w:val="24"/>
          <w:szCs w:val="24"/>
        </w:rPr>
        <w:t xml:space="preserve"> Appealing to vanity: could potential appearance improvement motivate fruit and vegetable consumption</w:t>
      </w:r>
      <w:proofErr w:type="gramStart"/>
      <w:r w:rsidRPr="00BC7302">
        <w:rPr>
          <w:rFonts w:ascii="Times New Roman" w:hAnsi="Times New Roman" w:cs="Times New Roman"/>
          <w:sz w:val="24"/>
          <w:szCs w:val="24"/>
        </w:rPr>
        <w:t>?.</w:t>
      </w:r>
      <w:proofErr w:type="gramEnd"/>
      <w:r w:rsidRPr="00BC7302">
        <w:rPr>
          <w:rFonts w:ascii="Times New Roman" w:hAnsi="Times New Roman" w:cs="Times New Roman"/>
          <w:sz w:val="24"/>
          <w:szCs w:val="24"/>
        </w:rPr>
        <w:t xml:space="preserve"> </w:t>
      </w:r>
      <w:proofErr w:type="gramStart"/>
      <w:r w:rsidRPr="00BC7302">
        <w:rPr>
          <w:rFonts w:ascii="Times New Roman" w:hAnsi="Times New Roman" w:cs="Times New Roman"/>
          <w:sz w:val="24"/>
          <w:szCs w:val="24"/>
        </w:rPr>
        <w:t>American journal of public health, 102(2), 207-211.</w:t>
      </w:r>
      <w:proofErr w:type="gramEnd"/>
      <w:r w:rsidR="008338B4">
        <w:rPr>
          <w:rFonts w:ascii="Times New Roman" w:hAnsi="Times New Roman" w:cs="Times New Roman"/>
          <w:sz w:val="24"/>
          <w:szCs w:val="24"/>
        </w:rPr>
        <w:t xml:space="preserve"> doi:</w:t>
      </w:r>
      <w:r w:rsidR="008338B4" w:rsidRPr="008338B4">
        <w:rPr>
          <w:rFonts w:ascii="Times New Roman" w:hAnsi="Times New Roman" w:cs="Times New Roman"/>
          <w:sz w:val="24"/>
          <w:szCs w:val="24"/>
        </w:rPr>
        <w:t>10.2105/AJPH.2011.300405</w:t>
      </w:r>
    </w:p>
    <w:p w14:paraId="3F41990D" w14:textId="2369D215" w:rsidR="00540229" w:rsidRPr="00AD7D9C" w:rsidRDefault="00540229" w:rsidP="00AD7D9C">
      <w:pPr>
        <w:widowControl w:val="0"/>
        <w:autoSpaceDE w:val="0"/>
        <w:autoSpaceDN w:val="0"/>
        <w:adjustRightInd w:val="0"/>
        <w:spacing w:after="0" w:line="480" w:lineRule="auto"/>
        <w:ind w:left="720" w:hanging="720"/>
        <w:rPr>
          <w:rFonts w:ascii="Times New Roman" w:hAnsi="Times New Roman" w:cs="Times New Roman"/>
          <w:i/>
          <w:iCs/>
          <w:sz w:val="24"/>
          <w:szCs w:val="24"/>
        </w:rPr>
      </w:pPr>
      <w:proofErr w:type="gramStart"/>
      <w:r w:rsidRPr="00D51653">
        <w:rPr>
          <w:rFonts w:ascii="Times New Roman" w:hAnsi="Times New Roman" w:cs="Times New Roman"/>
          <w:sz w:val="24"/>
          <w:szCs w:val="24"/>
        </w:rPr>
        <w:t xml:space="preserve">Whitehead, R. D., Re, D., Xiao, D., </w:t>
      </w:r>
      <w:proofErr w:type="spellStart"/>
      <w:r w:rsidRPr="00D51653">
        <w:rPr>
          <w:rFonts w:ascii="Times New Roman" w:hAnsi="Times New Roman" w:cs="Times New Roman"/>
          <w:sz w:val="24"/>
          <w:szCs w:val="24"/>
        </w:rPr>
        <w:t>Ozakinci</w:t>
      </w:r>
      <w:proofErr w:type="spellEnd"/>
      <w:r w:rsidRPr="00D51653">
        <w:rPr>
          <w:rFonts w:ascii="Times New Roman" w:hAnsi="Times New Roman" w:cs="Times New Roman"/>
          <w:sz w:val="24"/>
          <w:szCs w:val="24"/>
        </w:rPr>
        <w:t>, G., &amp; Perrett, D. I. (2012</w:t>
      </w:r>
      <w:r w:rsidR="00BC7302">
        <w:rPr>
          <w:rFonts w:ascii="Times New Roman" w:hAnsi="Times New Roman" w:cs="Times New Roman"/>
          <w:sz w:val="24"/>
          <w:szCs w:val="24"/>
        </w:rPr>
        <w:t>b</w:t>
      </w:r>
      <w:r w:rsidRPr="00D51653">
        <w:rPr>
          <w:rFonts w:ascii="Times New Roman" w:hAnsi="Times New Roman" w:cs="Times New Roman"/>
          <w:sz w:val="24"/>
          <w:szCs w:val="24"/>
        </w:rPr>
        <w:t>).</w:t>
      </w:r>
      <w:proofErr w:type="gramEnd"/>
      <w:r w:rsidRPr="00D51653">
        <w:rPr>
          <w:rFonts w:ascii="Times New Roman" w:hAnsi="Times New Roman" w:cs="Times New Roman"/>
          <w:sz w:val="24"/>
          <w:szCs w:val="24"/>
        </w:rPr>
        <w:t xml:space="preserve"> You are what you eat: Within-subject increases in fruit and vegetable consumption confer beneficial skin-color changes. </w:t>
      </w:r>
      <w:proofErr w:type="spellStart"/>
      <w:r w:rsidR="00AD7D9C">
        <w:rPr>
          <w:rFonts w:ascii="Times New Roman" w:hAnsi="Times New Roman" w:cs="Times New Roman"/>
          <w:i/>
          <w:iCs/>
          <w:sz w:val="24"/>
          <w:szCs w:val="24"/>
        </w:rPr>
        <w:t>PLoS</w:t>
      </w:r>
      <w:proofErr w:type="spellEnd"/>
      <w:r w:rsidR="00AD7D9C">
        <w:rPr>
          <w:rFonts w:ascii="Times New Roman" w:hAnsi="Times New Roman" w:cs="Times New Roman"/>
          <w:i/>
          <w:iCs/>
          <w:sz w:val="24"/>
          <w:szCs w:val="24"/>
        </w:rPr>
        <w:t xml:space="preserve"> O</w:t>
      </w:r>
      <w:r w:rsidRPr="00D51653">
        <w:rPr>
          <w:rFonts w:ascii="Times New Roman" w:hAnsi="Times New Roman" w:cs="Times New Roman"/>
          <w:i/>
          <w:iCs/>
          <w:sz w:val="24"/>
          <w:szCs w:val="24"/>
        </w:rPr>
        <w:t>ne, 7</w:t>
      </w:r>
      <w:r w:rsidRPr="00D51653">
        <w:rPr>
          <w:rFonts w:ascii="Times New Roman" w:hAnsi="Times New Roman" w:cs="Times New Roman"/>
          <w:sz w:val="24"/>
          <w:szCs w:val="24"/>
        </w:rPr>
        <w:t xml:space="preserve">(3), e32988. </w:t>
      </w:r>
      <w:r w:rsidR="00A04987">
        <w:rPr>
          <w:rFonts w:ascii="Times New Roman" w:hAnsi="Times New Roman" w:cs="Times New Roman"/>
          <w:sz w:val="24"/>
          <w:szCs w:val="24"/>
        </w:rPr>
        <w:t>doi:</w:t>
      </w:r>
      <w:r w:rsidR="00A04987" w:rsidRPr="00A04987">
        <w:rPr>
          <w:rFonts w:ascii="Times New Roman" w:hAnsi="Times New Roman" w:cs="Times New Roman"/>
          <w:sz w:val="24"/>
          <w:szCs w:val="24"/>
        </w:rPr>
        <w:t>10.1371/journal.pone.0032988</w:t>
      </w:r>
    </w:p>
    <w:p w14:paraId="52996682" w14:textId="50FB7660"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D51653">
        <w:rPr>
          <w:rFonts w:ascii="Times New Roman" w:hAnsi="Times New Roman" w:cs="Times New Roman"/>
          <w:sz w:val="24"/>
          <w:szCs w:val="24"/>
        </w:rPr>
        <w:t xml:space="preserve">Willis, J., &amp; </w:t>
      </w:r>
      <w:proofErr w:type="spellStart"/>
      <w:r w:rsidRPr="00D51653">
        <w:rPr>
          <w:rFonts w:ascii="Times New Roman" w:hAnsi="Times New Roman" w:cs="Times New Roman"/>
          <w:sz w:val="24"/>
          <w:szCs w:val="24"/>
        </w:rPr>
        <w:t>Todorov</w:t>
      </w:r>
      <w:proofErr w:type="spellEnd"/>
      <w:r w:rsidRPr="00D51653">
        <w:rPr>
          <w:rFonts w:ascii="Times New Roman" w:hAnsi="Times New Roman" w:cs="Times New Roman"/>
          <w:sz w:val="24"/>
          <w:szCs w:val="24"/>
        </w:rPr>
        <w:t>, A. (2006).</w:t>
      </w:r>
      <w:proofErr w:type="gramEnd"/>
      <w:r w:rsidRPr="00D51653">
        <w:rPr>
          <w:rFonts w:ascii="Times New Roman" w:hAnsi="Times New Roman" w:cs="Times New Roman"/>
          <w:sz w:val="24"/>
          <w:szCs w:val="24"/>
        </w:rPr>
        <w:t xml:space="preserve"> First impressions: Making up your mind after a 100-ms exposure to a face. </w:t>
      </w:r>
      <w:r w:rsidR="00AD7D9C">
        <w:rPr>
          <w:rFonts w:ascii="Times New Roman" w:hAnsi="Times New Roman" w:cs="Times New Roman"/>
          <w:i/>
          <w:iCs/>
          <w:sz w:val="24"/>
          <w:szCs w:val="24"/>
        </w:rPr>
        <w:t>Psychological S</w:t>
      </w:r>
      <w:r w:rsidRPr="00D51653">
        <w:rPr>
          <w:rFonts w:ascii="Times New Roman" w:hAnsi="Times New Roman" w:cs="Times New Roman"/>
          <w:i/>
          <w:iCs/>
          <w:sz w:val="24"/>
          <w:szCs w:val="24"/>
        </w:rPr>
        <w:t>cience, 17</w:t>
      </w:r>
      <w:r w:rsidRPr="00D51653">
        <w:rPr>
          <w:rFonts w:ascii="Times New Roman" w:hAnsi="Times New Roman" w:cs="Times New Roman"/>
          <w:sz w:val="24"/>
          <w:szCs w:val="24"/>
        </w:rPr>
        <w:t xml:space="preserve">(7), 592-598. </w:t>
      </w:r>
      <w:r w:rsidR="00A04987">
        <w:rPr>
          <w:rFonts w:ascii="Times New Roman" w:hAnsi="Times New Roman" w:cs="Times New Roman"/>
          <w:sz w:val="24"/>
          <w:szCs w:val="24"/>
        </w:rPr>
        <w:t>doi:</w:t>
      </w:r>
      <w:r w:rsidR="00A04987" w:rsidRPr="00A04987">
        <w:rPr>
          <w:rFonts w:ascii="Times New Roman" w:hAnsi="Times New Roman" w:cs="Times New Roman"/>
          <w:sz w:val="24"/>
          <w:szCs w:val="24"/>
        </w:rPr>
        <w:t>10.1111/j.1467-9280.2006.01750.x</w:t>
      </w:r>
    </w:p>
    <w:p w14:paraId="61FE5A72" w14:textId="4EFE7A3F"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r w:rsidRPr="00D51653">
        <w:rPr>
          <w:rFonts w:ascii="Times New Roman" w:hAnsi="Times New Roman" w:cs="Times New Roman"/>
          <w:sz w:val="24"/>
          <w:szCs w:val="24"/>
        </w:rPr>
        <w:t xml:space="preserve">Wilmer, J. B., </w:t>
      </w:r>
      <w:proofErr w:type="spellStart"/>
      <w:r w:rsidRPr="00D51653">
        <w:rPr>
          <w:rFonts w:ascii="Times New Roman" w:hAnsi="Times New Roman" w:cs="Times New Roman"/>
          <w:sz w:val="24"/>
          <w:szCs w:val="24"/>
        </w:rPr>
        <w:t>Germine</w:t>
      </w:r>
      <w:proofErr w:type="spellEnd"/>
      <w:r w:rsidRPr="00D51653">
        <w:rPr>
          <w:rFonts w:ascii="Times New Roman" w:hAnsi="Times New Roman" w:cs="Times New Roman"/>
          <w:sz w:val="24"/>
          <w:szCs w:val="24"/>
        </w:rPr>
        <w:t xml:space="preserve">, L., </w:t>
      </w:r>
      <w:proofErr w:type="spellStart"/>
      <w:r w:rsidRPr="00D51653">
        <w:rPr>
          <w:rFonts w:ascii="Times New Roman" w:hAnsi="Times New Roman" w:cs="Times New Roman"/>
          <w:sz w:val="24"/>
          <w:szCs w:val="24"/>
        </w:rPr>
        <w:t>Chabris</w:t>
      </w:r>
      <w:proofErr w:type="spellEnd"/>
      <w:r w:rsidRPr="00D51653">
        <w:rPr>
          <w:rFonts w:ascii="Times New Roman" w:hAnsi="Times New Roman" w:cs="Times New Roman"/>
          <w:sz w:val="24"/>
          <w:szCs w:val="24"/>
        </w:rPr>
        <w:t xml:space="preserve">, C. F., Chatterjee, G., Williams, M., </w:t>
      </w:r>
      <w:proofErr w:type="spellStart"/>
      <w:r w:rsidRPr="00D51653">
        <w:rPr>
          <w:rFonts w:ascii="Times New Roman" w:hAnsi="Times New Roman" w:cs="Times New Roman"/>
          <w:sz w:val="24"/>
          <w:szCs w:val="24"/>
        </w:rPr>
        <w:t>Loken</w:t>
      </w:r>
      <w:proofErr w:type="spellEnd"/>
      <w:r w:rsidRPr="00D51653">
        <w:rPr>
          <w:rFonts w:ascii="Times New Roman" w:hAnsi="Times New Roman" w:cs="Times New Roman"/>
          <w:sz w:val="24"/>
          <w:szCs w:val="24"/>
        </w:rPr>
        <w:t>, E</w:t>
      </w:r>
      <w:proofErr w:type="gramStart"/>
      <w:r w:rsidRPr="00D51653">
        <w:rPr>
          <w:rFonts w:ascii="Times New Roman" w:hAnsi="Times New Roman" w:cs="Times New Roman"/>
          <w:sz w:val="24"/>
          <w:szCs w:val="24"/>
        </w:rPr>
        <w:t>., . . .</w:t>
      </w:r>
      <w:proofErr w:type="gramEnd"/>
      <w:r w:rsidRPr="00D51653">
        <w:rPr>
          <w:rFonts w:ascii="Times New Roman" w:hAnsi="Times New Roman" w:cs="Times New Roman"/>
          <w:sz w:val="24"/>
          <w:szCs w:val="24"/>
        </w:rPr>
        <w:t xml:space="preserve"> </w:t>
      </w:r>
      <w:proofErr w:type="spellStart"/>
      <w:r w:rsidRPr="00D51653">
        <w:rPr>
          <w:rFonts w:ascii="Times New Roman" w:hAnsi="Times New Roman" w:cs="Times New Roman"/>
          <w:sz w:val="24"/>
          <w:szCs w:val="24"/>
        </w:rPr>
        <w:t>Duchaine</w:t>
      </w:r>
      <w:proofErr w:type="spellEnd"/>
      <w:r w:rsidRPr="00D51653">
        <w:rPr>
          <w:rFonts w:ascii="Times New Roman" w:hAnsi="Times New Roman" w:cs="Times New Roman"/>
          <w:sz w:val="24"/>
          <w:szCs w:val="24"/>
        </w:rPr>
        <w:t xml:space="preserve">, B. (2010). Human face recognition ability is specific and highly heritable. </w:t>
      </w:r>
      <w:proofErr w:type="gramStart"/>
      <w:r w:rsidRPr="00D51653">
        <w:rPr>
          <w:rFonts w:ascii="Times New Roman" w:hAnsi="Times New Roman" w:cs="Times New Roman"/>
          <w:i/>
          <w:iCs/>
          <w:sz w:val="24"/>
          <w:szCs w:val="24"/>
        </w:rPr>
        <w:t>Proceedings of the National Academy of sciences, 107</w:t>
      </w:r>
      <w:r w:rsidRPr="00D51653">
        <w:rPr>
          <w:rFonts w:ascii="Times New Roman" w:hAnsi="Times New Roman" w:cs="Times New Roman"/>
          <w:sz w:val="24"/>
          <w:szCs w:val="24"/>
        </w:rPr>
        <w:t>(11), 5238-5241.</w:t>
      </w:r>
      <w:proofErr w:type="gramEnd"/>
      <w:r w:rsidR="00A04987">
        <w:rPr>
          <w:rFonts w:ascii="Times New Roman" w:hAnsi="Times New Roman" w:cs="Times New Roman"/>
          <w:sz w:val="24"/>
          <w:szCs w:val="24"/>
        </w:rPr>
        <w:t xml:space="preserve"> doi:</w:t>
      </w:r>
      <w:r w:rsidR="00A04987" w:rsidRPr="00A04987">
        <w:rPr>
          <w:rFonts w:ascii="Times New Roman" w:hAnsi="Times New Roman" w:cs="Times New Roman"/>
          <w:sz w:val="24"/>
          <w:szCs w:val="24"/>
        </w:rPr>
        <w:t>10.1073/pnas.0913053107</w:t>
      </w:r>
    </w:p>
    <w:p w14:paraId="75E0C3B8" w14:textId="267B28B2" w:rsidR="00540229" w:rsidRPr="00D51653" w:rsidRDefault="00540229" w:rsidP="005F4B5A">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D51653">
        <w:rPr>
          <w:rFonts w:ascii="Times New Roman" w:hAnsi="Times New Roman" w:cs="Times New Roman"/>
          <w:sz w:val="24"/>
          <w:szCs w:val="24"/>
        </w:rPr>
        <w:t>Xie</w:t>
      </w:r>
      <w:proofErr w:type="spellEnd"/>
      <w:r w:rsidRPr="00D51653">
        <w:rPr>
          <w:rFonts w:ascii="Times New Roman" w:hAnsi="Times New Roman" w:cs="Times New Roman"/>
          <w:sz w:val="24"/>
          <w:szCs w:val="24"/>
        </w:rPr>
        <w:t>, Q., &amp; Zhang, M. (2013).</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White or tan?</w:t>
      </w:r>
      <w:proofErr w:type="gramEnd"/>
      <w:r w:rsidRPr="00D51653">
        <w:rPr>
          <w:rFonts w:ascii="Times New Roman" w:hAnsi="Times New Roman" w:cs="Times New Roman"/>
          <w:sz w:val="24"/>
          <w:szCs w:val="24"/>
        </w:rPr>
        <w:t xml:space="preserve"> </w:t>
      </w:r>
      <w:proofErr w:type="gramStart"/>
      <w:r w:rsidRPr="00D51653">
        <w:rPr>
          <w:rFonts w:ascii="Times New Roman" w:hAnsi="Times New Roman" w:cs="Times New Roman"/>
          <w:sz w:val="24"/>
          <w:szCs w:val="24"/>
        </w:rPr>
        <w:t>A cross-cultural analysis of skin beauty advertisements between China and the United States.</w:t>
      </w:r>
      <w:proofErr w:type="gramEnd"/>
      <w:r w:rsidRPr="00D51653">
        <w:rPr>
          <w:rFonts w:ascii="Times New Roman" w:hAnsi="Times New Roman" w:cs="Times New Roman"/>
          <w:sz w:val="24"/>
          <w:szCs w:val="24"/>
        </w:rPr>
        <w:t xml:space="preserve"> </w:t>
      </w:r>
      <w:r w:rsidRPr="00D51653">
        <w:rPr>
          <w:rFonts w:ascii="Times New Roman" w:hAnsi="Times New Roman" w:cs="Times New Roman"/>
          <w:i/>
          <w:iCs/>
          <w:sz w:val="24"/>
          <w:szCs w:val="24"/>
        </w:rPr>
        <w:t>Asian Journal of Communication, 23</w:t>
      </w:r>
      <w:r w:rsidRPr="00D51653">
        <w:rPr>
          <w:rFonts w:ascii="Times New Roman" w:hAnsi="Times New Roman" w:cs="Times New Roman"/>
          <w:sz w:val="24"/>
          <w:szCs w:val="24"/>
        </w:rPr>
        <w:t>(5), 538-554.</w:t>
      </w:r>
      <w:r w:rsidRPr="00A04987">
        <w:rPr>
          <w:rFonts w:ascii="Times New Roman" w:hAnsi="Times New Roman" w:cs="Times New Roman"/>
          <w:sz w:val="24"/>
          <w:szCs w:val="24"/>
        </w:rPr>
        <w:t xml:space="preserve"> </w:t>
      </w:r>
      <w:r w:rsidR="00A04987" w:rsidRPr="00A04987">
        <w:rPr>
          <w:rFonts w:ascii="Times New Roman" w:hAnsi="Times New Roman" w:cs="Times New Roman"/>
          <w:sz w:val="24"/>
          <w:szCs w:val="24"/>
        </w:rPr>
        <w:t>doi:10.1080/01292986.2012.756046</w:t>
      </w:r>
    </w:p>
    <w:p w14:paraId="21DB1A70" w14:textId="77777777" w:rsidR="00540229" w:rsidRPr="00115EF4" w:rsidRDefault="00540229" w:rsidP="003D396E">
      <w:pPr>
        <w:pStyle w:val="Default"/>
        <w:spacing w:line="480" w:lineRule="auto"/>
        <w:jc w:val="center"/>
        <w:outlineLvl w:val="0"/>
        <w:rPr>
          <w:b/>
        </w:rPr>
      </w:pPr>
    </w:p>
    <w:p w14:paraId="6D5046E4" w14:textId="72335938" w:rsidR="00E27DA7" w:rsidRDefault="00E27DA7">
      <w:pPr>
        <w:rPr>
          <w:rFonts w:ascii="Times New Roman" w:hAnsi="Times New Roman" w:cs="Times New Roman"/>
          <w:color w:val="000000"/>
          <w:sz w:val="24"/>
          <w:szCs w:val="24"/>
        </w:rPr>
      </w:pPr>
      <w:r>
        <w:br w:type="page"/>
      </w:r>
    </w:p>
    <w:p w14:paraId="7FCDA499" w14:textId="6B298BD8" w:rsidR="00E27DA7" w:rsidRPr="00C252D2" w:rsidRDefault="00E27DA7" w:rsidP="00E27DA7">
      <w:pPr>
        <w:spacing w:line="480" w:lineRule="auto"/>
        <w:rPr>
          <w:rFonts w:ascii="Times New Roman" w:hAnsi="Times New Roman" w:cs="Times New Roman"/>
          <w:sz w:val="24"/>
          <w:szCs w:val="24"/>
        </w:rPr>
      </w:pPr>
      <w:r>
        <w:rPr>
          <w:rFonts w:ascii="Times New Roman" w:eastAsia="Times New Roman" w:hAnsi="Times New Roman" w:cs="Times New Roman"/>
          <w:b/>
          <w:sz w:val="24"/>
          <w:szCs w:val="24"/>
          <w:lang w:eastAsia="zh-TW"/>
        </w:rPr>
        <w:lastRenderedPageBreak/>
        <w:t>Figure Captions</w:t>
      </w:r>
      <w:r>
        <w:rPr>
          <w:rFonts w:ascii="Times New Roman" w:eastAsia="Times New Roman" w:hAnsi="Times New Roman" w:cs="Times New Roman"/>
          <w:b/>
          <w:sz w:val="24"/>
          <w:szCs w:val="24"/>
          <w:lang w:eastAsia="zh-TW"/>
        </w:rPr>
        <w:br/>
      </w:r>
      <w:r w:rsidRPr="00C252D2">
        <w:rPr>
          <w:rFonts w:ascii="Times New Roman" w:hAnsi="Times New Roman" w:cs="Times New Roman"/>
          <w:sz w:val="24"/>
          <w:szCs w:val="24"/>
        </w:rPr>
        <w:t xml:space="preserve">Figure 1. Caucasian image set </w:t>
      </w:r>
      <w:r w:rsidR="00DC46BD">
        <w:rPr>
          <w:rFonts w:ascii="Times New Roman" w:hAnsi="Times New Roman" w:cs="Times New Roman"/>
          <w:sz w:val="24"/>
          <w:szCs w:val="24"/>
        </w:rPr>
        <w:t xml:space="preserve">with </w:t>
      </w:r>
      <w:r w:rsidRPr="00C252D2">
        <w:rPr>
          <w:rFonts w:ascii="Times New Roman" w:hAnsi="Times New Roman" w:cs="Times New Roman"/>
          <w:sz w:val="24"/>
          <w:szCs w:val="24"/>
        </w:rPr>
        <w:t>(a) body stimuli</w:t>
      </w:r>
      <w:r w:rsidR="00DC46BD">
        <w:rPr>
          <w:rFonts w:ascii="Times New Roman" w:hAnsi="Times New Roman" w:cs="Times New Roman"/>
          <w:sz w:val="24"/>
          <w:szCs w:val="24"/>
        </w:rPr>
        <w:t>,</w:t>
      </w:r>
      <w:r w:rsidRPr="00C252D2">
        <w:rPr>
          <w:rFonts w:ascii="Times New Roman" w:hAnsi="Times New Roman" w:cs="Times New Roman"/>
          <w:sz w:val="24"/>
          <w:szCs w:val="24"/>
        </w:rPr>
        <w:t xml:space="preserve"> (b) face stimuli</w:t>
      </w:r>
      <w:r w:rsidR="00DC46BD">
        <w:rPr>
          <w:rFonts w:ascii="Times New Roman" w:hAnsi="Times New Roman" w:cs="Times New Roman"/>
          <w:sz w:val="24"/>
          <w:szCs w:val="24"/>
        </w:rPr>
        <w:t xml:space="preserve"> and (c) </w:t>
      </w:r>
      <w:r w:rsidR="00B47BA4">
        <w:rPr>
          <w:rFonts w:ascii="Times New Roman" w:hAnsi="Times New Roman" w:cs="Times New Roman"/>
          <w:sz w:val="24"/>
          <w:szCs w:val="24"/>
        </w:rPr>
        <w:t>control stimuli (Fourier transformed faces)</w:t>
      </w:r>
      <w:r w:rsidR="00DC46BD">
        <w:rPr>
          <w:rFonts w:ascii="Times New Roman" w:hAnsi="Times New Roman" w:cs="Times New Roman"/>
          <w:sz w:val="24"/>
          <w:szCs w:val="24"/>
        </w:rPr>
        <w:t>.</w:t>
      </w:r>
      <w:r w:rsidRPr="00C252D2">
        <w:rPr>
          <w:rFonts w:ascii="Times New Roman" w:hAnsi="Times New Roman" w:cs="Times New Roman"/>
          <w:sz w:val="24"/>
          <w:szCs w:val="24"/>
        </w:rPr>
        <w:t xml:space="preserve"> </w:t>
      </w:r>
      <w:proofErr w:type="gramStart"/>
      <w:r w:rsidRPr="00C252D2">
        <w:rPr>
          <w:rFonts w:ascii="Times New Roman" w:hAnsi="Times New Roman" w:cs="Times New Roman"/>
          <w:sz w:val="24"/>
          <w:szCs w:val="24"/>
        </w:rPr>
        <w:t xml:space="preserve">Images on the </w:t>
      </w:r>
      <w:r w:rsidR="00DC46BD">
        <w:rPr>
          <w:rFonts w:ascii="Times New Roman" w:hAnsi="Times New Roman" w:cs="Times New Roman"/>
          <w:sz w:val="24"/>
          <w:szCs w:val="24"/>
        </w:rPr>
        <w:t>left</w:t>
      </w:r>
      <w:r w:rsidRPr="00C252D2">
        <w:rPr>
          <w:rFonts w:ascii="Times New Roman" w:hAnsi="Times New Roman" w:cs="Times New Roman"/>
          <w:sz w:val="24"/>
          <w:szCs w:val="24"/>
        </w:rPr>
        <w:t xml:space="preserve"> (</w:t>
      </w:r>
      <w:r w:rsidR="00DC46BD">
        <w:rPr>
          <w:rFonts w:ascii="Times New Roman" w:hAnsi="Times New Roman" w:cs="Times New Roman"/>
          <w:sz w:val="24"/>
          <w:szCs w:val="24"/>
        </w:rPr>
        <w:t>right</w:t>
      </w:r>
      <w:r w:rsidRPr="00C252D2">
        <w:rPr>
          <w:rFonts w:ascii="Times New Roman" w:hAnsi="Times New Roman" w:cs="Times New Roman"/>
          <w:sz w:val="24"/>
          <w:szCs w:val="24"/>
        </w:rPr>
        <w:t xml:space="preserve">) are with high (low) carotenoid </w:t>
      </w:r>
      <w:r>
        <w:rPr>
          <w:rFonts w:ascii="Times New Roman" w:hAnsi="Times New Roman" w:cs="Times New Roman"/>
          <w:sz w:val="24"/>
          <w:szCs w:val="24"/>
        </w:rPr>
        <w:t>skin colour</w:t>
      </w:r>
      <w:r w:rsidRPr="00C252D2">
        <w:rPr>
          <w:rFonts w:ascii="Times New Roman" w:hAnsi="Times New Roman" w:cs="Times New Roman"/>
          <w:sz w:val="24"/>
          <w:szCs w:val="24"/>
        </w:rPr>
        <w:t>.</w:t>
      </w:r>
      <w:proofErr w:type="gramEnd"/>
    </w:p>
    <w:p w14:paraId="36F2B86C" w14:textId="082593AA" w:rsidR="00D45B5A" w:rsidRPr="00CD20BC" w:rsidRDefault="00E27DA7" w:rsidP="00CD20BC">
      <w:pPr>
        <w:spacing w:line="480" w:lineRule="auto"/>
        <w:rPr>
          <w:rFonts w:ascii="Times New Roman" w:hAnsi="Times New Roman" w:cs="Times New Roman"/>
          <w:sz w:val="24"/>
          <w:szCs w:val="24"/>
        </w:rPr>
      </w:pPr>
      <w:proofErr w:type="gramStart"/>
      <w:r w:rsidRPr="00C252D2">
        <w:rPr>
          <w:rFonts w:ascii="Times New Roman" w:hAnsi="Times New Roman" w:cs="Times New Roman"/>
          <w:sz w:val="24"/>
          <w:szCs w:val="24"/>
        </w:rPr>
        <w:t>Figure 2.</w:t>
      </w:r>
      <w:proofErr w:type="gramEnd"/>
      <w:r w:rsidRPr="00C252D2">
        <w:rPr>
          <w:rFonts w:ascii="Times New Roman" w:hAnsi="Times New Roman" w:cs="Times New Roman"/>
          <w:sz w:val="24"/>
          <w:szCs w:val="24"/>
        </w:rPr>
        <w:t xml:space="preserve"> Chinese image set </w:t>
      </w:r>
      <w:r w:rsidR="00DC46BD">
        <w:rPr>
          <w:rFonts w:ascii="Times New Roman" w:hAnsi="Times New Roman" w:cs="Times New Roman"/>
          <w:sz w:val="24"/>
          <w:szCs w:val="24"/>
        </w:rPr>
        <w:t xml:space="preserve">with </w:t>
      </w:r>
      <w:r w:rsidRPr="00C252D2">
        <w:rPr>
          <w:rFonts w:ascii="Times New Roman" w:hAnsi="Times New Roman" w:cs="Times New Roman"/>
          <w:sz w:val="24"/>
          <w:szCs w:val="24"/>
        </w:rPr>
        <w:t xml:space="preserve">(a) body stimuli </w:t>
      </w:r>
      <w:r w:rsidR="00DC46BD">
        <w:rPr>
          <w:rFonts w:ascii="Times New Roman" w:hAnsi="Times New Roman" w:cs="Times New Roman"/>
          <w:sz w:val="24"/>
          <w:szCs w:val="24"/>
        </w:rPr>
        <w:t xml:space="preserve">and </w:t>
      </w:r>
      <w:r w:rsidRPr="00C252D2">
        <w:rPr>
          <w:rFonts w:ascii="Times New Roman" w:hAnsi="Times New Roman" w:cs="Times New Roman"/>
          <w:sz w:val="24"/>
          <w:szCs w:val="24"/>
        </w:rPr>
        <w:t xml:space="preserve">(b) face stimuli. </w:t>
      </w:r>
      <w:proofErr w:type="gramStart"/>
      <w:r w:rsidRPr="00C252D2">
        <w:rPr>
          <w:rFonts w:ascii="Times New Roman" w:hAnsi="Times New Roman" w:cs="Times New Roman"/>
          <w:sz w:val="24"/>
          <w:szCs w:val="24"/>
        </w:rPr>
        <w:t xml:space="preserve">Images on the </w:t>
      </w:r>
      <w:r w:rsidR="00DC46BD">
        <w:rPr>
          <w:rFonts w:ascii="Times New Roman" w:hAnsi="Times New Roman" w:cs="Times New Roman"/>
          <w:sz w:val="24"/>
          <w:szCs w:val="24"/>
        </w:rPr>
        <w:t>left</w:t>
      </w:r>
      <w:r w:rsidRPr="00C252D2">
        <w:rPr>
          <w:rFonts w:ascii="Times New Roman" w:hAnsi="Times New Roman" w:cs="Times New Roman"/>
          <w:sz w:val="24"/>
          <w:szCs w:val="24"/>
        </w:rPr>
        <w:t xml:space="preserve"> (</w:t>
      </w:r>
      <w:r w:rsidR="00DC46BD">
        <w:rPr>
          <w:rFonts w:ascii="Times New Roman" w:hAnsi="Times New Roman" w:cs="Times New Roman"/>
          <w:sz w:val="24"/>
          <w:szCs w:val="24"/>
        </w:rPr>
        <w:t>right</w:t>
      </w:r>
      <w:r w:rsidRPr="00C252D2">
        <w:rPr>
          <w:rFonts w:ascii="Times New Roman" w:hAnsi="Times New Roman" w:cs="Times New Roman"/>
          <w:sz w:val="24"/>
          <w:szCs w:val="24"/>
        </w:rPr>
        <w:t xml:space="preserve">) are with high (low) carotenoid </w:t>
      </w:r>
      <w:r>
        <w:rPr>
          <w:rFonts w:ascii="Times New Roman" w:hAnsi="Times New Roman" w:cs="Times New Roman"/>
          <w:sz w:val="24"/>
          <w:szCs w:val="24"/>
        </w:rPr>
        <w:t>skin colour</w:t>
      </w:r>
      <w:r w:rsidRPr="00C252D2">
        <w:rPr>
          <w:rFonts w:ascii="Times New Roman" w:hAnsi="Times New Roman" w:cs="Times New Roman"/>
          <w:sz w:val="24"/>
          <w:szCs w:val="24"/>
        </w:rPr>
        <w:t>.</w:t>
      </w:r>
      <w:bookmarkStart w:id="1" w:name="_GoBack"/>
      <w:bookmarkEnd w:id="1"/>
      <w:proofErr w:type="gramEnd"/>
    </w:p>
    <w:sectPr w:rsidR="00D45B5A" w:rsidRPr="00CD20BC" w:rsidSect="00572367">
      <w:footerReference w:type="default" r:id="rId19"/>
      <w:type w:val="continuous"/>
      <w:pgSz w:w="11906" w:h="16838" w:code="9"/>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2A0FC" w14:textId="77777777" w:rsidR="00392D0D" w:rsidRDefault="00392D0D" w:rsidP="002B116A">
      <w:pPr>
        <w:spacing w:after="0" w:line="240" w:lineRule="auto"/>
      </w:pPr>
      <w:r>
        <w:separator/>
      </w:r>
    </w:p>
  </w:endnote>
  <w:endnote w:type="continuationSeparator" w:id="0">
    <w:p w14:paraId="7690F2A2" w14:textId="77777777" w:rsidR="00392D0D" w:rsidRDefault="00392D0D" w:rsidP="002B116A">
      <w:pPr>
        <w:spacing w:after="0" w:line="240" w:lineRule="auto"/>
      </w:pPr>
      <w:r>
        <w:continuationSeparator/>
      </w:r>
    </w:p>
  </w:endnote>
  <w:endnote w:type="continuationNotice" w:id="1">
    <w:p w14:paraId="254BC973" w14:textId="77777777" w:rsidR="00392D0D" w:rsidRDefault="00392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172430"/>
      <w:docPartObj>
        <w:docPartGallery w:val="Page Numbers (Bottom of Page)"/>
        <w:docPartUnique/>
      </w:docPartObj>
    </w:sdtPr>
    <w:sdtEndPr>
      <w:rPr>
        <w:rFonts w:ascii="Times New Roman" w:hAnsi="Times New Roman"/>
      </w:rPr>
    </w:sdtEndPr>
    <w:sdtContent>
      <w:p w14:paraId="682C0488" w14:textId="2FD1977C" w:rsidR="00351CD8" w:rsidRPr="00115EF4" w:rsidRDefault="00351CD8">
        <w:pPr>
          <w:pStyle w:val="Footer"/>
          <w:jc w:val="right"/>
          <w:rPr>
            <w:rFonts w:ascii="Times New Roman" w:hAnsi="Times New Roman"/>
          </w:rPr>
        </w:pPr>
        <w:r w:rsidRPr="00115EF4">
          <w:rPr>
            <w:rFonts w:ascii="Times New Roman" w:hAnsi="Times New Roman"/>
          </w:rPr>
          <w:fldChar w:fldCharType="begin"/>
        </w:r>
        <w:r w:rsidRPr="008119C7">
          <w:rPr>
            <w:rFonts w:ascii="Times New Roman" w:hAnsi="Times New Roman" w:cs="Times New Roman"/>
          </w:rPr>
          <w:instrText xml:space="preserve"> PAGE   \* MERGEFORMAT </w:instrText>
        </w:r>
        <w:r w:rsidRPr="00115EF4">
          <w:rPr>
            <w:rFonts w:ascii="Times New Roman" w:hAnsi="Times New Roman"/>
          </w:rPr>
          <w:fldChar w:fldCharType="separate"/>
        </w:r>
        <w:r w:rsidR="00460A0C">
          <w:rPr>
            <w:rFonts w:ascii="Times New Roman" w:hAnsi="Times New Roman" w:cs="Times New Roman"/>
            <w:noProof/>
          </w:rPr>
          <w:t>25</w:t>
        </w:r>
        <w:r w:rsidRPr="00115EF4">
          <w:rPr>
            <w:rFonts w:ascii="Times New Roman" w:hAnsi="Times New Roman"/>
          </w:rPr>
          <w:fldChar w:fldCharType="end"/>
        </w:r>
      </w:p>
    </w:sdtContent>
  </w:sdt>
  <w:p w14:paraId="6044F96F" w14:textId="77777777" w:rsidR="00351CD8" w:rsidRDefault="00351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D564" w14:textId="77777777" w:rsidR="00392D0D" w:rsidRDefault="00392D0D" w:rsidP="002B116A">
      <w:pPr>
        <w:spacing w:after="0" w:line="240" w:lineRule="auto"/>
      </w:pPr>
      <w:r>
        <w:separator/>
      </w:r>
    </w:p>
  </w:footnote>
  <w:footnote w:type="continuationSeparator" w:id="0">
    <w:p w14:paraId="47B21A28" w14:textId="77777777" w:rsidR="00392D0D" w:rsidRDefault="00392D0D" w:rsidP="002B116A">
      <w:pPr>
        <w:spacing w:after="0" w:line="240" w:lineRule="auto"/>
      </w:pPr>
      <w:r>
        <w:continuationSeparator/>
      </w:r>
    </w:p>
  </w:footnote>
  <w:footnote w:type="continuationNotice" w:id="1">
    <w:p w14:paraId="6B930A1A" w14:textId="77777777" w:rsidR="00392D0D" w:rsidRDefault="00392D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616C"/>
    <w:multiLevelType w:val="multilevel"/>
    <w:tmpl w:val="6DD0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E75678"/>
    <w:multiLevelType w:val="hybridMultilevel"/>
    <w:tmpl w:val="0400C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CE0AEB"/>
    <w:multiLevelType w:val="multilevel"/>
    <w:tmpl w:val="0A0A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177248"/>
    <w:multiLevelType w:val="hybridMultilevel"/>
    <w:tmpl w:val="1ECE2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C2"/>
    <w:rsid w:val="00001157"/>
    <w:rsid w:val="000106C2"/>
    <w:rsid w:val="00013D97"/>
    <w:rsid w:val="000207BE"/>
    <w:rsid w:val="000215D6"/>
    <w:rsid w:val="00023244"/>
    <w:rsid w:val="00025FDC"/>
    <w:rsid w:val="00031F29"/>
    <w:rsid w:val="00031FCE"/>
    <w:rsid w:val="00032678"/>
    <w:rsid w:val="0004327E"/>
    <w:rsid w:val="00057030"/>
    <w:rsid w:val="0005705F"/>
    <w:rsid w:val="00062BC8"/>
    <w:rsid w:val="0007254C"/>
    <w:rsid w:val="0007427D"/>
    <w:rsid w:val="00077DDF"/>
    <w:rsid w:val="000824CF"/>
    <w:rsid w:val="00084A9E"/>
    <w:rsid w:val="00090424"/>
    <w:rsid w:val="0009148D"/>
    <w:rsid w:val="00095C5B"/>
    <w:rsid w:val="000A388C"/>
    <w:rsid w:val="000A7175"/>
    <w:rsid w:val="000B02EA"/>
    <w:rsid w:val="000B79C5"/>
    <w:rsid w:val="000C0FCE"/>
    <w:rsid w:val="000C6799"/>
    <w:rsid w:val="000D0C4E"/>
    <w:rsid w:val="000D1CE9"/>
    <w:rsid w:val="000E06AE"/>
    <w:rsid w:val="000E1BE7"/>
    <w:rsid w:val="000E2407"/>
    <w:rsid w:val="000E4C94"/>
    <w:rsid w:val="000F1F68"/>
    <w:rsid w:val="000F394F"/>
    <w:rsid w:val="000F4F2A"/>
    <w:rsid w:val="000F6751"/>
    <w:rsid w:val="000F73CC"/>
    <w:rsid w:val="001035E5"/>
    <w:rsid w:val="001057B8"/>
    <w:rsid w:val="00107516"/>
    <w:rsid w:val="00107989"/>
    <w:rsid w:val="001101A6"/>
    <w:rsid w:val="00110938"/>
    <w:rsid w:val="00110BF6"/>
    <w:rsid w:val="001113BA"/>
    <w:rsid w:val="00115EF4"/>
    <w:rsid w:val="00120BA9"/>
    <w:rsid w:val="00126ACA"/>
    <w:rsid w:val="0013059F"/>
    <w:rsid w:val="001306BD"/>
    <w:rsid w:val="00131A5F"/>
    <w:rsid w:val="0013253E"/>
    <w:rsid w:val="00134BB8"/>
    <w:rsid w:val="0013585C"/>
    <w:rsid w:val="0014422C"/>
    <w:rsid w:val="001475A7"/>
    <w:rsid w:val="0014766B"/>
    <w:rsid w:val="00152EB1"/>
    <w:rsid w:val="00155F5B"/>
    <w:rsid w:val="001564F8"/>
    <w:rsid w:val="001566A1"/>
    <w:rsid w:val="0016532D"/>
    <w:rsid w:val="00171832"/>
    <w:rsid w:val="001729FC"/>
    <w:rsid w:val="00172C15"/>
    <w:rsid w:val="00173F49"/>
    <w:rsid w:val="00184ACD"/>
    <w:rsid w:val="00193FB4"/>
    <w:rsid w:val="0019550B"/>
    <w:rsid w:val="001971E5"/>
    <w:rsid w:val="001A31C8"/>
    <w:rsid w:val="001C15A1"/>
    <w:rsid w:val="001C15D7"/>
    <w:rsid w:val="001C372D"/>
    <w:rsid w:val="001C7FD0"/>
    <w:rsid w:val="001D13FC"/>
    <w:rsid w:val="001D19B3"/>
    <w:rsid w:val="001D311F"/>
    <w:rsid w:val="001D3643"/>
    <w:rsid w:val="001D3E59"/>
    <w:rsid w:val="001D603B"/>
    <w:rsid w:val="001D7C26"/>
    <w:rsid w:val="001E112D"/>
    <w:rsid w:val="001E3CD9"/>
    <w:rsid w:val="001E57BD"/>
    <w:rsid w:val="001F34FB"/>
    <w:rsid w:val="001F3CD2"/>
    <w:rsid w:val="001F71F4"/>
    <w:rsid w:val="00201F2C"/>
    <w:rsid w:val="00203498"/>
    <w:rsid w:val="00204D12"/>
    <w:rsid w:val="00210D3D"/>
    <w:rsid w:val="0021276B"/>
    <w:rsid w:val="00214CFC"/>
    <w:rsid w:val="0022307D"/>
    <w:rsid w:val="00224F14"/>
    <w:rsid w:val="002411DD"/>
    <w:rsid w:val="00246968"/>
    <w:rsid w:val="002500CD"/>
    <w:rsid w:val="00254CC5"/>
    <w:rsid w:val="0025769A"/>
    <w:rsid w:val="00257857"/>
    <w:rsid w:val="00263DDA"/>
    <w:rsid w:val="00264D27"/>
    <w:rsid w:val="002671C8"/>
    <w:rsid w:val="002672EC"/>
    <w:rsid w:val="00270255"/>
    <w:rsid w:val="00271559"/>
    <w:rsid w:val="0027296E"/>
    <w:rsid w:val="002762C9"/>
    <w:rsid w:val="0027746F"/>
    <w:rsid w:val="00280A30"/>
    <w:rsid w:val="00285ECE"/>
    <w:rsid w:val="00291637"/>
    <w:rsid w:val="002940C4"/>
    <w:rsid w:val="00294A29"/>
    <w:rsid w:val="002A2196"/>
    <w:rsid w:val="002A6B21"/>
    <w:rsid w:val="002A6BE0"/>
    <w:rsid w:val="002B116A"/>
    <w:rsid w:val="002B2355"/>
    <w:rsid w:val="002B2EBB"/>
    <w:rsid w:val="002C094C"/>
    <w:rsid w:val="002C4D5C"/>
    <w:rsid w:val="002C58A8"/>
    <w:rsid w:val="002D1B76"/>
    <w:rsid w:val="002D4E1A"/>
    <w:rsid w:val="002E066F"/>
    <w:rsid w:val="002E4747"/>
    <w:rsid w:val="002E596E"/>
    <w:rsid w:val="002F53EE"/>
    <w:rsid w:val="002F7F13"/>
    <w:rsid w:val="00301C3A"/>
    <w:rsid w:val="003060C1"/>
    <w:rsid w:val="0030692D"/>
    <w:rsid w:val="00307940"/>
    <w:rsid w:val="00314315"/>
    <w:rsid w:val="00324F80"/>
    <w:rsid w:val="00331AA6"/>
    <w:rsid w:val="0033614C"/>
    <w:rsid w:val="00340A5C"/>
    <w:rsid w:val="00347787"/>
    <w:rsid w:val="00351CD8"/>
    <w:rsid w:val="0035377A"/>
    <w:rsid w:val="00355EA5"/>
    <w:rsid w:val="00357D4D"/>
    <w:rsid w:val="003670D5"/>
    <w:rsid w:val="00377A3C"/>
    <w:rsid w:val="003831FF"/>
    <w:rsid w:val="0038441E"/>
    <w:rsid w:val="003857CE"/>
    <w:rsid w:val="0039073A"/>
    <w:rsid w:val="00392D0D"/>
    <w:rsid w:val="003A6237"/>
    <w:rsid w:val="003B23F6"/>
    <w:rsid w:val="003B3876"/>
    <w:rsid w:val="003B48E8"/>
    <w:rsid w:val="003B546F"/>
    <w:rsid w:val="003C36EA"/>
    <w:rsid w:val="003C47F2"/>
    <w:rsid w:val="003C75D0"/>
    <w:rsid w:val="003D396E"/>
    <w:rsid w:val="003D4E05"/>
    <w:rsid w:val="003E3D13"/>
    <w:rsid w:val="003F1862"/>
    <w:rsid w:val="00400357"/>
    <w:rsid w:val="00402E9F"/>
    <w:rsid w:val="004037E7"/>
    <w:rsid w:val="00406E11"/>
    <w:rsid w:val="00411ECB"/>
    <w:rsid w:val="004154E7"/>
    <w:rsid w:val="00415AE5"/>
    <w:rsid w:val="004221FA"/>
    <w:rsid w:val="00426158"/>
    <w:rsid w:val="00427900"/>
    <w:rsid w:val="00431E80"/>
    <w:rsid w:val="004357F8"/>
    <w:rsid w:val="004370A9"/>
    <w:rsid w:val="00440F4F"/>
    <w:rsid w:val="00441632"/>
    <w:rsid w:val="00444991"/>
    <w:rsid w:val="00444A95"/>
    <w:rsid w:val="00450ABE"/>
    <w:rsid w:val="004566F8"/>
    <w:rsid w:val="004579EB"/>
    <w:rsid w:val="00460A0C"/>
    <w:rsid w:val="00462D1D"/>
    <w:rsid w:val="00474221"/>
    <w:rsid w:val="004853AA"/>
    <w:rsid w:val="00490F9D"/>
    <w:rsid w:val="00495148"/>
    <w:rsid w:val="00495ACF"/>
    <w:rsid w:val="004A09FB"/>
    <w:rsid w:val="004A6B0F"/>
    <w:rsid w:val="004A6DDC"/>
    <w:rsid w:val="004B2849"/>
    <w:rsid w:val="004B2CA7"/>
    <w:rsid w:val="004C03E8"/>
    <w:rsid w:val="004C4764"/>
    <w:rsid w:val="004C6768"/>
    <w:rsid w:val="004C6D45"/>
    <w:rsid w:val="004D3D51"/>
    <w:rsid w:val="004D6A6E"/>
    <w:rsid w:val="004E53B6"/>
    <w:rsid w:val="00500F26"/>
    <w:rsid w:val="00501883"/>
    <w:rsid w:val="00502B5B"/>
    <w:rsid w:val="00503102"/>
    <w:rsid w:val="005077BF"/>
    <w:rsid w:val="005079E4"/>
    <w:rsid w:val="00511524"/>
    <w:rsid w:val="00512EE7"/>
    <w:rsid w:val="00512F3D"/>
    <w:rsid w:val="005177F1"/>
    <w:rsid w:val="005219E7"/>
    <w:rsid w:val="00523C74"/>
    <w:rsid w:val="00525210"/>
    <w:rsid w:val="00525D08"/>
    <w:rsid w:val="00527A73"/>
    <w:rsid w:val="00530AFE"/>
    <w:rsid w:val="005359CD"/>
    <w:rsid w:val="005400AB"/>
    <w:rsid w:val="00540229"/>
    <w:rsid w:val="005404BE"/>
    <w:rsid w:val="005413BE"/>
    <w:rsid w:val="005414BD"/>
    <w:rsid w:val="005447DE"/>
    <w:rsid w:val="00544B30"/>
    <w:rsid w:val="00545F6C"/>
    <w:rsid w:val="005525D3"/>
    <w:rsid w:val="00554102"/>
    <w:rsid w:val="005579AD"/>
    <w:rsid w:val="0056457F"/>
    <w:rsid w:val="00564C1E"/>
    <w:rsid w:val="00570105"/>
    <w:rsid w:val="00572367"/>
    <w:rsid w:val="00572537"/>
    <w:rsid w:val="00573D66"/>
    <w:rsid w:val="00574C19"/>
    <w:rsid w:val="00575102"/>
    <w:rsid w:val="005775AF"/>
    <w:rsid w:val="00577636"/>
    <w:rsid w:val="005820E8"/>
    <w:rsid w:val="00583F51"/>
    <w:rsid w:val="00587FA9"/>
    <w:rsid w:val="00594C34"/>
    <w:rsid w:val="005951F4"/>
    <w:rsid w:val="00595355"/>
    <w:rsid w:val="005A0EA1"/>
    <w:rsid w:val="005A2618"/>
    <w:rsid w:val="005A492B"/>
    <w:rsid w:val="005A5D64"/>
    <w:rsid w:val="005A6F64"/>
    <w:rsid w:val="005A6F89"/>
    <w:rsid w:val="005B0B41"/>
    <w:rsid w:val="005B4D07"/>
    <w:rsid w:val="005B543C"/>
    <w:rsid w:val="005C0FF5"/>
    <w:rsid w:val="005C2BD1"/>
    <w:rsid w:val="005C31CA"/>
    <w:rsid w:val="005C462C"/>
    <w:rsid w:val="005C787B"/>
    <w:rsid w:val="005C7A6E"/>
    <w:rsid w:val="005D44C8"/>
    <w:rsid w:val="005D551B"/>
    <w:rsid w:val="005D6820"/>
    <w:rsid w:val="005E3D92"/>
    <w:rsid w:val="005E5CC1"/>
    <w:rsid w:val="005E70E9"/>
    <w:rsid w:val="005F280A"/>
    <w:rsid w:val="005F357D"/>
    <w:rsid w:val="005F36CF"/>
    <w:rsid w:val="005F4B5A"/>
    <w:rsid w:val="005F4E5D"/>
    <w:rsid w:val="005F5F8F"/>
    <w:rsid w:val="00600CE1"/>
    <w:rsid w:val="006020F6"/>
    <w:rsid w:val="00605734"/>
    <w:rsid w:val="0061145D"/>
    <w:rsid w:val="00613D0A"/>
    <w:rsid w:val="006161AE"/>
    <w:rsid w:val="00616EB7"/>
    <w:rsid w:val="00617017"/>
    <w:rsid w:val="00622A2A"/>
    <w:rsid w:val="006274D8"/>
    <w:rsid w:val="00636494"/>
    <w:rsid w:val="00636ECB"/>
    <w:rsid w:val="00644258"/>
    <w:rsid w:val="00645388"/>
    <w:rsid w:val="00666C42"/>
    <w:rsid w:val="00672014"/>
    <w:rsid w:val="00684145"/>
    <w:rsid w:val="00684496"/>
    <w:rsid w:val="00685851"/>
    <w:rsid w:val="006858CE"/>
    <w:rsid w:val="00686E9D"/>
    <w:rsid w:val="0068741A"/>
    <w:rsid w:val="00690E3B"/>
    <w:rsid w:val="006943BC"/>
    <w:rsid w:val="00694CE7"/>
    <w:rsid w:val="00697891"/>
    <w:rsid w:val="006A1FCC"/>
    <w:rsid w:val="006A66B0"/>
    <w:rsid w:val="006B242F"/>
    <w:rsid w:val="006B41EB"/>
    <w:rsid w:val="006B7AB9"/>
    <w:rsid w:val="006D76FA"/>
    <w:rsid w:val="006D7AF9"/>
    <w:rsid w:val="006F57AD"/>
    <w:rsid w:val="006F61A7"/>
    <w:rsid w:val="007027EF"/>
    <w:rsid w:val="00703627"/>
    <w:rsid w:val="007130BD"/>
    <w:rsid w:val="0071476E"/>
    <w:rsid w:val="00716813"/>
    <w:rsid w:val="00722792"/>
    <w:rsid w:val="00722BC5"/>
    <w:rsid w:val="00723F09"/>
    <w:rsid w:val="007268D3"/>
    <w:rsid w:val="007306DF"/>
    <w:rsid w:val="00730ADF"/>
    <w:rsid w:val="00733271"/>
    <w:rsid w:val="00742BC1"/>
    <w:rsid w:val="00742FA9"/>
    <w:rsid w:val="00743EAE"/>
    <w:rsid w:val="00744E81"/>
    <w:rsid w:val="0074574C"/>
    <w:rsid w:val="00746A1E"/>
    <w:rsid w:val="00750CA5"/>
    <w:rsid w:val="00750DB8"/>
    <w:rsid w:val="00751BE1"/>
    <w:rsid w:val="007548A0"/>
    <w:rsid w:val="00755D64"/>
    <w:rsid w:val="00757399"/>
    <w:rsid w:val="00761545"/>
    <w:rsid w:val="007628A4"/>
    <w:rsid w:val="00765166"/>
    <w:rsid w:val="0076541E"/>
    <w:rsid w:val="00772443"/>
    <w:rsid w:val="00774903"/>
    <w:rsid w:val="007760CB"/>
    <w:rsid w:val="00777E11"/>
    <w:rsid w:val="00780F53"/>
    <w:rsid w:val="00782F38"/>
    <w:rsid w:val="00783B38"/>
    <w:rsid w:val="00784666"/>
    <w:rsid w:val="00784BFA"/>
    <w:rsid w:val="00791536"/>
    <w:rsid w:val="00794C04"/>
    <w:rsid w:val="0079571D"/>
    <w:rsid w:val="007A1B4D"/>
    <w:rsid w:val="007B66E3"/>
    <w:rsid w:val="007C4D88"/>
    <w:rsid w:val="007D0FB1"/>
    <w:rsid w:val="007D13A3"/>
    <w:rsid w:val="007D4BD8"/>
    <w:rsid w:val="007D674B"/>
    <w:rsid w:val="007D6B1D"/>
    <w:rsid w:val="007E1A28"/>
    <w:rsid w:val="007E4E6A"/>
    <w:rsid w:val="007E7504"/>
    <w:rsid w:val="007F5443"/>
    <w:rsid w:val="007F688A"/>
    <w:rsid w:val="007F721A"/>
    <w:rsid w:val="00800BC1"/>
    <w:rsid w:val="00810430"/>
    <w:rsid w:val="00810CEB"/>
    <w:rsid w:val="00810DFB"/>
    <w:rsid w:val="00810FC1"/>
    <w:rsid w:val="008119C7"/>
    <w:rsid w:val="008127F6"/>
    <w:rsid w:val="00822718"/>
    <w:rsid w:val="00832667"/>
    <w:rsid w:val="008338B4"/>
    <w:rsid w:val="00834469"/>
    <w:rsid w:val="00841D20"/>
    <w:rsid w:val="0084250D"/>
    <w:rsid w:val="00844217"/>
    <w:rsid w:val="00845703"/>
    <w:rsid w:val="00851E49"/>
    <w:rsid w:val="00861E8C"/>
    <w:rsid w:val="008647D0"/>
    <w:rsid w:val="00867773"/>
    <w:rsid w:val="00867EF9"/>
    <w:rsid w:val="00870772"/>
    <w:rsid w:val="008741FB"/>
    <w:rsid w:val="00875B4F"/>
    <w:rsid w:val="0087606C"/>
    <w:rsid w:val="008773BA"/>
    <w:rsid w:val="0088006C"/>
    <w:rsid w:val="00886325"/>
    <w:rsid w:val="008A06F6"/>
    <w:rsid w:val="008A34AE"/>
    <w:rsid w:val="008A71C8"/>
    <w:rsid w:val="008A781A"/>
    <w:rsid w:val="008B01FA"/>
    <w:rsid w:val="008B12C7"/>
    <w:rsid w:val="008B2C43"/>
    <w:rsid w:val="008D6E8F"/>
    <w:rsid w:val="008E079C"/>
    <w:rsid w:val="008E254A"/>
    <w:rsid w:val="008E485D"/>
    <w:rsid w:val="008E7849"/>
    <w:rsid w:val="008F0DA4"/>
    <w:rsid w:val="008F21D4"/>
    <w:rsid w:val="008F44E9"/>
    <w:rsid w:val="008F7CD6"/>
    <w:rsid w:val="0090047E"/>
    <w:rsid w:val="0090604B"/>
    <w:rsid w:val="00906E8D"/>
    <w:rsid w:val="00910B97"/>
    <w:rsid w:val="00911680"/>
    <w:rsid w:val="00915385"/>
    <w:rsid w:val="0091652B"/>
    <w:rsid w:val="00932E7B"/>
    <w:rsid w:val="00935E20"/>
    <w:rsid w:val="00940A23"/>
    <w:rsid w:val="00954ACF"/>
    <w:rsid w:val="00954B1F"/>
    <w:rsid w:val="0096159B"/>
    <w:rsid w:val="00964F43"/>
    <w:rsid w:val="00965D4F"/>
    <w:rsid w:val="00967802"/>
    <w:rsid w:val="00970C2D"/>
    <w:rsid w:val="009760E6"/>
    <w:rsid w:val="009774AD"/>
    <w:rsid w:val="009801EB"/>
    <w:rsid w:val="00981B28"/>
    <w:rsid w:val="0098449D"/>
    <w:rsid w:val="0098517B"/>
    <w:rsid w:val="00986BC0"/>
    <w:rsid w:val="00986CFD"/>
    <w:rsid w:val="00992B0C"/>
    <w:rsid w:val="00992D7C"/>
    <w:rsid w:val="009931A4"/>
    <w:rsid w:val="00993567"/>
    <w:rsid w:val="00994C1F"/>
    <w:rsid w:val="00997419"/>
    <w:rsid w:val="009A7171"/>
    <w:rsid w:val="009B2F08"/>
    <w:rsid w:val="009B711E"/>
    <w:rsid w:val="009C038E"/>
    <w:rsid w:val="009C46F3"/>
    <w:rsid w:val="009C74C8"/>
    <w:rsid w:val="009D12D6"/>
    <w:rsid w:val="009D2982"/>
    <w:rsid w:val="009D7DEA"/>
    <w:rsid w:val="009E020B"/>
    <w:rsid w:val="009E25BF"/>
    <w:rsid w:val="009E57F6"/>
    <w:rsid w:val="009F0E3F"/>
    <w:rsid w:val="009F1D78"/>
    <w:rsid w:val="009F5478"/>
    <w:rsid w:val="00A01DB6"/>
    <w:rsid w:val="00A02E97"/>
    <w:rsid w:val="00A03FA3"/>
    <w:rsid w:val="00A04987"/>
    <w:rsid w:val="00A06122"/>
    <w:rsid w:val="00A07CDC"/>
    <w:rsid w:val="00A102F0"/>
    <w:rsid w:val="00A16CB5"/>
    <w:rsid w:val="00A23FD1"/>
    <w:rsid w:val="00A27A69"/>
    <w:rsid w:val="00A27B4D"/>
    <w:rsid w:val="00A31CA2"/>
    <w:rsid w:val="00A47448"/>
    <w:rsid w:val="00A47D3F"/>
    <w:rsid w:val="00A549FA"/>
    <w:rsid w:val="00A6058B"/>
    <w:rsid w:val="00A606E7"/>
    <w:rsid w:val="00A610AC"/>
    <w:rsid w:val="00A70CEE"/>
    <w:rsid w:val="00A710C2"/>
    <w:rsid w:val="00A7235A"/>
    <w:rsid w:val="00A732C0"/>
    <w:rsid w:val="00A74001"/>
    <w:rsid w:val="00A82569"/>
    <w:rsid w:val="00A82DEE"/>
    <w:rsid w:val="00A830F8"/>
    <w:rsid w:val="00A854A8"/>
    <w:rsid w:val="00A93450"/>
    <w:rsid w:val="00A94F72"/>
    <w:rsid w:val="00A95142"/>
    <w:rsid w:val="00AA2FD4"/>
    <w:rsid w:val="00AA5A10"/>
    <w:rsid w:val="00AA6664"/>
    <w:rsid w:val="00AA7F70"/>
    <w:rsid w:val="00AB14C1"/>
    <w:rsid w:val="00AB7822"/>
    <w:rsid w:val="00AC19C1"/>
    <w:rsid w:val="00AC2159"/>
    <w:rsid w:val="00AD3478"/>
    <w:rsid w:val="00AD48B9"/>
    <w:rsid w:val="00AD5ECA"/>
    <w:rsid w:val="00AD78A2"/>
    <w:rsid w:val="00AD7D9C"/>
    <w:rsid w:val="00AE08AB"/>
    <w:rsid w:val="00AE2F87"/>
    <w:rsid w:val="00AF1F5D"/>
    <w:rsid w:val="00AF38BC"/>
    <w:rsid w:val="00AF40CA"/>
    <w:rsid w:val="00AF7E75"/>
    <w:rsid w:val="00B047B6"/>
    <w:rsid w:val="00B04998"/>
    <w:rsid w:val="00B20F13"/>
    <w:rsid w:val="00B211C9"/>
    <w:rsid w:val="00B24B8F"/>
    <w:rsid w:val="00B25024"/>
    <w:rsid w:val="00B27883"/>
    <w:rsid w:val="00B35D75"/>
    <w:rsid w:val="00B4024F"/>
    <w:rsid w:val="00B40A4D"/>
    <w:rsid w:val="00B40D2E"/>
    <w:rsid w:val="00B44D91"/>
    <w:rsid w:val="00B4778D"/>
    <w:rsid w:val="00B47BA4"/>
    <w:rsid w:val="00B53CEA"/>
    <w:rsid w:val="00B53F91"/>
    <w:rsid w:val="00B56266"/>
    <w:rsid w:val="00B608C9"/>
    <w:rsid w:val="00B6410F"/>
    <w:rsid w:val="00B71A8E"/>
    <w:rsid w:val="00B75322"/>
    <w:rsid w:val="00B819A7"/>
    <w:rsid w:val="00B85F33"/>
    <w:rsid w:val="00B86546"/>
    <w:rsid w:val="00B96811"/>
    <w:rsid w:val="00BA4A8F"/>
    <w:rsid w:val="00BB384D"/>
    <w:rsid w:val="00BB62AB"/>
    <w:rsid w:val="00BC0F53"/>
    <w:rsid w:val="00BC61CD"/>
    <w:rsid w:val="00BC7302"/>
    <w:rsid w:val="00BC77BC"/>
    <w:rsid w:val="00BD2C2F"/>
    <w:rsid w:val="00BD3A23"/>
    <w:rsid w:val="00BD6E4E"/>
    <w:rsid w:val="00BD706B"/>
    <w:rsid w:val="00BD70EF"/>
    <w:rsid w:val="00BD7798"/>
    <w:rsid w:val="00BE054F"/>
    <w:rsid w:val="00BE3070"/>
    <w:rsid w:val="00BE627C"/>
    <w:rsid w:val="00C00536"/>
    <w:rsid w:val="00C073F2"/>
    <w:rsid w:val="00C12AA0"/>
    <w:rsid w:val="00C131E0"/>
    <w:rsid w:val="00C14E50"/>
    <w:rsid w:val="00C15679"/>
    <w:rsid w:val="00C21BFB"/>
    <w:rsid w:val="00C252D2"/>
    <w:rsid w:val="00C310A4"/>
    <w:rsid w:val="00C3403A"/>
    <w:rsid w:val="00C36097"/>
    <w:rsid w:val="00C4022C"/>
    <w:rsid w:val="00C441AC"/>
    <w:rsid w:val="00C44513"/>
    <w:rsid w:val="00C50318"/>
    <w:rsid w:val="00C513C4"/>
    <w:rsid w:val="00C53AA5"/>
    <w:rsid w:val="00C63B78"/>
    <w:rsid w:val="00C75344"/>
    <w:rsid w:val="00C82726"/>
    <w:rsid w:val="00C838C3"/>
    <w:rsid w:val="00C84A92"/>
    <w:rsid w:val="00C92C7F"/>
    <w:rsid w:val="00C96AD7"/>
    <w:rsid w:val="00CA0842"/>
    <w:rsid w:val="00CA4591"/>
    <w:rsid w:val="00CA61C6"/>
    <w:rsid w:val="00CA768F"/>
    <w:rsid w:val="00CB0E52"/>
    <w:rsid w:val="00CB4FFF"/>
    <w:rsid w:val="00CB6BD9"/>
    <w:rsid w:val="00CC07CE"/>
    <w:rsid w:val="00CC4DBB"/>
    <w:rsid w:val="00CC6F2C"/>
    <w:rsid w:val="00CD20BC"/>
    <w:rsid w:val="00CD4386"/>
    <w:rsid w:val="00CE1536"/>
    <w:rsid w:val="00CF3490"/>
    <w:rsid w:val="00D00211"/>
    <w:rsid w:val="00D03961"/>
    <w:rsid w:val="00D03F5E"/>
    <w:rsid w:val="00D04574"/>
    <w:rsid w:val="00D04E25"/>
    <w:rsid w:val="00D07E81"/>
    <w:rsid w:val="00D200BD"/>
    <w:rsid w:val="00D26B25"/>
    <w:rsid w:val="00D33071"/>
    <w:rsid w:val="00D33D83"/>
    <w:rsid w:val="00D4455E"/>
    <w:rsid w:val="00D45B5A"/>
    <w:rsid w:val="00D46EC1"/>
    <w:rsid w:val="00D474AC"/>
    <w:rsid w:val="00D542B1"/>
    <w:rsid w:val="00D55D23"/>
    <w:rsid w:val="00D5629E"/>
    <w:rsid w:val="00D56565"/>
    <w:rsid w:val="00D601AA"/>
    <w:rsid w:val="00D60450"/>
    <w:rsid w:val="00D60C36"/>
    <w:rsid w:val="00D62D68"/>
    <w:rsid w:val="00D6425D"/>
    <w:rsid w:val="00D65222"/>
    <w:rsid w:val="00D66589"/>
    <w:rsid w:val="00D67A68"/>
    <w:rsid w:val="00D87A3C"/>
    <w:rsid w:val="00D900CB"/>
    <w:rsid w:val="00D91388"/>
    <w:rsid w:val="00D9386F"/>
    <w:rsid w:val="00D96ABE"/>
    <w:rsid w:val="00DA294A"/>
    <w:rsid w:val="00DA5286"/>
    <w:rsid w:val="00DC28CB"/>
    <w:rsid w:val="00DC3090"/>
    <w:rsid w:val="00DC314F"/>
    <w:rsid w:val="00DC46BD"/>
    <w:rsid w:val="00DD1197"/>
    <w:rsid w:val="00DD2A3F"/>
    <w:rsid w:val="00DD46B7"/>
    <w:rsid w:val="00DD5244"/>
    <w:rsid w:val="00DD6F4E"/>
    <w:rsid w:val="00DE262D"/>
    <w:rsid w:val="00DE44C5"/>
    <w:rsid w:val="00DE58CC"/>
    <w:rsid w:val="00DE68F4"/>
    <w:rsid w:val="00DE6BF5"/>
    <w:rsid w:val="00DE6E51"/>
    <w:rsid w:val="00DE7769"/>
    <w:rsid w:val="00DF3E28"/>
    <w:rsid w:val="00DF4634"/>
    <w:rsid w:val="00DF6184"/>
    <w:rsid w:val="00E02AED"/>
    <w:rsid w:val="00E047DD"/>
    <w:rsid w:val="00E05339"/>
    <w:rsid w:val="00E05DCC"/>
    <w:rsid w:val="00E1012D"/>
    <w:rsid w:val="00E12C21"/>
    <w:rsid w:val="00E13ABD"/>
    <w:rsid w:val="00E17AE3"/>
    <w:rsid w:val="00E24E19"/>
    <w:rsid w:val="00E26390"/>
    <w:rsid w:val="00E273EE"/>
    <w:rsid w:val="00E27DA7"/>
    <w:rsid w:val="00E3073C"/>
    <w:rsid w:val="00E35086"/>
    <w:rsid w:val="00E35119"/>
    <w:rsid w:val="00E3672E"/>
    <w:rsid w:val="00E37CC8"/>
    <w:rsid w:val="00E40D93"/>
    <w:rsid w:val="00E42236"/>
    <w:rsid w:val="00E43EE2"/>
    <w:rsid w:val="00E511B8"/>
    <w:rsid w:val="00E54854"/>
    <w:rsid w:val="00E71777"/>
    <w:rsid w:val="00E730A2"/>
    <w:rsid w:val="00E7426A"/>
    <w:rsid w:val="00E77F24"/>
    <w:rsid w:val="00E80DBE"/>
    <w:rsid w:val="00E82BF1"/>
    <w:rsid w:val="00E9247C"/>
    <w:rsid w:val="00E93E69"/>
    <w:rsid w:val="00E94638"/>
    <w:rsid w:val="00E95A62"/>
    <w:rsid w:val="00EA05E1"/>
    <w:rsid w:val="00EA0FA4"/>
    <w:rsid w:val="00EA4437"/>
    <w:rsid w:val="00EA555D"/>
    <w:rsid w:val="00EA5B30"/>
    <w:rsid w:val="00EB2E1E"/>
    <w:rsid w:val="00EB50EF"/>
    <w:rsid w:val="00EB6390"/>
    <w:rsid w:val="00EB76AB"/>
    <w:rsid w:val="00EC2680"/>
    <w:rsid w:val="00EC6681"/>
    <w:rsid w:val="00EC6E36"/>
    <w:rsid w:val="00ED0AFA"/>
    <w:rsid w:val="00ED0FC6"/>
    <w:rsid w:val="00ED36C2"/>
    <w:rsid w:val="00ED5340"/>
    <w:rsid w:val="00EE06FF"/>
    <w:rsid w:val="00EF4909"/>
    <w:rsid w:val="00EF520C"/>
    <w:rsid w:val="00F01373"/>
    <w:rsid w:val="00F02F75"/>
    <w:rsid w:val="00F0440D"/>
    <w:rsid w:val="00F0744F"/>
    <w:rsid w:val="00F07D66"/>
    <w:rsid w:val="00F23B17"/>
    <w:rsid w:val="00F27116"/>
    <w:rsid w:val="00F27DA5"/>
    <w:rsid w:val="00F31193"/>
    <w:rsid w:val="00F31CD6"/>
    <w:rsid w:val="00F34333"/>
    <w:rsid w:val="00F35CAF"/>
    <w:rsid w:val="00F35E26"/>
    <w:rsid w:val="00F4075F"/>
    <w:rsid w:val="00F44FAE"/>
    <w:rsid w:val="00F45446"/>
    <w:rsid w:val="00F50191"/>
    <w:rsid w:val="00F50B11"/>
    <w:rsid w:val="00F53B0E"/>
    <w:rsid w:val="00F573EC"/>
    <w:rsid w:val="00F60461"/>
    <w:rsid w:val="00F64042"/>
    <w:rsid w:val="00F657AD"/>
    <w:rsid w:val="00F70228"/>
    <w:rsid w:val="00F70906"/>
    <w:rsid w:val="00F81142"/>
    <w:rsid w:val="00F81DE6"/>
    <w:rsid w:val="00F83818"/>
    <w:rsid w:val="00F8672B"/>
    <w:rsid w:val="00F935C1"/>
    <w:rsid w:val="00F97E9E"/>
    <w:rsid w:val="00FA056B"/>
    <w:rsid w:val="00FA69B9"/>
    <w:rsid w:val="00FB0DAB"/>
    <w:rsid w:val="00FB4448"/>
    <w:rsid w:val="00FB6084"/>
    <w:rsid w:val="00FC1914"/>
    <w:rsid w:val="00FC3A60"/>
    <w:rsid w:val="00FC5752"/>
    <w:rsid w:val="00FC6C1A"/>
    <w:rsid w:val="00FD01F2"/>
    <w:rsid w:val="00FD7F07"/>
    <w:rsid w:val="00FE235D"/>
    <w:rsid w:val="00FE2A46"/>
    <w:rsid w:val="00FE322A"/>
    <w:rsid w:val="00FE4251"/>
    <w:rsid w:val="00FE4EC8"/>
    <w:rsid w:val="00FF40EA"/>
    <w:rsid w:val="00FF635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C1"/>
    <w:pPr>
      <w:ind w:left="720"/>
      <w:contextualSpacing/>
    </w:pPr>
  </w:style>
  <w:style w:type="character" w:styleId="CommentReference">
    <w:name w:val="annotation reference"/>
    <w:basedOn w:val="DefaultParagraphFont"/>
    <w:uiPriority w:val="99"/>
    <w:semiHidden/>
    <w:unhideWhenUsed/>
    <w:rsid w:val="00684496"/>
    <w:rPr>
      <w:sz w:val="16"/>
      <w:szCs w:val="16"/>
    </w:rPr>
  </w:style>
  <w:style w:type="paragraph" w:styleId="CommentText">
    <w:name w:val="annotation text"/>
    <w:basedOn w:val="Normal"/>
    <w:link w:val="CommentTextChar"/>
    <w:uiPriority w:val="99"/>
    <w:semiHidden/>
    <w:unhideWhenUsed/>
    <w:rsid w:val="00684496"/>
    <w:pPr>
      <w:spacing w:line="240" w:lineRule="auto"/>
    </w:pPr>
    <w:rPr>
      <w:sz w:val="20"/>
      <w:szCs w:val="20"/>
    </w:rPr>
  </w:style>
  <w:style w:type="character" w:customStyle="1" w:styleId="CommentTextChar">
    <w:name w:val="Comment Text Char"/>
    <w:basedOn w:val="DefaultParagraphFont"/>
    <w:link w:val="CommentText"/>
    <w:uiPriority w:val="99"/>
    <w:semiHidden/>
    <w:rsid w:val="00684496"/>
    <w:rPr>
      <w:sz w:val="20"/>
      <w:szCs w:val="20"/>
    </w:rPr>
  </w:style>
  <w:style w:type="paragraph" w:styleId="CommentSubject">
    <w:name w:val="annotation subject"/>
    <w:basedOn w:val="CommentText"/>
    <w:next w:val="CommentText"/>
    <w:link w:val="CommentSubjectChar"/>
    <w:uiPriority w:val="99"/>
    <w:semiHidden/>
    <w:unhideWhenUsed/>
    <w:rsid w:val="00684496"/>
    <w:rPr>
      <w:b/>
      <w:bCs/>
    </w:rPr>
  </w:style>
  <w:style w:type="character" w:customStyle="1" w:styleId="CommentSubjectChar">
    <w:name w:val="Comment Subject Char"/>
    <w:basedOn w:val="CommentTextChar"/>
    <w:link w:val="CommentSubject"/>
    <w:uiPriority w:val="99"/>
    <w:semiHidden/>
    <w:rsid w:val="00684496"/>
    <w:rPr>
      <w:b/>
      <w:bCs/>
      <w:sz w:val="20"/>
      <w:szCs w:val="20"/>
    </w:rPr>
  </w:style>
  <w:style w:type="paragraph" w:styleId="BalloonText">
    <w:name w:val="Balloon Text"/>
    <w:basedOn w:val="Normal"/>
    <w:link w:val="BalloonTextChar"/>
    <w:uiPriority w:val="99"/>
    <w:semiHidden/>
    <w:unhideWhenUsed/>
    <w:rsid w:val="00684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96"/>
    <w:rPr>
      <w:rFonts w:ascii="Segoe UI" w:hAnsi="Segoe UI" w:cs="Segoe UI"/>
      <w:sz w:val="18"/>
      <w:szCs w:val="18"/>
    </w:rPr>
  </w:style>
  <w:style w:type="paragraph" w:customStyle="1" w:styleId="Default">
    <w:name w:val="Default"/>
    <w:rsid w:val="00F044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11680"/>
    <w:rPr>
      <w:color w:val="0000FF"/>
      <w:u w:val="single"/>
    </w:rPr>
  </w:style>
  <w:style w:type="paragraph" w:styleId="Header">
    <w:name w:val="header"/>
    <w:basedOn w:val="Normal"/>
    <w:link w:val="HeaderChar"/>
    <w:uiPriority w:val="99"/>
    <w:unhideWhenUsed/>
    <w:rsid w:val="002B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16A"/>
  </w:style>
  <w:style w:type="paragraph" w:styleId="Footer">
    <w:name w:val="footer"/>
    <w:basedOn w:val="Normal"/>
    <w:link w:val="FooterChar"/>
    <w:uiPriority w:val="99"/>
    <w:unhideWhenUsed/>
    <w:rsid w:val="002B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16A"/>
  </w:style>
  <w:style w:type="character" w:styleId="FollowedHyperlink">
    <w:name w:val="FollowedHyperlink"/>
    <w:basedOn w:val="DefaultParagraphFont"/>
    <w:uiPriority w:val="99"/>
    <w:semiHidden/>
    <w:unhideWhenUsed/>
    <w:rsid w:val="001101A6"/>
    <w:rPr>
      <w:color w:val="954F72" w:themeColor="followedHyperlink"/>
      <w:u w:val="single"/>
    </w:rPr>
  </w:style>
  <w:style w:type="character" w:customStyle="1" w:styleId="cit-auth">
    <w:name w:val="cit-auth"/>
    <w:basedOn w:val="DefaultParagraphFont"/>
    <w:rsid w:val="00B53F91"/>
  </w:style>
  <w:style w:type="character" w:customStyle="1" w:styleId="cit-name-surname">
    <w:name w:val="cit-name-surname"/>
    <w:basedOn w:val="DefaultParagraphFont"/>
    <w:rsid w:val="00B53F91"/>
  </w:style>
  <w:style w:type="character" w:customStyle="1" w:styleId="cit-name-given-names">
    <w:name w:val="cit-name-given-names"/>
    <w:basedOn w:val="DefaultParagraphFont"/>
    <w:rsid w:val="00B53F91"/>
  </w:style>
  <w:style w:type="character" w:styleId="HTMLCite">
    <w:name w:val="HTML Cite"/>
    <w:basedOn w:val="DefaultParagraphFont"/>
    <w:uiPriority w:val="99"/>
    <w:semiHidden/>
    <w:unhideWhenUsed/>
    <w:rsid w:val="00B53F91"/>
    <w:rPr>
      <w:i/>
      <w:iCs/>
    </w:rPr>
  </w:style>
  <w:style w:type="character" w:customStyle="1" w:styleId="cit-pub-date">
    <w:name w:val="cit-pub-date"/>
    <w:basedOn w:val="DefaultParagraphFont"/>
    <w:rsid w:val="00B53F91"/>
  </w:style>
  <w:style w:type="character" w:customStyle="1" w:styleId="cit-article-title">
    <w:name w:val="cit-article-title"/>
    <w:basedOn w:val="DefaultParagraphFont"/>
    <w:rsid w:val="00B53F91"/>
  </w:style>
  <w:style w:type="character" w:customStyle="1" w:styleId="cit-vol">
    <w:name w:val="cit-vol"/>
    <w:basedOn w:val="DefaultParagraphFont"/>
    <w:rsid w:val="00B53F91"/>
  </w:style>
  <w:style w:type="character" w:customStyle="1" w:styleId="cit-fpage">
    <w:name w:val="cit-fpage"/>
    <w:basedOn w:val="DefaultParagraphFont"/>
    <w:rsid w:val="00B53F91"/>
  </w:style>
  <w:style w:type="paragraph" w:styleId="Revision">
    <w:name w:val="Revision"/>
    <w:hidden/>
    <w:uiPriority w:val="99"/>
    <w:semiHidden/>
    <w:rsid w:val="00B53F91"/>
    <w:pPr>
      <w:spacing w:after="0" w:line="240" w:lineRule="auto"/>
    </w:pPr>
  </w:style>
  <w:style w:type="character" w:customStyle="1" w:styleId="cit-lpage">
    <w:name w:val="cit-lpage"/>
    <w:basedOn w:val="DefaultParagraphFont"/>
    <w:rsid w:val="00B53F91"/>
  </w:style>
  <w:style w:type="table" w:styleId="TableGrid">
    <w:name w:val="Table Grid"/>
    <w:basedOn w:val="TableNormal"/>
    <w:uiPriority w:val="39"/>
    <w:rsid w:val="002F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031F29"/>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styleId="Strong">
    <w:name w:val="Strong"/>
    <w:basedOn w:val="DefaultParagraphFont"/>
    <w:uiPriority w:val="22"/>
    <w:qFormat/>
    <w:rsid w:val="005A6F89"/>
    <w:rPr>
      <w:b/>
      <w:bCs/>
    </w:rPr>
  </w:style>
  <w:style w:type="character" w:styleId="LineNumber">
    <w:name w:val="line number"/>
    <w:basedOn w:val="DefaultParagraphFont"/>
    <w:uiPriority w:val="99"/>
    <w:semiHidden/>
    <w:unhideWhenUsed/>
    <w:rsid w:val="00906E8D"/>
  </w:style>
  <w:style w:type="character" w:customStyle="1" w:styleId="street-address">
    <w:name w:val="street-address"/>
    <w:basedOn w:val="DefaultParagraphFont"/>
    <w:rsid w:val="006020F6"/>
  </w:style>
  <w:style w:type="character" w:customStyle="1" w:styleId="locality">
    <w:name w:val="locality"/>
    <w:basedOn w:val="DefaultParagraphFont"/>
    <w:rsid w:val="006020F6"/>
  </w:style>
  <w:style w:type="character" w:customStyle="1" w:styleId="postal-code">
    <w:name w:val="postal-code"/>
    <w:basedOn w:val="DefaultParagraphFont"/>
    <w:rsid w:val="006020F6"/>
  </w:style>
  <w:style w:type="character" w:customStyle="1" w:styleId="country-name">
    <w:name w:val="country-name"/>
    <w:basedOn w:val="DefaultParagraphFont"/>
    <w:rsid w:val="006020F6"/>
  </w:style>
  <w:style w:type="paragraph" w:customStyle="1" w:styleId="p">
    <w:name w:val="p"/>
    <w:basedOn w:val="Normal"/>
    <w:rsid w:val="006020F6"/>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paragraph" w:styleId="NormalWeb">
    <w:name w:val="Normal (Web)"/>
    <w:basedOn w:val="Normal"/>
    <w:uiPriority w:val="99"/>
    <w:semiHidden/>
    <w:unhideWhenUsed/>
    <w:rsid w:val="00B753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530A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C1"/>
    <w:pPr>
      <w:ind w:left="720"/>
      <w:contextualSpacing/>
    </w:pPr>
  </w:style>
  <w:style w:type="character" w:styleId="CommentReference">
    <w:name w:val="annotation reference"/>
    <w:basedOn w:val="DefaultParagraphFont"/>
    <w:uiPriority w:val="99"/>
    <w:semiHidden/>
    <w:unhideWhenUsed/>
    <w:rsid w:val="00684496"/>
    <w:rPr>
      <w:sz w:val="16"/>
      <w:szCs w:val="16"/>
    </w:rPr>
  </w:style>
  <w:style w:type="paragraph" w:styleId="CommentText">
    <w:name w:val="annotation text"/>
    <w:basedOn w:val="Normal"/>
    <w:link w:val="CommentTextChar"/>
    <w:uiPriority w:val="99"/>
    <w:semiHidden/>
    <w:unhideWhenUsed/>
    <w:rsid w:val="00684496"/>
    <w:pPr>
      <w:spacing w:line="240" w:lineRule="auto"/>
    </w:pPr>
    <w:rPr>
      <w:sz w:val="20"/>
      <w:szCs w:val="20"/>
    </w:rPr>
  </w:style>
  <w:style w:type="character" w:customStyle="1" w:styleId="CommentTextChar">
    <w:name w:val="Comment Text Char"/>
    <w:basedOn w:val="DefaultParagraphFont"/>
    <w:link w:val="CommentText"/>
    <w:uiPriority w:val="99"/>
    <w:semiHidden/>
    <w:rsid w:val="00684496"/>
    <w:rPr>
      <w:sz w:val="20"/>
      <w:szCs w:val="20"/>
    </w:rPr>
  </w:style>
  <w:style w:type="paragraph" w:styleId="CommentSubject">
    <w:name w:val="annotation subject"/>
    <w:basedOn w:val="CommentText"/>
    <w:next w:val="CommentText"/>
    <w:link w:val="CommentSubjectChar"/>
    <w:uiPriority w:val="99"/>
    <w:semiHidden/>
    <w:unhideWhenUsed/>
    <w:rsid w:val="00684496"/>
    <w:rPr>
      <w:b/>
      <w:bCs/>
    </w:rPr>
  </w:style>
  <w:style w:type="character" w:customStyle="1" w:styleId="CommentSubjectChar">
    <w:name w:val="Comment Subject Char"/>
    <w:basedOn w:val="CommentTextChar"/>
    <w:link w:val="CommentSubject"/>
    <w:uiPriority w:val="99"/>
    <w:semiHidden/>
    <w:rsid w:val="00684496"/>
    <w:rPr>
      <w:b/>
      <w:bCs/>
      <w:sz w:val="20"/>
      <w:szCs w:val="20"/>
    </w:rPr>
  </w:style>
  <w:style w:type="paragraph" w:styleId="BalloonText">
    <w:name w:val="Balloon Text"/>
    <w:basedOn w:val="Normal"/>
    <w:link w:val="BalloonTextChar"/>
    <w:uiPriority w:val="99"/>
    <w:semiHidden/>
    <w:unhideWhenUsed/>
    <w:rsid w:val="00684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96"/>
    <w:rPr>
      <w:rFonts w:ascii="Segoe UI" w:hAnsi="Segoe UI" w:cs="Segoe UI"/>
      <w:sz w:val="18"/>
      <w:szCs w:val="18"/>
    </w:rPr>
  </w:style>
  <w:style w:type="paragraph" w:customStyle="1" w:styleId="Default">
    <w:name w:val="Default"/>
    <w:rsid w:val="00F044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11680"/>
    <w:rPr>
      <w:color w:val="0000FF"/>
      <w:u w:val="single"/>
    </w:rPr>
  </w:style>
  <w:style w:type="paragraph" w:styleId="Header">
    <w:name w:val="header"/>
    <w:basedOn w:val="Normal"/>
    <w:link w:val="HeaderChar"/>
    <w:uiPriority w:val="99"/>
    <w:unhideWhenUsed/>
    <w:rsid w:val="002B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16A"/>
  </w:style>
  <w:style w:type="paragraph" w:styleId="Footer">
    <w:name w:val="footer"/>
    <w:basedOn w:val="Normal"/>
    <w:link w:val="FooterChar"/>
    <w:uiPriority w:val="99"/>
    <w:unhideWhenUsed/>
    <w:rsid w:val="002B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16A"/>
  </w:style>
  <w:style w:type="character" w:styleId="FollowedHyperlink">
    <w:name w:val="FollowedHyperlink"/>
    <w:basedOn w:val="DefaultParagraphFont"/>
    <w:uiPriority w:val="99"/>
    <w:semiHidden/>
    <w:unhideWhenUsed/>
    <w:rsid w:val="001101A6"/>
    <w:rPr>
      <w:color w:val="954F72" w:themeColor="followedHyperlink"/>
      <w:u w:val="single"/>
    </w:rPr>
  </w:style>
  <w:style w:type="character" w:customStyle="1" w:styleId="cit-auth">
    <w:name w:val="cit-auth"/>
    <w:basedOn w:val="DefaultParagraphFont"/>
    <w:rsid w:val="00B53F91"/>
  </w:style>
  <w:style w:type="character" w:customStyle="1" w:styleId="cit-name-surname">
    <w:name w:val="cit-name-surname"/>
    <w:basedOn w:val="DefaultParagraphFont"/>
    <w:rsid w:val="00B53F91"/>
  </w:style>
  <w:style w:type="character" w:customStyle="1" w:styleId="cit-name-given-names">
    <w:name w:val="cit-name-given-names"/>
    <w:basedOn w:val="DefaultParagraphFont"/>
    <w:rsid w:val="00B53F91"/>
  </w:style>
  <w:style w:type="character" w:styleId="HTMLCite">
    <w:name w:val="HTML Cite"/>
    <w:basedOn w:val="DefaultParagraphFont"/>
    <w:uiPriority w:val="99"/>
    <w:semiHidden/>
    <w:unhideWhenUsed/>
    <w:rsid w:val="00B53F91"/>
    <w:rPr>
      <w:i/>
      <w:iCs/>
    </w:rPr>
  </w:style>
  <w:style w:type="character" w:customStyle="1" w:styleId="cit-pub-date">
    <w:name w:val="cit-pub-date"/>
    <w:basedOn w:val="DefaultParagraphFont"/>
    <w:rsid w:val="00B53F91"/>
  </w:style>
  <w:style w:type="character" w:customStyle="1" w:styleId="cit-article-title">
    <w:name w:val="cit-article-title"/>
    <w:basedOn w:val="DefaultParagraphFont"/>
    <w:rsid w:val="00B53F91"/>
  </w:style>
  <w:style w:type="character" w:customStyle="1" w:styleId="cit-vol">
    <w:name w:val="cit-vol"/>
    <w:basedOn w:val="DefaultParagraphFont"/>
    <w:rsid w:val="00B53F91"/>
  </w:style>
  <w:style w:type="character" w:customStyle="1" w:styleId="cit-fpage">
    <w:name w:val="cit-fpage"/>
    <w:basedOn w:val="DefaultParagraphFont"/>
    <w:rsid w:val="00B53F91"/>
  </w:style>
  <w:style w:type="paragraph" w:styleId="Revision">
    <w:name w:val="Revision"/>
    <w:hidden/>
    <w:uiPriority w:val="99"/>
    <w:semiHidden/>
    <w:rsid w:val="00B53F91"/>
    <w:pPr>
      <w:spacing w:after="0" w:line="240" w:lineRule="auto"/>
    </w:pPr>
  </w:style>
  <w:style w:type="character" w:customStyle="1" w:styleId="cit-lpage">
    <w:name w:val="cit-lpage"/>
    <w:basedOn w:val="DefaultParagraphFont"/>
    <w:rsid w:val="00B53F91"/>
  </w:style>
  <w:style w:type="table" w:styleId="TableGrid">
    <w:name w:val="Table Grid"/>
    <w:basedOn w:val="TableNormal"/>
    <w:uiPriority w:val="39"/>
    <w:rsid w:val="002F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031F29"/>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styleId="Strong">
    <w:name w:val="Strong"/>
    <w:basedOn w:val="DefaultParagraphFont"/>
    <w:uiPriority w:val="22"/>
    <w:qFormat/>
    <w:rsid w:val="005A6F89"/>
    <w:rPr>
      <w:b/>
      <w:bCs/>
    </w:rPr>
  </w:style>
  <w:style w:type="character" w:styleId="LineNumber">
    <w:name w:val="line number"/>
    <w:basedOn w:val="DefaultParagraphFont"/>
    <w:uiPriority w:val="99"/>
    <w:semiHidden/>
    <w:unhideWhenUsed/>
    <w:rsid w:val="00906E8D"/>
  </w:style>
  <w:style w:type="character" w:customStyle="1" w:styleId="street-address">
    <w:name w:val="street-address"/>
    <w:basedOn w:val="DefaultParagraphFont"/>
    <w:rsid w:val="006020F6"/>
  </w:style>
  <w:style w:type="character" w:customStyle="1" w:styleId="locality">
    <w:name w:val="locality"/>
    <w:basedOn w:val="DefaultParagraphFont"/>
    <w:rsid w:val="006020F6"/>
  </w:style>
  <w:style w:type="character" w:customStyle="1" w:styleId="postal-code">
    <w:name w:val="postal-code"/>
    <w:basedOn w:val="DefaultParagraphFont"/>
    <w:rsid w:val="006020F6"/>
  </w:style>
  <w:style w:type="character" w:customStyle="1" w:styleId="country-name">
    <w:name w:val="country-name"/>
    <w:basedOn w:val="DefaultParagraphFont"/>
    <w:rsid w:val="006020F6"/>
  </w:style>
  <w:style w:type="paragraph" w:customStyle="1" w:styleId="p">
    <w:name w:val="p"/>
    <w:basedOn w:val="Normal"/>
    <w:rsid w:val="006020F6"/>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paragraph" w:styleId="NormalWeb">
    <w:name w:val="Normal (Web)"/>
    <w:basedOn w:val="Normal"/>
    <w:uiPriority w:val="99"/>
    <w:semiHidden/>
    <w:unhideWhenUsed/>
    <w:rsid w:val="00B753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53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0079">
      <w:bodyDiv w:val="1"/>
      <w:marLeft w:val="0"/>
      <w:marRight w:val="0"/>
      <w:marTop w:val="0"/>
      <w:marBottom w:val="0"/>
      <w:divBdr>
        <w:top w:val="none" w:sz="0" w:space="0" w:color="auto"/>
        <w:left w:val="none" w:sz="0" w:space="0" w:color="auto"/>
        <w:bottom w:val="none" w:sz="0" w:space="0" w:color="auto"/>
        <w:right w:val="none" w:sz="0" w:space="0" w:color="auto"/>
      </w:divBdr>
    </w:div>
    <w:div w:id="185368196">
      <w:bodyDiv w:val="1"/>
      <w:marLeft w:val="0"/>
      <w:marRight w:val="0"/>
      <w:marTop w:val="0"/>
      <w:marBottom w:val="0"/>
      <w:divBdr>
        <w:top w:val="none" w:sz="0" w:space="0" w:color="auto"/>
        <w:left w:val="none" w:sz="0" w:space="0" w:color="auto"/>
        <w:bottom w:val="none" w:sz="0" w:space="0" w:color="auto"/>
        <w:right w:val="none" w:sz="0" w:space="0" w:color="auto"/>
      </w:divBdr>
      <w:divsChild>
        <w:div w:id="864446765">
          <w:marLeft w:val="0"/>
          <w:marRight w:val="0"/>
          <w:marTop w:val="0"/>
          <w:marBottom w:val="0"/>
          <w:divBdr>
            <w:top w:val="none" w:sz="0" w:space="0" w:color="auto"/>
            <w:left w:val="none" w:sz="0" w:space="0" w:color="auto"/>
            <w:bottom w:val="none" w:sz="0" w:space="0" w:color="auto"/>
            <w:right w:val="none" w:sz="0" w:space="0" w:color="auto"/>
          </w:divBdr>
        </w:div>
      </w:divsChild>
    </w:div>
    <w:div w:id="263653054">
      <w:bodyDiv w:val="1"/>
      <w:marLeft w:val="0"/>
      <w:marRight w:val="0"/>
      <w:marTop w:val="0"/>
      <w:marBottom w:val="0"/>
      <w:divBdr>
        <w:top w:val="none" w:sz="0" w:space="0" w:color="auto"/>
        <w:left w:val="none" w:sz="0" w:space="0" w:color="auto"/>
        <w:bottom w:val="none" w:sz="0" w:space="0" w:color="auto"/>
        <w:right w:val="none" w:sz="0" w:space="0" w:color="auto"/>
      </w:divBdr>
    </w:div>
    <w:div w:id="357899914">
      <w:bodyDiv w:val="1"/>
      <w:marLeft w:val="0"/>
      <w:marRight w:val="0"/>
      <w:marTop w:val="0"/>
      <w:marBottom w:val="0"/>
      <w:divBdr>
        <w:top w:val="none" w:sz="0" w:space="0" w:color="auto"/>
        <w:left w:val="none" w:sz="0" w:space="0" w:color="auto"/>
        <w:bottom w:val="none" w:sz="0" w:space="0" w:color="auto"/>
        <w:right w:val="none" w:sz="0" w:space="0" w:color="auto"/>
      </w:divBdr>
    </w:div>
    <w:div w:id="359403381">
      <w:bodyDiv w:val="1"/>
      <w:marLeft w:val="0"/>
      <w:marRight w:val="0"/>
      <w:marTop w:val="0"/>
      <w:marBottom w:val="0"/>
      <w:divBdr>
        <w:top w:val="none" w:sz="0" w:space="0" w:color="auto"/>
        <w:left w:val="none" w:sz="0" w:space="0" w:color="auto"/>
        <w:bottom w:val="none" w:sz="0" w:space="0" w:color="auto"/>
        <w:right w:val="none" w:sz="0" w:space="0" w:color="auto"/>
      </w:divBdr>
      <w:divsChild>
        <w:div w:id="516313882">
          <w:marLeft w:val="0"/>
          <w:marRight w:val="0"/>
          <w:marTop w:val="0"/>
          <w:marBottom w:val="48"/>
          <w:divBdr>
            <w:top w:val="none" w:sz="0" w:space="0" w:color="auto"/>
            <w:left w:val="none" w:sz="0" w:space="0" w:color="auto"/>
            <w:bottom w:val="none" w:sz="0" w:space="0" w:color="auto"/>
            <w:right w:val="none" w:sz="0" w:space="0" w:color="auto"/>
          </w:divBdr>
          <w:divsChild>
            <w:div w:id="1106926215">
              <w:marLeft w:val="0"/>
              <w:marRight w:val="0"/>
              <w:marTop w:val="0"/>
              <w:marBottom w:val="0"/>
              <w:divBdr>
                <w:top w:val="none" w:sz="0" w:space="0" w:color="auto"/>
                <w:left w:val="none" w:sz="0" w:space="0" w:color="auto"/>
                <w:bottom w:val="none" w:sz="0" w:space="0" w:color="auto"/>
                <w:right w:val="none" w:sz="0" w:space="0" w:color="auto"/>
              </w:divBdr>
              <w:divsChild>
                <w:div w:id="1448962084">
                  <w:marLeft w:val="0"/>
                  <w:marRight w:val="0"/>
                  <w:marTop w:val="0"/>
                  <w:marBottom w:val="0"/>
                  <w:divBdr>
                    <w:top w:val="none" w:sz="0" w:space="0" w:color="auto"/>
                    <w:left w:val="none" w:sz="0" w:space="0" w:color="auto"/>
                    <w:bottom w:val="none" w:sz="0" w:space="0" w:color="auto"/>
                    <w:right w:val="none" w:sz="0" w:space="0" w:color="auto"/>
                  </w:divBdr>
                  <w:divsChild>
                    <w:div w:id="1684671498">
                      <w:marLeft w:val="0"/>
                      <w:marRight w:val="0"/>
                      <w:marTop w:val="0"/>
                      <w:marBottom w:val="0"/>
                      <w:divBdr>
                        <w:top w:val="none" w:sz="0" w:space="0" w:color="auto"/>
                        <w:left w:val="none" w:sz="0" w:space="0" w:color="auto"/>
                        <w:bottom w:val="none" w:sz="0" w:space="0" w:color="auto"/>
                        <w:right w:val="none" w:sz="0" w:space="0" w:color="auto"/>
                      </w:divBdr>
                      <w:divsChild>
                        <w:div w:id="3137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82938">
      <w:bodyDiv w:val="1"/>
      <w:marLeft w:val="0"/>
      <w:marRight w:val="0"/>
      <w:marTop w:val="0"/>
      <w:marBottom w:val="0"/>
      <w:divBdr>
        <w:top w:val="none" w:sz="0" w:space="0" w:color="auto"/>
        <w:left w:val="none" w:sz="0" w:space="0" w:color="auto"/>
        <w:bottom w:val="none" w:sz="0" w:space="0" w:color="auto"/>
        <w:right w:val="none" w:sz="0" w:space="0" w:color="auto"/>
      </w:divBdr>
    </w:div>
    <w:div w:id="523784236">
      <w:bodyDiv w:val="1"/>
      <w:marLeft w:val="0"/>
      <w:marRight w:val="0"/>
      <w:marTop w:val="0"/>
      <w:marBottom w:val="0"/>
      <w:divBdr>
        <w:top w:val="none" w:sz="0" w:space="0" w:color="auto"/>
        <w:left w:val="none" w:sz="0" w:space="0" w:color="auto"/>
        <w:bottom w:val="none" w:sz="0" w:space="0" w:color="auto"/>
        <w:right w:val="none" w:sz="0" w:space="0" w:color="auto"/>
      </w:divBdr>
    </w:div>
    <w:div w:id="564992203">
      <w:bodyDiv w:val="1"/>
      <w:marLeft w:val="0"/>
      <w:marRight w:val="0"/>
      <w:marTop w:val="0"/>
      <w:marBottom w:val="0"/>
      <w:divBdr>
        <w:top w:val="none" w:sz="0" w:space="0" w:color="auto"/>
        <w:left w:val="none" w:sz="0" w:space="0" w:color="auto"/>
        <w:bottom w:val="none" w:sz="0" w:space="0" w:color="auto"/>
        <w:right w:val="none" w:sz="0" w:space="0" w:color="auto"/>
      </w:divBdr>
    </w:div>
    <w:div w:id="621230316">
      <w:bodyDiv w:val="1"/>
      <w:marLeft w:val="0"/>
      <w:marRight w:val="0"/>
      <w:marTop w:val="0"/>
      <w:marBottom w:val="0"/>
      <w:divBdr>
        <w:top w:val="none" w:sz="0" w:space="0" w:color="auto"/>
        <w:left w:val="none" w:sz="0" w:space="0" w:color="auto"/>
        <w:bottom w:val="none" w:sz="0" w:space="0" w:color="auto"/>
        <w:right w:val="none" w:sz="0" w:space="0" w:color="auto"/>
      </w:divBdr>
    </w:div>
    <w:div w:id="627246761">
      <w:bodyDiv w:val="1"/>
      <w:marLeft w:val="0"/>
      <w:marRight w:val="0"/>
      <w:marTop w:val="0"/>
      <w:marBottom w:val="0"/>
      <w:divBdr>
        <w:top w:val="none" w:sz="0" w:space="0" w:color="auto"/>
        <w:left w:val="none" w:sz="0" w:space="0" w:color="auto"/>
        <w:bottom w:val="none" w:sz="0" w:space="0" w:color="auto"/>
        <w:right w:val="none" w:sz="0" w:space="0" w:color="auto"/>
      </w:divBdr>
    </w:div>
    <w:div w:id="650981051">
      <w:bodyDiv w:val="1"/>
      <w:marLeft w:val="0"/>
      <w:marRight w:val="0"/>
      <w:marTop w:val="0"/>
      <w:marBottom w:val="0"/>
      <w:divBdr>
        <w:top w:val="none" w:sz="0" w:space="0" w:color="auto"/>
        <w:left w:val="none" w:sz="0" w:space="0" w:color="auto"/>
        <w:bottom w:val="none" w:sz="0" w:space="0" w:color="auto"/>
        <w:right w:val="none" w:sz="0" w:space="0" w:color="auto"/>
      </w:divBdr>
    </w:div>
    <w:div w:id="788009993">
      <w:bodyDiv w:val="1"/>
      <w:marLeft w:val="0"/>
      <w:marRight w:val="0"/>
      <w:marTop w:val="0"/>
      <w:marBottom w:val="0"/>
      <w:divBdr>
        <w:top w:val="none" w:sz="0" w:space="0" w:color="auto"/>
        <w:left w:val="none" w:sz="0" w:space="0" w:color="auto"/>
        <w:bottom w:val="none" w:sz="0" w:space="0" w:color="auto"/>
        <w:right w:val="none" w:sz="0" w:space="0" w:color="auto"/>
      </w:divBdr>
    </w:div>
    <w:div w:id="789251387">
      <w:bodyDiv w:val="1"/>
      <w:marLeft w:val="0"/>
      <w:marRight w:val="0"/>
      <w:marTop w:val="0"/>
      <w:marBottom w:val="0"/>
      <w:divBdr>
        <w:top w:val="none" w:sz="0" w:space="0" w:color="auto"/>
        <w:left w:val="none" w:sz="0" w:space="0" w:color="auto"/>
        <w:bottom w:val="none" w:sz="0" w:space="0" w:color="auto"/>
        <w:right w:val="none" w:sz="0" w:space="0" w:color="auto"/>
      </w:divBdr>
    </w:div>
    <w:div w:id="804005358">
      <w:bodyDiv w:val="1"/>
      <w:marLeft w:val="0"/>
      <w:marRight w:val="0"/>
      <w:marTop w:val="0"/>
      <w:marBottom w:val="0"/>
      <w:divBdr>
        <w:top w:val="none" w:sz="0" w:space="0" w:color="auto"/>
        <w:left w:val="none" w:sz="0" w:space="0" w:color="auto"/>
        <w:bottom w:val="none" w:sz="0" w:space="0" w:color="auto"/>
        <w:right w:val="none" w:sz="0" w:space="0" w:color="auto"/>
      </w:divBdr>
    </w:div>
    <w:div w:id="804473981">
      <w:bodyDiv w:val="1"/>
      <w:marLeft w:val="0"/>
      <w:marRight w:val="0"/>
      <w:marTop w:val="0"/>
      <w:marBottom w:val="0"/>
      <w:divBdr>
        <w:top w:val="none" w:sz="0" w:space="0" w:color="auto"/>
        <w:left w:val="none" w:sz="0" w:space="0" w:color="auto"/>
        <w:bottom w:val="none" w:sz="0" w:space="0" w:color="auto"/>
        <w:right w:val="none" w:sz="0" w:space="0" w:color="auto"/>
      </w:divBdr>
    </w:div>
    <w:div w:id="827130393">
      <w:bodyDiv w:val="1"/>
      <w:marLeft w:val="0"/>
      <w:marRight w:val="0"/>
      <w:marTop w:val="0"/>
      <w:marBottom w:val="0"/>
      <w:divBdr>
        <w:top w:val="none" w:sz="0" w:space="0" w:color="auto"/>
        <w:left w:val="none" w:sz="0" w:space="0" w:color="auto"/>
        <w:bottom w:val="none" w:sz="0" w:space="0" w:color="auto"/>
        <w:right w:val="none" w:sz="0" w:space="0" w:color="auto"/>
      </w:divBdr>
    </w:div>
    <w:div w:id="1085145955">
      <w:bodyDiv w:val="1"/>
      <w:marLeft w:val="0"/>
      <w:marRight w:val="0"/>
      <w:marTop w:val="0"/>
      <w:marBottom w:val="0"/>
      <w:divBdr>
        <w:top w:val="none" w:sz="0" w:space="0" w:color="auto"/>
        <w:left w:val="none" w:sz="0" w:space="0" w:color="auto"/>
        <w:bottom w:val="none" w:sz="0" w:space="0" w:color="auto"/>
        <w:right w:val="none" w:sz="0" w:space="0" w:color="auto"/>
      </w:divBdr>
    </w:div>
    <w:div w:id="1088381400">
      <w:bodyDiv w:val="1"/>
      <w:marLeft w:val="0"/>
      <w:marRight w:val="0"/>
      <w:marTop w:val="0"/>
      <w:marBottom w:val="0"/>
      <w:divBdr>
        <w:top w:val="none" w:sz="0" w:space="0" w:color="auto"/>
        <w:left w:val="none" w:sz="0" w:space="0" w:color="auto"/>
        <w:bottom w:val="none" w:sz="0" w:space="0" w:color="auto"/>
        <w:right w:val="none" w:sz="0" w:space="0" w:color="auto"/>
      </w:divBdr>
    </w:div>
    <w:div w:id="1090858450">
      <w:bodyDiv w:val="1"/>
      <w:marLeft w:val="0"/>
      <w:marRight w:val="0"/>
      <w:marTop w:val="0"/>
      <w:marBottom w:val="0"/>
      <w:divBdr>
        <w:top w:val="none" w:sz="0" w:space="0" w:color="auto"/>
        <w:left w:val="none" w:sz="0" w:space="0" w:color="auto"/>
        <w:bottom w:val="none" w:sz="0" w:space="0" w:color="auto"/>
        <w:right w:val="none" w:sz="0" w:space="0" w:color="auto"/>
      </w:divBdr>
      <w:divsChild>
        <w:div w:id="1871138557">
          <w:marLeft w:val="0"/>
          <w:marRight w:val="0"/>
          <w:marTop w:val="0"/>
          <w:marBottom w:val="0"/>
          <w:divBdr>
            <w:top w:val="none" w:sz="0" w:space="0" w:color="auto"/>
            <w:left w:val="none" w:sz="0" w:space="0" w:color="auto"/>
            <w:bottom w:val="none" w:sz="0" w:space="0" w:color="auto"/>
            <w:right w:val="none" w:sz="0" w:space="0" w:color="auto"/>
          </w:divBdr>
        </w:div>
      </w:divsChild>
    </w:div>
    <w:div w:id="1188518091">
      <w:bodyDiv w:val="1"/>
      <w:marLeft w:val="0"/>
      <w:marRight w:val="0"/>
      <w:marTop w:val="0"/>
      <w:marBottom w:val="0"/>
      <w:divBdr>
        <w:top w:val="none" w:sz="0" w:space="0" w:color="auto"/>
        <w:left w:val="none" w:sz="0" w:space="0" w:color="auto"/>
        <w:bottom w:val="none" w:sz="0" w:space="0" w:color="auto"/>
        <w:right w:val="none" w:sz="0" w:space="0" w:color="auto"/>
      </w:divBdr>
    </w:div>
    <w:div w:id="1332026536">
      <w:bodyDiv w:val="1"/>
      <w:marLeft w:val="0"/>
      <w:marRight w:val="0"/>
      <w:marTop w:val="0"/>
      <w:marBottom w:val="0"/>
      <w:divBdr>
        <w:top w:val="none" w:sz="0" w:space="0" w:color="auto"/>
        <w:left w:val="none" w:sz="0" w:space="0" w:color="auto"/>
        <w:bottom w:val="none" w:sz="0" w:space="0" w:color="auto"/>
        <w:right w:val="none" w:sz="0" w:space="0" w:color="auto"/>
      </w:divBdr>
    </w:div>
    <w:div w:id="1342314543">
      <w:bodyDiv w:val="1"/>
      <w:marLeft w:val="0"/>
      <w:marRight w:val="0"/>
      <w:marTop w:val="0"/>
      <w:marBottom w:val="0"/>
      <w:divBdr>
        <w:top w:val="none" w:sz="0" w:space="0" w:color="auto"/>
        <w:left w:val="none" w:sz="0" w:space="0" w:color="auto"/>
        <w:bottom w:val="none" w:sz="0" w:space="0" w:color="auto"/>
        <w:right w:val="none" w:sz="0" w:space="0" w:color="auto"/>
      </w:divBdr>
    </w:div>
    <w:div w:id="1479229576">
      <w:bodyDiv w:val="1"/>
      <w:marLeft w:val="0"/>
      <w:marRight w:val="0"/>
      <w:marTop w:val="0"/>
      <w:marBottom w:val="0"/>
      <w:divBdr>
        <w:top w:val="none" w:sz="0" w:space="0" w:color="auto"/>
        <w:left w:val="none" w:sz="0" w:space="0" w:color="auto"/>
        <w:bottom w:val="none" w:sz="0" w:space="0" w:color="auto"/>
        <w:right w:val="none" w:sz="0" w:space="0" w:color="auto"/>
      </w:divBdr>
    </w:div>
    <w:div w:id="1495223511">
      <w:bodyDiv w:val="1"/>
      <w:marLeft w:val="0"/>
      <w:marRight w:val="0"/>
      <w:marTop w:val="0"/>
      <w:marBottom w:val="0"/>
      <w:divBdr>
        <w:top w:val="none" w:sz="0" w:space="0" w:color="auto"/>
        <w:left w:val="none" w:sz="0" w:space="0" w:color="auto"/>
        <w:bottom w:val="none" w:sz="0" w:space="0" w:color="auto"/>
        <w:right w:val="none" w:sz="0" w:space="0" w:color="auto"/>
      </w:divBdr>
    </w:div>
    <w:div w:id="1528761736">
      <w:bodyDiv w:val="1"/>
      <w:marLeft w:val="0"/>
      <w:marRight w:val="0"/>
      <w:marTop w:val="0"/>
      <w:marBottom w:val="0"/>
      <w:divBdr>
        <w:top w:val="none" w:sz="0" w:space="0" w:color="auto"/>
        <w:left w:val="none" w:sz="0" w:space="0" w:color="auto"/>
        <w:bottom w:val="none" w:sz="0" w:space="0" w:color="auto"/>
        <w:right w:val="none" w:sz="0" w:space="0" w:color="auto"/>
      </w:divBdr>
    </w:div>
    <w:div w:id="1612930265">
      <w:bodyDiv w:val="1"/>
      <w:marLeft w:val="0"/>
      <w:marRight w:val="0"/>
      <w:marTop w:val="0"/>
      <w:marBottom w:val="0"/>
      <w:divBdr>
        <w:top w:val="none" w:sz="0" w:space="0" w:color="auto"/>
        <w:left w:val="none" w:sz="0" w:space="0" w:color="auto"/>
        <w:bottom w:val="none" w:sz="0" w:space="0" w:color="auto"/>
        <w:right w:val="none" w:sz="0" w:space="0" w:color="auto"/>
      </w:divBdr>
      <w:divsChild>
        <w:div w:id="523254757">
          <w:marLeft w:val="0"/>
          <w:marRight w:val="0"/>
          <w:marTop w:val="0"/>
          <w:marBottom w:val="48"/>
          <w:divBdr>
            <w:top w:val="none" w:sz="0" w:space="0" w:color="auto"/>
            <w:left w:val="none" w:sz="0" w:space="0" w:color="auto"/>
            <w:bottom w:val="none" w:sz="0" w:space="0" w:color="auto"/>
            <w:right w:val="none" w:sz="0" w:space="0" w:color="auto"/>
          </w:divBdr>
          <w:divsChild>
            <w:div w:id="1700739067">
              <w:marLeft w:val="0"/>
              <w:marRight w:val="0"/>
              <w:marTop w:val="0"/>
              <w:marBottom w:val="0"/>
              <w:divBdr>
                <w:top w:val="none" w:sz="0" w:space="0" w:color="auto"/>
                <w:left w:val="none" w:sz="0" w:space="0" w:color="auto"/>
                <w:bottom w:val="none" w:sz="0" w:space="0" w:color="auto"/>
                <w:right w:val="none" w:sz="0" w:space="0" w:color="auto"/>
              </w:divBdr>
              <w:divsChild>
                <w:div w:id="336007208">
                  <w:marLeft w:val="0"/>
                  <w:marRight w:val="0"/>
                  <w:marTop w:val="0"/>
                  <w:marBottom w:val="0"/>
                  <w:divBdr>
                    <w:top w:val="none" w:sz="0" w:space="0" w:color="auto"/>
                    <w:left w:val="none" w:sz="0" w:space="0" w:color="auto"/>
                    <w:bottom w:val="none" w:sz="0" w:space="0" w:color="auto"/>
                    <w:right w:val="none" w:sz="0" w:space="0" w:color="auto"/>
                  </w:divBdr>
                  <w:divsChild>
                    <w:div w:id="941763911">
                      <w:marLeft w:val="0"/>
                      <w:marRight w:val="0"/>
                      <w:marTop w:val="0"/>
                      <w:marBottom w:val="0"/>
                      <w:divBdr>
                        <w:top w:val="none" w:sz="0" w:space="0" w:color="auto"/>
                        <w:left w:val="none" w:sz="0" w:space="0" w:color="auto"/>
                        <w:bottom w:val="none" w:sz="0" w:space="0" w:color="auto"/>
                        <w:right w:val="none" w:sz="0" w:space="0" w:color="auto"/>
                      </w:divBdr>
                      <w:divsChild>
                        <w:div w:id="3253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7928">
          <w:marLeft w:val="0"/>
          <w:marRight w:val="0"/>
          <w:marTop w:val="0"/>
          <w:marBottom w:val="48"/>
          <w:divBdr>
            <w:top w:val="none" w:sz="0" w:space="0" w:color="auto"/>
            <w:left w:val="none" w:sz="0" w:space="0" w:color="auto"/>
            <w:bottom w:val="none" w:sz="0" w:space="0" w:color="auto"/>
            <w:right w:val="none" w:sz="0" w:space="0" w:color="auto"/>
          </w:divBdr>
          <w:divsChild>
            <w:div w:id="1239831099">
              <w:marLeft w:val="0"/>
              <w:marRight w:val="0"/>
              <w:marTop w:val="0"/>
              <w:marBottom w:val="0"/>
              <w:divBdr>
                <w:top w:val="none" w:sz="0" w:space="0" w:color="auto"/>
                <w:left w:val="none" w:sz="0" w:space="0" w:color="auto"/>
                <w:bottom w:val="none" w:sz="0" w:space="0" w:color="auto"/>
                <w:right w:val="none" w:sz="0" w:space="0" w:color="auto"/>
              </w:divBdr>
            </w:div>
            <w:div w:id="393509144">
              <w:marLeft w:val="0"/>
              <w:marRight w:val="0"/>
              <w:marTop w:val="0"/>
              <w:marBottom w:val="0"/>
              <w:divBdr>
                <w:top w:val="none" w:sz="0" w:space="0" w:color="auto"/>
                <w:left w:val="none" w:sz="0" w:space="0" w:color="auto"/>
                <w:bottom w:val="none" w:sz="0" w:space="0" w:color="auto"/>
                <w:right w:val="none" w:sz="0" w:space="0" w:color="auto"/>
              </w:divBdr>
              <w:divsChild>
                <w:div w:id="1586457588">
                  <w:marLeft w:val="0"/>
                  <w:marRight w:val="0"/>
                  <w:marTop w:val="0"/>
                  <w:marBottom w:val="0"/>
                  <w:divBdr>
                    <w:top w:val="none" w:sz="0" w:space="0" w:color="auto"/>
                    <w:left w:val="none" w:sz="0" w:space="0" w:color="auto"/>
                    <w:bottom w:val="none" w:sz="0" w:space="0" w:color="auto"/>
                    <w:right w:val="none" w:sz="0" w:space="0" w:color="auto"/>
                  </w:divBdr>
                  <w:divsChild>
                    <w:div w:id="260919134">
                      <w:marLeft w:val="0"/>
                      <w:marRight w:val="0"/>
                      <w:marTop w:val="0"/>
                      <w:marBottom w:val="0"/>
                      <w:divBdr>
                        <w:top w:val="none" w:sz="0" w:space="0" w:color="auto"/>
                        <w:left w:val="none" w:sz="0" w:space="0" w:color="auto"/>
                        <w:bottom w:val="none" w:sz="0" w:space="0" w:color="auto"/>
                        <w:right w:val="none" w:sz="0" w:space="0" w:color="auto"/>
                      </w:divBdr>
                      <w:divsChild>
                        <w:div w:id="1188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6875">
      <w:bodyDiv w:val="1"/>
      <w:marLeft w:val="0"/>
      <w:marRight w:val="0"/>
      <w:marTop w:val="0"/>
      <w:marBottom w:val="0"/>
      <w:divBdr>
        <w:top w:val="none" w:sz="0" w:space="0" w:color="auto"/>
        <w:left w:val="none" w:sz="0" w:space="0" w:color="auto"/>
        <w:bottom w:val="none" w:sz="0" w:space="0" w:color="auto"/>
        <w:right w:val="none" w:sz="0" w:space="0" w:color="auto"/>
      </w:divBdr>
      <w:divsChild>
        <w:div w:id="438568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517027">
              <w:marLeft w:val="0"/>
              <w:marRight w:val="0"/>
              <w:marTop w:val="0"/>
              <w:marBottom w:val="0"/>
              <w:divBdr>
                <w:top w:val="none" w:sz="0" w:space="0" w:color="auto"/>
                <w:left w:val="none" w:sz="0" w:space="0" w:color="auto"/>
                <w:bottom w:val="none" w:sz="0" w:space="0" w:color="auto"/>
                <w:right w:val="none" w:sz="0" w:space="0" w:color="auto"/>
              </w:divBdr>
              <w:divsChild>
                <w:div w:id="11784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2580">
      <w:bodyDiv w:val="1"/>
      <w:marLeft w:val="0"/>
      <w:marRight w:val="0"/>
      <w:marTop w:val="0"/>
      <w:marBottom w:val="0"/>
      <w:divBdr>
        <w:top w:val="none" w:sz="0" w:space="0" w:color="auto"/>
        <w:left w:val="none" w:sz="0" w:space="0" w:color="auto"/>
        <w:bottom w:val="none" w:sz="0" w:space="0" w:color="auto"/>
        <w:right w:val="none" w:sz="0" w:space="0" w:color="auto"/>
      </w:divBdr>
    </w:div>
    <w:div w:id="1820342670">
      <w:bodyDiv w:val="1"/>
      <w:marLeft w:val="0"/>
      <w:marRight w:val="0"/>
      <w:marTop w:val="0"/>
      <w:marBottom w:val="0"/>
      <w:divBdr>
        <w:top w:val="none" w:sz="0" w:space="0" w:color="auto"/>
        <w:left w:val="none" w:sz="0" w:space="0" w:color="auto"/>
        <w:bottom w:val="none" w:sz="0" w:space="0" w:color="auto"/>
        <w:right w:val="none" w:sz="0" w:space="0" w:color="auto"/>
      </w:divBdr>
    </w:div>
    <w:div w:id="1855610445">
      <w:bodyDiv w:val="1"/>
      <w:marLeft w:val="0"/>
      <w:marRight w:val="0"/>
      <w:marTop w:val="0"/>
      <w:marBottom w:val="0"/>
      <w:divBdr>
        <w:top w:val="none" w:sz="0" w:space="0" w:color="auto"/>
        <w:left w:val="none" w:sz="0" w:space="0" w:color="auto"/>
        <w:bottom w:val="none" w:sz="0" w:space="0" w:color="auto"/>
        <w:right w:val="none" w:sz="0" w:space="0" w:color="auto"/>
      </w:divBdr>
    </w:div>
    <w:div w:id="1859348206">
      <w:bodyDiv w:val="1"/>
      <w:marLeft w:val="0"/>
      <w:marRight w:val="0"/>
      <w:marTop w:val="0"/>
      <w:marBottom w:val="0"/>
      <w:divBdr>
        <w:top w:val="none" w:sz="0" w:space="0" w:color="auto"/>
        <w:left w:val="none" w:sz="0" w:space="0" w:color="auto"/>
        <w:bottom w:val="none" w:sz="0" w:space="0" w:color="auto"/>
        <w:right w:val="none" w:sz="0" w:space="0" w:color="auto"/>
      </w:divBdr>
    </w:div>
    <w:div w:id="1864392465">
      <w:bodyDiv w:val="1"/>
      <w:marLeft w:val="0"/>
      <w:marRight w:val="0"/>
      <w:marTop w:val="0"/>
      <w:marBottom w:val="0"/>
      <w:divBdr>
        <w:top w:val="none" w:sz="0" w:space="0" w:color="auto"/>
        <w:left w:val="none" w:sz="0" w:space="0" w:color="auto"/>
        <w:bottom w:val="none" w:sz="0" w:space="0" w:color="auto"/>
        <w:right w:val="none" w:sz="0" w:space="0" w:color="auto"/>
      </w:divBdr>
    </w:div>
    <w:div w:id="1892423438">
      <w:bodyDiv w:val="1"/>
      <w:marLeft w:val="0"/>
      <w:marRight w:val="0"/>
      <w:marTop w:val="0"/>
      <w:marBottom w:val="0"/>
      <w:divBdr>
        <w:top w:val="none" w:sz="0" w:space="0" w:color="auto"/>
        <w:left w:val="none" w:sz="0" w:space="0" w:color="auto"/>
        <w:bottom w:val="none" w:sz="0" w:space="0" w:color="auto"/>
        <w:right w:val="none" w:sz="0" w:space="0" w:color="auto"/>
      </w:divBdr>
    </w:div>
    <w:div w:id="1900436080">
      <w:bodyDiv w:val="1"/>
      <w:marLeft w:val="0"/>
      <w:marRight w:val="0"/>
      <w:marTop w:val="0"/>
      <w:marBottom w:val="0"/>
      <w:divBdr>
        <w:top w:val="none" w:sz="0" w:space="0" w:color="auto"/>
        <w:left w:val="none" w:sz="0" w:space="0" w:color="auto"/>
        <w:bottom w:val="none" w:sz="0" w:space="0" w:color="auto"/>
        <w:right w:val="none" w:sz="0" w:space="0" w:color="auto"/>
      </w:divBdr>
    </w:div>
    <w:div w:id="1915511664">
      <w:bodyDiv w:val="1"/>
      <w:marLeft w:val="0"/>
      <w:marRight w:val="0"/>
      <w:marTop w:val="0"/>
      <w:marBottom w:val="0"/>
      <w:divBdr>
        <w:top w:val="none" w:sz="0" w:space="0" w:color="auto"/>
        <w:left w:val="none" w:sz="0" w:space="0" w:color="auto"/>
        <w:bottom w:val="none" w:sz="0" w:space="0" w:color="auto"/>
        <w:right w:val="none" w:sz="0" w:space="0" w:color="auto"/>
      </w:divBdr>
    </w:div>
    <w:div w:id="1922593753">
      <w:bodyDiv w:val="1"/>
      <w:marLeft w:val="0"/>
      <w:marRight w:val="0"/>
      <w:marTop w:val="0"/>
      <w:marBottom w:val="0"/>
      <w:divBdr>
        <w:top w:val="none" w:sz="0" w:space="0" w:color="auto"/>
        <w:left w:val="none" w:sz="0" w:space="0" w:color="auto"/>
        <w:bottom w:val="none" w:sz="0" w:space="0" w:color="auto"/>
        <w:right w:val="none" w:sz="0" w:space="0" w:color="auto"/>
      </w:divBdr>
    </w:div>
    <w:div w:id="1953246024">
      <w:bodyDiv w:val="1"/>
      <w:marLeft w:val="0"/>
      <w:marRight w:val="0"/>
      <w:marTop w:val="0"/>
      <w:marBottom w:val="0"/>
      <w:divBdr>
        <w:top w:val="none" w:sz="0" w:space="0" w:color="auto"/>
        <w:left w:val="none" w:sz="0" w:space="0" w:color="auto"/>
        <w:bottom w:val="none" w:sz="0" w:space="0" w:color="auto"/>
        <w:right w:val="none" w:sz="0" w:space="0" w:color="auto"/>
      </w:divBdr>
    </w:div>
    <w:div w:id="1989045692">
      <w:bodyDiv w:val="1"/>
      <w:marLeft w:val="0"/>
      <w:marRight w:val="0"/>
      <w:marTop w:val="0"/>
      <w:marBottom w:val="0"/>
      <w:divBdr>
        <w:top w:val="none" w:sz="0" w:space="0" w:color="auto"/>
        <w:left w:val="none" w:sz="0" w:space="0" w:color="auto"/>
        <w:bottom w:val="none" w:sz="0" w:space="0" w:color="auto"/>
        <w:right w:val="none" w:sz="0" w:space="0" w:color="auto"/>
      </w:divBdr>
    </w:div>
    <w:div w:id="2057119484">
      <w:bodyDiv w:val="1"/>
      <w:marLeft w:val="0"/>
      <w:marRight w:val="0"/>
      <w:marTop w:val="0"/>
      <w:marBottom w:val="0"/>
      <w:divBdr>
        <w:top w:val="none" w:sz="0" w:space="0" w:color="auto"/>
        <w:left w:val="none" w:sz="0" w:space="0" w:color="auto"/>
        <w:bottom w:val="none" w:sz="0" w:space="0" w:color="auto"/>
        <w:right w:val="none" w:sz="0" w:space="0" w:color="auto"/>
      </w:divBdr>
    </w:div>
    <w:div w:id="21118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93/ajcn/73.6.1058" TargetMode="External"/><Relationship Id="rId18" Type="http://schemas.openxmlformats.org/officeDocument/2006/relationships/hyperlink" Target="https://doi.org/10.1093/ajcn/87.6.189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1371/journal.pone.0099629" TargetMode="External"/><Relationship Id="rId17" Type="http://schemas.openxmlformats.org/officeDocument/2006/relationships/hyperlink" Target="https://doi.org/10.1073/pnas.0707021105" TargetMode="External"/><Relationship Id="rId2" Type="http://schemas.openxmlformats.org/officeDocument/2006/relationships/numbering" Target="numbering.xml"/><Relationship Id="rId16" Type="http://schemas.openxmlformats.org/officeDocument/2006/relationships/hyperlink" Target="https://doi.org/10.1016/j.fct.2012.08.0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3/jn/132.3.399" TargetMode="External"/><Relationship Id="rId5" Type="http://schemas.openxmlformats.org/officeDocument/2006/relationships/settings" Target="settings.xml"/><Relationship Id="rId15" Type="http://schemas.openxmlformats.org/officeDocument/2006/relationships/hyperlink" Target="https://doi.org/10.1016/j.bbi.2016.11.008" TargetMode="External"/><Relationship Id="rId10" Type="http://schemas.openxmlformats.org/officeDocument/2006/relationships/hyperlink" Target="https://doi.org/10.1515/DMDI.2000.17.1-4.18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sf.io/s4z32/" TargetMode="External"/><Relationship Id="rId14" Type="http://schemas.openxmlformats.org/officeDocument/2006/relationships/hyperlink" Target="https://doi.org/10.1016/j.evolhumbehav.2017.1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5F34-29A2-4710-ACEC-C2BB8ED5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25</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Lewis</cp:lastModifiedBy>
  <cp:revision>35</cp:revision>
  <cp:lastPrinted>2018-04-11T07:52:00Z</cp:lastPrinted>
  <dcterms:created xsi:type="dcterms:W3CDTF">2019-03-21T21:26:00Z</dcterms:created>
  <dcterms:modified xsi:type="dcterms:W3CDTF">2019-04-09T09:17:00Z</dcterms:modified>
</cp:coreProperties>
</file>