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A600F" w14:textId="1D8ED5B0" w:rsidR="00133A81" w:rsidRPr="00E028AD" w:rsidRDefault="00133A81" w:rsidP="00E547E5">
      <w:pPr>
        <w:pStyle w:val="Default"/>
        <w:spacing w:line="480" w:lineRule="auto"/>
        <w:rPr>
          <w:rFonts w:ascii="Times New Roman" w:hAnsi="Times New Roman" w:cs="Times New Roman"/>
          <w:b/>
          <w:color w:val="000000" w:themeColor="text1"/>
        </w:rPr>
      </w:pPr>
    </w:p>
    <w:p w14:paraId="55DDB54D" w14:textId="77777777" w:rsidR="00133A81" w:rsidRPr="00E028AD" w:rsidRDefault="00133A81" w:rsidP="00E86146">
      <w:pPr>
        <w:pStyle w:val="Default"/>
        <w:spacing w:line="480" w:lineRule="auto"/>
        <w:jc w:val="center"/>
        <w:rPr>
          <w:rFonts w:ascii="Times New Roman" w:hAnsi="Times New Roman" w:cs="Times New Roman"/>
          <w:b/>
          <w:color w:val="000000" w:themeColor="text1"/>
        </w:rPr>
      </w:pPr>
    </w:p>
    <w:p w14:paraId="563AD1FA" w14:textId="2EAEE210" w:rsidR="001845E1" w:rsidRPr="00E028AD" w:rsidRDefault="001845E1" w:rsidP="00E86146">
      <w:pPr>
        <w:pStyle w:val="Default"/>
        <w:spacing w:line="480" w:lineRule="auto"/>
        <w:jc w:val="center"/>
        <w:rPr>
          <w:rFonts w:ascii="Times New Roman" w:hAnsi="Times New Roman" w:cs="Times New Roman"/>
          <w:b/>
          <w:color w:val="000000" w:themeColor="text1"/>
        </w:rPr>
      </w:pPr>
      <w:r w:rsidRPr="00E028AD">
        <w:rPr>
          <w:rFonts w:ascii="Times New Roman" w:hAnsi="Times New Roman" w:cs="Times New Roman"/>
          <w:b/>
          <w:color w:val="000000" w:themeColor="text1"/>
        </w:rPr>
        <w:t xml:space="preserve">The role of </w:t>
      </w:r>
      <w:r w:rsidR="00411987" w:rsidRPr="00E028AD">
        <w:rPr>
          <w:rFonts w:ascii="Times New Roman" w:hAnsi="Times New Roman" w:cs="Times New Roman"/>
          <w:b/>
          <w:color w:val="000000" w:themeColor="text1"/>
        </w:rPr>
        <w:t>pain, disability</w:t>
      </w:r>
      <w:r w:rsidR="003E49C9" w:rsidRPr="00E028AD">
        <w:rPr>
          <w:rFonts w:ascii="Times New Roman" w:hAnsi="Times New Roman" w:cs="Times New Roman"/>
          <w:b/>
          <w:color w:val="000000" w:themeColor="text1"/>
        </w:rPr>
        <w:t xml:space="preserve"> and perceived social support </w:t>
      </w:r>
      <w:r w:rsidRPr="00E028AD">
        <w:rPr>
          <w:rFonts w:ascii="Times New Roman" w:hAnsi="Times New Roman" w:cs="Times New Roman"/>
          <w:b/>
          <w:color w:val="000000" w:themeColor="text1"/>
        </w:rPr>
        <w:t xml:space="preserve">in psychological and </w:t>
      </w:r>
      <w:bookmarkStart w:id="0" w:name="_GoBack"/>
      <w:bookmarkEnd w:id="0"/>
      <w:r w:rsidRPr="00E028AD">
        <w:rPr>
          <w:rFonts w:ascii="Times New Roman" w:hAnsi="Times New Roman" w:cs="Times New Roman"/>
          <w:b/>
          <w:color w:val="000000" w:themeColor="text1"/>
        </w:rPr>
        <w:t xml:space="preserve">academic functioning of </w:t>
      </w:r>
      <w:r w:rsidR="005137F4" w:rsidRPr="00E028AD">
        <w:rPr>
          <w:rFonts w:ascii="Times New Roman" w:hAnsi="Times New Roman" w:cs="Times New Roman"/>
          <w:b/>
          <w:color w:val="000000" w:themeColor="text1"/>
        </w:rPr>
        <w:t xml:space="preserve">university </w:t>
      </w:r>
      <w:r w:rsidR="00411987" w:rsidRPr="00E028AD">
        <w:rPr>
          <w:rFonts w:ascii="Times New Roman" w:hAnsi="Times New Roman" w:cs="Times New Roman"/>
          <w:b/>
          <w:color w:val="000000" w:themeColor="text1"/>
        </w:rPr>
        <w:t>students with</w:t>
      </w:r>
      <w:r w:rsidR="003E49C9" w:rsidRPr="00E028AD">
        <w:rPr>
          <w:rFonts w:ascii="Times New Roman" w:hAnsi="Times New Roman" w:cs="Times New Roman"/>
          <w:b/>
          <w:color w:val="000000" w:themeColor="text1"/>
        </w:rPr>
        <w:t xml:space="preserve"> </w:t>
      </w:r>
      <w:r w:rsidRPr="00E028AD">
        <w:rPr>
          <w:rFonts w:ascii="Times New Roman" w:hAnsi="Times New Roman" w:cs="Times New Roman"/>
          <w:b/>
          <w:color w:val="000000" w:themeColor="text1"/>
        </w:rPr>
        <w:t>pain</w:t>
      </w:r>
      <w:r w:rsidR="00A95768" w:rsidRPr="00E028AD">
        <w:rPr>
          <w:rFonts w:ascii="Times New Roman" w:hAnsi="Times New Roman" w:cs="Times New Roman"/>
          <w:b/>
          <w:color w:val="000000" w:themeColor="text1"/>
        </w:rPr>
        <w:t xml:space="preserve">: An observational study </w:t>
      </w:r>
    </w:p>
    <w:p w14:paraId="58854960" w14:textId="77777777" w:rsidR="00A85FDA" w:rsidRPr="00E028AD" w:rsidRDefault="00A85FDA" w:rsidP="00A85FDA">
      <w:pPr>
        <w:pStyle w:val="Authornames"/>
        <w:jc w:val="center"/>
        <w:rPr>
          <w:color w:val="000000" w:themeColor="text1"/>
          <w:sz w:val="24"/>
        </w:rPr>
      </w:pPr>
    </w:p>
    <w:p w14:paraId="7681D820" w14:textId="77777777" w:rsidR="00A85FDA" w:rsidRPr="00E028AD" w:rsidRDefault="00A85FDA" w:rsidP="00A85FDA">
      <w:pPr>
        <w:pStyle w:val="Authornames"/>
        <w:jc w:val="center"/>
        <w:rPr>
          <w:color w:val="000000" w:themeColor="text1"/>
          <w:sz w:val="24"/>
        </w:rPr>
      </w:pPr>
    </w:p>
    <w:p w14:paraId="46C95B49" w14:textId="0989F551" w:rsidR="009012C0" w:rsidRPr="00E028AD" w:rsidRDefault="009012C0" w:rsidP="00D561B1">
      <w:pPr>
        <w:pStyle w:val="Default"/>
        <w:spacing w:line="480" w:lineRule="auto"/>
        <w:rPr>
          <w:rFonts w:ascii="Times New Roman" w:hAnsi="Times New Roman" w:cs="Times New Roman"/>
          <w:color w:val="000000" w:themeColor="text1"/>
        </w:rPr>
      </w:pPr>
    </w:p>
    <w:p w14:paraId="0C94CD57" w14:textId="57677FEC" w:rsidR="00E86146" w:rsidRPr="00E028AD" w:rsidRDefault="00E86146" w:rsidP="00D561B1">
      <w:pPr>
        <w:pStyle w:val="Default"/>
        <w:spacing w:line="480" w:lineRule="auto"/>
        <w:rPr>
          <w:rFonts w:ascii="Times New Roman" w:hAnsi="Times New Roman" w:cs="Times New Roman"/>
          <w:color w:val="000000" w:themeColor="text1"/>
        </w:rPr>
      </w:pPr>
    </w:p>
    <w:p w14:paraId="38A361EB" w14:textId="183A0809" w:rsidR="00E86146" w:rsidRPr="00E028AD" w:rsidRDefault="00E86146" w:rsidP="00D561B1">
      <w:pPr>
        <w:pStyle w:val="Default"/>
        <w:spacing w:line="480" w:lineRule="auto"/>
        <w:rPr>
          <w:rFonts w:ascii="Times New Roman" w:hAnsi="Times New Roman" w:cs="Times New Roman"/>
          <w:color w:val="000000" w:themeColor="text1"/>
        </w:rPr>
      </w:pPr>
    </w:p>
    <w:p w14:paraId="0552EF81" w14:textId="2AD2814C" w:rsidR="00E86146" w:rsidRPr="00E028AD" w:rsidRDefault="00E86146" w:rsidP="00D561B1">
      <w:pPr>
        <w:pStyle w:val="Default"/>
        <w:spacing w:line="480" w:lineRule="auto"/>
        <w:rPr>
          <w:rFonts w:ascii="Times New Roman" w:hAnsi="Times New Roman" w:cs="Times New Roman"/>
          <w:color w:val="000000" w:themeColor="text1"/>
        </w:rPr>
      </w:pPr>
    </w:p>
    <w:p w14:paraId="68B70504" w14:textId="082E9932" w:rsidR="00E86146" w:rsidRPr="00E028AD" w:rsidRDefault="00E86146" w:rsidP="00D561B1">
      <w:pPr>
        <w:pStyle w:val="Default"/>
        <w:spacing w:line="480" w:lineRule="auto"/>
        <w:rPr>
          <w:rFonts w:ascii="Times New Roman" w:hAnsi="Times New Roman" w:cs="Times New Roman"/>
          <w:color w:val="000000" w:themeColor="text1"/>
        </w:rPr>
      </w:pPr>
    </w:p>
    <w:p w14:paraId="7EB7C6F0" w14:textId="33D37F5B" w:rsidR="00E86146" w:rsidRPr="00E028AD" w:rsidRDefault="00E86146" w:rsidP="00D561B1">
      <w:pPr>
        <w:pStyle w:val="Default"/>
        <w:spacing w:line="480" w:lineRule="auto"/>
        <w:rPr>
          <w:rFonts w:ascii="Times New Roman" w:hAnsi="Times New Roman" w:cs="Times New Roman"/>
          <w:color w:val="000000" w:themeColor="text1"/>
        </w:rPr>
      </w:pPr>
    </w:p>
    <w:p w14:paraId="53C98992" w14:textId="36344298" w:rsidR="00E86146" w:rsidRPr="00E028AD" w:rsidRDefault="00E86146" w:rsidP="00D561B1">
      <w:pPr>
        <w:pStyle w:val="Default"/>
        <w:spacing w:line="480" w:lineRule="auto"/>
        <w:rPr>
          <w:rFonts w:ascii="Times New Roman" w:hAnsi="Times New Roman" w:cs="Times New Roman"/>
          <w:color w:val="000000" w:themeColor="text1"/>
        </w:rPr>
      </w:pPr>
    </w:p>
    <w:p w14:paraId="0DEB9F8F" w14:textId="35707719" w:rsidR="00E86146" w:rsidRPr="00E028AD" w:rsidRDefault="00E86146" w:rsidP="00D561B1">
      <w:pPr>
        <w:pStyle w:val="Default"/>
        <w:spacing w:line="480" w:lineRule="auto"/>
        <w:rPr>
          <w:rFonts w:ascii="Times New Roman" w:hAnsi="Times New Roman" w:cs="Times New Roman"/>
          <w:color w:val="000000" w:themeColor="text1"/>
        </w:rPr>
      </w:pPr>
    </w:p>
    <w:p w14:paraId="3695BDAB" w14:textId="4B84DA49" w:rsidR="00E86146" w:rsidRPr="00E028AD" w:rsidRDefault="00E86146" w:rsidP="00D561B1">
      <w:pPr>
        <w:pStyle w:val="Default"/>
        <w:spacing w:line="480" w:lineRule="auto"/>
        <w:rPr>
          <w:rFonts w:ascii="Times New Roman" w:hAnsi="Times New Roman" w:cs="Times New Roman"/>
          <w:color w:val="000000" w:themeColor="text1"/>
        </w:rPr>
      </w:pPr>
    </w:p>
    <w:p w14:paraId="42B6FF48" w14:textId="687A9B90" w:rsidR="00E86146" w:rsidRPr="00E028AD" w:rsidRDefault="00E86146" w:rsidP="00D561B1">
      <w:pPr>
        <w:pStyle w:val="Default"/>
        <w:spacing w:line="480" w:lineRule="auto"/>
        <w:rPr>
          <w:rFonts w:ascii="Times New Roman" w:hAnsi="Times New Roman" w:cs="Times New Roman"/>
          <w:color w:val="000000" w:themeColor="text1"/>
        </w:rPr>
      </w:pPr>
    </w:p>
    <w:p w14:paraId="42AEC28C" w14:textId="1C89C2C0" w:rsidR="00E86146" w:rsidRPr="00E028AD" w:rsidRDefault="00E86146" w:rsidP="00D561B1">
      <w:pPr>
        <w:pStyle w:val="Default"/>
        <w:spacing w:line="480" w:lineRule="auto"/>
        <w:rPr>
          <w:rFonts w:ascii="Times New Roman" w:hAnsi="Times New Roman" w:cs="Times New Roman"/>
          <w:color w:val="000000" w:themeColor="text1"/>
        </w:rPr>
      </w:pPr>
    </w:p>
    <w:p w14:paraId="6C010C2D" w14:textId="397C1273" w:rsidR="00E86146" w:rsidRPr="00E028AD" w:rsidRDefault="00E86146" w:rsidP="00D561B1">
      <w:pPr>
        <w:pStyle w:val="Default"/>
        <w:spacing w:line="480" w:lineRule="auto"/>
        <w:rPr>
          <w:rFonts w:ascii="Times New Roman" w:hAnsi="Times New Roman" w:cs="Times New Roman"/>
          <w:color w:val="000000" w:themeColor="text1"/>
        </w:rPr>
      </w:pPr>
    </w:p>
    <w:p w14:paraId="67DCA130" w14:textId="0DA4138B" w:rsidR="00E86146" w:rsidRPr="00E028AD" w:rsidRDefault="00E86146" w:rsidP="00D561B1">
      <w:pPr>
        <w:pStyle w:val="Default"/>
        <w:spacing w:line="480" w:lineRule="auto"/>
        <w:rPr>
          <w:rFonts w:ascii="Times New Roman" w:hAnsi="Times New Roman" w:cs="Times New Roman"/>
          <w:color w:val="000000" w:themeColor="text1"/>
        </w:rPr>
      </w:pPr>
    </w:p>
    <w:p w14:paraId="6A8E62FB" w14:textId="76CB66E7" w:rsidR="00E86146" w:rsidRPr="00E028AD" w:rsidRDefault="00E86146" w:rsidP="00D561B1">
      <w:pPr>
        <w:pStyle w:val="Default"/>
        <w:spacing w:line="480" w:lineRule="auto"/>
        <w:rPr>
          <w:rFonts w:ascii="Times New Roman" w:hAnsi="Times New Roman" w:cs="Times New Roman"/>
          <w:color w:val="000000" w:themeColor="text1"/>
        </w:rPr>
      </w:pPr>
    </w:p>
    <w:p w14:paraId="74379AA9" w14:textId="00276C29" w:rsidR="00E86146" w:rsidRPr="00E028AD" w:rsidRDefault="00E86146" w:rsidP="00D561B1">
      <w:pPr>
        <w:pStyle w:val="Default"/>
        <w:spacing w:line="480" w:lineRule="auto"/>
        <w:rPr>
          <w:rFonts w:ascii="Times New Roman" w:hAnsi="Times New Roman" w:cs="Times New Roman"/>
          <w:color w:val="000000" w:themeColor="text1"/>
        </w:rPr>
      </w:pPr>
    </w:p>
    <w:p w14:paraId="036D00AB" w14:textId="3D9D1514" w:rsidR="00E86146" w:rsidRPr="00E028AD" w:rsidRDefault="00E86146" w:rsidP="00D561B1">
      <w:pPr>
        <w:pStyle w:val="Default"/>
        <w:spacing w:line="480" w:lineRule="auto"/>
        <w:rPr>
          <w:rFonts w:ascii="Times New Roman" w:hAnsi="Times New Roman" w:cs="Times New Roman"/>
          <w:color w:val="000000" w:themeColor="text1"/>
        </w:rPr>
      </w:pPr>
    </w:p>
    <w:p w14:paraId="4E3E6F64" w14:textId="68EF846D" w:rsidR="00E86146" w:rsidRPr="00E028AD" w:rsidRDefault="00E86146" w:rsidP="00D561B1">
      <w:pPr>
        <w:pStyle w:val="Default"/>
        <w:spacing w:line="480" w:lineRule="auto"/>
        <w:rPr>
          <w:rFonts w:ascii="Times New Roman" w:hAnsi="Times New Roman" w:cs="Times New Roman"/>
          <w:color w:val="000000" w:themeColor="text1"/>
        </w:rPr>
      </w:pPr>
    </w:p>
    <w:p w14:paraId="47B8459B" w14:textId="10D562EE" w:rsidR="00E86146" w:rsidRPr="00E028AD" w:rsidRDefault="00E86146" w:rsidP="00D561B1">
      <w:pPr>
        <w:pStyle w:val="Default"/>
        <w:spacing w:line="480" w:lineRule="auto"/>
        <w:rPr>
          <w:rFonts w:ascii="Times New Roman" w:hAnsi="Times New Roman" w:cs="Times New Roman"/>
          <w:color w:val="000000" w:themeColor="text1"/>
        </w:rPr>
      </w:pPr>
    </w:p>
    <w:p w14:paraId="35BFD790" w14:textId="23F90C7D" w:rsidR="007166A6" w:rsidRPr="00E028AD" w:rsidRDefault="007166A6" w:rsidP="00D561B1">
      <w:pPr>
        <w:keepNext/>
        <w:widowControl w:val="0"/>
        <w:autoSpaceDE w:val="0"/>
        <w:autoSpaceDN w:val="0"/>
        <w:adjustRightInd w:val="0"/>
        <w:spacing w:before="120" w:after="120"/>
        <w:jc w:val="center"/>
        <w:rPr>
          <w:b/>
          <w:color w:val="000000" w:themeColor="text1"/>
        </w:rPr>
      </w:pPr>
      <w:r w:rsidRPr="00E028AD">
        <w:rPr>
          <w:b/>
          <w:color w:val="000000" w:themeColor="text1"/>
        </w:rPr>
        <w:lastRenderedPageBreak/>
        <w:t>Abstract</w:t>
      </w:r>
    </w:p>
    <w:p w14:paraId="1BBD7333" w14:textId="37E629DC" w:rsidR="009012C0" w:rsidRPr="00E028AD" w:rsidRDefault="009012C0" w:rsidP="001845E1">
      <w:pPr>
        <w:keepNext/>
        <w:widowControl w:val="0"/>
        <w:autoSpaceDE w:val="0"/>
        <w:autoSpaceDN w:val="0"/>
        <w:adjustRightInd w:val="0"/>
        <w:spacing w:before="120" w:after="120"/>
        <w:rPr>
          <w:color w:val="000000" w:themeColor="text1"/>
        </w:rPr>
      </w:pPr>
      <w:r w:rsidRPr="00E028AD">
        <w:rPr>
          <w:color w:val="000000" w:themeColor="text1"/>
        </w:rPr>
        <w:t>University students with pain face unique physical, psychological, social an</w:t>
      </w:r>
      <w:r w:rsidR="001C6689" w:rsidRPr="00E028AD">
        <w:rPr>
          <w:color w:val="000000" w:themeColor="text1"/>
        </w:rPr>
        <w:t xml:space="preserve">d academic challenges, but </w:t>
      </w:r>
      <w:r w:rsidRPr="00E028AD">
        <w:rPr>
          <w:color w:val="000000" w:themeColor="text1"/>
        </w:rPr>
        <w:t>research</w:t>
      </w:r>
      <w:r w:rsidR="001C6689" w:rsidRPr="00E028AD">
        <w:rPr>
          <w:color w:val="000000" w:themeColor="text1"/>
        </w:rPr>
        <w:t xml:space="preserve"> on this</w:t>
      </w:r>
      <w:r w:rsidRPr="00E028AD">
        <w:rPr>
          <w:color w:val="000000" w:themeColor="text1"/>
        </w:rPr>
        <w:t xml:space="preserve"> is </w:t>
      </w:r>
      <w:r w:rsidR="00DE3797" w:rsidRPr="00E028AD">
        <w:rPr>
          <w:color w:val="000000" w:themeColor="text1"/>
        </w:rPr>
        <w:t>limited</w:t>
      </w:r>
      <w:r w:rsidRPr="00E028AD">
        <w:rPr>
          <w:color w:val="000000" w:themeColor="text1"/>
        </w:rPr>
        <w:t xml:space="preserve">. </w:t>
      </w:r>
      <w:r w:rsidR="00557C1F" w:rsidRPr="00E028AD">
        <w:rPr>
          <w:color w:val="000000" w:themeColor="text1"/>
        </w:rPr>
        <w:t>The main aim of this study was to</w:t>
      </w:r>
      <w:r w:rsidR="000962D7" w:rsidRPr="00E028AD">
        <w:rPr>
          <w:color w:val="000000" w:themeColor="text1"/>
        </w:rPr>
        <w:t xml:space="preserve"> </w:t>
      </w:r>
      <w:r w:rsidR="00557C1F" w:rsidRPr="00E028AD">
        <w:rPr>
          <w:color w:val="000000" w:themeColor="text1"/>
        </w:rPr>
        <w:t xml:space="preserve">examine </w:t>
      </w:r>
      <w:r w:rsidRPr="00E028AD">
        <w:rPr>
          <w:color w:val="000000" w:themeColor="text1"/>
        </w:rPr>
        <w:t xml:space="preserve">how </w:t>
      </w:r>
      <w:r w:rsidR="003E49C9" w:rsidRPr="00E028AD">
        <w:rPr>
          <w:color w:val="000000" w:themeColor="text1"/>
        </w:rPr>
        <w:t xml:space="preserve">pain, disability and </w:t>
      </w:r>
      <w:r w:rsidRPr="00E028AD">
        <w:rPr>
          <w:color w:val="000000" w:themeColor="text1"/>
        </w:rPr>
        <w:t xml:space="preserve">perceived social support relate to psychological and academic </w:t>
      </w:r>
      <w:r w:rsidR="009847CF" w:rsidRPr="00E028AD">
        <w:rPr>
          <w:color w:val="000000" w:themeColor="text1"/>
        </w:rPr>
        <w:t xml:space="preserve">outcomes in </w:t>
      </w:r>
      <w:r w:rsidR="00557C1F" w:rsidRPr="00E028AD">
        <w:rPr>
          <w:color w:val="000000" w:themeColor="text1"/>
        </w:rPr>
        <w:t>students with pain</w:t>
      </w:r>
      <w:r w:rsidRPr="00E028AD">
        <w:rPr>
          <w:color w:val="000000" w:themeColor="text1"/>
        </w:rPr>
        <w:t xml:space="preserve">. </w:t>
      </w:r>
      <w:r w:rsidR="00557C1F" w:rsidRPr="00E028AD">
        <w:rPr>
          <w:color w:val="000000" w:themeColor="text1"/>
        </w:rPr>
        <w:t xml:space="preserve">It also compared students with pain and students without pain on measures of depression, anxiety and perceived social support. </w:t>
      </w:r>
      <w:r w:rsidRPr="00E028AD">
        <w:rPr>
          <w:color w:val="000000" w:themeColor="text1"/>
        </w:rPr>
        <w:t>Three hundred and eleven students enrolled in Chinese universities took part in the study, 198 with pain</w:t>
      </w:r>
      <w:r w:rsidR="00F15AE7" w:rsidRPr="00E028AD">
        <w:rPr>
          <w:color w:val="000000" w:themeColor="text1"/>
        </w:rPr>
        <w:t xml:space="preserve"> (</w:t>
      </w:r>
      <w:r w:rsidR="00AA6450" w:rsidRPr="00E028AD">
        <w:rPr>
          <w:color w:val="000000" w:themeColor="text1"/>
        </w:rPr>
        <w:t xml:space="preserve">102 </w:t>
      </w:r>
      <w:r w:rsidR="00FF4B26" w:rsidRPr="00E028AD">
        <w:rPr>
          <w:color w:val="000000" w:themeColor="text1"/>
        </w:rPr>
        <w:t>reported</w:t>
      </w:r>
      <w:r w:rsidR="00AA6450" w:rsidRPr="00E028AD">
        <w:rPr>
          <w:color w:val="000000" w:themeColor="text1"/>
        </w:rPr>
        <w:t xml:space="preserve"> acute </w:t>
      </w:r>
      <w:r w:rsidR="00330ABC" w:rsidRPr="00E028AD">
        <w:rPr>
          <w:color w:val="000000" w:themeColor="text1"/>
        </w:rPr>
        <w:t xml:space="preserve">pain </w:t>
      </w:r>
      <w:r w:rsidR="00FF4B26" w:rsidRPr="00E028AD">
        <w:rPr>
          <w:color w:val="000000" w:themeColor="text1"/>
        </w:rPr>
        <w:t>and 96</w:t>
      </w:r>
      <w:r w:rsidR="00AA6450" w:rsidRPr="00E028AD">
        <w:rPr>
          <w:color w:val="000000" w:themeColor="text1"/>
        </w:rPr>
        <w:t xml:space="preserve"> chronic pain) </w:t>
      </w:r>
      <w:r w:rsidRPr="00E028AD">
        <w:rPr>
          <w:color w:val="000000" w:themeColor="text1"/>
        </w:rPr>
        <w:t>and 113 without pain. They completed measures of perceived social support, depression, anxiety, pain</w:t>
      </w:r>
      <w:r w:rsidR="00487615" w:rsidRPr="00E028AD">
        <w:rPr>
          <w:color w:val="000000" w:themeColor="text1"/>
        </w:rPr>
        <w:t xml:space="preserve"> (intensity, frequency, duration)</w:t>
      </w:r>
      <w:r w:rsidRPr="00E028AD">
        <w:rPr>
          <w:color w:val="000000" w:themeColor="text1"/>
        </w:rPr>
        <w:t>, disability and pain</w:t>
      </w:r>
      <w:r w:rsidR="003B3436" w:rsidRPr="00E028AD">
        <w:rPr>
          <w:color w:val="000000" w:themeColor="text1"/>
        </w:rPr>
        <w:t xml:space="preserve"> interference with </w:t>
      </w:r>
      <w:r w:rsidRPr="00E028AD">
        <w:rPr>
          <w:color w:val="000000" w:themeColor="text1"/>
        </w:rPr>
        <w:t xml:space="preserve">academic </w:t>
      </w:r>
      <w:r w:rsidR="00411987" w:rsidRPr="00E028AD">
        <w:rPr>
          <w:color w:val="000000" w:themeColor="text1"/>
        </w:rPr>
        <w:t>functioning.</w:t>
      </w:r>
      <w:r w:rsidRPr="00E028AD">
        <w:rPr>
          <w:color w:val="000000" w:themeColor="text1"/>
        </w:rPr>
        <w:t xml:space="preserve"> </w:t>
      </w:r>
      <w:r w:rsidR="00AA6450" w:rsidRPr="00E028AD">
        <w:rPr>
          <w:color w:val="000000" w:themeColor="text1"/>
        </w:rPr>
        <w:t>Students with</w:t>
      </w:r>
      <w:r w:rsidR="001243E5" w:rsidRPr="00E028AD">
        <w:rPr>
          <w:color w:val="000000" w:themeColor="text1"/>
        </w:rPr>
        <w:t xml:space="preserve"> chronic </w:t>
      </w:r>
      <w:r w:rsidR="00AA6450" w:rsidRPr="00E028AD">
        <w:rPr>
          <w:color w:val="000000" w:themeColor="text1"/>
        </w:rPr>
        <w:t xml:space="preserve">pain reported </w:t>
      </w:r>
      <w:r w:rsidR="00330ABC" w:rsidRPr="00E028AD">
        <w:rPr>
          <w:color w:val="000000" w:themeColor="text1"/>
        </w:rPr>
        <w:t>higher levels</w:t>
      </w:r>
      <w:r w:rsidR="00AA6450" w:rsidRPr="00E028AD">
        <w:rPr>
          <w:color w:val="000000" w:themeColor="text1"/>
        </w:rPr>
        <w:t xml:space="preserve"> of anxiety </w:t>
      </w:r>
      <w:r w:rsidR="000962D7" w:rsidRPr="00E028AD">
        <w:rPr>
          <w:color w:val="000000" w:themeColor="text1"/>
        </w:rPr>
        <w:t xml:space="preserve">and depression </w:t>
      </w:r>
      <w:r w:rsidR="00AA6450" w:rsidRPr="00E028AD">
        <w:rPr>
          <w:color w:val="000000" w:themeColor="text1"/>
        </w:rPr>
        <w:t xml:space="preserve">and lower levels of perceived social support than students </w:t>
      </w:r>
      <w:r w:rsidR="000962D7" w:rsidRPr="00E028AD">
        <w:rPr>
          <w:color w:val="000000" w:themeColor="text1"/>
        </w:rPr>
        <w:t>with</w:t>
      </w:r>
      <w:r w:rsidR="001243E5" w:rsidRPr="00E028AD">
        <w:rPr>
          <w:color w:val="000000" w:themeColor="text1"/>
        </w:rPr>
        <w:t xml:space="preserve">out pain. There were no significant differences between students with acute and chronic pain, and </w:t>
      </w:r>
      <w:r w:rsidR="00EC560A" w:rsidRPr="00E028AD">
        <w:rPr>
          <w:color w:val="000000" w:themeColor="text1"/>
        </w:rPr>
        <w:t xml:space="preserve">between </w:t>
      </w:r>
      <w:r w:rsidR="001243E5" w:rsidRPr="00E028AD">
        <w:rPr>
          <w:color w:val="000000" w:themeColor="text1"/>
        </w:rPr>
        <w:t xml:space="preserve">students with acute </w:t>
      </w:r>
      <w:r w:rsidR="00330ABC" w:rsidRPr="00E028AD">
        <w:rPr>
          <w:color w:val="000000" w:themeColor="text1"/>
        </w:rPr>
        <w:t xml:space="preserve">pain </w:t>
      </w:r>
      <w:r w:rsidR="001243E5" w:rsidRPr="00E028AD">
        <w:rPr>
          <w:color w:val="000000" w:themeColor="text1"/>
        </w:rPr>
        <w:t>and those without</w:t>
      </w:r>
      <w:r w:rsidR="00330ABC" w:rsidRPr="00E028AD">
        <w:rPr>
          <w:color w:val="000000" w:themeColor="text1"/>
        </w:rPr>
        <w:t xml:space="preserve"> pain. </w:t>
      </w:r>
      <w:r w:rsidR="000962D7" w:rsidRPr="00E028AD">
        <w:rPr>
          <w:color w:val="000000" w:themeColor="text1"/>
        </w:rPr>
        <w:t>In the pain sample</w:t>
      </w:r>
      <w:r w:rsidR="00EA719D" w:rsidRPr="00E028AD">
        <w:rPr>
          <w:color w:val="000000" w:themeColor="text1"/>
        </w:rPr>
        <w:t xml:space="preserve"> (containing both </w:t>
      </w:r>
      <w:r w:rsidR="00D658D8" w:rsidRPr="00E028AD">
        <w:rPr>
          <w:color w:val="000000" w:themeColor="text1"/>
        </w:rPr>
        <w:t xml:space="preserve">acute and chronic </w:t>
      </w:r>
      <w:r w:rsidR="00EA719D" w:rsidRPr="00E028AD">
        <w:rPr>
          <w:color w:val="000000" w:themeColor="text1"/>
        </w:rPr>
        <w:t>pain group)</w:t>
      </w:r>
      <w:r w:rsidR="000962D7" w:rsidRPr="00E028AD">
        <w:rPr>
          <w:color w:val="000000" w:themeColor="text1"/>
        </w:rPr>
        <w:t>, g</w:t>
      </w:r>
      <w:r w:rsidRPr="00E028AD">
        <w:rPr>
          <w:color w:val="000000" w:themeColor="text1"/>
        </w:rPr>
        <w:t xml:space="preserve">reater </w:t>
      </w:r>
      <w:r w:rsidR="003B3436" w:rsidRPr="00E028AD">
        <w:rPr>
          <w:color w:val="000000" w:themeColor="text1"/>
        </w:rPr>
        <w:t>interference</w:t>
      </w:r>
      <w:r w:rsidRPr="00E028AD">
        <w:rPr>
          <w:color w:val="000000" w:themeColor="text1"/>
        </w:rPr>
        <w:t xml:space="preserve"> with academic </w:t>
      </w:r>
      <w:r w:rsidR="00411987" w:rsidRPr="00E028AD">
        <w:rPr>
          <w:color w:val="000000" w:themeColor="text1"/>
        </w:rPr>
        <w:t>functioning was</w:t>
      </w:r>
      <w:r w:rsidRPr="00E028AD">
        <w:rPr>
          <w:color w:val="000000" w:themeColor="text1"/>
        </w:rPr>
        <w:t xml:space="preserve"> predicted by higher levels of pain and disability,</w:t>
      </w:r>
      <w:r w:rsidR="00411987" w:rsidRPr="00E028AD">
        <w:rPr>
          <w:color w:val="000000" w:themeColor="text1"/>
        </w:rPr>
        <w:t xml:space="preserve"> and</w:t>
      </w:r>
      <w:r w:rsidRPr="00E028AD">
        <w:rPr>
          <w:color w:val="000000" w:themeColor="text1"/>
        </w:rPr>
        <w:t xml:space="preserve"> disability also predicted higher levels of depression. After controlling for effects of pain and disability, lower levels of perceived social support predicted higher levels of both anxiety and depression. These results highlight the role of pain and disability in academic functioning and</w:t>
      </w:r>
      <w:r w:rsidR="000F0A9C" w:rsidRPr="00E028AD">
        <w:rPr>
          <w:color w:val="000000" w:themeColor="text1"/>
        </w:rPr>
        <w:t xml:space="preserve"> the role of perceived</w:t>
      </w:r>
      <w:r w:rsidRPr="00E028AD">
        <w:rPr>
          <w:color w:val="000000" w:themeColor="text1"/>
        </w:rPr>
        <w:t xml:space="preserve"> social support in psychological functioning of students with pain. </w:t>
      </w:r>
    </w:p>
    <w:p w14:paraId="4DF934BB" w14:textId="016B8740" w:rsidR="0020415E" w:rsidRPr="00E028AD" w:rsidRDefault="00997B0F" w:rsidP="004810B9">
      <w:pPr>
        <w:pStyle w:val="Keywords"/>
        <w:spacing w:line="480" w:lineRule="auto"/>
        <w:ind w:left="0"/>
        <w:jc w:val="center"/>
        <w:rPr>
          <w:color w:val="000000" w:themeColor="text1"/>
          <w:sz w:val="24"/>
        </w:rPr>
      </w:pPr>
      <w:r w:rsidRPr="00E028AD">
        <w:rPr>
          <w:i/>
          <w:color w:val="000000" w:themeColor="text1"/>
          <w:sz w:val="24"/>
        </w:rPr>
        <w:t>Keywords</w:t>
      </w:r>
      <w:r w:rsidRPr="00E028AD">
        <w:rPr>
          <w:color w:val="000000" w:themeColor="text1"/>
          <w:sz w:val="24"/>
        </w:rPr>
        <w:t xml:space="preserve">: </w:t>
      </w:r>
      <w:r w:rsidR="00EB6AF1" w:rsidRPr="00E028AD">
        <w:rPr>
          <w:color w:val="000000" w:themeColor="text1"/>
          <w:sz w:val="24"/>
        </w:rPr>
        <w:t>at-risk youth</w:t>
      </w:r>
      <w:r w:rsidR="004810B9" w:rsidRPr="00E028AD">
        <w:rPr>
          <w:color w:val="000000" w:themeColor="text1"/>
          <w:sz w:val="24"/>
        </w:rPr>
        <w:t>;</w:t>
      </w:r>
      <w:r w:rsidR="00EB6AF1" w:rsidRPr="00E028AD">
        <w:rPr>
          <w:color w:val="000000" w:themeColor="text1"/>
          <w:sz w:val="24"/>
        </w:rPr>
        <w:t xml:space="preserve"> </w:t>
      </w:r>
      <w:r w:rsidR="0094598B" w:rsidRPr="00E028AD">
        <w:rPr>
          <w:color w:val="000000" w:themeColor="text1"/>
          <w:sz w:val="24"/>
        </w:rPr>
        <w:t>psychological functioning</w:t>
      </w:r>
      <w:r w:rsidR="00EB6AF1" w:rsidRPr="00E028AD">
        <w:rPr>
          <w:color w:val="000000" w:themeColor="text1"/>
          <w:sz w:val="24"/>
        </w:rPr>
        <w:t>;</w:t>
      </w:r>
      <w:r w:rsidR="0094598B" w:rsidRPr="00E028AD">
        <w:rPr>
          <w:color w:val="000000" w:themeColor="text1"/>
          <w:sz w:val="24"/>
        </w:rPr>
        <w:t xml:space="preserve"> academic functioning; </w:t>
      </w:r>
      <w:r w:rsidR="00527884" w:rsidRPr="00E028AD">
        <w:rPr>
          <w:color w:val="000000" w:themeColor="text1"/>
          <w:sz w:val="24"/>
        </w:rPr>
        <w:t>pain</w:t>
      </w:r>
      <w:r w:rsidRPr="00E028AD">
        <w:rPr>
          <w:color w:val="000000" w:themeColor="text1"/>
          <w:sz w:val="24"/>
        </w:rPr>
        <w:t xml:space="preserve">; </w:t>
      </w:r>
      <w:r w:rsidR="00EB6AF1" w:rsidRPr="00E028AD">
        <w:rPr>
          <w:color w:val="000000" w:themeColor="text1"/>
          <w:sz w:val="24"/>
        </w:rPr>
        <w:t>social support</w:t>
      </w:r>
    </w:p>
    <w:p w14:paraId="3765AAE9" w14:textId="77777777" w:rsidR="00D561B1" w:rsidRPr="00E028AD" w:rsidRDefault="00D561B1" w:rsidP="001845E1">
      <w:pPr>
        <w:shd w:val="clear" w:color="auto" w:fill="FFFFFF"/>
        <w:rPr>
          <w:color w:val="000000" w:themeColor="text1"/>
        </w:rPr>
      </w:pPr>
    </w:p>
    <w:p w14:paraId="525A86EF" w14:textId="63ECC3A8" w:rsidR="00D561B1" w:rsidRPr="00E028AD" w:rsidRDefault="00D561B1" w:rsidP="001845E1">
      <w:pPr>
        <w:shd w:val="clear" w:color="auto" w:fill="FFFFFF"/>
        <w:rPr>
          <w:color w:val="000000" w:themeColor="text1"/>
        </w:rPr>
      </w:pPr>
    </w:p>
    <w:p w14:paraId="62EBD07D" w14:textId="1A225D0B" w:rsidR="00B61B1A" w:rsidRPr="00E028AD" w:rsidRDefault="00B61B1A" w:rsidP="0094598B">
      <w:pPr>
        <w:shd w:val="clear" w:color="auto" w:fill="FFFFFF"/>
        <w:rPr>
          <w:b/>
          <w:color w:val="000000" w:themeColor="text1"/>
        </w:rPr>
      </w:pPr>
    </w:p>
    <w:p w14:paraId="71F096E3" w14:textId="6DEE1D6D" w:rsidR="00411987" w:rsidRPr="00E028AD" w:rsidRDefault="00411987" w:rsidP="00411987">
      <w:pPr>
        <w:shd w:val="clear" w:color="auto" w:fill="FFFFFF"/>
        <w:ind w:firstLine="720"/>
        <w:jc w:val="center"/>
        <w:rPr>
          <w:b/>
          <w:color w:val="000000" w:themeColor="text1"/>
        </w:rPr>
      </w:pPr>
      <w:r w:rsidRPr="00E028AD">
        <w:rPr>
          <w:b/>
          <w:color w:val="000000" w:themeColor="text1"/>
        </w:rPr>
        <w:t>Introduction</w:t>
      </w:r>
    </w:p>
    <w:p w14:paraId="0CD495F4" w14:textId="78B4D7FF" w:rsidR="00C804BE" w:rsidRPr="00E028AD" w:rsidRDefault="00DE3797" w:rsidP="00411987">
      <w:pPr>
        <w:shd w:val="clear" w:color="auto" w:fill="FFFFFF"/>
        <w:ind w:firstLine="720"/>
        <w:rPr>
          <w:color w:val="000000" w:themeColor="text1"/>
        </w:rPr>
      </w:pPr>
      <w:r w:rsidRPr="00E028AD">
        <w:rPr>
          <w:color w:val="000000" w:themeColor="text1"/>
        </w:rPr>
        <w:t xml:space="preserve">University life is associated with many challenges, such as new relationships and living away from </w:t>
      </w:r>
      <w:r w:rsidR="00411987" w:rsidRPr="00E028AD">
        <w:rPr>
          <w:color w:val="000000" w:themeColor="text1"/>
        </w:rPr>
        <w:t>home. U</w:t>
      </w:r>
      <w:r w:rsidR="00337DE7" w:rsidRPr="00E028AD">
        <w:rPr>
          <w:color w:val="000000" w:themeColor="text1"/>
        </w:rPr>
        <w:t xml:space="preserve">niversity students are often </w:t>
      </w:r>
      <w:r w:rsidR="00904553" w:rsidRPr="00E028AD">
        <w:rPr>
          <w:color w:val="000000" w:themeColor="text1"/>
        </w:rPr>
        <w:t>described as at-risk population. F</w:t>
      </w:r>
      <w:r w:rsidR="00337DE7" w:rsidRPr="00E028AD">
        <w:rPr>
          <w:color w:val="000000" w:themeColor="text1"/>
        </w:rPr>
        <w:t>or example</w:t>
      </w:r>
      <w:r w:rsidR="00201A06" w:rsidRPr="00E028AD">
        <w:rPr>
          <w:color w:val="000000" w:themeColor="text1"/>
        </w:rPr>
        <w:t>,</w:t>
      </w:r>
      <w:r w:rsidR="00337DE7" w:rsidRPr="00E028AD">
        <w:rPr>
          <w:color w:val="000000" w:themeColor="text1"/>
        </w:rPr>
        <w:t xml:space="preserve"> prevalence of mental health problems is significantly higher in university students than the general population, and psychological distress in students is associated with disability and poorer academic attainment</w:t>
      </w:r>
      <w:r w:rsidR="003B3436" w:rsidRPr="00E028AD">
        <w:rPr>
          <w:color w:val="000000" w:themeColor="text1"/>
        </w:rPr>
        <w:t xml:space="preserve"> </w:t>
      </w:r>
      <w:r w:rsidR="002752B6" w:rsidRPr="00E028AD">
        <w:rPr>
          <w:color w:val="000000" w:themeColor="text1"/>
        </w:rPr>
        <w:fldChar w:fldCharType="begin"/>
      </w:r>
      <w:r w:rsidR="003D6B63" w:rsidRPr="00E028AD">
        <w:rPr>
          <w:color w:val="000000" w:themeColor="text1"/>
        </w:rPr>
        <w:instrText xml:space="preserve"> ADDIN EN.CITE &lt;EndNote&gt;&lt;Cite&gt;&lt;Author&gt;Stallman&lt;/Author&gt;&lt;Year&gt;2010&lt;/Year&gt;&lt;RecNum&gt;545&lt;/RecNum&gt;&lt;DisplayText&gt;(1)&lt;/DisplayText&gt;&lt;record&gt;&lt;rec-number&gt;545&lt;/rec-number&gt;&lt;foreign-keys&gt;&lt;key app="EN" db-id="red9zd0fkdzv00ep9ddvwv92fw9s2teeszrw" timestamp="0"&gt;545&lt;/key&gt;&lt;/foreign-keys&gt;&lt;ref-type name="Journal Article"&gt;17&lt;/ref-type&gt;&lt;contributors&gt;&lt;authors&gt;&lt;author&gt;Stallman, Helen M.&lt;/author&gt;&lt;/authors&gt;&lt;/contributors&gt;&lt;titles&gt;&lt;title&gt;Psychological distress in university students: A comparison with general population data&lt;/title&gt;&lt;secondary-title&gt;Australian Psychologist&lt;/secondary-title&gt;&lt;/titles&gt;&lt;pages&gt;249-257&lt;/pages&gt;&lt;volume&gt;45&lt;/volume&gt;&lt;number&gt;4&lt;/number&gt;&lt;dates&gt;&lt;year&gt;2010&lt;/year&gt;&lt;pub-dates&gt;&lt;date&gt;2010/12/01&lt;/date&gt;&lt;/pub-dates&gt;&lt;/dates&gt;&lt;publisher&gt;Taylor &amp;amp; Francis&lt;/publisher&gt;&lt;isbn&gt;0005-0067&lt;/isbn&gt;&lt;urls&gt;&lt;related-urls&gt;&lt;url&gt;https://www.tandfonline.com/doi/abs/10.1080/00050067.2010.482109&lt;/url&gt;&lt;/related-urls&gt;&lt;/urls&gt;&lt;electronic-resource-num&gt;10.1080/00050067.2010.482109&lt;/electronic-resource-num&gt;&lt;/record&gt;&lt;/Cite&gt;&lt;/EndNote&gt;</w:instrText>
      </w:r>
      <w:r w:rsidR="002752B6" w:rsidRPr="00E028AD">
        <w:rPr>
          <w:color w:val="000000" w:themeColor="text1"/>
        </w:rPr>
        <w:fldChar w:fldCharType="separate"/>
      </w:r>
      <w:r w:rsidR="0041675C" w:rsidRPr="00E028AD">
        <w:rPr>
          <w:noProof/>
          <w:color w:val="000000" w:themeColor="text1"/>
        </w:rPr>
        <w:t>(</w:t>
      </w:r>
      <w:hyperlink w:anchor="_ENREF_1" w:tooltip="Stallman, 2010 #545" w:history="1">
        <w:r w:rsidR="00FF4E8A" w:rsidRPr="00E028AD">
          <w:rPr>
            <w:noProof/>
            <w:color w:val="000000" w:themeColor="text1"/>
          </w:rPr>
          <w:t>1</w:t>
        </w:r>
      </w:hyperlink>
      <w:r w:rsidR="0041675C" w:rsidRPr="00E028AD">
        <w:rPr>
          <w:noProof/>
          <w:color w:val="000000" w:themeColor="text1"/>
        </w:rPr>
        <w:t>)</w:t>
      </w:r>
      <w:r w:rsidR="002752B6" w:rsidRPr="00E028AD">
        <w:rPr>
          <w:color w:val="000000" w:themeColor="text1"/>
        </w:rPr>
        <w:fldChar w:fldCharType="end"/>
      </w:r>
      <w:r w:rsidR="00C804BE" w:rsidRPr="00E028AD">
        <w:rPr>
          <w:color w:val="000000" w:themeColor="text1"/>
        </w:rPr>
        <w:t xml:space="preserve">. </w:t>
      </w:r>
      <w:r w:rsidRPr="00E028AD">
        <w:rPr>
          <w:color w:val="000000" w:themeColor="text1"/>
        </w:rPr>
        <w:t>T</w:t>
      </w:r>
      <w:r w:rsidR="00C804BE" w:rsidRPr="00E028AD">
        <w:rPr>
          <w:color w:val="000000" w:themeColor="text1"/>
        </w:rPr>
        <w:t>he existing literature suggest</w:t>
      </w:r>
      <w:r w:rsidR="006B4371" w:rsidRPr="00E028AD">
        <w:rPr>
          <w:color w:val="000000" w:themeColor="text1"/>
        </w:rPr>
        <w:t>s</w:t>
      </w:r>
      <w:r w:rsidR="00C804BE" w:rsidRPr="00E028AD">
        <w:rPr>
          <w:color w:val="000000" w:themeColor="text1"/>
        </w:rPr>
        <w:t xml:space="preserve"> that pain </w:t>
      </w:r>
      <w:r w:rsidRPr="00E028AD">
        <w:rPr>
          <w:color w:val="000000" w:themeColor="text1"/>
        </w:rPr>
        <w:t xml:space="preserve">too </w:t>
      </w:r>
      <w:r w:rsidR="00C804BE" w:rsidRPr="00E028AD">
        <w:rPr>
          <w:color w:val="000000" w:themeColor="text1"/>
        </w:rPr>
        <w:t xml:space="preserve">is a common experience among </w:t>
      </w:r>
      <w:r w:rsidRPr="00E028AD">
        <w:rPr>
          <w:color w:val="000000" w:themeColor="text1"/>
        </w:rPr>
        <w:t>university</w:t>
      </w:r>
      <w:r w:rsidR="00C9391C" w:rsidRPr="00E028AD">
        <w:rPr>
          <w:color w:val="000000" w:themeColor="text1"/>
        </w:rPr>
        <w:t xml:space="preserve"> </w:t>
      </w:r>
      <w:r w:rsidR="0041675C" w:rsidRPr="00E028AD">
        <w:rPr>
          <w:color w:val="000000" w:themeColor="text1"/>
        </w:rPr>
        <w:t>students</w:t>
      </w:r>
      <w:r w:rsidR="00C9391C" w:rsidRPr="00E028AD">
        <w:rPr>
          <w:color w:val="000000" w:themeColor="text1"/>
        </w:rPr>
        <w:t xml:space="preserve"> </w:t>
      </w:r>
      <w:r w:rsidR="003D6B63" w:rsidRPr="00E028AD">
        <w:rPr>
          <w:color w:val="000000" w:themeColor="text1"/>
        </w:rPr>
        <w:fldChar w:fldCharType="begin">
          <w:fldData xml:space="preserve">PEVuZE5vdGU+PENpdGU+PEF1dGhvcj5LZW5uZWR5PC9BdXRob3I+PFllYXI+MjAwODwvWWVhcj48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</w:fldData>
        </w:fldChar>
      </w:r>
      <w:r w:rsidR="00C9391C" w:rsidRPr="00E028AD">
        <w:rPr>
          <w:color w:val="000000" w:themeColor="text1"/>
        </w:rPr>
        <w:instrText xml:space="preserve"> ADDIN EN.CITE </w:instrText>
      </w:r>
      <w:r w:rsidR="00C9391C" w:rsidRPr="00E028AD">
        <w:rPr>
          <w:color w:val="000000" w:themeColor="text1"/>
        </w:rPr>
        <w:fldChar w:fldCharType="begin">
          <w:fldData xml:space="preserve">PEVuZE5vdGU+PENpdGU+PEF1dGhvcj5LZW5uZWR5PC9BdXRob3I+PFllYXI+MjAwODwvWWVhcj48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</w:fldData>
        </w:fldChar>
      </w:r>
      <w:r w:rsidR="00C9391C" w:rsidRPr="00E028AD">
        <w:rPr>
          <w:color w:val="000000" w:themeColor="text1"/>
        </w:rPr>
        <w:instrText xml:space="preserve"> ADDIN EN.CITE.DATA </w:instrText>
      </w:r>
      <w:r w:rsidR="00C9391C" w:rsidRPr="00E028AD">
        <w:rPr>
          <w:color w:val="000000" w:themeColor="text1"/>
        </w:rPr>
      </w:r>
      <w:r w:rsidR="00C9391C" w:rsidRPr="00E028AD">
        <w:rPr>
          <w:color w:val="000000" w:themeColor="text1"/>
        </w:rPr>
        <w:fldChar w:fldCharType="end"/>
      </w:r>
      <w:r w:rsidR="003D6B63" w:rsidRPr="00E028AD">
        <w:rPr>
          <w:color w:val="000000" w:themeColor="text1"/>
        </w:rPr>
      </w:r>
      <w:r w:rsidR="003D6B63" w:rsidRPr="00E028AD">
        <w:rPr>
          <w:color w:val="000000" w:themeColor="text1"/>
        </w:rPr>
        <w:fldChar w:fldCharType="separate"/>
      </w:r>
      <w:r w:rsidR="00C9391C" w:rsidRPr="00E028AD">
        <w:rPr>
          <w:noProof/>
          <w:color w:val="000000" w:themeColor="text1"/>
        </w:rPr>
        <w:t>(</w:t>
      </w:r>
      <w:hyperlink w:anchor="_ENREF_2" w:tooltip="Kennedy, 2008 #600" w:history="1">
        <w:r w:rsidR="00FF4E8A" w:rsidRPr="00E028AD">
          <w:rPr>
            <w:noProof/>
            <w:color w:val="000000" w:themeColor="text1"/>
          </w:rPr>
          <w:t>2</w:t>
        </w:r>
      </w:hyperlink>
      <w:r w:rsidR="00C9391C" w:rsidRPr="00E028AD">
        <w:rPr>
          <w:noProof/>
          <w:color w:val="000000" w:themeColor="text1"/>
        </w:rPr>
        <w:t xml:space="preserve">, </w:t>
      </w:r>
      <w:hyperlink w:anchor="_ENREF_3" w:tooltip="Gilkey, 2010 #580" w:history="1">
        <w:r w:rsidR="00FF4E8A" w:rsidRPr="00E028AD">
          <w:rPr>
            <w:noProof/>
            <w:color w:val="000000" w:themeColor="text1"/>
          </w:rPr>
          <w:t>3</w:t>
        </w:r>
      </w:hyperlink>
      <w:r w:rsidR="00C9391C" w:rsidRPr="00E028AD">
        <w:rPr>
          <w:noProof/>
          <w:color w:val="000000" w:themeColor="text1"/>
        </w:rPr>
        <w:t>)</w:t>
      </w:r>
      <w:r w:rsidR="003D6B63" w:rsidRPr="00E028AD">
        <w:rPr>
          <w:color w:val="000000" w:themeColor="text1"/>
        </w:rPr>
        <w:fldChar w:fldCharType="end"/>
      </w:r>
      <w:r w:rsidR="0041675C" w:rsidRPr="00E028AD">
        <w:rPr>
          <w:color w:val="000000" w:themeColor="text1"/>
        </w:rPr>
        <w:t>;</w:t>
      </w:r>
      <w:r w:rsidR="00CF5499" w:rsidRPr="00E028AD">
        <w:rPr>
          <w:color w:val="000000" w:themeColor="text1"/>
        </w:rPr>
        <w:t xml:space="preserve"> however</w:t>
      </w:r>
      <w:r w:rsidR="00330ABC" w:rsidRPr="00E028AD">
        <w:rPr>
          <w:color w:val="000000" w:themeColor="text1"/>
        </w:rPr>
        <w:t>,</w:t>
      </w:r>
      <w:r w:rsidR="00144470" w:rsidRPr="00E028AD">
        <w:rPr>
          <w:color w:val="000000" w:themeColor="text1"/>
        </w:rPr>
        <w:t xml:space="preserve"> to our knowledge </w:t>
      </w:r>
      <w:r w:rsidR="0081786A" w:rsidRPr="00E028AD">
        <w:rPr>
          <w:color w:val="000000" w:themeColor="text1"/>
        </w:rPr>
        <w:t xml:space="preserve">this research is </w:t>
      </w:r>
      <w:r w:rsidR="00411987" w:rsidRPr="00E028AD">
        <w:rPr>
          <w:color w:val="000000" w:themeColor="text1"/>
        </w:rPr>
        <w:t>rather limited. I</w:t>
      </w:r>
      <w:r w:rsidR="003E49C9" w:rsidRPr="00E028AD">
        <w:rPr>
          <w:color w:val="000000" w:themeColor="text1"/>
        </w:rPr>
        <w:t>n</w:t>
      </w:r>
      <w:r w:rsidR="00D658D8" w:rsidRPr="00E028AD">
        <w:rPr>
          <w:color w:val="000000" w:themeColor="text1"/>
        </w:rPr>
        <w:t xml:space="preserve"> China</w:t>
      </w:r>
      <w:r w:rsidR="00CF5499" w:rsidRPr="00E028AD">
        <w:rPr>
          <w:color w:val="000000" w:themeColor="text1"/>
        </w:rPr>
        <w:t>,</w:t>
      </w:r>
      <w:r w:rsidR="00BE5924" w:rsidRPr="00E028AD">
        <w:rPr>
          <w:color w:val="000000" w:themeColor="text1"/>
        </w:rPr>
        <w:t xml:space="preserve"> research has mainly focused on </w:t>
      </w:r>
      <w:r w:rsidR="00CF5499" w:rsidRPr="00E028AD">
        <w:rPr>
          <w:color w:val="000000" w:themeColor="text1"/>
        </w:rPr>
        <w:t>pre-university students. F</w:t>
      </w:r>
      <w:r w:rsidR="00854901" w:rsidRPr="00E028AD">
        <w:rPr>
          <w:color w:val="000000" w:themeColor="text1"/>
        </w:rPr>
        <w:t>or example</w:t>
      </w:r>
      <w:r w:rsidR="00CF5499" w:rsidRPr="00E028AD">
        <w:rPr>
          <w:color w:val="000000" w:themeColor="text1"/>
        </w:rPr>
        <w:t>,</w:t>
      </w:r>
      <w:r w:rsidR="00854901" w:rsidRPr="00E028AD">
        <w:rPr>
          <w:color w:val="000000" w:themeColor="text1"/>
        </w:rPr>
        <w:t xml:space="preserve"> in a sample of Chinese high school students</w:t>
      </w:r>
      <w:r w:rsidR="00CF5499" w:rsidRPr="00E028AD">
        <w:rPr>
          <w:color w:val="000000" w:themeColor="text1"/>
        </w:rPr>
        <w:t xml:space="preserve"> aged 16 to </w:t>
      </w:r>
      <w:r w:rsidR="00854901" w:rsidRPr="00E028AD">
        <w:rPr>
          <w:color w:val="000000" w:themeColor="text1"/>
        </w:rPr>
        <w:t>18</w:t>
      </w:r>
      <w:r w:rsidR="003C4026" w:rsidRPr="00E028AD">
        <w:rPr>
          <w:color w:val="000000" w:themeColor="text1"/>
        </w:rPr>
        <w:t xml:space="preserve"> (n</w:t>
      </w:r>
      <w:r w:rsidR="00854901" w:rsidRPr="00E028AD">
        <w:rPr>
          <w:color w:val="000000" w:themeColor="text1"/>
        </w:rPr>
        <w:t>=2849)</w:t>
      </w:r>
      <w:r w:rsidR="00CF5499" w:rsidRPr="00E028AD">
        <w:rPr>
          <w:color w:val="000000" w:themeColor="text1"/>
        </w:rPr>
        <w:t>,</w:t>
      </w:r>
      <w:r w:rsidR="00854901" w:rsidRPr="00E028AD">
        <w:rPr>
          <w:color w:val="000000" w:themeColor="text1"/>
        </w:rPr>
        <w:t xml:space="preserve"> the incident rates of </w:t>
      </w:r>
      <w:r w:rsidR="003B5356" w:rsidRPr="00E028AD">
        <w:rPr>
          <w:color w:val="000000" w:themeColor="text1"/>
        </w:rPr>
        <w:t>low back pain (</w:t>
      </w:r>
      <w:r w:rsidR="00854901" w:rsidRPr="00E028AD">
        <w:rPr>
          <w:color w:val="000000" w:themeColor="text1"/>
        </w:rPr>
        <w:t>LBP</w:t>
      </w:r>
      <w:r w:rsidR="003B5356" w:rsidRPr="00E028AD">
        <w:rPr>
          <w:color w:val="000000" w:themeColor="text1"/>
        </w:rPr>
        <w:t>)</w:t>
      </w:r>
      <w:r w:rsidR="00854901" w:rsidRPr="00E028AD">
        <w:rPr>
          <w:color w:val="000000" w:themeColor="text1"/>
        </w:rPr>
        <w:t xml:space="preserve">, headache, abdominal pain, neck and shoulder pain were 41.1%, 30.3%, 20.9%, and 32.8% respectively </w:t>
      </w:r>
      <w:r w:rsidR="00854901" w:rsidRPr="00E028AD">
        <w:rPr>
          <w:color w:val="000000" w:themeColor="text1"/>
        </w:rPr>
        <w:fldChar w:fldCharType="begin">
          <w:fldData xml:space="preserve">PEVuZE5vdGU+PENpdGU+PEF1dGhvcj5aaGFuZzwvQXV0aG9yPjxZZWFyPjIwMTU8L1llYXI+PFJl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</w:fldData>
        </w:fldChar>
      </w:r>
      <w:r w:rsidR="00C9391C" w:rsidRPr="00E028AD">
        <w:rPr>
          <w:color w:val="000000" w:themeColor="text1"/>
        </w:rPr>
        <w:instrText xml:space="preserve"> ADDIN EN.CITE </w:instrText>
      </w:r>
      <w:r w:rsidR="00C9391C" w:rsidRPr="00E028AD">
        <w:rPr>
          <w:color w:val="000000" w:themeColor="text1"/>
        </w:rPr>
        <w:fldChar w:fldCharType="begin">
          <w:fldData xml:space="preserve">PEVuZE5vdGU+PENpdGU+PEF1dGhvcj5aaGFuZzwvQXV0aG9yPjxZZWFyPjIwMTU8L1llYXI+PFJl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</w:fldData>
        </w:fldChar>
      </w:r>
      <w:r w:rsidR="00C9391C" w:rsidRPr="00E028AD">
        <w:rPr>
          <w:color w:val="000000" w:themeColor="text1"/>
        </w:rPr>
        <w:instrText xml:space="preserve"> ADDIN EN.CITE.DATA </w:instrText>
      </w:r>
      <w:r w:rsidR="00C9391C" w:rsidRPr="00E028AD">
        <w:rPr>
          <w:color w:val="000000" w:themeColor="text1"/>
        </w:rPr>
      </w:r>
      <w:r w:rsidR="00C9391C" w:rsidRPr="00E028AD">
        <w:rPr>
          <w:color w:val="000000" w:themeColor="text1"/>
        </w:rPr>
        <w:fldChar w:fldCharType="end"/>
      </w:r>
      <w:r w:rsidR="00854901" w:rsidRPr="00E028AD">
        <w:rPr>
          <w:color w:val="000000" w:themeColor="text1"/>
        </w:rPr>
      </w:r>
      <w:r w:rsidR="00854901" w:rsidRPr="00E028AD">
        <w:rPr>
          <w:color w:val="000000" w:themeColor="text1"/>
        </w:rPr>
        <w:fldChar w:fldCharType="separate"/>
      </w:r>
      <w:r w:rsidR="00C9391C" w:rsidRPr="00E028AD">
        <w:rPr>
          <w:noProof/>
          <w:color w:val="000000" w:themeColor="text1"/>
        </w:rPr>
        <w:t>(</w:t>
      </w:r>
      <w:hyperlink w:anchor="_ENREF_4" w:tooltip="Zhang, 2015 #584" w:history="1">
        <w:r w:rsidR="00FF4E8A" w:rsidRPr="00E028AD">
          <w:rPr>
            <w:noProof/>
            <w:color w:val="000000" w:themeColor="text1"/>
          </w:rPr>
          <w:t>4</w:t>
        </w:r>
      </w:hyperlink>
      <w:r w:rsidR="00C9391C" w:rsidRPr="00E028AD">
        <w:rPr>
          <w:noProof/>
          <w:color w:val="000000" w:themeColor="text1"/>
        </w:rPr>
        <w:t>)</w:t>
      </w:r>
      <w:r w:rsidR="00854901" w:rsidRPr="00E028AD">
        <w:rPr>
          <w:color w:val="000000" w:themeColor="text1"/>
        </w:rPr>
        <w:fldChar w:fldCharType="end"/>
      </w:r>
      <w:r w:rsidR="00854901" w:rsidRPr="00E028AD">
        <w:rPr>
          <w:color w:val="000000" w:themeColor="text1"/>
        </w:rPr>
        <w:t xml:space="preserve">. Similar findings were found in </w:t>
      </w:r>
      <w:r w:rsidR="003033C9" w:rsidRPr="00E028AD">
        <w:rPr>
          <w:color w:val="000000" w:themeColor="text1"/>
        </w:rPr>
        <w:t xml:space="preserve">American </w:t>
      </w:r>
      <w:r w:rsidR="00BE5924" w:rsidRPr="00E028AD">
        <w:rPr>
          <w:color w:val="000000" w:themeColor="text1"/>
        </w:rPr>
        <w:t xml:space="preserve">university </w:t>
      </w:r>
      <w:r w:rsidR="003033C9" w:rsidRPr="00E028AD">
        <w:rPr>
          <w:color w:val="000000" w:themeColor="text1"/>
        </w:rPr>
        <w:t>student</w:t>
      </w:r>
      <w:r w:rsidR="00330ABC" w:rsidRPr="00E028AD">
        <w:rPr>
          <w:color w:val="000000" w:themeColor="text1"/>
        </w:rPr>
        <w:t xml:space="preserve">s, </w:t>
      </w:r>
      <w:r w:rsidR="00E75F2F" w:rsidRPr="00E028AD">
        <w:rPr>
          <w:color w:val="000000" w:themeColor="text1"/>
        </w:rPr>
        <w:t>where</w:t>
      </w:r>
      <w:r w:rsidR="003033C9" w:rsidRPr="00E028AD">
        <w:rPr>
          <w:color w:val="000000" w:themeColor="text1"/>
        </w:rPr>
        <w:t xml:space="preserve"> the annual </w:t>
      </w:r>
      <w:r w:rsidR="00C804BE" w:rsidRPr="00E028AD">
        <w:rPr>
          <w:color w:val="000000" w:themeColor="text1"/>
        </w:rPr>
        <w:t>prevalence of LBP</w:t>
      </w:r>
      <w:r w:rsidR="003B5356" w:rsidRPr="00E028AD">
        <w:rPr>
          <w:color w:val="000000" w:themeColor="text1"/>
        </w:rPr>
        <w:t xml:space="preserve"> </w:t>
      </w:r>
      <w:r w:rsidR="003033C9" w:rsidRPr="00E028AD">
        <w:rPr>
          <w:color w:val="000000" w:themeColor="text1"/>
        </w:rPr>
        <w:t xml:space="preserve">was </w:t>
      </w:r>
      <w:r w:rsidR="00BE5924" w:rsidRPr="00E028AD">
        <w:rPr>
          <w:color w:val="000000" w:themeColor="text1"/>
        </w:rPr>
        <w:t xml:space="preserve">found to be </w:t>
      </w:r>
      <w:r w:rsidR="003033C9" w:rsidRPr="00E028AD">
        <w:rPr>
          <w:color w:val="000000" w:themeColor="text1"/>
        </w:rPr>
        <w:t>42.8</w:t>
      </w:r>
      <w:r w:rsidR="00BA2A19" w:rsidRPr="00E028AD">
        <w:rPr>
          <w:color w:val="000000" w:themeColor="text1"/>
        </w:rPr>
        <w:t>% (</w:t>
      </w:r>
      <w:r w:rsidR="003C4026" w:rsidRPr="00E028AD">
        <w:rPr>
          <w:color w:val="000000" w:themeColor="text1"/>
        </w:rPr>
        <w:t>n</w:t>
      </w:r>
      <w:r w:rsidR="006103D2" w:rsidRPr="00E028AD">
        <w:rPr>
          <w:color w:val="000000" w:themeColor="text1"/>
        </w:rPr>
        <w:t>=973)</w:t>
      </w:r>
      <w:r w:rsidR="00BE5924" w:rsidRPr="00E028AD">
        <w:rPr>
          <w:color w:val="000000" w:themeColor="text1"/>
        </w:rPr>
        <w:t xml:space="preserve"> in one study</w:t>
      </w:r>
      <w:r w:rsidR="006103D2" w:rsidRPr="00E028AD">
        <w:rPr>
          <w:color w:val="000000" w:themeColor="text1"/>
        </w:rPr>
        <w:t xml:space="preserve"> </w:t>
      </w:r>
      <w:r w:rsidR="001C711D" w:rsidRPr="00E028AD">
        <w:rPr>
          <w:color w:val="000000" w:themeColor="text1"/>
        </w:rPr>
        <w:fldChar w:fldCharType="begin"/>
      </w:r>
      <w:r w:rsidR="003D6B63" w:rsidRPr="00E028AD">
        <w:rPr>
          <w:color w:val="000000" w:themeColor="text1"/>
        </w:rPr>
        <w:instrText xml:space="preserve"> ADDIN EN.CITE &lt;EndNote&gt;&lt;Cite&gt;&lt;Author&gt;Kennedy&lt;/Author&gt;&lt;Year&gt;2008&lt;/Year&gt;&lt;RecNum&gt;600&lt;/RecNum&gt;&lt;DisplayText&gt;(2)&lt;/DisplayText&gt;&lt;record&gt;&lt;rec-number&gt;600&lt;/rec-number&gt;&lt;foreign-keys&gt;&lt;key app="EN" db-id="red9zd0fkdzv00ep9ddvwv92fw9s2teeszrw" timestamp="0"&gt;600&lt;/key&gt;&lt;/foreign-keys&gt;&lt;ref-type name="Journal Article"&gt;17&lt;/ref-type&gt;&lt;contributors&gt;&lt;authors&gt;&lt;author&gt;Kennedy, C.&lt;/author&gt;&lt;author&gt;Kassab, O.&lt;/author&gt;&lt;author&gt;Gilkey, D.&lt;/author&gt;&lt;author&gt;Linnel, S.&lt;/author&gt;&lt;author&gt;Morris, D.&lt;/author&gt;&lt;/authors&gt;&lt;/contributors&gt;&lt;auth-address&gt;Department of Health and Exercise Science, Colorado State University, Fort Collins, CO 80523, USA.&lt;/auth-address&gt;&lt;titles&gt;&lt;title&gt;Psychosocial factors and low back pain among college students&lt;/title&gt;&lt;secondary-title&gt;J Am Coll Health&lt;/secondary-title&gt;&lt;alt-title&gt;Journal of American college health : J of ACH&lt;/alt-title&gt;&lt;/titles&gt;&lt;pages&gt;191-5&lt;/pages&gt;&lt;volume&gt;57&lt;/volume&gt;&lt;number&gt;2&lt;/number&gt;&lt;edition&gt;2008/09/24&lt;/edition&gt;&lt;keywords&gt;&lt;keyword&gt;Adolescent&lt;/keyword&gt;&lt;keyword&gt;Adult&lt;/keyword&gt;&lt;keyword&gt;Aged&lt;/keyword&gt;&lt;keyword&gt;Aged, 80 and over&lt;/keyword&gt;&lt;keyword&gt;Colorado/epidemiology&lt;/keyword&gt;&lt;keyword&gt;Cross-Sectional Studies&lt;/keyword&gt;&lt;keyword&gt;Female&lt;/keyword&gt;&lt;keyword&gt;Humans&lt;/keyword&gt;&lt;keyword&gt;Low Back Pain/*epidemiology/psychology&lt;/keyword&gt;&lt;keyword&gt;Male&lt;/keyword&gt;&lt;keyword&gt;Middle Aged&lt;/keyword&gt;&lt;keyword&gt;Prevalence&lt;/keyword&gt;&lt;keyword&gt;Stress, Psychological/*epidemiology/psychology&lt;/keyword&gt;&lt;keyword&gt;Students/psychology/*statistics &amp;amp; numerical data&lt;/keyword&gt;&lt;keyword&gt;Young Adult&lt;/keyword&gt;&lt;/keywords&gt;&lt;dates&gt;&lt;year&gt;2008&lt;/year&gt;&lt;pub-dates&gt;&lt;date&gt;Sep-Oct&lt;/date&gt;&lt;/pub-dates&gt;&lt;/dates&gt;&lt;isbn&gt;0744-8481 (Print)&amp;#xD;0744-8481&lt;/isbn&gt;&lt;accession-num&gt;18809536&lt;/accession-num&gt;&lt;urls&gt;&lt;/urls&gt;&lt;electronic-resource-num&gt;10.3200/jach.57.2.191-196&lt;/electronic-resource-num&gt;&lt;remote-database-provider&gt;Nlm&lt;/remote-database-provider&gt;&lt;language&gt;eng&lt;/language&gt;&lt;/record&gt;&lt;/Cite&gt;&lt;/EndNote&gt;</w:instrText>
      </w:r>
      <w:r w:rsidR="001C711D" w:rsidRPr="00E028AD">
        <w:rPr>
          <w:color w:val="000000" w:themeColor="text1"/>
        </w:rPr>
        <w:fldChar w:fldCharType="separate"/>
      </w:r>
      <w:r w:rsidR="003D6B63" w:rsidRPr="00E028AD">
        <w:rPr>
          <w:noProof/>
          <w:color w:val="000000" w:themeColor="text1"/>
        </w:rPr>
        <w:t>(</w:t>
      </w:r>
      <w:hyperlink w:anchor="_ENREF_2" w:tooltip="Kennedy, 2008 #600" w:history="1">
        <w:r w:rsidR="00FF4E8A" w:rsidRPr="00E028AD">
          <w:rPr>
            <w:noProof/>
            <w:color w:val="000000" w:themeColor="text1"/>
          </w:rPr>
          <w:t>2</w:t>
        </w:r>
      </w:hyperlink>
      <w:r w:rsidR="003D6B63" w:rsidRPr="00E028AD">
        <w:rPr>
          <w:noProof/>
          <w:color w:val="000000" w:themeColor="text1"/>
        </w:rPr>
        <w:t>)</w:t>
      </w:r>
      <w:r w:rsidR="001C711D" w:rsidRPr="00E028AD">
        <w:rPr>
          <w:color w:val="000000" w:themeColor="text1"/>
        </w:rPr>
        <w:fldChar w:fldCharType="end"/>
      </w:r>
      <w:r w:rsidR="00C804BE" w:rsidRPr="00E028AD">
        <w:rPr>
          <w:color w:val="000000" w:themeColor="text1"/>
        </w:rPr>
        <w:t xml:space="preserve"> and 38% </w:t>
      </w:r>
      <w:r w:rsidR="003C4026" w:rsidRPr="00E028AD">
        <w:rPr>
          <w:color w:val="000000" w:themeColor="text1"/>
        </w:rPr>
        <w:t>(n</w:t>
      </w:r>
      <w:r w:rsidR="006103D2" w:rsidRPr="00E028AD">
        <w:rPr>
          <w:color w:val="000000" w:themeColor="text1"/>
        </w:rPr>
        <w:t>=963)</w:t>
      </w:r>
      <w:r w:rsidR="00BE5924" w:rsidRPr="00E028AD">
        <w:rPr>
          <w:color w:val="000000" w:themeColor="text1"/>
        </w:rPr>
        <w:t xml:space="preserve"> in another </w:t>
      </w:r>
      <w:r w:rsidR="00BA2A19" w:rsidRPr="00E028AD">
        <w:rPr>
          <w:color w:val="000000" w:themeColor="text1"/>
        </w:rPr>
        <w:t xml:space="preserve">study </w:t>
      </w:r>
      <w:r w:rsidR="00960C40" w:rsidRPr="00E028AD">
        <w:rPr>
          <w:color w:val="000000" w:themeColor="text1"/>
        </w:rPr>
        <w:fldChar w:fldCharType="begin">
          <w:fldData xml:space="preserve">PEVuZE5vdGU+PENpdGU+PEF1dGhvcj5HaWxrZXk8L0F1dGhvcj48WWVhcj4yMDEwPC9ZZWFyPjxS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</w:fldData>
        </w:fldChar>
      </w:r>
      <w:r w:rsidR="00C9391C" w:rsidRPr="00E028AD">
        <w:rPr>
          <w:color w:val="000000" w:themeColor="text1"/>
        </w:rPr>
        <w:instrText xml:space="preserve"> ADDIN EN.CITE </w:instrText>
      </w:r>
      <w:r w:rsidR="00C9391C" w:rsidRPr="00E028AD">
        <w:rPr>
          <w:color w:val="000000" w:themeColor="text1"/>
        </w:rPr>
        <w:fldChar w:fldCharType="begin">
          <w:fldData xml:space="preserve">PEVuZE5vdGU+PENpdGU+PEF1dGhvcj5HaWxrZXk8L0F1dGhvcj48WWVhcj4yMDEwPC9ZZWFyPjxS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</w:fldData>
        </w:fldChar>
      </w:r>
      <w:r w:rsidR="00C9391C" w:rsidRPr="00E028AD">
        <w:rPr>
          <w:color w:val="000000" w:themeColor="text1"/>
        </w:rPr>
        <w:instrText xml:space="preserve"> ADDIN EN.CITE.DATA </w:instrText>
      </w:r>
      <w:r w:rsidR="00C9391C" w:rsidRPr="00E028AD">
        <w:rPr>
          <w:color w:val="000000" w:themeColor="text1"/>
        </w:rPr>
      </w:r>
      <w:r w:rsidR="00C9391C" w:rsidRPr="00E028AD">
        <w:rPr>
          <w:color w:val="000000" w:themeColor="text1"/>
        </w:rPr>
        <w:fldChar w:fldCharType="end"/>
      </w:r>
      <w:r w:rsidR="00960C40" w:rsidRPr="00E028AD">
        <w:rPr>
          <w:color w:val="000000" w:themeColor="text1"/>
        </w:rPr>
      </w:r>
      <w:r w:rsidR="00960C40" w:rsidRPr="00E028AD">
        <w:rPr>
          <w:color w:val="000000" w:themeColor="text1"/>
        </w:rPr>
        <w:fldChar w:fldCharType="separate"/>
      </w:r>
      <w:r w:rsidR="00C9391C" w:rsidRPr="00E028AD">
        <w:rPr>
          <w:noProof/>
          <w:color w:val="000000" w:themeColor="text1"/>
        </w:rPr>
        <w:t>(</w:t>
      </w:r>
      <w:hyperlink w:anchor="_ENREF_3" w:tooltip="Gilkey, 2010 #580" w:history="1">
        <w:r w:rsidR="00FF4E8A" w:rsidRPr="00E028AD">
          <w:rPr>
            <w:noProof/>
            <w:color w:val="000000" w:themeColor="text1"/>
          </w:rPr>
          <w:t>3</w:t>
        </w:r>
      </w:hyperlink>
      <w:r w:rsidR="00C9391C" w:rsidRPr="00E028AD">
        <w:rPr>
          <w:noProof/>
          <w:color w:val="000000" w:themeColor="text1"/>
        </w:rPr>
        <w:t>)</w:t>
      </w:r>
      <w:r w:rsidR="00960C40" w:rsidRPr="00E028AD">
        <w:rPr>
          <w:color w:val="000000" w:themeColor="text1"/>
        </w:rPr>
        <w:fldChar w:fldCharType="end"/>
      </w:r>
      <w:r w:rsidR="003033C9" w:rsidRPr="00E028AD">
        <w:rPr>
          <w:color w:val="000000" w:themeColor="text1"/>
        </w:rPr>
        <w:t>.</w:t>
      </w:r>
      <w:r w:rsidR="00C804BE" w:rsidRPr="00E028AD">
        <w:rPr>
          <w:color w:val="000000" w:themeColor="text1"/>
        </w:rPr>
        <w:t xml:space="preserve"> </w:t>
      </w:r>
    </w:p>
    <w:p w14:paraId="7F06DE64" w14:textId="61CC9605" w:rsidR="00C804BE" w:rsidRPr="00E028AD" w:rsidRDefault="00C804BE" w:rsidP="00411987">
      <w:pPr>
        <w:shd w:val="clear" w:color="auto" w:fill="FFFFFF"/>
        <w:spacing w:after="120"/>
        <w:ind w:firstLine="720"/>
        <w:rPr>
          <w:color w:val="000000" w:themeColor="text1"/>
        </w:rPr>
      </w:pPr>
      <w:r w:rsidRPr="00E028AD">
        <w:rPr>
          <w:color w:val="000000" w:themeColor="text1"/>
        </w:rPr>
        <w:t>Prolonged pain results in pain disability</w:t>
      </w:r>
      <w:r w:rsidR="00B84F18" w:rsidRPr="00E028AD">
        <w:rPr>
          <w:color w:val="000000" w:themeColor="text1"/>
        </w:rPr>
        <w:t xml:space="preserve"> but it </w:t>
      </w:r>
      <w:r w:rsidR="00811EAD" w:rsidRPr="00E028AD">
        <w:rPr>
          <w:color w:val="000000" w:themeColor="text1"/>
        </w:rPr>
        <w:t xml:space="preserve">also </w:t>
      </w:r>
      <w:r w:rsidR="00B84F18" w:rsidRPr="00E028AD">
        <w:rPr>
          <w:color w:val="000000" w:themeColor="text1"/>
        </w:rPr>
        <w:t>impacts on the person’s cognitions, emotions and behaviour</w:t>
      </w:r>
      <w:r w:rsidR="00A24A0A" w:rsidRPr="00E028AD">
        <w:rPr>
          <w:color w:val="000000" w:themeColor="text1"/>
        </w:rPr>
        <w:t xml:space="preserve"> </w:t>
      </w:r>
      <w:r w:rsidR="00A24A0A" w:rsidRPr="00E028AD">
        <w:rPr>
          <w:color w:val="000000" w:themeColor="text1"/>
        </w:rPr>
        <w:fldChar w:fldCharType="begin"/>
      </w:r>
      <w:r w:rsidR="003D6B63" w:rsidRPr="00E028AD">
        <w:rPr>
          <w:color w:val="000000" w:themeColor="text1"/>
        </w:rPr>
        <w:instrText xml:space="preserve"> ADDIN EN.CITE &lt;EndNote&gt;&lt;Cite&gt;&lt;Author&gt;Pincus&lt;/Author&gt;&lt;Year&gt;2013&lt;/Year&gt;&lt;RecNum&gt;302&lt;/RecNum&gt;&lt;DisplayText&gt;(5)&lt;/DisplayText&gt;&lt;record&gt;&lt;rec-number&gt;302&lt;/rec-number&gt;&lt;foreign-keys&gt;&lt;key app="EN" db-id="red9zd0fkdzv00ep9ddvwv92fw9s2teeszrw" timestamp="0"&gt;302&lt;/key&gt;&lt;/foreign-keys&gt;&lt;ref-type name="Journal Article"&gt;17&lt;/ref-type&gt;&lt;contributors&gt;&lt;authors&gt;&lt;author&gt;Pincus, T.&lt;/author&gt;&lt;author&gt;McCracken, L. M.&lt;/author&gt;&lt;/authors&gt;&lt;/contributors&gt;&lt;auth-address&gt;Department of Psychology, Royal Holloway University of London, Egham, Surrey TW20 0EX, UK. Electronic address: t.pincus@rhul.ac.uk.&lt;/auth-address&gt;&lt;titles&gt;&lt;title&gt;Psychological factors and treatment opportunities in low back pain&lt;/title&gt;&lt;secondary-title&gt;Best Pract Res Clin Rheumatol&lt;/secondary-title&gt;&lt;/titles&gt;&lt;pages&gt;625-35&lt;/pages&gt;&lt;volume&gt;27&lt;/volume&gt;&lt;number&gt;5&lt;/number&gt;&lt;edition&gt;2013/12/10&lt;/edition&gt;&lt;keywords&gt;&lt;keyword&gt;Behavior Therapy&lt;/keyword&gt;&lt;keyword&gt;Fear/psychology&lt;/keyword&gt;&lt;keyword&gt;Humans&lt;/keyword&gt;&lt;keyword&gt;Low Back Pain/*psychology/therapy&lt;/keyword&gt;&lt;keyword&gt;Psychological Techniques&lt;/keyword&gt;&lt;keyword&gt;Psychological Tests&lt;/keyword&gt;&lt;/keywords&gt;&lt;dates&gt;&lt;year&gt;2013&lt;/year&gt;&lt;pub-dates&gt;&lt;date&gt;Oct&lt;/date&gt;&lt;/pub-dates&gt;&lt;/dates&gt;&lt;isbn&gt;1532-1770 (Electronic)&amp;#xD;1521-6942 (Linking)&lt;/isbn&gt;&lt;accession-num&gt;24315144&lt;/accession-num&gt;&lt;urls&gt;&lt;related-urls&gt;&lt;url&gt;http://www.ncbi.nlm.nih.gov/pubmed/24315144&lt;/url&gt;&lt;/related-urls&gt;&lt;/urls&gt;&lt;electronic-resource-num&gt;10.1016/j.berh.2013.09.010&amp;#xD;S1521-6942(13)00074-0 [pii]&lt;/electronic-resource-num&gt;&lt;language&gt;eng&lt;/language&gt;&lt;/record&gt;&lt;/Cite&gt;&lt;/EndNote&gt;</w:instrText>
      </w:r>
      <w:r w:rsidR="00A24A0A" w:rsidRPr="00E028AD">
        <w:rPr>
          <w:color w:val="000000" w:themeColor="text1"/>
        </w:rPr>
        <w:fldChar w:fldCharType="separate"/>
      </w:r>
      <w:r w:rsidR="0041675C" w:rsidRPr="00E028AD">
        <w:rPr>
          <w:noProof/>
          <w:color w:val="000000" w:themeColor="text1"/>
        </w:rPr>
        <w:t>(</w:t>
      </w:r>
      <w:hyperlink w:anchor="_ENREF_5" w:tooltip="Pincus, 2013 #302" w:history="1">
        <w:r w:rsidR="00FF4E8A" w:rsidRPr="00E028AD">
          <w:rPr>
            <w:noProof/>
            <w:color w:val="000000" w:themeColor="text1"/>
          </w:rPr>
          <w:t>5</w:t>
        </w:r>
      </w:hyperlink>
      <w:r w:rsidR="0041675C" w:rsidRPr="00E028AD">
        <w:rPr>
          <w:noProof/>
          <w:color w:val="000000" w:themeColor="text1"/>
        </w:rPr>
        <w:t>)</w:t>
      </w:r>
      <w:r w:rsidR="00A24A0A" w:rsidRPr="00E028AD">
        <w:rPr>
          <w:color w:val="000000" w:themeColor="text1"/>
        </w:rPr>
        <w:fldChar w:fldCharType="end"/>
      </w:r>
      <w:r w:rsidR="00B84F18" w:rsidRPr="00E028AD">
        <w:rPr>
          <w:color w:val="000000" w:themeColor="text1"/>
        </w:rPr>
        <w:t>.</w:t>
      </w:r>
      <w:r w:rsidRPr="00E028AD">
        <w:rPr>
          <w:color w:val="000000" w:themeColor="text1"/>
        </w:rPr>
        <w:t xml:space="preserve"> </w:t>
      </w:r>
      <w:r w:rsidR="00B550A5" w:rsidRPr="00E028AD">
        <w:rPr>
          <w:color w:val="000000" w:themeColor="text1"/>
        </w:rPr>
        <w:t>Dysfunctional</w:t>
      </w:r>
      <w:r w:rsidRPr="00E028AD">
        <w:rPr>
          <w:color w:val="000000" w:themeColor="text1"/>
        </w:rPr>
        <w:t xml:space="preserve"> cognitions, emotions and behaviours in return </w:t>
      </w:r>
      <w:r w:rsidR="00BB7FD8" w:rsidRPr="00E028AD">
        <w:rPr>
          <w:color w:val="000000" w:themeColor="text1"/>
        </w:rPr>
        <w:t xml:space="preserve">can </w:t>
      </w:r>
      <w:r w:rsidRPr="00E028AD">
        <w:rPr>
          <w:color w:val="000000" w:themeColor="text1"/>
        </w:rPr>
        <w:t>influence the person’s perceptions and experiences of pain, creating a vicious cycle</w:t>
      </w:r>
      <w:r w:rsidR="00D4052E" w:rsidRPr="00E028AD">
        <w:rPr>
          <w:color w:val="000000" w:themeColor="text1"/>
        </w:rPr>
        <w:t xml:space="preserve"> </w:t>
      </w:r>
      <w:r w:rsidR="00D4052E" w:rsidRPr="00E028AD">
        <w:rPr>
          <w:color w:val="000000" w:themeColor="text1"/>
        </w:rPr>
        <w:fldChar w:fldCharType="begin"/>
      </w:r>
      <w:r w:rsidR="00D24EB1" w:rsidRPr="00E028AD">
        <w:rPr>
          <w:color w:val="000000" w:themeColor="text1"/>
        </w:rPr>
        <w:instrText xml:space="preserve"> ADDIN EN.CITE &lt;EndNote&gt;&lt;Cite&gt;&lt;Author&gt;Vlaeyen&lt;/Author&gt;&lt;Year&gt;2000&lt;/Year&gt;&lt;RecNum&gt;202&lt;/RecNum&gt;&lt;DisplayText&gt;(6)&lt;/DisplayText&gt;&lt;record&gt;&lt;rec-number&gt;202&lt;/rec-number&gt;&lt;foreign-keys&gt;&lt;key app="EN" db-id="red9zd0fkdzv00ep9ddvwv92fw9s2teeszrw" timestamp="0"&gt;202&lt;/key&gt;&lt;/foreign-keys&gt;&lt;ref-type name="Journal Article"&gt;17&lt;/ref-type&gt;&lt;contributors&gt;&lt;authors&gt;&lt;author&gt;Vlaeyen, J. W.&lt;/author&gt;&lt;author&gt;Linton, S. J.&lt;/author&gt;&lt;/authors&gt;&lt;/contributors&gt;&lt;auth-address&gt;Department of Medical, Clinical and Experimental Psychology, Maastricht University, P.O. Box 616, 6200 MD, Maastricht, The Netherlands. j.vlaeyen@dep.unimaas.nl&lt;/auth-address&gt;&lt;titles&gt;&lt;title&gt;Fear-avoidance and its consequences in chronic musculoskeletal pain: a state of the art&lt;/title&gt;&lt;secondary-title&gt;Pain&lt;/secondary-title&gt;&lt;/titles&gt;&lt;periodical&gt;&lt;full-title&gt;Pain&lt;/full-title&gt;&lt;/periodical&gt;&lt;pages&gt;317-32&lt;/pages&gt;&lt;volume&gt;85&lt;/volume&gt;&lt;number&gt;3&lt;/number&gt;&lt;edition&gt;2000/04/27&lt;/edition&gt;&lt;keywords&gt;&lt;keyword&gt;Chronic Disease&lt;/keyword&gt;&lt;keyword&gt;Fear/*psychology&lt;/keyword&gt;&lt;keyword&gt;Humans&lt;/keyword&gt;&lt;keyword&gt;Musculoskeletal Diseases/*psychology&lt;/keyword&gt;&lt;keyword&gt;Pain/*psychology&lt;/keyword&gt;&lt;/keywords&gt;&lt;dates&gt;&lt;year&gt;2000&lt;/year&gt;&lt;pub-dates&gt;&lt;date&gt;Apr&lt;/date&gt;&lt;/pub-dates&gt;&lt;/dates&gt;&lt;isbn&gt;0304-3959 (Print)&amp;#xD;0304-3959 (Linking)&lt;/isbn&gt;&lt;accession-num&gt;10781906&lt;/accession-num&gt;&lt;urls&gt;&lt;related-urls&gt;&lt;url&gt;http://www.ncbi.nlm.nih.gov/pubmed/10781906&lt;/url&gt;&lt;/related-urls&gt;&lt;/urls&gt;&lt;electronic-resource-num&gt;S0304395999002420 [pii]&lt;/electronic-resource-num&gt;&lt;language&gt;eng&lt;/language&gt;&lt;/record&gt;&lt;/Cite&gt;&lt;/EndNote&gt;</w:instrText>
      </w:r>
      <w:r w:rsidR="00D4052E" w:rsidRPr="00E028AD">
        <w:rPr>
          <w:color w:val="000000" w:themeColor="text1"/>
        </w:rPr>
        <w:fldChar w:fldCharType="separate"/>
      </w:r>
      <w:r w:rsidR="0041675C" w:rsidRPr="00E028AD">
        <w:rPr>
          <w:noProof/>
          <w:color w:val="000000" w:themeColor="text1"/>
        </w:rPr>
        <w:t>(</w:t>
      </w:r>
      <w:hyperlink w:anchor="_ENREF_6" w:tooltip="Vlaeyen, 2000 #202" w:history="1">
        <w:r w:rsidR="00FF4E8A" w:rsidRPr="00E028AD">
          <w:rPr>
            <w:noProof/>
            <w:color w:val="000000" w:themeColor="text1"/>
          </w:rPr>
          <w:t>6</w:t>
        </w:r>
      </w:hyperlink>
      <w:r w:rsidR="0041675C" w:rsidRPr="00E028AD">
        <w:rPr>
          <w:noProof/>
          <w:color w:val="000000" w:themeColor="text1"/>
        </w:rPr>
        <w:t>)</w:t>
      </w:r>
      <w:r w:rsidR="00D4052E" w:rsidRPr="00E028AD">
        <w:rPr>
          <w:color w:val="000000" w:themeColor="text1"/>
        </w:rPr>
        <w:fldChar w:fldCharType="end"/>
      </w:r>
      <w:r w:rsidRPr="00E028AD">
        <w:rPr>
          <w:color w:val="000000" w:themeColor="text1"/>
        </w:rPr>
        <w:t xml:space="preserve">. </w:t>
      </w:r>
      <w:r w:rsidR="001874A2" w:rsidRPr="00E028AD">
        <w:rPr>
          <w:color w:val="000000" w:themeColor="text1"/>
        </w:rPr>
        <w:t>I</w:t>
      </w:r>
      <w:r w:rsidRPr="00E028AD">
        <w:rPr>
          <w:color w:val="000000" w:themeColor="text1"/>
        </w:rPr>
        <w:t>ncreased levels of depression and anxiety are known correlates of pain</w:t>
      </w:r>
      <w:r w:rsidR="00180549" w:rsidRPr="00E028AD">
        <w:rPr>
          <w:color w:val="000000" w:themeColor="text1"/>
        </w:rPr>
        <w:t>, in both adults</w:t>
      </w:r>
      <w:r w:rsidRPr="00E028AD">
        <w:rPr>
          <w:color w:val="000000" w:themeColor="text1"/>
        </w:rPr>
        <w:t xml:space="preserve"> </w:t>
      </w:r>
      <w:r w:rsidR="00A24A0A" w:rsidRPr="00E028AD">
        <w:rPr>
          <w:color w:val="000000" w:themeColor="text1"/>
        </w:rPr>
        <w:fldChar w:fldCharType="begin"/>
      </w:r>
      <w:r w:rsidR="003D6B63" w:rsidRPr="00E028AD">
        <w:rPr>
          <w:color w:val="000000" w:themeColor="text1"/>
        </w:rPr>
        <w:instrText xml:space="preserve"> ADDIN EN.CITE &lt;EndNote&gt;&lt;Cite&gt;&lt;Author&gt;Pincus&lt;/Author&gt;&lt;Year&gt;2013&lt;/Year&gt;&lt;RecNum&gt;302&lt;/RecNum&gt;&lt;DisplayText&gt;(5)&lt;/DisplayText&gt;&lt;record&gt;&lt;rec-number&gt;302&lt;/rec-number&gt;&lt;foreign-keys&gt;&lt;key app="EN" db-id="red9zd0fkdzv00ep9ddvwv92fw9s2teeszrw" timestamp="0"&gt;302&lt;/key&gt;&lt;/foreign-keys&gt;&lt;ref-type name="Journal Article"&gt;17&lt;/ref-type&gt;&lt;contributors&gt;&lt;authors&gt;&lt;author&gt;Pincus, T.&lt;/author&gt;&lt;author&gt;McCracken, L. M.&lt;/author&gt;&lt;/authors&gt;&lt;/contributors&gt;&lt;auth-address&gt;Department of Psychology, Royal Holloway University of London, Egham, Surrey TW20 0EX, UK. Electronic address: t.pincus@rhul.ac.uk.&lt;/auth-address&gt;&lt;titles&gt;&lt;title&gt;Psychological factors and treatment opportunities in low back pain&lt;/title&gt;&lt;secondary-title&gt;Best Pract Res Clin Rheumatol&lt;/secondary-title&gt;&lt;/titles&gt;&lt;pages&gt;625-35&lt;/pages&gt;&lt;volume&gt;27&lt;/volume&gt;&lt;number&gt;5&lt;/number&gt;&lt;edition&gt;2013/12/10&lt;/edition&gt;&lt;keywords&gt;&lt;keyword&gt;Behavior Therapy&lt;/keyword&gt;&lt;keyword&gt;Fear/psychology&lt;/keyword&gt;&lt;keyword&gt;Humans&lt;/keyword&gt;&lt;keyword&gt;Low Back Pain/*psychology/therapy&lt;/keyword&gt;&lt;keyword&gt;Psychological Techniques&lt;/keyword&gt;&lt;keyword&gt;Psychological Tests&lt;/keyword&gt;&lt;/keywords&gt;&lt;dates&gt;&lt;year&gt;2013&lt;/year&gt;&lt;pub-dates&gt;&lt;date&gt;Oct&lt;/date&gt;&lt;/pub-dates&gt;&lt;/dates&gt;&lt;isbn&gt;1532-1770 (Electronic)&amp;#xD;1521-6942 (Linking)&lt;/isbn&gt;&lt;accession-num&gt;24315144&lt;/accession-num&gt;&lt;urls&gt;&lt;related-urls&gt;&lt;url&gt;http://www.ncbi.nlm.nih.gov/pubmed/24315144&lt;/url&gt;&lt;/related-urls&gt;&lt;/urls&gt;&lt;electronic-resource-num&gt;10.1016/j.berh.2013.09.010&amp;#xD;S1521-6942(13)00074-0 [pii]&lt;/electronic-resource-num&gt;&lt;language&gt;eng&lt;/language&gt;&lt;/record&gt;&lt;/Cite&gt;&lt;/EndNote&gt;</w:instrText>
      </w:r>
      <w:r w:rsidR="00A24A0A" w:rsidRPr="00E028AD">
        <w:rPr>
          <w:color w:val="000000" w:themeColor="text1"/>
        </w:rPr>
        <w:fldChar w:fldCharType="separate"/>
      </w:r>
      <w:r w:rsidR="0041675C" w:rsidRPr="00E028AD">
        <w:rPr>
          <w:noProof/>
          <w:color w:val="000000" w:themeColor="text1"/>
        </w:rPr>
        <w:t>(</w:t>
      </w:r>
      <w:hyperlink w:anchor="_ENREF_5" w:tooltip="Pincus, 2013 #302" w:history="1">
        <w:r w:rsidR="00FF4E8A" w:rsidRPr="00E028AD">
          <w:rPr>
            <w:noProof/>
            <w:color w:val="000000" w:themeColor="text1"/>
          </w:rPr>
          <w:t>5</w:t>
        </w:r>
      </w:hyperlink>
      <w:r w:rsidR="0041675C" w:rsidRPr="00E028AD">
        <w:rPr>
          <w:noProof/>
          <w:color w:val="000000" w:themeColor="text1"/>
        </w:rPr>
        <w:t>)</w:t>
      </w:r>
      <w:r w:rsidR="00A24A0A" w:rsidRPr="00E028AD">
        <w:rPr>
          <w:color w:val="000000" w:themeColor="text1"/>
        </w:rPr>
        <w:fldChar w:fldCharType="end"/>
      </w:r>
      <w:r w:rsidR="00412C2E" w:rsidRPr="00E028AD">
        <w:rPr>
          <w:color w:val="000000" w:themeColor="text1"/>
        </w:rPr>
        <w:t xml:space="preserve"> and adolescents </w:t>
      </w:r>
      <w:r w:rsidR="00635FDC" w:rsidRPr="00E028AD">
        <w:rPr>
          <w:color w:val="000000" w:themeColor="text1"/>
        </w:rPr>
        <w:fldChar w:fldCharType="begin"/>
      </w:r>
      <w:r w:rsidR="003D6B63" w:rsidRPr="00E028AD">
        <w:rPr>
          <w:color w:val="000000" w:themeColor="text1"/>
        </w:rPr>
        <w:instrText xml:space="preserve"> ADDIN EN.CITE &lt;EndNote&gt;&lt;Cite&gt;&lt;Author&gt;Blackwell&lt;/Author&gt;&lt;Year&gt;2009&lt;/Year&gt;&lt;RecNum&gt;588&lt;/RecNum&gt;&lt;DisplayText&gt;(7)&lt;/DisplayText&gt;&lt;record&gt;&lt;rec-number&gt;588&lt;/rec-number&gt;&lt;foreign-keys&gt;&lt;key app="EN" db-id="red9zd0fkdzv00ep9ddvwv92fw9s2teeszrw" timestamp="0"&gt;588&lt;/key&gt;&lt;/foreign-keys&gt;&lt;ref-type name="Journal Article"&gt;17&lt;/ref-type&gt;&lt;contributors&gt;&lt;authors&gt;&lt;author&gt;Blackwell, L.&lt;/author&gt;&lt;author&gt;Kaczynski, K.&lt;/author&gt;&lt;author&gt;Logan, D.&lt;/author&gt;&lt;/authors&gt;&lt;/contributors&gt;&lt;titles&gt;&lt;title&gt;Depression and school functioning in adolescents with chronic pain: the mediating role of pain-related catastrophizing&lt;/title&gt;&lt;secondary-title&gt;The Journal of Pain&lt;/secondary-title&gt;&lt;/titles&gt;&lt;pages&gt;S72&lt;/pages&gt;&lt;volume&gt;10&lt;/volume&gt;&lt;number&gt;4&lt;/number&gt;&lt;dates&gt;&lt;year&gt;2009&lt;/year&gt;&lt;/dates&gt;&lt;publisher&gt;Elsevier&lt;/publisher&gt;&lt;isbn&gt;1526-5900&lt;/isbn&gt;&lt;urls&gt;&lt;related-urls&gt;&lt;url&gt;https://doi.org/10.1016/j.jpain.2009.01.251&lt;/url&gt;&lt;/related-urls&gt;&lt;/urls&gt;&lt;electronic-resource-num&gt;10.1016/j.jpain.2009.01.251&lt;/electronic-resource-num&gt;&lt;access-date&gt;2018/08/08&lt;/access-date&gt;&lt;/record&gt;&lt;/Cite&gt;&lt;/EndNote&gt;</w:instrText>
      </w:r>
      <w:r w:rsidR="00635FDC" w:rsidRPr="00E028AD">
        <w:rPr>
          <w:color w:val="000000" w:themeColor="text1"/>
        </w:rPr>
        <w:fldChar w:fldCharType="separate"/>
      </w:r>
      <w:r w:rsidR="0041675C" w:rsidRPr="00E028AD">
        <w:rPr>
          <w:noProof/>
          <w:color w:val="000000" w:themeColor="text1"/>
        </w:rPr>
        <w:t>(</w:t>
      </w:r>
      <w:hyperlink w:anchor="_ENREF_7" w:tooltip="Blackwell, 2009 #588" w:history="1">
        <w:r w:rsidR="00FF4E8A" w:rsidRPr="00E028AD">
          <w:rPr>
            <w:noProof/>
            <w:color w:val="000000" w:themeColor="text1"/>
          </w:rPr>
          <w:t>7</w:t>
        </w:r>
      </w:hyperlink>
      <w:r w:rsidR="0041675C" w:rsidRPr="00E028AD">
        <w:rPr>
          <w:noProof/>
          <w:color w:val="000000" w:themeColor="text1"/>
        </w:rPr>
        <w:t>)</w:t>
      </w:r>
      <w:r w:rsidR="00635FDC" w:rsidRPr="00E028AD">
        <w:rPr>
          <w:color w:val="000000" w:themeColor="text1"/>
        </w:rPr>
        <w:fldChar w:fldCharType="end"/>
      </w:r>
      <w:r w:rsidRPr="00E028AD">
        <w:rPr>
          <w:color w:val="000000" w:themeColor="text1"/>
        </w:rPr>
        <w:t xml:space="preserve">. </w:t>
      </w:r>
      <w:r w:rsidR="00180549" w:rsidRPr="00E028AD">
        <w:rPr>
          <w:color w:val="000000" w:themeColor="text1"/>
        </w:rPr>
        <w:t>I</w:t>
      </w:r>
      <w:r w:rsidRPr="00E028AD">
        <w:rPr>
          <w:color w:val="000000" w:themeColor="text1"/>
        </w:rPr>
        <w:t>n student samples</w:t>
      </w:r>
      <w:r w:rsidR="00180549" w:rsidRPr="00E028AD">
        <w:rPr>
          <w:color w:val="000000" w:themeColor="text1"/>
        </w:rPr>
        <w:t xml:space="preserve">, one study found </w:t>
      </w:r>
      <w:r w:rsidR="0041675C" w:rsidRPr="00E028AD">
        <w:rPr>
          <w:color w:val="000000" w:themeColor="text1"/>
        </w:rPr>
        <w:t xml:space="preserve">a positive relationship between depression, anxiety and pain </w:t>
      </w:r>
      <w:r w:rsidR="0049131D" w:rsidRPr="00E028AD">
        <w:rPr>
          <w:color w:val="000000" w:themeColor="text1"/>
        </w:rPr>
        <w:fldChar w:fldCharType="begin"/>
      </w:r>
      <w:r w:rsidR="003D6B63" w:rsidRPr="00E028AD">
        <w:rPr>
          <w:color w:val="000000" w:themeColor="text1"/>
        </w:rPr>
        <w:instrText xml:space="preserve"> ADDIN EN.CITE &lt;EndNote&gt;&lt;Cite&gt;&lt;Author&gt;Wristen&lt;/Author&gt;&lt;Year&gt;2013&lt;/Year&gt;&lt;RecNum&gt;602&lt;/RecNum&gt;&lt;DisplayText&gt;(8)&lt;/DisplayText&gt;&lt;record&gt;&lt;rec-number&gt;602&lt;/rec-number&gt;&lt;foreign-keys&gt;&lt;key app="EN" db-id="red9zd0fkdzv00ep9ddvwv92fw9s2teeszrw" timestamp="0"&gt;602&lt;/key&gt;&lt;/foreign-keys&gt;&lt;ref-type name="Journal Article"&gt;17&lt;/ref-type&gt;&lt;contributors&gt;&lt;authors&gt;&lt;author&gt;Wristen, B. W.&lt;/author&gt;&lt;author&gt;Fountain, S. E.&lt;/author&gt;&lt;/authors&gt;&lt;/contributors&gt;&lt;auth-address&gt;University of Nebraska-Lincoln, 343 Westbrook Music Bldg., Lincoln, NE 68588-0100, USA. Tel 402-472-1438, fax 402-472-8962. bwristen2@unl.edu.&lt;/auth-address&gt;&lt;titles&gt;&lt;title&gt;Relationships between depression, anxiety, and pain in a group of university music students&lt;/title&gt;&lt;secondary-title&gt;Med Probl Perform Art&lt;/secondary-title&gt;&lt;alt-title&gt;Medical problems of performing artists&lt;/alt-title&gt;&lt;/titles&gt;&lt;pages&gt;152-8&lt;/pages&gt;&lt;volume&gt;28&lt;/volume&gt;&lt;number&gt;3&lt;/number&gt;&lt;edition&gt;2013/09/10&lt;/edition&gt;&lt;keywords&gt;&lt;keyword&gt;Adult&lt;/keyword&gt;&lt;keyword&gt;Analysis of Variance&lt;/keyword&gt;&lt;keyword&gt;Anxiety/diagnosis/*epidemiology&lt;/keyword&gt;&lt;keyword&gt;Comorbidity&lt;/keyword&gt;&lt;keyword&gt;Depression/diagnosis/*epidemiology&lt;/keyword&gt;&lt;keyword&gt;Female&lt;/keyword&gt;&lt;keyword&gt;*Health Status&lt;/keyword&gt;&lt;keyword&gt;Humans&lt;/keyword&gt;&lt;keyword&gt;Male&lt;/keyword&gt;&lt;keyword&gt;*Music&lt;/keyword&gt;&lt;keyword&gt;Pain/*epidemiology/psychology&lt;/keyword&gt;&lt;keyword&gt;Students/psychology/*statistics &amp;amp; numerical data&lt;/keyword&gt;&lt;keyword&gt;Surveys and Questionnaires&lt;/keyword&gt;&lt;keyword&gt;United States&lt;/keyword&gt;&lt;keyword&gt;Universities&lt;/keyword&gt;&lt;keyword&gt;Young Adult&lt;/keyword&gt;&lt;/keywords&gt;&lt;dates&gt;&lt;year&gt;2013&lt;/year&gt;&lt;pub-dates&gt;&lt;date&gt;Sep&lt;/date&gt;&lt;/pub-dates&gt;&lt;/dates&gt;&lt;isbn&gt;0885-1158 (Print)&amp;#xD;0885-1158&lt;/isbn&gt;&lt;accession-num&gt;24013287&lt;/accession-num&gt;&lt;urls&gt;&lt;/urls&gt;&lt;remote-database-provider&gt;Nlm&lt;/remote-database-provider&gt;&lt;language&gt;eng&lt;/language&gt;&lt;/record&gt;&lt;/Cite&gt;&lt;/EndNote&gt;</w:instrText>
      </w:r>
      <w:r w:rsidR="0049131D" w:rsidRPr="00E028AD">
        <w:rPr>
          <w:color w:val="000000" w:themeColor="text1"/>
        </w:rPr>
        <w:fldChar w:fldCharType="separate"/>
      </w:r>
      <w:r w:rsidR="0041675C" w:rsidRPr="00E028AD">
        <w:rPr>
          <w:noProof/>
          <w:color w:val="000000" w:themeColor="text1"/>
        </w:rPr>
        <w:t>(</w:t>
      </w:r>
      <w:hyperlink w:anchor="_ENREF_8" w:tooltip="Wristen, 2013 #602" w:history="1">
        <w:r w:rsidR="00FF4E8A" w:rsidRPr="00E028AD">
          <w:rPr>
            <w:noProof/>
            <w:color w:val="000000" w:themeColor="text1"/>
          </w:rPr>
          <w:t>8</w:t>
        </w:r>
      </w:hyperlink>
      <w:r w:rsidR="0041675C" w:rsidRPr="00E028AD">
        <w:rPr>
          <w:noProof/>
          <w:color w:val="000000" w:themeColor="text1"/>
        </w:rPr>
        <w:t>)</w:t>
      </w:r>
      <w:r w:rsidR="0049131D" w:rsidRPr="00E028AD">
        <w:rPr>
          <w:color w:val="000000" w:themeColor="text1"/>
        </w:rPr>
        <w:fldChar w:fldCharType="end"/>
      </w:r>
      <w:r w:rsidR="00636EEB" w:rsidRPr="00E028AD">
        <w:rPr>
          <w:color w:val="000000" w:themeColor="text1"/>
        </w:rPr>
        <w:t>,</w:t>
      </w:r>
      <w:r w:rsidRPr="00E028AD">
        <w:rPr>
          <w:color w:val="000000" w:themeColor="text1"/>
        </w:rPr>
        <w:t xml:space="preserve"> and </w:t>
      </w:r>
      <w:r w:rsidR="00180549" w:rsidRPr="00E028AD">
        <w:rPr>
          <w:color w:val="000000" w:themeColor="text1"/>
        </w:rPr>
        <w:t xml:space="preserve">in </w:t>
      </w:r>
      <w:r w:rsidR="0041675C" w:rsidRPr="00E028AD">
        <w:rPr>
          <w:color w:val="000000" w:themeColor="text1"/>
        </w:rPr>
        <w:t>another study</w:t>
      </w:r>
      <w:r w:rsidR="00180549" w:rsidRPr="00E028AD">
        <w:rPr>
          <w:color w:val="000000" w:themeColor="text1"/>
        </w:rPr>
        <w:t xml:space="preserve"> </w:t>
      </w:r>
      <w:r w:rsidR="0041675C" w:rsidRPr="00E028AD">
        <w:rPr>
          <w:color w:val="000000" w:themeColor="text1"/>
        </w:rPr>
        <w:t xml:space="preserve">anxiety and depression scores were significantly higher in students with LBP than in students without LBP </w:t>
      </w:r>
      <w:r w:rsidR="0049131D" w:rsidRPr="00E028AD">
        <w:rPr>
          <w:color w:val="000000" w:themeColor="text1"/>
        </w:rPr>
        <w:fldChar w:fldCharType="begin"/>
      </w:r>
      <w:r w:rsidR="003D6B63" w:rsidRPr="00E028AD">
        <w:rPr>
          <w:color w:val="000000" w:themeColor="text1"/>
        </w:rPr>
        <w:instrText xml:space="preserve"> ADDIN EN.CITE &lt;EndNote&gt;&lt;Cite&gt;&lt;Author&gt;Aggarwal&lt;/Author&gt;&lt;Year&gt;2013&lt;/Year&gt;&lt;RecNum&gt;581&lt;/RecNum&gt;&lt;DisplayText&gt;(9)&lt;/DisplayText&gt;&lt;record&gt;&lt;rec-number&gt;581&lt;/rec-number&gt;&lt;foreign-keys&gt;&lt;key app="EN" db-id="red9zd0fkdzv00ep9ddvwv92fw9s2teeszrw" timestamp="0"&gt;581&lt;/key&gt;&lt;/foreign-keys&gt;&lt;ref-type name="Journal Article"&gt;17&lt;/ref-type&gt;&lt;contributors&gt;&lt;authors&gt;&lt;author&gt;Aggarwal, N.&lt;/author&gt;&lt;author&gt;Anand, T.&lt;/author&gt;&lt;author&gt;Kishore, J.&lt;/author&gt;&lt;author&gt;Ingle, G. K.&lt;/author&gt;&lt;/authors&gt;&lt;/contributors&gt;&lt;auth-address&gt;Department of Community Medicine, Maulana Azad Medical College and Associated L.N, G.N.E.C and G.B. Pant Hospitals, New Delhi, India.&lt;/auth-address&gt;&lt;titles&gt;&lt;title&gt;Low back pain and associated risk factors among undergraduate students of a medical college in Delhi&lt;/title&gt;&lt;secondary-title&gt;Educ Health (Abingdon)&lt;/secondary-title&gt;&lt;alt-title&gt;Education for health&lt;/alt-title&gt;&lt;/titles&gt;&lt;pages&gt;103-8&lt;/pages&gt;&lt;volume&gt;26&lt;/volume&gt;&lt;number&gt;2&lt;/number&gt;&lt;keywords&gt;&lt;keyword&gt;Adolescent&lt;/keyword&gt;&lt;keyword&gt;Adult&lt;/keyword&gt;&lt;keyword&gt;Cross-Sectional Studies&lt;/keyword&gt;&lt;keyword&gt;Female&lt;/keyword&gt;&lt;keyword&gt;Humans&lt;/keyword&gt;&lt;keyword&gt;India/epidemiology&lt;/keyword&gt;&lt;keyword&gt;Low Back Pain/*epidemiology/etiology&lt;/keyword&gt;&lt;keyword&gt;Male&lt;/keyword&gt;&lt;keyword&gt;Occupational Diseases/*epidemiology/etiology&lt;/keyword&gt;&lt;keyword&gt;Prevalence&lt;/keyword&gt;&lt;keyword&gt;Risk Factors&lt;/keyword&gt;&lt;keyword&gt;Schools, Medical/statistics &amp;amp; numerical data&lt;/keyword&gt;&lt;keyword&gt;Sex Factors&lt;/keyword&gt;&lt;keyword&gt;Students, Medical/*statistics &amp;amp; numerical data&lt;/keyword&gt;&lt;keyword&gt;Surveys and Questionnaires&lt;/keyword&gt;&lt;keyword&gt;Weight-Bearing&lt;/keyword&gt;&lt;keyword&gt;Young Adult&lt;/keyword&gt;&lt;/keywords&gt;&lt;dates&gt;&lt;year&gt;2013&lt;/year&gt;&lt;pub-dates&gt;&lt;date&gt;May-Aug&lt;/date&gt;&lt;/pub-dates&gt;&lt;/dates&gt;&lt;isbn&gt;1469-5804 (Electronic)&amp;#xD;1357-6283 (Linking)&lt;/isbn&gt;&lt;accession-num&gt;24200731&lt;/accession-num&gt;&lt;urls&gt;&lt;related-urls&gt;&lt;url&gt;http://www.ncbi.nlm.nih.gov/pubmed/24200731&lt;/url&gt;&lt;/related-urls&gt;&lt;/urls&gt;&lt;electronic-resource-num&gt;10.4103/1357-6283.120702&lt;/electronic-resource-num&gt;&lt;/record&gt;&lt;/Cite&gt;&lt;/EndNote&gt;</w:instrText>
      </w:r>
      <w:r w:rsidR="0049131D" w:rsidRPr="00E028AD">
        <w:rPr>
          <w:color w:val="000000" w:themeColor="text1"/>
        </w:rPr>
        <w:fldChar w:fldCharType="separate"/>
      </w:r>
      <w:r w:rsidR="0041675C" w:rsidRPr="00E028AD">
        <w:rPr>
          <w:noProof/>
          <w:color w:val="000000" w:themeColor="text1"/>
        </w:rPr>
        <w:t>(</w:t>
      </w:r>
      <w:hyperlink w:anchor="_ENREF_9" w:tooltip="Aggarwal, 2013 #581" w:history="1">
        <w:r w:rsidR="00FF4E8A" w:rsidRPr="00E028AD">
          <w:rPr>
            <w:noProof/>
            <w:color w:val="000000" w:themeColor="text1"/>
          </w:rPr>
          <w:t>9</w:t>
        </w:r>
      </w:hyperlink>
      <w:r w:rsidR="0041675C" w:rsidRPr="00E028AD">
        <w:rPr>
          <w:noProof/>
          <w:color w:val="000000" w:themeColor="text1"/>
        </w:rPr>
        <w:t>)</w:t>
      </w:r>
      <w:r w:rsidR="0049131D" w:rsidRPr="00E028AD">
        <w:rPr>
          <w:color w:val="000000" w:themeColor="text1"/>
        </w:rPr>
        <w:fldChar w:fldCharType="end"/>
      </w:r>
      <w:r w:rsidRPr="00E028AD">
        <w:rPr>
          <w:color w:val="000000" w:themeColor="text1"/>
        </w:rPr>
        <w:t xml:space="preserve">. Higher levels of depression were </w:t>
      </w:r>
      <w:r w:rsidR="00180549" w:rsidRPr="00E028AD">
        <w:rPr>
          <w:color w:val="000000" w:themeColor="text1"/>
        </w:rPr>
        <w:t xml:space="preserve">also </w:t>
      </w:r>
      <w:r w:rsidRPr="00E028AD">
        <w:rPr>
          <w:color w:val="000000" w:themeColor="text1"/>
        </w:rPr>
        <w:t>found in a sample of college students </w:t>
      </w:r>
      <w:r w:rsidR="001E752B" w:rsidRPr="00E028AD">
        <w:rPr>
          <w:color w:val="000000" w:themeColor="text1"/>
        </w:rPr>
        <w:t xml:space="preserve">with </w:t>
      </w:r>
      <w:r w:rsidRPr="00E028AD">
        <w:rPr>
          <w:color w:val="000000" w:themeColor="text1"/>
        </w:rPr>
        <w:t>recurrent</w:t>
      </w:r>
      <w:r w:rsidR="00212CA5" w:rsidRPr="00E028AD">
        <w:rPr>
          <w:color w:val="000000" w:themeColor="text1"/>
        </w:rPr>
        <w:t xml:space="preserve"> </w:t>
      </w:r>
      <w:r w:rsidRPr="00E028AD">
        <w:rPr>
          <w:color w:val="000000" w:themeColor="text1"/>
        </w:rPr>
        <w:t>pain than students without recurrent pain</w:t>
      </w:r>
      <w:r w:rsidR="00AB3371" w:rsidRPr="00E028AD">
        <w:rPr>
          <w:color w:val="000000" w:themeColor="text1"/>
        </w:rPr>
        <w:t>,</w:t>
      </w:r>
      <w:r w:rsidR="0049131D" w:rsidRPr="00E028AD">
        <w:rPr>
          <w:color w:val="000000" w:themeColor="text1"/>
        </w:rPr>
        <w:t xml:space="preserve"> and their depression scores were positively correlated with pain intensity</w:t>
      </w:r>
      <w:r w:rsidRPr="00E028AD">
        <w:rPr>
          <w:color w:val="000000" w:themeColor="text1"/>
        </w:rPr>
        <w:t xml:space="preserve"> </w:t>
      </w:r>
      <w:r w:rsidR="0049131D" w:rsidRPr="00E028AD">
        <w:rPr>
          <w:color w:val="000000" w:themeColor="text1"/>
        </w:rPr>
        <w:fldChar w:fldCharType="begin"/>
      </w:r>
      <w:r w:rsidR="003D6B63" w:rsidRPr="00E028AD">
        <w:rPr>
          <w:color w:val="000000" w:themeColor="text1"/>
        </w:rPr>
        <w:instrText xml:space="preserve"> ADDIN EN.CITE &lt;EndNote&gt;&lt;Cite&gt;&lt;Author&gt;Brewer&lt;/Author&gt;&lt;Year&gt;1992&lt;/Year&gt;&lt;RecNum&gt;603&lt;/RecNum&gt;&lt;DisplayText&gt;(10)&lt;/DisplayText&gt;&lt;record&gt;&lt;rec-number&gt;603&lt;/rec-number&gt;&lt;foreign-keys&gt;&lt;key app="EN" db-id="red9zd0fkdzv00ep9ddvwv92fw9s2teeszrw" timestamp="0"&gt;603&lt;/key&gt;&lt;/foreign-keys&gt;&lt;ref-type name="Journal Article"&gt;17&lt;/ref-type&gt;&lt;contributors&gt;&lt;authors&gt;&lt;author&gt;Brewer, B. W.&lt;/author&gt;&lt;author&gt;Karoly, P.&lt;/author&gt;&lt;/authors&gt;&lt;/contributors&gt;&lt;auth-address&gt;University of Delaware, Newark.&lt;/auth-address&gt;&lt;titles&gt;&lt;title&gt;Recurrent pain in college students&lt;/title&gt;&lt;secondary-title&gt;J Am Coll Health&lt;/secondary-title&gt;&lt;alt-title&gt;Journal of American college health : J of ACH&lt;/alt-title&gt;&lt;/titles&gt;&lt;pages&gt;67-9&lt;/pages&gt;&lt;volume&gt;41&lt;/volume&gt;&lt;number&gt;2&lt;/number&gt;&lt;edition&gt;1992/09/01&lt;/edition&gt;&lt;keywords&gt;&lt;keyword&gt;Adult&lt;/keyword&gt;&lt;keyword&gt;Age Factors&lt;/keyword&gt;&lt;keyword&gt;Chronic Disease&lt;/keyword&gt;&lt;keyword&gt;Depression/psychology&lt;/keyword&gt;&lt;keyword&gt;Humans&lt;/keyword&gt;&lt;keyword&gt;Pain/*epidemiology/psychology&lt;/keyword&gt;&lt;keyword&gt;Prevalence&lt;/keyword&gt;&lt;keyword&gt;*Students&lt;/keyword&gt;&lt;keyword&gt;Surveys and Questionnaires&lt;/keyword&gt;&lt;/keywords&gt;&lt;dates&gt;&lt;year&gt;1992&lt;/year&gt;&lt;pub-dates&gt;&lt;date&gt;Sep&lt;/date&gt;&lt;/pub-dates&gt;&lt;/dates&gt;&lt;isbn&gt;0744-8481 (Print)&amp;#xD;0744-8481&lt;/isbn&gt;&lt;accession-num&gt;1460175&lt;/accession-num&gt;&lt;urls&gt;&lt;/urls&gt;&lt;electronic-resource-num&gt;10.1080/07448481.1992.10392820&lt;/electronic-resource-num&gt;&lt;remote-database-provider&gt;Nlm&lt;/remote-database-provider&gt;&lt;language&gt;eng&lt;/language&gt;&lt;/record&gt;&lt;/Cite&gt;&lt;/EndNote&gt;</w:instrText>
      </w:r>
      <w:r w:rsidR="0049131D" w:rsidRPr="00E028AD">
        <w:rPr>
          <w:color w:val="000000" w:themeColor="text1"/>
        </w:rPr>
        <w:fldChar w:fldCharType="separate"/>
      </w:r>
      <w:r w:rsidR="0041675C" w:rsidRPr="00E028AD">
        <w:rPr>
          <w:noProof/>
          <w:color w:val="000000" w:themeColor="text1"/>
        </w:rPr>
        <w:t>(</w:t>
      </w:r>
      <w:hyperlink w:anchor="_ENREF_10" w:tooltip="Brewer, 1992 #603" w:history="1">
        <w:r w:rsidR="00FF4E8A" w:rsidRPr="00E028AD">
          <w:rPr>
            <w:noProof/>
            <w:color w:val="000000" w:themeColor="text1"/>
          </w:rPr>
          <w:t>10</w:t>
        </w:r>
      </w:hyperlink>
      <w:r w:rsidR="0041675C" w:rsidRPr="00E028AD">
        <w:rPr>
          <w:noProof/>
          <w:color w:val="000000" w:themeColor="text1"/>
        </w:rPr>
        <w:t>)</w:t>
      </w:r>
      <w:r w:rsidR="0049131D" w:rsidRPr="00E028AD">
        <w:rPr>
          <w:color w:val="000000" w:themeColor="text1"/>
        </w:rPr>
        <w:fldChar w:fldCharType="end"/>
      </w:r>
      <w:r w:rsidRPr="00E028AD">
        <w:rPr>
          <w:color w:val="000000" w:themeColor="text1"/>
        </w:rPr>
        <w:t xml:space="preserve">. </w:t>
      </w:r>
    </w:p>
    <w:p w14:paraId="2FB219D6" w14:textId="54547063" w:rsidR="00B550A5" w:rsidRPr="00E028AD" w:rsidRDefault="00FF4B26" w:rsidP="00B550A5">
      <w:pPr>
        <w:shd w:val="clear" w:color="auto" w:fill="FFFFFF"/>
        <w:spacing w:after="120"/>
        <w:ind w:firstLine="720"/>
        <w:rPr>
          <w:color w:val="000000" w:themeColor="text1"/>
        </w:rPr>
      </w:pPr>
      <w:r w:rsidRPr="00E028AD">
        <w:rPr>
          <w:color w:val="000000" w:themeColor="text1"/>
        </w:rPr>
        <w:lastRenderedPageBreak/>
        <w:t xml:space="preserve">In </w:t>
      </w:r>
      <w:r w:rsidR="00DC25B0" w:rsidRPr="00E028AD">
        <w:rPr>
          <w:color w:val="000000" w:themeColor="text1"/>
        </w:rPr>
        <w:t>the present</w:t>
      </w:r>
      <w:r w:rsidR="00B550A5" w:rsidRPr="00E028AD">
        <w:rPr>
          <w:color w:val="000000" w:themeColor="text1"/>
        </w:rPr>
        <w:t xml:space="preserve"> study</w:t>
      </w:r>
      <w:r w:rsidR="0041675C" w:rsidRPr="00E028AD">
        <w:rPr>
          <w:color w:val="000000" w:themeColor="text1"/>
        </w:rPr>
        <w:t>,</w:t>
      </w:r>
      <w:r w:rsidR="00B550A5" w:rsidRPr="00E028AD">
        <w:rPr>
          <w:color w:val="000000" w:themeColor="text1"/>
        </w:rPr>
        <w:t xml:space="preserve"> we are also interested in the </w:t>
      </w:r>
      <w:r w:rsidRPr="00E028AD">
        <w:rPr>
          <w:color w:val="000000" w:themeColor="text1"/>
        </w:rPr>
        <w:t>role of social support in</w:t>
      </w:r>
      <w:r w:rsidR="00B550A5" w:rsidRPr="00E028AD">
        <w:rPr>
          <w:color w:val="000000" w:themeColor="text1"/>
        </w:rPr>
        <w:t xml:space="preserve"> psychological and academic functioning in students with pain. </w:t>
      </w:r>
      <w:r w:rsidR="009C1F09" w:rsidRPr="00E028AD">
        <w:rPr>
          <w:color w:val="000000" w:themeColor="text1"/>
        </w:rPr>
        <w:t xml:space="preserve">Social support </w:t>
      </w:r>
      <w:r w:rsidR="00B816B9" w:rsidRPr="00E028AD">
        <w:rPr>
          <w:color w:val="000000" w:themeColor="text1"/>
        </w:rPr>
        <w:t xml:space="preserve">can function </w:t>
      </w:r>
      <w:r w:rsidR="009C1F09" w:rsidRPr="00E028AD">
        <w:rPr>
          <w:color w:val="000000" w:themeColor="text1"/>
        </w:rPr>
        <w:t xml:space="preserve">as a buffer in challenging and stressful situations, for example </w:t>
      </w:r>
      <w:r w:rsidR="00B816B9" w:rsidRPr="00E028AD">
        <w:rPr>
          <w:color w:val="000000" w:themeColor="text1"/>
        </w:rPr>
        <w:t xml:space="preserve">there is evidence that that </w:t>
      </w:r>
      <w:r w:rsidR="009C1F09" w:rsidRPr="00E028AD">
        <w:rPr>
          <w:color w:val="000000" w:themeColor="text1"/>
        </w:rPr>
        <w:t xml:space="preserve">it can assist recovery in clinical depression </w:t>
      </w:r>
      <w:r w:rsidR="003D6B63" w:rsidRPr="00E028AD">
        <w:rPr>
          <w:color w:val="000000" w:themeColor="text1"/>
        </w:rPr>
        <w:fldChar w:fldCharType="begin">
          <w:fldData xml:space="preserve">PEVuZE5vdGU+PENpdGU+PEF1dGhvcj5CcnVnaGE8L0F1dGhvcj48WWVhcj4xOTkwPC9ZZWFyPjxS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</w:fldData>
        </w:fldChar>
      </w:r>
      <w:r w:rsidR="00C9391C" w:rsidRPr="00E028AD">
        <w:rPr>
          <w:color w:val="000000" w:themeColor="text1"/>
        </w:rPr>
        <w:instrText xml:space="preserve"> ADDIN EN.CITE </w:instrText>
      </w:r>
      <w:r w:rsidR="00C9391C" w:rsidRPr="00E028AD">
        <w:rPr>
          <w:color w:val="000000" w:themeColor="text1"/>
        </w:rPr>
        <w:fldChar w:fldCharType="begin">
          <w:fldData xml:space="preserve">PEVuZE5vdGU+PENpdGU+PEF1dGhvcj5CcnVnaGE8L0F1dGhvcj48WWVhcj4xOTkwPC9ZZWFyPjxS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</w:fldData>
        </w:fldChar>
      </w:r>
      <w:r w:rsidR="00C9391C" w:rsidRPr="00E028AD">
        <w:rPr>
          <w:color w:val="000000" w:themeColor="text1"/>
        </w:rPr>
        <w:instrText xml:space="preserve"> ADDIN EN.CITE.DATA </w:instrText>
      </w:r>
      <w:r w:rsidR="00C9391C" w:rsidRPr="00E028AD">
        <w:rPr>
          <w:color w:val="000000" w:themeColor="text1"/>
        </w:rPr>
      </w:r>
      <w:r w:rsidR="00C9391C" w:rsidRPr="00E028AD">
        <w:rPr>
          <w:color w:val="000000" w:themeColor="text1"/>
        </w:rPr>
        <w:fldChar w:fldCharType="end"/>
      </w:r>
      <w:r w:rsidR="003D6B63" w:rsidRPr="00E028AD">
        <w:rPr>
          <w:color w:val="000000" w:themeColor="text1"/>
        </w:rPr>
      </w:r>
      <w:r w:rsidR="003D6B63" w:rsidRPr="00E028AD">
        <w:rPr>
          <w:color w:val="000000" w:themeColor="text1"/>
        </w:rPr>
        <w:fldChar w:fldCharType="separate"/>
      </w:r>
      <w:r w:rsidR="00C9391C" w:rsidRPr="00E028AD">
        <w:rPr>
          <w:noProof/>
          <w:color w:val="000000" w:themeColor="text1"/>
        </w:rPr>
        <w:t>(</w:t>
      </w:r>
      <w:hyperlink w:anchor="_ENREF_11" w:tooltip="Brugha, 1990 #609" w:history="1">
        <w:r w:rsidR="00FF4E8A" w:rsidRPr="00E028AD">
          <w:rPr>
            <w:noProof/>
            <w:color w:val="000000" w:themeColor="text1"/>
          </w:rPr>
          <w:t>11</w:t>
        </w:r>
      </w:hyperlink>
      <w:r w:rsidR="00C9391C" w:rsidRPr="00E028AD">
        <w:rPr>
          <w:noProof/>
          <w:color w:val="000000" w:themeColor="text1"/>
        </w:rPr>
        <w:t xml:space="preserve">, </w:t>
      </w:r>
      <w:hyperlink w:anchor="_ENREF_12" w:tooltip="Wang, 2018 #610" w:history="1">
        <w:r w:rsidR="00FF4E8A" w:rsidRPr="00E028AD">
          <w:rPr>
            <w:noProof/>
            <w:color w:val="000000" w:themeColor="text1"/>
          </w:rPr>
          <w:t>12</w:t>
        </w:r>
      </w:hyperlink>
      <w:r w:rsidR="00C9391C" w:rsidRPr="00E028AD">
        <w:rPr>
          <w:noProof/>
          <w:color w:val="000000" w:themeColor="text1"/>
        </w:rPr>
        <w:t>)</w:t>
      </w:r>
      <w:r w:rsidR="003D6B63" w:rsidRPr="00E028AD">
        <w:rPr>
          <w:color w:val="000000" w:themeColor="text1"/>
        </w:rPr>
        <w:fldChar w:fldCharType="end"/>
      </w:r>
      <w:r w:rsidR="00C9391C" w:rsidRPr="00E028AD">
        <w:rPr>
          <w:color w:val="000000" w:themeColor="text1"/>
        </w:rPr>
        <w:t xml:space="preserve">. </w:t>
      </w:r>
      <w:r w:rsidR="00B550A5" w:rsidRPr="00E028AD">
        <w:rPr>
          <w:color w:val="000000" w:themeColor="text1"/>
        </w:rPr>
        <w:t xml:space="preserve">Evidence from non-student samples shows that high levels of perceived social support are associated with low levels of depression and anxiety </w:t>
      </w:r>
      <w:r w:rsidR="00B550A5" w:rsidRPr="00E028AD">
        <w:rPr>
          <w:color w:val="000000" w:themeColor="text1"/>
        </w:rPr>
        <w:fldChar w:fldCharType="begin">
          <w:fldData xml:space="preserve">PEVuZE5vdGU+PENpdGU+PEF1dGhvcj5aaW1ldDwvQXV0aG9yPjxZZWFyPjE5ODg8L1llYXI+PFJl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</w:fldData>
        </w:fldChar>
      </w:r>
      <w:r w:rsidR="00210A4F" w:rsidRPr="00E028AD">
        <w:rPr>
          <w:color w:val="000000" w:themeColor="text1"/>
        </w:rPr>
        <w:instrText xml:space="preserve"> ADDIN EN.CITE </w:instrText>
      </w:r>
      <w:r w:rsidR="00210A4F" w:rsidRPr="00E028AD">
        <w:rPr>
          <w:color w:val="000000" w:themeColor="text1"/>
        </w:rPr>
        <w:fldChar w:fldCharType="begin">
          <w:fldData xml:space="preserve">PEVuZE5vdGU+PENpdGU+PEF1dGhvcj5aaW1ldDwvQXV0aG9yPjxZZWFyPjE5ODg8L1llYXI+PFJl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</w:fldData>
        </w:fldChar>
      </w:r>
      <w:r w:rsidR="00210A4F" w:rsidRPr="00E028AD">
        <w:rPr>
          <w:color w:val="000000" w:themeColor="text1"/>
        </w:rPr>
        <w:instrText xml:space="preserve"> ADDIN EN.CITE.DATA </w:instrText>
      </w:r>
      <w:r w:rsidR="00210A4F" w:rsidRPr="00E028AD">
        <w:rPr>
          <w:color w:val="000000" w:themeColor="text1"/>
        </w:rPr>
      </w:r>
      <w:r w:rsidR="00210A4F" w:rsidRPr="00E028AD">
        <w:rPr>
          <w:color w:val="000000" w:themeColor="text1"/>
        </w:rPr>
        <w:fldChar w:fldCharType="end"/>
      </w:r>
      <w:r w:rsidR="00B550A5" w:rsidRPr="00E028AD">
        <w:rPr>
          <w:color w:val="000000" w:themeColor="text1"/>
        </w:rPr>
      </w:r>
      <w:r w:rsidR="00B550A5" w:rsidRPr="00E028AD">
        <w:rPr>
          <w:color w:val="000000" w:themeColor="text1"/>
        </w:rPr>
        <w:fldChar w:fldCharType="separate"/>
      </w:r>
      <w:r w:rsidR="00210A4F" w:rsidRPr="00E028AD">
        <w:rPr>
          <w:noProof/>
          <w:color w:val="000000" w:themeColor="text1"/>
        </w:rPr>
        <w:t>(</w:t>
      </w:r>
      <w:hyperlink w:anchor="_ENREF_13" w:tooltip="Zimet, 1988 #605" w:history="1">
        <w:r w:rsidR="00FF4E8A" w:rsidRPr="00E028AD">
          <w:rPr>
            <w:noProof/>
            <w:color w:val="000000" w:themeColor="text1"/>
          </w:rPr>
          <w:t>13</w:t>
        </w:r>
      </w:hyperlink>
      <w:r w:rsidR="00210A4F" w:rsidRPr="00E028AD">
        <w:rPr>
          <w:noProof/>
          <w:color w:val="000000" w:themeColor="text1"/>
        </w:rPr>
        <w:t xml:space="preserve">, </w:t>
      </w:r>
      <w:hyperlink w:anchor="_ENREF_14" w:tooltip="Oakman, 2017 #611" w:history="1">
        <w:r w:rsidR="00FF4E8A" w:rsidRPr="00E028AD">
          <w:rPr>
            <w:noProof/>
            <w:color w:val="000000" w:themeColor="text1"/>
          </w:rPr>
          <w:t>14</w:t>
        </w:r>
      </w:hyperlink>
      <w:r w:rsidR="00210A4F" w:rsidRPr="00E028AD">
        <w:rPr>
          <w:noProof/>
          <w:color w:val="000000" w:themeColor="text1"/>
        </w:rPr>
        <w:t>)</w:t>
      </w:r>
      <w:r w:rsidR="00B550A5" w:rsidRPr="00E028AD">
        <w:rPr>
          <w:color w:val="000000" w:themeColor="text1"/>
        </w:rPr>
        <w:fldChar w:fldCharType="end"/>
      </w:r>
      <w:r w:rsidR="003A1E02" w:rsidRPr="00E028AD">
        <w:rPr>
          <w:color w:val="000000" w:themeColor="text1"/>
        </w:rPr>
        <w:t xml:space="preserve">, less passive pain coping strategies in chronic pain </w:t>
      </w:r>
      <w:r w:rsidR="003A1E02" w:rsidRPr="00E028AD">
        <w:rPr>
          <w:color w:val="000000" w:themeColor="text1"/>
        </w:rPr>
        <w:fldChar w:fldCharType="begin">
          <w:fldData xml:space="preserve">PEVuZE5vdGU+PENpdGU+PEF1dGhvcj5Mb3Blei1NYXJ0aW5lejwvQXV0aG9yPjxZZWFyPjIwMDg8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</w:fldData>
        </w:fldChar>
      </w:r>
      <w:r w:rsidR="003A1E02" w:rsidRPr="00E028AD">
        <w:rPr>
          <w:color w:val="000000" w:themeColor="text1"/>
        </w:rPr>
        <w:instrText xml:space="preserve"> ADDIN EN.CITE </w:instrText>
      </w:r>
      <w:r w:rsidR="003A1E02" w:rsidRPr="00E028AD">
        <w:rPr>
          <w:color w:val="000000" w:themeColor="text1"/>
        </w:rPr>
        <w:fldChar w:fldCharType="begin">
          <w:fldData xml:space="preserve">PEVuZE5vdGU+PENpdGU+PEF1dGhvcj5Mb3Blei1NYXJ0aW5lejwvQXV0aG9yPjxZZWFyPjIwMDg8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</w:fldData>
        </w:fldChar>
      </w:r>
      <w:r w:rsidR="003A1E02" w:rsidRPr="00E028AD">
        <w:rPr>
          <w:color w:val="000000" w:themeColor="text1"/>
        </w:rPr>
        <w:instrText xml:space="preserve"> ADDIN EN.CITE.DATA </w:instrText>
      </w:r>
      <w:r w:rsidR="003A1E02" w:rsidRPr="00E028AD">
        <w:rPr>
          <w:color w:val="000000" w:themeColor="text1"/>
        </w:rPr>
      </w:r>
      <w:r w:rsidR="003A1E02" w:rsidRPr="00E028AD">
        <w:rPr>
          <w:color w:val="000000" w:themeColor="text1"/>
        </w:rPr>
        <w:fldChar w:fldCharType="end"/>
      </w:r>
      <w:r w:rsidR="003A1E02" w:rsidRPr="00E028AD">
        <w:rPr>
          <w:color w:val="000000" w:themeColor="text1"/>
        </w:rPr>
      </w:r>
      <w:r w:rsidR="003A1E02" w:rsidRPr="00E028AD">
        <w:rPr>
          <w:color w:val="000000" w:themeColor="text1"/>
        </w:rPr>
        <w:fldChar w:fldCharType="separate"/>
      </w:r>
      <w:r w:rsidR="003A1E02" w:rsidRPr="00E028AD">
        <w:rPr>
          <w:noProof/>
          <w:color w:val="000000" w:themeColor="text1"/>
        </w:rPr>
        <w:t>(</w:t>
      </w:r>
      <w:hyperlink w:anchor="_ENREF_15" w:tooltip="Lopez-Martinez, 2008 #612" w:history="1">
        <w:r w:rsidR="00FF4E8A" w:rsidRPr="00E028AD">
          <w:rPr>
            <w:noProof/>
            <w:color w:val="000000" w:themeColor="text1"/>
          </w:rPr>
          <w:t>15</w:t>
        </w:r>
      </w:hyperlink>
      <w:r w:rsidR="003A1E02" w:rsidRPr="00E028AD">
        <w:rPr>
          <w:noProof/>
          <w:color w:val="000000" w:themeColor="text1"/>
        </w:rPr>
        <w:t>)</w:t>
      </w:r>
      <w:r w:rsidR="003A1E02" w:rsidRPr="00E028AD">
        <w:rPr>
          <w:color w:val="000000" w:themeColor="text1"/>
        </w:rPr>
        <w:fldChar w:fldCharType="end"/>
      </w:r>
      <w:r w:rsidR="004D59E0" w:rsidRPr="00E028AD">
        <w:rPr>
          <w:color w:val="000000" w:themeColor="text1"/>
        </w:rPr>
        <w:t xml:space="preserve">, while </w:t>
      </w:r>
      <w:r w:rsidR="00210A4F" w:rsidRPr="00E028AD">
        <w:rPr>
          <w:color w:val="000000" w:themeColor="text1"/>
        </w:rPr>
        <w:t xml:space="preserve"> low social support</w:t>
      </w:r>
      <w:r w:rsidR="006D2127" w:rsidRPr="00E028AD">
        <w:rPr>
          <w:color w:val="000000" w:themeColor="text1"/>
        </w:rPr>
        <w:t xml:space="preserve"> </w:t>
      </w:r>
      <w:r w:rsidR="009F2E86" w:rsidRPr="00E028AD">
        <w:rPr>
          <w:color w:val="000000" w:themeColor="text1"/>
        </w:rPr>
        <w:t xml:space="preserve">is </w:t>
      </w:r>
      <w:r w:rsidR="00B61B2B" w:rsidRPr="00E028AD">
        <w:rPr>
          <w:color w:val="000000" w:themeColor="text1"/>
        </w:rPr>
        <w:t xml:space="preserve">associated with </w:t>
      </w:r>
      <w:r w:rsidR="009F2E86" w:rsidRPr="00E028AD">
        <w:rPr>
          <w:color w:val="000000" w:themeColor="text1"/>
        </w:rPr>
        <w:t xml:space="preserve"> </w:t>
      </w:r>
      <w:r w:rsidR="00210A4F" w:rsidRPr="00E028AD">
        <w:rPr>
          <w:color w:val="000000" w:themeColor="text1"/>
        </w:rPr>
        <w:t>musculoskeletal pain</w:t>
      </w:r>
      <w:r w:rsidR="006D2127" w:rsidRPr="00E028AD">
        <w:rPr>
          <w:color w:val="000000" w:themeColor="text1"/>
        </w:rPr>
        <w:t xml:space="preserve"> </w:t>
      </w:r>
      <w:r w:rsidR="004D59E0" w:rsidRPr="00E028AD">
        <w:rPr>
          <w:color w:val="000000" w:themeColor="text1"/>
        </w:rPr>
        <w:fldChar w:fldCharType="begin">
          <w:fldData xml:space="preserve">PEVuZE5vdGU+PENpdGU+PEF1dGhvcj5kZSBDYXNzaWEgUGVyZWlyYSBGZXJuYW5kZXM8L0F1dGhv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</w:fldData>
        </w:fldChar>
      </w:r>
      <w:r w:rsidR="004D59E0" w:rsidRPr="00E028AD">
        <w:rPr>
          <w:color w:val="000000" w:themeColor="text1"/>
        </w:rPr>
        <w:instrText xml:space="preserve"> ADDIN EN.CITE </w:instrText>
      </w:r>
      <w:r w:rsidR="004D59E0" w:rsidRPr="00E028AD">
        <w:rPr>
          <w:color w:val="000000" w:themeColor="text1"/>
        </w:rPr>
        <w:fldChar w:fldCharType="begin">
          <w:fldData xml:space="preserve">PEVuZE5vdGU+PENpdGU+PEF1dGhvcj5kZSBDYXNzaWEgUGVyZWlyYSBGZXJuYW5kZXM8L0F1dGhv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</w:fldData>
        </w:fldChar>
      </w:r>
      <w:r w:rsidR="004D59E0" w:rsidRPr="00E028AD">
        <w:rPr>
          <w:color w:val="000000" w:themeColor="text1"/>
        </w:rPr>
        <w:instrText xml:space="preserve"> ADDIN EN.CITE.DATA </w:instrText>
      </w:r>
      <w:r w:rsidR="004D59E0" w:rsidRPr="00E028AD">
        <w:rPr>
          <w:color w:val="000000" w:themeColor="text1"/>
        </w:rPr>
      </w:r>
      <w:r w:rsidR="004D59E0" w:rsidRPr="00E028AD">
        <w:rPr>
          <w:color w:val="000000" w:themeColor="text1"/>
        </w:rPr>
        <w:fldChar w:fldCharType="end"/>
      </w:r>
      <w:r w:rsidR="004D59E0" w:rsidRPr="00E028AD">
        <w:rPr>
          <w:color w:val="000000" w:themeColor="text1"/>
        </w:rPr>
      </w:r>
      <w:r w:rsidR="004D59E0" w:rsidRPr="00E028AD">
        <w:rPr>
          <w:color w:val="000000" w:themeColor="text1"/>
        </w:rPr>
        <w:fldChar w:fldCharType="separate"/>
      </w:r>
      <w:r w:rsidR="004D59E0" w:rsidRPr="00E028AD">
        <w:rPr>
          <w:noProof/>
          <w:color w:val="000000" w:themeColor="text1"/>
        </w:rPr>
        <w:t>(</w:t>
      </w:r>
      <w:hyperlink w:anchor="_ENREF_16" w:tooltip="de Cassia Pereira Fernandes, 2016 #613" w:history="1">
        <w:r w:rsidR="00FF4E8A" w:rsidRPr="00E028AD">
          <w:rPr>
            <w:noProof/>
            <w:color w:val="000000" w:themeColor="text1"/>
          </w:rPr>
          <w:t>16</w:t>
        </w:r>
      </w:hyperlink>
      <w:r w:rsidR="004D59E0" w:rsidRPr="00E028AD">
        <w:rPr>
          <w:noProof/>
          <w:color w:val="000000" w:themeColor="text1"/>
        </w:rPr>
        <w:t>)</w:t>
      </w:r>
      <w:r w:rsidR="004D59E0" w:rsidRPr="00E028AD">
        <w:rPr>
          <w:color w:val="000000" w:themeColor="text1"/>
        </w:rPr>
        <w:fldChar w:fldCharType="end"/>
      </w:r>
      <w:r w:rsidR="004D59E0" w:rsidRPr="00E028AD">
        <w:rPr>
          <w:color w:val="000000" w:themeColor="text1"/>
        </w:rPr>
        <w:t xml:space="preserve"> and its development </w:t>
      </w:r>
      <w:r w:rsidR="00210A4F" w:rsidRPr="00E028AD">
        <w:rPr>
          <w:color w:val="000000" w:themeColor="text1"/>
        </w:rPr>
        <w:fldChar w:fldCharType="begin">
          <w:fldData xml:space="preserve">PEVuZE5vdGU+PENpdGU+PEF1dGhvcj5PYWttYW48L0F1dGhvcj48WWVhcj4yMDE3PC9ZZWFyPjxS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</w:fldData>
        </w:fldChar>
      </w:r>
      <w:r w:rsidR="00210A4F" w:rsidRPr="00E028AD">
        <w:rPr>
          <w:color w:val="000000" w:themeColor="text1"/>
        </w:rPr>
        <w:instrText xml:space="preserve"> ADDIN EN.CITE </w:instrText>
      </w:r>
      <w:r w:rsidR="00210A4F" w:rsidRPr="00E028AD">
        <w:rPr>
          <w:color w:val="000000" w:themeColor="text1"/>
        </w:rPr>
        <w:fldChar w:fldCharType="begin">
          <w:fldData xml:space="preserve">PEVuZE5vdGU+PENpdGU+PEF1dGhvcj5PYWttYW48L0F1dGhvcj48WWVhcj4yMDE3PC9ZZWFyPjxS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</w:fldData>
        </w:fldChar>
      </w:r>
      <w:r w:rsidR="00210A4F" w:rsidRPr="00E028AD">
        <w:rPr>
          <w:color w:val="000000" w:themeColor="text1"/>
        </w:rPr>
        <w:instrText xml:space="preserve"> ADDIN EN.CITE.DATA </w:instrText>
      </w:r>
      <w:r w:rsidR="00210A4F" w:rsidRPr="00E028AD">
        <w:rPr>
          <w:color w:val="000000" w:themeColor="text1"/>
        </w:rPr>
      </w:r>
      <w:r w:rsidR="00210A4F" w:rsidRPr="00E028AD">
        <w:rPr>
          <w:color w:val="000000" w:themeColor="text1"/>
        </w:rPr>
        <w:fldChar w:fldCharType="end"/>
      </w:r>
      <w:r w:rsidR="00210A4F" w:rsidRPr="00E028AD">
        <w:rPr>
          <w:color w:val="000000" w:themeColor="text1"/>
        </w:rPr>
      </w:r>
      <w:r w:rsidR="00210A4F" w:rsidRPr="00E028AD">
        <w:rPr>
          <w:color w:val="000000" w:themeColor="text1"/>
        </w:rPr>
        <w:fldChar w:fldCharType="separate"/>
      </w:r>
      <w:r w:rsidR="00210A4F" w:rsidRPr="00E028AD">
        <w:rPr>
          <w:noProof/>
          <w:color w:val="000000" w:themeColor="text1"/>
        </w:rPr>
        <w:t>(</w:t>
      </w:r>
      <w:hyperlink w:anchor="_ENREF_14" w:tooltip="Oakman, 2017 #611" w:history="1">
        <w:r w:rsidR="00FF4E8A" w:rsidRPr="00E028AD">
          <w:rPr>
            <w:noProof/>
            <w:color w:val="000000" w:themeColor="text1"/>
          </w:rPr>
          <w:t>14</w:t>
        </w:r>
      </w:hyperlink>
      <w:r w:rsidR="00210A4F" w:rsidRPr="00E028AD">
        <w:rPr>
          <w:noProof/>
          <w:color w:val="000000" w:themeColor="text1"/>
        </w:rPr>
        <w:t>)</w:t>
      </w:r>
      <w:r w:rsidR="00210A4F" w:rsidRPr="00E028AD">
        <w:rPr>
          <w:color w:val="000000" w:themeColor="text1"/>
        </w:rPr>
        <w:fldChar w:fldCharType="end"/>
      </w:r>
      <w:r w:rsidR="00B550A5" w:rsidRPr="00E028AD">
        <w:rPr>
          <w:color w:val="000000" w:themeColor="text1"/>
        </w:rPr>
        <w:t xml:space="preserve">. </w:t>
      </w:r>
      <w:r w:rsidR="00AB3371" w:rsidRPr="00E028AD">
        <w:rPr>
          <w:color w:val="000000" w:themeColor="text1"/>
        </w:rPr>
        <w:t>T</w:t>
      </w:r>
      <w:r w:rsidR="00C804BE" w:rsidRPr="00E028AD">
        <w:rPr>
          <w:color w:val="000000" w:themeColor="text1"/>
        </w:rPr>
        <w:t xml:space="preserve">here is </w:t>
      </w:r>
      <w:r w:rsidR="00330ABC" w:rsidRPr="00E028AD">
        <w:rPr>
          <w:color w:val="000000" w:themeColor="text1"/>
        </w:rPr>
        <w:t xml:space="preserve">also </w:t>
      </w:r>
      <w:r w:rsidR="00C804BE" w:rsidRPr="00E028AD">
        <w:rPr>
          <w:color w:val="000000" w:themeColor="text1"/>
        </w:rPr>
        <w:t xml:space="preserve">evidence that pain is associated with poorer social functioning in adolescents </w:t>
      </w:r>
      <w:r w:rsidR="00507DBC" w:rsidRPr="00E028AD">
        <w:rPr>
          <w:color w:val="000000" w:themeColor="text1"/>
        </w:rPr>
        <w:t>(</w:t>
      </w:r>
      <w:r w:rsidR="00507DBC" w:rsidRPr="00E028AD">
        <w:rPr>
          <w:color w:val="000000" w:themeColor="text1"/>
          <w:shd w:val="clear" w:color="auto" w:fill="FFFFFF"/>
        </w:rPr>
        <w:t>12 to 17 years)</w:t>
      </w:r>
      <w:r w:rsidR="00330ABC" w:rsidRPr="00E028AD">
        <w:rPr>
          <w:color w:val="000000" w:themeColor="text1"/>
          <w:shd w:val="clear" w:color="auto" w:fill="FFFFFF"/>
        </w:rPr>
        <w:t>,</w:t>
      </w:r>
      <w:r w:rsidR="00507DBC" w:rsidRPr="00E028AD">
        <w:rPr>
          <w:color w:val="000000" w:themeColor="text1"/>
          <w:shd w:val="clear" w:color="auto" w:fill="FFFFFF"/>
        </w:rPr>
        <w:t xml:space="preserve"> </w:t>
      </w:r>
      <w:r w:rsidR="00C804BE" w:rsidRPr="00E028AD">
        <w:rPr>
          <w:color w:val="000000" w:themeColor="text1"/>
        </w:rPr>
        <w:t xml:space="preserve">and that social functioning </w:t>
      </w:r>
      <w:r w:rsidR="005D776C" w:rsidRPr="00E028AD">
        <w:rPr>
          <w:color w:val="000000" w:themeColor="text1"/>
        </w:rPr>
        <w:t>i</w:t>
      </w:r>
      <w:r w:rsidRPr="00E028AD">
        <w:rPr>
          <w:color w:val="000000" w:themeColor="text1"/>
        </w:rPr>
        <w:t xml:space="preserve">mpacts </w:t>
      </w:r>
      <w:r w:rsidR="003E49C9" w:rsidRPr="00E028AD">
        <w:rPr>
          <w:color w:val="000000" w:themeColor="text1"/>
        </w:rPr>
        <w:t xml:space="preserve">on </w:t>
      </w:r>
      <w:r w:rsidR="00C804BE" w:rsidRPr="00E028AD">
        <w:rPr>
          <w:color w:val="000000" w:themeColor="text1"/>
        </w:rPr>
        <w:t xml:space="preserve">the relationship between pain  and school </w:t>
      </w:r>
      <w:r w:rsidR="00B550A5" w:rsidRPr="00E028AD">
        <w:rPr>
          <w:color w:val="000000" w:themeColor="text1"/>
        </w:rPr>
        <w:t xml:space="preserve">or academic </w:t>
      </w:r>
      <w:r w:rsidR="00C804BE" w:rsidRPr="00E028AD">
        <w:rPr>
          <w:color w:val="000000" w:themeColor="text1"/>
        </w:rPr>
        <w:t>functioning</w:t>
      </w:r>
      <w:r w:rsidR="00507DBC" w:rsidRPr="00E028AD">
        <w:rPr>
          <w:color w:val="000000" w:themeColor="text1"/>
        </w:rPr>
        <w:t xml:space="preserve"> </w:t>
      </w:r>
      <w:r w:rsidR="005359F7" w:rsidRPr="00E028AD">
        <w:rPr>
          <w:color w:val="000000" w:themeColor="text1"/>
        </w:rPr>
        <w:fldChar w:fldCharType="begin"/>
      </w:r>
      <w:r w:rsidR="007B56A2" w:rsidRPr="00E028AD">
        <w:rPr>
          <w:color w:val="000000" w:themeColor="text1"/>
        </w:rPr>
        <w:instrText xml:space="preserve"> ADDIN EN.CITE &lt;EndNote&gt;&lt;Cite&gt;&lt;Author&gt;Simons&lt;/Author&gt;&lt;Year&gt;2010&lt;/Year&gt;&lt;RecNum&gt;543&lt;/RecNum&gt;&lt;DisplayText&gt;(17)&lt;/DisplayText&gt;&lt;record&gt;&lt;rec-number&gt;543&lt;/rec-number&gt;&lt;foreign-keys&gt;&lt;key app="EN" db-id="red9zd0fkdzv00ep9ddvwv92fw9s2teeszrw" timestamp="0"&gt;543&lt;/key&gt;&lt;/foreign-keys&gt;&lt;ref-type name="Journal Article"&gt;17&lt;/ref-type&gt;&lt;contributors&gt;&lt;authors&gt;&lt;author&gt;Simons, L. E.&lt;/author&gt;&lt;author&gt;Logan, D. E.&lt;/author&gt;&lt;author&gt;Chastain, L.&lt;/author&gt;&lt;author&gt;Stein, M.&lt;/author&gt;&lt;/authors&gt;&lt;/contributors&gt;&lt;auth-address&gt;Pain Treatment Service Pediatric, Children&amp;apos;s Hospital Boston, Boston, MA 02115, USA. Laura.Simons@childrens.harvard.edu&lt;/auth-address&gt;&lt;titles&gt;&lt;title&gt;The relation of social functioning to school impairment among adolescents with chronic pain&lt;/title&gt;&lt;secondary-title&gt;Clin J Pain&lt;/secondary-title&gt;&lt;alt-title&gt;The Clinical journal of pain&lt;/alt-title&gt;&lt;/titles&gt;&lt;periodical&gt;&lt;full-title&gt;Clin J Pain&lt;/full-title&gt;&lt;abbr-1&gt;The Clinical journal of pain&lt;/abbr-1&gt;&lt;/periodical&gt;&lt;alt-periodical&gt;&lt;full-title&gt;Clin J Pain&lt;/full-title&gt;&lt;abbr-1&gt;The Clinical journal of pain&lt;/abbr-1&gt;&lt;/alt-periodical&gt;&lt;pages&gt;16-22&lt;/pages&gt;&lt;volume&gt;26&lt;/volume&gt;&lt;number&gt;1&lt;/number&gt;&lt;edition&gt;2009/12/23&lt;/edition&gt;&lt;keywords&gt;&lt;keyword&gt;Adolescent&lt;/keyword&gt;&lt;keyword&gt;Child&lt;/keyword&gt;&lt;keyword&gt;Chronic Disease&lt;/keyword&gt;&lt;keyword&gt;Female&lt;/keyword&gt;&lt;keyword&gt;Humans&lt;/keyword&gt;&lt;keyword&gt;Male&lt;/keyword&gt;&lt;keyword&gt;Pain/*physiopathology/*psychology&lt;/keyword&gt;&lt;keyword&gt;Pain Measurement/methods&lt;/keyword&gt;&lt;keyword&gt;*Social Adjustment&lt;/keyword&gt;&lt;keyword&gt;Statistics as Topic&lt;/keyword&gt;&lt;keyword&gt;Students/*psychology&lt;/keyword&gt;&lt;keyword&gt;Surveys and Questionnaires&lt;/keyword&gt;&lt;/keywords&gt;&lt;dates&gt;&lt;year&gt;2010&lt;/year&gt;&lt;pub-dates&gt;&lt;date&gt;Jan&lt;/date&gt;&lt;/pub-dates&gt;&lt;/dates&gt;&lt;isbn&gt;0749-8047&lt;/isbn&gt;&lt;accession-num&gt;20026948&lt;/accession-num&gt;&lt;urls&gt;&lt;/urls&gt;&lt;electronic-resource-num&gt;10.1097/AJP.0b013e3181b511c2&lt;/electronic-resource-num&gt;&lt;remote-database-provider&gt;Nlm&lt;/remote-database-provider&gt;&lt;language&gt;eng&lt;/language&gt;&lt;/record&gt;&lt;/Cite&gt;&lt;/EndNote&gt;</w:instrText>
      </w:r>
      <w:r w:rsidR="005359F7" w:rsidRPr="00E028AD">
        <w:rPr>
          <w:color w:val="000000" w:themeColor="text1"/>
        </w:rPr>
        <w:fldChar w:fldCharType="separate"/>
      </w:r>
      <w:r w:rsidR="004D59E0" w:rsidRPr="00E028AD">
        <w:rPr>
          <w:noProof/>
          <w:color w:val="000000" w:themeColor="text1"/>
        </w:rPr>
        <w:t>(</w:t>
      </w:r>
      <w:hyperlink w:anchor="_ENREF_17" w:tooltip="Simons, 2010 #543" w:history="1">
        <w:r w:rsidR="00FF4E8A" w:rsidRPr="00E028AD">
          <w:rPr>
            <w:noProof/>
            <w:color w:val="000000" w:themeColor="text1"/>
          </w:rPr>
          <w:t>17</w:t>
        </w:r>
      </w:hyperlink>
      <w:r w:rsidR="004D59E0" w:rsidRPr="00E028AD">
        <w:rPr>
          <w:noProof/>
          <w:color w:val="000000" w:themeColor="text1"/>
        </w:rPr>
        <w:t>)</w:t>
      </w:r>
      <w:r w:rsidR="005359F7" w:rsidRPr="00E028AD">
        <w:rPr>
          <w:color w:val="000000" w:themeColor="text1"/>
        </w:rPr>
        <w:fldChar w:fldCharType="end"/>
      </w:r>
      <w:r w:rsidR="00C804BE" w:rsidRPr="00E028AD">
        <w:rPr>
          <w:color w:val="000000" w:themeColor="text1"/>
        </w:rPr>
        <w:t xml:space="preserve">. </w:t>
      </w:r>
      <w:r w:rsidR="00B550A5" w:rsidRPr="00E028AD">
        <w:rPr>
          <w:color w:val="000000" w:themeColor="text1"/>
        </w:rPr>
        <w:t xml:space="preserve">Whether these relationships exist in university students with pain is not entirely clear. There are several conceptualizations of school or academic functioning across literature </w:t>
      </w:r>
      <w:r w:rsidR="00B550A5" w:rsidRPr="00E028AD">
        <w:rPr>
          <w:color w:val="000000" w:themeColor="text1"/>
        </w:rPr>
        <w:fldChar w:fldCharType="begin"/>
      </w:r>
      <w:r w:rsidR="004D59E0" w:rsidRPr="00E028AD">
        <w:rPr>
          <w:color w:val="000000" w:themeColor="text1"/>
        </w:rPr>
        <w:instrText xml:space="preserve"> ADDIN EN.CITE &lt;EndNote&gt;&lt;Cite&gt;&lt;Author&gt;Gorodzinsky&lt;/Author&gt;&lt;Year&gt;2011&lt;/Year&gt;&lt;RecNum&gt;587&lt;/RecNum&gt;&lt;DisplayText&gt;(18)&lt;/DisplayText&gt;&lt;record&gt;&lt;rec-number&gt;587&lt;/rec-number&gt;&lt;foreign-keys&gt;&lt;key app="EN" db-id="red9zd0fkdzv00ep9ddvwv92fw9s2teeszrw" timestamp="0"&gt;587&lt;/key&gt;&lt;/foreign-keys&gt;&lt;ref-type name="Journal Article"&gt;17&lt;/ref-type&gt;&lt;contributors&gt;&lt;authors&gt;&lt;author&gt;Gorodzinsky, A. Y.&lt;/author&gt;&lt;author&gt;Hainsworth, K. R.&lt;/author&gt;&lt;author&gt;Weisman, S. J.&lt;/author&gt;&lt;/authors&gt;&lt;/contributors&gt;&lt;auth-address&gt;Department of Psychology, University of Wisconsin, Milwaukee, WI 53211, USA. gorodzi2@uwm.edu&lt;/auth-address&gt;&lt;titles&gt;&lt;title&gt;School functioning and chronic pain: a review of methods and measures&lt;/title&gt;&lt;secondary-title&gt;J Pediatr Psychol&lt;/secondary-title&gt;&lt;alt-title&gt;Journal of pediatric psychology&lt;/alt-title&gt;&lt;/titles&gt;&lt;pages&gt;991-1002&lt;/pages&gt;&lt;volume&gt;36&lt;/volume&gt;&lt;number&gt;9&lt;/number&gt;&lt;keywords&gt;&lt;keyword&gt;Activities of Daily Living/*psychology&lt;/keyword&gt;&lt;keyword&gt;Adolescent&lt;/keyword&gt;&lt;keyword&gt;Child&lt;/keyword&gt;&lt;keyword&gt;Chronic Pain/*psychology&lt;/keyword&gt;&lt;keyword&gt;Humans&lt;/keyword&gt;&lt;keyword&gt;*Schools&lt;/keyword&gt;&lt;keyword&gt;Students/*psychology&lt;/keyword&gt;&lt;/keywords&gt;&lt;dates&gt;&lt;year&gt;2011&lt;/year&gt;&lt;pub-dates&gt;&lt;date&gt;Oct&lt;/date&gt;&lt;/pub-dates&gt;&lt;/dates&gt;&lt;isbn&gt;1465-735X (Electronic)&amp;#xD;0146-8693 (Linking)&lt;/isbn&gt;&lt;accession-num&gt;21745810&lt;/accession-num&gt;&lt;urls&gt;&lt;related-urls&gt;&lt;url&gt;http://www.ncbi.nlm.nih.gov/pubmed/21745810&lt;/url&gt;&lt;/related-urls&gt;&lt;/urls&gt;&lt;electronic-resource-num&gt;10.1093/jpepsy/jsr038&lt;/electronic-resource-num&gt;&lt;/record&gt;&lt;/Cite&gt;&lt;/EndNote&gt;</w:instrText>
      </w:r>
      <w:r w:rsidR="00B550A5" w:rsidRPr="00E028AD">
        <w:rPr>
          <w:color w:val="000000" w:themeColor="text1"/>
        </w:rPr>
        <w:fldChar w:fldCharType="separate"/>
      </w:r>
      <w:r w:rsidR="004D59E0" w:rsidRPr="00E028AD">
        <w:rPr>
          <w:noProof/>
          <w:color w:val="000000" w:themeColor="text1"/>
        </w:rPr>
        <w:t>(</w:t>
      </w:r>
      <w:hyperlink w:anchor="_ENREF_18" w:tooltip="Gorodzinsky, 2011 #587" w:history="1">
        <w:r w:rsidR="00FF4E8A" w:rsidRPr="00E028AD">
          <w:rPr>
            <w:noProof/>
            <w:color w:val="000000" w:themeColor="text1"/>
          </w:rPr>
          <w:t>18</w:t>
        </w:r>
      </w:hyperlink>
      <w:r w:rsidR="004D59E0" w:rsidRPr="00E028AD">
        <w:rPr>
          <w:noProof/>
          <w:color w:val="000000" w:themeColor="text1"/>
        </w:rPr>
        <w:t>)</w:t>
      </w:r>
      <w:r w:rsidR="00B550A5" w:rsidRPr="00E028AD">
        <w:rPr>
          <w:color w:val="000000" w:themeColor="text1"/>
        </w:rPr>
        <w:fldChar w:fldCharType="end"/>
      </w:r>
      <w:r w:rsidR="0037709C" w:rsidRPr="00E028AD">
        <w:rPr>
          <w:color w:val="000000" w:themeColor="text1"/>
        </w:rPr>
        <w:t>, in this study we were</w:t>
      </w:r>
      <w:r w:rsidR="00B550A5" w:rsidRPr="00E028AD">
        <w:rPr>
          <w:color w:val="000000" w:themeColor="text1"/>
        </w:rPr>
        <w:t xml:space="preserve"> primarily interested in interference of pain with attendance and academic progress. </w:t>
      </w:r>
    </w:p>
    <w:p w14:paraId="577D9FFE" w14:textId="7487FCB2" w:rsidR="006B1404" w:rsidRPr="00E028AD" w:rsidRDefault="005D776C" w:rsidP="0070704F">
      <w:pPr>
        <w:shd w:val="clear" w:color="auto" w:fill="FFFFFF"/>
        <w:spacing w:after="120"/>
        <w:ind w:firstLine="720"/>
        <w:rPr>
          <w:color w:val="000000" w:themeColor="text1"/>
        </w:rPr>
      </w:pPr>
      <w:r w:rsidRPr="00E028AD">
        <w:rPr>
          <w:color w:val="000000" w:themeColor="text1"/>
        </w:rPr>
        <w:t>T</w:t>
      </w:r>
      <w:r w:rsidR="00C804BE" w:rsidRPr="00E028AD">
        <w:rPr>
          <w:color w:val="000000" w:themeColor="text1"/>
        </w:rPr>
        <w:t>herefore</w:t>
      </w:r>
      <w:r w:rsidRPr="00E028AD">
        <w:rPr>
          <w:color w:val="000000" w:themeColor="text1"/>
        </w:rPr>
        <w:t>,</w:t>
      </w:r>
      <w:r w:rsidR="00C804BE" w:rsidRPr="00E028AD">
        <w:rPr>
          <w:color w:val="000000" w:themeColor="text1"/>
        </w:rPr>
        <w:t xml:space="preserve"> </w:t>
      </w:r>
      <w:r w:rsidRPr="00E028AD">
        <w:rPr>
          <w:color w:val="000000" w:themeColor="text1"/>
        </w:rPr>
        <w:t>t</w:t>
      </w:r>
      <w:r w:rsidR="00ED5D96" w:rsidRPr="00E028AD">
        <w:rPr>
          <w:color w:val="000000" w:themeColor="text1"/>
        </w:rPr>
        <w:t>he</w:t>
      </w:r>
      <w:r w:rsidRPr="00E028AD">
        <w:rPr>
          <w:color w:val="000000" w:themeColor="text1"/>
        </w:rPr>
        <w:t xml:space="preserve"> main aim of </w:t>
      </w:r>
      <w:r w:rsidR="00ED5D96" w:rsidRPr="00E028AD">
        <w:rPr>
          <w:color w:val="000000" w:themeColor="text1"/>
        </w:rPr>
        <w:t>t</w:t>
      </w:r>
      <w:r w:rsidR="005359F7" w:rsidRPr="00E028AD">
        <w:rPr>
          <w:color w:val="000000" w:themeColor="text1"/>
        </w:rPr>
        <w:t xml:space="preserve">his study </w:t>
      </w:r>
      <w:r w:rsidR="00330ABC" w:rsidRPr="00E028AD">
        <w:rPr>
          <w:color w:val="000000" w:themeColor="text1"/>
        </w:rPr>
        <w:t>wa</w:t>
      </w:r>
      <w:r w:rsidR="00CF5499" w:rsidRPr="00E028AD">
        <w:rPr>
          <w:color w:val="000000" w:themeColor="text1"/>
        </w:rPr>
        <w:t>s</w:t>
      </w:r>
      <w:r w:rsidR="00082C61" w:rsidRPr="00E028AD">
        <w:rPr>
          <w:color w:val="000000" w:themeColor="text1"/>
        </w:rPr>
        <w:t>:</w:t>
      </w:r>
      <w:r w:rsidR="00CF5499" w:rsidRPr="00E028AD">
        <w:rPr>
          <w:color w:val="000000" w:themeColor="text1"/>
        </w:rPr>
        <w:t xml:space="preserve"> </w:t>
      </w:r>
      <w:r w:rsidR="00082C61" w:rsidRPr="00E028AD">
        <w:rPr>
          <w:color w:val="000000" w:themeColor="text1"/>
        </w:rPr>
        <w:t xml:space="preserve">a) to </w:t>
      </w:r>
      <w:r w:rsidR="005359F7" w:rsidRPr="00E028AD">
        <w:rPr>
          <w:color w:val="000000" w:themeColor="text1"/>
        </w:rPr>
        <w:t>examine</w:t>
      </w:r>
      <w:r w:rsidR="00082C61" w:rsidRPr="00E028AD">
        <w:rPr>
          <w:color w:val="000000" w:themeColor="text1"/>
        </w:rPr>
        <w:t xml:space="preserve"> if students with pain</w:t>
      </w:r>
      <w:r w:rsidR="00062487" w:rsidRPr="00E028AD">
        <w:rPr>
          <w:color w:val="000000" w:themeColor="text1"/>
        </w:rPr>
        <w:t>, both acute (</w:t>
      </w:r>
      <w:r w:rsidR="00330ABC" w:rsidRPr="00E028AD">
        <w:rPr>
          <w:color w:val="000000" w:themeColor="text1"/>
        </w:rPr>
        <w:t xml:space="preserve">lasting </w:t>
      </w:r>
      <w:r w:rsidR="00062487" w:rsidRPr="00E028AD">
        <w:rPr>
          <w:color w:val="000000" w:themeColor="text1"/>
        </w:rPr>
        <w:t>&lt; 3 months) and chronic (</w:t>
      </w:r>
      <w:r w:rsidR="00330ABC" w:rsidRPr="00E028AD">
        <w:rPr>
          <w:color w:val="000000" w:themeColor="text1"/>
        </w:rPr>
        <w:t xml:space="preserve">lasting </w:t>
      </w:r>
      <w:r w:rsidR="00062487" w:rsidRPr="00E028AD">
        <w:rPr>
          <w:color w:val="000000" w:themeColor="text1"/>
        </w:rPr>
        <w:t xml:space="preserve">&gt; 3 months) </w:t>
      </w:r>
      <w:r w:rsidR="00330ABC" w:rsidRPr="00E028AD">
        <w:rPr>
          <w:color w:val="000000" w:themeColor="text1"/>
        </w:rPr>
        <w:t xml:space="preserve">report </w:t>
      </w:r>
      <w:r w:rsidR="00082C61" w:rsidRPr="00E028AD">
        <w:rPr>
          <w:color w:val="000000" w:themeColor="text1"/>
        </w:rPr>
        <w:t>greater p</w:t>
      </w:r>
      <w:r w:rsidR="00330ABC" w:rsidRPr="00E028AD">
        <w:rPr>
          <w:color w:val="000000" w:themeColor="text1"/>
        </w:rPr>
        <w:t>sychological distress and</w:t>
      </w:r>
      <w:r w:rsidR="00082C61" w:rsidRPr="00E028AD">
        <w:rPr>
          <w:color w:val="000000" w:themeColor="text1"/>
        </w:rPr>
        <w:t xml:space="preserve"> lower social sup</w:t>
      </w:r>
      <w:r w:rsidR="00F72A2B" w:rsidRPr="00E028AD">
        <w:rPr>
          <w:color w:val="000000" w:themeColor="text1"/>
        </w:rPr>
        <w:t>port than students without pain; b) to examine if pain, disability and perceived social support predict psychological functioning (anxiety and depression) and academic functioning in university students. Regarding the first aim, w</w:t>
      </w:r>
      <w:r w:rsidR="00497462" w:rsidRPr="00E028AD">
        <w:rPr>
          <w:color w:val="000000" w:themeColor="text1"/>
        </w:rPr>
        <w:t>e hypothesise</w:t>
      </w:r>
      <w:r w:rsidR="0037709C" w:rsidRPr="00E028AD">
        <w:rPr>
          <w:color w:val="000000" w:themeColor="text1"/>
        </w:rPr>
        <w:t>d</w:t>
      </w:r>
      <w:r w:rsidR="00497462" w:rsidRPr="00E028AD">
        <w:rPr>
          <w:color w:val="000000" w:themeColor="text1"/>
        </w:rPr>
        <w:t xml:space="preserve"> </w:t>
      </w:r>
      <w:r w:rsidR="00DB77F9" w:rsidRPr="00E028AD">
        <w:rPr>
          <w:color w:val="000000" w:themeColor="text1"/>
        </w:rPr>
        <w:t>that students with</w:t>
      </w:r>
      <w:r w:rsidR="000962D7" w:rsidRPr="00E028AD">
        <w:rPr>
          <w:color w:val="000000" w:themeColor="text1"/>
        </w:rPr>
        <w:t xml:space="preserve">out </w:t>
      </w:r>
      <w:r w:rsidR="00062487" w:rsidRPr="00E028AD">
        <w:rPr>
          <w:color w:val="000000" w:themeColor="text1"/>
        </w:rPr>
        <w:t>pain w</w:t>
      </w:r>
      <w:r w:rsidR="004829D0" w:rsidRPr="00E028AD">
        <w:rPr>
          <w:color w:val="000000" w:themeColor="text1"/>
        </w:rPr>
        <w:t>ould</w:t>
      </w:r>
      <w:r w:rsidR="00DB77F9" w:rsidRPr="00E028AD">
        <w:rPr>
          <w:color w:val="000000" w:themeColor="text1"/>
        </w:rPr>
        <w:t xml:space="preserve"> </w:t>
      </w:r>
      <w:r w:rsidR="000962D7" w:rsidRPr="00E028AD">
        <w:rPr>
          <w:color w:val="000000" w:themeColor="text1"/>
        </w:rPr>
        <w:t>report lower</w:t>
      </w:r>
      <w:r w:rsidR="00DB77F9" w:rsidRPr="00E028AD">
        <w:rPr>
          <w:color w:val="000000" w:themeColor="text1"/>
        </w:rPr>
        <w:t xml:space="preserve"> levels of depression and anxiety and </w:t>
      </w:r>
      <w:r w:rsidR="000962D7" w:rsidRPr="00E028AD">
        <w:rPr>
          <w:color w:val="000000" w:themeColor="text1"/>
        </w:rPr>
        <w:t xml:space="preserve">higher levels </w:t>
      </w:r>
      <w:r w:rsidR="00062487" w:rsidRPr="00E028AD">
        <w:rPr>
          <w:color w:val="000000" w:themeColor="text1"/>
        </w:rPr>
        <w:t>of perceived</w:t>
      </w:r>
      <w:r w:rsidR="00DB77F9" w:rsidRPr="00E028AD">
        <w:rPr>
          <w:color w:val="000000" w:themeColor="text1"/>
        </w:rPr>
        <w:t xml:space="preserve"> social support than students with </w:t>
      </w:r>
      <w:r w:rsidR="000962D7" w:rsidRPr="00E028AD">
        <w:rPr>
          <w:color w:val="000000" w:themeColor="text1"/>
        </w:rPr>
        <w:t>acute and chronic pain</w:t>
      </w:r>
      <w:r w:rsidR="00DB77F9" w:rsidRPr="00E028AD">
        <w:rPr>
          <w:color w:val="000000" w:themeColor="text1"/>
        </w:rPr>
        <w:t>. We</w:t>
      </w:r>
      <w:r w:rsidR="000962D7" w:rsidRPr="00E028AD">
        <w:rPr>
          <w:color w:val="000000" w:themeColor="text1"/>
        </w:rPr>
        <w:t xml:space="preserve"> also </w:t>
      </w:r>
      <w:r w:rsidR="00497462" w:rsidRPr="00E028AD">
        <w:rPr>
          <w:color w:val="000000" w:themeColor="text1"/>
        </w:rPr>
        <w:t>hypothesise</w:t>
      </w:r>
      <w:r w:rsidR="0037709C" w:rsidRPr="00E028AD">
        <w:rPr>
          <w:color w:val="000000" w:themeColor="text1"/>
        </w:rPr>
        <w:t>d</w:t>
      </w:r>
      <w:r w:rsidR="000962D7" w:rsidRPr="00E028AD">
        <w:rPr>
          <w:color w:val="000000" w:themeColor="text1"/>
        </w:rPr>
        <w:t xml:space="preserve"> that students with chronic pain </w:t>
      </w:r>
      <w:r w:rsidR="00F72A2B" w:rsidRPr="00E028AD">
        <w:rPr>
          <w:color w:val="000000" w:themeColor="text1"/>
        </w:rPr>
        <w:t>would</w:t>
      </w:r>
      <w:r w:rsidR="00DB77F9" w:rsidRPr="00E028AD">
        <w:rPr>
          <w:color w:val="000000" w:themeColor="text1"/>
        </w:rPr>
        <w:t xml:space="preserve"> report higher levels of depression and anxiety and lower perceived social support than students </w:t>
      </w:r>
      <w:r w:rsidR="000962D7" w:rsidRPr="00E028AD">
        <w:rPr>
          <w:color w:val="000000" w:themeColor="text1"/>
        </w:rPr>
        <w:t>with acute pain.</w:t>
      </w:r>
      <w:r w:rsidR="00DB77F9" w:rsidRPr="00E028AD">
        <w:rPr>
          <w:color w:val="000000" w:themeColor="text1"/>
        </w:rPr>
        <w:t xml:space="preserve"> </w:t>
      </w:r>
      <w:r w:rsidR="00F72A2B" w:rsidRPr="00E028AD">
        <w:rPr>
          <w:color w:val="000000" w:themeColor="text1"/>
        </w:rPr>
        <w:t>Regarding the second aim, we hypothesise</w:t>
      </w:r>
      <w:r w:rsidR="0037709C" w:rsidRPr="00E028AD">
        <w:rPr>
          <w:color w:val="000000" w:themeColor="text1"/>
        </w:rPr>
        <w:t>d</w:t>
      </w:r>
      <w:r w:rsidR="00F72A2B" w:rsidRPr="00E028AD">
        <w:rPr>
          <w:color w:val="000000" w:themeColor="text1"/>
        </w:rPr>
        <w:t xml:space="preserve"> that,</w:t>
      </w:r>
      <w:r w:rsidR="00082C61" w:rsidRPr="00E028AD">
        <w:rPr>
          <w:color w:val="000000" w:themeColor="text1"/>
        </w:rPr>
        <w:t xml:space="preserve"> after controlling for pain and disabili</w:t>
      </w:r>
      <w:r w:rsidR="00F72A2B" w:rsidRPr="00E028AD">
        <w:rPr>
          <w:color w:val="000000" w:themeColor="text1"/>
        </w:rPr>
        <w:t>ty, perceived social support would</w:t>
      </w:r>
      <w:r w:rsidR="00082C61" w:rsidRPr="00E028AD">
        <w:rPr>
          <w:color w:val="000000" w:themeColor="text1"/>
        </w:rPr>
        <w:t xml:space="preserve"> be a negative </w:t>
      </w:r>
      <w:r w:rsidR="00082C61" w:rsidRPr="00E028AD">
        <w:rPr>
          <w:color w:val="000000" w:themeColor="text1"/>
        </w:rPr>
        <w:lastRenderedPageBreak/>
        <w:t xml:space="preserve">predictor of </w:t>
      </w:r>
      <w:r w:rsidR="00B816B9" w:rsidRPr="00E028AD">
        <w:rPr>
          <w:color w:val="000000" w:themeColor="text1"/>
        </w:rPr>
        <w:t xml:space="preserve">poor </w:t>
      </w:r>
      <w:r w:rsidR="00082C61" w:rsidRPr="00E028AD">
        <w:rPr>
          <w:color w:val="000000" w:themeColor="text1"/>
        </w:rPr>
        <w:t>psychological and academic functioning, while pain and disabilit</w:t>
      </w:r>
      <w:r w:rsidR="00F72A2B" w:rsidRPr="00E028AD">
        <w:rPr>
          <w:color w:val="000000" w:themeColor="text1"/>
        </w:rPr>
        <w:t>y would</w:t>
      </w:r>
      <w:r w:rsidR="00082C61" w:rsidRPr="00E028AD">
        <w:rPr>
          <w:color w:val="000000" w:themeColor="text1"/>
        </w:rPr>
        <w:t xml:space="preserve"> be positive predictors. </w:t>
      </w:r>
    </w:p>
    <w:p w14:paraId="749A8AE3" w14:textId="77777777" w:rsidR="0041675C" w:rsidRPr="00E028AD" w:rsidRDefault="0041675C" w:rsidP="00D561B1">
      <w:pPr>
        <w:pStyle w:val="Default"/>
        <w:spacing w:line="480" w:lineRule="auto"/>
        <w:jc w:val="center"/>
        <w:rPr>
          <w:rFonts w:ascii="Times New Roman" w:hAnsi="Times New Roman" w:cs="Times New Roman"/>
          <w:b/>
          <w:color w:val="000000" w:themeColor="text1"/>
        </w:rPr>
      </w:pPr>
    </w:p>
    <w:p w14:paraId="60221A38" w14:textId="28591CBD" w:rsidR="005D0187" w:rsidRPr="00E028AD" w:rsidRDefault="005D0187" w:rsidP="00D561B1">
      <w:pPr>
        <w:pStyle w:val="Default"/>
        <w:spacing w:line="480" w:lineRule="auto"/>
        <w:jc w:val="center"/>
        <w:rPr>
          <w:rFonts w:ascii="Times New Roman" w:hAnsi="Times New Roman" w:cs="Times New Roman"/>
          <w:b/>
          <w:color w:val="000000" w:themeColor="text1"/>
        </w:rPr>
      </w:pPr>
      <w:r w:rsidRPr="00E028AD">
        <w:rPr>
          <w:rFonts w:ascii="Times New Roman" w:hAnsi="Times New Roman" w:cs="Times New Roman"/>
          <w:b/>
          <w:color w:val="000000" w:themeColor="text1"/>
        </w:rPr>
        <w:t>Method</w:t>
      </w:r>
      <w:r w:rsidR="006D23F0" w:rsidRPr="00E028AD">
        <w:rPr>
          <w:rFonts w:ascii="Times New Roman" w:hAnsi="Times New Roman" w:cs="Times New Roman"/>
          <w:b/>
          <w:color w:val="000000" w:themeColor="text1"/>
        </w:rPr>
        <w:t>s</w:t>
      </w:r>
    </w:p>
    <w:p w14:paraId="539A4194" w14:textId="77777777" w:rsidR="001630F0" w:rsidRPr="00E028AD" w:rsidRDefault="001630F0" w:rsidP="001630F0">
      <w:pPr>
        <w:rPr>
          <w:b/>
          <w:color w:val="000000" w:themeColor="text1"/>
        </w:rPr>
      </w:pPr>
      <w:r w:rsidRPr="00E028AD">
        <w:rPr>
          <w:b/>
          <w:color w:val="000000" w:themeColor="text1"/>
        </w:rPr>
        <w:t>Design and planned analysis</w:t>
      </w:r>
    </w:p>
    <w:p w14:paraId="5FD2A221" w14:textId="77777777" w:rsidR="001630F0" w:rsidRPr="00E028AD" w:rsidRDefault="001630F0" w:rsidP="001630F0">
      <w:pPr>
        <w:ind w:firstLine="720"/>
        <w:rPr>
          <w:color w:val="000000" w:themeColor="text1"/>
        </w:rPr>
      </w:pPr>
      <w:r w:rsidRPr="00E028AD">
        <w:rPr>
          <w:color w:val="000000" w:themeColor="text1"/>
        </w:rPr>
        <w:t xml:space="preserve">This was a cross sectional design. The following analyses were planned: </w:t>
      </w:r>
    </w:p>
    <w:p w14:paraId="354F932F" w14:textId="518847B9" w:rsidR="001630F0" w:rsidRPr="00E028AD" w:rsidRDefault="001630F0" w:rsidP="001375DA">
      <w:pPr>
        <w:ind w:firstLine="720"/>
        <w:rPr>
          <w:b/>
          <w:color w:val="000000" w:themeColor="text1"/>
        </w:rPr>
      </w:pPr>
      <w:r w:rsidRPr="00E028AD">
        <w:rPr>
          <w:b/>
          <w:color w:val="000000" w:themeColor="text1"/>
        </w:rPr>
        <w:t xml:space="preserve">Comparisons between participants with and without </w:t>
      </w:r>
      <w:r w:rsidR="001375DA" w:rsidRPr="00E028AD">
        <w:rPr>
          <w:b/>
          <w:color w:val="000000" w:themeColor="text1"/>
        </w:rPr>
        <w:t xml:space="preserve">pain. </w:t>
      </w:r>
      <w:r w:rsidRPr="00E028AD">
        <w:rPr>
          <w:color w:val="000000" w:themeColor="text1"/>
        </w:rPr>
        <w:t xml:space="preserve">To test the first set of hypotheses, we planned to examine differences </w:t>
      </w:r>
      <w:r w:rsidR="00D730A7" w:rsidRPr="00E028AD">
        <w:rPr>
          <w:color w:val="000000" w:themeColor="text1"/>
        </w:rPr>
        <w:t xml:space="preserve">between participants with </w:t>
      </w:r>
      <w:r w:rsidRPr="00E028AD">
        <w:rPr>
          <w:color w:val="000000" w:themeColor="text1"/>
        </w:rPr>
        <w:t xml:space="preserve">acute </w:t>
      </w:r>
      <w:r w:rsidR="00D730A7" w:rsidRPr="00E028AD">
        <w:rPr>
          <w:color w:val="000000" w:themeColor="text1"/>
        </w:rPr>
        <w:t>pain (lasting &lt; 3 months), chronic pain (lasting &gt; 3 months) and participants</w:t>
      </w:r>
      <w:r w:rsidRPr="00E028AD">
        <w:rPr>
          <w:color w:val="000000" w:themeColor="text1"/>
        </w:rPr>
        <w:t xml:space="preserve"> without pain. To this end, we planned to conduct one way independent measures </w:t>
      </w:r>
      <w:r w:rsidR="003B5356" w:rsidRPr="00E028AD">
        <w:rPr>
          <w:color w:val="000000" w:themeColor="text1"/>
        </w:rPr>
        <w:t>analysis of variance (</w:t>
      </w:r>
      <w:r w:rsidRPr="00E028AD">
        <w:rPr>
          <w:color w:val="000000" w:themeColor="text1"/>
        </w:rPr>
        <w:t>A</w:t>
      </w:r>
      <w:r w:rsidR="00387E2E" w:rsidRPr="00E028AD">
        <w:rPr>
          <w:color w:val="000000" w:themeColor="text1"/>
        </w:rPr>
        <w:t>NOVA</w:t>
      </w:r>
      <w:r w:rsidR="00DC25B0" w:rsidRPr="00E028AD">
        <w:rPr>
          <w:color w:val="000000" w:themeColor="text1"/>
        </w:rPr>
        <w:t>)</w:t>
      </w:r>
      <w:r w:rsidRPr="00E028AD">
        <w:rPr>
          <w:color w:val="000000" w:themeColor="text1"/>
        </w:rPr>
        <w:t xml:space="preserve"> to compare the three groups on measures of anxiety, depression and perceived social support.</w:t>
      </w:r>
      <w:r w:rsidR="00D730A7" w:rsidRPr="00E028AD">
        <w:rPr>
          <w:color w:val="000000" w:themeColor="text1"/>
        </w:rPr>
        <w:t xml:space="preserve"> </w:t>
      </w:r>
    </w:p>
    <w:p w14:paraId="26A4DCA8" w14:textId="4F24B48B" w:rsidR="007B380F" w:rsidRPr="00E028AD" w:rsidRDefault="00C951BD" w:rsidP="007B380F">
      <w:pPr>
        <w:ind w:firstLine="720"/>
        <w:rPr>
          <w:b/>
          <w:color w:val="000000" w:themeColor="text1"/>
        </w:rPr>
      </w:pPr>
      <w:r w:rsidRPr="00E028AD">
        <w:rPr>
          <w:b/>
          <w:color w:val="000000" w:themeColor="text1"/>
        </w:rPr>
        <w:t>Analyses of the pain sample</w:t>
      </w:r>
      <w:r w:rsidR="001375DA" w:rsidRPr="00E028AD">
        <w:rPr>
          <w:b/>
          <w:color w:val="000000" w:themeColor="text1"/>
        </w:rPr>
        <w:t xml:space="preserve">. </w:t>
      </w:r>
      <w:r w:rsidR="001630F0" w:rsidRPr="00E028AD">
        <w:rPr>
          <w:color w:val="000000" w:themeColor="text1"/>
        </w:rPr>
        <w:t xml:space="preserve">To test the second set of hypotheses, we planned a series of hierarchical regression analyses to examine if </w:t>
      </w:r>
      <w:r w:rsidR="001375DA" w:rsidRPr="00E028AD">
        <w:rPr>
          <w:color w:val="000000" w:themeColor="text1"/>
        </w:rPr>
        <w:t>pain, disability and</w:t>
      </w:r>
      <w:r w:rsidR="001630F0" w:rsidRPr="00E028AD">
        <w:rPr>
          <w:color w:val="000000" w:themeColor="text1"/>
        </w:rPr>
        <w:t xml:space="preserve"> perceived social support predict</w:t>
      </w:r>
      <w:r w:rsidR="00B1288B" w:rsidRPr="00E028AD">
        <w:rPr>
          <w:color w:val="000000" w:themeColor="text1"/>
        </w:rPr>
        <w:t>ed</w:t>
      </w:r>
      <w:r w:rsidR="001630F0" w:rsidRPr="00E028AD">
        <w:rPr>
          <w:color w:val="000000" w:themeColor="text1"/>
        </w:rPr>
        <w:t xml:space="preserve"> psychological and academic functioning in students with </w:t>
      </w:r>
      <w:r w:rsidR="00062487" w:rsidRPr="00E028AD">
        <w:rPr>
          <w:color w:val="000000" w:themeColor="text1"/>
        </w:rPr>
        <w:t>pain.</w:t>
      </w:r>
      <w:r w:rsidR="001630F0" w:rsidRPr="00E028AD">
        <w:rPr>
          <w:color w:val="000000" w:themeColor="text1"/>
        </w:rPr>
        <w:t xml:space="preserve"> </w:t>
      </w:r>
      <w:r w:rsidR="0012590A" w:rsidRPr="00E028AD">
        <w:rPr>
          <w:color w:val="000000" w:themeColor="text1"/>
        </w:rPr>
        <w:t>In these analyses, anxiety, depression and interference with academic functioning were used as outcome variables while pain (</w:t>
      </w:r>
      <w:r w:rsidR="00062441" w:rsidRPr="00E028AD">
        <w:rPr>
          <w:color w:val="000000" w:themeColor="text1"/>
        </w:rPr>
        <w:t xml:space="preserve">group [acute/chronic], </w:t>
      </w:r>
      <w:r w:rsidR="009510B1" w:rsidRPr="00E028AD">
        <w:rPr>
          <w:color w:val="000000" w:themeColor="text1"/>
        </w:rPr>
        <w:t xml:space="preserve">intensity, </w:t>
      </w:r>
      <w:r w:rsidR="0012590A" w:rsidRPr="00E028AD">
        <w:rPr>
          <w:color w:val="000000" w:themeColor="text1"/>
        </w:rPr>
        <w:t>frequency</w:t>
      </w:r>
      <w:r w:rsidR="009510B1" w:rsidRPr="00E028AD">
        <w:rPr>
          <w:color w:val="000000" w:themeColor="text1"/>
        </w:rPr>
        <w:t xml:space="preserve"> and duration</w:t>
      </w:r>
      <w:r w:rsidR="0012590A" w:rsidRPr="00E028AD">
        <w:rPr>
          <w:color w:val="000000" w:themeColor="text1"/>
        </w:rPr>
        <w:t xml:space="preserve">) and disability were entered as predictors in the first and second step respectively. In order to examine how much additional variance in the outcome variables is explained by perceived social support (while controlling for pain and disability), this variable was entered in the third step. </w:t>
      </w:r>
    </w:p>
    <w:p w14:paraId="28A14E38" w14:textId="382045F3" w:rsidR="00AF4139" w:rsidRPr="00E028AD" w:rsidRDefault="00AF4139" w:rsidP="0012590A">
      <w:pPr>
        <w:ind w:firstLine="720"/>
        <w:rPr>
          <w:b/>
          <w:color w:val="000000" w:themeColor="text1"/>
        </w:rPr>
      </w:pPr>
      <w:r w:rsidRPr="00E028AD">
        <w:rPr>
          <w:b/>
          <w:color w:val="000000" w:themeColor="text1"/>
        </w:rPr>
        <w:t>Exploring and preparing the pain sample for the regression analysis</w:t>
      </w:r>
      <w:r w:rsidRPr="00E028AD">
        <w:rPr>
          <w:i/>
          <w:color w:val="000000" w:themeColor="text1"/>
        </w:rPr>
        <w:t>.</w:t>
      </w:r>
      <w:r w:rsidRPr="00E028AD">
        <w:rPr>
          <w:b/>
          <w:color w:val="000000" w:themeColor="text1"/>
        </w:rPr>
        <w:t xml:space="preserve"> </w:t>
      </w:r>
      <w:r w:rsidRPr="00E028AD">
        <w:rPr>
          <w:color w:val="000000" w:themeColor="text1"/>
        </w:rPr>
        <w:t xml:space="preserve">In order to understand if participants with chronic pain, acute pain or both types of pain should be included in the above regression analyses, we planned to compare them on the regression outcome variables. Hence, in addition to comparing them on measures of </w:t>
      </w:r>
      <w:r w:rsidRPr="00E028AD">
        <w:rPr>
          <w:color w:val="000000" w:themeColor="text1"/>
        </w:rPr>
        <w:lastRenderedPageBreak/>
        <w:t>depression and anxiety (</w:t>
      </w:r>
      <w:r w:rsidR="00613061" w:rsidRPr="00E028AD">
        <w:rPr>
          <w:color w:val="000000" w:themeColor="text1"/>
        </w:rPr>
        <w:t xml:space="preserve">with ANOVA analyses </w:t>
      </w:r>
      <w:r w:rsidRPr="00E028AD">
        <w:rPr>
          <w:color w:val="000000" w:themeColor="text1"/>
        </w:rPr>
        <w:t xml:space="preserve">described </w:t>
      </w:r>
      <w:r w:rsidR="00613061" w:rsidRPr="00E028AD">
        <w:rPr>
          <w:color w:val="000000" w:themeColor="text1"/>
        </w:rPr>
        <w:t>above</w:t>
      </w:r>
      <w:r w:rsidRPr="00E028AD">
        <w:rPr>
          <w:color w:val="000000" w:themeColor="text1"/>
        </w:rPr>
        <w:t xml:space="preserve">), we also planned to conduct a </w:t>
      </w:r>
      <w:r w:rsidRPr="00E028AD">
        <w:rPr>
          <w:i/>
          <w:color w:val="000000" w:themeColor="text1"/>
        </w:rPr>
        <w:t>t</w:t>
      </w:r>
      <w:r w:rsidRPr="00E028AD">
        <w:rPr>
          <w:color w:val="000000" w:themeColor="text1"/>
        </w:rPr>
        <w:t xml:space="preserve">- test to compare them on interference of pain with academic functioning. Significant differences between participants with acute and chronic pain on these outcome variables would indicate that the groups should be analysed separately. In case of non-significant differences, all participants with pain would be included and pain group (acute vs. chronic pain) would be used as an additional </w:t>
      </w:r>
      <w:r w:rsidR="007B380F" w:rsidRPr="00E028AD">
        <w:rPr>
          <w:color w:val="000000" w:themeColor="text1"/>
        </w:rPr>
        <w:t xml:space="preserve">binary </w:t>
      </w:r>
      <w:r w:rsidRPr="00E028AD">
        <w:rPr>
          <w:color w:val="000000" w:themeColor="text1"/>
        </w:rPr>
        <w:t xml:space="preserve">predictor. Next, since students across all four years of undergraduate degree as well as postgraduate students were recruited, correlational analyses were planned to examine if participants’ year of study and age were significantly correlated with the regression outcome variables. Significant correlations would indicate that year of study and/or age should be entered in the regression model as additional predictors. </w:t>
      </w:r>
      <w:r w:rsidR="00917D5B" w:rsidRPr="00E028AD">
        <w:rPr>
          <w:color w:val="000000" w:themeColor="text1"/>
        </w:rPr>
        <w:t xml:space="preserve">Finally, </w:t>
      </w:r>
      <w:r w:rsidR="00BB44F6" w:rsidRPr="00E028AD">
        <w:rPr>
          <w:color w:val="000000" w:themeColor="text1"/>
        </w:rPr>
        <w:t xml:space="preserve">the majority of participants with pain were females (71%). </w:t>
      </w:r>
      <w:r w:rsidR="00C15E2B" w:rsidRPr="00E028AD">
        <w:rPr>
          <w:color w:val="000000" w:themeColor="text1"/>
        </w:rPr>
        <w:t>In order to decide whether to</w:t>
      </w:r>
      <w:r w:rsidR="00A361CC" w:rsidRPr="00E028AD">
        <w:rPr>
          <w:color w:val="000000" w:themeColor="text1"/>
        </w:rPr>
        <w:t xml:space="preserve"> still</w:t>
      </w:r>
      <w:r w:rsidR="00C15E2B" w:rsidRPr="00E028AD">
        <w:rPr>
          <w:color w:val="000000" w:themeColor="text1"/>
        </w:rPr>
        <w:t xml:space="preserve"> include sex as a control variable in the regression analyses, w</w:t>
      </w:r>
      <w:r w:rsidR="00BB44F6" w:rsidRPr="00E028AD">
        <w:rPr>
          <w:color w:val="000000" w:themeColor="text1"/>
        </w:rPr>
        <w:t xml:space="preserve">e </w:t>
      </w:r>
      <w:r w:rsidR="00045998" w:rsidRPr="00E028AD">
        <w:rPr>
          <w:color w:val="000000" w:themeColor="text1"/>
        </w:rPr>
        <w:t>planned to conduct</w:t>
      </w:r>
      <w:r w:rsidR="00BB44F6" w:rsidRPr="00E028AD">
        <w:rPr>
          <w:color w:val="000000" w:themeColor="text1"/>
        </w:rPr>
        <w:t xml:space="preserve"> </w:t>
      </w:r>
      <w:r w:rsidR="00BB44F6" w:rsidRPr="00E028AD">
        <w:rPr>
          <w:i/>
          <w:color w:val="000000" w:themeColor="text1"/>
        </w:rPr>
        <w:t>t</w:t>
      </w:r>
      <w:r w:rsidR="00BB44F6" w:rsidRPr="00E028AD">
        <w:rPr>
          <w:color w:val="000000" w:themeColor="text1"/>
        </w:rPr>
        <w:t xml:space="preserve"> tests to examine</w:t>
      </w:r>
      <w:r w:rsidR="00C15E2B" w:rsidRPr="00E028AD">
        <w:rPr>
          <w:color w:val="000000" w:themeColor="text1"/>
        </w:rPr>
        <w:t xml:space="preserve"> if</w:t>
      </w:r>
      <w:r w:rsidR="00BB44F6" w:rsidRPr="00E028AD">
        <w:rPr>
          <w:color w:val="000000" w:themeColor="text1"/>
        </w:rPr>
        <w:t xml:space="preserve"> </w:t>
      </w:r>
      <w:r w:rsidR="00C15E2B" w:rsidRPr="00E028AD">
        <w:rPr>
          <w:color w:val="000000" w:themeColor="text1"/>
        </w:rPr>
        <w:t xml:space="preserve">female and male participants differ in their pain intensity and frequency levels. </w:t>
      </w:r>
    </w:p>
    <w:p w14:paraId="7175A147" w14:textId="00645020" w:rsidR="001630F0" w:rsidRPr="00E028AD" w:rsidRDefault="00720863" w:rsidP="000846AB">
      <w:pPr>
        <w:ind w:firstLine="720"/>
        <w:rPr>
          <w:color w:val="000000" w:themeColor="text1"/>
        </w:rPr>
      </w:pPr>
      <w:r w:rsidRPr="00E028AD">
        <w:rPr>
          <w:color w:val="000000" w:themeColor="text1"/>
        </w:rPr>
        <w:t>The required minimal sample size</w:t>
      </w:r>
      <w:r w:rsidR="007D78D1" w:rsidRPr="00E028AD">
        <w:rPr>
          <w:color w:val="000000" w:themeColor="text1"/>
        </w:rPr>
        <w:t xml:space="preserve"> in</w:t>
      </w:r>
      <w:r w:rsidR="009E54AE" w:rsidRPr="00E028AD">
        <w:rPr>
          <w:color w:val="000000" w:themeColor="text1"/>
        </w:rPr>
        <w:t xml:space="preserve"> </w:t>
      </w:r>
      <w:r w:rsidR="007D78D1" w:rsidRPr="00E028AD">
        <w:rPr>
          <w:color w:val="000000" w:themeColor="text1"/>
        </w:rPr>
        <w:t xml:space="preserve">a </w:t>
      </w:r>
      <w:r w:rsidRPr="00E028AD">
        <w:rPr>
          <w:color w:val="000000" w:themeColor="text1"/>
        </w:rPr>
        <w:t xml:space="preserve">regression analysis </w:t>
      </w:r>
      <w:r w:rsidR="007D78D1" w:rsidRPr="00E028AD">
        <w:rPr>
          <w:color w:val="000000" w:themeColor="text1"/>
        </w:rPr>
        <w:t xml:space="preserve">with six predictors (to test </w:t>
      </w:r>
      <w:r w:rsidR="00214154" w:rsidRPr="00E028AD">
        <w:rPr>
          <w:color w:val="000000" w:themeColor="text1"/>
        </w:rPr>
        <w:t xml:space="preserve">both </w:t>
      </w:r>
      <w:r w:rsidR="007D78D1" w:rsidRPr="00E028AD">
        <w:rPr>
          <w:color w:val="000000" w:themeColor="text1"/>
        </w:rPr>
        <w:t xml:space="preserve">the overall model fit and individual predictors) </w:t>
      </w:r>
      <w:r w:rsidRPr="00E028AD">
        <w:rPr>
          <w:color w:val="000000" w:themeColor="text1"/>
        </w:rPr>
        <w:t>i</w:t>
      </w:r>
      <w:r w:rsidR="007D78D1" w:rsidRPr="00E028AD">
        <w:rPr>
          <w:color w:val="000000" w:themeColor="text1"/>
        </w:rPr>
        <w:t>s 110</w:t>
      </w:r>
      <w:r w:rsidR="009E54AE" w:rsidRPr="00E028AD">
        <w:rPr>
          <w:color w:val="000000" w:themeColor="text1"/>
        </w:rPr>
        <w:t xml:space="preserve"> participants</w:t>
      </w:r>
      <w:r w:rsidR="007D78D1" w:rsidRPr="00E028AD">
        <w:rPr>
          <w:color w:val="000000" w:themeColor="text1"/>
        </w:rPr>
        <w:t xml:space="preserve"> </w:t>
      </w:r>
      <w:r w:rsidR="007D78D1" w:rsidRPr="00E028AD">
        <w:rPr>
          <w:color w:val="000000" w:themeColor="text1"/>
        </w:rPr>
        <w:fldChar w:fldCharType="begin"/>
      </w:r>
      <w:r w:rsidR="007D78D1" w:rsidRPr="00E028AD">
        <w:rPr>
          <w:color w:val="000000" w:themeColor="text1"/>
        </w:rPr>
        <w:instrText xml:space="preserve"> ADDIN EN.CITE &lt;EndNote&gt;&lt;Cite&gt;&lt;Author&gt;Field&lt;/Author&gt;&lt;Year&gt;2009&lt;/Year&gt;&lt;RecNum&gt;42&lt;/RecNum&gt;&lt;DisplayText&gt;(19)&lt;/DisplayText&gt;&lt;record&gt;&lt;rec-number&gt;42&lt;/rec-number&gt;&lt;foreign-keys&gt;&lt;key app="EN" db-id="red9zd0fkdzv00ep9ddvwv92fw9s2teeszrw" timestamp="0"&gt;42&lt;/key&gt;&lt;/foreign-keys&gt;&lt;ref-type name="Book"&gt;6&lt;/ref-type&gt;&lt;contributors&gt;&lt;authors&gt;&lt;author&gt;Field, Andy P.&lt;/author&gt;&lt;/authors&gt;&lt;/contributors&gt;&lt;titles&gt;&lt;title&gt;Discovering statistics using SPSS : (and sex and drugs and rock &amp;apos;n&amp;apos; roll)&lt;/title&gt;&lt;/titles&gt;&lt;edition&gt;3rd ed.&lt;/edition&gt;&lt;keywords&gt;&lt;keyword&gt;Social sciences Statistical methods Computer programs.&lt;/keyword&gt;&lt;/keywords&gt;&lt;dates&gt;&lt;year&gt;2009&lt;/year&gt;&lt;/dates&gt;&lt;pub-location&gt;London&lt;/pub-location&gt;&lt;publisher&gt;SAGE&lt;/publisher&gt;&lt;isbn&gt;9781847879066 (hbk.) : ¹90.00&amp;#xD;1847879063 (hbk.) : ¹90.00&amp;#xD;9781847879073 (pbk.) : ¹32.99&amp;#xD;1847879071 (pbk.) : ¹32.99&lt;/isbn&gt;&lt;call-num&gt;519.50285536 22&amp;#xD;British Library DSC m09/.18039&amp;#xD;British Library HMNTS YK.2009.b.4896&lt;/call-num&gt;&lt;urls&gt;&lt;/urls&gt;&lt;/record&gt;&lt;/Cite&gt;&lt;/EndNote&gt;</w:instrText>
      </w:r>
      <w:r w:rsidR="007D78D1" w:rsidRPr="00E028AD">
        <w:rPr>
          <w:color w:val="000000" w:themeColor="text1"/>
        </w:rPr>
        <w:fldChar w:fldCharType="separate"/>
      </w:r>
      <w:r w:rsidR="007D78D1" w:rsidRPr="00E028AD">
        <w:rPr>
          <w:noProof/>
          <w:color w:val="000000" w:themeColor="text1"/>
        </w:rPr>
        <w:t>(</w:t>
      </w:r>
      <w:hyperlink w:anchor="_ENREF_19" w:tooltip="Field, 2009 #42" w:history="1">
        <w:r w:rsidR="00FF4E8A" w:rsidRPr="00E028AD">
          <w:rPr>
            <w:noProof/>
            <w:color w:val="000000" w:themeColor="text1"/>
          </w:rPr>
          <w:t>19</w:t>
        </w:r>
      </w:hyperlink>
      <w:r w:rsidR="007D78D1" w:rsidRPr="00E028AD">
        <w:rPr>
          <w:noProof/>
          <w:color w:val="000000" w:themeColor="text1"/>
        </w:rPr>
        <w:t>)</w:t>
      </w:r>
      <w:r w:rsidR="007D78D1" w:rsidRPr="00E028AD">
        <w:rPr>
          <w:color w:val="000000" w:themeColor="text1"/>
        </w:rPr>
        <w:fldChar w:fldCharType="end"/>
      </w:r>
      <w:r w:rsidRPr="00E028AD">
        <w:rPr>
          <w:color w:val="000000" w:themeColor="text1"/>
        </w:rPr>
        <w:t>.</w:t>
      </w:r>
      <w:r w:rsidR="00FF4E8A" w:rsidRPr="00E028AD">
        <w:rPr>
          <w:color w:val="000000" w:themeColor="text1"/>
        </w:rPr>
        <w:t xml:space="preserve"> We also planned to assess the following assumptions of regression</w:t>
      </w:r>
      <w:r w:rsidR="00214154" w:rsidRPr="00E028AD">
        <w:rPr>
          <w:color w:val="000000" w:themeColor="text1"/>
        </w:rPr>
        <w:t xml:space="preserve">: </w:t>
      </w:r>
      <w:r w:rsidR="001874A2" w:rsidRPr="00E028AD">
        <w:rPr>
          <w:color w:val="000000" w:themeColor="text1"/>
        </w:rPr>
        <w:t xml:space="preserve">a) multicollinearity, where the </w:t>
      </w:r>
      <w:r w:rsidR="00214154" w:rsidRPr="00E028AD">
        <w:rPr>
          <w:color w:val="000000" w:themeColor="text1"/>
        </w:rPr>
        <w:t>tolerance values should be above 0.2</w:t>
      </w:r>
      <w:r w:rsidR="001874A2" w:rsidRPr="00E028AD">
        <w:rPr>
          <w:color w:val="000000" w:themeColor="text1"/>
        </w:rPr>
        <w:t>, the</w:t>
      </w:r>
      <w:r w:rsidR="00214154" w:rsidRPr="00E028AD">
        <w:rPr>
          <w:color w:val="000000" w:themeColor="text1"/>
        </w:rPr>
        <w:t xml:space="preserve"> variance inflation factors (VIF) should be below 10</w:t>
      </w:r>
      <w:r w:rsidR="001874A2" w:rsidRPr="00E028AD">
        <w:rPr>
          <w:color w:val="000000" w:themeColor="text1"/>
        </w:rPr>
        <w:t>, and the</w:t>
      </w:r>
      <w:r w:rsidR="00214154" w:rsidRPr="00E028AD">
        <w:rPr>
          <w:color w:val="000000" w:themeColor="text1"/>
        </w:rPr>
        <w:t xml:space="preserve"> correlations between the predictors should be below .9; b) outliers, where the number of outlying scores should be below 5%; c) homoscedasticity, where the scatterplots should appear randomly distributed; d) normal distribution of residuals, where the histograms should  look normally distributed </w:t>
      </w:r>
      <w:r w:rsidR="00FF4E8A" w:rsidRPr="00E028AD">
        <w:rPr>
          <w:color w:val="000000" w:themeColor="text1"/>
        </w:rPr>
        <w:fldChar w:fldCharType="begin"/>
      </w:r>
      <w:r w:rsidR="00FF4E8A" w:rsidRPr="00E028AD">
        <w:rPr>
          <w:color w:val="000000" w:themeColor="text1"/>
        </w:rPr>
        <w:instrText xml:space="preserve"> ADDIN EN.CITE &lt;EndNote&gt;&lt;Cite&gt;&lt;Author&gt;Field&lt;/Author&gt;&lt;Year&gt;2009&lt;/Year&gt;&lt;RecNum&gt;42&lt;/RecNum&gt;&lt;DisplayText&gt;(19)&lt;/DisplayText&gt;&lt;record&gt;&lt;rec-number&gt;42&lt;/rec-number&gt;&lt;foreign-keys&gt;&lt;key app="EN" db-id="red9zd0fkdzv00ep9ddvwv92fw9s2teeszrw" timestamp="0"&gt;42&lt;/key&gt;&lt;/foreign-keys&gt;&lt;ref-type name="Book"&gt;6&lt;/ref-type&gt;&lt;contributors&gt;&lt;authors&gt;&lt;author&gt;Field, Andy P.&lt;/author&gt;&lt;/authors&gt;&lt;/contributors&gt;&lt;titles&gt;&lt;title&gt;Discovering statistics using SPSS : (and sex and drugs and rock &amp;apos;n&amp;apos; roll)&lt;/title&gt;&lt;/titles&gt;&lt;edition&gt;3rd ed.&lt;/edition&gt;&lt;keywords&gt;&lt;keyword&gt;Social sciences Statistical methods Computer programs.&lt;/keyword&gt;&lt;/keywords&gt;&lt;dates&gt;&lt;year&gt;2009&lt;/year&gt;&lt;/dates&gt;&lt;pub-location&gt;London&lt;/pub-location&gt;&lt;publisher&gt;SAGE&lt;/publisher&gt;&lt;isbn&gt;9781847879066 (hbk.) : ¹90.00&amp;#xD;1847879063 (hbk.) : ¹90.00&amp;#xD;9781847879073 (pbk.) : ¹32.99&amp;#xD;1847879071 (pbk.) : ¹32.99&lt;/isbn&gt;&lt;call-num&gt;519.50285536 22&amp;#xD;British Library DSC m09/.18039&amp;#xD;British Library HMNTS YK.2009.b.4896&lt;/call-num&gt;&lt;urls&gt;&lt;/urls&gt;&lt;/record&gt;&lt;/Cite&gt;&lt;/EndNote&gt;</w:instrText>
      </w:r>
      <w:r w:rsidR="00FF4E8A" w:rsidRPr="00E028AD">
        <w:rPr>
          <w:color w:val="000000" w:themeColor="text1"/>
        </w:rPr>
        <w:fldChar w:fldCharType="separate"/>
      </w:r>
      <w:r w:rsidR="00FF4E8A" w:rsidRPr="00E028AD">
        <w:rPr>
          <w:noProof/>
          <w:color w:val="000000" w:themeColor="text1"/>
        </w:rPr>
        <w:t>(</w:t>
      </w:r>
      <w:hyperlink w:anchor="_ENREF_19" w:tooltip="Field, 2009 #42" w:history="1">
        <w:r w:rsidR="00FF4E8A" w:rsidRPr="00E028AD">
          <w:rPr>
            <w:noProof/>
            <w:color w:val="000000" w:themeColor="text1"/>
          </w:rPr>
          <w:t>19</w:t>
        </w:r>
      </w:hyperlink>
      <w:r w:rsidR="00FF4E8A" w:rsidRPr="00E028AD">
        <w:rPr>
          <w:noProof/>
          <w:color w:val="000000" w:themeColor="text1"/>
        </w:rPr>
        <w:t>)</w:t>
      </w:r>
      <w:r w:rsidR="00FF4E8A" w:rsidRPr="00E028AD">
        <w:rPr>
          <w:color w:val="000000" w:themeColor="text1"/>
        </w:rPr>
        <w:fldChar w:fldCharType="end"/>
      </w:r>
      <w:r w:rsidR="00FF4E8A" w:rsidRPr="00E028AD">
        <w:rPr>
          <w:color w:val="000000" w:themeColor="text1"/>
        </w:rPr>
        <w:t xml:space="preserve">. </w:t>
      </w:r>
      <w:r w:rsidRPr="00E028AD">
        <w:rPr>
          <w:color w:val="000000" w:themeColor="text1"/>
        </w:rPr>
        <w:t xml:space="preserve"> </w:t>
      </w:r>
      <w:r w:rsidR="000846AB" w:rsidRPr="00E028AD">
        <w:rPr>
          <w:color w:val="000000" w:themeColor="text1"/>
        </w:rPr>
        <w:t>All analyses were conducted using SPSS version 23 (IBM 2013).</w:t>
      </w:r>
    </w:p>
    <w:p w14:paraId="1754C265" w14:textId="0B4CA90C" w:rsidR="005D0187" w:rsidRPr="00E028AD" w:rsidRDefault="005D0187" w:rsidP="001845E1">
      <w:pPr>
        <w:autoSpaceDE w:val="0"/>
        <w:autoSpaceDN w:val="0"/>
        <w:adjustRightInd w:val="0"/>
        <w:rPr>
          <w:b/>
          <w:bCs/>
          <w:iCs/>
          <w:color w:val="000000" w:themeColor="text1"/>
        </w:rPr>
      </w:pPr>
      <w:r w:rsidRPr="00E028AD">
        <w:rPr>
          <w:b/>
          <w:bCs/>
          <w:iCs/>
          <w:color w:val="000000" w:themeColor="text1"/>
        </w:rPr>
        <w:t>Participants</w:t>
      </w:r>
      <w:r w:rsidR="00FF4E8A" w:rsidRPr="00E028AD">
        <w:rPr>
          <w:b/>
          <w:bCs/>
          <w:iCs/>
          <w:color w:val="000000" w:themeColor="text1"/>
        </w:rPr>
        <w:t xml:space="preserve"> </w:t>
      </w:r>
    </w:p>
    <w:p w14:paraId="384D1835" w14:textId="652D85E7" w:rsidR="005D0187" w:rsidRPr="00E028AD" w:rsidRDefault="005D0187" w:rsidP="00D561B1">
      <w:pPr>
        <w:autoSpaceDE w:val="0"/>
        <w:autoSpaceDN w:val="0"/>
        <w:adjustRightInd w:val="0"/>
        <w:ind w:firstLine="720"/>
        <w:rPr>
          <w:color w:val="000000" w:themeColor="text1"/>
        </w:rPr>
      </w:pPr>
      <w:r w:rsidRPr="00E028AD">
        <w:rPr>
          <w:color w:val="000000" w:themeColor="text1"/>
        </w:rPr>
        <w:lastRenderedPageBreak/>
        <w:t>Three hundred and seventy seven participants were recruited to participate in the study</w:t>
      </w:r>
      <w:r w:rsidR="00363D03" w:rsidRPr="00E028AD">
        <w:rPr>
          <w:color w:val="000000" w:themeColor="text1"/>
        </w:rPr>
        <w:t xml:space="preserve">. The inclusion criteria </w:t>
      </w:r>
      <w:r w:rsidR="0006620A" w:rsidRPr="00E028AD">
        <w:rPr>
          <w:color w:val="000000" w:themeColor="text1"/>
        </w:rPr>
        <w:t>were</w:t>
      </w:r>
      <w:r w:rsidR="00363D03" w:rsidRPr="00E028AD">
        <w:rPr>
          <w:color w:val="000000" w:themeColor="text1"/>
        </w:rPr>
        <w:t xml:space="preserve"> that participants were enrolled</w:t>
      </w:r>
      <w:r w:rsidR="00791DB7" w:rsidRPr="00E028AD">
        <w:rPr>
          <w:color w:val="000000" w:themeColor="text1"/>
        </w:rPr>
        <w:t xml:space="preserve"> at</w:t>
      </w:r>
      <w:r w:rsidR="00363D03" w:rsidRPr="00E028AD">
        <w:rPr>
          <w:color w:val="000000" w:themeColor="text1"/>
        </w:rPr>
        <w:t xml:space="preserve"> university</w:t>
      </w:r>
      <w:r w:rsidR="0006620A" w:rsidRPr="00E028AD">
        <w:rPr>
          <w:color w:val="000000" w:themeColor="text1"/>
        </w:rPr>
        <w:t xml:space="preserve"> and</w:t>
      </w:r>
      <w:r w:rsidR="00363D03" w:rsidRPr="00E028AD">
        <w:rPr>
          <w:color w:val="000000" w:themeColor="text1"/>
        </w:rPr>
        <w:t xml:space="preserve"> studying for either under</w:t>
      </w:r>
      <w:r w:rsidR="00E63129" w:rsidRPr="00E028AD">
        <w:rPr>
          <w:color w:val="000000" w:themeColor="text1"/>
        </w:rPr>
        <w:t xml:space="preserve">graduate or postgraduate degree and were able to read </w:t>
      </w:r>
      <w:r w:rsidR="00453985" w:rsidRPr="00E028AD">
        <w:rPr>
          <w:color w:val="000000" w:themeColor="text1"/>
        </w:rPr>
        <w:t xml:space="preserve">Mandarin </w:t>
      </w:r>
      <w:r w:rsidR="00E63129" w:rsidRPr="00E028AD">
        <w:rPr>
          <w:color w:val="000000" w:themeColor="text1"/>
        </w:rPr>
        <w:t xml:space="preserve">Chinese. </w:t>
      </w:r>
      <w:r w:rsidR="00363D03" w:rsidRPr="00E028AD">
        <w:rPr>
          <w:color w:val="000000" w:themeColor="text1"/>
        </w:rPr>
        <w:t xml:space="preserve"> P</w:t>
      </w:r>
      <w:r w:rsidRPr="00E028AD">
        <w:rPr>
          <w:color w:val="000000" w:themeColor="text1"/>
        </w:rPr>
        <w:t xml:space="preserve">articipants who were not enrolled in a Chinese university and </w:t>
      </w:r>
      <w:r w:rsidR="001241BA" w:rsidRPr="00E028AD">
        <w:rPr>
          <w:color w:val="000000" w:themeColor="text1"/>
        </w:rPr>
        <w:t xml:space="preserve">those with incomplete questionnaires </w:t>
      </w:r>
      <w:r w:rsidR="00397DC2" w:rsidRPr="00E028AD">
        <w:rPr>
          <w:color w:val="000000" w:themeColor="text1"/>
        </w:rPr>
        <w:t>were excluded</w:t>
      </w:r>
      <w:r w:rsidR="001E64D5" w:rsidRPr="00E028AD">
        <w:rPr>
          <w:color w:val="000000" w:themeColor="text1"/>
        </w:rPr>
        <w:t xml:space="preserve">. </w:t>
      </w:r>
      <w:r w:rsidRPr="00E028AD">
        <w:rPr>
          <w:color w:val="000000" w:themeColor="text1"/>
        </w:rPr>
        <w:t xml:space="preserve">The final sample had 311 participants, 198 with pain </w:t>
      </w:r>
      <w:r w:rsidR="00726789" w:rsidRPr="00E028AD">
        <w:rPr>
          <w:color w:val="000000" w:themeColor="text1"/>
        </w:rPr>
        <w:t>(102 with ac</w:t>
      </w:r>
      <w:r w:rsidR="009F244D" w:rsidRPr="00E028AD">
        <w:rPr>
          <w:color w:val="000000" w:themeColor="text1"/>
        </w:rPr>
        <w:t>ute pain, 96 with chronic pain)</w:t>
      </w:r>
      <w:r w:rsidR="00BE0724" w:rsidRPr="00E028AD">
        <w:rPr>
          <w:color w:val="000000" w:themeColor="text1"/>
        </w:rPr>
        <w:t xml:space="preserve"> and 113 without pain</w:t>
      </w:r>
      <w:r w:rsidRPr="00E028AD">
        <w:rPr>
          <w:color w:val="000000" w:themeColor="text1"/>
        </w:rPr>
        <w:t xml:space="preserve">. They were all Chinese nationals. For further sample demographics please see Table 1. The study received ethical approval from the university research ethics </w:t>
      </w:r>
      <w:r w:rsidR="006E70B3" w:rsidRPr="00E028AD">
        <w:rPr>
          <w:color w:val="000000" w:themeColor="text1"/>
        </w:rPr>
        <w:t xml:space="preserve">committee.  </w:t>
      </w:r>
    </w:p>
    <w:p w14:paraId="00A685CB" w14:textId="77777777" w:rsidR="005D0187" w:rsidRPr="00E028AD" w:rsidRDefault="005D0187" w:rsidP="001845E1">
      <w:pPr>
        <w:autoSpaceDE w:val="0"/>
        <w:autoSpaceDN w:val="0"/>
        <w:adjustRightInd w:val="0"/>
        <w:rPr>
          <w:b/>
          <w:bCs/>
          <w:iCs/>
          <w:color w:val="000000" w:themeColor="text1"/>
        </w:rPr>
      </w:pPr>
      <w:r w:rsidRPr="00E028AD">
        <w:rPr>
          <w:b/>
          <w:bCs/>
          <w:iCs/>
          <w:color w:val="000000" w:themeColor="text1"/>
        </w:rPr>
        <w:t>Materials and Procedure</w:t>
      </w:r>
    </w:p>
    <w:p w14:paraId="135BDDDF" w14:textId="708F958C" w:rsidR="005D0187" w:rsidRPr="00E028AD" w:rsidRDefault="005D0187" w:rsidP="0051093D">
      <w:pPr>
        <w:autoSpaceDE w:val="0"/>
        <w:autoSpaceDN w:val="0"/>
        <w:adjustRightInd w:val="0"/>
        <w:ind w:firstLine="720"/>
        <w:rPr>
          <w:color w:val="000000" w:themeColor="text1"/>
        </w:rPr>
      </w:pPr>
      <w:r w:rsidRPr="00E028AD">
        <w:rPr>
          <w:color w:val="000000" w:themeColor="text1"/>
        </w:rPr>
        <w:t xml:space="preserve">All participants were recruited online </w:t>
      </w:r>
      <w:r w:rsidR="00A95768" w:rsidRPr="00E028AD">
        <w:rPr>
          <w:color w:val="000000" w:themeColor="text1"/>
        </w:rPr>
        <w:t xml:space="preserve">between </w:t>
      </w:r>
      <w:r w:rsidR="00720863" w:rsidRPr="00E028AD">
        <w:rPr>
          <w:color w:val="000000" w:themeColor="text1"/>
        </w:rPr>
        <w:t xml:space="preserve">January and </w:t>
      </w:r>
      <w:r w:rsidR="00A95768" w:rsidRPr="00E028AD">
        <w:rPr>
          <w:color w:val="000000" w:themeColor="text1"/>
        </w:rPr>
        <w:t xml:space="preserve">June 2016. They were recruited </w:t>
      </w:r>
      <w:r w:rsidRPr="00E028AD">
        <w:rPr>
          <w:color w:val="000000" w:themeColor="text1"/>
        </w:rPr>
        <w:t>via social</w:t>
      </w:r>
      <w:r w:rsidR="00414171" w:rsidRPr="00E028AD">
        <w:rPr>
          <w:color w:val="000000" w:themeColor="text1"/>
        </w:rPr>
        <w:t xml:space="preserve"> network sites such as Facebook</w:t>
      </w:r>
      <w:r w:rsidR="00FF34F6" w:rsidRPr="00E028AD">
        <w:rPr>
          <w:color w:val="000000" w:themeColor="text1"/>
        </w:rPr>
        <w:t xml:space="preserve"> and WeChat (Chinese multi-pu</w:t>
      </w:r>
      <w:r w:rsidR="00E63129" w:rsidRPr="00E028AD">
        <w:rPr>
          <w:color w:val="000000" w:themeColor="text1"/>
        </w:rPr>
        <w:t xml:space="preserve">rpose social media application). The survey was in Mandarin Chinese and participants completed it </w:t>
      </w:r>
      <w:r w:rsidR="001241BA" w:rsidRPr="00E028AD">
        <w:rPr>
          <w:color w:val="000000" w:themeColor="text1"/>
        </w:rPr>
        <w:t>electronically using Sojump</w:t>
      </w:r>
      <w:r w:rsidR="00085374" w:rsidRPr="00E028AD">
        <w:rPr>
          <w:color w:val="000000" w:themeColor="text1"/>
        </w:rPr>
        <w:t xml:space="preserve"> (</w:t>
      </w:r>
      <w:r w:rsidR="00414171" w:rsidRPr="00E028AD">
        <w:rPr>
          <w:color w:val="000000" w:themeColor="text1"/>
        </w:rPr>
        <w:t>Changsha Ranxing Information Technology Co</w:t>
      </w:r>
      <w:r w:rsidR="00712AAE" w:rsidRPr="00E028AD">
        <w:rPr>
          <w:color w:val="000000" w:themeColor="text1"/>
        </w:rPr>
        <w:t>)</w:t>
      </w:r>
      <w:r w:rsidR="00414171" w:rsidRPr="00E028AD">
        <w:rPr>
          <w:color w:val="000000" w:themeColor="text1"/>
        </w:rPr>
        <w:t xml:space="preserve">. </w:t>
      </w:r>
      <w:r w:rsidR="000846AB" w:rsidRPr="00E028AD">
        <w:rPr>
          <w:color w:val="000000" w:themeColor="text1"/>
        </w:rPr>
        <w:t xml:space="preserve">We invited university students who experience pain to take part in </w:t>
      </w:r>
      <w:r w:rsidR="00453985" w:rsidRPr="00E028AD">
        <w:rPr>
          <w:color w:val="000000" w:themeColor="text1"/>
        </w:rPr>
        <w:t xml:space="preserve">the </w:t>
      </w:r>
      <w:r w:rsidR="000846AB" w:rsidRPr="00E028AD">
        <w:rPr>
          <w:color w:val="000000" w:themeColor="text1"/>
        </w:rPr>
        <w:t xml:space="preserve">study. We also recruited a comparable number of students without pain as a control group. </w:t>
      </w:r>
      <w:r w:rsidRPr="00E028AD">
        <w:rPr>
          <w:color w:val="000000" w:themeColor="text1"/>
        </w:rPr>
        <w:t xml:space="preserve">The survey began with a set of demographic questions including age, sex, nationality, relationship status, university, country of enrolment, course and year of study. </w:t>
      </w:r>
    </w:p>
    <w:p w14:paraId="465B82B9" w14:textId="75BA2971" w:rsidR="005D0187" w:rsidRPr="00E028AD" w:rsidRDefault="005D0187" w:rsidP="001845E1">
      <w:pPr>
        <w:autoSpaceDE w:val="0"/>
        <w:autoSpaceDN w:val="0"/>
        <w:adjustRightInd w:val="0"/>
        <w:ind w:firstLine="720"/>
        <w:rPr>
          <w:color w:val="000000" w:themeColor="text1"/>
        </w:rPr>
      </w:pPr>
      <w:r w:rsidRPr="00E028AD">
        <w:rPr>
          <w:b/>
          <w:color w:val="000000" w:themeColor="text1"/>
        </w:rPr>
        <w:t>Pain</w:t>
      </w:r>
      <w:r w:rsidR="00DE7733" w:rsidRPr="00E028AD">
        <w:rPr>
          <w:b/>
          <w:color w:val="000000" w:themeColor="text1"/>
        </w:rPr>
        <w:t>.</w:t>
      </w:r>
      <w:r w:rsidR="00DE7733" w:rsidRPr="00E028AD">
        <w:rPr>
          <w:color w:val="000000" w:themeColor="text1"/>
        </w:rPr>
        <w:t xml:space="preserve"> Pain </w:t>
      </w:r>
      <w:r w:rsidRPr="00E028AD">
        <w:rPr>
          <w:color w:val="000000" w:themeColor="text1"/>
        </w:rPr>
        <w:t xml:space="preserve">was assessed by </w:t>
      </w:r>
      <w:r w:rsidR="00F33C5B" w:rsidRPr="00E028AD">
        <w:rPr>
          <w:color w:val="000000" w:themeColor="text1"/>
        </w:rPr>
        <w:t xml:space="preserve">asking participants if they </w:t>
      </w:r>
      <w:r w:rsidR="00760943" w:rsidRPr="00E028AD">
        <w:rPr>
          <w:color w:val="000000" w:themeColor="text1"/>
        </w:rPr>
        <w:t xml:space="preserve">have </w:t>
      </w:r>
      <w:r w:rsidR="00F33C5B" w:rsidRPr="00E028AD">
        <w:rPr>
          <w:color w:val="000000" w:themeColor="text1"/>
        </w:rPr>
        <w:t>pain</w:t>
      </w:r>
      <w:r w:rsidR="00760943" w:rsidRPr="00E028AD">
        <w:rPr>
          <w:color w:val="000000" w:themeColor="text1"/>
        </w:rPr>
        <w:t>: ‘Do you have pain (either frequently or infrequently)’</w:t>
      </w:r>
      <w:r w:rsidR="00F33C5B" w:rsidRPr="00E028AD">
        <w:rPr>
          <w:color w:val="000000" w:themeColor="text1"/>
        </w:rPr>
        <w:t>.  P</w:t>
      </w:r>
      <w:r w:rsidRPr="00E028AD">
        <w:rPr>
          <w:color w:val="000000" w:themeColor="text1"/>
        </w:rPr>
        <w:t xml:space="preserve">articipants who responded with a yes were asked about their pain location, pain duration (0–3, 3–6, </w:t>
      </w:r>
      <w:r w:rsidR="003E332D" w:rsidRPr="00E028AD">
        <w:rPr>
          <w:color w:val="000000" w:themeColor="text1"/>
        </w:rPr>
        <w:t>6</w:t>
      </w:r>
      <w:r w:rsidRPr="00E028AD">
        <w:rPr>
          <w:color w:val="000000" w:themeColor="text1"/>
        </w:rPr>
        <w:t xml:space="preserve">–12 months, 1–2, 2–3, 4–5, 5+, 10+ years), pain frequency over the past three months (on a </w:t>
      </w:r>
      <w:r w:rsidR="007B56A2" w:rsidRPr="00E028AD">
        <w:rPr>
          <w:color w:val="000000" w:themeColor="text1"/>
        </w:rPr>
        <w:t xml:space="preserve">numerical </w:t>
      </w:r>
      <w:r w:rsidRPr="00E028AD">
        <w:rPr>
          <w:color w:val="000000" w:themeColor="text1"/>
        </w:rPr>
        <w:t>scal</w:t>
      </w:r>
      <w:r w:rsidR="004B6903" w:rsidRPr="00E028AD">
        <w:rPr>
          <w:color w:val="000000" w:themeColor="text1"/>
        </w:rPr>
        <w:t>e 0  - ‘never’ to 10 -</w:t>
      </w:r>
      <w:r w:rsidRPr="00E028AD">
        <w:rPr>
          <w:color w:val="000000" w:themeColor="text1"/>
        </w:rPr>
        <w:t xml:space="preserve"> ‘always’) and</w:t>
      </w:r>
      <w:r w:rsidR="00FE2828" w:rsidRPr="00E028AD">
        <w:rPr>
          <w:color w:val="000000" w:themeColor="text1"/>
        </w:rPr>
        <w:t xml:space="preserve"> </w:t>
      </w:r>
      <w:r w:rsidRPr="00E028AD">
        <w:rPr>
          <w:color w:val="000000" w:themeColor="text1"/>
        </w:rPr>
        <w:t xml:space="preserve">pain intensity over the past week and </w:t>
      </w:r>
      <w:r w:rsidR="00834C3E" w:rsidRPr="00E028AD">
        <w:rPr>
          <w:color w:val="000000" w:themeColor="text1"/>
        </w:rPr>
        <w:t xml:space="preserve">on average over the </w:t>
      </w:r>
      <w:r w:rsidRPr="00E028AD">
        <w:rPr>
          <w:color w:val="000000" w:themeColor="text1"/>
        </w:rPr>
        <w:t>past three months</w:t>
      </w:r>
      <w:r w:rsidR="00345B4E" w:rsidRPr="00E028AD">
        <w:rPr>
          <w:color w:val="000000" w:themeColor="text1"/>
        </w:rPr>
        <w:t>,</w:t>
      </w:r>
      <w:r w:rsidR="007B56A2" w:rsidRPr="00E028AD">
        <w:rPr>
          <w:color w:val="000000" w:themeColor="text1"/>
        </w:rPr>
        <w:t xml:space="preserve"> on a numerical scale 0 – 10, e.g. ‘In the past three months, on </w:t>
      </w:r>
      <w:r w:rsidR="007B56A2" w:rsidRPr="00E028AD">
        <w:rPr>
          <w:color w:val="000000" w:themeColor="text1"/>
        </w:rPr>
        <w:lastRenderedPageBreak/>
        <w:t xml:space="preserve">average, how bad was your pain on a </w:t>
      </w:r>
      <w:r w:rsidR="006F7886" w:rsidRPr="00E028AD">
        <w:rPr>
          <w:color w:val="000000" w:themeColor="text1"/>
        </w:rPr>
        <w:t>scale 0 - 10</w:t>
      </w:r>
      <w:r w:rsidR="007B56A2" w:rsidRPr="00E028AD">
        <w:rPr>
          <w:color w:val="000000" w:themeColor="text1"/>
        </w:rPr>
        <w:t>, where 0 is ‘no pain’ and 10 is ‘pain as bad as could be’</w:t>
      </w:r>
      <w:r w:rsidR="00D24EB1" w:rsidRPr="00E028AD">
        <w:rPr>
          <w:color w:val="000000" w:themeColor="text1"/>
        </w:rPr>
        <w:t xml:space="preserve">. Items were taken and adapted from the Brief Pain Inventory and the </w:t>
      </w:r>
      <w:r w:rsidR="006F7886" w:rsidRPr="00E028AD">
        <w:rPr>
          <w:color w:val="000000" w:themeColor="text1"/>
        </w:rPr>
        <w:t>Orebro</w:t>
      </w:r>
      <w:r w:rsidR="00D24EB1" w:rsidRPr="00E028AD">
        <w:rPr>
          <w:color w:val="000000" w:themeColor="text1"/>
        </w:rPr>
        <w:t xml:space="preserve"> Pain Questionnaire</w:t>
      </w:r>
      <w:r w:rsidRPr="00E028AD">
        <w:rPr>
          <w:color w:val="000000" w:themeColor="text1"/>
        </w:rPr>
        <w:t xml:space="preserve"> </w:t>
      </w:r>
      <w:r w:rsidR="00C236FE" w:rsidRPr="00E028AD">
        <w:rPr>
          <w:color w:val="000000" w:themeColor="text1"/>
        </w:rPr>
        <w:fldChar w:fldCharType="begin">
          <w:fldData xml:space="preserve">PEVuZE5vdGU+PENpdGU+PEF1dGhvcj5DbGVlbGFuZDwvQXV0aG9yPjxZZWFyPjE5OTQ8L1llYXI+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</w:fldData>
        </w:fldChar>
      </w:r>
      <w:r w:rsidR="007D78D1" w:rsidRPr="00E028AD">
        <w:rPr>
          <w:color w:val="000000" w:themeColor="text1"/>
        </w:rPr>
        <w:instrText xml:space="preserve"> ADDIN EN.CITE </w:instrText>
      </w:r>
      <w:r w:rsidR="007D78D1" w:rsidRPr="00E028AD">
        <w:rPr>
          <w:color w:val="000000" w:themeColor="text1"/>
        </w:rPr>
        <w:fldChar w:fldCharType="begin">
          <w:fldData xml:space="preserve">PEVuZE5vdGU+PENpdGU+PEF1dGhvcj5DbGVlbGFuZDwvQXV0aG9yPjxZZWFyPjE5OTQ8L1llYXI+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</w:fldData>
        </w:fldChar>
      </w:r>
      <w:r w:rsidR="007D78D1" w:rsidRPr="00E028AD">
        <w:rPr>
          <w:color w:val="000000" w:themeColor="text1"/>
        </w:rPr>
        <w:instrText xml:space="preserve"> ADDIN EN.CITE.DATA </w:instrText>
      </w:r>
      <w:r w:rsidR="007D78D1" w:rsidRPr="00E028AD">
        <w:rPr>
          <w:color w:val="000000" w:themeColor="text1"/>
        </w:rPr>
      </w:r>
      <w:r w:rsidR="007D78D1" w:rsidRPr="00E028AD">
        <w:rPr>
          <w:color w:val="000000" w:themeColor="text1"/>
        </w:rPr>
        <w:fldChar w:fldCharType="end"/>
      </w:r>
      <w:r w:rsidR="00C236FE" w:rsidRPr="00E028AD">
        <w:rPr>
          <w:color w:val="000000" w:themeColor="text1"/>
        </w:rPr>
      </w:r>
      <w:r w:rsidR="00C236FE" w:rsidRPr="00E028AD">
        <w:rPr>
          <w:color w:val="000000" w:themeColor="text1"/>
        </w:rPr>
        <w:fldChar w:fldCharType="separate"/>
      </w:r>
      <w:r w:rsidR="007D78D1" w:rsidRPr="00E028AD">
        <w:rPr>
          <w:noProof/>
          <w:color w:val="000000" w:themeColor="text1"/>
        </w:rPr>
        <w:t>(</w:t>
      </w:r>
      <w:hyperlink w:anchor="_ENREF_20" w:tooltip="Cleeland, 1994 #234" w:history="1">
        <w:r w:rsidR="00FF4E8A" w:rsidRPr="00E028AD">
          <w:rPr>
            <w:noProof/>
            <w:color w:val="000000" w:themeColor="text1"/>
          </w:rPr>
          <w:t>20</w:t>
        </w:r>
      </w:hyperlink>
      <w:r w:rsidR="007D78D1" w:rsidRPr="00E028AD">
        <w:rPr>
          <w:noProof/>
          <w:color w:val="000000" w:themeColor="text1"/>
        </w:rPr>
        <w:t xml:space="preserve">, </w:t>
      </w:r>
      <w:hyperlink w:anchor="_ENREF_21" w:tooltip="Linton, 2003 #617" w:history="1">
        <w:r w:rsidR="00FF4E8A" w:rsidRPr="00E028AD">
          <w:rPr>
            <w:noProof/>
            <w:color w:val="000000" w:themeColor="text1"/>
          </w:rPr>
          <w:t>21</w:t>
        </w:r>
      </w:hyperlink>
      <w:r w:rsidR="007D78D1" w:rsidRPr="00E028AD">
        <w:rPr>
          <w:noProof/>
          <w:color w:val="000000" w:themeColor="text1"/>
        </w:rPr>
        <w:t>)</w:t>
      </w:r>
      <w:r w:rsidR="00C236FE" w:rsidRPr="00E028AD">
        <w:rPr>
          <w:color w:val="000000" w:themeColor="text1"/>
        </w:rPr>
        <w:fldChar w:fldCharType="end"/>
      </w:r>
      <w:r w:rsidR="007B56A2" w:rsidRPr="00E028AD">
        <w:rPr>
          <w:color w:val="000000" w:themeColor="text1"/>
        </w:rPr>
        <w:t>.</w:t>
      </w:r>
      <w:r w:rsidR="00D24EB1" w:rsidRPr="00E028AD">
        <w:rPr>
          <w:color w:val="000000" w:themeColor="text1"/>
        </w:rPr>
        <w:t xml:space="preserve"> The Chinese version of the Brief Pain Inventory showed good reliability and validity </w:t>
      </w:r>
      <w:r w:rsidR="00D24EB1" w:rsidRPr="00E028AD">
        <w:rPr>
          <w:color w:val="000000" w:themeColor="text1"/>
        </w:rPr>
        <w:fldChar w:fldCharType="begin"/>
      </w:r>
      <w:r w:rsidR="007D78D1" w:rsidRPr="00E028AD">
        <w:rPr>
          <w:color w:val="000000" w:themeColor="text1"/>
        </w:rPr>
        <w:instrText xml:space="preserve"> ADDIN EN.CITE &lt;EndNote&gt;&lt;Cite&gt;&lt;Author&gt;Wang&lt;/Author&gt;&lt;Year&gt;1996&lt;/Year&gt;&lt;RecNum&gt;618&lt;/RecNum&gt;&lt;DisplayText&gt;(22)&lt;/DisplayText&gt;&lt;record&gt;&lt;rec-number&gt;618&lt;/rec-number&gt;&lt;foreign-keys&gt;&lt;key app="EN" db-id="red9zd0fkdzv00ep9ddvwv92fw9s2teeszrw" timestamp="1554669202"&gt;618&lt;/key&gt;&lt;/foreign-keys&gt;&lt;ref-type name="Journal Article"&gt;17&lt;/ref-type&gt;&lt;contributors&gt;&lt;authors&gt;&lt;author&gt;Wang, Xin Shelley&lt;/author&gt;&lt;author&gt;Mendoza, Tito R.&lt;/author&gt;&lt;author&gt;Gao, Shuo-Zheng&lt;/author&gt;&lt;author&gt;Cleeland, Charles S.&lt;/author&gt;&lt;/authors&gt;&lt;/contributors&gt;&lt;titles&gt;&lt;title&gt;The chinese version of the brief pain inventory (BPI-C): its development and use in a study of cancer pain&lt;/title&gt;&lt;secondary-title&gt;Pain&lt;/secondary-title&gt;&lt;/titles&gt;&lt;periodical&gt;&lt;full-title&gt;Pain&lt;/full-title&gt;&lt;/periodical&gt;&lt;pages&gt;407-416&lt;/pages&gt;&lt;volume&gt;67&lt;/volume&gt;&lt;number&gt;2&lt;/number&gt;&lt;keywords&gt;&lt;keyword&gt;Brief Pain Inventory&lt;/keyword&gt;&lt;keyword&gt;Cancer&lt;/keyword&gt;&lt;keyword&gt;Pain management&lt;/keyword&gt;&lt;/keywords&gt;&lt;dates&gt;&lt;year&gt;1996&lt;/year&gt;&lt;pub-dates&gt;&lt;date&gt;1996/10/01/&lt;/date&gt;&lt;/pub-dates&gt;&lt;/dates&gt;&lt;isbn&gt;0304-3959&lt;/isbn&gt;&lt;urls&gt;&lt;related-urls&gt;&lt;url&gt;http://www.sciencedirect.com/science/article/pii/0304395996031478&lt;/url&gt;&lt;/related-urls&gt;&lt;/urls&gt;&lt;electronic-resource-num&gt;https://doi.org/10.1016/0304-3959(96)03147-8&lt;/electronic-resource-num&gt;&lt;/record&gt;&lt;/Cite&gt;&lt;/EndNote&gt;</w:instrText>
      </w:r>
      <w:r w:rsidR="00D24EB1" w:rsidRPr="00E028AD">
        <w:rPr>
          <w:color w:val="000000" w:themeColor="text1"/>
        </w:rPr>
        <w:fldChar w:fldCharType="separate"/>
      </w:r>
      <w:r w:rsidR="007D78D1" w:rsidRPr="00E028AD">
        <w:rPr>
          <w:noProof/>
          <w:color w:val="000000" w:themeColor="text1"/>
        </w:rPr>
        <w:t>(</w:t>
      </w:r>
      <w:hyperlink w:anchor="_ENREF_22" w:tooltip="Wang, 1996 #618" w:history="1">
        <w:r w:rsidR="00FF4E8A" w:rsidRPr="00E028AD">
          <w:rPr>
            <w:noProof/>
            <w:color w:val="000000" w:themeColor="text1"/>
          </w:rPr>
          <w:t>22</w:t>
        </w:r>
      </w:hyperlink>
      <w:r w:rsidR="007D78D1" w:rsidRPr="00E028AD">
        <w:rPr>
          <w:noProof/>
          <w:color w:val="000000" w:themeColor="text1"/>
        </w:rPr>
        <w:t>)</w:t>
      </w:r>
      <w:r w:rsidR="00D24EB1" w:rsidRPr="00E028AD">
        <w:rPr>
          <w:color w:val="000000" w:themeColor="text1"/>
        </w:rPr>
        <w:fldChar w:fldCharType="end"/>
      </w:r>
      <w:r w:rsidR="00D24EB1" w:rsidRPr="00E028AD">
        <w:rPr>
          <w:color w:val="000000" w:themeColor="text1"/>
        </w:rPr>
        <w:t>.</w:t>
      </w:r>
      <w:r w:rsidR="00FE2828" w:rsidRPr="00E028AD">
        <w:rPr>
          <w:color w:val="000000" w:themeColor="text1"/>
        </w:rPr>
        <w:t xml:space="preserve"> </w:t>
      </w:r>
      <w:r w:rsidR="00CE3516" w:rsidRPr="00E028AD">
        <w:rPr>
          <w:color w:val="000000" w:themeColor="text1"/>
        </w:rPr>
        <w:t>To avoid inclusion of multiple</w:t>
      </w:r>
      <w:r w:rsidR="00497462" w:rsidRPr="00E028AD">
        <w:rPr>
          <w:color w:val="000000" w:themeColor="text1"/>
        </w:rPr>
        <w:t xml:space="preserve"> and</w:t>
      </w:r>
      <w:r w:rsidR="00CE3516" w:rsidRPr="00E028AD">
        <w:rPr>
          <w:color w:val="000000" w:themeColor="text1"/>
        </w:rPr>
        <w:t xml:space="preserve"> similar predictors,</w:t>
      </w:r>
      <w:r w:rsidR="00726789" w:rsidRPr="00E028AD">
        <w:rPr>
          <w:color w:val="000000" w:themeColor="text1"/>
        </w:rPr>
        <w:t xml:space="preserve"> </w:t>
      </w:r>
      <w:r w:rsidR="00CE3516" w:rsidRPr="00E028AD">
        <w:rPr>
          <w:color w:val="000000" w:themeColor="text1"/>
        </w:rPr>
        <w:t xml:space="preserve">pain </w:t>
      </w:r>
      <w:r w:rsidR="00514B1D" w:rsidRPr="00E028AD">
        <w:rPr>
          <w:color w:val="000000" w:themeColor="text1"/>
        </w:rPr>
        <w:t xml:space="preserve">intensity over </w:t>
      </w:r>
      <w:r w:rsidR="00ED153E" w:rsidRPr="00E028AD">
        <w:rPr>
          <w:color w:val="000000" w:themeColor="text1"/>
        </w:rPr>
        <w:t xml:space="preserve">the </w:t>
      </w:r>
      <w:r w:rsidR="00514B1D" w:rsidRPr="00E028AD">
        <w:rPr>
          <w:color w:val="000000" w:themeColor="text1"/>
        </w:rPr>
        <w:t xml:space="preserve">past three months </w:t>
      </w:r>
      <w:r w:rsidR="00726789" w:rsidRPr="00E028AD">
        <w:rPr>
          <w:color w:val="000000" w:themeColor="text1"/>
        </w:rPr>
        <w:t>was used</w:t>
      </w:r>
      <w:r w:rsidR="006D06A0" w:rsidRPr="00E028AD">
        <w:rPr>
          <w:color w:val="000000" w:themeColor="text1"/>
        </w:rPr>
        <w:t xml:space="preserve"> </w:t>
      </w:r>
      <w:r w:rsidR="00802D6A" w:rsidRPr="00E028AD">
        <w:rPr>
          <w:color w:val="000000" w:themeColor="text1"/>
        </w:rPr>
        <w:t xml:space="preserve">in </w:t>
      </w:r>
      <w:r w:rsidR="006D06A0" w:rsidRPr="00E028AD">
        <w:rPr>
          <w:color w:val="000000" w:themeColor="text1"/>
        </w:rPr>
        <w:t>all regression analyses</w:t>
      </w:r>
      <w:r w:rsidR="004B6903" w:rsidRPr="00E028AD">
        <w:rPr>
          <w:color w:val="000000" w:themeColor="text1"/>
        </w:rPr>
        <w:t>, in addition to pain duration and pain frequency.</w:t>
      </w:r>
      <w:r w:rsidR="00514B1D" w:rsidRPr="00E028AD">
        <w:rPr>
          <w:color w:val="000000" w:themeColor="text1"/>
        </w:rPr>
        <w:t xml:space="preserve"> </w:t>
      </w:r>
    </w:p>
    <w:p w14:paraId="3BA3108D" w14:textId="53F91B48" w:rsidR="00FD6A8E" w:rsidRPr="00E028AD" w:rsidRDefault="005D0187" w:rsidP="001F7649">
      <w:pPr>
        <w:autoSpaceDE w:val="0"/>
        <w:autoSpaceDN w:val="0"/>
        <w:adjustRightInd w:val="0"/>
        <w:ind w:firstLine="720"/>
        <w:rPr>
          <w:color w:val="000000" w:themeColor="text1"/>
        </w:rPr>
      </w:pPr>
      <w:r w:rsidRPr="00E028AD">
        <w:rPr>
          <w:b/>
          <w:color w:val="000000" w:themeColor="text1"/>
        </w:rPr>
        <w:t>Interference with academic progress</w:t>
      </w:r>
      <w:r w:rsidR="00DE7733" w:rsidRPr="00E028AD">
        <w:rPr>
          <w:b/>
          <w:color w:val="000000" w:themeColor="text1"/>
        </w:rPr>
        <w:t>.</w:t>
      </w:r>
      <w:r w:rsidR="00DE7733" w:rsidRPr="00E028AD">
        <w:rPr>
          <w:color w:val="000000" w:themeColor="text1"/>
        </w:rPr>
        <w:t xml:space="preserve"> </w:t>
      </w:r>
      <w:r w:rsidR="00497462" w:rsidRPr="00E028AD">
        <w:rPr>
          <w:color w:val="000000" w:themeColor="text1"/>
        </w:rPr>
        <w:t>S</w:t>
      </w:r>
      <w:r w:rsidR="00D77904" w:rsidRPr="00E028AD">
        <w:rPr>
          <w:color w:val="000000" w:themeColor="text1"/>
        </w:rPr>
        <w:t xml:space="preserve">chool </w:t>
      </w:r>
      <w:r w:rsidR="009D7EFF" w:rsidRPr="00E028AD">
        <w:rPr>
          <w:color w:val="000000" w:themeColor="text1"/>
        </w:rPr>
        <w:t xml:space="preserve">or academic </w:t>
      </w:r>
      <w:r w:rsidR="003F7329" w:rsidRPr="00E028AD">
        <w:rPr>
          <w:color w:val="000000" w:themeColor="text1"/>
        </w:rPr>
        <w:t>functioning</w:t>
      </w:r>
      <w:r w:rsidR="00EC56F8" w:rsidRPr="00E028AD">
        <w:rPr>
          <w:color w:val="000000" w:themeColor="text1"/>
        </w:rPr>
        <w:t xml:space="preserve"> encompasses</w:t>
      </w:r>
      <w:r w:rsidR="003F7329" w:rsidRPr="00E028AD">
        <w:rPr>
          <w:color w:val="000000" w:themeColor="text1"/>
        </w:rPr>
        <w:t xml:space="preserve"> </w:t>
      </w:r>
      <w:r w:rsidR="009D7EFF" w:rsidRPr="00E028AD">
        <w:rPr>
          <w:color w:val="000000" w:themeColor="text1"/>
        </w:rPr>
        <w:t xml:space="preserve">a number of aspects such as </w:t>
      </w:r>
      <w:r w:rsidR="003F7329" w:rsidRPr="00E028AD">
        <w:rPr>
          <w:color w:val="000000" w:themeColor="text1"/>
        </w:rPr>
        <w:t>attendance</w:t>
      </w:r>
      <w:r w:rsidR="00FA5607" w:rsidRPr="00E028AD">
        <w:rPr>
          <w:color w:val="000000" w:themeColor="text1"/>
        </w:rPr>
        <w:t xml:space="preserve">, </w:t>
      </w:r>
      <w:r w:rsidR="003F7329" w:rsidRPr="00E028AD">
        <w:rPr>
          <w:color w:val="000000" w:themeColor="text1"/>
        </w:rPr>
        <w:t>absenteeism</w:t>
      </w:r>
      <w:r w:rsidR="00BB3EE5" w:rsidRPr="00E028AD">
        <w:rPr>
          <w:color w:val="000000" w:themeColor="text1"/>
        </w:rPr>
        <w:t>, performance (</w:t>
      </w:r>
      <w:r w:rsidR="001F7649" w:rsidRPr="00E028AD">
        <w:rPr>
          <w:color w:val="000000" w:themeColor="text1"/>
        </w:rPr>
        <w:t>e.g., grades</w:t>
      </w:r>
      <w:r w:rsidR="00BB3EE5" w:rsidRPr="00E028AD">
        <w:rPr>
          <w:color w:val="000000" w:themeColor="text1"/>
        </w:rPr>
        <w:t xml:space="preserve">) and </w:t>
      </w:r>
      <w:r w:rsidR="003F7329" w:rsidRPr="00E028AD">
        <w:rPr>
          <w:color w:val="000000" w:themeColor="text1"/>
        </w:rPr>
        <w:t>participation</w:t>
      </w:r>
      <w:r w:rsidR="00DA501F" w:rsidRPr="00E028AD">
        <w:rPr>
          <w:color w:val="000000" w:themeColor="text1"/>
        </w:rPr>
        <w:t xml:space="preserve"> </w:t>
      </w:r>
      <w:r w:rsidR="003F7329" w:rsidRPr="00E028AD">
        <w:rPr>
          <w:color w:val="000000" w:themeColor="text1"/>
        </w:rPr>
        <w:t xml:space="preserve">in </w:t>
      </w:r>
      <w:r w:rsidR="009D7EFF" w:rsidRPr="00E028AD">
        <w:rPr>
          <w:color w:val="000000" w:themeColor="text1"/>
        </w:rPr>
        <w:t xml:space="preserve">extracurricular </w:t>
      </w:r>
      <w:r w:rsidR="004B6903" w:rsidRPr="00E028AD">
        <w:rPr>
          <w:color w:val="000000" w:themeColor="text1"/>
        </w:rPr>
        <w:t>activities. However, c</w:t>
      </w:r>
      <w:r w:rsidR="009D7EFF" w:rsidRPr="00E028AD">
        <w:rPr>
          <w:color w:val="000000" w:themeColor="text1"/>
        </w:rPr>
        <w:t xml:space="preserve">omprehensive </w:t>
      </w:r>
      <w:r w:rsidR="00FD6A8E" w:rsidRPr="00E028AD">
        <w:rPr>
          <w:color w:val="000000" w:themeColor="text1"/>
        </w:rPr>
        <w:t xml:space="preserve">measures </w:t>
      </w:r>
      <w:r w:rsidR="009D7EFF" w:rsidRPr="00E028AD">
        <w:rPr>
          <w:color w:val="000000" w:themeColor="text1"/>
        </w:rPr>
        <w:t xml:space="preserve">of academic functioning are lacking </w:t>
      </w:r>
      <w:r w:rsidR="00245C69" w:rsidRPr="00E028AD">
        <w:rPr>
          <w:color w:val="000000" w:themeColor="text1"/>
        </w:rPr>
        <w:t xml:space="preserve">and </w:t>
      </w:r>
      <w:r w:rsidR="00411658" w:rsidRPr="00E028AD">
        <w:rPr>
          <w:color w:val="000000" w:themeColor="text1"/>
        </w:rPr>
        <w:t xml:space="preserve">often </w:t>
      </w:r>
      <w:r w:rsidR="00DA501F" w:rsidRPr="00E028AD">
        <w:rPr>
          <w:color w:val="000000" w:themeColor="text1"/>
        </w:rPr>
        <w:t>fail to</w:t>
      </w:r>
      <w:r w:rsidR="00FD6A8E" w:rsidRPr="00E028AD">
        <w:rPr>
          <w:color w:val="000000" w:themeColor="text1"/>
        </w:rPr>
        <w:t xml:space="preserve"> clarify</w:t>
      </w:r>
      <w:r w:rsidR="00016253" w:rsidRPr="00E028AD">
        <w:rPr>
          <w:color w:val="000000" w:themeColor="text1"/>
        </w:rPr>
        <w:t xml:space="preserve"> if</w:t>
      </w:r>
      <w:r w:rsidR="00FD6A8E" w:rsidRPr="00E028AD">
        <w:rPr>
          <w:color w:val="000000" w:themeColor="text1"/>
        </w:rPr>
        <w:t xml:space="preserve"> </w:t>
      </w:r>
      <w:r w:rsidR="001F7649" w:rsidRPr="00E028AD">
        <w:rPr>
          <w:color w:val="000000" w:themeColor="text1"/>
        </w:rPr>
        <w:t>reduced</w:t>
      </w:r>
      <w:r w:rsidR="00FD6A8E" w:rsidRPr="00E028AD">
        <w:rPr>
          <w:color w:val="000000" w:themeColor="text1"/>
        </w:rPr>
        <w:t xml:space="preserve"> functioning is d</w:t>
      </w:r>
      <w:r w:rsidR="0041675C" w:rsidRPr="00E028AD">
        <w:rPr>
          <w:color w:val="000000" w:themeColor="text1"/>
        </w:rPr>
        <w:t>ue to pain or some other reason (13)</w:t>
      </w:r>
      <w:r w:rsidR="00E76D9C" w:rsidRPr="00E028AD">
        <w:rPr>
          <w:color w:val="000000" w:themeColor="text1"/>
        </w:rPr>
        <w:t xml:space="preserve">. </w:t>
      </w:r>
      <w:r w:rsidR="00FA5607" w:rsidRPr="00E028AD">
        <w:rPr>
          <w:color w:val="000000" w:themeColor="text1"/>
        </w:rPr>
        <w:t xml:space="preserve">For the purpose of this study, </w:t>
      </w:r>
      <w:r w:rsidR="00016253" w:rsidRPr="00E028AD">
        <w:rPr>
          <w:color w:val="000000" w:themeColor="text1"/>
        </w:rPr>
        <w:t xml:space="preserve">we </w:t>
      </w:r>
      <w:r w:rsidR="00411658" w:rsidRPr="00E028AD">
        <w:rPr>
          <w:color w:val="000000" w:themeColor="text1"/>
        </w:rPr>
        <w:t>developed three</w:t>
      </w:r>
      <w:r w:rsidRPr="00E028AD">
        <w:rPr>
          <w:color w:val="000000" w:themeColor="text1"/>
        </w:rPr>
        <w:t xml:space="preserve"> </w:t>
      </w:r>
      <w:r w:rsidR="00FD6A8E" w:rsidRPr="00E028AD">
        <w:rPr>
          <w:color w:val="000000" w:themeColor="text1"/>
        </w:rPr>
        <w:t xml:space="preserve">simple </w:t>
      </w:r>
      <w:r w:rsidR="00AA41AD" w:rsidRPr="00E028AD">
        <w:rPr>
          <w:color w:val="000000" w:themeColor="text1"/>
        </w:rPr>
        <w:t xml:space="preserve">self-report </w:t>
      </w:r>
      <w:r w:rsidRPr="00E028AD">
        <w:rPr>
          <w:color w:val="000000" w:themeColor="text1"/>
        </w:rPr>
        <w:t>questions</w:t>
      </w:r>
      <w:r w:rsidR="00245C69" w:rsidRPr="00E028AD">
        <w:rPr>
          <w:color w:val="000000" w:themeColor="text1"/>
        </w:rPr>
        <w:t xml:space="preserve"> which </w:t>
      </w:r>
      <w:r w:rsidR="00016253" w:rsidRPr="00E028AD">
        <w:rPr>
          <w:color w:val="000000" w:themeColor="text1"/>
        </w:rPr>
        <w:t xml:space="preserve">specifically ask </w:t>
      </w:r>
      <w:r w:rsidR="00FD6A8E" w:rsidRPr="00E028AD">
        <w:rPr>
          <w:color w:val="000000" w:themeColor="text1"/>
        </w:rPr>
        <w:t xml:space="preserve">how </w:t>
      </w:r>
      <w:r w:rsidR="00AA41AD" w:rsidRPr="00E028AD">
        <w:rPr>
          <w:color w:val="000000" w:themeColor="text1"/>
        </w:rPr>
        <w:t>pain</w:t>
      </w:r>
      <w:r w:rsidR="00E76D9C" w:rsidRPr="00E028AD">
        <w:rPr>
          <w:color w:val="000000" w:themeColor="text1"/>
        </w:rPr>
        <w:t xml:space="preserve"> interfere</w:t>
      </w:r>
      <w:r w:rsidR="00AA41AD" w:rsidRPr="00E028AD">
        <w:rPr>
          <w:color w:val="000000" w:themeColor="text1"/>
        </w:rPr>
        <w:t>s</w:t>
      </w:r>
      <w:r w:rsidR="00E76D9C" w:rsidRPr="00E028AD">
        <w:rPr>
          <w:color w:val="000000" w:themeColor="text1"/>
        </w:rPr>
        <w:t xml:space="preserve"> with students’ </w:t>
      </w:r>
      <w:r w:rsidR="00465270" w:rsidRPr="00E028AD">
        <w:rPr>
          <w:color w:val="000000" w:themeColor="text1"/>
        </w:rPr>
        <w:t>attendance, studying</w:t>
      </w:r>
      <w:r w:rsidR="003E332D" w:rsidRPr="00E028AD">
        <w:rPr>
          <w:color w:val="000000" w:themeColor="text1"/>
        </w:rPr>
        <w:t>/revision</w:t>
      </w:r>
      <w:r w:rsidR="00465270" w:rsidRPr="00E028AD">
        <w:rPr>
          <w:color w:val="000000" w:themeColor="text1"/>
        </w:rPr>
        <w:t xml:space="preserve"> for their coursework/exams and overall </w:t>
      </w:r>
      <w:r w:rsidR="00E76D9C" w:rsidRPr="00E028AD">
        <w:rPr>
          <w:color w:val="000000" w:themeColor="text1"/>
        </w:rPr>
        <w:t>academic progress</w:t>
      </w:r>
      <w:r w:rsidR="00465270" w:rsidRPr="00E028AD">
        <w:rPr>
          <w:color w:val="000000" w:themeColor="text1"/>
          <w:shd w:val="clear" w:color="auto" w:fill="FFFFFF"/>
        </w:rPr>
        <w:t xml:space="preserve"> (academic performance over time)</w:t>
      </w:r>
      <w:r w:rsidRPr="00E028AD">
        <w:rPr>
          <w:color w:val="000000" w:themeColor="text1"/>
        </w:rPr>
        <w:t>: ‘Pain interferes with my class attendance’, ‘Pain interferes with my cou</w:t>
      </w:r>
      <w:r w:rsidR="005E14E3" w:rsidRPr="00E028AD">
        <w:rPr>
          <w:color w:val="000000" w:themeColor="text1"/>
        </w:rPr>
        <w:t>rsework and exam revision’ and ‘</w:t>
      </w:r>
      <w:r w:rsidRPr="00E028AD">
        <w:rPr>
          <w:color w:val="000000" w:themeColor="text1"/>
        </w:rPr>
        <w:t xml:space="preserve">Pain interferes with my overall academic progress’. </w:t>
      </w:r>
      <w:r w:rsidR="00B24C70" w:rsidRPr="00E028AD">
        <w:rPr>
          <w:color w:val="000000" w:themeColor="text1"/>
        </w:rPr>
        <w:t>The questions were piloted</w:t>
      </w:r>
      <w:r w:rsidR="001874A2" w:rsidRPr="00E028AD">
        <w:rPr>
          <w:color w:val="000000" w:themeColor="text1"/>
        </w:rPr>
        <w:t xml:space="preserve"> with three university students who were asked to examine the questions for relevance and clarity</w:t>
      </w:r>
      <w:r w:rsidR="00B24C70" w:rsidRPr="00E028AD">
        <w:rPr>
          <w:color w:val="000000" w:themeColor="text1"/>
        </w:rPr>
        <w:t xml:space="preserve">. </w:t>
      </w:r>
      <w:r w:rsidRPr="00E028AD">
        <w:rPr>
          <w:color w:val="000000" w:themeColor="text1"/>
        </w:rPr>
        <w:t>Each question was measured on a scale from 0 ‘no interference’ to 10 ‘a lot of interference’. Cronbach’s alpha was .932, demonstrating excellent reliability</w:t>
      </w:r>
      <w:r w:rsidR="00D77904" w:rsidRPr="00E028AD">
        <w:rPr>
          <w:color w:val="000000" w:themeColor="text1"/>
        </w:rPr>
        <w:t>, therefore the m</w:t>
      </w:r>
      <w:r w:rsidRPr="00E028AD">
        <w:rPr>
          <w:color w:val="000000" w:themeColor="text1"/>
        </w:rPr>
        <w:t xml:space="preserve">ean score was calculated </w:t>
      </w:r>
      <w:r w:rsidR="00D847CF" w:rsidRPr="00E028AD">
        <w:rPr>
          <w:color w:val="000000" w:themeColor="text1"/>
        </w:rPr>
        <w:t xml:space="preserve">for the three questions </w:t>
      </w:r>
      <w:r w:rsidRPr="00E028AD">
        <w:rPr>
          <w:color w:val="000000" w:themeColor="text1"/>
        </w:rPr>
        <w:t xml:space="preserve">and used in the analysis, with higher scores indicating greater interference </w:t>
      </w:r>
      <w:r w:rsidR="00085374" w:rsidRPr="00E028AD">
        <w:rPr>
          <w:color w:val="000000" w:themeColor="text1"/>
        </w:rPr>
        <w:t xml:space="preserve">of pain </w:t>
      </w:r>
      <w:r w:rsidRPr="00E028AD">
        <w:rPr>
          <w:color w:val="000000" w:themeColor="text1"/>
        </w:rPr>
        <w:t xml:space="preserve">with academic </w:t>
      </w:r>
      <w:r w:rsidR="00411658" w:rsidRPr="00E028AD">
        <w:rPr>
          <w:color w:val="000000" w:themeColor="text1"/>
        </w:rPr>
        <w:t>functioning.</w:t>
      </w:r>
      <w:r w:rsidRPr="00E028AD">
        <w:rPr>
          <w:color w:val="000000" w:themeColor="text1"/>
        </w:rPr>
        <w:t xml:space="preserve"> </w:t>
      </w:r>
    </w:p>
    <w:p w14:paraId="4B3E723D" w14:textId="77777777" w:rsidR="00353A17" w:rsidRPr="00E028AD" w:rsidRDefault="005D0187" w:rsidP="00BB3EE5">
      <w:pPr>
        <w:autoSpaceDE w:val="0"/>
        <w:autoSpaceDN w:val="0"/>
        <w:adjustRightInd w:val="0"/>
        <w:ind w:firstLine="720"/>
        <w:rPr>
          <w:color w:val="000000" w:themeColor="text1"/>
        </w:rPr>
      </w:pPr>
      <w:r w:rsidRPr="00E028AD">
        <w:rPr>
          <w:color w:val="000000" w:themeColor="text1"/>
        </w:rPr>
        <w:t>The survey also included the following published questionnaires. The Mandarin Chinese version of all questionnaires were already available and used in the study:</w:t>
      </w:r>
    </w:p>
    <w:p w14:paraId="35B15AD0" w14:textId="31DEE602" w:rsidR="005D0187" w:rsidRPr="00E028AD" w:rsidRDefault="005D0187" w:rsidP="00BB3EE5">
      <w:pPr>
        <w:autoSpaceDE w:val="0"/>
        <w:autoSpaceDN w:val="0"/>
        <w:adjustRightInd w:val="0"/>
        <w:ind w:firstLine="720"/>
        <w:rPr>
          <w:color w:val="000000" w:themeColor="text1"/>
        </w:rPr>
      </w:pPr>
      <w:r w:rsidRPr="00E028AD">
        <w:rPr>
          <w:b/>
          <w:color w:val="000000" w:themeColor="text1"/>
        </w:rPr>
        <w:t>Pain disability</w:t>
      </w:r>
      <w:r w:rsidR="00DE7733" w:rsidRPr="00E028AD">
        <w:rPr>
          <w:b/>
          <w:color w:val="000000" w:themeColor="text1"/>
        </w:rPr>
        <w:t>.</w:t>
      </w:r>
      <w:r w:rsidR="00DE7733" w:rsidRPr="00E028AD">
        <w:rPr>
          <w:color w:val="000000" w:themeColor="text1"/>
        </w:rPr>
        <w:t xml:space="preserve"> The </w:t>
      </w:r>
      <w:r w:rsidRPr="00E028AD">
        <w:rPr>
          <w:color w:val="000000" w:themeColor="text1"/>
        </w:rPr>
        <w:t xml:space="preserve">Pain Disability Index (PDI) </w:t>
      </w:r>
      <w:r w:rsidR="00C236FE" w:rsidRPr="00E028AD">
        <w:rPr>
          <w:color w:val="000000" w:themeColor="text1"/>
        </w:rPr>
        <w:fldChar w:fldCharType="begin"/>
      </w:r>
      <w:r w:rsidR="007D78D1" w:rsidRPr="00E028AD">
        <w:rPr>
          <w:color w:val="000000" w:themeColor="text1"/>
        </w:rPr>
        <w:instrText xml:space="preserve"> ADDIN EN.CITE &lt;EndNote&gt;&lt;Cite&gt;&lt;Author&gt;Pollard&lt;/Author&gt;&lt;Year&gt;1984&lt;/Year&gt;&lt;RecNum&gt;606&lt;/RecNum&gt;&lt;DisplayText&gt;(23)&lt;/DisplayText&gt;&lt;record&gt;&lt;rec-number&gt;606&lt;/rec-number&gt;&lt;foreign-keys&gt;&lt;key app="EN" db-id="red9zd0fkdzv00ep9ddvwv92fw9s2teeszrw" timestamp="0"&gt;606&lt;/key&gt;&lt;/foreign-keys&gt;&lt;ref-type name="Journal Article"&gt;17&lt;/ref-type&gt;&lt;contributors&gt;&lt;authors&gt;&lt;author&gt;Pollard, C. A.&lt;/author&gt;&lt;/authors&gt;&lt;/contributors&gt;&lt;titles&gt;&lt;title&gt;Preliminary validity study of the pain disability index&lt;/title&gt;&lt;secondary-title&gt;Percept Mot Skills&lt;/secondary-title&gt;&lt;alt-title&gt;Perceptual and motor skills&lt;/alt-title&gt;&lt;/titles&gt;&lt;pages&gt;974&lt;/pages&gt;&lt;volume&gt;59&lt;/volume&gt;&lt;number&gt;3&lt;/number&gt;&lt;edition&gt;1984/12/01&lt;/edition&gt;&lt;keywords&gt;&lt;keyword&gt;Adult&lt;/keyword&gt;&lt;keyword&gt;Aged&lt;/keyword&gt;&lt;keyword&gt;Back Pain/*diagnosis/surgery&lt;/keyword&gt;&lt;keyword&gt;*Disability Evaluation&lt;/keyword&gt;&lt;keyword&gt;Female&lt;/keyword&gt;&lt;keyword&gt;Humans&lt;/keyword&gt;&lt;keyword&gt;Male&lt;/keyword&gt;&lt;keyword&gt;Middle Aged&lt;/keyword&gt;&lt;keyword&gt;Postoperative Complications/diagnosis&lt;/keyword&gt;&lt;/keywords&gt;&lt;dates&gt;&lt;year&gt;1984&lt;/year&gt;&lt;pub-dates&gt;&lt;date&gt;Dec&lt;/date&gt;&lt;/pub-dates&gt;&lt;/dates&gt;&lt;isbn&gt;0031-5125 (Print)&amp;#xD;0031-5125&lt;/isbn&gt;&lt;accession-num&gt;6240632&lt;/accession-num&gt;&lt;urls&gt;&lt;/urls&gt;&lt;electronic-resource-num&gt;10.2466/pms.1984.59.3.974&lt;/electronic-resource-num&gt;&lt;remote-database-provider&gt;Nlm&lt;/remote-database-provider&gt;&lt;language&gt;eng&lt;/language&gt;&lt;/record&gt;&lt;/Cite&gt;&lt;/EndNote&gt;</w:instrText>
      </w:r>
      <w:r w:rsidR="00C236FE" w:rsidRPr="00E028AD">
        <w:rPr>
          <w:color w:val="000000" w:themeColor="text1"/>
        </w:rPr>
        <w:fldChar w:fldCharType="separate"/>
      </w:r>
      <w:r w:rsidR="007D78D1" w:rsidRPr="00E028AD">
        <w:rPr>
          <w:noProof/>
          <w:color w:val="000000" w:themeColor="text1"/>
        </w:rPr>
        <w:t>(</w:t>
      </w:r>
      <w:hyperlink w:anchor="_ENREF_23" w:tooltip="Pollard, 1984 #606" w:history="1">
        <w:r w:rsidR="00FF4E8A" w:rsidRPr="00E028AD">
          <w:rPr>
            <w:noProof/>
            <w:color w:val="000000" w:themeColor="text1"/>
          </w:rPr>
          <w:t>23</w:t>
        </w:r>
      </w:hyperlink>
      <w:r w:rsidR="007D78D1" w:rsidRPr="00E028AD">
        <w:rPr>
          <w:noProof/>
          <w:color w:val="000000" w:themeColor="text1"/>
        </w:rPr>
        <w:t>)</w:t>
      </w:r>
      <w:r w:rsidR="00C236FE" w:rsidRPr="00E028AD">
        <w:rPr>
          <w:color w:val="000000" w:themeColor="text1"/>
        </w:rPr>
        <w:fldChar w:fldCharType="end"/>
      </w:r>
      <w:r w:rsidRPr="00E028AD">
        <w:rPr>
          <w:color w:val="000000" w:themeColor="text1"/>
        </w:rPr>
        <w:t xml:space="preserve"> </w:t>
      </w:r>
      <w:r w:rsidR="00DE7733" w:rsidRPr="00E028AD">
        <w:rPr>
          <w:color w:val="000000" w:themeColor="text1"/>
        </w:rPr>
        <w:t>was used to measure pain disability. It</w:t>
      </w:r>
      <w:r w:rsidR="00742F7D" w:rsidRPr="00E028AD">
        <w:rPr>
          <w:color w:val="000000" w:themeColor="text1"/>
        </w:rPr>
        <w:t xml:space="preserve"> </w:t>
      </w:r>
      <w:r w:rsidRPr="00E028AD">
        <w:rPr>
          <w:color w:val="000000" w:themeColor="text1"/>
        </w:rPr>
        <w:t xml:space="preserve">assesses the degree to which pain interferes with seven areas of functioning </w:t>
      </w:r>
      <w:r w:rsidRPr="00E028AD">
        <w:rPr>
          <w:color w:val="000000" w:themeColor="text1"/>
        </w:rPr>
        <w:lastRenderedPageBreak/>
        <w:t xml:space="preserve">(family/home, responsibilities, recreation, social activity, occupation, sexual behaviour, self-care and life support activity). Each item is scored on a scale 0 ‘no disability’ to 10 ‘worst disability’. Scores are added to give the total disability score, with higher scores indicating higher disability. The scale was shown to have good psychometric properties </w:t>
      </w:r>
      <w:r w:rsidR="00C236FE" w:rsidRPr="00E028AD">
        <w:rPr>
          <w:color w:val="000000" w:themeColor="text1"/>
        </w:rPr>
        <w:fldChar w:fldCharType="begin"/>
      </w:r>
      <w:r w:rsidR="007D78D1" w:rsidRPr="00E028AD">
        <w:rPr>
          <w:color w:val="000000" w:themeColor="text1"/>
        </w:rPr>
        <w:instrText xml:space="preserve"> ADDIN EN.CITE &lt;EndNote&gt;&lt;Cite&gt;&lt;Author&gt;Chibnall&lt;/Author&gt;&lt;Year&gt;1994&lt;/Year&gt;&lt;RecNum&gt;607&lt;/RecNum&gt;&lt;DisplayText&gt;(24)&lt;/DisplayText&gt;&lt;record&gt;&lt;rec-number&gt;607&lt;/rec-number&gt;&lt;foreign-keys&gt;&lt;key app="EN" db-id="red9zd0fkdzv00ep9ddvwv92fw9s2teeszrw" timestamp="0"&gt;607&lt;/key&gt;&lt;/foreign-keys&gt;&lt;ref-type name="Journal Article"&gt;17&lt;/ref-type&gt;&lt;contributors&gt;&lt;authors&gt;&lt;author&gt;Chibnall, J. T.&lt;/author&gt;&lt;author&gt;Tait, R. C.&lt;/author&gt;&lt;/authors&gt;&lt;/contributors&gt;&lt;auth-address&gt;Division of Behavioral Medicine, Saint Louis University School of Medicine, MO 63104.&lt;/auth-address&gt;&lt;titles&gt;&lt;title&gt;The Pain Disability Index: factor structure and normative data&lt;/title&gt;&lt;secondary-title&gt;Arch Phys Med Rehabil&lt;/secondary-title&gt;&lt;alt-title&gt;Archives of physical medicine and rehabilitation&lt;/alt-title&gt;&lt;/titles&gt;&lt;periodical&gt;&lt;full-title&gt;Arch Phys Med Rehabil&lt;/full-title&gt;&lt;abbr-1&gt;Archives of physical medicine and rehabilitation&lt;/abbr-1&gt;&lt;/periodical&gt;&lt;alt-periodical&gt;&lt;full-title&gt;Arch Phys Med Rehabil&lt;/full-title&gt;&lt;abbr-1&gt;Archives of physical medicine and rehabilitation&lt;/abbr-1&gt;&lt;/alt-periodical&gt;&lt;pages&gt;1082-6&lt;/pages&gt;&lt;volume&gt;75&lt;/volume&gt;&lt;number&gt;10&lt;/number&gt;&lt;edition&gt;1994/10/01&lt;/edition&gt;&lt;keywords&gt;&lt;keyword&gt;Adult&lt;/keyword&gt;&lt;keyword&gt;Chronic Disease&lt;/keyword&gt;&lt;keyword&gt;Demography&lt;/keyword&gt;&lt;keyword&gt;*Disability Evaluation&lt;/keyword&gt;&lt;keyword&gt;Female&lt;/keyword&gt;&lt;keyword&gt;Humans&lt;/keyword&gt;&lt;keyword&gt;Jurisprudence&lt;/keyword&gt;&lt;keyword&gt;Male&lt;/keyword&gt;&lt;keyword&gt;Middle Aged&lt;/keyword&gt;&lt;keyword&gt;Pain/*diagnosis/rehabilitation&lt;/keyword&gt;&lt;keyword&gt;*Severity of Illness Index&lt;/keyword&gt;&lt;keyword&gt;Time Factors&lt;/keyword&gt;&lt;keyword&gt;Workers&amp;apos; Compensation&lt;/keyword&gt;&lt;/keywords&gt;&lt;dates&gt;&lt;year&gt;1994&lt;/year&gt;&lt;pub-dates&gt;&lt;date&gt;Oct&lt;/date&gt;&lt;/pub-dates&gt;&lt;/dates&gt;&lt;isbn&gt;0003-9993 (Print)&amp;#xD;0003-9993&lt;/isbn&gt;&lt;accession-num&gt;7944912&lt;/accession-num&gt;&lt;urls&gt;&lt;/urls&gt;&lt;remote-database-provider&gt;Nlm&lt;/remote-database-provider&gt;&lt;language&gt;eng&lt;/language&gt;&lt;/record&gt;&lt;/Cite&gt;&lt;/EndNote&gt;</w:instrText>
      </w:r>
      <w:r w:rsidR="00C236FE" w:rsidRPr="00E028AD">
        <w:rPr>
          <w:color w:val="000000" w:themeColor="text1"/>
        </w:rPr>
        <w:fldChar w:fldCharType="separate"/>
      </w:r>
      <w:r w:rsidR="007D78D1" w:rsidRPr="00E028AD">
        <w:rPr>
          <w:noProof/>
          <w:color w:val="000000" w:themeColor="text1"/>
        </w:rPr>
        <w:t>(</w:t>
      </w:r>
      <w:hyperlink w:anchor="_ENREF_24" w:tooltip="Chibnall, 1994 #607" w:history="1">
        <w:r w:rsidR="00FF4E8A" w:rsidRPr="00E028AD">
          <w:rPr>
            <w:noProof/>
            <w:color w:val="000000" w:themeColor="text1"/>
          </w:rPr>
          <w:t>24</w:t>
        </w:r>
      </w:hyperlink>
      <w:r w:rsidR="007D78D1" w:rsidRPr="00E028AD">
        <w:rPr>
          <w:noProof/>
          <w:color w:val="000000" w:themeColor="text1"/>
        </w:rPr>
        <w:t>)</w:t>
      </w:r>
      <w:r w:rsidR="00C236FE" w:rsidRPr="00E028AD">
        <w:rPr>
          <w:color w:val="000000" w:themeColor="text1"/>
        </w:rPr>
        <w:fldChar w:fldCharType="end"/>
      </w:r>
      <w:r w:rsidRPr="00E028AD">
        <w:rPr>
          <w:color w:val="000000" w:themeColor="text1"/>
        </w:rPr>
        <w:t xml:space="preserve">. Cronbach’s alpha in our sample was .874, showing that the scale had good reliability. </w:t>
      </w:r>
    </w:p>
    <w:p w14:paraId="3F7E681E" w14:textId="1AE19A3D" w:rsidR="00353A17" w:rsidRPr="00E028AD" w:rsidRDefault="005D0187" w:rsidP="000F7D09">
      <w:pPr>
        <w:autoSpaceDE w:val="0"/>
        <w:autoSpaceDN w:val="0"/>
        <w:adjustRightInd w:val="0"/>
        <w:ind w:firstLine="720"/>
        <w:rPr>
          <w:color w:val="000000" w:themeColor="text1"/>
        </w:rPr>
      </w:pPr>
      <w:r w:rsidRPr="00E028AD">
        <w:rPr>
          <w:b/>
          <w:color w:val="000000" w:themeColor="text1"/>
        </w:rPr>
        <w:t>Depression and anxiety</w:t>
      </w:r>
      <w:r w:rsidR="00DE7733" w:rsidRPr="00E028AD">
        <w:rPr>
          <w:b/>
          <w:color w:val="000000" w:themeColor="text1"/>
        </w:rPr>
        <w:t>.</w:t>
      </w:r>
      <w:r w:rsidR="00DE7733" w:rsidRPr="00E028AD">
        <w:rPr>
          <w:i/>
          <w:color w:val="000000" w:themeColor="text1"/>
        </w:rPr>
        <w:t xml:space="preserve"> </w:t>
      </w:r>
      <w:r w:rsidRPr="00E028AD">
        <w:rPr>
          <w:color w:val="000000" w:themeColor="text1"/>
        </w:rPr>
        <w:t xml:space="preserve"> </w:t>
      </w:r>
      <w:r w:rsidR="00DE7733" w:rsidRPr="00E028AD">
        <w:rPr>
          <w:color w:val="000000" w:themeColor="text1"/>
        </w:rPr>
        <w:t>T</w:t>
      </w:r>
      <w:r w:rsidR="000F7D09" w:rsidRPr="00E028AD">
        <w:rPr>
          <w:color w:val="000000" w:themeColor="text1"/>
        </w:rPr>
        <w:t xml:space="preserve">he Hospital Anxiety and </w:t>
      </w:r>
      <w:r w:rsidRPr="00E028AD">
        <w:rPr>
          <w:color w:val="000000" w:themeColor="text1"/>
        </w:rPr>
        <w:t>Depression Scale (HADS</w:t>
      </w:r>
      <w:r w:rsidR="00C236FE" w:rsidRPr="00E028AD">
        <w:rPr>
          <w:color w:val="000000" w:themeColor="text1"/>
        </w:rPr>
        <w:t>)</w:t>
      </w:r>
      <w:r w:rsidRPr="00E028AD">
        <w:rPr>
          <w:color w:val="000000" w:themeColor="text1"/>
        </w:rPr>
        <w:t xml:space="preserve"> </w:t>
      </w:r>
      <w:r w:rsidR="00C236FE" w:rsidRPr="00E028AD">
        <w:rPr>
          <w:color w:val="000000" w:themeColor="text1"/>
        </w:rPr>
        <w:fldChar w:fldCharType="begin"/>
      </w:r>
      <w:r w:rsidR="007D78D1" w:rsidRPr="00E028AD">
        <w:rPr>
          <w:color w:val="000000" w:themeColor="text1"/>
        </w:rPr>
        <w:instrText xml:space="preserve"> ADDIN EN.CITE &lt;EndNote&gt;&lt;Cite&gt;&lt;Author&gt;Zigmond&lt;/Author&gt;&lt;Year&gt;1983&lt;/Year&gt;&lt;RecNum&gt;38&lt;/RecNum&gt;&lt;DisplayText&gt;(25)&lt;/DisplayText&gt;&lt;record&gt;&lt;rec-number&gt;38&lt;/rec-number&gt;&lt;foreign-keys&gt;&lt;key app="EN" db-id="red9zd0fkdzv00ep9ddvwv92fw9s2teeszrw" timestamp="0"&gt;38&lt;/key&gt;&lt;/foreign-keys&gt;&lt;ref-type name="Journal Article"&gt;17&lt;/ref-type&gt;&lt;contributors&gt;&lt;authors&gt;&lt;author&gt;Zigmond, A. S.&lt;/author&gt;&lt;author&gt;Snaith, R. P.&lt;/author&gt;&lt;/authors&gt;&lt;/contributors&gt;&lt;auth-address&gt;St James Univ Hosp,Dept Psychiat,Leeds Ls2 9lt,Yorks,England&lt;/auth-address&gt;&lt;titles&gt;&lt;title&gt;The Hospital Anxiety and Depression Scale&lt;/title&gt;&lt;secondary-title&gt;Acta Psychiatrica Scandinavica&lt;/secondary-title&gt;&lt;alt-title&gt;Acta Psychiat Scand&lt;/alt-title&gt;&lt;/titles&gt;&lt;pages&gt;361-370&lt;/pages&gt;&lt;volume&gt;67&lt;/volume&gt;&lt;number&gt;6&lt;/number&gt;&lt;dates&gt;&lt;year&gt;1983&lt;/year&gt;&lt;/dates&gt;&lt;isbn&gt;0001-690X&lt;/isbn&gt;&lt;accession-num&gt;ISI:A1983QV25600001&lt;/accession-num&gt;&lt;urls&gt;&lt;related-urls&gt;&lt;url&gt;&amp;lt;Go to ISI&amp;gt;://A1983QV25600001&lt;/url&gt;&lt;/related-urls&gt;&lt;/urls&gt;&lt;electronic-resource-num&gt;DOI 10.1111/j.1600-0447.1983.tb09716.x&lt;/electronic-resource-num&gt;&lt;language&gt;English&lt;/language&gt;&lt;/record&gt;&lt;/Cite&gt;&lt;/EndNote&gt;</w:instrText>
      </w:r>
      <w:r w:rsidR="00C236FE" w:rsidRPr="00E028AD">
        <w:rPr>
          <w:color w:val="000000" w:themeColor="text1"/>
        </w:rPr>
        <w:fldChar w:fldCharType="separate"/>
      </w:r>
      <w:r w:rsidR="007D78D1" w:rsidRPr="00E028AD">
        <w:rPr>
          <w:noProof/>
          <w:color w:val="000000" w:themeColor="text1"/>
        </w:rPr>
        <w:t>(</w:t>
      </w:r>
      <w:hyperlink w:anchor="_ENREF_25" w:tooltip="Zigmond, 1983 #38" w:history="1">
        <w:r w:rsidR="00FF4E8A" w:rsidRPr="00E028AD">
          <w:rPr>
            <w:noProof/>
            <w:color w:val="000000" w:themeColor="text1"/>
          </w:rPr>
          <w:t>25</w:t>
        </w:r>
      </w:hyperlink>
      <w:r w:rsidR="007D78D1" w:rsidRPr="00E028AD">
        <w:rPr>
          <w:noProof/>
          <w:color w:val="000000" w:themeColor="text1"/>
        </w:rPr>
        <w:t>)</w:t>
      </w:r>
      <w:r w:rsidR="00C236FE" w:rsidRPr="00E028AD">
        <w:rPr>
          <w:color w:val="000000" w:themeColor="text1"/>
        </w:rPr>
        <w:fldChar w:fldCharType="end"/>
      </w:r>
      <w:r w:rsidR="00DE7733" w:rsidRPr="00E028AD">
        <w:rPr>
          <w:color w:val="000000" w:themeColor="text1"/>
        </w:rPr>
        <w:t xml:space="preserve"> was used to measure depression and anxiety. This i</w:t>
      </w:r>
      <w:r w:rsidRPr="00E028AD">
        <w:rPr>
          <w:color w:val="000000" w:themeColor="text1"/>
        </w:rPr>
        <w:t xml:space="preserve">s a widely used screening measure of depression and anxiety in medical populations, including pain populations. HADS has seven anxiety and seven depression items. Scores range from 0 to 21 for each scale with higher scores indicating greater likelihood of depression or anxiety. </w:t>
      </w:r>
      <w:r w:rsidR="00860A73" w:rsidRPr="00E028AD">
        <w:rPr>
          <w:color w:val="000000" w:themeColor="text1"/>
        </w:rPr>
        <w:t xml:space="preserve">The Chinese version of the HADS showed satisfactory psychometric properties as a screening instrument in adolescent </w:t>
      </w:r>
      <w:r w:rsidR="00860A73" w:rsidRPr="00E028AD">
        <w:rPr>
          <w:color w:val="000000" w:themeColor="text1"/>
        </w:rPr>
        <w:fldChar w:fldCharType="begin">
          <w:fldData xml:space="preserve">PEVuZE5vdGU+PENpdGU+PEF1dGhvcj5DaGFuPC9BdXRob3I+PFllYXI+MjAxMDwvWWVhcj48UmVj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=
</w:fldData>
        </w:fldChar>
      </w:r>
      <w:r w:rsidR="007D78D1" w:rsidRPr="00E028AD">
        <w:rPr>
          <w:color w:val="000000" w:themeColor="text1"/>
        </w:rPr>
        <w:instrText xml:space="preserve"> ADDIN EN.CITE </w:instrText>
      </w:r>
      <w:r w:rsidR="007D78D1" w:rsidRPr="00E028AD">
        <w:rPr>
          <w:color w:val="000000" w:themeColor="text1"/>
        </w:rPr>
        <w:fldChar w:fldCharType="begin">
          <w:fldData xml:space="preserve">PEVuZE5vdGU+PENpdGU+PEF1dGhvcj5DaGFuPC9BdXRob3I+PFllYXI+MjAxMDwvWWVhcj48UmVj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=
</w:fldData>
        </w:fldChar>
      </w:r>
      <w:r w:rsidR="007D78D1" w:rsidRPr="00E028AD">
        <w:rPr>
          <w:color w:val="000000" w:themeColor="text1"/>
        </w:rPr>
        <w:instrText xml:space="preserve"> ADDIN EN.CITE.DATA </w:instrText>
      </w:r>
      <w:r w:rsidR="007D78D1" w:rsidRPr="00E028AD">
        <w:rPr>
          <w:color w:val="000000" w:themeColor="text1"/>
        </w:rPr>
      </w:r>
      <w:r w:rsidR="007D78D1" w:rsidRPr="00E028AD">
        <w:rPr>
          <w:color w:val="000000" w:themeColor="text1"/>
        </w:rPr>
        <w:fldChar w:fldCharType="end"/>
      </w:r>
      <w:r w:rsidR="00860A73" w:rsidRPr="00E028AD">
        <w:rPr>
          <w:color w:val="000000" w:themeColor="text1"/>
        </w:rPr>
      </w:r>
      <w:r w:rsidR="00860A73" w:rsidRPr="00E028AD">
        <w:rPr>
          <w:color w:val="000000" w:themeColor="text1"/>
        </w:rPr>
        <w:fldChar w:fldCharType="separate"/>
      </w:r>
      <w:r w:rsidR="007D78D1" w:rsidRPr="00E028AD">
        <w:rPr>
          <w:noProof/>
          <w:color w:val="000000" w:themeColor="text1"/>
        </w:rPr>
        <w:t>(</w:t>
      </w:r>
      <w:hyperlink w:anchor="_ENREF_26" w:tooltip="Chan, 2010 #616" w:history="1">
        <w:r w:rsidR="00FF4E8A" w:rsidRPr="00E028AD">
          <w:rPr>
            <w:noProof/>
            <w:color w:val="000000" w:themeColor="text1"/>
          </w:rPr>
          <w:t>26</w:t>
        </w:r>
      </w:hyperlink>
      <w:r w:rsidR="007D78D1" w:rsidRPr="00E028AD">
        <w:rPr>
          <w:noProof/>
          <w:color w:val="000000" w:themeColor="text1"/>
        </w:rPr>
        <w:t>)</w:t>
      </w:r>
      <w:r w:rsidR="00860A73" w:rsidRPr="00E028AD">
        <w:rPr>
          <w:color w:val="000000" w:themeColor="text1"/>
        </w:rPr>
        <w:fldChar w:fldCharType="end"/>
      </w:r>
      <w:r w:rsidR="00860A73" w:rsidRPr="00E028AD">
        <w:rPr>
          <w:color w:val="000000" w:themeColor="text1"/>
        </w:rPr>
        <w:t xml:space="preserve">. </w:t>
      </w:r>
      <w:r w:rsidRPr="00E028AD">
        <w:rPr>
          <w:color w:val="000000" w:themeColor="text1"/>
        </w:rPr>
        <w:t xml:space="preserve">Cronbach’s alpha for anxiety in our sample was .764; similar results were found when the analysis was run separately on participants with and without pain (.771 and .717 respectively). These values indicate that the anxiety scale had acceptable reliability. Cronbach’s alpha for depression was .755; similar results were found when the analysis was run separately on participants with pain (.792), indicating that the scale had acceptable reliability in both cases, while in the sample without pain the scale had questionable reliability (.642). </w:t>
      </w:r>
    </w:p>
    <w:p w14:paraId="59559BA5" w14:textId="770AEA88" w:rsidR="005B5FA9" w:rsidRPr="00E028AD" w:rsidRDefault="005D0187" w:rsidP="005B5FA9">
      <w:pPr>
        <w:autoSpaceDE w:val="0"/>
        <w:autoSpaceDN w:val="0"/>
        <w:adjustRightInd w:val="0"/>
        <w:ind w:firstLine="720"/>
        <w:rPr>
          <w:color w:val="000000" w:themeColor="text1"/>
        </w:rPr>
      </w:pPr>
      <w:r w:rsidRPr="00E028AD">
        <w:rPr>
          <w:b/>
          <w:color w:val="000000" w:themeColor="text1"/>
        </w:rPr>
        <w:t>Perceived social support</w:t>
      </w:r>
      <w:r w:rsidR="00DC25B0" w:rsidRPr="00E028AD">
        <w:rPr>
          <w:b/>
          <w:color w:val="000000" w:themeColor="text1"/>
        </w:rPr>
        <w:t>.</w:t>
      </w:r>
      <w:r w:rsidRPr="00E028AD">
        <w:rPr>
          <w:color w:val="000000" w:themeColor="text1"/>
        </w:rPr>
        <w:t xml:space="preserve"> </w:t>
      </w:r>
      <w:r w:rsidR="00DE7733" w:rsidRPr="00E028AD">
        <w:rPr>
          <w:color w:val="000000" w:themeColor="text1"/>
        </w:rPr>
        <w:t>T</w:t>
      </w:r>
      <w:r w:rsidRPr="00E028AD">
        <w:rPr>
          <w:color w:val="000000" w:themeColor="text1"/>
        </w:rPr>
        <w:t>he Multidimensional Sc</w:t>
      </w:r>
      <w:r w:rsidR="00DC25B0" w:rsidRPr="00E028AD">
        <w:rPr>
          <w:color w:val="000000" w:themeColor="text1"/>
        </w:rPr>
        <w:t>ale of Perceived Social Support</w:t>
      </w:r>
      <w:r w:rsidR="003B5356" w:rsidRPr="00E028AD">
        <w:rPr>
          <w:color w:val="000000" w:themeColor="text1"/>
        </w:rPr>
        <w:t xml:space="preserve"> </w:t>
      </w:r>
      <w:r w:rsidR="00C236FE" w:rsidRPr="00E028AD">
        <w:rPr>
          <w:color w:val="000000" w:themeColor="text1"/>
        </w:rPr>
        <w:fldChar w:fldCharType="begin"/>
      </w:r>
      <w:r w:rsidR="009042D8" w:rsidRPr="00E028AD">
        <w:rPr>
          <w:color w:val="000000" w:themeColor="text1"/>
        </w:rPr>
        <w:instrText xml:space="preserve"> ADDIN EN.CITE &lt;EndNote&gt;&lt;Cite&gt;&lt;Author&gt;Zimet&lt;/Author&gt;&lt;Year&gt;1988&lt;/Year&gt;&lt;RecNum&gt;605&lt;/RecNum&gt;&lt;DisplayText&gt;(13)&lt;/DisplayText&gt;&lt;record&gt;&lt;rec-number&gt;605&lt;/rec-number&gt;&lt;foreign-keys&gt;&lt;key app="EN" db-id="red9zd0fkdzv00ep9ddvwv92fw9s2teeszrw" timestamp="0"&gt;605&lt;/key&gt;&lt;/foreign-keys&gt;&lt;ref-type name="Journal Article"&gt;17&lt;/ref-type&gt;&lt;contributors&gt;&lt;authors&gt;&lt;author&gt;Zimet, Gregory D.&lt;/author&gt;&lt;author&gt;Dahlem, Nancy W.&lt;/author&gt;&lt;author&gt;Zimet, Sara G.&lt;/author&gt;&lt;author&gt;Farley, Gordon K.&lt;/author&gt;&lt;/authors&gt;&lt;/contributors&gt;&lt;titles&gt;&lt;title&gt;The Multidimensional Scale of Perceived Social Support&lt;/title&gt;&lt;secondary-title&gt;Journal of Personality Assessment&lt;/secondary-title&gt;&lt;/titles&gt;&lt;pages&gt;30-41&lt;/pages&gt;&lt;volume&gt;52&lt;/volume&gt;&lt;number&gt;1&lt;/number&gt;&lt;dates&gt;&lt;year&gt;1988&lt;/year&gt;&lt;pub-dates&gt;&lt;date&gt;1988/03/01&lt;/date&gt;&lt;/pub-dates&gt;&lt;/dates&gt;&lt;publisher&gt;Routledge&lt;/publisher&gt;&lt;isbn&gt;0022-3891&lt;/isbn&gt;&lt;urls&gt;&lt;related-urls&gt;&lt;url&gt;https://doi.org/10.1207/s15327752jpa5201_2&lt;/url&gt;&lt;/related-urls&gt;&lt;/urls&gt;&lt;electronic-resource-num&gt;10.1207/s15327752jpa5201_2&lt;/electronic-resource-num&gt;&lt;/record&gt;&lt;/Cite&gt;&lt;/EndNote&gt;</w:instrText>
      </w:r>
      <w:r w:rsidR="00C236FE" w:rsidRPr="00E028AD">
        <w:rPr>
          <w:color w:val="000000" w:themeColor="text1"/>
        </w:rPr>
        <w:fldChar w:fldCharType="separate"/>
      </w:r>
      <w:r w:rsidR="009042D8" w:rsidRPr="00E028AD">
        <w:rPr>
          <w:noProof/>
          <w:color w:val="000000" w:themeColor="text1"/>
        </w:rPr>
        <w:t>(</w:t>
      </w:r>
      <w:hyperlink w:anchor="_ENREF_13" w:tooltip="Zimet, 1988 #605" w:history="1">
        <w:r w:rsidR="00FF4E8A" w:rsidRPr="00E028AD">
          <w:rPr>
            <w:noProof/>
            <w:color w:val="000000" w:themeColor="text1"/>
          </w:rPr>
          <w:t>13</w:t>
        </w:r>
      </w:hyperlink>
      <w:r w:rsidR="009042D8" w:rsidRPr="00E028AD">
        <w:rPr>
          <w:noProof/>
          <w:color w:val="000000" w:themeColor="text1"/>
        </w:rPr>
        <w:t>)</w:t>
      </w:r>
      <w:r w:rsidR="00C236FE" w:rsidRPr="00E028AD">
        <w:rPr>
          <w:color w:val="000000" w:themeColor="text1"/>
        </w:rPr>
        <w:fldChar w:fldCharType="end"/>
      </w:r>
      <w:r w:rsidR="00DE7733" w:rsidRPr="00E028AD">
        <w:rPr>
          <w:color w:val="000000" w:themeColor="text1"/>
        </w:rPr>
        <w:t xml:space="preserve"> was used to measure perceived social support. This scale </w:t>
      </w:r>
      <w:r w:rsidRPr="00E028AD">
        <w:rPr>
          <w:color w:val="000000" w:themeColor="text1"/>
        </w:rPr>
        <w:t>consists of 12 it</w:t>
      </w:r>
      <w:r w:rsidR="005E14E3" w:rsidRPr="00E028AD">
        <w:rPr>
          <w:color w:val="000000" w:themeColor="text1"/>
        </w:rPr>
        <w:t>ems measured on a scale from 1 ‘very strongly disagree’ to 7 ‘very strongly agree’</w:t>
      </w:r>
      <w:r w:rsidRPr="00E028AD">
        <w:rPr>
          <w:color w:val="000000" w:themeColor="text1"/>
        </w:rPr>
        <w:t xml:space="preserve">. </w:t>
      </w:r>
      <w:r w:rsidR="004B6903" w:rsidRPr="00E028AD">
        <w:rPr>
          <w:color w:val="000000" w:themeColor="text1"/>
        </w:rPr>
        <w:t>The scale has three subscales relating specifically to support from either family, friends or a significant other</w:t>
      </w:r>
      <w:r w:rsidR="00F45D44" w:rsidRPr="00E028AD">
        <w:rPr>
          <w:color w:val="000000" w:themeColor="text1"/>
        </w:rPr>
        <w:t xml:space="preserve"> (described as a ‘special person’ in the scale)</w:t>
      </w:r>
      <w:r w:rsidR="004B6903" w:rsidRPr="00E028AD">
        <w:rPr>
          <w:color w:val="000000" w:themeColor="text1"/>
        </w:rPr>
        <w:t xml:space="preserve">. </w:t>
      </w:r>
      <w:r w:rsidRPr="00E028AD">
        <w:rPr>
          <w:color w:val="000000" w:themeColor="text1"/>
        </w:rPr>
        <w:t xml:space="preserve">Mean total is calculated with higher scores indicating higher social support. </w:t>
      </w:r>
      <w:r w:rsidR="005B5FA9" w:rsidRPr="00E028AD">
        <w:rPr>
          <w:color w:val="000000" w:themeColor="text1"/>
        </w:rPr>
        <w:t xml:space="preserve">The Chinese version of </w:t>
      </w:r>
      <w:r w:rsidR="005B5FA9" w:rsidRPr="00E028AD">
        <w:rPr>
          <w:color w:val="000000" w:themeColor="text1"/>
        </w:rPr>
        <w:lastRenderedPageBreak/>
        <w:t xml:space="preserve">the Multidimensional Scale of Perceived Social Support is a reliable and valid tool for assessing social support in  physical health conditions </w:t>
      </w:r>
      <w:r w:rsidR="005B5FA9" w:rsidRPr="00E028AD">
        <w:rPr>
          <w:color w:val="000000" w:themeColor="text1"/>
        </w:rPr>
        <w:fldChar w:fldCharType="begin"/>
      </w:r>
      <w:r w:rsidR="007D78D1" w:rsidRPr="00E028AD">
        <w:rPr>
          <w:color w:val="000000" w:themeColor="text1"/>
        </w:rPr>
        <w:instrText xml:space="preserve"> ADDIN EN.CITE &lt;EndNote&gt;&lt;Cite&gt;&lt;Author&gt;Wang&lt;/Author&gt;&lt;Year&gt;2017&lt;/Year&gt;&lt;RecNum&gt;614&lt;/RecNum&gt;&lt;DisplayText&gt;(27)&lt;/DisplayText&gt;&lt;record&gt;&lt;rec-number&gt;614&lt;/rec-number&gt;&lt;foreign-keys&gt;&lt;key app="EN" db-id="red9zd0fkdzv00ep9ddvwv92fw9s2teeszrw" timestamp="1554659788"&gt;614&lt;/key&gt;&lt;/foreign-keys&gt;&lt;ref-type name="Journal Article"&gt;17&lt;/ref-type&gt;&lt;contributors&gt;&lt;authors&gt;&lt;author&gt;Wang, Y.&lt;/author&gt;&lt;author&gt;Wan, Q.&lt;/author&gt;&lt;author&gt;Huang, Z.&lt;/author&gt;&lt;author&gt;Huang, L.&lt;/author&gt;&lt;author&gt;Kong, F.&lt;/author&gt;&lt;/authors&gt;&lt;/contributors&gt;&lt;auth-address&gt;Education and Rehabilitation Department, Faculty of Education, East China Normal University, Shanghai, China.&amp;#xD;Rehabilitation Department, Yueyang Hospital of Integrated Traditional Chinese and Western Medicine, Shanghai University of Traditional Chinese Medicine, Shanghai, China.&amp;#xD;School of Psychology, Shanxi Normal University, Xi&amp;apos;an, China.&lt;/auth-address&gt;&lt;titles&gt;&lt;title&gt;Psychometric Properties of Multi-Dimensional Scale of Perceived Social Support in Chinese Parents of Children with Cerebral Palsy&lt;/title&gt;&lt;secondary-title&gt;Front Psychol&lt;/secondary-title&gt;&lt;alt-title&gt;Frontiers in psychology&lt;/alt-title&gt;&lt;/titles&gt;&lt;periodical&gt;&lt;full-title&gt;Front Psychol&lt;/full-title&gt;&lt;abbr-1&gt;Frontiers in psychology&lt;/abbr-1&gt;&lt;/periodical&gt;&lt;alt-periodical&gt;&lt;full-title&gt;Front Psychol&lt;/full-title&gt;&lt;abbr-1&gt;Frontiers in psychology&lt;/abbr-1&gt;&lt;/alt-periodical&gt;&lt;pages&gt;2020&lt;/pages&gt;&lt;volume&gt;8&lt;/volume&gt;&lt;edition&gt;2017/12/07&lt;/edition&gt;&lt;keywords&gt;&lt;keyword&gt;confirmatory factor analysis&lt;/keyword&gt;&lt;keyword&gt;measurement invariance&lt;/keyword&gt;&lt;keyword&gt;reliability&lt;/keyword&gt;&lt;keyword&gt;social support&lt;/keyword&gt;&lt;keyword&gt;validity&lt;/keyword&gt;&lt;/keywords&gt;&lt;dates&gt;&lt;year&gt;2017&lt;/year&gt;&lt;/dates&gt;&lt;isbn&gt;1664-1078 (Print)&amp;#xD;1664-1078&lt;/isbn&gt;&lt;accession-num&gt;29209254&lt;/accession-num&gt;&lt;urls&gt;&lt;/urls&gt;&lt;custom2&gt;PMC5702313&lt;/custom2&gt;&lt;electronic-resource-num&gt;10.3389/fpsyg.2017.02020&lt;/electronic-resource-num&gt;&lt;remote-database-provider&gt;NLM&lt;/remote-database-provider&gt;&lt;language&gt;eng&lt;/language&gt;&lt;/record&gt;&lt;/Cite&gt;&lt;/EndNote&gt;</w:instrText>
      </w:r>
      <w:r w:rsidR="005B5FA9" w:rsidRPr="00E028AD">
        <w:rPr>
          <w:color w:val="000000" w:themeColor="text1"/>
        </w:rPr>
        <w:fldChar w:fldCharType="separate"/>
      </w:r>
      <w:r w:rsidR="007D78D1" w:rsidRPr="00E028AD">
        <w:rPr>
          <w:noProof/>
          <w:color w:val="000000" w:themeColor="text1"/>
        </w:rPr>
        <w:t>(</w:t>
      </w:r>
      <w:hyperlink w:anchor="_ENREF_27" w:tooltip="Wang, 2017 #614" w:history="1">
        <w:r w:rsidR="00FF4E8A" w:rsidRPr="00E028AD">
          <w:rPr>
            <w:noProof/>
            <w:color w:val="000000" w:themeColor="text1"/>
          </w:rPr>
          <w:t>27</w:t>
        </w:r>
      </w:hyperlink>
      <w:r w:rsidR="007D78D1" w:rsidRPr="00E028AD">
        <w:rPr>
          <w:noProof/>
          <w:color w:val="000000" w:themeColor="text1"/>
        </w:rPr>
        <w:t>)</w:t>
      </w:r>
      <w:r w:rsidR="005B5FA9" w:rsidRPr="00E028AD">
        <w:rPr>
          <w:color w:val="000000" w:themeColor="text1"/>
        </w:rPr>
        <w:fldChar w:fldCharType="end"/>
      </w:r>
      <w:r w:rsidR="005B5FA9" w:rsidRPr="00E028AD">
        <w:rPr>
          <w:color w:val="000000" w:themeColor="text1"/>
        </w:rPr>
        <w:t xml:space="preserve"> and in university samples </w:t>
      </w:r>
      <w:r w:rsidR="005B5FA9" w:rsidRPr="00E028AD">
        <w:rPr>
          <w:color w:val="000000" w:themeColor="text1"/>
        </w:rPr>
        <w:fldChar w:fldCharType="begin">
          <w:fldData xml:space="preserve">PEVuZE5vdGU+PENpdGU+PEF1dGhvcj5HdWFuPC9BdXRob3I+PFllYXI+MjAxNTwvWWVhcj48UmVj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</w:fldData>
        </w:fldChar>
      </w:r>
      <w:r w:rsidR="007D78D1" w:rsidRPr="00E028AD">
        <w:rPr>
          <w:color w:val="000000" w:themeColor="text1"/>
        </w:rPr>
        <w:instrText xml:space="preserve"> ADDIN EN.CITE </w:instrText>
      </w:r>
      <w:r w:rsidR="007D78D1" w:rsidRPr="00E028AD">
        <w:rPr>
          <w:color w:val="000000" w:themeColor="text1"/>
        </w:rPr>
        <w:fldChar w:fldCharType="begin">
          <w:fldData xml:space="preserve">PEVuZE5vdGU+PENpdGU+PEF1dGhvcj5HdWFuPC9BdXRob3I+PFllYXI+MjAxNTwvWWVhcj48UmVj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</w:fldData>
        </w:fldChar>
      </w:r>
      <w:r w:rsidR="007D78D1" w:rsidRPr="00E028AD">
        <w:rPr>
          <w:color w:val="000000" w:themeColor="text1"/>
        </w:rPr>
        <w:instrText xml:space="preserve"> ADDIN EN.CITE.DATA </w:instrText>
      </w:r>
      <w:r w:rsidR="007D78D1" w:rsidRPr="00E028AD">
        <w:rPr>
          <w:color w:val="000000" w:themeColor="text1"/>
        </w:rPr>
      </w:r>
      <w:r w:rsidR="007D78D1" w:rsidRPr="00E028AD">
        <w:rPr>
          <w:color w:val="000000" w:themeColor="text1"/>
        </w:rPr>
        <w:fldChar w:fldCharType="end"/>
      </w:r>
      <w:r w:rsidR="005B5FA9" w:rsidRPr="00E028AD">
        <w:rPr>
          <w:color w:val="000000" w:themeColor="text1"/>
        </w:rPr>
      </w:r>
      <w:r w:rsidR="005B5FA9" w:rsidRPr="00E028AD">
        <w:rPr>
          <w:color w:val="000000" w:themeColor="text1"/>
        </w:rPr>
        <w:fldChar w:fldCharType="separate"/>
      </w:r>
      <w:r w:rsidR="007D78D1" w:rsidRPr="00E028AD">
        <w:rPr>
          <w:noProof/>
          <w:color w:val="000000" w:themeColor="text1"/>
        </w:rPr>
        <w:t>(</w:t>
      </w:r>
      <w:hyperlink w:anchor="_ENREF_28" w:tooltip="Guan, 2015 #615" w:history="1">
        <w:r w:rsidR="00FF4E8A" w:rsidRPr="00E028AD">
          <w:rPr>
            <w:noProof/>
            <w:color w:val="000000" w:themeColor="text1"/>
          </w:rPr>
          <w:t>28</w:t>
        </w:r>
      </w:hyperlink>
      <w:r w:rsidR="007D78D1" w:rsidRPr="00E028AD">
        <w:rPr>
          <w:noProof/>
          <w:color w:val="000000" w:themeColor="text1"/>
        </w:rPr>
        <w:t>)</w:t>
      </w:r>
      <w:r w:rsidR="005B5FA9" w:rsidRPr="00E028AD">
        <w:rPr>
          <w:color w:val="000000" w:themeColor="text1"/>
        </w:rPr>
        <w:fldChar w:fldCharType="end"/>
      </w:r>
      <w:r w:rsidR="005B5FA9" w:rsidRPr="00E028AD">
        <w:rPr>
          <w:color w:val="000000" w:themeColor="text1"/>
        </w:rPr>
        <w:t>.</w:t>
      </w:r>
    </w:p>
    <w:p w14:paraId="487105A0" w14:textId="078C7BD3" w:rsidR="005D0187" w:rsidRPr="00E028AD" w:rsidRDefault="005D0187" w:rsidP="006E70B3">
      <w:pPr>
        <w:autoSpaceDE w:val="0"/>
        <w:autoSpaceDN w:val="0"/>
        <w:adjustRightInd w:val="0"/>
        <w:ind w:firstLine="720"/>
        <w:rPr>
          <w:color w:val="000000" w:themeColor="text1"/>
        </w:rPr>
      </w:pPr>
      <w:r w:rsidRPr="00E028AD">
        <w:rPr>
          <w:color w:val="000000" w:themeColor="text1"/>
          <w:bdr w:val="none" w:sz="0" w:space="0" w:color="auto" w:frame="1"/>
        </w:rPr>
        <w:t xml:space="preserve">Cronbach’s alpha was .942; similar results were found when we ran analysis </w:t>
      </w:r>
      <w:r w:rsidRPr="00E028AD">
        <w:rPr>
          <w:color w:val="000000" w:themeColor="text1"/>
        </w:rPr>
        <w:t>on participants with and without pain (</w:t>
      </w:r>
      <w:r w:rsidRPr="00E028AD">
        <w:rPr>
          <w:color w:val="000000" w:themeColor="text1"/>
          <w:bdr w:val="none" w:sz="0" w:space="0" w:color="auto" w:frame="1"/>
        </w:rPr>
        <w:t xml:space="preserve">.934 and .954 respectively). All values indicate excellent scale reliability. </w:t>
      </w:r>
      <w:r w:rsidR="004B6903" w:rsidRPr="00E028AD">
        <w:rPr>
          <w:color w:val="000000" w:themeColor="text1"/>
          <w:bdr w:val="none" w:sz="0" w:space="0" w:color="auto" w:frame="1"/>
        </w:rPr>
        <w:t xml:space="preserve">In addition to calculating the scale internal consistency statistics, we also examined correlations between the three subscales. </w:t>
      </w:r>
      <w:r w:rsidRPr="00E028AD">
        <w:rPr>
          <w:color w:val="000000" w:themeColor="text1"/>
        </w:rPr>
        <w:t xml:space="preserve">All three subscales correlated highly with each other and with the overall perceived social support score (see Table 3). </w:t>
      </w:r>
      <w:r w:rsidR="004B6903" w:rsidRPr="00E028AD">
        <w:rPr>
          <w:color w:val="000000" w:themeColor="text1"/>
        </w:rPr>
        <w:t>Thus</w:t>
      </w:r>
      <w:r w:rsidR="00411658" w:rsidRPr="00E028AD">
        <w:rPr>
          <w:color w:val="000000" w:themeColor="text1"/>
        </w:rPr>
        <w:t>, t</w:t>
      </w:r>
      <w:r w:rsidRPr="00E028AD">
        <w:rPr>
          <w:color w:val="000000" w:themeColor="text1"/>
        </w:rPr>
        <w:t xml:space="preserve">o avoid inclusion of multiple </w:t>
      </w:r>
      <w:r w:rsidR="001F7649" w:rsidRPr="00E028AD">
        <w:rPr>
          <w:color w:val="000000" w:themeColor="text1"/>
        </w:rPr>
        <w:t xml:space="preserve">predictors in the regression analyses </w:t>
      </w:r>
      <w:r w:rsidRPr="00E028AD">
        <w:rPr>
          <w:color w:val="000000" w:themeColor="text1"/>
        </w:rPr>
        <w:t xml:space="preserve">we only used the mean </w:t>
      </w:r>
      <w:r w:rsidR="004B6903" w:rsidRPr="00E028AD">
        <w:rPr>
          <w:color w:val="000000" w:themeColor="text1"/>
        </w:rPr>
        <w:t xml:space="preserve">score for </w:t>
      </w:r>
      <w:r w:rsidR="009B706D" w:rsidRPr="00E028AD">
        <w:rPr>
          <w:color w:val="000000" w:themeColor="text1"/>
        </w:rPr>
        <w:t xml:space="preserve">overall </w:t>
      </w:r>
      <w:r w:rsidRPr="00E028AD">
        <w:rPr>
          <w:color w:val="000000" w:themeColor="text1"/>
        </w:rPr>
        <w:t>p</w:t>
      </w:r>
      <w:r w:rsidR="004B6903" w:rsidRPr="00E028AD">
        <w:rPr>
          <w:color w:val="000000" w:themeColor="text1"/>
        </w:rPr>
        <w:t>erceived social support</w:t>
      </w:r>
      <w:r w:rsidR="006E70B3" w:rsidRPr="00E028AD">
        <w:rPr>
          <w:color w:val="000000" w:themeColor="text1"/>
        </w:rPr>
        <w:t xml:space="preserve">. </w:t>
      </w:r>
    </w:p>
    <w:p w14:paraId="20D4CDEE" w14:textId="648363CA" w:rsidR="000846AB" w:rsidRPr="00E028AD" w:rsidRDefault="000846AB" w:rsidP="000846AB">
      <w:pPr>
        <w:ind w:firstLine="720"/>
        <w:rPr>
          <w:color w:val="000000" w:themeColor="text1"/>
        </w:rPr>
      </w:pPr>
      <w:r w:rsidRPr="00E028AD">
        <w:rPr>
          <w:b/>
          <w:color w:val="000000" w:themeColor="text1"/>
        </w:rPr>
        <w:t>Missing data.</w:t>
      </w:r>
      <w:r w:rsidRPr="00E028AD">
        <w:rPr>
          <w:color w:val="000000" w:themeColor="text1"/>
        </w:rPr>
        <w:t xml:space="preserve"> Sixty six participants were excluded from the study. Most of these participants left large sections of the questionnaire incomplete (a common issue with online data collection). Due to this, we were unable to make comparisons between participants who were included and those who were excluded from the analyses.</w:t>
      </w:r>
    </w:p>
    <w:p w14:paraId="66ACB68D" w14:textId="77777777" w:rsidR="000846AB" w:rsidRPr="00E028AD" w:rsidRDefault="000846AB" w:rsidP="006E70B3">
      <w:pPr>
        <w:autoSpaceDE w:val="0"/>
        <w:autoSpaceDN w:val="0"/>
        <w:adjustRightInd w:val="0"/>
        <w:ind w:firstLine="720"/>
        <w:rPr>
          <w:color w:val="000000" w:themeColor="text1"/>
        </w:rPr>
      </w:pPr>
    </w:p>
    <w:p w14:paraId="57F29367" w14:textId="73E194E1" w:rsidR="004811FC" w:rsidRPr="00E028AD" w:rsidRDefault="00456E49" w:rsidP="00D561B1">
      <w:pPr>
        <w:autoSpaceDE w:val="0"/>
        <w:autoSpaceDN w:val="0"/>
        <w:adjustRightInd w:val="0"/>
        <w:jc w:val="center"/>
        <w:rPr>
          <w:b/>
          <w:color w:val="000000" w:themeColor="text1"/>
        </w:rPr>
      </w:pPr>
      <w:r w:rsidRPr="00E028AD">
        <w:rPr>
          <w:color w:val="000000" w:themeColor="text1"/>
        </w:rPr>
        <w:t xml:space="preserve"> </w:t>
      </w:r>
      <w:r w:rsidR="004811FC" w:rsidRPr="00E028AD">
        <w:rPr>
          <w:b/>
          <w:color w:val="000000" w:themeColor="text1"/>
        </w:rPr>
        <w:t>Results</w:t>
      </w:r>
    </w:p>
    <w:p w14:paraId="100DB3C8" w14:textId="77777777" w:rsidR="004811FC" w:rsidRPr="00E028AD" w:rsidRDefault="004811FC" w:rsidP="001845E1">
      <w:pPr>
        <w:autoSpaceDE w:val="0"/>
        <w:autoSpaceDN w:val="0"/>
        <w:adjustRightInd w:val="0"/>
        <w:rPr>
          <w:b/>
          <w:color w:val="000000" w:themeColor="text1"/>
        </w:rPr>
      </w:pPr>
      <w:r w:rsidRPr="00E028AD">
        <w:rPr>
          <w:b/>
          <w:color w:val="000000" w:themeColor="text1"/>
        </w:rPr>
        <w:t xml:space="preserve">Comparisons between participants with and without pain </w:t>
      </w:r>
    </w:p>
    <w:p w14:paraId="15E01B8F" w14:textId="4261394F" w:rsidR="004811FC" w:rsidRPr="00E028AD" w:rsidRDefault="005F3FF0" w:rsidP="00571EA7">
      <w:pPr>
        <w:autoSpaceDE w:val="0"/>
        <w:autoSpaceDN w:val="0"/>
        <w:adjustRightInd w:val="0"/>
        <w:ind w:firstLine="720"/>
        <w:rPr>
          <w:i/>
          <w:color w:val="000000" w:themeColor="text1"/>
        </w:rPr>
      </w:pPr>
      <w:r w:rsidRPr="00E028AD">
        <w:rPr>
          <w:color w:val="000000" w:themeColor="text1"/>
        </w:rPr>
        <w:t xml:space="preserve">For </w:t>
      </w:r>
      <w:r w:rsidR="00AA63EB" w:rsidRPr="00E028AD">
        <w:rPr>
          <w:color w:val="000000" w:themeColor="text1"/>
        </w:rPr>
        <w:t>ANOVA</w:t>
      </w:r>
      <w:r w:rsidR="00060D24" w:rsidRPr="00E028AD">
        <w:rPr>
          <w:color w:val="000000" w:themeColor="text1"/>
        </w:rPr>
        <w:t xml:space="preserve"> main effects, effect sizes and descriptive statistics please see Table 2. Post hoc test</w:t>
      </w:r>
      <w:r w:rsidR="00AA63EB" w:rsidRPr="00E028AD">
        <w:rPr>
          <w:color w:val="000000" w:themeColor="text1"/>
        </w:rPr>
        <w:t>s</w:t>
      </w:r>
      <w:r w:rsidR="00060D24" w:rsidRPr="00E028AD">
        <w:rPr>
          <w:color w:val="000000" w:themeColor="text1"/>
        </w:rPr>
        <w:t xml:space="preserve"> were conducted to break down significant main effects. </w:t>
      </w:r>
      <w:r w:rsidR="004811FC" w:rsidRPr="00E028AD">
        <w:rPr>
          <w:color w:val="000000" w:themeColor="text1"/>
        </w:rPr>
        <w:t>Leven</w:t>
      </w:r>
      <w:r w:rsidR="007F60A2" w:rsidRPr="00E028AD">
        <w:rPr>
          <w:color w:val="000000" w:themeColor="text1"/>
        </w:rPr>
        <w:t>e</w:t>
      </w:r>
      <w:r w:rsidR="004811FC" w:rsidRPr="00E028AD">
        <w:rPr>
          <w:color w:val="000000" w:themeColor="text1"/>
        </w:rPr>
        <w:t xml:space="preserve">’s test result for </w:t>
      </w:r>
      <w:r w:rsidR="00497462" w:rsidRPr="00E028AD">
        <w:rPr>
          <w:color w:val="000000" w:themeColor="text1"/>
        </w:rPr>
        <w:t>depression was</w:t>
      </w:r>
      <w:r w:rsidR="008034FB" w:rsidRPr="00E028AD">
        <w:rPr>
          <w:color w:val="000000" w:themeColor="text1"/>
        </w:rPr>
        <w:t xml:space="preserve"> </w:t>
      </w:r>
      <w:r w:rsidR="00D168F2" w:rsidRPr="00E028AD">
        <w:rPr>
          <w:color w:val="000000" w:themeColor="text1"/>
        </w:rPr>
        <w:t>significant;</w:t>
      </w:r>
      <w:r w:rsidR="008034FB" w:rsidRPr="00E028AD">
        <w:rPr>
          <w:color w:val="000000" w:themeColor="text1"/>
        </w:rPr>
        <w:t xml:space="preserve"> </w:t>
      </w:r>
      <w:r w:rsidR="00D168F2" w:rsidRPr="00E028AD">
        <w:rPr>
          <w:color w:val="000000" w:themeColor="text1"/>
        </w:rPr>
        <w:t>therefore,</w:t>
      </w:r>
      <w:r w:rsidR="008034FB" w:rsidRPr="00E028AD">
        <w:rPr>
          <w:color w:val="000000" w:themeColor="text1"/>
        </w:rPr>
        <w:t xml:space="preserve"> Games-Howell post hoc test</w:t>
      </w:r>
      <w:r w:rsidR="00497462" w:rsidRPr="00E028AD">
        <w:rPr>
          <w:color w:val="000000" w:themeColor="text1"/>
        </w:rPr>
        <w:t xml:space="preserve"> is</w:t>
      </w:r>
      <w:r w:rsidR="008034FB" w:rsidRPr="00E028AD">
        <w:rPr>
          <w:color w:val="000000" w:themeColor="text1"/>
        </w:rPr>
        <w:t xml:space="preserve"> reported</w:t>
      </w:r>
      <w:r w:rsidR="00060D24" w:rsidRPr="00E028AD">
        <w:rPr>
          <w:color w:val="000000" w:themeColor="text1"/>
        </w:rPr>
        <w:t xml:space="preserve"> in this </w:t>
      </w:r>
      <w:r w:rsidR="00AA63EB" w:rsidRPr="00E028AD">
        <w:rPr>
          <w:color w:val="000000" w:themeColor="text1"/>
        </w:rPr>
        <w:t>analysis</w:t>
      </w:r>
      <w:r w:rsidR="008034FB" w:rsidRPr="00E028AD">
        <w:rPr>
          <w:color w:val="000000" w:themeColor="text1"/>
        </w:rPr>
        <w:t>. Levene’</w:t>
      </w:r>
      <w:r w:rsidR="007C57A1" w:rsidRPr="00E028AD">
        <w:rPr>
          <w:color w:val="000000" w:themeColor="text1"/>
        </w:rPr>
        <w:t>s test results in</w:t>
      </w:r>
      <w:r w:rsidR="008034FB" w:rsidRPr="00E028AD">
        <w:rPr>
          <w:color w:val="000000" w:themeColor="text1"/>
        </w:rPr>
        <w:t xml:space="preserve"> </w:t>
      </w:r>
      <w:r w:rsidR="00AA63EB" w:rsidRPr="00E028AD">
        <w:rPr>
          <w:color w:val="000000" w:themeColor="text1"/>
        </w:rPr>
        <w:t xml:space="preserve">all other analyses </w:t>
      </w:r>
      <w:r w:rsidR="008034FB" w:rsidRPr="00E028AD">
        <w:rPr>
          <w:color w:val="000000" w:themeColor="text1"/>
        </w:rPr>
        <w:t>were non-</w:t>
      </w:r>
      <w:r w:rsidR="00D168F2" w:rsidRPr="00E028AD">
        <w:rPr>
          <w:color w:val="000000" w:themeColor="text1"/>
        </w:rPr>
        <w:t>significant;</w:t>
      </w:r>
      <w:r w:rsidR="008034FB" w:rsidRPr="00E028AD">
        <w:rPr>
          <w:color w:val="000000" w:themeColor="text1"/>
        </w:rPr>
        <w:t xml:space="preserve"> </w:t>
      </w:r>
      <w:r w:rsidR="00D168F2" w:rsidRPr="00E028AD">
        <w:rPr>
          <w:color w:val="000000" w:themeColor="text1"/>
        </w:rPr>
        <w:t>therefore,</w:t>
      </w:r>
      <w:r w:rsidR="008034FB" w:rsidRPr="00E028AD">
        <w:rPr>
          <w:color w:val="000000" w:themeColor="text1"/>
        </w:rPr>
        <w:t xml:space="preserve"> Bonferroni post hoc tests are reported</w:t>
      </w:r>
      <w:r w:rsidR="00AA63EB" w:rsidRPr="00E028AD">
        <w:rPr>
          <w:color w:val="000000" w:themeColor="text1"/>
        </w:rPr>
        <w:t xml:space="preserve"> in</w:t>
      </w:r>
      <w:r w:rsidR="00060D24" w:rsidRPr="00E028AD">
        <w:rPr>
          <w:color w:val="000000" w:themeColor="text1"/>
        </w:rPr>
        <w:t xml:space="preserve"> these analyses</w:t>
      </w:r>
      <w:r w:rsidR="008034FB" w:rsidRPr="00E028AD">
        <w:rPr>
          <w:color w:val="000000" w:themeColor="text1"/>
        </w:rPr>
        <w:t xml:space="preserve">. </w:t>
      </w:r>
      <w:r w:rsidR="004811FC" w:rsidRPr="00E028AD">
        <w:rPr>
          <w:color w:val="000000" w:themeColor="text1"/>
        </w:rPr>
        <w:t>Significant differences were found between participants with</w:t>
      </w:r>
      <w:r w:rsidR="008034FB" w:rsidRPr="00E028AD">
        <w:rPr>
          <w:color w:val="000000" w:themeColor="text1"/>
        </w:rPr>
        <w:t xml:space="preserve"> chronic </w:t>
      </w:r>
      <w:r w:rsidR="00997681" w:rsidRPr="00E028AD">
        <w:rPr>
          <w:color w:val="000000" w:themeColor="text1"/>
        </w:rPr>
        <w:t>pain and</w:t>
      </w:r>
      <w:r w:rsidR="004811FC" w:rsidRPr="00E028AD">
        <w:rPr>
          <w:color w:val="000000" w:themeColor="text1"/>
        </w:rPr>
        <w:t xml:space="preserve"> </w:t>
      </w:r>
      <w:r w:rsidR="008034FB" w:rsidRPr="00E028AD">
        <w:rPr>
          <w:color w:val="000000" w:themeColor="text1"/>
        </w:rPr>
        <w:t xml:space="preserve">participants </w:t>
      </w:r>
      <w:r w:rsidR="004811FC" w:rsidRPr="00E028AD">
        <w:rPr>
          <w:color w:val="000000" w:themeColor="text1"/>
        </w:rPr>
        <w:t xml:space="preserve">without pain on measures of </w:t>
      </w:r>
      <w:r w:rsidR="008034FB" w:rsidRPr="00E028AD">
        <w:rPr>
          <w:color w:val="000000" w:themeColor="text1"/>
        </w:rPr>
        <w:t>depression</w:t>
      </w:r>
      <w:r w:rsidR="00F73E6D" w:rsidRPr="00E028AD">
        <w:rPr>
          <w:color w:val="000000" w:themeColor="text1"/>
        </w:rPr>
        <w:t xml:space="preserve"> (</w:t>
      </w:r>
      <w:r w:rsidR="00F73E6D" w:rsidRPr="00E028AD">
        <w:rPr>
          <w:i/>
          <w:color w:val="000000" w:themeColor="text1"/>
        </w:rPr>
        <w:t>p</w:t>
      </w:r>
      <w:r w:rsidR="00F73E6D" w:rsidRPr="00E028AD">
        <w:rPr>
          <w:color w:val="000000" w:themeColor="text1"/>
        </w:rPr>
        <w:t xml:space="preserve"> = .017)</w:t>
      </w:r>
      <w:r w:rsidR="008034FB" w:rsidRPr="00E028AD">
        <w:rPr>
          <w:color w:val="000000" w:themeColor="text1"/>
        </w:rPr>
        <w:t xml:space="preserve">, </w:t>
      </w:r>
      <w:r w:rsidR="004811FC" w:rsidRPr="00E028AD">
        <w:rPr>
          <w:color w:val="000000" w:themeColor="text1"/>
        </w:rPr>
        <w:t>anxiety</w:t>
      </w:r>
      <w:r w:rsidR="00060D24" w:rsidRPr="00E028AD">
        <w:rPr>
          <w:color w:val="000000" w:themeColor="text1"/>
        </w:rPr>
        <w:t xml:space="preserve"> (</w:t>
      </w:r>
      <w:r w:rsidR="00060D24" w:rsidRPr="00E028AD">
        <w:rPr>
          <w:i/>
          <w:color w:val="000000" w:themeColor="text1"/>
        </w:rPr>
        <w:t>p</w:t>
      </w:r>
      <w:r w:rsidR="00060D24" w:rsidRPr="00E028AD">
        <w:rPr>
          <w:color w:val="000000" w:themeColor="text1"/>
        </w:rPr>
        <w:t xml:space="preserve"> &lt; .001)</w:t>
      </w:r>
      <w:r w:rsidR="004811FC" w:rsidRPr="00E028AD">
        <w:rPr>
          <w:color w:val="000000" w:themeColor="text1"/>
        </w:rPr>
        <w:t xml:space="preserve"> and perceived </w:t>
      </w:r>
      <w:r w:rsidR="00D56C34" w:rsidRPr="00E028AD">
        <w:rPr>
          <w:color w:val="000000" w:themeColor="text1"/>
        </w:rPr>
        <w:t>social</w:t>
      </w:r>
      <w:r w:rsidR="004811FC" w:rsidRPr="00E028AD">
        <w:rPr>
          <w:color w:val="000000" w:themeColor="text1"/>
        </w:rPr>
        <w:t xml:space="preserve"> support</w:t>
      </w:r>
      <w:r w:rsidR="004A0D7D" w:rsidRPr="00E028AD">
        <w:rPr>
          <w:color w:val="000000" w:themeColor="text1"/>
        </w:rPr>
        <w:t xml:space="preserve"> (</w:t>
      </w:r>
      <w:r w:rsidR="004A0D7D" w:rsidRPr="00E028AD">
        <w:rPr>
          <w:i/>
          <w:color w:val="000000" w:themeColor="text1"/>
        </w:rPr>
        <w:t>p</w:t>
      </w:r>
      <w:r w:rsidR="004A0D7D" w:rsidRPr="00E028AD">
        <w:rPr>
          <w:color w:val="000000" w:themeColor="text1"/>
        </w:rPr>
        <w:t xml:space="preserve"> = .012)</w:t>
      </w:r>
      <w:r w:rsidR="008034FB" w:rsidRPr="00E028AD">
        <w:rPr>
          <w:color w:val="000000" w:themeColor="text1"/>
        </w:rPr>
        <w:t>. P</w:t>
      </w:r>
      <w:r w:rsidR="004811FC" w:rsidRPr="00E028AD">
        <w:rPr>
          <w:color w:val="000000" w:themeColor="text1"/>
        </w:rPr>
        <w:t xml:space="preserve">articipants with </w:t>
      </w:r>
      <w:r w:rsidR="008034FB" w:rsidRPr="00E028AD">
        <w:rPr>
          <w:color w:val="000000" w:themeColor="text1"/>
        </w:rPr>
        <w:t xml:space="preserve">chronic </w:t>
      </w:r>
      <w:r w:rsidR="004811FC" w:rsidRPr="00E028AD">
        <w:rPr>
          <w:color w:val="000000" w:themeColor="text1"/>
        </w:rPr>
        <w:t xml:space="preserve">pain were more </w:t>
      </w:r>
      <w:r w:rsidR="008034FB" w:rsidRPr="00E028AD">
        <w:rPr>
          <w:color w:val="000000" w:themeColor="text1"/>
        </w:rPr>
        <w:t xml:space="preserve">depressed, </w:t>
      </w:r>
      <w:r w:rsidR="004811FC" w:rsidRPr="00E028AD">
        <w:rPr>
          <w:color w:val="000000" w:themeColor="text1"/>
        </w:rPr>
        <w:t xml:space="preserve">anxious and </w:t>
      </w:r>
      <w:r w:rsidR="004811FC" w:rsidRPr="00E028AD">
        <w:rPr>
          <w:color w:val="000000" w:themeColor="text1"/>
        </w:rPr>
        <w:lastRenderedPageBreak/>
        <w:t xml:space="preserve">reported lower levels of </w:t>
      </w:r>
      <w:r w:rsidR="00AA63EB" w:rsidRPr="00E028AD">
        <w:rPr>
          <w:color w:val="000000" w:themeColor="text1"/>
        </w:rPr>
        <w:t xml:space="preserve">perceived </w:t>
      </w:r>
      <w:r w:rsidR="004811FC" w:rsidRPr="00E028AD">
        <w:rPr>
          <w:color w:val="000000" w:themeColor="text1"/>
        </w:rPr>
        <w:t>social support. No significant difference</w:t>
      </w:r>
      <w:r w:rsidR="00AA63EB" w:rsidRPr="00E028AD">
        <w:rPr>
          <w:color w:val="000000" w:themeColor="text1"/>
        </w:rPr>
        <w:t>s were</w:t>
      </w:r>
      <w:r w:rsidR="004811FC" w:rsidRPr="00E028AD">
        <w:rPr>
          <w:color w:val="000000" w:themeColor="text1"/>
        </w:rPr>
        <w:t xml:space="preserve"> found </w:t>
      </w:r>
      <w:r w:rsidR="008034FB" w:rsidRPr="00E028AD">
        <w:rPr>
          <w:color w:val="000000" w:themeColor="text1"/>
        </w:rPr>
        <w:t>between participants with acute and chronic pain, and between participants with acute pain and those without pain. We also compared the three groups on the specific types of perceived social support (family, friend</w:t>
      </w:r>
      <w:r w:rsidR="004B6903" w:rsidRPr="00E028AD">
        <w:rPr>
          <w:color w:val="000000" w:themeColor="text1"/>
        </w:rPr>
        <w:t>s and</w:t>
      </w:r>
      <w:r w:rsidR="008034FB" w:rsidRPr="00E028AD">
        <w:rPr>
          <w:color w:val="000000" w:themeColor="text1"/>
        </w:rPr>
        <w:t xml:space="preserve"> significant</w:t>
      </w:r>
      <w:r w:rsidR="00997681" w:rsidRPr="00E028AD">
        <w:rPr>
          <w:color w:val="000000" w:themeColor="text1"/>
        </w:rPr>
        <w:t xml:space="preserve"> other).</w:t>
      </w:r>
      <w:r w:rsidR="008034FB" w:rsidRPr="00E028AD">
        <w:rPr>
          <w:color w:val="000000" w:themeColor="text1"/>
        </w:rPr>
        <w:t xml:space="preserve"> S</w:t>
      </w:r>
      <w:r w:rsidR="004811FC" w:rsidRPr="00E028AD">
        <w:rPr>
          <w:color w:val="000000" w:themeColor="text1"/>
        </w:rPr>
        <w:t>ignificant difference</w:t>
      </w:r>
      <w:r w:rsidR="008034FB" w:rsidRPr="00E028AD">
        <w:rPr>
          <w:color w:val="000000" w:themeColor="text1"/>
        </w:rPr>
        <w:t>s were</w:t>
      </w:r>
      <w:r w:rsidR="00571EA7" w:rsidRPr="00E028AD">
        <w:rPr>
          <w:color w:val="000000" w:themeColor="text1"/>
        </w:rPr>
        <w:t xml:space="preserve"> </w:t>
      </w:r>
      <w:r w:rsidR="00997681" w:rsidRPr="00E028AD">
        <w:rPr>
          <w:color w:val="000000" w:themeColor="text1"/>
        </w:rPr>
        <w:t xml:space="preserve">found </w:t>
      </w:r>
      <w:r w:rsidR="00571EA7" w:rsidRPr="00E028AD">
        <w:rPr>
          <w:color w:val="000000" w:themeColor="text1"/>
        </w:rPr>
        <w:t>between participants with chronic pain and participants without pain on measures of</w:t>
      </w:r>
      <w:r w:rsidR="004811FC" w:rsidRPr="00E028AD">
        <w:rPr>
          <w:color w:val="000000" w:themeColor="text1"/>
        </w:rPr>
        <w:t xml:space="preserve"> perceived famil</w:t>
      </w:r>
      <w:r w:rsidR="00571EA7" w:rsidRPr="00E028AD">
        <w:rPr>
          <w:color w:val="000000" w:themeColor="text1"/>
        </w:rPr>
        <w:t xml:space="preserve">y </w:t>
      </w:r>
      <w:r w:rsidR="00D30AEE" w:rsidRPr="00E028AD">
        <w:rPr>
          <w:color w:val="000000" w:themeColor="text1"/>
        </w:rPr>
        <w:t>(</w:t>
      </w:r>
      <w:r w:rsidR="00D30AEE" w:rsidRPr="00E028AD">
        <w:rPr>
          <w:i/>
          <w:color w:val="000000" w:themeColor="text1"/>
        </w:rPr>
        <w:t>p</w:t>
      </w:r>
      <w:r w:rsidR="00D30AEE" w:rsidRPr="00E028AD">
        <w:rPr>
          <w:color w:val="000000" w:themeColor="text1"/>
        </w:rPr>
        <w:t xml:space="preserve"> = .003) </w:t>
      </w:r>
      <w:r w:rsidR="008034FB" w:rsidRPr="00E028AD">
        <w:rPr>
          <w:color w:val="000000" w:themeColor="text1"/>
        </w:rPr>
        <w:t>and friend</w:t>
      </w:r>
      <w:r w:rsidR="00C962E9" w:rsidRPr="00E028AD">
        <w:rPr>
          <w:color w:val="000000" w:themeColor="text1"/>
        </w:rPr>
        <w:t>s</w:t>
      </w:r>
      <w:r w:rsidR="008034FB" w:rsidRPr="00E028AD">
        <w:rPr>
          <w:color w:val="000000" w:themeColor="text1"/>
        </w:rPr>
        <w:t xml:space="preserve"> </w:t>
      </w:r>
      <w:r w:rsidR="004811FC" w:rsidRPr="00E028AD">
        <w:rPr>
          <w:color w:val="000000" w:themeColor="text1"/>
        </w:rPr>
        <w:t>support</w:t>
      </w:r>
      <w:r w:rsidR="00D30AEE" w:rsidRPr="00E028AD">
        <w:rPr>
          <w:color w:val="000000" w:themeColor="text1"/>
        </w:rPr>
        <w:t xml:space="preserve"> (</w:t>
      </w:r>
      <w:r w:rsidR="00D30AEE" w:rsidRPr="00E028AD">
        <w:rPr>
          <w:i/>
          <w:color w:val="000000" w:themeColor="text1"/>
        </w:rPr>
        <w:t>p</w:t>
      </w:r>
      <w:r w:rsidR="00D30AEE" w:rsidRPr="00E028AD">
        <w:rPr>
          <w:color w:val="000000" w:themeColor="text1"/>
        </w:rPr>
        <w:t xml:space="preserve"> = .040)</w:t>
      </w:r>
      <w:r w:rsidR="008034FB" w:rsidRPr="00E028AD">
        <w:rPr>
          <w:color w:val="000000" w:themeColor="text1"/>
        </w:rPr>
        <w:t xml:space="preserve">, but </w:t>
      </w:r>
      <w:r w:rsidR="004811FC" w:rsidRPr="00E028AD">
        <w:rPr>
          <w:color w:val="000000" w:themeColor="text1"/>
        </w:rPr>
        <w:t xml:space="preserve">no significant difference </w:t>
      </w:r>
      <w:r w:rsidR="00997681" w:rsidRPr="00E028AD">
        <w:rPr>
          <w:color w:val="000000" w:themeColor="text1"/>
        </w:rPr>
        <w:t>was</w:t>
      </w:r>
      <w:r w:rsidR="004811FC" w:rsidRPr="00E028AD">
        <w:rPr>
          <w:color w:val="000000" w:themeColor="text1"/>
        </w:rPr>
        <w:t xml:space="preserve"> found for perceived </w:t>
      </w:r>
      <w:r w:rsidR="00060D24" w:rsidRPr="00E028AD">
        <w:rPr>
          <w:color w:val="000000" w:themeColor="text1"/>
        </w:rPr>
        <w:t>significant other support.</w:t>
      </w:r>
      <w:r w:rsidR="00571EA7" w:rsidRPr="00E028AD">
        <w:rPr>
          <w:color w:val="000000" w:themeColor="text1"/>
        </w:rPr>
        <w:t xml:space="preserve"> </w:t>
      </w:r>
      <w:r w:rsidR="00AA63EB" w:rsidRPr="00E028AD">
        <w:rPr>
          <w:color w:val="000000" w:themeColor="text1"/>
        </w:rPr>
        <w:t>In line with previously reported findings, n</w:t>
      </w:r>
      <w:r w:rsidR="00571EA7" w:rsidRPr="00E028AD">
        <w:rPr>
          <w:color w:val="000000" w:themeColor="text1"/>
        </w:rPr>
        <w:t>o significant differences were found between participants with acute and chronic pain, and between participants with acute pain and those without pain.</w:t>
      </w:r>
    </w:p>
    <w:p w14:paraId="518DF66B" w14:textId="6EC3E906" w:rsidR="004811FC" w:rsidRPr="00E028AD" w:rsidRDefault="004811FC" w:rsidP="001845E1">
      <w:pPr>
        <w:autoSpaceDE w:val="0"/>
        <w:autoSpaceDN w:val="0"/>
        <w:adjustRightInd w:val="0"/>
        <w:rPr>
          <w:b/>
          <w:color w:val="000000" w:themeColor="text1"/>
        </w:rPr>
      </w:pPr>
      <w:r w:rsidRPr="00E028AD">
        <w:rPr>
          <w:b/>
          <w:color w:val="000000" w:themeColor="text1"/>
        </w:rPr>
        <w:t xml:space="preserve">Analyses of </w:t>
      </w:r>
      <w:r w:rsidR="00C951BD" w:rsidRPr="00E028AD">
        <w:rPr>
          <w:b/>
          <w:color w:val="000000" w:themeColor="text1"/>
        </w:rPr>
        <w:t xml:space="preserve">the </w:t>
      </w:r>
      <w:r w:rsidRPr="00E028AD">
        <w:rPr>
          <w:b/>
          <w:color w:val="000000" w:themeColor="text1"/>
        </w:rPr>
        <w:t xml:space="preserve">pain sample </w:t>
      </w:r>
    </w:p>
    <w:p w14:paraId="4E334CEC" w14:textId="1E9309A8" w:rsidR="004811FC" w:rsidRPr="00E028AD" w:rsidRDefault="00F901D6" w:rsidP="00D561B1">
      <w:pPr>
        <w:autoSpaceDE w:val="0"/>
        <w:autoSpaceDN w:val="0"/>
        <w:adjustRightInd w:val="0"/>
        <w:ind w:firstLine="720"/>
        <w:rPr>
          <w:b/>
          <w:color w:val="000000" w:themeColor="text1"/>
        </w:rPr>
      </w:pPr>
      <w:r w:rsidRPr="00E028AD">
        <w:rPr>
          <w:b/>
          <w:color w:val="000000" w:themeColor="text1"/>
        </w:rPr>
        <w:t>Pain s</w:t>
      </w:r>
      <w:r w:rsidR="004811FC" w:rsidRPr="00E028AD">
        <w:rPr>
          <w:b/>
          <w:color w:val="000000" w:themeColor="text1"/>
        </w:rPr>
        <w:t>ample characteristics</w:t>
      </w:r>
      <w:r w:rsidR="003E332D" w:rsidRPr="00E028AD">
        <w:rPr>
          <w:b/>
          <w:color w:val="000000" w:themeColor="text1"/>
        </w:rPr>
        <w:t xml:space="preserve"> and comparisons</w:t>
      </w:r>
      <w:r w:rsidR="008B37A8" w:rsidRPr="00E028AD">
        <w:rPr>
          <w:rFonts w:ascii="Calibri" w:eastAsia="Calibri" w:hAnsi="Calibri"/>
          <w:color w:val="000000" w:themeColor="text1"/>
          <w:sz w:val="22"/>
          <w:szCs w:val="22"/>
          <w:lang w:eastAsia="en-US"/>
        </w:rPr>
        <w:t xml:space="preserve"> </w:t>
      </w:r>
      <w:r w:rsidR="008B37A8" w:rsidRPr="00E028AD">
        <w:rPr>
          <w:rFonts w:eastAsia="Calibri"/>
          <w:b/>
          <w:color w:val="000000" w:themeColor="text1"/>
          <w:sz w:val="22"/>
          <w:szCs w:val="22"/>
          <w:lang w:eastAsia="en-US"/>
        </w:rPr>
        <w:t>between participants with acute and chronic pain</w:t>
      </w:r>
      <w:r w:rsidR="00D561B1" w:rsidRPr="00E028AD">
        <w:rPr>
          <w:b/>
          <w:color w:val="000000" w:themeColor="text1"/>
        </w:rPr>
        <w:t xml:space="preserve">. </w:t>
      </w:r>
      <w:r w:rsidR="004811FC" w:rsidRPr="00E028AD">
        <w:rPr>
          <w:color w:val="000000" w:themeColor="text1"/>
        </w:rPr>
        <w:t>The most prevalent location of pain was neck (43.9%), followed by lower back (37.4%) and shoulder pain (37.4%), while many participants reported pain in more than one locatio</w:t>
      </w:r>
      <w:r w:rsidR="000277FE" w:rsidRPr="00E028AD">
        <w:rPr>
          <w:color w:val="000000" w:themeColor="text1"/>
        </w:rPr>
        <w:t xml:space="preserve">n. </w:t>
      </w:r>
      <w:r w:rsidR="00BE0724" w:rsidRPr="00E028AD">
        <w:rPr>
          <w:color w:val="000000" w:themeColor="text1"/>
        </w:rPr>
        <w:t>There we</w:t>
      </w:r>
      <w:r w:rsidR="00B339A6" w:rsidRPr="00E028AD">
        <w:rPr>
          <w:color w:val="000000" w:themeColor="text1"/>
        </w:rPr>
        <w:t>re</w:t>
      </w:r>
      <w:r w:rsidR="00BE0724" w:rsidRPr="00E028AD">
        <w:rPr>
          <w:color w:val="000000" w:themeColor="text1"/>
        </w:rPr>
        <w:t xml:space="preserve"> 51.5% </w:t>
      </w:r>
      <w:r w:rsidR="001874A2" w:rsidRPr="00E028AD">
        <w:rPr>
          <w:color w:val="000000" w:themeColor="text1"/>
        </w:rPr>
        <w:t xml:space="preserve">participants </w:t>
      </w:r>
      <w:r w:rsidR="00BE0724" w:rsidRPr="00E028AD">
        <w:rPr>
          <w:color w:val="000000" w:themeColor="text1"/>
        </w:rPr>
        <w:t>with acute pain (</w:t>
      </w:r>
      <w:r w:rsidR="00E939DC" w:rsidRPr="00E028AD">
        <w:rPr>
          <w:color w:val="000000" w:themeColor="text1"/>
        </w:rPr>
        <w:t xml:space="preserve">pain lasting </w:t>
      </w:r>
      <w:r w:rsidR="00BE0724" w:rsidRPr="00E028AD">
        <w:rPr>
          <w:color w:val="000000" w:themeColor="text1"/>
        </w:rPr>
        <w:t>&lt; 3 months) and 4</w:t>
      </w:r>
      <w:r w:rsidR="00E939DC" w:rsidRPr="00E028AD">
        <w:rPr>
          <w:color w:val="000000" w:themeColor="text1"/>
        </w:rPr>
        <w:t>8</w:t>
      </w:r>
      <w:r w:rsidR="00BE0724" w:rsidRPr="00E028AD">
        <w:rPr>
          <w:color w:val="000000" w:themeColor="text1"/>
        </w:rPr>
        <w:t>.5</w:t>
      </w:r>
      <w:r w:rsidR="00E939DC" w:rsidRPr="00E028AD">
        <w:rPr>
          <w:color w:val="000000" w:themeColor="text1"/>
        </w:rPr>
        <w:t>%</w:t>
      </w:r>
      <w:r w:rsidR="00BE0724" w:rsidRPr="00E028AD">
        <w:rPr>
          <w:color w:val="000000" w:themeColor="text1"/>
        </w:rPr>
        <w:t xml:space="preserve"> participants with chronic pain (</w:t>
      </w:r>
      <w:r w:rsidR="00E939DC" w:rsidRPr="00E028AD">
        <w:rPr>
          <w:color w:val="000000" w:themeColor="text1"/>
        </w:rPr>
        <w:t xml:space="preserve">pain lasting </w:t>
      </w:r>
      <w:r w:rsidR="00BE0724" w:rsidRPr="00E028AD">
        <w:rPr>
          <w:color w:val="000000" w:themeColor="text1"/>
        </w:rPr>
        <w:t xml:space="preserve">&gt; 3 months). </w:t>
      </w:r>
      <w:r w:rsidR="00B312A9" w:rsidRPr="00E028AD">
        <w:rPr>
          <w:color w:val="000000" w:themeColor="text1"/>
        </w:rPr>
        <w:t>In the chronic pain group</w:t>
      </w:r>
      <w:r w:rsidR="00E939DC" w:rsidRPr="00E028AD">
        <w:rPr>
          <w:color w:val="000000" w:themeColor="text1"/>
        </w:rPr>
        <w:t>, 7.6% had pain lasting 3</w:t>
      </w:r>
      <w:r w:rsidR="00B339A6" w:rsidRPr="00E028AD">
        <w:rPr>
          <w:color w:val="000000" w:themeColor="text1"/>
        </w:rPr>
        <w:t xml:space="preserve">-6 </w:t>
      </w:r>
      <w:r w:rsidR="00E939DC" w:rsidRPr="00E028AD">
        <w:rPr>
          <w:color w:val="000000" w:themeColor="text1"/>
        </w:rPr>
        <w:t>months, 8.1% had pain lasting</w:t>
      </w:r>
      <w:r w:rsidR="00B339A6" w:rsidRPr="00E028AD">
        <w:rPr>
          <w:color w:val="000000" w:themeColor="text1"/>
        </w:rPr>
        <w:t xml:space="preserve"> 6-12 months, 12.6% had pain last</w:t>
      </w:r>
      <w:r w:rsidR="005C4F49" w:rsidRPr="00E028AD">
        <w:rPr>
          <w:color w:val="000000" w:themeColor="text1"/>
        </w:rPr>
        <w:t>ing</w:t>
      </w:r>
      <w:r w:rsidR="00B339A6" w:rsidRPr="00E028AD">
        <w:rPr>
          <w:color w:val="000000" w:themeColor="text1"/>
        </w:rPr>
        <w:t xml:space="preserve"> 1-2 years, 9.1% had pain lasting 2-3 years, 3.5% had pain lasting 4-5 years, 7.1% had pain lasting 5+ years, and .5% had pain lasting 10+ years. </w:t>
      </w:r>
      <w:r w:rsidR="00E939DC" w:rsidRPr="00E028AD">
        <w:rPr>
          <w:color w:val="000000" w:themeColor="text1"/>
        </w:rPr>
        <w:t xml:space="preserve"> </w:t>
      </w:r>
      <w:r w:rsidR="000277FE" w:rsidRPr="00E028AD">
        <w:rPr>
          <w:color w:val="000000" w:themeColor="text1"/>
        </w:rPr>
        <w:t xml:space="preserve">Participants’ </w:t>
      </w:r>
      <w:r w:rsidR="00045998" w:rsidRPr="00E028AD">
        <w:rPr>
          <w:color w:val="000000" w:themeColor="text1"/>
        </w:rPr>
        <w:t xml:space="preserve">disability, </w:t>
      </w:r>
      <w:r w:rsidR="000277FE" w:rsidRPr="00E028AD">
        <w:rPr>
          <w:color w:val="000000" w:themeColor="text1"/>
        </w:rPr>
        <w:t>pain frequency and</w:t>
      </w:r>
      <w:r w:rsidR="004811FC" w:rsidRPr="00E028AD">
        <w:rPr>
          <w:color w:val="000000" w:themeColor="text1"/>
        </w:rPr>
        <w:t xml:space="preserve"> intensity scores are presented in Table 2. </w:t>
      </w:r>
    </w:p>
    <w:p w14:paraId="1F7825F4" w14:textId="03A17E86" w:rsidR="004811FC" w:rsidRPr="00E028AD" w:rsidRDefault="004811FC" w:rsidP="003C61B8">
      <w:pPr>
        <w:autoSpaceDE w:val="0"/>
        <w:autoSpaceDN w:val="0"/>
        <w:adjustRightInd w:val="0"/>
        <w:ind w:firstLine="720"/>
        <w:rPr>
          <w:color w:val="000000" w:themeColor="text1"/>
        </w:rPr>
      </w:pPr>
      <w:r w:rsidRPr="00E028AD">
        <w:rPr>
          <w:color w:val="000000" w:themeColor="text1"/>
        </w:rPr>
        <w:t xml:space="preserve">We compared participants with acute pain and chronic </w:t>
      </w:r>
      <w:r w:rsidR="007D40E8" w:rsidRPr="00E028AD">
        <w:rPr>
          <w:color w:val="000000" w:themeColor="text1"/>
        </w:rPr>
        <w:t>pain on</w:t>
      </w:r>
      <w:r w:rsidR="00CA7005" w:rsidRPr="00E028AD">
        <w:rPr>
          <w:color w:val="000000" w:themeColor="text1"/>
        </w:rPr>
        <w:t xml:space="preserve"> all three outcome variables. There were no significant differences between the two groups on depression, anxiety</w:t>
      </w:r>
      <w:r w:rsidR="003B03C8" w:rsidRPr="00E028AD">
        <w:rPr>
          <w:color w:val="000000" w:themeColor="text1"/>
        </w:rPr>
        <w:t xml:space="preserve"> </w:t>
      </w:r>
      <w:r w:rsidR="006148CE" w:rsidRPr="00E028AD">
        <w:rPr>
          <w:color w:val="000000" w:themeColor="text1"/>
        </w:rPr>
        <w:t>and</w:t>
      </w:r>
      <w:r w:rsidR="00CA7005" w:rsidRPr="00E028AD">
        <w:rPr>
          <w:color w:val="000000" w:themeColor="text1"/>
        </w:rPr>
        <w:t xml:space="preserve"> </w:t>
      </w:r>
      <w:r w:rsidR="00497462" w:rsidRPr="00E028AD">
        <w:rPr>
          <w:color w:val="000000" w:themeColor="text1"/>
        </w:rPr>
        <w:t xml:space="preserve">interference of pain with </w:t>
      </w:r>
      <w:r w:rsidR="00CA7005" w:rsidRPr="00E028AD">
        <w:rPr>
          <w:color w:val="000000" w:themeColor="text1"/>
        </w:rPr>
        <w:t>academic functioning</w:t>
      </w:r>
      <w:r w:rsidR="00587367" w:rsidRPr="00E028AD">
        <w:rPr>
          <w:color w:val="000000" w:themeColor="text1"/>
        </w:rPr>
        <w:t xml:space="preserve"> </w:t>
      </w:r>
      <w:r w:rsidR="00712C05" w:rsidRPr="00E028AD">
        <w:rPr>
          <w:color w:val="000000" w:themeColor="text1"/>
        </w:rPr>
        <w:t>(see Table 2)</w:t>
      </w:r>
      <w:r w:rsidR="00CA7005" w:rsidRPr="00E028AD">
        <w:rPr>
          <w:color w:val="000000" w:themeColor="text1"/>
        </w:rPr>
        <w:t xml:space="preserve">, hence both pain samples were included in the regression </w:t>
      </w:r>
      <w:r w:rsidR="00587367" w:rsidRPr="00E028AD">
        <w:rPr>
          <w:color w:val="000000" w:themeColor="text1"/>
        </w:rPr>
        <w:t xml:space="preserve">analysis and we used pain group (acute vs. </w:t>
      </w:r>
      <w:r w:rsidR="00587367" w:rsidRPr="00E028AD">
        <w:rPr>
          <w:color w:val="000000" w:themeColor="text1"/>
        </w:rPr>
        <w:lastRenderedPageBreak/>
        <w:t xml:space="preserve">chronic pain) as an additional binary predictor in all regression analyses. </w:t>
      </w:r>
      <w:r w:rsidRPr="00E028AD">
        <w:rPr>
          <w:color w:val="000000" w:themeColor="text1"/>
        </w:rPr>
        <w:t>Furthermore,</w:t>
      </w:r>
      <w:r w:rsidR="007D40E8" w:rsidRPr="00E028AD">
        <w:rPr>
          <w:color w:val="000000" w:themeColor="text1"/>
        </w:rPr>
        <w:t xml:space="preserve"> </w:t>
      </w:r>
      <w:r w:rsidR="00CA7005" w:rsidRPr="00E028AD">
        <w:rPr>
          <w:color w:val="000000" w:themeColor="text1"/>
        </w:rPr>
        <w:t>b</w:t>
      </w:r>
      <w:r w:rsidRPr="00E028AD">
        <w:rPr>
          <w:color w:val="000000" w:themeColor="text1"/>
        </w:rPr>
        <w:t>oth year of study and age were not correlated with</w:t>
      </w:r>
      <w:r w:rsidR="00CA7005" w:rsidRPr="00E028AD">
        <w:rPr>
          <w:color w:val="000000" w:themeColor="text1"/>
        </w:rPr>
        <w:t xml:space="preserve"> any of the outcome variables</w:t>
      </w:r>
      <w:r w:rsidRPr="00E028AD">
        <w:rPr>
          <w:color w:val="000000" w:themeColor="text1"/>
        </w:rPr>
        <w:t xml:space="preserve"> (see Table 3)</w:t>
      </w:r>
      <w:r w:rsidR="00CA7005" w:rsidRPr="00E028AD">
        <w:rPr>
          <w:color w:val="000000" w:themeColor="text1"/>
        </w:rPr>
        <w:t xml:space="preserve">, hence these </w:t>
      </w:r>
      <w:r w:rsidR="00C96C2D" w:rsidRPr="00E028AD">
        <w:rPr>
          <w:color w:val="000000" w:themeColor="text1"/>
        </w:rPr>
        <w:t xml:space="preserve">two </w:t>
      </w:r>
      <w:r w:rsidR="00CA7005" w:rsidRPr="00E028AD">
        <w:rPr>
          <w:color w:val="000000" w:themeColor="text1"/>
        </w:rPr>
        <w:t xml:space="preserve">variables were not </w:t>
      </w:r>
      <w:r w:rsidR="00951B68" w:rsidRPr="00E028AD">
        <w:rPr>
          <w:color w:val="000000" w:themeColor="text1"/>
        </w:rPr>
        <w:t>used</w:t>
      </w:r>
      <w:r w:rsidR="00CA7005" w:rsidRPr="00E028AD">
        <w:rPr>
          <w:color w:val="000000" w:themeColor="text1"/>
        </w:rPr>
        <w:t xml:space="preserve"> in the regression analyses</w:t>
      </w:r>
      <w:r w:rsidR="00C96C2D" w:rsidRPr="00E028AD">
        <w:rPr>
          <w:color w:val="000000" w:themeColor="text1"/>
        </w:rPr>
        <w:t xml:space="preserve"> as additional predictors</w:t>
      </w:r>
      <w:r w:rsidR="00CA7005" w:rsidRPr="00E028AD">
        <w:rPr>
          <w:color w:val="000000" w:themeColor="text1"/>
        </w:rPr>
        <w:t xml:space="preserve">. </w:t>
      </w:r>
      <w:r w:rsidRPr="00E028AD">
        <w:rPr>
          <w:color w:val="000000" w:themeColor="text1"/>
        </w:rPr>
        <w:t xml:space="preserve"> </w:t>
      </w:r>
      <w:r w:rsidR="00B43223" w:rsidRPr="00E028AD">
        <w:rPr>
          <w:color w:val="000000" w:themeColor="text1"/>
        </w:rPr>
        <w:t>Finally, sex was not included in the regression analysis</w:t>
      </w:r>
      <w:r w:rsidR="00F22E4C" w:rsidRPr="00E028AD">
        <w:rPr>
          <w:color w:val="000000" w:themeColor="text1"/>
        </w:rPr>
        <w:t xml:space="preserve"> because, in addition to </w:t>
      </w:r>
      <w:r w:rsidR="00B43223" w:rsidRPr="00E028AD">
        <w:rPr>
          <w:color w:val="000000" w:themeColor="text1"/>
        </w:rPr>
        <w:t>the majority of the pain sample being female, there were no significant differences between female and male participants in their pain intensity and frequency levels</w:t>
      </w:r>
      <w:r w:rsidR="00BF175E" w:rsidRPr="00E028AD">
        <w:rPr>
          <w:color w:val="000000" w:themeColor="text1"/>
        </w:rPr>
        <w:t xml:space="preserve">: pain frequency, </w:t>
      </w:r>
      <w:r w:rsidR="00BF175E" w:rsidRPr="00E028AD">
        <w:rPr>
          <w:i/>
          <w:color w:val="000000" w:themeColor="text1"/>
        </w:rPr>
        <w:t>t</w:t>
      </w:r>
      <w:r w:rsidR="00BF175E" w:rsidRPr="00E028AD">
        <w:rPr>
          <w:color w:val="000000" w:themeColor="text1"/>
        </w:rPr>
        <w:t xml:space="preserve">(86.64) == -.23, </w:t>
      </w:r>
      <w:r w:rsidR="00BF175E" w:rsidRPr="00E028AD">
        <w:rPr>
          <w:i/>
          <w:color w:val="000000" w:themeColor="text1"/>
        </w:rPr>
        <w:t>p</w:t>
      </w:r>
      <w:r w:rsidR="00BF175E" w:rsidRPr="00E028AD">
        <w:rPr>
          <w:color w:val="000000" w:themeColor="text1"/>
        </w:rPr>
        <w:t xml:space="preserve"> = .822; pain intensity three months, </w:t>
      </w:r>
      <w:r w:rsidR="00BF175E" w:rsidRPr="00E028AD">
        <w:rPr>
          <w:i/>
          <w:color w:val="000000" w:themeColor="text1"/>
        </w:rPr>
        <w:t>t</w:t>
      </w:r>
      <w:r w:rsidR="00BF175E" w:rsidRPr="00E028AD">
        <w:rPr>
          <w:color w:val="000000" w:themeColor="text1"/>
        </w:rPr>
        <w:t xml:space="preserve">(87.47) = -.30, </w:t>
      </w:r>
      <w:r w:rsidR="00BF175E" w:rsidRPr="00E028AD">
        <w:rPr>
          <w:i/>
          <w:color w:val="000000" w:themeColor="text1"/>
        </w:rPr>
        <w:t>p</w:t>
      </w:r>
      <w:r w:rsidR="00BF175E" w:rsidRPr="00E028AD">
        <w:rPr>
          <w:color w:val="000000" w:themeColor="text1"/>
        </w:rPr>
        <w:t xml:space="preserve"> = .764</w:t>
      </w:r>
      <w:r w:rsidR="00A8241F" w:rsidRPr="00E028AD">
        <w:rPr>
          <w:color w:val="000000" w:themeColor="text1"/>
        </w:rPr>
        <w:t xml:space="preserve"> (</w:t>
      </w:r>
      <w:r w:rsidR="00BF175E" w:rsidRPr="00E028AD">
        <w:rPr>
          <w:color w:val="000000" w:themeColor="text1"/>
        </w:rPr>
        <w:t xml:space="preserve">Levene’s test results </w:t>
      </w:r>
      <w:r w:rsidR="00A8241F" w:rsidRPr="00E028AD">
        <w:rPr>
          <w:color w:val="000000" w:themeColor="text1"/>
        </w:rPr>
        <w:t>were</w:t>
      </w:r>
      <w:r w:rsidR="00BF175E" w:rsidRPr="00E028AD">
        <w:rPr>
          <w:color w:val="000000" w:themeColor="text1"/>
        </w:rPr>
        <w:t xml:space="preserve"> significant, </w:t>
      </w:r>
      <w:r w:rsidR="00A8241F" w:rsidRPr="00E028AD">
        <w:rPr>
          <w:color w:val="000000" w:themeColor="text1"/>
        </w:rPr>
        <w:t>thus ‘</w:t>
      </w:r>
      <w:r w:rsidR="00BF175E" w:rsidRPr="00E028AD">
        <w:rPr>
          <w:color w:val="000000" w:themeColor="text1"/>
        </w:rPr>
        <w:t>equal variances not assumed</w:t>
      </w:r>
      <w:r w:rsidR="00A8241F" w:rsidRPr="00E028AD">
        <w:rPr>
          <w:color w:val="000000" w:themeColor="text1"/>
        </w:rPr>
        <w:t xml:space="preserve">’ </w:t>
      </w:r>
      <w:r w:rsidR="00A8241F" w:rsidRPr="00E028AD">
        <w:rPr>
          <w:i/>
          <w:color w:val="000000" w:themeColor="text1"/>
        </w:rPr>
        <w:t>t</w:t>
      </w:r>
      <w:r w:rsidR="00A8241F" w:rsidRPr="00E028AD">
        <w:rPr>
          <w:color w:val="000000" w:themeColor="text1"/>
        </w:rPr>
        <w:t xml:space="preserve"> tests </w:t>
      </w:r>
      <w:r w:rsidR="00BF175E" w:rsidRPr="00E028AD">
        <w:rPr>
          <w:color w:val="000000" w:themeColor="text1"/>
        </w:rPr>
        <w:t xml:space="preserve">are reported). </w:t>
      </w:r>
    </w:p>
    <w:p w14:paraId="31251F3F" w14:textId="51BD5DA4" w:rsidR="004811FC" w:rsidRPr="00E028AD" w:rsidRDefault="009E4CA3" w:rsidP="009E4CA3">
      <w:pPr>
        <w:autoSpaceDE w:val="0"/>
        <w:autoSpaceDN w:val="0"/>
        <w:adjustRightInd w:val="0"/>
        <w:ind w:firstLine="720"/>
        <w:rPr>
          <w:b/>
          <w:color w:val="000000" w:themeColor="text1"/>
        </w:rPr>
      </w:pPr>
      <w:r w:rsidRPr="00E028AD">
        <w:rPr>
          <w:b/>
          <w:color w:val="000000" w:themeColor="text1"/>
        </w:rPr>
        <w:t xml:space="preserve">Assumptions of regression. </w:t>
      </w:r>
      <w:r w:rsidR="004811FC" w:rsidRPr="00E028AD">
        <w:rPr>
          <w:color w:val="000000" w:themeColor="text1"/>
        </w:rPr>
        <w:t xml:space="preserve">First, we examined if assumptions of regression analysis were met. In all three regression analyses there was no multicollinearity between the predictor variables, based on tolerance (all values above the acceptable criteria 0.2), </w:t>
      </w:r>
      <w:r w:rsidR="00DC25B0" w:rsidRPr="00E028AD">
        <w:rPr>
          <w:color w:val="000000" w:themeColor="text1"/>
        </w:rPr>
        <w:t>VIF</w:t>
      </w:r>
      <w:r w:rsidR="004A6BD8" w:rsidRPr="00E028AD">
        <w:rPr>
          <w:color w:val="000000" w:themeColor="text1"/>
        </w:rPr>
        <w:t xml:space="preserve"> (</w:t>
      </w:r>
      <w:r w:rsidR="00DC25B0" w:rsidRPr="00E028AD">
        <w:rPr>
          <w:color w:val="000000" w:themeColor="text1"/>
        </w:rPr>
        <w:t>a</w:t>
      </w:r>
      <w:r w:rsidR="004811FC" w:rsidRPr="00E028AD">
        <w:rPr>
          <w:color w:val="000000" w:themeColor="text1"/>
        </w:rPr>
        <w:t>ll values below the acceptable criteria of 10) and the correlations between the predictors (all below the acceptable limit of .9, see Table 3). Consequently, each makes a unique contrib</w:t>
      </w:r>
      <w:r w:rsidR="001030BB" w:rsidRPr="00E028AD">
        <w:rPr>
          <w:color w:val="000000" w:themeColor="text1"/>
        </w:rPr>
        <w:t xml:space="preserve">ution to the predictive model. </w:t>
      </w:r>
      <w:r w:rsidR="004811FC" w:rsidRPr="00E028AD">
        <w:rPr>
          <w:color w:val="000000" w:themeColor="text1"/>
        </w:rPr>
        <w:t xml:space="preserve">The number of outlying scores across the three regression analyses ranged between 2% and 5.5%, therefore either below or close to the acceptable criteria of 5% </w:t>
      </w:r>
      <w:r w:rsidR="004811FC" w:rsidRPr="00E028AD">
        <w:rPr>
          <w:color w:val="000000" w:themeColor="text1"/>
        </w:rPr>
        <w:fldChar w:fldCharType="begin"/>
      </w:r>
      <w:r w:rsidR="007D78D1" w:rsidRPr="00E028AD">
        <w:rPr>
          <w:color w:val="000000" w:themeColor="text1"/>
        </w:rPr>
        <w:instrText xml:space="preserve"> ADDIN EN.CITE &lt;EndNote&gt;&lt;Cite&gt;&lt;Author&gt;Field&lt;/Author&gt;&lt;Year&gt;2009&lt;/Year&gt;&lt;RecNum&gt;42&lt;/RecNum&gt;&lt;DisplayText&gt;(19)&lt;/DisplayText&gt;&lt;record&gt;&lt;rec-number&gt;42&lt;/rec-number&gt;&lt;foreign-keys&gt;&lt;key app="EN" db-id="red9zd0fkdzv00ep9ddvwv92fw9s2teeszrw" timestamp="0"&gt;42&lt;/key&gt;&lt;/foreign-keys&gt;&lt;ref-type name="Book"&gt;6&lt;/ref-type&gt;&lt;contributors&gt;&lt;authors&gt;&lt;author&gt;Field, Andy P.&lt;/author&gt;&lt;/authors&gt;&lt;/contributors&gt;&lt;titles&gt;&lt;title&gt;Discovering statistics using SPSS : (and sex and drugs and rock &amp;apos;n&amp;apos; roll)&lt;/title&gt;&lt;/titles&gt;&lt;edition&gt;3rd ed.&lt;/edition&gt;&lt;keywords&gt;&lt;keyword&gt;Social sciences Statistical methods Computer programs.&lt;/keyword&gt;&lt;/keywords&gt;&lt;dates&gt;&lt;year&gt;2009&lt;/year&gt;&lt;/dates&gt;&lt;pub-location&gt;London&lt;/pub-location&gt;&lt;publisher&gt;SAGE&lt;/publisher&gt;&lt;isbn&gt;9781847879066 (hbk.) : ¹90.00&amp;#xD;1847879063 (hbk.) : ¹90.00&amp;#xD;9781847879073 (pbk.) : ¹32.99&amp;#xD;1847879071 (pbk.) : ¹32.99&lt;/isbn&gt;&lt;call-num&gt;519.50285536 22&amp;#xD;British Library DSC m09/.18039&amp;#xD;British Library HMNTS YK.2009.b.4896&lt;/call-num&gt;&lt;urls&gt;&lt;/urls&gt;&lt;/record&gt;&lt;/Cite&gt;&lt;/EndNote&gt;</w:instrText>
      </w:r>
      <w:r w:rsidR="004811FC" w:rsidRPr="00E028AD">
        <w:rPr>
          <w:color w:val="000000" w:themeColor="text1"/>
        </w:rPr>
        <w:fldChar w:fldCharType="separate"/>
      </w:r>
      <w:r w:rsidR="007D78D1" w:rsidRPr="00E028AD">
        <w:rPr>
          <w:noProof/>
          <w:color w:val="000000" w:themeColor="text1"/>
        </w:rPr>
        <w:t>(</w:t>
      </w:r>
      <w:hyperlink w:anchor="_ENREF_19" w:tooltip="Field, 2009 #42" w:history="1">
        <w:r w:rsidR="00FF4E8A" w:rsidRPr="00E028AD">
          <w:rPr>
            <w:noProof/>
            <w:color w:val="000000" w:themeColor="text1"/>
          </w:rPr>
          <w:t>19</w:t>
        </w:r>
      </w:hyperlink>
      <w:r w:rsidR="007D78D1" w:rsidRPr="00E028AD">
        <w:rPr>
          <w:noProof/>
          <w:color w:val="000000" w:themeColor="text1"/>
        </w:rPr>
        <w:t>)</w:t>
      </w:r>
      <w:r w:rsidR="004811FC" w:rsidRPr="00E028AD">
        <w:rPr>
          <w:color w:val="000000" w:themeColor="text1"/>
        </w:rPr>
        <w:fldChar w:fldCharType="end"/>
      </w:r>
      <w:r w:rsidR="004811FC" w:rsidRPr="00E028AD">
        <w:rPr>
          <w:color w:val="000000" w:themeColor="text1"/>
        </w:rPr>
        <w:t xml:space="preserve">. </w:t>
      </w:r>
      <w:r w:rsidR="000F2FC9" w:rsidRPr="00E028AD">
        <w:rPr>
          <w:color w:val="000000" w:themeColor="text1"/>
        </w:rPr>
        <w:t xml:space="preserve">The </w:t>
      </w:r>
      <w:r w:rsidR="00B54C21" w:rsidRPr="00E028AD">
        <w:rPr>
          <w:color w:val="000000" w:themeColor="text1"/>
        </w:rPr>
        <w:t xml:space="preserve">assumptions of homoscedasticity and normal distribution of residuals were also checked. The </w:t>
      </w:r>
      <w:r w:rsidR="000F2FC9" w:rsidRPr="00E028AD">
        <w:rPr>
          <w:color w:val="000000" w:themeColor="text1"/>
        </w:rPr>
        <w:t xml:space="preserve">scatterplots </w:t>
      </w:r>
      <w:r w:rsidR="00B54C21" w:rsidRPr="00E028AD">
        <w:rPr>
          <w:color w:val="000000" w:themeColor="text1"/>
        </w:rPr>
        <w:t>in all three regression analyse</w:t>
      </w:r>
      <w:r w:rsidR="000F2FC9" w:rsidRPr="00E028AD">
        <w:rPr>
          <w:color w:val="000000" w:themeColor="text1"/>
        </w:rPr>
        <w:t xml:space="preserve">s </w:t>
      </w:r>
      <w:r w:rsidR="00B54C21" w:rsidRPr="00E028AD">
        <w:rPr>
          <w:color w:val="000000" w:themeColor="text1"/>
        </w:rPr>
        <w:t>appeared approximately</w:t>
      </w:r>
      <w:r w:rsidR="000F2FC9" w:rsidRPr="00E028AD">
        <w:rPr>
          <w:color w:val="000000" w:themeColor="text1"/>
        </w:rPr>
        <w:t xml:space="preserve"> randomly distributed, which suggests that the assumption of homoscedasticity </w:t>
      </w:r>
      <w:r w:rsidR="00B54C21" w:rsidRPr="00E028AD">
        <w:rPr>
          <w:color w:val="000000" w:themeColor="text1"/>
        </w:rPr>
        <w:t>was</w:t>
      </w:r>
      <w:r w:rsidR="000F2FC9" w:rsidRPr="00E028AD">
        <w:rPr>
          <w:color w:val="000000" w:themeColor="text1"/>
        </w:rPr>
        <w:t xml:space="preserve"> met. The histograms depicting the distribution of standardised residuals </w:t>
      </w:r>
      <w:r w:rsidR="00B54C21" w:rsidRPr="00E028AD">
        <w:rPr>
          <w:color w:val="000000" w:themeColor="text1"/>
        </w:rPr>
        <w:t xml:space="preserve">also </w:t>
      </w:r>
      <w:r w:rsidR="000F2FC9" w:rsidRPr="00E028AD">
        <w:rPr>
          <w:color w:val="000000" w:themeColor="text1"/>
        </w:rPr>
        <w:t>look</w:t>
      </w:r>
      <w:r w:rsidR="00B54C21" w:rsidRPr="00E028AD">
        <w:rPr>
          <w:color w:val="000000" w:themeColor="text1"/>
        </w:rPr>
        <w:t xml:space="preserve">ed </w:t>
      </w:r>
      <w:r w:rsidR="000F2FC9" w:rsidRPr="00E028AD">
        <w:rPr>
          <w:color w:val="000000" w:themeColor="text1"/>
        </w:rPr>
        <w:t>normal</w:t>
      </w:r>
      <w:r w:rsidR="00B54C21" w:rsidRPr="00E028AD">
        <w:rPr>
          <w:color w:val="000000" w:themeColor="text1"/>
        </w:rPr>
        <w:t xml:space="preserve"> in all three regression analyse</w:t>
      </w:r>
      <w:r w:rsidR="000F2FC9" w:rsidRPr="00E028AD">
        <w:rPr>
          <w:color w:val="000000" w:themeColor="text1"/>
        </w:rPr>
        <w:t xml:space="preserve">s. </w:t>
      </w:r>
    </w:p>
    <w:p w14:paraId="782C9331" w14:textId="22B745D7" w:rsidR="004811FC" w:rsidRPr="00E028AD" w:rsidRDefault="004811FC" w:rsidP="001845E1">
      <w:pPr>
        <w:ind w:firstLine="720"/>
        <w:rPr>
          <w:color w:val="000000" w:themeColor="text1"/>
        </w:rPr>
      </w:pPr>
      <w:r w:rsidRPr="00E028AD">
        <w:rPr>
          <w:b/>
          <w:color w:val="000000" w:themeColor="text1"/>
        </w:rPr>
        <w:t>Zero-order correlations</w:t>
      </w:r>
      <w:r w:rsidR="009E4CA3" w:rsidRPr="00E028AD">
        <w:rPr>
          <w:b/>
          <w:color w:val="000000" w:themeColor="text1"/>
        </w:rPr>
        <w:t xml:space="preserve">. </w:t>
      </w:r>
      <w:r w:rsidR="009E4CA3" w:rsidRPr="00E028AD">
        <w:rPr>
          <w:color w:val="000000" w:themeColor="text1"/>
        </w:rPr>
        <w:t>Correlations between</w:t>
      </w:r>
      <w:r w:rsidRPr="00E028AD">
        <w:rPr>
          <w:color w:val="000000" w:themeColor="text1"/>
        </w:rPr>
        <w:t xml:space="preserve"> all </w:t>
      </w:r>
      <w:r w:rsidR="00DD4BCE" w:rsidRPr="00E028AD">
        <w:rPr>
          <w:color w:val="000000" w:themeColor="text1"/>
        </w:rPr>
        <w:t xml:space="preserve">continuous </w:t>
      </w:r>
      <w:r w:rsidRPr="00E028AD">
        <w:rPr>
          <w:color w:val="000000" w:themeColor="text1"/>
        </w:rPr>
        <w:t xml:space="preserve">predictor variables and between predictor and outcome </w:t>
      </w:r>
      <w:r w:rsidR="0093440A" w:rsidRPr="00E028AD">
        <w:rPr>
          <w:color w:val="000000" w:themeColor="text1"/>
        </w:rPr>
        <w:t>variables</w:t>
      </w:r>
      <w:r w:rsidRPr="00E028AD">
        <w:rPr>
          <w:color w:val="000000" w:themeColor="text1"/>
        </w:rPr>
        <w:t xml:space="preserve"> were significant </w:t>
      </w:r>
      <w:r w:rsidR="0093440A" w:rsidRPr="00E028AD">
        <w:rPr>
          <w:color w:val="000000" w:themeColor="text1"/>
        </w:rPr>
        <w:t xml:space="preserve">in all three regression analyses </w:t>
      </w:r>
      <w:r w:rsidRPr="00E028AD">
        <w:rPr>
          <w:color w:val="000000" w:themeColor="text1"/>
        </w:rPr>
        <w:t xml:space="preserve">(see Table 3). </w:t>
      </w:r>
    </w:p>
    <w:p w14:paraId="6117C0CD" w14:textId="0021973E" w:rsidR="004811FC" w:rsidRPr="00E028AD" w:rsidRDefault="009C3E15" w:rsidP="001845E1">
      <w:pPr>
        <w:autoSpaceDE w:val="0"/>
        <w:autoSpaceDN w:val="0"/>
        <w:adjustRightInd w:val="0"/>
        <w:ind w:firstLine="720"/>
        <w:rPr>
          <w:i/>
          <w:color w:val="000000" w:themeColor="text1"/>
        </w:rPr>
      </w:pPr>
      <w:r w:rsidRPr="00E028AD">
        <w:rPr>
          <w:b/>
          <w:color w:val="000000" w:themeColor="text1"/>
        </w:rPr>
        <w:lastRenderedPageBreak/>
        <w:t>P</w:t>
      </w:r>
      <w:r w:rsidR="004811FC" w:rsidRPr="00E028AD">
        <w:rPr>
          <w:b/>
          <w:color w:val="000000" w:themeColor="text1"/>
        </w:rPr>
        <w:t>ain, di</w:t>
      </w:r>
      <w:r w:rsidRPr="00E028AD">
        <w:rPr>
          <w:b/>
          <w:color w:val="000000" w:themeColor="text1"/>
        </w:rPr>
        <w:t xml:space="preserve">sability and </w:t>
      </w:r>
      <w:r w:rsidR="00951B68" w:rsidRPr="00E028AD">
        <w:rPr>
          <w:b/>
          <w:color w:val="000000" w:themeColor="text1"/>
        </w:rPr>
        <w:t>perceived social support</w:t>
      </w:r>
      <w:r w:rsidR="004811FC" w:rsidRPr="00E028AD">
        <w:rPr>
          <w:b/>
          <w:color w:val="000000" w:themeColor="text1"/>
        </w:rPr>
        <w:t xml:space="preserve"> </w:t>
      </w:r>
      <w:r w:rsidRPr="00E028AD">
        <w:rPr>
          <w:b/>
          <w:color w:val="000000" w:themeColor="text1"/>
        </w:rPr>
        <w:t xml:space="preserve">as predictors of </w:t>
      </w:r>
      <w:r w:rsidR="004811FC" w:rsidRPr="00E028AD">
        <w:rPr>
          <w:b/>
          <w:color w:val="000000" w:themeColor="text1"/>
        </w:rPr>
        <w:t>anxiety</w:t>
      </w:r>
      <w:r w:rsidR="009E4CA3" w:rsidRPr="00E028AD">
        <w:rPr>
          <w:i/>
          <w:color w:val="000000" w:themeColor="text1"/>
        </w:rPr>
        <w:t xml:space="preserve">. </w:t>
      </w:r>
      <w:r w:rsidR="004811FC" w:rsidRPr="00E028AD">
        <w:rPr>
          <w:color w:val="000000" w:themeColor="text1"/>
        </w:rPr>
        <w:t xml:space="preserve">The first model </w:t>
      </w:r>
      <w:r w:rsidR="007B380F" w:rsidRPr="00E028AD">
        <w:rPr>
          <w:color w:val="000000" w:themeColor="text1"/>
        </w:rPr>
        <w:t xml:space="preserve">(pain intensity, duration, </w:t>
      </w:r>
      <w:r w:rsidR="00514B1D" w:rsidRPr="00E028AD">
        <w:rPr>
          <w:color w:val="000000" w:themeColor="text1"/>
        </w:rPr>
        <w:t>frequency</w:t>
      </w:r>
      <w:r w:rsidR="007B380F" w:rsidRPr="00E028AD">
        <w:rPr>
          <w:color w:val="000000" w:themeColor="text1"/>
        </w:rPr>
        <w:t xml:space="preserve"> and pain group</w:t>
      </w:r>
      <w:r w:rsidR="00514B1D" w:rsidRPr="00E028AD">
        <w:rPr>
          <w:color w:val="000000" w:themeColor="text1"/>
        </w:rPr>
        <w:t xml:space="preserve">) </w:t>
      </w:r>
      <w:r w:rsidR="004811FC" w:rsidRPr="00E028AD">
        <w:rPr>
          <w:color w:val="000000" w:themeColor="text1"/>
        </w:rPr>
        <w:t xml:space="preserve">was significant, </w:t>
      </w:r>
      <w:r w:rsidR="004811FC" w:rsidRPr="00E028AD">
        <w:rPr>
          <w:i/>
          <w:color w:val="000000" w:themeColor="text1"/>
        </w:rPr>
        <w:t>F</w:t>
      </w:r>
      <w:r w:rsidR="007B380F" w:rsidRPr="00E028AD">
        <w:rPr>
          <w:color w:val="000000" w:themeColor="text1"/>
        </w:rPr>
        <w:t>(4,193) = 4</w:t>
      </w:r>
      <w:r w:rsidR="004811FC" w:rsidRPr="00E028AD">
        <w:rPr>
          <w:color w:val="000000" w:themeColor="text1"/>
        </w:rPr>
        <w:t>.</w:t>
      </w:r>
      <w:r w:rsidR="007B380F" w:rsidRPr="00E028AD">
        <w:rPr>
          <w:color w:val="000000" w:themeColor="text1"/>
        </w:rPr>
        <w:t>78</w:t>
      </w:r>
      <w:r w:rsidR="004811FC" w:rsidRPr="00E028AD">
        <w:rPr>
          <w:color w:val="000000" w:themeColor="text1"/>
        </w:rPr>
        <w:t xml:space="preserve">, </w:t>
      </w:r>
      <w:r w:rsidR="004811FC" w:rsidRPr="00E028AD">
        <w:rPr>
          <w:i/>
          <w:color w:val="000000" w:themeColor="text1"/>
        </w:rPr>
        <w:t>p</w:t>
      </w:r>
      <w:r w:rsidR="004811FC" w:rsidRPr="00E028AD">
        <w:rPr>
          <w:color w:val="000000" w:themeColor="text1"/>
        </w:rPr>
        <w:t xml:space="preserve"> </w:t>
      </w:r>
      <w:r w:rsidR="007B380F" w:rsidRPr="00E028AD">
        <w:rPr>
          <w:color w:val="000000" w:themeColor="text1"/>
        </w:rPr>
        <w:t>=</w:t>
      </w:r>
      <w:r w:rsidR="004811FC" w:rsidRPr="00E028AD">
        <w:rPr>
          <w:color w:val="000000" w:themeColor="text1"/>
        </w:rPr>
        <w:t xml:space="preserve"> .001,</w:t>
      </w:r>
      <w:r w:rsidR="0093440A" w:rsidRPr="00E028AD">
        <w:rPr>
          <w:color w:val="000000" w:themeColor="text1"/>
        </w:rPr>
        <w:t xml:space="preserve"> </w:t>
      </w:r>
      <w:r w:rsidR="004811FC" w:rsidRPr="00E028AD">
        <w:rPr>
          <w:color w:val="000000" w:themeColor="text1"/>
        </w:rPr>
        <w:t xml:space="preserve">explaining 9% of the variability in anxiety. Adding disability in the second step significantly improved the prediction of the </w:t>
      </w:r>
      <w:r w:rsidR="0084044F" w:rsidRPr="00E028AD">
        <w:rPr>
          <w:color w:val="000000" w:themeColor="text1"/>
        </w:rPr>
        <w:t>model, over and above the first</w:t>
      </w:r>
      <w:r w:rsidR="004811FC" w:rsidRPr="00E028AD">
        <w:rPr>
          <w:color w:val="000000" w:themeColor="text1"/>
        </w:rPr>
        <w:t xml:space="preserve"> model,</w:t>
      </w:r>
      <w:r w:rsidR="004811FC" w:rsidRPr="00E028AD">
        <w:rPr>
          <w:i/>
          <w:color w:val="000000" w:themeColor="text1"/>
        </w:rPr>
        <w:t xml:space="preserve"> F</w:t>
      </w:r>
      <w:r w:rsidR="004811FC" w:rsidRPr="00E028AD">
        <w:rPr>
          <w:color w:val="000000" w:themeColor="text1"/>
        </w:rPr>
        <w:t>(1,19</w:t>
      </w:r>
      <w:r w:rsidR="007B380F" w:rsidRPr="00E028AD">
        <w:rPr>
          <w:color w:val="000000" w:themeColor="text1"/>
        </w:rPr>
        <w:t>2</w:t>
      </w:r>
      <w:r w:rsidR="004811FC" w:rsidRPr="00E028AD">
        <w:rPr>
          <w:color w:val="000000" w:themeColor="text1"/>
        </w:rPr>
        <w:t>) = 5.0</w:t>
      </w:r>
      <w:r w:rsidR="007B380F" w:rsidRPr="00E028AD">
        <w:rPr>
          <w:color w:val="000000" w:themeColor="text1"/>
        </w:rPr>
        <w:t>8</w:t>
      </w:r>
      <w:r w:rsidR="004811FC" w:rsidRPr="00E028AD">
        <w:rPr>
          <w:color w:val="000000" w:themeColor="text1"/>
        </w:rPr>
        <w:t xml:space="preserve">, </w:t>
      </w:r>
      <w:r w:rsidR="004811FC" w:rsidRPr="00E028AD">
        <w:rPr>
          <w:i/>
          <w:color w:val="000000" w:themeColor="text1"/>
        </w:rPr>
        <w:t>p</w:t>
      </w:r>
      <w:r w:rsidR="004811FC" w:rsidRPr="00E028AD">
        <w:rPr>
          <w:color w:val="000000" w:themeColor="text1"/>
        </w:rPr>
        <w:t xml:space="preserve"> = .025, and it explained further 2.3% of the variability in anxiety. Adding perceived social support in the third step, significantly improved the prediction of the model over and above the second model, </w:t>
      </w:r>
      <w:r w:rsidR="004811FC" w:rsidRPr="00E028AD">
        <w:rPr>
          <w:i/>
          <w:color w:val="000000" w:themeColor="text1"/>
        </w:rPr>
        <w:t>F</w:t>
      </w:r>
      <w:r w:rsidR="007B380F" w:rsidRPr="00E028AD">
        <w:rPr>
          <w:color w:val="000000" w:themeColor="text1"/>
        </w:rPr>
        <w:t>(1,191) = 53.76</w:t>
      </w:r>
      <w:r w:rsidR="004811FC" w:rsidRPr="00E028AD">
        <w:rPr>
          <w:color w:val="000000" w:themeColor="text1"/>
        </w:rPr>
        <w:t xml:space="preserve">, </w:t>
      </w:r>
      <w:r w:rsidR="004811FC" w:rsidRPr="00E028AD">
        <w:rPr>
          <w:i/>
          <w:color w:val="000000" w:themeColor="text1"/>
        </w:rPr>
        <w:t>p</w:t>
      </w:r>
      <w:r w:rsidR="004811FC" w:rsidRPr="00E028AD">
        <w:rPr>
          <w:color w:val="000000" w:themeColor="text1"/>
        </w:rPr>
        <w:t xml:space="preserve"> &lt; .00</w:t>
      </w:r>
      <w:r w:rsidR="007B380F" w:rsidRPr="00E028AD">
        <w:rPr>
          <w:color w:val="000000" w:themeColor="text1"/>
        </w:rPr>
        <w:t>1, and it explained further 19.5</w:t>
      </w:r>
      <w:r w:rsidR="004811FC" w:rsidRPr="00E028AD">
        <w:rPr>
          <w:color w:val="000000" w:themeColor="text1"/>
        </w:rPr>
        <w:t xml:space="preserve"> % of the variability in anxiety. The overall model was also significant </w:t>
      </w:r>
      <w:r w:rsidR="004811FC" w:rsidRPr="00E028AD">
        <w:rPr>
          <w:i/>
          <w:color w:val="000000" w:themeColor="text1"/>
        </w:rPr>
        <w:t>F</w:t>
      </w:r>
      <w:r w:rsidR="007B380F" w:rsidRPr="00E028AD">
        <w:rPr>
          <w:color w:val="000000" w:themeColor="text1"/>
        </w:rPr>
        <w:t>(6,191) = 14.19</w:t>
      </w:r>
      <w:r w:rsidR="004811FC" w:rsidRPr="00E028AD">
        <w:rPr>
          <w:color w:val="000000" w:themeColor="text1"/>
        </w:rPr>
        <w:t xml:space="preserve">, </w:t>
      </w:r>
      <w:r w:rsidR="004811FC" w:rsidRPr="00E028AD">
        <w:rPr>
          <w:i/>
          <w:color w:val="000000" w:themeColor="text1"/>
        </w:rPr>
        <w:t>p</w:t>
      </w:r>
      <w:r w:rsidR="001030BB" w:rsidRPr="00E028AD">
        <w:rPr>
          <w:color w:val="000000" w:themeColor="text1"/>
        </w:rPr>
        <w:t xml:space="preserve"> &lt; .001, explaining </w:t>
      </w:r>
      <w:r w:rsidR="007B380F" w:rsidRPr="00E028AD">
        <w:rPr>
          <w:color w:val="000000" w:themeColor="text1"/>
        </w:rPr>
        <w:t>30.8</w:t>
      </w:r>
      <w:r w:rsidR="004811FC" w:rsidRPr="00E028AD">
        <w:rPr>
          <w:color w:val="000000" w:themeColor="text1"/>
        </w:rPr>
        <w:t xml:space="preserve"> % of the variability in anxiety. Although disability was a significant predictor in the second step, only perceived social support was a significant predictor of anxiety in the final step. Low levels of perceived social support pre</w:t>
      </w:r>
      <w:r w:rsidR="008C3E5C" w:rsidRPr="00E028AD">
        <w:rPr>
          <w:color w:val="000000" w:themeColor="text1"/>
        </w:rPr>
        <w:t xml:space="preserve">dicted high levels of anxiety. </w:t>
      </w:r>
      <w:r w:rsidR="004811FC" w:rsidRPr="00E028AD">
        <w:rPr>
          <w:color w:val="000000" w:themeColor="text1"/>
        </w:rPr>
        <w:t>Pain frequency, intensity, duration</w:t>
      </w:r>
      <w:r w:rsidR="000277FE" w:rsidRPr="00E028AD">
        <w:rPr>
          <w:color w:val="000000" w:themeColor="text1"/>
        </w:rPr>
        <w:t>, pain group</w:t>
      </w:r>
      <w:r w:rsidR="004811FC" w:rsidRPr="00E028AD">
        <w:rPr>
          <w:color w:val="000000" w:themeColor="text1"/>
        </w:rPr>
        <w:t xml:space="preserve"> and disability were not significant predictors (see Table 4</w:t>
      </w:r>
      <w:r w:rsidR="00AA4A72" w:rsidRPr="00E028AD">
        <w:rPr>
          <w:color w:val="000000" w:themeColor="text1"/>
        </w:rPr>
        <w:t xml:space="preserve"> for regression coefficients</w:t>
      </w:r>
      <w:r w:rsidR="004811FC" w:rsidRPr="00E028AD">
        <w:rPr>
          <w:color w:val="000000" w:themeColor="text1"/>
        </w:rPr>
        <w:t xml:space="preserve">). </w:t>
      </w:r>
    </w:p>
    <w:p w14:paraId="674C5801" w14:textId="5C21965A" w:rsidR="004811FC" w:rsidRPr="00E028AD" w:rsidRDefault="009C3E15" w:rsidP="001845E1">
      <w:pPr>
        <w:autoSpaceDE w:val="0"/>
        <w:autoSpaceDN w:val="0"/>
        <w:adjustRightInd w:val="0"/>
        <w:ind w:firstLine="720"/>
        <w:rPr>
          <w:i/>
          <w:color w:val="000000" w:themeColor="text1"/>
        </w:rPr>
      </w:pPr>
      <w:r w:rsidRPr="00E028AD">
        <w:rPr>
          <w:b/>
          <w:color w:val="000000" w:themeColor="text1"/>
        </w:rPr>
        <w:t xml:space="preserve">Pain, disability and </w:t>
      </w:r>
      <w:r w:rsidR="004811FC" w:rsidRPr="00E028AD">
        <w:rPr>
          <w:b/>
          <w:color w:val="000000" w:themeColor="text1"/>
        </w:rPr>
        <w:t>perceived social s</w:t>
      </w:r>
      <w:r w:rsidR="00951B68" w:rsidRPr="00E028AD">
        <w:rPr>
          <w:b/>
          <w:color w:val="000000" w:themeColor="text1"/>
        </w:rPr>
        <w:t>upport</w:t>
      </w:r>
      <w:r w:rsidR="004811FC" w:rsidRPr="00E028AD">
        <w:rPr>
          <w:b/>
          <w:color w:val="000000" w:themeColor="text1"/>
        </w:rPr>
        <w:t xml:space="preserve"> </w:t>
      </w:r>
      <w:r w:rsidRPr="00E028AD">
        <w:rPr>
          <w:b/>
          <w:color w:val="000000" w:themeColor="text1"/>
        </w:rPr>
        <w:t xml:space="preserve">as predictors of </w:t>
      </w:r>
      <w:r w:rsidR="004811FC" w:rsidRPr="00E028AD">
        <w:rPr>
          <w:b/>
          <w:color w:val="000000" w:themeColor="text1"/>
        </w:rPr>
        <w:t>depression.</w:t>
      </w:r>
      <w:r w:rsidR="00AA4A72" w:rsidRPr="00E028AD">
        <w:rPr>
          <w:i/>
          <w:color w:val="000000" w:themeColor="text1"/>
        </w:rPr>
        <w:t xml:space="preserve"> </w:t>
      </w:r>
      <w:r w:rsidR="004811FC" w:rsidRPr="00E028AD">
        <w:rPr>
          <w:color w:val="000000" w:themeColor="text1"/>
        </w:rPr>
        <w:t xml:space="preserve">The first model </w:t>
      </w:r>
      <w:r w:rsidR="00514B1D" w:rsidRPr="00E028AD">
        <w:rPr>
          <w:color w:val="000000" w:themeColor="text1"/>
        </w:rPr>
        <w:t>(pain intensity, duration</w:t>
      </w:r>
      <w:r w:rsidR="006D1414" w:rsidRPr="00E028AD">
        <w:rPr>
          <w:color w:val="000000" w:themeColor="text1"/>
        </w:rPr>
        <w:t>,</w:t>
      </w:r>
      <w:r w:rsidR="00514B1D" w:rsidRPr="00E028AD">
        <w:rPr>
          <w:color w:val="000000" w:themeColor="text1"/>
        </w:rPr>
        <w:t xml:space="preserve"> frequency</w:t>
      </w:r>
      <w:r w:rsidR="006D1414" w:rsidRPr="00E028AD">
        <w:rPr>
          <w:color w:val="000000" w:themeColor="text1"/>
        </w:rPr>
        <w:t xml:space="preserve"> and pain group</w:t>
      </w:r>
      <w:r w:rsidR="00514B1D" w:rsidRPr="00E028AD">
        <w:rPr>
          <w:color w:val="000000" w:themeColor="text1"/>
        </w:rPr>
        <w:t xml:space="preserve">) </w:t>
      </w:r>
      <w:r w:rsidR="004811FC" w:rsidRPr="00E028AD">
        <w:rPr>
          <w:color w:val="000000" w:themeColor="text1"/>
        </w:rPr>
        <w:t xml:space="preserve">was significant, </w:t>
      </w:r>
      <w:r w:rsidR="004811FC" w:rsidRPr="00E028AD">
        <w:rPr>
          <w:i/>
          <w:color w:val="000000" w:themeColor="text1"/>
        </w:rPr>
        <w:t>F</w:t>
      </w:r>
      <w:r w:rsidR="006D1414" w:rsidRPr="00E028AD">
        <w:rPr>
          <w:color w:val="000000" w:themeColor="text1"/>
        </w:rPr>
        <w:t>(4</w:t>
      </w:r>
      <w:r w:rsidR="004811FC" w:rsidRPr="00E028AD">
        <w:rPr>
          <w:color w:val="000000" w:themeColor="text1"/>
        </w:rPr>
        <w:t>,19</w:t>
      </w:r>
      <w:r w:rsidR="006D1414" w:rsidRPr="00E028AD">
        <w:rPr>
          <w:color w:val="000000" w:themeColor="text1"/>
        </w:rPr>
        <w:t>3) = 3.42</w:t>
      </w:r>
      <w:r w:rsidR="004811FC" w:rsidRPr="00E028AD">
        <w:rPr>
          <w:color w:val="000000" w:themeColor="text1"/>
        </w:rPr>
        <w:t xml:space="preserve">, </w:t>
      </w:r>
      <w:r w:rsidR="004811FC" w:rsidRPr="00E028AD">
        <w:rPr>
          <w:i/>
          <w:color w:val="000000" w:themeColor="text1"/>
        </w:rPr>
        <w:t>p</w:t>
      </w:r>
      <w:r w:rsidR="006D1414" w:rsidRPr="00E028AD">
        <w:rPr>
          <w:color w:val="000000" w:themeColor="text1"/>
        </w:rPr>
        <w:t xml:space="preserve"> = .010</w:t>
      </w:r>
      <w:r w:rsidR="004811FC" w:rsidRPr="00E028AD">
        <w:rPr>
          <w:color w:val="000000" w:themeColor="text1"/>
        </w:rPr>
        <w:t xml:space="preserve"> explaining 6.6 % of the variability in depression. Adding disability in the second step significantly improved the prediction of the model, over and above the first model</w:t>
      </w:r>
      <w:r w:rsidR="00AA4A72" w:rsidRPr="00E028AD">
        <w:rPr>
          <w:color w:val="000000" w:themeColor="text1"/>
        </w:rPr>
        <w:t>,</w:t>
      </w:r>
      <w:r w:rsidR="004811FC" w:rsidRPr="00E028AD">
        <w:rPr>
          <w:color w:val="000000" w:themeColor="text1"/>
        </w:rPr>
        <w:t xml:space="preserve"> </w:t>
      </w:r>
      <w:r w:rsidR="004811FC" w:rsidRPr="00E028AD">
        <w:rPr>
          <w:i/>
          <w:color w:val="000000" w:themeColor="text1"/>
        </w:rPr>
        <w:t>F</w:t>
      </w:r>
      <w:r w:rsidR="004811FC" w:rsidRPr="00E028AD">
        <w:rPr>
          <w:color w:val="000000" w:themeColor="text1"/>
        </w:rPr>
        <w:t>(1,19</w:t>
      </w:r>
      <w:r w:rsidR="006D1414" w:rsidRPr="00E028AD">
        <w:rPr>
          <w:color w:val="000000" w:themeColor="text1"/>
        </w:rPr>
        <w:t>2</w:t>
      </w:r>
      <w:r w:rsidR="004811FC" w:rsidRPr="00E028AD">
        <w:rPr>
          <w:color w:val="000000" w:themeColor="text1"/>
        </w:rPr>
        <w:t>) = 1</w:t>
      </w:r>
      <w:r w:rsidR="006D1414" w:rsidRPr="00E028AD">
        <w:rPr>
          <w:color w:val="000000" w:themeColor="text1"/>
        </w:rPr>
        <w:t>9</w:t>
      </w:r>
      <w:r w:rsidR="004811FC" w:rsidRPr="00E028AD">
        <w:rPr>
          <w:color w:val="000000" w:themeColor="text1"/>
        </w:rPr>
        <w:t xml:space="preserve">.63, </w:t>
      </w:r>
      <w:r w:rsidR="004811FC" w:rsidRPr="00E028AD">
        <w:rPr>
          <w:i/>
          <w:color w:val="000000" w:themeColor="text1"/>
        </w:rPr>
        <w:t>p</w:t>
      </w:r>
      <w:r w:rsidR="004811FC" w:rsidRPr="00E028AD">
        <w:rPr>
          <w:color w:val="000000" w:themeColor="text1"/>
        </w:rPr>
        <w:t xml:space="preserve"> &lt; .001</w:t>
      </w:r>
      <w:r w:rsidR="00AA4A72" w:rsidRPr="00E028AD">
        <w:rPr>
          <w:color w:val="000000" w:themeColor="text1"/>
        </w:rPr>
        <w:t xml:space="preserve"> </w:t>
      </w:r>
      <w:r w:rsidR="006D1414" w:rsidRPr="00E028AD">
        <w:rPr>
          <w:color w:val="000000" w:themeColor="text1"/>
        </w:rPr>
        <w:t>and it explained further 8.7</w:t>
      </w:r>
      <w:r w:rsidR="004811FC" w:rsidRPr="00E028AD">
        <w:rPr>
          <w:color w:val="000000" w:themeColor="text1"/>
        </w:rPr>
        <w:t xml:space="preserve"> % of the variability in depression. Adding perceived social support in the last step improved the prediction of the model, o</w:t>
      </w:r>
      <w:r w:rsidR="00AA4A72" w:rsidRPr="00E028AD">
        <w:rPr>
          <w:color w:val="000000" w:themeColor="text1"/>
        </w:rPr>
        <w:t>ver and above the second model,</w:t>
      </w:r>
      <w:r w:rsidR="004811FC" w:rsidRPr="00E028AD">
        <w:rPr>
          <w:i/>
          <w:color w:val="000000" w:themeColor="text1"/>
        </w:rPr>
        <w:t xml:space="preserve"> F</w:t>
      </w:r>
      <w:r w:rsidR="004811FC" w:rsidRPr="00E028AD">
        <w:rPr>
          <w:color w:val="000000" w:themeColor="text1"/>
        </w:rPr>
        <w:t>(1,19</w:t>
      </w:r>
      <w:r w:rsidR="006D1414" w:rsidRPr="00E028AD">
        <w:rPr>
          <w:color w:val="000000" w:themeColor="text1"/>
        </w:rPr>
        <w:t>1) = 56.67</w:t>
      </w:r>
      <w:r w:rsidR="004811FC" w:rsidRPr="00E028AD">
        <w:rPr>
          <w:color w:val="000000" w:themeColor="text1"/>
        </w:rPr>
        <w:t xml:space="preserve">, </w:t>
      </w:r>
      <w:r w:rsidR="004811FC" w:rsidRPr="00E028AD">
        <w:rPr>
          <w:i/>
          <w:color w:val="000000" w:themeColor="text1"/>
        </w:rPr>
        <w:t>p</w:t>
      </w:r>
      <w:r w:rsidR="004811FC" w:rsidRPr="00E028AD">
        <w:rPr>
          <w:color w:val="000000" w:themeColor="text1"/>
        </w:rPr>
        <w:t xml:space="preserve"> &lt; .001</w:t>
      </w:r>
      <w:r w:rsidR="00AA4A72" w:rsidRPr="00E028AD">
        <w:rPr>
          <w:color w:val="000000" w:themeColor="text1"/>
        </w:rPr>
        <w:t>,</w:t>
      </w:r>
      <w:r w:rsidR="006D1414" w:rsidRPr="00E028AD">
        <w:rPr>
          <w:color w:val="000000" w:themeColor="text1"/>
        </w:rPr>
        <w:t xml:space="preserve"> and it explained further 19.4</w:t>
      </w:r>
      <w:r w:rsidR="004811FC" w:rsidRPr="00E028AD">
        <w:rPr>
          <w:color w:val="000000" w:themeColor="text1"/>
        </w:rPr>
        <w:t>% of the variability in depression. The overall model was also significant,</w:t>
      </w:r>
      <w:r w:rsidR="004811FC" w:rsidRPr="00E028AD">
        <w:rPr>
          <w:i/>
          <w:color w:val="000000" w:themeColor="text1"/>
        </w:rPr>
        <w:t xml:space="preserve"> F</w:t>
      </w:r>
      <w:r w:rsidR="006D1414" w:rsidRPr="00E028AD">
        <w:rPr>
          <w:color w:val="000000" w:themeColor="text1"/>
        </w:rPr>
        <w:t>(6,191) = 16.89</w:t>
      </w:r>
      <w:r w:rsidR="004811FC" w:rsidRPr="00E028AD">
        <w:rPr>
          <w:color w:val="000000" w:themeColor="text1"/>
        </w:rPr>
        <w:t xml:space="preserve">, </w:t>
      </w:r>
      <w:r w:rsidR="004811FC" w:rsidRPr="00E028AD">
        <w:rPr>
          <w:i/>
          <w:color w:val="000000" w:themeColor="text1"/>
        </w:rPr>
        <w:t>p</w:t>
      </w:r>
      <w:r w:rsidR="008C3E5C" w:rsidRPr="00E028AD">
        <w:rPr>
          <w:color w:val="000000" w:themeColor="text1"/>
        </w:rPr>
        <w:t xml:space="preserve"> &lt; .001, explaining </w:t>
      </w:r>
      <w:r w:rsidR="004811FC" w:rsidRPr="00E028AD">
        <w:rPr>
          <w:color w:val="000000" w:themeColor="text1"/>
        </w:rPr>
        <w:t>34.</w:t>
      </w:r>
      <w:r w:rsidR="006D1414" w:rsidRPr="00E028AD">
        <w:rPr>
          <w:color w:val="000000" w:themeColor="text1"/>
        </w:rPr>
        <w:t>7</w:t>
      </w:r>
      <w:r w:rsidR="004811FC" w:rsidRPr="00E028AD">
        <w:rPr>
          <w:color w:val="000000" w:themeColor="text1"/>
        </w:rPr>
        <w:t xml:space="preserve"> % of the variability in depression. Both disability and perceived social support were significant predictors of depression in the final model. High levels of disability and low levels of perceived </w:t>
      </w:r>
      <w:r w:rsidR="004811FC" w:rsidRPr="00E028AD">
        <w:rPr>
          <w:color w:val="000000" w:themeColor="text1"/>
        </w:rPr>
        <w:lastRenderedPageBreak/>
        <w:t>social support predicted high levels of depression</w:t>
      </w:r>
      <w:r w:rsidR="00587367" w:rsidRPr="00E028AD">
        <w:rPr>
          <w:color w:val="000000" w:themeColor="text1"/>
        </w:rPr>
        <w:t xml:space="preserve">. Pain frequency, intensity, </w:t>
      </w:r>
      <w:r w:rsidR="004811FC" w:rsidRPr="00E028AD">
        <w:rPr>
          <w:color w:val="000000" w:themeColor="text1"/>
        </w:rPr>
        <w:t>duration</w:t>
      </w:r>
      <w:r w:rsidR="00587367" w:rsidRPr="00E028AD">
        <w:rPr>
          <w:color w:val="000000" w:themeColor="text1"/>
        </w:rPr>
        <w:t xml:space="preserve"> and pain group</w:t>
      </w:r>
      <w:r w:rsidR="004811FC" w:rsidRPr="00E028AD">
        <w:rPr>
          <w:color w:val="000000" w:themeColor="text1"/>
        </w:rPr>
        <w:t xml:space="preserve"> were not significant predictors (see Table 4</w:t>
      </w:r>
      <w:r w:rsidR="00AA4A72" w:rsidRPr="00E028AD">
        <w:rPr>
          <w:color w:val="000000" w:themeColor="text1"/>
        </w:rPr>
        <w:t xml:space="preserve"> for regression coefficients</w:t>
      </w:r>
      <w:r w:rsidR="004811FC" w:rsidRPr="00E028AD">
        <w:rPr>
          <w:color w:val="000000" w:themeColor="text1"/>
        </w:rPr>
        <w:t xml:space="preserve">). </w:t>
      </w:r>
    </w:p>
    <w:p w14:paraId="76D90EE7" w14:textId="4D1DFDEB" w:rsidR="00C804BE" w:rsidRPr="00E028AD" w:rsidRDefault="009C3E15" w:rsidP="001845E1">
      <w:pPr>
        <w:autoSpaceDE w:val="0"/>
        <w:autoSpaceDN w:val="0"/>
        <w:adjustRightInd w:val="0"/>
        <w:ind w:firstLine="720"/>
        <w:rPr>
          <w:i/>
          <w:color w:val="000000" w:themeColor="text1"/>
        </w:rPr>
      </w:pPr>
      <w:r w:rsidRPr="00E028AD">
        <w:rPr>
          <w:b/>
          <w:color w:val="000000" w:themeColor="text1"/>
        </w:rPr>
        <w:t>Pain, disability and</w:t>
      </w:r>
      <w:r w:rsidR="004811FC" w:rsidRPr="00E028AD">
        <w:rPr>
          <w:b/>
          <w:color w:val="000000" w:themeColor="text1"/>
        </w:rPr>
        <w:t xml:space="preserve"> perceived social s</w:t>
      </w:r>
      <w:r w:rsidR="00951B68" w:rsidRPr="00E028AD">
        <w:rPr>
          <w:b/>
          <w:color w:val="000000" w:themeColor="text1"/>
        </w:rPr>
        <w:t>upport</w:t>
      </w:r>
      <w:r w:rsidR="004811FC" w:rsidRPr="00E028AD">
        <w:rPr>
          <w:b/>
          <w:color w:val="000000" w:themeColor="text1"/>
        </w:rPr>
        <w:t xml:space="preserve"> </w:t>
      </w:r>
      <w:r w:rsidRPr="00E028AD">
        <w:rPr>
          <w:b/>
          <w:color w:val="000000" w:themeColor="text1"/>
        </w:rPr>
        <w:t>as predictors of interference</w:t>
      </w:r>
      <w:r w:rsidR="00AA4A72" w:rsidRPr="00E028AD">
        <w:rPr>
          <w:b/>
          <w:color w:val="000000" w:themeColor="text1"/>
        </w:rPr>
        <w:t xml:space="preserve"> with </w:t>
      </w:r>
      <w:r w:rsidR="004811FC" w:rsidRPr="00E028AD">
        <w:rPr>
          <w:b/>
          <w:color w:val="000000" w:themeColor="text1"/>
        </w:rPr>
        <w:t xml:space="preserve">academic </w:t>
      </w:r>
      <w:r w:rsidR="00300C9B" w:rsidRPr="00E028AD">
        <w:rPr>
          <w:b/>
          <w:color w:val="000000" w:themeColor="text1"/>
        </w:rPr>
        <w:t>functioning.</w:t>
      </w:r>
      <w:r w:rsidR="004811FC" w:rsidRPr="00E028AD">
        <w:rPr>
          <w:i/>
          <w:color w:val="000000" w:themeColor="text1"/>
        </w:rPr>
        <w:t xml:space="preserve"> </w:t>
      </w:r>
      <w:r w:rsidR="004811FC" w:rsidRPr="00E028AD">
        <w:rPr>
          <w:color w:val="000000" w:themeColor="text1"/>
        </w:rPr>
        <w:t xml:space="preserve">The first model </w:t>
      </w:r>
      <w:r w:rsidR="00514B1D" w:rsidRPr="00E028AD">
        <w:rPr>
          <w:color w:val="000000" w:themeColor="text1"/>
        </w:rPr>
        <w:t>(pain intensity, duration</w:t>
      </w:r>
      <w:r w:rsidR="00CB4159" w:rsidRPr="00E028AD">
        <w:rPr>
          <w:color w:val="000000" w:themeColor="text1"/>
        </w:rPr>
        <w:t>,</w:t>
      </w:r>
      <w:r w:rsidR="00514B1D" w:rsidRPr="00E028AD">
        <w:rPr>
          <w:color w:val="000000" w:themeColor="text1"/>
        </w:rPr>
        <w:t xml:space="preserve"> frequency</w:t>
      </w:r>
      <w:r w:rsidR="00CB4159" w:rsidRPr="00E028AD">
        <w:rPr>
          <w:color w:val="000000" w:themeColor="text1"/>
        </w:rPr>
        <w:t xml:space="preserve"> and pain group</w:t>
      </w:r>
      <w:r w:rsidR="00514B1D" w:rsidRPr="00E028AD">
        <w:rPr>
          <w:color w:val="000000" w:themeColor="text1"/>
        </w:rPr>
        <w:t xml:space="preserve">) </w:t>
      </w:r>
      <w:r w:rsidR="004811FC" w:rsidRPr="00E028AD">
        <w:rPr>
          <w:color w:val="000000" w:themeColor="text1"/>
        </w:rPr>
        <w:t xml:space="preserve">was significant, </w:t>
      </w:r>
      <w:r w:rsidR="004811FC" w:rsidRPr="00E028AD">
        <w:rPr>
          <w:i/>
          <w:color w:val="000000" w:themeColor="text1"/>
        </w:rPr>
        <w:t>F</w:t>
      </w:r>
      <w:r w:rsidR="004811FC" w:rsidRPr="00E028AD">
        <w:rPr>
          <w:color w:val="000000" w:themeColor="text1"/>
        </w:rPr>
        <w:t>(</w:t>
      </w:r>
      <w:r w:rsidR="00CB4159" w:rsidRPr="00E028AD">
        <w:rPr>
          <w:color w:val="000000" w:themeColor="text1"/>
        </w:rPr>
        <w:t>4,193</w:t>
      </w:r>
      <w:r w:rsidR="004811FC" w:rsidRPr="00E028AD">
        <w:rPr>
          <w:color w:val="000000" w:themeColor="text1"/>
        </w:rPr>
        <w:t xml:space="preserve">) = </w:t>
      </w:r>
      <w:r w:rsidR="00CB4159" w:rsidRPr="00E028AD">
        <w:rPr>
          <w:color w:val="000000" w:themeColor="text1"/>
        </w:rPr>
        <w:t>17.89</w:t>
      </w:r>
      <w:r w:rsidR="004811FC" w:rsidRPr="00E028AD">
        <w:rPr>
          <w:color w:val="000000" w:themeColor="text1"/>
        </w:rPr>
        <w:t xml:space="preserve">, </w:t>
      </w:r>
      <w:r w:rsidR="004811FC" w:rsidRPr="00E028AD">
        <w:rPr>
          <w:i/>
          <w:color w:val="000000" w:themeColor="text1"/>
        </w:rPr>
        <w:t>p</w:t>
      </w:r>
      <w:r w:rsidR="00CB4159" w:rsidRPr="00E028AD">
        <w:rPr>
          <w:color w:val="000000" w:themeColor="text1"/>
        </w:rPr>
        <w:t xml:space="preserve"> &lt; .001 explaining 27</w:t>
      </w:r>
      <w:r w:rsidR="004811FC" w:rsidRPr="00E028AD">
        <w:rPr>
          <w:color w:val="000000" w:themeColor="text1"/>
        </w:rPr>
        <w:t xml:space="preserve">% of the variability in academic </w:t>
      </w:r>
      <w:r w:rsidR="00951B68" w:rsidRPr="00E028AD">
        <w:rPr>
          <w:color w:val="000000" w:themeColor="text1"/>
        </w:rPr>
        <w:t>functioning</w:t>
      </w:r>
      <w:r w:rsidR="004811FC" w:rsidRPr="00E028AD">
        <w:rPr>
          <w:color w:val="000000" w:themeColor="text1"/>
        </w:rPr>
        <w:t>. Adding disability in the next step significantly improved the prediction of the model, over and above the first model</w:t>
      </w:r>
      <w:r w:rsidR="00AA4A72" w:rsidRPr="00E028AD">
        <w:rPr>
          <w:color w:val="000000" w:themeColor="text1"/>
        </w:rPr>
        <w:t>,</w:t>
      </w:r>
      <w:r w:rsidR="004811FC" w:rsidRPr="00E028AD">
        <w:rPr>
          <w:i/>
          <w:color w:val="000000" w:themeColor="text1"/>
        </w:rPr>
        <w:t xml:space="preserve"> F</w:t>
      </w:r>
      <w:r w:rsidR="004811FC" w:rsidRPr="00E028AD">
        <w:rPr>
          <w:color w:val="000000" w:themeColor="text1"/>
        </w:rPr>
        <w:t>(1,19</w:t>
      </w:r>
      <w:r w:rsidR="00CB4159" w:rsidRPr="00E028AD">
        <w:rPr>
          <w:color w:val="000000" w:themeColor="text1"/>
        </w:rPr>
        <w:t>2) = 69</w:t>
      </w:r>
      <w:r w:rsidR="004811FC" w:rsidRPr="00E028AD">
        <w:rPr>
          <w:color w:val="000000" w:themeColor="text1"/>
        </w:rPr>
        <w:t>.</w:t>
      </w:r>
      <w:r w:rsidR="00CB4159" w:rsidRPr="00E028AD">
        <w:rPr>
          <w:color w:val="000000" w:themeColor="text1"/>
        </w:rPr>
        <w:t>85</w:t>
      </w:r>
      <w:r w:rsidR="004811FC" w:rsidRPr="00E028AD">
        <w:rPr>
          <w:color w:val="000000" w:themeColor="text1"/>
        </w:rPr>
        <w:t xml:space="preserve">, </w:t>
      </w:r>
      <w:r w:rsidR="004811FC" w:rsidRPr="00E028AD">
        <w:rPr>
          <w:i/>
          <w:color w:val="000000" w:themeColor="text1"/>
        </w:rPr>
        <w:t>p</w:t>
      </w:r>
      <w:r w:rsidR="00951B68" w:rsidRPr="00E028AD">
        <w:rPr>
          <w:color w:val="000000" w:themeColor="text1"/>
        </w:rPr>
        <w:t xml:space="preserve"> &lt; .001</w:t>
      </w:r>
      <w:r w:rsidR="00CB4159" w:rsidRPr="00E028AD">
        <w:rPr>
          <w:color w:val="000000" w:themeColor="text1"/>
        </w:rPr>
        <w:t xml:space="preserve"> and it explained further 19</w:t>
      </w:r>
      <w:r w:rsidR="004811FC" w:rsidRPr="00E028AD">
        <w:rPr>
          <w:color w:val="000000" w:themeColor="text1"/>
        </w:rPr>
        <w:t>.</w:t>
      </w:r>
      <w:r w:rsidR="00CB4159" w:rsidRPr="00E028AD">
        <w:rPr>
          <w:color w:val="000000" w:themeColor="text1"/>
        </w:rPr>
        <w:t>5</w:t>
      </w:r>
      <w:r w:rsidR="004811FC" w:rsidRPr="00E028AD">
        <w:rPr>
          <w:color w:val="000000" w:themeColor="text1"/>
        </w:rPr>
        <w:t xml:space="preserve"> % of the variability in academic </w:t>
      </w:r>
      <w:r w:rsidR="00951B68" w:rsidRPr="00E028AD">
        <w:rPr>
          <w:color w:val="000000" w:themeColor="text1"/>
        </w:rPr>
        <w:t>functioning</w:t>
      </w:r>
      <w:r w:rsidR="004811FC" w:rsidRPr="00E028AD">
        <w:rPr>
          <w:color w:val="000000" w:themeColor="text1"/>
        </w:rPr>
        <w:t>. Adding per</w:t>
      </w:r>
      <w:r w:rsidR="0084044F" w:rsidRPr="00E028AD">
        <w:rPr>
          <w:color w:val="000000" w:themeColor="text1"/>
        </w:rPr>
        <w:t>ceived social support in the last</w:t>
      </w:r>
      <w:r w:rsidR="004811FC" w:rsidRPr="00E028AD">
        <w:rPr>
          <w:color w:val="000000" w:themeColor="text1"/>
        </w:rPr>
        <w:t xml:space="preserve"> step, </w:t>
      </w:r>
      <w:r w:rsidR="00CB4159" w:rsidRPr="00E028AD">
        <w:rPr>
          <w:color w:val="000000" w:themeColor="text1"/>
        </w:rPr>
        <w:t xml:space="preserve">did not </w:t>
      </w:r>
      <w:r w:rsidR="004811FC" w:rsidRPr="00E028AD">
        <w:rPr>
          <w:color w:val="000000" w:themeColor="text1"/>
        </w:rPr>
        <w:t>significantly improve</w:t>
      </w:r>
      <w:r w:rsidR="00CB4159" w:rsidRPr="00E028AD">
        <w:rPr>
          <w:color w:val="000000" w:themeColor="text1"/>
        </w:rPr>
        <w:t xml:space="preserve"> the prediction of the model,</w:t>
      </w:r>
      <w:r w:rsidR="004811FC" w:rsidRPr="00E028AD">
        <w:rPr>
          <w:i/>
          <w:color w:val="000000" w:themeColor="text1"/>
        </w:rPr>
        <w:t xml:space="preserve"> F</w:t>
      </w:r>
      <w:r w:rsidR="00CB4159" w:rsidRPr="00E028AD">
        <w:rPr>
          <w:color w:val="000000" w:themeColor="text1"/>
        </w:rPr>
        <w:t>(1,191) = 2.26</w:t>
      </w:r>
      <w:r w:rsidR="004811FC" w:rsidRPr="00E028AD">
        <w:rPr>
          <w:color w:val="000000" w:themeColor="text1"/>
        </w:rPr>
        <w:t xml:space="preserve">, </w:t>
      </w:r>
      <w:r w:rsidR="004811FC" w:rsidRPr="00E028AD">
        <w:rPr>
          <w:i/>
          <w:color w:val="000000" w:themeColor="text1"/>
        </w:rPr>
        <w:t>p</w:t>
      </w:r>
      <w:r w:rsidR="004811FC" w:rsidRPr="00E028AD">
        <w:rPr>
          <w:color w:val="000000" w:themeColor="text1"/>
        </w:rPr>
        <w:t xml:space="preserve"> </w:t>
      </w:r>
      <w:r w:rsidR="00CB4159" w:rsidRPr="00E028AD">
        <w:rPr>
          <w:color w:val="000000" w:themeColor="text1"/>
        </w:rPr>
        <w:t>=</w:t>
      </w:r>
      <w:r w:rsidR="004811FC" w:rsidRPr="00E028AD">
        <w:rPr>
          <w:color w:val="000000" w:themeColor="text1"/>
        </w:rPr>
        <w:t xml:space="preserve"> .</w:t>
      </w:r>
      <w:r w:rsidR="00CB4159" w:rsidRPr="00E028AD">
        <w:rPr>
          <w:color w:val="000000" w:themeColor="text1"/>
        </w:rPr>
        <w:t>135</w:t>
      </w:r>
      <w:r w:rsidR="008C3E5C" w:rsidRPr="00E028AD">
        <w:rPr>
          <w:color w:val="000000" w:themeColor="text1"/>
        </w:rPr>
        <w:t xml:space="preserve"> and it explained </w:t>
      </w:r>
      <w:r w:rsidR="00CB4159" w:rsidRPr="00E028AD">
        <w:rPr>
          <w:color w:val="000000" w:themeColor="text1"/>
        </w:rPr>
        <w:t xml:space="preserve">only </w:t>
      </w:r>
      <w:r w:rsidR="004811FC" w:rsidRPr="00E028AD">
        <w:rPr>
          <w:color w:val="000000" w:themeColor="text1"/>
        </w:rPr>
        <w:t xml:space="preserve">0.6 % of the variability in </w:t>
      </w:r>
      <w:r w:rsidR="00AA4A72" w:rsidRPr="00E028AD">
        <w:rPr>
          <w:color w:val="000000" w:themeColor="text1"/>
        </w:rPr>
        <w:t xml:space="preserve">interference with </w:t>
      </w:r>
      <w:r w:rsidR="004811FC" w:rsidRPr="00E028AD">
        <w:rPr>
          <w:color w:val="000000" w:themeColor="text1"/>
        </w:rPr>
        <w:t xml:space="preserve">academic </w:t>
      </w:r>
      <w:r w:rsidR="003109AE" w:rsidRPr="00E028AD">
        <w:rPr>
          <w:color w:val="000000" w:themeColor="text1"/>
        </w:rPr>
        <w:t>functioning</w:t>
      </w:r>
      <w:r w:rsidR="004811FC" w:rsidRPr="00E028AD">
        <w:rPr>
          <w:color w:val="000000" w:themeColor="text1"/>
        </w:rPr>
        <w:t xml:space="preserve">. The overall model was significant, </w:t>
      </w:r>
      <w:r w:rsidR="004811FC" w:rsidRPr="00E028AD">
        <w:rPr>
          <w:i/>
          <w:color w:val="000000" w:themeColor="text1"/>
        </w:rPr>
        <w:t>F</w:t>
      </w:r>
      <w:r w:rsidR="00CB4159" w:rsidRPr="00E028AD">
        <w:rPr>
          <w:color w:val="000000" w:themeColor="text1"/>
        </w:rPr>
        <w:t>(6,191) = 28</w:t>
      </w:r>
      <w:r w:rsidR="00951B68" w:rsidRPr="00E028AD">
        <w:rPr>
          <w:color w:val="000000" w:themeColor="text1"/>
        </w:rPr>
        <w:t>.</w:t>
      </w:r>
      <w:r w:rsidR="00CB4159" w:rsidRPr="00E028AD">
        <w:rPr>
          <w:color w:val="000000" w:themeColor="text1"/>
        </w:rPr>
        <w:t>3</w:t>
      </w:r>
      <w:r w:rsidR="00951B68" w:rsidRPr="00E028AD">
        <w:rPr>
          <w:color w:val="000000" w:themeColor="text1"/>
        </w:rPr>
        <w:t xml:space="preserve">8, </w:t>
      </w:r>
      <w:r w:rsidR="004811FC" w:rsidRPr="00E028AD">
        <w:rPr>
          <w:color w:val="000000" w:themeColor="text1"/>
        </w:rPr>
        <w:t xml:space="preserve"> </w:t>
      </w:r>
      <w:r w:rsidR="004811FC" w:rsidRPr="00E028AD">
        <w:rPr>
          <w:i/>
          <w:color w:val="000000" w:themeColor="text1"/>
        </w:rPr>
        <w:t>p</w:t>
      </w:r>
      <w:r w:rsidR="004811FC" w:rsidRPr="00E028AD">
        <w:rPr>
          <w:color w:val="000000" w:themeColor="text1"/>
        </w:rPr>
        <w:t xml:space="preserve"> &lt; .001</w:t>
      </w:r>
      <w:r w:rsidR="0084044F" w:rsidRPr="00E028AD">
        <w:rPr>
          <w:color w:val="000000" w:themeColor="text1"/>
        </w:rPr>
        <w:t xml:space="preserve">, explaining </w:t>
      </w:r>
      <w:r w:rsidR="00EA74CA" w:rsidRPr="00E028AD">
        <w:rPr>
          <w:color w:val="000000" w:themeColor="text1"/>
        </w:rPr>
        <w:t>47.1</w:t>
      </w:r>
      <w:r w:rsidR="004811FC" w:rsidRPr="00E028AD">
        <w:rPr>
          <w:color w:val="000000" w:themeColor="text1"/>
        </w:rPr>
        <w:t xml:space="preserve"> % of the variability in </w:t>
      </w:r>
      <w:r w:rsidR="00AA4A72" w:rsidRPr="00E028AD">
        <w:rPr>
          <w:color w:val="000000" w:themeColor="text1"/>
        </w:rPr>
        <w:t xml:space="preserve">interference with </w:t>
      </w:r>
      <w:r w:rsidR="004811FC" w:rsidRPr="00E028AD">
        <w:rPr>
          <w:color w:val="000000" w:themeColor="text1"/>
        </w:rPr>
        <w:t xml:space="preserve">academic </w:t>
      </w:r>
      <w:r w:rsidR="0084044F" w:rsidRPr="00E028AD">
        <w:rPr>
          <w:color w:val="000000" w:themeColor="text1"/>
        </w:rPr>
        <w:t>functioning</w:t>
      </w:r>
      <w:r w:rsidR="004811FC" w:rsidRPr="00E028AD">
        <w:rPr>
          <w:color w:val="000000" w:themeColor="text1"/>
        </w:rPr>
        <w:t xml:space="preserve">. Both pain intensity and disability were significant predictors of </w:t>
      </w:r>
      <w:r w:rsidR="00AA4A72" w:rsidRPr="00E028AD">
        <w:rPr>
          <w:color w:val="000000" w:themeColor="text1"/>
        </w:rPr>
        <w:t xml:space="preserve">interference with </w:t>
      </w:r>
      <w:r w:rsidR="004811FC" w:rsidRPr="00E028AD">
        <w:rPr>
          <w:color w:val="000000" w:themeColor="text1"/>
        </w:rPr>
        <w:t xml:space="preserve">academic </w:t>
      </w:r>
      <w:r w:rsidR="00300C9B" w:rsidRPr="00E028AD">
        <w:rPr>
          <w:color w:val="000000" w:themeColor="text1"/>
        </w:rPr>
        <w:t>functioning in</w:t>
      </w:r>
      <w:r w:rsidR="004811FC" w:rsidRPr="00E028AD">
        <w:rPr>
          <w:color w:val="000000" w:themeColor="text1"/>
        </w:rPr>
        <w:t xml:space="preserve"> the final model. High levels of pain intensity and disability predicted high levels of </w:t>
      </w:r>
      <w:r w:rsidR="00AA4A72" w:rsidRPr="00E028AD">
        <w:rPr>
          <w:color w:val="000000" w:themeColor="text1"/>
        </w:rPr>
        <w:t xml:space="preserve">interference with </w:t>
      </w:r>
      <w:r w:rsidR="004811FC" w:rsidRPr="00E028AD">
        <w:rPr>
          <w:color w:val="000000" w:themeColor="text1"/>
        </w:rPr>
        <w:t xml:space="preserve">academic </w:t>
      </w:r>
      <w:r w:rsidR="00300C9B" w:rsidRPr="00E028AD">
        <w:rPr>
          <w:color w:val="000000" w:themeColor="text1"/>
        </w:rPr>
        <w:t>functioning.</w:t>
      </w:r>
      <w:r w:rsidR="008C6D52" w:rsidRPr="00E028AD">
        <w:rPr>
          <w:color w:val="000000" w:themeColor="text1"/>
        </w:rPr>
        <w:t xml:space="preserve"> Pain frequency, </w:t>
      </w:r>
      <w:r w:rsidR="004811FC" w:rsidRPr="00E028AD">
        <w:rPr>
          <w:color w:val="000000" w:themeColor="text1"/>
        </w:rPr>
        <w:t>duration</w:t>
      </w:r>
      <w:r w:rsidR="008C6D52" w:rsidRPr="00E028AD">
        <w:rPr>
          <w:color w:val="000000" w:themeColor="text1"/>
        </w:rPr>
        <w:t>, pain group</w:t>
      </w:r>
      <w:r w:rsidR="004811FC" w:rsidRPr="00E028AD">
        <w:rPr>
          <w:color w:val="000000" w:themeColor="text1"/>
        </w:rPr>
        <w:t xml:space="preserve"> and perceived social support were not significant predictors (see Table 4</w:t>
      </w:r>
      <w:r w:rsidR="00AA4A72" w:rsidRPr="00E028AD">
        <w:rPr>
          <w:color w:val="000000" w:themeColor="text1"/>
        </w:rPr>
        <w:t xml:space="preserve"> for regression coefficients</w:t>
      </w:r>
      <w:r w:rsidR="004811FC" w:rsidRPr="00E028AD">
        <w:rPr>
          <w:color w:val="000000" w:themeColor="text1"/>
        </w:rPr>
        <w:t xml:space="preserve">). </w:t>
      </w:r>
    </w:p>
    <w:p w14:paraId="0D9126A7" w14:textId="20CBC734" w:rsidR="007B5216" w:rsidRPr="00E028AD" w:rsidRDefault="007B5216" w:rsidP="009E4CA3">
      <w:pPr>
        <w:pStyle w:val="Heading2"/>
        <w:spacing w:line="480" w:lineRule="auto"/>
        <w:jc w:val="center"/>
        <w:rPr>
          <w:rFonts w:cs="Times New Roman"/>
          <w:i w:val="0"/>
          <w:color w:val="000000" w:themeColor="text1"/>
          <w:szCs w:val="24"/>
        </w:rPr>
      </w:pPr>
      <w:r w:rsidRPr="00E028AD">
        <w:rPr>
          <w:rFonts w:cs="Times New Roman"/>
          <w:i w:val="0"/>
          <w:color w:val="000000" w:themeColor="text1"/>
          <w:szCs w:val="24"/>
        </w:rPr>
        <w:t>Discussion</w:t>
      </w:r>
    </w:p>
    <w:p w14:paraId="4327C525" w14:textId="1554AE16" w:rsidR="00C06CE3" w:rsidRPr="00E028AD" w:rsidRDefault="007F60A2" w:rsidP="009E4CA3">
      <w:pPr>
        <w:keepNext/>
        <w:widowControl w:val="0"/>
        <w:autoSpaceDE w:val="0"/>
        <w:autoSpaceDN w:val="0"/>
        <w:adjustRightInd w:val="0"/>
        <w:ind w:firstLine="720"/>
        <w:rPr>
          <w:b/>
          <w:i/>
          <w:color w:val="000000" w:themeColor="text1"/>
        </w:rPr>
      </w:pPr>
      <w:r w:rsidRPr="00E028AD">
        <w:rPr>
          <w:color w:val="000000" w:themeColor="text1"/>
        </w:rPr>
        <w:t>The main aim of the study was to examine the relationsh</w:t>
      </w:r>
      <w:r w:rsidR="00BB7FD8" w:rsidRPr="00E028AD">
        <w:rPr>
          <w:color w:val="000000" w:themeColor="text1"/>
        </w:rPr>
        <w:t xml:space="preserve">ip between pain, disability, </w:t>
      </w:r>
      <w:r w:rsidRPr="00E028AD">
        <w:rPr>
          <w:color w:val="000000" w:themeColor="text1"/>
        </w:rPr>
        <w:t xml:space="preserve">perceived social support, and psychological and academic functioning in university students. As predicted, participants with </w:t>
      </w:r>
      <w:r w:rsidR="005756AF" w:rsidRPr="00E028AD">
        <w:rPr>
          <w:color w:val="000000" w:themeColor="text1"/>
        </w:rPr>
        <w:t xml:space="preserve">chronic </w:t>
      </w:r>
      <w:r w:rsidR="0048422A" w:rsidRPr="00E028AD">
        <w:rPr>
          <w:color w:val="000000" w:themeColor="text1"/>
        </w:rPr>
        <w:t>pain reported</w:t>
      </w:r>
      <w:r w:rsidRPr="00E028AD">
        <w:rPr>
          <w:color w:val="000000" w:themeColor="text1"/>
        </w:rPr>
        <w:t xml:space="preserve"> higher levels of </w:t>
      </w:r>
      <w:r w:rsidR="005756AF" w:rsidRPr="00E028AD">
        <w:rPr>
          <w:color w:val="000000" w:themeColor="text1"/>
        </w:rPr>
        <w:t xml:space="preserve">depression, </w:t>
      </w:r>
      <w:r w:rsidRPr="00E028AD">
        <w:rPr>
          <w:color w:val="000000" w:themeColor="text1"/>
        </w:rPr>
        <w:t xml:space="preserve">anxiety and lower levels of </w:t>
      </w:r>
      <w:r w:rsidR="00BB7FD8" w:rsidRPr="00E028AD">
        <w:rPr>
          <w:color w:val="000000" w:themeColor="text1"/>
        </w:rPr>
        <w:t xml:space="preserve">perceived </w:t>
      </w:r>
      <w:r w:rsidRPr="00E028AD">
        <w:rPr>
          <w:color w:val="000000" w:themeColor="text1"/>
        </w:rPr>
        <w:t>socia</w:t>
      </w:r>
      <w:r w:rsidR="0048422A" w:rsidRPr="00E028AD">
        <w:rPr>
          <w:color w:val="000000" w:themeColor="text1"/>
        </w:rPr>
        <w:t xml:space="preserve">l support </w:t>
      </w:r>
      <w:r w:rsidRPr="00E028AD">
        <w:rPr>
          <w:color w:val="000000" w:themeColor="text1"/>
        </w:rPr>
        <w:t>than participants without pain</w:t>
      </w:r>
      <w:r w:rsidR="002F5806" w:rsidRPr="00E028AD">
        <w:rPr>
          <w:color w:val="000000" w:themeColor="text1"/>
        </w:rPr>
        <w:t>.</w:t>
      </w:r>
      <w:r w:rsidRPr="00E028AD">
        <w:rPr>
          <w:color w:val="000000" w:themeColor="text1"/>
        </w:rPr>
        <w:t xml:space="preserve"> However, no significant difference</w:t>
      </w:r>
      <w:r w:rsidR="005756AF" w:rsidRPr="00E028AD">
        <w:rPr>
          <w:color w:val="000000" w:themeColor="text1"/>
        </w:rPr>
        <w:t xml:space="preserve">s </w:t>
      </w:r>
      <w:r w:rsidR="007D40E8" w:rsidRPr="00E028AD">
        <w:rPr>
          <w:color w:val="000000" w:themeColor="text1"/>
        </w:rPr>
        <w:t>were found</w:t>
      </w:r>
      <w:r w:rsidRPr="00E028AD">
        <w:rPr>
          <w:color w:val="000000" w:themeColor="text1"/>
        </w:rPr>
        <w:t xml:space="preserve"> </w:t>
      </w:r>
      <w:r w:rsidR="005756AF" w:rsidRPr="00E028AD">
        <w:rPr>
          <w:color w:val="000000" w:themeColor="text1"/>
        </w:rPr>
        <w:t xml:space="preserve">between participants with chronic and acute pain, and between participants with acute </w:t>
      </w:r>
      <w:r w:rsidR="007D40E8" w:rsidRPr="00E028AD">
        <w:rPr>
          <w:color w:val="000000" w:themeColor="text1"/>
        </w:rPr>
        <w:t xml:space="preserve">pain </w:t>
      </w:r>
      <w:r w:rsidR="005756AF" w:rsidRPr="00E028AD">
        <w:rPr>
          <w:color w:val="000000" w:themeColor="text1"/>
        </w:rPr>
        <w:t>and those without pain.</w:t>
      </w:r>
      <w:r w:rsidRPr="00E028AD">
        <w:rPr>
          <w:color w:val="000000" w:themeColor="text1"/>
        </w:rPr>
        <w:t xml:space="preserve"> </w:t>
      </w:r>
      <w:r w:rsidRPr="00E028AD">
        <w:rPr>
          <w:color w:val="000000" w:themeColor="text1"/>
        </w:rPr>
        <w:lastRenderedPageBreak/>
        <w:t xml:space="preserve">In the pain sample, </w:t>
      </w:r>
      <w:r w:rsidR="0048422A" w:rsidRPr="00E028AD">
        <w:rPr>
          <w:color w:val="000000" w:themeColor="text1"/>
        </w:rPr>
        <w:t xml:space="preserve">zero order correlations between all </w:t>
      </w:r>
      <w:r w:rsidR="006178F3" w:rsidRPr="00E028AD">
        <w:rPr>
          <w:color w:val="000000" w:themeColor="text1"/>
        </w:rPr>
        <w:t xml:space="preserve">continuous </w:t>
      </w:r>
      <w:r w:rsidR="0048422A" w:rsidRPr="00E028AD">
        <w:rPr>
          <w:color w:val="000000" w:themeColor="text1"/>
        </w:rPr>
        <w:t xml:space="preserve">predictor and outcome variables were significant. Regression analyses revealed that </w:t>
      </w:r>
      <w:r w:rsidR="008A439A" w:rsidRPr="00E028AD">
        <w:rPr>
          <w:color w:val="000000" w:themeColor="text1"/>
        </w:rPr>
        <w:t xml:space="preserve">after controlling for pain and disability, </w:t>
      </w:r>
      <w:r w:rsidRPr="00E028AD">
        <w:rPr>
          <w:color w:val="000000" w:themeColor="text1"/>
        </w:rPr>
        <w:t xml:space="preserve">lower levels of perceived social support predicted higher levels of anxiety and depression. Higher levels of disability predicted higher levels of depression </w:t>
      </w:r>
      <w:r w:rsidR="0048422A" w:rsidRPr="00E028AD">
        <w:rPr>
          <w:color w:val="000000" w:themeColor="text1"/>
        </w:rPr>
        <w:t xml:space="preserve">and interference with academic </w:t>
      </w:r>
      <w:r w:rsidR="00300C9B" w:rsidRPr="00E028AD">
        <w:rPr>
          <w:color w:val="000000" w:themeColor="text1"/>
        </w:rPr>
        <w:t>functioning.</w:t>
      </w:r>
      <w:r w:rsidR="0048422A" w:rsidRPr="00E028AD">
        <w:rPr>
          <w:color w:val="000000" w:themeColor="text1"/>
        </w:rPr>
        <w:t xml:space="preserve"> </w:t>
      </w:r>
      <w:r w:rsidRPr="00E028AD">
        <w:rPr>
          <w:color w:val="000000" w:themeColor="text1"/>
        </w:rPr>
        <w:t xml:space="preserve">Pain intensity </w:t>
      </w:r>
      <w:r w:rsidR="0048422A" w:rsidRPr="00E028AD">
        <w:rPr>
          <w:color w:val="000000" w:themeColor="text1"/>
        </w:rPr>
        <w:t xml:space="preserve">was also a significant positive predictor of interference with academic </w:t>
      </w:r>
      <w:r w:rsidR="003109AE" w:rsidRPr="00E028AD">
        <w:rPr>
          <w:color w:val="000000" w:themeColor="text1"/>
        </w:rPr>
        <w:t>functioning</w:t>
      </w:r>
      <w:r w:rsidR="0048422A" w:rsidRPr="00E028AD">
        <w:rPr>
          <w:color w:val="000000" w:themeColor="text1"/>
        </w:rPr>
        <w:t xml:space="preserve">. </w:t>
      </w:r>
    </w:p>
    <w:p w14:paraId="239CF31E" w14:textId="398C2480" w:rsidR="00636EEB" w:rsidRPr="00E028AD" w:rsidRDefault="005979B2" w:rsidP="006F3C3E">
      <w:pPr>
        <w:keepNext/>
        <w:widowControl w:val="0"/>
        <w:autoSpaceDE w:val="0"/>
        <w:autoSpaceDN w:val="0"/>
        <w:adjustRightInd w:val="0"/>
        <w:spacing w:before="120" w:after="120"/>
        <w:ind w:firstLine="720"/>
        <w:rPr>
          <w:color w:val="000000" w:themeColor="text1"/>
          <w:sz w:val="22"/>
          <w:szCs w:val="22"/>
        </w:rPr>
      </w:pPr>
      <w:r w:rsidRPr="00E028AD">
        <w:rPr>
          <w:color w:val="000000" w:themeColor="text1"/>
        </w:rPr>
        <w:t>Our comparisons between students with and without pain showed that s</w:t>
      </w:r>
      <w:r w:rsidR="00D97F1B" w:rsidRPr="00E028AD">
        <w:rPr>
          <w:color w:val="000000" w:themeColor="text1"/>
        </w:rPr>
        <w:t xml:space="preserve">tudents with </w:t>
      </w:r>
      <w:r w:rsidR="005756AF" w:rsidRPr="00E028AD">
        <w:rPr>
          <w:color w:val="000000" w:themeColor="text1"/>
        </w:rPr>
        <w:t xml:space="preserve">chronic </w:t>
      </w:r>
      <w:r w:rsidR="00D97F1B" w:rsidRPr="00E028AD">
        <w:rPr>
          <w:color w:val="000000" w:themeColor="text1"/>
        </w:rPr>
        <w:t xml:space="preserve">pain </w:t>
      </w:r>
      <w:r w:rsidR="00B700A2" w:rsidRPr="00E028AD">
        <w:rPr>
          <w:color w:val="000000" w:themeColor="text1"/>
        </w:rPr>
        <w:t>were more anxious,</w:t>
      </w:r>
      <w:r w:rsidRPr="00E028AD">
        <w:rPr>
          <w:color w:val="000000" w:themeColor="text1"/>
        </w:rPr>
        <w:t xml:space="preserve"> which </w:t>
      </w:r>
      <w:r w:rsidR="00D97F1B" w:rsidRPr="00E028AD">
        <w:rPr>
          <w:color w:val="000000" w:themeColor="text1"/>
        </w:rPr>
        <w:t xml:space="preserve">is in line </w:t>
      </w:r>
      <w:r w:rsidR="00AE62C9" w:rsidRPr="00E028AD">
        <w:rPr>
          <w:color w:val="000000" w:themeColor="text1"/>
        </w:rPr>
        <w:t>with</w:t>
      </w:r>
      <w:r w:rsidR="00F62377" w:rsidRPr="00E028AD">
        <w:rPr>
          <w:color w:val="000000" w:themeColor="text1"/>
        </w:rPr>
        <w:t xml:space="preserve"> past research</w:t>
      </w:r>
      <w:r w:rsidRPr="00E028AD">
        <w:rPr>
          <w:color w:val="000000" w:themeColor="text1"/>
        </w:rPr>
        <w:t xml:space="preserve"> showing</w:t>
      </w:r>
      <w:r w:rsidR="00742F7D" w:rsidRPr="00E028AD">
        <w:rPr>
          <w:color w:val="000000" w:themeColor="text1"/>
        </w:rPr>
        <w:t xml:space="preserve"> that college students with chronic illnesses had higher anxiety levels than the control group</w:t>
      </w:r>
      <w:r w:rsidR="00F62377" w:rsidRPr="00E028AD">
        <w:rPr>
          <w:color w:val="000000" w:themeColor="text1"/>
        </w:rPr>
        <w:t xml:space="preserve"> </w:t>
      </w:r>
      <w:r w:rsidR="00636EEB" w:rsidRPr="00E028AD">
        <w:rPr>
          <w:color w:val="000000" w:themeColor="text1"/>
        </w:rPr>
        <w:fldChar w:fldCharType="begin">
          <w:fldData xml:space="preserve">PEVuZE5vdGU+PENpdGU+PEF1dGhvcj5BZ2dhcndhbDwvQXV0aG9yPjxZZWFyPjIwMTM8L1llYXI+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=
</w:fldData>
        </w:fldChar>
      </w:r>
      <w:r w:rsidR="00D24EB1" w:rsidRPr="00E028AD">
        <w:rPr>
          <w:color w:val="000000" w:themeColor="text1"/>
        </w:rPr>
        <w:instrText xml:space="preserve"> ADDIN EN.CITE </w:instrText>
      </w:r>
      <w:r w:rsidR="00D24EB1" w:rsidRPr="00E028AD">
        <w:rPr>
          <w:color w:val="000000" w:themeColor="text1"/>
        </w:rPr>
        <w:fldChar w:fldCharType="begin">
          <w:fldData xml:space="preserve">PEVuZE5vdGU+PENpdGU+PEF1dGhvcj5BZ2dhcndhbDwvQXV0aG9yPjxZZWFyPjIwMTM8L1llYXI+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=
</w:fldData>
        </w:fldChar>
      </w:r>
      <w:r w:rsidR="00D24EB1" w:rsidRPr="00E028AD">
        <w:rPr>
          <w:color w:val="000000" w:themeColor="text1"/>
        </w:rPr>
        <w:instrText xml:space="preserve"> ADDIN EN.CITE.DATA </w:instrText>
      </w:r>
      <w:r w:rsidR="00D24EB1" w:rsidRPr="00E028AD">
        <w:rPr>
          <w:color w:val="000000" w:themeColor="text1"/>
        </w:rPr>
      </w:r>
      <w:r w:rsidR="00D24EB1" w:rsidRPr="00E028AD">
        <w:rPr>
          <w:color w:val="000000" w:themeColor="text1"/>
        </w:rPr>
        <w:fldChar w:fldCharType="end"/>
      </w:r>
      <w:r w:rsidR="00636EEB" w:rsidRPr="00E028AD">
        <w:rPr>
          <w:color w:val="000000" w:themeColor="text1"/>
        </w:rPr>
      </w:r>
      <w:r w:rsidR="00636EEB" w:rsidRPr="00E028AD">
        <w:rPr>
          <w:color w:val="000000" w:themeColor="text1"/>
        </w:rPr>
        <w:fldChar w:fldCharType="separate"/>
      </w:r>
      <w:r w:rsidR="00D24EB1" w:rsidRPr="00E028AD">
        <w:rPr>
          <w:noProof/>
          <w:color w:val="000000" w:themeColor="text1"/>
        </w:rPr>
        <w:t>(</w:t>
      </w:r>
      <w:hyperlink w:anchor="_ENREF_9" w:tooltip="Aggarwal, 2013 #581" w:history="1">
        <w:r w:rsidR="00FF4E8A" w:rsidRPr="00E028AD">
          <w:rPr>
            <w:noProof/>
            <w:color w:val="000000" w:themeColor="text1"/>
          </w:rPr>
          <w:t>9</w:t>
        </w:r>
      </w:hyperlink>
      <w:r w:rsidR="00D24EB1" w:rsidRPr="00E028AD">
        <w:rPr>
          <w:noProof/>
          <w:color w:val="000000" w:themeColor="text1"/>
        </w:rPr>
        <w:t xml:space="preserve">, </w:t>
      </w:r>
      <w:hyperlink w:anchor="_ENREF_29" w:tooltip="Wodka, 2007 #598" w:history="1">
        <w:r w:rsidR="00FF4E8A" w:rsidRPr="00E028AD">
          <w:rPr>
            <w:noProof/>
            <w:color w:val="000000" w:themeColor="text1"/>
          </w:rPr>
          <w:t>29</w:t>
        </w:r>
      </w:hyperlink>
      <w:r w:rsidR="00D24EB1" w:rsidRPr="00E028AD">
        <w:rPr>
          <w:noProof/>
          <w:color w:val="000000" w:themeColor="text1"/>
        </w:rPr>
        <w:t xml:space="preserve">, </w:t>
      </w:r>
      <w:hyperlink w:anchor="_ENREF_30" w:tooltip="Mullins, 2017 #591" w:history="1">
        <w:r w:rsidR="00FF4E8A" w:rsidRPr="00E028AD">
          <w:rPr>
            <w:noProof/>
            <w:color w:val="000000" w:themeColor="text1"/>
          </w:rPr>
          <w:t>30</w:t>
        </w:r>
      </w:hyperlink>
      <w:r w:rsidR="00D24EB1" w:rsidRPr="00E028AD">
        <w:rPr>
          <w:noProof/>
          <w:color w:val="000000" w:themeColor="text1"/>
        </w:rPr>
        <w:t>)</w:t>
      </w:r>
      <w:r w:rsidR="00636EEB" w:rsidRPr="00E028AD">
        <w:rPr>
          <w:color w:val="000000" w:themeColor="text1"/>
        </w:rPr>
        <w:fldChar w:fldCharType="end"/>
      </w:r>
      <w:r w:rsidR="00636EEB" w:rsidRPr="00E028AD">
        <w:rPr>
          <w:color w:val="000000" w:themeColor="text1"/>
        </w:rPr>
        <w:t>.</w:t>
      </w:r>
      <w:r w:rsidR="00D97F1B" w:rsidRPr="00E028AD">
        <w:rPr>
          <w:color w:val="000000" w:themeColor="text1"/>
        </w:rPr>
        <w:t xml:space="preserve"> </w:t>
      </w:r>
      <w:r w:rsidR="007D40E8" w:rsidRPr="00E028AD">
        <w:rPr>
          <w:color w:val="000000" w:themeColor="text1"/>
        </w:rPr>
        <w:t>Although</w:t>
      </w:r>
      <w:r w:rsidR="005756AF" w:rsidRPr="00E028AD">
        <w:rPr>
          <w:color w:val="000000" w:themeColor="text1"/>
        </w:rPr>
        <w:t xml:space="preserve"> in </w:t>
      </w:r>
      <w:r w:rsidR="007D40E8" w:rsidRPr="00E028AD">
        <w:rPr>
          <w:color w:val="000000" w:themeColor="text1"/>
        </w:rPr>
        <w:t xml:space="preserve">all </w:t>
      </w:r>
      <w:r w:rsidR="005756AF" w:rsidRPr="00E028AD">
        <w:rPr>
          <w:color w:val="000000" w:themeColor="text1"/>
        </w:rPr>
        <w:t>three groups</w:t>
      </w:r>
      <w:r w:rsidR="000912BE" w:rsidRPr="00E028AD">
        <w:rPr>
          <w:color w:val="000000" w:themeColor="text1"/>
        </w:rPr>
        <w:t xml:space="preserve"> the average depression scores</w:t>
      </w:r>
      <w:r w:rsidR="00231E06" w:rsidRPr="00E028AD">
        <w:rPr>
          <w:color w:val="000000" w:themeColor="text1"/>
        </w:rPr>
        <w:t xml:space="preserve"> indicated only mild depression</w:t>
      </w:r>
      <w:r w:rsidR="000912BE" w:rsidRPr="00E028AD">
        <w:rPr>
          <w:color w:val="000000" w:themeColor="text1"/>
        </w:rPr>
        <w:t>,</w:t>
      </w:r>
      <w:r w:rsidR="00231E06" w:rsidRPr="00E028AD">
        <w:rPr>
          <w:color w:val="000000" w:themeColor="text1"/>
        </w:rPr>
        <w:t xml:space="preserve"> </w:t>
      </w:r>
      <w:r w:rsidR="005756AF" w:rsidRPr="00E028AD">
        <w:rPr>
          <w:color w:val="000000" w:themeColor="text1"/>
        </w:rPr>
        <w:t xml:space="preserve">participants with chronic pain </w:t>
      </w:r>
      <w:r w:rsidR="00B700A2" w:rsidRPr="00E028AD">
        <w:rPr>
          <w:color w:val="000000" w:themeColor="text1"/>
        </w:rPr>
        <w:t>also</w:t>
      </w:r>
      <w:r w:rsidR="005756AF" w:rsidRPr="00E028AD">
        <w:rPr>
          <w:color w:val="000000" w:themeColor="text1"/>
        </w:rPr>
        <w:t xml:space="preserve"> had higher levels of depression </w:t>
      </w:r>
      <w:r w:rsidR="007D40E8" w:rsidRPr="00E028AD">
        <w:rPr>
          <w:color w:val="000000" w:themeColor="text1"/>
        </w:rPr>
        <w:t>than participants with acute pain and participants without pain. This</w:t>
      </w:r>
      <w:r w:rsidR="005756AF" w:rsidRPr="00E028AD">
        <w:rPr>
          <w:color w:val="000000" w:themeColor="text1"/>
        </w:rPr>
        <w:t xml:space="preserve"> </w:t>
      </w:r>
      <w:r w:rsidR="00D97F1B" w:rsidRPr="00E028AD">
        <w:rPr>
          <w:color w:val="000000" w:themeColor="text1"/>
        </w:rPr>
        <w:t xml:space="preserve">supports </w:t>
      </w:r>
      <w:r w:rsidR="00C06CE3" w:rsidRPr="00E028AD">
        <w:rPr>
          <w:color w:val="000000" w:themeColor="text1"/>
        </w:rPr>
        <w:t>the well-</w:t>
      </w:r>
      <w:r w:rsidR="00C06CE3" w:rsidRPr="00E028AD">
        <w:rPr>
          <w:color w:val="000000" w:themeColor="text1"/>
          <w:sz w:val="22"/>
          <w:szCs w:val="22"/>
        </w:rPr>
        <w:t xml:space="preserve">researched </w:t>
      </w:r>
      <w:r w:rsidR="000912BE" w:rsidRPr="00E028AD">
        <w:rPr>
          <w:color w:val="000000" w:themeColor="text1"/>
          <w:sz w:val="22"/>
          <w:szCs w:val="22"/>
        </w:rPr>
        <w:t xml:space="preserve">and established </w:t>
      </w:r>
      <w:r w:rsidR="00C06CE3" w:rsidRPr="00E028AD">
        <w:rPr>
          <w:color w:val="000000" w:themeColor="text1"/>
          <w:sz w:val="22"/>
          <w:szCs w:val="22"/>
        </w:rPr>
        <w:t xml:space="preserve">relationship between depression and </w:t>
      </w:r>
      <w:r w:rsidR="007D40E8" w:rsidRPr="00E028AD">
        <w:rPr>
          <w:color w:val="000000" w:themeColor="text1"/>
          <w:sz w:val="22"/>
          <w:szCs w:val="22"/>
        </w:rPr>
        <w:t xml:space="preserve">chronic </w:t>
      </w:r>
      <w:r w:rsidR="005756AF" w:rsidRPr="00E028AD">
        <w:rPr>
          <w:color w:val="000000" w:themeColor="text1"/>
          <w:sz w:val="22"/>
          <w:szCs w:val="22"/>
        </w:rPr>
        <w:t>pain</w:t>
      </w:r>
      <w:r w:rsidR="00D168F2" w:rsidRPr="00E028AD">
        <w:rPr>
          <w:color w:val="000000" w:themeColor="text1"/>
          <w:sz w:val="22"/>
          <w:szCs w:val="22"/>
        </w:rPr>
        <w:t xml:space="preserve"> (5). </w:t>
      </w:r>
    </w:p>
    <w:p w14:paraId="65B78E75" w14:textId="32DF6952" w:rsidR="006F3C3E" w:rsidRPr="00E028AD" w:rsidRDefault="005756AF" w:rsidP="006F3C3E">
      <w:pPr>
        <w:pStyle w:val="PlainText"/>
        <w:spacing w:line="480" w:lineRule="auto"/>
        <w:ind w:firstLine="720"/>
        <w:rPr>
          <w:rFonts w:ascii="Times New Roman" w:hAnsi="Times New Roman" w:cs="Times New Roman"/>
          <w:color w:val="000000" w:themeColor="text1"/>
          <w:szCs w:val="22"/>
        </w:rPr>
      </w:pPr>
      <w:r w:rsidRPr="00E028AD">
        <w:rPr>
          <w:rFonts w:ascii="Times New Roman" w:hAnsi="Times New Roman" w:cs="Times New Roman"/>
          <w:color w:val="000000" w:themeColor="text1"/>
          <w:szCs w:val="22"/>
        </w:rPr>
        <w:t xml:space="preserve">In our analysis of the pain sample, </w:t>
      </w:r>
      <w:r w:rsidR="00E128FF" w:rsidRPr="00E028AD">
        <w:rPr>
          <w:rFonts w:ascii="Times New Roman" w:hAnsi="Times New Roman" w:cs="Times New Roman"/>
          <w:color w:val="000000" w:themeColor="text1"/>
          <w:szCs w:val="22"/>
        </w:rPr>
        <w:t xml:space="preserve">academic functioning was predicted by </w:t>
      </w:r>
      <w:r w:rsidR="007D40E8" w:rsidRPr="00E028AD">
        <w:rPr>
          <w:rFonts w:ascii="Times New Roman" w:hAnsi="Times New Roman" w:cs="Times New Roman"/>
          <w:color w:val="000000" w:themeColor="text1"/>
          <w:szCs w:val="22"/>
        </w:rPr>
        <w:t>both pain</w:t>
      </w:r>
      <w:r w:rsidR="00C06CE3" w:rsidRPr="00E028AD">
        <w:rPr>
          <w:rFonts w:ascii="Times New Roman" w:hAnsi="Times New Roman" w:cs="Times New Roman"/>
          <w:color w:val="000000" w:themeColor="text1"/>
          <w:szCs w:val="22"/>
        </w:rPr>
        <w:t xml:space="preserve"> intensity</w:t>
      </w:r>
      <w:r w:rsidR="00E128FF" w:rsidRPr="00E028AD">
        <w:rPr>
          <w:rFonts w:ascii="Times New Roman" w:hAnsi="Times New Roman" w:cs="Times New Roman"/>
          <w:color w:val="000000" w:themeColor="text1"/>
          <w:szCs w:val="22"/>
        </w:rPr>
        <w:t xml:space="preserve"> and</w:t>
      </w:r>
      <w:r w:rsidR="00C06CE3" w:rsidRPr="00E028AD">
        <w:rPr>
          <w:rFonts w:ascii="Times New Roman" w:hAnsi="Times New Roman" w:cs="Times New Roman"/>
          <w:color w:val="000000" w:themeColor="text1"/>
          <w:szCs w:val="22"/>
        </w:rPr>
        <w:t xml:space="preserve"> disability</w:t>
      </w:r>
      <w:r w:rsidR="00E128FF" w:rsidRPr="00E028AD">
        <w:rPr>
          <w:rFonts w:ascii="Times New Roman" w:hAnsi="Times New Roman" w:cs="Times New Roman"/>
          <w:color w:val="000000" w:themeColor="text1"/>
          <w:szCs w:val="22"/>
        </w:rPr>
        <w:t xml:space="preserve">, but </w:t>
      </w:r>
      <w:r w:rsidR="007D40E8" w:rsidRPr="00E028AD">
        <w:rPr>
          <w:rFonts w:ascii="Times New Roman" w:hAnsi="Times New Roman" w:cs="Times New Roman"/>
          <w:color w:val="000000" w:themeColor="text1"/>
          <w:szCs w:val="22"/>
        </w:rPr>
        <w:t>not by perceived social support</w:t>
      </w:r>
      <w:r w:rsidR="007C6E15" w:rsidRPr="00E028AD">
        <w:rPr>
          <w:rFonts w:ascii="Times New Roman" w:hAnsi="Times New Roman" w:cs="Times New Roman"/>
          <w:color w:val="000000" w:themeColor="text1"/>
          <w:szCs w:val="22"/>
        </w:rPr>
        <w:t>. These</w:t>
      </w:r>
      <w:r w:rsidR="00C06CE3" w:rsidRPr="00E028AD">
        <w:rPr>
          <w:rFonts w:ascii="Times New Roman" w:hAnsi="Times New Roman" w:cs="Times New Roman"/>
          <w:color w:val="000000" w:themeColor="text1"/>
          <w:szCs w:val="22"/>
        </w:rPr>
        <w:t xml:space="preserve"> finding</w:t>
      </w:r>
      <w:r w:rsidR="007C6E15" w:rsidRPr="00E028AD">
        <w:rPr>
          <w:rFonts w:ascii="Times New Roman" w:hAnsi="Times New Roman" w:cs="Times New Roman"/>
          <w:color w:val="000000" w:themeColor="text1"/>
          <w:szCs w:val="22"/>
        </w:rPr>
        <w:t>s are</w:t>
      </w:r>
      <w:r w:rsidR="00C06CE3" w:rsidRPr="00E028AD">
        <w:rPr>
          <w:rFonts w:ascii="Times New Roman" w:hAnsi="Times New Roman" w:cs="Times New Roman"/>
          <w:color w:val="000000" w:themeColor="text1"/>
          <w:szCs w:val="22"/>
        </w:rPr>
        <w:t xml:space="preserve"> perhaps unsurprising</w:t>
      </w:r>
      <w:r w:rsidR="00B700A2" w:rsidRPr="00E028AD">
        <w:rPr>
          <w:rFonts w:ascii="Times New Roman" w:hAnsi="Times New Roman" w:cs="Times New Roman"/>
          <w:color w:val="000000" w:themeColor="text1"/>
          <w:szCs w:val="22"/>
        </w:rPr>
        <w:t>,</w:t>
      </w:r>
      <w:r w:rsidR="00C06CE3" w:rsidRPr="00E028AD">
        <w:rPr>
          <w:rFonts w:ascii="Times New Roman" w:hAnsi="Times New Roman" w:cs="Times New Roman"/>
          <w:color w:val="000000" w:themeColor="text1"/>
          <w:szCs w:val="22"/>
        </w:rPr>
        <w:t xml:space="preserve"> because having</w:t>
      </w:r>
      <w:r w:rsidR="00636EEB" w:rsidRPr="00E028AD">
        <w:rPr>
          <w:rFonts w:ascii="Times New Roman" w:hAnsi="Times New Roman" w:cs="Times New Roman"/>
          <w:color w:val="000000" w:themeColor="text1"/>
          <w:szCs w:val="22"/>
        </w:rPr>
        <w:t xml:space="preserve"> increased </w:t>
      </w:r>
      <w:r w:rsidR="00C06CE3" w:rsidRPr="00E028AD">
        <w:rPr>
          <w:rFonts w:ascii="Times New Roman" w:hAnsi="Times New Roman" w:cs="Times New Roman"/>
          <w:color w:val="000000" w:themeColor="text1"/>
          <w:szCs w:val="22"/>
        </w:rPr>
        <w:t>disability</w:t>
      </w:r>
      <w:r w:rsidR="00636EEB" w:rsidRPr="00E028AD">
        <w:rPr>
          <w:rFonts w:ascii="Times New Roman" w:hAnsi="Times New Roman" w:cs="Times New Roman"/>
          <w:color w:val="000000" w:themeColor="text1"/>
          <w:szCs w:val="22"/>
        </w:rPr>
        <w:t xml:space="preserve"> levels</w:t>
      </w:r>
      <w:r w:rsidR="00C06CE3" w:rsidRPr="00E028AD">
        <w:rPr>
          <w:rFonts w:ascii="Times New Roman" w:hAnsi="Times New Roman" w:cs="Times New Roman"/>
          <w:color w:val="000000" w:themeColor="text1"/>
          <w:szCs w:val="22"/>
        </w:rPr>
        <w:t xml:space="preserve"> </w:t>
      </w:r>
      <w:r w:rsidR="00FD3D7C" w:rsidRPr="00E028AD">
        <w:rPr>
          <w:rFonts w:ascii="Times New Roman" w:hAnsi="Times New Roman" w:cs="Times New Roman"/>
          <w:color w:val="000000" w:themeColor="text1"/>
          <w:szCs w:val="22"/>
        </w:rPr>
        <w:t>can make attending classes and doing</w:t>
      </w:r>
      <w:r w:rsidR="00C06CE3" w:rsidRPr="00E028AD">
        <w:rPr>
          <w:rFonts w:ascii="Times New Roman" w:hAnsi="Times New Roman" w:cs="Times New Roman"/>
          <w:color w:val="000000" w:themeColor="text1"/>
          <w:szCs w:val="22"/>
        </w:rPr>
        <w:t xml:space="preserve"> the school work</w:t>
      </w:r>
      <w:r w:rsidR="00636EEB" w:rsidRPr="00E028AD">
        <w:rPr>
          <w:rFonts w:ascii="Times New Roman" w:hAnsi="Times New Roman" w:cs="Times New Roman"/>
          <w:color w:val="000000" w:themeColor="text1"/>
          <w:szCs w:val="22"/>
        </w:rPr>
        <w:t xml:space="preserve"> challenging</w:t>
      </w:r>
      <w:r w:rsidR="00FD3D7C" w:rsidRPr="00E028AD">
        <w:rPr>
          <w:rFonts w:ascii="Times New Roman" w:hAnsi="Times New Roman" w:cs="Times New Roman"/>
          <w:color w:val="000000" w:themeColor="text1"/>
          <w:szCs w:val="22"/>
        </w:rPr>
        <w:t>.</w:t>
      </w:r>
      <w:r w:rsidR="007C6E15" w:rsidRPr="00E028AD">
        <w:rPr>
          <w:rFonts w:ascii="Times New Roman" w:hAnsi="Times New Roman" w:cs="Times New Roman"/>
          <w:color w:val="000000" w:themeColor="text1"/>
          <w:szCs w:val="22"/>
        </w:rPr>
        <w:t xml:space="preserve"> Also, </w:t>
      </w:r>
      <w:r w:rsidR="00774B2C" w:rsidRPr="00E028AD">
        <w:rPr>
          <w:rFonts w:ascii="Times New Roman" w:hAnsi="Times New Roman" w:cs="Times New Roman"/>
          <w:color w:val="000000" w:themeColor="text1"/>
          <w:szCs w:val="22"/>
        </w:rPr>
        <w:t xml:space="preserve">when </w:t>
      </w:r>
      <w:r w:rsidR="00B700A2" w:rsidRPr="00E028AD">
        <w:rPr>
          <w:rFonts w:ascii="Times New Roman" w:hAnsi="Times New Roman" w:cs="Times New Roman"/>
          <w:color w:val="000000" w:themeColor="text1"/>
          <w:szCs w:val="22"/>
        </w:rPr>
        <w:t>in pain</w:t>
      </w:r>
      <w:r w:rsidR="00636EEB" w:rsidRPr="00E028AD">
        <w:rPr>
          <w:rFonts w:ascii="Times New Roman" w:hAnsi="Times New Roman" w:cs="Times New Roman"/>
          <w:color w:val="000000" w:themeColor="text1"/>
          <w:szCs w:val="22"/>
        </w:rPr>
        <w:t xml:space="preserve"> it can be extremely hard to </w:t>
      </w:r>
      <w:r w:rsidR="007C6E15" w:rsidRPr="00E028AD">
        <w:rPr>
          <w:rFonts w:ascii="Times New Roman" w:hAnsi="Times New Roman" w:cs="Times New Roman"/>
          <w:color w:val="000000" w:themeColor="text1"/>
          <w:szCs w:val="22"/>
        </w:rPr>
        <w:t>focus on and accomplish academic tasks</w:t>
      </w:r>
      <w:r w:rsidR="00EA15E5" w:rsidRPr="00E028AD">
        <w:rPr>
          <w:rFonts w:ascii="Times New Roman" w:hAnsi="Times New Roman" w:cs="Times New Roman"/>
          <w:color w:val="000000" w:themeColor="text1"/>
          <w:szCs w:val="22"/>
        </w:rPr>
        <w:t xml:space="preserve">, even </w:t>
      </w:r>
      <w:r w:rsidR="00636EEB" w:rsidRPr="00E028AD">
        <w:rPr>
          <w:rFonts w:ascii="Times New Roman" w:hAnsi="Times New Roman" w:cs="Times New Roman"/>
          <w:color w:val="000000" w:themeColor="text1"/>
          <w:szCs w:val="22"/>
        </w:rPr>
        <w:t xml:space="preserve">when </w:t>
      </w:r>
      <w:r w:rsidR="00F840F2" w:rsidRPr="00E028AD">
        <w:rPr>
          <w:rFonts w:ascii="Times New Roman" w:hAnsi="Times New Roman" w:cs="Times New Roman"/>
          <w:color w:val="000000" w:themeColor="text1"/>
          <w:szCs w:val="22"/>
        </w:rPr>
        <w:t xml:space="preserve">social </w:t>
      </w:r>
      <w:r w:rsidR="00636EEB" w:rsidRPr="00E028AD">
        <w:rPr>
          <w:rFonts w:ascii="Times New Roman" w:hAnsi="Times New Roman" w:cs="Times New Roman"/>
          <w:color w:val="000000" w:themeColor="text1"/>
          <w:szCs w:val="22"/>
        </w:rPr>
        <w:t>support is available</w:t>
      </w:r>
      <w:r w:rsidR="007C6E15" w:rsidRPr="00E028AD">
        <w:rPr>
          <w:rFonts w:ascii="Times New Roman" w:hAnsi="Times New Roman" w:cs="Times New Roman"/>
          <w:color w:val="000000" w:themeColor="text1"/>
          <w:szCs w:val="22"/>
        </w:rPr>
        <w:t xml:space="preserve">. </w:t>
      </w:r>
      <w:r w:rsidR="00EA15E5" w:rsidRPr="00E028AD">
        <w:rPr>
          <w:rFonts w:ascii="Times New Roman" w:hAnsi="Times New Roman" w:cs="Times New Roman"/>
          <w:color w:val="000000" w:themeColor="text1"/>
          <w:szCs w:val="22"/>
        </w:rPr>
        <w:t>This is supported by</w:t>
      </w:r>
      <w:r w:rsidR="00636EEB" w:rsidRPr="00E028AD">
        <w:rPr>
          <w:rFonts w:ascii="Times New Roman" w:hAnsi="Times New Roman" w:cs="Times New Roman"/>
          <w:color w:val="000000" w:themeColor="text1"/>
          <w:szCs w:val="22"/>
        </w:rPr>
        <w:t xml:space="preserve"> </w:t>
      </w:r>
      <w:r w:rsidR="00E128FF" w:rsidRPr="00E028AD">
        <w:rPr>
          <w:rFonts w:ascii="Times New Roman" w:hAnsi="Times New Roman" w:cs="Times New Roman"/>
          <w:color w:val="000000" w:themeColor="text1"/>
          <w:szCs w:val="22"/>
        </w:rPr>
        <w:t xml:space="preserve">past </w:t>
      </w:r>
      <w:r w:rsidR="00636EEB" w:rsidRPr="00E028AD">
        <w:rPr>
          <w:rFonts w:ascii="Times New Roman" w:hAnsi="Times New Roman" w:cs="Times New Roman"/>
          <w:color w:val="000000" w:themeColor="text1"/>
          <w:szCs w:val="22"/>
        </w:rPr>
        <w:t>resear</w:t>
      </w:r>
      <w:r w:rsidR="000277FE" w:rsidRPr="00E028AD">
        <w:rPr>
          <w:rFonts w:ascii="Times New Roman" w:hAnsi="Times New Roman" w:cs="Times New Roman"/>
          <w:color w:val="000000" w:themeColor="text1"/>
          <w:szCs w:val="22"/>
        </w:rPr>
        <w:t xml:space="preserve">ch, for example in a sample of </w:t>
      </w:r>
      <w:r w:rsidR="00636EEB" w:rsidRPr="00E028AD">
        <w:rPr>
          <w:rFonts w:ascii="Times New Roman" w:hAnsi="Times New Roman" w:cs="Times New Roman"/>
          <w:color w:val="000000" w:themeColor="text1"/>
          <w:szCs w:val="22"/>
        </w:rPr>
        <w:t>Swedish university students</w:t>
      </w:r>
      <w:r w:rsidR="00B700A2" w:rsidRPr="00E028AD">
        <w:rPr>
          <w:rFonts w:ascii="Times New Roman" w:hAnsi="Times New Roman" w:cs="Times New Roman"/>
          <w:color w:val="000000" w:themeColor="text1"/>
          <w:szCs w:val="22"/>
        </w:rPr>
        <w:t xml:space="preserve"> with musculoskeletal neck pain</w:t>
      </w:r>
      <w:r w:rsidR="00636EEB" w:rsidRPr="00E028AD">
        <w:rPr>
          <w:rFonts w:ascii="Times New Roman" w:hAnsi="Times New Roman" w:cs="Times New Roman"/>
          <w:color w:val="000000" w:themeColor="text1"/>
          <w:szCs w:val="22"/>
        </w:rPr>
        <w:t xml:space="preserve"> study demands were</w:t>
      </w:r>
      <w:r w:rsidR="00C32EE4" w:rsidRPr="00E028AD">
        <w:rPr>
          <w:rFonts w:ascii="Times New Roman" w:hAnsi="Times New Roman" w:cs="Times New Roman"/>
          <w:color w:val="000000" w:themeColor="text1"/>
          <w:szCs w:val="22"/>
        </w:rPr>
        <w:t xml:space="preserve"> assoc</w:t>
      </w:r>
      <w:r w:rsidR="00231823" w:rsidRPr="00E028AD">
        <w:rPr>
          <w:rFonts w:ascii="Times New Roman" w:hAnsi="Times New Roman" w:cs="Times New Roman"/>
          <w:color w:val="000000" w:themeColor="text1"/>
          <w:szCs w:val="22"/>
        </w:rPr>
        <w:t xml:space="preserve">iated with pain at present </w:t>
      </w:r>
      <w:r w:rsidR="00231823" w:rsidRPr="00E028AD">
        <w:rPr>
          <w:rFonts w:ascii="Times New Roman" w:hAnsi="Times New Roman" w:cs="Times New Roman"/>
          <w:color w:val="000000" w:themeColor="text1"/>
          <w:szCs w:val="22"/>
        </w:rPr>
        <w:fldChar w:fldCharType="begin">
          <w:fldData xml:space="preserve">PEVuZE5vdGU+PENpdGU+PEF1dGhvcj5HcmltYnktRWttYW48L0F1dGhvcj48WWVhcj4yMDA5PC9Z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</w:fldData>
        </w:fldChar>
      </w:r>
      <w:r w:rsidR="00D24EB1" w:rsidRPr="00E028AD">
        <w:rPr>
          <w:rFonts w:ascii="Times New Roman" w:hAnsi="Times New Roman" w:cs="Times New Roman"/>
          <w:color w:val="000000" w:themeColor="text1"/>
          <w:szCs w:val="22"/>
        </w:rPr>
        <w:instrText xml:space="preserve"> ADDIN EN.CITE </w:instrText>
      </w:r>
      <w:r w:rsidR="00D24EB1" w:rsidRPr="00E028AD">
        <w:rPr>
          <w:rFonts w:ascii="Times New Roman" w:hAnsi="Times New Roman" w:cs="Times New Roman"/>
          <w:color w:val="000000" w:themeColor="text1"/>
          <w:szCs w:val="22"/>
        </w:rPr>
        <w:fldChar w:fldCharType="begin">
          <w:fldData xml:space="preserve">PEVuZE5vdGU+PENpdGU+PEF1dGhvcj5HcmltYnktRWttYW48L0F1dGhvcj48WWVhcj4yMDA5PC9Z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</w:fldData>
        </w:fldChar>
      </w:r>
      <w:r w:rsidR="00D24EB1" w:rsidRPr="00E028AD">
        <w:rPr>
          <w:rFonts w:ascii="Times New Roman" w:hAnsi="Times New Roman" w:cs="Times New Roman"/>
          <w:color w:val="000000" w:themeColor="text1"/>
          <w:szCs w:val="22"/>
        </w:rPr>
        <w:instrText xml:space="preserve"> ADDIN EN.CITE.DATA </w:instrText>
      </w:r>
      <w:r w:rsidR="00D24EB1" w:rsidRPr="00E028AD">
        <w:rPr>
          <w:rFonts w:ascii="Times New Roman" w:hAnsi="Times New Roman" w:cs="Times New Roman"/>
          <w:color w:val="000000" w:themeColor="text1"/>
          <w:szCs w:val="22"/>
        </w:rPr>
      </w:r>
      <w:r w:rsidR="00D24EB1" w:rsidRPr="00E028AD">
        <w:rPr>
          <w:rFonts w:ascii="Times New Roman" w:hAnsi="Times New Roman" w:cs="Times New Roman"/>
          <w:color w:val="000000" w:themeColor="text1"/>
          <w:szCs w:val="22"/>
        </w:rPr>
        <w:fldChar w:fldCharType="end"/>
      </w:r>
      <w:r w:rsidR="00231823" w:rsidRPr="00E028AD">
        <w:rPr>
          <w:rFonts w:ascii="Times New Roman" w:hAnsi="Times New Roman" w:cs="Times New Roman"/>
          <w:color w:val="000000" w:themeColor="text1"/>
          <w:szCs w:val="22"/>
        </w:rPr>
      </w:r>
      <w:r w:rsidR="00231823" w:rsidRPr="00E028AD">
        <w:rPr>
          <w:rFonts w:ascii="Times New Roman" w:hAnsi="Times New Roman" w:cs="Times New Roman"/>
          <w:color w:val="000000" w:themeColor="text1"/>
          <w:szCs w:val="22"/>
        </w:rPr>
        <w:fldChar w:fldCharType="separate"/>
      </w:r>
      <w:r w:rsidR="00D24EB1" w:rsidRPr="00E028AD">
        <w:rPr>
          <w:rFonts w:ascii="Times New Roman" w:hAnsi="Times New Roman" w:cs="Times New Roman"/>
          <w:noProof/>
          <w:color w:val="000000" w:themeColor="text1"/>
          <w:szCs w:val="22"/>
        </w:rPr>
        <w:t>(</w:t>
      </w:r>
      <w:hyperlink w:anchor="_ENREF_31" w:tooltip="Grimby-Ekman, 2009 #592" w:history="1">
        <w:r w:rsidR="00FF4E8A" w:rsidRPr="00E028AD">
          <w:rPr>
            <w:rFonts w:ascii="Times New Roman" w:hAnsi="Times New Roman" w:cs="Times New Roman"/>
            <w:noProof/>
            <w:color w:val="000000" w:themeColor="text1"/>
            <w:szCs w:val="22"/>
          </w:rPr>
          <w:t>31</w:t>
        </w:r>
      </w:hyperlink>
      <w:r w:rsidR="00D24EB1" w:rsidRPr="00E028AD">
        <w:rPr>
          <w:rFonts w:ascii="Times New Roman" w:hAnsi="Times New Roman" w:cs="Times New Roman"/>
          <w:noProof/>
          <w:color w:val="000000" w:themeColor="text1"/>
          <w:szCs w:val="22"/>
        </w:rPr>
        <w:t>)</w:t>
      </w:r>
      <w:r w:rsidR="00231823" w:rsidRPr="00E028AD">
        <w:rPr>
          <w:rFonts w:ascii="Times New Roman" w:hAnsi="Times New Roman" w:cs="Times New Roman"/>
          <w:color w:val="000000" w:themeColor="text1"/>
          <w:szCs w:val="22"/>
        </w:rPr>
        <w:fldChar w:fldCharType="end"/>
      </w:r>
      <w:r w:rsidR="00231E06" w:rsidRPr="00E028AD">
        <w:rPr>
          <w:rFonts w:ascii="Times New Roman" w:hAnsi="Times New Roman" w:cs="Times New Roman"/>
          <w:color w:val="000000" w:themeColor="text1"/>
          <w:szCs w:val="22"/>
        </w:rPr>
        <w:t xml:space="preserve">. </w:t>
      </w:r>
      <w:r w:rsidR="00E128FF" w:rsidRPr="00E028AD">
        <w:rPr>
          <w:rFonts w:ascii="Times New Roman" w:hAnsi="Times New Roman" w:cs="Times New Roman"/>
          <w:color w:val="000000" w:themeColor="text1"/>
          <w:szCs w:val="22"/>
        </w:rPr>
        <w:t xml:space="preserve">However, </w:t>
      </w:r>
      <w:r w:rsidR="00EA15E5" w:rsidRPr="00E028AD">
        <w:rPr>
          <w:rFonts w:ascii="Times New Roman" w:hAnsi="Times New Roman" w:cs="Times New Roman"/>
          <w:color w:val="000000" w:themeColor="text1"/>
          <w:szCs w:val="22"/>
        </w:rPr>
        <w:t xml:space="preserve">our findings do not </w:t>
      </w:r>
      <w:r w:rsidR="00B40F12" w:rsidRPr="00E028AD">
        <w:rPr>
          <w:rFonts w:ascii="Times New Roman" w:eastAsia="Calibri" w:hAnsi="Times New Roman" w:cs="Times New Roman"/>
          <w:color w:val="000000" w:themeColor="text1"/>
          <w:szCs w:val="22"/>
        </w:rPr>
        <w:t xml:space="preserve">entirely support the evidence for the contributing  role of social functioning in  the relationship between pain and school functioning in adolescents </w:t>
      </w:r>
      <w:r w:rsidR="00B40F12" w:rsidRPr="00E028AD">
        <w:rPr>
          <w:rFonts w:ascii="Times New Roman" w:eastAsia="Calibri" w:hAnsi="Times New Roman" w:cs="Times New Roman"/>
          <w:color w:val="000000" w:themeColor="text1"/>
          <w:szCs w:val="22"/>
        </w:rPr>
        <w:fldChar w:fldCharType="begin"/>
      </w:r>
      <w:r w:rsidR="007B56A2" w:rsidRPr="00E028AD">
        <w:rPr>
          <w:rFonts w:ascii="Times New Roman" w:eastAsia="Calibri" w:hAnsi="Times New Roman" w:cs="Times New Roman"/>
          <w:color w:val="000000" w:themeColor="text1"/>
          <w:szCs w:val="22"/>
        </w:rPr>
        <w:instrText xml:space="preserve"> ADDIN EN.CITE &lt;EndNote&gt;&lt;Cite&gt;&lt;Author&gt;Simons&lt;/Author&gt;&lt;Year&gt;2010&lt;/Year&gt;&lt;RecNum&gt;543&lt;/RecNum&gt;&lt;DisplayText&gt;(17)&lt;/DisplayText&gt;&lt;record&gt;&lt;rec-number&gt;543&lt;/rec-number&gt;&lt;foreign-keys&gt;&lt;key app="EN" db-id="red9zd0fkdzv00ep9ddvwv92fw9s2teeszrw" timestamp="0"&gt;543&lt;/key&gt;&lt;/foreign-keys&gt;&lt;ref-type name="Journal Article"&gt;17&lt;/ref-type&gt;&lt;contributors&gt;&lt;authors&gt;&lt;author&gt;Simons, L. E.&lt;/author&gt;&lt;author&gt;Logan, D. E.&lt;/author&gt;&lt;author&gt;Chastain, L.&lt;/author&gt;&lt;author&gt;Stein, M.&lt;/author&gt;&lt;/authors&gt;&lt;/contributors&gt;&lt;auth-address&gt;Pain Treatment Service Pediatric, Children&amp;apos;s Hospital Boston, Boston, MA 02115, USA. Laura.Simons@childrens.harvard.edu&lt;/auth-address&gt;&lt;titles&gt;&lt;title&gt;The relation of social functioning to school impairment among adolescents with chronic pain&lt;/title&gt;&lt;secondary-title&gt;Clin J Pain&lt;/secondary-title&gt;&lt;alt-title&gt;The Clinical journal of pain&lt;/alt-title&gt;&lt;/titles&gt;&lt;periodical&gt;&lt;full-title&gt;Clin J Pain&lt;/full-title&gt;&lt;abbr-1&gt;The Clinical journal of pain&lt;/abbr-1&gt;&lt;/periodical&gt;&lt;alt-periodical&gt;&lt;full-title&gt;Clin J Pain&lt;/full-title&gt;&lt;abbr-1&gt;The Clinical journal of pain&lt;/abbr-1&gt;&lt;/alt-periodical&gt;&lt;pages&gt;16-22&lt;/pages&gt;&lt;volume&gt;26&lt;/volume&gt;&lt;number&gt;1&lt;/number&gt;&lt;edition&gt;2009/12/23&lt;/edition&gt;&lt;keywords&gt;&lt;keyword&gt;Adolescent&lt;/keyword&gt;&lt;keyword&gt;Child&lt;/keyword&gt;&lt;keyword&gt;Chronic Disease&lt;/keyword&gt;&lt;keyword&gt;Female&lt;/keyword&gt;&lt;keyword&gt;Humans&lt;/keyword&gt;&lt;keyword&gt;Male&lt;/keyword&gt;&lt;keyword&gt;Pain/*physiopathology/*psychology&lt;/keyword&gt;&lt;keyword&gt;Pain Measurement/methods&lt;/keyword&gt;&lt;keyword&gt;*Social Adjustment&lt;/keyword&gt;&lt;keyword&gt;Statistics as Topic&lt;/keyword&gt;&lt;keyword&gt;Students/*psychology&lt;/keyword&gt;&lt;keyword&gt;Surveys and Questionnaires&lt;/keyword&gt;&lt;/keywords&gt;&lt;dates&gt;&lt;year&gt;2010&lt;/year&gt;&lt;pub-dates&gt;&lt;date&gt;Jan&lt;/date&gt;&lt;/pub-dates&gt;&lt;/dates&gt;&lt;isbn&gt;0749-8047&lt;/isbn&gt;&lt;accession-num&gt;20026948&lt;/accession-num&gt;&lt;urls&gt;&lt;/urls&gt;&lt;electronic-resource-num&gt;10.1097/AJP.0b013e3181b511c2&lt;/electronic-resource-num&gt;&lt;remote-database-provider&gt;Nlm&lt;/remote-database-provider&gt;&lt;language&gt;eng&lt;/language&gt;&lt;/record&gt;&lt;/Cite&gt;&lt;/EndNote&gt;</w:instrText>
      </w:r>
      <w:r w:rsidR="00B40F12" w:rsidRPr="00E028AD">
        <w:rPr>
          <w:rFonts w:ascii="Times New Roman" w:eastAsia="Calibri" w:hAnsi="Times New Roman" w:cs="Times New Roman"/>
          <w:color w:val="000000" w:themeColor="text1"/>
          <w:szCs w:val="22"/>
        </w:rPr>
        <w:fldChar w:fldCharType="separate"/>
      </w:r>
      <w:r w:rsidR="004D59E0" w:rsidRPr="00E028AD">
        <w:rPr>
          <w:rFonts w:ascii="Times New Roman" w:eastAsia="Calibri" w:hAnsi="Times New Roman" w:cs="Times New Roman"/>
          <w:noProof/>
          <w:color w:val="000000" w:themeColor="text1"/>
          <w:szCs w:val="22"/>
        </w:rPr>
        <w:t>(</w:t>
      </w:r>
      <w:hyperlink w:anchor="_ENREF_17" w:tooltip="Simons, 2010 #543" w:history="1">
        <w:r w:rsidR="00FF4E8A" w:rsidRPr="00E028AD">
          <w:rPr>
            <w:rFonts w:ascii="Times New Roman" w:eastAsia="Calibri" w:hAnsi="Times New Roman" w:cs="Times New Roman"/>
            <w:noProof/>
            <w:color w:val="000000" w:themeColor="text1"/>
            <w:szCs w:val="22"/>
          </w:rPr>
          <w:t>17</w:t>
        </w:r>
      </w:hyperlink>
      <w:r w:rsidR="004D59E0" w:rsidRPr="00E028AD">
        <w:rPr>
          <w:rFonts w:ascii="Times New Roman" w:eastAsia="Calibri" w:hAnsi="Times New Roman" w:cs="Times New Roman"/>
          <w:noProof/>
          <w:color w:val="000000" w:themeColor="text1"/>
          <w:szCs w:val="22"/>
        </w:rPr>
        <w:t>)</w:t>
      </w:r>
      <w:r w:rsidR="00B40F12" w:rsidRPr="00E028AD">
        <w:rPr>
          <w:rFonts w:ascii="Times New Roman" w:eastAsia="Calibri" w:hAnsi="Times New Roman" w:cs="Times New Roman"/>
          <w:color w:val="000000" w:themeColor="text1"/>
          <w:szCs w:val="22"/>
        </w:rPr>
        <w:fldChar w:fldCharType="end"/>
      </w:r>
      <w:r w:rsidR="00B40F12" w:rsidRPr="00E028AD">
        <w:rPr>
          <w:rFonts w:ascii="Times New Roman" w:eastAsia="Calibri" w:hAnsi="Times New Roman" w:cs="Times New Roman"/>
          <w:color w:val="000000" w:themeColor="text1"/>
          <w:szCs w:val="22"/>
        </w:rPr>
        <w:t xml:space="preserve">. However, we only focused on </w:t>
      </w:r>
      <w:r w:rsidR="00522532" w:rsidRPr="00E028AD">
        <w:rPr>
          <w:rFonts w:ascii="Times New Roman" w:eastAsia="Calibri" w:hAnsi="Times New Roman" w:cs="Times New Roman"/>
          <w:color w:val="000000" w:themeColor="text1"/>
          <w:szCs w:val="22"/>
        </w:rPr>
        <w:t xml:space="preserve">perceived </w:t>
      </w:r>
      <w:r w:rsidR="00B40F12" w:rsidRPr="00E028AD">
        <w:rPr>
          <w:rFonts w:ascii="Times New Roman" w:eastAsia="Calibri" w:hAnsi="Times New Roman" w:cs="Times New Roman"/>
          <w:color w:val="000000" w:themeColor="text1"/>
          <w:szCs w:val="22"/>
        </w:rPr>
        <w:t xml:space="preserve">social support and our target population was </w:t>
      </w:r>
      <w:r w:rsidR="00E128FF" w:rsidRPr="00E028AD">
        <w:rPr>
          <w:rFonts w:ascii="Times New Roman" w:hAnsi="Times New Roman" w:cs="Times New Roman"/>
          <w:color w:val="000000" w:themeColor="text1"/>
          <w:szCs w:val="22"/>
        </w:rPr>
        <w:t xml:space="preserve">different to that examined by Simons et al. Higher </w:t>
      </w:r>
      <w:r w:rsidR="0040086F" w:rsidRPr="00E028AD">
        <w:rPr>
          <w:rFonts w:ascii="Times New Roman" w:hAnsi="Times New Roman" w:cs="Times New Roman"/>
          <w:color w:val="000000" w:themeColor="text1"/>
          <w:szCs w:val="22"/>
        </w:rPr>
        <w:t>education involves more independent learning than secondary education and as such it may be less reliant on support from others</w:t>
      </w:r>
      <w:r w:rsidR="00AE654F" w:rsidRPr="00E028AD">
        <w:rPr>
          <w:rFonts w:ascii="Times New Roman" w:hAnsi="Times New Roman" w:cs="Times New Roman"/>
          <w:color w:val="000000" w:themeColor="text1"/>
          <w:szCs w:val="22"/>
        </w:rPr>
        <w:t>.</w:t>
      </w:r>
      <w:r w:rsidR="006F3C3E" w:rsidRPr="00E028AD">
        <w:rPr>
          <w:rFonts w:ascii="Times New Roman" w:hAnsi="Times New Roman" w:cs="Times New Roman"/>
          <w:color w:val="000000" w:themeColor="text1"/>
          <w:szCs w:val="22"/>
        </w:rPr>
        <w:t xml:space="preserve"> Additionally, cultural </w:t>
      </w:r>
      <w:r w:rsidR="00851B42" w:rsidRPr="00E028AD">
        <w:rPr>
          <w:rFonts w:ascii="Times New Roman" w:hAnsi="Times New Roman" w:cs="Times New Roman"/>
          <w:color w:val="000000" w:themeColor="text1"/>
          <w:szCs w:val="22"/>
        </w:rPr>
        <w:t>factors</w:t>
      </w:r>
      <w:r w:rsidR="006F3C3E" w:rsidRPr="00E028AD">
        <w:rPr>
          <w:rFonts w:ascii="Times New Roman" w:hAnsi="Times New Roman" w:cs="Times New Roman"/>
          <w:color w:val="000000" w:themeColor="text1"/>
          <w:szCs w:val="22"/>
        </w:rPr>
        <w:t xml:space="preserve"> could play a role in </w:t>
      </w:r>
      <w:r w:rsidR="006F3C3E" w:rsidRPr="00E028AD">
        <w:rPr>
          <w:rFonts w:ascii="Times New Roman" w:hAnsi="Times New Roman" w:cs="Times New Roman"/>
          <w:color w:val="000000" w:themeColor="text1"/>
          <w:szCs w:val="22"/>
        </w:rPr>
        <w:lastRenderedPageBreak/>
        <w:t xml:space="preserve">explaining the </w:t>
      </w:r>
      <w:r w:rsidR="00345B4E" w:rsidRPr="00E028AD">
        <w:rPr>
          <w:rFonts w:ascii="Times New Roman" w:hAnsi="Times New Roman" w:cs="Times New Roman"/>
          <w:color w:val="000000" w:themeColor="text1"/>
          <w:szCs w:val="22"/>
        </w:rPr>
        <w:t>results</w:t>
      </w:r>
      <w:r w:rsidR="00851B42" w:rsidRPr="00E028AD">
        <w:rPr>
          <w:rFonts w:ascii="Times New Roman" w:hAnsi="Times New Roman" w:cs="Times New Roman"/>
          <w:color w:val="000000" w:themeColor="text1"/>
          <w:szCs w:val="22"/>
        </w:rPr>
        <w:t xml:space="preserve"> as</w:t>
      </w:r>
      <w:r w:rsidR="006F3C3E" w:rsidRPr="00E028AD">
        <w:rPr>
          <w:rFonts w:ascii="Times New Roman" w:hAnsi="Times New Roman" w:cs="Times New Roman"/>
          <w:color w:val="000000" w:themeColor="text1"/>
          <w:szCs w:val="22"/>
        </w:rPr>
        <w:t xml:space="preserve"> the perception of social support</w:t>
      </w:r>
      <w:r w:rsidR="00851B42" w:rsidRPr="00E028AD">
        <w:rPr>
          <w:rFonts w:ascii="Times New Roman" w:hAnsi="Times New Roman" w:cs="Times New Roman"/>
          <w:color w:val="000000" w:themeColor="text1"/>
          <w:szCs w:val="22"/>
        </w:rPr>
        <w:t xml:space="preserve"> could</w:t>
      </w:r>
      <w:r w:rsidR="006F3C3E" w:rsidRPr="00E028AD">
        <w:rPr>
          <w:rFonts w:ascii="Times New Roman" w:hAnsi="Times New Roman" w:cs="Times New Roman"/>
          <w:color w:val="000000" w:themeColor="text1"/>
          <w:szCs w:val="22"/>
        </w:rPr>
        <w:t xml:space="preserve"> </w:t>
      </w:r>
      <w:r w:rsidR="00851B42" w:rsidRPr="00E028AD">
        <w:rPr>
          <w:rFonts w:ascii="Times New Roman" w:hAnsi="Times New Roman" w:cs="Times New Roman"/>
          <w:color w:val="000000" w:themeColor="text1"/>
          <w:szCs w:val="22"/>
        </w:rPr>
        <w:t>be different</w:t>
      </w:r>
      <w:r w:rsidR="00D439C6" w:rsidRPr="00E028AD">
        <w:rPr>
          <w:rFonts w:ascii="Times New Roman" w:hAnsi="Times New Roman" w:cs="Times New Roman"/>
          <w:color w:val="000000" w:themeColor="text1"/>
          <w:szCs w:val="22"/>
        </w:rPr>
        <w:t xml:space="preserve"> for Chinese university</w:t>
      </w:r>
      <w:r w:rsidR="006F3C3E" w:rsidRPr="00E028AD">
        <w:rPr>
          <w:rFonts w:ascii="Times New Roman" w:hAnsi="Times New Roman" w:cs="Times New Roman"/>
          <w:color w:val="000000" w:themeColor="text1"/>
          <w:szCs w:val="22"/>
        </w:rPr>
        <w:t xml:space="preserve"> students than for western university students. </w:t>
      </w:r>
    </w:p>
    <w:p w14:paraId="39A5B2C2" w14:textId="0188737C" w:rsidR="00B62599" w:rsidRPr="00E028AD" w:rsidRDefault="0040086F" w:rsidP="006F3C3E">
      <w:pPr>
        <w:keepNext/>
        <w:widowControl w:val="0"/>
        <w:autoSpaceDE w:val="0"/>
        <w:autoSpaceDN w:val="0"/>
        <w:adjustRightInd w:val="0"/>
        <w:spacing w:before="120" w:after="120"/>
        <w:ind w:firstLine="720"/>
        <w:rPr>
          <w:color w:val="000000" w:themeColor="text1"/>
        </w:rPr>
      </w:pPr>
      <w:r w:rsidRPr="00E028AD">
        <w:rPr>
          <w:color w:val="000000" w:themeColor="text1"/>
          <w:sz w:val="22"/>
          <w:szCs w:val="22"/>
        </w:rPr>
        <w:t>Furthermore, in comparison to the Simons et al. study</w:t>
      </w:r>
      <w:r w:rsidRPr="00E028AD">
        <w:rPr>
          <w:color w:val="000000" w:themeColor="text1"/>
        </w:rPr>
        <w:t xml:space="preserve"> our measure of academic functioning was subjective and relatively narrow in scope. This is discussed in </w:t>
      </w:r>
      <w:r w:rsidR="00AE654F" w:rsidRPr="00E028AD">
        <w:rPr>
          <w:color w:val="000000" w:themeColor="text1"/>
        </w:rPr>
        <w:t xml:space="preserve">more detail later in the discussion. </w:t>
      </w:r>
      <w:r w:rsidRPr="00E028AD">
        <w:rPr>
          <w:color w:val="000000" w:themeColor="text1"/>
        </w:rPr>
        <w:t xml:space="preserve"> </w:t>
      </w:r>
    </w:p>
    <w:p w14:paraId="2BE18C96" w14:textId="3278BB2D" w:rsidR="006B1A85" w:rsidRPr="00E028AD" w:rsidRDefault="001D1AC6" w:rsidP="00517533">
      <w:pPr>
        <w:keepNext/>
        <w:widowControl w:val="0"/>
        <w:autoSpaceDE w:val="0"/>
        <w:autoSpaceDN w:val="0"/>
        <w:adjustRightInd w:val="0"/>
        <w:spacing w:before="120" w:after="120"/>
        <w:ind w:firstLine="720"/>
        <w:rPr>
          <w:color w:val="000000" w:themeColor="text1"/>
        </w:rPr>
      </w:pPr>
      <w:r w:rsidRPr="00E028AD">
        <w:rPr>
          <w:color w:val="000000" w:themeColor="text1"/>
        </w:rPr>
        <w:t>O</w:t>
      </w:r>
      <w:r w:rsidR="003803CB" w:rsidRPr="00E028AD">
        <w:rPr>
          <w:color w:val="000000" w:themeColor="text1"/>
        </w:rPr>
        <w:t>ur results</w:t>
      </w:r>
      <w:r w:rsidR="007D40E8" w:rsidRPr="00E028AD">
        <w:rPr>
          <w:color w:val="000000" w:themeColor="text1"/>
        </w:rPr>
        <w:t xml:space="preserve"> do</w:t>
      </w:r>
      <w:r w:rsidR="003803CB" w:rsidRPr="00E028AD">
        <w:rPr>
          <w:color w:val="000000" w:themeColor="text1"/>
        </w:rPr>
        <w:t xml:space="preserve"> suggest that p</w:t>
      </w:r>
      <w:r w:rsidR="00C46AD8" w:rsidRPr="00E028AD">
        <w:rPr>
          <w:color w:val="000000" w:themeColor="text1"/>
        </w:rPr>
        <w:t xml:space="preserve">erceived social support </w:t>
      </w:r>
      <w:r w:rsidR="0017713E" w:rsidRPr="00E028AD">
        <w:rPr>
          <w:color w:val="000000" w:themeColor="text1"/>
        </w:rPr>
        <w:t xml:space="preserve">is related to better </w:t>
      </w:r>
      <w:r w:rsidR="00C46AD8" w:rsidRPr="00E028AD">
        <w:rPr>
          <w:color w:val="000000" w:themeColor="text1"/>
        </w:rPr>
        <w:t xml:space="preserve">psychological functioning in students with pain. This </w:t>
      </w:r>
      <w:r w:rsidR="00E13834" w:rsidRPr="00E028AD">
        <w:rPr>
          <w:color w:val="000000" w:themeColor="text1"/>
        </w:rPr>
        <w:t xml:space="preserve">supports </w:t>
      </w:r>
      <w:r w:rsidR="00C46AD8" w:rsidRPr="00E028AD">
        <w:rPr>
          <w:color w:val="000000" w:themeColor="text1"/>
        </w:rPr>
        <w:t>findings from studies</w:t>
      </w:r>
      <w:r w:rsidR="00A614A3" w:rsidRPr="00E028AD">
        <w:rPr>
          <w:color w:val="000000" w:themeColor="text1"/>
        </w:rPr>
        <w:t xml:space="preserve"> with adults</w:t>
      </w:r>
      <w:r w:rsidR="00C46AD8" w:rsidRPr="00E028AD">
        <w:rPr>
          <w:color w:val="000000" w:themeColor="text1"/>
        </w:rPr>
        <w:t>,</w:t>
      </w:r>
      <w:r w:rsidR="000912BE" w:rsidRPr="00E028AD">
        <w:rPr>
          <w:color w:val="000000" w:themeColor="text1"/>
        </w:rPr>
        <w:t xml:space="preserve"> in both pain </w:t>
      </w:r>
      <w:r w:rsidR="006669E5" w:rsidRPr="00E028AD">
        <w:rPr>
          <w:color w:val="000000" w:themeColor="text1"/>
        </w:rPr>
        <w:fldChar w:fldCharType="begin"/>
      </w:r>
      <w:r w:rsidR="00D24EB1" w:rsidRPr="00E028AD">
        <w:rPr>
          <w:color w:val="000000" w:themeColor="text1"/>
        </w:rPr>
        <w:instrText xml:space="preserve"> ADDIN EN.CITE &lt;EndNote&gt;&lt;Cite&gt;&lt;Author&gt;Froud&lt;/Author&gt;&lt;Year&gt;2016&lt;/Year&gt;&lt;RecNum&gt;1839&lt;/RecNum&gt;&lt;DisplayText&gt;(32)&lt;/DisplayText&gt;&lt;record&gt;&lt;rec-number&gt;1839&lt;/rec-number&gt;&lt;foreign-keys&gt;&lt;key app="EN" db-id="vr0sw0z980xptnefeepptzd62ftz9eazxswa" timestamp="1534767328"&gt;1839&lt;/key&gt;&lt;/foreign-keys&gt;&lt;ref-type name="Journal Article"&gt;17&lt;/ref-type&gt;&lt;contributors&gt;&lt;authors&gt;&lt;author&gt;Froud, R.&lt;/author&gt;&lt;author&gt;Patel, S.&lt;/author&gt;&lt;author&gt;Rajendran, D.&lt;/author&gt;&lt;author&gt;Bright, P.&lt;/author&gt;&lt;author&gt;Bjørkli, T.&lt;/author&gt;&lt;author&gt;Buchbinder, R.&lt;/author&gt;&lt;author&gt;Eldridge, S.&lt;/author&gt;&lt;author&gt;Underwood, M.&lt;/author&gt;&lt;/authors&gt;&lt;/contributors&gt;&lt;auth-address&gt;Department of Health Sciences, Kristiania University College, Oslo, Norway&amp;#xD;Warwick Medical School, University of Warwick, Coventry, United Kingdom&amp;#xD;European School of Osteopathy, Maidstone, Kent, United Kingdom&amp;#xD;Monash Department of Clinical Epidemiology, Cabrini Institute, Department of Epidemiology and Preventive Medicine, School of Public Health and Preventative Medicine, Monash University, Malvern, VIC, Australia&amp;#xD;Barts and the London School of Medicine and Dentistry, Queen Mary University of London, London, United Kingdom&lt;/auth-address&gt;&lt;titles&gt;&lt;title&gt;A systematic review of outcome measures use, analytical approaches, reporting methods, and publication volume by year in low back pain trials published between 1980 and 2012: Respice, adspice, et prospice&lt;/title&gt;&lt;secondary-title&gt;PLoS ONE&lt;/secondary-title&gt;&lt;/titles&gt;&lt;periodical&gt;&lt;full-title&gt;Plos One&lt;/full-title&gt;&lt;/periodical&gt;&lt;volume&gt;11&lt;/volume&gt;&lt;number&gt;10&lt;/number&gt;&lt;dates&gt;&lt;year&gt;2016&lt;/year&gt;&lt;/dates&gt;&lt;work-type&gt;Article&lt;/work-type&gt;&lt;urls&gt;&lt;related-urls&gt;&lt;url&gt;https://www.scopus.com/inward/record.uri?eid=2-s2.0-84992376602&amp;amp;doi=10.1371%2fjournal.pone.0164573&amp;amp;partnerID=40&amp;amp;md5=ff08ac961886e5009f795d8a2ef0f8f2&lt;/url&gt;&lt;/related-urls&gt;&lt;/urls&gt;&lt;custom7&gt;e0164573&lt;/custom7&gt;&lt;electronic-resource-num&gt;10.1371/journal.pone.0164573&lt;/electronic-resource-num&gt;&lt;remote-database-name&gt;Scopus&lt;/remote-database-name&gt;&lt;/record&gt;&lt;/Cite&gt;&lt;/EndNote&gt;</w:instrText>
      </w:r>
      <w:r w:rsidR="006669E5" w:rsidRPr="00E028AD">
        <w:rPr>
          <w:color w:val="000000" w:themeColor="text1"/>
        </w:rPr>
        <w:fldChar w:fldCharType="separate"/>
      </w:r>
      <w:r w:rsidR="00D24EB1" w:rsidRPr="00E028AD">
        <w:rPr>
          <w:noProof/>
          <w:color w:val="000000" w:themeColor="text1"/>
        </w:rPr>
        <w:t>(</w:t>
      </w:r>
      <w:hyperlink w:anchor="_ENREF_32" w:tooltip="Froud, 2016 #1839" w:history="1">
        <w:r w:rsidR="00FF4E8A" w:rsidRPr="00E028AD">
          <w:rPr>
            <w:noProof/>
            <w:color w:val="000000" w:themeColor="text1"/>
          </w:rPr>
          <w:t>32</w:t>
        </w:r>
      </w:hyperlink>
      <w:r w:rsidR="00D24EB1" w:rsidRPr="00E028AD">
        <w:rPr>
          <w:noProof/>
          <w:color w:val="000000" w:themeColor="text1"/>
        </w:rPr>
        <w:t>)</w:t>
      </w:r>
      <w:r w:rsidR="006669E5" w:rsidRPr="00E028AD">
        <w:rPr>
          <w:color w:val="000000" w:themeColor="text1"/>
        </w:rPr>
        <w:fldChar w:fldCharType="end"/>
      </w:r>
      <w:r w:rsidR="00C46AD8" w:rsidRPr="00E028AD">
        <w:rPr>
          <w:color w:val="000000" w:themeColor="text1"/>
        </w:rPr>
        <w:t xml:space="preserve"> and non-pain samples </w:t>
      </w:r>
      <w:r w:rsidR="006669E5" w:rsidRPr="00E028AD">
        <w:rPr>
          <w:color w:val="000000" w:themeColor="text1"/>
        </w:rPr>
        <w:fldChar w:fldCharType="begin"/>
      </w:r>
      <w:r w:rsidR="009042D8" w:rsidRPr="00E028AD">
        <w:rPr>
          <w:color w:val="000000" w:themeColor="text1"/>
        </w:rPr>
        <w:instrText xml:space="preserve"> ADDIN EN.CITE &lt;EndNote&gt;&lt;Cite&gt;&lt;Author&gt;Zimet&lt;/Author&gt;&lt;Year&gt;1988&lt;/Year&gt;&lt;RecNum&gt;605&lt;/RecNum&gt;&lt;DisplayText&gt;(13)&lt;/DisplayText&gt;&lt;record&gt;&lt;rec-number&gt;605&lt;/rec-number&gt;&lt;foreign-keys&gt;&lt;key app="EN" db-id="red9zd0fkdzv00ep9ddvwv92fw9s2teeszrw" timestamp="0"&gt;605&lt;/key&gt;&lt;/foreign-keys&gt;&lt;ref-type name="Journal Article"&gt;17&lt;/ref-type&gt;&lt;contributors&gt;&lt;authors&gt;&lt;author&gt;Zimet, Gregory D.&lt;/author&gt;&lt;author&gt;Dahlem, Nancy W.&lt;/author&gt;&lt;author&gt;Zimet, Sara G.&lt;/author&gt;&lt;author&gt;Farley, Gordon K.&lt;/author&gt;&lt;/authors&gt;&lt;/contributors&gt;&lt;titles&gt;&lt;title&gt;The Multidimensional Scale of Perceived Social Support&lt;/title&gt;&lt;secondary-title&gt;Journal of Personality Assessment&lt;/secondary-title&gt;&lt;/titles&gt;&lt;pages&gt;30-41&lt;/pages&gt;&lt;volume&gt;52&lt;/volume&gt;&lt;number&gt;1&lt;/number&gt;&lt;dates&gt;&lt;year&gt;1988&lt;/year&gt;&lt;pub-dates&gt;&lt;date&gt;1988/03/01&lt;/date&gt;&lt;/pub-dates&gt;&lt;/dates&gt;&lt;publisher&gt;Routledge&lt;/publisher&gt;&lt;isbn&gt;0022-3891&lt;/isbn&gt;&lt;urls&gt;&lt;related-urls&gt;&lt;url&gt;https://doi.org/10.1207/s15327752jpa5201_2&lt;/url&gt;&lt;/related-urls&gt;&lt;/urls&gt;&lt;electronic-resource-num&gt;10.1207/s15327752jpa5201_2&lt;/electronic-resource-num&gt;&lt;/record&gt;&lt;/Cite&gt;&lt;/EndNote&gt;</w:instrText>
      </w:r>
      <w:r w:rsidR="006669E5" w:rsidRPr="00E028AD">
        <w:rPr>
          <w:color w:val="000000" w:themeColor="text1"/>
        </w:rPr>
        <w:fldChar w:fldCharType="separate"/>
      </w:r>
      <w:r w:rsidR="009042D8" w:rsidRPr="00E028AD">
        <w:rPr>
          <w:noProof/>
          <w:color w:val="000000" w:themeColor="text1"/>
        </w:rPr>
        <w:t>(</w:t>
      </w:r>
      <w:hyperlink w:anchor="_ENREF_13" w:tooltip="Zimet, 1988 #605" w:history="1">
        <w:r w:rsidR="00FF4E8A" w:rsidRPr="00E028AD">
          <w:rPr>
            <w:noProof/>
            <w:color w:val="000000" w:themeColor="text1"/>
          </w:rPr>
          <w:t>13</w:t>
        </w:r>
      </w:hyperlink>
      <w:r w:rsidR="009042D8" w:rsidRPr="00E028AD">
        <w:rPr>
          <w:noProof/>
          <w:color w:val="000000" w:themeColor="text1"/>
        </w:rPr>
        <w:t>)</w:t>
      </w:r>
      <w:r w:rsidR="006669E5" w:rsidRPr="00E028AD">
        <w:rPr>
          <w:color w:val="000000" w:themeColor="text1"/>
        </w:rPr>
        <w:fldChar w:fldCharType="end"/>
      </w:r>
      <w:r w:rsidR="00C46AD8" w:rsidRPr="00E028AD">
        <w:rPr>
          <w:color w:val="000000" w:themeColor="text1"/>
        </w:rPr>
        <w:t>.</w:t>
      </w:r>
      <w:r w:rsidR="000720F1" w:rsidRPr="00E028AD">
        <w:rPr>
          <w:color w:val="000000" w:themeColor="text1"/>
        </w:rPr>
        <w:t xml:space="preserve"> </w:t>
      </w:r>
      <w:r w:rsidR="00B62599" w:rsidRPr="00E028AD">
        <w:rPr>
          <w:color w:val="000000" w:themeColor="text1"/>
        </w:rPr>
        <w:t>We</w:t>
      </w:r>
      <w:r w:rsidR="00774B2C" w:rsidRPr="00E028AD">
        <w:rPr>
          <w:color w:val="000000" w:themeColor="text1"/>
        </w:rPr>
        <w:t xml:space="preserve"> also found</w:t>
      </w:r>
      <w:r w:rsidR="00B62599" w:rsidRPr="00E028AD">
        <w:rPr>
          <w:color w:val="000000" w:themeColor="text1"/>
        </w:rPr>
        <w:t xml:space="preserve"> that students</w:t>
      </w:r>
      <w:r w:rsidR="007F60A2" w:rsidRPr="00E028AD">
        <w:rPr>
          <w:color w:val="000000" w:themeColor="text1"/>
        </w:rPr>
        <w:t xml:space="preserve"> with </w:t>
      </w:r>
      <w:r w:rsidR="00E128FF" w:rsidRPr="00E028AD">
        <w:rPr>
          <w:color w:val="000000" w:themeColor="text1"/>
        </w:rPr>
        <w:t xml:space="preserve">(chronic) </w:t>
      </w:r>
      <w:r w:rsidR="007F60A2" w:rsidRPr="00E028AD">
        <w:rPr>
          <w:color w:val="000000" w:themeColor="text1"/>
        </w:rPr>
        <w:t>pain</w:t>
      </w:r>
      <w:r w:rsidR="00B62599" w:rsidRPr="00E028AD">
        <w:rPr>
          <w:color w:val="000000" w:themeColor="text1"/>
        </w:rPr>
        <w:t xml:space="preserve"> reported l</w:t>
      </w:r>
      <w:r w:rsidR="007F60A2" w:rsidRPr="00E028AD">
        <w:rPr>
          <w:color w:val="000000" w:themeColor="text1"/>
        </w:rPr>
        <w:t>ower levels of perceived social support</w:t>
      </w:r>
      <w:r w:rsidR="00675C82" w:rsidRPr="00E028AD">
        <w:rPr>
          <w:color w:val="000000" w:themeColor="text1"/>
        </w:rPr>
        <w:t xml:space="preserve"> than </w:t>
      </w:r>
      <w:r w:rsidR="00B62599" w:rsidRPr="00E028AD">
        <w:rPr>
          <w:color w:val="000000" w:themeColor="text1"/>
        </w:rPr>
        <w:t>students</w:t>
      </w:r>
      <w:r w:rsidR="00675C82" w:rsidRPr="00E028AD">
        <w:rPr>
          <w:color w:val="000000" w:themeColor="text1"/>
        </w:rPr>
        <w:t xml:space="preserve"> without </w:t>
      </w:r>
      <w:r w:rsidR="007D40E8" w:rsidRPr="00E028AD">
        <w:rPr>
          <w:color w:val="000000" w:themeColor="text1"/>
        </w:rPr>
        <w:t xml:space="preserve">(chronic) </w:t>
      </w:r>
      <w:r w:rsidR="00675C82" w:rsidRPr="00E028AD">
        <w:rPr>
          <w:color w:val="000000" w:themeColor="text1"/>
        </w:rPr>
        <w:t>pain</w:t>
      </w:r>
      <w:r w:rsidR="00B62599" w:rsidRPr="00E028AD">
        <w:rPr>
          <w:color w:val="000000" w:themeColor="text1"/>
        </w:rPr>
        <w:t xml:space="preserve">, </w:t>
      </w:r>
      <w:r w:rsidR="00774B2C" w:rsidRPr="00E028AD">
        <w:rPr>
          <w:color w:val="000000" w:themeColor="text1"/>
        </w:rPr>
        <w:t>in particular family</w:t>
      </w:r>
      <w:r w:rsidR="00E128FF" w:rsidRPr="00E028AD">
        <w:rPr>
          <w:color w:val="000000" w:themeColor="text1"/>
        </w:rPr>
        <w:t xml:space="preserve"> and friends</w:t>
      </w:r>
      <w:r w:rsidR="00774B2C" w:rsidRPr="00E028AD">
        <w:rPr>
          <w:color w:val="000000" w:themeColor="text1"/>
        </w:rPr>
        <w:t xml:space="preserve"> support</w:t>
      </w:r>
      <w:r w:rsidR="007F60A2" w:rsidRPr="00E028AD">
        <w:rPr>
          <w:color w:val="000000" w:themeColor="text1"/>
        </w:rPr>
        <w:t>. Once at university</w:t>
      </w:r>
      <w:r w:rsidR="00B62599" w:rsidRPr="00E028AD">
        <w:rPr>
          <w:color w:val="000000" w:themeColor="text1"/>
        </w:rPr>
        <w:t>,</w:t>
      </w:r>
      <w:r w:rsidR="007F60A2" w:rsidRPr="00E028AD">
        <w:rPr>
          <w:color w:val="000000" w:themeColor="text1"/>
        </w:rPr>
        <w:t xml:space="preserve"> many students become removed from their established </w:t>
      </w:r>
      <w:r w:rsidR="00675C82" w:rsidRPr="00E028AD">
        <w:rPr>
          <w:color w:val="000000" w:themeColor="text1"/>
        </w:rPr>
        <w:t>support network</w:t>
      </w:r>
      <w:r w:rsidR="00B62599" w:rsidRPr="00E028AD">
        <w:rPr>
          <w:color w:val="000000" w:themeColor="text1"/>
        </w:rPr>
        <w:t xml:space="preserve"> </w:t>
      </w:r>
      <w:r w:rsidR="007F60A2" w:rsidRPr="00E028AD">
        <w:rPr>
          <w:color w:val="000000" w:themeColor="text1"/>
        </w:rPr>
        <w:t xml:space="preserve">and </w:t>
      </w:r>
      <w:r w:rsidR="00675C82" w:rsidRPr="00E028AD">
        <w:rPr>
          <w:color w:val="000000" w:themeColor="text1"/>
        </w:rPr>
        <w:t xml:space="preserve">can find </w:t>
      </w:r>
      <w:r w:rsidR="007F60A2" w:rsidRPr="00E028AD">
        <w:rPr>
          <w:color w:val="000000" w:themeColor="text1"/>
        </w:rPr>
        <w:t xml:space="preserve">managing pain on their </w:t>
      </w:r>
      <w:r w:rsidR="0040086F" w:rsidRPr="00E028AD">
        <w:rPr>
          <w:color w:val="000000" w:themeColor="text1"/>
        </w:rPr>
        <w:t>own</w:t>
      </w:r>
      <w:r w:rsidR="00AE654F" w:rsidRPr="00E028AD">
        <w:rPr>
          <w:color w:val="000000" w:themeColor="text1"/>
        </w:rPr>
        <w:t xml:space="preserve"> and</w:t>
      </w:r>
      <w:r w:rsidR="0040086F" w:rsidRPr="00E028AD">
        <w:rPr>
          <w:color w:val="000000" w:themeColor="text1"/>
        </w:rPr>
        <w:t xml:space="preserve"> </w:t>
      </w:r>
      <w:r w:rsidRPr="00E028AD">
        <w:rPr>
          <w:color w:val="000000" w:themeColor="text1"/>
        </w:rPr>
        <w:t>forming</w:t>
      </w:r>
      <w:r w:rsidR="0040086F" w:rsidRPr="00E028AD">
        <w:rPr>
          <w:color w:val="000000" w:themeColor="text1"/>
        </w:rPr>
        <w:t xml:space="preserve"> a new support network </w:t>
      </w:r>
      <w:r w:rsidR="00675C82" w:rsidRPr="00E028AD">
        <w:rPr>
          <w:color w:val="000000" w:themeColor="text1"/>
        </w:rPr>
        <w:t xml:space="preserve">challenging. </w:t>
      </w:r>
      <w:r w:rsidR="0017713E" w:rsidRPr="00E028AD">
        <w:rPr>
          <w:color w:val="000000" w:themeColor="text1"/>
        </w:rPr>
        <w:t xml:space="preserve">Further research should examine </w:t>
      </w:r>
      <w:r w:rsidR="00A67C77" w:rsidRPr="00E028AD">
        <w:rPr>
          <w:color w:val="000000" w:themeColor="text1"/>
        </w:rPr>
        <w:t>factors impacting on the perceived lack of social support. For example,</w:t>
      </w:r>
      <w:r w:rsidR="00675C82" w:rsidRPr="00E028AD">
        <w:rPr>
          <w:color w:val="000000" w:themeColor="text1"/>
        </w:rPr>
        <w:t xml:space="preserve"> stigma associated with bein</w:t>
      </w:r>
      <w:r w:rsidR="00B62599" w:rsidRPr="00E028AD">
        <w:rPr>
          <w:color w:val="000000" w:themeColor="text1"/>
        </w:rPr>
        <w:t>g</w:t>
      </w:r>
      <w:r w:rsidR="00A67C77" w:rsidRPr="00E028AD">
        <w:rPr>
          <w:color w:val="000000" w:themeColor="text1"/>
        </w:rPr>
        <w:t xml:space="preserve"> young and having chronic pain could be one such factor</w:t>
      </w:r>
      <w:r w:rsidR="00675C82" w:rsidRPr="00E028AD">
        <w:rPr>
          <w:color w:val="000000" w:themeColor="text1"/>
        </w:rPr>
        <w:t>.</w:t>
      </w:r>
      <w:r w:rsidR="00A67C77" w:rsidRPr="00E028AD">
        <w:rPr>
          <w:color w:val="000000" w:themeColor="text1"/>
        </w:rPr>
        <w:t xml:space="preserve"> </w:t>
      </w:r>
      <w:r w:rsidR="00D168F2" w:rsidRPr="00E028AD">
        <w:rPr>
          <w:color w:val="000000" w:themeColor="text1"/>
        </w:rPr>
        <w:t>There is evidence that many university students choose not to disclose their disability or chronic illness to university disability services due the fear of being stigmatised</w:t>
      </w:r>
      <w:r w:rsidR="005D4BA6" w:rsidRPr="00E028AD">
        <w:rPr>
          <w:color w:val="000000" w:themeColor="text1"/>
        </w:rPr>
        <w:t xml:space="preserve"> </w:t>
      </w:r>
      <w:r w:rsidR="005D4BA6" w:rsidRPr="00E028AD">
        <w:rPr>
          <w:color w:val="000000" w:themeColor="text1"/>
        </w:rPr>
        <w:fldChar w:fldCharType="begin"/>
      </w:r>
      <w:r w:rsidR="00D24EB1" w:rsidRPr="00E028AD">
        <w:rPr>
          <w:color w:val="000000" w:themeColor="text1"/>
        </w:rPr>
        <w:instrText xml:space="preserve"> ADDIN EN.CITE &lt;EndNote&gt;&lt;Cite&gt;&lt;Author&gt;Hughes&lt;/Author&gt;&lt;Year&gt;2015&lt;/Year&gt;&lt;RecNum&gt;595&lt;/RecNum&gt;&lt;DisplayText&gt;(33)&lt;/DisplayText&gt;&lt;record&gt;&lt;rec-number&gt;595&lt;/rec-number&gt;&lt;foreign-keys&gt;&lt;key app="EN" db-id="red9zd0fkdzv00ep9ddvwv92fw9s2teeszrw" timestamp="0"&gt;595&lt;/key&gt;&lt;/foreign-keys&gt;&lt;ref-type name="Journal Article"&gt;17&lt;/ref-type&gt;&lt;contributors&gt;&lt;authors&gt;&lt;author&gt;Hughes, Kate&lt;/author&gt;&lt;author&gt;Corcoran, Tim&lt;/author&gt;&lt;author&gt;Slee, Roger&lt;/author&gt;&lt;/authors&gt;&lt;/contributors&gt;&lt;titles&gt;&lt;title&gt;Health-inclusive higher education: listening to students with disabilities or chronic illnesses&lt;/title&gt;&lt;secondary-title&gt;Higher Education Research &amp;amp; Development&lt;/secondary-title&gt;&lt;/titles&gt;&lt;pages&gt;488-501&lt;/pages&gt;&lt;volume&gt;35&lt;/volume&gt;&lt;number&gt;3&lt;/number&gt;&lt;dates&gt;&lt;year&gt;2015&lt;/year&gt;&lt;/dates&gt;&lt;isbn&gt;0729-4360&amp;#xD;1469-8366&lt;/isbn&gt;&lt;urls&gt;&lt;/urls&gt;&lt;electronic-resource-num&gt;10.1080/07294360.2015.1107885&lt;/electronic-resource-num&gt;&lt;/record&gt;&lt;/Cite&gt;&lt;/EndNote&gt;</w:instrText>
      </w:r>
      <w:r w:rsidR="005D4BA6" w:rsidRPr="00E028AD">
        <w:rPr>
          <w:color w:val="000000" w:themeColor="text1"/>
        </w:rPr>
        <w:fldChar w:fldCharType="separate"/>
      </w:r>
      <w:r w:rsidR="00D24EB1" w:rsidRPr="00E028AD">
        <w:rPr>
          <w:noProof/>
          <w:color w:val="000000" w:themeColor="text1"/>
        </w:rPr>
        <w:t>(</w:t>
      </w:r>
      <w:hyperlink w:anchor="_ENREF_33" w:tooltip="Hughes, 2015 #595" w:history="1">
        <w:r w:rsidR="00FF4E8A" w:rsidRPr="00E028AD">
          <w:rPr>
            <w:noProof/>
            <w:color w:val="000000" w:themeColor="text1"/>
          </w:rPr>
          <w:t>33</w:t>
        </w:r>
      </w:hyperlink>
      <w:r w:rsidR="00D24EB1" w:rsidRPr="00E028AD">
        <w:rPr>
          <w:noProof/>
          <w:color w:val="000000" w:themeColor="text1"/>
        </w:rPr>
        <w:t>)</w:t>
      </w:r>
      <w:r w:rsidR="005D4BA6" w:rsidRPr="00E028AD">
        <w:rPr>
          <w:color w:val="000000" w:themeColor="text1"/>
        </w:rPr>
        <w:fldChar w:fldCharType="end"/>
      </w:r>
      <w:r w:rsidR="005D4BA6" w:rsidRPr="00E028AD">
        <w:rPr>
          <w:color w:val="000000" w:themeColor="text1"/>
        </w:rPr>
        <w:t xml:space="preserve">. </w:t>
      </w:r>
    </w:p>
    <w:p w14:paraId="1DD49816" w14:textId="652222E4" w:rsidR="001D1AC6" w:rsidRPr="00E028AD" w:rsidRDefault="003C61B8" w:rsidP="00937326">
      <w:pPr>
        <w:ind w:firstLine="720"/>
        <w:rPr>
          <w:color w:val="000000" w:themeColor="text1"/>
        </w:rPr>
      </w:pPr>
      <w:r w:rsidRPr="00E028AD">
        <w:rPr>
          <w:color w:val="000000" w:themeColor="text1"/>
        </w:rPr>
        <w:t xml:space="preserve">An advantage of this study is </w:t>
      </w:r>
      <w:r w:rsidR="00D57194" w:rsidRPr="00E028AD">
        <w:rPr>
          <w:color w:val="000000" w:themeColor="text1"/>
        </w:rPr>
        <w:t>that it</w:t>
      </w:r>
      <w:r w:rsidRPr="00E028AD">
        <w:rPr>
          <w:color w:val="000000" w:themeColor="text1"/>
        </w:rPr>
        <w:t xml:space="preserve"> </w:t>
      </w:r>
      <w:r w:rsidR="000F28C8" w:rsidRPr="00E028AD">
        <w:rPr>
          <w:color w:val="000000" w:themeColor="text1"/>
        </w:rPr>
        <w:t xml:space="preserve">focused on a common </w:t>
      </w:r>
      <w:r w:rsidR="00EF697D" w:rsidRPr="00E028AD">
        <w:rPr>
          <w:color w:val="000000" w:themeColor="text1"/>
        </w:rPr>
        <w:t xml:space="preserve">yet little researched health </w:t>
      </w:r>
      <w:r w:rsidR="000F28C8" w:rsidRPr="00E028AD">
        <w:rPr>
          <w:color w:val="000000" w:themeColor="text1"/>
        </w:rPr>
        <w:t>problem</w:t>
      </w:r>
      <w:r w:rsidR="004523A1" w:rsidRPr="00E028AD">
        <w:rPr>
          <w:color w:val="000000" w:themeColor="text1"/>
        </w:rPr>
        <w:t xml:space="preserve"> among university students</w:t>
      </w:r>
      <w:r w:rsidR="00EF697D" w:rsidRPr="00E028AD">
        <w:rPr>
          <w:color w:val="000000" w:themeColor="text1"/>
        </w:rPr>
        <w:t xml:space="preserve">. </w:t>
      </w:r>
      <w:r w:rsidR="00D57194" w:rsidRPr="00E028AD">
        <w:rPr>
          <w:color w:val="000000" w:themeColor="text1"/>
        </w:rPr>
        <w:t>It also made</w:t>
      </w:r>
      <w:r w:rsidR="000F28C8" w:rsidRPr="00E028AD">
        <w:rPr>
          <w:color w:val="000000" w:themeColor="text1"/>
        </w:rPr>
        <w:t xml:space="preserve"> comparisons between students with and without pain. </w:t>
      </w:r>
      <w:r w:rsidR="00940C0E" w:rsidRPr="00E028AD">
        <w:rPr>
          <w:color w:val="000000" w:themeColor="text1"/>
        </w:rPr>
        <w:t xml:space="preserve">However, presence </w:t>
      </w:r>
      <w:r w:rsidR="00352167" w:rsidRPr="00E028AD">
        <w:rPr>
          <w:color w:val="000000" w:themeColor="text1"/>
        </w:rPr>
        <w:t xml:space="preserve">and duration of </w:t>
      </w:r>
      <w:r w:rsidR="00940C0E" w:rsidRPr="00E028AD">
        <w:rPr>
          <w:color w:val="000000" w:themeColor="text1"/>
        </w:rPr>
        <w:t xml:space="preserve">pain </w:t>
      </w:r>
      <w:r w:rsidR="00D57194" w:rsidRPr="00E028AD">
        <w:rPr>
          <w:color w:val="000000" w:themeColor="text1"/>
        </w:rPr>
        <w:t>was identified via self-report;</w:t>
      </w:r>
      <w:r w:rsidR="00940C0E" w:rsidRPr="00E028AD">
        <w:rPr>
          <w:color w:val="000000" w:themeColor="text1"/>
        </w:rPr>
        <w:t xml:space="preserve"> no medical records were checked </w:t>
      </w:r>
      <w:r w:rsidR="00774B2C" w:rsidRPr="00E028AD">
        <w:rPr>
          <w:color w:val="000000" w:themeColor="text1"/>
        </w:rPr>
        <w:t xml:space="preserve">to confirm </w:t>
      </w:r>
      <w:r w:rsidR="00940C0E" w:rsidRPr="00E028AD">
        <w:rPr>
          <w:color w:val="000000" w:themeColor="text1"/>
        </w:rPr>
        <w:t>participants’ diagnosis.</w:t>
      </w:r>
      <w:r w:rsidR="00352167" w:rsidRPr="00E028AD">
        <w:rPr>
          <w:color w:val="000000" w:themeColor="text1"/>
        </w:rPr>
        <w:t xml:space="preserve"> </w:t>
      </w:r>
      <w:r w:rsidR="00313F3C" w:rsidRPr="00E028AD">
        <w:rPr>
          <w:color w:val="000000" w:themeColor="text1"/>
        </w:rPr>
        <w:t>Another potential limitation is that in our regression models we included both participants with acute and chronic pain</w:t>
      </w:r>
      <w:r w:rsidR="00D57194" w:rsidRPr="00E028AD">
        <w:rPr>
          <w:color w:val="000000" w:themeColor="text1"/>
        </w:rPr>
        <w:t>. However, in order</w:t>
      </w:r>
      <w:r w:rsidR="00313F3C" w:rsidRPr="00E028AD">
        <w:rPr>
          <w:color w:val="000000" w:themeColor="text1"/>
        </w:rPr>
        <w:t xml:space="preserve"> to control for </w:t>
      </w:r>
      <w:r w:rsidR="00D57194" w:rsidRPr="00E028AD">
        <w:rPr>
          <w:color w:val="000000" w:themeColor="text1"/>
        </w:rPr>
        <w:t>this,</w:t>
      </w:r>
      <w:r w:rsidR="00313F3C" w:rsidRPr="00E028AD">
        <w:rPr>
          <w:color w:val="000000" w:themeColor="text1"/>
        </w:rPr>
        <w:t xml:space="preserve"> we </w:t>
      </w:r>
      <w:r w:rsidR="00E128FF" w:rsidRPr="00E028AD">
        <w:rPr>
          <w:color w:val="000000" w:themeColor="text1"/>
        </w:rPr>
        <w:t xml:space="preserve">conducted some preliminary analyses to ensure </w:t>
      </w:r>
      <w:r w:rsidR="000C0856" w:rsidRPr="00E028AD">
        <w:rPr>
          <w:color w:val="000000" w:themeColor="text1"/>
        </w:rPr>
        <w:t xml:space="preserve">that </w:t>
      </w:r>
      <w:r w:rsidR="00E128FF" w:rsidRPr="00E028AD">
        <w:rPr>
          <w:color w:val="000000" w:themeColor="text1"/>
        </w:rPr>
        <w:t xml:space="preserve">these two subgroups were not different on the </w:t>
      </w:r>
      <w:r w:rsidR="00E128FF" w:rsidRPr="00E028AD">
        <w:rPr>
          <w:color w:val="000000" w:themeColor="text1"/>
        </w:rPr>
        <w:lastRenderedPageBreak/>
        <w:t>outcome measures</w:t>
      </w:r>
      <w:r w:rsidR="000C0856" w:rsidRPr="00E028AD">
        <w:rPr>
          <w:color w:val="000000" w:themeColor="text1"/>
        </w:rPr>
        <w:t xml:space="preserve"> of depression, anxiety and academic </w:t>
      </w:r>
      <w:r w:rsidR="007D40E8" w:rsidRPr="00E028AD">
        <w:rPr>
          <w:color w:val="000000" w:themeColor="text1"/>
        </w:rPr>
        <w:t>functioning.</w:t>
      </w:r>
      <w:r w:rsidR="001D1AC6" w:rsidRPr="00E028AD">
        <w:rPr>
          <w:color w:val="000000" w:themeColor="text1"/>
        </w:rPr>
        <w:t xml:space="preserve"> And, we also included </w:t>
      </w:r>
      <w:r w:rsidR="00EA352D" w:rsidRPr="00E028AD">
        <w:rPr>
          <w:color w:val="000000" w:themeColor="text1"/>
        </w:rPr>
        <w:t>pain group (acute vs. chronic pain)</w:t>
      </w:r>
      <w:r w:rsidR="001D1AC6" w:rsidRPr="00E028AD">
        <w:rPr>
          <w:color w:val="000000" w:themeColor="text1"/>
        </w:rPr>
        <w:t xml:space="preserve"> as a predictor</w:t>
      </w:r>
      <w:r w:rsidR="00EA352D" w:rsidRPr="00E028AD">
        <w:rPr>
          <w:color w:val="000000" w:themeColor="text1"/>
        </w:rPr>
        <w:t xml:space="preserve"> in all regression analyses</w:t>
      </w:r>
      <w:r w:rsidR="001D1AC6" w:rsidRPr="00E028AD">
        <w:rPr>
          <w:color w:val="000000" w:themeColor="text1"/>
        </w:rPr>
        <w:t>.</w:t>
      </w:r>
    </w:p>
    <w:p w14:paraId="4988418C" w14:textId="14394885" w:rsidR="00D3521A" w:rsidRPr="00E028AD" w:rsidRDefault="001D1AC6" w:rsidP="00734532">
      <w:pPr>
        <w:ind w:firstLine="720"/>
        <w:rPr>
          <w:color w:val="000000" w:themeColor="text1"/>
        </w:rPr>
      </w:pPr>
      <w:r w:rsidRPr="00E028AD">
        <w:rPr>
          <w:color w:val="000000" w:themeColor="text1"/>
        </w:rPr>
        <w:t xml:space="preserve"> </w:t>
      </w:r>
      <w:r w:rsidR="001A34BF" w:rsidRPr="00E028AD">
        <w:rPr>
          <w:color w:val="000000" w:themeColor="text1"/>
        </w:rPr>
        <w:t>With regards to the materials used in the study</w:t>
      </w:r>
      <w:r w:rsidR="007D40E8" w:rsidRPr="00E028AD">
        <w:rPr>
          <w:color w:val="000000" w:themeColor="text1"/>
        </w:rPr>
        <w:t>,</w:t>
      </w:r>
      <w:r w:rsidR="000C0856" w:rsidRPr="00E028AD">
        <w:rPr>
          <w:color w:val="000000" w:themeColor="text1"/>
        </w:rPr>
        <w:t xml:space="preserve"> </w:t>
      </w:r>
      <w:r w:rsidR="00734532" w:rsidRPr="00E028AD">
        <w:rPr>
          <w:color w:val="000000" w:themeColor="text1"/>
        </w:rPr>
        <w:t xml:space="preserve">we used self-report measures, thus social desirability could have played a role in the reported levels of perceived social support, academic functioning as well </w:t>
      </w:r>
      <w:r w:rsidR="00D439C6" w:rsidRPr="00E028AD">
        <w:rPr>
          <w:color w:val="000000" w:themeColor="text1"/>
        </w:rPr>
        <w:t>as mood</w:t>
      </w:r>
      <w:r w:rsidR="00734532" w:rsidRPr="00E028AD">
        <w:rPr>
          <w:color w:val="000000" w:themeColor="text1"/>
        </w:rPr>
        <w:t xml:space="preserve"> and pain. A further</w:t>
      </w:r>
      <w:r w:rsidR="000C0856" w:rsidRPr="00E028AD">
        <w:rPr>
          <w:color w:val="000000" w:themeColor="text1"/>
        </w:rPr>
        <w:t xml:space="preserve"> limitation of the study is </w:t>
      </w:r>
      <w:r w:rsidR="007D40E8" w:rsidRPr="00E028AD">
        <w:rPr>
          <w:color w:val="000000" w:themeColor="text1"/>
        </w:rPr>
        <w:t>that our</w:t>
      </w:r>
      <w:r w:rsidR="00AD252E" w:rsidRPr="00E028AD">
        <w:rPr>
          <w:color w:val="000000" w:themeColor="text1"/>
        </w:rPr>
        <w:t xml:space="preserve"> measure of academic functioning </w:t>
      </w:r>
      <w:r w:rsidR="007D40E8" w:rsidRPr="00E028AD">
        <w:rPr>
          <w:color w:val="000000" w:themeColor="text1"/>
        </w:rPr>
        <w:t>was</w:t>
      </w:r>
      <w:r w:rsidR="00AD252E" w:rsidRPr="00E028AD">
        <w:rPr>
          <w:color w:val="000000" w:themeColor="text1"/>
        </w:rPr>
        <w:t xml:space="preserve"> </w:t>
      </w:r>
      <w:r w:rsidR="004523A1" w:rsidRPr="00E028AD">
        <w:rPr>
          <w:color w:val="000000" w:themeColor="text1"/>
        </w:rPr>
        <w:t>subjective. Many studies use objective measures of academic functioning and attainm</w:t>
      </w:r>
      <w:r w:rsidR="005F24C4" w:rsidRPr="00E028AD">
        <w:rPr>
          <w:color w:val="000000" w:themeColor="text1"/>
        </w:rPr>
        <w:t>ent</w:t>
      </w:r>
      <w:r w:rsidR="004523A1" w:rsidRPr="00E028AD">
        <w:rPr>
          <w:color w:val="000000" w:themeColor="text1"/>
        </w:rPr>
        <w:t xml:space="preserve"> such as students’ grades </w:t>
      </w:r>
      <w:r w:rsidR="004523A1" w:rsidRPr="00E028AD">
        <w:rPr>
          <w:color w:val="000000" w:themeColor="text1"/>
        </w:rPr>
        <w:fldChar w:fldCharType="begin"/>
      </w:r>
      <w:r w:rsidR="004D59E0" w:rsidRPr="00E028AD">
        <w:rPr>
          <w:color w:val="000000" w:themeColor="text1"/>
        </w:rPr>
        <w:instrText xml:space="preserve"> ADDIN EN.CITE &lt;EndNote&gt;&lt;Cite&gt;&lt;Author&gt;Gorodzinsky&lt;/Author&gt;&lt;Year&gt;2011&lt;/Year&gt;&lt;RecNum&gt;587&lt;/RecNum&gt;&lt;DisplayText&gt;(18)&lt;/DisplayText&gt;&lt;record&gt;&lt;rec-number&gt;587&lt;/rec-number&gt;&lt;foreign-keys&gt;&lt;key app="EN" db-id="red9zd0fkdzv00ep9ddvwv92fw9s2teeszrw" timestamp="0"&gt;587&lt;/key&gt;&lt;/foreign-keys&gt;&lt;ref-type name="Journal Article"&gt;17&lt;/ref-type&gt;&lt;contributors&gt;&lt;authors&gt;&lt;author&gt;Gorodzinsky, A. Y.&lt;/author&gt;&lt;author&gt;Hainsworth, K. R.&lt;/author&gt;&lt;author&gt;Weisman, S. J.&lt;/author&gt;&lt;/authors&gt;&lt;/contributors&gt;&lt;auth-address&gt;Department of Psychology, University of Wisconsin, Milwaukee, WI 53211, USA. gorodzi2@uwm.edu&lt;/auth-address&gt;&lt;titles&gt;&lt;title&gt;School functioning and chronic pain: a review of methods and measures&lt;/title&gt;&lt;secondary-title&gt;J Pediatr Psychol&lt;/secondary-title&gt;&lt;alt-title&gt;Journal of pediatric psychology&lt;/alt-title&gt;&lt;/titles&gt;&lt;pages&gt;991-1002&lt;/pages&gt;&lt;volume&gt;36&lt;/volume&gt;&lt;number&gt;9&lt;/number&gt;&lt;keywords&gt;&lt;keyword&gt;Activities of Daily Living/*psychology&lt;/keyword&gt;&lt;keyword&gt;Adolescent&lt;/keyword&gt;&lt;keyword&gt;Child&lt;/keyword&gt;&lt;keyword&gt;Chronic Pain/*psychology&lt;/keyword&gt;&lt;keyword&gt;Humans&lt;/keyword&gt;&lt;keyword&gt;*Schools&lt;/keyword&gt;&lt;keyword&gt;Students/*psychology&lt;/keyword&gt;&lt;/keywords&gt;&lt;dates&gt;&lt;year&gt;2011&lt;/year&gt;&lt;pub-dates&gt;&lt;date&gt;Oct&lt;/date&gt;&lt;/pub-dates&gt;&lt;/dates&gt;&lt;isbn&gt;1465-735X (Electronic)&amp;#xD;0146-8693 (Linking)&lt;/isbn&gt;&lt;accession-num&gt;21745810&lt;/accession-num&gt;&lt;urls&gt;&lt;related-urls&gt;&lt;url&gt;http://www.ncbi.nlm.nih.gov/pubmed/21745810&lt;/url&gt;&lt;/related-urls&gt;&lt;/urls&gt;&lt;electronic-resource-num&gt;10.1093/jpepsy/jsr038&lt;/electronic-resource-num&gt;&lt;/record&gt;&lt;/Cite&gt;&lt;/EndNote&gt;</w:instrText>
      </w:r>
      <w:r w:rsidR="004523A1" w:rsidRPr="00E028AD">
        <w:rPr>
          <w:color w:val="000000" w:themeColor="text1"/>
        </w:rPr>
        <w:fldChar w:fldCharType="separate"/>
      </w:r>
      <w:r w:rsidR="004D59E0" w:rsidRPr="00E028AD">
        <w:rPr>
          <w:noProof/>
          <w:color w:val="000000" w:themeColor="text1"/>
        </w:rPr>
        <w:t>(</w:t>
      </w:r>
      <w:hyperlink w:anchor="_ENREF_18" w:tooltip="Gorodzinsky, 2011 #587" w:history="1">
        <w:r w:rsidR="00FF4E8A" w:rsidRPr="00E028AD">
          <w:rPr>
            <w:noProof/>
            <w:color w:val="000000" w:themeColor="text1"/>
          </w:rPr>
          <w:t>18</w:t>
        </w:r>
      </w:hyperlink>
      <w:r w:rsidR="004D59E0" w:rsidRPr="00E028AD">
        <w:rPr>
          <w:noProof/>
          <w:color w:val="000000" w:themeColor="text1"/>
        </w:rPr>
        <w:t>)</w:t>
      </w:r>
      <w:r w:rsidR="004523A1" w:rsidRPr="00E028AD">
        <w:rPr>
          <w:color w:val="000000" w:themeColor="text1"/>
        </w:rPr>
        <w:fldChar w:fldCharType="end"/>
      </w:r>
      <w:r w:rsidR="000C0856" w:rsidRPr="00E028AD">
        <w:rPr>
          <w:color w:val="000000" w:themeColor="text1"/>
        </w:rPr>
        <w:t>, however this is more difficult to implement in online surveys</w:t>
      </w:r>
      <w:r w:rsidR="000F28C8" w:rsidRPr="00E028AD">
        <w:rPr>
          <w:color w:val="000000" w:themeColor="text1"/>
        </w:rPr>
        <w:t>.</w:t>
      </w:r>
      <w:r w:rsidR="007D40E8" w:rsidRPr="00E028AD">
        <w:rPr>
          <w:color w:val="000000" w:themeColor="text1"/>
        </w:rPr>
        <w:t xml:space="preserve"> </w:t>
      </w:r>
      <w:r w:rsidR="000C0856" w:rsidRPr="00E028AD">
        <w:rPr>
          <w:color w:val="000000" w:themeColor="text1"/>
        </w:rPr>
        <w:t>On the other hand</w:t>
      </w:r>
      <w:r w:rsidR="004523A1" w:rsidRPr="00E028AD">
        <w:rPr>
          <w:color w:val="000000" w:themeColor="text1"/>
        </w:rPr>
        <w:t>, using subjective measures of academic</w:t>
      </w:r>
      <w:r w:rsidR="00742F7D" w:rsidRPr="00E028AD">
        <w:rPr>
          <w:color w:val="000000" w:themeColor="text1"/>
        </w:rPr>
        <w:t xml:space="preserve"> </w:t>
      </w:r>
      <w:r w:rsidR="003109AE" w:rsidRPr="00E028AD">
        <w:rPr>
          <w:color w:val="000000" w:themeColor="text1"/>
        </w:rPr>
        <w:t>functioning</w:t>
      </w:r>
      <w:r w:rsidR="004523A1" w:rsidRPr="00E028AD">
        <w:rPr>
          <w:color w:val="000000" w:themeColor="text1"/>
        </w:rPr>
        <w:t xml:space="preserve"> has its advantages</w:t>
      </w:r>
      <w:r w:rsidR="000C0856" w:rsidRPr="00E028AD">
        <w:rPr>
          <w:color w:val="000000" w:themeColor="text1"/>
        </w:rPr>
        <w:t>.</w:t>
      </w:r>
      <w:r w:rsidR="007D40E8" w:rsidRPr="00E028AD">
        <w:rPr>
          <w:color w:val="000000" w:themeColor="text1"/>
        </w:rPr>
        <w:t xml:space="preserve"> </w:t>
      </w:r>
      <w:r w:rsidR="000C0856" w:rsidRPr="00E028AD">
        <w:rPr>
          <w:color w:val="000000" w:themeColor="text1"/>
        </w:rPr>
        <w:t>F</w:t>
      </w:r>
      <w:r w:rsidR="003450F1" w:rsidRPr="00E028AD">
        <w:rPr>
          <w:color w:val="000000" w:themeColor="text1"/>
        </w:rPr>
        <w:t>or example</w:t>
      </w:r>
      <w:r w:rsidR="000C0856" w:rsidRPr="00E028AD">
        <w:rPr>
          <w:color w:val="000000" w:themeColor="text1"/>
        </w:rPr>
        <w:t>,</w:t>
      </w:r>
      <w:r w:rsidR="003450F1" w:rsidRPr="00E028AD">
        <w:rPr>
          <w:color w:val="000000" w:themeColor="text1"/>
        </w:rPr>
        <w:t xml:space="preserve"> </w:t>
      </w:r>
      <w:r w:rsidR="007D40E8" w:rsidRPr="00E028AD">
        <w:rPr>
          <w:color w:val="000000" w:themeColor="text1"/>
        </w:rPr>
        <w:t>subjective measures can</w:t>
      </w:r>
      <w:r w:rsidR="004523A1" w:rsidRPr="00E028AD">
        <w:rPr>
          <w:color w:val="000000" w:themeColor="text1"/>
        </w:rPr>
        <w:t xml:space="preserve"> enable an insight into students’ </w:t>
      </w:r>
      <w:r w:rsidR="000F28C8" w:rsidRPr="00E028AD">
        <w:rPr>
          <w:color w:val="000000" w:themeColor="text1"/>
        </w:rPr>
        <w:t xml:space="preserve">perceptions of their </w:t>
      </w:r>
      <w:r w:rsidR="00D57194" w:rsidRPr="00E028AD">
        <w:rPr>
          <w:color w:val="000000" w:themeColor="text1"/>
        </w:rPr>
        <w:t>academic functioning</w:t>
      </w:r>
      <w:r w:rsidR="000C0856" w:rsidRPr="00E028AD">
        <w:rPr>
          <w:color w:val="000000" w:themeColor="text1"/>
        </w:rPr>
        <w:t xml:space="preserve"> and progress and how pain </w:t>
      </w:r>
      <w:r w:rsidR="007D40E8" w:rsidRPr="00E028AD">
        <w:rPr>
          <w:color w:val="000000" w:themeColor="text1"/>
        </w:rPr>
        <w:t xml:space="preserve">might </w:t>
      </w:r>
      <w:r w:rsidR="000C0856" w:rsidRPr="00E028AD">
        <w:rPr>
          <w:color w:val="000000" w:themeColor="text1"/>
        </w:rPr>
        <w:t>interfere with those</w:t>
      </w:r>
      <w:r w:rsidR="00774B2C" w:rsidRPr="00E028AD">
        <w:rPr>
          <w:color w:val="000000" w:themeColor="text1"/>
        </w:rPr>
        <w:t>. F</w:t>
      </w:r>
      <w:r w:rsidR="003450F1" w:rsidRPr="00E028AD">
        <w:rPr>
          <w:color w:val="000000" w:themeColor="text1"/>
        </w:rPr>
        <w:t>or improved assessment of academic functioning</w:t>
      </w:r>
      <w:r w:rsidR="00774B2C" w:rsidRPr="00E028AD">
        <w:rPr>
          <w:color w:val="000000" w:themeColor="text1"/>
        </w:rPr>
        <w:t>,</w:t>
      </w:r>
      <w:r w:rsidR="003450F1" w:rsidRPr="00E028AD">
        <w:rPr>
          <w:color w:val="000000" w:themeColor="text1"/>
        </w:rPr>
        <w:t xml:space="preserve"> </w:t>
      </w:r>
      <w:r w:rsidR="00FC626F" w:rsidRPr="00E028AD">
        <w:rPr>
          <w:color w:val="000000" w:themeColor="text1"/>
        </w:rPr>
        <w:t xml:space="preserve">a more comprehensive assessment is </w:t>
      </w:r>
      <w:r w:rsidR="000C0856" w:rsidRPr="00E028AD">
        <w:rPr>
          <w:color w:val="000000" w:themeColor="text1"/>
        </w:rPr>
        <w:t xml:space="preserve">also </w:t>
      </w:r>
      <w:r w:rsidR="00FC626F" w:rsidRPr="00E028AD">
        <w:rPr>
          <w:color w:val="000000" w:themeColor="text1"/>
        </w:rPr>
        <w:t>needed</w:t>
      </w:r>
      <w:r w:rsidR="004523A1" w:rsidRPr="00E028AD">
        <w:rPr>
          <w:color w:val="000000" w:themeColor="text1"/>
        </w:rPr>
        <w:t>.</w:t>
      </w:r>
      <w:r w:rsidR="000C0856" w:rsidRPr="00E028AD">
        <w:rPr>
          <w:color w:val="000000" w:themeColor="text1"/>
        </w:rPr>
        <w:t xml:space="preserve"> For example, our measure could be improved by including questions about students’ engagement in extracurricular activities (</w:t>
      </w:r>
      <w:r w:rsidR="00D168F2" w:rsidRPr="00E028AD">
        <w:rPr>
          <w:color w:val="000000" w:themeColor="text1"/>
        </w:rPr>
        <w:t>13</w:t>
      </w:r>
      <w:r w:rsidR="000C0856" w:rsidRPr="00E028AD">
        <w:rPr>
          <w:color w:val="000000" w:themeColor="text1"/>
        </w:rPr>
        <w:t>)</w:t>
      </w:r>
      <w:r w:rsidR="005F24C4" w:rsidRPr="00E028AD">
        <w:rPr>
          <w:color w:val="000000" w:themeColor="text1"/>
        </w:rPr>
        <w:t>. A</w:t>
      </w:r>
      <w:r w:rsidR="00FC626F" w:rsidRPr="00E028AD">
        <w:rPr>
          <w:color w:val="000000" w:themeColor="text1"/>
        </w:rPr>
        <w:t xml:space="preserve">n advantage of </w:t>
      </w:r>
      <w:r w:rsidR="003109AE" w:rsidRPr="00E028AD">
        <w:rPr>
          <w:color w:val="000000" w:themeColor="text1"/>
        </w:rPr>
        <w:t>our</w:t>
      </w:r>
      <w:r w:rsidR="00FC626F" w:rsidRPr="00E028AD">
        <w:rPr>
          <w:color w:val="000000" w:themeColor="text1"/>
        </w:rPr>
        <w:t xml:space="preserve"> measure is that it specifically focused on pain interfe</w:t>
      </w:r>
      <w:r w:rsidRPr="00E028AD">
        <w:rPr>
          <w:color w:val="000000" w:themeColor="text1"/>
        </w:rPr>
        <w:t>rence with academic functioning as</w:t>
      </w:r>
      <w:r w:rsidR="00FC626F" w:rsidRPr="00E028AD">
        <w:rPr>
          <w:color w:val="000000" w:themeColor="text1"/>
        </w:rPr>
        <w:t xml:space="preserve"> m</w:t>
      </w:r>
      <w:r w:rsidR="00EF697D" w:rsidRPr="00E028AD">
        <w:rPr>
          <w:color w:val="000000" w:themeColor="text1"/>
        </w:rPr>
        <w:t>any</w:t>
      </w:r>
      <w:r w:rsidR="00FC626F" w:rsidRPr="00E028AD">
        <w:rPr>
          <w:color w:val="000000" w:themeColor="text1"/>
        </w:rPr>
        <w:t xml:space="preserve"> existing measures do not </w:t>
      </w:r>
      <w:r w:rsidR="003109AE" w:rsidRPr="00E028AD">
        <w:rPr>
          <w:color w:val="000000" w:themeColor="text1"/>
        </w:rPr>
        <w:t>assess</w:t>
      </w:r>
      <w:r w:rsidR="00FC626F" w:rsidRPr="00E028AD">
        <w:rPr>
          <w:color w:val="000000" w:themeColor="text1"/>
        </w:rPr>
        <w:t xml:space="preserve"> if </w:t>
      </w:r>
      <w:r w:rsidR="00D57194" w:rsidRPr="00E028AD">
        <w:rPr>
          <w:color w:val="000000" w:themeColor="text1"/>
        </w:rPr>
        <w:t>reduced</w:t>
      </w:r>
      <w:r w:rsidR="00FC626F" w:rsidRPr="00E028AD">
        <w:rPr>
          <w:color w:val="000000" w:themeColor="text1"/>
        </w:rPr>
        <w:t xml:space="preserve"> academic functioning is due to pain or other reason (</w:t>
      </w:r>
      <w:r w:rsidR="00D168F2" w:rsidRPr="00E028AD">
        <w:rPr>
          <w:color w:val="000000" w:themeColor="text1"/>
        </w:rPr>
        <w:t>13</w:t>
      </w:r>
      <w:r w:rsidR="00D57194" w:rsidRPr="00E028AD">
        <w:rPr>
          <w:color w:val="000000" w:themeColor="text1"/>
        </w:rPr>
        <w:t xml:space="preserve">). </w:t>
      </w:r>
    </w:p>
    <w:p w14:paraId="5286D23B" w14:textId="1EF44475" w:rsidR="006B1A85" w:rsidRPr="00E028AD" w:rsidRDefault="00D57194" w:rsidP="00937326">
      <w:pPr>
        <w:ind w:firstLine="720"/>
        <w:rPr>
          <w:color w:val="000000" w:themeColor="text1"/>
        </w:rPr>
      </w:pPr>
      <w:r w:rsidRPr="00E028AD">
        <w:rPr>
          <w:color w:val="000000" w:themeColor="text1"/>
        </w:rPr>
        <w:t>The</w:t>
      </w:r>
      <w:r w:rsidR="00DA37A9" w:rsidRPr="00E028AD">
        <w:rPr>
          <w:color w:val="000000" w:themeColor="text1"/>
        </w:rPr>
        <w:t xml:space="preserve"> study was cross sectional and based on self-report measures, </w:t>
      </w:r>
      <w:r w:rsidR="00527568" w:rsidRPr="00E028AD">
        <w:rPr>
          <w:color w:val="000000" w:themeColor="text1"/>
        </w:rPr>
        <w:t>hence no causal relationship can be inferred. Future research should examine the existing relationships using longitudinal designs</w:t>
      </w:r>
      <w:r w:rsidRPr="00E028AD">
        <w:rPr>
          <w:color w:val="000000" w:themeColor="text1"/>
        </w:rPr>
        <w:t>. T</w:t>
      </w:r>
      <w:r w:rsidR="00EF697D" w:rsidRPr="00E028AD">
        <w:rPr>
          <w:color w:val="000000" w:themeColor="text1"/>
        </w:rPr>
        <w:t xml:space="preserve">his would enable an understanding of the role of </w:t>
      </w:r>
      <w:r w:rsidR="00E90929" w:rsidRPr="00E028AD">
        <w:rPr>
          <w:color w:val="000000" w:themeColor="text1"/>
        </w:rPr>
        <w:t>social support as a potential mediator</w:t>
      </w:r>
      <w:r w:rsidR="00EF697D" w:rsidRPr="00E028AD">
        <w:rPr>
          <w:color w:val="000000" w:themeColor="text1"/>
        </w:rPr>
        <w:t xml:space="preserve"> </w:t>
      </w:r>
      <w:r w:rsidR="00E90929" w:rsidRPr="00E028AD">
        <w:rPr>
          <w:color w:val="000000" w:themeColor="text1"/>
        </w:rPr>
        <w:t xml:space="preserve">of the relationship </w:t>
      </w:r>
      <w:r w:rsidR="00EF697D" w:rsidRPr="00E028AD">
        <w:rPr>
          <w:color w:val="000000" w:themeColor="text1"/>
        </w:rPr>
        <w:t xml:space="preserve">between pain and </w:t>
      </w:r>
      <w:r w:rsidRPr="00E028AD">
        <w:rPr>
          <w:color w:val="000000" w:themeColor="text1"/>
        </w:rPr>
        <w:t>psychological and</w:t>
      </w:r>
      <w:r w:rsidR="00EF697D" w:rsidRPr="00E028AD">
        <w:rPr>
          <w:color w:val="000000" w:themeColor="text1"/>
        </w:rPr>
        <w:t xml:space="preserve"> academic functioning in university students. </w:t>
      </w:r>
      <w:r w:rsidR="00EA1D37" w:rsidRPr="00E028AD">
        <w:rPr>
          <w:color w:val="000000" w:themeColor="text1"/>
        </w:rPr>
        <w:t>Finally, all participants were Chinese nationals s</w:t>
      </w:r>
      <w:r w:rsidR="00774B2C" w:rsidRPr="00E028AD">
        <w:rPr>
          <w:color w:val="000000" w:themeColor="text1"/>
        </w:rPr>
        <w:t>tudying at Chinese universities</w:t>
      </w:r>
      <w:r w:rsidR="00517533" w:rsidRPr="00E028AD">
        <w:rPr>
          <w:color w:val="000000" w:themeColor="text1"/>
        </w:rPr>
        <w:t xml:space="preserve"> and recruited online. </w:t>
      </w:r>
      <w:r w:rsidR="00EF697D" w:rsidRPr="00E028AD">
        <w:rPr>
          <w:color w:val="000000" w:themeColor="text1"/>
        </w:rPr>
        <w:t>This reduces the generalizability of our results, although the p</w:t>
      </w:r>
      <w:r w:rsidR="009C1145" w:rsidRPr="00E028AD">
        <w:rPr>
          <w:color w:val="000000" w:themeColor="text1"/>
        </w:rPr>
        <w:t xml:space="preserve">revalence of chronic pain in </w:t>
      </w:r>
      <w:r w:rsidR="009C1145" w:rsidRPr="00E028AD">
        <w:rPr>
          <w:color w:val="000000" w:themeColor="text1"/>
        </w:rPr>
        <w:lastRenderedPageBreak/>
        <w:t xml:space="preserve">adolescents in China </w:t>
      </w:r>
      <w:r w:rsidR="008C5F25" w:rsidRPr="00E028AD">
        <w:rPr>
          <w:color w:val="000000" w:themeColor="text1"/>
        </w:rPr>
        <w:t>(</w:t>
      </w:r>
      <w:r w:rsidR="00D168F2" w:rsidRPr="00E028AD">
        <w:rPr>
          <w:color w:val="000000" w:themeColor="text1"/>
        </w:rPr>
        <w:t>2</w:t>
      </w:r>
      <w:r w:rsidR="008C5F25" w:rsidRPr="00E028AD">
        <w:rPr>
          <w:color w:val="000000" w:themeColor="text1"/>
        </w:rPr>
        <w:t xml:space="preserve">) </w:t>
      </w:r>
      <w:r w:rsidR="009C1145" w:rsidRPr="00E028AD">
        <w:rPr>
          <w:color w:val="000000" w:themeColor="text1"/>
        </w:rPr>
        <w:t xml:space="preserve">is comparable to the prevalence rates </w:t>
      </w:r>
      <w:r w:rsidR="008C5F25" w:rsidRPr="00E028AD">
        <w:rPr>
          <w:color w:val="000000" w:themeColor="text1"/>
        </w:rPr>
        <w:t>in other countr</w:t>
      </w:r>
      <w:r w:rsidR="00D168F2" w:rsidRPr="00E028AD">
        <w:rPr>
          <w:color w:val="000000" w:themeColor="text1"/>
        </w:rPr>
        <w:t>ies such as the United States (3</w:t>
      </w:r>
      <w:r w:rsidR="008C5F25" w:rsidRPr="00E028AD">
        <w:rPr>
          <w:color w:val="000000" w:themeColor="text1"/>
        </w:rPr>
        <w:t xml:space="preserve">). </w:t>
      </w:r>
    </w:p>
    <w:p w14:paraId="199665A7" w14:textId="1E7FA5D6" w:rsidR="005A491C" w:rsidRPr="00E028AD" w:rsidRDefault="00CB7975" w:rsidP="00084861">
      <w:pPr>
        <w:keepNext/>
        <w:widowControl w:val="0"/>
        <w:autoSpaceDE w:val="0"/>
        <w:autoSpaceDN w:val="0"/>
        <w:adjustRightInd w:val="0"/>
        <w:spacing w:before="120" w:after="120"/>
        <w:ind w:firstLine="720"/>
        <w:rPr>
          <w:color w:val="000000" w:themeColor="text1"/>
        </w:rPr>
      </w:pPr>
      <w:r w:rsidRPr="00E028AD">
        <w:rPr>
          <w:color w:val="000000" w:themeColor="text1"/>
        </w:rPr>
        <w:t>The study findings provide potential implications for educational settings and practices.</w:t>
      </w:r>
      <w:r w:rsidR="00311EB0" w:rsidRPr="00E028AD">
        <w:rPr>
          <w:color w:val="000000" w:themeColor="text1"/>
        </w:rPr>
        <w:t xml:space="preserve"> </w:t>
      </w:r>
      <w:r w:rsidRPr="00E028AD">
        <w:rPr>
          <w:color w:val="000000" w:themeColor="text1"/>
        </w:rPr>
        <w:t>They indicate that identifying appropriate support mechanisms for university students</w:t>
      </w:r>
      <w:r w:rsidR="00337C2B" w:rsidRPr="00E028AD">
        <w:rPr>
          <w:color w:val="000000" w:themeColor="text1"/>
        </w:rPr>
        <w:t xml:space="preserve"> with pain</w:t>
      </w:r>
      <w:r w:rsidRPr="00E028AD">
        <w:rPr>
          <w:color w:val="000000" w:themeColor="text1"/>
        </w:rPr>
        <w:t xml:space="preserve"> is a priority. Many universities do not have a system in place for identifying students with chronic medical conditions </w:t>
      </w:r>
      <w:r w:rsidRPr="00E028AD">
        <w:rPr>
          <w:color w:val="000000" w:themeColor="text1"/>
        </w:rPr>
        <w:fldChar w:fldCharType="begin"/>
      </w:r>
      <w:r w:rsidR="00D24EB1" w:rsidRPr="00E028AD">
        <w:rPr>
          <w:color w:val="000000" w:themeColor="text1"/>
        </w:rPr>
        <w:instrText xml:space="preserve"> ADDIN EN.CITE &lt;EndNote&gt;&lt;Cite&gt;&lt;Author&gt;Lemly&lt;/Author&gt;&lt;Year&gt;2014&lt;/Year&gt;&lt;RecNum&gt;597&lt;/RecNum&gt;&lt;DisplayText&gt;(34)&lt;/DisplayText&gt;&lt;record&gt;&lt;rec-number&gt;597&lt;/rec-number&gt;&lt;foreign-keys&gt;&lt;key app="EN" db-id="red9zd0fkdzv00ep9ddvwv92fw9s2teeszrw" timestamp="0"&gt;597&lt;/key&gt;&lt;/foreign-keys&gt;&lt;ref-type name="Journal Article"&gt;17&lt;/ref-type&gt;&lt;contributors&gt;&lt;authors&gt;&lt;author&gt;Lemly, Diana C.&lt;/author&gt;&lt;author&gt;Lawlor, Katherine&lt;/author&gt;&lt;author&gt;Scherer, Emily A.&lt;/author&gt;&lt;author&gt;Kelemen, Skyler&lt;/author&gt;&lt;author&gt;Weitzman, Elissa R.&lt;/author&gt;&lt;/authors&gt;&lt;/contributors&gt;&lt;titles&gt;&lt;title&gt;College Health Service Capacity to Support Youth With Chronic Medical Conditions&lt;/title&gt;&lt;secondary-title&gt;Pediatrics&lt;/secondary-title&gt;&lt;/titles&gt;&lt;dates&gt;&lt;year&gt;2014&lt;/year&gt;&lt;/dates&gt;&lt;urls&gt;&lt;related-urls&gt;&lt;url&gt;http://pediatrics.aappublications.org/content/pediatrics/early/2014/10/21/peds.2014-1304.full.pdf&lt;/url&gt;&lt;/related-urls&gt;&lt;/urls&gt;&lt;electronic-resource-num&gt;10.1542/peds.2014-1304&lt;/electronic-resource-num&gt;&lt;/record&gt;&lt;/Cite&gt;&lt;/EndNote&gt;</w:instrText>
      </w:r>
      <w:r w:rsidRPr="00E028AD">
        <w:rPr>
          <w:color w:val="000000" w:themeColor="text1"/>
        </w:rPr>
        <w:fldChar w:fldCharType="separate"/>
      </w:r>
      <w:r w:rsidR="00D24EB1" w:rsidRPr="00E028AD">
        <w:rPr>
          <w:noProof/>
          <w:color w:val="000000" w:themeColor="text1"/>
        </w:rPr>
        <w:t>(</w:t>
      </w:r>
      <w:hyperlink w:anchor="_ENREF_34" w:tooltip="Lemly, 2014 #597" w:history="1">
        <w:r w:rsidR="00FF4E8A" w:rsidRPr="00E028AD">
          <w:rPr>
            <w:noProof/>
            <w:color w:val="000000" w:themeColor="text1"/>
          </w:rPr>
          <w:t>34</w:t>
        </w:r>
      </w:hyperlink>
      <w:r w:rsidR="00D24EB1" w:rsidRPr="00E028AD">
        <w:rPr>
          <w:noProof/>
          <w:color w:val="000000" w:themeColor="text1"/>
        </w:rPr>
        <w:t>)</w:t>
      </w:r>
      <w:r w:rsidRPr="00E028AD">
        <w:rPr>
          <w:color w:val="000000" w:themeColor="text1"/>
        </w:rPr>
        <w:fldChar w:fldCharType="end"/>
      </w:r>
      <w:r w:rsidR="005A491C" w:rsidRPr="00E028AD">
        <w:rPr>
          <w:color w:val="000000" w:themeColor="text1"/>
        </w:rPr>
        <w:t xml:space="preserve">. This could be due to the lack of knowledge and awareness that chronic pain is common among adolescents and young adults. Additionally, many universities do not have a system in place for </w:t>
      </w:r>
      <w:r w:rsidRPr="00E028AD">
        <w:rPr>
          <w:color w:val="000000" w:themeColor="text1"/>
        </w:rPr>
        <w:t>providing appropriate support</w:t>
      </w:r>
      <w:r w:rsidR="005A491C" w:rsidRPr="00E028AD">
        <w:rPr>
          <w:color w:val="000000" w:themeColor="text1"/>
        </w:rPr>
        <w:t xml:space="preserve"> to students with pain. Our findings indicate that social support plays an important role in university students’ psychological </w:t>
      </w:r>
      <w:r w:rsidR="00650105" w:rsidRPr="00E028AD">
        <w:rPr>
          <w:color w:val="000000" w:themeColor="text1"/>
        </w:rPr>
        <w:t>functioning;</w:t>
      </w:r>
      <w:r w:rsidR="005A491C" w:rsidRPr="00E028AD">
        <w:rPr>
          <w:color w:val="000000" w:themeColor="text1"/>
        </w:rPr>
        <w:t xml:space="preserve"> </w:t>
      </w:r>
      <w:r w:rsidR="00650105" w:rsidRPr="00E028AD">
        <w:rPr>
          <w:color w:val="000000" w:themeColor="text1"/>
        </w:rPr>
        <w:t>hence,</w:t>
      </w:r>
      <w:r w:rsidR="005A491C" w:rsidRPr="00E028AD">
        <w:rPr>
          <w:color w:val="000000" w:themeColor="text1"/>
        </w:rPr>
        <w:t xml:space="preserve"> universities should </w:t>
      </w:r>
      <w:r w:rsidR="004E2092" w:rsidRPr="00E028AD">
        <w:rPr>
          <w:color w:val="000000" w:themeColor="text1"/>
        </w:rPr>
        <w:t xml:space="preserve">try to identify and develop appropriate support </w:t>
      </w:r>
      <w:r w:rsidR="00337C2B" w:rsidRPr="00E028AD">
        <w:rPr>
          <w:color w:val="000000" w:themeColor="text1"/>
        </w:rPr>
        <w:t xml:space="preserve">and interventions </w:t>
      </w:r>
      <w:r w:rsidR="004E2092" w:rsidRPr="00E028AD">
        <w:rPr>
          <w:color w:val="000000" w:themeColor="text1"/>
        </w:rPr>
        <w:t xml:space="preserve">at both individual (such as peer support schemes) and institutional level. </w:t>
      </w:r>
      <w:r w:rsidR="00BC7594" w:rsidRPr="00E028AD">
        <w:rPr>
          <w:color w:val="000000" w:themeColor="text1"/>
        </w:rPr>
        <w:t xml:space="preserve">However, while </w:t>
      </w:r>
      <w:r w:rsidR="00650105" w:rsidRPr="00E028AD">
        <w:rPr>
          <w:color w:val="000000" w:themeColor="text1"/>
        </w:rPr>
        <w:t>social support may be helpful for reducing psychological distress</w:t>
      </w:r>
      <w:r w:rsidR="000A6E06" w:rsidRPr="00E028AD">
        <w:rPr>
          <w:color w:val="000000" w:themeColor="text1"/>
        </w:rPr>
        <w:t xml:space="preserve"> related to </w:t>
      </w:r>
      <w:r w:rsidR="00B26E90" w:rsidRPr="00E028AD">
        <w:rPr>
          <w:color w:val="000000" w:themeColor="text1"/>
        </w:rPr>
        <w:t>pain,</w:t>
      </w:r>
      <w:r w:rsidR="00650105" w:rsidRPr="00E028AD">
        <w:rPr>
          <w:color w:val="000000" w:themeColor="text1"/>
        </w:rPr>
        <w:t xml:space="preserve"> this is unlike</w:t>
      </w:r>
      <w:r w:rsidR="00B26E90" w:rsidRPr="00E028AD">
        <w:rPr>
          <w:color w:val="000000" w:themeColor="text1"/>
        </w:rPr>
        <w:t xml:space="preserve">ly to improve academic </w:t>
      </w:r>
      <w:r w:rsidR="00333493" w:rsidRPr="00E028AD">
        <w:rPr>
          <w:color w:val="000000" w:themeColor="text1"/>
        </w:rPr>
        <w:t xml:space="preserve">function, which was related to disability and pain intensity in our study. </w:t>
      </w:r>
      <w:r w:rsidR="00311EB0" w:rsidRPr="00E028AD">
        <w:rPr>
          <w:color w:val="000000" w:themeColor="text1"/>
        </w:rPr>
        <w:t>Therefore, u</w:t>
      </w:r>
      <w:r w:rsidR="00333493" w:rsidRPr="00E028AD">
        <w:rPr>
          <w:color w:val="000000" w:themeColor="text1"/>
        </w:rPr>
        <w:t xml:space="preserve">niversity support services should </w:t>
      </w:r>
      <w:r w:rsidR="00E73EA7" w:rsidRPr="00E028AD">
        <w:rPr>
          <w:color w:val="000000" w:themeColor="text1"/>
        </w:rPr>
        <w:t xml:space="preserve">also </w:t>
      </w:r>
      <w:r w:rsidR="00E55624" w:rsidRPr="00E028AD">
        <w:rPr>
          <w:color w:val="000000" w:themeColor="text1"/>
        </w:rPr>
        <w:t>consider</w:t>
      </w:r>
      <w:r w:rsidR="00333493" w:rsidRPr="00E028AD">
        <w:rPr>
          <w:color w:val="000000" w:themeColor="text1"/>
        </w:rPr>
        <w:t xml:space="preserve"> h</w:t>
      </w:r>
      <w:r w:rsidR="00E73EA7" w:rsidRPr="00E028AD">
        <w:rPr>
          <w:color w:val="000000" w:themeColor="text1"/>
        </w:rPr>
        <w:t>ow to help</w:t>
      </w:r>
      <w:r w:rsidR="00333493" w:rsidRPr="00E028AD">
        <w:rPr>
          <w:color w:val="000000" w:themeColor="text1"/>
        </w:rPr>
        <w:t xml:space="preserve"> </w:t>
      </w:r>
      <w:r w:rsidR="00E55624" w:rsidRPr="00E028AD">
        <w:rPr>
          <w:color w:val="000000" w:themeColor="text1"/>
        </w:rPr>
        <w:t>students</w:t>
      </w:r>
      <w:r w:rsidR="00333493" w:rsidRPr="00E028AD">
        <w:rPr>
          <w:color w:val="000000" w:themeColor="text1"/>
        </w:rPr>
        <w:t xml:space="preserve"> </w:t>
      </w:r>
      <w:r w:rsidR="00E55624" w:rsidRPr="00E028AD">
        <w:rPr>
          <w:color w:val="000000" w:themeColor="text1"/>
        </w:rPr>
        <w:t>manage</w:t>
      </w:r>
      <w:r w:rsidR="00333493" w:rsidRPr="00E028AD">
        <w:rPr>
          <w:color w:val="000000" w:themeColor="text1"/>
        </w:rPr>
        <w:t xml:space="preserve"> their pain better. </w:t>
      </w:r>
      <w:r w:rsidR="00B26E90" w:rsidRPr="00E028AD">
        <w:rPr>
          <w:color w:val="000000" w:themeColor="text1"/>
        </w:rPr>
        <w:t xml:space="preserve"> </w:t>
      </w:r>
    </w:p>
    <w:p w14:paraId="0BBD2672" w14:textId="1B68ABE0" w:rsidR="00742F7D" w:rsidRPr="00E028AD" w:rsidRDefault="00CB7975" w:rsidP="005A491C">
      <w:pPr>
        <w:keepNext/>
        <w:widowControl w:val="0"/>
        <w:autoSpaceDE w:val="0"/>
        <w:autoSpaceDN w:val="0"/>
        <w:adjustRightInd w:val="0"/>
        <w:spacing w:before="120" w:after="120"/>
        <w:ind w:firstLine="720"/>
        <w:rPr>
          <w:color w:val="000000" w:themeColor="text1"/>
        </w:rPr>
      </w:pPr>
      <w:r w:rsidRPr="00E028AD">
        <w:rPr>
          <w:color w:val="000000" w:themeColor="text1"/>
        </w:rPr>
        <w:t xml:space="preserve"> </w:t>
      </w:r>
      <w:r w:rsidR="005F3FF0" w:rsidRPr="00E028AD">
        <w:rPr>
          <w:color w:val="000000" w:themeColor="text1"/>
        </w:rPr>
        <w:t>In conclusion, t</w:t>
      </w:r>
      <w:r w:rsidR="00072364" w:rsidRPr="00E028AD">
        <w:rPr>
          <w:color w:val="000000" w:themeColor="text1"/>
        </w:rPr>
        <w:t>he study findings</w:t>
      </w:r>
      <w:r w:rsidR="007F60A2" w:rsidRPr="00E028AD">
        <w:rPr>
          <w:color w:val="000000" w:themeColor="text1"/>
        </w:rPr>
        <w:t xml:space="preserve"> show that pain, disability and </w:t>
      </w:r>
      <w:r w:rsidR="00072364" w:rsidRPr="00E028AD">
        <w:rPr>
          <w:color w:val="000000" w:themeColor="text1"/>
        </w:rPr>
        <w:t xml:space="preserve">perceived </w:t>
      </w:r>
      <w:r w:rsidR="007F60A2" w:rsidRPr="00E028AD">
        <w:rPr>
          <w:color w:val="000000" w:themeColor="text1"/>
        </w:rPr>
        <w:t xml:space="preserve">social support </w:t>
      </w:r>
      <w:r w:rsidR="00F95147" w:rsidRPr="00E028AD">
        <w:rPr>
          <w:color w:val="000000" w:themeColor="text1"/>
        </w:rPr>
        <w:t xml:space="preserve">are </w:t>
      </w:r>
      <w:r w:rsidR="007F60A2" w:rsidRPr="00E028AD">
        <w:rPr>
          <w:color w:val="000000" w:themeColor="text1"/>
        </w:rPr>
        <w:t>associated with psychological and academic funct</w:t>
      </w:r>
      <w:r w:rsidR="00F95147" w:rsidRPr="00E028AD">
        <w:rPr>
          <w:color w:val="000000" w:themeColor="text1"/>
        </w:rPr>
        <w:t>ioning in university students</w:t>
      </w:r>
      <w:r w:rsidR="005F24C4" w:rsidRPr="00E028AD">
        <w:rPr>
          <w:color w:val="000000" w:themeColor="text1"/>
        </w:rPr>
        <w:t xml:space="preserve"> with pain</w:t>
      </w:r>
      <w:r w:rsidR="00F95147" w:rsidRPr="00E028AD">
        <w:rPr>
          <w:color w:val="000000" w:themeColor="text1"/>
        </w:rPr>
        <w:t xml:space="preserve">. </w:t>
      </w:r>
      <w:r w:rsidR="00E90929" w:rsidRPr="00E028AD">
        <w:rPr>
          <w:color w:val="000000" w:themeColor="text1"/>
        </w:rPr>
        <w:t>The</w:t>
      </w:r>
      <w:r w:rsidR="007F60A2" w:rsidRPr="00E028AD">
        <w:rPr>
          <w:color w:val="000000" w:themeColor="text1"/>
        </w:rPr>
        <w:t xml:space="preserve"> findings warrant further investigation of these relationships</w:t>
      </w:r>
      <w:r w:rsidR="00072364" w:rsidRPr="00E028AD">
        <w:rPr>
          <w:color w:val="000000" w:themeColor="text1"/>
        </w:rPr>
        <w:t xml:space="preserve">. </w:t>
      </w:r>
      <w:r w:rsidR="004E5E4D" w:rsidRPr="00E028AD">
        <w:rPr>
          <w:color w:val="000000" w:themeColor="text1"/>
        </w:rPr>
        <w:t>F</w:t>
      </w:r>
      <w:r w:rsidR="00F41752" w:rsidRPr="00E028AD">
        <w:rPr>
          <w:color w:val="000000" w:themeColor="text1"/>
        </w:rPr>
        <w:t xml:space="preserve">urther longitudinal research </w:t>
      </w:r>
      <w:r w:rsidR="002A6E5F" w:rsidRPr="00E028AD">
        <w:rPr>
          <w:color w:val="000000" w:themeColor="text1"/>
        </w:rPr>
        <w:t xml:space="preserve">would enable </w:t>
      </w:r>
      <w:r w:rsidR="00621193" w:rsidRPr="00E028AD">
        <w:rPr>
          <w:color w:val="000000" w:themeColor="text1"/>
        </w:rPr>
        <w:t>a better understa</w:t>
      </w:r>
      <w:r w:rsidR="00E90929" w:rsidRPr="00E028AD">
        <w:rPr>
          <w:color w:val="000000" w:themeColor="text1"/>
        </w:rPr>
        <w:t>nding</w:t>
      </w:r>
      <w:r w:rsidR="00621193" w:rsidRPr="00E028AD">
        <w:rPr>
          <w:color w:val="000000" w:themeColor="text1"/>
        </w:rPr>
        <w:t xml:space="preserve"> of </w:t>
      </w:r>
      <w:r w:rsidR="00DE2A12" w:rsidRPr="00E028AD">
        <w:rPr>
          <w:color w:val="000000" w:themeColor="text1"/>
        </w:rPr>
        <w:t>potential mediators</w:t>
      </w:r>
      <w:r w:rsidR="005F24C4" w:rsidRPr="00E028AD">
        <w:rPr>
          <w:color w:val="000000" w:themeColor="text1"/>
        </w:rPr>
        <w:t xml:space="preserve"> of these relationships. It would also enable </w:t>
      </w:r>
      <w:r w:rsidR="00072364" w:rsidRPr="00E028AD">
        <w:rPr>
          <w:color w:val="000000" w:themeColor="text1"/>
        </w:rPr>
        <w:t xml:space="preserve">the development of interventions </w:t>
      </w:r>
      <w:r w:rsidR="00621193" w:rsidRPr="00E028AD">
        <w:rPr>
          <w:color w:val="000000" w:themeColor="text1"/>
        </w:rPr>
        <w:t xml:space="preserve">that </w:t>
      </w:r>
      <w:r w:rsidR="004B7EE7" w:rsidRPr="00E028AD">
        <w:rPr>
          <w:color w:val="000000" w:themeColor="text1"/>
        </w:rPr>
        <w:t>might</w:t>
      </w:r>
      <w:r w:rsidR="00621193" w:rsidRPr="00E028AD">
        <w:rPr>
          <w:color w:val="000000" w:themeColor="text1"/>
        </w:rPr>
        <w:t xml:space="preserve"> </w:t>
      </w:r>
      <w:r w:rsidR="00621193" w:rsidRPr="00E028AD">
        <w:rPr>
          <w:color w:val="000000" w:themeColor="text1"/>
        </w:rPr>
        <w:lastRenderedPageBreak/>
        <w:t>help</w:t>
      </w:r>
      <w:r w:rsidR="00072364" w:rsidRPr="00E028AD">
        <w:rPr>
          <w:color w:val="000000" w:themeColor="text1"/>
        </w:rPr>
        <w:t xml:space="preserve"> minimise the impact of pain </w:t>
      </w:r>
      <w:r w:rsidR="00774B2C" w:rsidRPr="00E028AD">
        <w:rPr>
          <w:color w:val="000000" w:themeColor="text1"/>
        </w:rPr>
        <w:t>on university students</w:t>
      </w:r>
      <w:r w:rsidR="00527568" w:rsidRPr="00E028AD">
        <w:rPr>
          <w:color w:val="000000" w:themeColor="text1"/>
        </w:rPr>
        <w:t xml:space="preserve">.  </w:t>
      </w:r>
    </w:p>
    <w:p w14:paraId="1DAA378F" w14:textId="783BD743" w:rsidR="00774B2C" w:rsidRPr="00E028AD" w:rsidRDefault="006015DD" w:rsidP="001845E1">
      <w:pPr>
        <w:keepNext/>
        <w:widowControl w:val="0"/>
        <w:autoSpaceDE w:val="0"/>
        <w:autoSpaceDN w:val="0"/>
        <w:adjustRightInd w:val="0"/>
        <w:spacing w:before="120" w:after="120"/>
        <w:rPr>
          <w:b/>
          <w:color w:val="000000" w:themeColor="text1"/>
        </w:rPr>
      </w:pPr>
      <w:r w:rsidRPr="00E028AD">
        <w:rPr>
          <w:b/>
          <w:color w:val="000000" w:themeColor="text1"/>
        </w:rPr>
        <w:t>Acknowledgments</w:t>
      </w:r>
    </w:p>
    <w:p w14:paraId="1E379AFB" w14:textId="3DC34831" w:rsidR="006015DD" w:rsidRPr="00E028AD" w:rsidRDefault="006015DD" w:rsidP="009E4CA3">
      <w:pPr>
        <w:keepNext/>
        <w:widowControl w:val="0"/>
        <w:autoSpaceDE w:val="0"/>
        <w:autoSpaceDN w:val="0"/>
        <w:adjustRightInd w:val="0"/>
        <w:spacing w:before="120" w:after="120"/>
        <w:ind w:firstLine="720"/>
        <w:rPr>
          <w:color w:val="000000" w:themeColor="text1"/>
        </w:rPr>
      </w:pPr>
      <w:r w:rsidRPr="00E028AD">
        <w:rPr>
          <w:color w:val="000000" w:themeColor="text1"/>
        </w:rPr>
        <w:t xml:space="preserve">We thank all participants for taking part in this study. </w:t>
      </w:r>
    </w:p>
    <w:p w14:paraId="0F02D399" w14:textId="77777777" w:rsidR="00742F7D" w:rsidRPr="00E028AD" w:rsidRDefault="00742F7D" w:rsidP="001845E1">
      <w:pPr>
        <w:pStyle w:val="Tabletitle"/>
        <w:spacing w:before="0" w:line="480" w:lineRule="auto"/>
        <w:rPr>
          <w:b/>
          <w:color w:val="000000" w:themeColor="text1"/>
        </w:rPr>
      </w:pPr>
      <w:r w:rsidRPr="00E028AD">
        <w:rPr>
          <w:b/>
          <w:color w:val="000000" w:themeColor="text1"/>
        </w:rPr>
        <w:t xml:space="preserve">Disclosure Statement </w:t>
      </w:r>
    </w:p>
    <w:p w14:paraId="4DA2CF06" w14:textId="128FD04F" w:rsidR="005F3FF0" w:rsidRPr="00E028AD" w:rsidRDefault="006556CD" w:rsidP="00332FF3">
      <w:pPr>
        <w:pStyle w:val="Tabletitle"/>
        <w:spacing w:before="0" w:line="480" w:lineRule="auto"/>
        <w:ind w:firstLine="720"/>
        <w:rPr>
          <w:b/>
          <w:color w:val="000000" w:themeColor="text1"/>
        </w:rPr>
      </w:pPr>
      <w:r w:rsidRPr="00E028AD">
        <w:rPr>
          <w:color w:val="000000" w:themeColor="text1"/>
        </w:rPr>
        <w:t>Authors report no conflict of interest</w:t>
      </w:r>
      <w:r w:rsidR="00742F7D" w:rsidRPr="00E028AD">
        <w:rPr>
          <w:color w:val="000000" w:themeColor="text1"/>
        </w:rPr>
        <w:t>.</w:t>
      </w:r>
      <w:r w:rsidRPr="00E028AD">
        <w:rPr>
          <w:color w:val="000000" w:themeColor="text1"/>
        </w:rPr>
        <w:t xml:space="preserve"> </w:t>
      </w:r>
      <w:r w:rsidR="00B6168D" w:rsidRPr="00E028AD">
        <w:rPr>
          <w:color w:val="000000" w:themeColor="text1"/>
        </w:rPr>
        <w:t xml:space="preserve">No funding was obtained for this study. </w:t>
      </w:r>
    </w:p>
    <w:p w14:paraId="1F4615CF" w14:textId="77777777" w:rsidR="009260E2" w:rsidRPr="00E028AD" w:rsidRDefault="009260E2" w:rsidP="006B1404">
      <w:pPr>
        <w:pStyle w:val="Figurecaption"/>
        <w:spacing w:line="480" w:lineRule="auto"/>
        <w:jc w:val="center"/>
        <w:rPr>
          <w:b/>
          <w:color w:val="000000" w:themeColor="text1"/>
        </w:rPr>
      </w:pPr>
    </w:p>
    <w:p w14:paraId="1D6A4FB4" w14:textId="19319C4E" w:rsidR="005359F7" w:rsidRPr="00E028AD" w:rsidRDefault="007B5216" w:rsidP="006B1404">
      <w:pPr>
        <w:pStyle w:val="Figurecaption"/>
        <w:spacing w:line="480" w:lineRule="auto"/>
        <w:jc w:val="center"/>
        <w:rPr>
          <w:b/>
          <w:color w:val="000000" w:themeColor="text1"/>
        </w:rPr>
      </w:pPr>
      <w:r w:rsidRPr="00E028AD">
        <w:rPr>
          <w:b/>
          <w:color w:val="000000" w:themeColor="text1"/>
        </w:rPr>
        <w:t>References</w:t>
      </w:r>
    </w:p>
    <w:p w14:paraId="6F9678FC" w14:textId="77777777" w:rsidR="00FF4E8A" w:rsidRPr="00E028AD" w:rsidRDefault="005359F7" w:rsidP="00FF4E8A">
      <w:pPr>
        <w:pStyle w:val="EndNoteBibliography"/>
        <w:rPr>
          <w:color w:val="000000" w:themeColor="text1"/>
        </w:rPr>
      </w:pPr>
      <w:r w:rsidRPr="00E028AD">
        <w:rPr>
          <w:color w:val="000000" w:themeColor="text1"/>
        </w:rPr>
        <w:fldChar w:fldCharType="begin"/>
      </w:r>
      <w:r w:rsidRPr="00E028AD">
        <w:rPr>
          <w:color w:val="000000" w:themeColor="text1"/>
        </w:rPr>
        <w:instrText xml:space="preserve"> ADDIN EN.REFLIST </w:instrText>
      </w:r>
      <w:r w:rsidRPr="00E028AD">
        <w:rPr>
          <w:color w:val="000000" w:themeColor="text1"/>
        </w:rPr>
        <w:fldChar w:fldCharType="separate"/>
      </w:r>
      <w:bookmarkStart w:id="1" w:name="_ENREF_1"/>
      <w:r w:rsidR="00FF4E8A" w:rsidRPr="00E028AD">
        <w:rPr>
          <w:color w:val="000000" w:themeColor="text1"/>
        </w:rPr>
        <w:t>1.</w:t>
      </w:r>
      <w:r w:rsidR="00FF4E8A" w:rsidRPr="00E028AD">
        <w:rPr>
          <w:color w:val="000000" w:themeColor="text1"/>
        </w:rPr>
        <w:tab/>
        <w:t>Stallman HM. Psychological distress in university students: A comparison with general population data. Australian Psychologist. 2010;45(4):249-57.</w:t>
      </w:r>
      <w:bookmarkEnd w:id="1"/>
    </w:p>
    <w:p w14:paraId="376009BA" w14:textId="77777777" w:rsidR="00FF4E8A" w:rsidRPr="00E028AD" w:rsidRDefault="00FF4E8A" w:rsidP="00FF4E8A">
      <w:pPr>
        <w:pStyle w:val="EndNoteBibliography"/>
        <w:rPr>
          <w:color w:val="000000" w:themeColor="text1"/>
        </w:rPr>
      </w:pPr>
      <w:bookmarkStart w:id="2" w:name="_ENREF_2"/>
      <w:r w:rsidRPr="00E028AD">
        <w:rPr>
          <w:color w:val="000000" w:themeColor="text1"/>
        </w:rPr>
        <w:t>2.</w:t>
      </w:r>
      <w:r w:rsidRPr="00E028AD">
        <w:rPr>
          <w:color w:val="000000" w:themeColor="text1"/>
        </w:rPr>
        <w:tab/>
        <w:t>Kennedy C, Kassab O, Gilkey D, Linnel S, Morris D. Psychosocial factors and low back pain among college students. J Am Coll Health. 2008;57(2):191-5.</w:t>
      </w:r>
      <w:bookmarkEnd w:id="2"/>
    </w:p>
    <w:p w14:paraId="18959FEB" w14:textId="77777777" w:rsidR="00FF4E8A" w:rsidRPr="00E028AD" w:rsidRDefault="00FF4E8A" w:rsidP="00FF4E8A">
      <w:pPr>
        <w:pStyle w:val="EndNoteBibliography"/>
        <w:rPr>
          <w:color w:val="000000" w:themeColor="text1"/>
        </w:rPr>
      </w:pPr>
      <w:bookmarkStart w:id="3" w:name="_ENREF_3"/>
      <w:r w:rsidRPr="00E028AD">
        <w:rPr>
          <w:color w:val="000000" w:themeColor="text1"/>
        </w:rPr>
        <w:t>3.</w:t>
      </w:r>
      <w:r w:rsidRPr="00E028AD">
        <w:rPr>
          <w:color w:val="000000" w:themeColor="text1"/>
        </w:rPr>
        <w:tab/>
        <w:t>Gilkey DP, Keefe TJ, Peel JL, Kassab OM, Kennedy CA. Risk factors associated with back pain: a cross-sectional study of 963 college students. J Manipulative Physiol Ther. 2010;33(2):88-95.</w:t>
      </w:r>
      <w:bookmarkEnd w:id="3"/>
    </w:p>
    <w:p w14:paraId="6B58CA7B" w14:textId="77777777" w:rsidR="00FF4E8A" w:rsidRPr="00E028AD" w:rsidRDefault="00FF4E8A" w:rsidP="00FF4E8A">
      <w:pPr>
        <w:pStyle w:val="EndNoteBibliography"/>
        <w:rPr>
          <w:color w:val="000000" w:themeColor="text1"/>
        </w:rPr>
      </w:pPr>
      <w:bookmarkStart w:id="4" w:name="_ENREF_4"/>
      <w:r w:rsidRPr="00E028AD">
        <w:rPr>
          <w:color w:val="000000" w:themeColor="text1"/>
        </w:rPr>
        <w:t>4.</w:t>
      </w:r>
      <w:r w:rsidRPr="00E028AD">
        <w:rPr>
          <w:color w:val="000000" w:themeColor="text1"/>
        </w:rPr>
        <w:tab/>
        <w:t>Zhang Y, Deng G, Zhang Z, Zhou Q, Gao X, Di L, et al. A cross sectional study between the prevalence of chronic pain and academic pressure in adolescents in China (Shanghai). BMC Musculoskelet Disord. 2015;16:219.</w:t>
      </w:r>
      <w:bookmarkEnd w:id="4"/>
    </w:p>
    <w:p w14:paraId="753C0B3A" w14:textId="77777777" w:rsidR="00FF4E8A" w:rsidRPr="00E028AD" w:rsidRDefault="00FF4E8A" w:rsidP="00FF4E8A">
      <w:pPr>
        <w:pStyle w:val="EndNoteBibliography"/>
        <w:rPr>
          <w:color w:val="000000" w:themeColor="text1"/>
        </w:rPr>
      </w:pPr>
      <w:bookmarkStart w:id="5" w:name="_ENREF_5"/>
      <w:r w:rsidRPr="00E028AD">
        <w:rPr>
          <w:color w:val="000000" w:themeColor="text1"/>
        </w:rPr>
        <w:t>5.</w:t>
      </w:r>
      <w:r w:rsidRPr="00E028AD">
        <w:rPr>
          <w:color w:val="000000" w:themeColor="text1"/>
        </w:rPr>
        <w:tab/>
        <w:t>Pincus T, McCracken LM. Psychological factors and treatment opportunities in low back pain. Best Pract Res Clin Rheumatol. 2013;27(5):625-35.</w:t>
      </w:r>
      <w:bookmarkEnd w:id="5"/>
    </w:p>
    <w:p w14:paraId="4079740E" w14:textId="77777777" w:rsidR="00FF4E8A" w:rsidRPr="00E028AD" w:rsidRDefault="00FF4E8A" w:rsidP="00FF4E8A">
      <w:pPr>
        <w:pStyle w:val="EndNoteBibliography"/>
        <w:rPr>
          <w:color w:val="000000" w:themeColor="text1"/>
        </w:rPr>
      </w:pPr>
      <w:bookmarkStart w:id="6" w:name="_ENREF_6"/>
      <w:r w:rsidRPr="00E028AD">
        <w:rPr>
          <w:color w:val="000000" w:themeColor="text1"/>
        </w:rPr>
        <w:t>6.</w:t>
      </w:r>
      <w:r w:rsidRPr="00E028AD">
        <w:rPr>
          <w:color w:val="000000" w:themeColor="text1"/>
        </w:rPr>
        <w:tab/>
        <w:t>Vlaeyen JW, Linton SJ. Fear-avoidance and its consequences in chronic musculoskeletal pain: a state of the art. Pain. 2000;85(3):317-32.</w:t>
      </w:r>
      <w:bookmarkEnd w:id="6"/>
    </w:p>
    <w:p w14:paraId="2B1C0BC9" w14:textId="77777777" w:rsidR="00FF4E8A" w:rsidRPr="00E028AD" w:rsidRDefault="00FF4E8A" w:rsidP="00FF4E8A">
      <w:pPr>
        <w:pStyle w:val="EndNoteBibliography"/>
        <w:rPr>
          <w:color w:val="000000" w:themeColor="text1"/>
        </w:rPr>
      </w:pPr>
      <w:bookmarkStart w:id="7" w:name="_ENREF_7"/>
      <w:r w:rsidRPr="00E028AD">
        <w:rPr>
          <w:color w:val="000000" w:themeColor="text1"/>
        </w:rPr>
        <w:t>7.</w:t>
      </w:r>
      <w:r w:rsidRPr="00E028AD">
        <w:rPr>
          <w:color w:val="000000" w:themeColor="text1"/>
        </w:rPr>
        <w:tab/>
        <w:t>Blackwell L, Kaczynski K, Logan D. Depression and school functioning in adolescents with chronic pain: the mediating role of pain-related catastrophizing. The Journal of Pain. 2009;10(4):S72.</w:t>
      </w:r>
      <w:bookmarkEnd w:id="7"/>
    </w:p>
    <w:p w14:paraId="635CE89E" w14:textId="77777777" w:rsidR="00FF4E8A" w:rsidRPr="00E028AD" w:rsidRDefault="00FF4E8A" w:rsidP="00FF4E8A">
      <w:pPr>
        <w:pStyle w:val="EndNoteBibliography"/>
        <w:rPr>
          <w:color w:val="000000" w:themeColor="text1"/>
        </w:rPr>
      </w:pPr>
      <w:bookmarkStart w:id="8" w:name="_ENREF_8"/>
      <w:r w:rsidRPr="00E028AD">
        <w:rPr>
          <w:color w:val="000000" w:themeColor="text1"/>
        </w:rPr>
        <w:t>8.</w:t>
      </w:r>
      <w:r w:rsidRPr="00E028AD">
        <w:rPr>
          <w:color w:val="000000" w:themeColor="text1"/>
        </w:rPr>
        <w:tab/>
        <w:t>Wristen BW, Fountain SE. Relationships between depression, anxiety, and pain in a group of university music students. Med Probl Perform Art. 2013;28(3):152-8.</w:t>
      </w:r>
      <w:bookmarkEnd w:id="8"/>
    </w:p>
    <w:p w14:paraId="0DADE2D9" w14:textId="77777777" w:rsidR="00FF4E8A" w:rsidRPr="00E028AD" w:rsidRDefault="00FF4E8A" w:rsidP="00FF4E8A">
      <w:pPr>
        <w:pStyle w:val="EndNoteBibliography"/>
        <w:rPr>
          <w:color w:val="000000" w:themeColor="text1"/>
        </w:rPr>
      </w:pPr>
      <w:bookmarkStart w:id="9" w:name="_ENREF_9"/>
      <w:r w:rsidRPr="00E028AD">
        <w:rPr>
          <w:color w:val="000000" w:themeColor="text1"/>
        </w:rPr>
        <w:t>9.</w:t>
      </w:r>
      <w:r w:rsidRPr="00E028AD">
        <w:rPr>
          <w:color w:val="000000" w:themeColor="text1"/>
        </w:rPr>
        <w:tab/>
        <w:t>Aggarwal N, Anand T, Kishore J, Ingle GK. Low back pain and associated risk factors among undergraduate students of a medical college in Delhi. Educ Health (Abingdon). 2013;26(2):103-8.</w:t>
      </w:r>
      <w:bookmarkEnd w:id="9"/>
    </w:p>
    <w:p w14:paraId="6D2AC760" w14:textId="77777777" w:rsidR="00FF4E8A" w:rsidRPr="00E028AD" w:rsidRDefault="00FF4E8A" w:rsidP="00FF4E8A">
      <w:pPr>
        <w:pStyle w:val="EndNoteBibliography"/>
        <w:rPr>
          <w:color w:val="000000" w:themeColor="text1"/>
        </w:rPr>
      </w:pPr>
      <w:bookmarkStart w:id="10" w:name="_ENREF_10"/>
      <w:r w:rsidRPr="00E028AD">
        <w:rPr>
          <w:color w:val="000000" w:themeColor="text1"/>
        </w:rPr>
        <w:t>10.</w:t>
      </w:r>
      <w:r w:rsidRPr="00E028AD">
        <w:rPr>
          <w:color w:val="000000" w:themeColor="text1"/>
        </w:rPr>
        <w:tab/>
        <w:t>Brewer BW, Karoly P. Recurrent pain in college students. J Am Coll Health. 1992;41(2):67-9.</w:t>
      </w:r>
      <w:bookmarkEnd w:id="10"/>
    </w:p>
    <w:p w14:paraId="46A68C4D" w14:textId="77777777" w:rsidR="00FF4E8A" w:rsidRPr="00E028AD" w:rsidRDefault="00FF4E8A" w:rsidP="00FF4E8A">
      <w:pPr>
        <w:pStyle w:val="EndNoteBibliography"/>
        <w:rPr>
          <w:color w:val="000000" w:themeColor="text1"/>
        </w:rPr>
      </w:pPr>
      <w:bookmarkStart w:id="11" w:name="_ENREF_11"/>
      <w:r w:rsidRPr="00E028AD">
        <w:rPr>
          <w:color w:val="000000" w:themeColor="text1"/>
        </w:rPr>
        <w:t>11.</w:t>
      </w:r>
      <w:r w:rsidRPr="00E028AD">
        <w:rPr>
          <w:color w:val="000000" w:themeColor="text1"/>
        </w:rPr>
        <w:tab/>
        <w:t>Brugha TS, Bebbington PE, MacCarthy B, Sturt E, Wykes T, Potter J. Gender, social support and recovery from depressive disorders: a prospective clinical study. Psychological medicine. 1990;20(1):147-56.</w:t>
      </w:r>
      <w:bookmarkEnd w:id="11"/>
    </w:p>
    <w:p w14:paraId="34076817" w14:textId="77777777" w:rsidR="00FF4E8A" w:rsidRPr="00E028AD" w:rsidRDefault="00FF4E8A" w:rsidP="00FF4E8A">
      <w:pPr>
        <w:pStyle w:val="EndNoteBibliography"/>
        <w:rPr>
          <w:color w:val="000000" w:themeColor="text1"/>
        </w:rPr>
      </w:pPr>
      <w:bookmarkStart w:id="12" w:name="_ENREF_12"/>
      <w:r w:rsidRPr="00E028AD">
        <w:rPr>
          <w:color w:val="000000" w:themeColor="text1"/>
        </w:rPr>
        <w:t>12.</w:t>
      </w:r>
      <w:r w:rsidRPr="00E028AD">
        <w:rPr>
          <w:color w:val="000000" w:themeColor="text1"/>
        </w:rPr>
        <w:tab/>
        <w:t>Wang J, Mann F, Lloyd-Evans B, Ma R, Johnson S. Associations between loneliness and perceived social support and outcomes of mental health problems: a systematic review. BMC psychiatry. 2018;18(1):156.</w:t>
      </w:r>
      <w:bookmarkEnd w:id="12"/>
    </w:p>
    <w:p w14:paraId="4245B1D7" w14:textId="77777777" w:rsidR="00FF4E8A" w:rsidRPr="00E028AD" w:rsidRDefault="00FF4E8A" w:rsidP="00FF4E8A">
      <w:pPr>
        <w:pStyle w:val="EndNoteBibliography"/>
        <w:rPr>
          <w:color w:val="000000" w:themeColor="text1"/>
        </w:rPr>
      </w:pPr>
      <w:bookmarkStart w:id="13" w:name="_ENREF_13"/>
      <w:r w:rsidRPr="00E028AD">
        <w:rPr>
          <w:color w:val="000000" w:themeColor="text1"/>
        </w:rPr>
        <w:t>13.</w:t>
      </w:r>
      <w:r w:rsidRPr="00E028AD">
        <w:rPr>
          <w:color w:val="000000" w:themeColor="text1"/>
        </w:rPr>
        <w:tab/>
        <w:t>Zimet GD, Dahlem NW, Zimet SG, Farley GK. The Multidimensional Scale of Perceived Social Support. Journal of Personality Assessment. 1988;52(1):30-41.</w:t>
      </w:r>
      <w:bookmarkEnd w:id="13"/>
    </w:p>
    <w:p w14:paraId="6002BBE9" w14:textId="77777777" w:rsidR="00FF4E8A" w:rsidRPr="00E028AD" w:rsidRDefault="00FF4E8A" w:rsidP="00FF4E8A">
      <w:pPr>
        <w:pStyle w:val="EndNoteBibliography"/>
        <w:rPr>
          <w:color w:val="000000" w:themeColor="text1"/>
        </w:rPr>
      </w:pPr>
      <w:bookmarkStart w:id="14" w:name="_ENREF_14"/>
      <w:r w:rsidRPr="00E028AD">
        <w:rPr>
          <w:color w:val="000000" w:themeColor="text1"/>
        </w:rPr>
        <w:lastRenderedPageBreak/>
        <w:t>14.</w:t>
      </w:r>
      <w:r w:rsidRPr="00E028AD">
        <w:rPr>
          <w:color w:val="000000" w:themeColor="text1"/>
        </w:rPr>
        <w:tab/>
        <w:t>Oakman J, de Wind A, van den Heuvel SG, van der Beek AJ. Work characteristics predict the development of multi-site musculoskeletal pain. International archives of occupational and environmental health. 2017;90(7):653-61.</w:t>
      </w:r>
      <w:bookmarkEnd w:id="14"/>
    </w:p>
    <w:p w14:paraId="4EFD8D59" w14:textId="77777777" w:rsidR="00FF4E8A" w:rsidRPr="00E028AD" w:rsidRDefault="00FF4E8A" w:rsidP="00FF4E8A">
      <w:pPr>
        <w:pStyle w:val="EndNoteBibliography"/>
        <w:rPr>
          <w:color w:val="000000" w:themeColor="text1"/>
        </w:rPr>
      </w:pPr>
      <w:bookmarkStart w:id="15" w:name="_ENREF_15"/>
      <w:r w:rsidRPr="00E028AD">
        <w:rPr>
          <w:color w:val="000000" w:themeColor="text1"/>
        </w:rPr>
        <w:t>15.</w:t>
      </w:r>
      <w:r w:rsidRPr="00E028AD">
        <w:rPr>
          <w:color w:val="000000" w:themeColor="text1"/>
        </w:rPr>
        <w:tab/>
        <w:t>Lopez-Martinez AE, Esteve-Zarazaga R, Ramirez-Maestre C. Perceived social support and coping responses are independent variables explaining pain adjustment among chronic pain patients. The journal of pain : official journal of the American Pain Society. 2008;9(4):373-9.</w:t>
      </w:r>
      <w:bookmarkEnd w:id="15"/>
    </w:p>
    <w:p w14:paraId="4F176012" w14:textId="77777777" w:rsidR="00FF4E8A" w:rsidRPr="00E028AD" w:rsidRDefault="00FF4E8A" w:rsidP="00FF4E8A">
      <w:pPr>
        <w:pStyle w:val="EndNoteBibliography"/>
        <w:rPr>
          <w:color w:val="000000" w:themeColor="text1"/>
        </w:rPr>
      </w:pPr>
      <w:bookmarkStart w:id="16" w:name="_ENREF_16"/>
      <w:r w:rsidRPr="00E028AD">
        <w:rPr>
          <w:color w:val="000000" w:themeColor="text1"/>
        </w:rPr>
        <w:t>16.</w:t>
      </w:r>
      <w:r w:rsidRPr="00E028AD">
        <w:rPr>
          <w:color w:val="000000" w:themeColor="text1"/>
        </w:rPr>
        <w:tab/>
        <w:t>de Cassia Pereira Fernandes R, Pataro SMS, de Carvalho RB, Burdorf A. The concurrence of musculoskeletal pain and associated work-related factors: a cross sectional study. BMC public health. 2016;16:628.</w:t>
      </w:r>
      <w:bookmarkEnd w:id="16"/>
    </w:p>
    <w:p w14:paraId="0E05E624" w14:textId="77777777" w:rsidR="00FF4E8A" w:rsidRPr="00E028AD" w:rsidRDefault="00FF4E8A" w:rsidP="00FF4E8A">
      <w:pPr>
        <w:pStyle w:val="EndNoteBibliography"/>
        <w:rPr>
          <w:color w:val="000000" w:themeColor="text1"/>
        </w:rPr>
      </w:pPr>
      <w:bookmarkStart w:id="17" w:name="_ENREF_17"/>
      <w:r w:rsidRPr="00E028AD">
        <w:rPr>
          <w:color w:val="000000" w:themeColor="text1"/>
        </w:rPr>
        <w:t>17.</w:t>
      </w:r>
      <w:r w:rsidRPr="00E028AD">
        <w:rPr>
          <w:color w:val="000000" w:themeColor="text1"/>
        </w:rPr>
        <w:tab/>
        <w:t>Simons LE, Logan DE, Chastain L, Stein M. The relation of social functioning to school impairment among adolescents with chronic pain. The Clinical journal of pain. 2010;26(1):16-22.</w:t>
      </w:r>
      <w:bookmarkEnd w:id="17"/>
    </w:p>
    <w:p w14:paraId="1A384A4B" w14:textId="77777777" w:rsidR="00FF4E8A" w:rsidRPr="00E028AD" w:rsidRDefault="00FF4E8A" w:rsidP="00FF4E8A">
      <w:pPr>
        <w:pStyle w:val="EndNoteBibliography"/>
        <w:rPr>
          <w:color w:val="000000" w:themeColor="text1"/>
        </w:rPr>
      </w:pPr>
      <w:bookmarkStart w:id="18" w:name="_ENREF_18"/>
      <w:r w:rsidRPr="00E028AD">
        <w:rPr>
          <w:color w:val="000000" w:themeColor="text1"/>
        </w:rPr>
        <w:t>18.</w:t>
      </w:r>
      <w:r w:rsidRPr="00E028AD">
        <w:rPr>
          <w:color w:val="000000" w:themeColor="text1"/>
        </w:rPr>
        <w:tab/>
        <w:t>Gorodzinsky AY, Hainsworth KR, Weisman SJ. School functioning and chronic pain: a review of methods and measures. J Pediatr Psychol. 2011;36(9):991-1002.</w:t>
      </w:r>
      <w:bookmarkEnd w:id="18"/>
    </w:p>
    <w:p w14:paraId="1BD5DD49" w14:textId="77777777" w:rsidR="00FF4E8A" w:rsidRPr="00E028AD" w:rsidRDefault="00FF4E8A" w:rsidP="00FF4E8A">
      <w:pPr>
        <w:pStyle w:val="EndNoteBibliography"/>
        <w:rPr>
          <w:color w:val="000000" w:themeColor="text1"/>
        </w:rPr>
      </w:pPr>
      <w:bookmarkStart w:id="19" w:name="_ENREF_19"/>
      <w:r w:rsidRPr="00E028AD">
        <w:rPr>
          <w:color w:val="000000" w:themeColor="text1"/>
        </w:rPr>
        <w:t>19.</w:t>
      </w:r>
      <w:r w:rsidRPr="00E028AD">
        <w:rPr>
          <w:color w:val="000000" w:themeColor="text1"/>
        </w:rPr>
        <w:tab/>
        <w:t>Field AP. Discovering statistics using SPSS : (and sex and drugs and rock 'n' roll). 3rd ed. ed. London: SAGE; 2009.</w:t>
      </w:r>
      <w:bookmarkEnd w:id="19"/>
    </w:p>
    <w:p w14:paraId="18EECEB7" w14:textId="77777777" w:rsidR="00FF4E8A" w:rsidRPr="00E028AD" w:rsidRDefault="00FF4E8A" w:rsidP="00FF4E8A">
      <w:pPr>
        <w:pStyle w:val="EndNoteBibliography"/>
        <w:rPr>
          <w:color w:val="000000" w:themeColor="text1"/>
        </w:rPr>
      </w:pPr>
      <w:bookmarkStart w:id="20" w:name="_ENREF_20"/>
      <w:r w:rsidRPr="00E028AD">
        <w:rPr>
          <w:color w:val="000000" w:themeColor="text1"/>
        </w:rPr>
        <w:t>20.</w:t>
      </w:r>
      <w:r w:rsidRPr="00E028AD">
        <w:rPr>
          <w:color w:val="000000" w:themeColor="text1"/>
        </w:rPr>
        <w:tab/>
        <w:t>Cleeland CS, Ryan KM. Pain assessment: global use of the Brief Pain Inventory. Ann Acad Med Singapore. 1994;23(2):129-38.</w:t>
      </w:r>
      <w:bookmarkEnd w:id="20"/>
    </w:p>
    <w:p w14:paraId="73794C64" w14:textId="77777777" w:rsidR="00FF4E8A" w:rsidRPr="00E028AD" w:rsidRDefault="00FF4E8A" w:rsidP="00FF4E8A">
      <w:pPr>
        <w:pStyle w:val="EndNoteBibliography"/>
        <w:rPr>
          <w:color w:val="000000" w:themeColor="text1"/>
        </w:rPr>
      </w:pPr>
      <w:bookmarkStart w:id="21" w:name="_ENREF_21"/>
      <w:r w:rsidRPr="00E028AD">
        <w:rPr>
          <w:color w:val="000000" w:themeColor="text1"/>
        </w:rPr>
        <w:t>21.</w:t>
      </w:r>
      <w:r w:rsidRPr="00E028AD">
        <w:rPr>
          <w:color w:val="000000" w:themeColor="text1"/>
        </w:rPr>
        <w:tab/>
        <w:t>Linton SJ, Boersma K. Early identification of patients at risk of developing a persistent back problem: the predictive validity of the Orebro Musculoskeletal Pain Questionnaire. The Clinical journal of pain. 2003;19(2):80-6.</w:t>
      </w:r>
      <w:bookmarkEnd w:id="21"/>
    </w:p>
    <w:p w14:paraId="3F4F0C79" w14:textId="77777777" w:rsidR="00FF4E8A" w:rsidRPr="00E028AD" w:rsidRDefault="00FF4E8A" w:rsidP="00FF4E8A">
      <w:pPr>
        <w:pStyle w:val="EndNoteBibliography"/>
        <w:rPr>
          <w:color w:val="000000" w:themeColor="text1"/>
        </w:rPr>
      </w:pPr>
      <w:bookmarkStart w:id="22" w:name="_ENREF_22"/>
      <w:r w:rsidRPr="00E028AD">
        <w:rPr>
          <w:color w:val="000000" w:themeColor="text1"/>
        </w:rPr>
        <w:t>22.</w:t>
      </w:r>
      <w:r w:rsidRPr="00E028AD">
        <w:rPr>
          <w:color w:val="000000" w:themeColor="text1"/>
        </w:rPr>
        <w:tab/>
        <w:t>Wang XS, Mendoza TR, Gao S-Z, Cleeland CS. The chinese version of the brief pain inventory (BPI-C): its development and use in a study of cancer pain. Pain. 1996;67(2):407-16.</w:t>
      </w:r>
      <w:bookmarkEnd w:id="22"/>
    </w:p>
    <w:p w14:paraId="1316C4BC" w14:textId="77777777" w:rsidR="00FF4E8A" w:rsidRPr="00E028AD" w:rsidRDefault="00FF4E8A" w:rsidP="00FF4E8A">
      <w:pPr>
        <w:pStyle w:val="EndNoteBibliography"/>
        <w:rPr>
          <w:color w:val="000000" w:themeColor="text1"/>
        </w:rPr>
      </w:pPr>
      <w:bookmarkStart w:id="23" w:name="_ENREF_23"/>
      <w:r w:rsidRPr="00E028AD">
        <w:rPr>
          <w:color w:val="000000" w:themeColor="text1"/>
        </w:rPr>
        <w:t>23.</w:t>
      </w:r>
      <w:r w:rsidRPr="00E028AD">
        <w:rPr>
          <w:color w:val="000000" w:themeColor="text1"/>
        </w:rPr>
        <w:tab/>
        <w:t>Pollard CA. Preliminary validity study of the pain disability index. Percept Mot Skills. 1984;59(3):974.</w:t>
      </w:r>
      <w:bookmarkEnd w:id="23"/>
    </w:p>
    <w:p w14:paraId="5B865D6B" w14:textId="77777777" w:rsidR="00FF4E8A" w:rsidRPr="00E028AD" w:rsidRDefault="00FF4E8A" w:rsidP="00FF4E8A">
      <w:pPr>
        <w:pStyle w:val="EndNoteBibliography"/>
        <w:rPr>
          <w:color w:val="000000" w:themeColor="text1"/>
        </w:rPr>
      </w:pPr>
      <w:bookmarkStart w:id="24" w:name="_ENREF_24"/>
      <w:r w:rsidRPr="00E028AD">
        <w:rPr>
          <w:color w:val="000000" w:themeColor="text1"/>
        </w:rPr>
        <w:t>24.</w:t>
      </w:r>
      <w:r w:rsidRPr="00E028AD">
        <w:rPr>
          <w:color w:val="000000" w:themeColor="text1"/>
        </w:rPr>
        <w:tab/>
        <w:t>Chibnall JT, Tait RC. The Pain Disability Index: factor structure and normative data. Archives of physical medicine and rehabilitation. 1994;75(10):1082-6.</w:t>
      </w:r>
      <w:bookmarkEnd w:id="24"/>
    </w:p>
    <w:p w14:paraId="346DA7D8" w14:textId="77777777" w:rsidR="00FF4E8A" w:rsidRPr="00E028AD" w:rsidRDefault="00FF4E8A" w:rsidP="00FF4E8A">
      <w:pPr>
        <w:pStyle w:val="EndNoteBibliography"/>
        <w:rPr>
          <w:color w:val="000000" w:themeColor="text1"/>
        </w:rPr>
      </w:pPr>
      <w:bookmarkStart w:id="25" w:name="_ENREF_25"/>
      <w:r w:rsidRPr="00E028AD">
        <w:rPr>
          <w:color w:val="000000" w:themeColor="text1"/>
        </w:rPr>
        <w:t>25.</w:t>
      </w:r>
      <w:r w:rsidRPr="00E028AD">
        <w:rPr>
          <w:color w:val="000000" w:themeColor="text1"/>
        </w:rPr>
        <w:tab/>
        <w:t>Zigmond AS, Snaith RP. The Hospital Anxiety and Depression Scale. Acta Psychiatrica Scandinavica. 1983;67(6):361-70.</w:t>
      </w:r>
      <w:bookmarkEnd w:id="25"/>
    </w:p>
    <w:p w14:paraId="10FE5369" w14:textId="77777777" w:rsidR="00FF4E8A" w:rsidRPr="00E028AD" w:rsidRDefault="00FF4E8A" w:rsidP="00FF4E8A">
      <w:pPr>
        <w:pStyle w:val="EndNoteBibliography"/>
        <w:rPr>
          <w:color w:val="000000" w:themeColor="text1"/>
        </w:rPr>
      </w:pPr>
      <w:bookmarkStart w:id="26" w:name="_ENREF_26"/>
      <w:r w:rsidRPr="00E028AD">
        <w:rPr>
          <w:color w:val="000000" w:themeColor="text1"/>
        </w:rPr>
        <w:t>26.</w:t>
      </w:r>
      <w:r w:rsidRPr="00E028AD">
        <w:rPr>
          <w:color w:val="000000" w:themeColor="text1"/>
        </w:rPr>
        <w:tab/>
        <w:t>Chan YF, Leung DY, Fong DY, Leung CM, Lee AM. Psychometric evaluation of the Hospital Anxiety and Depression Scale in a large community sample of adolescents in Hong Kong. Quality of life research : an international journal of quality of life aspects of treatment, care and rehabilitation. 2010;19(6):865-73.</w:t>
      </w:r>
      <w:bookmarkEnd w:id="26"/>
    </w:p>
    <w:p w14:paraId="33C3F0A0" w14:textId="77777777" w:rsidR="00FF4E8A" w:rsidRPr="00E028AD" w:rsidRDefault="00FF4E8A" w:rsidP="00FF4E8A">
      <w:pPr>
        <w:pStyle w:val="EndNoteBibliography"/>
        <w:rPr>
          <w:color w:val="000000" w:themeColor="text1"/>
        </w:rPr>
      </w:pPr>
      <w:bookmarkStart w:id="27" w:name="_ENREF_27"/>
      <w:r w:rsidRPr="00E028AD">
        <w:rPr>
          <w:color w:val="000000" w:themeColor="text1"/>
        </w:rPr>
        <w:t>27.</w:t>
      </w:r>
      <w:r w:rsidRPr="00E028AD">
        <w:rPr>
          <w:color w:val="000000" w:themeColor="text1"/>
        </w:rPr>
        <w:tab/>
        <w:t>Wang Y, Wan Q, Huang Z, Huang L, Kong F. Psychometric Properties of Multi-Dimensional Scale of Perceived Social Support in Chinese Parents of Children with Cerebral Palsy. Frontiers in psychology. 2017;8:2020.</w:t>
      </w:r>
      <w:bookmarkEnd w:id="27"/>
    </w:p>
    <w:p w14:paraId="2847417D" w14:textId="77777777" w:rsidR="00FF4E8A" w:rsidRPr="00E028AD" w:rsidRDefault="00FF4E8A" w:rsidP="00FF4E8A">
      <w:pPr>
        <w:pStyle w:val="EndNoteBibliography"/>
        <w:rPr>
          <w:color w:val="000000" w:themeColor="text1"/>
        </w:rPr>
      </w:pPr>
      <w:bookmarkStart w:id="28" w:name="_ENREF_28"/>
      <w:r w:rsidRPr="00E028AD">
        <w:rPr>
          <w:color w:val="000000" w:themeColor="text1"/>
        </w:rPr>
        <w:t>28.</w:t>
      </w:r>
      <w:r w:rsidRPr="00E028AD">
        <w:rPr>
          <w:color w:val="000000" w:themeColor="text1"/>
        </w:rPr>
        <w:tab/>
        <w:t>Guan NC, Seng LH, Hway Ann AY, Hui KO. Factorial validity and reliability of the Malaysian simplified Chinese version of Multidimensional Scale of Perceived Social Support (MSPSS-SCV) among a group of university students. Asia-Pacific journal of public health. 2015;27(2):225-31.</w:t>
      </w:r>
      <w:bookmarkEnd w:id="28"/>
    </w:p>
    <w:p w14:paraId="5F8B53B2" w14:textId="77777777" w:rsidR="00FF4E8A" w:rsidRPr="00E028AD" w:rsidRDefault="00FF4E8A" w:rsidP="00FF4E8A">
      <w:pPr>
        <w:pStyle w:val="EndNoteBibliography"/>
        <w:rPr>
          <w:color w:val="000000" w:themeColor="text1"/>
        </w:rPr>
      </w:pPr>
      <w:bookmarkStart w:id="29" w:name="_ENREF_29"/>
      <w:r w:rsidRPr="00E028AD">
        <w:rPr>
          <w:color w:val="000000" w:themeColor="text1"/>
        </w:rPr>
        <w:t>29.</w:t>
      </w:r>
      <w:r w:rsidRPr="00E028AD">
        <w:rPr>
          <w:color w:val="000000" w:themeColor="text1"/>
        </w:rPr>
        <w:tab/>
        <w:t>Wodka EL, Barakat LP. An exploratory study of the relationship of family support and coping with adjustment: Implications for college students with a chronic illness. J Adolesc. 2007;30(3):365-76.</w:t>
      </w:r>
      <w:bookmarkEnd w:id="29"/>
    </w:p>
    <w:p w14:paraId="661808E2" w14:textId="77777777" w:rsidR="00FF4E8A" w:rsidRPr="00E028AD" w:rsidRDefault="00FF4E8A" w:rsidP="00FF4E8A">
      <w:pPr>
        <w:pStyle w:val="EndNoteBibliography"/>
        <w:rPr>
          <w:color w:val="000000" w:themeColor="text1"/>
        </w:rPr>
      </w:pPr>
      <w:bookmarkStart w:id="30" w:name="_ENREF_30"/>
      <w:r w:rsidRPr="00E028AD">
        <w:rPr>
          <w:color w:val="000000" w:themeColor="text1"/>
        </w:rPr>
        <w:t>30.</w:t>
      </w:r>
      <w:r w:rsidRPr="00E028AD">
        <w:rPr>
          <w:color w:val="000000" w:themeColor="text1"/>
        </w:rPr>
        <w:tab/>
        <w:t>Mullins AJ, Gamwell KL, Sharkey CM, Bakula DM, Tackett AP, Suorsa KI, et al. Illness uncertainty and illness intrusiveness as predictors of depressive and anxious symptomology in college students with chronic illnesses. J Am Coll Health. 2017;65(5):352-60.</w:t>
      </w:r>
      <w:bookmarkEnd w:id="30"/>
    </w:p>
    <w:p w14:paraId="03789F87" w14:textId="77777777" w:rsidR="00FF4E8A" w:rsidRPr="00E028AD" w:rsidRDefault="00FF4E8A" w:rsidP="00FF4E8A">
      <w:pPr>
        <w:pStyle w:val="EndNoteBibliography"/>
        <w:rPr>
          <w:color w:val="000000" w:themeColor="text1"/>
        </w:rPr>
      </w:pPr>
      <w:bookmarkStart w:id="31" w:name="_ENREF_31"/>
      <w:r w:rsidRPr="00E028AD">
        <w:rPr>
          <w:color w:val="000000" w:themeColor="text1"/>
        </w:rPr>
        <w:lastRenderedPageBreak/>
        <w:t>31.</w:t>
      </w:r>
      <w:r w:rsidRPr="00E028AD">
        <w:rPr>
          <w:color w:val="000000" w:themeColor="text1"/>
        </w:rPr>
        <w:tab/>
        <w:t>Grimby-Ekman A, Andersson EM, Hagberg M. Analyzing musculoskeletal neck pain, measured as present pain and periods of pain, with three different regression models: a cohort study. BMC Musculoskelet Disord. 2009;10:73.</w:t>
      </w:r>
      <w:bookmarkEnd w:id="31"/>
    </w:p>
    <w:p w14:paraId="3A48115C" w14:textId="77777777" w:rsidR="00FF4E8A" w:rsidRPr="00E028AD" w:rsidRDefault="00FF4E8A" w:rsidP="00FF4E8A">
      <w:pPr>
        <w:pStyle w:val="EndNoteBibliography"/>
        <w:rPr>
          <w:color w:val="000000" w:themeColor="text1"/>
        </w:rPr>
      </w:pPr>
      <w:bookmarkStart w:id="32" w:name="_ENREF_32"/>
      <w:r w:rsidRPr="00E028AD">
        <w:rPr>
          <w:color w:val="000000" w:themeColor="text1"/>
        </w:rPr>
        <w:t>32.</w:t>
      </w:r>
      <w:r w:rsidRPr="00E028AD">
        <w:rPr>
          <w:color w:val="000000" w:themeColor="text1"/>
        </w:rPr>
        <w:tab/>
        <w:t>Froud R, Patel S, Rajendran D, Bright P, Bjørkli T, Buchbinder R, et al. A systematic review of outcome measures use, analytical approaches, reporting methods, and publication volume by year in low back pain trials published between 1980 and 2012: Respice, adspice, et prospice. PLoS ONE. 2016;11(10).</w:t>
      </w:r>
      <w:bookmarkEnd w:id="32"/>
    </w:p>
    <w:p w14:paraId="7B9FEDD0" w14:textId="77777777" w:rsidR="00FF4E8A" w:rsidRPr="00E028AD" w:rsidRDefault="00FF4E8A" w:rsidP="00FF4E8A">
      <w:pPr>
        <w:pStyle w:val="EndNoteBibliography"/>
        <w:rPr>
          <w:color w:val="000000" w:themeColor="text1"/>
        </w:rPr>
      </w:pPr>
      <w:bookmarkStart w:id="33" w:name="_ENREF_33"/>
      <w:r w:rsidRPr="00E028AD">
        <w:rPr>
          <w:color w:val="000000" w:themeColor="text1"/>
        </w:rPr>
        <w:t>33.</w:t>
      </w:r>
      <w:r w:rsidRPr="00E028AD">
        <w:rPr>
          <w:color w:val="000000" w:themeColor="text1"/>
        </w:rPr>
        <w:tab/>
        <w:t>Hughes K, Corcoran T, Slee R. Health-inclusive higher education: listening to students with disabilities or chronic illnesses. Higher Education Research &amp; Development. 2015;35(3):488-501.</w:t>
      </w:r>
      <w:bookmarkEnd w:id="33"/>
    </w:p>
    <w:p w14:paraId="757B1B9C" w14:textId="77777777" w:rsidR="00FF4E8A" w:rsidRPr="00E028AD" w:rsidRDefault="00FF4E8A" w:rsidP="00FF4E8A">
      <w:pPr>
        <w:pStyle w:val="EndNoteBibliography"/>
        <w:rPr>
          <w:color w:val="000000" w:themeColor="text1"/>
        </w:rPr>
      </w:pPr>
      <w:bookmarkStart w:id="34" w:name="_ENREF_34"/>
      <w:r w:rsidRPr="00E028AD">
        <w:rPr>
          <w:color w:val="000000" w:themeColor="text1"/>
        </w:rPr>
        <w:t>34.</w:t>
      </w:r>
      <w:r w:rsidRPr="00E028AD">
        <w:rPr>
          <w:color w:val="000000" w:themeColor="text1"/>
        </w:rPr>
        <w:tab/>
        <w:t>Lemly DC, Lawlor K, Scherer EA, Kelemen S, Weitzman ER. College Health Service Capacity to Support Youth With Chronic Medical Conditions. Pediatrics. 2014.</w:t>
      </w:r>
      <w:bookmarkEnd w:id="34"/>
    </w:p>
    <w:p w14:paraId="5CBDF549" w14:textId="3EE0C702" w:rsidR="009C1F09" w:rsidRPr="009C1F09" w:rsidRDefault="005359F7" w:rsidP="001874A2">
      <w:pPr>
        <w:pStyle w:val="Figurecaption"/>
        <w:rPr>
          <w:rFonts w:ascii="Corbel" w:hAnsi="Corbel"/>
          <w:sz w:val="22"/>
          <w:szCs w:val="22"/>
        </w:rPr>
      </w:pPr>
      <w:r w:rsidRPr="00E028AD">
        <w:rPr>
          <w:color w:val="000000" w:themeColor="text1"/>
        </w:rPr>
        <w:fldChar w:fldCharType="end"/>
      </w:r>
    </w:p>
    <w:sectPr w:rsidR="009C1F09" w:rsidRPr="009C1F09" w:rsidSect="00074B81">
      <w:footerReference w:type="default" r:id="rId8"/>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624CF" w14:textId="77777777" w:rsidR="00EE2DB2" w:rsidRDefault="00EE2DB2" w:rsidP="00AF2C92">
      <w:r>
        <w:separator/>
      </w:r>
    </w:p>
  </w:endnote>
  <w:endnote w:type="continuationSeparator" w:id="0">
    <w:p w14:paraId="4A0D5D55" w14:textId="77777777" w:rsidR="00EE2DB2" w:rsidRDefault="00EE2DB2"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foTextPro-Semibold">
    <w:altName w:val="InfoTextPro-Sem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97343"/>
      <w:docPartObj>
        <w:docPartGallery w:val="Page Numbers (Bottom of Page)"/>
        <w:docPartUnique/>
      </w:docPartObj>
    </w:sdtPr>
    <w:sdtEndPr>
      <w:rPr>
        <w:noProof/>
      </w:rPr>
    </w:sdtEndPr>
    <w:sdtContent>
      <w:p w14:paraId="74C1A0E3" w14:textId="26FF7EBE" w:rsidR="00214154" w:rsidRDefault="00214154">
        <w:pPr>
          <w:pStyle w:val="Footer"/>
          <w:jc w:val="center"/>
        </w:pPr>
        <w:r>
          <w:fldChar w:fldCharType="begin"/>
        </w:r>
        <w:r>
          <w:instrText xml:space="preserve"> PAGE   \* MERGEFORMAT </w:instrText>
        </w:r>
        <w:r>
          <w:fldChar w:fldCharType="separate"/>
        </w:r>
        <w:r w:rsidR="00E028AD">
          <w:rPr>
            <w:noProof/>
          </w:rPr>
          <w:t>4</w:t>
        </w:r>
        <w:r>
          <w:rPr>
            <w:noProof/>
          </w:rPr>
          <w:fldChar w:fldCharType="end"/>
        </w:r>
      </w:p>
    </w:sdtContent>
  </w:sdt>
  <w:p w14:paraId="559C6AF9" w14:textId="77777777" w:rsidR="00214154" w:rsidRDefault="0021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17E82" w14:textId="77777777" w:rsidR="00EE2DB2" w:rsidRDefault="00EE2DB2" w:rsidP="00AF2C92">
      <w:r>
        <w:separator/>
      </w:r>
    </w:p>
  </w:footnote>
  <w:footnote w:type="continuationSeparator" w:id="0">
    <w:p w14:paraId="19D1C52A" w14:textId="77777777" w:rsidR="00EE2DB2" w:rsidRDefault="00EE2DB2"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ed9zd0fkdzv00ep9ddvwv92fw9s2teeszrw&quot;&gt;My EndNote Library&lt;record-ids&gt;&lt;item&gt;38&lt;/item&gt;&lt;item&gt;42&lt;/item&gt;&lt;item&gt;202&lt;/item&gt;&lt;item&gt;234&lt;/item&gt;&lt;item&gt;302&lt;/item&gt;&lt;item&gt;543&lt;/item&gt;&lt;item&gt;545&lt;/item&gt;&lt;item&gt;580&lt;/item&gt;&lt;item&gt;581&lt;/item&gt;&lt;item&gt;584&lt;/item&gt;&lt;item&gt;587&lt;/item&gt;&lt;item&gt;588&lt;/item&gt;&lt;item&gt;591&lt;/item&gt;&lt;item&gt;592&lt;/item&gt;&lt;item&gt;595&lt;/item&gt;&lt;item&gt;597&lt;/item&gt;&lt;item&gt;598&lt;/item&gt;&lt;item&gt;600&lt;/item&gt;&lt;item&gt;602&lt;/item&gt;&lt;item&gt;603&lt;/item&gt;&lt;item&gt;605&lt;/item&gt;&lt;item&gt;606&lt;/item&gt;&lt;item&gt;607&lt;/item&gt;&lt;item&gt;609&lt;/item&gt;&lt;item&gt;610&lt;/item&gt;&lt;item&gt;611&lt;/item&gt;&lt;item&gt;612&lt;/item&gt;&lt;item&gt;613&lt;/item&gt;&lt;item&gt;614&lt;/item&gt;&lt;item&gt;615&lt;/item&gt;&lt;item&gt;616&lt;/item&gt;&lt;item&gt;617&lt;/item&gt;&lt;item&gt;618&lt;/item&gt;&lt;/record-ids&gt;&lt;/item&gt;&lt;/Libraries&gt;"/>
  </w:docVars>
  <w:rsids>
    <w:rsidRoot w:val="00872487"/>
    <w:rsid w:val="0000139C"/>
    <w:rsid w:val="00001899"/>
    <w:rsid w:val="000049AD"/>
    <w:rsid w:val="0000681B"/>
    <w:rsid w:val="000133C0"/>
    <w:rsid w:val="00014C4E"/>
    <w:rsid w:val="00016253"/>
    <w:rsid w:val="00017107"/>
    <w:rsid w:val="000202E2"/>
    <w:rsid w:val="00022441"/>
    <w:rsid w:val="0002261E"/>
    <w:rsid w:val="00024839"/>
    <w:rsid w:val="0002672B"/>
    <w:rsid w:val="00026871"/>
    <w:rsid w:val="000277FE"/>
    <w:rsid w:val="00037A98"/>
    <w:rsid w:val="000406CE"/>
    <w:rsid w:val="000427FB"/>
    <w:rsid w:val="0004455E"/>
    <w:rsid w:val="00045998"/>
    <w:rsid w:val="00047CB5"/>
    <w:rsid w:val="00051AC9"/>
    <w:rsid w:val="00051FAA"/>
    <w:rsid w:val="00054264"/>
    <w:rsid w:val="000572A9"/>
    <w:rsid w:val="000602E1"/>
    <w:rsid w:val="00060D24"/>
    <w:rsid w:val="00061325"/>
    <w:rsid w:val="00062441"/>
    <w:rsid w:val="00062487"/>
    <w:rsid w:val="0006620A"/>
    <w:rsid w:val="000720F1"/>
    <w:rsid w:val="00072364"/>
    <w:rsid w:val="000733AC"/>
    <w:rsid w:val="00074B81"/>
    <w:rsid w:val="00074D22"/>
    <w:rsid w:val="00075081"/>
    <w:rsid w:val="0007528A"/>
    <w:rsid w:val="000811AB"/>
    <w:rsid w:val="00082C61"/>
    <w:rsid w:val="00083C5F"/>
    <w:rsid w:val="000846AB"/>
    <w:rsid w:val="00084861"/>
    <w:rsid w:val="00085374"/>
    <w:rsid w:val="000912BE"/>
    <w:rsid w:val="0009172C"/>
    <w:rsid w:val="000930EC"/>
    <w:rsid w:val="00095E61"/>
    <w:rsid w:val="000962D7"/>
    <w:rsid w:val="000966C1"/>
    <w:rsid w:val="000970AC"/>
    <w:rsid w:val="000A1167"/>
    <w:rsid w:val="000A4428"/>
    <w:rsid w:val="000A6D40"/>
    <w:rsid w:val="000A6E06"/>
    <w:rsid w:val="000A7BC3"/>
    <w:rsid w:val="000B1661"/>
    <w:rsid w:val="000B1F0B"/>
    <w:rsid w:val="000B2E88"/>
    <w:rsid w:val="000B4603"/>
    <w:rsid w:val="000C0856"/>
    <w:rsid w:val="000C09BE"/>
    <w:rsid w:val="000C1380"/>
    <w:rsid w:val="000C554F"/>
    <w:rsid w:val="000D0DC5"/>
    <w:rsid w:val="000D15FF"/>
    <w:rsid w:val="000D28DF"/>
    <w:rsid w:val="000D488B"/>
    <w:rsid w:val="000D68DF"/>
    <w:rsid w:val="000E138D"/>
    <w:rsid w:val="000E187A"/>
    <w:rsid w:val="000E2D61"/>
    <w:rsid w:val="000E450E"/>
    <w:rsid w:val="000E5879"/>
    <w:rsid w:val="000E6259"/>
    <w:rsid w:val="000F0A9C"/>
    <w:rsid w:val="000F28C8"/>
    <w:rsid w:val="000F2FC9"/>
    <w:rsid w:val="000F4677"/>
    <w:rsid w:val="000F4B82"/>
    <w:rsid w:val="000F5BE0"/>
    <w:rsid w:val="000F7D09"/>
    <w:rsid w:val="00100587"/>
    <w:rsid w:val="0010284E"/>
    <w:rsid w:val="001030BB"/>
    <w:rsid w:val="00103122"/>
    <w:rsid w:val="00103239"/>
    <w:rsid w:val="0010336A"/>
    <w:rsid w:val="00103A3F"/>
    <w:rsid w:val="001050F1"/>
    <w:rsid w:val="00105AEA"/>
    <w:rsid w:val="00106DAF"/>
    <w:rsid w:val="00114ABE"/>
    <w:rsid w:val="00116023"/>
    <w:rsid w:val="00122A8D"/>
    <w:rsid w:val="001241BA"/>
    <w:rsid w:val="001243E5"/>
    <w:rsid w:val="0012590A"/>
    <w:rsid w:val="00127075"/>
    <w:rsid w:val="00133A81"/>
    <w:rsid w:val="00134A51"/>
    <w:rsid w:val="001375DA"/>
    <w:rsid w:val="00140727"/>
    <w:rsid w:val="00144470"/>
    <w:rsid w:val="00154476"/>
    <w:rsid w:val="001559B3"/>
    <w:rsid w:val="00160628"/>
    <w:rsid w:val="00161344"/>
    <w:rsid w:val="00162195"/>
    <w:rsid w:val="001630F0"/>
    <w:rsid w:val="0016322A"/>
    <w:rsid w:val="00165A21"/>
    <w:rsid w:val="001705CE"/>
    <w:rsid w:val="0017459E"/>
    <w:rsid w:val="00175C56"/>
    <w:rsid w:val="0017713E"/>
    <w:rsid w:val="0017714B"/>
    <w:rsid w:val="001804DF"/>
    <w:rsid w:val="00180549"/>
    <w:rsid w:val="00181BDC"/>
    <w:rsid w:val="00181DB0"/>
    <w:rsid w:val="001829E3"/>
    <w:rsid w:val="001845E1"/>
    <w:rsid w:val="001874A2"/>
    <w:rsid w:val="001924C0"/>
    <w:rsid w:val="0019731E"/>
    <w:rsid w:val="001A09FE"/>
    <w:rsid w:val="001A34BF"/>
    <w:rsid w:val="001A3C30"/>
    <w:rsid w:val="001A53FA"/>
    <w:rsid w:val="001A67C9"/>
    <w:rsid w:val="001A69DE"/>
    <w:rsid w:val="001A713C"/>
    <w:rsid w:val="001B1C7C"/>
    <w:rsid w:val="001B398F"/>
    <w:rsid w:val="001B4502"/>
    <w:rsid w:val="001B46C6"/>
    <w:rsid w:val="001B4B48"/>
    <w:rsid w:val="001B4D1F"/>
    <w:rsid w:val="001B7681"/>
    <w:rsid w:val="001B7CAE"/>
    <w:rsid w:val="001C0772"/>
    <w:rsid w:val="001C0D4F"/>
    <w:rsid w:val="001C1BA3"/>
    <w:rsid w:val="001C1DEC"/>
    <w:rsid w:val="001C5736"/>
    <w:rsid w:val="001C6689"/>
    <w:rsid w:val="001C711D"/>
    <w:rsid w:val="001D1AC6"/>
    <w:rsid w:val="001D647F"/>
    <w:rsid w:val="001D6857"/>
    <w:rsid w:val="001E0572"/>
    <w:rsid w:val="001E0A67"/>
    <w:rsid w:val="001E1028"/>
    <w:rsid w:val="001E14E2"/>
    <w:rsid w:val="001E60C1"/>
    <w:rsid w:val="001E6302"/>
    <w:rsid w:val="001E64D5"/>
    <w:rsid w:val="001E752B"/>
    <w:rsid w:val="001E7DCB"/>
    <w:rsid w:val="001F116F"/>
    <w:rsid w:val="001F3411"/>
    <w:rsid w:val="001F4287"/>
    <w:rsid w:val="001F4C9A"/>
    <w:rsid w:val="001F4DBA"/>
    <w:rsid w:val="001F5B99"/>
    <w:rsid w:val="001F7649"/>
    <w:rsid w:val="00200D73"/>
    <w:rsid w:val="00201A06"/>
    <w:rsid w:val="0020415E"/>
    <w:rsid w:val="00204FF4"/>
    <w:rsid w:val="0021056E"/>
    <w:rsid w:val="0021075D"/>
    <w:rsid w:val="00210A4F"/>
    <w:rsid w:val="0021165A"/>
    <w:rsid w:val="00211BC9"/>
    <w:rsid w:val="00212CA5"/>
    <w:rsid w:val="00214154"/>
    <w:rsid w:val="0021620C"/>
    <w:rsid w:val="00216E78"/>
    <w:rsid w:val="00217122"/>
    <w:rsid w:val="00217275"/>
    <w:rsid w:val="00225824"/>
    <w:rsid w:val="00226EBA"/>
    <w:rsid w:val="002271A8"/>
    <w:rsid w:val="00231823"/>
    <w:rsid w:val="00231E06"/>
    <w:rsid w:val="00232A3D"/>
    <w:rsid w:val="00232BB9"/>
    <w:rsid w:val="00236F4B"/>
    <w:rsid w:val="00242B0D"/>
    <w:rsid w:val="00245C69"/>
    <w:rsid w:val="002467C6"/>
    <w:rsid w:val="0024692A"/>
    <w:rsid w:val="00252BBA"/>
    <w:rsid w:val="00253123"/>
    <w:rsid w:val="0025411A"/>
    <w:rsid w:val="00264001"/>
    <w:rsid w:val="00266354"/>
    <w:rsid w:val="00267A18"/>
    <w:rsid w:val="00267AE3"/>
    <w:rsid w:val="00273462"/>
    <w:rsid w:val="0027395B"/>
    <w:rsid w:val="002752B6"/>
    <w:rsid w:val="00275854"/>
    <w:rsid w:val="00283B41"/>
    <w:rsid w:val="00285F28"/>
    <w:rsid w:val="00286398"/>
    <w:rsid w:val="00286737"/>
    <w:rsid w:val="002877DE"/>
    <w:rsid w:val="002A3C42"/>
    <w:rsid w:val="002A5D75"/>
    <w:rsid w:val="002A6E5F"/>
    <w:rsid w:val="002B0147"/>
    <w:rsid w:val="002B1B1A"/>
    <w:rsid w:val="002B40EC"/>
    <w:rsid w:val="002B7228"/>
    <w:rsid w:val="002C2BC4"/>
    <w:rsid w:val="002C53EE"/>
    <w:rsid w:val="002C641E"/>
    <w:rsid w:val="002D24F7"/>
    <w:rsid w:val="002D2799"/>
    <w:rsid w:val="002D2CD7"/>
    <w:rsid w:val="002D4DDC"/>
    <w:rsid w:val="002D4F75"/>
    <w:rsid w:val="002D6493"/>
    <w:rsid w:val="002D6DF9"/>
    <w:rsid w:val="002D7AB6"/>
    <w:rsid w:val="002E06D0"/>
    <w:rsid w:val="002E3C27"/>
    <w:rsid w:val="002E403A"/>
    <w:rsid w:val="002E7F3A"/>
    <w:rsid w:val="002F1DB9"/>
    <w:rsid w:val="002F4EDB"/>
    <w:rsid w:val="002F5806"/>
    <w:rsid w:val="002F6054"/>
    <w:rsid w:val="002F6734"/>
    <w:rsid w:val="00300C9B"/>
    <w:rsid w:val="003033C9"/>
    <w:rsid w:val="003109AE"/>
    <w:rsid w:val="00310E13"/>
    <w:rsid w:val="00311EB0"/>
    <w:rsid w:val="00313DF8"/>
    <w:rsid w:val="00313F3C"/>
    <w:rsid w:val="00315713"/>
    <w:rsid w:val="0031686C"/>
    <w:rsid w:val="00316FE0"/>
    <w:rsid w:val="003204D2"/>
    <w:rsid w:val="00322378"/>
    <w:rsid w:val="003238BE"/>
    <w:rsid w:val="00324349"/>
    <w:rsid w:val="00324F05"/>
    <w:rsid w:val="0032605E"/>
    <w:rsid w:val="003275D1"/>
    <w:rsid w:val="003304C1"/>
    <w:rsid w:val="00330ABC"/>
    <w:rsid w:val="00330B2A"/>
    <w:rsid w:val="003318E9"/>
    <w:rsid w:val="00331E17"/>
    <w:rsid w:val="00332FF3"/>
    <w:rsid w:val="00333063"/>
    <w:rsid w:val="00333493"/>
    <w:rsid w:val="00337C2B"/>
    <w:rsid w:val="00337DE7"/>
    <w:rsid w:val="003408E3"/>
    <w:rsid w:val="00343480"/>
    <w:rsid w:val="003450F1"/>
    <w:rsid w:val="00345B4E"/>
    <w:rsid w:val="00345E89"/>
    <w:rsid w:val="00352167"/>
    <w:rsid w:val="003522A1"/>
    <w:rsid w:val="0035254B"/>
    <w:rsid w:val="00353555"/>
    <w:rsid w:val="00353A17"/>
    <w:rsid w:val="003565D4"/>
    <w:rsid w:val="003607FB"/>
    <w:rsid w:val="00360F2D"/>
    <w:rsid w:val="00360FD5"/>
    <w:rsid w:val="0036340D"/>
    <w:rsid w:val="003634A5"/>
    <w:rsid w:val="00363D03"/>
    <w:rsid w:val="003645B7"/>
    <w:rsid w:val="00366868"/>
    <w:rsid w:val="00367506"/>
    <w:rsid w:val="00370085"/>
    <w:rsid w:val="00370F98"/>
    <w:rsid w:val="003744A7"/>
    <w:rsid w:val="00376235"/>
    <w:rsid w:val="0037709C"/>
    <w:rsid w:val="003803CB"/>
    <w:rsid w:val="00381FB6"/>
    <w:rsid w:val="003836D3"/>
    <w:rsid w:val="0038390A"/>
    <w:rsid w:val="00383A52"/>
    <w:rsid w:val="00387E2E"/>
    <w:rsid w:val="00391652"/>
    <w:rsid w:val="00391BD5"/>
    <w:rsid w:val="0039507F"/>
    <w:rsid w:val="00397DC2"/>
    <w:rsid w:val="003A1260"/>
    <w:rsid w:val="003A1E02"/>
    <w:rsid w:val="003A295F"/>
    <w:rsid w:val="003A41DD"/>
    <w:rsid w:val="003A7033"/>
    <w:rsid w:val="003B03C8"/>
    <w:rsid w:val="003B3436"/>
    <w:rsid w:val="003B47FE"/>
    <w:rsid w:val="003B5356"/>
    <w:rsid w:val="003B5673"/>
    <w:rsid w:val="003B6287"/>
    <w:rsid w:val="003B62C9"/>
    <w:rsid w:val="003C4026"/>
    <w:rsid w:val="003C61B8"/>
    <w:rsid w:val="003C7176"/>
    <w:rsid w:val="003D0054"/>
    <w:rsid w:val="003D0929"/>
    <w:rsid w:val="003D0C87"/>
    <w:rsid w:val="003D4729"/>
    <w:rsid w:val="003D6B63"/>
    <w:rsid w:val="003D7DD6"/>
    <w:rsid w:val="003E332D"/>
    <w:rsid w:val="003E49C9"/>
    <w:rsid w:val="003E5AAF"/>
    <w:rsid w:val="003E600D"/>
    <w:rsid w:val="003E64DF"/>
    <w:rsid w:val="003E6A5D"/>
    <w:rsid w:val="003F193A"/>
    <w:rsid w:val="003F4207"/>
    <w:rsid w:val="003F5C46"/>
    <w:rsid w:val="003F7329"/>
    <w:rsid w:val="003F7CBB"/>
    <w:rsid w:val="003F7D34"/>
    <w:rsid w:val="0040086F"/>
    <w:rsid w:val="00406221"/>
    <w:rsid w:val="00411658"/>
    <w:rsid w:val="00411987"/>
    <w:rsid w:val="00412C2E"/>
    <w:rsid w:val="00412C8E"/>
    <w:rsid w:val="00414171"/>
    <w:rsid w:val="0041518D"/>
    <w:rsid w:val="0041675C"/>
    <w:rsid w:val="00417672"/>
    <w:rsid w:val="0042221D"/>
    <w:rsid w:val="00424DD3"/>
    <w:rsid w:val="004269C5"/>
    <w:rsid w:val="00433B39"/>
    <w:rsid w:val="00435939"/>
    <w:rsid w:val="00437CC7"/>
    <w:rsid w:val="004421D0"/>
    <w:rsid w:val="00442B9C"/>
    <w:rsid w:val="00445EFA"/>
    <w:rsid w:val="0044738A"/>
    <w:rsid w:val="004473D3"/>
    <w:rsid w:val="00452231"/>
    <w:rsid w:val="004523A1"/>
    <w:rsid w:val="00453985"/>
    <w:rsid w:val="00456E49"/>
    <w:rsid w:val="00460C13"/>
    <w:rsid w:val="00463228"/>
    <w:rsid w:val="00463782"/>
    <w:rsid w:val="00465270"/>
    <w:rsid w:val="004667E0"/>
    <w:rsid w:val="0046760E"/>
    <w:rsid w:val="00467619"/>
    <w:rsid w:val="00470E10"/>
    <w:rsid w:val="0047345C"/>
    <w:rsid w:val="00477A97"/>
    <w:rsid w:val="004810B9"/>
    <w:rsid w:val="004811DF"/>
    <w:rsid w:val="004811FC"/>
    <w:rsid w:val="00481343"/>
    <w:rsid w:val="004829D0"/>
    <w:rsid w:val="0048422A"/>
    <w:rsid w:val="0048549E"/>
    <w:rsid w:val="00487615"/>
    <w:rsid w:val="0049131D"/>
    <w:rsid w:val="00493347"/>
    <w:rsid w:val="00496092"/>
    <w:rsid w:val="00497462"/>
    <w:rsid w:val="004A08DB"/>
    <w:rsid w:val="004A0D7D"/>
    <w:rsid w:val="004A25D0"/>
    <w:rsid w:val="004A358F"/>
    <w:rsid w:val="004A37E8"/>
    <w:rsid w:val="004A6BD8"/>
    <w:rsid w:val="004A7549"/>
    <w:rsid w:val="004B09D4"/>
    <w:rsid w:val="004B309D"/>
    <w:rsid w:val="004B330A"/>
    <w:rsid w:val="004B6903"/>
    <w:rsid w:val="004B7C8E"/>
    <w:rsid w:val="004B7EE7"/>
    <w:rsid w:val="004C1477"/>
    <w:rsid w:val="004C1A2A"/>
    <w:rsid w:val="004C3D3C"/>
    <w:rsid w:val="004D0EDC"/>
    <w:rsid w:val="004D1220"/>
    <w:rsid w:val="004D14B3"/>
    <w:rsid w:val="004D1529"/>
    <w:rsid w:val="004D2253"/>
    <w:rsid w:val="004D5514"/>
    <w:rsid w:val="004D56C3"/>
    <w:rsid w:val="004D59E0"/>
    <w:rsid w:val="004D646D"/>
    <w:rsid w:val="004E0338"/>
    <w:rsid w:val="004E2092"/>
    <w:rsid w:val="004E4FF3"/>
    <w:rsid w:val="004E56A8"/>
    <w:rsid w:val="004E5E4D"/>
    <w:rsid w:val="004F3B55"/>
    <w:rsid w:val="004F46CF"/>
    <w:rsid w:val="004F4E46"/>
    <w:rsid w:val="004F6B7D"/>
    <w:rsid w:val="005015F6"/>
    <w:rsid w:val="005030C4"/>
    <w:rsid w:val="005031C5"/>
    <w:rsid w:val="00504FDC"/>
    <w:rsid w:val="00507DBC"/>
    <w:rsid w:val="0051093D"/>
    <w:rsid w:val="005120CC"/>
    <w:rsid w:val="00512B7B"/>
    <w:rsid w:val="005137F4"/>
    <w:rsid w:val="00514B1D"/>
    <w:rsid w:val="00514EA1"/>
    <w:rsid w:val="00515C5F"/>
    <w:rsid w:val="00517533"/>
    <w:rsid w:val="0051798B"/>
    <w:rsid w:val="00521F5A"/>
    <w:rsid w:val="00522532"/>
    <w:rsid w:val="0052589B"/>
    <w:rsid w:val="00525E06"/>
    <w:rsid w:val="00526454"/>
    <w:rsid w:val="00527568"/>
    <w:rsid w:val="00527884"/>
    <w:rsid w:val="00531823"/>
    <w:rsid w:val="00534ECC"/>
    <w:rsid w:val="005359F7"/>
    <w:rsid w:val="0053720D"/>
    <w:rsid w:val="005407C3"/>
    <w:rsid w:val="00540EF5"/>
    <w:rsid w:val="00541BF3"/>
    <w:rsid w:val="00541CD3"/>
    <w:rsid w:val="005476FA"/>
    <w:rsid w:val="0055595E"/>
    <w:rsid w:val="00557988"/>
    <w:rsid w:val="00557C1F"/>
    <w:rsid w:val="00562C49"/>
    <w:rsid w:val="00562DEF"/>
    <w:rsid w:val="0056321A"/>
    <w:rsid w:val="00563A35"/>
    <w:rsid w:val="00566596"/>
    <w:rsid w:val="00571EA7"/>
    <w:rsid w:val="005741E9"/>
    <w:rsid w:val="005748CF"/>
    <w:rsid w:val="005756AF"/>
    <w:rsid w:val="00584270"/>
    <w:rsid w:val="00584738"/>
    <w:rsid w:val="00587367"/>
    <w:rsid w:val="00591B84"/>
    <w:rsid w:val="005920B0"/>
    <w:rsid w:val="0059380D"/>
    <w:rsid w:val="00595A8F"/>
    <w:rsid w:val="005977C2"/>
    <w:rsid w:val="005979B2"/>
    <w:rsid w:val="00597BF2"/>
    <w:rsid w:val="005A491C"/>
    <w:rsid w:val="005B134E"/>
    <w:rsid w:val="005B2039"/>
    <w:rsid w:val="005B344F"/>
    <w:rsid w:val="005B3FBA"/>
    <w:rsid w:val="005B4A1D"/>
    <w:rsid w:val="005B5FA9"/>
    <w:rsid w:val="005B674D"/>
    <w:rsid w:val="005C0CBE"/>
    <w:rsid w:val="005C1FCF"/>
    <w:rsid w:val="005C4F49"/>
    <w:rsid w:val="005D0187"/>
    <w:rsid w:val="005D1885"/>
    <w:rsid w:val="005D22D6"/>
    <w:rsid w:val="005D4A38"/>
    <w:rsid w:val="005D4BA6"/>
    <w:rsid w:val="005D776C"/>
    <w:rsid w:val="005E14E3"/>
    <w:rsid w:val="005E2EEA"/>
    <w:rsid w:val="005E3708"/>
    <w:rsid w:val="005E3CCD"/>
    <w:rsid w:val="005E3D6B"/>
    <w:rsid w:val="005E5B55"/>
    <w:rsid w:val="005E5E4A"/>
    <w:rsid w:val="005E693D"/>
    <w:rsid w:val="005E75BF"/>
    <w:rsid w:val="005F24C4"/>
    <w:rsid w:val="005F3FF0"/>
    <w:rsid w:val="005F57BA"/>
    <w:rsid w:val="005F61E6"/>
    <w:rsid w:val="005F6C45"/>
    <w:rsid w:val="006015DD"/>
    <w:rsid w:val="00605A69"/>
    <w:rsid w:val="00606C54"/>
    <w:rsid w:val="006103D2"/>
    <w:rsid w:val="00613061"/>
    <w:rsid w:val="00614375"/>
    <w:rsid w:val="006148CE"/>
    <w:rsid w:val="00615B0A"/>
    <w:rsid w:val="006168CF"/>
    <w:rsid w:val="006178F3"/>
    <w:rsid w:val="0062011B"/>
    <w:rsid w:val="00621193"/>
    <w:rsid w:val="00621435"/>
    <w:rsid w:val="00626DE0"/>
    <w:rsid w:val="00630901"/>
    <w:rsid w:val="00631F8E"/>
    <w:rsid w:val="00634E2F"/>
    <w:rsid w:val="00635FDC"/>
    <w:rsid w:val="00636EE9"/>
    <w:rsid w:val="00636EEB"/>
    <w:rsid w:val="00640950"/>
    <w:rsid w:val="00641AE7"/>
    <w:rsid w:val="00642629"/>
    <w:rsid w:val="00650105"/>
    <w:rsid w:val="0065293D"/>
    <w:rsid w:val="00653EFC"/>
    <w:rsid w:val="00654021"/>
    <w:rsid w:val="006556CD"/>
    <w:rsid w:val="00661045"/>
    <w:rsid w:val="006669E5"/>
    <w:rsid w:val="00666DA8"/>
    <w:rsid w:val="00671057"/>
    <w:rsid w:val="00671670"/>
    <w:rsid w:val="00675AAF"/>
    <w:rsid w:val="00675C82"/>
    <w:rsid w:val="00677097"/>
    <w:rsid w:val="0067721A"/>
    <w:rsid w:val="0068031A"/>
    <w:rsid w:val="00680E48"/>
    <w:rsid w:val="00681B2F"/>
    <w:rsid w:val="0068335F"/>
    <w:rsid w:val="00687217"/>
    <w:rsid w:val="00692708"/>
    <w:rsid w:val="00693302"/>
    <w:rsid w:val="00693A3A"/>
    <w:rsid w:val="0069640B"/>
    <w:rsid w:val="006A1B83"/>
    <w:rsid w:val="006A21CD"/>
    <w:rsid w:val="006A5918"/>
    <w:rsid w:val="006B1404"/>
    <w:rsid w:val="006B1A85"/>
    <w:rsid w:val="006B21B2"/>
    <w:rsid w:val="006B4371"/>
    <w:rsid w:val="006B4A4A"/>
    <w:rsid w:val="006B59A8"/>
    <w:rsid w:val="006C19B2"/>
    <w:rsid w:val="006C4409"/>
    <w:rsid w:val="006C5BB8"/>
    <w:rsid w:val="006C6936"/>
    <w:rsid w:val="006C7B01"/>
    <w:rsid w:val="006D06A0"/>
    <w:rsid w:val="006D0FE8"/>
    <w:rsid w:val="006D1414"/>
    <w:rsid w:val="006D20AF"/>
    <w:rsid w:val="006D2127"/>
    <w:rsid w:val="006D23F0"/>
    <w:rsid w:val="006D4B2B"/>
    <w:rsid w:val="006D4F3C"/>
    <w:rsid w:val="006D5C66"/>
    <w:rsid w:val="006D740A"/>
    <w:rsid w:val="006E1B3C"/>
    <w:rsid w:val="006E2119"/>
    <w:rsid w:val="006E23FB"/>
    <w:rsid w:val="006E325A"/>
    <w:rsid w:val="006E33EC"/>
    <w:rsid w:val="006E3802"/>
    <w:rsid w:val="006E6C02"/>
    <w:rsid w:val="006E70B3"/>
    <w:rsid w:val="006F1DD8"/>
    <w:rsid w:val="006F231A"/>
    <w:rsid w:val="006F3C3E"/>
    <w:rsid w:val="006F6B55"/>
    <w:rsid w:val="006F7886"/>
    <w:rsid w:val="006F788D"/>
    <w:rsid w:val="006F78E1"/>
    <w:rsid w:val="00701072"/>
    <w:rsid w:val="00701080"/>
    <w:rsid w:val="00702054"/>
    <w:rsid w:val="00702A05"/>
    <w:rsid w:val="007035A4"/>
    <w:rsid w:val="0070647E"/>
    <w:rsid w:val="0070704F"/>
    <w:rsid w:val="00711799"/>
    <w:rsid w:val="00712AAE"/>
    <w:rsid w:val="00712B78"/>
    <w:rsid w:val="00712C05"/>
    <w:rsid w:val="00712D3B"/>
    <w:rsid w:val="0071393B"/>
    <w:rsid w:val="00713EE2"/>
    <w:rsid w:val="007166A6"/>
    <w:rsid w:val="007177FC"/>
    <w:rsid w:val="007178AF"/>
    <w:rsid w:val="00720863"/>
    <w:rsid w:val="00720C5E"/>
    <w:rsid w:val="00721701"/>
    <w:rsid w:val="00722C6B"/>
    <w:rsid w:val="00726789"/>
    <w:rsid w:val="00731835"/>
    <w:rsid w:val="0073227B"/>
    <w:rsid w:val="007341F8"/>
    <w:rsid w:val="00734372"/>
    <w:rsid w:val="00734532"/>
    <w:rsid w:val="00734EB8"/>
    <w:rsid w:val="00735F8B"/>
    <w:rsid w:val="00742D1F"/>
    <w:rsid w:val="00742F7D"/>
    <w:rsid w:val="00743EBA"/>
    <w:rsid w:val="00744C8E"/>
    <w:rsid w:val="0074707E"/>
    <w:rsid w:val="007516DC"/>
    <w:rsid w:val="00752E58"/>
    <w:rsid w:val="00752FE4"/>
    <w:rsid w:val="00754B80"/>
    <w:rsid w:val="00760943"/>
    <w:rsid w:val="00761918"/>
    <w:rsid w:val="007622B7"/>
    <w:rsid w:val="00762F03"/>
    <w:rsid w:val="0076413B"/>
    <w:rsid w:val="007648AE"/>
    <w:rsid w:val="00764BF8"/>
    <w:rsid w:val="0076514D"/>
    <w:rsid w:val="00766D30"/>
    <w:rsid w:val="00773D59"/>
    <w:rsid w:val="00774B2C"/>
    <w:rsid w:val="00781003"/>
    <w:rsid w:val="007843C3"/>
    <w:rsid w:val="0078553E"/>
    <w:rsid w:val="007911FD"/>
    <w:rsid w:val="00791DB7"/>
    <w:rsid w:val="00793930"/>
    <w:rsid w:val="00793DD1"/>
    <w:rsid w:val="00794FEC"/>
    <w:rsid w:val="007A003E"/>
    <w:rsid w:val="007A14E2"/>
    <w:rsid w:val="007A1965"/>
    <w:rsid w:val="007A2ED1"/>
    <w:rsid w:val="007A4BE6"/>
    <w:rsid w:val="007B0417"/>
    <w:rsid w:val="007B0DC6"/>
    <w:rsid w:val="007B1094"/>
    <w:rsid w:val="007B1762"/>
    <w:rsid w:val="007B3320"/>
    <w:rsid w:val="007B380F"/>
    <w:rsid w:val="007B46D1"/>
    <w:rsid w:val="007B5216"/>
    <w:rsid w:val="007B56A2"/>
    <w:rsid w:val="007C301F"/>
    <w:rsid w:val="007C44E5"/>
    <w:rsid w:val="007C4540"/>
    <w:rsid w:val="007C57A1"/>
    <w:rsid w:val="007C65AF"/>
    <w:rsid w:val="007C6E15"/>
    <w:rsid w:val="007D135D"/>
    <w:rsid w:val="007D1955"/>
    <w:rsid w:val="007D40E8"/>
    <w:rsid w:val="007D730F"/>
    <w:rsid w:val="007D78D1"/>
    <w:rsid w:val="007D7CD8"/>
    <w:rsid w:val="007E3AA7"/>
    <w:rsid w:val="007F1285"/>
    <w:rsid w:val="007F60A2"/>
    <w:rsid w:val="007F737D"/>
    <w:rsid w:val="00802D6A"/>
    <w:rsid w:val="0080308E"/>
    <w:rsid w:val="008034FB"/>
    <w:rsid w:val="00803DEC"/>
    <w:rsid w:val="00805303"/>
    <w:rsid w:val="00806705"/>
    <w:rsid w:val="00806738"/>
    <w:rsid w:val="00811EAD"/>
    <w:rsid w:val="0081786A"/>
    <w:rsid w:val="0082143B"/>
    <w:rsid w:val="008216D5"/>
    <w:rsid w:val="008249CE"/>
    <w:rsid w:val="00831A50"/>
    <w:rsid w:val="00831B3C"/>
    <w:rsid w:val="00831C89"/>
    <w:rsid w:val="00832114"/>
    <w:rsid w:val="00834C3E"/>
    <w:rsid w:val="00834C46"/>
    <w:rsid w:val="0084044F"/>
    <w:rsid w:val="0084093E"/>
    <w:rsid w:val="00841CE1"/>
    <w:rsid w:val="008473D8"/>
    <w:rsid w:val="008517BD"/>
    <w:rsid w:val="00851B42"/>
    <w:rsid w:val="008528DC"/>
    <w:rsid w:val="00852B8C"/>
    <w:rsid w:val="00854901"/>
    <w:rsid w:val="00854981"/>
    <w:rsid w:val="00860A73"/>
    <w:rsid w:val="00864B2E"/>
    <w:rsid w:val="00865963"/>
    <w:rsid w:val="00871C1D"/>
    <w:rsid w:val="00872487"/>
    <w:rsid w:val="0087450E"/>
    <w:rsid w:val="00875A82"/>
    <w:rsid w:val="00876CA3"/>
    <w:rsid w:val="008772FE"/>
    <w:rsid w:val="008775F1"/>
    <w:rsid w:val="008821AE"/>
    <w:rsid w:val="00883D3A"/>
    <w:rsid w:val="008854F7"/>
    <w:rsid w:val="00885A9D"/>
    <w:rsid w:val="0088717D"/>
    <w:rsid w:val="008929D2"/>
    <w:rsid w:val="00893636"/>
    <w:rsid w:val="00893B94"/>
    <w:rsid w:val="00893DE1"/>
    <w:rsid w:val="00896E9D"/>
    <w:rsid w:val="00896F11"/>
    <w:rsid w:val="008A1049"/>
    <w:rsid w:val="008A1C98"/>
    <w:rsid w:val="008A322D"/>
    <w:rsid w:val="008A40EB"/>
    <w:rsid w:val="008A439A"/>
    <w:rsid w:val="008A4D72"/>
    <w:rsid w:val="008A6285"/>
    <w:rsid w:val="008A63B2"/>
    <w:rsid w:val="008B345D"/>
    <w:rsid w:val="008B37A8"/>
    <w:rsid w:val="008C1FC2"/>
    <w:rsid w:val="008C2980"/>
    <w:rsid w:val="008C3E5C"/>
    <w:rsid w:val="008C4DD6"/>
    <w:rsid w:val="008C5AFB"/>
    <w:rsid w:val="008C5F25"/>
    <w:rsid w:val="008C6D52"/>
    <w:rsid w:val="008D07FB"/>
    <w:rsid w:val="008D0C02"/>
    <w:rsid w:val="008D357D"/>
    <w:rsid w:val="008D435A"/>
    <w:rsid w:val="008E387B"/>
    <w:rsid w:val="008E6087"/>
    <w:rsid w:val="008E758D"/>
    <w:rsid w:val="008F10A7"/>
    <w:rsid w:val="008F755D"/>
    <w:rsid w:val="008F7A39"/>
    <w:rsid w:val="009012C0"/>
    <w:rsid w:val="009021E8"/>
    <w:rsid w:val="009042D8"/>
    <w:rsid w:val="00904553"/>
    <w:rsid w:val="00904677"/>
    <w:rsid w:val="00905DD7"/>
    <w:rsid w:val="00905EE2"/>
    <w:rsid w:val="00911440"/>
    <w:rsid w:val="00911712"/>
    <w:rsid w:val="00911B27"/>
    <w:rsid w:val="00913AFD"/>
    <w:rsid w:val="009170BE"/>
    <w:rsid w:val="00917D5B"/>
    <w:rsid w:val="00920B55"/>
    <w:rsid w:val="009260E2"/>
    <w:rsid w:val="009262C9"/>
    <w:rsid w:val="00927572"/>
    <w:rsid w:val="00930EB9"/>
    <w:rsid w:val="00933DC7"/>
    <w:rsid w:val="0093440A"/>
    <w:rsid w:val="00937326"/>
    <w:rsid w:val="00940C0E"/>
    <w:rsid w:val="00940C89"/>
    <w:rsid w:val="009418F4"/>
    <w:rsid w:val="00942BBC"/>
    <w:rsid w:val="00944180"/>
    <w:rsid w:val="00944AA0"/>
    <w:rsid w:val="00944D28"/>
    <w:rsid w:val="0094598B"/>
    <w:rsid w:val="00947DA2"/>
    <w:rsid w:val="00947F51"/>
    <w:rsid w:val="009510B1"/>
    <w:rsid w:val="00951177"/>
    <w:rsid w:val="00951B68"/>
    <w:rsid w:val="009537A9"/>
    <w:rsid w:val="00954AAA"/>
    <w:rsid w:val="00956CAD"/>
    <w:rsid w:val="00960C40"/>
    <w:rsid w:val="009673E8"/>
    <w:rsid w:val="00974DB8"/>
    <w:rsid w:val="00980661"/>
    <w:rsid w:val="0098093B"/>
    <w:rsid w:val="00984637"/>
    <w:rsid w:val="009847CF"/>
    <w:rsid w:val="009876D4"/>
    <w:rsid w:val="009914A5"/>
    <w:rsid w:val="0099548E"/>
    <w:rsid w:val="00996456"/>
    <w:rsid w:val="00996A12"/>
    <w:rsid w:val="00997681"/>
    <w:rsid w:val="00997B0F"/>
    <w:rsid w:val="009A0CC3"/>
    <w:rsid w:val="009A1CAD"/>
    <w:rsid w:val="009A284E"/>
    <w:rsid w:val="009A3440"/>
    <w:rsid w:val="009A5832"/>
    <w:rsid w:val="009A6838"/>
    <w:rsid w:val="009B24B5"/>
    <w:rsid w:val="009B4EBC"/>
    <w:rsid w:val="009B5ABB"/>
    <w:rsid w:val="009B706D"/>
    <w:rsid w:val="009B73CE"/>
    <w:rsid w:val="009C1145"/>
    <w:rsid w:val="009C1F09"/>
    <w:rsid w:val="009C2461"/>
    <w:rsid w:val="009C3E15"/>
    <w:rsid w:val="009C5020"/>
    <w:rsid w:val="009C5C74"/>
    <w:rsid w:val="009C6FE2"/>
    <w:rsid w:val="009C7674"/>
    <w:rsid w:val="009D004A"/>
    <w:rsid w:val="009D2D5B"/>
    <w:rsid w:val="009D504F"/>
    <w:rsid w:val="009D5880"/>
    <w:rsid w:val="009D7EFF"/>
    <w:rsid w:val="009E1FD4"/>
    <w:rsid w:val="009E3B07"/>
    <w:rsid w:val="009E4CA3"/>
    <w:rsid w:val="009E51D1"/>
    <w:rsid w:val="009E54AE"/>
    <w:rsid w:val="009E5531"/>
    <w:rsid w:val="009F171E"/>
    <w:rsid w:val="009F244D"/>
    <w:rsid w:val="009F2E86"/>
    <w:rsid w:val="009F3D2F"/>
    <w:rsid w:val="009F7052"/>
    <w:rsid w:val="00A012A3"/>
    <w:rsid w:val="00A02668"/>
    <w:rsid w:val="00A027C7"/>
    <w:rsid w:val="00A02801"/>
    <w:rsid w:val="00A06A39"/>
    <w:rsid w:val="00A079D2"/>
    <w:rsid w:val="00A07F58"/>
    <w:rsid w:val="00A131CB"/>
    <w:rsid w:val="00A14847"/>
    <w:rsid w:val="00A16D6D"/>
    <w:rsid w:val="00A1716D"/>
    <w:rsid w:val="00A21383"/>
    <w:rsid w:val="00A2199F"/>
    <w:rsid w:val="00A21B31"/>
    <w:rsid w:val="00A2360E"/>
    <w:rsid w:val="00A24A0A"/>
    <w:rsid w:val="00A24DB2"/>
    <w:rsid w:val="00A26E0C"/>
    <w:rsid w:val="00A32FCB"/>
    <w:rsid w:val="00A34C25"/>
    <w:rsid w:val="00A3507D"/>
    <w:rsid w:val="00A361CC"/>
    <w:rsid w:val="00A3717A"/>
    <w:rsid w:val="00A374F5"/>
    <w:rsid w:val="00A4088C"/>
    <w:rsid w:val="00A4456B"/>
    <w:rsid w:val="00A448D4"/>
    <w:rsid w:val="00A452E0"/>
    <w:rsid w:val="00A51EA5"/>
    <w:rsid w:val="00A53742"/>
    <w:rsid w:val="00A557A1"/>
    <w:rsid w:val="00A614A3"/>
    <w:rsid w:val="00A63059"/>
    <w:rsid w:val="00A63AE3"/>
    <w:rsid w:val="00A651A4"/>
    <w:rsid w:val="00A67C77"/>
    <w:rsid w:val="00A70A67"/>
    <w:rsid w:val="00A70F97"/>
    <w:rsid w:val="00A71361"/>
    <w:rsid w:val="00A746E2"/>
    <w:rsid w:val="00A81FF2"/>
    <w:rsid w:val="00A8241F"/>
    <w:rsid w:val="00A83904"/>
    <w:rsid w:val="00A85FDA"/>
    <w:rsid w:val="00A904A0"/>
    <w:rsid w:val="00A90A79"/>
    <w:rsid w:val="00A95768"/>
    <w:rsid w:val="00A96B30"/>
    <w:rsid w:val="00AA4087"/>
    <w:rsid w:val="00AA41AD"/>
    <w:rsid w:val="00AA4A72"/>
    <w:rsid w:val="00AA59B5"/>
    <w:rsid w:val="00AA63EB"/>
    <w:rsid w:val="00AA6450"/>
    <w:rsid w:val="00AA7777"/>
    <w:rsid w:val="00AA7B84"/>
    <w:rsid w:val="00AB3371"/>
    <w:rsid w:val="00AC0B4C"/>
    <w:rsid w:val="00AC0C3C"/>
    <w:rsid w:val="00AC1164"/>
    <w:rsid w:val="00AC2296"/>
    <w:rsid w:val="00AC2754"/>
    <w:rsid w:val="00AC3B66"/>
    <w:rsid w:val="00AC48B0"/>
    <w:rsid w:val="00AC4ACD"/>
    <w:rsid w:val="00AC5DFB"/>
    <w:rsid w:val="00AD13DC"/>
    <w:rsid w:val="00AD252E"/>
    <w:rsid w:val="00AD6414"/>
    <w:rsid w:val="00AD6DE2"/>
    <w:rsid w:val="00AD7F7A"/>
    <w:rsid w:val="00AE0A40"/>
    <w:rsid w:val="00AE1ED4"/>
    <w:rsid w:val="00AE21E1"/>
    <w:rsid w:val="00AE2F8D"/>
    <w:rsid w:val="00AE3BAE"/>
    <w:rsid w:val="00AE62C9"/>
    <w:rsid w:val="00AE654F"/>
    <w:rsid w:val="00AE6A21"/>
    <w:rsid w:val="00AF1876"/>
    <w:rsid w:val="00AF1C8F"/>
    <w:rsid w:val="00AF2B68"/>
    <w:rsid w:val="00AF2C92"/>
    <w:rsid w:val="00AF3EC1"/>
    <w:rsid w:val="00AF4139"/>
    <w:rsid w:val="00AF5025"/>
    <w:rsid w:val="00AF519F"/>
    <w:rsid w:val="00AF5387"/>
    <w:rsid w:val="00AF55F5"/>
    <w:rsid w:val="00AF64A8"/>
    <w:rsid w:val="00AF7E86"/>
    <w:rsid w:val="00B024B9"/>
    <w:rsid w:val="00B04F81"/>
    <w:rsid w:val="00B077FA"/>
    <w:rsid w:val="00B127D7"/>
    <w:rsid w:val="00B1288B"/>
    <w:rsid w:val="00B13B0C"/>
    <w:rsid w:val="00B1453A"/>
    <w:rsid w:val="00B16D5E"/>
    <w:rsid w:val="00B207B1"/>
    <w:rsid w:val="00B20F82"/>
    <w:rsid w:val="00B24C4B"/>
    <w:rsid w:val="00B24C70"/>
    <w:rsid w:val="00B25BD5"/>
    <w:rsid w:val="00B26E90"/>
    <w:rsid w:val="00B312A9"/>
    <w:rsid w:val="00B339A6"/>
    <w:rsid w:val="00B34079"/>
    <w:rsid w:val="00B3793A"/>
    <w:rsid w:val="00B401BA"/>
    <w:rsid w:val="00B407E4"/>
    <w:rsid w:val="00B40F12"/>
    <w:rsid w:val="00B425B6"/>
    <w:rsid w:val="00B42A72"/>
    <w:rsid w:val="00B43223"/>
    <w:rsid w:val="00B441AE"/>
    <w:rsid w:val="00B45A65"/>
    <w:rsid w:val="00B45F33"/>
    <w:rsid w:val="00B46D50"/>
    <w:rsid w:val="00B53170"/>
    <w:rsid w:val="00B548B9"/>
    <w:rsid w:val="00B54C21"/>
    <w:rsid w:val="00B550A5"/>
    <w:rsid w:val="00B561B3"/>
    <w:rsid w:val="00B56DBE"/>
    <w:rsid w:val="00B6168D"/>
    <w:rsid w:val="00B61B1A"/>
    <w:rsid w:val="00B61B2B"/>
    <w:rsid w:val="00B62599"/>
    <w:rsid w:val="00B62999"/>
    <w:rsid w:val="00B63BE3"/>
    <w:rsid w:val="00B64885"/>
    <w:rsid w:val="00B66536"/>
    <w:rsid w:val="00B66810"/>
    <w:rsid w:val="00B700A2"/>
    <w:rsid w:val="00B70C20"/>
    <w:rsid w:val="00B72BE3"/>
    <w:rsid w:val="00B73B80"/>
    <w:rsid w:val="00B770C7"/>
    <w:rsid w:val="00B80F26"/>
    <w:rsid w:val="00B816B9"/>
    <w:rsid w:val="00B822BD"/>
    <w:rsid w:val="00B842F4"/>
    <w:rsid w:val="00B84F18"/>
    <w:rsid w:val="00B8502F"/>
    <w:rsid w:val="00B91A7B"/>
    <w:rsid w:val="00B929DD"/>
    <w:rsid w:val="00B93AF6"/>
    <w:rsid w:val="00B942F6"/>
    <w:rsid w:val="00B95405"/>
    <w:rsid w:val="00B963F1"/>
    <w:rsid w:val="00BA020A"/>
    <w:rsid w:val="00BA2A19"/>
    <w:rsid w:val="00BB025A"/>
    <w:rsid w:val="00BB02A4"/>
    <w:rsid w:val="00BB1270"/>
    <w:rsid w:val="00BB1D65"/>
    <w:rsid w:val="00BB1E44"/>
    <w:rsid w:val="00BB3EE5"/>
    <w:rsid w:val="00BB44F6"/>
    <w:rsid w:val="00BB5267"/>
    <w:rsid w:val="00BB52B8"/>
    <w:rsid w:val="00BB59D8"/>
    <w:rsid w:val="00BB76CC"/>
    <w:rsid w:val="00BB7E69"/>
    <w:rsid w:val="00BB7FD8"/>
    <w:rsid w:val="00BC0E51"/>
    <w:rsid w:val="00BC3C1F"/>
    <w:rsid w:val="00BC7594"/>
    <w:rsid w:val="00BC7CE7"/>
    <w:rsid w:val="00BD10AD"/>
    <w:rsid w:val="00BD295E"/>
    <w:rsid w:val="00BD4664"/>
    <w:rsid w:val="00BE0724"/>
    <w:rsid w:val="00BE1193"/>
    <w:rsid w:val="00BE3AB6"/>
    <w:rsid w:val="00BE5924"/>
    <w:rsid w:val="00BE7FCB"/>
    <w:rsid w:val="00BF175E"/>
    <w:rsid w:val="00BF4849"/>
    <w:rsid w:val="00BF4EA7"/>
    <w:rsid w:val="00BF7BA0"/>
    <w:rsid w:val="00C00EDB"/>
    <w:rsid w:val="00C02863"/>
    <w:rsid w:val="00C0383A"/>
    <w:rsid w:val="00C067FF"/>
    <w:rsid w:val="00C06CE3"/>
    <w:rsid w:val="00C06E20"/>
    <w:rsid w:val="00C12862"/>
    <w:rsid w:val="00C139C9"/>
    <w:rsid w:val="00C13D28"/>
    <w:rsid w:val="00C14585"/>
    <w:rsid w:val="00C15E2B"/>
    <w:rsid w:val="00C165A0"/>
    <w:rsid w:val="00C216CE"/>
    <w:rsid w:val="00C2184F"/>
    <w:rsid w:val="00C22A78"/>
    <w:rsid w:val="00C236FE"/>
    <w:rsid w:val="00C23C7E"/>
    <w:rsid w:val="00C246C5"/>
    <w:rsid w:val="00C25A82"/>
    <w:rsid w:val="00C26ED7"/>
    <w:rsid w:val="00C26ED9"/>
    <w:rsid w:val="00C30A2A"/>
    <w:rsid w:val="00C32EE4"/>
    <w:rsid w:val="00C33993"/>
    <w:rsid w:val="00C4069E"/>
    <w:rsid w:val="00C41ADC"/>
    <w:rsid w:val="00C41F5D"/>
    <w:rsid w:val="00C44149"/>
    <w:rsid w:val="00C44410"/>
    <w:rsid w:val="00C44A15"/>
    <w:rsid w:val="00C4630A"/>
    <w:rsid w:val="00C46AD8"/>
    <w:rsid w:val="00C523F0"/>
    <w:rsid w:val="00C526D2"/>
    <w:rsid w:val="00C53A91"/>
    <w:rsid w:val="00C5794E"/>
    <w:rsid w:val="00C60968"/>
    <w:rsid w:val="00C63D39"/>
    <w:rsid w:val="00C63EDD"/>
    <w:rsid w:val="00C6513A"/>
    <w:rsid w:val="00C65B36"/>
    <w:rsid w:val="00C65BAA"/>
    <w:rsid w:val="00C67349"/>
    <w:rsid w:val="00C70D10"/>
    <w:rsid w:val="00C7292E"/>
    <w:rsid w:val="00C74E88"/>
    <w:rsid w:val="00C804BE"/>
    <w:rsid w:val="00C80924"/>
    <w:rsid w:val="00C8286B"/>
    <w:rsid w:val="00C82A84"/>
    <w:rsid w:val="00C83B84"/>
    <w:rsid w:val="00C849E3"/>
    <w:rsid w:val="00C9391C"/>
    <w:rsid w:val="00C947F8"/>
    <w:rsid w:val="00C9515F"/>
    <w:rsid w:val="00C951BD"/>
    <w:rsid w:val="00C962E9"/>
    <w:rsid w:val="00C963C5"/>
    <w:rsid w:val="00C96C2D"/>
    <w:rsid w:val="00CA030C"/>
    <w:rsid w:val="00CA1F41"/>
    <w:rsid w:val="00CA32EE"/>
    <w:rsid w:val="00CA5771"/>
    <w:rsid w:val="00CA6A1A"/>
    <w:rsid w:val="00CA7005"/>
    <w:rsid w:val="00CB4159"/>
    <w:rsid w:val="00CB7975"/>
    <w:rsid w:val="00CC1E75"/>
    <w:rsid w:val="00CC2E0E"/>
    <w:rsid w:val="00CC361C"/>
    <w:rsid w:val="00CC474B"/>
    <w:rsid w:val="00CC558E"/>
    <w:rsid w:val="00CC658C"/>
    <w:rsid w:val="00CC67BF"/>
    <w:rsid w:val="00CD0843"/>
    <w:rsid w:val="00CD4E31"/>
    <w:rsid w:val="00CD5A78"/>
    <w:rsid w:val="00CD7345"/>
    <w:rsid w:val="00CE2318"/>
    <w:rsid w:val="00CE3516"/>
    <w:rsid w:val="00CE372E"/>
    <w:rsid w:val="00CF0A1B"/>
    <w:rsid w:val="00CF19F6"/>
    <w:rsid w:val="00CF2F4F"/>
    <w:rsid w:val="00CF46D9"/>
    <w:rsid w:val="00CF536D"/>
    <w:rsid w:val="00CF5499"/>
    <w:rsid w:val="00D028FC"/>
    <w:rsid w:val="00D02E9D"/>
    <w:rsid w:val="00D04EFA"/>
    <w:rsid w:val="00D10CB8"/>
    <w:rsid w:val="00D12806"/>
    <w:rsid w:val="00D12D44"/>
    <w:rsid w:val="00D15018"/>
    <w:rsid w:val="00D158AC"/>
    <w:rsid w:val="00D168F2"/>
    <w:rsid w:val="00D1694C"/>
    <w:rsid w:val="00D20A93"/>
    <w:rsid w:val="00D20F5E"/>
    <w:rsid w:val="00D22227"/>
    <w:rsid w:val="00D23B76"/>
    <w:rsid w:val="00D24B4A"/>
    <w:rsid w:val="00D24EB1"/>
    <w:rsid w:val="00D25821"/>
    <w:rsid w:val="00D26102"/>
    <w:rsid w:val="00D30AEE"/>
    <w:rsid w:val="00D34BAF"/>
    <w:rsid w:val="00D3521A"/>
    <w:rsid w:val="00D379A3"/>
    <w:rsid w:val="00D4052E"/>
    <w:rsid w:val="00D439C6"/>
    <w:rsid w:val="00D45FF3"/>
    <w:rsid w:val="00D46D60"/>
    <w:rsid w:val="00D47577"/>
    <w:rsid w:val="00D512CF"/>
    <w:rsid w:val="00D528B9"/>
    <w:rsid w:val="00D53186"/>
    <w:rsid w:val="00D542CF"/>
    <w:rsid w:val="00D5487D"/>
    <w:rsid w:val="00D561B1"/>
    <w:rsid w:val="00D56C34"/>
    <w:rsid w:val="00D57194"/>
    <w:rsid w:val="00D60140"/>
    <w:rsid w:val="00D6024A"/>
    <w:rsid w:val="00D608B5"/>
    <w:rsid w:val="00D64739"/>
    <w:rsid w:val="00D658D8"/>
    <w:rsid w:val="00D67BC1"/>
    <w:rsid w:val="00D71F99"/>
    <w:rsid w:val="00D730A7"/>
    <w:rsid w:val="00D73CA4"/>
    <w:rsid w:val="00D73D71"/>
    <w:rsid w:val="00D74396"/>
    <w:rsid w:val="00D77904"/>
    <w:rsid w:val="00D80284"/>
    <w:rsid w:val="00D81B8C"/>
    <w:rsid w:val="00D81F71"/>
    <w:rsid w:val="00D847CF"/>
    <w:rsid w:val="00D8642D"/>
    <w:rsid w:val="00D90A5E"/>
    <w:rsid w:val="00D90F5D"/>
    <w:rsid w:val="00D91A68"/>
    <w:rsid w:val="00D95A68"/>
    <w:rsid w:val="00D97F1B"/>
    <w:rsid w:val="00DA17C7"/>
    <w:rsid w:val="00DA1818"/>
    <w:rsid w:val="00DA3374"/>
    <w:rsid w:val="00DA37A9"/>
    <w:rsid w:val="00DA501F"/>
    <w:rsid w:val="00DA6A9A"/>
    <w:rsid w:val="00DB1EFD"/>
    <w:rsid w:val="00DB3EAF"/>
    <w:rsid w:val="00DB46C6"/>
    <w:rsid w:val="00DB4B9C"/>
    <w:rsid w:val="00DB77F9"/>
    <w:rsid w:val="00DC25B0"/>
    <w:rsid w:val="00DC3203"/>
    <w:rsid w:val="00DC320E"/>
    <w:rsid w:val="00DC3C99"/>
    <w:rsid w:val="00DC52F5"/>
    <w:rsid w:val="00DC5FD0"/>
    <w:rsid w:val="00DD0354"/>
    <w:rsid w:val="00DD27D7"/>
    <w:rsid w:val="00DD3D66"/>
    <w:rsid w:val="00DD458C"/>
    <w:rsid w:val="00DD4BCE"/>
    <w:rsid w:val="00DD72E9"/>
    <w:rsid w:val="00DD7605"/>
    <w:rsid w:val="00DE2020"/>
    <w:rsid w:val="00DE2A12"/>
    <w:rsid w:val="00DE3476"/>
    <w:rsid w:val="00DE3797"/>
    <w:rsid w:val="00DE7733"/>
    <w:rsid w:val="00DE7BEA"/>
    <w:rsid w:val="00DF5B84"/>
    <w:rsid w:val="00DF6D5B"/>
    <w:rsid w:val="00DF771B"/>
    <w:rsid w:val="00DF7EE2"/>
    <w:rsid w:val="00E01BAA"/>
    <w:rsid w:val="00E0282A"/>
    <w:rsid w:val="00E028AD"/>
    <w:rsid w:val="00E02F9B"/>
    <w:rsid w:val="00E06F9F"/>
    <w:rsid w:val="00E07E14"/>
    <w:rsid w:val="00E128FF"/>
    <w:rsid w:val="00E13834"/>
    <w:rsid w:val="00E14556"/>
    <w:rsid w:val="00E14F94"/>
    <w:rsid w:val="00E17336"/>
    <w:rsid w:val="00E17D15"/>
    <w:rsid w:val="00E22B95"/>
    <w:rsid w:val="00E30331"/>
    <w:rsid w:val="00E30BB8"/>
    <w:rsid w:val="00E31F9C"/>
    <w:rsid w:val="00E40488"/>
    <w:rsid w:val="00E42E12"/>
    <w:rsid w:val="00E50367"/>
    <w:rsid w:val="00E51ABA"/>
    <w:rsid w:val="00E524CB"/>
    <w:rsid w:val="00E547E5"/>
    <w:rsid w:val="00E55624"/>
    <w:rsid w:val="00E60381"/>
    <w:rsid w:val="00E63129"/>
    <w:rsid w:val="00E65456"/>
    <w:rsid w:val="00E65A91"/>
    <w:rsid w:val="00E66188"/>
    <w:rsid w:val="00E664FB"/>
    <w:rsid w:val="00E672F0"/>
    <w:rsid w:val="00E70373"/>
    <w:rsid w:val="00E72E40"/>
    <w:rsid w:val="00E73665"/>
    <w:rsid w:val="00E73999"/>
    <w:rsid w:val="00E73BDC"/>
    <w:rsid w:val="00E73E9E"/>
    <w:rsid w:val="00E73EA7"/>
    <w:rsid w:val="00E75F2F"/>
    <w:rsid w:val="00E76D9C"/>
    <w:rsid w:val="00E81660"/>
    <w:rsid w:val="00E854FE"/>
    <w:rsid w:val="00E86146"/>
    <w:rsid w:val="00E906CC"/>
    <w:rsid w:val="00E9089F"/>
    <w:rsid w:val="00E90929"/>
    <w:rsid w:val="00E939A0"/>
    <w:rsid w:val="00E939DC"/>
    <w:rsid w:val="00E97E4E"/>
    <w:rsid w:val="00EA15E5"/>
    <w:rsid w:val="00EA1CC2"/>
    <w:rsid w:val="00EA1D37"/>
    <w:rsid w:val="00EA2D76"/>
    <w:rsid w:val="00EA352D"/>
    <w:rsid w:val="00EA4644"/>
    <w:rsid w:val="00EA719D"/>
    <w:rsid w:val="00EA74CA"/>
    <w:rsid w:val="00EA758A"/>
    <w:rsid w:val="00EB045F"/>
    <w:rsid w:val="00EB096F"/>
    <w:rsid w:val="00EB0BF8"/>
    <w:rsid w:val="00EB199F"/>
    <w:rsid w:val="00EB27C4"/>
    <w:rsid w:val="00EB5387"/>
    <w:rsid w:val="00EB5C10"/>
    <w:rsid w:val="00EB679C"/>
    <w:rsid w:val="00EB6AF1"/>
    <w:rsid w:val="00EB7322"/>
    <w:rsid w:val="00EC0FE9"/>
    <w:rsid w:val="00EC198B"/>
    <w:rsid w:val="00EC426D"/>
    <w:rsid w:val="00EC560A"/>
    <w:rsid w:val="00EC56F8"/>
    <w:rsid w:val="00EC571B"/>
    <w:rsid w:val="00EC57D7"/>
    <w:rsid w:val="00EC6385"/>
    <w:rsid w:val="00ED153E"/>
    <w:rsid w:val="00ED1DE9"/>
    <w:rsid w:val="00ED23D4"/>
    <w:rsid w:val="00ED5D96"/>
    <w:rsid w:val="00ED5E0B"/>
    <w:rsid w:val="00EE2DB2"/>
    <w:rsid w:val="00EE37B6"/>
    <w:rsid w:val="00EE3C6E"/>
    <w:rsid w:val="00EE5055"/>
    <w:rsid w:val="00EF0F45"/>
    <w:rsid w:val="00EF697D"/>
    <w:rsid w:val="00EF7463"/>
    <w:rsid w:val="00EF7971"/>
    <w:rsid w:val="00F002EF"/>
    <w:rsid w:val="00F01EE9"/>
    <w:rsid w:val="00F026DF"/>
    <w:rsid w:val="00F04900"/>
    <w:rsid w:val="00F04D29"/>
    <w:rsid w:val="00F0619F"/>
    <w:rsid w:val="00F065A4"/>
    <w:rsid w:val="00F126B9"/>
    <w:rsid w:val="00F12715"/>
    <w:rsid w:val="00F144D5"/>
    <w:rsid w:val="00F146F0"/>
    <w:rsid w:val="00F15039"/>
    <w:rsid w:val="00F15AE7"/>
    <w:rsid w:val="00F20FF3"/>
    <w:rsid w:val="00F2190B"/>
    <w:rsid w:val="00F228B5"/>
    <w:rsid w:val="00F22E4C"/>
    <w:rsid w:val="00F2389C"/>
    <w:rsid w:val="00F23E07"/>
    <w:rsid w:val="00F25C67"/>
    <w:rsid w:val="00F27392"/>
    <w:rsid w:val="00F30DFF"/>
    <w:rsid w:val="00F32B80"/>
    <w:rsid w:val="00F33C5B"/>
    <w:rsid w:val="00F340EB"/>
    <w:rsid w:val="00F35285"/>
    <w:rsid w:val="00F37DF6"/>
    <w:rsid w:val="00F41752"/>
    <w:rsid w:val="00F4179E"/>
    <w:rsid w:val="00F43B9D"/>
    <w:rsid w:val="00F44D5E"/>
    <w:rsid w:val="00F45D44"/>
    <w:rsid w:val="00F53A35"/>
    <w:rsid w:val="00F55A3D"/>
    <w:rsid w:val="00F564F6"/>
    <w:rsid w:val="00F5744B"/>
    <w:rsid w:val="00F61209"/>
    <w:rsid w:val="00F62377"/>
    <w:rsid w:val="00F6259E"/>
    <w:rsid w:val="00F65DD4"/>
    <w:rsid w:val="00F672B2"/>
    <w:rsid w:val="00F72A2B"/>
    <w:rsid w:val="00F7398F"/>
    <w:rsid w:val="00F73E6D"/>
    <w:rsid w:val="00F8281C"/>
    <w:rsid w:val="00F83973"/>
    <w:rsid w:val="00F840F2"/>
    <w:rsid w:val="00F87FA3"/>
    <w:rsid w:val="00F901D6"/>
    <w:rsid w:val="00F93D8C"/>
    <w:rsid w:val="00F95147"/>
    <w:rsid w:val="00F97C03"/>
    <w:rsid w:val="00FA3102"/>
    <w:rsid w:val="00FA48D4"/>
    <w:rsid w:val="00FA5150"/>
    <w:rsid w:val="00FA54FA"/>
    <w:rsid w:val="00FA5607"/>
    <w:rsid w:val="00FA6D39"/>
    <w:rsid w:val="00FB227E"/>
    <w:rsid w:val="00FB3D61"/>
    <w:rsid w:val="00FB44CE"/>
    <w:rsid w:val="00FB5009"/>
    <w:rsid w:val="00FB76AB"/>
    <w:rsid w:val="00FC626F"/>
    <w:rsid w:val="00FD03FE"/>
    <w:rsid w:val="00FD126E"/>
    <w:rsid w:val="00FD3C36"/>
    <w:rsid w:val="00FD3D7C"/>
    <w:rsid w:val="00FD415B"/>
    <w:rsid w:val="00FD4248"/>
    <w:rsid w:val="00FD4D81"/>
    <w:rsid w:val="00FD6A8E"/>
    <w:rsid w:val="00FD7498"/>
    <w:rsid w:val="00FD7FB3"/>
    <w:rsid w:val="00FE1AD2"/>
    <w:rsid w:val="00FE2828"/>
    <w:rsid w:val="00FE3CBB"/>
    <w:rsid w:val="00FE4713"/>
    <w:rsid w:val="00FF1F44"/>
    <w:rsid w:val="00FF225E"/>
    <w:rsid w:val="00FF2F4B"/>
    <w:rsid w:val="00FF34F6"/>
    <w:rsid w:val="00FF4B26"/>
    <w:rsid w:val="00FF4E8A"/>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13B4"/>
  <w15:docId w15:val="{51A7B95F-CCD6-4C88-9866-6EC3ECB5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Default">
    <w:name w:val="Default"/>
    <w:rsid w:val="00752FE4"/>
    <w:pPr>
      <w:autoSpaceDE w:val="0"/>
      <w:autoSpaceDN w:val="0"/>
      <w:adjustRightInd w:val="0"/>
    </w:pPr>
    <w:rPr>
      <w:rFonts w:ascii="InfoTextPro-Semibold" w:eastAsiaTheme="minorHAnsi" w:hAnsi="InfoTextPro-Semibold" w:cs="InfoTextPro-Semibold"/>
      <w:color w:val="000000"/>
      <w:sz w:val="24"/>
      <w:szCs w:val="24"/>
      <w:lang w:eastAsia="en-US"/>
    </w:rPr>
  </w:style>
  <w:style w:type="paragraph" w:customStyle="1" w:styleId="EndNoteBibliographyTitle">
    <w:name w:val="EndNote Bibliography Title"/>
    <w:basedOn w:val="Normal"/>
    <w:link w:val="EndNoteBibliographyTitleChar"/>
    <w:rsid w:val="005359F7"/>
    <w:pPr>
      <w:jc w:val="center"/>
    </w:pPr>
    <w:rPr>
      <w:noProof/>
    </w:rPr>
  </w:style>
  <w:style w:type="character" w:customStyle="1" w:styleId="EndNoteBibliographyTitleChar">
    <w:name w:val="EndNote Bibliography Title Char"/>
    <w:basedOn w:val="DefaultParagraphFont"/>
    <w:link w:val="EndNoteBibliographyTitle"/>
    <w:rsid w:val="005359F7"/>
    <w:rPr>
      <w:noProof/>
      <w:sz w:val="24"/>
      <w:szCs w:val="24"/>
    </w:rPr>
  </w:style>
  <w:style w:type="paragraph" w:customStyle="1" w:styleId="EndNoteBibliography">
    <w:name w:val="EndNote Bibliography"/>
    <w:basedOn w:val="Normal"/>
    <w:link w:val="EndNoteBibliographyChar"/>
    <w:rsid w:val="005359F7"/>
    <w:pPr>
      <w:spacing w:line="240" w:lineRule="auto"/>
    </w:pPr>
    <w:rPr>
      <w:noProof/>
    </w:rPr>
  </w:style>
  <w:style w:type="character" w:customStyle="1" w:styleId="EndNoteBibliographyChar">
    <w:name w:val="EndNote Bibliography Char"/>
    <w:basedOn w:val="DefaultParagraphFont"/>
    <w:link w:val="EndNoteBibliography"/>
    <w:rsid w:val="005359F7"/>
    <w:rPr>
      <w:noProof/>
      <w:sz w:val="24"/>
      <w:szCs w:val="24"/>
    </w:rPr>
  </w:style>
  <w:style w:type="character" w:styleId="Hyperlink">
    <w:name w:val="Hyperlink"/>
    <w:basedOn w:val="DefaultParagraphFont"/>
    <w:unhideWhenUsed/>
    <w:rsid w:val="005359F7"/>
    <w:rPr>
      <w:color w:val="0000FF" w:themeColor="hyperlink"/>
      <w:u w:val="single"/>
    </w:rPr>
  </w:style>
  <w:style w:type="paragraph" w:styleId="BalloonText">
    <w:name w:val="Balloon Text"/>
    <w:basedOn w:val="Normal"/>
    <w:link w:val="BalloonTextChar"/>
    <w:semiHidden/>
    <w:unhideWhenUsed/>
    <w:rsid w:val="003645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45B7"/>
    <w:rPr>
      <w:rFonts w:ascii="Segoe UI" w:hAnsi="Segoe UI" w:cs="Segoe UI"/>
      <w:sz w:val="18"/>
      <w:szCs w:val="18"/>
    </w:rPr>
  </w:style>
  <w:style w:type="character" w:styleId="CommentReference">
    <w:name w:val="annotation reference"/>
    <w:basedOn w:val="DefaultParagraphFont"/>
    <w:semiHidden/>
    <w:unhideWhenUsed/>
    <w:rsid w:val="00C06E20"/>
    <w:rPr>
      <w:sz w:val="16"/>
      <w:szCs w:val="16"/>
    </w:rPr>
  </w:style>
  <w:style w:type="paragraph" w:styleId="CommentText">
    <w:name w:val="annotation text"/>
    <w:basedOn w:val="Normal"/>
    <w:link w:val="CommentTextChar"/>
    <w:semiHidden/>
    <w:unhideWhenUsed/>
    <w:rsid w:val="00C06E20"/>
    <w:pPr>
      <w:spacing w:line="240" w:lineRule="auto"/>
    </w:pPr>
    <w:rPr>
      <w:sz w:val="20"/>
      <w:szCs w:val="20"/>
    </w:rPr>
  </w:style>
  <w:style w:type="character" w:customStyle="1" w:styleId="CommentTextChar">
    <w:name w:val="Comment Text Char"/>
    <w:basedOn w:val="DefaultParagraphFont"/>
    <w:link w:val="CommentText"/>
    <w:semiHidden/>
    <w:rsid w:val="00C06E20"/>
  </w:style>
  <w:style w:type="paragraph" w:styleId="CommentSubject">
    <w:name w:val="annotation subject"/>
    <w:basedOn w:val="CommentText"/>
    <w:next w:val="CommentText"/>
    <w:link w:val="CommentSubjectChar"/>
    <w:semiHidden/>
    <w:unhideWhenUsed/>
    <w:rsid w:val="00C06E20"/>
    <w:rPr>
      <w:b/>
      <w:bCs/>
    </w:rPr>
  </w:style>
  <w:style w:type="character" w:customStyle="1" w:styleId="CommentSubjectChar">
    <w:name w:val="Comment Subject Char"/>
    <w:basedOn w:val="CommentTextChar"/>
    <w:link w:val="CommentSubject"/>
    <w:semiHidden/>
    <w:rsid w:val="00C06E20"/>
    <w:rPr>
      <w:b/>
      <w:bCs/>
    </w:rPr>
  </w:style>
  <w:style w:type="paragraph" w:styleId="PlainText">
    <w:name w:val="Plain Text"/>
    <w:basedOn w:val="Normal"/>
    <w:link w:val="PlainTextChar"/>
    <w:uiPriority w:val="99"/>
    <w:semiHidden/>
    <w:unhideWhenUsed/>
    <w:rsid w:val="00C83B84"/>
    <w:pPr>
      <w:spacing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C83B8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517033863">
      <w:bodyDiv w:val="1"/>
      <w:marLeft w:val="0"/>
      <w:marRight w:val="0"/>
      <w:marTop w:val="0"/>
      <w:marBottom w:val="0"/>
      <w:divBdr>
        <w:top w:val="none" w:sz="0" w:space="0" w:color="auto"/>
        <w:left w:val="none" w:sz="0" w:space="0" w:color="auto"/>
        <w:bottom w:val="none" w:sz="0" w:space="0" w:color="auto"/>
        <w:right w:val="none" w:sz="0" w:space="0" w:color="auto"/>
      </w:divBdr>
      <w:divsChild>
        <w:div w:id="111822121">
          <w:marLeft w:val="0"/>
          <w:marRight w:val="0"/>
          <w:marTop w:val="0"/>
          <w:marBottom w:val="0"/>
          <w:divBdr>
            <w:top w:val="none" w:sz="0" w:space="0" w:color="auto"/>
            <w:left w:val="none" w:sz="0" w:space="0" w:color="auto"/>
            <w:bottom w:val="none" w:sz="0" w:space="0" w:color="auto"/>
            <w:right w:val="none" w:sz="0" w:space="0" w:color="auto"/>
          </w:divBdr>
        </w:div>
        <w:div w:id="184565657">
          <w:marLeft w:val="0"/>
          <w:marRight w:val="0"/>
          <w:marTop w:val="0"/>
          <w:marBottom w:val="0"/>
          <w:divBdr>
            <w:top w:val="none" w:sz="0" w:space="0" w:color="auto"/>
            <w:left w:val="none" w:sz="0" w:space="0" w:color="auto"/>
            <w:bottom w:val="none" w:sz="0" w:space="0" w:color="auto"/>
            <w:right w:val="none" w:sz="0" w:space="0" w:color="auto"/>
          </w:divBdr>
        </w:div>
        <w:div w:id="186258414">
          <w:marLeft w:val="0"/>
          <w:marRight w:val="0"/>
          <w:marTop w:val="0"/>
          <w:marBottom w:val="0"/>
          <w:divBdr>
            <w:top w:val="none" w:sz="0" w:space="0" w:color="auto"/>
            <w:left w:val="none" w:sz="0" w:space="0" w:color="auto"/>
            <w:bottom w:val="none" w:sz="0" w:space="0" w:color="auto"/>
            <w:right w:val="none" w:sz="0" w:space="0" w:color="auto"/>
          </w:divBdr>
        </w:div>
        <w:div w:id="416563901">
          <w:marLeft w:val="0"/>
          <w:marRight w:val="0"/>
          <w:marTop w:val="0"/>
          <w:marBottom w:val="0"/>
          <w:divBdr>
            <w:top w:val="none" w:sz="0" w:space="0" w:color="auto"/>
            <w:left w:val="none" w:sz="0" w:space="0" w:color="auto"/>
            <w:bottom w:val="none" w:sz="0" w:space="0" w:color="auto"/>
            <w:right w:val="none" w:sz="0" w:space="0" w:color="auto"/>
          </w:divBdr>
        </w:div>
        <w:div w:id="579873556">
          <w:marLeft w:val="0"/>
          <w:marRight w:val="0"/>
          <w:marTop w:val="0"/>
          <w:marBottom w:val="0"/>
          <w:divBdr>
            <w:top w:val="none" w:sz="0" w:space="0" w:color="auto"/>
            <w:left w:val="none" w:sz="0" w:space="0" w:color="auto"/>
            <w:bottom w:val="none" w:sz="0" w:space="0" w:color="auto"/>
            <w:right w:val="none" w:sz="0" w:space="0" w:color="auto"/>
          </w:divBdr>
        </w:div>
        <w:div w:id="1174612780">
          <w:marLeft w:val="0"/>
          <w:marRight w:val="0"/>
          <w:marTop w:val="0"/>
          <w:marBottom w:val="0"/>
          <w:divBdr>
            <w:top w:val="none" w:sz="0" w:space="0" w:color="auto"/>
            <w:left w:val="none" w:sz="0" w:space="0" w:color="auto"/>
            <w:bottom w:val="none" w:sz="0" w:space="0" w:color="auto"/>
            <w:right w:val="none" w:sz="0" w:space="0" w:color="auto"/>
          </w:divBdr>
        </w:div>
        <w:div w:id="1303653646">
          <w:marLeft w:val="0"/>
          <w:marRight w:val="0"/>
          <w:marTop w:val="0"/>
          <w:marBottom w:val="0"/>
          <w:divBdr>
            <w:top w:val="none" w:sz="0" w:space="0" w:color="auto"/>
            <w:left w:val="none" w:sz="0" w:space="0" w:color="auto"/>
            <w:bottom w:val="none" w:sz="0" w:space="0" w:color="auto"/>
            <w:right w:val="none" w:sz="0" w:space="0" w:color="auto"/>
          </w:divBdr>
        </w:div>
        <w:div w:id="1626424581">
          <w:marLeft w:val="0"/>
          <w:marRight w:val="0"/>
          <w:marTop w:val="0"/>
          <w:marBottom w:val="0"/>
          <w:divBdr>
            <w:top w:val="none" w:sz="0" w:space="0" w:color="auto"/>
            <w:left w:val="none" w:sz="0" w:space="0" w:color="auto"/>
            <w:bottom w:val="none" w:sz="0" w:space="0" w:color="auto"/>
            <w:right w:val="none" w:sz="0" w:space="0" w:color="auto"/>
          </w:divBdr>
        </w:div>
        <w:div w:id="1730766288">
          <w:marLeft w:val="0"/>
          <w:marRight w:val="0"/>
          <w:marTop w:val="0"/>
          <w:marBottom w:val="0"/>
          <w:divBdr>
            <w:top w:val="none" w:sz="0" w:space="0" w:color="auto"/>
            <w:left w:val="none" w:sz="0" w:space="0" w:color="auto"/>
            <w:bottom w:val="none" w:sz="0" w:space="0" w:color="auto"/>
            <w:right w:val="none" w:sz="0" w:space="0" w:color="auto"/>
          </w:divBdr>
        </w:div>
        <w:div w:id="1874919608">
          <w:marLeft w:val="0"/>
          <w:marRight w:val="0"/>
          <w:marTop w:val="0"/>
          <w:marBottom w:val="0"/>
          <w:divBdr>
            <w:top w:val="none" w:sz="0" w:space="0" w:color="auto"/>
            <w:left w:val="none" w:sz="0" w:space="0" w:color="auto"/>
            <w:bottom w:val="none" w:sz="0" w:space="0" w:color="auto"/>
            <w:right w:val="none" w:sz="0" w:space="0" w:color="auto"/>
          </w:divBdr>
        </w:div>
        <w:div w:id="2074767090">
          <w:marLeft w:val="0"/>
          <w:marRight w:val="0"/>
          <w:marTop w:val="0"/>
          <w:marBottom w:val="0"/>
          <w:divBdr>
            <w:top w:val="none" w:sz="0" w:space="0" w:color="auto"/>
            <w:left w:val="none" w:sz="0" w:space="0" w:color="auto"/>
            <w:bottom w:val="none" w:sz="0" w:space="0" w:color="auto"/>
            <w:right w:val="none" w:sz="0" w:space="0" w:color="auto"/>
          </w:divBdr>
        </w:div>
        <w:div w:id="2107654685">
          <w:marLeft w:val="0"/>
          <w:marRight w:val="0"/>
          <w:marTop w:val="0"/>
          <w:marBottom w:val="0"/>
          <w:divBdr>
            <w:top w:val="none" w:sz="0" w:space="0" w:color="auto"/>
            <w:left w:val="none" w:sz="0" w:space="0" w:color="auto"/>
            <w:bottom w:val="none" w:sz="0" w:space="0" w:color="auto"/>
            <w:right w:val="none" w:sz="0" w:space="0" w:color="auto"/>
          </w:divBdr>
        </w:div>
      </w:divsChild>
    </w:div>
    <w:div w:id="1978489955">
      <w:bodyDiv w:val="1"/>
      <w:marLeft w:val="0"/>
      <w:marRight w:val="0"/>
      <w:marTop w:val="0"/>
      <w:marBottom w:val="0"/>
      <w:divBdr>
        <w:top w:val="none" w:sz="0" w:space="0" w:color="auto"/>
        <w:left w:val="none" w:sz="0" w:space="0" w:color="auto"/>
        <w:bottom w:val="none" w:sz="0" w:space="0" w:color="auto"/>
        <w:right w:val="none" w:sz="0" w:space="0" w:color="auto"/>
      </w:divBdr>
      <w:divsChild>
        <w:div w:id="265845334">
          <w:marLeft w:val="0"/>
          <w:marRight w:val="0"/>
          <w:marTop w:val="0"/>
          <w:marBottom w:val="0"/>
          <w:divBdr>
            <w:top w:val="none" w:sz="0" w:space="0" w:color="auto"/>
            <w:left w:val="none" w:sz="0" w:space="0" w:color="auto"/>
            <w:bottom w:val="none" w:sz="0" w:space="0" w:color="auto"/>
            <w:right w:val="none" w:sz="0" w:space="0" w:color="auto"/>
          </w:divBdr>
        </w:div>
        <w:div w:id="385185688">
          <w:marLeft w:val="0"/>
          <w:marRight w:val="0"/>
          <w:marTop w:val="0"/>
          <w:marBottom w:val="0"/>
          <w:divBdr>
            <w:top w:val="none" w:sz="0" w:space="0" w:color="auto"/>
            <w:left w:val="none" w:sz="0" w:space="0" w:color="auto"/>
            <w:bottom w:val="none" w:sz="0" w:space="0" w:color="auto"/>
            <w:right w:val="none" w:sz="0" w:space="0" w:color="auto"/>
          </w:divBdr>
        </w:div>
        <w:div w:id="426970383">
          <w:marLeft w:val="0"/>
          <w:marRight w:val="0"/>
          <w:marTop w:val="0"/>
          <w:marBottom w:val="0"/>
          <w:divBdr>
            <w:top w:val="none" w:sz="0" w:space="0" w:color="auto"/>
            <w:left w:val="none" w:sz="0" w:space="0" w:color="auto"/>
            <w:bottom w:val="none" w:sz="0" w:space="0" w:color="auto"/>
            <w:right w:val="none" w:sz="0" w:space="0" w:color="auto"/>
          </w:divBdr>
        </w:div>
        <w:div w:id="430854223">
          <w:marLeft w:val="0"/>
          <w:marRight w:val="0"/>
          <w:marTop w:val="0"/>
          <w:marBottom w:val="0"/>
          <w:divBdr>
            <w:top w:val="none" w:sz="0" w:space="0" w:color="auto"/>
            <w:left w:val="none" w:sz="0" w:space="0" w:color="auto"/>
            <w:bottom w:val="none" w:sz="0" w:space="0" w:color="auto"/>
            <w:right w:val="none" w:sz="0" w:space="0" w:color="auto"/>
          </w:divBdr>
        </w:div>
        <w:div w:id="661350382">
          <w:marLeft w:val="0"/>
          <w:marRight w:val="0"/>
          <w:marTop w:val="0"/>
          <w:marBottom w:val="0"/>
          <w:divBdr>
            <w:top w:val="none" w:sz="0" w:space="0" w:color="auto"/>
            <w:left w:val="none" w:sz="0" w:space="0" w:color="auto"/>
            <w:bottom w:val="none" w:sz="0" w:space="0" w:color="auto"/>
            <w:right w:val="none" w:sz="0" w:space="0" w:color="auto"/>
          </w:divBdr>
        </w:div>
        <w:div w:id="673339917">
          <w:marLeft w:val="0"/>
          <w:marRight w:val="0"/>
          <w:marTop w:val="0"/>
          <w:marBottom w:val="0"/>
          <w:divBdr>
            <w:top w:val="none" w:sz="0" w:space="0" w:color="auto"/>
            <w:left w:val="none" w:sz="0" w:space="0" w:color="auto"/>
            <w:bottom w:val="none" w:sz="0" w:space="0" w:color="auto"/>
            <w:right w:val="none" w:sz="0" w:space="0" w:color="auto"/>
          </w:divBdr>
        </w:div>
        <w:div w:id="772408281">
          <w:marLeft w:val="0"/>
          <w:marRight w:val="0"/>
          <w:marTop w:val="0"/>
          <w:marBottom w:val="0"/>
          <w:divBdr>
            <w:top w:val="none" w:sz="0" w:space="0" w:color="auto"/>
            <w:left w:val="none" w:sz="0" w:space="0" w:color="auto"/>
            <w:bottom w:val="none" w:sz="0" w:space="0" w:color="auto"/>
            <w:right w:val="none" w:sz="0" w:space="0" w:color="auto"/>
          </w:divBdr>
        </w:div>
        <w:div w:id="871695520">
          <w:marLeft w:val="0"/>
          <w:marRight w:val="0"/>
          <w:marTop w:val="0"/>
          <w:marBottom w:val="0"/>
          <w:divBdr>
            <w:top w:val="none" w:sz="0" w:space="0" w:color="auto"/>
            <w:left w:val="none" w:sz="0" w:space="0" w:color="auto"/>
            <w:bottom w:val="none" w:sz="0" w:space="0" w:color="auto"/>
            <w:right w:val="none" w:sz="0" w:space="0" w:color="auto"/>
          </w:divBdr>
        </w:div>
        <w:div w:id="1341008988">
          <w:marLeft w:val="0"/>
          <w:marRight w:val="0"/>
          <w:marTop w:val="0"/>
          <w:marBottom w:val="0"/>
          <w:divBdr>
            <w:top w:val="none" w:sz="0" w:space="0" w:color="auto"/>
            <w:left w:val="none" w:sz="0" w:space="0" w:color="auto"/>
            <w:bottom w:val="none" w:sz="0" w:space="0" w:color="auto"/>
            <w:right w:val="none" w:sz="0" w:space="0" w:color="auto"/>
          </w:divBdr>
        </w:div>
        <w:div w:id="1522628938">
          <w:marLeft w:val="0"/>
          <w:marRight w:val="0"/>
          <w:marTop w:val="0"/>
          <w:marBottom w:val="0"/>
          <w:divBdr>
            <w:top w:val="none" w:sz="0" w:space="0" w:color="auto"/>
            <w:left w:val="none" w:sz="0" w:space="0" w:color="auto"/>
            <w:bottom w:val="none" w:sz="0" w:space="0" w:color="auto"/>
            <w:right w:val="none" w:sz="0" w:space="0" w:color="auto"/>
          </w:divBdr>
        </w:div>
        <w:div w:id="1820266875">
          <w:marLeft w:val="0"/>
          <w:marRight w:val="0"/>
          <w:marTop w:val="0"/>
          <w:marBottom w:val="0"/>
          <w:divBdr>
            <w:top w:val="none" w:sz="0" w:space="0" w:color="auto"/>
            <w:left w:val="none" w:sz="0" w:space="0" w:color="auto"/>
            <w:bottom w:val="none" w:sz="0" w:space="0" w:color="auto"/>
            <w:right w:val="none" w:sz="0" w:space="0" w:color="auto"/>
          </w:divBdr>
        </w:div>
        <w:div w:id="19473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jt279\AppData\Local\Temp\Temp1_TF_Template_Word_Windows_2013.zip\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61A1C-F8D4-41EC-A7F5-B045E4BD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TF_Template_Word_Windows_2013.dotx</Template>
  <TotalTime>0</TotalTime>
  <Pages>21</Pages>
  <Words>11854</Words>
  <Characters>67568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79264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subject/>
  <dc:creator>Serbic, Danijela</dc:creator>
  <cp:keywords/>
  <dc:description/>
  <cp:lastModifiedBy>Revan, Jade</cp:lastModifiedBy>
  <cp:revision>2</cp:revision>
  <cp:lastPrinted>2011-07-22T14:54:00Z</cp:lastPrinted>
  <dcterms:created xsi:type="dcterms:W3CDTF">2019-04-11T10:19:00Z</dcterms:created>
  <dcterms:modified xsi:type="dcterms:W3CDTF">2019-04-11T10:19:00Z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PERSONAL/SERJ/15196943.1</vt:lpwstr>
  </property>
</Properties>
</file>