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6A64F" w14:textId="77777777" w:rsidR="00242028" w:rsidRPr="005E3682" w:rsidRDefault="00242028" w:rsidP="0044575F">
      <w:pPr>
        <w:jc w:val="center"/>
        <w:rPr>
          <w:rFonts w:ascii="Times New Roman" w:hAnsi="Times New Roman" w:cs="Times New Roman"/>
          <w:b/>
          <w:sz w:val="24"/>
          <w:szCs w:val="24"/>
          <w:lang w:val="en-US"/>
        </w:rPr>
      </w:pPr>
      <w:r w:rsidRPr="005E3682">
        <w:rPr>
          <w:rFonts w:ascii="Times New Roman" w:hAnsi="Times New Roman" w:cs="Times New Roman"/>
          <w:b/>
          <w:sz w:val="24"/>
          <w:szCs w:val="24"/>
          <w:lang w:val="en-US"/>
        </w:rPr>
        <w:t>I know where I’m going: sensemaking and the emergence of calling</w:t>
      </w:r>
    </w:p>
    <w:p w14:paraId="38699CB3" w14:textId="77777777" w:rsidR="00C47AB8" w:rsidRDefault="00C47AB8" w:rsidP="003C52C6">
      <w:pPr>
        <w:jc w:val="center"/>
        <w:rPr>
          <w:rFonts w:ascii="Times New Roman" w:hAnsi="Times New Roman" w:cs="Times New Roman"/>
          <w:b/>
          <w:sz w:val="24"/>
          <w:szCs w:val="24"/>
          <w:lang w:val="en-US"/>
        </w:rPr>
      </w:pPr>
    </w:p>
    <w:p w14:paraId="7DC275E1" w14:textId="77777777" w:rsidR="002C1AC5" w:rsidRDefault="002C1AC5" w:rsidP="003C52C6">
      <w:pPr>
        <w:jc w:val="center"/>
        <w:rPr>
          <w:rFonts w:ascii="Times New Roman" w:hAnsi="Times New Roman" w:cs="Times New Roman"/>
          <w:sz w:val="24"/>
          <w:szCs w:val="24"/>
          <w:lang w:val="en-US"/>
        </w:rPr>
      </w:pPr>
      <w:r w:rsidRPr="002C1AC5">
        <w:rPr>
          <w:rFonts w:ascii="Times New Roman" w:hAnsi="Times New Roman" w:cs="Times New Roman"/>
          <w:sz w:val="24"/>
          <w:szCs w:val="24"/>
          <w:lang w:val="en-US"/>
        </w:rPr>
        <w:t xml:space="preserve">Sturges, J., Clinton, M., Conway, </w:t>
      </w:r>
      <w:r>
        <w:rPr>
          <w:rFonts w:ascii="Times New Roman" w:hAnsi="Times New Roman" w:cs="Times New Roman"/>
          <w:sz w:val="24"/>
          <w:szCs w:val="24"/>
          <w:lang w:val="en-US"/>
        </w:rPr>
        <w:t>N., &amp; Budjanovcanin, A. (2019).</w:t>
      </w:r>
    </w:p>
    <w:p w14:paraId="03EC4118" w14:textId="77777777" w:rsidR="002C1AC5" w:rsidRDefault="002C1AC5" w:rsidP="003C52C6">
      <w:pPr>
        <w:jc w:val="center"/>
        <w:rPr>
          <w:rFonts w:ascii="Times New Roman" w:hAnsi="Times New Roman" w:cs="Times New Roman"/>
          <w:sz w:val="24"/>
          <w:szCs w:val="24"/>
          <w:lang w:val="en-US"/>
        </w:rPr>
      </w:pPr>
      <w:bookmarkStart w:id="0" w:name="_GoBack"/>
      <w:bookmarkEnd w:id="0"/>
    </w:p>
    <w:p w14:paraId="0825F890" w14:textId="5EB189D2" w:rsidR="002C1AC5" w:rsidRPr="002C1AC5" w:rsidRDefault="002C1AC5" w:rsidP="003C52C6">
      <w:pPr>
        <w:jc w:val="center"/>
        <w:rPr>
          <w:rFonts w:ascii="Times New Roman" w:hAnsi="Times New Roman" w:cs="Times New Roman"/>
          <w:sz w:val="24"/>
          <w:szCs w:val="24"/>
          <w:lang w:val="en-US"/>
        </w:rPr>
      </w:pPr>
      <w:r w:rsidRPr="002C1AC5">
        <w:rPr>
          <w:rFonts w:ascii="Times New Roman" w:hAnsi="Times New Roman" w:cs="Times New Roman"/>
          <w:sz w:val="24"/>
          <w:szCs w:val="24"/>
          <w:lang w:val="en-US"/>
        </w:rPr>
        <w:t xml:space="preserve">Author’s accepted manuscript </w:t>
      </w:r>
      <w:r>
        <w:rPr>
          <w:rFonts w:ascii="Times New Roman" w:hAnsi="Times New Roman" w:cs="Times New Roman"/>
          <w:sz w:val="24"/>
          <w:szCs w:val="24"/>
          <w:lang w:val="en-US"/>
        </w:rPr>
        <w:t xml:space="preserve">to be published in the </w:t>
      </w:r>
      <w:r w:rsidRPr="002C1AC5">
        <w:rPr>
          <w:rFonts w:ascii="Times New Roman" w:hAnsi="Times New Roman" w:cs="Times New Roman"/>
          <w:i/>
          <w:sz w:val="24"/>
          <w:szCs w:val="24"/>
          <w:lang w:val="en-US"/>
        </w:rPr>
        <w:t>Journal of Vocational Behavior</w:t>
      </w:r>
      <w:r w:rsidRPr="002C1AC5">
        <w:rPr>
          <w:rFonts w:ascii="Times New Roman" w:hAnsi="Times New Roman" w:cs="Times New Roman"/>
          <w:sz w:val="24"/>
          <w:szCs w:val="24"/>
          <w:lang w:val="en-US"/>
        </w:rPr>
        <w:t>.</w:t>
      </w:r>
    </w:p>
    <w:p w14:paraId="33BD70DF" w14:textId="77777777" w:rsidR="002C1AC5" w:rsidRDefault="002C1AC5" w:rsidP="003C52C6">
      <w:pPr>
        <w:jc w:val="center"/>
        <w:rPr>
          <w:rFonts w:ascii="Times New Roman" w:hAnsi="Times New Roman" w:cs="Times New Roman"/>
          <w:b/>
          <w:sz w:val="24"/>
          <w:szCs w:val="24"/>
          <w:lang w:val="en-US"/>
        </w:rPr>
      </w:pPr>
    </w:p>
    <w:p w14:paraId="2D6652F2" w14:textId="5EC14B10" w:rsidR="00C435CB" w:rsidRPr="005E3682" w:rsidRDefault="00C435CB" w:rsidP="003C52C6">
      <w:pPr>
        <w:jc w:val="center"/>
        <w:rPr>
          <w:rFonts w:ascii="Times New Roman" w:hAnsi="Times New Roman" w:cs="Times New Roman"/>
          <w:b/>
          <w:sz w:val="24"/>
          <w:szCs w:val="24"/>
          <w:lang w:val="en-US"/>
        </w:rPr>
      </w:pPr>
      <w:r w:rsidRPr="005E3682">
        <w:rPr>
          <w:rFonts w:ascii="Times New Roman" w:hAnsi="Times New Roman" w:cs="Times New Roman"/>
          <w:b/>
          <w:sz w:val="24"/>
          <w:szCs w:val="24"/>
          <w:lang w:val="en-US"/>
        </w:rPr>
        <w:t>Abstract</w:t>
      </w:r>
    </w:p>
    <w:p w14:paraId="4988D6E5" w14:textId="5014EAEA" w:rsidR="00DC7773" w:rsidRPr="005E3682" w:rsidRDefault="005B46CE" w:rsidP="00C83A08">
      <w:pPr>
        <w:spacing w:after="0" w:line="480" w:lineRule="auto"/>
        <w:rPr>
          <w:rFonts w:ascii="Times New Roman" w:hAnsi="Times New Roman" w:cs="Times New Roman"/>
          <w:sz w:val="24"/>
          <w:szCs w:val="24"/>
          <w:lang w:val="en-US"/>
        </w:rPr>
      </w:pPr>
      <w:r w:rsidRPr="005E3682">
        <w:rPr>
          <w:rFonts w:ascii="Times New Roman" w:hAnsi="Times New Roman" w:cs="Times New Roman"/>
          <w:sz w:val="24"/>
          <w:szCs w:val="24"/>
          <w:lang w:val="en-US"/>
        </w:rPr>
        <w:t xml:space="preserve">This paper </w:t>
      </w:r>
      <w:r w:rsidR="00097C78" w:rsidRPr="005E3682">
        <w:rPr>
          <w:rFonts w:ascii="Times New Roman" w:hAnsi="Times New Roman" w:cs="Times New Roman"/>
          <w:sz w:val="24"/>
          <w:szCs w:val="24"/>
          <w:lang w:val="en-US"/>
        </w:rPr>
        <w:t xml:space="preserve">draws on the concept of sensemaking to </w:t>
      </w:r>
      <w:r w:rsidR="00DC7773" w:rsidRPr="005E3682">
        <w:rPr>
          <w:rFonts w:ascii="Times New Roman" w:hAnsi="Times New Roman" w:cs="Times New Roman"/>
          <w:sz w:val="24"/>
          <w:szCs w:val="24"/>
          <w:lang w:val="en-US"/>
        </w:rPr>
        <w:t>explore</w:t>
      </w:r>
      <w:r w:rsidR="00097C78" w:rsidRPr="005E3682">
        <w:rPr>
          <w:rFonts w:ascii="Times New Roman" w:hAnsi="Times New Roman" w:cs="Times New Roman"/>
          <w:sz w:val="24"/>
          <w:szCs w:val="24"/>
          <w:lang w:val="en-US"/>
        </w:rPr>
        <w:t xml:space="preserve"> </w:t>
      </w:r>
      <w:r w:rsidRPr="005E3682">
        <w:rPr>
          <w:rFonts w:ascii="Times New Roman" w:hAnsi="Times New Roman" w:cs="Times New Roman"/>
          <w:sz w:val="24"/>
          <w:szCs w:val="24"/>
          <w:lang w:val="en-US"/>
        </w:rPr>
        <w:t>the process of the emergence of a calling</w:t>
      </w:r>
      <w:r w:rsidR="00097C78" w:rsidRPr="005E3682">
        <w:rPr>
          <w:rFonts w:ascii="Times New Roman" w:hAnsi="Times New Roman" w:cs="Times New Roman"/>
          <w:sz w:val="24"/>
          <w:szCs w:val="24"/>
          <w:lang w:val="en-US"/>
        </w:rPr>
        <w:t xml:space="preserve">.  </w:t>
      </w:r>
      <w:r w:rsidR="00DC7773" w:rsidRPr="005E3682">
        <w:rPr>
          <w:rFonts w:ascii="Times New Roman" w:hAnsi="Times New Roman" w:cs="Times New Roman"/>
          <w:sz w:val="24"/>
          <w:szCs w:val="24"/>
          <w:lang w:val="en-US"/>
        </w:rPr>
        <w:t>Important elements of the calling process are identified: the calling process was initiated when</w:t>
      </w:r>
      <w:r w:rsidR="00722862" w:rsidRPr="005E3682">
        <w:rPr>
          <w:rFonts w:ascii="Times New Roman" w:hAnsi="Times New Roman" w:cs="Times New Roman"/>
          <w:sz w:val="24"/>
          <w:szCs w:val="24"/>
          <w:lang w:val="en-US"/>
        </w:rPr>
        <w:t xml:space="preserve"> rese</w:t>
      </w:r>
      <w:r w:rsidR="00BE2C3F" w:rsidRPr="005E3682">
        <w:rPr>
          <w:rFonts w:ascii="Times New Roman" w:hAnsi="Times New Roman" w:cs="Times New Roman"/>
          <w:sz w:val="24"/>
          <w:szCs w:val="24"/>
          <w:lang w:val="en-US"/>
        </w:rPr>
        <w:t>arch</w:t>
      </w:r>
      <w:r w:rsidR="00DC7773" w:rsidRPr="005E3682">
        <w:rPr>
          <w:rFonts w:ascii="Times New Roman" w:hAnsi="Times New Roman" w:cs="Times New Roman"/>
          <w:sz w:val="24"/>
          <w:szCs w:val="24"/>
          <w:lang w:val="en-US"/>
        </w:rPr>
        <w:t xml:space="preserve"> participants </w:t>
      </w:r>
      <w:r w:rsidR="00CE054B" w:rsidRPr="005E3682">
        <w:rPr>
          <w:rFonts w:ascii="Times New Roman" w:hAnsi="Times New Roman" w:cs="Times New Roman"/>
          <w:sz w:val="24"/>
          <w:szCs w:val="24"/>
          <w:lang w:val="en-US"/>
        </w:rPr>
        <w:t xml:space="preserve">construed </w:t>
      </w:r>
      <w:r w:rsidR="00DC7773" w:rsidRPr="005E3682">
        <w:rPr>
          <w:rFonts w:ascii="Times New Roman" w:hAnsi="Times New Roman" w:cs="Times New Roman"/>
          <w:sz w:val="24"/>
          <w:szCs w:val="24"/>
          <w:lang w:val="en-US"/>
        </w:rPr>
        <w:t xml:space="preserve">unusual events and experiences as cues that made them begin to think that they might have a calling; cues initiated sensemaking, as participants engaged in interpretation and action, to try to clarify </w:t>
      </w:r>
      <w:r w:rsidR="00BE2C3F" w:rsidRPr="005E3682">
        <w:rPr>
          <w:rFonts w:ascii="Times New Roman" w:hAnsi="Times New Roman" w:cs="Times New Roman"/>
          <w:sz w:val="24"/>
          <w:szCs w:val="24"/>
          <w:lang w:val="en-US"/>
        </w:rPr>
        <w:t>what they meant</w:t>
      </w:r>
      <w:r w:rsidR="00DC7773" w:rsidRPr="005E3682">
        <w:rPr>
          <w:rFonts w:ascii="Times New Roman" w:hAnsi="Times New Roman" w:cs="Times New Roman"/>
          <w:sz w:val="24"/>
          <w:szCs w:val="24"/>
          <w:lang w:val="en-US"/>
        </w:rPr>
        <w:t xml:space="preserve">.  The </w:t>
      </w:r>
      <w:r w:rsidR="00EC6A51" w:rsidRPr="005E3682">
        <w:rPr>
          <w:rFonts w:ascii="Times New Roman" w:hAnsi="Times New Roman" w:cs="Times New Roman"/>
          <w:sz w:val="24"/>
          <w:szCs w:val="24"/>
          <w:lang w:val="en-US"/>
        </w:rPr>
        <w:t>socio-material</w:t>
      </w:r>
      <w:r w:rsidR="00DC7773" w:rsidRPr="005E3682">
        <w:rPr>
          <w:rFonts w:ascii="Times New Roman" w:hAnsi="Times New Roman" w:cs="Times New Roman"/>
          <w:sz w:val="24"/>
          <w:szCs w:val="24"/>
          <w:lang w:val="en-US"/>
        </w:rPr>
        <w:t xml:space="preserve"> context of the calling domain and participants’ identity</w:t>
      </w:r>
      <w:r w:rsidR="00BE2C3F" w:rsidRPr="005E3682">
        <w:rPr>
          <w:rFonts w:ascii="Times New Roman" w:hAnsi="Times New Roman" w:cs="Times New Roman"/>
          <w:sz w:val="24"/>
          <w:szCs w:val="24"/>
          <w:lang w:val="en-US"/>
        </w:rPr>
        <w:t xml:space="preserve"> were</w:t>
      </w:r>
      <w:r w:rsidR="00DC7773" w:rsidRPr="005E3682">
        <w:rPr>
          <w:rFonts w:ascii="Times New Roman" w:hAnsi="Times New Roman" w:cs="Times New Roman"/>
          <w:sz w:val="24"/>
          <w:szCs w:val="24"/>
          <w:lang w:val="en-US"/>
        </w:rPr>
        <w:t xml:space="preserve"> shown both </w:t>
      </w:r>
      <w:r w:rsidR="001E722A" w:rsidRPr="005E3682">
        <w:rPr>
          <w:rFonts w:ascii="Times New Roman" w:hAnsi="Times New Roman" w:cs="Times New Roman"/>
          <w:sz w:val="24"/>
          <w:szCs w:val="24"/>
          <w:lang w:val="en-US"/>
        </w:rPr>
        <w:t xml:space="preserve">to </w:t>
      </w:r>
      <w:r w:rsidR="00DC7773" w:rsidRPr="005E3682">
        <w:rPr>
          <w:rFonts w:ascii="Times New Roman" w:hAnsi="Times New Roman" w:cs="Times New Roman"/>
          <w:sz w:val="24"/>
          <w:szCs w:val="24"/>
          <w:lang w:val="en-US"/>
        </w:rPr>
        <w:t xml:space="preserve">influence and be influenced by </w:t>
      </w:r>
      <w:r w:rsidR="00097C78" w:rsidRPr="005E3682">
        <w:rPr>
          <w:rFonts w:ascii="Times New Roman" w:hAnsi="Times New Roman" w:cs="Times New Roman"/>
          <w:sz w:val="24"/>
          <w:szCs w:val="24"/>
          <w:lang w:val="en-US"/>
        </w:rPr>
        <w:t>participant’s sensemaking regarding their calling.  The findings highlight th</w:t>
      </w:r>
      <w:r w:rsidR="007A7739" w:rsidRPr="005E3682">
        <w:rPr>
          <w:rFonts w:ascii="Times New Roman" w:hAnsi="Times New Roman" w:cs="Times New Roman"/>
          <w:sz w:val="24"/>
          <w:szCs w:val="24"/>
          <w:lang w:val="en-US"/>
        </w:rPr>
        <w:t xml:space="preserve">at the emergence of a calling is </w:t>
      </w:r>
      <w:r w:rsidR="00C15FE0" w:rsidRPr="005E3682">
        <w:rPr>
          <w:rFonts w:ascii="Times New Roman" w:hAnsi="Times New Roman" w:cs="Times New Roman"/>
          <w:sz w:val="24"/>
          <w:szCs w:val="24"/>
          <w:lang w:val="en-US"/>
        </w:rPr>
        <w:t>an evolving</w:t>
      </w:r>
      <w:r w:rsidR="007A7739" w:rsidRPr="005E3682">
        <w:rPr>
          <w:rFonts w:ascii="Times New Roman" w:hAnsi="Times New Roman" w:cs="Times New Roman"/>
          <w:sz w:val="24"/>
          <w:szCs w:val="24"/>
          <w:lang w:val="en-US"/>
        </w:rPr>
        <w:t xml:space="preserve"> process</w:t>
      </w:r>
      <w:r w:rsidR="006474D4" w:rsidRPr="005E3682">
        <w:rPr>
          <w:rFonts w:ascii="Times New Roman" w:hAnsi="Times New Roman" w:cs="Times New Roman"/>
          <w:sz w:val="24"/>
          <w:szCs w:val="24"/>
          <w:lang w:val="en-US"/>
        </w:rPr>
        <w:t xml:space="preserve"> of sensemaking</w:t>
      </w:r>
      <w:r w:rsidR="00097C78" w:rsidRPr="005E3682">
        <w:rPr>
          <w:rFonts w:ascii="Times New Roman" w:hAnsi="Times New Roman" w:cs="Times New Roman"/>
          <w:sz w:val="24"/>
          <w:szCs w:val="24"/>
          <w:lang w:val="en-US"/>
        </w:rPr>
        <w:t xml:space="preserve">, </w:t>
      </w:r>
      <w:r w:rsidR="006474D4" w:rsidRPr="005E3682">
        <w:rPr>
          <w:rFonts w:ascii="Times New Roman" w:hAnsi="Times New Roman" w:cs="Times New Roman"/>
          <w:sz w:val="24"/>
          <w:szCs w:val="24"/>
          <w:lang w:val="en-US"/>
        </w:rPr>
        <w:t>characterized by</w:t>
      </w:r>
      <w:r w:rsidR="00097C78" w:rsidRPr="005E3682">
        <w:rPr>
          <w:rFonts w:ascii="Times New Roman" w:hAnsi="Times New Roman" w:cs="Times New Roman"/>
          <w:sz w:val="24"/>
          <w:szCs w:val="24"/>
          <w:lang w:val="en-US"/>
        </w:rPr>
        <w:t xml:space="preserve"> interactions between </w:t>
      </w:r>
      <w:r w:rsidR="006474D4" w:rsidRPr="005E3682">
        <w:rPr>
          <w:rFonts w:ascii="Times New Roman" w:hAnsi="Times New Roman" w:cs="Times New Roman"/>
          <w:sz w:val="24"/>
          <w:szCs w:val="24"/>
          <w:lang w:val="en-US"/>
        </w:rPr>
        <w:t>extracted cues, interpretation and action, context and identity</w:t>
      </w:r>
      <w:r w:rsidR="00056EB9" w:rsidRPr="005E3682">
        <w:rPr>
          <w:rFonts w:ascii="Times New Roman" w:hAnsi="Times New Roman" w:cs="Times New Roman"/>
          <w:sz w:val="24"/>
          <w:szCs w:val="24"/>
          <w:lang w:val="en-US"/>
        </w:rPr>
        <w:t xml:space="preserve">.  While the paper </w:t>
      </w:r>
      <w:r w:rsidR="00DC7773" w:rsidRPr="005E3682">
        <w:rPr>
          <w:rFonts w:ascii="Times New Roman" w:hAnsi="Times New Roman" w:cs="Times New Roman"/>
          <w:sz w:val="24"/>
          <w:szCs w:val="24"/>
          <w:lang w:val="en-US"/>
        </w:rPr>
        <w:t>examine</w:t>
      </w:r>
      <w:r w:rsidR="00056EB9" w:rsidRPr="005E3682">
        <w:rPr>
          <w:rFonts w:ascii="Times New Roman" w:hAnsi="Times New Roman" w:cs="Times New Roman"/>
          <w:sz w:val="24"/>
          <w:szCs w:val="24"/>
          <w:lang w:val="en-US"/>
        </w:rPr>
        <w:t>s a distinctive calling</w:t>
      </w:r>
      <w:r w:rsidR="00DC7773" w:rsidRPr="005E3682">
        <w:rPr>
          <w:rFonts w:ascii="Times New Roman" w:hAnsi="Times New Roman" w:cs="Times New Roman"/>
          <w:sz w:val="24"/>
          <w:szCs w:val="24"/>
          <w:lang w:val="en-US"/>
        </w:rPr>
        <w:t xml:space="preserve"> </w:t>
      </w:r>
      <w:r w:rsidR="00056EB9" w:rsidRPr="005E3682">
        <w:rPr>
          <w:rFonts w:ascii="Times New Roman" w:hAnsi="Times New Roman" w:cs="Times New Roman"/>
          <w:sz w:val="24"/>
          <w:szCs w:val="24"/>
          <w:lang w:val="en-US"/>
        </w:rPr>
        <w:t>- to be a</w:t>
      </w:r>
      <w:r w:rsidR="00DC7773" w:rsidRPr="005E3682">
        <w:rPr>
          <w:rFonts w:ascii="Times New Roman" w:hAnsi="Times New Roman" w:cs="Times New Roman"/>
          <w:sz w:val="24"/>
          <w:szCs w:val="24"/>
          <w:lang w:val="en-US"/>
        </w:rPr>
        <w:t xml:space="preserve"> minister of religion </w:t>
      </w:r>
      <w:r w:rsidR="00056EB9" w:rsidRPr="005E3682">
        <w:rPr>
          <w:rFonts w:ascii="Times New Roman" w:hAnsi="Times New Roman" w:cs="Times New Roman"/>
          <w:sz w:val="24"/>
          <w:szCs w:val="24"/>
          <w:lang w:val="en-US"/>
        </w:rPr>
        <w:t xml:space="preserve">– it seems </w:t>
      </w:r>
      <w:r w:rsidR="00BE2C3F" w:rsidRPr="005E3682">
        <w:rPr>
          <w:rFonts w:ascii="Times New Roman" w:hAnsi="Times New Roman" w:cs="Times New Roman"/>
          <w:sz w:val="24"/>
          <w:szCs w:val="24"/>
          <w:lang w:val="en-US"/>
        </w:rPr>
        <w:t>plausible</w:t>
      </w:r>
      <w:r w:rsidR="00056EB9" w:rsidRPr="005E3682">
        <w:rPr>
          <w:rFonts w:ascii="Times New Roman" w:hAnsi="Times New Roman" w:cs="Times New Roman"/>
          <w:sz w:val="24"/>
          <w:szCs w:val="24"/>
          <w:lang w:val="en-US"/>
        </w:rPr>
        <w:t xml:space="preserve"> that the aspects of the calling process</w:t>
      </w:r>
      <w:r w:rsidR="00BE2C3F" w:rsidRPr="005E3682">
        <w:rPr>
          <w:rFonts w:ascii="Times New Roman" w:hAnsi="Times New Roman" w:cs="Times New Roman"/>
          <w:sz w:val="24"/>
          <w:szCs w:val="24"/>
          <w:lang w:val="en-US"/>
        </w:rPr>
        <w:t xml:space="preserve"> that</w:t>
      </w:r>
      <w:r w:rsidR="00056EB9" w:rsidRPr="005E3682">
        <w:rPr>
          <w:rFonts w:ascii="Times New Roman" w:hAnsi="Times New Roman" w:cs="Times New Roman"/>
          <w:sz w:val="24"/>
          <w:szCs w:val="24"/>
          <w:lang w:val="en-US"/>
        </w:rPr>
        <w:t xml:space="preserve"> it identifies may also be important in the development of other kinds of callings</w:t>
      </w:r>
      <w:r w:rsidR="001E722A" w:rsidRPr="005E3682">
        <w:rPr>
          <w:rFonts w:ascii="Times New Roman" w:hAnsi="Times New Roman" w:cs="Times New Roman"/>
          <w:sz w:val="24"/>
          <w:szCs w:val="24"/>
          <w:lang w:val="en-US"/>
        </w:rPr>
        <w:t>.</w:t>
      </w:r>
    </w:p>
    <w:p w14:paraId="21A8E5E3" w14:textId="77777777" w:rsidR="005B46CE" w:rsidRPr="005E3682" w:rsidRDefault="005B46CE" w:rsidP="00C83A08">
      <w:pPr>
        <w:spacing w:after="0" w:line="480" w:lineRule="auto"/>
        <w:rPr>
          <w:rFonts w:ascii="Times New Roman" w:hAnsi="Times New Roman" w:cs="Times New Roman"/>
          <w:sz w:val="24"/>
          <w:szCs w:val="24"/>
          <w:lang w:val="en-US"/>
        </w:rPr>
      </w:pPr>
    </w:p>
    <w:p w14:paraId="6787EF02" w14:textId="77777777" w:rsidR="003E11D4" w:rsidRPr="005E3682" w:rsidRDefault="00C83A08" w:rsidP="00C83A08">
      <w:pPr>
        <w:spacing w:after="0" w:line="480" w:lineRule="auto"/>
        <w:rPr>
          <w:rFonts w:ascii="Times New Roman" w:hAnsi="Times New Roman" w:cs="Times New Roman"/>
          <w:sz w:val="24"/>
          <w:szCs w:val="24"/>
          <w:lang w:val="en-US"/>
        </w:rPr>
      </w:pPr>
      <w:r w:rsidRPr="005E3682">
        <w:rPr>
          <w:rFonts w:ascii="Times New Roman" w:hAnsi="Times New Roman" w:cs="Times New Roman"/>
          <w:sz w:val="24"/>
          <w:szCs w:val="24"/>
          <w:lang w:val="en-US"/>
        </w:rPr>
        <w:t>Keywords</w:t>
      </w:r>
      <w:r w:rsidR="005B46CE" w:rsidRPr="005E3682">
        <w:rPr>
          <w:rFonts w:ascii="Times New Roman" w:hAnsi="Times New Roman" w:cs="Times New Roman"/>
          <w:sz w:val="24"/>
          <w:szCs w:val="24"/>
          <w:lang w:val="en-US"/>
        </w:rPr>
        <w:t>: Calling; Sensemaking; Career; Vocation</w:t>
      </w:r>
      <w:r w:rsidR="003E11D4" w:rsidRPr="005E3682">
        <w:rPr>
          <w:rFonts w:ascii="Times New Roman" w:hAnsi="Times New Roman" w:cs="Times New Roman"/>
          <w:sz w:val="24"/>
          <w:szCs w:val="24"/>
          <w:lang w:val="en-US"/>
        </w:rPr>
        <w:br w:type="page"/>
      </w:r>
    </w:p>
    <w:p w14:paraId="5F9970BB" w14:textId="77777777" w:rsidR="00C435CB" w:rsidRPr="005E3682" w:rsidRDefault="003E11D4">
      <w:pPr>
        <w:spacing w:after="0" w:line="480" w:lineRule="auto"/>
        <w:jc w:val="center"/>
        <w:rPr>
          <w:rFonts w:ascii="Times New Roman" w:hAnsi="Times New Roman" w:cs="Times New Roman"/>
          <w:b/>
          <w:sz w:val="24"/>
          <w:szCs w:val="24"/>
          <w:lang w:val="en-US"/>
        </w:rPr>
      </w:pPr>
      <w:r w:rsidRPr="005E3682">
        <w:rPr>
          <w:rFonts w:ascii="Times New Roman" w:hAnsi="Times New Roman" w:cs="Times New Roman"/>
          <w:b/>
          <w:sz w:val="24"/>
          <w:szCs w:val="24"/>
          <w:lang w:val="en-US"/>
        </w:rPr>
        <w:lastRenderedPageBreak/>
        <w:t>Introduction</w:t>
      </w:r>
    </w:p>
    <w:p w14:paraId="7880E076" w14:textId="4FB29A7B" w:rsidR="00173D5B" w:rsidRDefault="00C94FFD" w:rsidP="00E64D1F">
      <w:pPr>
        <w:spacing w:after="0" w:line="480" w:lineRule="auto"/>
        <w:ind w:firstLine="720"/>
        <w:rPr>
          <w:rFonts w:ascii="Times New Roman" w:hAnsi="Times New Roman" w:cs="Times New Roman"/>
          <w:sz w:val="24"/>
          <w:szCs w:val="24"/>
          <w:lang w:val="en-US"/>
        </w:rPr>
      </w:pPr>
      <w:r w:rsidRPr="005E3682">
        <w:rPr>
          <w:rFonts w:ascii="Times New Roman" w:hAnsi="Times New Roman" w:cs="Times New Roman"/>
          <w:sz w:val="24"/>
          <w:szCs w:val="24"/>
          <w:lang w:val="en-US"/>
        </w:rPr>
        <w:t>There has been growing research interest in recent years in calling,</w:t>
      </w:r>
      <w:r w:rsidR="00266F42" w:rsidRPr="005E3682">
        <w:rPr>
          <w:rFonts w:ascii="Times New Roman" w:hAnsi="Times New Roman" w:cs="Times New Roman"/>
          <w:sz w:val="24"/>
          <w:szCs w:val="24"/>
          <w:lang w:val="en-US"/>
        </w:rPr>
        <w:t xml:space="preserve"> defined</w:t>
      </w:r>
      <w:r w:rsidRPr="005E3682">
        <w:rPr>
          <w:rFonts w:ascii="Times New Roman" w:hAnsi="Times New Roman" w:cs="Times New Roman"/>
          <w:sz w:val="24"/>
          <w:szCs w:val="24"/>
          <w:lang w:val="en-US"/>
        </w:rPr>
        <w:t xml:space="preserve"> </w:t>
      </w:r>
      <w:r w:rsidR="00266F42" w:rsidRPr="005E3682">
        <w:rPr>
          <w:rFonts w:ascii="Times New Roman" w:hAnsi="Times New Roman" w:cs="Times New Roman"/>
          <w:sz w:val="24"/>
          <w:szCs w:val="24"/>
          <w:lang w:val="en-US"/>
        </w:rPr>
        <w:t>as ‘a transcendent summons…to approach a particular life role in a manner oriented towards demonstrating or deriving a sense of purpose or meaningfulness that holds other</w:t>
      </w:r>
      <w:r w:rsidR="009371D4" w:rsidRPr="005E3682">
        <w:rPr>
          <w:rFonts w:ascii="Times New Roman" w:hAnsi="Times New Roman" w:cs="Times New Roman"/>
          <w:sz w:val="24"/>
          <w:szCs w:val="24"/>
          <w:lang w:val="en-US"/>
        </w:rPr>
        <w:t>-</w:t>
      </w:r>
      <w:r w:rsidR="00266F42" w:rsidRPr="005E3682">
        <w:rPr>
          <w:rFonts w:ascii="Times New Roman" w:hAnsi="Times New Roman" w:cs="Times New Roman"/>
          <w:sz w:val="24"/>
          <w:szCs w:val="24"/>
          <w:lang w:val="en-US"/>
        </w:rPr>
        <w:t xml:space="preserve">oriented values and goals as primary sources of motivation’ (Dik </w:t>
      </w:r>
      <w:r w:rsidR="00BE697E" w:rsidRPr="005E3682">
        <w:rPr>
          <w:rFonts w:ascii="Times New Roman" w:hAnsi="Times New Roman" w:cs="Times New Roman"/>
          <w:sz w:val="24"/>
          <w:szCs w:val="24"/>
          <w:lang w:val="en-US"/>
        </w:rPr>
        <w:t>&amp;</w:t>
      </w:r>
      <w:r w:rsidR="00266F42" w:rsidRPr="005E3682">
        <w:rPr>
          <w:rFonts w:ascii="Times New Roman" w:hAnsi="Times New Roman" w:cs="Times New Roman"/>
          <w:sz w:val="24"/>
          <w:szCs w:val="24"/>
          <w:lang w:val="en-US"/>
        </w:rPr>
        <w:t xml:space="preserve"> Duffy, 2009, p. 427</w:t>
      </w:r>
      <w:r w:rsidR="00DD775C" w:rsidRPr="005E3682">
        <w:rPr>
          <w:rFonts w:ascii="Times New Roman" w:hAnsi="Times New Roman" w:cs="Times New Roman"/>
          <w:sz w:val="24"/>
          <w:szCs w:val="24"/>
          <w:lang w:val="en-US"/>
        </w:rPr>
        <w:t xml:space="preserve">).  </w:t>
      </w:r>
      <w:r w:rsidR="00C73F2F" w:rsidRPr="005E3682">
        <w:rPr>
          <w:rFonts w:ascii="Times New Roman" w:hAnsi="Times New Roman" w:cs="Times New Roman"/>
          <w:sz w:val="24"/>
          <w:szCs w:val="24"/>
          <w:lang w:val="en-US"/>
        </w:rPr>
        <w:t xml:space="preserve">Research </w:t>
      </w:r>
      <w:r w:rsidRPr="005E3682">
        <w:rPr>
          <w:rFonts w:ascii="Times New Roman" w:hAnsi="Times New Roman" w:cs="Times New Roman"/>
          <w:sz w:val="24"/>
          <w:szCs w:val="24"/>
          <w:lang w:val="en-US"/>
        </w:rPr>
        <w:t>interest</w:t>
      </w:r>
      <w:r w:rsidR="00C73F2F" w:rsidRPr="005E3682">
        <w:rPr>
          <w:rFonts w:ascii="Times New Roman" w:hAnsi="Times New Roman" w:cs="Times New Roman"/>
          <w:sz w:val="24"/>
          <w:szCs w:val="24"/>
          <w:lang w:val="en-US"/>
        </w:rPr>
        <w:t xml:space="preserve"> in calling</w:t>
      </w:r>
      <w:r w:rsidRPr="005E3682">
        <w:rPr>
          <w:rFonts w:ascii="Times New Roman" w:hAnsi="Times New Roman" w:cs="Times New Roman"/>
          <w:sz w:val="24"/>
          <w:szCs w:val="24"/>
          <w:lang w:val="en-US"/>
        </w:rPr>
        <w:t xml:space="preserve"> is linked to the view that </w:t>
      </w:r>
      <w:r w:rsidR="00F17AEA" w:rsidRPr="005E3682">
        <w:rPr>
          <w:rFonts w:ascii="Times New Roman" w:hAnsi="Times New Roman" w:cs="Times New Roman"/>
          <w:sz w:val="24"/>
          <w:szCs w:val="24"/>
          <w:lang w:val="en-US"/>
        </w:rPr>
        <w:t>a calling</w:t>
      </w:r>
      <w:r w:rsidR="00C73F2F" w:rsidRPr="005E3682">
        <w:rPr>
          <w:rFonts w:ascii="Times New Roman" w:hAnsi="Times New Roman" w:cs="Times New Roman"/>
          <w:sz w:val="24"/>
          <w:szCs w:val="24"/>
          <w:lang w:val="en-US"/>
        </w:rPr>
        <w:t xml:space="preserve"> offer</w:t>
      </w:r>
      <w:r w:rsidR="00F17AEA" w:rsidRPr="005E3682">
        <w:rPr>
          <w:rFonts w:ascii="Times New Roman" w:hAnsi="Times New Roman" w:cs="Times New Roman"/>
          <w:sz w:val="24"/>
          <w:szCs w:val="24"/>
          <w:lang w:val="en-US"/>
        </w:rPr>
        <w:t>s</w:t>
      </w:r>
      <w:r w:rsidRPr="005E3682">
        <w:rPr>
          <w:rFonts w:ascii="Times New Roman" w:hAnsi="Times New Roman" w:cs="Times New Roman"/>
          <w:sz w:val="24"/>
          <w:szCs w:val="24"/>
          <w:lang w:val="en-US"/>
        </w:rPr>
        <w:t xml:space="preserve"> a route to </w:t>
      </w:r>
      <w:r w:rsidR="002826F0" w:rsidRPr="005E3682">
        <w:rPr>
          <w:rFonts w:ascii="Times New Roman" w:hAnsi="Times New Roman" w:cs="Times New Roman"/>
          <w:sz w:val="24"/>
          <w:szCs w:val="24"/>
          <w:lang w:val="en-US"/>
        </w:rPr>
        <w:t xml:space="preserve">a </w:t>
      </w:r>
      <w:r w:rsidRPr="005E3682">
        <w:rPr>
          <w:rFonts w:ascii="Times New Roman" w:hAnsi="Times New Roman" w:cs="Times New Roman"/>
          <w:sz w:val="24"/>
          <w:szCs w:val="24"/>
          <w:lang w:val="en-US"/>
        </w:rPr>
        <w:t xml:space="preserve">deeply meaningful and rewarding </w:t>
      </w:r>
      <w:r w:rsidR="002826F0" w:rsidRPr="005E3682">
        <w:rPr>
          <w:rFonts w:ascii="Times New Roman" w:hAnsi="Times New Roman" w:cs="Times New Roman"/>
          <w:sz w:val="24"/>
          <w:szCs w:val="24"/>
          <w:lang w:val="en-US"/>
        </w:rPr>
        <w:t>career</w:t>
      </w:r>
      <w:r w:rsidR="00C47AB8">
        <w:rPr>
          <w:rFonts w:ascii="Times New Roman" w:hAnsi="Times New Roman" w:cs="Times New Roman"/>
          <w:sz w:val="24"/>
          <w:szCs w:val="24"/>
          <w:lang w:val="en-US"/>
        </w:rPr>
        <w:t>;</w:t>
      </w:r>
      <w:r w:rsidRPr="005E3682">
        <w:rPr>
          <w:rFonts w:ascii="Times New Roman" w:hAnsi="Times New Roman" w:cs="Times New Roman"/>
          <w:sz w:val="24"/>
          <w:szCs w:val="24"/>
          <w:lang w:val="en-US"/>
        </w:rPr>
        <w:t xml:space="preserve"> individuals who view their work as a calling have been shown to experience higher levels of satisfaction with and commitment to work and their career (Duffy </w:t>
      </w:r>
      <w:r w:rsidR="00BD51B6" w:rsidRPr="005E3682">
        <w:rPr>
          <w:rFonts w:ascii="Times New Roman" w:hAnsi="Times New Roman" w:cs="Times New Roman"/>
          <w:sz w:val="24"/>
          <w:szCs w:val="24"/>
          <w:lang w:val="en-US"/>
        </w:rPr>
        <w:t>&amp;</w:t>
      </w:r>
      <w:r w:rsidRPr="005E3682">
        <w:rPr>
          <w:rFonts w:ascii="Times New Roman" w:hAnsi="Times New Roman" w:cs="Times New Roman"/>
          <w:sz w:val="24"/>
          <w:szCs w:val="24"/>
          <w:lang w:val="en-US"/>
        </w:rPr>
        <w:t xml:space="preserve"> Sedlacek</w:t>
      </w:r>
      <w:r w:rsidR="00BD51B6"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 xml:space="preserve"> 2007; Bunderson </w:t>
      </w:r>
      <w:r w:rsidR="00BD51B6" w:rsidRPr="005E3682">
        <w:rPr>
          <w:rFonts w:ascii="Times New Roman" w:hAnsi="Times New Roman" w:cs="Times New Roman"/>
          <w:sz w:val="24"/>
          <w:szCs w:val="24"/>
          <w:lang w:val="en-US"/>
        </w:rPr>
        <w:t>&amp;</w:t>
      </w:r>
      <w:r w:rsidRPr="005E3682">
        <w:rPr>
          <w:rFonts w:ascii="Times New Roman" w:hAnsi="Times New Roman" w:cs="Times New Roman"/>
          <w:sz w:val="24"/>
          <w:szCs w:val="24"/>
          <w:lang w:val="en-US"/>
        </w:rPr>
        <w:t xml:space="preserve"> Thompson, 2009)</w:t>
      </w:r>
      <w:r w:rsidR="002826F0" w:rsidRPr="005E3682">
        <w:rPr>
          <w:rFonts w:ascii="Times New Roman" w:hAnsi="Times New Roman" w:cs="Times New Roman"/>
          <w:sz w:val="24"/>
          <w:szCs w:val="24"/>
          <w:lang w:val="en-US"/>
        </w:rPr>
        <w:t xml:space="preserve"> and</w:t>
      </w:r>
      <w:r w:rsidRPr="005E3682">
        <w:rPr>
          <w:rFonts w:ascii="Times New Roman" w:hAnsi="Times New Roman" w:cs="Times New Roman"/>
          <w:sz w:val="24"/>
          <w:szCs w:val="24"/>
          <w:lang w:val="en-US"/>
        </w:rPr>
        <w:t xml:space="preserve"> to be more fulfilled personally (Duffy, Foley, Raque-Bodgan, Reid-Marks, Dik, Castano </w:t>
      </w:r>
      <w:r w:rsidR="00BD51B6" w:rsidRPr="005E3682">
        <w:rPr>
          <w:rFonts w:ascii="Times New Roman" w:hAnsi="Times New Roman" w:cs="Times New Roman"/>
          <w:sz w:val="24"/>
          <w:szCs w:val="24"/>
          <w:lang w:val="en-US"/>
        </w:rPr>
        <w:t>&amp;</w:t>
      </w:r>
      <w:r w:rsidRPr="005E3682">
        <w:rPr>
          <w:rFonts w:ascii="Times New Roman" w:hAnsi="Times New Roman" w:cs="Times New Roman"/>
          <w:sz w:val="24"/>
          <w:szCs w:val="24"/>
          <w:lang w:val="en-US"/>
        </w:rPr>
        <w:t xml:space="preserve"> Adams, 2012).  </w:t>
      </w:r>
      <w:r w:rsidR="00C73F2F" w:rsidRPr="005E3682">
        <w:rPr>
          <w:rFonts w:ascii="Times New Roman" w:hAnsi="Times New Roman" w:cs="Times New Roman"/>
          <w:sz w:val="24"/>
          <w:szCs w:val="24"/>
          <w:lang w:val="en-US"/>
        </w:rPr>
        <w:t xml:space="preserve">Callings are also </w:t>
      </w:r>
      <w:r w:rsidR="001D6452" w:rsidRPr="005E3682">
        <w:rPr>
          <w:rFonts w:ascii="Times New Roman" w:hAnsi="Times New Roman" w:cs="Times New Roman"/>
          <w:sz w:val="24"/>
          <w:szCs w:val="24"/>
          <w:lang w:val="en-US"/>
        </w:rPr>
        <w:t>associated with</w:t>
      </w:r>
      <w:r w:rsidR="00C73F2F" w:rsidRPr="005E3682">
        <w:rPr>
          <w:rFonts w:ascii="Times New Roman" w:hAnsi="Times New Roman" w:cs="Times New Roman"/>
          <w:sz w:val="24"/>
          <w:szCs w:val="24"/>
          <w:lang w:val="en-US"/>
        </w:rPr>
        <w:t xml:space="preserve"> successful car</w:t>
      </w:r>
      <w:r w:rsidR="00540E2E" w:rsidRPr="005E3682">
        <w:rPr>
          <w:rFonts w:ascii="Times New Roman" w:hAnsi="Times New Roman" w:cs="Times New Roman"/>
          <w:sz w:val="24"/>
          <w:szCs w:val="24"/>
          <w:lang w:val="en-US"/>
        </w:rPr>
        <w:t xml:space="preserve">eer development, via </w:t>
      </w:r>
      <w:r w:rsidR="00C73F2F" w:rsidRPr="005E3682">
        <w:rPr>
          <w:rFonts w:ascii="Times New Roman" w:hAnsi="Times New Roman" w:cs="Times New Roman"/>
          <w:sz w:val="24"/>
          <w:szCs w:val="24"/>
          <w:lang w:val="en-US"/>
        </w:rPr>
        <w:t xml:space="preserve">competencies such as </w:t>
      </w:r>
      <w:r w:rsidR="00F17AEA" w:rsidRPr="005E3682">
        <w:rPr>
          <w:rFonts w:ascii="Times New Roman" w:hAnsi="Times New Roman" w:cs="Times New Roman"/>
          <w:sz w:val="24"/>
          <w:szCs w:val="24"/>
          <w:lang w:val="en-US"/>
        </w:rPr>
        <w:t>career adaptability (Praskova, Hood &amp; Creed, 2014), career confidence (Hirschi, 2011), career decision making self-efficacy (Duffy, Allan &amp; Dik, 2011) and career planning (Hirschi &amp; Hermann, 2013)</w:t>
      </w:r>
      <w:r w:rsidR="006F38C4" w:rsidRPr="005E3682">
        <w:rPr>
          <w:rFonts w:ascii="Times New Roman" w:hAnsi="Times New Roman" w:cs="Times New Roman"/>
          <w:sz w:val="24"/>
          <w:szCs w:val="24"/>
          <w:lang w:val="en-US"/>
        </w:rPr>
        <w:t xml:space="preserve">.  </w:t>
      </w:r>
      <w:r w:rsidR="00584621" w:rsidRPr="005E3682">
        <w:rPr>
          <w:rFonts w:ascii="Times New Roman" w:hAnsi="Times New Roman" w:cs="Times New Roman"/>
          <w:sz w:val="24"/>
          <w:szCs w:val="24"/>
          <w:lang w:val="en-US"/>
        </w:rPr>
        <w:t>Despite</w:t>
      </w:r>
      <w:r w:rsidR="004614E2" w:rsidRPr="005E3682">
        <w:rPr>
          <w:rFonts w:ascii="Times New Roman" w:hAnsi="Times New Roman" w:cs="Times New Roman"/>
          <w:sz w:val="24"/>
          <w:szCs w:val="24"/>
          <w:lang w:val="en-US"/>
        </w:rPr>
        <w:t xml:space="preserve"> </w:t>
      </w:r>
      <w:r w:rsidR="00F17AEA" w:rsidRPr="005E3682">
        <w:rPr>
          <w:rFonts w:ascii="Times New Roman" w:hAnsi="Times New Roman" w:cs="Times New Roman"/>
          <w:sz w:val="24"/>
          <w:szCs w:val="24"/>
          <w:lang w:val="en-US"/>
        </w:rPr>
        <w:t>links between callin</w:t>
      </w:r>
      <w:r w:rsidR="00FE3431" w:rsidRPr="005E3682">
        <w:rPr>
          <w:rFonts w:ascii="Times New Roman" w:hAnsi="Times New Roman" w:cs="Times New Roman"/>
          <w:sz w:val="24"/>
          <w:szCs w:val="24"/>
          <w:lang w:val="en-US"/>
        </w:rPr>
        <w:t>g and</w:t>
      </w:r>
      <w:r w:rsidR="002826F0" w:rsidRPr="005E3682">
        <w:rPr>
          <w:rFonts w:ascii="Times New Roman" w:hAnsi="Times New Roman" w:cs="Times New Roman"/>
          <w:sz w:val="24"/>
          <w:szCs w:val="24"/>
          <w:lang w:val="en-US"/>
        </w:rPr>
        <w:t xml:space="preserve"> important career outcomes</w:t>
      </w:r>
      <w:r w:rsidR="004614E2" w:rsidRPr="005E3682">
        <w:rPr>
          <w:rFonts w:ascii="Times New Roman" w:hAnsi="Times New Roman" w:cs="Times New Roman"/>
          <w:sz w:val="24"/>
          <w:szCs w:val="24"/>
          <w:lang w:val="en-US"/>
        </w:rPr>
        <w:t xml:space="preserve">, </w:t>
      </w:r>
      <w:r w:rsidR="00707300" w:rsidRPr="005E3682">
        <w:rPr>
          <w:rFonts w:ascii="Times New Roman" w:hAnsi="Times New Roman" w:cs="Times New Roman"/>
          <w:sz w:val="24"/>
          <w:szCs w:val="24"/>
          <w:lang w:val="en-US"/>
        </w:rPr>
        <w:t xml:space="preserve">it has been noted that </w:t>
      </w:r>
      <w:r w:rsidR="004614E2" w:rsidRPr="005E3682">
        <w:rPr>
          <w:rFonts w:ascii="Times New Roman" w:hAnsi="Times New Roman" w:cs="Times New Roman"/>
          <w:sz w:val="24"/>
          <w:szCs w:val="24"/>
          <w:lang w:val="en-US"/>
        </w:rPr>
        <w:t xml:space="preserve">little is yet known </w:t>
      </w:r>
      <w:r w:rsidR="00D976E8" w:rsidRPr="005E3682">
        <w:rPr>
          <w:rFonts w:ascii="Times New Roman" w:hAnsi="Times New Roman" w:cs="Times New Roman"/>
          <w:sz w:val="24"/>
          <w:szCs w:val="24"/>
          <w:lang w:val="en-US"/>
        </w:rPr>
        <w:t xml:space="preserve">about precisely </w:t>
      </w:r>
      <w:r w:rsidR="004614E2" w:rsidRPr="005E3682">
        <w:rPr>
          <w:rFonts w:ascii="Times New Roman" w:hAnsi="Times New Roman" w:cs="Times New Roman"/>
          <w:sz w:val="24"/>
          <w:szCs w:val="24"/>
          <w:lang w:val="en-US"/>
        </w:rPr>
        <w:t xml:space="preserve">how individuals come to </w:t>
      </w:r>
      <w:r w:rsidR="00584621" w:rsidRPr="005E3682">
        <w:rPr>
          <w:rFonts w:ascii="Times New Roman" w:hAnsi="Times New Roman" w:cs="Times New Roman"/>
          <w:sz w:val="24"/>
          <w:szCs w:val="24"/>
          <w:lang w:val="en-US"/>
        </w:rPr>
        <w:t xml:space="preserve">develop </w:t>
      </w:r>
      <w:r w:rsidR="004614E2" w:rsidRPr="005E3682">
        <w:rPr>
          <w:rFonts w:ascii="Times New Roman" w:hAnsi="Times New Roman" w:cs="Times New Roman"/>
          <w:sz w:val="24"/>
          <w:szCs w:val="24"/>
          <w:lang w:val="en-US"/>
        </w:rPr>
        <w:t>the belief that they have a calling</w:t>
      </w:r>
      <w:r w:rsidR="00584621" w:rsidRPr="005E3682">
        <w:rPr>
          <w:rFonts w:ascii="Times New Roman" w:hAnsi="Times New Roman" w:cs="Times New Roman"/>
          <w:sz w:val="24"/>
          <w:szCs w:val="24"/>
          <w:lang w:val="en-US"/>
        </w:rPr>
        <w:t xml:space="preserve"> (</w:t>
      </w:r>
      <w:r w:rsidR="00E32BDD" w:rsidRPr="005E3682">
        <w:rPr>
          <w:rFonts w:ascii="Times New Roman" w:hAnsi="Times New Roman" w:cs="Times New Roman"/>
          <w:sz w:val="24"/>
          <w:szCs w:val="24"/>
          <w:lang w:val="en-US"/>
        </w:rPr>
        <w:t xml:space="preserve">e.g. </w:t>
      </w:r>
      <w:r w:rsidR="005E140B" w:rsidRPr="005E3682">
        <w:rPr>
          <w:rFonts w:ascii="Times New Roman" w:hAnsi="Times New Roman" w:cs="Times New Roman"/>
          <w:sz w:val="24"/>
          <w:szCs w:val="24"/>
          <w:lang w:val="en-US"/>
        </w:rPr>
        <w:t xml:space="preserve">Elangovan, Pinder </w:t>
      </w:r>
      <w:r w:rsidR="00BD51B6" w:rsidRPr="005E3682">
        <w:rPr>
          <w:rFonts w:ascii="Times New Roman" w:hAnsi="Times New Roman" w:cs="Times New Roman"/>
          <w:sz w:val="24"/>
          <w:szCs w:val="24"/>
          <w:lang w:val="en-US"/>
        </w:rPr>
        <w:t>&amp;</w:t>
      </w:r>
      <w:r w:rsidR="005E140B" w:rsidRPr="005E3682">
        <w:rPr>
          <w:rFonts w:ascii="Times New Roman" w:hAnsi="Times New Roman" w:cs="Times New Roman"/>
          <w:sz w:val="24"/>
          <w:szCs w:val="24"/>
          <w:lang w:val="en-US"/>
        </w:rPr>
        <w:t xml:space="preserve"> McLean, 2010; </w:t>
      </w:r>
      <w:r w:rsidR="004E3CB0" w:rsidRPr="005E3682">
        <w:rPr>
          <w:rFonts w:ascii="Times New Roman" w:hAnsi="Times New Roman" w:cs="Times New Roman"/>
          <w:sz w:val="24"/>
          <w:szCs w:val="24"/>
          <w:lang w:val="en-US"/>
        </w:rPr>
        <w:t xml:space="preserve">Duffy </w:t>
      </w:r>
      <w:r w:rsidR="00BD51B6" w:rsidRPr="005E3682">
        <w:rPr>
          <w:rFonts w:ascii="Times New Roman" w:hAnsi="Times New Roman" w:cs="Times New Roman"/>
          <w:sz w:val="24"/>
          <w:szCs w:val="24"/>
          <w:lang w:val="en-US"/>
        </w:rPr>
        <w:t>&amp;</w:t>
      </w:r>
      <w:r w:rsidR="004E3CB0" w:rsidRPr="005E3682">
        <w:rPr>
          <w:rFonts w:ascii="Times New Roman" w:hAnsi="Times New Roman" w:cs="Times New Roman"/>
          <w:sz w:val="24"/>
          <w:szCs w:val="24"/>
          <w:lang w:val="en-US"/>
        </w:rPr>
        <w:t xml:space="preserve"> Dik, 2013; </w:t>
      </w:r>
      <w:r w:rsidR="005E140B" w:rsidRPr="005E3682">
        <w:rPr>
          <w:rFonts w:ascii="Times New Roman" w:hAnsi="Times New Roman" w:cs="Times New Roman"/>
          <w:sz w:val="24"/>
          <w:szCs w:val="24"/>
          <w:lang w:val="en-US"/>
        </w:rPr>
        <w:t xml:space="preserve">Zhang, Hirschi, Herrmann, Wei </w:t>
      </w:r>
      <w:r w:rsidR="00BD51B6" w:rsidRPr="005E3682">
        <w:rPr>
          <w:rFonts w:ascii="Times New Roman" w:hAnsi="Times New Roman" w:cs="Times New Roman"/>
          <w:sz w:val="24"/>
          <w:szCs w:val="24"/>
          <w:lang w:val="en-US"/>
        </w:rPr>
        <w:t>&amp;</w:t>
      </w:r>
      <w:r w:rsidR="005E140B" w:rsidRPr="005E3682">
        <w:rPr>
          <w:rFonts w:ascii="Times New Roman" w:hAnsi="Times New Roman" w:cs="Times New Roman"/>
          <w:sz w:val="24"/>
          <w:szCs w:val="24"/>
          <w:lang w:val="en-US"/>
        </w:rPr>
        <w:t xml:space="preserve"> Zhang, 2017</w:t>
      </w:r>
      <w:r w:rsidR="00584621" w:rsidRPr="005E3682">
        <w:rPr>
          <w:rFonts w:ascii="Times New Roman" w:hAnsi="Times New Roman" w:cs="Times New Roman"/>
          <w:sz w:val="24"/>
          <w:szCs w:val="24"/>
          <w:lang w:val="en-US"/>
        </w:rPr>
        <w:t>)</w:t>
      </w:r>
      <w:r w:rsidR="00D976E8" w:rsidRPr="005E3682">
        <w:rPr>
          <w:rFonts w:ascii="Times New Roman" w:hAnsi="Times New Roman" w:cs="Times New Roman"/>
          <w:sz w:val="24"/>
          <w:szCs w:val="24"/>
          <w:lang w:val="en-US"/>
        </w:rPr>
        <w:t>.</w:t>
      </w:r>
      <w:r w:rsidR="004614E2" w:rsidRPr="005E3682">
        <w:rPr>
          <w:rFonts w:ascii="Times New Roman" w:hAnsi="Times New Roman" w:cs="Times New Roman"/>
          <w:sz w:val="24"/>
          <w:szCs w:val="24"/>
          <w:lang w:val="en-US"/>
        </w:rPr>
        <w:t xml:space="preserve"> </w:t>
      </w:r>
    </w:p>
    <w:p w14:paraId="1C869758" w14:textId="4BC6E9A5" w:rsidR="00E32BDD" w:rsidRPr="005E3682" w:rsidRDefault="00173D5B">
      <w:pPr>
        <w:spacing w:after="0" w:line="480" w:lineRule="auto"/>
        <w:ind w:firstLine="720"/>
        <w:rPr>
          <w:rFonts w:ascii="Times New Roman" w:hAnsi="Times New Roman" w:cs="Times New Roman"/>
          <w:sz w:val="24"/>
          <w:szCs w:val="24"/>
          <w:lang w:val="en-US"/>
        </w:rPr>
      </w:pPr>
      <w:r w:rsidRPr="00173D5B">
        <w:rPr>
          <w:rFonts w:ascii="Times New Roman" w:hAnsi="Times New Roman" w:cs="Times New Roman"/>
          <w:sz w:val="24"/>
          <w:szCs w:val="24"/>
          <w:lang w:val="en-US"/>
        </w:rPr>
        <w:t xml:space="preserve">It has been suggested that the emergence of a calling results from a deep understanding of oneself that is linked to an urge to find meaning in life, followed by extensive self-reflection and exploration (Hall &amp; Chandler, 2005; Dik &amp; Duffy, 2009; Elangovan et al., 2010).  Previous empirical studies have identified factors that may prompt people to embark upon the process of discovering their calling. Firstly, certain personal characteristics, for example, a prosocial orientation (Bott, Duffy, Borges, Braun, Jordan &amp; Marino, 2017) and religious affiliation (Hernandez et al., 2011; Goldfarb, 2017) may encourage people to seek to find their calling.  Secondly, familiarity and comfort with the </w:t>
      </w:r>
      <w:r w:rsidRPr="00173D5B">
        <w:rPr>
          <w:rFonts w:ascii="Times New Roman" w:hAnsi="Times New Roman" w:cs="Times New Roman"/>
          <w:sz w:val="24"/>
          <w:szCs w:val="24"/>
          <w:lang w:val="en-US"/>
        </w:rPr>
        <w:lastRenderedPageBreak/>
        <w:t xml:space="preserve">calling domain may foster a sense of calling.  Thus, behavioral involvement in the calling domain (Bunderson &amp; Thompson, 2009; Dobrow, 2013; Conklin, 2012) and/or interaction with influential people in the calling domain (Mack, 2007; Bott et al., 2017) may be an important aspect of the calling process. However, while such studies identify factors that may influence the development and emergence of a calling, they tell us little about how and why such factors encourage individuals to believe that they have a calling and consequently choose to build a career based upon it. </w:t>
      </w:r>
      <w:r w:rsidR="00B94303" w:rsidRPr="005E3682">
        <w:rPr>
          <w:rFonts w:ascii="Times New Roman" w:hAnsi="Times New Roman" w:cs="Times New Roman"/>
          <w:sz w:val="24"/>
          <w:szCs w:val="24"/>
          <w:lang w:val="en-US"/>
        </w:rPr>
        <w:t>The aim of this paper</w:t>
      </w:r>
      <w:r w:rsidR="00584621" w:rsidRPr="005E3682">
        <w:rPr>
          <w:rFonts w:ascii="Times New Roman" w:hAnsi="Times New Roman" w:cs="Times New Roman"/>
          <w:sz w:val="24"/>
          <w:szCs w:val="24"/>
          <w:lang w:val="en-US"/>
        </w:rPr>
        <w:t xml:space="preserve"> </w:t>
      </w:r>
      <w:r w:rsidR="00B94303" w:rsidRPr="005E3682">
        <w:rPr>
          <w:rFonts w:ascii="Times New Roman" w:hAnsi="Times New Roman" w:cs="Times New Roman"/>
          <w:sz w:val="24"/>
          <w:szCs w:val="24"/>
          <w:lang w:val="en-US"/>
        </w:rPr>
        <w:t>is to address this gap in the calling literature.</w:t>
      </w:r>
      <w:r w:rsidR="004614E2" w:rsidRPr="005E3682">
        <w:rPr>
          <w:rFonts w:ascii="Times New Roman" w:hAnsi="Times New Roman" w:cs="Times New Roman"/>
          <w:sz w:val="24"/>
          <w:szCs w:val="24"/>
          <w:lang w:val="en-US"/>
        </w:rPr>
        <w:t xml:space="preserve">  </w:t>
      </w:r>
    </w:p>
    <w:p w14:paraId="7268C389" w14:textId="345C75C8" w:rsidR="003E3AB1" w:rsidRPr="005E3682" w:rsidRDefault="004614E2" w:rsidP="009B6262">
      <w:pPr>
        <w:spacing w:after="0" w:line="480" w:lineRule="auto"/>
        <w:ind w:firstLine="720"/>
        <w:rPr>
          <w:rFonts w:ascii="Times New Roman" w:hAnsi="Times New Roman" w:cs="Times New Roman"/>
          <w:sz w:val="24"/>
          <w:szCs w:val="24"/>
          <w:lang w:val="en-US"/>
        </w:rPr>
      </w:pPr>
      <w:r w:rsidRPr="005E3682">
        <w:rPr>
          <w:rFonts w:ascii="Times New Roman" w:hAnsi="Times New Roman" w:cs="Times New Roman"/>
          <w:sz w:val="24"/>
          <w:szCs w:val="24"/>
          <w:lang w:val="en-US"/>
        </w:rPr>
        <w:t xml:space="preserve">It </w:t>
      </w:r>
      <w:r w:rsidR="006D227A" w:rsidRPr="005E3682">
        <w:rPr>
          <w:rFonts w:ascii="Times New Roman" w:hAnsi="Times New Roman" w:cs="Times New Roman"/>
          <w:sz w:val="24"/>
          <w:szCs w:val="24"/>
          <w:lang w:val="en-US"/>
        </w:rPr>
        <w:t>has been suggested</w:t>
      </w:r>
      <w:r w:rsidRPr="005E3682">
        <w:rPr>
          <w:rFonts w:ascii="Times New Roman" w:hAnsi="Times New Roman" w:cs="Times New Roman"/>
          <w:sz w:val="24"/>
          <w:szCs w:val="24"/>
          <w:lang w:val="en-US"/>
        </w:rPr>
        <w:t xml:space="preserve"> that</w:t>
      </w:r>
      <w:r w:rsidR="00540E2E" w:rsidRPr="005E3682">
        <w:rPr>
          <w:rFonts w:ascii="Times New Roman" w:hAnsi="Times New Roman" w:cs="Times New Roman"/>
          <w:sz w:val="24"/>
          <w:szCs w:val="24"/>
          <w:lang w:val="en-US"/>
        </w:rPr>
        <w:t>, like other kinds of career transitions (Ibarra, 2003),</w:t>
      </w:r>
      <w:r w:rsidRPr="005E3682">
        <w:rPr>
          <w:rFonts w:ascii="Times New Roman" w:hAnsi="Times New Roman" w:cs="Times New Roman"/>
          <w:sz w:val="24"/>
          <w:szCs w:val="24"/>
          <w:lang w:val="en-US"/>
        </w:rPr>
        <w:t xml:space="preserve"> </w:t>
      </w:r>
      <w:r w:rsidR="009B6262" w:rsidRPr="005E3682">
        <w:rPr>
          <w:rFonts w:ascii="Times New Roman" w:hAnsi="Times New Roman" w:cs="Times New Roman"/>
          <w:sz w:val="24"/>
          <w:szCs w:val="24"/>
          <w:lang w:val="en-US"/>
        </w:rPr>
        <w:t xml:space="preserve">individual </w:t>
      </w:r>
      <w:r w:rsidR="006D227A" w:rsidRPr="005E3682">
        <w:rPr>
          <w:rFonts w:ascii="Times New Roman" w:hAnsi="Times New Roman" w:cs="Times New Roman"/>
          <w:sz w:val="24"/>
          <w:szCs w:val="24"/>
          <w:lang w:val="en-US"/>
        </w:rPr>
        <w:t>recognition</w:t>
      </w:r>
      <w:r w:rsidR="009B6262" w:rsidRPr="005E3682">
        <w:rPr>
          <w:rFonts w:ascii="Times New Roman" w:hAnsi="Times New Roman" w:cs="Times New Roman"/>
          <w:sz w:val="24"/>
          <w:szCs w:val="24"/>
          <w:lang w:val="en-US"/>
        </w:rPr>
        <w:t xml:space="preserve"> and </w:t>
      </w:r>
      <w:r w:rsidR="00BD388B" w:rsidRPr="005E3682">
        <w:rPr>
          <w:rFonts w:ascii="Times New Roman" w:hAnsi="Times New Roman" w:cs="Times New Roman"/>
          <w:sz w:val="24"/>
          <w:szCs w:val="24"/>
          <w:lang w:val="en-US"/>
        </w:rPr>
        <w:t>pursuit of</w:t>
      </w:r>
      <w:r w:rsidR="00AC6673" w:rsidRPr="005E3682">
        <w:rPr>
          <w:rFonts w:ascii="Times New Roman" w:hAnsi="Times New Roman" w:cs="Times New Roman"/>
          <w:sz w:val="24"/>
          <w:szCs w:val="24"/>
          <w:lang w:val="en-US"/>
        </w:rPr>
        <w:t xml:space="preserve"> a</w:t>
      </w:r>
      <w:r w:rsidR="00CD4F9E" w:rsidRPr="005E3682">
        <w:rPr>
          <w:rFonts w:ascii="Times New Roman" w:hAnsi="Times New Roman" w:cs="Times New Roman"/>
          <w:sz w:val="24"/>
          <w:szCs w:val="24"/>
          <w:lang w:val="en-US"/>
        </w:rPr>
        <w:t xml:space="preserve"> calling </w:t>
      </w:r>
      <w:r w:rsidR="00932FE7" w:rsidRPr="005E3682">
        <w:rPr>
          <w:rFonts w:ascii="Times New Roman" w:hAnsi="Times New Roman" w:cs="Times New Roman"/>
          <w:sz w:val="24"/>
          <w:szCs w:val="24"/>
          <w:lang w:val="en-US"/>
        </w:rPr>
        <w:t>may be</w:t>
      </w:r>
      <w:r w:rsidRPr="005E3682">
        <w:rPr>
          <w:rFonts w:ascii="Times New Roman" w:hAnsi="Times New Roman" w:cs="Times New Roman"/>
          <w:sz w:val="24"/>
          <w:szCs w:val="24"/>
          <w:lang w:val="en-US"/>
        </w:rPr>
        <w:t xml:space="preserve"> </w:t>
      </w:r>
      <w:bookmarkStart w:id="1" w:name="_Hlk486239432"/>
      <w:r w:rsidR="00951BF2" w:rsidRPr="005E3682">
        <w:rPr>
          <w:rFonts w:ascii="Times New Roman" w:hAnsi="Times New Roman" w:cs="Times New Roman"/>
          <w:sz w:val="24"/>
          <w:szCs w:val="24"/>
          <w:lang w:val="en-US"/>
        </w:rPr>
        <w:t>best understood as</w:t>
      </w:r>
      <w:r w:rsidR="00002B0D" w:rsidRPr="005E3682">
        <w:rPr>
          <w:rFonts w:ascii="Times New Roman" w:hAnsi="Times New Roman" w:cs="Times New Roman"/>
          <w:sz w:val="24"/>
          <w:szCs w:val="24"/>
          <w:lang w:val="en-US"/>
        </w:rPr>
        <w:t xml:space="preserve"> a </w:t>
      </w:r>
      <w:r w:rsidR="009371D4" w:rsidRPr="005E3682">
        <w:rPr>
          <w:rFonts w:ascii="Times New Roman" w:hAnsi="Times New Roman" w:cs="Times New Roman"/>
          <w:sz w:val="24"/>
          <w:szCs w:val="24"/>
          <w:lang w:val="en-US"/>
        </w:rPr>
        <w:t>dynamic</w:t>
      </w:r>
      <w:r w:rsidR="006319B2" w:rsidRPr="005E3682">
        <w:rPr>
          <w:rFonts w:ascii="Times New Roman" w:hAnsi="Times New Roman" w:cs="Times New Roman"/>
          <w:sz w:val="24"/>
          <w:szCs w:val="24"/>
          <w:lang w:val="en-US"/>
        </w:rPr>
        <w:t xml:space="preserve"> process (</w:t>
      </w:r>
      <w:r w:rsidR="00BD51B6" w:rsidRPr="005E3682">
        <w:rPr>
          <w:rFonts w:ascii="Times New Roman" w:hAnsi="Times New Roman" w:cs="Times New Roman"/>
          <w:sz w:val="24"/>
          <w:szCs w:val="24"/>
          <w:lang w:val="en-US"/>
        </w:rPr>
        <w:t xml:space="preserve">Hernandez, Foley, &amp; Beitin, </w:t>
      </w:r>
      <w:r w:rsidR="00002B0D" w:rsidRPr="005E3682">
        <w:rPr>
          <w:rFonts w:ascii="Times New Roman" w:hAnsi="Times New Roman" w:cs="Times New Roman"/>
          <w:sz w:val="24"/>
          <w:szCs w:val="24"/>
          <w:lang w:val="en-US"/>
        </w:rPr>
        <w:t>2011)</w:t>
      </w:r>
      <w:r w:rsidR="002C3D79" w:rsidRPr="005E3682">
        <w:rPr>
          <w:rFonts w:ascii="Times New Roman" w:hAnsi="Times New Roman" w:cs="Times New Roman"/>
          <w:sz w:val="24"/>
          <w:szCs w:val="24"/>
          <w:lang w:val="en-US"/>
        </w:rPr>
        <w:t xml:space="preserve"> </w:t>
      </w:r>
      <w:r w:rsidR="00821A81" w:rsidRPr="005E3682">
        <w:rPr>
          <w:rFonts w:ascii="Times New Roman" w:hAnsi="Times New Roman" w:cs="Times New Roman"/>
          <w:sz w:val="24"/>
          <w:szCs w:val="24"/>
          <w:lang w:val="en-US"/>
        </w:rPr>
        <w:t xml:space="preserve">that </w:t>
      </w:r>
      <w:r w:rsidR="002C3D79" w:rsidRPr="005E3682">
        <w:rPr>
          <w:rFonts w:ascii="Times New Roman" w:hAnsi="Times New Roman" w:cs="Times New Roman"/>
          <w:sz w:val="24"/>
          <w:szCs w:val="24"/>
          <w:lang w:val="en-US"/>
        </w:rPr>
        <w:t xml:space="preserve">draws a person towards </w:t>
      </w:r>
      <w:r w:rsidR="00821A81" w:rsidRPr="005E3682">
        <w:rPr>
          <w:rFonts w:ascii="Times New Roman" w:hAnsi="Times New Roman" w:cs="Times New Roman"/>
          <w:sz w:val="24"/>
          <w:szCs w:val="24"/>
          <w:lang w:val="en-US"/>
        </w:rPr>
        <w:t xml:space="preserve">a career based on </w:t>
      </w:r>
      <w:r w:rsidR="002C3D79" w:rsidRPr="005E3682">
        <w:rPr>
          <w:rFonts w:ascii="Times New Roman" w:hAnsi="Times New Roman" w:cs="Times New Roman"/>
          <w:sz w:val="24"/>
          <w:szCs w:val="24"/>
          <w:lang w:val="en-US"/>
        </w:rPr>
        <w:t>work that</w:t>
      </w:r>
      <w:r w:rsidR="00821A81" w:rsidRPr="005E3682">
        <w:rPr>
          <w:rFonts w:ascii="Times New Roman" w:hAnsi="Times New Roman" w:cs="Times New Roman"/>
          <w:sz w:val="24"/>
          <w:szCs w:val="24"/>
          <w:lang w:val="en-US"/>
        </w:rPr>
        <w:t xml:space="preserve"> is</w:t>
      </w:r>
      <w:r w:rsidR="002C3D79" w:rsidRPr="005E3682">
        <w:rPr>
          <w:rFonts w:ascii="Times New Roman" w:hAnsi="Times New Roman" w:cs="Times New Roman"/>
          <w:sz w:val="24"/>
          <w:szCs w:val="24"/>
          <w:lang w:val="en-US"/>
        </w:rPr>
        <w:t xml:space="preserve"> integral to their identity (</w:t>
      </w:r>
      <w:r w:rsidR="00821A81" w:rsidRPr="005E3682">
        <w:rPr>
          <w:rFonts w:ascii="Times New Roman" w:hAnsi="Times New Roman" w:cs="Times New Roman"/>
          <w:sz w:val="24"/>
          <w:szCs w:val="24"/>
          <w:lang w:val="en-US"/>
        </w:rPr>
        <w:t xml:space="preserve">Barley, 1989; </w:t>
      </w:r>
      <w:r w:rsidR="00ED0C73" w:rsidRPr="005E3682">
        <w:rPr>
          <w:rFonts w:ascii="Times New Roman" w:hAnsi="Times New Roman" w:cs="Times New Roman"/>
          <w:sz w:val="24"/>
          <w:szCs w:val="24"/>
          <w:lang w:val="en-US"/>
        </w:rPr>
        <w:t xml:space="preserve">Ibarra, 2003; </w:t>
      </w:r>
      <w:r w:rsidR="002C3D79" w:rsidRPr="005E3682">
        <w:rPr>
          <w:rFonts w:ascii="Times New Roman" w:hAnsi="Times New Roman" w:cs="Times New Roman"/>
          <w:sz w:val="24"/>
          <w:szCs w:val="24"/>
          <w:lang w:val="en-US"/>
        </w:rPr>
        <w:t xml:space="preserve">Elangovan et al., 2010). </w:t>
      </w:r>
      <w:r w:rsidR="00ED0C73" w:rsidRPr="005E3682">
        <w:rPr>
          <w:rFonts w:ascii="Times New Roman" w:hAnsi="Times New Roman" w:cs="Times New Roman"/>
          <w:sz w:val="24"/>
          <w:szCs w:val="24"/>
          <w:lang w:val="en-US"/>
        </w:rPr>
        <w:t xml:space="preserve">Unlike ‘rational’ </w:t>
      </w:r>
      <w:r w:rsidR="00CF62C9" w:rsidRPr="005E3682">
        <w:rPr>
          <w:rFonts w:ascii="Times New Roman" w:hAnsi="Times New Roman" w:cs="Times New Roman"/>
          <w:sz w:val="24"/>
          <w:szCs w:val="24"/>
          <w:lang w:val="en-US"/>
        </w:rPr>
        <w:t xml:space="preserve">forms of </w:t>
      </w:r>
      <w:r w:rsidR="00ED0C73" w:rsidRPr="005E3682">
        <w:rPr>
          <w:rFonts w:ascii="Times New Roman" w:hAnsi="Times New Roman" w:cs="Times New Roman"/>
          <w:sz w:val="24"/>
          <w:szCs w:val="24"/>
          <w:lang w:val="en-US"/>
        </w:rPr>
        <w:t>career decision making (</w:t>
      </w:r>
      <w:r w:rsidR="00CF62C9" w:rsidRPr="005E3682">
        <w:rPr>
          <w:rFonts w:ascii="Times New Roman" w:hAnsi="Times New Roman" w:cs="Times New Roman"/>
          <w:sz w:val="24"/>
          <w:szCs w:val="24"/>
          <w:lang w:val="en-US"/>
        </w:rPr>
        <w:t>e.g. Singh &amp; Greenhaus, 2004</w:t>
      </w:r>
      <w:r w:rsidR="00ED0C73" w:rsidRPr="005E3682">
        <w:rPr>
          <w:rFonts w:ascii="Times New Roman" w:hAnsi="Times New Roman" w:cs="Times New Roman"/>
          <w:sz w:val="24"/>
          <w:szCs w:val="24"/>
          <w:lang w:val="en-US"/>
        </w:rPr>
        <w:t>), the process is</w:t>
      </w:r>
      <w:r w:rsidR="009371D4" w:rsidRPr="005E3682">
        <w:rPr>
          <w:rFonts w:ascii="Times New Roman" w:hAnsi="Times New Roman" w:cs="Times New Roman"/>
          <w:sz w:val="24"/>
          <w:szCs w:val="24"/>
          <w:lang w:val="en-US"/>
        </w:rPr>
        <w:t xml:space="preserve"> </w:t>
      </w:r>
      <w:r w:rsidR="00491CEE" w:rsidRPr="005E3682">
        <w:rPr>
          <w:rFonts w:ascii="Times New Roman" w:hAnsi="Times New Roman" w:cs="Times New Roman"/>
          <w:sz w:val="24"/>
          <w:szCs w:val="24"/>
          <w:lang w:val="en-US"/>
        </w:rPr>
        <w:t>characterized</w:t>
      </w:r>
      <w:r w:rsidR="00002B0D" w:rsidRPr="005E3682">
        <w:rPr>
          <w:rFonts w:ascii="Times New Roman" w:hAnsi="Times New Roman" w:cs="Times New Roman"/>
          <w:sz w:val="24"/>
          <w:szCs w:val="24"/>
          <w:lang w:val="en-US"/>
        </w:rPr>
        <w:t xml:space="preserve"> by the importance ascribed to subjective meanings and interpretations</w:t>
      </w:r>
      <w:r w:rsidR="009029F1" w:rsidRPr="005E3682">
        <w:rPr>
          <w:rFonts w:ascii="Times New Roman" w:hAnsi="Times New Roman" w:cs="Times New Roman"/>
          <w:sz w:val="24"/>
          <w:szCs w:val="24"/>
          <w:lang w:val="en-US"/>
        </w:rPr>
        <w:t xml:space="preserve"> that lead individuals to discover ‘what they are meant to do’ (Thompson </w:t>
      </w:r>
      <w:r w:rsidR="00BD51B6" w:rsidRPr="005E3682">
        <w:rPr>
          <w:rFonts w:ascii="Times New Roman" w:hAnsi="Times New Roman" w:cs="Times New Roman"/>
          <w:sz w:val="24"/>
          <w:szCs w:val="24"/>
          <w:lang w:val="en-US"/>
        </w:rPr>
        <w:t>&amp;</w:t>
      </w:r>
      <w:r w:rsidR="009029F1" w:rsidRPr="005E3682">
        <w:rPr>
          <w:rFonts w:ascii="Times New Roman" w:hAnsi="Times New Roman" w:cs="Times New Roman"/>
          <w:sz w:val="24"/>
          <w:szCs w:val="24"/>
          <w:lang w:val="en-US"/>
        </w:rPr>
        <w:t xml:space="preserve"> Miller-Perrin, 2003; Conklin, 20</w:t>
      </w:r>
      <w:r w:rsidR="00A6299C" w:rsidRPr="005E3682">
        <w:rPr>
          <w:rFonts w:ascii="Times New Roman" w:hAnsi="Times New Roman" w:cs="Times New Roman"/>
          <w:sz w:val="24"/>
          <w:szCs w:val="24"/>
          <w:lang w:val="en-US"/>
        </w:rPr>
        <w:t>12</w:t>
      </w:r>
      <w:r w:rsidR="009029F1" w:rsidRPr="005E3682">
        <w:rPr>
          <w:rFonts w:ascii="Times New Roman" w:hAnsi="Times New Roman" w:cs="Times New Roman"/>
          <w:sz w:val="24"/>
          <w:szCs w:val="24"/>
          <w:lang w:val="en-US"/>
        </w:rPr>
        <w:t xml:space="preserve">; Bunderson </w:t>
      </w:r>
      <w:r w:rsidR="00BD51B6" w:rsidRPr="005E3682">
        <w:rPr>
          <w:rFonts w:ascii="Times New Roman" w:hAnsi="Times New Roman" w:cs="Times New Roman"/>
          <w:sz w:val="24"/>
          <w:szCs w:val="24"/>
          <w:lang w:val="en-US"/>
        </w:rPr>
        <w:t>&amp;</w:t>
      </w:r>
      <w:r w:rsidR="009029F1" w:rsidRPr="005E3682">
        <w:rPr>
          <w:rFonts w:ascii="Times New Roman" w:hAnsi="Times New Roman" w:cs="Times New Roman"/>
          <w:sz w:val="24"/>
          <w:szCs w:val="24"/>
          <w:lang w:val="en-US"/>
        </w:rPr>
        <w:t xml:space="preserve"> Thompson, 2009).</w:t>
      </w:r>
      <w:bookmarkEnd w:id="1"/>
      <w:r w:rsidR="009029F1" w:rsidRPr="005E3682">
        <w:rPr>
          <w:rFonts w:ascii="Times New Roman" w:hAnsi="Times New Roman" w:cs="Times New Roman"/>
          <w:sz w:val="24"/>
          <w:szCs w:val="24"/>
          <w:lang w:val="en-US"/>
        </w:rPr>
        <w:t xml:space="preserve">  </w:t>
      </w:r>
      <w:r w:rsidR="00ED0C73" w:rsidRPr="005E3682">
        <w:rPr>
          <w:rFonts w:ascii="Times New Roman" w:hAnsi="Times New Roman" w:cs="Times New Roman"/>
          <w:sz w:val="24"/>
          <w:szCs w:val="24"/>
          <w:lang w:val="en-US"/>
        </w:rPr>
        <w:t xml:space="preserve">It </w:t>
      </w:r>
      <w:r w:rsidR="00951BF2" w:rsidRPr="005E3682">
        <w:rPr>
          <w:rFonts w:ascii="Times New Roman" w:hAnsi="Times New Roman" w:cs="Times New Roman"/>
          <w:sz w:val="24"/>
          <w:szCs w:val="24"/>
          <w:lang w:val="en-US"/>
        </w:rPr>
        <w:t>may be lengthy</w:t>
      </w:r>
      <w:r w:rsidR="00C47AB8">
        <w:rPr>
          <w:rFonts w:ascii="Times New Roman" w:hAnsi="Times New Roman" w:cs="Times New Roman"/>
          <w:sz w:val="24"/>
          <w:szCs w:val="24"/>
          <w:lang w:val="en-US"/>
        </w:rPr>
        <w:t>;</w:t>
      </w:r>
      <w:r w:rsidR="00951BF2" w:rsidRPr="005E3682">
        <w:rPr>
          <w:rFonts w:ascii="Times New Roman" w:hAnsi="Times New Roman" w:cs="Times New Roman"/>
          <w:sz w:val="24"/>
          <w:szCs w:val="24"/>
          <w:lang w:val="en-US"/>
        </w:rPr>
        <w:t xml:space="preserve"> t</w:t>
      </w:r>
      <w:r w:rsidR="00C40955" w:rsidRPr="005E3682">
        <w:rPr>
          <w:rFonts w:ascii="Times New Roman" w:hAnsi="Times New Roman" w:cs="Times New Roman"/>
          <w:sz w:val="24"/>
          <w:szCs w:val="24"/>
          <w:lang w:val="en-US"/>
        </w:rPr>
        <w:t>he development of a</w:t>
      </w:r>
      <w:r w:rsidR="009029F1" w:rsidRPr="005E3682">
        <w:rPr>
          <w:rFonts w:ascii="Times New Roman" w:hAnsi="Times New Roman" w:cs="Times New Roman"/>
          <w:caps/>
          <w:sz w:val="24"/>
          <w:szCs w:val="24"/>
          <w:lang w:val="en-US"/>
        </w:rPr>
        <w:t xml:space="preserve"> </w:t>
      </w:r>
      <w:r w:rsidR="009371D4" w:rsidRPr="005E3682">
        <w:rPr>
          <w:rFonts w:ascii="Times New Roman" w:hAnsi="Times New Roman" w:cs="Times New Roman"/>
          <w:sz w:val="24"/>
          <w:szCs w:val="24"/>
          <w:lang w:val="en-US"/>
        </w:rPr>
        <w:t xml:space="preserve">calling is </w:t>
      </w:r>
      <w:r w:rsidR="00491CEE" w:rsidRPr="005E3682">
        <w:rPr>
          <w:rFonts w:ascii="Times New Roman" w:hAnsi="Times New Roman" w:cs="Times New Roman"/>
          <w:sz w:val="24"/>
          <w:szCs w:val="24"/>
          <w:lang w:val="en-US"/>
        </w:rPr>
        <w:t>characterized</w:t>
      </w:r>
      <w:r w:rsidR="001A12FB" w:rsidRPr="005E3682">
        <w:rPr>
          <w:rFonts w:ascii="Times New Roman" w:hAnsi="Times New Roman" w:cs="Times New Roman"/>
          <w:sz w:val="24"/>
          <w:szCs w:val="24"/>
          <w:lang w:val="en-US"/>
        </w:rPr>
        <w:t xml:space="preserve"> by </w:t>
      </w:r>
      <w:r w:rsidR="00C40955" w:rsidRPr="005E3682">
        <w:rPr>
          <w:rFonts w:ascii="Times New Roman" w:hAnsi="Times New Roman" w:cs="Times New Roman"/>
          <w:sz w:val="24"/>
          <w:szCs w:val="24"/>
          <w:lang w:val="en-US"/>
        </w:rPr>
        <w:t>experience</w:t>
      </w:r>
      <w:r w:rsidR="008A580E" w:rsidRPr="005E3682">
        <w:rPr>
          <w:rFonts w:ascii="Times New Roman" w:hAnsi="Times New Roman" w:cs="Times New Roman"/>
          <w:sz w:val="24"/>
          <w:szCs w:val="24"/>
          <w:lang w:val="en-US"/>
        </w:rPr>
        <w:t>s</w:t>
      </w:r>
      <w:r w:rsidR="000C7DF6" w:rsidRPr="005E3682">
        <w:rPr>
          <w:rFonts w:ascii="Times New Roman" w:hAnsi="Times New Roman" w:cs="Times New Roman"/>
          <w:sz w:val="24"/>
          <w:szCs w:val="24"/>
          <w:lang w:val="en-US"/>
        </w:rPr>
        <w:t xml:space="preserve"> that</w:t>
      </w:r>
      <w:r w:rsidR="009029F1" w:rsidRPr="005E3682">
        <w:rPr>
          <w:rFonts w:ascii="Times New Roman" w:hAnsi="Times New Roman" w:cs="Times New Roman"/>
          <w:sz w:val="24"/>
          <w:szCs w:val="24"/>
          <w:lang w:val="en-US"/>
        </w:rPr>
        <w:t xml:space="preserve"> </w:t>
      </w:r>
      <w:r w:rsidR="001A12FB" w:rsidRPr="005E3682">
        <w:rPr>
          <w:rFonts w:ascii="Times New Roman" w:hAnsi="Times New Roman" w:cs="Times New Roman"/>
          <w:sz w:val="24"/>
          <w:szCs w:val="24"/>
          <w:lang w:val="en-US"/>
        </w:rPr>
        <w:t>often</w:t>
      </w:r>
      <w:r w:rsidR="009029F1" w:rsidRPr="005E3682">
        <w:rPr>
          <w:rFonts w:ascii="Times New Roman" w:hAnsi="Times New Roman" w:cs="Times New Roman"/>
          <w:sz w:val="24"/>
          <w:szCs w:val="24"/>
          <w:lang w:val="en-US"/>
        </w:rPr>
        <w:t xml:space="preserve"> dat</w:t>
      </w:r>
      <w:r w:rsidR="008A580E" w:rsidRPr="005E3682">
        <w:rPr>
          <w:rFonts w:ascii="Times New Roman" w:hAnsi="Times New Roman" w:cs="Times New Roman"/>
          <w:sz w:val="24"/>
          <w:szCs w:val="24"/>
          <w:lang w:val="en-US"/>
        </w:rPr>
        <w:t>e</w:t>
      </w:r>
      <w:r w:rsidR="009029F1" w:rsidRPr="005E3682">
        <w:rPr>
          <w:rFonts w:ascii="Times New Roman" w:hAnsi="Times New Roman" w:cs="Times New Roman"/>
          <w:sz w:val="24"/>
          <w:szCs w:val="24"/>
          <w:lang w:val="en-US"/>
        </w:rPr>
        <w:t xml:space="preserve"> back to childhood (</w:t>
      </w:r>
      <w:r w:rsidR="00A51167" w:rsidRPr="005E3682">
        <w:rPr>
          <w:rFonts w:ascii="Times New Roman" w:hAnsi="Times New Roman" w:cs="Times New Roman"/>
          <w:sz w:val="24"/>
          <w:szCs w:val="24"/>
          <w:lang w:val="en-US"/>
        </w:rPr>
        <w:t>Conklin, 20</w:t>
      </w:r>
      <w:r w:rsidR="00A6299C" w:rsidRPr="005E3682">
        <w:rPr>
          <w:rFonts w:ascii="Times New Roman" w:hAnsi="Times New Roman" w:cs="Times New Roman"/>
          <w:sz w:val="24"/>
          <w:szCs w:val="24"/>
          <w:lang w:val="en-US"/>
        </w:rPr>
        <w:t>12</w:t>
      </w:r>
      <w:r w:rsidR="00A51167" w:rsidRPr="005E3682">
        <w:rPr>
          <w:rFonts w:ascii="Times New Roman" w:hAnsi="Times New Roman" w:cs="Times New Roman"/>
          <w:sz w:val="24"/>
          <w:szCs w:val="24"/>
          <w:lang w:val="en-US"/>
        </w:rPr>
        <w:t xml:space="preserve">; </w:t>
      </w:r>
      <w:r w:rsidR="00C76090" w:rsidRPr="005E3682">
        <w:rPr>
          <w:rFonts w:ascii="Times New Roman" w:hAnsi="Times New Roman" w:cs="Times New Roman"/>
          <w:sz w:val="24"/>
          <w:szCs w:val="24"/>
          <w:lang w:val="en-US"/>
        </w:rPr>
        <w:t xml:space="preserve">Hernandez et al., 2011; </w:t>
      </w:r>
      <w:r w:rsidR="009029F1" w:rsidRPr="005E3682">
        <w:rPr>
          <w:rFonts w:ascii="Times New Roman" w:hAnsi="Times New Roman" w:cs="Times New Roman"/>
          <w:sz w:val="24"/>
          <w:szCs w:val="24"/>
          <w:lang w:val="en-US"/>
        </w:rPr>
        <w:t>Dobrow, 201</w:t>
      </w:r>
      <w:r w:rsidR="00D55D0A" w:rsidRPr="005E3682">
        <w:rPr>
          <w:rFonts w:ascii="Times New Roman" w:hAnsi="Times New Roman" w:cs="Times New Roman"/>
          <w:sz w:val="24"/>
          <w:szCs w:val="24"/>
          <w:lang w:val="en-US"/>
        </w:rPr>
        <w:t>3</w:t>
      </w:r>
      <w:r w:rsidR="009029F1" w:rsidRPr="005E3682">
        <w:rPr>
          <w:rFonts w:ascii="Times New Roman" w:hAnsi="Times New Roman" w:cs="Times New Roman"/>
          <w:sz w:val="24"/>
          <w:szCs w:val="24"/>
          <w:lang w:val="en-US"/>
        </w:rPr>
        <w:t>)</w:t>
      </w:r>
      <w:r w:rsidR="00951BF2" w:rsidRPr="005E3682">
        <w:rPr>
          <w:rFonts w:ascii="Times New Roman" w:hAnsi="Times New Roman" w:cs="Times New Roman"/>
          <w:sz w:val="24"/>
          <w:szCs w:val="24"/>
          <w:lang w:val="en-US"/>
        </w:rPr>
        <w:t xml:space="preserve">. </w:t>
      </w:r>
      <w:r w:rsidR="00C40955" w:rsidRPr="005E3682">
        <w:rPr>
          <w:rFonts w:ascii="Times New Roman" w:hAnsi="Times New Roman" w:cs="Times New Roman"/>
          <w:sz w:val="24"/>
          <w:szCs w:val="24"/>
          <w:lang w:val="en-US"/>
        </w:rPr>
        <w:t xml:space="preserve"> </w:t>
      </w:r>
      <w:r w:rsidR="00951BF2" w:rsidRPr="005E3682">
        <w:rPr>
          <w:rFonts w:ascii="Times New Roman" w:hAnsi="Times New Roman" w:cs="Times New Roman"/>
          <w:sz w:val="24"/>
          <w:szCs w:val="24"/>
          <w:lang w:val="en-US"/>
        </w:rPr>
        <w:t xml:space="preserve">It is also </w:t>
      </w:r>
      <w:r w:rsidR="003F0895" w:rsidRPr="005E3682">
        <w:rPr>
          <w:rFonts w:ascii="Times New Roman" w:hAnsi="Times New Roman" w:cs="Times New Roman"/>
          <w:sz w:val="24"/>
          <w:szCs w:val="24"/>
          <w:lang w:val="en-US"/>
        </w:rPr>
        <w:t>seen</w:t>
      </w:r>
      <w:r w:rsidR="00951BF2" w:rsidRPr="005E3682">
        <w:rPr>
          <w:rFonts w:ascii="Times New Roman" w:hAnsi="Times New Roman" w:cs="Times New Roman"/>
          <w:sz w:val="24"/>
          <w:szCs w:val="24"/>
          <w:lang w:val="en-US"/>
        </w:rPr>
        <w:t xml:space="preserve"> </w:t>
      </w:r>
      <w:r w:rsidR="006319B2" w:rsidRPr="005E3682">
        <w:rPr>
          <w:rFonts w:ascii="Times New Roman" w:hAnsi="Times New Roman" w:cs="Times New Roman"/>
          <w:sz w:val="24"/>
          <w:szCs w:val="24"/>
          <w:lang w:val="en-US"/>
        </w:rPr>
        <w:t>as being iterative and continuous</w:t>
      </w:r>
      <w:r w:rsidR="00FD2667" w:rsidRPr="005E3682">
        <w:rPr>
          <w:rFonts w:ascii="Times New Roman" w:hAnsi="Times New Roman" w:cs="Times New Roman"/>
          <w:sz w:val="24"/>
          <w:szCs w:val="24"/>
          <w:lang w:val="en-US"/>
        </w:rPr>
        <w:t xml:space="preserve"> </w:t>
      </w:r>
      <w:r w:rsidR="00951BF2" w:rsidRPr="005E3682">
        <w:rPr>
          <w:rFonts w:ascii="Times New Roman" w:hAnsi="Times New Roman" w:cs="Times New Roman"/>
          <w:sz w:val="24"/>
          <w:szCs w:val="24"/>
          <w:lang w:val="en-US"/>
        </w:rPr>
        <w:t xml:space="preserve">since, while it may include making a career choice, it </w:t>
      </w:r>
      <w:r w:rsidR="009371D4" w:rsidRPr="005E3682">
        <w:rPr>
          <w:rFonts w:ascii="Times New Roman" w:hAnsi="Times New Roman" w:cs="Times New Roman"/>
          <w:sz w:val="24"/>
          <w:szCs w:val="24"/>
          <w:lang w:val="en-US"/>
        </w:rPr>
        <w:t xml:space="preserve">‘extends beyond choice </w:t>
      </w:r>
      <w:r w:rsidR="005C3FB3" w:rsidRPr="005E3682">
        <w:rPr>
          <w:rFonts w:ascii="Times New Roman" w:hAnsi="Times New Roman" w:cs="Times New Roman"/>
          <w:sz w:val="24"/>
          <w:szCs w:val="24"/>
          <w:lang w:val="en-US"/>
        </w:rPr>
        <w:t>behavior</w:t>
      </w:r>
      <w:r w:rsidR="009371D4" w:rsidRPr="005E3682">
        <w:rPr>
          <w:rFonts w:ascii="Times New Roman" w:hAnsi="Times New Roman" w:cs="Times New Roman"/>
          <w:sz w:val="24"/>
          <w:szCs w:val="24"/>
          <w:lang w:val="en-US"/>
        </w:rPr>
        <w:t xml:space="preserve"> to include the question of how a career, once chosen, might be pursued in a manner that connects work activities to one’s overall sense of purpose’ (Dik</w:t>
      </w:r>
      <w:r w:rsidR="00951BF2" w:rsidRPr="005E3682">
        <w:rPr>
          <w:rFonts w:ascii="Times New Roman" w:hAnsi="Times New Roman" w:cs="Times New Roman"/>
          <w:sz w:val="24"/>
          <w:szCs w:val="24"/>
          <w:lang w:val="en-US"/>
        </w:rPr>
        <w:t xml:space="preserve"> </w:t>
      </w:r>
      <w:r w:rsidR="00900CF7" w:rsidRPr="005E3682">
        <w:rPr>
          <w:rFonts w:ascii="Times New Roman" w:hAnsi="Times New Roman" w:cs="Times New Roman"/>
          <w:sz w:val="24"/>
          <w:szCs w:val="24"/>
          <w:lang w:val="en-US"/>
        </w:rPr>
        <w:t>&amp;</w:t>
      </w:r>
      <w:r w:rsidR="00951BF2" w:rsidRPr="005E3682">
        <w:rPr>
          <w:rFonts w:ascii="Times New Roman" w:hAnsi="Times New Roman" w:cs="Times New Roman"/>
          <w:sz w:val="24"/>
          <w:szCs w:val="24"/>
          <w:lang w:val="en-US"/>
        </w:rPr>
        <w:t xml:space="preserve"> Duffy, </w:t>
      </w:r>
      <w:r w:rsidR="009371D4" w:rsidRPr="005E3682">
        <w:rPr>
          <w:rFonts w:ascii="Times New Roman" w:hAnsi="Times New Roman" w:cs="Times New Roman"/>
          <w:sz w:val="24"/>
          <w:szCs w:val="24"/>
          <w:lang w:val="en-US"/>
        </w:rPr>
        <w:t xml:space="preserve">2009, p. </w:t>
      </w:r>
      <w:r w:rsidR="00853F15" w:rsidRPr="005E3682">
        <w:rPr>
          <w:rFonts w:ascii="Times New Roman" w:hAnsi="Times New Roman" w:cs="Times New Roman"/>
          <w:sz w:val="24"/>
          <w:szCs w:val="24"/>
          <w:lang w:val="en-US"/>
        </w:rPr>
        <w:t>429</w:t>
      </w:r>
      <w:r w:rsidR="009371D4" w:rsidRPr="005E3682">
        <w:rPr>
          <w:rFonts w:ascii="Times New Roman" w:hAnsi="Times New Roman" w:cs="Times New Roman"/>
          <w:sz w:val="24"/>
          <w:szCs w:val="24"/>
          <w:lang w:val="en-US"/>
        </w:rPr>
        <w:t>)</w:t>
      </w:r>
      <w:r w:rsidR="00853F15" w:rsidRPr="005E3682">
        <w:rPr>
          <w:rFonts w:ascii="Times New Roman" w:hAnsi="Times New Roman" w:cs="Times New Roman"/>
          <w:sz w:val="24"/>
          <w:szCs w:val="24"/>
          <w:lang w:val="en-US"/>
        </w:rPr>
        <w:t>.</w:t>
      </w:r>
      <w:r w:rsidR="002D05A5" w:rsidRPr="005E3682">
        <w:rPr>
          <w:rFonts w:ascii="Times New Roman" w:hAnsi="Times New Roman" w:cs="Times New Roman"/>
          <w:sz w:val="24"/>
          <w:szCs w:val="24"/>
          <w:lang w:val="en-US"/>
        </w:rPr>
        <w:t xml:space="preserve"> </w:t>
      </w:r>
      <w:r w:rsidR="00B02348" w:rsidRPr="005E3682">
        <w:rPr>
          <w:rFonts w:ascii="Times New Roman" w:hAnsi="Times New Roman" w:cs="Times New Roman"/>
          <w:sz w:val="24"/>
          <w:szCs w:val="24"/>
          <w:lang w:val="en-US"/>
        </w:rPr>
        <w:t xml:space="preserve"> </w:t>
      </w:r>
      <w:r w:rsidR="00E32BDD" w:rsidRPr="005E3682">
        <w:rPr>
          <w:rFonts w:ascii="Times New Roman" w:hAnsi="Times New Roman" w:cs="Times New Roman"/>
          <w:sz w:val="24"/>
          <w:szCs w:val="24"/>
          <w:lang w:val="en-US"/>
        </w:rPr>
        <w:t>Since</w:t>
      </w:r>
      <w:r w:rsidR="00A1730F" w:rsidRPr="005E3682">
        <w:rPr>
          <w:rFonts w:ascii="Times New Roman" w:hAnsi="Times New Roman" w:cs="Times New Roman"/>
          <w:sz w:val="24"/>
          <w:szCs w:val="24"/>
          <w:lang w:val="en-US"/>
        </w:rPr>
        <w:t xml:space="preserve"> </w:t>
      </w:r>
      <w:r w:rsidR="00AE7F39" w:rsidRPr="005E3682">
        <w:rPr>
          <w:rFonts w:ascii="Times New Roman" w:hAnsi="Times New Roman" w:cs="Times New Roman"/>
          <w:sz w:val="24"/>
          <w:szCs w:val="24"/>
          <w:lang w:val="en-US"/>
        </w:rPr>
        <w:t xml:space="preserve">the </w:t>
      </w:r>
      <w:r w:rsidR="009B6262" w:rsidRPr="005E3682">
        <w:rPr>
          <w:rFonts w:ascii="Times New Roman" w:hAnsi="Times New Roman" w:cs="Times New Roman"/>
          <w:sz w:val="24"/>
          <w:szCs w:val="24"/>
          <w:lang w:val="en-US"/>
        </w:rPr>
        <w:t>development</w:t>
      </w:r>
      <w:r w:rsidR="003F0895" w:rsidRPr="005E3682">
        <w:rPr>
          <w:rFonts w:ascii="Times New Roman" w:hAnsi="Times New Roman" w:cs="Times New Roman"/>
          <w:sz w:val="24"/>
          <w:szCs w:val="24"/>
          <w:lang w:val="en-US"/>
        </w:rPr>
        <w:t xml:space="preserve"> </w:t>
      </w:r>
      <w:r w:rsidR="00414294" w:rsidRPr="005E3682">
        <w:rPr>
          <w:rFonts w:ascii="Times New Roman" w:hAnsi="Times New Roman" w:cs="Times New Roman"/>
          <w:sz w:val="24"/>
          <w:szCs w:val="24"/>
          <w:lang w:val="en-US"/>
        </w:rPr>
        <w:t xml:space="preserve">of </w:t>
      </w:r>
      <w:r w:rsidR="004A2E91" w:rsidRPr="005E3682">
        <w:rPr>
          <w:rFonts w:ascii="Times New Roman" w:hAnsi="Times New Roman" w:cs="Times New Roman"/>
          <w:sz w:val="24"/>
          <w:szCs w:val="24"/>
          <w:lang w:val="en-US"/>
        </w:rPr>
        <w:t xml:space="preserve">a </w:t>
      </w:r>
      <w:r w:rsidR="00414294" w:rsidRPr="005E3682">
        <w:rPr>
          <w:rFonts w:ascii="Times New Roman" w:hAnsi="Times New Roman" w:cs="Times New Roman"/>
          <w:sz w:val="24"/>
          <w:szCs w:val="24"/>
          <w:lang w:val="en-US"/>
        </w:rPr>
        <w:t xml:space="preserve">calling </w:t>
      </w:r>
      <w:r w:rsidR="00FC4543" w:rsidRPr="005E3682">
        <w:rPr>
          <w:rFonts w:ascii="Times New Roman" w:hAnsi="Times New Roman" w:cs="Times New Roman"/>
          <w:sz w:val="24"/>
          <w:szCs w:val="24"/>
          <w:lang w:val="en-US"/>
        </w:rPr>
        <w:t xml:space="preserve">has been </w:t>
      </w:r>
      <w:r w:rsidR="006D227A" w:rsidRPr="005E3682">
        <w:rPr>
          <w:rFonts w:ascii="Times New Roman" w:hAnsi="Times New Roman" w:cs="Times New Roman"/>
          <w:sz w:val="24"/>
          <w:szCs w:val="24"/>
          <w:lang w:val="en-US"/>
        </w:rPr>
        <w:t>conceptualized</w:t>
      </w:r>
      <w:r w:rsidR="00AE7F39" w:rsidRPr="005E3682">
        <w:rPr>
          <w:rFonts w:ascii="Times New Roman" w:hAnsi="Times New Roman" w:cs="Times New Roman"/>
          <w:sz w:val="24"/>
          <w:szCs w:val="24"/>
          <w:lang w:val="en-US"/>
        </w:rPr>
        <w:t xml:space="preserve"> as a </w:t>
      </w:r>
      <w:r w:rsidR="009A7ECA" w:rsidRPr="005E3682">
        <w:rPr>
          <w:rFonts w:ascii="Times New Roman" w:hAnsi="Times New Roman" w:cs="Times New Roman"/>
          <w:sz w:val="24"/>
          <w:szCs w:val="24"/>
          <w:lang w:val="en-US"/>
        </w:rPr>
        <w:t xml:space="preserve">process, </w:t>
      </w:r>
      <w:r w:rsidR="00E32BDD" w:rsidRPr="005E3682">
        <w:rPr>
          <w:rFonts w:ascii="Times New Roman" w:hAnsi="Times New Roman" w:cs="Times New Roman"/>
          <w:sz w:val="24"/>
          <w:szCs w:val="24"/>
          <w:lang w:val="en-US"/>
        </w:rPr>
        <w:t xml:space="preserve">in this paper </w:t>
      </w:r>
      <w:r w:rsidR="00AE7F39" w:rsidRPr="005E3682">
        <w:rPr>
          <w:rFonts w:ascii="Times New Roman" w:hAnsi="Times New Roman" w:cs="Times New Roman"/>
          <w:sz w:val="24"/>
          <w:szCs w:val="24"/>
          <w:lang w:val="en-US"/>
        </w:rPr>
        <w:t>we explicitly take a process approach to</w:t>
      </w:r>
      <w:r w:rsidR="00B02348" w:rsidRPr="005E3682">
        <w:rPr>
          <w:rFonts w:ascii="Times New Roman" w:hAnsi="Times New Roman" w:cs="Times New Roman"/>
          <w:sz w:val="24"/>
          <w:szCs w:val="24"/>
          <w:lang w:val="en-US"/>
        </w:rPr>
        <w:t xml:space="preserve"> </w:t>
      </w:r>
      <w:r w:rsidR="00D976E8" w:rsidRPr="005E3682">
        <w:rPr>
          <w:rFonts w:ascii="Times New Roman" w:hAnsi="Times New Roman" w:cs="Times New Roman"/>
          <w:sz w:val="24"/>
          <w:szCs w:val="24"/>
          <w:lang w:val="en-US"/>
        </w:rPr>
        <w:t xml:space="preserve">exploring and </w:t>
      </w:r>
      <w:r w:rsidR="00B02348" w:rsidRPr="005E3682">
        <w:rPr>
          <w:rFonts w:ascii="Times New Roman" w:hAnsi="Times New Roman" w:cs="Times New Roman"/>
          <w:sz w:val="24"/>
          <w:szCs w:val="24"/>
          <w:lang w:val="en-US"/>
        </w:rPr>
        <w:t>understand</w:t>
      </w:r>
      <w:r w:rsidR="00AE7F39" w:rsidRPr="005E3682">
        <w:rPr>
          <w:rFonts w:ascii="Times New Roman" w:hAnsi="Times New Roman" w:cs="Times New Roman"/>
          <w:sz w:val="24"/>
          <w:szCs w:val="24"/>
          <w:lang w:val="en-US"/>
        </w:rPr>
        <w:t>ing</w:t>
      </w:r>
      <w:r w:rsidR="00B02348" w:rsidRPr="005E3682">
        <w:rPr>
          <w:rFonts w:ascii="Times New Roman" w:hAnsi="Times New Roman" w:cs="Times New Roman"/>
          <w:sz w:val="24"/>
          <w:szCs w:val="24"/>
          <w:lang w:val="en-US"/>
        </w:rPr>
        <w:t xml:space="preserve"> </w:t>
      </w:r>
      <w:r w:rsidR="00D976E8" w:rsidRPr="005E3682">
        <w:rPr>
          <w:rFonts w:ascii="Times New Roman" w:hAnsi="Times New Roman" w:cs="Times New Roman"/>
          <w:sz w:val="24"/>
          <w:szCs w:val="24"/>
          <w:lang w:val="en-US"/>
        </w:rPr>
        <w:t>it</w:t>
      </w:r>
      <w:r w:rsidR="001135EF" w:rsidRPr="005E3682">
        <w:rPr>
          <w:rFonts w:ascii="Times New Roman" w:hAnsi="Times New Roman" w:cs="Times New Roman"/>
          <w:sz w:val="24"/>
          <w:szCs w:val="24"/>
          <w:lang w:val="en-US"/>
        </w:rPr>
        <w:t xml:space="preserve"> </w:t>
      </w:r>
      <w:r w:rsidR="00C94FFD" w:rsidRPr="005E3682">
        <w:rPr>
          <w:rFonts w:ascii="Times New Roman" w:hAnsi="Times New Roman" w:cs="Times New Roman"/>
          <w:sz w:val="24"/>
          <w:szCs w:val="24"/>
          <w:lang w:val="en-US"/>
        </w:rPr>
        <w:t xml:space="preserve">(Langley, 1999). </w:t>
      </w:r>
      <w:r w:rsidR="005C10EA" w:rsidRPr="005E3682">
        <w:rPr>
          <w:rFonts w:ascii="Times New Roman" w:hAnsi="Times New Roman" w:cs="Times New Roman"/>
          <w:sz w:val="24"/>
          <w:szCs w:val="24"/>
          <w:lang w:val="en-US"/>
        </w:rPr>
        <w:t>More particularly, w</w:t>
      </w:r>
      <w:r w:rsidR="00095696" w:rsidRPr="005E3682">
        <w:rPr>
          <w:rFonts w:ascii="Times New Roman" w:hAnsi="Times New Roman" w:cs="Times New Roman"/>
          <w:sz w:val="24"/>
          <w:szCs w:val="24"/>
          <w:lang w:val="en-US"/>
        </w:rPr>
        <w:t>e</w:t>
      </w:r>
      <w:r w:rsidR="00C94FFD" w:rsidRPr="005E3682">
        <w:rPr>
          <w:rFonts w:ascii="Times New Roman" w:hAnsi="Times New Roman" w:cs="Times New Roman"/>
          <w:sz w:val="24"/>
          <w:szCs w:val="24"/>
          <w:lang w:val="en-US"/>
        </w:rPr>
        <w:t xml:space="preserve"> argue that</w:t>
      </w:r>
      <w:r w:rsidR="005C10EA" w:rsidRPr="005E3682">
        <w:rPr>
          <w:rFonts w:ascii="Times New Roman" w:hAnsi="Times New Roman" w:cs="Times New Roman"/>
          <w:sz w:val="24"/>
          <w:szCs w:val="24"/>
          <w:lang w:val="en-US"/>
        </w:rPr>
        <w:t xml:space="preserve"> </w:t>
      </w:r>
      <w:r w:rsidR="00C94FFD" w:rsidRPr="005E3682">
        <w:rPr>
          <w:rFonts w:ascii="Times New Roman" w:hAnsi="Times New Roman" w:cs="Times New Roman"/>
          <w:sz w:val="24"/>
          <w:szCs w:val="24"/>
          <w:lang w:val="en-US"/>
        </w:rPr>
        <w:t xml:space="preserve">a sensemaking </w:t>
      </w:r>
      <w:r w:rsidR="00F26F52" w:rsidRPr="005E3682">
        <w:rPr>
          <w:rFonts w:ascii="Times New Roman" w:hAnsi="Times New Roman" w:cs="Times New Roman"/>
          <w:sz w:val="24"/>
          <w:szCs w:val="24"/>
          <w:lang w:val="en-US"/>
        </w:rPr>
        <w:t>lens</w:t>
      </w:r>
      <w:r w:rsidR="00C94FFD" w:rsidRPr="005E3682">
        <w:rPr>
          <w:rFonts w:ascii="Times New Roman" w:hAnsi="Times New Roman" w:cs="Times New Roman"/>
          <w:sz w:val="24"/>
          <w:szCs w:val="24"/>
          <w:lang w:val="en-US"/>
        </w:rPr>
        <w:t xml:space="preserve"> </w:t>
      </w:r>
      <w:r w:rsidR="00684ED0" w:rsidRPr="005E3682">
        <w:rPr>
          <w:rFonts w:ascii="Times New Roman" w:hAnsi="Times New Roman" w:cs="Times New Roman"/>
          <w:sz w:val="24"/>
          <w:szCs w:val="24"/>
          <w:lang w:val="en-US"/>
        </w:rPr>
        <w:t xml:space="preserve">may </w:t>
      </w:r>
      <w:r w:rsidR="00F26F52" w:rsidRPr="005E3682">
        <w:rPr>
          <w:rFonts w:ascii="Times New Roman" w:hAnsi="Times New Roman" w:cs="Times New Roman"/>
          <w:sz w:val="24"/>
          <w:szCs w:val="24"/>
          <w:lang w:val="en-US"/>
        </w:rPr>
        <w:t>offer</w:t>
      </w:r>
      <w:r w:rsidR="00684ED0" w:rsidRPr="005E3682">
        <w:rPr>
          <w:rFonts w:ascii="Times New Roman" w:hAnsi="Times New Roman" w:cs="Times New Roman"/>
          <w:sz w:val="24"/>
          <w:szCs w:val="24"/>
          <w:lang w:val="en-US"/>
        </w:rPr>
        <w:t xml:space="preserve"> a useful means of exploring</w:t>
      </w:r>
      <w:r w:rsidR="00C94FFD" w:rsidRPr="005E3682">
        <w:rPr>
          <w:rFonts w:ascii="Times New Roman" w:hAnsi="Times New Roman" w:cs="Times New Roman"/>
          <w:sz w:val="24"/>
          <w:szCs w:val="24"/>
          <w:lang w:val="en-US"/>
        </w:rPr>
        <w:t xml:space="preserve"> the unfolding process whereby people come to believe that th</w:t>
      </w:r>
      <w:r w:rsidR="002B2B75" w:rsidRPr="005E3682">
        <w:rPr>
          <w:rFonts w:ascii="Times New Roman" w:hAnsi="Times New Roman" w:cs="Times New Roman"/>
          <w:sz w:val="24"/>
          <w:szCs w:val="24"/>
          <w:lang w:val="en-US"/>
        </w:rPr>
        <w:t>ey have a calling</w:t>
      </w:r>
      <w:r w:rsidR="00F26F52" w:rsidRPr="005E3682">
        <w:rPr>
          <w:rFonts w:ascii="Times New Roman" w:hAnsi="Times New Roman" w:cs="Times New Roman"/>
          <w:sz w:val="24"/>
          <w:szCs w:val="24"/>
          <w:lang w:val="en-US"/>
        </w:rPr>
        <w:t xml:space="preserve"> (Weick, 199</w:t>
      </w:r>
      <w:r w:rsidR="004A014D" w:rsidRPr="005E3682">
        <w:rPr>
          <w:rFonts w:ascii="Times New Roman" w:hAnsi="Times New Roman" w:cs="Times New Roman"/>
          <w:sz w:val="24"/>
          <w:szCs w:val="24"/>
          <w:lang w:val="en-US"/>
        </w:rPr>
        <w:t>5</w:t>
      </w:r>
      <w:r w:rsidR="00F26F52" w:rsidRPr="005E3682">
        <w:rPr>
          <w:rFonts w:ascii="Times New Roman" w:hAnsi="Times New Roman" w:cs="Times New Roman"/>
          <w:sz w:val="24"/>
          <w:szCs w:val="24"/>
          <w:lang w:val="en-US"/>
        </w:rPr>
        <w:t>)</w:t>
      </w:r>
      <w:r w:rsidR="00E32BDD" w:rsidRPr="005E3682">
        <w:rPr>
          <w:rFonts w:ascii="Times New Roman" w:hAnsi="Times New Roman" w:cs="Times New Roman"/>
          <w:sz w:val="24"/>
          <w:szCs w:val="24"/>
          <w:lang w:val="en-US"/>
        </w:rPr>
        <w:t>.  Following suggestions that such methods could be useful for uncovering important aspects of the calling process (</w:t>
      </w:r>
      <w:r w:rsidR="00E24D10" w:rsidRPr="005E3682">
        <w:rPr>
          <w:rFonts w:ascii="Times New Roman" w:hAnsi="Times New Roman" w:cs="Times New Roman"/>
          <w:sz w:val="24"/>
          <w:szCs w:val="24"/>
          <w:lang w:val="en-US"/>
        </w:rPr>
        <w:t>Dik &amp; Duffy</w:t>
      </w:r>
      <w:r w:rsidR="00E32BDD" w:rsidRPr="005E3682">
        <w:rPr>
          <w:rFonts w:ascii="Times New Roman" w:hAnsi="Times New Roman" w:cs="Times New Roman"/>
          <w:sz w:val="24"/>
          <w:szCs w:val="24"/>
          <w:lang w:val="en-US"/>
        </w:rPr>
        <w:t>, 2009), we explore</w:t>
      </w:r>
      <w:r w:rsidR="005C10EA" w:rsidRPr="005E3682">
        <w:rPr>
          <w:rFonts w:ascii="Times New Roman" w:hAnsi="Times New Roman" w:cs="Times New Roman"/>
          <w:sz w:val="24"/>
          <w:szCs w:val="24"/>
          <w:lang w:val="en-US"/>
        </w:rPr>
        <w:t xml:space="preserve"> </w:t>
      </w:r>
      <w:r w:rsidR="00F64E44" w:rsidRPr="005E3682">
        <w:rPr>
          <w:rFonts w:ascii="Times New Roman" w:hAnsi="Times New Roman" w:cs="Times New Roman"/>
          <w:sz w:val="24"/>
          <w:szCs w:val="24"/>
          <w:lang w:val="en-US"/>
        </w:rPr>
        <w:t xml:space="preserve">retrospective </w:t>
      </w:r>
      <w:r w:rsidR="00E32BDD" w:rsidRPr="005E3682">
        <w:rPr>
          <w:rFonts w:ascii="Times New Roman" w:hAnsi="Times New Roman" w:cs="Times New Roman"/>
          <w:sz w:val="24"/>
          <w:szCs w:val="24"/>
          <w:lang w:val="en-US"/>
        </w:rPr>
        <w:t>accounts</w:t>
      </w:r>
      <w:r w:rsidR="00F64E44" w:rsidRPr="005E3682">
        <w:rPr>
          <w:rFonts w:ascii="Times New Roman" w:hAnsi="Times New Roman" w:cs="Times New Roman"/>
          <w:sz w:val="24"/>
          <w:szCs w:val="24"/>
          <w:lang w:val="en-US"/>
        </w:rPr>
        <w:t xml:space="preserve"> of </w:t>
      </w:r>
      <w:r w:rsidR="00E32BDD" w:rsidRPr="005E3682">
        <w:rPr>
          <w:rFonts w:ascii="Times New Roman" w:hAnsi="Times New Roman" w:cs="Times New Roman"/>
          <w:sz w:val="24"/>
          <w:szCs w:val="24"/>
          <w:lang w:val="en-US"/>
        </w:rPr>
        <w:t>our participants’ sense</w:t>
      </w:r>
      <w:r w:rsidR="00D23C43">
        <w:rPr>
          <w:rFonts w:ascii="Times New Roman" w:hAnsi="Times New Roman" w:cs="Times New Roman"/>
          <w:sz w:val="24"/>
          <w:szCs w:val="24"/>
          <w:lang w:val="en-US"/>
        </w:rPr>
        <w:t xml:space="preserve">making regarding their </w:t>
      </w:r>
      <w:r w:rsidR="00E32BDD" w:rsidRPr="005E3682">
        <w:rPr>
          <w:rFonts w:ascii="Times New Roman" w:hAnsi="Times New Roman" w:cs="Times New Roman"/>
          <w:sz w:val="24"/>
          <w:szCs w:val="24"/>
          <w:lang w:val="en-US"/>
        </w:rPr>
        <w:t>calling</w:t>
      </w:r>
      <w:r w:rsidR="00C47AB8">
        <w:rPr>
          <w:rFonts w:ascii="Times New Roman" w:hAnsi="Times New Roman" w:cs="Times New Roman"/>
          <w:sz w:val="24"/>
          <w:szCs w:val="24"/>
          <w:lang w:val="en-US"/>
        </w:rPr>
        <w:t>.  We</w:t>
      </w:r>
      <w:r w:rsidR="003E1828" w:rsidRPr="005E3682">
        <w:rPr>
          <w:rFonts w:ascii="Times New Roman" w:hAnsi="Times New Roman" w:cs="Times New Roman"/>
          <w:sz w:val="24"/>
          <w:szCs w:val="24"/>
          <w:lang w:val="en-US"/>
        </w:rPr>
        <w:t xml:space="preserve"> examine how individuals </w:t>
      </w:r>
      <w:r w:rsidR="009A7ECA" w:rsidRPr="005E3682">
        <w:rPr>
          <w:rFonts w:ascii="Times New Roman" w:hAnsi="Times New Roman" w:cs="Times New Roman"/>
          <w:sz w:val="24"/>
          <w:szCs w:val="24"/>
          <w:lang w:val="en-US"/>
        </w:rPr>
        <w:t>narrate</w:t>
      </w:r>
      <w:r w:rsidR="00E32BDD" w:rsidRPr="005E3682">
        <w:rPr>
          <w:rFonts w:ascii="Times New Roman" w:hAnsi="Times New Roman" w:cs="Times New Roman"/>
          <w:sz w:val="24"/>
          <w:szCs w:val="24"/>
          <w:lang w:val="en-US"/>
        </w:rPr>
        <w:t>d</w:t>
      </w:r>
      <w:r w:rsidR="009A7ECA" w:rsidRPr="005E3682">
        <w:rPr>
          <w:rFonts w:ascii="Times New Roman" w:hAnsi="Times New Roman" w:cs="Times New Roman"/>
          <w:sz w:val="24"/>
          <w:szCs w:val="24"/>
          <w:lang w:val="en-US"/>
        </w:rPr>
        <w:t xml:space="preserve"> the emergence of their calling, </w:t>
      </w:r>
      <w:r w:rsidR="00EE5125" w:rsidRPr="005E3682">
        <w:rPr>
          <w:rFonts w:ascii="Times New Roman" w:hAnsi="Times New Roman" w:cs="Times New Roman"/>
          <w:sz w:val="24"/>
          <w:szCs w:val="24"/>
          <w:lang w:val="en-US"/>
        </w:rPr>
        <w:t>how they interpret</w:t>
      </w:r>
      <w:r w:rsidR="00E32BDD" w:rsidRPr="005E3682">
        <w:rPr>
          <w:rFonts w:ascii="Times New Roman" w:hAnsi="Times New Roman" w:cs="Times New Roman"/>
          <w:sz w:val="24"/>
          <w:szCs w:val="24"/>
          <w:lang w:val="en-US"/>
        </w:rPr>
        <w:t>ed</w:t>
      </w:r>
      <w:r w:rsidR="00EE5125" w:rsidRPr="005E3682">
        <w:rPr>
          <w:rFonts w:ascii="Times New Roman" w:hAnsi="Times New Roman" w:cs="Times New Roman"/>
          <w:sz w:val="24"/>
          <w:szCs w:val="24"/>
          <w:lang w:val="en-US"/>
        </w:rPr>
        <w:t xml:space="preserve"> and</w:t>
      </w:r>
      <w:r w:rsidR="003E3AB1" w:rsidRPr="005E3682">
        <w:rPr>
          <w:rFonts w:ascii="Times New Roman" w:hAnsi="Times New Roman" w:cs="Times New Roman"/>
          <w:sz w:val="24"/>
          <w:szCs w:val="24"/>
          <w:lang w:val="en-US"/>
        </w:rPr>
        <w:t xml:space="preserve"> act</w:t>
      </w:r>
      <w:r w:rsidR="00E32BDD" w:rsidRPr="005E3682">
        <w:rPr>
          <w:rFonts w:ascii="Times New Roman" w:hAnsi="Times New Roman" w:cs="Times New Roman"/>
          <w:sz w:val="24"/>
          <w:szCs w:val="24"/>
          <w:lang w:val="en-US"/>
        </w:rPr>
        <w:t>ed</w:t>
      </w:r>
      <w:r w:rsidR="003E3AB1" w:rsidRPr="005E3682">
        <w:rPr>
          <w:rFonts w:ascii="Times New Roman" w:hAnsi="Times New Roman" w:cs="Times New Roman"/>
          <w:sz w:val="24"/>
          <w:szCs w:val="24"/>
          <w:lang w:val="en-US"/>
        </w:rPr>
        <w:t xml:space="preserve"> </w:t>
      </w:r>
      <w:r w:rsidR="00E32BDD" w:rsidRPr="005E3682">
        <w:rPr>
          <w:rFonts w:ascii="Times New Roman" w:hAnsi="Times New Roman" w:cs="Times New Roman"/>
          <w:sz w:val="24"/>
          <w:szCs w:val="24"/>
          <w:lang w:val="en-US"/>
        </w:rPr>
        <w:t>upon</w:t>
      </w:r>
      <w:r w:rsidR="009A7ECA" w:rsidRPr="005E3682">
        <w:rPr>
          <w:rFonts w:ascii="Times New Roman" w:hAnsi="Times New Roman" w:cs="Times New Roman"/>
          <w:sz w:val="24"/>
          <w:szCs w:val="24"/>
          <w:lang w:val="en-US"/>
        </w:rPr>
        <w:t xml:space="preserve"> cues and prompts</w:t>
      </w:r>
      <w:r w:rsidR="002D05A5" w:rsidRPr="005E3682">
        <w:rPr>
          <w:rFonts w:ascii="Times New Roman" w:hAnsi="Times New Roman" w:cs="Times New Roman"/>
          <w:sz w:val="24"/>
          <w:szCs w:val="24"/>
          <w:lang w:val="en-US"/>
        </w:rPr>
        <w:t xml:space="preserve"> that direct</w:t>
      </w:r>
      <w:r w:rsidR="00E32BDD" w:rsidRPr="005E3682">
        <w:rPr>
          <w:rFonts w:ascii="Times New Roman" w:hAnsi="Times New Roman" w:cs="Times New Roman"/>
          <w:sz w:val="24"/>
          <w:szCs w:val="24"/>
          <w:lang w:val="en-US"/>
        </w:rPr>
        <w:t>ed</w:t>
      </w:r>
      <w:r w:rsidR="002D05A5" w:rsidRPr="005E3682">
        <w:rPr>
          <w:rFonts w:ascii="Times New Roman" w:hAnsi="Times New Roman" w:cs="Times New Roman"/>
          <w:sz w:val="24"/>
          <w:szCs w:val="24"/>
          <w:lang w:val="en-US"/>
        </w:rPr>
        <w:t xml:space="preserve"> them towards </w:t>
      </w:r>
      <w:r w:rsidR="003E1828" w:rsidRPr="005E3682">
        <w:rPr>
          <w:rFonts w:ascii="Times New Roman" w:hAnsi="Times New Roman" w:cs="Times New Roman"/>
          <w:sz w:val="24"/>
          <w:szCs w:val="24"/>
          <w:lang w:val="en-US"/>
        </w:rPr>
        <w:t>it and</w:t>
      </w:r>
      <w:r w:rsidR="009A7ECA" w:rsidRPr="005E3682">
        <w:rPr>
          <w:rFonts w:ascii="Times New Roman" w:hAnsi="Times New Roman" w:cs="Times New Roman"/>
          <w:sz w:val="24"/>
          <w:szCs w:val="24"/>
          <w:lang w:val="en-US"/>
        </w:rPr>
        <w:t xml:space="preserve"> how </w:t>
      </w:r>
      <w:r w:rsidR="003E3AB1" w:rsidRPr="005E3682">
        <w:rPr>
          <w:rFonts w:ascii="Times New Roman" w:hAnsi="Times New Roman" w:cs="Times New Roman"/>
          <w:sz w:val="24"/>
          <w:szCs w:val="24"/>
          <w:lang w:val="en-US"/>
        </w:rPr>
        <w:t xml:space="preserve">the </w:t>
      </w:r>
      <w:r w:rsidR="00EC6A51" w:rsidRPr="005E3682">
        <w:rPr>
          <w:rFonts w:ascii="Times New Roman" w:hAnsi="Times New Roman" w:cs="Times New Roman"/>
          <w:sz w:val="24"/>
          <w:szCs w:val="24"/>
          <w:lang w:val="en-US"/>
        </w:rPr>
        <w:t>socio-material</w:t>
      </w:r>
      <w:r w:rsidR="003E3AB1" w:rsidRPr="005E3682">
        <w:rPr>
          <w:rFonts w:ascii="Times New Roman" w:hAnsi="Times New Roman" w:cs="Times New Roman"/>
          <w:sz w:val="24"/>
          <w:szCs w:val="24"/>
          <w:lang w:val="en-US"/>
        </w:rPr>
        <w:t xml:space="preserve"> context</w:t>
      </w:r>
      <w:r w:rsidR="009A7ECA" w:rsidRPr="005E3682">
        <w:rPr>
          <w:rFonts w:ascii="Times New Roman" w:hAnsi="Times New Roman" w:cs="Times New Roman"/>
          <w:sz w:val="24"/>
          <w:szCs w:val="24"/>
          <w:lang w:val="en-US"/>
        </w:rPr>
        <w:t xml:space="preserve"> </w:t>
      </w:r>
      <w:r w:rsidR="00E32BDD" w:rsidRPr="005E3682">
        <w:rPr>
          <w:rFonts w:ascii="Times New Roman" w:hAnsi="Times New Roman" w:cs="Times New Roman"/>
          <w:sz w:val="24"/>
          <w:szCs w:val="24"/>
          <w:lang w:val="en-US"/>
        </w:rPr>
        <w:t xml:space="preserve">of the calling domain </w:t>
      </w:r>
      <w:r w:rsidR="003E3AB1" w:rsidRPr="005E3682">
        <w:rPr>
          <w:rFonts w:ascii="Times New Roman" w:hAnsi="Times New Roman" w:cs="Times New Roman"/>
          <w:sz w:val="24"/>
          <w:szCs w:val="24"/>
          <w:lang w:val="en-US"/>
        </w:rPr>
        <w:t>influence</w:t>
      </w:r>
      <w:r w:rsidR="00E32BDD" w:rsidRPr="005E3682">
        <w:rPr>
          <w:rFonts w:ascii="Times New Roman" w:hAnsi="Times New Roman" w:cs="Times New Roman"/>
          <w:sz w:val="24"/>
          <w:szCs w:val="24"/>
          <w:lang w:val="en-US"/>
        </w:rPr>
        <w:t>d</w:t>
      </w:r>
      <w:r w:rsidR="003E3AB1" w:rsidRPr="005E3682">
        <w:rPr>
          <w:rFonts w:ascii="Times New Roman" w:hAnsi="Times New Roman" w:cs="Times New Roman"/>
          <w:sz w:val="24"/>
          <w:szCs w:val="24"/>
          <w:lang w:val="en-US"/>
        </w:rPr>
        <w:t xml:space="preserve"> the unfolding of their calling.</w:t>
      </w:r>
    </w:p>
    <w:p w14:paraId="3822644B" w14:textId="4971AF2C" w:rsidR="00C83A08" w:rsidRPr="005E3682" w:rsidRDefault="00CD4F9E" w:rsidP="00C83A08">
      <w:pPr>
        <w:spacing w:after="0" w:line="480" w:lineRule="auto"/>
        <w:ind w:firstLine="720"/>
        <w:rPr>
          <w:rFonts w:ascii="Times New Roman" w:hAnsi="Times New Roman" w:cs="Times New Roman"/>
          <w:sz w:val="24"/>
          <w:szCs w:val="24"/>
          <w:lang w:val="en-US"/>
        </w:rPr>
      </w:pPr>
      <w:r w:rsidRPr="005E3682">
        <w:rPr>
          <w:rFonts w:ascii="Times New Roman" w:hAnsi="Times New Roman" w:cs="Times New Roman"/>
          <w:sz w:val="24"/>
          <w:szCs w:val="24"/>
          <w:lang w:val="en-US"/>
        </w:rPr>
        <w:t>Th</w:t>
      </w:r>
      <w:r w:rsidR="009A7ECA" w:rsidRPr="005E3682">
        <w:rPr>
          <w:rFonts w:ascii="Times New Roman" w:hAnsi="Times New Roman" w:cs="Times New Roman"/>
          <w:sz w:val="24"/>
          <w:szCs w:val="24"/>
          <w:lang w:val="en-US"/>
        </w:rPr>
        <w:t>e</w:t>
      </w:r>
      <w:r w:rsidRPr="005E3682">
        <w:rPr>
          <w:rFonts w:ascii="Times New Roman" w:hAnsi="Times New Roman" w:cs="Times New Roman"/>
          <w:sz w:val="24"/>
          <w:szCs w:val="24"/>
          <w:lang w:val="en-US"/>
        </w:rPr>
        <w:t xml:space="preserve"> </w:t>
      </w:r>
      <w:r w:rsidR="00DE03B5" w:rsidRPr="005E3682">
        <w:rPr>
          <w:rFonts w:ascii="Times New Roman" w:hAnsi="Times New Roman" w:cs="Times New Roman"/>
          <w:sz w:val="24"/>
          <w:szCs w:val="24"/>
          <w:lang w:val="en-US"/>
        </w:rPr>
        <w:t xml:space="preserve">data used in this paper were gathered from a sample of </w:t>
      </w:r>
      <w:r w:rsidR="0029377D" w:rsidRPr="005E3682">
        <w:rPr>
          <w:rFonts w:ascii="Times New Roman" w:hAnsi="Times New Roman" w:cs="Times New Roman"/>
          <w:sz w:val="24"/>
          <w:szCs w:val="24"/>
          <w:lang w:val="en-US"/>
        </w:rPr>
        <w:t>ministers of religion</w:t>
      </w:r>
      <w:r w:rsidR="008D3410" w:rsidRPr="005E3682">
        <w:rPr>
          <w:rFonts w:ascii="Times New Roman" w:hAnsi="Times New Roman" w:cs="Times New Roman"/>
          <w:sz w:val="24"/>
          <w:szCs w:val="24"/>
          <w:lang w:val="en-US"/>
        </w:rPr>
        <w:t xml:space="preserve"> in the Church of England</w:t>
      </w:r>
      <w:r w:rsidR="00D648C4" w:rsidRPr="005E3682">
        <w:rPr>
          <w:rFonts w:ascii="Times New Roman" w:hAnsi="Times New Roman" w:cs="Times New Roman"/>
          <w:sz w:val="24"/>
          <w:szCs w:val="24"/>
          <w:lang w:val="en-US"/>
        </w:rPr>
        <w:t xml:space="preserve"> (C of E)</w:t>
      </w:r>
      <w:r w:rsidRPr="005E3682">
        <w:rPr>
          <w:rFonts w:ascii="Times New Roman" w:hAnsi="Times New Roman" w:cs="Times New Roman"/>
          <w:sz w:val="24"/>
          <w:szCs w:val="24"/>
          <w:lang w:val="en-US"/>
        </w:rPr>
        <w:t xml:space="preserve">. </w:t>
      </w:r>
      <w:r w:rsidR="004909AA" w:rsidRPr="005E3682">
        <w:rPr>
          <w:rFonts w:ascii="Times New Roman" w:hAnsi="Times New Roman" w:cs="Times New Roman"/>
          <w:sz w:val="24"/>
          <w:szCs w:val="24"/>
          <w:lang w:val="en-US"/>
        </w:rPr>
        <w:t xml:space="preserve"> </w:t>
      </w:r>
      <w:r w:rsidR="008D3410" w:rsidRPr="005E3682">
        <w:rPr>
          <w:rFonts w:ascii="Times New Roman" w:hAnsi="Times New Roman" w:cs="Times New Roman"/>
          <w:sz w:val="24"/>
          <w:szCs w:val="24"/>
          <w:lang w:val="en-US"/>
        </w:rPr>
        <w:t xml:space="preserve">Church of England </w:t>
      </w:r>
      <w:r w:rsidR="0029377D" w:rsidRPr="005E3682">
        <w:rPr>
          <w:rFonts w:ascii="Times New Roman" w:hAnsi="Times New Roman" w:cs="Times New Roman"/>
          <w:sz w:val="24"/>
          <w:szCs w:val="24"/>
          <w:lang w:val="en-US"/>
        </w:rPr>
        <w:t>ministers</w:t>
      </w:r>
      <w:r w:rsidR="008D3410" w:rsidRPr="005E3682">
        <w:rPr>
          <w:rFonts w:ascii="Times New Roman" w:hAnsi="Times New Roman" w:cs="Times New Roman"/>
          <w:sz w:val="24"/>
          <w:szCs w:val="24"/>
          <w:lang w:val="en-US"/>
        </w:rPr>
        <w:t xml:space="preserve"> can have different appellations, such as priest, vicar or rector; for the purposes of standardization</w:t>
      </w:r>
      <w:r w:rsidR="004170CD" w:rsidRPr="005E3682">
        <w:rPr>
          <w:rFonts w:ascii="Times New Roman" w:hAnsi="Times New Roman" w:cs="Times New Roman"/>
          <w:sz w:val="24"/>
          <w:szCs w:val="24"/>
          <w:lang w:val="en-US"/>
        </w:rPr>
        <w:t>, in this paper</w:t>
      </w:r>
      <w:r w:rsidR="008D3410" w:rsidRPr="005E3682">
        <w:rPr>
          <w:rFonts w:ascii="Times New Roman" w:hAnsi="Times New Roman" w:cs="Times New Roman"/>
          <w:sz w:val="24"/>
          <w:szCs w:val="24"/>
          <w:lang w:val="en-US"/>
        </w:rPr>
        <w:t xml:space="preserve"> we refer to them as ministers of religion.  </w:t>
      </w:r>
      <w:r w:rsidRPr="005E3682">
        <w:rPr>
          <w:rFonts w:ascii="Times New Roman" w:hAnsi="Times New Roman" w:cs="Times New Roman"/>
          <w:sz w:val="24"/>
          <w:szCs w:val="24"/>
          <w:lang w:val="en-US"/>
        </w:rPr>
        <w:t xml:space="preserve">Religious </w:t>
      </w:r>
      <w:r w:rsidR="009A7ECA" w:rsidRPr="005E3682">
        <w:rPr>
          <w:rFonts w:ascii="Times New Roman" w:hAnsi="Times New Roman" w:cs="Times New Roman"/>
          <w:sz w:val="24"/>
          <w:szCs w:val="24"/>
          <w:lang w:val="en-US"/>
        </w:rPr>
        <w:t xml:space="preserve">vocations are a specific type of calling </w:t>
      </w:r>
      <w:r w:rsidR="008A2328">
        <w:rPr>
          <w:rFonts w:ascii="Times New Roman" w:hAnsi="Times New Roman" w:cs="Times New Roman"/>
          <w:sz w:val="24"/>
          <w:szCs w:val="24"/>
          <w:lang w:val="en-US"/>
        </w:rPr>
        <w:t>that involve</w:t>
      </w:r>
      <w:r w:rsidRPr="005E3682">
        <w:rPr>
          <w:rFonts w:ascii="Times New Roman" w:hAnsi="Times New Roman" w:cs="Times New Roman"/>
          <w:sz w:val="24"/>
          <w:szCs w:val="24"/>
          <w:lang w:val="en-US"/>
        </w:rPr>
        <w:t xml:space="preserve"> listening for God’s purpose and acting upon it (Thompson </w:t>
      </w:r>
      <w:r w:rsidR="00E24D10" w:rsidRPr="005E3682">
        <w:rPr>
          <w:rFonts w:ascii="Times New Roman" w:hAnsi="Times New Roman" w:cs="Times New Roman"/>
          <w:sz w:val="24"/>
          <w:szCs w:val="24"/>
          <w:lang w:val="en-US"/>
        </w:rPr>
        <w:t>&amp;</w:t>
      </w:r>
      <w:r w:rsidRPr="005E3682">
        <w:rPr>
          <w:rFonts w:ascii="Times New Roman" w:hAnsi="Times New Roman" w:cs="Times New Roman"/>
          <w:sz w:val="24"/>
          <w:szCs w:val="24"/>
          <w:lang w:val="en-US"/>
        </w:rPr>
        <w:t xml:space="preserve"> Miller Perrin, 2003</w:t>
      </w:r>
      <w:r w:rsidR="00DD775C" w:rsidRPr="005E3682">
        <w:rPr>
          <w:rFonts w:ascii="Times New Roman" w:hAnsi="Times New Roman" w:cs="Times New Roman"/>
          <w:sz w:val="24"/>
          <w:szCs w:val="24"/>
          <w:lang w:val="en-US"/>
        </w:rPr>
        <w:t>; Conway, Clinton, Sturges &amp; Budjanovcanin, 2015</w:t>
      </w:r>
      <w:r w:rsidRPr="005E3682">
        <w:rPr>
          <w:rFonts w:ascii="Times New Roman" w:hAnsi="Times New Roman" w:cs="Times New Roman"/>
          <w:sz w:val="24"/>
          <w:szCs w:val="24"/>
          <w:lang w:val="en-US"/>
        </w:rPr>
        <w:t xml:space="preserve">). </w:t>
      </w:r>
      <w:r w:rsidR="00CB036B" w:rsidRPr="005E3682">
        <w:rPr>
          <w:rFonts w:ascii="Times New Roman" w:hAnsi="Times New Roman" w:cs="Times New Roman"/>
          <w:sz w:val="24"/>
          <w:szCs w:val="24"/>
          <w:lang w:val="en-US"/>
        </w:rPr>
        <w:t>Religious callings</w:t>
      </w:r>
      <w:r w:rsidR="00DE03B5" w:rsidRPr="005E3682">
        <w:rPr>
          <w:rFonts w:ascii="Times New Roman" w:hAnsi="Times New Roman" w:cs="Times New Roman"/>
          <w:sz w:val="24"/>
          <w:szCs w:val="24"/>
          <w:lang w:val="en-US"/>
        </w:rPr>
        <w:t xml:space="preserve"> are distinctive</w:t>
      </w:r>
      <w:r w:rsidR="005D37AE" w:rsidRPr="005E3682">
        <w:rPr>
          <w:rFonts w:ascii="Times New Roman" w:hAnsi="Times New Roman" w:cs="Times New Roman"/>
          <w:sz w:val="24"/>
          <w:szCs w:val="24"/>
          <w:lang w:val="en-US"/>
        </w:rPr>
        <w:t xml:space="preserve"> in two ways. Firstly, they are seen to originate from a call from God, whereas other, more secular callings may not be the result of an external summons, but </w:t>
      </w:r>
      <w:r w:rsidR="007C43A0">
        <w:rPr>
          <w:rFonts w:ascii="Times New Roman" w:hAnsi="Times New Roman" w:cs="Times New Roman"/>
          <w:sz w:val="24"/>
          <w:szCs w:val="24"/>
          <w:lang w:val="en-US"/>
        </w:rPr>
        <w:t xml:space="preserve">could </w:t>
      </w:r>
      <w:r w:rsidR="00E075ED">
        <w:rPr>
          <w:rFonts w:ascii="Times New Roman" w:hAnsi="Times New Roman" w:cs="Times New Roman"/>
          <w:sz w:val="24"/>
          <w:szCs w:val="24"/>
          <w:lang w:val="en-US"/>
        </w:rPr>
        <w:t xml:space="preserve">be </w:t>
      </w:r>
      <w:r w:rsidR="005D37AE" w:rsidRPr="005E3682">
        <w:rPr>
          <w:rFonts w:ascii="Times New Roman" w:hAnsi="Times New Roman" w:cs="Times New Roman"/>
          <w:sz w:val="24"/>
          <w:szCs w:val="24"/>
          <w:lang w:val="en-US"/>
        </w:rPr>
        <w:t xml:space="preserve">based </w:t>
      </w:r>
      <w:r w:rsidR="00E75C9B" w:rsidRPr="005E3682">
        <w:rPr>
          <w:rFonts w:ascii="Times New Roman" w:hAnsi="Times New Roman" w:cs="Times New Roman"/>
          <w:sz w:val="24"/>
          <w:szCs w:val="24"/>
          <w:lang w:val="en-US"/>
        </w:rPr>
        <w:t xml:space="preserve">more </w:t>
      </w:r>
      <w:r w:rsidR="005D37AE" w:rsidRPr="005E3682">
        <w:rPr>
          <w:rFonts w:ascii="Times New Roman" w:hAnsi="Times New Roman" w:cs="Times New Roman"/>
          <w:sz w:val="24"/>
          <w:szCs w:val="24"/>
          <w:lang w:val="en-US"/>
        </w:rPr>
        <w:t xml:space="preserve">on a consuming passion towards the calling domain (Dobrow, 2013).  Secondly, because religious callings must be discerned by the church before a minister can enter the </w:t>
      </w:r>
      <w:r w:rsidR="00446EFB">
        <w:rPr>
          <w:rFonts w:ascii="Times New Roman" w:hAnsi="Times New Roman" w:cs="Times New Roman"/>
          <w:sz w:val="24"/>
          <w:szCs w:val="24"/>
          <w:lang w:val="en-US"/>
        </w:rPr>
        <w:t>ministry</w:t>
      </w:r>
      <w:r w:rsidR="005D37AE" w:rsidRPr="005E3682">
        <w:rPr>
          <w:rFonts w:ascii="Times New Roman" w:hAnsi="Times New Roman" w:cs="Times New Roman"/>
          <w:sz w:val="24"/>
          <w:szCs w:val="24"/>
          <w:lang w:val="en-US"/>
        </w:rPr>
        <w:t>, calling precedes</w:t>
      </w:r>
      <w:r w:rsidR="00041734" w:rsidRPr="005E3682">
        <w:rPr>
          <w:rFonts w:ascii="Times New Roman" w:hAnsi="Times New Roman" w:cs="Times New Roman"/>
          <w:sz w:val="24"/>
          <w:szCs w:val="24"/>
          <w:lang w:val="en-US"/>
        </w:rPr>
        <w:t xml:space="preserve"> working as a minister; o</w:t>
      </w:r>
      <w:r w:rsidR="005D37AE" w:rsidRPr="005E3682">
        <w:rPr>
          <w:rFonts w:ascii="Times New Roman" w:hAnsi="Times New Roman" w:cs="Times New Roman"/>
          <w:sz w:val="24"/>
          <w:szCs w:val="24"/>
          <w:lang w:val="en-US"/>
        </w:rPr>
        <w:t>th</w:t>
      </w:r>
      <w:r w:rsidR="00030CE8" w:rsidRPr="005E3682">
        <w:rPr>
          <w:rFonts w:ascii="Times New Roman" w:hAnsi="Times New Roman" w:cs="Times New Roman"/>
          <w:sz w:val="24"/>
          <w:szCs w:val="24"/>
          <w:lang w:val="en-US"/>
        </w:rPr>
        <w:t>er types of calling</w:t>
      </w:r>
      <w:r w:rsidR="005D37AE" w:rsidRPr="005E3682">
        <w:rPr>
          <w:rFonts w:ascii="Times New Roman" w:hAnsi="Times New Roman" w:cs="Times New Roman"/>
          <w:sz w:val="24"/>
          <w:szCs w:val="24"/>
          <w:lang w:val="en-US"/>
        </w:rPr>
        <w:t xml:space="preserve"> may potentially </w:t>
      </w:r>
      <w:r w:rsidR="00030CE8" w:rsidRPr="005E3682">
        <w:rPr>
          <w:rFonts w:ascii="Times New Roman" w:hAnsi="Times New Roman" w:cs="Times New Roman"/>
          <w:sz w:val="24"/>
          <w:szCs w:val="24"/>
          <w:lang w:val="en-US"/>
        </w:rPr>
        <w:t xml:space="preserve">emerge after people have been working in an occupation for some </w:t>
      </w:r>
      <w:r w:rsidR="009D1A7C" w:rsidRPr="005E3682">
        <w:rPr>
          <w:rFonts w:ascii="Times New Roman" w:hAnsi="Times New Roman" w:cs="Times New Roman"/>
          <w:sz w:val="24"/>
          <w:szCs w:val="24"/>
          <w:lang w:val="en-US"/>
        </w:rPr>
        <w:t>time (Hagma</w:t>
      </w:r>
      <w:r w:rsidR="00030CE8" w:rsidRPr="005E3682">
        <w:rPr>
          <w:rFonts w:ascii="Times New Roman" w:hAnsi="Times New Roman" w:cs="Times New Roman"/>
          <w:sz w:val="24"/>
          <w:szCs w:val="24"/>
          <w:lang w:val="en-US"/>
        </w:rPr>
        <w:t xml:space="preserve">ier &amp; Abele, 2012).  </w:t>
      </w:r>
      <w:r w:rsidR="005D37AE" w:rsidRPr="005E3682">
        <w:rPr>
          <w:rFonts w:ascii="Times New Roman" w:hAnsi="Times New Roman" w:cs="Times New Roman"/>
          <w:sz w:val="24"/>
          <w:szCs w:val="24"/>
          <w:lang w:val="en-US"/>
        </w:rPr>
        <w:t xml:space="preserve">Nevertheless, </w:t>
      </w:r>
      <w:r w:rsidR="00DE03B5" w:rsidRPr="005E3682">
        <w:rPr>
          <w:rFonts w:ascii="Times New Roman" w:hAnsi="Times New Roman" w:cs="Times New Roman"/>
          <w:sz w:val="24"/>
          <w:szCs w:val="24"/>
          <w:lang w:val="en-US"/>
        </w:rPr>
        <w:t>we argue both that a</w:t>
      </w:r>
      <w:r w:rsidR="003E1828" w:rsidRPr="005E3682">
        <w:rPr>
          <w:rFonts w:ascii="Times New Roman" w:hAnsi="Times New Roman" w:cs="Times New Roman"/>
          <w:sz w:val="24"/>
          <w:szCs w:val="24"/>
          <w:lang w:val="en-US"/>
        </w:rPr>
        <w:t xml:space="preserve"> sensemaking perspective might</w:t>
      </w:r>
      <w:r w:rsidR="00DE03B5" w:rsidRPr="005E3682">
        <w:rPr>
          <w:rFonts w:ascii="Times New Roman" w:hAnsi="Times New Roman" w:cs="Times New Roman"/>
          <w:sz w:val="24"/>
          <w:szCs w:val="24"/>
          <w:lang w:val="en-US"/>
        </w:rPr>
        <w:t xml:space="preserve"> be similarly</w:t>
      </w:r>
      <w:r w:rsidRPr="005E3682">
        <w:rPr>
          <w:rFonts w:ascii="Times New Roman" w:hAnsi="Times New Roman" w:cs="Times New Roman"/>
          <w:sz w:val="24"/>
          <w:szCs w:val="24"/>
          <w:lang w:val="en-US"/>
        </w:rPr>
        <w:t xml:space="preserve"> applied to understand the emergence of </w:t>
      </w:r>
      <w:r w:rsidR="00DE03B5" w:rsidRPr="005E3682">
        <w:rPr>
          <w:rFonts w:ascii="Times New Roman" w:hAnsi="Times New Roman" w:cs="Times New Roman"/>
          <w:sz w:val="24"/>
          <w:szCs w:val="24"/>
          <w:lang w:val="en-US"/>
        </w:rPr>
        <w:t>other</w:t>
      </w:r>
      <w:r w:rsidRPr="005E3682">
        <w:rPr>
          <w:rFonts w:ascii="Times New Roman" w:hAnsi="Times New Roman" w:cs="Times New Roman"/>
          <w:sz w:val="24"/>
          <w:szCs w:val="24"/>
          <w:lang w:val="en-US"/>
        </w:rPr>
        <w:t xml:space="preserve"> kinds of callings</w:t>
      </w:r>
      <w:r w:rsidR="00DE03B5" w:rsidRPr="005E3682">
        <w:rPr>
          <w:rFonts w:ascii="Times New Roman" w:hAnsi="Times New Roman" w:cs="Times New Roman"/>
          <w:sz w:val="24"/>
          <w:szCs w:val="24"/>
          <w:lang w:val="en-US"/>
        </w:rPr>
        <w:t xml:space="preserve"> and that our findings </w:t>
      </w:r>
      <w:r w:rsidR="002D05A5" w:rsidRPr="005E3682">
        <w:rPr>
          <w:rFonts w:ascii="Times New Roman" w:hAnsi="Times New Roman" w:cs="Times New Roman"/>
          <w:sz w:val="24"/>
          <w:szCs w:val="24"/>
          <w:lang w:val="en-US"/>
        </w:rPr>
        <w:t>identify</w:t>
      </w:r>
      <w:r w:rsidR="00DE03B5" w:rsidRPr="005E3682">
        <w:rPr>
          <w:rFonts w:ascii="Times New Roman" w:hAnsi="Times New Roman" w:cs="Times New Roman"/>
          <w:sz w:val="24"/>
          <w:szCs w:val="24"/>
          <w:lang w:val="en-US"/>
        </w:rPr>
        <w:t xml:space="preserve"> aspects of the calling process </w:t>
      </w:r>
      <w:r w:rsidR="00095696" w:rsidRPr="005E3682">
        <w:rPr>
          <w:rFonts w:ascii="Times New Roman" w:hAnsi="Times New Roman" w:cs="Times New Roman"/>
          <w:sz w:val="24"/>
          <w:szCs w:val="24"/>
          <w:lang w:val="en-US"/>
        </w:rPr>
        <w:t xml:space="preserve">that are likely to be important in the development of </w:t>
      </w:r>
      <w:r w:rsidR="00DE03B5" w:rsidRPr="005E3682">
        <w:rPr>
          <w:rFonts w:ascii="Times New Roman" w:hAnsi="Times New Roman" w:cs="Times New Roman"/>
          <w:sz w:val="24"/>
          <w:szCs w:val="24"/>
          <w:lang w:val="en-US"/>
        </w:rPr>
        <w:t>all types of callings.</w:t>
      </w:r>
      <w:r w:rsidR="00F64E44" w:rsidRPr="005E3682">
        <w:rPr>
          <w:rFonts w:ascii="Times New Roman" w:hAnsi="Times New Roman" w:cs="Times New Roman"/>
          <w:sz w:val="24"/>
          <w:szCs w:val="24"/>
          <w:lang w:val="en-US"/>
        </w:rPr>
        <w:t xml:space="preserve"> </w:t>
      </w:r>
    </w:p>
    <w:p w14:paraId="02FDB0A5" w14:textId="77777777" w:rsidR="00913CA9" w:rsidRPr="005E3682" w:rsidRDefault="00D654C3" w:rsidP="00CF53B5">
      <w:pPr>
        <w:jc w:val="center"/>
        <w:rPr>
          <w:rFonts w:ascii="Times New Roman" w:hAnsi="Times New Roman" w:cs="Times New Roman"/>
          <w:sz w:val="24"/>
          <w:szCs w:val="24"/>
          <w:lang w:val="en-US"/>
        </w:rPr>
      </w:pPr>
      <w:r w:rsidRPr="005E3682">
        <w:rPr>
          <w:rFonts w:ascii="Times New Roman" w:hAnsi="Times New Roman" w:cs="Times New Roman"/>
          <w:b/>
          <w:sz w:val="24"/>
          <w:szCs w:val="24"/>
          <w:lang w:val="en-US"/>
        </w:rPr>
        <w:t xml:space="preserve">Sensemaking and </w:t>
      </w:r>
      <w:r w:rsidR="001E65C7" w:rsidRPr="005E3682">
        <w:rPr>
          <w:rFonts w:ascii="Times New Roman" w:hAnsi="Times New Roman" w:cs="Times New Roman"/>
          <w:b/>
          <w:sz w:val="24"/>
          <w:szCs w:val="24"/>
          <w:lang w:val="en-US"/>
        </w:rPr>
        <w:t xml:space="preserve">the </w:t>
      </w:r>
      <w:r w:rsidRPr="005E3682">
        <w:rPr>
          <w:rFonts w:ascii="Times New Roman" w:hAnsi="Times New Roman" w:cs="Times New Roman"/>
          <w:b/>
          <w:sz w:val="24"/>
          <w:szCs w:val="24"/>
          <w:lang w:val="en-US"/>
        </w:rPr>
        <w:t>calling</w:t>
      </w:r>
      <w:r w:rsidR="001E65C7" w:rsidRPr="005E3682">
        <w:rPr>
          <w:rFonts w:ascii="Times New Roman" w:hAnsi="Times New Roman" w:cs="Times New Roman"/>
          <w:b/>
          <w:sz w:val="24"/>
          <w:szCs w:val="24"/>
          <w:lang w:val="en-US"/>
        </w:rPr>
        <w:t xml:space="preserve"> process</w:t>
      </w:r>
    </w:p>
    <w:p w14:paraId="596E6296" w14:textId="3BFC94D0" w:rsidR="00190223" w:rsidRPr="005E3682" w:rsidRDefault="00012491" w:rsidP="00BF1EE2">
      <w:pPr>
        <w:spacing w:after="0" w:line="480" w:lineRule="auto"/>
        <w:ind w:firstLine="720"/>
        <w:rPr>
          <w:rFonts w:ascii="Times New Roman" w:hAnsi="Times New Roman" w:cs="Times New Roman"/>
          <w:sz w:val="24"/>
          <w:szCs w:val="24"/>
          <w:lang w:val="en-US"/>
        </w:rPr>
      </w:pPr>
      <w:r w:rsidRPr="005E3682">
        <w:rPr>
          <w:rFonts w:ascii="Times New Roman" w:hAnsi="Times New Roman" w:cs="Times New Roman"/>
          <w:sz w:val="24"/>
          <w:szCs w:val="24"/>
          <w:lang w:val="en-US"/>
        </w:rPr>
        <w:t xml:space="preserve">Sensemaking </w:t>
      </w:r>
      <w:r w:rsidR="00E77929" w:rsidRPr="005E3682">
        <w:rPr>
          <w:rFonts w:ascii="Times New Roman" w:hAnsi="Times New Roman" w:cs="Times New Roman"/>
          <w:sz w:val="24"/>
          <w:szCs w:val="24"/>
          <w:lang w:val="en-US"/>
        </w:rPr>
        <w:t xml:space="preserve">is </w:t>
      </w:r>
      <w:r w:rsidR="006D227A" w:rsidRPr="005E3682">
        <w:rPr>
          <w:rFonts w:ascii="Times New Roman" w:hAnsi="Times New Roman" w:cs="Times New Roman"/>
          <w:sz w:val="24"/>
          <w:szCs w:val="24"/>
          <w:lang w:val="en-US"/>
        </w:rPr>
        <w:t>conceptualized</w:t>
      </w:r>
      <w:r w:rsidR="00C42308" w:rsidRPr="005E3682">
        <w:rPr>
          <w:rFonts w:ascii="Times New Roman" w:hAnsi="Times New Roman" w:cs="Times New Roman"/>
          <w:sz w:val="24"/>
          <w:szCs w:val="24"/>
          <w:lang w:val="en-US"/>
        </w:rPr>
        <w:t xml:space="preserve"> as</w:t>
      </w:r>
      <w:r w:rsidRPr="005E3682">
        <w:rPr>
          <w:rFonts w:ascii="Times New Roman" w:hAnsi="Times New Roman" w:cs="Times New Roman"/>
          <w:sz w:val="24"/>
          <w:szCs w:val="24"/>
          <w:lang w:val="en-US"/>
        </w:rPr>
        <w:t xml:space="preserve"> </w:t>
      </w:r>
      <w:r w:rsidR="00E4153B" w:rsidRPr="005E3682">
        <w:rPr>
          <w:rFonts w:ascii="Times New Roman" w:hAnsi="Times New Roman" w:cs="Times New Roman"/>
          <w:sz w:val="24"/>
          <w:szCs w:val="24"/>
          <w:lang w:val="en-US"/>
        </w:rPr>
        <w:t xml:space="preserve">a dynamic process of </w:t>
      </w:r>
      <w:r w:rsidR="000C6C38" w:rsidRPr="005E3682">
        <w:rPr>
          <w:rFonts w:ascii="Times New Roman" w:hAnsi="Times New Roman" w:cs="Times New Roman"/>
          <w:sz w:val="24"/>
          <w:szCs w:val="24"/>
          <w:lang w:val="en-US"/>
        </w:rPr>
        <w:t xml:space="preserve">subjective </w:t>
      </w:r>
      <w:r w:rsidR="00E4153B" w:rsidRPr="005E3682">
        <w:rPr>
          <w:rFonts w:ascii="Times New Roman" w:hAnsi="Times New Roman" w:cs="Times New Roman"/>
          <w:sz w:val="24"/>
          <w:szCs w:val="24"/>
          <w:lang w:val="en-US"/>
        </w:rPr>
        <w:t xml:space="preserve">meaning making </w:t>
      </w:r>
      <w:r w:rsidRPr="005E3682">
        <w:rPr>
          <w:rFonts w:ascii="Times New Roman" w:hAnsi="Times New Roman" w:cs="Times New Roman"/>
          <w:sz w:val="24"/>
          <w:szCs w:val="24"/>
          <w:lang w:val="en-US"/>
        </w:rPr>
        <w:t xml:space="preserve">that involves </w:t>
      </w:r>
      <w:r w:rsidR="00E4153B" w:rsidRPr="005E3682">
        <w:rPr>
          <w:rFonts w:ascii="Times New Roman" w:hAnsi="Times New Roman" w:cs="Times New Roman"/>
          <w:sz w:val="24"/>
          <w:szCs w:val="24"/>
          <w:lang w:val="en-US"/>
        </w:rPr>
        <w:t>individuals striv</w:t>
      </w:r>
      <w:r w:rsidRPr="005E3682">
        <w:rPr>
          <w:rFonts w:ascii="Times New Roman" w:hAnsi="Times New Roman" w:cs="Times New Roman"/>
          <w:sz w:val="24"/>
          <w:szCs w:val="24"/>
          <w:lang w:val="en-US"/>
        </w:rPr>
        <w:t>ing</w:t>
      </w:r>
      <w:r w:rsidR="00E4153B" w:rsidRPr="005E3682">
        <w:rPr>
          <w:rFonts w:ascii="Times New Roman" w:hAnsi="Times New Roman" w:cs="Times New Roman"/>
          <w:sz w:val="24"/>
          <w:szCs w:val="24"/>
          <w:lang w:val="en-US"/>
        </w:rPr>
        <w:t xml:space="preserve"> to understand and make sense of novel or confusing events (</w:t>
      </w:r>
      <w:r w:rsidR="00C560D9" w:rsidRPr="005E3682">
        <w:rPr>
          <w:rFonts w:ascii="Times New Roman" w:hAnsi="Times New Roman" w:cs="Times New Roman"/>
          <w:sz w:val="24"/>
          <w:szCs w:val="24"/>
          <w:lang w:val="en-US"/>
        </w:rPr>
        <w:t xml:space="preserve">Balogun </w:t>
      </w:r>
      <w:r w:rsidR="00E24D10" w:rsidRPr="005E3682">
        <w:rPr>
          <w:rFonts w:ascii="Times New Roman" w:hAnsi="Times New Roman" w:cs="Times New Roman"/>
          <w:sz w:val="24"/>
          <w:szCs w:val="24"/>
          <w:lang w:val="en-US"/>
        </w:rPr>
        <w:t xml:space="preserve">&amp; </w:t>
      </w:r>
      <w:r w:rsidR="00C560D9" w:rsidRPr="005E3682">
        <w:rPr>
          <w:rFonts w:ascii="Times New Roman" w:hAnsi="Times New Roman" w:cs="Times New Roman"/>
          <w:sz w:val="24"/>
          <w:szCs w:val="24"/>
          <w:lang w:val="en-US"/>
        </w:rPr>
        <w:t>Johnson, 2004; Weick,</w:t>
      </w:r>
      <w:r w:rsidR="002B2B75" w:rsidRPr="005E3682">
        <w:rPr>
          <w:rFonts w:ascii="Times New Roman" w:hAnsi="Times New Roman" w:cs="Times New Roman"/>
          <w:sz w:val="24"/>
          <w:szCs w:val="24"/>
          <w:lang w:val="en-US"/>
        </w:rPr>
        <w:t xml:space="preserve"> Sutcliffe </w:t>
      </w:r>
      <w:r w:rsidR="00E24D10" w:rsidRPr="005E3682">
        <w:rPr>
          <w:rFonts w:ascii="Times New Roman" w:hAnsi="Times New Roman" w:cs="Times New Roman"/>
          <w:sz w:val="24"/>
          <w:szCs w:val="24"/>
          <w:lang w:val="en-US"/>
        </w:rPr>
        <w:t>&amp;</w:t>
      </w:r>
      <w:r w:rsidR="002B2B75" w:rsidRPr="005E3682">
        <w:rPr>
          <w:rFonts w:ascii="Times New Roman" w:hAnsi="Times New Roman" w:cs="Times New Roman"/>
          <w:sz w:val="24"/>
          <w:szCs w:val="24"/>
          <w:lang w:val="en-US"/>
        </w:rPr>
        <w:t xml:space="preserve"> Obstfeld,</w:t>
      </w:r>
      <w:r w:rsidR="00C560D9" w:rsidRPr="005E3682">
        <w:rPr>
          <w:rFonts w:ascii="Times New Roman" w:hAnsi="Times New Roman" w:cs="Times New Roman"/>
          <w:sz w:val="24"/>
          <w:szCs w:val="24"/>
          <w:lang w:val="en-US"/>
        </w:rPr>
        <w:t xml:space="preserve"> </w:t>
      </w:r>
      <w:r w:rsidR="00BA7FB5" w:rsidRPr="005E3682">
        <w:rPr>
          <w:rFonts w:ascii="Times New Roman" w:hAnsi="Times New Roman" w:cs="Times New Roman"/>
          <w:sz w:val="24"/>
          <w:szCs w:val="24"/>
          <w:lang w:val="en-US"/>
        </w:rPr>
        <w:t>2005</w:t>
      </w:r>
      <w:r w:rsidR="00C560D9" w:rsidRPr="005E3682">
        <w:rPr>
          <w:rFonts w:ascii="Times New Roman" w:hAnsi="Times New Roman" w:cs="Times New Roman"/>
          <w:sz w:val="24"/>
          <w:szCs w:val="24"/>
          <w:lang w:val="en-US"/>
        </w:rPr>
        <w:t xml:space="preserve">; Sandberg </w:t>
      </w:r>
      <w:r w:rsidR="00E24D10" w:rsidRPr="005E3682">
        <w:rPr>
          <w:rFonts w:ascii="Times New Roman" w:hAnsi="Times New Roman" w:cs="Times New Roman"/>
          <w:sz w:val="24"/>
          <w:szCs w:val="24"/>
          <w:lang w:val="en-US"/>
        </w:rPr>
        <w:t>&amp;</w:t>
      </w:r>
      <w:r w:rsidR="00C560D9" w:rsidRPr="005E3682">
        <w:rPr>
          <w:rFonts w:ascii="Times New Roman" w:hAnsi="Times New Roman" w:cs="Times New Roman"/>
          <w:sz w:val="24"/>
          <w:szCs w:val="24"/>
          <w:lang w:val="en-US"/>
        </w:rPr>
        <w:t xml:space="preserve"> Tsoukas, 201</w:t>
      </w:r>
      <w:r w:rsidR="00DB169E" w:rsidRPr="005E3682">
        <w:rPr>
          <w:rFonts w:ascii="Times New Roman" w:hAnsi="Times New Roman" w:cs="Times New Roman"/>
          <w:sz w:val="24"/>
          <w:szCs w:val="24"/>
          <w:lang w:val="en-US"/>
        </w:rPr>
        <w:t>5</w:t>
      </w:r>
      <w:r w:rsidR="00C560D9" w:rsidRPr="005E3682">
        <w:rPr>
          <w:rFonts w:ascii="Times New Roman" w:hAnsi="Times New Roman" w:cs="Times New Roman"/>
          <w:sz w:val="24"/>
          <w:szCs w:val="24"/>
          <w:lang w:val="en-US"/>
        </w:rPr>
        <w:t xml:space="preserve">; Maitlis </w:t>
      </w:r>
      <w:r w:rsidR="00E24D10" w:rsidRPr="005E3682">
        <w:rPr>
          <w:rFonts w:ascii="Times New Roman" w:hAnsi="Times New Roman" w:cs="Times New Roman"/>
          <w:sz w:val="24"/>
          <w:szCs w:val="24"/>
          <w:lang w:val="en-US"/>
        </w:rPr>
        <w:t>&amp;</w:t>
      </w:r>
      <w:r w:rsidR="00C560D9" w:rsidRPr="005E3682">
        <w:rPr>
          <w:rFonts w:ascii="Times New Roman" w:hAnsi="Times New Roman" w:cs="Times New Roman"/>
          <w:sz w:val="24"/>
          <w:szCs w:val="24"/>
          <w:lang w:val="en-US"/>
        </w:rPr>
        <w:t xml:space="preserve"> Christianson, 2015; Kanji </w:t>
      </w:r>
      <w:r w:rsidR="00E24D10" w:rsidRPr="005E3682">
        <w:rPr>
          <w:rFonts w:ascii="Times New Roman" w:hAnsi="Times New Roman" w:cs="Times New Roman"/>
          <w:sz w:val="24"/>
          <w:szCs w:val="24"/>
          <w:lang w:val="en-US"/>
        </w:rPr>
        <w:t>&amp;</w:t>
      </w:r>
      <w:r w:rsidR="00C560D9" w:rsidRPr="005E3682">
        <w:rPr>
          <w:rFonts w:ascii="Times New Roman" w:hAnsi="Times New Roman" w:cs="Times New Roman"/>
          <w:sz w:val="24"/>
          <w:szCs w:val="24"/>
          <w:lang w:val="en-US"/>
        </w:rPr>
        <w:t xml:space="preserve"> Cahusac, 2015;</w:t>
      </w:r>
      <w:r w:rsidR="002B2B75" w:rsidRPr="005E3682">
        <w:rPr>
          <w:rFonts w:ascii="Times New Roman" w:hAnsi="Times New Roman" w:cs="Times New Roman"/>
          <w:sz w:val="24"/>
          <w:szCs w:val="24"/>
          <w:lang w:val="en-US"/>
        </w:rPr>
        <w:t xml:space="preserve"> Vough </w:t>
      </w:r>
      <w:r w:rsidR="00E24D10" w:rsidRPr="005E3682">
        <w:rPr>
          <w:rFonts w:ascii="Times New Roman" w:hAnsi="Times New Roman" w:cs="Times New Roman"/>
          <w:sz w:val="24"/>
          <w:szCs w:val="24"/>
          <w:lang w:val="en-US"/>
        </w:rPr>
        <w:t>&amp;</w:t>
      </w:r>
      <w:r w:rsidR="00C560D9" w:rsidRPr="005E3682">
        <w:rPr>
          <w:rFonts w:ascii="Times New Roman" w:hAnsi="Times New Roman" w:cs="Times New Roman"/>
          <w:sz w:val="24"/>
          <w:szCs w:val="24"/>
          <w:lang w:val="en-US"/>
        </w:rPr>
        <w:t xml:space="preserve"> Caza, 201</w:t>
      </w:r>
      <w:r w:rsidR="00502F14" w:rsidRPr="005E3682">
        <w:rPr>
          <w:rFonts w:ascii="Times New Roman" w:hAnsi="Times New Roman" w:cs="Times New Roman"/>
          <w:sz w:val="24"/>
          <w:szCs w:val="24"/>
          <w:lang w:val="en-US"/>
        </w:rPr>
        <w:t>7</w:t>
      </w:r>
      <w:r w:rsidR="00E4153B" w:rsidRPr="005E3682">
        <w:rPr>
          <w:rFonts w:ascii="Times New Roman" w:hAnsi="Times New Roman" w:cs="Times New Roman"/>
          <w:sz w:val="24"/>
          <w:szCs w:val="24"/>
          <w:lang w:val="en-US"/>
        </w:rPr>
        <w:t xml:space="preserve">). Central to this </w:t>
      </w:r>
      <w:r w:rsidR="002D11C7" w:rsidRPr="005E3682">
        <w:rPr>
          <w:rFonts w:ascii="Times New Roman" w:hAnsi="Times New Roman" w:cs="Times New Roman"/>
          <w:sz w:val="24"/>
          <w:szCs w:val="24"/>
          <w:lang w:val="en-US"/>
        </w:rPr>
        <w:t>proce</w:t>
      </w:r>
      <w:r w:rsidRPr="005E3682">
        <w:rPr>
          <w:rFonts w:ascii="Times New Roman" w:hAnsi="Times New Roman" w:cs="Times New Roman"/>
          <w:sz w:val="24"/>
          <w:szCs w:val="24"/>
          <w:lang w:val="en-US"/>
        </w:rPr>
        <w:t>s</w:t>
      </w:r>
      <w:r w:rsidR="00E4153B" w:rsidRPr="005E3682">
        <w:rPr>
          <w:rFonts w:ascii="Times New Roman" w:hAnsi="Times New Roman" w:cs="Times New Roman"/>
          <w:sz w:val="24"/>
          <w:szCs w:val="24"/>
          <w:lang w:val="en-US"/>
        </w:rPr>
        <w:t>s</w:t>
      </w:r>
      <w:r w:rsidRPr="005E3682">
        <w:rPr>
          <w:rFonts w:ascii="Times New Roman" w:hAnsi="Times New Roman" w:cs="Times New Roman"/>
          <w:sz w:val="24"/>
          <w:szCs w:val="24"/>
          <w:lang w:val="en-US"/>
        </w:rPr>
        <w:t xml:space="preserve">, </w:t>
      </w:r>
      <w:r w:rsidR="00DF6280" w:rsidRPr="005E3682">
        <w:rPr>
          <w:rFonts w:ascii="Times New Roman" w:hAnsi="Times New Roman" w:cs="Times New Roman"/>
          <w:sz w:val="24"/>
          <w:szCs w:val="24"/>
          <w:lang w:val="en-US"/>
        </w:rPr>
        <w:t xml:space="preserve">that </w:t>
      </w:r>
      <w:r w:rsidRPr="005E3682">
        <w:rPr>
          <w:rFonts w:ascii="Times New Roman" w:hAnsi="Times New Roman" w:cs="Times New Roman"/>
          <w:sz w:val="24"/>
          <w:szCs w:val="24"/>
          <w:lang w:val="en-US"/>
        </w:rPr>
        <w:t>‘unfolds as a sequence’ (Weick et al., 2005</w:t>
      </w:r>
      <w:r w:rsidR="00DF6280" w:rsidRPr="005E3682">
        <w:rPr>
          <w:rFonts w:ascii="Times New Roman" w:hAnsi="Times New Roman" w:cs="Times New Roman"/>
          <w:sz w:val="24"/>
          <w:szCs w:val="24"/>
          <w:lang w:val="en-US"/>
        </w:rPr>
        <w:t xml:space="preserve">, p. </w:t>
      </w:r>
      <w:r w:rsidR="00BA7FB5" w:rsidRPr="005E3682">
        <w:rPr>
          <w:rFonts w:ascii="Times New Roman" w:hAnsi="Times New Roman" w:cs="Times New Roman"/>
          <w:sz w:val="24"/>
          <w:szCs w:val="24"/>
          <w:lang w:val="en-US"/>
        </w:rPr>
        <w:t>409</w:t>
      </w:r>
      <w:r w:rsidRPr="005E3682">
        <w:rPr>
          <w:rFonts w:ascii="Times New Roman" w:hAnsi="Times New Roman" w:cs="Times New Roman"/>
          <w:sz w:val="24"/>
          <w:szCs w:val="24"/>
          <w:lang w:val="en-US"/>
        </w:rPr>
        <w:t>)</w:t>
      </w:r>
      <w:r w:rsidR="00E4153B" w:rsidRPr="005E3682">
        <w:rPr>
          <w:rFonts w:ascii="Times New Roman" w:hAnsi="Times New Roman" w:cs="Times New Roman"/>
          <w:sz w:val="24"/>
          <w:szCs w:val="24"/>
          <w:lang w:val="en-US"/>
        </w:rPr>
        <w:t xml:space="preserve"> is ‘the ongoing retrospective development of plausible images that </w:t>
      </w:r>
      <w:r w:rsidR="006D227A" w:rsidRPr="005E3682">
        <w:rPr>
          <w:rFonts w:ascii="Times New Roman" w:hAnsi="Times New Roman" w:cs="Times New Roman"/>
          <w:sz w:val="24"/>
          <w:szCs w:val="24"/>
          <w:lang w:val="en-US"/>
        </w:rPr>
        <w:t>rationalize</w:t>
      </w:r>
      <w:r w:rsidR="00E4153B" w:rsidRPr="005E3682">
        <w:rPr>
          <w:rFonts w:ascii="Times New Roman" w:hAnsi="Times New Roman" w:cs="Times New Roman"/>
          <w:sz w:val="24"/>
          <w:szCs w:val="24"/>
          <w:lang w:val="en-US"/>
        </w:rPr>
        <w:t xml:space="preserve"> what people are doing’ (Weick et al. 2005</w:t>
      </w:r>
      <w:r w:rsidR="000A66DE" w:rsidRPr="005E3682">
        <w:rPr>
          <w:rFonts w:ascii="Times New Roman" w:hAnsi="Times New Roman" w:cs="Times New Roman"/>
          <w:sz w:val="24"/>
          <w:szCs w:val="24"/>
          <w:lang w:val="en-US"/>
        </w:rPr>
        <w:t xml:space="preserve">, p. </w:t>
      </w:r>
      <w:r w:rsidR="00BA7FB5" w:rsidRPr="005E3682">
        <w:rPr>
          <w:rFonts w:ascii="Times New Roman" w:hAnsi="Times New Roman" w:cs="Times New Roman"/>
          <w:sz w:val="24"/>
          <w:szCs w:val="24"/>
          <w:lang w:val="en-US"/>
        </w:rPr>
        <w:t>409</w:t>
      </w:r>
      <w:r w:rsidR="00E4153B" w:rsidRPr="005E3682">
        <w:rPr>
          <w:rFonts w:ascii="Times New Roman" w:hAnsi="Times New Roman" w:cs="Times New Roman"/>
          <w:sz w:val="24"/>
          <w:szCs w:val="24"/>
          <w:lang w:val="en-US"/>
        </w:rPr>
        <w:t>).</w:t>
      </w:r>
      <w:r w:rsidR="00DF6280" w:rsidRPr="005E3682">
        <w:rPr>
          <w:rFonts w:ascii="Times New Roman" w:hAnsi="Times New Roman" w:cs="Times New Roman"/>
          <w:sz w:val="24"/>
          <w:szCs w:val="24"/>
          <w:lang w:val="en-US"/>
        </w:rPr>
        <w:t xml:space="preserve">  </w:t>
      </w:r>
      <w:r w:rsidR="00095696" w:rsidRPr="005E3682">
        <w:rPr>
          <w:rFonts w:ascii="Times New Roman" w:hAnsi="Times New Roman" w:cs="Times New Roman"/>
          <w:sz w:val="24"/>
          <w:szCs w:val="24"/>
          <w:lang w:val="en-US"/>
        </w:rPr>
        <w:t>The sensemaking framework has most</w:t>
      </w:r>
      <w:r w:rsidR="00D84E9F" w:rsidRPr="005E3682">
        <w:rPr>
          <w:rFonts w:ascii="Times New Roman" w:hAnsi="Times New Roman" w:cs="Times New Roman"/>
          <w:sz w:val="24"/>
          <w:szCs w:val="24"/>
          <w:lang w:val="en-US"/>
        </w:rPr>
        <w:t xml:space="preserve"> commonly </w:t>
      </w:r>
      <w:r w:rsidR="00095696" w:rsidRPr="005E3682">
        <w:rPr>
          <w:rFonts w:ascii="Times New Roman" w:hAnsi="Times New Roman" w:cs="Times New Roman"/>
          <w:sz w:val="24"/>
          <w:szCs w:val="24"/>
          <w:lang w:val="en-US"/>
        </w:rPr>
        <w:t xml:space="preserve">been </w:t>
      </w:r>
      <w:r w:rsidR="00D84E9F" w:rsidRPr="005E3682">
        <w:rPr>
          <w:rFonts w:ascii="Times New Roman" w:hAnsi="Times New Roman" w:cs="Times New Roman"/>
          <w:sz w:val="24"/>
          <w:szCs w:val="24"/>
          <w:lang w:val="en-US"/>
        </w:rPr>
        <w:t xml:space="preserve">used to </w:t>
      </w:r>
      <w:r w:rsidR="00BE6BA5" w:rsidRPr="005E3682">
        <w:rPr>
          <w:rFonts w:ascii="Times New Roman" w:hAnsi="Times New Roman" w:cs="Times New Roman"/>
          <w:sz w:val="24"/>
          <w:szCs w:val="24"/>
          <w:lang w:val="en-US"/>
        </w:rPr>
        <w:t xml:space="preserve">examine and understand reactions to </w:t>
      </w:r>
      <w:r w:rsidR="00D84E9F" w:rsidRPr="005E3682">
        <w:rPr>
          <w:rFonts w:ascii="Times New Roman" w:hAnsi="Times New Roman" w:cs="Times New Roman"/>
          <w:sz w:val="24"/>
          <w:szCs w:val="24"/>
          <w:lang w:val="en-US"/>
        </w:rPr>
        <w:t xml:space="preserve">phenomena </w:t>
      </w:r>
      <w:r w:rsidR="002D11C7" w:rsidRPr="005E3682">
        <w:rPr>
          <w:rFonts w:ascii="Times New Roman" w:hAnsi="Times New Roman" w:cs="Times New Roman"/>
          <w:sz w:val="24"/>
          <w:szCs w:val="24"/>
          <w:lang w:val="en-US"/>
        </w:rPr>
        <w:t xml:space="preserve">that occur </w:t>
      </w:r>
      <w:r w:rsidR="00D84E9F" w:rsidRPr="005E3682">
        <w:rPr>
          <w:rFonts w:ascii="Times New Roman" w:hAnsi="Times New Roman" w:cs="Times New Roman"/>
          <w:sz w:val="24"/>
          <w:szCs w:val="24"/>
          <w:lang w:val="en-US"/>
        </w:rPr>
        <w:t xml:space="preserve">at the organizational level, </w:t>
      </w:r>
      <w:r w:rsidR="00095696" w:rsidRPr="005E3682">
        <w:rPr>
          <w:rFonts w:ascii="Times New Roman" w:hAnsi="Times New Roman" w:cs="Times New Roman"/>
          <w:sz w:val="24"/>
          <w:szCs w:val="24"/>
          <w:lang w:val="en-US"/>
        </w:rPr>
        <w:t>for example</w:t>
      </w:r>
      <w:r w:rsidRPr="005E3682">
        <w:rPr>
          <w:rFonts w:ascii="Times New Roman" w:hAnsi="Times New Roman" w:cs="Times New Roman"/>
          <w:sz w:val="24"/>
          <w:szCs w:val="24"/>
          <w:lang w:val="en-US"/>
        </w:rPr>
        <w:t xml:space="preserve"> </w:t>
      </w:r>
      <w:r w:rsidR="006D227A" w:rsidRPr="005E3682">
        <w:rPr>
          <w:rFonts w:ascii="Times New Roman" w:hAnsi="Times New Roman" w:cs="Times New Roman"/>
          <w:sz w:val="24"/>
          <w:szCs w:val="24"/>
          <w:lang w:val="en-US"/>
        </w:rPr>
        <w:t>organizational</w:t>
      </w:r>
      <w:r w:rsidRPr="005E3682">
        <w:rPr>
          <w:rFonts w:ascii="Times New Roman" w:hAnsi="Times New Roman" w:cs="Times New Roman"/>
          <w:sz w:val="24"/>
          <w:szCs w:val="24"/>
          <w:lang w:val="en-US"/>
        </w:rPr>
        <w:t xml:space="preserve"> change (Balogun </w:t>
      </w:r>
      <w:r w:rsidR="004A014D" w:rsidRPr="005E3682">
        <w:rPr>
          <w:rFonts w:ascii="Times New Roman" w:hAnsi="Times New Roman" w:cs="Times New Roman"/>
          <w:sz w:val="24"/>
          <w:szCs w:val="24"/>
          <w:lang w:val="en-US"/>
        </w:rPr>
        <w:t>&amp;</w:t>
      </w:r>
      <w:r w:rsidRPr="005E3682">
        <w:rPr>
          <w:rFonts w:ascii="Times New Roman" w:hAnsi="Times New Roman" w:cs="Times New Roman"/>
          <w:sz w:val="24"/>
          <w:szCs w:val="24"/>
          <w:lang w:val="en-US"/>
        </w:rPr>
        <w:t xml:space="preserve"> Johnson, </w:t>
      </w:r>
      <w:r w:rsidR="002B2B75" w:rsidRPr="005E3682">
        <w:rPr>
          <w:rFonts w:ascii="Times New Roman" w:hAnsi="Times New Roman" w:cs="Times New Roman"/>
          <w:sz w:val="24"/>
          <w:szCs w:val="24"/>
          <w:lang w:val="en-US"/>
        </w:rPr>
        <w:t>2004</w:t>
      </w:r>
      <w:r w:rsidRPr="005E3682">
        <w:rPr>
          <w:rFonts w:ascii="Times New Roman" w:hAnsi="Times New Roman" w:cs="Times New Roman"/>
          <w:sz w:val="24"/>
          <w:szCs w:val="24"/>
          <w:lang w:val="en-US"/>
        </w:rPr>
        <w:t>)</w:t>
      </w:r>
      <w:r w:rsidR="00323915" w:rsidRPr="005E3682">
        <w:rPr>
          <w:rFonts w:ascii="Times New Roman" w:hAnsi="Times New Roman" w:cs="Times New Roman"/>
          <w:sz w:val="24"/>
          <w:szCs w:val="24"/>
          <w:lang w:val="en-US"/>
        </w:rPr>
        <w:t>.</w:t>
      </w:r>
      <w:r w:rsidR="00BE6BA5" w:rsidRPr="005E3682">
        <w:rPr>
          <w:rFonts w:ascii="Times New Roman" w:hAnsi="Times New Roman" w:cs="Times New Roman"/>
          <w:sz w:val="24"/>
          <w:szCs w:val="24"/>
          <w:lang w:val="en-US"/>
        </w:rPr>
        <w:t xml:space="preserve"> </w:t>
      </w:r>
      <w:r w:rsidR="00341F81" w:rsidRPr="005E3682">
        <w:rPr>
          <w:rFonts w:ascii="Times New Roman" w:hAnsi="Times New Roman" w:cs="Times New Roman"/>
          <w:sz w:val="24"/>
          <w:szCs w:val="24"/>
          <w:lang w:val="en-US"/>
        </w:rPr>
        <w:t>However, a</w:t>
      </w:r>
      <w:r w:rsidR="00323915" w:rsidRPr="005E3682">
        <w:rPr>
          <w:rFonts w:ascii="Times New Roman" w:hAnsi="Times New Roman" w:cs="Times New Roman"/>
          <w:sz w:val="24"/>
          <w:szCs w:val="24"/>
          <w:lang w:val="en-US"/>
        </w:rPr>
        <w:t xml:space="preserve"> recent</w:t>
      </w:r>
      <w:r w:rsidR="00F74ED3" w:rsidRPr="005E3682">
        <w:rPr>
          <w:rFonts w:ascii="Times New Roman" w:hAnsi="Times New Roman" w:cs="Times New Roman"/>
          <w:sz w:val="24"/>
          <w:szCs w:val="24"/>
          <w:lang w:val="en-US"/>
        </w:rPr>
        <w:t xml:space="preserve"> stream of</w:t>
      </w:r>
      <w:r w:rsidR="00D84E9F" w:rsidRPr="005E3682">
        <w:rPr>
          <w:rFonts w:ascii="Times New Roman" w:hAnsi="Times New Roman" w:cs="Times New Roman"/>
          <w:sz w:val="24"/>
          <w:szCs w:val="24"/>
          <w:lang w:val="en-US"/>
        </w:rPr>
        <w:t xml:space="preserve"> </w:t>
      </w:r>
      <w:r w:rsidR="00AF0350" w:rsidRPr="005E3682">
        <w:rPr>
          <w:rFonts w:ascii="Times New Roman" w:hAnsi="Times New Roman" w:cs="Times New Roman"/>
          <w:sz w:val="24"/>
          <w:szCs w:val="24"/>
          <w:lang w:val="en-US"/>
        </w:rPr>
        <w:t>research</w:t>
      </w:r>
      <w:r w:rsidR="00F74ED3" w:rsidRPr="005E3682">
        <w:rPr>
          <w:rFonts w:ascii="Times New Roman" w:hAnsi="Times New Roman" w:cs="Times New Roman"/>
          <w:sz w:val="24"/>
          <w:szCs w:val="24"/>
          <w:lang w:val="en-US"/>
        </w:rPr>
        <w:t xml:space="preserve"> </w:t>
      </w:r>
      <w:r w:rsidR="00AF0350" w:rsidRPr="005E3682">
        <w:rPr>
          <w:rFonts w:ascii="Times New Roman" w:hAnsi="Times New Roman" w:cs="Times New Roman"/>
          <w:sz w:val="24"/>
          <w:szCs w:val="24"/>
          <w:lang w:val="en-US"/>
        </w:rPr>
        <w:t>has</w:t>
      </w:r>
      <w:r w:rsidR="00D84E9F" w:rsidRPr="005E3682">
        <w:rPr>
          <w:rFonts w:ascii="Times New Roman" w:hAnsi="Times New Roman" w:cs="Times New Roman"/>
          <w:sz w:val="24"/>
          <w:szCs w:val="24"/>
          <w:lang w:val="en-US"/>
        </w:rPr>
        <w:t xml:space="preserve"> </w:t>
      </w:r>
      <w:r w:rsidR="00323915" w:rsidRPr="005E3682">
        <w:rPr>
          <w:rFonts w:ascii="Times New Roman" w:hAnsi="Times New Roman" w:cs="Times New Roman"/>
          <w:sz w:val="24"/>
          <w:szCs w:val="24"/>
          <w:lang w:val="en-US"/>
        </w:rPr>
        <w:t>used</w:t>
      </w:r>
      <w:r w:rsidR="00D84E9F" w:rsidRPr="005E3682">
        <w:rPr>
          <w:rFonts w:ascii="Times New Roman" w:hAnsi="Times New Roman" w:cs="Times New Roman"/>
          <w:sz w:val="24"/>
          <w:szCs w:val="24"/>
          <w:lang w:val="en-US"/>
        </w:rPr>
        <w:t xml:space="preserve"> </w:t>
      </w:r>
      <w:r w:rsidR="00B644E9" w:rsidRPr="005E3682">
        <w:rPr>
          <w:rFonts w:ascii="Times New Roman" w:hAnsi="Times New Roman" w:cs="Times New Roman"/>
          <w:sz w:val="24"/>
          <w:szCs w:val="24"/>
          <w:lang w:val="en-US"/>
        </w:rPr>
        <w:t>the</w:t>
      </w:r>
      <w:r w:rsidR="00323915" w:rsidRPr="005E3682">
        <w:rPr>
          <w:rFonts w:ascii="Times New Roman" w:hAnsi="Times New Roman" w:cs="Times New Roman"/>
          <w:sz w:val="24"/>
          <w:szCs w:val="24"/>
          <w:lang w:val="en-US"/>
        </w:rPr>
        <w:t xml:space="preserve"> </w:t>
      </w:r>
      <w:r w:rsidR="00AF0350" w:rsidRPr="005E3682">
        <w:rPr>
          <w:rFonts w:ascii="Times New Roman" w:hAnsi="Times New Roman" w:cs="Times New Roman"/>
          <w:sz w:val="24"/>
          <w:szCs w:val="24"/>
          <w:lang w:val="en-US"/>
        </w:rPr>
        <w:t xml:space="preserve">framework </w:t>
      </w:r>
      <w:r w:rsidR="00D84E9F" w:rsidRPr="005E3682">
        <w:rPr>
          <w:rFonts w:ascii="Times New Roman" w:hAnsi="Times New Roman" w:cs="Times New Roman"/>
          <w:sz w:val="24"/>
          <w:szCs w:val="24"/>
          <w:lang w:val="en-US"/>
        </w:rPr>
        <w:t>to explore and describe</w:t>
      </w:r>
      <w:r w:rsidR="002D11C7" w:rsidRPr="005E3682">
        <w:rPr>
          <w:rFonts w:ascii="Times New Roman" w:hAnsi="Times New Roman" w:cs="Times New Roman"/>
          <w:sz w:val="24"/>
          <w:szCs w:val="24"/>
          <w:lang w:val="en-US"/>
        </w:rPr>
        <w:t xml:space="preserve"> the sensemaking resulting from</w:t>
      </w:r>
      <w:r w:rsidR="00D84E9F" w:rsidRPr="005E3682">
        <w:rPr>
          <w:rFonts w:ascii="Times New Roman" w:hAnsi="Times New Roman" w:cs="Times New Roman"/>
          <w:sz w:val="24"/>
          <w:szCs w:val="24"/>
          <w:lang w:val="en-US"/>
        </w:rPr>
        <w:t xml:space="preserve"> </w:t>
      </w:r>
      <w:r w:rsidR="00AF0350" w:rsidRPr="005E3682">
        <w:rPr>
          <w:rFonts w:ascii="Times New Roman" w:hAnsi="Times New Roman" w:cs="Times New Roman"/>
          <w:sz w:val="24"/>
          <w:szCs w:val="24"/>
          <w:lang w:val="en-US"/>
        </w:rPr>
        <w:t xml:space="preserve">individual-level </w:t>
      </w:r>
      <w:r w:rsidR="00F74ED3" w:rsidRPr="005E3682">
        <w:rPr>
          <w:rFonts w:ascii="Times New Roman" w:hAnsi="Times New Roman" w:cs="Times New Roman"/>
          <w:sz w:val="24"/>
          <w:szCs w:val="24"/>
          <w:lang w:val="en-US"/>
        </w:rPr>
        <w:t>events and experiences</w:t>
      </w:r>
      <w:r w:rsidR="00AF0350" w:rsidRPr="005E3682">
        <w:rPr>
          <w:rFonts w:ascii="Times New Roman" w:hAnsi="Times New Roman" w:cs="Times New Roman"/>
          <w:sz w:val="24"/>
          <w:szCs w:val="24"/>
          <w:lang w:val="en-US"/>
        </w:rPr>
        <w:t>, for example</w:t>
      </w:r>
      <w:r w:rsidR="00716996">
        <w:rPr>
          <w:rFonts w:ascii="Times New Roman" w:hAnsi="Times New Roman" w:cs="Times New Roman"/>
          <w:sz w:val="24"/>
          <w:szCs w:val="24"/>
          <w:lang w:val="en-US"/>
        </w:rPr>
        <w:t>,</w:t>
      </w:r>
      <w:r w:rsidR="00AF0350" w:rsidRPr="005E3682">
        <w:rPr>
          <w:rFonts w:ascii="Times New Roman" w:hAnsi="Times New Roman" w:cs="Times New Roman"/>
          <w:sz w:val="24"/>
          <w:szCs w:val="24"/>
          <w:lang w:val="en-US"/>
        </w:rPr>
        <w:t xml:space="preserve"> professional mothers giving up work</w:t>
      </w:r>
      <w:r w:rsidR="00D84E9F" w:rsidRPr="005E3682">
        <w:rPr>
          <w:rFonts w:ascii="Times New Roman" w:hAnsi="Times New Roman" w:cs="Times New Roman"/>
          <w:sz w:val="24"/>
          <w:szCs w:val="24"/>
          <w:lang w:val="en-US"/>
        </w:rPr>
        <w:t xml:space="preserve"> </w:t>
      </w:r>
      <w:r w:rsidR="00AF0350" w:rsidRPr="005E3682">
        <w:rPr>
          <w:rFonts w:ascii="Times New Roman" w:hAnsi="Times New Roman" w:cs="Times New Roman"/>
          <w:sz w:val="24"/>
          <w:szCs w:val="24"/>
          <w:lang w:val="en-US"/>
        </w:rPr>
        <w:t xml:space="preserve">(Kanji </w:t>
      </w:r>
      <w:r w:rsidR="004A014D" w:rsidRPr="005E3682">
        <w:rPr>
          <w:rFonts w:ascii="Times New Roman" w:hAnsi="Times New Roman" w:cs="Times New Roman"/>
          <w:sz w:val="24"/>
          <w:szCs w:val="24"/>
          <w:lang w:val="en-US"/>
        </w:rPr>
        <w:t>&amp;</w:t>
      </w:r>
      <w:r w:rsidR="00AF0350" w:rsidRPr="005E3682">
        <w:rPr>
          <w:rFonts w:ascii="Times New Roman" w:hAnsi="Times New Roman" w:cs="Times New Roman"/>
          <w:sz w:val="24"/>
          <w:szCs w:val="24"/>
          <w:lang w:val="en-US"/>
        </w:rPr>
        <w:t xml:space="preserve"> Cahusac, 2015)</w:t>
      </w:r>
      <w:r w:rsidR="00716996">
        <w:rPr>
          <w:rFonts w:ascii="Times New Roman" w:hAnsi="Times New Roman" w:cs="Times New Roman"/>
          <w:sz w:val="24"/>
          <w:szCs w:val="24"/>
          <w:lang w:val="en-US"/>
        </w:rPr>
        <w:t>,</w:t>
      </w:r>
      <w:r w:rsidR="00AF0350" w:rsidRPr="005E3682">
        <w:rPr>
          <w:rFonts w:ascii="Times New Roman" w:hAnsi="Times New Roman" w:cs="Times New Roman"/>
          <w:sz w:val="24"/>
          <w:szCs w:val="24"/>
          <w:lang w:val="en-US"/>
        </w:rPr>
        <w:t xml:space="preserve"> </w:t>
      </w:r>
      <w:r w:rsidR="00D52F77" w:rsidRPr="005E3682">
        <w:rPr>
          <w:rFonts w:ascii="Times New Roman" w:hAnsi="Times New Roman" w:cs="Times New Roman"/>
          <w:sz w:val="24"/>
          <w:szCs w:val="24"/>
          <w:lang w:val="en-US"/>
        </w:rPr>
        <w:t>mothers returning to work a</w:t>
      </w:r>
      <w:r w:rsidR="002B2B75" w:rsidRPr="005E3682">
        <w:rPr>
          <w:rFonts w:ascii="Times New Roman" w:hAnsi="Times New Roman" w:cs="Times New Roman"/>
          <w:sz w:val="24"/>
          <w:szCs w:val="24"/>
          <w:lang w:val="en-US"/>
        </w:rPr>
        <w:t xml:space="preserve">fter maternity leave (Buzzanell, Meisenbach, Remke, Liu, Bowers </w:t>
      </w:r>
      <w:r w:rsidR="004A014D" w:rsidRPr="005E3682">
        <w:rPr>
          <w:rFonts w:ascii="Times New Roman" w:hAnsi="Times New Roman" w:cs="Times New Roman"/>
          <w:sz w:val="24"/>
          <w:szCs w:val="24"/>
          <w:lang w:val="en-US"/>
        </w:rPr>
        <w:t>&amp;</w:t>
      </w:r>
      <w:r w:rsidR="002B2B75" w:rsidRPr="005E3682">
        <w:rPr>
          <w:rFonts w:ascii="Times New Roman" w:hAnsi="Times New Roman" w:cs="Times New Roman"/>
          <w:sz w:val="24"/>
          <w:szCs w:val="24"/>
          <w:lang w:val="en-US"/>
        </w:rPr>
        <w:t xml:space="preserve"> Conn, </w:t>
      </w:r>
      <w:r w:rsidR="00D52F77" w:rsidRPr="005E3682">
        <w:rPr>
          <w:rFonts w:ascii="Times New Roman" w:hAnsi="Times New Roman" w:cs="Times New Roman"/>
          <w:sz w:val="24"/>
          <w:szCs w:val="24"/>
          <w:lang w:val="en-US"/>
        </w:rPr>
        <w:t>2005)</w:t>
      </w:r>
      <w:r w:rsidR="00716996">
        <w:rPr>
          <w:rFonts w:ascii="Times New Roman" w:hAnsi="Times New Roman" w:cs="Times New Roman"/>
          <w:sz w:val="24"/>
          <w:szCs w:val="24"/>
          <w:lang w:val="en-US"/>
        </w:rPr>
        <w:t>,</w:t>
      </w:r>
      <w:r w:rsidR="00D52F77" w:rsidRPr="005E3682">
        <w:rPr>
          <w:rFonts w:ascii="Times New Roman" w:hAnsi="Times New Roman" w:cs="Times New Roman"/>
          <w:sz w:val="24"/>
          <w:szCs w:val="24"/>
          <w:lang w:val="en-US"/>
        </w:rPr>
        <w:t xml:space="preserve"> </w:t>
      </w:r>
      <w:r w:rsidR="00AF0350" w:rsidRPr="005E3682">
        <w:rPr>
          <w:rFonts w:ascii="Times New Roman" w:hAnsi="Times New Roman" w:cs="Times New Roman"/>
          <w:sz w:val="24"/>
          <w:szCs w:val="24"/>
          <w:lang w:val="en-US"/>
        </w:rPr>
        <w:t>job loss (</w:t>
      </w:r>
      <w:r w:rsidR="00D84E9F" w:rsidRPr="005E3682">
        <w:rPr>
          <w:rFonts w:ascii="Times New Roman" w:hAnsi="Times New Roman" w:cs="Times New Roman"/>
          <w:sz w:val="24"/>
          <w:szCs w:val="24"/>
          <w:lang w:val="en-US"/>
        </w:rPr>
        <w:t xml:space="preserve">Zikic </w:t>
      </w:r>
      <w:r w:rsidR="004A014D" w:rsidRPr="005E3682">
        <w:rPr>
          <w:rFonts w:ascii="Times New Roman" w:hAnsi="Times New Roman" w:cs="Times New Roman"/>
          <w:sz w:val="24"/>
          <w:szCs w:val="24"/>
          <w:lang w:val="en-US"/>
        </w:rPr>
        <w:t>&amp;</w:t>
      </w:r>
      <w:r w:rsidR="00D84E9F" w:rsidRPr="005E3682">
        <w:rPr>
          <w:rFonts w:ascii="Times New Roman" w:hAnsi="Times New Roman" w:cs="Times New Roman"/>
          <w:sz w:val="24"/>
          <w:szCs w:val="24"/>
          <w:lang w:val="en-US"/>
        </w:rPr>
        <w:t xml:space="preserve"> Richardson (2007)</w:t>
      </w:r>
      <w:r w:rsidR="00716996">
        <w:rPr>
          <w:rFonts w:ascii="Times New Roman" w:hAnsi="Times New Roman" w:cs="Times New Roman"/>
          <w:sz w:val="24"/>
          <w:szCs w:val="24"/>
          <w:lang w:val="en-US"/>
        </w:rPr>
        <w:t>,</w:t>
      </w:r>
      <w:r w:rsidR="00D52F77" w:rsidRPr="005E3682">
        <w:rPr>
          <w:rFonts w:ascii="Times New Roman" w:hAnsi="Times New Roman" w:cs="Times New Roman"/>
          <w:sz w:val="24"/>
          <w:szCs w:val="24"/>
          <w:lang w:val="en-US"/>
        </w:rPr>
        <w:t xml:space="preserve"> failure to obtain promotion (Vough </w:t>
      </w:r>
      <w:r w:rsidR="004A014D" w:rsidRPr="005E3682">
        <w:rPr>
          <w:rFonts w:ascii="Times New Roman" w:hAnsi="Times New Roman" w:cs="Times New Roman"/>
          <w:sz w:val="24"/>
          <w:szCs w:val="24"/>
          <w:lang w:val="en-US"/>
        </w:rPr>
        <w:t>&amp;</w:t>
      </w:r>
      <w:r w:rsidR="00D52F77" w:rsidRPr="005E3682">
        <w:rPr>
          <w:rFonts w:ascii="Times New Roman" w:hAnsi="Times New Roman" w:cs="Times New Roman"/>
          <w:sz w:val="24"/>
          <w:szCs w:val="24"/>
          <w:lang w:val="en-US"/>
        </w:rPr>
        <w:t xml:space="preserve"> Caza, 201</w:t>
      </w:r>
      <w:r w:rsidR="00F50652" w:rsidRPr="005E3682">
        <w:rPr>
          <w:rFonts w:ascii="Times New Roman" w:hAnsi="Times New Roman" w:cs="Times New Roman"/>
          <w:sz w:val="24"/>
          <w:szCs w:val="24"/>
          <w:lang w:val="en-US"/>
        </w:rPr>
        <w:t>7</w:t>
      </w:r>
      <w:r w:rsidR="00D52F77" w:rsidRPr="005E3682">
        <w:rPr>
          <w:rFonts w:ascii="Times New Roman" w:hAnsi="Times New Roman" w:cs="Times New Roman"/>
          <w:sz w:val="24"/>
          <w:szCs w:val="24"/>
          <w:lang w:val="en-US"/>
        </w:rPr>
        <w:t>)</w:t>
      </w:r>
      <w:r w:rsidR="00716996">
        <w:rPr>
          <w:rFonts w:ascii="Times New Roman" w:hAnsi="Times New Roman" w:cs="Times New Roman"/>
          <w:sz w:val="24"/>
          <w:szCs w:val="24"/>
          <w:lang w:val="en-US"/>
        </w:rPr>
        <w:t>,</w:t>
      </w:r>
      <w:r w:rsidR="00D84E9F" w:rsidRPr="005E3682">
        <w:rPr>
          <w:rFonts w:ascii="Times New Roman" w:hAnsi="Times New Roman" w:cs="Times New Roman"/>
          <w:sz w:val="24"/>
          <w:szCs w:val="24"/>
          <w:lang w:val="en-US"/>
        </w:rPr>
        <w:t xml:space="preserve"> </w:t>
      </w:r>
      <w:r w:rsidR="00AF0350" w:rsidRPr="005E3682">
        <w:rPr>
          <w:rFonts w:ascii="Times New Roman" w:hAnsi="Times New Roman" w:cs="Times New Roman"/>
          <w:sz w:val="24"/>
          <w:szCs w:val="24"/>
          <w:lang w:val="en-US"/>
        </w:rPr>
        <w:t>retirement</w:t>
      </w:r>
      <w:r w:rsidR="00D84E9F" w:rsidRPr="005E3682">
        <w:rPr>
          <w:rFonts w:ascii="Times New Roman" w:hAnsi="Times New Roman" w:cs="Times New Roman"/>
          <w:sz w:val="24"/>
          <w:szCs w:val="24"/>
          <w:lang w:val="en-US"/>
        </w:rPr>
        <w:t xml:space="preserve"> </w:t>
      </w:r>
      <w:r w:rsidR="002B2B75" w:rsidRPr="005E3682">
        <w:rPr>
          <w:rFonts w:ascii="Times New Roman" w:hAnsi="Times New Roman" w:cs="Times New Roman"/>
          <w:sz w:val="24"/>
          <w:szCs w:val="24"/>
          <w:lang w:val="en-US"/>
        </w:rPr>
        <w:t xml:space="preserve">(Vough, Bataille, Noh </w:t>
      </w:r>
      <w:r w:rsidR="004A014D" w:rsidRPr="005E3682">
        <w:rPr>
          <w:rFonts w:ascii="Times New Roman" w:hAnsi="Times New Roman" w:cs="Times New Roman"/>
          <w:sz w:val="24"/>
          <w:szCs w:val="24"/>
          <w:lang w:val="en-US"/>
        </w:rPr>
        <w:t>&amp;</w:t>
      </w:r>
      <w:r w:rsidR="002B2B75" w:rsidRPr="005E3682">
        <w:rPr>
          <w:rFonts w:ascii="Times New Roman" w:hAnsi="Times New Roman" w:cs="Times New Roman"/>
          <w:sz w:val="24"/>
          <w:szCs w:val="24"/>
          <w:lang w:val="en-US"/>
        </w:rPr>
        <w:t xml:space="preserve"> Lee, </w:t>
      </w:r>
      <w:r w:rsidR="00D84E9F" w:rsidRPr="005E3682">
        <w:rPr>
          <w:rFonts w:ascii="Times New Roman" w:hAnsi="Times New Roman" w:cs="Times New Roman"/>
          <w:sz w:val="24"/>
          <w:szCs w:val="24"/>
          <w:lang w:val="en-US"/>
        </w:rPr>
        <w:t>2015)</w:t>
      </w:r>
      <w:r w:rsidR="00716996">
        <w:rPr>
          <w:rFonts w:ascii="Times New Roman" w:hAnsi="Times New Roman" w:cs="Times New Roman"/>
          <w:sz w:val="24"/>
          <w:szCs w:val="24"/>
          <w:lang w:val="en-US"/>
        </w:rPr>
        <w:t>,</w:t>
      </w:r>
      <w:r w:rsidR="0037541B" w:rsidRPr="005E3682">
        <w:rPr>
          <w:rFonts w:ascii="Times New Roman" w:hAnsi="Times New Roman" w:cs="Times New Roman"/>
          <w:sz w:val="24"/>
          <w:szCs w:val="24"/>
          <w:lang w:val="en-US"/>
        </w:rPr>
        <w:t xml:space="preserve"> and how people overcome challenges in enacting their calling (Schabram </w:t>
      </w:r>
      <w:r w:rsidR="004A014D" w:rsidRPr="005E3682">
        <w:rPr>
          <w:rFonts w:ascii="Times New Roman" w:hAnsi="Times New Roman" w:cs="Times New Roman"/>
          <w:sz w:val="24"/>
          <w:szCs w:val="24"/>
          <w:lang w:val="en-US"/>
        </w:rPr>
        <w:t>&amp;</w:t>
      </w:r>
      <w:r w:rsidR="0037541B" w:rsidRPr="005E3682">
        <w:rPr>
          <w:rFonts w:ascii="Times New Roman" w:hAnsi="Times New Roman" w:cs="Times New Roman"/>
          <w:sz w:val="24"/>
          <w:szCs w:val="24"/>
          <w:lang w:val="en-US"/>
        </w:rPr>
        <w:t xml:space="preserve"> Maitlis, 2017).</w:t>
      </w:r>
    </w:p>
    <w:p w14:paraId="7AC8FA9E" w14:textId="4F5383AB" w:rsidR="00651DFF" w:rsidRPr="005E3682" w:rsidRDefault="00190223" w:rsidP="00CC6657">
      <w:pPr>
        <w:spacing w:after="0" w:line="480" w:lineRule="auto"/>
        <w:ind w:firstLine="720"/>
        <w:rPr>
          <w:rFonts w:ascii="Times New Roman" w:hAnsi="Times New Roman" w:cs="Times New Roman"/>
          <w:sz w:val="24"/>
          <w:szCs w:val="24"/>
          <w:lang w:val="en-US"/>
        </w:rPr>
      </w:pPr>
      <w:r w:rsidRPr="005E3682">
        <w:rPr>
          <w:rFonts w:ascii="Times New Roman" w:hAnsi="Times New Roman" w:cs="Times New Roman"/>
          <w:sz w:val="24"/>
          <w:szCs w:val="24"/>
          <w:lang w:val="en-US"/>
        </w:rPr>
        <w:t xml:space="preserve">In this paper, we draw on the </w:t>
      </w:r>
      <w:r w:rsidR="009B6584" w:rsidRPr="005E3682">
        <w:rPr>
          <w:rFonts w:ascii="Times New Roman" w:hAnsi="Times New Roman" w:cs="Times New Roman"/>
          <w:sz w:val="24"/>
          <w:szCs w:val="24"/>
          <w:lang w:val="en-US"/>
        </w:rPr>
        <w:t>notion</w:t>
      </w:r>
      <w:r w:rsidRPr="005E3682">
        <w:rPr>
          <w:rFonts w:ascii="Times New Roman" w:hAnsi="Times New Roman" w:cs="Times New Roman"/>
          <w:sz w:val="24"/>
          <w:szCs w:val="24"/>
          <w:lang w:val="en-US"/>
        </w:rPr>
        <w:t xml:space="preserve"> of sensemaking to understand </w:t>
      </w:r>
      <w:r w:rsidR="004170CD" w:rsidRPr="005E3682">
        <w:rPr>
          <w:rFonts w:ascii="Times New Roman" w:hAnsi="Times New Roman" w:cs="Times New Roman"/>
          <w:sz w:val="24"/>
          <w:szCs w:val="24"/>
          <w:lang w:val="en-US"/>
        </w:rPr>
        <w:t xml:space="preserve">the emergence of </w:t>
      </w:r>
      <w:r w:rsidRPr="005E3682">
        <w:rPr>
          <w:rFonts w:ascii="Times New Roman" w:hAnsi="Times New Roman" w:cs="Times New Roman"/>
          <w:sz w:val="24"/>
          <w:szCs w:val="24"/>
          <w:lang w:val="en-US"/>
        </w:rPr>
        <w:t>calling</w:t>
      </w:r>
      <w:r w:rsidR="00FC4543" w:rsidRPr="005E3682">
        <w:rPr>
          <w:rFonts w:ascii="Times New Roman" w:hAnsi="Times New Roman" w:cs="Times New Roman"/>
          <w:sz w:val="24"/>
          <w:szCs w:val="24"/>
          <w:lang w:val="en-US"/>
        </w:rPr>
        <w:t xml:space="preserve">, which we refer to </w:t>
      </w:r>
      <w:r w:rsidR="00246D72" w:rsidRPr="005E3682">
        <w:rPr>
          <w:rFonts w:ascii="Times New Roman" w:hAnsi="Times New Roman" w:cs="Times New Roman"/>
          <w:sz w:val="24"/>
          <w:szCs w:val="24"/>
          <w:lang w:val="en-US"/>
        </w:rPr>
        <w:t xml:space="preserve">here </w:t>
      </w:r>
      <w:r w:rsidR="00FC4543" w:rsidRPr="005E3682">
        <w:rPr>
          <w:rFonts w:ascii="Times New Roman" w:hAnsi="Times New Roman" w:cs="Times New Roman"/>
          <w:sz w:val="24"/>
          <w:szCs w:val="24"/>
          <w:lang w:val="en-US"/>
        </w:rPr>
        <w:t>as the calling process</w:t>
      </w:r>
      <w:r w:rsidRPr="005E3682">
        <w:rPr>
          <w:rFonts w:ascii="Times New Roman" w:hAnsi="Times New Roman" w:cs="Times New Roman"/>
          <w:sz w:val="24"/>
          <w:szCs w:val="24"/>
          <w:lang w:val="en-US"/>
        </w:rPr>
        <w:t xml:space="preserve">.  </w:t>
      </w:r>
      <w:r w:rsidR="00254CA1" w:rsidRPr="005E3682">
        <w:rPr>
          <w:rFonts w:ascii="Times New Roman" w:hAnsi="Times New Roman" w:cs="Times New Roman"/>
          <w:sz w:val="24"/>
          <w:szCs w:val="24"/>
          <w:lang w:val="en-US"/>
        </w:rPr>
        <w:t>T</w:t>
      </w:r>
      <w:r w:rsidR="00EA34DC" w:rsidRPr="005E3682">
        <w:rPr>
          <w:rFonts w:ascii="Times New Roman" w:hAnsi="Times New Roman" w:cs="Times New Roman"/>
          <w:sz w:val="24"/>
          <w:szCs w:val="24"/>
          <w:lang w:val="en-US"/>
        </w:rPr>
        <w:t>here are t</w:t>
      </w:r>
      <w:r w:rsidR="00254CA1" w:rsidRPr="005E3682">
        <w:rPr>
          <w:rFonts w:ascii="Times New Roman" w:hAnsi="Times New Roman" w:cs="Times New Roman"/>
          <w:sz w:val="24"/>
          <w:szCs w:val="24"/>
          <w:lang w:val="en-US"/>
        </w:rPr>
        <w:t>wo</w:t>
      </w:r>
      <w:r w:rsidR="009B6584" w:rsidRPr="005E3682">
        <w:rPr>
          <w:rFonts w:ascii="Times New Roman" w:hAnsi="Times New Roman" w:cs="Times New Roman"/>
          <w:sz w:val="24"/>
          <w:szCs w:val="24"/>
          <w:lang w:val="en-US"/>
        </w:rPr>
        <w:t xml:space="preserve"> principal </w:t>
      </w:r>
      <w:r w:rsidRPr="005E3682">
        <w:rPr>
          <w:rFonts w:ascii="Times New Roman" w:hAnsi="Times New Roman" w:cs="Times New Roman"/>
          <w:sz w:val="24"/>
          <w:szCs w:val="24"/>
          <w:lang w:val="en-US"/>
        </w:rPr>
        <w:t>reason</w:t>
      </w:r>
      <w:r w:rsidR="00254CA1" w:rsidRPr="005E3682">
        <w:rPr>
          <w:rFonts w:ascii="Times New Roman" w:hAnsi="Times New Roman" w:cs="Times New Roman"/>
          <w:sz w:val="24"/>
          <w:szCs w:val="24"/>
          <w:lang w:val="en-US"/>
        </w:rPr>
        <w:t>s</w:t>
      </w:r>
      <w:r w:rsidR="00EA34DC" w:rsidRPr="005E3682">
        <w:rPr>
          <w:rFonts w:ascii="Times New Roman" w:hAnsi="Times New Roman" w:cs="Times New Roman"/>
          <w:sz w:val="24"/>
          <w:szCs w:val="24"/>
          <w:lang w:val="en-US"/>
        </w:rPr>
        <w:t xml:space="preserve"> for our </w:t>
      </w:r>
      <w:r w:rsidR="009B6584" w:rsidRPr="005E3682">
        <w:rPr>
          <w:rFonts w:ascii="Times New Roman" w:hAnsi="Times New Roman" w:cs="Times New Roman"/>
          <w:sz w:val="24"/>
          <w:szCs w:val="24"/>
          <w:lang w:val="en-US"/>
        </w:rPr>
        <w:t>interest</w:t>
      </w:r>
      <w:r w:rsidR="004A0C33" w:rsidRPr="005E3682">
        <w:rPr>
          <w:rFonts w:ascii="Times New Roman" w:hAnsi="Times New Roman" w:cs="Times New Roman"/>
          <w:sz w:val="24"/>
          <w:szCs w:val="24"/>
          <w:lang w:val="en-US"/>
        </w:rPr>
        <w:t xml:space="preserve"> in </w:t>
      </w:r>
      <w:r w:rsidR="00EA34DC" w:rsidRPr="005E3682">
        <w:rPr>
          <w:rFonts w:ascii="Times New Roman" w:hAnsi="Times New Roman" w:cs="Times New Roman"/>
          <w:sz w:val="24"/>
          <w:szCs w:val="24"/>
          <w:lang w:val="en-US"/>
        </w:rPr>
        <w:t>sensemaking</w:t>
      </w:r>
      <w:r w:rsidR="009B6584" w:rsidRPr="005E3682">
        <w:rPr>
          <w:rFonts w:ascii="Times New Roman" w:hAnsi="Times New Roman" w:cs="Times New Roman"/>
          <w:sz w:val="24"/>
          <w:szCs w:val="24"/>
          <w:lang w:val="en-US"/>
        </w:rPr>
        <w:t xml:space="preserve"> beyond its pertinence for exploring process</w:t>
      </w:r>
      <w:r w:rsidR="00716996">
        <w:rPr>
          <w:rFonts w:ascii="Times New Roman" w:hAnsi="Times New Roman" w:cs="Times New Roman"/>
          <w:sz w:val="24"/>
          <w:szCs w:val="24"/>
          <w:lang w:val="en-US"/>
        </w:rPr>
        <w:t>,</w:t>
      </w:r>
      <w:r w:rsidR="009B6584" w:rsidRPr="005E3682">
        <w:rPr>
          <w:rFonts w:ascii="Times New Roman" w:hAnsi="Times New Roman" w:cs="Times New Roman"/>
          <w:sz w:val="24"/>
          <w:szCs w:val="24"/>
          <w:lang w:val="en-US"/>
        </w:rPr>
        <w:t xml:space="preserve"> </w:t>
      </w:r>
      <w:r w:rsidR="00344B8E" w:rsidRPr="005E3682">
        <w:rPr>
          <w:rFonts w:ascii="Times New Roman" w:hAnsi="Times New Roman" w:cs="Times New Roman"/>
          <w:sz w:val="24"/>
          <w:szCs w:val="24"/>
          <w:lang w:val="en-US"/>
        </w:rPr>
        <w:t xml:space="preserve">sensemaking’s </w:t>
      </w:r>
      <w:r w:rsidR="004A0C33" w:rsidRPr="005E3682">
        <w:rPr>
          <w:rFonts w:ascii="Times New Roman" w:hAnsi="Times New Roman" w:cs="Times New Roman"/>
          <w:sz w:val="24"/>
          <w:szCs w:val="24"/>
          <w:lang w:val="en-US"/>
        </w:rPr>
        <w:t xml:space="preserve">focus on subjective meaning making and </w:t>
      </w:r>
      <w:r w:rsidR="00BC5FD1" w:rsidRPr="005E3682">
        <w:rPr>
          <w:rFonts w:ascii="Times New Roman" w:hAnsi="Times New Roman" w:cs="Times New Roman"/>
          <w:sz w:val="24"/>
          <w:szCs w:val="24"/>
          <w:lang w:val="en-US"/>
        </w:rPr>
        <w:t>the salience of</w:t>
      </w:r>
      <w:r w:rsidR="004A0C33" w:rsidRPr="005E3682">
        <w:rPr>
          <w:rFonts w:ascii="Times New Roman" w:hAnsi="Times New Roman" w:cs="Times New Roman"/>
          <w:sz w:val="24"/>
          <w:szCs w:val="24"/>
          <w:lang w:val="en-US"/>
        </w:rPr>
        <w:t xml:space="preserve"> identity work</w:t>
      </w:r>
      <w:r w:rsidR="007A2020" w:rsidRPr="005E3682">
        <w:rPr>
          <w:rFonts w:ascii="Times New Roman" w:hAnsi="Times New Roman" w:cs="Times New Roman"/>
          <w:sz w:val="24"/>
          <w:szCs w:val="24"/>
          <w:lang w:val="en-US"/>
        </w:rPr>
        <w:t xml:space="preserve"> - ‘activities that individuals engage in to create, present, and sustain personal identities that are congruent with and supportive of the self-concept’ (Snow </w:t>
      </w:r>
      <w:r w:rsidR="00246E7B" w:rsidRPr="005E3682">
        <w:rPr>
          <w:rFonts w:ascii="Times New Roman" w:hAnsi="Times New Roman" w:cs="Times New Roman"/>
          <w:sz w:val="24"/>
          <w:szCs w:val="24"/>
          <w:lang w:val="en-US"/>
        </w:rPr>
        <w:t>&amp;</w:t>
      </w:r>
      <w:r w:rsidR="007A2020" w:rsidRPr="005E3682">
        <w:rPr>
          <w:rFonts w:ascii="Times New Roman" w:hAnsi="Times New Roman" w:cs="Times New Roman"/>
          <w:sz w:val="24"/>
          <w:szCs w:val="24"/>
          <w:lang w:val="en-US"/>
        </w:rPr>
        <w:t xml:space="preserve"> Anderson, 1987, p. 1348) - </w:t>
      </w:r>
      <w:r w:rsidR="00652A9A" w:rsidRPr="005E3682">
        <w:rPr>
          <w:rFonts w:ascii="Times New Roman" w:hAnsi="Times New Roman" w:cs="Times New Roman"/>
          <w:sz w:val="24"/>
          <w:szCs w:val="24"/>
          <w:lang w:val="en-US"/>
        </w:rPr>
        <w:t>to</w:t>
      </w:r>
      <w:r w:rsidR="00BC5FD1" w:rsidRPr="005E3682">
        <w:rPr>
          <w:rFonts w:ascii="Times New Roman" w:hAnsi="Times New Roman" w:cs="Times New Roman"/>
          <w:sz w:val="24"/>
          <w:szCs w:val="24"/>
          <w:lang w:val="en-US"/>
        </w:rPr>
        <w:t xml:space="preserve"> sensemaking</w:t>
      </w:r>
      <w:r w:rsidR="007A2020" w:rsidRPr="005E3682">
        <w:rPr>
          <w:rFonts w:ascii="Times New Roman" w:hAnsi="Times New Roman" w:cs="Times New Roman"/>
          <w:sz w:val="24"/>
          <w:szCs w:val="24"/>
          <w:lang w:val="en-US"/>
        </w:rPr>
        <w:t xml:space="preserve">.  </w:t>
      </w:r>
      <w:r w:rsidR="00915615" w:rsidRPr="005E3682">
        <w:rPr>
          <w:rFonts w:ascii="Times New Roman" w:hAnsi="Times New Roman" w:cs="Times New Roman"/>
          <w:sz w:val="24"/>
          <w:szCs w:val="24"/>
          <w:lang w:val="en-US"/>
        </w:rPr>
        <w:t>As</w:t>
      </w:r>
      <w:r w:rsidR="00FF16AC" w:rsidRPr="005E3682">
        <w:rPr>
          <w:rFonts w:ascii="Times New Roman" w:hAnsi="Times New Roman" w:cs="Times New Roman"/>
          <w:sz w:val="24"/>
          <w:szCs w:val="24"/>
          <w:lang w:val="en-US"/>
        </w:rPr>
        <w:t xml:space="preserve"> discussed in the introduction, </w:t>
      </w:r>
      <w:r w:rsidR="003A3AA4" w:rsidRPr="005E3682">
        <w:rPr>
          <w:rFonts w:ascii="Times New Roman" w:hAnsi="Times New Roman" w:cs="Times New Roman"/>
          <w:sz w:val="24"/>
          <w:szCs w:val="24"/>
          <w:lang w:val="en-US"/>
        </w:rPr>
        <w:t>the de</w:t>
      </w:r>
      <w:r w:rsidR="00FF16AC" w:rsidRPr="005E3682">
        <w:rPr>
          <w:rFonts w:ascii="Times New Roman" w:hAnsi="Times New Roman" w:cs="Times New Roman"/>
          <w:sz w:val="24"/>
          <w:szCs w:val="24"/>
          <w:lang w:val="en-US"/>
        </w:rPr>
        <w:t>termination</w:t>
      </w:r>
      <w:r w:rsidR="003A3AA4" w:rsidRPr="005E3682">
        <w:rPr>
          <w:rFonts w:ascii="Times New Roman" w:hAnsi="Times New Roman" w:cs="Times New Roman"/>
          <w:sz w:val="24"/>
          <w:szCs w:val="24"/>
          <w:lang w:val="en-US"/>
        </w:rPr>
        <w:t xml:space="preserve"> to pursue a calling </w:t>
      </w:r>
      <w:r w:rsidR="00CB4B18" w:rsidRPr="005E3682">
        <w:rPr>
          <w:rFonts w:ascii="Times New Roman" w:hAnsi="Times New Roman" w:cs="Times New Roman"/>
          <w:sz w:val="24"/>
          <w:szCs w:val="24"/>
          <w:lang w:val="en-US"/>
        </w:rPr>
        <w:t>appears to be</w:t>
      </w:r>
      <w:r w:rsidR="003A3AA4" w:rsidRPr="005E3682">
        <w:rPr>
          <w:rFonts w:ascii="Times New Roman" w:hAnsi="Times New Roman" w:cs="Times New Roman"/>
          <w:sz w:val="24"/>
          <w:szCs w:val="24"/>
          <w:lang w:val="en-US"/>
        </w:rPr>
        <w:t xml:space="preserve"> driven </w:t>
      </w:r>
      <w:r w:rsidR="00814C8E" w:rsidRPr="005E3682">
        <w:rPr>
          <w:rFonts w:ascii="Times New Roman" w:hAnsi="Times New Roman" w:cs="Times New Roman"/>
          <w:sz w:val="24"/>
          <w:szCs w:val="24"/>
          <w:lang w:val="en-US"/>
        </w:rPr>
        <w:t xml:space="preserve">primarily </w:t>
      </w:r>
      <w:r w:rsidR="00CB4B18" w:rsidRPr="005E3682">
        <w:rPr>
          <w:rFonts w:ascii="Times New Roman" w:hAnsi="Times New Roman" w:cs="Times New Roman"/>
          <w:sz w:val="24"/>
          <w:szCs w:val="24"/>
          <w:lang w:val="en-US"/>
        </w:rPr>
        <w:t>by</w:t>
      </w:r>
      <w:r w:rsidR="000C5727" w:rsidRPr="005E3682">
        <w:rPr>
          <w:rFonts w:ascii="Times New Roman" w:hAnsi="Times New Roman" w:cs="Times New Roman"/>
          <w:sz w:val="24"/>
          <w:szCs w:val="24"/>
          <w:lang w:val="en-US"/>
        </w:rPr>
        <w:t xml:space="preserve"> the development of</w:t>
      </w:r>
      <w:r w:rsidR="002E3EA9" w:rsidRPr="005E3682">
        <w:rPr>
          <w:rFonts w:ascii="Times New Roman" w:hAnsi="Times New Roman" w:cs="Times New Roman"/>
          <w:sz w:val="24"/>
          <w:szCs w:val="24"/>
          <w:lang w:val="en-US"/>
        </w:rPr>
        <w:t xml:space="preserve"> </w:t>
      </w:r>
      <w:r w:rsidR="00814C8E" w:rsidRPr="005E3682">
        <w:rPr>
          <w:rFonts w:ascii="Times New Roman" w:hAnsi="Times New Roman" w:cs="Times New Roman"/>
          <w:sz w:val="24"/>
          <w:szCs w:val="24"/>
          <w:lang w:val="en-US"/>
        </w:rPr>
        <w:t xml:space="preserve">individuals’ </w:t>
      </w:r>
      <w:r w:rsidR="003A3AA4" w:rsidRPr="005E3682">
        <w:rPr>
          <w:rFonts w:ascii="Times New Roman" w:hAnsi="Times New Roman" w:cs="Times New Roman"/>
          <w:sz w:val="24"/>
          <w:szCs w:val="24"/>
          <w:lang w:val="en-US"/>
        </w:rPr>
        <w:t>subjective belief</w:t>
      </w:r>
      <w:r w:rsidR="000C5727" w:rsidRPr="005E3682">
        <w:rPr>
          <w:rFonts w:ascii="Times New Roman" w:hAnsi="Times New Roman" w:cs="Times New Roman"/>
          <w:sz w:val="24"/>
          <w:szCs w:val="24"/>
          <w:lang w:val="en-US"/>
        </w:rPr>
        <w:t>s</w:t>
      </w:r>
      <w:r w:rsidR="002E3EA9" w:rsidRPr="005E3682">
        <w:rPr>
          <w:rFonts w:ascii="Times New Roman" w:hAnsi="Times New Roman" w:cs="Times New Roman"/>
          <w:sz w:val="24"/>
          <w:szCs w:val="24"/>
          <w:lang w:val="en-US"/>
        </w:rPr>
        <w:t xml:space="preserve"> that this is what they are mean</w:t>
      </w:r>
      <w:r w:rsidR="00FF16AC" w:rsidRPr="005E3682">
        <w:rPr>
          <w:rFonts w:ascii="Times New Roman" w:hAnsi="Times New Roman" w:cs="Times New Roman"/>
          <w:sz w:val="24"/>
          <w:szCs w:val="24"/>
          <w:lang w:val="en-US"/>
        </w:rPr>
        <w:t>t</w:t>
      </w:r>
      <w:r w:rsidR="002E3EA9" w:rsidRPr="005E3682">
        <w:rPr>
          <w:rFonts w:ascii="Times New Roman" w:hAnsi="Times New Roman" w:cs="Times New Roman"/>
          <w:sz w:val="24"/>
          <w:szCs w:val="24"/>
          <w:lang w:val="en-US"/>
        </w:rPr>
        <w:t xml:space="preserve"> to be doing with their life</w:t>
      </w:r>
      <w:r w:rsidR="00FF16AC" w:rsidRPr="005E3682">
        <w:rPr>
          <w:rFonts w:ascii="Times New Roman" w:hAnsi="Times New Roman" w:cs="Times New Roman"/>
          <w:sz w:val="24"/>
          <w:szCs w:val="24"/>
          <w:lang w:val="en-US"/>
        </w:rPr>
        <w:t xml:space="preserve"> </w:t>
      </w:r>
      <w:r w:rsidR="003A3AA4" w:rsidRPr="005E3682">
        <w:rPr>
          <w:rFonts w:ascii="Times New Roman" w:hAnsi="Times New Roman" w:cs="Times New Roman"/>
          <w:sz w:val="24"/>
          <w:szCs w:val="24"/>
          <w:lang w:val="en-US"/>
        </w:rPr>
        <w:t>(</w:t>
      </w:r>
      <w:r w:rsidR="00E24D10" w:rsidRPr="005E3682">
        <w:rPr>
          <w:rFonts w:ascii="Times New Roman" w:hAnsi="Times New Roman" w:cs="Times New Roman"/>
          <w:sz w:val="24"/>
          <w:szCs w:val="24"/>
          <w:lang w:val="en-US"/>
        </w:rPr>
        <w:t>Bunderson &amp; Thompson</w:t>
      </w:r>
      <w:r w:rsidR="002E3EA9" w:rsidRPr="005E3682">
        <w:rPr>
          <w:rFonts w:ascii="Times New Roman" w:hAnsi="Times New Roman" w:cs="Times New Roman"/>
          <w:sz w:val="24"/>
          <w:szCs w:val="24"/>
          <w:lang w:val="en-US"/>
        </w:rPr>
        <w:t xml:space="preserve">, 2009; </w:t>
      </w:r>
      <w:r w:rsidR="00FF16AC" w:rsidRPr="005E3682">
        <w:rPr>
          <w:rFonts w:ascii="Times New Roman" w:hAnsi="Times New Roman" w:cs="Times New Roman"/>
          <w:sz w:val="24"/>
          <w:szCs w:val="24"/>
          <w:lang w:val="en-US"/>
        </w:rPr>
        <w:t xml:space="preserve">Thompson </w:t>
      </w:r>
      <w:r w:rsidR="004A014D" w:rsidRPr="005E3682">
        <w:rPr>
          <w:rFonts w:ascii="Times New Roman" w:hAnsi="Times New Roman" w:cs="Times New Roman"/>
          <w:sz w:val="24"/>
          <w:szCs w:val="24"/>
          <w:lang w:val="en-US"/>
        </w:rPr>
        <w:t>&amp;</w:t>
      </w:r>
      <w:r w:rsidR="00FF16AC" w:rsidRPr="005E3682">
        <w:rPr>
          <w:rFonts w:ascii="Times New Roman" w:hAnsi="Times New Roman" w:cs="Times New Roman"/>
          <w:sz w:val="24"/>
          <w:szCs w:val="24"/>
          <w:lang w:val="en-US"/>
        </w:rPr>
        <w:t xml:space="preserve"> Miller Perrin, 2003</w:t>
      </w:r>
      <w:r w:rsidR="003A3AA4" w:rsidRPr="005E3682">
        <w:rPr>
          <w:rFonts w:ascii="Times New Roman" w:hAnsi="Times New Roman" w:cs="Times New Roman"/>
          <w:sz w:val="24"/>
          <w:szCs w:val="24"/>
          <w:lang w:val="en-US"/>
        </w:rPr>
        <w:t>)</w:t>
      </w:r>
      <w:r w:rsidR="00486858" w:rsidRPr="005E3682">
        <w:rPr>
          <w:rFonts w:ascii="Times New Roman" w:hAnsi="Times New Roman" w:cs="Times New Roman"/>
          <w:sz w:val="24"/>
          <w:szCs w:val="24"/>
          <w:lang w:val="en-US"/>
        </w:rPr>
        <w:t xml:space="preserve">.  </w:t>
      </w:r>
      <w:r w:rsidR="00814C8E" w:rsidRPr="005E3682">
        <w:rPr>
          <w:rFonts w:ascii="Times New Roman" w:hAnsi="Times New Roman" w:cs="Times New Roman"/>
          <w:sz w:val="24"/>
          <w:szCs w:val="24"/>
          <w:lang w:val="en-US"/>
        </w:rPr>
        <w:t xml:space="preserve">The strength of such beliefs </w:t>
      </w:r>
      <w:r w:rsidR="004170CD" w:rsidRPr="005E3682">
        <w:rPr>
          <w:rFonts w:ascii="Times New Roman" w:hAnsi="Times New Roman" w:cs="Times New Roman"/>
          <w:sz w:val="24"/>
          <w:szCs w:val="24"/>
          <w:lang w:val="en-US"/>
        </w:rPr>
        <w:t>can be</w:t>
      </w:r>
      <w:r w:rsidR="00814C8E" w:rsidRPr="005E3682">
        <w:rPr>
          <w:rFonts w:ascii="Times New Roman" w:hAnsi="Times New Roman" w:cs="Times New Roman"/>
          <w:sz w:val="24"/>
          <w:szCs w:val="24"/>
          <w:lang w:val="en-US"/>
        </w:rPr>
        <w:t xml:space="preserve"> </w:t>
      </w:r>
      <w:r w:rsidR="00446EFB">
        <w:rPr>
          <w:rFonts w:ascii="Times New Roman" w:hAnsi="Times New Roman" w:cs="Times New Roman"/>
          <w:sz w:val="24"/>
          <w:szCs w:val="24"/>
          <w:lang w:val="en-US"/>
        </w:rPr>
        <w:t>such</w:t>
      </w:r>
      <w:r w:rsidR="00814C8E" w:rsidRPr="005E3682">
        <w:rPr>
          <w:rFonts w:ascii="Times New Roman" w:hAnsi="Times New Roman" w:cs="Times New Roman"/>
          <w:sz w:val="24"/>
          <w:szCs w:val="24"/>
          <w:lang w:val="en-US"/>
        </w:rPr>
        <w:t xml:space="preserve"> that it </w:t>
      </w:r>
      <w:r w:rsidR="004170CD" w:rsidRPr="005E3682">
        <w:rPr>
          <w:rFonts w:ascii="Times New Roman" w:hAnsi="Times New Roman" w:cs="Times New Roman"/>
          <w:sz w:val="24"/>
          <w:szCs w:val="24"/>
          <w:lang w:val="en-US"/>
        </w:rPr>
        <w:t>may</w:t>
      </w:r>
      <w:r w:rsidR="00814C8E" w:rsidRPr="005E3682">
        <w:rPr>
          <w:rFonts w:ascii="Times New Roman" w:hAnsi="Times New Roman" w:cs="Times New Roman"/>
          <w:sz w:val="24"/>
          <w:szCs w:val="24"/>
          <w:lang w:val="en-US"/>
        </w:rPr>
        <w:t xml:space="preserve"> sometimes override potential career barriers. </w:t>
      </w:r>
      <w:r w:rsidR="00FF16AC" w:rsidRPr="005E3682">
        <w:rPr>
          <w:rFonts w:ascii="Times New Roman" w:hAnsi="Times New Roman" w:cs="Times New Roman"/>
          <w:sz w:val="24"/>
          <w:szCs w:val="24"/>
          <w:lang w:val="en-US"/>
        </w:rPr>
        <w:t xml:space="preserve">For example, in a longitudinal study of musicians, a </w:t>
      </w:r>
      <w:r w:rsidR="00814C8E" w:rsidRPr="005E3682">
        <w:rPr>
          <w:rFonts w:ascii="Times New Roman" w:hAnsi="Times New Roman" w:cs="Times New Roman"/>
          <w:sz w:val="24"/>
          <w:szCs w:val="24"/>
          <w:lang w:val="en-US"/>
        </w:rPr>
        <w:t>powerful</w:t>
      </w:r>
      <w:r w:rsidR="00FF16AC" w:rsidRPr="005E3682">
        <w:rPr>
          <w:rFonts w:ascii="Times New Roman" w:hAnsi="Times New Roman" w:cs="Times New Roman"/>
          <w:sz w:val="24"/>
          <w:szCs w:val="24"/>
          <w:lang w:val="en-US"/>
        </w:rPr>
        <w:t xml:space="preserve"> belief in one’s calling to be a musician was shown to be a stronger influence on pursuing a career as a musician than actual ability </w:t>
      </w:r>
      <w:r w:rsidR="00F826A2" w:rsidRPr="005E3682">
        <w:rPr>
          <w:rFonts w:ascii="Times New Roman" w:hAnsi="Times New Roman" w:cs="Times New Roman"/>
          <w:sz w:val="24"/>
          <w:szCs w:val="24"/>
          <w:lang w:val="en-US"/>
        </w:rPr>
        <w:t xml:space="preserve">(Dobrow Riza </w:t>
      </w:r>
      <w:r w:rsidR="004A014D" w:rsidRPr="005E3682">
        <w:rPr>
          <w:rFonts w:ascii="Times New Roman" w:hAnsi="Times New Roman" w:cs="Times New Roman"/>
          <w:sz w:val="24"/>
          <w:szCs w:val="24"/>
          <w:lang w:val="en-US"/>
        </w:rPr>
        <w:t>&amp;</w:t>
      </w:r>
      <w:r w:rsidR="00F826A2" w:rsidRPr="005E3682">
        <w:rPr>
          <w:rFonts w:ascii="Times New Roman" w:hAnsi="Times New Roman" w:cs="Times New Roman"/>
          <w:sz w:val="24"/>
          <w:szCs w:val="24"/>
          <w:lang w:val="en-US"/>
        </w:rPr>
        <w:t xml:space="preserve"> Heller, 201</w:t>
      </w:r>
      <w:r w:rsidR="00E62F2B" w:rsidRPr="005E3682">
        <w:rPr>
          <w:rFonts w:ascii="Times New Roman" w:hAnsi="Times New Roman" w:cs="Times New Roman"/>
          <w:sz w:val="24"/>
          <w:szCs w:val="24"/>
          <w:lang w:val="en-US"/>
        </w:rPr>
        <w:t>5</w:t>
      </w:r>
      <w:r w:rsidR="00F826A2" w:rsidRPr="005E3682">
        <w:rPr>
          <w:rFonts w:ascii="Times New Roman" w:hAnsi="Times New Roman" w:cs="Times New Roman"/>
          <w:sz w:val="24"/>
          <w:szCs w:val="24"/>
          <w:lang w:val="en-US"/>
        </w:rPr>
        <w:t>)</w:t>
      </w:r>
      <w:r w:rsidR="000C5727" w:rsidRPr="005E3682">
        <w:rPr>
          <w:rFonts w:ascii="Times New Roman" w:hAnsi="Times New Roman" w:cs="Times New Roman"/>
          <w:sz w:val="24"/>
          <w:szCs w:val="24"/>
          <w:lang w:val="en-US"/>
        </w:rPr>
        <w:t>.</w:t>
      </w:r>
      <w:r w:rsidR="003A3AA4" w:rsidRPr="005E3682">
        <w:rPr>
          <w:rFonts w:ascii="Times New Roman" w:hAnsi="Times New Roman" w:cs="Times New Roman"/>
          <w:sz w:val="24"/>
          <w:szCs w:val="24"/>
          <w:lang w:val="en-US"/>
        </w:rPr>
        <w:t xml:space="preserve"> </w:t>
      </w:r>
      <w:r w:rsidR="00B95A82" w:rsidRPr="005E3682">
        <w:rPr>
          <w:rFonts w:ascii="Times New Roman" w:hAnsi="Times New Roman" w:cs="Times New Roman"/>
          <w:sz w:val="24"/>
          <w:szCs w:val="24"/>
          <w:lang w:val="en-US"/>
        </w:rPr>
        <w:t>A</w:t>
      </w:r>
      <w:r w:rsidR="00EA34DC" w:rsidRPr="005E3682">
        <w:rPr>
          <w:rFonts w:ascii="Times New Roman" w:hAnsi="Times New Roman" w:cs="Times New Roman"/>
          <w:sz w:val="24"/>
          <w:szCs w:val="24"/>
          <w:lang w:val="en-US"/>
        </w:rPr>
        <w:t xml:space="preserve"> central aspect of sensemaking is its concern with action </w:t>
      </w:r>
      <w:r w:rsidR="000C5727" w:rsidRPr="005E3682">
        <w:rPr>
          <w:rFonts w:ascii="Times New Roman" w:hAnsi="Times New Roman" w:cs="Times New Roman"/>
          <w:sz w:val="24"/>
          <w:szCs w:val="24"/>
          <w:lang w:val="en-US"/>
        </w:rPr>
        <w:t xml:space="preserve">based </w:t>
      </w:r>
      <w:r w:rsidR="00814C8E" w:rsidRPr="005E3682">
        <w:rPr>
          <w:rFonts w:ascii="Times New Roman" w:hAnsi="Times New Roman" w:cs="Times New Roman"/>
          <w:sz w:val="24"/>
          <w:szCs w:val="24"/>
          <w:lang w:val="en-US"/>
        </w:rPr>
        <w:t xml:space="preserve">more </w:t>
      </w:r>
      <w:r w:rsidR="000C5727" w:rsidRPr="005E3682">
        <w:rPr>
          <w:rFonts w:ascii="Times New Roman" w:hAnsi="Times New Roman" w:cs="Times New Roman"/>
          <w:sz w:val="24"/>
          <w:szCs w:val="24"/>
          <w:lang w:val="en-US"/>
        </w:rPr>
        <w:t>on</w:t>
      </w:r>
      <w:r w:rsidR="00EA34DC" w:rsidRPr="005E3682">
        <w:rPr>
          <w:rFonts w:ascii="Times New Roman" w:hAnsi="Times New Roman" w:cs="Times New Roman"/>
          <w:sz w:val="24"/>
          <w:szCs w:val="24"/>
          <w:lang w:val="en-US"/>
        </w:rPr>
        <w:t xml:space="preserve"> what is subjectively credible, rather th</w:t>
      </w:r>
      <w:r w:rsidR="00AE52E2" w:rsidRPr="005E3682">
        <w:rPr>
          <w:rFonts w:ascii="Times New Roman" w:hAnsi="Times New Roman" w:cs="Times New Roman"/>
          <w:sz w:val="24"/>
          <w:szCs w:val="24"/>
          <w:lang w:val="en-US"/>
        </w:rPr>
        <w:t>an objectively accurate (Weick, 1995</w:t>
      </w:r>
      <w:r w:rsidR="00EA34DC" w:rsidRPr="005E3682">
        <w:rPr>
          <w:rFonts w:ascii="Times New Roman" w:hAnsi="Times New Roman" w:cs="Times New Roman"/>
          <w:sz w:val="24"/>
          <w:szCs w:val="24"/>
          <w:lang w:val="en-US"/>
        </w:rPr>
        <w:t xml:space="preserve">; </w:t>
      </w:r>
      <w:r w:rsidR="000C5727" w:rsidRPr="005E3682">
        <w:rPr>
          <w:rFonts w:ascii="Times New Roman" w:hAnsi="Times New Roman" w:cs="Times New Roman"/>
          <w:sz w:val="24"/>
          <w:szCs w:val="24"/>
          <w:lang w:val="en-US"/>
        </w:rPr>
        <w:t xml:space="preserve">Balogun </w:t>
      </w:r>
      <w:r w:rsidR="004A014D" w:rsidRPr="005E3682">
        <w:rPr>
          <w:rFonts w:ascii="Times New Roman" w:hAnsi="Times New Roman" w:cs="Times New Roman"/>
          <w:sz w:val="24"/>
          <w:szCs w:val="24"/>
          <w:lang w:val="en-US"/>
        </w:rPr>
        <w:t>&amp;</w:t>
      </w:r>
      <w:r w:rsidR="000C5727" w:rsidRPr="005E3682">
        <w:rPr>
          <w:rFonts w:ascii="Times New Roman" w:hAnsi="Times New Roman" w:cs="Times New Roman"/>
          <w:sz w:val="24"/>
          <w:szCs w:val="24"/>
          <w:lang w:val="en-US"/>
        </w:rPr>
        <w:t xml:space="preserve"> Johnson, 2004; </w:t>
      </w:r>
      <w:r w:rsidR="00651DFF" w:rsidRPr="005E3682">
        <w:rPr>
          <w:rFonts w:ascii="Times New Roman" w:hAnsi="Times New Roman" w:cs="Times New Roman"/>
          <w:sz w:val="24"/>
          <w:szCs w:val="24"/>
          <w:lang w:val="en-US"/>
        </w:rPr>
        <w:t xml:space="preserve">Sandberg </w:t>
      </w:r>
      <w:r w:rsidR="004A014D" w:rsidRPr="005E3682">
        <w:rPr>
          <w:rFonts w:ascii="Times New Roman" w:hAnsi="Times New Roman" w:cs="Times New Roman"/>
          <w:sz w:val="24"/>
          <w:szCs w:val="24"/>
          <w:lang w:val="en-US"/>
        </w:rPr>
        <w:t>&amp;</w:t>
      </w:r>
      <w:r w:rsidR="00651DFF" w:rsidRPr="005E3682">
        <w:rPr>
          <w:rFonts w:ascii="Times New Roman" w:hAnsi="Times New Roman" w:cs="Times New Roman"/>
          <w:sz w:val="24"/>
          <w:szCs w:val="24"/>
          <w:lang w:val="en-US"/>
        </w:rPr>
        <w:t xml:space="preserve"> Tsoukas, 2015)</w:t>
      </w:r>
      <w:r w:rsidR="00716996">
        <w:rPr>
          <w:rFonts w:ascii="Times New Roman" w:hAnsi="Times New Roman" w:cs="Times New Roman"/>
          <w:sz w:val="24"/>
          <w:szCs w:val="24"/>
          <w:lang w:val="en-US"/>
        </w:rPr>
        <w:t>, with</w:t>
      </w:r>
      <w:r w:rsidR="0095019B" w:rsidRPr="005E3682">
        <w:rPr>
          <w:rFonts w:ascii="Times New Roman" w:hAnsi="Times New Roman" w:cs="Times New Roman"/>
          <w:sz w:val="24"/>
          <w:szCs w:val="24"/>
          <w:lang w:val="en-US"/>
        </w:rPr>
        <w:t xml:space="preserve"> th</w:t>
      </w:r>
      <w:r w:rsidR="00AE52E2" w:rsidRPr="005E3682">
        <w:rPr>
          <w:rFonts w:ascii="Times New Roman" w:hAnsi="Times New Roman" w:cs="Times New Roman"/>
          <w:sz w:val="24"/>
          <w:szCs w:val="24"/>
          <w:lang w:val="en-US"/>
        </w:rPr>
        <w:t xml:space="preserve">e sensemaking process </w:t>
      </w:r>
      <w:r w:rsidR="00716996">
        <w:rPr>
          <w:rFonts w:ascii="Times New Roman" w:hAnsi="Times New Roman" w:cs="Times New Roman"/>
          <w:sz w:val="24"/>
          <w:szCs w:val="24"/>
          <w:lang w:val="en-US"/>
        </w:rPr>
        <w:t>being</w:t>
      </w:r>
      <w:r w:rsidR="00AE52E2" w:rsidRPr="005E3682">
        <w:rPr>
          <w:rFonts w:ascii="Times New Roman" w:hAnsi="Times New Roman" w:cs="Times New Roman"/>
          <w:sz w:val="24"/>
          <w:szCs w:val="24"/>
          <w:lang w:val="en-US"/>
        </w:rPr>
        <w:t xml:space="preserve"> </w:t>
      </w:r>
      <w:r w:rsidR="0095019B" w:rsidRPr="005E3682">
        <w:rPr>
          <w:rFonts w:ascii="Times New Roman" w:hAnsi="Times New Roman" w:cs="Times New Roman"/>
          <w:sz w:val="24"/>
          <w:szCs w:val="24"/>
          <w:lang w:val="en-US"/>
        </w:rPr>
        <w:t>described</w:t>
      </w:r>
      <w:r w:rsidR="00AE52E2" w:rsidRPr="005E3682">
        <w:rPr>
          <w:rFonts w:ascii="Times New Roman" w:hAnsi="Times New Roman" w:cs="Times New Roman"/>
          <w:sz w:val="24"/>
          <w:szCs w:val="24"/>
          <w:lang w:val="en-US"/>
        </w:rPr>
        <w:t xml:space="preserve"> </w:t>
      </w:r>
      <w:r w:rsidR="00651DFF" w:rsidRPr="005E3682">
        <w:rPr>
          <w:rFonts w:ascii="Times New Roman" w:hAnsi="Times New Roman" w:cs="Times New Roman"/>
          <w:sz w:val="24"/>
          <w:szCs w:val="24"/>
          <w:lang w:val="en-US"/>
        </w:rPr>
        <w:t xml:space="preserve">as </w:t>
      </w:r>
      <w:r w:rsidR="009370B3" w:rsidRPr="005E3682">
        <w:rPr>
          <w:rFonts w:ascii="Times New Roman" w:hAnsi="Times New Roman" w:cs="Times New Roman"/>
          <w:sz w:val="24"/>
          <w:szCs w:val="24"/>
          <w:lang w:val="en-US"/>
        </w:rPr>
        <w:t xml:space="preserve">resembling </w:t>
      </w:r>
      <w:r w:rsidR="00AE52E2" w:rsidRPr="005E3682">
        <w:rPr>
          <w:rFonts w:ascii="Times New Roman" w:hAnsi="Times New Roman" w:cs="Times New Roman"/>
          <w:sz w:val="24"/>
          <w:szCs w:val="24"/>
          <w:lang w:val="en-US"/>
        </w:rPr>
        <w:t>‘continued redrafting</w:t>
      </w:r>
      <w:r w:rsidR="00EA34DC" w:rsidRPr="005E3682">
        <w:rPr>
          <w:rFonts w:ascii="Times New Roman" w:hAnsi="Times New Roman" w:cs="Times New Roman"/>
          <w:sz w:val="24"/>
          <w:szCs w:val="24"/>
          <w:lang w:val="en-US"/>
        </w:rPr>
        <w:t xml:space="preserve"> </w:t>
      </w:r>
      <w:r w:rsidR="00AE52E2" w:rsidRPr="005E3682">
        <w:rPr>
          <w:rFonts w:ascii="Times New Roman" w:hAnsi="Times New Roman" w:cs="Times New Roman"/>
          <w:sz w:val="24"/>
          <w:szCs w:val="24"/>
          <w:lang w:val="en-US"/>
        </w:rPr>
        <w:t>of an emerging story’, rather than rational decision making (Weick</w:t>
      </w:r>
      <w:r w:rsidR="004A014D" w:rsidRPr="005E3682">
        <w:rPr>
          <w:rFonts w:ascii="Times New Roman" w:hAnsi="Times New Roman" w:cs="Times New Roman"/>
          <w:sz w:val="24"/>
          <w:szCs w:val="24"/>
          <w:lang w:val="en-US"/>
        </w:rPr>
        <w:t xml:space="preserve"> et al.,</w:t>
      </w:r>
      <w:r w:rsidR="00AE52E2" w:rsidRPr="005E3682">
        <w:rPr>
          <w:rFonts w:ascii="Times New Roman" w:hAnsi="Times New Roman" w:cs="Times New Roman"/>
          <w:sz w:val="24"/>
          <w:szCs w:val="24"/>
          <w:lang w:val="en-US"/>
        </w:rPr>
        <w:t xml:space="preserve"> 2005, p. 415).</w:t>
      </w:r>
      <w:r w:rsidR="00EA34DC" w:rsidRPr="005E3682">
        <w:rPr>
          <w:rFonts w:ascii="Times New Roman" w:hAnsi="Times New Roman" w:cs="Times New Roman"/>
          <w:sz w:val="24"/>
          <w:szCs w:val="24"/>
          <w:lang w:val="en-US"/>
        </w:rPr>
        <w:t xml:space="preserve"> </w:t>
      </w:r>
    </w:p>
    <w:p w14:paraId="0B438659" w14:textId="1CD16AB2" w:rsidR="00F50652" w:rsidRPr="005E3682" w:rsidRDefault="0037448E" w:rsidP="00307CA2">
      <w:pPr>
        <w:spacing w:after="0" w:line="480" w:lineRule="auto"/>
        <w:ind w:firstLine="720"/>
        <w:rPr>
          <w:rFonts w:ascii="Times New Roman" w:hAnsi="Times New Roman" w:cs="Times New Roman"/>
          <w:sz w:val="24"/>
          <w:szCs w:val="24"/>
          <w:lang w:val="en-US"/>
        </w:rPr>
      </w:pPr>
      <w:r w:rsidRPr="005E3682">
        <w:rPr>
          <w:rFonts w:ascii="Times New Roman" w:hAnsi="Times New Roman" w:cs="Times New Roman"/>
          <w:sz w:val="24"/>
          <w:szCs w:val="24"/>
          <w:lang w:val="en-US"/>
        </w:rPr>
        <w:t xml:space="preserve">A </w:t>
      </w:r>
      <w:r w:rsidR="00FE0140" w:rsidRPr="005E3682">
        <w:rPr>
          <w:rFonts w:ascii="Times New Roman" w:hAnsi="Times New Roman" w:cs="Times New Roman"/>
          <w:sz w:val="24"/>
          <w:szCs w:val="24"/>
          <w:lang w:val="en-US"/>
        </w:rPr>
        <w:t xml:space="preserve">central dimension of </w:t>
      </w:r>
      <w:r w:rsidRPr="005E3682">
        <w:rPr>
          <w:rFonts w:ascii="Times New Roman" w:hAnsi="Times New Roman" w:cs="Times New Roman"/>
          <w:sz w:val="24"/>
          <w:szCs w:val="24"/>
          <w:lang w:val="en-US"/>
        </w:rPr>
        <w:t xml:space="preserve">calling </w:t>
      </w:r>
      <w:r w:rsidR="00FE0140" w:rsidRPr="005E3682">
        <w:rPr>
          <w:rFonts w:ascii="Times New Roman" w:hAnsi="Times New Roman" w:cs="Times New Roman"/>
          <w:sz w:val="24"/>
          <w:szCs w:val="24"/>
          <w:lang w:val="en-US"/>
        </w:rPr>
        <w:t xml:space="preserve">is that it </w:t>
      </w:r>
      <w:bookmarkStart w:id="2" w:name="_Hlk516060566"/>
      <w:r w:rsidR="00FE0140" w:rsidRPr="005E3682">
        <w:rPr>
          <w:rFonts w:ascii="Times New Roman" w:hAnsi="Times New Roman" w:cs="Times New Roman"/>
          <w:sz w:val="24"/>
          <w:szCs w:val="24"/>
          <w:lang w:val="en-US"/>
        </w:rPr>
        <w:t xml:space="preserve">draws </w:t>
      </w:r>
      <w:r w:rsidR="00326C6B" w:rsidRPr="005E3682">
        <w:rPr>
          <w:rFonts w:ascii="Times New Roman" w:hAnsi="Times New Roman" w:cs="Times New Roman"/>
          <w:sz w:val="24"/>
          <w:szCs w:val="24"/>
          <w:lang w:val="en-US"/>
        </w:rPr>
        <w:t>people</w:t>
      </w:r>
      <w:r w:rsidR="00910807" w:rsidRPr="005E3682">
        <w:rPr>
          <w:rFonts w:ascii="Times New Roman" w:hAnsi="Times New Roman" w:cs="Times New Roman"/>
          <w:sz w:val="24"/>
          <w:szCs w:val="24"/>
          <w:lang w:val="en-US"/>
        </w:rPr>
        <w:t xml:space="preserve"> towards work that they come to see as </w:t>
      </w:r>
      <w:r w:rsidR="00096BB9" w:rsidRPr="005E3682">
        <w:rPr>
          <w:rFonts w:ascii="Times New Roman" w:hAnsi="Times New Roman" w:cs="Times New Roman"/>
          <w:sz w:val="24"/>
          <w:szCs w:val="24"/>
          <w:lang w:val="en-US"/>
        </w:rPr>
        <w:t>integral to</w:t>
      </w:r>
      <w:r w:rsidRPr="005E3682">
        <w:rPr>
          <w:rFonts w:ascii="Times New Roman" w:hAnsi="Times New Roman" w:cs="Times New Roman"/>
          <w:sz w:val="24"/>
          <w:szCs w:val="24"/>
          <w:lang w:val="en-US"/>
        </w:rPr>
        <w:t xml:space="preserve"> </w:t>
      </w:r>
      <w:r w:rsidR="00910807" w:rsidRPr="005E3682">
        <w:rPr>
          <w:rFonts w:ascii="Times New Roman" w:hAnsi="Times New Roman" w:cs="Times New Roman"/>
          <w:sz w:val="24"/>
          <w:szCs w:val="24"/>
          <w:lang w:val="en-US"/>
        </w:rPr>
        <w:t>their</w:t>
      </w:r>
      <w:r w:rsidRPr="005E3682">
        <w:rPr>
          <w:rFonts w:ascii="Times New Roman" w:hAnsi="Times New Roman" w:cs="Times New Roman"/>
          <w:sz w:val="24"/>
          <w:szCs w:val="24"/>
          <w:lang w:val="en-US"/>
        </w:rPr>
        <w:t xml:space="preserve"> identity (Berg, Grant </w:t>
      </w:r>
      <w:r w:rsidR="00246E7B" w:rsidRPr="005E3682">
        <w:rPr>
          <w:rFonts w:ascii="Times New Roman" w:hAnsi="Times New Roman" w:cs="Times New Roman"/>
          <w:sz w:val="24"/>
          <w:szCs w:val="24"/>
          <w:lang w:val="en-US"/>
        </w:rPr>
        <w:t>&amp;</w:t>
      </w:r>
      <w:r w:rsidRPr="005E3682">
        <w:rPr>
          <w:rFonts w:ascii="Times New Roman" w:hAnsi="Times New Roman" w:cs="Times New Roman"/>
          <w:sz w:val="24"/>
          <w:szCs w:val="24"/>
          <w:lang w:val="en-US"/>
        </w:rPr>
        <w:t xml:space="preserve"> Johnson, 2010</w:t>
      </w:r>
      <w:r w:rsidR="00096BB9" w:rsidRPr="005E3682">
        <w:rPr>
          <w:rFonts w:ascii="Times New Roman" w:hAnsi="Times New Roman" w:cs="Times New Roman"/>
          <w:sz w:val="24"/>
          <w:szCs w:val="24"/>
          <w:lang w:val="en-US"/>
        </w:rPr>
        <w:t xml:space="preserve">; </w:t>
      </w:r>
      <w:r w:rsidR="00353310" w:rsidRPr="005E3682">
        <w:rPr>
          <w:rFonts w:ascii="Times New Roman" w:hAnsi="Times New Roman" w:cs="Times New Roman"/>
          <w:sz w:val="24"/>
          <w:szCs w:val="24"/>
          <w:lang w:val="en-US"/>
        </w:rPr>
        <w:t xml:space="preserve">Elangovan et al., 2010; </w:t>
      </w:r>
      <w:r w:rsidR="00096BB9" w:rsidRPr="005E3682">
        <w:rPr>
          <w:rFonts w:ascii="Times New Roman" w:hAnsi="Times New Roman" w:cs="Times New Roman"/>
          <w:sz w:val="24"/>
          <w:szCs w:val="24"/>
          <w:lang w:val="en-US"/>
        </w:rPr>
        <w:t xml:space="preserve">Humphreys, Pane Haden </w:t>
      </w:r>
      <w:r w:rsidR="00246E7B" w:rsidRPr="005E3682">
        <w:rPr>
          <w:rFonts w:ascii="Times New Roman" w:hAnsi="Times New Roman" w:cs="Times New Roman"/>
          <w:sz w:val="24"/>
          <w:szCs w:val="24"/>
          <w:lang w:val="en-US"/>
        </w:rPr>
        <w:t>&amp;</w:t>
      </w:r>
      <w:r w:rsidR="00096BB9" w:rsidRPr="005E3682">
        <w:rPr>
          <w:rFonts w:ascii="Times New Roman" w:hAnsi="Times New Roman" w:cs="Times New Roman"/>
          <w:sz w:val="24"/>
          <w:szCs w:val="24"/>
          <w:lang w:val="en-US"/>
        </w:rPr>
        <w:t xml:space="preserve"> Davis, 2014</w:t>
      </w:r>
      <w:r w:rsidRPr="005E3682">
        <w:rPr>
          <w:rFonts w:ascii="Times New Roman" w:hAnsi="Times New Roman" w:cs="Times New Roman"/>
          <w:sz w:val="24"/>
          <w:szCs w:val="24"/>
          <w:lang w:val="en-US"/>
        </w:rPr>
        <w:t>)</w:t>
      </w:r>
      <w:r w:rsidR="007E5A83" w:rsidRPr="005E3682">
        <w:rPr>
          <w:rFonts w:ascii="Times New Roman" w:hAnsi="Times New Roman" w:cs="Times New Roman"/>
          <w:sz w:val="24"/>
          <w:szCs w:val="24"/>
          <w:lang w:val="en-US"/>
        </w:rPr>
        <w:t xml:space="preserve">.  </w:t>
      </w:r>
      <w:bookmarkEnd w:id="2"/>
      <w:r w:rsidR="007E5A83" w:rsidRPr="005E3682">
        <w:rPr>
          <w:rFonts w:ascii="Times New Roman" w:hAnsi="Times New Roman" w:cs="Times New Roman"/>
          <w:sz w:val="24"/>
          <w:szCs w:val="24"/>
          <w:lang w:val="en-US"/>
        </w:rPr>
        <w:t xml:space="preserve">This leads </w:t>
      </w:r>
      <w:r w:rsidR="00326C6B" w:rsidRPr="005E3682">
        <w:rPr>
          <w:rFonts w:ascii="Times New Roman" w:hAnsi="Times New Roman" w:cs="Times New Roman"/>
          <w:sz w:val="24"/>
          <w:szCs w:val="24"/>
          <w:lang w:val="en-US"/>
        </w:rPr>
        <w:t>them</w:t>
      </w:r>
      <w:r w:rsidR="007E5A83" w:rsidRPr="005E3682">
        <w:rPr>
          <w:rFonts w:ascii="Times New Roman" w:hAnsi="Times New Roman" w:cs="Times New Roman"/>
          <w:sz w:val="24"/>
          <w:szCs w:val="24"/>
          <w:lang w:val="en-US"/>
        </w:rPr>
        <w:t xml:space="preserve"> to view their personal and work identities as inseparable (Dobrow, 2004)</w:t>
      </w:r>
      <w:r w:rsidR="00716996">
        <w:rPr>
          <w:rFonts w:ascii="Times New Roman" w:hAnsi="Times New Roman" w:cs="Times New Roman"/>
          <w:sz w:val="24"/>
          <w:szCs w:val="24"/>
          <w:lang w:val="en-US"/>
        </w:rPr>
        <w:t>;</w:t>
      </w:r>
      <w:r w:rsidR="007E5A83" w:rsidRPr="005E3682">
        <w:rPr>
          <w:rFonts w:ascii="Times New Roman" w:hAnsi="Times New Roman" w:cs="Times New Roman"/>
          <w:sz w:val="24"/>
          <w:szCs w:val="24"/>
          <w:lang w:val="en-US"/>
        </w:rPr>
        <w:t xml:space="preserve"> </w:t>
      </w:r>
      <w:r w:rsidR="00353310" w:rsidRPr="005E3682">
        <w:rPr>
          <w:rFonts w:ascii="Times New Roman" w:hAnsi="Times New Roman" w:cs="Times New Roman"/>
          <w:sz w:val="24"/>
          <w:szCs w:val="24"/>
          <w:lang w:val="en-US"/>
        </w:rPr>
        <w:t xml:space="preserve">for them, ‘there is no delineation between what one does and who one is’ (Conklin, 2012, p. 306).  </w:t>
      </w:r>
      <w:r w:rsidR="007A2020" w:rsidRPr="005E3682">
        <w:rPr>
          <w:rFonts w:ascii="Times New Roman" w:hAnsi="Times New Roman" w:cs="Times New Roman"/>
          <w:sz w:val="24"/>
          <w:szCs w:val="24"/>
          <w:lang w:val="en-US"/>
        </w:rPr>
        <w:t>T</w:t>
      </w:r>
      <w:r w:rsidR="003A3AA4" w:rsidRPr="005E3682">
        <w:rPr>
          <w:rFonts w:ascii="Times New Roman" w:hAnsi="Times New Roman" w:cs="Times New Roman"/>
          <w:sz w:val="24"/>
          <w:szCs w:val="24"/>
          <w:lang w:val="en-US"/>
        </w:rPr>
        <w:t>h</w:t>
      </w:r>
      <w:r w:rsidRPr="005E3682">
        <w:rPr>
          <w:rFonts w:ascii="Times New Roman" w:hAnsi="Times New Roman" w:cs="Times New Roman"/>
          <w:sz w:val="24"/>
          <w:szCs w:val="24"/>
          <w:lang w:val="en-US"/>
        </w:rPr>
        <w:t>us, th</w:t>
      </w:r>
      <w:r w:rsidR="003A3AA4" w:rsidRPr="005E3682">
        <w:rPr>
          <w:rFonts w:ascii="Times New Roman" w:hAnsi="Times New Roman" w:cs="Times New Roman"/>
          <w:sz w:val="24"/>
          <w:szCs w:val="24"/>
          <w:lang w:val="en-US"/>
        </w:rPr>
        <w:t>e emergence of calling involves individuals discovering ‘</w:t>
      </w:r>
      <w:r w:rsidR="00486858" w:rsidRPr="005E3682">
        <w:rPr>
          <w:rFonts w:ascii="Times New Roman" w:hAnsi="Times New Roman" w:cs="Times New Roman"/>
          <w:sz w:val="24"/>
          <w:szCs w:val="24"/>
          <w:lang w:val="en-US"/>
        </w:rPr>
        <w:t>who I am</w:t>
      </w:r>
      <w:r w:rsidR="003A3AA4" w:rsidRPr="005E3682">
        <w:rPr>
          <w:rFonts w:ascii="Times New Roman" w:hAnsi="Times New Roman" w:cs="Times New Roman"/>
          <w:sz w:val="24"/>
          <w:szCs w:val="24"/>
          <w:lang w:val="en-US"/>
        </w:rPr>
        <w:t>’ (</w:t>
      </w:r>
      <w:r w:rsidR="00E24D10" w:rsidRPr="005E3682">
        <w:rPr>
          <w:rFonts w:ascii="Times New Roman" w:hAnsi="Times New Roman" w:cs="Times New Roman"/>
          <w:sz w:val="24"/>
          <w:szCs w:val="24"/>
          <w:lang w:val="en-US"/>
        </w:rPr>
        <w:t>Bunderson &amp; Thompson</w:t>
      </w:r>
      <w:r w:rsidR="00486858" w:rsidRPr="005E3682">
        <w:rPr>
          <w:rFonts w:ascii="Times New Roman" w:hAnsi="Times New Roman" w:cs="Times New Roman"/>
          <w:sz w:val="24"/>
          <w:szCs w:val="24"/>
          <w:lang w:val="en-US"/>
        </w:rPr>
        <w:t xml:space="preserve">, 2009, p. 36; </w:t>
      </w:r>
      <w:r w:rsidR="003A3AA4" w:rsidRPr="005E3682">
        <w:rPr>
          <w:rFonts w:ascii="Times New Roman" w:hAnsi="Times New Roman" w:cs="Times New Roman"/>
          <w:sz w:val="24"/>
          <w:szCs w:val="24"/>
          <w:lang w:val="en-US"/>
        </w:rPr>
        <w:t xml:space="preserve">Conklin, 2012; </w:t>
      </w:r>
      <w:r w:rsidR="00E24D10" w:rsidRPr="005E3682">
        <w:rPr>
          <w:rFonts w:ascii="Times New Roman" w:hAnsi="Times New Roman" w:cs="Times New Roman"/>
          <w:sz w:val="24"/>
          <w:szCs w:val="24"/>
          <w:lang w:val="en-US"/>
        </w:rPr>
        <w:t>Dik &amp; Duffy</w:t>
      </w:r>
      <w:r w:rsidR="003A3AA4" w:rsidRPr="005E3682">
        <w:rPr>
          <w:rFonts w:ascii="Times New Roman" w:hAnsi="Times New Roman" w:cs="Times New Roman"/>
          <w:sz w:val="24"/>
          <w:szCs w:val="24"/>
          <w:lang w:val="en-US"/>
        </w:rPr>
        <w:t>, 2009; Hernandez et al., 2011; Dobrow, 2013</w:t>
      </w:r>
      <w:r w:rsidR="00326C6B" w:rsidRPr="005E3682">
        <w:rPr>
          <w:rFonts w:ascii="Times New Roman" w:hAnsi="Times New Roman" w:cs="Times New Roman"/>
          <w:sz w:val="24"/>
          <w:szCs w:val="24"/>
          <w:lang w:val="en-US"/>
        </w:rPr>
        <w:t xml:space="preserve">).  As belief in a calling develops, individuals make sense of who they believe they are meant to be, managing challenges to their self-perception and developing identity (Conklin, 2012); </w:t>
      </w:r>
      <w:r w:rsidR="00486858" w:rsidRPr="005E3682">
        <w:rPr>
          <w:rFonts w:ascii="Times New Roman" w:hAnsi="Times New Roman" w:cs="Times New Roman"/>
          <w:sz w:val="24"/>
          <w:szCs w:val="24"/>
          <w:lang w:val="en-US"/>
        </w:rPr>
        <w:t>th</w:t>
      </w:r>
      <w:r w:rsidR="003A3AA4" w:rsidRPr="005E3682">
        <w:rPr>
          <w:rFonts w:ascii="Times New Roman" w:hAnsi="Times New Roman" w:cs="Times New Roman"/>
          <w:sz w:val="24"/>
          <w:szCs w:val="24"/>
          <w:lang w:val="en-US"/>
        </w:rPr>
        <w:t xml:space="preserve">e construction and reconstruction of identity are </w:t>
      </w:r>
      <w:r w:rsidR="00353310" w:rsidRPr="005E3682">
        <w:rPr>
          <w:rFonts w:ascii="Times New Roman" w:hAnsi="Times New Roman" w:cs="Times New Roman"/>
          <w:sz w:val="24"/>
          <w:szCs w:val="24"/>
          <w:lang w:val="en-US"/>
        </w:rPr>
        <w:t xml:space="preserve">therefore </w:t>
      </w:r>
      <w:r w:rsidR="00183192" w:rsidRPr="005E3682">
        <w:rPr>
          <w:rFonts w:ascii="Times New Roman" w:hAnsi="Times New Roman" w:cs="Times New Roman"/>
          <w:sz w:val="24"/>
          <w:szCs w:val="24"/>
          <w:lang w:val="en-US"/>
        </w:rPr>
        <w:t>a fundamental part of</w:t>
      </w:r>
      <w:r w:rsidR="003A3AA4" w:rsidRPr="005E3682">
        <w:rPr>
          <w:rFonts w:ascii="Times New Roman" w:hAnsi="Times New Roman" w:cs="Times New Roman"/>
          <w:sz w:val="24"/>
          <w:szCs w:val="24"/>
          <w:lang w:val="en-US"/>
        </w:rPr>
        <w:t xml:space="preserve"> the process of ‘discovering’ a calling (Hall </w:t>
      </w:r>
      <w:r w:rsidR="004A014D" w:rsidRPr="005E3682">
        <w:rPr>
          <w:rFonts w:ascii="Times New Roman" w:hAnsi="Times New Roman" w:cs="Times New Roman"/>
          <w:sz w:val="24"/>
          <w:szCs w:val="24"/>
          <w:lang w:val="en-US"/>
        </w:rPr>
        <w:t>&amp;</w:t>
      </w:r>
      <w:r w:rsidR="003A3AA4" w:rsidRPr="005E3682">
        <w:rPr>
          <w:rFonts w:ascii="Times New Roman" w:hAnsi="Times New Roman" w:cs="Times New Roman"/>
          <w:sz w:val="24"/>
          <w:szCs w:val="24"/>
          <w:lang w:val="en-US"/>
        </w:rPr>
        <w:t xml:space="preserve"> Chandler, 2005; Elangovan et al., 2010; Dobrow, 2013; Praskova</w:t>
      </w:r>
      <w:r w:rsidR="00FB3A0F" w:rsidRPr="005E3682">
        <w:rPr>
          <w:rFonts w:ascii="Times New Roman" w:hAnsi="Times New Roman" w:cs="Times New Roman"/>
          <w:sz w:val="24"/>
          <w:szCs w:val="24"/>
          <w:lang w:val="en-US"/>
        </w:rPr>
        <w:t xml:space="preserve"> et al., 2014</w:t>
      </w:r>
      <w:r w:rsidR="00486858" w:rsidRPr="005E3682">
        <w:rPr>
          <w:rFonts w:ascii="Times New Roman" w:hAnsi="Times New Roman" w:cs="Times New Roman"/>
          <w:sz w:val="24"/>
          <w:szCs w:val="24"/>
          <w:lang w:val="en-US"/>
        </w:rPr>
        <w:t>)</w:t>
      </w:r>
      <w:r w:rsidR="004A0C33" w:rsidRPr="005E3682">
        <w:rPr>
          <w:rFonts w:ascii="Times New Roman" w:hAnsi="Times New Roman" w:cs="Times New Roman"/>
          <w:sz w:val="24"/>
          <w:szCs w:val="24"/>
          <w:lang w:val="en-US"/>
        </w:rPr>
        <w:t xml:space="preserve">.  </w:t>
      </w:r>
      <w:r w:rsidR="00CC6657" w:rsidRPr="005E3682">
        <w:rPr>
          <w:rFonts w:ascii="Times New Roman" w:hAnsi="Times New Roman" w:cs="Times New Roman"/>
          <w:sz w:val="24"/>
          <w:szCs w:val="24"/>
          <w:lang w:val="en-US"/>
        </w:rPr>
        <w:t>I</w:t>
      </w:r>
      <w:r w:rsidR="00190223" w:rsidRPr="005E3682">
        <w:rPr>
          <w:rFonts w:ascii="Times New Roman" w:hAnsi="Times New Roman" w:cs="Times New Roman"/>
          <w:sz w:val="24"/>
          <w:szCs w:val="24"/>
          <w:lang w:val="en-US"/>
        </w:rPr>
        <w:t xml:space="preserve">dentity </w:t>
      </w:r>
      <w:r w:rsidR="00587F80" w:rsidRPr="005E3682">
        <w:rPr>
          <w:rFonts w:ascii="Times New Roman" w:hAnsi="Times New Roman" w:cs="Times New Roman"/>
          <w:sz w:val="24"/>
          <w:szCs w:val="24"/>
          <w:lang w:val="en-US"/>
        </w:rPr>
        <w:t xml:space="preserve">work </w:t>
      </w:r>
      <w:r w:rsidR="00364550" w:rsidRPr="005E3682">
        <w:rPr>
          <w:rFonts w:ascii="Times New Roman" w:hAnsi="Times New Roman" w:cs="Times New Roman"/>
          <w:sz w:val="24"/>
          <w:szCs w:val="24"/>
          <w:lang w:val="en-US"/>
        </w:rPr>
        <w:t xml:space="preserve">has been identified as </w:t>
      </w:r>
      <w:r w:rsidR="00183192" w:rsidRPr="005E3682">
        <w:rPr>
          <w:rFonts w:ascii="Times New Roman" w:hAnsi="Times New Roman" w:cs="Times New Roman"/>
          <w:sz w:val="24"/>
          <w:szCs w:val="24"/>
          <w:lang w:val="en-US"/>
        </w:rPr>
        <w:t>an important</w:t>
      </w:r>
      <w:r w:rsidR="003D15DD" w:rsidRPr="005E3682">
        <w:rPr>
          <w:rFonts w:ascii="Times New Roman" w:hAnsi="Times New Roman" w:cs="Times New Roman"/>
          <w:sz w:val="24"/>
          <w:szCs w:val="24"/>
          <w:lang w:val="en-US"/>
        </w:rPr>
        <w:t xml:space="preserve"> aspect of</w:t>
      </w:r>
      <w:r w:rsidR="00190223" w:rsidRPr="005E3682">
        <w:rPr>
          <w:rFonts w:ascii="Times New Roman" w:hAnsi="Times New Roman" w:cs="Times New Roman"/>
          <w:sz w:val="24"/>
          <w:szCs w:val="24"/>
          <w:lang w:val="en-US"/>
        </w:rPr>
        <w:t xml:space="preserve"> the sensemaking process</w:t>
      </w:r>
      <w:r w:rsidR="00A4568C" w:rsidRPr="005E3682">
        <w:rPr>
          <w:rFonts w:ascii="Times New Roman" w:hAnsi="Times New Roman" w:cs="Times New Roman"/>
          <w:sz w:val="24"/>
          <w:szCs w:val="24"/>
          <w:lang w:val="en-US"/>
        </w:rPr>
        <w:t xml:space="preserve">, </w:t>
      </w:r>
      <w:r w:rsidR="00190223" w:rsidRPr="005E3682">
        <w:rPr>
          <w:rFonts w:ascii="Times New Roman" w:hAnsi="Times New Roman" w:cs="Times New Roman"/>
          <w:sz w:val="24"/>
          <w:szCs w:val="24"/>
          <w:lang w:val="en-US"/>
        </w:rPr>
        <w:t>(Weick</w:t>
      </w:r>
      <w:r w:rsidR="004A014D" w:rsidRPr="005E3682">
        <w:rPr>
          <w:rFonts w:ascii="Times New Roman" w:hAnsi="Times New Roman" w:cs="Times New Roman"/>
          <w:sz w:val="24"/>
          <w:szCs w:val="24"/>
          <w:lang w:val="en-US"/>
        </w:rPr>
        <w:t>,</w:t>
      </w:r>
      <w:r w:rsidR="00190223" w:rsidRPr="005E3682">
        <w:rPr>
          <w:rFonts w:ascii="Times New Roman" w:hAnsi="Times New Roman" w:cs="Times New Roman"/>
          <w:sz w:val="24"/>
          <w:szCs w:val="24"/>
          <w:lang w:val="en-US"/>
        </w:rPr>
        <w:t xml:space="preserve"> </w:t>
      </w:r>
      <w:r w:rsidR="004A014D" w:rsidRPr="005E3682">
        <w:rPr>
          <w:rFonts w:ascii="Times New Roman" w:hAnsi="Times New Roman" w:cs="Times New Roman"/>
          <w:sz w:val="24"/>
          <w:szCs w:val="24"/>
          <w:lang w:val="en-US"/>
        </w:rPr>
        <w:t>199</w:t>
      </w:r>
      <w:r w:rsidR="00190223" w:rsidRPr="005E3682">
        <w:rPr>
          <w:rFonts w:ascii="Times New Roman" w:hAnsi="Times New Roman" w:cs="Times New Roman"/>
          <w:sz w:val="24"/>
          <w:szCs w:val="24"/>
          <w:lang w:val="en-US"/>
        </w:rPr>
        <w:t xml:space="preserve">5; </w:t>
      </w:r>
      <w:r w:rsidR="00AB1521" w:rsidRPr="005E3682">
        <w:rPr>
          <w:rFonts w:ascii="Times New Roman" w:hAnsi="Times New Roman" w:cs="Times New Roman"/>
          <w:sz w:val="24"/>
          <w:szCs w:val="24"/>
          <w:lang w:val="en-US"/>
        </w:rPr>
        <w:t xml:space="preserve">Ibarra, </w:t>
      </w:r>
      <w:r w:rsidR="001B7D8D" w:rsidRPr="005E3682">
        <w:rPr>
          <w:rFonts w:ascii="Times New Roman" w:hAnsi="Times New Roman" w:cs="Times New Roman"/>
          <w:sz w:val="24"/>
          <w:szCs w:val="24"/>
          <w:lang w:val="en-US"/>
        </w:rPr>
        <w:t>2003</w:t>
      </w:r>
      <w:r w:rsidR="00E75D5F" w:rsidRPr="005E3682">
        <w:rPr>
          <w:rFonts w:ascii="Times New Roman" w:hAnsi="Times New Roman" w:cs="Times New Roman"/>
          <w:sz w:val="24"/>
          <w:szCs w:val="24"/>
          <w:lang w:val="en-US"/>
        </w:rPr>
        <w:t>; Vough et al., 2015)</w:t>
      </w:r>
      <w:r w:rsidR="00716996">
        <w:rPr>
          <w:rFonts w:ascii="Times New Roman" w:hAnsi="Times New Roman" w:cs="Times New Roman"/>
          <w:sz w:val="24"/>
          <w:szCs w:val="24"/>
          <w:lang w:val="en-US"/>
        </w:rPr>
        <w:t>.  T</w:t>
      </w:r>
      <w:r w:rsidR="00C42308" w:rsidRPr="005E3682">
        <w:rPr>
          <w:rFonts w:ascii="Times New Roman" w:hAnsi="Times New Roman" w:cs="Times New Roman"/>
          <w:sz w:val="24"/>
          <w:szCs w:val="24"/>
          <w:lang w:val="en-US"/>
        </w:rPr>
        <w:t>hreats and challenges to identity, for example</w:t>
      </w:r>
      <w:r w:rsidR="002A47BD" w:rsidRPr="005E3682">
        <w:rPr>
          <w:rFonts w:ascii="Times New Roman" w:hAnsi="Times New Roman" w:cs="Times New Roman"/>
          <w:sz w:val="24"/>
          <w:szCs w:val="24"/>
          <w:lang w:val="en-US"/>
        </w:rPr>
        <w:t>,</w:t>
      </w:r>
      <w:r w:rsidR="00C42308" w:rsidRPr="005E3682">
        <w:rPr>
          <w:rFonts w:ascii="Times New Roman" w:hAnsi="Times New Roman" w:cs="Times New Roman"/>
          <w:sz w:val="24"/>
          <w:szCs w:val="24"/>
          <w:lang w:val="en-US"/>
        </w:rPr>
        <w:t xml:space="preserve"> as a result of </w:t>
      </w:r>
      <w:r w:rsidR="006D227A" w:rsidRPr="005E3682">
        <w:rPr>
          <w:rFonts w:ascii="Times New Roman" w:hAnsi="Times New Roman" w:cs="Times New Roman"/>
          <w:sz w:val="24"/>
          <w:szCs w:val="24"/>
          <w:lang w:val="en-US"/>
        </w:rPr>
        <w:t>organizational</w:t>
      </w:r>
      <w:r w:rsidR="00C42308" w:rsidRPr="005E3682">
        <w:rPr>
          <w:rFonts w:ascii="Times New Roman" w:hAnsi="Times New Roman" w:cs="Times New Roman"/>
          <w:sz w:val="24"/>
          <w:szCs w:val="24"/>
          <w:lang w:val="en-US"/>
        </w:rPr>
        <w:t xml:space="preserve"> change, job loss</w:t>
      </w:r>
      <w:r w:rsidR="00727F4A" w:rsidRPr="005E3682">
        <w:rPr>
          <w:rFonts w:ascii="Times New Roman" w:hAnsi="Times New Roman" w:cs="Times New Roman"/>
          <w:sz w:val="24"/>
          <w:szCs w:val="24"/>
          <w:lang w:val="en-US"/>
        </w:rPr>
        <w:t>, entering a new profession</w:t>
      </w:r>
      <w:r w:rsidR="00C42308" w:rsidRPr="005E3682">
        <w:rPr>
          <w:rFonts w:ascii="Times New Roman" w:hAnsi="Times New Roman" w:cs="Times New Roman"/>
          <w:sz w:val="24"/>
          <w:szCs w:val="24"/>
          <w:lang w:val="en-US"/>
        </w:rPr>
        <w:t xml:space="preserve"> or retirement, can trigger sensemaking, as such events disrupt the status quo and </w:t>
      </w:r>
      <w:r w:rsidR="00BC5FD1" w:rsidRPr="005E3682">
        <w:rPr>
          <w:rFonts w:ascii="Times New Roman" w:hAnsi="Times New Roman" w:cs="Times New Roman"/>
          <w:sz w:val="24"/>
          <w:szCs w:val="24"/>
          <w:lang w:val="en-US"/>
        </w:rPr>
        <w:t xml:space="preserve">may </w:t>
      </w:r>
      <w:r w:rsidR="00C42308" w:rsidRPr="005E3682">
        <w:rPr>
          <w:rFonts w:ascii="Times New Roman" w:hAnsi="Times New Roman" w:cs="Times New Roman"/>
          <w:sz w:val="24"/>
          <w:szCs w:val="24"/>
          <w:lang w:val="en-US"/>
        </w:rPr>
        <w:t>create uncertainty about who one is (</w:t>
      </w:r>
      <w:r w:rsidR="00364550" w:rsidRPr="005E3682">
        <w:rPr>
          <w:rFonts w:ascii="Times New Roman" w:hAnsi="Times New Roman" w:cs="Times New Roman"/>
          <w:sz w:val="24"/>
          <w:szCs w:val="24"/>
          <w:lang w:val="en-US"/>
        </w:rPr>
        <w:t>Ibarra, 2003</w:t>
      </w:r>
      <w:r w:rsidR="008A225A" w:rsidRPr="005E3682">
        <w:rPr>
          <w:rFonts w:ascii="Times New Roman" w:hAnsi="Times New Roman" w:cs="Times New Roman"/>
          <w:sz w:val="24"/>
          <w:szCs w:val="24"/>
          <w:lang w:val="en-US"/>
        </w:rPr>
        <w:t xml:space="preserve">; </w:t>
      </w:r>
      <w:r w:rsidR="00C42308" w:rsidRPr="005E3682">
        <w:rPr>
          <w:rFonts w:ascii="Times New Roman" w:hAnsi="Times New Roman" w:cs="Times New Roman"/>
          <w:sz w:val="24"/>
          <w:szCs w:val="24"/>
          <w:lang w:val="en-US"/>
        </w:rPr>
        <w:t xml:space="preserve">Balogun </w:t>
      </w:r>
      <w:r w:rsidR="004A014D" w:rsidRPr="005E3682">
        <w:rPr>
          <w:rFonts w:ascii="Times New Roman" w:hAnsi="Times New Roman" w:cs="Times New Roman"/>
          <w:sz w:val="24"/>
          <w:szCs w:val="24"/>
          <w:lang w:val="en-US"/>
        </w:rPr>
        <w:t>&amp;</w:t>
      </w:r>
      <w:r w:rsidR="00C42308" w:rsidRPr="005E3682">
        <w:rPr>
          <w:rFonts w:ascii="Times New Roman" w:hAnsi="Times New Roman" w:cs="Times New Roman"/>
          <w:sz w:val="24"/>
          <w:szCs w:val="24"/>
          <w:lang w:val="en-US"/>
        </w:rPr>
        <w:t xml:space="preserve"> Johnson, 2004; Buzzanell et al., 2005; </w:t>
      </w:r>
      <w:r w:rsidR="00E24D10" w:rsidRPr="005E3682">
        <w:rPr>
          <w:rFonts w:ascii="Times New Roman" w:hAnsi="Times New Roman" w:cs="Times New Roman"/>
          <w:sz w:val="24"/>
          <w:szCs w:val="24"/>
          <w:lang w:val="en-US"/>
        </w:rPr>
        <w:t>Maitlis &amp;</w:t>
      </w:r>
      <w:r w:rsidR="005B71A8" w:rsidRPr="005E3682">
        <w:rPr>
          <w:rFonts w:ascii="Times New Roman" w:hAnsi="Times New Roman" w:cs="Times New Roman"/>
          <w:sz w:val="24"/>
          <w:szCs w:val="24"/>
          <w:lang w:val="en-US"/>
        </w:rPr>
        <w:t xml:space="preserve"> Christianson, 2015; </w:t>
      </w:r>
      <w:r w:rsidR="00C42308" w:rsidRPr="005E3682">
        <w:rPr>
          <w:rFonts w:ascii="Times New Roman" w:hAnsi="Times New Roman" w:cs="Times New Roman"/>
          <w:sz w:val="24"/>
          <w:szCs w:val="24"/>
          <w:lang w:val="en-US"/>
        </w:rPr>
        <w:t xml:space="preserve">Vough </w:t>
      </w:r>
      <w:r w:rsidR="004A014D" w:rsidRPr="005E3682">
        <w:rPr>
          <w:rFonts w:ascii="Times New Roman" w:hAnsi="Times New Roman" w:cs="Times New Roman"/>
          <w:sz w:val="24"/>
          <w:szCs w:val="24"/>
          <w:lang w:val="en-US"/>
        </w:rPr>
        <w:t>&amp;</w:t>
      </w:r>
      <w:r w:rsidR="00C42308" w:rsidRPr="005E3682">
        <w:rPr>
          <w:rFonts w:ascii="Times New Roman" w:hAnsi="Times New Roman" w:cs="Times New Roman"/>
          <w:sz w:val="24"/>
          <w:szCs w:val="24"/>
          <w:lang w:val="en-US"/>
        </w:rPr>
        <w:t xml:space="preserve"> Caza, 201</w:t>
      </w:r>
      <w:r w:rsidR="00502F14" w:rsidRPr="005E3682">
        <w:rPr>
          <w:rFonts w:ascii="Times New Roman" w:hAnsi="Times New Roman" w:cs="Times New Roman"/>
          <w:sz w:val="24"/>
          <w:szCs w:val="24"/>
          <w:lang w:val="en-US"/>
        </w:rPr>
        <w:t>7</w:t>
      </w:r>
      <w:r w:rsidR="003D15DD" w:rsidRPr="005E3682">
        <w:rPr>
          <w:rFonts w:ascii="Times New Roman" w:hAnsi="Times New Roman" w:cs="Times New Roman"/>
          <w:sz w:val="24"/>
          <w:szCs w:val="24"/>
          <w:lang w:val="en-US"/>
        </w:rPr>
        <w:t>)</w:t>
      </w:r>
      <w:r w:rsidR="0046535C" w:rsidRPr="005E3682">
        <w:rPr>
          <w:rFonts w:ascii="Times New Roman" w:hAnsi="Times New Roman" w:cs="Times New Roman"/>
          <w:sz w:val="24"/>
          <w:szCs w:val="24"/>
          <w:lang w:val="en-US"/>
        </w:rPr>
        <w:t xml:space="preserve">. </w:t>
      </w:r>
      <w:r w:rsidR="003D15DD" w:rsidRPr="005E3682">
        <w:rPr>
          <w:rFonts w:ascii="Times New Roman" w:hAnsi="Times New Roman" w:cs="Times New Roman"/>
          <w:sz w:val="24"/>
          <w:szCs w:val="24"/>
          <w:lang w:val="en-US"/>
        </w:rPr>
        <w:t xml:space="preserve"> </w:t>
      </w:r>
      <w:r w:rsidR="00364550" w:rsidRPr="005E3682">
        <w:rPr>
          <w:rFonts w:ascii="Times New Roman" w:hAnsi="Times New Roman" w:cs="Times New Roman"/>
          <w:sz w:val="24"/>
          <w:szCs w:val="24"/>
          <w:lang w:val="en-US"/>
        </w:rPr>
        <w:t xml:space="preserve">As a result, </w:t>
      </w:r>
      <w:r w:rsidR="00132F19" w:rsidRPr="005E3682">
        <w:rPr>
          <w:rFonts w:ascii="Times New Roman" w:hAnsi="Times New Roman" w:cs="Times New Roman"/>
          <w:sz w:val="24"/>
          <w:szCs w:val="24"/>
          <w:lang w:val="en-US"/>
        </w:rPr>
        <w:t>i</w:t>
      </w:r>
      <w:r w:rsidR="00364550" w:rsidRPr="005E3682">
        <w:rPr>
          <w:rFonts w:ascii="Times New Roman" w:hAnsi="Times New Roman" w:cs="Times New Roman"/>
          <w:sz w:val="24"/>
          <w:szCs w:val="24"/>
          <w:lang w:val="en-US"/>
        </w:rPr>
        <w:t xml:space="preserve">dentity </w:t>
      </w:r>
      <w:r w:rsidR="003D15DD" w:rsidRPr="005E3682">
        <w:rPr>
          <w:rFonts w:ascii="Times New Roman" w:hAnsi="Times New Roman" w:cs="Times New Roman"/>
          <w:sz w:val="24"/>
          <w:szCs w:val="24"/>
          <w:lang w:val="en-US"/>
        </w:rPr>
        <w:t xml:space="preserve">work is </w:t>
      </w:r>
      <w:r w:rsidR="00BC5FD1" w:rsidRPr="005E3682">
        <w:rPr>
          <w:rFonts w:ascii="Times New Roman" w:hAnsi="Times New Roman" w:cs="Times New Roman"/>
          <w:sz w:val="24"/>
          <w:szCs w:val="24"/>
          <w:lang w:val="en-US"/>
        </w:rPr>
        <w:t>critical</w:t>
      </w:r>
      <w:r w:rsidR="003D15DD" w:rsidRPr="005E3682">
        <w:rPr>
          <w:rFonts w:ascii="Times New Roman" w:hAnsi="Times New Roman" w:cs="Times New Roman"/>
          <w:sz w:val="24"/>
          <w:szCs w:val="24"/>
          <w:lang w:val="en-US"/>
        </w:rPr>
        <w:t xml:space="preserve"> to </w:t>
      </w:r>
      <w:r w:rsidR="00BC5FD1" w:rsidRPr="005E3682">
        <w:rPr>
          <w:rFonts w:ascii="Times New Roman" w:hAnsi="Times New Roman" w:cs="Times New Roman"/>
          <w:sz w:val="24"/>
          <w:szCs w:val="24"/>
          <w:lang w:val="en-US"/>
        </w:rPr>
        <w:t xml:space="preserve">how the </w:t>
      </w:r>
      <w:r w:rsidR="004A0C33" w:rsidRPr="005E3682">
        <w:rPr>
          <w:rFonts w:ascii="Times New Roman" w:hAnsi="Times New Roman" w:cs="Times New Roman"/>
          <w:sz w:val="24"/>
          <w:szCs w:val="24"/>
          <w:lang w:val="en-US"/>
        </w:rPr>
        <w:t>sensemaking process</w:t>
      </w:r>
      <w:r w:rsidR="00BC5FD1" w:rsidRPr="005E3682">
        <w:rPr>
          <w:rFonts w:ascii="Times New Roman" w:hAnsi="Times New Roman" w:cs="Times New Roman"/>
          <w:sz w:val="24"/>
          <w:szCs w:val="24"/>
          <w:lang w:val="en-US"/>
        </w:rPr>
        <w:t xml:space="preserve"> unfolds</w:t>
      </w:r>
      <w:r w:rsidR="004A0C33" w:rsidRPr="005E3682">
        <w:rPr>
          <w:rFonts w:ascii="Times New Roman" w:hAnsi="Times New Roman" w:cs="Times New Roman"/>
          <w:sz w:val="24"/>
          <w:szCs w:val="24"/>
          <w:lang w:val="en-US"/>
        </w:rPr>
        <w:t>.  W</w:t>
      </w:r>
      <w:r w:rsidR="00A51529" w:rsidRPr="005E3682">
        <w:rPr>
          <w:rFonts w:ascii="Times New Roman" w:hAnsi="Times New Roman" w:cs="Times New Roman"/>
          <w:sz w:val="24"/>
          <w:szCs w:val="24"/>
          <w:lang w:val="en-US"/>
        </w:rPr>
        <w:t>hen</w:t>
      </w:r>
      <w:r w:rsidR="00C42308" w:rsidRPr="005E3682">
        <w:rPr>
          <w:rFonts w:ascii="Times New Roman" w:hAnsi="Times New Roman" w:cs="Times New Roman"/>
          <w:sz w:val="24"/>
          <w:szCs w:val="24"/>
          <w:lang w:val="en-US"/>
        </w:rPr>
        <w:t xml:space="preserve"> individuals attempt to make sense of equivocal events and experiences, they </w:t>
      </w:r>
      <w:r w:rsidR="00132F19" w:rsidRPr="005E3682">
        <w:rPr>
          <w:rFonts w:ascii="Times New Roman" w:hAnsi="Times New Roman" w:cs="Times New Roman"/>
          <w:sz w:val="24"/>
          <w:szCs w:val="24"/>
          <w:lang w:val="en-US"/>
        </w:rPr>
        <w:t>use</w:t>
      </w:r>
      <w:r w:rsidR="00C42308" w:rsidRPr="005E3682">
        <w:rPr>
          <w:rFonts w:ascii="Times New Roman" w:hAnsi="Times New Roman" w:cs="Times New Roman"/>
          <w:sz w:val="24"/>
          <w:szCs w:val="24"/>
          <w:lang w:val="en-US"/>
        </w:rPr>
        <w:t xml:space="preserve"> their existing identity to try to understand what is happening (Weick et al., 2005; Sandberg </w:t>
      </w:r>
      <w:r w:rsidR="004A014D" w:rsidRPr="005E3682">
        <w:rPr>
          <w:rFonts w:ascii="Times New Roman" w:hAnsi="Times New Roman" w:cs="Times New Roman"/>
          <w:sz w:val="24"/>
          <w:szCs w:val="24"/>
          <w:lang w:val="en-US"/>
        </w:rPr>
        <w:t>&amp;</w:t>
      </w:r>
      <w:r w:rsidR="00C42308" w:rsidRPr="005E3682">
        <w:rPr>
          <w:rFonts w:ascii="Times New Roman" w:hAnsi="Times New Roman" w:cs="Times New Roman"/>
          <w:sz w:val="24"/>
          <w:szCs w:val="24"/>
          <w:lang w:val="en-US"/>
        </w:rPr>
        <w:t xml:space="preserve"> Tsoukas, 201</w:t>
      </w:r>
      <w:r w:rsidR="00DB169E" w:rsidRPr="005E3682">
        <w:rPr>
          <w:rFonts w:ascii="Times New Roman" w:hAnsi="Times New Roman" w:cs="Times New Roman"/>
          <w:sz w:val="24"/>
          <w:szCs w:val="24"/>
          <w:lang w:val="en-US"/>
        </w:rPr>
        <w:t>5</w:t>
      </w:r>
      <w:r w:rsidR="00C42308" w:rsidRPr="005E3682">
        <w:rPr>
          <w:rFonts w:ascii="Times New Roman" w:hAnsi="Times New Roman" w:cs="Times New Roman"/>
          <w:sz w:val="24"/>
          <w:szCs w:val="24"/>
          <w:lang w:val="en-US"/>
        </w:rPr>
        <w:t>)</w:t>
      </w:r>
      <w:r w:rsidR="004A0C33" w:rsidRPr="005E3682">
        <w:rPr>
          <w:rFonts w:ascii="Times New Roman" w:hAnsi="Times New Roman" w:cs="Times New Roman"/>
          <w:sz w:val="24"/>
          <w:szCs w:val="24"/>
          <w:lang w:val="en-US"/>
        </w:rPr>
        <w:t xml:space="preserve">. </w:t>
      </w:r>
      <w:r w:rsidR="00C42308" w:rsidRPr="005E3682">
        <w:rPr>
          <w:rFonts w:ascii="Times New Roman" w:hAnsi="Times New Roman" w:cs="Times New Roman"/>
          <w:sz w:val="24"/>
          <w:szCs w:val="24"/>
          <w:lang w:val="en-US"/>
        </w:rPr>
        <w:t xml:space="preserve"> </w:t>
      </w:r>
      <w:r w:rsidR="00BC5FD1" w:rsidRPr="005E3682">
        <w:rPr>
          <w:rFonts w:ascii="Times New Roman" w:hAnsi="Times New Roman" w:cs="Times New Roman"/>
          <w:sz w:val="24"/>
          <w:szCs w:val="24"/>
          <w:lang w:val="en-US"/>
        </w:rPr>
        <w:t>F</w:t>
      </w:r>
      <w:r w:rsidR="00C42308" w:rsidRPr="005E3682">
        <w:rPr>
          <w:rFonts w:ascii="Times New Roman" w:hAnsi="Times New Roman" w:cs="Times New Roman"/>
          <w:sz w:val="24"/>
          <w:szCs w:val="24"/>
          <w:lang w:val="en-US"/>
        </w:rPr>
        <w:t>uture identities, or ‘possible selves’ (</w:t>
      </w:r>
      <w:r w:rsidR="00364550" w:rsidRPr="005E3682">
        <w:rPr>
          <w:rFonts w:ascii="Times New Roman" w:hAnsi="Times New Roman" w:cs="Times New Roman"/>
          <w:sz w:val="24"/>
          <w:szCs w:val="24"/>
          <w:lang w:val="en-US"/>
        </w:rPr>
        <w:t>Markus and Nurius, 1986</w:t>
      </w:r>
      <w:r w:rsidR="00C42308" w:rsidRPr="005E3682">
        <w:rPr>
          <w:rFonts w:ascii="Times New Roman" w:hAnsi="Times New Roman" w:cs="Times New Roman"/>
          <w:sz w:val="24"/>
          <w:szCs w:val="24"/>
          <w:lang w:val="en-US"/>
        </w:rPr>
        <w:t xml:space="preserve">), </w:t>
      </w:r>
      <w:r w:rsidR="00E75D5F" w:rsidRPr="005E3682">
        <w:rPr>
          <w:rFonts w:ascii="Times New Roman" w:hAnsi="Times New Roman" w:cs="Times New Roman"/>
          <w:sz w:val="24"/>
          <w:szCs w:val="24"/>
          <w:lang w:val="en-US"/>
        </w:rPr>
        <w:t xml:space="preserve">also </w:t>
      </w:r>
      <w:r w:rsidR="00C42308" w:rsidRPr="005E3682">
        <w:rPr>
          <w:rFonts w:ascii="Times New Roman" w:hAnsi="Times New Roman" w:cs="Times New Roman"/>
          <w:sz w:val="24"/>
          <w:szCs w:val="24"/>
          <w:lang w:val="en-US"/>
        </w:rPr>
        <w:t>shape sensemaking</w:t>
      </w:r>
      <w:r w:rsidR="00716996">
        <w:rPr>
          <w:rFonts w:ascii="Times New Roman" w:hAnsi="Times New Roman" w:cs="Times New Roman"/>
          <w:sz w:val="24"/>
          <w:szCs w:val="24"/>
          <w:lang w:val="en-US"/>
        </w:rPr>
        <w:t>, as</w:t>
      </w:r>
      <w:r w:rsidR="00986E34" w:rsidRPr="005E3682">
        <w:rPr>
          <w:rFonts w:ascii="Times New Roman" w:hAnsi="Times New Roman" w:cs="Times New Roman"/>
          <w:sz w:val="24"/>
          <w:szCs w:val="24"/>
          <w:lang w:val="en-US"/>
        </w:rPr>
        <w:t xml:space="preserve"> </w:t>
      </w:r>
      <w:r w:rsidR="00C42308" w:rsidRPr="005E3682">
        <w:rPr>
          <w:rFonts w:ascii="Times New Roman" w:hAnsi="Times New Roman" w:cs="Times New Roman"/>
          <w:sz w:val="24"/>
          <w:szCs w:val="24"/>
          <w:lang w:val="en-US"/>
        </w:rPr>
        <w:t xml:space="preserve">people </w:t>
      </w:r>
      <w:r w:rsidR="003D15DD" w:rsidRPr="005E3682">
        <w:rPr>
          <w:rFonts w:ascii="Times New Roman" w:hAnsi="Times New Roman" w:cs="Times New Roman"/>
          <w:sz w:val="24"/>
          <w:szCs w:val="24"/>
          <w:lang w:val="en-US"/>
        </w:rPr>
        <w:t>draw on notions of</w:t>
      </w:r>
      <w:r w:rsidR="00C42308" w:rsidRPr="005E3682">
        <w:rPr>
          <w:rFonts w:ascii="Times New Roman" w:hAnsi="Times New Roman" w:cs="Times New Roman"/>
          <w:sz w:val="24"/>
          <w:szCs w:val="24"/>
          <w:lang w:val="en-US"/>
        </w:rPr>
        <w:t xml:space="preserve"> who they could become</w:t>
      </w:r>
      <w:r w:rsidR="00BC5FD1" w:rsidRPr="005E3682">
        <w:rPr>
          <w:rFonts w:ascii="Times New Roman" w:hAnsi="Times New Roman" w:cs="Times New Roman"/>
          <w:sz w:val="24"/>
          <w:szCs w:val="24"/>
          <w:lang w:val="en-US"/>
        </w:rPr>
        <w:t xml:space="preserve">, </w:t>
      </w:r>
      <w:r w:rsidR="00986E34" w:rsidRPr="005E3682">
        <w:rPr>
          <w:rFonts w:ascii="Times New Roman" w:hAnsi="Times New Roman" w:cs="Times New Roman"/>
          <w:sz w:val="24"/>
          <w:szCs w:val="24"/>
          <w:lang w:val="en-US"/>
        </w:rPr>
        <w:t>exploring and experimenting with new identities</w:t>
      </w:r>
      <w:r w:rsidR="00344B8E" w:rsidRPr="005E3682">
        <w:rPr>
          <w:rFonts w:ascii="Times New Roman" w:hAnsi="Times New Roman" w:cs="Times New Roman"/>
          <w:sz w:val="24"/>
          <w:szCs w:val="24"/>
          <w:lang w:val="en-US"/>
        </w:rPr>
        <w:t xml:space="preserve">, </w:t>
      </w:r>
      <w:r w:rsidR="00986E34" w:rsidRPr="005E3682">
        <w:rPr>
          <w:rFonts w:ascii="Times New Roman" w:hAnsi="Times New Roman" w:cs="Times New Roman"/>
          <w:sz w:val="24"/>
          <w:szCs w:val="24"/>
          <w:lang w:val="en-US"/>
        </w:rPr>
        <w:t>as they</w:t>
      </w:r>
      <w:r w:rsidR="001945E8" w:rsidRPr="005E3682">
        <w:rPr>
          <w:rFonts w:ascii="Times New Roman" w:hAnsi="Times New Roman" w:cs="Times New Roman"/>
          <w:sz w:val="24"/>
          <w:szCs w:val="24"/>
          <w:lang w:val="en-US"/>
        </w:rPr>
        <w:t xml:space="preserve"> </w:t>
      </w:r>
      <w:r w:rsidR="00986E34" w:rsidRPr="005E3682">
        <w:rPr>
          <w:rFonts w:ascii="Times New Roman" w:hAnsi="Times New Roman" w:cs="Times New Roman"/>
          <w:sz w:val="24"/>
          <w:szCs w:val="24"/>
          <w:lang w:val="en-US"/>
        </w:rPr>
        <w:t>try to come to terms with</w:t>
      </w:r>
      <w:r w:rsidR="001945E8" w:rsidRPr="005E3682">
        <w:rPr>
          <w:rFonts w:ascii="Times New Roman" w:hAnsi="Times New Roman" w:cs="Times New Roman"/>
          <w:sz w:val="24"/>
          <w:szCs w:val="24"/>
          <w:lang w:val="en-US"/>
        </w:rPr>
        <w:t xml:space="preserve"> change or uncertainty</w:t>
      </w:r>
      <w:r w:rsidR="00C42308" w:rsidRPr="005E3682">
        <w:rPr>
          <w:rFonts w:ascii="Times New Roman" w:hAnsi="Times New Roman" w:cs="Times New Roman"/>
          <w:sz w:val="24"/>
          <w:szCs w:val="24"/>
          <w:lang w:val="en-US"/>
        </w:rPr>
        <w:t xml:space="preserve"> (</w:t>
      </w:r>
      <w:r w:rsidR="00986E34" w:rsidRPr="005E3682">
        <w:rPr>
          <w:rFonts w:ascii="Times New Roman" w:hAnsi="Times New Roman" w:cs="Times New Roman"/>
          <w:sz w:val="24"/>
          <w:szCs w:val="24"/>
          <w:lang w:val="en-US"/>
        </w:rPr>
        <w:t xml:space="preserve">Ibarra, 2003; </w:t>
      </w:r>
      <w:r w:rsidR="00C42308" w:rsidRPr="005E3682">
        <w:rPr>
          <w:rFonts w:ascii="Times New Roman" w:hAnsi="Times New Roman" w:cs="Times New Roman"/>
          <w:sz w:val="24"/>
          <w:szCs w:val="24"/>
          <w:lang w:val="en-US"/>
        </w:rPr>
        <w:t xml:space="preserve">Buzzanell et al., 2005; Kanji </w:t>
      </w:r>
      <w:r w:rsidR="004A014D" w:rsidRPr="005E3682">
        <w:rPr>
          <w:rFonts w:ascii="Times New Roman" w:hAnsi="Times New Roman" w:cs="Times New Roman"/>
          <w:sz w:val="24"/>
          <w:szCs w:val="24"/>
          <w:lang w:val="en-US"/>
        </w:rPr>
        <w:t>&amp;</w:t>
      </w:r>
      <w:r w:rsidR="00C42308" w:rsidRPr="005E3682">
        <w:rPr>
          <w:rFonts w:ascii="Times New Roman" w:hAnsi="Times New Roman" w:cs="Times New Roman"/>
          <w:sz w:val="24"/>
          <w:szCs w:val="24"/>
          <w:lang w:val="en-US"/>
        </w:rPr>
        <w:t xml:space="preserve"> </w:t>
      </w:r>
      <w:r w:rsidR="006145B0">
        <w:rPr>
          <w:rFonts w:ascii="Times New Roman" w:hAnsi="Times New Roman" w:cs="Times New Roman"/>
          <w:sz w:val="24"/>
          <w:szCs w:val="24"/>
          <w:lang w:val="en-US"/>
        </w:rPr>
        <w:t>C</w:t>
      </w:r>
      <w:r w:rsidR="006145B0" w:rsidRPr="005E3682">
        <w:rPr>
          <w:rFonts w:ascii="Times New Roman" w:hAnsi="Times New Roman" w:cs="Times New Roman"/>
          <w:sz w:val="24"/>
          <w:szCs w:val="24"/>
          <w:lang w:val="en-US"/>
        </w:rPr>
        <w:t>ahusac</w:t>
      </w:r>
      <w:r w:rsidR="00C42308" w:rsidRPr="005E3682">
        <w:rPr>
          <w:rFonts w:ascii="Times New Roman" w:hAnsi="Times New Roman" w:cs="Times New Roman"/>
          <w:sz w:val="24"/>
          <w:szCs w:val="24"/>
          <w:lang w:val="en-US"/>
        </w:rPr>
        <w:t>, 2015</w:t>
      </w:r>
      <w:r w:rsidR="00986E34" w:rsidRPr="005E3682">
        <w:rPr>
          <w:rFonts w:ascii="Times New Roman" w:hAnsi="Times New Roman" w:cs="Times New Roman"/>
          <w:sz w:val="24"/>
          <w:szCs w:val="24"/>
          <w:lang w:val="en-US"/>
        </w:rPr>
        <w:t>).</w:t>
      </w:r>
    </w:p>
    <w:p w14:paraId="3885BD0E" w14:textId="29CFA294" w:rsidR="00204524" w:rsidRPr="005E3682" w:rsidRDefault="00E77929" w:rsidP="00D93714">
      <w:pPr>
        <w:spacing w:after="0" w:line="480" w:lineRule="auto"/>
        <w:ind w:firstLine="720"/>
        <w:rPr>
          <w:rFonts w:ascii="Times New Roman" w:hAnsi="Times New Roman" w:cs="Times New Roman"/>
          <w:sz w:val="24"/>
          <w:szCs w:val="24"/>
          <w:lang w:val="en-US"/>
        </w:rPr>
      </w:pPr>
      <w:r w:rsidRPr="005E3682">
        <w:rPr>
          <w:rFonts w:ascii="Times New Roman" w:hAnsi="Times New Roman" w:cs="Times New Roman"/>
          <w:sz w:val="24"/>
          <w:szCs w:val="24"/>
          <w:lang w:val="en-US"/>
        </w:rPr>
        <w:t xml:space="preserve">In order </w:t>
      </w:r>
      <w:r w:rsidR="00204524" w:rsidRPr="005E3682">
        <w:rPr>
          <w:rFonts w:ascii="Times New Roman" w:hAnsi="Times New Roman" w:cs="Times New Roman"/>
          <w:sz w:val="24"/>
          <w:szCs w:val="24"/>
          <w:lang w:val="en-US"/>
        </w:rPr>
        <w:t xml:space="preserve">to </w:t>
      </w:r>
      <w:r w:rsidR="00F50652" w:rsidRPr="005E3682">
        <w:rPr>
          <w:rFonts w:ascii="Times New Roman" w:hAnsi="Times New Roman" w:cs="Times New Roman"/>
          <w:sz w:val="24"/>
          <w:szCs w:val="24"/>
          <w:lang w:val="en-US"/>
        </w:rPr>
        <w:t>explore</w:t>
      </w:r>
      <w:r w:rsidRPr="005E3682">
        <w:rPr>
          <w:rFonts w:ascii="Times New Roman" w:hAnsi="Times New Roman" w:cs="Times New Roman"/>
          <w:sz w:val="24"/>
          <w:szCs w:val="24"/>
          <w:lang w:val="en-US"/>
        </w:rPr>
        <w:t xml:space="preserve"> </w:t>
      </w:r>
      <w:r w:rsidR="00204524" w:rsidRPr="005E3682">
        <w:rPr>
          <w:rFonts w:ascii="Times New Roman" w:hAnsi="Times New Roman" w:cs="Times New Roman"/>
          <w:sz w:val="24"/>
          <w:szCs w:val="24"/>
          <w:lang w:val="en-US"/>
        </w:rPr>
        <w:t xml:space="preserve">the calling process, </w:t>
      </w:r>
      <w:r w:rsidR="00C80391" w:rsidRPr="005E3682">
        <w:rPr>
          <w:rFonts w:ascii="Times New Roman" w:hAnsi="Times New Roman" w:cs="Times New Roman"/>
          <w:sz w:val="24"/>
          <w:szCs w:val="24"/>
          <w:lang w:val="en-US"/>
        </w:rPr>
        <w:t>we</w:t>
      </w:r>
      <w:r w:rsidR="00713D4C" w:rsidRPr="005E3682">
        <w:rPr>
          <w:rFonts w:ascii="Times New Roman" w:hAnsi="Times New Roman" w:cs="Times New Roman"/>
          <w:sz w:val="24"/>
          <w:szCs w:val="24"/>
          <w:lang w:val="en-US"/>
        </w:rPr>
        <w:t xml:space="preserve"> </w:t>
      </w:r>
      <w:r w:rsidR="00A17DF4" w:rsidRPr="005E3682">
        <w:rPr>
          <w:rFonts w:ascii="Times New Roman" w:hAnsi="Times New Roman" w:cs="Times New Roman"/>
          <w:sz w:val="24"/>
          <w:szCs w:val="24"/>
          <w:lang w:val="en-US"/>
        </w:rPr>
        <w:t xml:space="preserve">use </w:t>
      </w:r>
      <w:r w:rsidR="00E24D10" w:rsidRPr="005E3682">
        <w:rPr>
          <w:rFonts w:ascii="Times New Roman" w:hAnsi="Times New Roman" w:cs="Times New Roman"/>
          <w:sz w:val="24"/>
          <w:szCs w:val="24"/>
          <w:lang w:val="en-US"/>
        </w:rPr>
        <w:t xml:space="preserve">Maitlis </w:t>
      </w:r>
      <w:r w:rsidR="00E075ED">
        <w:rPr>
          <w:rFonts w:ascii="Times New Roman" w:hAnsi="Times New Roman" w:cs="Times New Roman"/>
          <w:sz w:val="24"/>
          <w:szCs w:val="24"/>
          <w:lang w:val="en-US"/>
        </w:rPr>
        <w:t>and</w:t>
      </w:r>
      <w:r w:rsidR="00204524" w:rsidRPr="005E3682">
        <w:rPr>
          <w:rFonts w:ascii="Times New Roman" w:hAnsi="Times New Roman" w:cs="Times New Roman"/>
          <w:sz w:val="24"/>
          <w:szCs w:val="24"/>
          <w:lang w:val="en-US"/>
        </w:rPr>
        <w:t xml:space="preserve"> Christianson’s </w:t>
      </w:r>
      <w:r w:rsidR="00A17DF4" w:rsidRPr="005E3682">
        <w:rPr>
          <w:rFonts w:ascii="Times New Roman" w:hAnsi="Times New Roman" w:cs="Times New Roman"/>
          <w:sz w:val="24"/>
          <w:szCs w:val="24"/>
          <w:lang w:val="en-US"/>
        </w:rPr>
        <w:t>definition of sensemaking</w:t>
      </w:r>
      <w:r w:rsidR="00713D4C" w:rsidRPr="005E3682">
        <w:rPr>
          <w:rFonts w:ascii="Times New Roman" w:hAnsi="Times New Roman" w:cs="Times New Roman"/>
          <w:sz w:val="24"/>
          <w:szCs w:val="24"/>
          <w:lang w:val="en-US"/>
        </w:rPr>
        <w:t>, which</w:t>
      </w:r>
      <w:r w:rsidR="00204524" w:rsidRPr="005E3682">
        <w:rPr>
          <w:rFonts w:ascii="Times New Roman" w:hAnsi="Times New Roman" w:cs="Times New Roman"/>
          <w:sz w:val="24"/>
          <w:szCs w:val="24"/>
          <w:lang w:val="en-US"/>
        </w:rPr>
        <w:t xml:space="preserve"> </w:t>
      </w:r>
      <w:r w:rsidR="003D2A7E" w:rsidRPr="005E3682">
        <w:rPr>
          <w:rFonts w:ascii="Times New Roman" w:hAnsi="Times New Roman" w:cs="Times New Roman"/>
          <w:sz w:val="24"/>
          <w:szCs w:val="24"/>
          <w:lang w:val="en-US"/>
        </w:rPr>
        <w:t>conceives it to be</w:t>
      </w:r>
      <w:r w:rsidR="00204524" w:rsidRPr="005E3682">
        <w:rPr>
          <w:rFonts w:ascii="Times New Roman" w:hAnsi="Times New Roman" w:cs="Times New Roman"/>
          <w:sz w:val="24"/>
          <w:szCs w:val="24"/>
          <w:lang w:val="en-US"/>
        </w:rPr>
        <w:t xml:space="preserve"> ‘a process…that involves attending to and bracketing cues in the environment, creating intersubjective meaning t</w:t>
      </w:r>
      <w:r w:rsidR="006B27D7" w:rsidRPr="005E3682">
        <w:rPr>
          <w:rFonts w:ascii="Times New Roman" w:hAnsi="Times New Roman" w:cs="Times New Roman"/>
          <w:sz w:val="24"/>
          <w:szCs w:val="24"/>
          <w:lang w:val="en-US"/>
        </w:rPr>
        <w:t xml:space="preserve">hrough cycles of interpretation </w:t>
      </w:r>
      <w:r w:rsidR="00204524" w:rsidRPr="005E3682">
        <w:rPr>
          <w:rFonts w:ascii="Times New Roman" w:hAnsi="Times New Roman" w:cs="Times New Roman"/>
          <w:sz w:val="24"/>
          <w:szCs w:val="24"/>
          <w:lang w:val="en-US"/>
        </w:rPr>
        <w:t>and action, and thereby enacting a more ordered environment from w</w:t>
      </w:r>
      <w:r w:rsidR="00C80391" w:rsidRPr="005E3682">
        <w:rPr>
          <w:rFonts w:ascii="Times New Roman" w:hAnsi="Times New Roman" w:cs="Times New Roman"/>
          <w:sz w:val="24"/>
          <w:szCs w:val="24"/>
          <w:lang w:val="en-US"/>
        </w:rPr>
        <w:t>hich further cues can be drawn’</w:t>
      </w:r>
      <w:r w:rsidR="00204524" w:rsidRPr="005E3682">
        <w:rPr>
          <w:rFonts w:ascii="Times New Roman" w:hAnsi="Times New Roman" w:cs="Times New Roman"/>
          <w:sz w:val="24"/>
          <w:szCs w:val="24"/>
          <w:lang w:val="en-US"/>
        </w:rPr>
        <w:t xml:space="preserve"> (</w:t>
      </w:r>
      <w:r w:rsidR="00E24D10" w:rsidRPr="005E3682">
        <w:rPr>
          <w:rFonts w:ascii="Times New Roman" w:hAnsi="Times New Roman" w:cs="Times New Roman"/>
          <w:sz w:val="24"/>
          <w:szCs w:val="24"/>
          <w:lang w:val="en-US"/>
        </w:rPr>
        <w:t>Maitlis &amp;</w:t>
      </w:r>
      <w:r w:rsidR="00204524" w:rsidRPr="005E3682">
        <w:rPr>
          <w:rFonts w:ascii="Times New Roman" w:hAnsi="Times New Roman" w:cs="Times New Roman"/>
          <w:sz w:val="24"/>
          <w:szCs w:val="24"/>
          <w:lang w:val="en-US"/>
        </w:rPr>
        <w:t xml:space="preserve"> Christianson, </w:t>
      </w:r>
      <w:r w:rsidR="00AF5227" w:rsidRPr="005E3682">
        <w:rPr>
          <w:rFonts w:ascii="Times New Roman" w:hAnsi="Times New Roman" w:cs="Times New Roman"/>
          <w:sz w:val="24"/>
          <w:szCs w:val="24"/>
          <w:lang w:val="en-US"/>
        </w:rPr>
        <w:t>2015</w:t>
      </w:r>
      <w:r w:rsidR="00204524" w:rsidRPr="005E3682">
        <w:rPr>
          <w:rFonts w:ascii="Times New Roman" w:hAnsi="Times New Roman" w:cs="Times New Roman"/>
          <w:sz w:val="24"/>
          <w:szCs w:val="24"/>
          <w:lang w:val="en-US"/>
        </w:rPr>
        <w:t>, p. 67).</w:t>
      </w:r>
      <w:r w:rsidR="00A17DF4" w:rsidRPr="005E3682">
        <w:rPr>
          <w:rFonts w:ascii="Times New Roman" w:hAnsi="Times New Roman" w:cs="Times New Roman"/>
          <w:sz w:val="24"/>
          <w:szCs w:val="24"/>
          <w:lang w:val="en-US"/>
        </w:rPr>
        <w:t xml:space="preserve"> </w:t>
      </w:r>
      <w:r w:rsidR="00EA37BF" w:rsidRPr="005E3682">
        <w:rPr>
          <w:rFonts w:ascii="Times New Roman" w:hAnsi="Times New Roman" w:cs="Times New Roman"/>
          <w:sz w:val="24"/>
          <w:szCs w:val="24"/>
          <w:lang w:val="en-US"/>
        </w:rPr>
        <w:t>Firstly, c</w:t>
      </w:r>
      <w:r w:rsidR="009D1910" w:rsidRPr="005E3682">
        <w:rPr>
          <w:rFonts w:ascii="Times New Roman" w:hAnsi="Times New Roman" w:cs="Times New Roman"/>
          <w:sz w:val="24"/>
          <w:szCs w:val="24"/>
          <w:lang w:val="en-US"/>
        </w:rPr>
        <w:t xml:space="preserve">ues are seen to drive the process </w:t>
      </w:r>
      <w:r w:rsidR="00CC2ECD" w:rsidRPr="005E3682">
        <w:rPr>
          <w:rFonts w:ascii="Times New Roman" w:hAnsi="Times New Roman" w:cs="Times New Roman"/>
          <w:sz w:val="24"/>
          <w:szCs w:val="24"/>
          <w:lang w:val="en-US"/>
        </w:rPr>
        <w:t xml:space="preserve">of sensemaking </w:t>
      </w:r>
      <w:r w:rsidR="009D1910" w:rsidRPr="005E3682">
        <w:rPr>
          <w:rFonts w:ascii="Times New Roman" w:hAnsi="Times New Roman" w:cs="Times New Roman"/>
          <w:sz w:val="24"/>
          <w:szCs w:val="24"/>
          <w:lang w:val="en-US"/>
        </w:rPr>
        <w:t xml:space="preserve">(Weick, 1995; Weick et al. 2005; Sandberg </w:t>
      </w:r>
      <w:r w:rsidR="004A014D" w:rsidRPr="005E3682">
        <w:rPr>
          <w:rFonts w:ascii="Times New Roman" w:hAnsi="Times New Roman" w:cs="Times New Roman"/>
          <w:sz w:val="24"/>
          <w:szCs w:val="24"/>
          <w:lang w:val="en-US"/>
        </w:rPr>
        <w:t>&amp;</w:t>
      </w:r>
      <w:r w:rsidR="009D1910" w:rsidRPr="005E3682">
        <w:rPr>
          <w:rFonts w:ascii="Times New Roman" w:hAnsi="Times New Roman" w:cs="Times New Roman"/>
          <w:sz w:val="24"/>
          <w:szCs w:val="24"/>
          <w:lang w:val="en-US"/>
        </w:rPr>
        <w:t xml:space="preserve"> Tsoukas, 2015; </w:t>
      </w:r>
      <w:r w:rsidR="00E24D10" w:rsidRPr="005E3682">
        <w:rPr>
          <w:rFonts w:ascii="Times New Roman" w:hAnsi="Times New Roman" w:cs="Times New Roman"/>
          <w:sz w:val="24"/>
          <w:szCs w:val="24"/>
          <w:lang w:val="en-US"/>
        </w:rPr>
        <w:t>Maitlis &amp;</w:t>
      </w:r>
      <w:r w:rsidR="009D1910" w:rsidRPr="005E3682">
        <w:rPr>
          <w:rFonts w:ascii="Times New Roman" w:hAnsi="Times New Roman" w:cs="Times New Roman"/>
          <w:sz w:val="24"/>
          <w:szCs w:val="24"/>
          <w:lang w:val="en-US"/>
        </w:rPr>
        <w:t xml:space="preserve"> Christianson, </w:t>
      </w:r>
      <w:r w:rsidR="00AF5227" w:rsidRPr="005E3682">
        <w:rPr>
          <w:rFonts w:ascii="Times New Roman" w:hAnsi="Times New Roman" w:cs="Times New Roman"/>
          <w:sz w:val="24"/>
          <w:szCs w:val="24"/>
          <w:lang w:val="en-US"/>
        </w:rPr>
        <w:t>2015</w:t>
      </w:r>
      <w:r w:rsidR="009D1910" w:rsidRPr="005E3682">
        <w:rPr>
          <w:rFonts w:ascii="Times New Roman" w:hAnsi="Times New Roman" w:cs="Times New Roman"/>
          <w:sz w:val="24"/>
          <w:szCs w:val="24"/>
          <w:lang w:val="en-US"/>
        </w:rPr>
        <w:t xml:space="preserve">; Zikic </w:t>
      </w:r>
      <w:r w:rsidR="004A014D" w:rsidRPr="005E3682">
        <w:rPr>
          <w:rFonts w:ascii="Times New Roman" w:hAnsi="Times New Roman" w:cs="Times New Roman"/>
          <w:sz w:val="24"/>
          <w:szCs w:val="24"/>
          <w:lang w:val="en-US"/>
        </w:rPr>
        <w:t>&amp;</w:t>
      </w:r>
      <w:r w:rsidR="009D1910" w:rsidRPr="005E3682">
        <w:rPr>
          <w:rFonts w:ascii="Times New Roman" w:hAnsi="Times New Roman" w:cs="Times New Roman"/>
          <w:sz w:val="24"/>
          <w:szCs w:val="24"/>
          <w:lang w:val="en-US"/>
        </w:rPr>
        <w:t xml:space="preserve"> Richards</w:t>
      </w:r>
      <w:r w:rsidR="00C80391" w:rsidRPr="005E3682">
        <w:rPr>
          <w:rFonts w:ascii="Times New Roman" w:hAnsi="Times New Roman" w:cs="Times New Roman"/>
          <w:sz w:val="24"/>
          <w:szCs w:val="24"/>
          <w:lang w:val="en-US"/>
        </w:rPr>
        <w:t xml:space="preserve">on, 2007; Vough </w:t>
      </w:r>
      <w:r w:rsidR="004A014D" w:rsidRPr="005E3682">
        <w:rPr>
          <w:rFonts w:ascii="Times New Roman" w:hAnsi="Times New Roman" w:cs="Times New Roman"/>
          <w:sz w:val="24"/>
          <w:szCs w:val="24"/>
          <w:lang w:val="en-US"/>
        </w:rPr>
        <w:t>&amp;</w:t>
      </w:r>
      <w:r w:rsidR="00C80391" w:rsidRPr="005E3682">
        <w:rPr>
          <w:rFonts w:ascii="Times New Roman" w:hAnsi="Times New Roman" w:cs="Times New Roman"/>
          <w:sz w:val="24"/>
          <w:szCs w:val="24"/>
          <w:lang w:val="en-US"/>
        </w:rPr>
        <w:t xml:space="preserve"> Caza, 201</w:t>
      </w:r>
      <w:r w:rsidR="00502F14" w:rsidRPr="005E3682">
        <w:rPr>
          <w:rFonts w:ascii="Times New Roman" w:hAnsi="Times New Roman" w:cs="Times New Roman"/>
          <w:sz w:val="24"/>
          <w:szCs w:val="24"/>
          <w:lang w:val="en-US"/>
        </w:rPr>
        <w:t>7</w:t>
      </w:r>
      <w:r w:rsidR="00716996">
        <w:rPr>
          <w:rFonts w:ascii="Times New Roman" w:hAnsi="Times New Roman" w:cs="Times New Roman"/>
          <w:sz w:val="24"/>
          <w:szCs w:val="24"/>
          <w:lang w:val="en-US"/>
        </w:rPr>
        <w:t>).  S</w:t>
      </w:r>
      <w:r w:rsidR="009D1910" w:rsidRPr="005E3682">
        <w:rPr>
          <w:rFonts w:ascii="Times New Roman" w:hAnsi="Times New Roman" w:cs="Times New Roman"/>
          <w:sz w:val="24"/>
          <w:szCs w:val="24"/>
          <w:lang w:val="en-US"/>
        </w:rPr>
        <w:t>ensemaking is ‘triggered’ when people extract cues, that is, notice and ‘bracket’ ambiguous events and experie</w:t>
      </w:r>
      <w:r w:rsidR="00C80391" w:rsidRPr="005E3682">
        <w:rPr>
          <w:rFonts w:ascii="Times New Roman" w:hAnsi="Times New Roman" w:cs="Times New Roman"/>
          <w:sz w:val="24"/>
          <w:szCs w:val="24"/>
          <w:lang w:val="en-US"/>
        </w:rPr>
        <w:t>nces that interrupt normality. S</w:t>
      </w:r>
      <w:r w:rsidR="009D1910" w:rsidRPr="005E3682">
        <w:rPr>
          <w:rFonts w:ascii="Times New Roman" w:hAnsi="Times New Roman" w:cs="Times New Roman"/>
          <w:sz w:val="24"/>
          <w:szCs w:val="24"/>
          <w:lang w:val="en-US"/>
        </w:rPr>
        <w:t xml:space="preserve">uch equivocal events can be major, for example, a program of </w:t>
      </w:r>
      <w:r w:rsidR="006D227A" w:rsidRPr="005E3682">
        <w:rPr>
          <w:rFonts w:ascii="Times New Roman" w:hAnsi="Times New Roman" w:cs="Times New Roman"/>
          <w:sz w:val="24"/>
          <w:szCs w:val="24"/>
          <w:lang w:val="en-US"/>
        </w:rPr>
        <w:t>organizational</w:t>
      </w:r>
      <w:r w:rsidR="009D1910" w:rsidRPr="005E3682">
        <w:rPr>
          <w:rFonts w:ascii="Times New Roman" w:hAnsi="Times New Roman" w:cs="Times New Roman"/>
          <w:sz w:val="24"/>
          <w:szCs w:val="24"/>
          <w:lang w:val="en-US"/>
        </w:rPr>
        <w:t xml:space="preserve"> change (Balogun </w:t>
      </w:r>
      <w:r w:rsidR="004A014D" w:rsidRPr="005E3682">
        <w:rPr>
          <w:rFonts w:ascii="Times New Roman" w:hAnsi="Times New Roman" w:cs="Times New Roman"/>
          <w:sz w:val="24"/>
          <w:szCs w:val="24"/>
          <w:lang w:val="en-US"/>
        </w:rPr>
        <w:t>&amp;</w:t>
      </w:r>
      <w:r w:rsidR="009D1910" w:rsidRPr="005E3682">
        <w:rPr>
          <w:rFonts w:ascii="Times New Roman" w:hAnsi="Times New Roman" w:cs="Times New Roman"/>
          <w:sz w:val="24"/>
          <w:szCs w:val="24"/>
          <w:lang w:val="en-US"/>
        </w:rPr>
        <w:t xml:space="preserve"> Johnson, 2004) or minor, for example, simply a feeling </w:t>
      </w:r>
      <w:r w:rsidR="00FE5F16" w:rsidRPr="005E3682">
        <w:rPr>
          <w:rFonts w:ascii="Times New Roman" w:hAnsi="Times New Roman" w:cs="Times New Roman"/>
          <w:sz w:val="24"/>
          <w:szCs w:val="24"/>
          <w:lang w:val="en-US"/>
        </w:rPr>
        <w:t>‘</w:t>
      </w:r>
      <w:r w:rsidR="009D1910" w:rsidRPr="005E3682">
        <w:rPr>
          <w:rFonts w:ascii="Times New Roman" w:hAnsi="Times New Roman" w:cs="Times New Roman"/>
          <w:sz w:val="24"/>
          <w:szCs w:val="24"/>
          <w:lang w:val="en-US"/>
        </w:rPr>
        <w:t>that something is not quite right</w:t>
      </w:r>
      <w:r w:rsidR="00FE5F16" w:rsidRPr="005E3682">
        <w:rPr>
          <w:rFonts w:ascii="Times New Roman" w:hAnsi="Times New Roman" w:cs="Times New Roman"/>
          <w:sz w:val="24"/>
          <w:szCs w:val="24"/>
          <w:lang w:val="en-US"/>
        </w:rPr>
        <w:t>’</w:t>
      </w:r>
      <w:r w:rsidR="009D1910" w:rsidRPr="005E3682">
        <w:rPr>
          <w:rFonts w:ascii="Times New Roman" w:hAnsi="Times New Roman" w:cs="Times New Roman"/>
          <w:sz w:val="24"/>
          <w:szCs w:val="24"/>
          <w:lang w:val="en-US"/>
        </w:rPr>
        <w:t xml:space="preserve"> (</w:t>
      </w:r>
      <w:r w:rsidR="00FE5F16" w:rsidRPr="005E3682">
        <w:rPr>
          <w:rFonts w:ascii="Times New Roman" w:hAnsi="Times New Roman" w:cs="Times New Roman"/>
          <w:sz w:val="24"/>
          <w:szCs w:val="24"/>
          <w:lang w:val="en-US"/>
        </w:rPr>
        <w:t xml:space="preserve">Weick </w:t>
      </w:r>
      <w:r w:rsidR="004A014D" w:rsidRPr="005E3682">
        <w:rPr>
          <w:rFonts w:ascii="Times New Roman" w:hAnsi="Times New Roman" w:cs="Times New Roman"/>
          <w:sz w:val="24"/>
          <w:szCs w:val="24"/>
          <w:lang w:val="en-US"/>
        </w:rPr>
        <w:t xml:space="preserve">&amp; </w:t>
      </w:r>
      <w:r w:rsidR="00FE5F16" w:rsidRPr="005E3682">
        <w:rPr>
          <w:rFonts w:ascii="Times New Roman" w:hAnsi="Times New Roman" w:cs="Times New Roman"/>
          <w:sz w:val="24"/>
          <w:szCs w:val="24"/>
          <w:lang w:val="en-US"/>
        </w:rPr>
        <w:t xml:space="preserve">Sutcliffe, 2007, p.31; </w:t>
      </w:r>
      <w:r w:rsidR="009D1910" w:rsidRPr="005E3682">
        <w:rPr>
          <w:rFonts w:ascii="Times New Roman" w:hAnsi="Times New Roman" w:cs="Times New Roman"/>
          <w:sz w:val="24"/>
          <w:szCs w:val="24"/>
          <w:lang w:val="en-US"/>
        </w:rPr>
        <w:t xml:space="preserve">Sandberg </w:t>
      </w:r>
      <w:r w:rsidR="004A014D" w:rsidRPr="005E3682">
        <w:rPr>
          <w:rFonts w:ascii="Times New Roman" w:hAnsi="Times New Roman" w:cs="Times New Roman"/>
          <w:sz w:val="24"/>
          <w:szCs w:val="24"/>
          <w:lang w:val="en-US"/>
        </w:rPr>
        <w:t>&amp;</w:t>
      </w:r>
      <w:r w:rsidR="009D1910" w:rsidRPr="005E3682">
        <w:rPr>
          <w:rFonts w:ascii="Times New Roman" w:hAnsi="Times New Roman" w:cs="Times New Roman"/>
          <w:sz w:val="24"/>
          <w:szCs w:val="24"/>
          <w:lang w:val="en-US"/>
        </w:rPr>
        <w:t xml:space="preserve"> Tsoukas, 2015).  </w:t>
      </w:r>
      <w:r w:rsidR="00204524" w:rsidRPr="005E3682">
        <w:rPr>
          <w:rFonts w:ascii="Times New Roman" w:hAnsi="Times New Roman" w:cs="Times New Roman"/>
          <w:sz w:val="24"/>
          <w:szCs w:val="24"/>
          <w:lang w:val="en-US"/>
        </w:rPr>
        <w:t xml:space="preserve">A number of papers have suggested that </w:t>
      </w:r>
      <w:r w:rsidR="00E56C60" w:rsidRPr="005E3682">
        <w:rPr>
          <w:rFonts w:ascii="Times New Roman" w:hAnsi="Times New Roman" w:cs="Times New Roman"/>
          <w:sz w:val="24"/>
          <w:szCs w:val="24"/>
          <w:lang w:val="en-US"/>
        </w:rPr>
        <w:t xml:space="preserve">bracketing </w:t>
      </w:r>
      <w:r w:rsidR="003F1E53" w:rsidRPr="005E3682">
        <w:rPr>
          <w:rFonts w:ascii="Times New Roman" w:hAnsi="Times New Roman" w:cs="Times New Roman"/>
          <w:sz w:val="24"/>
          <w:szCs w:val="24"/>
          <w:lang w:val="en-US"/>
        </w:rPr>
        <w:t xml:space="preserve">cues - </w:t>
      </w:r>
      <w:r w:rsidR="00204524" w:rsidRPr="005E3682">
        <w:rPr>
          <w:rFonts w:ascii="Times New Roman" w:hAnsi="Times New Roman" w:cs="Times New Roman"/>
          <w:sz w:val="24"/>
          <w:szCs w:val="24"/>
          <w:lang w:val="en-US"/>
        </w:rPr>
        <w:t>the awareness and interpretation of significant experiences and events</w:t>
      </w:r>
      <w:r w:rsidR="003F1E53" w:rsidRPr="005E3682">
        <w:rPr>
          <w:rFonts w:ascii="Times New Roman" w:hAnsi="Times New Roman" w:cs="Times New Roman"/>
          <w:sz w:val="24"/>
          <w:szCs w:val="24"/>
          <w:lang w:val="en-US"/>
        </w:rPr>
        <w:t xml:space="preserve"> – may be</w:t>
      </w:r>
      <w:r w:rsidR="00DE5A67" w:rsidRPr="005E3682">
        <w:rPr>
          <w:rFonts w:ascii="Times New Roman" w:hAnsi="Times New Roman" w:cs="Times New Roman"/>
          <w:sz w:val="24"/>
          <w:szCs w:val="24"/>
          <w:lang w:val="en-US"/>
        </w:rPr>
        <w:t xml:space="preserve"> </w:t>
      </w:r>
      <w:r w:rsidR="004879AD" w:rsidRPr="005E3682">
        <w:rPr>
          <w:rFonts w:ascii="Times New Roman" w:hAnsi="Times New Roman" w:cs="Times New Roman"/>
          <w:sz w:val="24"/>
          <w:szCs w:val="24"/>
          <w:lang w:val="en-US"/>
        </w:rPr>
        <w:t>central</w:t>
      </w:r>
      <w:r w:rsidR="00204524" w:rsidRPr="005E3682">
        <w:rPr>
          <w:rFonts w:ascii="Times New Roman" w:hAnsi="Times New Roman" w:cs="Times New Roman"/>
          <w:sz w:val="24"/>
          <w:szCs w:val="24"/>
          <w:lang w:val="en-US"/>
        </w:rPr>
        <w:t xml:space="preserve"> to the calling process.  </w:t>
      </w:r>
      <w:r w:rsidR="00E24D10" w:rsidRPr="005E3682">
        <w:rPr>
          <w:rFonts w:ascii="Times New Roman" w:hAnsi="Times New Roman" w:cs="Times New Roman"/>
          <w:sz w:val="24"/>
          <w:szCs w:val="24"/>
          <w:lang w:val="en-US"/>
        </w:rPr>
        <w:t xml:space="preserve">Bunderson </w:t>
      </w:r>
      <w:r w:rsidR="0081713C">
        <w:rPr>
          <w:rFonts w:ascii="Times New Roman" w:hAnsi="Times New Roman" w:cs="Times New Roman"/>
          <w:sz w:val="24"/>
          <w:szCs w:val="24"/>
          <w:lang w:val="en-US"/>
        </w:rPr>
        <w:t>and</w:t>
      </w:r>
      <w:r w:rsidR="00E24D10" w:rsidRPr="005E3682">
        <w:rPr>
          <w:rFonts w:ascii="Times New Roman" w:hAnsi="Times New Roman" w:cs="Times New Roman"/>
          <w:sz w:val="24"/>
          <w:szCs w:val="24"/>
          <w:lang w:val="en-US"/>
        </w:rPr>
        <w:t>Thompson</w:t>
      </w:r>
      <w:r w:rsidR="00204524" w:rsidRPr="005E3682">
        <w:rPr>
          <w:rFonts w:ascii="Times New Roman" w:hAnsi="Times New Roman" w:cs="Times New Roman"/>
          <w:sz w:val="24"/>
          <w:szCs w:val="24"/>
          <w:lang w:val="en-US"/>
        </w:rPr>
        <w:t xml:space="preserve"> (2009), for example, note that the zookeepers in their study identified ‘events’ that transpired to ‘bring them’ to their calling of </w:t>
      </w:r>
      <w:r w:rsidR="005C3FB3" w:rsidRPr="005E3682">
        <w:rPr>
          <w:rFonts w:ascii="Times New Roman" w:hAnsi="Times New Roman" w:cs="Times New Roman"/>
          <w:sz w:val="24"/>
          <w:szCs w:val="24"/>
          <w:lang w:val="en-US"/>
        </w:rPr>
        <w:t>zookeeping</w:t>
      </w:r>
      <w:r w:rsidR="00204524" w:rsidRPr="005E3682">
        <w:rPr>
          <w:rFonts w:ascii="Times New Roman" w:hAnsi="Times New Roman" w:cs="Times New Roman"/>
          <w:sz w:val="24"/>
          <w:szCs w:val="24"/>
          <w:lang w:val="en-US"/>
        </w:rPr>
        <w:t xml:space="preserve">. Conklin, in a study of people called to </w:t>
      </w:r>
      <w:r w:rsidR="00421444" w:rsidRPr="005E3682">
        <w:rPr>
          <w:rFonts w:ascii="Times New Roman" w:hAnsi="Times New Roman" w:cs="Times New Roman"/>
          <w:sz w:val="24"/>
          <w:szCs w:val="24"/>
          <w:lang w:val="en-US"/>
        </w:rPr>
        <w:t xml:space="preserve">do </w:t>
      </w:r>
      <w:r w:rsidR="00204524" w:rsidRPr="005E3682">
        <w:rPr>
          <w:rFonts w:ascii="Times New Roman" w:hAnsi="Times New Roman" w:cs="Times New Roman"/>
          <w:sz w:val="24"/>
          <w:szCs w:val="24"/>
          <w:lang w:val="en-US"/>
        </w:rPr>
        <w:t>work related to the natural environment, identifies the role of unexpected events and ‘jolts’ in clarifying their calling, ‘in a flash’ making ‘everything clear and understood’ (Conklin, 20</w:t>
      </w:r>
      <w:r w:rsidR="00574A62" w:rsidRPr="005E3682">
        <w:rPr>
          <w:rFonts w:ascii="Times New Roman" w:hAnsi="Times New Roman" w:cs="Times New Roman"/>
          <w:sz w:val="24"/>
          <w:szCs w:val="24"/>
          <w:lang w:val="en-US"/>
        </w:rPr>
        <w:t>12</w:t>
      </w:r>
      <w:r w:rsidR="00204524" w:rsidRPr="005E3682">
        <w:rPr>
          <w:rFonts w:ascii="Times New Roman" w:hAnsi="Times New Roman" w:cs="Times New Roman"/>
          <w:sz w:val="24"/>
          <w:szCs w:val="24"/>
          <w:lang w:val="en-US"/>
        </w:rPr>
        <w:t xml:space="preserve">, p. 304). </w:t>
      </w:r>
      <w:r w:rsidR="00E24D10" w:rsidRPr="005E3682">
        <w:rPr>
          <w:rFonts w:ascii="Times New Roman" w:hAnsi="Times New Roman" w:cs="Times New Roman"/>
          <w:sz w:val="24"/>
          <w:szCs w:val="24"/>
          <w:lang w:val="en-US"/>
        </w:rPr>
        <w:t xml:space="preserve">Dik </w:t>
      </w:r>
      <w:r w:rsidR="000F6F91">
        <w:rPr>
          <w:rFonts w:ascii="Times New Roman" w:hAnsi="Times New Roman" w:cs="Times New Roman"/>
          <w:sz w:val="24"/>
          <w:szCs w:val="24"/>
          <w:lang w:val="en-US"/>
        </w:rPr>
        <w:t>and</w:t>
      </w:r>
      <w:r w:rsidR="000F6F91" w:rsidRPr="005E3682">
        <w:rPr>
          <w:rFonts w:ascii="Times New Roman" w:hAnsi="Times New Roman" w:cs="Times New Roman"/>
          <w:sz w:val="24"/>
          <w:szCs w:val="24"/>
          <w:lang w:val="en-US"/>
        </w:rPr>
        <w:t xml:space="preserve"> </w:t>
      </w:r>
      <w:r w:rsidR="00E24D10" w:rsidRPr="005E3682">
        <w:rPr>
          <w:rFonts w:ascii="Times New Roman" w:hAnsi="Times New Roman" w:cs="Times New Roman"/>
          <w:sz w:val="24"/>
          <w:szCs w:val="24"/>
          <w:lang w:val="en-US"/>
        </w:rPr>
        <w:t>Duffy</w:t>
      </w:r>
      <w:r w:rsidR="00204524" w:rsidRPr="005E3682">
        <w:rPr>
          <w:rFonts w:ascii="Times New Roman" w:hAnsi="Times New Roman" w:cs="Times New Roman"/>
          <w:sz w:val="24"/>
          <w:szCs w:val="24"/>
          <w:lang w:val="en-US"/>
        </w:rPr>
        <w:t xml:space="preserve"> (2009) highlight that knowledge or experience of critical events can contribute to the development of calling, for example, highly visible disasters, such as terrorist attacks or earthquakes, may motivate some people to leave their jobs to come to the aid of victims.  </w:t>
      </w:r>
    </w:p>
    <w:p w14:paraId="7DB288D1" w14:textId="059FFC65" w:rsidR="00E04643" w:rsidRPr="005E3682" w:rsidRDefault="009D1910" w:rsidP="00574A62">
      <w:pPr>
        <w:spacing w:after="0" w:line="480" w:lineRule="auto"/>
        <w:ind w:firstLine="720"/>
        <w:rPr>
          <w:rFonts w:ascii="Times New Roman" w:hAnsi="Times New Roman" w:cs="Times New Roman"/>
          <w:sz w:val="24"/>
          <w:szCs w:val="24"/>
          <w:lang w:val="en-US"/>
        </w:rPr>
      </w:pPr>
      <w:r w:rsidRPr="005E3682">
        <w:rPr>
          <w:rFonts w:ascii="Times New Roman" w:hAnsi="Times New Roman" w:cs="Times New Roman"/>
          <w:sz w:val="24"/>
          <w:szCs w:val="24"/>
          <w:lang w:val="en-US"/>
        </w:rPr>
        <w:t>S</w:t>
      </w:r>
      <w:r w:rsidR="00EA37BF" w:rsidRPr="005E3682">
        <w:rPr>
          <w:rFonts w:ascii="Times New Roman" w:hAnsi="Times New Roman" w:cs="Times New Roman"/>
          <w:sz w:val="24"/>
          <w:szCs w:val="24"/>
          <w:lang w:val="en-US"/>
        </w:rPr>
        <w:t xml:space="preserve">econdly, </w:t>
      </w:r>
      <w:r w:rsidR="00CD7D31" w:rsidRPr="005E3682">
        <w:rPr>
          <w:rFonts w:ascii="Times New Roman" w:hAnsi="Times New Roman" w:cs="Times New Roman"/>
          <w:sz w:val="24"/>
          <w:szCs w:val="24"/>
          <w:lang w:val="en-US"/>
        </w:rPr>
        <w:t>sensemaking involves the interplay of action and interpretation (Weick et al., 2005).  S</w:t>
      </w:r>
      <w:r w:rsidRPr="005E3682">
        <w:rPr>
          <w:rFonts w:ascii="Times New Roman" w:hAnsi="Times New Roman" w:cs="Times New Roman"/>
          <w:sz w:val="24"/>
          <w:szCs w:val="24"/>
          <w:lang w:val="en-US"/>
        </w:rPr>
        <w:t xml:space="preserve">ince cues disrupt understanding of the world and create uncertainty about how to act, the sensemaking that follows involves interpretation of cues, in order to create explanation and understanding of equivocal experiences (Vough et al., 2015; </w:t>
      </w:r>
      <w:r w:rsidR="00E24D10" w:rsidRPr="005E3682">
        <w:rPr>
          <w:rFonts w:ascii="Times New Roman" w:hAnsi="Times New Roman" w:cs="Times New Roman"/>
          <w:sz w:val="24"/>
          <w:szCs w:val="24"/>
          <w:lang w:val="en-US"/>
        </w:rPr>
        <w:t>Maitlis &amp;</w:t>
      </w:r>
      <w:r w:rsidRPr="005E3682">
        <w:rPr>
          <w:rFonts w:ascii="Times New Roman" w:hAnsi="Times New Roman" w:cs="Times New Roman"/>
          <w:sz w:val="24"/>
          <w:szCs w:val="24"/>
          <w:lang w:val="en-US"/>
        </w:rPr>
        <w:t xml:space="preserve"> Christianson, </w:t>
      </w:r>
      <w:r w:rsidR="00AF5227" w:rsidRPr="005E3682">
        <w:rPr>
          <w:rFonts w:ascii="Times New Roman" w:hAnsi="Times New Roman" w:cs="Times New Roman"/>
          <w:sz w:val="24"/>
          <w:szCs w:val="24"/>
          <w:lang w:val="en-US"/>
        </w:rPr>
        <w:t>2015</w:t>
      </w:r>
      <w:r w:rsidRPr="005E3682">
        <w:rPr>
          <w:rFonts w:ascii="Times New Roman" w:hAnsi="Times New Roman" w:cs="Times New Roman"/>
          <w:sz w:val="24"/>
          <w:szCs w:val="24"/>
          <w:lang w:val="en-US"/>
        </w:rPr>
        <w:t>).  Sensemaking also involves action</w:t>
      </w:r>
      <w:r w:rsidR="00FE5F16" w:rsidRPr="005E3682">
        <w:rPr>
          <w:rFonts w:ascii="Times New Roman" w:hAnsi="Times New Roman" w:cs="Times New Roman"/>
          <w:sz w:val="24"/>
          <w:szCs w:val="24"/>
          <w:lang w:val="en-US"/>
        </w:rPr>
        <w:t>, as</w:t>
      </w:r>
      <w:r w:rsidRPr="005E3682">
        <w:rPr>
          <w:rFonts w:ascii="Times New Roman" w:hAnsi="Times New Roman" w:cs="Times New Roman"/>
          <w:sz w:val="24"/>
          <w:szCs w:val="24"/>
          <w:lang w:val="en-US"/>
        </w:rPr>
        <w:t xml:space="preserve"> people may </w:t>
      </w:r>
      <w:r w:rsidR="00C80391" w:rsidRPr="005E3682">
        <w:rPr>
          <w:rFonts w:ascii="Times New Roman" w:hAnsi="Times New Roman" w:cs="Times New Roman"/>
          <w:sz w:val="24"/>
          <w:szCs w:val="24"/>
          <w:lang w:val="en-US"/>
        </w:rPr>
        <w:t>act</w:t>
      </w:r>
      <w:r w:rsidRPr="005E3682">
        <w:rPr>
          <w:rFonts w:ascii="Times New Roman" w:hAnsi="Times New Roman" w:cs="Times New Roman"/>
          <w:sz w:val="24"/>
          <w:szCs w:val="24"/>
          <w:lang w:val="en-US"/>
        </w:rPr>
        <w:t xml:space="preserve"> to </w:t>
      </w:r>
      <w:r w:rsidR="00421444" w:rsidRPr="005E3682">
        <w:rPr>
          <w:rFonts w:ascii="Times New Roman" w:hAnsi="Times New Roman" w:cs="Times New Roman"/>
          <w:sz w:val="24"/>
          <w:szCs w:val="24"/>
          <w:lang w:val="en-US"/>
        </w:rPr>
        <w:t xml:space="preserve">try to </w:t>
      </w:r>
      <w:r w:rsidRPr="005E3682">
        <w:rPr>
          <w:rFonts w:ascii="Times New Roman" w:hAnsi="Times New Roman" w:cs="Times New Roman"/>
          <w:sz w:val="24"/>
          <w:szCs w:val="24"/>
          <w:lang w:val="en-US"/>
        </w:rPr>
        <w:t xml:space="preserve">make sense of an equivocal situation (Weick et al., 2005; </w:t>
      </w:r>
      <w:r w:rsidR="00E24D10" w:rsidRPr="005E3682">
        <w:rPr>
          <w:rFonts w:ascii="Times New Roman" w:hAnsi="Times New Roman" w:cs="Times New Roman"/>
          <w:sz w:val="24"/>
          <w:szCs w:val="24"/>
          <w:lang w:val="en-US"/>
        </w:rPr>
        <w:t>Maitlis &amp;</w:t>
      </w:r>
      <w:r w:rsidRPr="005E3682">
        <w:rPr>
          <w:rFonts w:ascii="Times New Roman" w:hAnsi="Times New Roman" w:cs="Times New Roman"/>
          <w:sz w:val="24"/>
          <w:szCs w:val="24"/>
          <w:lang w:val="en-US"/>
        </w:rPr>
        <w:t xml:space="preserve"> Christianson, 2015; Sandberg </w:t>
      </w:r>
      <w:r w:rsidR="004A014D" w:rsidRPr="005E3682">
        <w:rPr>
          <w:rFonts w:ascii="Times New Roman" w:hAnsi="Times New Roman" w:cs="Times New Roman"/>
          <w:sz w:val="24"/>
          <w:szCs w:val="24"/>
          <w:lang w:val="en-US"/>
        </w:rPr>
        <w:t>&amp;</w:t>
      </w:r>
      <w:r w:rsidRPr="005E3682">
        <w:rPr>
          <w:rFonts w:ascii="Times New Roman" w:hAnsi="Times New Roman" w:cs="Times New Roman"/>
          <w:sz w:val="24"/>
          <w:szCs w:val="24"/>
          <w:lang w:val="en-US"/>
        </w:rPr>
        <w:t xml:space="preserve"> Tsoukas, 201</w:t>
      </w:r>
      <w:r w:rsidR="00DB169E" w:rsidRPr="005E3682">
        <w:rPr>
          <w:rFonts w:ascii="Times New Roman" w:hAnsi="Times New Roman" w:cs="Times New Roman"/>
          <w:sz w:val="24"/>
          <w:szCs w:val="24"/>
          <w:lang w:val="en-US"/>
        </w:rPr>
        <w:t>5</w:t>
      </w:r>
      <w:r w:rsidRPr="005E3682">
        <w:rPr>
          <w:rFonts w:ascii="Times New Roman" w:hAnsi="Times New Roman" w:cs="Times New Roman"/>
          <w:sz w:val="24"/>
          <w:szCs w:val="24"/>
          <w:lang w:val="en-US"/>
        </w:rPr>
        <w:t xml:space="preserve">; Vough </w:t>
      </w:r>
      <w:r w:rsidR="004A014D" w:rsidRPr="005E3682">
        <w:rPr>
          <w:rFonts w:ascii="Times New Roman" w:hAnsi="Times New Roman" w:cs="Times New Roman"/>
          <w:sz w:val="24"/>
          <w:szCs w:val="24"/>
          <w:lang w:val="en-US"/>
        </w:rPr>
        <w:t>&amp;</w:t>
      </w:r>
      <w:r w:rsidRPr="005E3682">
        <w:rPr>
          <w:rFonts w:ascii="Times New Roman" w:hAnsi="Times New Roman" w:cs="Times New Roman"/>
          <w:sz w:val="24"/>
          <w:szCs w:val="24"/>
          <w:lang w:val="en-US"/>
        </w:rPr>
        <w:t xml:space="preserve"> Caza, 201</w:t>
      </w:r>
      <w:r w:rsidR="00502F14" w:rsidRPr="005E3682">
        <w:rPr>
          <w:rFonts w:ascii="Times New Roman" w:hAnsi="Times New Roman" w:cs="Times New Roman"/>
          <w:sz w:val="24"/>
          <w:szCs w:val="24"/>
          <w:lang w:val="en-US"/>
        </w:rPr>
        <w:t>7</w:t>
      </w:r>
      <w:r w:rsidRPr="005E3682">
        <w:rPr>
          <w:rFonts w:ascii="Times New Roman" w:hAnsi="Times New Roman" w:cs="Times New Roman"/>
          <w:sz w:val="24"/>
          <w:szCs w:val="24"/>
          <w:lang w:val="en-US"/>
        </w:rPr>
        <w:t>)</w:t>
      </w:r>
      <w:r w:rsidR="00716996">
        <w:rPr>
          <w:rFonts w:ascii="Times New Roman" w:hAnsi="Times New Roman" w:cs="Times New Roman"/>
          <w:sz w:val="24"/>
          <w:szCs w:val="24"/>
          <w:lang w:val="en-US"/>
        </w:rPr>
        <w:t>.  A</w:t>
      </w:r>
      <w:r w:rsidR="00C80391" w:rsidRPr="005E3682">
        <w:rPr>
          <w:rFonts w:ascii="Times New Roman" w:hAnsi="Times New Roman" w:cs="Times New Roman"/>
          <w:sz w:val="24"/>
          <w:szCs w:val="24"/>
          <w:lang w:val="en-US"/>
        </w:rPr>
        <w:t xml:space="preserve">ction may be aimed at </w:t>
      </w:r>
      <w:r w:rsidRPr="005E3682">
        <w:rPr>
          <w:rFonts w:ascii="Times New Roman" w:hAnsi="Times New Roman" w:cs="Times New Roman"/>
          <w:sz w:val="24"/>
          <w:szCs w:val="24"/>
          <w:lang w:val="en-US"/>
        </w:rPr>
        <w:t>clarify</w:t>
      </w:r>
      <w:r w:rsidR="00C80391" w:rsidRPr="005E3682">
        <w:rPr>
          <w:rFonts w:ascii="Times New Roman" w:hAnsi="Times New Roman" w:cs="Times New Roman"/>
          <w:sz w:val="24"/>
          <w:szCs w:val="24"/>
          <w:lang w:val="en-US"/>
        </w:rPr>
        <w:t>ing</w:t>
      </w:r>
      <w:r w:rsidRPr="005E3682">
        <w:rPr>
          <w:rFonts w:ascii="Times New Roman" w:hAnsi="Times New Roman" w:cs="Times New Roman"/>
          <w:sz w:val="24"/>
          <w:szCs w:val="24"/>
          <w:lang w:val="en-US"/>
        </w:rPr>
        <w:t xml:space="preserve"> interpretation of extracted cues</w:t>
      </w:r>
      <w:r w:rsidR="00C80391" w:rsidRPr="005E3682">
        <w:rPr>
          <w:rFonts w:ascii="Times New Roman" w:hAnsi="Times New Roman" w:cs="Times New Roman"/>
          <w:sz w:val="24"/>
          <w:szCs w:val="24"/>
          <w:lang w:val="en-US"/>
        </w:rPr>
        <w:t xml:space="preserve">, as well as </w:t>
      </w:r>
      <w:r w:rsidRPr="005E3682">
        <w:rPr>
          <w:rFonts w:ascii="Times New Roman" w:hAnsi="Times New Roman" w:cs="Times New Roman"/>
          <w:sz w:val="24"/>
          <w:szCs w:val="24"/>
          <w:lang w:val="en-US"/>
        </w:rPr>
        <w:t>test</w:t>
      </w:r>
      <w:r w:rsidR="00C80391" w:rsidRPr="005E3682">
        <w:rPr>
          <w:rFonts w:ascii="Times New Roman" w:hAnsi="Times New Roman" w:cs="Times New Roman"/>
          <w:sz w:val="24"/>
          <w:szCs w:val="24"/>
          <w:lang w:val="en-US"/>
        </w:rPr>
        <w:t>ing</w:t>
      </w:r>
      <w:r w:rsidRPr="005E3682">
        <w:rPr>
          <w:rFonts w:ascii="Times New Roman" w:hAnsi="Times New Roman" w:cs="Times New Roman"/>
          <w:sz w:val="24"/>
          <w:szCs w:val="24"/>
          <w:lang w:val="en-US"/>
        </w:rPr>
        <w:t xml:space="preserve"> out ‘provisional understanding’ generated through sensemaking (</w:t>
      </w:r>
      <w:r w:rsidR="00E24D10" w:rsidRPr="005E3682">
        <w:rPr>
          <w:rFonts w:ascii="Times New Roman" w:hAnsi="Times New Roman" w:cs="Times New Roman"/>
          <w:sz w:val="24"/>
          <w:szCs w:val="24"/>
          <w:lang w:val="en-US"/>
        </w:rPr>
        <w:t>Maitlis &amp;</w:t>
      </w:r>
      <w:r w:rsidR="00CD7D31" w:rsidRPr="005E3682">
        <w:rPr>
          <w:rFonts w:ascii="Times New Roman" w:hAnsi="Times New Roman" w:cs="Times New Roman"/>
          <w:sz w:val="24"/>
          <w:szCs w:val="24"/>
          <w:lang w:val="en-US"/>
        </w:rPr>
        <w:t xml:space="preserve"> Christianson, 2015, p. 84); it</w:t>
      </w:r>
      <w:r w:rsidRPr="005E3682">
        <w:rPr>
          <w:rFonts w:ascii="Times New Roman" w:hAnsi="Times New Roman" w:cs="Times New Roman"/>
          <w:sz w:val="24"/>
          <w:szCs w:val="24"/>
          <w:lang w:val="en-US"/>
        </w:rPr>
        <w:t xml:space="preserve"> can </w:t>
      </w:r>
      <w:r w:rsidR="008358F4" w:rsidRPr="005E3682">
        <w:rPr>
          <w:rFonts w:ascii="Times New Roman" w:hAnsi="Times New Roman" w:cs="Times New Roman"/>
          <w:sz w:val="24"/>
          <w:szCs w:val="24"/>
          <w:lang w:val="en-US"/>
        </w:rPr>
        <w:t xml:space="preserve">also </w:t>
      </w:r>
      <w:r w:rsidRPr="005E3682">
        <w:rPr>
          <w:rFonts w:ascii="Times New Roman" w:hAnsi="Times New Roman" w:cs="Times New Roman"/>
          <w:sz w:val="24"/>
          <w:szCs w:val="24"/>
          <w:lang w:val="en-US"/>
        </w:rPr>
        <w:t xml:space="preserve">alter the environment in which sensemaking is taking place, which may lead to further iterations of sensemaking (Sandberg </w:t>
      </w:r>
      <w:r w:rsidR="004A014D" w:rsidRPr="005E3682">
        <w:rPr>
          <w:rFonts w:ascii="Times New Roman" w:hAnsi="Times New Roman" w:cs="Times New Roman"/>
          <w:sz w:val="24"/>
          <w:szCs w:val="24"/>
          <w:lang w:val="en-US"/>
        </w:rPr>
        <w:t>&amp;</w:t>
      </w:r>
      <w:r w:rsidRPr="005E3682">
        <w:rPr>
          <w:rFonts w:ascii="Times New Roman" w:hAnsi="Times New Roman" w:cs="Times New Roman"/>
          <w:sz w:val="24"/>
          <w:szCs w:val="24"/>
          <w:lang w:val="en-US"/>
        </w:rPr>
        <w:t xml:space="preserve"> Tsoukas, 201</w:t>
      </w:r>
      <w:r w:rsidR="00DB169E" w:rsidRPr="005E3682">
        <w:rPr>
          <w:rFonts w:ascii="Times New Roman" w:hAnsi="Times New Roman" w:cs="Times New Roman"/>
          <w:sz w:val="24"/>
          <w:szCs w:val="24"/>
          <w:lang w:val="en-US"/>
        </w:rPr>
        <w:t>5</w:t>
      </w:r>
      <w:r w:rsidRPr="005E3682">
        <w:rPr>
          <w:rFonts w:ascii="Times New Roman" w:hAnsi="Times New Roman" w:cs="Times New Roman"/>
          <w:sz w:val="24"/>
          <w:szCs w:val="24"/>
          <w:lang w:val="en-US"/>
        </w:rPr>
        <w:t xml:space="preserve">). </w:t>
      </w:r>
      <w:r w:rsidR="000F2C43" w:rsidRPr="005E3682">
        <w:rPr>
          <w:rFonts w:ascii="Times New Roman" w:hAnsi="Times New Roman" w:cs="Times New Roman"/>
          <w:sz w:val="24"/>
          <w:szCs w:val="24"/>
          <w:lang w:val="en-US"/>
        </w:rPr>
        <w:t xml:space="preserve">Interpretation </w:t>
      </w:r>
      <w:r w:rsidR="00DE73A6" w:rsidRPr="005E3682">
        <w:rPr>
          <w:rFonts w:ascii="Times New Roman" w:hAnsi="Times New Roman" w:cs="Times New Roman"/>
          <w:sz w:val="24"/>
          <w:szCs w:val="24"/>
          <w:lang w:val="en-US"/>
        </w:rPr>
        <w:t xml:space="preserve">is likely </w:t>
      </w:r>
      <w:r w:rsidR="00574A62" w:rsidRPr="005E3682">
        <w:rPr>
          <w:rFonts w:ascii="Times New Roman" w:hAnsi="Times New Roman" w:cs="Times New Roman"/>
          <w:sz w:val="24"/>
          <w:szCs w:val="24"/>
          <w:lang w:val="en-US"/>
        </w:rPr>
        <w:t xml:space="preserve">to be an important </w:t>
      </w:r>
      <w:r w:rsidR="00FE5F16" w:rsidRPr="005E3682">
        <w:rPr>
          <w:rFonts w:ascii="Times New Roman" w:hAnsi="Times New Roman" w:cs="Times New Roman"/>
          <w:sz w:val="24"/>
          <w:szCs w:val="24"/>
          <w:lang w:val="en-US"/>
        </w:rPr>
        <w:t>aspect</w:t>
      </w:r>
      <w:r w:rsidR="00574A62" w:rsidRPr="005E3682">
        <w:rPr>
          <w:rFonts w:ascii="Times New Roman" w:hAnsi="Times New Roman" w:cs="Times New Roman"/>
          <w:sz w:val="24"/>
          <w:szCs w:val="24"/>
          <w:lang w:val="en-US"/>
        </w:rPr>
        <w:t xml:space="preserve"> of the </w:t>
      </w:r>
      <w:r w:rsidR="00FE5F16" w:rsidRPr="005E3682">
        <w:rPr>
          <w:rFonts w:ascii="Times New Roman" w:hAnsi="Times New Roman" w:cs="Times New Roman"/>
          <w:sz w:val="24"/>
          <w:szCs w:val="24"/>
          <w:lang w:val="en-US"/>
        </w:rPr>
        <w:t>emergence</w:t>
      </w:r>
      <w:r w:rsidR="00574A62" w:rsidRPr="005E3682">
        <w:rPr>
          <w:rFonts w:ascii="Times New Roman" w:hAnsi="Times New Roman" w:cs="Times New Roman"/>
          <w:sz w:val="24"/>
          <w:szCs w:val="24"/>
          <w:lang w:val="en-US"/>
        </w:rPr>
        <w:t xml:space="preserve"> of calling</w:t>
      </w:r>
      <w:r w:rsidR="00716996">
        <w:rPr>
          <w:rFonts w:ascii="Times New Roman" w:hAnsi="Times New Roman" w:cs="Times New Roman"/>
          <w:sz w:val="24"/>
          <w:szCs w:val="24"/>
          <w:lang w:val="en-US"/>
        </w:rPr>
        <w:t>, since</w:t>
      </w:r>
      <w:r w:rsidR="00574A62" w:rsidRPr="005E3682">
        <w:rPr>
          <w:rFonts w:ascii="Times New Roman" w:hAnsi="Times New Roman" w:cs="Times New Roman"/>
          <w:sz w:val="24"/>
          <w:szCs w:val="24"/>
          <w:lang w:val="en-US"/>
        </w:rPr>
        <w:t xml:space="preserve"> individuals have been show</w:t>
      </w:r>
      <w:r w:rsidR="00E41D42" w:rsidRPr="005E3682">
        <w:rPr>
          <w:rFonts w:ascii="Times New Roman" w:hAnsi="Times New Roman" w:cs="Times New Roman"/>
          <w:sz w:val="24"/>
          <w:szCs w:val="24"/>
          <w:lang w:val="en-US"/>
        </w:rPr>
        <w:t xml:space="preserve">n to engage in self-reflection </w:t>
      </w:r>
      <w:r w:rsidR="00FE5F16" w:rsidRPr="005E3682">
        <w:rPr>
          <w:rFonts w:ascii="Times New Roman" w:hAnsi="Times New Roman" w:cs="Times New Roman"/>
          <w:sz w:val="24"/>
          <w:szCs w:val="24"/>
          <w:lang w:val="en-US"/>
        </w:rPr>
        <w:t>to</w:t>
      </w:r>
      <w:r w:rsidR="00574A62" w:rsidRPr="005E3682">
        <w:rPr>
          <w:rFonts w:ascii="Times New Roman" w:hAnsi="Times New Roman" w:cs="Times New Roman"/>
          <w:sz w:val="24"/>
          <w:szCs w:val="24"/>
          <w:lang w:val="en-US"/>
        </w:rPr>
        <w:t xml:space="preserve"> try to understand what their calling means (Elangovan et al., 2010; Hernandez et al., 2011; Duffy et al., 2012).  The calling process also involves action</w:t>
      </w:r>
      <w:r w:rsidR="00204524" w:rsidRPr="005E3682">
        <w:rPr>
          <w:rFonts w:ascii="Times New Roman" w:hAnsi="Times New Roman" w:cs="Times New Roman"/>
          <w:sz w:val="24"/>
          <w:szCs w:val="24"/>
          <w:lang w:val="en-US"/>
        </w:rPr>
        <w:t xml:space="preserve"> (Elangovan</w:t>
      </w:r>
      <w:r w:rsidR="00AA4B34" w:rsidRPr="005E3682">
        <w:rPr>
          <w:rFonts w:ascii="Times New Roman" w:hAnsi="Times New Roman" w:cs="Times New Roman"/>
          <w:sz w:val="24"/>
          <w:szCs w:val="24"/>
          <w:lang w:val="en-US"/>
        </w:rPr>
        <w:t xml:space="preserve"> et al.,</w:t>
      </w:r>
      <w:r w:rsidR="00204524" w:rsidRPr="005E3682">
        <w:rPr>
          <w:rFonts w:ascii="Times New Roman" w:hAnsi="Times New Roman" w:cs="Times New Roman"/>
          <w:sz w:val="24"/>
          <w:szCs w:val="24"/>
          <w:lang w:val="en-US"/>
        </w:rPr>
        <w:t xml:space="preserve"> 2010</w:t>
      </w:r>
      <w:r w:rsidR="00C80391" w:rsidRPr="005E3682">
        <w:rPr>
          <w:rFonts w:ascii="Times New Roman" w:hAnsi="Times New Roman" w:cs="Times New Roman"/>
          <w:sz w:val="24"/>
          <w:szCs w:val="24"/>
          <w:lang w:val="en-US"/>
        </w:rPr>
        <w:t>; Dobrow Riza</w:t>
      </w:r>
      <w:r w:rsidR="004A014D" w:rsidRPr="005E3682">
        <w:rPr>
          <w:rFonts w:ascii="Times New Roman" w:hAnsi="Times New Roman" w:cs="Times New Roman"/>
          <w:sz w:val="24"/>
          <w:szCs w:val="24"/>
          <w:lang w:val="en-US"/>
        </w:rPr>
        <w:t xml:space="preserve"> &amp;</w:t>
      </w:r>
      <w:r w:rsidR="00C80391" w:rsidRPr="005E3682">
        <w:rPr>
          <w:rFonts w:ascii="Times New Roman" w:hAnsi="Times New Roman" w:cs="Times New Roman"/>
          <w:sz w:val="24"/>
          <w:szCs w:val="24"/>
          <w:lang w:val="en-US"/>
        </w:rPr>
        <w:t xml:space="preserve"> Heller, 2015)</w:t>
      </w:r>
      <w:r w:rsidR="00716996">
        <w:rPr>
          <w:rFonts w:ascii="Times New Roman" w:hAnsi="Times New Roman" w:cs="Times New Roman"/>
          <w:sz w:val="24"/>
          <w:szCs w:val="24"/>
          <w:lang w:val="en-US"/>
        </w:rPr>
        <w:t xml:space="preserve">. </w:t>
      </w:r>
      <w:r w:rsidR="00204524" w:rsidRPr="005E3682">
        <w:rPr>
          <w:rFonts w:ascii="Times New Roman" w:hAnsi="Times New Roman" w:cs="Times New Roman"/>
          <w:sz w:val="24"/>
          <w:szCs w:val="24"/>
          <w:lang w:val="en-US"/>
        </w:rPr>
        <w:t xml:space="preserve"> </w:t>
      </w:r>
      <w:r w:rsidR="00716996">
        <w:rPr>
          <w:rFonts w:ascii="Times New Roman" w:hAnsi="Times New Roman" w:cs="Times New Roman"/>
          <w:sz w:val="24"/>
          <w:szCs w:val="24"/>
          <w:lang w:val="en-US"/>
        </w:rPr>
        <w:t>A</w:t>
      </w:r>
      <w:r w:rsidR="00574A62" w:rsidRPr="005E3682">
        <w:rPr>
          <w:rFonts w:ascii="Times New Roman" w:hAnsi="Times New Roman" w:cs="Times New Roman"/>
          <w:sz w:val="24"/>
          <w:szCs w:val="24"/>
          <w:lang w:val="en-US"/>
        </w:rPr>
        <w:t xml:space="preserve"> sense of </w:t>
      </w:r>
      <w:r w:rsidR="00204524" w:rsidRPr="005E3682">
        <w:rPr>
          <w:rFonts w:ascii="Times New Roman" w:hAnsi="Times New Roman" w:cs="Times New Roman"/>
          <w:sz w:val="24"/>
          <w:szCs w:val="24"/>
          <w:lang w:val="en-US"/>
        </w:rPr>
        <w:t xml:space="preserve">calling </w:t>
      </w:r>
      <w:r w:rsidR="00716996">
        <w:rPr>
          <w:rFonts w:ascii="Times New Roman" w:hAnsi="Times New Roman" w:cs="Times New Roman"/>
          <w:sz w:val="24"/>
          <w:szCs w:val="24"/>
          <w:lang w:val="en-US"/>
        </w:rPr>
        <w:t xml:space="preserve">has been shown to </w:t>
      </w:r>
      <w:r w:rsidR="00204524" w:rsidRPr="005E3682">
        <w:rPr>
          <w:rFonts w:ascii="Times New Roman" w:hAnsi="Times New Roman" w:cs="Times New Roman"/>
          <w:sz w:val="24"/>
          <w:szCs w:val="24"/>
          <w:lang w:val="en-US"/>
        </w:rPr>
        <w:t xml:space="preserve">motivate people to engage </w:t>
      </w:r>
      <w:r w:rsidR="00574A62" w:rsidRPr="005E3682">
        <w:rPr>
          <w:rFonts w:ascii="Times New Roman" w:hAnsi="Times New Roman" w:cs="Times New Roman"/>
          <w:sz w:val="24"/>
          <w:szCs w:val="24"/>
          <w:lang w:val="en-US"/>
        </w:rPr>
        <w:t xml:space="preserve">in relevant education (Conklin, 2012) and </w:t>
      </w:r>
      <w:r w:rsidR="00204524" w:rsidRPr="005E3682">
        <w:rPr>
          <w:rFonts w:ascii="Times New Roman" w:hAnsi="Times New Roman" w:cs="Times New Roman"/>
          <w:sz w:val="24"/>
          <w:szCs w:val="24"/>
          <w:lang w:val="en-US"/>
        </w:rPr>
        <w:t xml:space="preserve">career </w:t>
      </w:r>
      <w:r w:rsidR="00574A62" w:rsidRPr="005E3682">
        <w:rPr>
          <w:rFonts w:ascii="Times New Roman" w:hAnsi="Times New Roman" w:cs="Times New Roman"/>
          <w:sz w:val="24"/>
          <w:szCs w:val="24"/>
          <w:lang w:val="en-US"/>
        </w:rPr>
        <w:t>development activities</w:t>
      </w:r>
      <w:r w:rsidR="00AA4B34" w:rsidRPr="005E3682">
        <w:rPr>
          <w:rFonts w:ascii="Times New Roman" w:hAnsi="Times New Roman" w:cs="Times New Roman"/>
          <w:sz w:val="24"/>
          <w:szCs w:val="24"/>
          <w:lang w:val="en-US"/>
        </w:rPr>
        <w:t xml:space="preserve"> (Duffy </w:t>
      </w:r>
      <w:r w:rsidR="004A014D" w:rsidRPr="005E3682">
        <w:rPr>
          <w:rFonts w:ascii="Times New Roman" w:hAnsi="Times New Roman" w:cs="Times New Roman"/>
          <w:sz w:val="24"/>
          <w:szCs w:val="24"/>
          <w:lang w:val="en-US"/>
        </w:rPr>
        <w:t>&amp;</w:t>
      </w:r>
      <w:r w:rsidR="00AA4B34" w:rsidRPr="005E3682">
        <w:rPr>
          <w:rFonts w:ascii="Times New Roman" w:hAnsi="Times New Roman" w:cs="Times New Roman"/>
          <w:sz w:val="24"/>
          <w:szCs w:val="24"/>
          <w:lang w:val="en-US"/>
        </w:rPr>
        <w:t xml:space="preserve"> Sedlacek, 2007; Hall </w:t>
      </w:r>
      <w:r w:rsidR="004A014D" w:rsidRPr="005E3682">
        <w:rPr>
          <w:rFonts w:ascii="Times New Roman" w:hAnsi="Times New Roman" w:cs="Times New Roman"/>
          <w:sz w:val="24"/>
          <w:szCs w:val="24"/>
          <w:lang w:val="en-US"/>
        </w:rPr>
        <w:t xml:space="preserve">&amp; </w:t>
      </w:r>
      <w:r w:rsidR="00AA4B34" w:rsidRPr="005E3682">
        <w:rPr>
          <w:rFonts w:ascii="Times New Roman" w:hAnsi="Times New Roman" w:cs="Times New Roman"/>
          <w:sz w:val="24"/>
          <w:szCs w:val="24"/>
          <w:lang w:val="en-US"/>
        </w:rPr>
        <w:t>Chandler, 2005; Elangovan</w:t>
      </w:r>
      <w:r w:rsidR="00A3216B" w:rsidRPr="005E3682">
        <w:rPr>
          <w:rFonts w:ascii="Times New Roman" w:hAnsi="Times New Roman" w:cs="Times New Roman"/>
          <w:sz w:val="24"/>
          <w:szCs w:val="24"/>
          <w:lang w:val="en-US"/>
        </w:rPr>
        <w:t xml:space="preserve"> et al.</w:t>
      </w:r>
      <w:r w:rsidR="00AA4B34" w:rsidRPr="005E3682">
        <w:rPr>
          <w:rFonts w:ascii="Times New Roman" w:hAnsi="Times New Roman" w:cs="Times New Roman"/>
          <w:sz w:val="24"/>
          <w:szCs w:val="24"/>
          <w:lang w:val="en-US"/>
        </w:rPr>
        <w:t>, 2010; Hirschi, 2011)</w:t>
      </w:r>
      <w:r w:rsidR="00C80391" w:rsidRPr="005E3682">
        <w:rPr>
          <w:rFonts w:ascii="Times New Roman" w:hAnsi="Times New Roman" w:cs="Times New Roman"/>
          <w:sz w:val="24"/>
          <w:szCs w:val="24"/>
          <w:lang w:val="en-US"/>
        </w:rPr>
        <w:t xml:space="preserve">, as they </w:t>
      </w:r>
      <w:r w:rsidR="00AC5BC3" w:rsidRPr="005E3682">
        <w:rPr>
          <w:rFonts w:ascii="Times New Roman" w:hAnsi="Times New Roman" w:cs="Times New Roman"/>
          <w:sz w:val="24"/>
          <w:szCs w:val="24"/>
          <w:lang w:val="en-US"/>
        </w:rPr>
        <w:t>take steps to act out</w:t>
      </w:r>
      <w:r w:rsidR="00C80391" w:rsidRPr="005E3682">
        <w:rPr>
          <w:rFonts w:ascii="Times New Roman" w:hAnsi="Times New Roman" w:cs="Times New Roman"/>
          <w:sz w:val="24"/>
          <w:szCs w:val="24"/>
          <w:lang w:val="en-US"/>
        </w:rPr>
        <w:t xml:space="preserve"> their calling</w:t>
      </w:r>
      <w:r w:rsidR="00AC5BC3" w:rsidRPr="005E3682">
        <w:rPr>
          <w:rFonts w:ascii="Times New Roman" w:hAnsi="Times New Roman" w:cs="Times New Roman"/>
          <w:sz w:val="24"/>
          <w:szCs w:val="24"/>
          <w:lang w:val="en-US"/>
        </w:rPr>
        <w:t>.</w:t>
      </w:r>
    </w:p>
    <w:p w14:paraId="4537A5BF" w14:textId="0EA576D0" w:rsidR="00891822" w:rsidRPr="005E3682" w:rsidRDefault="00EA37BF" w:rsidP="00A6299C">
      <w:pPr>
        <w:spacing w:after="0" w:line="480" w:lineRule="auto"/>
        <w:ind w:firstLine="720"/>
        <w:rPr>
          <w:rFonts w:ascii="Times New Roman" w:hAnsi="Times New Roman" w:cs="Times New Roman"/>
          <w:sz w:val="24"/>
          <w:szCs w:val="24"/>
          <w:lang w:val="en-US"/>
        </w:rPr>
      </w:pPr>
      <w:r w:rsidRPr="005E3682">
        <w:rPr>
          <w:rFonts w:ascii="Times New Roman" w:hAnsi="Times New Roman" w:cs="Times New Roman"/>
          <w:sz w:val="24"/>
          <w:szCs w:val="24"/>
          <w:lang w:val="en-US"/>
        </w:rPr>
        <w:t>Thirdly, s</w:t>
      </w:r>
      <w:r w:rsidR="009D1910" w:rsidRPr="005E3682">
        <w:rPr>
          <w:rFonts w:ascii="Times New Roman" w:hAnsi="Times New Roman" w:cs="Times New Roman"/>
          <w:sz w:val="24"/>
          <w:szCs w:val="24"/>
          <w:lang w:val="en-US"/>
        </w:rPr>
        <w:t>ensemaking</w:t>
      </w:r>
      <w:r w:rsidR="00BF12AD" w:rsidRPr="005E3682">
        <w:rPr>
          <w:rFonts w:ascii="Times New Roman" w:hAnsi="Times New Roman" w:cs="Times New Roman"/>
          <w:sz w:val="24"/>
          <w:szCs w:val="24"/>
          <w:lang w:val="en-US"/>
        </w:rPr>
        <w:t xml:space="preserve"> </w:t>
      </w:r>
      <w:r w:rsidR="00F05C34" w:rsidRPr="005E3682">
        <w:rPr>
          <w:rFonts w:ascii="Times New Roman" w:hAnsi="Times New Roman" w:cs="Times New Roman"/>
          <w:sz w:val="24"/>
          <w:szCs w:val="24"/>
          <w:lang w:val="en-US"/>
        </w:rPr>
        <w:t xml:space="preserve">does not occur in isolation but </w:t>
      </w:r>
      <w:r w:rsidR="00BF12AD" w:rsidRPr="005E3682">
        <w:rPr>
          <w:rFonts w:ascii="Times New Roman" w:hAnsi="Times New Roman" w:cs="Times New Roman"/>
          <w:sz w:val="24"/>
          <w:szCs w:val="24"/>
          <w:lang w:val="en-US"/>
        </w:rPr>
        <w:t xml:space="preserve">is a social activity </w:t>
      </w:r>
      <w:r w:rsidR="00437769" w:rsidRPr="005E3682">
        <w:rPr>
          <w:rFonts w:ascii="Times New Roman" w:hAnsi="Times New Roman" w:cs="Times New Roman"/>
          <w:sz w:val="24"/>
          <w:szCs w:val="24"/>
          <w:lang w:val="en-US"/>
        </w:rPr>
        <w:t>that is</w:t>
      </w:r>
      <w:r w:rsidR="00F05C34" w:rsidRPr="005E3682">
        <w:rPr>
          <w:rFonts w:ascii="Times New Roman" w:hAnsi="Times New Roman" w:cs="Times New Roman"/>
          <w:sz w:val="24"/>
          <w:szCs w:val="24"/>
          <w:lang w:val="en-US"/>
        </w:rPr>
        <w:t xml:space="preserve"> influenced by </w:t>
      </w:r>
      <w:r w:rsidR="0029098D" w:rsidRPr="005E3682">
        <w:rPr>
          <w:rFonts w:ascii="Times New Roman" w:hAnsi="Times New Roman" w:cs="Times New Roman"/>
          <w:sz w:val="24"/>
          <w:szCs w:val="24"/>
          <w:lang w:val="en-US"/>
        </w:rPr>
        <w:t xml:space="preserve">and influences the environment in which it takes place </w:t>
      </w:r>
      <w:r w:rsidR="00BF12AD" w:rsidRPr="005E3682">
        <w:rPr>
          <w:rFonts w:ascii="Times New Roman" w:hAnsi="Times New Roman" w:cs="Times New Roman"/>
          <w:sz w:val="24"/>
          <w:szCs w:val="24"/>
          <w:lang w:val="en-US"/>
        </w:rPr>
        <w:t>(Weick</w:t>
      </w:r>
      <w:r w:rsidR="00437769" w:rsidRPr="005E3682">
        <w:rPr>
          <w:rFonts w:ascii="Times New Roman" w:hAnsi="Times New Roman" w:cs="Times New Roman"/>
          <w:sz w:val="24"/>
          <w:szCs w:val="24"/>
          <w:lang w:val="en-US"/>
        </w:rPr>
        <w:t xml:space="preserve"> 1995</w:t>
      </w:r>
      <w:r w:rsidR="00BF12AD" w:rsidRPr="005E3682">
        <w:rPr>
          <w:rFonts w:ascii="Times New Roman" w:hAnsi="Times New Roman" w:cs="Times New Roman"/>
          <w:sz w:val="24"/>
          <w:szCs w:val="24"/>
          <w:lang w:val="en-US"/>
        </w:rPr>
        <w:t xml:space="preserve">; </w:t>
      </w:r>
      <w:r w:rsidR="00437769" w:rsidRPr="005E3682">
        <w:rPr>
          <w:rFonts w:ascii="Times New Roman" w:hAnsi="Times New Roman" w:cs="Times New Roman"/>
          <w:sz w:val="24"/>
          <w:szCs w:val="24"/>
          <w:lang w:val="en-US"/>
        </w:rPr>
        <w:t xml:space="preserve">Weick et al. 2005; </w:t>
      </w:r>
      <w:r w:rsidR="00F05C34" w:rsidRPr="005E3682">
        <w:rPr>
          <w:rFonts w:ascii="Times New Roman" w:hAnsi="Times New Roman" w:cs="Times New Roman"/>
          <w:sz w:val="24"/>
          <w:szCs w:val="24"/>
          <w:lang w:val="en-US"/>
        </w:rPr>
        <w:t xml:space="preserve">Sandberg </w:t>
      </w:r>
      <w:r w:rsidR="004A014D" w:rsidRPr="005E3682">
        <w:rPr>
          <w:rFonts w:ascii="Times New Roman" w:hAnsi="Times New Roman" w:cs="Times New Roman"/>
          <w:sz w:val="24"/>
          <w:szCs w:val="24"/>
          <w:lang w:val="en-US"/>
        </w:rPr>
        <w:t>&amp;</w:t>
      </w:r>
      <w:r w:rsidR="00F05C34" w:rsidRPr="005E3682">
        <w:rPr>
          <w:rFonts w:ascii="Times New Roman" w:hAnsi="Times New Roman" w:cs="Times New Roman"/>
          <w:sz w:val="24"/>
          <w:szCs w:val="24"/>
          <w:lang w:val="en-US"/>
        </w:rPr>
        <w:t xml:space="preserve"> Tsou</w:t>
      </w:r>
      <w:r w:rsidR="00437769" w:rsidRPr="005E3682">
        <w:rPr>
          <w:rFonts w:ascii="Times New Roman" w:hAnsi="Times New Roman" w:cs="Times New Roman"/>
          <w:sz w:val="24"/>
          <w:szCs w:val="24"/>
          <w:lang w:val="en-US"/>
        </w:rPr>
        <w:t>kas, 201</w:t>
      </w:r>
      <w:r w:rsidR="00DB169E" w:rsidRPr="005E3682">
        <w:rPr>
          <w:rFonts w:ascii="Times New Roman" w:hAnsi="Times New Roman" w:cs="Times New Roman"/>
          <w:sz w:val="24"/>
          <w:szCs w:val="24"/>
          <w:lang w:val="en-US"/>
        </w:rPr>
        <w:t>5</w:t>
      </w:r>
      <w:r w:rsidR="00437769" w:rsidRPr="005E3682">
        <w:rPr>
          <w:rFonts w:ascii="Times New Roman" w:hAnsi="Times New Roman" w:cs="Times New Roman"/>
          <w:sz w:val="24"/>
          <w:szCs w:val="24"/>
          <w:lang w:val="en-US"/>
        </w:rPr>
        <w:t xml:space="preserve">; </w:t>
      </w:r>
      <w:r w:rsidR="00E24D10" w:rsidRPr="005E3682">
        <w:rPr>
          <w:rFonts w:ascii="Times New Roman" w:hAnsi="Times New Roman" w:cs="Times New Roman"/>
          <w:sz w:val="24"/>
          <w:szCs w:val="24"/>
          <w:lang w:val="en-US"/>
        </w:rPr>
        <w:t>Maitlis &amp;</w:t>
      </w:r>
      <w:r w:rsidR="00891822" w:rsidRPr="005E3682">
        <w:rPr>
          <w:rFonts w:ascii="Times New Roman" w:hAnsi="Times New Roman" w:cs="Times New Roman"/>
          <w:sz w:val="24"/>
          <w:szCs w:val="24"/>
          <w:lang w:val="en-US"/>
        </w:rPr>
        <w:t xml:space="preserve"> Christianson</w:t>
      </w:r>
      <w:r w:rsidR="00437769" w:rsidRPr="005E3682">
        <w:rPr>
          <w:rFonts w:ascii="Times New Roman" w:hAnsi="Times New Roman" w:cs="Times New Roman"/>
          <w:sz w:val="24"/>
          <w:szCs w:val="24"/>
          <w:lang w:val="en-US"/>
        </w:rPr>
        <w:t>,</w:t>
      </w:r>
      <w:r w:rsidR="00891822" w:rsidRPr="005E3682">
        <w:rPr>
          <w:rFonts w:ascii="Times New Roman" w:hAnsi="Times New Roman" w:cs="Times New Roman"/>
          <w:sz w:val="24"/>
          <w:szCs w:val="24"/>
          <w:lang w:val="en-US"/>
        </w:rPr>
        <w:t xml:space="preserve"> 2015</w:t>
      </w:r>
      <w:r w:rsidR="00854C44" w:rsidRPr="005E3682">
        <w:rPr>
          <w:rFonts w:ascii="Times New Roman" w:hAnsi="Times New Roman" w:cs="Times New Roman"/>
          <w:sz w:val="24"/>
          <w:szCs w:val="24"/>
          <w:lang w:val="en-US"/>
        </w:rPr>
        <w:t>; Buzzanell et al., 2005</w:t>
      </w:r>
      <w:r w:rsidR="00BF12AD" w:rsidRPr="005E3682">
        <w:rPr>
          <w:rFonts w:ascii="Times New Roman" w:hAnsi="Times New Roman" w:cs="Times New Roman"/>
          <w:sz w:val="24"/>
          <w:szCs w:val="24"/>
          <w:lang w:val="en-US"/>
        </w:rPr>
        <w:t>)</w:t>
      </w:r>
      <w:r w:rsidR="0029098D" w:rsidRPr="005E3682">
        <w:rPr>
          <w:rFonts w:ascii="Times New Roman" w:hAnsi="Times New Roman" w:cs="Times New Roman"/>
          <w:sz w:val="24"/>
          <w:szCs w:val="24"/>
          <w:lang w:val="en-US"/>
        </w:rPr>
        <w:t xml:space="preserve">.  The </w:t>
      </w:r>
      <w:r w:rsidR="00EC6A51" w:rsidRPr="005E3682">
        <w:rPr>
          <w:rFonts w:ascii="Times New Roman" w:hAnsi="Times New Roman" w:cs="Times New Roman"/>
          <w:sz w:val="24"/>
          <w:szCs w:val="24"/>
          <w:lang w:val="en-US"/>
        </w:rPr>
        <w:t>socio-material</w:t>
      </w:r>
      <w:r w:rsidR="00F05C34" w:rsidRPr="005E3682">
        <w:rPr>
          <w:rFonts w:ascii="Times New Roman" w:hAnsi="Times New Roman" w:cs="Times New Roman"/>
          <w:sz w:val="24"/>
          <w:szCs w:val="24"/>
          <w:lang w:val="en-US"/>
        </w:rPr>
        <w:t xml:space="preserve"> context shapes what cues are extracted and how they are interpreted</w:t>
      </w:r>
      <w:r w:rsidR="00AC5BC3" w:rsidRPr="005E3682">
        <w:rPr>
          <w:rFonts w:ascii="Times New Roman" w:hAnsi="Times New Roman" w:cs="Times New Roman"/>
          <w:sz w:val="24"/>
          <w:szCs w:val="24"/>
          <w:lang w:val="en-US"/>
        </w:rPr>
        <w:t xml:space="preserve"> (Weick, et al., 2005).</w:t>
      </w:r>
      <w:r w:rsidR="00F05C34" w:rsidRPr="005E3682">
        <w:rPr>
          <w:rFonts w:ascii="Times New Roman" w:hAnsi="Times New Roman" w:cs="Times New Roman"/>
          <w:sz w:val="24"/>
          <w:szCs w:val="24"/>
          <w:lang w:val="en-US"/>
        </w:rPr>
        <w:t xml:space="preserve"> </w:t>
      </w:r>
      <w:r w:rsidR="00AC5BC3" w:rsidRPr="005E3682">
        <w:rPr>
          <w:rFonts w:ascii="Times New Roman" w:hAnsi="Times New Roman" w:cs="Times New Roman"/>
          <w:sz w:val="24"/>
          <w:szCs w:val="24"/>
          <w:lang w:val="en-US"/>
        </w:rPr>
        <w:t>F</w:t>
      </w:r>
      <w:r w:rsidR="00C01DCF" w:rsidRPr="005E3682">
        <w:rPr>
          <w:rFonts w:ascii="Times New Roman" w:hAnsi="Times New Roman" w:cs="Times New Roman"/>
          <w:sz w:val="24"/>
          <w:szCs w:val="24"/>
          <w:lang w:val="en-US"/>
        </w:rPr>
        <w:t>urther</w:t>
      </w:r>
      <w:r w:rsidR="00437769" w:rsidRPr="005E3682">
        <w:rPr>
          <w:rFonts w:ascii="Times New Roman" w:hAnsi="Times New Roman" w:cs="Times New Roman"/>
          <w:sz w:val="24"/>
          <w:szCs w:val="24"/>
          <w:lang w:val="en-US"/>
        </w:rPr>
        <w:t xml:space="preserve">more, when people engage in sensemaking, their thoughts and </w:t>
      </w:r>
      <w:r w:rsidR="005C3FB3" w:rsidRPr="005E3682">
        <w:rPr>
          <w:rFonts w:ascii="Times New Roman" w:hAnsi="Times New Roman" w:cs="Times New Roman"/>
          <w:sz w:val="24"/>
          <w:szCs w:val="24"/>
          <w:lang w:val="en-US"/>
        </w:rPr>
        <w:t>behavior</w:t>
      </w:r>
      <w:r w:rsidR="00437769" w:rsidRPr="005E3682">
        <w:rPr>
          <w:rFonts w:ascii="Times New Roman" w:hAnsi="Times New Roman" w:cs="Times New Roman"/>
          <w:sz w:val="24"/>
          <w:szCs w:val="24"/>
          <w:lang w:val="en-US"/>
        </w:rPr>
        <w:t xml:space="preserve"> are influenced by the ‘actual, imagined, or implied presence of others’ (Allport, 1985, p. 3</w:t>
      </w:r>
      <w:r w:rsidR="00AC5BC3" w:rsidRPr="005E3682">
        <w:rPr>
          <w:rFonts w:ascii="Times New Roman" w:hAnsi="Times New Roman" w:cs="Times New Roman"/>
          <w:sz w:val="24"/>
          <w:szCs w:val="24"/>
          <w:lang w:val="en-US"/>
        </w:rPr>
        <w:t xml:space="preserve">, cited in Weick, 1995, </w:t>
      </w:r>
      <w:r w:rsidR="00C47AB8">
        <w:rPr>
          <w:rFonts w:ascii="Times New Roman" w:hAnsi="Times New Roman" w:cs="Times New Roman"/>
          <w:sz w:val="24"/>
          <w:szCs w:val="24"/>
          <w:lang w:val="en-US"/>
        </w:rPr>
        <w:t>p. 39).  S</w:t>
      </w:r>
      <w:r w:rsidR="00F05C34" w:rsidRPr="005E3682">
        <w:rPr>
          <w:rFonts w:ascii="Times New Roman" w:hAnsi="Times New Roman" w:cs="Times New Roman"/>
          <w:sz w:val="24"/>
          <w:szCs w:val="24"/>
          <w:lang w:val="en-US"/>
        </w:rPr>
        <w:t>ta</w:t>
      </w:r>
      <w:r w:rsidR="00437769" w:rsidRPr="005E3682">
        <w:rPr>
          <w:rFonts w:ascii="Times New Roman" w:hAnsi="Times New Roman" w:cs="Times New Roman"/>
          <w:sz w:val="24"/>
          <w:szCs w:val="24"/>
          <w:lang w:val="en-US"/>
        </w:rPr>
        <w:t>ke</w:t>
      </w:r>
      <w:r w:rsidR="00F05C34" w:rsidRPr="005E3682">
        <w:rPr>
          <w:rFonts w:ascii="Times New Roman" w:hAnsi="Times New Roman" w:cs="Times New Roman"/>
          <w:sz w:val="24"/>
          <w:szCs w:val="24"/>
          <w:lang w:val="en-US"/>
        </w:rPr>
        <w:t>holders in the sensemaking context, for example, leaders and members of influential groups, can impact the form that sensemaking takes</w:t>
      </w:r>
      <w:r w:rsidR="00437769" w:rsidRPr="005E3682">
        <w:rPr>
          <w:rFonts w:ascii="Times New Roman" w:hAnsi="Times New Roman" w:cs="Times New Roman"/>
          <w:sz w:val="24"/>
          <w:szCs w:val="24"/>
          <w:lang w:val="en-US"/>
        </w:rPr>
        <w:t xml:space="preserve"> (</w:t>
      </w:r>
      <w:r w:rsidR="00E24D10" w:rsidRPr="005E3682">
        <w:rPr>
          <w:rFonts w:ascii="Times New Roman" w:hAnsi="Times New Roman" w:cs="Times New Roman"/>
          <w:sz w:val="24"/>
          <w:szCs w:val="24"/>
          <w:lang w:val="en-US"/>
        </w:rPr>
        <w:t>Maitlis &amp;</w:t>
      </w:r>
      <w:r w:rsidR="00437769" w:rsidRPr="005E3682">
        <w:rPr>
          <w:rFonts w:ascii="Times New Roman" w:hAnsi="Times New Roman" w:cs="Times New Roman"/>
          <w:sz w:val="24"/>
          <w:szCs w:val="24"/>
          <w:lang w:val="en-US"/>
        </w:rPr>
        <w:t xml:space="preserve"> Christianson, 2015) and co-construct meaning together with those engaged in sensemaking (Buzzanell et al., 200</w:t>
      </w:r>
      <w:r w:rsidR="002B2B75" w:rsidRPr="005E3682">
        <w:rPr>
          <w:rFonts w:ascii="Times New Roman" w:hAnsi="Times New Roman" w:cs="Times New Roman"/>
          <w:sz w:val="24"/>
          <w:szCs w:val="24"/>
          <w:lang w:val="en-US"/>
        </w:rPr>
        <w:t>5</w:t>
      </w:r>
      <w:r w:rsidR="00437769" w:rsidRPr="005E3682">
        <w:rPr>
          <w:rFonts w:ascii="Times New Roman" w:hAnsi="Times New Roman" w:cs="Times New Roman"/>
          <w:sz w:val="24"/>
          <w:szCs w:val="24"/>
          <w:lang w:val="en-US"/>
        </w:rPr>
        <w:t xml:space="preserve">; Vough </w:t>
      </w:r>
      <w:r w:rsidR="004A014D" w:rsidRPr="005E3682">
        <w:rPr>
          <w:rFonts w:ascii="Times New Roman" w:hAnsi="Times New Roman" w:cs="Times New Roman"/>
          <w:sz w:val="24"/>
          <w:szCs w:val="24"/>
          <w:lang w:val="en-US"/>
        </w:rPr>
        <w:t>&amp;</w:t>
      </w:r>
      <w:r w:rsidR="00437769" w:rsidRPr="005E3682">
        <w:rPr>
          <w:rFonts w:ascii="Times New Roman" w:hAnsi="Times New Roman" w:cs="Times New Roman"/>
          <w:sz w:val="24"/>
          <w:szCs w:val="24"/>
          <w:lang w:val="en-US"/>
        </w:rPr>
        <w:t xml:space="preserve"> Caza, 201</w:t>
      </w:r>
      <w:r w:rsidR="00502F14" w:rsidRPr="005E3682">
        <w:rPr>
          <w:rFonts w:ascii="Times New Roman" w:hAnsi="Times New Roman" w:cs="Times New Roman"/>
          <w:sz w:val="24"/>
          <w:szCs w:val="24"/>
          <w:lang w:val="en-US"/>
        </w:rPr>
        <w:t>7</w:t>
      </w:r>
      <w:r w:rsidR="00437769" w:rsidRPr="005E3682">
        <w:rPr>
          <w:rFonts w:ascii="Times New Roman" w:hAnsi="Times New Roman" w:cs="Times New Roman"/>
          <w:sz w:val="24"/>
          <w:szCs w:val="24"/>
          <w:lang w:val="en-US"/>
        </w:rPr>
        <w:t>)</w:t>
      </w:r>
      <w:r w:rsidR="00161105" w:rsidRPr="005E3682">
        <w:rPr>
          <w:rFonts w:ascii="Times New Roman" w:hAnsi="Times New Roman" w:cs="Times New Roman"/>
          <w:sz w:val="24"/>
          <w:szCs w:val="24"/>
          <w:lang w:val="en-US"/>
        </w:rPr>
        <w:t xml:space="preserve">. The calling literature has highlighted the importance of </w:t>
      </w:r>
      <w:r w:rsidR="00EC6A51" w:rsidRPr="005E3682">
        <w:rPr>
          <w:rFonts w:ascii="Times New Roman" w:hAnsi="Times New Roman" w:cs="Times New Roman"/>
          <w:sz w:val="24"/>
          <w:szCs w:val="24"/>
          <w:lang w:val="en-US"/>
        </w:rPr>
        <w:t>socio-material</w:t>
      </w:r>
      <w:r w:rsidR="00DE73A6" w:rsidRPr="005E3682">
        <w:rPr>
          <w:rFonts w:ascii="Times New Roman" w:hAnsi="Times New Roman" w:cs="Times New Roman"/>
          <w:sz w:val="24"/>
          <w:szCs w:val="24"/>
          <w:lang w:val="en-US"/>
        </w:rPr>
        <w:t xml:space="preserve"> </w:t>
      </w:r>
      <w:r w:rsidR="00161105" w:rsidRPr="005E3682">
        <w:rPr>
          <w:rFonts w:ascii="Times New Roman" w:hAnsi="Times New Roman" w:cs="Times New Roman"/>
          <w:sz w:val="24"/>
          <w:szCs w:val="24"/>
          <w:lang w:val="en-US"/>
        </w:rPr>
        <w:t xml:space="preserve">context </w:t>
      </w:r>
      <w:r w:rsidR="00DE73A6" w:rsidRPr="005E3682">
        <w:rPr>
          <w:rFonts w:ascii="Times New Roman" w:hAnsi="Times New Roman" w:cs="Times New Roman"/>
          <w:sz w:val="24"/>
          <w:szCs w:val="24"/>
          <w:lang w:val="en-US"/>
        </w:rPr>
        <w:t>for those who develop a calling</w:t>
      </w:r>
      <w:r w:rsidR="00130CF1" w:rsidRPr="005E3682">
        <w:rPr>
          <w:rFonts w:ascii="Times New Roman" w:hAnsi="Times New Roman" w:cs="Times New Roman"/>
          <w:sz w:val="24"/>
          <w:szCs w:val="24"/>
          <w:lang w:val="en-US"/>
        </w:rPr>
        <w:t xml:space="preserve">. </w:t>
      </w:r>
      <w:r w:rsidR="00421444" w:rsidRPr="005E3682">
        <w:rPr>
          <w:rFonts w:ascii="Times New Roman" w:hAnsi="Times New Roman" w:cs="Times New Roman"/>
          <w:sz w:val="24"/>
          <w:szCs w:val="24"/>
          <w:lang w:val="en-US"/>
        </w:rPr>
        <w:t>People</w:t>
      </w:r>
      <w:r w:rsidR="00223394" w:rsidRPr="005E3682">
        <w:rPr>
          <w:rFonts w:ascii="Times New Roman" w:hAnsi="Times New Roman" w:cs="Times New Roman"/>
          <w:sz w:val="24"/>
          <w:szCs w:val="24"/>
          <w:lang w:val="en-US"/>
        </w:rPr>
        <w:t xml:space="preserve"> with a calling tend to immerse themselves</w:t>
      </w:r>
      <w:r w:rsidR="00161105" w:rsidRPr="005E3682">
        <w:rPr>
          <w:rFonts w:ascii="Times New Roman" w:hAnsi="Times New Roman" w:cs="Times New Roman"/>
          <w:sz w:val="24"/>
          <w:szCs w:val="24"/>
          <w:lang w:val="en-US"/>
        </w:rPr>
        <w:t xml:space="preserve"> </w:t>
      </w:r>
      <w:r w:rsidR="00223394" w:rsidRPr="005E3682">
        <w:rPr>
          <w:rFonts w:ascii="Times New Roman" w:hAnsi="Times New Roman" w:cs="Times New Roman"/>
          <w:sz w:val="24"/>
          <w:szCs w:val="24"/>
          <w:lang w:val="en-US"/>
        </w:rPr>
        <w:t xml:space="preserve">in </w:t>
      </w:r>
      <w:r w:rsidR="00161105" w:rsidRPr="005E3682">
        <w:rPr>
          <w:rFonts w:ascii="Times New Roman" w:hAnsi="Times New Roman" w:cs="Times New Roman"/>
          <w:sz w:val="24"/>
          <w:szCs w:val="24"/>
          <w:lang w:val="en-US"/>
        </w:rPr>
        <w:t>the calling domain (</w:t>
      </w:r>
      <w:r w:rsidR="00E24D10" w:rsidRPr="005E3682">
        <w:rPr>
          <w:rFonts w:ascii="Times New Roman" w:hAnsi="Times New Roman" w:cs="Times New Roman"/>
          <w:sz w:val="24"/>
          <w:szCs w:val="24"/>
          <w:lang w:val="en-US"/>
        </w:rPr>
        <w:t>Bunderson &amp; Thompson</w:t>
      </w:r>
      <w:r w:rsidR="00161105" w:rsidRPr="005E3682">
        <w:rPr>
          <w:rFonts w:ascii="Times New Roman" w:hAnsi="Times New Roman" w:cs="Times New Roman"/>
          <w:sz w:val="24"/>
          <w:szCs w:val="24"/>
          <w:lang w:val="en-US"/>
        </w:rPr>
        <w:t>, 2009</w:t>
      </w:r>
      <w:r w:rsidR="00223394" w:rsidRPr="005E3682">
        <w:rPr>
          <w:rFonts w:ascii="Times New Roman" w:hAnsi="Times New Roman" w:cs="Times New Roman"/>
          <w:sz w:val="24"/>
          <w:szCs w:val="24"/>
          <w:lang w:val="en-US"/>
        </w:rPr>
        <w:t>) and show high levels of social comfort with it</w:t>
      </w:r>
      <w:r w:rsidR="000B6E2F" w:rsidRPr="005E3682">
        <w:rPr>
          <w:rFonts w:ascii="Times New Roman" w:hAnsi="Times New Roman" w:cs="Times New Roman"/>
          <w:sz w:val="24"/>
          <w:szCs w:val="24"/>
          <w:lang w:val="en-US"/>
        </w:rPr>
        <w:t>s context</w:t>
      </w:r>
      <w:r w:rsidR="00223394" w:rsidRPr="005E3682">
        <w:rPr>
          <w:rFonts w:ascii="Times New Roman" w:hAnsi="Times New Roman" w:cs="Times New Roman"/>
          <w:sz w:val="24"/>
          <w:szCs w:val="24"/>
          <w:lang w:val="en-US"/>
        </w:rPr>
        <w:t xml:space="preserve"> (</w:t>
      </w:r>
      <w:r w:rsidR="00161105" w:rsidRPr="005E3682">
        <w:rPr>
          <w:rFonts w:ascii="Times New Roman" w:hAnsi="Times New Roman" w:cs="Times New Roman"/>
          <w:sz w:val="24"/>
          <w:szCs w:val="24"/>
          <w:lang w:val="en-US"/>
        </w:rPr>
        <w:t>Dobrow, 201</w:t>
      </w:r>
      <w:r w:rsidR="00D55D0A" w:rsidRPr="005E3682">
        <w:rPr>
          <w:rFonts w:ascii="Times New Roman" w:hAnsi="Times New Roman" w:cs="Times New Roman"/>
          <w:sz w:val="24"/>
          <w:szCs w:val="24"/>
          <w:lang w:val="en-US"/>
        </w:rPr>
        <w:t>3</w:t>
      </w:r>
      <w:r w:rsidR="00161105" w:rsidRPr="005E3682">
        <w:rPr>
          <w:rFonts w:ascii="Times New Roman" w:hAnsi="Times New Roman" w:cs="Times New Roman"/>
          <w:sz w:val="24"/>
          <w:szCs w:val="24"/>
          <w:lang w:val="en-US"/>
        </w:rPr>
        <w:t>)</w:t>
      </w:r>
      <w:r w:rsidR="00223394" w:rsidRPr="005E3682">
        <w:rPr>
          <w:rFonts w:ascii="Times New Roman" w:hAnsi="Times New Roman" w:cs="Times New Roman"/>
          <w:sz w:val="24"/>
          <w:szCs w:val="24"/>
          <w:lang w:val="en-US"/>
        </w:rPr>
        <w:t>.</w:t>
      </w:r>
      <w:r w:rsidR="00130CF1" w:rsidRPr="005E3682">
        <w:rPr>
          <w:rFonts w:ascii="Times New Roman" w:hAnsi="Times New Roman" w:cs="Times New Roman"/>
          <w:sz w:val="24"/>
          <w:szCs w:val="24"/>
          <w:lang w:val="en-US"/>
        </w:rPr>
        <w:t xml:space="preserve"> </w:t>
      </w:r>
      <w:r w:rsidR="00223394" w:rsidRPr="005E3682">
        <w:rPr>
          <w:rFonts w:ascii="Times New Roman" w:hAnsi="Times New Roman" w:cs="Times New Roman"/>
          <w:sz w:val="24"/>
          <w:szCs w:val="24"/>
          <w:lang w:val="en-US"/>
        </w:rPr>
        <w:t>Family</w:t>
      </w:r>
      <w:r w:rsidR="00161105" w:rsidRPr="005E3682">
        <w:rPr>
          <w:rFonts w:ascii="Times New Roman" w:hAnsi="Times New Roman" w:cs="Times New Roman"/>
          <w:sz w:val="24"/>
          <w:szCs w:val="24"/>
          <w:lang w:val="en-US"/>
        </w:rPr>
        <w:t xml:space="preserve"> members may </w:t>
      </w:r>
      <w:r w:rsidR="00325E29" w:rsidRPr="005E3682">
        <w:rPr>
          <w:rFonts w:ascii="Times New Roman" w:hAnsi="Times New Roman" w:cs="Times New Roman"/>
          <w:sz w:val="24"/>
          <w:szCs w:val="24"/>
          <w:lang w:val="en-US"/>
        </w:rPr>
        <w:t>have an interest in or work</w:t>
      </w:r>
      <w:r w:rsidR="00161105" w:rsidRPr="005E3682">
        <w:rPr>
          <w:rFonts w:ascii="Times New Roman" w:hAnsi="Times New Roman" w:cs="Times New Roman"/>
          <w:sz w:val="24"/>
          <w:szCs w:val="24"/>
          <w:lang w:val="en-US"/>
        </w:rPr>
        <w:t xml:space="preserve"> in the domain and encourage</w:t>
      </w:r>
      <w:r w:rsidR="00130CF1" w:rsidRPr="005E3682">
        <w:rPr>
          <w:rFonts w:ascii="Times New Roman" w:hAnsi="Times New Roman" w:cs="Times New Roman"/>
          <w:sz w:val="24"/>
          <w:szCs w:val="24"/>
          <w:lang w:val="en-US"/>
        </w:rPr>
        <w:t xml:space="preserve"> an individual’s</w:t>
      </w:r>
      <w:r w:rsidR="00161105" w:rsidRPr="005E3682">
        <w:rPr>
          <w:rFonts w:ascii="Times New Roman" w:hAnsi="Times New Roman" w:cs="Times New Roman"/>
          <w:sz w:val="24"/>
          <w:szCs w:val="24"/>
          <w:lang w:val="en-US"/>
        </w:rPr>
        <w:t xml:space="preserve"> </w:t>
      </w:r>
      <w:r w:rsidR="00223394" w:rsidRPr="005E3682">
        <w:rPr>
          <w:rFonts w:ascii="Times New Roman" w:hAnsi="Times New Roman" w:cs="Times New Roman"/>
          <w:sz w:val="24"/>
          <w:szCs w:val="24"/>
          <w:lang w:val="en-US"/>
        </w:rPr>
        <w:t>initial attachment to</w:t>
      </w:r>
      <w:r w:rsidR="00161105" w:rsidRPr="005E3682">
        <w:rPr>
          <w:rFonts w:ascii="Times New Roman" w:hAnsi="Times New Roman" w:cs="Times New Roman"/>
          <w:sz w:val="24"/>
          <w:szCs w:val="24"/>
          <w:lang w:val="en-US"/>
        </w:rPr>
        <w:t xml:space="preserve"> it (Conklin, 20</w:t>
      </w:r>
      <w:r w:rsidR="00A6299C" w:rsidRPr="005E3682">
        <w:rPr>
          <w:rFonts w:ascii="Times New Roman" w:hAnsi="Times New Roman" w:cs="Times New Roman"/>
          <w:sz w:val="24"/>
          <w:szCs w:val="24"/>
          <w:lang w:val="en-US"/>
        </w:rPr>
        <w:t>12</w:t>
      </w:r>
      <w:r w:rsidR="00161105" w:rsidRPr="005E3682">
        <w:rPr>
          <w:rFonts w:ascii="Times New Roman" w:hAnsi="Times New Roman" w:cs="Times New Roman"/>
          <w:sz w:val="24"/>
          <w:szCs w:val="24"/>
          <w:lang w:val="en-US"/>
        </w:rPr>
        <w:t>)</w:t>
      </w:r>
      <w:r w:rsidR="00130CF1" w:rsidRPr="005E3682">
        <w:rPr>
          <w:rFonts w:ascii="Times New Roman" w:hAnsi="Times New Roman" w:cs="Times New Roman"/>
          <w:sz w:val="24"/>
          <w:szCs w:val="24"/>
          <w:lang w:val="en-US"/>
        </w:rPr>
        <w:t xml:space="preserve">; later, the individual </w:t>
      </w:r>
      <w:r w:rsidR="00223394" w:rsidRPr="005E3682">
        <w:rPr>
          <w:rFonts w:ascii="Times New Roman" w:hAnsi="Times New Roman" w:cs="Times New Roman"/>
          <w:sz w:val="24"/>
          <w:szCs w:val="24"/>
          <w:lang w:val="en-US"/>
        </w:rPr>
        <w:t xml:space="preserve">may </w:t>
      </w:r>
      <w:r w:rsidR="00130CF1" w:rsidRPr="005E3682">
        <w:rPr>
          <w:rFonts w:ascii="Times New Roman" w:hAnsi="Times New Roman" w:cs="Times New Roman"/>
          <w:sz w:val="24"/>
          <w:szCs w:val="24"/>
          <w:lang w:val="en-US"/>
        </w:rPr>
        <w:t xml:space="preserve">develop friendship networks </w:t>
      </w:r>
      <w:r w:rsidR="00421444" w:rsidRPr="005E3682">
        <w:rPr>
          <w:rFonts w:ascii="Times New Roman" w:hAnsi="Times New Roman" w:cs="Times New Roman"/>
          <w:sz w:val="24"/>
          <w:szCs w:val="24"/>
          <w:lang w:val="en-US"/>
        </w:rPr>
        <w:t>in the calling domain</w:t>
      </w:r>
      <w:r w:rsidR="00130CF1" w:rsidRPr="005E3682">
        <w:rPr>
          <w:rFonts w:ascii="Times New Roman" w:hAnsi="Times New Roman" w:cs="Times New Roman"/>
          <w:sz w:val="24"/>
          <w:szCs w:val="24"/>
          <w:lang w:val="en-US"/>
        </w:rPr>
        <w:t xml:space="preserve"> with others who share their interests and passions</w:t>
      </w:r>
      <w:r w:rsidR="00792AA5" w:rsidRPr="005E3682">
        <w:rPr>
          <w:rFonts w:ascii="Times New Roman" w:hAnsi="Times New Roman" w:cs="Times New Roman"/>
          <w:sz w:val="24"/>
          <w:szCs w:val="24"/>
          <w:lang w:val="en-US"/>
        </w:rPr>
        <w:t xml:space="preserve"> (Conklin, 20</w:t>
      </w:r>
      <w:r w:rsidR="00A6299C" w:rsidRPr="005E3682">
        <w:rPr>
          <w:rFonts w:ascii="Times New Roman" w:hAnsi="Times New Roman" w:cs="Times New Roman"/>
          <w:sz w:val="24"/>
          <w:szCs w:val="24"/>
          <w:lang w:val="en-US"/>
        </w:rPr>
        <w:t>12</w:t>
      </w:r>
      <w:r w:rsidR="00792AA5" w:rsidRPr="005E3682">
        <w:rPr>
          <w:rFonts w:ascii="Times New Roman" w:hAnsi="Times New Roman" w:cs="Times New Roman"/>
          <w:sz w:val="24"/>
          <w:szCs w:val="24"/>
          <w:lang w:val="en-US"/>
        </w:rPr>
        <w:t>; Dobrow, 201</w:t>
      </w:r>
      <w:r w:rsidR="00D55D0A" w:rsidRPr="005E3682">
        <w:rPr>
          <w:rFonts w:ascii="Times New Roman" w:hAnsi="Times New Roman" w:cs="Times New Roman"/>
          <w:sz w:val="24"/>
          <w:szCs w:val="24"/>
          <w:lang w:val="en-US"/>
        </w:rPr>
        <w:t>3</w:t>
      </w:r>
      <w:r w:rsidR="00792AA5" w:rsidRPr="005E3682">
        <w:rPr>
          <w:rFonts w:ascii="Times New Roman" w:hAnsi="Times New Roman" w:cs="Times New Roman"/>
          <w:sz w:val="24"/>
          <w:szCs w:val="24"/>
          <w:lang w:val="en-US"/>
        </w:rPr>
        <w:t>)</w:t>
      </w:r>
      <w:r w:rsidR="00421444" w:rsidRPr="005E3682">
        <w:rPr>
          <w:rFonts w:ascii="Times New Roman" w:hAnsi="Times New Roman" w:cs="Times New Roman"/>
          <w:sz w:val="24"/>
          <w:szCs w:val="24"/>
          <w:lang w:val="en-US"/>
        </w:rPr>
        <w:t>. S</w:t>
      </w:r>
      <w:r w:rsidR="00223394" w:rsidRPr="005E3682">
        <w:rPr>
          <w:rFonts w:ascii="Times New Roman" w:hAnsi="Times New Roman" w:cs="Times New Roman"/>
          <w:sz w:val="24"/>
          <w:szCs w:val="24"/>
          <w:lang w:val="en-US"/>
        </w:rPr>
        <w:t xml:space="preserve">ocial actors in the calling domain </w:t>
      </w:r>
      <w:r w:rsidR="00421444" w:rsidRPr="005E3682">
        <w:rPr>
          <w:rFonts w:ascii="Times New Roman" w:hAnsi="Times New Roman" w:cs="Times New Roman"/>
          <w:sz w:val="24"/>
          <w:szCs w:val="24"/>
          <w:lang w:val="en-US"/>
        </w:rPr>
        <w:t>may</w:t>
      </w:r>
      <w:r w:rsidR="00223394" w:rsidRPr="005E3682">
        <w:rPr>
          <w:rFonts w:ascii="Times New Roman" w:hAnsi="Times New Roman" w:cs="Times New Roman"/>
          <w:sz w:val="24"/>
          <w:szCs w:val="24"/>
          <w:lang w:val="en-US"/>
        </w:rPr>
        <w:t xml:space="preserve"> influence how a calling unfolds</w:t>
      </w:r>
      <w:r w:rsidR="00792AA5" w:rsidRPr="005E3682">
        <w:rPr>
          <w:rFonts w:ascii="Times New Roman" w:hAnsi="Times New Roman" w:cs="Times New Roman"/>
          <w:sz w:val="24"/>
          <w:szCs w:val="24"/>
          <w:lang w:val="en-US"/>
        </w:rPr>
        <w:t>,</w:t>
      </w:r>
      <w:r w:rsidR="00130CF1" w:rsidRPr="005E3682">
        <w:rPr>
          <w:rFonts w:ascii="Times New Roman" w:hAnsi="Times New Roman" w:cs="Times New Roman"/>
          <w:sz w:val="24"/>
          <w:szCs w:val="24"/>
          <w:lang w:val="en-US"/>
        </w:rPr>
        <w:t xml:space="preserve"> </w:t>
      </w:r>
      <w:r w:rsidR="00B8692E" w:rsidRPr="005E3682">
        <w:rPr>
          <w:rFonts w:ascii="Times New Roman" w:hAnsi="Times New Roman" w:cs="Times New Roman"/>
          <w:sz w:val="24"/>
          <w:szCs w:val="24"/>
          <w:lang w:val="en-US"/>
        </w:rPr>
        <w:t>as they are likely to</w:t>
      </w:r>
      <w:r w:rsidR="00161105" w:rsidRPr="005E3682">
        <w:rPr>
          <w:rFonts w:ascii="Times New Roman" w:hAnsi="Times New Roman" w:cs="Times New Roman"/>
          <w:sz w:val="24"/>
          <w:szCs w:val="24"/>
          <w:lang w:val="en-US"/>
        </w:rPr>
        <w:t xml:space="preserve"> support and encourage the </w:t>
      </w:r>
      <w:r w:rsidR="0025416A" w:rsidRPr="005E3682">
        <w:rPr>
          <w:rFonts w:ascii="Times New Roman" w:hAnsi="Times New Roman" w:cs="Times New Roman"/>
          <w:sz w:val="24"/>
          <w:szCs w:val="24"/>
          <w:lang w:val="en-US"/>
        </w:rPr>
        <w:t xml:space="preserve">identification and </w:t>
      </w:r>
      <w:r w:rsidR="00161105" w:rsidRPr="005E3682">
        <w:rPr>
          <w:rFonts w:ascii="Times New Roman" w:hAnsi="Times New Roman" w:cs="Times New Roman"/>
          <w:sz w:val="24"/>
          <w:szCs w:val="24"/>
          <w:lang w:val="en-US"/>
        </w:rPr>
        <w:t>development of calling (</w:t>
      </w:r>
      <w:r w:rsidR="009D6722" w:rsidRPr="005E3682">
        <w:rPr>
          <w:rFonts w:ascii="Times New Roman" w:hAnsi="Times New Roman" w:cs="Times New Roman"/>
          <w:sz w:val="24"/>
          <w:szCs w:val="24"/>
          <w:lang w:val="en-US"/>
        </w:rPr>
        <w:t xml:space="preserve">Hall </w:t>
      </w:r>
      <w:r w:rsidR="004A014D" w:rsidRPr="005E3682">
        <w:rPr>
          <w:rFonts w:ascii="Times New Roman" w:hAnsi="Times New Roman" w:cs="Times New Roman"/>
          <w:sz w:val="24"/>
          <w:szCs w:val="24"/>
          <w:lang w:val="en-US"/>
        </w:rPr>
        <w:t>&amp;</w:t>
      </w:r>
      <w:r w:rsidR="009D6722" w:rsidRPr="005E3682">
        <w:rPr>
          <w:rFonts w:ascii="Times New Roman" w:hAnsi="Times New Roman" w:cs="Times New Roman"/>
          <w:sz w:val="24"/>
          <w:szCs w:val="24"/>
          <w:lang w:val="en-US"/>
        </w:rPr>
        <w:t xml:space="preserve"> Chandler, 2005; </w:t>
      </w:r>
      <w:r w:rsidR="00C01DCF" w:rsidRPr="005E3682">
        <w:rPr>
          <w:rFonts w:ascii="Times New Roman" w:hAnsi="Times New Roman" w:cs="Times New Roman"/>
          <w:sz w:val="24"/>
          <w:szCs w:val="24"/>
          <w:lang w:val="en-US"/>
        </w:rPr>
        <w:t>Hernandez et al., 2011</w:t>
      </w:r>
      <w:r w:rsidR="009D6722" w:rsidRPr="005E3682">
        <w:rPr>
          <w:rFonts w:ascii="Times New Roman" w:hAnsi="Times New Roman" w:cs="Times New Roman"/>
          <w:sz w:val="24"/>
          <w:szCs w:val="24"/>
          <w:lang w:val="en-US"/>
        </w:rPr>
        <w:t>).</w:t>
      </w:r>
      <w:r w:rsidR="00161105" w:rsidRPr="005E3682">
        <w:rPr>
          <w:rFonts w:ascii="Times New Roman" w:hAnsi="Times New Roman" w:cs="Times New Roman"/>
          <w:sz w:val="24"/>
          <w:szCs w:val="24"/>
          <w:lang w:val="en-US"/>
        </w:rPr>
        <w:t xml:space="preserve">  </w:t>
      </w:r>
      <w:r w:rsidR="00437769" w:rsidRPr="005E3682">
        <w:rPr>
          <w:rFonts w:ascii="Times New Roman" w:hAnsi="Times New Roman" w:cs="Times New Roman"/>
          <w:sz w:val="24"/>
          <w:szCs w:val="24"/>
          <w:lang w:val="en-US"/>
        </w:rPr>
        <w:t xml:space="preserve">  </w:t>
      </w:r>
    </w:p>
    <w:p w14:paraId="02DE78EA" w14:textId="1DDC8EEA" w:rsidR="00C32D26" w:rsidRPr="005E3682" w:rsidRDefault="00746B07" w:rsidP="00A6299C">
      <w:pPr>
        <w:spacing w:after="0" w:line="480" w:lineRule="auto"/>
        <w:ind w:firstLine="720"/>
        <w:rPr>
          <w:rFonts w:ascii="Times New Roman" w:hAnsi="Times New Roman" w:cs="Times New Roman"/>
          <w:sz w:val="24"/>
          <w:szCs w:val="24"/>
          <w:lang w:val="en-US"/>
        </w:rPr>
      </w:pPr>
      <w:r w:rsidRPr="005E3682">
        <w:rPr>
          <w:rFonts w:ascii="Times New Roman" w:hAnsi="Times New Roman" w:cs="Times New Roman"/>
          <w:sz w:val="24"/>
          <w:szCs w:val="24"/>
          <w:lang w:val="en-US"/>
        </w:rPr>
        <w:t>In the study</w:t>
      </w:r>
      <w:r w:rsidR="00E046C8" w:rsidRPr="005E3682">
        <w:rPr>
          <w:rFonts w:ascii="Times New Roman" w:hAnsi="Times New Roman" w:cs="Times New Roman"/>
          <w:sz w:val="24"/>
          <w:szCs w:val="24"/>
          <w:lang w:val="en-US"/>
        </w:rPr>
        <w:t xml:space="preserve"> reported in this paper,</w:t>
      </w:r>
      <w:r w:rsidRPr="005E3682">
        <w:rPr>
          <w:rFonts w:ascii="Times New Roman" w:hAnsi="Times New Roman" w:cs="Times New Roman"/>
          <w:sz w:val="24"/>
          <w:szCs w:val="24"/>
          <w:lang w:val="en-US"/>
        </w:rPr>
        <w:t xml:space="preserve"> we focused on how ministers of religion </w:t>
      </w:r>
      <w:r w:rsidR="00E046C8" w:rsidRPr="005E3682">
        <w:rPr>
          <w:rFonts w:ascii="Times New Roman" w:hAnsi="Times New Roman" w:cs="Times New Roman"/>
          <w:sz w:val="24"/>
          <w:szCs w:val="24"/>
          <w:lang w:val="en-US"/>
        </w:rPr>
        <w:t xml:space="preserve">narrated the </w:t>
      </w:r>
      <w:r w:rsidR="00DE3497" w:rsidRPr="005E3682">
        <w:rPr>
          <w:rFonts w:ascii="Times New Roman" w:hAnsi="Times New Roman" w:cs="Times New Roman"/>
          <w:sz w:val="24"/>
          <w:szCs w:val="24"/>
          <w:lang w:val="en-US"/>
        </w:rPr>
        <w:t>process of their</w:t>
      </w:r>
      <w:r w:rsidR="00E046C8" w:rsidRPr="005E3682">
        <w:rPr>
          <w:rFonts w:ascii="Times New Roman" w:hAnsi="Times New Roman" w:cs="Times New Roman"/>
          <w:sz w:val="24"/>
          <w:szCs w:val="24"/>
          <w:lang w:val="en-US"/>
        </w:rPr>
        <w:t xml:space="preserve"> calling</w:t>
      </w:r>
      <w:r w:rsidR="00DE3497" w:rsidRPr="005E3682">
        <w:rPr>
          <w:rFonts w:ascii="Times New Roman" w:hAnsi="Times New Roman" w:cs="Times New Roman"/>
          <w:sz w:val="24"/>
          <w:szCs w:val="24"/>
          <w:lang w:val="en-US"/>
        </w:rPr>
        <w:t>’s development</w:t>
      </w:r>
      <w:r w:rsidR="00E40172" w:rsidRPr="005E3682">
        <w:rPr>
          <w:rFonts w:ascii="Times New Roman" w:hAnsi="Times New Roman" w:cs="Times New Roman"/>
          <w:sz w:val="24"/>
          <w:szCs w:val="24"/>
          <w:lang w:val="en-US"/>
        </w:rPr>
        <w:t xml:space="preserve">, in order to address the </w:t>
      </w:r>
      <w:r w:rsidR="00050A13" w:rsidRPr="005E3682">
        <w:rPr>
          <w:rFonts w:ascii="Times New Roman" w:hAnsi="Times New Roman" w:cs="Times New Roman"/>
          <w:sz w:val="24"/>
          <w:szCs w:val="24"/>
          <w:lang w:val="en-US"/>
        </w:rPr>
        <w:t xml:space="preserve">broad </w:t>
      </w:r>
      <w:r w:rsidR="00DE3497" w:rsidRPr="005E3682">
        <w:rPr>
          <w:rFonts w:ascii="Times New Roman" w:hAnsi="Times New Roman" w:cs="Times New Roman"/>
          <w:sz w:val="24"/>
          <w:szCs w:val="24"/>
          <w:lang w:val="en-US"/>
        </w:rPr>
        <w:t>research question</w:t>
      </w:r>
      <w:r w:rsidR="00050A13" w:rsidRPr="005E3682">
        <w:rPr>
          <w:rFonts w:ascii="Times New Roman" w:hAnsi="Times New Roman" w:cs="Times New Roman"/>
          <w:sz w:val="24"/>
          <w:szCs w:val="24"/>
          <w:lang w:val="en-US"/>
        </w:rPr>
        <w:t xml:space="preserve"> of</w:t>
      </w:r>
      <w:r w:rsidR="00E40172" w:rsidRPr="005E3682">
        <w:rPr>
          <w:rFonts w:ascii="Times New Roman" w:hAnsi="Times New Roman" w:cs="Times New Roman"/>
          <w:sz w:val="24"/>
          <w:szCs w:val="24"/>
          <w:lang w:val="en-US"/>
        </w:rPr>
        <w:t xml:space="preserve">: ‘How do ministers of religion make sense of </w:t>
      </w:r>
      <w:r w:rsidR="00D23C43">
        <w:rPr>
          <w:rFonts w:ascii="Times New Roman" w:hAnsi="Times New Roman" w:cs="Times New Roman"/>
          <w:sz w:val="24"/>
          <w:szCs w:val="24"/>
          <w:lang w:val="en-US"/>
        </w:rPr>
        <w:t xml:space="preserve">a </w:t>
      </w:r>
      <w:r w:rsidR="003F2C8A" w:rsidRPr="005E3682">
        <w:rPr>
          <w:rFonts w:ascii="Times New Roman" w:hAnsi="Times New Roman" w:cs="Times New Roman"/>
          <w:sz w:val="24"/>
          <w:szCs w:val="24"/>
          <w:lang w:val="en-US"/>
        </w:rPr>
        <w:t>calling?’</w:t>
      </w:r>
      <w:r w:rsidR="00E046C8" w:rsidRPr="005E3682">
        <w:rPr>
          <w:rFonts w:ascii="Times New Roman" w:hAnsi="Times New Roman" w:cs="Times New Roman"/>
          <w:sz w:val="24"/>
          <w:szCs w:val="24"/>
          <w:lang w:val="en-US"/>
        </w:rPr>
        <w:t xml:space="preserve">  We </w:t>
      </w:r>
      <w:r w:rsidR="00335DD5" w:rsidRPr="005E3682">
        <w:rPr>
          <w:rFonts w:ascii="Times New Roman" w:hAnsi="Times New Roman" w:cs="Times New Roman"/>
          <w:sz w:val="24"/>
          <w:szCs w:val="24"/>
          <w:lang w:val="en-US"/>
        </w:rPr>
        <w:t>investigated</w:t>
      </w:r>
      <w:r w:rsidR="00E046C8" w:rsidRPr="005E3682">
        <w:rPr>
          <w:rFonts w:ascii="Times New Roman" w:hAnsi="Times New Roman" w:cs="Times New Roman"/>
          <w:sz w:val="24"/>
          <w:szCs w:val="24"/>
          <w:lang w:val="en-US"/>
        </w:rPr>
        <w:t xml:space="preserve"> the type of cues that the ministers </w:t>
      </w:r>
      <w:r w:rsidR="006E73F2" w:rsidRPr="005E3682">
        <w:rPr>
          <w:rFonts w:ascii="Times New Roman" w:hAnsi="Times New Roman" w:cs="Times New Roman"/>
          <w:sz w:val="24"/>
          <w:szCs w:val="24"/>
          <w:lang w:val="en-US"/>
        </w:rPr>
        <w:t xml:space="preserve">of religion </w:t>
      </w:r>
      <w:r w:rsidR="00E046C8" w:rsidRPr="005E3682">
        <w:rPr>
          <w:rFonts w:ascii="Times New Roman" w:hAnsi="Times New Roman" w:cs="Times New Roman"/>
          <w:sz w:val="24"/>
          <w:szCs w:val="24"/>
          <w:lang w:val="en-US"/>
        </w:rPr>
        <w:t>extracted, which they believed first signified t</w:t>
      </w:r>
      <w:r w:rsidR="006E73F2" w:rsidRPr="005E3682">
        <w:rPr>
          <w:rFonts w:ascii="Times New Roman" w:hAnsi="Times New Roman" w:cs="Times New Roman"/>
          <w:sz w:val="24"/>
          <w:szCs w:val="24"/>
          <w:lang w:val="en-US"/>
        </w:rPr>
        <w:t>hat they might have a calling.  We explored</w:t>
      </w:r>
      <w:r w:rsidR="00E046C8" w:rsidRPr="005E3682">
        <w:rPr>
          <w:rFonts w:ascii="Times New Roman" w:hAnsi="Times New Roman" w:cs="Times New Roman"/>
          <w:sz w:val="24"/>
          <w:szCs w:val="24"/>
          <w:lang w:val="en-US"/>
        </w:rPr>
        <w:t xml:space="preserve"> how the</w:t>
      </w:r>
      <w:r w:rsidR="00335DD5" w:rsidRPr="005E3682">
        <w:rPr>
          <w:rFonts w:ascii="Times New Roman" w:hAnsi="Times New Roman" w:cs="Times New Roman"/>
          <w:sz w:val="24"/>
          <w:szCs w:val="24"/>
          <w:lang w:val="en-US"/>
        </w:rPr>
        <w:t xml:space="preserve"> ministers tried to make</w:t>
      </w:r>
      <w:r w:rsidR="00E046C8" w:rsidRPr="005E3682">
        <w:rPr>
          <w:rFonts w:ascii="Times New Roman" w:hAnsi="Times New Roman" w:cs="Times New Roman"/>
          <w:sz w:val="24"/>
          <w:szCs w:val="24"/>
          <w:lang w:val="en-US"/>
        </w:rPr>
        <w:t xml:space="preserve"> sense of </w:t>
      </w:r>
      <w:r w:rsidR="006E73F2" w:rsidRPr="005E3682">
        <w:rPr>
          <w:rFonts w:ascii="Times New Roman" w:hAnsi="Times New Roman" w:cs="Times New Roman"/>
          <w:sz w:val="24"/>
          <w:szCs w:val="24"/>
          <w:lang w:val="en-US"/>
        </w:rPr>
        <w:t xml:space="preserve">such </w:t>
      </w:r>
      <w:r w:rsidR="00E046C8" w:rsidRPr="005E3682">
        <w:rPr>
          <w:rFonts w:ascii="Times New Roman" w:hAnsi="Times New Roman" w:cs="Times New Roman"/>
          <w:sz w:val="24"/>
          <w:szCs w:val="24"/>
          <w:lang w:val="en-US"/>
        </w:rPr>
        <w:t>cues</w:t>
      </w:r>
      <w:r w:rsidR="00335DD5" w:rsidRPr="005E3682">
        <w:rPr>
          <w:rFonts w:ascii="Times New Roman" w:hAnsi="Times New Roman" w:cs="Times New Roman"/>
          <w:sz w:val="24"/>
          <w:szCs w:val="24"/>
          <w:lang w:val="en-US"/>
        </w:rPr>
        <w:t xml:space="preserve"> </w:t>
      </w:r>
      <w:r w:rsidR="00E046C8" w:rsidRPr="005E3682">
        <w:rPr>
          <w:rFonts w:ascii="Times New Roman" w:hAnsi="Times New Roman" w:cs="Times New Roman"/>
          <w:sz w:val="24"/>
          <w:szCs w:val="24"/>
          <w:lang w:val="en-US"/>
        </w:rPr>
        <w:t xml:space="preserve">through </w:t>
      </w:r>
      <w:r w:rsidR="006E73F2" w:rsidRPr="005E3682">
        <w:rPr>
          <w:rFonts w:ascii="Times New Roman" w:hAnsi="Times New Roman" w:cs="Times New Roman"/>
          <w:sz w:val="24"/>
          <w:szCs w:val="24"/>
          <w:lang w:val="en-US"/>
        </w:rPr>
        <w:t>interpretation and action; we examined how identity work shaped the development of their callings.</w:t>
      </w:r>
      <w:r w:rsidR="00335DD5" w:rsidRPr="005E3682">
        <w:rPr>
          <w:rFonts w:ascii="Times New Roman" w:hAnsi="Times New Roman" w:cs="Times New Roman"/>
          <w:sz w:val="24"/>
          <w:szCs w:val="24"/>
          <w:lang w:val="en-US"/>
        </w:rPr>
        <w:t xml:space="preserve">  Finally, we </w:t>
      </w:r>
      <w:r w:rsidR="006E73F2" w:rsidRPr="005E3682">
        <w:rPr>
          <w:rFonts w:ascii="Times New Roman" w:hAnsi="Times New Roman" w:cs="Times New Roman"/>
          <w:sz w:val="24"/>
          <w:szCs w:val="24"/>
          <w:lang w:val="en-US"/>
        </w:rPr>
        <w:t>investigated</w:t>
      </w:r>
      <w:r w:rsidR="00335DD5" w:rsidRPr="005E3682">
        <w:rPr>
          <w:rFonts w:ascii="Times New Roman" w:hAnsi="Times New Roman" w:cs="Times New Roman"/>
          <w:sz w:val="24"/>
          <w:szCs w:val="24"/>
          <w:lang w:val="en-US"/>
        </w:rPr>
        <w:t xml:space="preserve"> how the socio-material context of the church shaped and was shaped by the sensemaking process associated with </w:t>
      </w:r>
      <w:r w:rsidR="00DE3497" w:rsidRPr="005E3682">
        <w:rPr>
          <w:rFonts w:ascii="Times New Roman" w:hAnsi="Times New Roman" w:cs="Times New Roman"/>
          <w:sz w:val="24"/>
          <w:szCs w:val="24"/>
          <w:lang w:val="en-US"/>
        </w:rPr>
        <w:t xml:space="preserve">the ministers’ </w:t>
      </w:r>
      <w:r w:rsidR="00335DD5" w:rsidRPr="005E3682">
        <w:rPr>
          <w:rFonts w:ascii="Times New Roman" w:hAnsi="Times New Roman" w:cs="Times New Roman"/>
          <w:sz w:val="24"/>
          <w:szCs w:val="24"/>
          <w:lang w:val="en-US"/>
        </w:rPr>
        <w:t>calling</w:t>
      </w:r>
      <w:r w:rsidR="004529F8" w:rsidRPr="005E3682">
        <w:rPr>
          <w:rFonts w:ascii="Times New Roman" w:hAnsi="Times New Roman" w:cs="Times New Roman"/>
          <w:sz w:val="24"/>
          <w:szCs w:val="24"/>
          <w:lang w:val="en-US"/>
        </w:rPr>
        <w:t>s</w:t>
      </w:r>
      <w:r w:rsidR="00335DD5" w:rsidRPr="005E3682">
        <w:rPr>
          <w:rFonts w:ascii="Times New Roman" w:hAnsi="Times New Roman" w:cs="Times New Roman"/>
          <w:sz w:val="24"/>
          <w:szCs w:val="24"/>
          <w:lang w:val="en-US"/>
        </w:rPr>
        <w:t>.</w:t>
      </w:r>
    </w:p>
    <w:p w14:paraId="2BD16B65" w14:textId="77777777" w:rsidR="00356DD7" w:rsidRPr="005E3682" w:rsidRDefault="00356DD7" w:rsidP="00C83A08">
      <w:pPr>
        <w:jc w:val="center"/>
        <w:rPr>
          <w:rFonts w:ascii="Times New Roman" w:hAnsi="Times New Roman" w:cs="Times New Roman"/>
          <w:b/>
          <w:sz w:val="24"/>
          <w:szCs w:val="24"/>
          <w:lang w:val="en-US"/>
        </w:rPr>
      </w:pPr>
      <w:r w:rsidRPr="005E3682">
        <w:rPr>
          <w:rFonts w:ascii="Times New Roman" w:hAnsi="Times New Roman" w:cs="Times New Roman"/>
          <w:b/>
          <w:sz w:val="24"/>
          <w:szCs w:val="24"/>
          <w:lang w:val="en-US"/>
        </w:rPr>
        <w:t>Method</w:t>
      </w:r>
    </w:p>
    <w:p w14:paraId="1C11D8FD" w14:textId="1378DF1E" w:rsidR="0070778A" w:rsidRPr="005E3682" w:rsidRDefault="00FC7EAA" w:rsidP="0046650C">
      <w:pPr>
        <w:spacing w:after="0" w:line="480" w:lineRule="auto"/>
        <w:ind w:firstLine="720"/>
        <w:rPr>
          <w:rFonts w:ascii="Times New Roman" w:hAnsi="Times New Roman" w:cs="Times New Roman"/>
          <w:sz w:val="24"/>
          <w:szCs w:val="24"/>
          <w:lang w:val="en-US"/>
        </w:rPr>
      </w:pPr>
      <w:r w:rsidRPr="005E3682">
        <w:rPr>
          <w:rFonts w:ascii="Times New Roman" w:hAnsi="Times New Roman" w:cs="Times New Roman"/>
          <w:sz w:val="24"/>
          <w:szCs w:val="24"/>
          <w:lang w:val="en-US"/>
        </w:rPr>
        <w:t xml:space="preserve">The research was conducted using a sample of </w:t>
      </w:r>
      <w:r w:rsidR="00024CDD" w:rsidRPr="005E3682">
        <w:rPr>
          <w:rFonts w:ascii="Times New Roman" w:hAnsi="Times New Roman" w:cs="Times New Roman"/>
          <w:sz w:val="24"/>
          <w:szCs w:val="24"/>
          <w:lang w:val="en-US"/>
        </w:rPr>
        <w:t>ministers of religion who worked for</w:t>
      </w:r>
      <w:r w:rsidRPr="005E3682">
        <w:rPr>
          <w:rFonts w:ascii="Times New Roman" w:hAnsi="Times New Roman" w:cs="Times New Roman"/>
          <w:sz w:val="24"/>
          <w:szCs w:val="24"/>
          <w:lang w:val="en-US"/>
        </w:rPr>
        <w:t xml:space="preserve"> the Church of England</w:t>
      </w:r>
      <w:r w:rsidR="00006937" w:rsidRPr="005E3682">
        <w:rPr>
          <w:rFonts w:ascii="Times New Roman" w:hAnsi="Times New Roman" w:cs="Times New Roman"/>
          <w:sz w:val="24"/>
          <w:szCs w:val="24"/>
          <w:lang w:val="en-US"/>
        </w:rPr>
        <w:t xml:space="preserve"> in full-time, paid roles</w:t>
      </w:r>
      <w:r w:rsidR="00933037" w:rsidRPr="005E3682">
        <w:rPr>
          <w:rFonts w:ascii="Times New Roman" w:hAnsi="Times New Roman" w:cs="Times New Roman"/>
          <w:sz w:val="24"/>
          <w:szCs w:val="24"/>
          <w:lang w:val="en-US"/>
        </w:rPr>
        <w:t xml:space="preserve"> that involved running one or more parishes; a parish is a district with its own church. </w:t>
      </w:r>
      <w:r w:rsidR="0046650C" w:rsidRPr="005E3682">
        <w:rPr>
          <w:rFonts w:ascii="Times New Roman" w:hAnsi="Times New Roman" w:cs="Times New Roman"/>
          <w:sz w:val="24"/>
          <w:szCs w:val="24"/>
          <w:lang w:val="en-US"/>
        </w:rPr>
        <w:t xml:space="preserve">The </w:t>
      </w:r>
      <w:r w:rsidR="00272C32" w:rsidRPr="005E3682">
        <w:rPr>
          <w:rFonts w:ascii="Times New Roman" w:hAnsi="Times New Roman" w:cs="Times New Roman"/>
          <w:sz w:val="24"/>
          <w:szCs w:val="24"/>
          <w:lang w:val="en-US"/>
        </w:rPr>
        <w:t>C of E</w:t>
      </w:r>
      <w:r w:rsidR="0046650C" w:rsidRPr="005E3682">
        <w:rPr>
          <w:rFonts w:ascii="Times New Roman" w:hAnsi="Times New Roman" w:cs="Times New Roman"/>
          <w:sz w:val="24"/>
          <w:szCs w:val="24"/>
          <w:lang w:val="en-US"/>
        </w:rPr>
        <w:t xml:space="preserve"> employs around 8,000 full-time stipendiary (paid) </w:t>
      </w:r>
      <w:r w:rsidR="00280E2B" w:rsidRPr="005E3682">
        <w:rPr>
          <w:rFonts w:ascii="Times New Roman" w:hAnsi="Times New Roman" w:cs="Times New Roman"/>
          <w:sz w:val="24"/>
          <w:szCs w:val="24"/>
          <w:lang w:val="en-US"/>
        </w:rPr>
        <w:t>ministers of religion</w:t>
      </w:r>
      <w:r w:rsidR="0046650C" w:rsidRPr="005E3682">
        <w:rPr>
          <w:rFonts w:ascii="Times New Roman" w:hAnsi="Times New Roman" w:cs="Times New Roman"/>
          <w:sz w:val="24"/>
          <w:szCs w:val="24"/>
          <w:lang w:val="en-US"/>
        </w:rPr>
        <w:t>, working in 43 dioceses (Archbishops’ Council, 2016)</w:t>
      </w:r>
      <w:r w:rsidR="00CD2035" w:rsidRPr="005E3682">
        <w:rPr>
          <w:rFonts w:ascii="Times New Roman" w:hAnsi="Times New Roman" w:cs="Times New Roman"/>
          <w:sz w:val="24"/>
          <w:szCs w:val="24"/>
          <w:lang w:val="en-US"/>
        </w:rPr>
        <w:t>, in England</w:t>
      </w:r>
      <w:r w:rsidR="0046650C" w:rsidRPr="005E3682">
        <w:rPr>
          <w:rFonts w:ascii="Times New Roman" w:hAnsi="Times New Roman" w:cs="Times New Roman"/>
          <w:sz w:val="24"/>
          <w:szCs w:val="24"/>
          <w:lang w:val="en-US"/>
        </w:rPr>
        <w:t xml:space="preserve">.  </w:t>
      </w:r>
      <w:r w:rsidR="007147EA" w:rsidRPr="005E3682">
        <w:rPr>
          <w:rFonts w:ascii="Times New Roman" w:hAnsi="Times New Roman" w:cs="Times New Roman"/>
          <w:sz w:val="24"/>
          <w:szCs w:val="24"/>
          <w:lang w:val="en-US"/>
        </w:rPr>
        <w:t>Just under a third</w:t>
      </w:r>
      <w:r w:rsidR="0046650C" w:rsidRPr="005E3682">
        <w:rPr>
          <w:rFonts w:ascii="Times New Roman" w:hAnsi="Times New Roman" w:cs="Times New Roman"/>
          <w:sz w:val="24"/>
          <w:szCs w:val="24"/>
          <w:lang w:val="en-US"/>
        </w:rPr>
        <w:t xml:space="preserve"> of full-time stipendiary </w:t>
      </w:r>
      <w:r w:rsidR="00280E2B" w:rsidRPr="005E3682">
        <w:rPr>
          <w:rFonts w:ascii="Times New Roman" w:hAnsi="Times New Roman" w:cs="Times New Roman"/>
          <w:sz w:val="24"/>
          <w:szCs w:val="24"/>
          <w:lang w:val="en-US"/>
        </w:rPr>
        <w:t>ministers</w:t>
      </w:r>
      <w:r w:rsidR="0046650C" w:rsidRPr="005E3682">
        <w:rPr>
          <w:rFonts w:ascii="Times New Roman" w:hAnsi="Times New Roman" w:cs="Times New Roman"/>
          <w:sz w:val="24"/>
          <w:szCs w:val="24"/>
          <w:lang w:val="en-US"/>
        </w:rPr>
        <w:t xml:space="preserve"> are female.  </w:t>
      </w:r>
      <w:r w:rsidRPr="005E3682">
        <w:rPr>
          <w:rFonts w:ascii="Times New Roman" w:hAnsi="Times New Roman" w:cs="Times New Roman"/>
          <w:sz w:val="24"/>
          <w:szCs w:val="24"/>
          <w:lang w:val="en-US"/>
        </w:rPr>
        <w:t xml:space="preserve">This research setting was chosen because </w:t>
      </w:r>
      <w:r w:rsidR="00024CDD" w:rsidRPr="005E3682">
        <w:rPr>
          <w:rFonts w:ascii="Times New Roman" w:hAnsi="Times New Roman" w:cs="Times New Roman"/>
          <w:sz w:val="24"/>
          <w:szCs w:val="24"/>
          <w:lang w:val="en-US"/>
        </w:rPr>
        <w:t>Church of England ministers</w:t>
      </w:r>
      <w:r w:rsidRPr="005E3682">
        <w:rPr>
          <w:rFonts w:ascii="Times New Roman" w:hAnsi="Times New Roman" w:cs="Times New Roman"/>
          <w:sz w:val="24"/>
          <w:szCs w:val="24"/>
          <w:lang w:val="en-US"/>
        </w:rPr>
        <w:t xml:space="preserve"> have a distinctive neo-classical calling, a religious vocation to serve Go</w:t>
      </w:r>
      <w:r w:rsidR="00516D6C" w:rsidRPr="005E3682">
        <w:rPr>
          <w:rFonts w:ascii="Times New Roman" w:hAnsi="Times New Roman" w:cs="Times New Roman"/>
          <w:sz w:val="24"/>
          <w:szCs w:val="24"/>
          <w:lang w:val="en-US"/>
        </w:rPr>
        <w:t>d (Conway et al., 2015)</w:t>
      </w:r>
      <w:r w:rsidR="00024CDD"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 xml:space="preserve"> </w:t>
      </w:r>
      <w:r w:rsidR="00024CDD" w:rsidRPr="005E3682">
        <w:rPr>
          <w:rFonts w:ascii="Times New Roman" w:hAnsi="Times New Roman" w:cs="Times New Roman"/>
          <w:sz w:val="24"/>
          <w:szCs w:val="24"/>
          <w:lang w:val="en-US"/>
        </w:rPr>
        <w:t xml:space="preserve">that </w:t>
      </w:r>
      <w:r w:rsidRPr="005E3682">
        <w:rPr>
          <w:rFonts w:ascii="Times New Roman" w:hAnsi="Times New Roman" w:cs="Times New Roman"/>
          <w:sz w:val="24"/>
          <w:szCs w:val="24"/>
          <w:lang w:val="en-US"/>
        </w:rPr>
        <w:t xml:space="preserve">is objectively verified by the </w:t>
      </w:r>
      <w:r w:rsidR="00272C32" w:rsidRPr="005E3682">
        <w:rPr>
          <w:rFonts w:ascii="Times New Roman" w:hAnsi="Times New Roman" w:cs="Times New Roman"/>
          <w:sz w:val="24"/>
          <w:szCs w:val="24"/>
          <w:lang w:val="en-US"/>
        </w:rPr>
        <w:t>church</w:t>
      </w:r>
      <w:r w:rsidR="0046650C" w:rsidRPr="005E3682">
        <w:rPr>
          <w:rFonts w:ascii="Times New Roman" w:hAnsi="Times New Roman" w:cs="Times New Roman"/>
          <w:sz w:val="24"/>
          <w:szCs w:val="24"/>
          <w:lang w:val="en-US"/>
        </w:rPr>
        <w:t xml:space="preserve"> </w:t>
      </w:r>
      <w:r w:rsidRPr="005E3682">
        <w:rPr>
          <w:rFonts w:ascii="Times New Roman" w:hAnsi="Times New Roman" w:cs="Times New Roman"/>
          <w:sz w:val="24"/>
          <w:szCs w:val="24"/>
          <w:lang w:val="en-US"/>
        </w:rPr>
        <w:t xml:space="preserve">during </w:t>
      </w:r>
      <w:r w:rsidR="0046650C" w:rsidRPr="005E3682">
        <w:rPr>
          <w:rFonts w:ascii="Times New Roman" w:hAnsi="Times New Roman" w:cs="Times New Roman"/>
          <w:sz w:val="24"/>
          <w:szCs w:val="24"/>
          <w:lang w:val="en-US"/>
        </w:rPr>
        <w:t>a lengthy</w:t>
      </w:r>
      <w:r w:rsidRPr="005E3682">
        <w:rPr>
          <w:rFonts w:ascii="Times New Roman" w:hAnsi="Times New Roman" w:cs="Times New Roman"/>
          <w:sz w:val="24"/>
          <w:szCs w:val="24"/>
          <w:lang w:val="en-US"/>
        </w:rPr>
        <w:t xml:space="preserve"> selection </w:t>
      </w:r>
      <w:r w:rsidR="0046650C" w:rsidRPr="005E3682">
        <w:rPr>
          <w:rFonts w:ascii="Times New Roman" w:hAnsi="Times New Roman" w:cs="Times New Roman"/>
          <w:sz w:val="24"/>
          <w:szCs w:val="24"/>
          <w:lang w:val="en-US"/>
        </w:rPr>
        <w:t xml:space="preserve">process </w:t>
      </w:r>
      <w:r w:rsidR="00280E2B" w:rsidRPr="005E3682">
        <w:rPr>
          <w:rFonts w:ascii="Times New Roman" w:hAnsi="Times New Roman" w:cs="Times New Roman"/>
          <w:sz w:val="24"/>
          <w:szCs w:val="24"/>
          <w:lang w:val="en-US"/>
        </w:rPr>
        <w:t>aimed at identifying</w:t>
      </w:r>
      <w:r w:rsidR="003D7DEF" w:rsidRPr="005E3682">
        <w:rPr>
          <w:rFonts w:ascii="Times New Roman" w:hAnsi="Times New Roman" w:cs="Times New Roman"/>
          <w:sz w:val="24"/>
          <w:szCs w:val="24"/>
          <w:lang w:val="en-US"/>
        </w:rPr>
        <w:t xml:space="preserve"> people </w:t>
      </w:r>
      <w:r w:rsidR="005C7F02" w:rsidRPr="005E3682">
        <w:rPr>
          <w:rFonts w:ascii="Times New Roman" w:hAnsi="Times New Roman" w:cs="Times New Roman"/>
          <w:sz w:val="24"/>
          <w:szCs w:val="24"/>
          <w:lang w:val="en-US"/>
        </w:rPr>
        <w:t xml:space="preserve">who can be recommended for </w:t>
      </w:r>
      <w:r w:rsidR="00933037" w:rsidRPr="005E3682">
        <w:rPr>
          <w:rFonts w:ascii="Times New Roman" w:hAnsi="Times New Roman" w:cs="Times New Roman"/>
          <w:sz w:val="24"/>
          <w:szCs w:val="24"/>
          <w:lang w:val="en-US"/>
        </w:rPr>
        <w:t>train</w:t>
      </w:r>
      <w:r w:rsidR="005C7F02" w:rsidRPr="005E3682">
        <w:rPr>
          <w:rFonts w:ascii="Times New Roman" w:hAnsi="Times New Roman" w:cs="Times New Roman"/>
          <w:sz w:val="24"/>
          <w:szCs w:val="24"/>
          <w:lang w:val="en-US"/>
        </w:rPr>
        <w:t>ing</w:t>
      </w:r>
      <w:r w:rsidR="00933037" w:rsidRPr="005E3682">
        <w:rPr>
          <w:rFonts w:ascii="Times New Roman" w:hAnsi="Times New Roman" w:cs="Times New Roman"/>
          <w:sz w:val="24"/>
          <w:szCs w:val="24"/>
          <w:lang w:val="en-US"/>
        </w:rPr>
        <w:t xml:space="preserve"> to be</w:t>
      </w:r>
      <w:r w:rsidR="0046650C" w:rsidRPr="005E3682">
        <w:rPr>
          <w:rFonts w:ascii="Times New Roman" w:hAnsi="Times New Roman" w:cs="Times New Roman"/>
          <w:sz w:val="24"/>
          <w:szCs w:val="24"/>
          <w:lang w:val="en-US"/>
        </w:rPr>
        <w:t xml:space="preserve"> </w:t>
      </w:r>
      <w:r w:rsidR="003D7DEF" w:rsidRPr="005E3682">
        <w:rPr>
          <w:rFonts w:ascii="Times New Roman" w:hAnsi="Times New Roman" w:cs="Times New Roman"/>
          <w:sz w:val="24"/>
          <w:szCs w:val="24"/>
          <w:lang w:val="en-US"/>
        </w:rPr>
        <w:t>minister</w:t>
      </w:r>
      <w:r w:rsidR="00933037" w:rsidRPr="005E3682">
        <w:rPr>
          <w:rFonts w:ascii="Times New Roman" w:hAnsi="Times New Roman" w:cs="Times New Roman"/>
          <w:sz w:val="24"/>
          <w:szCs w:val="24"/>
          <w:lang w:val="en-US"/>
        </w:rPr>
        <w:t>s</w:t>
      </w:r>
      <w:r w:rsidR="0046650C" w:rsidRPr="005E3682">
        <w:rPr>
          <w:rFonts w:ascii="Times New Roman" w:hAnsi="Times New Roman" w:cs="Times New Roman"/>
          <w:sz w:val="24"/>
          <w:szCs w:val="24"/>
          <w:lang w:val="en-US"/>
        </w:rPr>
        <w:t xml:space="preserve"> of religion</w:t>
      </w:r>
      <w:r w:rsidRPr="005E3682">
        <w:rPr>
          <w:rFonts w:ascii="Times New Roman" w:hAnsi="Times New Roman" w:cs="Times New Roman"/>
          <w:sz w:val="24"/>
          <w:szCs w:val="24"/>
          <w:lang w:val="en-US"/>
        </w:rPr>
        <w:t xml:space="preserve">. </w:t>
      </w:r>
      <w:r w:rsidR="00BB5A7E" w:rsidRPr="005E3682">
        <w:rPr>
          <w:rFonts w:ascii="Times New Roman" w:hAnsi="Times New Roman" w:cs="Times New Roman"/>
          <w:sz w:val="24"/>
          <w:szCs w:val="24"/>
          <w:lang w:val="en-US"/>
        </w:rPr>
        <w:t xml:space="preserve"> </w:t>
      </w:r>
      <w:r w:rsidR="0070778A" w:rsidRPr="005E3682">
        <w:rPr>
          <w:rFonts w:ascii="Times New Roman" w:hAnsi="Times New Roman" w:cs="Times New Roman"/>
          <w:sz w:val="24"/>
          <w:szCs w:val="24"/>
          <w:lang w:val="en-US"/>
        </w:rPr>
        <w:t xml:space="preserve">When individuals believe that they have </w:t>
      </w:r>
      <w:r w:rsidR="00CB116F" w:rsidRPr="005E3682">
        <w:rPr>
          <w:rFonts w:ascii="Times New Roman" w:hAnsi="Times New Roman" w:cs="Times New Roman"/>
          <w:sz w:val="24"/>
          <w:szCs w:val="24"/>
          <w:lang w:val="en-US"/>
        </w:rPr>
        <w:t xml:space="preserve">a </w:t>
      </w:r>
      <w:r w:rsidR="0070778A" w:rsidRPr="005E3682">
        <w:rPr>
          <w:rFonts w:ascii="Times New Roman" w:hAnsi="Times New Roman" w:cs="Times New Roman"/>
          <w:sz w:val="24"/>
          <w:szCs w:val="24"/>
          <w:lang w:val="en-US"/>
        </w:rPr>
        <w:t xml:space="preserve">calling to ordained ministry, they put themselves </w:t>
      </w:r>
      <w:r w:rsidR="0046650C" w:rsidRPr="005E3682">
        <w:rPr>
          <w:rFonts w:ascii="Times New Roman" w:hAnsi="Times New Roman" w:cs="Times New Roman"/>
          <w:sz w:val="24"/>
          <w:szCs w:val="24"/>
          <w:lang w:val="en-US"/>
        </w:rPr>
        <w:t xml:space="preserve">forward to undergo this </w:t>
      </w:r>
      <w:r w:rsidR="0070778A" w:rsidRPr="005E3682">
        <w:rPr>
          <w:rFonts w:ascii="Times New Roman" w:hAnsi="Times New Roman" w:cs="Times New Roman"/>
          <w:sz w:val="24"/>
          <w:szCs w:val="24"/>
          <w:lang w:val="en-US"/>
        </w:rPr>
        <w:t>process</w:t>
      </w:r>
      <w:r w:rsidR="0046650C" w:rsidRPr="005E3682">
        <w:rPr>
          <w:rFonts w:ascii="Times New Roman" w:hAnsi="Times New Roman" w:cs="Times New Roman"/>
          <w:sz w:val="24"/>
          <w:szCs w:val="24"/>
          <w:lang w:val="en-US"/>
        </w:rPr>
        <w:t>, which is</w:t>
      </w:r>
      <w:r w:rsidR="0070778A" w:rsidRPr="005E3682">
        <w:rPr>
          <w:rFonts w:ascii="Times New Roman" w:hAnsi="Times New Roman" w:cs="Times New Roman"/>
          <w:sz w:val="24"/>
          <w:szCs w:val="24"/>
          <w:lang w:val="en-US"/>
        </w:rPr>
        <w:t xml:space="preserve"> </w:t>
      </w:r>
      <w:r w:rsidR="0046650C" w:rsidRPr="005E3682">
        <w:rPr>
          <w:rFonts w:ascii="Times New Roman" w:hAnsi="Times New Roman" w:cs="Times New Roman"/>
          <w:sz w:val="24"/>
          <w:szCs w:val="24"/>
          <w:lang w:val="en-US"/>
        </w:rPr>
        <w:t>known as</w:t>
      </w:r>
      <w:r w:rsidR="0070778A" w:rsidRPr="005E3682">
        <w:rPr>
          <w:rFonts w:ascii="Times New Roman" w:hAnsi="Times New Roman" w:cs="Times New Roman"/>
          <w:sz w:val="24"/>
          <w:szCs w:val="24"/>
          <w:lang w:val="en-US"/>
        </w:rPr>
        <w:t xml:space="preserve"> </w:t>
      </w:r>
      <w:r w:rsidR="0046650C" w:rsidRPr="005E3682">
        <w:rPr>
          <w:rFonts w:ascii="Times New Roman" w:hAnsi="Times New Roman" w:cs="Times New Roman"/>
          <w:sz w:val="24"/>
          <w:szCs w:val="24"/>
          <w:lang w:val="en-US"/>
        </w:rPr>
        <w:t>discernment, during</w:t>
      </w:r>
      <w:r w:rsidR="00F4011D" w:rsidRPr="005E3682">
        <w:rPr>
          <w:rFonts w:ascii="Times New Roman" w:hAnsi="Times New Roman" w:cs="Times New Roman"/>
          <w:sz w:val="24"/>
          <w:szCs w:val="24"/>
          <w:lang w:val="en-US"/>
        </w:rPr>
        <w:t xml:space="preserve"> which </w:t>
      </w:r>
      <w:r w:rsidR="0046650C" w:rsidRPr="005E3682">
        <w:rPr>
          <w:rFonts w:ascii="Times New Roman" w:hAnsi="Times New Roman" w:cs="Times New Roman"/>
          <w:sz w:val="24"/>
          <w:szCs w:val="24"/>
          <w:lang w:val="en-US"/>
        </w:rPr>
        <w:t xml:space="preserve">the Church of England </w:t>
      </w:r>
      <w:r w:rsidR="005C7F02" w:rsidRPr="005E3682">
        <w:rPr>
          <w:rFonts w:ascii="Times New Roman" w:hAnsi="Times New Roman" w:cs="Times New Roman"/>
          <w:sz w:val="24"/>
          <w:szCs w:val="24"/>
          <w:lang w:val="en-US"/>
        </w:rPr>
        <w:t>verifies</w:t>
      </w:r>
      <w:r w:rsidR="0046650C" w:rsidRPr="005E3682">
        <w:rPr>
          <w:rFonts w:ascii="Times New Roman" w:hAnsi="Times New Roman" w:cs="Times New Roman"/>
          <w:sz w:val="24"/>
          <w:szCs w:val="24"/>
          <w:lang w:val="en-US"/>
        </w:rPr>
        <w:t xml:space="preserve"> their</w:t>
      </w:r>
      <w:r w:rsidR="0070778A" w:rsidRPr="005E3682">
        <w:rPr>
          <w:rFonts w:ascii="Times New Roman" w:hAnsi="Times New Roman" w:cs="Times New Roman"/>
          <w:sz w:val="24"/>
          <w:szCs w:val="24"/>
          <w:lang w:val="en-US"/>
        </w:rPr>
        <w:t xml:space="preserve"> calling and </w:t>
      </w:r>
      <w:r w:rsidR="0046650C" w:rsidRPr="005E3682">
        <w:rPr>
          <w:rFonts w:ascii="Times New Roman" w:hAnsi="Times New Roman" w:cs="Times New Roman"/>
          <w:sz w:val="24"/>
          <w:szCs w:val="24"/>
          <w:lang w:val="en-US"/>
        </w:rPr>
        <w:t xml:space="preserve">evaluates </w:t>
      </w:r>
      <w:r w:rsidR="0070778A" w:rsidRPr="005E3682">
        <w:rPr>
          <w:rFonts w:ascii="Times New Roman" w:hAnsi="Times New Roman" w:cs="Times New Roman"/>
          <w:sz w:val="24"/>
          <w:szCs w:val="24"/>
          <w:lang w:val="en-US"/>
        </w:rPr>
        <w:t>their suitability for ordination</w:t>
      </w:r>
      <w:r w:rsidR="00933037" w:rsidRPr="005E3682">
        <w:rPr>
          <w:rFonts w:ascii="Times New Roman" w:hAnsi="Times New Roman" w:cs="Times New Roman"/>
          <w:sz w:val="24"/>
          <w:szCs w:val="24"/>
          <w:lang w:val="en-US"/>
        </w:rPr>
        <w:t xml:space="preserve"> as ministers of religion</w:t>
      </w:r>
      <w:r w:rsidR="0070778A" w:rsidRPr="005E3682">
        <w:rPr>
          <w:rFonts w:ascii="Times New Roman" w:hAnsi="Times New Roman" w:cs="Times New Roman"/>
          <w:sz w:val="24"/>
          <w:szCs w:val="24"/>
          <w:lang w:val="en-US"/>
        </w:rPr>
        <w:t>.  Th</w:t>
      </w:r>
      <w:r w:rsidR="00CB116F" w:rsidRPr="005E3682">
        <w:rPr>
          <w:rFonts w:ascii="Times New Roman" w:hAnsi="Times New Roman" w:cs="Times New Roman"/>
          <w:sz w:val="24"/>
          <w:szCs w:val="24"/>
          <w:lang w:val="en-US"/>
        </w:rPr>
        <w:t>e</w:t>
      </w:r>
      <w:r w:rsidR="0046650C" w:rsidRPr="005E3682">
        <w:rPr>
          <w:rFonts w:ascii="Times New Roman" w:hAnsi="Times New Roman" w:cs="Times New Roman"/>
          <w:sz w:val="24"/>
          <w:szCs w:val="24"/>
          <w:lang w:val="en-US"/>
        </w:rPr>
        <w:t xml:space="preserve"> discernment process</w:t>
      </w:r>
      <w:r w:rsidR="0070778A" w:rsidRPr="005E3682">
        <w:rPr>
          <w:rFonts w:ascii="Times New Roman" w:hAnsi="Times New Roman" w:cs="Times New Roman"/>
          <w:sz w:val="24"/>
          <w:szCs w:val="24"/>
          <w:lang w:val="en-US"/>
        </w:rPr>
        <w:t xml:space="preserve"> culminates in </w:t>
      </w:r>
      <w:r w:rsidR="0070778A" w:rsidRPr="00445B60">
        <w:rPr>
          <w:rFonts w:ascii="Times New Roman" w:hAnsi="Times New Roman" w:cs="Times New Roman"/>
          <w:sz w:val="24"/>
          <w:szCs w:val="24"/>
          <w:lang w:val="en-US"/>
        </w:rPr>
        <w:t xml:space="preserve">a three-day residential assessment by the Bishops’ Advisory Panel (BAP) in </w:t>
      </w:r>
      <w:r w:rsidR="0046650C" w:rsidRPr="00445B60">
        <w:rPr>
          <w:rFonts w:ascii="Times New Roman" w:hAnsi="Times New Roman" w:cs="Times New Roman"/>
          <w:sz w:val="24"/>
          <w:szCs w:val="24"/>
          <w:lang w:val="en-US"/>
        </w:rPr>
        <w:t xml:space="preserve">a candidate’s </w:t>
      </w:r>
      <w:r w:rsidR="0070778A" w:rsidRPr="00445B60">
        <w:rPr>
          <w:rFonts w:ascii="Times New Roman" w:hAnsi="Times New Roman" w:cs="Times New Roman"/>
          <w:sz w:val="24"/>
          <w:szCs w:val="24"/>
          <w:lang w:val="en-US"/>
        </w:rPr>
        <w:t xml:space="preserve">diocese, after which the Bishop of </w:t>
      </w:r>
      <w:r w:rsidR="005C7F02" w:rsidRPr="00445B60">
        <w:rPr>
          <w:rFonts w:ascii="Times New Roman" w:hAnsi="Times New Roman" w:cs="Times New Roman"/>
          <w:sz w:val="24"/>
          <w:szCs w:val="24"/>
          <w:lang w:val="en-US"/>
        </w:rPr>
        <w:t xml:space="preserve">an applicant’s </w:t>
      </w:r>
      <w:r w:rsidR="0070778A" w:rsidRPr="00445B60">
        <w:rPr>
          <w:rFonts w:ascii="Times New Roman" w:hAnsi="Times New Roman" w:cs="Times New Roman"/>
          <w:sz w:val="24"/>
          <w:szCs w:val="24"/>
          <w:lang w:val="en-US"/>
        </w:rPr>
        <w:t>diocese makes a final decision about whether or not they should be allowed to train to become an ordained minister.</w:t>
      </w:r>
    </w:p>
    <w:p w14:paraId="73BE1D7A" w14:textId="46B027AA" w:rsidR="00FC7EAA" w:rsidRDefault="00FC7EAA" w:rsidP="00A353DD">
      <w:pPr>
        <w:spacing w:after="0" w:line="480" w:lineRule="auto"/>
        <w:ind w:firstLine="720"/>
        <w:rPr>
          <w:rFonts w:ascii="Times New Roman" w:hAnsi="Times New Roman" w:cs="Times New Roman"/>
          <w:sz w:val="24"/>
          <w:szCs w:val="24"/>
          <w:lang w:val="en-US"/>
        </w:rPr>
      </w:pPr>
      <w:r w:rsidRPr="005E3682">
        <w:rPr>
          <w:rFonts w:ascii="Times New Roman" w:hAnsi="Times New Roman" w:cs="Times New Roman"/>
          <w:sz w:val="24"/>
          <w:szCs w:val="24"/>
          <w:lang w:val="en-US"/>
        </w:rPr>
        <w:t xml:space="preserve">The study used a sample of 39 stipendiary parish </w:t>
      </w:r>
      <w:r w:rsidR="00685687" w:rsidRPr="005E3682">
        <w:rPr>
          <w:rFonts w:ascii="Times New Roman" w:hAnsi="Times New Roman" w:cs="Times New Roman"/>
          <w:sz w:val="24"/>
          <w:szCs w:val="24"/>
          <w:lang w:val="en-US"/>
        </w:rPr>
        <w:t>ministers</w:t>
      </w:r>
      <w:r w:rsidRPr="005E3682">
        <w:rPr>
          <w:rFonts w:ascii="Times New Roman" w:hAnsi="Times New Roman" w:cs="Times New Roman"/>
          <w:sz w:val="24"/>
          <w:szCs w:val="24"/>
          <w:lang w:val="en-US"/>
        </w:rPr>
        <w:t xml:space="preserve">, 20 </w:t>
      </w:r>
      <w:r w:rsidR="005C3FB3" w:rsidRPr="005E3682">
        <w:rPr>
          <w:rFonts w:ascii="Times New Roman" w:hAnsi="Times New Roman" w:cs="Times New Roman"/>
          <w:sz w:val="24"/>
          <w:szCs w:val="24"/>
          <w:lang w:val="en-US"/>
        </w:rPr>
        <w:t>men</w:t>
      </w:r>
      <w:r w:rsidRPr="005E3682">
        <w:rPr>
          <w:rFonts w:ascii="Times New Roman" w:hAnsi="Times New Roman" w:cs="Times New Roman"/>
          <w:sz w:val="24"/>
          <w:szCs w:val="24"/>
          <w:lang w:val="en-US"/>
        </w:rPr>
        <w:t xml:space="preserve"> and 19 </w:t>
      </w:r>
      <w:r w:rsidR="005C3FB3" w:rsidRPr="005E3682">
        <w:rPr>
          <w:rFonts w:ascii="Times New Roman" w:hAnsi="Times New Roman" w:cs="Times New Roman"/>
          <w:sz w:val="24"/>
          <w:szCs w:val="24"/>
          <w:lang w:val="en-US"/>
        </w:rPr>
        <w:t>women</w:t>
      </w:r>
      <w:r w:rsidRPr="005E3682">
        <w:rPr>
          <w:rFonts w:ascii="Times New Roman" w:hAnsi="Times New Roman" w:cs="Times New Roman"/>
          <w:sz w:val="24"/>
          <w:szCs w:val="24"/>
          <w:lang w:val="en-US"/>
        </w:rPr>
        <w:t>, selected by Church of England representatives from f</w:t>
      </w:r>
      <w:r w:rsidR="00AC4886">
        <w:rPr>
          <w:rFonts w:ascii="Times New Roman" w:hAnsi="Times New Roman" w:cs="Times New Roman"/>
          <w:sz w:val="24"/>
          <w:szCs w:val="24"/>
          <w:lang w:val="en-US"/>
        </w:rPr>
        <w:t>our</w:t>
      </w:r>
      <w:r w:rsidRPr="005E3682">
        <w:rPr>
          <w:rFonts w:ascii="Times New Roman" w:hAnsi="Times New Roman" w:cs="Times New Roman"/>
          <w:sz w:val="24"/>
          <w:szCs w:val="24"/>
          <w:lang w:val="en-US"/>
        </w:rPr>
        <w:t xml:space="preserve"> of the C of E’s dioceses.</w:t>
      </w:r>
      <w:r w:rsidR="00933037" w:rsidRPr="005E3682">
        <w:rPr>
          <w:rFonts w:ascii="Times New Roman" w:hAnsi="Times New Roman" w:cs="Times New Roman"/>
          <w:sz w:val="24"/>
          <w:szCs w:val="24"/>
          <w:lang w:val="en-US"/>
        </w:rPr>
        <w:t xml:space="preserve"> </w:t>
      </w:r>
      <w:r w:rsidR="00933037" w:rsidRPr="00445B60">
        <w:rPr>
          <w:rFonts w:ascii="Times New Roman" w:eastAsia="Times New Roman" w:hAnsi="Times New Roman" w:cs="Times New Roman"/>
          <w:sz w:val="24"/>
          <w:szCs w:val="24"/>
          <w:lang w:val="en-US"/>
        </w:rPr>
        <w:t xml:space="preserve">The research reported in this paper was part of a larger study commissioned by the Church of England’s Ministry Division to investigate contemporary </w:t>
      </w:r>
      <w:r w:rsidR="00A353DD" w:rsidRPr="00445B60">
        <w:rPr>
          <w:rFonts w:ascii="Times New Roman" w:eastAsia="Times New Roman" w:hAnsi="Times New Roman" w:cs="Times New Roman"/>
          <w:sz w:val="24"/>
          <w:szCs w:val="24"/>
          <w:lang w:val="en-US"/>
        </w:rPr>
        <w:t>ministry</w:t>
      </w:r>
      <w:r w:rsidR="00933037" w:rsidRPr="00445B60">
        <w:rPr>
          <w:rFonts w:ascii="Times New Roman" w:eastAsia="Times New Roman" w:hAnsi="Times New Roman" w:cs="Times New Roman"/>
          <w:sz w:val="24"/>
          <w:szCs w:val="24"/>
          <w:lang w:val="en-US"/>
        </w:rPr>
        <w:t xml:space="preserve"> careers.  To fulfil their own requirements for this study, the Ministry Division wished to recruit similar numbers of male and female paid</w:t>
      </w:r>
      <w:r w:rsidR="00A353DD" w:rsidRPr="00445B60">
        <w:rPr>
          <w:rFonts w:ascii="Times New Roman" w:eastAsia="Times New Roman" w:hAnsi="Times New Roman" w:cs="Times New Roman"/>
          <w:sz w:val="24"/>
          <w:szCs w:val="24"/>
          <w:lang w:val="en-US"/>
        </w:rPr>
        <w:t xml:space="preserve"> ministers</w:t>
      </w:r>
      <w:r w:rsidR="00933037" w:rsidRPr="00445B60">
        <w:rPr>
          <w:rFonts w:ascii="Times New Roman" w:eastAsia="Times New Roman" w:hAnsi="Times New Roman" w:cs="Times New Roman"/>
          <w:sz w:val="24"/>
          <w:szCs w:val="24"/>
          <w:lang w:val="en-US"/>
        </w:rPr>
        <w:t xml:space="preserve"> running parishes in dioceses that were representative of different contexts in which </w:t>
      </w:r>
      <w:r w:rsidR="00272C32" w:rsidRPr="00445B60">
        <w:rPr>
          <w:rFonts w:ascii="Times New Roman" w:eastAsia="Times New Roman" w:hAnsi="Times New Roman" w:cs="Times New Roman"/>
          <w:sz w:val="24"/>
          <w:szCs w:val="24"/>
          <w:lang w:val="en-US"/>
        </w:rPr>
        <w:t>Church of England ministers</w:t>
      </w:r>
      <w:r w:rsidR="00933037" w:rsidRPr="00445B60">
        <w:rPr>
          <w:rFonts w:ascii="Times New Roman" w:eastAsia="Times New Roman" w:hAnsi="Times New Roman" w:cs="Times New Roman"/>
          <w:sz w:val="24"/>
          <w:szCs w:val="24"/>
          <w:lang w:val="en-US"/>
        </w:rPr>
        <w:t xml:space="preserve"> work.  </w:t>
      </w:r>
      <w:r w:rsidR="00EE299D">
        <w:rPr>
          <w:rFonts w:ascii="Times New Roman" w:hAnsi="Times New Roman" w:cs="Times New Roman"/>
          <w:sz w:val="24"/>
          <w:szCs w:val="24"/>
          <w:lang w:val="en-US"/>
        </w:rPr>
        <w:t>Details of each participant’s gender, diocese, age, and date of ordination</w:t>
      </w:r>
      <w:r w:rsidR="00AC4886">
        <w:rPr>
          <w:rFonts w:ascii="Times New Roman" w:hAnsi="Times New Roman" w:cs="Times New Roman"/>
          <w:sz w:val="24"/>
          <w:szCs w:val="24"/>
          <w:lang w:val="en-US"/>
        </w:rPr>
        <w:t xml:space="preserve">, plus the </w:t>
      </w:r>
      <w:r w:rsidR="00AC4886" w:rsidRPr="00AC4886">
        <w:rPr>
          <w:rFonts w:ascii="Times New Roman" w:hAnsi="Times New Roman" w:cs="Times New Roman"/>
          <w:sz w:val="24"/>
          <w:szCs w:val="24"/>
          <w:lang w:val="en-US"/>
        </w:rPr>
        <w:t xml:space="preserve">pseudonyms </w:t>
      </w:r>
      <w:r w:rsidR="00AC4886">
        <w:rPr>
          <w:rFonts w:ascii="Times New Roman" w:hAnsi="Times New Roman" w:cs="Times New Roman"/>
          <w:sz w:val="24"/>
          <w:szCs w:val="24"/>
          <w:lang w:val="en-US"/>
        </w:rPr>
        <w:t xml:space="preserve">that they were </w:t>
      </w:r>
      <w:r w:rsidR="00620E37">
        <w:rPr>
          <w:rFonts w:ascii="Times New Roman" w:hAnsi="Times New Roman" w:cs="Times New Roman"/>
          <w:sz w:val="24"/>
          <w:szCs w:val="24"/>
          <w:lang w:val="en-US"/>
        </w:rPr>
        <w:t xml:space="preserve">given </w:t>
      </w:r>
      <w:r w:rsidR="00AC4886" w:rsidRPr="00AC4886">
        <w:rPr>
          <w:rFonts w:ascii="Times New Roman" w:hAnsi="Times New Roman" w:cs="Times New Roman"/>
          <w:sz w:val="24"/>
          <w:szCs w:val="24"/>
          <w:lang w:val="en-US"/>
        </w:rPr>
        <w:t>for the purposes of data analysis</w:t>
      </w:r>
      <w:r w:rsidR="00620E37">
        <w:rPr>
          <w:rFonts w:ascii="Times New Roman" w:hAnsi="Times New Roman" w:cs="Times New Roman"/>
          <w:sz w:val="24"/>
          <w:szCs w:val="24"/>
          <w:lang w:val="en-US"/>
        </w:rPr>
        <w:t>, are presented in Table 1</w:t>
      </w:r>
      <w:r w:rsidR="00AC4886">
        <w:rPr>
          <w:rFonts w:ascii="Times New Roman" w:hAnsi="Times New Roman" w:cs="Times New Roman"/>
          <w:sz w:val="24"/>
          <w:szCs w:val="24"/>
          <w:lang w:val="en-US"/>
        </w:rPr>
        <w:t xml:space="preserve">. As these data </w:t>
      </w:r>
      <w:r w:rsidR="0018123B">
        <w:rPr>
          <w:rFonts w:ascii="Times New Roman" w:hAnsi="Times New Roman" w:cs="Times New Roman"/>
          <w:sz w:val="24"/>
          <w:szCs w:val="24"/>
          <w:lang w:val="en-US"/>
        </w:rPr>
        <w:t>indicate</w:t>
      </w:r>
      <w:r w:rsidR="00AC4886">
        <w:rPr>
          <w:rFonts w:ascii="Times New Roman" w:hAnsi="Times New Roman" w:cs="Times New Roman"/>
          <w:sz w:val="24"/>
          <w:szCs w:val="24"/>
          <w:lang w:val="en-US"/>
        </w:rPr>
        <w:t xml:space="preserve">, </w:t>
      </w:r>
      <w:r w:rsidRPr="005E3682">
        <w:rPr>
          <w:rFonts w:ascii="Times New Roman" w:hAnsi="Times New Roman" w:cs="Times New Roman"/>
          <w:sz w:val="24"/>
          <w:szCs w:val="24"/>
          <w:lang w:val="en-US"/>
        </w:rPr>
        <w:t xml:space="preserve">women could not be ordained as </w:t>
      </w:r>
      <w:r w:rsidR="00E92D9A" w:rsidRPr="005E3682">
        <w:rPr>
          <w:rFonts w:ascii="Times New Roman" w:hAnsi="Times New Roman" w:cs="Times New Roman"/>
          <w:sz w:val="24"/>
          <w:szCs w:val="24"/>
          <w:lang w:val="en-US"/>
        </w:rPr>
        <w:t>ministers of religion</w:t>
      </w:r>
      <w:r w:rsidRPr="005E3682">
        <w:rPr>
          <w:rFonts w:ascii="Times New Roman" w:hAnsi="Times New Roman" w:cs="Times New Roman"/>
          <w:sz w:val="24"/>
          <w:szCs w:val="24"/>
          <w:lang w:val="en-US"/>
        </w:rPr>
        <w:t xml:space="preserve"> in the Church of England until 1994.  </w:t>
      </w:r>
    </w:p>
    <w:p w14:paraId="206D4097" w14:textId="5195719D" w:rsidR="00EE299D" w:rsidRPr="00445B60" w:rsidRDefault="00EE299D" w:rsidP="00EE299D">
      <w:pPr>
        <w:spacing w:after="0" w:line="480" w:lineRule="auto"/>
        <w:ind w:firstLine="720"/>
        <w:jc w:val="center"/>
        <w:rPr>
          <w:rFonts w:ascii="Times New Roman" w:eastAsia="Times New Roman" w:hAnsi="Times New Roman" w:cs="Times New Roman"/>
          <w:sz w:val="24"/>
          <w:szCs w:val="24"/>
          <w:lang w:val="en-US"/>
        </w:rPr>
      </w:pPr>
      <w:r>
        <w:rPr>
          <w:rFonts w:ascii="Times New Roman" w:hAnsi="Times New Roman" w:cs="Times New Roman"/>
          <w:sz w:val="24"/>
          <w:szCs w:val="24"/>
          <w:lang w:val="en-US"/>
        </w:rPr>
        <w:t>Insert Table 1 around here.</w:t>
      </w:r>
    </w:p>
    <w:p w14:paraId="5F7DBAAB" w14:textId="77777777" w:rsidR="00CA5419" w:rsidRPr="00445B60" w:rsidRDefault="007F5001" w:rsidP="00CA5419">
      <w:pPr>
        <w:spacing w:after="0" w:line="480" w:lineRule="auto"/>
        <w:ind w:firstLine="720"/>
        <w:rPr>
          <w:rFonts w:ascii="Times New Roman" w:eastAsia="Times New Roman" w:hAnsi="Times New Roman" w:cs="Times New Roman"/>
          <w:sz w:val="24"/>
          <w:szCs w:val="24"/>
          <w:lang w:val="en-US" w:eastAsia="en-GB"/>
        </w:rPr>
      </w:pPr>
      <w:r w:rsidRPr="005E3682">
        <w:rPr>
          <w:rFonts w:ascii="Times New Roman" w:hAnsi="Times New Roman" w:cs="Times New Roman"/>
          <w:sz w:val="24"/>
          <w:szCs w:val="24"/>
          <w:lang w:val="en-US"/>
        </w:rPr>
        <w:t xml:space="preserve">Because the aim of the study was to </w:t>
      </w:r>
      <w:r w:rsidR="006752FB" w:rsidRPr="005E3682">
        <w:rPr>
          <w:rFonts w:ascii="Times New Roman" w:hAnsi="Times New Roman" w:cs="Times New Roman"/>
          <w:sz w:val="24"/>
          <w:szCs w:val="24"/>
          <w:lang w:val="en-US"/>
        </w:rPr>
        <w:t>capture participants’ retrospective narratives of the process by which they were called to be ministers of religion, a</w:t>
      </w:r>
      <w:r w:rsidR="00FC7EAA" w:rsidRPr="005E3682">
        <w:rPr>
          <w:rFonts w:ascii="Times New Roman" w:hAnsi="Times New Roman" w:cs="Times New Roman"/>
          <w:sz w:val="24"/>
          <w:szCs w:val="24"/>
          <w:lang w:val="en-US"/>
        </w:rPr>
        <w:t xml:space="preserve"> qualitative approach was taken to data gathering and analysis (Cassell </w:t>
      </w:r>
      <w:r w:rsidR="009847D5" w:rsidRPr="005E3682">
        <w:rPr>
          <w:rFonts w:ascii="Times New Roman" w:hAnsi="Times New Roman" w:cs="Times New Roman"/>
          <w:sz w:val="24"/>
          <w:szCs w:val="24"/>
          <w:lang w:val="en-US"/>
        </w:rPr>
        <w:t xml:space="preserve">&amp; </w:t>
      </w:r>
      <w:r w:rsidR="00FC7EAA" w:rsidRPr="005E3682">
        <w:rPr>
          <w:rFonts w:ascii="Times New Roman" w:hAnsi="Times New Roman" w:cs="Times New Roman"/>
          <w:sz w:val="24"/>
          <w:szCs w:val="24"/>
          <w:lang w:val="en-US"/>
        </w:rPr>
        <w:t xml:space="preserve">Symon, 1994).  </w:t>
      </w:r>
      <w:r w:rsidR="006752FB" w:rsidRPr="005E3682">
        <w:rPr>
          <w:rFonts w:ascii="Times New Roman" w:hAnsi="Times New Roman" w:cs="Times New Roman"/>
          <w:sz w:val="24"/>
          <w:szCs w:val="24"/>
          <w:lang w:val="en-US"/>
        </w:rPr>
        <w:t>In accordance with this approach, i</w:t>
      </w:r>
      <w:r w:rsidR="00FC7EAA" w:rsidRPr="005E3682">
        <w:rPr>
          <w:rFonts w:ascii="Times New Roman" w:hAnsi="Times New Roman" w:cs="Times New Roman"/>
          <w:sz w:val="24"/>
          <w:szCs w:val="24"/>
          <w:lang w:val="en-US"/>
        </w:rPr>
        <w:t>n-depth, semi-structured interviews were used to collect data</w:t>
      </w:r>
      <w:r w:rsidR="006752FB" w:rsidRPr="005E3682">
        <w:rPr>
          <w:rFonts w:ascii="Times New Roman" w:hAnsi="Times New Roman" w:cs="Times New Roman"/>
          <w:sz w:val="24"/>
          <w:szCs w:val="24"/>
          <w:lang w:val="en-US"/>
        </w:rPr>
        <w:t xml:space="preserve">, </w:t>
      </w:r>
      <w:r w:rsidR="003676D8" w:rsidRPr="005E3682">
        <w:rPr>
          <w:rFonts w:ascii="Times New Roman" w:hAnsi="Times New Roman" w:cs="Times New Roman"/>
          <w:sz w:val="24"/>
          <w:szCs w:val="24"/>
          <w:lang w:val="en-US"/>
        </w:rPr>
        <w:t>since they were seen to be the best</w:t>
      </w:r>
      <w:r w:rsidR="00E12152" w:rsidRPr="005E3682">
        <w:rPr>
          <w:rFonts w:ascii="Times New Roman" w:hAnsi="Times New Roman" w:cs="Times New Roman"/>
          <w:sz w:val="24"/>
          <w:szCs w:val="24"/>
          <w:lang w:val="en-US"/>
        </w:rPr>
        <w:t xml:space="preserve"> means of uncovering</w:t>
      </w:r>
      <w:r w:rsidR="006752FB" w:rsidRPr="005E3682">
        <w:rPr>
          <w:rFonts w:ascii="Times New Roman" w:hAnsi="Times New Roman" w:cs="Times New Roman"/>
          <w:sz w:val="24"/>
          <w:szCs w:val="24"/>
          <w:lang w:val="en-US"/>
        </w:rPr>
        <w:t xml:space="preserve"> rich</w:t>
      </w:r>
      <w:r w:rsidR="00FB38A9" w:rsidRPr="005E3682">
        <w:rPr>
          <w:rFonts w:ascii="Times New Roman" w:hAnsi="Times New Roman" w:cs="Times New Roman"/>
          <w:sz w:val="24"/>
          <w:szCs w:val="24"/>
          <w:lang w:val="en-US"/>
        </w:rPr>
        <w:t>,</w:t>
      </w:r>
      <w:r w:rsidR="001513BE" w:rsidRPr="005E3682">
        <w:rPr>
          <w:rFonts w:ascii="Times New Roman" w:hAnsi="Times New Roman" w:cs="Times New Roman"/>
          <w:sz w:val="24"/>
          <w:szCs w:val="24"/>
          <w:lang w:val="en-US"/>
        </w:rPr>
        <w:t xml:space="preserve"> personal</w:t>
      </w:r>
      <w:r w:rsidR="006752FB" w:rsidRPr="005E3682">
        <w:rPr>
          <w:rFonts w:ascii="Times New Roman" w:hAnsi="Times New Roman" w:cs="Times New Roman"/>
          <w:sz w:val="24"/>
          <w:szCs w:val="24"/>
          <w:lang w:val="en-US"/>
        </w:rPr>
        <w:t xml:space="preserve"> narratives of events, experiences and feelings relating to the calling process</w:t>
      </w:r>
      <w:r w:rsidR="00636435" w:rsidRPr="005E3682">
        <w:rPr>
          <w:rFonts w:ascii="Times New Roman" w:hAnsi="Times New Roman" w:cs="Times New Roman"/>
          <w:sz w:val="24"/>
          <w:szCs w:val="24"/>
          <w:lang w:val="en-US"/>
        </w:rPr>
        <w:t xml:space="preserve">.  </w:t>
      </w:r>
      <w:r w:rsidR="008114BF" w:rsidRPr="005E3682">
        <w:rPr>
          <w:rFonts w:ascii="Times New Roman" w:hAnsi="Times New Roman" w:cs="Times New Roman"/>
          <w:sz w:val="24"/>
          <w:szCs w:val="24"/>
          <w:lang w:val="en-US"/>
        </w:rPr>
        <w:t xml:space="preserve">Each interview </w:t>
      </w:r>
      <w:r w:rsidR="003676D8" w:rsidRPr="005E3682">
        <w:rPr>
          <w:rFonts w:ascii="Times New Roman" w:hAnsi="Times New Roman" w:cs="Times New Roman"/>
          <w:sz w:val="24"/>
          <w:szCs w:val="24"/>
          <w:lang w:val="en-US"/>
        </w:rPr>
        <w:t xml:space="preserve">was conceived </w:t>
      </w:r>
      <w:r w:rsidR="00440881" w:rsidRPr="005E3682">
        <w:rPr>
          <w:rFonts w:ascii="Times New Roman" w:hAnsi="Times New Roman" w:cs="Times New Roman"/>
          <w:sz w:val="24"/>
          <w:szCs w:val="24"/>
          <w:lang w:val="en-US"/>
        </w:rPr>
        <w:t>as</w:t>
      </w:r>
      <w:r w:rsidR="003676D8" w:rsidRPr="005E3682">
        <w:rPr>
          <w:rFonts w:ascii="Times New Roman" w:hAnsi="Times New Roman" w:cs="Times New Roman"/>
          <w:sz w:val="24"/>
          <w:szCs w:val="24"/>
          <w:lang w:val="en-US"/>
        </w:rPr>
        <w:t xml:space="preserve"> an opportunity for</w:t>
      </w:r>
      <w:r w:rsidR="008114BF" w:rsidRPr="005E3682">
        <w:rPr>
          <w:rFonts w:ascii="Times New Roman" w:hAnsi="Times New Roman" w:cs="Times New Roman"/>
          <w:sz w:val="24"/>
          <w:szCs w:val="24"/>
          <w:lang w:val="en-US"/>
        </w:rPr>
        <w:t xml:space="preserve"> </w:t>
      </w:r>
      <w:r w:rsidR="00FB38A9" w:rsidRPr="005E3682">
        <w:rPr>
          <w:rFonts w:ascii="Times New Roman" w:hAnsi="Times New Roman" w:cs="Times New Roman"/>
          <w:sz w:val="24"/>
          <w:szCs w:val="24"/>
          <w:lang w:val="en-US"/>
        </w:rPr>
        <w:t xml:space="preserve">the </w:t>
      </w:r>
      <w:r w:rsidR="008114BF" w:rsidRPr="005E3682">
        <w:rPr>
          <w:rFonts w:ascii="Times New Roman" w:hAnsi="Times New Roman" w:cs="Times New Roman"/>
          <w:sz w:val="24"/>
          <w:szCs w:val="24"/>
          <w:lang w:val="en-US"/>
        </w:rPr>
        <w:t xml:space="preserve">participants </w:t>
      </w:r>
      <w:r w:rsidR="003676D8" w:rsidRPr="005E3682">
        <w:rPr>
          <w:rFonts w:ascii="Times New Roman" w:hAnsi="Times New Roman" w:cs="Times New Roman"/>
          <w:sz w:val="24"/>
          <w:szCs w:val="24"/>
          <w:lang w:val="en-US"/>
        </w:rPr>
        <w:t xml:space="preserve">to </w:t>
      </w:r>
      <w:r w:rsidR="008114BF" w:rsidRPr="005E3682">
        <w:rPr>
          <w:rFonts w:ascii="Times New Roman" w:hAnsi="Times New Roman" w:cs="Times New Roman"/>
          <w:sz w:val="24"/>
          <w:szCs w:val="24"/>
          <w:lang w:val="en-US"/>
        </w:rPr>
        <w:t xml:space="preserve">reflect </w:t>
      </w:r>
      <w:r w:rsidR="00440881" w:rsidRPr="005E3682">
        <w:rPr>
          <w:rFonts w:ascii="Times New Roman" w:hAnsi="Times New Roman" w:cs="Times New Roman"/>
          <w:sz w:val="24"/>
          <w:szCs w:val="24"/>
          <w:lang w:val="en-US"/>
        </w:rPr>
        <w:t xml:space="preserve">on </w:t>
      </w:r>
      <w:r w:rsidR="00FB38A9" w:rsidRPr="005E3682">
        <w:rPr>
          <w:rFonts w:ascii="Times New Roman" w:hAnsi="Times New Roman" w:cs="Times New Roman"/>
          <w:sz w:val="24"/>
          <w:szCs w:val="24"/>
          <w:lang w:val="en-US"/>
        </w:rPr>
        <w:t>how</w:t>
      </w:r>
      <w:r w:rsidR="008114BF" w:rsidRPr="005E3682">
        <w:rPr>
          <w:rFonts w:ascii="Times New Roman" w:hAnsi="Times New Roman" w:cs="Times New Roman"/>
          <w:sz w:val="24"/>
          <w:szCs w:val="24"/>
          <w:lang w:val="en-US"/>
        </w:rPr>
        <w:t xml:space="preserve"> their calling</w:t>
      </w:r>
      <w:r w:rsidR="00FB38A9" w:rsidRPr="005E3682">
        <w:rPr>
          <w:rFonts w:ascii="Times New Roman" w:hAnsi="Times New Roman" w:cs="Times New Roman"/>
          <w:sz w:val="24"/>
          <w:szCs w:val="24"/>
          <w:lang w:val="en-US"/>
        </w:rPr>
        <w:t xml:space="preserve"> emerged</w:t>
      </w:r>
      <w:r w:rsidR="008114BF" w:rsidRPr="005E3682">
        <w:rPr>
          <w:rFonts w:ascii="Times New Roman" w:hAnsi="Times New Roman" w:cs="Times New Roman"/>
          <w:sz w:val="24"/>
          <w:szCs w:val="24"/>
          <w:lang w:val="en-US"/>
        </w:rPr>
        <w:t>: a</w:t>
      </w:r>
      <w:r w:rsidR="00636435" w:rsidRPr="005E3682">
        <w:rPr>
          <w:rFonts w:ascii="Times New Roman" w:hAnsi="Times New Roman" w:cs="Times New Roman"/>
          <w:sz w:val="24"/>
          <w:szCs w:val="24"/>
          <w:lang w:val="en-US"/>
        </w:rPr>
        <w:t>n</w:t>
      </w:r>
      <w:r w:rsidR="00FC7EAA" w:rsidRPr="005E3682">
        <w:rPr>
          <w:rFonts w:ascii="Times New Roman" w:hAnsi="Times New Roman" w:cs="Times New Roman"/>
          <w:sz w:val="24"/>
          <w:szCs w:val="24"/>
          <w:lang w:val="en-US"/>
        </w:rPr>
        <w:t xml:space="preserve"> interview schedule was constructed that would encourage </w:t>
      </w:r>
      <w:r w:rsidR="00FB38A9" w:rsidRPr="005E3682">
        <w:rPr>
          <w:rFonts w:ascii="Times New Roman" w:hAnsi="Times New Roman" w:cs="Times New Roman"/>
          <w:sz w:val="24"/>
          <w:szCs w:val="24"/>
          <w:lang w:val="en-US"/>
        </w:rPr>
        <w:t xml:space="preserve">the </w:t>
      </w:r>
      <w:r w:rsidR="00FC7EAA" w:rsidRPr="005E3682">
        <w:rPr>
          <w:rFonts w:ascii="Times New Roman" w:hAnsi="Times New Roman" w:cs="Times New Roman"/>
          <w:sz w:val="24"/>
          <w:szCs w:val="24"/>
          <w:lang w:val="en-US"/>
        </w:rPr>
        <w:t xml:space="preserve">participants to ‘shape their own narrative’ </w:t>
      </w:r>
      <w:r w:rsidR="00BC05D2" w:rsidRPr="005E3682">
        <w:rPr>
          <w:rFonts w:ascii="Times New Roman" w:hAnsi="Times New Roman" w:cs="Times New Roman"/>
          <w:sz w:val="24"/>
          <w:szCs w:val="24"/>
          <w:lang w:val="en-US"/>
        </w:rPr>
        <w:t xml:space="preserve">of </w:t>
      </w:r>
      <w:r w:rsidR="006752FB" w:rsidRPr="005E3682">
        <w:rPr>
          <w:rFonts w:ascii="Times New Roman" w:hAnsi="Times New Roman" w:cs="Times New Roman"/>
          <w:sz w:val="24"/>
          <w:szCs w:val="24"/>
          <w:lang w:val="en-US"/>
        </w:rPr>
        <w:t>th</w:t>
      </w:r>
      <w:r w:rsidR="00636435" w:rsidRPr="005E3682">
        <w:rPr>
          <w:rFonts w:ascii="Times New Roman" w:hAnsi="Times New Roman" w:cs="Times New Roman"/>
          <w:sz w:val="24"/>
          <w:szCs w:val="24"/>
          <w:lang w:val="en-US"/>
        </w:rPr>
        <w:t>is</w:t>
      </w:r>
      <w:r w:rsidR="001513BE" w:rsidRPr="005E3682">
        <w:rPr>
          <w:rFonts w:ascii="Times New Roman" w:hAnsi="Times New Roman" w:cs="Times New Roman"/>
          <w:sz w:val="24"/>
          <w:szCs w:val="24"/>
          <w:lang w:val="en-US"/>
        </w:rPr>
        <w:t xml:space="preserve"> </w:t>
      </w:r>
      <w:r w:rsidR="006752FB" w:rsidRPr="005E3682">
        <w:rPr>
          <w:rFonts w:ascii="Times New Roman" w:hAnsi="Times New Roman" w:cs="Times New Roman"/>
          <w:sz w:val="24"/>
          <w:szCs w:val="24"/>
          <w:lang w:val="en-US"/>
        </w:rPr>
        <w:t>process</w:t>
      </w:r>
      <w:r w:rsidR="001513BE" w:rsidRPr="005E3682">
        <w:rPr>
          <w:rFonts w:ascii="Times New Roman" w:hAnsi="Times New Roman" w:cs="Times New Roman"/>
          <w:sz w:val="24"/>
          <w:szCs w:val="24"/>
          <w:lang w:val="en-US"/>
        </w:rPr>
        <w:t xml:space="preserve"> </w:t>
      </w:r>
      <w:r w:rsidR="00BC05D2" w:rsidRPr="005E3682">
        <w:rPr>
          <w:rFonts w:ascii="Times New Roman" w:hAnsi="Times New Roman" w:cs="Times New Roman"/>
          <w:sz w:val="24"/>
          <w:szCs w:val="24"/>
          <w:lang w:val="en-US"/>
        </w:rPr>
        <w:t xml:space="preserve">(Arthur </w:t>
      </w:r>
      <w:r w:rsidR="009847D5" w:rsidRPr="005E3682">
        <w:rPr>
          <w:rFonts w:ascii="Times New Roman" w:hAnsi="Times New Roman" w:cs="Times New Roman"/>
          <w:sz w:val="24"/>
          <w:szCs w:val="24"/>
          <w:lang w:val="en-US"/>
        </w:rPr>
        <w:t xml:space="preserve">&amp; </w:t>
      </w:r>
      <w:r w:rsidR="00BC05D2" w:rsidRPr="005E3682">
        <w:rPr>
          <w:rFonts w:ascii="Times New Roman" w:hAnsi="Times New Roman" w:cs="Times New Roman"/>
          <w:sz w:val="24"/>
          <w:szCs w:val="24"/>
          <w:lang w:val="en-US"/>
        </w:rPr>
        <w:t>Nazroo, 2003</w:t>
      </w:r>
      <w:r w:rsidR="003676D8" w:rsidRPr="005E3682">
        <w:rPr>
          <w:rFonts w:ascii="Times New Roman" w:hAnsi="Times New Roman" w:cs="Times New Roman"/>
          <w:sz w:val="24"/>
          <w:szCs w:val="24"/>
          <w:lang w:val="en-US"/>
        </w:rPr>
        <w:t xml:space="preserve">), thus </w:t>
      </w:r>
      <w:r w:rsidR="00B33791" w:rsidRPr="005E3682">
        <w:rPr>
          <w:rFonts w:ascii="Times New Roman" w:hAnsi="Times New Roman" w:cs="Times New Roman"/>
          <w:sz w:val="24"/>
          <w:szCs w:val="24"/>
          <w:lang w:val="en-US"/>
        </w:rPr>
        <w:t>uncover</w:t>
      </w:r>
      <w:r w:rsidR="003676D8" w:rsidRPr="005E3682">
        <w:rPr>
          <w:rFonts w:ascii="Times New Roman" w:hAnsi="Times New Roman" w:cs="Times New Roman"/>
          <w:sz w:val="24"/>
          <w:szCs w:val="24"/>
          <w:lang w:val="en-US"/>
        </w:rPr>
        <w:t>ing</w:t>
      </w:r>
      <w:r w:rsidR="00DC6B60" w:rsidRPr="005E3682">
        <w:rPr>
          <w:rFonts w:ascii="Times New Roman" w:hAnsi="Times New Roman" w:cs="Times New Roman"/>
          <w:sz w:val="24"/>
          <w:szCs w:val="24"/>
          <w:lang w:val="en-US"/>
        </w:rPr>
        <w:t xml:space="preserve"> account</w:t>
      </w:r>
      <w:r w:rsidR="001513BE" w:rsidRPr="005E3682">
        <w:rPr>
          <w:rFonts w:ascii="Times New Roman" w:hAnsi="Times New Roman" w:cs="Times New Roman"/>
          <w:sz w:val="24"/>
          <w:szCs w:val="24"/>
          <w:lang w:val="en-US"/>
        </w:rPr>
        <w:t>s</w:t>
      </w:r>
      <w:r w:rsidR="00DC6B60" w:rsidRPr="005E3682">
        <w:rPr>
          <w:rFonts w:ascii="Times New Roman" w:hAnsi="Times New Roman" w:cs="Times New Roman"/>
          <w:sz w:val="24"/>
          <w:szCs w:val="24"/>
          <w:lang w:val="en-US"/>
        </w:rPr>
        <w:t xml:space="preserve"> of relevant</w:t>
      </w:r>
      <w:r w:rsidR="003676D8" w:rsidRPr="005E3682">
        <w:rPr>
          <w:rFonts w:ascii="Times New Roman" w:hAnsi="Times New Roman" w:cs="Times New Roman"/>
          <w:sz w:val="24"/>
          <w:szCs w:val="24"/>
          <w:lang w:val="en-US"/>
        </w:rPr>
        <w:t xml:space="preserve"> events,</w:t>
      </w:r>
      <w:r w:rsidR="00DC6B60" w:rsidRPr="005E3682">
        <w:rPr>
          <w:rFonts w:ascii="Times New Roman" w:hAnsi="Times New Roman" w:cs="Times New Roman"/>
          <w:sz w:val="24"/>
          <w:szCs w:val="24"/>
          <w:lang w:val="en-US"/>
        </w:rPr>
        <w:t xml:space="preserve"> experiences and acti</w:t>
      </w:r>
      <w:r w:rsidR="00FB38A9" w:rsidRPr="005E3682">
        <w:rPr>
          <w:rFonts w:ascii="Times New Roman" w:hAnsi="Times New Roman" w:cs="Times New Roman"/>
          <w:sz w:val="24"/>
          <w:szCs w:val="24"/>
          <w:lang w:val="en-US"/>
        </w:rPr>
        <w:t>vities up to the point when the participants</w:t>
      </w:r>
      <w:r w:rsidR="00DC6B60" w:rsidRPr="005E3682">
        <w:rPr>
          <w:rFonts w:ascii="Times New Roman" w:hAnsi="Times New Roman" w:cs="Times New Roman"/>
          <w:sz w:val="24"/>
          <w:szCs w:val="24"/>
          <w:lang w:val="en-US"/>
        </w:rPr>
        <w:t xml:space="preserve"> put themselves forward to have their calling scrutinized by the Church of England</w:t>
      </w:r>
      <w:r w:rsidR="00440881" w:rsidRPr="005E3682">
        <w:rPr>
          <w:rFonts w:ascii="Times New Roman" w:hAnsi="Times New Roman" w:cs="Times New Roman"/>
          <w:sz w:val="24"/>
          <w:szCs w:val="24"/>
          <w:lang w:val="en-US"/>
        </w:rPr>
        <w:t>’s</w:t>
      </w:r>
      <w:r w:rsidR="00DC6B60" w:rsidRPr="005E3682">
        <w:rPr>
          <w:rFonts w:ascii="Times New Roman" w:hAnsi="Times New Roman" w:cs="Times New Roman"/>
          <w:sz w:val="24"/>
          <w:szCs w:val="24"/>
          <w:lang w:val="en-US"/>
        </w:rPr>
        <w:t xml:space="preserve"> discernment process</w:t>
      </w:r>
      <w:r w:rsidR="00BC05D2" w:rsidRPr="005E3682">
        <w:rPr>
          <w:rFonts w:ascii="Times New Roman" w:hAnsi="Times New Roman" w:cs="Times New Roman"/>
          <w:sz w:val="24"/>
          <w:szCs w:val="24"/>
          <w:lang w:val="en-US"/>
        </w:rPr>
        <w:t xml:space="preserve">.  </w:t>
      </w:r>
      <w:r w:rsidR="00B33791" w:rsidRPr="005E3682">
        <w:rPr>
          <w:rFonts w:ascii="Times New Roman" w:hAnsi="Times New Roman" w:cs="Times New Roman"/>
          <w:sz w:val="24"/>
          <w:szCs w:val="24"/>
          <w:lang w:val="en-US"/>
        </w:rPr>
        <w:t>E</w:t>
      </w:r>
      <w:r w:rsidR="00FB38A9" w:rsidRPr="005E3682">
        <w:rPr>
          <w:rFonts w:ascii="Times New Roman" w:hAnsi="Times New Roman" w:cs="Times New Roman"/>
          <w:sz w:val="24"/>
          <w:szCs w:val="24"/>
          <w:lang w:val="en-US"/>
        </w:rPr>
        <w:t>very</w:t>
      </w:r>
      <w:r w:rsidR="00B33791" w:rsidRPr="005E3682">
        <w:rPr>
          <w:rFonts w:ascii="Times New Roman" w:hAnsi="Times New Roman" w:cs="Times New Roman"/>
          <w:sz w:val="24"/>
          <w:szCs w:val="24"/>
          <w:lang w:val="en-US"/>
        </w:rPr>
        <w:t xml:space="preserve"> interview covered the same areas of questioning, but the form </w:t>
      </w:r>
      <w:r w:rsidR="007974E1" w:rsidRPr="005E3682">
        <w:rPr>
          <w:rFonts w:ascii="Times New Roman" w:hAnsi="Times New Roman" w:cs="Times New Roman"/>
          <w:sz w:val="24"/>
          <w:szCs w:val="24"/>
          <w:lang w:val="en-US"/>
        </w:rPr>
        <w:t>it</w:t>
      </w:r>
      <w:r w:rsidR="00B33791" w:rsidRPr="005E3682">
        <w:rPr>
          <w:rFonts w:ascii="Times New Roman" w:hAnsi="Times New Roman" w:cs="Times New Roman"/>
          <w:sz w:val="24"/>
          <w:szCs w:val="24"/>
          <w:lang w:val="en-US"/>
        </w:rPr>
        <w:t xml:space="preserve"> took responded to the content and flow of </w:t>
      </w:r>
      <w:r w:rsidR="00FB38A9" w:rsidRPr="005E3682">
        <w:rPr>
          <w:rFonts w:ascii="Times New Roman" w:hAnsi="Times New Roman" w:cs="Times New Roman"/>
          <w:sz w:val="24"/>
          <w:szCs w:val="24"/>
          <w:lang w:val="en-US"/>
        </w:rPr>
        <w:t>each</w:t>
      </w:r>
      <w:r w:rsidR="007974E1" w:rsidRPr="005E3682">
        <w:rPr>
          <w:rFonts w:ascii="Times New Roman" w:hAnsi="Times New Roman" w:cs="Times New Roman"/>
          <w:sz w:val="24"/>
          <w:szCs w:val="24"/>
          <w:lang w:val="en-US"/>
        </w:rPr>
        <w:t xml:space="preserve"> participant’s personal</w:t>
      </w:r>
      <w:r w:rsidR="00B33791" w:rsidRPr="005E3682">
        <w:rPr>
          <w:rFonts w:ascii="Times New Roman" w:hAnsi="Times New Roman" w:cs="Times New Roman"/>
          <w:sz w:val="24"/>
          <w:szCs w:val="24"/>
          <w:lang w:val="en-US"/>
        </w:rPr>
        <w:t xml:space="preserve"> narrative.  </w:t>
      </w:r>
      <w:r w:rsidR="00E12152" w:rsidRPr="005E3682">
        <w:rPr>
          <w:rFonts w:ascii="Times New Roman" w:hAnsi="Times New Roman" w:cs="Times New Roman"/>
          <w:sz w:val="24"/>
          <w:szCs w:val="24"/>
          <w:lang w:val="en-US"/>
        </w:rPr>
        <w:t xml:space="preserve">Areas of questioning included: </w:t>
      </w:r>
      <w:r w:rsidR="00DC6B60" w:rsidRPr="005E3682">
        <w:rPr>
          <w:rFonts w:ascii="Times New Roman" w:hAnsi="Times New Roman" w:cs="Times New Roman"/>
          <w:sz w:val="24"/>
          <w:szCs w:val="24"/>
          <w:lang w:val="en-US"/>
        </w:rPr>
        <w:t>1) How long had you been a Christian when you first believed that you had a calling? 2) How involved in the church were you and in what ways?</w:t>
      </w:r>
      <w:r w:rsidR="00024CDD" w:rsidRPr="005E3682">
        <w:rPr>
          <w:rFonts w:ascii="Times New Roman" w:hAnsi="Times New Roman" w:cs="Times New Roman"/>
          <w:sz w:val="24"/>
          <w:szCs w:val="24"/>
          <w:lang w:val="en-US"/>
        </w:rPr>
        <w:t xml:space="preserve"> </w:t>
      </w:r>
      <w:r w:rsidR="00B33791" w:rsidRPr="00445B60">
        <w:rPr>
          <w:rFonts w:ascii="Times New Roman" w:eastAsia="Times New Roman" w:hAnsi="Times New Roman" w:cs="Times New Roman"/>
          <w:sz w:val="24"/>
          <w:szCs w:val="24"/>
          <w:lang w:val="en-US" w:eastAsia="en-GB"/>
        </w:rPr>
        <w:t>3</w:t>
      </w:r>
      <w:r w:rsidR="00CA576F" w:rsidRPr="00445B60">
        <w:rPr>
          <w:rFonts w:ascii="Times New Roman" w:eastAsia="Times New Roman" w:hAnsi="Times New Roman" w:cs="Times New Roman"/>
          <w:sz w:val="24"/>
          <w:szCs w:val="24"/>
          <w:lang w:val="en-US" w:eastAsia="en-GB"/>
        </w:rPr>
        <w:t xml:space="preserve">) How did you first know that you had a calling?  </w:t>
      </w:r>
      <w:r w:rsidR="00B33791" w:rsidRPr="00445B60">
        <w:rPr>
          <w:rFonts w:ascii="Times New Roman" w:eastAsia="Times New Roman" w:hAnsi="Times New Roman" w:cs="Times New Roman"/>
          <w:sz w:val="24"/>
          <w:szCs w:val="24"/>
          <w:lang w:val="en-US" w:eastAsia="en-GB"/>
        </w:rPr>
        <w:t>4</w:t>
      </w:r>
      <w:r w:rsidR="00CA576F" w:rsidRPr="00445B60">
        <w:rPr>
          <w:rFonts w:ascii="Times New Roman" w:eastAsia="Times New Roman" w:hAnsi="Times New Roman" w:cs="Times New Roman"/>
          <w:sz w:val="24"/>
          <w:szCs w:val="24"/>
          <w:lang w:val="en-US" w:eastAsia="en-GB"/>
        </w:rPr>
        <w:t xml:space="preserve">) Can you described what happened to make you think this? </w:t>
      </w:r>
      <w:r w:rsidR="00B33791" w:rsidRPr="00445B60">
        <w:rPr>
          <w:rFonts w:ascii="Times New Roman" w:eastAsia="Times New Roman" w:hAnsi="Times New Roman" w:cs="Times New Roman"/>
          <w:sz w:val="24"/>
          <w:szCs w:val="24"/>
          <w:lang w:val="en-US" w:eastAsia="en-GB"/>
        </w:rPr>
        <w:t>5</w:t>
      </w:r>
      <w:r w:rsidR="00CA576F" w:rsidRPr="00445B60">
        <w:rPr>
          <w:rFonts w:ascii="Times New Roman" w:eastAsia="Times New Roman" w:hAnsi="Times New Roman" w:cs="Times New Roman"/>
          <w:sz w:val="24"/>
          <w:szCs w:val="24"/>
          <w:lang w:val="en-US" w:eastAsia="en-GB"/>
        </w:rPr>
        <w:t xml:space="preserve">) What was the nature of your calling when you first became aware of it? </w:t>
      </w:r>
      <w:r w:rsidR="00B33791" w:rsidRPr="00445B60">
        <w:rPr>
          <w:rFonts w:ascii="Times New Roman" w:eastAsia="Times New Roman" w:hAnsi="Times New Roman" w:cs="Times New Roman"/>
          <w:sz w:val="24"/>
          <w:szCs w:val="24"/>
          <w:lang w:val="en-US" w:eastAsia="en-GB"/>
        </w:rPr>
        <w:t>6</w:t>
      </w:r>
      <w:r w:rsidR="00CA576F" w:rsidRPr="00445B60">
        <w:rPr>
          <w:rFonts w:ascii="Times New Roman" w:eastAsia="Times New Roman" w:hAnsi="Times New Roman" w:cs="Times New Roman"/>
          <w:sz w:val="24"/>
          <w:szCs w:val="24"/>
          <w:lang w:val="en-US" w:eastAsia="en-GB"/>
        </w:rPr>
        <w:t xml:space="preserve">) How did you react to </w:t>
      </w:r>
      <w:r w:rsidR="00DC6B60" w:rsidRPr="00445B60">
        <w:rPr>
          <w:rFonts w:ascii="Times New Roman" w:eastAsia="Times New Roman" w:hAnsi="Times New Roman" w:cs="Times New Roman"/>
          <w:sz w:val="24"/>
          <w:szCs w:val="24"/>
          <w:lang w:val="en-US" w:eastAsia="en-GB"/>
        </w:rPr>
        <w:t xml:space="preserve">your </w:t>
      </w:r>
      <w:r w:rsidR="00CA576F" w:rsidRPr="00445B60">
        <w:rPr>
          <w:rFonts w:ascii="Times New Roman" w:eastAsia="Times New Roman" w:hAnsi="Times New Roman" w:cs="Times New Roman"/>
          <w:sz w:val="24"/>
          <w:szCs w:val="24"/>
          <w:lang w:val="en-US" w:eastAsia="en-GB"/>
        </w:rPr>
        <w:t xml:space="preserve">early feelings of calling? </w:t>
      </w:r>
      <w:r w:rsidR="00B33791" w:rsidRPr="00445B60">
        <w:rPr>
          <w:rFonts w:ascii="Times New Roman" w:eastAsia="Times New Roman" w:hAnsi="Times New Roman" w:cs="Times New Roman"/>
          <w:sz w:val="24"/>
          <w:szCs w:val="24"/>
          <w:lang w:val="en-US" w:eastAsia="en-GB"/>
        </w:rPr>
        <w:t>7</w:t>
      </w:r>
      <w:r w:rsidR="00DC6B60" w:rsidRPr="00445B60">
        <w:rPr>
          <w:rFonts w:ascii="Times New Roman" w:eastAsia="Times New Roman" w:hAnsi="Times New Roman" w:cs="Times New Roman"/>
          <w:sz w:val="24"/>
          <w:szCs w:val="24"/>
          <w:lang w:val="en-US" w:eastAsia="en-GB"/>
        </w:rPr>
        <w:t xml:space="preserve">) How did you pursue your feelings of calling once you became aware of them? </w:t>
      </w:r>
      <w:r w:rsidR="00B33791" w:rsidRPr="00445B60">
        <w:rPr>
          <w:rFonts w:ascii="Times New Roman" w:eastAsia="Times New Roman" w:hAnsi="Times New Roman" w:cs="Times New Roman"/>
          <w:sz w:val="24"/>
          <w:szCs w:val="24"/>
          <w:lang w:val="en-US" w:eastAsia="en-GB"/>
        </w:rPr>
        <w:t>8</w:t>
      </w:r>
      <w:r w:rsidR="00DC6B60" w:rsidRPr="00445B60">
        <w:rPr>
          <w:rFonts w:ascii="Times New Roman" w:eastAsia="Times New Roman" w:hAnsi="Times New Roman" w:cs="Times New Roman"/>
          <w:sz w:val="24"/>
          <w:szCs w:val="24"/>
          <w:lang w:val="en-US" w:eastAsia="en-GB"/>
        </w:rPr>
        <w:t>) What role did other people play in revealing or supporting your calling?</w:t>
      </w:r>
      <w:r w:rsidR="00B33791" w:rsidRPr="00445B60">
        <w:rPr>
          <w:rFonts w:ascii="Times New Roman" w:eastAsia="Times New Roman" w:hAnsi="Times New Roman" w:cs="Times New Roman"/>
          <w:sz w:val="24"/>
          <w:szCs w:val="24"/>
          <w:lang w:val="en-US" w:eastAsia="en-GB"/>
        </w:rPr>
        <w:t xml:space="preserve"> 9) How did your feelings of calling evolve after you first became aware of them? 10) What actions did you take to clarify your feelings of calling?</w:t>
      </w:r>
    </w:p>
    <w:p w14:paraId="756F1AF1" w14:textId="782EBACA" w:rsidR="001075B1" w:rsidRPr="00445B60" w:rsidRDefault="00FC7EAA" w:rsidP="00B66A10">
      <w:pPr>
        <w:spacing w:after="0" w:line="480" w:lineRule="auto"/>
        <w:ind w:firstLine="720"/>
        <w:rPr>
          <w:rFonts w:ascii="Times New Roman" w:eastAsia="Times New Roman" w:hAnsi="Times New Roman" w:cs="Times New Roman"/>
          <w:sz w:val="24"/>
          <w:szCs w:val="24"/>
          <w:lang w:val="en-US" w:eastAsia="en-GB"/>
        </w:rPr>
      </w:pPr>
      <w:r w:rsidRPr="005E3682">
        <w:rPr>
          <w:rFonts w:ascii="Times New Roman" w:hAnsi="Times New Roman" w:cs="Times New Roman"/>
          <w:sz w:val="24"/>
          <w:szCs w:val="24"/>
          <w:lang w:val="en-US"/>
        </w:rPr>
        <w:t xml:space="preserve">The interviews were conducted by </w:t>
      </w:r>
      <w:r w:rsidR="00406903">
        <w:rPr>
          <w:rFonts w:ascii="Times New Roman" w:hAnsi="Times New Roman" w:cs="Times New Roman"/>
          <w:sz w:val="24"/>
          <w:szCs w:val="24"/>
          <w:lang w:val="en-US"/>
        </w:rPr>
        <w:t>the four authors</w:t>
      </w:r>
      <w:r w:rsidRPr="005E3682">
        <w:rPr>
          <w:rFonts w:ascii="Times New Roman" w:hAnsi="Times New Roman" w:cs="Times New Roman"/>
          <w:sz w:val="24"/>
          <w:szCs w:val="24"/>
          <w:lang w:val="en-US"/>
        </w:rPr>
        <w:t xml:space="preserve">.  Each research participant was interviewed by two researchers for approximately one and a half hours at a Diocesan office or at their church.  </w:t>
      </w:r>
      <w:r w:rsidR="008114BF" w:rsidRPr="005E3682">
        <w:rPr>
          <w:rFonts w:ascii="Times New Roman" w:hAnsi="Times New Roman" w:cs="Times New Roman"/>
          <w:sz w:val="24"/>
          <w:szCs w:val="24"/>
          <w:lang w:val="en-US"/>
        </w:rPr>
        <w:t xml:space="preserve">The objective of using two interviewers to conduct each interview was to increase the internal validity of the data gathered, since this is greatly dependent on the interviewer’s skill and scrupulousness (Kvale, 1983).  </w:t>
      </w:r>
      <w:r w:rsidRPr="005E3682">
        <w:rPr>
          <w:rFonts w:ascii="Times New Roman" w:hAnsi="Times New Roman" w:cs="Times New Roman"/>
          <w:sz w:val="24"/>
          <w:szCs w:val="24"/>
          <w:lang w:val="en-US"/>
        </w:rPr>
        <w:t>The interviews were taped and transcribed</w:t>
      </w:r>
      <w:r w:rsidR="00CA5419" w:rsidRPr="005E3682">
        <w:rPr>
          <w:rFonts w:ascii="Times New Roman" w:hAnsi="Times New Roman" w:cs="Times New Roman"/>
          <w:sz w:val="24"/>
          <w:szCs w:val="24"/>
          <w:lang w:val="en-US"/>
        </w:rPr>
        <w:t xml:space="preserve"> in full</w:t>
      </w:r>
      <w:r w:rsidRPr="005E3682">
        <w:rPr>
          <w:rFonts w:ascii="Times New Roman" w:hAnsi="Times New Roman" w:cs="Times New Roman"/>
          <w:sz w:val="24"/>
          <w:szCs w:val="24"/>
          <w:lang w:val="en-US"/>
        </w:rPr>
        <w:t>.</w:t>
      </w:r>
      <w:r w:rsidR="00CA5419" w:rsidRPr="005E3682">
        <w:rPr>
          <w:rFonts w:ascii="Times New Roman" w:hAnsi="Times New Roman" w:cs="Times New Roman"/>
          <w:sz w:val="24"/>
          <w:szCs w:val="24"/>
          <w:lang w:val="en-US"/>
        </w:rPr>
        <w:t xml:space="preserve">  </w:t>
      </w:r>
      <w:r w:rsidRPr="005E3682">
        <w:rPr>
          <w:rFonts w:ascii="Times New Roman" w:hAnsi="Times New Roman" w:cs="Times New Roman"/>
          <w:sz w:val="24"/>
          <w:szCs w:val="24"/>
          <w:lang w:val="en-US"/>
        </w:rPr>
        <w:t>A n</w:t>
      </w:r>
      <w:r w:rsidR="00BC05D2" w:rsidRPr="005E3682">
        <w:rPr>
          <w:rFonts w:ascii="Times New Roman" w:hAnsi="Times New Roman" w:cs="Times New Roman"/>
          <w:sz w:val="24"/>
          <w:szCs w:val="24"/>
          <w:lang w:val="en-US"/>
        </w:rPr>
        <w:t>arrative of the calling process</w:t>
      </w:r>
      <w:r w:rsidRPr="005E3682">
        <w:rPr>
          <w:rFonts w:ascii="Times New Roman" w:hAnsi="Times New Roman" w:cs="Times New Roman"/>
          <w:sz w:val="24"/>
          <w:szCs w:val="24"/>
          <w:lang w:val="en-US"/>
        </w:rPr>
        <w:t xml:space="preserve"> was constructed</w:t>
      </w:r>
      <w:r w:rsidR="00CA5419" w:rsidRPr="005E3682">
        <w:rPr>
          <w:rFonts w:ascii="Times New Roman" w:hAnsi="Times New Roman" w:cs="Times New Roman"/>
          <w:sz w:val="24"/>
          <w:szCs w:val="24"/>
          <w:lang w:val="en-US"/>
        </w:rPr>
        <w:t xml:space="preserve"> from the interview data</w:t>
      </w:r>
      <w:r w:rsidRPr="005E3682">
        <w:rPr>
          <w:rFonts w:ascii="Times New Roman" w:hAnsi="Times New Roman" w:cs="Times New Roman"/>
          <w:sz w:val="24"/>
          <w:szCs w:val="24"/>
          <w:lang w:val="en-US"/>
        </w:rPr>
        <w:t xml:space="preserve"> for each </w:t>
      </w:r>
      <w:r w:rsidR="00024CDD" w:rsidRPr="005E3682">
        <w:rPr>
          <w:rFonts w:ascii="Times New Roman" w:hAnsi="Times New Roman" w:cs="Times New Roman"/>
          <w:sz w:val="24"/>
          <w:szCs w:val="24"/>
          <w:lang w:val="en-US"/>
        </w:rPr>
        <w:t>participant</w:t>
      </w:r>
      <w:r w:rsidR="003676D8" w:rsidRPr="005E3682">
        <w:rPr>
          <w:rFonts w:ascii="Times New Roman" w:hAnsi="Times New Roman" w:cs="Times New Roman"/>
          <w:sz w:val="24"/>
          <w:szCs w:val="24"/>
          <w:lang w:val="en-US"/>
        </w:rPr>
        <w:t>.  These accounts retained the integrity of the participants’ own accounts, while drawing on</w:t>
      </w:r>
      <w:r w:rsidRPr="005E3682">
        <w:rPr>
          <w:rFonts w:ascii="Times New Roman" w:hAnsi="Times New Roman" w:cs="Times New Roman"/>
          <w:sz w:val="24"/>
          <w:szCs w:val="24"/>
          <w:lang w:val="en-US"/>
        </w:rPr>
        <w:t xml:space="preserve"> concepts </w:t>
      </w:r>
      <w:r w:rsidR="00440881" w:rsidRPr="005E3682">
        <w:rPr>
          <w:rFonts w:ascii="Times New Roman" w:hAnsi="Times New Roman" w:cs="Times New Roman"/>
          <w:sz w:val="24"/>
          <w:szCs w:val="24"/>
          <w:lang w:val="en-US"/>
        </w:rPr>
        <w:t>germane</w:t>
      </w:r>
      <w:r w:rsidRPr="005E3682">
        <w:rPr>
          <w:rFonts w:ascii="Times New Roman" w:hAnsi="Times New Roman" w:cs="Times New Roman"/>
          <w:sz w:val="24"/>
          <w:szCs w:val="24"/>
          <w:lang w:val="en-US"/>
        </w:rPr>
        <w:t xml:space="preserve"> to the sensemaking process</w:t>
      </w:r>
      <w:r w:rsidR="00252995" w:rsidRPr="005E3682">
        <w:rPr>
          <w:rFonts w:ascii="Times New Roman" w:hAnsi="Times New Roman" w:cs="Times New Roman"/>
          <w:sz w:val="24"/>
          <w:szCs w:val="24"/>
          <w:lang w:val="en-US"/>
        </w:rPr>
        <w:t xml:space="preserve"> (</w:t>
      </w:r>
      <w:r w:rsidR="00E24D10" w:rsidRPr="005E3682">
        <w:rPr>
          <w:rFonts w:ascii="Times New Roman" w:hAnsi="Times New Roman" w:cs="Times New Roman"/>
          <w:sz w:val="24"/>
          <w:szCs w:val="24"/>
          <w:lang w:val="en-US"/>
        </w:rPr>
        <w:t>Maitlis &amp;</w:t>
      </w:r>
      <w:r w:rsidR="00252995" w:rsidRPr="005E3682">
        <w:rPr>
          <w:rFonts w:ascii="Times New Roman" w:hAnsi="Times New Roman" w:cs="Times New Roman"/>
          <w:sz w:val="24"/>
          <w:szCs w:val="24"/>
          <w:lang w:val="en-US"/>
        </w:rPr>
        <w:t xml:space="preserve"> Christianson 2015)</w:t>
      </w:r>
      <w:r w:rsidRPr="005E3682">
        <w:rPr>
          <w:rFonts w:ascii="Times New Roman" w:hAnsi="Times New Roman" w:cs="Times New Roman"/>
          <w:sz w:val="24"/>
          <w:szCs w:val="24"/>
          <w:lang w:val="en-US"/>
        </w:rPr>
        <w:t xml:space="preserve">. </w:t>
      </w:r>
      <w:r w:rsidR="003676D8" w:rsidRPr="005E3682">
        <w:rPr>
          <w:rFonts w:ascii="Times New Roman" w:hAnsi="Times New Roman" w:cs="Times New Roman"/>
          <w:sz w:val="24"/>
          <w:szCs w:val="24"/>
          <w:lang w:val="en-US"/>
        </w:rPr>
        <w:t xml:space="preserve">The aim of constructing each narrative was to highlight </w:t>
      </w:r>
      <w:r w:rsidR="00646685" w:rsidRPr="005E3682">
        <w:rPr>
          <w:rFonts w:ascii="Times New Roman" w:hAnsi="Times New Roman" w:cs="Times New Roman"/>
          <w:sz w:val="24"/>
          <w:szCs w:val="24"/>
          <w:lang w:val="en-US"/>
        </w:rPr>
        <w:t>participant</w:t>
      </w:r>
      <w:r w:rsidR="00440881" w:rsidRPr="005E3682">
        <w:rPr>
          <w:rFonts w:ascii="Times New Roman" w:hAnsi="Times New Roman" w:cs="Times New Roman"/>
          <w:sz w:val="24"/>
          <w:szCs w:val="24"/>
          <w:lang w:val="en-US"/>
        </w:rPr>
        <w:t>s’</w:t>
      </w:r>
      <w:r w:rsidR="00646685" w:rsidRPr="005E3682">
        <w:rPr>
          <w:rFonts w:ascii="Times New Roman" w:hAnsi="Times New Roman" w:cs="Times New Roman"/>
          <w:sz w:val="24"/>
          <w:szCs w:val="24"/>
          <w:lang w:val="en-US"/>
        </w:rPr>
        <w:t xml:space="preserve"> subjective meaning making relating to what they regarded as significant events and experiences in the emergence of their calling.</w:t>
      </w:r>
      <w:r w:rsidR="00DB6052" w:rsidRPr="00445B60">
        <w:rPr>
          <w:rFonts w:ascii="Times New Roman" w:eastAsia="Times New Roman" w:hAnsi="Times New Roman" w:cs="Times New Roman"/>
          <w:sz w:val="24"/>
          <w:szCs w:val="24"/>
          <w:lang w:val="en-US" w:eastAsia="en-GB"/>
        </w:rPr>
        <w:t xml:space="preserve">  </w:t>
      </w:r>
    </w:p>
    <w:p w14:paraId="4269942D" w14:textId="60E61B40" w:rsidR="00FC7EAA" w:rsidRPr="00445B60" w:rsidRDefault="00B66A10" w:rsidP="00B66A10">
      <w:pPr>
        <w:spacing w:after="0" w:line="480" w:lineRule="auto"/>
        <w:ind w:firstLine="720"/>
        <w:rPr>
          <w:rFonts w:ascii="Times New Roman" w:eastAsia="Times New Roman" w:hAnsi="Times New Roman" w:cs="Times New Roman"/>
          <w:sz w:val="24"/>
          <w:szCs w:val="24"/>
          <w:lang w:val="en-US" w:eastAsia="en-GB"/>
        </w:rPr>
      </w:pPr>
      <w:r w:rsidRPr="00445B60">
        <w:rPr>
          <w:rFonts w:ascii="Times New Roman" w:eastAsia="Times New Roman" w:hAnsi="Times New Roman" w:cs="Times New Roman"/>
          <w:sz w:val="24"/>
          <w:szCs w:val="24"/>
          <w:lang w:val="en-US" w:eastAsia="en-GB"/>
        </w:rPr>
        <w:t>Once the calling narratives had been constructed, the data were subjected to analysis based</w:t>
      </w:r>
      <w:r w:rsidRPr="005E3682">
        <w:rPr>
          <w:rFonts w:ascii="Times New Roman" w:hAnsi="Times New Roman" w:cs="Times New Roman"/>
          <w:sz w:val="24"/>
          <w:szCs w:val="24"/>
          <w:lang w:val="en-US"/>
        </w:rPr>
        <w:t xml:space="preserve"> on</w:t>
      </w:r>
      <w:r w:rsidR="00FC7EAA" w:rsidRPr="005E3682">
        <w:rPr>
          <w:rFonts w:ascii="Times New Roman" w:hAnsi="Times New Roman" w:cs="Times New Roman"/>
          <w:sz w:val="24"/>
          <w:szCs w:val="24"/>
          <w:lang w:val="en-US"/>
        </w:rPr>
        <w:t xml:space="preserve"> the framework</w:t>
      </w:r>
      <w:r w:rsidRPr="005E3682">
        <w:rPr>
          <w:rFonts w:ascii="Times New Roman" w:hAnsi="Times New Roman" w:cs="Times New Roman"/>
          <w:sz w:val="24"/>
          <w:szCs w:val="24"/>
          <w:lang w:val="en-US"/>
        </w:rPr>
        <w:t xml:space="preserve"> approach</w:t>
      </w:r>
      <w:r w:rsidR="00FC7EAA" w:rsidRPr="005E3682">
        <w:rPr>
          <w:rFonts w:ascii="Times New Roman" w:hAnsi="Times New Roman" w:cs="Times New Roman"/>
          <w:sz w:val="24"/>
          <w:szCs w:val="24"/>
          <w:lang w:val="en-US"/>
        </w:rPr>
        <w:t xml:space="preserve"> recommended by Ritchie, Spencer </w:t>
      </w:r>
      <w:r w:rsidR="009847D5" w:rsidRPr="005E3682">
        <w:rPr>
          <w:rFonts w:ascii="Times New Roman" w:hAnsi="Times New Roman" w:cs="Times New Roman"/>
          <w:sz w:val="24"/>
          <w:szCs w:val="24"/>
          <w:lang w:val="en-US"/>
        </w:rPr>
        <w:t>&amp;</w:t>
      </w:r>
      <w:r w:rsidR="00FC7EAA" w:rsidRPr="005E3682">
        <w:rPr>
          <w:rFonts w:ascii="Times New Roman" w:hAnsi="Times New Roman" w:cs="Times New Roman"/>
          <w:sz w:val="24"/>
          <w:szCs w:val="24"/>
          <w:lang w:val="en-US"/>
        </w:rPr>
        <w:t xml:space="preserve"> O’Connor (2003)</w:t>
      </w:r>
      <w:r w:rsidR="0026100A" w:rsidRPr="005E3682">
        <w:rPr>
          <w:rFonts w:ascii="Times New Roman" w:hAnsi="Times New Roman" w:cs="Times New Roman"/>
          <w:sz w:val="24"/>
          <w:szCs w:val="24"/>
          <w:lang w:val="en-US"/>
        </w:rPr>
        <w:t xml:space="preserve">.  This approach was taken on </w:t>
      </w:r>
      <w:r w:rsidR="00D675CF" w:rsidRPr="00445B60">
        <w:rPr>
          <w:rFonts w:ascii="Times New Roman" w:eastAsia="Times New Roman" w:hAnsi="Times New Roman" w:cs="Times New Roman"/>
          <w:sz w:val="24"/>
          <w:szCs w:val="24"/>
          <w:lang w:val="en-US"/>
        </w:rPr>
        <w:t xml:space="preserve">the basis that </w:t>
      </w:r>
      <w:r w:rsidR="0026100A" w:rsidRPr="00445B60">
        <w:rPr>
          <w:rFonts w:ascii="Times New Roman" w:eastAsia="Times New Roman" w:hAnsi="Times New Roman" w:cs="Times New Roman"/>
          <w:sz w:val="24"/>
          <w:szCs w:val="24"/>
          <w:lang w:val="en-US"/>
        </w:rPr>
        <w:t>it</w:t>
      </w:r>
      <w:r w:rsidR="00D675CF" w:rsidRPr="00445B60">
        <w:rPr>
          <w:rFonts w:ascii="Times New Roman" w:eastAsia="Times New Roman" w:hAnsi="Times New Roman" w:cs="Times New Roman"/>
          <w:sz w:val="24"/>
          <w:szCs w:val="24"/>
          <w:lang w:val="en-US"/>
        </w:rPr>
        <w:t xml:space="preserve"> offers a systematic</w:t>
      </w:r>
      <w:r w:rsidR="002D10C8" w:rsidRPr="00445B60">
        <w:rPr>
          <w:rFonts w:ascii="Times New Roman" w:eastAsia="Times New Roman" w:hAnsi="Times New Roman" w:cs="Times New Roman"/>
          <w:sz w:val="24"/>
          <w:szCs w:val="24"/>
          <w:lang w:val="en-US"/>
        </w:rPr>
        <w:t>,</w:t>
      </w:r>
      <w:r w:rsidR="00D675CF" w:rsidRPr="00445B60">
        <w:rPr>
          <w:rFonts w:ascii="Times New Roman" w:eastAsia="Times New Roman" w:hAnsi="Times New Roman" w:cs="Times New Roman"/>
          <w:sz w:val="24"/>
          <w:szCs w:val="24"/>
          <w:lang w:val="en-US"/>
        </w:rPr>
        <w:t xml:space="preserve"> flexible </w:t>
      </w:r>
      <w:r w:rsidR="002D10C8" w:rsidRPr="00445B60">
        <w:rPr>
          <w:rFonts w:ascii="Times New Roman" w:eastAsia="Times New Roman" w:hAnsi="Times New Roman" w:cs="Times New Roman"/>
          <w:sz w:val="24"/>
          <w:szCs w:val="24"/>
          <w:lang w:val="en-US"/>
        </w:rPr>
        <w:t xml:space="preserve">and robust </w:t>
      </w:r>
      <w:r w:rsidR="00D675CF" w:rsidRPr="00445B60">
        <w:rPr>
          <w:rFonts w:ascii="Times New Roman" w:eastAsia="Times New Roman" w:hAnsi="Times New Roman" w:cs="Times New Roman"/>
          <w:sz w:val="24"/>
          <w:szCs w:val="24"/>
          <w:lang w:val="en-US"/>
        </w:rPr>
        <w:t>approach to analyzing qualitative data (</w:t>
      </w:r>
      <w:r w:rsidR="005A5625" w:rsidRPr="00445B60">
        <w:rPr>
          <w:rFonts w:ascii="Times New Roman" w:eastAsia="Times New Roman" w:hAnsi="Times New Roman" w:cs="Times New Roman"/>
          <w:sz w:val="24"/>
          <w:szCs w:val="24"/>
          <w:lang w:val="en-US"/>
        </w:rPr>
        <w:t xml:space="preserve">Gale, Heath, Cameron, Rashid </w:t>
      </w:r>
      <w:r w:rsidR="006B145E" w:rsidRPr="00445B60">
        <w:rPr>
          <w:rFonts w:ascii="Times New Roman" w:eastAsia="Times New Roman" w:hAnsi="Times New Roman" w:cs="Times New Roman"/>
          <w:sz w:val="24"/>
          <w:szCs w:val="24"/>
          <w:lang w:val="en-US"/>
        </w:rPr>
        <w:t xml:space="preserve">&amp; </w:t>
      </w:r>
      <w:r w:rsidR="005A5625" w:rsidRPr="00445B60">
        <w:rPr>
          <w:rFonts w:ascii="Times New Roman" w:eastAsia="Times New Roman" w:hAnsi="Times New Roman" w:cs="Times New Roman"/>
          <w:sz w:val="24"/>
          <w:szCs w:val="24"/>
          <w:lang w:val="en-US"/>
        </w:rPr>
        <w:t>Redwood, 2013</w:t>
      </w:r>
      <w:r w:rsidR="007D2500" w:rsidRPr="00445B60">
        <w:rPr>
          <w:rFonts w:ascii="Times New Roman" w:eastAsia="Times New Roman" w:hAnsi="Times New Roman" w:cs="Times New Roman"/>
          <w:sz w:val="24"/>
          <w:szCs w:val="24"/>
          <w:lang w:val="en-US"/>
        </w:rPr>
        <w:t xml:space="preserve">).  </w:t>
      </w:r>
      <w:r w:rsidR="00980F8D" w:rsidRPr="005E3682">
        <w:rPr>
          <w:rFonts w:ascii="Times New Roman" w:hAnsi="Times New Roman" w:cs="Times New Roman"/>
          <w:sz w:val="24"/>
          <w:szCs w:val="24"/>
          <w:lang w:val="en-US"/>
        </w:rPr>
        <w:t>The first author took primary responsibility for the data analysis, but, in order to ensure the integrity of the data analysis process, the validity of analytical procedures was checked and monitored by the second and third authors</w:t>
      </w:r>
      <w:r w:rsidR="007D2500" w:rsidRPr="005E3682">
        <w:rPr>
          <w:rFonts w:ascii="Times New Roman" w:hAnsi="Times New Roman" w:cs="Times New Roman"/>
          <w:sz w:val="24"/>
          <w:szCs w:val="24"/>
          <w:lang w:val="en-US"/>
        </w:rPr>
        <w:t>. This helped ensure the trustworthiness of the findings, on the basis that they had</w:t>
      </w:r>
      <w:r w:rsidR="00E075ED">
        <w:rPr>
          <w:rFonts w:ascii="Times New Roman" w:hAnsi="Times New Roman" w:cs="Times New Roman"/>
          <w:sz w:val="24"/>
          <w:szCs w:val="24"/>
          <w:lang w:val="en-US"/>
        </w:rPr>
        <w:t xml:space="preserve"> </w:t>
      </w:r>
      <w:r w:rsidR="007D2500" w:rsidRPr="005E3682">
        <w:rPr>
          <w:rFonts w:ascii="Times New Roman" w:hAnsi="Times New Roman" w:cs="Times New Roman"/>
          <w:sz w:val="24"/>
          <w:szCs w:val="24"/>
          <w:lang w:val="en-US"/>
        </w:rPr>
        <w:t xml:space="preserve">been </w:t>
      </w:r>
      <w:r w:rsidR="00E075ED">
        <w:rPr>
          <w:rFonts w:ascii="Times New Roman" w:hAnsi="Times New Roman" w:cs="Times New Roman"/>
          <w:sz w:val="24"/>
          <w:szCs w:val="24"/>
          <w:lang w:val="en-US"/>
        </w:rPr>
        <w:t xml:space="preserve">involved in </w:t>
      </w:r>
      <w:r w:rsidR="00446EFB">
        <w:rPr>
          <w:rFonts w:ascii="Times New Roman" w:hAnsi="Times New Roman" w:cs="Times New Roman"/>
          <w:sz w:val="24"/>
          <w:szCs w:val="24"/>
          <w:lang w:val="en-US"/>
        </w:rPr>
        <w:t>conducting</w:t>
      </w:r>
      <w:r w:rsidR="00E075ED">
        <w:rPr>
          <w:rFonts w:ascii="Times New Roman" w:hAnsi="Times New Roman" w:cs="Times New Roman"/>
          <w:sz w:val="24"/>
          <w:szCs w:val="24"/>
          <w:lang w:val="en-US"/>
        </w:rPr>
        <w:t xml:space="preserve"> the interviews</w:t>
      </w:r>
      <w:r w:rsidR="007D2500" w:rsidRPr="005E3682">
        <w:rPr>
          <w:rFonts w:ascii="Times New Roman" w:hAnsi="Times New Roman" w:cs="Times New Roman"/>
          <w:sz w:val="24"/>
          <w:szCs w:val="24"/>
          <w:lang w:val="en-US"/>
        </w:rPr>
        <w:t xml:space="preserve"> and so had </w:t>
      </w:r>
      <w:r w:rsidR="00BA2EA5" w:rsidRPr="005E3682">
        <w:rPr>
          <w:rFonts w:ascii="Times New Roman" w:hAnsi="Times New Roman" w:cs="Times New Roman"/>
          <w:sz w:val="24"/>
          <w:szCs w:val="24"/>
          <w:lang w:val="en-US"/>
        </w:rPr>
        <w:t>a sound well-grounded appreciation of the data being analyzed (</w:t>
      </w:r>
      <w:r w:rsidR="005B4914" w:rsidRPr="005E3682">
        <w:rPr>
          <w:rFonts w:ascii="Times New Roman" w:hAnsi="Times New Roman" w:cs="Times New Roman"/>
          <w:sz w:val="24"/>
          <w:szCs w:val="24"/>
          <w:lang w:val="en-US"/>
        </w:rPr>
        <w:t xml:space="preserve">Lincoln &amp; </w:t>
      </w:r>
      <w:r w:rsidR="00BA2EA5" w:rsidRPr="005E3682">
        <w:rPr>
          <w:rFonts w:ascii="Times New Roman" w:hAnsi="Times New Roman" w:cs="Times New Roman"/>
          <w:sz w:val="24"/>
          <w:szCs w:val="24"/>
          <w:lang w:val="en-US"/>
        </w:rPr>
        <w:t>Guba, 1986)</w:t>
      </w:r>
      <w:r w:rsidR="00980F8D" w:rsidRPr="005E3682">
        <w:rPr>
          <w:rFonts w:ascii="Times New Roman" w:hAnsi="Times New Roman" w:cs="Times New Roman"/>
          <w:sz w:val="24"/>
          <w:szCs w:val="24"/>
          <w:lang w:val="en-US"/>
        </w:rPr>
        <w:t xml:space="preserve">.  </w:t>
      </w:r>
      <w:r w:rsidR="002D10C8" w:rsidRPr="005E3682">
        <w:rPr>
          <w:rFonts w:ascii="Times New Roman" w:hAnsi="Times New Roman" w:cs="Times New Roman"/>
          <w:sz w:val="24"/>
          <w:szCs w:val="24"/>
          <w:lang w:val="en-US"/>
        </w:rPr>
        <w:t xml:space="preserve">The first stage of the data analysis process involved sorting and synthesizing the narrative data.  </w:t>
      </w:r>
      <w:r w:rsidR="00F761BA" w:rsidRPr="005E3682">
        <w:rPr>
          <w:rFonts w:ascii="Times New Roman" w:hAnsi="Times New Roman" w:cs="Times New Roman"/>
          <w:sz w:val="24"/>
          <w:szCs w:val="24"/>
          <w:lang w:val="en-US"/>
        </w:rPr>
        <w:t>In order to do this, t</w:t>
      </w:r>
      <w:r w:rsidR="002D10C8" w:rsidRPr="005E3682">
        <w:rPr>
          <w:rFonts w:ascii="Times New Roman" w:hAnsi="Times New Roman" w:cs="Times New Roman"/>
          <w:sz w:val="24"/>
          <w:szCs w:val="24"/>
          <w:lang w:val="en-US"/>
        </w:rPr>
        <w:t>he first three</w:t>
      </w:r>
      <w:r w:rsidR="00FC7EAA" w:rsidRPr="005E3682">
        <w:rPr>
          <w:rFonts w:ascii="Times New Roman" w:hAnsi="Times New Roman" w:cs="Times New Roman"/>
          <w:sz w:val="24"/>
          <w:szCs w:val="24"/>
          <w:lang w:val="en-US"/>
        </w:rPr>
        <w:t xml:space="preserve"> authors </w:t>
      </w:r>
      <w:r w:rsidR="002D10C8" w:rsidRPr="005E3682">
        <w:rPr>
          <w:rFonts w:ascii="Times New Roman" w:hAnsi="Times New Roman" w:cs="Times New Roman"/>
          <w:sz w:val="24"/>
          <w:szCs w:val="24"/>
          <w:lang w:val="en-US"/>
        </w:rPr>
        <w:t>immers</w:t>
      </w:r>
      <w:r w:rsidR="00F761BA" w:rsidRPr="005E3682">
        <w:rPr>
          <w:rFonts w:ascii="Times New Roman" w:hAnsi="Times New Roman" w:cs="Times New Roman"/>
          <w:sz w:val="24"/>
          <w:szCs w:val="24"/>
          <w:lang w:val="en-US"/>
        </w:rPr>
        <w:t>ed</w:t>
      </w:r>
      <w:r w:rsidR="002D10C8" w:rsidRPr="005E3682">
        <w:rPr>
          <w:rFonts w:ascii="Times New Roman" w:hAnsi="Times New Roman" w:cs="Times New Roman"/>
          <w:sz w:val="24"/>
          <w:szCs w:val="24"/>
          <w:lang w:val="en-US"/>
        </w:rPr>
        <w:t xml:space="preserve"> </w:t>
      </w:r>
      <w:r w:rsidR="00FC7EAA" w:rsidRPr="005E3682">
        <w:rPr>
          <w:rFonts w:ascii="Times New Roman" w:hAnsi="Times New Roman" w:cs="Times New Roman"/>
          <w:sz w:val="24"/>
          <w:szCs w:val="24"/>
          <w:lang w:val="en-US"/>
        </w:rPr>
        <w:t>themselves in the data</w:t>
      </w:r>
      <w:r w:rsidR="00F761BA" w:rsidRPr="005E3682">
        <w:rPr>
          <w:rFonts w:ascii="Times New Roman" w:hAnsi="Times New Roman" w:cs="Times New Roman"/>
          <w:sz w:val="24"/>
          <w:szCs w:val="24"/>
          <w:lang w:val="en-US"/>
        </w:rPr>
        <w:t xml:space="preserve"> and identified</w:t>
      </w:r>
      <w:r w:rsidR="005641F2" w:rsidRPr="005E3682">
        <w:rPr>
          <w:rFonts w:ascii="Times New Roman" w:hAnsi="Times New Roman" w:cs="Times New Roman"/>
          <w:sz w:val="24"/>
          <w:szCs w:val="24"/>
          <w:lang w:val="en-US"/>
        </w:rPr>
        <w:t xml:space="preserve"> key</w:t>
      </w:r>
      <w:r w:rsidR="00F761BA" w:rsidRPr="005E3682">
        <w:rPr>
          <w:rFonts w:ascii="Times New Roman" w:hAnsi="Times New Roman" w:cs="Times New Roman"/>
          <w:sz w:val="24"/>
          <w:szCs w:val="24"/>
          <w:lang w:val="en-US"/>
        </w:rPr>
        <w:t xml:space="preserve"> themes</w:t>
      </w:r>
      <w:r w:rsidRPr="005E3682">
        <w:rPr>
          <w:rFonts w:ascii="Times New Roman" w:hAnsi="Times New Roman" w:cs="Times New Roman"/>
          <w:sz w:val="24"/>
          <w:szCs w:val="24"/>
          <w:lang w:val="en-US"/>
        </w:rPr>
        <w:t xml:space="preserve"> relating to </w:t>
      </w:r>
      <w:r w:rsidR="00F761BA" w:rsidRPr="005E3682">
        <w:rPr>
          <w:rFonts w:ascii="Times New Roman" w:hAnsi="Times New Roman" w:cs="Times New Roman"/>
          <w:sz w:val="24"/>
          <w:szCs w:val="24"/>
          <w:lang w:val="en-US"/>
        </w:rPr>
        <w:t>the calling process,</w:t>
      </w:r>
      <w:r w:rsidR="005641F2" w:rsidRPr="005E3682">
        <w:rPr>
          <w:rFonts w:ascii="Times New Roman" w:hAnsi="Times New Roman" w:cs="Times New Roman"/>
          <w:sz w:val="24"/>
          <w:szCs w:val="24"/>
          <w:lang w:val="en-US"/>
        </w:rPr>
        <w:t xml:space="preserve"> based on their familiarity with the calling and sensemaking literatures</w:t>
      </w:r>
      <w:r w:rsidR="00FC7EAA" w:rsidRPr="005E3682">
        <w:rPr>
          <w:rFonts w:ascii="Times New Roman" w:hAnsi="Times New Roman" w:cs="Times New Roman"/>
          <w:sz w:val="24"/>
          <w:szCs w:val="24"/>
          <w:lang w:val="en-US"/>
        </w:rPr>
        <w:t xml:space="preserve">.  </w:t>
      </w:r>
      <w:r w:rsidR="002231CF" w:rsidRPr="005E3682">
        <w:rPr>
          <w:rFonts w:ascii="Times New Roman" w:hAnsi="Times New Roman" w:cs="Times New Roman"/>
          <w:sz w:val="24"/>
          <w:szCs w:val="24"/>
          <w:lang w:val="en-US"/>
        </w:rPr>
        <w:t>In t</w:t>
      </w:r>
      <w:r w:rsidR="005641F2" w:rsidRPr="005E3682">
        <w:rPr>
          <w:rFonts w:ascii="Times New Roman" w:hAnsi="Times New Roman" w:cs="Times New Roman"/>
          <w:sz w:val="24"/>
          <w:szCs w:val="24"/>
          <w:lang w:val="en-US"/>
        </w:rPr>
        <w:t>he second stage of the analysis</w:t>
      </w:r>
      <w:r w:rsidR="00446EFB">
        <w:rPr>
          <w:rFonts w:ascii="Times New Roman" w:hAnsi="Times New Roman" w:cs="Times New Roman"/>
          <w:sz w:val="24"/>
          <w:szCs w:val="24"/>
          <w:lang w:val="en-US"/>
        </w:rPr>
        <w:t>,</w:t>
      </w:r>
      <w:r w:rsidR="005641F2" w:rsidRPr="005E3682">
        <w:rPr>
          <w:rFonts w:ascii="Times New Roman" w:hAnsi="Times New Roman" w:cs="Times New Roman"/>
          <w:sz w:val="24"/>
          <w:szCs w:val="24"/>
          <w:lang w:val="en-US"/>
        </w:rPr>
        <w:t xml:space="preserve"> the first author</w:t>
      </w:r>
      <w:r w:rsidR="00BE6966" w:rsidRPr="005E3682">
        <w:rPr>
          <w:rFonts w:ascii="Times New Roman" w:hAnsi="Times New Roman" w:cs="Times New Roman"/>
          <w:sz w:val="24"/>
          <w:szCs w:val="24"/>
          <w:lang w:val="en-US"/>
        </w:rPr>
        <w:t xml:space="preserve"> </w:t>
      </w:r>
      <w:r w:rsidR="005641F2" w:rsidRPr="005E3682">
        <w:rPr>
          <w:rFonts w:ascii="Times New Roman" w:hAnsi="Times New Roman" w:cs="Times New Roman"/>
          <w:sz w:val="24"/>
          <w:szCs w:val="24"/>
          <w:lang w:val="en-US"/>
        </w:rPr>
        <w:t>construct</w:t>
      </w:r>
      <w:r w:rsidR="00E075ED">
        <w:rPr>
          <w:rFonts w:ascii="Times New Roman" w:hAnsi="Times New Roman" w:cs="Times New Roman"/>
          <w:sz w:val="24"/>
          <w:szCs w:val="24"/>
          <w:lang w:val="en-US"/>
        </w:rPr>
        <w:t>ed</w:t>
      </w:r>
      <w:r w:rsidR="005641F2" w:rsidRPr="005E3682">
        <w:rPr>
          <w:rFonts w:ascii="Times New Roman" w:hAnsi="Times New Roman" w:cs="Times New Roman"/>
          <w:sz w:val="24"/>
          <w:szCs w:val="24"/>
          <w:lang w:val="en-US"/>
        </w:rPr>
        <w:t xml:space="preserve"> an initial thematic framework or ‘index’.  Once this had been agreed with the second and third authors</w:t>
      </w:r>
      <w:r w:rsidR="00FC7EAA" w:rsidRPr="005E3682">
        <w:rPr>
          <w:rFonts w:ascii="Times New Roman" w:hAnsi="Times New Roman" w:cs="Times New Roman"/>
          <w:sz w:val="24"/>
          <w:szCs w:val="24"/>
          <w:lang w:val="en-US"/>
        </w:rPr>
        <w:t xml:space="preserve">, </w:t>
      </w:r>
      <w:r w:rsidR="005641F2" w:rsidRPr="005E3682">
        <w:rPr>
          <w:rFonts w:ascii="Times New Roman" w:hAnsi="Times New Roman" w:cs="Times New Roman"/>
          <w:sz w:val="24"/>
          <w:szCs w:val="24"/>
          <w:lang w:val="en-US"/>
        </w:rPr>
        <w:t>this framework was used to index and sort the narrative data</w:t>
      </w:r>
      <w:r w:rsidR="00FC7EAA" w:rsidRPr="005E3682">
        <w:rPr>
          <w:rFonts w:ascii="Times New Roman" w:hAnsi="Times New Roman" w:cs="Times New Roman"/>
          <w:sz w:val="24"/>
          <w:szCs w:val="24"/>
          <w:lang w:val="en-US"/>
        </w:rPr>
        <w:t xml:space="preserve">.  The thematic framework was developed and modified during the </w:t>
      </w:r>
      <w:r w:rsidR="005641F2" w:rsidRPr="005E3682">
        <w:rPr>
          <w:rFonts w:ascii="Times New Roman" w:hAnsi="Times New Roman" w:cs="Times New Roman"/>
          <w:sz w:val="24"/>
          <w:szCs w:val="24"/>
          <w:lang w:val="en-US"/>
        </w:rPr>
        <w:t xml:space="preserve">indexing </w:t>
      </w:r>
      <w:r w:rsidR="00FC7EAA" w:rsidRPr="005E3682">
        <w:rPr>
          <w:rFonts w:ascii="Times New Roman" w:hAnsi="Times New Roman" w:cs="Times New Roman"/>
          <w:sz w:val="24"/>
          <w:szCs w:val="24"/>
          <w:lang w:val="en-US"/>
        </w:rPr>
        <w:t xml:space="preserve">process, to accommodate </w:t>
      </w:r>
      <w:r w:rsidR="00044A45" w:rsidRPr="005E3682">
        <w:rPr>
          <w:rFonts w:ascii="Times New Roman" w:hAnsi="Times New Roman" w:cs="Times New Roman"/>
          <w:sz w:val="24"/>
          <w:szCs w:val="24"/>
          <w:lang w:val="en-US"/>
        </w:rPr>
        <w:t xml:space="preserve">both </w:t>
      </w:r>
      <w:r w:rsidR="00FC7EAA" w:rsidRPr="005E3682">
        <w:rPr>
          <w:rFonts w:ascii="Times New Roman" w:hAnsi="Times New Roman" w:cs="Times New Roman"/>
          <w:sz w:val="24"/>
          <w:szCs w:val="24"/>
          <w:lang w:val="en-US"/>
        </w:rPr>
        <w:t>new the</w:t>
      </w:r>
      <w:r w:rsidR="006E73F2" w:rsidRPr="005E3682">
        <w:rPr>
          <w:rFonts w:ascii="Times New Roman" w:hAnsi="Times New Roman" w:cs="Times New Roman"/>
          <w:sz w:val="24"/>
          <w:szCs w:val="24"/>
          <w:lang w:val="en-US"/>
        </w:rPr>
        <w:t>mes</w:t>
      </w:r>
      <w:r w:rsidR="00440881" w:rsidRPr="005E3682">
        <w:rPr>
          <w:rFonts w:ascii="Times New Roman" w:hAnsi="Times New Roman" w:cs="Times New Roman"/>
          <w:sz w:val="24"/>
          <w:szCs w:val="24"/>
          <w:lang w:val="en-US"/>
        </w:rPr>
        <w:t xml:space="preserve"> </w:t>
      </w:r>
      <w:r w:rsidR="00044A45" w:rsidRPr="005E3682">
        <w:rPr>
          <w:rFonts w:ascii="Times New Roman" w:hAnsi="Times New Roman" w:cs="Times New Roman"/>
          <w:sz w:val="24"/>
          <w:szCs w:val="24"/>
          <w:lang w:val="en-US"/>
        </w:rPr>
        <w:t>that emerged</w:t>
      </w:r>
      <w:r w:rsidR="005641F2" w:rsidRPr="005E3682">
        <w:rPr>
          <w:rFonts w:ascii="Times New Roman" w:hAnsi="Times New Roman" w:cs="Times New Roman"/>
          <w:sz w:val="24"/>
          <w:szCs w:val="24"/>
          <w:lang w:val="en-US"/>
        </w:rPr>
        <w:t xml:space="preserve"> and feedback from the second and third authors</w:t>
      </w:r>
      <w:r w:rsidR="00440881" w:rsidRPr="005E3682">
        <w:rPr>
          <w:rFonts w:ascii="Times New Roman" w:hAnsi="Times New Roman" w:cs="Times New Roman"/>
          <w:sz w:val="24"/>
          <w:szCs w:val="24"/>
          <w:lang w:val="en-US"/>
        </w:rPr>
        <w:t>; c</w:t>
      </w:r>
      <w:r w:rsidR="00FC7EAA" w:rsidRPr="005E3682">
        <w:rPr>
          <w:rFonts w:ascii="Times New Roman" w:hAnsi="Times New Roman" w:cs="Times New Roman"/>
          <w:sz w:val="24"/>
          <w:szCs w:val="24"/>
          <w:lang w:val="en-US"/>
        </w:rPr>
        <w:t xml:space="preserve">ategories were added, modified and dropped as necessary.  The </w:t>
      </w:r>
      <w:r w:rsidR="00426F9C" w:rsidRPr="005E3682">
        <w:rPr>
          <w:rFonts w:ascii="Times New Roman" w:hAnsi="Times New Roman" w:cs="Times New Roman"/>
          <w:sz w:val="24"/>
          <w:szCs w:val="24"/>
          <w:lang w:val="en-US"/>
        </w:rPr>
        <w:t xml:space="preserve">third </w:t>
      </w:r>
      <w:r w:rsidR="00FC7EAA" w:rsidRPr="005E3682">
        <w:rPr>
          <w:rFonts w:ascii="Times New Roman" w:hAnsi="Times New Roman" w:cs="Times New Roman"/>
          <w:sz w:val="24"/>
          <w:szCs w:val="24"/>
          <w:lang w:val="en-US"/>
        </w:rPr>
        <w:t>stage</w:t>
      </w:r>
      <w:r w:rsidR="00440881" w:rsidRPr="005E3682">
        <w:rPr>
          <w:rFonts w:ascii="Times New Roman" w:hAnsi="Times New Roman" w:cs="Times New Roman"/>
          <w:sz w:val="24"/>
          <w:szCs w:val="24"/>
          <w:lang w:val="en-US"/>
        </w:rPr>
        <w:t xml:space="preserve"> of analysis</w:t>
      </w:r>
      <w:r w:rsidR="00FC7EAA" w:rsidRPr="005E3682">
        <w:rPr>
          <w:rFonts w:ascii="Times New Roman" w:hAnsi="Times New Roman" w:cs="Times New Roman"/>
          <w:sz w:val="24"/>
          <w:szCs w:val="24"/>
          <w:lang w:val="en-US"/>
        </w:rPr>
        <w:t xml:space="preserve"> was to ‘chart’ the data, that is, to locate </w:t>
      </w:r>
      <w:r w:rsidR="00426F9C" w:rsidRPr="005E3682">
        <w:rPr>
          <w:rFonts w:ascii="Times New Roman" w:hAnsi="Times New Roman" w:cs="Times New Roman"/>
          <w:sz w:val="24"/>
          <w:szCs w:val="24"/>
          <w:lang w:val="en-US"/>
        </w:rPr>
        <w:t xml:space="preserve">sections of relevant data </w:t>
      </w:r>
      <w:r w:rsidR="00FC7EAA" w:rsidRPr="005E3682">
        <w:rPr>
          <w:rFonts w:ascii="Times New Roman" w:hAnsi="Times New Roman" w:cs="Times New Roman"/>
          <w:sz w:val="24"/>
          <w:szCs w:val="24"/>
          <w:lang w:val="en-US"/>
        </w:rPr>
        <w:t xml:space="preserve">in the thematic framework.  This </w:t>
      </w:r>
      <w:r w:rsidR="0027224E" w:rsidRPr="005E3682">
        <w:rPr>
          <w:rFonts w:ascii="Times New Roman" w:hAnsi="Times New Roman" w:cs="Times New Roman"/>
          <w:sz w:val="24"/>
          <w:szCs w:val="24"/>
          <w:lang w:val="en-US"/>
        </w:rPr>
        <w:t xml:space="preserve">then </w:t>
      </w:r>
      <w:r w:rsidR="00FC7EAA" w:rsidRPr="005E3682">
        <w:rPr>
          <w:rFonts w:ascii="Times New Roman" w:hAnsi="Times New Roman" w:cs="Times New Roman"/>
          <w:sz w:val="24"/>
          <w:szCs w:val="24"/>
          <w:lang w:val="en-US"/>
        </w:rPr>
        <w:t xml:space="preserve">allowed the strength and relevance of </w:t>
      </w:r>
      <w:r w:rsidR="003A5CC9" w:rsidRPr="005E3682">
        <w:rPr>
          <w:rFonts w:ascii="Times New Roman" w:hAnsi="Times New Roman" w:cs="Times New Roman"/>
          <w:sz w:val="24"/>
          <w:szCs w:val="24"/>
          <w:lang w:val="en-US"/>
        </w:rPr>
        <w:t xml:space="preserve">thematic </w:t>
      </w:r>
      <w:r w:rsidR="0027224E" w:rsidRPr="005E3682">
        <w:rPr>
          <w:rFonts w:ascii="Times New Roman" w:hAnsi="Times New Roman" w:cs="Times New Roman"/>
          <w:sz w:val="24"/>
          <w:szCs w:val="24"/>
          <w:lang w:val="en-US"/>
        </w:rPr>
        <w:t xml:space="preserve">categories </w:t>
      </w:r>
      <w:r w:rsidR="00FC7EAA" w:rsidRPr="005E3682">
        <w:rPr>
          <w:rFonts w:ascii="Times New Roman" w:hAnsi="Times New Roman" w:cs="Times New Roman"/>
          <w:sz w:val="24"/>
          <w:szCs w:val="24"/>
          <w:lang w:val="en-US"/>
        </w:rPr>
        <w:t>to be examined</w:t>
      </w:r>
      <w:r w:rsidR="00C4091C" w:rsidRPr="005E3682">
        <w:rPr>
          <w:rFonts w:ascii="Times New Roman" w:hAnsi="Times New Roman" w:cs="Times New Roman"/>
          <w:sz w:val="24"/>
          <w:szCs w:val="24"/>
          <w:lang w:val="en-US"/>
        </w:rPr>
        <w:t xml:space="preserve">, </w:t>
      </w:r>
      <w:r w:rsidR="003A5CC9" w:rsidRPr="005E3682">
        <w:rPr>
          <w:rFonts w:ascii="Times New Roman" w:hAnsi="Times New Roman" w:cs="Times New Roman"/>
          <w:sz w:val="24"/>
          <w:szCs w:val="24"/>
          <w:lang w:val="en-US"/>
        </w:rPr>
        <w:t xml:space="preserve">and </w:t>
      </w:r>
      <w:r w:rsidR="00C4091C" w:rsidRPr="005E3682">
        <w:rPr>
          <w:rFonts w:ascii="Times New Roman" w:hAnsi="Times New Roman" w:cs="Times New Roman"/>
          <w:sz w:val="24"/>
          <w:szCs w:val="24"/>
          <w:lang w:val="en-US"/>
        </w:rPr>
        <w:t>clusters</w:t>
      </w:r>
      <w:r w:rsidR="00FC7EAA" w:rsidRPr="005E3682">
        <w:rPr>
          <w:rFonts w:ascii="Times New Roman" w:hAnsi="Times New Roman" w:cs="Times New Roman"/>
          <w:sz w:val="24"/>
          <w:szCs w:val="24"/>
          <w:lang w:val="en-US"/>
        </w:rPr>
        <w:t xml:space="preserve"> and </w:t>
      </w:r>
      <w:r w:rsidR="003A5CC9" w:rsidRPr="005E3682">
        <w:rPr>
          <w:rFonts w:ascii="Times New Roman" w:hAnsi="Times New Roman" w:cs="Times New Roman"/>
          <w:sz w:val="24"/>
          <w:szCs w:val="24"/>
          <w:lang w:val="en-US"/>
        </w:rPr>
        <w:t>linkages within the data</w:t>
      </w:r>
      <w:r w:rsidR="00FC7EAA" w:rsidRPr="005E3682">
        <w:rPr>
          <w:rFonts w:ascii="Times New Roman" w:hAnsi="Times New Roman" w:cs="Times New Roman"/>
          <w:sz w:val="24"/>
          <w:szCs w:val="24"/>
          <w:lang w:val="en-US"/>
        </w:rPr>
        <w:t xml:space="preserve"> to be explored.</w:t>
      </w:r>
      <w:r w:rsidR="0027224E" w:rsidRPr="005E3682">
        <w:rPr>
          <w:rFonts w:ascii="Times New Roman" w:hAnsi="Times New Roman" w:cs="Times New Roman"/>
          <w:sz w:val="24"/>
          <w:szCs w:val="24"/>
          <w:lang w:val="en-US"/>
        </w:rPr>
        <w:t xml:space="preserve"> Again, while this process was conducted b</w:t>
      </w:r>
      <w:r w:rsidR="007D2500" w:rsidRPr="005E3682">
        <w:rPr>
          <w:rFonts w:ascii="Times New Roman" w:hAnsi="Times New Roman" w:cs="Times New Roman"/>
          <w:sz w:val="24"/>
          <w:szCs w:val="24"/>
          <w:lang w:val="en-US"/>
        </w:rPr>
        <w:t xml:space="preserve">y the first author, they sought </w:t>
      </w:r>
      <w:r w:rsidR="0027224E" w:rsidRPr="005E3682">
        <w:rPr>
          <w:rFonts w:ascii="Times New Roman" w:hAnsi="Times New Roman" w:cs="Times New Roman"/>
          <w:sz w:val="24"/>
          <w:szCs w:val="24"/>
          <w:lang w:val="en-US"/>
        </w:rPr>
        <w:t xml:space="preserve">feedback from the second and third authors to test out the soundness of the </w:t>
      </w:r>
      <w:r w:rsidR="00044A45" w:rsidRPr="005E3682">
        <w:rPr>
          <w:rFonts w:ascii="Times New Roman" w:hAnsi="Times New Roman" w:cs="Times New Roman"/>
          <w:sz w:val="24"/>
          <w:szCs w:val="24"/>
          <w:lang w:val="en-US"/>
        </w:rPr>
        <w:t xml:space="preserve">data </w:t>
      </w:r>
      <w:r w:rsidR="0027224E" w:rsidRPr="005E3682">
        <w:rPr>
          <w:rFonts w:ascii="Times New Roman" w:hAnsi="Times New Roman" w:cs="Times New Roman"/>
          <w:sz w:val="24"/>
          <w:szCs w:val="24"/>
          <w:lang w:val="en-US"/>
        </w:rPr>
        <w:t>analysis</w:t>
      </w:r>
      <w:r w:rsidR="00044A45" w:rsidRPr="005E3682">
        <w:rPr>
          <w:rFonts w:ascii="Times New Roman" w:hAnsi="Times New Roman" w:cs="Times New Roman"/>
          <w:sz w:val="24"/>
          <w:szCs w:val="24"/>
          <w:lang w:val="en-US"/>
        </w:rPr>
        <w:t xml:space="preserve">, in order to </w:t>
      </w:r>
      <w:r w:rsidR="00B00C4A" w:rsidRPr="005E3682">
        <w:rPr>
          <w:rFonts w:ascii="Times New Roman" w:hAnsi="Times New Roman" w:cs="Times New Roman"/>
          <w:sz w:val="24"/>
          <w:szCs w:val="24"/>
          <w:lang w:val="en-US"/>
        </w:rPr>
        <w:t xml:space="preserve">promote </w:t>
      </w:r>
      <w:r w:rsidR="007D2500" w:rsidRPr="005E3682">
        <w:rPr>
          <w:rFonts w:ascii="Times New Roman" w:hAnsi="Times New Roman" w:cs="Times New Roman"/>
          <w:sz w:val="24"/>
          <w:szCs w:val="24"/>
          <w:lang w:val="en-US"/>
        </w:rPr>
        <w:t>the trustworthiness of the findings</w:t>
      </w:r>
      <w:r w:rsidR="003F3EC3" w:rsidRPr="005E3682">
        <w:rPr>
          <w:rFonts w:ascii="Times New Roman" w:hAnsi="Times New Roman" w:cs="Times New Roman"/>
          <w:sz w:val="24"/>
          <w:szCs w:val="24"/>
          <w:lang w:val="en-US"/>
        </w:rPr>
        <w:t xml:space="preserve"> (Lincoln </w:t>
      </w:r>
      <w:r w:rsidR="000F6F91">
        <w:rPr>
          <w:rFonts w:ascii="Times New Roman" w:hAnsi="Times New Roman" w:cs="Times New Roman"/>
          <w:sz w:val="24"/>
          <w:szCs w:val="24"/>
          <w:lang w:val="en-US"/>
        </w:rPr>
        <w:t>&amp;</w:t>
      </w:r>
      <w:r w:rsidR="003F3EC3" w:rsidRPr="005E3682">
        <w:rPr>
          <w:rFonts w:ascii="Times New Roman" w:hAnsi="Times New Roman" w:cs="Times New Roman"/>
          <w:sz w:val="24"/>
          <w:szCs w:val="24"/>
          <w:lang w:val="en-US"/>
        </w:rPr>
        <w:t xml:space="preserve"> Guba, 1986)</w:t>
      </w:r>
      <w:r w:rsidR="007D2500" w:rsidRPr="005E3682">
        <w:rPr>
          <w:rFonts w:ascii="Times New Roman" w:hAnsi="Times New Roman" w:cs="Times New Roman"/>
          <w:sz w:val="24"/>
          <w:szCs w:val="24"/>
          <w:lang w:val="en-US"/>
        </w:rPr>
        <w:t xml:space="preserve">.  </w:t>
      </w:r>
      <w:r w:rsidR="00B00C4A" w:rsidRPr="005E3682">
        <w:rPr>
          <w:rFonts w:ascii="Times New Roman" w:hAnsi="Times New Roman" w:cs="Times New Roman"/>
          <w:sz w:val="24"/>
          <w:szCs w:val="24"/>
          <w:lang w:val="en-US"/>
        </w:rPr>
        <w:t>In</w:t>
      </w:r>
      <w:r w:rsidR="005B6751" w:rsidRPr="005E3682">
        <w:rPr>
          <w:rFonts w:ascii="Times New Roman" w:hAnsi="Times New Roman" w:cs="Times New Roman"/>
          <w:sz w:val="24"/>
          <w:szCs w:val="24"/>
          <w:lang w:val="en-US"/>
        </w:rPr>
        <w:t xml:space="preserve"> practice, the analytical process did not follow these stages in an entirely linear fashion</w:t>
      </w:r>
      <w:r w:rsidR="001914F6" w:rsidRPr="005E3682">
        <w:rPr>
          <w:rFonts w:ascii="Times New Roman" w:hAnsi="Times New Roman" w:cs="Times New Roman"/>
          <w:sz w:val="24"/>
          <w:szCs w:val="24"/>
          <w:lang w:val="en-US"/>
        </w:rPr>
        <w:t xml:space="preserve"> but was more iterative</w:t>
      </w:r>
      <w:r w:rsidR="005B6751" w:rsidRPr="005E3682">
        <w:rPr>
          <w:rFonts w:ascii="Times New Roman" w:hAnsi="Times New Roman" w:cs="Times New Roman"/>
          <w:sz w:val="24"/>
          <w:szCs w:val="24"/>
          <w:lang w:val="en-US"/>
        </w:rPr>
        <w:t xml:space="preserve">. </w:t>
      </w:r>
      <w:r w:rsidR="00BE6966" w:rsidRPr="005E3682">
        <w:rPr>
          <w:rFonts w:ascii="Times New Roman" w:hAnsi="Times New Roman" w:cs="Times New Roman"/>
          <w:sz w:val="24"/>
          <w:szCs w:val="24"/>
          <w:lang w:val="en-US"/>
        </w:rPr>
        <w:t xml:space="preserve"> </w:t>
      </w:r>
      <w:r w:rsidR="005B6751" w:rsidRPr="005E3682">
        <w:rPr>
          <w:rFonts w:ascii="Times New Roman" w:hAnsi="Times New Roman" w:cs="Times New Roman"/>
          <w:sz w:val="24"/>
          <w:szCs w:val="24"/>
          <w:lang w:val="en-US"/>
        </w:rPr>
        <w:t xml:space="preserve">In order to </w:t>
      </w:r>
      <w:r w:rsidR="007D2500" w:rsidRPr="005E3682">
        <w:rPr>
          <w:rFonts w:ascii="Times New Roman" w:hAnsi="Times New Roman" w:cs="Times New Roman"/>
          <w:sz w:val="24"/>
          <w:szCs w:val="24"/>
          <w:lang w:val="en-US"/>
        </w:rPr>
        <w:t>promote the rigor</w:t>
      </w:r>
      <w:r w:rsidR="005B6751" w:rsidRPr="005E3682">
        <w:rPr>
          <w:rFonts w:ascii="Times New Roman" w:hAnsi="Times New Roman" w:cs="Times New Roman"/>
          <w:sz w:val="24"/>
          <w:szCs w:val="24"/>
          <w:lang w:val="en-US"/>
        </w:rPr>
        <w:t xml:space="preserve"> of the findings, </w:t>
      </w:r>
      <w:r w:rsidR="00B00C4A" w:rsidRPr="005E3682">
        <w:rPr>
          <w:rFonts w:ascii="Times New Roman" w:hAnsi="Times New Roman" w:cs="Times New Roman"/>
          <w:sz w:val="24"/>
          <w:szCs w:val="24"/>
          <w:lang w:val="en-US"/>
        </w:rPr>
        <w:t>the calling narratives</w:t>
      </w:r>
      <w:r w:rsidR="00FC7EAA" w:rsidRPr="005E3682">
        <w:rPr>
          <w:rFonts w:ascii="Times New Roman" w:hAnsi="Times New Roman" w:cs="Times New Roman"/>
          <w:sz w:val="24"/>
          <w:szCs w:val="24"/>
          <w:lang w:val="en-US"/>
        </w:rPr>
        <w:t xml:space="preserve"> were </w:t>
      </w:r>
      <w:r w:rsidR="00E075ED">
        <w:rPr>
          <w:rFonts w:ascii="Times New Roman" w:hAnsi="Times New Roman" w:cs="Times New Roman"/>
          <w:sz w:val="24"/>
          <w:szCs w:val="24"/>
          <w:lang w:val="en-US"/>
        </w:rPr>
        <w:t>repeatedly</w:t>
      </w:r>
      <w:r w:rsidR="00E075ED" w:rsidRPr="005E3682">
        <w:rPr>
          <w:rFonts w:ascii="Times New Roman" w:hAnsi="Times New Roman" w:cs="Times New Roman"/>
          <w:sz w:val="24"/>
          <w:szCs w:val="24"/>
          <w:lang w:val="en-US"/>
        </w:rPr>
        <w:t xml:space="preserve"> </w:t>
      </w:r>
      <w:r w:rsidR="00FC7EAA" w:rsidRPr="005E3682">
        <w:rPr>
          <w:rFonts w:ascii="Times New Roman" w:hAnsi="Times New Roman" w:cs="Times New Roman"/>
          <w:sz w:val="24"/>
          <w:szCs w:val="24"/>
          <w:lang w:val="en-US"/>
        </w:rPr>
        <w:t xml:space="preserve">revisited to confirm the salience of emerging themes and </w:t>
      </w:r>
      <w:r w:rsidR="005B6751" w:rsidRPr="005E3682">
        <w:rPr>
          <w:rFonts w:ascii="Times New Roman" w:hAnsi="Times New Roman" w:cs="Times New Roman"/>
          <w:sz w:val="24"/>
          <w:szCs w:val="24"/>
          <w:lang w:val="en-US"/>
        </w:rPr>
        <w:t>categories relating to the calling process</w:t>
      </w:r>
      <w:r w:rsidR="00FC7EAA" w:rsidRPr="005E3682">
        <w:rPr>
          <w:rFonts w:ascii="Times New Roman" w:hAnsi="Times New Roman" w:cs="Times New Roman"/>
          <w:sz w:val="24"/>
          <w:szCs w:val="24"/>
          <w:lang w:val="en-US"/>
        </w:rPr>
        <w:t xml:space="preserve">.  </w:t>
      </w:r>
      <w:r w:rsidR="005B6751" w:rsidRPr="005E3682">
        <w:rPr>
          <w:rFonts w:ascii="Times New Roman" w:hAnsi="Times New Roman" w:cs="Times New Roman"/>
          <w:sz w:val="24"/>
          <w:szCs w:val="24"/>
          <w:lang w:val="en-US"/>
        </w:rPr>
        <w:t>As</w:t>
      </w:r>
      <w:r w:rsidR="000D64F0" w:rsidRPr="005E3682">
        <w:rPr>
          <w:rFonts w:ascii="Times New Roman" w:hAnsi="Times New Roman" w:cs="Times New Roman"/>
          <w:sz w:val="24"/>
          <w:szCs w:val="24"/>
          <w:lang w:val="en-US"/>
        </w:rPr>
        <w:t xml:space="preserve"> </w:t>
      </w:r>
      <w:r w:rsidR="005B6751" w:rsidRPr="005E3682">
        <w:rPr>
          <w:rFonts w:ascii="Times New Roman" w:hAnsi="Times New Roman" w:cs="Times New Roman"/>
          <w:sz w:val="24"/>
          <w:szCs w:val="24"/>
          <w:lang w:val="en-US"/>
        </w:rPr>
        <w:t xml:space="preserve">the development of </w:t>
      </w:r>
      <w:r w:rsidR="000D64F0" w:rsidRPr="005E3682">
        <w:rPr>
          <w:rFonts w:ascii="Times New Roman" w:hAnsi="Times New Roman" w:cs="Times New Roman"/>
          <w:sz w:val="24"/>
          <w:szCs w:val="24"/>
          <w:lang w:val="en-US"/>
        </w:rPr>
        <w:t xml:space="preserve">thematic framework </w:t>
      </w:r>
      <w:r w:rsidR="00B2405D" w:rsidRPr="005E3682">
        <w:rPr>
          <w:rFonts w:ascii="Times New Roman" w:hAnsi="Times New Roman" w:cs="Times New Roman"/>
          <w:sz w:val="24"/>
          <w:szCs w:val="24"/>
          <w:lang w:val="en-US"/>
        </w:rPr>
        <w:t xml:space="preserve">and the charting process </w:t>
      </w:r>
      <w:r w:rsidR="005B6751" w:rsidRPr="005E3682">
        <w:rPr>
          <w:rFonts w:ascii="Times New Roman" w:hAnsi="Times New Roman" w:cs="Times New Roman"/>
          <w:sz w:val="24"/>
          <w:szCs w:val="24"/>
          <w:lang w:val="en-US"/>
        </w:rPr>
        <w:t>progressed</w:t>
      </w:r>
      <w:r w:rsidR="00440BB3" w:rsidRPr="005E3682">
        <w:rPr>
          <w:rFonts w:ascii="Times New Roman" w:hAnsi="Times New Roman" w:cs="Times New Roman"/>
          <w:sz w:val="24"/>
          <w:szCs w:val="24"/>
          <w:lang w:val="en-US"/>
        </w:rPr>
        <w:t xml:space="preserve">, </w:t>
      </w:r>
      <w:r w:rsidR="00B2405D" w:rsidRPr="005E3682">
        <w:rPr>
          <w:rFonts w:ascii="Times New Roman" w:hAnsi="Times New Roman" w:cs="Times New Roman"/>
          <w:sz w:val="24"/>
          <w:szCs w:val="24"/>
          <w:lang w:val="en-US"/>
        </w:rPr>
        <w:t>emerging findings were</w:t>
      </w:r>
      <w:r w:rsidR="000D64F0" w:rsidRPr="005E3682">
        <w:rPr>
          <w:rFonts w:ascii="Times New Roman" w:hAnsi="Times New Roman" w:cs="Times New Roman"/>
          <w:sz w:val="24"/>
          <w:szCs w:val="24"/>
          <w:lang w:val="en-US"/>
        </w:rPr>
        <w:t xml:space="preserve"> </w:t>
      </w:r>
      <w:r w:rsidR="00B00C4A" w:rsidRPr="005E3682">
        <w:rPr>
          <w:rFonts w:ascii="Times New Roman" w:hAnsi="Times New Roman" w:cs="Times New Roman"/>
          <w:sz w:val="24"/>
          <w:szCs w:val="24"/>
          <w:lang w:val="en-US"/>
        </w:rPr>
        <w:t xml:space="preserve">also </w:t>
      </w:r>
      <w:r w:rsidR="000D64F0" w:rsidRPr="005E3682">
        <w:rPr>
          <w:rFonts w:ascii="Times New Roman" w:hAnsi="Times New Roman" w:cs="Times New Roman"/>
          <w:sz w:val="24"/>
          <w:szCs w:val="24"/>
          <w:lang w:val="en-US"/>
        </w:rPr>
        <w:t>compared with relevant literature, in order to ai</w:t>
      </w:r>
      <w:r w:rsidR="006E73F2" w:rsidRPr="005E3682">
        <w:rPr>
          <w:rFonts w:ascii="Times New Roman" w:hAnsi="Times New Roman" w:cs="Times New Roman"/>
          <w:sz w:val="24"/>
          <w:szCs w:val="24"/>
          <w:lang w:val="en-US"/>
        </w:rPr>
        <w:t>d</w:t>
      </w:r>
      <w:r w:rsidR="000D64F0" w:rsidRPr="005E3682">
        <w:rPr>
          <w:rFonts w:ascii="Times New Roman" w:hAnsi="Times New Roman" w:cs="Times New Roman"/>
          <w:sz w:val="24"/>
          <w:szCs w:val="24"/>
          <w:lang w:val="en-US"/>
        </w:rPr>
        <w:t xml:space="preserve"> further clarification and strengthen the</w:t>
      </w:r>
      <w:r w:rsidR="003946C4" w:rsidRPr="005E3682">
        <w:rPr>
          <w:rFonts w:ascii="Times New Roman" w:hAnsi="Times New Roman" w:cs="Times New Roman"/>
          <w:sz w:val="24"/>
          <w:szCs w:val="24"/>
          <w:lang w:val="en-US"/>
        </w:rPr>
        <w:t>ir</w:t>
      </w:r>
      <w:r w:rsidR="000D64F0" w:rsidRPr="005E3682">
        <w:rPr>
          <w:rFonts w:ascii="Times New Roman" w:hAnsi="Times New Roman" w:cs="Times New Roman"/>
          <w:sz w:val="24"/>
          <w:szCs w:val="24"/>
          <w:lang w:val="en-US"/>
        </w:rPr>
        <w:t xml:space="preserve"> rigor </w:t>
      </w:r>
      <w:r w:rsidR="001D42B9" w:rsidRPr="005E3682">
        <w:rPr>
          <w:rFonts w:ascii="Times New Roman" w:hAnsi="Times New Roman" w:cs="Times New Roman"/>
          <w:sz w:val="24"/>
          <w:szCs w:val="24"/>
          <w:lang w:val="en-US"/>
        </w:rPr>
        <w:t>(Eisenhardt, 1989)</w:t>
      </w:r>
      <w:r w:rsidR="000D64F0" w:rsidRPr="005E3682">
        <w:rPr>
          <w:rFonts w:ascii="Times New Roman" w:hAnsi="Times New Roman" w:cs="Times New Roman"/>
          <w:sz w:val="24"/>
          <w:szCs w:val="24"/>
          <w:lang w:val="en-US"/>
        </w:rPr>
        <w:t>.</w:t>
      </w:r>
    </w:p>
    <w:p w14:paraId="6766494D" w14:textId="77777777" w:rsidR="00356DD7" w:rsidRPr="005E3682" w:rsidRDefault="001401CF" w:rsidP="007C6D78">
      <w:pPr>
        <w:spacing w:after="0" w:line="480" w:lineRule="auto"/>
        <w:jc w:val="center"/>
        <w:rPr>
          <w:rFonts w:ascii="Times New Roman" w:hAnsi="Times New Roman" w:cs="Times New Roman"/>
          <w:b/>
          <w:sz w:val="24"/>
          <w:szCs w:val="24"/>
          <w:lang w:val="en-US"/>
        </w:rPr>
      </w:pPr>
      <w:r w:rsidRPr="005E3682">
        <w:rPr>
          <w:rFonts w:ascii="Times New Roman" w:hAnsi="Times New Roman" w:cs="Times New Roman"/>
          <w:b/>
          <w:sz w:val="24"/>
          <w:szCs w:val="24"/>
          <w:lang w:val="en-US"/>
        </w:rPr>
        <w:t>Findings</w:t>
      </w:r>
    </w:p>
    <w:p w14:paraId="41C2221D" w14:textId="6EEE8989" w:rsidR="00806210" w:rsidRPr="005E3682" w:rsidRDefault="005B1886" w:rsidP="00E800D5">
      <w:pPr>
        <w:spacing w:after="0" w:line="480" w:lineRule="auto"/>
        <w:ind w:firstLine="720"/>
        <w:rPr>
          <w:rFonts w:ascii="Times New Roman" w:hAnsi="Times New Roman" w:cs="Times New Roman"/>
          <w:sz w:val="24"/>
          <w:szCs w:val="24"/>
          <w:lang w:val="en-US"/>
        </w:rPr>
      </w:pPr>
      <w:r w:rsidRPr="005E3682">
        <w:rPr>
          <w:rFonts w:ascii="Times New Roman" w:hAnsi="Times New Roman" w:cs="Times New Roman"/>
          <w:sz w:val="24"/>
          <w:szCs w:val="24"/>
          <w:lang w:val="en-US"/>
        </w:rPr>
        <w:t>Data analysis indicated that the emergence of a calling was not a discrete event but an ongoing and unfolding process of sensemaking, characterized by</w:t>
      </w:r>
      <w:r w:rsidR="006B72B9" w:rsidRPr="005E3682">
        <w:rPr>
          <w:rFonts w:ascii="Times New Roman" w:hAnsi="Times New Roman" w:cs="Times New Roman"/>
          <w:sz w:val="24"/>
          <w:szCs w:val="24"/>
          <w:lang w:val="en-US"/>
        </w:rPr>
        <w:t xml:space="preserve"> an </w:t>
      </w:r>
      <w:r w:rsidRPr="005E3682">
        <w:rPr>
          <w:rFonts w:ascii="Times New Roman" w:hAnsi="Times New Roman" w:cs="Times New Roman"/>
          <w:sz w:val="24"/>
          <w:szCs w:val="24"/>
          <w:lang w:val="en-US"/>
        </w:rPr>
        <w:t xml:space="preserve">interplay between </w:t>
      </w:r>
      <w:r w:rsidR="00E07645" w:rsidRPr="005E3682">
        <w:rPr>
          <w:rFonts w:ascii="Times New Roman" w:hAnsi="Times New Roman" w:cs="Times New Roman"/>
          <w:sz w:val="24"/>
          <w:szCs w:val="24"/>
          <w:lang w:val="en-US"/>
        </w:rPr>
        <w:t xml:space="preserve">extracted </w:t>
      </w:r>
      <w:r w:rsidRPr="005E3682">
        <w:rPr>
          <w:rFonts w:ascii="Times New Roman" w:hAnsi="Times New Roman" w:cs="Times New Roman"/>
          <w:sz w:val="24"/>
          <w:szCs w:val="24"/>
          <w:lang w:val="en-US"/>
        </w:rPr>
        <w:t>cues</w:t>
      </w:r>
      <w:r w:rsidR="00B52701" w:rsidRPr="005E3682">
        <w:rPr>
          <w:rFonts w:ascii="Times New Roman" w:hAnsi="Times New Roman" w:cs="Times New Roman"/>
          <w:sz w:val="24"/>
          <w:szCs w:val="24"/>
          <w:lang w:val="en-US"/>
        </w:rPr>
        <w:t xml:space="preserve"> (</w:t>
      </w:r>
      <w:r w:rsidR="00024CDD" w:rsidRPr="005E3682">
        <w:rPr>
          <w:rFonts w:ascii="Times New Roman" w:hAnsi="Times New Roman" w:cs="Times New Roman"/>
          <w:sz w:val="24"/>
          <w:szCs w:val="24"/>
          <w:lang w:val="en-US"/>
        </w:rPr>
        <w:t xml:space="preserve">events and experiences </w:t>
      </w:r>
      <w:r w:rsidRPr="005E3682">
        <w:rPr>
          <w:rFonts w:ascii="Times New Roman" w:hAnsi="Times New Roman" w:cs="Times New Roman"/>
          <w:sz w:val="24"/>
          <w:szCs w:val="24"/>
          <w:lang w:val="en-US"/>
        </w:rPr>
        <w:t>that suggested calling</w:t>
      </w:r>
      <w:r w:rsidR="00B52701"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 xml:space="preserve">, meaning making through action and interpretation, </w:t>
      </w:r>
      <w:r w:rsidR="00B513B7" w:rsidRPr="005E3682">
        <w:rPr>
          <w:rFonts w:ascii="Times New Roman" w:hAnsi="Times New Roman" w:cs="Times New Roman"/>
          <w:sz w:val="24"/>
          <w:szCs w:val="24"/>
          <w:lang w:val="en-US"/>
        </w:rPr>
        <w:t>the</w:t>
      </w:r>
      <w:r w:rsidRPr="005E3682">
        <w:rPr>
          <w:rFonts w:ascii="Times New Roman" w:hAnsi="Times New Roman" w:cs="Times New Roman"/>
          <w:sz w:val="24"/>
          <w:szCs w:val="24"/>
          <w:lang w:val="en-US"/>
        </w:rPr>
        <w:t xml:space="preserve"> </w:t>
      </w:r>
      <w:r w:rsidR="00024CDD" w:rsidRPr="005E3682">
        <w:rPr>
          <w:rFonts w:ascii="Times New Roman" w:hAnsi="Times New Roman" w:cs="Times New Roman"/>
          <w:sz w:val="24"/>
          <w:szCs w:val="24"/>
          <w:lang w:val="en-US"/>
        </w:rPr>
        <w:t xml:space="preserve">church </w:t>
      </w:r>
      <w:r w:rsidRPr="005E3682">
        <w:rPr>
          <w:rFonts w:ascii="Times New Roman" w:hAnsi="Times New Roman" w:cs="Times New Roman"/>
          <w:sz w:val="24"/>
          <w:szCs w:val="24"/>
          <w:lang w:val="en-US"/>
        </w:rPr>
        <w:t xml:space="preserve">context in which </w:t>
      </w:r>
      <w:r w:rsidR="00024CDD" w:rsidRPr="005E3682">
        <w:rPr>
          <w:rFonts w:ascii="Times New Roman" w:hAnsi="Times New Roman" w:cs="Times New Roman"/>
          <w:sz w:val="24"/>
          <w:szCs w:val="24"/>
          <w:lang w:val="en-US"/>
        </w:rPr>
        <w:t xml:space="preserve">the participants’ </w:t>
      </w:r>
      <w:r w:rsidRPr="005E3682">
        <w:rPr>
          <w:rFonts w:ascii="Times New Roman" w:hAnsi="Times New Roman" w:cs="Times New Roman"/>
          <w:sz w:val="24"/>
          <w:szCs w:val="24"/>
          <w:lang w:val="en-US"/>
        </w:rPr>
        <w:t>calling occurred and developed</w:t>
      </w:r>
      <w:r w:rsidR="00CE5978" w:rsidRPr="005E3682">
        <w:rPr>
          <w:rFonts w:ascii="Times New Roman" w:hAnsi="Times New Roman" w:cs="Times New Roman"/>
          <w:sz w:val="24"/>
          <w:szCs w:val="24"/>
          <w:lang w:val="en-US"/>
        </w:rPr>
        <w:t>, and individuals’ evolving identity</w:t>
      </w:r>
      <w:r w:rsidRPr="005E3682">
        <w:rPr>
          <w:rFonts w:ascii="Times New Roman" w:hAnsi="Times New Roman" w:cs="Times New Roman"/>
          <w:sz w:val="24"/>
          <w:szCs w:val="24"/>
          <w:lang w:val="en-US"/>
        </w:rPr>
        <w:t xml:space="preserve">.  </w:t>
      </w:r>
      <w:bookmarkStart w:id="3" w:name="_Hlk501533703"/>
      <w:r w:rsidRPr="005E3682">
        <w:rPr>
          <w:rFonts w:ascii="Times New Roman" w:hAnsi="Times New Roman" w:cs="Times New Roman"/>
          <w:sz w:val="24"/>
          <w:szCs w:val="24"/>
          <w:lang w:val="en-US"/>
        </w:rPr>
        <w:t>To summari</w:t>
      </w:r>
      <w:r w:rsidR="00677CDC" w:rsidRPr="005E3682">
        <w:rPr>
          <w:rFonts w:ascii="Times New Roman" w:hAnsi="Times New Roman" w:cs="Times New Roman"/>
          <w:sz w:val="24"/>
          <w:szCs w:val="24"/>
          <w:lang w:val="en-US"/>
        </w:rPr>
        <w:t>ze</w:t>
      </w:r>
      <w:r w:rsidRPr="005E3682">
        <w:rPr>
          <w:rFonts w:ascii="Times New Roman" w:hAnsi="Times New Roman" w:cs="Times New Roman"/>
          <w:sz w:val="24"/>
          <w:szCs w:val="24"/>
          <w:lang w:val="en-US"/>
        </w:rPr>
        <w:t xml:space="preserve">, </w:t>
      </w:r>
      <w:r w:rsidR="000A28EA" w:rsidRPr="005E3682">
        <w:rPr>
          <w:rFonts w:ascii="Times New Roman" w:hAnsi="Times New Roman" w:cs="Times New Roman"/>
          <w:sz w:val="24"/>
          <w:szCs w:val="24"/>
          <w:lang w:val="en-US"/>
        </w:rPr>
        <w:t>the participants</w:t>
      </w:r>
      <w:r w:rsidR="00441D7E" w:rsidRPr="005E3682">
        <w:rPr>
          <w:rFonts w:ascii="Times New Roman" w:hAnsi="Times New Roman" w:cs="Times New Roman"/>
          <w:sz w:val="24"/>
          <w:szCs w:val="24"/>
          <w:lang w:val="en-US"/>
        </w:rPr>
        <w:t>’</w:t>
      </w:r>
      <w:r w:rsidR="000A28EA" w:rsidRPr="005E3682">
        <w:rPr>
          <w:rFonts w:ascii="Times New Roman" w:hAnsi="Times New Roman" w:cs="Times New Roman"/>
          <w:sz w:val="24"/>
          <w:szCs w:val="24"/>
          <w:lang w:val="en-US"/>
        </w:rPr>
        <w:t xml:space="preserve"> </w:t>
      </w:r>
      <w:r w:rsidRPr="005E3682">
        <w:rPr>
          <w:rFonts w:ascii="Times New Roman" w:hAnsi="Times New Roman" w:cs="Times New Roman"/>
          <w:sz w:val="24"/>
          <w:szCs w:val="24"/>
          <w:lang w:val="en-US"/>
        </w:rPr>
        <w:t>identity</w:t>
      </w:r>
      <w:r w:rsidR="00441D7E" w:rsidRPr="005E3682">
        <w:rPr>
          <w:rFonts w:ascii="Times New Roman" w:hAnsi="Times New Roman" w:cs="Times New Roman"/>
          <w:sz w:val="24"/>
          <w:szCs w:val="24"/>
          <w:lang w:val="en-US"/>
        </w:rPr>
        <w:t xml:space="preserve"> as Christians and the </w:t>
      </w:r>
      <w:r w:rsidR="00E07645" w:rsidRPr="005E3682">
        <w:rPr>
          <w:rFonts w:ascii="Times New Roman" w:hAnsi="Times New Roman" w:cs="Times New Roman"/>
          <w:sz w:val="24"/>
          <w:szCs w:val="24"/>
          <w:lang w:val="en-US"/>
        </w:rPr>
        <w:t>soci</w:t>
      </w:r>
      <w:r w:rsidR="006B145E" w:rsidRPr="005E3682">
        <w:rPr>
          <w:rFonts w:ascii="Times New Roman" w:hAnsi="Times New Roman" w:cs="Times New Roman"/>
          <w:sz w:val="24"/>
          <w:szCs w:val="24"/>
          <w:lang w:val="en-US"/>
        </w:rPr>
        <w:t>o-</w:t>
      </w:r>
      <w:r w:rsidR="00E07645" w:rsidRPr="005E3682">
        <w:rPr>
          <w:rFonts w:ascii="Times New Roman" w:hAnsi="Times New Roman" w:cs="Times New Roman"/>
          <w:sz w:val="24"/>
          <w:szCs w:val="24"/>
          <w:lang w:val="en-US"/>
        </w:rPr>
        <w:t xml:space="preserve">material </w:t>
      </w:r>
      <w:r w:rsidRPr="005E3682">
        <w:rPr>
          <w:rFonts w:ascii="Times New Roman" w:hAnsi="Times New Roman" w:cs="Times New Roman"/>
          <w:sz w:val="24"/>
          <w:szCs w:val="24"/>
          <w:lang w:val="en-US"/>
        </w:rPr>
        <w:t>context</w:t>
      </w:r>
      <w:r w:rsidR="00441D7E" w:rsidRPr="005E3682">
        <w:rPr>
          <w:rFonts w:ascii="Times New Roman" w:hAnsi="Times New Roman" w:cs="Times New Roman"/>
          <w:sz w:val="24"/>
          <w:szCs w:val="24"/>
          <w:lang w:val="en-US"/>
        </w:rPr>
        <w:t xml:space="preserve"> of the calling domain of the Church of England</w:t>
      </w:r>
      <w:r w:rsidRPr="005E3682">
        <w:rPr>
          <w:rFonts w:ascii="Times New Roman" w:hAnsi="Times New Roman" w:cs="Times New Roman"/>
          <w:sz w:val="24"/>
          <w:szCs w:val="24"/>
          <w:lang w:val="en-US"/>
        </w:rPr>
        <w:t xml:space="preserve"> influenced both the kind of cues that were extracted and how they were interpreted and acted upon</w:t>
      </w:r>
      <w:r w:rsidR="005E29F3" w:rsidRPr="005E3682">
        <w:rPr>
          <w:rFonts w:ascii="Times New Roman" w:hAnsi="Times New Roman" w:cs="Times New Roman"/>
          <w:sz w:val="24"/>
          <w:szCs w:val="24"/>
          <w:lang w:val="en-US"/>
        </w:rPr>
        <w:t xml:space="preserve">. </w:t>
      </w:r>
      <w:bookmarkEnd w:id="3"/>
      <w:r w:rsidR="005E29F3" w:rsidRPr="005E3682">
        <w:rPr>
          <w:rFonts w:ascii="Times New Roman" w:hAnsi="Times New Roman" w:cs="Times New Roman"/>
          <w:sz w:val="24"/>
          <w:szCs w:val="24"/>
          <w:lang w:val="en-US"/>
        </w:rPr>
        <w:t xml:space="preserve"> </w:t>
      </w:r>
      <w:bookmarkStart w:id="4" w:name="_Hlk501533460"/>
      <w:r w:rsidRPr="005E3682">
        <w:rPr>
          <w:rFonts w:ascii="Times New Roman" w:hAnsi="Times New Roman" w:cs="Times New Roman"/>
          <w:sz w:val="24"/>
          <w:szCs w:val="24"/>
          <w:lang w:val="en-US"/>
        </w:rPr>
        <w:t>In turn, the nature of the cues that were extracted</w:t>
      </w:r>
      <w:r w:rsidR="00414A23" w:rsidRPr="005E3682">
        <w:rPr>
          <w:rFonts w:ascii="Times New Roman" w:hAnsi="Times New Roman" w:cs="Times New Roman"/>
          <w:sz w:val="24"/>
          <w:szCs w:val="24"/>
          <w:lang w:val="en-US"/>
        </w:rPr>
        <w:t xml:space="preserve"> </w:t>
      </w:r>
      <w:r w:rsidRPr="005E3682">
        <w:rPr>
          <w:rFonts w:ascii="Times New Roman" w:hAnsi="Times New Roman" w:cs="Times New Roman"/>
          <w:sz w:val="24"/>
          <w:szCs w:val="24"/>
          <w:lang w:val="en-US"/>
        </w:rPr>
        <w:t xml:space="preserve">shaped the interpretation and action that ensued, as </w:t>
      </w:r>
      <w:r w:rsidR="00414A23" w:rsidRPr="005E3682">
        <w:rPr>
          <w:rFonts w:ascii="Times New Roman" w:hAnsi="Times New Roman" w:cs="Times New Roman"/>
          <w:sz w:val="24"/>
          <w:szCs w:val="24"/>
          <w:lang w:val="en-US"/>
        </w:rPr>
        <w:t xml:space="preserve">people </w:t>
      </w:r>
      <w:r w:rsidRPr="005E3682">
        <w:rPr>
          <w:rFonts w:ascii="Times New Roman" w:hAnsi="Times New Roman" w:cs="Times New Roman"/>
          <w:sz w:val="24"/>
          <w:szCs w:val="24"/>
          <w:lang w:val="en-US"/>
        </w:rPr>
        <w:t xml:space="preserve">strove to make sense of </w:t>
      </w:r>
      <w:r w:rsidR="00C90743">
        <w:rPr>
          <w:rFonts w:ascii="Times New Roman" w:hAnsi="Times New Roman" w:cs="Times New Roman"/>
          <w:sz w:val="24"/>
          <w:szCs w:val="24"/>
          <w:lang w:val="en-US"/>
        </w:rPr>
        <w:t>them</w:t>
      </w:r>
      <w:r w:rsidR="00414A23" w:rsidRPr="005E3682">
        <w:rPr>
          <w:rFonts w:ascii="Times New Roman" w:hAnsi="Times New Roman" w:cs="Times New Roman"/>
          <w:sz w:val="24"/>
          <w:szCs w:val="24"/>
          <w:lang w:val="en-US"/>
        </w:rPr>
        <w:t xml:space="preserve"> </w:t>
      </w:r>
      <w:r w:rsidRPr="005E3682">
        <w:rPr>
          <w:rFonts w:ascii="Times New Roman" w:hAnsi="Times New Roman" w:cs="Times New Roman"/>
          <w:sz w:val="24"/>
          <w:szCs w:val="24"/>
          <w:lang w:val="en-US"/>
        </w:rPr>
        <w:t>and to frame possible future selves</w:t>
      </w:r>
      <w:r w:rsidR="005E29F3" w:rsidRPr="005E3682">
        <w:rPr>
          <w:rFonts w:ascii="Times New Roman" w:hAnsi="Times New Roman" w:cs="Times New Roman"/>
          <w:sz w:val="24"/>
          <w:szCs w:val="24"/>
          <w:lang w:val="en-US"/>
        </w:rPr>
        <w:t xml:space="preserve">. </w:t>
      </w:r>
      <w:r w:rsidRPr="005E3682">
        <w:rPr>
          <w:rFonts w:ascii="Times New Roman" w:hAnsi="Times New Roman" w:cs="Times New Roman"/>
          <w:sz w:val="24"/>
          <w:szCs w:val="24"/>
          <w:lang w:val="en-US"/>
        </w:rPr>
        <w:t>Cues changed the context of calling, as they led people to engage more with the calling domain; they also challenged existing identities and gave people a glimpse of who they could become.  The interpretation and action that individuals engaged in</w:t>
      </w:r>
      <w:r w:rsidR="00BE2A64" w:rsidRPr="005E3682">
        <w:rPr>
          <w:rFonts w:ascii="Times New Roman" w:hAnsi="Times New Roman" w:cs="Times New Roman"/>
          <w:sz w:val="24"/>
          <w:szCs w:val="24"/>
          <w:lang w:val="en-US"/>
        </w:rPr>
        <w:t>, together with their evolving identity,</w:t>
      </w:r>
      <w:r w:rsidRPr="005E3682">
        <w:rPr>
          <w:rFonts w:ascii="Times New Roman" w:hAnsi="Times New Roman" w:cs="Times New Roman"/>
          <w:sz w:val="24"/>
          <w:szCs w:val="24"/>
          <w:lang w:val="en-US"/>
        </w:rPr>
        <w:t xml:space="preserve"> altered</w:t>
      </w:r>
      <w:r w:rsidR="00414A23" w:rsidRPr="005E3682">
        <w:rPr>
          <w:rFonts w:ascii="Times New Roman" w:hAnsi="Times New Roman" w:cs="Times New Roman"/>
          <w:sz w:val="24"/>
          <w:szCs w:val="24"/>
          <w:lang w:val="en-US"/>
        </w:rPr>
        <w:t xml:space="preserve"> </w:t>
      </w:r>
      <w:r w:rsidRPr="005E3682">
        <w:rPr>
          <w:rFonts w:ascii="Times New Roman" w:hAnsi="Times New Roman" w:cs="Times New Roman"/>
          <w:sz w:val="24"/>
          <w:szCs w:val="24"/>
          <w:lang w:val="en-US"/>
        </w:rPr>
        <w:t xml:space="preserve">the context </w:t>
      </w:r>
      <w:r w:rsidR="00B52701" w:rsidRPr="005E3682">
        <w:rPr>
          <w:rFonts w:ascii="Times New Roman" w:hAnsi="Times New Roman" w:cs="Times New Roman"/>
          <w:sz w:val="24"/>
          <w:szCs w:val="24"/>
          <w:lang w:val="en-US"/>
        </w:rPr>
        <w:t>of their developing</w:t>
      </w:r>
      <w:r w:rsidR="00441D7E" w:rsidRPr="005E3682">
        <w:rPr>
          <w:rFonts w:ascii="Times New Roman" w:hAnsi="Times New Roman" w:cs="Times New Roman"/>
          <w:sz w:val="24"/>
          <w:szCs w:val="24"/>
          <w:lang w:val="en-US"/>
        </w:rPr>
        <w:t xml:space="preserve"> </w:t>
      </w:r>
      <w:r w:rsidRPr="005E3682">
        <w:rPr>
          <w:rFonts w:ascii="Times New Roman" w:hAnsi="Times New Roman" w:cs="Times New Roman"/>
          <w:sz w:val="24"/>
          <w:szCs w:val="24"/>
          <w:lang w:val="en-US"/>
        </w:rPr>
        <w:t>calling</w:t>
      </w:r>
      <w:r w:rsidR="00BE2A64"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 xml:space="preserve"> it highlighted them as people who looked like they might have a calling</w:t>
      </w:r>
      <w:r w:rsidR="00B52701" w:rsidRPr="005E3682">
        <w:rPr>
          <w:rFonts w:ascii="Times New Roman" w:hAnsi="Times New Roman" w:cs="Times New Roman"/>
          <w:sz w:val="24"/>
          <w:szCs w:val="24"/>
          <w:lang w:val="en-US"/>
        </w:rPr>
        <w:t>, which led</w:t>
      </w:r>
      <w:r w:rsidRPr="005E3682">
        <w:rPr>
          <w:rFonts w:ascii="Times New Roman" w:hAnsi="Times New Roman" w:cs="Times New Roman"/>
          <w:sz w:val="24"/>
          <w:szCs w:val="24"/>
          <w:lang w:val="en-US"/>
        </w:rPr>
        <w:t xml:space="preserve"> to the manifestation of further cues, as stakeholders in the calling domain became increasingly inclined to see signs of calling in them.  Interpretation and actio</w:t>
      </w:r>
      <w:r w:rsidR="00414A23" w:rsidRPr="005E3682">
        <w:rPr>
          <w:rFonts w:ascii="Times New Roman" w:hAnsi="Times New Roman" w:cs="Times New Roman"/>
          <w:sz w:val="24"/>
          <w:szCs w:val="24"/>
          <w:lang w:val="en-US"/>
        </w:rPr>
        <w:t>n, together with the church context,</w:t>
      </w:r>
      <w:r w:rsidRPr="005E3682">
        <w:rPr>
          <w:rFonts w:ascii="Times New Roman" w:hAnsi="Times New Roman" w:cs="Times New Roman"/>
          <w:sz w:val="24"/>
          <w:szCs w:val="24"/>
          <w:lang w:val="en-US"/>
        </w:rPr>
        <w:t xml:space="preserve"> shaped the development of an identity based on calling, as people made sense of who they </w:t>
      </w:r>
      <w:r w:rsidR="00441D7E" w:rsidRPr="005E3682">
        <w:rPr>
          <w:rFonts w:ascii="Times New Roman" w:hAnsi="Times New Roman" w:cs="Times New Roman"/>
          <w:sz w:val="24"/>
          <w:szCs w:val="24"/>
          <w:lang w:val="en-US"/>
        </w:rPr>
        <w:t xml:space="preserve">believed that they </w:t>
      </w:r>
      <w:r w:rsidRPr="005E3682">
        <w:rPr>
          <w:rFonts w:ascii="Times New Roman" w:hAnsi="Times New Roman" w:cs="Times New Roman"/>
          <w:sz w:val="24"/>
          <w:szCs w:val="24"/>
          <w:lang w:val="en-US"/>
        </w:rPr>
        <w:t xml:space="preserve">were </w:t>
      </w:r>
      <w:r w:rsidR="00441D7E"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meant to be</w:t>
      </w:r>
      <w:r w:rsidR="00441D7E"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 xml:space="preserve"> and tested out their new identity. </w:t>
      </w:r>
      <w:r w:rsidR="00B52701" w:rsidRPr="00445B60">
        <w:rPr>
          <w:rFonts w:ascii="Times New Roman" w:hAnsi="Times New Roman" w:cs="Times New Roman"/>
          <w:sz w:val="24"/>
          <w:szCs w:val="24"/>
          <w:lang w:val="en-US"/>
        </w:rPr>
        <w:t>The ongoing reciprocal interplay between elements of the sensemaking process is illustrated in Figure 1.</w:t>
      </w:r>
    </w:p>
    <w:p w14:paraId="4FA39571" w14:textId="77777777" w:rsidR="002903EB" w:rsidRPr="005E3682" w:rsidRDefault="002903EB" w:rsidP="00445B60">
      <w:pPr>
        <w:spacing w:after="0" w:line="480" w:lineRule="auto"/>
        <w:jc w:val="center"/>
        <w:rPr>
          <w:rFonts w:ascii="Times New Roman" w:hAnsi="Times New Roman" w:cs="Times New Roman"/>
          <w:sz w:val="24"/>
          <w:szCs w:val="24"/>
          <w:lang w:val="en-US"/>
        </w:rPr>
      </w:pPr>
      <w:r w:rsidRPr="005E3682">
        <w:rPr>
          <w:rFonts w:ascii="Times New Roman" w:hAnsi="Times New Roman" w:cs="Times New Roman"/>
          <w:sz w:val="24"/>
          <w:szCs w:val="24"/>
          <w:lang w:val="en-US"/>
        </w:rPr>
        <w:t>Insert Figure 1 here.</w:t>
      </w:r>
    </w:p>
    <w:bookmarkEnd w:id="4"/>
    <w:p w14:paraId="6C3BE202" w14:textId="23390F0F" w:rsidR="00C83A08" w:rsidRPr="005E3682" w:rsidRDefault="001E55D3" w:rsidP="00445B60">
      <w:pPr>
        <w:rPr>
          <w:rFonts w:ascii="Times New Roman" w:hAnsi="Times New Roman" w:cs="Times New Roman"/>
          <w:b/>
          <w:sz w:val="24"/>
          <w:szCs w:val="24"/>
          <w:lang w:val="en-US"/>
        </w:rPr>
      </w:pPr>
      <w:r w:rsidRPr="005E3682">
        <w:rPr>
          <w:rFonts w:ascii="Times New Roman" w:hAnsi="Times New Roman" w:cs="Times New Roman"/>
          <w:b/>
          <w:sz w:val="24"/>
          <w:szCs w:val="24"/>
          <w:lang w:val="en-US"/>
        </w:rPr>
        <w:t>‘</w:t>
      </w:r>
      <w:r w:rsidR="003D12EC" w:rsidRPr="005E3682">
        <w:rPr>
          <w:rFonts w:ascii="Times New Roman" w:hAnsi="Times New Roman" w:cs="Times New Roman"/>
          <w:b/>
          <w:sz w:val="24"/>
          <w:szCs w:val="24"/>
          <w:lang w:val="en-US"/>
        </w:rPr>
        <w:t>It’s as though a</w:t>
      </w:r>
      <w:r w:rsidR="006B2F59" w:rsidRPr="005E3682">
        <w:rPr>
          <w:rFonts w:ascii="Times New Roman" w:hAnsi="Times New Roman" w:cs="Times New Roman"/>
          <w:b/>
          <w:sz w:val="24"/>
          <w:szCs w:val="24"/>
          <w:lang w:val="en-US"/>
        </w:rPr>
        <w:t xml:space="preserve"> seed </w:t>
      </w:r>
      <w:r w:rsidR="003D12EC" w:rsidRPr="005E3682">
        <w:rPr>
          <w:rFonts w:ascii="Times New Roman" w:hAnsi="Times New Roman" w:cs="Times New Roman"/>
          <w:b/>
          <w:sz w:val="24"/>
          <w:szCs w:val="24"/>
          <w:lang w:val="en-US"/>
        </w:rPr>
        <w:t xml:space="preserve">is </w:t>
      </w:r>
      <w:r w:rsidR="006B2F59" w:rsidRPr="005E3682">
        <w:rPr>
          <w:rFonts w:ascii="Times New Roman" w:hAnsi="Times New Roman" w:cs="Times New Roman"/>
          <w:b/>
          <w:sz w:val="24"/>
          <w:szCs w:val="24"/>
          <w:lang w:val="en-US"/>
        </w:rPr>
        <w:t>planted under the ground</w:t>
      </w:r>
      <w:r w:rsidRPr="005E3682">
        <w:rPr>
          <w:rFonts w:ascii="Times New Roman" w:hAnsi="Times New Roman" w:cs="Times New Roman"/>
          <w:b/>
          <w:sz w:val="24"/>
          <w:szCs w:val="24"/>
          <w:lang w:val="en-US"/>
        </w:rPr>
        <w:t>’</w:t>
      </w:r>
      <w:r w:rsidR="00E055E1" w:rsidRPr="005E3682">
        <w:rPr>
          <w:rFonts w:ascii="Times New Roman" w:hAnsi="Times New Roman" w:cs="Times New Roman"/>
          <w:b/>
          <w:sz w:val="24"/>
          <w:szCs w:val="24"/>
          <w:lang w:val="en-US"/>
        </w:rPr>
        <w:t xml:space="preserve">: </w:t>
      </w:r>
      <w:r w:rsidR="004F3796" w:rsidRPr="005E3682">
        <w:rPr>
          <w:rFonts w:ascii="Times New Roman" w:hAnsi="Times New Roman" w:cs="Times New Roman"/>
          <w:b/>
          <w:sz w:val="24"/>
          <w:szCs w:val="24"/>
          <w:lang w:val="en-US"/>
        </w:rPr>
        <w:t xml:space="preserve">Cues trigger </w:t>
      </w:r>
      <w:r w:rsidR="007B6B2B" w:rsidRPr="005E3682">
        <w:rPr>
          <w:rFonts w:ascii="Times New Roman" w:hAnsi="Times New Roman" w:cs="Times New Roman"/>
          <w:b/>
          <w:sz w:val="24"/>
          <w:szCs w:val="24"/>
          <w:lang w:val="en-US"/>
        </w:rPr>
        <w:t>thoughts of calling</w:t>
      </w:r>
    </w:p>
    <w:p w14:paraId="505A54B8" w14:textId="53C93F11" w:rsidR="00573E57" w:rsidRPr="005E3682" w:rsidRDefault="00481268" w:rsidP="00C83A08">
      <w:pPr>
        <w:spacing w:after="0" w:line="480" w:lineRule="auto"/>
        <w:rPr>
          <w:rFonts w:ascii="Times New Roman" w:hAnsi="Times New Roman" w:cs="Times New Roman"/>
          <w:b/>
          <w:sz w:val="24"/>
          <w:szCs w:val="24"/>
          <w:lang w:val="en-US"/>
        </w:rPr>
      </w:pPr>
      <w:r w:rsidRPr="005E3682">
        <w:rPr>
          <w:rFonts w:ascii="Times New Roman" w:hAnsi="Times New Roman" w:cs="Times New Roman"/>
          <w:sz w:val="24"/>
          <w:szCs w:val="24"/>
          <w:lang w:val="en-US"/>
        </w:rPr>
        <w:t>The first stage in the</w:t>
      </w:r>
      <w:r w:rsidR="00FE6333" w:rsidRPr="005E3682">
        <w:rPr>
          <w:rFonts w:ascii="Times New Roman" w:hAnsi="Times New Roman" w:cs="Times New Roman"/>
          <w:sz w:val="24"/>
          <w:szCs w:val="24"/>
          <w:lang w:val="en-US"/>
        </w:rPr>
        <w:t xml:space="preserve"> participants’</w:t>
      </w:r>
      <w:r w:rsidR="003F06F3" w:rsidRPr="005E3682">
        <w:rPr>
          <w:rFonts w:ascii="Times New Roman" w:hAnsi="Times New Roman" w:cs="Times New Roman"/>
          <w:sz w:val="24"/>
          <w:szCs w:val="24"/>
          <w:lang w:val="en-US"/>
        </w:rPr>
        <w:t xml:space="preserve"> narrative of calling</w:t>
      </w:r>
      <w:r w:rsidR="00D13FAD" w:rsidRPr="005E3682">
        <w:rPr>
          <w:rFonts w:ascii="Times New Roman" w:hAnsi="Times New Roman" w:cs="Times New Roman"/>
          <w:sz w:val="24"/>
          <w:szCs w:val="24"/>
          <w:lang w:val="en-US"/>
        </w:rPr>
        <w:t xml:space="preserve"> was </w:t>
      </w:r>
      <w:r w:rsidR="0033273C" w:rsidRPr="005E3682">
        <w:rPr>
          <w:rFonts w:ascii="Times New Roman" w:hAnsi="Times New Roman" w:cs="Times New Roman"/>
          <w:sz w:val="24"/>
          <w:szCs w:val="24"/>
          <w:lang w:val="en-US"/>
        </w:rPr>
        <w:t>an initial cue –</w:t>
      </w:r>
      <w:r w:rsidR="006A25DA" w:rsidRPr="005E3682">
        <w:rPr>
          <w:rFonts w:ascii="Times New Roman" w:hAnsi="Times New Roman" w:cs="Times New Roman"/>
          <w:sz w:val="24"/>
          <w:szCs w:val="24"/>
          <w:lang w:val="en-US"/>
        </w:rPr>
        <w:t xml:space="preserve"> a dram</w:t>
      </w:r>
      <w:r w:rsidR="0033273C" w:rsidRPr="005E3682">
        <w:rPr>
          <w:rFonts w:ascii="Times New Roman" w:hAnsi="Times New Roman" w:cs="Times New Roman"/>
          <w:sz w:val="24"/>
          <w:szCs w:val="24"/>
          <w:lang w:val="en-US"/>
        </w:rPr>
        <w:t xml:space="preserve">atic experience, a powerful </w:t>
      </w:r>
      <w:r w:rsidR="006A25DA" w:rsidRPr="005E3682">
        <w:rPr>
          <w:rFonts w:ascii="Times New Roman" w:hAnsi="Times New Roman" w:cs="Times New Roman"/>
          <w:sz w:val="24"/>
          <w:szCs w:val="24"/>
          <w:lang w:val="en-US"/>
        </w:rPr>
        <w:t>emotion</w:t>
      </w:r>
      <w:r w:rsidR="0033273C" w:rsidRPr="005E3682">
        <w:rPr>
          <w:rFonts w:ascii="Times New Roman" w:hAnsi="Times New Roman" w:cs="Times New Roman"/>
          <w:sz w:val="24"/>
          <w:szCs w:val="24"/>
          <w:lang w:val="en-US"/>
        </w:rPr>
        <w:t>, an unexpected prompting o</w:t>
      </w:r>
      <w:r w:rsidR="006A25DA" w:rsidRPr="005E3682">
        <w:rPr>
          <w:rFonts w:ascii="Times New Roman" w:hAnsi="Times New Roman" w:cs="Times New Roman"/>
          <w:sz w:val="24"/>
          <w:szCs w:val="24"/>
          <w:lang w:val="en-US"/>
        </w:rPr>
        <w:t>r</w:t>
      </w:r>
      <w:r w:rsidR="0033273C" w:rsidRPr="005E3682">
        <w:rPr>
          <w:rFonts w:ascii="Times New Roman" w:hAnsi="Times New Roman" w:cs="Times New Roman"/>
          <w:sz w:val="24"/>
          <w:szCs w:val="24"/>
          <w:lang w:val="en-US"/>
        </w:rPr>
        <w:t xml:space="preserve"> a persistent feeling - that made them begin to think that they might </w:t>
      </w:r>
      <w:r w:rsidR="005D267F" w:rsidRPr="005E3682">
        <w:rPr>
          <w:rFonts w:ascii="Times New Roman" w:hAnsi="Times New Roman" w:cs="Times New Roman"/>
          <w:sz w:val="24"/>
          <w:szCs w:val="24"/>
          <w:lang w:val="en-US"/>
        </w:rPr>
        <w:t>have a religious calling</w:t>
      </w:r>
      <w:r w:rsidR="0033273C" w:rsidRPr="005E3682">
        <w:rPr>
          <w:rFonts w:ascii="Times New Roman" w:hAnsi="Times New Roman" w:cs="Times New Roman"/>
          <w:sz w:val="24"/>
          <w:szCs w:val="24"/>
          <w:lang w:val="en-US"/>
        </w:rPr>
        <w:t xml:space="preserve">. </w:t>
      </w:r>
      <w:r w:rsidR="008D419C" w:rsidRPr="005E3682">
        <w:rPr>
          <w:rFonts w:ascii="Times New Roman" w:hAnsi="Times New Roman" w:cs="Times New Roman"/>
          <w:sz w:val="24"/>
          <w:szCs w:val="24"/>
          <w:lang w:val="en-US"/>
        </w:rPr>
        <w:t xml:space="preserve">Data analysis </w:t>
      </w:r>
      <w:r w:rsidR="00F27116" w:rsidRPr="005E3682">
        <w:rPr>
          <w:rFonts w:ascii="Times New Roman" w:hAnsi="Times New Roman" w:cs="Times New Roman"/>
          <w:sz w:val="24"/>
          <w:szCs w:val="24"/>
          <w:lang w:val="en-US"/>
        </w:rPr>
        <w:t>distinguished</w:t>
      </w:r>
      <w:r w:rsidR="008D419C" w:rsidRPr="005E3682">
        <w:rPr>
          <w:rFonts w:ascii="Times New Roman" w:hAnsi="Times New Roman" w:cs="Times New Roman"/>
          <w:sz w:val="24"/>
          <w:szCs w:val="24"/>
          <w:lang w:val="en-US"/>
        </w:rPr>
        <w:t xml:space="preserve"> th</w:t>
      </w:r>
      <w:r w:rsidR="00573E57" w:rsidRPr="005E3682">
        <w:rPr>
          <w:rFonts w:ascii="Times New Roman" w:hAnsi="Times New Roman" w:cs="Times New Roman"/>
          <w:sz w:val="24"/>
          <w:szCs w:val="24"/>
          <w:lang w:val="en-US"/>
        </w:rPr>
        <w:t xml:space="preserve">ree </w:t>
      </w:r>
      <w:r w:rsidR="00F27116" w:rsidRPr="005E3682">
        <w:rPr>
          <w:rFonts w:ascii="Times New Roman" w:hAnsi="Times New Roman" w:cs="Times New Roman"/>
          <w:sz w:val="24"/>
          <w:szCs w:val="24"/>
          <w:lang w:val="en-US"/>
        </w:rPr>
        <w:t xml:space="preserve">different </w:t>
      </w:r>
      <w:r w:rsidR="0033273C" w:rsidRPr="005E3682">
        <w:rPr>
          <w:rFonts w:ascii="Times New Roman" w:hAnsi="Times New Roman" w:cs="Times New Roman"/>
          <w:sz w:val="24"/>
          <w:szCs w:val="24"/>
          <w:lang w:val="en-US"/>
        </w:rPr>
        <w:t xml:space="preserve">types of cue that </w:t>
      </w:r>
      <w:r w:rsidR="00F27116" w:rsidRPr="005E3682">
        <w:rPr>
          <w:rFonts w:ascii="Times New Roman" w:hAnsi="Times New Roman" w:cs="Times New Roman"/>
          <w:sz w:val="24"/>
          <w:szCs w:val="24"/>
          <w:lang w:val="en-US"/>
        </w:rPr>
        <w:t>could signal</w:t>
      </w:r>
      <w:r w:rsidR="0033273C" w:rsidRPr="005E3682">
        <w:rPr>
          <w:rFonts w:ascii="Times New Roman" w:hAnsi="Times New Roman" w:cs="Times New Roman"/>
          <w:sz w:val="24"/>
          <w:szCs w:val="24"/>
          <w:lang w:val="en-US"/>
        </w:rPr>
        <w:t xml:space="preserve"> the beginning of</w:t>
      </w:r>
      <w:r w:rsidR="008D419C" w:rsidRPr="005E3682">
        <w:rPr>
          <w:rFonts w:ascii="Times New Roman" w:hAnsi="Times New Roman" w:cs="Times New Roman"/>
          <w:sz w:val="24"/>
          <w:szCs w:val="24"/>
          <w:lang w:val="en-US"/>
        </w:rPr>
        <w:t xml:space="preserve"> </w:t>
      </w:r>
      <w:r w:rsidR="00F27116" w:rsidRPr="005E3682">
        <w:rPr>
          <w:rFonts w:ascii="Times New Roman" w:hAnsi="Times New Roman" w:cs="Times New Roman"/>
          <w:sz w:val="24"/>
          <w:szCs w:val="24"/>
          <w:lang w:val="en-US"/>
        </w:rPr>
        <w:t xml:space="preserve">the process of acknowledging and pursuing a </w:t>
      </w:r>
      <w:r w:rsidR="008D419C" w:rsidRPr="005E3682">
        <w:rPr>
          <w:rFonts w:ascii="Times New Roman" w:hAnsi="Times New Roman" w:cs="Times New Roman"/>
          <w:sz w:val="24"/>
          <w:szCs w:val="24"/>
          <w:lang w:val="en-US"/>
        </w:rPr>
        <w:t>calling</w:t>
      </w:r>
      <w:r w:rsidR="001242DE" w:rsidRPr="005E3682">
        <w:rPr>
          <w:rFonts w:ascii="Times New Roman" w:hAnsi="Times New Roman" w:cs="Times New Roman"/>
          <w:sz w:val="24"/>
          <w:szCs w:val="24"/>
          <w:lang w:val="en-US"/>
        </w:rPr>
        <w:t>; t</w:t>
      </w:r>
      <w:r w:rsidR="000A2080" w:rsidRPr="005E3682">
        <w:rPr>
          <w:rFonts w:ascii="Times New Roman" w:hAnsi="Times New Roman" w:cs="Times New Roman"/>
          <w:sz w:val="24"/>
          <w:szCs w:val="24"/>
          <w:lang w:val="en-US"/>
        </w:rPr>
        <w:t>he</w:t>
      </w:r>
      <w:r w:rsidR="003F06F3" w:rsidRPr="005E3682">
        <w:rPr>
          <w:rFonts w:ascii="Times New Roman" w:hAnsi="Times New Roman" w:cs="Times New Roman"/>
          <w:sz w:val="24"/>
          <w:szCs w:val="24"/>
          <w:lang w:val="en-US"/>
        </w:rPr>
        <w:t xml:space="preserve"> type of cue that </w:t>
      </w:r>
      <w:r w:rsidR="00AA5B5F" w:rsidRPr="005E3682">
        <w:rPr>
          <w:rFonts w:ascii="Times New Roman" w:hAnsi="Times New Roman" w:cs="Times New Roman"/>
          <w:sz w:val="24"/>
          <w:szCs w:val="24"/>
          <w:lang w:val="en-US"/>
        </w:rPr>
        <w:t xml:space="preserve">first </w:t>
      </w:r>
      <w:r w:rsidR="003F06F3" w:rsidRPr="005E3682">
        <w:rPr>
          <w:rFonts w:ascii="Times New Roman" w:hAnsi="Times New Roman" w:cs="Times New Roman"/>
          <w:sz w:val="24"/>
          <w:szCs w:val="24"/>
          <w:lang w:val="en-US"/>
        </w:rPr>
        <w:t xml:space="preserve">prompted a person to think about </w:t>
      </w:r>
      <w:r w:rsidR="00F27116" w:rsidRPr="005E3682">
        <w:rPr>
          <w:rFonts w:ascii="Times New Roman" w:hAnsi="Times New Roman" w:cs="Times New Roman"/>
          <w:sz w:val="24"/>
          <w:szCs w:val="24"/>
          <w:lang w:val="en-US"/>
        </w:rPr>
        <w:t xml:space="preserve">whether they had a </w:t>
      </w:r>
      <w:r w:rsidR="003F06F3" w:rsidRPr="005E3682">
        <w:rPr>
          <w:rFonts w:ascii="Times New Roman" w:hAnsi="Times New Roman" w:cs="Times New Roman"/>
          <w:sz w:val="24"/>
          <w:szCs w:val="24"/>
          <w:lang w:val="en-US"/>
        </w:rPr>
        <w:t>calling influence</w:t>
      </w:r>
      <w:r w:rsidR="0029269B" w:rsidRPr="005E3682">
        <w:rPr>
          <w:rFonts w:ascii="Times New Roman" w:hAnsi="Times New Roman" w:cs="Times New Roman"/>
          <w:sz w:val="24"/>
          <w:szCs w:val="24"/>
          <w:lang w:val="en-US"/>
        </w:rPr>
        <w:t>d</w:t>
      </w:r>
      <w:r w:rsidR="003F06F3" w:rsidRPr="005E3682">
        <w:rPr>
          <w:rFonts w:ascii="Times New Roman" w:hAnsi="Times New Roman" w:cs="Times New Roman"/>
          <w:sz w:val="24"/>
          <w:szCs w:val="24"/>
          <w:lang w:val="en-US"/>
        </w:rPr>
        <w:t xml:space="preserve"> </w:t>
      </w:r>
      <w:r w:rsidR="00F27116" w:rsidRPr="005E3682">
        <w:rPr>
          <w:rFonts w:ascii="Times New Roman" w:hAnsi="Times New Roman" w:cs="Times New Roman"/>
          <w:sz w:val="24"/>
          <w:szCs w:val="24"/>
          <w:lang w:val="en-US"/>
        </w:rPr>
        <w:t>the sensemaking</w:t>
      </w:r>
      <w:r w:rsidR="001242DE" w:rsidRPr="005E3682">
        <w:rPr>
          <w:rFonts w:ascii="Times New Roman" w:hAnsi="Times New Roman" w:cs="Times New Roman"/>
          <w:sz w:val="24"/>
          <w:szCs w:val="24"/>
          <w:lang w:val="en-US"/>
        </w:rPr>
        <w:t xml:space="preserve"> process</w:t>
      </w:r>
      <w:r w:rsidR="00F27116" w:rsidRPr="005E3682">
        <w:rPr>
          <w:rFonts w:ascii="Times New Roman" w:hAnsi="Times New Roman" w:cs="Times New Roman"/>
          <w:sz w:val="24"/>
          <w:szCs w:val="24"/>
          <w:lang w:val="en-US"/>
        </w:rPr>
        <w:t xml:space="preserve"> that ensued. </w:t>
      </w:r>
    </w:p>
    <w:p w14:paraId="3471098F" w14:textId="77777777" w:rsidR="00C611C7" w:rsidRPr="005E3682" w:rsidRDefault="00B3786B" w:rsidP="00AA5B5F">
      <w:pPr>
        <w:spacing w:after="0" w:line="480" w:lineRule="auto"/>
        <w:ind w:firstLine="720"/>
        <w:rPr>
          <w:rFonts w:ascii="Times New Roman" w:hAnsi="Times New Roman" w:cs="Times New Roman"/>
          <w:sz w:val="24"/>
          <w:szCs w:val="24"/>
          <w:lang w:val="en-US"/>
        </w:rPr>
      </w:pPr>
      <w:r w:rsidRPr="005E3682">
        <w:rPr>
          <w:rFonts w:ascii="Times New Roman" w:hAnsi="Times New Roman" w:cs="Times New Roman"/>
          <w:sz w:val="24"/>
          <w:szCs w:val="24"/>
          <w:lang w:val="en-US"/>
        </w:rPr>
        <w:t xml:space="preserve">For </w:t>
      </w:r>
      <w:r w:rsidR="003F06F3" w:rsidRPr="005E3682">
        <w:rPr>
          <w:rFonts w:ascii="Times New Roman" w:hAnsi="Times New Roman" w:cs="Times New Roman"/>
          <w:sz w:val="24"/>
          <w:szCs w:val="24"/>
          <w:lang w:val="en-US"/>
        </w:rPr>
        <w:t>half of the</w:t>
      </w:r>
      <w:r w:rsidRPr="005E3682">
        <w:rPr>
          <w:rFonts w:ascii="Times New Roman" w:hAnsi="Times New Roman" w:cs="Times New Roman"/>
          <w:sz w:val="24"/>
          <w:szCs w:val="24"/>
          <w:lang w:val="en-US"/>
        </w:rPr>
        <w:t xml:space="preserve"> participants</w:t>
      </w:r>
      <w:r w:rsidR="003F06F3" w:rsidRPr="005E3682">
        <w:rPr>
          <w:rFonts w:ascii="Times New Roman" w:hAnsi="Times New Roman" w:cs="Times New Roman"/>
          <w:sz w:val="24"/>
          <w:szCs w:val="24"/>
          <w:lang w:val="en-US"/>
        </w:rPr>
        <w:t xml:space="preserve"> (19)</w:t>
      </w:r>
      <w:r w:rsidRPr="005E3682">
        <w:rPr>
          <w:rFonts w:ascii="Times New Roman" w:hAnsi="Times New Roman" w:cs="Times New Roman"/>
          <w:sz w:val="24"/>
          <w:szCs w:val="24"/>
          <w:lang w:val="en-US"/>
        </w:rPr>
        <w:t xml:space="preserve">, the initial prompt </w:t>
      </w:r>
      <w:r w:rsidR="00AA0C61" w:rsidRPr="005E3682">
        <w:rPr>
          <w:rFonts w:ascii="Times New Roman" w:hAnsi="Times New Roman" w:cs="Times New Roman"/>
          <w:sz w:val="24"/>
          <w:szCs w:val="24"/>
          <w:lang w:val="en-US"/>
        </w:rPr>
        <w:t xml:space="preserve">to think about calling </w:t>
      </w:r>
      <w:r w:rsidR="00745B16" w:rsidRPr="005E3682">
        <w:rPr>
          <w:rFonts w:ascii="Times New Roman" w:hAnsi="Times New Roman" w:cs="Times New Roman"/>
          <w:sz w:val="24"/>
          <w:szCs w:val="24"/>
          <w:lang w:val="en-US"/>
        </w:rPr>
        <w:t xml:space="preserve">took the form </w:t>
      </w:r>
      <w:r w:rsidR="00F27116" w:rsidRPr="005E3682">
        <w:rPr>
          <w:rFonts w:ascii="Times New Roman" w:hAnsi="Times New Roman" w:cs="Times New Roman"/>
          <w:sz w:val="24"/>
          <w:szCs w:val="24"/>
          <w:lang w:val="en-US"/>
        </w:rPr>
        <w:t>of an</w:t>
      </w:r>
      <w:r w:rsidR="00AA0C61" w:rsidRPr="005E3682">
        <w:rPr>
          <w:rFonts w:ascii="Times New Roman" w:hAnsi="Times New Roman" w:cs="Times New Roman"/>
          <w:sz w:val="24"/>
          <w:szCs w:val="24"/>
          <w:lang w:val="en-US"/>
        </w:rPr>
        <w:t xml:space="preserve"> </w:t>
      </w:r>
      <w:r w:rsidR="00F27116" w:rsidRPr="005E3682">
        <w:rPr>
          <w:rFonts w:ascii="Times New Roman" w:hAnsi="Times New Roman" w:cs="Times New Roman"/>
          <w:sz w:val="24"/>
          <w:szCs w:val="24"/>
          <w:lang w:val="en-US"/>
        </w:rPr>
        <w:t xml:space="preserve">unexpected, </w:t>
      </w:r>
      <w:r w:rsidR="00BF763A" w:rsidRPr="005E3682">
        <w:rPr>
          <w:rFonts w:ascii="Times New Roman" w:hAnsi="Times New Roman" w:cs="Times New Roman"/>
          <w:sz w:val="24"/>
          <w:szCs w:val="24"/>
          <w:lang w:val="en-US"/>
        </w:rPr>
        <w:t>emotional</w:t>
      </w:r>
      <w:r w:rsidR="007E2F3A" w:rsidRPr="005E3682">
        <w:rPr>
          <w:rFonts w:ascii="Times New Roman" w:hAnsi="Times New Roman" w:cs="Times New Roman"/>
          <w:sz w:val="24"/>
          <w:szCs w:val="24"/>
          <w:lang w:val="en-US"/>
        </w:rPr>
        <w:t>ly charged</w:t>
      </w:r>
      <w:r w:rsidR="00745B16" w:rsidRPr="005E3682">
        <w:rPr>
          <w:rFonts w:ascii="Times New Roman" w:hAnsi="Times New Roman" w:cs="Times New Roman"/>
          <w:sz w:val="24"/>
          <w:szCs w:val="24"/>
          <w:lang w:val="en-US"/>
        </w:rPr>
        <w:t xml:space="preserve"> </w:t>
      </w:r>
      <w:r w:rsidR="00F27116" w:rsidRPr="005E3682">
        <w:rPr>
          <w:rFonts w:ascii="Times New Roman" w:hAnsi="Times New Roman" w:cs="Times New Roman"/>
          <w:sz w:val="24"/>
          <w:szCs w:val="24"/>
          <w:lang w:val="en-US"/>
        </w:rPr>
        <w:t xml:space="preserve">and transformative </w:t>
      </w:r>
      <w:r w:rsidR="00745B16" w:rsidRPr="005E3682">
        <w:rPr>
          <w:rFonts w:ascii="Times New Roman" w:hAnsi="Times New Roman" w:cs="Times New Roman"/>
          <w:sz w:val="24"/>
          <w:szCs w:val="24"/>
          <w:lang w:val="en-US"/>
        </w:rPr>
        <w:t>experience</w:t>
      </w:r>
      <w:r w:rsidR="000C49EE" w:rsidRPr="005E3682">
        <w:rPr>
          <w:rFonts w:ascii="Times New Roman" w:hAnsi="Times New Roman" w:cs="Times New Roman"/>
          <w:sz w:val="24"/>
          <w:szCs w:val="24"/>
          <w:lang w:val="en-US"/>
        </w:rPr>
        <w:t xml:space="preserve"> that revealed to </w:t>
      </w:r>
      <w:r w:rsidR="000C6F17" w:rsidRPr="005E3682">
        <w:rPr>
          <w:rFonts w:ascii="Times New Roman" w:hAnsi="Times New Roman" w:cs="Times New Roman"/>
          <w:sz w:val="24"/>
          <w:szCs w:val="24"/>
          <w:lang w:val="en-US"/>
        </w:rPr>
        <w:t>them</w:t>
      </w:r>
      <w:r w:rsidR="00ED2C3F" w:rsidRPr="005E3682">
        <w:rPr>
          <w:rFonts w:ascii="Times New Roman" w:hAnsi="Times New Roman" w:cs="Times New Roman"/>
          <w:sz w:val="24"/>
          <w:szCs w:val="24"/>
          <w:lang w:val="en-US"/>
        </w:rPr>
        <w:t xml:space="preserve"> ‘that God wanted them to do something’</w:t>
      </w:r>
      <w:r w:rsidR="00C611C7" w:rsidRPr="005E3682">
        <w:rPr>
          <w:rFonts w:ascii="Times New Roman" w:hAnsi="Times New Roman" w:cs="Times New Roman"/>
          <w:sz w:val="24"/>
          <w:szCs w:val="24"/>
          <w:lang w:val="en-US"/>
        </w:rPr>
        <w:t>.</w:t>
      </w:r>
      <w:r w:rsidR="00F27116" w:rsidRPr="005E3682">
        <w:rPr>
          <w:rFonts w:ascii="Times New Roman" w:hAnsi="Times New Roman" w:cs="Times New Roman"/>
          <w:sz w:val="24"/>
          <w:szCs w:val="24"/>
          <w:lang w:val="en-US"/>
        </w:rPr>
        <w:t xml:space="preserve"> </w:t>
      </w:r>
      <w:r w:rsidR="004E7FD6" w:rsidRPr="005E3682">
        <w:rPr>
          <w:rFonts w:ascii="Times New Roman" w:hAnsi="Times New Roman" w:cs="Times New Roman"/>
          <w:sz w:val="24"/>
          <w:szCs w:val="24"/>
          <w:lang w:val="en-US"/>
        </w:rPr>
        <w:t xml:space="preserve">Examples of transformative incidents included compelling coincidences, </w:t>
      </w:r>
      <w:r w:rsidR="003448D9" w:rsidRPr="005E3682">
        <w:rPr>
          <w:rFonts w:ascii="Times New Roman" w:hAnsi="Times New Roman" w:cs="Times New Roman"/>
          <w:sz w:val="24"/>
          <w:szCs w:val="24"/>
          <w:lang w:val="en-US"/>
        </w:rPr>
        <w:t xml:space="preserve">the </w:t>
      </w:r>
      <w:r w:rsidR="004E7FD6" w:rsidRPr="005E3682">
        <w:rPr>
          <w:rFonts w:ascii="Times New Roman" w:hAnsi="Times New Roman" w:cs="Times New Roman"/>
          <w:sz w:val="24"/>
          <w:szCs w:val="24"/>
          <w:lang w:val="en-US"/>
        </w:rPr>
        <w:t xml:space="preserve">reading </w:t>
      </w:r>
      <w:r w:rsidR="003448D9" w:rsidRPr="005E3682">
        <w:rPr>
          <w:rFonts w:ascii="Times New Roman" w:hAnsi="Times New Roman" w:cs="Times New Roman"/>
          <w:sz w:val="24"/>
          <w:szCs w:val="24"/>
          <w:lang w:val="en-US"/>
        </w:rPr>
        <w:t xml:space="preserve">of </w:t>
      </w:r>
      <w:r w:rsidR="004E7FD6" w:rsidRPr="005E3682">
        <w:rPr>
          <w:rFonts w:ascii="Times New Roman" w:hAnsi="Times New Roman" w:cs="Times New Roman"/>
          <w:sz w:val="24"/>
          <w:szCs w:val="24"/>
          <w:lang w:val="en-US"/>
        </w:rPr>
        <w:t xml:space="preserve">a book or text and </w:t>
      </w:r>
      <w:r w:rsidR="003448D9" w:rsidRPr="005E3682">
        <w:rPr>
          <w:rFonts w:ascii="Times New Roman" w:hAnsi="Times New Roman" w:cs="Times New Roman"/>
          <w:sz w:val="24"/>
          <w:szCs w:val="24"/>
          <w:lang w:val="en-US"/>
        </w:rPr>
        <w:t>the onset of</w:t>
      </w:r>
      <w:r w:rsidR="004E7FD6" w:rsidRPr="005E3682">
        <w:rPr>
          <w:rFonts w:ascii="Times New Roman" w:hAnsi="Times New Roman" w:cs="Times New Roman"/>
          <w:sz w:val="24"/>
          <w:szCs w:val="24"/>
          <w:lang w:val="en-US"/>
        </w:rPr>
        <w:t xml:space="preserve"> sudden, powerful emotions. </w:t>
      </w:r>
      <w:r w:rsidR="00C761E2" w:rsidRPr="005E3682">
        <w:rPr>
          <w:rFonts w:ascii="Times New Roman" w:hAnsi="Times New Roman" w:cs="Times New Roman"/>
          <w:sz w:val="24"/>
          <w:szCs w:val="24"/>
          <w:lang w:val="en-US"/>
        </w:rPr>
        <w:t>Fiona</w:t>
      </w:r>
      <w:r w:rsidR="00761F11" w:rsidRPr="005E3682">
        <w:rPr>
          <w:rFonts w:ascii="Times New Roman" w:hAnsi="Times New Roman" w:cs="Times New Roman"/>
          <w:sz w:val="24"/>
          <w:szCs w:val="24"/>
          <w:lang w:val="en-US"/>
        </w:rPr>
        <w:t xml:space="preserve"> </w:t>
      </w:r>
      <w:r w:rsidR="00654E85" w:rsidRPr="005E3682">
        <w:rPr>
          <w:rFonts w:ascii="Times New Roman" w:hAnsi="Times New Roman" w:cs="Times New Roman"/>
          <w:sz w:val="24"/>
          <w:szCs w:val="24"/>
          <w:lang w:val="en-US"/>
        </w:rPr>
        <w:t xml:space="preserve">was </w:t>
      </w:r>
      <w:r w:rsidR="00C761E2" w:rsidRPr="005E3682">
        <w:rPr>
          <w:rFonts w:ascii="Times New Roman" w:hAnsi="Times New Roman" w:cs="Times New Roman"/>
          <w:sz w:val="24"/>
          <w:szCs w:val="24"/>
          <w:lang w:val="en-US"/>
        </w:rPr>
        <w:t xml:space="preserve">deeply </w:t>
      </w:r>
      <w:r w:rsidR="00654E85" w:rsidRPr="005E3682">
        <w:rPr>
          <w:rFonts w:ascii="Times New Roman" w:hAnsi="Times New Roman" w:cs="Times New Roman"/>
          <w:sz w:val="24"/>
          <w:szCs w:val="24"/>
          <w:lang w:val="en-US"/>
        </w:rPr>
        <w:t>affected by ‘</w:t>
      </w:r>
      <w:r w:rsidR="00761F11" w:rsidRPr="005E3682">
        <w:rPr>
          <w:rFonts w:ascii="Times New Roman" w:hAnsi="Times New Roman" w:cs="Times New Roman"/>
          <w:sz w:val="24"/>
          <w:szCs w:val="24"/>
          <w:lang w:val="en-US"/>
        </w:rPr>
        <w:t>a very powerful experience of God</w:t>
      </w:r>
      <w:r w:rsidR="00654E85" w:rsidRPr="005E3682">
        <w:rPr>
          <w:rFonts w:ascii="Times New Roman" w:hAnsi="Times New Roman" w:cs="Times New Roman"/>
          <w:sz w:val="24"/>
          <w:szCs w:val="24"/>
          <w:lang w:val="en-US"/>
        </w:rPr>
        <w:t>’</w:t>
      </w:r>
      <w:r w:rsidR="00761F11" w:rsidRPr="005E3682">
        <w:rPr>
          <w:rFonts w:ascii="Times New Roman" w:hAnsi="Times New Roman" w:cs="Times New Roman"/>
          <w:sz w:val="24"/>
          <w:szCs w:val="24"/>
          <w:lang w:val="en-US"/>
        </w:rPr>
        <w:t xml:space="preserve"> </w:t>
      </w:r>
      <w:r w:rsidR="003448D9" w:rsidRPr="005E3682">
        <w:rPr>
          <w:rFonts w:ascii="Times New Roman" w:hAnsi="Times New Roman" w:cs="Times New Roman"/>
          <w:sz w:val="24"/>
          <w:szCs w:val="24"/>
          <w:lang w:val="en-US"/>
        </w:rPr>
        <w:t>when she was 18</w:t>
      </w:r>
      <w:r w:rsidR="00C40E76" w:rsidRPr="005E3682">
        <w:rPr>
          <w:rFonts w:ascii="Times New Roman" w:hAnsi="Times New Roman" w:cs="Times New Roman"/>
          <w:sz w:val="24"/>
          <w:szCs w:val="24"/>
          <w:lang w:val="en-US"/>
        </w:rPr>
        <w:t>:</w:t>
      </w:r>
      <w:r w:rsidR="00654E85" w:rsidRPr="005E3682">
        <w:rPr>
          <w:rFonts w:ascii="Times New Roman" w:hAnsi="Times New Roman" w:cs="Times New Roman"/>
          <w:sz w:val="24"/>
          <w:szCs w:val="24"/>
          <w:lang w:val="en-US"/>
        </w:rPr>
        <w:t xml:space="preserve"> ‘I </w:t>
      </w:r>
      <w:r w:rsidR="00761F11" w:rsidRPr="005E3682">
        <w:rPr>
          <w:rFonts w:ascii="Times New Roman" w:hAnsi="Times New Roman" w:cs="Times New Roman"/>
          <w:sz w:val="24"/>
          <w:szCs w:val="24"/>
          <w:lang w:val="en-US"/>
        </w:rPr>
        <w:t>sort of just was gripped by this passion</w:t>
      </w:r>
      <w:r w:rsidR="00654E85" w:rsidRPr="005E3682">
        <w:rPr>
          <w:rFonts w:ascii="Times New Roman" w:hAnsi="Times New Roman" w:cs="Times New Roman"/>
          <w:sz w:val="24"/>
          <w:szCs w:val="24"/>
          <w:lang w:val="en-US"/>
        </w:rPr>
        <w:t>…</w:t>
      </w:r>
      <w:r w:rsidR="00761F11" w:rsidRPr="005E3682">
        <w:rPr>
          <w:rFonts w:ascii="Times New Roman" w:hAnsi="Times New Roman" w:cs="Times New Roman"/>
          <w:sz w:val="24"/>
          <w:szCs w:val="24"/>
          <w:lang w:val="en-US"/>
        </w:rPr>
        <w:t>I mean I’d always been fairly keen</w:t>
      </w:r>
      <w:r w:rsidR="00654E85" w:rsidRPr="005E3682">
        <w:rPr>
          <w:rFonts w:ascii="Times New Roman" w:hAnsi="Times New Roman" w:cs="Times New Roman"/>
          <w:sz w:val="24"/>
          <w:szCs w:val="24"/>
          <w:lang w:val="en-US"/>
        </w:rPr>
        <w:t>,</w:t>
      </w:r>
      <w:r w:rsidR="00761F11" w:rsidRPr="005E3682">
        <w:rPr>
          <w:rFonts w:ascii="Times New Roman" w:hAnsi="Times New Roman" w:cs="Times New Roman"/>
          <w:sz w:val="24"/>
          <w:szCs w:val="24"/>
          <w:lang w:val="en-US"/>
        </w:rPr>
        <w:t xml:space="preserve"> but this wa</w:t>
      </w:r>
      <w:r w:rsidR="00421A14" w:rsidRPr="005E3682">
        <w:rPr>
          <w:rFonts w:ascii="Times New Roman" w:hAnsi="Times New Roman" w:cs="Times New Roman"/>
          <w:sz w:val="24"/>
          <w:szCs w:val="24"/>
          <w:lang w:val="en-US"/>
        </w:rPr>
        <w:t>s a huge experience.</w:t>
      </w:r>
      <w:r w:rsidR="003448D9" w:rsidRPr="005E3682">
        <w:rPr>
          <w:rFonts w:ascii="Times New Roman" w:hAnsi="Times New Roman" w:cs="Times New Roman"/>
          <w:sz w:val="24"/>
          <w:szCs w:val="24"/>
          <w:lang w:val="en-US"/>
        </w:rPr>
        <w:t>’ The incident visibly changed Fiona:</w:t>
      </w:r>
      <w:r w:rsidR="00421A14" w:rsidRPr="005E3682">
        <w:rPr>
          <w:rFonts w:ascii="Times New Roman" w:hAnsi="Times New Roman" w:cs="Times New Roman"/>
          <w:sz w:val="24"/>
          <w:szCs w:val="24"/>
          <w:lang w:val="en-US"/>
        </w:rPr>
        <w:t xml:space="preserve"> </w:t>
      </w:r>
      <w:r w:rsidR="003448D9" w:rsidRPr="005E3682">
        <w:rPr>
          <w:rFonts w:ascii="Times New Roman" w:hAnsi="Times New Roman" w:cs="Times New Roman"/>
          <w:sz w:val="24"/>
          <w:szCs w:val="24"/>
          <w:lang w:val="en-US"/>
        </w:rPr>
        <w:t>‘</w:t>
      </w:r>
      <w:r w:rsidR="00421A14" w:rsidRPr="005E3682">
        <w:rPr>
          <w:rFonts w:ascii="Times New Roman" w:hAnsi="Times New Roman" w:cs="Times New Roman"/>
          <w:sz w:val="24"/>
          <w:szCs w:val="24"/>
          <w:lang w:val="en-US"/>
        </w:rPr>
        <w:t>S</w:t>
      </w:r>
      <w:r w:rsidR="00761F11" w:rsidRPr="005E3682">
        <w:rPr>
          <w:rFonts w:ascii="Times New Roman" w:hAnsi="Times New Roman" w:cs="Times New Roman"/>
          <w:sz w:val="24"/>
          <w:szCs w:val="24"/>
          <w:lang w:val="en-US"/>
        </w:rPr>
        <w:t>omebody asked me if I’d got a new boyfriend, my mum thought I was on drugs.</w:t>
      </w:r>
      <w:r w:rsidR="00C761E2" w:rsidRPr="005E3682">
        <w:rPr>
          <w:rFonts w:ascii="Times New Roman" w:hAnsi="Times New Roman" w:cs="Times New Roman"/>
          <w:sz w:val="24"/>
          <w:szCs w:val="24"/>
          <w:lang w:val="en-US"/>
        </w:rPr>
        <w:t xml:space="preserve">’  </w:t>
      </w:r>
      <w:r w:rsidR="003F06F3" w:rsidRPr="005E3682">
        <w:rPr>
          <w:rFonts w:ascii="Times New Roman" w:hAnsi="Times New Roman" w:cs="Times New Roman"/>
          <w:sz w:val="24"/>
          <w:szCs w:val="24"/>
          <w:lang w:val="en-US"/>
        </w:rPr>
        <w:t>Often</w:t>
      </w:r>
      <w:r w:rsidR="005D711A" w:rsidRPr="005E3682">
        <w:rPr>
          <w:rFonts w:ascii="Times New Roman" w:hAnsi="Times New Roman" w:cs="Times New Roman"/>
          <w:sz w:val="24"/>
          <w:szCs w:val="24"/>
          <w:lang w:val="en-US"/>
        </w:rPr>
        <w:t>,</w:t>
      </w:r>
      <w:r w:rsidR="003A3D47" w:rsidRPr="005E3682">
        <w:rPr>
          <w:rFonts w:ascii="Times New Roman" w:hAnsi="Times New Roman" w:cs="Times New Roman"/>
          <w:sz w:val="24"/>
          <w:szCs w:val="24"/>
          <w:lang w:val="en-US"/>
        </w:rPr>
        <w:t xml:space="preserve"> </w:t>
      </w:r>
      <w:r w:rsidR="005D711A" w:rsidRPr="005E3682">
        <w:rPr>
          <w:rFonts w:ascii="Times New Roman" w:hAnsi="Times New Roman" w:cs="Times New Roman"/>
          <w:sz w:val="24"/>
          <w:szCs w:val="24"/>
          <w:lang w:val="en-US"/>
        </w:rPr>
        <w:t xml:space="preserve">such </w:t>
      </w:r>
      <w:r w:rsidR="00775956" w:rsidRPr="005E3682">
        <w:rPr>
          <w:rFonts w:ascii="Times New Roman" w:hAnsi="Times New Roman" w:cs="Times New Roman"/>
          <w:sz w:val="24"/>
          <w:szCs w:val="24"/>
          <w:lang w:val="en-US"/>
        </w:rPr>
        <w:t xml:space="preserve">profound </w:t>
      </w:r>
      <w:r w:rsidR="003A3D47" w:rsidRPr="005E3682">
        <w:rPr>
          <w:rFonts w:ascii="Times New Roman" w:hAnsi="Times New Roman" w:cs="Times New Roman"/>
          <w:sz w:val="24"/>
          <w:szCs w:val="24"/>
          <w:lang w:val="en-US"/>
        </w:rPr>
        <w:t xml:space="preserve">experiences occurred during a church service, </w:t>
      </w:r>
      <w:r w:rsidR="00602710" w:rsidRPr="005E3682">
        <w:rPr>
          <w:rFonts w:ascii="Times New Roman" w:hAnsi="Times New Roman" w:cs="Times New Roman"/>
          <w:sz w:val="24"/>
          <w:szCs w:val="24"/>
          <w:lang w:val="en-US"/>
        </w:rPr>
        <w:t>particularly</w:t>
      </w:r>
      <w:r w:rsidR="003A3D47" w:rsidRPr="005E3682">
        <w:rPr>
          <w:rFonts w:ascii="Times New Roman" w:hAnsi="Times New Roman" w:cs="Times New Roman"/>
          <w:sz w:val="24"/>
          <w:szCs w:val="24"/>
          <w:lang w:val="en-US"/>
        </w:rPr>
        <w:t xml:space="preserve"> on important occasion</w:t>
      </w:r>
      <w:r w:rsidR="00593D99" w:rsidRPr="005E3682">
        <w:rPr>
          <w:rFonts w:ascii="Times New Roman" w:hAnsi="Times New Roman" w:cs="Times New Roman"/>
          <w:sz w:val="24"/>
          <w:szCs w:val="24"/>
          <w:lang w:val="en-US"/>
        </w:rPr>
        <w:t>s</w:t>
      </w:r>
      <w:r w:rsidR="003A3D47" w:rsidRPr="005E3682">
        <w:rPr>
          <w:rFonts w:ascii="Times New Roman" w:hAnsi="Times New Roman" w:cs="Times New Roman"/>
          <w:sz w:val="24"/>
          <w:szCs w:val="24"/>
          <w:lang w:val="en-US"/>
        </w:rPr>
        <w:t xml:space="preserve">, </w:t>
      </w:r>
      <w:r w:rsidR="00C611C7" w:rsidRPr="005E3682">
        <w:rPr>
          <w:rFonts w:ascii="Times New Roman" w:hAnsi="Times New Roman" w:cs="Times New Roman"/>
          <w:sz w:val="24"/>
          <w:szCs w:val="24"/>
          <w:lang w:val="en-US"/>
        </w:rPr>
        <w:t>such as a</w:t>
      </w:r>
      <w:r w:rsidR="005D711A" w:rsidRPr="005E3682">
        <w:rPr>
          <w:rFonts w:ascii="Times New Roman" w:hAnsi="Times New Roman" w:cs="Times New Roman"/>
          <w:sz w:val="24"/>
          <w:szCs w:val="24"/>
          <w:lang w:val="en-US"/>
        </w:rPr>
        <w:t xml:space="preserve"> confirmation ceremony</w:t>
      </w:r>
      <w:r w:rsidR="003A3D47" w:rsidRPr="005E3682">
        <w:rPr>
          <w:rFonts w:ascii="Times New Roman" w:hAnsi="Times New Roman" w:cs="Times New Roman"/>
          <w:sz w:val="24"/>
          <w:szCs w:val="24"/>
          <w:lang w:val="en-US"/>
        </w:rPr>
        <w:t xml:space="preserve">.  </w:t>
      </w:r>
      <w:r w:rsidR="00775956" w:rsidRPr="005E3682">
        <w:rPr>
          <w:rFonts w:ascii="Times New Roman" w:hAnsi="Times New Roman" w:cs="Times New Roman"/>
          <w:sz w:val="24"/>
          <w:szCs w:val="24"/>
          <w:lang w:val="en-US"/>
        </w:rPr>
        <w:t xml:space="preserve">At Cassie’s confirmation </w:t>
      </w:r>
      <w:r w:rsidR="000A62C1" w:rsidRPr="005E3682">
        <w:rPr>
          <w:rFonts w:ascii="Times New Roman" w:hAnsi="Times New Roman" w:cs="Times New Roman"/>
          <w:sz w:val="24"/>
          <w:szCs w:val="24"/>
          <w:lang w:val="en-US"/>
        </w:rPr>
        <w:t>ceremony</w:t>
      </w:r>
      <w:r w:rsidR="005D711A" w:rsidRPr="005E3682">
        <w:rPr>
          <w:rFonts w:ascii="Times New Roman" w:hAnsi="Times New Roman" w:cs="Times New Roman"/>
          <w:sz w:val="24"/>
          <w:szCs w:val="24"/>
          <w:lang w:val="en-US"/>
        </w:rPr>
        <w:t xml:space="preserve"> </w:t>
      </w:r>
      <w:r w:rsidR="00C611C7" w:rsidRPr="005E3682">
        <w:rPr>
          <w:rFonts w:ascii="Times New Roman" w:hAnsi="Times New Roman" w:cs="Times New Roman"/>
          <w:sz w:val="24"/>
          <w:szCs w:val="24"/>
          <w:lang w:val="en-US"/>
        </w:rPr>
        <w:t>(</w:t>
      </w:r>
      <w:r w:rsidR="003A3D47" w:rsidRPr="005E3682">
        <w:rPr>
          <w:rFonts w:ascii="Times New Roman" w:hAnsi="Times New Roman" w:cs="Times New Roman"/>
          <w:sz w:val="24"/>
          <w:szCs w:val="24"/>
          <w:lang w:val="en-US"/>
        </w:rPr>
        <w:t>when she was 11 years’ old</w:t>
      </w:r>
      <w:r w:rsidR="00C611C7" w:rsidRPr="005E3682">
        <w:rPr>
          <w:rFonts w:ascii="Times New Roman" w:hAnsi="Times New Roman" w:cs="Times New Roman"/>
          <w:sz w:val="24"/>
          <w:szCs w:val="24"/>
          <w:lang w:val="en-US"/>
        </w:rPr>
        <w:t>)</w:t>
      </w:r>
      <w:r w:rsidR="003A3D47" w:rsidRPr="005E3682">
        <w:rPr>
          <w:rFonts w:ascii="Times New Roman" w:hAnsi="Times New Roman" w:cs="Times New Roman"/>
          <w:sz w:val="24"/>
          <w:szCs w:val="24"/>
          <w:lang w:val="en-US"/>
        </w:rPr>
        <w:t xml:space="preserve"> </w:t>
      </w:r>
      <w:r w:rsidR="00775956" w:rsidRPr="005E3682">
        <w:rPr>
          <w:rFonts w:ascii="Times New Roman" w:hAnsi="Times New Roman" w:cs="Times New Roman"/>
          <w:sz w:val="24"/>
          <w:szCs w:val="24"/>
          <w:lang w:val="en-US"/>
        </w:rPr>
        <w:t>she</w:t>
      </w:r>
      <w:r w:rsidR="003A3D47" w:rsidRPr="005E3682">
        <w:rPr>
          <w:rFonts w:ascii="Times New Roman" w:hAnsi="Times New Roman" w:cs="Times New Roman"/>
          <w:sz w:val="24"/>
          <w:szCs w:val="24"/>
          <w:lang w:val="en-US"/>
        </w:rPr>
        <w:t xml:space="preserve"> ‘knew immediately that God wanted me in his service, </w:t>
      </w:r>
      <w:r w:rsidR="00391CBD" w:rsidRPr="005E3682">
        <w:rPr>
          <w:rFonts w:ascii="Times New Roman" w:hAnsi="Times New Roman" w:cs="Times New Roman"/>
          <w:sz w:val="24"/>
          <w:szCs w:val="24"/>
          <w:lang w:val="en-US"/>
        </w:rPr>
        <w:t>in the service of the church…</w:t>
      </w:r>
      <w:r w:rsidR="003A3D47" w:rsidRPr="005E3682">
        <w:rPr>
          <w:rFonts w:ascii="Times New Roman" w:hAnsi="Times New Roman" w:cs="Times New Roman"/>
          <w:sz w:val="24"/>
          <w:szCs w:val="24"/>
          <w:lang w:val="en-US"/>
        </w:rPr>
        <w:t xml:space="preserve"> I didn't know really what that looked like, you don't when you're </w:t>
      </w:r>
      <w:r w:rsidR="00C611C7" w:rsidRPr="005E3682">
        <w:rPr>
          <w:rFonts w:ascii="Times New Roman" w:hAnsi="Times New Roman" w:cs="Times New Roman"/>
          <w:sz w:val="24"/>
          <w:szCs w:val="24"/>
          <w:lang w:val="en-US"/>
        </w:rPr>
        <w:t>11</w:t>
      </w:r>
      <w:r w:rsidR="003A3D47" w:rsidRPr="005E3682">
        <w:rPr>
          <w:rFonts w:ascii="Times New Roman" w:hAnsi="Times New Roman" w:cs="Times New Roman"/>
          <w:sz w:val="24"/>
          <w:szCs w:val="24"/>
          <w:lang w:val="en-US"/>
        </w:rPr>
        <w:t xml:space="preserve">, all I thought about was that it was serving God.’ </w:t>
      </w:r>
      <w:r w:rsidR="00C272F3" w:rsidRPr="005E3682">
        <w:rPr>
          <w:rFonts w:ascii="Times New Roman" w:hAnsi="Times New Roman" w:cs="Times New Roman"/>
          <w:sz w:val="24"/>
          <w:szCs w:val="24"/>
          <w:lang w:val="en-US"/>
        </w:rPr>
        <w:t xml:space="preserve"> </w:t>
      </w:r>
      <w:r w:rsidR="00C611C7" w:rsidRPr="005E3682">
        <w:rPr>
          <w:rFonts w:ascii="Times New Roman" w:hAnsi="Times New Roman" w:cs="Times New Roman"/>
          <w:sz w:val="24"/>
          <w:szCs w:val="24"/>
          <w:lang w:val="en-US"/>
        </w:rPr>
        <w:t>Five</w:t>
      </w:r>
      <w:r w:rsidR="005D711A" w:rsidRPr="005E3682">
        <w:rPr>
          <w:rFonts w:ascii="Times New Roman" w:hAnsi="Times New Roman" w:cs="Times New Roman"/>
          <w:sz w:val="24"/>
          <w:szCs w:val="24"/>
          <w:lang w:val="en-US"/>
        </w:rPr>
        <w:t xml:space="preserve"> people believed that they had heard an actual voice</w:t>
      </w:r>
      <w:r w:rsidR="00621477" w:rsidRPr="005E3682">
        <w:rPr>
          <w:rFonts w:ascii="Times New Roman" w:hAnsi="Times New Roman" w:cs="Times New Roman"/>
          <w:sz w:val="24"/>
          <w:szCs w:val="24"/>
          <w:lang w:val="en-US"/>
        </w:rPr>
        <w:t xml:space="preserve"> revealing their calling to them.</w:t>
      </w:r>
      <w:r w:rsidR="00AF6C8B" w:rsidRPr="005E3682">
        <w:rPr>
          <w:rFonts w:ascii="Times New Roman" w:hAnsi="Times New Roman" w:cs="Times New Roman"/>
          <w:sz w:val="24"/>
          <w:szCs w:val="24"/>
          <w:lang w:val="en-US"/>
        </w:rPr>
        <w:t xml:space="preserve"> Fred was 13 and filling in a form </w:t>
      </w:r>
      <w:r w:rsidR="00621477" w:rsidRPr="005E3682">
        <w:rPr>
          <w:rFonts w:ascii="Times New Roman" w:hAnsi="Times New Roman" w:cs="Times New Roman"/>
          <w:sz w:val="24"/>
          <w:szCs w:val="24"/>
          <w:lang w:val="en-US"/>
        </w:rPr>
        <w:t>that indicated</w:t>
      </w:r>
      <w:r w:rsidR="00AF6C8B" w:rsidRPr="005E3682">
        <w:rPr>
          <w:rFonts w:ascii="Times New Roman" w:hAnsi="Times New Roman" w:cs="Times New Roman"/>
          <w:sz w:val="24"/>
          <w:szCs w:val="24"/>
          <w:lang w:val="en-US"/>
        </w:rPr>
        <w:t xml:space="preserve"> what subjects he w</w:t>
      </w:r>
      <w:r w:rsidR="00FD5164" w:rsidRPr="005E3682">
        <w:rPr>
          <w:rFonts w:ascii="Times New Roman" w:hAnsi="Times New Roman" w:cs="Times New Roman"/>
          <w:sz w:val="24"/>
          <w:szCs w:val="24"/>
          <w:lang w:val="en-US"/>
        </w:rPr>
        <w:t>ould</w:t>
      </w:r>
      <w:r w:rsidR="00AF6C8B" w:rsidRPr="005E3682">
        <w:rPr>
          <w:rFonts w:ascii="Times New Roman" w:hAnsi="Times New Roman" w:cs="Times New Roman"/>
          <w:sz w:val="24"/>
          <w:szCs w:val="24"/>
          <w:lang w:val="en-US"/>
        </w:rPr>
        <w:t xml:space="preserve"> study at school</w:t>
      </w:r>
      <w:r w:rsidR="00621477" w:rsidRPr="005E3682">
        <w:rPr>
          <w:rFonts w:ascii="Times New Roman" w:hAnsi="Times New Roman" w:cs="Times New Roman"/>
          <w:sz w:val="24"/>
          <w:szCs w:val="24"/>
          <w:lang w:val="en-US"/>
        </w:rPr>
        <w:t xml:space="preserve">, </w:t>
      </w:r>
      <w:r w:rsidR="00745B16" w:rsidRPr="005E3682">
        <w:rPr>
          <w:rFonts w:ascii="Times New Roman" w:hAnsi="Times New Roman" w:cs="Times New Roman"/>
          <w:sz w:val="24"/>
          <w:szCs w:val="24"/>
          <w:lang w:val="en-US"/>
        </w:rPr>
        <w:t xml:space="preserve">when he </w:t>
      </w:r>
      <w:r w:rsidR="00621477" w:rsidRPr="005E3682">
        <w:rPr>
          <w:rFonts w:ascii="Times New Roman" w:hAnsi="Times New Roman" w:cs="Times New Roman"/>
          <w:sz w:val="24"/>
          <w:szCs w:val="24"/>
          <w:lang w:val="en-US"/>
        </w:rPr>
        <w:t xml:space="preserve">thought </w:t>
      </w:r>
      <w:r w:rsidR="00745B16" w:rsidRPr="005E3682">
        <w:rPr>
          <w:rFonts w:ascii="Times New Roman" w:hAnsi="Times New Roman" w:cs="Times New Roman"/>
          <w:sz w:val="24"/>
          <w:szCs w:val="24"/>
          <w:lang w:val="en-US"/>
        </w:rPr>
        <w:t xml:space="preserve">that he received ‘a very clear message from God’ telling him that he was going to </w:t>
      </w:r>
      <w:r w:rsidR="008110A2" w:rsidRPr="005E3682">
        <w:rPr>
          <w:rFonts w:ascii="Times New Roman" w:hAnsi="Times New Roman" w:cs="Times New Roman"/>
          <w:sz w:val="24"/>
          <w:szCs w:val="24"/>
          <w:lang w:val="en-US"/>
        </w:rPr>
        <w:t>‘</w:t>
      </w:r>
      <w:r w:rsidR="00F57C97" w:rsidRPr="005E3682">
        <w:rPr>
          <w:rFonts w:ascii="Times New Roman" w:hAnsi="Times New Roman" w:cs="Times New Roman"/>
          <w:sz w:val="24"/>
          <w:szCs w:val="24"/>
          <w:lang w:val="en-US"/>
        </w:rPr>
        <w:t xml:space="preserve">be </w:t>
      </w:r>
      <w:r w:rsidR="00745B16" w:rsidRPr="005E3682">
        <w:rPr>
          <w:rFonts w:ascii="Times New Roman" w:hAnsi="Times New Roman" w:cs="Times New Roman"/>
          <w:sz w:val="24"/>
          <w:szCs w:val="24"/>
          <w:lang w:val="en-US"/>
        </w:rPr>
        <w:t>a vicar</w:t>
      </w:r>
      <w:r w:rsidR="008110A2" w:rsidRPr="005E3682">
        <w:rPr>
          <w:rFonts w:ascii="Times New Roman" w:hAnsi="Times New Roman" w:cs="Times New Roman"/>
          <w:sz w:val="24"/>
          <w:szCs w:val="24"/>
          <w:lang w:val="en-US"/>
        </w:rPr>
        <w:t>’</w:t>
      </w:r>
      <w:r w:rsidR="00745B16" w:rsidRPr="005E3682">
        <w:rPr>
          <w:rFonts w:ascii="Times New Roman" w:hAnsi="Times New Roman" w:cs="Times New Roman"/>
          <w:sz w:val="24"/>
          <w:szCs w:val="24"/>
          <w:lang w:val="en-US"/>
        </w:rPr>
        <w:t xml:space="preserve"> that has ‘shaped (his) life ever since’: </w:t>
      </w:r>
      <w:r w:rsidR="00AF6C8B" w:rsidRPr="005E3682">
        <w:rPr>
          <w:rFonts w:ascii="Times New Roman" w:hAnsi="Times New Roman" w:cs="Times New Roman"/>
          <w:sz w:val="24"/>
          <w:szCs w:val="24"/>
          <w:lang w:val="en-US"/>
        </w:rPr>
        <w:t xml:space="preserve">‘The only two boxes that I wanted to tick on the form were </w:t>
      </w:r>
      <w:r w:rsidR="00745B16" w:rsidRPr="005E3682">
        <w:rPr>
          <w:rFonts w:ascii="Times New Roman" w:hAnsi="Times New Roman" w:cs="Times New Roman"/>
          <w:sz w:val="24"/>
          <w:szCs w:val="24"/>
          <w:lang w:val="en-US"/>
        </w:rPr>
        <w:t>A</w:t>
      </w:r>
      <w:r w:rsidR="00AF6C8B" w:rsidRPr="005E3682">
        <w:rPr>
          <w:rFonts w:ascii="Times New Roman" w:hAnsi="Times New Roman" w:cs="Times New Roman"/>
          <w:sz w:val="24"/>
          <w:szCs w:val="24"/>
          <w:lang w:val="en-US"/>
        </w:rPr>
        <w:t>rt and Religious Education, and I asked myself the question as I sat there on my bed</w:t>
      </w:r>
      <w:r w:rsidR="009D5BC4" w:rsidRPr="005E3682">
        <w:rPr>
          <w:rFonts w:ascii="Times New Roman" w:hAnsi="Times New Roman" w:cs="Times New Roman"/>
          <w:sz w:val="24"/>
          <w:szCs w:val="24"/>
          <w:lang w:val="en-US"/>
        </w:rPr>
        <w:t>,</w:t>
      </w:r>
      <w:r w:rsidR="00AF6C8B" w:rsidRPr="005E3682">
        <w:rPr>
          <w:rFonts w:ascii="Times New Roman" w:hAnsi="Times New Roman" w:cs="Times New Roman"/>
          <w:sz w:val="24"/>
          <w:szCs w:val="24"/>
          <w:lang w:val="en-US"/>
        </w:rPr>
        <w:t xml:space="preserve"> if that’s my only interest really</w:t>
      </w:r>
      <w:r w:rsidR="007D311C" w:rsidRPr="005E3682">
        <w:rPr>
          <w:rFonts w:ascii="Times New Roman" w:hAnsi="Times New Roman" w:cs="Times New Roman"/>
          <w:sz w:val="24"/>
          <w:szCs w:val="24"/>
          <w:lang w:val="en-US"/>
        </w:rPr>
        <w:t>,</w:t>
      </w:r>
      <w:r w:rsidR="00AF6C8B" w:rsidRPr="005E3682">
        <w:rPr>
          <w:rFonts w:ascii="Times New Roman" w:hAnsi="Times New Roman" w:cs="Times New Roman"/>
          <w:sz w:val="24"/>
          <w:szCs w:val="24"/>
          <w:lang w:val="en-US"/>
        </w:rPr>
        <w:t xml:space="preserve"> art and RE</w:t>
      </w:r>
      <w:r w:rsidR="007D311C" w:rsidRPr="005E3682">
        <w:rPr>
          <w:rFonts w:ascii="Times New Roman" w:hAnsi="Times New Roman" w:cs="Times New Roman"/>
          <w:sz w:val="24"/>
          <w:szCs w:val="24"/>
          <w:lang w:val="en-US"/>
        </w:rPr>
        <w:t>,</w:t>
      </w:r>
      <w:r w:rsidR="00AF6C8B" w:rsidRPr="005E3682">
        <w:rPr>
          <w:rFonts w:ascii="Times New Roman" w:hAnsi="Times New Roman" w:cs="Times New Roman"/>
          <w:sz w:val="24"/>
          <w:szCs w:val="24"/>
          <w:lang w:val="en-US"/>
        </w:rPr>
        <w:t xml:space="preserve"> what does that mean I’m going to do? And a voice </w:t>
      </w:r>
      <w:r w:rsidR="003448D9" w:rsidRPr="005E3682">
        <w:rPr>
          <w:rFonts w:ascii="Times New Roman" w:hAnsi="Times New Roman" w:cs="Times New Roman"/>
          <w:sz w:val="24"/>
          <w:szCs w:val="24"/>
          <w:lang w:val="en-US"/>
        </w:rPr>
        <w:t>c</w:t>
      </w:r>
      <w:r w:rsidR="00AF6C8B" w:rsidRPr="005E3682">
        <w:rPr>
          <w:rFonts w:ascii="Times New Roman" w:hAnsi="Times New Roman" w:cs="Times New Roman"/>
          <w:sz w:val="24"/>
          <w:szCs w:val="24"/>
          <w:lang w:val="en-US"/>
        </w:rPr>
        <w:t>ame back, and said you’re going to be a vicar.</w:t>
      </w:r>
      <w:r w:rsidR="00593D99" w:rsidRPr="005E3682">
        <w:rPr>
          <w:rFonts w:ascii="Times New Roman" w:hAnsi="Times New Roman" w:cs="Times New Roman"/>
          <w:sz w:val="24"/>
          <w:szCs w:val="24"/>
          <w:lang w:val="en-US"/>
        </w:rPr>
        <w:t xml:space="preserve"> It sounded like my voice but it wasn’t me.’ </w:t>
      </w:r>
      <w:r w:rsidR="00C611C7" w:rsidRPr="005E3682">
        <w:rPr>
          <w:rFonts w:ascii="Times New Roman" w:hAnsi="Times New Roman" w:cs="Times New Roman"/>
          <w:sz w:val="24"/>
          <w:szCs w:val="24"/>
          <w:lang w:val="en-US"/>
        </w:rPr>
        <w:t xml:space="preserve">As the quotations above </w:t>
      </w:r>
      <w:r w:rsidR="00F06815" w:rsidRPr="005E3682">
        <w:rPr>
          <w:rFonts w:ascii="Times New Roman" w:hAnsi="Times New Roman" w:cs="Times New Roman"/>
          <w:sz w:val="24"/>
          <w:szCs w:val="24"/>
          <w:lang w:val="en-US"/>
        </w:rPr>
        <w:t>indicate</w:t>
      </w:r>
      <w:r w:rsidR="00C611C7" w:rsidRPr="005E3682">
        <w:rPr>
          <w:rFonts w:ascii="Times New Roman" w:hAnsi="Times New Roman" w:cs="Times New Roman"/>
          <w:sz w:val="24"/>
          <w:szCs w:val="24"/>
          <w:lang w:val="en-US"/>
        </w:rPr>
        <w:t xml:space="preserve">, </w:t>
      </w:r>
      <w:r w:rsidR="0023045C" w:rsidRPr="005E3682">
        <w:rPr>
          <w:rFonts w:ascii="Times New Roman" w:hAnsi="Times New Roman" w:cs="Times New Roman"/>
          <w:sz w:val="24"/>
          <w:szCs w:val="24"/>
          <w:lang w:val="en-US"/>
        </w:rPr>
        <w:t>some</w:t>
      </w:r>
      <w:r w:rsidR="00C611C7" w:rsidRPr="005E3682">
        <w:rPr>
          <w:rFonts w:ascii="Times New Roman" w:hAnsi="Times New Roman" w:cs="Times New Roman"/>
          <w:sz w:val="24"/>
          <w:szCs w:val="24"/>
          <w:lang w:val="en-US"/>
        </w:rPr>
        <w:t xml:space="preserve"> people </w:t>
      </w:r>
      <w:r w:rsidR="00AA5B5F" w:rsidRPr="005E3682">
        <w:rPr>
          <w:rFonts w:ascii="Times New Roman" w:hAnsi="Times New Roman" w:cs="Times New Roman"/>
          <w:sz w:val="24"/>
          <w:szCs w:val="24"/>
          <w:lang w:val="en-US"/>
        </w:rPr>
        <w:t>had</w:t>
      </w:r>
      <w:r w:rsidR="00C611C7" w:rsidRPr="005E3682">
        <w:rPr>
          <w:rFonts w:ascii="Times New Roman" w:hAnsi="Times New Roman" w:cs="Times New Roman"/>
          <w:sz w:val="24"/>
          <w:szCs w:val="24"/>
          <w:lang w:val="en-US"/>
        </w:rPr>
        <w:t xml:space="preserve"> profound </w:t>
      </w:r>
      <w:r w:rsidR="00AA5B5F" w:rsidRPr="005E3682">
        <w:rPr>
          <w:rFonts w:ascii="Times New Roman" w:hAnsi="Times New Roman" w:cs="Times New Roman"/>
          <w:sz w:val="24"/>
          <w:szCs w:val="24"/>
          <w:lang w:val="en-US"/>
        </w:rPr>
        <w:t xml:space="preserve">and transformative </w:t>
      </w:r>
      <w:r w:rsidR="00C611C7" w:rsidRPr="005E3682">
        <w:rPr>
          <w:rFonts w:ascii="Times New Roman" w:hAnsi="Times New Roman" w:cs="Times New Roman"/>
          <w:sz w:val="24"/>
          <w:szCs w:val="24"/>
          <w:lang w:val="en-US"/>
        </w:rPr>
        <w:t xml:space="preserve">experiences </w:t>
      </w:r>
      <w:r w:rsidR="00AA5B5F" w:rsidRPr="005E3682">
        <w:rPr>
          <w:rFonts w:ascii="Times New Roman" w:hAnsi="Times New Roman" w:cs="Times New Roman"/>
          <w:sz w:val="24"/>
          <w:szCs w:val="24"/>
          <w:lang w:val="en-US"/>
        </w:rPr>
        <w:t xml:space="preserve">of this kind when they </w:t>
      </w:r>
      <w:r w:rsidR="00C611C7" w:rsidRPr="005E3682">
        <w:rPr>
          <w:rFonts w:ascii="Times New Roman" w:hAnsi="Times New Roman" w:cs="Times New Roman"/>
          <w:sz w:val="24"/>
          <w:szCs w:val="24"/>
          <w:lang w:val="en-US"/>
        </w:rPr>
        <w:t>were very young: nine members of this group were still at school and a further four at university when they were first prompted</w:t>
      </w:r>
      <w:r w:rsidR="003D646C" w:rsidRPr="005E3682">
        <w:rPr>
          <w:rFonts w:ascii="Times New Roman" w:hAnsi="Times New Roman" w:cs="Times New Roman"/>
          <w:sz w:val="24"/>
          <w:szCs w:val="24"/>
          <w:lang w:val="en-US"/>
        </w:rPr>
        <w:t xml:space="preserve"> in this way</w:t>
      </w:r>
      <w:r w:rsidR="00C611C7" w:rsidRPr="005E3682">
        <w:rPr>
          <w:rFonts w:ascii="Times New Roman" w:hAnsi="Times New Roman" w:cs="Times New Roman"/>
          <w:sz w:val="24"/>
          <w:szCs w:val="24"/>
          <w:lang w:val="en-US"/>
        </w:rPr>
        <w:t xml:space="preserve"> to think </w:t>
      </w:r>
      <w:r w:rsidR="003448D9" w:rsidRPr="005E3682">
        <w:rPr>
          <w:rFonts w:ascii="Times New Roman" w:hAnsi="Times New Roman" w:cs="Times New Roman"/>
          <w:sz w:val="24"/>
          <w:szCs w:val="24"/>
          <w:lang w:val="en-US"/>
        </w:rPr>
        <w:t>that they had a religious</w:t>
      </w:r>
      <w:r w:rsidR="0073379B" w:rsidRPr="005E3682">
        <w:rPr>
          <w:rFonts w:ascii="Times New Roman" w:hAnsi="Times New Roman" w:cs="Times New Roman"/>
          <w:sz w:val="24"/>
          <w:szCs w:val="24"/>
          <w:lang w:val="en-US"/>
        </w:rPr>
        <w:t xml:space="preserve"> calling</w:t>
      </w:r>
      <w:r w:rsidR="00F06815" w:rsidRPr="005E3682">
        <w:rPr>
          <w:rFonts w:ascii="Times New Roman" w:hAnsi="Times New Roman" w:cs="Times New Roman"/>
          <w:sz w:val="24"/>
          <w:szCs w:val="24"/>
          <w:lang w:val="en-US"/>
        </w:rPr>
        <w:t>; t</w:t>
      </w:r>
      <w:r w:rsidR="00AA5B5F" w:rsidRPr="005E3682">
        <w:rPr>
          <w:rFonts w:ascii="Times New Roman" w:hAnsi="Times New Roman" w:cs="Times New Roman"/>
          <w:sz w:val="24"/>
          <w:szCs w:val="24"/>
          <w:lang w:val="en-US"/>
        </w:rPr>
        <w:t xml:space="preserve">heir young age </w:t>
      </w:r>
      <w:r w:rsidR="00F06815" w:rsidRPr="005E3682">
        <w:rPr>
          <w:rFonts w:ascii="Times New Roman" w:hAnsi="Times New Roman" w:cs="Times New Roman"/>
          <w:sz w:val="24"/>
          <w:szCs w:val="24"/>
          <w:lang w:val="en-US"/>
        </w:rPr>
        <w:t>meant that eight of this group did not initially understand exactly what their calling meant</w:t>
      </w:r>
      <w:r w:rsidR="00F57C97" w:rsidRPr="005E3682">
        <w:rPr>
          <w:rFonts w:ascii="Times New Roman" w:hAnsi="Times New Roman" w:cs="Times New Roman"/>
          <w:sz w:val="24"/>
          <w:szCs w:val="24"/>
          <w:lang w:val="en-US"/>
        </w:rPr>
        <w:t>.</w:t>
      </w:r>
      <w:r w:rsidR="00F06815" w:rsidRPr="005E3682">
        <w:rPr>
          <w:rFonts w:ascii="Times New Roman" w:hAnsi="Times New Roman" w:cs="Times New Roman"/>
          <w:sz w:val="24"/>
          <w:szCs w:val="24"/>
          <w:lang w:val="en-US"/>
        </w:rPr>
        <w:t xml:space="preserve"> </w:t>
      </w:r>
    </w:p>
    <w:p w14:paraId="6F88904F" w14:textId="157006A6" w:rsidR="00F06815" w:rsidRPr="005E3682" w:rsidRDefault="0084460D" w:rsidP="0084460D">
      <w:pPr>
        <w:spacing w:after="0" w:line="480" w:lineRule="auto"/>
        <w:ind w:firstLine="720"/>
        <w:rPr>
          <w:rFonts w:ascii="Times New Roman" w:hAnsi="Times New Roman" w:cs="Times New Roman"/>
          <w:sz w:val="24"/>
          <w:szCs w:val="24"/>
          <w:lang w:val="en-US"/>
        </w:rPr>
      </w:pPr>
      <w:r w:rsidRPr="005E3682">
        <w:rPr>
          <w:rFonts w:ascii="Times New Roman" w:hAnsi="Times New Roman" w:cs="Times New Roman"/>
          <w:sz w:val="24"/>
          <w:szCs w:val="24"/>
          <w:lang w:val="en-US"/>
        </w:rPr>
        <w:t>The second type of cue, identified by 11 people, was not a single profound experience but rather a disquieting and unsettling ‘inner feeling’</w:t>
      </w:r>
      <w:r w:rsidR="0023045C"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 xml:space="preserve"> </w:t>
      </w:r>
      <w:r w:rsidR="003448D9" w:rsidRPr="005E3682">
        <w:rPr>
          <w:rFonts w:ascii="Times New Roman" w:hAnsi="Times New Roman" w:cs="Times New Roman"/>
          <w:sz w:val="24"/>
          <w:szCs w:val="24"/>
          <w:lang w:val="en-US"/>
        </w:rPr>
        <w:t>which ‘wouldn’t go away’</w:t>
      </w:r>
      <w:r w:rsidR="0023045C" w:rsidRPr="005E3682">
        <w:rPr>
          <w:rFonts w:ascii="Times New Roman" w:hAnsi="Times New Roman" w:cs="Times New Roman"/>
          <w:sz w:val="24"/>
          <w:szCs w:val="24"/>
          <w:lang w:val="en-US"/>
        </w:rPr>
        <w:t>,</w:t>
      </w:r>
      <w:r w:rsidR="003448D9" w:rsidRPr="005E3682">
        <w:rPr>
          <w:rFonts w:ascii="Times New Roman" w:hAnsi="Times New Roman" w:cs="Times New Roman"/>
          <w:sz w:val="24"/>
          <w:szCs w:val="24"/>
          <w:lang w:val="en-US"/>
        </w:rPr>
        <w:t xml:space="preserve"> </w:t>
      </w:r>
      <w:r w:rsidRPr="005E3682">
        <w:rPr>
          <w:rFonts w:ascii="Times New Roman" w:hAnsi="Times New Roman" w:cs="Times New Roman"/>
          <w:sz w:val="24"/>
          <w:szCs w:val="24"/>
          <w:lang w:val="en-US"/>
        </w:rPr>
        <w:t xml:space="preserve">that </w:t>
      </w:r>
      <w:r w:rsidR="003448D9" w:rsidRPr="005E3682">
        <w:rPr>
          <w:rFonts w:ascii="Times New Roman" w:hAnsi="Times New Roman" w:cs="Times New Roman"/>
          <w:sz w:val="24"/>
          <w:szCs w:val="24"/>
          <w:lang w:val="en-US"/>
        </w:rPr>
        <w:t>they might have a religious calling</w:t>
      </w:r>
      <w:r w:rsidRPr="005E3682">
        <w:rPr>
          <w:rFonts w:ascii="Times New Roman" w:hAnsi="Times New Roman" w:cs="Times New Roman"/>
          <w:sz w:val="24"/>
          <w:szCs w:val="24"/>
          <w:lang w:val="en-US"/>
        </w:rPr>
        <w:t xml:space="preserve">. While </w:t>
      </w:r>
      <w:r w:rsidR="003448D9" w:rsidRPr="005E3682">
        <w:rPr>
          <w:rFonts w:ascii="Times New Roman" w:hAnsi="Times New Roman" w:cs="Times New Roman"/>
          <w:sz w:val="24"/>
          <w:szCs w:val="24"/>
          <w:lang w:val="en-US"/>
        </w:rPr>
        <w:t>such feeling</w:t>
      </w:r>
      <w:r w:rsidR="0023045C" w:rsidRPr="005E3682">
        <w:rPr>
          <w:rFonts w:ascii="Times New Roman" w:hAnsi="Times New Roman" w:cs="Times New Roman"/>
          <w:sz w:val="24"/>
          <w:szCs w:val="24"/>
          <w:lang w:val="en-US"/>
        </w:rPr>
        <w:t>s</w:t>
      </w:r>
      <w:r w:rsidRPr="005E3682">
        <w:rPr>
          <w:rFonts w:ascii="Times New Roman" w:hAnsi="Times New Roman" w:cs="Times New Roman"/>
          <w:sz w:val="24"/>
          <w:szCs w:val="24"/>
          <w:lang w:val="en-US"/>
        </w:rPr>
        <w:t xml:space="preserve"> were sometimes distrusted</w:t>
      </w:r>
      <w:r w:rsidR="003448D9" w:rsidRPr="005E3682">
        <w:rPr>
          <w:rFonts w:ascii="Times New Roman" w:hAnsi="Times New Roman" w:cs="Times New Roman"/>
          <w:sz w:val="24"/>
          <w:szCs w:val="24"/>
          <w:lang w:val="en-US"/>
        </w:rPr>
        <w:t xml:space="preserve"> early on</w:t>
      </w:r>
      <w:r w:rsidRPr="005E3682">
        <w:rPr>
          <w:rFonts w:ascii="Times New Roman" w:hAnsi="Times New Roman" w:cs="Times New Roman"/>
          <w:sz w:val="24"/>
          <w:szCs w:val="24"/>
          <w:lang w:val="en-US"/>
        </w:rPr>
        <w:t xml:space="preserve">, they </w:t>
      </w:r>
      <w:r w:rsidR="00F06815" w:rsidRPr="005E3682">
        <w:rPr>
          <w:rFonts w:ascii="Times New Roman" w:hAnsi="Times New Roman" w:cs="Times New Roman"/>
          <w:sz w:val="24"/>
          <w:szCs w:val="24"/>
          <w:lang w:val="en-US"/>
        </w:rPr>
        <w:t xml:space="preserve">were </w:t>
      </w:r>
      <w:r w:rsidR="005C3FB3" w:rsidRPr="005E3682">
        <w:rPr>
          <w:rFonts w:ascii="Times New Roman" w:hAnsi="Times New Roman" w:cs="Times New Roman"/>
          <w:sz w:val="24"/>
          <w:szCs w:val="24"/>
          <w:lang w:val="en-US"/>
        </w:rPr>
        <w:t>characterized</w:t>
      </w:r>
      <w:r w:rsidR="00F06815" w:rsidRPr="005E3682">
        <w:rPr>
          <w:rFonts w:ascii="Times New Roman" w:hAnsi="Times New Roman" w:cs="Times New Roman"/>
          <w:sz w:val="24"/>
          <w:szCs w:val="24"/>
          <w:lang w:val="en-US"/>
        </w:rPr>
        <w:t xml:space="preserve"> as being persistent;</w:t>
      </w:r>
      <w:r w:rsidRPr="005E3682">
        <w:rPr>
          <w:rFonts w:ascii="Times New Roman" w:hAnsi="Times New Roman" w:cs="Times New Roman"/>
          <w:sz w:val="24"/>
          <w:szCs w:val="24"/>
          <w:lang w:val="en-US"/>
        </w:rPr>
        <w:t xml:space="preserve"> </w:t>
      </w:r>
      <w:r w:rsidR="00F06815" w:rsidRPr="005E3682">
        <w:rPr>
          <w:rFonts w:ascii="Times New Roman" w:hAnsi="Times New Roman" w:cs="Times New Roman"/>
          <w:sz w:val="24"/>
          <w:szCs w:val="24"/>
          <w:lang w:val="en-US"/>
        </w:rPr>
        <w:t xml:space="preserve">as such, they </w:t>
      </w:r>
      <w:r w:rsidRPr="005E3682">
        <w:rPr>
          <w:rFonts w:ascii="Times New Roman" w:hAnsi="Times New Roman" w:cs="Times New Roman"/>
          <w:sz w:val="24"/>
          <w:szCs w:val="24"/>
          <w:lang w:val="en-US"/>
        </w:rPr>
        <w:t>were deemed difficult to ignore, ‘a nagging voice’ that did not disappear but ‘niggled and niggled’, and ‘took root’, as people tried to make sense of what they meant.  Over time, such perturbing thoughts and feelings developed into a strong belief in a calling, as Neil describes: ‘The calling came gradually, over a year or two…I came to a powerful conviction, a feeling in me that this was where I would feel comfortable.’ This kind of cue was often spe</w:t>
      </w:r>
      <w:r w:rsidR="00BC1C9A" w:rsidRPr="005E3682">
        <w:rPr>
          <w:rFonts w:ascii="Times New Roman" w:hAnsi="Times New Roman" w:cs="Times New Roman"/>
          <w:sz w:val="24"/>
          <w:szCs w:val="24"/>
          <w:lang w:val="en-US"/>
        </w:rPr>
        <w:t>c</w:t>
      </w:r>
      <w:r w:rsidRPr="005E3682">
        <w:rPr>
          <w:rFonts w:ascii="Times New Roman" w:hAnsi="Times New Roman" w:cs="Times New Roman"/>
          <w:sz w:val="24"/>
          <w:szCs w:val="24"/>
          <w:lang w:val="en-US"/>
        </w:rPr>
        <w:t xml:space="preserve">ifically contrasted, as </w:t>
      </w:r>
      <w:r w:rsidR="003B5EC6">
        <w:rPr>
          <w:rFonts w:ascii="Times New Roman" w:hAnsi="Times New Roman" w:cs="Times New Roman"/>
          <w:sz w:val="24"/>
          <w:szCs w:val="24"/>
          <w:lang w:val="en-US"/>
        </w:rPr>
        <w:t>Nina</w:t>
      </w:r>
      <w:r w:rsidR="006129A9" w:rsidRPr="005E3682">
        <w:rPr>
          <w:rFonts w:ascii="Times New Roman" w:hAnsi="Times New Roman" w:cs="Times New Roman"/>
          <w:sz w:val="24"/>
          <w:szCs w:val="24"/>
          <w:lang w:val="en-US"/>
        </w:rPr>
        <w:t xml:space="preserve"> </w:t>
      </w:r>
      <w:r w:rsidRPr="005E3682">
        <w:rPr>
          <w:rFonts w:ascii="Times New Roman" w:hAnsi="Times New Roman" w:cs="Times New Roman"/>
          <w:sz w:val="24"/>
          <w:szCs w:val="24"/>
          <w:lang w:val="en-US"/>
        </w:rPr>
        <w:t xml:space="preserve">does here, with the kind of dramatic revelation of calling described earlier: ‘I was disappointed there was no voices. No writing on the wall. Nothing necessarily that stirred in my heart, other than, actually, I think this </w:t>
      </w:r>
      <w:r w:rsidR="0023045C" w:rsidRPr="005E3682">
        <w:rPr>
          <w:rFonts w:ascii="Times New Roman" w:hAnsi="Times New Roman" w:cs="Times New Roman"/>
          <w:sz w:val="24"/>
          <w:szCs w:val="24"/>
          <w:lang w:val="en-US"/>
        </w:rPr>
        <w:t xml:space="preserve">was </w:t>
      </w:r>
      <w:r w:rsidRPr="005E3682">
        <w:rPr>
          <w:rFonts w:ascii="Times New Roman" w:hAnsi="Times New Roman" w:cs="Times New Roman"/>
          <w:sz w:val="24"/>
          <w:szCs w:val="24"/>
          <w:lang w:val="en-US"/>
        </w:rPr>
        <w:t xml:space="preserve">what I was meant to be doing.’  </w:t>
      </w:r>
    </w:p>
    <w:p w14:paraId="65150CF9" w14:textId="2EA500C3" w:rsidR="00593D99" w:rsidRPr="005E3682" w:rsidRDefault="0084460D" w:rsidP="0084460D">
      <w:pPr>
        <w:spacing w:after="0" w:line="480" w:lineRule="auto"/>
        <w:ind w:firstLine="720"/>
        <w:rPr>
          <w:rFonts w:ascii="Times New Roman" w:hAnsi="Times New Roman" w:cs="Times New Roman"/>
          <w:sz w:val="24"/>
          <w:szCs w:val="24"/>
          <w:lang w:val="en-US"/>
        </w:rPr>
      </w:pPr>
      <w:r w:rsidRPr="005E3682">
        <w:rPr>
          <w:rFonts w:ascii="Times New Roman" w:hAnsi="Times New Roman" w:cs="Times New Roman"/>
          <w:sz w:val="24"/>
          <w:szCs w:val="24"/>
          <w:lang w:val="en-US"/>
        </w:rPr>
        <w:t>The third</w:t>
      </w:r>
      <w:r w:rsidR="0040719F" w:rsidRPr="005E3682">
        <w:rPr>
          <w:rFonts w:ascii="Times New Roman" w:hAnsi="Times New Roman" w:cs="Times New Roman"/>
          <w:sz w:val="24"/>
          <w:szCs w:val="24"/>
          <w:lang w:val="en-US"/>
        </w:rPr>
        <w:t xml:space="preserve"> type of cue identified</w:t>
      </w:r>
      <w:r w:rsidRPr="005E3682">
        <w:rPr>
          <w:rFonts w:ascii="Times New Roman" w:hAnsi="Times New Roman" w:cs="Times New Roman"/>
          <w:sz w:val="24"/>
          <w:szCs w:val="24"/>
          <w:lang w:val="en-US"/>
        </w:rPr>
        <w:t xml:space="preserve"> was different</w:t>
      </w:r>
      <w:r w:rsidR="0023045C"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 xml:space="preserve"> in that it</w:t>
      </w:r>
      <w:r w:rsidR="0040719F" w:rsidRPr="005E3682">
        <w:rPr>
          <w:rFonts w:ascii="Times New Roman" w:hAnsi="Times New Roman" w:cs="Times New Roman"/>
          <w:sz w:val="24"/>
          <w:szCs w:val="24"/>
          <w:lang w:val="en-US"/>
        </w:rPr>
        <w:t xml:space="preserve"> </w:t>
      </w:r>
      <w:r w:rsidR="00D850B9">
        <w:rPr>
          <w:rFonts w:ascii="Times New Roman" w:hAnsi="Times New Roman" w:cs="Times New Roman"/>
          <w:sz w:val="24"/>
          <w:szCs w:val="24"/>
          <w:lang w:val="en-US"/>
        </w:rPr>
        <w:t>originated from another person</w:t>
      </w:r>
      <w:r w:rsidR="0040719F" w:rsidRPr="005E3682">
        <w:rPr>
          <w:rFonts w:ascii="Times New Roman" w:hAnsi="Times New Roman" w:cs="Times New Roman"/>
          <w:sz w:val="24"/>
          <w:szCs w:val="24"/>
          <w:lang w:val="en-US"/>
        </w:rPr>
        <w:t xml:space="preserve">.  For nine participants, </w:t>
      </w:r>
      <w:r w:rsidR="00593D99" w:rsidRPr="005E3682">
        <w:rPr>
          <w:rFonts w:ascii="Times New Roman" w:hAnsi="Times New Roman" w:cs="Times New Roman"/>
          <w:sz w:val="24"/>
          <w:szCs w:val="24"/>
          <w:lang w:val="en-US"/>
        </w:rPr>
        <w:t xml:space="preserve">the </w:t>
      </w:r>
      <w:r w:rsidR="003D646C" w:rsidRPr="005E3682">
        <w:rPr>
          <w:rFonts w:ascii="Times New Roman" w:hAnsi="Times New Roman" w:cs="Times New Roman"/>
          <w:sz w:val="24"/>
          <w:szCs w:val="24"/>
          <w:lang w:val="en-US"/>
        </w:rPr>
        <w:t>trigger</w:t>
      </w:r>
      <w:r w:rsidR="0040719F" w:rsidRPr="005E3682">
        <w:rPr>
          <w:rFonts w:ascii="Times New Roman" w:hAnsi="Times New Roman" w:cs="Times New Roman"/>
          <w:sz w:val="24"/>
          <w:szCs w:val="24"/>
          <w:lang w:val="en-US"/>
        </w:rPr>
        <w:t xml:space="preserve"> that made them start to think about whether they had a </w:t>
      </w:r>
      <w:r w:rsidR="00C40E76" w:rsidRPr="005E3682">
        <w:rPr>
          <w:rFonts w:ascii="Times New Roman" w:hAnsi="Times New Roman" w:cs="Times New Roman"/>
          <w:sz w:val="24"/>
          <w:szCs w:val="24"/>
          <w:lang w:val="en-US"/>
        </w:rPr>
        <w:t xml:space="preserve">religious </w:t>
      </w:r>
      <w:r w:rsidR="0040719F" w:rsidRPr="005E3682">
        <w:rPr>
          <w:rFonts w:ascii="Times New Roman" w:hAnsi="Times New Roman" w:cs="Times New Roman"/>
          <w:sz w:val="24"/>
          <w:szCs w:val="24"/>
          <w:lang w:val="en-US"/>
        </w:rPr>
        <w:t>calling took the form of</w:t>
      </w:r>
      <w:r w:rsidR="00593D99" w:rsidRPr="005E3682">
        <w:rPr>
          <w:rFonts w:ascii="Times New Roman" w:hAnsi="Times New Roman" w:cs="Times New Roman"/>
          <w:sz w:val="24"/>
          <w:szCs w:val="24"/>
          <w:lang w:val="en-US"/>
        </w:rPr>
        <w:t xml:space="preserve"> other people unexpectedly </w:t>
      </w:r>
      <w:r w:rsidR="001D206A" w:rsidRPr="005E3682">
        <w:rPr>
          <w:rFonts w:ascii="Times New Roman" w:hAnsi="Times New Roman" w:cs="Times New Roman"/>
          <w:sz w:val="24"/>
          <w:szCs w:val="24"/>
          <w:lang w:val="en-US"/>
        </w:rPr>
        <w:t>suggest</w:t>
      </w:r>
      <w:r w:rsidR="003D646C" w:rsidRPr="005E3682">
        <w:rPr>
          <w:rFonts w:ascii="Times New Roman" w:hAnsi="Times New Roman" w:cs="Times New Roman"/>
          <w:sz w:val="24"/>
          <w:szCs w:val="24"/>
          <w:lang w:val="en-US"/>
        </w:rPr>
        <w:t>ing</w:t>
      </w:r>
      <w:r w:rsidR="00C40E76" w:rsidRPr="005E3682">
        <w:rPr>
          <w:rFonts w:ascii="Times New Roman" w:hAnsi="Times New Roman" w:cs="Times New Roman"/>
          <w:sz w:val="24"/>
          <w:szCs w:val="24"/>
          <w:lang w:val="en-US"/>
        </w:rPr>
        <w:t xml:space="preserve"> this to them</w:t>
      </w:r>
      <w:r w:rsidR="00F06815" w:rsidRPr="005E3682">
        <w:rPr>
          <w:rFonts w:ascii="Times New Roman" w:hAnsi="Times New Roman" w:cs="Times New Roman"/>
          <w:sz w:val="24"/>
          <w:szCs w:val="24"/>
          <w:lang w:val="en-US"/>
        </w:rPr>
        <w:t xml:space="preserve">, as Iris describes here: </w:t>
      </w:r>
      <w:r w:rsidR="00A73C56" w:rsidRPr="005E3682">
        <w:rPr>
          <w:rFonts w:ascii="Times New Roman" w:hAnsi="Times New Roman" w:cs="Times New Roman"/>
          <w:sz w:val="24"/>
          <w:szCs w:val="24"/>
          <w:lang w:val="en-US"/>
        </w:rPr>
        <w:t>‘The</w:t>
      </w:r>
      <w:r w:rsidR="00F06815" w:rsidRPr="005E3682">
        <w:rPr>
          <w:rFonts w:ascii="Times New Roman" w:hAnsi="Times New Roman" w:cs="Times New Roman"/>
          <w:sz w:val="24"/>
          <w:szCs w:val="24"/>
          <w:lang w:val="en-US"/>
        </w:rPr>
        <w:t xml:space="preserve"> vicar of my church one day said to me had I thought about some form of full time or part time ministry? And it hadn’t crossed my mind.</w:t>
      </w:r>
      <w:r w:rsidR="00A73C56" w:rsidRPr="005E3682">
        <w:rPr>
          <w:rFonts w:ascii="Times New Roman" w:hAnsi="Times New Roman" w:cs="Times New Roman"/>
          <w:sz w:val="24"/>
          <w:szCs w:val="24"/>
          <w:lang w:val="en-US"/>
        </w:rPr>
        <w:t xml:space="preserve">’ </w:t>
      </w:r>
      <w:r w:rsidR="00AD137E" w:rsidRPr="005E3682">
        <w:rPr>
          <w:rFonts w:ascii="Times New Roman" w:hAnsi="Times New Roman" w:cs="Times New Roman"/>
          <w:sz w:val="24"/>
          <w:szCs w:val="24"/>
          <w:lang w:val="en-US"/>
        </w:rPr>
        <w:t xml:space="preserve">All the people in this group were </w:t>
      </w:r>
      <w:r w:rsidR="00C87D72" w:rsidRPr="005E3682">
        <w:rPr>
          <w:rFonts w:ascii="Times New Roman" w:hAnsi="Times New Roman" w:cs="Times New Roman"/>
          <w:sz w:val="24"/>
          <w:szCs w:val="24"/>
          <w:lang w:val="en-US"/>
        </w:rPr>
        <w:t>active</w:t>
      </w:r>
      <w:r w:rsidR="00AD137E" w:rsidRPr="005E3682">
        <w:rPr>
          <w:rFonts w:ascii="Times New Roman" w:hAnsi="Times New Roman" w:cs="Times New Roman"/>
          <w:sz w:val="24"/>
          <w:szCs w:val="24"/>
          <w:lang w:val="en-US"/>
        </w:rPr>
        <w:t xml:space="preserve"> Christians and</w:t>
      </w:r>
      <w:r w:rsidR="00A73C56" w:rsidRPr="005E3682">
        <w:rPr>
          <w:rFonts w:ascii="Times New Roman" w:hAnsi="Times New Roman" w:cs="Times New Roman"/>
          <w:sz w:val="24"/>
          <w:szCs w:val="24"/>
          <w:lang w:val="en-US"/>
        </w:rPr>
        <w:t>, like Iris,</w:t>
      </w:r>
      <w:r w:rsidR="00AD137E" w:rsidRPr="005E3682">
        <w:rPr>
          <w:rFonts w:ascii="Times New Roman" w:hAnsi="Times New Roman" w:cs="Times New Roman"/>
          <w:sz w:val="24"/>
          <w:szCs w:val="24"/>
          <w:lang w:val="en-US"/>
        </w:rPr>
        <w:t xml:space="preserve"> this suggestion was typically made to them by </w:t>
      </w:r>
      <w:r w:rsidR="00B61305" w:rsidRPr="005E3682">
        <w:rPr>
          <w:rFonts w:ascii="Times New Roman" w:hAnsi="Times New Roman" w:cs="Times New Roman"/>
          <w:sz w:val="24"/>
          <w:szCs w:val="24"/>
          <w:lang w:val="en-US"/>
        </w:rPr>
        <w:t xml:space="preserve">the minister of </w:t>
      </w:r>
      <w:r w:rsidR="0023045C" w:rsidRPr="005E3682">
        <w:rPr>
          <w:rFonts w:ascii="Times New Roman" w:hAnsi="Times New Roman" w:cs="Times New Roman"/>
          <w:sz w:val="24"/>
          <w:szCs w:val="24"/>
          <w:lang w:val="en-US"/>
        </w:rPr>
        <w:t>the church that they attended</w:t>
      </w:r>
      <w:r w:rsidR="00AD137E" w:rsidRPr="005E3682">
        <w:rPr>
          <w:rFonts w:ascii="Times New Roman" w:hAnsi="Times New Roman" w:cs="Times New Roman"/>
          <w:sz w:val="24"/>
          <w:szCs w:val="24"/>
          <w:lang w:val="en-US"/>
        </w:rPr>
        <w:t xml:space="preserve">. </w:t>
      </w:r>
      <w:r w:rsidR="00293693" w:rsidRPr="005E3682">
        <w:rPr>
          <w:rFonts w:ascii="Times New Roman" w:hAnsi="Times New Roman" w:cs="Times New Roman"/>
          <w:sz w:val="24"/>
          <w:szCs w:val="24"/>
          <w:lang w:val="en-US"/>
        </w:rPr>
        <w:t>This type of cue was</w:t>
      </w:r>
      <w:r w:rsidR="00777A24" w:rsidRPr="005E3682">
        <w:rPr>
          <w:rFonts w:ascii="Times New Roman" w:hAnsi="Times New Roman" w:cs="Times New Roman"/>
          <w:sz w:val="24"/>
          <w:szCs w:val="24"/>
          <w:lang w:val="en-US"/>
        </w:rPr>
        <w:t xml:space="preserve"> not </w:t>
      </w:r>
      <w:r w:rsidR="001D206A" w:rsidRPr="005E3682">
        <w:rPr>
          <w:rFonts w:ascii="Times New Roman" w:hAnsi="Times New Roman" w:cs="Times New Roman"/>
          <w:sz w:val="24"/>
          <w:szCs w:val="24"/>
          <w:lang w:val="en-US"/>
        </w:rPr>
        <w:t xml:space="preserve">immediately </w:t>
      </w:r>
      <w:r w:rsidR="006121BE" w:rsidRPr="005E3682">
        <w:rPr>
          <w:rFonts w:ascii="Times New Roman" w:hAnsi="Times New Roman" w:cs="Times New Roman"/>
          <w:sz w:val="24"/>
          <w:szCs w:val="24"/>
          <w:lang w:val="en-US"/>
        </w:rPr>
        <w:t xml:space="preserve">transformative; indeed, such </w:t>
      </w:r>
      <w:r w:rsidR="006676A2" w:rsidRPr="005E3682">
        <w:rPr>
          <w:rFonts w:ascii="Times New Roman" w:hAnsi="Times New Roman" w:cs="Times New Roman"/>
          <w:sz w:val="24"/>
          <w:szCs w:val="24"/>
          <w:lang w:val="en-US"/>
        </w:rPr>
        <w:t>advice was</w:t>
      </w:r>
      <w:r w:rsidR="002F2428" w:rsidRPr="005E3682">
        <w:rPr>
          <w:rFonts w:ascii="Times New Roman" w:hAnsi="Times New Roman" w:cs="Times New Roman"/>
          <w:sz w:val="24"/>
          <w:szCs w:val="24"/>
          <w:lang w:val="en-US"/>
        </w:rPr>
        <w:t xml:space="preserve"> often</w:t>
      </w:r>
      <w:r w:rsidR="001D206A" w:rsidRPr="005E3682">
        <w:rPr>
          <w:rFonts w:ascii="Times New Roman" w:hAnsi="Times New Roman" w:cs="Times New Roman"/>
          <w:sz w:val="24"/>
          <w:szCs w:val="24"/>
          <w:lang w:val="en-US"/>
        </w:rPr>
        <w:t xml:space="preserve"> initially</w:t>
      </w:r>
      <w:r w:rsidR="0040719F" w:rsidRPr="005E3682">
        <w:rPr>
          <w:rFonts w:ascii="Times New Roman" w:hAnsi="Times New Roman" w:cs="Times New Roman"/>
          <w:sz w:val="24"/>
          <w:szCs w:val="24"/>
          <w:lang w:val="en-US"/>
        </w:rPr>
        <w:t xml:space="preserve"> rejected or</w:t>
      </w:r>
      <w:r w:rsidR="002F2428" w:rsidRPr="005E3682">
        <w:rPr>
          <w:rFonts w:ascii="Times New Roman" w:hAnsi="Times New Roman" w:cs="Times New Roman"/>
          <w:sz w:val="24"/>
          <w:szCs w:val="24"/>
          <w:lang w:val="en-US"/>
        </w:rPr>
        <w:t xml:space="preserve"> </w:t>
      </w:r>
      <w:r w:rsidR="00593D99" w:rsidRPr="005E3682">
        <w:rPr>
          <w:rFonts w:ascii="Times New Roman" w:hAnsi="Times New Roman" w:cs="Times New Roman"/>
          <w:sz w:val="24"/>
          <w:szCs w:val="24"/>
          <w:lang w:val="en-US"/>
        </w:rPr>
        <w:t>dismissed as</w:t>
      </w:r>
      <w:r w:rsidR="0040719F" w:rsidRPr="005E3682">
        <w:rPr>
          <w:rFonts w:ascii="Times New Roman" w:hAnsi="Times New Roman" w:cs="Times New Roman"/>
          <w:sz w:val="24"/>
          <w:szCs w:val="24"/>
          <w:lang w:val="en-US"/>
        </w:rPr>
        <w:t xml:space="preserve"> </w:t>
      </w:r>
      <w:r w:rsidR="00593D99" w:rsidRPr="005E3682">
        <w:rPr>
          <w:rFonts w:ascii="Times New Roman" w:hAnsi="Times New Roman" w:cs="Times New Roman"/>
          <w:sz w:val="24"/>
          <w:szCs w:val="24"/>
          <w:lang w:val="en-US"/>
        </w:rPr>
        <w:t>‘absurd’</w:t>
      </w:r>
      <w:r w:rsidR="001D206A" w:rsidRPr="005E3682">
        <w:rPr>
          <w:rFonts w:ascii="Times New Roman" w:hAnsi="Times New Roman" w:cs="Times New Roman"/>
          <w:sz w:val="24"/>
          <w:szCs w:val="24"/>
          <w:lang w:val="en-US"/>
        </w:rPr>
        <w:t>.</w:t>
      </w:r>
      <w:r w:rsidR="003D646C" w:rsidRPr="005E3682">
        <w:rPr>
          <w:rFonts w:ascii="Times New Roman" w:hAnsi="Times New Roman" w:cs="Times New Roman"/>
          <w:sz w:val="24"/>
          <w:szCs w:val="24"/>
          <w:lang w:val="en-US"/>
        </w:rPr>
        <w:t xml:space="preserve">  Julian was typical</w:t>
      </w:r>
      <w:r w:rsidR="00C40E76" w:rsidRPr="005E3682">
        <w:rPr>
          <w:rFonts w:ascii="Times New Roman" w:hAnsi="Times New Roman" w:cs="Times New Roman"/>
          <w:sz w:val="24"/>
          <w:szCs w:val="24"/>
          <w:lang w:val="en-US"/>
        </w:rPr>
        <w:t>,</w:t>
      </w:r>
      <w:r w:rsidR="003D646C" w:rsidRPr="005E3682">
        <w:rPr>
          <w:rFonts w:ascii="Times New Roman" w:hAnsi="Times New Roman" w:cs="Times New Roman"/>
          <w:sz w:val="24"/>
          <w:szCs w:val="24"/>
          <w:lang w:val="en-US"/>
        </w:rPr>
        <w:t xml:space="preserve"> in that his initial feelings were that ‘this couldn’t possibly be true, 20-year olds working in a bank don’t get asked to consider becoming a priest’.</w:t>
      </w:r>
      <w:r w:rsidR="001D206A" w:rsidRPr="005E3682">
        <w:rPr>
          <w:rFonts w:ascii="Times New Roman" w:hAnsi="Times New Roman" w:cs="Times New Roman"/>
          <w:sz w:val="24"/>
          <w:szCs w:val="24"/>
          <w:lang w:val="en-US"/>
        </w:rPr>
        <w:t xml:space="preserve">  </w:t>
      </w:r>
      <w:r w:rsidR="001E1732" w:rsidRPr="005E3682">
        <w:rPr>
          <w:rFonts w:ascii="Times New Roman" w:hAnsi="Times New Roman" w:cs="Times New Roman"/>
          <w:sz w:val="24"/>
          <w:szCs w:val="24"/>
          <w:lang w:val="en-US"/>
        </w:rPr>
        <w:t xml:space="preserve">As </w:t>
      </w:r>
      <w:r w:rsidR="006121BE" w:rsidRPr="005E3682">
        <w:rPr>
          <w:rFonts w:ascii="Times New Roman" w:hAnsi="Times New Roman" w:cs="Times New Roman"/>
          <w:sz w:val="24"/>
          <w:szCs w:val="24"/>
          <w:lang w:val="en-US"/>
        </w:rPr>
        <w:t>Julian’s quote suggests</w:t>
      </w:r>
      <w:r w:rsidR="001E1732" w:rsidRPr="005E3682">
        <w:rPr>
          <w:rFonts w:ascii="Times New Roman" w:hAnsi="Times New Roman" w:cs="Times New Roman"/>
          <w:sz w:val="24"/>
          <w:szCs w:val="24"/>
          <w:lang w:val="en-US"/>
        </w:rPr>
        <w:t xml:space="preserve">, </w:t>
      </w:r>
      <w:r w:rsidR="006121BE" w:rsidRPr="005E3682">
        <w:rPr>
          <w:rFonts w:ascii="Times New Roman" w:hAnsi="Times New Roman" w:cs="Times New Roman"/>
          <w:sz w:val="24"/>
          <w:szCs w:val="24"/>
          <w:lang w:val="en-US"/>
        </w:rPr>
        <w:t>t</w:t>
      </w:r>
      <w:r w:rsidR="001D206A" w:rsidRPr="005E3682">
        <w:rPr>
          <w:rFonts w:ascii="Times New Roman" w:hAnsi="Times New Roman" w:cs="Times New Roman"/>
          <w:sz w:val="24"/>
          <w:szCs w:val="24"/>
          <w:lang w:val="en-US"/>
        </w:rPr>
        <w:t xml:space="preserve">he reason </w:t>
      </w:r>
      <w:r w:rsidR="006121BE" w:rsidRPr="005E3682">
        <w:rPr>
          <w:rFonts w:ascii="Times New Roman" w:hAnsi="Times New Roman" w:cs="Times New Roman"/>
          <w:sz w:val="24"/>
          <w:szCs w:val="24"/>
          <w:lang w:val="en-US"/>
        </w:rPr>
        <w:t xml:space="preserve">why prompting </w:t>
      </w:r>
      <w:r w:rsidR="00D850B9">
        <w:rPr>
          <w:rFonts w:ascii="Times New Roman" w:hAnsi="Times New Roman" w:cs="Times New Roman"/>
          <w:sz w:val="24"/>
          <w:szCs w:val="24"/>
          <w:lang w:val="en-US"/>
        </w:rPr>
        <w:t xml:space="preserve">by others </w:t>
      </w:r>
      <w:r w:rsidR="006121BE" w:rsidRPr="005E3682">
        <w:rPr>
          <w:rFonts w:ascii="Times New Roman" w:hAnsi="Times New Roman" w:cs="Times New Roman"/>
          <w:sz w:val="24"/>
          <w:szCs w:val="24"/>
          <w:lang w:val="en-US"/>
        </w:rPr>
        <w:t xml:space="preserve">was often initially rejected was that </w:t>
      </w:r>
      <w:r w:rsidR="002E1770" w:rsidRPr="005E3682">
        <w:rPr>
          <w:rFonts w:ascii="Times New Roman" w:hAnsi="Times New Roman" w:cs="Times New Roman"/>
          <w:sz w:val="24"/>
          <w:szCs w:val="24"/>
          <w:lang w:val="en-US"/>
        </w:rPr>
        <w:t>it directly challenged</w:t>
      </w:r>
      <w:r w:rsidR="006121BE" w:rsidRPr="005E3682">
        <w:rPr>
          <w:rFonts w:ascii="Times New Roman" w:hAnsi="Times New Roman" w:cs="Times New Roman"/>
          <w:sz w:val="24"/>
          <w:szCs w:val="24"/>
          <w:lang w:val="en-US"/>
        </w:rPr>
        <w:t xml:space="preserve"> people’s</w:t>
      </w:r>
      <w:r w:rsidR="002E1770" w:rsidRPr="005E3682">
        <w:rPr>
          <w:rFonts w:ascii="Times New Roman" w:hAnsi="Times New Roman" w:cs="Times New Roman"/>
          <w:sz w:val="24"/>
          <w:szCs w:val="24"/>
          <w:lang w:val="en-US"/>
        </w:rPr>
        <w:t xml:space="preserve"> existing</w:t>
      </w:r>
      <w:r w:rsidR="006121BE" w:rsidRPr="005E3682">
        <w:rPr>
          <w:rFonts w:ascii="Times New Roman" w:hAnsi="Times New Roman" w:cs="Times New Roman"/>
          <w:sz w:val="24"/>
          <w:szCs w:val="24"/>
          <w:lang w:val="en-US"/>
        </w:rPr>
        <w:t xml:space="preserve"> identity. </w:t>
      </w:r>
      <w:r w:rsidR="00293693" w:rsidRPr="005E3682">
        <w:rPr>
          <w:rFonts w:ascii="Times New Roman" w:hAnsi="Times New Roman" w:cs="Times New Roman"/>
          <w:sz w:val="24"/>
          <w:szCs w:val="24"/>
          <w:lang w:val="en-US"/>
        </w:rPr>
        <w:t xml:space="preserve">As discussed </w:t>
      </w:r>
      <w:r w:rsidR="008110A2" w:rsidRPr="005E3682">
        <w:rPr>
          <w:rFonts w:ascii="Times New Roman" w:hAnsi="Times New Roman" w:cs="Times New Roman"/>
          <w:sz w:val="24"/>
          <w:szCs w:val="24"/>
          <w:lang w:val="en-US"/>
        </w:rPr>
        <w:t>below</w:t>
      </w:r>
      <w:r w:rsidR="00293693" w:rsidRPr="005E3682">
        <w:rPr>
          <w:rFonts w:ascii="Times New Roman" w:hAnsi="Times New Roman" w:cs="Times New Roman"/>
          <w:sz w:val="24"/>
          <w:szCs w:val="24"/>
          <w:lang w:val="en-US"/>
        </w:rPr>
        <w:t>, such i</w:t>
      </w:r>
      <w:r w:rsidR="006121BE" w:rsidRPr="005E3682">
        <w:rPr>
          <w:rFonts w:ascii="Times New Roman" w:hAnsi="Times New Roman" w:cs="Times New Roman"/>
          <w:sz w:val="24"/>
          <w:szCs w:val="24"/>
          <w:lang w:val="en-US"/>
        </w:rPr>
        <w:t xml:space="preserve">dentity issues </w:t>
      </w:r>
      <w:r w:rsidR="00293693" w:rsidRPr="005E3682">
        <w:rPr>
          <w:rFonts w:ascii="Times New Roman" w:hAnsi="Times New Roman" w:cs="Times New Roman"/>
          <w:sz w:val="24"/>
          <w:szCs w:val="24"/>
          <w:lang w:val="en-US"/>
        </w:rPr>
        <w:t xml:space="preserve">were especially </w:t>
      </w:r>
      <w:r w:rsidR="001E1732" w:rsidRPr="005E3682">
        <w:rPr>
          <w:rFonts w:ascii="Times New Roman" w:hAnsi="Times New Roman" w:cs="Times New Roman"/>
          <w:sz w:val="24"/>
          <w:szCs w:val="24"/>
          <w:lang w:val="en-US"/>
        </w:rPr>
        <w:t>marked</w:t>
      </w:r>
      <w:r w:rsidR="00293693" w:rsidRPr="005E3682">
        <w:rPr>
          <w:rFonts w:ascii="Times New Roman" w:hAnsi="Times New Roman" w:cs="Times New Roman"/>
          <w:sz w:val="24"/>
          <w:szCs w:val="24"/>
          <w:lang w:val="en-US"/>
        </w:rPr>
        <w:t xml:space="preserve"> for women. </w:t>
      </w:r>
      <w:r w:rsidR="0023045C" w:rsidRPr="005E3682">
        <w:rPr>
          <w:rFonts w:ascii="Times New Roman" w:hAnsi="Times New Roman" w:cs="Times New Roman"/>
          <w:sz w:val="24"/>
          <w:szCs w:val="24"/>
          <w:lang w:val="en-US"/>
        </w:rPr>
        <w:t xml:space="preserve">When </w:t>
      </w:r>
      <w:r w:rsidR="002E1770" w:rsidRPr="005E3682">
        <w:rPr>
          <w:rFonts w:ascii="Times New Roman" w:hAnsi="Times New Roman" w:cs="Times New Roman"/>
          <w:sz w:val="24"/>
          <w:szCs w:val="24"/>
          <w:lang w:val="en-US"/>
        </w:rPr>
        <w:t xml:space="preserve">Rachel’s calling was pointed out to her by the </w:t>
      </w:r>
      <w:r w:rsidR="008256A8" w:rsidRPr="005E3682">
        <w:rPr>
          <w:rFonts w:ascii="Times New Roman" w:hAnsi="Times New Roman" w:cs="Times New Roman"/>
          <w:sz w:val="24"/>
          <w:szCs w:val="24"/>
          <w:lang w:val="en-US"/>
        </w:rPr>
        <w:t xml:space="preserve">minister of </w:t>
      </w:r>
      <w:r w:rsidR="00AD137E" w:rsidRPr="005E3682">
        <w:rPr>
          <w:rFonts w:ascii="Times New Roman" w:hAnsi="Times New Roman" w:cs="Times New Roman"/>
          <w:sz w:val="24"/>
          <w:szCs w:val="24"/>
          <w:lang w:val="en-US"/>
        </w:rPr>
        <w:t>the church that she attended</w:t>
      </w:r>
      <w:r w:rsidR="0023045C" w:rsidRPr="005E3682">
        <w:rPr>
          <w:rFonts w:ascii="Times New Roman" w:hAnsi="Times New Roman" w:cs="Times New Roman"/>
          <w:sz w:val="24"/>
          <w:szCs w:val="24"/>
          <w:lang w:val="en-US"/>
        </w:rPr>
        <w:t>,</w:t>
      </w:r>
      <w:r w:rsidR="00593D99" w:rsidRPr="005E3682">
        <w:rPr>
          <w:rFonts w:ascii="Times New Roman" w:hAnsi="Times New Roman" w:cs="Times New Roman"/>
          <w:sz w:val="24"/>
          <w:szCs w:val="24"/>
          <w:lang w:val="en-US"/>
        </w:rPr>
        <w:t xml:space="preserve"> ‘I just laughed. I mean, I still had a baby in arms, I was still breast-feeding, and it was like, no way, vicars don't look like me</w:t>
      </w:r>
      <w:r w:rsidR="001E1732" w:rsidRPr="005E3682">
        <w:rPr>
          <w:rFonts w:ascii="Times New Roman" w:hAnsi="Times New Roman" w:cs="Times New Roman"/>
          <w:sz w:val="24"/>
          <w:szCs w:val="24"/>
          <w:lang w:val="en-US"/>
        </w:rPr>
        <w:t>.</w:t>
      </w:r>
      <w:r w:rsidR="00593D99" w:rsidRPr="005E3682">
        <w:rPr>
          <w:rFonts w:ascii="Times New Roman" w:hAnsi="Times New Roman" w:cs="Times New Roman"/>
          <w:sz w:val="24"/>
          <w:szCs w:val="24"/>
          <w:lang w:val="en-US"/>
        </w:rPr>
        <w:t xml:space="preserve">’  For </w:t>
      </w:r>
      <w:r w:rsidR="006121BE" w:rsidRPr="005E3682">
        <w:rPr>
          <w:rFonts w:ascii="Times New Roman" w:hAnsi="Times New Roman" w:cs="Times New Roman"/>
          <w:sz w:val="24"/>
          <w:szCs w:val="24"/>
          <w:lang w:val="en-US"/>
        </w:rPr>
        <w:t xml:space="preserve">the women in this group, like </w:t>
      </w:r>
      <w:r w:rsidR="00593D99" w:rsidRPr="005E3682">
        <w:rPr>
          <w:rFonts w:ascii="Times New Roman" w:hAnsi="Times New Roman" w:cs="Times New Roman"/>
          <w:sz w:val="24"/>
          <w:szCs w:val="24"/>
          <w:lang w:val="en-US"/>
        </w:rPr>
        <w:t xml:space="preserve">Rachel, this </w:t>
      </w:r>
      <w:r w:rsidR="006121BE" w:rsidRPr="005E3682">
        <w:rPr>
          <w:rFonts w:ascii="Times New Roman" w:hAnsi="Times New Roman" w:cs="Times New Roman"/>
          <w:sz w:val="24"/>
          <w:szCs w:val="24"/>
          <w:lang w:val="en-US"/>
        </w:rPr>
        <w:t xml:space="preserve">typically </w:t>
      </w:r>
      <w:r w:rsidR="00593D99" w:rsidRPr="005E3682">
        <w:rPr>
          <w:rFonts w:ascii="Times New Roman" w:hAnsi="Times New Roman" w:cs="Times New Roman"/>
          <w:sz w:val="24"/>
          <w:szCs w:val="24"/>
          <w:lang w:val="en-US"/>
        </w:rPr>
        <w:t xml:space="preserve">led to ‘a long process’ of </w:t>
      </w:r>
      <w:r w:rsidR="00AD137E" w:rsidRPr="005E3682">
        <w:rPr>
          <w:rFonts w:ascii="Times New Roman" w:hAnsi="Times New Roman" w:cs="Times New Roman"/>
          <w:sz w:val="24"/>
          <w:szCs w:val="24"/>
          <w:lang w:val="en-US"/>
        </w:rPr>
        <w:t xml:space="preserve">making sense of </w:t>
      </w:r>
      <w:r w:rsidR="00646A45" w:rsidRPr="005E3682">
        <w:rPr>
          <w:rFonts w:ascii="Times New Roman" w:hAnsi="Times New Roman" w:cs="Times New Roman"/>
          <w:sz w:val="24"/>
          <w:szCs w:val="24"/>
          <w:lang w:val="en-US"/>
        </w:rPr>
        <w:t xml:space="preserve">this </w:t>
      </w:r>
      <w:r w:rsidR="00AD137E" w:rsidRPr="005E3682">
        <w:rPr>
          <w:rFonts w:ascii="Times New Roman" w:hAnsi="Times New Roman" w:cs="Times New Roman"/>
          <w:sz w:val="24"/>
          <w:szCs w:val="24"/>
          <w:lang w:val="en-US"/>
        </w:rPr>
        <w:t xml:space="preserve">type of </w:t>
      </w:r>
      <w:r w:rsidR="00646A45" w:rsidRPr="005E3682">
        <w:rPr>
          <w:rFonts w:ascii="Times New Roman" w:hAnsi="Times New Roman" w:cs="Times New Roman"/>
          <w:sz w:val="24"/>
          <w:szCs w:val="24"/>
          <w:lang w:val="en-US"/>
        </w:rPr>
        <w:t>cue and a</w:t>
      </w:r>
      <w:r w:rsidR="00593D99" w:rsidRPr="005E3682">
        <w:rPr>
          <w:rFonts w:ascii="Times New Roman" w:hAnsi="Times New Roman" w:cs="Times New Roman"/>
          <w:sz w:val="24"/>
          <w:szCs w:val="24"/>
          <w:lang w:val="en-US"/>
        </w:rPr>
        <w:t xml:space="preserve">cknowledge </w:t>
      </w:r>
      <w:r w:rsidR="006121BE" w:rsidRPr="005E3682">
        <w:rPr>
          <w:rFonts w:ascii="Times New Roman" w:hAnsi="Times New Roman" w:cs="Times New Roman"/>
          <w:sz w:val="24"/>
          <w:szCs w:val="24"/>
          <w:lang w:val="en-US"/>
        </w:rPr>
        <w:t>their</w:t>
      </w:r>
      <w:r w:rsidR="00593D99" w:rsidRPr="005E3682">
        <w:rPr>
          <w:rFonts w:ascii="Times New Roman" w:hAnsi="Times New Roman" w:cs="Times New Roman"/>
          <w:sz w:val="24"/>
          <w:szCs w:val="24"/>
          <w:lang w:val="en-US"/>
        </w:rPr>
        <w:t xml:space="preserve"> calling</w:t>
      </w:r>
      <w:r w:rsidR="00AD137E" w:rsidRPr="005E3682">
        <w:rPr>
          <w:rFonts w:ascii="Times New Roman" w:hAnsi="Times New Roman" w:cs="Times New Roman"/>
          <w:sz w:val="24"/>
          <w:szCs w:val="24"/>
          <w:lang w:val="en-US"/>
        </w:rPr>
        <w:t>,</w:t>
      </w:r>
      <w:r w:rsidR="00593D99" w:rsidRPr="005E3682">
        <w:rPr>
          <w:rFonts w:ascii="Times New Roman" w:hAnsi="Times New Roman" w:cs="Times New Roman"/>
          <w:sz w:val="24"/>
          <w:szCs w:val="24"/>
          <w:lang w:val="en-US"/>
        </w:rPr>
        <w:t xml:space="preserve"> </w:t>
      </w:r>
      <w:r w:rsidR="0040719F" w:rsidRPr="005E3682">
        <w:rPr>
          <w:rFonts w:ascii="Times New Roman" w:hAnsi="Times New Roman" w:cs="Times New Roman"/>
          <w:sz w:val="24"/>
          <w:szCs w:val="24"/>
          <w:lang w:val="en-US"/>
        </w:rPr>
        <w:t>as discussed below</w:t>
      </w:r>
      <w:r w:rsidR="00293693" w:rsidRPr="005E3682">
        <w:rPr>
          <w:rFonts w:ascii="Times New Roman" w:hAnsi="Times New Roman" w:cs="Times New Roman"/>
          <w:sz w:val="24"/>
          <w:szCs w:val="24"/>
          <w:lang w:val="en-US"/>
        </w:rPr>
        <w:t>.</w:t>
      </w:r>
    </w:p>
    <w:p w14:paraId="739FAA69" w14:textId="6A85559A" w:rsidR="00916910" w:rsidRPr="005E3682" w:rsidRDefault="009F05F8" w:rsidP="009F05F8">
      <w:pPr>
        <w:spacing w:after="0" w:line="480" w:lineRule="auto"/>
        <w:rPr>
          <w:rFonts w:ascii="Times New Roman" w:hAnsi="Times New Roman" w:cs="Times New Roman"/>
          <w:b/>
          <w:sz w:val="24"/>
          <w:szCs w:val="24"/>
          <w:lang w:val="en-US"/>
        </w:rPr>
      </w:pPr>
      <w:r w:rsidRPr="005E3682">
        <w:rPr>
          <w:rFonts w:ascii="Times New Roman" w:hAnsi="Times New Roman" w:cs="Times New Roman"/>
          <w:b/>
          <w:sz w:val="24"/>
          <w:szCs w:val="24"/>
          <w:lang w:val="en-US"/>
        </w:rPr>
        <w:t>‘</w:t>
      </w:r>
      <w:r w:rsidR="003D12EC" w:rsidRPr="005E3682">
        <w:rPr>
          <w:rFonts w:ascii="Times New Roman" w:hAnsi="Times New Roman" w:cs="Times New Roman"/>
          <w:b/>
          <w:sz w:val="24"/>
          <w:szCs w:val="24"/>
          <w:lang w:val="en-US"/>
        </w:rPr>
        <w:t>It was a case of working it out</w:t>
      </w:r>
      <w:r w:rsidRPr="005E3682">
        <w:rPr>
          <w:rFonts w:ascii="Times New Roman" w:hAnsi="Times New Roman" w:cs="Times New Roman"/>
          <w:b/>
          <w:sz w:val="24"/>
          <w:szCs w:val="24"/>
          <w:lang w:val="en-US"/>
        </w:rPr>
        <w:t>’</w:t>
      </w:r>
      <w:r w:rsidR="00E055E1" w:rsidRPr="005E3682">
        <w:rPr>
          <w:rFonts w:ascii="Times New Roman" w:hAnsi="Times New Roman" w:cs="Times New Roman"/>
          <w:b/>
          <w:sz w:val="24"/>
          <w:szCs w:val="24"/>
          <w:lang w:val="en-US"/>
        </w:rPr>
        <w:t xml:space="preserve">: </w:t>
      </w:r>
      <w:r w:rsidR="003010A9" w:rsidRPr="005E3682">
        <w:rPr>
          <w:rFonts w:ascii="Times New Roman" w:hAnsi="Times New Roman" w:cs="Times New Roman"/>
          <w:b/>
          <w:sz w:val="24"/>
          <w:szCs w:val="24"/>
          <w:lang w:val="en-US"/>
        </w:rPr>
        <w:t>interpreting and acting upon extracted</w:t>
      </w:r>
      <w:r w:rsidR="00E055E1" w:rsidRPr="005E3682">
        <w:rPr>
          <w:rFonts w:ascii="Times New Roman" w:hAnsi="Times New Roman" w:cs="Times New Roman"/>
          <w:b/>
          <w:sz w:val="24"/>
          <w:szCs w:val="24"/>
          <w:lang w:val="en-US"/>
        </w:rPr>
        <w:t xml:space="preserve"> cues</w:t>
      </w:r>
    </w:p>
    <w:p w14:paraId="4F5964F2" w14:textId="77777777" w:rsidR="00BB338A" w:rsidRPr="005E3682" w:rsidRDefault="00961A53" w:rsidP="00AA7F2B">
      <w:pPr>
        <w:spacing w:after="0" w:line="480" w:lineRule="auto"/>
        <w:ind w:firstLine="720"/>
        <w:rPr>
          <w:rFonts w:ascii="Times New Roman" w:hAnsi="Times New Roman" w:cs="Times New Roman"/>
          <w:sz w:val="24"/>
          <w:szCs w:val="24"/>
          <w:lang w:val="en-US"/>
        </w:rPr>
      </w:pPr>
      <w:r w:rsidRPr="005E3682">
        <w:rPr>
          <w:rFonts w:ascii="Times New Roman" w:hAnsi="Times New Roman" w:cs="Times New Roman"/>
          <w:sz w:val="24"/>
          <w:szCs w:val="24"/>
          <w:lang w:val="en-US"/>
        </w:rPr>
        <w:t>The em</w:t>
      </w:r>
      <w:r w:rsidR="00C21FF9" w:rsidRPr="005E3682">
        <w:rPr>
          <w:rFonts w:ascii="Times New Roman" w:hAnsi="Times New Roman" w:cs="Times New Roman"/>
          <w:sz w:val="24"/>
          <w:szCs w:val="24"/>
          <w:lang w:val="en-US"/>
        </w:rPr>
        <w:t>otions, thoughts and incidents</w:t>
      </w:r>
      <w:r w:rsidRPr="005E3682">
        <w:rPr>
          <w:rFonts w:ascii="Times New Roman" w:hAnsi="Times New Roman" w:cs="Times New Roman"/>
          <w:sz w:val="24"/>
          <w:szCs w:val="24"/>
          <w:lang w:val="en-US"/>
        </w:rPr>
        <w:t xml:space="preserve"> that led people to begin to consider that they might have a </w:t>
      </w:r>
      <w:r w:rsidR="003448D9" w:rsidRPr="005E3682">
        <w:rPr>
          <w:rFonts w:ascii="Times New Roman" w:hAnsi="Times New Roman" w:cs="Times New Roman"/>
          <w:sz w:val="24"/>
          <w:szCs w:val="24"/>
          <w:lang w:val="en-US"/>
        </w:rPr>
        <w:t xml:space="preserve">religious calling </w:t>
      </w:r>
      <w:r w:rsidRPr="005E3682">
        <w:rPr>
          <w:rFonts w:ascii="Times New Roman" w:hAnsi="Times New Roman" w:cs="Times New Roman"/>
          <w:sz w:val="24"/>
          <w:szCs w:val="24"/>
          <w:lang w:val="en-US"/>
        </w:rPr>
        <w:t>were followed by attempts to clarify</w:t>
      </w:r>
      <w:r w:rsidR="00C21FF9" w:rsidRPr="005E3682">
        <w:rPr>
          <w:rFonts w:ascii="Times New Roman" w:hAnsi="Times New Roman" w:cs="Times New Roman"/>
          <w:sz w:val="24"/>
          <w:szCs w:val="24"/>
          <w:lang w:val="en-US"/>
        </w:rPr>
        <w:t xml:space="preserve"> </w:t>
      </w:r>
      <w:r w:rsidR="00BC13B8" w:rsidRPr="005E3682">
        <w:rPr>
          <w:rFonts w:ascii="Times New Roman" w:hAnsi="Times New Roman" w:cs="Times New Roman"/>
          <w:sz w:val="24"/>
          <w:szCs w:val="24"/>
          <w:lang w:val="en-US"/>
        </w:rPr>
        <w:t xml:space="preserve">what </w:t>
      </w:r>
      <w:r w:rsidR="000B738C" w:rsidRPr="005E3682">
        <w:rPr>
          <w:rFonts w:ascii="Times New Roman" w:hAnsi="Times New Roman" w:cs="Times New Roman"/>
          <w:sz w:val="24"/>
          <w:szCs w:val="24"/>
          <w:lang w:val="en-US"/>
        </w:rPr>
        <w:t>their</w:t>
      </w:r>
      <w:r w:rsidR="00C21FF9" w:rsidRPr="005E3682">
        <w:rPr>
          <w:rFonts w:ascii="Times New Roman" w:hAnsi="Times New Roman" w:cs="Times New Roman"/>
          <w:sz w:val="24"/>
          <w:szCs w:val="24"/>
          <w:lang w:val="en-US"/>
        </w:rPr>
        <w:t xml:space="preserve"> experience</w:t>
      </w:r>
      <w:r w:rsidR="00BC13B8" w:rsidRPr="005E3682">
        <w:rPr>
          <w:rFonts w:ascii="Times New Roman" w:hAnsi="Times New Roman" w:cs="Times New Roman"/>
          <w:sz w:val="24"/>
          <w:szCs w:val="24"/>
          <w:lang w:val="en-US"/>
        </w:rPr>
        <w:t>s</w:t>
      </w:r>
      <w:r w:rsidR="000B738C" w:rsidRPr="005E3682">
        <w:rPr>
          <w:rFonts w:ascii="Times New Roman" w:hAnsi="Times New Roman" w:cs="Times New Roman"/>
          <w:sz w:val="24"/>
          <w:szCs w:val="24"/>
          <w:lang w:val="en-US"/>
        </w:rPr>
        <w:t xml:space="preserve"> signified </w:t>
      </w:r>
      <w:r w:rsidR="00C21FF9" w:rsidRPr="005E3682">
        <w:rPr>
          <w:rFonts w:ascii="Times New Roman" w:hAnsi="Times New Roman" w:cs="Times New Roman"/>
          <w:sz w:val="24"/>
          <w:szCs w:val="24"/>
          <w:lang w:val="en-US"/>
        </w:rPr>
        <w:t xml:space="preserve">and how they should </w:t>
      </w:r>
      <w:r w:rsidR="00BC13B8" w:rsidRPr="005E3682">
        <w:rPr>
          <w:rFonts w:ascii="Times New Roman" w:hAnsi="Times New Roman" w:cs="Times New Roman"/>
          <w:sz w:val="24"/>
          <w:szCs w:val="24"/>
          <w:lang w:val="en-US"/>
        </w:rPr>
        <w:t>react to them</w:t>
      </w:r>
      <w:r w:rsidR="00C21FF9" w:rsidRPr="005E3682">
        <w:rPr>
          <w:rFonts w:ascii="Times New Roman" w:hAnsi="Times New Roman" w:cs="Times New Roman"/>
          <w:sz w:val="24"/>
          <w:szCs w:val="24"/>
          <w:lang w:val="en-US"/>
        </w:rPr>
        <w:t>.</w:t>
      </w:r>
      <w:r w:rsidR="00BC13B8" w:rsidRPr="005E3682">
        <w:rPr>
          <w:rFonts w:ascii="Times New Roman" w:hAnsi="Times New Roman" w:cs="Times New Roman"/>
          <w:sz w:val="24"/>
          <w:szCs w:val="24"/>
          <w:lang w:val="en-US"/>
        </w:rPr>
        <w:t xml:space="preserve"> </w:t>
      </w:r>
      <w:r w:rsidR="000B738C" w:rsidRPr="005E3682">
        <w:rPr>
          <w:rFonts w:ascii="Times New Roman" w:hAnsi="Times New Roman" w:cs="Times New Roman"/>
          <w:sz w:val="24"/>
          <w:szCs w:val="24"/>
          <w:lang w:val="en-US"/>
        </w:rPr>
        <w:t xml:space="preserve"> </w:t>
      </w:r>
      <w:r w:rsidR="00AA7F2B" w:rsidRPr="005E3682">
        <w:rPr>
          <w:rFonts w:ascii="Times New Roman" w:hAnsi="Times New Roman" w:cs="Times New Roman"/>
          <w:sz w:val="24"/>
          <w:szCs w:val="24"/>
          <w:lang w:val="en-US"/>
        </w:rPr>
        <w:t xml:space="preserve"> </w:t>
      </w:r>
      <w:r w:rsidR="00E07582" w:rsidRPr="005E3682">
        <w:rPr>
          <w:rFonts w:ascii="Times New Roman" w:hAnsi="Times New Roman" w:cs="Times New Roman"/>
          <w:sz w:val="24"/>
          <w:szCs w:val="24"/>
          <w:lang w:val="en-US"/>
        </w:rPr>
        <w:t>Individuals</w:t>
      </w:r>
      <w:r w:rsidR="000B738C" w:rsidRPr="005E3682">
        <w:rPr>
          <w:rFonts w:ascii="Times New Roman" w:hAnsi="Times New Roman" w:cs="Times New Roman"/>
          <w:sz w:val="24"/>
          <w:szCs w:val="24"/>
          <w:lang w:val="en-US"/>
        </w:rPr>
        <w:t xml:space="preserve"> tried to understand</w:t>
      </w:r>
      <w:r w:rsidR="00BC13B8" w:rsidRPr="005E3682">
        <w:rPr>
          <w:rFonts w:ascii="Times New Roman" w:hAnsi="Times New Roman" w:cs="Times New Roman"/>
          <w:sz w:val="24"/>
          <w:szCs w:val="24"/>
          <w:lang w:val="en-US"/>
        </w:rPr>
        <w:t xml:space="preserve"> </w:t>
      </w:r>
      <w:r w:rsidR="003722E6" w:rsidRPr="005E3682">
        <w:rPr>
          <w:rFonts w:ascii="Times New Roman" w:hAnsi="Times New Roman" w:cs="Times New Roman"/>
          <w:sz w:val="24"/>
          <w:szCs w:val="24"/>
          <w:lang w:val="en-US"/>
        </w:rPr>
        <w:t xml:space="preserve">and accept </w:t>
      </w:r>
      <w:r w:rsidR="00BC13B8" w:rsidRPr="005E3682">
        <w:rPr>
          <w:rFonts w:ascii="Times New Roman" w:hAnsi="Times New Roman" w:cs="Times New Roman"/>
          <w:sz w:val="24"/>
          <w:szCs w:val="24"/>
          <w:lang w:val="en-US"/>
        </w:rPr>
        <w:t xml:space="preserve">what </w:t>
      </w:r>
      <w:r w:rsidR="00B01433" w:rsidRPr="005E3682">
        <w:rPr>
          <w:rFonts w:ascii="Times New Roman" w:hAnsi="Times New Roman" w:cs="Times New Roman"/>
          <w:sz w:val="24"/>
          <w:szCs w:val="24"/>
          <w:lang w:val="en-US"/>
        </w:rPr>
        <w:t xml:space="preserve">their incipient calling meant </w:t>
      </w:r>
      <w:r w:rsidR="003722E6" w:rsidRPr="005E3682">
        <w:rPr>
          <w:rFonts w:ascii="Times New Roman" w:hAnsi="Times New Roman" w:cs="Times New Roman"/>
          <w:sz w:val="24"/>
          <w:szCs w:val="24"/>
          <w:lang w:val="en-US"/>
        </w:rPr>
        <w:t>through</w:t>
      </w:r>
      <w:r w:rsidR="000B2A62" w:rsidRPr="005E3682">
        <w:rPr>
          <w:rFonts w:ascii="Times New Roman" w:hAnsi="Times New Roman" w:cs="Times New Roman"/>
          <w:sz w:val="24"/>
          <w:szCs w:val="24"/>
          <w:lang w:val="en-US"/>
        </w:rPr>
        <w:t xml:space="preserve"> ‘self-exploration and self-awareness’,</w:t>
      </w:r>
      <w:r w:rsidR="000B738C" w:rsidRPr="005E3682">
        <w:rPr>
          <w:rFonts w:ascii="Times New Roman" w:hAnsi="Times New Roman" w:cs="Times New Roman"/>
          <w:sz w:val="24"/>
          <w:szCs w:val="24"/>
          <w:lang w:val="en-US"/>
        </w:rPr>
        <w:t xml:space="preserve"> </w:t>
      </w:r>
      <w:r w:rsidR="00086E5B" w:rsidRPr="005E3682">
        <w:rPr>
          <w:rFonts w:ascii="Times New Roman" w:hAnsi="Times New Roman" w:cs="Times New Roman"/>
          <w:sz w:val="24"/>
          <w:szCs w:val="24"/>
          <w:lang w:val="en-US"/>
        </w:rPr>
        <w:t xml:space="preserve">drawing </w:t>
      </w:r>
      <w:r w:rsidR="001F5973" w:rsidRPr="005E3682">
        <w:rPr>
          <w:rFonts w:ascii="Times New Roman" w:hAnsi="Times New Roman" w:cs="Times New Roman"/>
          <w:sz w:val="24"/>
          <w:szCs w:val="24"/>
          <w:lang w:val="en-US"/>
        </w:rPr>
        <w:t xml:space="preserve">on their Christian </w:t>
      </w:r>
      <w:r w:rsidR="00D40EED" w:rsidRPr="005E3682">
        <w:rPr>
          <w:rFonts w:ascii="Times New Roman" w:hAnsi="Times New Roman" w:cs="Times New Roman"/>
          <w:sz w:val="24"/>
          <w:szCs w:val="24"/>
          <w:lang w:val="en-US"/>
        </w:rPr>
        <w:t>beliefs</w:t>
      </w:r>
      <w:r w:rsidR="001F5973" w:rsidRPr="005E3682">
        <w:rPr>
          <w:rFonts w:ascii="Times New Roman" w:hAnsi="Times New Roman" w:cs="Times New Roman"/>
          <w:sz w:val="24"/>
          <w:szCs w:val="24"/>
          <w:lang w:val="en-US"/>
        </w:rPr>
        <w:t xml:space="preserve"> </w:t>
      </w:r>
      <w:r w:rsidR="00086E5B" w:rsidRPr="005E3682">
        <w:rPr>
          <w:rFonts w:ascii="Times New Roman" w:hAnsi="Times New Roman" w:cs="Times New Roman"/>
          <w:sz w:val="24"/>
          <w:szCs w:val="24"/>
          <w:lang w:val="en-US"/>
        </w:rPr>
        <w:t xml:space="preserve">to engage in </w:t>
      </w:r>
      <w:r w:rsidR="000B738C" w:rsidRPr="005E3682">
        <w:rPr>
          <w:rFonts w:ascii="Times New Roman" w:hAnsi="Times New Roman" w:cs="Times New Roman"/>
          <w:sz w:val="24"/>
          <w:szCs w:val="24"/>
          <w:lang w:val="en-US"/>
        </w:rPr>
        <w:t>prayer</w:t>
      </w:r>
      <w:r w:rsidR="0030781C" w:rsidRPr="005E3682">
        <w:rPr>
          <w:rFonts w:ascii="Times New Roman" w:hAnsi="Times New Roman" w:cs="Times New Roman"/>
          <w:sz w:val="24"/>
          <w:szCs w:val="24"/>
          <w:lang w:val="en-US"/>
        </w:rPr>
        <w:t xml:space="preserve">, </w:t>
      </w:r>
      <w:r w:rsidR="00086E5B" w:rsidRPr="005E3682">
        <w:rPr>
          <w:rFonts w:ascii="Times New Roman" w:hAnsi="Times New Roman" w:cs="Times New Roman"/>
          <w:sz w:val="24"/>
          <w:szCs w:val="24"/>
          <w:lang w:val="en-US"/>
        </w:rPr>
        <w:t>the study of</w:t>
      </w:r>
      <w:r w:rsidR="0030781C" w:rsidRPr="005E3682">
        <w:rPr>
          <w:rFonts w:ascii="Times New Roman" w:hAnsi="Times New Roman" w:cs="Times New Roman"/>
          <w:sz w:val="24"/>
          <w:szCs w:val="24"/>
          <w:lang w:val="en-US"/>
        </w:rPr>
        <w:t xml:space="preserve"> bible texts</w:t>
      </w:r>
      <w:r w:rsidR="000B738C" w:rsidRPr="005E3682">
        <w:rPr>
          <w:rFonts w:ascii="Times New Roman" w:hAnsi="Times New Roman" w:cs="Times New Roman"/>
          <w:sz w:val="24"/>
          <w:szCs w:val="24"/>
          <w:lang w:val="en-US"/>
        </w:rPr>
        <w:t xml:space="preserve"> and meditation</w:t>
      </w:r>
      <w:r w:rsidR="00086E5B" w:rsidRPr="005E3682">
        <w:rPr>
          <w:rFonts w:ascii="Times New Roman" w:hAnsi="Times New Roman" w:cs="Times New Roman"/>
          <w:sz w:val="24"/>
          <w:szCs w:val="24"/>
          <w:lang w:val="en-US"/>
        </w:rPr>
        <w:t xml:space="preserve">: </w:t>
      </w:r>
      <w:r w:rsidR="003722E6" w:rsidRPr="005E3682">
        <w:rPr>
          <w:rFonts w:ascii="Times New Roman" w:hAnsi="Times New Roman" w:cs="Times New Roman"/>
          <w:sz w:val="24"/>
          <w:szCs w:val="24"/>
          <w:lang w:val="en-US"/>
        </w:rPr>
        <w:t>‘I’ve learned over the years to listen to my conscience, I think that’s how God speaks to me.  The more you are soaked in prayer and the more time you spend with God, the more you are tuned in and therefore the more likely you are to have the right intuition.’</w:t>
      </w:r>
      <w:r w:rsidR="000B2A62" w:rsidRPr="005E3682">
        <w:rPr>
          <w:rFonts w:ascii="Times New Roman" w:hAnsi="Times New Roman" w:cs="Times New Roman"/>
          <w:sz w:val="24"/>
          <w:szCs w:val="24"/>
          <w:lang w:val="en-US"/>
        </w:rPr>
        <w:t xml:space="preserve"> </w:t>
      </w:r>
      <w:r w:rsidR="00BB338A" w:rsidRPr="005E3682">
        <w:rPr>
          <w:rFonts w:ascii="Times New Roman" w:hAnsi="Times New Roman" w:cs="Times New Roman"/>
          <w:sz w:val="24"/>
          <w:szCs w:val="24"/>
          <w:lang w:val="en-US"/>
        </w:rPr>
        <w:t>The</w:t>
      </w:r>
      <w:r w:rsidR="00D40EED" w:rsidRPr="005E3682">
        <w:rPr>
          <w:rFonts w:ascii="Times New Roman" w:hAnsi="Times New Roman" w:cs="Times New Roman"/>
          <w:sz w:val="24"/>
          <w:szCs w:val="24"/>
          <w:lang w:val="en-US"/>
        </w:rPr>
        <w:t xml:space="preserve"> participants’</w:t>
      </w:r>
      <w:r w:rsidR="00BB338A" w:rsidRPr="005E3682">
        <w:rPr>
          <w:rFonts w:ascii="Times New Roman" w:hAnsi="Times New Roman" w:cs="Times New Roman"/>
          <w:sz w:val="24"/>
          <w:szCs w:val="24"/>
          <w:lang w:val="en-US"/>
        </w:rPr>
        <w:t xml:space="preserve"> </w:t>
      </w:r>
      <w:r w:rsidR="00086E5B" w:rsidRPr="005E3682">
        <w:rPr>
          <w:rFonts w:ascii="Times New Roman" w:hAnsi="Times New Roman" w:cs="Times New Roman"/>
          <w:sz w:val="24"/>
          <w:szCs w:val="24"/>
          <w:lang w:val="en-US"/>
        </w:rPr>
        <w:t>identity</w:t>
      </w:r>
      <w:r w:rsidR="00BB338A" w:rsidRPr="005E3682">
        <w:rPr>
          <w:rFonts w:ascii="Times New Roman" w:hAnsi="Times New Roman" w:cs="Times New Roman"/>
          <w:sz w:val="24"/>
          <w:szCs w:val="24"/>
          <w:lang w:val="en-US"/>
        </w:rPr>
        <w:t xml:space="preserve"> </w:t>
      </w:r>
      <w:r w:rsidR="00C87D72" w:rsidRPr="005E3682">
        <w:rPr>
          <w:rFonts w:ascii="Times New Roman" w:hAnsi="Times New Roman" w:cs="Times New Roman"/>
          <w:sz w:val="24"/>
          <w:szCs w:val="24"/>
          <w:lang w:val="en-US"/>
        </w:rPr>
        <w:t xml:space="preserve">as active Christians </w:t>
      </w:r>
      <w:r w:rsidR="00BB338A" w:rsidRPr="005E3682">
        <w:rPr>
          <w:rFonts w:ascii="Times New Roman" w:hAnsi="Times New Roman" w:cs="Times New Roman"/>
          <w:sz w:val="24"/>
          <w:szCs w:val="24"/>
          <w:lang w:val="en-US"/>
        </w:rPr>
        <w:t xml:space="preserve">undoubtedly encouraged them to interpret </w:t>
      </w:r>
      <w:r w:rsidR="00524DCB" w:rsidRPr="005E3682">
        <w:rPr>
          <w:rFonts w:ascii="Times New Roman" w:hAnsi="Times New Roman" w:cs="Times New Roman"/>
          <w:sz w:val="24"/>
          <w:szCs w:val="24"/>
          <w:lang w:val="en-US"/>
        </w:rPr>
        <w:t>their experiences</w:t>
      </w:r>
      <w:r w:rsidR="00BB338A" w:rsidRPr="005E3682">
        <w:rPr>
          <w:rFonts w:ascii="Times New Roman" w:hAnsi="Times New Roman" w:cs="Times New Roman"/>
          <w:sz w:val="24"/>
          <w:szCs w:val="24"/>
          <w:lang w:val="en-US"/>
        </w:rPr>
        <w:t xml:space="preserve"> as signs of c</w:t>
      </w:r>
      <w:r w:rsidR="00524DCB" w:rsidRPr="005E3682">
        <w:rPr>
          <w:rFonts w:ascii="Times New Roman" w:hAnsi="Times New Roman" w:cs="Times New Roman"/>
          <w:sz w:val="24"/>
          <w:szCs w:val="24"/>
          <w:lang w:val="en-US"/>
        </w:rPr>
        <w:t>alling</w:t>
      </w:r>
      <w:r w:rsidR="00623450" w:rsidRPr="005E3682">
        <w:rPr>
          <w:rFonts w:ascii="Times New Roman" w:hAnsi="Times New Roman" w:cs="Times New Roman"/>
          <w:sz w:val="24"/>
          <w:szCs w:val="24"/>
          <w:lang w:val="en-US"/>
        </w:rPr>
        <w:t xml:space="preserve"> and clarify ‘what God wanted’ from them</w:t>
      </w:r>
      <w:r w:rsidR="00524DCB" w:rsidRPr="005E3682">
        <w:rPr>
          <w:rFonts w:ascii="Times New Roman" w:hAnsi="Times New Roman" w:cs="Times New Roman"/>
          <w:sz w:val="24"/>
          <w:szCs w:val="24"/>
          <w:lang w:val="en-US"/>
        </w:rPr>
        <w:t>: ‘It felt like God had showed me something in a big way.’</w:t>
      </w:r>
      <w:r w:rsidR="00670349" w:rsidRPr="005E3682">
        <w:rPr>
          <w:rFonts w:ascii="Times New Roman" w:hAnsi="Times New Roman" w:cs="Times New Roman"/>
          <w:sz w:val="24"/>
          <w:szCs w:val="24"/>
          <w:lang w:val="en-US"/>
        </w:rPr>
        <w:t xml:space="preserve"> This kind of introspective interpretation</w:t>
      </w:r>
      <w:r w:rsidR="008976F8" w:rsidRPr="005E3682">
        <w:rPr>
          <w:rFonts w:ascii="Times New Roman" w:hAnsi="Times New Roman" w:cs="Times New Roman"/>
          <w:sz w:val="24"/>
          <w:szCs w:val="24"/>
          <w:lang w:val="en-US"/>
        </w:rPr>
        <w:t xml:space="preserve"> was central to the sensemaking of those whose calling began as</w:t>
      </w:r>
      <w:r w:rsidR="003448D9" w:rsidRPr="005E3682">
        <w:rPr>
          <w:rFonts w:ascii="Times New Roman" w:hAnsi="Times New Roman" w:cs="Times New Roman"/>
          <w:sz w:val="24"/>
          <w:szCs w:val="24"/>
          <w:lang w:val="en-US"/>
        </w:rPr>
        <w:t xml:space="preserve"> a persistent inner feeling - ‘</w:t>
      </w:r>
      <w:r w:rsidR="008976F8" w:rsidRPr="005E3682">
        <w:rPr>
          <w:rFonts w:ascii="Times New Roman" w:hAnsi="Times New Roman" w:cs="Times New Roman"/>
          <w:sz w:val="24"/>
          <w:szCs w:val="24"/>
          <w:lang w:val="en-US"/>
        </w:rPr>
        <w:t>it was in my thoughts for years’</w:t>
      </w:r>
      <w:r w:rsidR="003448D9" w:rsidRPr="005E3682">
        <w:rPr>
          <w:rFonts w:ascii="Times New Roman" w:hAnsi="Times New Roman" w:cs="Times New Roman"/>
          <w:sz w:val="24"/>
          <w:szCs w:val="24"/>
          <w:lang w:val="en-US"/>
        </w:rPr>
        <w:t>. It was also important</w:t>
      </w:r>
      <w:r w:rsidR="008976F8" w:rsidRPr="005E3682">
        <w:rPr>
          <w:rFonts w:ascii="Times New Roman" w:hAnsi="Times New Roman" w:cs="Times New Roman"/>
          <w:sz w:val="24"/>
          <w:szCs w:val="24"/>
          <w:lang w:val="en-US"/>
        </w:rPr>
        <w:t xml:space="preserve"> </w:t>
      </w:r>
      <w:r w:rsidR="003448D9" w:rsidRPr="005E3682">
        <w:rPr>
          <w:rFonts w:ascii="Times New Roman" w:hAnsi="Times New Roman" w:cs="Times New Roman"/>
          <w:sz w:val="24"/>
          <w:szCs w:val="24"/>
          <w:lang w:val="en-US"/>
        </w:rPr>
        <w:t xml:space="preserve">to </w:t>
      </w:r>
      <w:r w:rsidR="008976F8" w:rsidRPr="005E3682">
        <w:rPr>
          <w:rFonts w:ascii="Times New Roman" w:hAnsi="Times New Roman" w:cs="Times New Roman"/>
          <w:sz w:val="24"/>
          <w:szCs w:val="24"/>
          <w:lang w:val="en-US"/>
        </w:rPr>
        <w:t xml:space="preserve">those whose calling was first pointed out to them by other people </w:t>
      </w:r>
      <w:r w:rsidR="007B0EBF" w:rsidRPr="005E3682">
        <w:rPr>
          <w:rFonts w:ascii="Times New Roman" w:hAnsi="Times New Roman" w:cs="Times New Roman"/>
          <w:sz w:val="24"/>
          <w:szCs w:val="24"/>
          <w:lang w:val="en-US"/>
        </w:rPr>
        <w:t>–</w:t>
      </w:r>
      <w:r w:rsidR="008976F8" w:rsidRPr="005E3682">
        <w:rPr>
          <w:rFonts w:ascii="Times New Roman" w:hAnsi="Times New Roman" w:cs="Times New Roman"/>
          <w:sz w:val="24"/>
          <w:szCs w:val="24"/>
          <w:lang w:val="en-US"/>
        </w:rPr>
        <w:t xml:space="preserve"> </w:t>
      </w:r>
      <w:r w:rsidR="007B0EBF" w:rsidRPr="005E3682">
        <w:rPr>
          <w:rFonts w:ascii="Times New Roman" w:hAnsi="Times New Roman" w:cs="Times New Roman"/>
          <w:sz w:val="24"/>
          <w:szCs w:val="24"/>
          <w:lang w:val="en-US"/>
        </w:rPr>
        <w:t>‘one aspect while I was wrestling with this was the</w:t>
      </w:r>
      <w:r w:rsidR="003448D9" w:rsidRPr="005E3682">
        <w:rPr>
          <w:rFonts w:ascii="Times New Roman" w:hAnsi="Times New Roman" w:cs="Times New Roman"/>
          <w:sz w:val="24"/>
          <w:szCs w:val="24"/>
          <w:lang w:val="en-US"/>
        </w:rPr>
        <w:t xml:space="preserve"> study of scripture and prayer’ – as they struggled to come to terms with being singled out in this way.</w:t>
      </w:r>
    </w:p>
    <w:p w14:paraId="338279D9" w14:textId="77777777" w:rsidR="00E501EE" w:rsidRPr="005E3682" w:rsidRDefault="003448D9" w:rsidP="00E501EE">
      <w:pPr>
        <w:spacing w:after="0" w:line="480" w:lineRule="auto"/>
        <w:ind w:firstLine="720"/>
        <w:rPr>
          <w:rFonts w:ascii="Times New Roman" w:hAnsi="Times New Roman" w:cs="Times New Roman"/>
          <w:sz w:val="24"/>
          <w:szCs w:val="24"/>
          <w:lang w:val="en-US"/>
        </w:rPr>
      </w:pPr>
      <w:r w:rsidRPr="005E3682">
        <w:rPr>
          <w:rFonts w:ascii="Times New Roman" w:hAnsi="Times New Roman" w:cs="Times New Roman"/>
          <w:sz w:val="24"/>
          <w:szCs w:val="24"/>
          <w:lang w:val="en-US"/>
        </w:rPr>
        <w:t>Nevertheless</w:t>
      </w:r>
      <w:r w:rsidR="00E07582" w:rsidRPr="005E3682">
        <w:rPr>
          <w:rFonts w:ascii="Times New Roman" w:hAnsi="Times New Roman" w:cs="Times New Roman"/>
          <w:sz w:val="24"/>
          <w:szCs w:val="24"/>
          <w:lang w:val="en-US"/>
        </w:rPr>
        <w:t xml:space="preserve">, </w:t>
      </w:r>
      <w:r w:rsidR="00C50177" w:rsidRPr="005E3682">
        <w:rPr>
          <w:rFonts w:ascii="Times New Roman" w:hAnsi="Times New Roman" w:cs="Times New Roman"/>
          <w:sz w:val="24"/>
          <w:szCs w:val="24"/>
          <w:lang w:val="en-US"/>
        </w:rPr>
        <w:t xml:space="preserve">most </w:t>
      </w:r>
      <w:r w:rsidR="00E07582" w:rsidRPr="005E3682">
        <w:rPr>
          <w:rFonts w:ascii="Times New Roman" w:hAnsi="Times New Roman" w:cs="Times New Roman"/>
          <w:sz w:val="24"/>
          <w:szCs w:val="24"/>
          <w:lang w:val="en-US"/>
        </w:rPr>
        <w:t>people</w:t>
      </w:r>
      <w:r w:rsidR="0084460D" w:rsidRPr="005E3682">
        <w:rPr>
          <w:rFonts w:ascii="Times New Roman" w:hAnsi="Times New Roman" w:cs="Times New Roman"/>
          <w:sz w:val="24"/>
          <w:szCs w:val="24"/>
          <w:lang w:val="en-US"/>
        </w:rPr>
        <w:t xml:space="preserve"> whose</w:t>
      </w:r>
      <w:r w:rsidR="0030781C" w:rsidRPr="005E3682">
        <w:rPr>
          <w:rFonts w:ascii="Times New Roman" w:hAnsi="Times New Roman" w:cs="Times New Roman"/>
          <w:sz w:val="24"/>
          <w:szCs w:val="24"/>
          <w:lang w:val="en-US"/>
        </w:rPr>
        <w:t xml:space="preserve"> initial prompting was internal</w:t>
      </w:r>
      <w:r w:rsidR="00C40E76" w:rsidRPr="005E3682">
        <w:rPr>
          <w:rFonts w:ascii="Times New Roman" w:hAnsi="Times New Roman" w:cs="Times New Roman"/>
          <w:sz w:val="24"/>
          <w:szCs w:val="24"/>
          <w:lang w:val="en-US"/>
        </w:rPr>
        <w:t xml:space="preserve"> did not rely on th</w:t>
      </w:r>
      <w:r w:rsidR="00E07582" w:rsidRPr="005E3682">
        <w:rPr>
          <w:rFonts w:ascii="Times New Roman" w:hAnsi="Times New Roman" w:cs="Times New Roman"/>
          <w:sz w:val="24"/>
          <w:szCs w:val="24"/>
          <w:lang w:val="en-US"/>
        </w:rPr>
        <w:t>eir own feelings alone to confirm that they had a calling but</w:t>
      </w:r>
      <w:r w:rsidR="00524DCB" w:rsidRPr="005E3682">
        <w:rPr>
          <w:rFonts w:ascii="Times New Roman" w:hAnsi="Times New Roman" w:cs="Times New Roman"/>
          <w:sz w:val="24"/>
          <w:szCs w:val="24"/>
          <w:lang w:val="en-US"/>
        </w:rPr>
        <w:t xml:space="preserve"> also turned to other people</w:t>
      </w:r>
      <w:r w:rsidR="00C40E76" w:rsidRPr="005E3682">
        <w:rPr>
          <w:rFonts w:ascii="Times New Roman" w:hAnsi="Times New Roman" w:cs="Times New Roman"/>
          <w:sz w:val="24"/>
          <w:szCs w:val="24"/>
          <w:lang w:val="en-US"/>
        </w:rPr>
        <w:t>, usually</w:t>
      </w:r>
      <w:r w:rsidRPr="005E3682">
        <w:rPr>
          <w:rFonts w:ascii="Times New Roman" w:hAnsi="Times New Roman" w:cs="Times New Roman"/>
          <w:sz w:val="24"/>
          <w:szCs w:val="24"/>
          <w:lang w:val="en-US"/>
        </w:rPr>
        <w:t xml:space="preserve"> in the calling domain</w:t>
      </w:r>
      <w:r w:rsidR="00C40E76" w:rsidRPr="005E3682">
        <w:rPr>
          <w:rFonts w:ascii="Times New Roman" w:hAnsi="Times New Roman" w:cs="Times New Roman"/>
          <w:sz w:val="24"/>
          <w:szCs w:val="24"/>
          <w:lang w:val="en-US"/>
        </w:rPr>
        <w:t>,</w:t>
      </w:r>
      <w:r w:rsidR="00524DCB" w:rsidRPr="005E3682">
        <w:rPr>
          <w:rFonts w:ascii="Times New Roman" w:hAnsi="Times New Roman" w:cs="Times New Roman"/>
          <w:sz w:val="24"/>
          <w:szCs w:val="24"/>
          <w:lang w:val="en-US"/>
        </w:rPr>
        <w:t xml:space="preserve"> to get help </w:t>
      </w:r>
      <w:r w:rsidR="00C40E76" w:rsidRPr="005E3682">
        <w:rPr>
          <w:rFonts w:ascii="Times New Roman" w:hAnsi="Times New Roman" w:cs="Times New Roman"/>
          <w:sz w:val="24"/>
          <w:szCs w:val="24"/>
          <w:lang w:val="en-US"/>
        </w:rPr>
        <w:t xml:space="preserve">in interpreting their belief that they might have a </w:t>
      </w:r>
      <w:r w:rsidR="00524DCB" w:rsidRPr="005E3682">
        <w:rPr>
          <w:rFonts w:ascii="Times New Roman" w:hAnsi="Times New Roman" w:cs="Times New Roman"/>
          <w:sz w:val="24"/>
          <w:szCs w:val="24"/>
          <w:lang w:val="en-US"/>
        </w:rPr>
        <w:t xml:space="preserve">calling.  </w:t>
      </w:r>
      <w:r w:rsidR="006A5E23" w:rsidRPr="005E3682">
        <w:rPr>
          <w:rFonts w:ascii="Times New Roman" w:hAnsi="Times New Roman" w:cs="Times New Roman"/>
          <w:sz w:val="24"/>
          <w:szCs w:val="24"/>
          <w:lang w:val="en-US"/>
        </w:rPr>
        <w:t>Often</w:t>
      </w:r>
      <w:r w:rsidR="00524DCB" w:rsidRPr="005E3682">
        <w:rPr>
          <w:rFonts w:ascii="Times New Roman" w:hAnsi="Times New Roman" w:cs="Times New Roman"/>
          <w:sz w:val="24"/>
          <w:szCs w:val="24"/>
          <w:lang w:val="en-US"/>
        </w:rPr>
        <w:t>, they sought</w:t>
      </w:r>
      <w:r w:rsidR="00C21FF9" w:rsidRPr="005E3682">
        <w:rPr>
          <w:rFonts w:ascii="Times New Roman" w:hAnsi="Times New Roman" w:cs="Times New Roman"/>
          <w:sz w:val="24"/>
          <w:szCs w:val="24"/>
          <w:lang w:val="en-US"/>
        </w:rPr>
        <w:t xml:space="preserve"> advice from </w:t>
      </w:r>
      <w:r w:rsidR="00EE57AF" w:rsidRPr="005E3682">
        <w:rPr>
          <w:rFonts w:ascii="Times New Roman" w:hAnsi="Times New Roman" w:cs="Times New Roman"/>
          <w:sz w:val="24"/>
          <w:szCs w:val="24"/>
          <w:lang w:val="en-US"/>
        </w:rPr>
        <w:t xml:space="preserve">the minister of </w:t>
      </w:r>
      <w:r w:rsidR="00C21FF9" w:rsidRPr="005E3682">
        <w:rPr>
          <w:rFonts w:ascii="Times New Roman" w:hAnsi="Times New Roman" w:cs="Times New Roman"/>
          <w:sz w:val="24"/>
          <w:szCs w:val="24"/>
          <w:lang w:val="en-US"/>
        </w:rPr>
        <w:t xml:space="preserve">their own </w:t>
      </w:r>
      <w:r w:rsidR="00EE57AF" w:rsidRPr="005E3682">
        <w:rPr>
          <w:rFonts w:ascii="Times New Roman" w:hAnsi="Times New Roman" w:cs="Times New Roman"/>
          <w:sz w:val="24"/>
          <w:szCs w:val="24"/>
          <w:lang w:val="en-US"/>
        </w:rPr>
        <w:t>parish</w:t>
      </w:r>
      <w:r w:rsidR="00C50177" w:rsidRPr="005E3682">
        <w:rPr>
          <w:rFonts w:ascii="Times New Roman" w:hAnsi="Times New Roman" w:cs="Times New Roman"/>
          <w:sz w:val="24"/>
          <w:szCs w:val="24"/>
          <w:lang w:val="en-US"/>
        </w:rPr>
        <w:t>, as Don describes here: ‘I’d got this feeling that actually I might be called to be a vicar…and I can remember talking to the vicar of the local parish church where I was a member…and his response was “that’s brilliant because we (him and his wife)</w:t>
      </w:r>
      <w:r w:rsidR="00884808" w:rsidRPr="005E3682">
        <w:rPr>
          <w:rFonts w:ascii="Times New Roman" w:hAnsi="Times New Roman" w:cs="Times New Roman"/>
          <w:sz w:val="24"/>
          <w:szCs w:val="24"/>
          <w:lang w:val="en-US"/>
        </w:rPr>
        <w:t>, we’ve been talking about it for the last few months and wondering when you were going to talk to us about it</w:t>
      </w:r>
      <w:r w:rsidR="0023045C" w:rsidRPr="005E3682">
        <w:rPr>
          <w:rFonts w:ascii="Times New Roman" w:hAnsi="Times New Roman" w:cs="Times New Roman"/>
          <w:sz w:val="24"/>
          <w:szCs w:val="24"/>
          <w:lang w:val="en-US"/>
        </w:rPr>
        <w:t>”</w:t>
      </w:r>
      <w:r w:rsidR="00884808" w:rsidRPr="005E3682">
        <w:rPr>
          <w:rFonts w:ascii="Times New Roman" w:hAnsi="Times New Roman" w:cs="Times New Roman"/>
          <w:sz w:val="24"/>
          <w:szCs w:val="24"/>
          <w:lang w:val="en-US"/>
        </w:rPr>
        <w:t xml:space="preserve">’. </w:t>
      </w:r>
      <w:r w:rsidR="006A5E23" w:rsidRPr="005E3682">
        <w:rPr>
          <w:rFonts w:ascii="Times New Roman" w:hAnsi="Times New Roman" w:cs="Times New Roman"/>
          <w:sz w:val="24"/>
          <w:szCs w:val="24"/>
          <w:lang w:val="en-US"/>
        </w:rPr>
        <w:t xml:space="preserve">As Don suggests, existing </w:t>
      </w:r>
      <w:r w:rsidR="00A353DD" w:rsidRPr="005E3682">
        <w:rPr>
          <w:rFonts w:ascii="Times New Roman" w:hAnsi="Times New Roman" w:cs="Times New Roman"/>
          <w:sz w:val="24"/>
          <w:szCs w:val="24"/>
          <w:lang w:val="en-US"/>
        </w:rPr>
        <w:t xml:space="preserve">ministers </w:t>
      </w:r>
      <w:r w:rsidR="006A5E23" w:rsidRPr="005E3682">
        <w:rPr>
          <w:rFonts w:ascii="Times New Roman" w:hAnsi="Times New Roman" w:cs="Times New Roman"/>
          <w:sz w:val="24"/>
          <w:szCs w:val="24"/>
          <w:lang w:val="en-US"/>
        </w:rPr>
        <w:t xml:space="preserve">were instrumental in shaping the sense individuals made of calling prompts because part of their role was to </w:t>
      </w:r>
      <w:r w:rsidR="001A0283" w:rsidRPr="005E3682">
        <w:rPr>
          <w:rFonts w:ascii="Times New Roman" w:hAnsi="Times New Roman" w:cs="Times New Roman"/>
          <w:sz w:val="24"/>
          <w:szCs w:val="24"/>
          <w:lang w:val="en-US"/>
        </w:rPr>
        <w:t>discern</w:t>
      </w:r>
      <w:r w:rsidR="006A5E23" w:rsidRPr="005E3682">
        <w:rPr>
          <w:rFonts w:ascii="Times New Roman" w:hAnsi="Times New Roman" w:cs="Times New Roman"/>
          <w:sz w:val="24"/>
          <w:szCs w:val="24"/>
          <w:lang w:val="en-US"/>
        </w:rPr>
        <w:t xml:space="preserve"> and encourage calling in others.  </w:t>
      </w:r>
      <w:r w:rsidR="00E501EE" w:rsidRPr="005E3682">
        <w:rPr>
          <w:rFonts w:ascii="Times New Roman" w:hAnsi="Times New Roman" w:cs="Times New Roman"/>
          <w:sz w:val="24"/>
          <w:szCs w:val="24"/>
          <w:lang w:val="en-US"/>
        </w:rPr>
        <w:t>Seeking the confirmation and support of others was particularly</w:t>
      </w:r>
      <w:r w:rsidR="00A1132B" w:rsidRPr="005E3682">
        <w:rPr>
          <w:rFonts w:ascii="Times New Roman" w:hAnsi="Times New Roman" w:cs="Times New Roman"/>
          <w:sz w:val="24"/>
          <w:szCs w:val="24"/>
          <w:lang w:val="en-US"/>
        </w:rPr>
        <w:t xml:space="preserve"> central to the sensemaking of those </w:t>
      </w:r>
      <w:r w:rsidR="00E501EE" w:rsidRPr="005E3682">
        <w:rPr>
          <w:rFonts w:ascii="Times New Roman" w:hAnsi="Times New Roman" w:cs="Times New Roman"/>
          <w:sz w:val="24"/>
          <w:szCs w:val="24"/>
          <w:lang w:val="en-US"/>
        </w:rPr>
        <w:t xml:space="preserve">participants whose cue had instantly led them to believe that they were called to be a </w:t>
      </w:r>
      <w:r w:rsidR="00D13FAD" w:rsidRPr="005E3682">
        <w:rPr>
          <w:rFonts w:ascii="Times New Roman" w:hAnsi="Times New Roman" w:cs="Times New Roman"/>
          <w:sz w:val="24"/>
          <w:szCs w:val="24"/>
          <w:lang w:val="en-US"/>
        </w:rPr>
        <w:t>minister of religion</w:t>
      </w:r>
      <w:r w:rsidR="00E501EE" w:rsidRPr="005E3682">
        <w:rPr>
          <w:rFonts w:ascii="Times New Roman" w:hAnsi="Times New Roman" w:cs="Times New Roman"/>
          <w:sz w:val="24"/>
          <w:szCs w:val="24"/>
          <w:lang w:val="en-US"/>
        </w:rPr>
        <w:t xml:space="preserve">, as they sought to make sure that they were not just ‘having a wild moment’.  Larry was at university when ‘quite suddenly I had this sense that God was calling me to get ordained...it was a surprise, and I initially dismissed it as an adolescent fantasy…but I talked to a couple of people I respected and they thought it might well be right, so I held it there.’  </w:t>
      </w:r>
    </w:p>
    <w:p w14:paraId="2F893CD2" w14:textId="77777777" w:rsidR="00E501EE" w:rsidRPr="005E3682" w:rsidRDefault="006A5E23" w:rsidP="00E501EE">
      <w:pPr>
        <w:spacing w:after="0" w:line="480" w:lineRule="auto"/>
        <w:ind w:firstLine="720"/>
        <w:rPr>
          <w:rFonts w:ascii="Times New Roman" w:hAnsi="Times New Roman" w:cs="Times New Roman"/>
          <w:sz w:val="24"/>
          <w:szCs w:val="24"/>
          <w:lang w:val="en-US"/>
        </w:rPr>
      </w:pPr>
      <w:r w:rsidRPr="005E3682">
        <w:rPr>
          <w:rFonts w:ascii="Times New Roman" w:hAnsi="Times New Roman" w:cs="Times New Roman"/>
          <w:sz w:val="24"/>
          <w:szCs w:val="24"/>
          <w:lang w:val="en-US"/>
        </w:rPr>
        <w:t>Sometimes, however, people did not actively seek the advice of others but</w:t>
      </w:r>
      <w:r w:rsidR="00E6017F" w:rsidRPr="005E3682">
        <w:rPr>
          <w:rFonts w:ascii="Times New Roman" w:hAnsi="Times New Roman" w:cs="Times New Roman"/>
          <w:sz w:val="24"/>
          <w:szCs w:val="24"/>
          <w:lang w:val="en-US"/>
        </w:rPr>
        <w:t>, following an initial cue,</w:t>
      </w:r>
      <w:r w:rsidRPr="005E3682">
        <w:rPr>
          <w:rFonts w:ascii="Times New Roman" w:hAnsi="Times New Roman" w:cs="Times New Roman"/>
          <w:sz w:val="24"/>
          <w:szCs w:val="24"/>
          <w:lang w:val="en-US"/>
        </w:rPr>
        <w:t xml:space="preserve"> interpreted </w:t>
      </w:r>
      <w:r w:rsidR="00E6017F" w:rsidRPr="005E3682">
        <w:rPr>
          <w:rFonts w:ascii="Times New Roman" w:hAnsi="Times New Roman" w:cs="Times New Roman"/>
          <w:sz w:val="24"/>
          <w:szCs w:val="24"/>
          <w:lang w:val="en-US"/>
        </w:rPr>
        <w:t xml:space="preserve">subsequent </w:t>
      </w:r>
      <w:r w:rsidRPr="005E3682">
        <w:rPr>
          <w:rFonts w:ascii="Times New Roman" w:hAnsi="Times New Roman" w:cs="Times New Roman"/>
          <w:sz w:val="24"/>
          <w:szCs w:val="24"/>
          <w:lang w:val="en-US"/>
        </w:rPr>
        <w:t>unprompted suggestions</w:t>
      </w:r>
      <w:r w:rsidR="00A73C56" w:rsidRPr="005E3682">
        <w:rPr>
          <w:rFonts w:ascii="Times New Roman" w:hAnsi="Times New Roman" w:cs="Times New Roman"/>
          <w:sz w:val="24"/>
          <w:szCs w:val="24"/>
          <w:lang w:val="en-US"/>
        </w:rPr>
        <w:t xml:space="preserve"> by other people</w:t>
      </w:r>
      <w:r w:rsidRPr="005E3682">
        <w:rPr>
          <w:rFonts w:ascii="Times New Roman" w:hAnsi="Times New Roman" w:cs="Times New Roman"/>
          <w:sz w:val="24"/>
          <w:szCs w:val="24"/>
          <w:lang w:val="en-US"/>
        </w:rPr>
        <w:t xml:space="preserve"> that they might have a calling as </w:t>
      </w:r>
      <w:r w:rsidR="000C0A41" w:rsidRPr="005E3682">
        <w:rPr>
          <w:rFonts w:ascii="Times New Roman" w:hAnsi="Times New Roman" w:cs="Times New Roman"/>
          <w:sz w:val="24"/>
          <w:szCs w:val="24"/>
          <w:lang w:val="en-US"/>
        </w:rPr>
        <w:t xml:space="preserve">further </w:t>
      </w:r>
      <w:r w:rsidRPr="005E3682">
        <w:rPr>
          <w:rFonts w:ascii="Times New Roman" w:hAnsi="Times New Roman" w:cs="Times New Roman"/>
          <w:sz w:val="24"/>
          <w:szCs w:val="24"/>
          <w:lang w:val="en-US"/>
        </w:rPr>
        <w:t xml:space="preserve">confirmation of it.  Ed was trying to work out whether to act on a feeling he was experiencing that he might </w:t>
      </w:r>
      <w:r w:rsidR="0023045C" w:rsidRPr="005E3682">
        <w:rPr>
          <w:rFonts w:ascii="Times New Roman" w:hAnsi="Times New Roman" w:cs="Times New Roman"/>
          <w:sz w:val="24"/>
          <w:szCs w:val="24"/>
          <w:lang w:val="en-US"/>
        </w:rPr>
        <w:t>have a calling to be a minister of religion</w:t>
      </w:r>
      <w:r w:rsidRPr="005E3682">
        <w:rPr>
          <w:rFonts w:ascii="Times New Roman" w:hAnsi="Times New Roman" w:cs="Times New Roman"/>
          <w:sz w:val="24"/>
          <w:szCs w:val="24"/>
          <w:lang w:val="en-US"/>
        </w:rPr>
        <w:t xml:space="preserve">, when ‘at one of the interminable parties that we had as a teenagers, one of my friends said to me “my mum knows what you’re going to do” - I said, well, that’s clever because I haven't told anybody yet – “you’re going to be a priest”’.  While this incident could have been dismissed as a coincidence, Ed concluded that ‘somebody’s trying to tell me something here’ and as a result ‘went ahead’ to seek ordination.  </w:t>
      </w:r>
      <w:r w:rsidR="00577730" w:rsidRPr="005E3682">
        <w:rPr>
          <w:rFonts w:ascii="Times New Roman" w:hAnsi="Times New Roman" w:cs="Times New Roman"/>
          <w:sz w:val="24"/>
          <w:szCs w:val="24"/>
          <w:lang w:val="en-US"/>
        </w:rPr>
        <w:t xml:space="preserve"> </w:t>
      </w:r>
      <w:r w:rsidR="00E501EE" w:rsidRPr="005E3682">
        <w:rPr>
          <w:rFonts w:ascii="Times New Roman" w:hAnsi="Times New Roman" w:cs="Times New Roman"/>
          <w:sz w:val="24"/>
          <w:szCs w:val="24"/>
          <w:lang w:val="en-US"/>
        </w:rPr>
        <w:t xml:space="preserve">If </w:t>
      </w:r>
      <w:r w:rsidR="00A73C56" w:rsidRPr="005E3682">
        <w:rPr>
          <w:rFonts w:ascii="Times New Roman" w:hAnsi="Times New Roman" w:cs="Times New Roman"/>
          <w:sz w:val="24"/>
          <w:szCs w:val="24"/>
          <w:lang w:val="en-US"/>
        </w:rPr>
        <w:t>this</w:t>
      </w:r>
      <w:r w:rsidR="00976FE9" w:rsidRPr="005E3682">
        <w:rPr>
          <w:rFonts w:ascii="Times New Roman" w:hAnsi="Times New Roman" w:cs="Times New Roman"/>
          <w:sz w:val="24"/>
          <w:szCs w:val="24"/>
          <w:lang w:val="en-US"/>
        </w:rPr>
        <w:t xml:space="preserve"> unsolicited</w:t>
      </w:r>
      <w:r w:rsidR="00A73C56" w:rsidRPr="005E3682">
        <w:rPr>
          <w:rFonts w:ascii="Times New Roman" w:hAnsi="Times New Roman" w:cs="Times New Roman"/>
          <w:sz w:val="24"/>
          <w:szCs w:val="24"/>
          <w:lang w:val="en-US"/>
        </w:rPr>
        <w:t xml:space="preserve"> prompting</w:t>
      </w:r>
      <w:r w:rsidR="00E501EE" w:rsidRPr="005E3682">
        <w:rPr>
          <w:rFonts w:ascii="Times New Roman" w:hAnsi="Times New Roman" w:cs="Times New Roman"/>
          <w:sz w:val="24"/>
          <w:szCs w:val="24"/>
          <w:lang w:val="en-US"/>
        </w:rPr>
        <w:t xml:space="preserve"> came from a stranger, it </w:t>
      </w:r>
      <w:r w:rsidR="00A73C56" w:rsidRPr="005E3682">
        <w:rPr>
          <w:rFonts w:ascii="Times New Roman" w:hAnsi="Times New Roman" w:cs="Times New Roman"/>
          <w:sz w:val="24"/>
          <w:szCs w:val="24"/>
          <w:lang w:val="en-US"/>
        </w:rPr>
        <w:t>acted as a more powerful cue:</w:t>
      </w:r>
      <w:r w:rsidR="00E501EE" w:rsidRPr="005E3682">
        <w:rPr>
          <w:rFonts w:ascii="Times New Roman" w:hAnsi="Times New Roman" w:cs="Times New Roman"/>
          <w:sz w:val="24"/>
          <w:szCs w:val="24"/>
          <w:lang w:val="en-US"/>
        </w:rPr>
        <w:t xml:space="preserve"> Kate’s calling had been ‘pointed out’ to her numerous times but it was only when she was questioned about it by a Roman Catholic priest who came to visit her church that she b</w:t>
      </w:r>
      <w:r w:rsidR="00B8374D" w:rsidRPr="005E3682">
        <w:rPr>
          <w:rFonts w:ascii="Times New Roman" w:hAnsi="Times New Roman" w:cs="Times New Roman"/>
          <w:sz w:val="24"/>
          <w:szCs w:val="24"/>
          <w:lang w:val="en-US"/>
        </w:rPr>
        <w:t xml:space="preserve">egan to consider it seriously: </w:t>
      </w:r>
      <w:r w:rsidR="00E501EE" w:rsidRPr="005E3682">
        <w:rPr>
          <w:rFonts w:ascii="Times New Roman" w:hAnsi="Times New Roman" w:cs="Times New Roman"/>
          <w:sz w:val="24"/>
          <w:szCs w:val="24"/>
          <w:lang w:val="en-US"/>
        </w:rPr>
        <w:t>‘With people I knew I felt like I could say it’s just because I’m nice to you, you know me, I’m safe. And I was able to explain it away. But when a man who I’d never met said that to me…it made me think</w:t>
      </w:r>
      <w:r w:rsidR="006F011B" w:rsidRPr="005E3682">
        <w:rPr>
          <w:rFonts w:ascii="Times New Roman" w:hAnsi="Times New Roman" w:cs="Times New Roman"/>
          <w:sz w:val="24"/>
          <w:szCs w:val="24"/>
          <w:lang w:val="en-US"/>
        </w:rPr>
        <w:t>,</w:t>
      </w:r>
      <w:r w:rsidR="00E501EE" w:rsidRPr="005E3682">
        <w:rPr>
          <w:rFonts w:ascii="Times New Roman" w:hAnsi="Times New Roman" w:cs="Times New Roman"/>
          <w:sz w:val="24"/>
          <w:szCs w:val="24"/>
          <w:lang w:val="en-US"/>
        </w:rPr>
        <w:t xml:space="preserve"> okay, you have to explore it.’ </w:t>
      </w:r>
    </w:p>
    <w:p w14:paraId="3EEF069A" w14:textId="77777777" w:rsidR="002275E4" w:rsidRPr="005E3682" w:rsidRDefault="001263D6" w:rsidP="00E501EE">
      <w:pPr>
        <w:spacing w:after="0" w:line="480" w:lineRule="auto"/>
        <w:ind w:firstLine="720"/>
        <w:rPr>
          <w:rFonts w:ascii="Times New Roman" w:hAnsi="Times New Roman" w:cs="Times New Roman"/>
          <w:sz w:val="24"/>
          <w:szCs w:val="24"/>
          <w:lang w:val="en-US"/>
        </w:rPr>
      </w:pPr>
      <w:r w:rsidRPr="005E3682">
        <w:rPr>
          <w:rFonts w:ascii="Times New Roman" w:hAnsi="Times New Roman" w:cs="Times New Roman"/>
          <w:sz w:val="24"/>
          <w:szCs w:val="24"/>
          <w:lang w:val="en-US"/>
        </w:rPr>
        <w:t xml:space="preserve">Individuals </w:t>
      </w:r>
      <w:r w:rsidR="008E5155" w:rsidRPr="005E3682">
        <w:rPr>
          <w:rFonts w:ascii="Times New Roman" w:hAnsi="Times New Roman" w:cs="Times New Roman"/>
          <w:sz w:val="24"/>
          <w:szCs w:val="24"/>
          <w:lang w:val="en-US"/>
        </w:rPr>
        <w:t xml:space="preserve">took other forms of action to </w:t>
      </w:r>
      <w:r w:rsidR="00433C54" w:rsidRPr="005E3682">
        <w:rPr>
          <w:rFonts w:ascii="Times New Roman" w:hAnsi="Times New Roman" w:cs="Times New Roman"/>
          <w:sz w:val="24"/>
          <w:szCs w:val="24"/>
          <w:lang w:val="en-US"/>
        </w:rPr>
        <w:t>make sense</w:t>
      </w:r>
      <w:r w:rsidR="0055772F" w:rsidRPr="005E3682">
        <w:rPr>
          <w:rFonts w:ascii="Times New Roman" w:hAnsi="Times New Roman" w:cs="Times New Roman"/>
          <w:sz w:val="24"/>
          <w:szCs w:val="24"/>
          <w:lang w:val="en-US"/>
        </w:rPr>
        <w:t xml:space="preserve"> of </w:t>
      </w:r>
      <w:r w:rsidR="008E5155" w:rsidRPr="005E3682">
        <w:rPr>
          <w:rFonts w:ascii="Times New Roman" w:hAnsi="Times New Roman" w:cs="Times New Roman"/>
          <w:sz w:val="24"/>
          <w:szCs w:val="24"/>
          <w:lang w:val="en-US"/>
        </w:rPr>
        <w:t xml:space="preserve">their calling.  </w:t>
      </w:r>
      <w:r w:rsidR="00604AFE" w:rsidRPr="005E3682">
        <w:rPr>
          <w:rFonts w:ascii="Times New Roman" w:hAnsi="Times New Roman" w:cs="Times New Roman"/>
          <w:sz w:val="24"/>
          <w:szCs w:val="24"/>
          <w:lang w:val="en-US"/>
        </w:rPr>
        <w:t>This was especially true of those whose calling had been revealed to them in a transformative experience</w:t>
      </w:r>
      <w:r w:rsidR="00433C54" w:rsidRPr="005E3682">
        <w:rPr>
          <w:rFonts w:ascii="Times New Roman" w:hAnsi="Times New Roman" w:cs="Times New Roman"/>
          <w:sz w:val="24"/>
          <w:szCs w:val="24"/>
          <w:lang w:val="en-US"/>
        </w:rPr>
        <w:t xml:space="preserve"> but who did not fully understand what it meant</w:t>
      </w:r>
      <w:r w:rsidR="00604AFE" w:rsidRPr="005E3682">
        <w:rPr>
          <w:rFonts w:ascii="Times New Roman" w:hAnsi="Times New Roman" w:cs="Times New Roman"/>
          <w:sz w:val="24"/>
          <w:szCs w:val="24"/>
          <w:lang w:val="en-US"/>
        </w:rPr>
        <w:t xml:space="preserve">. </w:t>
      </w:r>
      <w:r w:rsidR="002275E4" w:rsidRPr="005E3682">
        <w:rPr>
          <w:rFonts w:ascii="Times New Roman" w:hAnsi="Times New Roman" w:cs="Times New Roman"/>
          <w:sz w:val="24"/>
          <w:szCs w:val="24"/>
          <w:lang w:val="en-US"/>
        </w:rPr>
        <w:t>Some people sought specific clarification by attending Church of England events</w:t>
      </w:r>
      <w:r w:rsidR="00A73C56" w:rsidRPr="005E3682">
        <w:rPr>
          <w:rFonts w:ascii="Times New Roman" w:hAnsi="Times New Roman" w:cs="Times New Roman"/>
          <w:sz w:val="24"/>
          <w:szCs w:val="24"/>
          <w:lang w:val="en-US"/>
        </w:rPr>
        <w:t>:</w:t>
      </w:r>
      <w:r w:rsidR="002275E4" w:rsidRPr="005E3682">
        <w:rPr>
          <w:rFonts w:ascii="Times New Roman" w:hAnsi="Times New Roman" w:cs="Times New Roman"/>
          <w:sz w:val="24"/>
          <w:szCs w:val="24"/>
          <w:lang w:val="en-US"/>
        </w:rPr>
        <w:t xml:space="preserve"> </w:t>
      </w:r>
      <w:r w:rsidR="00A73C56" w:rsidRPr="005E3682">
        <w:rPr>
          <w:rFonts w:ascii="Times New Roman" w:hAnsi="Times New Roman" w:cs="Times New Roman"/>
          <w:sz w:val="24"/>
          <w:szCs w:val="24"/>
          <w:lang w:val="en-US"/>
        </w:rPr>
        <w:t xml:space="preserve">Bob, for example, who was not a Christian when he </w:t>
      </w:r>
      <w:r w:rsidR="006F011B" w:rsidRPr="005E3682">
        <w:rPr>
          <w:rFonts w:ascii="Times New Roman" w:hAnsi="Times New Roman" w:cs="Times New Roman"/>
          <w:sz w:val="24"/>
          <w:szCs w:val="24"/>
          <w:lang w:val="en-US"/>
        </w:rPr>
        <w:t>first came to believe that he might have a</w:t>
      </w:r>
      <w:r w:rsidR="00A73C56" w:rsidRPr="005E3682">
        <w:rPr>
          <w:rFonts w:ascii="Times New Roman" w:hAnsi="Times New Roman" w:cs="Times New Roman"/>
          <w:sz w:val="24"/>
          <w:szCs w:val="24"/>
          <w:lang w:val="en-US"/>
        </w:rPr>
        <w:t xml:space="preserve"> </w:t>
      </w:r>
      <w:r w:rsidR="006F011B" w:rsidRPr="005E3682">
        <w:rPr>
          <w:rFonts w:ascii="Times New Roman" w:hAnsi="Times New Roman" w:cs="Times New Roman"/>
          <w:sz w:val="24"/>
          <w:szCs w:val="24"/>
          <w:lang w:val="en-US"/>
        </w:rPr>
        <w:t xml:space="preserve">religious </w:t>
      </w:r>
      <w:r w:rsidR="00A73C56" w:rsidRPr="005E3682">
        <w:rPr>
          <w:rFonts w:ascii="Times New Roman" w:hAnsi="Times New Roman" w:cs="Times New Roman"/>
          <w:sz w:val="24"/>
          <w:szCs w:val="24"/>
          <w:lang w:val="en-US"/>
        </w:rPr>
        <w:t xml:space="preserve">calling, took a course to find out about Christianity and was </w:t>
      </w:r>
      <w:r w:rsidR="005C3FB3" w:rsidRPr="005E3682">
        <w:rPr>
          <w:rFonts w:ascii="Times New Roman" w:hAnsi="Times New Roman" w:cs="Times New Roman"/>
          <w:sz w:val="24"/>
          <w:szCs w:val="24"/>
          <w:lang w:val="en-US"/>
        </w:rPr>
        <w:t>baptized</w:t>
      </w:r>
      <w:r w:rsidR="00A73C56" w:rsidRPr="005E3682">
        <w:rPr>
          <w:rFonts w:ascii="Times New Roman" w:hAnsi="Times New Roman" w:cs="Times New Roman"/>
          <w:sz w:val="24"/>
          <w:szCs w:val="24"/>
          <w:lang w:val="en-US"/>
        </w:rPr>
        <w:t xml:space="preserve"> at the end of it. </w:t>
      </w:r>
      <w:r w:rsidR="006F011B" w:rsidRPr="005E3682">
        <w:rPr>
          <w:rFonts w:ascii="Times New Roman" w:hAnsi="Times New Roman" w:cs="Times New Roman"/>
          <w:sz w:val="24"/>
          <w:szCs w:val="24"/>
          <w:lang w:val="en-US"/>
        </w:rPr>
        <w:t>The</w:t>
      </w:r>
      <w:r w:rsidR="008E5155" w:rsidRPr="005E3682">
        <w:rPr>
          <w:rFonts w:ascii="Times New Roman" w:hAnsi="Times New Roman" w:cs="Times New Roman"/>
          <w:sz w:val="24"/>
          <w:szCs w:val="24"/>
          <w:lang w:val="en-US"/>
        </w:rPr>
        <w:t xml:space="preserve"> most important </w:t>
      </w:r>
      <w:r w:rsidR="00604AFE" w:rsidRPr="005E3682">
        <w:rPr>
          <w:rFonts w:ascii="Times New Roman" w:hAnsi="Times New Roman" w:cs="Times New Roman"/>
          <w:sz w:val="24"/>
          <w:szCs w:val="24"/>
          <w:lang w:val="en-US"/>
        </w:rPr>
        <w:t xml:space="preserve">type of action that </w:t>
      </w:r>
      <w:r w:rsidR="002275E4" w:rsidRPr="005E3682">
        <w:rPr>
          <w:rFonts w:ascii="Times New Roman" w:hAnsi="Times New Roman" w:cs="Times New Roman"/>
          <w:sz w:val="24"/>
          <w:szCs w:val="24"/>
          <w:lang w:val="en-US"/>
        </w:rPr>
        <w:t>members of this group</w:t>
      </w:r>
      <w:r w:rsidR="00031BAB" w:rsidRPr="005E3682">
        <w:rPr>
          <w:rFonts w:ascii="Times New Roman" w:hAnsi="Times New Roman" w:cs="Times New Roman"/>
          <w:sz w:val="24"/>
          <w:szCs w:val="24"/>
          <w:lang w:val="en-US"/>
        </w:rPr>
        <w:t>, including Bob,</w:t>
      </w:r>
      <w:r w:rsidR="00604AFE" w:rsidRPr="005E3682">
        <w:rPr>
          <w:rFonts w:ascii="Times New Roman" w:hAnsi="Times New Roman" w:cs="Times New Roman"/>
          <w:sz w:val="24"/>
          <w:szCs w:val="24"/>
          <w:lang w:val="en-US"/>
        </w:rPr>
        <w:t xml:space="preserve"> took </w:t>
      </w:r>
      <w:r w:rsidR="008E5155" w:rsidRPr="005E3682">
        <w:rPr>
          <w:rFonts w:ascii="Times New Roman" w:hAnsi="Times New Roman" w:cs="Times New Roman"/>
          <w:sz w:val="24"/>
          <w:szCs w:val="24"/>
          <w:lang w:val="en-US"/>
        </w:rPr>
        <w:t xml:space="preserve">was </w:t>
      </w:r>
      <w:r w:rsidR="00604AFE" w:rsidRPr="005E3682">
        <w:rPr>
          <w:rFonts w:ascii="Times New Roman" w:hAnsi="Times New Roman" w:cs="Times New Roman"/>
          <w:sz w:val="24"/>
          <w:szCs w:val="24"/>
          <w:lang w:val="en-US"/>
        </w:rPr>
        <w:t xml:space="preserve">to </w:t>
      </w:r>
      <w:r w:rsidR="005348BD" w:rsidRPr="005E3682">
        <w:rPr>
          <w:rFonts w:ascii="Times New Roman" w:hAnsi="Times New Roman" w:cs="Times New Roman"/>
          <w:sz w:val="24"/>
          <w:szCs w:val="24"/>
          <w:lang w:val="en-US"/>
        </w:rPr>
        <w:t xml:space="preserve">engage in education in the calling domain, by </w:t>
      </w:r>
      <w:r w:rsidR="00604AFE" w:rsidRPr="005E3682">
        <w:rPr>
          <w:rFonts w:ascii="Times New Roman" w:hAnsi="Times New Roman" w:cs="Times New Roman"/>
          <w:sz w:val="24"/>
          <w:szCs w:val="24"/>
          <w:lang w:val="en-US"/>
        </w:rPr>
        <w:t>study</w:t>
      </w:r>
      <w:r w:rsidR="001A26A4" w:rsidRPr="005E3682">
        <w:rPr>
          <w:rFonts w:ascii="Times New Roman" w:hAnsi="Times New Roman" w:cs="Times New Roman"/>
          <w:sz w:val="24"/>
          <w:szCs w:val="24"/>
          <w:lang w:val="en-US"/>
        </w:rPr>
        <w:t>ing religion</w:t>
      </w:r>
      <w:r w:rsidR="00604AFE" w:rsidRPr="005E3682">
        <w:rPr>
          <w:rFonts w:ascii="Times New Roman" w:hAnsi="Times New Roman" w:cs="Times New Roman"/>
          <w:sz w:val="24"/>
          <w:szCs w:val="24"/>
          <w:lang w:val="en-US"/>
        </w:rPr>
        <w:t>.</w:t>
      </w:r>
      <w:r w:rsidR="0055772F" w:rsidRPr="005E3682">
        <w:rPr>
          <w:rFonts w:ascii="Times New Roman" w:hAnsi="Times New Roman" w:cs="Times New Roman"/>
          <w:sz w:val="24"/>
          <w:szCs w:val="24"/>
          <w:lang w:val="en-US"/>
        </w:rPr>
        <w:t xml:space="preserve"> </w:t>
      </w:r>
      <w:r w:rsidRPr="005E3682">
        <w:rPr>
          <w:rFonts w:ascii="Times New Roman" w:hAnsi="Times New Roman" w:cs="Times New Roman"/>
          <w:sz w:val="24"/>
          <w:szCs w:val="24"/>
          <w:lang w:val="en-US"/>
        </w:rPr>
        <w:t xml:space="preserve">Young people who had been led by a transformative experience to believe that God </w:t>
      </w:r>
      <w:r w:rsidR="006F011B" w:rsidRPr="005E3682">
        <w:rPr>
          <w:rFonts w:ascii="Times New Roman" w:hAnsi="Times New Roman" w:cs="Times New Roman"/>
          <w:sz w:val="24"/>
          <w:szCs w:val="24"/>
          <w:lang w:val="en-US"/>
        </w:rPr>
        <w:t>was calling</w:t>
      </w:r>
      <w:r w:rsidRPr="005E3682">
        <w:rPr>
          <w:rFonts w:ascii="Times New Roman" w:hAnsi="Times New Roman" w:cs="Times New Roman"/>
          <w:sz w:val="24"/>
          <w:szCs w:val="24"/>
          <w:lang w:val="en-US"/>
        </w:rPr>
        <w:t xml:space="preserve"> them commonly went on to study theology at university.  Fiona changed her main subject of study from history to </w:t>
      </w:r>
      <w:r w:rsidR="00031BAB" w:rsidRPr="005E3682">
        <w:rPr>
          <w:rFonts w:ascii="Times New Roman" w:hAnsi="Times New Roman" w:cs="Times New Roman"/>
          <w:sz w:val="24"/>
          <w:szCs w:val="24"/>
          <w:lang w:val="en-US"/>
        </w:rPr>
        <w:t>theology</w:t>
      </w:r>
      <w:r w:rsidRPr="005E3682">
        <w:rPr>
          <w:rFonts w:ascii="Times New Roman" w:hAnsi="Times New Roman" w:cs="Times New Roman"/>
          <w:sz w:val="24"/>
          <w:szCs w:val="24"/>
          <w:lang w:val="en-US"/>
        </w:rPr>
        <w:t xml:space="preserve"> once she arrived at university, which she described as ‘the first step of going to serve God’. Studying religion at university not only demonstrated a commitment to a calling but also enabled </w:t>
      </w:r>
      <w:r w:rsidR="00504B0F" w:rsidRPr="005E3682">
        <w:rPr>
          <w:rFonts w:ascii="Times New Roman" w:hAnsi="Times New Roman" w:cs="Times New Roman"/>
          <w:sz w:val="24"/>
          <w:szCs w:val="24"/>
          <w:lang w:val="en-US"/>
        </w:rPr>
        <w:t>people to explore in depth and in an informed manner</w:t>
      </w:r>
      <w:r w:rsidR="008E5155" w:rsidRPr="005E3682">
        <w:rPr>
          <w:rFonts w:ascii="Times New Roman" w:hAnsi="Times New Roman" w:cs="Times New Roman"/>
          <w:sz w:val="24"/>
          <w:szCs w:val="24"/>
          <w:lang w:val="en-US"/>
        </w:rPr>
        <w:t xml:space="preserve"> about what a religious calling might mean for </w:t>
      </w:r>
      <w:r w:rsidR="00031BAB" w:rsidRPr="005E3682">
        <w:rPr>
          <w:rFonts w:ascii="Times New Roman" w:hAnsi="Times New Roman" w:cs="Times New Roman"/>
          <w:sz w:val="24"/>
          <w:szCs w:val="24"/>
          <w:lang w:val="en-US"/>
        </w:rPr>
        <w:t>them</w:t>
      </w:r>
      <w:r w:rsidR="008E5155" w:rsidRPr="005E3682">
        <w:rPr>
          <w:rFonts w:ascii="Times New Roman" w:hAnsi="Times New Roman" w:cs="Times New Roman"/>
          <w:sz w:val="24"/>
          <w:szCs w:val="24"/>
          <w:lang w:val="en-US"/>
        </w:rPr>
        <w:t xml:space="preserve">.  Fiona identified that her understanding of </w:t>
      </w:r>
      <w:r w:rsidR="00213A7A" w:rsidRPr="005E3682">
        <w:rPr>
          <w:rFonts w:ascii="Times New Roman" w:hAnsi="Times New Roman" w:cs="Times New Roman"/>
          <w:sz w:val="24"/>
          <w:szCs w:val="24"/>
          <w:lang w:val="en-US"/>
        </w:rPr>
        <w:t xml:space="preserve">her </w:t>
      </w:r>
      <w:r w:rsidR="008E5155" w:rsidRPr="005E3682">
        <w:rPr>
          <w:rFonts w:ascii="Times New Roman" w:hAnsi="Times New Roman" w:cs="Times New Roman"/>
          <w:sz w:val="24"/>
          <w:szCs w:val="24"/>
          <w:lang w:val="en-US"/>
        </w:rPr>
        <w:t xml:space="preserve">calling was shaped by one of her </w:t>
      </w:r>
      <w:r w:rsidR="001E2D4A" w:rsidRPr="005E3682">
        <w:rPr>
          <w:rFonts w:ascii="Times New Roman" w:hAnsi="Times New Roman" w:cs="Times New Roman"/>
          <w:sz w:val="24"/>
          <w:szCs w:val="24"/>
          <w:lang w:val="en-US"/>
        </w:rPr>
        <w:t xml:space="preserve">university </w:t>
      </w:r>
      <w:r w:rsidR="008E5155" w:rsidRPr="005E3682">
        <w:rPr>
          <w:rFonts w:ascii="Times New Roman" w:hAnsi="Times New Roman" w:cs="Times New Roman"/>
          <w:sz w:val="24"/>
          <w:szCs w:val="24"/>
          <w:lang w:val="en-US"/>
        </w:rPr>
        <w:t>tutors and</w:t>
      </w:r>
      <w:r w:rsidR="00457F23" w:rsidRPr="005E3682">
        <w:rPr>
          <w:rFonts w:ascii="Times New Roman" w:hAnsi="Times New Roman" w:cs="Times New Roman"/>
          <w:sz w:val="24"/>
          <w:szCs w:val="24"/>
          <w:lang w:val="en-US"/>
        </w:rPr>
        <w:t xml:space="preserve"> in particular</w:t>
      </w:r>
      <w:r w:rsidR="008E5155" w:rsidRPr="005E3682">
        <w:rPr>
          <w:rFonts w:ascii="Times New Roman" w:hAnsi="Times New Roman" w:cs="Times New Roman"/>
          <w:sz w:val="24"/>
          <w:szCs w:val="24"/>
          <w:lang w:val="en-US"/>
        </w:rPr>
        <w:t xml:space="preserve"> by an essay </w:t>
      </w:r>
      <w:r w:rsidR="00457F23" w:rsidRPr="005E3682">
        <w:rPr>
          <w:rFonts w:ascii="Times New Roman" w:hAnsi="Times New Roman" w:cs="Times New Roman"/>
          <w:sz w:val="24"/>
          <w:szCs w:val="24"/>
          <w:lang w:val="en-US"/>
        </w:rPr>
        <w:t xml:space="preserve">that </w:t>
      </w:r>
      <w:r w:rsidR="00213A7A" w:rsidRPr="005E3682">
        <w:rPr>
          <w:rFonts w:ascii="Times New Roman" w:hAnsi="Times New Roman" w:cs="Times New Roman"/>
          <w:sz w:val="24"/>
          <w:szCs w:val="24"/>
          <w:lang w:val="en-US"/>
        </w:rPr>
        <w:t>Fiona</w:t>
      </w:r>
      <w:r w:rsidR="008E5155" w:rsidRPr="005E3682">
        <w:rPr>
          <w:rFonts w:ascii="Times New Roman" w:hAnsi="Times New Roman" w:cs="Times New Roman"/>
          <w:sz w:val="24"/>
          <w:szCs w:val="24"/>
          <w:lang w:val="en-US"/>
        </w:rPr>
        <w:t xml:space="preserve"> wrote for her in her final year at university</w:t>
      </w:r>
      <w:r w:rsidR="00213A7A" w:rsidRPr="005E3682">
        <w:rPr>
          <w:rFonts w:ascii="Times New Roman" w:hAnsi="Times New Roman" w:cs="Times New Roman"/>
          <w:sz w:val="24"/>
          <w:szCs w:val="24"/>
          <w:lang w:val="en-US"/>
        </w:rPr>
        <w:t>; this</w:t>
      </w:r>
      <w:r w:rsidR="008E5155" w:rsidRPr="005E3682">
        <w:rPr>
          <w:rFonts w:ascii="Times New Roman" w:hAnsi="Times New Roman" w:cs="Times New Roman"/>
          <w:sz w:val="24"/>
          <w:szCs w:val="24"/>
          <w:lang w:val="en-US"/>
        </w:rPr>
        <w:t xml:space="preserve"> led her ‘to begin to understand misogyny and tradition, and to try to work out quite wher</w:t>
      </w:r>
      <w:r w:rsidR="00504B0F" w:rsidRPr="005E3682">
        <w:rPr>
          <w:rFonts w:ascii="Times New Roman" w:hAnsi="Times New Roman" w:cs="Times New Roman"/>
          <w:sz w:val="24"/>
          <w:szCs w:val="24"/>
          <w:lang w:val="en-US"/>
        </w:rPr>
        <w:t xml:space="preserve">e I did fit in with all of that’.  Studying religion </w:t>
      </w:r>
      <w:r w:rsidR="00DD251A" w:rsidRPr="005E3682">
        <w:rPr>
          <w:rFonts w:ascii="Times New Roman" w:hAnsi="Times New Roman" w:cs="Times New Roman"/>
          <w:sz w:val="24"/>
          <w:szCs w:val="24"/>
          <w:lang w:val="en-US"/>
        </w:rPr>
        <w:t>also influenced how other people viewed the participants</w:t>
      </w:r>
      <w:r w:rsidR="00863AAC" w:rsidRPr="005E3682">
        <w:rPr>
          <w:rFonts w:ascii="Times New Roman" w:hAnsi="Times New Roman" w:cs="Times New Roman"/>
          <w:sz w:val="24"/>
          <w:szCs w:val="24"/>
          <w:lang w:val="en-US"/>
        </w:rPr>
        <w:t>.  This could lead</w:t>
      </w:r>
      <w:r w:rsidR="00504B0F" w:rsidRPr="005E3682">
        <w:rPr>
          <w:rFonts w:ascii="Times New Roman" w:hAnsi="Times New Roman" w:cs="Times New Roman"/>
          <w:sz w:val="24"/>
          <w:szCs w:val="24"/>
          <w:lang w:val="en-US"/>
        </w:rPr>
        <w:t xml:space="preserve"> to the emergence of </w:t>
      </w:r>
      <w:r w:rsidR="00863AAC" w:rsidRPr="005E3682">
        <w:rPr>
          <w:rFonts w:ascii="Times New Roman" w:hAnsi="Times New Roman" w:cs="Times New Roman"/>
          <w:sz w:val="24"/>
          <w:szCs w:val="24"/>
          <w:lang w:val="en-US"/>
        </w:rPr>
        <w:t>further</w:t>
      </w:r>
      <w:r w:rsidR="00457F23" w:rsidRPr="005E3682">
        <w:rPr>
          <w:rFonts w:ascii="Times New Roman" w:hAnsi="Times New Roman" w:cs="Times New Roman"/>
          <w:sz w:val="24"/>
          <w:szCs w:val="24"/>
          <w:lang w:val="en-US"/>
        </w:rPr>
        <w:t xml:space="preserve"> </w:t>
      </w:r>
      <w:r w:rsidR="00504B0F" w:rsidRPr="005E3682">
        <w:rPr>
          <w:rFonts w:ascii="Times New Roman" w:hAnsi="Times New Roman" w:cs="Times New Roman"/>
          <w:sz w:val="24"/>
          <w:szCs w:val="24"/>
          <w:lang w:val="en-US"/>
        </w:rPr>
        <w:t>cues</w:t>
      </w:r>
      <w:r w:rsidR="00DD251A" w:rsidRPr="005E3682">
        <w:rPr>
          <w:rFonts w:ascii="Times New Roman" w:hAnsi="Times New Roman" w:cs="Times New Roman"/>
          <w:sz w:val="24"/>
          <w:szCs w:val="24"/>
          <w:lang w:val="en-US"/>
        </w:rPr>
        <w:t>, as</w:t>
      </w:r>
      <w:r w:rsidR="00863AAC" w:rsidRPr="005E3682">
        <w:rPr>
          <w:rFonts w:ascii="Times New Roman" w:hAnsi="Times New Roman" w:cs="Times New Roman"/>
          <w:sz w:val="24"/>
          <w:szCs w:val="24"/>
          <w:lang w:val="en-US"/>
        </w:rPr>
        <w:t xml:space="preserve"> stakeholders</w:t>
      </w:r>
      <w:r w:rsidR="00DD251A" w:rsidRPr="005E3682">
        <w:rPr>
          <w:rFonts w:ascii="Times New Roman" w:hAnsi="Times New Roman" w:cs="Times New Roman"/>
          <w:sz w:val="24"/>
          <w:szCs w:val="24"/>
          <w:lang w:val="en-US"/>
        </w:rPr>
        <w:t xml:space="preserve"> in the calling domain</w:t>
      </w:r>
      <w:r w:rsidR="00863AAC" w:rsidRPr="005E3682">
        <w:rPr>
          <w:rFonts w:ascii="Times New Roman" w:hAnsi="Times New Roman" w:cs="Times New Roman"/>
          <w:sz w:val="24"/>
          <w:szCs w:val="24"/>
          <w:lang w:val="en-US"/>
        </w:rPr>
        <w:t xml:space="preserve"> </w:t>
      </w:r>
      <w:r w:rsidR="004E0490" w:rsidRPr="005E3682">
        <w:rPr>
          <w:rFonts w:ascii="Times New Roman" w:hAnsi="Times New Roman" w:cs="Times New Roman"/>
          <w:sz w:val="24"/>
          <w:szCs w:val="24"/>
          <w:lang w:val="en-US"/>
        </w:rPr>
        <w:t>were</w:t>
      </w:r>
      <w:r w:rsidR="00DD251A" w:rsidRPr="005E3682">
        <w:rPr>
          <w:rFonts w:ascii="Times New Roman" w:hAnsi="Times New Roman" w:cs="Times New Roman"/>
          <w:sz w:val="24"/>
          <w:szCs w:val="24"/>
          <w:lang w:val="en-US"/>
        </w:rPr>
        <w:t xml:space="preserve"> more</w:t>
      </w:r>
      <w:r w:rsidR="004E0490" w:rsidRPr="005E3682">
        <w:rPr>
          <w:rFonts w:ascii="Times New Roman" w:hAnsi="Times New Roman" w:cs="Times New Roman"/>
          <w:sz w:val="24"/>
          <w:szCs w:val="24"/>
          <w:lang w:val="en-US"/>
        </w:rPr>
        <w:t xml:space="preserve"> likely to </w:t>
      </w:r>
      <w:r w:rsidR="006F011B" w:rsidRPr="005E3682">
        <w:rPr>
          <w:rFonts w:ascii="Times New Roman" w:hAnsi="Times New Roman" w:cs="Times New Roman"/>
          <w:sz w:val="24"/>
          <w:szCs w:val="24"/>
          <w:lang w:val="en-US"/>
        </w:rPr>
        <w:t>prompt to</w:t>
      </w:r>
      <w:r w:rsidR="00863AAC" w:rsidRPr="005E3682">
        <w:rPr>
          <w:rFonts w:ascii="Times New Roman" w:hAnsi="Times New Roman" w:cs="Times New Roman"/>
          <w:sz w:val="24"/>
          <w:szCs w:val="24"/>
          <w:lang w:val="en-US"/>
        </w:rPr>
        <w:t xml:space="preserve"> individuals </w:t>
      </w:r>
      <w:r w:rsidR="006F011B" w:rsidRPr="005E3682">
        <w:rPr>
          <w:rFonts w:ascii="Times New Roman" w:hAnsi="Times New Roman" w:cs="Times New Roman"/>
          <w:sz w:val="24"/>
          <w:szCs w:val="24"/>
          <w:lang w:val="en-US"/>
        </w:rPr>
        <w:t>who were</w:t>
      </w:r>
      <w:r w:rsidR="00863AAC" w:rsidRPr="005E3682">
        <w:rPr>
          <w:rFonts w:ascii="Times New Roman" w:hAnsi="Times New Roman" w:cs="Times New Roman"/>
          <w:sz w:val="24"/>
          <w:szCs w:val="24"/>
          <w:lang w:val="en-US"/>
        </w:rPr>
        <w:t xml:space="preserve"> deeply immers</w:t>
      </w:r>
      <w:r w:rsidR="00DD251A" w:rsidRPr="005E3682">
        <w:rPr>
          <w:rFonts w:ascii="Times New Roman" w:hAnsi="Times New Roman" w:cs="Times New Roman"/>
          <w:sz w:val="24"/>
          <w:szCs w:val="24"/>
          <w:lang w:val="en-US"/>
        </w:rPr>
        <w:t xml:space="preserve">ed in it </w:t>
      </w:r>
      <w:r w:rsidR="006F011B" w:rsidRPr="005E3682">
        <w:rPr>
          <w:rFonts w:ascii="Times New Roman" w:hAnsi="Times New Roman" w:cs="Times New Roman"/>
          <w:sz w:val="24"/>
          <w:szCs w:val="24"/>
          <w:lang w:val="en-US"/>
        </w:rPr>
        <w:t>to consider whether they might have</w:t>
      </w:r>
      <w:r w:rsidR="0030537A" w:rsidRPr="005E3682">
        <w:rPr>
          <w:rFonts w:ascii="Times New Roman" w:hAnsi="Times New Roman" w:cs="Times New Roman"/>
          <w:sz w:val="24"/>
          <w:szCs w:val="24"/>
          <w:lang w:val="en-US"/>
        </w:rPr>
        <w:t xml:space="preserve"> </w:t>
      </w:r>
      <w:r w:rsidR="00A109B4" w:rsidRPr="005E3682">
        <w:rPr>
          <w:rFonts w:ascii="Times New Roman" w:hAnsi="Times New Roman" w:cs="Times New Roman"/>
          <w:sz w:val="24"/>
          <w:szCs w:val="24"/>
          <w:lang w:val="en-US"/>
        </w:rPr>
        <w:t xml:space="preserve">a </w:t>
      </w:r>
      <w:r w:rsidR="0030537A" w:rsidRPr="005E3682">
        <w:rPr>
          <w:rFonts w:ascii="Times New Roman" w:hAnsi="Times New Roman" w:cs="Times New Roman"/>
          <w:sz w:val="24"/>
          <w:szCs w:val="24"/>
          <w:lang w:val="en-US"/>
        </w:rPr>
        <w:t>calli</w:t>
      </w:r>
      <w:r w:rsidR="00504B0F" w:rsidRPr="005E3682">
        <w:rPr>
          <w:rFonts w:ascii="Times New Roman" w:hAnsi="Times New Roman" w:cs="Times New Roman"/>
          <w:sz w:val="24"/>
          <w:szCs w:val="24"/>
          <w:lang w:val="en-US"/>
        </w:rPr>
        <w:t xml:space="preserve">ng. Clive suddenly </w:t>
      </w:r>
      <w:r w:rsidR="009B55E9" w:rsidRPr="005E3682">
        <w:rPr>
          <w:rFonts w:ascii="Times New Roman" w:hAnsi="Times New Roman" w:cs="Times New Roman"/>
          <w:sz w:val="24"/>
          <w:szCs w:val="24"/>
          <w:lang w:val="en-US"/>
        </w:rPr>
        <w:t xml:space="preserve">had an experience of </w:t>
      </w:r>
      <w:r w:rsidR="006F011B" w:rsidRPr="005E3682">
        <w:rPr>
          <w:rFonts w:ascii="Times New Roman" w:hAnsi="Times New Roman" w:cs="Times New Roman"/>
          <w:sz w:val="24"/>
          <w:szCs w:val="24"/>
          <w:lang w:val="en-US"/>
        </w:rPr>
        <w:t>religiou</w:t>
      </w:r>
      <w:r w:rsidR="00476A51" w:rsidRPr="005E3682">
        <w:rPr>
          <w:rFonts w:ascii="Times New Roman" w:hAnsi="Times New Roman" w:cs="Times New Roman"/>
          <w:sz w:val="24"/>
          <w:szCs w:val="24"/>
          <w:lang w:val="en-US"/>
        </w:rPr>
        <w:t>s</w:t>
      </w:r>
      <w:r w:rsidR="006F011B" w:rsidRPr="005E3682">
        <w:rPr>
          <w:rFonts w:ascii="Times New Roman" w:hAnsi="Times New Roman" w:cs="Times New Roman"/>
          <w:sz w:val="24"/>
          <w:szCs w:val="24"/>
          <w:lang w:val="en-US"/>
        </w:rPr>
        <w:t xml:space="preserve"> </w:t>
      </w:r>
      <w:r w:rsidR="009B55E9" w:rsidRPr="005E3682">
        <w:rPr>
          <w:rFonts w:ascii="Times New Roman" w:hAnsi="Times New Roman" w:cs="Times New Roman"/>
          <w:sz w:val="24"/>
          <w:szCs w:val="24"/>
          <w:lang w:val="en-US"/>
        </w:rPr>
        <w:t>calling at a Christian event</w:t>
      </w:r>
      <w:r w:rsidR="00504B0F" w:rsidRPr="005E3682">
        <w:rPr>
          <w:rFonts w:ascii="Times New Roman" w:hAnsi="Times New Roman" w:cs="Times New Roman"/>
          <w:sz w:val="24"/>
          <w:szCs w:val="24"/>
          <w:lang w:val="en-US"/>
        </w:rPr>
        <w:t xml:space="preserve"> </w:t>
      </w:r>
      <w:r w:rsidR="009B55E9" w:rsidRPr="005E3682">
        <w:rPr>
          <w:rFonts w:ascii="Times New Roman" w:hAnsi="Times New Roman" w:cs="Times New Roman"/>
          <w:sz w:val="24"/>
          <w:szCs w:val="24"/>
          <w:lang w:val="en-US"/>
        </w:rPr>
        <w:t>when</w:t>
      </w:r>
      <w:r w:rsidR="00504B0F" w:rsidRPr="005E3682">
        <w:rPr>
          <w:rFonts w:ascii="Times New Roman" w:hAnsi="Times New Roman" w:cs="Times New Roman"/>
          <w:sz w:val="24"/>
          <w:szCs w:val="24"/>
          <w:lang w:val="en-US"/>
        </w:rPr>
        <w:t xml:space="preserve"> he was a student.  After he gra</w:t>
      </w:r>
      <w:r w:rsidR="00355D77" w:rsidRPr="005E3682">
        <w:rPr>
          <w:rFonts w:ascii="Times New Roman" w:hAnsi="Times New Roman" w:cs="Times New Roman"/>
          <w:sz w:val="24"/>
          <w:szCs w:val="24"/>
          <w:lang w:val="en-US"/>
        </w:rPr>
        <w:t>d</w:t>
      </w:r>
      <w:r w:rsidR="00504B0F" w:rsidRPr="005E3682">
        <w:rPr>
          <w:rFonts w:ascii="Times New Roman" w:hAnsi="Times New Roman" w:cs="Times New Roman"/>
          <w:sz w:val="24"/>
          <w:szCs w:val="24"/>
          <w:lang w:val="en-US"/>
        </w:rPr>
        <w:t xml:space="preserve">uated he decided to study part-time at </w:t>
      </w:r>
      <w:r w:rsidR="00457F23" w:rsidRPr="005E3682">
        <w:rPr>
          <w:rFonts w:ascii="Times New Roman" w:hAnsi="Times New Roman" w:cs="Times New Roman"/>
          <w:sz w:val="24"/>
          <w:szCs w:val="24"/>
          <w:lang w:val="en-US"/>
        </w:rPr>
        <w:t>b</w:t>
      </w:r>
      <w:r w:rsidR="0030537A" w:rsidRPr="005E3682">
        <w:rPr>
          <w:rFonts w:ascii="Times New Roman" w:hAnsi="Times New Roman" w:cs="Times New Roman"/>
          <w:sz w:val="24"/>
          <w:szCs w:val="24"/>
          <w:lang w:val="en-US"/>
        </w:rPr>
        <w:t>ible c</w:t>
      </w:r>
      <w:r w:rsidR="00504B0F" w:rsidRPr="005E3682">
        <w:rPr>
          <w:rFonts w:ascii="Times New Roman" w:hAnsi="Times New Roman" w:cs="Times New Roman"/>
          <w:sz w:val="24"/>
          <w:szCs w:val="24"/>
          <w:lang w:val="en-US"/>
        </w:rPr>
        <w:t>ollege</w:t>
      </w:r>
      <w:r w:rsidR="00A109B4" w:rsidRPr="005E3682">
        <w:rPr>
          <w:rFonts w:ascii="Times New Roman" w:hAnsi="Times New Roman" w:cs="Times New Roman"/>
          <w:sz w:val="24"/>
          <w:szCs w:val="24"/>
          <w:lang w:val="en-US"/>
        </w:rPr>
        <w:t>, a context where other people</w:t>
      </w:r>
      <w:r w:rsidR="00457F23" w:rsidRPr="005E3682">
        <w:rPr>
          <w:rFonts w:ascii="Times New Roman" w:hAnsi="Times New Roman" w:cs="Times New Roman"/>
          <w:sz w:val="24"/>
          <w:szCs w:val="24"/>
          <w:lang w:val="en-US"/>
        </w:rPr>
        <w:t xml:space="preserve"> also</w:t>
      </w:r>
      <w:r w:rsidR="0030537A" w:rsidRPr="005E3682">
        <w:rPr>
          <w:rFonts w:ascii="Times New Roman" w:hAnsi="Times New Roman" w:cs="Times New Roman"/>
          <w:sz w:val="24"/>
          <w:szCs w:val="24"/>
          <w:lang w:val="en-US"/>
        </w:rPr>
        <w:t xml:space="preserve"> began to suggest that he might have a calling to be a </w:t>
      </w:r>
      <w:r w:rsidR="00D13FAD" w:rsidRPr="005E3682">
        <w:rPr>
          <w:rFonts w:ascii="Times New Roman" w:hAnsi="Times New Roman" w:cs="Times New Roman"/>
          <w:sz w:val="24"/>
          <w:szCs w:val="24"/>
          <w:lang w:val="en-US"/>
        </w:rPr>
        <w:t>minister of religion</w:t>
      </w:r>
      <w:r w:rsidR="00504B0F" w:rsidRPr="005E3682">
        <w:rPr>
          <w:rFonts w:ascii="Times New Roman" w:hAnsi="Times New Roman" w:cs="Times New Roman"/>
          <w:sz w:val="24"/>
          <w:szCs w:val="24"/>
          <w:lang w:val="en-US"/>
        </w:rPr>
        <w:t>: ‘As the year went on, more and more people started to come to me</w:t>
      </w:r>
      <w:r w:rsidR="00B94812" w:rsidRPr="005E3682">
        <w:rPr>
          <w:rFonts w:ascii="Times New Roman" w:hAnsi="Times New Roman" w:cs="Times New Roman"/>
          <w:sz w:val="24"/>
          <w:szCs w:val="24"/>
          <w:lang w:val="en-US"/>
        </w:rPr>
        <w:t>,</w:t>
      </w:r>
      <w:r w:rsidR="00504B0F" w:rsidRPr="005E3682">
        <w:rPr>
          <w:rFonts w:ascii="Times New Roman" w:hAnsi="Times New Roman" w:cs="Times New Roman"/>
          <w:sz w:val="24"/>
          <w:szCs w:val="24"/>
          <w:lang w:val="en-US"/>
        </w:rPr>
        <w:t xml:space="preserve"> saying “have you thought about ministry?”</w:t>
      </w:r>
      <w:r w:rsidR="0030537A" w:rsidRPr="005E3682">
        <w:rPr>
          <w:rFonts w:ascii="Times New Roman" w:hAnsi="Times New Roman" w:cs="Times New Roman"/>
          <w:sz w:val="24"/>
          <w:szCs w:val="24"/>
          <w:lang w:val="en-US"/>
        </w:rPr>
        <w:t xml:space="preserve">’ These </w:t>
      </w:r>
      <w:r w:rsidR="00457F23" w:rsidRPr="005E3682">
        <w:rPr>
          <w:rFonts w:ascii="Times New Roman" w:hAnsi="Times New Roman" w:cs="Times New Roman"/>
          <w:sz w:val="24"/>
          <w:szCs w:val="24"/>
          <w:lang w:val="en-US"/>
        </w:rPr>
        <w:t>further cues were interpreted by Clive as confirmation of his calling:</w:t>
      </w:r>
      <w:r w:rsidR="00504B0F" w:rsidRPr="005E3682">
        <w:rPr>
          <w:rFonts w:ascii="Times New Roman" w:hAnsi="Times New Roman" w:cs="Times New Roman"/>
          <w:sz w:val="24"/>
          <w:szCs w:val="24"/>
          <w:lang w:val="en-US"/>
        </w:rPr>
        <w:t xml:space="preserve"> </w:t>
      </w:r>
      <w:r w:rsidR="00457F23" w:rsidRPr="005E3682">
        <w:rPr>
          <w:rFonts w:ascii="Times New Roman" w:hAnsi="Times New Roman" w:cs="Times New Roman"/>
          <w:sz w:val="24"/>
          <w:szCs w:val="24"/>
          <w:lang w:val="en-US"/>
        </w:rPr>
        <w:t>‘</w:t>
      </w:r>
      <w:r w:rsidR="00504B0F" w:rsidRPr="005E3682">
        <w:rPr>
          <w:rFonts w:ascii="Times New Roman" w:hAnsi="Times New Roman" w:cs="Times New Roman"/>
          <w:sz w:val="24"/>
          <w:szCs w:val="24"/>
          <w:lang w:val="en-US"/>
        </w:rPr>
        <w:t>Of course when that keeps happening you begin to think well maybe I’ve got to listen</w:t>
      </w:r>
      <w:r w:rsidR="00457F23" w:rsidRPr="005E3682">
        <w:rPr>
          <w:rFonts w:ascii="Times New Roman" w:hAnsi="Times New Roman" w:cs="Times New Roman"/>
          <w:sz w:val="24"/>
          <w:szCs w:val="24"/>
          <w:lang w:val="en-US"/>
        </w:rPr>
        <w:t>.</w:t>
      </w:r>
      <w:r w:rsidR="00504B0F" w:rsidRPr="005E3682">
        <w:rPr>
          <w:rFonts w:ascii="Times New Roman" w:hAnsi="Times New Roman" w:cs="Times New Roman"/>
          <w:sz w:val="24"/>
          <w:szCs w:val="24"/>
          <w:lang w:val="en-US"/>
        </w:rPr>
        <w:t>’</w:t>
      </w:r>
      <w:r w:rsidR="00355D77" w:rsidRPr="005E3682">
        <w:rPr>
          <w:rFonts w:ascii="Times New Roman" w:hAnsi="Times New Roman" w:cs="Times New Roman"/>
          <w:sz w:val="24"/>
          <w:szCs w:val="24"/>
          <w:lang w:val="en-US"/>
        </w:rPr>
        <w:t xml:space="preserve"> </w:t>
      </w:r>
    </w:p>
    <w:p w14:paraId="72DD1244" w14:textId="1392DCF5" w:rsidR="00C56766" w:rsidRPr="005E3682" w:rsidRDefault="002275E4" w:rsidP="00C56766">
      <w:pPr>
        <w:spacing w:after="0" w:line="480" w:lineRule="auto"/>
        <w:ind w:firstLine="720"/>
        <w:rPr>
          <w:rFonts w:ascii="Times New Roman" w:hAnsi="Times New Roman" w:cs="Times New Roman"/>
          <w:sz w:val="24"/>
          <w:szCs w:val="24"/>
          <w:lang w:val="en-US"/>
        </w:rPr>
      </w:pPr>
      <w:r w:rsidRPr="005E3682">
        <w:rPr>
          <w:rFonts w:ascii="Times New Roman" w:hAnsi="Times New Roman" w:cs="Times New Roman"/>
          <w:sz w:val="24"/>
          <w:szCs w:val="24"/>
          <w:lang w:val="en-US"/>
        </w:rPr>
        <w:t xml:space="preserve">Individuals took action not just to help them deepen understanding of their calling but </w:t>
      </w:r>
      <w:r w:rsidR="00B94812" w:rsidRPr="005E3682">
        <w:rPr>
          <w:rFonts w:ascii="Times New Roman" w:hAnsi="Times New Roman" w:cs="Times New Roman"/>
          <w:sz w:val="24"/>
          <w:szCs w:val="24"/>
          <w:lang w:val="en-US"/>
        </w:rPr>
        <w:t xml:space="preserve">also </w:t>
      </w:r>
      <w:r w:rsidRPr="005E3682">
        <w:rPr>
          <w:rFonts w:ascii="Times New Roman" w:hAnsi="Times New Roman" w:cs="Times New Roman"/>
          <w:sz w:val="24"/>
          <w:szCs w:val="24"/>
          <w:lang w:val="en-US"/>
        </w:rPr>
        <w:t xml:space="preserve">to test out </w:t>
      </w:r>
      <w:r w:rsidR="007532C4" w:rsidRPr="005E3682">
        <w:rPr>
          <w:rFonts w:ascii="Times New Roman" w:hAnsi="Times New Roman" w:cs="Times New Roman"/>
          <w:sz w:val="24"/>
          <w:szCs w:val="24"/>
          <w:lang w:val="en-US"/>
        </w:rPr>
        <w:t>their evolving identity</w:t>
      </w:r>
      <w:r w:rsidR="00A109B4" w:rsidRPr="005E3682">
        <w:rPr>
          <w:rFonts w:ascii="Times New Roman" w:hAnsi="Times New Roman" w:cs="Times New Roman"/>
          <w:sz w:val="24"/>
          <w:szCs w:val="24"/>
          <w:lang w:val="en-US"/>
        </w:rPr>
        <w:t>.  Everyone except Bob</w:t>
      </w:r>
      <w:r w:rsidRPr="005E3682">
        <w:rPr>
          <w:rFonts w:ascii="Times New Roman" w:hAnsi="Times New Roman" w:cs="Times New Roman"/>
          <w:sz w:val="24"/>
          <w:szCs w:val="24"/>
          <w:lang w:val="en-US"/>
        </w:rPr>
        <w:t xml:space="preserve"> </w:t>
      </w:r>
      <w:r w:rsidR="00A109B4" w:rsidRPr="005E3682">
        <w:rPr>
          <w:rFonts w:ascii="Times New Roman" w:hAnsi="Times New Roman" w:cs="Times New Roman"/>
          <w:sz w:val="24"/>
          <w:szCs w:val="24"/>
          <w:lang w:val="en-US"/>
        </w:rPr>
        <w:t>was an</w:t>
      </w:r>
      <w:r w:rsidR="00D756B1" w:rsidRPr="005E3682">
        <w:rPr>
          <w:rFonts w:ascii="Times New Roman" w:hAnsi="Times New Roman" w:cs="Times New Roman"/>
          <w:sz w:val="24"/>
          <w:szCs w:val="24"/>
          <w:lang w:val="en-US"/>
        </w:rPr>
        <w:t xml:space="preserve"> </w:t>
      </w:r>
      <w:r w:rsidRPr="005E3682">
        <w:rPr>
          <w:rFonts w:ascii="Times New Roman" w:hAnsi="Times New Roman" w:cs="Times New Roman"/>
          <w:sz w:val="24"/>
          <w:szCs w:val="24"/>
          <w:lang w:val="en-US"/>
        </w:rPr>
        <w:t>active church member when they first started to consider whether they might have a calling.</w:t>
      </w:r>
      <w:r w:rsidR="00D756B1" w:rsidRPr="005E3682">
        <w:rPr>
          <w:rFonts w:ascii="Times New Roman" w:hAnsi="Times New Roman" w:cs="Times New Roman"/>
          <w:sz w:val="24"/>
          <w:szCs w:val="24"/>
          <w:lang w:val="en-US"/>
        </w:rPr>
        <w:t xml:space="preserve">  One response to</w:t>
      </w:r>
      <w:r w:rsidR="00AD4992" w:rsidRPr="005E3682">
        <w:rPr>
          <w:rFonts w:ascii="Times New Roman" w:hAnsi="Times New Roman" w:cs="Times New Roman"/>
          <w:sz w:val="24"/>
          <w:szCs w:val="24"/>
          <w:lang w:val="en-US"/>
        </w:rPr>
        <w:t xml:space="preserve"> a cue that signified</w:t>
      </w:r>
      <w:r w:rsidR="00457F23" w:rsidRPr="005E3682">
        <w:rPr>
          <w:rFonts w:ascii="Times New Roman" w:hAnsi="Times New Roman" w:cs="Times New Roman"/>
          <w:sz w:val="24"/>
          <w:szCs w:val="24"/>
          <w:lang w:val="en-US"/>
        </w:rPr>
        <w:t xml:space="preserve"> a </w:t>
      </w:r>
      <w:r w:rsidR="00AD4992" w:rsidRPr="005E3682">
        <w:rPr>
          <w:rFonts w:ascii="Times New Roman" w:hAnsi="Times New Roman" w:cs="Times New Roman"/>
          <w:sz w:val="24"/>
          <w:szCs w:val="24"/>
          <w:lang w:val="en-US"/>
        </w:rPr>
        <w:t xml:space="preserve">religious </w:t>
      </w:r>
      <w:r w:rsidR="00457F23" w:rsidRPr="005E3682">
        <w:rPr>
          <w:rFonts w:ascii="Times New Roman" w:hAnsi="Times New Roman" w:cs="Times New Roman"/>
          <w:sz w:val="24"/>
          <w:szCs w:val="24"/>
          <w:lang w:val="en-US"/>
        </w:rPr>
        <w:t>calling</w:t>
      </w:r>
      <w:r w:rsidR="00D756B1" w:rsidRPr="005E3682">
        <w:rPr>
          <w:rFonts w:ascii="Times New Roman" w:hAnsi="Times New Roman" w:cs="Times New Roman"/>
          <w:sz w:val="24"/>
          <w:szCs w:val="24"/>
          <w:lang w:val="en-US"/>
        </w:rPr>
        <w:t xml:space="preserve"> was to </w:t>
      </w:r>
      <w:r w:rsidR="00923143" w:rsidRPr="005E3682">
        <w:rPr>
          <w:rFonts w:ascii="Times New Roman" w:hAnsi="Times New Roman" w:cs="Times New Roman"/>
          <w:sz w:val="24"/>
          <w:szCs w:val="24"/>
          <w:lang w:val="en-US"/>
        </w:rPr>
        <w:t>become even more engaged</w:t>
      </w:r>
      <w:r w:rsidR="00D756B1" w:rsidRPr="005E3682">
        <w:rPr>
          <w:rFonts w:ascii="Times New Roman" w:hAnsi="Times New Roman" w:cs="Times New Roman"/>
          <w:sz w:val="24"/>
          <w:szCs w:val="24"/>
          <w:lang w:val="en-US"/>
        </w:rPr>
        <w:t xml:space="preserve"> in</w:t>
      </w:r>
      <w:r w:rsidR="00923143" w:rsidRPr="005E3682">
        <w:rPr>
          <w:rFonts w:ascii="Times New Roman" w:hAnsi="Times New Roman" w:cs="Times New Roman"/>
          <w:sz w:val="24"/>
          <w:szCs w:val="24"/>
          <w:lang w:val="en-US"/>
        </w:rPr>
        <w:t xml:space="preserve"> the calling domain.</w:t>
      </w:r>
      <w:r w:rsidR="00D756B1" w:rsidRPr="005E3682">
        <w:rPr>
          <w:rFonts w:ascii="Times New Roman" w:hAnsi="Times New Roman" w:cs="Times New Roman"/>
          <w:sz w:val="24"/>
          <w:szCs w:val="24"/>
          <w:lang w:val="en-US"/>
        </w:rPr>
        <w:t xml:space="preserve"> </w:t>
      </w:r>
      <w:r w:rsidR="00923143" w:rsidRPr="005E3682">
        <w:rPr>
          <w:rFonts w:ascii="Times New Roman" w:hAnsi="Times New Roman" w:cs="Times New Roman"/>
          <w:sz w:val="24"/>
          <w:szCs w:val="24"/>
          <w:lang w:val="en-US"/>
        </w:rPr>
        <w:t>Some people experiment</w:t>
      </w:r>
      <w:r w:rsidR="00086E5B" w:rsidRPr="005E3682">
        <w:rPr>
          <w:rFonts w:ascii="Times New Roman" w:hAnsi="Times New Roman" w:cs="Times New Roman"/>
          <w:sz w:val="24"/>
          <w:szCs w:val="24"/>
          <w:lang w:val="en-US"/>
        </w:rPr>
        <w:t>ed</w:t>
      </w:r>
      <w:r w:rsidR="00923143" w:rsidRPr="005E3682">
        <w:rPr>
          <w:rFonts w:ascii="Times New Roman" w:hAnsi="Times New Roman" w:cs="Times New Roman"/>
          <w:sz w:val="24"/>
          <w:szCs w:val="24"/>
          <w:lang w:val="en-US"/>
        </w:rPr>
        <w:t xml:space="preserve"> </w:t>
      </w:r>
      <w:r w:rsidR="00086E5B" w:rsidRPr="005E3682">
        <w:rPr>
          <w:rFonts w:ascii="Times New Roman" w:hAnsi="Times New Roman" w:cs="Times New Roman"/>
          <w:sz w:val="24"/>
          <w:szCs w:val="24"/>
          <w:lang w:val="en-US"/>
        </w:rPr>
        <w:t>by taking on leadership</w:t>
      </w:r>
      <w:r w:rsidR="00AD4992" w:rsidRPr="005E3682">
        <w:rPr>
          <w:rFonts w:ascii="Times New Roman" w:hAnsi="Times New Roman" w:cs="Times New Roman"/>
          <w:sz w:val="24"/>
          <w:szCs w:val="24"/>
          <w:lang w:val="en-US"/>
        </w:rPr>
        <w:t xml:space="preserve"> roles</w:t>
      </w:r>
      <w:r w:rsidR="00923143" w:rsidRPr="005E3682">
        <w:rPr>
          <w:rFonts w:ascii="Times New Roman" w:hAnsi="Times New Roman" w:cs="Times New Roman"/>
          <w:sz w:val="24"/>
          <w:szCs w:val="24"/>
          <w:lang w:val="en-US"/>
        </w:rPr>
        <w:t xml:space="preserve"> in </w:t>
      </w:r>
      <w:r w:rsidR="00D756B1" w:rsidRPr="005E3682">
        <w:rPr>
          <w:rFonts w:ascii="Times New Roman" w:hAnsi="Times New Roman" w:cs="Times New Roman"/>
          <w:sz w:val="24"/>
          <w:szCs w:val="24"/>
          <w:lang w:val="en-US"/>
        </w:rPr>
        <w:t>their local church</w:t>
      </w:r>
      <w:r w:rsidR="00756082" w:rsidRPr="005E3682">
        <w:rPr>
          <w:rFonts w:ascii="Times New Roman" w:hAnsi="Times New Roman" w:cs="Times New Roman"/>
          <w:sz w:val="24"/>
          <w:szCs w:val="24"/>
          <w:lang w:val="en-US"/>
        </w:rPr>
        <w:t xml:space="preserve"> on a voluntary basis</w:t>
      </w:r>
      <w:r w:rsidR="00D756B1" w:rsidRPr="005E3682">
        <w:rPr>
          <w:rFonts w:ascii="Times New Roman" w:hAnsi="Times New Roman" w:cs="Times New Roman"/>
          <w:sz w:val="24"/>
          <w:szCs w:val="24"/>
          <w:lang w:val="en-US"/>
        </w:rPr>
        <w:t>, as Simone describes: ‘I started doing Sunday school, helping create services and things like that.’</w:t>
      </w:r>
      <w:r w:rsidR="00B33B6F" w:rsidRPr="005E3682">
        <w:rPr>
          <w:rFonts w:ascii="Times New Roman" w:hAnsi="Times New Roman" w:cs="Times New Roman"/>
          <w:sz w:val="24"/>
          <w:szCs w:val="24"/>
          <w:lang w:val="en-US"/>
        </w:rPr>
        <w:t xml:space="preserve">  </w:t>
      </w:r>
      <w:r w:rsidR="00433C54" w:rsidRPr="005E3682">
        <w:rPr>
          <w:rFonts w:ascii="Times New Roman" w:hAnsi="Times New Roman" w:cs="Times New Roman"/>
          <w:sz w:val="24"/>
          <w:szCs w:val="24"/>
          <w:lang w:val="en-US"/>
        </w:rPr>
        <w:t xml:space="preserve">Other people took </w:t>
      </w:r>
      <w:r w:rsidR="00B4483B" w:rsidRPr="005E3682">
        <w:rPr>
          <w:rFonts w:ascii="Times New Roman" w:hAnsi="Times New Roman" w:cs="Times New Roman"/>
          <w:sz w:val="24"/>
          <w:szCs w:val="24"/>
          <w:lang w:val="en-US"/>
        </w:rPr>
        <w:t xml:space="preserve">on </w:t>
      </w:r>
      <w:r w:rsidR="00086E5B" w:rsidRPr="005E3682">
        <w:rPr>
          <w:rFonts w:ascii="Times New Roman" w:hAnsi="Times New Roman" w:cs="Times New Roman"/>
          <w:sz w:val="24"/>
          <w:szCs w:val="24"/>
          <w:lang w:val="en-US"/>
        </w:rPr>
        <w:t xml:space="preserve">paid </w:t>
      </w:r>
      <w:r w:rsidR="00756082" w:rsidRPr="005E3682">
        <w:rPr>
          <w:rFonts w:ascii="Times New Roman" w:hAnsi="Times New Roman" w:cs="Times New Roman"/>
          <w:sz w:val="24"/>
          <w:szCs w:val="24"/>
          <w:lang w:val="en-US"/>
        </w:rPr>
        <w:t xml:space="preserve">work </w:t>
      </w:r>
      <w:r w:rsidR="00B4483B" w:rsidRPr="005E3682">
        <w:rPr>
          <w:rFonts w:ascii="Times New Roman" w:hAnsi="Times New Roman" w:cs="Times New Roman"/>
          <w:sz w:val="24"/>
          <w:szCs w:val="24"/>
          <w:lang w:val="en-US"/>
        </w:rPr>
        <w:t>roles</w:t>
      </w:r>
      <w:r w:rsidR="00433C54" w:rsidRPr="005E3682">
        <w:rPr>
          <w:rFonts w:ascii="Times New Roman" w:hAnsi="Times New Roman" w:cs="Times New Roman"/>
          <w:sz w:val="24"/>
          <w:szCs w:val="24"/>
          <w:lang w:val="en-US"/>
        </w:rPr>
        <w:t xml:space="preserve"> in </w:t>
      </w:r>
      <w:r w:rsidR="00756082" w:rsidRPr="005E3682">
        <w:rPr>
          <w:rFonts w:ascii="Times New Roman" w:hAnsi="Times New Roman" w:cs="Times New Roman"/>
          <w:sz w:val="24"/>
          <w:szCs w:val="24"/>
          <w:lang w:val="en-US"/>
        </w:rPr>
        <w:t xml:space="preserve">other </w:t>
      </w:r>
      <w:r w:rsidR="004C2091" w:rsidRPr="005E3682">
        <w:rPr>
          <w:rFonts w:ascii="Times New Roman" w:hAnsi="Times New Roman" w:cs="Times New Roman"/>
          <w:sz w:val="24"/>
          <w:szCs w:val="24"/>
          <w:lang w:val="en-US"/>
        </w:rPr>
        <w:t xml:space="preserve">churches, cathedrals or </w:t>
      </w:r>
      <w:r w:rsidR="00433C54" w:rsidRPr="005E3682">
        <w:rPr>
          <w:rFonts w:ascii="Times New Roman" w:hAnsi="Times New Roman" w:cs="Times New Roman"/>
          <w:sz w:val="24"/>
          <w:szCs w:val="24"/>
          <w:lang w:val="en-US"/>
        </w:rPr>
        <w:t xml:space="preserve">Christian </w:t>
      </w:r>
      <w:r w:rsidR="005C3FB3" w:rsidRPr="005E3682">
        <w:rPr>
          <w:rFonts w:ascii="Times New Roman" w:hAnsi="Times New Roman" w:cs="Times New Roman"/>
          <w:sz w:val="24"/>
          <w:szCs w:val="24"/>
          <w:lang w:val="en-US"/>
        </w:rPr>
        <w:t>organizations</w:t>
      </w:r>
      <w:r w:rsidR="00433C54" w:rsidRPr="005E3682">
        <w:rPr>
          <w:rFonts w:ascii="Times New Roman" w:hAnsi="Times New Roman" w:cs="Times New Roman"/>
          <w:sz w:val="24"/>
          <w:szCs w:val="24"/>
          <w:lang w:val="en-US"/>
        </w:rPr>
        <w:t xml:space="preserve"> as they </w:t>
      </w:r>
      <w:r w:rsidR="004C2091" w:rsidRPr="005E3682">
        <w:rPr>
          <w:rFonts w:ascii="Times New Roman" w:hAnsi="Times New Roman" w:cs="Times New Roman"/>
          <w:sz w:val="24"/>
          <w:szCs w:val="24"/>
          <w:lang w:val="en-US"/>
        </w:rPr>
        <w:t xml:space="preserve">explored </w:t>
      </w:r>
      <w:r w:rsidR="00433C54" w:rsidRPr="005E3682">
        <w:rPr>
          <w:rFonts w:ascii="Times New Roman" w:hAnsi="Times New Roman" w:cs="Times New Roman"/>
          <w:sz w:val="24"/>
          <w:szCs w:val="24"/>
          <w:lang w:val="en-US"/>
        </w:rPr>
        <w:t>their calling.</w:t>
      </w:r>
      <w:r w:rsidR="00B4483B" w:rsidRPr="005E3682">
        <w:rPr>
          <w:rFonts w:ascii="Times New Roman" w:hAnsi="Times New Roman" w:cs="Times New Roman"/>
          <w:sz w:val="24"/>
          <w:szCs w:val="24"/>
          <w:lang w:val="en-US"/>
        </w:rPr>
        <w:t xml:space="preserve"> This kind of action </w:t>
      </w:r>
      <w:r w:rsidR="00864923" w:rsidRPr="005E3682">
        <w:rPr>
          <w:rFonts w:ascii="Times New Roman" w:hAnsi="Times New Roman" w:cs="Times New Roman"/>
          <w:sz w:val="24"/>
          <w:szCs w:val="24"/>
          <w:lang w:val="en-US"/>
        </w:rPr>
        <w:t xml:space="preserve">shaped </w:t>
      </w:r>
      <w:r w:rsidR="00B4483B" w:rsidRPr="005E3682">
        <w:rPr>
          <w:rFonts w:ascii="Times New Roman" w:hAnsi="Times New Roman" w:cs="Times New Roman"/>
          <w:sz w:val="24"/>
          <w:szCs w:val="24"/>
          <w:lang w:val="en-US"/>
        </w:rPr>
        <w:t>people’s ongoing sensemaking</w:t>
      </w:r>
      <w:r w:rsidR="00864923" w:rsidRPr="005E3682">
        <w:rPr>
          <w:rFonts w:ascii="Times New Roman" w:hAnsi="Times New Roman" w:cs="Times New Roman"/>
          <w:sz w:val="24"/>
          <w:szCs w:val="24"/>
          <w:lang w:val="en-US"/>
        </w:rPr>
        <w:t xml:space="preserve"> and its outcomes</w:t>
      </w:r>
      <w:r w:rsidR="00806210" w:rsidRPr="005E3682">
        <w:rPr>
          <w:rFonts w:ascii="Times New Roman" w:hAnsi="Times New Roman" w:cs="Times New Roman"/>
          <w:sz w:val="24"/>
          <w:szCs w:val="24"/>
          <w:lang w:val="en-US"/>
        </w:rPr>
        <w:t>;</w:t>
      </w:r>
      <w:r w:rsidR="00864923" w:rsidRPr="005E3682">
        <w:rPr>
          <w:rFonts w:ascii="Times New Roman" w:hAnsi="Times New Roman" w:cs="Times New Roman"/>
          <w:sz w:val="24"/>
          <w:szCs w:val="24"/>
          <w:lang w:val="en-US"/>
        </w:rPr>
        <w:t xml:space="preserve"> it transformed the context in which sensemaking occurred, </w:t>
      </w:r>
      <w:r w:rsidR="005F1879" w:rsidRPr="005E3682">
        <w:rPr>
          <w:rFonts w:ascii="Times New Roman" w:hAnsi="Times New Roman" w:cs="Times New Roman"/>
          <w:sz w:val="24"/>
          <w:szCs w:val="24"/>
          <w:lang w:val="en-US"/>
        </w:rPr>
        <w:t>as people</w:t>
      </w:r>
      <w:r w:rsidR="00864923" w:rsidRPr="005E3682">
        <w:rPr>
          <w:rFonts w:ascii="Times New Roman" w:hAnsi="Times New Roman" w:cs="Times New Roman"/>
          <w:sz w:val="24"/>
          <w:szCs w:val="24"/>
          <w:lang w:val="en-US"/>
        </w:rPr>
        <w:t xml:space="preserve"> began to view themselves in a different way</w:t>
      </w:r>
      <w:r w:rsidR="00B4483B" w:rsidRPr="005E3682">
        <w:rPr>
          <w:rFonts w:ascii="Times New Roman" w:hAnsi="Times New Roman" w:cs="Times New Roman"/>
          <w:sz w:val="24"/>
          <w:szCs w:val="24"/>
          <w:lang w:val="en-US"/>
        </w:rPr>
        <w:t>.</w:t>
      </w:r>
      <w:r w:rsidR="00433C54" w:rsidRPr="005E3682">
        <w:rPr>
          <w:rFonts w:ascii="Times New Roman" w:hAnsi="Times New Roman" w:cs="Times New Roman"/>
          <w:sz w:val="24"/>
          <w:szCs w:val="24"/>
          <w:lang w:val="en-US"/>
        </w:rPr>
        <w:t xml:space="preserve"> </w:t>
      </w:r>
      <w:r w:rsidR="00B7038C" w:rsidRPr="005E3682">
        <w:rPr>
          <w:rFonts w:ascii="Times New Roman" w:hAnsi="Times New Roman" w:cs="Times New Roman"/>
          <w:sz w:val="24"/>
          <w:szCs w:val="24"/>
          <w:lang w:val="en-US"/>
        </w:rPr>
        <w:t xml:space="preserve">Fiona first thought her calling </w:t>
      </w:r>
      <w:r w:rsidR="00433C54" w:rsidRPr="005E3682">
        <w:rPr>
          <w:rFonts w:ascii="Times New Roman" w:hAnsi="Times New Roman" w:cs="Times New Roman"/>
          <w:sz w:val="24"/>
          <w:szCs w:val="24"/>
          <w:lang w:val="en-US"/>
        </w:rPr>
        <w:t>was</w:t>
      </w:r>
      <w:r w:rsidR="00B7038C" w:rsidRPr="005E3682">
        <w:rPr>
          <w:rFonts w:ascii="Times New Roman" w:hAnsi="Times New Roman" w:cs="Times New Roman"/>
          <w:sz w:val="24"/>
          <w:szCs w:val="24"/>
          <w:lang w:val="en-US"/>
        </w:rPr>
        <w:t xml:space="preserve"> to be a missionary, so she went to visit her sister</w:t>
      </w:r>
      <w:r w:rsidR="00B37FF0" w:rsidRPr="005E3682">
        <w:rPr>
          <w:rFonts w:ascii="Times New Roman" w:hAnsi="Times New Roman" w:cs="Times New Roman"/>
          <w:sz w:val="24"/>
          <w:szCs w:val="24"/>
          <w:lang w:val="en-US"/>
        </w:rPr>
        <w:t>,</w:t>
      </w:r>
      <w:r w:rsidR="00B7038C" w:rsidRPr="005E3682">
        <w:rPr>
          <w:rFonts w:ascii="Times New Roman" w:hAnsi="Times New Roman" w:cs="Times New Roman"/>
          <w:sz w:val="24"/>
          <w:szCs w:val="24"/>
          <w:lang w:val="en-US"/>
        </w:rPr>
        <w:t xml:space="preserve"> who was working as a volunteer in Nigeria, ‘but I’d been there 24 hours and thought, no, this isn’t it, I hated the heat, it would have been awful.’ </w:t>
      </w:r>
      <w:r w:rsidR="00B4483B" w:rsidRPr="005E3682">
        <w:rPr>
          <w:rFonts w:ascii="Times New Roman" w:hAnsi="Times New Roman" w:cs="Times New Roman"/>
          <w:sz w:val="24"/>
          <w:szCs w:val="24"/>
          <w:lang w:val="en-US"/>
        </w:rPr>
        <w:t xml:space="preserve">Fiona next </w:t>
      </w:r>
      <w:r w:rsidR="009B55E9" w:rsidRPr="005E3682">
        <w:rPr>
          <w:rFonts w:ascii="Times New Roman" w:hAnsi="Times New Roman" w:cs="Times New Roman"/>
          <w:sz w:val="24"/>
          <w:szCs w:val="24"/>
          <w:lang w:val="en-US"/>
        </w:rPr>
        <w:t>tested</w:t>
      </w:r>
      <w:r w:rsidR="00B4483B" w:rsidRPr="005E3682">
        <w:rPr>
          <w:rFonts w:ascii="Times New Roman" w:hAnsi="Times New Roman" w:cs="Times New Roman"/>
          <w:sz w:val="24"/>
          <w:szCs w:val="24"/>
          <w:lang w:val="en-US"/>
        </w:rPr>
        <w:t xml:space="preserve"> out her calling through ‘leadership opportunities’ in the Christian Union at her university, which led to her </w:t>
      </w:r>
      <w:r w:rsidR="004C2091" w:rsidRPr="005E3682">
        <w:rPr>
          <w:rFonts w:ascii="Times New Roman" w:hAnsi="Times New Roman" w:cs="Times New Roman"/>
          <w:sz w:val="24"/>
          <w:szCs w:val="24"/>
          <w:lang w:val="en-US"/>
        </w:rPr>
        <w:t xml:space="preserve">to engage </w:t>
      </w:r>
      <w:r w:rsidR="00B4483B" w:rsidRPr="005E3682">
        <w:rPr>
          <w:rFonts w:ascii="Times New Roman" w:hAnsi="Times New Roman" w:cs="Times New Roman"/>
          <w:sz w:val="24"/>
          <w:szCs w:val="24"/>
          <w:lang w:val="en-US"/>
        </w:rPr>
        <w:t xml:space="preserve">in further sensemaking, as she </w:t>
      </w:r>
      <w:r w:rsidR="005C3FB3" w:rsidRPr="005E3682">
        <w:rPr>
          <w:rFonts w:ascii="Times New Roman" w:hAnsi="Times New Roman" w:cs="Times New Roman"/>
          <w:sz w:val="24"/>
          <w:szCs w:val="24"/>
          <w:lang w:val="en-US"/>
        </w:rPr>
        <w:t>realized</w:t>
      </w:r>
      <w:r w:rsidR="00B4483B" w:rsidRPr="005E3682">
        <w:rPr>
          <w:rFonts w:ascii="Times New Roman" w:hAnsi="Times New Roman" w:cs="Times New Roman"/>
          <w:sz w:val="24"/>
          <w:szCs w:val="24"/>
          <w:lang w:val="en-US"/>
        </w:rPr>
        <w:t xml:space="preserve"> that</w:t>
      </w:r>
      <w:r w:rsidR="004C2091" w:rsidRPr="005E3682">
        <w:rPr>
          <w:rFonts w:ascii="Times New Roman" w:hAnsi="Times New Roman" w:cs="Times New Roman"/>
          <w:sz w:val="24"/>
          <w:szCs w:val="24"/>
          <w:lang w:val="en-US"/>
        </w:rPr>
        <w:t xml:space="preserve"> Christian leadership</w:t>
      </w:r>
      <w:r w:rsidR="00B4483B" w:rsidRPr="005E3682">
        <w:rPr>
          <w:rFonts w:ascii="Times New Roman" w:hAnsi="Times New Roman" w:cs="Times New Roman"/>
          <w:sz w:val="24"/>
          <w:szCs w:val="24"/>
          <w:lang w:val="en-US"/>
        </w:rPr>
        <w:t xml:space="preserve"> ‘just suited me: I can lead bible study, I can do a talk, I can lead worship</w:t>
      </w:r>
      <w:r w:rsidR="00923143" w:rsidRPr="005E3682">
        <w:rPr>
          <w:rFonts w:ascii="Times New Roman" w:hAnsi="Times New Roman" w:cs="Times New Roman"/>
          <w:sz w:val="24"/>
          <w:szCs w:val="24"/>
          <w:lang w:val="en-US"/>
        </w:rPr>
        <w:t>…</w:t>
      </w:r>
      <w:r w:rsidR="00B4483B" w:rsidRPr="005E3682">
        <w:rPr>
          <w:rFonts w:ascii="Times New Roman" w:hAnsi="Times New Roman" w:cs="Times New Roman"/>
          <w:sz w:val="24"/>
          <w:szCs w:val="24"/>
          <w:lang w:val="en-US"/>
        </w:rPr>
        <w:t xml:space="preserve"> </w:t>
      </w:r>
      <w:r w:rsidR="00923143" w:rsidRPr="005E3682">
        <w:rPr>
          <w:rFonts w:ascii="Times New Roman" w:hAnsi="Times New Roman" w:cs="Times New Roman"/>
          <w:sz w:val="24"/>
          <w:szCs w:val="24"/>
          <w:lang w:val="en-US"/>
        </w:rPr>
        <w:t>and it was a good fit for w</w:t>
      </w:r>
      <w:r w:rsidR="0030661B" w:rsidRPr="005E3682">
        <w:rPr>
          <w:rFonts w:ascii="Times New Roman" w:hAnsi="Times New Roman" w:cs="Times New Roman"/>
          <w:sz w:val="24"/>
          <w:szCs w:val="24"/>
          <w:lang w:val="en-US"/>
        </w:rPr>
        <w:t>hat I could do and what I felt’.</w:t>
      </w:r>
      <w:r w:rsidR="00086E5B" w:rsidRPr="005E3682">
        <w:rPr>
          <w:rFonts w:ascii="Times New Roman" w:hAnsi="Times New Roman" w:cs="Times New Roman"/>
          <w:sz w:val="24"/>
          <w:szCs w:val="24"/>
          <w:lang w:val="en-US"/>
        </w:rPr>
        <w:t xml:space="preserve">  </w:t>
      </w:r>
    </w:p>
    <w:p w14:paraId="35FB3AA7" w14:textId="3CD3DDFA" w:rsidR="00916910" w:rsidRPr="005E3682" w:rsidRDefault="00E075ED" w:rsidP="00920E4B">
      <w:pPr>
        <w:rPr>
          <w:rFonts w:ascii="Times New Roman" w:hAnsi="Times New Roman" w:cs="Times New Roman"/>
          <w:b/>
          <w:sz w:val="24"/>
          <w:szCs w:val="24"/>
          <w:lang w:val="en-US"/>
        </w:rPr>
      </w:pPr>
      <w:r w:rsidRPr="005E3682" w:rsidDel="00E075ED">
        <w:rPr>
          <w:rFonts w:ascii="Times New Roman" w:hAnsi="Times New Roman" w:cs="Times New Roman"/>
          <w:b/>
          <w:sz w:val="24"/>
          <w:szCs w:val="24"/>
          <w:lang w:val="en-US"/>
        </w:rPr>
        <w:t xml:space="preserve"> </w:t>
      </w:r>
      <w:r w:rsidR="009F05F8" w:rsidRPr="005E3682">
        <w:rPr>
          <w:rFonts w:ascii="Times New Roman" w:hAnsi="Times New Roman" w:cs="Times New Roman"/>
          <w:b/>
          <w:sz w:val="24"/>
          <w:szCs w:val="24"/>
          <w:lang w:val="en-US"/>
        </w:rPr>
        <w:t>‘The church, like a c</w:t>
      </w:r>
      <w:r w:rsidR="00916910" w:rsidRPr="005E3682">
        <w:rPr>
          <w:rFonts w:ascii="Times New Roman" w:hAnsi="Times New Roman" w:cs="Times New Roman"/>
          <w:b/>
          <w:sz w:val="24"/>
          <w:szCs w:val="24"/>
          <w:lang w:val="en-US"/>
        </w:rPr>
        <w:t>omfortable cloak, sat around me’</w:t>
      </w:r>
      <w:r w:rsidR="00E055E1" w:rsidRPr="005E3682">
        <w:rPr>
          <w:rFonts w:ascii="Times New Roman" w:hAnsi="Times New Roman" w:cs="Times New Roman"/>
          <w:b/>
          <w:sz w:val="24"/>
          <w:szCs w:val="24"/>
          <w:lang w:val="en-US"/>
        </w:rPr>
        <w:t xml:space="preserve">: </w:t>
      </w:r>
      <w:r w:rsidR="004F3796" w:rsidRPr="005E3682">
        <w:rPr>
          <w:rFonts w:ascii="Times New Roman" w:hAnsi="Times New Roman" w:cs="Times New Roman"/>
          <w:b/>
          <w:sz w:val="24"/>
          <w:szCs w:val="24"/>
          <w:lang w:val="en-US"/>
        </w:rPr>
        <w:t>t</w:t>
      </w:r>
      <w:r w:rsidR="00E055E1" w:rsidRPr="005E3682">
        <w:rPr>
          <w:rFonts w:ascii="Times New Roman" w:hAnsi="Times New Roman" w:cs="Times New Roman"/>
          <w:b/>
          <w:sz w:val="24"/>
          <w:szCs w:val="24"/>
          <w:lang w:val="en-US"/>
        </w:rPr>
        <w:t xml:space="preserve">he </w:t>
      </w:r>
      <w:r w:rsidR="00D93D78" w:rsidRPr="005E3682">
        <w:rPr>
          <w:rFonts w:ascii="Times New Roman" w:hAnsi="Times New Roman" w:cs="Times New Roman"/>
          <w:b/>
          <w:sz w:val="24"/>
          <w:szCs w:val="24"/>
          <w:lang w:val="en-US"/>
        </w:rPr>
        <w:t xml:space="preserve">role of </w:t>
      </w:r>
      <w:r w:rsidR="00E055E1" w:rsidRPr="005E3682">
        <w:rPr>
          <w:rFonts w:ascii="Times New Roman" w:hAnsi="Times New Roman" w:cs="Times New Roman"/>
          <w:b/>
          <w:sz w:val="24"/>
          <w:szCs w:val="24"/>
          <w:lang w:val="en-US"/>
        </w:rPr>
        <w:t xml:space="preserve">context </w:t>
      </w:r>
      <w:r w:rsidR="00D93D78" w:rsidRPr="005E3682">
        <w:rPr>
          <w:rFonts w:ascii="Times New Roman" w:hAnsi="Times New Roman" w:cs="Times New Roman"/>
          <w:b/>
          <w:sz w:val="24"/>
          <w:szCs w:val="24"/>
          <w:lang w:val="en-US"/>
        </w:rPr>
        <w:t xml:space="preserve">in the </w:t>
      </w:r>
      <w:r w:rsidR="00E055E1" w:rsidRPr="005E3682">
        <w:rPr>
          <w:rFonts w:ascii="Times New Roman" w:hAnsi="Times New Roman" w:cs="Times New Roman"/>
          <w:b/>
          <w:sz w:val="24"/>
          <w:szCs w:val="24"/>
          <w:lang w:val="en-US"/>
        </w:rPr>
        <w:t>calling</w:t>
      </w:r>
      <w:r w:rsidR="00D93D78" w:rsidRPr="005E3682">
        <w:rPr>
          <w:rFonts w:ascii="Times New Roman" w:hAnsi="Times New Roman" w:cs="Times New Roman"/>
          <w:b/>
          <w:sz w:val="24"/>
          <w:szCs w:val="24"/>
          <w:lang w:val="en-US"/>
        </w:rPr>
        <w:t xml:space="preserve"> process</w:t>
      </w:r>
    </w:p>
    <w:p w14:paraId="0205E4A6" w14:textId="26F78B80" w:rsidR="00F375A4" w:rsidRPr="005E3682" w:rsidRDefault="00366AAD" w:rsidP="00AA7F2B">
      <w:pPr>
        <w:spacing w:after="0" w:line="480" w:lineRule="auto"/>
        <w:ind w:firstLine="720"/>
        <w:rPr>
          <w:rFonts w:ascii="Times New Roman" w:hAnsi="Times New Roman" w:cs="Times New Roman"/>
          <w:sz w:val="24"/>
          <w:szCs w:val="24"/>
          <w:lang w:val="en-US"/>
        </w:rPr>
      </w:pPr>
      <w:r w:rsidRPr="005E3682">
        <w:rPr>
          <w:rFonts w:ascii="Times New Roman" w:hAnsi="Times New Roman" w:cs="Times New Roman"/>
          <w:sz w:val="24"/>
          <w:szCs w:val="24"/>
          <w:lang w:val="en-US"/>
        </w:rPr>
        <w:t>While</w:t>
      </w:r>
      <w:r w:rsidR="00E95B10" w:rsidRPr="005E3682">
        <w:rPr>
          <w:rFonts w:ascii="Times New Roman" w:hAnsi="Times New Roman" w:cs="Times New Roman"/>
          <w:sz w:val="24"/>
          <w:szCs w:val="24"/>
          <w:lang w:val="en-US"/>
        </w:rPr>
        <w:t xml:space="preserve"> </w:t>
      </w:r>
      <w:r w:rsidR="007F1688" w:rsidRPr="005E3682">
        <w:rPr>
          <w:rFonts w:ascii="Times New Roman" w:hAnsi="Times New Roman" w:cs="Times New Roman"/>
          <w:sz w:val="24"/>
          <w:szCs w:val="24"/>
          <w:lang w:val="en-US"/>
        </w:rPr>
        <w:t xml:space="preserve">participants described the experiences that </w:t>
      </w:r>
      <w:r w:rsidR="00FB542A" w:rsidRPr="005E3682">
        <w:rPr>
          <w:rFonts w:ascii="Times New Roman" w:hAnsi="Times New Roman" w:cs="Times New Roman"/>
          <w:sz w:val="24"/>
          <w:szCs w:val="24"/>
          <w:lang w:val="en-US"/>
        </w:rPr>
        <w:t xml:space="preserve">initially </w:t>
      </w:r>
      <w:r w:rsidR="007F1688" w:rsidRPr="005E3682">
        <w:rPr>
          <w:rFonts w:ascii="Times New Roman" w:hAnsi="Times New Roman" w:cs="Times New Roman"/>
          <w:sz w:val="24"/>
          <w:szCs w:val="24"/>
          <w:lang w:val="en-US"/>
        </w:rPr>
        <w:t xml:space="preserve">triggered the calling </w:t>
      </w:r>
      <w:r w:rsidR="00FB542A" w:rsidRPr="005E3682">
        <w:rPr>
          <w:rFonts w:ascii="Times New Roman" w:hAnsi="Times New Roman" w:cs="Times New Roman"/>
          <w:sz w:val="24"/>
          <w:szCs w:val="24"/>
          <w:lang w:val="en-US"/>
        </w:rPr>
        <w:t>process</w:t>
      </w:r>
      <w:r w:rsidR="00AF14D4" w:rsidRPr="005E3682">
        <w:rPr>
          <w:rFonts w:ascii="Times New Roman" w:hAnsi="Times New Roman" w:cs="Times New Roman"/>
          <w:sz w:val="24"/>
          <w:szCs w:val="24"/>
          <w:lang w:val="en-US"/>
        </w:rPr>
        <w:t xml:space="preserve"> for them</w:t>
      </w:r>
      <w:r w:rsidR="00FB542A" w:rsidRPr="005E3682">
        <w:rPr>
          <w:rFonts w:ascii="Times New Roman" w:hAnsi="Times New Roman" w:cs="Times New Roman"/>
          <w:sz w:val="24"/>
          <w:szCs w:val="24"/>
          <w:lang w:val="en-US"/>
        </w:rPr>
        <w:t xml:space="preserve"> </w:t>
      </w:r>
      <w:r w:rsidR="007F1688" w:rsidRPr="005E3682">
        <w:rPr>
          <w:rFonts w:ascii="Times New Roman" w:hAnsi="Times New Roman" w:cs="Times New Roman"/>
          <w:sz w:val="24"/>
          <w:szCs w:val="24"/>
          <w:lang w:val="en-US"/>
        </w:rPr>
        <w:t>as</w:t>
      </w:r>
      <w:r w:rsidR="00FD5164" w:rsidRPr="005E3682">
        <w:rPr>
          <w:rFonts w:ascii="Times New Roman" w:hAnsi="Times New Roman" w:cs="Times New Roman"/>
          <w:sz w:val="24"/>
          <w:szCs w:val="24"/>
          <w:lang w:val="en-US"/>
        </w:rPr>
        <w:t xml:space="preserve"> ‘a shock’, ‘a surprise’ or ‘a bolt from the blue’</w:t>
      </w:r>
      <w:r w:rsidR="007F1688" w:rsidRPr="005E3682">
        <w:rPr>
          <w:rFonts w:ascii="Times New Roman" w:hAnsi="Times New Roman" w:cs="Times New Roman"/>
          <w:sz w:val="24"/>
          <w:szCs w:val="24"/>
          <w:lang w:val="en-US"/>
        </w:rPr>
        <w:t xml:space="preserve">, </w:t>
      </w:r>
      <w:r w:rsidR="00FD5164" w:rsidRPr="005E3682">
        <w:rPr>
          <w:rFonts w:ascii="Times New Roman" w:hAnsi="Times New Roman" w:cs="Times New Roman"/>
          <w:sz w:val="24"/>
          <w:szCs w:val="24"/>
          <w:lang w:val="en-US"/>
        </w:rPr>
        <w:t xml:space="preserve">perhaps such experiences </w:t>
      </w:r>
      <w:r w:rsidR="007F1688" w:rsidRPr="005E3682">
        <w:rPr>
          <w:rFonts w:ascii="Times New Roman" w:hAnsi="Times New Roman" w:cs="Times New Roman"/>
          <w:sz w:val="24"/>
          <w:szCs w:val="24"/>
          <w:lang w:val="en-US"/>
        </w:rPr>
        <w:t>should not have</w:t>
      </w:r>
      <w:r w:rsidR="00FD5164" w:rsidRPr="005E3682">
        <w:rPr>
          <w:rFonts w:ascii="Times New Roman" w:hAnsi="Times New Roman" w:cs="Times New Roman"/>
          <w:sz w:val="24"/>
          <w:szCs w:val="24"/>
          <w:lang w:val="en-US"/>
        </w:rPr>
        <w:t xml:space="preserve"> </w:t>
      </w:r>
      <w:r w:rsidR="007F1688" w:rsidRPr="005E3682">
        <w:rPr>
          <w:rFonts w:ascii="Times New Roman" w:hAnsi="Times New Roman" w:cs="Times New Roman"/>
          <w:sz w:val="24"/>
          <w:szCs w:val="24"/>
          <w:lang w:val="en-US"/>
        </w:rPr>
        <w:t>been</w:t>
      </w:r>
      <w:r w:rsidR="00FD5164" w:rsidRPr="005E3682">
        <w:rPr>
          <w:rFonts w:ascii="Times New Roman" w:hAnsi="Times New Roman" w:cs="Times New Roman"/>
          <w:sz w:val="24"/>
          <w:szCs w:val="24"/>
          <w:lang w:val="en-US"/>
        </w:rPr>
        <w:t xml:space="preserve"> so surprising because</w:t>
      </w:r>
      <w:r w:rsidR="00142BD8" w:rsidRPr="005E3682">
        <w:rPr>
          <w:rFonts w:ascii="Times New Roman" w:hAnsi="Times New Roman" w:cs="Times New Roman"/>
          <w:sz w:val="24"/>
          <w:szCs w:val="24"/>
          <w:lang w:val="en-US"/>
        </w:rPr>
        <w:t xml:space="preserve"> of the </w:t>
      </w:r>
      <w:r w:rsidR="00E93E68" w:rsidRPr="005E3682">
        <w:rPr>
          <w:rFonts w:ascii="Times New Roman" w:hAnsi="Times New Roman" w:cs="Times New Roman"/>
          <w:sz w:val="24"/>
          <w:szCs w:val="24"/>
          <w:lang w:val="en-US"/>
        </w:rPr>
        <w:t>context in which they occurred; as Arnold put it,</w:t>
      </w:r>
      <w:r w:rsidR="00FD5164" w:rsidRPr="005E3682">
        <w:rPr>
          <w:rFonts w:ascii="Times New Roman" w:hAnsi="Times New Roman" w:cs="Times New Roman"/>
          <w:sz w:val="24"/>
          <w:szCs w:val="24"/>
          <w:lang w:val="en-US"/>
        </w:rPr>
        <w:t xml:space="preserve"> ‘the roots lay deep’.</w:t>
      </w:r>
      <w:r w:rsidR="007F1688" w:rsidRPr="005E3682">
        <w:rPr>
          <w:rFonts w:ascii="Times New Roman" w:hAnsi="Times New Roman" w:cs="Times New Roman"/>
          <w:sz w:val="24"/>
          <w:szCs w:val="24"/>
          <w:lang w:val="en-US"/>
        </w:rPr>
        <w:t xml:space="preserve"> </w:t>
      </w:r>
      <w:r w:rsidR="00FB542A" w:rsidRPr="005E3682">
        <w:rPr>
          <w:rFonts w:ascii="Times New Roman" w:hAnsi="Times New Roman" w:cs="Times New Roman"/>
          <w:sz w:val="24"/>
          <w:szCs w:val="24"/>
          <w:lang w:val="en-US"/>
        </w:rPr>
        <w:t xml:space="preserve"> </w:t>
      </w:r>
      <w:r w:rsidR="002A4D1A" w:rsidRPr="005E3682">
        <w:rPr>
          <w:rFonts w:ascii="Times New Roman" w:hAnsi="Times New Roman" w:cs="Times New Roman"/>
          <w:sz w:val="24"/>
          <w:szCs w:val="24"/>
          <w:lang w:val="en-US"/>
        </w:rPr>
        <w:t xml:space="preserve">All but </w:t>
      </w:r>
      <w:r w:rsidR="00AC7ADF" w:rsidRPr="005E3682">
        <w:rPr>
          <w:rFonts w:ascii="Times New Roman" w:hAnsi="Times New Roman" w:cs="Times New Roman"/>
          <w:sz w:val="24"/>
          <w:szCs w:val="24"/>
          <w:lang w:val="en-US"/>
        </w:rPr>
        <w:t>two</w:t>
      </w:r>
      <w:r w:rsidR="002A4D1A" w:rsidRPr="005E3682">
        <w:rPr>
          <w:rFonts w:ascii="Times New Roman" w:hAnsi="Times New Roman" w:cs="Times New Roman"/>
          <w:sz w:val="24"/>
          <w:szCs w:val="24"/>
          <w:lang w:val="en-US"/>
        </w:rPr>
        <w:t xml:space="preserve"> of the participants had </w:t>
      </w:r>
      <w:r w:rsidR="001E2D4A" w:rsidRPr="005E3682">
        <w:rPr>
          <w:rFonts w:ascii="Times New Roman" w:hAnsi="Times New Roman" w:cs="Times New Roman"/>
          <w:sz w:val="24"/>
          <w:szCs w:val="24"/>
          <w:lang w:val="en-US"/>
        </w:rPr>
        <w:t xml:space="preserve">had </w:t>
      </w:r>
      <w:r w:rsidR="002A4D1A" w:rsidRPr="005E3682">
        <w:rPr>
          <w:rFonts w:ascii="Times New Roman" w:hAnsi="Times New Roman" w:cs="Times New Roman"/>
          <w:sz w:val="24"/>
          <w:szCs w:val="24"/>
          <w:lang w:val="en-US"/>
        </w:rPr>
        <w:t>a Christian upbringing</w:t>
      </w:r>
      <w:r w:rsidR="00F375A4" w:rsidRPr="005E3682">
        <w:rPr>
          <w:rFonts w:ascii="Times New Roman" w:hAnsi="Times New Roman" w:cs="Times New Roman"/>
          <w:sz w:val="24"/>
          <w:szCs w:val="24"/>
          <w:lang w:val="en-US"/>
        </w:rPr>
        <w:t>.</w:t>
      </w:r>
      <w:r w:rsidR="009D6615" w:rsidRPr="005E3682">
        <w:rPr>
          <w:rFonts w:ascii="Times New Roman" w:hAnsi="Times New Roman" w:cs="Times New Roman"/>
          <w:sz w:val="24"/>
          <w:szCs w:val="24"/>
          <w:lang w:val="en-US"/>
        </w:rPr>
        <w:t xml:space="preserve"> </w:t>
      </w:r>
      <w:r w:rsidR="00AF14D4" w:rsidRPr="005E3682">
        <w:rPr>
          <w:rFonts w:ascii="Times New Roman" w:hAnsi="Times New Roman" w:cs="Times New Roman"/>
          <w:sz w:val="24"/>
          <w:szCs w:val="24"/>
          <w:lang w:val="en-US"/>
        </w:rPr>
        <w:t>Like Gary, t</w:t>
      </w:r>
      <w:r w:rsidR="0033701E" w:rsidRPr="005E3682">
        <w:rPr>
          <w:rFonts w:ascii="Times New Roman" w:hAnsi="Times New Roman" w:cs="Times New Roman"/>
          <w:sz w:val="24"/>
          <w:szCs w:val="24"/>
          <w:lang w:val="en-US"/>
        </w:rPr>
        <w:t>hey</w:t>
      </w:r>
      <w:r w:rsidR="00AF14D4" w:rsidRPr="005E3682">
        <w:rPr>
          <w:rFonts w:ascii="Times New Roman" w:hAnsi="Times New Roman" w:cs="Times New Roman"/>
          <w:sz w:val="24"/>
          <w:szCs w:val="24"/>
          <w:lang w:val="en-US"/>
        </w:rPr>
        <w:t xml:space="preserve"> noted how they had been actively engaged in the church milieu from an early age</w:t>
      </w:r>
      <w:r w:rsidR="00F34E9B" w:rsidRPr="005E3682">
        <w:rPr>
          <w:rFonts w:ascii="Times New Roman" w:hAnsi="Times New Roman" w:cs="Times New Roman"/>
          <w:sz w:val="24"/>
          <w:szCs w:val="24"/>
          <w:lang w:val="en-US"/>
        </w:rPr>
        <w:t xml:space="preserve">, taking part in </w:t>
      </w:r>
      <w:r w:rsidR="0033701E" w:rsidRPr="005E3682">
        <w:rPr>
          <w:rFonts w:ascii="Times New Roman" w:hAnsi="Times New Roman" w:cs="Times New Roman"/>
          <w:sz w:val="24"/>
          <w:szCs w:val="24"/>
          <w:lang w:val="en-US"/>
        </w:rPr>
        <w:t xml:space="preserve">church services, </w:t>
      </w:r>
      <w:r w:rsidR="00F34E9B" w:rsidRPr="005E3682">
        <w:rPr>
          <w:rFonts w:ascii="Times New Roman" w:hAnsi="Times New Roman" w:cs="Times New Roman"/>
          <w:sz w:val="24"/>
          <w:szCs w:val="24"/>
          <w:lang w:val="en-US"/>
        </w:rPr>
        <w:t>singing</w:t>
      </w:r>
      <w:r w:rsidR="0033701E" w:rsidRPr="005E3682">
        <w:rPr>
          <w:rFonts w:ascii="Times New Roman" w:hAnsi="Times New Roman" w:cs="Times New Roman"/>
          <w:sz w:val="24"/>
          <w:szCs w:val="24"/>
          <w:lang w:val="en-US"/>
        </w:rPr>
        <w:t xml:space="preserve"> in the church choir</w:t>
      </w:r>
      <w:r w:rsidR="005E3A0A" w:rsidRPr="005E3682">
        <w:rPr>
          <w:rFonts w:ascii="Times New Roman" w:hAnsi="Times New Roman" w:cs="Times New Roman"/>
          <w:sz w:val="24"/>
          <w:szCs w:val="24"/>
          <w:lang w:val="en-US"/>
        </w:rPr>
        <w:t xml:space="preserve"> and</w:t>
      </w:r>
      <w:r w:rsidR="0033701E" w:rsidRPr="005E3682">
        <w:rPr>
          <w:rFonts w:ascii="Times New Roman" w:hAnsi="Times New Roman" w:cs="Times New Roman"/>
          <w:sz w:val="24"/>
          <w:szCs w:val="24"/>
          <w:lang w:val="en-US"/>
        </w:rPr>
        <w:t xml:space="preserve"> belong</w:t>
      </w:r>
      <w:r w:rsidR="00F34E9B" w:rsidRPr="005E3682">
        <w:rPr>
          <w:rFonts w:ascii="Times New Roman" w:hAnsi="Times New Roman" w:cs="Times New Roman"/>
          <w:sz w:val="24"/>
          <w:szCs w:val="24"/>
          <w:lang w:val="en-US"/>
        </w:rPr>
        <w:t>ing</w:t>
      </w:r>
      <w:r w:rsidR="0033701E" w:rsidRPr="005E3682">
        <w:rPr>
          <w:rFonts w:ascii="Times New Roman" w:hAnsi="Times New Roman" w:cs="Times New Roman"/>
          <w:sz w:val="24"/>
          <w:szCs w:val="24"/>
          <w:lang w:val="en-US"/>
        </w:rPr>
        <w:t xml:space="preserve"> to </w:t>
      </w:r>
      <w:r w:rsidR="00F34E9B" w:rsidRPr="005E3682">
        <w:rPr>
          <w:rFonts w:ascii="Times New Roman" w:hAnsi="Times New Roman" w:cs="Times New Roman"/>
          <w:sz w:val="24"/>
          <w:szCs w:val="24"/>
          <w:lang w:val="en-US"/>
        </w:rPr>
        <w:t>church</w:t>
      </w:r>
      <w:r w:rsidR="0033701E" w:rsidRPr="005E3682">
        <w:rPr>
          <w:rFonts w:ascii="Times New Roman" w:hAnsi="Times New Roman" w:cs="Times New Roman"/>
          <w:sz w:val="24"/>
          <w:szCs w:val="24"/>
          <w:lang w:val="en-US"/>
        </w:rPr>
        <w:t xml:space="preserve"> youth groups and uniformed </w:t>
      </w:r>
      <w:r w:rsidR="005C3FB3" w:rsidRPr="005E3682">
        <w:rPr>
          <w:rFonts w:ascii="Times New Roman" w:hAnsi="Times New Roman" w:cs="Times New Roman"/>
          <w:sz w:val="24"/>
          <w:szCs w:val="24"/>
          <w:lang w:val="en-US"/>
        </w:rPr>
        <w:t>organizations</w:t>
      </w:r>
      <w:r w:rsidR="0033701E" w:rsidRPr="005E3682">
        <w:rPr>
          <w:rFonts w:ascii="Times New Roman" w:hAnsi="Times New Roman" w:cs="Times New Roman"/>
          <w:sz w:val="24"/>
          <w:szCs w:val="24"/>
          <w:lang w:val="en-US"/>
        </w:rPr>
        <w:t>, such as the Scouts</w:t>
      </w:r>
      <w:r w:rsidR="00F375A4" w:rsidRPr="005E3682">
        <w:rPr>
          <w:rFonts w:ascii="Times New Roman" w:hAnsi="Times New Roman" w:cs="Times New Roman"/>
          <w:sz w:val="24"/>
          <w:szCs w:val="24"/>
          <w:lang w:val="en-US"/>
        </w:rPr>
        <w:t>, Brownies and</w:t>
      </w:r>
      <w:r w:rsidR="0033701E" w:rsidRPr="005E3682">
        <w:rPr>
          <w:rFonts w:ascii="Times New Roman" w:hAnsi="Times New Roman" w:cs="Times New Roman"/>
          <w:sz w:val="24"/>
          <w:szCs w:val="24"/>
          <w:lang w:val="en-US"/>
        </w:rPr>
        <w:t xml:space="preserve"> Guides</w:t>
      </w:r>
      <w:r w:rsidR="00AF14D4" w:rsidRPr="005E3682">
        <w:rPr>
          <w:rFonts w:ascii="Times New Roman" w:hAnsi="Times New Roman" w:cs="Times New Roman"/>
          <w:sz w:val="24"/>
          <w:szCs w:val="24"/>
          <w:lang w:val="en-US"/>
        </w:rPr>
        <w:t xml:space="preserve">: ‘I’ve always been to church, my parents were both </w:t>
      </w:r>
      <w:r w:rsidR="005C3FB3" w:rsidRPr="005E3682">
        <w:rPr>
          <w:rFonts w:ascii="Times New Roman" w:hAnsi="Times New Roman" w:cs="Times New Roman"/>
          <w:sz w:val="24"/>
          <w:szCs w:val="24"/>
          <w:lang w:val="en-US"/>
        </w:rPr>
        <w:t>practicing</w:t>
      </w:r>
      <w:r w:rsidR="00AF14D4" w:rsidRPr="005E3682">
        <w:rPr>
          <w:rFonts w:ascii="Times New Roman" w:hAnsi="Times New Roman" w:cs="Times New Roman"/>
          <w:sz w:val="24"/>
          <w:szCs w:val="24"/>
          <w:lang w:val="en-US"/>
        </w:rPr>
        <w:t xml:space="preserve"> Christians, my experience of life has had God placed at the heart of it</w:t>
      </w:r>
      <w:r w:rsidR="00F34E9B" w:rsidRPr="005E3682">
        <w:rPr>
          <w:rFonts w:ascii="Times New Roman" w:hAnsi="Times New Roman" w:cs="Times New Roman"/>
          <w:sz w:val="24"/>
          <w:szCs w:val="24"/>
          <w:lang w:val="en-US"/>
        </w:rPr>
        <w:t>.</w:t>
      </w:r>
      <w:r w:rsidR="00AF14D4" w:rsidRPr="005E3682">
        <w:rPr>
          <w:rFonts w:ascii="Times New Roman" w:hAnsi="Times New Roman" w:cs="Times New Roman"/>
          <w:sz w:val="24"/>
          <w:szCs w:val="24"/>
          <w:lang w:val="en-US"/>
        </w:rPr>
        <w:t xml:space="preserve"> And so</w:t>
      </w:r>
      <w:r w:rsidR="00E075ED">
        <w:rPr>
          <w:rFonts w:ascii="Times New Roman" w:hAnsi="Times New Roman" w:cs="Times New Roman"/>
          <w:sz w:val="24"/>
          <w:szCs w:val="24"/>
          <w:lang w:val="en-US"/>
        </w:rPr>
        <w:t>,</w:t>
      </w:r>
      <w:r w:rsidR="00AF14D4" w:rsidRPr="005E3682">
        <w:rPr>
          <w:rFonts w:ascii="Times New Roman" w:hAnsi="Times New Roman" w:cs="Times New Roman"/>
          <w:sz w:val="24"/>
          <w:szCs w:val="24"/>
          <w:lang w:val="en-US"/>
        </w:rPr>
        <w:t xml:space="preserve"> from a very early age I was involved </w:t>
      </w:r>
      <w:r w:rsidR="00F34E9B" w:rsidRPr="005E3682">
        <w:rPr>
          <w:rFonts w:ascii="Times New Roman" w:hAnsi="Times New Roman" w:cs="Times New Roman"/>
          <w:sz w:val="24"/>
          <w:szCs w:val="24"/>
          <w:lang w:val="en-US"/>
        </w:rPr>
        <w:t>i</w:t>
      </w:r>
      <w:r w:rsidR="00AF14D4" w:rsidRPr="005E3682">
        <w:rPr>
          <w:rFonts w:ascii="Times New Roman" w:hAnsi="Times New Roman" w:cs="Times New Roman"/>
          <w:sz w:val="24"/>
          <w:szCs w:val="24"/>
          <w:lang w:val="en-US"/>
        </w:rPr>
        <w:t>n</w:t>
      </w:r>
      <w:r w:rsidR="00F34E9B" w:rsidRPr="005E3682">
        <w:rPr>
          <w:rFonts w:ascii="Times New Roman" w:hAnsi="Times New Roman" w:cs="Times New Roman"/>
          <w:sz w:val="24"/>
          <w:szCs w:val="24"/>
          <w:lang w:val="en-US"/>
        </w:rPr>
        <w:t xml:space="preserve"> </w:t>
      </w:r>
      <w:r w:rsidR="00AF14D4" w:rsidRPr="005E3682">
        <w:rPr>
          <w:rFonts w:ascii="Times New Roman" w:hAnsi="Times New Roman" w:cs="Times New Roman"/>
          <w:sz w:val="24"/>
          <w:szCs w:val="24"/>
          <w:lang w:val="en-US"/>
        </w:rPr>
        <w:t>playing a part in the way that</w:t>
      </w:r>
      <w:r w:rsidR="00F34E9B" w:rsidRPr="005E3682">
        <w:rPr>
          <w:rFonts w:ascii="Times New Roman" w:hAnsi="Times New Roman" w:cs="Times New Roman"/>
          <w:sz w:val="24"/>
          <w:szCs w:val="24"/>
          <w:lang w:val="en-US"/>
        </w:rPr>
        <w:t xml:space="preserve"> church</w:t>
      </w:r>
      <w:r w:rsidR="00AF14D4" w:rsidRPr="005E3682">
        <w:rPr>
          <w:rFonts w:ascii="Times New Roman" w:hAnsi="Times New Roman" w:cs="Times New Roman"/>
          <w:sz w:val="24"/>
          <w:szCs w:val="24"/>
          <w:lang w:val="en-US"/>
        </w:rPr>
        <w:t xml:space="preserve"> life operated.</w:t>
      </w:r>
      <w:r w:rsidR="00F34E9B" w:rsidRPr="005E3682">
        <w:rPr>
          <w:rFonts w:ascii="Times New Roman" w:hAnsi="Times New Roman" w:cs="Times New Roman"/>
          <w:sz w:val="24"/>
          <w:szCs w:val="24"/>
          <w:lang w:val="en-US"/>
        </w:rPr>
        <w:t>’</w:t>
      </w:r>
      <w:r w:rsidR="00AF14D4" w:rsidRPr="005E3682">
        <w:rPr>
          <w:rFonts w:ascii="Times New Roman" w:hAnsi="Times New Roman" w:cs="Times New Roman"/>
          <w:sz w:val="24"/>
          <w:szCs w:val="24"/>
          <w:lang w:val="en-US"/>
        </w:rPr>
        <w:t xml:space="preserve"> </w:t>
      </w:r>
      <w:r w:rsidR="00F34E9B" w:rsidRPr="005E3682">
        <w:rPr>
          <w:rFonts w:ascii="Times New Roman" w:hAnsi="Times New Roman" w:cs="Times New Roman"/>
          <w:sz w:val="24"/>
          <w:szCs w:val="24"/>
          <w:lang w:val="en-US"/>
        </w:rPr>
        <w:t xml:space="preserve">For some, like Cassie, </w:t>
      </w:r>
      <w:r w:rsidR="00F375A4" w:rsidRPr="005E3682">
        <w:rPr>
          <w:rFonts w:ascii="Times New Roman" w:hAnsi="Times New Roman" w:cs="Times New Roman"/>
          <w:sz w:val="24"/>
          <w:szCs w:val="24"/>
          <w:lang w:val="en-US"/>
        </w:rPr>
        <w:t>an</w:t>
      </w:r>
      <w:r w:rsidR="00F34E9B" w:rsidRPr="005E3682">
        <w:rPr>
          <w:rFonts w:ascii="Times New Roman" w:hAnsi="Times New Roman" w:cs="Times New Roman"/>
          <w:sz w:val="24"/>
          <w:szCs w:val="24"/>
          <w:lang w:val="en-US"/>
        </w:rPr>
        <w:t xml:space="preserve"> interest </w:t>
      </w:r>
      <w:r w:rsidR="00F375A4" w:rsidRPr="005E3682">
        <w:rPr>
          <w:rFonts w:ascii="Times New Roman" w:hAnsi="Times New Roman" w:cs="Times New Roman"/>
          <w:sz w:val="24"/>
          <w:szCs w:val="24"/>
          <w:lang w:val="en-US"/>
        </w:rPr>
        <w:t xml:space="preserve">in the Church </w:t>
      </w:r>
      <w:r w:rsidR="00F34E9B" w:rsidRPr="005E3682">
        <w:rPr>
          <w:rFonts w:ascii="Times New Roman" w:hAnsi="Times New Roman" w:cs="Times New Roman"/>
          <w:sz w:val="24"/>
          <w:szCs w:val="24"/>
          <w:lang w:val="en-US"/>
        </w:rPr>
        <w:t>was more akin to an obsessive passion, even at a young age</w:t>
      </w:r>
      <w:r w:rsidR="00E968E1" w:rsidRPr="005E3682">
        <w:rPr>
          <w:rFonts w:ascii="Times New Roman" w:hAnsi="Times New Roman" w:cs="Times New Roman"/>
          <w:sz w:val="24"/>
          <w:szCs w:val="24"/>
          <w:lang w:val="en-US"/>
        </w:rPr>
        <w:t>: ‘</w:t>
      </w:r>
      <w:r w:rsidR="00F34E9B" w:rsidRPr="005E3682">
        <w:rPr>
          <w:rFonts w:ascii="Times New Roman" w:hAnsi="Times New Roman" w:cs="Times New Roman"/>
          <w:sz w:val="24"/>
          <w:szCs w:val="24"/>
          <w:lang w:val="en-US"/>
        </w:rPr>
        <w:t>It</w:t>
      </w:r>
      <w:r w:rsidR="00E968E1" w:rsidRPr="005E3682">
        <w:rPr>
          <w:rFonts w:ascii="Times New Roman" w:hAnsi="Times New Roman" w:cs="Times New Roman"/>
          <w:sz w:val="24"/>
          <w:szCs w:val="24"/>
          <w:lang w:val="en-US"/>
        </w:rPr>
        <w:t xml:space="preserve"> actually made me quite an odd cookie… if I was given the choice to go and sit round the back of the churchyard and drink cider or be in the church cleaning the brass and setting out the booklets, I’d choose to be in church, quite genuinely.’ </w:t>
      </w:r>
      <w:r w:rsidR="00F375A4" w:rsidRPr="005E3682">
        <w:rPr>
          <w:rFonts w:ascii="Times New Roman" w:hAnsi="Times New Roman" w:cs="Times New Roman"/>
          <w:sz w:val="24"/>
          <w:szCs w:val="24"/>
          <w:lang w:val="en-US"/>
        </w:rPr>
        <w:t xml:space="preserve">People acknowledged, as Clive does here, that having a Christian upbringing was </w:t>
      </w:r>
      <w:r w:rsidR="00E063E2" w:rsidRPr="005E3682">
        <w:rPr>
          <w:rFonts w:ascii="Times New Roman" w:hAnsi="Times New Roman" w:cs="Times New Roman"/>
          <w:sz w:val="24"/>
          <w:szCs w:val="24"/>
          <w:lang w:val="en-US"/>
        </w:rPr>
        <w:t>a crucial</w:t>
      </w:r>
      <w:r w:rsidR="00F375A4" w:rsidRPr="005E3682">
        <w:rPr>
          <w:rFonts w:ascii="Times New Roman" w:hAnsi="Times New Roman" w:cs="Times New Roman"/>
          <w:sz w:val="24"/>
          <w:szCs w:val="24"/>
          <w:lang w:val="en-US"/>
        </w:rPr>
        <w:t xml:space="preserve"> factor in th</w:t>
      </w:r>
      <w:r w:rsidR="001E2D4A" w:rsidRPr="005E3682">
        <w:rPr>
          <w:rFonts w:ascii="Times New Roman" w:hAnsi="Times New Roman" w:cs="Times New Roman"/>
          <w:sz w:val="24"/>
          <w:szCs w:val="24"/>
          <w:lang w:val="en-US"/>
        </w:rPr>
        <w:t>e development of their calling:</w:t>
      </w:r>
      <w:r w:rsidR="009D6615" w:rsidRPr="005E3682">
        <w:rPr>
          <w:rFonts w:ascii="Times New Roman" w:hAnsi="Times New Roman" w:cs="Times New Roman"/>
          <w:sz w:val="24"/>
          <w:szCs w:val="24"/>
          <w:lang w:val="en-US"/>
        </w:rPr>
        <w:t xml:space="preserve"> </w:t>
      </w:r>
      <w:r w:rsidR="00F375A4" w:rsidRPr="005E3682">
        <w:rPr>
          <w:rFonts w:ascii="Times New Roman" w:hAnsi="Times New Roman" w:cs="Times New Roman"/>
          <w:sz w:val="24"/>
          <w:szCs w:val="24"/>
          <w:lang w:val="en-US"/>
        </w:rPr>
        <w:t>‘I think there are marker posts on the journey.  So</w:t>
      </w:r>
      <w:r w:rsidR="001E2D4A" w:rsidRPr="005E3682">
        <w:rPr>
          <w:rFonts w:ascii="Times New Roman" w:hAnsi="Times New Roman" w:cs="Times New Roman"/>
          <w:sz w:val="24"/>
          <w:szCs w:val="24"/>
          <w:lang w:val="en-US"/>
        </w:rPr>
        <w:t>,</w:t>
      </w:r>
      <w:r w:rsidR="00F375A4" w:rsidRPr="005E3682">
        <w:rPr>
          <w:rFonts w:ascii="Times New Roman" w:hAnsi="Times New Roman" w:cs="Times New Roman"/>
          <w:sz w:val="24"/>
          <w:szCs w:val="24"/>
          <w:lang w:val="en-US"/>
        </w:rPr>
        <w:t xml:space="preserve"> I would say that the fact that I was brought up in a Christian family was hugely important…in a sense, the church has always been part of my background.’  </w:t>
      </w:r>
    </w:p>
    <w:p w14:paraId="37216ED3" w14:textId="77777777" w:rsidR="00D21947" w:rsidRPr="005E3682" w:rsidRDefault="00F375A4" w:rsidP="00D21947">
      <w:pPr>
        <w:spacing w:after="0" w:line="480" w:lineRule="auto"/>
        <w:rPr>
          <w:rFonts w:ascii="Times New Roman" w:hAnsi="Times New Roman" w:cs="Times New Roman"/>
          <w:sz w:val="24"/>
          <w:szCs w:val="24"/>
          <w:lang w:val="en-US"/>
        </w:rPr>
      </w:pPr>
      <w:r w:rsidRPr="005E3682">
        <w:rPr>
          <w:rFonts w:ascii="Times New Roman" w:hAnsi="Times New Roman" w:cs="Times New Roman"/>
          <w:sz w:val="24"/>
          <w:szCs w:val="24"/>
          <w:lang w:val="en-US"/>
        </w:rPr>
        <w:tab/>
      </w:r>
      <w:r w:rsidR="009D6615" w:rsidRPr="005E3682">
        <w:rPr>
          <w:rFonts w:ascii="Times New Roman" w:hAnsi="Times New Roman" w:cs="Times New Roman"/>
          <w:sz w:val="24"/>
          <w:szCs w:val="24"/>
          <w:lang w:val="en-US"/>
        </w:rPr>
        <w:t xml:space="preserve">At the time that they were first prompted to </w:t>
      </w:r>
      <w:r w:rsidR="009B55E9" w:rsidRPr="005E3682">
        <w:rPr>
          <w:rFonts w:ascii="Times New Roman" w:hAnsi="Times New Roman" w:cs="Times New Roman"/>
          <w:sz w:val="24"/>
          <w:szCs w:val="24"/>
          <w:lang w:val="en-US"/>
        </w:rPr>
        <w:t>think about whether they might have a</w:t>
      </w:r>
      <w:r w:rsidR="009D6615" w:rsidRPr="005E3682">
        <w:rPr>
          <w:rFonts w:ascii="Times New Roman" w:hAnsi="Times New Roman" w:cs="Times New Roman"/>
          <w:sz w:val="24"/>
          <w:szCs w:val="24"/>
          <w:lang w:val="en-US"/>
        </w:rPr>
        <w:t xml:space="preserve"> calling, a</w:t>
      </w:r>
      <w:r w:rsidR="00FB542A" w:rsidRPr="005E3682">
        <w:rPr>
          <w:rFonts w:ascii="Times New Roman" w:hAnsi="Times New Roman" w:cs="Times New Roman"/>
          <w:sz w:val="24"/>
          <w:szCs w:val="24"/>
          <w:lang w:val="en-US"/>
        </w:rPr>
        <w:t>ll</w:t>
      </w:r>
      <w:r w:rsidR="002A4D1A" w:rsidRPr="005E3682">
        <w:rPr>
          <w:rFonts w:ascii="Times New Roman" w:hAnsi="Times New Roman" w:cs="Times New Roman"/>
          <w:sz w:val="24"/>
          <w:szCs w:val="24"/>
          <w:lang w:val="en-US"/>
        </w:rPr>
        <w:t xml:space="preserve"> but one</w:t>
      </w:r>
      <w:r w:rsidR="00FB542A" w:rsidRPr="005E3682">
        <w:rPr>
          <w:rFonts w:ascii="Times New Roman" w:hAnsi="Times New Roman" w:cs="Times New Roman"/>
          <w:sz w:val="24"/>
          <w:szCs w:val="24"/>
          <w:lang w:val="en-US"/>
        </w:rPr>
        <w:t xml:space="preserve"> of the participants</w:t>
      </w:r>
      <w:r w:rsidR="007E163F" w:rsidRPr="005E3682">
        <w:rPr>
          <w:rFonts w:ascii="Times New Roman" w:hAnsi="Times New Roman" w:cs="Times New Roman"/>
          <w:sz w:val="24"/>
          <w:szCs w:val="24"/>
          <w:lang w:val="en-US"/>
        </w:rPr>
        <w:t xml:space="preserve"> were devout and active</w:t>
      </w:r>
      <w:r w:rsidR="00FB542A" w:rsidRPr="005E3682">
        <w:rPr>
          <w:rFonts w:ascii="Times New Roman" w:hAnsi="Times New Roman" w:cs="Times New Roman"/>
          <w:sz w:val="24"/>
          <w:szCs w:val="24"/>
          <w:lang w:val="en-US"/>
        </w:rPr>
        <w:t xml:space="preserve"> Christians</w:t>
      </w:r>
      <w:r w:rsidR="00AA7F2B" w:rsidRPr="005E3682">
        <w:rPr>
          <w:rFonts w:ascii="Times New Roman" w:hAnsi="Times New Roman" w:cs="Times New Roman"/>
          <w:sz w:val="24"/>
          <w:szCs w:val="24"/>
          <w:lang w:val="en-US"/>
        </w:rPr>
        <w:t>, with high levels of participation in church activities</w:t>
      </w:r>
      <w:r w:rsidR="00E968E1" w:rsidRPr="005E3682">
        <w:rPr>
          <w:rFonts w:ascii="Times New Roman" w:hAnsi="Times New Roman" w:cs="Times New Roman"/>
          <w:sz w:val="24"/>
          <w:szCs w:val="24"/>
          <w:lang w:val="en-US"/>
        </w:rPr>
        <w:t>. They attended church s</w:t>
      </w:r>
      <w:r w:rsidR="00AD4992" w:rsidRPr="005E3682">
        <w:rPr>
          <w:rFonts w:ascii="Times New Roman" w:hAnsi="Times New Roman" w:cs="Times New Roman"/>
          <w:sz w:val="24"/>
          <w:szCs w:val="24"/>
          <w:lang w:val="en-US"/>
        </w:rPr>
        <w:t>ervices regularly, and some</w:t>
      </w:r>
      <w:r w:rsidR="00E968E1" w:rsidRPr="005E3682">
        <w:rPr>
          <w:rFonts w:ascii="Times New Roman" w:hAnsi="Times New Roman" w:cs="Times New Roman"/>
          <w:sz w:val="24"/>
          <w:szCs w:val="24"/>
          <w:lang w:val="en-US"/>
        </w:rPr>
        <w:t xml:space="preserve">, </w:t>
      </w:r>
      <w:r w:rsidR="00D63459" w:rsidRPr="005E3682">
        <w:rPr>
          <w:rFonts w:ascii="Times New Roman" w:hAnsi="Times New Roman" w:cs="Times New Roman"/>
          <w:sz w:val="24"/>
          <w:szCs w:val="24"/>
          <w:lang w:val="en-US"/>
        </w:rPr>
        <w:t xml:space="preserve">like Bea quoted below, </w:t>
      </w:r>
      <w:r w:rsidR="00AD4992" w:rsidRPr="005E3682">
        <w:rPr>
          <w:rFonts w:ascii="Times New Roman" w:hAnsi="Times New Roman" w:cs="Times New Roman"/>
          <w:sz w:val="24"/>
          <w:szCs w:val="24"/>
          <w:lang w:val="en-US"/>
        </w:rPr>
        <w:t>were involved in running their local church through</w:t>
      </w:r>
      <w:r w:rsidR="00AA7F2B" w:rsidRPr="005E3682">
        <w:rPr>
          <w:rFonts w:ascii="Times New Roman" w:hAnsi="Times New Roman" w:cs="Times New Roman"/>
          <w:sz w:val="24"/>
          <w:szCs w:val="24"/>
          <w:lang w:val="en-US"/>
        </w:rPr>
        <w:t xml:space="preserve"> parish administration</w:t>
      </w:r>
      <w:r w:rsidR="00AD4992" w:rsidRPr="005E3682">
        <w:rPr>
          <w:rFonts w:ascii="Times New Roman" w:hAnsi="Times New Roman" w:cs="Times New Roman"/>
          <w:sz w:val="24"/>
          <w:szCs w:val="24"/>
          <w:lang w:val="en-US"/>
        </w:rPr>
        <w:t xml:space="preserve"> and</w:t>
      </w:r>
      <w:r w:rsidR="009D6615" w:rsidRPr="005E3682">
        <w:rPr>
          <w:rFonts w:ascii="Times New Roman" w:hAnsi="Times New Roman" w:cs="Times New Roman"/>
          <w:sz w:val="24"/>
          <w:szCs w:val="24"/>
          <w:lang w:val="en-US"/>
        </w:rPr>
        <w:t xml:space="preserve"> </w:t>
      </w:r>
      <w:r w:rsidR="00AD4992" w:rsidRPr="005E3682">
        <w:rPr>
          <w:rFonts w:ascii="Times New Roman" w:hAnsi="Times New Roman" w:cs="Times New Roman"/>
          <w:sz w:val="24"/>
          <w:szCs w:val="24"/>
          <w:lang w:val="en-US"/>
        </w:rPr>
        <w:t>pastoral work</w:t>
      </w:r>
      <w:r w:rsidRPr="005E3682">
        <w:rPr>
          <w:rFonts w:ascii="Times New Roman" w:hAnsi="Times New Roman" w:cs="Times New Roman"/>
          <w:sz w:val="24"/>
          <w:szCs w:val="24"/>
          <w:lang w:val="en-US"/>
        </w:rPr>
        <w:t>: ‘I was on the P</w:t>
      </w:r>
      <w:r w:rsidR="00213A7A" w:rsidRPr="005E3682">
        <w:rPr>
          <w:rFonts w:ascii="Times New Roman" w:hAnsi="Times New Roman" w:cs="Times New Roman"/>
          <w:sz w:val="24"/>
          <w:szCs w:val="24"/>
          <w:lang w:val="en-US"/>
        </w:rPr>
        <w:t>arochial Church Council</w:t>
      </w:r>
      <w:r w:rsidRPr="005E3682">
        <w:rPr>
          <w:rFonts w:ascii="Times New Roman" w:hAnsi="Times New Roman" w:cs="Times New Roman"/>
          <w:sz w:val="24"/>
          <w:szCs w:val="24"/>
          <w:lang w:val="en-US"/>
        </w:rPr>
        <w:t>, I was Church Warden…so I think even then I was always very involved in the church, I wasn't just an ordinary member</w:t>
      </w:r>
      <w:r w:rsidR="009B55E9"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 xml:space="preserve"> if you know what I mean.’ </w:t>
      </w:r>
      <w:r w:rsidR="00D21947" w:rsidRPr="005E3682">
        <w:rPr>
          <w:rFonts w:ascii="Times New Roman" w:hAnsi="Times New Roman" w:cs="Times New Roman"/>
          <w:sz w:val="24"/>
          <w:szCs w:val="24"/>
          <w:lang w:val="en-US"/>
        </w:rPr>
        <w:t>The church environment encouraged people to think about callings</w:t>
      </w:r>
      <w:r w:rsidR="002903EB" w:rsidRPr="005E3682">
        <w:rPr>
          <w:rFonts w:ascii="Times New Roman" w:hAnsi="Times New Roman" w:cs="Times New Roman"/>
          <w:sz w:val="24"/>
          <w:szCs w:val="24"/>
          <w:lang w:val="en-US"/>
        </w:rPr>
        <w:t xml:space="preserve"> and influenced their evolving identity</w:t>
      </w:r>
      <w:r w:rsidR="00D21947" w:rsidRPr="005E3682">
        <w:rPr>
          <w:rFonts w:ascii="Times New Roman" w:hAnsi="Times New Roman" w:cs="Times New Roman"/>
          <w:sz w:val="24"/>
          <w:szCs w:val="24"/>
          <w:lang w:val="en-US"/>
        </w:rPr>
        <w:t xml:space="preserve">. There was an expectation, especially of men, that some of them would be called to be </w:t>
      </w:r>
      <w:r w:rsidR="00D13FAD" w:rsidRPr="005E3682">
        <w:rPr>
          <w:rFonts w:ascii="Times New Roman" w:hAnsi="Times New Roman" w:cs="Times New Roman"/>
          <w:sz w:val="24"/>
          <w:szCs w:val="24"/>
          <w:lang w:val="en-US"/>
        </w:rPr>
        <w:t>ministers of religion</w:t>
      </w:r>
      <w:r w:rsidR="00D21947" w:rsidRPr="005E3682">
        <w:rPr>
          <w:rFonts w:ascii="Times New Roman" w:hAnsi="Times New Roman" w:cs="Times New Roman"/>
          <w:sz w:val="24"/>
          <w:szCs w:val="24"/>
          <w:lang w:val="en-US"/>
        </w:rPr>
        <w:t>: ‘There was a poster on the back of the church door which I saw every time I left. Of a very deliberately, very ordinary looking man, looking over his shoulder with a sort of puzzled expression on his face, and the caption underneath: Who - me?’ People knew about other people’s</w:t>
      </w:r>
      <w:r w:rsidR="009F6456" w:rsidRPr="005E3682">
        <w:rPr>
          <w:rFonts w:ascii="Times New Roman" w:hAnsi="Times New Roman" w:cs="Times New Roman"/>
          <w:sz w:val="24"/>
          <w:szCs w:val="24"/>
          <w:lang w:val="en-US"/>
        </w:rPr>
        <w:t xml:space="preserve"> experiences of calling and were sometimes</w:t>
      </w:r>
      <w:r w:rsidR="00D21947" w:rsidRPr="005E3682">
        <w:rPr>
          <w:rFonts w:ascii="Times New Roman" w:hAnsi="Times New Roman" w:cs="Times New Roman"/>
          <w:sz w:val="24"/>
          <w:szCs w:val="24"/>
          <w:lang w:val="en-US"/>
        </w:rPr>
        <w:t xml:space="preserve"> invited to discover their own, as Steve describes here: ‘I can trace it back to being in the youth fellowship in my home church, and a gentleman came and spoke to us…he really issued the challenge not only about serving God, but also thinking about the possibility of maybe even ordained ministry as that calling.’  </w:t>
      </w:r>
    </w:p>
    <w:p w14:paraId="18A5692D" w14:textId="77777777" w:rsidR="00BB6279" w:rsidRPr="005E3682" w:rsidRDefault="00D21947" w:rsidP="00D21947">
      <w:pPr>
        <w:spacing w:after="0" w:line="480" w:lineRule="auto"/>
        <w:ind w:firstLine="720"/>
        <w:rPr>
          <w:rFonts w:ascii="Times New Roman" w:hAnsi="Times New Roman" w:cs="Times New Roman"/>
          <w:sz w:val="24"/>
          <w:szCs w:val="24"/>
          <w:lang w:val="en-US"/>
        </w:rPr>
      </w:pPr>
      <w:r w:rsidRPr="005E3682">
        <w:rPr>
          <w:rFonts w:ascii="Times New Roman" w:hAnsi="Times New Roman" w:cs="Times New Roman"/>
          <w:sz w:val="24"/>
          <w:szCs w:val="24"/>
          <w:lang w:val="en-US"/>
        </w:rPr>
        <w:t xml:space="preserve">The </w:t>
      </w:r>
      <w:r w:rsidR="002903EB" w:rsidRPr="005E3682">
        <w:rPr>
          <w:rFonts w:ascii="Times New Roman" w:hAnsi="Times New Roman" w:cs="Times New Roman"/>
          <w:sz w:val="24"/>
          <w:szCs w:val="24"/>
          <w:lang w:val="en-US"/>
        </w:rPr>
        <w:t xml:space="preserve">church context, together with </w:t>
      </w:r>
      <w:r w:rsidRPr="005E3682">
        <w:rPr>
          <w:rFonts w:ascii="Times New Roman" w:hAnsi="Times New Roman" w:cs="Times New Roman"/>
          <w:sz w:val="24"/>
          <w:szCs w:val="24"/>
          <w:lang w:val="en-US"/>
        </w:rPr>
        <w:t xml:space="preserve">participants’ faith and identity as </w:t>
      </w:r>
      <w:r w:rsidR="00C87D72" w:rsidRPr="005E3682">
        <w:rPr>
          <w:rFonts w:ascii="Times New Roman" w:hAnsi="Times New Roman" w:cs="Times New Roman"/>
          <w:sz w:val="24"/>
          <w:szCs w:val="24"/>
          <w:lang w:val="en-US"/>
        </w:rPr>
        <w:t xml:space="preserve">active </w:t>
      </w:r>
      <w:r w:rsidRPr="005E3682">
        <w:rPr>
          <w:rFonts w:ascii="Times New Roman" w:hAnsi="Times New Roman" w:cs="Times New Roman"/>
          <w:sz w:val="24"/>
          <w:szCs w:val="24"/>
          <w:lang w:val="en-US"/>
        </w:rPr>
        <w:t>Christians</w:t>
      </w:r>
      <w:r w:rsidR="002903EB"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 xml:space="preserve"> influenced what kind of cues </w:t>
      </w:r>
      <w:r w:rsidR="002A410C" w:rsidRPr="005E3682">
        <w:rPr>
          <w:rFonts w:ascii="Times New Roman" w:hAnsi="Times New Roman" w:cs="Times New Roman"/>
          <w:sz w:val="24"/>
          <w:szCs w:val="24"/>
          <w:lang w:val="en-US"/>
        </w:rPr>
        <w:t xml:space="preserve">they </w:t>
      </w:r>
      <w:r w:rsidRPr="005E3682">
        <w:rPr>
          <w:rFonts w:ascii="Times New Roman" w:hAnsi="Times New Roman" w:cs="Times New Roman"/>
          <w:sz w:val="24"/>
          <w:szCs w:val="24"/>
          <w:lang w:val="en-US"/>
        </w:rPr>
        <w:t>extracted, how they interpreted and acted upon them</w:t>
      </w:r>
      <w:r w:rsidR="002A410C" w:rsidRPr="005E3682">
        <w:rPr>
          <w:rFonts w:ascii="Times New Roman" w:hAnsi="Times New Roman" w:cs="Times New Roman"/>
          <w:sz w:val="24"/>
          <w:szCs w:val="24"/>
          <w:lang w:val="en-US"/>
        </w:rPr>
        <w:t xml:space="preserve">, and how they reconstructed their identity in the sensemaking that followed. </w:t>
      </w:r>
      <w:r w:rsidRPr="005E3682">
        <w:rPr>
          <w:rFonts w:ascii="Times New Roman" w:hAnsi="Times New Roman" w:cs="Times New Roman"/>
          <w:sz w:val="24"/>
          <w:szCs w:val="24"/>
          <w:lang w:val="en-US"/>
        </w:rPr>
        <w:t>As Christians, they were primed to ‘listen to what God wants’ through prayer and in church services</w:t>
      </w:r>
      <w:r w:rsidR="0010754B" w:rsidRPr="005E3682">
        <w:rPr>
          <w:rFonts w:ascii="Times New Roman" w:hAnsi="Times New Roman" w:cs="Times New Roman"/>
          <w:sz w:val="24"/>
          <w:szCs w:val="24"/>
          <w:lang w:val="en-US"/>
        </w:rPr>
        <w:t xml:space="preserve"> and </w:t>
      </w:r>
      <w:r w:rsidRPr="005E3682">
        <w:rPr>
          <w:rFonts w:ascii="Times New Roman" w:hAnsi="Times New Roman" w:cs="Times New Roman"/>
          <w:sz w:val="24"/>
          <w:szCs w:val="24"/>
          <w:lang w:val="en-US"/>
        </w:rPr>
        <w:t xml:space="preserve">to interpret powerful </w:t>
      </w:r>
      <w:r w:rsidR="00D63459" w:rsidRPr="005E3682">
        <w:rPr>
          <w:rFonts w:ascii="Times New Roman" w:hAnsi="Times New Roman" w:cs="Times New Roman"/>
          <w:sz w:val="24"/>
          <w:szCs w:val="24"/>
          <w:lang w:val="en-US"/>
        </w:rPr>
        <w:t xml:space="preserve">and persistent </w:t>
      </w:r>
      <w:r w:rsidRPr="005E3682">
        <w:rPr>
          <w:rFonts w:ascii="Times New Roman" w:hAnsi="Times New Roman" w:cs="Times New Roman"/>
          <w:sz w:val="24"/>
          <w:szCs w:val="24"/>
          <w:lang w:val="en-US"/>
        </w:rPr>
        <w:t xml:space="preserve">feelings as signs of calling. </w:t>
      </w:r>
      <w:r w:rsidR="00244422" w:rsidRPr="005E3682">
        <w:rPr>
          <w:rFonts w:ascii="Times New Roman" w:hAnsi="Times New Roman" w:cs="Times New Roman"/>
          <w:sz w:val="24"/>
          <w:szCs w:val="24"/>
          <w:lang w:val="en-US"/>
        </w:rPr>
        <w:t>The kind of internal c</w:t>
      </w:r>
      <w:r w:rsidR="005F5DF6" w:rsidRPr="005E3682">
        <w:rPr>
          <w:rFonts w:ascii="Times New Roman" w:hAnsi="Times New Roman" w:cs="Times New Roman"/>
          <w:sz w:val="24"/>
          <w:szCs w:val="24"/>
          <w:lang w:val="en-US"/>
        </w:rPr>
        <w:t>ues</w:t>
      </w:r>
      <w:r w:rsidR="00244422" w:rsidRPr="005E3682">
        <w:rPr>
          <w:rFonts w:ascii="Times New Roman" w:hAnsi="Times New Roman" w:cs="Times New Roman"/>
          <w:sz w:val="24"/>
          <w:szCs w:val="24"/>
          <w:lang w:val="en-US"/>
        </w:rPr>
        <w:t xml:space="preserve"> that suggested to individuals that they might have a calling</w:t>
      </w:r>
      <w:r w:rsidR="00BB6279" w:rsidRPr="005E3682">
        <w:rPr>
          <w:rFonts w:ascii="Times New Roman" w:hAnsi="Times New Roman" w:cs="Times New Roman"/>
          <w:sz w:val="24"/>
          <w:szCs w:val="24"/>
          <w:lang w:val="en-US"/>
        </w:rPr>
        <w:t xml:space="preserve">, for example, </w:t>
      </w:r>
      <w:r w:rsidR="00D63459" w:rsidRPr="005E3682">
        <w:rPr>
          <w:rFonts w:ascii="Times New Roman" w:hAnsi="Times New Roman" w:cs="Times New Roman"/>
          <w:sz w:val="24"/>
          <w:szCs w:val="24"/>
          <w:lang w:val="en-US"/>
        </w:rPr>
        <w:t>strong</w:t>
      </w:r>
      <w:r w:rsidR="00BB6279" w:rsidRPr="005E3682">
        <w:rPr>
          <w:rFonts w:ascii="Times New Roman" w:hAnsi="Times New Roman" w:cs="Times New Roman"/>
          <w:sz w:val="24"/>
          <w:szCs w:val="24"/>
          <w:lang w:val="en-US"/>
        </w:rPr>
        <w:t xml:space="preserve"> emotions experienced during a church service,</w:t>
      </w:r>
      <w:r w:rsidR="00244422" w:rsidRPr="005E3682">
        <w:rPr>
          <w:rFonts w:ascii="Times New Roman" w:hAnsi="Times New Roman" w:cs="Times New Roman"/>
          <w:sz w:val="24"/>
          <w:szCs w:val="24"/>
          <w:lang w:val="en-US"/>
        </w:rPr>
        <w:t xml:space="preserve"> reflected their Christian beliefs and immersion in the church environment</w:t>
      </w:r>
      <w:r w:rsidR="00BB6279" w:rsidRPr="005E3682">
        <w:rPr>
          <w:rFonts w:ascii="Times New Roman" w:hAnsi="Times New Roman" w:cs="Times New Roman"/>
          <w:sz w:val="24"/>
          <w:szCs w:val="24"/>
          <w:lang w:val="en-US"/>
        </w:rPr>
        <w:t>.</w:t>
      </w:r>
      <w:r w:rsidR="00244422" w:rsidRPr="005E3682">
        <w:rPr>
          <w:rFonts w:ascii="Times New Roman" w:hAnsi="Times New Roman" w:cs="Times New Roman"/>
          <w:sz w:val="24"/>
          <w:szCs w:val="24"/>
          <w:lang w:val="en-US"/>
        </w:rPr>
        <w:t xml:space="preserve"> Lucy, for example, </w:t>
      </w:r>
      <w:r w:rsidR="00116608" w:rsidRPr="005E3682">
        <w:rPr>
          <w:rFonts w:ascii="Times New Roman" w:hAnsi="Times New Roman" w:cs="Times New Roman"/>
          <w:sz w:val="24"/>
          <w:szCs w:val="24"/>
          <w:lang w:val="en-US"/>
        </w:rPr>
        <w:t>wondered</w:t>
      </w:r>
      <w:r w:rsidR="00244422" w:rsidRPr="005E3682">
        <w:rPr>
          <w:rFonts w:ascii="Times New Roman" w:hAnsi="Times New Roman" w:cs="Times New Roman"/>
          <w:sz w:val="24"/>
          <w:szCs w:val="24"/>
          <w:lang w:val="en-US"/>
        </w:rPr>
        <w:t xml:space="preserve"> whether ‘it was just because I was involved in churchy type things’ that, at the age of 18, she heard ‘a very clear voice</w:t>
      </w:r>
      <w:r w:rsidR="00BB6279" w:rsidRPr="005E3682">
        <w:rPr>
          <w:rFonts w:ascii="Times New Roman" w:hAnsi="Times New Roman" w:cs="Times New Roman"/>
          <w:sz w:val="24"/>
          <w:szCs w:val="24"/>
          <w:lang w:val="en-US"/>
        </w:rPr>
        <w:t>’</w:t>
      </w:r>
      <w:r w:rsidR="00244422" w:rsidRPr="005E3682">
        <w:rPr>
          <w:rFonts w:ascii="Times New Roman" w:hAnsi="Times New Roman" w:cs="Times New Roman"/>
          <w:sz w:val="24"/>
          <w:szCs w:val="24"/>
          <w:lang w:val="en-US"/>
        </w:rPr>
        <w:t xml:space="preserve"> saying </w:t>
      </w:r>
      <w:r w:rsidR="00BB6279" w:rsidRPr="005E3682">
        <w:rPr>
          <w:rFonts w:ascii="Times New Roman" w:hAnsi="Times New Roman" w:cs="Times New Roman"/>
          <w:sz w:val="24"/>
          <w:szCs w:val="24"/>
          <w:lang w:val="en-US"/>
        </w:rPr>
        <w:t>‘</w:t>
      </w:r>
      <w:r w:rsidR="00244422" w:rsidRPr="005E3682">
        <w:rPr>
          <w:rFonts w:ascii="Times New Roman" w:hAnsi="Times New Roman" w:cs="Times New Roman"/>
          <w:sz w:val="24"/>
          <w:szCs w:val="24"/>
          <w:lang w:val="en-US"/>
        </w:rPr>
        <w:t>one day I want you to work in the church</w:t>
      </w:r>
      <w:r w:rsidR="00BB6279" w:rsidRPr="005E3682">
        <w:rPr>
          <w:rFonts w:ascii="Times New Roman" w:hAnsi="Times New Roman" w:cs="Times New Roman"/>
          <w:sz w:val="24"/>
          <w:szCs w:val="24"/>
          <w:lang w:val="en-US"/>
        </w:rPr>
        <w:t xml:space="preserve">’.  </w:t>
      </w:r>
      <w:r w:rsidR="006D7894" w:rsidRPr="005E3682">
        <w:rPr>
          <w:rFonts w:ascii="Times New Roman" w:hAnsi="Times New Roman" w:cs="Times New Roman"/>
          <w:sz w:val="24"/>
          <w:szCs w:val="24"/>
          <w:lang w:val="en-US"/>
        </w:rPr>
        <w:t>The</w:t>
      </w:r>
      <w:r w:rsidR="00BB6279" w:rsidRPr="005E3682">
        <w:rPr>
          <w:rFonts w:ascii="Times New Roman" w:hAnsi="Times New Roman" w:cs="Times New Roman"/>
          <w:sz w:val="24"/>
          <w:szCs w:val="24"/>
          <w:lang w:val="en-US"/>
        </w:rPr>
        <w:t xml:space="preserve"> group of people whose initial cue to consider calling came from other people</w:t>
      </w:r>
      <w:r w:rsidR="00D63459" w:rsidRPr="005E3682">
        <w:rPr>
          <w:rFonts w:ascii="Times New Roman" w:hAnsi="Times New Roman" w:cs="Times New Roman"/>
          <w:sz w:val="24"/>
          <w:szCs w:val="24"/>
          <w:lang w:val="en-US"/>
        </w:rPr>
        <w:t xml:space="preserve">, while expressing initial shock and disbelief at the suggestion, </w:t>
      </w:r>
      <w:r w:rsidR="009F6456" w:rsidRPr="005E3682">
        <w:rPr>
          <w:rFonts w:ascii="Times New Roman" w:hAnsi="Times New Roman" w:cs="Times New Roman"/>
          <w:sz w:val="24"/>
          <w:szCs w:val="24"/>
          <w:lang w:val="en-US"/>
        </w:rPr>
        <w:t xml:space="preserve">admitted that </w:t>
      </w:r>
      <w:r w:rsidR="006D7894" w:rsidRPr="005E3682">
        <w:rPr>
          <w:rFonts w:ascii="Times New Roman" w:hAnsi="Times New Roman" w:cs="Times New Roman"/>
          <w:sz w:val="24"/>
          <w:szCs w:val="24"/>
          <w:lang w:val="en-US"/>
        </w:rPr>
        <w:t xml:space="preserve">their </w:t>
      </w:r>
      <w:r w:rsidR="005C3FB3" w:rsidRPr="005E3682">
        <w:rPr>
          <w:rFonts w:ascii="Times New Roman" w:hAnsi="Times New Roman" w:cs="Times New Roman"/>
          <w:sz w:val="24"/>
          <w:szCs w:val="24"/>
          <w:lang w:val="en-US"/>
        </w:rPr>
        <w:t>behavior</w:t>
      </w:r>
      <w:r w:rsidR="006D7894" w:rsidRPr="005E3682">
        <w:rPr>
          <w:rFonts w:ascii="Times New Roman" w:hAnsi="Times New Roman" w:cs="Times New Roman"/>
          <w:sz w:val="24"/>
          <w:szCs w:val="24"/>
          <w:lang w:val="en-US"/>
        </w:rPr>
        <w:t xml:space="preserve"> as Christians and their deep involvement in church life</w:t>
      </w:r>
      <w:r w:rsidR="009F6456" w:rsidRPr="005E3682">
        <w:rPr>
          <w:rFonts w:ascii="Times New Roman" w:hAnsi="Times New Roman" w:cs="Times New Roman"/>
          <w:sz w:val="24"/>
          <w:szCs w:val="24"/>
          <w:lang w:val="en-US"/>
        </w:rPr>
        <w:t xml:space="preserve"> </w:t>
      </w:r>
      <w:r w:rsidR="001E2D4A" w:rsidRPr="005E3682">
        <w:rPr>
          <w:rFonts w:ascii="Times New Roman" w:hAnsi="Times New Roman" w:cs="Times New Roman"/>
          <w:sz w:val="24"/>
          <w:szCs w:val="24"/>
          <w:lang w:val="en-US"/>
        </w:rPr>
        <w:t>could</w:t>
      </w:r>
      <w:r w:rsidR="005E3A0A" w:rsidRPr="005E3682">
        <w:rPr>
          <w:rFonts w:ascii="Times New Roman" w:hAnsi="Times New Roman" w:cs="Times New Roman"/>
          <w:sz w:val="24"/>
          <w:szCs w:val="24"/>
          <w:lang w:val="en-US"/>
        </w:rPr>
        <w:t xml:space="preserve"> have </w:t>
      </w:r>
      <w:r w:rsidR="00B94812" w:rsidRPr="005E3682">
        <w:rPr>
          <w:rFonts w:ascii="Times New Roman" w:hAnsi="Times New Roman" w:cs="Times New Roman"/>
          <w:sz w:val="24"/>
          <w:szCs w:val="24"/>
          <w:lang w:val="en-US"/>
        </w:rPr>
        <w:t>encouraged</w:t>
      </w:r>
      <w:r w:rsidR="006D7894" w:rsidRPr="005E3682">
        <w:rPr>
          <w:rFonts w:ascii="Times New Roman" w:hAnsi="Times New Roman" w:cs="Times New Roman"/>
          <w:sz w:val="24"/>
          <w:szCs w:val="24"/>
          <w:lang w:val="en-US"/>
        </w:rPr>
        <w:t xml:space="preserve"> others to suggest to them that they might have a calling.</w:t>
      </w:r>
    </w:p>
    <w:p w14:paraId="1CC0A9A2" w14:textId="77777777" w:rsidR="00631415" w:rsidRPr="005E3682" w:rsidRDefault="00BB6279" w:rsidP="00631415">
      <w:pPr>
        <w:spacing w:after="0" w:line="480" w:lineRule="auto"/>
        <w:ind w:firstLine="720"/>
        <w:rPr>
          <w:rFonts w:ascii="Times New Roman" w:hAnsi="Times New Roman" w:cs="Times New Roman"/>
          <w:sz w:val="24"/>
          <w:szCs w:val="24"/>
          <w:lang w:val="en-US"/>
        </w:rPr>
      </w:pPr>
      <w:r w:rsidRPr="005E3682">
        <w:rPr>
          <w:rFonts w:ascii="Times New Roman" w:hAnsi="Times New Roman" w:cs="Times New Roman"/>
          <w:sz w:val="24"/>
          <w:szCs w:val="24"/>
          <w:lang w:val="en-US"/>
        </w:rPr>
        <w:t>Individuals’ identity</w:t>
      </w:r>
      <w:r w:rsidR="00C87D72" w:rsidRPr="005E3682">
        <w:rPr>
          <w:rFonts w:ascii="Times New Roman" w:hAnsi="Times New Roman" w:cs="Times New Roman"/>
          <w:sz w:val="24"/>
          <w:szCs w:val="24"/>
          <w:lang w:val="en-US"/>
        </w:rPr>
        <w:t xml:space="preserve"> as active Christians</w:t>
      </w:r>
      <w:r w:rsidR="0056261C" w:rsidRPr="005E3682">
        <w:rPr>
          <w:rFonts w:ascii="Times New Roman" w:hAnsi="Times New Roman" w:cs="Times New Roman"/>
          <w:sz w:val="24"/>
          <w:szCs w:val="24"/>
          <w:lang w:val="en-US"/>
        </w:rPr>
        <w:t xml:space="preserve"> and the church environment</w:t>
      </w:r>
      <w:r w:rsidRPr="005E3682">
        <w:rPr>
          <w:rFonts w:ascii="Times New Roman" w:hAnsi="Times New Roman" w:cs="Times New Roman"/>
          <w:sz w:val="24"/>
          <w:szCs w:val="24"/>
          <w:lang w:val="en-US"/>
        </w:rPr>
        <w:t xml:space="preserve"> also </w:t>
      </w:r>
      <w:r w:rsidR="001A26A4" w:rsidRPr="005E3682">
        <w:rPr>
          <w:rFonts w:ascii="Times New Roman" w:hAnsi="Times New Roman" w:cs="Times New Roman"/>
          <w:sz w:val="24"/>
          <w:szCs w:val="24"/>
          <w:lang w:val="en-US"/>
        </w:rPr>
        <w:t xml:space="preserve">influenced </w:t>
      </w:r>
      <w:r w:rsidRPr="005E3682">
        <w:rPr>
          <w:rFonts w:ascii="Times New Roman" w:hAnsi="Times New Roman" w:cs="Times New Roman"/>
          <w:sz w:val="24"/>
          <w:szCs w:val="24"/>
          <w:lang w:val="en-US"/>
        </w:rPr>
        <w:t xml:space="preserve">the </w:t>
      </w:r>
      <w:r w:rsidR="009B55E9" w:rsidRPr="005E3682">
        <w:rPr>
          <w:rFonts w:ascii="Times New Roman" w:hAnsi="Times New Roman" w:cs="Times New Roman"/>
          <w:sz w:val="24"/>
          <w:szCs w:val="24"/>
          <w:lang w:val="en-US"/>
        </w:rPr>
        <w:t xml:space="preserve">kind of </w:t>
      </w:r>
      <w:r w:rsidRPr="005E3682">
        <w:rPr>
          <w:rFonts w:ascii="Times New Roman" w:hAnsi="Times New Roman" w:cs="Times New Roman"/>
          <w:sz w:val="24"/>
          <w:szCs w:val="24"/>
          <w:lang w:val="en-US"/>
        </w:rPr>
        <w:t xml:space="preserve">sensemaking that they engaged in to interpret </w:t>
      </w:r>
      <w:r w:rsidR="006D7894" w:rsidRPr="005E3682">
        <w:rPr>
          <w:rFonts w:ascii="Times New Roman" w:hAnsi="Times New Roman" w:cs="Times New Roman"/>
          <w:sz w:val="24"/>
          <w:szCs w:val="24"/>
          <w:lang w:val="en-US"/>
        </w:rPr>
        <w:t>and act upon</w:t>
      </w:r>
      <w:r w:rsidRPr="005E3682">
        <w:rPr>
          <w:rFonts w:ascii="Times New Roman" w:hAnsi="Times New Roman" w:cs="Times New Roman"/>
          <w:sz w:val="24"/>
          <w:szCs w:val="24"/>
          <w:lang w:val="en-US"/>
        </w:rPr>
        <w:t xml:space="preserve"> </w:t>
      </w:r>
      <w:r w:rsidR="001E2D4A" w:rsidRPr="005E3682">
        <w:rPr>
          <w:rFonts w:ascii="Times New Roman" w:hAnsi="Times New Roman" w:cs="Times New Roman"/>
          <w:sz w:val="24"/>
          <w:szCs w:val="24"/>
          <w:lang w:val="en-US"/>
        </w:rPr>
        <w:t xml:space="preserve">the </w:t>
      </w:r>
      <w:r w:rsidRPr="005E3682">
        <w:rPr>
          <w:rFonts w:ascii="Times New Roman" w:hAnsi="Times New Roman" w:cs="Times New Roman"/>
          <w:sz w:val="24"/>
          <w:szCs w:val="24"/>
          <w:lang w:val="en-US"/>
        </w:rPr>
        <w:t xml:space="preserve">cues that </w:t>
      </w:r>
      <w:r w:rsidR="001E2D4A" w:rsidRPr="005E3682">
        <w:rPr>
          <w:rFonts w:ascii="Times New Roman" w:hAnsi="Times New Roman" w:cs="Times New Roman"/>
          <w:sz w:val="24"/>
          <w:szCs w:val="24"/>
          <w:lang w:val="en-US"/>
        </w:rPr>
        <w:t xml:space="preserve">they </w:t>
      </w:r>
      <w:r w:rsidRPr="005E3682">
        <w:rPr>
          <w:rFonts w:ascii="Times New Roman" w:hAnsi="Times New Roman" w:cs="Times New Roman"/>
          <w:sz w:val="24"/>
          <w:szCs w:val="24"/>
          <w:lang w:val="en-US"/>
        </w:rPr>
        <w:t>extracted.</w:t>
      </w:r>
      <w:r w:rsidR="006D7894" w:rsidRPr="005E3682">
        <w:rPr>
          <w:rFonts w:ascii="Times New Roman" w:hAnsi="Times New Roman" w:cs="Times New Roman"/>
          <w:sz w:val="24"/>
          <w:szCs w:val="24"/>
          <w:lang w:val="en-US"/>
        </w:rPr>
        <w:t xml:space="preserve"> As discussed above, they relied on Christian activities such as prayer and reading the bible to help them interpret what their incipient calling meant.  They engaged in religious studies, became more involved in their church and other Christian </w:t>
      </w:r>
      <w:r w:rsidR="005C3FB3" w:rsidRPr="005E3682">
        <w:rPr>
          <w:rFonts w:ascii="Times New Roman" w:hAnsi="Times New Roman" w:cs="Times New Roman"/>
          <w:sz w:val="24"/>
          <w:szCs w:val="24"/>
          <w:lang w:val="en-US"/>
        </w:rPr>
        <w:t>organizations</w:t>
      </w:r>
      <w:r w:rsidR="006D7894" w:rsidRPr="005E3682">
        <w:rPr>
          <w:rFonts w:ascii="Times New Roman" w:hAnsi="Times New Roman" w:cs="Times New Roman"/>
          <w:sz w:val="24"/>
          <w:szCs w:val="24"/>
          <w:lang w:val="en-US"/>
        </w:rPr>
        <w:t xml:space="preserve"> and in particular sought advice from other people in the church</w:t>
      </w:r>
      <w:r w:rsidR="0056261C" w:rsidRPr="005E3682">
        <w:rPr>
          <w:rFonts w:ascii="Times New Roman" w:hAnsi="Times New Roman" w:cs="Times New Roman"/>
          <w:sz w:val="24"/>
          <w:szCs w:val="24"/>
          <w:lang w:val="en-US"/>
        </w:rPr>
        <w:t xml:space="preserve"> as they tried to make sense of cues that pointed to a calling</w:t>
      </w:r>
      <w:r w:rsidR="006D7894" w:rsidRPr="005E3682">
        <w:rPr>
          <w:rFonts w:ascii="Times New Roman" w:hAnsi="Times New Roman" w:cs="Times New Roman"/>
          <w:sz w:val="24"/>
          <w:szCs w:val="24"/>
          <w:lang w:val="en-US"/>
        </w:rPr>
        <w:t xml:space="preserve">. </w:t>
      </w:r>
      <w:r w:rsidR="0010754B" w:rsidRPr="005E3682">
        <w:rPr>
          <w:rFonts w:ascii="Times New Roman" w:hAnsi="Times New Roman" w:cs="Times New Roman"/>
          <w:sz w:val="24"/>
          <w:szCs w:val="24"/>
          <w:lang w:val="en-US"/>
        </w:rPr>
        <w:t xml:space="preserve">The church </w:t>
      </w:r>
      <w:r w:rsidR="0056261C" w:rsidRPr="005E3682">
        <w:rPr>
          <w:rFonts w:ascii="Times New Roman" w:hAnsi="Times New Roman" w:cs="Times New Roman"/>
          <w:sz w:val="24"/>
          <w:szCs w:val="24"/>
          <w:lang w:val="en-US"/>
        </w:rPr>
        <w:t>environment</w:t>
      </w:r>
      <w:r w:rsidR="001A26A4" w:rsidRPr="005E3682">
        <w:rPr>
          <w:rFonts w:ascii="Times New Roman" w:hAnsi="Times New Roman" w:cs="Times New Roman"/>
          <w:sz w:val="24"/>
          <w:szCs w:val="24"/>
          <w:lang w:val="en-US"/>
        </w:rPr>
        <w:t xml:space="preserve"> in turn</w:t>
      </w:r>
      <w:r w:rsidR="0010754B" w:rsidRPr="005E3682">
        <w:rPr>
          <w:rFonts w:ascii="Times New Roman" w:hAnsi="Times New Roman" w:cs="Times New Roman"/>
          <w:sz w:val="24"/>
          <w:szCs w:val="24"/>
          <w:lang w:val="en-US"/>
        </w:rPr>
        <w:t xml:space="preserve"> provided support and encouragement from other people, in particular </w:t>
      </w:r>
      <w:r w:rsidR="00301BC1" w:rsidRPr="005E3682">
        <w:rPr>
          <w:rFonts w:ascii="Times New Roman" w:hAnsi="Times New Roman" w:cs="Times New Roman"/>
          <w:sz w:val="24"/>
          <w:szCs w:val="24"/>
          <w:lang w:val="en-US"/>
        </w:rPr>
        <w:t>from ordained ministers</w:t>
      </w:r>
      <w:r w:rsidR="0010754B" w:rsidRPr="005E3682">
        <w:rPr>
          <w:rFonts w:ascii="Times New Roman" w:hAnsi="Times New Roman" w:cs="Times New Roman"/>
          <w:sz w:val="24"/>
          <w:szCs w:val="24"/>
          <w:lang w:val="en-US"/>
        </w:rPr>
        <w:t xml:space="preserve">.  </w:t>
      </w:r>
      <w:r w:rsidR="0056261C" w:rsidRPr="005E3682">
        <w:rPr>
          <w:rFonts w:ascii="Times New Roman" w:hAnsi="Times New Roman" w:cs="Times New Roman"/>
          <w:sz w:val="24"/>
          <w:szCs w:val="24"/>
          <w:lang w:val="en-US"/>
        </w:rPr>
        <w:t xml:space="preserve">Not only were </w:t>
      </w:r>
      <w:r w:rsidR="006E5D7C" w:rsidRPr="005E3682">
        <w:rPr>
          <w:rFonts w:ascii="Times New Roman" w:hAnsi="Times New Roman" w:cs="Times New Roman"/>
          <w:sz w:val="24"/>
          <w:szCs w:val="24"/>
          <w:lang w:val="en-US"/>
        </w:rPr>
        <w:t xml:space="preserve">ordained </w:t>
      </w:r>
      <w:r w:rsidR="0051555F" w:rsidRPr="005E3682">
        <w:rPr>
          <w:rFonts w:ascii="Times New Roman" w:hAnsi="Times New Roman" w:cs="Times New Roman"/>
          <w:sz w:val="24"/>
          <w:szCs w:val="24"/>
          <w:lang w:val="en-US"/>
        </w:rPr>
        <w:t>ministers of religion</w:t>
      </w:r>
      <w:r w:rsidR="0056261C" w:rsidRPr="005E3682">
        <w:rPr>
          <w:rFonts w:ascii="Times New Roman" w:hAnsi="Times New Roman" w:cs="Times New Roman"/>
          <w:sz w:val="24"/>
          <w:szCs w:val="24"/>
          <w:lang w:val="en-US"/>
        </w:rPr>
        <w:t xml:space="preserve"> inclined to confirm signs of calling</w:t>
      </w:r>
      <w:r w:rsidR="001E2D4A" w:rsidRPr="005E3682">
        <w:rPr>
          <w:rFonts w:ascii="Times New Roman" w:hAnsi="Times New Roman" w:cs="Times New Roman"/>
          <w:sz w:val="24"/>
          <w:szCs w:val="24"/>
          <w:lang w:val="en-US"/>
        </w:rPr>
        <w:t xml:space="preserve"> in others</w:t>
      </w:r>
      <w:r w:rsidR="0010754B" w:rsidRPr="005E3682">
        <w:rPr>
          <w:rFonts w:ascii="Times New Roman" w:hAnsi="Times New Roman" w:cs="Times New Roman"/>
          <w:sz w:val="24"/>
          <w:szCs w:val="24"/>
          <w:lang w:val="en-US"/>
        </w:rPr>
        <w:t xml:space="preserve">, </w:t>
      </w:r>
      <w:r w:rsidR="0056261C" w:rsidRPr="005E3682">
        <w:rPr>
          <w:rFonts w:ascii="Times New Roman" w:hAnsi="Times New Roman" w:cs="Times New Roman"/>
          <w:sz w:val="24"/>
          <w:szCs w:val="24"/>
          <w:lang w:val="en-US"/>
        </w:rPr>
        <w:t xml:space="preserve">but </w:t>
      </w:r>
      <w:r w:rsidR="0010754B" w:rsidRPr="005E3682">
        <w:rPr>
          <w:rFonts w:ascii="Times New Roman" w:hAnsi="Times New Roman" w:cs="Times New Roman"/>
          <w:sz w:val="24"/>
          <w:szCs w:val="24"/>
          <w:lang w:val="en-US"/>
        </w:rPr>
        <w:t xml:space="preserve">they were </w:t>
      </w:r>
      <w:r w:rsidR="0056261C" w:rsidRPr="005E3682">
        <w:rPr>
          <w:rFonts w:ascii="Times New Roman" w:hAnsi="Times New Roman" w:cs="Times New Roman"/>
          <w:sz w:val="24"/>
          <w:szCs w:val="24"/>
          <w:lang w:val="en-US"/>
        </w:rPr>
        <w:t xml:space="preserve">also </w:t>
      </w:r>
      <w:r w:rsidR="0010754B" w:rsidRPr="005E3682">
        <w:rPr>
          <w:rFonts w:ascii="Times New Roman" w:hAnsi="Times New Roman" w:cs="Times New Roman"/>
          <w:sz w:val="24"/>
          <w:szCs w:val="24"/>
          <w:lang w:val="en-US"/>
        </w:rPr>
        <w:t xml:space="preserve">important role models </w:t>
      </w:r>
      <w:r w:rsidR="0056261C" w:rsidRPr="005E3682">
        <w:rPr>
          <w:rFonts w:ascii="Times New Roman" w:hAnsi="Times New Roman" w:cs="Times New Roman"/>
          <w:sz w:val="24"/>
          <w:szCs w:val="24"/>
          <w:lang w:val="en-US"/>
        </w:rPr>
        <w:t>f</w:t>
      </w:r>
      <w:r w:rsidR="00631415" w:rsidRPr="005E3682">
        <w:rPr>
          <w:rFonts w:ascii="Times New Roman" w:hAnsi="Times New Roman" w:cs="Times New Roman"/>
          <w:sz w:val="24"/>
          <w:szCs w:val="24"/>
          <w:lang w:val="en-US"/>
        </w:rPr>
        <w:t>or the participants.  This was especially</w:t>
      </w:r>
      <w:r w:rsidR="00116608" w:rsidRPr="005E3682">
        <w:rPr>
          <w:rFonts w:ascii="Times New Roman" w:hAnsi="Times New Roman" w:cs="Times New Roman"/>
          <w:sz w:val="24"/>
          <w:szCs w:val="24"/>
          <w:lang w:val="en-US"/>
        </w:rPr>
        <w:t xml:space="preserve"> important</w:t>
      </w:r>
      <w:r w:rsidR="00631415" w:rsidRPr="005E3682">
        <w:rPr>
          <w:rFonts w:ascii="Times New Roman" w:hAnsi="Times New Roman" w:cs="Times New Roman"/>
          <w:sz w:val="24"/>
          <w:szCs w:val="24"/>
          <w:lang w:val="en-US"/>
        </w:rPr>
        <w:t xml:space="preserve"> for women</w:t>
      </w:r>
      <w:r w:rsidR="00C629E3" w:rsidRPr="005E3682">
        <w:rPr>
          <w:rFonts w:ascii="Times New Roman" w:hAnsi="Times New Roman" w:cs="Times New Roman"/>
          <w:sz w:val="24"/>
          <w:szCs w:val="24"/>
          <w:lang w:val="en-US"/>
        </w:rPr>
        <w:t xml:space="preserve">, for whom making sense of a future identity as a </w:t>
      </w:r>
      <w:r w:rsidR="0051555F" w:rsidRPr="005E3682">
        <w:rPr>
          <w:rFonts w:ascii="Times New Roman" w:hAnsi="Times New Roman" w:cs="Times New Roman"/>
          <w:sz w:val="24"/>
          <w:szCs w:val="24"/>
          <w:lang w:val="en-US"/>
        </w:rPr>
        <w:t xml:space="preserve">minister of religion </w:t>
      </w:r>
      <w:r w:rsidR="00C629E3" w:rsidRPr="005E3682">
        <w:rPr>
          <w:rFonts w:ascii="Times New Roman" w:hAnsi="Times New Roman" w:cs="Times New Roman"/>
          <w:sz w:val="24"/>
          <w:szCs w:val="24"/>
          <w:lang w:val="en-US"/>
        </w:rPr>
        <w:t>was more difficult</w:t>
      </w:r>
      <w:r w:rsidR="00631415" w:rsidRPr="005E3682">
        <w:rPr>
          <w:rFonts w:ascii="Times New Roman" w:hAnsi="Times New Roman" w:cs="Times New Roman"/>
          <w:sz w:val="24"/>
          <w:szCs w:val="24"/>
          <w:lang w:val="en-US"/>
        </w:rPr>
        <w:t>.  For Iris, ‘the clinching thing’ in making sense of her calling was sh</w:t>
      </w:r>
      <w:r w:rsidR="00996F70" w:rsidRPr="005E3682">
        <w:rPr>
          <w:rFonts w:ascii="Times New Roman" w:hAnsi="Times New Roman" w:cs="Times New Roman"/>
          <w:sz w:val="24"/>
          <w:szCs w:val="24"/>
          <w:lang w:val="en-US"/>
        </w:rPr>
        <w:t>ad</w:t>
      </w:r>
      <w:r w:rsidR="00631415" w:rsidRPr="005E3682">
        <w:rPr>
          <w:rFonts w:ascii="Times New Roman" w:hAnsi="Times New Roman" w:cs="Times New Roman"/>
          <w:sz w:val="24"/>
          <w:szCs w:val="24"/>
          <w:lang w:val="en-US"/>
        </w:rPr>
        <w:t xml:space="preserve">owing a woman </w:t>
      </w:r>
      <w:r w:rsidR="006D1912" w:rsidRPr="005E3682">
        <w:rPr>
          <w:rFonts w:ascii="Times New Roman" w:hAnsi="Times New Roman" w:cs="Times New Roman"/>
          <w:sz w:val="24"/>
          <w:szCs w:val="24"/>
          <w:lang w:val="en-US"/>
        </w:rPr>
        <w:t xml:space="preserve">minister of religion </w:t>
      </w:r>
      <w:r w:rsidR="00631415" w:rsidRPr="005E3682">
        <w:rPr>
          <w:rFonts w:ascii="Times New Roman" w:hAnsi="Times New Roman" w:cs="Times New Roman"/>
          <w:sz w:val="24"/>
          <w:szCs w:val="24"/>
          <w:lang w:val="en-US"/>
        </w:rPr>
        <w:t xml:space="preserve">in Uganda: ‘At the end of that week I knew I was priest shaped… could see myself in that role.’ </w:t>
      </w:r>
      <w:r w:rsidR="001A26A4" w:rsidRPr="005E3682">
        <w:rPr>
          <w:rFonts w:ascii="Times New Roman" w:hAnsi="Times New Roman" w:cs="Times New Roman"/>
          <w:sz w:val="24"/>
          <w:szCs w:val="24"/>
          <w:lang w:val="en-US"/>
        </w:rPr>
        <w:t xml:space="preserve">Stakeholders in the Christian context in which callings unfolded therefore helped to shape the sensemaking process.  </w:t>
      </w:r>
    </w:p>
    <w:p w14:paraId="26386DDE" w14:textId="29CB1A35" w:rsidR="0010754B" w:rsidRPr="005E3682" w:rsidRDefault="004C2091" w:rsidP="000B774F">
      <w:pPr>
        <w:spacing w:after="0" w:line="480" w:lineRule="auto"/>
        <w:ind w:firstLine="720"/>
        <w:rPr>
          <w:rFonts w:ascii="Times New Roman" w:hAnsi="Times New Roman" w:cs="Times New Roman"/>
          <w:sz w:val="24"/>
          <w:szCs w:val="24"/>
          <w:lang w:val="en-US"/>
        </w:rPr>
      </w:pPr>
      <w:r w:rsidRPr="005E3682">
        <w:rPr>
          <w:rFonts w:ascii="Times New Roman" w:hAnsi="Times New Roman" w:cs="Times New Roman"/>
          <w:sz w:val="24"/>
          <w:szCs w:val="24"/>
          <w:lang w:val="en-US"/>
        </w:rPr>
        <w:t xml:space="preserve">As discussed in the previous section, the actions that individuals took </w:t>
      </w:r>
      <w:r w:rsidR="003F3CCE" w:rsidRPr="005E3682">
        <w:rPr>
          <w:rFonts w:ascii="Times New Roman" w:hAnsi="Times New Roman" w:cs="Times New Roman"/>
          <w:sz w:val="24"/>
          <w:szCs w:val="24"/>
          <w:lang w:val="en-US"/>
        </w:rPr>
        <w:t>to explore</w:t>
      </w:r>
      <w:r w:rsidRPr="005E3682">
        <w:rPr>
          <w:rFonts w:ascii="Times New Roman" w:hAnsi="Times New Roman" w:cs="Times New Roman"/>
          <w:sz w:val="24"/>
          <w:szCs w:val="24"/>
          <w:lang w:val="en-US"/>
        </w:rPr>
        <w:t xml:space="preserve"> their </w:t>
      </w:r>
      <w:r w:rsidR="00883847" w:rsidRPr="005E3682">
        <w:rPr>
          <w:rFonts w:ascii="Times New Roman" w:hAnsi="Times New Roman" w:cs="Times New Roman"/>
          <w:sz w:val="24"/>
          <w:szCs w:val="24"/>
          <w:lang w:val="en-US"/>
        </w:rPr>
        <w:t xml:space="preserve">potential </w:t>
      </w:r>
      <w:r w:rsidRPr="005E3682">
        <w:rPr>
          <w:rFonts w:ascii="Times New Roman" w:hAnsi="Times New Roman" w:cs="Times New Roman"/>
          <w:sz w:val="24"/>
          <w:szCs w:val="24"/>
          <w:lang w:val="en-US"/>
        </w:rPr>
        <w:t xml:space="preserve">calling </w:t>
      </w:r>
      <w:r w:rsidR="003F3CCE" w:rsidRPr="005E3682">
        <w:rPr>
          <w:rFonts w:ascii="Times New Roman" w:hAnsi="Times New Roman" w:cs="Times New Roman"/>
          <w:sz w:val="24"/>
          <w:szCs w:val="24"/>
          <w:lang w:val="en-US"/>
        </w:rPr>
        <w:t>by testing</w:t>
      </w:r>
      <w:r w:rsidR="00E21CBF" w:rsidRPr="005E3682">
        <w:rPr>
          <w:rFonts w:ascii="Times New Roman" w:hAnsi="Times New Roman" w:cs="Times New Roman"/>
          <w:sz w:val="24"/>
          <w:szCs w:val="24"/>
          <w:lang w:val="en-US"/>
        </w:rPr>
        <w:t xml:space="preserve"> </w:t>
      </w:r>
      <w:r w:rsidR="003F3CCE" w:rsidRPr="005E3682">
        <w:rPr>
          <w:rFonts w:ascii="Times New Roman" w:hAnsi="Times New Roman" w:cs="Times New Roman"/>
          <w:sz w:val="24"/>
          <w:szCs w:val="24"/>
          <w:lang w:val="en-US"/>
        </w:rPr>
        <w:t>their evolving</w:t>
      </w:r>
      <w:r w:rsidR="00E21CBF" w:rsidRPr="005E3682">
        <w:rPr>
          <w:rFonts w:ascii="Times New Roman" w:hAnsi="Times New Roman" w:cs="Times New Roman"/>
          <w:sz w:val="24"/>
          <w:szCs w:val="24"/>
          <w:lang w:val="en-US"/>
        </w:rPr>
        <w:t xml:space="preserve"> identit</w:t>
      </w:r>
      <w:r w:rsidR="003F3CCE" w:rsidRPr="005E3682">
        <w:rPr>
          <w:rFonts w:ascii="Times New Roman" w:hAnsi="Times New Roman" w:cs="Times New Roman"/>
          <w:sz w:val="24"/>
          <w:szCs w:val="24"/>
          <w:lang w:val="en-US"/>
        </w:rPr>
        <w:t>y</w:t>
      </w:r>
      <w:r w:rsidR="001E2B49" w:rsidRPr="005E3682">
        <w:rPr>
          <w:rFonts w:ascii="Times New Roman" w:hAnsi="Times New Roman" w:cs="Times New Roman"/>
          <w:sz w:val="24"/>
          <w:szCs w:val="24"/>
          <w:lang w:val="en-US"/>
        </w:rPr>
        <w:t xml:space="preserve"> </w:t>
      </w:r>
      <w:r w:rsidR="00626383" w:rsidRPr="005E3682">
        <w:rPr>
          <w:rFonts w:ascii="Times New Roman" w:hAnsi="Times New Roman" w:cs="Times New Roman"/>
          <w:sz w:val="24"/>
          <w:szCs w:val="24"/>
          <w:lang w:val="en-US"/>
        </w:rPr>
        <w:t>altered</w:t>
      </w:r>
      <w:r w:rsidRPr="005E3682">
        <w:rPr>
          <w:rFonts w:ascii="Times New Roman" w:hAnsi="Times New Roman" w:cs="Times New Roman"/>
          <w:sz w:val="24"/>
          <w:szCs w:val="24"/>
          <w:lang w:val="en-US"/>
        </w:rPr>
        <w:t xml:space="preserve"> the </w:t>
      </w:r>
      <w:r w:rsidR="000B774F" w:rsidRPr="005E3682">
        <w:rPr>
          <w:rFonts w:ascii="Times New Roman" w:hAnsi="Times New Roman" w:cs="Times New Roman"/>
          <w:sz w:val="24"/>
          <w:szCs w:val="24"/>
          <w:lang w:val="en-US"/>
        </w:rPr>
        <w:t>enviro</w:t>
      </w:r>
      <w:r w:rsidR="009B55E9" w:rsidRPr="005E3682">
        <w:rPr>
          <w:rFonts w:ascii="Times New Roman" w:hAnsi="Times New Roman" w:cs="Times New Roman"/>
          <w:sz w:val="24"/>
          <w:szCs w:val="24"/>
          <w:lang w:val="en-US"/>
        </w:rPr>
        <w:t>nment</w:t>
      </w:r>
      <w:r w:rsidRPr="005E3682">
        <w:rPr>
          <w:rFonts w:ascii="Times New Roman" w:hAnsi="Times New Roman" w:cs="Times New Roman"/>
          <w:sz w:val="24"/>
          <w:szCs w:val="24"/>
          <w:lang w:val="en-US"/>
        </w:rPr>
        <w:t xml:space="preserve"> in which </w:t>
      </w:r>
      <w:r w:rsidR="003F3CCE" w:rsidRPr="005E3682">
        <w:rPr>
          <w:rFonts w:ascii="Times New Roman" w:hAnsi="Times New Roman" w:cs="Times New Roman"/>
          <w:sz w:val="24"/>
          <w:szCs w:val="24"/>
          <w:lang w:val="en-US"/>
        </w:rPr>
        <w:t xml:space="preserve">their </w:t>
      </w:r>
      <w:r w:rsidRPr="005E3682">
        <w:rPr>
          <w:rFonts w:ascii="Times New Roman" w:hAnsi="Times New Roman" w:cs="Times New Roman"/>
          <w:sz w:val="24"/>
          <w:szCs w:val="24"/>
          <w:lang w:val="en-US"/>
        </w:rPr>
        <w:t>calling unfolded.</w:t>
      </w:r>
      <w:r w:rsidR="002076B7" w:rsidRPr="005E3682">
        <w:rPr>
          <w:rFonts w:ascii="Times New Roman" w:hAnsi="Times New Roman" w:cs="Times New Roman"/>
          <w:sz w:val="24"/>
          <w:szCs w:val="24"/>
          <w:lang w:val="en-US"/>
        </w:rPr>
        <w:t xml:space="preserve"> </w:t>
      </w:r>
      <w:r w:rsidR="003F3CCE" w:rsidRPr="005E3682">
        <w:rPr>
          <w:rFonts w:ascii="Times New Roman" w:hAnsi="Times New Roman" w:cs="Times New Roman"/>
          <w:sz w:val="24"/>
          <w:szCs w:val="24"/>
          <w:lang w:val="en-US"/>
        </w:rPr>
        <w:t xml:space="preserve">Trying out a ‘possible self’ through greater </w:t>
      </w:r>
      <w:r w:rsidR="002076B7" w:rsidRPr="005E3682">
        <w:rPr>
          <w:rFonts w:ascii="Times New Roman" w:hAnsi="Times New Roman" w:cs="Times New Roman"/>
          <w:sz w:val="24"/>
          <w:szCs w:val="24"/>
          <w:lang w:val="en-US"/>
        </w:rPr>
        <w:t xml:space="preserve">involvement in church </w:t>
      </w:r>
      <w:r w:rsidR="005C3FB3" w:rsidRPr="005E3682">
        <w:rPr>
          <w:rFonts w:ascii="Times New Roman" w:hAnsi="Times New Roman" w:cs="Times New Roman"/>
          <w:sz w:val="24"/>
          <w:szCs w:val="24"/>
          <w:lang w:val="en-US"/>
        </w:rPr>
        <w:t>organizations</w:t>
      </w:r>
      <w:r w:rsidR="001E2B49" w:rsidRPr="005E3682">
        <w:rPr>
          <w:rFonts w:ascii="Times New Roman" w:hAnsi="Times New Roman" w:cs="Times New Roman"/>
          <w:sz w:val="24"/>
          <w:szCs w:val="24"/>
          <w:lang w:val="en-US"/>
        </w:rPr>
        <w:t xml:space="preserve"> and </w:t>
      </w:r>
      <w:r w:rsidR="002076B7" w:rsidRPr="005E3682">
        <w:rPr>
          <w:rFonts w:ascii="Times New Roman" w:hAnsi="Times New Roman" w:cs="Times New Roman"/>
          <w:sz w:val="24"/>
          <w:szCs w:val="24"/>
          <w:lang w:val="en-US"/>
        </w:rPr>
        <w:t>activities</w:t>
      </w:r>
      <w:r w:rsidR="003F3CCE" w:rsidRPr="005E3682">
        <w:rPr>
          <w:rFonts w:ascii="Times New Roman" w:hAnsi="Times New Roman" w:cs="Times New Roman"/>
          <w:sz w:val="24"/>
          <w:szCs w:val="24"/>
          <w:lang w:val="en-US"/>
        </w:rPr>
        <w:t xml:space="preserve"> or </w:t>
      </w:r>
      <w:r w:rsidR="00355436" w:rsidRPr="005E3682">
        <w:rPr>
          <w:rFonts w:ascii="Times New Roman" w:hAnsi="Times New Roman" w:cs="Times New Roman"/>
          <w:sz w:val="24"/>
          <w:szCs w:val="24"/>
          <w:lang w:val="en-US"/>
        </w:rPr>
        <w:t xml:space="preserve">by </w:t>
      </w:r>
      <w:r w:rsidR="002076B7" w:rsidRPr="005E3682">
        <w:rPr>
          <w:rFonts w:ascii="Times New Roman" w:hAnsi="Times New Roman" w:cs="Times New Roman"/>
          <w:sz w:val="24"/>
          <w:szCs w:val="24"/>
          <w:lang w:val="en-US"/>
        </w:rPr>
        <w:t xml:space="preserve">studying religion </w:t>
      </w:r>
      <w:r w:rsidR="001E2B49" w:rsidRPr="005E3682">
        <w:rPr>
          <w:rFonts w:ascii="Times New Roman" w:hAnsi="Times New Roman" w:cs="Times New Roman"/>
          <w:sz w:val="24"/>
          <w:szCs w:val="24"/>
          <w:lang w:val="en-US"/>
        </w:rPr>
        <w:t xml:space="preserve">created </w:t>
      </w:r>
      <w:r w:rsidR="009B55E9" w:rsidRPr="005E3682">
        <w:rPr>
          <w:rFonts w:ascii="Times New Roman" w:hAnsi="Times New Roman" w:cs="Times New Roman"/>
          <w:sz w:val="24"/>
          <w:szCs w:val="24"/>
          <w:lang w:val="en-US"/>
        </w:rPr>
        <w:t>a context</w:t>
      </w:r>
      <w:r w:rsidR="001E2B49" w:rsidRPr="005E3682">
        <w:rPr>
          <w:rFonts w:ascii="Times New Roman" w:hAnsi="Times New Roman" w:cs="Times New Roman"/>
          <w:sz w:val="24"/>
          <w:szCs w:val="24"/>
          <w:lang w:val="en-US"/>
        </w:rPr>
        <w:t xml:space="preserve"> </w:t>
      </w:r>
      <w:r w:rsidR="00CB062C" w:rsidRPr="005E3682">
        <w:rPr>
          <w:rFonts w:ascii="Times New Roman" w:hAnsi="Times New Roman" w:cs="Times New Roman"/>
          <w:sz w:val="24"/>
          <w:szCs w:val="24"/>
          <w:lang w:val="en-US"/>
        </w:rPr>
        <w:t>that</w:t>
      </w:r>
      <w:r w:rsidR="00806210" w:rsidRPr="005E3682">
        <w:rPr>
          <w:rFonts w:ascii="Times New Roman" w:hAnsi="Times New Roman" w:cs="Times New Roman"/>
          <w:sz w:val="24"/>
          <w:szCs w:val="24"/>
          <w:lang w:val="en-US"/>
        </w:rPr>
        <w:t xml:space="preserve"> </w:t>
      </w:r>
      <w:r w:rsidR="000B774F" w:rsidRPr="005E3682">
        <w:rPr>
          <w:rFonts w:ascii="Times New Roman" w:hAnsi="Times New Roman" w:cs="Times New Roman"/>
          <w:sz w:val="24"/>
          <w:szCs w:val="24"/>
          <w:lang w:val="en-US"/>
        </w:rPr>
        <w:t xml:space="preserve">encouraged </w:t>
      </w:r>
      <w:r w:rsidR="00CB062C" w:rsidRPr="005E3682">
        <w:rPr>
          <w:rFonts w:ascii="Times New Roman" w:hAnsi="Times New Roman" w:cs="Times New Roman"/>
          <w:sz w:val="24"/>
          <w:szCs w:val="24"/>
          <w:lang w:val="en-US"/>
        </w:rPr>
        <w:t>people</w:t>
      </w:r>
      <w:r w:rsidR="00806210" w:rsidRPr="005E3682">
        <w:rPr>
          <w:rFonts w:ascii="Times New Roman" w:hAnsi="Times New Roman" w:cs="Times New Roman"/>
          <w:sz w:val="24"/>
          <w:szCs w:val="24"/>
          <w:lang w:val="en-US"/>
        </w:rPr>
        <w:t xml:space="preserve"> </w:t>
      </w:r>
      <w:r w:rsidR="000B774F" w:rsidRPr="005E3682">
        <w:rPr>
          <w:rFonts w:ascii="Times New Roman" w:hAnsi="Times New Roman" w:cs="Times New Roman"/>
          <w:sz w:val="24"/>
          <w:szCs w:val="24"/>
          <w:lang w:val="en-US"/>
        </w:rPr>
        <w:t>to make</w:t>
      </w:r>
      <w:r w:rsidR="00086E5B" w:rsidRPr="005E3682">
        <w:rPr>
          <w:rFonts w:ascii="Times New Roman" w:hAnsi="Times New Roman" w:cs="Times New Roman"/>
          <w:sz w:val="24"/>
          <w:szCs w:val="24"/>
          <w:lang w:val="en-US"/>
        </w:rPr>
        <w:t xml:space="preserve"> sense of </w:t>
      </w:r>
      <w:r w:rsidR="000B774F" w:rsidRPr="005E3682">
        <w:rPr>
          <w:rFonts w:ascii="Times New Roman" w:hAnsi="Times New Roman" w:cs="Times New Roman"/>
          <w:sz w:val="24"/>
          <w:szCs w:val="24"/>
          <w:lang w:val="en-US"/>
        </w:rPr>
        <w:t>who they could become</w:t>
      </w:r>
      <w:r w:rsidR="009C11F3" w:rsidRPr="005E3682">
        <w:rPr>
          <w:rFonts w:ascii="Times New Roman" w:hAnsi="Times New Roman" w:cs="Times New Roman"/>
          <w:sz w:val="24"/>
          <w:szCs w:val="24"/>
          <w:lang w:val="en-US"/>
        </w:rPr>
        <w:t>; it also made</w:t>
      </w:r>
      <w:r w:rsidR="00883847" w:rsidRPr="005E3682">
        <w:rPr>
          <w:rFonts w:ascii="Times New Roman" w:hAnsi="Times New Roman" w:cs="Times New Roman"/>
          <w:sz w:val="24"/>
          <w:szCs w:val="24"/>
          <w:lang w:val="en-US"/>
        </w:rPr>
        <w:t xml:space="preserve"> other people </w:t>
      </w:r>
      <w:r w:rsidR="009C11F3" w:rsidRPr="005E3682">
        <w:rPr>
          <w:rFonts w:ascii="Times New Roman" w:hAnsi="Times New Roman" w:cs="Times New Roman"/>
          <w:sz w:val="24"/>
          <w:szCs w:val="24"/>
          <w:lang w:val="en-US"/>
        </w:rPr>
        <w:t>more likely to suggest</w:t>
      </w:r>
      <w:r w:rsidR="00883847" w:rsidRPr="005E3682">
        <w:rPr>
          <w:rFonts w:ascii="Times New Roman" w:hAnsi="Times New Roman" w:cs="Times New Roman"/>
          <w:sz w:val="24"/>
          <w:szCs w:val="24"/>
          <w:lang w:val="en-US"/>
        </w:rPr>
        <w:t xml:space="preserve"> to them</w:t>
      </w:r>
      <w:r w:rsidR="00996F70" w:rsidRPr="005E3682">
        <w:rPr>
          <w:rFonts w:ascii="Times New Roman" w:hAnsi="Times New Roman" w:cs="Times New Roman"/>
          <w:sz w:val="24"/>
          <w:szCs w:val="24"/>
          <w:lang w:val="en-US"/>
        </w:rPr>
        <w:t xml:space="preserve"> that they might </w:t>
      </w:r>
      <w:r w:rsidR="00460BF0" w:rsidRPr="005E3682">
        <w:rPr>
          <w:rFonts w:ascii="Times New Roman" w:hAnsi="Times New Roman" w:cs="Times New Roman"/>
          <w:sz w:val="24"/>
          <w:szCs w:val="24"/>
          <w:lang w:val="en-US"/>
        </w:rPr>
        <w:t>have a calling</w:t>
      </w:r>
      <w:r w:rsidR="00883847" w:rsidRPr="005E3682">
        <w:rPr>
          <w:rFonts w:ascii="Times New Roman" w:hAnsi="Times New Roman" w:cs="Times New Roman"/>
          <w:sz w:val="24"/>
          <w:szCs w:val="24"/>
          <w:lang w:val="en-US"/>
        </w:rPr>
        <w:t xml:space="preserve">. Tony suddenly became aware that he had a </w:t>
      </w:r>
      <w:r w:rsidR="00996F70" w:rsidRPr="005E3682">
        <w:rPr>
          <w:rFonts w:ascii="Times New Roman" w:hAnsi="Times New Roman" w:cs="Times New Roman"/>
          <w:sz w:val="24"/>
          <w:szCs w:val="24"/>
          <w:lang w:val="en-US"/>
        </w:rPr>
        <w:t>religious calling</w:t>
      </w:r>
      <w:r w:rsidR="00883847" w:rsidRPr="005E3682">
        <w:rPr>
          <w:rFonts w:ascii="Times New Roman" w:hAnsi="Times New Roman" w:cs="Times New Roman"/>
          <w:sz w:val="24"/>
          <w:szCs w:val="24"/>
          <w:lang w:val="en-US"/>
        </w:rPr>
        <w:t xml:space="preserve"> during a church service when he was 12 but </w:t>
      </w:r>
      <w:r w:rsidR="002F1632" w:rsidRPr="005E3682">
        <w:rPr>
          <w:rFonts w:ascii="Times New Roman" w:hAnsi="Times New Roman" w:cs="Times New Roman"/>
          <w:sz w:val="24"/>
          <w:szCs w:val="24"/>
          <w:lang w:val="en-US"/>
        </w:rPr>
        <w:t xml:space="preserve">did not feel able to act upon it </w:t>
      </w:r>
      <w:r w:rsidR="00883847" w:rsidRPr="005E3682">
        <w:rPr>
          <w:rFonts w:ascii="Times New Roman" w:hAnsi="Times New Roman" w:cs="Times New Roman"/>
          <w:sz w:val="24"/>
          <w:szCs w:val="24"/>
          <w:lang w:val="en-US"/>
        </w:rPr>
        <w:t xml:space="preserve">until, as a young man, he took the step of going to work for the Christian </w:t>
      </w:r>
      <w:r w:rsidR="005C3FB3" w:rsidRPr="005E3682">
        <w:rPr>
          <w:rFonts w:ascii="Times New Roman" w:hAnsi="Times New Roman" w:cs="Times New Roman"/>
          <w:sz w:val="24"/>
          <w:szCs w:val="24"/>
          <w:lang w:val="en-US"/>
        </w:rPr>
        <w:t>organization</w:t>
      </w:r>
      <w:r w:rsidR="00883847" w:rsidRPr="005E3682">
        <w:rPr>
          <w:rFonts w:ascii="Times New Roman" w:hAnsi="Times New Roman" w:cs="Times New Roman"/>
          <w:sz w:val="24"/>
          <w:szCs w:val="24"/>
          <w:lang w:val="en-US"/>
        </w:rPr>
        <w:t>, Y</w:t>
      </w:r>
      <w:r w:rsidR="006E5D7C" w:rsidRPr="005E3682">
        <w:rPr>
          <w:rFonts w:ascii="Times New Roman" w:hAnsi="Times New Roman" w:cs="Times New Roman"/>
          <w:sz w:val="24"/>
          <w:szCs w:val="24"/>
          <w:lang w:val="en-US"/>
        </w:rPr>
        <w:t>MC</w:t>
      </w:r>
      <w:r w:rsidR="00883847" w:rsidRPr="005E3682">
        <w:rPr>
          <w:rFonts w:ascii="Times New Roman" w:hAnsi="Times New Roman" w:cs="Times New Roman"/>
          <w:sz w:val="24"/>
          <w:szCs w:val="24"/>
          <w:lang w:val="en-US"/>
        </w:rPr>
        <w:t xml:space="preserve">A. There a </w:t>
      </w:r>
      <w:r w:rsidR="00626383" w:rsidRPr="005E3682">
        <w:rPr>
          <w:rFonts w:ascii="Times New Roman" w:hAnsi="Times New Roman" w:cs="Times New Roman"/>
          <w:sz w:val="24"/>
          <w:szCs w:val="24"/>
          <w:lang w:val="en-US"/>
        </w:rPr>
        <w:t xml:space="preserve">further cue prompted him, when </w:t>
      </w:r>
      <w:r w:rsidR="001E2D4A" w:rsidRPr="005E3682">
        <w:rPr>
          <w:rFonts w:ascii="Times New Roman" w:hAnsi="Times New Roman" w:cs="Times New Roman"/>
          <w:sz w:val="24"/>
          <w:szCs w:val="24"/>
          <w:lang w:val="en-US"/>
        </w:rPr>
        <w:t xml:space="preserve">a </w:t>
      </w:r>
      <w:r w:rsidR="00883847" w:rsidRPr="005E3682">
        <w:rPr>
          <w:rFonts w:ascii="Times New Roman" w:hAnsi="Times New Roman" w:cs="Times New Roman"/>
          <w:sz w:val="24"/>
          <w:szCs w:val="24"/>
          <w:lang w:val="en-US"/>
        </w:rPr>
        <w:t xml:space="preserve">co-worker told him ‘you should be a vicar, you know’. </w:t>
      </w:r>
      <w:r w:rsidR="00626383" w:rsidRPr="005E3682">
        <w:rPr>
          <w:rFonts w:ascii="Times New Roman" w:hAnsi="Times New Roman" w:cs="Times New Roman"/>
          <w:sz w:val="24"/>
          <w:szCs w:val="24"/>
          <w:lang w:val="en-US"/>
        </w:rPr>
        <w:t xml:space="preserve"> Tony then ‘knew he had </w:t>
      </w:r>
      <w:r w:rsidR="00E566EC" w:rsidRPr="005E3682">
        <w:rPr>
          <w:rFonts w:ascii="Times New Roman" w:hAnsi="Times New Roman" w:cs="Times New Roman"/>
          <w:sz w:val="24"/>
          <w:szCs w:val="24"/>
          <w:lang w:val="en-US"/>
        </w:rPr>
        <w:t xml:space="preserve">to </w:t>
      </w:r>
      <w:r w:rsidR="00626383" w:rsidRPr="005E3682">
        <w:rPr>
          <w:rFonts w:ascii="Times New Roman" w:hAnsi="Times New Roman" w:cs="Times New Roman"/>
          <w:sz w:val="24"/>
          <w:szCs w:val="24"/>
          <w:lang w:val="en-US"/>
        </w:rPr>
        <w:t>do something about it…</w:t>
      </w:r>
      <w:r w:rsidR="00883847" w:rsidRPr="005E3682">
        <w:rPr>
          <w:rFonts w:ascii="Times New Roman" w:hAnsi="Times New Roman" w:cs="Times New Roman"/>
          <w:sz w:val="24"/>
          <w:szCs w:val="24"/>
          <w:lang w:val="en-US"/>
        </w:rPr>
        <w:t>and, to cut a long story short, was accepted for training</w:t>
      </w:r>
      <w:r w:rsidR="00C97379" w:rsidRPr="005E3682">
        <w:rPr>
          <w:rFonts w:ascii="Times New Roman" w:hAnsi="Times New Roman" w:cs="Times New Roman"/>
          <w:sz w:val="24"/>
          <w:szCs w:val="24"/>
          <w:lang w:val="en-US"/>
        </w:rPr>
        <w:t xml:space="preserve">’. </w:t>
      </w:r>
    </w:p>
    <w:p w14:paraId="4B80A89D" w14:textId="2E196E08" w:rsidR="005B1886" w:rsidRPr="005E3682" w:rsidRDefault="005B1886" w:rsidP="00445B60">
      <w:pPr>
        <w:rPr>
          <w:rFonts w:ascii="Times New Roman" w:hAnsi="Times New Roman" w:cs="Times New Roman"/>
          <w:b/>
          <w:sz w:val="24"/>
          <w:szCs w:val="24"/>
          <w:lang w:val="en-US"/>
        </w:rPr>
      </w:pPr>
      <w:r w:rsidRPr="005E3682">
        <w:rPr>
          <w:rFonts w:ascii="Times New Roman" w:hAnsi="Times New Roman" w:cs="Times New Roman"/>
          <w:b/>
          <w:sz w:val="24"/>
          <w:szCs w:val="24"/>
          <w:lang w:val="en-US"/>
        </w:rPr>
        <w:t xml:space="preserve">‘The person I’m meant to be’: </w:t>
      </w:r>
      <w:r w:rsidR="00D93D78" w:rsidRPr="005E3682">
        <w:rPr>
          <w:rFonts w:ascii="Times New Roman" w:hAnsi="Times New Roman" w:cs="Times New Roman"/>
          <w:b/>
          <w:sz w:val="24"/>
          <w:szCs w:val="24"/>
          <w:lang w:val="en-US"/>
        </w:rPr>
        <w:t>evolving</w:t>
      </w:r>
      <w:r w:rsidRPr="005E3682">
        <w:rPr>
          <w:rFonts w:ascii="Times New Roman" w:hAnsi="Times New Roman" w:cs="Times New Roman"/>
          <w:b/>
          <w:sz w:val="24"/>
          <w:szCs w:val="24"/>
          <w:lang w:val="en-US"/>
        </w:rPr>
        <w:t xml:space="preserve"> identity</w:t>
      </w:r>
      <w:r w:rsidR="00D93D78" w:rsidRPr="005E3682">
        <w:rPr>
          <w:rFonts w:ascii="Times New Roman" w:hAnsi="Times New Roman" w:cs="Times New Roman"/>
          <w:b/>
          <w:sz w:val="24"/>
          <w:szCs w:val="24"/>
          <w:lang w:val="en-US"/>
        </w:rPr>
        <w:t xml:space="preserve"> in the calling process</w:t>
      </w:r>
    </w:p>
    <w:p w14:paraId="21D17F94" w14:textId="598F6253" w:rsidR="005B1886" w:rsidRPr="005E3682" w:rsidRDefault="005B1886" w:rsidP="005B1886">
      <w:pPr>
        <w:spacing w:after="0" w:line="480" w:lineRule="auto"/>
        <w:ind w:firstLine="720"/>
        <w:rPr>
          <w:rFonts w:ascii="Times New Roman" w:hAnsi="Times New Roman" w:cs="Times New Roman"/>
          <w:sz w:val="24"/>
          <w:szCs w:val="24"/>
          <w:lang w:val="en-US"/>
        </w:rPr>
      </w:pPr>
      <w:r w:rsidRPr="005E3682">
        <w:rPr>
          <w:rFonts w:ascii="Times New Roman" w:hAnsi="Times New Roman" w:cs="Times New Roman"/>
          <w:sz w:val="24"/>
          <w:szCs w:val="24"/>
          <w:lang w:val="en-US"/>
        </w:rPr>
        <w:t>As described above, the participants drew on their identity as Christians to make sense of their calling.  Nevertheless, because becoming a minister of religion was seen to ‘make you different’ from other people in secular occupations, a calling to the ministry potentially posed a special kind of challenge to individuals’ secular identity and demanded identity work that was sometimes difficult even for Christians, as individuals tried to make sense of what it would mean to be a minister of religion  It challenged people’s professional identity</w:t>
      </w:r>
      <w:r w:rsidR="006E5D7C" w:rsidRPr="005E3682">
        <w:rPr>
          <w:rFonts w:ascii="Times New Roman" w:hAnsi="Times New Roman" w:cs="Times New Roman"/>
          <w:sz w:val="24"/>
          <w:szCs w:val="24"/>
          <w:lang w:val="en-US"/>
        </w:rPr>
        <w:t xml:space="preserve"> -</w:t>
      </w:r>
      <w:r w:rsidRPr="005E3682">
        <w:rPr>
          <w:rFonts w:ascii="Times New Roman" w:hAnsi="Times New Roman" w:cs="Times New Roman"/>
          <w:sz w:val="24"/>
          <w:szCs w:val="24"/>
          <w:lang w:val="en-US"/>
        </w:rPr>
        <w:t xml:space="preserve"> ‘I was all set to be an engineer’ </w:t>
      </w:r>
      <w:r w:rsidR="006E5D7C" w:rsidRPr="005E3682">
        <w:rPr>
          <w:rFonts w:ascii="Times New Roman" w:hAnsi="Times New Roman" w:cs="Times New Roman"/>
          <w:sz w:val="24"/>
          <w:szCs w:val="24"/>
          <w:lang w:val="en-US"/>
        </w:rPr>
        <w:t xml:space="preserve">- </w:t>
      </w:r>
      <w:r w:rsidRPr="005E3682">
        <w:rPr>
          <w:rFonts w:ascii="Times New Roman" w:hAnsi="Times New Roman" w:cs="Times New Roman"/>
          <w:sz w:val="24"/>
          <w:szCs w:val="24"/>
          <w:lang w:val="en-US"/>
        </w:rPr>
        <w:t>and their personal identity</w:t>
      </w:r>
      <w:r w:rsidR="006E5D7C" w:rsidRPr="005E3682">
        <w:rPr>
          <w:rFonts w:ascii="Times New Roman" w:hAnsi="Times New Roman" w:cs="Times New Roman"/>
          <w:sz w:val="24"/>
          <w:szCs w:val="24"/>
          <w:lang w:val="en-US"/>
        </w:rPr>
        <w:t xml:space="preserve"> -</w:t>
      </w:r>
      <w:r w:rsidRPr="005E3682">
        <w:rPr>
          <w:rFonts w:ascii="Times New Roman" w:hAnsi="Times New Roman" w:cs="Times New Roman"/>
          <w:sz w:val="24"/>
          <w:szCs w:val="24"/>
          <w:lang w:val="en-US"/>
        </w:rPr>
        <w:t xml:space="preserve"> ‘I didn’t really see that that was me’.  Amy described how, when her calling was revealed to her, it felt like she ‘was standing on a trapdoor’. ‘If I pulled the handle, I wouldn’t stop falling and it would change my life. You know, I worked, I had a life and friends, and I knew that</w:t>
      </w:r>
      <w:r w:rsidR="00D821EE"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 xml:space="preserve"> if I pursued it</w:t>
      </w:r>
      <w:r w:rsidR="00D821EE" w:rsidRPr="005E3682">
        <w:rPr>
          <w:rFonts w:ascii="Times New Roman" w:hAnsi="Times New Roman" w:cs="Times New Roman"/>
          <w:sz w:val="24"/>
          <w:szCs w:val="24"/>
          <w:lang w:val="en-US"/>
        </w:rPr>
        <w:t>, it</w:t>
      </w:r>
      <w:r w:rsidRPr="005E3682">
        <w:rPr>
          <w:rFonts w:ascii="Times New Roman" w:hAnsi="Times New Roman" w:cs="Times New Roman"/>
          <w:sz w:val="24"/>
          <w:szCs w:val="24"/>
          <w:lang w:val="en-US"/>
        </w:rPr>
        <w:t xml:space="preserve"> would change everything in my life.’  Making sense of a future identity as a minister of religion was more difficult for women like Amy than it was for men. At the time that the research was conducted the ordination of women as Church of England ministers had only been possible for 20 years: ministry was still viewed as a masculinized profession</w:t>
      </w:r>
      <w:r w:rsidR="00E6612B" w:rsidRPr="005E3682">
        <w:rPr>
          <w:rFonts w:ascii="Times New Roman" w:hAnsi="Times New Roman" w:cs="Times New Roman"/>
          <w:sz w:val="24"/>
          <w:szCs w:val="24"/>
          <w:lang w:val="en-US"/>
        </w:rPr>
        <w:t xml:space="preserve"> and w</w:t>
      </w:r>
      <w:r w:rsidRPr="005E3682">
        <w:rPr>
          <w:rFonts w:ascii="Times New Roman" w:hAnsi="Times New Roman" w:cs="Times New Roman"/>
          <w:sz w:val="24"/>
          <w:szCs w:val="24"/>
          <w:lang w:val="en-US"/>
        </w:rPr>
        <w:t>omen found it harder to imagine becoming a minister: ‘it didn’t feel quite right felt, I felt like a square peg in a round hole’. The calling process for them was often lengthy and complex - ‘it was quite a difficult journey, you feel as if you’ve been turned inside out’ - and women looked for the support of others as they tentatively tested out a possible new identity as a minister of religion: Simone, for example, asked her friends ‘what would you think if I had a collar round my neck?’</w:t>
      </w:r>
    </w:p>
    <w:p w14:paraId="7D1823DC" w14:textId="6789826A" w:rsidR="005B1886" w:rsidRPr="005E3682" w:rsidRDefault="005B1886" w:rsidP="005B1886">
      <w:pPr>
        <w:spacing w:after="0" w:line="480" w:lineRule="auto"/>
        <w:ind w:firstLine="720"/>
        <w:rPr>
          <w:rFonts w:ascii="Times New Roman" w:hAnsi="Times New Roman" w:cs="Times New Roman"/>
          <w:sz w:val="24"/>
          <w:szCs w:val="24"/>
          <w:lang w:val="en-US"/>
        </w:rPr>
      </w:pPr>
      <w:r w:rsidRPr="005E3682">
        <w:rPr>
          <w:rFonts w:ascii="Times New Roman" w:hAnsi="Times New Roman" w:cs="Times New Roman"/>
          <w:sz w:val="24"/>
          <w:szCs w:val="24"/>
          <w:lang w:val="en-US"/>
        </w:rPr>
        <w:t xml:space="preserve"> Despite the challenges to identity that a calling to be a minister of religion posed, the </w:t>
      </w:r>
      <w:r w:rsidR="00F327F0" w:rsidRPr="005E3682">
        <w:rPr>
          <w:rFonts w:ascii="Times New Roman" w:hAnsi="Times New Roman" w:cs="Times New Roman"/>
          <w:sz w:val="24"/>
          <w:szCs w:val="24"/>
          <w:lang w:val="en-US"/>
        </w:rPr>
        <w:t>calling process</w:t>
      </w:r>
      <w:r w:rsidRPr="005E3682">
        <w:rPr>
          <w:rFonts w:ascii="Times New Roman" w:hAnsi="Times New Roman" w:cs="Times New Roman"/>
          <w:sz w:val="24"/>
          <w:szCs w:val="24"/>
          <w:lang w:val="en-US"/>
        </w:rPr>
        <w:t xml:space="preserve"> was seen ultimately to reveal to people a pre-ordained destiny; it helped people to uncover what they believed was a latent identity waiting to be discovered. Here C</w:t>
      </w:r>
      <w:r w:rsidR="00055424" w:rsidRPr="005E3682">
        <w:rPr>
          <w:rFonts w:ascii="Times New Roman" w:hAnsi="Times New Roman" w:cs="Times New Roman"/>
          <w:sz w:val="24"/>
          <w:szCs w:val="24"/>
          <w:lang w:val="en-US"/>
        </w:rPr>
        <w:t>assie traces manifestations of</w:t>
      </w:r>
      <w:r w:rsidRPr="005E3682">
        <w:rPr>
          <w:rFonts w:ascii="Times New Roman" w:hAnsi="Times New Roman" w:cs="Times New Roman"/>
          <w:sz w:val="24"/>
          <w:szCs w:val="24"/>
          <w:lang w:val="en-US"/>
        </w:rPr>
        <w:t xml:space="preserve"> </w:t>
      </w:r>
      <w:r w:rsidR="00B94812" w:rsidRPr="005E3682">
        <w:rPr>
          <w:rFonts w:ascii="Times New Roman" w:hAnsi="Times New Roman" w:cs="Times New Roman"/>
          <w:sz w:val="24"/>
          <w:szCs w:val="24"/>
          <w:lang w:val="en-US"/>
        </w:rPr>
        <w:t xml:space="preserve">her </w:t>
      </w:r>
      <w:r w:rsidRPr="005E3682">
        <w:rPr>
          <w:rFonts w:ascii="Times New Roman" w:hAnsi="Times New Roman" w:cs="Times New Roman"/>
          <w:sz w:val="24"/>
          <w:szCs w:val="24"/>
          <w:lang w:val="en-US"/>
        </w:rPr>
        <w:t xml:space="preserve">identity </w:t>
      </w:r>
      <w:r w:rsidR="00055424" w:rsidRPr="005E3682">
        <w:rPr>
          <w:rFonts w:ascii="Times New Roman" w:hAnsi="Times New Roman" w:cs="Times New Roman"/>
          <w:sz w:val="24"/>
          <w:szCs w:val="24"/>
          <w:lang w:val="en-US"/>
        </w:rPr>
        <w:t xml:space="preserve">as a minister of religion </w:t>
      </w:r>
      <w:r w:rsidRPr="005E3682">
        <w:rPr>
          <w:rFonts w:ascii="Times New Roman" w:hAnsi="Times New Roman" w:cs="Times New Roman"/>
          <w:sz w:val="24"/>
          <w:szCs w:val="24"/>
          <w:lang w:val="en-US"/>
        </w:rPr>
        <w:t xml:space="preserve">back to her childhood: ‘As a Brownie, people would ask me to pray for them, so there’s always been something about me. I’m now identified as a priest, but actually it’s not changed that much really.’  Even if people were initially uncomfortable with the idea of becoming a minister of religion, this did not detract from their belief that it was ‘what they were meant to do’. When Jenny began to consider whether she might have a calling to the </w:t>
      </w:r>
      <w:r w:rsidR="00055424" w:rsidRPr="005E3682">
        <w:rPr>
          <w:rFonts w:ascii="Times New Roman" w:hAnsi="Times New Roman" w:cs="Times New Roman"/>
          <w:sz w:val="24"/>
          <w:szCs w:val="24"/>
          <w:lang w:val="en-US"/>
        </w:rPr>
        <w:t xml:space="preserve">ministry </w:t>
      </w:r>
      <w:r w:rsidRPr="005E3682">
        <w:rPr>
          <w:rFonts w:ascii="Times New Roman" w:hAnsi="Times New Roman" w:cs="Times New Roman"/>
          <w:sz w:val="24"/>
          <w:szCs w:val="24"/>
          <w:lang w:val="en-US"/>
        </w:rPr>
        <w:t>her first reaction was ‘what a stupid idea’; nevertheless, she ‘pursued it because I had to. I always had a strong sense that this is what I should be doing, this is where I should be going’. As she suggests, because the calling process was seen to enlighten people about who they really were and what they were ‘meant to be doing’, they saw its unveiling as inevitable and unstoppable</w:t>
      </w:r>
      <w:r w:rsidR="003F3CCE" w:rsidRPr="005E3682">
        <w:rPr>
          <w:rFonts w:ascii="Times New Roman" w:hAnsi="Times New Roman" w:cs="Times New Roman"/>
          <w:sz w:val="24"/>
          <w:szCs w:val="24"/>
          <w:lang w:val="en-US"/>
        </w:rPr>
        <w:t xml:space="preserve">. </w:t>
      </w:r>
      <w:r w:rsidRPr="005E3682">
        <w:rPr>
          <w:rFonts w:ascii="Times New Roman" w:hAnsi="Times New Roman" w:cs="Times New Roman"/>
          <w:sz w:val="24"/>
          <w:szCs w:val="24"/>
          <w:lang w:val="en-US"/>
        </w:rPr>
        <w:t>Jenny describes how this felt: ‘This was what God was calling me to do, even though it was a bit odd and extremely inconvenient, this was where I was travelling. And I had this fascinating image, of being on one of these moving walk ways at an airport and I was just slowly trundling along and I was going to continually slowly keep trundling along until I got there.’ The ineluctability of the calling process was commonly described in terms of ‘doors opening’, without any apparent personal effort or even against the odds, as Fred recounts here: ‘Every step of the way when I thought maybe God’s closed this door on ordination, behold, another door would open…and I’m talking about major things like failing RE (Religious Education) A level. I thought, well, it’s door closed to theology, which was th</w:t>
      </w:r>
      <w:r w:rsidR="00D821EE" w:rsidRPr="005E3682">
        <w:rPr>
          <w:rFonts w:ascii="Times New Roman" w:hAnsi="Times New Roman" w:cs="Times New Roman"/>
          <w:sz w:val="24"/>
          <w:szCs w:val="24"/>
          <w:lang w:val="en-US"/>
        </w:rPr>
        <w:t>e degree I wanted to do. But lo</w:t>
      </w:r>
      <w:r w:rsidRPr="005E3682">
        <w:rPr>
          <w:rFonts w:ascii="Times New Roman" w:hAnsi="Times New Roman" w:cs="Times New Roman"/>
          <w:sz w:val="24"/>
          <w:szCs w:val="24"/>
          <w:lang w:val="en-US"/>
        </w:rPr>
        <w:t xml:space="preserve"> and behold the college said, no, we’ll have you anyway.  It was plain</w:t>
      </w:r>
      <w:r w:rsidR="006E5D7C" w:rsidRPr="005E3682">
        <w:rPr>
          <w:rFonts w:ascii="Times New Roman" w:hAnsi="Times New Roman" w:cs="Times New Roman"/>
          <w:sz w:val="24"/>
          <w:szCs w:val="24"/>
          <w:lang w:val="en-US"/>
        </w:rPr>
        <w:t>ly</w:t>
      </w:r>
      <w:r w:rsidRPr="005E3682">
        <w:rPr>
          <w:rFonts w:ascii="Times New Roman" w:hAnsi="Times New Roman" w:cs="Times New Roman"/>
          <w:sz w:val="24"/>
          <w:szCs w:val="24"/>
          <w:lang w:val="en-US"/>
        </w:rPr>
        <w:t xml:space="preserve"> obvious this was what I was meant to do with my life.’ </w:t>
      </w:r>
    </w:p>
    <w:p w14:paraId="2224999F" w14:textId="77777777" w:rsidR="006A25DA" w:rsidRPr="005E3682" w:rsidRDefault="006A25DA" w:rsidP="00920E4B">
      <w:pPr>
        <w:rPr>
          <w:rFonts w:ascii="Times New Roman" w:hAnsi="Times New Roman" w:cs="Times New Roman"/>
          <w:b/>
          <w:sz w:val="24"/>
          <w:szCs w:val="24"/>
          <w:lang w:val="en-US"/>
        </w:rPr>
      </w:pPr>
      <w:r w:rsidRPr="005E3682">
        <w:rPr>
          <w:rFonts w:ascii="Times New Roman" w:hAnsi="Times New Roman" w:cs="Times New Roman"/>
          <w:b/>
          <w:sz w:val="24"/>
          <w:szCs w:val="24"/>
          <w:lang w:val="en-US"/>
        </w:rPr>
        <w:t>‘I needed to be patient for it to fully mature’</w:t>
      </w:r>
      <w:r w:rsidR="00E055E1" w:rsidRPr="005E3682">
        <w:rPr>
          <w:rFonts w:ascii="Times New Roman" w:hAnsi="Times New Roman" w:cs="Times New Roman"/>
          <w:b/>
          <w:sz w:val="24"/>
          <w:szCs w:val="24"/>
          <w:lang w:val="en-US"/>
        </w:rPr>
        <w:t>: the unfolding of the calling process</w:t>
      </w:r>
    </w:p>
    <w:p w14:paraId="71263569" w14:textId="215D0077" w:rsidR="008410FE" w:rsidRPr="005E3682" w:rsidRDefault="00E566EC" w:rsidP="00F221ED">
      <w:pPr>
        <w:spacing w:after="0" w:line="480" w:lineRule="auto"/>
        <w:rPr>
          <w:rFonts w:ascii="Times New Roman" w:hAnsi="Times New Roman" w:cs="Times New Roman"/>
          <w:sz w:val="24"/>
          <w:szCs w:val="24"/>
          <w:lang w:val="en-US"/>
        </w:rPr>
      </w:pPr>
      <w:r w:rsidRPr="005E3682">
        <w:rPr>
          <w:rFonts w:ascii="Times New Roman" w:hAnsi="Times New Roman" w:cs="Times New Roman"/>
          <w:b/>
          <w:sz w:val="24"/>
          <w:szCs w:val="24"/>
          <w:lang w:val="en-US"/>
        </w:rPr>
        <w:tab/>
      </w:r>
      <w:r w:rsidR="00A966E6" w:rsidRPr="005E3682">
        <w:rPr>
          <w:rFonts w:ascii="Times New Roman" w:hAnsi="Times New Roman" w:cs="Times New Roman"/>
          <w:sz w:val="24"/>
          <w:szCs w:val="24"/>
          <w:lang w:val="en-US"/>
        </w:rPr>
        <w:t xml:space="preserve"> </w:t>
      </w:r>
      <w:r w:rsidR="00490DE2" w:rsidRPr="005E3682">
        <w:rPr>
          <w:rFonts w:ascii="Times New Roman" w:hAnsi="Times New Roman" w:cs="Times New Roman"/>
          <w:sz w:val="24"/>
          <w:szCs w:val="24"/>
          <w:lang w:val="en-US"/>
        </w:rPr>
        <w:t>Participants described th</w:t>
      </w:r>
      <w:r w:rsidR="004E1DC6" w:rsidRPr="005E3682">
        <w:rPr>
          <w:rFonts w:ascii="Times New Roman" w:hAnsi="Times New Roman" w:cs="Times New Roman"/>
          <w:sz w:val="24"/>
          <w:szCs w:val="24"/>
          <w:lang w:val="en-US"/>
        </w:rPr>
        <w:t>e</w:t>
      </w:r>
      <w:r w:rsidR="00490DE2" w:rsidRPr="005E3682">
        <w:rPr>
          <w:rFonts w:ascii="Times New Roman" w:hAnsi="Times New Roman" w:cs="Times New Roman"/>
          <w:sz w:val="24"/>
          <w:szCs w:val="24"/>
          <w:lang w:val="en-US"/>
        </w:rPr>
        <w:t xml:space="preserve"> process</w:t>
      </w:r>
      <w:r w:rsidR="004E1DC6" w:rsidRPr="005E3682">
        <w:rPr>
          <w:rFonts w:ascii="Times New Roman" w:hAnsi="Times New Roman" w:cs="Times New Roman"/>
          <w:sz w:val="24"/>
          <w:szCs w:val="24"/>
          <w:lang w:val="en-US"/>
        </w:rPr>
        <w:t xml:space="preserve"> of </w:t>
      </w:r>
      <w:r w:rsidR="00176A78" w:rsidRPr="005E3682">
        <w:rPr>
          <w:rFonts w:ascii="Times New Roman" w:hAnsi="Times New Roman" w:cs="Times New Roman"/>
          <w:sz w:val="24"/>
          <w:szCs w:val="24"/>
          <w:lang w:val="en-US"/>
        </w:rPr>
        <w:t xml:space="preserve">making sense of their </w:t>
      </w:r>
      <w:r w:rsidR="004E1DC6" w:rsidRPr="005E3682">
        <w:rPr>
          <w:rFonts w:ascii="Times New Roman" w:hAnsi="Times New Roman" w:cs="Times New Roman"/>
          <w:sz w:val="24"/>
          <w:szCs w:val="24"/>
          <w:lang w:val="en-US"/>
        </w:rPr>
        <w:t>calling</w:t>
      </w:r>
      <w:r w:rsidR="00490DE2" w:rsidRPr="005E3682">
        <w:rPr>
          <w:rFonts w:ascii="Times New Roman" w:hAnsi="Times New Roman" w:cs="Times New Roman"/>
          <w:sz w:val="24"/>
          <w:szCs w:val="24"/>
          <w:lang w:val="en-US"/>
        </w:rPr>
        <w:t xml:space="preserve"> as ‘a journey’ of </w:t>
      </w:r>
      <w:r w:rsidR="00CD10C2" w:rsidRPr="005E3682">
        <w:rPr>
          <w:rFonts w:ascii="Times New Roman" w:hAnsi="Times New Roman" w:cs="Times New Roman"/>
          <w:sz w:val="24"/>
          <w:szCs w:val="24"/>
          <w:lang w:val="en-US"/>
        </w:rPr>
        <w:t xml:space="preserve">intuition, </w:t>
      </w:r>
      <w:r w:rsidR="00490DE2" w:rsidRPr="005E3682">
        <w:rPr>
          <w:rFonts w:ascii="Times New Roman" w:hAnsi="Times New Roman" w:cs="Times New Roman"/>
          <w:sz w:val="24"/>
          <w:szCs w:val="24"/>
          <w:lang w:val="en-US"/>
        </w:rPr>
        <w:t xml:space="preserve">exploration </w:t>
      </w:r>
      <w:r w:rsidR="00CD10C2" w:rsidRPr="005E3682">
        <w:rPr>
          <w:rFonts w:ascii="Times New Roman" w:hAnsi="Times New Roman" w:cs="Times New Roman"/>
          <w:sz w:val="24"/>
          <w:szCs w:val="24"/>
          <w:lang w:val="en-US"/>
        </w:rPr>
        <w:t xml:space="preserve">and </w:t>
      </w:r>
      <w:r w:rsidR="00176A78" w:rsidRPr="005E3682">
        <w:rPr>
          <w:rFonts w:ascii="Times New Roman" w:hAnsi="Times New Roman" w:cs="Times New Roman"/>
          <w:sz w:val="24"/>
          <w:szCs w:val="24"/>
          <w:lang w:val="en-US"/>
        </w:rPr>
        <w:t xml:space="preserve">finally </w:t>
      </w:r>
      <w:r w:rsidR="00CD10C2" w:rsidRPr="005E3682">
        <w:rPr>
          <w:rFonts w:ascii="Times New Roman" w:hAnsi="Times New Roman" w:cs="Times New Roman"/>
          <w:sz w:val="24"/>
          <w:szCs w:val="24"/>
          <w:lang w:val="en-US"/>
        </w:rPr>
        <w:t>commitment</w:t>
      </w:r>
      <w:r w:rsidR="00106E20" w:rsidRPr="005E3682">
        <w:rPr>
          <w:rFonts w:ascii="Times New Roman" w:hAnsi="Times New Roman" w:cs="Times New Roman"/>
          <w:sz w:val="24"/>
          <w:szCs w:val="24"/>
          <w:lang w:val="en-US"/>
        </w:rPr>
        <w:t xml:space="preserve">.  As the </w:t>
      </w:r>
      <w:r w:rsidR="00F221ED" w:rsidRPr="005E3682">
        <w:rPr>
          <w:rFonts w:ascii="Times New Roman" w:hAnsi="Times New Roman" w:cs="Times New Roman"/>
          <w:sz w:val="24"/>
          <w:szCs w:val="24"/>
          <w:lang w:val="en-US"/>
        </w:rPr>
        <w:t>findings suggest</w:t>
      </w:r>
      <w:r w:rsidR="00106E20" w:rsidRPr="005E3682">
        <w:rPr>
          <w:rFonts w:ascii="Times New Roman" w:hAnsi="Times New Roman" w:cs="Times New Roman"/>
          <w:sz w:val="24"/>
          <w:szCs w:val="24"/>
          <w:lang w:val="en-US"/>
        </w:rPr>
        <w:t xml:space="preserve">, this journey </w:t>
      </w:r>
      <w:r w:rsidR="008410FE" w:rsidRPr="005E3682">
        <w:rPr>
          <w:rFonts w:ascii="Times New Roman" w:hAnsi="Times New Roman" w:cs="Times New Roman"/>
          <w:sz w:val="24"/>
          <w:szCs w:val="24"/>
          <w:lang w:val="en-US"/>
        </w:rPr>
        <w:t>began long before</w:t>
      </w:r>
      <w:r w:rsidR="00106E20" w:rsidRPr="005E3682">
        <w:rPr>
          <w:rFonts w:ascii="Times New Roman" w:hAnsi="Times New Roman" w:cs="Times New Roman"/>
          <w:sz w:val="24"/>
          <w:szCs w:val="24"/>
          <w:lang w:val="en-US"/>
        </w:rPr>
        <w:t xml:space="preserve"> individuals first experienced intimations that they might have a religious calling:  while everyone identified a specific incident or feeling that they believed was the inception of their calling, this experience was part of an ongoing process of participation in Christianity and church activities</w:t>
      </w:r>
      <w:r w:rsidR="00DF0658" w:rsidRPr="005E3682">
        <w:rPr>
          <w:rFonts w:ascii="Times New Roman" w:hAnsi="Times New Roman" w:cs="Times New Roman"/>
          <w:sz w:val="24"/>
          <w:szCs w:val="24"/>
          <w:lang w:val="en-US"/>
        </w:rPr>
        <w:t xml:space="preserve"> that in most cases dated back to childhood</w:t>
      </w:r>
      <w:r w:rsidR="007642CB" w:rsidRPr="005E3682">
        <w:rPr>
          <w:rFonts w:ascii="Times New Roman" w:hAnsi="Times New Roman" w:cs="Times New Roman"/>
          <w:sz w:val="24"/>
          <w:szCs w:val="24"/>
          <w:lang w:val="en-US"/>
        </w:rPr>
        <w:t xml:space="preserve">. </w:t>
      </w:r>
      <w:r w:rsidR="00E45A04" w:rsidRPr="005E3682">
        <w:rPr>
          <w:rFonts w:ascii="Times New Roman" w:hAnsi="Times New Roman" w:cs="Times New Roman"/>
          <w:sz w:val="24"/>
          <w:szCs w:val="24"/>
          <w:lang w:val="en-US"/>
        </w:rPr>
        <w:t>At the time that they first became aware of their calling, s</w:t>
      </w:r>
      <w:r w:rsidR="007642CB" w:rsidRPr="005E3682">
        <w:rPr>
          <w:rFonts w:ascii="Times New Roman" w:hAnsi="Times New Roman" w:cs="Times New Roman"/>
          <w:sz w:val="24"/>
          <w:szCs w:val="24"/>
          <w:lang w:val="en-US"/>
        </w:rPr>
        <w:t>ome</w:t>
      </w:r>
      <w:r w:rsidR="008410FE" w:rsidRPr="005E3682">
        <w:rPr>
          <w:rFonts w:ascii="Times New Roman" w:hAnsi="Times New Roman" w:cs="Times New Roman"/>
          <w:sz w:val="24"/>
          <w:szCs w:val="24"/>
          <w:lang w:val="en-US"/>
        </w:rPr>
        <w:t xml:space="preserve"> </w:t>
      </w:r>
      <w:r w:rsidR="00FB5D81" w:rsidRPr="005E3682">
        <w:rPr>
          <w:rFonts w:ascii="Times New Roman" w:hAnsi="Times New Roman" w:cs="Times New Roman"/>
          <w:sz w:val="24"/>
          <w:szCs w:val="24"/>
          <w:lang w:val="en-US"/>
        </w:rPr>
        <w:t>of the participants</w:t>
      </w:r>
      <w:r w:rsidR="007642CB" w:rsidRPr="005E3682">
        <w:rPr>
          <w:rFonts w:ascii="Times New Roman" w:hAnsi="Times New Roman" w:cs="Times New Roman"/>
          <w:sz w:val="24"/>
          <w:szCs w:val="24"/>
          <w:lang w:val="en-US"/>
        </w:rPr>
        <w:t xml:space="preserve"> </w:t>
      </w:r>
      <w:r w:rsidR="00DF0658" w:rsidRPr="005E3682">
        <w:rPr>
          <w:rFonts w:ascii="Times New Roman" w:hAnsi="Times New Roman" w:cs="Times New Roman"/>
          <w:sz w:val="24"/>
          <w:szCs w:val="24"/>
          <w:lang w:val="en-US"/>
        </w:rPr>
        <w:t>were already working for the church in paid roles, such as parish administration</w:t>
      </w:r>
      <w:r w:rsidR="00FB5D81" w:rsidRPr="005E3682">
        <w:rPr>
          <w:rFonts w:ascii="Times New Roman" w:hAnsi="Times New Roman" w:cs="Times New Roman"/>
          <w:sz w:val="24"/>
          <w:szCs w:val="24"/>
          <w:lang w:val="en-US"/>
        </w:rPr>
        <w:t xml:space="preserve">, </w:t>
      </w:r>
      <w:r w:rsidR="00DF0658" w:rsidRPr="005E3682">
        <w:rPr>
          <w:rFonts w:ascii="Times New Roman" w:hAnsi="Times New Roman" w:cs="Times New Roman"/>
          <w:sz w:val="24"/>
          <w:szCs w:val="24"/>
          <w:lang w:val="en-US"/>
        </w:rPr>
        <w:t xml:space="preserve">where they could be ‘doing </w:t>
      </w:r>
      <w:r w:rsidR="00122968" w:rsidRPr="005E3682">
        <w:rPr>
          <w:rFonts w:ascii="Times New Roman" w:hAnsi="Times New Roman" w:cs="Times New Roman"/>
          <w:sz w:val="24"/>
          <w:szCs w:val="24"/>
          <w:lang w:val="en-US"/>
        </w:rPr>
        <w:t xml:space="preserve">nearly </w:t>
      </w:r>
      <w:r w:rsidR="00DF0658" w:rsidRPr="005E3682">
        <w:rPr>
          <w:rFonts w:ascii="Times New Roman" w:hAnsi="Times New Roman" w:cs="Times New Roman"/>
          <w:sz w:val="24"/>
          <w:szCs w:val="24"/>
          <w:lang w:val="en-US"/>
        </w:rPr>
        <w:t>everything the vicar was doing</w:t>
      </w:r>
      <w:r w:rsidR="00750F15" w:rsidRPr="005E3682">
        <w:rPr>
          <w:rFonts w:ascii="Times New Roman" w:hAnsi="Times New Roman" w:cs="Times New Roman"/>
          <w:sz w:val="24"/>
          <w:szCs w:val="24"/>
          <w:lang w:val="en-US"/>
        </w:rPr>
        <w:t>’</w:t>
      </w:r>
      <w:r w:rsidR="00DA68D9" w:rsidRPr="005E3682">
        <w:rPr>
          <w:rFonts w:ascii="Times New Roman" w:hAnsi="Times New Roman" w:cs="Times New Roman"/>
          <w:sz w:val="24"/>
          <w:szCs w:val="24"/>
          <w:lang w:val="en-US"/>
        </w:rPr>
        <w:t>, in terms of management of a parish</w:t>
      </w:r>
      <w:r w:rsidR="00750F15" w:rsidRPr="005E3682">
        <w:rPr>
          <w:rFonts w:ascii="Times New Roman" w:hAnsi="Times New Roman" w:cs="Times New Roman"/>
          <w:sz w:val="24"/>
          <w:szCs w:val="24"/>
          <w:lang w:val="en-US"/>
        </w:rPr>
        <w:t xml:space="preserve">. </w:t>
      </w:r>
      <w:r w:rsidR="00FB5D81" w:rsidRPr="005E3682">
        <w:rPr>
          <w:rFonts w:ascii="Times New Roman" w:hAnsi="Times New Roman" w:cs="Times New Roman"/>
          <w:sz w:val="24"/>
          <w:szCs w:val="24"/>
          <w:lang w:val="en-US"/>
        </w:rPr>
        <w:t xml:space="preserve"> </w:t>
      </w:r>
      <w:r w:rsidR="00122968" w:rsidRPr="005E3682">
        <w:rPr>
          <w:rFonts w:ascii="Times New Roman" w:hAnsi="Times New Roman" w:cs="Times New Roman"/>
          <w:sz w:val="24"/>
          <w:szCs w:val="24"/>
          <w:lang w:val="en-US"/>
        </w:rPr>
        <w:t xml:space="preserve">Gillian </w:t>
      </w:r>
      <w:r w:rsidR="00FB5D81" w:rsidRPr="005E3682">
        <w:rPr>
          <w:rFonts w:ascii="Times New Roman" w:hAnsi="Times New Roman" w:cs="Times New Roman"/>
          <w:sz w:val="24"/>
          <w:szCs w:val="24"/>
          <w:lang w:val="en-US"/>
        </w:rPr>
        <w:t xml:space="preserve">had given </w:t>
      </w:r>
      <w:r w:rsidR="00122968" w:rsidRPr="005E3682">
        <w:rPr>
          <w:rFonts w:ascii="Times New Roman" w:hAnsi="Times New Roman" w:cs="Times New Roman"/>
          <w:sz w:val="24"/>
          <w:szCs w:val="24"/>
          <w:lang w:val="en-US"/>
        </w:rPr>
        <w:t xml:space="preserve">up her job as a lawyer to work as a parish administrator, ‘so that was a sort of turning point, although I didn’t see it like that at the time’.  For other </w:t>
      </w:r>
      <w:r w:rsidR="00106E20" w:rsidRPr="005E3682">
        <w:rPr>
          <w:rFonts w:ascii="Times New Roman" w:hAnsi="Times New Roman" w:cs="Times New Roman"/>
          <w:sz w:val="24"/>
          <w:szCs w:val="24"/>
          <w:lang w:val="en-US"/>
        </w:rPr>
        <w:t>people</w:t>
      </w:r>
      <w:r w:rsidR="00122968" w:rsidRPr="005E3682">
        <w:rPr>
          <w:rFonts w:ascii="Times New Roman" w:hAnsi="Times New Roman" w:cs="Times New Roman"/>
          <w:sz w:val="24"/>
          <w:szCs w:val="24"/>
          <w:lang w:val="en-US"/>
        </w:rPr>
        <w:t xml:space="preserve">, extraction of </w:t>
      </w:r>
      <w:r w:rsidR="00FB5D81" w:rsidRPr="005E3682">
        <w:rPr>
          <w:rFonts w:ascii="Times New Roman" w:hAnsi="Times New Roman" w:cs="Times New Roman"/>
          <w:sz w:val="24"/>
          <w:szCs w:val="24"/>
          <w:lang w:val="en-US"/>
        </w:rPr>
        <w:t>cues</w:t>
      </w:r>
      <w:r w:rsidR="00122968" w:rsidRPr="005E3682">
        <w:rPr>
          <w:rFonts w:ascii="Times New Roman" w:hAnsi="Times New Roman" w:cs="Times New Roman"/>
          <w:sz w:val="24"/>
          <w:szCs w:val="24"/>
          <w:lang w:val="en-US"/>
        </w:rPr>
        <w:t xml:space="preserve"> that they interpreted as sign</w:t>
      </w:r>
      <w:r w:rsidR="00FB5D81" w:rsidRPr="005E3682">
        <w:rPr>
          <w:rFonts w:ascii="Times New Roman" w:hAnsi="Times New Roman" w:cs="Times New Roman"/>
          <w:sz w:val="24"/>
          <w:szCs w:val="24"/>
          <w:lang w:val="en-US"/>
        </w:rPr>
        <w:t>s</w:t>
      </w:r>
      <w:r w:rsidR="00122968" w:rsidRPr="005E3682">
        <w:rPr>
          <w:rFonts w:ascii="Times New Roman" w:hAnsi="Times New Roman" w:cs="Times New Roman"/>
          <w:sz w:val="24"/>
          <w:szCs w:val="24"/>
          <w:lang w:val="en-US"/>
        </w:rPr>
        <w:t xml:space="preserve"> of calling was preceded by a </w:t>
      </w:r>
      <w:r w:rsidR="00F039E1" w:rsidRPr="005E3682">
        <w:rPr>
          <w:rFonts w:ascii="Times New Roman" w:hAnsi="Times New Roman" w:cs="Times New Roman"/>
          <w:sz w:val="24"/>
          <w:szCs w:val="24"/>
          <w:lang w:val="en-US"/>
        </w:rPr>
        <w:t>period of reflection about what</w:t>
      </w:r>
      <w:r w:rsidR="00122968" w:rsidRPr="005E3682">
        <w:rPr>
          <w:rFonts w:ascii="Times New Roman" w:hAnsi="Times New Roman" w:cs="Times New Roman"/>
          <w:sz w:val="24"/>
          <w:szCs w:val="24"/>
          <w:lang w:val="en-US"/>
        </w:rPr>
        <w:t xml:space="preserve"> they ‘should be doing’ with their life </w:t>
      </w:r>
      <w:r w:rsidR="00F039E1" w:rsidRPr="005E3682">
        <w:rPr>
          <w:rFonts w:ascii="Times New Roman" w:hAnsi="Times New Roman" w:cs="Times New Roman"/>
          <w:sz w:val="24"/>
          <w:szCs w:val="24"/>
          <w:lang w:val="en-US"/>
        </w:rPr>
        <w:t xml:space="preserve">or </w:t>
      </w:r>
      <w:r w:rsidR="00FB5D81" w:rsidRPr="005E3682">
        <w:rPr>
          <w:rFonts w:ascii="Times New Roman" w:hAnsi="Times New Roman" w:cs="Times New Roman"/>
          <w:sz w:val="24"/>
          <w:szCs w:val="24"/>
          <w:lang w:val="en-US"/>
        </w:rPr>
        <w:t xml:space="preserve">during </w:t>
      </w:r>
      <w:r w:rsidR="00F039E1" w:rsidRPr="005E3682">
        <w:rPr>
          <w:rFonts w:ascii="Times New Roman" w:hAnsi="Times New Roman" w:cs="Times New Roman"/>
          <w:sz w:val="24"/>
          <w:szCs w:val="24"/>
          <w:lang w:val="en-US"/>
        </w:rPr>
        <w:t>which</w:t>
      </w:r>
      <w:r w:rsidR="00DF0658" w:rsidRPr="005E3682">
        <w:rPr>
          <w:rFonts w:ascii="Times New Roman" w:hAnsi="Times New Roman" w:cs="Times New Roman"/>
          <w:sz w:val="24"/>
          <w:szCs w:val="24"/>
          <w:lang w:val="en-US"/>
        </w:rPr>
        <w:t xml:space="preserve"> they had been ‘asking God questions about how I could serve him and what he wanted from me’. </w:t>
      </w:r>
      <w:r w:rsidR="00FB5D81" w:rsidRPr="005E3682">
        <w:rPr>
          <w:rFonts w:ascii="Times New Roman" w:hAnsi="Times New Roman" w:cs="Times New Roman"/>
          <w:sz w:val="24"/>
          <w:szCs w:val="24"/>
          <w:lang w:val="en-US"/>
        </w:rPr>
        <w:t xml:space="preserve">Nor did the journey end once people had </w:t>
      </w:r>
      <w:r w:rsidR="005C3FB3" w:rsidRPr="005E3682">
        <w:rPr>
          <w:rFonts w:ascii="Times New Roman" w:hAnsi="Times New Roman" w:cs="Times New Roman"/>
          <w:sz w:val="24"/>
          <w:szCs w:val="24"/>
          <w:lang w:val="en-US"/>
        </w:rPr>
        <w:t>realized</w:t>
      </w:r>
      <w:r w:rsidR="00FB5D81" w:rsidRPr="005E3682">
        <w:rPr>
          <w:rFonts w:ascii="Times New Roman" w:hAnsi="Times New Roman" w:cs="Times New Roman"/>
          <w:sz w:val="24"/>
          <w:szCs w:val="24"/>
          <w:lang w:val="en-US"/>
        </w:rPr>
        <w:t xml:space="preserve"> their calling through ordination as </w:t>
      </w:r>
      <w:r w:rsidR="008B0689" w:rsidRPr="005E3682">
        <w:rPr>
          <w:rFonts w:ascii="Times New Roman" w:hAnsi="Times New Roman" w:cs="Times New Roman"/>
          <w:sz w:val="24"/>
          <w:szCs w:val="24"/>
          <w:lang w:val="en-US"/>
        </w:rPr>
        <w:t>ministers of religion</w:t>
      </w:r>
      <w:r w:rsidR="00FB5D81" w:rsidRPr="005E3682">
        <w:rPr>
          <w:rFonts w:ascii="Times New Roman" w:hAnsi="Times New Roman" w:cs="Times New Roman"/>
          <w:sz w:val="24"/>
          <w:szCs w:val="24"/>
          <w:lang w:val="en-US"/>
        </w:rPr>
        <w:t>.</w:t>
      </w:r>
      <w:r w:rsidR="007322EA" w:rsidRPr="005E3682">
        <w:rPr>
          <w:rFonts w:ascii="Times New Roman" w:hAnsi="Times New Roman" w:cs="Times New Roman"/>
          <w:sz w:val="24"/>
          <w:szCs w:val="24"/>
          <w:lang w:val="en-US"/>
        </w:rPr>
        <w:t xml:space="preserve">  People looked for further cues and signs to show them how their calling should develop through the roles </w:t>
      </w:r>
      <w:r w:rsidR="00B94812" w:rsidRPr="005E3682">
        <w:rPr>
          <w:rFonts w:ascii="Times New Roman" w:hAnsi="Times New Roman" w:cs="Times New Roman"/>
          <w:sz w:val="24"/>
          <w:szCs w:val="24"/>
          <w:lang w:val="en-US"/>
        </w:rPr>
        <w:t xml:space="preserve">that </w:t>
      </w:r>
      <w:r w:rsidR="007322EA" w:rsidRPr="005E3682">
        <w:rPr>
          <w:rFonts w:ascii="Times New Roman" w:hAnsi="Times New Roman" w:cs="Times New Roman"/>
          <w:sz w:val="24"/>
          <w:szCs w:val="24"/>
          <w:lang w:val="en-US"/>
        </w:rPr>
        <w:t>they took on in the church</w:t>
      </w:r>
      <w:r w:rsidR="001F5E4E" w:rsidRPr="005E3682">
        <w:rPr>
          <w:rFonts w:ascii="Times New Roman" w:hAnsi="Times New Roman" w:cs="Times New Roman"/>
          <w:sz w:val="24"/>
          <w:szCs w:val="24"/>
          <w:lang w:val="en-US"/>
        </w:rPr>
        <w:t xml:space="preserve"> once they were ordained</w:t>
      </w:r>
      <w:r w:rsidR="007322EA" w:rsidRPr="005E3682">
        <w:rPr>
          <w:rFonts w:ascii="Times New Roman" w:hAnsi="Times New Roman" w:cs="Times New Roman"/>
          <w:sz w:val="24"/>
          <w:szCs w:val="24"/>
          <w:lang w:val="en-US"/>
        </w:rPr>
        <w:t xml:space="preserve">, as Emily explains here: ‘In parish ministry you could be called to do lots of different things… </w:t>
      </w:r>
      <w:r w:rsidR="00230D05" w:rsidRPr="005E3682">
        <w:rPr>
          <w:rFonts w:ascii="Times New Roman" w:hAnsi="Times New Roman" w:cs="Times New Roman"/>
          <w:sz w:val="24"/>
          <w:szCs w:val="24"/>
          <w:lang w:val="en-US"/>
        </w:rPr>
        <w:t>So,</w:t>
      </w:r>
      <w:r w:rsidR="007322EA" w:rsidRPr="005E3682">
        <w:rPr>
          <w:rFonts w:ascii="Times New Roman" w:hAnsi="Times New Roman" w:cs="Times New Roman"/>
          <w:sz w:val="24"/>
          <w:szCs w:val="24"/>
          <w:lang w:val="en-US"/>
        </w:rPr>
        <w:t xml:space="preserve"> I think, if you're open to what God might be calling you to do, you could go anywhere really</w:t>
      </w:r>
      <w:r w:rsidR="00B94812" w:rsidRPr="005E3682">
        <w:rPr>
          <w:rFonts w:ascii="Times New Roman" w:hAnsi="Times New Roman" w:cs="Times New Roman"/>
          <w:sz w:val="24"/>
          <w:szCs w:val="24"/>
          <w:lang w:val="en-US"/>
        </w:rPr>
        <w:t>…</w:t>
      </w:r>
      <w:r w:rsidR="007322EA" w:rsidRPr="005E3682">
        <w:rPr>
          <w:rFonts w:ascii="Times New Roman" w:hAnsi="Times New Roman" w:cs="Times New Roman"/>
          <w:sz w:val="24"/>
          <w:szCs w:val="24"/>
          <w:lang w:val="en-US"/>
        </w:rPr>
        <w:t xml:space="preserve">I don't know what I would be doing this time next year.’ </w:t>
      </w:r>
    </w:p>
    <w:p w14:paraId="61DBF660" w14:textId="07E7948C" w:rsidR="00BC0E7D" w:rsidRPr="005E3682" w:rsidRDefault="008410FE" w:rsidP="007533A0">
      <w:pPr>
        <w:spacing w:after="0" w:line="480" w:lineRule="auto"/>
        <w:ind w:firstLine="720"/>
        <w:rPr>
          <w:rFonts w:ascii="Times New Roman" w:hAnsi="Times New Roman" w:cs="Times New Roman"/>
          <w:sz w:val="24"/>
          <w:szCs w:val="24"/>
          <w:lang w:val="en-US"/>
        </w:rPr>
      </w:pPr>
      <w:r w:rsidRPr="005E3682">
        <w:rPr>
          <w:rFonts w:ascii="Times New Roman" w:hAnsi="Times New Roman" w:cs="Times New Roman"/>
          <w:sz w:val="24"/>
          <w:szCs w:val="24"/>
          <w:lang w:val="en-US"/>
        </w:rPr>
        <w:t xml:space="preserve">The </w:t>
      </w:r>
      <w:r w:rsidR="001A0283" w:rsidRPr="005E3682">
        <w:rPr>
          <w:rFonts w:ascii="Times New Roman" w:hAnsi="Times New Roman" w:cs="Times New Roman"/>
          <w:sz w:val="24"/>
          <w:szCs w:val="24"/>
          <w:lang w:val="en-US"/>
        </w:rPr>
        <w:t>calling process unfolded in different ways for each participant.  For</w:t>
      </w:r>
      <w:r w:rsidR="00750F15" w:rsidRPr="005E3682">
        <w:rPr>
          <w:rFonts w:ascii="Times New Roman" w:hAnsi="Times New Roman" w:cs="Times New Roman"/>
          <w:sz w:val="24"/>
          <w:szCs w:val="24"/>
          <w:lang w:val="en-US"/>
        </w:rPr>
        <w:t xml:space="preserve"> some of </w:t>
      </w:r>
      <w:r w:rsidR="001A0283" w:rsidRPr="005E3682">
        <w:rPr>
          <w:rFonts w:ascii="Times New Roman" w:hAnsi="Times New Roman" w:cs="Times New Roman"/>
          <w:sz w:val="24"/>
          <w:szCs w:val="24"/>
          <w:lang w:val="en-US"/>
        </w:rPr>
        <w:t>those who immediately understood</w:t>
      </w:r>
      <w:r w:rsidR="00750F15" w:rsidRPr="005E3682">
        <w:rPr>
          <w:rFonts w:ascii="Times New Roman" w:hAnsi="Times New Roman" w:cs="Times New Roman"/>
          <w:sz w:val="24"/>
          <w:szCs w:val="24"/>
          <w:lang w:val="en-US"/>
        </w:rPr>
        <w:t xml:space="preserve"> their initial cue</w:t>
      </w:r>
      <w:r w:rsidR="001A0283" w:rsidRPr="005E3682">
        <w:rPr>
          <w:rFonts w:ascii="Times New Roman" w:hAnsi="Times New Roman" w:cs="Times New Roman"/>
          <w:sz w:val="24"/>
          <w:szCs w:val="24"/>
          <w:lang w:val="en-US"/>
        </w:rPr>
        <w:t xml:space="preserve"> to mean that they </w:t>
      </w:r>
      <w:r w:rsidR="006B27C8" w:rsidRPr="005E3682">
        <w:rPr>
          <w:rFonts w:ascii="Times New Roman" w:hAnsi="Times New Roman" w:cs="Times New Roman"/>
          <w:sz w:val="24"/>
          <w:szCs w:val="24"/>
          <w:lang w:val="en-US"/>
        </w:rPr>
        <w:t xml:space="preserve">were called to be a </w:t>
      </w:r>
      <w:r w:rsidR="00B2728C" w:rsidRPr="005E3682">
        <w:rPr>
          <w:rFonts w:ascii="Times New Roman" w:hAnsi="Times New Roman" w:cs="Times New Roman"/>
          <w:sz w:val="24"/>
          <w:szCs w:val="24"/>
          <w:lang w:val="en-US"/>
        </w:rPr>
        <w:t xml:space="preserve">minister of religion </w:t>
      </w:r>
      <w:r w:rsidR="00750F15" w:rsidRPr="005E3682">
        <w:rPr>
          <w:rFonts w:ascii="Times New Roman" w:hAnsi="Times New Roman" w:cs="Times New Roman"/>
          <w:sz w:val="24"/>
          <w:szCs w:val="24"/>
          <w:lang w:val="en-US"/>
        </w:rPr>
        <w:t>and accepted this</w:t>
      </w:r>
      <w:r w:rsidR="001A0283" w:rsidRPr="005E3682">
        <w:rPr>
          <w:rFonts w:ascii="Times New Roman" w:hAnsi="Times New Roman" w:cs="Times New Roman"/>
          <w:sz w:val="24"/>
          <w:szCs w:val="24"/>
          <w:lang w:val="en-US"/>
        </w:rPr>
        <w:t xml:space="preserve">, the process </w:t>
      </w:r>
      <w:r w:rsidR="00750F15" w:rsidRPr="005E3682">
        <w:rPr>
          <w:rFonts w:ascii="Times New Roman" w:hAnsi="Times New Roman" w:cs="Times New Roman"/>
          <w:sz w:val="24"/>
          <w:szCs w:val="24"/>
          <w:lang w:val="en-US"/>
        </w:rPr>
        <w:t xml:space="preserve">could be relatively </w:t>
      </w:r>
      <w:r w:rsidR="001A0283" w:rsidRPr="005E3682">
        <w:rPr>
          <w:rFonts w:ascii="Times New Roman" w:hAnsi="Times New Roman" w:cs="Times New Roman"/>
          <w:sz w:val="24"/>
          <w:szCs w:val="24"/>
          <w:lang w:val="en-US"/>
        </w:rPr>
        <w:t>short</w:t>
      </w:r>
      <w:r w:rsidR="006B27C8" w:rsidRPr="005E3682">
        <w:rPr>
          <w:rFonts w:ascii="Times New Roman" w:hAnsi="Times New Roman" w:cs="Times New Roman"/>
          <w:sz w:val="24"/>
          <w:szCs w:val="24"/>
          <w:lang w:val="en-US"/>
        </w:rPr>
        <w:t>:</w:t>
      </w:r>
      <w:r w:rsidR="001A0283" w:rsidRPr="005E3682">
        <w:rPr>
          <w:rFonts w:ascii="Times New Roman" w:hAnsi="Times New Roman" w:cs="Times New Roman"/>
          <w:sz w:val="24"/>
          <w:szCs w:val="24"/>
          <w:lang w:val="en-US"/>
        </w:rPr>
        <w:t xml:space="preserve"> </w:t>
      </w:r>
      <w:r w:rsidR="006B27C8" w:rsidRPr="005E3682">
        <w:rPr>
          <w:rFonts w:ascii="Times New Roman" w:hAnsi="Times New Roman" w:cs="Times New Roman"/>
          <w:sz w:val="24"/>
          <w:szCs w:val="24"/>
          <w:lang w:val="en-US"/>
        </w:rPr>
        <w:t>such people</w:t>
      </w:r>
      <w:r w:rsidR="001A0283" w:rsidRPr="005E3682">
        <w:rPr>
          <w:rFonts w:ascii="Times New Roman" w:hAnsi="Times New Roman" w:cs="Times New Roman"/>
          <w:sz w:val="24"/>
          <w:szCs w:val="24"/>
          <w:lang w:val="en-US"/>
        </w:rPr>
        <w:t xml:space="preserve"> were </w:t>
      </w:r>
      <w:r w:rsidR="00750F15" w:rsidRPr="005E3682">
        <w:rPr>
          <w:rFonts w:ascii="Times New Roman" w:hAnsi="Times New Roman" w:cs="Times New Roman"/>
          <w:sz w:val="24"/>
          <w:szCs w:val="24"/>
          <w:lang w:val="en-US"/>
        </w:rPr>
        <w:t xml:space="preserve">generally </w:t>
      </w:r>
      <w:r w:rsidR="001A0283" w:rsidRPr="005E3682">
        <w:rPr>
          <w:rFonts w:ascii="Times New Roman" w:hAnsi="Times New Roman" w:cs="Times New Roman"/>
          <w:sz w:val="24"/>
          <w:szCs w:val="24"/>
          <w:lang w:val="en-US"/>
        </w:rPr>
        <w:t xml:space="preserve">happy to put themselves forward </w:t>
      </w:r>
      <w:r w:rsidR="00A35104" w:rsidRPr="005E3682">
        <w:rPr>
          <w:rFonts w:ascii="Times New Roman" w:hAnsi="Times New Roman" w:cs="Times New Roman"/>
          <w:sz w:val="24"/>
          <w:szCs w:val="24"/>
          <w:lang w:val="en-US"/>
        </w:rPr>
        <w:t>to undergo the Church of England’s discernment process,</w:t>
      </w:r>
      <w:r w:rsidR="001A0283" w:rsidRPr="005E3682">
        <w:rPr>
          <w:rFonts w:ascii="Times New Roman" w:hAnsi="Times New Roman" w:cs="Times New Roman"/>
          <w:sz w:val="24"/>
          <w:szCs w:val="24"/>
          <w:lang w:val="en-US"/>
        </w:rPr>
        <w:t xml:space="preserve"> once other people had confirmed the initial sense that they made of their calling experience.</w:t>
      </w:r>
      <w:r w:rsidR="006B27C8" w:rsidRPr="005E3682">
        <w:rPr>
          <w:rFonts w:ascii="Times New Roman" w:hAnsi="Times New Roman" w:cs="Times New Roman"/>
          <w:sz w:val="24"/>
          <w:szCs w:val="24"/>
          <w:lang w:val="en-US"/>
        </w:rPr>
        <w:t xml:space="preserve">  For other</w:t>
      </w:r>
      <w:r w:rsidR="00FF7C6C" w:rsidRPr="005E3682">
        <w:rPr>
          <w:rFonts w:ascii="Times New Roman" w:hAnsi="Times New Roman" w:cs="Times New Roman"/>
          <w:sz w:val="24"/>
          <w:szCs w:val="24"/>
          <w:lang w:val="en-US"/>
        </w:rPr>
        <w:t xml:space="preserve"> people</w:t>
      </w:r>
      <w:r w:rsidR="006B27C8" w:rsidRPr="005E3682">
        <w:rPr>
          <w:rFonts w:ascii="Times New Roman" w:hAnsi="Times New Roman" w:cs="Times New Roman"/>
          <w:sz w:val="24"/>
          <w:szCs w:val="24"/>
          <w:lang w:val="en-US"/>
        </w:rPr>
        <w:t xml:space="preserve">, </w:t>
      </w:r>
      <w:r w:rsidR="00266C4E" w:rsidRPr="005E3682">
        <w:rPr>
          <w:rFonts w:ascii="Times New Roman" w:hAnsi="Times New Roman" w:cs="Times New Roman"/>
          <w:sz w:val="24"/>
          <w:szCs w:val="24"/>
          <w:lang w:val="en-US"/>
        </w:rPr>
        <w:t xml:space="preserve">the process </w:t>
      </w:r>
      <w:r w:rsidR="00A35104" w:rsidRPr="005E3682">
        <w:rPr>
          <w:rFonts w:ascii="Times New Roman" w:hAnsi="Times New Roman" w:cs="Times New Roman"/>
          <w:sz w:val="24"/>
          <w:szCs w:val="24"/>
          <w:lang w:val="en-US"/>
        </w:rPr>
        <w:t xml:space="preserve">of their calling emerging </w:t>
      </w:r>
      <w:r w:rsidR="00266C4E" w:rsidRPr="005E3682">
        <w:rPr>
          <w:rFonts w:ascii="Times New Roman" w:hAnsi="Times New Roman" w:cs="Times New Roman"/>
          <w:sz w:val="24"/>
          <w:szCs w:val="24"/>
          <w:lang w:val="en-US"/>
        </w:rPr>
        <w:t xml:space="preserve">was </w:t>
      </w:r>
      <w:r w:rsidR="00FF7C6C" w:rsidRPr="005E3682">
        <w:rPr>
          <w:rFonts w:ascii="Times New Roman" w:hAnsi="Times New Roman" w:cs="Times New Roman"/>
          <w:sz w:val="24"/>
          <w:szCs w:val="24"/>
          <w:lang w:val="en-US"/>
        </w:rPr>
        <w:t>more complicated, even if they felt certain in their belief that they had a calling</w:t>
      </w:r>
      <w:r w:rsidR="00BF1EE2" w:rsidRPr="005E3682">
        <w:rPr>
          <w:rFonts w:ascii="Times New Roman" w:hAnsi="Times New Roman" w:cs="Times New Roman"/>
          <w:sz w:val="24"/>
          <w:szCs w:val="24"/>
          <w:lang w:val="en-US"/>
        </w:rPr>
        <w:t xml:space="preserve">.  Confirmation of </w:t>
      </w:r>
      <w:r w:rsidR="00FF7C6C" w:rsidRPr="005E3682">
        <w:rPr>
          <w:rFonts w:ascii="Times New Roman" w:hAnsi="Times New Roman" w:cs="Times New Roman"/>
          <w:sz w:val="24"/>
          <w:szCs w:val="24"/>
          <w:lang w:val="en-US"/>
        </w:rPr>
        <w:t>this</w:t>
      </w:r>
      <w:r w:rsidR="00BF1EE2" w:rsidRPr="005E3682">
        <w:rPr>
          <w:rFonts w:ascii="Times New Roman" w:hAnsi="Times New Roman" w:cs="Times New Roman"/>
          <w:sz w:val="24"/>
          <w:szCs w:val="24"/>
          <w:lang w:val="en-US"/>
        </w:rPr>
        <w:t xml:space="preserve"> was not always forthcoming</w:t>
      </w:r>
      <w:r w:rsidR="00B27362" w:rsidRPr="005E3682">
        <w:rPr>
          <w:rFonts w:ascii="Times New Roman" w:hAnsi="Times New Roman" w:cs="Times New Roman"/>
          <w:sz w:val="24"/>
          <w:szCs w:val="24"/>
          <w:lang w:val="en-US"/>
        </w:rPr>
        <w:t xml:space="preserve">; when participants approached people, such as </w:t>
      </w:r>
      <w:r w:rsidR="00E10DD9" w:rsidRPr="005E3682">
        <w:rPr>
          <w:rFonts w:ascii="Times New Roman" w:hAnsi="Times New Roman" w:cs="Times New Roman"/>
          <w:sz w:val="24"/>
          <w:szCs w:val="24"/>
          <w:lang w:val="en-US"/>
        </w:rPr>
        <w:t>the minister of their parish</w:t>
      </w:r>
      <w:r w:rsidR="00B27362" w:rsidRPr="005E3682">
        <w:rPr>
          <w:rFonts w:ascii="Times New Roman" w:hAnsi="Times New Roman" w:cs="Times New Roman"/>
          <w:sz w:val="24"/>
          <w:szCs w:val="24"/>
          <w:lang w:val="en-US"/>
        </w:rPr>
        <w:t xml:space="preserve">, </w:t>
      </w:r>
      <w:r w:rsidR="002F1632" w:rsidRPr="005E3682">
        <w:rPr>
          <w:rFonts w:ascii="Times New Roman" w:hAnsi="Times New Roman" w:cs="Times New Roman"/>
          <w:sz w:val="24"/>
          <w:szCs w:val="24"/>
          <w:lang w:val="en-US"/>
        </w:rPr>
        <w:t xml:space="preserve">to discuss their calling </w:t>
      </w:r>
      <w:r w:rsidR="00B27362" w:rsidRPr="005E3682">
        <w:rPr>
          <w:rFonts w:ascii="Times New Roman" w:hAnsi="Times New Roman" w:cs="Times New Roman"/>
          <w:sz w:val="24"/>
          <w:szCs w:val="24"/>
          <w:lang w:val="en-US"/>
        </w:rPr>
        <w:t>they were sometimes told to ‘go away and live a bit’ or ‘wait a while’</w:t>
      </w:r>
      <w:r w:rsidR="002F1632" w:rsidRPr="005E3682">
        <w:rPr>
          <w:rFonts w:ascii="Times New Roman" w:hAnsi="Times New Roman" w:cs="Times New Roman"/>
          <w:sz w:val="24"/>
          <w:szCs w:val="24"/>
          <w:lang w:val="en-US"/>
        </w:rPr>
        <w:t>, especially if they were very young</w:t>
      </w:r>
      <w:r w:rsidR="00B27362" w:rsidRPr="005E3682">
        <w:rPr>
          <w:rFonts w:ascii="Times New Roman" w:hAnsi="Times New Roman" w:cs="Times New Roman"/>
          <w:sz w:val="24"/>
          <w:szCs w:val="24"/>
          <w:lang w:val="en-US"/>
        </w:rPr>
        <w:t xml:space="preserve">.  </w:t>
      </w:r>
      <w:r w:rsidR="002F1632" w:rsidRPr="005E3682">
        <w:rPr>
          <w:rFonts w:ascii="Times New Roman" w:hAnsi="Times New Roman" w:cs="Times New Roman"/>
          <w:sz w:val="24"/>
          <w:szCs w:val="24"/>
          <w:lang w:val="en-US"/>
        </w:rPr>
        <w:t>Tony ‘</w:t>
      </w:r>
      <w:r w:rsidR="00FF7C6C" w:rsidRPr="005E3682">
        <w:rPr>
          <w:rFonts w:ascii="Times New Roman" w:hAnsi="Times New Roman" w:cs="Times New Roman"/>
          <w:sz w:val="24"/>
          <w:szCs w:val="24"/>
          <w:lang w:val="en-US"/>
        </w:rPr>
        <w:t xml:space="preserve">spoke to people’ </w:t>
      </w:r>
      <w:r w:rsidR="002F1632" w:rsidRPr="005E3682">
        <w:rPr>
          <w:rFonts w:ascii="Times New Roman" w:hAnsi="Times New Roman" w:cs="Times New Roman"/>
          <w:sz w:val="24"/>
          <w:szCs w:val="24"/>
          <w:lang w:val="en-US"/>
        </w:rPr>
        <w:t xml:space="preserve">when he first experienced a </w:t>
      </w:r>
      <w:r w:rsidR="009B4D69" w:rsidRPr="005E3682">
        <w:rPr>
          <w:rFonts w:ascii="Times New Roman" w:hAnsi="Times New Roman" w:cs="Times New Roman"/>
          <w:sz w:val="24"/>
          <w:szCs w:val="24"/>
          <w:lang w:val="en-US"/>
        </w:rPr>
        <w:t xml:space="preserve">sense of </w:t>
      </w:r>
      <w:r w:rsidR="002F1632" w:rsidRPr="005E3682">
        <w:rPr>
          <w:rFonts w:ascii="Times New Roman" w:hAnsi="Times New Roman" w:cs="Times New Roman"/>
          <w:sz w:val="24"/>
          <w:szCs w:val="24"/>
          <w:lang w:val="en-US"/>
        </w:rPr>
        <w:t xml:space="preserve">calling, 'and the advice was… don't just go from school to university to a theological college or whatever and then into a parish.  </w:t>
      </w:r>
      <w:r w:rsidR="00230D05" w:rsidRPr="005E3682">
        <w:rPr>
          <w:rFonts w:ascii="Times New Roman" w:hAnsi="Times New Roman" w:cs="Times New Roman"/>
          <w:sz w:val="24"/>
          <w:szCs w:val="24"/>
          <w:lang w:val="en-US"/>
        </w:rPr>
        <w:t>So,</w:t>
      </w:r>
      <w:r w:rsidR="002F1632" w:rsidRPr="005E3682">
        <w:rPr>
          <w:rFonts w:ascii="Times New Roman" w:hAnsi="Times New Roman" w:cs="Times New Roman"/>
          <w:sz w:val="24"/>
          <w:szCs w:val="24"/>
          <w:lang w:val="en-US"/>
        </w:rPr>
        <w:t xml:space="preserve"> I did what I did what I was told’. </w:t>
      </w:r>
      <w:r w:rsidR="00B27362" w:rsidRPr="005E3682">
        <w:rPr>
          <w:rFonts w:ascii="Times New Roman" w:hAnsi="Times New Roman" w:cs="Times New Roman"/>
          <w:sz w:val="24"/>
          <w:szCs w:val="24"/>
          <w:lang w:val="en-US"/>
        </w:rPr>
        <w:t>T</w:t>
      </w:r>
      <w:r w:rsidR="009E0DAC" w:rsidRPr="005E3682">
        <w:rPr>
          <w:rFonts w:ascii="Times New Roman" w:hAnsi="Times New Roman" w:cs="Times New Roman"/>
          <w:sz w:val="24"/>
          <w:szCs w:val="24"/>
          <w:lang w:val="en-US"/>
        </w:rPr>
        <w:t>hree</w:t>
      </w:r>
      <w:r w:rsidR="00B27362" w:rsidRPr="005E3682">
        <w:rPr>
          <w:rFonts w:ascii="Times New Roman" w:hAnsi="Times New Roman" w:cs="Times New Roman"/>
          <w:sz w:val="24"/>
          <w:szCs w:val="24"/>
          <w:lang w:val="en-US"/>
        </w:rPr>
        <w:t xml:space="preserve"> of the participants</w:t>
      </w:r>
      <w:r w:rsidR="009B4D69" w:rsidRPr="005E3682">
        <w:rPr>
          <w:rFonts w:ascii="Times New Roman" w:hAnsi="Times New Roman" w:cs="Times New Roman"/>
          <w:sz w:val="24"/>
          <w:szCs w:val="24"/>
          <w:lang w:val="en-US"/>
        </w:rPr>
        <w:t>, Don</w:t>
      </w:r>
      <w:r w:rsidR="009E0DAC" w:rsidRPr="005E3682">
        <w:rPr>
          <w:rFonts w:ascii="Times New Roman" w:hAnsi="Times New Roman" w:cs="Times New Roman"/>
          <w:sz w:val="24"/>
          <w:szCs w:val="24"/>
          <w:lang w:val="en-US"/>
        </w:rPr>
        <w:t>, Helen</w:t>
      </w:r>
      <w:r w:rsidR="009B4D69" w:rsidRPr="005E3682">
        <w:rPr>
          <w:rFonts w:ascii="Times New Roman" w:hAnsi="Times New Roman" w:cs="Times New Roman"/>
          <w:sz w:val="24"/>
          <w:szCs w:val="24"/>
          <w:lang w:val="en-US"/>
        </w:rPr>
        <w:t xml:space="preserve"> and Ivor,</w:t>
      </w:r>
      <w:r w:rsidR="00B27362" w:rsidRPr="005E3682">
        <w:rPr>
          <w:rFonts w:ascii="Times New Roman" w:hAnsi="Times New Roman" w:cs="Times New Roman"/>
          <w:sz w:val="24"/>
          <w:szCs w:val="24"/>
          <w:lang w:val="en-US"/>
        </w:rPr>
        <w:t xml:space="preserve"> </w:t>
      </w:r>
      <w:r w:rsidR="00B94812" w:rsidRPr="005E3682">
        <w:rPr>
          <w:rFonts w:ascii="Times New Roman" w:hAnsi="Times New Roman" w:cs="Times New Roman"/>
          <w:sz w:val="24"/>
          <w:szCs w:val="24"/>
          <w:lang w:val="en-US"/>
        </w:rPr>
        <w:t>were</w:t>
      </w:r>
      <w:r w:rsidR="00B27362" w:rsidRPr="005E3682">
        <w:rPr>
          <w:rFonts w:ascii="Times New Roman" w:hAnsi="Times New Roman" w:cs="Times New Roman"/>
          <w:sz w:val="24"/>
          <w:szCs w:val="24"/>
          <w:lang w:val="en-US"/>
        </w:rPr>
        <w:t xml:space="preserve"> </w:t>
      </w:r>
      <w:r w:rsidR="009B4D69" w:rsidRPr="005E3682">
        <w:rPr>
          <w:rFonts w:ascii="Times New Roman" w:hAnsi="Times New Roman" w:cs="Times New Roman"/>
          <w:sz w:val="24"/>
          <w:szCs w:val="24"/>
          <w:lang w:val="en-US"/>
        </w:rPr>
        <w:t xml:space="preserve">initially </w:t>
      </w:r>
      <w:r w:rsidR="00B27362" w:rsidRPr="005E3682">
        <w:rPr>
          <w:rFonts w:ascii="Times New Roman" w:hAnsi="Times New Roman" w:cs="Times New Roman"/>
          <w:sz w:val="24"/>
          <w:szCs w:val="24"/>
          <w:lang w:val="en-US"/>
        </w:rPr>
        <w:t>rejected</w:t>
      </w:r>
      <w:r w:rsidR="00B94812" w:rsidRPr="005E3682">
        <w:rPr>
          <w:rFonts w:ascii="Times New Roman" w:hAnsi="Times New Roman" w:cs="Times New Roman"/>
          <w:sz w:val="24"/>
          <w:szCs w:val="24"/>
          <w:lang w:val="en-US"/>
        </w:rPr>
        <w:t xml:space="preserve"> for ordination by the Church of England</w:t>
      </w:r>
      <w:r w:rsidR="00B27362" w:rsidRPr="005E3682">
        <w:rPr>
          <w:rFonts w:ascii="Times New Roman" w:hAnsi="Times New Roman" w:cs="Times New Roman"/>
          <w:sz w:val="24"/>
          <w:szCs w:val="24"/>
          <w:lang w:val="en-US"/>
        </w:rPr>
        <w:t xml:space="preserve">. </w:t>
      </w:r>
      <w:r w:rsidR="009B4D69" w:rsidRPr="005E3682">
        <w:rPr>
          <w:rFonts w:ascii="Times New Roman" w:hAnsi="Times New Roman" w:cs="Times New Roman"/>
          <w:sz w:val="24"/>
          <w:szCs w:val="24"/>
          <w:lang w:val="en-US"/>
        </w:rPr>
        <w:t>Ivor’s calling process involved powerful cues, including hearing voices during a mountain retreat and dreaming of church buildings</w:t>
      </w:r>
      <w:r w:rsidR="00447EC7" w:rsidRPr="005E3682">
        <w:rPr>
          <w:rFonts w:ascii="Times New Roman" w:hAnsi="Times New Roman" w:cs="Times New Roman"/>
          <w:sz w:val="24"/>
          <w:szCs w:val="24"/>
          <w:lang w:val="en-US"/>
        </w:rPr>
        <w:t xml:space="preserve">; </w:t>
      </w:r>
      <w:r w:rsidR="00FF7C6C" w:rsidRPr="005E3682">
        <w:rPr>
          <w:rFonts w:ascii="Times New Roman" w:hAnsi="Times New Roman" w:cs="Times New Roman"/>
          <w:sz w:val="24"/>
          <w:szCs w:val="24"/>
          <w:lang w:val="en-US"/>
        </w:rPr>
        <w:t>he never doubted his belief that he had been ‘called to ministry from age 30.  H</w:t>
      </w:r>
      <w:r w:rsidR="00447EC7" w:rsidRPr="005E3682">
        <w:rPr>
          <w:rFonts w:ascii="Times New Roman" w:hAnsi="Times New Roman" w:cs="Times New Roman"/>
          <w:sz w:val="24"/>
          <w:szCs w:val="24"/>
          <w:lang w:val="en-US"/>
        </w:rPr>
        <w:t>owever</w:t>
      </w:r>
      <w:r w:rsidR="00FF7C6C" w:rsidRPr="005E3682">
        <w:rPr>
          <w:rFonts w:ascii="Times New Roman" w:hAnsi="Times New Roman" w:cs="Times New Roman"/>
          <w:sz w:val="24"/>
          <w:szCs w:val="24"/>
          <w:lang w:val="en-US"/>
        </w:rPr>
        <w:t>,</w:t>
      </w:r>
      <w:r w:rsidR="00447EC7" w:rsidRPr="005E3682">
        <w:rPr>
          <w:rFonts w:ascii="Times New Roman" w:hAnsi="Times New Roman" w:cs="Times New Roman"/>
          <w:sz w:val="24"/>
          <w:szCs w:val="24"/>
          <w:lang w:val="en-US"/>
        </w:rPr>
        <w:t xml:space="preserve"> he failed to be selected for ordination at his first attempt and finally succeeded </w:t>
      </w:r>
      <w:r w:rsidR="00FF7C6C" w:rsidRPr="005E3682">
        <w:rPr>
          <w:rFonts w:ascii="Times New Roman" w:hAnsi="Times New Roman" w:cs="Times New Roman"/>
          <w:sz w:val="24"/>
          <w:szCs w:val="24"/>
          <w:lang w:val="en-US"/>
        </w:rPr>
        <w:t>nearly 30</w:t>
      </w:r>
      <w:r w:rsidR="00447EC7" w:rsidRPr="005E3682">
        <w:rPr>
          <w:rFonts w:ascii="Times New Roman" w:hAnsi="Times New Roman" w:cs="Times New Roman"/>
          <w:sz w:val="24"/>
          <w:szCs w:val="24"/>
          <w:lang w:val="en-US"/>
        </w:rPr>
        <w:t xml:space="preserve"> years later, when he was prompted by a further cue to apply </w:t>
      </w:r>
      <w:r w:rsidR="00FF7C6C" w:rsidRPr="005E3682">
        <w:rPr>
          <w:rFonts w:ascii="Times New Roman" w:hAnsi="Times New Roman" w:cs="Times New Roman"/>
          <w:sz w:val="24"/>
          <w:szCs w:val="24"/>
          <w:lang w:val="en-US"/>
        </w:rPr>
        <w:t>once more</w:t>
      </w:r>
      <w:r w:rsidR="00447EC7" w:rsidRPr="005E3682">
        <w:rPr>
          <w:rFonts w:ascii="Times New Roman" w:hAnsi="Times New Roman" w:cs="Times New Roman"/>
          <w:sz w:val="24"/>
          <w:szCs w:val="24"/>
          <w:lang w:val="en-US"/>
        </w:rPr>
        <w:t xml:space="preserve"> to be ordained</w:t>
      </w:r>
      <w:r w:rsidR="00ED4669" w:rsidRPr="005E3682">
        <w:rPr>
          <w:rFonts w:ascii="Times New Roman" w:hAnsi="Times New Roman" w:cs="Times New Roman"/>
          <w:sz w:val="24"/>
          <w:szCs w:val="24"/>
          <w:lang w:val="en-US"/>
        </w:rPr>
        <w:t xml:space="preserve">.  </w:t>
      </w:r>
    </w:p>
    <w:p w14:paraId="4E87BD2E" w14:textId="79268C75" w:rsidR="007533A0" w:rsidRPr="005E3682" w:rsidRDefault="00BC0E7D" w:rsidP="001336FF">
      <w:pPr>
        <w:spacing w:after="0" w:line="480" w:lineRule="auto"/>
        <w:ind w:firstLine="720"/>
        <w:rPr>
          <w:rFonts w:ascii="Times New Roman" w:hAnsi="Times New Roman" w:cs="Times New Roman"/>
          <w:sz w:val="24"/>
          <w:szCs w:val="24"/>
          <w:lang w:val="en-US"/>
        </w:rPr>
      </w:pPr>
      <w:r w:rsidRPr="005E3682">
        <w:rPr>
          <w:rFonts w:ascii="Times New Roman" w:hAnsi="Times New Roman" w:cs="Times New Roman"/>
          <w:sz w:val="24"/>
          <w:szCs w:val="24"/>
          <w:lang w:val="en-US"/>
        </w:rPr>
        <w:tab/>
      </w:r>
      <w:r w:rsidR="00ED4669" w:rsidRPr="005E3682">
        <w:rPr>
          <w:rFonts w:ascii="Times New Roman" w:hAnsi="Times New Roman" w:cs="Times New Roman"/>
          <w:sz w:val="24"/>
          <w:szCs w:val="24"/>
          <w:lang w:val="en-US"/>
        </w:rPr>
        <w:t xml:space="preserve">For </w:t>
      </w:r>
      <w:r w:rsidR="00A94660" w:rsidRPr="005E3682">
        <w:rPr>
          <w:rFonts w:ascii="Times New Roman" w:hAnsi="Times New Roman" w:cs="Times New Roman"/>
          <w:sz w:val="24"/>
          <w:szCs w:val="24"/>
          <w:lang w:val="en-US"/>
        </w:rPr>
        <w:t>participants</w:t>
      </w:r>
      <w:r w:rsidR="009C0875" w:rsidRPr="005E3682">
        <w:rPr>
          <w:rFonts w:ascii="Times New Roman" w:hAnsi="Times New Roman" w:cs="Times New Roman"/>
          <w:sz w:val="24"/>
          <w:szCs w:val="24"/>
          <w:lang w:val="en-US"/>
        </w:rPr>
        <w:t xml:space="preserve"> who were prompted </w:t>
      </w:r>
      <w:r w:rsidR="001336FF">
        <w:rPr>
          <w:rFonts w:ascii="Times New Roman" w:hAnsi="Times New Roman" w:cs="Times New Roman"/>
          <w:sz w:val="24"/>
          <w:szCs w:val="24"/>
          <w:lang w:val="en-US"/>
        </w:rPr>
        <w:t>by other people</w:t>
      </w:r>
      <w:r w:rsidR="009C0875" w:rsidRPr="005E3682">
        <w:rPr>
          <w:rFonts w:ascii="Times New Roman" w:hAnsi="Times New Roman" w:cs="Times New Roman"/>
          <w:sz w:val="24"/>
          <w:szCs w:val="24"/>
          <w:lang w:val="en-US"/>
        </w:rPr>
        <w:t xml:space="preserve"> or whose initial cue took the form of a growing feeling, </w:t>
      </w:r>
      <w:r w:rsidR="006B27C8" w:rsidRPr="005E3682">
        <w:rPr>
          <w:rFonts w:ascii="Times New Roman" w:hAnsi="Times New Roman" w:cs="Times New Roman"/>
          <w:sz w:val="24"/>
          <w:szCs w:val="24"/>
          <w:lang w:val="en-US"/>
        </w:rPr>
        <w:t xml:space="preserve">the </w:t>
      </w:r>
      <w:r w:rsidR="00ED4669" w:rsidRPr="005E3682">
        <w:rPr>
          <w:rFonts w:ascii="Times New Roman" w:hAnsi="Times New Roman" w:cs="Times New Roman"/>
          <w:sz w:val="24"/>
          <w:szCs w:val="24"/>
          <w:lang w:val="en-US"/>
        </w:rPr>
        <w:t xml:space="preserve">calling </w:t>
      </w:r>
      <w:r w:rsidR="006B27C8" w:rsidRPr="005E3682">
        <w:rPr>
          <w:rFonts w:ascii="Times New Roman" w:hAnsi="Times New Roman" w:cs="Times New Roman"/>
          <w:sz w:val="24"/>
          <w:szCs w:val="24"/>
          <w:lang w:val="en-US"/>
        </w:rPr>
        <w:t>process was</w:t>
      </w:r>
      <w:r w:rsidR="00FF7C6C" w:rsidRPr="005E3682">
        <w:rPr>
          <w:rFonts w:ascii="Times New Roman" w:hAnsi="Times New Roman" w:cs="Times New Roman"/>
          <w:sz w:val="24"/>
          <w:szCs w:val="24"/>
          <w:lang w:val="en-US"/>
        </w:rPr>
        <w:t xml:space="preserve"> often</w:t>
      </w:r>
      <w:r w:rsidR="00ED4669" w:rsidRPr="005E3682">
        <w:rPr>
          <w:rFonts w:ascii="Times New Roman" w:hAnsi="Times New Roman" w:cs="Times New Roman"/>
          <w:sz w:val="24"/>
          <w:szCs w:val="24"/>
          <w:lang w:val="en-US"/>
        </w:rPr>
        <w:t xml:space="preserve"> </w:t>
      </w:r>
      <w:r w:rsidR="000C4A2D" w:rsidRPr="005E3682">
        <w:rPr>
          <w:rFonts w:ascii="Times New Roman" w:hAnsi="Times New Roman" w:cs="Times New Roman"/>
          <w:sz w:val="24"/>
          <w:szCs w:val="24"/>
          <w:lang w:val="en-US"/>
        </w:rPr>
        <w:t>‘slow’ and</w:t>
      </w:r>
      <w:r w:rsidR="007533A0" w:rsidRPr="005E3682">
        <w:rPr>
          <w:rFonts w:ascii="Times New Roman" w:hAnsi="Times New Roman" w:cs="Times New Roman"/>
          <w:sz w:val="24"/>
          <w:szCs w:val="24"/>
          <w:lang w:val="en-US"/>
        </w:rPr>
        <w:t xml:space="preserve"> </w:t>
      </w:r>
      <w:r w:rsidR="000C4A2D" w:rsidRPr="005E3682">
        <w:rPr>
          <w:rFonts w:ascii="Times New Roman" w:hAnsi="Times New Roman" w:cs="Times New Roman"/>
          <w:sz w:val="24"/>
          <w:szCs w:val="24"/>
          <w:lang w:val="en-US"/>
        </w:rPr>
        <w:t>‘long’, ‘a great, big heart-searching trail’</w:t>
      </w:r>
      <w:r w:rsidR="00A94660" w:rsidRPr="005E3682">
        <w:rPr>
          <w:rFonts w:ascii="Times New Roman" w:hAnsi="Times New Roman" w:cs="Times New Roman"/>
          <w:sz w:val="24"/>
          <w:szCs w:val="24"/>
          <w:lang w:val="en-US"/>
        </w:rPr>
        <w:t>.  It involved</w:t>
      </w:r>
      <w:r w:rsidR="00D840E4" w:rsidRPr="005E3682">
        <w:rPr>
          <w:rFonts w:ascii="Times New Roman" w:hAnsi="Times New Roman" w:cs="Times New Roman"/>
          <w:sz w:val="24"/>
          <w:szCs w:val="24"/>
          <w:lang w:val="en-US"/>
        </w:rPr>
        <w:t xml:space="preserve"> a </w:t>
      </w:r>
      <w:r w:rsidR="00A94660" w:rsidRPr="005E3682">
        <w:rPr>
          <w:rFonts w:ascii="Times New Roman" w:hAnsi="Times New Roman" w:cs="Times New Roman"/>
          <w:sz w:val="24"/>
          <w:szCs w:val="24"/>
          <w:lang w:val="en-US"/>
        </w:rPr>
        <w:t>sequence of</w:t>
      </w:r>
      <w:r w:rsidR="00D840E4" w:rsidRPr="005E3682">
        <w:rPr>
          <w:rFonts w:ascii="Times New Roman" w:hAnsi="Times New Roman" w:cs="Times New Roman"/>
          <w:sz w:val="24"/>
          <w:szCs w:val="24"/>
          <w:lang w:val="en-US"/>
        </w:rPr>
        <w:t xml:space="preserve"> cues</w:t>
      </w:r>
      <w:r w:rsidR="007533A0" w:rsidRPr="005E3682">
        <w:rPr>
          <w:rFonts w:ascii="Times New Roman" w:hAnsi="Times New Roman" w:cs="Times New Roman"/>
          <w:sz w:val="24"/>
          <w:szCs w:val="24"/>
          <w:lang w:val="en-US"/>
        </w:rPr>
        <w:t>,</w:t>
      </w:r>
      <w:r w:rsidR="00D840E4" w:rsidRPr="005E3682">
        <w:rPr>
          <w:rFonts w:ascii="Times New Roman" w:hAnsi="Times New Roman" w:cs="Times New Roman"/>
          <w:sz w:val="24"/>
          <w:szCs w:val="24"/>
          <w:lang w:val="en-US"/>
        </w:rPr>
        <w:t xml:space="preserve"> and protracted sensemaking over years, </w:t>
      </w:r>
      <w:r w:rsidR="009C0875" w:rsidRPr="005E3682">
        <w:rPr>
          <w:rFonts w:ascii="Times New Roman" w:hAnsi="Times New Roman" w:cs="Times New Roman"/>
          <w:sz w:val="24"/>
          <w:szCs w:val="24"/>
          <w:lang w:val="en-US"/>
        </w:rPr>
        <w:t xml:space="preserve">as they </w:t>
      </w:r>
      <w:r w:rsidR="00D840E4" w:rsidRPr="005E3682">
        <w:rPr>
          <w:rFonts w:ascii="Times New Roman" w:hAnsi="Times New Roman" w:cs="Times New Roman"/>
          <w:sz w:val="24"/>
          <w:szCs w:val="24"/>
          <w:lang w:val="en-US"/>
        </w:rPr>
        <w:t xml:space="preserve">struggled to </w:t>
      </w:r>
      <w:r w:rsidR="000C4A2D" w:rsidRPr="005E3682">
        <w:rPr>
          <w:rFonts w:ascii="Times New Roman" w:hAnsi="Times New Roman" w:cs="Times New Roman"/>
          <w:sz w:val="24"/>
          <w:szCs w:val="24"/>
          <w:lang w:val="en-US"/>
        </w:rPr>
        <w:t>‘</w:t>
      </w:r>
      <w:r w:rsidR="00ED4669" w:rsidRPr="005E3682">
        <w:rPr>
          <w:rFonts w:ascii="Times New Roman" w:hAnsi="Times New Roman" w:cs="Times New Roman"/>
          <w:sz w:val="24"/>
          <w:szCs w:val="24"/>
          <w:lang w:val="en-US"/>
        </w:rPr>
        <w:t>work out what it really was about</w:t>
      </w:r>
      <w:r w:rsidR="00FF7C6C" w:rsidRPr="005E3682">
        <w:rPr>
          <w:rFonts w:ascii="Times New Roman" w:hAnsi="Times New Roman" w:cs="Times New Roman"/>
          <w:sz w:val="24"/>
          <w:szCs w:val="24"/>
          <w:lang w:val="en-US"/>
        </w:rPr>
        <w:t>’</w:t>
      </w:r>
      <w:r w:rsidR="00ED4669" w:rsidRPr="005E3682">
        <w:rPr>
          <w:rFonts w:ascii="Times New Roman" w:hAnsi="Times New Roman" w:cs="Times New Roman"/>
          <w:sz w:val="24"/>
          <w:szCs w:val="24"/>
          <w:lang w:val="en-US"/>
        </w:rPr>
        <w:t xml:space="preserve">.  </w:t>
      </w:r>
      <w:r w:rsidR="009C0875" w:rsidRPr="005E3682">
        <w:rPr>
          <w:rFonts w:ascii="Times New Roman" w:hAnsi="Times New Roman" w:cs="Times New Roman"/>
          <w:sz w:val="24"/>
          <w:szCs w:val="24"/>
          <w:lang w:val="en-US"/>
        </w:rPr>
        <w:t xml:space="preserve">This was </w:t>
      </w:r>
      <w:r w:rsidR="00E0286B" w:rsidRPr="005E3682">
        <w:rPr>
          <w:rFonts w:ascii="Times New Roman" w:hAnsi="Times New Roman" w:cs="Times New Roman"/>
          <w:sz w:val="24"/>
          <w:szCs w:val="24"/>
          <w:lang w:val="en-US"/>
        </w:rPr>
        <w:t>especially</w:t>
      </w:r>
      <w:r w:rsidR="009C0875" w:rsidRPr="005E3682">
        <w:rPr>
          <w:rFonts w:ascii="Times New Roman" w:hAnsi="Times New Roman" w:cs="Times New Roman"/>
          <w:sz w:val="24"/>
          <w:szCs w:val="24"/>
          <w:lang w:val="en-US"/>
        </w:rPr>
        <w:t xml:space="preserve"> true for women, both because they </w:t>
      </w:r>
      <w:r w:rsidR="007533A0" w:rsidRPr="005E3682">
        <w:rPr>
          <w:rFonts w:ascii="Times New Roman" w:hAnsi="Times New Roman" w:cs="Times New Roman"/>
          <w:sz w:val="24"/>
          <w:szCs w:val="24"/>
          <w:lang w:val="en-US"/>
        </w:rPr>
        <w:t>found it more challenging to assume</w:t>
      </w:r>
      <w:r w:rsidR="009C0875" w:rsidRPr="005E3682">
        <w:rPr>
          <w:rFonts w:ascii="Times New Roman" w:hAnsi="Times New Roman" w:cs="Times New Roman"/>
          <w:sz w:val="24"/>
          <w:szCs w:val="24"/>
          <w:lang w:val="en-US"/>
        </w:rPr>
        <w:t xml:space="preserve"> </w:t>
      </w:r>
      <w:r w:rsidR="00B44DE7" w:rsidRPr="005E3682">
        <w:rPr>
          <w:rFonts w:ascii="Times New Roman" w:hAnsi="Times New Roman" w:cs="Times New Roman"/>
          <w:sz w:val="24"/>
          <w:szCs w:val="24"/>
          <w:lang w:val="en-US"/>
        </w:rPr>
        <w:t>the</w:t>
      </w:r>
      <w:r w:rsidR="009C0875" w:rsidRPr="005E3682">
        <w:rPr>
          <w:rFonts w:ascii="Times New Roman" w:hAnsi="Times New Roman" w:cs="Times New Roman"/>
          <w:sz w:val="24"/>
          <w:szCs w:val="24"/>
          <w:lang w:val="en-US"/>
        </w:rPr>
        <w:t xml:space="preserve"> identity </w:t>
      </w:r>
      <w:r w:rsidR="00B44DE7" w:rsidRPr="005E3682">
        <w:rPr>
          <w:rFonts w:ascii="Times New Roman" w:hAnsi="Times New Roman" w:cs="Times New Roman"/>
          <w:sz w:val="24"/>
          <w:szCs w:val="24"/>
          <w:lang w:val="en-US"/>
        </w:rPr>
        <w:t xml:space="preserve">of a minister of religion </w:t>
      </w:r>
      <w:r w:rsidR="009C0875" w:rsidRPr="005E3682">
        <w:rPr>
          <w:rFonts w:ascii="Times New Roman" w:hAnsi="Times New Roman" w:cs="Times New Roman"/>
          <w:sz w:val="24"/>
          <w:szCs w:val="24"/>
          <w:lang w:val="en-US"/>
        </w:rPr>
        <w:t xml:space="preserve">and because their </w:t>
      </w:r>
      <w:r w:rsidR="007533A0" w:rsidRPr="005E3682">
        <w:rPr>
          <w:rFonts w:ascii="Times New Roman" w:hAnsi="Times New Roman" w:cs="Times New Roman"/>
          <w:sz w:val="24"/>
          <w:szCs w:val="24"/>
          <w:lang w:val="en-US"/>
        </w:rPr>
        <w:t>beliefs</w:t>
      </w:r>
      <w:r w:rsidR="009C0875" w:rsidRPr="005E3682">
        <w:rPr>
          <w:rFonts w:ascii="Times New Roman" w:hAnsi="Times New Roman" w:cs="Times New Roman"/>
          <w:sz w:val="24"/>
          <w:szCs w:val="24"/>
          <w:lang w:val="en-US"/>
        </w:rPr>
        <w:t xml:space="preserve"> that they had a religious calling were sometimes</w:t>
      </w:r>
      <w:r w:rsidR="007533A0" w:rsidRPr="005E3682">
        <w:rPr>
          <w:rFonts w:ascii="Times New Roman" w:hAnsi="Times New Roman" w:cs="Times New Roman"/>
          <w:sz w:val="24"/>
          <w:szCs w:val="24"/>
          <w:lang w:val="en-US"/>
        </w:rPr>
        <w:t xml:space="preserve"> dismissed, </w:t>
      </w:r>
      <w:r w:rsidR="009C0875" w:rsidRPr="005E3682">
        <w:rPr>
          <w:rFonts w:ascii="Times New Roman" w:hAnsi="Times New Roman" w:cs="Times New Roman"/>
          <w:sz w:val="24"/>
          <w:szCs w:val="24"/>
          <w:lang w:val="en-US"/>
        </w:rPr>
        <w:t>belittled</w:t>
      </w:r>
      <w:r w:rsidR="007533A0" w:rsidRPr="005E3682">
        <w:rPr>
          <w:rFonts w:ascii="Times New Roman" w:hAnsi="Times New Roman" w:cs="Times New Roman"/>
          <w:sz w:val="24"/>
          <w:szCs w:val="24"/>
          <w:lang w:val="en-US"/>
        </w:rPr>
        <w:t xml:space="preserve"> or even impossible to put into practice</w:t>
      </w:r>
      <w:r w:rsidR="009C0875" w:rsidRPr="005E3682">
        <w:rPr>
          <w:rFonts w:ascii="Times New Roman" w:hAnsi="Times New Roman" w:cs="Times New Roman"/>
          <w:sz w:val="24"/>
          <w:szCs w:val="24"/>
          <w:lang w:val="en-US"/>
        </w:rPr>
        <w:t xml:space="preserve">.  </w:t>
      </w:r>
      <w:r w:rsidR="00F3683F" w:rsidRPr="005E3682">
        <w:rPr>
          <w:rFonts w:ascii="Times New Roman" w:hAnsi="Times New Roman" w:cs="Times New Roman"/>
          <w:sz w:val="24"/>
          <w:szCs w:val="24"/>
          <w:lang w:val="en-US"/>
        </w:rPr>
        <w:t xml:space="preserve">Three of the women experienced powerful cues that evoked </w:t>
      </w:r>
      <w:r w:rsidR="00D94D85" w:rsidRPr="005E3682">
        <w:rPr>
          <w:rFonts w:ascii="Times New Roman" w:hAnsi="Times New Roman" w:cs="Times New Roman"/>
          <w:sz w:val="24"/>
          <w:szCs w:val="24"/>
          <w:lang w:val="en-US"/>
        </w:rPr>
        <w:t xml:space="preserve">religious </w:t>
      </w:r>
      <w:r w:rsidR="00F3683F" w:rsidRPr="005E3682">
        <w:rPr>
          <w:rFonts w:ascii="Times New Roman" w:hAnsi="Times New Roman" w:cs="Times New Roman"/>
          <w:sz w:val="24"/>
          <w:szCs w:val="24"/>
          <w:lang w:val="en-US"/>
        </w:rPr>
        <w:t xml:space="preserve">calling long before women could be ordained as </w:t>
      </w:r>
      <w:r w:rsidR="00B2728C" w:rsidRPr="005E3682">
        <w:rPr>
          <w:rFonts w:ascii="Times New Roman" w:hAnsi="Times New Roman" w:cs="Times New Roman"/>
          <w:sz w:val="24"/>
          <w:szCs w:val="24"/>
          <w:lang w:val="en-US"/>
        </w:rPr>
        <w:t>minister</w:t>
      </w:r>
      <w:r w:rsidR="00F221ED" w:rsidRPr="005E3682">
        <w:rPr>
          <w:rFonts w:ascii="Times New Roman" w:hAnsi="Times New Roman" w:cs="Times New Roman"/>
          <w:sz w:val="24"/>
          <w:szCs w:val="24"/>
          <w:lang w:val="en-US"/>
        </w:rPr>
        <w:t>s</w:t>
      </w:r>
      <w:r w:rsidR="00B2728C" w:rsidRPr="005E3682">
        <w:rPr>
          <w:rFonts w:ascii="Times New Roman" w:hAnsi="Times New Roman" w:cs="Times New Roman"/>
          <w:sz w:val="24"/>
          <w:szCs w:val="24"/>
          <w:lang w:val="en-US"/>
        </w:rPr>
        <w:t xml:space="preserve"> of religion</w:t>
      </w:r>
      <w:r w:rsidR="00F3683F" w:rsidRPr="005E3682">
        <w:rPr>
          <w:rFonts w:ascii="Times New Roman" w:hAnsi="Times New Roman" w:cs="Times New Roman"/>
          <w:sz w:val="24"/>
          <w:szCs w:val="24"/>
          <w:lang w:val="en-US"/>
        </w:rPr>
        <w:t xml:space="preserve">. </w:t>
      </w:r>
      <w:r w:rsidR="00FF7C6C" w:rsidRPr="005E3682">
        <w:rPr>
          <w:rFonts w:ascii="Times New Roman" w:hAnsi="Times New Roman" w:cs="Times New Roman"/>
          <w:sz w:val="24"/>
          <w:szCs w:val="24"/>
          <w:lang w:val="en-US"/>
        </w:rPr>
        <w:t xml:space="preserve">In order to enact their calling, </w:t>
      </w:r>
      <w:r w:rsidR="00F3683F" w:rsidRPr="005E3682">
        <w:rPr>
          <w:rFonts w:ascii="Times New Roman" w:hAnsi="Times New Roman" w:cs="Times New Roman"/>
          <w:sz w:val="24"/>
          <w:szCs w:val="24"/>
          <w:lang w:val="en-US"/>
        </w:rPr>
        <w:t>Polly and Bea both became nuns, but dropped out of convent life after a short time: ‘I knew that God wanted me to do something, but it obviously wasn’t that.’ When Cassie</w:t>
      </w:r>
      <w:r w:rsidR="00E0286B" w:rsidRPr="005E3682">
        <w:rPr>
          <w:rFonts w:ascii="Times New Roman" w:hAnsi="Times New Roman" w:cs="Times New Roman"/>
          <w:sz w:val="24"/>
          <w:szCs w:val="24"/>
          <w:lang w:val="en-US"/>
        </w:rPr>
        <w:t xml:space="preserve"> </w:t>
      </w:r>
      <w:r w:rsidR="00F3683F" w:rsidRPr="005E3682">
        <w:rPr>
          <w:rFonts w:ascii="Times New Roman" w:hAnsi="Times New Roman" w:cs="Times New Roman"/>
          <w:sz w:val="24"/>
          <w:szCs w:val="24"/>
          <w:lang w:val="en-US"/>
        </w:rPr>
        <w:t xml:space="preserve">felt that she was called at the age of </w:t>
      </w:r>
      <w:r w:rsidR="0051114A" w:rsidRPr="005E3682">
        <w:rPr>
          <w:rFonts w:ascii="Times New Roman" w:hAnsi="Times New Roman" w:cs="Times New Roman"/>
          <w:sz w:val="24"/>
          <w:szCs w:val="24"/>
          <w:lang w:val="en-US"/>
        </w:rPr>
        <w:t>11</w:t>
      </w:r>
      <w:r w:rsidR="00F3683F" w:rsidRPr="005E3682">
        <w:rPr>
          <w:rFonts w:ascii="Times New Roman" w:hAnsi="Times New Roman" w:cs="Times New Roman"/>
          <w:sz w:val="24"/>
          <w:szCs w:val="24"/>
          <w:lang w:val="en-US"/>
        </w:rPr>
        <w:t xml:space="preserve">, she </w:t>
      </w:r>
      <w:r w:rsidR="00E0286B" w:rsidRPr="005E3682">
        <w:rPr>
          <w:rFonts w:ascii="Times New Roman" w:hAnsi="Times New Roman" w:cs="Times New Roman"/>
          <w:sz w:val="24"/>
          <w:szCs w:val="24"/>
          <w:lang w:val="en-US"/>
        </w:rPr>
        <w:t xml:space="preserve">discussed this with her parish </w:t>
      </w:r>
      <w:r w:rsidR="00A44F01" w:rsidRPr="005E3682">
        <w:rPr>
          <w:rFonts w:ascii="Times New Roman" w:hAnsi="Times New Roman" w:cs="Times New Roman"/>
          <w:sz w:val="24"/>
          <w:szCs w:val="24"/>
          <w:lang w:val="en-US"/>
        </w:rPr>
        <w:t>minister</w:t>
      </w:r>
      <w:r w:rsidR="00E0286B" w:rsidRPr="005E3682">
        <w:rPr>
          <w:rFonts w:ascii="Times New Roman" w:hAnsi="Times New Roman" w:cs="Times New Roman"/>
          <w:sz w:val="24"/>
          <w:szCs w:val="24"/>
          <w:lang w:val="en-US"/>
        </w:rPr>
        <w:t xml:space="preserve">, who responded by giving her ‘lots of jobs within the church’.  </w:t>
      </w:r>
      <w:r w:rsidR="009C0875" w:rsidRPr="005E3682">
        <w:rPr>
          <w:rFonts w:ascii="Times New Roman" w:hAnsi="Times New Roman" w:cs="Times New Roman"/>
          <w:sz w:val="24"/>
          <w:szCs w:val="24"/>
          <w:lang w:val="en-US"/>
        </w:rPr>
        <w:t xml:space="preserve">Cassie’s belief that </w:t>
      </w:r>
      <w:r w:rsidR="00E0286B" w:rsidRPr="005E3682">
        <w:rPr>
          <w:rFonts w:ascii="Times New Roman" w:hAnsi="Times New Roman" w:cs="Times New Roman"/>
          <w:sz w:val="24"/>
          <w:szCs w:val="24"/>
          <w:lang w:val="en-US"/>
        </w:rPr>
        <w:t>she had a religious calling persisted</w:t>
      </w:r>
      <w:r w:rsidR="009C0875" w:rsidRPr="005E3682">
        <w:rPr>
          <w:rFonts w:ascii="Times New Roman" w:hAnsi="Times New Roman" w:cs="Times New Roman"/>
          <w:sz w:val="24"/>
          <w:szCs w:val="24"/>
          <w:lang w:val="en-US"/>
        </w:rPr>
        <w:t xml:space="preserve"> </w:t>
      </w:r>
      <w:r w:rsidR="00E0286B" w:rsidRPr="005E3682">
        <w:rPr>
          <w:rFonts w:ascii="Times New Roman" w:hAnsi="Times New Roman" w:cs="Times New Roman"/>
          <w:sz w:val="24"/>
          <w:szCs w:val="24"/>
          <w:lang w:val="en-US"/>
        </w:rPr>
        <w:t>and</w:t>
      </w:r>
      <w:r w:rsidR="009C0875" w:rsidRPr="005E3682">
        <w:rPr>
          <w:rFonts w:ascii="Times New Roman" w:hAnsi="Times New Roman" w:cs="Times New Roman"/>
          <w:sz w:val="24"/>
          <w:szCs w:val="24"/>
          <w:lang w:val="en-US"/>
        </w:rPr>
        <w:t xml:space="preserve"> she told a careers advisor at secondary school that she wanted to be a </w:t>
      </w:r>
      <w:r w:rsidR="00301BC1" w:rsidRPr="005E3682">
        <w:rPr>
          <w:rFonts w:ascii="Times New Roman" w:hAnsi="Times New Roman" w:cs="Times New Roman"/>
          <w:sz w:val="24"/>
          <w:szCs w:val="24"/>
          <w:lang w:val="en-US"/>
        </w:rPr>
        <w:t xml:space="preserve">minister of religion </w:t>
      </w:r>
      <w:r w:rsidR="009C0875" w:rsidRPr="005E3682">
        <w:rPr>
          <w:rFonts w:ascii="Times New Roman" w:hAnsi="Times New Roman" w:cs="Times New Roman"/>
          <w:sz w:val="24"/>
          <w:szCs w:val="24"/>
          <w:lang w:val="en-US"/>
        </w:rPr>
        <w:t>when she grew up. ‘The careers advisor really slapped me</w:t>
      </w:r>
      <w:r w:rsidR="00E0286B" w:rsidRPr="005E3682">
        <w:rPr>
          <w:rFonts w:ascii="Times New Roman" w:hAnsi="Times New Roman" w:cs="Times New Roman"/>
          <w:sz w:val="24"/>
          <w:szCs w:val="24"/>
          <w:lang w:val="en-US"/>
        </w:rPr>
        <w:t xml:space="preserve"> down and made me feel a fool, </w:t>
      </w:r>
      <w:r w:rsidR="009C0875" w:rsidRPr="005E3682">
        <w:rPr>
          <w:rFonts w:ascii="Times New Roman" w:hAnsi="Times New Roman" w:cs="Times New Roman"/>
          <w:sz w:val="24"/>
          <w:szCs w:val="24"/>
          <w:lang w:val="en-US"/>
        </w:rPr>
        <w:t xml:space="preserve">he said to me don't be stupid, you've just sat there and thought about the one thing a girl can't do.’  </w:t>
      </w:r>
      <w:r w:rsidR="00E0286B" w:rsidRPr="005E3682">
        <w:rPr>
          <w:rFonts w:ascii="Times New Roman" w:hAnsi="Times New Roman" w:cs="Times New Roman"/>
          <w:sz w:val="24"/>
          <w:szCs w:val="24"/>
          <w:lang w:val="en-US"/>
        </w:rPr>
        <w:t>Cassie then ‘kind of buried’ her thoughts of calling until she wanted to go back to work after having a family, when ‘it came back very strongly…</w:t>
      </w:r>
      <w:r w:rsidR="00E0286B" w:rsidRPr="005E3682">
        <w:rPr>
          <w:b/>
          <w:lang w:val="en-US"/>
        </w:rPr>
        <w:t xml:space="preserve"> </w:t>
      </w:r>
      <w:r w:rsidR="00E0286B" w:rsidRPr="005E3682">
        <w:rPr>
          <w:rFonts w:ascii="Times New Roman" w:hAnsi="Times New Roman" w:cs="Times New Roman"/>
          <w:sz w:val="24"/>
          <w:szCs w:val="24"/>
          <w:lang w:val="en-US"/>
        </w:rPr>
        <w:t>God kept, prodding and prodding and prodding</w:t>
      </w:r>
      <w:r w:rsidR="00FF7C6C" w:rsidRPr="005E3682">
        <w:rPr>
          <w:rFonts w:ascii="Times New Roman" w:hAnsi="Times New Roman" w:cs="Times New Roman"/>
          <w:sz w:val="24"/>
          <w:szCs w:val="24"/>
          <w:lang w:val="en-US"/>
        </w:rPr>
        <w:t>.’</w:t>
      </w:r>
      <w:r w:rsidR="00E0286B" w:rsidRPr="005E3682">
        <w:rPr>
          <w:rFonts w:ascii="Times New Roman" w:hAnsi="Times New Roman" w:cs="Times New Roman"/>
          <w:sz w:val="24"/>
          <w:szCs w:val="24"/>
          <w:lang w:val="en-US"/>
        </w:rPr>
        <w:t xml:space="preserve"> </w:t>
      </w:r>
      <w:r w:rsidR="00FF7C6C" w:rsidRPr="005E3682">
        <w:rPr>
          <w:rFonts w:ascii="Times New Roman" w:hAnsi="Times New Roman" w:cs="Times New Roman"/>
          <w:sz w:val="24"/>
          <w:szCs w:val="24"/>
          <w:lang w:val="en-US"/>
        </w:rPr>
        <w:t>Cassie was eventually ordained over 30 years after her initial calling cue. ‘</w:t>
      </w:r>
      <w:r w:rsidR="00E0286B" w:rsidRPr="005E3682">
        <w:rPr>
          <w:rFonts w:ascii="Times New Roman" w:hAnsi="Times New Roman" w:cs="Times New Roman"/>
          <w:sz w:val="24"/>
          <w:szCs w:val="24"/>
          <w:lang w:val="en-US"/>
        </w:rPr>
        <w:t xml:space="preserve">I </w:t>
      </w:r>
      <w:r w:rsidR="007533A0" w:rsidRPr="005E3682">
        <w:rPr>
          <w:rFonts w:ascii="Times New Roman" w:hAnsi="Times New Roman" w:cs="Times New Roman"/>
          <w:sz w:val="24"/>
          <w:szCs w:val="24"/>
          <w:lang w:val="en-US"/>
        </w:rPr>
        <w:t xml:space="preserve">finally spoke to the vicar, expecting that it wouldn’t look right. </w:t>
      </w:r>
      <w:r w:rsidR="007533A0" w:rsidRPr="005E3682">
        <w:rPr>
          <w:lang w:val="en-US"/>
        </w:rPr>
        <w:t xml:space="preserve"> </w:t>
      </w:r>
      <w:r w:rsidR="007533A0" w:rsidRPr="005E3682">
        <w:rPr>
          <w:rFonts w:ascii="Times New Roman" w:hAnsi="Times New Roman" w:cs="Times New Roman"/>
          <w:sz w:val="24"/>
          <w:szCs w:val="24"/>
          <w:lang w:val="en-US"/>
        </w:rPr>
        <w:t>But every door I pushed on just opened and it was a v</w:t>
      </w:r>
      <w:r w:rsidR="00675986" w:rsidRPr="005E3682">
        <w:rPr>
          <w:rFonts w:ascii="Times New Roman" w:hAnsi="Times New Roman" w:cs="Times New Roman"/>
          <w:sz w:val="24"/>
          <w:szCs w:val="24"/>
          <w:lang w:val="en-US"/>
        </w:rPr>
        <w:t xml:space="preserve">ery, very straightforward path.’  </w:t>
      </w:r>
    </w:p>
    <w:p w14:paraId="487174AA" w14:textId="77777777" w:rsidR="00D614FE" w:rsidRPr="005E3682" w:rsidRDefault="00D614FE" w:rsidP="00CF53B5">
      <w:pPr>
        <w:jc w:val="center"/>
        <w:rPr>
          <w:rFonts w:ascii="Times New Roman" w:hAnsi="Times New Roman" w:cs="Times New Roman"/>
          <w:b/>
          <w:sz w:val="24"/>
          <w:szCs w:val="24"/>
          <w:lang w:val="en-US"/>
        </w:rPr>
      </w:pPr>
      <w:r w:rsidRPr="005E3682">
        <w:rPr>
          <w:rFonts w:ascii="Times New Roman" w:hAnsi="Times New Roman" w:cs="Times New Roman"/>
          <w:b/>
          <w:sz w:val="24"/>
          <w:szCs w:val="24"/>
          <w:lang w:val="en-US"/>
        </w:rPr>
        <w:t>Discussion</w:t>
      </w:r>
    </w:p>
    <w:p w14:paraId="43956743" w14:textId="77777777" w:rsidR="00FF203B" w:rsidRPr="005E3682" w:rsidRDefault="00B310D9" w:rsidP="00FF203B">
      <w:pPr>
        <w:spacing w:after="0" w:line="480" w:lineRule="auto"/>
        <w:ind w:firstLine="720"/>
        <w:rPr>
          <w:rFonts w:ascii="Times New Roman" w:hAnsi="Times New Roman" w:cs="Times New Roman"/>
          <w:sz w:val="24"/>
          <w:szCs w:val="24"/>
          <w:lang w:val="en-US"/>
        </w:rPr>
      </w:pPr>
      <w:r w:rsidRPr="005E3682">
        <w:rPr>
          <w:rFonts w:ascii="Times New Roman" w:hAnsi="Times New Roman" w:cs="Times New Roman"/>
          <w:sz w:val="24"/>
          <w:szCs w:val="24"/>
          <w:lang w:val="en-US"/>
        </w:rPr>
        <w:t xml:space="preserve">Using data gathered from a sample of 39 Church of England </w:t>
      </w:r>
      <w:r w:rsidR="00C14E27" w:rsidRPr="005E3682">
        <w:rPr>
          <w:rFonts w:ascii="Times New Roman" w:hAnsi="Times New Roman" w:cs="Times New Roman"/>
          <w:sz w:val="24"/>
          <w:szCs w:val="24"/>
          <w:lang w:val="en-US"/>
        </w:rPr>
        <w:t>ministers</w:t>
      </w:r>
      <w:r w:rsidRPr="005E3682">
        <w:rPr>
          <w:rFonts w:ascii="Times New Roman" w:hAnsi="Times New Roman" w:cs="Times New Roman"/>
          <w:sz w:val="24"/>
          <w:szCs w:val="24"/>
          <w:lang w:val="en-US"/>
        </w:rPr>
        <w:t xml:space="preserve">, this paper </w:t>
      </w:r>
      <w:r w:rsidR="00034EAB" w:rsidRPr="005E3682">
        <w:rPr>
          <w:rFonts w:ascii="Times New Roman" w:hAnsi="Times New Roman" w:cs="Times New Roman"/>
          <w:sz w:val="24"/>
          <w:szCs w:val="24"/>
          <w:lang w:val="en-US"/>
        </w:rPr>
        <w:t xml:space="preserve">has </w:t>
      </w:r>
      <w:r w:rsidR="003A25D9" w:rsidRPr="005E3682">
        <w:rPr>
          <w:rFonts w:ascii="Times New Roman" w:hAnsi="Times New Roman" w:cs="Times New Roman"/>
          <w:sz w:val="24"/>
          <w:szCs w:val="24"/>
          <w:lang w:val="en-US"/>
        </w:rPr>
        <w:t>explored the sensemaking that individuals engage in when t</w:t>
      </w:r>
      <w:r w:rsidR="00851E91" w:rsidRPr="005E3682">
        <w:rPr>
          <w:rFonts w:ascii="Times New Roman" w:hAnsi="Times New Roman" w:cs="Times New Roman"/>
          <w:sz w:val="24"/>
          <w:szCs w:val="24"/>
          <w:lang w:val="en-US"/>
        </w:rPr>
        <w:t>hey believe that they may</w:t>
      </w:r>
      <w:r w:rsidR="003A25D9" w:rsidRPr="005E3682">
        <w:rPr>
          <w:rFonts w:ascii="Times New Roman" w:hAnsi="Times New Roman" w:cs="Times New Roman"/>
          <w:sz w:val="24"/>
          <w:szCs w:val="24"/>
          <w:lang w:val="en-US"/>
        </w:rPr>
        <w:t xml:space="preserve"> have a</w:t>
      </w:r>
      <w:r w:rsidRPr="005E3682">
        <w:rPr>
          <w:rFonts w:ascii="Times New Roman" w:hAnsi="Times New Roman" w:cs="Times New Roman"/>
          <w:sz w:val="24"/>
          <w:szCs w:val="24"/>
          <w:lang w:val="en-US"/>
        </w:rPr>
        <w:t xml:space="preserve"> calling to become a </w:t>
      </w:r>
      <w:r w:rsidR="00B2728C" w:rsidRPr="005E3682">
        <w:rPr>
          <w:rFonts w:ascii="Times New Roman" w:hAnsi="Times New Roman" w:cs="Times New Roman"/>
          <w:sz w:val="24"/>
          <w:szCs w:val="24"/>
          <w:lang w:val="en-US"/>
        </w:rPr>
        <w:t>minister of religion</w:t>
      </w:r>
      <w:r w:rsidRPr="005E3682">
        <w:rPr>
          <w:rFonts w:ascii="Times New Roman" w:hAnsi="Times New Roman" w:cs="Times New Roman"/>
          <w:sz w:val="24"/>
          <w:szCs w:val="24"/>
          <w:lang w:val="en-US"/>
        </w:rPr>
        <w:t xml:space="preserve">. </w:t>
      </w:r>
      <w:r w:rsidR="00FF203B" w:rsidRPr="005E3682">
        <w:rPr>
          <w:rFonts w:ascii="Times New Roman" w:hAnsi="Times New Roman" w:cs="Times New Roman"/>
          <w:sz w:val="24"/>
          <w:szCs w:val="24"/>
          <w:lang w:val="en-US"/>
        </w:rPr>
        <w:t>In taking this approach</w:t>
      </w:r>
      <w:r w:rsidR="00C51BCA" w:rsidRPr="005E3682">
        <w:rPr>
          <w:rFonts w:ascii="Times New Roman" w:hAnsi="Times New Roman" w:cs="Times New Roman"/>
          <w:sz w:val="24"/>
          <w:szCs w:val="24"/>
          <w:lang w:val="en-US"/>
        </w:rPr>
        <w:t xml:space="preserve"> to studying the emergence of calling</w:t>
      </w:r>
      <w:r w:rsidR="00FF203B" w:rsidRPr="005E3682">
        <w:rPr>
          <w:rFonts w:ascii="Times New Roman" w:hAnsi="Times New Roman" w:cs="Times New Roman"/>
          <w:sz w:val="24"/>
          <w:szCs w:val="24"/>
          <w:lang w:val="en-US"/>
        </w:rPr>
        <w:t>, we have responded</w:t>
      </w:r>
      <w:r w:rsidR="00034EAB" w:rsidRPr="005E3682">
        <w:rPr>
          <w:rFonts w:ascii="Times New Roman" w:hAnsi="Times New Roman" w:cs="Times New Roman"/>
          <w:sz w:val="24"/>
          <w:szCs w:val="24"/>
          <w:lang w:val="en-US"/>
        </w:rPr>
        <w:t xml:space="preserve"> to calls for studies that use</w:t>
      </w:r>
      <w:r w:rsidR="00FF203B" w:rsidRPr="005E3682">
        <w:rPr>
          <w:rFonts w:ascii="Times New Roman" w:hAnsi="Times New Roman" w:cs="Times New Roman"/>
          <w:sz w:val="24"/>
          <w:szCs w:val="24"/>
          <w:lang w:val="en-US"/>
        </w:rPr>
        <w:t xml:space="preserve"> retrospective methods to provide a better understanding of </w:t>
      </w:r>
      <w:r w:rsidR="00C51BCA" w:rsidRPr="005E3682">
        <w:rPr>
          <w:rFonts w:ascii="Times New Roman" w:hAnsi="Times New Roman" w:cs="Times New Roman"/>
          <w:sz w:val="24"/>
          <w:szCs w:val="24"/>
          <w:lang w:val="en-US"/>
        </w:rPr>
        <w:t>this</w:t>
      </w:r>
      <w:r w:rsidR="00FF203B" w:rsidRPr="005E3682">
        <w:rPr>
          <w:rFonts w:ascii="Times New Roman" w:hAnsi="Times New Roman" w:cs="Times New Roman"/>
          <w:sz w:val="24"/>
          <w:szCs w:val="24"/>
          <w:lang w:val="en-US"/>
        </w:rPr>
        <w:t xml:space="preserve"> (</w:t>
      </w:r>
      <w:r w:rsidR="00E24D10" w:rsidRPr="005E3682">
        <w:rPr>
          <w:rFonts w:ascii="Times New Roman" w:hAnsi="Times New Roman" w:cs="Times New Roman"/>
          <w:sz w:val="24"/>
          <w:szCs w:val="24"/>
          <w:lang w:val="en-US"/>
        </w:rPr>
        <w:t>Dik &amp; Duffy</w:t>
      </w:r>
      <w:r w:rsidR="00B469DB" w:rsidRPr="005E3682">
        <w:rPr>
          <w:rFonts w:ascii="Times New Roman" w:hAnsi="Times New Roman" w:cs="Times New Roman"/>
          <w:sz w:val="24"/>
          <w:szCs w:val="24"/>
          <w:lang w:val="en-US"/>
        </w:rPr>
        <w:t>, 2009</w:t>
      </w:r>
      <w:r w:rsidR="00FF203B" w:rsidRPr="005E3682">
        <w:rPr>
          <w:rFonts w:ascii="Times New Roman" w:hAnsi="Times New Roman" w:cs="Times New Roman"/>
          <w:sz w:val="24"/>
          <w:szCs w:val="24"/>
          <w:lang w:val="en-US"/>
        </w:rPr>
        <w:t>)</w:t>
      </w:r>
      <w:r w:rsidR="00851E91" w:rsidRPr="005E3682">
        <w:rPr>
          <w:rFonts w:ascii="Times New Roman" w:hAnsi="Times New Roman" w:cs="Times New Roman"/>
          <w:sz w:val="24"/>
          <w:szCs w:val="24"/>
          <w:lang w:val="en-US"/>
        </w:rPr>
        <w:t>.  In drawing on participants’ narrative accounts</w:t>
      </w:r>
      <w:r w:rsidR="001F7AC3" w:rsidRPr="005E3682">
        <w:rPr>
          <w:rFonts w:ascii="Times New Roman" w:hAnsi="Times New Roman" w:cs="Times New Roman"/>
          <w:sz w:val="24"/>
          <w:szCs w:val="24"/>
          <w:lang w:val="en-US"/>
        </w:rPr>
        <w:t xml:space="preserve"> of their sensemaking regarding their</w:t>
      </w:r>
      <w:r w:rsidR="00851E91" w:rsidRPr="005E3682">
        <w:rPr>
          <w:rFonts w:ascii="Times New Roman" w:hAnsi="Times New Roman" w:cs="Times New Roman"/>
          <w:sz w:val="24"/>
          <w:szCs w:val="24"/>
          <w:lang w:val="en-US"/>
        </w:rPr>
        <w:t xml:space="preserve"> calling, our approach </w:t>
      </w:r>
      <w:r w:rsidR="00F91AFA" w:rsidRPr="005E3682">
        <w:rPr>
          <w:rFonts w:ascii="Times New Roman" w:hAnsi="Times New Roman" w:cs="Times New Roman"/>
          <w:sz w:val="24"/>
          <w:szCs w:val="24"/>
          <w:lang w:val="en-US"/>
        </w:rPr>
        <w:t>emphasizes</w:t>
      </w:r>
      <w:r w:rsidR="007726AC" w:rsidRPr="005E3682">
        <w:rPr>
          <w:rFonts w:ascii="Times New Roman" w:hAnsi="Times New Roman" w:cs="Times New Roman"/>
          <w:sz w:val="24"/>
          <w:szCs w:val="24"/>
          <w:lang w:val="en-US"/>
        </w:rPr>
        <w:t xml:space="preserve"> the significance</w:t>
      </w:r>
      <w:r w:rsidR="00851E91" w:rsidRPr="005E3682">
        <w:rPr>
          <w:rFonts w:ascii="Times New Roman" w:hAnsi="Times New Roman" w:cs="Times New Roman"/>
          <w:sz w:val="24"/>
          <w:szCs w:val="24"/>
          <w:lang w:val="en-US"/>
        </w:rPr>
        <w:t xml:space="preserve"> of</w:t>
      </w:r>
      <w:r w:rsidR="00FF203B" w:rsidRPr="005E3682">
        <w:rPr>
          <w:rFonts w:ascii="Times New Roman" w:hAnsi="Times New Roman" w:cs="Times New Roman"/>
          <w:sz w:val="24"/>
          <w:szCs w:val="24"/>
          <w:lang w:val="en-US"/>
        </w:rPr>
        <w:t xml:space="preserve"> individuals’ subjective meanings and interpretations</w:t>
      </w:r>
      <w:r w:rsidR="00851E91" w:rsidRPr="005E3682">
        <w:rPr>
          <w:rFonts w:ascii="Times New Roman" w:hAnsi="Times New Roman" w:cs="Times New Roman"/>
          <w:sz w:val="24"/>
          <w:szCs w:val="24"/>
          <w:lang w:val="en-US"/>
        </w:rPr>
        <w:t xml:space="preserve"> in</w:t>
      </w:r>
      <w:r w:rsidR="00FF203B" w:rsidRPr="005E3682">
        <w:rPr>
          <w:rFonts w:ascii="Times New Roman" w:hAnsi="Times New Roman" w:cs="Times New Roman"/>
          <w:sz w:val="24"/>
          <w:szCs w:val="24"/>
          <w:lang w:val="en-US"/>
        </w:rPr>
        <w:t xml:space="preserve"> discovering ‘what they are meant to do’ (Thompson </w:t>
      </w:r>
      <w:r w:rsidR="009847D5" w:rsidRPr="005E3682">
        <w:rPr>
          <w:rFonts w:ascii="Times New Roman" w:hAnsi="Times New Roman" w:cs="Times New Roman"/>
          <w:sz w:val="24"/>
          <w:szCs w:val="24"/>
          <w:lang w:val="en-US"/>
        </w:rPr>
        <w:t>&amp;</w:t>
      </w:r>
      <w:r w:rsidR="00FF203B" w:rsidRPr="005E3682">
        <w:rPr>
          <w:rFonts w:ascii="Times New Roman" w:hAnsi="Times New Roman" w:cs="Times New Roman"/>
          <w:sz w:val="24"/>
          <w:szCs w:val="24"/>
          <w:lang w:val="en-US"/>
        </w:rPr>
        <w:t xml:space="preserve"> Miller-Perrin, 2003; Conklin, 2012</w:t>
      </w:r>
      <w:r w:rsidR="00E81C08" w:rsidRPr="005E3682">
        <w:rPr>
          <w:rFonts w:ascii="Times New Roman" w:hAnsi="Times New Roman" w:cs="Times New Roman"/>
          <w:sz w:val="24"/>
          <w:szCs w:val="24"/>
          <w:lang w:val="en-US"/>
        </w:rPr>
        <w:t xml:space="preserve">; </w:t>
      </w:r>
      <w:r w:rsidR="00E24D10" w:rsidRPr="005E3682">
        <w:rPr>
          <w:rFonts w:ascii="Times New Roman" w:hAnsi="Times New Roman" w:cs="Times New Roman"/>
          <w:sz w:val="24"/>
          <w:szCs w:val="24"/>
          <w:lang w:val="en-US"/>
        </w:rPr>
        <w:t>Bunderson &amp; Thompson</w:t>
      </w:r>
      <w:r w:rsidR="00E81C08" w:rsidRPr="005E3682">
        <w:rPr>
          <w:rFonts w:ascii="Times New Roman" w:hAnsi="Times New Roman" w:cs="Times New Roman"/>
          <w:sz w:val="24"/>
          <w:szCs w:val="24"/>
          <w:lang w:val="en-US"/>
        </w:rPr>
        <w:t>, 2009)</w:t>
      </w:r>
      <w:r w:rsidR="00FE57BD">
        <w:rPr>
          <w:rFonts w:ascii="Times New Roman" w:hAnsi="Times New Roman" w:cs="Times New Roman"/>
          <w:sz w:val="24"/>
          <w:szCs w:val="24"/>
          <w:lang w:val="en-US"/>
        </w:rPr>
        <w:t xml:space="preserve"> and </w:t>
      </w:r>
      <w:r w:rsidR="00FE57BD" w:rsidRPr="005E3682">
        <w:rPr>
          <w:rFonts w:ascii="Times New Roman" w:hAnsi="Times New Roman" w:cs="Times New Roman"/>
          <w:sz w:val="24"/>
          <w:szCs w:val="24"/>
          <w:lang w:val="en-US"/>
        </w:rPr>
        <w:t>‘who I am’ (Bunderson &amp; Thompson, 2009</w:t>
      </w:r>
      <w:r w:rsidR="00FE57BD">
        <w:rPr>
          <w:rFonts w:ascii="Times New Roman" w:hAnsi="Times New Roman" w:cs="Times New Roman"/>
          <w:sz w:val="24"/>
          <w:szCs w:val="24"/>
          <w:lang w:val="en-US"/>
        </w:rPr>
        <w:t xml:space="preserve">; </w:t>
      </w:r>
      <w:r w:rsidR="00FE57BD" w:rsidRPr="005E3682">
        <w:rPr>
          <w:rFonts w:ascii="Times New Roman" w:hAnsi="Times New Roman" w:cs="Times New Roman"/>
          <w:sz w:val="24"/>
          <w:szCs w:val="24"/>
          <w:lang w:val="en-US"/>
        </w:rPr>
        <w:t>Conklin, 2012; Dik &amp; Duffy, 2009; Hernandez et al., 2011; Dobrow, 2013)</w:t>
      </w:r>
      <w:r w:rsidR="00E81C08" w:rsidRPr="005E3682">
        <w:rPr>
          <w:rFonts w:ascii="Times New Roman" w:hAnsi="Times New Roman" w:cs="Times New Roman"/>
          <w:sz w:val="24"/>
          <w:szCs w:val="24"/>
          <w:lang w:val="en-US"/>
        </w:rPr>
        <w:t xml:space="preserve">; it </w:t>
      </w:r>
      <w:r w:rsidR="005B76C8" w:rsidRPr="005E3682">
        <w:rPr>
          <w:rFonts w:ascii="Times New Roman" w:hAnsi="Times New Roman" w:cs="Times New Roman"/>
          <w:sz w:val="24"/>
          <w:szCs w:val="24"/>
          <w:lang w:val="en-US"/>
        </w:rPr>
        <w:t>accentuates</w:t>
      </w:r>
      <w:r w:rsidR="00C8157A" w:rsidRPr="005E3682">
        <w:rPr>
          <w:rFonts w:ascii="Times New Roman" w:hAnsi="Times New Roman" w:cs="Times New Roman"/>
          <w:sz w:val="24"/>
          <w:szCs w:val="24"/>
          <w:lang w:val="en-US"/>
        </w:rPr>
        <w:t xml:space="preserve"> that the disco</w:t>
      </w:r>
      <w:r w:rsidR="007419D8" w:rsidRPr="005E3682">
        <w:rPr>
          <w:rFonts w:ascii="Times New Roman" w:hAnsi="Times New Roman" w:cs="Times New Roman"/>
          <w:sz w:val="24"/>
          <w:szCs w:val="24"/>
          <w:lang w:val="en-US"/>
        </w:rPr>
        <w:t>very and enactment of calling may be</w:t>
      </w:r>
      <w:r w:rsidR="00C8157A" w:rsidRPr="005E3682">
        <w:rPr>
          <w:rFonts w:ascii="Times New Roman" w:hAnsi="Times New Roman" w:cs="Times New Roman"/>
          <w:sz w:val="24"/>
          <w:szCs w:val="24"/>
          <w:lang w:val="en-US"/>
        </w:rPr>
        <w:t xml:space="preserve"> best</w:t>
      </w:r>
      <w:r w:rsidR="001F7AC3" w:rsidRPr="005E3682">
        <w:rPr>
          <w:rFonts w:ascii="Times New Roman" w:hAnsi="Times New Roman" w:cs="Times New Roman"/>
          <w:sz w:val="24"/>
          <w:szCs w:val="24"/>
          <w:lang w:val="en-US"/>
        </w:rPr>
        <w:t xml:space="preserve"> </w:t>
      </w:r>
      <w:r w:rsidR="00C8157A" w:rsidRPr="005E3682">
        <w:rPr>
          <w:rFonts w:ascii="Times New Roman" w:hAnsi="Times New Roman" w:cs="Times New Roman"/>
          <w:sz w:val="24"/>
          <w:szCs w:val="24"/>
          <w:lang w:val="en-US"/>
        </w:rPr>
        <w:t xml:space="preserve">conceptualized as a dynamic </w:t>
      </w:r>
      <w:r w:rsidR="001F7AC3" w:rsidRPr="005E3682">
        <w:rPr>
          <w:rFonts w:ascii="Times New Roman" w:hAnsi="Times New Roman" w:cs="Times New Roman"/>
          <w:sz w:val="24"/>
          <w:szCs w:val="24"/>
          <w:lang w:val="en-US"/>
        </w:rPr>
        <w:t>process (Hernandez et al., 2011; Dobrow, 2013).</w:t>
      </w:r>
      <w:r w:rsidR="005B76C8" w:rsidRPr="005E3682">
        <w:rPr>
          <w:rFonts w:ascii="Times New Roman" w:hAnsi="Times New Roman" w:cs="Times New Roman"/>
          <w:sz w:val="24"/>
          <w:szCs w:val="24"/>
          <w:lang w:val="en-US"/>
        </w:rPr>
        <w:t xml:space="preserve"> </w:t>
      </w:r>
    </w:p>
    <w:p w14:paraId="55A75672" w14:textId="53E68412" w:rsidR="002230B0" w:rsidRPr="005E3682" w:rsidRDefault="008D4E73">
      <w:pPr>
        <w:spacing w:after="0" w:line="480" w:lineRule="auto"/>
        <w:ind w:firstLine="720"/>
        <w:rPr>
          <w:rFonts w:ascii="Times New Roman" w:hAnsi="Times New Roman" w:cs="Times New Roman"/>
          <w:sz w:val="24"/>
          <w:szCs w:val="24"/>
          <w:lang w:val="en-US"/>
        </w:rPr>
      </w:pPr>
      <w:r w:rsidRPr="005E3682">
        <w:rPr>
          <w:rFonts w:ascii="Times New Roman" w:hAnsi="Times New Roman" w:cs="Times New Roman"/>
          <w:sz w:val="24"/>
          <w:szCs w:val="24"/>
          <w:lang w:val="en-US"/>
        </w:rPr>
        <w:t xml:space="preserve">The chief </w:t>
      </w:r>
      <w:r w:rsidR="00C8157A" w:rsidRPr="005E3682">
        <w:rPr>
          <w:rFonts w:ascii="Times New Roman" w:hAnsi="Times New Roman" w:cs="Times New Roman"/>
          <w:sz w:val="24"/>
          <w:szCs w:val="24"/>
          <w:lang w:val="en-US"/>
        </w:rPr>
        <w:t>contribution</w:t>
      </w:r>
      <w:r w:rsidR="00D879D0" w:rsidRPr="005E3682">
        <w:rPr>
          <w:rFonts w:ascii="Times New Roman" w:hAnsi="Times New Roman" w:cs="Times New Roman"/>
          <w:sz w:val="24"/>
          <w:szCs w:val="24"/>
          <w:lang w:val="en-US"/>
        </w:rPr>
        <w:t xml:space="preserve"> of </w:t>
      </w:r>
      <w:r w:rsidR="00B63F80" w:rsidRPr="005E3682">
        <w:rPr>
          <w:rFonts w:ascii="Times New Roman" w:hAnsi="Times New Roman" w:cs="Times New Roman"/>
          <w:sz w:val="24"/>
          <w:szCs w:val="24"/>
          <w:lang w:val="en-US"/>
        </w:rPr>
        <w:t xml:space="preserve">this </w:t>
      </w:r>
      <w:r w:rsidR="00D879D0" w:rsidRPr="005E3682">
        <w:rPr>
          <w:rFonts w:ascii="Times New Roman" w:hAnsi="Times New Roman" w:cs="Times New Roman"/>
          <w:sz w:val="24"/>
          <w:szCs w:val="24"/>
          <w:lang w:val="en-US"/>
        </w:rPr>
        <w:t xml:space="preserve">study is to elucidate the </w:t>
      </w:r>
      <w:r w:rsidR="00F327F0" w:rsidRPr="005E3682">
        <w:rPr>
          <w:rFonts w:ascii="Times New Roman" w:hAnsi="Times New Roman" w:cs="Times New Roman"/>
          <w:sz w:val="24"/>
          <w:szCs w:val="24"/>
          <w:lang w:val="en-US"/>
        </w:rPr>
        <w:t>calling process</w:t>
      </w:r>
      <w:r w:rsidR="001637EF" w:rsidRPr="005E3682">
        <w:rPr>
          <w:rFonts w:ascii="Times New Roman" w:hAnsi="Times New Roman" w:cs="Times New Roman"/>
          <w:sz w:val="24"/>
          <w:szCs w:val="24"/>
          <w:lang w:val="en-US"/>
        </w:rPr>
        <w:t>, that is,</w:t>
      </w:r>
      <w:r w:rsidR="00C8157A" w:rsidRPr="005E3682">
        <w:rPr>
          <w:rFonts w:ascii="Times New Roman" w:hAnsi="Times New Roman" w:cs="Times New Roman"/>
          <w:sz w:val="24"/>
          <w:szCs w:val="24"/>
          <w:lang w:val="en-US"/>
        </w:rPr>
        <w:t xml:space="preserve"> </w:t>
      </w:r>
      <w:r w:rsidR="00F67B70" w:rsidRPr="005E3682">
        <w:rPr>
          <w:rFonts w:ascii="Times New Roman" w:hAnsi="Times New Roman" w:cs="Times New Roman"/>
          <w:sz w:val="24"/>
          <w:szCs w:val="24"/>
          <w:lang w:val="en-US"/>
        </w:rPr>
        <w:t xml:space="preserve">how </w:t>
      </w:r>
      <w:r w:rsidR="00F9459C" w:rsidRPr="005E3682">
        <w:rPr>
          <w:rFonts w:ascii="Times New Roman" w:hAnsi="Times New Roman" w:cs="Times New Roman"/>
          <w:sz w:val="24"/>
          <w:szCs w:val="24"/>
          <w:lang w:val="en-US"/>
        </w:rPr>
        <w:t xml:space="preserve">and why </w:t>
      </w:r>
      <w:r w:rsidR="00F67B70" w:rsidRPr="005E3682">
        <w:rPr>
          <w:rFonts w:ascii="Times New Roman" w:hAnsi="Times New Roman" w:cs="Times New Roman"/>
          <w:sz w:val="24"/>
          <w:szCs w:val="24"/>
          <w:lang w:val="en-US"/>
        </w:rPr>
        <w:t>callings</w:t>
      </w:r>
      <w:r w:rsidRPr="005E3682">
        <w:rPr>
          <w:rFonts w:ascii="Times New Roman" w:hAnsi="Times New Roman" w:cs="Times New Roman"/>
          <w:sz w:val="24"/>
          <w:szCs w:val="24"/>
          <w:lang w:val="en-US"/>
        </w:rPr>
        <w:t>, in the c</w:t>
      </w:r>
      <w:r w:rsidR="00D879D0" w:rsidRPr="005E3682">
        <w:rPr>
          <w:rFonts w:ascii="Times New Roman" w:hAnsi="Times New Roman" w:cs="Times New Roman"/>
          <w:sz w:val="24"/>
          <w:szCs w:val="24"/>
          <w:lang w:val="en-US"/>
        </w:rPr>
        <w:t xml:space="preserve">ase of our participants to be </w:t>
      </w:r>
      <w:r w:rsidRPr="005E3682">
        <w:rPr>
          <w:rFonts w:ascii="Times New Roman" w:hAnsi="Times New Roman" w:cs="Times New Roman"/>
          <w:sz w:val="24"/>
          <w:szCs w:val="24"/>
          <w:lang w:val="en-US"/>
        </w:rPr>
        <w:t>minister</w:t>
      </w:r>
      <w:r w:rsidR="00D879D0" w:rsidRPr="005E3682">
        <w:rPr>
          <w:rFonts w:ascii="Times New Roman" w:hAnsi="Times New Roman" w:cs="Times New Roman"/>
          <w:sz w:val="24"/>
          <w:szCs w:val="24"/>
          <w:lang w:val="en-US"/>
        </w:rPr>
        <w:t>s</w:t>
      </w:r>
      <w:r w:rsidRPr="005E3682">
        <w:rPr>
          <w:rFonts w:ascii="Times New Roman" w:hAnsi="Times New Roman" w:cs="Times New Roman"/>
          <w:sz w:val="24"/>
          <w:szCs w:val="24"/>
          <w:lang w:val="en-US"/>
        </w:rPr>
        <w:t xml:space="preserve"> of religion,</w:t>
      </w:r>
      <w:r w:rsidR="00F67B70" w:rsidRPr="005E3682">
        <w:rPr>
          <w:rFonts w:ascii="Times New Roman" w:hAnsi="Times New Roman" w:cs="Times New Roman"/>
          <w:sz w:val="24"/>
          <w:szCs w:val="24"/>
          <w:lang w:val="en-US"/>
        </w:rPr>
        <w:t xml:space="preserve"> emerge</w:t>
      </w:r>
      <w:r w:rsidRPr="005E3682">
        <w:rPr>
          <w:rFonts w:ascii="Times New Roman" w:hAnsi="Times New Roman" w:cs="Times New Roman"/>
          <w:sz w:val="24"/>
          <w:szCs w:val="24"/>
          <w:lang w:val="en-US"/>
        </w:rPr>
        <w:t xml:space="preserve"> (Langley, 1999)</w:t>
      </w:r>
      <w:r w:rsidR="001637EF" w:rsidRPr="005E3682">
        <w:rPr>
          <w:rFonts w:ascii="Times New Roman" w:hAnsi="Times New Roman" w:cs="Times New Roman"/>
          <w:sz w:val="24"/>
          <w:szCs w:val="24"/>
          <w:lang w:val="en-US"/>
        </w:rPr>
        <w:t xml:space="preserve">. </w:t>
      </w:r>
      <w:r w:rsidR="00196AC1" w:rsidRPr="005E3682">
        <w:rPr>
          <w:rFonts w:ascii="Times New Roman" w:hAnsi="Times New Roman" w:cs="Times New Roman"/>
          <w:sz w:val="24"/>
          <w:szCs w:val="24"/>
          <w:lang w:val="en-US"/>
        </w:rPr>
        <w:t xml:space="preserve">Elucidating the process of the emergence of calling is important because callings are linked to rewarding careers and successful career development (Duffy &amp; Sedlacek, 2007; Praskova et al., 2014).  </w:t>
      </w:r>
      <w:r w:rsidRPr="005E3682">
        <w:rPr>
          <w:rFonts w:ascii="Times New Roman" w:hAnsi="Times New Roman" w:cs="Times New Roman"/>
          <w:sz w:val="24"/>
          <w:szCs w:val="24"/>
          <w:lang w:val="en-US"/>
        </w:rPr>
        <w:t>Previous</w:t>
      </w:r>
      <w:r w:rsidR="001637EF" w:rsidRPr="005E3682">
        <w:rPr>
          <w:rFonts w:ascii="Times New Roman" w:hAnsi="Times New Roman" w:cs="Times New Roman"/>
          <w:sz w:val="24"/>
          <w:szCs w:val="24"/>
          <w:lang w:val="en-US"/>
        </w:rPr>
        <w:t xml:space="preserve"> research has explored </w:t>
      </w:r>
      <w:r w:rsidR="00290D37" w:rsidRPr="005E3682">
        <w:rPr>
          <w:rFonts w:ascii="Times New Roman" w:hAnsi="Times New Roman" w:cs="Times New Roman"/>
          <w:sz w:val="24"/>
          <w:szCs w:val="24"/>
          <w:lang w:val="en-US"/>
        </w:rPr>
        <w:t>factors that may be linked to emergence of a</w:t>
      </w:r>
      <w:r w:rsidRPr="005E3682">
        <w:rPr>
          <w:rFonts w:ascii="Times New Roman" w:hAnsi="Times New Roman" w:cs="Times New Roman"/>
          <w:sz w:val="24"/>
          <w:szCs w:val="24"/>
          <w:lang w:val="en-US"/>
        </w:rPr>
        <w:t xml:space="preserve"> calling</w:t>
      </w:r>
      <w:r w:rsidR="00600434" w:rsidRPr="005E3682">
        <w:rPr>
          <w:rFonts w:ascii="Times New Roman" w:hAnsi="Times New Roman" w:cs="Times New Roman"/>
          <w:sz w:val="24"/>
          <w:szCs w:val="24"/>
          <w:lang w:val="en-US"/>
        </w:rPr>
        <w:t>, such as personal characteristics (e.g. Bott et al., 2017; Hernandez et al., 2011</w:t>
      </w:r>
      <w:r w:rsidR="00FC2911" w:rsidRPr="005E3682">
        <w:rPr>
          <w:rFonts w:ascii="Times New Roman" w:hAnsi="Times New Roman" w:cs="Times New Roman"/>
          <w:sz w:val="24"/>
          <w:szCs w:val="24"/>
          <w:lang w:val="en-US"/>
        </w:rPr>
        <w:t xml:space="preserve">) and </w:t>
      </w:r>
      <w:r w:rsidRPr="005E3682">
        <w:rPr>
          <w:rFonts w:ascii="Times New Roman" w:hAnsi="Times New Roman" w:cs="Times New Roman"/>
          <w:sz w:val="24"/>
          <w:szCs w:val="24"/>
          <w:lang w:val="en-US"/>
        </w:rPr>
        <w:t>behavioral involvement in the calling domain</w:t>
      </w:r>
      <w:r w:rsidR="00600434" w:rsidRPr="005E3682">
        <w:rPr>
          <w:rFonts w:ascii="Times New Roman" w:hAnsi="Times New Roman" w:cs="Times New Roman"/>
          <w:sz w:val="24"/>
          <w:szCs w:val="24"/>
          <w:lang w:val="en-US"/>
        </w:rPr>
        <w:t xml:space="preserve"> (e.g. </w:t>
      </w:r>
      <w:r w:rsidR="00E24D10" w:rsidRPr="005E3682">
        <w:rPr>
          <w:rFonts w:ascii="Times New Roman" w:hAnsi="Times New Roman" w:cs="Times New Roman"/>
          <w:sz w:val="24"/>
          <w:szCs w:val="24"/>
          <w:lang w:val="en-US"/>
        </w:rPr>
        <w:t>Bunderson &amp; Thompson</w:t>
      </w:r>
      <w:r w:rsidR="00600434" w:rsidRPr="005E3682">
        <w:rPr>
          <w:rFonts w:ascii="Times New Roman" w:hAnsi="Times New Roman" w:cs="Times New Roman"/>
          <w:sz w:val="24"/>
          <w:szCs w:val="24"/>
          <w:lang w:val="en-US"/>
        </w:rPr>
        <w:t>, 2009; Dobrow, 2013; Mack, 2007)</w:t>
      </w:r>
      <w:r w:rsidR="00FC2911" w:rsidRPr="005E3682">
        <w:rPr>
          <w:rFonts w:ascii="Times New Roman" w:hAnsi="Times New Roman" w:cs="Times New Roman"/>
          <w:sz w:val="24"/>
          <w:szCs w:val="24"/>
          <w:lang w:val="en-US"/>
        </w:rPr>
        <w:t>.</w:t>
      </w:r>
      <w:r w:rsidR="00600434" w:rsidRPr="005E3682">
        <w:rPr>
          <w:rFonts w:ascii="Times New Roman" w:hAnsi="Times New Roman" w:cs="Times New Roman"/>
          <w:sz w:val="24"/>
          <w:szCs w:val="24"/>
          <w:lang w:val="en-US"/>
        </w:rPr>
        <w:t xml:space="preserve"> </w:t>
      </w:r>
      <w:r w:rsidRPr="005E3682">
        <w:rPr>
          <w:rFonts w:ascii="Times New Roman" w:hAnsi="Times New Roman" w:cs="Times New Roman"/>
          <w:sz w:val="24"/>
          <w:szCs w:val="24"/>
          <w:lang w:val="en-US"/>
        </w:rPr>
        <w:t>Nevertheless, such</w:t>
      </w:r>
      <w:r w:rsidR="001637EF" w:rsidRPr="005E3682">
        <w:rPr>
          <w:rFonts w:ascii="Times New Roman" w:hAnsi="Times New Roman" w:cs="Times New Roman"/>
          <w:sz w:val="24"/>
          <w:szCs w:val="24"/>
          <w:lang w:val="en-US"/>
        </w:rPr>
        <w:t xml:space="preserve"> factors </w:t>
      </w:r>
      <w:r w:rsidR="007419D8" w:rsidRPr="005E3682">
        <w:rPr>
          <w:rFonts w:ascii="Times New Roman" w:hAnsi="Times New Roman" w:cs="Times New Roman"/>
          <w:sz w:val="24"/>
          <w:szCs w:val="24"/>
          <w:lang w:val="en-US"/>
        </w:rPr>
        <w:t xml:space="preserve">appear to give </w:t>
      </w:r>
      <w:r w:rsidR="001637EF" w:rsidRPr="005E3682">
        <w:rPr>
          <w:rFonts w:ascii="Times New Roman" w:hAnsi="Times New Roman" w:cs="Times New Roman"/>
          <w:sz w:val="24"/>
          <w:szCs w:val="24"/>
          <w:lang w:val="en-US"/>
        </w:rPr>
        <w:t>only a partial, one-dimensional and static picture of what precipitate</w:t>
      </w:r>
      <w:r w:rsidR="00D879D0" w:rsidRPr="005E3682">
        <w:rPr>
          <w:rFonts w:ascii="Times New Roman" w:hAnsi="Times New Roman" w:cs="Times New Roman"/>
          <w:sz w:val="24"/>
          <w:szCs w:val="24"/>
          <w:lang w:val="en-US"/>
        </w:rPr>
        <w:t>s the emergence of a calling; l</w:t>
      </w:r>
      <w:r w:rsidR="00F029E2" w:rsidRPr="005E3682">
        <w:rPr>
          <w:rFonts w:ascii="Times New Roman" w:hAnsi="Times New Roman" w:cs="Times New Roman"/>
          <w:sz w:val="24"/>
          <w:szCs w:val="24"/>
          <w:lang w:val="en-US"/>
        </w:rPr>
        <w:t xml:space="preserve">ittle was </w:t>
      </w:r>
      <w:r w:rsidR="00D879D0" w:rsidRPr="005E3682">
        <w:rPr>
          <w:rFonts w:ascii="Times New Roman" w:hAnsi="Times New Roman" w:cs="Times New Roman"/>
          <w:sz w:val="24"/>
          <w:szCs w:val="24"/>
          <w:lang w:val="en-US"/>
        </w:rPr>
        <w:t xml:space="preserve">previously </w:t>
      </w:r>
      <w:r w:rsidR="00F029E2" w:rsidRPr="005E3682">
        <w:rPr>
          <w:rFonts w:ascii="Times New Roman" w:hAnsi="Times New Roman" w:cs="Times New Roman"/>
          <w:sz w:val="24"/>
          <w:szCs w:val="24"/>
          <w:lang w:val="en-US"/>
        </w:rPr>
        <w:t xml:space="preserve">known about how and why such factors encourage individuals to arrive at the belief that they have a calling.  </w:t>
      </w:r>
      <w:r w:rsidR="00D879D0" w:rsidRPr="005E3682">
        <w:rPr>
          <w:rFonts w:ascii="Times New Roman" w:hAnsi="Times New Roman" w:cs="Times New Roman"/>
          <w:sz w:val="24"/>
          <w:szCs w:val="24"/>
          <w:lang w:val="en-US"/>
        </w:rPr>
        <w:t xml:space="preserve">Our paper challenges the notion that exploring antecedents alone can ever provide full knowledge of what leads people to come to the belief that they have a calling. </w:t>
      </w:r>
      <w:r w:rsidR="00F91AFA" w:rsidRPr="005E3682">
        <w:rPr>
          <w:rFonts w:ascii="Times New Roman" w:hAnsi="Times New Roman" w:cs="Times New Roman"/>
          <w:sz w:val="24"/>
          <w:szCs w:val="24"/>
          <w:lang w:val="en-US"/>
        </w:rPr>
        <w:t>By</w:t>
      </w:r>
      <w:r w:rsidRPr="005E3682">
        <w:rPr>
          <w:rFonts w:ascii="Times New Roman" w:hAnsi="Times New Roman" w:cs="Times New Roman"/>
          <w:sz w:val="24"/>
          <w:szCs w:val="24"/>
          <w:lang w:val="en-US"/>
        </w:rPr>
        <w:t xml:space="preserve"> using a sensemaking lens</w:t>
      </w:r>
      <w:r w:rsidR="00420646" w:rsidRPr="005E3682">
        <w:rPr>
          <w:rFonts w:ascii="Times New Roman" w:hAnsi="Times New Roman" w:cs="Times New Roman"/>
          <w:sz w:val="24"/>
          <w:szCs w:val="24"/>
          <w:lang w:val="en-US"/>
        </w:rPr>
        <w:t xml:space="preserve">, </w:t>
      </w:r>
      <w:r w:rsidR="00F91AFA" w:rsidRPr="005E3682">
        <w:rPr>
          <w:rFonts w:ascii="Times New Roman" w:hAnsi="Times New Roman" w:cs="Times New Roman"/>
          <w:sz w:val="24"/>
          <w:szCs w:val="24"/>
          <w:lang w:val="en-US"/>
        </w:rPr>
        <w:t>we</w:t>
      </w:r>
      <w:r w:rsidR="00303FBE" w:rsidRPr="005E3682">
        <w:rPr>
          <w:rFonts w:ascii="Times New Roman" w:hAnsi="Times New Roman" w:cs="Times New Roman"/>
          <w:sz w:val="24"/>
          <w:szCs w:val="24"/>
          <w:lang w:val="en-US"/>
        </w:rPr>
        <w:t xml:space="preserve"> </w:t>
      </w:r>
      <w:r w:rsidR="00DD775C" w:rsidRPr="005E3682">
        <w:rPr>
          <w:rFonts w:ascii="Times New Roman" w:hAnsi="Times New Roman" w:cs="Times New Roman"/>
          <w:sz w:val="24"/>
          <w:szCs w:val="24"/>
          <w:lang w:val="en-US"/>
        </w:rPr>
        <w:t>show</w:t>
      </w:r>
      <w:r w:rsidR="00C8157A" w:rsidRPr="005E3682">
        <w:rPr>
          <w:rFonts w:ascii="Times New Roman" w:hAnsi="Times New Roman" w:cs="Times New Roman"/>
          <w:sz w:val="24"/>
          <w:szCs w:val="24"/>
          <w:lang w:val="en-US"/>
        </w:rPr>
        <w:t xml:space="preserve"> t</w:t>
      </w:r>
      <w:r w:rsidRPr="005E3682">
        <w:rPr>
          <w:rFonts w:ascii="Times New Roman" w:hAnsi="Times New Roman" w:cs="Times New Roman"/>
          <w:sz w:val="24"/>
          <w:szCs w:val="24"/>
          <w:lang w:val="en-US"/>
        </w:rPr>
        <w:t>hat the development of calling</w:t>
      </w:r>
      <w:r w:rsidR="00B46B82" w:rsidRPr="005E3682">
        <w:rPr>
          <w:rFonts w:ascii="Times New Roman" w:hAnsi="Times New Roman" w:cs="Times New Roman"/>
          <w:sz w:val="24"/>
          <w:szCs w:val="24"/>
          <w:lang w:val="en-US"/>
        </w:rPr>
        <w:t>, like other kinds of career transition</w:t>
      </w:r>
      <w:r w:rsidR="00077703" w:rsidRPr="005E3682">
        <w:rPr>
          <w:rFonts w:ascii="Times New Roman" w:hAnsi="Times New Roman" w:cs="Times New Roman"/>
          <w:sz w:val="24"/>
          <w:szCs w:val="24"/>
          <w:lang w:val="en-US"/>
        </w:rPr>
        <w:t>s</w:t>
      </w:r>
      <w:r w:rsidR="00B46B82" w:rsidRPr="005E3682">
        <w:rPr>
          <w:rFonts w:ascii="Times New Roman" w:hAnsi="Times New Roman" w:cs="Times New Roman"/>
          <w:sz w:val="24"/>
          <w:szCs w:val="24"/>
          <w:lang w:val="en-US"/>
        </w:rPr>
        <w:t xml:space="preserve"> (Ibarra, 2003),</w:t>
      </w:r>
      <w:r w:rsidRPr="005E3682">
        <w:rPr>
          <w:rFonts w:ascii="Times New Roman" w:hAnsi="Times New Roman" w:cs="Times New Roman"/>
          <w:sz w:val="24"/>
          <w:szCs w:val="24"/>
          <w:lang w:val="en-US"/>
        </w:rPr>
        <w:t xml:space="preserve"> is a complex, dynamic </w:t>
      </w:r>
      <w:r w:rsidR="00303FBE" w:rsidRPr="005E3682">
        <w:rPr>
          <w:rFonts w:ascii="Times New Roman" w:hAnsi="Times New Roman" w:cs="Times New Roman"/>
          <w:sz w:val="24"/>
          <w:szCs w:val="24"/>
          <w:lang w:val="en-US"/>
        </w:rPr>
        <w:t>experience,</w:t>
      </w:r>
      <w:r w:rsidR="007726AC" w:rsidRPr="005E3682">
        <w:rPr>
          <w:rFonts w:ascii="Times New Roman" w:hAnsi="Times New Roman" w:cs="Times New Roman"/>
          <w:sz w:val="24"/>
          <w:szCs w:val="24"/>
          <w:lang w:val="en-US"/>
        </w:rPr>
        <w:t xml:space="preserve"> which is not</w:t>
      </w:r>
      <w:r w:rsidR="001F1772" w:rsidRPr="005E3682">
        <w:rPr>
          <w:rFonts w:ascii="Times New Roman" w:hAnsi="Times New Roman" w:cs="Times New Roman"/>
          <w:sz w:val="24"/>
          <w:szCs w:val="24"/>
          <w:lang w:val="en-US"/>
        </w:rPr>
        <w:t xml:space="preserve"> necessarily</w:t>
      </w:r>
      <w:r w:rsidR="007726AC" w:rsidRPr="005E3682">
        <w:rPr>
          <w:rFonts w:ascii="Times New Roman" w:hAnsi="Times New Roman" w:cs="Times New Roman"/>
          <w:sz w:val="24"/>
          <w:szCs w:val="24"/>
          <w:lang w:val="en-US"/>
        </w:rPr>
        <w:t xml:space="preserve"> linear or largely</w:t>
      </w:r>
      <w:r w:rsidR="00D879D0" w:rsidRPr="005E3682">
        <w:rPr>
          <w:rFonts w:ascii="Times New Roman" w:hAnsi="Times New Roman" w:cs="Times New Roman"/>
          <w:sz w:val="24"/>
          <w:szCs w:val="24"/>
          <w:lang w:val="en-US"/>
        </w:rPr>
        <w:t xml:space="preserve"> infor</w:t>
      </w:r>
      <w:r w:rsidR="007726AC" w:rsidRPr="005E3682">
        <w:rPr>
          <w:rFonts w:ascii="Times New Roman" w:hAnsi="Times New Roman" w:cs="Times New Roman"/>
          <w:sz w:val="24"/>
          <w:szCs w:val="24"/>
          <w:lang w:val="en-US"/>
        </w:rPr>
        <w:t>med by rational decision-making</w:t>
      </w:r>
      <w:r w:rsidR="00B46B82" w:rsidRPr="005E3682">
        <w:rPr>
          <w:rFonts w:ascii="Times New Roman" w:hAnsi="Times New Roman" w:cs="Times New Roman"/>
          <w:sz w:val="24"/>
          <w:szCs w:val="24"/>
          <w:lang w:val="en-US"/>
        </w:rPr>
        <w:t xml:space="preserve">. </w:t>
      </w:r>
      <w:r w:rsidR="00F91AFA" w:rsidRPr="005E3682">
        <w:rPr>
          <w:rFonts w:ascii="Times New Roman" w:hAnsi="Times New Roman" w:cs="Times New Roman"/>
          <w:sz w:val="24"/>
          <w:szCs w:val="24"/>
          <w:lang w:val="en-US"/>
        </w:rPr>
        <w:t xml:space="preserve"> </w:t>
      </w:r>
      <w:r w:rsidR="007726AC" w:rsidRPr="005E3682">
        <w:rPr>
          <w:rFonts w:ascii="Times New Roman" w:hAnsi="Times New Roman" w:cs="Times New Roman"/>
          <w:sz w:val="24"/>
          <w:szCs w:val="24"/>
          <w:lang w:val="en-US"/>
        </w:rPr>
        <w:t>In</w:t>
      </w:r>
      <w:r w:rsidR="00622D5C" w:rsidRPr="005E3682">
        <w:rPr>
          <w:rFonts w:ascii="Times New Roman" w:hAnsi="Times New Roman" w:cs="Times New Roman"/>
          <w:sz w:val="24"/>
          <w:szCs w:val="24"/>
          <w:lang w:val="en-US"/>
        </w:rPr>
        <w:t xml:space="preserve"> </w:t>
      </w:r>
      <w:r w:rsidR="002230B0" w:rsidRPr="005E3682">
        <w:rPr>
          <w:rFonts w:ascii="Times New Roman" w:hAnsi="Times New Roman" w:cs="Times New Roman"/>
          <w:sz w:val="24"/>
          <w:szCs w:val="24"/>
          <w:lang w:val="en-US"/>
        </w:rPr>
        <w:t>brief, our contribution transcends questions of what drives the development of a calling to show how a calling emerges, in terms of the cues that individuals extract and their interpretation of them and why it may emerge</w:t>
      </w:r>
      <w:r w:rsidR="007419D8" w:rsidRPr="005E3682">
        <w:rPr>
          <w:rFonts w:ascii="Times New Roman" w:hAnsi="Times New Roman" w:cs="Times New Roman"/>
          <w:sz w:val="24"/>
          <w:szCs w:val="24"/>
          <w:lang w:val="en-US"/>
        </w:rPr>
        <w:t>,</w:t>
      </w:r>
      <w:r w:rsidR="002230B0" w:rsidRPr="005E3682">
        <w:rPr>
          <w:rFonts w:ascii="Times New Roman" w:hAnsi="Times New Roman" w:cs="Times New Roman"/>
          <w:sz w:val="24"/>
          <w:szCs w:val="24"/>
          <w:lang w:val="en-US"/>
        </w:rPr>
        <w:t xml:space="preserve"> </w:t>
      </w:r>
      <w:r w:rsidR="007419D8" w:rsidRPr="005E3682">
        <w:rPr>
          <w:rFonts w:ascii="Times New Roman" w:hAnsi="Times New Roman" w:cs="Times New Roman"/>
          <w:sz w:val="24"/>
          <w:szCs w:val="24"/>
          <w:lang w:val="en-US"/>
        </w:rPr>
        <w:t>encouraged by</w:t>
      </w:r>
      <w:r w:rsidR="002230B0" w:rsidRPr="005E3682">
        <w:rPr>
          <w:rFonts w:ascii="Times New Roman" w:hAnsi="Times New Roman" w:cs="Times New Roman"/>
          <w:sz w:val="24"/>
          <w:szCs w:val="24"/>
          <w:lang w:val="en-US"/>
        </w:rPr>
        <w:t xml:space="preserve"> </w:t>
      </w:r>
      <w:r w:rsidR="001249F0" w:rsidRPr="005E3682">
        <w:rPr>
          <w:rFonts w:ascii="Times New Roman" w:hAnsi="Times New Roman" w:cs="Times New Roman"/>
          <w:sz w:val="24"/>
          <w:szCs w:val="24"/>
          <w:lang w:val="en-US"/>
        </w:rPr>
        <w:t>the</w:t>
      </w:r>
      <w:r w:rsidR="00797084" w:rsidRPr="005E3682">
        <w:rPr>
          <w:rFonts w:ascii="Times New Roman" w:hAnsi="Times New Roman" w:cs="Times New Roman"/>
          <w:sz w:val="24"/>
          <w:szCs w:val="24"/>
          <w:lang w:val="en-US"/>
        </w:rPr>
        <w:t xml:space="preserve"> </w:t>
      </w:r>
      <w:r w:rsidR="00EC6A51" w:rsidRPr="005E3682">
        <w:rPr>
          <w:rFonts w:ascii="Times New Roman" w:hAnsi="Times New Roman" w:cs="Times New Roman"/>
          <w:sz w:val="24"/>
          <w:szCs w:val="24"/>
          <w:lang w:val="en-US"/>
        </w:rPr>
        <w:t>socio-material</w:t>
      </w:r>
      <w:r w:rsidR="00797084" w:rsidRPr="005E3682">
        <w:rPr>
          <w:rFonts w:ascii="Times New Roman" w:hAnsi="Times New Roman" w:cs="Times New Roman"/>
          <w:sz w:val="24"/>
          <w:szCs w:val="24"/>
          <w:lang w:val="en-US"/>
        </w:rPr>
        <w:t xml:space="preserve"> context </w:t>
      </w:r>
      <w:r w:rsidR="001249F0" w:rsidRPr="005E3682">
        <w:rPr>
          <w:rFonts w:ascii="Times New Roman" w:hAnsi="Times New Roman" w:cs="Times New Roman"/>
          <w:sz w:val="24"/>
          <w:szCs w:val="24"/>
          <w:lang w:val="en-US"/>
        </w:rPr>
        <w:t>of the calling</w:t>
      </w:r>
      <w:r w:rsidR="00622D5C" w:rsidRPr="005E3682">
        <w:rPr>
          <w:rFonts w:ascii="Times New Roman" w:hAnsi="Times New Roman" w:cs="Times New Roman"/>
          <w:sz w:val="24"/>
          <w:szCs w:val="24"/>
          <w:lang w:val="en-US"/>
        </w:rPr>
        <w:t xml:space="preserve"> domain</w:t>
      </w:r>
      <w:r w:rsidR="001249F0" w:rsidRPr="005E3682">
        <w:rPr>
          <w:rFonts w:ascii="Times New Roman" w:hAnsi="Times New Roman" w:cs="Times New Roman"/>
          <w:sz w:val="24"/>
          <w:szCs w:val="24"/>
          <w:lang w:val="en-US"/>
        </w:rPr>
        <w:t xml:space="preserve"> </w:t>
      </w:r>
      <w:r w:rsidR="00797084" w:rsidRPr="005E3682">
        <w:rPr>
          <w:rFonts w:ascii="Times New Roman" w:hAnsi="Times New Roman" w:cs="Times New Roman"/>
          <w:sz w:val="24"/>
          <w:szCs w:val="24"/>
          <w:lang w:val="en-US"/>
        </w:rPr>
        <w:t>and aspects of an individual’s identity.</w:t>
      </w:r>
      <w:r w:rsidR="00945F7E" w:rsidRPr="005E3682">
        <w:rPr>
          <w:rFonts w:ascii="Times New Roman" w:hAnsi="Times New Roman" w:cs="Times New Roman"/>
          <w:sz w:val="24"/>
          <w:szCs w:val="24"/>
          <w:lang w:val="en-US"/>
        </w:rPr>
        <w:t xml:space="preserve">  </w:t>
      </w:r>
    </w:p>
    <w:p w14:paraId="0FAC3CD7" w14:textId="66ADF789" w:rsidR="001D2A5A" w:rsidRPr="005E3682" w:rsidRDefault="001249F0" w:rsidP="00B63F80">
      <w:pPr>
        <w:spacing w:after="0" w:line="480" w:lineRule="auto"/>
        <w:ind w:firstLine="720"/>
        <w:rPr>
          <w:rFonts w:ascii="Times New Roman" w:hAnsi="Times New Roman" w:cs="Times New Roman"/>
          <w:sz w:val="24"/>
          <w:szCs w:val="24"/>
          <w:lang w:val="en-US"/>
        </w:rPr>
      </w:pPr>
      <w:r w:rsidRPr="005E3682">
        <w:rPr>
          <w:rFonts w:ascii="Times New Roman" w:hAnsi="Times New Roman" w:cs="Times New Roman"/>
          <w:sz w:val="24"/>
          <w:szCs w:val="24"/>
          <w:lang w:val="en-US"/>
        </w:rPr>
        <w:t>Reference</w:t>
      </w:r>
      <w:r w:rsidR="00622D5C" w:rsidRPr="005E3682">
        <w:rPr>
          <w:rFonts w:ascii="Times New Roman" w:hAnsi="Times New Roman" w:cs="Times New Roman"/>
          <w:sz w:val="24"/>
          <w:szCs w:val="24"/>
          <w:lang w:val="en-US"/>
        </w:rPr>
        <w:t xml:space="preserve"> to </w:t>
      </w:r>
      <w:r w:rsidR="007726AC" w:rsidRPr="005E3682">
        <w:rPr>
          <w:rFonts w:ascii="Times New Roman" w:hAnsi="Times New Roman" w:cs="Times New Roman"/>
          <w:sz w:val="24"/>
          <w:szCs w:val="24"/>
          <w:lang w:val="en-US"/>
        </w:rPr>
        <w:t>dimensions of sensemaking</w:t>
      </w:r>
      <w:r w:rsidR="00D879D0" w:rsidRPr="005E3682">
        <w:rPr>
          <w:rFonts w:ascii="Times New Roman" w:hAnsi="Times New Roman" w:cs="Times New Roman"/>
          <w:sz w:val="24"/>
          <w:szCs w:val="24"/>
          <w:lang w:val="en-US"/>
        </w:rPr>
        <w:t xml:space="preserve"> </w:t>
      </w:r>
      <w:r w:rsidR="00622D5C" w:rsidRPr="005E3682">
        <w:rPr>
          <w:rFonts w:ascii="Times New Roman" w:hAnsi="Times New Roman" w:cs="Times New Roman"/>
          <w:sz w:val="24"/>
          <w:szCs w:val="24"/>
          <w:lang w:val="en-US"/>
        </w:rPr>
        <w:t>(</w:t>
      </w:r>
      <w:r w:rsidR="00E24D10" w:rsidRPr="005E3682">
        <w:rPr>
          <w:rFonts w:ascii="Times New Roman" w:hAnsi="Times New Roman" w:cs="Times New Roman"/>
          <w:sz w:val="24"/>
          <w:szCs w:val="24"/>
          <w:lang w:val="en-US"/>
        </w:rPr>
        <w:t>Maitlis &amp;</w:t>
      </w:r>
      <w:r w:rsidR="00622D5C" w:rsidRPr="005E3682">
        <w:rPr>
          <w:rFonts w:ascii="Times New Roman" w:hAnsi="Times New Roman" w:cs="Times New Roman"/>
          <w:sz w:val="24"/>
          <w:szCs w:val="24"/>
          <w:lang w:val="en-US"/>
        </w:rPr>
        <w:t xml:space="preserve"> Christianson, 2015) </w:t>
      </w:r>
      <w:r w:rsidR="0051009F" w:rsidRPr="005E3682">
        <w:rPr>
          <w:rFonts w:ascii="Times New Roman" w:hAnsi="Times New Roman" w:cs="Times New Roman"/>
          <w:sz w:val="24"/>
          <w:szCs w:val="24"/>
          <w:lang w:val="en-US"/>
        </w:rPr>
        <w:t>has allowed us to contribute to the calling literature by identifying important elements of</w:t>
      </w:r>
      <w:r w:rsidR="00D879D0" w:rsidRPr="005E3682">
        <w:rPr>
          <w:rFonts w:ascii="Times New Roman" w:hAnsi="Times New Roman" w:cs="Times New Roman"/>
          <w:sz w:val="24"/>
          <w:szCs w:val="24"/>
          <w:lang w:val="en-US"/>
        </w:rPr>
        <w:t xml:space="preserve"> the process of development of</w:t>
      </w:r>
      <w:r w:rsidR="002230B0" w:rsidRPr="005E3682">
        <w:rPr>
          <w:rFonts w:ascii="Times New Roman" w:hAnsi="Times New Roman" w:cs="Times New Roman"/>
          <w:sz w:val="24"/>
          <w:szCs w:val="24"/>
          <w:lang w:val="en-US"/>
        </w:rPr>
        <w:t xml:space="preserve"> calling. </w:t>
      </w:r>
      <w:r w:rsidR="00746CB5" w:rsidRPr="005E3682">
        <w:rPr>
          <w:rFonts w:ascii="Times New Roman" w:hAnsi="Times New Roman" w:cs="Times New Roman"/>
          <w:sz w:val="24"/>
          <w:szCs w:val="24"/>
          <w:lang w:val="en-US"/>
        </w:rPr>
        <w:t xml:space="preserve">Firstly, central to the participants’ narratives </w:t>
      </w:r>
      <w:r w:rsidR="00C51BCA" w:rsidRPr="005E3682">
        <w:rPr>
          <w:rFonts w:ascii="Times New Roman" w:hAnsi="Times New Roman" w:cs="Times New Roman"/>
          <w:sz w:val="24"/>
          <w:szCs w:val="24"/>
          <w:lang w:val="en-US"/>
        </w:rPr>
        <w:t>was</w:t>
      </w:r>
      <w:r w:rsidR="00E948AC" w:rsidRPr="005E3682">
        <w:rPr>
          <w:rFonts w:ascii="Times New Roman" w:hAnsi="Times New Roman" w:cs="Times New Roman"/>
          <w:sz w:val="24"/>
          <w:szCs w:val="24"/>
          <w:lang w:val="en-US"/>
        </w:rPr>
        <w:t xml:space="preserve"> </w:t>
      </w:r>
      <w:r w:rsidR="00746CB5" w:rsidRPr="005E3682">
        <w:rPr>
          <w:rFonts w:ascii="Times New Roman" w:hAnsi="Times New Roman" w:cs="Times New Roman"/>
          <w:sz w:val="24"/>
          <w:szCs w:val="24"/>
          <w:lang w:val="en-US"/>
        </w:rPr>
        <w:t xml:space="preserve">the </w:t>
      </w:r>
      <w:r w:rsidR="00E56C60" w:rsidRPr="005E3682">
        <w:rPr>
          <w:rFonts w:ascii="Times New Roman" w:hAnsi="Times New Roman" w:cs="Times New Roman"/>
          <w:sz w:val="24"/>
          <w:szCs w:val="24"/>
          <w:lang w:val="en-US"/>
        </w:rPr>
        <w:t xml:space="preserve">extraction </w:t>
      </w:r>
      <w:r w:rsidR="00746CB5" w:rsidRPr="005E3682">
        <w:rPr>
          <w:rFonts w:ascii="Times New Roman" w:hAnsi="Times New Roman" w:cs="Times New Roman"/>
          <w:sz w:val="24"/>
          <w:szCs w:val="24"/>
          <w:lang w:val="en-US"/>
        </w:rPr>
        <w:t>of events, experienc</w:t>
      </w:r>
      <w:r w:rsidR="00C51BCA" w:rsidRPr="005E3682">
        <w:rPr>
          <w:rFonts w:ascii="Times New Roman" w:hAnsi="Times New Roman" w:cs="Times New Roman"/>
          <w:sz w:val="24"/>
          <w:szCs w:val="24"/>
          <w:lang w:val="en-US"/>
        </w:rPr>
        <w:t>es and feelings as cues that mad</w:t>
      </w:r>
      <w:r w:rsidR="00746CB5" w:rsidRPr="005E3682">
        <w:rPr>
          <w:rFonts w:ascii="Times New Roman" w:hAnsi="Times New Roman" w:cs="Times New Roman"/>
          <w:sz w:val="24"/>
          <w:szCs w:val="24"/>
          <w:lang w:val="en-US"/>
        </w:rPr>
        <w:t>e them begin to think that they might have a calling</w:t>
      </w:r>
      <w:r w:rsidR="003950BB" w:rsidRPr="005E3682">
        <w:rPr>
          <w:rFonts w:ascii="Times New Roman" w:hAnsi="Times New Roman" w:cs="Times New Roman"/>
          <w:sz w:val="24"/>
          <w:szCs w:val="24"/>
          <w:lang w:val="en-US"/>
        </w:rPr>
        <w:t xml:space="preserve"> (Weick et al., 2005; </w:t>
      </w:r>
      <w:r w:rsidR="00E24D10" w:rsidRPr="005E3682">
        <w:rPr>
          <w:rFonts w:ascii="Times New Roman" w:hAnsi="Times New Roman" w:cs="Times New Roman"/>
          <w:sz w:val="24"/>
          <w:szCs w:val="24"/>
          <w:lang w:val="en-US"/>
        </w:rPr>
        <w:t>Maitlis &amp;</w:t>
      </w:r>
      <w:r w:rsidR="003950BB" w:rsidRPr="005E3682">
        <w:rPr>
          <w:rFonts w:ascii="Times New Roman" w:hAnsi="Times New Roman" w:cs="Times New Roman"/>
          <w:sz w:val="24"/>
          <w:szCs w:val="24"/>
          <w:lang w:val="en-US"/>
        </w:rPr>
        <w:t xml:space="preserve"> Christianson, 2015; Vough </w:t>
      </w:r>
      <w:r w:rsidR="009847D5" w:rsidRPr="005E3682">
        <w:rPr>
          <w:rFonts w:ascii="Times New Roman" w:hAnsi="Times New Roman" w:cs="Times New Roman"/>
          <w:sz w:val="24"/>
          <w:szCs w:val="24"/>
          <w:lang w:val="en-US"/>
        </w:rPr>
        <w:t>&amp;</w:t>
      </w:r>
      <w:r w:rsidR="003950BB" w:rsidRPr="005E3682">
        <w:rPr>
          <w:rFonts w:ascii="Times New Roman" w:hAnsi="Times New Roman" w:cs="Times New Roman"/>
          <w:sz w:val="24"/>
          <w:szCs w:val="24"/>
          <w:lang w:val="en-US"/>
        </w:rPr>
        <w:t xml:space="preserve"> Caza, 2017)</w:t>
      </w:r>
      <w:r w:rsidR="00746CB5" w:rsidRPr="005E3682">
        <w:rPr>
          <w:rFonts w:ascii="Times New Roman" w:hAnsi="Times New Roman" w:cs="Times New Roman"/>
          <w:sz w:val="24"/>
          <w:szCs w:val="24"/>
          <w:lang w:val="en-US"/>
        </w:rPr>
        <w:t xml:space="preserve">. </w:t>
      </w:r>
      <w:r w:rsidR="0066436E" w:rsidRPr="005E3682">
        <w:rPr>
          <w:rFonts w:ascii="Times New Roman" w:hAnsi="Times New Roman" w:cs="Times New Roman"/>
          <w:sz w:val="24"/>
          <w:szCs w:val="24"/>
          <w:lang w:val="en-US"/>
        </w:rPr>
        <w:t>Three different kinds of cues were identified;</w:t>
      </w:r>
      <w:r w:rsidR="00746CB5" w:rsidRPr="005E3682">
        <w:rPr>
          <w:rFonts w:ascii="Times New Roman" w:hAnsi="Times New Roman" w:cs="Times New Roman"/>
          <w:sz w:val="24"/>
          <w:szCs w:val="24"/>
          <w:lang w:val="en-US"/>
        </w:rPr>
        <w:t xml:space="preserve"> </w:t>
      </w:r>
      <w:r w:rsidR="0066436E" w:rsidRPr="005E3682">
        <w:rPr>
          <w:rFonts w:ascii="Times New Roman" w:hAnsi="Times New Roman" w:cs="Times New Roman"/>
          <w:sz w:val="24"/>
          <w:szCs w:val="24"/>
          <w:lang w:val="en-US"/>
        </w:rPr>
        <w:t xml:space="preserve">the type of cue that was extracted was </w:t>
      </w:r>
      <w:r w:rsidR="00746CB5" w:rsidRPr="005E3682">
        <w:rPr>
          <w:rFonts w:ascii="Times New Roman" w:hAnsi="Times New Roman" w:cs="Times New Roman"/>
          <w:sz w:val="24"/>
          <w:szCs w:val="24"/>
          <w:lang w:val="en-US"/>
        </w:rPr>
        <w:t xml:space="preserve">important not </w:t>
      </w:r>
      <w:r w:rsidR="0066436E" w:rsidRPr="005E3682">
        <w:rPr>
          <w:rFonts w:ascii="Times New Roman" w:hAnsi="Times New Roman" w:cs="Times New Roman"/>
          <w:sz w:val="24"/>
          <w:szCs w:val="24"/>
          <w:lang w:val="en-US"/>
        </w:rPr>
        <w:t>just</w:t>
      </w:r>
      <w:r w:rsidR="00746CB5" w:rsidRPr="005E3682">
        <w:rPr>
          <w:rFonts w:ascii="Times New Roman" w:hAnsi="Times New Roman" w:cs="Times New Roman"/>
          <w:sz w:val="24"/>
          <w:szCs w:val="24"/>
          <w:lang w:val="en-US"/>
        </w:rPr>
        <w:t xml:space="preserve"> because, from the participants’ perspective, </w:t>
      </w:r>
      <w:r w:rsidR="0066436E" w:rsidRPr="005E3682">
        <w:rPr>
          <w:rFonts w:ascii="Times New Roman" w:hAnsi="Times New Roman" w:cs="Times New Roman"/>
          <w:sz w:val="24"/>
          <w:szCs w:val="24"/>
          <w:lang w:val="en-US"/>
        </w:rPr>
        <w:t xml:space="preserve">it </w:t>
      </w:r>
      <w:r w:rsidR="005C3FB3" w:rsidRPr="005E3682">
        <w:rPr>
          <w:rFonts w:ascii="Times New Roman" w:hAnsi="Times New Roman" w:cs="Times New Roman"/>
          <w:sz w:val="24"/>
          <w:szCs w:val="24"/>
          <w:lang w:val="en-US"/>
        </w:rPr>
        <w:t>signaled</w:t>
      </w:r>
      <w:r w:rsidR="0066436E" w:rsidRPr="005E3682">
        <w:rPr>
          <w:rFonts w:ascii="Times New Roman" w:hAnsi="Times New Roman" w:cs="Times New Roman"/>
          <w:sz w:val="24"/>
          <w:szCs w:val="24"/>
          <w:lang w:val="en-US"/>
        </w:rPr>
        <w:t xml:space="preserve"> how the </w:t>
      </w:r>
      <w:r w:rsidR="00746CB5" w:rsidRPr="005E3682">
        <w:rPr>
          <w:rFonts w:ascii="Times New Roman" w:hAnsi="Times New Roman" w:cs="Times New Roman"/>
          <w:sz w:val="24"/>
          <w:szCs w:val="24"/>
          <w:lang w:val="en-US"/>
        </w:rPr>
        <w:t>calling process</w:t>
      </w:r>
      <w:r w:rsidR="0066436E" w:rsidRPr="005E3682">
        <w:rPr>
          <w:rFonts w:ascii="Times New Roman" w:hAnsi="Times New Roman" w:cs="Times New Roman"/>
          <w:sz w:val="24"/>
          <w:szCs w:val="24"/>
          <w:lang w:val="en-US"/>
        </w:rPr>
        <w:t xml:space="preserve"> started</w:t>
      </w:r>
      <w:r w:rsidR="00746CB5" w:rsidRPr="005E3682">
        <w:rPr>
          <w:rFonts w:ascii="Times New Roman" w:hAnsi="Times New Roman" w:cs="Times New Roman"/>
          <w:sz w:val="24"/>
          <w:szCs w:val="24"/>
          <w:lang w:val="en-US"/>
        </w:rPr>
        <w:t xml:space="preserve"> but also because </w:t>
      </w:r>
      <w:r w:rsidR="00196AC1" w:rsidRPr="005E3682">
        <w:rPr>
          <w:rFonts w:ascii="Times New Roman" w:hAnsi="Times New Roman" w:cs="Times New Roman"/>
          <w:sz w:val="24"/>
          <w:szCs w:val="24"/>
          <w:lang w:val="en-US"/>
        </w:rPr>
        <w:t>this had an influence on</w:t>
      </w:r>
      <w:r w:rsidR="00746CB5" w:rsidRPr="005E3682">
        <w:rPr>
          <w:rFonts w:ascii="Times New Roman" w:hAnsi="Times New Roman" w:cs="Times New Roman"/>
          <w:sz w:val="24"/>
          <w:szCs w:val="24"/>
          <w:lang w:val="en-US"/>
        </w:rPr>
        <w:t xml:space="preserve"> how th</w:t>
      </w:r>
      <w:r w:rsidR="003950BB" w:rsidRPr="005E3682">
        <w:rPr>
          <w:rFonts w:ascii="Times New Roman" w:hAnsi="Times New Roman" w:cs="Times New Roman"/>
          <w:sz w:val="24"/>
          <w:szCs w:val="24"/>
          <w:lang w:val="en-US"/>
        </w:rPr>
        <w:t>e</w:t>
      </w:r>
      <w:r w:rsidR="00746CB5" w:rsidRPr="005E3682">
        <w:rPr>
          <w:rFonts w:ascii="Times New Roman" w:hAnsi="Times New Roman" w:cs="Times New Roman"/>
          <w:sz w:val="24"/>
          <w:szCs w:val="24"/>
          <w:lang w:val="en-US"/>
        </w:rPr>
        <w:t xml:space="preserve"> process subsequently unfolded. </w:t>
      </w:r>
      <w:r w:rsidR="0066436E" w:rsidRPr="005E3682">
        <w:rPr>
          <w:rFonts w:ascii="Times New Roman" w:hAnsi="Times New Roman" w:cs="Times New Roman"/>
          <w:sz w:val="24"/>
          <w:szCs w:val="24"/>
          <w:lang w:val="en-US"/>
        </w:rPr>
        <w:t xml:space="preserve"> </w:t>
      </w:r>
      <w:r w:rsidR="00622D5C" w:rsidRPr="005E3682">
        <w:rPr>
          <w:rFonts w:ascii="Times New Roman" w:hAnsi="Times New Roman" w:cs="Times New Roman"/>
          <w:sz w:val="24"/>
          <w:szCs w:val="24"/>
          <w:lang w:val="en-US"/>
        </w:rPr>
        <w:t xml:space="preserve">While </w:t>
      </w:r>
      <w:r w:rsidR="00B63F80" w:rsidRPr="005E3682">
        <w:rPr>
          <w:rFonts w:ascii="Times New Roman" w:hAnsi="Times New Roman" w:cs="Times New Roman"/>
          <w:sz w:val="24"/>
          <w:szCs w:val="24"/>
          <w:lang w:val="en-US"/>
        </w:rPr>
        <w:t xml:space="preserve">this </w:t>
      </w:r>
      <w:r w:rsidR="00622D5C" w:rsidRPr="005E3682">
        <w:rPr>
          <w:rFonts w:ascii="Times New Roman" w:hAnsi="Times New Roman" w:cs="Times New Roman"/>
          <w:sz w:val="24"/>
          <w:szCs w:val="24"/>
          <w:lang w:val="en-US"/>
        </w:rPr>
        <w:t xml:space="preserve">study investigates the calling to be a minister of religion, previous research suggests that the </w:t>
      </w:r>
      <w:r w:rsidR="00CC516B" w:rsidRPr="005E3682">
        <w:rPr>
          <w:rFonts w:ascii="Times New Roman" w:hAnsi="Times New Roman" w:cs="Times New Roman"/>
          <w:sz w:val="24"/>
          <w:szCs w:val="24"/>
          <w:lang w:val="en-US"/>
        </w:rPr>
        <w:t xml:space="preserve">extraction of cues </w:t>
      </w:r>
      <w:r w:rsidR="00C51BCA" w:rsidRPr="005E3682">
        <w:rPr>
          <w:rFonts w:ascii="Times New Roman" w:hAnsi="Times New Roman" w:cs="Times New Roman"/>
          <w:sz w:val="24"/>
          <w:szCs w:val="24"/>
          <w:lang w:val="en-US"/>
        </w:rPr>
        <w:t xml:space="preserve">from unexpected and transformative events </w:t>
      </w:r>
      <w:r w:rsidR="00CC516B" w:rsidRPr="005E3682">
        <w:rPr>
          <w:rFonts w:ascii="Times New Roman" w:hAnsi="Times New Roman" w:cs="Times New Roman"/>
          <w:sz w:val="24"/>
          <w:szCs w:val="24"/>
          <w:lang w:val="en-US"/>
        </w:rPr>
        <w:t xml:space="preserve">may </w:t>
      </w:r>
      <w:r w:rsidR="00FE62A5" w:rsidRPr="005E3682">
        <w:rPr>
          <w:rFonts w:ascii="Times New Roman" w:hAnsi="Times New Roman" w:cs="Times New Roman"/>
          <w:sz w:val="24"/>
          <w:szCs w:val="24"/>
          <w:lang w:val="en-US"/>
        </w:rPr>
        <w:t xml:space="preserve">be linked to </w:t>
      </w:r>
      <w:r w:rsidR="00622D5C" w:rsidRPr="005E3682">
        <w:rPr>
          <w:rFonts w:ascii="Times New Roman" w:hAnsi="Times New Roman" w:cs="Times New Roman"/>
          <w:sz w:val="24"/>
          <w:szCs w:val="24"/>
          <w:lang w:val="en-US"/>
        </w:rPr>
        <w:t xml:space="preserve">the process of </w:t>
      </w:r>
      <w:r w:rsidR="00FE62A5" w:rsidRPr="005E3682">
        <w:rPr>
          <w:rFonts w:ascii="Times New Roman" w:hAnsi="Times New Roman" w:cs="Times New Roman"/>
          <w:sz w:val="24"/>
          <w:szCs w:val="24"/>
          <w:lang w:val="en-US"/>
        </w:rPr>
        <w:t xml:space="preserve">development of </w:t>
      </w:r>
      <w:r w:rsidR="00622D5C" w:rsidRPr="005E3682">
        <w:rPr>
          <w:rFonts w:ascii="Times New Roman" w:hAnsi="Times New Roman" w:cs="Times New Roman"/>
          <w:sz w:val="24"/>
          <w:szCs w:val="24"/>
          <w:lang w:val="en-US"/>
        </w:rPr>
        <w:t>calling in other domains</w:t>
      </w:r>
      <w:r w:rsidR="00CC516B" w:rsidRPr="005E3682">
        <w:rPr>
          <w:rFonts w:ascii="Times New Roman" w:hAnsi="Times New Roman" w:cs="Times New Roman"/>
          <w:sz w:val="24"/>
          <w:szCs w:val="24"/>
          <w:lang w:val="en-US"/>
        </w:rPr>
        <w:t>, for example zookeeping and environmental work,</w:t>
      </w:r>
      <w:r w:rsidR="00622D5C" w:rsidRPr="005E3682">
        <w:rPr>
          <w:rFonts w:ascii="Times New Roman" w:hAnsi="Times New Roman" w:cs="Times New Roman"/>
          <w:sz w:val="24"/>
          <w:szCs w:val="24"/>
          <w:lang w:val="en-US"/>
        </w:rPr>
        <w:t xml:space="preserve"> </w:t>
      </w:r>
      <w:r w:rsidR="00C51BCA" w:rsidRPr="005E3682">
        <w:rPr>
          <w:rFonts w:ascii="Times New Roman" w:hAnsi="Times New Roman" w:cs="Times New Roman"/>
          <w:sz w:val="24"/>
          <w:szCs w:val="24"/>
          <w:lang w:val="en-US"/>
        </w:rPr>
        <w:t>as well</w:t>
      </w:r>
      <w:r w:rsidR="00622D5C" w:rsidRPr="005E3682">
        <w:rPr>
          <w:rFonts w:ascii="Times New Roman" w:hAnsi="Times New Roman" w:cs="Times New Roman"/>
          <w:sz w:val="24"/>
          <w:szCs w:val="24"/>
          <w:lang w:val="en-US"/>
        </w:rPr>
        <w:t xml:space="preserve"> (</w:t>
      </w:r>
      <w:r w:rsidR="00E24D10" w:rsidRPr="005E3682">
        <w:rPr>
          <w:rFonts w:ascii="Times New Roman" w:hAnsi="Times New Roman" w:cs="Times New Roman"/>
          <w:sz w:val="24"/>
          <w:szCs w:val="24"/>
          <w:lang w:val="en-US"/>
        </w:rPr>
        <w:t>Bunderson &amp; Thompson</w:t>
      </w:r>
      <w:r w:rsidR="00622D5C" w:rsidRPr="005E3682">
        <w:rPr>
          <w:rFonts w:ascii="Times New Roman" w:hAnsi="Times New Roman" w:cs="Times New Roman"/>
          <w:sz w:val="24"/>
          <w:szCs w:val="24"/>
          <w:lang w:val="en-US"/>
        </w:rPr>
        <w:t xml:space="preserve">, 2009; </w:t>
      </w:r>
      <w:r w:rsidR="00E24D10" w:rsidRPr="005E3682">
        <w:rPr>
          <w:rFonts w:ascii="Times New Roman" w:hAnsi="Times New Roman" w:cs="Times New Roman"/>
          <w:sz w:val="24"/>
          <w:szCs w:val="24"/>
          <w:lang w:val="en-US"/>
        </w:rPr>
        <w:t>Dik &amp; Duffy</w:t>
      </w:r>
      <w:r w:rsidR="00622D5C" w:rsidRPr="005E3682">
        <w:rPr>
          <w:rFonts w:ascii="Times New Roman" w:hAnsi="Times New Roman" w:cs="Times New Roman"/>
          <w:sz w:val="24"/>
          <w:szCs w:val="24"/>
          <w:lang w:val="en-US"/>
        </w:rPr>
        <w:t xml:space="preserve">, 2009; </w:t>
      </w:r>
      <w:r w:rsidR="00CC516B" w:rsidRPr="005E3682">
        <w:rPr>
          <w:rFonts w:ascii="Times New Roman" w:hAnsi="Times New Roman" w:cs="Times New Roman"/>
          <w:sz w:val="24"/>
          <w:szCs w:val="24"/>
          <w:lang w:val="en-US"/>
        </w:rPr>
        <w:t>Conklin, 2012.)</w:t>
      </w:r>
      <w:r w:rsidR="00622D5C" w:rsidRPr="005E3682">
        <w:rPr>
          <w:rFonts w:ascii="Times New Roman" w:hAnsi="Times New Roman" w:cs="Times New Roman"/>
          <w:sz w:val="24"/>
          <w:szCs w:val="24"/>
          <w:lang w:val="en-US"/>
        </w:rPr>
        <w:t xml:space="preserve"> </w:t>
      </w:r>
      <w:r w:rsidR="005823FA" w:rsidRPr="005E3682">
        <w:rPr>
          <w:rFonts w:ascii="Times New Roman" w:hAnsi="Times New Roman" w:cs="Times New Roman"/>
          <w:sz w:val="24"/>
          <w:szCs w:val="24"/>
          <w:lang w:val="en-US"/>
        </w:rPr>
        <w:t xml:space="preserve"> </w:t>
      </w:r>
      <w:r w:rsidR="00746CB5" w:rsidRPr="005E3682">
        <w:rPr>
          <w:rFonts w:ascii="Times New Roman" w:hAnsi="Times New Roman" w:cs="Times New Roman"/>
          <w:sz w:val="24"/>
          <w:szCs w:val="24"/>
          <w:lang w:val="en-US"/>
        </w:rPr>
        <w:t xml:space="preserve">Secondly, </w:t>
      </w:r>
      <w:r w:rsidR="003950BB" w:rsidRPr="005E3682">
        <w:rPr>
          <w:rFonts w:ascii="Times New Roman" w:hAnsi="Times New Roman" w:cs="Times New Roman"/>
          <w:sz w:val="24"/>
          <w:szCs w:val="24"/>
          <w:lang w:val="en-US"/>
        </w:rPr>
        <w:t>cues instigated sensemaking through interpretation and action, as participants strove to understand whether their calling was substantial</w:t>
      </w:r>
      <w:r w:rsidR="007D5525" w:rsidRPr="005E3682">
        <w:rPr>
          <w:rFonts w:ascii="Times New Roman" w:hAnsi="Times New Roman" w:cs="Times New Roman"/>
          <w:sz w:val="24"/>
          <w:szCs w:val="24"/>
          <w:lang w:val="en-US"/>
        </w:rPr>
        <w:t xml:space="preserve"> and, if so, what </w:t>
      </w:r>
      <w:r w:rsidR="0044138B" w:rsidRPr="005E3682">
        <w:rPr>
          <w:rFonts w:ascii="Times New Roman" w:hAnsi="Times New Roman" w:cs="Times New Roman"/>
          <w:sz w:val="24"/>
          <w:szCs w:val="24"/>
          <w:lang w:val="en-US"/>
        </w:rPr>
        <w:t>that</w:t>
      </w:r>
      <w:r w:rsidR="007D5525" w:rsidRPr="005E3682">
        <w:rPr>
          <w:rFonts w:ascii="Times New Roman" w:hAnsi="Times New Roman" w:cs="Times New Roman"/>
          <w:sz w:val="24"/>
          <w:szCs w:val="24"/>
          <w:lang w:val="en-US"/>
        </w:rPr>
        <w:t xml:space="preserve"> might mean</w:t>
      </w:r>
      <w:r w:rsidR="00A8254E" w:rsidRPr="005E3682">
        <w:rPr>
          <w:rFonts w:ascii="Times New Roman" w:hAnsi="Times New Roman" w:cs="Times New Roman"/>
          <w:sz w:val="24"/>
          <w:szCs w:val="24"/>
          <w:lang w:val="en-US"/>
        </w:rPr>
        <w:t xml:space="preserve"> for them</w:t>
      </w:r>
      <w:r w:rsidR="007D5525" w:rsidRPr="005E3682">
        <w:rPr>
          <w:rFonts w:ascii="Times New Roman" w:hAnsi="Times New Roman" w:cs="Times New Roman"/>
          <w:sz w:val="24"/>
          <w:szCs w:val="24"/>
          <w:lang w:val="en-US"/>
        </w:rPr>
        <w:t xml:space="preserve"> (</w:t>
      </w:r>
      <w:r w:rsidR="00E24D10" w:rsidRPr="005E3682">
        <w:rPr>
          <w:rFonts w:ascii="Times New Roman" w:hAnsi="Times New Roman" w:cs="Times New Roman"/>
          <w:sz w:val="24"/>
          <w:szCs w:val="24"/>
          <w:lang w:val="en-US"/>
        </w:rPr>
        <w:t>Maitlis &amp;</w:t>
      </w:r>
      <w:r w:rsidR="007D5525" w:rsidRPr="005E3682">
        <w:rPr>
          <w:rFonts w:ascii="Times New Roman" w:hAnsi="Times New Roman" w:cs="Times New Roman"/>
          <w:sz w:val="24"/>
          <w:szCs w:val="24"/>
          <w:lang w:val="en-US"/>
        </w:rPr>
        <w:t xml:space="preserve"> Christianson, 2015; Vough et al., 2015).</w:t>
      </w:r>
      <w:r w:rsidR="0066436E" w:rsidRPr="005E3682">
        <w:rPr>
          <w:rFonts w:ascii="Times New Roman" w:hAnsi="Times New Roman" w:cs="Times New Roman"/>
          <w:sz w:val="24"/>
          <w:szCs w:val="24"/>
          <w:lang w:val="en-US"/>
        </w:rPr>
        <w:t xml:space="preserve"> Some cues were more likely to prompt internal reflection as a means of </w:t>
      </w:r>
      <w:r w:rsidR="00A8254E" w:rsidRPr="005E3682">
        <w:rPr>
          <w:rFonts w:ascii="Times New Roman" w:hAnsi="Times New Roman" w:cs="Times New Roman"/>
          <w:sz w:val="24"/>
          <w:szCs w:val="24"/>
          <w:lang w:val="en-US"/>
        </w:rPr>
        <w:t>interpretation</w:t>
      </w:r>
      <w:r w:rsidR="0089424B" w:rsidRPr="005E3682">
        <w:rPr>
          <w:rFonts w:ascii="Times New Roman" w:hAnsi="Times New Roman" w:cs="Times New Roman"/>
          <w:sz w:val="24"/>
          <w:szCs w:val="24"/>
          <w:lang w:val="en-US"/>
        </w:rPr>
        <w:t>, bu</w:t>
      </w:r>
      <w:r w:rsidR="0044138B" w:rsidRPr="005E3682">
        <w:rPr>
          <w:rFonts w:ascii="Times New Roman" w:hAnsi="Times New Roman" w:cs="Times New Roman"/>
          <w:sz w:val="24"/>
          <w:szCs w:val="24"/>
          <w:lang w:val="en-US"/>
        </w:rPr>
        <w:t xml:space="preserve">t participants also took action </w:t>
      </w:r>
      <w:r w:rsidR="0089424B" w:rsidRPr="005E3682">
        <w:rPr>
          <w:rFonts w:ascii="Times New Roman" w:hAnsi="Times New Roman" w:cs="Times New Roman"/>
          <w:sz w:val="24"/>
          <w:szCs w:val="24"/>
          <w:lang w:val="en-US"/>
        </w:rPr>
        <w:t>to try make sense of the cue that they had extracted, by discussing their experience with stakeholders</w:t>
      </w:r>
      <w:r w:rsidR="00FE62A5" w:rsidRPr="005E3682">
        <w:rPr>
          <w:rFonts w:ascii="Times New Roman" w:hAnsi="Times New Roman" w:cs="Times New Roman"/>
          <w:sz w:val="24"/>
          <w:szCs w:val="24"/>
          <w:lang w:val="en-US"/>
        </w:rPr>
        <w:t xml:space="preserve"> in the calling domain, s</w:t>
      </w:r>
      <w:r w:rsidR="0089424B" w:rsidRPr="005E3682">
        <w:rPr>
          <w:rFonts w:ascii="Times New Roman" w:hAnsi="Times New Roman" w:cs="Times New Roman"/>
          <w:sz w:val="24"/>
          <w:szCs w:val="24"/>
          <w:lang w:val="en-US"/>
        </w:rPr>
        <w:t>tudying religion and by testing out possible ‘future se</w:t>
      </w:r>
      <w:r w:rsidR="00CC516B" w:rsidRPr="005E3682">
        <w:rPr>
          <w:rFonts w:ascii="Times New Roman" w:hAnsi="Times New Roman" w:cs="Times New Roman"/>
          <w:sz w:val="24"/>
          <w:szCs w:val="24"/>
          <w:lang w:val="en-US"/>
        </w:rPr>
        <w:t>lves’ (</w:t>
      </w:r>
      <w:r w:rsidR="00383B33" w:rsidRPr="005E3682">
        <w:rPr>
          <w:rFonts w:ascii="Times New Roman" w:hAnsi="Times New Roman" w:cs="Times New Roman"/>
          <w:sz w:val="24"/>
          <w:szCs w:val="24"/>
          <w:lang w:val="en-US"/>
        </w:rPr>
        <w:t>Markus &amp; Nurius, 1986</w:t>
      </w:r>
      <w:r w:rsidR="00CC516B" w:rsidRPr="005E3682">
        <w:rPr>
          <w:rFonts w:ascii="Times New Roman" w:hAnsi="Times New Roman" w:cs="Times New Roman"/>
          <w:sz w:val="24"/>
          <w:szCs w:val="24"/>
          <w:lang w:val="en-US"/>
        </w:rPr>
        <w:t xml:space="preserve">).  Again, </w:t>
      </w:r>
      <w:r w:rsidR="001D2A5A" w:rsidRPr="005E3682">
        <w:rPr>
          <w:rFonts w:ascii="Times New Roman" w:hAnsi="Times New Roman" w:cs="Times New Roman"/>
          <w:sz w:val="24"/>
          <w:szCs w:val="24"/>
          <w:lang w:val="en-US"/>
        </w:rPr>
        <w:t xml:space="preserve">while </w:t>
      </w:r>
      <w:r w:rsidR="00B63F80" w:rsidRPr="005E3682">
        <w:rPr>
          <w:rFonts w:ascii="Times New Roman" w:hAnsi="Times New Roman" w:cs="Times New Roman"/>
          <w:sz w:val="24"/>
          <w:szCs w:val="24"/>
          <w:lang w:val="en-US"/>
        </w:rPr>
        <w:t>this</w:t>
      </w:r>
      <w:r w:rsidR="00CC516B" w:rsidRPr="005E3682">
        <w:rPr>
          <w:rFonts w:ascii="Times New Roman" w:hAnsi="Times New Roman" w:cs="Times New Roman"/>
          <w:sz w:val="24"/>
          <w:szCs w:val="24"/>
          <w:lang w:val="en-US"/>
        </w:rPr>
        <w:t xml:space="preserve"> study focuses on a distinctive sample, self-reflection and action</w:t>
      </w:r>
      <w:r w:rsidR="0001471A" w:rsidRPr="005E3682">
        <w:rPr>
          <w:rFonts w:ascii="Times New Roman" w:hAnsi="Times New Roman" w:cs="Times New Roman"/>
          <w:sz w:val="24"/>
          <w:szCs w:val="24"/>
          <w:lang w:val="en-US"/>
        </w:rPr>
        <w:t>, such as engaging in education and career development activities,</w:t>
      </w:r>
      <w:r w:rsidR="00CC516B" w:rsidRPr="005E3682">
        <w:rPr>
          <w:rFonts w:ascii="Times New Roman" w:hAnsi="Times New Roman" w:cs="Times New Roman"/>
          <w:sz w:val="24"/>
          <w:szCs w:val="24"/>
          <w:lang w:val="en-US"/>
        </w:rPr>
        <w:t xml:space="preserve"> have </w:t>
      </w:r>
      <w:r w:rsidR="0001471A" w:rsidRPr="005E3682">
        <w:rPr>
          <w:rFonts w:ascii="Times New Roman" w:hAnsi="Times New Roman" w:cs="Times New Roman"/>
          <w:sz w:val="24"/>
          <w:szCs w:val="24"/>
          <w:lang w:val="en-US"/>
        </w:rPr>
        <w:t xml:space="preserve">also been previously linked to the development of </w:t>
      </w:r>
      <w:r w:rsidR="00CC516B" w:rsidRPr="005E3682">
        <w:rPr>
          <w:rFonts w:ascii="Times New Roman" w:hAnsi="Times New Roman" w:cs="Times New Roman"/>
          <w:sz w:val="24"/>
          <w:szCs w:val="24"/>
          <w:lang w:val="en-US"/>
        </w:rPr>
        <w:t>callings</w:t>
      </w:r>
      <w:r w:rsidR="0001471A" w:rsidRPr="005E3682">
        <w:rPr>
          <w:rFonts w:ascii="Times New Roman" w:hAnsi="Times New Roman" w:cs="Times New Roman"/>
          <w:sz w:val="24"/>
          <w:szCs w:val="24"/>
          <w:lang w:val="en-US"/>
        </w:rPr>
        <w:t xml:space="preserve"> in other domains (e.g. Conklin, 2012; Duffy </w:t>
      </w:r>
      <w:r w:rsidR="009847D5" w:rsidRPr="005E3682">
        <w:rPr>
          <w:rFonts w:ascii="Times New Roman" w:hAnsi="Times New Roman" w:cs="Times New Roman"/>
          <w:sz w:val="24"/>
          <w:szCs w:val="24"/>
          <w:lang w:val="en-US"/>
        </w:rPr>
        <w:t>&amp;</w:t>
      </w:r>
      <w:r w:rsidR="0001471A" w:rsidRPr="005E3682">
        <w:rPr>
          <w:rFonts w:ascii="Times New Roman" w:hAnsi="Times New Roman" w:cs="Times New Roman"/>
          <w:sz w:val="24"/>
          <w:szCs w:val="24"/>
          <w:lang w:val="en-US"/>
        </w:rPr>
        <w:t xml:space="preserve"> Sedlacek, 2007;</w:t>
      </w:r>
      <w:r w:rsidR="00AF74F1" w:rsidRPr="005E3682">
        <w:rPr>
          <w:rFonts w:ascii="Times New Roman" w:hAnsi="Times New Roman" w:cs="Times New Roman"/>
          <w:sz w:val="24"/>
          <w:szCs w:val="24"/>
          <w:lang w:val="en-US"/>
        </w:rPr>
        <w:t xml:space="preserve"> Hirschi, 2011).</w:t>
      </w:r>
      <w:r w:rsidR="0001471A" w:rsidRPr="005E3682">
        <w:rPr>
          <w:rFonts w:ascii="Times New Roman" w:hAnsi="Times New Roman" w:cs="Times New Roman"/>
          <w:sz w:val="24"/>
          <w:szCs w:val="24"/>
          <w:lang w:val="en-US"/>
        </w:rPr>
        <w:t xml:space="preserve"> </w:t>
      </w:r>
      <w:r w:rsidR="005823FA" w:rsidRPr="005E3682">
        <w:rPr>
          <w:rFonts w:ascii="Times New Roman" w:hAnsi="Times New Roman" w:cs="Times New Roman"/>
          <w:sz w:val="24"/>
          <w:szCs w:val="24"/>
          <w:lang w:val="en-US"/>
        </w:rPr>
        <w:t xml:space="preserve"> </w:t>
      </w:r>
      <w:r w:rsidR="0089424B" w:rsidRPr="005E3682">
        <w:rPr>
          <w:rFonts w:ascii="Times New Roman" w:hAnsi="Times New Roman" w:cs="Times New Roman"/>
          <w:sz w:val="24"/>
          <w:szCs w:val="24"/>
          <w:lang w:val="en-US"/>
        </w:rPr>
        <w:t>Thirdly</w:t>
      </w:r>
      <w:r w:rsidR="0044138B" w:rsidRPr="005E3682">
        <w:rPr>
          <w:rFonts w:ascii="Times New Roman" w:hAnsi="Times New Roman" w:cs="Times New Roman"/>
          <w:sz w:val="24"/>
          <w:szCs w:val="24"/>
          <w:lang w:val="en-US"/>
        </w:rPr>
        <w:t xml:space="preserve">, the participants’ sensemaking did not take place in isolation but was both influenced by and influenced the </w:t>
      </w:r>
      <w:r w:rsidR="00EC6A51" w:rsidRPr="005E3682">
        <w:rPr>
          <w:rFonts w:ascii="Times New Roman" w:hAnsi="Times New Roman" w:cs="Times New Roman"/>
          <w:sz w:val="24"/>
          <w:szCs w:val="24"/>
          <w:lang w:val="en-US"/>
        </w:rPr>
        <w:t>socio-material</w:t>
      </w:r>
      <w:r w:rsidR="0044138B" w:rsidRPr="005E3682">
        <w:rPr>
          <w:rFonts w:ascii="Times New Roman" w:hAnsi="Times New Roman" w:cs="Times New Roman"/>
          <w:sz w:val="24"/>
          <w:szCs w:val="24"/>
          <w:lang w:val="en-US"/>
        </w:rPr>
        <w:t xml:space="preserve"> context in which it </w:t>
      </w:r>
      <w:r w:rsidR="0053673D" w:rsidRPr="005E3682">
        <w:rPr>
          <w:rFonts w:ascii="Times New Roman" w:hAnsi="Times New Roman" w:cs="Times New Roman"/>
          <w:sz w:val="24"/>
          <w:szCs w:val="24"/>
          <w:lang w:val="en-US"/>
        </w:rPr>
        <w:t>occurred</w:t>
      </w:r>
      <w:r w:rsidR="0044138B" w:rsidRPr="005E3682">
        <w:rPr>
          <w:rFonts w:ascii="Times New Roman" w:hAnsi="Times New Roman" w:cs="Times New Roman"/>
          <w:sz w:val="24"/>
          <w:szCs w:val="24"/>
          <w:lang w:val="en-US"/>
        </w:rPr>
        <w:t xml:space="preserve"> (Weick at al., 2005; </w:t>
      </w:r>
      <w:r w:rsidR="00E24D10" w:rsidRPr="005E3682">
        <w:rPr>
          <w:rFonts w:ascii="Times New Roman" w:hAnsi="Times New Roman" w:cs="Times New Roman"/>
          <w:sz w:val="24"/>
          <w:szCs w:val="24"/>
          <w:lang w:val="en-US"/>
        </w:rPr>
        <w:t>Maitlis &amp;</w:t>
      </w:r>
      <w:r w:rsidR="0044138B" w:rsidRPr="005E3682">
        <w:rPr>
          <w:rFonts w:ascii="Times New Roman" w:hAnsi="Times New Roman" w:cs="Times New Roman"/>
          <w:sz w:val="24"/>
          <w:szCs w:val="24"/>
          <w:lang w:val="en-US"/>
        </w:rPr>
        <w:t xml:space="preserve"> Christianson, 2015; Buzzanell et al., 2005).</w:t>
      </w:r>
      <w:r w:rsidR="00553E48" w:rsidRPr="005E3682">
        <w:rPr>
          <w:rFonts w:ascii="Times New Roman" w:hAnsi="Times New Roman" w:cs="Times New Roman"/>
          <w:sz w:val="24"/>
          <w:szCs w:val="24"/>
          <w:lang w:val="en-US"/>
        </w:rPr>
        <w:t xml:space="preserve">  T</w:t>
      </w:r>
      <w:r w:rsidR="009F1C5B" w:rsidRPr="005E3682">
        <w:rPr>
          <w:rFonts w:ascii="Times New Roman" w:hAnsi="Times New Roman" w:cs="Times New Roman"/>
          <w:sz w:val="24"/>
          <w:szCs w:val="24"/>
          <w:lang w:val="en-US"/>
        </w:rPr>
        <w:t>he participants’ involvement in the church and their Christian faith</w:t>
      </w:r>
      <w:r w:rsidR="00553E48" w:rsidRPr="005E3682">
        <w:rPr>
          <w:rFonts w:ascii="Times New Roman" w:hAnsi="Times New Roman" w:cs="Times New Roman"/>
          <w:sz w:val="24"/>
          <w:szCs w:val="24"/>
          <w:lang w:val="en-US"/>
        </w:rPr>
        <w:t xml:space="preserve"> shaped the cues that they extracted and how they interpreted them; they looked to stakeholders in the calling domain to co-construct meaning as they tried to make sense of the cues that they extracted (Maitlis</w:t>
      </w:r>
      <w:r w:rsidR="00AF5227" w:rsidRPr="005E3682">
        <w:rPr>
          <w:rFonts w:ascii="Times New Roman" w:hAnsi="Times New Roman" w:cs="Times New Roman"/>
          <w:sz w:val="24"/>
          <w:szCs w:val="24"/>
          <w:lang w:val="en-US"/>
        </w:rPr>
        <w:t xml:space="preserve"> &amp; Christianson</w:t>
      </w:r>
      <w:r w:rsidR="00553E48" w:rsidRPr="005E3682">
        <w:rPr>
          <w:rFonts w:ascii="Times New Roman" w:hAnsi="Times New Roman" w:cs="Times New Roman"/>
          <w:sz w:val="24"/>
          <w:szCs w:val="24"/>
          <w:lang w:val="en-US"/>
        </w:rPr>
        <w:t xml:space="preserve">, </w:t>
      </w:r>
      <w:r w:rsidR="00AF5227" w:rsidRPr="005E3682">
        <w:rPr>
          <w:rFonts w:ascii="Times New Roman" w:hAnsi="Times New Roman" w:cs="Times New Roman"/>
          <w:sz w:val="24"/>
          <w:szCs w:val="24"/>
          <w:lang w:val="en-US"/>
        </w:rPr>
        <w:t>2015</w:t>
      </w:r>
      <w:r w:rsidR="00553E48" w:rsidRPr="005E3682">
        <w:rPr>
          <w:rFonts w:ascii="Times New Roman" w:hAnsi="Times New Roman" w:cs="Times New Roman"/>
          <w:sz w:val="24"/>
          <w:szCs w:val="24"/>
          <w:lang w:val="en-US"/>
        </w:rPr>
        <w:t xml:space="preserve">; Buzzanell et al., 2005).  The actions that they took as part of their sensemaking in turn reshaped the </w:t>
      </w:r>
      <w:r w:rsidR="00EC6A51" w:rsidRPr="005E3682">
        <w:rPr>
          <w:rFonts w:ascii="Times New Roman" w:hAnsi="Times New Roman" w:cs="Times New Roman"/>
          <w:sz w:val="24"/>
          <w:szCs w:val="24"/>
          <w:lang w:val="en-US"/>
        </w:rPr>
        <w:t>socio-material</w:t>
      </w:r>
      <w:r w:rsidR="00553E48" w:rsidRPr="005E3682">
        <w:rPr>
          <w:rFonts w:ascii="Times New Roman" w:hAnsi="Times New Roman" w:cs="Times New Roman"/>
          <w:sz w:val="24"/>
          <w:szCs w:val="24"/>
          <w:lang w:val="en-US"/>
        </w:rPr>
        <w:t xml:space="preserve"> context, </w:t>
      </w:r>
      <w:r w:rsidR="0053673D" w:rsidRPr="005E3682">
        <w:rPr>
          <w:rFonts w:ascii="Times New Roman" w:hAnsi="Times New Roman" w:cs="Times New Roman"/>
          <w:sz w:val="24"/>
          <w:szCs w:val="24"/>
          <w:lang w:val="en-US"/>
        </w:rPr>
        <w:t xml:space="preserve">which </w:t>
      </w:r>
      <w:r w:rsidR="00553E48" w:rsidRPr="005E3682">
        <w:rPr>
          <w:rFonts w:ascii="Times New Roman" w:hAnsi="Times New Roman" w:cs="Times New Roman"/>
          <w:sz w:val="24"/>
          <w:szCs w:val="24"/>
          <w:lang w:val="en-US"/>
        </w:rPr>
        <w:t xml:space="preserve">became </w:t>
      </w:r>
      <w:r w:rsidR="00DE6C44" w:rsidRPr="005E3682">
        <w:rPr>
          <w:rFonts w:ascii="Times New Roman" w:hAnsi="Times New Roman" w:cs="Times New Roman"/>
          <w:sz w:val="24"/>
          <w:szCs w:val="24"/>
          <w:lang w:val="en-US"/>
        </w:rPr>
        <w:t xml:space="preserve">more </w:t>
      </w:r>
      <w:r w:rsidR="00E83477" w:rsidRPr="005E3682">
        <w:rPr>
          <w:rFonts w:ascii="Times New Roman" w:hAnsi="Times New Roman" w:cs="Times New Roman"/>
          <w:sz w:val="24"/>
          <w:szCs w:val="24"/>
          <w:lang w:val="en-US"/>
        </w:rPr>
        <w:t>amenable</w:t>
      </w:r>
      <w:r w:rsidR="00A0752C" w:rsidRPr="005E3682">
        <w:rPr>
          <w:rFonts w:ascii="Times New Roman" w:hAnsi="Times New Roman" w:cs="Times New Roman"/>
          <w:sz w:val="24"/>
          <w:szCs w:val="24"/>
          <w:lang w:val="en-US"/>
        </w:rPr>
        <w:t xml:space="preserve"> to</w:t>
      </w:r>
      <w:r w:rsidR="00DE6C44" w:rsidRPr="005E3682">
        <w:rPr>
          <w:rFonts w:ascii="Times New Roman" w:hAnsi="Times New Roman" w:cs="Times New Roman"/>
          <w:sz w:val="24"/>
          <w:szCs w:val="24"/>
          <w:lang w:val="en-US"/>
        </w:rPr>
        <w:t xml:space="preserve"> their calling</w:t>
      </w:r>
      <w:r w:rsidR="0053673D" w:rsidRPr="005E3682">
        <w:rPr>
          <w:rFonts w:ascii="Times New Roman" w:hAnsi="Times New Roman" w:cs="Times New Roman"/>
          <w:sz w:val="24"/>
          <w:szCs w:val="24"/>
          <w:lang w:val="en-US"/>
        </w:rPr>
        <w:t xml:space="preserve">; </w:t>
      </w:r>
      <w:r w:rsidR="00906880" w:rsidRPr="005E3682">
        <w:rPr>
          <w:rFonts w:ascii="Times New Roman" w:hAnsi="Times New Roman" w:cs="Times New Roman"/>
          <w:sz w:val="24"/>
          <w:szCs w:val="24"/>
          <w:lang w:val="en-US"/>
        </w:rPr>
        <w:t xml:space="preserve">this in turn could lead to </w:t>
      </w:r>
      <w:r w:rsidR="008A7851" w:rsidRPr="005E3682">
        <w:rPr>
          <w:rFonts w:ascii="Times New Roman" w:hAnsi="Times New Roman" w:cs="Times New Roman"/>
          <w:sz w:val="24"/>
          <w:szCs w:val="24"/>
          <w:lang w:val="en-US"/>
        </w:rPr>
        <w:t xml:space="preserve">the </w:t>
      </w:r>
      <w:r w:rsidR="008F0ADF" w:rsidRPr="005E3682">
        <w:rPr>
          <w:rFonts w:ascii="Times New Roman" w:hAnsi="Times New Roman" w:cs="Times New Roman"/>
          <w:sz w:val="24"/>
          <w:szCs w:val="24"/>
          <w:lang w:val="en-US"/>
        </w:rPr>
        <w:t>extraction</w:t>
      </w:r>
      <w:r w:rsidR="008A7851" w:rsidRPr="005E3682">
        <w:rPr>
          <w:rFonts w:ascii="Times New Roman" w:hAnsi="Times New Roman" w:cs="Times New Roman"/>
          <w:sz w:val="24"/>
          <w:szCs w:val="24"/>
          <w:lang w:val="en-US"/>
        </w:rPr>
        <w:t xml:space="preserve"> of further cues</w:t>
      </w:r>
      <w:r w:rsidR="00DE6C44" w:rsidRPr="005E3682">
        <w:rPr>
          <w:rFonts w:ascii="Times New Roman" w:hAnsi="Times New Roman" w:cs="Times New Roman"/>
          <w:sz w:val="24"/>
          <w:szCs w:val="24"/>
          <w:lang w:val="en-US"/>
        </w:rPr>
        <w:t>.</w:t>
      </w:r>
      <w:r w:rsidR="005823FA" w:rsidRPr="005E3682">
        <w:rPr>
          <w:rFonts w:ascii="Times New Roman" w:hAnsi="Times New Roman" w:cs="Times New Roman"/>
          <w:sz w:val="24"/>
          <w:szCs w:val="24"/>
          <w:lang w:val="en-US"/>
        </w:rPr>
        <w:t xml:space="preserve"> </w:t>
      </w:r>
      <w:r w:rsidR="00FE62A5" w:rsidRPr="005E3682">
        <w:rPr>
          <w:rFonts w:ascii="Times New Roman" w:hAnsi="Times New Roman" w:cs="Times New Roman"/>
          <w:sz w:val="24"/>
          <w:szCs w:val="24"/>
          <w:lang w:val="en-US"/>
        </w:rPr>
        <w:t>Once a</w:t>
      </w:r>
      <w:r w:rsidR="009F1C5B" w:rsidRPr="005E3682">
        <w:rPr>
          <w:rFonts w:ascii="Times New Roman" w:hAnsi="Times New Roman" w:cs="Times New Roman"/>
          <w:sz w:val="24"/>
          <w:szCs w:val="24"/>
          <w:lang w:val="en-US"/>
        </w:rPr>
        <w:t xml:space="preserve">gain, </w:t>
      </w:r>
      <w:r w:rsidR="00FE62A5" w:rsidRPr="005E3682">
        <w:rPr>
          <w:rFonts w:ascii="Times New Roman" w:hAnsi="Times New Roman" w:cs="Times New Roman"/>
          <w:sz w:val="24"/>
          <w:szCs w:val="24"/>
          <w:lang w:val="en-US"/>
        </w:rPr>
        <w:t xml:space="preserve">while </w:t>
      </w:r>
      <w:r w:rsidR="008F0ADF" w:rsidRPr="005E3682">
        <w:rPr>
          <w:rFonts w:ascii="Times New Roman" w:hAnsi="Times New Roman" w:cs="Times New Roman"/>
          <w:sz w:val="24"/>
          <w:szCs w:val="24"/>
          <w:lang w:val="en-US"/>
        </w:rPr>
        <w:t>this</w:t>
      </w:r>
      <w:r w:rsidR="00FE62A5" w:rsidRPr="005E3682">
        <w:rPr>
          <w:rFonts w:ascii="Times New Roman" w:hAnsi="Times New Roman" w:cs="Times New Roman"/>
          <w:sz w:val="24"/>
          <w:szCs w:val="24"/>
          <w:lang w:val="en-US"/>
        </w:rPr>
        <w:t xml:space="preserve"> research concerns a specific type of calling,</w:t>
      </w:r>
      <w:r w:rsidR="00C03729" w:rsidRPr="005E3682">
        <w:rPr>
          <w:rFonts w:ascii="Times New Roman" w:hAnsi="Times New Roman" w:cs="Times New Roman"/>
          <w:sz w:val="24"/>
          <w:szCs w:val="24"/>
          <w:lang w:val="en-US"/>
        </w:rPr>
        <w:t xml:space="preserve"> </w:t>
      </w:r>
      <w:r w:rsidR="00FE62A5" w:rsidRPr="005E3682">
        <w:rPr>
          <w:rFonts w:ascii="Times New Roman" w:hAnsi="Times New Roman" w:cs="Times New Roman"/>
          <w:sz w:val="24"/>
          <w:szCs w:val="24"/>
          <w:lang w:val="en-US"/>
        </w:rPr>
        <w:t>p</w:t>
      </w:r>
      <w:r w:rsidR="009F1C5B" w:rsidRPr="005E3682">
        <w:rPr>
          <w:rFonts w:ascii="Times New Roman" w:hAnsi="Times New Roman" w:cs="Times New Roman"/>
          <w:sz w:val="24"/>
          <w:szCs w:val="24"/>
          <w:lang w:val="en-US"/>
        </w:rPr>
        <w:t>revious studies</w:t>
      </w:r>
      <w:r w:rsidR="00FE62A5" w:rsidRPr="005E3682">
        <w:rPr>
          <w:rFonts w:ascii="Times New Roman" w:hAnsi="Times New Roman" w:cs="Times New Roman"/>
          <w:sz w:val="24"/>
          <w:szCs w:val="24"/>
          <w:lang w:val="en-US"/>
        </w:rPr>
        <w:t xml:space="preserve"> </w:t>
      </w:r>
      <w:r w:rsidR="009F1C5B" w:rsidRPr="005E3682">
        <w:rPr>
          <w:rFonts w:ascii="Times New Roman" w:hAnsi="Times New Roman" w:cs="Times New Roman"/>
          <w:sz w:val="24"/>
          <w:szCs w:val="24"/>
          <w:lang w:val="en-US"/>
        </w:rPr>
        <w:t>have</w:t>
      </w:r>
      <w:r w:rsidR="00FE62A5" w:rsidRPr="005E3682">
        <w:rPr>
          <w:rFonts w:ascii="Times New Roman" w:hAnsi="Times New Roman" w:cs="Times New Roman"/>
          <w:sz w:val="24"/>
          <w:szCs w:val="24"/>
          <w:lang w:val="en-US"/>
        </w:rPr>
        <w:t xml:space="preserve"> signaled</w:t>
      </w:r>
      <w:r w:rsidR="009F1C5B" w:rsidRPr="005E3682">
        <w:rPr>
          <w:rFonts w:ascii="Times New Roman" w:hAnsi="Times New Roman" w:cs="Times New Roman"/>
          <w:sz w:val="24"/>
          <w:szCs w:val="24"/>
          <w:lang w:val="en-US"/>
        </w:rPr>
        <w:t xml:space="preserve"> the</w:t>
      </w:r>
      <w:r w:rsidR="00FE62A5" w:rsidRPr="005E3682">
        <w:rPr>
          <w:rFonts w:ascii="Times New Roman" w:hAnsi="Times New Roman" w:cs="Times New Roman"/>
          <w:sz w:val="24"/>
          <w:szCs w:val="24"/>
          <w:lang w:val="en-US"/>
        </w:rPr>
        <w:t xml:space="preserve"> potential</w:t>
      </w:r>
      <w:r w:rsidR="009F1C5B" w:rsidRPr="005E3682">
        <w:rPr>
          <w:rFonts w:ascii="Times New Roman" w:hAnsi="Times New Roman" w:cs="Times New Roman"/>
          <w:sz w:val="24"/>
          <w:szCs w:val="24"/>
          <w:lang w:val="en-US"/>
        </w:rPr>
        <w:t xml:space="preserve"> importance of the </w:t>
      </w:r>
      <w:r w:rsidR="00EC6A51" w:rsidRPr="005E3682">
        <w:rPr>
          <w:rFonts w:ascii="Times New Roman" w:hAnsi="Times New Roman" w:cs="Times New Roman"/>
          <w:sz w:val="24"/>
          <w:szCs w:val="24"/>
          <w:lang w:val="en-US"/>
        </w:rPr>
        <w:t>socio-material</w:t>
      </w:r>
      <w:r w:rsidR="009F1C5B" w:rsidRPr="005E3682">
        <w:rPr>
          <w:rFonts w:ascii="Times New Roman" w:hAnsi="Times New Roman" w:cs="Times New Roman"/>
          <w:sz w:val="24"/>
          <w:szCs w:val="24"/>
          <w:lang w:val="en-US"/>
        </w:rPr>
        <w:t xml:space="preserve"> context</w:t>
      </w:r>
      <w:r w:rsidR="00FE62A5" w:rsidRPr="005E3682">
        <w:rPr>
          <w:rFonts w:ascii="Times New Roman" w:hAnsi="Times New Roman" w:cs="Times New Roman"/>
          <w:sz w:val="24"/>
          <w:szCs w:val="24"/>
          <w:lang w:val="en-US"/>
        </w:rPr>
        <w:t>, as well as</w:t>
      </w:r>
      <w:r w:rsidR="009F1C5B" w:rsidRPr="005E3682">
        <w:rPr>
          <w:rFonts w:ascii="Times New Roman" w:hAnsi="Times New Roman" w:cs="Times New Roman"/>
          <w:sz w:val="24"/>
          <w:szCs w:val="24"/>
          <w:lang w:val="en-US"/>
        </w:rPr>
        <w:t xml:space="preserve"> social actors in the calling domain</w:t>
      </w:r>
      <w:r w:rsidR="00FE62A5" w:rsidRPr="005E3682">
        <w:rPr>
          <w:rFonts w:ascii="Times New Roman" w:hAnsi="Times New Roman" w:cs="Times New Roman"/>
          <w:sz w:val="24"/>
          <w:szCs w:val="24"/>
          <w:lang w:val="en-US"/>
        </w:rPr>
        <w:t>,</w:t>
      </w:r>
      <w:r w:rsidR="009F1C5B" w:rsidRPr="005E3682">
        <w:rPr>
          <w:rFonts w:ascii="Times New Roman" w:hAnsi="Times New Roman" w:cs="Times New Roman"/>
          <w:sz w:val="24"/>
          <w:szCs w:val="24"/>
          <w:lang w:val="en-US"/>
        </w:rPr>
        <w:t xml:space="preserve"> for the development of other types </w:t>
      </w:r>
      <w:r w:rsidR="00E261B9" w:rsidRPr="005E3682">
        <w:rPr>
          <w:rFonts w:ascii="Times New Roman" w:hAnsi="Times New Roman" w:cs="Times New Roman"/>
          <w:sz w:val="24"/>
          <w:szCs w:val="24"/>
          <w:lang w:val="en-US"/>
        </w:rPr>
        <w:t xml:space="preserve">of </w:t>
      </w:r>
      <w:r w:rsidR="009F1C5B" w:rsidRPr="005E3682">
        <w:rPr>
          <w:rFonts w:ascii="Times New Roman" w:hAnsi="Times New Roman" w:cs="Times New Roman"/>
          <w:sz w:val="24"/>
          <w:szCs w:val="24"/>
          <w:lang w:val="en-US"/>
        </w:rPr>
        <w:t>calling</w:t>
      </w:r>
      <w:r w:rsidR="00E261B9" w:rsidRPr="005E3682">
        <w:rPr>
          <w:rFonts w:ascii="Times New Roman" w:hAnsi="Times New Roman" w:cs="Times New Roman"/>
          <w:sz w:val="24"/>
          <w:szCs w:val="24"/>
          <w:lang w:val="en-US"/>
        </w:rPr>
        <w:t>;</w:t>
      </w:r>
      <w:r w:rsidR="009F1C5B" w:rsidRPr="005E3682">
        <w:rPr>
          <w:rFonts w:ascii="Times New Roman" w:hAnsi="Times New Roman" w:cs="Times New Roman"/>
          <w:sz w:val="24"/>
          <w:szCs w:val="24"/>
          <w:lang w:val="en-US"/>
        </w:rPr>
        <w:t xml:space="preserve"> </w:t>
      </w:r>
      <w:r w:rsidR="00E261B9" w:rsidRPr="005E3682">
        <w:rPr>
          <w:rFonts w:ascii="Times New Roman" w:hAnsi="Times New Roman" w:cs="Times New Roman"/>
          <w:sz w:val="24"/>
          <w:szCs w:val="24"/>
          <w:lang w:val="en-US"/>
        </w:rPr>
        <w:t>people with callings to be zookeepers, musicians and environmental workers have been shown to immerse</w:t>
      </w:r>
      <w:r w:rsidR="00FE62A5" w:rsidRPr="005E3682">
        <w:rPr>
          <w:rFonts w:ascii="Times New Roman" w:hAnsi="Times New Roman" w:cs="Times New Roman"/>
          <w:sz w:val="24"/>
          <w:szCs w:val="24"/>
          <w:lang w:val="en-US"/>
        </w:rPr>
        <w:t xml:space="preserve"> them</w:t>
      </w:r>
      <w:r w:rsidR="00600434" w:rsidRPr="005E3682">
        <w:rPr>
          <w:rFonts w:ascii="Times New Roman" w:hAnsi="Times New Roman" w:cs="Times New Roman"/>
          <w:sz w:val="24"/>
          <w:szCs w:val="24"/>
          <w:lang w:val="en-US"/>
        </w:rPr>
        <w:t>s</w:t>
      </w:r>
      <w:r w:rsidR="00FE62A5" w:rsidRPr="005E3682">
        <w:rPr>
          <w:rFonts w:ascii="Times New Roman" w:hAnsi="Times New Roman" w:cs="Times New Roman"/>
          <w:sz w:val="24"/>
          <w:szCs w:val="24"/>
          <w:lang w:val="en-US"/>
        </w:rPr>
        <w:t>elves</w:t>
      </w:r>
      <w:r w:rsidR="009F1C5B" w:rsidRPr="005E3682">
        <w:rPr>
          <w:rFonts w:ascii="Times New Roman" w:hAnsi="Times New Roman" w:cs="Times New Roman"/>
          <w:sz w:val="24"/>
          <w:szCs w:val="24"/>
          <w:lang w:val="en-US"/>
        </w:rPr>
        <w:t xml:space="preserve"> in the calling domain</w:t>
      </w:r>
      <w:r w:rsidR="00E261B9" w:rsidRPr="005E3682">
        <w:rPr>
          <w:rFonts w:ascii="Times New Roman" w:hAnsi="Times New Roman" w:cs="Times New Roman"/>
          <w:sz w:val="24"/>
          <w:szCs w:val="24"/>
          <w:lang w:val="en-US"/>
        </w:rPr>
        <w:t>, showing high levels of social comfort with it and building friendship networks within it</w:t>
      </w:r>
      <w:r w:rsidR="009F1C5B" w:rsidRPr="005E3682">
        <w:rPr>
          <w:rFonts w:ascii="Times New Roman" w:hAnsi="Times New Roman" w:cs="Times New Roman"/>
          <w:sz w:val="24"/>
          <w:szCs w:val="24"/>
          <w:lang w:val="en-US"/>
        </w:rPr>
        <w:t xml:space="preserve"> </w:t>
      </w:r>
      <w:r w:rsidR="00E261B9" w:rsidRPr="005E3682">
        <w:rPr>
          <w:rFonts w:ascii="Times New Roman" w:hAnsi="Times New Roman" w:cs="Times New Roman"/>
          <w:sz w:val="24"/>
          <w:szCs w:val="24"/>
          <w:lang w:val="en-US"/>
        </w:rPr>
        <w:t>(</w:t>
      </w:r>
      <w:r w:rsidR="00E24D10" w:rsidRPr="005E3682">
        <w:rPr>
          <w:rFonts w:ascii="Times New Roman" w:hAnsi="Times New Roman" w:cs="Times New Roman"/>
          <w:sz w:val="24"/>
          <w:szCs w:val="24"/>
          <w:lang w:val="en-US"/>
        </w:rPr>
        <w:t>Bunderson &amp; Thompson</w:t>
      </w:r>
      <w:r w:rsidR="00E261B9" w:rsidRPr="005E3682">
        <w:rPr>
          <w:rFonts w:ascii="Times New Roman" w:hAnsi="Times New Roman" w:cs="Times New Roman"/>
          <w:sz w:val="24"/>
          <w:szCs w:val="24"/>
          <w:lang w:val="en-US"/>
        </w:rPr>
        <w:t>, 2009; Dobrow, 2013; Conklin, 2012).</w:t>
      </w:r>
    </w:p>
    <w:p w14:paraId="5DA6CD62" w14:textId="31FB3E2C" w:rsidR="00B46B82" w:rsidRPr="005E3682" w:rsidRDefault="00A4200A" w:rsidP="00CE542D">
      <w:pPr>
        <w:spacing w:after="0" w:line="480" w:lineRule="auto"/>
        <w:ind w:firstLine="720"/>
        <w:rPr>
          <w:rFonts w:ascii="Times New Roman" w:hAnsi="Times New Roman" w:cs="Times New Roman"/>
          <w:sz w:val="24"/>
          <w:szCs w:val="24"/>
          <w:lang w:val="en-US"/>
        </w:rPr>
      </w:pPr>
      <w:r w:rsidRPr="005E3682">
        <w:rPr>
          <w:rFonts w:ascii="Times New Roman" w:hAnsi="Times New Roman" w:cs="Times New Roman"/>
          <w:sz w:val="24"/>
          <w:szCs w:val="24"/>
          <w:lang w:val="en-US"/>
        </w:rPr>
        <w:t>Because the calling process involves people developing an identity based on their calling, a</w:t>
      </w:r>
      <w:r w:rsidR="00996EEA" w:rsidRPr="005E3682">
        <w:rPr>
          <w:rFonts w:ascii="Times New Roman" w:hAnsi="Times New Roman" w:cs="Times New Roman"/>
          <w:sz w:val="24"/>
          <w:szCs w:val="24"/>
          <w:lang w:val="en-US"/>
        </w:rPr>
        <w:t xml:space="preserve"> chief reason</w:t>
      </w:r>
      <w:r w:rsidR="00476E7A" w:rsidRPr="005E3682">
        <w:rPr>
          <w:rFonts w:ascii="Times New Roman" w:hAnsi="Times New Roman" w:cs="Times New Roman"/>
          <w:sz w:val="24"/>
          <w:szCs w:val="24"/>
          <w:lang w:val="en-US"/>
        </w:rPr>
        <w:t xml:space="preserve"> for </w:t>
      </w:r>
      <w:r w:rsidR="00996EEA" w:rsidRPr="005E3682">
        <w:rPr>
          <w:rFonts w:ascii="Times New Roman" w:hAnsi="Times New Roman" w:cs="Times New Roman"/>
          <w:sz w:val="24"/>
          <w:szCs w:val="24"/>
          <w:lang w:val="en-US"/>
        </w:rPr>
        <w:t xml:space="preserve">choosing to </w:t>
      </w:r>
      <w:r w:rsidRPr="005E3682">
        <w:rPr>
          <w:rFonts w:ascii="Times New Roman" w:hAnsi="Times New Roman" w:cs="Times New Roman"/>
          <w:sz w:val="24"/>
          <w:szCs w:val="24"/>
          <w:lang w:val="en-US"/>
        </w:rPr>
        <w:t xml:space="preserve">employ </w:t>
      </w:r>
      <w:r w:rsidR="00996EEA" w:rsidRPr="005E3682">
        <w:rPr>
          <w:rFonts w:ascii="Times New Roman" w:hAnsi="Times New Roman" w:cs="Times New Roman"/>
          <w:sz w:val="24"/>
          <w:szCs w:val="24"/>
          <w:lang w:val="en-US"/>
        </w:rPr>
        <w:t xml:space="preserve">a sensemaking lens to </w:t>
      </w:r>
      <w:r w:rsidR="008F0ADF" w:rsidRPr="005E3682">
        <w:rPr>
          <w:rFonts w:ascii="Times New Roman" w:hAnsi="Times New Roman" w:cs="Times New Roman"/>
          <w:sz w:val="24"/>
          <w:szCs w:val="24"/>
          <w:lang w:val="en-US"/>
        </w:rPr>
        <w:t>explore</w:t>
      </w:r>
      <w:r w:rsidR="00996EEA" w:rsidRPr="005E3682">
        <w:rPr>
          <w:rFonts w:ascii="Times New Roman" w:hAnsi="Times New Roman" w:cs="Times New Roman"/>
          <w:sz w:val="24"/>
          <w:szCs w:val="24"/>
          <w:lang w:val="en-US"/>
        </w:rPr>
        <w:t xml:space="preserve"> narratives of calling was the salience of </w:t>
      </w:r>
      <w:r w:rsidRPr="005E3682">
        <w:rPr>
          <w:rFonts w:ascii="Times New Roman" w:hAnsi="Times New Roman" w:cs="Times New Roman"/>
          <w:sz w:val="24"/>
          <w:szCs w:val="24"/>
          <w:lang w:val="en-US"/>
        </w:rPr>
        <w:t>identity work in sensemaking</w:t>
      </w:r>
      <w:r w:rsidR="00464448" w:rsidRPr="005E3682">
        <w:rPr>
          <w:rFonts w:ascii="Times New Roman" w:hAnsi="Times New Roman" w:cs="Times New Roman"/>
          <w:sz w:val="24"/>
          <w:szCs w:val="24"/>
          <w:lang w:val="en-US"/>
        </w:rPr>
        <w:t xml:space="preserve"> (</w:t>
      </w:r>
      <w:r w:rsidR="000F2697" w:rsidRPr="005E3682">
        <w:rPr>
          <w:rFonts w:ascii="Times New Roman" w:hAnsi="Times New Roman" w:cs="Times New Roman"/>
          <w:sz w:val="24"/>
          <w:szCs w:val="24"/>
          <w:lang w:val="en-US"/>
        </w:rPr>
        <w:t xml:space="preserve">Snow </w:t>
      </w:r>
      <w:r w:rsidR="009847D5" w:rsidRPr="005E3682">
        <w:rPr>
          <w:rFonts w:ascii="Times New Roman" w:hAnsi="Times New Roman" w:cs="Times New Roman"/>
          <w:sz w:val="24"/>
          <w:szCs w:val="24"/>
          <w:lang w:val="en-US"/>
        </w:rPr>
        <w:t>&amp;</w:t>
      </w:r>
      <w:r w:rsidR="000F2697" w:rsidRPr="005E3682">
        <w:rPr>
          <w:rFonts w:ascii="Times New Roman" w:hAnsi="Times New Roman" w:cs="Times New Roman"/>
          <w:sz w:val="24"/>
          <w:szCs w:val="24"/>
          <w:lang w:val="en-US"/>
        </w:rPr>
        <w:t xml:space="preserve"> Anderson, 1987; Weick et al., 2005</w:t>
      </w:r>
      <w:r w:rsidR="00464448" w:rsidRPr="005E3682">
        <w:rPr>
          <w:rFonts w:ascii="Times New Roman" w:hAnsi="Times New Roman" w:cs="Times New Roman"/>
          <w:sz w:val="24"/>
          <w:szCs w:val="24"/>
          <w:lang w:val="en-US"/>
        </w:rPr>
        <w:t>)</w:t>
      </w:r>
      <w:r w:rsidR="00381586" w:rsidRPr="005E3682">
        <w:rPr>
          <w:rFonts w:ascii="Times New Roman" w:hAnsi="Times New Roman" w:cs="Times New Roman"/>
          <w:sz w:val="24"/>
          <w:szCs w:val="24"/>
          <w:lang w:val="en-US"/>
        </w:rPr>
        <w:t>;</w:t>
      </w:r>
      <w:r w:rsidR="00464448" w:rsidRPr="005E3682">
        <w:rPr>
          <w:rFonts w:ascii="Times New Roman" w:hAnsi="Times New Roman" w:cs="Times New Roman"/>
          <w:sz w:val="24"/>
          <w:szCs w:val="24"/>
          <w:lang w:val="en-US"/>
        </w:rPr>
        <w:t xml:space="preserve"> w</w:t>
      </w:r>
      <w:r w:rsidRPr="005E3682">
        <w:rPr>
          <w:rFonts w:ascii="Times New Roman" w:hAnsi="Times New Roman" w:cs="Times New Roman"/>
          <w:sz w:val="24"/>
          <w:szCs w:val="24"/>
          <w:lang w:val="en-US"/>
        </w:rPr>
        <w:t xml:space="preserve">hen trying to make sense of equivocal experiences, individuals </w:t>
      </w:r>
      <w:r w:rsidR="00464448" w:rsidRPr="005E3682">
        <w:rPr>
          <w:rFonts w:ascii="Times New Roman" w:hAnsi="Times New Roman" w:cs="Times New Roman"/>
          <w:sz w:val="24"/>
          <w:szCs w:val="24"/>
          <w:lang w:val="en-US"/>
        </w:rPr>
        <w:t>draw</w:t>
      </w:r>
      <w:r w:rsidRPr="005E3682">
        <w:rPr>
          <w:rFonts w:ascii="Times New Roman" w:hAnsi="Times New Roman" w:cs="Times New Roman"/>
          <w:sz w:val="24"/>
          <w:szCs w:val="24"/>
          <w:lang w:val="en-US"/>
        </w:rPr>
        <w:t xml:space="preserve"> on</w:t>
      </w:r>
      <w:r w:rsidR="00464448" w:rsidRPr="005E3682">
        <w:rPr>
          <w:rFonts w:ascii="Times New Roman" w:hAnsi="Times New Roman" w:cs="Times New Roman"/>
          <w:sz w:val="24"/>
          <w:szCs w:val="24"/>
          <w:lang w:val="en-US"/>
        </w:rPr>
        <w:t xml:space="preserve"> both</w:t>
      </w:r>
      <w:r w:rsidRPr="005E3682">
        <w:rPr>
          <w:rFonts w:ascii="Times New Roman" w:hAnsi="Times New Roman" w:cs="Times New Roman"/>
          <w:sz w:val="24"/>
          <w:szCs w:val="24"/>
          <w:lang w:val="en-US"/>
        </w:rPr>
        <w:t xml:space="preserve"> their existing identity</w:t>
      </w:r>
      <w:r w:rsidR="00464448" w:rsidRPr="005E3682">
        <w:rPr>
          <w:rFonts w:ascii="Times New Roman" w:hAnsi="Times New Roman" w:cs="Times New Roman"/>
          <w:sz w:val="24"/>
          <w:szCs w:val="24"/>
          <w:lang w:val="en-US"/>
        </w:rPr>
        <w:t xml:space="preserve"> and future </w:t>
      </w:r>
      <w:r w:rsidR="0053673D" w:rsidRPr="005E3682">
        <w:rPr>
          <w:rFonts w:ascii="Times New Roman" w:hAnsi="Times New Roman" w:cs="Times New Roman"/>
          <w:sz w:val="24"/>
          <w:szCs w:val="24"/>
          <w:lang w:val="en-US"/>
        </w:rPr>
        <w:t>‘possible selves’, as they reconstruct their identity</w:t>
      </w:r>
      <w:r w:rsidR="00464448" w:rsidRPr="005E3682">
        <w:rPr>
          <w:rFonts w:ascii="Times New Roman" w:hAnsi="Times New Roman" w:cs="Times New Roman"/>
          <w:sz w:val="24"/>
          <w:szCs w:val="24"/>
          <w:lang w:val="en-US"/>
        </w:rPr>
        <w:t xml:space="preserve"> (</w:t>
      </w:r>
      <w:r w:rsidR="00307CA2" w:rsidRPr="005E3682">
        <w:rPr>
          <w:rFonts w:ascii="Times New Roman" w:hAnsi="Times New Roman" w:cs="Times New Roman"/>
          <w:sz w:val="24"/>
          <w:szCs w:val="24"/>
          <w:lang w:val="en-US"/>
        </w:rPr>
        <w:t>Markus &amp; Nurius, 1986; Ibarra,</w:t>
      </w:r>
      <w:r w:rsidR="00B46B82" w:rsidRPr="005E3682">
        <w:rPr>
          <w:rFonts w:ascii="Times New Roman" w:hAnsi="Times New Roman" w:cs="Times New Roman"/>
          <w:sz w:val="24"/>
          <w:szCs w:val="24"/>
          <w:lang w:val="en-US"/>
        </w:rPr>
        <w:t xml:space="preserve"> 2003; </w:t>
      </w:r>
      <w:r w:rsidR="00464448" w:rsidRPr="005E3682">
        <w:rPr>
          <w:rFonts w:ascii="Times New Roman" w:hAnsi="Times New Roman" w:cs="Times New Roman"/>
          <w:sz w:val="24"/>
          <w:szCs w:val="24"/>
          <w:lang w:val="en-US"/>
        </w:rPr>
        <w:t xml:space="preserve">Vough </w:t>
      </w:r>
      <w:r w:rsidR="009847D5" w:rsidRPr="005E3682">
        <w:rPr>
          <w:rFonts w:ascii="Times New Roman" w:hAnsi="Times New Roman" w:cs="Times New Roman"/>
          <w:sz w:val="24"/>
          <w:szCs w:val="24"/>
          <w:lang w:val="en-US"/>
        </w:rPr>
        <w:t>&amp;</w:t>
      </w:r>
      <w:r w:rsidR="00464448" w:rsidRPr="005E3682">
        <w:rPr>
          <w:rFonts w:ascii="Times New Roman" w:hAnsi="Times New Roman" w:cs="Times New Roman"/>
          <w:sz w:val="24"/>
          <w:szCs w:val="24"/>
          <w:lang w:val="en-US"/>
        </w:rPr>
        <w:t xml:space="preserve"> Caza, 2017; Kanji </w:t>
      </w:r>
      <w:r w:rsidR="009847D5" w:rsidRPr="005E3682">
        <w:rPr>
          <w:rFonts w:ascii="Times New Roman" w:hAnsi="Times New Roman" w:cs="Times New Roman"/>
          <w:sz w:val="24"/>
          <w:szCs w:val="24"/>
          <w:lang w:val="en-US"/>
        </w:rPr>
        <w:t>&amp;</w:t>
      </w:r>
      <w:r w:rsidR="00464448" w:rsidRPr="005E3682">
        <w:rPr>
          <w:rFonts w:ascii="Times New Roman" w:hAnsi="Times New Roman" w:cs="Times New Roman"/>
          <w:sz w:val="24"/>
          <w:szCs w:val="24"/>
          <w:lang w:val="en-US"/>
        </w:rPr>
        <w:t xml:space="preserve"> </w:t>
      </w:r>
      <w:r w:rsidR="006145B0">
        <w:rPr>
          <w:rFonts w:ascii="Times New Roman" w:hAnsi="Times New Roman" w:cs="Times New Roman"/>
          <w:sz w:val="24"/>
          <w:szCs w:val="24"/>
          <w:lang w:val="en-US"/>
        </w:rPr>
        <w:t>C</w:t>
      </w:r>
      <w:r w:rsidR="006145B0" w:rsidRPr="005E3682">
        <w:rPr>
          <w:rFonts w:ascii="Times New Roman" w:hAnsi="Times New Roman" w:cs="Times New Roman"/>
          <w:sz w:val="24"/>
          <w:szCs w:val="24"/>
          <w:lang w:val="en-US"/>
        </w:rPr>
        <w:t>ahusac</w:t>
      </w:r>
      <w:r w:rsidR="00464448" w:rsidRPr="005E3682">
        <w:rPr>
          <w:rFonts w:ascii="Times New Roman" w:hAnsi="Times New Roman" w:cs="Times New Roman"/>
          <w:sz w:val="24"/>
          <w:szCs w:val="24"/>
          <w:lang w:val="en-US"/>
        </w:rPr>
        <w:t>, 2015).</w:t>
      </w:r>
      <w:r w:rsidR="00381586" w:rsidRPr="005E3682">
        <w:rPr>
          <w:rFonts w:ascii="Times New Roman" w:hAnsi="Times New Roman" w:cs="Times New Roman"/>
          <w:sz w:val="24"/>
          <w:szCs w:val="24"/>
          <w:lang w:val="en-US"/>
        </w:rPr>
        <w:t xml:space="preserve"> Even though </w:t>
      </w:r>
      <w:r w:rsidR="00A414AB" w:rsidRPr="005E3682">
        <w:rPr>
          <w:rFonts w:ascii="Times New Roman" w:hAnsi="Times New Roman" w:cs="Times New Roman"/>
          <w:sz w:val="24"/>
          <w:szCs w:val="24"/>
          <w:lang w:val="en-US"/>
        </w:rPr>
        <w:t xml:space="preserve">a </w:t>
      </w:r>
      <w:r w:rsidR="00381586" w:rsidRPr="005E3682">
        <w:rPr>
          <w:rFonts w:ascii="Times New Roman" w:hAnsi="Times New Roman" w:cs="Times New Roman"/>
          <w:sz w:val="24"/>
          <w:szCs w:val="24"/>
          <w:lang w:val="en-US"/>
        </w:rPr>
        <w:t xml:space="preserve">calling ultimately revealed what participants believed they were ‘meant to do’, </w:t>
      </w:r>
      <w:r w:rsidR="000F2697" w:rsidRPr="005E3682">
        <w:rPr>
          <w:rFonts w:ascii="Times New Roman" w:hAnsi="Times New Roman" w:cs="Times New Roman"/>
          <w:sz w:val="24"/>
          <w:szCs w:val="24"/>
          <w:lang w:val="en-US"/>
        </w:rPr>
        <w:t xml:space="preserve">being a minister of religion was seen to ‘make you different’, </w:t>
      </w:r>
      <w:r w:rsidR="0053673D" w:rsidRPr="005E3682">
        <w:rPr>
          <w:rFonts w:ascii="Times New Roman" w:hAnsi="Times New Roman" w:cs="Times New Roman"/>
          <w:sz w:val="24"/>
          <w:szCs w:val="24"/>
          <w:lang w:val="en-US"/>
        </w:rPr>
        <w:t xml:space="preserve">so </w:t>
      </w:r>
      <w:r w:rsidR="00A414AB" w:rsidRPr="005E3682">
        <w:rPr>
          <w:rFonts w:ascii="Times New Roman" w:hAnsi="Times New Roman" w:cs="Times New Roman"/>
          <w:sz w:val="24"/>
          <w:szCs w:val="24"/>
          <w:lang w:val="en-US"/>
        </w:rPr>
        <w:t>the calling process</w:t>
      </w:r>
      <w:r w:rsidR="000F2697" w:rsidRPr="005E3682">
        <w:rPr>
          <w:rFonts w:ascii="Times New Roman" w:hAnsi="Times New Roman" w:cs="Times New Roman"/>
          <w:sz w:val="24"/>
          <w:szCs w:val="24"/>
          <w:lang w:val="en-US"/>
        </w:rPr>
        <w:t xml:space="preserve"> </w:t>
      </w:r>
      <w:r w:rsidR="00381586" w:rsidRPr="005E3682">
        <w:rPr>
          <w:rFonts w:ascii="Times New Roman" w:hAnsi="Times New Roman" w:cs="Times New Roman"/>
          <w:sz w:val="24"/>
          <w:szCs w:val="24"/>
          <w:lang w:val="en-US"/>
        </w:rPr>
        <w:t>sometimes demanded</w:t>
      </w:r>
      <w:r w:rsidR="000F2697" w:rsidRPr="005E3682">
        <w:rPr>
          <w:rFonts w:ascii="Times New Roman" w:hAnsi="Times New Roman" w:cs="Times New Roman"/>
          <w:sz w:val="24"/>
          <w:szCs w:val="24"/>
          <w:lang w:val="en-US"/>
        </w:rPr>
        <w:t xml:space="preserve"> difficult identity work</w:t>
      </w:r>
      <w:r w:rsidR="00B46B82" w:rsidRPr="005E3682">
        <w:rPr>
          <w:rFonts w:ascii="Times New Roman" w:hAnsi="Times New Roman" w:cs="Times New Roman"/>
          <w:sz w:val="24"/>
          <w:szCs w:val="24"/>
          <w:lang w:val="en-US"/>
        </w:rPr>
        <w:t xml:space="preserve"> (Snow &amp; Anderson, 1978)</w:t>
      </w:r>
      <w:r w:rsidR="000F2697" w:rsidRPr="005E3682">
        <w:rPr>
          <w:rFonts w:ascii="Times New Roman" w:hAnsi="Times New Roman" w:cs="Times New Roman"/>
          <w:sz w:val="24"/>
          <w:szCs w:val="24"/>
          <w:lang w:val="en-US"/>
        </w:rPr>
        <w:t>, especially for women</w:t>
      </w:r>
      <w:r w:rsidR="00381586" w:rsidRPr="005E3682">
        <w:rPr>
          <w:rFonts w:ascii="Times New Roman" w:hAnsi="Times New Roman" w:cs="Times New Roman"/>
          <w:sz w:val="24"/>
          <w:szCs w:val="24"/>
          <w:lang w:val="en-US"/>
        </w:rPr>
        <w:t>.</w:t>
      </w:r>
      <w:r w:rsidR="00B91EF7" w:rsidRPr="005E3682">
        <w:rPr>
          <w:rFonts w:ascii="Times New Roman" w:hAnsi="Times New Roman" w:cs="Times New Roman"/>
          <w:sz w:val="24"/>
          <w:szCs w:val="24"/>
          <w:lang w:val="en-US"/>
        </w:rPr>
        <w:t xml:space="preserve"> The</w:t>
      </w:r>
      <w:r w:rsidR="00A414AB" w:rsidRPr="005E3682">
        <w:rPr>
          <w:rFonts w:ascii="Times New Roman" w:hAnsi="Times New Roman" w:cs="Times New Roman"/>
          <w:sz w:val="24"/>
          <w:szCs w:val="24"/>
          <w:lang w:val="en-US"/>
        </w:rPr>
        <w:t>re was</w:t>
      </w:r>
      <w:r w:rsidR="00636EFA" w:rsidRPr="005E3682">
        <w:rPr>
          <w:rFonts w:ascii="Times New Roman" w:hAnsi="Times New Roman" w:cs="Times New Roman"/>
          <w:sz w:val="24"/>
          <w:szCs w:val="24"/>
          <w:lang w:val="en-US"/>
        </w:rPr>
        <w:t xml:space="preserve"> also</w:t>
      </w:r>
      <w:r w:rsidR="00A414AB" w:rsidRPr="005E3682">
        <w:rPr>
          <w:rFonts w:ascii="Times New Roman" w:hAnsi="Times New Roman" w:cs="Times New Roman"/>
          <w:sz w:val="24"/>
          <w:szCs w:val="24"/>
          <w:lang w:val="en-US"/>
        </w:rPr>
        <w:t xml:space="preserve"> interplay between current and future selves in this process:</w:t>
      </w:r>
      <w:r w:rsidR="00B91EF7" w:rsidRPr="005E3682">
        <w:rPr>
          <w:rFonts w:ascii="Times New Roman" w:hAnsi="Times New Roman" w:cs="Times New Roman"/>
          <w:sz w:val="24"/>
          <w:szCs w:val="24"/>
          <w:lang w:val="en-US"/>
        </w:rPr>
        <w:t xml:space="preserve"> </w:t>
      </w:r>
      <w:r w:rsidR="00464448" w:rsidRPr="005E3682">
        <w:rPr>
          <w:rFonts w:ascii="Times New Roman" w:hAnsi="Times New Roman" w:cs="Times New Roman"/>
          <w:sz w:val="24"/>
          <w:szCs w:val="24"/>
          <w:lang w:val="en-US"/>
        </w:rPr>
        <w:t>participants’ identity</w:t>
      </w:r>
      <w:r w:rsidR="000F2697" w:rsidRPr="005E3682">
        <w:rPr>
          <w:rFonts w:ascii="Times New Roman" w:hAnsi="Times New Roman" w:cs="Times New Roman"/>
          <w:sz w:val="24"/>
          <w:szCs w:val="24"/>
          <w:lang w:val="en-US"/>
        </w:rPr>
        <w:t xml:space="preserve"> </w:t>
      </w:r>
      <w:r w:rsidR="00407DE4" w:rsidRPr="005E3682">
        <w:rPr>
          <w:rFonts w:ascii="Times New Roman" w:hAnsi="Times New Roman" w:cs="Times New Roman"/>
          <w:sz w:val="24"/>
          <w:szCs w:val="24"/>
          <w:lang w:val="en-US"/>
        </w:rPr>
        <w:t xml:space="preserve">as active Christians </w:t>
      </w:r>
      <w:r w:rsidR="000F2697" w:rsidRPr="005E3682">
        <w:rPr>
          <w:rFonts w:ascii="Times New Roman" w:hAnsi="Times New Roman" w:cs="Times New Roman"/>
          <w:sz w:val="24"/>
          <w:szCs w:val="24"/>
          <w:lang w:val="en-US"/>
        </w:rPr>
        <w:t>was an important</w:t>
      </w:r>
      <w:r w:rsidR="00464448" w:rsidRPr="005E3682">
        <w:rPr>
          <w:rFonts w:ascii="Times New Roman" w:hAnsi="Times New Roman" w:cs="Times New Roman"/>
          <w:sz w:val="24"/>
          <w:szCs w:val="24"/>
          <w:lang w:val="en-US"/>
        </w:rPr>
        <w:t xml:space="preserve"> influence</w:t>
      </w:r>
      <w:r w:rsidR="000F2697" w:rsidRPr="005E3682">
        <w:rPr>
          <w:rFonts w:ascii="Times New Roman" w:hAnsi="Times New Roman" w:cs="Times New Roman"/>
          <w:sz w:val="24"/>
          <w:szCs w:val="24"/>
          <w:lang w:val="en-US"/>
        </w:rPr>
        <w:t xml:space="preserve"> on </w:t>
      </w:r>
      <w:r w:rsidR="00381586" w:rsidRPr="005E3682">
        <w:rPr>
          <w:rFonts w:ascii="Times New Roman" w:hAnsi="Times New Roman" w:cs="Times New Roman"/>
          <w:sz w:val="24"/>
          <w:szCs w:val="24"/>
          <w:lang w:val="en-US"/>
        </w:rPr>
        <w:t>their</w:t>
      </w:r>
      <w:r w:rsidR="000F2697" w:rsidRPr="005E3682">
        <w:rPr>
          <w:rFonts w:ascii="Times New Roman" w:hAnsi="Times New Roman" w:cs="Times New Roman"/>
          <w:sz w:val="24"/>
          <w:szCs w:val="24"/>
          <w:lang w:val="en-US"/>
        </w:rPr>
        <w:t xml:space="preserve"> sensemaking</w:t>
      </w:r>
      <w:r w:rsidR="00B91EF7" w:rsidRPr="005E3682">
        <w:rPr>
          <w:rFonts w:ascii="Times New Roman" w:hAnsi="Times New Roman" w:cs="Times New Roman"/>
          <w:sz w:val="24"/>
          <w:szCs w:val="24"/>
          <w:lang w:val="en-US"/>
        </w:rPr>
        <w:t>, in terms of</w:t>
      </w:r>
      <w:r w:rsidR="00464448" w:rsidRPr="005E3682">
        <w:rPr>
          <w:rFonts w:ascii="Times New Roman" w:hAnsi="Times New Roman" w:cs="Times New Roman"/>
          <w:sz w:val="24"/>
          <w:szCs w:val="24"/>
          <w:lang w:val="en-US"/>
        </w:rPr>
        <w:t xml:space="preserve"> the kind of cues that they extracted</w:t>
      </w:r>
      <w:r w:rsidR="00407DE4" w:rsidRPr="005E3682">
        <w:rPr>
          <w:rFonts w:ascii="Times New Roman" w:hAnsi="Times New Roman" w:cs="Times New Roman"/>
          <w:sz w:val="24"/>
          <w:szCs w:val="24"/>
          <w:lang w:val="en-US"/>
        </w:rPr>
        <w:t>,</w:t>
      </w:r>
      <w:r w:rsidR="00464448" w:rsidRPr="005E3682">
        <w:rPr>
          <w:rFonts w:ascii="Times New Roman" w:hAnsi="Times New Roman" w:cs="Times New Roman"/>
          <w:sz w:val="24"/>
          <w:szCs w:val="24"/>
          <w:lang w:val="en-US"/>
        </w:rPr>
        <w:t xml:space="preserve"> the activities that they engaged in to make sense of these cues</w:t>
      </w:r>
      <w:r w:rsidR="00407DE4" w:rsidRPr="005E3682">
        <w:rPr>
          <w:rFonts w:ascii="Times New Roman" w:hAnsi="Times New Roman" w:cs="Times New Roman"/>
          <w:sz w:val="24"/>
          <w:szCs w:val="24"/>
          <w:lang w:val="en-US"/>
        </w:rPr>
        <w:t xml:space="preserve"> and how</w:t>
      </w:r>
      <w:r w:rsidR="00381586" w:rsidRPr="005E3682">
        <w:rPr>
          <w:rFonts w:ascii="Times New Roman" w:hAnsi="Times New Roman" w:cs="Times New Roman"/>
          <w:sz w:val="24"/>
          <w:szCs w:val="24"/>
          <w:lang w:val="en-US"/>
        </w:rPr>
        <w:t xml:space="preserve"> they </w:t>
      </w:r>
      <w:r w:rsidR="00407DE4" w:rsidRPr="005E3682">
        <w:rPr>
          <w:rFonts w:ascii="Times New Roman" w:hAnsi="Times New Roman" w:cs="Times New Roman"/>
          <w:sz w:val="24"/>
          <w:szCs w:val="24"/>
          <w:lang w:val="en-US"/>
        </w:rPr>
        <w:t>constructed their new identity</w:t>
      </w:r>
      <w:r w:rsidR="00381586" w:rsidRPr="005E3682">
        <w:rPr>
          <w:rFonts w:ascii="Times New Roman" w:hAnsi="Times New Roman" w:cs="Times New Roman"/>
          <w:sz w:val="24"/>
          <w:szCs w:val="24"/>
          <w:lang w:val="en-US"/>
        </w:rPr>
        <w:t xml:space="preserve"> </w:t>
      </w:r>
      <w:r w:rsidR="00407DE4" w:rsidRPr="005E3682">
        <w:rPr>
          <w:rFonts w:ascii="Times New Roman" w:hAnsi="Times New Roman" w:cs="Times New Roman"/>
          <w:sz w:val="24"/>
          <w:szCs w:val="24"/>
          <w:lang w:val="en-US"/>
        </w:rPr>
        <w:t xml:space="preserve">as </w:t>
      </w:r>
      <w:r w:rsidR="00381586" w:rsidRPr="005E3682">
        <w:rPr>
          <w:rFonts w:ascii="Times New Roman" w:hAnsi="Times New Roman" w:cs="Times New Roman"/>
          <w:sz w:val="24"/>
          <w:szCs w:val="24"/>
          <w:lang w:val="en-US"/>
        </w:rPr>
        <w:t>minister</w:t>
      </w:r>
      <w:r w:rsidR="00407DE4" w:rsidRPr="005E3682">
        <w:rPr>
          <w:rFonts w:ascii="Times New Roman" w:hAnsi="Times New Roman" w:cs="Times New Roman"/>
          <w:sz w:val="24"/>
          <w:szCs w:val="24"/>
          <w:lang w:val="en-US"/>
        </w:rPr>
        <w:t>s</w:t>
      </w:r>
      <w:r w:rsidR="00381586" w:rsidRPr="005E3682">
        <w:rPr>
          <w:rFonts w:ascii="Times New Roman" w:hAnsi="Times New Roman" w:cs="Times New Roman"/>
          <w:sz w:val="24"/>
          <w:szCs w:val="24"/>
          <w:lang w:val="en-US"/>
        </w:rPr>
        <w:t xml:space="preserve"> of religion</w:t>
      </w:r>
      <w:r w:rsidR="00407DE4" w:rsidRPr="005E3682">
        <w:rPr>
          <w:rFonts w:ascii="Times New Roman" w:hAnsi="Times New Roman" w:cs="Times New Roman"/>
          <w:sz w:val="24"/>
          <w:szCs w:val="24"/>
          <w:lang w:val="en-US"/>
        </w:rPr>
        <w:t>.</w:t>
      </w:r>
      <w:r w:rsidR="00381586" w:rsidRPr="005E3682">
        <w:rPr>
          <w:rFonts w:ascii="Times New Roman" w:hAnsi="Times New Roman" w:cs="Times New Roman"/>
          <w:sz w:val="24"/>
          <w:szCs w:val="24"/>
          <w:lang w:val="en-US"/>
        </w:rPr>
        <w:t xml:space="preserve"> </w:t>
      </w:r>
      <w:r w:rsidR="005823FA" w:rsidRPr="005E3682">
        <w:rPr>
          <w:rFonts w:ascii="Times New Roman" w:hAnsi="Times New Roman" w:cs="Times New Roman"/>
          <w:sz w:val="24"/>
          <w:szCs w:val="24"/>
          <w:lang w:val="en-US"/>
        </w:rPr>
        <w:t xml:space="preserve"> </w:t>
      </w:r>
      <w:r w:rsidR="00C03729" w:rsidRPr="005E3682">
        <w:rPr>
          <w:rFonts w:ascii="Times New Roman" w:hAnsi="Times New Roman" w:cs="Times New Roman"/>
          <w:sz w:val="24"/>
          <w:szCs w:val="24"/>
          <w:lang w:val="en-US"/>
        </w:rPr>
        <w:t>Since the emergence of calling involves individuals discovering ‘who I am’ (</w:t>
      </w:r>
      <w:r w:rsidR="00E24D10" w:rsidRPr="005E3682">
        <w:rPr>
          <w:rFonts w:ascii="Times New Roman" w:hAnsi="Times New Roman" w:cs="Times New Roman"/>
          <w:sz w:val="24"/>
          <w:szCs w:val="24"/>
          <w:lang w:val="en-US"/>
        </w:rPr>
        <w:t>Bunderson &amp; Thompson</w:t>
      </w:r>
      <w:r w:rsidR="00B812ED" w:rsidRPr="005E3682">
        <w:rPr>
          <w:rFonts w:ascii="Times New Roman" w:hAnsi="Times New Roman" w:cs="Times New Roman"/>
          <w:sz w:val="24"/>
          <w:szCs w:val="24"/>
          <w:lang w:val="en-US"/>
        </w:rPr>
        <w:t>, 2009, p. 36), the</w:t>
      </w:r>
      <w:r w:rsidR="00C03729" w:rsidRPr="005E3682">
        <w:rPr>
          <w:rFonts w:ascii="Times New Roman" w:hAnsi="Times New Roman" w:cs="Times New Roman"/>
          <w:sz w:val="24"/>
          <w:szCs w:val="24"/>
          <w:lang w:val="en-US"/>
        </w:rPr>
        <w:t xml:space="preserve"> construction and reconstruction of identity </w:t>
      </w:r>
      <w:r w:rsidR="008F0ADF" w:rsidRPr="005E3682">
        <w:rPr>
          <w:rFonts w:ascii="Times New Roman" w:hAnsi="Times New Roman" w:cs="Times New Roman"/>
          <w:sz w:val="24"/>
          <w:szCs w:val="24"/>
          <w:lang w:val="en-US"/>
        </w:rPr>
        <w:t>are</w:t>
      </w:r>
      <w:r w:rsidR="00C03729" w:rsidRPr="005E3682">
        <w:rPr>
          <w:rFonts w:ascii="Times New Roman" w:hAnsi="Times New Roman" w:cs="Times New Roman"/>
          <w:sz w:val="24"/>
          <w:szCs w:val="24"/>
          <w:lang w:val="en-US"/>
        </w:rPr>
        <w:t xml:space="preserve"> likely to be </w:t>
      </w:r>
      <w:r w:rsidR="00A06A09" w:rsidRPr="005E3682">
        <w:rPr>
          <w:rFonts w:ascii="Times New Roman" w:hAnsi="Times New Roman" w:cs="Times New Roman"/>
          <w:sz w:val="24"/>
          <w:szCs w:val="24"/>
          <w:lang w:val="en-US"/>
        </w:rPr>
        <w:t>crucial for</w:t>
      </w:r>
      <w:r w:rsidR="00C03729" w:rsidRPr="005E3682">
        <w:rPr>
          <w:rFonts w:ascii="Times New Roman" w:hAnsi="Times New Roman" w:cs="Times New Roman"/>
          <w:sz w:val="24"/>
          <w:szCs w:val="24"/>
          <w:lang w:val="en-US"/>
        </w:rPr>
        <w:t xml:space="preserve"> the development of all </w:t>
      </w:r>
      <w:r w:rsidR="001E4F3A" w:rsidRPr="005E3682">
        <w:rPr>
          <w:rFonts w:ascii="Times New Roman" w:hAnsi="Times New Roman" w:cs="Times New Roman"/>
          <w:sz w:val="24"/>
          <w:szCs w:val="24"/>
          <w:lang w:val="en-US"/>
        </w:rPr>
        <w:t xml:space="preserve">types of calling, not just a calling to be a minister of religion (Hall </w:t>
      </w:r>
      <w:r w:rsidR="009847D5" w:rsidRPr="005E3682">
        <w:rPr>
          <w:rFonts w:ascii="Times New Roman" w:hAnsi="Times New Roman" w:cs="Times New Roman"/>
          <w:sz w:val="24"/>
          <w:szCs w:val="24"/>
          <w:lang w:val="en-US"/>
        </w:rPr>
        <w:t>&amp;</w:t>
      </w:r>
      <w:r w:rsidR="001E4F3A" w:rsidRPr="005E3682">
        <w:rPr>
          <w:rFonts w:ascii="Times New Roman" w:hAnsi="Times New Roman" w:cs="Times New Roman"/>
          <w:sz w:val="24"/>
          <w:szCs w:val="24"/>
          <w:lang w:val="en-US"/>
        </w:rPr>
        <w:t xml:space="preserve"> Chandler, </w:t>
      </w:r>
      <w:r w:rsidR="000D3593" w:rsidRPr="005E3682">
        <w:rPr>
          <w:rFonts w:ascii="Times New Roman" w:hAnsi="Times New Roman" w:cs="Times New Roman"/>
          <w:sz w:val="24"/>
          <w:szCs w:val="24"/>
          <w:lang w:val="en-US"/>
        </w:rPr>
        <w:t>2005</w:t>
      </w:r>
      <w:r w:rsidR="001E4F3A" w:rsidRPr="005E3682">
        <w:rPr>
          <w:rFonts w:ascii="Times New Roman" w:hAnsi="Times New Roman" w:cs="Times New Roman"/>
          <w:sz w:val="24"/>
          <w:szCs w:val="24"/>
          <w:lang w:val="en-US"/>
        </w:rPr>
        <w:t xml:space="preserve">; </w:t>
      </w:r>
      <w:r w:rsidR="00E24D10" w:rsidRPr="005E3682">
        <w:rPr>
          <w:rFonts w:ascii="Times New Roman" w:hAnsi="Times New Roman" w:cs="Times New Roman"/>
          <w:sz w:val="24"/>
          <w:szCs w:val="24"/>
          <w:lang w:val="en-US"/>
        </w:rPr>
        <w:t>Dik &amp; Duffy</w:t>
      </w:r>
      <w:r w:rsidR="001E4F3A" w:rsidRPr="005E3682">
        <w:rPr>
          <w:rFonts w:ascii="Times New Roman" w:hAnsi="Times New Roman" w:cs="Times New Roman"/>
          <w:sz w:val="24"/>
          <w:szCs w:val="24"/>
          <w:lang w:val="en-US"/>
        </w:rPr>
        <w:t>, 2009, Praskova et al., 2015).</w:t>
      </w:r>
    </w:p>
    <w:p w14:paraId="63221B2A" w14:textId="25A8DF55" w:rsidR="00A96FBD" w:rsidRPr="005E3682" w:rsidRDefault="00B812ED" w:rsidP="00CE542D">
      <w:pPr>
        <w:spacing w:after="0" w:line="480" w:lineRule="auto"/>
        <w:ind w:firstLine="720"/>
        <w:rPr>
          <w:rFonts w:ascii="Times New Roman" w:hAnsi="Times New Roman" w:cs="Times New Roman"/>
          <w:sz w:val="24"/>
          <w:szCs w:val="24"/>
          <w:lang w:val="en-US"/>
        </w:rPr>
      </w:pPr>
      <w:r w:rsidRPr="005E3682">
        <w:rPr>
          <w:rFonts w:ascii="Times New Roman" w:hAnsi="Times New Roman" w:cs="Times New Roman"/>
          <w:sz w:val="24"/>
          <w:szCs w:val="24"/>
          <w:lang w:val="en-US"/>
        </w:rPr>
        <w:t xml:space="preserve">While reference to </w:t>
      </w:r>
      <w:r w:rsidR="00CE542D" w:rsidRPr="005E3682">
        <w:rPr>
          <w:rFonts w:ascii="Times New Roman" w:hAnsi="Times New Roman" w:cs="Times New Roman"/>
          <w:sz w:val="24"/>
          <w:szCs w:val="24"/>
          <w:lang w:val="en-US"/>
        </w:rPr>
        <w:t xml:space="preserve">the </w:t>
      </w:r>
      <w:r w:rsidRPr="005E3682">
        <w:rPr>
          <w:rFonts w:ascii="Times New Roman" w:hAnsi="Times New Roman" w:cs="Times New Roman"/>
          <w:sz w:val="24"/>
          <w:szCs w:val="24"/>
          <w:lang w:val="en-US"/>
        </w:rPr>
        <w:t>sensemaking</w:t>
      </w:r>
      <w:r w:rsidR="00CE542D" w:rsidRPr="005E3682">
        <w:rPr>
          <w:rFonts w:ascii="Times New Roman" w:hAnsi="Times New Roman" w:cs="Times New Roman"/>
          <w:sz w:val="24"/>
          <w:szCs w:val="24"/>
          <w:lang w:val="en-US"/>
        </w:rPr>
        <w:t xml:space="preserve"> lens</w:t>
      </w:r>
      <w:r w:rsidRPr="005E3682">
        <w:rPr>
          <w:rFonts w:ascii="Times New Roman" w:hAnsi="Times New Roman" w:cs="Times New Roman"/>
          <w:sz w:val="24"/>
          <w:szCs w:val="24"/>
          <w:lang w:val="en-US"/>
        </w:rPr>
        <w:t xml:space="preserve"> allows </w:t>
      </w:r>
      <w:r w:rsidR="00CE542D" w:rsidRPr="005E3682">
        <w:rPr>
          <w:rFonts w:ascii="Times New Roman" w:hAnsi="Times New Roman" w:cs="Times New Roman"/>
          <w:sz w:val="24"/>
          <w:szCs w:val="24"/>
          <w:lang w:val="en-US"/>
        </w:rPr>
        <w:t>the paper</w:t>
      </w:r>
      <w:r w:rsidRPr="005E3682">
        <w:rPr>
          <w:rFonts w:ascii="Times New Roman" w:hAnsi="Times New Roman" w:cs="Times New Roman"/>
          <w:sz w:val="24"/>
          <w:szCs w:val="24"/>
          <w:lang w:val="en-US"/>
        </w:rPr>
        <w:t xml:space="preserve"> to contribute to the calling literature by identifying elements of the calling process, </w:t>
      </w:r>
      <w:r w:rsidR="00CE542D" w:rsidRPr="005E3682">
        <w:rPr>
          <w:rFonts w:ascii="Times New Roman" w:hAnsi="Times New Roman" w:cs="Times New Roman"/>
          <w:sz w:val="24"/>
          <w:szCs w:val="24"/>
          <w:lang w:val="en-US"/>
        </w:rPr>
        <w:t>its</w:t>
      </w:r>
      <w:r w:rsidRPr="005E3682">
        <w:rPr>
          <w:rFonts w:ascii="Times New Roman" w:hAnsi="Times New Roman" w:cs="Times New Roman"/>
          <w:sz w:val="24"/>
          <w:szCs w:val="24"/>
          <w:lang w:val="en-US"/>
        </w:rPr>
        <w:t xml:space="preserve"> contribution goes beyond this</w:t>
      </w:r>
      <w:r w:rsidR="00BC6709" w:rsidRPr="005E3682">
        <w:rPr>
          <w:rFonts w:ascii="Times New Roman" w:hAnsi="Times New Roman" w:cs="Times New Roman"/>
          <w:sz w:val="24"/>
          <w:szCs w:val="24"/>
          <w:lang w:val="en-US"/>
        </w:rPr>
        <w:t xml:space="preserve">.  The </w:t>
      </w:r>
      <w:r w:rsidR="00090D36" w:rsidRPr="005E3682">
        <w:rPr>
          <w:rFonts w:ascii="Times New Roman" w:hAnsi="Times New Roman" w:cs="Times New Roman"/>
          <w:sz w:val="24"/>
          <w:szCs w:val="24"/>
          <w:lang w:val="en-US"/>
        </w:rPr>
        <w:t>study</w:t>
      </w:r>
      <w:r w:rsidR="00BC6709" w:rsidRPr="005E3682">
        <w:rPr>
          <w:rFonts w:ascii="Times New Roman" w:hAnsi="Times New Roman" w:cs="Times New Roman"/>
          <w:sz w:val="24"/>
          <w:szCs w:val="24"/>
          <w:lang w:val="en-US"/>
        </w:rPr>
        <w:t xml:space="preserve"> that it reports</w:t>
      </w:r>
      <w:r w:rsidR="00090D36" w:rsidRPr="005E3682">
        <w:rPr>
          <w:rFonts w:ascii="Times New Roman" w:hAnsi="Times New Roman" w:cs="Times New Roman"/>
          <w:sz w:val="24"/>
          <w:szCs w:val="24"/>
          <w:lang w:val="en-US"/>
        </w:rPr>
        <w:t xml:space="preserve"> also uncovered</w:t>
      </w:r>
      <w:r w:rsidR="0051009F" w:rsidRPr="005E3682">
        <w:rPr>
          <w:rFonts w:ascii="Times New Roman" w:hAnsi="Times New Roman" w:cs="Times New Roman"/>
          <w:sz w:val="24"/>
          <w:szCs w:val="24"/>
          <w:lang w:val="en-US"/>
        </w:rPr>
        <w:t xml:space="preserve"> complex interactions and interrelationships between these elements</w:t>
      </w:r>
      <w:r w:rsidR="00090D36" w:rsidRPr="005E3682">
        <w:rPr>
          <w:rFonts w:ascii="Times New Roman" w:hAnsi="Times New Roman" w:cs="Times New Roman"/>
          <w:sz w:val="24"/>
          <w:szCs w:val="24"/>
          <w:lang w:val="en-US"/>
        </w:rPr>
        <w:t>, as well as the iterative nature of calling</w:t>
      </w:r>
      <w:r w:rsidR="0051009F" w:rsidRPr="005E3682">
        <w:rPr>
          <w:rFonts w:ascii="Times New Roman" w:hAnsi="Times New Roman" w:cs="Times New Roman"/>
          <w:sz w:val="24"/>
          <w:szCs w:val="24"/>
          <w:lang w:val="en-US"/>
        </w:rPr>
        <w:t>.  We believe that such interactions and interrelationships</w:t>
      </w:r>
      <w:r w:rsidR="00090D36" w:rsidRPr="005E3682">
        <w:rPr>
          <w:rFonts w:ascii="Times New Roman" w:hAnsi="Times New Roman" w:cs="Times New Roman"/>
          <w:sz w:val="24"/>
          <w:szCs w:val="24"/>
          <w:lang w:val="en-US"/>
        </w:rPr>
        <w:t xml:space="preserve"> are at the heart of the calling process, as our findings emphasize </w:t>
      </w:r>
      <w:r w:rsidR="007726AC" w:rsidRPr="005E3682">
        <w:rPr>
          <w:rFonts w:ascii="Times New Roman" w:hAnsi="Times New Roman" w:cs="Times New Roman"/>
          <w:sz w:val="24"/>
          <w:szCs w:val="24"/>
          <w:lang w:val="en-US"/>
        </w:rPr>
        <w:t xml:space="preserve">the mutability and </w:t>
      </w:r>
      <w:r w:rsidR="00090D36" w:rsidRPr="005E3682">
        <w:rPr>
          <w:rFonts w:ascii="Times New Roman" w:hAnsi="Times New Roman" w:cs="Times New Roman"/>
          <w:sz w:val="24"/>
          <w:szCs w:val="24"/>
          <w:lang w:val="en-US"/>
        </w:rPr>
        <w:t xml:space="preserve">reflexibility of </w:t>
      </w:r>
      <w:r w:rsidR="00F87F0E" w:rsidRPr="005E3682">
        <w:rPr>
          <w:rFonts w:ascii="Times New Roman" w:hAnsi="Times New Roman" w:cs="Times New Roman"/>
          <w:sz w:val="24"/>
          <w:szCs w:val="24"/>
          <w:lang w:val="en-US"/>
        </w:rPr>
        <w:t xml:space="preserve">the </w:t>
      </w:r>
      <w:r w:rsidR="00090D36" w:rsidRPr="005E3682">
        <w:rPr>
          <w:rFonts w:ascii="Times New Roman" w:hAnsi="Times New Roman" w:cs="Times New Roman"/>
          <w:sz w:val="24"/>
          <w:szCs w:val="24"/>
          <w:lang w:val="en-US"/>
        </w:rPr>
        <w:t>elements</w:t>
      </w:r>
      <w:r w:rsidR="007726AC" w:rsidRPr="005E3682">
        <w:rPr>
          <w:rFonts w:ascii="Times New Roman" w:hAnsi="Times New Roman" w:cs="Times New Roman"/>
          <w:sz w:val="24"/>
          <w:szCs w:val="24"/>
          <w:lang w:val="en-US"/>
        </w:rPr>
        <w:t xml:space="preserve"> </w:t>
      </w:r>
      <w:r w:rsidR="00F87F0E" w:rsidRPr="005E3682">
        <w:rPr>
          <w:rFonts w:ascii="Times New Roman" w:hAnsi="Times New Roman" w:cs="Times New Roman"/>
          <w:sz w:val="24"/>
          <w:szCs w:val="24"/>
          <w:lang w:val="en-US"/>
        </w:rPr>
        <w:t>that comprise it</w:t>
      </w:r>
      <w:r w:rsidR="007726AC" w:rsidRPr="005E3682">
        <w:rPr>
          <w:rFonts w:ascii="Times New Roman" w:hAnsi="Times New Roman" w:cs="Times New Roman"/>
          <w:sz w:val="24"/>
          <w:szCs w:val="24"/>
          <w:lang w:val="en-US"/>
        </w:rPr>
        <w:t>, such as identity, action and context, which affect and are affected by each other as the calling process unfold</w:t>
      </w:r>
      <w:r w:rsidR="00BC6709" w:rsidRPr="005E3682">
        <w:rPr>
          <w:rFonts w:ascii="Times New Roman" w:hAnsi="Times New Roman" w:cs="Times New Roman"/>
          <w:sz w:val="24"/>
          <w:szCs w:val="24"/>
          <w:lang w:val="en-US"/>
        </w:rPr>
        <w:t>s</w:t>
      </w:r>
      <w:r w:rsidR="00F87F0E" w:rsidRPr="005E3682">
        <w:rPr>
          <w:rFonts w:ascii="Times New Roman" w:hAnsi="Times New Roman" w:cs="Times New Roman"/>
          <w:sz w:val="24"/>
          <w:szCs w:val="24"/>
          <w:lang w:val="en-US"/>
        </w:rPr>
        <w:t>.  For example, t</w:t>
      </w:r>
      <w:r w:rsidR="00090D36" w:rsidRPr="005E3682">
        <w:rPr>
          <w:rFonts w:ascii="Times New Roman" w:hAnsi="Times New Roman" w:cs="Times New Roman"/>
          <w:sz w:val="24"/>
          <w:szCs w:val="24"/>
          <w:lang w:val="en-US"/>
        </w:rPr>
        <w:t xml:space="preserve">he participants’ identity and the </w:t>
      </w:r>
      <w:r w:rsidR="00EC6A51" w:rsidRPr="005E3682">
        <w:rPr>
          <w:rFonts w:ascii="Times New Roman" w:hAnsi="Times New Roman" w:cs="Times New Roman"/>
          <w:sz w:val="24"/>
          <w:szCs w:val="24"/>
          <w:lang w:val="en-US"/>
        </w:rPr>
        <w:t>socio-material</w:t>
      </w:r>
      <w:r w:rsidR="000B6A0C" w:rsidRPr="005E3682">
        <w:rPr>
          <w:rFonts w:ascii="Times New Roman" w:hAnsi="Times New Roman" w:cs="Times New Roman"/>
          <w:sz w:val="24"/>
          <w:szCs w:val="24"/>
          <w:lang w:val="en-US"/>
        </w:rPr>
        <w:t xml:space="preserve"> </w:t>
      </w:r>
      <w:r w:rsidR="00090D36" w:rsidRPr="005E3682">
        <w:rPr>
          <w:rFonts w:ascii="Times New Roman" w:hAnsi="Times New Roman" w:cs="Times New Roman"/>
          <w:sz w:val="24"/>
          <w:szCs w:val="24"/>
          <w:lang w:val="en-US"/>
        </w:rPr>
        <w:t>context</w:t>
      </w:r>
      <w:r w:rsidR="000B6A0C" w:rsidRPr="005E3682">
        <w:rPr>
          <w:rFonts w:ascii="Times New Roman" w:hAnsi="Times New Roman" w:cs="Times New Roman"/>
          <w:sz w:val="24"/>
          <w:szCs w:val="24"/>
          <w:lang w:val="en-US"/>
        </w:rPr>
        <w:t xml:space="preserve"> of the calling domain </w:t>
      </w:r>
      <w:r w:rsidR="00090D36" w:rsidRPr="005E3682">
        <w:rPr>
          <w:rFonts w:ascii="Times New Roman" w:hAnsi="Times New Roman" w:cs="Times New Roman"/>
          <w:sz w:val="24"/>
          <w:szCs w:val="24"/>
          <w:lang w:val="en-US"/>
        </w:rPr>
        <w:t xml:space="preserve">influenced both the kind of cues that they extracted and how they interpreted and acted upon them.  Extracted cues in turn altered the </w:t>
      </w:r>
      <w:r w:rsidR="00EC6A51" w:rsidRPr="005E3682">
        <w:rPr>
          <w:rFonts w:ascii="Times New Roman" w:hAnsi="Times New Roman" w:cs="Times New Roman"/>
          <w:sz w:val="24"/>
          <w:szCs w:val="24"/>
          <w:lang w:val="en-US"/>
        </w:rPr>
        <w:t>socio-material</w:t>
      </w:r>
      <w:r w:rsidR="00090D36" w:rsidRPr="005E3682">
        <w:rPr>
          <w:rFonts w:ascii="Times New Roman" w:hAnsi="Times New Roman" w:cs="Times New Roman"/>
          <w:sz w:val="24"/>
          <w:szCs w:val="24"/>
          <w:lang w:val="en-US"/>
        </w:rPr>
        <w:t xml:space="preserve"> context of calling and challenged existing identities, as they gave people a glimpse of future selves.  The interpretation of cues and action that individuals took to clarify them also </w:t>
      </w:r>
      <w:r w:rsidR="00F87F0E" w:rsidRPr="005E3682">
        <w:rPr>
          <w:rFonts w:ascii="Times New Roman" w:hAnsi="Times New Roman" w:cs="Times New Roman"/>
          <w:sz w:val="24"/>
          <w:szCs w:val="24"/>
          <w:lang w:val="en-US"/>
        </w:rPr>
        <w:t>changed</w:t>
      </w:r>
      <w:r w:rsidR="00090D36" w:rsidRPr="005E3682">
        <w:rPr>
          <w:rFonts w:ascii="Times New Roman" w:hAnsi="Times New Roman" w:cs="Times New Roman"/>
          <w:sz w:val="24"/>
          <w:szCs w:val="24"/>
          <w:lang w:val="en-US"/>
        </w:rPr>
        <w:t xml:space="preserve"> the </w:t>
      </w:r>
      <w:r w:rsidR="00EC6A51" w:rsidRPr="005E3682">
        <w:rPr>
          <w:rFonts w:ascii="Times New Roman" w:hAnsi="Times New Roman" w:cs="Times New Roman"/>
          <w:sz w:val="24"/>
          <w:szCs w:val="24"/>
          <w:lang w:val="en-US"/>
        </w:rPr>
        <w:t>socio-material</w:t>
      </w:r>
      <w:r w:rsidR="00090D36" w:rsidRPr="005E3682">
        <w:rPr>
          <w:rFonts w:ascii="Times New Roman" w:hAnsi="Times New Roman" w:cs="Times New Roman"/>
          <w:sz w:val="24"/>
          <w:szCs w:val="24"/>
          <w:lang w:val="en-US"/>
        </w:rPr>
        <w:t xml:space="preserve"> context of calling, which in turn </w:t>
      </w:r>
      <w:r w:rsidR="00F87F0E" w:rsidRPr="005E3682">
        <w:rPr>
          <w:rFonts w:ascii="Times New Roman" w:hAnsi="Times New Roman" w:cs="Times New Roman"/>
          <w:sz w:val="24"/>
          <w:szCs w:val="24"/>
          <w:lang w:val="en-US"/>
        </w:rPr>
        <w:t>could lead</w:t>
      </w:r>
      <w:r w:rsidR="00090D36" w:rsidRPr="005E3682">
        <w:rPr>
          <w:rFonts w:ascii="Times New Roman" w:hAnsi="Times New Roman" w:cs="Times New Roman"/>
          <w:sz w:val="24"/>
          <w:szCs w:val="24"/>
          <w:lang w:val="en-US"/>
        </w:rPr>
        <w:t xml:space="preserve"> to the extraction of further cues.   </w:t>
      </w:r>
      <w:r w:rsidR="001F1772" w:rsidRPr="005E3682">
        <w:rPr>
          <w:rFonts w:ascii="Times New Roman" w:hAnsi="Times New Roman" w:cs="Times New Roman"/>
          <w:sz w:val="24"/>
          <w:szCs w:val="24"/>
          <w:lang w:val="en-US"/>
        </w:rPr>
        <w:t>The process of making sense of a calling was not necessarily linear: s</w:t>
      </w:r>
      <w:r w:rsidR="00090D36" w:rsidRPr="005E3682">
        <w:rPr>
          <w:rFonts w:ascii="Times New Roman" w:hAnsi="Times New Roman" w:cs="Times New Roman"/>
          <w:sz w:val="24"/>
          <w:szCs w:val="24"/>
          <w:lang w:val="en-US"/>
        </w:rPr>
        <w:t>om</w:t>
      </w:r>
      <w:r w:rsidR="000D48AA" w:rsidRPr="005E3682">
        <w:rPr>
          <w:rFonts w:ascii="Times New Roman" w:hAnsi="Times New Roman" w:cs="Times New Roman"/>
          <w:sz w:val="24"/>
          <w:szCs w:val="24"/>
          <w:lang w:val="en-US"/>
        </w:rPr>
        <w:t>e participants engaged in protracted</w:t>
      </w:r>
      <w:r w:rsidR="001F1772" w:rsidRPr="005E3682">
        <w:rPr>
          <w:rFonts w:ascii="Times New Roman" w:hAnsi="Times New Roman" w:cs="Times New Roman"/>
          <w:sz w:val="24"/>
          <w:szCs w:val="24"/>
          <w:lang w:val="en-US"/>
        </w:rPr>
        <w:t xml:space="preserve"> iterations of</w:t>
      </w:r>
      <w:r w:rsidR="000D48AA" w:rsidRPr="005E3682">
        <w:rPr>
          <w:rFonts w:ascii="Times New Roman" w:hAnsi="Times New Roman" w:cs="Times New Roman"/>
          <w:sz w:val="24"/>
          <w:szCs w:val="24"/>
          <w:lang w:val="en-US"/>
        </w:rPr>
        <w:t xml:space="preserve"> sensemaking, involving a sequence of cues and cycles of interpretation and action, as they struggled to acknowledge their calling</w:t>
      </w:r>
      <w:r w:rsidR="001F1772" w:rsidRPr="005E3682">
        <w:rPr>
          <w:rFonts w:ascii="Times New Roman" w:hAnsi="Times New Roman" w:cs="Times New Roman"/>
          <w:sz w:val="24"/>
          <w:szCs w:val="24"/>
          <w:lang w:val="en-US"/>
        </w:rPr>
        <w:t xml:space="preserve"> over a long period of time</w:t>
      </w:r>
      <w:r w:rsidR="000D48AA" w:rsidRPr="005E3682">
        <w:rPr>
          <w:rFonts w:ascii="Times New Roman" w:hAnsi="Times New Roman" w:cs="Times New Roman"/>
          <w:sz w:val="24"/>
          <w:szCs w:val="24"/>
          <w:lang w:val="en-US"/>
        </w:rPr>
        <w:t>.</w:t>
      </w:r>
      <w:r w:rsidR="001F1772" w:rsidRPr="005E3682">
        <w:rPr>
          <w:rFonts w:ascii="Times New Roman" w:hAnsi="Times New Roman" w:cs="Times New Roman"/>
          <w:sz w:val="24"/>
          <w:szCs w:val="24"/>
          <w:lang w:val="en-US"/>
        </w:rPr>
        <w:t xml:space="preserve"> </w:t>
      </w:r>
      <w:r w:rsidR="00090D36" w:rsidRPr="005E3682">
        <w:rPr>
          <w:rFonts w:ascii="Times New Roman" w:hAnsi="Times New Roman" w:cs="Times New Roman"/>
          <w:sz w:val="24"/>
          <w:szCs w:val="24"/>
          <w:lang w:val="en-US"/>
        </w:rPr>
        <w:t xml:space="preserve">While </w:t>
      </w:r>
      <w:r w:rsidR="00B63F80" w:rsidRPr="005E3682">
        <w:rPr>
          <w:rFonts w:ascii="Times New Roman" w:hAnsi="Times New Roman" w:cs="Times New Roman"/>
          <w:sz w:val="24"/>
          <w:szCs w:val="24"/>
          <w:lang w:val="en-US"/>
        </w:rPr>
        <w:t xml:space="preserve">this </w:t>
      </w:r>
      <w:r w:rsidR="00090D36" w:rsidRPr="005E3682">
        <w:rPr>
          <w:rFonts w:ascii="Times New Roman" w:hAnsi="Times New Roman" w:cs="Times New Roman"/>
          <w:sz w:val="24"/>
          <w:szCs w:val="24"/>
          <w:lang w:val="en-US"/>
        </w:rPr>
        <w:t>study does not explore</w:t>
      </w:r>
      <w:r w:rsidR="001F1772" w:rsidRPr="005E3682">
        <w:rPr>
          <w:rFonts w:ascii="Times New Roman" w:hAnsi="Times New Roman" w:cs="Times New Roman"/>
          <w:sz w:val="24"/>
          <w:szCs w:val="24"/>
          <w:lang w:val="en-US"/>
        </w:rPr>
        <w:t xml:space="preserve"> how callings are </w:t>
      </w:r>
      <w:r w:rsidR="000B6A0C" w:rsidRPr="005E3682">
        <w:rPr>
          <w:rFonts w:ascii="Times New Roman" w:hAnsi="Times New Roman" w:cs="Times New Roman"/>
          <w:sz w:val="24"/>
          <w:szCs w:val="24"/>
          <w:lang w:val="en-US"/>
        </w:rPr>
        <w:t xml:space="preserve">actually </w:t>
      </w:r>
      <w:r w:rsidR="001F1772" w:rsidRPr="005E3682">
        <w:rPr>
          <w:rFonts w:ascii="Times New Roman" w:hAnsi="Times New Roman" w:cs="Times New Roman"/>
          <w:sz w:val="24"/>
          <w:szCs w:val="24"/>
          <w:lang w:val="en-US"/>
        </w:rPr>
        <w:t xml:space="preserve">enacted, it seems </w:t>
      </w:r>
      <w:r w:rsidR="00D37606" w:rsidRPr="005E3682">
        <w:rPr>
          <w:rFonts w:ascii="Times New Roman" w:hAnsi="Times New Roman" w:cs="Times New Roman"/>
          <w:sz w:val="24"/>
          <w:szCs w:val="24"/>
          <w:lang w:val="en-US"/>
        </w:rPr>
        <w:t>likely</w:t>
      </w:r>
      <w:r w:rsidR="00090D36" w:rsidRPr="005E3682">
        <w:rPr>
          <w:rFonts w:ascii="Times New Roman" w:hAnsi="Times New Roman" w:cs="Times New Roman"/>
          <w:sz w:val="24"/>
          <w:szCs w:val="24"/>
          <w:lang w:val="en-US"/>
        </w:rPr>
        <w:t xml:space="preserve"> that </w:t>
      </w:r>
      <w:r w:rsidR="001F1772" w:rsidRPr="005E3682">
        <w:rPr>
          <w:rFonts w:ascii="Times New Roman" w:hAnsi="Times New Roman" w:cs="Times New Roman"/>
          <w:sz w:val="24"/>
          <w:szCs w:val="24"/>
          <w:lang w:val="en-US"/>
        </w:rPr>
        <w:t>iterations of sensemaking may continue</w:t>
      </w:r>
      <w:r w:rsidR="00B74EFA" w:rsidRPr="005E3682">
        <w:rPr>
          <w:rFonts w:ascii="Times New Roman" w:hAnsi="Times New Roman" w:cs="Times New Roman"/>
          <w:sz w:val="24"/>
          <w:szCs w:val="24"/>
          <w:lang w:val="en-US"/>
        </w:rPr>
        <w:t xml:space="preserve"> after</w:t>
      </w:r>
      <w:r w:rsidR="001F1772" w:rsidRPr="005E3682">
        <w:rPr>
          <w:rFonts w:ascii="Times New Roman" w:hAnsi="Times New Roman" w:cs="Times New Roman"/>
          <w:sz w:val="24"/>
          <w:szCs w:val="24"/>
          <w:lang w:val="en-US"/>
        </w:rPr>
        <w:t xml:space="preserve"> people have acknowledged their calling, as they try to work out how to </w:t>
      </w:r>
      <w:r w:rsidR="000B6A0C" w:rsidRPr="005E3682">
        <w:rPr>
          <w:rFonts w:ascii="Times New Roman" w:hAnsi="Times New Roman" w:cs="Times New Roman"/>
          <w:sz w:val="24"/>
          <w:szCs w:val="24"/>
          <w:lang w:val="en-US"/>
        </w:rPr>
        <w:t>act them out</w:t>
      </w:r>
      <w:r w:rsidR="001F1772" w:rsidRPr="005E3682">
        <w:rPr>
          <w:rFonts w:ascii="Times New Roman" w:hAnsi="Times New Roman" w:cs="Times New Roman"/>
          <w:sz w:val="24"/>
          <w:szCs w:val="24"/>
          <w:lang w:val="en-US"/>
        </w:rPr>
        <w:t xml:space="preserve"> successfully</w:t>
      </w:r>
      <w:r w:rsidR="00D37606" w:rsidRPr="005E3682">
        <w:rPr>
          <w:rFonts w:ascii="Times New Roman" w:hAnsi="Times New Roman" w:cs="Times New Roman"/>
          <w:sz w:val="24"/>
          <w:szCs w:val="24"/>
          <w:lang w:val="en-US"/>
        </w:rPr>
        <w:t xml:space="preserve"> (Schabram &amp; Maitlis, 2017)</w:t>
      </w:r>
      <w:r w:rsidR="00090D36" w:rsidRPr="005E3682">
        <w:rPr>
          <w:rFonts w:ascii="Times New Roman" w:hAnsi="Times New Roman" w:cs="Times New Roman"/>
          <w:sz w:val="24"/>
          <w:szCs w:val="24"/>
          <w:lang w:val="en-US"/>
        </w:rPr>
        <w:t>.</w:t>
      </w:r>
    </w:p>
    <w:p w14:paraId="2E79100C" w14:textId="4683BBA3" w:rsidR="00DE77A0" w:rsidRDefault="00CA3BAF" w:rsidP="001F1772">
      <w:pPr>
        <w:spacing w:after="0" w:line="480" w:lineRule="auto"/>
        <w:ind w:firstLine="720"/>
        <w:rPr>
          <w:rFonts w:ascii="Times New Roman" w:hAnsi="Times New Roman" w:cs="Times New Roman"/>
          <w:sz w:val="24"/>
          <w:szCs w:val="24"/>
          <w:lang w:val="en-US"/>
        </w:rPr>
      </w:pPr>
      <w:r w:rsidRPr="005E3682">
        <w:rPr>
          <w:rFonts w:ascii="Times New Roman" w:hAnsi="Times New Roman" w:cs="Times New Roman"/>
          <w:sz w:val="24"/>
          <w:szCs w:val="24"/>
          <w:lang w:val="en-US"/>
        </w:rPr>
        <w:t xml:space="preserve">This is the first paper to use the sensemaking framework to explore the emergence of calling.  We took this approach because we were interested in uncovering the </w:t>
      </w:r>
      <w:r w:rsidR="00F327F0" w:rsidRPr="005E3682">
        <w:rPr>
          <w:rFonts w:ascii="Times New Roman" w:hAnsi="Times New Roman" w:cs="Times New Roman"/>
          <w:sz w:val="24"/>
          <w:szCs w:val="24"/>
          <w:lang w:val="en-US"/>
        </w:rPr>
        <w:t>calling process</w:t>
      </w:r>
      <w:r w:rsidRPr="005E3682">
        <w:rPr>
          <w:rFonts w:ascii="Times New Roman" w:hAnsi="Times New Roman" w:cs="Times New Roman"/>
          <w:sz w:val="24"/>
          <w:szCs w:val="24"/>
          <w:lang w:val="en-US"/>
        </w:rPr>
        <w:t xml:space="preserve"> (Langley, 1999; Weick, </w:t>
      </w:r>
      <w:r w:rsidR="000A5291" w:rsidRPr="005E3682">
        <w:rPr>
          <w:rFonts w:ascii="Times New Roman" w:hAnsi="Times New Roman" w:cs="Times New Roman"/>
          <w:sz w:val="24"/>
          <w:szCs w:val="24"/>
          <w:lang w:val="en-US"/>
        </w:rPr>
        <w:t>1995</w:t>
      </w:r>
      <w:r w:rsidRPr="005E3682">
        <w:rPr>
          <w:rFonts w:ascii="Times New Roman" w:hAnsi="Times New Roman" w:cs="Times New Roman"/>
          <w:sz w:val="24"/>
          <w:szCs w:val="24"/>
          <w:lang w:val="en-US"/>
        </w:rPr>
        <w:t xml:space="preserve">).  </w:t>
      </w:r>
      <w:r w:rsidR="000A5291" w:rsidRPr="005E3682">
        <w:rPr>
          <w:rFonts w:ascii="Times New Roman" w:hAnsi="Times New Roman" w:cs="Times New Roman"/>
          <w:sz w:val="24"/>
          <w:szCs w:val="24"/>
          <w:lang w:val="en-US"/>
        </w:rPr>
        <w:t>We believed that</w:t>
      </w:r>
      <w:r w:rsidRPr="005E3682">
        <w:rPr>
          <w:rFonts w:ascii="Times New Roman" w:hAnsi="Times New Roman" w:cs="Times New Roman"/>
          <w:sz w:val="24"/>
          <w:szCs w:val="24"/>
          <w:lang w:val="en-US"/>
        </w:rPr>
        <w:t xml:space="preserve"> </w:t>
      </w:r>
      <w:r w:rsidR="000A5291" w:rsidRPr="005E3682">
        <w:rPr>
          <w:rFonts w:ascii="Times New Roman" w:hAnsi="Times New Roman" w:cs="Times New Roman"/>
          <w:sz w:val="24"/>
          <w:szCs w:val="24"/>
          <w:lang w:val="en-US"/>
        </w:rPr>
        <w:t xml:space="preserve">the </w:t>
      </w:r>
      <w:r w:rsidRPr="005E3682">
        <w:rPr>
          <w:rFonts w:ascii="Times New Roman" w:hAnsi="Times New Roman" w:cs="Times New Roman"/>
          <w:sz w:val="24"/>
          <w:szCs w:val="24"/>
          <w:lang w:val="en-US"/>
        </w:rPr>
        <w:t xml:space="preserve">type of events and experiences </w:t>
      </w:r>
      <w:r w:rsidR="000A5291" w:rsidRPr="005E3682">
        <w:rPr>
          <w:rFonts w:ascii="Times New Roman" w:hAnsi="Times New Roman" w:cs="Times New Roman"/>
          <w:sz w:val="24"/>
          <w:szCs w:val="24"/>
          <w:lang w:val="en-US"/>
        </w:rPr>
        <w:t>that led people to consider whether or not they might have a calling w</w:t>
      </w:r>
      <w:r w:rsidR="00B74EFA" w:rsidRPr="005E3682">
        <w:rPr>
          <w:rFonts w:ascii="Times New Roman" w:hAnsi="Times New Roman" w:cs="Times New Roman"/>
          <w:sz w:val="24"/>
          <w:szCs w:val="24"/>
          <w:lang w:val="en-US"/>
        </w:rPr>
        <w:t>ould be</w:t>
      </w:r>
      <w:r w:rsidR="000A5291" w:rsidRPr="005E3682">
        <w:rPr>
          <w:rFonts w:ascii="Times New Roman" w:hAnsi="Times New Roman" w:cs="Times New Roman"/>
          <w:sz w:val="24"/>
          <w:szCs w:val="24"/>
          <w:lang w:val="en-US"/>
        </w:rPr>
        <w:t xml:space="preserve"> likely to trigger a process of sensemaking, as they tried to work out what their experiences meant and how they should act upon them (Weick et al., 2005; </w:t>
      </w:r>
      <w:r w:rsidR="00E24D10" w:rsidRPr="005E3682">
        <w:rPr>
          <w:rFonts w:ascii="Times New Roman" w:hAnsi="Times New Roman" w:cs="Times New Roman"/>
          <w:sz w:val="24"/>
          <w:szCs w:val="24"/>
          <w:lang w:val="en-US"/>
        </w:rPr>
        <w:t>Maitlis &amp;</w:t>
      </w:r>
      <w:r w:rsidR="000A5291" w:rsidRPr="005E3682">
        <w:rPr>
          <w:rFonts w:ascii="Times New Roman" w:hAnsi="Times New Roman" w:cs="Times New Roman"/>
          <w:sz w:val="24"/>
          <w:szCs w:val="24"/>
          <w:lang w:val="en-US"/>
        </w:rPr>
        <w:t xml:space="preserve"> Christianson, 2015; Vough </w:t>
      </w:r>
      <w:r w:rsidR="009847D5" w:rsidRPr="005E3682">
        <w:rPr>
          <w:rFonts w:ascii="Times New Roman" w:hAnsi="Times New Roman" w:cs="Times New Roman"/>
          <w:sz w:val="24"/>
          <w:szCs w:val="24"/>
          <w:lang w:val="en-US"/>
        </w:rPr>
        <w:t xml:space="preserve">&amp; </w:t>
      </w:r>
      <w:r w:rsidR="000A5291" w:rsidRPr="005E3682">
        <w:rPr>
          <w:rFonts w:ascii="Times New Roman" w:hAnsi="Times New Roman" w:cs="Times New Roman"/>
          <w:sz w:val="24"/>
          <w:szCs w:val="24"/>
          <w:lang w:val="en-US"/>
        </w:rPr>
        <w:t>Caza, 2017).  The findings show</w:t>
      </w:r>
      <w:r w:rsidR="00090D36" w:rsidRPr="005E3682">
        <w:rPr>
          <w:rFonts w:ascii="Times New Roman" w:hAnsi="Times New Roman" w:cs="Times New Roman"/>
          <w:sz w:val="24"/>
          <w:szCs w:val="24"/>
          <w:lang w:val="en-US"/>
        </w:rPr>
        <w:t xml:space="preserve"> </w:t>
      </w:r>
      <w:r w:rsidR="009F4C39" w:rsidRPr="005E3682">
        <w:rPr>
          <w:rFonts w:ascii="Times New Roman" w:hAnsi="Times New Roman" w:cs="Times New Roman"/>
          <w:sz w:val="24"/>
          <w:szCs w:val="24"/>
          <w:lang w:val="en-US"/>
        </w:rPr>
        <w:t>that the se</w:t>
      </w:r>
      <w:r w:rsidR="00A64AC4" w:rsidRPr="005E3682">
        <w:rPr>
          <w:rFonts w:ascii="Times New Roman" w:hAnsi="Times New Roman" w:cs="Times New Roman"/>
          <w:sz w:val="24"/>
          <w:szCs w:val="24"/>
          <w:lang w:val="en-US"/>
        </w:rPr>
        <w:t xml:space="preserve">nsemaking perspective </w:t>
      </w:r>
      <w:r w:rsidR="000A5291" w:rsidRPr="005E3682">
        <w:rPr>
          <w:rFonts w:ascii="Times New Roman" w:hAnsi="Times New Roman" w:cs="Times New Roman"/>
          <w:sz w:val="24"/>
          <w:szCs w:val="24"/>
          <w:lang w:val="en-US"/>
        </w:rPr>
        <w:t xml:space="preserve">does have </w:t>
      </w:r>
      <w:r w:rsidR="00090D36" w:rsidRPr="005E3682">
        <w:rPr>
          <w:rFonts w:ascii="Times New Roman" w:hAnsi="Times New Roman" w:cs="Times New Roman"/>
          <w:sz w:val="24"/>
          <w:szCs w:val="24"/>
          <w:lang w:val="en-US"/>
        </w:rPr>
        <w:t xml:space="preserve">utility for understanding the </w:t>
      </w:r>
      <w:r w:rsidR="00B31E95" w:rsidRPr="005E3682">
        <w:rPr>
          <w:rFonts w:ascii="Times New Roman" w:hAnsi="Times New Roman" w:cs="Times New Roman"/>
          <w:sz w:val="24"/>
          <w:szCs w:val="24"/>
          <w:lang w:val="en-US"/>
        </w:rPr>
        <w:t xml:space="preserve">process of the </w:t>
      </w:r>
      <w:r w:rsidR="00090D36" w:rsidRPr="005E3682">
        <w:rPr>
          <w:rFonts w:ascii="Times New Roman" w:hAnsi="Times New Roman" w:cs="Times New Roman"/>
          <w:sz w:val="24"/>
          <w:szCs w:val="24"/>
          <w:lang w:val="en-US"/>
        </w:rPr>
        <w:t xml:space="preserve">emergence of </w:t>
      </w:r>
      <w:r w:rsidR="000A5291" w:rsidRPr="005E3682">
        <w:rPr>
          <w:rFonts w:ascii="Times New Roman" w:hAnsi="Times New Roman" w:cs="Times New Roman"/>
          <w:sz w:val="24"/>
          <w:szCs w:val="24"/>
          <w:lang w:val="en-US"/>
        </w:rPr>
        <w:t xml:space="preserve">a </w:t>
      </w:r>
      <w:r w:rsidR="00090D36" w:rsidRPr="005E3682">
        <w:rPr>
          <w:rFonts w:ascii="Times New Roman" w:hAnsi="Times New Roman" w:cs="Times New Roman"/>
          <w:sz w:val="24"/>
          <w:szCs w:val="24"/>
          <w:lang w:val="en-US"/>
        </w:rPr>
        <w:t>calling</w:t>
      </w:r>
      <w:r w:rsidR="000A5291" w:rsidRPr="005E3682">
        <w:rPr>
          <w:rFonts w:ascii="Times New Roman" w:hAnsi="Times New Roman" w:cs="Times New Roman"/>
          <w:sz w:val="24"/>
          <w:szCs w:val="24"/>
          <w:lang w:val="en-US"/>
        </w:rPr>
        <w:t xml:space="preserve"> to be a minister of religion. While we acknowledge that religious ministry is a unique type of calling, based on a vocation to serve God (</w:t>
      </w:r>
      <w:r w:rsidR="00516D6C" w:rsidRPr="005E3682">
        <w:rPr>
          <w:rFonts w:ascii="Times New Roman" w:hAnsi="Times New Roman" w:cs="Times New Roman"/>
          <w:sz w:val="24"/>
          <w:szCs w:val="24"/>
          <w:lang w:val="en-US"/>
        </w:rPr>
        <w:t>Conway et al., 2015</w:t>
      </w:r>
      <w:r w:rsidR="000A5291" w:rsidRPr="005E3682">
        <w:rPr>
          <w:rFonts w:ascii="Times New Roman" w:hAnsi="Times New Roman" w:cs="Times New Roman"/>
          <w:sz w:val="24"/>
          <w:szCs w:val="24"/>
          <w:lang w:val="en-US"/>
        </w:rPr>
        <w:t xml:space="preserve">), we believe that taking a sensemaking perspective could be </w:t>
      </w:r>
      <w:r w:rsidR="00B31E95" w:rsidRPr="005E3682">
        <w:rPr>
          <w:rFonts w:ascii="Times New Roman" w:hAnsi="Times New Roman" w:cs="Times New Roman"/>
          <w:sz w:val="24"/>
          <w:szCs w:val="24"/>
          <w:lang w:val="en-US"/>
        </w:rPr>
        <w:t xml:space="preserve">a </w:t>
      </w:r>
      <w:r w:rsidR="000A5291" w:rsidRPr="005E3682">
        <w:rPr>
          <w:rFonts w:ascii="Times New Roman" w:hAnsi="Times New Roman" w:cs="Times New Roman"/>
          <w:sz w:val="24"/>
          <w:szCs w:val="24"/>
          <w:lang w:val="en-US"/>
        </w:rPr>
        <w:t xml:space="preserve">useful approach to understanding the process of emergence of other callings as well. As we discuss above, previous research suggests that </w:t>
      </w:r>
      <w:r w:rsidR="00747FD5" w:rsidRPr="005E3682">
        <w:rPr>
          <w:rFonts w:ascii="Times New Roman" w:hAnsi="Times New Roman" w:cs="Times New Roman"/>
          <w:sz w:val="24"/>
          <w:szCs w:val="24"/>
          <w:lang w:val="en-US"/>
        </w:rPr>
        <w:t>the elements</w:t>
      </w:r>
      <w:r w:rsidR="00B74EFA" w:rsidRPr="005E3682">
        <w:rPr>
          <w:rFonts w:ascii="Times New Roman" w:hAnsi="Times New Roman" w:cs="Times New Roman"/>
          <w:sz w:val="24"/>
          <w:szCs w:val="24"/>
          <w:lang w:val="en-US"/>
        </w:rPr>
        <w:t xml:space="preserve"> of making sense of a</w:t>
      </w:r>
      <w:r w:rsidR="00747FD5" w:rsidRPr="005E3682">
        <w:rPr>
          <w:rFonts w:ascii="Times New Roman" w:hAnsi="Times New Roman" w:cs="Times New Roman"/>
          <w:sz w:val="24"/>
          <w:szCs w:val="24"/>
          <w:lang w:val="en-US"/>
        </w:rPr>
        <w:t>n incipient</w:t>
      </w:r>
      <w:r w:rsidR="00B74EFA" w:rsidRPr="005E3682">
        <w:rPr>
          <w:rFonts w:ascii="Times New Roman" w:hAnsi="Times New Roman" w:cs="Times New Roman"/>
          <w:sz w:val="24"/>
          <w:szCs w:val="24"/>
          <w:lang w:val="en-US"/>
        </w:rPr>
        <w:t xml:space="preserve"> calling </w:t>
      </w:r>
      <w:r w:rsidR="00747FD5" w:rsidRPr="005E3682">
        <w:rPr>
          <w:rFonts w:ascii="Times New Roman" w:hAnsi="Times New Roman" w:cs="Times New Roman"/>
          <w:sz w:val="24"/>
          <w:szCs w:val="24"/>
          <w:lang w:val="en-US"/>
        </w:rPr>
        <w:t>identified here</w:t>
      </w:r>
      <w:r w:rsidR="000A5291" w:rsidRPr="005E3682">
        <w:rPr>
          <w:rFonts w:ascii="Times New Roman" w:hAnsi="Times New Roman" w:cs="Times New Roman"/>
          <w:sz w:val="24"/>
          <w:szCs w:val="24"/>
          <w:lang w:val="en-US"/>
        </w:rPr>
        <w:t xml:space="preserve"> may be important in other calling </w:t>
      </w:r>
      <w:r w:rsidR="00090D36" w:rsidRPr="005E3682">
        <w:rPr>
          <w:rFonts w:ascii="Times New Roman" w:hAnsi="Times New Roman" w:cs="Times New Roman"/>
          <w:sz w:val="24"/>
          <w:szCs w:val="24"/>
          <w:lang w:val="en-US"/>
        </w:rPr>
        <w:t xml:space="preserve">domains </w:t>
      </w:r>
      <w:r w:rsidR="00965EF5" w:rsidRPr="005E3682">
        <w:rPr>
          <w:rFonts w:ascii="Times New Roman" w:hAnsi="Times New Roman" w:cs="Times New Roman"/>
          <w:sz w:val="24"/>
          <w:szCs w:val="24"/>
          <w:lang w:val="en-US"/>
        </w:rPr>
        <w:t>(</w:t>
      </w:r>
      <w:r w:rsidR="000A5291" w:rsidRPr="005E3682">
        <w:rPr>
          <w:rFonts w:ascii="Times New Roman" w:hAnsi="Times New Roman" w:cs="Times New Roman"/>
          <w:sz w:val="24"/>
          <w:szCs w:val="24"/>
          <w:lang w:val="en-US"/>
        </w:rPr>
        <w:t xml:space="preserve">e.g. </w:t>
      </w:r>
      <w:r w:rsidR="00E24D10" w:rsidRPr="005E3682">
        <w:rPr>
          <w:rFonts w:ascii="Times New Roman" w:hAnsi="Times New Roman" w:cs="Times New Roman"/>
          <w:sz w:val="24"/>
          <w:szCs w:val="24"/>
          <w:lang w:val="en-US"/>
        </w:rPr>
        <w:t>Bunderson &amp; Thompson</w:t>
      </w:r>
      <w:r w:rsidR="00965EF5" w:rsidRPr="005E3682">
        <w:rPr>
          <w:rFonts w:ascii="Times New Roman" w:hAnsi="Times New Roman" w:cs="Times New Roman"/>
          <w:sz w:val="24"/>
          <w:szCs w:val="24"/>
          <w:lang w:val="en-US"/>
        </w:rPr>
        <w:t>, 2009; Conklin, 2012</w:t>
      </w:r>
      <w:r w:rsidR="000A5291" w:rsidRPr="005E3682">
        <w:rPr>
          <w:rFonts w:ascii="Times New Roman" w:hAnsi="Times New Roman" w:cs="Times New Roman"/>
          <w:sz w:val="24"/>
          <w:szCs w:val="24"/>
          <w:lang w:val="en-US"/>
        </w:rPr>
        <w:t xml:space="preserve">; Duffy </w:t>
      </w:r>
      <w:r w:rsidR="009847D5" w:rsidRPr="005E3682">
        <w:rPr>
          <w:rFonts w:ascii="Times New Roman" w:hAnsi="Times New Roman" w:cs="Times New Roman"/>
          <w:sz w:val="24"/>
          <w:szCs w:val="24"/>
          <w:lang w:val="en-US"/>
        </w:rPr>
        <w:t>&amp;</w:t>
      </w:r>
      <w:r w:rsidR="000A5291" w:rsidRPr="005E3682">
        <w:rPr>
          <w:rFonts w:ascii="Times New Roman" w:hAnsi="Times New Roman" w:cs="Times New Roman"/>
          <w:sz w:val="24"/>
          <w:szCs w:val="24"/>
          <w:lang w:val="en-US"/>
        </w:rPr>
        <w:t xml:space="preserve"> Sedlacek, 2007; Dobrow, 2013</w:t>
      </w:r>
      <w:r w:rsidR="00965EF5" w:rsidRPr="005E3682">
        <w:rPr>
          <w:rFonts w:ascii="Times New Roman" w:hAnsi="Times New Roman" w:cs="Times New Roman"/>
          <w:sz w:val="24"/>
          <w:szCs w:val="24"/>
          <w:lang w:val="en-US"/>
        </w:rPr>
        <w:t xml:space="preserve">). </w:t>
      </w:r>
      <w:r w:rsidR="006E5E3A" w:rsidRPr="005E3682">
        <w:rPr>
          <w:rFonts w:ascii="Times New Roman" w:hAnsi="Times New Roman" w:cs="Times New Roman"/>
          <w:sz w:val="24"/>
          <w:szCs w:val="24"/>
          <w:lang w:val="en-US"/>
        </w:rPr>
        <w:t xml:space="preserve"> </w:t>
      </w:r>
      <w:r w:rsidR="000A5291" w:rsidRPr="005E3682">
        <w:rPr>
          <w:rFonts w:ascii="Times New Roman" w:hAnsi="Times New Roman" w:cs="Times New Roman"/>
          <w:sz w:val="24"/>
          <w:szCs w:val="24"/>
          <w:lang w:val="en-US"/>
        </w:rPr>
        <w:t>As we highlight in the previous paragraph, taking a sensemaking perspective may also be useful for understanding processes related to calling enactment, which are not yet fully understood (</w:t>
      </w:r>
      <w:r w:rsidR="00115227" w:rsidRPr="005E3682">
        <w:rPr>
          <w:rFonts w:ascii="Times New Roman" w:hAnsi="Times New Roman" w:cs="Times New Roman"/>
          <w:sz w:val="24"/>
          <w:szCs w:val="24"/>
          <w:lang w:val="en-US"/>
        </w:rPr>
        <w:t xml:space="preserve">Duffy </w:t>
      </w:r>
      <w:r w:rsidR="009847D5" w:rsidRPr="005E3682">
        <w:rPr>
          <w:rFonts w:ascii="Times New Roman" w:hAnsi="Times New Roman" w:cs="Times New Roman"/>
          <w:sz w:val="24"/>
          <w:szCs w:val="24"/>
          <w:lang w:val="en-US"/>
        </w:rPr>
        <w:t>&amp;</w:t>
      </w:r>
      <w:r w:rsidR="00115227" w:rsidRPr="005E3682">
        <w:rPr>
          <w:rFonts w:ascii="Times New Roman" w:hAnsi="Times New Roman" w:cs="Times New Roman"/>
          <w:sz w:val="24"/>
          <w:szCs w:val="24"/>
          <w:lang w:val="en-US"/>
        </w:rPr>
        <w:t xml:space="preserve"> Dik, 2013; Dobrow, 2013; Conway</w:t>
      </w:r>
      <w:r w:rsidR="00DA7437" w:rsidRPr="005E3682">
        <w:rPr>
          <w:rFonts w:ascii="Times New Roman" w:hAnsi="Times New Roman" w:cs="Times New Roman"/>
          <w:sz w:val="24"/>
          <w:szCs w:val="24"/>
          <w:lang w:val="en-US"/>
        </w:rPr>
        <w:t xml:space="preserve"> et al.,</w:t>
      </w:r>
      <w:r w:rsidR="00115227" w:rsidRPr="005E3682">
        <w:rPr>
          <w:rFonts w:ascii="Times New Roman" w:hAnsi="Times New Roman" w:cs="Times New Roman"/>
          <w:sz w:val="24"/>
          <w:szCs w:val="24"/>
          <w:lang w:val="en-US"/>
        </w:rPr>
        <w:t xml:space="preserve"> 2015</w:t>
      </w:r>
      <w:r w:rsidR="00D37606" w:rsidRPr="005E3682">
        <w:rPr>
          <w:rFonts w:ascii="Times New Roman" w:hAnsi="Times New Roman" w:cs="Times New Roman"/>
          <w:sz w:val="24"/>
          <w:szCs w:val="24"/>
          <w:lang w:val="en-US"/>
        </w:rPr>
        <w:t>; Schabram &amp; Maitlis, 2017</w:t>
      </w:r>
      <w:r w:rsidR="00B24D47" w:rsidRPr="005E3682">
        <w:rPr>
          <w:rFonts w:ascii="Times New Roman" w:hAnsi="Times New Roman" w:cs="Times New Roman"/>
          <w:sz w:val="24"/>
          <w:szCs w:val="24"/>
          <w:lang w:val="en-US"/>
        </w:rPr>
        <w:t>)</w:t>
      </w:r>
      <w:r w:rsidR="00115227" w:rsidRPr="005E3682">
        <w:rPr>
          <w:rFonts w:ascii="Times New Roman" w:hAnsi="Times New Roman" w:cs="Times New Roman"/>
          <w:sz w:val="24"/>
          <w:szCs w:val="24"/>
          <w:lang w:val="en-US"/>
        </w:rPr>
        <w:t>.</w:t>
      </w:r>
      <w:r w:rsidR="000A5291" w:rsidRPr="005E3682">
        <w:rPr>
          <w:rFonts w:ascii="Times New Roman" w:hAnsi="Times New Roman" w:cs="Times New Roman"/>
          <w:sz w:val="24"/>
          <w:szCs w:val="24"/>
          <w:lang w:val="en-US"/>
        </w:rPr>
        <w:t xml:space="preserve"> </w:t>
      </w:r>
    </w:p>
    <w:p w14:paraId="46C24364" w14:textId="0523DAD1" w:rsidR="006B24ED" w:rsidRPr="006B24ED" w:rsidRDefault="006B24ED" w:rsidP="006B24ED">
      <w:pPr>
        <w:spacing w:after="0" w:line="480" w:lineRule="auto"/>
        <w:jc w:val="center"/>
        <w:rPr>
          <w:rFonts w:ascii="Times New Roman" w:hAnsi="Times New Roman" w:cs="Times New Roman"/>
          <w:b/>
          <w:sz w:val="24"/>
          <w:szCs w:val="24"/>
          <w:lang w:val="en-US"/>
        </w:rPr>
      </w:pPr>
      <w:r w:rsidRPr="006B24ED">
        <w:rPr>
          <w:rFonts w:ascii="Times New Roman" w:hAnsi="Times New Roman" w:cs="Times New Roman"/>
          <w:b/>
          <w:sz w:val="24"/>
          <w:szCs w:val="24"/>
          <w:lang w:val="en-US"/>
        </w:rPr>
        <w:t>Limitations and future research directions</w:t>
      </w:r>
    </w:p>
    <w:p w14:paraId="75696483" w14:textId="2B6C2D60" w:rsidR="00B80279" w:rsidRDefault="00B80279" w:rsidP="002771EC">
      <w:pPr>
        <w:spacing w:after="0" w:line="480" w:lineRule="auto"/>
        <w:ind w:firstLine="720"/>
        <w:rPr>
          <w:rFonts w:ascii="Times New Roman" w:eastAsia="Times New Roman" w:hAnsi="Times New Roman" w:cs="Times New Roman"/>
          <w:sz w:val="24"/>
          <w:szCs w:val="24"/>
          <w:lang w:val="en-US"/>
        </w:rPr>
      </w:pPr>
      <w:r w:rsidRPr="005E3682">
        <w:rPr>
          <w:rFonts w:ascii="Times New Roman" w:eastAsia="Times New Roman" w:hAnsi="Times New Roman" w:cs="Times New Roman"/>
          <w:sz w:val="24"/>
          <w:szCs w:val="24"/>
          <w:lang w:val="en-US"/>
        </w:rPr>
        <w:t xml:space="preserve">The findings reported in this paper are subject to limitations that result from the study design, the research methods used and the data gathered.  </w:t>
      </w:r>
      <w:r w:rsidR="000C0242" w:rsidRPr="005E3682">
        <w:rPr>
          <w:rFonts w:ascii="Times New Roman" w:eastAsia="Times New Roman" w:hAnsi="Times New Roman" w:cs="Times New Roman"/>
          <w:sz w:val="24"/>
          <w:szCs w:val="24"/>
          <w:lang w:val="en-US"/>
        </w:rPr>
        <w:t>Firstly, t</w:t>
      </w:r>
      <w:r w:rsidRPr="005E3682">
        <w:rPr>
          <w:rFonts w:ascii="Times New Roman" w:eastAsia="Times New Roman" w:hAnsi="Times New Roman" w:cs="Times New Roman"/>
          <w:sz w:val="24"/>
          <w:szCs w:val="24"/>
          <w:lang w:val="en-US"/>
        </w:rPr>
        <w:t>he research used only qualitative methods; other research methods</w:t>
      </w:r>
      <w:r w:rsidR="00A64AC4" w:rsidRPr="005E3682">
        <w:rPr>
          <w:rFonts w:ascii="Times New Roman" w:eastAsia="Times New Roman" w:hAnsi="Times New Roman" w:cs="Times New Roman"/>
          <w:sz w:val="24"/>
          <w:szCs w:val="24"/>
          <w:lang w:val="en-US"/>
        </w:rPr>
        <w:t>, for example, a tracking study that captures the development of calling in real-time rather than retrospectively,</w:t>
      </w:r>
      <w:r w:rsidRPr="005E3682">
        <w:rPr>
          <w:rFonts w:ascii="Times New Roman" w:eastAsia="Times New Roman" w:hAnsi="Times New Roman" w:cs="Times New Roman"/>
          <w:sz w:val="24"/>
          <w:szCs w:val="24"/>
          <w:lang w:val="en-US"/>
        </w:rPr>
        <w:t xml:space="preserve"> might be useful for gaining further insights in to the </w:t>
      </w:r>
      <w:r w:rsidR="00F327F0" w:rsidRPr="005E3682">
        <w:rPr>
          <w:rFonts w:ascii="Times New Roman" w:eastAsia="Times New Roman" w:hAnsi="Times New Roman" w:cs="Times New Roman"/>
          <w:sz w:val="24"/>
          <w:szCs w:val="24"/>
          <w:lang w:val="en-US"/>
        </w:rPr>
        <w:t>calling process</w:t>
      </w:r>
      <w:r w:rsidRPr="005E3682">
        <w:rPr>
          <w:rFonts w:ascii="Times New Roman" w:eastAsia="Times New Roman" w:hAnsi="Times New Roman" w:cs="Times New Roman"/>
          <w:sz w:val="24"/>
          <w:szCs w:val="24"/>
          <w:lang w:val="en-US"/>
        </w:rPr>
        <w:t xml:space="preserve">.  </w:t>
      </w:r>
      <w:r w:rsidR="000C0242" w:rsidRPr="005E3682">
        <w:rPr>
          <w:rFonts w:ascii="Times New Roman" w:eastAsia="Times New Roman" w:hAnsi="Times New Roman" w:cs="Times New Roman"/>
          <w:sz w:val="24"/>
          <w:szCs w:val="24"/>
          <w:lang w:val="en-US"/>
        </w:rPr>
        <w:t>Secondly, o</w:t>
      </w:r>
      <w:r w:rsidRPr="005E3682">
        <w:rPr>
          <w:rFonts w:ascii="Times New Roman" w:eastAsia="Times New Roman" w:hAnsi="Times New Roman" w:cs="Times New Roman"/>
          <w:sz w:val="24"/>
          <w:szCs w:val="24"/>
          <w:lang w:val="en-US"/>
        </w:rPr>
        <w:t xml:space="preserve">nly one type of calling was explored; it is possible that the </w:t>
      </w:r>
      <w:r w:rsidR="00F327F0" w:rsidRPr="005E3682">
        <w:rPr>
          <w:rFonts w:ascii="Times New Roman" w:eastAsia="Times New Roman" w:hAnsi="Times New Roman" w:cs="Times New Roman"/>
          <w:sz w:val="24"/>
          <w:szCs w:val="24"/>
          <w:lang w:val="en-US"/>
        </w:rPr>
        <w:t xml:space="preserve">calling process </w:t>
      </w:r>
      <w:r w:rsidR="00B02ABB" w:rsidRPr="005E3682">
        <w:rPr>
          <w:rFonts w:ascii="Times New Roman" w:eastAsia="Times New Roman" w:hAnsi="Times New Roman" w:cs="Times New Roman"/>
          <w:sz w:val="24"/>
          <w:szCs w:val="24"/>
          <w:lang w:val="en-US"/>
        </w:rPr>
        <w:t xml:space="preserve">may </w:t>
      </w:r>
      <w:r w:rsidR="00B74EFA" w:rsidRPr="005E3682">
        <w:rPr>
          <w:rFonts w:ascii="Times New Roman" w:eastAsia="Times New Roman" w:hAnsi="Times New Roman" w:cs="Times New Roman"/>
          <w:sz w:val="24"/>
          <w:szCs w:val="24"/>
          <w:lang w:val="en-US"/>
        </w:rPr>
        <w:t>vary</w:t>
      </w:r>
      <w:r w:rsidRPr="005E3682">
        <w:rPr>
          <w:rFonts w:ascii="Times New Roman" w:eastAsia="Times New Roman" w:hAnsi="Times New Roman" w:cs="Times New Roman"/>
          <w:sz w:val="24"/>
          <w:szCs w:val="24"/>
          <w:lang w:val="en-US"/>
        </w:rPr>
        <w:t xml:space="preserve"> for different </w:t>
      </w:r>
      <w:r w:rsidR="009F56F5" w:rsidRPr="005E3682">
        <w:rPr>
          <w:rFonts w:ascii="Times New Roman" w:eastAsia="Times New Roman" w:hAnsi="Times New Roman" w:cs="Times New Roman"/>
          <w:sz w:val="24"/>
          <w:szCs w:val="24"/>
          <w:lang w:val="en-US"/>
        </w:rPr>
        <w:t>kinds</w:t>
      </w:r>
      <w:r w:rsidRPr="005E3682">
        <w:rPr>
          <w:rFonts w:ascii="Times New Roman" w:eastAsia="Times New Roman" w:hAnsi="Times New Roman" w:cs="Times New Roman"/>
          <w:sz w:val="24"/>
          <w:szCs w:val="24"/>
          <w:lang w:val="en-US"/>
        </w:rPr>
        <w:t xml:space="preserve"> of calling.  </w:t>
      </w:r>
      <w:r w:rsidR="00693A4D" w:rsidRPr="005E3682">
        <w:rPr>
          <w:rFonts w:ascii="Times New Roman" w:eastAsia="Times New Roman" w:hAnsi="Times New Roman" w:cs="Times New Roman"/>
          <w:sz w:val="24"/>
          <w:szCs w:val="24"/>
          <w:lang w:val="en-US"/>
        </w:rPr>
        <w:t xml:space="preserve">As noted in the introduction, religious callings originate from a call from God, whereas other, more secular callings </w:t>
      </w:r>
      <w:r w:rsidR="00FE57BD">
        <w:rPr>
          <w:rFonts w:ascii="Times New Roman" w:eastAsia="Times New Roman" w:hAnsi="Times New Roman" w:cs="Times New Roman"/>
          <w:sz w:val="24"/>
          <w:szCs w:val="24"/>
          <w:lang w:val="en-US"/>
        </w:rPr>
        <w:t>may be</w:t>
      </w:r>
      <w:r w:rsidR="00693A4D" w:rsidRPr="005E3682">
        <w:rPr>
          <w:rFonts w:ascii="Times New Roman" w:eastAsia="Times New Roman" w:hAnsi="Times New Roman" w:cs="Times New Roman"/>
          <w:sz w:val="24"/>
          <w:szCs w:val="24"/>
          <w:lang w:val="en-US"/>
        </w:rPr>
        <w:t xml:space="preserve"> based </w:t>
      </w:r>
      <w:r w:rsidR="00FE57BD">
        <w:rPr>
          <w:rFonts w:ascii="Times New Roman" w:eastAsia="Times New Roman" w:hAnsi="Times New Roman" w:cs="Times New Roman"/>
          <w:sz w:val="24"/>
          <w:szCs w:val="24"/>
          <w:lang w:val="en-US"/>
        </w:rPr>
        <w:t xml:space="preserve">more </w:t>
      </w:r>
      <w:r w:rsidR="00693A4D" w:rsidRPr="005E3682">
        <w:rPr>
          <w:rFonts w:ascii="Times New Roman" w:eastAsia="Times New Roman" w:hAnsi="Times New Roman" w:cs="Times New Roman"/>
          <w:sz w:val="24"/>
          <w:szCs w:val="24"/>
          <w:lang w:val="en-US"/>
        </w:rPr>
        <w:t xml:space="preserve">on a consuming passion towards the calling domain (Dobrow, 2013).  Furthermore, </w:t>
      </w:r>
      <w:r w:rsidR="009B1C49" w:rsidRPr="005E3682">
        <w:rPr>
          <w:rFonts w:ascii="Times New Roman" w:eastAsia="Times New Roman" w:hAnsi="Times New Roman" w:cs="Times New Roman"/>
          <w:sz w:val="24"/>
          <w:szCs w:val="24"/>
          <w:lang w:val="en-US"/>
        </w:rPr>
        <w:t xml:space="preserve">because </w:t>
      </w:r>
      <w:r w:rsidR="00693A4D" w:rsidRPr="005E3682">
        <w:rPr>
          <w:rFonts w:ascii="Times New Roman" w:eastAsia="Times New Roman" w:hAnsi="Times New Roman" w:cs="Times New Roman"/>
          <w:sz w:val="24"/>
          <w:szCs w:val="24"/>
          <w:lang w:val="en-US"/>
        </w:rPr>
        <w:t>religious callings must be discerned by the church before a minister can enter the occupation, calling precedes working as a minister, whereas other types of calling may emerge after people have been working in a</w:t>
      </w:r>
      <w:r w:rsidR="009D1A7C" w:rsidRPr="005E3682">
        <w:rPr>
          <w:rFonts w:ascii="Times New Roman" w:eastAsia="Times New Roman" w:hAnsi="Times New Roman" w:cs="Times New Roman"/>
          <w:sz w:val="24"/>
          <w:szCs w:val="24"/>
          <w:lang w:val="en-US"/>
        </w:rPr>
        <w:t>n occupation for some time (Hagma</w:t>
      </w:r>
      <w:r w:rsidR="00693A4D" w:rsidRPr="005E3682">
        <w:rPr>
          <w:rFonts w:ascii="Times New Roman" w:eastAsia="Times New Roman" w:hAnsi="Times New Roman" w:cs="Times New Roman"/>
          <w:sz w:val="24"/>
          <w:szCs w:val="24"/>
          <w:lang w:val="en-US"/>
        </w:rPr>
        <w:t>ier &amp; Abele, 2012).</w:t>
      </w:r>
      <w:r w:rsidR="00AA0122" w:rsidRPr="005E3682">
        <w:rPr>
          <w:rFonts w:ascii="Times New Roman" w:eastAsia="Times New Roman" w:hAnsi="Times New Roman" w:cs="Times New Roman"/>
          <w:sz w:val="24"/>
          <w:szCs w:val="24"/>
          <w:lang w:val="en-US"/>
        </w:rPr>
        <w:t xml:space="preserve">  Such </w:t>
      </w:r>
      <w:r w:rsidR="00FF54A8" w:rsidRPr="005E3682">
        <w:rPr>
          <w:rFonts w:ascii="Times New Roman" w:eastAsia="Times New Roman" w:hAnsi="Times New Roman" w:cs="Times New Roman"/>
          <w:sz w:val="24"/>
          <w:szCs w:val="24"/>
          <w:lang w:val="en-US"/>
        </w:rPr>
        <w:t xml:space="preserve">differences may </w:t>
      </w:r>
      <w:r w:rsidR="00716B3B" w:rsidRPr="005E3682">
        <w:rPr>
          <w:rFonts w:ascii="Times New Roman" w:eastAsia="Times New Roman" w:hAnsi="Times New Roman" w:cs="Times New Roman"/>
          <w:sz w:val="24"/>
          <w:szCs w:val="24"/>
          <w:lang w:val="en-US"/>
        </w:rPr>
        <w:t xml:space="preserve">potentially </w:t>
      </w:r>
      <w:r w:rsidR="00FF54A8" w:rsidRPr="005E3682">
        <w:rPr>
          <w:rFonts w:ascii="Times New Roman" w:eastAsia="Times New Roman" w:hAnsi="Times New Roman" w:cs="Times New Roman"/>
          <w:sz w:val="24"/>
          <w:szCs w:val="24"/>
          <w:lang w:val="en-US"/>
        </w:rPr>
        <w:t xml:space="preserve">affect the calling process.  </w:t>
      </w:r>
      <w:r w:rsidR="000C0242" w:rsidRPr="005E3682">
        <w:rPr>
          <w:rFonts w:ascii="Times New Roman" w:eastAsia="Times New Roman" w:hAnsi="Times New Roman" w:cs="Times New Roman"/>
          <w:sz w:val="24"/>
          <w:szCs w:val="24"/>
          <w:lang w:val="en-US"/>
        </w:rPr>
        <w:t>Thirdly, a</w:t>
      </w:r>
      <w:r w:rsidRPr="005E3682">
        <w:rPr>
          <w:rFonts w:ascii="Times New Roman" w:eastAsia="Times New Roman" w:hAnsi="Times New Roman" w:cs="Times New Roman"/>
          <w:sz w:val="24"/>
          <w:szCs w:val="24"/>
          <w:lang w:val="en-US"/>
        </w:rPr>
        <w:t xml:space="preserve">ll of the participants had been able to pursue their calling successfully; </w:t>
      </w:r>
      <w:r w:rsidR="00B02ABB" w:rsidRPr="005E3682">
        <w:rPr>
          <w:rFonts w:ascii="Times New Roman" w:eastAsia="Times New Roman" w:hAnsi="Times New Roman" w:cs="Times New Roman"/>
          <w:sz w:val="24"/>
          <w:szCs w:val="24"/>
          <w:lang w:val="en-US"/>
        </w:rPr>
        <w:t>the sensemaking proce</w:t>
      </w:r>
      <w:r w:rsidR="00600434" w:rsidRPr="005E3682">
        <w:rPr>
          <w:rFonts w:ascii="Times New Roman" w:eastAsia="Times New Roman" w:hAnsi="Times New Roman" w:cs="Times New Roman"/>
          <w:sz w:val="24"/>
          <w:szCs w:val="24"/>
          <w:lang w:val="en-US"/>
        </w:rPr>
        <w:t>s</w:t>
      </w:r>
      <w:r w:rsidR="00B02ABB" w:rsidRPr="005E3682">
        <w:rPr>
          <w:rFonts w:ascii="Times New Roman" w:eastAsia="Times New Roman" w:hAnsi="Times New Roman" w:cs="Times New Roman"/>
          <w:sz w:val="24"/>
          <w:szCs w:val="24"/>
          <w:lang w:val="en-US"/>
        </w:rPr>
        <w:t>s</w:t>
      </w:r>
      <w:r w:rsidRPr="005E3682">
        <w:rPr>
          <w:rFonts w:ascii="Times New Roman" w:eastAsia="Times New Roman" w:hAnsi="Times New Roman" w:cs="Times New Roman"/>
          <w:sz w:val="24"/>
          <w:szCs w:val="24"/>
          <w:lang w:val="en-US"/>
        </w:rPr>
        <w:t xml:space="preserve"> may </w:t>
      </w:r>
      <w:r w:rsidR="00B02ABB" w:rsidRPr="005E3682">
        <w:rPr>
          <w:rFonts w:ascii="Times New Roman" w:eastAsia="Times New Roman" w:hAnsi="Times New Roman" w:cs="Times New Roman"/>
          <w:sz w:val="24"/>
          <w:szCs w:val="24"/>
          <w:lang w:val="en-US"/>
        </w:rPr>
        <w:t>be</w:t>
      </w:r>
      <w:r w:rsidRPr="005E3682">
        <w:rPr>
          <w:rFonts w:ascii="Times New Roman" w:eastAsia="Times New Roman" w:hAnsi="Times New Roman" w:cs="Times New Roman"/>
          <w:sz w:val="24"/>
          <w:szCs w:val="24"/>
          <w:lang w:val="en-US"/>
        </w:rPr>
        <w:t xml:space="preserve"> different for people who believe that they are called but </w:t>
      </w:r>
      <w:r w:rsidR="009F56F5" w:rsidRPr="005E3682">
        <w:rPr>
          <w:rFonts w:ascii="Times New Roman" w:eastAsia="Times New Roman" w:hAnsi="Times New Roman" w:cs="Times New Roman"/>
          <w:sz w:val="24"/>
          <w:szCs w:val="24"/>
          <w:lang w:val="en-US"/>
        </w:rPr>
        <w:t>find themselves</w:t>
      </w:r>
      <w:r w:rsidRPr="005E3682">
        <w:rPr>
          <w:rFonts w:ascii="Times New Roman" w:eastAsia="Times New Roman" w:hAnsi="Times New Roman" w:cs="Times New Roman"/>
          <w:sz w:val="24"/>
          <w:szCs w:val="24"/>
          <w:lang w:val="en-US"/>
        </w:rPr>
        <w:t xml:space="preserve"> </w:t>
      </w:r>
      <w:r w:rsidR="009F56F5" w:rsidRPr="005E3682">
        <w:rPr>
          <w:rFonts w:ascii="Times New Roman" w:eastAsia="Times New Roman" w:hAnsi="Times New Roman" w:cs="Times New Roman"/>
          <w:sz w:val="24"/>
          <w:szCs w:val="24"/>
          <w:lang w:val="en-US"/>
        </w:rPr>
        <w:t>unable to follow their calling</w:t>
      </w:r>
      <w:r w:rsidR="00E171EB" w:rsidRPr="005E3682">
        <w:rPr>
          <w:rFonts w:ascii="Times New Roman" w:eastAsia="Times New Roman" w:hAnsi="Times New Roman" w:cs="Times New Roman"/>
          <w:sz w:val="24"/>
          <w:szCs w:val="24"/>
          <w:lang w:val="en-US"/>
        </w:rPr>
        <w:t xml:space="preserve">, </w:t>
      </w:r>
      <w:r w:rsidR="00A64AC4" w:rsidRPr="005E3682">
        <w:rPr>
          <w:rFonts w:ascii="Times New Roman" w:eastAsia="Times New Roman" w:hAnsi="Times New Roman" w:cs="Times New Roman"/>
          <w:sz w:val="24"/>
          <w:szCs w:val="24"/>
          <w:lang w:val="en-US"/>
        </w:rPr>
        <w:t>decide that they do not want to pursue it</w:t>
      </w:r>
      <w:r w:rsidR="00E171EB" w:rsidRPr="005E3682">
        <w:rPr>
          <w:rFonts w:ascii="Times New Roman" w:eastAsia="Times New Roman" w:hAnsi="Times New Roman" w:cs="Times New Roman"/>
          <w:sz w:val="24"/>
          <w:szCs w:val="24"/>
          <w:lang w:val="en-US"/>
        </w:rPr>
        <w:t xml:space="preserve"> or abandon it some years into their career</w:t>
      </w:r>
      <w:r w:rsidR="009F56F5" w:rsidRPr="005E3682">
        <w:rPr>
          <w:rFonts w:ascii="Times New Roman" w:eastAsia="Times New Roman" w:hAnsi="Times New Roman" w:cs="Times New Roman"/>
          <w:sz w:val="24"/>
          <w:szCs w:val="24"/>
          <w:lang w:val="en-US"/>
        </w:rPr>
        <w:t>.</w:t>
      </w:r>
      <w:r w:rsidR="00B02ABB" w:rsidRPr="005E3682">
        <w:rPr>
          <w:rFonts w:ascii="Times New Roman" w:eastAsia="Times New Roman" w:hAnsi="Times New Roman" w:cs="Times New Roman"/>
          <w:sz w:val="24"/>
          <w:szCs w:val="24"/>
          <w:lang w:val="en-US"/>
        </w:rPr>
        <w:t xml:space="preserve"> F</w:t>
      </w:r>
      <w:r w:rsidRPr="005E3682">
        <w:rPr>
          <w:rFonts w:ascii="Times New Roman" w:eastAsia="Times New Roman" w:hAnsi="Times New Roman" w:cs="Times New Roman"/>
          <w:sz w:val="24"/>
          <w:szCs w:val="24"/>
          <w:lang w:val="en-US"/>
        </w:rPr>
        <w:t>urther research</w:t>
      </w:r>
      <w:r w:rsidR="00B02ABB" w:rsidRPr="005E3682">
        <w:rPr>
          <w:rFonts w:ascii="Times New Roman" w:eastAsia="Times New Roman" w:hAnsi="Times New Roman" w:cs="Times New Roman"/>
          <w:sz w:val="24"/>
          <w:szCs w:val="24"/>
          <w:lang w:val="en-US"/>
        </w:rPr>
        <w:t>,</w:t>
      </w:r>
      <w:r w:rsidRPr="005E3682">
        <w:rPr>
          <w:rFonts w:ascii="Times New Roman" w:eastAsia="Times New Roman" w:hAnsi="Times New Roman" w:cs="Times New Roman"/>
          <w:sz w:val="24"/>
          <w:szCs w:val="24"/>
          <w:lang w:val="en-US"/>
        </w:rPr>
        <w:t xml:space="preserve"> </w:t>
      </w:r>
      <w:r w:rsidR="00B02ABB" w:rsidRPr="005E3682">
        <w:rPr>
          <w:rFonts w:ascii="Times New Roman" w:eastAsia="Times New Roman" w:hAnsi="Times New Roman" w:cs="Times New Roman"/>
          <w:sz w:val="24"/>
          <w:szCs w:val="24"/>
          <w:lang w:val="en-US"/>
        </w:rPr>
        <w:t>taking</w:t>
      </w:r>
      <w:r w:rsidRPr="005E3682">
        <w:rPr>
          <w:rFonts w:ascii="Times New Roman" w:eastAsia="Times New Roman" w:hAnsi="Times New Roman" w:cs="Times New Roman"/>
          <w:sz w:val="24"/>
          <w:szCs w:val="24"/>
          <w:lang w:val="en-US"/>
        </w:rPr>
        <w:t xml:space="preserve"> </w:t>
      </w:r>
      <w:r w:rsidR="00112296" w:rsidRPr="005E3682">
        <w:rPr>
          <w:rFonts w:ascii="Times New Roman" w:eastAsia="Times New Roman" w:hAnsi="Times New Roman" w:cs="Times New Roman"/>
          <w:sz w:val="24"/>
          <w:szCs w:val="24"/>
          <w:lang w:val="en-US"/>
        </w:rPr>
        <w:t>a sensemaking approach with</w:t>
      </w:r>
      <w:r w:rsidRPr="005E3682">
        <w:rPr>
          <w:rFonts w:ascii="Times New Roman" w:eastAsia="Times New Roman" w:hAnsi="Times New Roman" w:cs="Times New Roman"/>
          <w:sz w:val="24"/>
          <w:szCs w:val="24"/>
          <w:lang w:val="en-US"/>
        </w:rPr>
        <w:t xml:space="preserve"> different samples</w:t>
      </w:r>
      <w:r w:rsidR="00112296" w:rsidRPr="005E3682">
        <w:rPr>
          <w:rFonts w:ascii="Times New Roman" w:eastAsia="Times New Roman" w:hAnsi="Times New Roman" w:cs="Times New Roman"/>
          <w:sz w:val="24"/>
          <w:szCs w:val="24"/>
          <w:lang w:val="en-US"/>
        </w:rPr>
        <w:t>, as well as other research methods,</w:t>
      </w:r>
      <w:r w:rsidRPr="005E3682">
        <w:rPr>
          <w:rFonts w:ascii="Times New Roman" w:eastAsia="Times New Roman" w:hAnsi="Times New Roman" w:cs="Times New Roman"/>
          <w:sz w:val="24"/>
          <w:szCs w:val="24"/>
          <w:lang w:val="en-US"/>
        </w:rPr>
        <w:t xml:space="preserve"> is needed to explore </w:t>
      </w:r>
      <w:r w:rsidR="00C37AE5" w:rsidRPr="005E3682">
        <w:rPr>
          <w:rFonts w:ascii="Times New Roman" w:eastAsia="Times New Roman" w:hAnsi="Times New Roman" w:cs="Times New Roman"/>
          <w:sz w:val="24"/>
          <w:szCs w:val="24"/>
          <w:lang w:val="en-US"/>
        </w:rPr>
        <w:t>further how callings</w:t>
      </w:r>
      <w:r w:rsidR="005A1FB7" w:rsidRPr="005E3682">
        <w:rPr>
          <w:rFonts w:ascii="Times New Roman" w:eastAsia="Times New Roman" w:hAnsi="Times New Roman" w:cs="Times New Roman"/>
          <w:sz w:val="24"/>
          <w:szCs w:val="24"/>
          <w:lang w:val="en-US"/>
        </w:rPr>
        <w:t xml:space="preserve"> emerge (or, in the case of those who </w:t>
      </w:r>
      <w:r w:rsidR="00B74EFA" w:rsidRPr="005E3682">
        <w:rPr>
          <w:rFonts w:ascii="Times New Roman" w:eastAsia="Times New Roman" w:hAnsi="Times New Roman" w:cs="Times New Roman"/>
          <w:sz w:val="24"/>
          <w:szCs w:val="24"/>
          <w:lang w:val="en-US"/>
        </w:rPr>
        <w:t>fail to</w:t>
      </w:r>
      <w:r w:rsidR="005A1FB7" w:rsidRPr="005E3682">
        <w:rPr>
          <w:rFonts w:ascii="Times New Roman" w:eastAsia="Times New Roman" w:hAnsi="Times New Roman" w:cs="Times New Roman"/>
          <w:sz w:val="24"/>
          <w:szCs w:val="24"/>
          <w:lang w:val="en-US"/>
        </w:rPr>
        <w:t xml:space="preserve"> pursue an incipient calling, fail to emerge) </w:t>
      </w:r>
      <w:r w:rsidR="00112296" w:rsidRPr="005E3682">
        <w:rPr>
          <w:rFonts w:ascii="Times New Roman" w:eastAsia="Times New Roman" w:hAnsi="Times New Roman" w:cs="Times New Roman"/>
          <w:sz w:val="24"/>
          <w:szCs w:val="24"/>
          <w:lang w:val="en-US"/>
        </w:rPr>
        <w:t>across a range of occupations</w:t>
      </w:r>
      <w:r w:rsidR="00B02ABB" w:rsidRPr="005E3682">
        <w:rPr>
          <w:rFonts w:ascii="Times New Roman" w:eastAsia="Times New Roman" w:hAnsi="Times New Roman" w:cs="Times New Roman"/>
          <w:sz w:val="24"/>
          <w:szCs w:val="24"/>
          <w:lang w:val="en-US"/>
        </w:rPr>
        <w:t xml:space="preserve">. </w:t>
      </w:r>
    </w:p>
    <w:p w14:paraId="331F7971" w14:textId="77777777" w:rsidR="00884F27" w:rsidRDefault="00884F27">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br w:type="page"/>
      </w:r>
    </w:p>
    <w:p w14:paraId="701586F3" w14:textId="21F4459E" w:rsidR="006B24ED" w:rsidRPr="006B24ED" w:rsidRDefault="006B24ED" w:rsidP="006B24ED">
      <w:pPr>
        <w:spacing w:after="0" w:line="480" w:lineRule="auto"/>
        <w:ind w:firstLine="720"/>
        <w:jc w:val="center"/>
        <w:rPr>
          <w:rFonts w:ascii="Times New Roman" w:eastAsia="Times New Roman" w:hAnsi="Times New Roman" w:cs="Times New Roman"/>
          <w:b/>
          <w:sz w:val="24"/>
          <w:szCs w:val="24"/>
          <w:lang w:val="en-US"/>
        </w:rPr>
      </w:pPr>
      <w:r w:rsidRPr="006B24ED">
        <w:rPr>
          <w:rFonts w:ascii="Times New Roman" w:eastAsia="Times New Roman" w:hAnsi="Times New Roman" w:cs="Times New Roman"/>
          <w:b/>
          <w:sz w:val="24"/>
          <w:szCs w:val="24"/>
          <w:lang w:val="en-US"/>
        </w:rPr>
        <w:t>Practical implications</w:t>
      </w:r>
    </w:p>
    <w:p w14:paraId="20B26476" w14:textId="65540C7B" w:rsidR="00655A2A" w:rsidRDefault="00B02ABB" w:rsidP="00B02ABB">
      <w:pPr>
        <w:spacing w:after="0" w:line="480" w:lineRule="auto"/>
        <w:ind w:firstLine="720"/>
        <w:rPr>
          <w:rFonts w:ascii="Times New Roman" w:eastAsia="Times New Roman" w:hAnsi="Times New Roman" w:cs="Times New Roman"/>
          <w:sz w:val="24"/>
          <w:szCs w:val="24"/>
          <w:lang w:val="en-US"/>
        </w:rPr>
      </w:pPr>
      <w:r w:rsidRPr="00445B60">
        <w:rPr>
          <w:rFonts w:ascii="Times New Roman" w:eastAsia="Times New Roman" w:hAnsi="Times New Roman" w:cs="Times New Roman"/>
          <w:sz w:val="24"/>
          <w:szCs w:val="24"/>
          <w:lang w:val="en-US"/>
        </w:rPr>
        <w:t xml:space="preserve">Finally, </w:t>
      </w:r>
      <w:r w:rsidR="002C7652">
        <w:rPr>
          <w:rFonts w:ascii="Times New Roman" w:eastAsia="Times New Roman" w:hAnsi="Times New Roman" w:cs="Times New Roman"/>
          <w:sz w:val="24"/>
          <w:szCs w:val="24"/>
          <w:lang w:val="en-US"/>
        </w:rPr>
        <w:t xml:space="preserve">since </w:t>
      </w:r>
      <w:r w:rsidR="00655A2A" w:rsidRPr="00655A2A">
        <w:rPr>
          <w:rFonts w:ascii="Times New Roman" w:eastAsia="Times New Roman" w:hAnsi="Times New Roman" w:cs="Times New Roman"/>
          <w:sz w:val="24"/>
          <w:szCs w:val="24"/>
          <w:lang w:val="en-US"/>
        </w:rPr>
        <w:t xml:space="preserve">callings </w:t>
      </w:r>
      <w:r w:rsidR="002C7652">
        <w:rPr>
          <w:rFonts w:ascii="Times New Roman" w:eastAsia="Times New Roman" w:hAnsi="Times New Roman" w:cs="Times New Roman"/>
          <w:sz w:val="24"/>
          <w:szCs w:val="24"/>
          <w:lang w:val="en-US"/>
        </w:rPr>
        <w:t xml:space="preserve">are seen to </w:t>
      </w:r>
      <w:r w:rsidR="00655A2A" w:rsidRPr="00655A2A">
        <w:rPr>
          <w:rFonts w:ascii="Times New Roman" w:eastAsia="Times New Roman" w:hAnsi="Times New Roman" w:cs="Times New Roman"/>
          <w:sz w:val="24"/>
          <w:szCs w:val="24"/>
          <w:lang w:val="en-US"/>
        </w:rPr>
        <w:t>offer a route to a meaningful and rewarding career</w:t>
      </w:r>
      <w:r w:rsidR="00655A2A">
        <w:rPr>
          <w:rFonts w:ascii="Times New Roman" w:eastAsia="Times New Roman" w:hAnsi="Times New Roman" w:cs="Times New Roman"/>
          <w:sz w:val="24"/>
          <w:szCs w:val="24"/>
          <w:lang w:val="en-US"/>
        </w:rPr>
        <w:t>,</w:t>
      </w:r>
      <w:r w:rsidR="00655A2A" w:rsidRPr="00655A2A">
        <w:rPr>
          <w:rFonts w:ascii="Times New Roman" w:eastAsia="Times New Roman" w:hAnsi="Times New Roman" w:cs="Times New Roman"/>
          <w:sz w:val="24"/>
          <w:szCs w:val="24"/>
          <w:lang w:val="en-US"/>
        </w:rPr>
        <w:t xml:space="preserve"> </w:t>
      </w:r>
      <w:r w:rsidRPr="00445B60">
        <w:rPr>
          <w:rFonts w:ascii="Times New Roman" w:eastAsia="Times New Roman" w:hAnsi="Times New Roman" w:cs="Times New Roman"/>
          <w:sz w:val="24"/>
          <w:szCs w:val="24"/>
          <w:lang w:val="en-US"/>
        </w:rPr>
        <w:t>it is import</w:t>
      </w:r>
      <w:r w:rsidR="00655A2A">
        <w:rPr>
          <w:rFonts w:ascii="Times New Roman" w:eastAsia="Times New Roman" w:hAnsi="Times New Roman" w:cs="Times New Roman"/>
          <w:sz w:val="24"/>
          <w:szCs w:val="24"/>
          <w:lang w:val="en-US"/>
        </w:rPr>
        <w:t>a</w:t>
      </w:r>
      <w:r w:rsidRPr="00445B60">
        <w:rPr>
          <w:rFonts w:ascii="Times New Roman" w:eastAsia="Times New Roman" w:hAnsi="Times New Roman" w:cs="Times New Roman"/>
          <w:sz w:val="24"/>
          <w:szCs w:val="24"/>
          <w:lang w:val="en-US"/>
        </w:rPr>
        <w:t xml:space="preserve">nt to acknowledge the practical implications of the findings.  </w:t>
      </w:r>
      <w:r w:rsidR="00655A2A">
        <w:rPr>
          <w:rFonts w:ascii="Times New Roman" w:eastAsia="Times New Roman" w:hAnsi="Times New Roman" w:cs="Times New Roman"/>
          <w:sz w:val="24"/>
          <w:szCs w:val="24"/>
          <w:lang w:val="en-US"/>
        </w:rPr>
        <w:t xml:space="preserve">The findings show that people can play a significant role in shaping the development of their calling.  For individuals who are trying to decide whether to pursue a calling or not, it may be useful to gain work experience in the calling domain, </w:t>
      </w:r>
      <w:r w:rsidR="00655A2A" w:rsidRPr="00655A2A">
        <w:rPr>
          <w:rFonts w:ascii="Times New Roman" w:eastAsia="Times New Roman" w:hAnsi="Times New Roman" w:cs="Times New Roman"/>
          <w:sz w:val="24"/>
          <w:szCs w:val="24"/>
          <w:lang w:val="en-US"/>
        </w:rPr>
        <w:t>to engage in activities that foster self-exploration and self-awareness</w:t>
      </w:r>
      <w:r w:rsidR="00655A2A">
        <w:rPr>
          <w:rFonts w:ascii="Times New Roman" w:eastAsia="Times New Roman" w:hAnsi="Times New Roman" w:cs="Times New Roman"/>
          <w:sz w:val="24"/>
          <w:szCs w:val="24"/>
          <w:lang w:val="en-US"/>
        </w:rPr>
        <w:t>, and</w:t>
      </w:r>
      <w:r w:rsidR="00655A2A" w:rsidRPr="00655A2A">
        <w:rPr>
          <w:rFonts w:ascii="Times New Roman" w:eastAsia="Times New Roman" w:hAnsi="Times New Roman" w:cs="Times New Roman"/>
          <w:sz w:val="24"/>
          <w:szCs w:val="24"/>
          <w:lang w:val="en-US"/>
        </w:rPr>
        <w:t xml:space="preserve"> </w:t>
      </w:r>
      <w:r w:rsidR="00655A2A">
        <w:rPr>
          <w:rFonts w:ascii="Times New Roman" w:eastAsia="Times New Roman" w:hAnsi="Times New Roman" w:cs="Times New Roman"/>
          <w:sz w:val="24"/>
          <w:szCs w:val="24"/>
          <w:lang w:val="en-US"/>
        </w:rPr>
        <w:t>to discuss their thoughts with people with knowledge of the calling domain.</w:t>
      </w:r>
      <w:r w:rsidR="00B15E92">
        <w:rPr>
          <w:rFonts w:ascii="Times New Roman" w:eastAsia="Times New Roman" w:hAnsi="Times New Roman" w:cs="Times New Roman"/>
          <w:sz w:val="24"/>
          <w:szCs w:val="24"/>
          <w:lang w:val="en-US"/>
        </w:rPr>
        <w:t xml:space="preserve">  Undertaking relevant training and education may also deepen understanding of a calling.</w:t>
      </w:r>
    </w:p>
    <w:p w14:paraId="6741F2B8" w14:textId="2EF80320" w:rsidR="00996EEA" w:rsidRPr="005E3682" w:rsidRDefault="00240992" w:rsidP="00B02ABB">
      <w:pPr>
        <w:spacing w:after="0" w:line="480" w:lineRule="auto"/>
        <w:ind w:firstLine="720"/>
        <w:rPr>
          <w:rFonts w:ascii="Times New Roman" w:hAnsi="Times New Roman" w:cs="Times New Roman"/>
          <w:b/>
          <w:sz w:val="24"/>
          <w:szCs w:val="24"/>
          <w:lang w:val="en-US"/>
        </w:rPr>
      </w:pPr>
      <w:r>
        <w:rPr>
          <w:rFonts w:ascii="Times New Roman" w:eastAsia="Times New Roman" w:hAnsi="Times New Roman" w:cs="Times New Roman"/>
          <w:sz w:val="24"/>
          <w:szCs w:val="24"/>
          <w:lang w:val="en-US"/>
        </w:rPr>
        <w:t>In addition, t</w:t>
      </w:r>
      <w:r w:rsidR="00C90FEA">
        <w:rPr>
          <w:rFonts w:ascii="Times New Roman" w:eastAsia="Times New Roman" w:hAnsi="Times New Roman" w:cs="Times New Roman"/>
          <w:sz w:val="24"/>
          <w:szCs w:val="24"/>
          <w:lang w:val="en-US"/>
        </w:rPr>
        <w:t xml:space="preserve">he findings show that other people can have a positive (or negative) influence on the development of a calling.  Those who are already pursuing a calling </w:t>
      </w:r>
      <w:r w:rsidR="00A93756">
        <w:rPr>
          <w:rFonts w:ascii="Times New Roman" w:eastAsia="Times New Roman" w:hAnsi="Times New Roman" w:cs="Times New Roman"/>
          <w:sz w:val="24"/>
          <w:szCs w:val="24"/>
          <w:lang w:val="en-US"/>
        </w:rPr>
        <w:t xml:space="preserve">are shown to act as </w:t>
      </w:r>
      <w:r w:rsidR="00C90FEA">
        <w:rPr>
          <w:rFonts w:ascii="Times New Roman" w:eastAsia="Times New Roman" w:hAnsi="Times New Roman" w:cs="Times New Roman"/>
          <w:sz w:val="24"/>
          <w:szCs w:val="24"/>
          <w:lang w:val="en-US"/>
        </w:rPr>
        <w:t xml:space="preserve">role models </w:t>
      </w:r>
      <w:r w:rsidR="002C7652">
        <w:rPr>
          <w:rFonts w:ascii="Times New Roman" w:eastAsia="Times New Roman" w:hAnsi="Times New Roman" w:cs="Times New Roman"/>
          <w:sz w:val="24"/>
          <w:szCs w:val="24"/>
          <w:lang w:val="en-US"/>
        </w:rPr>
        <w:t>and</w:t>
      </w:r>
      <w:r w:rsidR="00624131">
        <w:rPr>
          <w:rFonts w:ascii="Times New Roman" w:eastAsia="Times New Roman" w:hAnsi="Times New Roman" w:cs="Times New Roman"/>
          <w:sz w:val="24"/>
          <w:szCs w:val="24"/>
          <w:lang w:val="en-US"/>
        </w:rPr>
        <w:t xml:space="preserve"> as</w:t>
      </w:r>
      <w:r w:rsidR="00C90FEA">
        <w:rPr>
          <w:rFonts w:ascii="Times New Roman" w:eastAsia="Times New Roman" w:hAnsi="Times New Roman" w:cs="Times New Roman"/>
          <w:sz w:val="24"/>
          <w:szCs w:val="24"/>
          <w:lang w:val="en-US"/>
        </w:rPr>
        <w:t xml:space="preserve"> </w:t>
      </w:r>
      <w:r w:rsidR="00624131">
        <w:rPr>
          <w:rFonts w:ascii="Times New Roman" w:eastAsia="Times New Roman" w:hAnsi="Times New Roman" w:cs="Times New Roman"/>
          <w:sz w:val="24"/>
          <w:szCs w:val="24"/>
          <w:lang w:val="en-US"/>
        </w:rPr>
        <w:t>advisers who can</w:t>
      </w:r>
      <w:r w:rsidR="00C90FEA">
        <w:rPr>
          <w:rFonts w:ascii="Times New Roman" w:eastAsia="Times New Roman" w:hAnsi="Times New Roman" w:cs="Times New Roman"/>
          <w:sz w:val="24"/>
          <w:szCs w:val="24"/>
          <w:lang w:val="en-US"/>
        </w:rPr>
        <w:t xml:space="preserve"> identify or confirm the existence of a calling.  </w:t>
      </w:r>
      <w:r w:rsidR="00A93756">
        <w:rPr>
          <w:rFonts w:ascii="Times New Roman" w:eastAsia="Times New Roman" w:hAnsi="Times New Roman" w:cs="Times New Roman"/>
          <w:sz w:val="24"/>
          <w:szCs w:val="24"/>
          <w:lang w:val="en-US"/>
        </w:rPr>
        <w:t>Thus</w:t>
      </w:r>
      <w:r w:rsidR="00624131">
        <w:rPr>
          <w:rFonts w:ascii="Times New Roman" w:eastAsia="Times New Roman" w:hAnsi="Times New Roman" w:cs="Times New Roman"/>
          <w:sz w:val="24"/>
          <w:szCs w:val="24"/>
          <w:lang w:val="en-US"/>
        </w:rPr>
        <w:t>, stakeholders</w:t>
      </w:r>
      <w:r w:rsidR="00B02ABB" w:rsidRPr="00445B60">
        <w:rPr>
          <w:rFonts w:ascii="Times New Roman" w:eastAsia="Times New Roman" w:hAnsi="Times New Roman" w:cs="Times New Roman"/>
          <w:sz w:val="24"/>
          <w:szCs w:val="24"/>
          <w:lang w:val="en-US"/>
        </w:rPr>
        <w:t xml:space="preserve"> in the calling domain </w:t>
      </w:r>
      <w:r w:rsidR="00A93756">
        <w:rPr>
          <w:rFonts w:ascii="Times New Roman" w:eastAsia="Times New Roman" w:hAnsi="Times New Roman" w:cs="Times New Roman"/>
          <w:sz w:val="24"/>
          <w:szCs w:val="24"/>
          <w:lang w:val="en-US"/>
        </w:rPr>
        <w:t xml:space="preserve">have an essential role to play in </w:t>
      </w:r>
      <w:r w:rsidR="00B02ABB" w:rsidRPr="00445B60">
        <w:rPr>
          <w:rFonts w:ascii="Times New Roman" w:eastAsia="Times New Roman" w:hAnsi="Times New Roman" w:cs="Times New Roman"/>
          <w:sz w:val="24"/>
          <w:szCs w:val="24"/>
          <w:lang w:val="en-US"/>
        </w:rPr>
        <w:t xml:space="preserve">supporting </w:t>
      </w:r>
      <w:r w:rsidR="00A93756">
        <w:rPr>
          <w:rFonts w:ascii="Times New Roman" w:eastAsia="Times New Roman" w:hAnsi="Times New Roman" w:cs="Times New Roman"/>
          <w:sz w:val="24"/>
          <w:szCs w:val="24"/>
          <w:lang w:val="en-US"/>
        </w:rPr>
        <w:t>individuals who may have a calling, through activities</w:t>
      </w:r>
      <w:r w:rsidR="00884F27">
        <w:rPr>
          <w:rFonts w:ascii="Times New Roman" w:eastAsia="Times New Roman" w:hAnsi="Times New Roman" w:cs="Times New Roman"/>
          <w:sz w:val="24"/>
          <w:szCs w:val="24"/>
          <w:lang w:val="en-US"/>
        </w:rPr>
        <w:t xml:space="preserve"> such as mentoring, counselling and job shadowing</w:t>
      </w:r>
      <w:r w:rsidR="00A93756">
        <w:rPr>
          <w:rFonts w:ascii="Times New Roman" w:eastAsia="Times New Roman" w:hAnsi="Times New Roman" w:cs="Times New Roman"/>
          <w:sz w:val="24"/>
          <w:szCs w:val="24"/>
          <w:lang w:val="en-US"/>
        </w:rPr>
        <w:t>.  It is</w:t>
      </w:r>
      <w:r w:rsidR="00B02ABB" w:rsidRPr="00445B60">
        <w:rPr>
          <w:rFonts w:ascii="Times New Roman" w:eastAsia="Times New Roman" w:hAnsi="Times New Roman" w:cs="Times New Roman"/>
          <w:sz w:val="24"/>
          <w:szCs w:val="24"/>
          <w:lang w:val="en-US"/>
        </w:rPr>
        <w:t xml:space="preserve"> </w:t>
      </w:r>
      <w:r w:rsidR="00A93756">
        <w:rPr>
          <w:rFonts w:ascii="Times New Roman" w:eastAsia="Times New Roman" w:hAnsi="Times New Roman" w:cs="Times New Roman"/>
          <w:sz w:val="24"/>
          <w:szCs w:val="24"/>
          <w:lang w:val="en-US"/>
        </w:rPr>
        <w:t>also</w:t>
      </w:r>
      <w:r w:rsidR="00A93756" w:rsidRPr="00445B60">
        <w:rPr>
          <w:rFonts w:ascii="Times New Roman" w:eastAsia="Times New Roman" w:hAnsi="Times New Roman" w:cs="Times New Roman"/>
          <w:sz w:val="24"/>
          <w:szCs w:val="24"/>
          <w:lang w:val="en-US"/>
        </w:rPr>
        <w:t xml:space="preserve"> </w:t>
      </w:r>
      <w:r w:rsidR="00B02ABB" w:rsidRPr="00445B60">
        <w:rPr>
          <w:rFonts w:ascii="Times New Roman" w:eastAsia="Times New Roman" w:hAnsi="Times New Roman" w:cs="Times New Roman"/>
          <w:sz w:val="24"/>
          <w:szCs w:val="24"/>
          <w:lang w:val="en-US"/>
        </w:rPr>
        <w:t xml:space="preserve">important for </w:t>
      </w:r>
      <w:r w:rsidR="002C7652">
        <w:rPr>
          <w:rFonts w:ascii="Times New Roman" w:eastAsia="Times New Roman" w:hAnsi="Times New Roman" w:cs="Times New Roman"/>
          <w:sz w:val="24"/>
          <w:szCs w:val="24"/>
          <w:lang w:val="en-US"/>
        </w:rPr>
        <w:t xml:space="preserve">human resource </w:t>
      </w:r>
      <w:r w:rsidR="00B02ABB" w:rsidRPr="00445B60">
        <w:rPr>
          <w:rFonts w:ascii="Times New Roman" w:eastAsia="Times New Roman" w:hAnsi="Times New Roman" w:cs="Times New Roman"/>
          <w:sz w:val="24"/>
          <w:szCs w:val="24"/>
          <w:lang w:val="en-US"/>
        </w:rPr>
        <w:t xml:space="preserve">practitioners, such as career counsellors, to understand how they might foster </w:t>
      </w:r>
      <w:r w:rsidR="002C7652">
        <w:rPr>
          <w:rFonts w:ascii="Times New Roman" w:eastAsia="Times New Roman" w:hAnsi="Times New Roman" w:cs="Times New Roman"/>
          <w:sz w:val="24"/>
          <w:szCs w:val="24"/>
          <w:lang w:val="en-US"/>
        </w:rPr>
        <w:t xml:space="preserve">the development of </w:t>
      </w:r>
      <w:r w:rsidR="00A93756">
        <w:rPr>
          <w:rFonts w:ascii="Times New Roman" w:eastAsia="Times New Roman" w:hAnsi="Times New Roman" w:cs="Times New Roman"/>
          <w:sz w:val="24"/>
          <w:szCs w:val="24"/>
          <w:lang w:val="en-US"/>
        </w:rPr>
        <w:t>callings</w:t>
      </w:r>
      <w:r w:rsidR="002C7652">
        <w:rPr>
          <w:rFonts w:ascii="Times New Roman" w:eastAsia="Times New Roman" w:hAnsi="Times New Roman" w:cs="Times New Roman"/>
          <w:sz w:val="24"/>
          <w:szCs w:val="24"/>
          <w:lang w:val="en-US"/>
        </w:rPr>
        <w:t>, for example,</w:t>
      </w:r>
      <w:r w:rsidR="00B02ABB" w:rsidRPr="00445B60">
        <w:rPr>
          <w:rFonts w:ascii="Times New Roman" w:eastAsia="Times New Roman" w:hAnsi="Times New Roman" w:cs="Times New Roman"/>
          <w:sz w:val="24"/>
          <w:szCs w:val="24"/>
          <w:lang w:val="en-US"/>
        </w:rPr>
        <w:t xml:space="preserve"> </w:t>
      </w:r>
      <w:r w:rsidR="00A93756">
        <w:rPr>
          <w:rFonts w:ascii="Times New Roman" w:eastAsia="Times New Roman" w:hAnsi="Times New Roman" w:cs="Times New Roman"/>
          <w:sz w:val="24"/>
          <w:szCs w:val="24"/>
          <w:lang w:val="en-US"/>
        </w:rPr>
        <w:t>by encouraging people to engage in relevant self-exploration and education</w:t>
      </w:r>
      <w:r w:rsidR="00B02ABB" w:rsidRPr="00445B60">
        <w:rPr>
          <w:rFonts w:ascii="Times New Roman" w:eastAsia="Times New Roman" w:hAnsi="Times New Roman" w:cs="Times New Roman"/>
          <w:sz w:val="24"/>
          <w:szCs w:val="24"/>
          <w:lang w:val="en-US"/>
        </w:rPr>
        <w:t>.</w:t>
      </w:r>
    </w:p>
    <w:p w14:paraId="680963DE" w14:textId="77777777" w:rsidR="0078102B" w:rsidRPr="005E3682" w:rsidRDefault="0078102B" w:rsidP="007C6D78">
      <w:pPr>
        <w:jc w:val="center"/>
        <w:rPr>
          <w:rFonts w:ascii="Times New Roman" w:hAnsi="Times New Roman" w:cs="Times New Roman"/>
          <w:b/>
          <w:sz w:val="24"/>
          <w:szCs w:val="24"/>
          <w:lang w:val="en-US"/>
        </w:rPr>
      </w:pPr>
      <w:r w:rsidRPr="005E3682">
        <w:rPr>
          <w:rFonts w:ascii="Times New Roman" w:hAnsi="Times New Roman" w:cs="Times New Roman"/>
          <w:b/>
          <w:sz w:val="24"/>
          <w:szCs w:val="24"/>
          <w:lang w:val="en-US"/>
        </w:rPr>
        <w:t>References</w:t>
      </w:r>
    </w:p>
    <w:p w14:paraId="4B49327C" w14:textId="77777777" w:rsidR="0052022E" w:rsidRPr="005E3682" w:rsidRDefault="002370D6" w:rsidP="00307CA2">
      <w:pPr>
        <w:spacing w:after="100" w:afterAutospacing="1" w:line="480" w:lineRule="auto"/>
        <w:ind w:left="720" w:hanging="720"/>
        <w:rPr>
          <w:rFonts w:ascii="Times New Roman" w:hAnsi="Times New Roman" w:cs="Times New Roman"/>
          <w:sz w:val="24"/>
          <w:szCs w:val="24"/>
          <w:lang w:val="en-US"/>
        </w:rPr>
      </w:pPr>
      <w:r w:rsidRPr="005E3682">
        <w:rPr>
          <w:rFonts w:ascii="Times New Roman" w:hAnsi="Times New Roman" w:cs="Times New Roman"/>
          <w:sz w:val="24"/>
          <w:szCs w:val="24"/>
          <w:lang w:val="en-US"/>
        </w:rPr>
        <w:t xml:space="preserve">Allport </w:t>
      </w:r>
      <w:r w:rsidR="00D34D46" w:rsidRPr="005E3682">
        <w:rPr>
          <w:rFonts w:ascii="Times New Roman" w:hAnsi="Times New Roman" w:cs="Times New Roman"/>
          <w:sz w:val="24"/>
          <w:szCs w:val="24"/>
          <w:lang w:val="en-US"/>
        </w:rPr>
        <w:t xml:space="preserve">G. (1985). The historical background of social psychology. In: G. Lindzey &amp; E.  Aronson (Eds.) </w:t>
      </w:r>
      <w:r w:rsidR="00D34D46" w:rsidRPr="005E3682">
        <w:rPr>
          <w:rFonts w:ascii="Times New Roman" w:hAnsi="Times New Roman" w:cs="Times New Roman"/>
          <w:i/>
          <w:sz w:val="24"/>
          <w:szCs w:val="24"/>
          <w:lang w:val="en-US"/>
        </w:rPr>
        <w:t>Handbook of Social Psychology</w:t>
      </w:r>
      <w:r w:rsidR="00D34D46" w:rsidRPr="005E3682">
        <w:rPr>
          <w:rFonts w:ascii="Times New Roman" w:hAnsi="Times New Roman" w:cs="Times New Roman"/>
          <w:sz w:val="24"/>
          <w:szCs w:val="24"/>
          <w:lang w:val="en-US"/>
        </w:rPr>
        <w:t>. New York: Random House.</w:t>
      </w:r>
    </w:p>
    <w:p w14:paraId="52229C08" w14:textId="77777777" w:rsidR="00DA15A6" w:rsidRPr="005E3682" w:rsidRDefault="00DA15A6">
      <w:pPr>
        <w:spacing w:after="100" w:afterAutospacing="1" w:line="480" w:lineRule="auto"/>
        <w:ind w:left="720" w:hanging="720"/>
        <w:rPr>
          <w:rFonts w:ascii="Times New Roman" w:hAnsi="Times New Roman" w:cs="Times New Roman"/>
          <w:i/>
          <w:sz w:val="24"/>
          <w:szCs w:val="24"/>
          <w:lang w:val="en-US"/>
        </w:rPr>
      </w:pPr>
      <w:r w:rsidRPr="005E3682">
        <w:rPr>
          <w:rFonts w:ascii="Times New Roman" w:hAnsi="Times New Roman" w:cs="Times New Roman"/>
          <w:sz w:val="24"/>
          <w:szCs w:val="24"/>
          <w:lang w:val="en-US"/>
        </w:rPr>
        <w:t>Archbishops’ Council (2016</w:t>
      </w:r>
      <w:r w:rsidR="0012385F"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 xml:space="preserve"> </w:t>
      </w:r>
      <w:r w:rsidRPr="005E3682">
        <w:rPr>
          <w:rFonts w:ascii="Times New Roman" w:hAnsi="Times New Roman" w:cs="Times New Roman"/>
          <w:i/>
          <w:sz w:val="24"/>
          <w:szCs w:val="24"/>
          <w:lang w:val="en-US"/>
        </w:rPr>
        <w:t>Ministry statistics 2012 to 2015</w:t>
      </w:r>
      <w:r w:rsidR="001B6C9E"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 xml:space="preserve"> London: Archbishops’ Council.</w:t>
      </w:r>
    </w:p>
    <w:p w14:paraId="14C8C8B5" w14:textId="77777777" w:rsidR="0037518F" w:rsidRPr="005E3682" w:rsidRDefault="0037518F">
      <w:pPr>
        <w:spacing w:after="100" w:afterAutospacing="1" w:line="480" w:lineRule="auto"/>
        <w:ind w:left="720" w:hanging="720"/>
        <w:rPr>
          <w:rFonts w:ascii="Times New Roman" w:hAnsi="Times New Roman" w:cs="Times New Roman"/>
          <w:sz w:val="24"/>
          <w:szCs w:val="24"/>
          <w:lang w:val="en-US"/>
        </w:rPr>
      </w:pPr>
      <w:r w:rsidRPr="005E3682">
        <w:rPr>
          <w:rFonts w:ascii="Times New Roman" w:hAnsi="Times New Roman" w:cs="Times New Roman"/>
          <w:sz w:val="24"/>
          <w:szCs w:val="24"/>
          <w:lang w:val="en-US"/>
        </w:rPr>
        <w:t>Arthur S</w:t>
      </w:r>
      <w:r w:rsidR="00E860FF"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 xml:space="preserve"> </w:t>
      </w:r>
      <w:r w:rsidR="001B6C9E" w:rsidRPr="005E3682">
        <w:rPr>
          <w:rFonts w:ascii="Times New Roman" w:hAnsi="Times New Roman" w:cs="Times New Roman"/>
          <w:sz w:val="24"/>
          <w:szCs w:val="24"/>
          <w:lang w:val="en-US"/>
        </w:rPr>
        <w:t>&amp;</w:t>
      </w:r>
      <w:r w:rsidRPr="005E3682">
        <w:rPr>
          <w:rFonts w:ascii="Times New Roman" w:hAnsi="Times New Roman" w:cs="Times New Roman"/>
          <w:sz w:val="24"/>
          <w:szCs w:val="24"/>
          <w:lang w:val="en-US"/>
        </w:rPr>
        <w:t xml:space="preserve"> Nazroo J</w:t>
      </w:r>
      <w:r w:rsidR="00E860FF"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 xml:space="preserve"> (2003)</w:t>
      </w:r>
      <w:r w:rsidR="0012385F"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 xml:space="preserve"> Designing fieldwork strategies and materials. In: J</w:t>
      </w:r>
      <w:r w:rsidR="001B6C9E"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 xml:space="preserve"> Ritchie </w:t>
      </w:r>
      <w:r w:rsidR="001B6C9E" w:rsidRPr="005E3682">
        <w:rPr>
          <w:rFonts w:ascii="Times New Roman" w:hAnsi="Times New Roman" w:cs="Times New Roman"/>
          <w:sz w:val="24"/>
          <w:szCs w:val="24"/>
          <w:lang w:val="en-US"/>
        </w:rPr>
        <w:t xml:space="preserve">&amp; </w:t>
      </w:r>
      <w:r w:rsidRPr="005E3682">
        <w:rPr>
          <w:rFonts w:ascii="Times New Roman" w:hAnsi="Times New Roman" w:cs="Times New Roman"/>
          <w:sz w:val="24"/>
          <w:szCs w:val="24"/>
          <w:lang w:val="en-US"/>
        </w:rPr>
        <w:t>J</w:t>
      </w:r>
      <w:r w:rsidR="001B6C9E"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 xml:space="preserve"> Lewis (</w:t>
      </w:r>
      <w:r w:rsidR="001B6C9E" w:rsidRPr="005E3682">
        <w:rPr>
          <w:rFonts w:ascii="Times New Roman" w:hAnsi="Times New Roman" w:cs="Times New Roman"/>
          <w:sz w:val="24"/>
          <w:szCs w:val="24"/>
          <w:lang w:val="en-US"/>
        </w:rPr>
        <w:t>E</w:t>
      </w:r>
      <w:r w:rsidRPr="005E3682">
        <w:rPr>
          <w:rFonts w:ascii="Times New Roman" w:hAnsi="Times New Roman" w:cs="Times New Roman"/>
          <w:sz w:val="24"/>
          <w:szCs w:val="24"/>
          <w:lang w:val="en-US"/>
        </w:rPr>
        <w:t>ds</w:t>
      </w:r>
      <w:r w:rsidR="001B6C9E"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 xml:space="preserve">) </w:t>
      </w:r>
      <w:r w:rsidRPr="005E3682">
        <w:rPr>
          <w:rFonts w:ascii="Times New Roman" w:hAnsi="Times New Roman" w:cs="Times New Roman"/>
          <w:i/>
          <w:sz w:val="24"/>
          <w:szCs w:val="24"/>
          <w:lang w:val="en-US"/>
        </w:rPr>
        <w:t>Qualitative research practice</w:t>
      </w:r>
      <w:r w:rsidRPr="005E3682">
        <w:rPr>
          <w:rFonts w:ascii="Times New Roman" w:hAnsi="Times New Roman" w:cs="Times New Roman"/>
          <w:sz w:val="24"/>
          <w:szCs w:val="24"/>
          <w:lang w:val="en-US"/>
        </w:rPr>
        <w:t>. London: Sage.</w:t>
      </w:r>
    </w:p>
    <w:p w14:paraId="75C88D82" w14:textId="77777777" w:rsidR="00F440D1" w:rsidRPr="005E3682" w:rsidRDefault="00F440D1">
      <w:pPr>
        <w:spacing w:after="100" w:afterAutospacing="1" w:line="480" w:lineRule="auto"/>
        <w:ind w:left="720" w:hanging="720"/>
        <w:rPr>
          <w:rFonts w:ascii="Times New Roman" w:hAnsi="Times New Roman" w:cs="Times New Roman"/>
          <w:sz w:val="24"/>
          <w:szCs w:val="24"/>
          <w:lang w:val="en-US"/>
        </w:rPr>
      </w:pPr>
      <w:r w:rsidRPr="005E3682">
        <w:rPr>
          <w:rFonts w:ascii="Times New Roman" w:hAnsi="Times New Roman" w:cs="Times New Roman"/>
          <w:sz w:val="24"/>
          <w:szCs w:val="24"/>
          <w:lang w:val="en-US"/>
        </w:rPr>
        <w:t>Barley</w:t>
      </w:r>
      <w:r w:rsidR="006F5771" w:rsidRPr="005E3682">
        <w:rPr>
          <w:rFonts w:ascii="Times New Roman" w:hAnsi="Times New Roman" w:cs="Times New Roman"/>
          <w:sz w:val="24"/>
          <w:szCs w:val="24"/>
          <w:lang w:val="en-US"/>
        </w:rPr>
        <w:t xml:space="preserve">, S. (1989). Careers, identities and institutions: the legacy of the Chicago School of Sociology. In: </w:t>
      </w:r>
      <w:r w:rsidR="00B91B5F" w:rsidRPr="005E3682">
        <w:rPr>
          <w:rFonts w:ascii="Times New Roman" w:hAnsi="Times New Roman" w:cs="Times New Roman"/>
          <w:sz w:val="24"/>
          <w:szCs w:val="24"/>
          <w:lang w:val="en-US"/>
        </w:rPr>
        <w:t xml:space="preserve">M. Arthur, D. Hall &amp; B. Lawrence (Eds.) </w:t>
      </w:r>
      <w:r w:rsidR="00B91B5F" w:rsidRPr="005E3682">
        <w:rPr>
          <w:rFonts w:ascii="Times New Roman" w:hAnsi="Times New Roman" w:cs="Times New Roman"/>
          <w:i/>
          <w:sz w:val="24"/>
          <w:szCs w:val="24"/>
          <w:lang w:val="en-US"/>
        </w:rPr>
        <w:t>Handbook of Career Theory</w:t>
      </w:r>
      <w:r w:rsidR="00B91B5F" w:rsidRPr="005E3682">
        <w:rPr>
          <w:rFonts w:ascii="Times New Roman" w:hAnsi="Times New Roman" w:cs="Times New Roman"/>
          <w:sz w:val="24"/>
          <w:szCs w:val="24"/>
          <w:lang w:val="en-US"/>
        </w:rPr>
        <w:t>. Cambridge: Cambridge University Press.</w:t>
      </w:r>
    </w:p>
    <w:p w14:paraId="29E9B88D" w14:textId="77777777" w:rsidR="00DC5AD4" w:rsidRPr="005E3682" w:rsidRDefault="00DC5AD4">
      <w:pPr>
        <w:spacing w:after="100" w:afterAutospacing="1" w:line="480" w:lineRule="auto"/>
        <w:ind w:left="720" w:hanging="720"/>
        <w:rPr>
          <w:rFonts w:ascii="Times New Roman" w:hAnsi="Times New Roman" w:cs="Times New Roman"/>
          <w:sz w:val="24"/>
          <w:szCs w:val="24"/>
          <w:lang w:val="en-US"/>
        </w:rPr>
      </w:pPr>
      <w:r w:rsidRPr="005E3682">
        <w:rPr>
          <w:rFonts w:ascii="Times New Roman" w:hAnsi="Times New Roman" w:cs="Times New Roman"/>
          <w:sz w:val="24"/>
          <w:szCs w:val="24"/>
          <w:lang w:val="en-US"/>
        </w:rPr>
        <w:t>Balogun</w:t>
      </w:r>
      <w:r w:rsidR="00917AC4" w:rsidRPr="005E3682">
        <w:rPr>
          <w:rFonts w:ascii="Times New Roman" w:hAnsi="Times New Roman" w:cs="Times New Roman"/>
          <w:sz w:val="24"/>
          <w:szCs w:val="24"/>
          <w:lang w:val="en-US"/>
        </w:rPr>
        <w:t>, J.</w:t>
      </w:r>
      <w:r w:rsidRPr="005E3682">
        <w:rPr>
          <w:rFonts w:ascii="Times New Roman" w:hAnsi="Times New Roman" w:cs="Times New Roman"/>
          <w:sz w:val="24"/>
          <w:szCs w:val="24"/>
          <w:lang w:val="en-US"/>
        </w:rPr>
        <w:t xml:space="preserve"> </w:t>
      </w:r>
      <w:r w:rsidR="001B6C9E" w:rsidRPr="005E3682">
        <w:rPr>
          <w:rFonts w:ascii="Times New Roman" w:hAnsi="Times New Roman" w:cs="Times New Roman"/>
          <w:sz w:val="24"/>
          <w:szCs w:val="24"/>
          <w:lang w:val="en-US"/>
        </w:rPr>
        <w:t xml:space="preserve">&amp; </w:t>
      </w:r>
      <w:r w:rsidRPr="005E3682">
        <w:rPr>
          <w:rFonts w:ascii="Times New Roman" w:hAnsi="Times New Roman" w:cs="Times New Roman"/>
          <w:sz w:val="24"/>
          <w:szCs w:val="24"/>
          <w:lang w:val="en-US"/>
        </w:rPr>
        <w:t>Johnson</w:t>
      </w:r>
      <w:r w:rsidR="00917AC4" w:rsidRPr="005E3682">
        <w:rPr>
          <w:rFonts w:ascii="Times New Roman" w:hAnsi="Times New Roman" w:cs="Times New Roman"/>
          <w:sz w:val="24"/>
          <w:szCs w:val="24"/>
          <w:lang w:val="en-US"/>
        </w:rPr>
        <w:t xml:space="preserve">, G.  (2004). Organizational restructuring and middle manager sensemaking. </w:t>
      </w:r>
      <w:r w:rsidR="00917AC4" w:rsidRPr="005E3682">
        <w:rPr>
          <w:rFonts w:ascii="Times New Roman" w:hAnsi="Times New Roman" w:cs="Times New Roman"/>
          <w:i/>
          <w:sz w:val="24"/>
          <w:szCs w:val="24"/>
          <w:lang w:val="en-US"/>
        </w:rPr>
        <w:t>Academy of Management Journal, 47(4)</w:t>
      </w:r>
      <w:r w:rsidR="00143867" w:rsidRPr="005E3682">
        <w:rPr>
          <w:rFonts w:ascii="Times New Roman" w:hAnsi="Times New Roman" w:cs="Times New Roman"/>
          <w:sz w:val="24"/>
          <w:szCs w:val="24"/>
          <w:lang w:val="en-US"/>
        </w:rPr>
        <w:t xml:space="preserve">, </w:t>
      </w:r>
      <w:r w:rsidR="00917AC4" w:rsidRPr="005E3682">
        <w:rPr>
          <w:rFonts w:ascii="Times New Roman" w:hAnsi="Times New Roman" w:cs="Times New Roman"/>
          <w:sz w:val="24"/>
          <w:szCs w:val="24"/>
          <w:lang w:val="en-US"/>
        </w:rPr>
        <w:t>523-549.</w:t>
      </w:r>
    </w:p>
    <w:p w14:paraId="0659CAAC" w14:textId="77777777" w:rsidR="00916D34" w:rsidRPr="00445B60" w:rsidRDefault="00916D34">
      <w:pPr>
        <w:spacing w:after="100" w:afterAutospacing="1" w:line="480" w:lineRule="auto"/>
        <w:ind w:left="720" w:hanging="720"/>
        <w:rPr>
          <w:rFonts w:ascii="Times New Roman" w:hAnsi="Times New Roman" w:cs="Times New Roman"/>
          <w:sz w:val="24"/>
          <w:szCs w:val="24"/>
          <w:lang w:val="en-US"/>
        </w:rPr>
      </w:pPr>
      <w:r w:rsidRPr="005E3682">
        <w:rPr>
          <w:rFonts w:ascii="Times New Roman" w:hAnsi="Times New Roman" w:cs="Times New Roman"/>
          <w:sz w:val="24"/>
          <w:szCs w:val="24"/>
          <w:lang w:val="en-US"/>
        </w:rPr>
        <w:t xml:space="preserve">Berg, J., Grant, A. &amp; Johnson, V. (2010). When callings are calling: crafting work and leisure in pursuit of unanswered occupational callings. </w:t>
      </w:r>
      <w:r w:rsidRPr="005E3682">
        <w:rPr>
          <w:rFonts w:ascii="Times New Roman" w:hAnsi="Times New Roman" w:cs="Times New Roman"/>
          <w:i/>
          <w:sz w:val="24"/>
          <w:szCs w:val="24"/>
          <w:lang w:val="en-US"/>
        </w:rPr>
        <w:t>Organization Science, 21(5)</w:t>
      </w:r>
      <w:r w:rsidRPr="005E3682">
        <w:rPr>
          <w:rFonts w:ascii="Times New Roman" w:hAnsi="Times New Roman" w:cs="Times New Roman"/>
          <w:sz w:val="24"/>
          <w:szCs w:val="24"/>
          <w:lang w:val="en-US"/>
        </w:rPr>
        <w:t>, 973-994.</w:t>
      </w:r>
    </w:p>
    <w:p w14:paraId="2D4FC0AF" w14:textId="77777777" w:rsidR="000F413D" w:rsidRPr="005E3682" w:rsidRDefault="000F413D">
      <w:pPr>
        <w:spacing w:after="100" w:afterAutospacing="1" w:line="480" w:lineRule="auto"/>
        <w:ind w:left="720" w:hanging="720"/>
        <w:rPr>
          <w:rFonts w:ascii="Times New Roman" w:hAnsi="Times New Roman" w:cs="Times New Roman"/>
          <w:i/>
          <w:sz w:val="24"/>
          <w:szCs w:val="24"/>
          <w:lang w:val="en-US"/>
        </w:rPr>
      </w:pPr>
      <w:r w:rsidRPr="005E3682">
        <w:rPr>
          <w:rFonts w:ascii="Times New Roman" w:hAnsi="Times New Roman" w:cs="Times New Roman"/>
          <w:sz w:val="24"/>
          <w:szCs w:val="24"/>
          <w:lang w:val="en-US"/>
        </w:rPr>
        <w:t xml:space="preserve">Bott, E., Duffy, R., Borges, N., Braun, T., Jordan, K. </w:t>
      </w:r>
      <w:r w:rsidR="000B3A55" w:rsidRPr="005E3682">
        <w:rPr>
          <w:rFonts w:ascii="Times New Roman" w:hAnsi="Times New Roman" w:cs="Times New Roman"/>
          <w:sz w:val="24"/>
          <w:szCs w:val="24"/>
          <w:lang w:val="en-US"/>
        </w:rPr>
        <w:t>&amp;</w:t>
      </w:r>
      <w:r w:rsidRPr="005E3682">
        <w:rPr>
          <w:rFonts w:ascii="Times New Roman" w:hAnsi="Times New Roman" w:cs="Times New Roman"/>
          <w:sz w:val="24"/>
          <w:szCs w:val="24"/>
          <w:lang w:val="en-US"/>
        </w:rPr>
        <w:t xml:space="preserve"> Marino, J. (2017). Calling to medicine: physicians’ experiences of career calling. </w:t>
      </w:r>
      <w:r w:rsidR="00DC6B28" w:rsidRPr="005E3682">
        <w:rPr>
          <w:rFonts w:ascii="Times New Roman" w:hAnsi="Times New Roman" w:cs="Times New Roman"/>
          <w:i/>
          <w:sz w:val="24"/>
          <w:szCs w:val="24"/>
          <w:lang w:val="en-US"/>
        </w:rPr>
        <w:t>Career Development Quarterly 65</w:t>
      </w:r>
      <w:r w:rsidR="00DC6B28" w:rsidRPr="005E3682">
        <w:rPr>
          <w:rFonts w:ascii="Times New Roman" w:hAnsi="Times New Roman" w:cs="Times New Roman"/>
          <w:sz w:val="24"/>
          <w:szCs w:val="24"/>
          <w:lang w:val="en-US"/>
        </w:rPr>
        <w:t>, 113-130.</w:t>
      </w:r>
    </w:p>
    <w:p w14:paraId="7736D56E" w14:textId="77777777" w:rsidR="0078102B" w:rsidRPr="005E3682" w:rsidRDefault="0078102B">
      <w:pPr>
        <w:spacing w:after="100" w:afterAutospacing="1" w:line="480" w:lineRule="auto"/>
        <w:ind w:left="720" w:hanging="720"/>
        <w:rPr>
          <w:rFonts w:ascii="Times New Roman" w:hAnsi="Times New Roman" w:cs="Times New Roman"/>
          <w:sz w:val="24"/>
          <w:szCs w:val="24"/>
          <w:lang w:val="en-US"/>
        </w:rPr>
      </w:pPr>
      <w:r w:rsidRPr="005E3682">
        <w:rPr>
          <w:rFonts w:ascii="Times New Roman" w:hAnsi="Times New Roman" w:cs="Times New Roman"/>
          <w:sz w:val="24"/>
          <w:szCs w:val="24"/>
          <w:lang w:val="en-US"/>
        </w:rPr>
        <w:t>Bunderson, J.</w:t>
      </w:r>
      <w:r w:rsidR="00543A92" w:rsidRPr="005E3682">
        <w:rPr>
          <w:rFonts w:ascii="Times New Roman" w:hAnsi="Times New Roman" w:cs="Times New Roman"/>
          <w:sz w:val="24"/>
          <w:szCs w:val="24"/>
          <w:lang w:val="en-US"/>
        </w:rPr>
        <w:t xml:space="preserve"> </w:t>
      </w:r>
      <w:r w:rsidR="009963F2" w:rsidRPr="005E3682">
        <w:rPr>
          <w:rFonts w:ascii="Times New Roman" w:hAnsi="Times New Roman" w:cs="Times New Roman"/>
          <w:sz w:val="24"/>
          <w:szCs w:val="24"/>
          <w:lang w:val="en-US"/>
        </w:rPr>
        <w:t>&amp;</w:t>
      </w:r>
      <w:r w:rsidRPr="005E3682">
        <w:rPr>
          <w:rFonts w:ascii="Times New Roman" w:hAnsi="Times New Roman" w:cs="Times New Roman"/>
          <w:sz w:val="24"/>
          <w:szCs w:val="24"/>
          <w:lang w:val="en-US"/>
        </w:rPr>
        <w:t xml:space="preserve"> Thompson, J. (2009).The call of the wild: zookeepers, callings and the dual edges of deeply meaningful work. </w:t>
      </w:r>
      <w:r w:rsidRPr="005E3682">
        <w:rPr>
          <w:rFonts w:ascii="Times New Roman" w:hAnsi="Times New Roman" w:cs="Times New Roman"/>
          <w:i/>
          <w:sz w:val="24"/>
          <w:szCs w:val="24"/>
          <w:lang w:val="en-US"/>
        </w:rPr>
        <w:t>Administrative Science Quarterly</w:t>
      </w:r>
      <w:r w:rsidRPr="005E3682">
        <w:rPr>
          <w:rFonts w:ascii="Times New Roman" w:hAnsi="Times New Roman" w:cs="Times New Roman"/>
          <w:sz w:val="24"/>
          <w:szCs w:val="24"/>
          <w:lang w:val="en-US"/>
        </w:rPr>
        <w:t xml:space="preserve">, </w:t>
      </w:r>
      <w:r w:rsidRPr="005E3682">
        <w:rPr>
          <w:rFonts w:ascii="Times New Roman" w:hAnsi="Times New Roman" w:cs="Times New Roman"/>
          <w:i/>
          <w:sz w:val="24"/>
          <w:szCs w:val="24"/>
          <w:lang w:val="en-US"/>
        </w:rPr>
        <w:t>54</w:t>
      </w:r>
      <w:r w:rsidRPr="005E3682">
        <w:rPr>
          <w:rFonts w:ascii="Times New Roman" w:hAnsi="Times New Roman" w:cs="Times New Roman"/>
          <w:sz w:val="24"/>
          <w:szCs w:val="24"/>
          <w:lang w:val="en-US"/>
        </w:rPr>
        <w:t>, 32-57.</w:t>
      </w:r>
    </w:p>
    <w:p w14:paraId="0DA6D54D" w14:textId="77777777" w:rsidR="00DC5AD4" w:rsidRPr="005E3682" w:rsidRDefault="00DC5AD4">
      <w:pPr>
        <w:spacing w:after="100" w:afterAutospacing="1" w:line="480" w:lineRule="auto"/>
        <w:ind w:left="720" w:hanging="720"/>
        <w:rPr>
          <w:rFonts w:ascii="Times New Roman" w:hAnsi="Times New Roman" w:cs="Times New Roman"/>
          <w:sz w:val="24"/>
          <w:szCs w:val="24"/>
          <w:lang w:val="en-US"/>
        </w:rPr>
      </w:pPr>
      <w:r w:rsidRPr="005E3682">
        <w:rPr>
          <w:rFonts w:ascii="Times New Roman" w:hAnsi="Times New Roman" w:cs="Times New Roman"/>
          <w:sz w:val="24"/>
          <w:szCs w:val="24"/>
          <w:lang w:val="en-US"/>
        </w:rPr>
        <w:t>Buzzanell</w:t>
      </w:r>
      <w:r w:rsidR="0012385F" w:rsidRPr="005E3682">
        <w:rPr>
          <w:rFonts w:ascii="Times New Roman" w:hAnsi="Times New Roman" w:cs="Times New Roman"/>
          <w:sz w:val="24"/>
          <w:szCs w:val="24"/>
          <w:lang w:val="en-US"/>
        </w:rPr>
        <w:t>, P</w:t>
      </w:r>
      <w:r w:rsidR="0046228A" w:rsidRPr="005E3682">
        <w:rPr>
          <w:rFonts w:ascii="Times New Roman" w:hAnsi="Times New Roman" w:cs="Times New Roman"/>
          <w:sz w:val="24"/>
          <w:szCs w:val="24"/>
          <w:lang w:val="en-US"/>
        </w:rPr>
        <w:t>.</w:t>
      </w:r>
      <w:r w:rsidR="0012385F"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 xml:space="preserve"> Meisenbach</w:t>
      </w:r>
      <w:r w:rsidR="0012385F" w:rsidRPr="005E3682">
        <w:rPr>
          <w:rFonts w:ascii="Times New Roman" w:hAnsi="Times New Roman" w:cs="Times New Roman"/>
          <w:sz w:val="24"/>
          <w:szCs w:val="24"/>
          <w:lang w:val="en-US"/>
        </w:rPr>
        <w:t>, R.,</w:t>
      </w:r>
      <w:r w:rsidRPr="005E3682">
        <w:rPr>
          <w:rFonts w:ascii="Times New Roman" w:hAnsi="Times New Roman" w:cs="Times New Roman"/>
          <w:sz w:val="24"/>
          <w:szCs w:val="24"/>
          <w:lang w:val="en-US"/>
        </w:rPr>
        <w:t xml:space="preserve"> Remke</w:t>
      </w:r>
      <w:r w:rsidR="0012385F" w:rsidRPr="005E3682">
        <w:rPr>
          <w:rFonts w:ascii="Times New Roman" w:hAnsi="Times New Roman" w:cs="Times New Roman"/>
          <w:sz w:val="24"/>
          <w:szCs w:val="24"/>
          <w:lang w:val="en-US"/>
        </w:rPr>
        <w:t xml:space="preserve">, R., </w:t>
      </w:r>
      <w:r w:rsidRPr="005E3682">
        <w:rPr>
          <w:rFonts w:ascii="Times New Roman" w:hAnsi="Times New Roman" w:cs="Times New Roman"/>
          <w:sz w:val="24"/>
          <w:szCs w:val="24"/>
          <w:lang w:val="en-US"/>
        </w:rPr>
        <w:t>Liu</w:t>
      </w:r>
      <w:r w:rsidR="0012385F" w:rsidRPr="005E3682">
        <w:rPr>
          <w:rFonts w:ascii="Times New Roman" w:hAnsi="Times New Roman" w:cs="Times New Roman"/>
          <w:sz w:val="24"/>
          <w:szCs w:val="24"/>
          <w:lang w:val="en-US"/>
        </w:rPr>
        <w:t>, M.,</w:t>
      </w:r>
      <w:r w:rsidRPr="005E3682">
        <w:rPr>
          <w:rFonts w:ascii="Times New Roman" w:hAnsi="Times New Roman" w:cs="Times New Roman"/>
          <w:sz w:val="24"/>
          <w:szCs w:val="24"/>
          <w:lang w:val="en-US"/>
        </w:rPr>
        <w:t xml:space="preserve"> Bowers</w:t>
      </w:r>
      <w:r w:rsidR="0012385F" w:rsidRPr="005E3682">
        <w:rPr>
          <w:rFonts w:ascii="Times New Roman" w:hAnsi="Times New Roman" w:cs="Times New Roman"/>
          <w:sz w:val="24"/>
          <w:szCs w:val="24"/>
          <w:lang w:val="en-US"/>
        </w:rPr>
        <w:t xml:space="preserve">, V. </w:t>
      </w:r>
      <w:r w:rsidR="009963F2" w:rsidRPr="005E3682">
        <w:rPr>
          <w:rFonts w:ascii="Times New Roman" w:hAnsi="Times New Roman" w:cs="Times New Roman"/>
          <w:sz w:val="24"/>
          <w:szCs w:val="24"/>
          <w:lang w:val="en-US"/>
        </w:rPr>
        <w:t>&amp;</w:t>
      </w:r>
      <w:r w:rsidRPr="005E3682">
        <w:rPr>
          <w:rFonts w:ascii="Times New Roman" w:hAnsi="Times New Roman" w:cs="Times New Roman"/>
          <w:sz w:val="24"/>
          <w:szCs w:val="24"/>
          <w:lang w:val="en-US"/>
        </w:rPr>
        <w:t xml:space="preserve"> Conn</w:t>
      </w:r>
      <w:r w:rsidR="0012385F" w:rsidRPr="005E3682">
        <w:rPr>
          <w:rFonts w:ascii="Times New Roman" w:hAnsi="Times New Roman" w:cs="Times New Roman"/>
          <w:sz w:val="24"/>
          <w:szCs w:val="24"/>
          <w:lang w:val="en-US"/>
        </w:rPr>
        <w:t>, C.</w:t>
      </w:r>
      <w:r w:rsidRPr="005E3682">
        <w:rPr>
          <w:rFonts w:ascii="Times New Roman" w:hAnsi="Times New Roman" w:cs="Times New Roman"/>
          <w:sz w:val="24"/>
          <w:szCs w:val="24"/>
          <w:lang w:val="en-US"/>
        </w:rPr>
        <w:t xml:space="preserve"> </w:t>
      </w:r>
      <w:r w:rsidR="0012385F"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2005</w:t>
      </w:r>
      <w:r w:rsidR="0012385F" w:rsidRPr="005E3682">
        <w:rPr>
          <w:rFonts w:ascii="Times New Roman" w:hAnsi="Times New Roman" w:cs="Times New Roman"/>
          <w:sz w:val="24"/>
          <w:szCs w:val="24"/>
          <w:lang w:val="en-US"/>
        </w:rPr>
        <w:t xml:space="preserve">). The good working mother: managerial women’s sensemaking and feelings about work-family issues. </w:t>
      </w:r>
      <w:r w:rsidR="0012385F" w:rsidRPr="005E3682">
        <w:rPr>
          <w:rFonts w:ascii="Times New Roman" w:hAnsi="Times New Roman" w:cs="Times New Roman"/>
          <w:i/>
          <w:sz w:val="24"/>
          <w:szCs w:val="24"/>
          <w:lang w:val="en-US"/>
        </w:rPr>
        <w:t>Communication Studies</w:t>
      </w:r>
      <w:r w:rsidR="0012385F" w:rsidRPr="005E3682">
        <w:rPr>
          <w:rFonts w:ascii="Times New Roman" w:hAnsi="Times New Roman" w:cs="Times New Roman"/>
          <w:sz w:val="24"/>
          <w:szCs w:val="24"/>
          <w:lang w:val="en-US"/>
        </w:rPr>
        <w:t xml:space="preserve">, </w:t>
      </w:r>
      <w:r w:rsidR="0012385F" w:rsidRPr="005E3682">
        <w:rPr>
          <w:rFonts w:ascii="Times New Roman" w:hAnsi="Times New Roman" w:cs="Times New Roman"/>
          <w:i/>
          <w:sz w:val="24"/>
          <w:szCs w:val="24"/>
          <w:lang w:val="en-US"/>
        </w:rPr>
        <w:t>56(3)</w:t>
      </w:r>
      <w:r w:rsidR="00143867" w:rsidRPr="005E3682">
        <w:rPr>
          <w:rFonts w:ascii="Times New Roman" w:hAnsi="Times New Roman" w:cs="Times New Roman"/>
          <w:sz w:val="24"/>
          <w:szCs w:val="24"/>
          <w:lang w:val="en-US"/>
        </w:rPr>
        <w:t>,</w:t>
      </w:r>
      <w:r w:rsidR="0012385F" w:rsidRPr="005E3682">
        <w:rPr>
          <w:rFonts w:ascii="Times New Roman" w:hAnsi="Times New Roman" w:cs="Times New Roman"/>
          <w:sz w:val="24"/>
          <w:szCs w:val="24"/>
          <w:lang w:val="en-US"/>
        </w:rPr>
        <w:t xml:space="preserve"> 261-285.</w:t>
      </w:r>
    </w:p>
    <w:p w14:paraId="545193A8" w14:textId="77777777" w:rsidR="008A7D41" w:rsidRPr="005E3682" w:rsidRDefault="009963F2">
      <w:pPr>
        <w:spacing w:after="100" w:afterAutospacing="1" w:line="480" w:lineRule="auto"/>
        <w:ind w:left="720" w:hanging="720"/>
        <w:rPr>
          <w:rFonts w:ascii="Times New Roman" w:hAnsi="Times New Roman" w:cs="Times New Roman"/>
          <w:sz w:val="24"/>
          <w:szCs w:val="24"/>
          <w:lang w:val="en-US"/>
        </w:rPr>
      </w:pPr>
      <w:r w:rsidRPr="005E3682">
        <w:rPr>
          <w:rFonts w:ascii="Times New Roman" w:hAnsi="Times New Roman" w:cs="Times New Roman"/>
          <w:sz w:val="24"/>
          <w:szCs w:val="24"/>
          <w:lang w:val="en-US"/>
        </w:rPr>
        <w:t>Cassell</w:t>
      </w:r>
      <w:r w:rsidR="0046228A" w:rsidRPr="005E3682">
        <w:rPr>
          <w:rFonts w:ascii="Times New Roman" w:hAnsi="Times New Roman" w:cs="Times New Roman"/>
          <w:sz w:val="24"/>
          <w:szCs w:val="24"/>
          <w:lang w:val="en-US"/>
        </w:rPr>
        <w:t xml:space="preserve">, C. </w:t>
      </w:r>
      <w:r w:rsidRPr="005E3682">
        <w:rPr>
          <w:rFonts w:ascii="Times New Roman" w:hAnsi="Times New Roman" w:cs="Times New Roman"/>
          <w:sz w:val="24"/>
          <w:szCs w:val="24"/>
          <w:lang w:val="en-US"/>
        </w:rPr>
        <w:t xml:space="preserve">&amp; </w:t>
      </w:r>
      <w:r w:rsidR="0037518F" w:rsidRPr="005E3682">
        <w:rPr>
          <w:rFonts w:ascii="Times New Roman" w:hAnsi="Times New Roman" w:cs="Times New Roman"/>
          <w:sz w:val="24"/>
          <w:szCs w:val="24"/>
          <w:lang w:val="en-US"/>
        </w:rPr>
        <w:t>Symon</w:t>
      </w:r>
      <w:r w:rsidR="0046228A" w:rsidRPr="005E3682">
        <w:rPr>
          <w:rFonts w:ascii="Times New Roman" w:hAnsi="Times New Roman" w:cs="Times New Roman"/>
          <w:sz w:val="24"/>
          <w:szCs w:val="24"/>
          <w:lang w:val="en-US"/>
        </w:rPr>
        <w:t>,</w:t>
      </w:r>
      <w:r w:rsidR="0037518F" w:rsidRPr="005E3682">
        <w:rPr>
          <w:rFonts w:ascii="Times New Roman" w:hAnsi="Times New Roman" w:cs="Times New Roman"/>
          <w:sz w:val="24"/>
          <w:szCs w:val="24"/>
          <w:lang w:val="en-US"/>
        </w:rPr>
        <w:t xml:space="preserve"> G</w:t>
      </w:r>
      <w:r w:rsidR="0046228A" w:rsidRPr="005E3682">
        <w:rPr>
          <w:rFonts w:ascii="Times New Roman" w:hAnsi="Times New Roman" w:cs="Times New Roman"/>
          <w:sz w:val="24"/>
          <w:szCs w:val="24"/>
          <w:lang w:val="en-US"/>
        </w:rPr>
        <w:t>.</w:t>
      </w:r>
      <w:r w:rsidR="0037518F" w:rsidRPr="005E3682">
        <w:rPr>
          <w:rFonts w:ascii="Times New Roman" w:hAnsi="Times New Roman" w:cs="Times New Roman"/>
          <w:sz w:val="24"/>
          <w:szCs w:val="24"/>
          <w:lang w:val="en-US"/>
        </w:rPr>
        <w:t xml:space="preserve"> (1994) Qualitative research in work conte</w:t>
      </w:r>
      <w:r w:rsidR="0046228A" w:rsidRPr="005E3682">
        <w:rPr>
          <w:rFonts w:ascii="Times New Roman" w:hAnsi="Times New Roman" w:cs="Times New Roman"/>
          <w:sz w:val="24"/>
          <w:szCs w:val="24"/>
          <w:lang w:val="en-US"/>
        </w:rPr>
        <w:t>xts. In C</w:t>
      </w:r>
      <w:r w:rsidR="005B6CB4" w:rsidRPr="005E3682">
        <w:rPr>
          <w:rFonts w:ascii="Times New Roman" w:hAnsi="Times New Roman" w:cs="Times New Roman"/>
          <w:sz w:val="24"/>
          <w:szCs w:val="24"/>
          <w:lang w:val="en-US"/>
        </w:rPr>
        <w:t xml:space="preserve">.  Cassell &amp; </w:t>
      </w:r>
      <w:r w:rsidR="0046228A" w:rsidRPr="005E3682">
        <w:rPr>
          <w:rFonts w:ascii="Times New Roman" w:hAnsi="Times New Roman" w:cs="Times New Roman"/>
          <w:sz w:val="24"/>
          <w:szCs w:val="24"/>
          <w:lang w:val="en-US"/>
        </w:rPr>
        <w:t>G</w:t>
      </w:r>
      <w:r w:rsidR="005B6CB4" w:rsidRPr="005E3682">
        <w:rPr>
          <w:rFonts w:ascii="Times New Roman" w:hAnsi="Times New Roman" w:cs="Times New Roman"/>
          <w:sz w:val="24"/>
          <w:szCs w:val="24"/>
          <w:lang w:val="en-US"/>
        </w:rPr>
        <w:t>.</w:t>
      </w:r>
      <w:r w:rsidR="0046228A" w:rsidRPr="005E3682">
        <w:rPr>
          <w:rFonts w:ascii="Times New Roman" w:hAnsi="Times New Roman" w:cs="Times New Roman"/>
          <w:sz w:val="24"/>
          <w:szCs w:val="24"/>
          <w:lang w:val="en-US"/>
        </w:rPr>
        <w:t xml:space="preserve"> Symon (E</w:t>
      </w:r>
      <w:r w:rsidR="0037518F" w:rsidRPr="005E3682">
        <w:rPr>
          <w:rFonts w:ascii="Times New Roman" w:hAnsi="Times New Roman" w:cs="Times New Roman"/>
          <w:sz w:val="24"/>
          <w:szCs w:val="24"/>
          <w:lang w:val="en-US"/>
        </w:rPr>
        <w:t>ds</w:t>
      </w:r>
      <w:r w:rsidR="0046228A" w:rsidRPr="005E3682">
        <w:rPr>
          <w:rFonts w:ascii="Times New Roman" w:hAnsi="Times New Roman" w:cs="Times New Roman"/>
          <w:sz w:val="24"/>
          <w:szCs w:val="24"/>
          <w:lang w:val="en-US"/>
        </w:rPr>
        <w:t>.</w:t>
      </w:r>
      <w:r w:rsidR="0037518F" w:rsidRPr="005E3682">
        <w:rPr>
          <w:rFonts w:ascii="Times New Roman" w:hAnsi="Times New Roman" w:cs="Times New Roman"/>
          <w:sz w:val="24"/>
          <w:szCs w:val="24"/>
          <w:lang w:val="en-US"/>
        </w:rPr>
        <w:t xml:space="preserve">) </w:t>
      </w:r>
      <w:r w:rsidR="0037518F" w:rsidRPr="005E3682">
        <w:rPr>
          <w:rFonts w:ascii="Times New Roman" w:hAnsi="Times New Roman" w:cs="Times New Roman"/>
          <w:i/>
          <w:sz w:val="24"/>
          <w:szCs w:val="24"/>
          <w:lang w:val="en-US"/>
        </w:rPr>
        <w:t xml:space="preserve">Qualitative methods in </w:t>
      </w:r>
      <w:r w:rsidR="006D227A" w:rsidRPr="005E3682">
        <w:rPr>
          <w:rFonts w:ascii="Times New Roman" w:hAnsi="Times New Roman" w:cs="Times New Roman"/>
          <w:i/>
          <w:sz w:val="24"/>
          <w:szCs w:val="24"/>
          <w:lang w:val="en-US"/>
        </w:rPr>
        <w:t>organizational</w:t>
      </w:r>
      <w:r w:rsidR="0037518F" w:rsidRPr="005E3682">
        <w:rPr>
          <w:rFonts w:ascii="Times New Roman" w:hAnsi="Times New Roman" w:cs="Times New Roman"/>
          <w:i/>
          <w:sz w:val="24"/>
          <w:szCs w:val="24"/>
          <w:lang w:val="en-US"/>
        </w:rPr>
        <w:t xml:space="preserve"> research</w:t>
      </w:r>
      <w:r w:rsidR="0037518F" w:rsidRPr="005E3682">
        <w:rPr>
          <w:rFonts w:ascii="Times New Roman" w:hAnsi="Times New Roman" w:cs="Times New Roman"/>
          <w:sz w:val="24"/>
          <w:szCs w:val="24"/>
          <w:lang w:val="en-US"/>
        </w:rPr>
        <w:t>. London: Sage.</w:t>
      </w:r>
    </w:p>
    <w:p w14:paraId="3B164BE9" w14:textId="77777777" w:rsidR="008A7D41" w:rsidRPr="005E3682" w:rsidRDefault="008A7D41">
      <w:pPr>
        <w:spacing w:after="100" w:afterAutospacing="1" w:line="480" w:lineRule="auto"/>
        <w:ind w:left="720" w:hanging="720"/>
        <w:rPr>
          <w:rFonts w:ascii="Times New Roman" w:hAnsi="Times New Roman" w:cs="Times New Roman"/>
          <w:sz w:val="24"/>
          <w:szCs w:val="24"/>
          <w:lang w:val="en-US"/>
        </w:rPr>
      </w:pPr>
      <w:r w:rsidRPr="005E3682">
        <w:rPr>
          <w:rFonts w:ascii="Times New Roman" w:hAnsi="Times New Roman" w:cs="Times New Roman"/>
          <w:sz w:val="24"/>
          <w:szCs w:val="24"/>
          <w:lang w:val="en-US"/>
        </w:rPr>
        <w:t xml:space="preserve">Conklin, T. (2012). Work worth doing: a phenomenological study of the experience of discovering and following one’s calling. </w:t>
      </w:r>
      <w:r w:rsidRPr="005E3682">
        <w:rPr>
          <w:rFonts w:ascii="Times New Roman" w:hAnsi="Times New Roman" w:cs="Times New Roman"/>
          <w:i/>
          <w:sz w:val="24"/>
          <w:szCs w:val="24"/>
          <w:lang w:val="en-US"/>
        </w:rPr>
        <w:t>Journal of Management Inquiry, 21(3</w:t>
      </w:r>
      <w:r w:rsidRPr="005E3682">
        <w:rPr>
          <w:rFonts w:ascii="Times New Roman" w:hAnsi="Times New Roman" w:cs="Times New Roman"/>
          <w:sz w:val="24"/>
          <w:szCs w:val="24"/>
          <w:lang w:val="en-US"/>
        </w:rPr>
        <w:t xml:space="preserve">), 298-317. </w:t>
      </w:r>
    </w:p>
    <w:p w14:paraId="631DCA73" w14:textId="77777777" w:rsidR="00F568FA" w:rsidRPr="00445B60" w:rsidRDefault="00F568FA" w:rsidP="00307CA2">
      <w:pPr>
        <w:spacing w:after="100" w:afterAutospacing="1" w:line="480" w:lineRule="auto"/>
        <w:ind w:left="720" w:hanging="720"/>
        <w:rPr>
          <w:rFonts w:ascii="Times New Roman" w:hAnsi="Times New Roman" w:cs="Times New Roman"/>
          <w:i/>
          <w:sz w:val="24"/>
          <w:szCs w:val="24"/>
          <w:lang w:val="en-US"/>
        </w:rPr>
      </w:pPr>
      <w:r w:rsidRPr="005E3682">
        <w:rPr>
          <w:rFonts w:ascii="Times New Roman" w:hAnsi="Times New Roman" w:cs="Times New Roman"/>
          <w:sz w:val="24"/>
          <w:szCs w:val="24"/>
          <w:lang w:val="en-US"/>
        </w:rPr>
        <w:t xml:space="preserve">Conway, N., Clinton, M., Sturges, J. </w:t>
      </w:r>
      <w:r w:rsidR="000B3A55" w:rsidRPr="005E3682">
        <w:rPr>
          <w:rFonts w:ascii="Times New Roman" w:hAnsi="Times New Roman" w:cs="Times New Roman"/>
          <w:sz w:val="24"/>
          <w:szCs w:val="24"/>
          <w:lang w:val="en-US"/>
        </w:rPr>
        <w:t xml:space="preserve">&amp; </w:t>
      </w:r>
      <w:r w:rsidRPr="005E3682">
        <w:rPr>
          <w:rFonts w:ascii="Times New Roman" w:hAnsi="Times New Roman" w:cs="Times New Roman"/>
          <w:sz w:val="24"/>
          <w:szCs w:val="24"/>
          <w:lang w:val="en-US"/>
        </w:rPr>
        <w:t xml:space="preserve">Budjanovcanin, A. (2015). </w:t>
      </w:r>
      <w:hyperlink r:id="rId8" w:history="1">
        <w:r w:rsidRPr="00445B60">
          <w:rPr>
            <w:rStyle w:val="Hyperlink"/>
            <w:rFonts w:ascii="Times New Roman" w:hAnsi="Times New Roman" w:cs="Times New Roman"/>
            <w:color w:val="auto"/>
            <w:sz w:val="24"/>
            <w:szCs w:val="24"/>
            <w:u w:val="none"/>
            <w:lang w:val="en-US"/>
          </w:rPr>
          <w:t>Using self‐determination theory to understand the relationship between calling enactment and daily well‐being</w:t>
        </w:r>
      </w:hyperlink>
      <w:r w:rsidR="000F413D" w:rsidRPr="005E3682">
        <w:rPr>
          <w:rFonts w:ascii="Times New Roman" w:hAnsi="Times New Roman" w:cs="Times New Roman"/>
          <w:sz w:val="24"/>
          <w:szCs w:val="24"/>
          <w:lang w:val="en-US"/>
        </w:rPr>
        <w:t xml:space="preserve">. </w:t>
      </w:r>
      <w:r w:rsidR="000F413D" w:rsidRPr="005E3682">
        <w:rPr>
          <w:rFonts w:ascii="Times New Roman" w:hAnsi="Times New Roman" w:cs="Times New Roman"/>
          <w:i/>
          <w:sz w:val="24"/>
          <w:szCs w:val="24"/>
          <w:lang w:val="en-US"/>
        </w:rPr>
        <w:t>Journal of Organizational Behavior</w:t>
      </w:r>
      <w:r w:rsidR="000F413D" w:rsidRPr="005E3682">
        <w:rPr>
          <w:rFonts w:ascii="Times New Roman" w:hAnsi="Times New Roman" w:cs="Times New Roman"/>
          <w:sz w:val="24"/>
          <w:szCs w:val="24"/>
          <w:lang w:val="en-US"/>
        </w:rPr>
        <w:t>,</w:t>
      </w:r>
      <w:r w:rsidR="000F413D" w:rsidRPr="00445B60">
        <w:rPr>
          <w:rFonts w:ascii="Arial" w:hAnsi="Arial" w:cs="Arial"/>
          <w:color w:val="333333"/>
          <w:sz w:val="18"/>
          <w:szCs w:val="18"/>
          <w:shd w:val="clear" w:color="auto" w:fill="FFFFFF"/>
          <w:lang w:val="en-US"/>
        </w:rPr>
        <w:t xml:space="preserve"> </w:t>
      </w:r>
      <w:r w:rsidR="000F413D" w:rsidRPr="00445B60">
        <w:rPr>
          <w:rFonts w:ascii="Times New Roman" w:hAnsi="Times New Roman" w:cs="Times New Roman"/>
          <w:i/>
          <w:sz w:val="24"/>
          <w:szCs w:val="24"/>
          <w:lang w:val="en-US"/>
        </w:rPr>
        <w:t>36(8)</w:t>
      </w:r>
      <w:r w:rsidR="000F413D" w:rsidRPr="00445B60">
        <w:rPr>
          <w:rFonts w:ascii="Times New Roman" w:hAnsi="Times New Roman" w:cs="Times New Roman"/>
          <w:sz w:val="24"/>
          <w:szCs w:val="24"/>
          <w:lang w:val="en-US"/>
        </w:rPr>
        <w:t>, 1114-1131.</w:t>
      </w:r>
    </w:p>
    <w:p w14:paraId="08EC76F2" w14:textId="77777777" w:rsidR="0078102B" w:rsidRPr="005E3682" w:rsidRDefault="0078102B">
      <w:pPr>
        <w:spacing w:after="100" w:afterAutospacing="1" w:line="480" w:lineRule="auto"/>
        <w:ind w:left="720" w:hanging="720"/>
        <w:rPr>
          <w:rFonts w:ascii="Times New Roman" w:hAnsi="Times New Roman" w:cs="Times New Roman"/>
          <w:sz w:val="24"/>
          <w:szCs w:val="24"/>
          <w:lang w:val="en-US"/>
        </w:rPr>
      </w:pPr>
      <w:r w:rsidRPr="005E3682">
        <w:rPr>
          <w:rFonts w:ascii="Times New Roman" w:hAnsi="Times New Roman" w:cs="Times New Roman"/>
          <w:sz w:val="24"/>
          <w:szCs w:val="24"/>
          <w:lang w:val="en-US"/>
        </w:rPr>
        <w:t xml:space="preserve">Dik, B. </w:t>
      </w:r>
      <w:r w:rsidR="000B3A55" w:rsidRPr="005E3682">
        <w:rPr>
          <w:rFonts w:ascii="Times New Roman" w:hAnsi="Times New Roman" w:cs="Times New Roman"/>
          <w:sz w:val="24"/>
          <w:szCs w:val="24"/>
          <w:lang w:val="en-US"/>
        </w:rPr>
        <w:t>&amp;</w:t>
      </w:r>
      <w:r w:rsidRPr="005E3682">
        <w:rPr>
          <w:rFonts w:ascii="Times New Roman" w:hAnsi="Times New Roman" w:cs="Times New Roman"/>
          <w:sz w:val="24"/>
          <w:szCs w:val="24"/>
          <w:lang w:val="en-US"/>
        </w:rPr>
        <w:t xml:space="preserve"> Duffy, R. (2009)</w:t>
      </w:r>
      <w:r w:rsidR="0082268F"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 xml:space="preserve"> ‘Calling and vocation at work: definitions and prospects for research and practice’, </w:t>
      </w:r>
      <w:r w:rsidRPr="005E3682">
        <w:rPr>
          <w:rFonts w:ascii="Times New Roman" w:hAnsi="Times New Roman" w:cs="Times New Roman"/>
          <w:i/>
          <w:sz w:val="24"/>
          <w:szCs w:val="24"/>
          <w:lang w:val="en-US"/>
        </w:rPr>
        <w:t>The Counselling Psychologist</w:t>
      </w:r>
      <w:r w:rsidRPr="005E3682">
        <w:rPr>
          <w:rFonts w:ascii="Times New Roman" w:hAnsi="Times New Roman" w:cs="Times New Roman"/>
          <w:sz w:val="24"/>
          <w:szCs w:val="24"/>
          <w:lang w:val="en-US"/>
        </w:rPr>
        <w:t xml:space="preserve">, </w:t>
      </w:r>
      <w:r w:rsidRPr="005E3682">
        <w:rPr>
          <w:rFonts w:ascii="Times New Roman" w:hAnsi="Times New Roman" w:cs="Times New Roman"/>
          <w:i/>
          <w:sz w:val="24"/>
          <w:szCs w:val="24"/>
          <w:lang w:val="en-US"/>
        </w:rPr>
        <w:t>37(3)</w:t>
      </w:r>
      <w:r w:rsidR="00143867"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 xml:space="preserve"> 424-450.</w:t>
      </w:r>
      <w:r w:rsidR="008A7D41" w:rsidRPr="005E3682">
        <w:rPr>
          <w:rFonts w:ascii="Times New Roman" w:hAnsi="Times New Roman" w:cs="Times New Roman"/>
          <w:sz w:val="24"/>
          <w:szCs w:val="24"/>
          <w:lang w:val="en-US"/>
        </w:rPr>
        <w:t xml:space="preserve"> </w:t>
      </w:r>
    </w:p>
    <w:p w14:paraId="729BDB3B" w14:textId="77777777" w:rsidR="008A7D41" w:rsidRPr="005E3682" w:rsidRDefault="008A7D41">
      <w:pPr>
        <w:spacing w:after="100" w:afterAutospacing="1" w:line="480" w:lineRule="auto"/>
        <w:ind w:left="720" w:hanging="720"/>
        <w:rPr>
          <w:rFonts w:ascii="Times New Roman" w:hAnsi="Times New Roman" w:cs="Times New Roman"/>
          <w:sz w:val="24"/>
          <w:szCs w:val="24"/>
          <w:lang w:val="en-US"/>
        </w:rPr>
      </w:pPr>
      <w:r w:rsidRPr="005E3682">
        <w:rPr>
          <w:rFonts w:ascii="Times New Roman" w:hAnsi="Times New Roman" w:cs="Times New Roman"/>
          <w:sz w:val="24"/>
          <w:szCs w:val="24"/>
          <w:lang w:val="en-US"/>
        </w:rPr>
        <w:t xml:space="preserve">Dobrow, </w:t>
      </w:r>
      <w:r w:rsidR="0082268F" w:rsidRPr="005E3682">
        <w:rPr>
          <w:rFonts w:ascii="Times New Roman" w:hAnsi="Times New Roman" w:cs="Times New Roman"/>
          <w:sz w:val="24"/>
          <w:szCs w:val="24"/>
          <w:lang w:val="en-US"/>
        </w:rPr>
        <w:t>S. (</w:t>
      </w:r>
      <w:r w:rsidRPr="005E3682">
        <w:rPr>
          <w:rFonts w:ascii="Times New Roman" w:hAnsi="Times New Roman" w:cs="Times New Roman"/>
          <w:sz w:val="24"/>
          <w:szCs w:val="24"/>
          <w:lang w:val="en-US"/>
        </w:rPr>
        <w:t>2004</w:t>
      </w:r>
      <w:r w:rsidR="0082268F" w:rsidRPr="005E3682">
        <w:rPr>
          <w:rFonts w:ascii="Times New Roman" w:hAnsi="Times New Roman" w:cs="Times New Roman"/>
          <w:sz w:val="24"/>
          <w:szCs w:val="24"/>
          <w:lang w:val="en-US"/>
        </w:rPr>
        <w:t>). ‘</w:t>
      </w:r>
      <w:r w:rsidR="007E5B26" w:rsidRPr="005E3682">
        <w:rPr>
          <w:rFonts w:ascii="Times New Roman" w:hAnsi="Times New Roman" w:cs="Times New Roman"/>
          <w:sz w:val="24"/>
          <w:szCs w:val="24"/>
          <w:lang w:val="en-US"/>
        </w:rPr>
        <w:t xml:space="preserve">Extreme subjective career success: a new integrated view of having a calling. </w:t>
      </w:r>
      <w:r w:rsidR="007E5B26" w:rsidRPr="005E3682">
        <w:rPr>
          <w:rFonts w:ascii="Times New Roman" w:hAnsi="Times New Roman" w:cs="Times New Roman"/>
          <w:i/>
          <w:sz w:val="24"/>
          <w:szCs w:val="24"/>
          <w:lang w:val="en-US"/>
        </w:rPr>
        <w:t>Academy of Management Conference Best Paper Proceedings</w:t>
      </w:r>
      <w:r w:rsidR="00754F1E" w:rsidRPr="005E3682">
        <w:rPr>
          <w:rFonts w:ascii="Times New Roman" w:hAnsi="Times New Roman" w:cs="Times New Roman"/>
          <w:sz w:val="24"/>
          <w:szCs w:val="24"/>
          <w:lang w:val="en-US"/>
        </w:rPr>
        <w:t>.</w:t>
      </w:r>
    </w:p>
    <w:p w14:paraId="603664E9" w14:textId="77777777" w:rsidR="00DD6721" w:rsidRPr="005E3682" w:rsidRDefault="0078102B">
      <w:pPr>
        <w:spacing w:after="100" w:afterAutospacing="1" w:line="480" w:lineRule="auto"/>
        <w:ind w:left="720" w:hanging="720"/>
        <w:rPr>
          <w:rFonts w:ascii="Times New Roman" w:hAnsi="Times New Roman" w:cs="Times New Roman"/>
          <w:sz w:val="24"/>
          <w:szCs w:val="24"/>
          <w:lang w:val="en-US"/>
        </w:rPr>
      </w:pPr>
      <w:r w:rsidRPr="005E3682">
        <w:rPr>
          <w:rFonts w:ascii="Times New Roman" w:hAnsi="Times New Roman" w:cs="Times New Roman"/>
          <w:sz w:val="24"/>
          <w:szCs w:val="24"/>
          <w:lang w:val="en-US"/>
        </w:rPr>
        <w:t>Dobrow, S. (2013).</w:t>
      </w:r>
      <w:r w:rsidR="0012385F" w:rsidRPr="005E3682">
        <w:rPr>
          <w:rFonts w:ascii="Times New Roman" w:hAnsi="Times New Roman" w:cs="Times New Roman"/>
          <w:sz w:val="24"/>
          <w:szCs w:val="24"/>
          <w:lang w:val="en-US"/>
        </w:rPr>
        <w:t xml:space="preserve"> </w:t>
      </w:r>
      <w:r w:rsidRPr="005E3682">
        <w:rPr>
          <w:rFonts w:ascii="Times New Roman" w:hAnsi="Times New Roman" w:cs="Times New Roman"/>
          <w:sz w:val="24"/>
          <w:szCs w:val="24"/>
          <w:lang w:val="en-US"/>
        </w:rPr>
        <w:t xml:space="preserve">Dynamics of calling: a longitudinal study of musicians. </w:t>
      </w:r>
      <w:r w:rsidRPr="005E3682">
        <w:rPr>
          <w:rFonts w:ascii="Times New Roman" w:hAnsi="Times New Roman" w:cs="Times New Roman"/>
          <w:i/>
          <w:sz w:val="24"/>
          <w:szCs w:val="24"/>
          <w:lang w:val="en-US"/>
        </w:rPr>
        <w:t>Journal of Organizational Behavior</w:t>
      </w:r>
      <w:r w:rsidRPr="005E3682">
        <w:rPr>
          <w:rFonts w:ascii="Times New Roman" w:hAnsi="Times New Roman" w:cs="Times New Roman"/>
          <w:sz w:val="24"/>
          <w:szCs w:val="24"/>
          <w:lang w:val="en-US"/>
        </w:rPr>
        <w:t xml:space="preserve">, </w:t>
      </w:r>
      <w:r w:rsidRPr="005E3682">
        <w:rPr>
          <w:rFonts w:ascii="Times New Roman" w:hAnsi="Times New Roman" w:cs="Times New Roman"/>
          <w:i/>
          <w:sz w:val="24"/>
          <w:szCs w:val="24"/>
          <w:lang w:val="en-US"/>
        </w:rPr>
        <w:t>34(4)</w:t>
      </w:r>
      <w:r w:rsidRPr="005E3682">
        <w:rPr>
          <w:rFonts w:ascii="Times New Roman" w:hAnsi="Times New Roman" w:cs="Times New Roman"/>
          <w:sz w:val="24"/>
          <w:szCs w:val="24"/>
          <w:lang w:val="en-US"/>
        </w:rPr>
        <w:t>, 431-452.</w:t>
      </w:r>
    </w:p>
    <w:p w14:paraId="21CA2FDD" w14:textId="77777777" w:rsidR="0037518F" w:rsidRPr="005E3682" w:rsidRDefault="0037518F">
      <w:pPr>
        <w:spacing w:after="100" w:afterAutospacing="1" w:line="480" w:lineRule="auto"/>
        <w:ind w:left="720" w:hanging="720"/>
        <w:rPr>
          <w:rFonts w:ascii="Times New Roman" w:hAnsi="Times New Roman" w:cs="Times New Roman"/>
          <w:sz w:val="24"/>
          <w:szCs w:val="24"/>
          <w:lang w:val="en-US"/>
        </w:rPr>
      </w:pPr>
      <w:r w:rsidRPr="005E3682">
        <w:rPr>
          <w:rFonts w:ascii="Times New Roman" w:hAnsi="Times New Roman" w:cs="Times New Roman"/>
          <w:sz w:val="24"/>
          <w:szCs w:val="24"/>
          <w:lang w:val="en-US"/>
        </w:rPr>
        <w:t>Dobrow Riza</w:t>
      </w:r>
      <w:r w:rsidR="00E860FF" w:rsidRPr="005E3682">
        <w:rPr>
          <w:rFonts w:ascii="Times New Roman" w:hAnsi="Times New Roman" w:cs="Times New Roman"/>
          <w:sz w:val="24"/>
          <w:szCs w:val="24"/>
          <w:lang w:val="en-US"/>
        </w:rPr>
        <w:t>, S.</w:t>
      </w:r>
      <w:r w:rsidRPr="005E3682">
        <w:rPr>
          <w:rFonts w:ascii="Times New Roman" w:hAnsi="Times New Roman" w:cs="Times New Roman"/>
          <w:sz w:val="24"/>
          <w:szCs w:val="24"/>
          <w:lang w:val="en-US"/>
        </w:rPr>
        <w:t xml:space="preserve"> </w:t>
      </w:r>
      <w:r w:rsidR="002504E7" w:rsidRPr="005E3682">
        <w:rPr>
          <w:rFonts w:ascii="Times New Roman" w:hAnsi="Times New Roman" w:cs="Times New Roman"/>
          <w:sz w:val="24"/>
          <w:szCs w:val="24"/>
          <w:lang w:val="en-US"/>
        </w:rPr>
        <w:t>&amp;</w:t>
      </w:r>
      <w:r w:rsidRPr="005E3682">
        <w:rPr>
          <w:rFonts w:ascii="Times New Roman" w:hAnsi="Times New Roman" w:cs="Times New Roman"/>
          <w:sz w:val="24"/>
          <w:szCs w:val="24"/>
          <w:lang w:val="en-US"/>
        </w:rPr>
        <w:t xml:space="preserve"> Heller</w:t>
      </w:r>
      <w:r w:rsidR="00E860FF" w:rsidRPr="005E3682">
        <w:rPr>
          <w:rFonts w:ascii="Times New Roman" w:hAnsi="Times New Roman" w:cs="Times New Roman"/>
          <w:sz w:val="24"/>
          <w:szCs w:val="24"/>
          <w:lang w:val="en-US"/>
        </w:rPr>
        <w:t xml:space="preserve">, D. </w:t>
      </w:r>
      <w:r w:rsidRPr="005E3682">
        <w:rPr>
          <w:rFonts w:ascii="Times New Roman" w:hAnsi="Times New Roman" w:cs="Times New Roman"/>
          <w:sz w:val="24"/>
          <w:szCs w:val="24"/>
          <w:lang w:val="en-US"/>
        </w:rPr>
        <w:t xml:space="preserve"> </w:t>
      </w:r>
      <w:r w:rsidR="00E860FF"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2015</w:t>
      </w:r>
      <w:r w:rsidR="00E860FF" w:rsidRPr="005E3682">
        <w:rPr>
          <w:rFonts w:ascii="Times New Roman" w:hAnsi="Times New Roman" w:cs="Times New Roman"/>
          <w:sz w:val="24"/>
          <w:szCs w:val="24"/>
          <w:lang w:val="en-US"/>
        </w:rPr>
        <w:t xml:space="preserve">). Follow your heart or your head? A longitudinal study of the facilitating role of calling and ability in the pursuit of a challenging career. </w:t>
      </w:r>
      <w:r w:rsidR="00E860FF" w:rsidRPr="005E3682">
        <w:rPr>
          <w:rFonts w:ascii="Times New Roman" w:hAnsi="Times New Roman" w:cs="Times New Roman"/>
          <w:i/>
          <w:sz w:val="24"/>
          <w:szCs w:val="24"/>
          <w:lang w:val="en-US"/>
        </w:rPr>
        <w:t>Journal of Applied Psychology, 100(3)</w:t>
      </w:r>
      <w:r w:rsidR="00143867" w:rsidRPr="005E3682">
        <w:rPr>
          <w:rFonts w:ascii="Times New Roman" w:hAnsi="Times New Roman" w:cs="Times New Roman"/>
          <w:sz w:val="24"/>
          <w:szCs w:val="24"/>
          <w:lang w:val="en-US"/>
        </w:rPr>
        <w:t>,</w:t>
      </w:r>
      <w:r w:rsidR="00E860FF" w:rsidRPr="005E3682">
        <w:rPr>
          <w:rFonts w:ascii="Times New Roman" w:hAnsi="Times New Roman" w:cs="Times New Roman"/>
          <w:sz w:val="24"/>
          <w:szCs w:val="24"/>
          <w:lang w:val="en-US"/>
        </w:rPr>
        <w:t xml:space="preserve"> 695-712.</w:t>
      </w:r>
    </w:p>
    <w:p w14:paraId="27EA601F" w14:textId="77777777" w:rsidR="00ED0955" w:rsidRPr="005E3682" w:rsidRDefault="00ED0955">
      <w:pPr>
        <w:spacing w:after="100" w:afterAutospacing="1" w:line="480" w:lineRule="auto"/>
        <w:ind w:left="720" w:hanging="720"/>
        <w:rPr>
          <w:rFonts w:ascii="Times New Roman" w:hAnsi="Times New Roman" w:cs="Times New Roman"/>
          <w:sz w:val="24"/>
          <w:szCs w:val="24"/>
          <w:lang w:val="en-US"/>
        </w:rPr>
      </w:pPr>
      <w:r w:rsidRPr="005E3682">
        <w:rPr>
          <w:rFonts w:ascii="Times New Roman" w:hAnsi="Times New Roman" w:cs="Times New Roman"/>
          <w:sz w:val="24"/>
          <w:szCs w:val="24"/>
          <w:lang w:val="en-US"/>
        </w:rPr>
        <w:t xml:space="preserve">Duffy, R. &amp; Dik, B. (2013). Research on calling: what have we learned and where are we going? </w:t>
      </w:r>
      <w:r w:rsidRPr="005E3682">
        <w:rPr>
          <w:rFonts w:ascii="Times New Roman" w:hAnsi="Times New Roman" w:cs="Times New Roman"/>
          <w:i/>
          <w:sz w:val="24"/>
          <w:szCs w:val="24"/>
          <w:lang w:val="en-US"/>
        </w:rPr>
        <w:t xml:space="preserve">Journal of Vocational Behavior </w:t>
      </w:r>
      <w:r w:rsidR="002C1140" w:rsidRPr="005E3682">
        <w:rPr>
          <w:rFonts w:ascii="Times New Roman" w:hAnsi="Times New Roman" w:cs="Times New Roman"/>
          <w:i/>
          <w:sz w:val="24"/>
          <w:szCs w:val="24"/>
          <w:lang w:val="en-US"/>
        </w:rPr>
        <w:t>83</w:t>
      </w:r>
      <w:r w:rsidRPr="005E3682">
        <w:rPr>
          <w:rFonts w:ascii="Times New Roman" w:hAnsi="Times New Roman" w:cs="Times New Roman"/>
          <w:sz w:val="24"/>
          <w:szCs w:val="24"/>
          <w:lang w:val="en-US"/>
        </w:rPr>
        <w:t xml:space="preserve">, </w:t>
      </w:r>
      <w:r w:rsidR="002C1140" w:rsidRPr="005E3682">
        <w:rPr>
          <w:rFonts w:ascii="Times New Roman" w:hAnsi="Times New Roman" w:cs="Times New Roman"/>
          <w:sz w:val="24"/>
          <w:szCs w:val="24"/>
          <w:lang w:val="en-US"/>
        </w:rPr>
        <w:t>428-436</w:t>
      </w:r>
      <w:r w:rsidRPr="005E3682">
        <w:rPr>
          <w:rFonts w:ascii="Times New Roman" w:hAnsi="Times New Roman" w:cs="Times New Roman"/>
          <w:sz w:val="24"/>
          <w:szCs w:val="24"/>
          <w:lang w:val="en-US"/>
        </w:rPr>
        <w:t>.</w:t>
      </w:r>
    </w:p>
    <w:p w14:paraId="65765548" w14:textId="77777777" w:rsidR="008A5AEC" w:rsidRPr="005E3682" w:rsidRDefault="008A5AEC">
      <w:pPr>
        <w:spacing w:after="100" w:afterAutospacing="1" w:line="480" w:lineRule="auto"/>
        <w:ind w:left="720" w:hanging="720"/>
        <w:rPr>
          <w:rFonts w:ascii="Times New Roman" w:hAnsi="Times New Roman" w:cs="Times New Roman"/>
          <w:sz w:val="24"/>
          <w:szCs w:val="24"/>
          <w:lang w:val="en-US"/>
        </w:rPr>
      </w:pPr>
      <w:r w:rsidRPr="005E3682">
        <w:rPr>
          <w:rFonts w:ascii="Times New Roman" w:hAnsi="Times New Roman" w:cs="Times New Roman"/>
          <w:sz w:val="24"/>
          <w:szCs w:val="24"/>
          <w:lang w:val="en-US"/>
        </w:rPr>
        <w:t>Duffy</w:t>
      </w:r>
      <w:r w:rsidR="00AD19DF"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 xml:space="preserve"> R</w:t>
      </w:r>
      <w:r w:rsidR="00AD19DF"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 xml:space="preserve"> </w:t>
      </w:r>
      <w:r w:rsidR="000B3A55" w:rsidRPr="005E3682">
        <w:rPr>
          <w:rFonts w:ascii="Times New Roman" w:hAnsi="Times New Roman" w:cs="Times New Roman"/>
          <w:sz w:val="24"/>
          <w:szCs w:val="24"/>
          <w:lang w:val="en-US"/>
        </w:rPr>
        <w:t>&amp;</w:t>
      </w:r>
      <w:r w:rsidRPr="005E3682">
        <w:rPr>
          <w:rFonts w:ascii="Times New Roman" w:hAnsi="Times New Roman" w:cs="Times New Roman"/>
          <w:sz w:val="24"/>
          <w:szCs w:val="24"/>
          <w:lang w:val="en-US"/>
        </w:rPr>
        <w:t xml:space="preserve"> Sedlacek</w:t>
      </w:r>
      <w:r w:rsidR="00545997"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 xml:space="preserve"> W</w:t>
      </w:r>
      <w:r w:rsidR="00AD19DF"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 xml:space="preserve"> (2007)</w:t>
      </w:r>
      <w:r w:rsidR="00AD19DF"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 xml:space="preserve"> The presence of and search for a calling: connections to career development. </w:t>
      </w:r>
      <w:r w:rsidRPr="005E3682">
        <w:rPr>
          <w:rFonts w:ascii="Times New Roman" w:hAnsi="Times New Roman" w:cs="Times New Roman"/>
          <w:i/>
          <w:sz w:val="24"/>
          <w:szCs w:val="24"/>
          <w:lang w:val="en-US"/>
        </w:rPr>
        <w:t>Journal of Vocational Behavior 70</w:t>
      </w:r>
      <w:r w:rsidR="00143867"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 xml:space="preserve"> 590-601.</w:t>
      </w:r>
    </w:p>
    <w:p w14:paraId="6C593A9C" w14:textId="4764DD72" w:rsidR="008A7D41" w:rsidRPr="005E3682" w:rsidRDefault="003A42F9">
      <w:pPr>
        <w:spacing w:after="100" w:afterAutospacing="1" w:line="480" w:lineRule="auto"/>
        <w:ind w:left="720" w:hanging="720"/>
        <w:rPr>
          <w:rFonts w:ascii="Times New Roman" w:hAnsi="Times New Roman" w:cs="Times New Roman"/>
          <w:sz w:val="24"/>
          <w:szCs w:val="24"/>
          <w:lang w:val="en-US"/>
        </w:rPr>
      </w:pPr>
      <w:r w:rsidRPr="005E3682">
        <w:rPr>
          <w:rFonts w:ascii="Times New Roman" w:hAnsi="Times New Roman" w:cs="Times New Roman"/>
          <w:sz w:val="24"/>
          <w:szCs w:val="24"/>
          <w:lang w:val="en-US"/>
        </w:rPr>
        <w:t xml:space="preserve">Duffy, R., Allan, B. &amp; Dik, B. (2011). The presence of a calling and academic satisfaction: examining potential mediators. </w:t>
      </w:r>
      <w:r w:rsidRPr="005E3682">
        <w:rPr>
          <w:rFonts w:ascii="Times New Roman" w:hAnsi="Times New Roman" w:cs="Times New Roman"/>
          <w:i/>
          <w:sz w:val="24"/>
          <w:szCs w:val="24"/>
          <w:lang w:val="en-US"/>
        </w:rPr>
        <w:t>Journal of Vocational Behavior 79</w:t>
      </w:r>
      <w:r w:rsidRPr="005E3682">
        <w:rPr>
          <w:rFonts w:ascii="Times New Roman" w:hAnsi="Times New Roman" w:cs="Times New Roman"/>
          <w:sz w:val="24"/>
          <w:szCs w:val="24"/>
          <w:lang w:val="en-US"/>
        </w:rPr>
        <w:t>, 74-80.</w:t>
      </w:r>
    </w:p>
    <w:p w14:paraId="362A5C8C" w14:textId="77777777" w:rsidR="00D55D0A" w:rsidRPr="005E3682" w:rsidRDefault="00D55D0A">
      <w:pPr>
        <w:spacing w:after="100" w:afterAutospacing="1" w:line="480" w:lineRule="auto"/>
        <w:ind w:left="720" w:hanging="720"/>
        <w:rPr>
          <w:rFonts w:ascii="Times New Roman" w:hAnsi="Times New Roman" w:cs="Times New Roman"/>
          <w:sz w:val="24"/>
          <w:szCs w:val="24"/>
          <w:lang w:val="en-US"/>
        </w:rPr>
      </w:pPr>
      <w:r w:rsidRPr="005E3682">
        <w:rPr>
          <w:rFonts w:ascii="Times New Roman" w:hAnsi="Times New Roman" w:cs="Times New Roman"/>
          <w:sz w:val="24"/>
          <w:szCs w:val="24"/>
          <w:lang w:val="en-US"/>
        </w:rPr>
        <w:t>Duffy</w:t>
      </w:r>
      <w:r w:rsidR="00AD19DF"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 xml:space="preserve"> R</w:t>
      </w:r>
      <w:r w:rsidR="00AD19DF"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 Foley</w:t>
      </w:r>
      <w:r w:rsidR="00AD19DF"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 xml:space="preserve"> P</w:t>
      </w:r>
      <w:r w:rsidR="00936163"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 Raque-Bodgan</w:t>
      </w:r>
      <w:r w:rsidR="00936163"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 xml:space="preserve"> T</w:t>
      </w:r>
      <w:r w:rsidR="00936163"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 Reid-Marks</w:t>
      </w:r>
      <w:r w:rsidR="00936163"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 xml:space="preserve"> L</w:t>
      </w:r>
      <w:r w:rsidR="00936163"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 Dik</w:t>
      </w:r>
      <w:r w:rsidR="00936163"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 xml:space="preserve"> B</w:t>
      </w:r>
      <w:r w:rsidR="00936163"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 Castano</w:t>
      </w:r>
      <w:r w:rsidR="00936163"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 xml:space="preserve"> M</w:t>
      </w:r>
      <w:r w:rsidR="00936163"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 xml:space="preserve"> </w:t>
      </w:r>
      <w:r w:rsidR="00936163" w:rsidRPr="005E3682">
        <w:rPr>
          <w:rFonts w:ascii="Times New Roman" w:hAnsi="Times New Roman" w:cs="Times New Roman"/>
          <w:sz w:val="24"/>
          <w:szCs w:val="24"/>
          <w:lang w:val="en-US"/>
        </w:rPr>
        <w:t xml:space="preserve">&amp; </w:t>
      </w:r>
      <w:r w:rsidRPr="005E3682">
        <w:rPr>
          <w:rFonts w:ascii="Times New Roman" w:hAnsi="Times New Roman" w:cs="Times New Roman"/>
          <w:sz w:val="24"/>
          <w:szCs w:val="24"/>
          <w:lang w:val="en-US"/>
        </w:rPr>
        <w:t>Adams, C</w:t>
      </w:r>
      <w:r w:rsidR="00936163"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 xml:space="preserve"> (2012) Counseling psychologists who view their careers as a calling: a qualitative study. </w:t>
      </w:r>
      <w:r w:rsidRPr="005E3682">
        <w:rPr>
          <w:rFonts w:ascii="Times New Roman" w:hAnsi="Times New Roman" w:cs="Times New Roman"/>
          <w:i/>
          <w:sz w:val="24"/>
          <w:szCs w:val="24"/>
          <w:lang w:val="en-US"/>
        </w:rPr>
        <w:t>Journal of Career Assessment, 20(3)</w:t>
      </w:r>
      <w:r w:rsidR="00143867"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 xml:space="preserve"> 293-308.</w:t>
      </w:r>
    </w:p>
    <w:p w14:paraId="122D33AA" w14:textId="77777777" w:rsidR="00BE7EFA" w:rsidRPr="00445B60" w:rsidRDefault="00BE7EFA" w:rsidP="00445B60">
      <w:pPr>
        <w:spacing w:before="100" w:beforeAutospacing="1" w:after="100" w:afterAutospacing="1" w:line="480" w:lineRule="auto"/>
        <w:ind w:left="720" w:hanging="720"/>
        <w:rPr>
          <w:rFonts w:ascii="Times New Roman" w:eastAsia="Times New Roman" w:hAnsi="Times New Roman" w:cs="Times New Roman"/>
          <w:sz w:val="24"/>
          <w:szCs w:val="24"/>
          <w:lang w:val="en-US"/>
        </w:rPr>
      </w:pPr>
      <w:r w:rsidRPr="00445B60">
        <w:rPr>
          <w:rFonts w:ascii="Times New Roman" w:eastAsia="Times New Roman" w:hAnsi="Times New Roman" w:cs="Times New Roman"/>
          <w:sz w:val="24"/>
          <w:szCs w:val="24"/>
          <w:lang w:val="en-US"/>
        </w:rPr>
        <w:t>Eisenhardt</w:t>
      </w:r>
      <w:r w:rsidR="009942BB" w:rsidRPr="00445B60">
        <w:rPr>
          <w:rFonts w:ascii="Times New Roman" w:eastAsia="Times New Roman" w:hAnsi="Times New Roman" w:cs="Times New Roman"/>
          <w:sz w:val="24"/>
          <w:szCs w:val="24"/>
          <w:lang w:val="en-US"/>
        </w:rPr>
        <w:t>,</w:t>
      </w:r>
      <w:r w:rsidRPr="00445B60">
        <w:rPr>
          <w:rFonts w:ascii="Times New Roman" w:eastAsia="Times New Roman" w:hAnsi="Times New Roman" w:cs="Times New Roman"/>
          <w:sz w:val="24"/>
          <w:szCs w:val="24"/>
          <w:lang w:val="en-US"/>
        </w:rPr>
        <w:t xml:space="preserve"> K</w:t>
      </w:r>
      <w:r w:rsidR="009942BB" w:rsidRPr="00445B60">
        <w:rPr>
          <w:rFonts w:ascii="Times New Roman" w:eastAsia="Times New Roman" w:hAnsi="Times New Roman" w:cs="Times New Roman"/>
          <w:sz w:val="24"/>
          <w:szCs w:val="24"/>
          <w:lang w:val="en-US"/>
        </w:rPr>
        <w:t>.</w:t>
      </w:r>
      <w:r w:rsidRPr="00445B60">
        <w:rPr>
          <w:rFonts w:ascii="Times New Roman" w:eastAsia="Times New Roman" w:hAnsi="Times New Roman" w:cs="Times New Roman"/>
          <w:sz w:val="24"/>
          <w:szCs w:val="24"/>
          <w:lang w:val="en-US"/>
        </w:rPr>
        <w:t xml:space="preserve"> (1989) Building theories from case study research. </w:t>
      </w:r>
      <w:r w:rsidRPr="00445B60">
        <w:rPr>
          <w:rFonts w:ascii="Times New Roman" w:eastAsia="Times New Roman" w:hAnsi="Times New Roman" w:cs="Times New Roman"/>
          <w:i/>
          <w:iCs/>
          <w:sz w:val="24"/>
          <w:szCs w:val="24"/>
          <w:lang w:val="en-US"/>
        </w:rPr>
        <w:t>Academy of Management Review</w:t>
      </w:r>
      <w:r w:rsidRPr="00445B60">
        <w:rPr>
          <w:rFonts w:ascii="Times New Roman" w:eastAsia="Times New Roman" w:hAnsi="Times New Roman" w:cs="Times New Roman"/>
          <w:sz w:val="24"/>
          <w:szCs w:val="24"/>
          <w:lang w:val="en-US"/>
        </w:rPr>
        <w:t xml:space="preserve"> </w:t>
      </w:r>
      <w:r w:rsidRPr="00445B60">
        <w:rPr>
          <w:rFonts w:ascii="Times New Roman" w:eastAsia="Times New Roman" w:hAnsi="Times New Roman" w:cs="Times New Roman"/>
          <w:i/>
          <w:sz w:val="24"/>
          <w:szCs w:val="24"/>
          <w:lang w:val="en-US"/>
        </w:rPr>
        <w:t>14(4)</w:t>
      </w:r>
      <w:r w:rsidR="00BE1C0B" w:rsidRPr="00445B60">
        <w:rPr>
          <w:rFonts w:ascii="Times New Roman" w:eastAsia="Times New Roman" w:hAnsi="Times New Roman" w:cs="Times New Roman"/>
          <w:sz w:val="24"/>
          <w:szCs w:val="24"/>
          <w:lang w:val="en-US"/>
        </w:rPr>
        <w:t>,</w:t>
      </w:r>
      <w:r w:rsidRPr="00445B60">
        <w:rPr>
          <w:rFonts w:ascii="Times New Roman" w:eastAsia="Times New Roman" w:hAnsi="Times New Roman" w:cs="Times New Roman"/>
          <w:sz w:val="24"/>
          <w:szCs w:val="24"/>
          <w:lang w:val="en-US"/>
        </w:rPr>
        <w:t xml:space="preserve"> 532-550.</w:t>
      </w:r>
    </w:p>
    <w:p w14:paraId="6B23BB33" w14:textId="77777777" w:rsidR="00DC5AD4" w:rsidRPr="005E3682" w:rsidRDefault="00DC5AD4" w:rsidP="00307CA2">
      <w:pPr>
        <w:spacing w:after="100" w:afterAutospacing="1" w:line="480" w:lineRule="auto"/>
        <w:ind w:left="720" w:hanging="720"/>
        <w:rPr>
          <w:rFonts w:ascii="Times New Roman" w:hAnsi="Times New Roman" w:cs="Times New Roman"/>
          <w:sz w:val="24"/>
          <w:szCs w:val="24"/>
          <w:lang w:val="en-US"/>
        </w:rPr>
      </w:pPr>
      <w:r w:rsidRPr="005E3682">
        <w:rPr>
          <w:rFonts w:ascii="Times New Roman" w:hAnsi="Times New Roman" w:cs="Times New Roman"/>
          <w:sz w:val="24"/>
          <w:szCs w:val="24"/>
          <w:lang w:val="en-US"/>
        </w:rPr>
        <w:t xml:space="preserve">Elangovan, A., Pinder, C., </w:t>
      </w:r>
      <w:r w:rsidR="00936163" w:rsidRPr="005E3682">
        <w:rPr>
          <w:rFonts w:ascii="Times New Roman" w:hAnsi="Times New Roman" w:cs="Times New Roman"/>
          <w:sz w:val="24"/>
          <w:szCs w:val="24"/>
          <w:lang w:val="en-US"/>
        </w:rPr>
        <w:t>&amp;</w:t>
      </w:r>
      <w:r w:rsidRPr="005E3682">
        <w:rPr>
          <w:rFonts w:ascii="Times New Roman" w:hAnsi="Times New Roman" w:cs="Times New Roman"/>
          <w:sz w:val="24"/>
          <w:szCs w:val="24"/>
          <w:lang w:val="en-US"/>
        </w:rPr>
        <w:t xml:space="preserve"> McLean, M. (2010).</w:t>
      </w:r>
      <w:r w:rsidR="00936163" w:rsidRPr="005E3682">
        <w:rPr>
          <w:rFonts w:ascii="Times New Roman" w:hAnsi="Times New Roman" w:cs="Times New Roman"/>
          <w:sz w:val="24"/>
          <w:szCs w:val="24"/>
          <w:lang w:val="en-US"/>
        </w:rPr>
        <w:t xml:space="preserve"> </w:t>
      </w:r>
      <w:r w:rsidRPr="005E3682">
        <w:rPr>
          <w:rFonts w:ascii="Times New Roman" w:hAnsi="Times New Roman" w:cs="Times New Roman"/>
          <w:sz w:val="24"/>
          <w:szCs w:val="24"/>
          <w:lang w:val="en-US"/>
        </w:rPr>
        <w:t xml:space="preserve">Callings and organizational behavior. </w:t>
      </w:r>
      <w:r w:rsidRPr="005E3682">
        <w:rPr>
          <w:rFonts w:ascii="Times New Roman" w:hAnsi="Times New Roman" w:cs="Times New Roman"/>
          <w:i/>
          <w:sz w:val="24"/>
          <w:szCs w:val="24"/>
          <w:lang w:val="en-US"/>
        </w:rPr>
        <w:t>Journal of Vocational Behavior</w:t>
      </w:r>
      <w:r w:rsidRPr="005E3682">
        <w:rPr>
          <w:rFonts w:ascii="Times New Roman" w:hAnsi="Times New Roman" w:cs="Times New Roman"/>
          <w:sz w:val="24"/>
          <w:szCs w:val="24"/>
          <w:lang w:val="en-US"/>
        </w:rPr>
        <w:t xml:space="preserve">, </w:t>
      </w:r>
      <w:r w:rsidRPr="005E3682">
        <w:rPr>
          <w:rFonts w:ascii="Times New Roman" w:hAnsi="Times New Roman" w:cs="Times New Roman"/>
          <w:i/>
          <w:sz w:val="24"/>
          <w:szCs w:val="24"/>
          <w:lang w:val="en-US"/>
        </w:rPr>
        <w:t>76(3)</w:t>
      </w:r>
      <w:r w:rsidRPr="005E3682">
        <w:rPr>
          <w:rFonts w:ascii="Times New Roman" w:hAnsi="Times New Roman" w:cs="Times New Roman"/>
          <w:sz w:val="24"/>
          <w:szCs w:val="24"/>
          <w:lang w:val="en-US"/>
        </w:rPr>
        <w:t>, 428-440.</w:t>
      </w:r>
    </w:p>
    <w:p w14:paraId="54D18771" w14:textId="77777777" w:rsidR="00A52756" w:rsidRPr="00445B60" w:rsidRDefault="00A52756">
      <w:pPr>
        <w:spacing w:after="100" w:afterAutospacing="1" w:line="480" w:lineRule="auto"/>
        <w:ind w:left="720" w:hanging="720"/>
        <w:rPr>
          <w:rFonts w:ascii="Times New Roman" w:hAnsi="Times New Roman" w:cs="Times New Roman"/>
          <w:bCs/>
          <w:sz w:val="24"/>
          <w:szCs w:val="24"/>
          <w:lang w:val="en-US"/>
        </w:rPr>
      </w:pPr>
      <w:r w:rsidRPr="00445B60">
        <w:rPr>
          <w:rFonts w:ascii="Times New Roman" w:hAnsi="Times New Roman" w:cs="Times New Roman"/>
          <w:sz w:val="24"/>
          <w:szCs w:val="24"/>
          <w:lang w:val="en-US"/>
        </w:rPr>
        <w:t xml:space="preserve">Gale, N., Heath, G., Cameron, E., Rashid, S. </w:t>
      </w:r>
      <w:r w:rsidR="005B6CB4" w:rsidRPr="00445B60">
        <w:rPr>
          <w:rFonts w:ascii="Times New Roman" w:hAnsi="Times New Roman" w:cs="Times New Roman"/>
          <w:sz w:val="24"/>
          <w:szCs w:val="24"/>
          <w:lang w:val="en-US"/>
        </w:rPr>
        <w:t>&amp;</w:t>
      </w:r>
      <w:r w:rsidRPr="00445B60">
        <w:rPr>
          <w:rFonts w:ascii="Times New Roman" w:hAnsi="Times New Roman" w:cs="Times New Roman"/>
          <w:sz w:val="24"/>
          <w:szCs w:val="24"/>
          <w:lang w:val="en-US"/>
        </w:rPr>
        <w:t xml:space="preserve"> Redwood, S. (2013). </w:t>
      </w:r>
      <w:r w:rsidRPr="00445B60">
        <w:rPr>
          <w:rFonts w:ascii="Times New Roman" w:hAnsi="Times New Roman" w:cs="Times New Roman"/>
          <w:bCs/>
          <w:sz w:val="24"/>
          <w:szCs w:val="24"/>
          <w:lang w:val="en-US"/>
        </w:rPr>
        <w:t xml:space="preserve">Using the framework method for the analysis of qualitative data in multi-disciplinary health research. </w:t>
      </w:r>
      <w:r w:rsidRPr="00445B60">
        <w:rPr>
          <w:rFonts w:ascii="Times New Roman" w:hAnsi="Times New Roman" w:cs="Times New Roman"/>
          <w:i/>
          <w:iCs/>
          <w:sz w:val="24"/>
          <w:szCs w:val="24"/>
          <w:lang w:val="en-US"/>
        </w:rPr>
        <w:t>BMC Medical Research Methodology</w:t>
      </w:r>
      <w:r w:rsidRPr="00445B60">
        <w:rPr>
          <w:rFonts w:ascii="Times New Roman" w:hAnsi="Times New Roman" w:cs="Times New Roman"/>
          <w:sz w:val="24"/>
          <w:szCs w:val="24"/>
          <w:lang w:val="en-US"/>
        </w:rPr>
        <w:t>, https://doi.org/10.1186/1471-2288-13-117.</w:t>
      </w:r>
    </w:p>
    <w:p w14:paraId="0545D3E5" w14:textId="77777777" w:rsidR="007F5EF0" w:rsidRPr="00445B60" w:rsidRDefault="007F5EF0">
      <w:pPr>
        <w:spacing w:after="100" w:afterAutospacing="1" w:line="480" w:lineRule="auto"/>
        <w:ind w:left="720" w:hanging="720"/>
        <w:rPr>
          <w:rFonts w:ascii="Times New Roman" w:hAnsi="Times New Roman" w:cs="Times New Roman"/>
          <w:bCs/>
          <w:i/>
          <w:sz w:val="24"/>
          <w:szCs w:val="24"/>
          <w:lang w:val="en-US"/>
        </w:rPr>
      </w:pPr>
      <w:r w:rsidRPr="005E3682">
        <w:rPr>
          <w:rFonts w:ascii="Times New Roman" w:hAnsi="Times New Roman" w:cs="Times New Roman"/>
          <w:sz w:val="24"/>
          <w:szCs w:val="24"/>
          <w:lang w:val="en-US"/>
        </w:rPr>
        <w:t xml:space="preserve">Goldfarb, Y. (2017). </w:t>
      </w:r>
      <w:r w:rsidRPr="00445B60">
        <w:rPr>
          <w:rFonts w:ascii="Times New Roman" w:hAnsi="Times New Roman" w:cs="Times New Roman"/>
          <w:bCs/>
          <w:sz w:val="24"/>
          <w:szCs w:val="24"/>
          <w:lang w:val="en-US"/>
        </w:rPr>
        <w:t xml:space="preserve">Does God Want Me to Be a Teacher? Motives Behind Occupational Choice of Israeli Ultraorthodox Women. </w:t>
      </w:r>
      <w:r w:rsidRPr="00445B60">
        <w:rPr>
          <w:rFonts w:ascii="Times New Roman" w:hAnsi="Times New Roman" w:cs="Times New Roman"/>
          <w:bCs/>
          <w:i/>
          <w:sz w:val="24"/>
          <w:szCs w:val="24"/>
          <w:lang w:val="en-US"/>
        </w:rPr>
        <w:t xml:space="preserve">Journal of Career Development, </w:t>
      </w:r>
      <w:hyperlink r:id="rId9" w:history="1">
        <w:r w:rsidRPr="00445B60">
          <w:rPr>
            <w:rStyle w:val="Hyperlink"/>
            <w:rFonts w:ascii="Times New Roman" w:hAnsi="Times New Roman" w:cs="Times New Roman"/>
            <w:sz w:val="24"/>
            <w:szCs w:val="24"/>
            <w:lang w:val="en-US"/>
          </w:rPr>
          <w:t>https://doi.org/10.1177/0894845317696804</w:t>
        </w:r>
      </w:hyperlink>
      <w:r w:rsidRPr="005E3682">
        <w:rPr>
          <w:rFonts w:ascii="Times New Roman" w:hAnsi="Times New Roman" w:cs="Times New Roman"/>
          <w:sz w:val="24"/>
          <w:szCs w:val="24"/>
          <w:lang w:val="en-US"/>
        </w:rPr>
        <w:t>.</w:t>
      </w:r>
    </w:p>
    <w:p w14:paraId="62DEA380" w14:textId="34BCDDF3" w:rsidR="00030CE8" w:rsidRPr="00445B60" w:rsidRDefault="00030CE8" w:rsidP="00445B60">
      <w:pPr>
        <w:spacing w:before="100" w:beforeAutospacing="1" w:after="100" w:afterAutospacing="1" w:line="480" w:lineRule="auto"/>
        <w:ind w:left="720" w:hanging="720"/>
        <w:rPr>
          <w:rFonts w:ascii="Times New Roman" w:eastAsia="Times New Roman" w:hAnsi="Times New Roman" w:cs="Times New Roman"/>
          <w:sz w:val="24"/>
          <w:szCs w:val="24"/>
          <w:lang w:val="en-US"/>
        </w:rPr>
      </w:pPr>
      <w:r w:rsidRPr="00445B60">
        <w:rPr>
          <w:rFonts w:ascii="Times New Roman" w:eastAsia="Times New Roman" w:hAnsi="Times New Roman" w:cs="Times New Roman"/>
          <w:sz w:val="24"/>
          <w:szCs w:val="24"/>
          <w:lang w:val="en-US"/>
        </w:rPr>
        <w:t xml:space="preserve">Hagmaier, T. &amp; Abele, A. (2012). The multidimensionality of calling: conceptualization, measurement and a bicultural perspective. </w:t>
      </w:r>
      <w:r w:rsidRPr="00445B60">
        <w:rPr>
          <w:rFonts w:ascii="Times New Roman" w:eastAsia="Times New Roman" w:hAnsi="Times New Roman" w:cs="Times New Roman"/>
          <w:i/>
          <w:sz w:val="24"/>
          <w:szCs w:val="24"/>
          <w:lang w:val="en-US"/>
        </w:rPr>
        <w:t>Journal of Vocational Behavior,</w:t>
      </w:r>
      <w:r w:rsidRPr="00445B60">
        <w:rPr>
          <w:rFonts w:ascii="Times New Roman" w:eastAsia="Times New Roman" w:hAnsi="Times New Roman" w:cs="Times New Roman"/>
          <w:sz w:val="24"/>
          <w:szCs w:val="24"/>
          <w:lang w:val="en-US"/>
        </w:rPr>
        <w:t xml:space="preserve"> </w:t>
      </w:r>
      <w:r w:rsidRPr="00445B60">
        <w:rPr>
          <w:rFonts w:ascii="Times New Roman" w:eastAsia="Times New Roman" w:hAnsi="Times New Roman" w:cs="Times New Roman"/>
          <w:i/>
          <w:sz w:val="24"/>
          <w:szCs w:val="24"/>
          <w:lang w:val="en-US"/>
        </w:rPr>
        <w:t>81</w:t>
      </w:r>
      <w:r w:rsidRPr="00445B60">
        <w:rPr>
          <w:rFonts w:ascii="Times New Roman" w:eastAsia="Times New Roman" w:hAnsi="Times New Roman" w:cs="Times New Roman"/>
          <w:sz w:val="24"/>
          <w:szCs w:val="24"/>
          <w:lang w:val="en-US"/>
        </w:rPr>
        <w:t>, 39-51.</w:t>
      </w:r>
    </w:p>
    <w:p w14:paraId="12333EE4" w14:textId="77777777" w:rsidR="000D2877" w:rsidRPr="00445B60" w:rsidRDefault="000D2877" w:rsidP="00445B60">
      <w:pPr>
        <w:spacing w:before="100" w:beforeAutospacing="1" w:after="100" w:afterAutospacing="1" w:line="480" w:lineRule="auto"/>
        <w:ind w:left="720" w:hanging="720"/>
        <w:rPr>
          <w:rFonts w:ascii="Times New Roman" w:eastAsia="Times New Roman" w:hAnsi="Times New Roman" w:cs="Times New Roman"/>
          <w:sz w:val="24"/>
          <w:szCs w:val="24"/>
          <w:lang w:val="en-US"/>
        </w:rPr>
      </w:pPr>
      <w:r w:rsidRPr="00445B60">
        <w:rPr>
          <w:rFonts w:ascii="Times New Roman" w:eastAsia="Times New Roman" w:hAnsi="Times New Roman" w:cs="Times New Roman"/>
          <w:sz w:val="24"/>
          <w:szCs w:val="24"/>
          <w:lang w:val="en-US"/>
        </w:rPr>
        <w:t xml:space="preserve">Hall, D.T. &amp; Chandler, D. (2005). Psychological success: when the career is a calling. </w:t>
      </w:r>
      <w:r w:rsidRPr="00445B60">
        <w:rPr>
          <w:rFonts w:ascii="Times New Roman" w:eastAsia="Times New Roman" w:hAnsi="Times New Roman" w:cs="Times New Roman"/>
          <w:i/>
          <w:sz w:val="24"/>
          <w:szCs w:val="24"/>
          <w:lang w:val="en-US"/>
        </w:rPr>
        <w:t>Journal of Organizational Behavior, 26(2)</w:t>
      </w:r>
    </w:p>
    <w:p w14:paraId="3141F983" w14:textId="77777777" w:rsidR="00DC5AD4" w:rsidRPr="005E3682" w:rsidRDefault="00DC5AD4" w:rsidP="00307CA2">
      <w:pPr>
        <w:spacing w:after="100" w:afterAutospacing="1" w:line="480" w:lineRule="auto"/>
        <w:ind w:left="720" w:hanging="720"/>
        <w:rPr>
          <w:rFonts w:ascii="Times New Roman" w:hAnsi="Times New Roman" w:cs="Times New Roman"/>
          <w:i/>
          <w:sz w:val="24"/>
          <w:szCs w:val="24"/>
          <w:lang w:val="en-US"/>
        </w:rPr>
      </w:pPr>
      <w:r w:rsidRPr="005E3682">
        <w:rPr>
          <w:rFonts w:ascii="Times New Roman" w:hAnsi="Times New Roman" w:cs="Times New Roman"/>
          <w:sz w:val="24"/>
          <w:szCs w:val="24"/>
          <w:lang w:val="en-US"/>
        </w:rPr>
        <w:t>Hernandez</w:t>
      </w:r>
      <w:r w:rsidR="00A455F5" w:rsidRPr="005E3682">
        <w:rPr>
          <w:rFonts w:ascii="Times New Roman" w:hAnsi="Times New Roman" w:cs="Times New Roman"/>
          <w:sz w:val="24"/>
          <w:szCs w:val="24"/>
          <w:lang w:val="en-US"/>
        </w:rPr>
        <w:t xml:space="preserve">, E., </w:t>
      </w:r>
      <w:r w:rsidRPr="005E3682">
        <w:rPr>
          <w:rFonts w:ascii="Times New Roman" w:hAnsi="Times New Roman" w:cs="Times New Roman"/>
          <w:sz w:val="24"/>
          <w:szCs w:val="24"/>
          <w:lang w:val="en-US"/>
        </w:rPr>
        <w:t>Foley</w:t>
      </w:r>
      <w:r w:rsidR="00A455F5" w:rsidRPr="005E3682">
        <w:rPr>
          <w:rFonts w:ascii="Times New Roman" w:hAnsi="Times New Roman" w:cs="Times New Roman"/>
          <w:sz w:val="24"/>
          <w:szCs w:val="24"/>
          <w:lang w:val="en-US"/>
        </w:rPr>
        <w:t xml:space="preserve">, P. </w:t>
      </w:r>
      <w:r w:rsidR="00143867" w:rsidRPr="005E3682">
        <w:rPr>
          <w:rFonts w:ascii="Times New Roman" w:hAnsi="Times New Roman" w:cs="Times New Roman"/>
          <w:sz w:val="24"/>
          <w:szCs w:val="24"/>
          <w:lang w:val="en-US"/>
        </w:rPr>
        <w:t>&amp;</w:t>
      </w:r>
      <w:r w:rsidRPr="005E3682">
        <w:rPr>
          <w:rFonts w:ascii="Times New Roman" w:hAnsi="Times New Roman" w:cs="Times New Roman"/>
          <w:sz w:val="24"/>
          <w:szCs w:val="24"/>
          <w:lang w:val="en-US"/>
        </w:rPr>
        <w:t xml:space="preserve"> Beitin</w:t>
      </w:r>
      <w:r w:rsidR="00A455F5" w:rsidRPr="005E3682">
        <w:rPr>
          <w:rFonts w:ascii="Times New Roman" w:hAnsi="Times New Roman" w:cs="Times New Roman"/>
          <w:sz w:val="24"/>
          <w:szCs w:val="24"/>
          <w:lang w:val="en-US"/>
        </w:rPr>
        <w:t xml:space="preserve">, B. (2011). Hearing the call: a phenomenological study of religion in career choice. </w:t>
      </w:r>
      <w:r w:rsidR="00A455F5" w:rsidRPr="005E3682">
        <w:rPr>
          <w:rFonts w:ascii="Times New Roman" w:hAnsi="Times New Roman" w:cs="Times New Roman"/>
          <w:i/>
          <w:sz w:val="24"/>
          <w:szCs w:val="24"/>
          <w:lang w:val="en-US"/>
        </w:rPr>
        <w:t>Journal of Career Development, 38(1)</w:t>
      </w:r>
      <w:r w:rsidR="00143867" w:rsidRPr="005E3682">
        <w:rPr>
          <w:rFonts w:ascii="Times New Roman" w:hAnsi="Times New Roman" w:cs="Times New Roman"/>
          <w:sz w:val="24"/>
          <w:szCs w:val="24"/>
          <w:lang w:val="en-US"/>
        </w:rPr>
        <w:t>,</w:t>
      </w:r>
      <w:r w:rsidR="00A455F5" w:rsidRPr="005E3682">
        <w:rPr>
          <w:rFonts w:ascii="Times New Roman" w:hAnsi="Times New Roman" w:cs="Times New Roman"/>
          <w:sz w:val="24"/>
          <w:szCs w:val="24"/>
          <w:lang w:val="en-US"/>
        </w:rPr>
        <w:t xml:space="preserve"> 62-88.</w:t>
      </w:r>
    </w:p>
    <w:p w14:paraId="4B0DEB2F" w14:textId="77777777" w:rsidR="0037518F" w:rsidRPr="005E3682" w:rsidRDefault="0037518F">
      <w:pPr>
        <w:spacing w:after="100" w:afterAutospacing="1" w:line="480" w:lineRule="auto"/>
        <w:ind w:left="720" w:hanging="720"/>
        <w:rPr>
          <w:rFonts w:ascii="Times New Roman" w:hAnsi="Times New Roman" w:cs="Times New Roman"/>
          <w:sz w:val="24"/>
          <w:szCs w:val="24"/>
          <w:lang w:val="en-US"/>
        </w:rPr>
      </w:pPr>
      <w:r w:rsidRPr="005E3682">
        <w:rPr>
          <w:rFonts w:ascii="Times New Roman" w:hAnsi="Times New Roman" w:cs="Times New Roman"/>
          <w:sz w:val="24"/>
          <w:szCs w:val="24"/>
          <w:lang w:val="en-US"/>
        </w:rPr>
        <w:t xml:space="preserve">Hirschi, A. (2011). Callings in career: a typological approach to essential and optional components. </w:t>
      </w:r>
      <w:bookmarkStart w:id="5" w:name="_Hlk501705303"/>
      <w:r w:rsidRPr="005E3682">
        <w:rPr>
          <w:rFonts w:ascii="Times New Roman" w:hAnsi="Times New Roman" w:cs="Times New Roman"/>
          <w:i/>
          <w:sz w:val="24"/>
          <w:szCs w:val="24"/>
          <w:lang w:val="en-US"/>
        </w:rPr>
        <w:t>Journal of Vocational Behavior</w:t>
      </w:r>
      <w:r w:rsidRPr="005E3682">
        <w:rPr>
          <w:rFonts w:ascii="Times New Roman" w:hAnsi="Times New Roman" w:cs="Times New Roman"/>
          <w:sz w:val="24"/>
          <w:szCs w:val="24"/>
          <w:lang w:val="en-US"/>
        </w:rPr>
        <w:t xml:space="preserve">, </w:t>
      </w:r>
      <w:r w:rsidRPr="005E3682">
        <w:rPr>
          <w:rFonts w:ascii="Times New Roman" w:hAnsi="Times New Roman" w:cs="Times New Roman"/>
          <w:i/>
          <w:sz w:val="24"/>
          <w:szCs w:val="24"/>
          <w:lang w:val="en-US"/>
        </w:rPr>
        <w:t>79</w:t>
      </w:r>
      <w:r w:rsidR="00143867" w:rsidRPr="005E3682">
        <w:rPr>
          <w:rFonts w:ascii="Times New Roman" w:hAnsi="Times New Roman" w:cs="Times New Roman"/>
          <w:sz w:val="24"/>
          <w:szCs w:val="24"/>
          <w:lang w:val="en-US"/>
        </w:rPr>
        <w:t xml:space="preserve">, </w:t>
      </w:r>
      <w:r w:rsidRPr="005E3682">
        <w:rPr>
          <w:rFonts w:ascii="Times New Roman" w:hAnsi="Times New Roman" w:cs="Times New Roman"/>
          <w:sz w:val="24"/>
          <w:szCs w:val="24"/>
          <w:lang w:val="en-US"/>
        </w:rPr>
        <w:t>60-73.</w:t>
      </w:r>
      <w:bookmarkEnd w:id="5"/>
    </w:p>
    <w:p w14:paraId="700446AF" w14:textId="77777777" w:rsidR="0037518F" w:rsidRPr="005E3682" w:rsidRDefault="0037518F">
      <w:pPr>
        <w:spacing w:after="100" w:afterAutospacing="1" w:line="480" w:lineRule="auto"/>
        <w:ind w:left="720" w:hanging="720"/>
        <w:rPr>
          <w:rFonts w:ascii="Times New Roman" w:hAnsi="Times New Roman" w:cs="Times New Roman"/>
          <w:sz w:val="24"/>
          <w:szCs w:val="24"/>
          <w:lang w:val="en-US"/>
        </w:rPr>
      </w:pPr>
      <w:r w:rsidRPr="005E3682">
        <w:rPr>
          <w:rFonts w:ascii="Times New Roman" w:hAnsi="Times New Roman" w:cs="Times New Roman"/>
          <w:sz w:val="24"/>
          <w:szCs w:val="24"/>
          <w:lang w:val="en-US"/>
        </w:rPr>
        <w:t>Hirschi</w:t>
      </w:r>
      <w:r w:rsidR="00545997" w:rsidRPr="005E3682">
        <w:rPr>
          <w:rFonts w:ascii="Times New Roman" w:hAnsi="Times New Roman" w:cs="Times New Roman"/>
          <w:sz w:val="24"/>
          <w:szCs w:val="24"/>
          <w:lang w:val="en-US"/>
        </w:rPr>
        <w:t xml:space="preserve">, A. </w:t>
      </w:r>
      <w:r w:rsidR="00143867" w:rsidRPr="005E3682">
        <w:rPr>
          <w:rFonts w:ascii="Times New Roman" w:hAnsi="Times New Roman" w:cs="Times New Roman"/>
          <w:sz w:val="24"/>
          <w:szCs w:val="24"/>
          <w:lang w:val="en-US"/>
        </w:rPr>
        <w:t>&amp;</w:t>
      </w:r>
      <w:r w:rsidRPr="005E3682">
        <w:rPr>
          <w:rFonts w:ascii="Times New Roman" w:hAnsi="Times New Roman" w:cs="Times New Roman"/>
          <w:sz w:val="24"/>
          <w:szCs w:val="24"/>
          <w:lang w:val="en-US"/>
        </w:rPr>
        <w:t xml:space="preserve"> Hermann</w:t>
      </w:r>
      <w:r w:rsidR="00545997" w:rsidRPr="005E3682">
        <w:rPr>
          <w:rFonts w:ascii="Times New Roman" w:hAnsi="Times New Roman" w:cs="Times New Roman"/>
          <w:sz w:val="24"/>
          <w:szCs w:val="24"/>
          <w:lang w:val="en-US"/>
        </w:rPr>
        <w:t xml:space="preserve">, A. </w:t>
      </w:r>
      <w:r w:rsidRPr="005E3682">
        <w:rPr>
          <w:rFonts w:ascii="Times New Roman" w:hAnsi="Times New Roman" w:cs="Times New Roman"/>
          <w:sz w:val="24"/>
          <w:szCs w:val="24"/>
          <w:lang w:val="en-US"/>
        </w:rPr>
        <w:t xml:space="preserve"> </w:t>
      </w:r>
      <w:r w:rsidR="00545997"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2013</w:t>
      </w:r>
      <w:r w:rsidR="00545997" w:rsidRPr="005E3682">
        <w:rPr>
          <w:rFonts w:ascii="Times New Roman" w:hAnsi="Times New Roman" w:cs="Times New Roman"/>
          <w:sz w:val="24"/>
          <w:szCs w:val="24"/>
          <w:lang w:val="en-US"/>
        </w:rPr>
        <w:t xml:space="preserve">). Calling and career preparation: investigating developmental patterns and temporal precedence. </w:t>
      </w:r>
      <w:bookmarkStart w:id="6" w:name="_Hlk501705909"/>
      <w:r w:rsidR="00545997" w:rsidRPr="005E3682">
        <w:rPr>
          <w:rFonts w:ascii="Times New Roman" w:hAnsi="Times New Roman" w:cs="Times New Roman"/>
          <w:i/>
          <w:sz w:val="24"/>
          <w:szCs w:val="24"/>
          <w:lang w:val="en-US"/>
        </w:rPr>
        <w:t>Journal of Vocational Behavior</w:t>
      </w:r>
      <w:r w:rsidR="00545997" w:rsidRPr="005E3682">
        <w:rPr>
          <w:rFonts w:ascii="Times New Roman" w:hAnsi="Times New Roman" w:cs="Times New Roman"/>
          <w:sz w:val="24"/>
          <w:szCs w:val="24"/>
          <w:lang w:val="en-US"/>
        </w:rPr>
        <w:t xml:space="preserve">, </w:t>
      </w:r>
      <w:r w:rsidR="00545997" w:rsidRPr="005E3682">
        <w:rPr>
          <w:rFonts w:ascii="Times New Roman" w:hAnsi="Times New Roman" w:cs="Times New Roman"/>
          <w:i/>
          <w:sz w:val="24"/>
          <w:szCs w:val="24"/>
          <w:lang w:val="en-US"/>
        </w:rPr>
        <w:t>83,</w:t>
      </w:r>
      <w:r w:rsidR="00545997" w:rsidRPr="005E3682">
        <w:rPr>
          <w:rFonts w:ascii="Times New Roman" w:hAnsi="Times New Roman" w:cs="Times New Roman"/>
          <w:sz w:val="24"/>
          <w:szCs w:val="24"/>
          <w:lang w:val="en-US"/>
        </w:rPr>
        <w:t xml:space="preserve"> 51-60.</w:t>
      </w:r>
    </w:p>
    <w:p w14:paraId="6F1894E4" w14:textId="77777777" w:rsidR="00716C03" w:rsidRPr="005E3682" w:rsidRDefault="00716C03">
      <w:pPr>
        <w:spacing w:after="100" w:afterAutospacing="1" w:line="480" w:lineRule="auto"/>
        <w:ind w:left="720" w:hanging="720"/>
        <w:rPr>
          <w:rFonts w:ascii="Times New Roman" w:hAnsi="Times New Roman" w:cs="Times New Roman"/>
          <w:sz w:val="24"/>
          <w:szCs w:val="24"/>
          <w:lang w:val="en-US"/>
        </w:rPr>
      </w:pPr>
      <w:r w:rsidRPr="005E3682">
        <w:rPr>
          <w:rFonts w:ascii="Times New Roman" w:hAnsi="Times New Roman" w:cs="Times New Roman"/>
          <w:sz w:val="24"/>
          <w:szCs w:val="24"/>
          <w:lang w:val="en-US"/>
        </w:rPr>
        <w:t xml:space="preserve">Humphreys, J., Pane Haden, S. &amp; Davis, J. Falling from a calling. </w:t>
      </w:r>
      <w:r w:rsidRPr="005E3682">
        <w:rPr>
          <w:rFonts w:ascii="Times New Roman" w:hAnsi="Times New Roman" w:cs="Times New Roman"/>
          <w:i/>
          <w:sz w:val="24"/>
          <w:szCs w:val="24"/>
          <w:lang w:val="en-US"/>
        </w:rPr>
        <w:t>Journal of Applied Management and Entrepreneurship, 20(4)</w:t>
      </w:r>
      <w:r w:rsidRPr="005E3682">
        <w:rPr>
          <w:rFonts w:ascii="Times New Roman" w:hAnsi="Times New Roman" w:cs="Times New Roman"/>
          <w:sz w:val="24"/>
          <w:szCs w:val="24"/>
          <w:lang w:val="en-US"/>
        </w:rPr>
        <w:t>, 6-24.</w:t>
      </w:r>
    </w:p>
    <w:p w14:paraId="1D14EFA2" w14:textId="77777777" w:rsidR="00F440D1" w:rsidRPr="005E3682" w:rsidRDefault="00F440D1">
      <w:pPr>
        <w:spacing w:after="100" w:afterAutospacing="1" w:line="480" w:lineRule="auto"/>
        <w:ind w:left="720" w:hanging="720"/>
        <w:rPr>
          <w:rFonts w:ascii="Times New Roman" w:hAnsi="Times New Roman" w:cs="Times New Roman"/>
          <w:sz w:val="24"/>
          <w:szCs w:val="24"/>
          <w:lang w:val="en-US"/>
        </w:rPr>
      </w:pPr>
      <w:r w:rsidRPr="005E3682">
        <w:rPr>
          <w:rFonts w:ascii="Times New Roman" w:hAnsi="Times New Roman" w:cs="Times New Roman"/>
          <w:sz w:val="24"/>
          <w:szCs w:val="24"/>
          <w:lang w:val="en-US"/>
        </w:rPr>
        <w:t>Ibarra, H. (2003).</w:t>
      </w:r>
      <w:r w:rsidR="00BC019A" w:rsidRPr="005E3682">
        <w:rPr>
          <w:rFonts w:ascii="Times New Roman" w:hAnsi="Times New Roman" w:cs="Times New Roman"/>
          <w:sz w:val="24"/>
          <w:szCs w:val="24"/>
          <w:lang w:val="en-US"/>
        </w:rPr>
        <w:t xml:space="preserve"> </w:t>
      </w:r>
      <w:r w:rsidR="00BC019A" w:rsidRPr="005E3682">
        <w:rPr>
          <w:rFonts w:ascii="Times New Roman" w:hAnsi="Times New Roman" w:cs="Times New Roman"/>
          <w:i/>
          <w:sz w:val="24"/>
          <w:szCs w:val="24"/>
          <w:lang w:val="en-US"/>
        </w:rPr>
        <w:t>Working Identity</w:t>
      </w:r>
      <w:r w:rsidR="00BC019A" w:rsidRPr="005E3682">
        <w:rPr>
          <w:rFonts w:ascii="Times New Roman" w:hAnsi="Times New Roman" w:cs="Times New Roman"/>
          <w:sz w:val="24"/>
          <w:szCs w:val="24"/>
          <w:lang w:val="en-US"/>
        </w:rPr>
        <w:t>. Boston: Harvard University Press.</w:t>
      </w:r>
    </w:p>
    <w:bookmarkEnd w:id="6"/>
    <w:p w14:paraId="6EA5F7B7" w14:textId="77777777" w:rsidR="001A4BCD" w:rsidRDefault="00DC5AD4" w:rsidP="001A4BCD">
      <w:pPr>
        <w:spacing w:after="100" w:afterAutospacing="1" w:line="480" w:lineRule="auto"/>
        <w:ind w:left="720" w:hanging="720"/>
        <w:rPr>
          <w:rFonts w:ascii="Times New Roman" w:hAnsi="Times New Roman" w:cs="Times New Roman"/>
          <w:i/>
          <w:sz w:val="24"/>
          <w:szCs w:val="24"/>
          <w:lang w:val="en-US"/>
        </w:rPr>
      </w:pPr>
      <w:r w:rsidRPr="005E3682">
        <w:rPr>
          <w:rFonts w:ascii="Times New Roman" w:hAnsi="Times New Roman" w:cs="Times New Roman"/>
          <w:sz w:val="24"/>
          <w:szCs w:val="24"/>
          <w:lang w:val="en-US"/>
        </w:rPr>
        <w:t>Kanji</w:t>
      </w:r>
      <w:r w:rsidR="00266C4E" w:rsidRPr="005E3682">
        <w:rPr>
          <w:rFonts w:ascii="Times New Roman" w:hAnsi="Times New Roman" w:cs="Times New Roman"/>
          <w:sz w:val="24"/>
          <w:szCs w:val="24"/>
          <w:lang w:val="en-US"/>
        </w:rPr>
        <w:t xml:space="preserve">, S. </w:t>
      </w:r>
      <w:r w:rsidR="00143867" w:rsidRPr="005E3682">
        <w:rPr>
          <w:rFonts w:ascii="Times New Roman" w:hAnsi="Times New Roman" w:cs="Times New Roman"/>
          <w:sz w:val="24"/>
          <w:szCs w:val="24"/>
          <w:lang w:val="en-US"/>
        </w:rPr>
        <w:t xml:space="preserve">&amp; </w:t>
      </w:r>
      <w:r w:rsidRPr="005E3682">
        <w:rPr>
          <w:rFonts w:ascii="Times New Roman" w:hAnsi="Times New Roman" w:cs="Times New Roman"/>
          <w:sz w:val="24"/>
          <w:szCs w:val="24"/>
          <w:lang w:val="en-US"/>
        </w:rPr>
        <w:t>Cahusac</w:t>
      </w:r>
      <w:r w:rsidR="00266C4E" w:rsidRPr="005E3682">
        <w:rPr>
          <w:rFonts w:ascii="Times New Roman" w:hAnsi="Times New Roman" w:cs="Times New Roman"/>
          <w:sz w:val="24"/>
          <w:szCs w:val="24"/>
          <w:lang w:val="en-US"/>
        </w:rPr>
        <w:t>, E.</w:t>
      </w:r>
      <w:r w:rsidRPr="005E3682">
        <w:rPr>
          <w:rFonts w:ascii="Times New Roman" w:hAnsi="Times New Roman" w:cs="Times New Roman"/>
          <w:sz w:val="24"/>
          <w:szCs w:val="24"/>
          <w:lang w:val="en-US"/>
        </w:rPr>
        <w:t xml:space="preserve"> </w:t>
      </w:r>
      <w:r w:rsidR="00266C4E"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2015</w:t>
      </w:r>
      <w:r w:rsidR="00266C4E" w:rsidRPr="005E3682">
        <w:rPr>
          <w:rFonts w:ascii="Times New Roman" w:hAnsi="Times New Roman" w:cs="Times New Roman"/>
          <w:sz w:val="24"/>
          <w:szCs w:val="24"/>
          <w:lang w:val="en-US"/>
        </w:rPr>
        <w:t xml:space="preserve">). Who am I? Mothers’ shifting identities, loss and sensemaking after work exit. </w:t>
      </w:r>
      <w:r w:rsidR="00266C4E" w:rsidRPr="005E3682">
        <w:rPr>
          <w:rFonts w:ascii="Times New Roman" w:hAnsi="Times New Roman" w:cs="Times New Roman"/>
          <w:i/>
          <w:sz w:val="24"/>
          <w:szCs w:val="24"/>
          <w:lang w:val="en-US"/>
        </w:rPr>
        <w:t>Human Relations, 68(9)</w:t>
      </w:r>
      <w:r w:rsidR="00143867" w:rsidRPr="005E3682">
        <w:rPr>
          <w:rFonts w:ascii="Times New Roman" w:hAnsi="Times New Roman" w:cs="Times New Roman"/>
          <w:i/>
          <w:sz w:val="24"/>
          <w:szCs w:val="24"/>
          <w:lang w:val="en-US"/>
        </w:rPr>
        <w:t>,</w:t>
      </w:r>
      <w:r w:rsidR="00266C4E" w:rsidRPr="005E3682">
        <w:rPr>
          <w:rFonts w:ascii="Times New Roman" w:hAnsi="Times New Roman" w:cs="Times New Roman"/>
          <w:i/>
          <w:sz w:val="24"/>
          <w:szCs w:val="24"/>
          <w:lang w:val="en-US"/>
        </w:rPr>
        <w:t xml:space="preserve"> </w:t>
      </w:r>
      <w:r w:rsidR="00266C4E" w:rsidRPr="005E3682">
        <w:rPr>
          <w:rFonts w:ascii="Times New Roman" w:hAnsi="Times New Roman" w:cs="Times New Roman"/>
          <w:sz w:val="24"/>
          <w:szCs w:val="24"/>
          <w:lang w:val="en-US"/>
        </w:rPr>
        <w:t>1415-1436.</w:t>
      </w:r>
    </w:p>
    <w:p w14:paraId="2E951245" w14:textId="72D4F41D" w:rsidR="0002166B" w:rsidRPr="001A4BCD" w:rsidRDefault="002D5741" w:rsidP="001A4BCD">
      <w:pPr>
        <w:spacing w:after="100" w:afterAutospacing="1" w:line="480" w:lineRule="auto"/>
        <w:ind w:left="720" w:hanging="720"/>
        <w:rPr>
          <w:rFonts w:ascii="Times New Roman" w:hAnsi="Times New Roman" w:cs="Times New Roman"/>
          <w:i/>
          <w:sz w:val="24"/>
          <w:szCs w:val="24"/>
          <w:lang w:val="en-US"/>
        </w:rPr>
      </w:pPr>
      <w:r w:rsidRPr="005E3682">
        <w:rPr>
          <w:rFonts w:ascii="Times New Roman" w:hAnsi="Times New Roman" w:cs="Times New Roman"/>
          <w:sz w:val="24"/>
          <w:szCs w:val="24"/>
          <w:lang w:val="en-US"/>
        </w:rPr>
        <w:t>Kvale</w:t>
      </w:r>
      <w:r w:rsidR="0002166B" w:rsidRPr="005E3682">
        <w:rPr>
          <w:rFonts w:ascii="Times New Roman" w:hAnsi="Times New Roman" w:cs="Times New Roman"/>
          <w:sz w:val="24"/>
          <w:szCs w:val="24"/>
          <w:lang w:val="en-US"/>
        </w:rPr>
        <w:t xml:space="preserve">, S. (1983).  </w:t>
      </w:r>
      <w:r w:rsidR="0002166B" w:rsidRPr="00445B60">
        <w:rPr>
          <w:rFonts w:ascii="Times New Roman" w:hAnsi="Times New Roman" w:cs="Times New Roman"/>
          <w:sz w:val="24"/>
          <w:szCs w:val="24"/>
          <w:lang w:val="en-US"/>
        </w:rPr>
        <w:t xml:space="preserve">The qualitative research interview: a phenomenological and a hermeneutical mode of understanding. </w:t>
      </w:r>
      <w:r w:rsidR="0002166B" w:rsidRPr="00445B60">
        <w:rPr>
          <w:rFonts w:ascii="Times New Roman" w:hAnsi="Times New Roman" w:cs="Times New Roman"/>
          <w:i/>
          <w:sz w:val="24"/>
          <w:szCs w:val="24"/>
          <w:lang w:val="en-US"/>
        </w:rPr>
        <w:t>Journal of Phenomenological Psychology, 14(2)</w:t>
      </w:r>
      <w:r w:rsidR="00143867" w:rsidRPr="00445B60">
        <w:rPr>
          <w:rFonts w:ascii="Times New Roman" w:hAnsi="Times New Roman" w:cs="Times New Roman"/>
          <w:sz w:val="24"/>
          <w:szCs w:val="24"/>
          <w:lang w:val="en-US"/>
        </w:rPr>
        <w:t>,</w:t>
      </w:r>
      <w:r w:rsidR="0002166B" w:rsidRPr="00445B60">
        <w:rPr>
          <w:rFonts w:ascii="Times New Roman" w:hAnsi="Times New Roman" w:cs="Times New Roman"/>
          <w:sz w:val="24"/>
          <w:szCs w:val="24"/>
          <w:lang w:val="en-US"/>
        </w:rPr>
        <w:t xml:space="preserve"> 171-196.</w:t>
      </w:r>
    </w:p>
    <w:p w14:paraId="27EAB763" w14:textId="77777777" w:rsidR="00D903C0" w:rsidRPr="005E3682" w:rsidRDefault="00DC5AD4">
      <w:pPr>
        <w:spacing w:after="100" w:afterAutospacing="1" w:line="480" w:lineRule="auto"/>
        <w:ind w:left="720" w:hanging="720"/>
        <w:rPr>
          <w:rFonts w:ascii="Times New Roman" w:hAnsi="Times New Roman" w:cs="Times New Roman"/>
          <w:sz w:val="24"/>
          <w:szCs w:val="24"/>
          <w:lang w:val="en-US"/>
        </w:rPr>
      </w:pPr>
      <w:r w:rsidRPr="005E3682">
        <w:rPr>
          <w:rFonts w:ascii="Times New Roman" w:hAnsi="Times New Roman" w:cs="Times New Roman"/>
          <w:sz w:val="24"/>
          <w:szCs w:val="24"/>
          <w:lang w:val="en-US"/>
        </w:rPr>
        <w:t>Langley</w:t>
      </w:r>
      <w:r w:rsidR="000A41AC" w:rsidRPr="005E3682">
        <w:rPr>
          <w:rFonts w:ascii="Times New Roman" w:hAnsi="Times New Roman" w:cs="Times New Roman"/>
          <w:sz w:val="24"/>
          <w:szCs w:val="24"/>
          <w:lang w:val="en-US"/>
        </w:rPr>
        <w:t>, A.</w:t>
      </w:r>
      <w:r w:rsidRPr="005E3682">
        <w:rPr>
          <w:rFonts w:ascii="Times New Roman" w:hAnsi="Times New Roman" w:cs="Times New Roman"/>
          <w:sz w:val="24"/>
          <w:szCs w:val="24"/>
          <w:lang w:val="en-US"/>
        </w:rPr>
        <w:t xml:space="preserve"> </w:t>
      </w:r>
      <w:r w:rsidR="000A41AC"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1999</w:t>
      </w:r>
      <w:r w:rsidR="000A41AC" w:rsidRPr="005E3682">
        <w:rPr>
          <w:rFonts w:ascii="Times New Roman" w:hAnsi="Times New Roman" w:cs="Times New Roman"/>
          <w:sz w:val="24"/>
          <w:szCs w:val="24"/>
          <w:lang w:val="en-US"/>
        </w:rPr>
        <w:t xml:space="preserve">). Strategies for theorizing from process data. </w:t>
      </w:r>
      <w:r w:rsidR="000A41AC" w:rsidRPr="005E3682">
        <w:rPr>
          <w:rFonts w:ascii="Times New Roman" w:hAnsi="Times New Roman" w:cs="Times New Roman"/>
          <w:i/>
          <w:sz w:val="24"/>
          <w:szCs w:val="24"/>
          <w:lang w:val="en-US"/>
        </w:rPr>
        <w:t>Academy of Management Review,24(4)</w:t>
      </w:r>
      <w:r w:rsidR="00143867" w:rsidRPr="005E3682">
        <w:rPr>
          <w:rFonts w:ascii="Times New Roman" w:hAnsi="Times New Roman" w:cs="Times New Roman"/>
          <w:i/>
          <w:sz w:val="24"/>
          <w:szCs w:val="24"/>
          <w:lang w:val="en-US"/>
        </w:rPr>
        <w:t>,</w:t>
      </w:r>
      <w:r w:rsidR="000A41AC" w:rsidRPr="005E3682">
        <w:rPr>
          <w:rFonts w:ascii="Times New Roman" w:hAnsi="Times New Roman" w:cs="Times New Roman"/>
          <w:i/>
          <w:sz w:val="24"/>
          <w:szCs w:val="24"/>
          <w:lang w:val="en-US"/>
        </w:rPr>
        <w:t xml:space="preserve"> </w:t>
      </w:r>
      <w:r w:rsidR="000A41AC" w:rsidRPr="005E3682">
        <w:rPr>
          <w:rFonts w:ascii="Times New Roman" w:hAnsi="Times New Roman" w:cs="Times New Roman"/>
          <w:sz w:val="24"/>
          <w:szCs w:val="24"/>
          <w:lang w:val="en-US"/>
        </w:rPr>
        <w:t>691-710.</w:t>
      </w:r>
    </w:p>
    <w:p w14:paraId="728A0E07" w14:textId="77777777" w:rsidR="00B91B5F" w:rsidRPr="00445B60" w:rsidRDefault="00B91B5F">
      <w:pPr>
        <w:spacing w:after="100" w:afterAutospacing="1" w:line="480" w:lineRule="auto"/>
        <w:ind w:left="720" w:hanging="720"/>
        <w:rPr>
          <w:rFonts w:ascii="Times New Roman" w:hAnsi="Times New Roman" w:cs="Times New Roman"/>
          <w:sz w:val="24"/>
          <w:szCs w:val="24"/>
          <w:lang w:val="en-US"/>
        </w:rPr>
      </w:pPr>
      <w:r w:rsidRPr="005E3682">
        <w:rPr>
          <w:rFonts w:ascii="Times New Roman" w:hAnsi="Times New Roman" w:cs="Times New Roman"/>
          <w:sz w:val="24"/>
          <w:szCs w:val="24"/>
          <w:lang w:val="en-US"/>
        </w:rPr>
        <w:t xml:space="preserve">Lincoln, Y. &amp; Guba, E. (1986). But is it rigorous? Trustworthiness and authenticity in naturalistic evaluation. </w:t>
      </w:r>
      <w:r w:rsidRPr="005E3682">
        <w:rPr>
          <w:rFonts w:ascii="Times New Roman" w:hAnsi="Times New Roman" w:cs="Times New Roman"/>
          <w:i/>
          <w:sz w:val="24"/>
          <w:szCs w:val="24"/>
          <w:lang w:val="en-US"/>
        </w:rPr>
        <w:t>Evaluative Thinking</w:t>
      </w:r>
      <w:r w:rsidRPr="005E3682">
        <w:rPr>
          <w:rFonts w:ascii="Times New Roman" w:hAnsi="Times New Roman" w:cs="Times New Roman"/>
          <w:sz w:val="24"/>
          <w:szCs w:val="24"/>
          <w:lang w:val="en-US"/>
        </w:rPr>
        <w:t xml:space="preserve">, </w:t>
      </w:r>
      <w:r w:rsidRPr="00445B60">
        <w:rPr>
          <w:rFonts w:ascii="Times New Roman" w:hAnsi="Times New Roman" w:cs="Times New Roman"/>
          <w:i/>
          <w:sz w:val="24"/>
          <w:szCs w:val="24"/>
          <w:lang w:val="en-US"/>
        </w:rPr>
        <w:t>30</w:t>
      </w:r>
      <w:r w:rsidR="00522C87" w:rsidRPr="005E3682">
        <w:rPr>
          <w:rFonts w:ascii="Times New Roman" w:hAnsi="Times New Roman" w:cs="Times New Roman"/>
          <w:i/>
          <w:sz w:val="24"/>
          <w:szCs w:val="24"/>
          <w:lang w:val="en-US"/>
        </w:rPr>
        <w:t>,</w:t>
      </w:r>
      <w:r w:rsidRPr="005E3682">
        <w:rPr>
          <w:rFonts w:ascii="Times New Roman" w:hAnsi="Times New Roman" w:cs="Times New Roman"/>
          <w:sz w:val="24"/>
          <w:szCs w:val="24"/>
          <w:lang w:val="en-US"/>
        </w:rPr>
        <w:t xml:space="preserve"> 73-84.</w:t>
      </w:r>
    </w:p>
    <w:p w14:paraId="51FD68C0" w14:textId="77777777" w:rsidR="002101F9" w:rsidRPr="005E3682" w:rsidRDefault="002101F9">
      <w:pPr>
        <w:spacing w:after="100" w:afterAutospacing="1" w:line="480" w:lineRule="auto"/>
        <w:ind w:left="720" w:hanging="720"/>
        <w:rPr>
          <w:rFonts w:ascii="Times New Roman" w:hAnsi="Times New Roman" w:cs="Times New Roman"/>
          <w:sz w:val="24"/>
          <w:szCs w:val="24"/>
          <w:lang w:val="en-US"/>
        </w:rPr>
      </w:pPr>
      <w:r w:rsidRPr="005E3682">
        <w:rPr>
          <w:rFonts w:ascii="Times New Roman" w:hAnsi="Times New Roman" w:cs="Times New Roman"/>
          <w:sz w:val="24"/>
          <w:szCs w:val="24"/>
          <w:lang w:val="en-US"/>
        </w:rPr>
        <w:t xml:space="preserve">Mack, K. (2007). When </w:t>
      </w:r>
      <w:r w:rsidR="004937E8" w:rsidRPr="005E3682">
        <w:rPr>
          <w:rFonts w:ascii="Times New Roman" w:hAnsi="Times New Roman" w:cs="Times New Roman"/>
          <w:sz w:val="24"/>
          <w:szCs w:val="24"/>
          <w:lang w:val="en-US"/>
        </w:rPr>
        <w:t xml:space="preserve">seafaring is (or was) a calling: Norwegian seafarers’ career experiences. </w:t>
      </w:r>
      <w:r w:rsidR="004937E8" w:rsidRPr="005E3682">
        <w:rPr>
          <w:rFonts w:ascii="Times New Roman" w:hAnsi="Times New Roman" w:cs="Times New Roman"/>
          <w:i/>
          <w:sz w:val="24"/>
          <w:szCs w:val="24"/>
          <w:lang w:val="en-US"/>
        </w:rPr>
        <w:t>Maritime Policy &amp; Management, 34(4)</w:t>
      </w:r>
      <w:r w:rsidR="004937E8" w:rsidRPr="005E3682">
        <w:rPr>
          <w:rFonts w:ascii="Times New Roman" w:hAnsi="Times New Roman" w:cs="Times New Roman"/>
          <w:sz w:val="24"/>
          <w:szCs w:val="24"/>
          <w:lang w:val="en-US"/>
        </w:rPr>
        <w:t>, 347-358.</w:t>
      </w:r>
    </w:p>
    <w:p w14:paraId="3663E8F7" w14:textId="77777777" w:rsidR="00DC5AD4" w:rsidRPr="005E3682" w:rsidRDefault="00DC5AD4">
      <w:pPr>
        <w:spacing w:after="100" w:afterAutospacing="1" w:line="480" w:lineRule="auto"/>
        <w:ind w:left="720" w:hanging="720"/>
        <w:rPr>
          <w:rFonts w:ascii="Times New Roman" w:hAnsi="Times New Roman" w:cs="Times New Roman"/>
          <w:sz w:val="24"/>
          <w:szCs w:val="24"/>
          <w:lang w:val="en-US"/>
        </w:rPr>
      </w:pPr>
      <w:r w:rsidRPr="005E3682">
        <w:rPr>
          <w:rFonts w:ascii="Times New Roman" w:hAnsi="Times New Roman" w:cs="Times New Roman"/>
          <w:sz w:val="24"/>
          <w:szCs w:val="24"/>
          <w:lang w:val="en-US"/>
        </w:rPr>
        <w:t>Maitlis</w:t>
      </w:r>
      <w:r w:rsidR="00917AC4" w:rsidRPr="005E3682">
        <w:rPr>
          <w:rFonts w:ascii="Times New Roman" w:hAnsi="Times New Roman" w:cs="Times New Roman"/>
          <w:sz w:val="24"/>
          <w:szCs w:val="24"/>
          <w:lang w:val="en-US"/>
        </w:rPr>
        <w:t xml:space="preserve">, S. </w:t>
      </w:r>
      <w:r w:rsidR="00143867" w:rsidRPr="005E3682">
        <w:rPr>
          <w:rFonts w:ascii="Times New Roman" w:hAnsi="Times New Roman" w:cs="Times New Roman"/>
          <w:sz w:val="24"/>
          <w:szCs w:val="24"/>
          <w:lang w:val="en-US"/>
        </w:rPr>
        <w:t>&amp;</w:t>
      </w:r>
      <w:r w:rsidRPr="005E3682">
        <w:rPr>
          <w:rFonts w:ascii="Times New Roman" w:hAnsi="Times New Roman" w:cs="Times New Roman"/>
          <w:sz w:val="24"/>
          <w:szCs w:val="24"/>
          <w:lang w:val="en-US"/>
        </w:rPr>
        <w:t xml:space="preserve"> Christianson</w:t>
      </w:r>
      <w:r w:rsidR="001F1E93" w:rsidRPr="005E3682">
        <w:rPr>
          <w:rFonts w:ascii="Times New Roman" w:hAnsi="Times New Roman" w:cs="Times New Roman"/>
          <w:sz w:val="24"/>
          <w:szCs w:val="24"/>
          <w:lang w:val="en-US"/>
        </w:rPr>
        <w:t>, M</w:t>
      </w:r>
      <w:r w:rsidR="00917AC4" w:rsidRPr="005E3682">
        <w:rPr>
          <w:rFonts w:ascii="Times New Roman" w:hAnsi="Times New Roman" w:cs="Times New Roman"/>
          <w:sz w:val="24"/>
          <w:szCs w:val="24"/>
          <w:lang w:val="en-US"/>
        </w:rPr>
        <w:t>. (</w:t>
      </w:r>
      <w:r w:rsidRPr="005E3682">
        <w:rPr>
          <w:rFonts w:ascii="Times New Roman" w:hAnsi="Times New Roman" w:cs="Times New Roman"/>
          <w:sz w:val="24"/>
          <w:szCs w:val="24"/>
          <w:lang w:val="en-US"/>
        </w:rPr>
        <w:t>2015</w:t>
      </w:r>
      <w:r w:rsidR="00917AC4" w:rsidRPr="005E3682">
        <w:rPr>
          <w:rFonts w:ascii="Times New Roman" w:hAnsi="Times New Roman" w:cs="Times New Roman"/>
          <w:sz w:val="24"/>
          <w:szCs w:val="24"/>
          <w:lang w:val="en-US"/>
        </w:rPr>
        <w:t xml:space="preserve">). Sensemaking in organizations: taking stock and moving forward. </w:t>
      </w:r>
      <w:r w:rsidR="00917AC4" w:rsidRPr="005E3682">
        <w:rPr>
          <w:rFonts w:ascii="Times New Roman" w:hAnsi="Times New Roman" w:cs="Times New Roman"/>
          <w:i/>
          <w:sz w:val="24"/>
          <w:szCs w:val="24"/>
          <w:lang w:val="en-US"/>
        </w:rPr>
        <w:t>Academy of Management Annal</w:t>
      </w:r>
      <w:r w:rsidR="001F1E93" w:rsidRPr="005E3682">
        <w:rPr>
          <w:rFonts w:ascii="Times New Roman" w:hAnsi="Times New Roman" w:cs="Times New Roman"/>
          <w:i/>
          <w:sz w:val="24"/>
          <w:szCs w:val="24"/>
          <w:lang w:val="en-US"/>
        </w:rPr>
        <w:t>s</w:t>
      </w:r>
      <w:r w:rsidR="00917AC4" w:rsidRPr="005E3682">
        <w:rPr>
          <w:rFonts w:ascii="Times New Roman" w:hAnsi="Times New Roman" w:cs="Times New Roman"/>
          <w:i/>
          <w:sz w:val="24"/>
          <w:szCs w:val="24"/>
          <w:lang w:val="en-US"/>
        </w:rPr>
        <w:t>, 8(1)</w:t>
      </w:r>
      <w:r w:rsidR="00143867" w:rsidRPr="005E3682">
        <w:rPr>
          <w:rFonts w:ascii="Times New Roman" w:hAnsi="Times New Roman" w:cs="Times New Roman"/>
          <w:sz w:val="24"/>
          <w:szCs w:val="24"/>
          <w:lang w:val="en-US"/>
        </w:rPr>
        <w:t>,</w:t>
      </w:r>
      <w:r w:rsidR="00917AC4" w:rsidRPr="005E3682">
        <w:rPr>
          <w:rFonts w:ascii="Times New Roman" w:hAnsi="Times New Roman" w:cs="Times New Roman"/>
          <w:i/>
          <w:sz w:val="24"/>
          <w:szCs w:val="24"/>
          <w:lang w:val="en-US"/>
        </w:rPr>
        <w:t xml:space="preserve"> </w:t>
      </w:r>
      <w:r w:rsidR="00917AC4" w:rsidRPr="005E3682">
        <w:rPr>
          <w:rFonts w:ascii="Times New Roman" w:hAnsi="Times New Roman" w:cs="Times New Roman"/>
          <w:sz w:val="24"/>
          <w:szCs w:val="24"/>
          <w:lang w:val="en-US"/>
        </w:rPr>
        <w:t>57-125.</w:t>
      </w:r>
    </w:p>
    <w:p w14:paraId="31ED220D" w14:textId="77777777" w:rsidR="003241B4" w:rsidRPr="005E3682" w:rsidRDefault="003241B4">
      <w:pPr>
        <w:spacing w:after="100" w:afterAutospacing="1" w:line="480" w:lineRule="auto"/>
        <w:ind w:left="720" w:hanging="720"/>
        <w:rPr>
          <w:rFonts w:ascii="Times New Roman" w:hAnsi="Times New Roman" w:cs="Times New Roman"/>
          <w:sz w:val="24"/>
          <w:szCs w:val="24"/>
          <w:lang w:val="en-US"/>
        </w:rPr>
      </w:pPr>
      <w:r w:rsidRPr="005E3682">
        <w:rPr>
          <w:rFonts w:ascii="Times New Roman" w:hAnsi="Times New Roman" w:cs="Times New Roman"/>
          <w:sz w:val="24"/>
          <w:szCs w:val="24"/>
          <w:lang w:val="en-US"/>
        </w:rPr>
        <w:t xml:space="preserve">Markus, H. &amp; Nurius, P. (1986). Possible selves. </w:t>
      </w:r>
      <w:r w:rsidR="00C7101F" w:rsidRPr="005E3682">
        <w:rPr>
          <w:rFonts w:ascii="Times New Roman" w:hAnsi="Times New Roman" w:cs="Times New Roman"/>
          <w:i/>
          <w:sz w:val="24"/>
          <w:szCs w:val="24"/>
          <w:lang w:val="en-US"/>
        </w:rPr>
        <w:t>American Psychologist, 41(9)</w:t>
      </w:r>
      <w:r w:rsidR="00C7101F" w:rsidRPr="005E3682">
        <w:rPr>
          <w:rFonts w:ascii="Times New Roman" w:hAnsi="Times New Roman" w:cs="Times New Roman"/>
          <w:sz w:val="24"/>
          <w:szCs w:val="24"/>
          <w:lang w:val="en-US"/>
        </w:rPr>
        <w:t>, 954-969.</w:t>
      </w:r>
    </w:p>
    <w:p w14:paraId="71401540" w14:textId="77777777" w:rsidR="0037518F" w:rsidRPr="005E3682" w:rsidRDefault="0037518F">
      <w:pPr>
        <w:spacing w:after="100" w:afterAutospacing="1" w:line="480" w:lineRule="auto"/>
        <w:ind w:left="720" w:hanging="720"/>
        <w:rPr>
          <w:rFonts w:ascii="Times New Roman" w:hAnsi="Times New Roman" w:cs="Times New Roman"/>
          <w:sz w:val="24"/>
          <w:szCs w:val="24"/>
          <w:lang w:val="en-US"/>
        </w:rPr>
      </w:pPr>
      <w:r w:rsidRPr="005E3682">
        <w:rPr>
          <w:rFonts w:ascii="Times New Roman" w:hAnsi="Times New Roman" w:cs="Times New Roman"/>
          <w:sz w:val="24"/>
          <w:szCs w:val="24"/>
          <w:lang w:val="en-US"/>
        </w:rPr>
        <w:t>Praskova</w:t>
      </w:r>
      <w:r w:rsidR="00E10C1B" w:rsidRPr="005E3682">
        <w:rPr>
          <w:rFonts w:ascii="Times New Roman" w:hAnsi="Times New Roman" w:cs="Times New Roman"/>
          <w:sz w:val="24"/>
          <w:szCs w:val="24"/>
          <w:lang w:val="en-US"/>
        </w:rPr>
        <w:t>, A., Hood, M. &amp;</w:t>
      </w:r>
      <w:r w:rsidRPr="005E3682">
        <w:rPr>
          <w:rFonts w:ascii="Times New Roman" w:hAnsi="Times New Roman" w:cs="Times New Roman"/>
          <w:sz w:val="24"/>
          <w:szCs w:val="24"/>
          <w:lang w:val="en-US"/>
        </w:rPr>
        <w:t xml:space="preserve"> Creed</w:t>
      </w:r>
      <w:r w:rsidR="00E10C1B" w:rsidRPr="005E3682">
        <w:rPr>
          <w:rFonts w:ascii="Times New Roman" w:hAnsi="Times New Roman" w:cs="Times New Roman"/>
          <w:sz w:val="24"/>
          <w:szCs w:val="24"/>
          <w:lang w:val="en-US"/>
        </w:rPr>
        <w:t>, P.</w:t>
      </w:r>
      <w:r w:rsidRPr="005E3682">
        <w:rPr>
          <w:rFonts w:ascii="Times New Roman" w:hAnsi="Times New Roman" w:cs="Times New Roman"/>
          <w:sz w:val="24"/>
          <w:szCs w:val="24"/>
          <w:lang w:val="en-US"/>
        </w:rPr>
        <w:t xml:space="preserve"> </w:t>
      </w:r>
      <w:r w:rsidR="00E10C1B" w:rsidRPr="005E3682">
        <w:rPr>
          <w:rFonts w:ascii="Times New Roman" w:hAnsi="Times New Roman" w:cs="Times New Roman"/>
          <w:sz w:val="24"/>
          <w:szCs w:val="24"/>
          <w:lang w:val="en-US"/>
        </w:rPr>
        <w:t xml:space="preserve">(2014). Testing a calling model of psychological career success in Australian young adults: a longitudinal study. </w:t>
      </w:r>
      <w:r w:rsidR="00E10C1B" w:rsidRPr="005E3682">
        <w:rPr>
          <w:rFonts w:ascii="Times New Roman" w:hAnsi="Times New Roman" w:cs="Times New Roman"/>
          <w:i/>
          <w:sz w:val="24"/>
          <w:szCs w:val="24"/>
          <w:lang w:val="en-US"/>
        </w:rPr>
        <w:t>Journal of Vocational Behavior</w:t>
      </w:r>
      <w:r w:rsidR="00E10C1B" w:rsidRPr="005E3682">
        <w:rPr>
          <w:rFonts w:ascii="Times New Roman" w:hAnsi="Times New Roman" w:cs="Times New Roman"/>
          <w:sz w:val="24"/>
          <w:szCs w:val="24"/>
          <w:lang w:val="en-US"/>
        </w:rPr>
        <w:t xml:space="preserve">, </w:t>
      </w:r>
      <w:r w:rsidR="00E10C1B" w:rsidRPr="005E3682">
        <w:rPr>
          <w:rFonts w:ascii="Times New Roman" w:hAnsi="Times New Roman" w:cs="Times New Roman"/>
          <w:i/>
          <w:sz w:val="24"/>
          <w:szCs w:val="24"/>
          <w:lang w:val="en-US"/>
        </w:rPr>
        <w:t>85,</w:t>
      </w:r>
      <w:r w:rsidR="00E10C1B" w:rsidRPr="005E3682">
        <w:rPr>
          <w:rFonts w:ascii="Times New Roman" w:hAnsi="Times New Roman" w:cs="Times New Roman"/>
          <w:sz w:val="24"/>
          <w:szCs w:val="24"/>
          <w:lang w:val="en-US"/>
        </w:rPr>
        <w:t xml:space="preserve"> 1215-135.</w:t>
      </w:r>
    </w:p>
    <w:p w14:paraId="31919745" w14:textId="77777777" w:rsidR="0037518F" w:rsidRPr="005E3682" w:rsidRDefault="0037518F">
      <w:pPr>
        <w:spacing w:after="100" w:afterAutospacing="1" w:line="480" w:lineRule="auto"/>
        <w:ind w:left="720" w:hanging="720"/>
        <w:rPr>
          <w:rFonts w:ascii="Times New Roman" w:hAnsi="Times New Roman" w:cs="Times New Roman"/>
          <w:iCs/>
          <w:sz w:val="24"/>
          <w:szCs w:val="24"/>
          <w:lang w:val="en-US"/>
        </w:rPr>
      </w:pPr>
      <w:r w:rsidRPr="005E3682">
        <w:rPr>
          <w:rFonts w:ascii="Times New Roman" w:hAnsi="Times New Roman" w:cs="Times New Roman"/>
          <w:iCs/>
          <w:sz w:val="24"/>
          <w:szCs w:val="24"/>
          <w:lang w:val="en-US"/>
        </w:rPr>
        <w:t>Ritchie</w:t>
      </w:r>
      <w:r w:rsidR="008C1628" w:rsidRPr="005E3682">
        <w:rPr>
          <w:rFonts w:ascii="Times New Roman" w:hAnsi="Times New Roman" w:cs="Times New Roman"/>
          <w:iCs/>
          <w:sz w:val="24"/>
          <w:szCs w:val="24"/>
          <w:lang w:val="en-US"/>
        </w:rPr>
        <w:t xml:space="preserve">, J., </w:t>
      </w:r>
      <w:r w:rsidRPr="005E3682">
        <w:rPr>
          <w:rFonts w:ascii="Times New Roman" w:hAnsi="Times New Roman" w:cs="Times New Roman"/>
          <w:iCs/>
          <w:sz w:val="24"/>
          <w:szCs w:val="24"/>
          <w:lang w:val="en-US"/>
        </w:rPr>
        <w:t>Spencer</w:t>
      </w:r>
      <w:r w:rsidR="008C1628" w:rsidRPr="005E3682">
        <w:rPr>
          <w:rFonts w:ascii="Times New Roman" w:hAnsi="Times New Roman" w:cs="Times New Roman"/>
          <w:iCs/>
          <w:sz w:val="24"/>
          <w:szCs w:val="24"/>
          <w:lang w:val="en-US"/>
        </w:rPr>
        <w:t xml:space="preserve">, </w:t>
      </w:r>
      <w:r w:rsidR="00B955FC" w:rsidRPr="005E3682">
        <w:rPr>
          <w:rFonts w:ascii="Times New Roman" w:hAnsi="Times New Roman" w:cs="Times New Roman"/>
          <w:iCs/>
          <w:sz w:val="24"/>
          <w:szCs w:val="24"/>
          <w:lang w:val="en-US"/>
        </w:rPr>
        <w:t>L.</w:t>
      </w:r>
      <w:r w:rsidRPr="005E3682">
        <w:rPr>
          <w:rFonts w:ascii="Times New Roman" w:hAnsi="Times New Roman" w:cs="Times New Roman"/>
          <w:iCs/>
          <w:sz w:val="24"/>
          <w:szCs w:val="24"/>
          <w:lang w:val="en-US"/>
        </w:rPr>
        <w:t xml:space="preserve"> </w:t>
      </w:r>
      <w:r w:rsidR="008C1628" w:rsidRPr="005E3682">
        <w:rPr>
          <w:rFonts w:ascii="Times New Roman" w:hAnsi="Times New Roman" w:cs="Times New Roman"/>
          <w:iCs/>
          <w:sz w:val="24"/>
          <w:szCs w:val="24"/>
          <w:lang w:val="en-US"/>
        </w:rPr>
        <w:t>&amp;</w:t>
      </w:r>
      <w:r w:rsidRPr="005E3682">
        <w:rPr>
          <w:rFonts w:ascii="Times New Roman" w:hAnsi="Times New Roman" w:cs="Times New Roman"/>
          <w:iCs/>
          <w:sz w:val="24"/>
          <w:szCs w:val="24"/>
          <w:lang w:val="en-US"/>
        </w:rPr>
        <w:t xml:space="preserve"> O’Connor</w:t>
      </w:r>
      <w:r w:rsidR="008C1628" w:rsidRPr="005E3682">
        <w:rPr>
          <w:rFonts w:ascii="Times New Roman" w:hAnsi="Times New Roman" w:cs="Times New Roman"/>
          <w:iCs/>
          <w:sz w:val="24"/>
          <w:szCs w:val="24"/>
          <w:lang w:val="en-US"/>
        </w:rPr>
        <w:t>,</w:t>
      </w:r>
      <w:r w:rsidRPr="005E3682">
        <w:rPr>
          <w:rFonts w:ascii="Times New Roman" w:hAnsi="Times New Roman" w:cs="Times New Roman"/>
          <w:iCs/>
          <w:sz w:val="24"/>
          <w:szCs w:val="24"/>
          <w:lang w:val="en-US"/>
        </w:rPr>
        <w:t xml:space="preserve"> W</w:t>
      </w:r>
      <w:r w:rsidR="008C1628" w:rsidRPr="005E3682">
        <w:rPr>
          <w:rFonts w:ascii="Times New Roman" w:hAnsi="Times New Roman" w:cs="Times New Roman"/>
          <w:iCs/>
          <w:sz w:val="24"/>
          <w:szCs w:val="24"/>
          <w:lang w:val="en-US"/>
        </w:rPr>
        <w:t>.</w:t>
      </w:r>
      <w:r w:rsidRPr="005E3682">
        <w:rPr>
          <w:rFonts w:ascii="Times New Roman" w:hAnsi="Times New Roman" w:cs="Times New Roman"/>
          <w:iCs/>
          <w:sz w:val="24"/>
          <w:szCs w:val="24"/>
          <w:lang w:val="en-US"/>
        </w:rPr>
        <w:t xml:space="preserve"> (2003)</w:t>
      </w:r>
      <w:r w:rsidR="008C1628" w:rsidRPr="005E3682">
        <w:rPr>
          <w:rFonts w:ascii="Times New Roman" w:hAnsi="Times New Roman" w:cs="Times New Roman"/>
          <w:iCs/>
          <w:sz w:val="24"/>
          <w:szCs w:val="24"/>
          <w:lang w:val="en-US"/>
        </w:rPr>
        <w:t>.</w:t>
      </w:r>
      <w:r w:rsidRPr="005E3682">
        <w:rPr>
          <w:rFonts w:ascii="Times New Roman" w:hAnsi="Times New Roman" w:cs="Times New Roman"/>
          <w:iCs/>
          <w:sz w:val="24"/>
          <w:szCs w:val="24"/>
          <w:lang w:val="en-US"/>
        </w:rPr>
        <w:t xml:space="preserve"> Carrying out qualitative analysis. In: J</w:t>
      </w:r>
      <w:r w:rsidR="008C1628" w:rsidRPr="005E3682">
        <w:rPr>
          <w:rFonts w:ascii="Times New Roman" w:hAnsi="Times New Roman" w:cs="Times New Roman"/>
          <w:iCs/>
          <w:sz w:val="24"/>
          <w:szCs w:val="24"/>
          <w:lang w:val="en-US"/>
        </w:rPr>
        <w:t>.</w:t>
      </w:r>
      <w:r w:rsidRPr="005E3682">
        <w:rPr>
          <w:rFonts w:ascii="Times New Roman" w:hAnsi="Times New Roman" w:cs="Times New Roman"/>
          <w:iCs/>
          <w:sz w:val="24"/>
          <w:szCs w:val="24"/>
          <w:lang w:val="en-US"/>
        </w:rPr>
        <w:t xml:space="preserve"> Ritchie </w:t>
      </w:r>
      <w:r w:rsidR="008C1628" w:rsidRPr="005E3682">
        <w:rPr>
          <w:rFonts w:ascii="Times New Roman" w:hAnsi="Times New Roman" w:cs="Times New Roman"/>
          <w:iCs/>
          <w:sz w:val="24"/>
          <w:szCs w:val="24"/>
          <w:lang w:val="en-US"/>
        </w:rPr>
        <w:t>&amp;</w:t>
      </w:r>
      <w:r w:rsidRPr="005E3682">
        <w:rPr>
          <w:rFonts w:ascii="Times New Roman" w:hAnsi="Times New Roman" w:cs="Times New Roman"/>
          <w:iCs/>
          <w:sz w:val="24"/>
          <w:szCs w:val="24"/>
          <w:lang w:val="en-US"/>
        </w:rPr>
        <w:t xml:space="preserve"> J</w:t>
      </w:r>
      <w:r w:rsidR="008C1628" w:rsidRPr="005E3682">
        <w:rPr>
          <w:rFonts w:ascii="Times New Roman" w:hAnsi="Times New Roman" w:cs="Times New Roman"/>
          <w:iCs/>
          <w:sz w:val="24"/>
          <w:szCs w:val="24"/>
          <w:lang w:val="en-US"/>
        </w:rPr>
        <w:t>.</w:t>
      </w:r>
      <w:r w:rsidRPr="005E3682">
        <w:rPr>
          <w:rFonts w:ascii="Times New Roman" w:hAnsi="Times New Roman" w:cs="Times New Roman"/>
          <w:iCs/>
          <w:sz w:val="24"/>
          <w:szCs w:val="24"/>
          <w:lang w:val="en-US"/>
        </w:rPr>
        <w:t xml:space="preserve"> Lewis (</w:t>
      </w:r>
      <w:r w:rsidR="008C1628" w:rsidRPr="005E3682">
        <w:rPr>
          <w:rFonts w:ascii="Times New Roman" w:hAnsi="Times New Roman" w:cs="Times New Roman"/>
          <w:iCs/>
          <w:sz w:val="24"/>
          <w:szCs w:val="24"/>
          <w:lang w:val="en-US"/>
        </w:rPr>
        <w:t>E</w:t>
      </w:r>
      <w:r w:rsidRPr="005E3682">
        <w:rPr>
          <w:rFonts w:ascii="Times New Roman" w:hAnsi="Times New Roman" w:cs="Times New Roman"/>
          <w:iCs/>
          <w:sz w:val="24"/>
          <w:szCs w:val="24"/>
          <w:lang w:val="en-US"/>
        </w:rPr>
        <w:t>ds</w:t>
      </w:r>
      <w:r w:rsidR="008C1628" w:rsidRPr="005E3682">
        <w:rPr>
          <w:rFonts w:ascii="Times New Roman" w:hAnsi="Times New Roman" w:cs="Times New Roman"/>
          <w:iCs/>
          <w:sz w:val="24"/>
          <w:szCs w:val="24"/>
          <w:lang w:val="en-US"/>
        </w:rPr>
        <w:t>.</w:t>
      </w:r>
      <w:r w:rsidRPr="005E3682">
        <w:rPr>
          <w:rFonts w:ascii="Times New Roman" w:hAnsi="Times New Roman" w:cs="Times New Roman"/>
          <w:iCs/>
          <w:sz w:val="24"/>
          <w:szCs w:val="24"/>
          <w:lang w:val="en-US"/>
        </w:rPr>
        <w:t xml:space="preserve">) </w:t>
      </w:r>
      <w:r w:rsidRPr="005E3682">
        <w:rPr>
          <w:rFonts w:ascii="Times New Roman" w:hAnsi="Times New Roman" w:cs="Times New Roman"/>
          <w:i/>
          <w:iCs/>
          <w:sz w:val="24"/>
          <w:szCs w:val="24"/>
          <w:lang w:val="en-US"/>
        </w:rPr>
        <w:t>Qualitative research practice</w:t>
      </w:r>
      <w:r w:rsidRPr="005E3682">
        <w:rPr>
          <w:rFonts w:ascii="Times New Roman" w:hAnsi="Times New Roman" w:cs="Times New Roman"/>
          <w:iCs/>
          <w:sz w:val="24"/>
          <w:szCs w:val="24"/>
          <w:lang w:val="en-US"/>
        </w:rPr>
        <w:t>. London: Sage.</w:t>
      </w:r>
    </w:p>
    <w:p w14:paraId="3964FD72" w14:textId="77777777" w:rsidR="00DC5AD4" w:rsidRPr="005E3682" w:rsidRDefault="00DC5AD4">
      <w:pPr>
        <w:spacing w:after="100" w:afterAutospacing="1" w:line="480" w:lineRule="auto"/>
        <w:ind w:left="720" w:hanging="720"/>
        <w:rPr>
          <w:rFonts w:ascii="Times New Roman" w:hAnsi="Times New Roman" w:cs="Times New Roman"/>
          <w:sz w:val="24"/>
          <w:szCs w:val="24"/>
          <w:lang w:val="en-US"/>
        </w:rPr>
      </w:pPr>
      <w:r w:rsidRPr="005E3682">
        <w:rPr>
          <w:rFonts w:ascii="Times New Roman" w:hAnsi="Times New Roman" w:cs="Times New Roman"/>
          <w:sz w:val="24"/>
          <w:szCs w:val="24"/>
          <w:lang w:val="en-US"/>
        </w:rPr>
        <w:t>Sandberg</w:t>
      </w:r>
      <w:r w:rsidR="00736D6A" w:rsidRPr="005E3682">
        <w:rPr>
          <w:rFonts w:ascii="Times New Roman" w:hAnsi="Times New Roman" w:cs="Times New Roman"/>
          <w:sz w:val="24"/>
          <w:szCs w:val="24"/>
          <w:lang w:val="en-US"/>
        </w:rPr>
        <w:t xml:space="preserve">, J. </w:t>
      </w:r>
      <w:r w:rsidR="00B955FC" w:rsidRPr="005E3682">
        <w:rPr>
          <w:rFonts w:ascii="Times New Roman" w:hAnsi="Times New Roman" w:cs="Times New Roman"/>
          <w:sz w:val="24"/>
          <w:szCs w:val="24"/>
          <w:lang w:val="en-US"/>
        </w:rPr>
        <w:t xml:space="preserve">&amp; </w:t>
      </w:r>
      <w:r w:rsidRPr="005E3682">
        <w:rPr>
          <w:rFonts w:ascii="Times New Roman" w:hAnsi="Times New Roman" w:cs="Times New Roman"/>
          <w:sz w:val="24"/>
          <w:szCs w:val="24"/>
          <w:lang w:val="en-US"/>
        </w:rPr>
        <w:t>Tsoukas</w:t>
      </w:r>
      <w:r w:rsidR="00736D6A" w:rsidRPr="005E3682">
        <w:rPr>
          <w:rFonts w:ascii="Times New Roman" w:hAnsi="Times New Roman" w:cs="Times New Roman"/>
          <w:sz w:val="24"/>
          <w:szCs w:val="24"/>
          <w:lang w:val="en-US"/>
        </w:rPr>
        <w:t>, H.</w:t>
      </w:r>
      <w:r w:rsidRPr="005E3682">
        <w:rPr>
          <w:rFonts w:ascii="Times New Roman" w:hAnsi="Times New Roman" w:cs="Times New Roman"/>
          <w:sz w:val="24"/>
          <w:szCs w:val="24"/>
          <w:lang w:val="en-US"/>
        </w:rPr>
        <w:t xml:space="preserve"> </w:t>
      </w:r>
      <w:r w:rsidR="00736D6A"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201</w:t>
      </w:r>
      <w:r w:rsidR="00736D6A" w:rsidRPr="005E3682">
        <w:rPr>
          <w:rFonts w:ascii="Times New Roman" w:hAnsi="Times New Roman" w:cs="Times New Roman"/>
          <w:sz w:val="24"/>
          <w:szCs w:val="24"/>
          <w:lang w:val="en-US"/>
        </w:rPr>
        <w:t xml:space="preserve">5). Making sense of the sensemaking perspective: its constituents, limitation, and opportunities for future development. </w:t>
      </w:r>
      <w:r w:rsidR="00736D6A" w:rsidRPr="005E3682">
        <w:rPr>
          <w:rFonts w:ascii="Times New Roman" w:hAnsi="Times New Roman" w:cs="Times New Roman"/>
          <w:i/>
          <w:sz w:val="24"/>
          <w:szCs w:val="24"/>
          <w:lang w:val="en-US"/>
        </w:rPr>
        <w:t>Journal of Organizational Behavior, 36(S1)</w:t>
      </w:r>
      <w:r w:rsidR="00B955FC" w:rsidRPr="005E3682">
        <w:rPr>
          <w:rFonts w:ascii="Times New Roman" w:hAnsi="Times New Roman" w:cs="Times New Roman"/>
          <w:i/>
          <w:sz w:val="24"/>
          <w:szCs w:val="24"/>
          <w:lang w:val="en-US"/>
        </w:rPr>
        <w:t>,</w:t>
      </w:r>
      <w:r w:rsidR="00736D6A" w:rsidRPr="005E3682">
        <w:rPr>
          <w:rFonts w:ascii="Times New Roman" w:hAnsi="Times New Roman" w:cs="Times New Roman"/>
          <w:i/>
          <w:sz w:val="24"/>
          <w:szCs w:val="24"/>
          <w:lang w:val="en-US"/>
        </w:rPr>
        <w:t xml:space="preserve"> </w:t>
      </w:r>
      <w:r w:rsidR="00736D6A" w:rsidRPr="005E3682">
        <w:rPr>
          <w:rFonts w:ascii="Times New Roman" w:hAnsi="Times New Roman" w:cs="Times New Roman"/>
          <w:sz w:val="24"/>
          <w:szCs w:val="24"/>
          <w:lang w:val="en-US"/>
        </w:rPr>
        <w:t>S6-S32.</w:t>
      </w:r>
    </w:p>
    <w:p w14:paraId="725BCDE9" w14:textId="77777777" w:rsidR="00D37606" w:rsidRPr="005E3682" w:rsidRDefault="00D37606">
      <w:pPr>
        <w:spacing w:after="100" w:afterAutospacing="1" w:line="480" w:lineRule="auto"/>
        <w:ind w:left="720" w:hanging="720"/>
        <w:rPr>
          <w:rFonts w:ascii="Times New Roman" w:hAnsi="Times New Roman" w:cs="Times New Roman"/>
          <w:sz w:val="24"/>
          <w:szCs w:val="24"/>
          <w:lang w:val="en-US"/>
        </w:rPr>
      </w:pPr>
      <w:r w:rsidRPr="005E3682">
        <w:rPr>
          <w:rFonts w:ascii="Times New Roman" w:hAnsi="Times New Roman" w:cs="Times New Roman"/>
          <w:sz w:val="24"/>
          <w:szCs w:val="24"/>
          <w:lang w:val="en-US"/>
        </w:rPr>
        <w:t>Schabram, K. &amp; Maitlis, S. (2017). Negotiating the challenges of a calling</w:t>
      </w:r>
      <w:r w:rsidR="007F5EF0" w:rsidRPr="005E3682">
        <w:rPr>
          <w:rFonts w:ascii="Times New Roman" w:hAnsi="Times New Roman" w:cs="Times New Roman"/>
          <w:sz w:val="24"/>
          <w:szCs w:val="24"/>
          <w:lang w:val="en-US"/>
        </w:rPr>
        <w:t xml:space="preserve">: emotion and enacted sensemaking in animal shelter work. </w:t>
      </w:r>
      <w:r w:rsidR="007F5EF0" w:rsidRPr="005E3682">
        <w:rPr>
          <w:rFonts w:ascii="Times New Roman" w:hAnsi="Times New Roman" w:cs="Times New Roman"/>
          <w:i/>
          <w:sz w:val="24"/>
          <w:szCs w:val="24"/>
          <w:lang w:val="en-US"/>
        </w:rPr>
        <w:t>Academy of Management Journal, 60(2)</w:t>
      </w:r>
      <w:r w:rsidR="007F5EF0" w:rsidRPr="005E3682">
        <w:rPr>
          <w:rFonts w:ascii="Times New Roman" w:hAnsi="Times New Roman" w:cs="Times New Roman"/>
          <w:sz w:val="24"/>
          <w:szCs w:val="24"/>
          <w:lang w:val="en-US"/>
        </w:rPr>
        <w:t>, 584-609.</w:t>
      </w:r>
    </w:p>
    <w:p w14:paraId="46F75922" w14:textId="77777777" w:rsidR="002A4CE5" w:rsidRPr="005E3682" w:rsidRDefault="00CF62C9">
      <w:pPr>
        <w:tabs>
          <w:tab w:val="left" w:pos="3810"/>
        </w:tabs>
        <w:spacing w:after="100" w:afterAutospacing="1" w:line="480" w:lineRule="auto"/>
        <w:ind w:left="720" w:hanging="720"/>
        <w:rPr>
          <w:rFonts w:ascii="Times New Roman" w:hAnsi="Times New Roman" w:cs="Times New Roman"/>
          <w:sz w:val="24"/>
          <w:szCs w:val="24"/>
          <w:lang w:val="en-US"/>
        </w:rPr>
      </w:pPr>
      <w:r w:rsidRPr="005E3682">
        <w:rPr>
          <w:rFonts w:ascii="Times New Roman" w:hAnsi="Times New Roman" w:cs="Times New Roman"/>
          <w:sz w:val="24"/>
          <w:szCs w:val="24"/>
          <w:lang w:val="en-US"/>
        </w:rPr>
        <w:t xml:space="preserve">Singh, R. &amp; Greenhaus, J. (2004). The relation between career decision-making strategies and person-job fit: a study of job changers. </w:t>
      </w:r>
      <w:r w:rsidRPr="005E3682">
        <w:rPr>
          <w:rFonts w:ascii="Times New Roman" w:hAnsi="Times New Roman" w:cs="Times New Roman"/>
          <w:i/>
          <w:sz w:val="24"/>
          <w:szCs w:val="24"/>
          <w:lang w:val="en-US"/>
        </w:rPr>
        <w:t>Journal of Vocational Behavior</w:t>
      </w:r>
      <w:r w:rsidRPr="005E3682">
        <w:rPr>
          <w:rFonts w:ascii="Times New Roman" w:hAnsi="Times New Roman" w:cs="Times New Roman"/>
          <w:sz w:val="24"/>
          <w:szCs w:val="24"/>
          <w:lang w:val="en-US"/>
        </w:rPr>
        <w:t xml:space="preserve">, </w:t>
      </w:r>
      <w:r w:rsidRPr="005E3682">
        <w:rPr>
          <w:rFonts w:ascii="Times New Roman" w:hAnsi="Times New Roman" w:cs="Times New Roman"/>
          <w:i/>
          <w:sz w:val="24"/>
          <w:szCs w:val="24"/>
          <w:lang w:val="en-US"/>
        </w:rPr>
        <w:t>64,</w:t>
      </w:r>
      <w:r w:rsidRPr="005E3682">
        <w:rPr>
          <w:rFonts w:ascii="Times New Roman" w:hAnsi="Times New Roman" w:cs="Times New Roman"/>
          <w:sz w:val="24"/>
          <w:szCs w:val="24"/>
          <w:lang w:val="en-US"/>
        </w:rPr>
        <w:t xml:space="preserve"> 198-221.</w:t>
      </w:r>
    </w:p>
    <w:p w14:paraId="555B00E3" w14:textId="51A38A31" w:rsidR="002A4CE5" w:rsidRPr="005E3682" w:rsidRDefault="002A4CE5" w:rsidP="00445B60">
      <w:pPr>
        <w:tabs>
          <w:tab w:val="left" w:pos="3810"/>
        </w:tabs>
        <w:spacing w:after="100" w:afterAutospacing="1" w:line="480" w:lineRule="auto"/>
        <w:ind w:left="720" w:hanging="720"/>
        <w:rPr>
          <w:rFonts w:ascii="Times New Roman" w:hAnsi="Times New Roman" w:cs="Times New Roman"/>
          <w:sz w:val="24"/>
          <w:szCs w:val="24"/>
          <w:lang w:val="en-US"/>
        </w:rPr>
      </w:pPr>
      <w:r w:rsidRPr="005E3682">
        <w:rPr>
          <w:rFonts w:ascii="Times New Roman" w:hAnsi="Times New Roman" w:cs="Times New Roman"/>
          <w:sz w:val="24"/>
          <w:szCs w:val="24"/>
          <w:lang w:val="en-US"/>
        </w:rPr>
        <w:t xml:space="preserve">Snow, D. &amp; Anderson, L. (1987). Identity work among the homeless: the verbal construction and avowal of personal identities. </w:t>
      </w:r>
      <w:r w:rsidRPr="005E3682">
        <w:rPr>
          <w:rFonts w:ascii="Times New Roman" w:hAnsi="Times New Roman" w:cs="Times New Roman"/>
          <w:i/>
          <w:sz w:val="24"/>
          <w:szCs w:val="24"/>
          <w:lang w:val="en-US"/>
        </w:rPr>
        <w:t>American Journal of Sociology, 92(6)</w:t>
      </w:r>
      <w:r w:rsidRPr="005E3682">
        <w:rPr>
          <w:rFonts w:ascii="Times New Roman" w:hAnsi="Times New Roman" w:cs="Times New Roman"/>
          <w:sz w:val="24"/>
          <w:szCs w:val="24"/>
          <w:lang w:val="en-US"/>
        </w:rPr>
        <w:t>, 1336-1371.</w:t>
      </w:r>
    </w:p>
    <w:p w14:paraId="2540D418" w14:textId="77777777" w:rsidR="00DC5AD4" w:rsidRPr="005E3682" w:rsidRDefault="0078102B">
      <w:pPr>
        <w:spacing w:after="100" w:afterAutospacing="1" w:line="480" w:lineRule="auto"/>
        <w:ind w:left="720" w:hanging="720"/>
        <w:rPr>
          <w:rFonts w:ascii="Times New Roman" w:hAnsi="Times New Roman" w:cs="Times New Roman"/>
          <w:i/>
          <w:iCs/>
          <w:sz w:val="24"/>
          <w:szCs w:val="24"/>
          <w:lang w:val="en-US"/>
        </w:rPr>
      </w:pPr>
      <w:r w:rsidRPr="005E3682">
        <w:rPr>
          <w:rFonts w:ascii="Times New Roman" w:hAnsi="Times New Roman" w:cs="Times New Roman"/>
          <w:iCs/>
          <w:sz w:val="24"/>
          <w:szCs w:val="24"/>
          <w:lang w:val="en-US"/>
        </w:rPr>
        <w:t>Thompson</w:t>
      </w:r>
      <w:r w:rsidR="00545997" w:rsidRPr="005E3682">
        <w:rPr>
          <w:rFonts w:ascii="Times New Roman" w:hAnsi="Times New Roman" w:cs="Times New Roman"/>
          <w:iCs/>
          <w:sz w:val="24"/>
          <w:szCs w:val="24"/>
          <w:lang w:val="en-US"/>
        </w:rPr>
        <w:t xml:space="preserve">, D. </w:t>
      </w:r>
      <w:r w:rsidR="000A2924" w:rsidRPr="005E3682">
        <w:rPr>
          <w:rFonts w:ascii="Times New Roman" w:hAnsi="Times New Roman" w:cs="Times New Roman"/>
          <w:iCs/>
          <w:sz w:val="24"/>
          <w:szCs w:val="24"/>
          <w:lang w:val="en-US"/>
        </w:rPr>
        <w:t xml:space="preserve">&amp; </w:t>
      </w:r>
      <w:r w:rsidR="002C1140" w:rsidRPr="005E3682">
        <w:rPr>
          <w:rFonts w:ascii="Times New Roman" w:hAnsi="Times New Roman" w:cs="Times New Roman"/>
          <w:iCs/>
          <w:sz w:val="24"/>
          <w:szCs w:val="24"/>
          <w:lang w:val="en-US"/>
        </w:rPr>
        <w:t>Miller-</w:t>
      </w:r>
      <w:r w:rsidRPr="005E3682">
        <w:rPr>
          <w:rFonts w:ascii="Times New Roman" w:hAnsi="Times New Roman" w:cs="Times New Roman"/>
          <w:iCs/>
          <w:sz w:val="24"/>
          <w:szCs w:val="24"/>
          <w:lang w:val="en-US"/>
        </w:rPr>
        <w:t>Perrin</w:t>
      </w:r>
      <w:r w:rsidR="00545997" w:rsidRPr="005E3682">
        <w:rPr>
          <w:rFonts w:ascii="Times New Roman" w:hAnsi="Times New Roman" w:cs="Times New Roman"/>
          <w:iCs/>
          <w:sz w:val="24"/>
          <w:szCs w:val="24"/>
          <w:lang w:val="en-US"/>
        </w:rPr>
        <w:t xml:space="preserve">, C. (2003). Understanding vocation: discerning and responding to God’s call. </w:t>
      </w:r>
      <w:r w:rsidR="00545997" w:rsidRPr="005E3682">
        <w:rPr>
          <w:rFonts w:ascii="Times New Roman" w:hAnsi="Times New Roman" w:cs="Times New Roman"/>
          <w:i/>
          <w:iCs/>
          <w:sz w:val="24"/>
          <w:szCs w:val="24"/>
          <w:lang w:val="en-US"/>
        </w:rPr>
        <w:t>Leaven, 11(1)</w:t>
      </w:r>
      <w:r w:rsidR="000A2924" w:rsidRPr="005E3682">
        <w:rPr>
          <w:rFonts w:ascii="Times New Roman" w:hAnsi="Times New Roman" w:cs="Times New Roman"/>
          <w:i/>
          <w:iCs/>
          <w:sz w:val="24"/>
          <w:szCs w:val="24"/>
          <w:lang w:val="en-US"/>
        </w:rPr>
        <w:t>,</w:t>
      </w:r>
      <w:r w:rsidR="00545997" w:rsidRPr="005E3682">
        <w:rPr>
          <w:rFonts w:ascii="Times New Roman" w:hAnsi="Times New Roman" w:cs="Times New Roman"/>
          <w:i/>
          <w:iCs/>
          <w:sz w:val="24"/>
          <w:szCs w:val="24"/>
          <w:lang w:val="en-US"/>
        </w:rPr>
        <w:t xml:space="preserve"> </w:t>
      </w:r>
      <w:r w:rsidR="00545997" w:rsidRPr="005E3682">
        <w:rPr>
          <w:rFonts w:ascii="Times New Roman" w:hAnsi="Times New Roman" w:cs="Times New Roman"/>
          <w:iCs/>
          <w:sz w:val="24"/>
          <w:szCs w:val="24"/>
          <w:lang w:val="en-US"/>
        </w:rPr>
        <w:t>11.</w:t>
      </w:r>
    </w:p>
    <w:p w14:paraId="43156147" w14:textId="77777777" w:rsidR="00DC5AD4" w:rsidRPr="005E3682" w:rsidRDefault="00DC5AD4">
      <w:pPr>
        <w:spacing w:after="100" w:afterAutospacing="1" w:line="480" w:lineRule="auto"/>
        <w:ind w:left="720" w:hanging="720"/>
        <w:rPr>
          <w:rFonts w:ascii="Times New Roman" w:hAnsi="Times New Roman" w:cs="Times New Roman"/>
          <w:iCs/>
          <w:sz w:val="24"/>
          <w:szCs w:val="24"/>
          <w:lang w:val="en-US"/>
        </w:rPr>
      </w:pPr>
      <w:r w:rsidRPr="005E3682">
        <w:rPr>
          <w:rFonts w:ascii="Times New Roman" w:hAnsi="Times New Roman" w:cs="Times New Roman"/>
          <w:iCs/>
          <w:sz w:val="24"/>
          <w:szCs w:val="24"/>
          <w:lang w:val="en-US"/>
        </w:rPr>
        <w:t>Vough</w:t>
      </w:r>
      <w:r w:rsidR="00736D6A" w:rsidRPr="005E3682">
        <w:rPr>
          <w:rFonts w:ascii="Times New Roman" w:hAnsi="Times New Roman" w:cs="Times New Roman"/>
          <w:iCs/>
          <w:sz w:val="24"/>
          <w:szCs w:val="24"/>
          <w:lang w:val="en-US"/>
        </w:rPr>
        <w:t>, H.,</w:t>
      </w:r>
      <w:r w:rsidRPr="005E3682">
        <w:rPr>
          <w:rFonts w:ascii="Times New Roman" w:hAnsi="Times New Roman" w:cs="Times New Roman"/>
          <w:iCs/>
          <w:sz w:val="24"/>
          <w:szCs w:val="24"/>
          <w:lang w:val="en-US"/>
        </w:rPr>
        <w:t xml:space="preserve"> Bataille</w:t>
      </w:r>
      <w:r w:rsidR="00736D6A" w:rsidRPr="005E3682">
        <w:rPr>
          <w:rFonts w:ascii="Times New Roman" w:hAnsi="Times New Roman" w:cs="Times New Roman"/>
          <w:iCs/>
          <w:sz w:val="24"/>
          <w:szCs w:val="24"/>
          <w:lang w:val="en-US"/>
        </w:rPr>
        <w:t>, C.,</w:t>
      </w:r>
      <w:r w:rsidRPr="005E3682">
        <w:rPr>
          <w:rFonts w:ascii="Times New Roman" w:hAnsi="Times New Roman" w:cs="Times New Roman"/>
          <w:iCs/>
          <w:sz w:val="24"/>
          <w:szCs w:val="24"/>
          <w:lang w:val="en-US"/>
        </w:rPr>
        <w:t xml:space="preserve"> Noh</w:t>
      </w:r>
      <w:r w:rsidR="00736D6A" w:rsidRPr="005E3682">
        <w:rPr>
          <w:rFonts w:ascii="Times New Roman" w:hAnsi="Times New Roman" w:cs="Times New Roman"/>
          <w:iCs/>
          <w:sz w:val="24"/>
          <w:szCs w:val="24"/>
          <w:lang w:val="en-US"/>
        </w:rPr>
        <w:t xml:space="preserve">, S. </w:t>
      </w:r>
      <w:r w:rsidR="000A2924" w:rsidRPr="005E3682">
        <w:rPr>
          <w:rFonts w:ascii="Times New Roman" w:hAnsi="Times New Roman" w:cs="Times New Roman"/>
          <w:iCs/>
          <w:sz w:val="24"/>
          <w:szCs w:val="24"/>
          <w:lang w:val="en-US"/>
        </w:rPr>
        <w:t>&amp;</w:t>
      </w:r>
      <w:r w:rsidRPr="005E3682">
        <w:rPr>
          <w:rFonts w:ascii="Times New Roman" w:hAnsi="Times New Roman" w:cs="Times New Roman"/>
          <w:iCs/>
          <w:sz w:val="24"/>
          <w:szCs w:val="24"/>
          <w:lang w:val="en-US"/>
        </w:rPr>
        <w:t xml:space="preserve"> Lee</w:t>
      </w:r>
      <w:r w:rsidR="00736D6A" w:rsidRPr="005E3682">
        <w:rPr>
          <w:rFonts w:ascii="Times New Roman" w:hAnsi="Times New Roman" w:cs="Times New Roman"/>
          <w:iCs/>
          <w:sz w:val="24"/>
          <w:szCs w:val="24"/>
          <w:lang w:val="en-US"/>
        </w:rPr>
        <w:t>, M.</w:t>
      </w:r>
      <w:r w:rsidRPr="005E3682">
        <w:rPr>
          <w:rFonts w:ascii="Times New Roman" w:hAnsi="Times New Roman" w:cs="Times New Roman"/>
          <w:iCs/>
          <w:sz w:val="24"/>
          <w:szCs w:val="24"/>
          <w:lang w:val="en-US"/>
        </w:rPr>
        <w:t xml:space="preserve"> </w:t>
      </w:r>
      <w:r w:rsidR="00736D6A" w:rsidRPr="005E3682">
        <w:rPr>
          <w:rFonts w:ascii="Times New Roman" w:hAnsi="Times New Roman" w:cs="Times New Roman"/>
          <w:iCs/>
          <w:sz w:val="24"/>
          <w:szCs w:val="24"/>
          <w:lang w:val="en-US"/>
        </w:rPr>
        <w:t>(</w:t>
      </w:r>
      <w:r w:rsidRPr="005E3682">
        <w:rPr>
          <w:rFonts w:ascii="Times New Roman" w:hAnsi="Times New Roman" w:cs="Times New Roman"/>
          <w:iCs/>
          <w:sz w:val="24"/>
          <w:szCs w:val="24"/>
          <w:lang w:val="en-US"/>
        </w:rPr>
        <w:t>2015</w:t>
      </w:r>
      <w:r w:rsidR="00736D6A" w:rsidRPr="005E3682">
        <w:rPr>
          <w:rFonts w:ascii="Times New Roman" w:hAnsi="Times New Roman" w:cs="Times New Roman"/>
          <w:iCs/>
          <w:sz w:val="24"/>
          <w:szCs w:val="24"/>
          <w:lang w:val="en-US"/>
        </w:rPr>
        <w:t xml:space="preserve">). Going off script: how managers make sense of the ending of their careers. </w:t>
      </w:r>
      <w:r w:rsidR="00736D6A" w:rsidRPr="005E3682">
        <w:rPr>
          <w:rFonts w:ascii="Times New Roman" w:hAnsi="Times New Roman" w:cs="Times New Roman"/>
          <w:i/>
          <w:iCs/>
          <w:sz w:val="24"/>
          <w:szCs w:val="24"/>
          <w:lang w:val="en-US"/>
        </w:rPr>
        <w:t>Journal of Management Studies</w:t>
      </w:r>
      <w:r w:rsidR="00736D6A" w:rsidRPr="005E3682">
        <w:rPr>
          <w:rFonts w:ascii="Times New Roman" w:hAnsi="Times New Roman" w:cs="Times New Roman"/>
          <w:iCs/>
          <w:sz w:val="24"/>
          <w:szCs w:val="24"/>
          <w:lang w:val="en-US"/>
        </w:rPr>
        <w:t xml:space="preserve">, </w:t>
      </w:r>
      <w:r w:rsidR="00736D6A" w:rsidRPr="005E3682">
        <w:rPr>
          <w:rFonts w:ascii="Times New Roman" w:hAnsi="Times New Roman" w:cs="Times New Roman"/>
          <w:i/>
          <w:iCs/>
          <w:sz w:val="24"/>
          <w:szCs w:val="24"/>
          <w:lang w:val="en-US"/>
        </w:rPr>
        <w:t>52(3)</w:t>
      </w:r>
      <w:r w:rsidR="000A2924" w:rsidRPr="005E3682">
        <w:rPr>
          <w:rFonts w:ascii="Times New Roman" w:hAnsi="Times New Roman" w:cs="Times New Roman"/>
          <w:i/>
          <w:iCs/>
          <w:sz w:val="24"/>
          <w:szCs w:val="24"/>
          <w:lang w:val="en-US"/>
        </w:rPr>
        <w:t>,</w:t>
      </w:r>
      <w:r w:rsidR="00736D6A" w:rsidRPr="005E3682">
        <w:rPr>
          <w:rFonts w:ascii="Times New Roman" w:hAnsi="Times New Roman" w:cs="Times New Roman"/>
          <w:i/>
          <w:iCs/>
          <w:sz w:val="24"/>
          <w:szCs w:val="24"/>
          <w:lang w:val="en-US"/>
        </w:rPr>
        <w:t xml:space="preserve"> </w:t>
      </w:r>
      <w:r w:rsidR="00736D6A" w:rsidRPr="005E3682">
        <w:rPr>
          <w:rFonts w:ascii="Times New Roman" w:hAnsi="Times New Roman" w:cs="Times New Roman"/>
          <w:iCs/>
          <w:sz w:val="24"/>
          <w:szCs w:val="24"/>
          <w:lang w:val="en-US"/>
        </w:rPr>
        <w:t>414-440.</w:t>
      </w:r>
    </w:p>
    <w:p w14:paraId="2641C25A" w14:textId="77777777" w:rsidR="00DC5AD4" w:rsidRPr="005E3682" w:rsidRDefault="00DC5AD4">
      <w:pPr>
        <w:spacing w:after="100" w:afterAutospacing="1" w:line="480" w:lineRule="auto"/>
        <w:ind w:left="720" w:hanging="720"/>
        <w:rPr>
          <w:rFonts w:ascii="Times New Roman" w:hAnsi="Times New Roman" w:cs="Times New Roman"/>
          <w:iCs/>
          <w:sz w:val="24"/>
          <w:szCs w:val="24"/>
          <w:lang w:val="en-US"/>
        </w:rPr>
      </w:pPr>
      <w:r w:rsidRPr="005E3682">
        <w:rPr>
          <w:rFonts w:ascii="Times New Roman" w:hAnsi="Times New Roman" w:cs="Times New Roman"/>
          <w:iCs/>
          <w:sz w:val="24"/>
          <w:szCs w:val="24"/>
          <w:lang w:val="en-US"/>
        </w:rPr>
        <w:t>Vough</w:t>
      </w:r>
      <w:r w:rsidR="00736D6A" w:rsidRPr="005E3682">
        <w:rPr>
          <w:rFonts w:ascii="Times New Roman" w:hAnsi="Times New Roman" w:cs="Times New Roman"/>
          <w:iCs/>
          <w:sz w:val="24"/>
          <w:szCs w:val="24"/>
          <w:lang w:val="en-US"/>
        </w:rPr>
        <w:t xml:space="preserve">, H. </w:t>
      </w:r>
      <w:r w:rsidR="000A2924" w:rsidRPr="005E3682">
        <w:rPr>
          <w:rFonts w:ascii="Times New Roman" w:hAnsi="Times New Roman" w:cs="Times New Roman"/>
          <w:iCs/>
          <w:sz w:val="24"/>
          <w:szCs w:val="24"/>
          <w:lang w:val="en-US"/>
        </w:rPr>
        <w:t>&amp;</w:t>
      </w:r>
      <w:r w:rsidRPr="005E3682">
        <w:rPr>
          <w:rFonts w:ascii="Times New Roman" w:hAnsi="Times New Roman" w:cs="Times New Roman"/>
          <w:iCs/>
          <w:sz w:val="24"/>
          <w:szCs w:val="24"/>
          <w:lang w:val="en-US"/>
        </w:rPr>
        <w:t xml:space="preserve"> Caza</w:t>
      </w:r>
      <w:r w:rsidR="00736D6A" w:rsidRPr="005E3682">
        <w:rPr>
          <w:rFonts w:ascii="Times New Roman" w:hAnsi="Times New Roman" w:cs="Times New Roman"/>
          <w:iCs/>
          <w:sz w:val="24"/>
          <w:szCs w:val="24"/>
          <w:lang w:val="en-US"/>
        </w:rPr>
        <w:t>, B.</w:t>
      </w:r>
      <w:r w:rsidRPr="005E3682">
        <w:rPr>
          <w:rFonts w:ascii="Times New Roman" w:hAnsi="Times New Roman" w:cs="Times New Roman"/>
          <w:iCs/>
          <w:sz w:val="24"/>
          <w:szCs w:val="24"/>
          <w:lang w:val="en-US"/>
        </w:rPr>
        <w:t xml:space="preserve"> </w:t>
      </w:r>
      <w:r w:rsidR="00736D6A" w:rsidRPr="005E3682">
        <w:rPr>
          <w:rFonts w:ascii="Times New Roman" w:hAnsi="Times New Roman" w:cs="Times New Roman"/>
          <w:iCs/>
          <w:sz w:val="24"/>
          <w:szCs w:val="24"/>
          <w:lang w:val="en-US"/>
        </w:rPr>
        <w:t>(</w:t>
      </w:r>
      <w:r w:rsidRPr="005E3682">
        <w:rPr>
          <w:rFonts w:ascii="Times New Roman" w:hAnsi="Times New Roman" w:cs="Times New Roman"/>
          <w:iCs/>
          <w:sz w:val="24"/>
          <w:szCs w:val="24"/>
          <w:lang w:val="en-US"/>
        </w:rPr>
        <w:t>2017</w:t>
      </w:r>
      <w:r w:rsidR="00736D6A" w:rsidRPr="005E3682">
        <w:rPr>
          <w:rFonts w:ascii="Times New Roman" w:hAnsi="Times New Roman" w:cs="Times New Roman"/>
          <w:iCs/>
          <w:sz w:val="24"/>
          <w:szCs w:val="24"/>
          <w:lang w:val="en-US"/>
        </w:rPr>
        <w:t>). Where do I go from here? Sensemaking and the construction of growth-based stor</w:t>
      </w:r>
      <w:r w:rsidR="000A2924" w:rsidRPr="005E3682">
        <w:rPr>
          <w:rFonts w:ascii="Times New Roman" w:hAnsi="Times New Roman" w:cs="Times New Roman"/>
          <w:iCs/>
          <w:sz w:val="24"/>
          <w:szCs w:val="24"/>
          <w:lang w:val="en-US"/>
        </w:rPr>
        <w:t>ies in the wake of denied promo</w:t>
      </w:r>
      <w:r w:rsidR="00736D6A" w:rsidRPr="005E3682">
        <w:rPr>
          <w:rFonts w:ascii="Times New Roman" w:hAnsi="Times New Roman" w:cs="Times New Roman"/>
          <w:iCs/>
          <w:sz w:val="24"/>
          <w:szCs w:val="24"/>
          <w:lang w:val="en-US"/>
        </w:rPr>
        <w:t xml:space="preserve">tions. </w:t>
      </w:r>
      <w:r w:rsidR="00736D6A" w:rsidRPr="005E3682">
        <w:rPr>
          <w:rFonts w:ascii="Times New Roman" w:hAnsi="Times New Roman" w:cs="Times New Roman"/>
          <w:i/>
          <w:iCs/>
          <w:sz w:val="24"/>
          <w:szCs w:val="24"/>
          <w:lang w:val="en-US"/>
        </w:rPr>
        <w:t>Academy of Management Review, 42(1)</w:t>
      </w:r>
      <w:r w:rsidR="000A2924" w:rsidRPr="005E3682">
        <w:rPr>
          <w:rFonts w:ascii="Times New Roman" w:hAnsi="Times New Roman" w:cs="Times New Roman"/>
          <w:i/>
          <w:iCs/>
          <w:sz w:val="24"/>
          <w:szCs w:val="24"/>
          <w:lang w:val="en-US"/>
        </w:rPr>
        <w:t>,</w:t>
      </w:r>
      <w:r w:rsidR="00736D6A" w:rsidRPr="005E3682">
        <w:rPr>
          <w:rFonts w:ascii="Times New Roman" w:hAnsi="Times New Roman" w:cs="Times New Roman"/>
          <w:i/>
          <w:iCs/>
          <w:sz w:val="24"/>
          <w:szCs w:val="24"/>
          <w:lang w:val="en-US"/>
        </w:rPr>
        <w:t xml:space="preserve"> </w:t>
      </w:r>
      <w:r w:rsidR="00736D6A" w:rsidRPr="005E3682">
        <w:rPr>
          <w:rFonts w:ascii="Times New Roman" w:hAnsi="Times New Roman" w:cs="Times New Roman"/>
          <w:iCs/>
          <w:sz w:val="24"/>
          <w:szCs w:val="24"/>
          <w:lang w:val="en-US"/>
        </w:rPr>
        <w:t>103-128.</w:t>
      </w:r>
    </w:p>
    <w:p w14:paraId="43C9BD34" w14:textId="77777777" w:rsidR="00DC5AD4" w:rsidRPr="005E3682" w:rsidRDefault="00DC5AD4">
      <w:pPr>
        <w:spacing w:after="100" w:afterAutospacing="1" w:line="480" w:lineRule="auto"/>
        <w:ind w:left="720" w:hanging="720"/>
        <w:rPr>
          <w:rFonts w:ascii="Times New Roman" w:hAnsi="Times New Roman" w:cs="Times New Roman"/>
          <w:iCs/>
          <w:sz w:val="24"/>
          <w:szCs w:val="24"/>
          <w:lang w:val="en-US"/>
        </w:rPr>
      </w:pPr>
      <w:r w:rsidRPr="005E3682">
        <w:rPr>
          <w:rFonts w:ascii="Times New Roman" w:hAnsi="Times New Roman" w:cs="Times New Roman"/>
          <w:iCs/>
          <w:sz w:val="24"/>
          <w:szCs w:val="24"/>
          <w:lang w:val="en-US"/>
        </w:rPr>
        <w:t>Weick</w:t>
      </w:r>
      <w:r w:rsidR="00A33366" w:rsidRPr="005E3682">
        <w:rPr>
          <w:rFonts w:ascii="Times New Roman" w:hAnsi="Times New Roman" w:cs="Times New Roman"/>
          <w:iCs/>
          <w:sz w:val="24"/>
          <w:szCs w:val="24"/>
          <w:lang w:val="en-US"/>
        </w:rPr>
        <w:t>, K.</w:t>
      </w:r>
      <w:r w:rsidRPr="005E3682">
        <w:rPr>
          <w:rFonts w:ascii="Times New Roman" w:hAnsi="Times New Roman" w:cs="Times New Roman"/>
          <w:iCs/>
          <w:sz w:val="24"/>
          <w:szCs w:val="24"/>
          <w:lang w:val="en-US"/>
        </w:rPr>
        <w:t xml:space="preserve"> </w:t>
      </w:r>
      <w:r w:rsidR="00A33366" w:rsidRPr="005E3682">
        <w:rPr>
          <w:rFonts w:ascii="Times New Roman" w:hAnsi="Times New Roman" w:cs="Times New Roman"/>
          <w:iCs/>
          <w:sz w:val="24"/>
          <w:szCs w:val="24"/>
          <w:lang w:val="en-US"/>
        </w:rPr>
        <w:t>(</w:t>
      </w:r>
      <w:r w:rsidRPr="005E3682">
        <w:rPr>
          <w:rFonts w:ascii="Times New Roman" w:hAnsi="Times New Roman" w:cs="Times New Roman"/>
          <w:iCs/>
          <w:sz w:val="24"/>
          <w:szCs w:val="24"/>
          <w:lang w:val="en-US"/>
        </w:rPr>
        <w:t>1995</w:t>
      </w:r>
      <w:r w:rsidR="00A33366" w:rsidRPr="005E3682">
        <w:rPr>
          <w:rFonts w:ascii="Times New Roman" w:hAnsi="Times New Roman" w:cs="Times New Roman"/>
          <w:iCs/>
          <w:sz w:val="24"/>
          <w:szCs w:val="24"/>
          <w:lang w:val="en-US"/>
        </w:rPr>
        <w:t xml:space="preserve">). </w:t>
      </w:r>
      <w:r w:rsidR="00A33366" w:rsidRPr="005E3682">
        <w:rPr>
          <w:rFonts w:ascii="Times New Roman" w:hAnsi="Times New Roman" w:cs="Times New Roman"/>
          <w:i/>
          <w:iCs/>
          <w:sz w:val="24"/>
          <w:szCs w:val="24"/>
          <w:lang w:val="en-US"/>
        </w:rPr>
        <w:t>Sensemaking in organiz</w:t>
      </w:r>
      <w:r w:rsidR="002C1140" w:rsidRPr="005E3682">
        <w:rPr>
          <w:rFonts w:ascii="Times New Roman" w:hAnsi="Times New Roman" w:cs="Times New Roman"/>
          <w:i/>
          <w:iCs/>
          <w:sz w:val="24"/>
          <w:szCs w:val="24"/>
          <w:lang w:val="en-US"/>
        </w:rPr>
        <w:t>a</w:t>
      </w:r>
      <w:r w:rsidR="00A33366" w:rsidRPr="005E3682">
        <w:rPr>
          <w:rFonts w:ascii="Times New Roman" w:hAnsi="Times New Roman" w:cs="Times New Roman"/>
          <w:i/>
          <w:iCs/>
          <w:sz w:val="24"/>
          <w:szCs w:val="24"/>
          <w:lang w:val="en-US"/>
        </w:rPr>
        <w:t>tions</w:t>
      </w:r>
      <w:r w:rsidR="00A33366" w:rsidRPr="005E3682">
        <w:rPr>
          <w:rFonts w:ascii="Times New Roman" w:hAnsi="Times New Roman" w:cs="Times New Roman"/>
          <w:iCs/>
          <w:sz w:val="24"/>
          <w:szCs w:val="24"/>
          <w:lang w:val="en-US"/>
        </w:rPr>
        <w:t>.</w:t>
      </w:r>
      <w:r w:rsidR="00950584" w:rsidRPr="005E3682">
        <w:rPr>
          <w:rFonts w:ascii="Times New Roman" w:hAnsi="Times New Roman" w:cs="Times New Roman"/>
          <w:iCs/>
          <w:sz w:val="24"/>
          <w:szCs w:val="24"/>
          <w:lang w:val="en-US"/>
        </w:rPr>
        <w:t xml:space="preserve"> Thousand O</w:t>
      </w:r>
      <w:r w:rsidR="00A33366" w:rsidRPr="005E3682">
        <w:rPr>
          <w:rFonts w:ascii="Times New Roman" w:hAnsi="Times New Roman" w:cs="Times New Roman"/>
          <w:iCs/>
          <w:sz w:val="24"/>
          <w:szCs w:val="24"/>
          <w:lang w:val="en-US"/>
        </w:rPr>
        <w:t>aks, CA: Sage Publications.</w:t>
      </w:r>
    </w:p>
    <w:p w14:paraId="2D6C4ACF" w14:textId="77777777" w:rsidR="0037518F" w:rsidRPr="005E3682" w:rsidRDefault="00DC5AD4">
      <w:pPr>
        <w:spacing w:after="100" w:afterAutospacing="1" w:line="480" w:lineRule="auto"/>
        <w:ind w:left="720" w:hanging="720"/>
        <w:rPr>
          <w:rFonts w:ascii="Times New Roman" w:hAnsi="Times New Roman" w:cs="Times New Roman"/>
          <w:i/>
          <w:iCs/>
          <w:sz w:val="24"/>
          <w:szCs w:val="24"/>
          <w:lang w:val="en-US"/>
        </w:rPr>
      </w:pPr>
      <w:r w:rsidRPr="005E3682">
        <w:rPr>
          <w:rFonts w:ascii="Times New Roman" w:hAnsi="Times New Roman" w:cs="Times New Roman"/>
          <w:iCs/>
          <w:sz w:val="24"/>
          <w:szCs w:val="24"/>
          <w:lang w:val="en-US"/>
        </w:rPr>
        <w:t>Weick</w:t>
      </w:r>
      <w:r w:rsidR="00A33366" w:rsidRPr="005E3682">
        <w:rPr>
          <w:rFonts w:ascii="Times New Roman" w:hAnsi="Times New Roman" w:cs="Times New Roman"/>
          <w:iCs/>
          <w:sz w:val="24"/>
          <w:szCs w:val="24"/>
          <w:lang w:val="en-US"/>
        </w:rPr>
        <w:t>, K..,</w:t>
      </w:r>
      <w:r w:rsidRPr="005E3682">
        <w:rPr>
          <w:rFonts w:ascii="Times New Roman" w:hAnsi="Times New Roman" w:cs="Times New Roman"/>
          <w:iCs/>
          <w:sz w:val="24"/>
          <w:szCs w:val="24"/>
          <w:lang w:val="en-US"/>
        </w:rPr>
        <w:t xml:space="preserve"> Sutcliffe</w:t>
      </w:r>
      <w:r w:rsidR="00A33366" w:rsidRPr="005E3682">
        <w:rPr>
          <w:rFonts w:ascii="Times New Roman" w:hAnsi="Times New Roman" w:cs="Times New Roman"/>
          <w:iCs/>
          <w:sz w:val="24"/>
          <w:szCs w:val="24"/>
          <w:lang w:val="en-US"/>
        </w:rPr>
        <w:t xml:space="preserve">, K. </w:t>
      </w:r>
      <w:r w:rsidR="000A2924" w:rsidRPr="005E3682">
        <w:rPr>
          <w:rFonts w:ascii="Times New Roman" w:hAnsi="Times New Roman" w:cs="Times New Roman"/>
          <w:iCs/>
          <w:sz w:val="24"/>
          <w:szCs w:val="24"/>
          <w:lang w:val="en-US"/>
        </w:rPr>
        <w:t>&amp;</w:t>
      </w:r>
      <w:r w:rsidRPr="005E3682">
        <w:rPr>
          <w:rFonts w:ascii="Times New Roman" w:hAnsi="Times New Roman" w:cs="Times New Roman"/>
          <w:iCs/>
          <w:sz w:val="24"/>
          <w:szCs w:val="24"/>
          <w:lang w:val="en-US"/>
        </w:rPr>
        <w:t xml:space="preserve"> Obstfeld</w:t>
      </w:r>
      <w:r w:rsidR="00A33366" w:rsidRPr="005E3682">
        <w:rPr>
          <w:rFonts w:ascii="Times New Roman" w:hAnsi="Times New Roman" w:cs="Times New Roman"/>
          <w:iCs/>
          <w:sz w:val="24"/>
          <w:szCs w:val="24"/>
          <w:lang w:val="en-US"/>
        </w:rPr>
        <w:t xml:space="preserve">, D. </w:t>
      </w:r>
      <w:r w:rsidRPr="005E3682">
        <w:rPr>
          <w:rFonts w:ascii="Times New Roman" w:hAnsi="Times New Roman" w:cs="Times New Roman"/>
          <w:iCs/>
          <w:sz w:val="24"/>
          <w:szCs w:val="24"/>
          <w:lang w:val="en-US"/>
        </w:rPr>
        <w:t xml:space="preserve"> </w:t>
      </w:r>
      <w:r w:rsidR="00A33366" w:rsidRPr="005E3682">
        <w:rPr>
          <w:rFonts w:ascii="Times New Roman" w:hAnsi="Times New Roman" w:cs="Times New Roman"/>
          <w:iCs/>
          <w:sz w:val="24"/>
          <w:szCs w:val="24"/>
          <w:lang w:val="en-US"/>
        </w:rPr>
        <w:t>(</w:t>
      </w:r>
      <w:r w:rsidRPr="005E3682">
        <w:rPr>
          <w:rFonts w:ascii="Times New Roman" w:hAnsi="Times New Roman" w:cs="Times New Roman"/>
          <w:iCs/>
          <w:sz w:val="24"/>
          <w:szCs w:val="24"/>
          <w:lang w:val="en-US"/>
        </w:rPr>
        <w:t>2005</w:t>
      </w:r>
      <w:r w:rsidR="00A33366" w:rsidRPr="005E3682">
        <w:rPr>
          <w:rFonts w:ascii="Times New Roman" w:hAnsi="Times New Roman" w:cs="Times New Roman"/>
          <w:iCs/>
          <w:sz w:val="24"/>
          <w:szCs w:val="24"/>
          <w:lang w:val="en-US"/>
        </w:rPr>
        <w:t xml:space="preserve">). Organizing and the process sensemaking. </w:t>
      </w:r>
      <w:r w:rsidR="00A33366" w:rsidRPr="005E3682">
        <w:rPr>
          <w:rFonts w:ascii="Times New Roman" w:hAnsi="Times New Roman" w:cs="Times New Roman"/>
          <w:i/>
          <w:iCs/>
          <w:sz w:val="24"/>
          <w:szCs w:val="24"/>
          <w:lang w:val="en-US"/>
        </w:rPr>
        <w:t>Organization Science, 16(4)</w:t>
      </w:r>
      <w:r w:rsidR="000A2924" w:rsidRPr="005E3682">
        <w:rPr>
          <w:rFonts w:ascii="Times New Roman" w:hAnsi="Times New Roman" w:cs="Times New Roman"/>
          <w:i/>
          <w:iCs/>
          <w:sz w:val="24"/>
          <w:szCs w:val="24"/>
          <w:lang w:val="en-US"/>
        </w:rPr>
        <w:t>,</w:t>
      </w:r>
      <w:r w:rsidR="00A33366" w:rsidRPr="005E3682">
        <w:rPr>
          <w:rFonts w:ascii="Times New Roman" w:hAnsi="Times New Roman" w:cs="Times New Roman"/>
          <w:i/>
          <w:iCs/>
          <w:sz w:val="24"/>
          <w:szCs w:val="24"/>
          <w:lang w:val="en-US"/>
        </w:rPr>
        <w:t xml:space="preserve"> </w:t>
      </w:r>
      <w:r w:rsidR="00A33366" w:rsidRPr="005E3682">
        <w:rPr>
          <w:rFonts w:ascii="Times New Roman" w:hAnsi="Times New Roman" w:cs="Times New Roman"/>
          <w:iCs/>
          <w:sz w:val="24"/>
          <w:szCs w:val="24"/>
          <w:lang w:val="en-US"/>
        </w:rPr>
        <w:t>409-421.</w:t>
      </w:r>
    </w:p>
    <w:p w14:paraId="2E7EB5A7" w14:textId="77777777" w:rsidR="0078102B" w:rsidRPr="005E3682" w:rsidRDefault="0037518F">
      <w:pPr>
        <w:spacing w:after="100" w:afterAutospacing="1" w:line="480" w:lineRule="auto"/>
        <w:ind w:left="720" w:hanging="720"/>
        <w:rPr>
          <w:rFonts w:ascii="Times New Roman" w:hAnsi="Times New Roman" w:cs="Times New Roman"/>
          <w:iCs/>
          <w:sz w:val="24"/>
          <w:szCs w:val="24"/>
          <w:lang w:val="en-US"/>
        </w:rPr>
      </w:pPr>
      <w:r w:rsidRPr="005E3682">
        <w:rPr>
          <w:rFonts w:ascii="Times New Roman" w:hAnsi="Times New Roman" w:cs="Times New Roman"/>
          <w:iCs/>
          <w:sz w:val="24"/>
          <w:szCs w:val="24"/>
          <w:lang w:val="en-US"/>
        </w:rPr>
        <w:t>Weick</w:t>
      </w:r>
      <w:r w:rsidR="00A33366" w:rsidRPr="005E3682">
        <w:rPr>
          <w:rFonts w:ascii="Times New Roman" w:hAnsi="Times New Roman" w:cs="Times New Roman"/>
          <w:iCs/>
          <w:sz w:val="24"/>
          <w:szCs w:val="24"/>
          <w:lang w:val="en-US"/>
        </w:rPr>
        <w:t>, K.</w:t>
      </w:r>
      <w:r w:rsidRPr="005E3682">
        <w:rPr>
          <w:rFonts w:ascii="Times New Roman" w:hAnsi="Times New Roman" w:cs="Times New Roman"/>
          <w:iCs/>
          <w:sz w:val="24"/>
          <w:szCs w:val="24"/>
          <w:lang w:val="en-US"/>
        </w:rPr>
        <w:t xml:space="preserve"> </w:t>
      </w:r>
      <w:r w:rsidR="000A2924" w:rsidRPr="005E3682">
        <w:rPr>
          <w:rFonts w:ascii="Times New Roman" w:hAnsi="Times New Roman" w:cs="Times New Roman"/>
          <w:iCs/>
          <w:sz w:val="24"/>
          <w:szCs w:val="24"/>
          <w:lang w:val="en-US"/>
        </w:rPr>
        <w:t>&amp;</w:t>
      </w:r>
      <w:r w:rsidRPr="005E3682">
        <w:rPr>
          <w:rFonts w:ascii="Times New Roman" w:hAnsi="Times New Roman" w:cs="Times New Roman"/>
          <w:iCs/>
          <w:sz w:val="24"/>
          <w:szCs w:val="24"/>
          <w:lang w:val="en-US"/>
        </w:rPr>
        <w:t xml:space="preserve"> Sutcliffe</w:t>
      </w:r>
      <w:r w:rsidR="00A33366" w:rsidRPr="005E3682">
        <w:rPr>
          <w:rFonts w:ascii="Times New Roman" w:hAnsi="Times New Roman" w:cs="Times New Roman"/>
          <w:iCs/>
          <w:sz w:val="24"/>
          <w:szCs w:val="24"/>
          <w:lang w:val="en-US"/>
        </w:rPr>
        <w:t xml:space="preserve">, K. </w:t>
      </w:r>
      <w:r w:rsidRPr="005E3682">
        <w:rPr>
          <w:rFonts w:ascii="Times New Roman" w:hAnsi="Times New Roman" w:cs="Times New Roman"/>
          <w:iCs/>
          <w:sz w:val="24"/>
          <w:szCs w:val="24"/>
          <w:lang w:val="en-US"/>
        </w:rPr>
        <w:t xml:space="preserve"> </w:t>
      </w:r>
      <w:r w:rsidR="00A33366" w:rsidRPr="005E3682">
        <w:rPr>
          <w:rFonts w:ascii="Times New Roman" w:hAnsi="Times New Roman" w:cs="Times New Roman"/>
          <w:iCs/>
          <w:sz w:val="24"/>
          <w:szCs w:val="24"/>
          <w:lang w:val="en-US"/>
        </w:rPr>
        <w:t>(</w:t>
      </w:r>
      <w:r w:rsidRPr="005E3682">
        <w:rPr>
          <w:rFonts w:ascii="Times New Roman" w:hAnsi="Times New Roman" w:cs="Times New Roman"/>
          <w:iCs/>
          <w:sz w:val="24"/>
          <w:szCs w:val="24"/>
          <w:lang w:val="en-US"/>
        </w:rPr>
        <w:t>2007</w:t>
      </w:r>
      <w:r w:rsidR="00A33366" w:rsidRPr="005E3682">
        <w:rPr>
          <w:rFonts w:ascii="Times New Roman" w:hAnsi="Times New Roman" w:cs="Times New Roman"/>
          <w:iCs/>
          <w:sz w:val="24"/>
          <w:szCs w:val="24"/>
          <w:lang w:val="en-US"/>
        </w:rPr>
        <w:t xml:space="preserve">). </w:t>
      </w:r>
      <w:r w:rsidR="00A33366" w:rsidRPr="005E3682">
        <w:rPr>
          <w:rFonts w:ascii="Times New Roman" w:hAnsi="Times New Roman" w:cs="Times New Roman"/>
          <w:i/>
          <w:iCs/>
          <w:sz w:val="24"/>
          <w:szCs w:val="24"/>
          <w:lang w:val="en-US"/>
        </w:rPr>
        <w:t>Managing the unexpected</w:t>
      </w:r>
      <w:r w:rsidR="00950584" w:rsidRPr="005E3682">
        <w:rPr>
          <w:rFonts w:ascii="Times New Roman" w:hAnsi="Times New Roman" w:cs="Times New Roman"/>
          <w:i/>
          <w:iCs/>
          <w:sz w:val="24"/>
          <w:szCs w:val="24"/>
          <w:lang w:val="en-US"/>
        </w:rPr>
        <w:t>: resilient performance in an age of uncertainty.</w:t>
      </w:r>
      <w:r w:rsidR="00950584" w:rsidRPr="005E3682">
        <w:rPr>
          <w:rFonts w:ascii="Times New Roman" w:hAnsi="Times New Roman" w:cs="Times New Roman"/>
          <w:iCs/>
          <w:sz w:val="24"/>
          <w:szCs w:val="24"/>
          <w:lang w:val="en-US"/>
        </w:rPr>
        <w:t xml:space="preserve"> San Francisco: Jossey Bass.</w:t>
      </w:r>
    </w:p>
    <w:p w14:paraId="4E0B81F6" w14:textId="30E8E931" w:rsidR="0078102B" w:rsidRPr="005E3682" w:rsidRDefault="0078102B">
      <w:pPr>
        <w:spacing w:after="100" w:afterAutospacing="1" w:line="480" w:lineRule="auto"/>
        <w:ind w:left="720" w:hanging="720"/>
        <w:rPr>
          <w:rFonts w:ascii="Times New Roman" w:hAnsi="Times New Roman" w:cs="Times New Roman"/>
          <w:sz w:val="24"/>
          <w:szCs w:val="24"/>
          <w:lang w:val="en-US"/>
        </w:rPr>
      </w:pPr>
      <w:r w:rsidRPr="005E3682">
        <w:rPr>
          <w:rFonts w:ascii="Times New Roman" w:hAnsi="Times New Roman" w:cs="Times New Roman"/>
          <w:sz w:val="24"/>
          <w:szCs w:val="24"/>
          <w:lang w:val="en-US"/>
        </w:rPr>
        <w:t>Wrzesnie</w:t>
      </w:r>
      <w:r w:rsidR="000A2924" w:rsidRPr="005E3682">
        <w:rPr>
          <w:rFonts w:ascii="Times New Roman" w:hAnsi="Times New Roman" w:cs="Times New Roman"/>
          <w:sz w:val="24"/>
          <w:szCs w:val="24"/>
          <w:lang w:val="en-US"/>
        </w:rPr>
        <w:t xml:space="preserve">wski, A. McCauley, C. </w:t>
      </w:r>
      <w:r w:rsidR="00AE30F1" w:rsidRPr="005E3682">
        <w:rPr>
          <w:rFonts w:ascii="Times New Roman" w:hAnsi="Times New Roman" w:cs="Times New Roman"/>
          <w:sz w:val="24"/>
          <w:szCs w:val="24"/>
          <w:lang w:val="en-US"/>
        </w:rPr>
        <w:t>Rozin</w:t>
      </w:r>
      <w:r w:rsidR="000A2924" w:rsidRPr="005E3682">
        <w:rPr>
          <w:rFonts w:ascii="Times New Roman" w:hAnsi="Times New Roman" w:cs="Times New Roman"/>
          <w:sz w:val="24"/>
          <w:szCs w:val="24"/>
          <w:lang w:val="en-US"/>
        </w:rPr>
        <w:t>, P. &amp;</w:t>
      </w:r>
      <w:r w:rsidRPr="005E3682">
        <w:rPr>
          <w:rFonts w:ascii="Times New Roman" w:hAnsi="Times New Roman" w:cs="Times New Roman"/>
          <w:sz w:val="24"/>
          <w:szCs w:val="24"/>
          <w:lang w:val="en-US"/>
        </w:rPr>
        <w:t xml:space="preserve"> Schwartz, B. (1997). Jobs, careers and callings: peoples’ relations to their work. </w:t>
      </w:r>
      <w:r w:rsidRPr="005E3682">
        <w:rPr>
          <w:rFonts w:ascii="Times New Roman" w:hAnsi="Times New Roman" w:cs="Times New Roman"/>
          <w:i/>
          <w:sz w:val="24"/>
          <w:szCs w:val="24"/>
          <w:lang w:val="en-US"/>
        </w:rPr>
        <w:t>Journal of Research in Personality</w:t>
      </w:r>
      <w:r w:rsidRPr="005E3682">
        <w:rPr>
          <w:rFonts w:ascii="Times New Roman" w:hAnsi="Times New Roman" w:cs="Times New Roman"/>
          <w:sz w:val="24"/>
          <w:szCs w:val="24"/>
          <w:lang w:val="en-US"/>
        </w:rPr>
        <w:t xml:space="preserve">, </w:t>
      </w:r>
      <w:r w:rsidRPr="005E3682">
        <w:rPr>
          <w:rFonts w:ascii="Times New Roman" w:hAnsi="Times New Roman" w:cs="Times New Roman"/>
          <w:i/>
          <w:sz w:val="24"/>
          <w:szCs w:val="24"/>
          <w:lang w:val="en-US"/>
        </w:rPr>
        <w:t>31</w:t>
      </w:r>
      <w:r w:rsidRPr="005E3682">
        <w:rPr>
          <w:rFonts w:ascii="Times New Roman" w:hAnsi="Times New Roman" w:cs="Times New Roman"/>
          <w:sz w:val="24"/>
          <w:szCs w:val="24"/>
          <w:lang w:val="en-US"/>
        </w:rPr>
        <w:t>, 21-33.</w:t>
      </w:r>
    </w:p>
    <w:p w14:paraId="2A85A059" w14:textId="77777777" w:rsidR="000F413D" w:rsidRPr="00445B60" w:rsidRDefault="000F413D">
      <w:pPr>
        <w:spacing w:after="100" w:afterAutospacing="1" w:line="480" w:lineRule="auto"/>
        <w:ind w:left="720" w:hanging="720"/>
        <w:rPr>
          <w:rFonts w:ascii="Times New Roman" w:hAnsi="Times New Roman" w:cs="Times New Roman"/>
          <w:sz w:val="24"/>
          <w:szCs w:val="24"/>
          <w:lang w:val="en-US"/>
        </w:rPr>
      </w:pPr>
      <w:r w:rsidRPr="005E3682">
        <w:rPr>
          <w:rFonts w:ascii="Times New Roman" w:hAnsi="Times New Roman" w:cs="Times New Roman"/>
          <w:sz w:val="24"/>
          <w:szCs w:val="24"/>
          <w:lang w:val="en-US"/>
        </w:rPr>
        <w:t xml:space="preserve">Zhang, C., Hirschi, A., Herrmann, A., Wei, J. &amp; Zhang, J. (2017). </w:t>
      </w:r>
      <w:r w:rsidRPr="00445B60">
        <w:rPr>
          <w:rFonts w:ascii="Times New Roman" w:hAnsi="Times New Roman" w:cs="Times New Roman"/>
          <w:sz w:val="24"/>
          <w:szCs w:val="24"/>
          <w:lang w:val="en-US"/>
        </w:rPr>
        <w:t xml:space="preserve">The future work self and calling: the mediational role of life meaning. </w:t>
      </w:r>
      <w:r w:rsidRPr="00445B60">
        <w:rPr>
          <w:rFonts w:ascii="Times New Roman" w:hAnsi="Times New Roman" w:cs="Times New Roman"/>
          <w:i/>
          <w:sz w:val="24"/>
          <w:szCs w:val="24"/>
          <w:lang w:val="en-US"/>
        </w:rPr>
        <w:t xml:space="preserve">Journal of Happiness Studies, 18(4), </w:t>
      </w:r>
      <w:r w:rsidRPr="00445B60">
        <w:rPr>
          <w:rFonts w:ascii="Times New Roman" w:hAnsi="Times New Roman" w:cs="Times New Roman"/>
          <w:sz w:val="24"/>
          <w:szCs w:val="24"/>
          <w:lang w:val="en-US"/>
        </w:rPr>
        <w:t>977-991.</w:t>
      </w:r>
    </w:p>
    <w:p w14:paraId="636531F9" w14:textId="13C072A1" w:rsidR="006B64A3" w:rsidRDefault="00DC5AD4">
      <w:pPr>
        <w:spacing w:after="100" w:afterAutospacing="1" w:line="480" w:lineRule="auto"/>
        <w:ind w:left="720" w:hanging="720"/>
        <w:rPr>
          <w:rFonts w:ascii="Times New Roman" w:hAnsi="Times New Roman" w:cs="Times New Roman"/>
          <w:sz w:val="24"/>
          <w:szCs w:val="24"/>
          <w:lang w:val="en-US"/>
        </w:rPr>
      </w:pPr>
      <w:r w:rsidRPr="005E3682">
        <w:rPr>
          <w:rFonts w:ascii="Times New Roman" w:hAnsi="Times New Roman" w:cs="Times New Roman"/>
          <w:sz w:val="24"/>
          <w:szCs w:val="24"/>
          <w:lang w:val="en-US"/>
        </w:rPr>
        <w:t>Zikic</w:t>
      </w:r>
      <w:r w:rsidR="00502F14" w:rsidRPr="005E3682">
        <w:rPr>
          <w:rFonts w:ascii="Times New Roman" w:hAnsi="Times New Roman" w:cs="Times New Roman"/>
          <w:sz w:val="24"/>
          <w:szCs w:val="24"/>
          <w:lang w:val="en-US"/>
        </w:rPr>
        <w:t xml:space="preserve">, J. </w:t>
      </w:r>
      <w:r w:rsidR="000A2924" w:rsidRPr="005E3682">
        <w:rPr>
          <w:rFonts w:ascii="Times New Roman" w:hAnsi="Times New Roman" w:cs="Times New Roman"/>
          <w:sz w:val="24"/>
          <w:szCs w:val="24"/>
          <w:lang w:val="en-US"/>
        </w:rPr>
        <w:t>&amp;</w:t>
      </w:r>
      <w:r w:rsidRPr="005E3682">
        <w:rPr>
          <w:rFonts w:ascii="Times New Roman" w:hAnsi="Times New Roman" w:cs="Times New Roman"/>
          <w:sz w:val="24"/>
          <w:szCs w:val="24"/>
          <w:lang w:val="en-US"/>
        </w:rPr>
        <w:t xml:space="preserve"> Richardson</w:t>
      </w:r>
      <w:r w:rsidR="00502F14" w:rsidRPr="005E3682">
        <w:rPr>
          <w:rFonts w:ascii="Times New Roman" w:hAnsi="Times New Roman" w:cs="Times New Roman"/>
          <w:sz w:val="24"/>
          <w:szCs w:val="24"/>
          <w:lang w:val="en-US"/>
        </w:rPr>
        <w:t>, J.</w:t>
      </w:r>
      <w:r w:rsidRPr="005E3682">
        <w:rPr>
          <w:rFonts w:ascii="Times New Roman" w:hAnsi="Times New Roman" w:cs="Times New Roman"/>
          <w:sz w:val="24"/>
          <w:szCs w:val="24"/>
          <w:lang w:val="en-US"/>
        </w:rPr>
        <w:t xml:space="preserve"> </w:t>
      </w:r>
      <w:r w:rsidR="00502F14" w:rsidRPr="005E3682">
        <w:rPr>
          <w:rFonts w:ascii="Times New Roman" w:hAnsi="Times New Roman" w:cs="Times New Roman"/>
          <w:sz w:val="24"/>
          <w:szCs w:val="24"/>
          <w:lang w:val="en-US"/>
        </w:rPr>
        <w:t>(</w:t>
      </w:r>
      <w:r w:rsidRPr="005E3682">
        <w:rPr>
          <w:rFonts w:ascii="Times New Roman" w:hAnsi="Times New Roman" w:cs="Times New Roman"/>
          <w:sz w:val="24"/>
          <w:szCs w:val="24"/>
          <w:lang w:val="en-US"/>
        </w:rPr>
        <w:t>2007</w:t>
      </w:r>
      <w:r w:rsidR="00502F14" w:rsidRPr="005E3682">
        <w:rPr>
          <w:rFonts w:ascii="Times New Roman" w:hAnsi="Times New Roman" w:cs="Times New Roman"/>
          <w:sz w:val="24"/>
          <w:szCs w:val="24"/>
          <w:lang w:val="en-US"/>
        </w:rPr>
        <w:t xml:space="preserve">). Unlocking the careers of business professionals following job loss: sensemaking and career exploration of older workers. </w:t>
      </w:r>
      <w:r w:rsidR="00502F14" w:rsidRPr="005E3682">
        <w:rPr>
          <w:rFonts w:ascii="Times New Roman" w:hAnsi="Times New Roman" w:cs="Times New Roman"/>
          <w:i/>
          <w:sz w:val="24"/>
          <w:szCs w:val="24"/>
          <w:lang w:val="en-US"/>
        </w:rPr>
        <w:t>Canadian Journal of Administrative Science, 24</w:t>
      </w:r>
      <w:r w:rsidR="000A2924" w:rsidRPr="005E3682">
        <w:rPr>
          <w:rFonts w:ascii="Times New Roman" w:hAnsi="Times New Roman" w:cs="Times New Roman"/>
          <w:i/>
          <w:sz w:val="24"/>
          <w:szCs w:val="24"/>
          <w:lang w:val="en-US"/>
        </w:rPr>
        <w:t>,</w:t>
      </w:r>
      <w:r w:rsidR="00502F14" w:rsidRPr="005E3682">
        <w:rPr>
          <w:rFonts w:ascii="Times New Roman" w:hAnsi="Times New Roman" w:cs="Times New Roman"/>
          <w:i/>
          <w:sz w:val="24"/>
          <w:szCs w:val="24"/>
          <w:lang w:val="en-US"/>
        </w:rPr>
        <w:t xml:space="preserve"> </w:t>
      </w:r>
      <w:r w:rsidR="00502F14" w:rsidRPr="005E3682">
        <w:rPr>
          <w:rFonts w:ascii="Times New Roman" w:hAnsi="Times New Roman" w:cs="Times New Roman"/>
          <w:sz w:val="24"/>
          <w:szCs w:val="24"/>
          <w:lang w:val="en-US"/>
        </w:rPr>
        <w:t>58-73.</w:t>
      </w:r>
    </w:p>
    <w:p w14:paraId="58FA4EF9" w14:textId="77777777" w:rsidR="006B64A3" w:rsidRDefault="006B64A3">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97BF706" w14:textId="77928FB1" w:rsidR="0078102B" w:rsidRPr="006B64A3" w:rsidRDefault="006B64A3">
      <w:pPr>
        <w:spacing w:after="100" w:afterAutospacing="1" w:line="480" w:lineRule="auto"/>
        <w:ind w:left="720" w:hanging="720"/>
        <w:rPr>
          <w:rFonts w:ascii="Times New Roman" w:hAnsi="Times New Roman" w:cs="Times New Roman"/>
          <w:b/>
          <w:sz w:val="24"/>
          <w:szCs w:val="24"/>
          <w:lang w:val="en-US"/>
        </w:rPr>
      </w:pPr>
      <w:r w:rsidRPr="006B64A3">
        <w:rPr>
          <w:rFonts w:ascii="Times New Roman" w:hAnsi="Times New Roman" w:cs="Times New Roman"/>
          <w:b/>
          <w:sz w:val="24"/>
          <w:szCs w:val="24"/>
          <w:lang w:val="en-US"/>
        </w:rPr>
        <w:t xml:space="preserve">Table 1: </w:t>
      </w:r>
      <w:r w:rsidR="00913FEE">
        <w:rPr>
          <w:rFonts w:ascii="Times New Roman" w:hAnsi="Times New Roman" w:cs="Times New Roman"/>
          <w:b/>
          <w:sz w:val="24"/>
          <w:szCs w:val="24"/>
          <w:lang w:val="en-US"/>
        </w:rPr>
        <w:t>P</w:t>
      </w:r>
      <w:r w:rsidRPr="006B64A3">
        <w:rPr>
          <w:rFonts w:ascii="Times New Roman" w:hAnsi="Times New Roman" w:cs="Times New Roman"/>
          <w:b/>
          <w:sz w:val="24"/>
          <w:szCs w:val="24"/>
          <w:lang w:val="en-US"/>
        </w:rPr>
        <w:t>articipants’ pseudonyms, gender, diocese, age and date of ordination</w:t>
      </w:r>
    </w:p>
    <w:tbl>
      <w:tblPr>
        <w:tblStyle w:val="TableGrid"/>
        <w:tblW w:w="0" w:type="auto"/>
        <w:tblLook w:val="04A0" w:firstRow="1" w:lastRow="0" w:firstColumn="1" w:lastColumn="0" w:noHBand="0" w:noVBand="1"/>
      </w:tblPr>
      <w:tblGrid>
        <w:gridCol w:w="1803"/>
        <w:gridCol w:w="1803"/>
        <w:gridCol w:w="1803"/>
        <w:gridCol w:w="1803"/>
        <w:gridCol w:w="1804"/>
      </w:tblGrid>
      <w:tr w:rsidR="006B64A3" w:rsidRPr="006B64A3" w14:paraId="77137B0E" w14:textId="77777777" w:rsidTr="00716996">
        <w:tc>
          <w:tcPr>
            <w:tcW w:w="1803" w:type="dxa"/>
          </w:tcPr>
          <w:p w14:paraId="2C284389" w14:textId="77777777" w:rsidR="006B64A3" w:rsidRPr="006B64A3" w:rsidRDefault="006B64A3" w:rsidP="006B64A3">
            <w:pPr>
              <w:rPr>
                <w:rFonts w:ascii="Times New Roman" w:eastAsia="Calibri" w:hAnsi="Times New Roman" w:cs="Times New Roman"/>
                <w:b/>
                <w:sz w:val="24"/>
                <w:szCs w:val="24"/>
              </w:rPr>
            </w:pPr>
            <w:r w:rsidRPr="006B64A3">
              <w:rPr>
                <w:rFonts w:ascii="Times New Roman" w:eastAsia="Calibri" w:hAnsi="Times New Roman" w:cs="Times New Roman"/>
                <w:b/>
                <w:sz w:val="24"/>
                <w:szCs w:val="24"/>
              </w:rPr>
              <w:t>Pseudonym</w:t>
            </w:r>
          </w:p>
        </w:tc>
        <w:tc>
          <w:tcPr>
            <w:tcW w:w="1803" w:type="dxa"/>
          </w:tcPr>
          <w:p w14:paraId="1FB3964B" w14:textId="77777777" w:rsidR="006B64A3" w:rsidRPr="006B64A3" w:rsidRDefault="006B64A3" w:rsidP="006B64A3">
            <w:pPr>
              <w:rPr>
                <w:rFonts w:ascii="Times New Roman" w:eastAsia="Calibri" w:hAnsi="Times New Roman" w:cs="Times New Roman"/>
                <w:b/>
                <w:sz w:val="24"/>
                <w:szCs w:val="24"/>
              </w:rPr>
            </w:pPr>
            <w:r w:rsidRPr="006B64A3">
              <w:rPr>
                <w:rFonts w:ascii="Times New Roman" w:eastAsia="Calibri" w:hAnsi="Times New Roman" w:cs="Times New Roman"/>
                <w:b/>
                <w:sz w:val="24"/>
                <w:szCs w:val="24"/>
              </w:rPr>
              <w:t>Gender</w:t>
            </w:r>
          </w:p>
        </w:tc>
        <w:tc>
          <w:tcPr>
            <w:tcW w:w="1803" w:type="dxa"/>
          </w:tcPr>
          <w:p w14:paraId="47998593" w14:textId="77777777" w:rsidR="006B64A3" w:rsidRPr="006B64A3" w:rsidRDefault="006B64A3" w:rsidP="006B64A3">
            <w:pPr>
              <w:rPr>
                <w:rFonts w:ascii="Times New Roman" w:eastAsia="Calibri" w:hAnsi="Times New Roman" w:cs="Times New Roman"/>
                <w:b/>
                <w:sz w:val="24"/>
                <w:szCs w:val="24"/>
              </w:rPr>
            </w:pPr>
            <w:r w:rsidRPr="006B64A3">
              <w:rPr>
                <w:rFonts w:ascii="Times New Roman" w:eastAsia="Calibri" w:hAnsi="Times New Roman" w:cs="Times New Roman"/>
                <w:b/>
                <w:sz w:val="24"/>
                <w:szCs w:val="24"/>
              </w:rPr>
              <w:t>Diocese</w:t>
            </w:r>
          </w:p>
        </w:tc>
        <w:tc>
          <w:tcPr>
            <w:tcW w:w="1803" w:type="dxa"/>
          </w:tcPr>
          <w:p w14:paraId="67A6396F" w14:textId="77777777" w:rsidR="006B64A3" w:rsidRPr="006B64A3" w:rsidRDefault="006B64A3" w:rsidP="006B64A3">
            <w:pPr>
              <w:rPr>
                <w:rFonts w:ascii="Times New Roman" w:eastAsia="Calibri" w:hAnsi="Times New Roman" w:cs="Times New Roman"/>
                <w:b/>
                <w:sz w:val="24"/>
                <w:szCs w:val="24"/>
              </w:rPr>
            </w:pPr>
            <w:r w:rsidRPr="006B64A3">
              <w:rPr>
                <w:rFonts w:ascii="Times New Roman" w:eastAsia="Calibri" w:hAnsi="Times New Roman" w:cs="Times New Roman"/>
                <w:b/>
                <w:sz w:val="24"/>
                <w:szCs w:val="24"/>
              </w:rPr>
              <w:t>Age</w:t>
            </w:r>
          </w:p>
        </w:tc>
        <w:tc>
          <w:tcPr>
            <w:tcW w:w="1804" w:type="dxa"/>
          </w:tcPr>
          <w:p w14:paraId="6EF639C7" w14:textId="77777777" w:rsidR="006B64A3" w:rsidRPr="006B64A3" w:rsidRDefault="006B64A3" w:rsidP="006B64A3">
            <w:pPr>
              <w:rPr>
                <w:rFonts w:ascii="Times New Roman" w:eastAsia="Calibri" w:hAnsi="Times New Roman" w:cs="Times New Roman"/>
                <w:b/>
                <w:sz w:val="24"/>
                <w:szCs w:val="24"/>
              </w:rPr>
            </w:pPr>
            <w:r w:rsidRPr="006B64A3">
              <w:rPr>
                <w:rFonts w:ascii="Times New Roman" w:eastAsia="Calibri" w:hAnsi="Times New Roman" w:cs="Times New Roman"/>
                <w:b/>
                <w:sz w:val="24"/>
                <w:szCs w:val="24"/>
              </w:rPr>
              <w:t>Date of Ordination</w:t>
            </w:r>
          </w:p>
        </w:tc>
      </w:tr>
      <w:tr w:rsidR="006B64A3" w:rsidRPr="006B64A3" w14:paraId="435FF46F" w14:textId="77777777" w:rsidTr="00716996">
        <w:tc>
          <w:tcPr>
            <w:tcW w:w="1803" w:type="dxa"/>
          </w:tcPr>
          <w:p w14:paraId="4164BA5A"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Simone</w:t>
            </w:r>
          </w:p>
        </w:tc>
        <w:tc>
          <w:tcPr>
            <w:tcW w:w="1803" w:type="dxa"/>
          </w:tcPr>
          <w:p w14:paraId="504DE8AF"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F</w:t>
            </w:r>
          </w:p>
        </w:tc>
        <w:tc>
          <w:tcPr>
            <w:tcW w:w="1803" w:type="dxa"/>
          </w:tcPr>
          <w:p w14:paraId="57E4612E"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A</w:t>
            </w:r>
          </w:p>
        </w:tc>
        <w:tc>
          <w:tcPr>
            <w:tcW w:w="1803" w:type="dxa"/>
          </w:tcPr>
          <w:p w14:paraId="6F711938"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50</w:t>
            </w:r>
          </w:p>
        </w:tc>
        <w:tc>
          <w:tcPr>
            <w:tcW w:w="1804" w:type="dxa"/>
          </w:tcPr>
          <w:p w14:paraId="60E16EAE"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2007</w:t>
            </w:r>
          </w:p>
        </w:tc>
      </w:tr>
      <w:tr w:rsidR="006B64A3" w:rsidRPr="006B64A3" w14:paraId="0539E85A" w14:textId="77777777" w:rsidTr="00716996">
        <w:tc>
          <w:tcPr>
            <w:tcW w:w="1803" w:type="dxa"/>
          </w:tcPr>
          <w:p w14:paraId="53311D64"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Rachel</w:t>
            </w:r>
          </w:p>
        </w:tc>
        <w:tc>
          <w:tcPr>
            <w:tcW w:w="1803" w:type="dxa"/>
          </w:tcPr>
          <w:p w14:paraId="1E4161B8"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F</w:t>
            </w:r>
          </w:p>
        </w:tc>
        <w:tc>
          <w:tcPr>
            <w:tcW w:w="1803" w:type="dxa"/>
          </w:tcPr>
          <w:p w14:paraId="4D4E81E5"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A</w:t>
            </w:r>
          </w:p>
        </w:tc>
        <w:tc>
          <w:tcPr>
            <w:tcW w:w="1803" w:type="dxa"/>
          </w:tcPr>
          <w:p w14:paraId="57DA14EB"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46</w:t>
            </w:r>
          </w:p>
        </w:tc>
        <w:tc>
          <w:tcPr>
            <w:tcW w:w="1804" w:type="dxa"/>
          </w:tcPr>
          <w:p w14:paraId="64615655"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2010</w:t>
            </w:r>
          </w:p>
        </w:tc>
      </w:tr>
      <w:tr w:rsidR="006B64A3" w:rsidRPr="006B64A3" w14:paraId="4625D68D" w14:textId="77777777" w:rsidTr="00716996">
        <w:tc>
          <w:tcPr>
            <w:tcW w:w="1803" w:type="dxa"/>
          </w:tcPr>
          <w:p w14:paraId="199386A3"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Steve</w:t>
            </w:r>
          </w:p>
        </w:tc>
        <w:tc>
          <w:tcPr>
            <w:tcW w:w="1803" w:type="dxa"/>
          </w:tcPr>
          <w:p w14:paraId="4BA0C8B2"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M</w:t>
            </w:r>
          </w:p>
        </w:tc>
        <w:tc>
          <w:tcPr>
            <w:tcW w:w="1803" w:type="dxa"/>
          </w:tcPr>
          <w:p w14:paraId="72403851"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A</w:t>
            </w:r>
          </w:p>
        </w:tc>
        <w:tc>
          <w:tcPr>
            <w:tcW w:w="1803" w:type="dxa"/>
          </w:tcPr>
          <w:p w14:paraId="24BD6B98"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57</w:t>
            </w:r>
          </w:p>
        </w:tc>
        <w:tc>
          <w:tcPr>
            <w:tcW w:w="1804" w:type="dxa"/>
          </w:tcPr>
          <w:p w14:paraId="11D57CEA"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1981</w:t>
            </w:r>
          </w:p>
        </w:tc>
      </w:tr>
      <w:tr w:rsidR="006B64A3" w:rsidRPr="006B64A3" w14:paraId="50E5F0DE" w14:textId="77777777" w:rsidTr="00716996">
        <w:tc>
          <w:tcPr>
            <w:tcW w:w="1803" w:type="dxa"/>
          </w:tcPr>
          <w:p w14:paraId="34A4CC3F"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Walt</w:t>
            </w:r>
          </w:p>
        </w:tc>
        <w:tc>
          <w:tcPr>
            <w:tcW w:w="1803" w:type="dxa"/>
          </w:tcPr>
          <w:p w14:paraId="313C4B61"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M</w:t>
            </w:r>
          </w:p>
        </w:tc>
        <w:tc>
          <w:tcPr>
            <w:tcW w:w="1803" w:type="dxa"/>
          </w:tcPr>
          <w:p w14:paraId="71248E72"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A</w:t>
            </w:r>
          </w:p>
        </w:tc>
        <w:tc>
          <w:tcPr>
            <w:tcW w:w="1803" w:type="dxa"/>
          </w:tcPr>
          <w:p w14:paraId="22798CD3"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64</w:t>
            </w:r>
          </w:p>
        </w:tc>
        <w:tc>
          <w:tcPr>
            <w:tcW w:w="1804" w:type="dxa"/>
          </w:tcPr>
          <w:p w14:paraId="2C1C333A"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1976</w:t>
            </w:r>
          </w:p>
        </w:tc>
      </w:tr>
      <w:tr w:rsidR="006B64A3" w:rsidRPr="006B64A3" w14:paraId="742613E2" w14:textId="77777777" w:rsidTr="00716996">
        <w:tc>
          <w:tcPr>
            <w:tcW w:w="1803" w:type="dxa"/>
          </w:tcPr>
          <w:p w14:paraId="2056425A"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Vic</w:t>
            </w:r>
          </w:p>
        </w:tc>
        <w:tc>
          <w:tcPr>
            <w:tcW w:w="1803" w:type="dxa"/>
          </w:tcPr>
          <w:p w14:paraId="283C3809"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M</w:t>
            </w:r>
          </w:p>
        </w:tc>
        <w:tc>
          <w:tcPr>
            <w:tcW w:w="1803" w:type="dxa"/>
          </w:tcPr>
          <w:p w14:paraId="293E73BC"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A</w:t>
            </w:r>
          </w:p>
        </w:tc>
        <w:tc>
          <w:tcPr>
            <w:tcW w:w="1803" w:type="dxa"/>
          </w:tcPr>
          <w:p w14:paraId="5BEAAB31"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60</w:t>
            </w:r>
          </w:p>
        </w:tc>
        <w:tc>
          <w:tcPr>
            <w:tcW w:w="1804" w:type="dxa"/>
          </w:tcPr>
          <w:p w14:paraId="54B663F8"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1984</w:t>
            </w:r>
          </w:p>
        </w:tc>
      </w:tr>
      <w:tr w:rsidR="006B64A3" w:rsidRPr="006B64A3" w14:paraId="5580D497" w14:textId="77777777" w:rsidTr="00716996">
        <w:tc>
          <w:tcPr>
            <w:tcW w:w="1803" w:type="dxa"/>
          </w:tcPr>
          <w:p w14:paraId="73D5A96D"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Patrick</w:t>
            </w:r>
          </w:p>
        </w:tc>
        <w:tc>
          <w:tcPr>
            <w:tcW w:w="1803" w:type="dxa"/>
          </w:tcPr>
          <w:p w14:paraId="66D1C331"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M</w:t>
            </w:r>
          </w:p>
        </w:tc>
        <w:tc>
          <w:tcPr>
            <w:tcW w:w="1803" w:type="dxa"/>
          </w:tcPr>
          <w:p w14:paraId="183A0DBD"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A</w:t>
            </w:r>
          </w:p>
        </w:tc>
        <w:tc>
          <w:tcPr>
            <w:tcW w:w="1803" w:type="dxa"/>
          </w:tcPr>
          <w:p w14:paraId="062DC476"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47</w:t>
            </w:r>
          </w:p>
        </w:tc>
        <w:tc>
          <w:tcPr>
            <w:tcW w:w="1804" w:type="dxa"/>
          </w:tcPr>
          <w:p w14:paraId="24D68A35"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1993</w:t>
            </w:r>
          </w:p>
        </w:tc>
      </w:tr>
      <w:tr w:rsidR="006B64A3" w:rsidRPr="006B64A3" w14:paraId="5C043D15" w14:textId="77777777" w:rsidTr="00716996">
        <w:tc>
          <w:tcPr>
            <w:tcW w:w="1803" w:type="dxa"/>
          </w:tcPr>
          <w:p w14:paraId="4A688DAE"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Neil</w:t>
            </w:r>
          </w:p>
        </w:tc>
        <w:tc>
          <w:tcPr>
            <w:tcW w:w="1803" w:type="dxa"/>
          </w:tcPr>
          <w:p w14:paraId="28102A79"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M</w:t>
            </w:r>
          </w:p>
        </w:tc>
        <w:tc>
          <w:tcPr>
            <w:tcW w:w="1803" w:type="dxa"/>
          </w:tcPr>
          <w:p w14:paraId="0F3A2AC4"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A</w:t>
            </w:r>
          </w:p>
        </w:tc>
        <w:tc>
          <w:tcPr>
            <w:tcW w:w="1803" w:type="dxa"/>
          </w:tcPr>
          <w:p w14:paraId="45876DA1"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68</w:t>
            </w:r>
          </w:p>
        </w:tc>
        <w:tc>
          <w:tcPr>
            <w:tcW w:w="1804" w:type="dxa"/>
          </w:tcPr>
          <w:p w14:paraId="77859DD0"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1972</w:t>
            </w:r>
          </w:p>
        </w:tc>
      </w:tr>
      <w:tr w:rsidR="006B64A3" w:rsidRPr="006B64A3" w14:paraId="1BBB4659" w14:textId="77777777" w:rsidTr="00716996">
        <w:tc>
          <w:tcPr>
            <w:tcW w:w="1803" w:type="dxa"/>
          </w:tcPr>
          <w:p w14:paraId="29A826AC"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Otto</w:t>
            </w:r>
          </w:p>
        </w:tc>
        <w:tc>
          <w:tcPr>
            <w:tcW w:w="1803" w:type="dxa"/>
          </w:tcPr>
          <w:p w14:paraId="32E0585F"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M</w:t>
            </w:r>
          </w:p>
        </w:tc>
        <w:tc>
          <w:tcPr>
            <w:tcW w:w="1803" w:type="dxa"/>
          </w:tcPr>
          <w:p w14:paraId="63AAFDB7"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A</w:t>
            </w:r>
          </w:p>
        </w:tc>
        <w:tc>
          <w:tcPr>
            <w:tcW w:w="1803" w:type="dxa"/>
          </w:tcPr>
          <w:p w14:paraId="31D44114"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57</w:t>
            </w:r>
          </w:p>
        </w:tc>
        <w:tc>
          <w:tcPr>
            <w:tcW w:w="1804" w:type="dxa"/>
          </w:tcPr>
          <w:p w14:paraId="36D16FD0"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1988</w:t>
            </w:r>
          </w:p>
        </w:tc>
      </w:tr>
      <w:tr w:rsidR="006B64A3" w:rsidRPr="006B64A3" w14:paraId="3BEC7515" w14:textId="77777777" w:rsidTr="00716996">
        <w:tc>
          <w:tcPr>
            <w:tcW w:w="1803" w:type="dxa"/>
          </w:tcPr>
          <w:p w14:paraId="7A867841"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Reg</w:t>
            </w:r>
          </w:p>
        </w:tc>
        <w:tc>
          <w:tcPr>
            <w:tcW w:w="1803" w:type="dxa"/>
          </w:tcPr>
          <w:p w14:paraId="13C05119"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M</w:t>
            </w:r>
          </w:p>
        </w:tc>
        <w:tc>
          <w:tcPr>
            <w:tcW w:w="1803" w:type="dxa"/>
          </w:tcPr>
          <w:p w14:paraId="53F3ECBF"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A</w:t>
            </w:r>
          </w:p>
        </w:tc>
        <w:tc>
          <w:tcPr>
            <w:tcW w:w="1803" w:type="dxa"/>
          </w:tcPr>
          <w:p w14:paraId="4FCE2BDC"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49</w:t>
            </w:r>
          </w:p>
        </w:tc>
        <w:tc>
          <w:tcPr>
            <w:tcW w:w="1804" w:type="dxa"/>
          </w:tcPr>
          <w:p w14:paraId="337573E9"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2004</w:t>
            </w:r>
          </w:p>
        </w:tc>
      </w:tr>
      <w:tr w:rsidR="006B64A3" w:rsidRPr="006B64A3" w14:paraId="44099994" w14:textId="77777777" w:rsidTr="00716996">
        <w:tc>
          <w:tcPr>
            <w:tcW w:w="1803" w:type="dxa"/>
          </w:tcPr>
          <w:p w14:paraId="79546C62"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Tony</w:t>
            </w:r>
          </w:p>
        </w:tc>
        <w:tc>
          <w:tcPr>
            <w:tcW w:w="1803" w:type="dxa"/>
          </w:tcPr>
          <w:p w14:paraId="36CEEFED"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M</w:t>
            </w:r>
          </w:p>
        </w:tc>
        <w:tc>
          <w:tcPr>
            <w:tcW w:w="1803" w:type="dxa"/>
          </w:tcPr>
          <w:p w14:paraId="3BD7288C"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A</w:t>
            </w:r>
          </w:p>
        </w:tc>
        <w:tc>
          <w:tcPr>
            <w:tcW w:w="1803" w:type="dxa"/>
          </w:tcPr>
          <w:p w14:paraId="483B4758"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57</w:t>
            </w:r>
          </w:p>
        </w:tc>
        <w:tc>
          <w:tcPr>
            <w:tcW w:w="1804" w:type="dxa"/>
          </w:tcPr>
          <w:p w14:paraId="252CD58F"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1987</w:t>
            </w:r>
          </w:p>
        </w:tc>
      </w:tr>
      <w:tr w:rsidR="006B64A3" w:rsidRPr="006B64A3" w14:paraId="3966449E" w14:textId="77777777" w:rsidTr="00716996">
        <w:tc>
          <w:tcPr>
            <w:tcW w:w="1803" w:type="dxa"/>
          </w:tcPr>
          <w:p w14:paraId="3F55994F"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Polly</w:t>
            </w:r>
          </w:p>
        </w:tc>
        <w:tc>
          <w:tcPr>
            <w:tcW w:w="1803" w:type="dxa"/>
          </w:tcPr>
          <w:p w14:paraId="51E73DAC"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F</w:t>
            </w:r>
          </w:p>
        </w:tc>
        <w:tc>
          <w:tcPr>
            <w:tcW w:w="1803" w:type="dxa"/>
          </w:tcPr>
          <w:p w14:paraId="2F35BE63"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B</w:t>
            </w:r>
          </w:p>
        </w:tc>
        <w:tc>
          <w:tcPr>
            <w:tcW w:w="1803" w:type="dxa"/>
          </w:tcPr>
          <w:p w14:paraId="3BD599B5"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69</w:t>
            </w:r>
          </w:p>
        </w:tc>
        <w:tc>
          <w:tcPr>
            <w:tcW w:w="1804" w:type="dxa"/>
          </w:tcPr>
          <w:p w14:paraId="0C768202"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1994</w:t>
            </w:r>
          </w:p>
        </w:tc>
      </w:tr>
      <w:tr w:rsidR="006B64A3" w:rsidRPr="006B64A3" w14:paraId="57614CDE" w14:textId="77777777" w:rsidTr="00716996">
        <w:tc>
          <w:tcPr>
            <w:tcW w:w="1803" w:type="dxa"/>
          </w:tcPr>
          <w:p w14:paraId="23633C97"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Mary</w:t>
            </w:r>
          </w:p>
        </w:tc>
        <w:tc>
          <w:tcPr>
            <w:tcW w:w="1803" w:type="dxa"/>
          </w:tcPr>
          <w:p w14:paraId="31182281"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F</w:t>
            </w:r>
          </w:p>
        </w:tc>
        <w:tc>
          <w:tcPr>
            <w:tcW w:w="1803" w:type="dxa"/>
          </w:tcPr>
          <w:p w14:paraId="05F08ACE"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B</w:t>
            </w:r>
          </w:p>
        </w:tc>
        <w:tc>
          <w:tcPr>
            <w:tcW w:w="1803" w:type="dxa"/>
          </w:tcPr>
          <w:p w14:paraId="7809AF70"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56</w:t>
            </w:r>
          </w:p>
        </w:tc>
        <w:tc>
          <w:tcPr>
            <w:tcW w:w="1804" w:type="dxa"/>
          </w:tcPr>
          <w:p w14:paraId="269C5B24"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2005</w:t>
            </w:r>
          </w:p>
        </w:tc>
      </w:tr>
      <w:tr w:rsidR="006B64A3" w:rsidRPr="006B64A3" w14:paraId="2423E5F7" w14:textId="77777777" w:rsidTr="00716996">
        <w:tc>
          <w:tcPr>
            <w:tcW w:w="1803" w:type="dxa"/>
          </w:tcPr>
          <w:p w14:paraId="4ACEC3DA"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Lucy</w:t>
            </w:r>
          </w:p>
        </w:tc>
        <w:tc>
          <w:tcPr>
            <w:tcW w:w="1803" w:type="dxa"/>
          </w:tcPr>
          <w:p w14:paraId="793C6EEA"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F</w:t>
            </w:r>
          </w:p>
        </w:tc>
        <w:tc>
          <w:tcPr>
            <w:tcW w:w="1803" w:type="dxa"/>
          </w:tcPr>
          <w:p w14:paraId="1E77F65B"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B</w:t>
            </w:r>
          </w:p>
        </w:tc>
        <w:tc>
          <w:tcPr>
            <w:tcW w:w="1803" w:type="dxa"/>
          </w:tcPr>
          <w:p w14:paraId="7B32B189"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62</w:t>
            </w:r>
          </w:p>
        </w:tc>
        <w:tc>
          <w:tcPr>
            <w:tcW w:w="1804" w:type="dxa"/>
          </w:tcPr>
          <w:p w14:paraId="62D1C29D"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1995</w:t>
            </w:r>
          </w:p>
        </w:tc>
      </w:tr>
      <w:tr w:rsidR="006B64A3" w:rsidRPr="006B64A3" w14:paraId="33887EFB" w14:textId="77777777" w:rsidTr="00716996">
        <w:tc>
          <w:tcPr>
            <w:tcW w:w="1803" w:type="dxa"/>
          </w:tcPr>
          <w:p w14:paraId="103A01E9"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Nina</w:t>
            </w:r>
          </w:p>
        </w:tc>
        <w:tc>
          <w:tcPr>
            <w:tcW w:w="1803" w:type="dxa"/>
          </w:tcPr>
          <w:p w14:paraId="1C67FE92"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F</w:t>
            </w:r>
          </w:p>
        </w:tc>
        <w:tc>
          <w:tcPr>
            <w:tcW w:w="1803" w:type="dxa"/>
          </w:tcPr>
          <w:p w14:paraId="5C9DDFFC"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B</w:t>
            </w:r>
          </w:p>
        </w:tc>
        <w:tc>
          <w:tcPr>
            <w:tcW w:w="1803" w:type="dxa"/>
          </w:tcPr>
          <w:p w14:paraId="2FA6A22F"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49</w:t>
            </w:r>
          </w:p>
        </w:tc>
        <w:tc>
          <w:tcPr>
            <w:tcW w:w="1804" w:type="dxa"/>
          </w:tcPr>
          <w:p w14:paraId="26A8C489"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1994</w:t>
            </w:r>
          </w:p>
        </w:tc>
      </w:tr>
      <w:tr w:rsidR="006B64A3" w:rsidRPr="006B64A3" w14:paraId="0549B5D6" w14:textId="77777777" w:rsidTr="00716996">
        <w:tc>
          <w:tcPr>
            <w:tcW w:w="1803" w:type="dxa"/>
          </w:tcPr>
          <w:p w14:paraId="167C3A67"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Olivia</w:t>
            </w:r>
          </w:p>
        </w:tc>
        <w:tc>
          <w:tcPr>
            <w:tcW w:w="1803" w:type="dxa"/>
          </w:tcPr>
          <w:p w14:paraId="36D94561"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F</w:t>
            </w:r>
          </w:p>
        </w:tc>
        <w:tc>
          <w:tcPr>
            <w:tcW w:w="1803" w:type="dxa"/>
          </w:tcPr>
          <w:p w14:paraId="48476A69"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B</w:t>
            </w:r>
          </w:p>
        </w:tc>
        <w:tc>
          <w:tcPr>
            <w:tcW w:w="1803" w:type="dxa"/>
          </w:tcPr>
          <w:p w14:paraId="76CA259E"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61</w:t>
            </w:r>
          </w:p>
        </w:tc>
        <w:tc>
          <w:tcPr>
            <w:tcW w:w="1804" w:type="dxa"/>
          </w:tcPr>
          <w:p w14:paraId="441218AE"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1994</w:t>
            </w:r>
          </w:p>
        </w:tc>
      </w:tr>
      <w:tr w:rsidR="006B64A3" w:rsidRPr="006B64A3" w14:paraId="57544051" w14:textId="77777777" w:rsidTr="00716996">
        <w:tc>
          <w:tcPr>
            <w:tcW w:w="1803" w:type="dxa"/>
          </w:tcPr>
          <w:p w14:paraId="77D1986C"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Milo</w:t>
            </w:r>
          </w:p>
        </w:tc>
        <w:tc>
          <w:tcPr>
            <w:tcW w:w="1803" w:type="dxa"/>
          </w:tcPr>
          <w:p w14:paraId="3ED16497"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M</w:t>
            </w:r>
          </w:p>
        </w:tc>
        <w:tc>
          <w:tcPr>
            <w:tcW w:w="1803" w:type="dxa"/>
          </w:tcPr>
          <w:p w14:paraId="020CCA5A"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B</w:t>
            </w:r>
          </w:p>
        </w:tc>
        <w:tc>
          <w:tcPr>
            <w:tcW w:w="1803" w:type="dxa"/>
          </w:tcPr>
          <w:p w14:paraId="3FBB9BD6"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63</w:t>
            </w:r>
          </w:p>
        </w:tc>
        <w:tc>
          <w:tcPr>
            <w:tcW w:w="1804" w:type="dxa"/>
          </w:tcPr>
          <w:p w14:paraId="1B5642FA"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1976</w:t>
            </w:r>
          </w:p>
        </w:tc>
      </w:tr>
      <w:tr w:rsidR="006B64A3" w:rsidRPr="006B64A3" w14:paraId="4C550D6F" w14:textId="77777777" w:rsidTr="00716996">
        <w:tc>
          <w:tcPr>
            <w:tcW w:w="1803" w:type="dxa"/>
          </w:tcPr>
          <w:p w14:paraId="563458EA"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Larry</w:t>
            </w:r>
          </w:p>
        </w:tc>
        <w:tc>
          <w:tcPr>
            <w:tcW w:w="1803" w:type="dxa"/>
          </w:tcPr>
          <w:p w14:paraId="3143DBA8"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M</w:t>
            </w:r>
          </w:p>
        </w:tc>
        <w:tc>
          <w:tcPr>
            <w:tcW w:w="1803" w:type="dxa"/>
          </w:tcPr>
          <w:p w14:paraId="134E7CEC"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B</w:t>
            </w:r>
          </w:p>
        </w:tc>
        <w:tc>
          <w:tcPr>
            <w:tcW w:w="1803" w:type="dxa"/>
          </w:tcPr>
          <w:p w14:paraId="451B28C0"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63</w:t>
            </w:r>
          </w:p>
        </w:tc>
        <w:tc>
          <w:tcPr>
            <w:tcW w:w="1804" w:type="dxa"/>
          </w:tcPr>
          <w:p w14:paraId="3DF71E60"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1976</w:t>
            </w:r>
          </w:p>
        </w:tc>
      </w:tr>
      <w:tr w:rsidR="006B64A3" w:rsidRPr="006B64A3" w14:paraId="21B24075" w14:textId="77777777" w:rsidTr="00716996">
        <w:tc>
          <w:tcPr>
            <w:tcW w:w="1803" w:type="dxa"/>
          </w:tcPr>
          <w:p w14:paraId="75F13CE1"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Kevin</w:t>
            </w:r>
          </w:p>
        </w:tc>
        <w:tc>
          <w:tcPr>
            <w:tcW w:w="1803" w:type="dxa"/>
          </w:tcPr>
          <w:p w14:paraId="42B9709C"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M</w:t>
            </w:r>
          </w:p>
        </w:tc>
        <w:tc>
          <w:tcPr>
            <w:tcW w:w="1803" w:type="dxa"/>
          </w:tcPr>
          <w:p w14:paraId="5F21E7A9"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B</w:t>
            </w:r>
          </w:p>
        </w:tc>
        <w:tc>
          <w:tcPr>
            <w:tcW w:w="1803" w:type="dxa"/>
          </w:tcPr>
          <w:p w14:paraId="32C13A2D"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59</w:t>
            </w:r>
          </w:p>
        </w:tc>
        <w:tc>
          <w:tcPr>
            <w:tcW w:w="1804" w:type="dxa"/>
          </w:tcPr>
          <w:p w14:paraId="39E1ACE3"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1978</w:t>
            </w:r>
          </w:p>
        </w:tc>
      </w:tr>
      <w:tr w:rsidR="006B64A3" w:rsidRPr="006B64A3" w14:paraId="13320452" w14:textId="77777777" w:rsidTr="00716996">
        <w:tc>
          <w:tcPr>
            <w:tcW w:w="1803" w:type="dxa"/>
          </w:tcPr>
          <w:p w14:paraId="4E5F80A0"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Julian</w:t>
            </w:r>
          </w:p>
        </w:tc>
        <w:tc>
          <w:tcPr>
            <w:tcW w:w="1803" w:type="dxa"/>
          </w:tcPr>
          <w:p w14:paraId="40D655D6"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M</w:t>
            </w:r>
          </w:p>
        </w:tc>
        <w:tc>
          <w:tcPr>
            <w:tcW w:w="1803" w:type="dxa"/>
          </w:tcPr>
          <w:p w14:paraId="79A7D92A"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B</w:t>
            </w:r>
          </w:p>
        </w:tc>
        <w:tc>
          <w:tcPr>
            <w:tcW w:w="1803" w:type="dxa"/>
          </w:tcPr>
          <w:p w14:paraId="37432C13"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53</w:t>
            </w:r>
          </w:p>
        </w:tc>
        <w:tc>
          <w:tcPr>
            <w:tcW w:w="1804" w:type="dxa"/>
          </w:tcPr>
          <w:p w14:paraId="26FEACA5"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2001</w:t>
            </w:r>
          </w:p>
        </w:tc>
      </w:tr>
      <w:tr w:rsidR="006B64A3" w:rsidRPr="006B64A3" w14:paraId="5B41496D" w14:textId="77777777" w:rsidTr="00716996">
        <w:tc>
          <w:tcPr>
            <w:tcW w:w="1803" w:type="dxa"/>
          </w:tcPr>
          <w:p w14:paraId="00DC711E"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 xml:space="preserve">Tracey </w:t>
            </w:r>
          </w:p>
        </w:tc>
        <w:tc>
          <w:tcPr>
            <w:tcW w:w="1803" w:type="dxa"/>
          </w:tcPr>
          <w:p w14:paraId="23EC4FA3"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F</w:t>
            </w:r>
          </w:p>
        </w:tc>
        <w:tc>
          <w:tcPr>
            <w:tcW w:w="1803" w:type="dxa"/>
          </w:tcPr>
          <w:p w14:paraId="3BB7DB7C"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C</w:t>
            </w:r>
          </w:p>
        </w:tc>
        <w:tc>
          <w:tcPr>
            <w:tcW w:w="1803" w:type="dxa"/>
          </w:tcPr>
          <w:p w14:paraId="176BFD07"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63</w:t>
            </w:r>
          </w:p>
        </w:tc>
        <w:tc>
          <w:tcPr>
            <w:tcW w:w="1804" w:type="dxa"/>
          </w:tcPr>
          <w:p w14:paraId="24D6B097"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2007</w:t>
            </w:r>
          </w:p>
        </w:tc>
      </w:tr>
      <w:tr w:rsidR="006B64A3" w:rsidRPr="006B64A3" w14:paraId="0DB01F41" w14:textId="77777777" w:rsidTr="00716996">
        <w:tc>
          <w:tcPr>
            <w:tcW w:w="1803" w:type="dxa"/>
          </w:tcPr>
          <w:p w14:paraId="72AAB9C1"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Kate</w:t>
            </w:r>
          </w:p>
        </w:tc>
        <w:tc>
          <w:tcPr>
            <w:tcW w:w="1803" w:type="dxa"/>
          </w:tcPr>
          <w:p w14:paraId="1AA5152E"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F</w:t>
            </w:r>
          </w:p>
        </w:tc>
        <w:tc>
          <w:tcPr>
            <w:tcW w:w="1803" w:type="dxa"/>
          </w:tcPr>
          <w:p w14:paraId="4A2A471F"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C</w:t>
            </w:r>
          </w:p>
        </w:tc>
        <w:tc>
          <w:tcPr>
            <w:tcW w:w="1803" w:type="dxa"/>
          </w:tcPr>
          <w:p w14:paraId="52F7600E"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39</w:t>
            </w:r>
          </w:p>
        </w:tc>
        <w:tc>
          <w:tcPr>
            <w:tcW w:w="1804" w:type="dxa"/>
          </w:tcPr>
          <w:p w14:paraId="772CD339"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2007</w:t>
            </w:r>
          </w:p>
        </w:tc>
      </w:tr>
      <w:tr w:rsidR="006B64A3" w:rsidRPr="006B64A3" w14:paraId="1E3FD75B" w14:textId="77777777" w:rsidTr="00716996">
        <w:tc>
          <w:tcPr>
            <w:tcW w:w="1803" w:type="dxa"/>
          </w:tcPr>
          <w:p w14:paraId="38ABC9AB"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Jenny</w:t>
            </w:r>
          </w:p>
        </w:tc>
        <w:tc>
          <w:tcPr>
            <w:tcW w:w="1803" w:type="dxa"/>
          </w:tcPr>
          <w:p w14:paraId="316482C8"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F</w:t>
            </w:r>
          </w:p>
        </w:tc>
        <w:tc>
          <w:tcPr>
            <w:tcW w:w="1803" w:type="dxa"/>
          </w:tcPr>
          <w:p w14:paraId="77FA0E71"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C</w:t>
            </w:r>
          </w:p>
        </w:tc>
        <w:tc>
          <w:tcPr>
            <w:tcW w:w="1803" w:type="dxa"/>
          </w:tcPr>
          <w:p w14:paraId="4F08F272"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59</w:t>
            </w:r>
          </w:p>
        </w:tc>
        <w:tc>
          <w:tcPr>
            <w:tcW w:w="1804" w:type="dxa"/>
          </w:tcPr>
          <w:p w14:paraId="2549E0BF"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2002</w:t>
            </w:r>
          </w:p>
        </w:tc>
      </w:tr>
      <w:tr w:rsidR="006B64A3" w:rsidRPr="006B64A3" w14:paraId="0EA99B0D" w14:textId="77777777" w:rsidTr="00716996">
        <w:tc>
          <w:tcPr>
            <w:tcW w:w="1803" w:type="dxa"/>
          </w:tcPr>
          <w:p w14:paraId="12357AFA"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Iris</w:t>
            </w:r>
          </w:p>
        </w:tc>
        <w:tc>
          <w:tcPr>
            <w:tcW w:w="1803" w:type="dxa"/>
          </w:tcPr>
          <w:p w14:paraId="28BB9626"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F</w:t>
            </w:r>
          </w:p>
        </w:tc>
        <w:tc>
          <w:tcPr>
            <w:tcW w:w="1803" w:type="dxa"/>
          </w:tcPr>
          <w:p w14:paraId="3F7BF4AA"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C</w:t>
            </w:r>
          </w:p>
        </w:tc>
        <w:tc>
          <w:tcPr>
            <w:tcW w:w="1803" w:type="dxa"/>
          </w:tcPr>
          <w:p w14:paraId="1165F4D4"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54</w:t>
            </w:r>
          </w:p>
        </w:tc>
        <w:tc>
          <w:tcPr>
            <w:tcW w:w="1804" w:type="dxa"/>
          </w:tcPr>
          <w:p w14:paraId="0F6E1F0B"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2004</w:t>
            </w:r>
          </w:p>
        </w:tc>
      </w:tr>
      <w:tr w:rsidR="006B64A3" w:rsidRPr="006B64A3" w14:paraId="6C1EC704" w14:textId="77777777" w:rsidTr="00716996">
        <w:tc>
          <w:tcPr>
            <w:tcW w:w="1803" w:type="dxa"/>
          </w:tcPr>
          <w:p w14:paraId="1BAE0217"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Helen</w:t>
            </w:r>
          </w:p>
        </w:tc>
        <w:tc>
          <w:tcPr>
            <w:tcW w:w="1803" w:type="dxa"/>
          </w:tcPr>
          <w:p w14:paraId="7D92E0F4"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F</w:t>
            </w:r>
          </w:p>
        </w:tc>
        <w:tc>
          <w:tcPr>
            <w:tcW w:w="1803" w:type="dxa"/>
          </w:tcPr>
          <w:p w14:paraId="06CCDE1D"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C</w:t>
            </w:r>
          </w:p>
        </w:tc>
        <w:tc>
          <w:tcPr>
            <w:tcW w:w="1803" w:type="dxa"/>
          </w:tcPr>
          <w:p w14:paraId="7C71C08B"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45</w:t>
            </w:r>
          </w:p>
        </w:tc>
        <w:tc>
          <w:tcPr>
            <w:tcW w:w="1804" w:type="dxa"/>
          </w:tcPr>
          <w:p w14:paraId="32F495AC"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2003</w:t>
            </w:r>
          </w:p>
        </w:tc>
      </w:tr>
      <w:tr w:rsidR="006B64A3" w:rsidRPr="006B64A3" w14:paraId="66BD6407" w14:textId="77777777" w:rsidTr="00716996">
        <w:tc>
          <w:tcPr>
            <w:tcW w:w="1803" w:type="dxa"/>
          </w:tcPr>
          <w:p w14:paraId="73C5D4FE"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Fred</w:t>
            </w:r>
          </w:p>
        </w:tc>
        <w:tc>
          <w:tcPr>
            <w:tcW w:w="1803" w:type="dxa"/>
          </w:tcPr>
          <w:p w14:paraId="07890DE3"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M</w:t>
            </w:r>
          </w:p>
        </w:tc>
        <w:tc>
          <w:tcPr>
            <w:tcW w:w="1803" w:type="dxa"/>
          </w:tcPr>
          <w:p w14:paraId="2FE66973"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C</w:t>
            </w:r>
          </w:p>
        </w:tc>
        <w:tc>
          <w:tcPr>
            <w:tcW w:w="1803" w:type="dxa"/>
          </w:tcPr>
          <w:p w14:paraId="35682C28"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40</w:t>
            </w:r>
          </w:p>
        </w:tc>
        <w:tc>
          <w:tcPr>
            <w:tcW w:w="1804" w:type="dxa"/>
          </w:tcPr>
          <w:p w14:paraId="7872CA07"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1998</w:t>
            </w:r>
          </w:p>
        </w:tc>
      </w:tr>
      <w:tr w:rsidR="006B64A3" w:rsidRPr="006B64A3" w14:paraId="1AF1B2D0" w14:textId="77777777" w:rsidTr="00716996">
        <w:tc>
          <w:tcPr>
            <w:tcW w:w="1803" w:type="dxa"/>
          </w:tcPr>
          <w:p w14:paraId="0AB3598E"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Ed</w:t>
            </w:r>
          </w:p>
        </w:tc>
        <w:tc>
          <w:tcPr>
            <w:tcW w:w="1803" w:type="dxa"/>
          </w:tcPr>
          <w:p w14:paraId="1D7F5D7A"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M</w:t>
            </w:r>
          </w:p>
        </w:tc>
        <w:tc>
          <w:tcPr>
            <w:tcW w:w="1803" w:type="dxa"/>
          </w:tcPr>
          <w:p w14:paraId="3A31D056"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C</w:t>
            </w:r>
          </w:p>
        </w:tc>
        <w:tc>
          <w:tcPr>
            <w:tcW w:w="1803" w:type="dxa"/>
          </w:tcPr>
          <w:p w14:paraId="241243DE"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61</w:t>
            </w:r>
          </w:p>
        </w:tc>
        <w:tc>
          <w:tcPr>
            <w:tcW w:w="1804" w:type="dxa"/>
          </w:tcPr>
          <w:p w14:paraId="6BC26035"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1975</w:t>
            </w:r>
          </w:p>
        </w:tc>
      </w:tr>
      <w:tr w:rsidR="006B64A3" w:rsidRPr="006B64A3" w14:paraId="420E1350" w14:textId="77777777" w:rsidTr="00716996">
        <w:tc>
          <w:tcPr>
            <w:tcW w:w="1803" w:type="dxa"/>
          </w:tcPr>
          <w:p w14:paraId="45659C38"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Gary</w:t>
            </w:r>
          </w:p>
        </w:tc>
        <w:tc>
          <w:tcPr>
            <w:tcW w:w="1803" w:type="dxa"/>
          </w:tcPr>
          <w:p w14:paraId="6626F532"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M</w:t>
            </w:r>
          </w:p>
        </w:tc>
        <w:tc>
          <w:tcPr>
            <w:tcW w:w="1803" w:type="dxa"/>
          </w:tcPr>
          <w:p w14:paraId="7F996BBB"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C</w:t>
            </w:r>
          </w:p>
        </w:tc>
        <w:tc>
          <w:tcPr>
            <w:tcW w:w="1803" w:type="dxa"/>
          </w:tcPr>
          <w:p w14:paraId="3BC6ECB4"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47</w:t>
            </w:r>
          </w:p>
        </w:tc>
        <w:tc>
          <w:tcPr>
            <w:tcW w:w="1804" w:type="dxa"/>
          </w:tcPr>
          <w:p w14:paraId="59739453"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1996</w:t>
            </w:r>
          </w:p>
        </w:tc>
      </w:tr>
      <w:tr w:rsidR="006B64A3" w:rsidRPr="006B64A3" w14:paraId="5A4DD0C2" w14:textId="77777777" w:rsidTr="00716996">
        <w:tc>
          <w:tcPr>
            <w:tcW w:w="1803" w:type="dxa"/>
          </w:tcPr>
          <w:p w14:paraId="3107B1C4"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Ivor</w:t>
            </w:r>
          </w:p>
        </w:tc>
        <w:tc>
          <w:tcPr>
            <w:tcW w:w="1803" w:type="dxa"/>
          </w:tcPr>
          <w:p w14:paraId="0F3B6D8B"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M</w:t>
            </w:r>
          </w:p>
        </w:tc>
        <w:tc>
          <w:tcPr>
            <w:tcW w:w="1803" w:type="dxa"/>
          </w:tcPr>
          <w:p w14:paraId="75E62FF4"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C</w:t>
            </w:r>
          </w:p>
        </w:tc>
        <w:tc>
          <w:tcPr>
            <w:tcW w:w="1803" w:type="dxa"/>
          </w:tcPr>
          <w:p w14:paraId="1ACAA844"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63</w:t>
            </w:r>
          </w:p>
        </w:tc>
        <w:tc>
          <w:tcPr>
            <w:tcW w:w="1804" w:type="dxa"/>
          </w:tcPr>
          <w:p w14:paraId="6BA5FFA8"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2004</w:t>
            </w:r>
          </w:p>
        </w:tc>
      </w:tr>
      <w:tr w:rsidR="006B64A3" w:rsidRPr="006B64A3" w14:paraId="2ABF8568" w14:textId="77777777" w:rsidTr="00716996">
        <w:tc>
          <w:tcPr>
            <w:tcW w:w="1803" w:type="dxa"/>
          </w:tcPr>
          <w:p w14:paraId="764E7EB6"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Gillian</w:t>
            </w:r>
          </w:p>
        </w:tc>
        <w:tc>
          <w:tcPr>
            <w:tcW w:w="1803" w:type="dxa"/>
          </w:tcPr>
          <w:p w14:paraId="3C5FFCF6"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F</w:t>
            </w:r>
          </w:p>
        </w:tc>
        <w:tc>
          <w:tcPr>
            <w:tcW w:w="1803" w:type="dxa"/>
          </w:tcPr>
          <w:p w14:paraId="4978321F"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D</w:t>
            </w:r>
          </w:p>
        </w:tc>
        <w:tc>
          <w:tcPr>
            <w:tcW w:w="1803" w:type="dxa"/>
          </w:tcPr>
          <w:p w14:paraId="2327B76A"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52</w:t>
            </w:r>
          </w:p>
        </w:tc>
        <w:tc>
          <w:tcPr>
            <w:tcW w:w="1804" w:type="dxa"/>
          </w:tcPr>
          <w:p w14:paraId="45B4236A"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2009</w:t>
            </w:r>
          </w:p>
        </w:tc>
      </w:tr>
      <w:tr w:rsidR="006B64A3" w:rsidRPr="006B64A3" w14:paraId="1E03812A" w14:textId="77777777" w:rsidTr="00716996">
        <w:tc>
          <w:tcPr>
            <w:tcW w:w="1803" w:type="dxa"/>
          </w:tcPr>
          <w:p w14:paraId="106DAFD7"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Emily</w:t>
            </w:r>
          </w:p>
        </w:tc>
        <w:tc>
          <w:tcPr>
            <w:tcW w:w="1803" w:type="dxa"/>
          </w:tcPr>
          <w:p w14:paraId="5AFF8267"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F</w:t>
            </w:r>
          </w:p>
        </w:tc>
        <w:tc>
          <w:tcPr>
            <w:tcW w:w="1803" w:type="dxa"/>
          </w:tcPr>
          <w:p w14:paraId="173A8535"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D</w:t>
            </w:r>
          </w:p>
        </w:tc>
        <w:tc>
          <w:tcPr>
            <w:tcW w:w="1803" w:type="dxa"/>
          </w:tcPr>
          <w:p w14:paraId="3B150949"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56</w:t>
            </w:r>
          </w:p>
        </w:tc>
        <w:tc>
          <w:tcPr>
            <w:tcW w:w="1804" w:type="dxa"/>
          </w:tcPr>
          <w:p w14:paraId="311216DA"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2009</w:t>
            </w:r>
          </w:p>
        </w:tc>
      </w:tr>
      <w:tr w:rsidR="006B64A3" w:rsidRPr="006B64A3" w14:paraId="2F486044" w14:textId="77777777" w:rsidTr="00716996">
        <w:tc>
          <w:tcPr>
            <w:tcW w:w="1803" w:type="dxa"/>
          </w:tcPr>
          <w:p w14:paraId="077EE52E"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Dot</w:t>
            </w:r>
          </w:p>
        </w:tc>
        <w:tc>
          <w:tcPr>
            <w:tcW w:w="1803" w:type="dxa"/>
          </w:tcPr>
          <w:p w14:paraId="2A2ABCAD"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F</w:t>
            </w:r>
          </w:p>
        </w:tc>
        <w:tc>
          <w:tcPr>
            <w:tcW w:w="1803" w:type="dxa"/>
          </w:tcPr>
          <w:p w14:paraId="4494FDB5"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D</w:t>
            </w:r>
          </w:p>
        </w:tc>
        <w:tc>
          <w:tcPr>
            <w:tcW w:w="1803" w:type="dxa"/>
          </w:tcPr>
          <w:p w14:paraId="22D5DFD3"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60</w:t>
            </w:r>
          </w:p>
        </w:tc>
        <w:tc>
          <w:tcPr>
            <w:tcW w:w="1804" w:type="dxa"/>
          </w:tcPr>
          <w:p w14:paraId="01F857AE"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1998</w:t>
            </w:r>
          </w:p>
        </w:tc>
      </w:tr>
      <w:tr w:rsidR="006B64A3" w:rsidRPr="006B64A3" w14:paraId="6A0B95C7" w14:textId="77777777" w:rsidTr="00716996">
        <w:tc>
          <w:tcPr>
            <w:tcW w:w="1803" w:type="dxa"/>
          </w:tcPr>
          <w:p w14:paraId="06A1D113"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Bea</w:t>
            </w:r>
          </w:p>
        </w:tc>
        <w:tc>
          <w:tcPr>
            <w:tcW w:w="1803" w:type="dxa"/>
          </w:tcPr>
          <w:p w14:paraId="08DE6B25"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F</w:t>
            </w:r>
          </w:p>
        </w:tc>
        <w:tc>
          <w:tcPr>
            <w:tcW w:w="1803" w:type="dxa"/>
          </w:tcPr>
          <w:p w14:paraId="57C1287B"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D</w:t>
            </w:r>
          </w:p>
        </w:tc>
        <w:tc>
          <w:tcPr>
            <w:tcW w:w="1803" w:type="dxa"/>
          </w:tcPr>
          <w:p w14:paraId="283ADFCF"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68</w:t>
            </w:r>
          </w:p>
        </w:tc>
        <w:tc>
          <w:tcPr>
            <w:tcW w:w="1804" w:type="dxa"/>
          </w:tcPr>
          <w:p w14:paraId="75A8DBF7"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2002</w:t>
            </w:r>
          </w:p>
        </w:tc>
      </w:tr>
      <w:tr w:rsidR="006B64A3" w:rsidRPr="006B64A3" w14:paraId="45FC5A5C" w14:textId="77777777" w:rsidTr="00716996">
        <w:tc>
          <w:tcPr>
            <w:tcW w:w="1803" w:type="dxa"/>
          </w:tcPr>
          <w:p w14:paraId="597DE7A8"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Fiona</w:t>
            </w:r>
          </w:p>
        </w:tc>
        <w:tc>
          <w:tcPr>
            <w:tcW w:w="1803" w:type="dxa"/>
          </w:tcPr>
          <w:p w14:paraId="4E2CF53E"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F</w:t>
            </w:r>
          </w:p>
        </w:tc>
        <w:tc>
          <w:tcPr>
            <w:tcW w:w="1803" w:type="dxa"/>
          </w:tcPr>
          <w:p w14:paraId="2DC923DE"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D</w:t>
            </w:r>
          </w:p>
        </w:tc>
        <w:tc>
          <w:tcPr>
            <w:tcW w:w="1803" w:type="dxa"/>
          </w:tcPr>
          <w:p w14:paraId="1871B50C"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48</w:t>
            </w:r>
          </w:p>
        </w:tc>
        <w:tc>
          <w:tcPr>
            <w:tcW w:w="1804" w:type="dxa"/>
          </w:tcPr>
          <w:p w14:paraId="5D3B4614"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1994</w:t>
            </w:r>
          </w:p>
        </w:tc>
      </w:tr>
      <w:tr w:rsidR="006B64A3" w:rsidRPr="006B64A3" w14:paraId="06B631BA" w14:textId="77777777" w:rsidTr="00716996">
        <w:tc>
          <w:tcPr>
            <w:tcW w:w="1803" w:type="dxa"/>
          </w:tcPr>
          <w:p w14:paraId="7D23673E"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Amy</w:t>
            </w:r>
          </w:p>
        </w:tc>
        <w:tc>
          <w:tcPr>
            <w:tcW w:w="1803" w:type="dxa"/>
          </w:tcPr>
          <w:p w14:paraId="523C9DF9"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F</w:t>
            </w:r>
          </w:p>
        </w:tc>
        <w:tc>
          <w:tcPr>
            <w:tcW w:w="1803" w:type="dxa"/>
          </w:tcPr>
          <w:p w14:paraId="7A853B63"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D</w:t>
            </w:r>
          </w:p>
        </w:tc>
        <w:tc>
          <w:tcPr>
            <w:tcW w:w="1803" w:type="dxa"/>
          </w:tcPr>
          <w:p w14:paraId="64442E50"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56</w:t>
            </w:r>
          </w:p>
        </w:tc>
        <w:tc>
          <w:tcPr>
            <w:tcW w:w="1804" w:type="dxa"/>
          </w:tcPr>
          <w:p w14:paraId="26B19BE4"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2002</w:t>
            </w:r>
          </w:p>
        </w:tc>
      </w:tr>
      <w:tr w:rsidR="006B64A3" w:rsidRPr="006B64A3" w14:paraId="67BB1DF9" w14:textId="77777777" w:rsidTr="00716996">
        <w:tc>
          <w:tcPr>
            <w:tcW w:w="1803" w:type="dxa"/>
          </w:tcPr>
          <w:p w14:paraId="169E7361"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Cassie</w:t>
            </w:r>
          </w:p>
        </w:tc>
        <w:tc>
          <w:tcPr>
            <w:tcW w:w="1803" w:type="dxa"/>
          </w:tcPr>
          <w:p w14:paraId="57BD1CAA"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F</w:t>
            </w:r>
          </w:p>
        </w:tc>
        <w:tc>
          <w:tcPr>
            <w:tcW w:w="1803" w:type="dxa"/>
          </w:tcPr>
          <w:p w14:paraId="0D018A17"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D</w:t>
            </w:r>
          </w:p>
        </w:tc>
        <w:tc>
          <w:tcPr>
            <w:tcW w:w="1803" w:type="dxa"/>
          </w:tcPr>
          <w:p w14:paraId="0F1B5027"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51</w:t>
            </w:r>
          </w:p>
        </w:tc>
        <w:tc>
          <w:tcPr>
            <w:tcW w:w="1804" w:type="dxa"/>
          </w:tcPr>
          <w:p w14:paraId="25DE99B3"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2007</w:t>
            </w:r>
          </w:p>
        </w:tc>
      </w:tr>
      <w:tr w:rsidR="006B64A3" w:rsidRPr="006B64A3" w14:paraId="47234CF1" w14:textId="77777777" w:rsidTr="00716996">
        <w:tc>
          <w:tcPr>
            <w:tcW w:w="1803" w:type="dxa"/>
          </w:tcPr>
          <w:p w14:paraId="1079D145"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 xml:space="preserve">Clive </w:t>
            </w:r>
          </w:p>
        </w:tc>
        <w:tc>
          <w:tcPr>
            <w:tcW w:w="1803" w:type="dxa"/>
          </w:tcPr>
          <w:p w14:paraId="2C5E088D"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M</w:t>
            </w:r>
          </w:p>
        </w:tc>
        <w:tc>
          <w:tcPr>
            <w:tcW w:w="1803" w:type="dxa"/>
          </w:tcPr>
          <w:p w14:paraId="2E7AE3D0"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D</w:t>
            </w:r>
          </w:p>
        </w:tc>
        <w:tc>
          <w:tcPr>
            <w:tcW w:w="1803" w:type="dxa"/>
          </w:tcPr>
          <w:p w14:paraId="3B826D31"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57</w:t>
            </w:r>
          </w:p>
        </w:tc>
        <w:tc>
          <w:tcPr>
            <w:tcW w:w="1804" w:type="dxa"/>
          </w:tcPr>
          <w:p w14:paraId="15A3C759"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1986</w:t>
            </w:r>
          </w:p>
        </w:tc>
      </w:tr>
      <w:tr w:rsidR="006B64A3" w:rsidRPr="006B64A3" w14:paraId="5B36B03E" w14:textId="77777777" w:rsidTr="00716996">
        <w:tc>
          <w:tcPr>
            <w:tcW w:w="1803" w:type="dxa"/>
          </w:tcPr>
          <w:p w14:paraId="304B8874"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Bob</w:t>
            </w:r>
          </w:p>
        </w:tc>
        <w:tc>
          <w:tcPr>
            <w:tcW w:w="1803" w:type="dxa"/>
          </w:tcPr>
          <w:p w14:paraId="5CBE87E1"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M</w:t>
            </w:r>
          </w:p>
        </w:tc>
        <w:tc>
          <w:tcPr>
            <w:tcW w:w="1803" w:type="dxa"/>
          </w:tcPr>
          <w:p w14:paraId="146FB65B"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D</w:t>
            </w:r>
          </w:p>
        </w:tc>
        <w:tc>
          <w:tcPr>
            <w:tcW w:w="1803" w:type="dxa"/>
          </w:tcPr>
          <w:p w14:paraId="1CB37EF4"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37</w:t>
            </w:r>
          </w:p>
        </w:tc>
        <w:tc>
          <w:tcPr>
            <w:tcW w:w="1804" w:type="dxa"/>
          </w:tcPr>
          <w:p w14:paraId="2D1A0B77"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2003</w:t>
            </w:r>
          </w:p>
        </w:tc>
      </w:tr>
      <w:tr w:rsidR="006B64A3" w:rsidRPr="006B64A3" w14:paraId="3A4C6C7C" w14:textId="77777777" w:rsidTr="00716996">
        <w:tc>
          <w:tcPr>
            <w:tcW w:w="1803" w:type="dxa"/>
          </w:tcPr>
          <w:p w14:paraId="5C141676"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Arnold</w:t>
            </w:r>
          </w:p>
        </w:tc>
        <w:tc>
          <w:tcPr>
            <w:tcW w:w="1803" w:type="dxa"/>
          </w:tcPr>
          <w:p w14:paraId="09AE81D7"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M</w:t>
            </w:r>
          </w:p>
        </w:tc>
        <w:tc>
          <w:tcPr>
            <w:tcW w:w="1803" w:type="dxa"/>
          </w:tcPr>
          <w:p w14:paraId="06B7C7D6"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D</w:t>
            </w:r>
          </w:p>
        </w:tc>
        <w:tc>
          <w:tcPr>
            <w:tcW w:w="1803" w:type="dxa"/>
          </w:tcPr>
          <w:p w14:paraId="537A0F18"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52</w:t>
            </w:r>
          </w:p>
        </w:tc>
        <w:tc>
          <w:tcPr>
            <w:tcW w:w="1804" w:type="dxa"/>
          </w:tcPr>
          <w:p w14:paraId="0CA1E7F5"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1991</w:t>
            </w:r>
          </w:p>
        </w:tc>
      </w:tr>
      <w:tr w:rsidR="006B64A3" w:rsidRPr="006B64A3" w14:paraId="6984C0AC" w14:textId="77777777" w:rsidTr="00716996">
        <w:tc>
          <w:tcPr>
            <w:tcW w:w="1803" w:type="dxa"/>
          </w:tcPr>
          <w:p w14:paraId="20EA99A8"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Don</w:t>
            </w:r>
          </w:p>
        </w:tc>
        <w:tc>
          <w:tcPr>
            <w:tcW w:w="1803" w:type="dxa"/>
          </w:tcPr>
          <w:p w14:paraId="631575E1"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M</w:t>
            </w:r>
          </w:p>
        </w:tc>
        <w:tc>
          <w:tcPr>
            <w:tcW w:w="1803" w:type="dxa"/>
          </w:tcPr>
          <w:p w14:paraId="49582D40"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D</w:t>
            </w:r>
          </w:p>
        </w:tc>
        <w:tc>
          <w:tcPr>
            <w:tcW w:w="1803" w:type="dxa"/>
          </w:tcPr>
          <w:p w14:paraId="56CCDB65"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54</w:t>
            </w:r>
          </w:p>
        </w:tc>
        <w:tc>
          <w:tcPr>
            <w:tcW w:w="1804" w:type="dxa"/>
          </w:tcPr>
          <w:p w14:paraId="0C09A828" w14:textId="77777777" w:rsidR="006B64A3" w:rsidRPr="006B64A3" w:rsidRDefault="006B64A3" w:rsidP="006B64A3">
            <w:pPr>
              <w:rPr>
                <w:rFonts w:ascii="Times New Roman" w:eastAsia="Calibri" w:hAnsi="Times New Roman" w:cs="Times New Roman"/>
                <w:sz w:val="24"/>
                <w:szCs w:val="24"/>
              </w:rPr>
            </w:pPr>
            <w:r w:rsidRPr="006B64A3">
              <w:rPr>
                <w:rFonts w:ascii="Times New Roman" w:eastAsia="Calibri" w:hAnsi="Times New Roman" w:cs="Times New Roman"/>
                <w:sz w:val="24"/>
                <w:szCs w:val="24"/>
              </w:rPr>
              <w:t>2000</w:t>
            </w:r>
          </w:p>
        </w:tc>
      </w:tr>
    </w:tbl>
    <w:p w14:paraId="2D794855" w14:textId="77777777" w:rsidR="006B64A3" w:rsidRPr="005E3682" w:rsidRDefault="006B64A3">
      <w:pPr>
        <w:spacing w:after="100" w:afterAutospacing="1" w:line="480" w:lineRule="auto"/>
        <w:ind w:left="720" w:hanging="720"/>
        <w:rPr>
          <w:rFonts w:ascii="Times New Roman" w:hAnsi="Times New Roman" w:cs="Times New Roman"/>
          <w:sz w:val="24"/>
          <w:szCs w:val="24"/>
          <w:lang w:val="en-US"/>
        </w:rPr>
      </w:pPr>
    </w:p>
    <w:p w14:paraId="3C3B0DC6" w14:textId="77777777" w:rsidR="004B44AC" w:rsidRPr="005E3682" w:rsidRDefault="004B44AC">
      <w:pPr>
        <w:rPr>
          <w:rFonts w:ascii="Times New Roman" w:hAnsi="Times New Roman" w:cs="Times New Roman"/>
          <w:sz w:val="24"/>
          <w:szCs w:val="24"/>
          <w:lang w:val="en-US"/>
        </w:rPr>
      </w:pPr>
      <w:r w:rsidRPr="005E3682">
        <w:rPr>
          <w:rFonts w:ascii="Times New Roman" w:hAnsi="Times New Roman" w:cs="Times New Roman"/>
          <w:sz w:val="24"/>
          <w:szCs w:val="24"/>
          <w:lang w:val="en-US"/>
        </w:rPr>
        <w:br w:type="page"/>
      </w:r>
    </w:p>
    <w:bookmarkStart w:id="7" w:name="_Hlk517095913"/>
    <w:p w14:paraId="408C497C" w14:textId="77777777" w:rsidR="004B44AC" w:rsidRPr="006B64A3" w:rsidRDefault="004B44AC" w:rsidP="004B44AC">
      <w:pPr>
        <w:spacing w:after="100" w:afterAutospacing="1" w:line="480" w:lineRule="auto"/>
        <w:ind w:left="720" w:hanging="720"/>
        <w:rPr>
          <w:rFonts w:ascii="Times New Roman" w:hAnsi="Times New Roman" w:cs="Times New Roman"/>
          <w:b/>
          <w:sz w:val="24"/>
          <w:szCs w:val="24"/>
          <w:lang w:val="en-US"/>
        </w:rPr>
      </w:pPr>
      <w:r w:rsidRPr="006B64A3">
        <w:rPr>
          <w:rFonts w:ascii="Times New Roman" w:hAnsi="Times New Roman" w:cs="Times New Roman"/>
          <w:b/>
          <w:noProof/>
          <w:sz w:val="24"/>
          <w:szCs w:val="24"/>
          <w:lang w:eastAsia="en-GB"/>
        </w:rPr>
        <mc:AlternateContent>
          <mc:Choice Requires="wps">
            <w:drawing>
              <wp:anchor distT="45720" distB="45720" distL="114300" distR="114300" simplePos="0" relativeHeight="251645952" behindDoc="0" locked="0" layoutInCell="1" allowOverlap="1" wp14:anchorId="55996CEA" wp14:editId="79F42A71">
                <wp:simplePos x="0" y="0"/>
                <wp:positionH relativeFrom="column">
                  <wp:posOffset>3726180</wp:posOffset>
                </wp:positionH>
                <wp:positionV relativeFrom="paragraph">
                  <wp:posOffset>3332480</wp:posOffset>
                </wp:positionV>
                <wp:extent cx="2360930" cy="1404620"/>
                <wp:effectExtent l="0" t="0" r="0" b="19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8888E67" w14:textId="77777777" w:rsidR="00716996" w:rsidRPr="00453244" w:rsidRDefault="00716996" w:rsidP="004B44AC">
                            <w:pPr>
                              <w:rPr>
                                <w:sz w:val="28"/>
                                <w:szCs w:val="28"/>
                              </w:rPr>
                            </w:pPr>
                            <w:r w:rsidRPr="00453244">
                              <w:rPr>
                                <w:sz w:val="28"/>
                                <w:szCs w:val="28"/>
                              </w:rPr>
                              <w:t>ACTION/</w:t>
                            </w:r>
                            <w:r>
                              <w:rPr>
                                <w:sz w:val="28"/>
                                <w:szCs w:val="28"/>
                              </w:rPr>
                              <w:t xml:space="preserve"> </w:t>
                            </w:r>
                            <w:r w:rsidRPr="00453244">
                              <w:rPr>
                                <w:sz w:val="28"/>
                                <w:szCs w:val="28"/>
                              </w:rPr>
                              <w:t>INTEPRETATION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996CEA" id="_x0000_t202" coordsize="21600,21600" o:spt="202" path="m,l,21600r21600,l21600,xe">
                <v:stroke joinstyle="miter"/>
                <v:path gradientshapeok="t" o:connecttype="rect"/>
              </v:shapetype>
              <v:shape id="Text Box 2" o:spid="_x0000_s1026" type="#_x0000_t202" style="position:absolute;left:0;text-align:left;margin-left:293.4pt;margin-top:262.4pt;width:185.9pt;height:110.6pt;z-index:2516459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NLHwIAAB0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" stroked="f">
                <v:textbox style="mso-fit-shape-to-text:t">
                  <w:txbxContent>
                    <w:p w14:paraId="38888E67" w14:textId="77777777" w:rsidR="00716996" w:rsidRPr="00453244" w:rsidRDefault="00716996" w:rsidP="004B44AC">
                      <w:pPr>
                        <w:rPr>
                          <w:sz w:val="28"/>
                          <w:szCs w:val="28"/>
                        </w:rPr>
                      </w:pPr>
                      <w:r w:rsidRPr="00453244">
                        <w:rPr>
                          <w:sz w:val="28"/>
                          <w:szCs w:val="28"/>
                        </w:rPr>
                        <w:t>ACTION/</w:t>
                      </w:r>
                      <w:r>
                        <w:rPr>
                          <w:sz w:val="28"/>
                          <w:szCs w:val="28"/>
                        </w:rPr>
                        <w:t xml:space="preserve"> </w:t>
                      </w:r>
                      <w:r w:rsidRPr="00453244">
                        <w:rPr>
                          <w:sz w:val="28"/>
                          <w:szCs w:val="28"/>
                        </w:rPr>
                        <w:t>INTEPRETATION</w:t>
                      </w:r>
                    </w:p>
                  </w:txbxContent>
                </v:textbox>
                <w10:wrap type="square"/>
              </v:shape>
            </w:pict>
          </mc:Fallback>
        </mc:AlternateContent>
      </w:r>
      <w:r w:rsidRPr="006B64A3">
        <w:rPr>
          <w:rFonts w:ascii="Times New Roman" w:hAnsi="Times New Roman" w:cs="Times New Roman"/>
          <w:b/>
          <w:noProof/>
          <w:sz w:val="24"/>
          <w:szCs w:val="24"/>
          <w:lang w:eastAsia="en-GB"/>
        </w:rPr>
        <mc:AlternateContent>
          <mc:Choice Requires="wps">
            <w:drawing>
              <wp:anchor distT="0" distB="0" distL="114300" distR="114300" simplePos="0" relativeHeight="251661312" behindDoc="0" locked="0" layoutInCell="1" allowOverlap="1" wp14:anchorId="270D1E4C" wp14:editId="3D501D28">
                <wp:simplePos x="0" y="0"/>
                <wp:positionH relativeFrom="column">
                  <wp:posOffset>3086100</wp:posOffset>
                </wp:positionH>
                <wp:positionV relativeFrom="paragraph">
                  <wp:posOffset>3510915</wp:posOffset>
                </wp:positionV>
                <wp:extent cx="558800" cy="6350"/>
                <wp:effectExtent l="38100" t="76200" r="12700" b="107950"/>
                <wp:wrapNone/>
                <wp:docPr id="230" name="Straight Arrow Connector 230"/>
                <wp:cNvGraphicFramePr/>
                <a:graphic xmlns:a="http://schemas.openxmlformats.org/drawingml/2006/main">
                  <a:graphicData uri="http://schemas.microsoft.com/office/word/2010/wordprocessingShape">
                    <wps:wsp>
                      <wps:cNvCnPr/>
                      <wps:spPr>
                        <a:xfrm flipV="1">
                          <a:off x="0" y="0"/>
                          <a:ext cx="558800" cy="6350"/>
                        </a:xfrm>
                        <a:prstGeom prst="straightConnector1">
                          <a:avLst/>
                        </a:prstGeom>
                        <a:ln w="9525" cap="flat" cmpd="sng" algn="ctr">
                          <a:solidFill>
                            <a:schemeClr val="dk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634C30" id="_x0000_t32" coordsize="21600,21600" o:spt="32" o:oned="t" path="m,l21600,21600e" filled="f">
                <v:path arrowok="t" fillok="f" o:connecttype="none"/>
                <o:lock v:ext="edit" shapetype="t"/>
              </v:shapetype>
              <v:shape id="Straight Arrow Connector 230" o:spid="_x0000_s1026" type="#_x0000_t32" style="position:absolute;margin-left:243pt;margin-top:276.45pt;width:44pt;height:.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" strokecolor="black [3200]">
                <v:stroke startarrow="open" endarrow="open"/>
              </v:shape>
            </w:pict>
          </mc:Fallback>
        </mc:AlternateContent>
      </w:r>
      <w:r w:rsidRPr="006B64A3">
        <w:rPr>
          <w:rFonts w:ascii="Times New Roman" w:hAnsi="Times New Roman" w:cs="Times New Roman"/>
          <w:b/>
          <w:noProof/>
          <w:sz w:val="24"/>
          <w:szCs w:val="24"/>
          <w:lang w:eastAsia="en-GB"/>
        </w:rPr>
        <mc:AlternateContent>
          <mc:Choice Requires="wps">
            <w:drawing>
              <wp:anchor distT="45720" distB="45720" distL="114300" distR="114300" simplePos="0" relativeHeight="251644928" behindDoc="0" locked="0" layoutInCell="1" allowOverlap="1" wp14:anchorId="457B4F50" wp14:editId="269E8A5A">
                <wp:simplePos x="0" y="0"/>
                <wp:positionH relativeFrom="column">
                  <wp:posOffset>2635250</wp:posOffset>
                </wp:positionH>
                <wp:positionV relativeFrom="paragraph">
                  <wp:posOffset>3352800</wp:posOffset>
                </wp:positionV>
                <wp:extent cx="596900" cy="36195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361950"/>
                        </a:xfrm>
                        <a:prstGeom prst="rect">
                          <a:avLst/>
                        </a:prstGeom>
                        <a:solidFill>
                          <a:srgbClr val="FFFFFF"/>
                        </a:solidFill>
                        <a:ln w="9525">
                          <a:noFill/>
                          <a:miter lim="800000"/>
                          <a:headEnd/>
                          <a:tailEnd/>
                        </a:ln>
                      </wps:spPr>
                      <wps:txbx>
                        <w:txbxContent>
                          <w:p w14:paraId="4A275C58" w14:textId="77777777" w:rsidR="00716996" w:rsidRDefault="00716996" w:rsidP="004B44AC">
                            <w:pPr>
                              <w:rPr>
                                <w:sz w:val="28"/>
                                <w:szCs w:val="28"/>
                              </w:rPr>
                            </w:pPr>
                            <w:r w:rsidRPr="00453244">
                              <w:rPr>
                                <w:sz w:val="28"/>
                                <w:szCs w:val="28"/>
                              </w:rPr>
                              <w:t>CUE</w:t>
                            </w:r>
                          </w:p>
                          <w:p w14:paraId="630E67DF" w14:textId="77777777" w:rsidR="00716996" w:rsidRDefault="00716996" w:rsidP="004B44AC">
                            <w:pPr>
                              <w:rPr>
                                <w:sz w:val="28"/>
                                <w:szCs w:val="28"/>
                              </w:rPr>
                            </w:pPr>
                          </w:p>
                          <w:p w14:paraId="3AB3AFED" w14:textId="77777777" w:rsidR="00716996" w:rsidRDefault="00716996" w:rsidP="004B44AC">
                            <w:pPr>
                              <w:rPr>
                                <w:sz w:val="28"/>
                                <w:szCs w:val="28"/>
                              </w:rPr>
                            </w:pPr>
                          </w:p>
                          <w:p w14:paraId="1A70EFBE" w14:textId="77777777" w:rsidR="00716996" w:rsidRPr="00453244" w:rsidRDefault="00716996" w:rsidP="004B44AC">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7B4F50" id="_x0000_s1027" type="#_x0000_t202" style="position:absolute;left:0;text-align:left;margin-left:207.5pt;margin-top:264pt;width:47pt;height:28.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" stroked="f">
                <v:textbox>
                  <w:txbxContent>
                    <w:p w14:paraId="4A275C58" w14:textId="77777777" w:rsidR="00716996" w:rsidRDefault="00716996" w:rsidP="004B44AC">
                      <w:pPr>
                        <w:rPr>
                          <w:sz w:val="28"/>
                          <w:szCs w:val="28"/>
                        </w:rPr>
                      </w:pPr>
                      <w:r w:rsidRPr="00453244">
                        <w:rPr>
                          <w:sz w:val="28"/>
                          <w:szCs w:val="28"/>
                        </w:rPr>
                        <w:t>CUE</w:t>
                      </w:r>
                    </w:p>
                    <w:p w14:paraId="630E67DF" w14:textId="77777777" w:rsidR="00716996" w:rsidRDefault="00716996" w:rsidP="004B44AC">
                      <w:pPr>
                        <w:rPr>
                          <w:sz w:val="28"/>
                          <w:szCs w:val="28"/>
                        </w:rPr>
                      </w:pPr>
                    </w:p>
                    <w:p w14:paraId="3AB3AFED" w14:textId="77777777" w:rsidR="00716996" w:rsidRDefault="00716996" w:rsidP="004B44AC">
                      <w:pPr>
                        <w:rPr>
                          <w:sz w:val="28"/>
                          <w:szCs w:val="28"/>
                        </w:rPr>
                      </w:pPr>
                    </w:p>
                    <w:p w14:paraId="1A70EFBE" w14:textId="77777777" w:rsidR="00716996" w:rsidRPr="00453244" w:rsidRDefault="00716996" w:rsidP="004B44AC">
                      <w:pPr>
                        <w:rPr>
                          <w:sz w:val="28"/>
                          <w:szCs w:val="28"/>
                        </w:rPr>
                      </w:pPr>
                    </w:p>
                  </w:txbxContent>
                </v:textbox>
                <w10:wrap type="square"/>
              </v:shape>
            </w:pict>
          </mc:Fallback>
        </mc:AlternateContent>
      </w:r>
      <w:r w:rsidRPr="006B64A3">
        <w:rPr>
          <w:rFonts w:ascii="Times New Roman" w:hAnsi="Times New Roman" w:cs="Times New Roman"/>
          <w:b/>
          <w:noProof/>
          <w:sz w:val="24"/>
          <w:szCs w:val="24"/>
          <w:lang w:eastAsia="en-GB"/>
        </w:rPr>
        <mc:AlternateContent>
          <mc:Choice Requires="wps">
            <w:drawing>
              <wp:anchor distT="0" distB="0" distL="114300" distR="114300" simplePos="0" relativeHeight="251660288" behindDoc="0" locked="0" layoutInCell="1" allowOverlap="1" wp14:anchorId="2B2E73D1" wp14:editId="301DD997">
                <wp:simplePos x="0" y="0"/>
                <wp:positionH relativeFrom="column">
                  <wp:posOffset>2070100</wp:posOffset>
                </wp:positionH>
                <wp:positionV relativeFrom="paragraph">
                  <wp:posOffset>3498850</wp:posOffset>
                </wp:positionV>
                <wp:extent cx="558800" cy="6350"/>
                <wp:effectExtent l="38100" t="76200" r="12700" b="107950"/>
                <wp:wrapNone/>
                <wp:docPr id="229" name="Straight Arrow Connector 229"/>
                <wp:cNvGraphicFramePr/>
                <a:graphic xmlns:a="http://schemas.openxmlformats.org/drawingml/2006/main">
                  <a:graphicData uri="http://schemas.microsoft.com/office/word/2010/wordprocessingShape">
                    <wps:wsp>
                      <wps:cNvCnPr/>
                      <wps:spPr>
                        <a:xfrm flipV="1">
                          <a:off x="0" y="0"/>
                          <a:ext cx="558800" cy="6350"/>
                        </a:xfrm>
                        <a:prstGeom prst="straightConnector1">
                          <a:avLst/>
                        </a:prstGeom>
                        <a:ln w="9525" cap="flat" cmpd="sng" algn="ctr">
                          <a:solidFill>
                            <a:schemeClr val="dk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EF9564" id="Straight Arrow Connector 229" o:spid="_x0000_s1026" type="#_x0000_t32" style="position:absolute;margin-left:163pt;margin-top:275.5pt;width:44pt;height:.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" strokecolor="black [3200]">
                <v:stroke startarrow="open" endarrow="open"/>
              </v:shape>
            </w:pict>
          </mc:Fallback>
        </mc:AlternateContent>
      </w:r>
      <w:r w:rsidRPr="006B64A3">
        <w:rPr>
          <w:rFonts w:ascii="Times New Roman" w:hAnsi="Times New Roman" w:cs="Times New Roman"/>
          <w:b/>
          <w:noProof/>
          <w:sz w:val="24"/>
          <w:szCs w:val="24"/>
          <w:lang w:eastAsia="en-GB"/>
        </w:rPr>
        <mc:AlternateContent>
          <mc:Choice Requires="wps">
            <w:drawing>
              <wp:anchor distT="45720" distB="45720" distL="114300" distR="114300" simplePos="0" relativeHeight="251643904" behindDoc="0" locked="0" layoutInCell="1" allowOverlap="1" wp14:anchorId="04314655" wp14:editId="7163E180">
                <wp:simplePos x="0" y="0"/>
                <wp:positionH relativeFrom="column">
                  <wp:posOffset>1168400</wp:posOffset>
                </wp:positionH>
                <wp:positionV relativeFrom="paragraph">
                  <wp:posOffset>3327400</wp:posOffset>
                </wp:positionV>
                <wp:extent cx="933450" cy="412750"/>
                <wp:effectExtent l="0" t="0" r="0" b="63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12750"/>
                        </a:xfrm>
                        <a:prstGeom prst="rect">
                          <a:avLst/>
                        </a:prstGeom>
                        <a:noFill/>
                        <a:ln w="9525">
                          <a:noFill/>
                          <a:miter lim="800000"/>
                          <a:headEnd/>
                          <a:tailEnd/>
                        </a:ln>
                      </wps:spPr>
                      <wps:txbx>
                        <w:txbxContent>
                          <w:p w14:paraId="090C4B10" w14:textId="77777777" w:rsidR="00716996" w:rsidRPr="009F4055" w:rsidRDefault="00716996" w:rsidP="004B44AC">
                            <w:pPr>
                              <w:rPr>
                                <w:sz w:val="28"/>
                                <w:szCs w:val="28"/>
                              </w:rPr>
                            </w:pPr>
                            <w:r w:rsidRPr="009F4055">
                              <w:rPr>
                                <w:sz w:val="28"/>
                                <w:szCs w:val="28"/>
                              </w:rPr>
                              <w:t>CONTEXT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314655" id="_x0000_s1028" type="#_x0000_t202" style="position:absolute;left:0;text-align:left;margin-left:92pt;margin-top:262pt;width:73.5pt;height:32.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" filled="f" stroked="f">
                <v:textbox>
                  <w:txbxContent>
                    <w:p w14:paraId="090C4B10" w14:textId="77777777" w:rsidR="00716996" w:rsidRPr="009F4055" w:rsidRDefault="00716996" w:rsidP="004B44AC">
                      <w:pPr>
                        <w:rPr>
                          <w:sz w:val="28"/>
                          <w:szCs w:val="28"/>
                        </w:rPr>
                      </w:pPr>
                      <w:r w:rsidRPr="009F4055">
                        <w:rPr>
                          <w:sz w:val="28"/>
                          <w:szCs w:val="28"/>
                        </w:rPr>
                        <w:t>CONTEXT</w:t>
                      </w:r>
                    </w:p>
                  </w:txbxContent>
                </v:textbox>
                <w10:wrap type="square"/>
              </v:shape>
            </w:pict>
          </mc:Fallback>
        </mc:AlternateContent>
      </w:r>
      <w:r w:rsidRPr="006B64A3">
        <w:rPr>
          <w:rFonts w:ascii="Times New Roman" w:hAnsi="Times New Roman" w:cs="Times New Roman"/>
          <w:b/>
          <w:noProof/>
          <w:sz w:val="24"/>
          <w:szCs w:val="24"/>
          <w:lang w:eastAsia="en-GB"/>
        </w:rPr>
        <mc:AlternateContent>
          <mc:Choice Requires="wps">
            <w:drawing>
              <wp:anchor distT="0" distB="0" distL="114300" distR="114300" simplePos="0" relativeHeight="251657216" behindDoc="0" locked="0" layoutInCell="1" allowOverlap="1" wp14:anchorId="1FCED54D" wp14:editId="5CD9B0BB">
                <wp:simplePos x="0" y="0"/>
                <wp:positionH relativeFrom="column">
                  <wp:posOffset>1689100</wp:posOffset>
                </wp:positionH>
                <wp:positionV relativeFrom="paragraph">
                  <wp:posOffset>2577465</wp:posOffset>
                </wp:positionV>
                <wp:extent cx="6350" cy="692150"/>
                <wp:effectExtent l="95250" t="38100" r="107950" b="50800"/>
                <wp:wrapNone/>
                <wp:docPr id="227" name="Straight Arrow Connector 227"/>
                <wp:cNvGraphicFramePr/>
                <a:graphic xmlns:a="http://schemas.openxmlformats.org/drawingml/2006/main">
                  <a:graphicData uri="http://schemas.microsoft.com/office/word/2010/wordprocessingShape">
                    <wps:wsp>
                      <wps:cNvCnPr/>
                      <wps:spPr>
                        <a:xfrm flipH="1">
                          <a:off x="0" y="0"/>
                          <a:ext cx="6350" cy="692150"/>
                        </a:xfrm>
                        <a:prstGeom prst="straightConnector1">
                          <a:avLst/>
                        </a:prstGeom>
                        <a:ln w="9525" cap="flat" cmpd="sng" algn="ctr">
                          <a:solidFill>
                            <a:schemeClr val="dk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481240" id="Straight Arrow Connector 227" o:spid="_x0000_s1026" type="#_x0000_t32" style="position:absolute;margin-left:133pt;margin-top:202.95pt;width:.5pt;height:54.5pt;flip:x;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" strokecolor="black [3200]">
                <v:stroke startarrow="open" endarrow="open"/>
              </v:shape>
            </w:pict>
          </mc:Fallback>
        </mc:AlternateContent>
      </w:r>
      <w:r w:rsidRPr="006B64A3">
        <w:rPr>
          <w:rFonts w:ascii="Times New Roman" w:hAnsi="Times New Roman" w:cs="Times New Roman"/>
          <w:b/>
          <w:noProof/>
          <w:sz w:val="24"/>
          <w:szCs w:val="24"/>
          <w:lang w:eastAsia="en-GB"/>
        </w:rPr>
        <mc:AlternateContent>
          <mc:Choice Requires="wps">
            <w:drawing>
              <wp:anchor distT="0" distB="0" distL="114300" distR="114300" simplePos="0" relativeHeight="251659264" behindDoc="0" locked="0" layoutInCell="1" allowOverlap="1" wp14:anchorId="265DD3E5" wp14:editId="7896C97C">
                <wp:simplePos x="0" y="0"/>
                <wp:positionH relativeFrom="column">
                  <wp:posOffset>4032250</wp:posOffset>
                </wp:positionH>
                <wp:positionV relativeFrom="paragraph">
                  <wp:posOffset>2545715</wp:posOffset>
                </wp:positionV>
                <wp:extent cx="6350" cy="692150"/>
                <wp:effectExtent l="95250" t="38100" r="107950" b="50800"/>
                <wp:wrapNone/>
                <wp:docPr id="228" name="Straight Arrow Connector 228"/>
                <wp:cNvGraphicFramePr/>
                <a:graphic xmlns:a="http://schemas.openxmlformats.org/drawingml/2006/main">
                  <a:graphicData uri="http://schemas.microsoft.com/office/word/2010/wordprocessingShape">
                    <wps:wsp>
                      <wps:cNvCnPr/>
                      <wps:spPr>
                        <a:xfrm flipH="1">
                          <a:off x="0" y="0"/>
                          <a:ext cx="6350" cy="692150"/>
                        </a:xfrm>
                        <a:prstGeom prst="straightConnector1">
                          <a:avLst/>
                        </a:prstGeom>
                        <a:ln w="9525" cap="flat" cmpd="sng" algn="ctr">
                          <a:solidFill>
                            <a:schemeClr val="dk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7424A0" id="Straight Arrow Connector 228" o:spid="_x0000_s1026" type="#_x0000_t32" style="position:absolute;margin-left:317.5pt;margin-top:200.45pt;width:.5pt;height:54.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" strokecolor="black [3200]">
                <v:stroke startarrow="open" endarrow="open"/>
              </v:shape>
            </w:pict>
          </mc:Fallback>
        </mc:AlternateContent>
      </w:r>
      <w:r w:rsidRPr="006B64A3">
        <w:rPr>
          <w:rFonts w:ascii="Times New Roman" w:hAnsi="Times New Roman" w:cs="Times New Roman"/>
          <w:b/>
          <w:noProof/>
          <w:sz w:val="24"/>
          <w:szCs w:val="24"/>
          <w:lang w:eastAsia="en-GB"/>
        </w:rPr>
        <mc:AlternateContent>
          <mc:Choice Requires="wps">
            <w:drawing>
              <wp:anchor distT="0" distB="0" distL="114300" distR="114300" simplePos="0" relativeHeight="251656192" behindDoc="0" locked="0" layoutInCell="1" allowOverlap="1" wp14:anchorId="4BBC9D52" wp14:editId="1DEC359F">
                <wp:simplePos x="0" y="0"/>
                <wp:positionH relativeFrom="column">
                  <wp:posOffset>2844800</wp:posOffset>
                </wp:positionH>
                <wp:positionV relativeFrom="paragraph">
                  <wp:posOffset>2565400</wp:posOffset>
                </wp:positionV>
                <wp:extent cx="6350" cy="692150"/>
                <wp:effectExtent l="95250" t="38100" r="107950" b="50800"/>
                <wp:wrapNone/>
                <wp:docPr id="226" name="Straight Arrow Connector 226"/>
                <wp:cNvGraphicFramePr/>
                <a:graphic xmlns:a="http://schemas.openxmlformats.org/drawingml/2006/main">
                  <a:graphicData uri="http://schemas.microsoft.com/office/word/2010/wordprocessingShape">
                    <wps:wsp>
                      <wps:cNvCnPr/>
                      <wps:spPr>
                        <a:xfrm flipH="1">
                          <a:off x="0" y="0"/>
                          <a:ext cx="6350" cy="692150"/>
                        </a:xfrm>
                        <a:prstGeom prst="straightConnector1">
                          <a:avLst/>
                        </a:prstGeom>
                        <a:ln w="9525" cap="flat" cmpd="sng" algn="ctr">
                          <a:solidFill>
                            <a:schemeClr val="dk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EFC5D7" id="Straight Arrow Connector 226" o:spid="_x0000_s1026" type="#_x0000_t32" style="position:absolute;margin-left:224pt;margin-top:202pt;width:.5pt;height:54.5pt;flip:x;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" strokecolor="black [3200]">
                <v:stroke startarrow="open" endarrow="open"/>
              </v:shape>
            </w:pict>
          </mc:Fallback>
        </mc:AlternateContent>
      </w:r>
      <w:r w:rsidRPr="006B64A3">
        <w:rPr>
          <w:rFonts w:ascii="Times New Roman" w:hAnsi="Times New Roman" w:cs="Times New Roman"/>
          <w:b/>
          <w:sz w:val="24"/>
          <w:szCs w:val="24"/>
          <w:lang w:val="en-US"/>
        </w:rPr>
        <w:t>Figure 1: A model of sensemaking during the calling process</w:t>
      </w:r>
    </w:p>
    <w:p w14:paraId="60EBEABE" w14:textId="338853E9" w:rsidR="004B44AC" w:rsidRPr="00445B60" w:rsidRDefault="00A21021" w:rsidP="008324C1">
      <w:pPr>
        <w:spacing w:after="100" w:afterAutospacing="1" w:line="480" w:lineRule="auto"/>
        <w:ind w:left="720" w:hanging="720"/>
        <w:rPr>
          <w:rFonts w:ascii="Times New Roman" w:hAnsi="Times New Roman" w:cs="Times New Roman"/>
          <w:sz w:val="24"/>
          <w:szCs w:val="24"/>
          <w:lang w:val="en-US"/>
        </w:rPr>
      </w:pPr>
      <w:r w:rsidRPr="00445B60">
        <w:rPr>
          <w:rFonts w:ascii="Times New Roman" w:hAnsi="Times New Roman" w:cs="Times New Roman"/>
          <w:noProof/>
          <w:sz w:val="24"/>
          <w:szCs w:val="24"/>
          <w:lang w:eastAsia="en-GB"/>
        </w:rPr>
        <mc:AlternateContent>
          <mc:Choice Requires="wps">
            <w:drawing>
              <wp:anchor distT="45720" distB="45720" distL="114300" distR="114300" simplePos="0" relativeHeight="251642880" behindDoc="0" locked="0" layoutInCell="1" allowOverlap="1" wp14:anchorId="10A2906B" wp14:editId="67C39794">
                <wp:simplePos x="0" y="0"/>
                <wp:positionH relativeFrom="column">
                  <wp:posOffset>1739900</wp:posOffset>
                </wp:positionH>
                <wp:positionV relativeFrom="paragraph">
                  <wp:posOffset>1522730</wp:posOffset>
                </wp:positionV>
                <wp:extent cx="2832100" cy="2921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292100"/>
                        </a:xfrm>
                        <a:prstGeom prst="rect">
                          <a:avLst/>
                        </a:prstGeom>
                        <a:solidFill>
                          <a:srgbClr val="FFFFFF"/>
                        </a:solidFill>
                        <a:ln w="9525">
                          <a:noFill/>
                          <a:miter lim="800000"/>
                          <a:headEnd/>
                          <a:tailEnd/>
                        </a:ln>
                      </wps:spPr>
                      <wps:txbx>
                        <w:txbxContent>
                          <w:p w14:paraId="7F2AC607" w14:textId="20418EB3" w:rsidR="00716996" w:rsidRPr="008656BB" w:rsidRDefault="00716996" w:rsidP="004B44AC">
                            <w:pPr>
                              <w:rPr>
                                <w:sz w:val="28"/>
                                <w:szCs w:val="28"/>
                              </w:rPr>
                            </w:pPr>
                            <w:r>
                              <w:rPr>
                                <w:sz w:val="28"/>
                                <w:szCs w:val="28"/>
                              </w:rPr>
                              <w:t xml:space="preserve">EVOLVING CALLING </w:t>
                            </w:r>
                            <w:r w:rsidRPr="008656BB">
                              <w:rPr>
                                <w:sz w:val="28"/>
                                <w:szCs w:val="28"/>
                              </w:rPr>
                              <w:t>IDENTITY</w:t>
                            </w:r>
                            <w:r>
                              <w:rPr>
                                <w:sz w:val="28"/>
                                <w:szCs w:val="28"/>
                              </w:rPr>
                              <w:t xml:space="preserve"> </w:t>
                            </w:r>
                          </w:p>
                          <w:p w14:paraId="26FBF9EC" w14:textId="77777777" w:rsidR="00716996" w:rsidRDefault="00716996" w:rsidP="004B44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A2906B" id="_x0000_s1029" type="#_x0000_t202" style="position:absolute;left:0;text-align:left;margin-left:137pt;margin-top:119.9pt;width:223pt;height:23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" stroked="f">
                <v:textbox>
                  <w:txbxContent>
                    <w:p w14:paraId="7F2AC607" w14:textId="20418EB3" w:rsidR="00716996" w:rsidRPr="008656BB" w:rsidRDefault="00716996" w:rsidP="004B44AC">
                      <w:pPr>
                        <w:rPr>
                          <w:sz w:val="28"/>
                          <w:szCs w:val="28"/>
                        </w:rPr>
                      </w:pPr>
                      <w:r>
                        <w:rPr>
                          <w:sz w:val="28"/>
                          <w:szCs w:val="28"/>
                        </w:rPr>
                        <w:t xml:space="preserve">EVOLVING CALLING </w:t>
                      </w:r>
                      <w:r w:rsidRPr="008656BB">
                        <w:rPr>
                          <w:sz w:val="28"/>
                          <w:szCs w:val="28"/>
                        </w:rPr>
                        <w:t>IDENTITY</w:t>
                      </w:r>
                      <w:r>
                        <w:rPr>
                          <w:sz w:val="28"/>
                          <w:szCs w:val="28"/>
                        </w:rPr>
                        <w:t xml:space="preserve"> </w:t>
                      </w:r>
                    </w:p>
                    <w:p w14:paraId="26FBF9EC" w14:textId="77777777" w:rsidR="00716996" w:rsidRDefault="00716996" w:rsidP="004B44AC"/>
                  </w:txbxContent>
                </v:textbox>
                <w10:wrap type="square"/>
              </v:shape>
            </w:pict>
          </mc:Fallback>
        </mc:AlternateContent>
      </w:r>
      <w:r w:rsidR="001A7E4A" w:rsidRPr="00445B60">
        <w:rPr>
          <w:rFonts w:ascii="Times New Roman" w:hAnsi="Times New Roman" w:cs="Times New Roman"/>
          <w:noProof/>
          <w:sz w:val="24"/>
          <w:szCs w:val="24"/>
          <w:lang w:eastAsia="en-GB"/>
        </w:rPr>
        <mc:AlternateContent>
          <mc:Choice Requires="wps">
            <w:drawing>
              <wp:anchor distT="45720" distB="45720" distL="114300" distR="114300" simplePos="0" relativeHeight="251673600" behindDoc="0" locked="0" layoutInCell="1" allowOverlap="1" wp14:anchorId="2824DED5" wp14:editId="784FC531">
                <wp:simplePos x="0" y="0"/>
                <wp:positionH relativeFrom="column">
                  <wp:posOffset>609600</wp:posOffset>
                </wp:positionH>
                <wp:positionV relativeFrom="paragraph">
                  <wp:posOffset>3148330</wp:posOffset>
                </wp:positionV>
                <wp:extent cx="1536700" cy="749300"/>
                <wp:effectExtent l="0" t="0" r="635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749300"/>
                        </a:xfrm>
                        <a:prstGeom prst="rect">
                          <a:avLst/>
                        </a:prstGeom>
                        <a:solidFill>
                          <a:srgbClr val="FFFFFF"/>
                        </a:solidFill>
                        <a:ln w="9525">
                          <a:noFill/>
                          <a:miter lim="800000"/>
                          <a:headEnd/>
                          <a:tailEnd/>
                        </a:ln>
                      </wps:spPr>
                      <wps:txbx>
                        <w:txbxContent>
                          <w:p w14:paraId="4289199E" w14:textId="7859DF3B" w:rsidR="00716996" w:rsidRDefault="00716996" w:rsidP="00445B60">
                            <w:pPr>
                              <w:spacing w:after="0" w:line="240" w:lineRule="auto"/>
                            </w:pPr>
                            <w:r>
                              <w:t>Childhood experiences of calling domain</w:t>
                            </w:r>
                          </w:p>
                          <w:p w14:paraId="20A88C94" w14:textId="7FFB270B" w:rsidR="00716996" w:rsidRDefault="00716996" w:rsidP="00445B60">
                            <w:pPr>
                              <w:spacing w:after="0" w:line="240" w:lineRule="auto"/>
                            </w:pPr>
                            <w:r>
                              <w:t>Participation in calling domain</w:t>
                            </w:r>
                          </w:p>
                          <w:p w14:paraId="6115BCAB" w14:textId="377ED813" w:rsidR="00716996" w:rsidRDefault="00716996" w:rsidP="00445B60">
                            <w:pPr>
                              <w:spacing w:after="0" w:line="240" w:lineRule="auto"/>
                            </w:pPr>
                          </w:p>
                          <w:p w14:paraId="18341AB6" w14:textId="77777777" w:rsidR="00716996" w:rsidRDefault="00716996" w:rsidP="00445B60">
                            <w:pPr>
                              <w:spacing w:after="0" w:line="240" w:lineRule="auto"/>
                            </w:pPr>
                          </w:p>
                          <w:p w14:paraId="7D25DCDC" w14:textId="77777777" w:rsidR="00716996" w:rsidRDefault="00716996" w:rsidP="00445B60">
                            <w:pPr>
                              <w:spacing w:after="0" w:line="240" w:lineRule="auto"/>
                            </w:pPr>
                            <w:r>
                              <w:t>Church environment</w:t>
                            </w:r>
                          </w:p>
                          <w:p w14:paraId="3096CE9F" w14:textId="77777777" w:rsidR="00716996" w:rsidRDefault="00716996" w:rsidP="00445B60">
                            <w:pPr>
                              <w:spacing w:after="0" w:line="240" w:lineRule="auto"/>
                            </w:pPr>
                          </w:p>
                          <w:p w14:paraId="2481766A" w14:textId="77777777" w:rsidR="00716996" w:rsidRDefault="00716996" w:rsidP="00445B6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24DED5" id="_x0000_s1030" type="#_x0000_t202" style="position:absolute;left:0;text-align:left;margin-left:48pt;margin-top:247.9pt;width:121pt;height:5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" stroked="f">
                <v:textbox>
                  <w:txbxContent>
                    <w:p w14:paraId="4289199E" w14:textId="7859DF3B" w:rsidR="00716996" w:rsidRDefault="00716996" w:rsidP="00445B60">
                      <w:pPr>
                        <w:spacing w:after="0" w:line="240" w:lineRule="auto"/>
                      </w:pPr>
                      <w:r>
                        <w:t>Childhood experiences of calling domain</w:t>
                      </w:r>
                    </w:p>
                    <w:p w14:paraId="20A88C94" w14:textId="7FFB270B" w:rsidR="00716996" w:rsidRDefault="00716996" w:rsidP="00445B60">
                      <w:pPr>
                        <w:spacing w:after="0" w:line="240" w:lineRule="auto"/>
                      </w:pPr>
                      <w:r>
                        <w:t>Participation in calling domain</w:t>
                      </w:r>
                    </w:p>
                    <w:p w14:paraId="6115BCAB" w14:textId="377ED813" w:rsidR="00716996" w:rsidRDefault="00716996" w:rsidP="00445B60">
                      <w:pPr>
                        <w:spacing w:after="0" w:line="240" w:lineRule="auto"/>
                      </w:pPr>
                    </w:p>
                    <w:p w14:paraId="18341AB6" w14:textId="77777777" w:rsidR="00716996" w:rsidRDefault="00716996" w:rsidP="00445B60">
                      <w:pPr>
                        <w:spacing w:after="0" w:line="240" w:lineRule="auto"/>
                      </w:pPr>
                    </w:p>
                    <w:p w14:paraId="7D25DCDC" w14:textId="77777777" w:rsidR="00716996" w:rsidRDefault="00716996" w:rsidP="00445B60">
                      <w:pPr>
                        <w:spacing w:after="0" w:line="240" w:lineRule="auto"/>
                      </w:pPr>
                      <w:r>
                        <w:t>Church environment</w:t>
                      </w:r>
                    </w:p>
                    <w:p w14:paraId="3096CE9F" w14:textId="77777777" w:rsidR="00716996" w:rsidRDefault="00716996" w:rsidP="00445B60">
                      <w:pPr>
                        <w:spacing w:after="0" w:line="240" w:lineRule="auto"/>
                      </w:pPr>
                    </w:p>
                    <w:p w14:paraId="2481766A" w14:textId="77777777" w:rsidR="00716996" w:rsidRDefault="00716996" w:rsidP="00445B60">
                      <w:pPr>
                        <w:spacing w:after="0" w:line="240" w:lineRule="auto"/>
                      </w:pPr>
                    </w:p>
                  </w:txbxContent>
                </v:textbox>
                <w10:wrap type="square"/>
              </v:shape>
            </w:pict>
          </mc:Fallback>
        </mc:AlternateContent>
      </w:r>
      <w:r w:rsidR="001A7E4A" w:rsidRPr="00445B60">
        <w:rPr>
          <w:rFonts w:ascii="Times New Roman" w:hAnsi="Times New Roman" w:cs="Times New Roman"/>
          <w:noProof/>
          <w:sz w:val="24"/>
          <w:szCs w:val="24"/>
          <w:lang w:eastAsia="en-GB"/>
        </w:rPr>
        <mc:AlternateContent>
          <mc:Choice Requires="wps">
            <w:drawing>
              <wp:anchor distT="0" distB="0" distL="114300" distR="114300" simplePos="0" relativeHeight="251654144" behindDoc="0" locked="0" layoutInCell="1" allowOverlap="1" wp14:anchorId="78EE9462" wp14:editId="1E41F539">
                <wp:simplePos x="0" y="0"/>
                <wp:positionH relativeFrom="column">
                  <wp:posOffset>1314132</wp:posOffset>
                </wp:positionH>
                <wp:positionV relativeFrom="paragraph">
                  <wp:posOffset>966788</wp:posOffset>
                </wp:positionV>
                <wp:extent cx="2746375" cy="3811270"/>
                <wp:effectExtent l="0" t="0" r="0" b="93028"/>
                <wp:wrapNone/>
                <wp:docPr id="224" name="Arc 224"/>
                <wp:cNvGraphicFramePr/>
                <a:graphic xmlns:a="http://schemas.openxmlformats.org/drawingml/2006/main">
                  <a:graphicData uri="http://schemas.microsoft.com/office/word/2010/wordprocessingShape">
                    <wps:wsp>
                      <wps:cNvSpPr/>
                      <wps:spPr>
                        <a:xfrm rot="6294728">
                          <a:off x="0" y="0"/>
                          <a:ext cx="2746375" cy="3811270"/>
                        </a:xfrm>
                        <a:prstGeom prst="arc">
                          <a:avLst>
                            <a:gd name="adj1" fmla="val 17550799"/>
                            <a:gd name="adj2" fmla="val 1539414"/>
                          </a:avLst>
                        </a:prstGeom>
                        <a:ln w="9525" cap="flat" cmpd="sng" algn="ctr">
                          <a:solidFill>
                            <a:schemeClr val="dk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54CDF3" id="Arc 224" o:spid="_x0000_s1026" style="position:absolute;margin-left:103.45pt;margin-top:76.15pt;width:216.25pt;height:300.1pt;rotation:6875522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46375,3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" path="m2057862,253771nsc2371366,504020,2601071,915802,2697094,1399690v73710,371448,64556,765179,-26253,1129261l1373188,1905635,2057862,253771xem2057862,253771nfc2371366,504020,2601071,915802,2697094,1399690v73710,371448,64556,765179,-26253,1129261e" filled="f" strokecolor="black [3200]">
                <v:stroke startarrow="open" endarrow="open"/>
                <v:path arrowok="t" o:connecttype="custom" o:connectlocs="2057862,253771;2697094,1399690;2670841,2528951" o:connectangles="0,0,0"/>
              </v:shape>
            </w:pict>
          </mc:Fallback>
        </mc:AlternateContent>
      </w:r>
      <w:r w:rsidR="00CC5695" w:rsidRPr="00265BE7">
        <w:rPr>
          <w:rFonts w:ascii="Times New Roman" w:hAnsi="Times New Roman" w:cs="Times New Roman"/>
          <w:noProof/>
          <w:sz w:val="24"/>
          <w:szCs w:val="24"/>
          <w:lang w:eastAsia="en-GB"/>
        </w:rPr>
        <mc:AlternateContent>
          <mc:Choice Requires="wps">
            <w:drawing>
              <wp:anchor distT="45720" distB="45720" distL="114300" distR="114300" simplePos="0" relativeHeight="251667456" behindDoc="0" locked="0" layoutInCell="1" allowOverlap="1" wp14:anchorId="09D1DEA5" wp14:editId="5357172A">
                <wp:simplePos x="0" y="0"/>
                <wp:positionH relativeFrom="column">
                  <wp:posOffset>4138930</wp:posOffset>
                </wp:positionH>
                <wp:positionV relativeFrom="paragraph">
                  <wp:posOffset>3129280</wp:posOffset>
                </wp:positionV>
                <wp:extent cx="236093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36EFC9A" w14:textId="77777777" w:rsidR="00716996" w:rsidRDefault="00716996" w:rsidP="00445B60">
                            <w:pPr>
                              <w:spacing w:after="0" w:line="240" w:lineRule="auto"/>
                            </w:pPr>
                            <w:r>
                              <w:t>Self-exploration</w:t>
                            </w:r>
                          </w:p>
                          <w:p w14:paraId="63DD7E94" w14:textId="77777777" w:rsidR="00716996" w:rsidRDefault="00716996" w:rsidP="00445B60">
                            <w:pPr>
                              <w:spacing w:after="0" w:line="240" w:lineRule="auto"/>
                            </w:pPr>
                            <w:r>
                              <w:t>Talk to other people</w:t>
                            </w:r>
                          </w:p>
                          <w:p w14:paraId="434DDD6A" w14:textId="77777777" w:rsidR="00716996" w:rsidRDefault="00716996" w:rsidP="00445B60">
                            <w:pPr>
                              <w:spacing w:after="0" w:line="240" w:lineRule="auto"/>
                            </w:pPr>
                            <w:r>
                              <w:t>Education</w:t>
                            </w:r>
                          </w:p>
                          <w:p w14:paraId="1D3409B2" w14:textId="77777777" w:rsidR="00716996" w:rsidRDefault="00716996" w:rsidP="00445B60">
                            <w:pPr>
                              <w:spacing w:after="0" w:line="240" w:lineRule="auto"/>
                            </w:pPr>
                            <w:r>
                              <w:t>Test out possible selves</w:t>
                            </w:r>
                          </w:p>
                          <w:p w14:paraId="7064B180" w14:textId="77777777" w:rsidR="00716996" w:rsidRDefault="00716996" w:rsidP="00445B60">
                            <w:pPr>
                              <w:spacing w:after="0" w:line="240" w:lineRule="auto"/>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D1DEA5" id="_x0000_s1031" type="#_x0000_t202" style="position:absolute;left:0;text-align:left;margin-left:325.9pt;margin-top:246.4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yGIwIAACM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" stroked="f">
                <v:textbox style="mso-fit-shape-to-text:t">
                  <w:txbxContent>
                    <w:p w14:paraId="536EFC9A" w14:textId="77777777" w:rsidR="00716996" w:rsidRDefault="00716996" w:rsidP="00445B60">
                      <w:pPr>
                        <w:spacing w:after="0" w:line="240" w:lineRule="auto"/>
                      </w:pPr>
                      <w:r>
                        <w:t>Self-exploration</w:t>
                      </w:r>
                    </w:p>
                    <w:p w14:paraId="63DD7E94" w14:textId="77777777" w:rsidR="00716996" w:rsidRDefault="00716996" w:rsidP="00445B60">
                      <w:pPr>
                        <w:spacing w:after="0" w:line="240" w:lineRule="auto"/>
                      </w:pPr>
                      <w:r>
                        <w:t>Talk to other people</w:t>
                      </w:r>
                    </w:p>
                    <w:p w14:paraId="434DDD6A" w14:textId="77777777" w:rsidR="00716996" w:rsidRDefault="00716996" w:rsidP="00445B60">
                      <w:pPr>
                        <w:spacing w:after="0" w:line="240" w:lineRule="auto"/>
                      </w:pPr>
                      <w:r>
                        <w:t>Education</w:t>
                      </w:r>
                    </w:p>
                    <w:p w14:paraId="1D3409B2" w14:textId="77777777" w:rsidR="00716996" w:rsidRDefault="00716996" w:rsidP="00445B60">
                      <w:pPr>
                        <w:spacing w:after="0" w:line="240" w:lineRule="auto"/>
                      </w:pPr>
                      <w:r>
                        <w:t>Test out possible selves</w:t>
                      </w:r>
                    </w:p>
                    <w:p w14:paraId="7064B180" w14:textId="77777777" w:rsidR="00716996" w:rsidRDefault="00716996" w:rsidP="00445B60">
                      <w:pPr>
                        <w:spacing w:after="0" w:line="240" w:lineRule="auto"/>
                      </w:pPr>
                    </w:p>
                  </w:txbxContent>
                </v:textbox>
                <w10:wrap type="square"/>
              </v:shape>
            </w:pict>
          </mc:Fallback>
        </mc:AlternateContent>
      </w:r>
      <w:r w:rsidR="00CC5695" w:rsidRPr="00445B60">
        <w:rPr>
          <w:rFonts w:ascii="Times New Roman" w:hAnsi="Times New Roman" w:cs="Times New Roman"/>
          <w:noProof/>
          <w:sz w:val="24"/>
          <w:szCs w:val="24"/>
          <w:lang w:eastAsia="en-GB"/>
        </w:rPr>
        <mc:AlternateContent>
          <mc:Choice Requires="wps">
            <w:drawing>
              <wp:anchor distT="45720" distB="45720" distL="114300" distR="114300" simplePos="0" relativeHeight="251663360" behindDoc="0" locked="0" layoutInCell="1" allowOverlap="1" wp14:anchorId="4F207B13" wp14:editId="1007EA96">
                <wp:simplePos x="0" y="0"/>
                <wp:positionH relativeFrom="column">
                  <wp:posOffset>2108200</wp:posOffset>
                </wp:positionH>
                <wp:positionV relativeFrom="paragraph">
                  <wp:posOffset>3141980</wp:posOffset>
                </wp:positionV>
                <wp:extent cx="1854200" cy="619760"/>
                <wp:effectExtent l="0" t="0" r="0" b="88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619760"/>
                        </a:xfrm>
                        <a:prstGeom prst="rect">
                          <a:avLst/>
                        </a:prstGeom>
                        <a:solidFill>
                          <a:srgbClr val="FFFFFF"/>
                        </a:solidFill>
                        <a:ln w="9525">
                          <a:noFill/>
                          <a:miter lim="800000"/>
                          <a:headEnd/>
                          <a:tailEnd/>
                        </a:ln>
                      </wps:spPr>
                      <wps:txbx>
                        <w:txbxContent>
                          <w:p w14:paraId="60040A2C" w14:textId="77777777" w:rsidR="00716996" w:rsidRPr="00445B60" w:rsidRDefault="00716996" w:rsidP="00445B60">
                            <w:pPr>
                              <w:spacing w:after="0" w:line="240" w:lineRule="auto"/>
                              <w:rPr>
                                <w:rFonts w:cs="Times New Roman"/>
                              </w:rPr>
                            </w:pPr>
                            <w:r w:rsidRPr="00445B60">
                              <w:rPr>
                                <w:rFonts w:cs="Times New Roman"/>
                              </w:rPr>
                              <w:t>Transformative experience</w:t>
                            </w:r>
                          </w:p>
                          <w:p w14:paraId="160726A2" w14:textId="77777777" w:rsidR="00716996" w:rsidRPr="00445B60" w:rsidRDefault="00716996" w:rsidP="00445B60">
                            <w:pPr>
                              <w:spacing w:after="0" w:line="240" w:lineRule="auto"/>
                              <w:rPr>
                                <w:rFonts w:cs="Times New Roman"/>
                              </w:rPr>
                            </w:pPr>
                            <w:r w:rsidRPr="00445B60">
                              <w:rPr>
                                <w:rFonts w:cs="Times New Roman"/>
                              </w:rPr>
                              <w:t>Inner feeling</w:t>
                            </w:r>
                          </w:p>
                          <w:p w14:paraId="2B61D6DD" w14:textId="77777777" w:rsidR="00716996" w:rsidRPr="00226FDC" w:rsidRDefault="00716996" w:rsidP="00445B60">
                            <w:pPr>
                              <w:spacing w:after="0" w:line="240" w:lineRule="auto"/>
                              <w:rPr>
                                <w:rFonts w:cs="Times New Roman"/>
                              </w:rPr>
                            </w:pPr>
                            <w:r w:rsidRPr="00445B60">
                              <w:rPr>
                                <w:rFonts w:cs="Times New Roman"/>
                              </w:rPr>
                              <w:t>Prompting by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207B13" id="_x0000_s1032" type="#_x0000_t202" style="position:absolute;left:0;text-align:left;margin-left:166pt;margin-top:247.4pt;width:146pt;height:48.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" stroked="f">
                <v:textbox>
                  <w:txbxContent>
                    <w:p w14:paraId="60040A2C" w14:textId="77777777" w:rsidR="00716996" w:rsidRPr="00445B60" w:rsidRDefault="00716996" w:rsidP="00445B60">
                      <w:pPr>
                        <w:spacing w:after="0" w:line="240" w:lineRule="auto"/>
                        <w:rPr>
                          <w:rFonts w:cs="Times New Roman"/>
                        </w:rPr>
                      </w:pPr>
                      <w:r w:rsidRPr="00445B60">
                        <w:rPr>
                          <w:rFonts w:cs="Times New Roman"/>
                        </w:rPr>
                        <w:t>Transformative experience</w:t>
                      </w:r>
                    </w:p>
                    <w:p w14:paraId="160726A2" w14:textId="77777777" w:rsidR="00716996" w:rsidRPr="00445B60" w:rsidRDefault="00716996" w:rsidP="00445B60">
                      <w:pPr>
                        <w:spacing w:after="0" w:line="240" w:lineRule="auto"/>
                        <w:rPr>
                          <w:rFonts w:cs="Times New Roman"/>
                        </w:rPr>
                      </w:pPr>
                      <w:r w:rsidRPr="00445B60">
                        <w:rPr>
                          <w:rFonts w:cs="Times New Roman"/>
                        </w:rPr>
                        <w:t>Inner feeling</w:t>
                      </w:r>
                    </w:p>
                    <w:p w14:paraId="2B61D6DD" w14:textId="77777777" w:rsidR="00716996" w:rsidRPr="00226FDC" w:rsidRDefault="00716996" w:rsidP="00445B60">
                      <w:pPr>
                        <w:spacing w:after="0" w:line="240" w:lineRule="auto"/>
                        <w:rPr>
                          <w:rFonts w:cs="Times New Roman"/>
                        </w:rPr>
                      </w:pPr>
                      <w:r w:rsidRPr="00445B60">
                        <w:rPr>
                          <w:rFonts w:cs="Times New Roman"/>
                        </w:rPr>
                        <w:t>Prompting by others</w:t>
                      </w:r>
                    </w:p>
                  </w:txbxContent>
                </v:textbox>
                <w10:wrap type="square"/>
              </v:shape>
            </w:pict>
          </mc:Fallback>
        </mc:AlternateContent>
      </w:r>
      <w:r w:rsidR="004B44AC" w:rsidRPr="00445B60">
        <w:rPr>
          <w:rFonts w:ascii="Times New Roman" w:hAnsi="Times New Roman" w:cs="Times New Roman"/>
          <w:noProof/>
          <w:sz w:val="24"/>
          <w:szCs w:val="24"/>
          <w:lang w:eastAsia="en-GB"/>
        </w:rPr>
        <mc:AlternateContent>
          <mc:Choice Requires="wps">
            <w:drawing>
              <wp:anchor distT="0" distB="0" distL="114300" distR="114300" simplePos="0" relativeHeight="251669504" behindDoc="0" locked="0" layoutInCell="1" allowOverlap="1" wp14:anchorId="3B3A9174" wp14:editId="50EAEF20">
                <wp:simplePos x="0" y="0"/>
                <wp:positionH relativeFrom="column">
                  <wp:posOffset>1212850</wp:posOffset>
                </wp:positionH>
                <wp:positionV relativeFrom="paragraph">
                  <wp:posOffset>1338580</wp:posOffset>
                </wp:positionV>
                <wp:extent cx="3841750" cy="723900"/>
                <wp:effectExtent l="0" t="19050" r="44450" b="38100"/>
                <wp:wrapNone/>
                <wp:docPr id="2" name="Arrow: Right 2"/>
                <wp:cNvGraphicFramePr/>
                <a:graphic xmlns:a="http://schemas.openxmlformats.org/drawingml/2006/main">
                  <a:graphicData uri="http://schemas.microsoft.com/office/word/2010/wordprocessingShape">
                    <wps:wsp>
                      <wps:cNvSpPr/>
                      <wps:spPr>
                        <a:xfrm>
                          <a:off x="0" y="0"/>
                          <a:ext cx="3841750" cy="72390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E2362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95.5pt;margin-top:105.4pt;width:302.5pt;height:5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" adj="19565" filled="f" strokecolor="black [3213]" strokeweight="2pt"/>
            </w:pict>
          </mc:Fallback>
        </mc:AlternateContent>
      </w:r>
      <w:bookmarkEnd w:id="7"/>
    </w:p>
    <w:sectPr w:rsidR="004B44AC" w:rsidRPr="00445B6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A83AD" w14:textId="77777777" w:rsidR="000228E7" w:rsidRDefault="000228E7" w:rsidP="004909AA">
      <w:pPr>
        <w:spacing w:after="0" w:line="240" w:lineRule="auto"/>
      </w:pPr>
      <w:r>
        <w:separator/>
      </w:r>
    </w:p>
  </w:endnote>
  <w:endnote w:type="continuationSeparator" w:id="0">
    <w:p w14:paraId="104572DA" w14:textId="77777777" w:rsidR="000228E7" w:rsidRDefault="000228E7" w:rsidP="00490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D5433" w14:textId="77777777" w:rsidR="000228E7" w:rsidRDefault="000228E7" w:rsidP="004909AA">
      <w:pPr>
        <w:spacing w:after="0" w:line="240" w:lineRule="auto"/>
      </w:pPr>
      <w:r>
        <w:separator/>
      </w:r>
    </w:p>
  </w:footnote>
  <w:footnote w:type="continuationSeparator" w:id="0">
    <w:p w14:paraId="08747133" w14:textId="77777777" w:rsidR="000228E7" w:rsidRDefault="000228E7" w:rsidP="00490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777889"/>
      <w:docPartObj>
        <w:docPartGallery w:val="Page Numbers (Top of Page)"/>
        <w:docPartUnique/>
      </w:docPartObj>
    </w:sdtPr>
    <w:sdtEndPr>
      <w:rPr>
        <w:noProof/>
      </w:rPr>
    </w:sdtEndPr>
    <w:sdtContent>
      <w:p w14:paraId="0B960E86" w14:textId="57B6F8B9" w:rsidR="00716996" w:rsidRDefault="00716996">
        <w:pPr>
          <w:pStyle w:val="Header"/>
          <w:jc w:val="center"/>
        </w:pPr>
        <w:r>
          <w:fldChar w:fldCharType="begin"/>
        </w:r>
        <w:r>
          <w:instrText xml:space="preserve"> PAGE   \* MERGEFORMAT </w:instrText>
        </w:r>
        <w:r>
          <w:fldChar w:fldCharType="separate"/>
        </w:r>
        <w:r w:rsidR="0044575F">
          <w:rPr>
            <w:noProof/>
          </w:rPr>
          <w:t>21</w:t>
        </w:r>
        <w:r>
          <w:rPr>
            <w:noProof/>
          </w:rPr>
          <w:fldChar w:fldCharType="end"/>
        </w:r>
      </w:p>
    </w:sdtContent>
  </w:sdt>
  <w:p w14:paraId="16B7F456" w14:textId="77777777" w:rsidR="00716996" w:rsidRDefault="007169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A2009"/>
    <w:multiLevelType w:val="hybridMultilevel"/>
    <w:tmpl w:val="D646C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2E505D"/>
    <w:multiLevelType w:val="multilevel"/>
    <w:tmpl w:val="832CD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AE4AF8"/>
    <w:multiLevelType w:val="hybridMultilevel"/>
    <w:tmpl w:val="20024B0E"/>
    <w:lvl w:ilvl="0" w:tplc="999EBC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FCA2F18"/>
    <w:multiLevelType w:val="multilevel"/>
    <w:tmpl w:val="BB16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1"/>
    <w:lvlOverride w:ilvl="1">
      <w:lvl w:ilvl="1">
        <w:numFmt w:val="decimal"/>
        <w:lvlText w:val="%2."/>
        <w:lvlJc w:val="left"/>
      </w:lvl>
    </w:lvlOverride>
  </w:num>
  <w:num w:numId="6">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1"/>
    <w:lvlOverride w:ilvl="1">
      <w:lvl w:ilvl="1">
        <w:numFmt w:val="decimal"/>
        <w:lvlText w:val="%2."/>
        <w:lvlJc w:val="left"/>
        <w:pPr>
          <w:tabs>
            <w:tab w:val="num" w:pos="1440"/>
          </w:tabs>
          <w:ind w:left="14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2C"/>
    <w:rsid w:val="00002613"/>
    <w:rsid w:val="00002B0D"/>
    <w:rsid w:val="0000374E"/>
    <w:rsid w:val="00006937"/>
    <w:rsid w:val="00010064"/>
    <w:rsid w:val="0001190C"/>
    <w:rsid w:val="00012491"/>
    <w:rsid w:val="00014067"/>
    <w:rsid w:val="0001471A"/>
    <w:rsid w:val="00015F9B"/>
    <w:rsid w:val="0002166B"/>
    <w:rsid w:val="000228E7"/>
    <w:rsid w:val="00024CDD"/>
    <w:rsid w:val="0002782A"/>
    <w:rsid w:val="00030CE8"/>
    <w:rsid w:val="00031BAB"/>
    <w:rsid w:val="00033D37"/>
    <w:rsid w:val="00034896"/>
    <w:rsid w:val="00034EAB"/>
    <w:rsid w:val="00036234"/>
    <w:rsid w:val="000379F6"/>
    <w:rsid w:val="00041734"/>
    <w:rsid w:val="0004257C"/>
    <w:rsid w:val="00043FB5"/>
    <w:rsid w:val="00043FD2"/>
    <w:rsid w:val="00044A45"/>
    <w:rsid w:val="00050A13"/>
    <w:rsid w:val="000526B8"/>
    <w:rsid w:val="00052D2E"/>
    <w:rsid w:val="00053993"/>
    <w:rsid w:val="00054213"/>
    <w:rsid w:val="00055424"/>
    <w:rsid w:val="0005579F"/>
    <w:rsid w:val="00056EB9"/>
    <w:rsid w:val="00060388"/>
    <w:rsid w:val="0006081D"/>
    <w:rsid w:val="00064F1A"/>
    <w:rsid w:val="00067379"/>
    <w:rsid w:val="000719DF"/>
    <w:rsid w:val="0007585E"/>
    <w:rsid w:val="00077703"/>
    <w:rsid w:val="000808A7"/>
    <w:rsid w:val="00081062"/>
    <w:rsid w:val="00084AF1"/>
    <w:rsid w:val="00086E5B"/>
    <w:rsid w:val="00090D36"/>
    <w:rsid w:val="00091BA7"/>
    <w:rsid w:val="00095696"/>
    <w:rsid w:val="00096BB9"/>
    <w:rsid w:val="00097C78"/>
    <w:rsid w:val="000A09D9"/>
    <w:rsid w:val="000A2080"/>
    <w:rsid w:val="000A28EA"/>
    <w:rsid w:val="000A2924"/>
    <w:rsid w:val="000A34D5"/>
    <w:rsid w:val="000A41AC"/>
    <w:rsid w:val="000A5291"/>
    <w:rsid w:val="000A62C1"/>
    <w:rsid w:val="000A66DE"/>
    <w:rsid w:val="000B2A62"/>
    <w:rsid w:val="000B3424"/>
    <w:rsid w:val="000B3A55"/>
    <w:rsid w:val="000B6A0C"/>
    <w:rsid w:val="000B6E2F"/>
    <w:rsid w:val="000B738C"/>
    <w:rsid w:val="000B774F"/>
    <w:rsid w:val="000B7844"/>
    <w:rsid w:val="000B7931"/>
    <w:rsid w:val="000C0242"/>
    <w:rsid w:val="000C0A41"/>
    <w:rsid w:val="000C49EE"/>
    <w:rsid w:val="000C4A2D"/>
    <w:rsid w:val="000C5727"/>
    <w:rsid w:val="000C577C"/>
    <w:rsid w:val="000C6C38"/>
    <w:rsid w:val="000C6F17"/>
    <w:rsid w:val="000C7857"/>
    <w:rsid w:val="000C7DF6"/>
    <w:rsid w:val="000D0BEA"/>
    <w:rsid w:val="000D2584"/>
    <w:rsid w:val="000D2877"/>
    <w:rsid w:val="000D3593"/>
    <w:rsid w:val="000D3E26"/>
    <w:rsid w:val="000D48AA"/>
    <w:rsid w:val="000D58FA"/>
    <w:rsid w:val="000D64F0"/>
    <w:rsid w:val="000E2B8E"/>
    <w:rsid w:val="000E3DC1"/>
    <w:rsid w:val="000E513A"/>
    <w:rsid w:val="000E5AD0"/>
    <w:rsid w:val="000E5F03"/>
    <w:rsid w:val="000E7C69"/>
    <w:rsid w:val="000F0743"/>
    <w:rsid w:val="000F2697"/>
    <w:rsid w:val="000F2C43"/>
    <w:rsid w:val="000F3965"/>
    <w:rsid w:val="000F413D"/>
    <w:rsid w:val="000F6F91"/>
    <w:rsid w:val="000F796F"/>
    <w:rsid w:val="001021D0"/>
    <w:rsid w:val="0010250E"/>
    <w:rsid w:val="00104E97"/>
    <w:rsid w:val="001054C6"/>
    <w:rsid w:val="00106E20"/>
    <w:rsid w:val="0010754B"/>
    <w:rsid w:val="001075B1"/>
    <w:rsid w:val="00110FCB"/>
    <w:rsid w:val="00112296"/>
    <w:rsid w:val="001135EF"/>
    <w:rsid w:val="0011435F"/>
    <w:rsid w:val="00115227"/>
    <w:rsid w:val="00116608"/>
    <w:rsid w:val="0012033D"/>
    <w:rsid w:val="00122968"/>
    <w:rsid w:val="0012385F"/>
    <w:rsid w:val="001242DE"/>
    <w:rsid w:val="001249F0"/>
    <w:rsid w:val="001263D6"/>
    <w:rsid w:val="00126595"/>
    <w:rsid w:val="00130CF1"/>
    <w:rsid w:val="00131C93"/>
    <w:rsid w:val="00132F19"/>
    <w:rsid w:val="001336FF"/>
    <w:rsid w:val="001360C6"/>
    <w:rsid w:val="001401CF"/>
    <w:rsid w:val="00140DBE"/>
    <w:rsid w:val="00142BD8"/>
    <w:rsid w:val="00143464"/>
    <w:rsid w:val="00143867"/>
    <w:rsid w:val="00143FBB"/>
    <w:rsid w:val="00144612"/>
    <w:rsid w:val="0014487E"/>
    <w:rsid w:val="001513BE"/>
    <w:rsid w:val="0015302B"/>
    <w:rsid w:val="00157B07"/>
    <w:rsid w:val="00160887"/>
    <w:rsid w:val="00161084"/>
    <w:rsid w:val="00161105"/>
    <w:rsid w:val="001637EF"/>
    <w:rsid w:val="00170DA5"/>
    <w:rsid w:val="00172F63"/>
    <w:rsid w:val="00173D5B"/>
    <w:rsid w:val="00176A78"/>
    <w:rsid w:val="0018123B"/>
    <w:rsid w:val="00181F87"/>
    <w:rsid w:val="00183192"/>
    <w:rsid w:val="00186AA4"/>
    <w:rsid w:val="00190223"/>
    <w:rsid w:val="001914F6"/>
    <w:rsid w:val="00193C80"/>
    <w:rsid w:val="001945E8"/>
    <w:rsid w:val="001946DC"/>
    <w:rsid w:val="00194FB3"/>
    <w:rsid w:val="00195A30"/>
    <w:rsid w:val="00196AC1"/>
    <w:rsid w:val="001A0283"/>
    <w:rsid w:val="001A0DA3"/>
    <w:rsid w:val="001A12FB"/>
    <w:rsid w:val="001A192F"/>
    <w:rsid w:val="001A215B"/>
    <w:rsid w:val="001A26A4"/>
    <w:rsid w:val="001A4BCD"/>
    <w:rsid w:val="001A57D7"/>
    <w:rsid w:val="001A6AE8"/>
    <w:rsid w:val="001A7E4A"/>
    <w:rsid w:val="001B6C9E"/>
    <w:rsid w:val="001B72CC"/>
    <w:rsid w:val="001B7D8D"/>
    <w:rsid w:val="001C76F2"/>
    <w:rsid w:val="001D1ECE"/>
    <w:rsid w:val="001D206A"/>
    <w:rsid w:val="001D2A5A"/>
    <w:rsid w:val="001D3EA0"/>
    <w:rsid w:val="001D42B9"/>
    <w:rsid w:val="001D6452"/>
    <w:rsid w:val="001E1732"/>
    <w:rsid w:val="001E1A93"/>
    <w:rsid w:val="001E2B49"/>
    <w:rsid w:val="001E2D4A"/>
    <w:rsid w:val="001E4F3A"/>
    <w:rsid w:val="001E55D3"/>
    <w:rsid w:val="001E65C7"/>
    <w:rsid w:val="001E722A"/>
    <w:rsid w:val="001E77E1"/>
    <w:rsid w:val="001F1772"/>
    <w:rsid w:val="001F1E93"/>
    <w:rsid w:val="001F24FD"/>
    <w:rsid w:val="001F5973"/>
    <w:rsid w:val="001F5E4E"/>
    <w:rsid w:val="001F7AC3"/>
    <w:rsid w:val="00203DAA"/>
    <w:rsid w:val="00204524"/>
    <w:rsid w:val="002076B7"/>
    <w:rsid w:val="002101F9"/>
    <w:rsid w:val="00213A7A"/>
    <w:rsid w:val="00217807"/>
    <w:rsid w:val="00222287"/>
    <w:rsid w:val="002230B0"/>
    <w:rsid w:val="002231CF"/>
    <w:rsid w:val="00223394"/>
    <w:rsid w:val="00226FDC"/>
    <w:rsid w:val="002275E4"/>
    <w:rsid w:val="0023045C"/>
    <w:rsid w:val="00230D05"/>
    <w:rsid w:val="00232E1C"/>
    <w:rsid w:val="002370D6"/>
    <w:rsid w:val="00240992"/>
    <w:rsid w:val="00242028"/>
    <w:rsid w:val="00242069"/>
    <w:rsid w:val="00244422"/>
    <w:rsid w:val="002456D4"/>
    <w:rsid w:val="00246D72"/>
    <w:rsid w:val="00246E7B"/>
    <w:rsid w:val="002504E7"/>
    <w:rsid w:val="00251517"/>
    <w:rsid w:val="00252995"/>
    <w:rsid w:val="0025416A"/>
    <w:rsid w:val="00254CA1"/>
    <w:rsid w:val="0025655C"/>
    <w:rsid w:val="0026100A"/>
    <w:rsid w:val="00265BE7"/>
    <w:rsid w:val="00266C4E"/>
    <w:rsid w:val="00266F42"/>
    <w:rsid w:val="0027224E"/>
    <w:rsid w:val="002724D0"/>
    <w:rsid w:val="00272C32"/>
    <w:rsid w:val="0027310B"/>
    <w:rsid w:val="0027450A"/>
    <w:rsid w:val="002763BB"/>
    <w:rsid w:val="002771EC"/>
    <w:rsid w:val="00280E2B"/>
    <w:rsid w:val="00281596"/>
    <w:rsid w:val="002826F0"/>
    <w:rsid w:val="002849C5"/>
    <w:rsid w:val="0028664A"/>
    <w:rsid w:val="00287B61"/>
    <w:rsid w:val="002903EB"/>
    <w:rsid w:val="0029098D"/>
    <w:rsid w:val="00290D37"/>
    <w:rsid w:val="0029269B"/>
    <w:rsid w:val="00293693"/>
    <w:rsid w:val="0029377D"/>
    <w:rsid w:val="00297C0A"/>
    <w:rsid w:val="002A2F6A"/>
    <w:rsid w:val="002A410C"/>
    <w:rsid w:val="002A47BD"/>
    <w:rsid w:val="002A4C54"/>
    <w:rsid w:val="002A4CE5"/>
    <w:rsid w:val="002A4D1A"/>
    <w:rsid w:val="002B1E42"/>
    <w:rsid w:val="002B2B75"/>
    <w:rsid w:val="002B5E71"/>
    <w:rsid w:val="002B67DD"/>
    <w:rsid w:val="002C1140"/>
    <w:rsid w:val="002C1AC5"/>
    <w:rsid w:val="002C3D79"/>
    <w:rsid w:val="002C44F4"/>
    <w:rsid w:val="002C5D38"/>
    <w:rsid w:val="002C5DFD"/>
    <w:rsid w:val="002C631C"/>
    <w:rsid w:val="002C6D7B"/>
    <w:rsid w:val="002C7652"/>
    <w:rsid w:val="002D05A5"/>
    <w:rsid w:val="002D10C8"/>
    <w:rsid w:val="002D11C7"/>
    <w:rsid w:val="002D43EA"/>
    <w:rsid w:val="002D45BC"/>
    <w:rsid w:val="002D52D6"/>
    <w:rsid w:val="002D5741"/>
    <w:rsid w:val="002E0DC1"/>
    <w:rsid w:val="002E1770"/>
    <w:rsid w:val="002E3EA9"/>
    <w:rsid w:val="002E4DA1"/>
    <w:rsid w:val="002E6813"/>
    <w:rsid w:val="002F145A"/>
    <w:rsid w:val="002F1632"/>
    <w:rsid w:val="002F2428"/>
    <w:rsid w:val="002F27A9"/>
    <w:rsid w:val="002F33F2"/>
    <w:rsid w:val="002F4124"/>
    <w:rsid w:val="003010A9"/>
    <w:rsid w:val="00301270"/>
    <w:rsid w:val="00301BC1"/>
    <w:rsid w:val="00303FBE"/>
    <w:rsid w:val="0030537A"/>
    <w:rsid w:val="0030661B"/>
    <w:rsid w:val="00306913"/>
    <w:rsid w:val="0030781C"/>
    <w:rsid w:val="00307CA2"/>
    <w:rsid w:val="00312528"/>
    <w:rsid w:val="00317A83"/>
    <w:rsid w:val="00320F0E"/>
    <w:rsid w:val="00323915"/>
    <w:rsid w:val="00323A5E"/>
    <w:rsid w:val="003241B4"/>
    <w:rsid w:val="00325DFD"/>
    <w:rsid w:val="00325E29"/>
    <w:rsid w:val="00326749"/>
    <w:rsid w:val="00326C6B"/>
    <w:rsid w:val="00326DD0"/>
    <w:rsid w:val="0033273C"/>
    <w:rsid w:val="00332BFE"/>
    <w:rsid w:val="00333C97"/>
    <w:rsid w:val="00335B5E"/>
    <w:rsid w:val="00335DD5"/>
    <w:rsid w:val="0033701E"/>
    <w:rsid w:val="00341F81"/>
    <w:rsid w:val="003448D9"/>
    <w:rsid w:val="00344970"/>
    <w:rsid w:val="00344B8E"/>
    <w:rsid w:val="003454E5"/>
    <w:rsid w:val="0034627D"/>
    <w:rsid w:val="003472B3"/>
    <w:rsid w:val="00350000"/>
    <w:rsid w:val="00352219"/>
    <w:rsid w:val="00352FA0"/>
    <w:rsid w:val="00353310"/>
    <w:rsid w:val="003551E6"/>
    <w:rsid w:val="00355436"/>
    <w:rsid w:val="00355D77"/>
    <w:rsid w:val="00355ED9"/>
    <w:rsid w:val="00356DD7"/>
    <w:rsid w:val="00356F10"/>
    <w:rsid w:val="00357FBA"/>
    <w:rsid w:val="00364550"/>
    <w:rsid w:val="00365E05"/>
    <w:rsid w:val="003665A3"/>
    <w:rsid w:val="003667B0"/>
    <w:rsid w:val="00366AAD"/>
    <w:rsid w:val="003676D8"/>
    <w:rsid w:val="003722E6"/>
    <w:rsid w:val="0037448E"/>
    <w:rsid w:val="0037518F"/>
    <w:rsid w:val="0037541B"/>
    <w:rsid w:val="003772AC"/>
    <w:rsid w:val="00381586"/>
    <w:rsid w:val="00383B33"/>
    <w:rsid w:val="00385D9E"/>
    <w:rsid w:val="00391CBD"/>
    <w:rsid w:val="00393F11"/>
    <w:rsid w:val="003946C4"/>
    <w:rsid w:val="003950BB"/>
    <w:rsid w:val="003A0BEB"/>
    <w:rsid w:val="003A25D9"/>
    <w:rsid w:val="003A322A"/>
    <w:rsid w:val="003A3AA4"/>
    <w:rsid w:val="003A3D47"/>
    <w:rsid w:val="003A42F9"/>
    <w:rsid w:val="003A46AF"/>
    <w:rsid w:val="003A5CC9"/>
    <w:rsid w:val="003B4348"/>
    <w:rsid w:val="003B50F0"/>
    <w:rsid w:val="003B5EC6"/>
    <w:rsid w:val="003B6EAB"/>
    <w:rsid w:val="003B7E74"/>
    <w:rsid w:val="003C52C6"/>
    <w:rsid w:val="003C5BE2"/>
    <w:rsid w:val="003C67A4"/>
    <w:rsid w:val="003C6FAC"/>
    <w:rsid w:val="003D0D79"/>
    <w:rsid w:val="003D12EC"/>
    <w:rsid w:val="003D15DD"/>
    <w:rsid w:val="003D201B"/>
    <w:rsid w:val="003D2A7E"/>
    <w:rsid w:val="003D3362"/>
    <w:rsid w:val="003D463C"/>
    <w:rsid w:val="003D4C50"/>
    <w:rsid w:val="003D4EBA"/>
    <w:rsid w:val="003D5ECA"/>
    <w:rsid w:val="003D646C"/>
    <w:rsid w:val="003D74CA"/>
    <w:rsid w:val="003D7DEF"/>
    <w:rsid w:val="003E11D4"/>
    <w:rsid w:val="003E1828"/>
    <w:rsid w:val="003E3AB1"/>
    <w:rsid w:val="003F06F3"/>
    <w:rsid w:val="003F0895"/>
    <w:rsid w:val="003F1E53"/>
    <w:rsid w:val="003F205E"/>
    <w:rsid w:val="003F2C8A"/>
    <w:rsid w:val="003F3CCE"/>
    <w:rsid w:val="003F3EC3"/>
    <w:rsid w:val="003F4ED0"/>
    <w:rsid w:val="003F51CC"/>
    <w:rsid w:val="003F7095"/>
    <w:rsid w:val="00406903"/>
    <w:rsid w:val="00406953"/>
    <w:rsid w:val="00406B35"/>
    <w:rsid w:val="0040719F"/>
    <w:rsid w:val="00407DE4"/>
    <w:rsid w:val="0041292D"/>
    <w:rsid w:val="00414294"/>
    <w:rsid w:val="00414A23"/>
    <w:rsid w:val="004170CD"/>
    <w:rsid w:val="00420646"/>
    <w:rsid w:val="00421444"/>
    <w:rsid w:val="00421A14"/>
    <w:rsid w:val="00423025"/>
    <w:rsid w:val="00426F9C"/>
    <w:rsid w:val="00427B49"/>
    <w:rsid w:val="004308B6"/>
    <w:rsid w:val="00433C54"/>
    <w:rsid w:val="00435430"/>
    <w:rsid w:val="00437769"/>
    <w:rsid w:val="00440431"/>
    <w:rsid w:val="0044052A"/>
    <w:rsid w:val="00440881"/>
    <w:rsid w:val="00440BB3"/>
    <w:rsid w:val="0044138B"/>
    <w:rsid w:val="00441D7E"/>
    <w:rsid w:val="00442058"/>
    <w:rsid w:val="00444276"/>
    <w:rsid w:val="0044575F"/>
    <w:rsid w:val="004458A5"/>
    <w:rsid w:val="00445B60"/>
    <w:rsid w:val="00446491"/>
    <w:rsid w:val="00446EFB"/>
    <w:rsid w:val="00447EC7"/>
    <w:rsid w:val="0045148D"/>
    <w:rsid w:val="004529F8"/>
    <w:rsid w:val="00455323"/>
    <w:rsid w:val="00455755"/>
    <w:rsid w:val="004566EA"/>
    <w:rsid w:val="00457F23"/>
    <w:rsid w:val="00460BF0"/>
    <w:rsid w:val="004614E2"/>
    <w:rsid w:val="0046228A"/>
    <w:rsid w:val="00464448"/>
    <w:rsid w:val="0046513D"/>
    <w:rsid w:val="0046535C"/>
    <w:rsid w:val="0046650C"/>
    <w:rsid w:val="00470E80"/>
    <w:rsid w:val="00471627"/>
    <w:rsid w:val="00476A51"/>
    <w:rsid w:val="00476D21"/>
    <w:rsid w:val="00476E7A"/>
    <w:rsid w:val="00481268"/>
    <w:rsid w:val="00481BAC"/>
    <w:rsid w:val="0048304E"/>
    <w:rsid w:val="00486858"/>
    <w:rsid w:val="00486C66"/>
    <w:rsid w:val="004879AD"/>
    <w:rsid w:val="004909AA"/>
    <w:rsid w:val="00490DE2"/>
    <w:rsid w:val="00491CEE"/>
    <w:rsid w:val="004935BB"/>
    <w:rsid w:val="004937E8"/>
    <w:rsid w:val="004958A0"/>
    <w:rsid w:val="00495D76"/>
    <w:rsid w:val="004A014D"/>
    <w:rsid w:val="004A048A"/>
    <w:rsid w:val="004A0C33"/>
    <w:rsid w:val="004A2E91"/>
    <w:rsid w:val="004A4699"/>
    <w:rsid w:val="004B0F75"/>
    <w:rsid w:val="004B18C2"/>
    <w:rsid w:val="004B2824"/>
    <w:rsid w:val="004B2A81"/>
    <w:rsid w:val="004B3D4E"/>
    <w:rsid w:val="004B44AC"/>
    <w:rsid w:val="004B692B"/>
    <w:rsid w:val="004B6B6F"/>
    <w:rsid w:val="004C2091"/>
    <w:rsid w:val="004C2D11"/>
    <w:rsid w:val="004C5B32"/>
    <w:rsid w:val="004D5064"/>
    <w:rsid w:val="004D5CE3"/>
    <w:rsid w:val="004E0490"/>
    <w:rsid w:val="004E1DC6"/>
    <w:rsid w:val="004E3CB0"/>
    <w:rsid w:val="004E689A"/>
    <w:rsid w:val="004E7FD6"/>
    <w:rsid w:val="004F0ED0"/>
    <w:rsid w:val="004F308A"/>
    <w:rsid w:val="004F3796"/>
    <w:rsid w:val="004F434E"/>
    <w:rsid w:val="004F545C"/>
    <w:rsid w:val="004F625B"/>
    <w:rsid w:val="004F67C2"/>
    <w:rsid w:val="004F770A"/>
    <w:rsid w:val="00502F14"/>
    <w:rsid w:val="00504B0F"/>
    <w:rsid w:val="0051009F"/>
    <w:rsid w:val="00510925"/>
    <w:rsid w:val="0051114A"/>
    <w:rsid w:val="0051181D"/>
    <w:rsid w:val="00514A0F"/>
    <w:rsid w:val="0051555F"/>
    <w:rsid w:val="00516D6C"/>
    <w:rsid w:val="0052022E"/>
    <w:rsid w:val="00522C87"/>
    <w:rsid w:val="00522D0C"/>
    <w:rsid w:val="005234DE"/>
    <w:rsid w:val="00524DCB"/>
    <w:rsid w:val="00524DFB"/>
    <w:rsid w:val="0052536B"/>
    <w:rsid w:val="0052590C"/>
    <w:rsid w:val="00525FA1"/>
    <w:rsid w:val="005302BB"/>
    <w:rsid w:val="00530D20"/>
    <w:rsid w:val="00531C1D"/>
    <w:rsid w:val="005327C6"/>
    <w:rsid w:val="00533C86"/>
    <w:rsid w:val="005348BD"/>
    <w:rsid w:val="0053673D"/>
    <w:rsid w:val="00540E2E"/>
    <w:rsid w:val="00543A92"/>
    <w:rsid w:val="00544318"/>
    <w:rsid w:val="00545997"/>
    <w:rsid w:val="0055145A"/>
    <w:rsid w:val="00553E48"/>
    <w:rsid w:val="00555343"/>
    <w:rsid w:val="00555804"/>
    <w:rsid w:val="00555CCD"/>
    <w:rsid w:val="00556B48"/>
    <w:rsid w:val="0055772F"/>
    <w:rsid w:val="00561174"/>
    <w:rsid w:val="0056168C"/>
    <w:rsid w:val="00562443"/>
    <w:rsid w:val="0056261C"/>
    <w:rsid w:val="005641F2"/>
    <w:rsid w:val="0057057B"/>
    <w:rsid w:val="00573E57"/>
    <w:rsid w:val="00574A62"/>
    <w:rsid w:val="005771E5"/>
    <w:rsid w:val="00577730"/>
    <w:rsid w:val="00577DB8"/>
    <w:rsid w:val="00580121"/>
    <w:rsid w:val="00580677"/>
    <w:rsid w:val="005823FA"/>
    <w:rsid w:val="00584621"/>
    <w:rsid w:val="00586A6C"/>
    <w:rsid w:val="00587F72"/>
    <w:rsid w:val="00587F80"/>
    <w:rsid w:val="00590142"/>
    <w:rsid w:val="00593D99"/>
    <w:rsid w:val="0059595B"/>
    <w:rsid w:val="005A170E"/>
    <w:rsid w:val="005A1FB7"/>
    <w:rsid w:val="005A52D3"/>
    <w:rsid w:val="005A5625"/>
    <w:rsid w:val="005B1886"/>
    <w:rsid w:val="005B2FC4"/>
    <w:rsid w:val="005B46CE"/>
    <w:rsid w:val="005B4914"/>
    <w:rsid w:val="005B512B"/>
    <w:rsid w:val="005B6751"/>
    <w:rsid w:val="005B6CB4"/>
    <w:rsid w:val="005B71A8"/>
    <w:rsid w:val="005B76C8"/>
    <w:rsid w:val="005C10EA"/>
    <w:rsid w:val="005C1994"/>
    <w:rsid w:val="005C3FB3"/>
    <w:rsid w:val="005C6A53"/>
    <w:rsid w:val="005C7F02"/>
    <w:rsid w:val="005C7F7E"/>
    <w:rsid w:val="005D0583"/>
    <w:rsid w:val="005D1C02"/>
    <w:rsid w:val="005D267F"/>
    <w:rsid w:val="005D37AE"/>
    <w:rsid w:val="005D6189"/>
    <w:rsid w:val="005D711A"/>
    <w:rsid w:val="005D7449"/>
    <w:rsid w:val="005E05B7"/>
    <w:rsid w:val="005E140B"/>
    <w:rsid w:val="005E29F3"/>
    <w:rsid w:val="005E3682"/>
    <w:rsid w:val="005E3A0A"/>
    <w:rsid w:val="005E64D1"/>
    <w:rsid w:val="005F0275"/>
    <w:rsid w:val="005F042C"/>
    <w:rsid w:val="005F1879"/>
    <w:rsid w:val="005F5DF6"/>
    <w:rsid w:val="005F72B3"/>
    <w:rsid w:val="00600434"/>
    <w:rsid w:val="00602058"/>
    <w:rsid w:val="00602710"/>
    <w:rsid w:val="00602E30"/>
    <w:rsid w:val="00604AFE"/>
    <w:rsid w:val="006059E4"/>
    <w:rsid w:val="006066EE"/>
    <w:rsid w:val="006121BE"/>
    <w:rsid w:val="006129A9"/>
    <w:rsid w:val="006131BD"/>
    <w:rsid w:val="006145B0"/>
    <w:rsid w:val="00620B68"/>
    <w:rsid w:val="00620E37"/>
    <w:rsid w:val="00621477"/>
    <w:rsid w:val="00622A04"/>
    <w:rsid w:val="00622A8B"/>
    <w:rsid w:val="00622D5C"/>
    <w:rsid w:val="00623450"/>
    <w:rsid w:val="00623526"/>
    <w:rsid w:val="00624131"/>
    <w:rsid w:val="00625808"/>
    <w:rsid w:val="00626383"/>
    <w:rsid w:val="006300B2"/>
    <w:rsid w:val="00631415"/>
    <w:rsid w:val="006319B2"/>
    <w:rsid w:val="00634185"/>
    <w:rsid w:val="00634446"/>
    <w:rsid w:val="00635462"/>
    <w:rsid w:val="00636435"/>
    <w:rsid w:val="00636EFA"/>
    <w:rsid w:val="00643A1B"/>
    <w:rsid w:val="00643D72"/>
    <w:rsid w:val="00646685"/>
    <w:rsid w:val="00646A45"/>
    <w:rsid w:val="006474D4"/>
    <w:rsid w:val="00651DFF"/>
    <w:rsid w:val="006528A6"/>
    <w:rsid w:val="00652A9A"/>
    <w:rsid w:val="00654E85"/>
    <w:rsid w:val="00655A2A"/>
    <w:rsid w:val="00656131"/>
    <w:rsid w:val="00656A0A"/>
    <w:rsid w:val="0066436E"/>
    <w:rsid w:val="00666B90"/>
    <w:rsid w:val="006676A2"/>
    <w:rsid w:val="00670349"/>
    <w:rsid w:val="00670440"/>
    <w:rsid w:val="0067118D"/>
    <w:rsid w:val="006752FB"/>
    <w:rsid w:val="00675721"/>
    <w:rsid w:val="00675986"/>
    <w:rsid w:val="006768B2"/>
    <w:rsid w:val="00677091"/>
    <w:rsid w:val="006772EE"/>
    <w:rsid w:val="00677BBD"/>
    <w:rsid w:val="00677CDC"/>
    <w:rsid w:val="006826ED"/>
    <w:rsid w:val="00684ED0"/>
    <w:rsid w:val="00685687"/>
    <w:rsid w:val="006860DF"/>
    <w:rsid w:val="00691152"/>
    <w:rsid w:val="00693A4D"/>
    <w:rsid w:val="00695046"/>
    <w:rsid w:val="006A25DA"/>
    <w:rsid w:val="006A42B0"/>
    <w:rsid w:val="006A491F"/>
    <w:rsid w:val="006A5103"/>
    <w:rsid w:val="006A5E23"/>
    <w:rsid w:val="006A660F"/>
    <w:rsid w:val="006B13FE"/>
    <w:rsid w:val="006B145E"/>
    <w:rsid w:val="006B244C"/>
    <w:rsid w:val="006B24ED"/>
    <w:rsid w:val="006B271F"/>
    <w:rsid w:val="006B27C8"/>
    <w:rsid w:val="006B27D7"/>
    <w:rsid w:val="006B2F59"/>
    <w:rsid w:val="006B60A3"/>
    <w:rsid w:val="006B64A3"/>
    <w:rsid w:val="006B72B9"/>
    <w:rsid w:val="006C3E25"/>
    <w:rsid w:val="006C702D"/>
    <w:rsid w:val="006C763D"/>
    <w:rsid w:val="006D1912"/>
    <w:rsid w:val="006D227A"/>
    <w:rsid w:val="006D471E"/>
    <w:rsid w:val="006D47B8"/>
    <w:rsid w:val="006D5001"/>
    <w:rsid w:val="006D589F"/>
    <w:rsid w:val="006D631D"/>
    <w:rsid w:val="006D7894"/>
    <w:rsid w:val="006E546C"/>
    <w:rsid w:val="006E5D7C"/>
    <w:rsid w:val="006E5E3A"/>
    <w:rsid w:val="006E73F2"/>
    <w:rsid w:val="006E7CCA"/>
    <w:rsid w:val="006F011B"/>
    <w:rsid w:val="006F322C"/>
    <w:rsid w:val="006F38C4"/>
    <w:rsid w:val="006F3C0E"/>
    <w:rsid w:val="006F50EB"/>
    <w:rsid w:val="006F54A3"/>
    <w:rsid w:val="006F5771"/>
    <w:rsid w:val="006F6EAC"/>
    <w:rsid w:val="00700CFB"/>
    <w:rsid w:val="00702325"/>
    <w:rsid w:val="00707300"/>
    <w:rsid w:val="0070778A"/>
    <w:rsid w:val="007133CA"/>
    <w:rsid w:val="00713D4C"/>
    <w:rsid w:val="007147EA"/>
    <w:rsid w:val="007156C8"/>
    <w:rsid w:val="00716996"/>
    <w:rsid w:val="00716B3B"/>
    <w:rsid w:val="00716C03"/>
    <w:rsid w:val="00722862"/>
    <w:rsid w:val="00725938"/>
    <w:rsid w:val="00726288"/>
    <w:rsid w:val="00727F4A"/>
    <w:rsid w:val="007322EA"/>
    <w:rsid w:val="00732957"/>
    <w:rsid w:val="0073379B"/>
    <w:rsid w:val="00736D6A"/>
    <w:rsid w:val="007419D8"/>
    <w:rsid w:val="00743884"/>
    <w:rsid w:val="00745B16"/>
    <w:rsid w:val="00745C03"/>
    <w:rsid w:val="00746B07"/>
    <w:rsid w:val="00746CB5"/>
    <w:rsid w:val="00746F74"/>
    <w:rsid w:val="00747FD5"/>
    <w:rsid w:val="00750093"/>
    <w:rsid w:val="00750F15"/>
    <w:rsid w:val="007530BC"/>
    <w:rsid w:val="007532C4"/>
    <w:rsid w:val="007533A0"/>
    <w:rsid w:val="007534B3"/>
    <w:rsid w:val="00754922"/>
    <w:rsid w:val="00754F1E"/>
    <w:rsid w:val="007554FF"/>
    <w:rsid w:val="00756082"/>
    <w:rsid w:val="007576FD"/>
    <w:rsid w:val="00761F11"/>
    <w:rsid w:val="0076363D"/>
    <w:rsid w:val="007642CB"/>
    <w:rsid w:val="007644A4"/>
    <w:rsid w:val="00765CA1"/>
    <w:rsid w:val="00770154"/>
    <w:rsid w:val="00770A6E"/>
    <w:rsid w:val="007726AC"/>
    <w:rsid w:val="00774B81"/>
    <w:rsid w:val="00775956"/>
    <w:rsid w:val="007773AF"/>
    <w:rsid w:val="00777A24"/>
    <w:rsid w:val="0078102B"/>
    <w:rsid w:val="007811FA"/>
    <w:rsid w:val="007828AE"/>
    <w:rsid w:val="007846FA"/>
    <w:rsid w:val="0078661F"/>
    <w:rsid w:val="00786620"/>
    <w:rsid w:val="007915F4"/>
    <w:rsid w:val="00791801"/>
    <w:rsid w:val="007925FB"/>
    <w:rsid w:val="00792AA5"/>
    <w:rsid w:val="007966B9"/>
    <w:rsid w:val="00797084"/>
    <w:rsid w:val="007974E1"/>
    <w:rsid w:val="007A0EBF"/>
    <w:rsid w:val="007A2020"/>
    <w:rsid w:val="007A3BE9"/>
    <w:rsid w:val="007A5343"/>
    <w:rsid w:val="007A6EAC"/>
    <w:rsid w:val="007A71FC"/>
    <w:rsid w:val="007A7739"/>
    <w:rsid w:val="007B0EBF"/>
    <w:rsid w:val="007B1CAF"/>
    <w:rsid w:val="007B35A3"/>
    <w:rsid w:val="007B3893"/>
    <w:rsid w:val="007B4DFC"/>
    <w:rsid w:val="007B50EC"/>
    <w:rsid w:val="007B69A5"/>
    <w:rsid w:val="007B6B2B"/>
    <w:rsid w:val="007B6D72"/>
    <w:rsid w:val="007C43A0"/>
    <w:rsid w:val="007C43F7"/>
    <w:rsid w:val="007C5F8C"/>
    <w:rsid w:val="007C6108"/>
    <w:rsid w:val="007C6D78"/>
    <w:rsid w:val="007C7B2C"/>
    <w:rsid w:val="007D06A8"/>
    <w:rsid w:val="007D0D9A"/>
    <w:rsid w:val="007D162D"/>
    <w:rsid w:val="007D2500"/>
    <w:rsid w:val="007D311C"/>
    <w:rsid w:val="007D4B51"/>
    <w:rsid w:val="007D5525"/>
    <w:rsid w:val="007D7398"/>
    <w:rsid w:val="007D748D"/>
    <w:rsid w:val="007D7C83"/>
    <w:rsid w:val="007E0C08"/>
    <w:rsid w:val="007E163F"/>
    <w:rsid w:val="007E2F3A"/>
    <w:rsid w:val="007E3316"/>
    <w:rsid w:val="007E375D"/>
    <w:rsid w:val="007E5A83"/>
    <w:rsid w:val="007E5B26"/>
    <w:rsid w:val="007E7DB4"/>
    <w:rsid w:val="007F1688"/>
    <w:rsid w:val="007F5001"/>
    <w:rsid w:val="007F58EF"/>
    <w:rsid w:val="007F5EF0"/>
    <w:rsid w:val="007F6747"/>
    <w:rsid w:val="007F6B92"/>
    <w:rsid w:val="007F7732"/>
    <w:rsid w:val="007F7CEC"/>
    <w:rsid w:val="00802A9A"/>
    <w:rsid w:val="00805B42"/>
    <w:rsid w:val="00806210"/>
    <w:rsid w:val="00807149"/>
    <w:rsid w:val="008110A2"/>
    <w:rsid w:val="008114BF"/>
    <w:rsid w:val="00811CD9"/>
    <w:rsid w:val="00814C8E"/>
    <w:rsid w:val="0081713C"/>
    <w:rsid w:val="00821A81"/>
    <w:rsid w:val="0082268F"/>
    <w:rsid w:val="0082377B"/>
    <w:rsid w:val="00823D79"/>
    <w:rsid w:val="008256A8"/>
    <w:rsid w:val="00825FE6"/>
    <w:rsid w:val="008324C1"/>
    <w:rsid w:val="008358F4"/>
    <w:rsid w:val="008410FE"/>
    <w:rsid w:val="0084460D"/>
    <w:rsid w:val="008477C3"/>
    <w:rsid w:val="0085175D"/>
    <w:rsid w:val="00851E91"/>
    <w:rsid w:val="00853F15"/>
    <w:rsid w:val="00854C44"/>
    <w:rsid w:val="0086288A"/>
    <w:rsid w:val="00863AAC"/>
    <w:rsid w:val="00864923"/>
    <w:rsid w:val="00866C54"/>
    <w:rsid w:val="00871726"/>
    <w:rsid w:val="008731DB"/>
    <w:rsid w:val="008749F2"/>
    <w:rsid w:val="00874C45"/>
    <w:rsid w:val="00883847"/>
    <w:rsid w:val="00884808"/>
    <w:rsid w:val="00884F27"/>
    <w:rsid w:val="00887052"/>
    <w:rsid w:val="00891822"/>
    <w:rsid w:val="008918B5"/>
    <w:rsid w:val="0089424B"/>
    <w:rsid w:val="00896038"/>
    <w:rsid w:val="008976F8"/>
    <w:rsid w:val="008A07C0"/>
    <w:rsid w:val="008A225A"/>
    <w:rsid w:val="008A2328"/>
    <w:rsid w:val="008A4C9F"/>
    <w:rsid w:val="008A580E"/>
    <w:rsid w:val="008A5AEC"/>
    <w:rsid w:val="008A7851"/>
    <w:rsid w:val="008A7C99"/>
    <w:rsid w:val="008A7D41"/>
    <w:rsid w:val="008B0689"/>
    <w:rsid w:val="008B4008"/>
    <w:rsid w:val="008B474A"/>
    <w:rsid w:val="008B7B21"/>
    <w:rsid w:val="008C1628"/>
    <w:rsid w:val="008C2511"/>
    <w:rsid w:val="008C36A1"/>
    <w:rsid w:val="008C7D11"/>
    <w:rsid w:val="008D3410"/>
    <w:rsid w:val="008D419C"/>
    <w:rsid w:val="008D45F8"/>
    <w:rsid w:val="008D4E73"/>
    <w:rsid w:val="008E5155"/>
    <w:rsid w:val="008E73C1"/>
    <w:rsid w:val="008F0ADF"/>
    <w:rsid w:val="008F2AF9"/>
    <w:rsid w:val="008F2F37"/>
    <w:rsid w:val="008F3F22"/>
    <w:rsid w:val="008F4334"/>
    <w:rsid w:val="008F7DAF"/>
    <w:rsid w:val="008F7ED9"/>
    <w:rsid w:val="00900CF7"/>
    <w:rsid w:val="00900EA8"/>
    <w:rsid w:val="009029F1"/>
    <w:rsid w:val="009038EA"/>
    <w:rsid w:val="00906880"/>
    <w:rsid w:val="009100E7"/>
    <w:rsid w:val="009105CA"/>
    <w:rsid w:val="00910807"/>
    <w:rsid w:val="00911F1D"/>
    <w:rsid w:val="00913CA9"/>
    <w:rsid w:val="00913FEE"/>
    <w:rsid w:val="00915615"/>
    <w:rsid w:val="00916910"/>
    <w:rsid w:val="009169AA"/>
    <w:rsid w:val="00916C1C"/>
    <w:rsid w:val="00916D34"/>
    <w:rsid w:val="00917AC4"/>
    <w:rsid w:val="00920E4B"/>
    <w:rsid w:val="00921210"/>
    <w:rsid w:val="00921FEA"/>
    <w:rsid w:val="009222C9"/>
    <w:rsid w:val="009228DA"/>
    <w:rsid w:val="00922A44"/>
    <w:rsid w:val="00923143"/>
    <w:rsid w:val="009236B8"/>
    <w:rsid w:val="0092614B"/>
    <w:rsid w:val="00926A6C"/>
    <w:rsid w:val="009271B4"/>
    <w:rsid w:val="009279DF"/>
    <w:rsid w:val="00931769"/>
    <w:rsid w:val="009321FB"/>
    <w:rsid w:val="00932FE7"/>
    <w:rsid w:val="00933037"/>
    <w:rsid w:val="009359CE"/>
    <w:rsid w:val="00935CBB"/>
    <w:rsid w:val="00936163"/>
    <w:rsid w:val="00936D99"/>
    <w:rsid w:val="009370B3"/>
    <w:rsid w:val="009371D4"/>
    <w:rsid w:val="00937934"/>
    <w:rsid w:val="00940238"/>
    <w:rsid w:val="00945A63"/>
    <w:rsid w:val="00945F7E"/>
    <w:rsid w:val="009471D6"/>
    <w:rsid w:val="0095019B"/>
    <w:rsid w:val="00950329"/>
    <w:rsid w:val="00950584"/>
    <w:rsid w:val="0095195B"/>
    <w:rsid w:val="00951BF2"/>
    <w:rsid w:val="00956825"/>
    <w:rsid w:val="00957E4B"/>
    <w:rsid w:val="00961302"/>
    <w:rsid w:val="00961A53"/>
    <w:rsid w:val="00962E09"/>
    <w:rsid w:val="00963A1B"/>
    <w:rsid w:val="00964D3A"/>
    <w:rsid w:val="00965EF5"/>
    <w:rsid w:val="009706F5"/>
    <w:rsid w:val="009708ED"/>
    <w:rsid w:val="009729BE"/>
    <w:rsid w:val="00974694"/>
    <w:rsid w:val="00976FE9"/>
    <w:rsid w:val="00980F6E"/>
    <w:rsid w:val="00980F8D"/>
    <w:rsid w:val="00981880"/>
    <w:rsid w:val="00981948"/>
    <w:rsid w:val="00982223"/>
    <w:rsid w:val="009847D5"/>
    <w:rsid w:val="0098598F"/>
    <w:rsid w:val="00986E34"/>
    <w:rsid w:val="00987BF6"/>
    <w:rsid w:val="009942BB"/>
    <w:rsid w:val="00995420"/>
    <w:rsid w:val="009963F2"/>
    <w:rsid w:val="00996EEA"/>
    <w:rsid w:val="00996F70"/>
    <w:rsid w:val="009971D3"/>
    <w:rsid w:val="009A5069"/>
    <w:rsid w:val="009A6819"/>
    <w:rsid w:val="009A7ECA"/>
    <w:rsid w:val="009B1C49"/>
    <w:rsid w:val="009B4D69"/>
    <w:rsid w:val="009B55E9"/>
    <w:rsid w:val="009B6262"/>
    <w:rsid w:val="009B6584"/>
    <w:rsid w:val="009B6EA6"/>
    <w:rsid w:val="009B7995"/>
    <w:rsid w:val="009C0468"/>
    <w:rsid w:val="009C0875"/>
    <w:rsid w:val="009C11F3"/>
    <w:rsid w:val="009C55BD"/>
    <w:rsid w:val="009C7065"/>
    <w:rsid w:val="009C7242"/>
    <w:rsid w:val="009D1910"/>
    <w:rsid w:val="009D1A7C"/>
    <w:rsid w:val="009D40A3"/>
    <w:rsid w:val="009D5BC4"/>
    <w:rsid w:val="009D6615"/>
    <w:rsid w:val="009D6722"/>
    <w:rsid w:val="009D67CA"/>
    <w:rsid w:val="009D70CD"/>
    <w:rsid w:val="009D7766"/>
    <w:rsid w:val="009E0DAC"/>
    <w:rsid w:val="009E2133"/>
    <w:rsid w:val="009E5EDD"/>
    <w:rsid w:val="009E667B"/>
    <w:rsid w:val="009E7616"/>
    <w:rsid w:val="009F05F8"/>
    <w:rsid w:val="009F1C5B"/>
    <w:rsid w:val="009F455C"/>
    <w:rsid w:val="009F4C39"/>
    <w:rsid w:val="009F4E57"/>
    <w:rsid w:val="009F56F5"/>
    <w:rsid w:val="009F6456"/>
    <w:rsid w:val="00A03C17"/>
    <w:rsid w:val="00A0579C"/>
    <w:rsid w:val="00A05C25"/>
    <w:rsid w:val="00A06A09"/>
    <w:rsid w:val="00A0752C"/>
    <w:rsid w:val="00A109B4"/>
    <w:rsid w:val="00A1123F"/>
    <w:rsid w:val="00A1132B"/>
    <w:rsid w:val="00A127E8"/>
    <w:rsid w:val="00A12FA0"/>
    <w:rsid w:val="00A13514"/>
    <w:rsid w:val="00A14AE2"/>
    <w:rsid w:val="00A14EA3"/>
    <w:rsid w:val="00A152D2"/>
    <w:rsid w:val="00A1730F"/>
    <w:rsid w:val="00A17DF4"/>
    <w:rsid w:val="00A21021"/>
    <w:rsid w:val="00A3216B"/>
    <w:rsid w:val="00A32999"/>
    <w:rsid w:val="00A33366"/>
    <w:rsid w:val="00A35104"/>
    <w:rsid w:val="00A3522C"/>
    <w:rsid w:val="00A353DD"/>
    <w:rsid w:val="00A414AB"/>
    <w:rsid w:val="00A4200A"/>
    <w:rsid w:val="00A446A3"/>
    <w:rsid w:val="00A44F01"/>
    <w:rsid w:val="00A455F5"/>
    <w:rsid w:val="00A4568C"/>
    <w:rsid w:val="00A45C74"/>
    <w:rsid w:val="00A462FB"/>
    <w:rsid w:val="00A478E5"/>
    <w:rsid w:val="00A51167"/>
    <w:rsid w:val="00A51529"/>
    <w:rsid w:val="00A52756"/>
    <w:rsid w:val="00A52F75"/>
    <w:rsid w:val="00A550F3"/>
    <w:rsid w:val="00A574ED"/>
    <w:rsid w:val="00A57D6A"/>
    <w:rsid w:val="00A618B3"/>
    <w:rsid w:val="00A6299C"/>
    <w:rsid w:val="00A63BB4"/>
    <w:rsid w:val="00A64AC4"/>
    <w:rsid w:val="00A73C56"/>
    <w:rsid w:val="00A8254E"/>
    <w:rsid w:val="00A83480"/>
    <w:rsid w:val="00A86C33"/>
    <w:rsid w:val="00A92414"/>
    <w:rsid w:val="00A92B7B"/>
    <w:rsid w:val="00A93756"/>
    <w:rsid w:val="00A941C2"/>
    <w:rsid w:val="00A94660"/>
    <w:rsid w:val="00A960CA"/>
    <w:rsid w:val="00A966E6"/>
    <w:rsid w:val="00A96FBD"/>
    <w:rsid w:val="00A9784A"/>
    <w:rsid w:val="00AA0122"/>
    <w:rsid w:val="00AA01AE"/>
    <w:rsid w:val="00AA0C61"/>
    <w:rsid w:val="00AA2E18"/>
    <w:rsid w:val="00AA4B34"/>
    <w:rsid w:val="00AA5B5F"/>
    <w:rsid w:val="00AA7F2B"/>
    <w:rsid w:val="00AB0A8C"/>
    <w:rsid w:val="00AB1521"/>
    <w:rsid w:val="00AB2F41"/>
    <w:rsid w:val="00AB7FAA"/>
    <w:rsid w:val="00AC1200"/>
    <w:rsid w:val="00AC25D3"/>
    <w:rsid w:val="00AC2B0C"/>
    <w:rsid w:val="00AC30FE"/>
    <w:rsid w:val="00AC41ED"/>
    <w:rsid w:val="00AC4886"/>
    <w:rsid w:val="00AC5BC3"/>
    <w:rsid w:val="00AC6673"/>
    <w:rsid w:val="00AC7ADF"/>
    <w:rsid w:val="00AD137E"/>
    <w:rsid w:val="00AD19DF"/>
    <w:rsid w:val="00AD3749"/>
    <w:rsid w:val="00AD4992"/>
    <w:rsid w:val="00AD57FC"/>
    <w:rsid w:val="00AD725A"/>
    <w:rsid w:val="00AD72AA"/>
    <w:rsid w:val="00AE30F1"/>
    <w:rsid w:val="00AE3CCC"/>
    <w:rsid w:val="00AE52E2"/>
    <w:rsid w:val="00AE5B9C"/>
    <w:rsid w:val="00AE6E4F"/>
    <w:rsid w:val="00AE7F39"/>
    <w:rsid w:val="00AF0350"/>
    <w:rsid w:val="00AF14D4"/>
    <w:rsid w:val="00AF4317"/>
    <w:rsid w:val="00AF442B"/>
    <w:rsid w:val="00AF5227"/>
    <w:rsid w:val="00AF6970"/>
    <w:rsid w:val="00AF6C8B"/>
    <w:rsid w:val="00AF74F1"/>
    <w:rsid w:val="00B00C4A"/>
    <w:rsid w:val="00B01433"/>
    <w:rsid w:val="00B02348"/>
    <w:rsid w:val="00B02ABB"/>
    <w:rsid w:val="00B121AA"/>
    <w:rsid w:val="00B13AEB"/>
    <w:rsid w:val="00B15814"/>
    <w:rsid w:val="00B15AA4"/>
    <w:rsid w:val="00B15E92"/>
    <w:rsid w:val="00B224C5"/>
    <w:rsid w:val="00B2405D"/>
    <w:rsid w:val="00B24D47"/>
    <w:rsid w:val="00B25E2A"/>
    <w:rsid w:val="00B26A47"/>
    <w:rsid w:val="00B2728C"/>
    <w:rsid w:val="00B27362"/>
    <w:rsid w:val="00B3005D"/>
    <w:rsid w:val="00B3013C"/>
    <w:rsid w:val="00B310D9"/>
    <w:rsid w:val="00B310DB"/>
    <w:rsid w:val="00B31E95"/>
    <w:rsid w:val="00B33001"/>
    <w:rsid w:val="00B33791"/>
    <w:rsid w:val="00B33B6F"/>
    <w:rsid w:val="00B3786B"/>
    <w:rsid w:val="00B37FF0"/>
    <w:rsid w:val="00B441ED"/>
    <w:rsid w:val="00B4483B"/>
    <w:rsid w:val="00B44DE7"/>
    <w:rsid w:val="00B469DB"/>
    <w:rsid w:val="00B46B82"/>
    <w:rsid w:val="00B513B7"/>
    <w:rsid w:val="00B52701"/>
    <w:rsid w:val="00B56D94"/>
    <w:rsid w:val="00B61305"/>
    <w:rsid w:val="00B61D12"/>
    <w:rsid w:val="00B62FA6"/>
    <w:rsid w:val="00B63F80"/>
    <w:rsid w:val="00B644E9"/>
    <w:rsid w:val="00B64F06"/>
    <w:rsid w:val="00B65595"/>
    <w:rsid w:val="00B66A10"/>
    <w:rsid w:val="00B7038C"/>
    <w:rsid w:val="00B722BC"/>
    <w:rsid w:val="00B732AC"/>
    <w:rsid w:val="00B74EFA"/>
    <w:rsid w:val="00B80279"/>
    <w:rsid w:val="00B812ED"/>
    <w:rsid w:val="00B814CA"/>
    <w:rsid w:val="00B8186F"/>
    <w:rsid w:val="00B8374D"/>
    <w:rsid w:val="00B83A7D"/>
    <w:rsid w:val="00B8692E"/>
    <w:rsid w:val="00B9193F"/>
    <w:rsid w:val="00B91B5F"/>
    <w:rsid w:val="00B91B7F"/>
    <w:rsid w:val="00B91EF7"/>
    <w:rsid w:val="00B94303"/>
    <w:rsid w:val="00B94812"/>
    <w:rsid w:val="00B94832"/>
    <w:rsid w:val="00B9495A"/>
    <w:rsid w:val="00B955FC"/>
    <w:rsid w:val="00B95A82"/>
    <w:rsid w:val="00B9656E"/>
    <w:rsid w:val="00B9669F"/>
    <w:rsid w:val="00BA2EA5"/>
    <w:rsid w:val="00BA78E3"/>
    <w:rsid w:val="00BA7FB5"/>
    <w:rsid w:val="00BB338A"/>
    <w:rsid w:val="00BB5A7E"/>
    <w:rsid w:val="00BB6279"/>
    <w:rsid w:val="00BC019A"/>
    <w:rsid w:val="00BC05D2"/>
    <w:rsid w:val="00BC0E7D"/>
    <w:rsid w:val="00BC13B8"/>
    <w:rsid w:val="00BC1C9A"/>
    <w:rsid w:val="00BC4A23"/>
    <w:rsid w:val="00BC5FD1"/>
    <w:rsid w:val="00BC6709"/>
    <w:rsid w:val="00BC7D9F"/>
    <w:rsid w:val="00BD0E3E"/>
    <w:rsid w:val="00BD2E54"/>
    <w:rsid w:val="00BD388B"/>
    <w:rsid w:val="00BD392A"/>
    <w:rsid w:val="00BD394B"/>
    <w:rsid w:val="00BD51B6"/>
    <w:rsid w:val="00BE0334"/>
    <w:rsid w:val="00BE1C0B"/>
    <w:rsid w:val="00BE2A64"/>
    <w:rsid w:val="00BE2C3F"/>
    <w:rsid w:val="00BE3037"/>
    <w:rsid w:val="00BE4486"/>
    <w:rsid w:val="00BE4E1A"/>
    <w:rsid w:val="00BE6966"/>
    <w:rsid w:val="00BE697E"/>
    <w:rsid w:val="00BE6A1D"/>
    <w:rsid w:val="00BE6BA5"/>
    <w:rsid w:val="00BE7EFA"/>
    <w:rsid w:val="00BF12AD"/>
    <w:rsid w:val="00BF1EE2"/>
    <w:rsid w:val="00BF763A"/>
    <w:rsid w:val="00C01DCF"/>
    <w:rsid w:val="00C03729"/>
    <w:rsid w:val="00C04665"/>
    <w:rsid w:val="00C058C0"/>
    <w:rsid w:val="00C106B9"/>
    <w:rsid w:val="00C132AA"/>
    <w:rsid w:val="00C14D60"/>
    <w:rsid w:val="00C14E27"/>
    <w:rsid w:val="00C1555E"/>
    <w:rsid w:val="00C15FE0"/>
    <w:rsid w:val="00C21072"/>
    <w:rsid w:val="00C21FF9"/>
    <w:rsid w:val="00C225F5"/>
    <w:rsid w:val="00C25318"/>
    <w:rsid w:val="00C266A1"/>
    <w:rsid w:val="00C272F3"/>
    <w:rsid w:val="00C27B59"/>
    <w:rsid w:val="00C30FFD"/>
    <w:rsid w:val="00C32D26"/>
    <w:rsid w:val="00C37AE5"/>
    <w:rsid w:val="00C4091C"/>
    <w:rsid w:val="00C4091E"/>
    <w:rsid w:val="00C40955"/>
    <w:rsid w:val="00C40BF2"/>
    <w:rsid w:val="00C40E76"/>
    <w:rsid w:val="00C41A4E"/>
    <w:rsid w:val="00C42308"/>
    <w:rsid w:val="00C42E5A"/>
    <w:rsid w:val="00C435CB"/>
    <w:rsid w:val="00C468BE"/>
    <w:rsid w:val="00C47AB8"/>
    <w:rsid w:val="00C50177"/>
    <w:rsid w:val="00C5019A"/>
    <w:rsid w:val="00C501DA"/>
    <w:rsid w:val="00C50960"/>
    <w:rsid w:val="00C5148D"/>
    <w:rsid w:val="00C51BCA"/>
    <w:rsid w:val="00C560D9"/>
    <w:rsid w:val="00C56766"/>
    <w:rsid w:val="00C57C30"/>
    <w:rsid w:val="00C57D91"/>
    <w:rsid w:val="00C611C7"/>
    <w:rsid w:val="00C629E3"/>
    <w:rsid w:val="00C66167"/>
    <w:rsid w:val="00C668ED"/>
    <w:rsid w:val="00C7101F"/>
    <w:rsid w:val="00C71CCB"/>
    <w:rsid w:val="00C72B88"/>
    <w:rsid w:val="00C73F2F"/>
    <w:rsid w:val="00C76090"/>
    <w:rsid w:val="00C761E2"/>
    <w:rsid w:val="00C80391"/>
    <w:rsid w:val="00C81273"/>
    <w:rsid w:val="00C812C1"/>
    <w:rsid w:val="00C8157A"/>
    <w:rsid w:val="00C83A08"/>
    <w:rsid w:val="00C873CD"/>
    <w:rsid w:val="00C87D72"/>
    <w:rsid w:val="00C90743"/>
    <w:rsid w:val="00C90FEA"/>
    <w:rsid w:val="00C91D54"/>
    <w:rsid w:val="00C94FFD"/>
    <w:rsid w:val="00C96CD9"/>
    <w:rsid w:val="00C97379"/>
    <w:rsid w:val="00C97C91"/>
    <w:rsid w:val="00CA3626"/>
    <w:rsid w:val="00CA3AF0"/>
    <w:rsid w:val="00CA3BAF"/>
    <w:rsid w:val="00CA5419"/>
    <w:rsid w:val="00CA576F"/>
    <w:rsid w:val="00CA7912"/>
    <w:rsid w:val="00CB020F"/>
    <w:rsid w:val="00CB036B"/>
    <w:rsid w:val="00CB062C"/>
    <w:rsid w:val="00CB116F"/>
    <w:rsid w:val="00CB2CD9"/>
    <w:rsid w:val="00CB2F22"/>
    <w:rsid w:val="00CB31DB"/>
    <w:rsid w:val="00CB4B18"/>
    <w:rsid w:val="00CB55A2"/>
    <w:rsid w:val="00CC2ECD"/>
    <w:rsid w:val="00CC3C21"/>
    <w:rsid w:val="00CC516B"/>
    <w:rsid w:val="00CC5695"/>
    <w:rsid w:val="00CC6657"/>
    <w:rsid w:val="00CD10C2"/>
    <w:rsid w:val="00CD2035"/>
    <w:rsid w:val="00CD2A40"/>
    <w:rsid w:val="00CD4F9E"/>
    <w:rsid w:val="00CD6F2B"/>
    <w:rsid w:val="00CD7D31"/>
    <w:rsid w:val="00CE054B"/>
    <w:rsid w:val="00CE2C40"/>
    <w:rsid w:val="00CE4CC9"/>
    <w:rsid w:val="00CE542D"/>
    <w:rsid w:val="00CE5978"/>
    <w:rsid w:val="00CF53B5"/>
    <w:rsid w:val="00CF62C9"/>
    <w:rsid w:val="00D04F7D"/>
    <w:rsid w:val="00D05D42"/>
    <w:rsid w:val="00D0631B"/>
    <w:rsid w:val="00D12750"/>
    <w:rsid w:val="00D13FAD"/>
    <w:rsid w:val="00D2073B"/>
    <w:rsid w:val="00D20973"/>
    <w:rsid w:val="00D21947"/>
    <w:rsid w:val="00D219E2"/>
    <w:rsid w:val="00D23C43"/>
    <w:rsid w:val="00D25753"/>
    <w:rsid w:val="00D25F2B"/>
    <w:rsid w:val="00D31222"/>
    <w:rsid w:val="00D31B4A"/>
    <w:rsid w:val="00D34D46"/>
    <w:rsid w:val="00D34E59"/>
    <w:rsid w:val="00D37606"/>
    <w:rsid w:val="00D37945"/>
    <w:rsid w:val="00D40050"/>
    <w:rsid w:val="00D40EED"/>
    <w:rsid w:val="00D41500"/>
    <w:rsid w:val="00D44D69"/>
    <w:rsid w:val="00D4596D"/>
    <w:rsid w:val="00D52F77"/>
    <w:rsid w:val="00D55BB7"/>
    <w:rsid w:val="00D55D0A"/>
    <w:rsid w:val="00D614F2"/>
    <w:rsid w:val="00D614FE"/>
    <w:rsid w:val="00D6275C"/>
    <w:rsid w:val="00D63459"/>
    <w:rsid w:val="00D648C4"/>
    <w:rsid w:val="00D654C3"/>
    <w:rsid w:val="00D66C1B"/>
    <w:rsid w:val="00D675CF"/>
    <w:rsid w:val="00D73E15"/>
    <w:rsid w:val="00D73F8E"/>
    <w:rsid w:val="00D756B1"/>
    <w:rsid w:val="00D821EE"/>
    <w:rsid w:val="00D838F6"/>
    <w:rsid w:val="00D840E4"/>
    <w:rsid w:val="00D842F2"/>
    <w:rsid w:val="00D84E9F"/>
    <w:rsid w:val="00D850B9"/>
    <w:rsid w:val="00D879D0"/>
    <w:rsid w:val="00D9011B"/>
    <w:rsid w:val="00D903C0"/>
    <w:rsid w:val="00D909AD"/>
    <w:rsid w:val="00D93714"/>
    <w:rsid w:val="00D93D78"/>
    <w:rsid w:val="00D94D85"/>
    <w:rsid w:val="00D952C6"/>
    <w:rsid w:val="00D96732"/>
    <w:rsid w:val="00D971AD"/>
    <w:rsid w:val="00D976E8"/>
    <w:rsid w:val="00D97DCD"/>
    <w:rsid w:val="00DA117F"/>
    <w:rsid w:val="00DA15A6"/>
    <w:rsid w:val="00DA18A6"/>
    <w:rsid w:val="00DA470C"/>
    <w:rsid w:val="00DA68D7"/>
    <w:rsid w:val="00DA68D9"/>
    <w:rsid w:val="00DA7437"/>
    <w:rsid w:val="00DB169E"/>
    <w:rsid w:val="00DB46F9"/>
    <w:rsid w:val="00DB6052"/>
    <w:rsid w:val="00DC4E9E"/>
    <w:rsid w:val="00DC5AD4"/>
    <w:rsid w:val="00DC6B28"/>
    <w:rsid w:val="00DC6B60"/>
    <w:rsid w:val="00DC7773"/>
    <w:rsid w:val="00DD251A"/>
    <w:rsid w:val="00DD3DE7"/>
    <w:rsid w:val="00DD45FD"/>
    <w:rsid w:val="00DD6721"/>
    <w:rsid w:val="00DD775C"/>
    <w:rsid w:val="00DD7B3D"/>
    <w:rsid w:val="00DE03B5"/>
    <w:rsid w:val="00DE1372"/>
    <w:rsid w:val="00DE3497"/>
    <w:rsid w:val="00DE39D9"/>
    <w:rsid w:val="00DE5A67"/>
    <w:rsid w:val="00DE6C44"/>
    <w:rsid w:val="00DE73A6"/>
    <w:rsid w:val="00DE77A0"/>
    <w:rsid w:val="00DF0658"/>
    <w:rsid w:val="00DF09D6"/>
    <w:rsid w:val="00DF1154"/>
    <w:rsid w:val="00DF3000"/>
    <w:rsid w:val="00DF3944"/>
    <w:rsid w:val="00DF3B3D"/>
    <w:rsid w:val="00DF6280"/>
    <w:rsid w:val="00DF7C99"/>
    <w:rsid w:val="00E0286B"/>
    <w:rsid w:val="00E03B63"/>
    <w:rsid w:val="00E042DD"/>
    <w:rsid w:val="00E04459"/>
    <w:rsid w:val="00E04643"/>
    <w:rsid w:val="00E046C8"/>
    <w:rsid w:val="00E055E1"/>
    <w:rsid w:val="00E063E2"/>
    <w:rsid w:val="00E07582"/>
    <w:rsid w:val="00E075ED"/>
    <w:rsid w:val="00E07645"/>
    <w:rsid w:val="00E0792D"/>
    <w:rsid w:val="00E1070E"/>
    <w:rsid w:val="00E10C1B"/>
    <w:rsid w:val="00E10DD9"/>
    <w:rsid w:val="00E12152"/>
    <w:rsid w:val="00E12C87"/>
    <w:rsid w:val="00E13679"/>
    <w:rsid w:val="00E137CF"/>
    <w:rsid w:val="00E13F6D"/>
    <w:rsid w:val="00E1457F"/>
    <w:rsid w:val="00E171EB"/>
    <w:rsid w:val="00E17AC1"/>
    <w:rsid w:val="00E21CBF"/>
    <w:rsid w:val="00E22699"/>
    <w:rsid w:val="00E23300"/>
    <w:rsid w:val="00E23C2E"/>
    <w:rsid w:val="00E24D10"/>
    <w:rsid w:val="00E2500D"/>
    <w:rsid w:val="00E261B9"/>
    <w:rsid w:val="00E31043"/>
    <w:rsid w:val="00E323FF"/>
    <w:rsid w:val="00E32622"/>
    <w:rsid w:val="00E32BDD"/>
    <w:rsid w:val="00E35A82"/>
    <w:rsid w:val="00E36E1A"/>
    <w:rsid w:val="00E40172"/>
    <w:rsid w:val="00E4153B"/>
    <w:rsid w:val="00E41897"/>
    <w:rsid w:val="00E41D42"/>
    <w:rsid w:val="00E42C2B"/>
    <w:rsid w:val="00E42DF9"/>
    <w:rsid w:val="00E43C08"/>
    <w:rsid w:val="00E442F1"/>
    <w:rsid w:val="00E45A04"/>
    <w:rsid w:val="00E478AF"/>
    <w:rsid w:val="00E501EE"/>
    <w:rsid w:val="00E53119"/>
    <w:rsid w:val="00E55296"/>
    <w:rsid w:val="00E566EC"/>
    <w:rsid w:val="00E56C60"/>
    <w:rsid w:val="00E6017F"/>
    <w:rsid w:val="00E62F2B"/>
    <w:rsid w:val="00E64D1F"/>
    <w:rsid w:val="00E658F9"/>
    <w:rsid w:val="00E6612B"/>
    <w:rsid w:val="00E75C9B"/>
    <w:rsid w:val="00E75D5F"/>
    <w:rsid w:val="00E76B66"/>
    <w:rsid w:val="00E76EDA"/>
    <w:rsid w:val="00E77929"/>
    <w:rsid w:val="00E800D5"/>
    <w:rsid w:val="00E819E9"/>
    <w:rsid w:val="00E81C08"/>
    <w:rsid w:val="00E83477"/>
    <w:rsid w:val="00E84C72"/>
    <w:rsid w:val="00E860FF"/>
    <w:rsid w:val="00E874D0"/>
    <w:rsid w:val="00E90552"/>
    <w:rsid w:val="00E9114D"/>
    <w:rsid w:val="00E91214"/>
    <w:rsid w:val="00E92D9A"/>
    <w:rsid w:val="00E93E68"/>
    <w:rsid w:val="00E948AC"/>
    <w:rsid w:val="00E949CB"/>
    <w:rsid w:val="00E95B10"/>
    <w:rsid w:val="00E95BD5"/>
    <w:rsid w:val="00E968E1"/>
    <w:rsid w:val="00E97605"/>
    <w:rsid w:val="00EA1339"/>
    <w:rsid w:val="00EA32E7"/>
    <w:rsid w:val="00EA34DC"/>
    <w:rsid w:val="00EA37BF"/>
    <w:rsid w:val="00EA713E"/>
    <w:rsid w:val="00EB5C77"/>
    <w:rsid w:val="00EC2124"/>
    <w:rsid w:val="00EC68B2"/>
    <w:rsid w:val="00EC6A51"/>
    <w:rsid w:val="00ED08AC"/>
    <w:rsid w:val="00ED0955"/>
    <w:rsid w:val="00ED0C73"/>
    <w:rsid w:val="00ED2525"/>
    <w:rsid w:val="00ED2C3F"/>
    <w:rsid w:val="00ED4182"/>
    <w:rsid w:val="00ED4669"/>
    <w:rsid w:val="00ED506F"/>
    <w:rsid w:val="00EE09E3"/>
    <w:rsid w:val="00EE299D"/>
    <w:rsid w:val="00EE483B"/>
    <w:rsid w:val="00EE5125"/>
    <w:rsid w:val="00EE57AF"/>
    <w:rsid w:val="00EE6C7B"/>
    <w:rsid w:val="00EE6F46"/>
    <w:rsid w:val="00EF4302"/>
    <w:rsid w:val="00EF4311"/>
    <w:rsid w:val="00EF5A2A"/>
    <w:rsid w:val="00F019A9"/>
    <w:rsid w:val="00F029E2"/>
    <w:rsid w:val="00F03865"/>
    <w:rsid w:val="00F039E1"/>
    <w:rsid w:val="00F052F3"/>
    <w:rsid w:val="00F05616"/>
    <w:rsid w:val="00F05C34"/>
    <w:rsid w:val="00F067C8"/>
    <w:rsid w:val="00F06815"/>
    <w:rsid w:val="00F07D56"/>
    <w:rsid w:val="00F17AEA"/>
    <w:rsid w:val="00F20708"/>
    <w:rsid w:val="00F221ED"/>
    <w:rsid w:val="00F26F52"/>
    <w:rsid w:val="00F27116"/>
    <w:rsid w:val="00F27E93"/>
    <w:rsid w:val="00F327F0"/>
    <w:rsid w:val="00F328ED"/>
    <w:rsid w:val="00F333ED"/>
    <w:rsid w:val="00F33836"/>
    <w:rsid w:val="00F34E9B"/>
    <w:rsid w:val="00F35ABC"/>
    <w:rsid w:val="00F3683F"/>
    <w:rsid w:val="00F375A4"/>
    <w:rsid w:val="00F37A31"/>
    <w:rsid w:val="00F4011D"/>
    <w:rsid w:val="00F42F91"/>
    <w:rsid w:val="00F440D1"/>
    <w:rsid w:val="00F50652"/>
    <w:rsid w:val="00F50ACA"/>
    <w:rsid w:val="00F539C1"/>
    <w:rsid w:val="00F560A4"/>
    <w:rsid w:val="00F563DC"/>
    <w:rsid w:val="00F568FA"/>
    <w:rsid w:val="00F57772"/>
    <w:rsid w:val="00F57C97"/>
    <w:rsid w:val="00F610C0"/>
    <w:rsid w:val="00F6144F"/>
    <w:rsid w:val="00F64E44"/>
    <w:rsid w:val="00F671D3"/>
    <w:rsid w:val="00F67B70"/>
    <w:rsid w:val="00F67BF1"/>
    <w:rsid w:val="00F72F69"/>
    <w:rsid w:val="00F74A03"/>
    <w:rsid w:val="00F74ED3"/>
    <w:rsid w:val="00F75ED5"/>
    <w:rsid w:val="00F761BA"/>
    <w:rsid w:val="00F826A2"/>
    <w:rsid w:val="00F8437A"/>
    <w:rsid w:val="00F85380"/>
    <w:rsid w:val="00F8719B"/>
    <w:rsid w:val="00F87F0E"/>
    <w:rsid w:val="00F91AFA"/>
    <w:rsid w:val="00F93B68"/>
    <w:rsid w:val="00F9459C"/>
    <w:rsid w:val="00F9632C"/>
    <w:rsid w:val="00FA0D84"/>
    <w:rsid w:val="00FA224A"/>
    <w:rsid w:val="00FA41AE"/>
    <w:rsid w:val="00FB38A9"/>
    <w:rsid w:val="00FB3A0F"/>
    <w:rsid w:val="00FB542A"/>
    <w:rsid w:val="00FB5D81"/>
    <w:rsid w:val="00FC02A3"/>
    <w:rsid w:val="00FC1754"/>
    <w:rsid w:val="00FC2911"/>
    <w:rsid w:val="00FC326A"/>
    <w:rsid w:val="00FC43D6"/>
    <w:rsid w:val="00FC43D7"/>
    <w:rsid w:val="00FC4543"/>
    <w:rsid w:val="00FC7EAA"/>
    <w:rsid w:val="00FD04E8"/>
    <w:rsid w:val="00FD2667"/>
    <w:rsid w:val="00FD38C4"/>
    <w:rsid w:val="00FD3D35"/>
    <w:rsid w:val="00FD3F40"/>
    <w:rsid w:val="00FD511D"/>
    <w:rsid w:val="00FD5164"/>
    <w:rsid w:val="00FE0140"/>
    <w:rsid w:val="00FE2BA2"/>
    <w:rsid w:val="00FE3431"/>
    <w:rsid w:val="00FE39D1"/>
    <w:rsid w:val="00FE57BD"/>
    <w:rsid w:val="00FE5F16"/>
    <w:rsid w:val="00FE62A5"/>
    <w:rsid w:val="00FE6333"/>
    <w:rsid w:val="00FF16AC"/>
    <w:rsid w:val="00FF203B"/>
    <w:rsid w:val="00FF296C"/>
    <w:rsid w:val="00FF4CA4"/>
    <w:rsid w:val="00FF50F1"/>
    <w:rsid w:val="00FF54A8"/>
    <w:rsid w:val="00FF5940"/>
    <w:rsid w:val="00FF7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7332"/>
  <w15:docId w15:val="{C9FB2A34-8A7A-4BF6-8941-39F308E6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16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F568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302"/>
    <w:pPr>
      <w:ind w:left="720"/>
      <w:contextualSpacing/>
    </w:pPr>
  </w:style>
  <w:style w:type="paragraph" w:styleId="BalloonText">
    <w:name w:val="Balloon Text"/>
    <w:basedOn w:val="Normal"/>
    <w:link w:val="BalloonTextChar"/>
    <w:uiPriority w:val="99"/>
    <w:semiHidden/>
    <w:unhideWhenUsed/>
    <w:rsid w:val="00172F63"/>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172F63"/>
    <w:rPr>
      <w:rFonts w:ascii="Calibri" w:hAnsi="Calibri"/>
      <w:sz w:val="16"/>
      <w:szCs w:val="16"/>
    </w:rPr>
  </w:style>
  <w:style w:type="paragraph" w:styleId="Header">
    <w:name w:val="header"/>
    <w:basedOn w:val="Normal"/>
    <w:link w:val="HeaderChar"/>
    <w:uiPriority w:val="99"/>
    <w:unhideWhenUsed/>
    <w:rsid w:val="00490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9AA"/>
  </w:style>
  <w:style w:type="paragraph" w:styleId="Footer">
    <w:name w:val="footer"/>
    <w:basedOn w:val="Normal"/>
    <w:link w:val="FooterChar"/>
    <w:uiPriority w:val="99"/>
    <w:unhideWhenUsed/>
    <w:rsid w:val="00490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9AA"/>
  </w:style>
  <w:style w:type="character" w:customStyle="1" w:styleId="Heading1Char">
    <w:name w:val="Heading 1 Char"/>
    <w:basedOn w:val="DefaultParagraphFont"/>
    <w:link w:val="Heading1"/>
    <w:uiPriority w:val="9"/>
    <w:rsid w:val="0002166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02166B"/>
    <w:rPr>
      <w:rFonts w:ascii="Times New Roman" w:hAnsi="Times New Roman" w:cs="Times New Roman"/>
      <w:sz w:val="24"/>
      <w:szCs w:val="24"/>
    </w:rPr>
  </w:style>
  <w:style w:type="character" w:styleId="Hyperlink">
    <w:name w:val="Hyperlink"/>
    <w:basedOn w:val="DefaultParagraphFont"/>
    <w:uiPriority w:val="99"/>
    <w:unhideWhenUsed/>
    <w:rsid w:val="0002166B"/>
    <w:rPr>
      <w:color w:val="0000FF" w:themeColor="hyperlink"/>
      <w:u w:val="single"/>
    </w:rPr>
  </w:style>
  <w:style w:type="character" w:customStyle="1" w:styleId="Mention1">
    <w:name w:val="Mention1"/>
    <w:basedOn w:val="DefaultParagraphFont"/>
    <w:uiPriority w:val="99"/>
    <w:semiHidden/>
    <w:unhideWhenUsed/>
    <w:rsid w:val="0002166B"/>
    <w:rPr>
      <w:color w:val="2B579A"/>
      <w:shd w:val="clear" w:color="auto" w:fill="E6E6E6"/>
    </w:rPr>
  </w:style>
  <w:style w:type="character" w:customStyle="1" w:styleId="Heading3Char">
    <w:name w:val="Heading 3 Char"/>
    <w:basedOn w:val="DefaultParagraphFont"/>
    <w:link w:val="Heading3"/>
    <w:uiPriority w:val="9"/>
    <w:semiHidden/>
    <w:rsid w:val="00F568FA"/>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E075ED"/>
    <w:rPr>
      <w:sz w:val="16"/>
      <w:szCs w:val="16"/>
    </w:rPr>
  </w:style>
  <w:style w:type="paragraph" w:styleId="CommentText">
    <w:name w:val="annotation text"/>
    <w:basedOn w:val="Normal"/>
    <w:link w:val="CommentTextChar"/>
    <w:uiPriority w:val="99"/>
    <w:semiHidden/>
    <w:unhideWhenUsed/>
    <w:rsid w:val="00E075ED"/>
    <w:pPr>
      <w:spacing w:line="240" w:lineRule="auto"/>
    </w:pPr>
    <w:rPr>
      <w:sz w:val="20"/>
      <w:szCs w:val="20"/>
    </w:rPr>
  </w:style>
  <w:style w:type="character" w:customStyle="1" w:styleId="CommentTextChar">
    <w:name w:val="Comment Text Char"/>
    <w:basedOn w:val="DefaultParagraphFont"/>
    <w:link w:val="CommentText"/>
    <w:uiPriority w:val="99"/>
    <w:semiHidden/>
    <w:rsid w:val="00E075ED"/>
    <w:rPr>
      <w:sz w:val="20"/>
      <w:szCs w:val="20"/>
    </w:rPr>
  </w:style>
  <w:style w:type="paragraph" w:styleId="CommentSubject">
    <w:name w:val="annotation subject"/>
    <w:basedOn w:val="CommentText"/>
    <w:next w:val="CommentText"/>
    <w:link w:val="CommentSubjectChar"/>
    <w:uiPriority w:val="99"/>
    <w:semiHidden/>
    <w:unhideWhenUsed/>
    <w:rsid w:val="00E075ED"/>
    <w:rPr>
      <w:b/>
      <w:bCs/>
    </w:rPr>
  </w:style>
  <w:style w:type="character" w:customStyle="1" w:styleId="CommentSubjectChar">
    <w:name w:val="Comment Subject Char"/>
    <w:basedOn w:val="CommentTextChar"/>
    <w:link w:val="CommentSubject"/>
    <w:uiPriority w:val="99"/>
    <w:semiHidden/>
    <w:rsid w:val="00E075ED"/>
    <w:rPr>
      <w:b/>
      <w:bCs/>
      <w:sz w:val="20"/>
      <w:szCs w:val="20"/>
    </w:rPr>
  </w:style>
  <w:style w:type="table" w:styleId="TableGrid">
    <w:name w:val="Table Grid"/>
    <w:basedOn w:val="TableNormal"/>
    <w:uiPriority w:val="39"/>
    <w:rsid w:val="006B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45015">
      <w:bodyDiv w:val="1"/>
      <w:marLeft w:val="0"/>
      <w:marRight w:val="0"/>
      <w:marTop w:val="0"/>
      <w:marBottom w:val="0"/>
      <w:divBdr>
        <w:top w:val="none" w:sz="0" w:space="0" w:color="auto"/>
        <w:left w:val="none" w:sz="0" w:space="0" w:color="auto"/>
        <w:bottom w:val="none" w:sz="0" w:space="0" w:color="auto"/>
        <w:right w:val="none" w:sz="0" w:space="0" w:color="auto"/>
      </w:divBdr>
      <w:divsChild>
        <w:div w:id="1680308180">
          <w:marLeft w:val="0"/>
          <w:marRight w:val="0"/>
          <w:marTop w:val="0"/>
          <w:marBottom w:val="0"/>
          <w:divBdr>
            <w:top w:val="single" w:sz="6" w:space="16" w:color="414141"/>
            <w:left w:val="single" w:sz="6" w:space="18" w:color="414141"/>
            <w:bottom w:val="single" w:sz="6" w:space="0" w:color="414141"/>
            <w:right w:val="single" w:sz="6" w:space="31" w:color="414141"/>
          </w:divBdr>
          <w:divsChild>
            <w:div w:id="335613275">
              <w:marLeft w:val="0"/>
              <w:marRight w:val="0"/>
              <w:marTop w:val="0"/>
              <w:marBottom w:val="0"/>
              <w:divBdr>
                <w:top w:val="none" w:sz="0" w:space="0" w:color="auto"/>
                <w:left w:val="none" w:sz="0" w:space="0" w:color="auto"/>
                <w:bottom w:val="none" w:sz="0" w:space="0" w:color="auto"/>
                <w:right w:val="none" w:sz="0" w:space="0" w:color="auto"/>
              </w:divBdr>
            </w:div>
          </w:divsChild>
        </w:div>
        <w:div w:id="1447457263">
          <w:marLeft w:val="0"/>
          <w:marRight w:val="0"/>
          <w:marTop w:val="0"/>
          <w:marBottom w:val="0"/>
          <w:divBdr>
            <w:top w:val="single" w:sz="6" w:space="16" w:color="414141"/>
            <w:left w:val="single" w:sz="6" w:space="18" w:color="414141"/>
            <w:bottom w:val="single" w:sz="6" w:space="0" w:color="414141"/>
            <w:right w:val="single" w:sz="6" w:space="31" w:color="414141"/>
          </w:divBdr>
          <w:divsChild>
            <w:div w:id="490218601">
              <w:marLeft w:val="0"/>
              <w:marRight w:val="0"/>
              <w:marTop w:val="0"/>
              <w:marBottom w:val="0"/>
              <w:divBdr>
                <w:top w:val="none" w:sz="0" w:space="0" w:color="auto"/>
                <w:left w:val="none" w:sz="0" w:space="0" w:color="auto"/>
                <w:bottom w:val="none" w:sz="0" w:space="0" w:color="auto"/>
                <w:right w:val="none" w:sz="0" w:space="0" w:color="auto"/>
              </w:divBdr>
            </w:div>
          </w:divsChild>
        </w:div>
        <w:div w:id="1831214060">
          <w:marLeft w:val="0"/>
          <w:marRight w:val="0"/>
          <w:marTop w:val="0"/>
          <w:marBottom w:val="0"/>
          <w:divBdr>
            <w:top w:val="single" w:sz="6" w:space="16" w:color="414141"/>
            <w:left w:val="single" w:sz="6" w:space="18" w:color="414141"/>
            <w:bottom w:val="single" w:sz="6" w:space="0" w:color="414141"/>
            <w:right w:val="single" w:sz="6" w:space="31" w:color="414141"/>
          </w:divBdr>
          <w:divsChild>
            <w:div w:id="159541128">
              <w:marLeft w:val="0"/>
              <w:marRight w:val="0"/>
              <w:marTop w:val="0"/>
              <w:marBottom w:val="0"/>
              <w:divBdr>
                <w:top w:val="none" w:sz="0" w:space="0" w:color="auto"/>
                <w:left w:val="none" w:sz="0" w:space="0" w:color="auto"/>
                <w:bottom w:val="none" w:sz="0" w:space="0" w:color="auto"/>
                <w:right w:val="none" w:sz="0" w:space="0" w:color="auto"/>
              </w:divBdr>
            </w:div>
          </w:divsChild>
        </w:div>
        <w:div w:id="1927690353">
          <w:marLeft w:val="0"/>
          <w:marRight w:val="0"/>
          <w:marTop w:val="0"/>
          <w:marBottom w:val="0"/>
          <w:divBdr>
            <w:top w:val="single" w:sz="6" w:space="16" w:color="414141"/>
            <w:left w:val="single" w:sz="6" w:space="18" w:color="414141"/>
            <w:bottom w:val="single" w:sz="6" w:space="0" w:color="414141"/>
            <w:right w:val="single" w:sz="6" w:space="31" w:color="414141"/>
          </w:divBdr>
          <w:divsChild>
            <w:div w:id="901988833">
              <w:marLeft w:val="0"/>
              <w:marRight w:val="0"/>
              <w:marTop w:val="0"/>
              <w:marBottom w:val="0"/>
              <w:divBdr>
                <w:top w:val="none" w:sz="0" w:space="0" w:color="auto"/>
                <w:left w:val="none" w:sz="0" w:space="0" w:color="auto"/>
                <w:bottom w:val="none" w:sz="0" w:space="0" w:color="auto"/>
                <w:right w:val="none" w:sz="0" w:space="0" w:color="auto"/>
              </w:divBdr>
            </w:div>
          </w:divsChild>
        </w:div>
        <w:div w:id="2042783145">
          <w:marLeft w:val="0"/>
          <w:marRight w:val="0"/>
          <w:marTop w:val="0"/>
          <w:marBottom w:val="0"/>
          <w:divBdr>
            <w:top w:val="single" w:sz="6" w:space="16" w:color="414141"/>
            <w:left w:val="single" w:sz="6" w:space="18" w:color="414141"/>
            <w:bottom w:val="single" w:sz="6" w:space="0" w:color="414141"/>
            <w:right w:val="single" w:sz="6" w:space="31" w:color="414141"/>
          </w:divBdr>
          <w:divsChild>
            <w:div w:id="13424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0393">
      <w:bodyDiv w:val="1"/>
      <w:marLeft w:val="0"/>
      <w:marRight w:val="0"/>
      <w:marTop w:val="0"/>
      <w:marBottom w:val="0"/>
      <w:divBdr>
        <w:top w:val="none" w:sz="0" w:space="0" w:color="auto"/>
        <w:left w:val="none" w:sz="0" w:space="0" w:color="auto"/>
        <w:bottom w:val="none" w:sz="0" w:space="0" w:color="auto"/>
        <w:right w:val="none" w:sz="0" w:space="0" w:color="auto"/>
      </w:divBdr>
    </w:div>
    <w:div w:id="659579437">
      <w:bodyDiv w:val="1"/>
      <w:marLeft w:val="0"/>
      <w:marRight w:val="0"/>
      <w:marTop w:val="0"/>
      <w:marBottom w:val="0"/>
      <w:divBdr>
        <w:top w:val="none" w:sz="0" w:space="0" w:color="auto"/>
        <w:left w:val="none" w:sz="0" w:space="0" w:color="auto"/>
        <w:bottom w:val="none" w:sz="0" w:space="0" w:color="auto"/>
        <w:right w:val="none" w:sz="0" w:space="0" w:color="auto"/>
      </w:divBdr>
    </w:div>
    <w:div w:id="885292179">
      <w:bodyDiv w:val="1"/>
      <w:marLeft w:val="0"/>
      <w:marRight w:val="0"/>
      <w:marTop w:val="0"/>
      <w:marBottom w:val="0"/>
      <w:divBdr>
        <w:top w:val="none" w:sz="0" w:space="0" w:color="auto"/>
        <w:left w:val="none" w:sz="0" w:space="0" w:color="auto"/>
        <w:bottom w:val="none" w:sz="0" w:space="0" w:color="auto"/>
        <w:right w:val="none" w:sz="0" w:space="0" w:color="auto"/>
      </w:divBdr>
    </w:div>
    <w:div w:id="959263831">
      <w:bodyDiv w:val="1"/>
      <w:marLeft w:val="0"/>
      <w:marRight w:val="0"/>
      <w:marTop w:val="0"/>
      <w:marBottom w:val="0"/>
      <w:divBdr>
        <w:top w:val="none" w:sz="0" w:space="0" w:color="auto"/>
        <w:left w:val="none" w:sz="0" w:space="0" w:color="auto"/>
        <w:bottom w:val="none" w:sz="0" w:space="0" w:color="auto"/>
        <w:right w:val="none" w:sz="0" w:space="0" w:color="auto"/>
      </w:divBdr>
    </w:div>
    <w:div w:id="1130631987">
      <w:bodyDiv w:val="1"/>
      <w:marLeft w:val="0"/>
      <w:marRight w:val="0"/>
      <w:marTop w:val="0"/>
      <w:marBottom w:val="0"/>
      <w:divBdr>
        <w:top w:val="none" w:sz="0" w:space="0" w:color="auto"/>
        <w:left w:val="none" w:sz="0" w:space="0" w:color="auto"/>
        <w:bottom w:val="none" w:sz="0" w:space="0" w:color="auto"/>
        <w:right w:val="none" w:sz="0" w:space="0" w:color="auto"/>
      </w:divBdr>
    </w:div>
    <w:div w:id="1299459946">
      <w:bodyDiv w:val="1"/>
      <w:marLeft w:val="0"/>
      <w:marRight w:val="0"/>
      <w:marTop w:val="0"/>
      <w:marBottom w:val="0"/>
      <w:divBdr>
        <w:top w:val="none" w:sz="0" w:space="0" w:color="auto"/>
        <w:left w:val="none" w:sz="0" w:space="0" w:color="auto"/>
        <w:bottom w:val="none" w:sz="0" w:space="0" w:color="auto"/>
        <w:right w:val="none" w:sz="0" w:space="0" w:color="auto"/>
      </w:divBdr>
      <w:divsChild>
        <w:div w:id="338508828">
          <w:marLeft w:val="0"/>
          <w:marRight w:val="0"/>
          <w:marTop w:val="0"/>
          <w:marBottom w:val="0"/>
          <w:divBdr>
            <w:top w:val="none" w:sz="0" w:space="0" w:color="auto"/>
            <w:left w:val="none" w:sz="0" w:space="0" w:color="auto"/>
            <w:bottom w:val="none" w:sz="0" w:space="0" w:color="auto"/>
            <w:right w:val="none" w:sz="0" w:space="0" w:color="auto"/>
          </w:divBdr>
        </w:div>
        <w:div w:id="1409183981">
          <w:marLeft w:val="0"/>
          <w:marRight w:val="0"/>
          <w:marTop w:val="0"/>
          <w:marBottom w:val="0"/>
          <w:divBdr>
            <w:top w:val="none" w:sz="0" w:space="0" w:color="auto"/>
            <w:left w:val="none" w:sz="0" w:space="0" w:color="auto"/>
            <w:bottom w:val="none" w:sz="0" w:space="0" w:color="auto"/>
            <w:right w:val="none" w:sz="0" w:space="0" w:color="auto"/>
          </w:divBdr>
          <w:divsChild>
            <w:div w:id="822695187">
              <w:marLeft w:val="-225"/>
              <w:marRight w:val="-225"/>
              <w:marTop w:val="0"/>
              <w:marBottom w:val="0"/>
              <w:divBdr>
                <w:top w:val="none" w:sz="0" w:space="0" w:color="auto"/>
                <w:left w:val="none" w:sz="0" w:space="0" w:color="auto"/>
                <w:bottom w:val="none" w:sz="0" w:space="0" w:color="auto"/>
                <w:right w:val="none" w:sz="0" w:space="0" w:color="auto"/>
              </w:divBdr>
              <w:divsChild>
                <w:div w:id="97215672">
                  <w:marLeft w:val="0"/>
                  <w:marRight w:val="0"/>
                  <w:marTop w:val="0"/>
                  <w:marBottom w:val="0"/>
                  <w:divBdr>
                    <w:top w:val="none" w:sz="0" w:space="0" w:color="auto"/>
                    <w:left w:val="none" w:sz="0" w:space="0" w:color="auto"/>
                    <w:bottom w:val="none" w:sz="0" w:space="0" w:color="auto"/>
                    <w:right w:val="none" w:sz="0" w:space="0" w:color="auto"/>
                  </w:divBdr>
                </w:div>
                <w:div w:id="21034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8282">
      <w:bodyDiv w:val="1"/>
      <w:marLeft w:val="0"/>
      <w:marRight w:val="0"/>
      <w:marTop w:val="0"/>
      <w:marBottom w:val="0"/>
      <w:divBdr>
        <w:top w:val="none" w:sz="0" w:space="0" w:color="auto"/>
        <w:left w:val="none" w:sz="0" w:space="0" w:color="auto"/>
        <w:bottom w:val="none" w:sz="0" w:space="0" w:color="auto"/>
        <w:right w:val="none" w:sz="0" w:space="0" w:color="auto"/>
      </w:divBdr>
    </w:div>
    <w:div w:id="1470130391">
      <w:bodyDiv w:val="1"/>
      <w:marLeft w:val="0"/>
      <w:marRight w:val="0"/>
      <w:marTop w:val="0"/>
      <w:marBottom w:val="0"/>
      <w:divBdr>
        <w:top w:val="none" w:sz="0" w:space="0" w:color="auto"/>
        <w:left w:val="none" w:sz="0" w:space="0" w:color="auto"/>
        <w:bottom w:val="none" w:sz="0" w:space="0" w:color="auto"/>
        <w:right w:val="none" w:sz="0" w:space="0" w:color="auto"/>
      </w:divBdr>
    </w:div>
    <w:div w:id="1565289064">
      <w:bodyDiv w:val="1"/>
      <w:marLeft w:val="0"/>
      <w:marRight w:val="0"/>
      <w:marTop w:val="0"/>
      <w:marBottom w:val="0"/>
      <w:divBdr>
        <w:top w:val="none" w:sz="0" w:space="0" w:color="auto"/>
        <w:left w:val="none" w:sz="0" w:space="0" w:color="auto"/>
        <w:bottom w:val="none" w:sz="0" w:space="0" w:color="auto"/>
        <w:right w:val="none" w:sz="0" w:space="0" w:color="auto"/>
      </w:divBdr>
    </w:div>
    <w:div w:id="1574582219">
      <w:bodyDiv w:val="1"/>
      <w:marLeft w:val="0"/>
      <w:marRight w:val="0"/>
      <w:marTop w:val="0"/>
      <w:marBottom w:val="0"/>
      <w:divBdr>
        <w:top w:val="none" w:sz="0" w:space="0" w:color="auto"/>
        <w:left w:val="none" w:sz="0" w:space="0" w:color="auto"/>
        <w:bottom w:val="none" w:sz="0" w:space="0" w:color="auto"/>
        <w:right w:val="none" w:sz="0" w:space="0" w:color="auto"/>
      </w:divBdr>
    </w:div>
    <w:div w:id="1664433637">
      <w:bodyDiv w:val="1"/>
      <w:marLeft w:val="0"/>
      <w:marRight w:val="0"/>
      <w:marTop w:val="0"/>
      <w:marBottom w:val="0"/>
      <w:divBdr>
        <w:top w:val="none" w:sz="0" w:space="0" w:color="auto"/>
        <w:left w:val="none" w:sz="0" w:space="0" w:color="auto"/>
        <w:bottom w:val="none" w:sz="0" w:space="0" w:color="auto"/>
        <w:right w:val="none" w:sz="0" w:space="0" w:color="auto"/>
      </w:divBdr>
    </w:div>
    <w:div w:id="1706099526">
      <w:bodyDiv w:val="1"/>
      <w:marLeft w:val="0"/>
      <w:marRight w:val="0"/>
      <w:marTop w:val="0"/>
      <w:marBottom w:val="0"/>
      <w:divBdr>
        <w:top w:val="none" w:sz="0" w:space="0" w:color="auto"/>
        <w:left w:val="none" w:sz="0" w:space="0" w:color="auto"/>
        <w:bottom w:val="none" w:sz="0" w:space="0" w:color="auto"/>
        <w:right w:val="none" w:sz="0" w:space="0" w:color="auto"/>
      </w:divBdr>
    </w:div>
    <w:div w:id="195181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002/job.2014/fu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177/0894845317696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05180-6615-49C4-9BB1-2C32A24A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11931</Words>
  <Characters>68013</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79785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Sturges, Jane</dc:creator>
  <cp:lastModifiedBy>Neil Conway</cp:lastModifiedBy>
  <cp:revision>3</cp:revision>
  <cp:lastPrinted>2018-10-18T09:57:00Z</cp:lastPrinted>
  <dcterms:created xsi:type="dcterms:W3CDTF">2019-03-21T11:26:00Z</dcterms:created>
  <dcterms:modified xsi:type="dcterms:W3CDTF">2019-03-21T11:26:00Z</dcterms:modified>
</cp:coreProperties>
</file>