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A6EC6" w14:textId="77777777" w:rsidR="009332AD" w:rsidRPr="00996B58" w:rsidRDefault="009332AD" w:rsidP="009332AD">
      <w:pPr>
        <w:pStyle w:val="FMArticleType"/>
      </w:pPr>
      <w:bookmarkStart w:id="0" w:name="Dup_2"/>
      <w:r w:rsidRPr="00996B58">
        <w:t>Articles</w:t>
      </w:r>
    </w:p>
    <w:p w14:paraId="70B858B3" w14:textId="77777777" w:rsidR="009332AD" w:rsidRPr="00FB5B3A" w:rsidRDefault="009332AD" w:rsidP="009332AD">
      <w:pPr>
        <w:pStyle w:val="FMRunningHeadVerso"/>
      </w:pPr>
      <w:bookmarkStart w:id="1" w:name="Dup_3"/>
      <w:bookmarkEnd w:id="0"/>
      <w:r w:rsidRPr="00996B58">
        <w:t>Robert Hampson</w:t>
      </w:r>
    </w:p>
    <w:bookmarkEnd w:id="1"/>
    <w:p w14:paraId="6B2FC2C3" w14:textId="77777777" w:rsidR="009332AD" w:rsidRPr="00996B58" w:rsidRDefault="009332AD" w:rsidP="009332AD">
      <w:pPr>
        <w:pStyle w:val="FMRunningHeadRecto"/>
      </w:pPr>
      <w:r w:rsidRPr="00996B58">
        <w:t>Border</w:t>
      </w:r>
      <w:r w:rsidR="009A3B6F">
        <w:t>-</w:t>
      </w:r>
      <w:r w:rsidRPr="00996B58">
        <w:t>crossing</w:t>
      </w:r>
    </w:p>
    <w:p w14:paraId="224F96DF" w14:textId="77777777" w:rsidR="00EC4828" w:rsidRPr="00996B58" w:rsidRDefault="0083115D" w:rsidP="009332AD">
      <w:pPr>
        <w:pStyle w:val="FMArticleTitle"/>
      </w:pPr>
      <w:bookmarkStart w:id="2" w:name="QCArtTitCaps5"/>
      <w:bookmarkStart w:id="3" w:name="Dup_4"/>
      <w:r w:rsidRPr="00996B58">
        <w:t>Border</w:t>
      </w:r>
      <w:r w:rsidR="009A3B6F">
        <w:t>-</w:t>
      </w:r>
      <w:r w:rsidR="007D2522" w:rsidRPr="00996B58">
        <w:t>c</w:t>
      </w:r>
      <w:r w:rsidRPr="00996B58">
        <w:t xml:space="preserve">rossing: </w:t>
      </w:r>
      <w:r w:rsidR="00F36695" w:rsidRPr="00996B58">
        <w:t xml:space="preserve">These </w:t>
      </w:r>
      <w:r w:rsidR="007D2522" w:rsidRPr="00996B58">
        <w:t>d</w:t>
      </w:r>
      <w:r w:rsidR="00F36695" w:rsidRPr="00996B58">
        <w:t xml:space="preserve">eaths are not </w:t>
      </w:r>
      <w:r w:rsidR="007D2522" w:rsidRPr="00996B58">
        <w:t>i</w:t>
      </w:r>
      <w:r w:rsidR="00F36695" w:rsidRPr="00996B58">
        <w:t>nevitable</w:t>
      </w:r>
    </w:p>
    <w:bookmarkEnd w:id="2"/>
    <w:bookmarkEnd w:id="3"/>
    <w:p w14:paraId="625BAF5E" w14:textId="77777777" w:rsidR="009332AD" w:rsidRPr="00996B58" w:rsidRDefault="006F3FC2" w:rsidP="009332AD">
      <w:pPr>
        <w:pStyle w:val="FMAuthors"/>
      </w:pPr>
      <w:r w:rsidRPr="00DA5490">
        <w:rPr>
          <w:rStyle w:val="fmauGivenName"/>
        </w:rPr>
        <w:t>Robert</w:t>
      </w:r>
      <w:r w:rsidRPr="00996B58">
        <w:t xml:space="preserve"> </w:t>
      </w:r>
      <w:r w:rsidRPr="00DA5490">
        <w:rPr>
          <w:rStyle w:val="fmauSurname"/>
        </w:rPr>
        <w:t>Hampson</w:t>
      </w:r>
    </w:p>
    <w:p w14:paraId="7263987D" w14:textId="77777777" w:rsidR="00EC4828" w:rsidRPr="00DA5490" w:rsidRDefault="007D2522" w:rsidP="009332AD">
      <w:pPr>
        <w:pStyle w:val="FMAffiliations"/>
      </w:pPr>
      <w:r w:rsidRPr="00DA5490">
        <w:rPr>
          <w:rStyle w:val="fmaffInstitution"/>
        </w:rPr>
        <w:t>University of London</w:t>
      </w:r>
      <w:bookmarkStart w:id="4" w:name="_GoBack"/>
      <w:bookmarkEnd w:id="4"/>
    </w:p>
    <w:p w14:paraId="71DDF076" w14:textId="77777777" w:rsidR="00EC4828" w:rsidRPr="00996B58" w:rsidRDefault="006F3FC2" w:rsidP="009332AD">
      <w:pPr>
        <w:pStyle w:val="FMNoteAuthorBio"/>
      </w:pPr>
      <w:r w:rsidRPr="00996B58">
        <w:t xml:space="preserve">Robert </w:t>
      </w:r>
      <w:bookmarkStart w:id="5" w:name="CEGLog_Spell_000001"/>
      <w:r w:rsidRPr="00996B58">
        <w:t>Hampson</w:t>
      </w:r>
      <w:bookmarkEnd w:id="5"/>
      <w:r w:rsidRPr="00996B58">
        <w:t xml:space="preserve"> is </w:t>
      </w:r>
      <w:r w:rsidR="0030403C">
        <w:t>p</w:t>
      </w:r>
      <w:r w:rsidRPr="00996B58">
        <w:t xml:space="preserve">rofessor of </w:t>
      </w:r>
      <w:r w:rsidR="008913CE">
        <w:t>m</w:t>
      </w:r>
      <w:r w:rsidRPr="00996B58">
        <w:t xml:space="preserve">odern </w:t>
      </w:r>
      <w:r w:rsidR="008913CE">
        <w:t>l</w:t>
      </w:r>
      <w:r w:rsidRPr="00996B58">
        <w:t xml:space="preserve">iterature at Royal Holloway, University of London. In addition to his work in Conrad studies (as the author of three monographs on Conrad, former editor of </w:t>
      </w:r>
      <w:r w:rsidRPr="00996B58">
        <w:rPr>
          <w:i/>
        </w:rPr>
        <w:t xml:space="preserve">The </w:t>
      </w:r>
      <w:bookmarkStart w:id="6" w:name="CEGLog_Spell_000002"/>
      <w:r w:rsidRPr="00996B58">
        <w:rPr>
          <w:i/>
        </w:rPr>
        <w:t>Conradian</w:t>
      </w:r>
      <w:bookmarkEnd w:id="6"/>
      <w:r w:rsidRPr="00996B58">
        <w:t xml:space="preserve">, and the editor of various editions of works by Conrad), he has also been active for many decades as editor, critic and practitioner in contemporary poetry. In the 1970s, he co-edited the influential magazine </w:t>
      </w:r>
      <w:r w:rsidRPr="00996B58">
        <w:rPr>
          <w:i/>
        </w:rPr>
        <w:t>Alembic</w:t>
      </w:r>
      <w:r w:rsidRPr="00996B58">
        <w:t xml:space="preserve">; he subsequently co-edited the pioneering critical volume </w:t>
      </w:r>
      <w:r w:rsidRPr="00996B58">
        <w:rPr>
          <w:i/>
        </w:rPr>
        <w:t xml:space="preserve">The New British </w:t>
      </w:r>
      <w:r w:rsidR="00B22F6F">
        <w:rPr>
          <w:i/>
        </w:rPr>
        <w:t>P</w:t>
      </w:r>
      <w:r w:rsidRPr="00996B58">
        <w:rPr>
          <w:i/>
        </w:rPr>
        <w:t xml:space="preserve">oetries: The </w:t>
      </w:r>
      <w:r w:rsidR="00B22F6F">
        <w:rPr>
          <w:i/>
        </w:rPr>
        <w:t>S</w:t>
      </w:r>
      <w:r w:rsidRPr="00996B58">
        <w:rPr>
          <w:i/>
        </w:rPr>
        <w:t xml:space="preserve">cope of the </w:t>
      </w:r>
      <w:r w:rsidR="00B22F6F">
        <w:rPr>
          <w:i/>
        </w:rPr>
        <w:t>P</w:t>
      </w:r>
      <w:r w:rsidRPr="00996B58">
        <w:rPr>
          <w:i/>
        </w:rPr>
        <w:t>ossible</w:t>
      </w:r>
      <w:r w:rsidRPr="00996B58">
        <w:t xml:space="preserve"> </w:t>
      </w:r>
      <w:r w:rsidRPr="00333E8A">
        <w:t>(1993)</w:t>
      </w:r>
      <w:r w:rsidRPr="00996B58">
        <w:t xml:space="preserve"> and more recently co-edited </w:t>
      </w:r>
      <w:r w:rsidRPr="00996B58">
        <w:rPr>
          <w:i/>
        </w:rPr>
        <w:t>Frank O</w:t>
      </w:r>
      <w:r w:rsidR="00EC4828" w:rsidRPr="00996B58">
        <w:rPr>
          <w:i/>
        </w:rPr>
        <w:t>’</w:t>
      </w:r>
      <w:r w:rsidRPr="00996B58">
        <w:rPr>
          <w:i/>
        </w:rPr>
        <w:t>Hara Now</w:t>
      </w:r>
      <w:r w:rsidRPr="00996B58">
        <w:t xml:space="preserve"> </w:t>
      </w:r>
      <w:r w:rsidRPr="00333E8A">
        <w:t>(2010)</w:t>
      </w:r>
      <w:r w:rsidRPr="00996B58">
        <w:t xml:space="preserve"> and </w:t>
      </w:r>
      <w:r w:rsidRPr="00996B58">
        <w:rPr>
          <w:i/>
        </w:rPr>
        <w:t xml:space="preserve">Clasp: </w:t>
      </w:r>
      <w:r w:rsidR="002D2498">
        <w:rPr>
          <w:i/>
        </w:rPr>
        <w:t>L</w:t>
      </w:r>
      <w:r w:rsidRPr="00996B58">
        <w:rPr>
          <w:i/>
        </w:rPr>
        <w:t xml:space="preserve">ate </w:t>
      </w:r>
      <w:r w:rsidR="002D2498">
        <w:rPr>
          <w:i/>
        </w:rPr>
        <w:t>M</w:t>
      </w:r>
      <w:r w:rsidRPr="00996B58">
        <w:rPr>
          <w:i/>
        </w:rPr>
        <w:t xml:space="preserve">odernist </w:t>
      </w:r>
      <w:r w:rsidR="002D2498">
        <w:rPr>
          <w:i/>
        </w:rPr>
        <w:t>P</w:t>
      </w:r>
      <w:r w:rsidRPr="00996B58">
        <w:rPr>
          <w:i/>
        </w:rPr>
        <w:t xml:space="preserve">oetry in London </w:t>
      </w:r>
      <w:r w:rsidR="007D2522" w:rsidRPr="00996B58">
        <w:rPr>
          <w:i/>
        </w:rPr>
        <w:t>i</w:t>
      </w:r>
      <w:r w:rsidRPr="00996B58">
        <w:rPr>
          <w:i/>
        </w:rPr>
        <w:t>n the 1970s</w:t>
      </w:r>
      <w:r w:rsidRPr="00996B58">
        <w:t xml:space="preserve"> </w:t>
      </w:r>
      <w:r w:rsidRPr="00333E8A">
        <w:t>(2016)</w:t>
      </w:r>
      <w:r w:rsidRPr="00996B58">
        <w:t xml:space="preserve">. His poetry publications include </w:t>
      </w:r>
      <w:r w:rsidRPr="00996B58">
        <w:rPr>
          <w:i/>
        </w:rPr>
        <w:t>Assembled Fugitives: Selected Poems 1973-1998</w:t>
      </w:r>
      <w:r w:rsidRPr="00996B58">
        <w:t xml:space="preserve"> </w:t>
      </w:r>
      <w:r w:rsidRPr="00333E8A">
        <w:t>(2001)</w:t>
      </w:r>
      <w:r w:rsidRPr="00996B58">
        <w:t xml:space="preserve"> and, more recently, </w:t>
      </w:r>
      <w:r w:rsidRPr="00996B58">
        <w:rPr>
          <w:i/>
        </w:rPr>
        <w:t xml:space="preserve">Seaport </w:t>
      </w:r>
      <w:r w:rsidRPr="00333E8A">
        <w:t>(2008)</w:t>
      </w:r>
      <w:r w:rsidRPr="00996B58">
        <w:t xml:space="preserve">, </w:t>
      </w:r>
      <w:r w:rsidR="00F80CD8" w:rsidRPr="00FB5B3A">
        <w:rPr>
          <w:i/>
        </w:rPr>
        <w:t>A</w:t>
      </w:r>
      <w:r w:rsidRPr="00996B58">
        <w:rPr>
          <w:i/>
        </w:rPr>
        <w:t xml:space="preserve">n </w:t>
      </w:r>
      <w:r w:rsidR="00151DBE">
        <w:rPr>
          <w:i/>
        </w:rPr>
        <w:t>E</w:t>
      </w:r>
      <w:r w:rsidRPr="00996B58">
        <w:rPr>
          <w:i/>
        </w:rPr>
        <w:t xml:space="preserve">xplanation of </w:t>
      </w:r>
      <w:r w:rsidR="00151DBE">
        <w:rPr>
          <w:i/>
        </w:rPr>
        <w:t>C</w:t>
      </w:r>
      <w:r w:rsidR="00D67A96" w:rsidRPr="00D67A96">
        <w:rPr>
          <w:i/>
          <w:highlight w:val="cyan"/>
        </w:rPr>
        <w:t>olours</w:t>
      </w:r>
      <w:r w:rsidRPr="00996B58">
        <w:t xml:space="preserve"> </w:t>
      </w:r>
      <w:r w:rsidRPr="00333E8A">
        <w:t>(2010)</w:t>
      </w:r>
      <w:r w:rsidRPr="00996B58">
        <w:t xml:space="preserve"> and </w:t>
      </w:r>
      <w:r w:rsidR="00810895">
        <w:rPr>
          <w:i/>
        </w:rPr>
        <w:t>R</w:t>
      </w:r>
      <w:r w:rsidRPr="00996B58">
        <w:rPr>
          <w:i/>
        </w:rPr>
        <w:t xml:space="preserve">eworked </w:t>
      </w:r>
      <w:r w:rsidR="00810895">
        <w:rPr>
          <w:i/>
        </w:rPr>
        <w:t>D</w:t>
      </w:r>
      <w:r w:rsidRPr="00996B58">
        <w:rPr>
          <w:i/>
        </w:rPr>
        <w:t>isasters</w:t>
      </w:r>
      <w:r w:rsidRPr="00996B58">
        <w:t xml:space="preserve"> </w:t>
      </w:r>
      <w:r w:rsidRPr="00333E8A">
        <w:t>(2013)</w:t>
      </w:r>
      <w:r w:rsidRPr="00996B58">
        <w:t>, which was longlisted for the Forward Prize.</w:t>
      </w:r>
    </w:p>
    <w:p w14:paraId="6A5EE536" w14:textId="77777777" w:rsidR="00EC4828" w:rsidRPr="00996B58" w:rsidRDefault="007032BB" w:rsidP="009332AD">
      <w:pPr>
        <w:pStyle w:val="FMNotePresentAddress"/>
        <w:rPr>
          <w:lang w:eastAsia="en-GB"/>
        </w:rPr>
      </w:pPr>
      <w:bookmarkStart w:id="7" w:name="ErrBook2"/>
      <w:r w:rsidRPr="00FB5B3A">
        <w:t>C</w:t>
      </w:r>
      <w:r w:rsidR="003F0178" w:rsidRPr="00FB5B3A">
        <w:t>ontact</w:t>
      </w:r>
      <w:r w:rsidRPr="00FB5B3A">
        <w:t>:</w:t>
      </w:r>
      <w:r w:rsidR="003F0178" w:rsidRPr="00FB5B3A">
        <w:t xml:space="preserve"> </w:t>
      </w:r>
      <w:bookmarkEnd w:id="7"/>
      <w:r w:rsidR="00EE1302" w:rsidRPr="00FB5B3A">
        <w:t>R</w:t>
      </w:r>
      <w:r w:rsidR="00EE1302" w:rsidRPr="00996B58">
        <w:rPr>
          <w:lang w:eastAsia="en-GB"/>
        </w:rPr>
        <w:t>oyal Holloway,</w:t>
      </w:r>
      <w:r>
        <w:rPr>
          <w:lang w:eastAsia="en-GB"/>
        </w:rPr>
        <w:t xml:space="preserve"> </w:t>
      </w:r>
      <w:r w:rsidR="00EE1302" w:rsidRPr="00996B58">
        <w:rPr>
          <w:lang w:eastAsia="en-GB"/>
        </w:rPr>
        <w:t>University of London</w:t>
      </w:r>
      <w:r>
        <w:rPr>
          <w:lang w:eastAsia="en-GB"/>
        </w:rPr>
        <w:t xml:space="preserve">, </w:t>
      </w:r>
      <w:r w:rsidR="00EE1302" w:rsidRPr="00996B58">
        <w:rPr>
          <w:lang w:eastAsia="en-GB"/>
        </w:rPr>
        <w:t>Egham</w:t>
      </w:r>
      <w:r>
        <w:rPr>
          <w:lang w:eastAsia="en-GB"/>
        </w:rPr>
        <w:t xml:space="preserve">, </w:t>
      </w:r>
      <w:r w:rsidR="00EE1302" w:rsidRPr="00996B58">
        <w:rPr>
          <w:lang w:eastAsia="en-GB"/>
        </w:rPr>
        <w:t>Surrey</w:t>
      </w:r>
      <w:r>
        <w:rPr>
          <w:lang w:eastAsia="en-GB"/>
        </w:rPr>
        <w:t xml:space="preserve"> </w:t>
      </w:r>
      <w:r w:rsidR="00EE1302" w:rsidRPr="00996B58">
        <w:rPr>
          <w:lang w:eastAsia="en-GB"/>
        </w:rPr>
        <w:t>TW20 0EX</w:t>
      </w:r>
      <w:r>
        <w:rPr>
          <w:lang w:eastAsia="en-GB"/>
        </w:rPr>
        <w:t>, UK.</w:t>
      </w:r>
    </w:p>
    <w:p w14:paraId="558C3CAE" w14:textId="77777777" w:rsidR="00EC4828" w:rsidRPr="00996B58" w:rsidRDefault="007D2522" w:rsidP="009332AD">
      <w:pPr>
        <w:pStyle w:val="FMNoteAuthorBio"/>
      </w:pPr>
      <w:r w:rsidRPr="00DA5490">
        <w:t xml:space="preserve">E-mail: </w:t>
      </w:r>
      <w:r w:rsidRPr="00DA5490">
        <w:rPr>
          <w:rStyle w:val="fmaffEmail"/>
        </w:rPr>
        <w:t>r.hampson@rhul.ac.uk</w:t>
      </w:r>
    </w:p>
    <w:p w14:paraId="0000C6EA" w14:textId="77777777" w:rsidR="00EC4828" w:rsidRPr="00996B58" w:rsidRDefault="006F3FC2" w:rsidP="009332AD">
      <w:pPr>
        <w:pStyle w:val="FMAbstractHead"/>
      </w:pPr>
      <w:r w:rsidRPr="00996B58">
        <w:t>Abstract</w:t>
      </w:r>
    </w:p>
    <w:p w14:paraId="38DBC178" w14:textId="77777777" w:rsidR="00EC4828" w:rsidRPr="00996B58" w:rsidRDefault="00F36695" w:rsidP="009332AD">
      <w:pPr>
        <w:pStyle w:val="FMAbstractParaFlushLeft"/>
      </w:pPr>
      <w:r w:rsidRPr="00996B58">
        <w:t xml:space="preserve">This </w:t>
      </w:r>
      <w:r w:rsidR="00277F5E">
        <w:t>article</w:t>
      </w:r>
      <w:r w:rsidRPr="00996B58">
        <w:t xml:space="preserve"> is situated in my own work in poetry. It falls into two parts: the first takes off from </w:t>
      </w:r>
      <w:r w:rsidR="00A67950" w:rsidRPr="00996B58">
        <w:t xml:space="preserve">my own work to explore different practices of bordering; the second part continues </w:t>
      </w:r>
      <w:r w:rsidR="00A67950" w:rsidRPr="00996B58">
        <w:lastRenderedPageBreak/>
        <w:t xml:space="preserve">that exploration by reference to recent work by Caroline </w:t>
      </w:r>
      <w:bookmarkStart w:id="8" w:name="CEGLog_Spell_000003"/>
      <w:r w:rsidR="00A67950" w:rsidRPr="00996B58">
        <w:t>Bergvall</w:t>
      </w:r>
      <w:bookmarkEnd w:id="8"/>
      <w:r w:rsidR="00A67950" w:rsidRPr="00996B58">
        <w:t xml:space="preserve"> and Jeff </w:t>
      </w:r>
      <w:bookmarkStart w:id="9" w:name="CEGLog_Spell_000004"/>
      <w:r w:rsidR="00A67950" w:rsidRPr="00996B58">
        <w:t>Hilson</w:t>
      </w:r>
      <w:bookmarkEnd w:id="9"/>
      <w:r w:rsidRPr="00996B58">
        <w:t xml:space="preserve">. The first section explores my sequence, </w:t>
      </w:r>
      <w:r w:rsidR="00EC4828" w:rsidRPr="00996B58">
        <w:rPr>
          <w:shd w:val="clear" w:color="auto" w:fill="FFF096"/>
        </w:rPr>
        <w:t>‘</w:t>
      </w:r>
      <w:r w:rsidRPr="00996B58">
        <w:rPr>
          <w:shd w:val="clear" w:color="auto" w:fill="FFF096"/>
        </w:rPr>
        <w:t>the war against tourism</w:t>
      </w:r>
      <w:r w:rsidR="00EC4828" w:rsidRPr="00996B58">
        <w:rPr>
          <w:shd w:val="clear" w:color="auto" w:fill="FFF096"/>
        </w:rPr>
        <w:t>’</w:t>
      </w:r>
      <w:r w:rsidRPr="00996B58">
        <w:t>. These poems</w:t>
      </w:r>
      <w:r w:rsidR="00835AD6" w:rsidRPr="00996B58">
        <w:t xml:space="preserve"> were</w:t>
      </w:r>
      <w:r w:rsidRPr="00996B58">
        <w:t xml:space="preserve"> written between December 2003 and July 2006 in the environment created by the US Patriot </w:t>
      </w:r>
      <w:r w:rsidRPr="00277F5E">
        <w:rPr>
          <w:shd w:val="clear" w:color="auto" w:fill="FBFFFF"/>
        </w:rPr>
        <w:t>Act 2001</w:t>
      </w:r>
      <w:r w:rsidRPr="00996B58">
        <w:t xml:space="preserve"> and the Homeland Security </w:t>
      </w:r>
      <w:r w:rsidRPr="00277F5E">
        <w:rPr>
          <w:shd w:val="clear" w:color="auto" w:fill="FBFFFF"/>
        </w:rPr>
        <w:t>Act 2002</w:t>
      </w:r>
      <w:r w:rsidRPr="00996B58">
        <w:t xml:space="preserve">. The Homeland Security Act both </w:t>
      </w:r>
      <w:bookmarkStart w:id="10" w:name="CEGLog_Spell_000005"/>
      <w:r w:rsidRPr="00996B58">
        <w:t>foregrounded</w:t>
      </w:r>
      <w:bookmarkEnd w:id="10"/>
      <w:r w:rsidRPr="00996B58">
        <w:t xml:space="preserve"> the protection of borders and introduced </w:t>
      </w:r>
      <w:r w:rsidR="00EC4828" w:rsidRPr="00996B58">
        <w:rPr>
          <w:shd w:val="clear" w:color="auto" w:fill="FFF096"/>
        </w:rPr>
        <w:t>‘</w:t>
      </w:r>
      <w:r w:rsidRPr="00996B58">
        <w:rPr>
          <w:shd w:val="clear" w:color="auto" w:fill="FFF096"/>
        </w:rPr>
        <w:t>homeland</w:t>
      </w:r>
      <w:r w:rsidR="00EC4828" w:rsidRPr="00996B58">
        <w:rPr>
          <w:shd w:val="clear" w:color="auto" w:fill="FFF096"/>
        </w:rPr>
        <w:t>’</w:t>
      </w:r>
      <w:r w:rsidRPr="00996B58">
        <w:t xml:space="preserve"> into US political discourse. </w:t>
      </w:r>
      <w:r w:rsidR="00835AD6" w:rsidRPr="00996B58">
        <w:t>The first section</w:t>
      </w:r>
      <w:r w:rsidRPr="00996B58">
        <w:t xml:space="preserve"> will focus on my sequence of site-specific poems (written on flights), which explore </w:t>
      </w:r>
      <w:r w:rsidR="00EC4828" w:rsidRPr="00996B58">
        <w:rPr>
          <w:shd w:val="clear" w:color="auto" w:fill="FFF096"/>
        </w:rPr>
        <w:t>‘</w:t>
      </w:r>
      <w:r w:rsidRPr="00996B58">
        <w:rPr>
          <w:shd w:val="clear" w:color="auto" w:fill="FFF096"/>
        </w:rPr>
        <w:t>homeland security</w:t>
      </w:r>
      <w:r w:rsidR="00EC4828" w:rsidRPr="00996B58">
        <w:rPr>
          <w:shd w:val="clear" w:color="auto" w:fill="FFF096"/>
        </w:rPr>
        <w:t>’</w:t>
      </w:r>
      <w:r w:rsidRPr="00996B58">
        <w:t xml:space="preserve">, refugees, terrorism, profiling, border interrogations and identity. It will consider border-crossings and how identity figures in these poems in the context of mobility. The second section, </w:t>
      </w:r>
      <w:r w:rsidR="00EC4828" w:rsidRPr="00996B58">
        <w:rPr>
          <w:shd w:val="clear" w:color="auto" w:fill="FFF096"/>
        </w:rPr>
        <w:t>‘</w:t>
      </w:r>
      <w:r w:rsidRPr="00996B58">
        <w:rPr>
          <w:shd w:val="clear" w:color="auto" w:fill="FFF096"/>
        </w:rPr>
        <w:t>these deaths are not inevitable</w:t>
      </w:r>
      <w:r w:rsidR="00EC4828" w:rsidRPr="00996B58">
        <w:rPr>
          <w:shd w:val="clear" w:color="auto" w:fill="FFF096"/>
        </w:rPr>
        <w:t>’</w:t>
      </w:r>
      <w:r w:rsidRPr="00996B58">
        <w:t xml:space="preserve">, </w:t>
      </w:r>
      <w:bookmarkStart w:id="11" w:name="CEGLog_Spell_000006"/>
      <w:r w:rsidRPr="00996B58">
        <w:t>focuses</w:t>
      </w:r>
      <w:bookmarkEnd w:id="11"/>
      <w:r w:rsidRPr="00996B58">
        <w:t xml:space="preserve"> on Caroline </w:t>
      </w:r>
      <w:bookmarkStart w:id="12" w:name="CEGLog_Spell_000007"/>
      <w:r w:rsidRPr="00996B58">
        <w:t>Bergvall</w:t>
      </w:r>
      <w:r w:rsidR="00EC4828" w:rsidRPr="00996B58">
        <w:t>’</w:t>
      </w:r>
      <w:r w:rsidRPr="00996B58">
        <w:t>s</w:t>
      </w:r>
      <w:bookmarkEnd w:id="12"/>
      <w:r w:rsidRPr="00996B58">
        <w:t xml:space="preserve"> volume </w:t>
      </w:r>
      <w:r w:rsidR="00812026">
        <w:rPr>
          <w:i/>
        </w:rPr>
        <w:t>D</w:t>
      </w:r>
      <w:r w:rsidRPr="00996B58">
        <w:rPr>
          <w:i/>
        </w:rPr>
        <w:t xml:space="preserve">rift </w:t>
      </w:r>
      <w:r w:rsidRPr="00996B58">
        <w:t xml:space="preserve">and its engagement with the </w:t>
      </w:r>
      <w:r w:rsidR="00EC4828" w:rsidRPr="00996B58">
        <w:rPr>
          <w:shd w:val="clear" w:color="auto" w:fill="FFF096"/>
        </w:rPr>
        <w:t>‘</w:t>
      </w:r>
      <w:r w:rsidR="00F32529">
        <w:rPr>
          <w:shd w:val="clear" w:color="auto" w:fill="FFF096"/>
        </w:rPr>
        <w:t>l</w:t>
      </w:r>
      <w:r w:rsidRPr="00996B58">
        <w:rPr>
          <w:shd w:val="clear" w:color="auto" w:fill="FFF096"/>
        </w:rPr>
        <w:t>eft-to-</w:t>
      </w:r>
      <w:r w:rsidR="00F32529">
        <w:rPr>
          <w:shd w:val="clear" w:color="auto" w:fill="FFF096"/>
        </w:rPr>
        <w:t>d</w:t>
      </w:r>
      <w:r w:rsidRPr="00996B58">
        <w:rPr>
          <w:shd w:val="clear" w:color="auto" w:fill="FFF096"/>
        </w:rPr>
        <w:t>ie</w:t>
      </w:r>
      <w:r w:rsidR="00EC4828" w:rsidRPr="00996B58">
        <w:rPr>
          <w:shd w:val="clear" w:color="auto" w:fill="FFF096"/>
        </w:rPr>
        <w:t>’</w:t>
      </w:r>
      <w:r w:rsidRPr="00996B58">
        <w:t xml:space="preserve"> boat within a longer history of migration by sea, going back to the Anglo-Saxons bringing their culture to Britain in the fifth century. </w:t>
      </w:r>
      <w:r w:rsidR="00F04DA3" w:rsidRPr="00996B58">
        <w:t xml:space="preserve">The </w:t>
      </w:r>
      <w:r w:rsidR="00277F5E">
        <w:t>article</w:t>
      </w:r>
      <w:r w:rsidR="00F04DA3" w:rsidRPr="00996B58">
        <w:t xml:space="preserve"> </w:t>
      </w:r>
      <w:r w:rsidRPr="00996B58">
        <w:t>concludes with a</w:t>
      </w:r>
      <w:r w:rsidR="00F04DA3" w:rsidRPr="00996B58">
        <w:t xml:space="preserve"> brief </w:t>
      </w:r>
      <w:r w:rsidRPr="00996B58">
        <w:t xml:space="preserve">examination of </w:t>
      </w:r>
      <w:r w:rsidR="00F6697C" w:rsidRPr="00996B58">
        <w:t>J</w:t>
      </w:r>
      <w:r w:rsidRPr="00996B58">
        <w:t xml:space="preserve">eff </w:t>
      </w:r>
      <w:bookmarkStart w:id="13" w:name="CEGLog_Spell_000008"/>
      <w:r w:rsidRPr="00996B58">
        <w:t>Hilson</w:t>
      </w:r>
      <w:r w:rsidR="00EC4828" w:rsidRPr="00996B58">
        <w:t>’</w:t>
      </w:r>
      <w:r w:rsidRPr="00996B58">
        <w:t>s</w:t>
      </w:r>
      <w:bookmarkEnd w:id="13"/>
      <w:r w:rsidRPr="00996B58">
        <w:t xml:space="preserve"> conceptual poem, </w:t>
      </w:r>
      <w:r w:rsidR="00EC4828" w:rsidRPr="00996B58">
        <w:rPr>
          <w:shd w:val="clear" w:color="auto" w:fill="FFF096"/>
        </w:rPr>
        <w:t>‘</w:t>
      </w:r>
      <w:r w:rsidRPr="00996B58">
        <w:rPr>
          <w:shd w:val="clear" w:color="auto" w:fill="FFF096"/>
        </w:rPr>
        <w:t>A Final Poem with Full Stops</w:t>
      </w:r>
      <w:r w:rsidR="00EC4828" w:rsidRPr="00996B58">
        <w:rPr>
          <w:shd w:val="clear" w:color="auto" w:fill="FFF096"/>
        </w:rPr>
        <w:t>’</w:t>
      </w:r>
      <w:r w:rsidRPr="00996B58">
        <w:t xml:space="preserve">, </w:t>
      </w:r>
      <w:r w:rsidR="00F6697C" w:rsidRPr="00996B58">
        <w:t xml:space="preserve">and </w:t>
      </w:r>
      <w:r w:rsidRPr="00996B58">
        <w:t>how deaths in the Mediterranean relate to recent treatment of borders, refugees and migrants.</w:t>
      </w:r>
    </w:p>
    <w:p w14:paraId="6199F6DA" w14:textId="77777777" w:rsidR="00B15E38" w:rsidRPr="00DA5490" w:rsidRDefault="00B15E38" w:rsidP="00B15E38">
      <w:pPr>
        <w:pStyle w:val="Keywords"/>
      </w:pPr>
      <w:r w:rsidRPr="00DA5490">
        <w:rPr>
          <w:rStyle w:val="keywordsHead"/>
        </w:rPr>
        <w:t>Keywords</w:t>
      </w:r>
    </w:p>
    <w:p w14:paraId="6AA00426" w14:textId="77777777" w:rsidR="00B15E38" w:rsidRPr="00DA5490" w:rsidRDefault="00002B6C" w:rsidP="00B15E38">
      <w:pPr>
        <w:pStyle w:val="Keywords"/>
      </w:pPr>
      <w:r>
        <w:rPr>
          <w:rStyle w:val="keyword"/>
        </w:rPr>
        <w:t>b</w:t>
      </w:r>
      <w:r w:rsidR="00B15E38" w:rsidRPr="00DA5490">
        <w:rPr>
          <w:rStyle w:val="keyword"/>
        </w:rPr>
        <w:t>orders and bordering</w:t>
      </w:r>
    </w:p>
    <w:p w14:paraId="17CC28C8" w14:textId="77777777" w:rsidR="00B15E38" w:rsidRPr="00DA5490" w:rsidRDefault="00B15E38" w:rsidP="00B15E38">
      <w:pPr>
        <w:pStyle w:val="Keywords"/>
      </w:pPr>
      <w:r w:rsidRPr="00DA5490">
        <w:rPr>
          <w:rStyle w:val="keyword"/>
        </w:rPr>
        <w:t>refugees</w:t>
      </w:r>
    </w:p>
    <w:p w14:paraId="0E45479E" w14:textId="77777777" w:rsidR="00B15E38" w:rsidRPr="00DA5490" w:rsidRDefault="00B15E38" w:rsidP="00B15E38">
      <w:pPr>
        <w:pStyle w:val="Keywords"/>
      </w:pPr>
      <w:r w:rsidRPr="00DA5490">
        <w:rPr>
          <w:rStyle w:val="keyword"/>
        </w:rPr>
        <w:t>poetry</w:t>
      </w:r>
    </w:p>
    <w:p w14:paraId="12D92C67" w14:textId="58090388" w:rsidR="00B15E38" w:rsidRDefault="00B15E38" w:rsidP="00B15E38">
      <w:pPr>
        <w:pStyle w:val="Keywords"/>
        <w:rPr>
          <w:rStyle w:val="keyword"/>
        </w:rPr>
      </w:pPr>
      <w:r w:rsidRPr="00DA5490">
        <w:rPr>
          <w:rStyle w:val="keyword"/>
        </w:rPr>
        <w:t>security</w:t>
      </w:r>
    </w:p>
    <w:p w14:paraId="6CD96460" w14:textId="7EC1E34F" w:rsidR="00CA62F2" w:rsidRDefault="00CA62F2" w:rsidP="00B15E38">
      <w:pPr>
        <w:pStyle w:val="Keywords"/>
        <w:rPr>
          <w:rStyle w:val="keyword"/>
        </w:rPr>
      </w:pPr>
      <w:r>
        <w:rPr>
          <w:rStyle w:val="keyword"/>
        </w:rPr>
        <w:t>migration</w:t>
      </w:r>
    </w:p>
    <w:p w14:paraId="6F3A46DB" w14:textId="75C7B6C8" w:rsidR="00CA62F2" w:rsidRPr="00DA5490" w:rsidRDefault="00CA62F2" w:rsidP="00B15E38">
      <w:pPr>
        <w:pStyle w:val="Keywords"/>
      </w:pPr>
      <w:r>
        <w:rPr>
          <w:rStyle w:val="keyword"/>
        </w:rPr>
        <w:t>identity</w:t>
      </w:r>
    </w:p>
    <w:p w14:paraId="30892125" w14:textId="77777777" w:rsidR="00EC4828" w:rsidRPr="00996B58" w:rsidRDefault="00F6697C" w:rsidP="009332AD">
      <w:pPr>
        <w:pStyle w:val="ParaFlushLeft"/>
      </w:pPr>
      <w:r w:rsidRPr="00996B58">
        <w:lastRenderedPageBreak/>
        <w:t xml:space="preserve">The </w:t>
      </w:r>
      <w:r w:rsidR="00277F5E">
        <w:t>article</w:t>
      </w:r>
      <w:r w:rsidRPr="00996B58">
        <w:t xml:space="preserve"> that follows is </w:t>
      </w:r>
      <w:r w:rsidR="00A67950" w:rsidRPr="00996B58">
        <w:t xml:space="preserve">concerned with </w:t>
      </w:r>
      <w:r w:rsidRPr="00996B58">
        <w:t>di</w:t>
      </w:r>
      <w:r w:rsidR="00A67950" w:rsidRPr="00996B58">
        <w:t>fferent practices of bordering from the mundane and routine (</w:t>
      </w:r>
      <w:r w:rsidR="001E3000" w:rsidRPr="00996B58">
        <w:t xml:space="preserve">identity checks and security clearances) to </w:t>
      </w:r>
      <w:r w:rsidR="00FE667F" w:rsidRPr="00996B58">
        <w:t xml:space="preserve">the </w:t>
      </w:r>
      <w:r w:rsidR="001E3000" w:rsidRPr="00996B58">
        <w:t xml:space="preserve">more obviously brutal and </w:t>
      </w:r>
      <w:r w:rsidR="00D67A96" w:rsidRPr="00D67A96">
        <w:rPr>
          <w:highlight w:val="cyan"/>
        </w:rPr>
        <w:t>dehumanizing</w:t>
      </w:r>
      <w:r w:rsidR="001E3000" w:rsidRPr="00996B58">
        <w:t xml:space="preserve"> (involving the deaths of refugees</w:t>
      </w:r>
      <w:r w:rsidR="00FE667F" w:rsidRPr="00996B58">
        <w:t xml:space="preserve"> by neglect or physical violence</w:t>
      </w:r>
      <w:r w:rsidR="001E3000" w:rsidRPr="00996B58">
        <w:t>)</w:t>
      </w:r>
      <w:r w:rsidRPr="00996B58">
        <w:t xml:space="preserve">. The first part </w:t>
      </w:r>
      <w:r w:rsidR="005616BE" w:rsidRPr="00996B58">
        <w:t xml:space="preserve">focuses on </w:t>
      </w:r>
      <w:r w:rsidRPr="00996B58">
        <w:t>a se</w:t>
      </w:r>
      <w:r w:rsidR="00131BA3" w:rsidRPr="00996B58">
        <w:t xml:space="preserve">quence of my own poems in which I </w:t>
      </w:r>
      <w:r w:rsidRPr="00996B58">
        <w:t>dr</w:t>
      </w:r>
      <w:r w:rsidR="00131BA3" w:rsidRPr="00996B58">
        <w:t>ew</w:t>
      </w:r>
      <w:r w:rsidRPr="00996B58">
        <w:t xml:space="preserve"> on </w:t>
      </w:r>
      <w:r w:rsidR="00131BA3" w:rsidRPr="00996B58">
        <w:t xml:space="preserve">experiences of </w:t>
      </w:r>
      <w:r w:rsidRPr="00996B58">
        <w:t>international travel</w:t>
      </w:r>
      <w:r w:rsidR="00131BA3" w:rsidRPr="00996B58">
        <w:t xml:space="preserve"> (more specifically, all were </w:t>
      </w:r>
      <w:r w:rsidR="00EE2741" w:rsidRPr="00996B58">
        <w:t xml:space="preserve">site-specific works, </w:t>
      </w:r>
      <w:r w:rsidR="00131BA3" w:rsidRPr="00996B58">
        <w:t xml:space="preserve">written during flights) to explore </w:t>
      </w:r>
      <w:r w:rsidRPr="00996B58">
        <w:t>border</w:t>
      </w:r>
      <w:r w:rsidR="009A3B6F">
        <w:t>-</w:t>
      </w:r>
      <w:r w:rsidRPr="00996B58">
        <w:t>crossings</w:t>
      </w:r>
      <w:r w:rsidR="00131BA3" w:rsidRPr="00996B58">
        <w:t xml:space="preserve"> and related issues</w:t>
      </w:r>
      <w:r w:rsidRPr="00996B58">
        <w:t xml:space="preserve">; the second part examines more recent poetry by Caroline </w:t>
      </w:r>
      <w:bookmarkStart w:id="14" w:name="CEGLog_Spell_000009"/>
      <w:r w:rsidRPr="00996B58">
        <w:t>Bergvall</w:t>
      </w:r>
      <w:bookmarkEnd w:id="14"/>
      <w:r w:rsidRPr="00996B58">
        <w:t xml:space="preserve"> and Jeff </w:t>
      </w:r>
      <w:bookmarkStart w:id="15" w:name="CEGLog_Spell_000010"/>
      <w:r w:rsidRPr="00996B58">
        <w:t>Hilson</w:t>
      </w:r>
      <w:bookmarkEnd w:id="15"/>
      <w:r w:rsidRPr="00996B58">
        <w:t xml:space="preserve"> responding to </w:t>
      </w:r>
      <w:r w:rsidR="00131BA3" w:rsidRPr="00996B58">
        <w:t xml:space="preserve">the current treatment of refugees and migrants. </w:t>
      </w:r>
      <w:r w:rsidR="001E3000" w:rsidRPr="00996B58">
        <w:t>My own poems derive from travel experiences that the sequence</w:t>
      </w:r>
      <w:r w:rsidR="00EC4828" w:rsidRPr="00996B58">
        <w:t>’</w:t>
      </w:r>
      <w:r w:rsidR="00EB3863" w:rsidRPr="00996B58">
        <w:t>s overall</w:t>
      </w:r>
      <w:r w:rsidR="001E3000" w:rsidRPr="00996B58">
        <w:t xml:space="preserve"> title </w:t>
      </w:r>
      <w:r w:rsidR="00D67A96" w:rsidRPr="00D67A96">
        <w:rPr>
          <w:highlight w:val="cyan"/>
        </w:rPr>
        <w:t>categorizes</w:t>
      </w:r>
      <w:r w:rsidR="001E3000" w:rsidRPr="00996B58">
        <w:t xml:space="preserve"> as </w:t>
      </w:r>
      <w:r w:rsidR="00EC4828" w:rsidRPr="00996B58">
        <w:rPr>
          <w:shd w:val="clear" w:color="auto" w:fill="FFF096"/>
        </w:rPr>
        <w:t>‘</w:t>
      </w:r>
      <w:r w:rsidR="001E3000" w:rsidRPr="00996B58">
        <w:rPr>
          <w:shd w:val="clear" w:color="auto" w:fill="FFF096"/>
        </w:rPr>
        <w:t>tourism</w:t>
      </w:r>
      <w:r w:rsidR="00EC4828" w:rsidRPr="00996B58">
        <w:rPr>
          <w:shd w:val="clear" w:color="auto" w:fill="FFF096"/>
        </w:rPr>
        <w:t>’</w:t>
      </w:r>
      <w:r w:rsidR="001E3000" w:rsidRPr="00996B58">
        <w:t xml:space="preserve"> (though most of the trips could equally be </w:t>
      </w:r>
      <w:r w:rsidR="00D67A96" w:rsidRPr="00D67A96">
        <w:rPr>
          <w:highlight w:val="cyan"/>
        </w:rPr>
        <w:t>categorized</w:t>
      </w:r>
      <w:r w:rsidR="001E3000" w:rsidRPr="00996B58">
        <w:t xml:space="preserve"> as </w:t>
      </w:r>
      <w:r w:rsidR="00EC4828" w:rsidRPr="00996B58">
        <w:rPr>
          <w:shd w:val="clear" w:color="auto" w:fill="FFF096"/>
        </w:rPr>
        <w:t>‘</w:t>
      </w:r>
      <w:r w:rsidR="001E3000" w:rsidRPr="00996B58">
        <w:rPr>
          <w:shd w:val="clear" w:color="auto" w:fill="FFF096"/>
        </w:rPr>
        <w:t>business</w:t>
      </w:r>
      <w:r w:rsidR="00EC4828" w:rsidRPr="00996B58">
        <w:rPr>
          <w:shd w:val="clear" w:color="auto" w:fill="FFF096"/>
        </w:rPr>
        <w:t>’</w:t>
      </w:r>
      <w:r w:rsidR="001E3000" w:rsidRPr="00996B58">
        <w:t xml:space="preserve">), but there is a continuity between these poems and the work by </w:t>
      </w:r>
      <w:bookmarkStart w:id="16" w:name="CEGLog_Spell_000011"/>
      <w:r w:rsidR="001E3000" w:rsidRPr="00996B58">
        <w:t>Bergvall</w:t>
      </w:r>
      <w:bookmarkEnd w:id="16"/>
      <w:r w:rsidR="001E3000" w:rsidRPr="00996B58">
        <w:t xml:space="preserve"> and </w:t>
      </w:r>
      <w:bookmarkStart w:id="17" w:name="CEGLog_Spell_000012"/>
      <w:r w:rsidR="001E3000" w:rsidRPr="00996B58">
        <w:t>Hilson</w:t>
      </w:r>
      <w:bookmarkEnd w:id="17"/>
      <w:r w:rsidR="001E3000" w:rsidRPr="00996B58">
        <w:t xml:space="preserve"> in so far as all explore </w:t>
      </w:r>
      <w:r w:rsidR="008C5547" w:rsidRPr="00996B58">
        <w:t xml:space="preserve">the creation and maintenance of borders by </w:t>
      </w:r>
      <w:r w:rsidR="001E3000" w:rsidRPr="00996B58">
        <w:t>state apparatus and</w:t>
      </w:r>
      <w:r w:rsidR="008C5547" w:rsidRPr="00996B58">
        <w:t xml:space="preserve"> the resulting disempowerment of people through the imposition of different categories</w:t>
      </w:r>
      <w:r w:rsidR="001E3000" w:rsidRPr="00996B58">
        <w:t xml:space="preserve"> </w:t>
      </w:r>
      <w:r w:rsidR="008C5547" w:rsidRPr="00996B58">
        <w:t>and through symbolic and physical violence. There is a continuity between the forced opening of the tourist</w:t>
      </w:r>
      <w:r w:rsidR="00EC4828" w:rsidRPr="00996B58">
        <w:t>’</w:t>
      </w:r>
      <w:r w:rsidR="008C5547" w:rsidRPr="00996B58">
        <w:t>s suitcase with which my sequence starts and the violence directed at migrants and refugees</w:t>
      </w:r>
      <w:r w:rsidR="006F3FC2" w:rsidRPr="00996B58">
        <w:t>;</w:t>
      </w:r>
      <w:r w:rsidR="008C5547" w:rsidRPr="00996B58">
        <w:t xml:space="preserve"> the sequence constantly gestures towards a world of intimate </w:t>
      </w:r>
      <w:r w:rsidR="00EC4828" w:rsidRPr="00996B58">
        <w:rPr>
          <w:shd w:val="clear" w:color="auto" w:fill="FFF096"/>
        </w:rPr>
        <w:t>‘</w:t>
      </w:r>
      <w:r w:rsidR="008C5547" w:rsidRPr="00996B58">
        <w:rPr>
          <w:shd w:val="clear" w:color="auto" w:fill="FFF096"/>
        </w:rPr>
        <w:t>physical inspection</w:t>
      </w:r>
      <w:r w:rsidR="00EC4828" w:rsidRPr="00996B58">
        <w:rPr>
          <w:shd w:val="clear" w:color="auto" w:fill="FFF096"/>
        </w:rPr>
        <w:t>’</w:t>
      </w:r>
      <w:r w:rsidR="008C5547" w:rsidRPr="00996B58">
        <w:t xml:space="preserve">, </w:t>
      </w:r>
      <w:r w:rsidR="00EC4828" w:rsidRPr="00996B58">
        <w:rPr>
          <w:shd w:val="clear" w:color="auto" w:fill="FFF096"/>
        </w:rPr>
        <w:t>‘</w:t>
      </w:r>
      <w:r w:rsidR="008C5547" w:rsidRPr="00996B58">
        <w:rPr>
          <w:shd w:val="clear" w:color="auto" w:fill="FFF096"/>
        </w:rPr>
        <w:t>random searches</w:t>
      </w:r>
      <w:r w:rsidR="00EC4828" w:rsidRPr="00996B58">
        <w:rPr>
          <w:shd w:val="clear" w:color="auto" w:fill="FFF096"/>
        </w:rPr>
        <w:t>’</w:t>
      </w:r>
      <w:r w:rsidR="008C5547" w:rsidRPr="00996B58">
        <w:t>, hooding and physical torture, racial profiling</w:t>
      </w:r>
      <w:r w:rsidR="00EB3863" w:rsidRPr="00996B58">
        <w:t xml:space="preserve"> and the </w:t>
      </w:r>
      <w:bookmarkStart w:id="18" w:name="CEGLog_Spell_000013"/>
      <w:r w:rsidR="00D67A96" w:rsidRPr="00D67A96">
        <w:rPr>
          <w:highlight w:val="cyan"/>
        </w:rPr>
        <w:t>routinizing</w:t>
      </w:r>
      <w:bookmarkEnd w:id="18"/>
      <w:r w:rsidR="00EB3863" w:rsidRPr="00996B58">
        <w:t xml:space="preserve"> of these practices</w:t>
      </w:r>
      <w:r w:rsidR="008C5547" w:rsidRPr="00996B58">
        <w:t>.</w:t>
      </w:r>
      <w:r w:rsidR="00EC4828" w:rsidRPr="00996B58">
        <w:t xml:space="preserve"> </w:t>
      </w:r>
      <w:r w:rsidR="00131BA3" w:rsidRPr="00996B58">
        <w:t xml:space="preserve">The </w:t>
      </w:r>
      <w:r w:rsidR="00277F5E">
        <w:t>article</w:t>
      </w:r>
      <w:r w:rsidR="00131BA3" w:rsidRPr="00996B58">
        <w:t xml:space="preserve"> concludes with </w:t>
      </w:r>
      <w:r w:rsidR="00835AD6" w:rsidRPr="00996B58">
        <w:t>the</w:t>
      </w:r>
      <w:r w:rsidR="00131BA3" w:rsidRPr="00996B58">
        <w:t xml:space="preserve"> sample of my own </w:t>
      </w:r>
      <w:r w:rsidRPr="00996B58">
        <w:t xml:space="preserve">poems </w:t>
      </w:r>
      <w:r w:rsidR="00131BA3" w:rsidRPr="00996B58">
        <w:t xml:space="preserve">that </w:t>
      </w:r>
      <w:r w:rsidRPr="00996B58">
        <w:t xml:space="preserve">I have </w:t>
      </w:r>
      <w:r w:rsidR="00131BA3" w:rsidRPr="00996B58">
        <w:t>discussed</w:t>
      </w:r>
      <w:r w:rsidR="00EB3863" w:rsidRPr="00996B58">
        <w:t>.</w:t>
      </w:r>
    </w:p>
    <w:p w14:paraId="17C944FC" w14:textId="77777777" w:rsidR="00EC4828" w:rsidRPr="00996B58" w:rsidRDefault="000E07B7" w:rsidP="009332AD">
      <w:pPr>
        <w:pStyle w:val="HeadA"/>
      </w:pPr>
      <w:bookmarkStart w:id="19" w:name="Dup_5"/>
      <w:r w:rsidRPr="00996B58">
        <w:t>T</w:t>
      </w:r>
      <w:r w:rsidR="00EE2741" w:rsidRPr="00996B58">
        <w:t>he war against tourism</w:t>
      </w:r>
    </w:p>
    <w:bookmarkEnd w:id="19"/>
    <w:p w14:paraId="1F684866" w14:textId="77777777" w:rsidR="00EC4828" w:rsidRPr="00996B58" w:rsidRDefault="00131BA3" w:rsidP="009332AD">
      <w:pPr>
        <w:pStyle w:val="ParaFlushLeft"/>
      </w:pPr>
      <w:r w:rsidRPr="00996B58">
        <w:t>Although it is not part of the sequence of poems</w:t>
      </w:r>
      <w:r w:rsidR="00835AD6" w:rsidRPr="00996B58">
        <w:t xml:space="preserve"> I want to discuss,</w:t>
      </w:r>
      <w:r w:rsidRPr="00996B58">
        <w:t xml:space="preserve"> which were collected as </w:t>
      </w:r>
      <w:r w:rsidR="00EC4828" w:rsidRPr="00996B58">
        <w:rPr>
          <w:shd w:val="clear" w:color="auto" w:fill="FFF096"/>
        </w:rPr>
        <w:t>‘</w:t>
      </w:r>
      <w:r w:rsidRPr="00996B58">
        <w:rPr>
          <w:shd w:val="clear" w:color="auto" w:fill="FFF096"/>
        </w:rPr>
        <w:t>the war against tourism</w:t>
      </w:r>
      <w:r w:rsidR="00EC4828" w:rsidRPr="00996B58">
        <w:rPr>
          <w:shd w:val="clear" w:color="auto" w:fill="FFF096"/>
        </w:rPr>
        <w:t>’</w:t>
      </w:r>
      <w:r w:rsidRPr="00996B58">
        <w:t xml:space="preserve">, I want to begin with another poem written during a flight, </w:t>
      </w:r>
      <w:r w:rsidR="00EC4828" w:rsidRPr="00996B58">
        <w:rPr>
          <w:shd w:val="clear" w:color="auto" w:fill="FFF096"/>
        </w:rPr>
        <w:t>‘</w:t>
      </w:r>
      <w:r w:rsidR="00E42B69">
        <w:rPr>
          <w:shd w:val="clear" w:color="auto" w:fill="FFF096"/>
        </w:rPr>
        <w:t>f</w:t>
      </w:r>
      <w:r w:rsidRPr="00996B58">
        <w:rPr>
          <w:shd w:val="clear" w:color="auto" w:fill="FFF096"/>
        </w:rPr>
        <w:t xml:space="preserve">lying </w:t>
      </w:r>
      <w:bookmarkStart w:id="20" w:name="CEGLog_Spell_000014"/>
      <w:r w:rsidR="00E42B69">
        <w:rPr>
          <w:shd w:val="clear" w:color="auto" w:fill="FFF096"/>
        </w:rPr>
        <w:t>a</w:t>
      </w:r>
      <w:r w:rsidRPr="00996B58">
        <w:rPr>
          <w:shd w:val="clear" w:color="auto" w:fill="FFF096"/>
        </w:rPr>
        <w:t>merican</w:t>
      </w:r>
      <w:bookmarkEnd w:id="20"/>
      <w:r w:rsidR="00EC4828" w:rsidRPr="00996B58">
        <w:rPr>
          <w:shd w:val="clear" w:color="auto" w:fill="FFF096"/>
        </w:rPr>
        <w:t>’</w:t>
      </w:r>
      <w:r w:rsidR="00F0344A" w:rsidRPr="00996B58">
        <w:t xml:space="preserve"> </w:t>
      </w:r>
      <w:r w:rsidR="00F0344A" w:rsidRPr="00333E8A">
        <w:t>(</w:t>
      </w:r>
      <w:bookmarkStart w:id="21" w:name="CEGLog_Spell_000015"/>
      <w:r w:rsidR="00F0344A" w:rsidRPr="00333E8A">
        <w:t>Hampson</w:t>
      </w:r>
      <w:bookmarkEnd w:id="21"/>
      <w:r w:rsidR="00F0344A" w:rsidRPr="00333E8A">
        <w:t xml:space="preserve"> 20</w:t>
      </w:r>
      <w:r w:rsidR="005E4726">
        <w:t>0</w:t>
      </w:r>
      <w:r w:rsidR="00F0344A" w:rsidRPr="00333E8A">
        <w:t>1)</w:t>
      </w:r>
      <w:r w:rsidRPr="00996B58">
        <w:t xml:space="preserve">. This was written in the 1990s, in response to reading </w:t>
      </w:r>
      <w:bookmarkStart w:id="22" w:name="CEGLog_Spell_000016"/>
      <w:r w:rsidRPr="00996B58">
        <w:t>Homi</w:t>
      </w:r>
      <w:bookmarkEnd w:id="22"/>
      <w:r w:rsidRPr="00996B58">
        <w:t xml:space="preserve"> </w:t>
      </w:r>
      <w:bookmarkStart w:id="23" w:name="CEGLog_Spell_000017"/>
      <w:r w:rsidRPr="00996B58">
        <w:t>Bhabha</w:t>
      </w:r>
      <w:r w:rsidR="00EC4828" w:rsidRPr="00996B58">
        <w:t>’</w:t>
      </w:r>
      <w:r w:rsidRPr="00996B58">
        <w:t>s</w:t>
      </w:r>
      <w:bookmarkEnd w:id="23"/>
      <w:r w:rsidRPr="00996B58">
        <w:t xml:space="preserve"> </w:t>
      </w:r>
      <w:r w:rsidRPr="00996B58">
        <w:rPr>
          <w:i/>
        </w:rPr>
        <w:t>The Location of Culture</w:t>
      </w:r>
      <w:r w:rsidRPr="00996B58">
        <w:t xml:space="preserve">, during a flight to the </w:t>
      </w:r>
      <w:r w:rsidR="005734CD" w:rsidRPr="00996B58">
        <w:t>U</w:t>
      </w:r>
      <w:r w:rsidRPr="00996B58">
        <w:t xml:space="preserve">nited </w:t>
      </w:r>
      <w:r w:rsidR="005734CD" w:rsidRPr="00996B58">
        <w:t>S</w:t>
      </w:r>
      <w:r w:rsidRPr="00996B58">
        <w:t>tates.</w:t>
      </w:r>
      <w:r w:rsidR="005734CD" w:rsidRPr="00996B58">
        <w:t xml:space="preserve"> Indeed, the </w:t>
      </w:r>
      <w:r w:rsidR="005734CD" w:rsidRPr="00996B58">
        <w:lastRenderedPageBreak/>
        <w:t>first draft is written in the blank pages at the back of my edition.</w:t>
      </w:r>
      <w:r w:rsidR="00002B1D" w:rsidRPr="00996B58">
        <w:t xml:space="preserve"> Like the </w:t>
      </w:r>
      <w:r w:rsidR="00835AD6" w:rsidRPr="00996B58">
        <w:t>later</w:t>
      </w:r>
      <w:r w:rsidR="00002B1D" w:rsidRPr="00996B58">
        <w:t xml:space="preserve"> poems, this responds to something I am reading while incorporating elements from the immediate environment. </w:t>
      </w:r>
      <w:r w:rsidR="00EB3863" w:rsidRPr="00996B58">
        <w:t xml:space="preserve">I am beginning with this poem because it demonstrates clearly the poetic practices implicit in the more recent sequence. </w:t>
      </w:r>
      <w:bookmarkStart w:id="24" w:name="CEGLog_Spell_000018"/>
      <w:r w:rsidR="00002B1D" w:rsidRPr="00996B58">
        <w:t>Bhabha</w:t>
      </w:r>
      <w:r w:rsidR="00EC4828" w:rsidRPr="00996B58">
        <w:t>’</w:t>
      </w:r>
      <w:r w:rsidR="00EE2741" w:rsidRPr="00996B58">
        <w:t>s</w:t>
      </w:r>
      <w:bookmarkEnd w:id="24"/>
      <w:r w:rsidR="00002B1D" w:rsidRPr="00996B58">
        <w:t xml:space="preserve"> opening statement that </w:t>
      </w:r>
      <w:r w:rsidR="00EC4828" w:rsidRPr="00996B58">
        <w:rPr>
          <w:shd w:val="clear" w:color="auto" w:fill="FFF096"/>
        </w:rPr>
        <w:t>‘</w:t>
      </w:r>
      <w:r w:rsidR="00002B1D" w:rsidRPr="00996B58">
        <w:rPr>
          <w:shd w:val="clear" w:color="auto" w:fill="FFF096"/>
        </w:rPr>
        <w:t>we find ourselves in the moment of transit where space and time cross to produce complex figures of difference and identity, past and present, inside and outside, inclusion and exclusion</w:t>
      </w:r>
      <w:r w:rsidR="00EC4828" w:rsidRPr="00996B58">
        <w:rPr>
          <w:shd w:val="clear" w:color="auto" w:fill="FFF096"/>
        </w:rPr>
        <w:t>’</w:t>
      </w:r>
      <w:r w:rsidR="005734CD" w:rsidRPr="00996B58">
        <w:t xml:space="preserve"> </w:t>
      </w:r>
      <w:r w:rsidR="00A07A98" w:rsidRPr="00996B58">
        <w:t>(</w:t>
      </w:r>
      <w:r w:rsidR="00FE667F" w:rsidRPr="00333E8A">
        <w:rPr>
          <w:shd w:val="clear" w:color="auto" w:fill="CC99FF"/>
        </w:rPr>
        <w:t>1994</w:t>
      </w:r>
      <w:r w:rsidR="00C15BC3" w:rsidRPr="00996B58">
        <w:t>:</w:t>
      </w:r>
      <w:r w:rsidR="00A07A98" w:rsidRPr="00996B58">
        <w:t xml:space="preserve"> 1) </w:t>
      </w:r>
      <w:r w:rsidR="00002B1D" w:rsidRPr="00996B58">
        <w:t xml:space="preserve">was already richly resonant as I settled in my seat. His continuation – that we need </w:t>
      </w:r>
      <w:r w:rsidR="00EC4828" w:rsidRPr="00996B58">
        <w:rPr>
          <w:shd w:val="clear" w:color="auto" w:fill="FFF096"/>
        </w:rPr>
        <w:t>‘</w:t>
      </w:r>
      <w:r w:rsidR="00002B1D" w:rsidRPr="00996B58">
        <w:rPr>
          <w:shd w:val="clear" w:color="auto" w:fill="FFF096"/>
        </w:rPr>
        <w:t xml:space="preserve">to think beyond narratives of </w:t>
      </w:r>
      <w:bookmarkStart w:id="25" w:name="CEGLog_Spell_000020"/>
      <w:r w:rsidR="00002B1D" w:rsidRPr="00996B58">
        <w:rPr>
          <w:shd w:val="clear" w:color="auto" w:fill="FFF096"/>
        </w:rPr>
        <w:t>originary</w:t>
      </w:r>
      <w:bookmarkEnd w:id="25"/>
      <w:r w:rsidR="00002B1D" w:rsidRPr="00996B58">
        <w:rPr>
          <w:shd w:val="clear" w:color="auto" w:fill="FFF096"/>
        </w:rPr>
        <w:t xml:space="preserve"> and initial subjectivities and to focus on those </w:t>
      </w:r>
      <w:r w:rsidR="00A07A98" w:rsidRPr="00996B58">
        <w:rPr>
          <w:shd w:val="clear" w:color="auto" w:fill="FFF096"/>
        </w:rPr>
        <w:t xml:space="preserve">moments or </w:t>
      </w:r>
      <w:r w:rsidR="00002B1D" w:rsidRPr="00996B58">
        <w:rPr>
          <w:shd w:val="clear" w:color="auto" w:fill="FFF096"/>
        </w:rPr>
        <w:t>processes</w:t>
      </w:r>
      <w:r w:rsidR="00A07A98" w:rsidRPr="00996B58">
        <w:rPr>
          <w:shd w:val="clear" w:color="auto" w:fill="FFF096"/>
        </w:rPr>
        <w:t xml:space="preserve"> that are produced in the articulation of cultural differences</w:t>
      </w:r>
      <w:r w:rsidR="00EC4828" w:rsidRPr="00996B58">
        <w:rPr>
          <w:shd w:val="clear" w:color="auto" w:fill="FFF096"/>
        </w:rPr>
        <w:t>’</w:t>
      </w:r>
      <w:r w:rsidR="00A07A98" w:rsidRPr="00996B58">
        <w:t xml:space="preserve"> (</w:t>
      </w:r>
      <w:bookmarkStart w:id="26" w:name="CEGLog_Spell_000021"/>
      <w:r w:rsidR="00A07A98" w:rsidRPr="00333E8A">
        <w:rPr>
          <w:shd w:val="clear" w:color="auto" w:fill="CC99FF"/>
        </w:rPr>
        <w:t>Bhabha</w:t>
      </w:r>
      <w:bookmarkEnd w:id="26"/>
      <w:r w:rsidR="00FE667F" w:rsidRPr="00333E8A">
        <w:rPr>
          <w:shd w:val="clear" w:color="auto" w:fill="CC99FF"/>
        </w:rPr>
        <w:t xml:space="preserve"> 1994</w:t>
      </w:r>
      <w:r w:rsidR="00C15BC3" w:rsidRPr="00996B58">
        <w:t>:</w:t>
      </w:r>
      <w:r w:rsidR="00A07A98" w:rsidRPr="00996B58">
        <w:t xml:space="preserve"> 1) provided one kind of permission for the poem that followed – with its focus on </w:t>
      </w:r>
      <w:r w:rsidR="00FE667F" w:rsidRPr="00996B58">
        <w:t>moments</w:t>
      </w:r>
      <w:r w:rsidR="00A07A98" w:rsidRPr="00996B58">
        <w:t xml:space="preserve"> and processes rather than </w:t>
      </w:r>
      <w:r w:rsidR="004C34C8" w:rsidRPr="00996B58">
        <w:t xml:space="preserve">narratives of </w:t>
      </w:r>
      <w:r w:rsidR="00A07A98" w:rsidRPr="00996B58">
        <w:t xml:space="preserve">subjectivity. His citation of </w:t>
      </w:r>
      <w:r w:rsidR="00EE2741" w:rsidRPr="00996B58">
        <w:t xml:space="preserve">the </w:t>
      </w:r>
      <w:r w:rsidR="00277F5E">
        <w:t xml:space="preserve">African </w:t>
      </w:r>
      <w:bookmarkStart w:id="27" w:name="CEGLog_Spell_000022"/>
      <w:r w:rsidR="00277F5E">
        <w:t>American</w:t>
      </w:r>
      <w:bookmarkEnd w:id="27"/>
      <w:r w:rsidR="00EE2741" w:rsidRPr="00996B58">
        <w:t xml:space="preserve"> artist </w:t>
      </w:r>
      <w:r w:rsidR="00A07A98" w:rsidRPr="00996B58">
        <w:t>Ren</w:t>
      </w:r>
      <w:r w:rsidR="00A07A98" w:rsidRPr="00996B58">
        <w:rPr>
          <w:shd w:val="clear" w:color="auto" w:fill="FDE9D9"/>
        </w:rPr>
        <w:t>é</w:t>
      </w:r>
      <w:r w:rsidR="00A07A98" w:rsidRPr="00996B58">
        <w:t>e Green (</w:t>
      </w:r>
      <w:r w:rsidR="00EC4828" w:rsidRPr="00996B58">
        <w:rPr>
          <w:shd w:val="clear" w:color="auto" w:fill="FFF096"/>
        </w:rPr>
        <w:t>‘</w:t>
      </w:r>
      <w:r w:rsidR="00E84D71">
        <w:rPr>
          <w:shd w:val="clear" w:color="auto" w:fill="FFF096"/>
        </w:rPr>
        <w:t>[m]</w:t>
      </w:r>
      <w:r w:rsidR="00A07A98" w:rsidRPr="00996B58">
        <w:rPr>
          <w:shd w:val="clear" w:color="auto" w:fill="FFF096"/>
        </w:rPr>
        <w:t>y work has a lot to do with a kind of fluidity, a movement back and forth, not making a claim to any specific or essential way of being</w:t>
      </w:r>
      <w:r w:rsidR="00EC4828" w:rsidRPr="00996B58">
        <w:rPr>
          <w:shd w:val="clear" w:color="auto" w:fill="FFF096"/>
        </w:rPr>
        <w:t>’</w:t>
      </w:r>
      <w:r w:rsidR="00E84D71">
        <w:rPr>
          <w:shd w:val="clear" w:color="auto" w:fill="FFF096"/>
        </w:rPr>
        <w:t>;</w:t>
      </w:r>
      <w:r w:rsidR="002C7CA5" w:rsidRPr="00996B58">
        <w:t xml:space="preserve"> </w:t>
      </w:r>
      <w:bookmarkStart w:id="28" w:name="CEGLog_Spell_000023"/>
      <w:r w:rsidR="002C7CA5" w:rsidRPr="00333E8A">
        <w:rPr>
          <w:shd w:val="clear" w:color="auto" w:fill="CC99FF"/>
        </w:rPr>
        <w:t>Bhabha</w:t>
      </w:r>
      <w:bookmarkEnd w:id="28"/>
      <w:r w:rsidR="002C7CA5" w:rsidRPr="00333E8A">
        <w:rPr>
          <w:shd w:val="clear" w:color="auto" w:fill="CC99FF"/>
        </w:rPr>
        <w:t xml:space="preserve"> 1994</w:t>
      </w:r>
      <w:r w:rsidR="00C15BC3" w:rsidRPr="00996B58">
        <w:t>:</w:t>
      </w:r>
      <w:r w:rsidR="002C7CA5" w:rsidRPr="00996B58">
        <w:t xml:space="preserve"> 3</w:t>
      </w:r>
      <w:r w:rsidR="00A07A98" w:rsidRPr="00996B58">
        <w:t xml:space="preserve">) provided another: in this case, </w:t>
      </w:r>
      <w:r w:rsidR="00EE2741" w:rsidRPr="00996B58">
        <w:t xml:space="preserve">for </w:t>
      </w:r>
      <w:r w:rsidR="00A07A98" w:rsidRPr="00996B58">
        <w:t>the fluidity of the syntax</w:t>
      </w:r>
      <w:r w:rsidR="00EE2741" w:rsidRPr="00996B58">
        <w:t xml:space="preserve"> and instability of grammatical forms (where words like </w:t>
      </w:r>
      <w:r w:rsidR="00EC4828" w:rsidRPr="00996B58">
        <w:rPr>
          <w:shd w:val="clear" w:color="auto" w:fill="FFF096"/>
        </w:rPr>
        <w:t>‘</w:t>
      </w:r>
      <w:r w:rsidR="00EE2741" w:rsidRPr="00996B58">
        <w:rPr>
          <w:shd w:val="clear" w:color="auto" w:fill="FFF096"/>
        </w:rPr>
        <w:t>BUCKLE</w:t>
      </w:r>
      <w:r w:rsidR="00EC4828" w:rsidRPr="00996B58">
        <w:rPr>
          <w:shd w:val="clear" w:color="auto" w:fill="FFF096"/>
        </w:rPr>
        <w:t>’</w:t>
      </w:r>
      <w:r w:rsidR="00EE2741" w:rsidRPr="00996B58">
        <w:t xml:space="preserve"> function as noun or verb and formulations like </w:t>
      </w:r>
      <w:r w:rsidR="00EC4828" w:rsidRPr="00996B58">
        <w:rPr>
          <w:shd w:val="clear" w:color="auto" w:fill="FFF096"/>
        </w:rPr>
        <w:t>‘</w:t>
      </w:r>
      <w:r w:rsidR="00EE2741" w:rsidRPr="00996B58">
        <w:rPr>
          <w:shd w:val="clear" w:color="auto" w:fill="FFF096"/>
        </w:rPr>
        <w:t>to see the / SCREEN</w:t>
      </w:r>
      <w:r w:rsidR="00EC4828" w:rsidRPr="00996B58">
        <w:rPr>
          <w:shd w:val="clear" w:color="auto" w:fill="FFF096"/>
        </w:rPr>
        <w:t>’</w:t>
      </w:r>
      <w:r w:rsidR="00EE2741" w:rsidRPr="00996B58">
        <w:t xml:space="preserve"> can start or end sentences and, as a result, change their grammatical subject).</w:t>
      </w:r>
      <w:r w:rsidR="00E84D71">
        <w:rPr>
          <w:rStyle w:val="FnXref"/>
        </w:rPr>
        <w:t>1</w:t>
      </w:r>
      <w:r w:rsidR="00EC31D6" w:rsidRPr="00996B58">
        <w:t xml:space="preserve"> Although it is very far from the urgencies of </w:t>
      </w:r>
      <w:bookmarkStart w:id="29" w:name="CEGLog_Spell_000024"/>
      <w:r w:rsidR="00EC31D6" w:rsidRPr="00996B58">
        <w:t>Pepon</w:t>
      </w:r>
      <w:bookmarkEnd w:id="29"/>
      <w:r w:rsidR="00EC31D6" w:rsidRPr="00996B58">
        <w:t xml:space="preserve"> Osorio</w:t>
      </w:r>
      <w:r w:rsidR="00EC4828" w:rsidRPr="00996B58">
        <w:t>’</w:t>
      </w:r>
      <w:r w:rsidR="00EC31D6" w:rsidRPr="00996B58">
        <w:t xml:space="preserve">s </w:t>
      </w:r>
      <w:r w:rsidR="00EC4828" w:rsidRPr="00996B58">
        <w:rPr>
          <w:shd w:val="clear" w:color="auto" w:fill="FFF096"/>
        </w:rPr>
        <w:t>‘</w:t>
      </w:r>
      <w:r w:rsidR="00EC31D6" w:rsidRPr="00996B58">
        <w:rPr>
          <w:shd w:val="clear" w:color="auto" w:fill="FFF096"/>
        </w:rPr>
        <w:t>migrant act of survival</w:t>
      </w:r>
      <w:r w:rsidR="00EC4828" w:rsidRPr="00996B58">
        <w:rPr>
          <w:shd w:val="clear" w:color="auto" w:fill="FFF096"/>
        </w:rPr>
        <w:t>’</w:t>
      </w:r>
      <w:r w:rsidR="00EC31D6" w:rsidRPr="00996B58">
        <w:t xml:space="preserve">, the poem does work to create, register or uncover a </w:t>
      </w:r>
      <w:r w:rsidR="00EC4828" w:rsidRPr="00996B58">
        <w:rPr>
          <w:shd w:val="clear" w:color="auto" w:fill="FFF096"/>
        </w:rPr>
        <w:t>‘</w:t>
      </w:r>
      <w:r w:rsidR="00EC31D6" w:rsidRPr="00996B58">
        <w:rPr>
          <w:shd w:val="clear" w:color="auto" w:fill="FFF096"/>
        </w:rPr>
        <w:t>hybrid cultural space</w:t>
      </w:r>
      <w:r w:rsidR="00EC4828" w:rsidRPr="00996B58">
        <w:rPr>
          <w:shd w:val="clear" w:color="auto" w:fill="FFF096"/>
        </w:rPr>
        <w:t>’</w:t>
      </w:r>
      <w:r w:rsidR="00EC31D6" w:rsidRPr="00996B58">
        <w:t xml:space="preserve"> (</w:t>
      </w:r>
      <w:bookmarkStart w:id="30" w:name="CEGLog_Spell_000025"/>
      <w:r w:rsidR="00EC31D6" w:rsidRPr="00333E8A">
        <w:rPr>
          <w:shd w:val="clear" w:color="auto" w:fill="CC99FF"/>
        </w:rPr>
        <w:t>Bhabha</w:t>
      </w:r>
      <w:bookmarkEnd w:id="30"/>
      <w:r w:rsidR="002C7CA5" w:rsidRPr="00333E8A">
        <w:rPr>
          <w:shd w:val="clear" w:color="auto" w:fill="CC99FF"/>
        </w:rPr>
        <w:t xml:space="preserve"> 1994</w:t>
      </w:r>
      <w:r w:rsidR="00C15BC3" w:rsidRPr="00996B58">
        <w:t>:</w:t>
      </w:r>
      <w:r w:rsidR="00EC31D6" w:rsidRPr="00996B58">
        <w:t xml:space="preserve"> 7) from the transnational fusion of food and drink and the (implicit) diverse trajectories of the aircraft</w:t>
      </w:r>
      <w:r w:rsidR="00EC4828" w:rsidRPr="00996B58">
        <w:t>’</w:t>
      </w:r>
      <w:r w:rsidR="00EC31D6" w:rsidRPr="00996B58">
        <w:t>s passengers (</w:t>
      </w:r>
      <w:r w:rsidR="00EC4828" w:rsidRPr="00996B58">
        <w:rPr>
          <w:shd w:val="clear" w:color="auto" w:fill="FFF096"/>
        </w:rPr>
        <w:t>‘</w:t>
      </w:r>
      <w:r w:rsidR="00EC31D6" w:rsidRPr="00996B58">
        <w:rPr>
          <w:shd w:val="clear" w:color="auto" w:fill="FFF096"/>
        </w:rPr>
        <w:t>O FLORIDA</w:t>
      </w:r>
      <w:r w:rsidR="00EC4828" w:rsidRPr="00996B58">
        <w:rPr>
          <w:shd w:val="clear" w:color="auto" w:fill="FFF096"/>
        </w:rPr>
        <w:t>’</w:t>
      </w:r>
      <w:r w:rsidR="00EC31D6" w:rsidRPr="00996B58">
        <w:t xml:space="preserve">). </w:t>
      </w:r>
      <w:r w:rsidR="00EB3863" w:rsidRPr="00996B58">
        <w:t>It registers the cultural complexities of the non-place of flight and anticipates the moment</w:t>
      </w:r>
      <w:r w:rsidR="00EC31D6" w:rsidRPr="00996B58">
        <w:t xml:space="preserve"> </w:t>
      </w:r>
      <w:r w:rsidR="00EB3863" w:rsidRPr="00996B58">
        <w:t>of dispersal of the aircraft</w:t>
      </w:r>
      <w:r w:rsidR="00EC4828" w:rsidRPr="00996B58">
        <w:t>’</w:t>
      </w:r>
      <w:r w:rsidR="00EB3863" w:rsidRPr="00996B58">
        <w:t>s passengers, the moment when these varied trajectories encounter the state apparatus of borders</w:t>
      </w:r>
      <w:r w:rsidR="002C7CA5" w:rsidRPr="00996B58">
        <w:t xml:space="preserve"> (</w:t>
      </w:r>
      <w:r w:rsidR="00EC4828" w:rsidRPr="00996B58">
        <w:rPr>
          <w:shd w:val="clear" w:color="auto" w:fill="FFF096"/>
        </w:rPr>
        <w:t>‘</w:t>
      </w:r>
      <w:r w:rsidR="005616BE" w:rsidRPr="00996B58">
        <w:rPr>
          <w:shd w:val="clear" w:color="auto" w:fill="FFF096"/>
        </w:rPr>
        <w:t xml:space="preserve">the </w:t>
      </w:r>
      <w:r w:rsidR="002C7CA5" w:rsidRPr="00996B58">
        <w:rPr>
          <w:shd w:val="clear" w:color="auto" w:fill="FFF096"/>
        </w:rPr>
        <w:t xml:space="preserve">/ </w:t>
      </w:r>
      <w:r w:rsidR="002C7CA5" w:rsidRPr="00996B58">
        <w:rPr>
          <w:shd w:val="clear" w:color="auto" w:fill="FFF096"/>
        </w:rPr>
        <w:lastRenderedPageBreak/>
        <w:t>GATE</w:t>
      </w:r>
      <w:r w:rsidR="00EC4828" w:rsidRPr="00996B58">
        <w:rPr>
          <w:shd w:val="clear" w:color="auto" w:fill="FFF096"/>
        </w:rPr>
        <w:t>’</w:t>
      </w:r>
      <w:r w:rsidR="002C7CA5" w:rsidRPr="00996B58">
        <w:t>)</w:t>
      </w:r>
      <w:r w:rsidR="00EB3863" w:rsidRPr="00996B58">
        <w:t xml:space="preserve">. It also registers, by comparison with the later sequence, a change in the experience of international travel between the 1990s and the following decade: the flight </w:t>
      </w:r>
      <w:r w:rsidR="00FE667F" w:rsidRPr="00996B58">
        <w:t xml:space="preserve">provides a utopian space of fluid identity and </w:t>
      </w:r>
      <w:r w:rsidR="004C34C8" w:rsidRPr="00996B58">
        <w:t xml:space="preserve">the enjoyment of </w:t>
      </w:r>
      <w:r w:rsidR="00FE667F" w:rsidRPr="00996B58">
        <w:t>hybrid potentiality</w:t>
      </w:r>
      <w:r w:rsidR="002C7CA5" w:rsidRPr="00996B58">
        <w:t>, which stand</w:t>
      </w:r>
      <w:r w:rsidR="004C34C8" w:rsidRPr="00996B58">
        <w:t>s</w:t>
      </w:r>
      <w:r w:rsidR="002C7CA5" w:rsidRPr="00996B58">
        <w:t xml:space="preserve"> in contrast to the anxieties and dystopian vision of the later poems</w:t>
      </w:r>
      <w:r w:rsidR="00FE667F" w:rsidRPr="00996B58">
        <w:t>.</w:t>
      </w:r>
    </w:p>
    <w:p w14:paraId="7EAE2427" w14:textId="77777777" w:rsidR="00EC4828" w:rsidRPr="00996B58" w:rsidRDefault="00737294" w:rsidP="009332AD">
      <w:pPr>
        <w:pStyle w:val="ParaInd"/>
      </w:pPr>
      <w:r w:rsidRPr="00996B58">
        <w:t xml:space="preserve">The sequence of poems </w:t>
      </w:r>
      <w:r w:rsidR="00EC4828" w:rsidRPr="00996B58">
        <w:rPr>
          <w:shd w:val="clear" w:color="auto" w:fill="FFF096"/>
        </w:rPr>
        <w:t>‘</w:t>
      </w:r>
      <w:r w:rsidRPr="00996B58">
        <w:rPr>
          <w:shd w:val="clear" w:color="auto" w:fill="FFF096"/>
        </w:rPr>
        <w:t>the war against tourism</w:t>
      </w:r>
      <w:r w:rsidR="00EC4828" w:rsidRPr="00996B58">
        <w:rPr>
          <w:shd w:val="clear" w:color="auto" w:fill="FFF096"/>
        </w:rPr>
        <w:t>’</w:t>
      </w:r>
      <w:r w:rsidRPr="00996B58">
        <w:t xml:space="preserve"> w</w:t>
      </w:r>
      <w:r w:rsidR="00E34ABE" w:rsidRPr="00996B58">
        <w:t>as</w:t>
      </w:r>
      <w:r w:rsidRPr="00996B58">
        <w:t xml:space="preserve"> written between December 2003 and July 2006.</w:t>
      </w:r>
      <w:r w:rsidR="00E84D71">
        <w:rPr>
          <w:rStyle w:val="FnXref"/>
        </w:rPr>
        <w:t>2</w:t>
      </w:r>
      <w:r w:rsidRPr="00996B58">
        <w:t xml:space="preserve"> The</w:t>
      </w:r>
      <w:r w:rsidR="00E34ABE" w:rsidRPr="00996B58">
        <w:t xml:space="preserve"> poems</w:t>
      </w:r>
      <w:r w:rsidRPr="00996B58">
        <w:t xml:space="preserve"> were written in the environment created by the US Patriot Act </w:t>
      </w:r>
      <w:r w:rsidRPr="00333E8A">
        <w:t>(2001)</w:t>
      </w:r>
      <w:r w:rsidRPr="00996B58">
        <w:t xml:space="preserve"> and the Homeland Security Act </w:t>
      </w:r>
      <w:r w:rsidRPr="00333E8A">
        <w:t>(2003)</w:t>
      </w:r>
      <w:r w:rsidRPr="00996B58">
        <w:t>. Indeed, the initial impetus for the sequence was provided by Homeland Security</w:t>
      </w:r>
      <w:r w:rsidR="00F964F8" w:rsidRPr="00996B58">
        <w:t xml:space="preserve"> itself</w:t>
      </w:r>
      <w:r w:rsidRPr="00996B58">
        <w:t xml:space="preserve">: the first poem </w:t>
      </w:r>
      <w:r w:rsidR="004C34C8" w:rsidRPr="00996B58">
        <w:t>(</w:t>
      </w:r>
      <w:r w:rsidR="00EC4828" w:rsidRPr="00996B58">
        <w:rPr>
          <w:shd w:val="clear" w:color="auto" w:fill="FFF096"/>
        </w:rPr>
        <w:t>‘</w:t>
      </w:r>
      <w:r w:rsidR="004C34C8" w:rsidRPr="00996B58">
        <w:rPr>
          <w:shd w:val="clear" w:color="auto" w:fill="FFF096"/>
        </w:rPr>
        <w:t>homeland security</w:t>
      </w:r>
      <w:r w:rsidR="00EC4828" w:rsidRPr="00996B58">
        <w:rPr>
          <w:shd w:val="clear" w:color="auto" w:fill="FFF096"/>
        </w:rPr>
        <w:t>’</w:t>
      </w:r>
      <w:r w:rsidR="004C34C8" w:rsidRPr="00996B58">
        <w:t xml:space="preserve">) </w:t>
      </w:r>
      <w:r w:rsidRPr="00996B58">
        <w:t>was based on the text left in my suitcase by Homeland Security after a flight from Los Angeles (the lineation was mine).</w:t>
      </w:r>
      <w:r w:rsidR="00E84D71">
        <w:rPr>
          <w:rStyle w:val="FnXref"/>
        </w:rPr>
        <w:t>3</w:t>
      </w:r>
      <w:r w:rsidRPr="00996B58">
        <w:t xml:space="preserve"> </w:t>
      </w:r>
      <w:r w:rsidR="00F964F8" w:rsidRPr="00996B58">
        <w:t>The poem registers the assertion of power – and the corresponding production of powerlessness in the addressee</w:t>
      </w:r>
      <w:r w:rsidR="00E34ABE" w:rsidRPr="00996B58">
        <w:t xml:space="preserve"> – embodied in the text of the official document</w:t>
      </w:r>
      <w:r w:rsidR="00F964F8" w:rsidRPr="00996B58">
        <w:t xml:space="preserve">. It teases at the force of those repeated </w:t>
      </w:r>
      <w:r w:rsidR="00EC4828" w:rsidRPr="00996B58">
        <w:rPr>
          <w:shd w:val="clear" w:color="auto" w:fill="FFF096"/>
        </w:rPr>
        <w:t>‘</w:t>
      </w:r>
      <w:r w:rsidR="00F964F8" w:rsidRPr="00996B58">
        <w:rPr>
          <w:shd w:val="clear" w:color="auto" w:fill="FFF096"/>
        </w:rPr>
        <w:t>mays</w:t>
      </w:r>
      <w:r w:rsidR="00EC4828" w:rsidRPr="00996B58">
        <w:rPr>
          <w:shd w:val="clear" w:color="auto" w:fill="FFF096"/>
        </w:rPr>
        <w:t>’</w:t>
      </w:r>
      <w:r w:rsidR="00F964F8" w:rsidRPr="00996B58">
        <w:t xml:space="preserve">. </w:t>
      </w:r>
      <w:r w:rsidR="00EC4828" w:rsidRPr="00996B58">
        <w:rPr>
          <w:shd w:val="clear" w:color="auto" w:fill="FFF096"/>
        </w:rPr>
        <w:t>‘</w:t>
      </w:r>
      <w:r w:rsidR="009F23BF" w:rsidRPr="00996B58">
        <w:rPr>
          <w:shd w:val="clear" w:color="auto" w:fill="FFF096"/>
        </w:rPr>
        <w:t>We may have been forced / to break the locks</w:t>
      </w:r>
      <w:r w:rsidR="00EC4828" w:rsidRPr="00996B58">
        <w:rPr>
          <w:shd w:val="clear" w:color="auto" w:fill="FFF096"/>
        </w:rPr>
        <w:t>’</w:t>
      </w:r>
      <w:r w:rsidR="009F23BF" w:rsidRPr="00996B58">
        <w:t>, but w</w:t>
      </w:r>
      <w:r w:rsidR="00F964F8" w:rsidRPr="00996B58">
        <w:t xml:space="preserve">ho </w:t>
      </w:r>
      <w:r w:rsidR="00EC4828" w:rsidRPr="00996B58">
        <w:rPr>
          <w:shd w:val="clear" w:color="auto" w:fill="FFF096"/>
        </w:rPr>
        <w:t>‘</w:t>
      </w:r>
      <w:r w:rsidR="00F964F8" w:rsidRPr="00996B58">
        <w:rPr>
          <w:shd w:val="clear" w:color="auto" w:fill="FFF096"/>
        </w:rPr>
        <w:t>forced</w:t>
      </w:r>
      <w:r w:rsidR="00EC4828" w:rsidRPr="00996B58">
        <w:rPr>
          <w:shd w:val="clear" w:color="auto" w:fill="FFF096"/>
        </w:rPr>
        <w:t>’</w:t>
      </w:r>
      <w:r w:rsidR="00F964F8" w:rsidRPr="00996B58">
        <w:t xml:space="preserve"> them to </w:t>
      </w:r>
      <w:r w:rsidR="00EC4828" w:rsidRPr="00996B58">
        <w:rPr>
          <w:shd w:val="clear" w:color="auto" w:fill="FFF096"/>
        </w:rPr>
        <w:t>‘</w:t>
      </w:r>
      <w:r w:rsidR="00F964F8" w:rsidRPr="00996B58">
        <w:rPr>
          <w:shd w:val="clear" w:color="auto" w:fill="FFF096"/>
        </w:rPr>
        <w:t>break the locks</w:t>
      </w:r>
      <w:r w:rsidR="00EC4828" w:rsidRPr="00996B58">
        <w:rPr>
          <w:shd w:val="clear" w:color="auto" w:fill="FFF096"/>
        </w:rPr>
        <w:t>’</w:t>
      </w:r>
      <w:r w:rsidR="00F964F8" w:rsidRPr="00996B58">
        <w:t xml:space="preserve">? </w:t>
      </w:r>
      <w:r w:rsidR="00E34ABE" w:rsidRPr="00996B58">
        <w:t>This</w:t>
      </w:r>
      <w:r w:rsidR="00F964F8" w:rsidRPr="00996B58">
        <w:t xml:space="preserve"> presumably refers to the surrounding situation of </w:t>
      </w:r>
      <w:r w:rsidR="00DA45DF" w:rsidRPr="00996B58">
        <w:t xml:space="preserve">anti-terrorist </w:t>
      </w:r>
      <w:r w:rsidR="00F964F8" w:rsidRPr="00996B58">
        <w:t xml:space="preserve">emergency measures, but it has a trace of blaming the victim for locking their suitcase. </w:t>
      </w:r>
      <w:r w:rsidR="00EC4828" w:rsidRPr="00996B58">
        <w:rPr>
          <w:shd w:val="clear" w:color="auto" w:fill="FFF096"/>
        </w:rPr>
        <w:t>‘</w:t>
      </w:r>
      <w:r w:rsidR="00F964F8" w:rsidRPr="00996B58">
        <w:rPr>
          <w:shd w:val="clear" w:color="auto" w:fill="FFF096"/>
        </w:rPr>
        <w:t>We may not accept claims</w:t>
      </w:r>
      <w:r w:rsidR="00EC4828" w:rsidRPr="00996B58">
        <w:rPr>
          <w:shd w:val="clear" w:color="auto" w:fill="FFF096"/>
        </w:rPr>
        <w:t>’</w:t>
      </w:r>
      <w:r w:rsidR="00F964F8" w:rsidRPr="00996B58">
        <w:t xml:space="preserve"> offers the momentary glimpse of the alternative possibility (</w:t>
      </w:r>
      <w:r w:rsidR="00EC4828" w:rsidRPr="00996B58">
        <w:rPr>
          <w:shd w:val="clear" w:color="auto" w:fill="FFF096"/>
        </w:rPr>
        <w:t>‘</w:t>
      </w:r>
      <w:r w:rsidR="00E84D71">
        <w:rPr>
          <w:shd w:val="clear" w:color="auto" w:fill="FFF096"/>
        </w:rPr>
        <w:t>[w]</w:t>
      </w:r>
      <w:r w:rsidR="00F964F8" w:rsidRPr="00996B58">
        <w:rPr>
          <w:shd w:val="clear" w:color="auto" w:fill="FFF096"/>
        </w:rPr>
        <w:t>e may accept claims</w:t>
      </w:r>
      <w:r w:rsidR="00EC4828" w:rsidRPr="00996B58">
        <w:rPr>
          <w:shd w:val="clear" w:color="auto" w:fill="FFF096"/>
        </w:rPr>
        <w:t>’</w:t>
      </w:r>
      <w:r w:rsidR="00F964F8" w:rsidRPr="00996B58">
        <w:t xml:space="preserve">) before closing that down with the appeal to an unchallengeable </w:t>
      </w:r>
      <w:r w:rsidR="00E34ABE" w:rsidRPr="00996B58">
        <w:t xml:space="preserve">and unnamed </w:t>
      </w:r>
      <w:r w:rsidR="00F964F8" w:rsidRPr="00996B58">
        <w:t>higher power (</w:t>
      </w:r>
      <w:r w:rsidR="00EC4828" w:rsidRPr="00996B58">
        <w:rPr>
          <w:shd w:val="clear" w:color="auto" w:fill="FFF096"/>
        </w:rPr>
        <w:t>‘</w:t>
      </w:r>
      <w:r w:rsidR="00F964F8" w:rsidRPr="00996B58">
        <w:rPr>
          <w:shd w:val="clear" w:color="auto" w:fill="FFF096"/>
        </w:rPr>
        <w:t>there</w:t>
      </w:r>
      <w:r w:rsidR="00EC4828" w:rsidRPr="00996B58">
        <w:rPr>
          <w:shd w:val="clear" w:color="auto" w:fill="FFF096"/>
        </w:rPr>
        <w:t>’</w:t>
      </w:r>
      <w:r w:rsidR="00F964F8" w:rsidRPr="00996B58">
        <w:rPr>
          <w:shd w:val="clear" w:color="auto" w:fill="FFF096"/>
        </w:rPr>
        <w:t>s no right of recourse</w:t>
      </w:r>
      <w:r w:rsidR="00EC4828" w:rsidRPr="00996B58">
        <w:rPr>
          <w:shd w:val="clear" w:color="auto" w:fill="FFF096"/>
        </w:rPr>
        <w:t>’</w:t>
      </w:r>
      <w:r w:rsidR="00F964F8" w:rsidRPr="00996B58">
        <w:t xml:space="preserve">). Selection for </w:t>
      </w:r>
      <w:r w:rsidR="00EC4828" w:rsidRPr="00996B58">
        <w:rPr>
          <w:shd w:val="clear" w:color="auto" w:fill="FFF096"/>
        </w:rPr>
        <w:t>‘</w:t>
      </w:r>
      <w:r w:rsidR="00F964F8" w:rsidRPr="00996B58">
        <w:rPr>
          <w:shd w:val="clear" w:color="auto" w:fill="FFF096"/>
        </w:rPr>
        <w:t>physical inspection</w:t>
      </w:r>
      <w:r w:rsidR="00EC4828" w:rsidRPr="00996B58">
        <w:rPr>
          <w:shd w:val="clear" w:color="auto" w:fill="FFF096"/>
        </w:rPr>
        <w:t>’</w:t>
      </w:r>
      <w:r w:rsidR="00F964F8" w:rsidRPr="00996B58">
        <w:t xml:space="preserve"> flashes up a threat of another kind, while the apparent </w:t>
      </w:r>
      <w:r w:rsidR="009F23BF" w:rsidRPr="00996B58">
        <w:t>assertion of gratitude</w:t>
      </w:r>
      <w:r w:rsidR="00F964F8" w:rsidRPr="00996B58">
        <w:t xml:space="preserve"> </w:t>
      </w:r>
      <w:r w:rsidR="009F23BF" w:rsidRPr="00996B58">
        <w:t>(</w:t>
      </w:r>
      <w:r w:rsidR="00EC4828" w:rsidRPr="00996B58">
        <w:rPr>
          <w:shd w:val="clear" w:color="auto" w:fill="FFF096"/>
        </w:rPr>
        <w:t>‘</w:t>
      </w:r>
      <w:r w:rsidR="00F964F8" w:rsidRPr="00996B58">
        <w:rPr>
          <w:shd w:val="clear" w:color="auto" w:fill="FFF096"/>
        </w:rPr>
        <w:t>we appreciate your cooperation</w:t>
      </w:r>
      <w:r w:rsidR="00EC4828" w:rsidRPr="00996B58">
        <w:rPr>
          <w:shd w:val="clear" w:color="auto" w:fill="FFF096"/>
        </w:rPr>
        <w:t>’</w:t>
      </w:r>
      <w:r w:rsidR="009F23BF" w:rsidRPr="00996B58">
        <w:t>)</w:t>
      </w:r>
      <w:r w:rsidR="00F964F8" w:rsidRPr="00996B58">
        <w:t xml:space="preserve"> </w:t>
      </w:r>
      <w:r w:rsidR="00DA45DF" w:rsidRPr="00996B58">
        <w:t xml:space="preserve">contains </w:t>
      </w:r>
      <w:r w:rsidR="00E34ABE" w:rsidRPr="00996B58">
        <w:t xml:space="preserve">within it </w:t>
      </w:r>
      <w:r w:rsidR="00DA45DF" w:rsidRPr="00996B58">
        <w:t xml:space="preserve">another threat for those unwilling to </w:t>
      </w:r>
      <w:r w:rsidR="00EC4828" w:rsidRPr="00996B58">
        <w:rPr>
          <w:shd w:val="clear" w:color="auto" w:fill="FFF096"/>
        </w:rPr>
        <w:t>‘</w:t>
      </w:r>
      <w:r w:rsidR="00DA45DF" w:rsidRPr="00996B58">
        <w:rPr>
          <w:shd w:val="clear" w:color="auto" w:fill="FFF096"/>
        </w:rPr>
        <w:t>cooperate</w:t>
      </w:r>
      <w:r w:rsidR="00EC4828" w:rsidRPr="00996B58">
        <w:rPr>
          <w:shd w:val="clear" w:color="auto" w:fill="FFF096"/>
        </w:rPr>
        <w:t>’</w:t>
      </w:r>
      <w:r w:rsidR="00DA45DF" w:rsidRPr="00996B58">
        <w:t>.</w:t>
      </w:r>
      <w:r w:rsidR="00BE77B6" w:rsidRPr="00996B58">
        <w:t xml:space="preserve"> As with other poems in the sequence, these lines are intended to resonate more widely with the power-laden encounter of border-crossings.</w:t>
      </w:r>
    </w:p>
    <w:p w14:paraId="79ADE7B9" w14:textId="77777777" w:rsidR="00EC4828" w:rsidRPr="00996B58" w:rsidRDefault="00E34ABE" w:rsidP="009332AD">
      <w:pPr>
        <w:pStyle w:val="ParaInd"/>
      </w:pPr>
      <w:r w:rsidRPr="00996B58">
        <w:lastRenderedPageBreak/>
        <w:t>Where the initial poem was a found text, s</w:t>
      </w:r>
      <w:r w:rsidR="00DA45DF" w:rsidRPr="00996B58">
        <w:t xml:space="preserve">ubsequent poems in this sequence were written under the constraint that they had to respond to the </w:t>
      </w:r>
      <w:r w:rsidR="009F6C9B" w:rsidRPr="00996B58">
        <w:t>cabin-</w:t>
      </w:r>
      <w:r w:rsidR="00DA45DF" w:rsidRPr="00996B58">
        <w:t>crew</w:t>
      </w:r>
      <w:r w:rsidR="00EC4828" w:rsidRPr="00996B58">
        <w:t>’</w:t>
      </w:r>
      <w:r w:rsidR="00DA45DF" w:rsidRPr="00996B58">
        <w:t>s articulation of safety measures at the start of the flight</w:t>
      </w:r>
      <w:r w:rsidR="001759B0" w:rsidRPr="00996B58">
        <w:t xml:space="preserve"> and </w:t>
      </w:r>
      <w:r w:rsidR="009F6C9B" w:rsidRPr="00996B58">
        <w:t xml:space="preserve">had to </w:t>
      </w:r>
      <w:r w:rsidR="001759B0" w:rsidRPr="00996B58">
        <w:t>incorporate elements of that briefing into the poem</w:t>
      </w:r>
      <w:r w:rsidR="00DA45DF" w:rsidRPr="00996B58">
        <w:t xml:space="preserve">. The sequence was ended when the </w:t>
      </w:r>
      <w:r w:rsidR="00277F5E">
        <w:t>United States</w:t>
      </w:r>
      <w:r w:rsidR="00DA45DF" w:rsidRPr="00996B58">
        <w:t xml:space="preserve"> announced that armed air </w:t>
      </w:r>
      <w:bookmarkStart w:id="31" w:name="CEGLog_Spell_000026"/>
      <w:r w:rsidR="00DA45DF" w:rsidRPr="00996B58">
        <w:t>marshalls</w:t>
      </w:r>
      <w:bookmarkEnd w:id="31"/>
      <w:r w:rsidR="00DA45DF" w:rsidRPr="00996B58">
        <w:t xml:space="preserve"> would be present on flights: not only was I </w:t>
      </w:r>
      <w:r w:rsidRPr="00996B58">
        <w:t xml:space="preserve">conspicuous by </w:t>
      </w:r>
      <w:r w:rsidR="00DA45DF" w:rsidRPr="00996B58">
        <w:t xml:space="preserve">listening intently to these instructions, but I was also </w:t>
      </w:r>
      <w:r w:rsidR="00161ED8" w:rsidRPr="00996B58">
        <w:t xml:space="preserve">obviously </w:t>
      </w:r>
      <w:r w:rsidR="00DA45DF" w:rsidRPr="00996B58">
        <w:t>taking notes.</w:t>
      </w:r>
      <w:r w:rsidR="001759B0" w:rsidRPr="00996B58">
        <w:t xml:space="preserve"> The first poem in the sequence </w:t>
      </w:r>
      <w:r w:rsidR="00C6069F" w:rsidRPr="00996B58">
        <w:t>(</w:t>
      </w:r>
      <w:r w:rsidR="00EC4828" w:rsidRPr="00996B58">
        <w:rPr>
          <w:shd w:val="clear" w:color="auto" w:fill="FFF096"/>
        </w:rPr>
        <w:t>‘</w:t>
      </w:r>
      <w:r w:rsidR="00C6069F" w:rsidRPr="00996B58">
        <w:rPr>
          <w:shd w:val="clear" w:color="auto" w:fill="FFF096"/>
        </w:rPr>
        <w:t>BA0434</w:t>
      </w:r>
      <w:r w:rsidR="00EC4828" w:rsidRPr="00996B58">
        <w:rPr>
          <w:shd w:val="clear" w:color="auto" w:fill="FFF096"/>
        </w:rPr>
        <w:t>’</w:t>
      </w:r>
      <w:r w:rsidR="00C6069F" w:rsidRPr="00996B58">
        <w:t xml:space="preserve">) </w:t>
      </w:r>
      <w:r w:rsidR="001759B0" w:rsidRPr="00996B58">
        <w:t xml:space="preserve">clearly takes off from the safety briefing, but it uses the safety briefing to engage with the simultaneous assertion of threats to </w:t>
      </w:r>
      <w:r w:rsidR="00EC4828" w:rsidRPr="00996B58">
        <w:rPr>
          <w:shd w:val="clear" w:color="auto" w:fill="FFF096"/>
        </w:rPr>
        <w:t>‘</w:t>
      </w:r>
      <w:r w:rsidR="001759B0" w:rsidRPr="00996B58">
        <w:rPr>
          <w:shd w:val="clear" w:color="auto" w:fill="FFF096"/>
        </w:rPr>
        <w:t>the homeland</w:t>
      </w:r>
      <w:r w:rsidR="00EC4828" w:rsidRPr="00996B58">
        <w:rPr>
          <w:shd w:val="clear" w:color="auto" w:fill="FFF096"/>
        </w:rPr>
        <w:t>’</w:t>
      </w:r>
      <w:r w:rsidR="001759B0" w:rsidRPr="00996B58">
        <w:t xml:space="preserve"> and the encouragement to </w:t>
      </w:r>
      <w:r w:rsidR="00EC4828" w:rsidRPr="00996B58">
        <w:rPr>
          <w:shd w:val="clear" w:color="auto" w:fill="FFF096"/>
        </w:rPr>
        <w:t>‘</w:t>
      </w:r>
      <w:r w:rsidR="001759B0" w:rsidRPr="00996B58">
        <w:rPr>
          <w:shd w:val="clear" w:color="auto" w:fill="FFF096"/>
        </w:rPr>
        <w:t>keep calm</w:t>
      </w:r>
      <w:r w:rsidR="00EC4828" w:rsidRPr="00996B58">
        <w:rPr>
          <w:shd w:val="clear" w:color="auto" w:fill="FFF096"/>
        </w:rPr>
        <w:t>’</w:t>
      </w:r>
      <w:r w:rsidR="001759B0" w:rsidRPr="00996B58">
        <w:t xml:space="preserve"> in the face of the various measures being taken: to trust this authoritative voice and focus on your personal comfort (</w:t>
      </w:r>
      <w:r w:rsidR="00EC4828" w:rsidRPr="00996B58">
        <w:rPr>
          <w:shd w:val="clear" w:color="auto" w:fill="FFF096"/>
        </w:rPr>
        <w:t>‘</w:t>
      </w:r>
      <w:r w:rsidR="001759B0" w:rsidRPr="00996B58">
        <w:rPr>
          <w:shd w:val="clear" w:color="auto" w:fill="FFF096"/>
        </w:rPr>
        <w:t>make yourself comfortable</w:t>
      </w:r>
      <w:r w:rsidR="00EC4828" w:rsidRPr="00996B58">
        <w:rPr>
          <w:shd w:val="clear" w:color="auto" w:fill="FFF096"/>
        </w:rPr>
        <w:t>’</w:t>
      </w:r>
      <w:r w:rsidR="001759B0" w:rsidRPr="00996B58">
        <w:t>). In this case, the measures being taken include preparation for war and the overthrow of foreign governments.</w:t>
      </w:r>
      <w:r w:rsidR="0005025A" w:rsidRPr="00996B58">
        <w:t xml:space="preserve"> </w:t>
      </w:r>
      <w:r w:rsidR="0005025A" w:rsidRPr="00333E8A">
        <w:t xml:space="preserve">(The poem </w:t>
      </w:r>
      <w:r w:rsidR="00EC4828" w:rsidRPr="00333E8A">
        <w:t>‘</w:t>
      </w:r>
      <w:r w:rsidR="00C6069F" w:rsidRPr="00333E8A">
        <w:t>BA0434</w:t>
      </w:r>
      <w:r w:rsidR="00EC4828" w:rsidRPr="00333E8A">
        <w:t>’</w:t>
      </w:r>
      <w:r w:rsidR="00C6069F" w:rsidRPr="00333E8A">
        <w:t xml:space="preserve"> </w:t>
      </w:r>
      <w:r w:rsidR="0005025A" w:rsidRPr="00333E8A">
        <w:t>was written in the aftermath of the 2003 invasion of Iraq; Saddam Hussein was executed in December 2006.)</w:t>
      </w:r>
    </w:p>
    <w:p w14:paraId="1F9F9247" w14:textId="77777777" w:rsidR="00EC4828" w:rsidRPr="00996B58" w:rsidRDefault="0005025A" w:rsidP="009332AD">
      <w:pPr>
        <w:pStyle w:val="ParaInd"/>
      </w:pPr>
      <w:r w:rsidRPr="00996B58">
        <w:t xml:space="preserve">The second poem </w:t>
      </w:r>
      <w:r w:rsidR="00C6069F" w:rsidRPr="00996B58">
        <w:t>(</w:t>
      </w:r>
      <w:r w:rsidR="00EC4828" w:rsidRPr="00996B58">
        <w:rPr>
          <w:shd w:val="clear" w:color="auto" w:fill="FFF096"/>
        </w:rPr>
        <w:t>‘</w:t>
      </w:r>
      <w:r w:rsidR="00C6069F" w:rsidRPr="00996B58">
        <w:rPr>
          <w:shd w:val="clear" w:color="auto" w:fill="FFF096"/>
        </w:rPr>
        <w:t>BA0464</w:t>
      </w:r>
      <w:r w:rsidR="00EC4828" w:rsidRPr="00996B58">
        <w:rPr>
          <w:shd w:val="clear" w:color="auto" w:fill="FFF096"/>
        </w:rPr>
        <w:t>’</w:t>
      </w:r>
      <w:r w:rsidR="00C6069F" w:rsidRPr="00996B58">
        <w:t xml:space="preserve">) </w:t>
      </w:r>
      <w:r w:rsidRPr="00996B58">
        <w:t>begins with a newspaper report of anti-crime or anti-terrorism measures</w:t>
      </w:r>
      <w:r w:rsidR="00D87752" w:rsidRPr="00996B58">
        <w:t xml:space="preserve"> and </w:t>
      </w:r>
      <w:r w:rsidR="00D36F2A" w:rsidRPr="00996B58">
        <w:t xml:space="preserve">suggests </w:t>
      </w:r>
      <w:r w:rsidR="00D87752" w:rsidRPr="00996B58">
        <w:t xml:space="preserve">how, through a process of </w:t>
      </w:r>
      <w:r w:rsidR="00D67A96" w:rsidRPr="00D67A96">
        <w:rPr>
          <w:highlight w:val="cyan"/>
        </w:rPr>
        <w:t>desensitization</w:t>
      </w:r>
      <w:r w:rsidR="00D87752" w:rsidRPr="00996B58">
        <w:t xml:space="preserve">, we come to accept these as </w:t>
      </w:r>
      <w:r w:rsidR="00EC4828" w:rsidRPr="00996B58">
        <w:rPr>
          <w:shd w:val="clear" w:color="auto" w:fill="FFF096"/>
        </w:rPr>
        <w:t>‘</w:t>
      </w:r>
      <w:r w:rsidR="00D87752" w:rsidRPr="00996B58">
        <w:rPr>
          <w:shd w:val="clear" w:color="auto" w:fill="FFF096"/>
        </w:rPr>
        <w:t>routine procedures</w:t>
      </w:r>
      <w:r w:rsidR="00EC4828" w:rsidRPr="00996B58">
        <w:rPr>
          <w:shd w:val="clear" w:color="auto" w:fill="FFF096"/>
        </w:rPr>
        <w:t>’</w:t>
      </w:r>
      <w:r w:rsidR="00D87752" w:rsidRPr="00996B58">
        <w:t xml:space="preserve"> – like working out in a gym or submitting to (old-school) school punishment. The instruction to </w:t>
      </w:r>
      <w:r w:rsidR="00EC4828" w:rsidRPr="00996B58">
        <w:rPr>
          <w:shd w:val="clear" w:color="auto" w:fill="FFF096"/>
        </w:rPr>
        <w:t>‘</w:t>
      </w:r>
      <w:r w:rsidR="00D87752" w:rsidRPr="00996B58">
        <w:rPr>
          <w:shd w:val="clear" w:color="auto" w:fill="FFF096"/>
        </w:rPr>
        <w:t>leave all personal belongings</w:t>
      </w:r>
      <w:r w:rsidR="00EC4828" w:rsidRPr="00996B58">
        <w:rPr>
          <w:shd w:val="clear" w:color="auto" w:fill="FFF096"/>
        </w:rPr>
        <w:t>’</w:t>
      </w:r>
      <w:r w:rsidR="00D87752" w:rsidRPr="00996B58">
        <w:t xml:space="preserve"> in case of an accident segues into </w:t>
      </w:r>
      <w:r w:rsidR="00E34ABE" w:rsidRPr="00996B58">
        <w:t xml:space="preserve">memories of </w:t>
      </w:r>
      <w:r w:rsidR="00D87752" w:rsidRPr="00996B58">
        <w:t xml:space="preserve">films of refugees (in this case, particularly </w:t>
      </w:r>
      <w:r w:rsidR="005B089D" w:rsidRPr="00996B58">
        <w:t xml:space="preserve">Jewish </w:t>
      </w:r>
      <w:r w:rsidR="00D87752" w:rsidRPr="00996B58">
        <w:t>refugees fleeing the Nazis) and the destruction of Palestinian homes by the Israeli Defence Force</w:t>
      </w:r>
      <w:r w:rsidR="005B089D" w:rsidRPr="00996B58">
        <w:t>, although the poem deliberately does not restrict itself to particular examples</w:t>
      </w:r>
      <w:r w:rsidR="00D87752" w:rsidRPr="00996B58">
        <w:t xml:space="preserve">. Again, the poem pushes at what is accepted as </w:t>
      </w:r>
      <w:r w:rsidR="00EC4828" w:rsidRPr="00996B58">
        <w:rPr>
          <w:shd w:val="clear" w:color="auto" w:fill="FFF096"/>
        </w:rPr>
        <w:t>‘</w:t>
      </w:r>
      <w:r w:rsidR="00D87752" w:rsidRPr="00996B58">
        <w:rPr>
          <w:shd w:val="clear" w:color="auto" w:fill="FFF096"/>
        </w:rPr>
        <w:t>routine</w:t>
      </w:r>
      <w:r w:rsidR="00EC4828" w:rsidRPr="00996B58">
        <w:rPr>
          <w:shd w:val="clear" w:color="auto" w:fill="FFF096"/>
        </w:rPr>
        <w:t>’</w:t>
      </w:r>
      <w:r w:rsidR="009F6C9B" w:rsidRPr="00996B58">
        <w:t xml:space="preserve"> and works to re-</w:t>
      </w:r>
      <w:r w:rsidR="00D67A96" w:rsidRPr="00D67A96">
        <w:rPr>
          <w:highlight w:val="cyan"/>
        </w:rPr>
        <w:t>sensitize</w:t>
      </w:r>
      <w:r w:rsidR="009F6C9B" w:rsidRPr="00996B58">
        <w:t xml:space="preserve"> through dislocation and juxtaposition</w:t>
      </w:r>
      <w:r w:rsidR="00D87752" w:rsidRPr="00996B58">
        <w:t>.</w:t>
      </w:r>
    </w:p>
    <w:p w14:paraId="47BB8130" w14:textId="77777777" w:rsidR="00EC4828" w:rsidRPr="00996B58" w:rsidRDefault="005B089D" w:rsidP="009332AD">
      <w:pPr>
        <w:pStyle w:val="ParaInd"/>
      </w:pPr>
      <w:r w:rsidRPr="00996B58">
        <w:lastRenderedPageBreak/>
        <w:t xml:space="preserve">A later poem in the sequence </w:t>
      </w:r>
      <w:r w:rsidR="00C6069F" w:rsidRPr="00996B58">
        <w:t>(</w:t>
      </w:r>
      <w:r w:rsidR="00EC4828" w:rsidRPr="00996B58">
        <w:rPr>
          <w:shd w:val="clear" w:color="auto" w:fill="FFF096"/>
        </w:rPr>
        <w:t>‘</w:t>
      </w:r>
      <w:r w:rsidR="00C6069F" w:rsidRPr="00996B58">
        <w:rPr>
          <w:shd w:val="clear" w:color="auto" w:fill="FFF096"/>
        </w:rPr>
        <w:t>BD0717</w:t>
      </w:r>
      <w:r w:rsidR="00EC4828" w:rsidRPr="00996B58">
        <w:rPr>
          <w:shd w:val="clear" w:color="auto" w:fill="FFF096"/>
        </w:rPr>
        <w:t>’</w:t>
      </w:r>
      <w:r w:rsidR="00C6069F" w:rsidRPr="00996B58">
        <w:t xml:space="preserve">) </w:t>
      </w:r>
      <w:r w:rsidRPr="00996B58">
        <w:t xml:space="preserve">addresses </w:t>
      </w:r>
      <w:r w:rsidR="00EC4828" w:rsidRPr="00996B58">
        <w:rPr>
          <w:shd w:val="clear" w:color="auto" w:fill="FFF096"/>
        </w:rPr>
        <w:t>‘</w:t>
      </w:r>
      <w:r w:rsidRPr="00996B58">
        <w:rPr>
          <w:shd w:val="clear" w:color="auto" w:fill="FFF096"/>
        </w:rPr>
        <w:t>the law of unintended consequences</w:t>
      </w:r>
      <w:r w:rsidR="00EC4828" w:rsidRPr="00996B58">
        <w:rPr>
          <w:shd w:val="clear" w:color="auto" w:fill="FFF096"/>
        </w:rPr>
        <w:t>’</w:t>
      </w:r>
      <w:r w:rsidRPr="00996B58">
        <w:t xml:space="preserve"> – initially in the context of foreign policy and the limited efficacy of occupying armies</w:t>
      </w:r>
      <w:r w:rsidR="00D36F2A" w:rsidRPr="00996B58">
        <w:t xml:space="preserve">. Among the unintended consequences of the invasion of Iraq, according to a US National Intelligence Council report of 2005, were the creation of both a recruitment stimulus for a new generation of insurgents and a training ground </w:t>
      </w:r>
      <w:r w:rsidR="00BE77B6" w:rsidRPr="00996B58">
        <w:t xml:space="preserve">for these new recruits </w:t>
      </w:r>
      <w:r w:rsidR="00D36F2A" w:rsidRPr="00996B58">
        <w:t xml:space="preserve">to develop and enhance military skills. There was recruitment to al-Qaeda, who had previously been kept out of Iraq by Saddam Hussein, and also </w:t>
      </w:r>
      <w:r w:rsidR="00BE77B6" w:rsidRPr="00996B58">
        <w:t xml:space="preserve">increased </w:t>
      </w:r>
      <w:r w:rsidR="00D36F2A" w:rsidRPr="00996B58">
        <w:t xml:space="preserve">recruitment for the </w:t>
      </w:r>
      <w:bookmarkStart w:id="32" w:name="CEGLog_Spell_000027"/>
      <w:r w:rsidR="00D36F2A" w:rsidRPr="00996B58">
        <w:t>Mujahadeen</w:t>
      </w:r>
      <w:bookmarkEnd w:id="32"/>
      <w:r w:rsidR="00D36F2A" w:rsidRPr="00996B58">
        <w:t xml:space="preserve">, the product of an earlier experiment in US intervention in Afghanistan. The </w:t>
      </w:r>
      <w:r w:rsidR="00EC4828" w:rsidRPr="00996B58">
        <w:rPr>
          <w:shd w:val="clear" w:color="auto" w:fill="FFF096"/>
        </w:rPr>
        <w:t>‘</w:t>
      </w:r>
      <w:r w:rsidR="00D36F2A" w:rsidRPr="00996B58">
        <w:rPr>
          <w:shd w:val="clear" w:color="auto" w:fill="FFF096"/>
        </w:rPr>
        <w:t>unintended consequences</w:t>
      </w:r>
      <w:r w:rsidR="00EC4828" w:rsidRPr="00996B58">
        <w:rPr>
          <w:shd w:val="clear" w:color="auto" w:fill="FFF096"/>
        </w:rPr>
        <w:t>’</w:t>
      </w:r>
      <w:r w:rsidR="00D36F2A" w:rsidRPr="00996B58">
        <w:t xml:space="preserve"> also included the death and displacement of the Iraqi population: </w:t>
      </w:r>
      <w:r w:rsidR="0039159A" w:rsidRPr="00996B58">
        <w:t xml:space="preserve">by 2017, </w:t>
      </w:r>
      <w:r w:rsidR="00045894" w:rsidRPr="00996B58">
        <w:t xml:space="preserve">the number of people displaced from Iraq </w:t>
      </w:r>
      <w:r w:rsidR="0039159A" w:rsidRPr="00996B58">
        <w:t>was estimated</w:t>
      </w:r>
      <w:r w:rsidR="00045894" w:rsidRPr="00996B58">
        <w:t xml:space="preserve"> at </w:t>
      </w:r>
      <w:r w:rsidR="008E189A" w:rsidRPr="00996B58">
        <w:t xml:space="preserve">3.3 million </w:t>
      </w:r>
      <w:r w:rsidR="008E189A" w:rsidRPr="00333E8A">
        <w:t>(UNHCR 2017: 6)</w:t>
      </w:r>
      <w:r w:rsidR="00D36F2A" w:rsidRPr="00996B58">
        <w:t>. The poem</w:t>
      </w:r>
      <w:r w:rsidR="00BE77B6" w:rsidRPr="00996B58">
        <w:t>, however,</w:t>
      </w:r>
      <w:r w:rsidRPr="00996B58">
        <w:t xml:space="preserve"> turns its attention to the anticipation of various aircraft emergencies</w:t>
      </w:r>
      <w:r w:rsidR="00BE77B6" w:rsidRPr="00996B58">
        <w:t>, where t</w:t>
      </w:r>
      <w:r w:rsidRPr="00996B58">
        <w:t>he intense focus on the body and body-parts serves to e</w:t>
      </w:r>
      <w:r w:rsidR="00E34ABE" w:rsidRPr="00996B58">
        <w:t>ngage with</w:t>
      </w:r>
      <w:r w:rsidRPr="00996B58">
        <w:t xml:space="preserve"> the fragility of the human body. </w:t>
      </w:r>
      <w:r w:rsidR="004058F6" w:rsidRPr="00996B58">
        <w:t xml:space="preserve">A subsequent poem </w:t>
      </w:r>
      <w:r w:rsidR="00C6069F" w:rsidRPr="00996B58">
        <w:t>(</w:t>
      </w:r>
      <w:r w:rsidR="00EC4828" w:rsidRPr="00996B58">
        <w:rPr>
          <w:shd w:val="clear" w:color="auto" w:fill="FFF096"/>
        </w:rPr>
        <w:t>‘</w:t>
      </w:r>
      <w:r w:rsidR="00C6069F" w:rsidRPr="00996B58">
        <w:rPr>
          <w:shd w:val="clear" w:color="auto" w:fill="FFF096"/>
        </w:rPr>
        <w:t>BA2602</w:t>
      </w:r>
      <w:r w:rsidR="00EC4828" w:rsidRPr="00996B58">
        <w:rPr>
          <w:shd w:val="clear" w:color="auto" w:fill="FFF096"/>
        </w:rPr>
        <w:t>’</w:t>
      </w:r>
      <w:r w:rsidR="00C6069F" w:rsidRPr="00996B58">
        <w:t xml:space="preserve">) </w:t>
      </w:r>
      <w:r w:rsidR="004058F6" w:rsidRPr="00996B58">
        <w:t xml:space="preserve">addresses another kind of fragility, the human body as the object of surveillance and </w:t>
      </w:r>
      <w:r w:rsidR="005E4146" w:rsidRPr="00996B58">
        <w:t>bureaucratic control.</w:t>
      </w:r>
      <w:r w:rsidRPr="00996B58">
        <w:t xml:space="preserve"> </w:t>
      </w:r>
      <w:r w:rsidR="005E4146" w:rsidRPr="00996B58">
        <w:t xml:space="preserve">As in other parts of this sequence, by using the context and language of the safety briefing (which most passengers ignore), the poem registers both the perceived necessity for random checks and profiling as part of </w:t>
      </w:r>
      <w:r w:rsidR="009F6C9B" w:rsidRPr="00996B58">
        <w:t xml:space="preserve">anti-terrorist security measures and </w:t>
      </w:r>
      <w:r w:rsidR="00BE77B6" w:rsidRPr="00996B58">
        <w:t xml:space="preserve">also </w:t>
      </w:r>
      <w:r w:rsidR="009F6C9B" w:rsidRPr="00996B58">
        <w:t>the dangers of inattention</w:t>
      </w:r>
      <w:r w:rsidR="00831DF8" w:rsidRPr="00996B58">
        <w:t>;</w:t>
      </w:r>
      <w:r w:rsidR="009F6C9B" w:rsidRPr="00996B58">
        <w:t xml:space="preserve"> of simply accepting legal changes around borders and border-crossings as routine procedures. </w:t>
      </w:r>
      <w:r w:rsidR="00A347DB" w:rsidRPr="00996B58">
        <w:t>However,</w:t>
      </w:r>
      <w:r w:rsidR="00BE77B6" w:rsidRPr="00996B58">
        <w:t xml:space="preserve"> as suggested above,</w:t>
      </w:r>
      <w:r w:rsidR="00A347DB" w:rsidRPr="00996B58">
        <w:t xml:space="preserve"> the poems also aim to bring in wider historical and political contexts. The poems are written largely in response to British and US foreign policy – in particular, the Iraq invasion of 2003 and its aftermath. </w:t>
      </w:r>
      <w:r w:rsidR="00BE77B6" w:rsidRPr="00996B58">
        <w:t>In addition, t</w:t>
      </w:r>
      <w:r w:rsidR="009F6C9B" w:rsidRPr="00996B58">
        <w:t xml:space="preserve">hough these poems are written </w:t>
      </w:r>
      <w:r w:rsidR="00EB0D7C" w:rsidRPr="00996B58">
        <w:t xml:space="preserve">by a professional white male </w:t>
      </w:r>
      <w:r w:rsidR="009F6C9B" w:rsidRPr="00996B58">
        <w:t xml:space="preserve">from the comfort </w:t>
      </w:r>
      <w:r w:rsidR="00EB0D7C" w:rsidRPr="00996B58">
        <w:t xml:space="preserve">and security </w:t>
      </w:r>
      <w:r w:rsidR="009F6C9B" w:rsidRPr="00996B58">
        <w:t>of regular commercial flights</w:t>
      </w:r>
      <w:r w:rsidR="00A347DB" w:rsidRPr="00996B58">
        <w:t xml:space="preserve"> </w:t>
      </w:r>
      <w:r w:rsidR="00A347DB" w:rsidRPr="00996B58">
        <w:lastRenderedPageBreak/>
        <w:t>taken</w:t>
      </w:r>
      <w:r w:rsidR="009F6C9B" w:rsidRPr="00996B58">
        <w:t xml:space="preserve"> for </w:t>
      </w:r>
      <w:r w:rsidR="00A347DB" w:rsidRPr="00996B58">
        <w:t xml:space="preserve">business or tourist purposes, they have an engagement with mobility and border-crossings </w:t>
      </w:r>
      <w:r w:rsidR="00BE77B6" w:rsidRPr="00996B58">
        <w:t>that begins to speak to current issues around borders, refugees and migration.</w:t>
      </w:r>
      <w:r w:rsidR="00A347DB" w:rsidRPr="00996B58">
        <w:t xml:space="preserve"> </w:t>
      </w:r>
      <w:bookmarkStart w:id="33" w:name="CEGLog_Spell_000028"/>
      <w:r w:rsidR="00EB0D7C" w:rsidRPr="00996B58">
        <w:t>Bergvall</w:t>
      </w:r>
      <w:r w:rsidR="00EC4828" w:rsidRPr="00996B58">
        <w:t>’</w:t>
      </w:r>
      <w:r w:rsidR="00EB0D7C" w:rsidRPr="00996B58">
        <w:t>s</w:t>
      </w:r>
      <w:bookmarkEnd w:id="33"/>
      <w:r w:rsidR="00EB0D7C" w:rsidRPr="00996B58">
        <w:t xml:space="preserve"> </w:t>
      </w:r>
      <w:r w:rsidR="00812026">
        <w:rPr>
          <w:i/>
        </w:rPr>
        <w:t>D</w:t>
      </w:r>
      <w:r w:rsidR="00EB0D7C" w:rsidRPr="00996B58">
        <w:rPr>
          <w:i/>
        </w:rPr>
        <w:t xml:space="preserve">rift </w:t>
      </w:r>
      <w:r w:rsidR="00EB0D7C" w:rsidRPr="00996B58">
        <w:t>addresses</w:t>
      </w:r>
      <w:r w:rsidR="009F6C9B" w:rsidRPr="00996B58">
        <w:t xml:space="preserve"> </w:t>
      </w:r>
      <w:r w:rsidR="00EB0D7C" w:rsidRPr="00996B58">
        <w:t>more directly the experiences of migrants attempting to cross the Mediterranean.</w:t>
      </w:r>
    </w:p>
    <w:p w14:paraId="7F57EEA4" w14:textId="77777777" w:rsidR="00EC4828" w:rsidRPr="00996B58" w:rsidRDefault="000E07B7" w:rsidP="009332AD">
      <w:pPr>
        <w:pStyle w:val="HeadA"/>
      </w:pPr>
      <w:bookmarkStart w:id="34" w:name="Dup_6"/>
      <w:r w:rsidRPr="00996B58">
        <w:t>T</w:t>
      </w:r>
      <w:r w:rsidR="00C707CE" w:rsidRPr="00996B58">
        <w:t xml:space="preserve">hese deaths are not </w:t>
      </w:r>
      <w:r w:rsidR="00DB117F" w:rsidRPr="00996B58">
        <w:t>inevitable</w:t>
      </w:r>
    </w:p>
    <w:bookmarkEnd w:id="34"/>
    <w:p w14:paraId="6B6B1278" w14:textId="77777777" w:rsidR="00EC4828" w:rsidRPr="00996B58" w:rsidRDefault="00DB117F" w:rsidP="009332AD">
      <w:pPr>
        <w:pStyle w:val="ParaFlushLeft"/>
      </w:pPr>
      <w:r w:rsidRPr="00996B58">
        <w:t xml:space="preserve">On </w:t>
      </w:r>
      <w:r w:rsidRPr="00277F5E">
        <w:rPr>
          <w:shd w:val="clear" w:color="auto" w:fill="FBFFFF"/>
        </w:rPr>
        <w:t>27 March</w:t>
      </w:r>
      <w:r w:rsidRPr="00996B58">
        <w:t xml:space="preserve"> 2011, </w:t>
      </w:r>
      <w:r w:rsidRPr="00277F5E">
        <w:rPr>
          <w:shd w:val="clear" w:color="auto" w:fill="FBFFFF"/>
        </w:rPr>
        <w:t>between 2</w:t>
      </w:r>
      <w:r w:rsidRPr="00996B58">
        <w:t xml:space="preserve"> a</w:t>
      </w:r>
      <w:r w:rsidR="00E34ABE" w:rsidRPr="00996B58">
        <w:t>.</w:t>
      </w:r>
      <w:r w:rsidRPr="00996B58">
        <w:t>m</w:t>
      </w:r>
      <w:r w:rsidR="00E34ABE" w:rsidRPr="00996B58">
        <w:t xml:space="preserve">. </w:t>
      </w:r>
      <w:r w:rsidR="00E34ABE" w:rsidRPr="00277F5E">
        <w:rPr>
          <w:shd w:val="clear" w:color="auto" w:fill="FBFFFF"/>
        </w:rPr>
        <w:t>and 3</w:t>
      </w:r>
      <w:r w:rsidR="00E34ABE" w:rsidRPr="00996B58">
        <w:t xml:space="preserve"> a.m. Libyan time</w:t>
      </w:r>
      <w:r w:rsidRPr="00996B58">
        <w:t xml:space="preserve">, a </w:t>
      </w:r>
      <w:r w:rsidR="00E34ABE" w:rsidRPr="00996B58">
        <w:t>rubber dinghy</w:t>
      </w:r>
      <w:r w:rsidRPr="00996B58">
        <w:t xml:space="preserve"> with 72 migrants on board left Tripoli. They proceeded in the direction of </w:t>
      </w:r>
      <w:r w:rsidR="00B33CF6" w:rsidRPr="00996B58">
        <w:t xml:space="preserve">the Italian island of </w:t>
      </w:r>
      <w:bookmarkStart w:id="35" w:name="CEGLog_Spell_000029"/>
      <w:r w:rsidRPr="00996B58">
        <w:t>Lampedusa</w:t>
      </w:r>
      <w:bookmarkEnd w:id="35"/>
      <w:r w:rsidRPr="00996B58">
        <w:t xml:space="preserve"> for some fifteen to eighteen hours, but then ran out of fuel and began to drift. Their distress call was picked up and their position determined by GPS: this information was sent to all ships in the area. At that time, the whole region was heavily monitored by the NATO-led coalition which was intervening in Libya. Since </w:t>
      </w:r>
      <w:r w:rsidRPr="00277F5E">
        <w:rPr>
          <w:shd w:val="clear" w:color="auto" w:fill="FBFFFF"/>
        </w:rPr>
        <w:t>March 23</w:t>
      </w:r>
      <w:r w:rsidRPr="00996B58">
        <w:t xml:space="preserve">, NATO had been enforcing an arms embargo off the Libyan coast: </w:t>
      </w:r>
      <w:r w:rsidR="00545412" w:rsidRPr="00996B58">
        <w:t xml:space="preserve">as a result, </w:t>
      </w:r>
      <w:r w:rsidRPr="00996B58">
        <w:t xml:space="preserve">there were some 38 ships engaged in this </w:t>
      </w:r>
      <w:r w:rsidR="00B33CF6" w:rsidRPr="00996B58">
        <w:t xml:space="preserve">NATO activity </w:t>
      </w:r>
      <w:r w:rsidRPr="00996B58">
        <w:t>together with helicopters and various forms of electronic surveillance. The migrants</w:t>
      </w:r>
      <w:r w:rsidR="00EC4828" w:rsidRPr="00996B58">
        <w:t>’</w:t>
      </w:r>
      <w:r w:rsidRPr="00996B58">
        <w:t xml:space="preserve"> vessel had contact with fishing boats, helicopters and one military vessel, but, contrary to the law of the sea, nobody came to their assistance. On </w:t>
      </w:r>
      <w:r w:rsidRPr="00277F5E">
        <w:rPr>
          <w:shd w:val="clear" w:color="auto" w:fill="FBFFFF"/>
        </w:rPr>
        <w:t>April 10</w:t>
      </w:r>
      <w:r w:rsidRPr="00996B58">
        <w:t xml:space="preserve">, the ship landed again at </w:t>
      </w:r>
      <w:bookmarkStart w:id="36" w:name="CEGLog_Spell_000030"/>
      <w:r w:rsidRPr="00996B58">
        <w:t>Zlitan</w:t>
      </w:r>
      <w:bookmarkEnd w:id="36"/>
      <w:r w:rsidRPr="00996B58">
        <w:t xml:space="preserve">, southeast of Tripoli: only </w:t>
      </w:r>
      <w:r w:rsidR="00277F5E">
        <w:t xml:space="preserve">eleven </w:t>
      </w:r>
      <w:r w:rsidRPr="00996B58">
        <w:t xml:space="preserve">of the original 72 passengers were still alive – and two of these died shortly after landing. The story of the </w:t>
      </w:r>
      <w:r w:rsidR="00EC4828" w:rsidRPr="00996B58">
        <w:rPr>
          <w:shd w:val="clear" w:color="auto" w:fill="FFF096"/>
        </w:rPr>
        <w:t>‘</w:t>
      </w:r>
      <w:r w:rsidRPr="00996B58">
        <w:rPr>
          <w:shd w:val="clear" w:color="auto" w:fill="FFF096"/>
        </w:rPr>
        <w:t>left-to-die</w:t>
      </w:r>
      <w:r w:rsidR="00EC4828" w:rsidRPr="00996B58">
        <w:rPr>
          <w:shd w:val="clear" w:color="auto" w:fill="FFF096"/>
        </w:rPr>
        <w:t>’</w:t>
      </w:r>
      <w:r w:rsidRPr="00996B58">
        <w:t xml:space="preserve"> boat has been made known through the artists Forensic Architecture</w:t>
      </w:r>
      <w:r w:rsidR="007E4613" w:rsidRPr="00996B58">
        <w:t xml:space="preserve"> and their Forensic Oceanography project.</w:t>
      </w:r>
      <w:r w:rsidR="00454AD1">
        <w:rPr>
          <w:rStyle w:val="FnXref"/>
        </w:rPr>
        <w:t>4</w:t>
      </w:r>
      <w:r w:rsidRPr="00996B58">
        <w:t xml:space="preserve"> </w:t>
      </w:r>
      <w:r w:rsidR="007E4613" w:rsidRPr="00996B58">
        <w:t xml:space="preserve">Forensic Architecture describe this project as a </w:t>
      </w:r>
      <w:r w:rsidR="00EC4828" w:rsidRPr="00996B58">
        <w:rPr>
          <w:shd w:val="clear" w:color="auto" w:fill="FFF096"/>
        </w:rPr>
        <w:t>‘</w:t>
      </w:r>
      <w:r w:rsidR="007E4613" w:rsidRPr="00996B58">
        <w:rPr>
          <w:shd w:val="clear" w:color="auto" w:fill="FFF096"/>
        </w:rPr>
        <w:t>strategic repurposing of surveillance technologies</w:t>
      </w:r>
      <w:r w:rsidR="00EC4828" w:rsidRPr="00996B58">
        <w:rPr>
          <w:shd w:val="clear" w:color="auto" w:fill="FFF096"/>
        </w:rPr>
        <w:t>’</w:t>
      </w:r>
      <w:r w:rsidR="007E4613" w:rsidRPr="00996B58">
        <w:t xml:space="preserve">. They were able to use the information generated through surveillance into evidence of responsibility for the alleged crime of non-assistance. As their website notes, they were able to </w:t>
      </w:r>
      <w:bookmarkStart w:id="37" w:name="CEGLog_Spell_000031"/>
      <w:r w:rsidR="007E4613" w:rsidRPr="00996B58">
        <w:t>detourn</w:t>
      </w:r>
      <w:bookmarkEnd w:id="37"/>
      <w:r w:rsidR="007E4613" w:rsidRPr="00996B58">
        <w:t xml:space="preserve"> the </w:t>
      </w:r>
      <w:r w:rsidR="007E4613" w:rsidRPr="00996B58">
        <w:lastRenderedPageBreak/>
        <w:t xml:space="preserve">information produced by surveillance and use their </w:t>
      </w:r>
      <w:r w:rsidR="00EC4828" w:rsidRPr="00996B58">
        <w:rPr>
          <w:shd w:val="clear" w:color="auto" w:fill="FFF096"/>
        </w:rPr>
        <w:t>‘</w:t>
      </w:r>
      <w:r w:rsidR="007E4613" w:rsidRPr="00996B58">
        <w:rPr>
          <w:shd w:val="clear" w:color="auto" w:fill="FFF096"/>
        </w:rPr>
        <w:t>disobedient gaze</w:t>
      </w:r>
      <w:r w:rsidR="00EC4828" w:rsidRPr="00996B58">
        <w:rPr>
          <w:shd w:val="clear" w:color="auto" w:fill="FFF096"/>
        </w:rPr>
        <w:t>’</w:t>
      </w:r>
      <w:r w:rsidR="007E4613" w:rsidRPr="00996B58">
        <w:t xml:space="preserve"> to unveil the violence of the border regime.</w:t>
      </w:r>
    </w:p>
    <w:p w14:paraId="05B08068" w14:textId="77777777" w:rsidR="00EC4828" w:rsidRPr="00996B58" w:rsidRDefault="007E4613" w:rsidP="009332AD">
      <w:pPr>
        <w:pStyle w:val="ParaInd"/>
      </w:pPr>
      <w:r w:rsidRPr="00996B58">
        <w:t xml:space="preserve">In 2014, Caroline </w:t>
      </w:r>
      <w:bookmarkStart w:id="38" w:name="CEGLog_Spell_000032"/>
      <w:r w:rsidRPr="00996B58">
        <w:t>Bergvall</w:t>
      </w:r>
      <w:bookmarkEnd w:id="38"/>
      <w:r w:rsidRPr="00996B58">
        <w:t xml:space="preserve"> published </w:t>
      </w:r>
      <w:r w:rsidR="00812026">
        <w:rPr>
          <w:i/>
        </w:rPr>
        <w:t>D</w:t>
      </w:r>
      <w:r w:rsidRPr="00996B58">
        <w:rPr>
          <w:i/>
        </w:rPr>
        <w:t>rift.</w:t>
      </w:r>
      <w:r w:rsidRPr="00996B58">
        <w:t xml:space="preserve"> </w:t>
      </w:r>
      <w:r w:rsidR="0083115D" w:rsidRPr="00996B58">
        <w:t>This began life as a multi-media performance piece</w:t>
      </w:r>
      <w:r w:rsidR="002C3E75" w:rsidRPr="00996B58">
        <w:t xml:space="preserve">, commissioned by </w:t>
      </w:r>
      <w:bookmarkStart w:id="39" w:name="CEGLog_Spell_000033"/>
      <w:r w:rsidR="00CB4B37" w:rsidRPr="00996B58">
        <w:t>Gru</w:t>
      </w:r>
      <w:bookmarkEnd w:id="39"/>
      <w:r w:rsidR="00CB4B37" w:rsidRPr="00996B58">
        <w:t xml:space="preserve"> / </w:t>
      </w:r>
      <w:bookmarkStart w:id="40" w:name="CEGLog_Spell_000034"/>
      <w:r w:rsidR="00CB4B37" w:rsidRPr="00996B58">
        <w:t>Transtheatre</w:t>
      </w:r>
      <w:bookmarkEnd w:id="40"/>
      <w:r w:rsidR="00CB4B37" w:rsidRPr="00996B58">
        <w:t>, Geneva, in 2012,</w:t>
      </w:r>
      <w:r w:rsidR="0083115D" w:rsidRPr="00996B58">
        <w:t xml:space="preserve"> with percussion from </w:t>
      </w:r>
      <w:bookmarkStart w:id="41" w:name="CEGLog_Spell_000035"/>
      <w:r w:rsidR="0083115D" w:rsidRPr="00996B58">
        <w:t>Ingar</w:t>
      </w:r>
      <w:bookmarkEnd w:id="41"/>
      <w:r w:rsidR="0083115D" w:rsidRPr="00996B58">
        <w:t xml:space="preserve"> Zach and visual art from Thomas </w:t>
      </w:r>
      <w:bookmarkStart w:id="42" w:name="CEGLog_Spell_000036"/>
      <w:r w:rsidR="0083115D" w:rsidRPr="00996B58">
        <w:t>K</w:t>
      </w:r>
      <w:r w:rsidR="0083115D" w:rsidRPr="00996B58">
        <w:rPr>
          <w:shd w:val="clear" w:color="auto" w:fill="FDE9D9"/>
        </w:rPr>
        <w:t>ö</w:t>
      </w:r>
      <w:r w:rsidR="0083115D" w:rsidRPr="00996B58">
        <w:t>ppel</w:t>
      </w:r>
      <w:bookmarkEnd w:id="42"/>
      <w:r w:rsidR="005404D6" w:rsidRPr="00996B58">
        <w:t xml:space="preserve">, </w:t>
      </w:r>
      <w:r w:rsidR="00BD275A" w:rsidRPr="00996B58">
        <w:t xml:space="preserve">who produced </w:t>
      </w:r>
      <w:r w:rsidR="005404D6" w:rsidRPr="00996B58">
        <w:t>a</w:t>
      </w:r>
      <w:r w:rsidR="00CB4B37" w:rsidRPr="00996B58">
        <w:t>n</w:t>
      </w:r>
      <w:r w:rsidR="005404D6" w:rsidRPr="00996B58">
        <w:t xml:space="preserve"> </w:t>
      </w:r>
      <w:r w:rsidR="00CB4B37" w:rsidRPr="00996B58">
        <w:t>electronic</w:t>
      </w:r>
      <w:r w:rsidR="005404D6" w:rsidRPr="00996B58">
        <w:t xml:space="preserve"> backdrop of drifting words forming landmasses, performing the migration</w:t>
      </w:r>
      <w:r w:rsidR="00CB4B37" w:rsidRPr="00996B58">
        <w:t>, disintegration and reconstruction</w:t>
      </w:r>
      <w:r w:rsidR="005404D6" w:rsidRPr="00996B58">
        <w:t xml:space="preserve"> of language. At this stage, </w:t>
      </w:r>
      <w:bookmarkStart w:id="43" w:name="CEGLog_Spell_000037"/>
      <w:r w:rsidR="005404D6" w:rsidRPr="00996B58">
        <w:t>Bergvall</w:t>
      </w:r>
      <w:bookmarkEnd w:id="43"/>
      <w:r w:rsidR="005404D6" w:rsidRPr="00996B58">
        <w:t xml:space="preserve"> was aiming to explore </w:t>
      </w:r>
      <w:r w:rsidR="00EC4828" w:rsidRPr="00996B58">
        <w:rPr>
          <w:shd w:val="clear" w:color="auto" w:fill="FFF096"/>
        </w:rPr>
        <w:t>‘</w:t>
      </w:r>
      <w:r w:rsidR="005404D6" w:rsidRPr="00996B58">
        <w:rPr>
          <w:shd w:val="clear" w:color="auto" w:fill="FFF096"/>
        </w:rPr>
        <w:t>the archaic, tribal traffic between voice and drum, between text and beat, air and skin, voice and breathing</w:t>
      </w:r>
      <w:r w:rsidR="00EC4828" w:rsidRPr="00996B58">
        <w:rPr>
          <w:shd w:val="clear" w:color="auto" w:fill="FFF096"/>
        </w:rPr>
        <w:t>’</w:t>
      </w:r>
      <w:r w:rsidR="00B830D3" w:rsidRPr="00996B58">
        <w:t xml:space="preserve"> </w:t>
      </w:r>
      <w:r w:rsidR="00B830D3" w:rsidRPr="00333E8A">
        <w:t>(</w:t>
      </w:r>
      <w:r w:rsidR="00B33CF6" w:rsidRPr="00333E8A">
        <w:t>2014</w:t>
      </w:r>
      <w:r w:rsidR="00C15BC3" w:rsidRPr="00333E8A">
        <w:t>:</w:t>
      </w:r>
      <w:r w:rsidR="00B33CF6" w:rsidRPr="00333E8A">
        <w:t xml:space="preserve"> </w:t>
      </w:r>
      <w:r w:rsidR="00B830D3" w:rsidRPr="00333E8A">
        <w:t>128)</w:t>
      </w:r>
      <w:r w:rsidR="005404D6" w:rsidRPr="00996B58">
        <w:t xml:space="preserve">. </w:t>
      </w:r>
      <w:r w:rsidR="00CB4B37" w:rsidRPr="00996B58">
        <w:t xml:space="preserve">It had its UK premiere at </w:t>
      </w:r>
      <w:bookmarkStart w:id="44" w:name="CEGLog_Spell_000039"/>
      <w:r w:rsidR="00CB4B37" w:rsidRPr="00996B58">
        <w:t>Southend</w:t>
      </w:r>
      <w:r w:rsidR="00EC4828" w:rsidRPr="00996B58">
        <w:t>’</w:t>
      </w:r>
      <w:r w:rsidR="00CB4B37" w:rsidRPr="00996B58">
        <w:t>s</w:t>
      </w:r>
      <w:bookmarkEnd w:id="44"/>
      <w:r w:rsidR="00CB4B37" w:rsidRPr="00996B58">
        <w:t xml:space="preserve"> Shorelines Festival of the Sea in November 2013, and then it had a series of seven performances, </w:t>
      </w:r>
      <w:r w:rsidR="00D67A96" w:rsidRPr="00D67A96">
        <w:rPr>
          <w:highlight w:val="cyan"/>
        </w:rPr>
        <w:t>organized</w:t>
      </w:r>
      <w:r w:rsidR="00CB4B37" w:rsidRPr="00996B58">
        <w:t xml:space="preserve"> by Penned in the Margins, across various venues in England in 2014. It was presented as an installation of prints, sound work and digital algorithmic collage at </w:t>
      </w:r>
      <w:bookmarkStart w:id="45" w:name="CEGLog_Spell_000040"/>
      <w:r w:rsidR="00CB4B37" w:rsidRPr="00996B58">
        <w:t>Callicoon</w:t>
      </w:r>
      <w:bookmarkEnd w:id="45"/>
      <w:r w:rsidR="00CB4B37" w:rsidRPr="00996B58">
        <w:t xml:space="preserve"> Fine Arts in New York during January</w:t>
      </w:r>
      <w:r w:rsidR="00454AD1">
        <w:t>–</w:t>
      </w:r>
      <w:r w:rsidR="00CB4B37" w:rsidRPr="00996B58">
        <w:t>February 2015.</w:t>
      </w:r>
    </w:p>
    <w:p w14:paraId="5F3ABE2B" w14:textId="77777777" w:rsidR="00EC4828" w:rsidRPr="00996B58" w:rsidRDefault="00B830D3" w:rsidP="009332AD">
      <w:pPr>
        <w:pStyle w:val="ParaInd"/>
      </w:pPr>
      <w:r w:rsidRPr="00996B58">
        <w:t xml:space="preserve">At the core of </w:t>
      </w:r>
      <w:r w:rsidR="00812026">
        <w:rPr>
          <w:i/>
        </w:rPr>
        <w:t>D</w:t>
      </w:r>
      <w:r w:rsidRPr="00996B58">
        <w:rPr>
          <w:i/>
        </w:rPr>
        <w:t xml:space="preserve">rift </w:t>
      </w:r>
      <w:r w:rsidRPr="00996B58">
        <w:t xml:space="preserve">are two narratives: the first inspired by the Anglo-Saxon poem, </w:t>
      </w:r>
      <w:r w:rsidR="00EC4828" w:rsidRPr="00996B58">
        <w:rPr>
          <w:shd w:val="clear" w:color="auto" w:fill="FFF096"/>
        </w:rPr>
        <w:t>‘</w:t>
      </w:r>
      <w:r w:rsidRPr="00996B58">
        <w:rPr>
          <w:shd w:val="clear" w:color="auto" w:fill="FFF096"/>
        </w:rPr>
        <w:t>The Seafarer</w:t>
      </w:r>
      <w:r w:rsidR="00EC4828" w:rsidRPr="00996B58">
        <w:rPr>
          <w:shd w:val="clear" w:color="auto" w:fill="FFF096"/>
        </w:rPr>
        <w:t>’</w:t>
      </w:r>
      <w:r w:rsidRPr="00996B58">
        <w:t>; the second, Forensic Architecture</w:t>
      </w:r>
      <w:r w:rsidR="00EC4828" w:rsidRPr="00996B58">
        <w:t>’</w:t>
      </w:r>
      <w:r w:rsidRPr="00996B58">
        <w:t xml:space="preserve">s uncovered narrative of the </w:t>
      </w:r>
      <w:r w:rsidR="00EC4828" w:rsidRPr="00996B58">
        <w:rPr>
          <w:shd w:val="clear" w:color="auto" w:fill="FFF096"/>
        </w:rPr>
        <w:t>‘</w:t>
      </w:r>
      <w:r w:rsidR="00FF5299" w:rsidRPr="00996B58">
        <w:rPr>
          <w:shd w:val="clear" w:color="auto" w:fill="FFF096"/>
        </w:rPr>
        <w:t>l</w:t>
      </w:r>
      <w:r w:rsidRPr="00996B58">
        <w:rPr>
          <w:shd w:val="clear" w:color="auto" w:fill="FFF096"/>
        </w:rPr>
        <w:t>eft-to-</w:t>
      </w:r>
      <w:r w:rsidR="00FF5299" w:rsidRPr="00996B58">
        <w:rPr>
          <w:shd w:val="clear" w:color="auto" w:fill="FFF096"/>
        </w:rPr>
        <w:t>d</w:t>
      </w:r>
      <w:r w:rsidRPr="00996B58">
        <w:rPr>
          <w:shd w:val="clear" w:color="auto" w:fill="FFF096"/>
        </w:rPr>
        <w:t>ie</w:t>
      </w:r>
      <w:r w:rsidR="00EC4828" w:rsidRPr="00996B58">
        <w:rPr>
          <w:shd w:val="clear" w:color="auto" w:fill="FFF096"/>
        </w:rPr>
        <w:t>’</w:t>
      </w:r>
      <w:r w:rsidRPr="00996B58">
        <w:t xml:space="preserve"> boat. </w:t>
      </w:r>
      <w:r w:rsidR="00EC4828" w:rsidRPr="00996B58">
        <w:rPr>
          <w:shd w:val="clear" w:color="auto" w:fill="FFF096"/>
        </w:rPr>
        <w:t>‘</w:t>
      </w:r>
      <w:r w:rsidRPr="00996B58">
        <w:rPr>
          <w:shd w:val="clear" w:color="auto" w:fill="FFF096"/>
        </w:rPr>
        <w:t xml:space="preserve">The </w:t>
      </w:r>
      <w:r w:rsidR="00CE2BC8" w:rsidRPr="00996B58">
        <w:rPr>
          <w:shd w:val="clear" w:color="auto" w:fill="FFF096"/>
        </w:rPr>
        <w:t>Seafarer</w:t>
      </w:r>
      <w:r w:rsidR="00EC4828" w:rsidRPr="00996B58">
        <w:rPr>
          <w:shd w:val="clear" w:color="auto" w:fill="FFF096"/>
        </w:rPr>
        <w:t>’</w:t>
      </w:r>
      <w:r w:rsidR="00CE2BC8" w:rsidRPr="00996B58">
        <w:t xml:space="preserve">, with its narrative of </w:t>
      </w:r>
      <w:r w:rsidR="00B73798" w:rsidRPr="00996B58">
        <w:t xml:space="preserve">exile, </w:t>
      </w:r>
      <w:r w:rsidR="00CE2BC8" w:rsidRPr="00996B58">
        <w:t>maritime migration and the hardships of life at sea, was famously translated into an Anglo-Saxon-inflected English by Ezra Pound.</w:t>
      </w:r>
      <w:r w:rsidR="00812026">
        <w:rPr>
          <w:rStyle w:val="FnXref"/>
        </w:rPr>
        <w:t>5</w:t>
      </w:r>
      <w:r w:rsidR="00EC4828" w:rsidRPr="00996B58">
        <w:t xml:space="preserve"> </w:t>
      </w:r>
      <w:r w:rsidR="00B73798" w:rsidRPr="00996B58">
        <w:t xml:space="preserve">As Hugh Kenner noted, </w:t>
      </w:r>
      <w:r w:rsidR="00161ED8" w:rsidRPr="00996B58">
        <w:t>Pound was particularly interested in mapping the sound of the original</w:t>
      </w:r>
      <w:r w:rsidR="00B33CF6" w:rsidRPr="00996B58">
        <w:t xml:space="preserve"> (</w:t>
      </w:r>
      <w:r w:rsidR="00B33CF6" w:rsidRPr="00333E8A">
        <w:rPr>
          <w:shd w:val="clear" w:color="auto" w:fill="CC99FF"/>
        </w:rPr>
        <w:t>1975</w:t>
      </w:r>
      <w:r w:rsidR="00B33CF6" w:rsidRPr="00996B58">
        <w:t>: 351)</w:t>
      </w:r>
      <w:r w:rsidR="00161ED8" w:rsidRPr="00996B58">
        <w:t xml:space="preserve">. </w:t>
      </w:r>
      <w:r w:rsidR="00545412" w:rsidRPr="00996B58">
        <w:t xml:space="preserve">In </w:t>
      </w:r>
      <w:r w:rsidR="00812026">
        <w:rPr>
          <w:i/>
        </w:rPr>
        <w:t>D</w:t>
      </w:r>
      <w:r w:rsidR="00545412" w:rsidRPr="00996B58">
        <w:rPr>
          <w:i/>
        </w:rPr>
        <w:t>rift</w:t>
      </w:r>
      <w:r w:rsidR="00545412" w:rsidRPr="00996B58">
        <w:t xml:space="preserve">, </w:t>
      </w:r>
      <w:bookmarkStart w:id="46" w:name="CEGLog_Spell_000041"/>
      <w:r w:rsidR="00161ED8" w:rsidRPr="00996B58">
        <w:t>Bergvall</w:t>
      </w:r>
      <w:bookmarkEnd w:id="46"/>
      <w:r w:rsidR="00161ED8" w:rsidRPr="00996B58">
        <w:t xml:space="preserve"> is not interested in offering an accurate translation of the original poem</w:t>
      </w:r>
      <w:r w:rsidR="00930BCF" w:rsidRPr="00996B58">
        <w:t xml:space="preserve"> but </w:t>
      </w:r>
      <w:r w:rsidR="00B3291C" w:rsidRPr="00996B58">
        <w:t xml:space="preserve">rather in responding to its sonic and lexical aspects, working through associations, homophones, </w:t>
      </w:r>
      <w:r w:rsidR="00EC4828" w:rsidRPr="00996B58">
        <w:rPr>
          <w:shd w:val="clear" w:color="auto" w:fill="FFF096"/>
        </w:rPr>
        <w:t>‘</w:t>
      </w:r>
      <w:r w:rsidR="00B3291C" w:rsidRPr="00996B58">
        <w:rPr>
          <w:shd w:val="clear" w:color="auto" w:fill="FFF096"/>
        </w:rPr>
        <w:t>false friends</w:t>
      </w:r>
      <w:r w:rsidR="00EC4828" w:rsidRPr="00996B58">
        <w:rPr>
          <w:shd w:val="clear" w:color="auto" w:fill="FFF096"/>
        </w:rPr>
        <w:t>’</w:t>
      </w:r>
      <w:r w:rsidR="00B3291C" w:rsidRPr="00996B58">
        <w:t xml:space="preserve"> </w:t>
      </w:r>
      <w:r w:rsidR="00BE063E" w:rsidRPr="00996B58">
        <w:t xml:space="preserve">and etymological explorations </w:t>
      </w:r>
      <w:r w:rsidR="00B3291C" w:rsidRPr="00996B58">
        <w:t xml:space="preserve">to produce </w:t>
      </w:r>
      <w:r w:rsidR="00BD275A" w:rsidRPr="00996B58">
        <w:t>three</w:t>
      </w:r>
      <w:r w:rsidR="00B3291C" w:rsidRPr="00996B58">
        <w:t xml:space="preserve"> sequences (</w:t>
      </w:r>
      <w:r w:rsidR="00BD275A" w:rsidRPr="00996B58">
        <w:t>sixteen</w:t>
      </w:r>
      <w:r w:rsidR="00B3291C" w:rsidRPr="00996B58">
        <w:t xml:space="preserve"> </w:t>
      </w:r>
      <w:r w:rsidR="00EC4828" w:rsidRPr="00996B58">
        <w:rPr>
          <w:shd w:val="clear" w:color="auto" w:fill="FFF096"/>
        </w:rPr>
        <w:t>‘</w:t>
      </w:r>
      <w:r w:rsidR="00B3291C" w:rsidRPr="00996B58">
        <w:rPr>
          <w:shd w:val="clear" w:color="auto" w:fill="FFF096"/>
        </w:rPr>
        <w:t>Songs</w:t>
      </w:r>
      <w:r w:rsidR="00EC4828" w:rsidRPr="00996B58">
        <w:rPr>
          <w:shd w:val="clear" w:color="auto" w:fill="FFF096"/>
        </w:rPr>
        <w:t>’</w:t>
      </w:r>
      <w:r w:rsidR="00B3291C" w:rsidRPr="00996B58">
        <w:t xml:space="preserve">, </w:t>
      </w:r>
      <w:r w:rsidR="00BD275A" w:rsidRPr="00996B58">
        <w:t>eight</w:t>
      </w:r>
      <w:r w:rsidR="00B3291C" w:rsidRPr="00996B58">
        <w:t xml:space="preserve"> poems called </w:t>
      </w:r>
      <w:r w:rsidR="00EC4828" w:rsidRPr="00996B58">
        <w:rPr>
          <w:shd w:val="clear" w:color="auto" w:fill="FFF096"/>
        </w:rPr>
        <w:t>‘</w:t>
      </w:r>
      <w:r w:rsidR="00B3291C" w:rsidRPr="00996B58">
        <w:rPr>
          <w:shd w:val="clear" w:color="auto" w:fill="FFF096"/>
        </w:rPr>
        <w:t>North</w:t>
      </w:r>
      <w:r w:rsidR="00EC4828" w:rsidRPr="00996B58">
        <w:rPr>
          <w:shd w:val="clear" w:color="auto" w:fill="FFF096"/>
        </w:rPr>
        <w:t>’</w:t>
      </w:r>
      <w:r w:rsidR="00B3291C" w:rsidRPr="00996B58">
        <w:t xml:space="preserve"> and </w:t>
      </w:r>
      <w:r w:rsidR="00BD275A" w:rsidRPr="00996B58">
        <w:t>eight</w:t>
      </w:r>
      <w:r w:rsidR="00B3291C" w:rsidRPr="00996B58">
        <w:t xml:space="preserve"> called </w:t>
      </w:r>
      <w:r w:rsidR="00EC4828" w:rsidRPr="00996B58">
        <w:rPr>
          <w:shd w:val="clear" w:color="auto" w:fill="FFF096"/>
        </w:rPr>
        <w:t>‘</w:t>
      </w:r>
      <w:bookmarkStart w:id="47" w:name="CEGLog_Spell_000042"/>
      <w:r w:rsidR="00B3291C" w:rsidRPr="00996B58">
        <w:rPr>
          <w:shd w:val="clear" w:color="auto" w:fill="FFF096"/>
        </w:rPr>
        <w:t>Hafville</w:t>
      </w:r>
      <w:bookmarkEnd w:id="47"/>
      <w:r w:rsidR="00EC4828" w:rsidRPr="00996B58">
        <w:rPr>
          <w:shd w:val="clear" w:color="auto" w:fill="FFF096"/>
        </w:rPr>
        <w:t>’</w:t>
      </w:r>
      <w:r w:rsidR="00B3291C" w:rsidRPr="00996B58">
        <w:t>)</w:t>
      </w:r>
      <w:r w:rsidR="00812026">
        <w:t>,</w:t>
      </w:r>
      <w:r w:rsidR="00B3291C" w:rsidRPr="00996B58">
        <w:t xml:space="preserve"> with the sixteen </w:t>
      </w:r>
      <w:r w:rsidR="00EC4828" w:rsidRPr="00996B58">
        <w:rPr>
          <w:shd w:val="clear" w:color="auto" w:fill="FFF096"/>
        </w:rPr>
        <w:t>‘</w:t>
      </w:r>
      <w:r w:rsidR="00FF5299" w:rsidRPr="00996B58">
        <w:rPr>
          <w:shd w:val="clear" w:color="auto" w:fill="FFF096"/>
        </w:rPr>
        <w:t>S</w:t>
      </w:r>
      <w:r w:rsidR="00B3291C" w:rsidRPr="00996B58">
        <w:rPr>
          <w:shd w:val="clear" w:color="auto" w:fill="FFF096"/>
        </w:rPr>
        <w:t>ongs</w:t>
      </w:r>
      <w:r w:rsidR="00EC4828" w:rsidRPr="00996B58">
        <w:rPr>
          <w:shd w:val="clear" w:color="auto" w:fill="FFF096"/>
        </w:rPr>
        <w:t>’</w:t>
      </w:r>
      <w:r w:rsidR="00B3291C" w:rsidRPr="00996B58">
        <w:t xml:space="preserve"> wrapped around the other two </w:t>
      </w:r>
      <w:r w:rsidR="00B3291C" w:rsidRPr="00996B58">
        <w:lastRenderedPageBreak/>
        <w:t xml:space="preserve">sequences. The first </w:t>
      </w:r>
      <w:r w:rsidR="000219A6" w:rsidRPr="00996B58">
        <w:t>three</w:t>
      </w:r>
      <w:r w:rsidR="00B3291C" w:rsidRPr="00996B58">
        <w:t xml:space="preserve"> songs take off from the opening lines of the Anglo-Saxon poem to set up the sufferings of the seafarer</w:t>
      </w:r>
      <w:r w:rsidR="00BD275A" w:rsidRPr="00996B58">
        <w:t>, alone on a wintry sea</w:t>
      </w:r>
      <w:r w:rsidR="00BE063E" w:rsidRPr="00996B58">
        <w:t xml:space="preserve">. The next eight poems, </w:t>
      </w:r>
      <w:r w:rsidR="00EC4828" w:rsidRPr="00996B58">
        <w:rPr>
          <w:shd w:val="clear" w:color="auto" w:fill="FFF096"/>
        </w:rPr>
        <w:t>‘</w:t>
      </w:r>
      <w:r w:rsidR="00BE063E" w:rsidRPr="00996B58">
        <w:rPr>
          <w:shd w:val="clear" w:color="auto" w:fill="FFF096"/>
        </w:rPr>
        <w:t>North</w:t>
      </w:r>
      <w:r w:rsidR="00EC4828" w:rsidRPr="00996B58">
        <w:rPr>
          <w:shd w:val="clear" w:color="auto" w:fill="FFF096"/>
        </w:rPr>
        <w:t>’</w:t>
      </w:r>
      <w:r w:rsidR="00BE063E" w:rsidRPr="00996B58">
        <w:t>, draw on various accounts of early medieval voyages – such a</w:t>
      </w:r>
      <w:r w:rsidR="00B3291C" w:rsidRPr="00996B58">
        <w:t>s</w:t>
      </w:r>
      <w:r w:rsidR="00BE063E" w:rsidRPr="00996B58">
        <w:t xml:space="preserve"> the thirteenth-century Vinland Sagas, which relate </w:t>
      </w:r>
      <w:r w:rsidR="000546D8" w:rsidRPr="00996B58">
        <w:t>Norse</w:t>
      </w:r>
      <w:r w:rsidR="00BE063E" w:rsidRPr="00996B58">
        <w:t xml:space="preserve"> voyages </w:t>
      </w:r>
      <w:r w:rsidR="000546D8" w:rsidRPr="00996B58">
        <w:t>to Greenland and North America. These</w:t>
      </w:r>
      <w:r w:rsidR="002F587A" w:rsidRPr="00996B58">
        <w:t xml:space="preserve"> early accounts of navigation</w:t>
      </w:r>
      <w:r w:rsidR="000546D8" w:rsidRPr="00996B58">
        <w:t xml:space="preserve"> are overlaid with other northern journeys from the search for the Northwest Passage to taking the wrong branch of the London Underground Northern Line. </w:t>
      </w:r>
      <w:r w:rsidR="00EC4828" w:rsidRPr="00996B58">
        <w:rPr>
          <w:shd w:val="clear" w:color="auto" w:fill="FFF096"/>
        </w:rPr>
        <w:t>‘</w:t>
      </w:r>
      <w:bookmarkStart w:id="48" w:name="CEGLog_Spell_000043"/>
      <w:r w:rsidR="000546D8" w:rsidRPr="00996B58">
        <w:rPr>
          <w:shd w:val="clear" w:color="auto" w:fill="FFF096"/>
        </w:rPr>
        <w:t>Hafville</w:t>
      </w:r>
      <w:bookmarkEnd w:id="48"/>
      <w:r w:rsidR="00EC4828" w:rsidRPr="00996B58">
        <w:rPr>
          <w:shd w:val="clear" w:color="auto" w:fill="FFF096"/>
        </w:rPr>
        <w:t>’</w:t>
      </w:r>
      <w:r w:rsidR="000546D8" w:rsidRPr="00996B58">
        <w:t xml:space="preserve">, which </w:t>
      </w:r>
      <w:bookmarkStart w:id="49" w:name="CEGLog_Spell_000044"/>
      <w:r w:rsidR="000546D8" w:rsidRPr="00996B58">
        <w:t>Bergvall</w:t>
      </w:r>
      <w:bookmarkEnd w:id="49"/>
      <w:r w:rsidR="000546D8" w:rsidRPr="00996B58">
        <w:t xml:space="preserve"> describes as a Norse word for being lost at sea </w:t>
      </w:r>
      <w:r w:rsidR="000546D8" w:rsidRPr="00333E8A">
        <w:t>(</w:t>
      </w:r>
      <w:r w:rsidR="00EC4828" w:rsidRPr="00333E8A">
        <w:t>‘</w:t>
      </w:r>
      <w:r w:rsidR="000546D8" w:rsidRPr="00333E8A">
        <w:t>see wilderness, sea wildering</w:t>
      </w:r>
      <w:r w:rsidR="00EC4828" w:rsidRPr="00333E8A">
        <w:t>’</w:t>
      </w:r>
      <w:r w:rsidR="007C4BCE">
        <w:t>;</w:t>
      </w:r>
      <w:r w:rsidR="000546D8" w:rsidRPr="00333E8A">
        <w:t xml:space="preserve"> </w:t>
      </w:r>
      <w:bookmarkStart w:id="50" w:name="CEGLog_Spell_000045"/>
      <w:r w:rsidR="00B33CF6" w:rsidRPr="00333E8A">
        <w:t>Bergvall</w:t>
      </w:r>
      <w:bookmarkEnd w:id="50"/>
      <w:r w:rsidR="00B33CF6" w:rsidRPr="00333E8A">
        <w:t xml:space="preserve"> 2014:</w:t>
      </w:r>
      <w:r w:rsidR="007C4BCE">
        <w:t xml:space="preserve"> </w:t>
      </w:r>
      <w:r w:rsidR="000546D8" w:rsidRPr="00333E8A">
        <w:t>153</w:t>
      </w:r>
      <w:r w:rsidR="00831DF8" w:rsidRPr="00333E8A">
        <w:t>)</w:t>
      </w:r>
      <w:r w:rsidR="002F587A" w:rsidRPr="00996B58">
        <w:t>,</w:t>
      </w:r>
      <w:r w:rsidR="000546D8" w:rsidRPr="00996B58">
        <w:t xml:space="preserve"> is </w:t>
      </w:r>
      <w:r w:rsidR="002F587A" w:rsidRPr="00996B58">
        <w:t xml:space="preserve">the title for a sequence of poems which engage with the experience of being lost at sea, when the wind fails and the fog surrounds the ship so that </w:t>
      </w:r>
      <w:r w:rsidR="00EC4828" w:rsidRPr="00996B58">
        <w:rPr>
          <w:shd w:val="clear" w:color="auto" w:fill="FFF096"/>
        </w:rPr>
        <w:t>‘</w:t>
      </w:r>
      <w:r w:rsidR="002F587A" w:rsidRPr="00996B58">
        <w:rPr>
          <w:shd w:val="clear" w:color="auto" w:fill="FFF096"/>
        </w:rPr>
        <w:t>all reckoning</w:t>
      </w:r>
      <w:r w:rsidR="00EC4828" w:rsidRPr="00996B58">
        <w:rPr>
          <w:shd w:val="clear" w:color="auto" w:fill="FFF096"/>
        </w:rPr>
        <w:t>’</w:t>
      </w:r>
      <w:r w:rsidR="002F587A" w:rsidRPr="00996B58">
        <w:t xml:space="preserve"> is lost </w:t>
      </w:r>
      <w:r w:rsidR="002F587A" w:rsidRPr="00333E8A">
        <w:t>(</w:t>
      </w:r>
      <w:bookmarkStart w:id="51" w:name="CEGLog_Spell_000046"/>
      <w:r w:rsidR="00B33CF6" w:rsidRPr="00333E8A">
        <w:t>Bergvall</w:t>
      </w:r>
      <w:bookmarkEnd w:id="51"/>
      <w:r w:rsidR="00B33CF6" w:rsidRPr="00333E8A">
        <w:t xml:space="preserve"> 2014: </w:t>
      </w:r>
      <w:r w:rsidR="002F587A" w:rsidRPr="00333E8A">
        <w:t>44)</w:t>
      </w:r>
      <w:r w:rsidR="002F587A" w:rsidRPr="00996B58">
        <w:t xml:space="preserve">, where </w:t>
      </w:r>
      <w:r w:rsidR="00EC4828" w:rsidRPr="00996B58">
        <w:rPr>
          <w:shd w:val="clear" w:color="auto" w:fill="FFF096"/>
        </w:rPr>
        <w:t>‘</w:t>
      </w:r>
      <w:r w:rsidR="002F587A" w:rsidRPr="00996B58">
        <w:rPr>
          <w:shd w:val="clear" w:color="auto" w:fill="FFF096"/>
        </w:rPr>
        <w:t>reckoning</w:t>
      </w:r>
      <w:r w:rsidR="00EC4828" w:rsidRPr="00996B58">
        <w:rPr>
          <w:shd w:val="clear" w:color="auto" w:fill="FFF096"/>
        </w:rPr>
        <w:t>’</w:t>
      </w:r>
      <w:r w:rsidR="002F587A" w:rsidRPr="00996B58">
        <w:t xml:space="preserve"> gestures towards </w:t>
      </w:r>
      <w:r w:rsidR="00BD275A" w:rsidRPr="00996B58">
        <w:t>the</w:t>
      </w:r>
      <w:r w:rsidR="002F587A" w:rsidRPr="00996B58">
        <w:t xml:space="preserve"> navigational technique</w:t>
      </w:r>
      <w:r w:rsidR="00BD275A" w:rsidRPr="00996B58">
        <w:t xml:space="preserve"> of dead reckoning</w:t>
      </w:r>
      <w:r w:rsidR="002F587A" w:rsidRPr="00996B58">
        <w:t xml:space="preserve">, but also carries undertones of a more general power of reasoning. Appropriately enough, in this sequence, </w:t>
      </w:r>
      <w:r w:rsidR="000219A6" w:rsidRPr="00996B58">
        <w:t xml:space="preserve">language first stutters, then falls apart on the page, registering the disorienting experience of the seafarer through its own damage. The final thirteen </w:t>
      </w:r>
      <w:r w:rsidR="00EC4828" w:rsidRPr="00996B58">
        <w:rPr>
          <w:shd w:val="clear" w:color="auto" w:fill="FFF096"/>
        </w:rPr>
        <w:t>‘</w:t>
      </w:r>
      <w:r w:rsidR="000219A6" w:rsidRPr="00996B58">
        <w:rPr>
          <w:shd w:val="clear" w:color="auto" w:fill="FFF096"/>
        </w:rPr>
        <w:t>Songs</w:t>
      </w:r>
      <w:r w:rsidR="00EC4828" w:rsidRPr="00996B58">
        <w:rPr>
          <w:shd w:val="clear" w:color="auto" w:fill="FFF096"/>
        </w:rPr>
        <w:t>’</w:t>
      </w:r>
      <w:r w:rsidR="000219A6" w:rsidRPr="00996B58">
        <w:t xml:space="preserve"> imbricate early medieval voyages with other voyages, from Odysseus in the Mediterranean through to more recent seafarers </w:t>
      </w:r>
      <w:r w:rsidR="000219A6" w:rsidRPr="00333E8A">
        <w:t>(</w:t>
      </w:r>
      <w:r w:rsidR="00EC4828" w:rsidRPr="00333E8A">
        <w:t>‘</w:t>
      </w:r>
      <w:r w:rsidR="000219A6" w:rsidRPr="00333E8A">
        <w:t>I have lost all my papers</w:t>
      </w:r>
      <w:r w:rsidR="00EC4828" w:rsidRPr="00333E8A">
        <w:t>’</w:t>
      </w:r>
      <w:r w:rsidR="007C4BCE">
        <w:t>;</w:t>
      </w:r>
      <w:r w:rsidR="000219A6" w:rsidRPr="00333E8A">
        <w:t xml:space="preserve"> </w:t>
      </w:r>
      <w:bookmarkStart w:id="52" w:name="CEGLog_Spell_000047"/>
      <w:r w:rsidR="00B33CF6" w:rsidRPr="00333E8A">
        <w:t>Bergvall</w:t>
      </w:r>
      <w:bookmarkEnd w:id="52"/>
      <w:r w:rsidR="00B33CF6" w:rsidRPr="00333E8A">
        <w:t xml:space="preserve"> 2014:</w:t>
      </w:r>
      <w:r w:rsidR="000219A6" w:rsidRPr="00333E8A">
        <w:t xml:space="preserve"> </w:t>
      </w:r>
      <w:r w:rsidR="00FF5299" w:rsidRPr="00333E8A">
        <w:t>48)</w:t>
      </w:r>
      <w:r w:rsidR="00FF5299" w:rsidRPr="00996B58">
        <w:t>.</w:t>
      </w:r>
    </w:p>
    <w:p w14:paraId="6B9E4DC9" w14:textId="77777777" w:rsidR="00EC4828" w:rsidRPr="00996B58" w:rsidRDefault="00FF5299" w:rsidP="009332AD">
      <w:pPr>
        <w:pStyle w:val="ParaInd"/>
      </w:pPr>
      <w:r w:rsidRPr="00996B58">
        <w:t>The overall effect of these three sequences is not so much an account of a history of sea</w:t>
      </w:r>
      <w:r w:rsidR="00E42B69">
        <w:t>-</w:t>
      </w:r>
      <w:r w:rsidRPr="00996B58">
        <w:t>voyages as a mesmeric multilayered experience of maritime navigation that is also the</w:t>
      </w:r>
      <w:r w:rsidR="00DB4CF4" w:rsidRPr="00996B58">
        <w:t xml:space="preserve"> experience of the </w:t>
      </w:r>
      <w:r w:rsidR="00582760" w:rsidRPr="00996B58">
        <w:t>excavation</w:t>
      </w:r>
      <w:r w:rsidRPr="00996B58">
        <w:t xml:space="preserve"> of a language that is freighted with its own history of sounds</w:t>
      </w:r>
      <w:r w:rsidR="00DB4CF4" w:rsidRPr="00996B58">
        <w:t>, meanings</w:t>
      </w:r>
      <w:r w:rsidRPr="00996B58">
        <w:t xml:space="preserve"> and movements.</w:t>
      </w:r>
      <w:r w:rsidR="00DB4CF4" w:rsidRPr="00996B58">
        <w:t xml:space="preserve"> </w:t>
      </w:r>
      <w:r w:rsidR="00BD275A" w:rsidRPr="00996B58">
        <w:t>They register both the historical importance of sea-voyages and the historical migrations of people and languages</w:t>
      </w:r>
      <w:r w:rsidR="006C28E4" w:rsidRPr="00996B58">
        <w:t xml:space="preserve">. </w:t>
      </w:r>
      <w:r w:rsidR="00EC4828" w:rsidRPr="00996B58">
        <w:rPr>
          <w:shd w:val="clear" w:color="auto" w:fill="FFF096"/>
        </w:rPr>
        <w:t>‘</w:t>
      </w:r>
      <w:r w:rsidR="00582760" w:rsidRPr="00996B58">
        <w:rPr>
          <w:shd w:val="clear" w:color="auto" w:fill="FFF096"/>
        </w:rPr>
        <w:t>The Seafarer</w:t>
      </w:r>
      <w:r w:rsidR="00EC4828" w:rsidRPr="00996B58">
        <w:rPr>
          <w:shd w:val="clear" w:color="auto" w:fill="FFF096"/>
        </w:rPr>
        <w:t>’</w:t>
      </w:r>
      <w:r w:rsidR="00582760" w:rsidRPr="00996B58">
        <w:t xml:space="preserve"> has been read as not simply the reminiscences of a man alone at sea, but a spiritual quest.</w:t>
      </w:r>
      <w:r w:rsidR="00E42B69">
        <w:rPr>
          <w:rStyle w:val="FnXref"/>
        </w:rPr>
        <w:t>6</w:t>
      </w:r>
      <w:r w:rsidR="00EC4828" w:rsidRPr="00996B58">
        <w:t xml:space="preserve"> </w:t>
      </w:r>
      <w:r w:rsidR="00153D75" w:rsidRPr="00996B58">
        <w:t xml:space="preserve">This part of </w:t>
      </w:r>
      <w:r w:rsidR="00812026">
        <w:rPr>
          <w:i/>
        </w:rPr>
        <w:t>D</w:t>
      </w:r>
      <w:r w:rsidR="00153D75" w:rsidRPr="00996B58">
        <w:rPr>
          <w:i/>
        </w:rPr>
        <w:t xml:space="preserve">rift </w:t>
      </w:r>
      <w:r w:rsidR="00153D75" w:rsidRPr="00996B58">
        <w:t xml:space="preserve">can also be read through </w:t>
      </w:r>
      <w:bookmarkStart w:id="53" w:name="CEGLog_Spell_000048"/>
      <w:r w:rsidR="00153D75" w:rsidRPr="00996B58">
        <w:t>Bergvall</w:t>
      </w:r>
      <w:r w:rsidR="00EC4828" w:rsidRPr="00996B58">
        <w:t>’</w:t>
      </w:r>
      <w:r w:rsidR="00153D75" w:rsidRPr="00996B58">
        <w:t>s</w:t>
      </w:r>
      <w:bookmarkEnd w:id="53"/>
      <w:r w:rsidR="00153D75" w:rsidRPr="00996B58">
        <w:t xml:space="preserve"> description of </w:t>
      </w:r>
      <w:r w:rsidR="00EC4828" w:rsidRPr="00996B58">
        <w:rPr>
          <w:shd w:val="clear" w:color="auto" w:fill="FFF096"/>
        </w:rPr>
        <w:t>‘</w:t>
      </w:r>
      <w:r w:rsidR="00153D75" w:rsidRPr="00996B58">
        <w:rPr>
          <w:shd w:val="clear" w:color="auto" w:fill="FFF096"/>
        </w:rPr>
        <w:t>The Seafarer</w:t>
      </w:r>
      <w:r w:rsidR="00EC4828" w:rsidRPr="00996B58">
        <w:rPr>
          <w:shd w:val="clear" w:color="auto" w:fill="FFF096"/>
        </w:rPr>
        <w:t>’</w:t>
      </w:r>
      <w:r w:rsidR="00153D75" w:rsidRPr="00996B58">
        <w:t xml:space="preserve"> as </w:t>
      </w:r>
      <w:r w:rsidR="00153D75" w:rsidRPr="00996B58">
        <w:lastRenderedPageBreak/>
        <w:t xml:space="preserve">providing </w:t>
      </w:r>
      <w:r w:rsidR="00EC4828" w:rsidRPr="00996B58">
        <w:rPr>
          <w:shd w:val="clear" w:color="auto" w:fill="FFF096"/>
        </w:rPr>
        <w:t>‘</w:t>
      </w:r>
      <w:r w:rsidR="00153D75" w:rsidRPr="00996B58">
        <w:rPr>
          <w:shd w:val="clear" w:color="auto" w:fill="FFF096"/>
        </w:rPr>
        <w:t>a template for tackling the painful obtuse persistence of the unfolding events in my life</w:t>
      </w:r>
      <w:r w:rsidR="00EC4828" w:rsidRPr="00996B58">
        <w:rPr>
          <w:shd w:val="clear" w:color="auto" w:fill="FFF096"/>
        </w:rPr>
        <w:t>’</w:t>
      </w:r>
      <w:r w:rsidR="00153D75" w:rsidRPr="00996B58">
        <w:t xml:space="preserve"> </w:t>
      </w:r>
      <w:r w:rsidR="00153D75" w:rsidRPr="00333E8A">
        <w:t>(</w:t>
      </w:r>
      <w:r w:rsidR="00B33CF6" w:rsidRPr="00333E8A">
        <w:t>2014:</w:t>
      </w:r>
      <w:r w:rsidR="00153D75" w:rsidRPr="00333E8A">
        <w:t xml:space="preserve"> 152)</w:t>
      </w:r>
      <w:r w:rsidR="00153D75" w:rsidRPr="00996B58">
        <w:t xml:space="preserve">. On the one hand, </w:t>
      </w:r>
      <w:bookmarkStart w:id="54" w:name="CEGLog_Spell_000050"/>
      <w:r w:rsidR="00153D75" w:rsidRPr="00996B58">
        <w:t>Bergvall</w:t>
      </w:r>
      <w:r w:rsidR="00EC4828" w:rsidRPr="00996B58">
        <w:t>’</w:t>
      </w:r>
      <w:r w:rsidR="00153D75" w:rsidRPr="00996B58">
        <w:t>s</w:t>
      </w:r>
      <w:bookmarkEnd w:id="54"/>
      <w:r w:rsidR="00153D75" w:rsidRPr="00996B58">
        <w:t xml:space="preserve"> exploration of Anglo-Saxon through modern Norwegian and Old Norse reflects her own complex situation in language: born in Norway, educated in Paris, resident in London. In earlier works, such as </w:t>
      </w:r>
      <w:r w:rsidR="0054647A" w:rsidRPr="00996B58">
        <w:rPr>
          <w:i/>
          <w:shd w:val="clear" w:color="auto" w:fill="FDE9D9"/>
        </w:rPr>
        <w:t>É</w:t>
      </w:r>
      <w:r w:rsidR="00153D75" w:rsidRPr="00996B58">
        <w:rPr>
          <w:i/>
        </w:rPr>
        <w:t>clat</w:t>
      </w:r>
      <w:r w:rsidR="00153D75" w:rsidRPr="00996B58">
        <w:t xml:space="preserve"> </w:t>
      </w:r>
      <w:r w:rsidR="0054647A" w:rsidRPr="00333E8A">
        <w:t>(1996)</w:t>
      </w:r>
      <w:r w:rsidR="0054647A" w:rsidRPr="00996B58">
        <w:t xml:space="preserve"> and </w:t>
      </w:r>
      <w:bookmarkStart w:id="55" w:name="CEGLog_Spell_000051"/>
      <w:r w:rsidR="0054647A" w:rsidRPr="00996B58">
        <w:rPr>
          <w:i/>
        </w:rPr>
        <w:t>Goan</w:t>
      </w:r>
      <w:bookmarkEnd w:id="55"/>
      <w:r w:rsidR="0054647A" w:rsidRPr="00996B58">
        <w:rPr>
          <w:i/>
        </w:rPr>
        <w:t xml:space="preserve"> Atom</w:t>
      </w:r>
      <w:r w:rsidR="0054647A" w:rsidRPr="00996B58">
        <w:t xml:space="preserve"> </w:t>
      </w:r>
      <w:r w:rsidR="0054647A" w:rsidRPr="00333E8A">
        <w:t>(1999)</w:t>
      </w:r>
      <w:r w:rsidR="0054647A" w:rsidRPr="00996B58">
        <w:t xml:space="preserve">, </w:t>
      </w:r>
      <w:bookmarkStart w:id="56" w:name="CEGLog_Spell_000052"/>
      <w:r w:rsidR="0054647A" w:rsidRPr="00996B58">
        <w:t>Bergvall</w:t>
      </w:r>
      <w:bookmarkEnd w:id="56"/>
      <w:r w:rsidR="0054647A" w:rsidRPr="00996B58">
        <w:t xml:space="preserve"> joyfully exploited slippages between English and French in a display of exuberant linguistic </w:t>
      </w:r>
      <w:bookmarkStart w:id="57" w:name="CEGLog_Spell_000053"/>
      <w:r w:rsidR="0054647A" w:rsidRPr="00996B58">
        <w:t>jouissance</w:t>
      </w:r>
      <w:bookmarkEnd w:id="57"/>
      <w:r w:rsidR="0054647A" w:rsidRPr="00996B58">
        <w:t xml:space="preserve">. </w:t>
      </w:r>
      <w:bookmarkStart w:id="58" w:name="CEGLog_Spell_000054"/>
      <w:r w:rsidR="000F5D60">
        <w:rPr>
          <w:i/>
        </w:rPr>
        <w:t>Dr</w:t>
      </w:r>
      <w:r w:rsidR="00CD091B" w:rsidRPr="00996B58">
        <w:rPr>
          <w:i/>
        </w:rPr>
        <w:t>ift</w:t>
      </w:r>
      <w:bookmarkEnd w:id="58"/>
      <w:r w:rsidR="00CD091B" w:rsidRPr="00996B58">
        <w:rPr>
          <w:i/>
        </w:rPr>
        <w:t xml:space="preserve"> </w:t>
      </w:r>
      <w:r w:rsidR="0054647A" w:rsidRPr="00996B58">
        <w:t xml:space="preserve">is part of a more recent interrogation of her relation to Norway. In </w:t>
      </w:r>
      <w:r w:rsidR="00812026">
        <w:rPr>
          <w:i/>
        </w:rPr>
        <w:t>D</w:t>
      </w:r>
      <w:r w:rsidR="0054647A" w:rsidRPr="00996B58">
        <w:rPr>
          <w:i/>
        </w:rPr>
        <w:t>rift</w:t>
      </w:r>
      <w:r w:rsidR="0054647A" w:rsidRPr="00996B58">
        <w:t xml:space="preserve">, this </w:t>
      </w:r>
      <w:r w:rsidR="006C28E4" w:rsidRPr="00996B58">
        <w:t xml:space="preserve">interrogation </w:t>
      </w:r>
      <w:r w:rsidR="0054647A" w:rsidRPr="00996B58">
        <w:t xml:space="preserve">is </w:t>
      </w:r>
      <w:r w:rsidR="006C28E4" w:rsidRPr="00996B58">
        <w:t>conducted</w:t>
      </w:r>
      <w:r w:rsidR="0054647A" w:rsidRPr="00996B58">
        <w:t xml:space="preserve"> through the exile narrative of </w:t>
      </w:r>
      <w:r w:rsidR="00EC4828" w:rsidRPr="00996B58">
        <w:rPr>
          <w:shd w:val="clear" w:color="auto" w:fill="FFF096"/>
        </w:rPr>
        <w:t>‘</w:t>
      </w:r>
      <w:r w:rsidR="0054647A" w:rsidRPr="00996B58">
        <w:rPr>
          <w:shd w:val="clear" w:color="auto" w:fill="FFF096"/>
        </w:rPr>
        <w:t>The Seafarer</w:t>
      </w:r>
      <w:r w:rsidR="00EC4828" w:rsidRPr="00996B58">
        <w:rPr>
          <w:shd w:val="clear" w:color="auto" w:fill="FFF096"/>
        </w:rPr>
        <w:t>’</w:t>
      </w:r>
      <w:r w:rsidR="00BD275A" w:rsidRPr="00996B58">
        <w:t xml:space="preserve">, but the sense of homelessness (which is most powerfully present in the </w:t>
      </w:r>
      <w:r w:rsidR="00EC4828" w:rsidRPr="00996B58">
        <w:rPr>
          <w:shd w:val="clear" w:color="auto" w:fill="FFF096"/>
        </w:rPr>
        <w:t>‘</w:t>
      </w:r>
      <w:bookmarkStart w:id="59" w:name="CEGLog_Spell_000055"/>
      <w:r w:rsidR="00BD275A" w:rsidRPr="00996B58">
        <w:rPr>
          <w:shd w:val="clear" w:color="auto" w:fill="FFF096"/>
        </w:rPr>
        <w:t>Hafville</w:t>
      </w:r>
      <w:bookmarkEnd w:id="59"/>
      <w:r w:rsidR="00EC4828" w:rsidRPr="00996B58">
        <w:rPr>
          <w:shd w:val="clear" w:color="auto" w:fill="FFF096"/>
        </w:rPr>
        <w:t>’</w:t>
      </w:r>
      <w:r w:rsidR="00BD275A" w:rsidRPr="00996B58">
        <w:t xml:space="preserve"> poems) also relates to another narrative, hinted at in the volume, beginning with the end of one relationship and ending with the beginning of another.</w:t>
      </w:r>
    </w:p>
    <w:p w14:paraId="331B13E1" w14:textId="77777777" w:rsidR="00EC4828" w:rsidRPr="00996B58" w:rsidRDefault="006C28E4" w:rsidP="009332AD">
      <w:pPr>
        <w:pStyle w:val="ParaInd"/>
      </w:pPr>
      <w:r w:rsidRPr="00996B58">
        <w:t xml:space="preserve">The middle section of </w:t>
      </w:r>
      <w:r w:rsidR="00812026">
        <w:rPr>
          <w:i/>
        </w:rPr>
        <w:t>D</w:t>
      </w:r>
      <w:r w:rsidRPr="00996B58">
        <w:rPr>
          <w:i/>
        </w:rPr>
        <w:t>rift</w:t>
      </w:r>
      <w:r w:rsidRPr="00996B58">
        <w:t xml:space="preserve">, </w:t>
      </w:r>
      <w:r w:rsidR="00EC4828" w:rsidRPr="00996B58">
        <w:rPr>
          <w:shd w:val="clear" w:color="auto" w:fill="FFF096"/>
        </w:rPr>
        <w:t>‘</w:t>
      </w:r>
      <w:r w:rsidRPr="00996B58">
        <w:rPr>
          <w:shd w:val="clear" w:color="auto" w:fill="FFF096"/>
        </w:rPr>
        <w:t>Report</w:t>
      </w:r>
      <w:r w:rsidR="00EC4828" w:rsidRPr="00996B58">
        <w:rPr>
          <w:shd w:val="clear" w:color="auto" w:fill="FFF096"/>
        </w:rPr>
        <w:t>’</w:t>
      </w:r>
      <w:r w:rsidRPr="00996B58">
        <w:t xml:space="preserve">, takes us into quite different territory. In white print on black pages, </w:t>
      </w:r>
      <w:bookmarkStart w:id="60" w:name="CEGLog_Spell_000056"/>
      <w:r w:rsidRPr="00996B58">
        <w:t>Bergvall</w:t>
      </w:r>
      <w:bookmarkEnd w:id="60"/>
      <w:r w:rsidRPr="00996B58">
        <w:t xml:space="preserve"> baldly reproduces the narrative uncovered by the Forensic Architecture Report. In a series of short, emotionally neutral paragraphs, </w:t>
      </w:r>
      <w:bookmarkStart w:id="61" w:name="CEGLog_Spell_000057"/>
      <w:r w:rsidRPr="00996B58">
        <w:t>Bergvall</w:t>
      </w:r>
      <w:bookmarkEnd w:id="61"/>
      <w:r w:rsidRPr="00996B58">
        <w:t xml:space="preserve"> recounts the unwilling departure of the 72 migrants in a dinghy designed to carry 25 people; the slow progress of the boat towards </w:t>
      </w:r>
      <w:bookmarkStart w:id="62" w:name="CEGLog_Spell_000058"/>
      <w:r w:rsidRPr="00996B58">
        <w:t>Lampedusa</w:t>
      </w:r>
      <w:bookmarkEnd w:id="62"/>
      <w:r w:rsidRPr="00996B58">
        <w:t xml:space="preserve">; the sighting of the boat by a French aircraft, which fixed its position; the boat running </w:t>
      </w:r>
      <w:r w:rsidR="007C792A" w:rsidRPr="00996B58">
        <w:t>shor</w:t>
      </w:r>
      <w:r w:rsidRPr="00996B58">
        <w:t>t of fuel (no food or water had been provided for the voyage); the d</w:t>
      </w:r>
      <w:r w:rsidR="007C792A" w:rsidRPr="00996B58">
        <w:t>istress message sent by M</w:t>
      </w:r>
      <w:r w:rsidR="00955E64" w:rsidRPr="00996B58">
        <w:t xml:space="preserve">aritime </w:t>
      </w:r>
      <w:r w:rsidR="007C792A" w:rsidRPr="00996B58">
        <w:t>R</w:t>
      </w:r>
      <w:r w:rsidR="00955E64" w:rsidRPr="00996B58">
        <w:t xml:space="preserve">escue </w:t>
      </w:r>
      <w:r w:rsidR="007C792A" w:rsidRPr="00996B58">
        <w:t>C</w:t>
      </w:r>
      <w:r w:rsidR="00955E64" w:rsidRPr="00996B58">
        <w:t xml:space="preserve">oordination </w:t>
      </w:r>
      <w:r w:rsidR="007C792A" w:rsidRPr="00996B58">
        <w:t>C</w:t>
      </w:r>
      <w:r w:rsidR="00955E64" w:rsidRPr="00996B58">
        <w:t>entre</w:t>
      </w:r>
      <w:r w:rsidR="007C792A" w:rsidRPr="00996B58">
        <w:t xml:space="preserve"> in Rome to all ships in the area; the arrival and departure of a helicopter with English writing on the side; the attempt to approach fishing boats; the drifting of the dinghy among high waves and the first deaths; the encounter with a military vessel; and then the final drifting back to the Libyan coast. Even this, however, was not the end of their sufferings: the ten survivors were given water by the army and </w:t>
      </w:r>
      <w:r w:rsidR="007C792A" w:rsidRPr="00996B58">
        <w:lastRenderedPageBreak/>
        <w:t xml:space="preserve">taken to prison, where they spent three days without food. </w:t>
      </w:r>
      <w:bookmarkStart w:id="63" w:name="CEGLog_Spell_000059"/>
      <w:r w:rsidR="007C792A" w:rsidRPr="00996B58">
        <w:t>Bergvall</w:t>
      </w:r>
      <w:r w:rsidR="00EC4828" w:rsidRPr="00996B58">
        <w:t>’</w:t>
      </w:r>
      <w:r w:rsidR="007C792A" w:rsidRPr="00996B58">
        <w:t>s</w:t>
      </w:r>
      <w:bookmarkEnd w:id="63"/>
      <w:r w:rsidR="007C792A" w:rsidRPr="00996B58">
        <w:t xml:space="preserve"> narrative lets these details speak for themselves: the enforced setting to sea in an inappropriate vessel, inadequately </w:t>
      </w:r>
      <w:r w:rsidR="00D67A96" w:rsidRPr="00D67A96">
        <w:rPr>
          <w:highlight w:val="cyan"/>
        </w:rPr>
        <w:t>fuelled</w:t>
      </w:r>
      <w:r w:rsidR="007C792A" w:rsidRPr="00996B58">
        <w:t xml:space="preserve"> and without food and water; the various forms of surveillance of the boat and encounters with it, but no attempt made to help; </w:t>
      </w:r>
      <w:r w:rsidR="003E72BA" w:rsidRPr="00996B58">
        <w:t xml:space="preserve">and </w:t>
      </w:r>
      <w:r w:rsidR="00EC4828" w:rsidRPr="00996B58">
        <w:rPr>
          <w:shd w:val="clear" w:color="auto" w:fill="FFF096"/>
        </w:rPr>
        <w:t>‘</w:t>
      </w:r>
      <w:r w:rsidR="003E72BA" w:rsidRPr="00996B58">
        <w:rPr>
          <w:shd w:val="clear" w:color="auto" w:fill="FFF096"/>
        </w:rPr>
        <w:t>the callous, brutal politics</w:t>
      </w:r>
      <w:r w:rsidR="00EC4828" w:rsidRPr="00996B58">
        <w:rPr>
          <w:shd w:val="clear" w:color="auto" w:fill="FFF096"/>
        </w:rPr>
        <w:t>’</w:t>
      </w:r>
      <w:r w:rsidR="003E72BA" w:rsidRPr="00996B58">
        <w:t xml:space="preserve"> (</w:t>
      </w:r>
      <w:r w:rsidR="00812026">
        <w:rPr>
          <w:i/>
        </w:rPr>
        <w:t>D</w:t>
      </w:r>
      <w:r w:rsidR="003E72BA" w:rsidRPr="00996B58">
        <w:rPr>
          <w:i/>
        </w:rPr>
        <w:t>rift</w:t>
      </w:r>
      <w:r w:rsidR="003E72BA" w:rsidRPr="00996B58">
        <w:t xml:space="preserve">, p. 135), which began when the migrants were forced into the boat and ended with the survivors undergoing imprisonment. </w:t>
      </w:r>
      <w:bookmarkStart w:id="64" w:name="CEGLog_Spell_000060"/>
      <w:r w:rsidR="003E72BA" w:rsidRPr="00996B58">
        <w:t>Bergvall</w:t>
      </w:r>
      <w:r w:rsidR="00EC4828" w:rsidRPr="00996B58">
        <w:t>’</w:t>
      </w:r>
      <w:r w:rsidR="003E72BA" w:rsidRPr="00996B58">
        <w:t>s</w:t>
      </w:r>
      <w:bookmarkEnd w:id="64"/>
      <w:r w:rsidR="003E72BA" w:rsidRPr="00996B58">
        <w:t xml:space="preserve"> subjective account of various sea-voyages in the </w:t>
      </w:r>
      <w:r w:rsidR="00EC4828" w:rsidRPr="00996B58">
        <w:rPr>
          <w:shd w:val="clear" w:color="auto" w:fill="FFF096"/>
        </w:rPr>
        <w:t>‘</w:t>
      </w:r>
      <w:r w:rsidR="003E72BA" w:rsidRPr="00996B58">
        <w:rPr>
          <w:shd w:val="clear" w:color="auto" w:fill="FFF096"/>
        </w:rPr>
        <w:t>Seafarer</w:t>
      </w:r>
      <w:r w:rsidR="00EC4828" w:rsidRPr="00996B58">
        <w:rPr>
          <w:shd w:val="clear" w:color="auto" w:fill="FFF096"/>
        </w:rPr>
        <w:t>’</w:t>
      </w:r>
      <w:r w:rsidR="003E72BA" w:rsidRPr="00996B58">
        <w:t xml:space="preserve"> section of </w:t>
      </w:r>
      <w:r w:rsidR="00812026">
        <w:rPr>
          <w:i/>
        </w:rPr>
        <w:t>D</w:t>
      </w:r>
      <w:r w:rsidR="003E72BA" w:rsidRPr="00996B58">
        <w:rPr>
          <w:i/>
        </w:rPr>
        <w:t xml:space="preserve">rift </w:t>
      </w:r>
      <w:r w:rsidR="003E72BA" w:rsidRPr="00996B58">
        <w:t xml:space="preserve">fills in some of the silences and reticence of </w:t>
      </w:r>
      <w:r w:rsidR="00EC4828" w:rsidRPr="00996B58">
        <w:rPr>
          <w:shd w:val="clear" w:color="auto" w:fill="FFF096"/>
        </w:rPr>
        <w:t>‘</w:t>
      </w:r>
      <w:r w:rsidR="003E72BA" w:rsidRPr="00996B58">
        <w:rPr>
          <w:shd w:val="clear" w:color="auto" w:fill="FFF096"/>
        </w:rPr>
        <w:t>Report</w:t>
      </w:r>
      <w:r w:rsidR="00EC4828" w:rsidRPr="00996B58">
        <w:rPr>
          <w:shd w:val="clear" w:color="auto" w:fill="FFF096"/>
        </w:rPr>
        <w:t>’</w:t>
      </w:r>
      <w:r w:rsidR="003E72BA" w:rsidRPr="00996B58">
        <w:t>.</w:t>
      </w:r>
      <w:r w:rsidRPr="00996B58">
        <w:t xml:space="preserve"> </w:t>
      </w:r>
      <w:r w:rsidR="00955E64" w:rsidRPr="00996B58">
        <w:t xml:space="preserve">She does not speak for the migrants on the </w:t>
      </w:r>
      <w:r w:rsidR="00EC4828" w:rsidRPr="00996B58">
        <w:rPr>
          <w:shd w:val="clear" w:color="auto" w:fill="FFF096"/>
        </w:rPr>
        <w:t>‘</w:t>
      </w:r>
      <w:r w:rsidR="00955E64" w:rsidRPr="00996B58">
        <w:rPr>
          <w:shd w:val="clear" w:color="auto" w:fill="FFF096"/>
        </w:rPr>
        <w:t>left-to-die</w:t>
      </w:r>
      <w:r w:rsidR="00EC4828" w:rsidRPr="00996B58">
        <w:rPr>
          <w:shd w:val="clear" w:color="auto" w:fill="FFF096"/>
        </w:rPr>
        <w:t>’</w:t>
      </w:r>
      <w:r w:rsidR="00955E64" w:rsidRPr="00996B58">
        <w:t xml:space="preserve"> boat</w:t>
      </w:r>
      <w:r w:rsidR="00790C93" w:rsidRPr="00996B58">
        <w:t>, but she draws on others</w:t>
      </w:r>
      <w:r w:rsidR="00EC4828" w:rsidRPr="00996B58">
        <w:t>’</w:t>
      </w:r>
      <w:r w:rsidR="00790C93" w:rsidRPr="00996B58">
        <w:t xml:space="preserve"> personal accounts of suffering at sea</w:t>
      </w:r>
      <w:r w:rsidR="004C34C8" w:rsidRPr="00996B58">
        <w:t xml:space="preserve"> in earlier litera</w:t>
      </w:r>
      <w:r w:rsidR="00FC2562" w:rsidRPr="00996B58">
        <w:t>ture</w:t>
      </w:r>
      <w:r w:rsidR="00790C93" w:rsidRPr="00996B58">
        <w:t>.</w:t>
      </w:r>
    </w:p>
    <w:p w14:paraId="30D65BF5" w14:textId="77777777" w:rsidR="00EC4828" w:rsidRPr="00996B58" w:rsidRDefault="000E07B7" w:rsidP="009332AD">
      <w:pPr>
        <w:pStyle w:val="HeadA"/>
      </w:pPr>
      <w:bookmarkStart w:id="65" w:name="Dup_7"/>
      <w:r w:rsidRPr="00996B58">
        <w:t>C</w:t>
      </w:r>
      <w:r w:rsidR="003E72BA" w:rsidRPr="00996B58">
        <w:t xml:space="preserve">oda: </w:t>
      </w:r>
      <w:r w:rsidR="00F32529">
        <w:t>A</w:t>
      </w:r>
      <w:r w:rsidR="00F32529" w:rsidRPr="00996B58">
        <w:t xml:space="preserve"> </w:t>
      </w:r>
      <w:r w:rsidR="003E72BA" w:rsidRPr="00996B58">
        <w:t>final poem with full stops</w:t>
      </w:r>
    </w:p>
    <w:bookmarkEnd w:id="65"/>
    <w:p w14:paraId="2A9288D7" w14:textId="77777777" w:rsidR="00EC4828" w:rsidRPr="00996B58" w:rsidRDefault="003E72BA" w:rsidP="009332AD">
      <w:pPr>
        <w:pStyle w:val="ParaFlushLeft"/>
      </w:pPr>
      <w:r w:rsidRPr="00996B58">
        <w:t xml:space="preserve">I want to end with another recent poem which engages with the mistreatment of migrants and refugees: Jeff </w:t>
      </w:r>
      <w:bookmarkStart w:id="66" w:name="CEGLog_Spell_000061"/>
      <w:r w:rsidRPr="00996B58">
        <w:t>Hilson</w:t>
      </w:r>
      <w:r w:rsidR="00EC4828" w:rsidRPr="00996B58">
        <w:t>’</w:t>
      </w:r>
      <w:r w:rsidRPr="00996B58">
        <w:t>s</w:t>
      </w:r>
      <w:bookmarkEnd w:id="66"/>
      <w:r w:rsidRPr="00996B58">
        <w:t xml:space="preserve"> </w:t>
      </w:r>
      <w:r w:rsidR="00EC4828" w:rsidRPr="00996B58">
        <w:rPr>
          <w:shd w:val="clear" w:color="auto" w:fill="FFF096"/>
        </w:rPr>
        <w:t>‘</w:t>
      </w:r>
      <w:r w:rsidRPr="00996B58">
        <w:rPr>
          <w:shd w:val="clear" w:color="auto" w:fill="FFF096"/>
        </w:rPr>
        <w:t>A Final Poem with Full Stops</w:t>
      </w:r>
      <w:r w:rsidR="00EC4828" w:rsidRPr="00996B58">
        <w:rPr>
          <w:shd w:val="clear" w:color="auto" w:fill="FFF096"/>
        </w:rPr>
        <w:t>’</w:t>
      </w:r>
      <w:r w:rsidR="00EF37A8" w:rsidRPr="00996B58">
        <w:t xml:space="preserve"> </w:t>
      </w:r>
      <w:r w:rsidR="00EF37A8" w:rsidRPr="00333E8A">
        <w:t>(2017</w:t>
      </w:r>
      <w:r w:rsidR="005A7DC3" w:rsidRPr="00333E8A">
        <w:t>a, 2017b</w:t>
      </w:r>
      <w:r w:rsidR="00EF37A8" w:rsidRPr="00333E8A">
        <w:t>)</w:t>
      </w:r>
      <w:r w:rsidRPr="00996B58">
        <w:t>.</w:t>
      </w:r>
      <w:r w:rsidR="00BD3CBD" w:rsidRPr="00996B58">
        <w:t xml:space="preserve"> </w:t>
      </w:r>
      <w:bookmarkStart w:id="67" w:name="CEGLog_Spell_000062"/>
      <w:r w:rsidR="009F23BF" w:rsidRPr="00996B58">
        <w:t>Hilson</w:t>
      </w:r>
      <w:r w:rsidR="00EC4828" w:rsidRPr="00996B58">
        <w:t>’</w:t>
      </w:r>
      <w:r w:rsidR="009F23BF" w:rsidRPr="00996B58">
        <w:t>s</w:t>
      </w:r>
      <w:bookmarkEnd w:id="67"/>
      <w:r w:rsidR="009F23BF" w:rsidRPr="00996B58">
        <w:t xml:space="preserve"> so</w:t>
      </w:r>
      <w:r w:rsidR="00BD3CBD" w:rsidRPr="00996B58">
        <w:t xml:space="preserve">urce </w:t>
      </w:r>
      <w:r w:rsidR="009F23BF" w:rsidRPr="00996B58">
        <w:t>for the poem</w:t>
      </w:r>
      <w:r w:rsidR="00EC4828" w:rsidRPr="00996B58">
        <w:t>’</w:t>
      </w:r>
      <w:r w:rsidR="00052B27" w:rsidRPr="00996B58">
        <w:t>s epigraph (</w:t>
      </w:r>
      <w:r w:rsidR="00EC4828" w:rsidRPr="00996B58">
        <w:rPr>
          <w:shd w:val="clear" w:color="auto" w:fill="FFF096"/>
        </w:rPr>
        <w:t>‘</w:t>
      </w:r>
      <w:r w:rsidR="00052B27" w:rsidRPr="00996B58">
        <w:rPr>
          <w:shd w:val="clear" w:color="auto" w:fill="FFF096"/>
        </w:rPr>
        <w:t>These deaths are not inevitable</w:t>
      </w:r>
      <w:r w:rsidR="00EC4828" w:rsidRPr="00996B58">
        <w:rPr>
          <w:shd w:val="clear" w:color="auto" w:fill="FFF096"/>
        </w:rPr>
        <w:t>’</w:t>
      </w:r>
      <w:r w:rsidR="00052B27" w:rsidRPr="00996B58">
        <w:t xml:space="preserve">) </w:t>
      </w:r>
      <w:r w:rsidR="009F23BF" w:rsidRPr="00996B58">
        <w:t xml:space="preserve">is the Amnesty International report, </w:t>
      </w:r>
      <w:r w:rsidR="00BD3CBD" w:rsidRPr="00996B58">
        <w:rPr>
          <w:i/>
        </w:rPr>
        <w:t>The Human Cost of Fortress Europe</w:t>
      </w:r>
      <w:r w:rsidR="009F23BF" w:rsidRPr="00996B58">
        <w:t>.</w:t>
      </w:r>
      <w:r w:rsidRPr="00996B58">
        <w:t xml:space="preserve"> </w:t>
      </w:r>
      <w:r w:rsidR="009F23BF" w:rsidRPr="00996B58">
        <w:t xml:space="preserve">This is a report on the human rights violations against the thousands of migrants and refugees who try to reach Europe each year. Already in 2014, Amnesty was reporting how the EU member states had </w:t>
      </w:r>
      <w:r w:rsidR="00EC4828" w:rsidRPr="00996B58">
        <w:rPr>
          <w:shd w:val="clear" w:color="auto" w:fill="FFF096"/>
        </w:rPr>
        <w:t>‘</w:t>
      </w:r>
      <w:r w:rsidR="009F23BF" w:rsidRPr="00996B58">
        <w:rPr>
          <w:shd w:val="clear" w:color="auto" w:fill="FFF096"/>
        </w:rPr>
        <w:t>constructed an increasingly impenetrable fortress to keep irregular migrants out</w:t>
      </w:r>
      <w:r w:rsidR="00EC4828" w:rsidRPr="00996B58">
        <w:rPr>
          <w:shd w:val="clear" w:color="auto" w:fill="FFF096"/>
        </w:rPr>
        <w:t>’</w:t>
      </w:r>
      <w:r w:rsidR="009F23BF" w:rsidRPr="00996B58">
        <w:t xml:space="preserve">, many of these fleeing persecution or conflict </w:t>
      </w:r>
      <w:r w:rsidR="00C15BC3" w:rsidRPr="00996B58">
        <w:t>(</w:t>
      </w:r>
      <w:r w:rsidR="00C15BC3" w:rsidRPr="00333E8A">
        <w:rPr>
          <w:shd w:val="clear" w:color="auto" w:fill="CC99FF"/>
        </w:rPr>
        <w:t>Amnesty International 2014</w:t>
      </w:r>
      <w:r w:rsidR="00C15BC3" w:rsidRPr="00996B58">
        <w:t xml:space="preserve">: </w:t>
      </w:r>
      <w:r w:rsidR="000A3BE3" w:rsidRPr="00996B58">
        <w:t xml:space="preserve">5). In addition to the funding for surveillance systems and the financial support for strengthening the borders in Bulgaria and Greece, migrants and refugees were being mistreated by border guards and coast guards and illegally expelled without access to asylum procedures </w:t>
      </w:r>
      <w:r w:rsidR="00C15BC3" w:rsidRPr="00996B58">
        <w:t>(</w:t>
      </w:r>
      <w:r w:rsidR="00C15BC3" w:rsidRPr="00333E8A">
        <w:rPr>
          <w:shd w:val="clear" w:color="auto" w:fill="CC99FF"/>
        </w:rPr>
        <w:t>Amnesty International 2014</w:t>
      </w:r>
      <w:r w:rsidR="00C15BC3" w:rsidRPr="00996B58">
        <w:t xml:space="preserve">: </w:t>
      </w:r>
      <w:r w:rsidR="000A3BE3" w:rsidRPr="00996B58">
        <w:t>5).</w:t>
      </w:r>
      <w:r w:rsidR="00052B27" w:rsidRPr="00996B58">
        <w:t xml:space="preserve"> As a result of these measures, men, women and children are </w:t>
      </w:r>
      <w:r w:rsidR="00052B27" w:rsidRPr="00996B58">
        <w:lastRenderedPageBreak/>
        <w:t xml:space="preserve">drowning at sea, suffocating in the backs of trucks, trapped in countries such as Libya, Morocco </w:t>
      </w:r>
      <w:r w:rsidR="00E42B69">
        <w:t xml:space="preserve">and </w:t>
      </w:r>
      <w:r w:rsidR="00052B27" w:rsidRPr="00996B58">
        <w:t xml:space="preserve">Turkey </w:t>
      </w:r>
      <w:r w:rsidR="00C15BC3" w:rsidRPr="00996B58">
        <w:t>(</w:t>
      </w:r>
      <w:r w:rsidR="00C15BC3" w:rsidRPr="00333E8A">
        <w:rPr>
          <w:shd w:val="clear" w:color="auto" w:fill="CC99FF"/>
        </w:rPr>
        <w:t>Amnesty International 2014</w:t>
      </w:r>
      <w:r w:rsidR="00C15BC3" w:rsidRPr="00996B58">
        <w:t xml:space="preserve">: </w:t>
      </w:r>
      <w:r w:rsidR="00052B27" w:rsidRPr="00996B58">
        <w:t>6).</w:t>
      </w:r>
    </w:p>
    <w:p w14:paraId="52987AD8" w14:textId="77777777" w:rsidR="00EC4828" w:rsidRPr="00996B58" w:rsidRDefault="000D5098" w:rsidP="009332AD">
      <w:pPr>
        <w:pStyle w:val="ParaInd"/>
      </w:pPr>
      <w:bookmarkStart w:id="68" w:name="CEGLog_Spell_000063"/>
      <w:r w:rsidRPr="00996B58">
        <w:t>Hilson</w:t>
      </w:r>
      <w:r w:rsidR="00EC4828" w:rsidRPr="00996B58">
        <w:t>’</w:t>
      </w:r>
      <w:r w:rsidRPr="00996B58">
        <w:t>s</w:t>
      </w:r>
      <w:bookmarkEnd w:id="68"/>
      <w:r w:rsidRPr="00996B58">
        <w:t xml:space="preserve"> long poem consists of a series of words and phrases, punctuated (as his title suggests) by full stops. It begins:</w:t>
      </w:r>
    </w:p>
    <w:p w14:paraId="3EAD8909" w14:textId="77777777" w:rsidR="00EC4828" w:rsidRPr="00996B58" w:rsidRDefault="000D5098" w:rsidP="009332AD">
      <w:pPr>
        <w:pStyle w:val="Extract"/>
      </w:pPr>
      <w:r w:rsidRPr="00996B58">
        <w:t xml:space="preserve">suicide. suicide by drowning or suicide by hanging. suicide by jumping off a bridge. &amp; died. roma. died or killed. died in a fire. died jumping from a train. &amp; drowned. reportedly. run over by a car reaching the Italian beach. &amp; drowned. roma. drowned in the river trying to cross the border </w:t>
      </w:r>
      <w:r w:rsidR="00277F5E">
        <w:t>[…]</w:t>
      </w:r>
    </w:p>
    <w:p w14:paraId="226EEC92" w14:textId="6300F2B5" w:rsidR="00EC4828" w:rsidRDefault="000D5098" w:rsidP="009332AD">
      <w:pPr>
        <w:pStyle w:val="ParaFlushLeft"/>
      </w:pPr>
      <w:r w:rsidRPr="00996B58">
        <w:t xml:space="preserve">His source is clearly a report or reports on the death of migrants and refugees. The </w:t>
      </w:r>
      <w:r w:rsidR="00EC4828" w:rsidRPr="00996B58">
        <w:rPr>
          <w:shd w:val="clear" w:color="auto" w:fill="FFF096"/>
        </w:rPr>
        <w:t>‘</w:t>
      </w:r>
      <w:r w:rsidRPr="00996B58">
        <w:rPr>
          <w:shd w:val="clear" w:color="auto" w:fill="FFF096"/>
        </w:rPr>
        <w:t>full stops</w:t>
      </w:r>
      <w:r w:rsidR="00EC4828" w:rsidRPr="00996B58">
        <w:rPr>
          <w:shd w:val="clear" w:color="auto" w:fill="FFF096"/>
        </w:rPr>
        <w:t>’</w:t>
      </w:r>
      <w:r w:rsidRPr="00996B58">
        <w:t xml:space="preserve"> are not just the method of punctuation; they are also these premature deaths: the suicides, the accidents (because of the dangers of the journeys undertaken), the murders.</w:t>
      </w:r>
      <w:r w:rsidR="0072630F" w:rsidRPr="00996B58">
        <w:t xml:space="preserve"> The recurrence of the term </w:t>
      </w:r>
      <w:r w:rsidR="00EC4828" w:rsidRPr="00996B58">
        <w:rPr>
          <w:shd w:val="clear" w:color="auto" w:fill="FFF096"/>
        </w:rPr>
        <w:t>‘</w:t>
      </w:r>
      <w:r w:rsidR="0072630F" w:rsidRPr="00996B58">
        <w:rPr>
          <w:shd w:val="clear" w:color="auto" w:fill="FFF096"/>
        </w:rPr>
        <w:t>Roma</w:t>
      </w:r>
      <w:r w:rsidR="00EC4828" w:rsidRPr="00996B58">
        <w:rPr>
          <w:shd w:val="clear" w:color="auto" w:fill="FFF096"/>
        </w:rPr>
        <w:t>’</w:t>
      </w:r>
      <w:r w:rsidR="0072630F" w:rsidRPr="00996B58">
        <w:t xml:space="preserve"> recalls the documentation of reasons for arrest in the third Reich. Another recurrent item, </w:t>
      </w:r>
      <w:r w:rsidR="00EC4828" w:rsidRPr="00996B58">
        <w:rPr>
          <w:shd w:val="clear" w:color="auto" w:fill="FFF096"/>
        </w:rPr>
        <w:t>‘</w:t>
      </w:r>
      <w:r w:rsidR="0072630F" w:rsidRPr="00996B58">
        <w:rPr>
          <w:shd w:val="clear" w:color="auto" w:fill="FFF096"/>
        </w:rPr>
        <w:t>no name</w:t>
      </w:r>
      <w:r w:rsidR="00EC4828" w:rsidRPr="00996B58">
        <w:rPr>
          <w:shd w:val="clear" w:color="auto" w:fill="FFF096"/>
        </w:rPr>
        <w:t>’</w:t>
      </w:r>
      <w:r w:rsidR="0072630F" w:rsidRPr="00996B58">
        <w:t xml:space="preserve">, </w:t>
      </w:r>
      <w:r w:rsidR="00D67A96" w:rsidRPr="00D67A96">
        <w:rPr>
          <w:highlight w:val="cyan"/>
        </w:rPr>
        <w:t>emphasizes</w:t>
      </w:r>
      <w:r w:rsidR="0072630F" w:rsidRPr="00996B58">
        <w:t xml:space="preserve"> the de-</w:t>
      </w:r>
      <w:r w:rsidR="00D67A96" w:rsidRPr="00D67A96">
        <w:rPr>
          <w:highlight w:val="cyan"/>
        </w:rPr>
        <w:t>humanization</w:t>
      </w:r>
      <w:r w:rsidR="0072630F" w:rsidRPr="00996B58">
        <w:t xml:space="preserve"> these migrants have undergone. In performance, this lengthy litany is a precise and powerful reminder of the human cost of the border policies, and the treatment of migrants and refugees, outlined in the Amnesty report.</w:t>
      </w:r>
    </w:p>
    <w:p w14:paraId="366BE252" w14:textId="63D63216" w:rsidR="00137613" w:rsidRDefault="00137613" w:rsidP="009332AD">
      <w:pPr>
        <w:pStyle w:val="ParaFlushLeft"/>
      </w:pPr>
    </w:p>
    <w:p w14:paraId="2B4C6F14" w14:textId="2E4E1A20" w:rsidR="00137613" w:rsidRDefault="00137613" w:rsidP="009332AD">
      <w:pPr>
        <w:pStyle w:val="ParaFlushLeft"/>
      </w:pPr>
    </w:p>
    <w:p w14:paraId="054CF886" w14:textId="74E6D750" w:rsidR="00137613" w:rsidRDefault="00137613" w:rsidP="009332AD">
      <w:pPr>
        <w:pStyle w:val="ParaFlushLeft"/>
      </w:pPr>
    </w:p>
    <w:p w14:paraId="56DEFF76" w14:textId="43FB452F" w:rsidR="00137613" w:rsidRDefault="00137613" w:rsidP="009332AD">
      <w:pPr>
        <w:pStyle w:val="ParaFlushLeft"/>
      </w:pPr>
    </w:p>
    <w:p w14:paraId="1999E475" w14:textId="3FDE21D0" w:rsidR="00137613" w:rsidRDefault="00137613" w:rsidP="009332AD">
      <w:pPr>
        <w:pStyle w:val="ParaFlushLeft"/>
      </w:pPr>
    </w:p>
    <w:p w14:paraId="47C40313" w14:textId="45B6D9ED" w:rsidR="00137613" w:rsidRDefault="00137613" w:rsidP="009332AD">
      <w:pPr>
        <w:pStyle w:val="ParaFlushLeft"/>
      </w:pPr>
    </w:p>
    <w:p w14:paraId="12D333C4" w14:textId="4B759170" w:rsidR="00137613" w:rsidRDefault="00137613" w:rsidP="009332AD">
      <w:pPr>
        <w:pStyle w:val="ParaFlushLeft"/>
      </w:pPr>
    </w:p>
    <w:p w14:paraId="7859481B" w14:textId="14302C85" w:rsidR="00137613" w:rsidRDefault="00137613" w:rsidP="009332AD">
      <w:pPr>
        <w:pStyle w:val="ParaFlushLeft"/>
      </w:pPr>
    </w:p>
    <w:p w14:paraId="1728B5C6" w14:textId="0FD21D09" w:rsidR="00137613" w:rsidRDefault="00137613" w:rsidP="009332AD">
      <w:pPr>
        <w:pStyle w:val="ParaFlushLeft"/>
      </w:pPr>
    </w:p>
    <w:p w14:paraId="0AB0AD47" w14:textId="77777777" w:rsidR="00137613" w:rsidRPr="00996B58" w:rsidRDefault="00137613" w:rsidP="009332AD">
      <w:pPr>
        <w:pStyle w:val="ParaFlushLeft"/>
      </w:pPr>
    </w:p>
    <w:p w14:paraId="14766FC3" w14:textId="77777777" w:rsidR="00EC4828" w:rsidRPr="00996B58" w:rsidRDefault="005734CD" w:rsidP="009332AD">
      <w:pPr>
        <w:pStyle w:val="ExtractHead"/>
      </w:pPr>
      <w:r w:rsidRPr="00996B58">
        <w:tab/>
      </w:r>
      <w:r w:rsidRPr="00996B58">
        <w:rPr>
          <w:b/>
        </w:rPr>
        <w:t>flying american</w:t>
      </w:r>
    </w:p>
    <w:p w14:paraId="1EAA53B3" w14:textId="77777777" w:rsidR="00EC4828" w:rsidRPr="00996B58" w:rsidRDefault="005734CD" w:rsidP="009332AD">
      <w:pPr>
        <w:pStyle w:val="Extract"/>
      </w:pPr>
      <w:r w:rsidRPr="00996B58">
        <w:tab/>
      </w:r>
      <w:r w:rsidR="00FC53DE" w:rsidRPr="00996B58">
        <w:t> </w:t>
      </w:r>
      <w:r w:rsidR="00FC53DE" w:rsidRPr="00996B58">
        <w:t> </w:t>
      </w:r>
      <w:r w:rsidR="00FC53DE" w:rsidRPr="00996B58">
        <w:t> </w:t>
      </w:r>
      <w:r w:rsidR="00FC53DE" w:rsidRPr="00996B58">
        <w:t> </w:t>
      </w:r>
      <w:r w:rsidR="00FC53DE" w:rsidRPr="00996B58">
        <w:t> </w:t>
      </w:r>
      <w:r w:rsidRPr="00996B58">
        <w:t>4 clemmie nettlefold</w:t>
      </w:r>
    </w:p>
    <w:p w14:paraId="0759B4ED" w14:textId="77777777" w:rsidR="00EC4828" w:rsidRPr="00996B58" w:rsidRDefault="005734CD" w:rsidP="009332AD">
      <w:pPr>
        <w:pStyle w:val="Extract"/>
      </w:pPr>
      <w:r w:rsidRPr="00996B58">
        <w:tab/>
        <w:t>push back</w:t>
      </w:r>
    </w:p>
    <w:p w14:paraId="177E92BC" w14:textId="77777777" w:rsidR="00EC4828" w:rsidRPr="00996B58" w:rsidRDefault="005734CD" w:rsidP="009332AD">
      <w:pPr>
        <w:pStyle w:val="Extract"/>
      </w:pPr>
      <w:r w:rsidRPr="00996B58">
        <w:tab/>
        <w:t>ground control</w:t>
      </w:r>
    </w:p>
    <w:p w14:paraId="6DCFF755" w14:textId="77777777" w:rsidR="00EC4828" w:rsidRPr="00996B58" w:rsidRDefault="005734CD" w:rsidP="009332AD">
      <w:pPr>
        <w:pStyle w:val="ExtractTextInd"/>
      </w:pPr>
      <w:r w:rsidRPr="00996B58">
        <w:t>into the</w:t>
      </w:r>
    </w:p>
    <w:p w14:paraId="5E506B31" w14:textId="77777777" w:rsidR="00EC4828" w:rsidRPr="00996B58" w:rsidRDefault="005734CD" w:rsidP="009332AD">
      <w:pPr>
        <w:pStyle w:val="ExtractTextInd"/>
      </w:pPr>
      <w:r w:rsidRPr="00996B58">
        <w:t>BUCKLE</w:t>
      </w:r>
    </w:p>
    <w:p w14:paraId="4E2D259F" w14:textId="77777777" w:rsidR="00EC4828" w:rsidRPr="00996B58" w:rsidRDefault="005734CD" w:rsidP="009332AD">
      <w:pPr>
        <w:pStyle w:val="ExtractTextInd"/>
      </w:pPr>
      <w:r w:rsidRPr="00996B58">
        <w:t>six miles</w:t>
      </w:r>
    </w:p>
    <w:p w14:paraId="3509110A" w14:textId="77777777" w:rsidR="00EC4828" w:rsidRPr="00996B58" w:rsidRDefault="005734CD" w:rsidP="009332AD">
      <w:pPr>
        <w:pStyle w:val="ExtractTextInd"/>
      </w:pPr>
      <w:r w:rsidRPr="00996B58">
        <w:t>high sluggish</w:t>
      </w:r>
    </w:p>
    <w:p w14:paraId="37DF8307" w14:textId="77777777" w:rsidR="00EC4828" w:rsidRPr="00996B58" w:rsidRDefault="005734CD" w:rsidP="009332AD">
      <w:pPr>
        <w:pStyle w:val="ExtractTextInd"/>
      </w:pPr>
      <w:r w:rsidRPr="00996B58">
        <w:t>SYNAPSES</w:t>
      </w:r>
    </w:p>
    <w:p w14:paraId="14B26795" w14:textId="77777777" w:rsidR="00EC4828" w:rsidRPr="00996B58" w:rsidRDefault="005734CD" w:rsidP="009332AD">
      <w:pPr>
        <w:pStyle w:val="ExtractTextInd"/>
      </w:pPr>
      <w:r w:rsidRPr="00996B58">
        <w:t>after pink</w:t>
      </w:r>
    </w:p>
    <w:p w14:paraId="1B3C6FE9" w14:textId="77777777" w:rsidR="00EC4828" w:rsidRPr="00996B58" w:rsidRDefault="005734CD" w:rsidP="009332AD">
      <w:pPr>
        <w:pStyle w:val="ExtractTextInd"/>
      </w:pPr>
      <w:r w:rsidRPr="00996B58">
        <w:t>CHAMPAGNE</w:t>
      </w:r>
    </w:p>
    <w:p w14:paraId="789DFAA2" w14:textId="77777777" w:rsidR="00EC4828" w:rsidRPr="00996B58" w:rsidRDefault="005734CD" w:rsidP="009332AD">
      <w:pPr>
        <w:pStyle w:val="ExtractTextInd"/>
      </w:pPr>
      <w:r w:rsidRPr="00996B58">
        <w:t>the missing</w:t>
      </w:r>
    </w:p>
    <w:p w14:paraId="5FA51382" w14:textId="77777777" w:rsidR="00EC4828" w:rsidRPr="00996B58" w:rsidRDefault="005734CD" w:rsidP="009332AD">
      <w:pPr>
        <w:pStyle w:val="ExtractTextInd"/>
      </w:pPr>
      <w:r w:rsidRPr="00996B58">
        <w:t>link in the</w:t>
      </w:r>
    </w:p>
    <w:p w14:paraId="5AEA4967" w14:textId="77777777" w:rsidR="00EC4828" w:rsidRPr="00996B58" w:rsidRDefault="005734CD" w:rsidP="009332AD">
      <w:pPr>
        <w:pStyle w:val="Extract"/>
      </w:pPr>
      <w:r w:rsidRPr="00996B58">
        <w:tab/>
        <w:t>NARRATIVE</w:t>
      </w:r>
    </w:p>
    <w:p w14:paraId="690ED2D3" w14:textId="77777777" w:rsidR="00EC4828" w:rsidRPr="00996B58" w:rsidRDefault="005734CD" w:rsidP="009332AD">
      <w:pPr>
        <w:pStyle w:val="Extract"/>
      </w:pPr>
      <w:r w:rsidRPr="00996B58">
        <w:tab/>
        <w:t>lunch brings</w:t>
      </w:r>
    </w:p>
    <w:p w14:paraId="78BAE3C2" w14:textId="77777777" w:rsidR="00EC4828" w:rsidRPr="00996B58" w:rsidRDefault="005734CD" w:rsidP="009332AD">
      <w:pPr>
        <w:pStyle w:val="ExtractTextInd"/>
      </w:pPr>
      <w:r w:rsidRPr="00996B58">
        <w:t>chicken pizza</w:t>
      </w:r>
    </w:p>
    <w:p w14:paraId="34C07407" w14:textId="77777777" w:rsidR="00EC4828" w:rsidRPr="00996B58" w:rsidRDefault="005734CD" w:rsidP="009332AD">
      <w:pPr>
        <w:pStyle w:val="ExtractTextInd"/>
      </w:pPr>
      <w:r w:rsidRPr="00996B58">
        <w:t>HYBRIDITY</w:t>
      </w:r>
    </w:p>
    <w:p w14:paraId="562FEF68" w14:textId="77777777" w:rsidR="00EC4828" w:rsidRPr="00996B58" w:rsidRDefault="005734CD" w:rsidP="009332AD">
      <w:pPr>
        <w:pStyle w:val="ExtractTextInd"/>
      </w:pPr>
      <w:r w:rsidRPr="00996B58">
        <w:t>high-tec horizon</w:t>
      </w:r>
    </w:p>
    <w:p w14:paraId="080051D6" w14:textId="77777777" w:rsidR="00EC4828" w:rsidRPr="00996B58" w:rsidRDefault="005734CD" w:rsidP="009332AD">
      <w:pPr>
        <w:pStyle w:val="ExtractTextInd"/>
      </w:pPr>
      <w:r w:rsidRPr="00996B58">
        <w:t>TURBULENCE</w:t>
      </w:r>
    </w:p>
    <w:p w14:paraId="0F50252F" w14:textId="77777777" w:rsidR="00EC4828" w:rsidRPr="00996B58" w:rsidRDefault="005734CD" w:rsidP="009332AD">
      <w:pPr>
        <w:pStyle w:val="ExtractTextInd"/>
      </w:pPr>
      <w:r w:rsidRPr="00996B58">
        <w:t>behind an</w:t>
      </w:r>
    </w:p>
    <w:p w14:paraId="10AF3686" w14:textId="77777777" w:rsidR="00EC4828" w:rsidRPr="00996B58" w:rsidRDefault="005734CD" w:rsidP="009332AD">
      <w:pPr>
        <w:pStyle w:val="ExtractTextInd"/>
      </w:pPr>
      <w:r w:rsidRPr="00996B58">
        <w:t>ORANGE</w:t>
      </w:r>
    </w:p>
    <w:p w14:paraId="2CCB59DE" w14:textId="77777777" w:rsidR="00EC4828" w:rsidRPr="00996B58" w:rsidRDefault="005734CD" w:rsidP="009332AD">
      <w:pPr>
        <w:pStyle w:val="ExtractTextInd"/>
      </w:pPr>
      <w:r w:rsidRPr="00996B58">
        <w:t>fashion sh</w:t>
      </w:r>
      <w:r w:rsidR="00A07A98" w:rsidRPr="00996B58">
        <w:t>i</w:t>
      </w:r>
      <w:r w:rsidRPr="00996B58">
        <w:t>rt</w:t>
      </w:r>
    </w:p>
    <w:p w14:paraId="1043736A" w14:textId="77777777" w:rsidR="00EC4828" w:rsidRPr="00996B58" w:rsidRDefault="005734CD" w:rsidP="009332AD">
      <w:pPr>
        <w:pStyle w:val="ExtractTextInd"/>
      </w:pPr>
      <w:r w:rsidRPr="00996B58">
        <w:t>O FLORIDA</w:t>
      </w:r>
    </w:p>
    <w:p w14:paraId="06AF7437" w14:textId="77777777" w:rsidR="00EC4828" w:rsidRPr="00996B58" w:rsidRDefault="005734CD" w:rsidP="009332AD">
      <w:pPr>
        <w:pStyle w:val="ExtractTextInd"/>
      </w:pPr>
      <w:r w:rsidRPr="00996B58">
        <w:t>perched on</w:t>
      </w:r>
    </w:p>
    <w:p w14:paraId="140A1921" w14:textId="77777777" w:rsidR="00EC4828" w:rsidRPr="00996B58" w:rsidRDefault="005734CD" w:rsidP="009332AD">
      <w:pPr>
        <w:pStyle w:val="ExtractTextInd"/>
      </w:pPr>
      <w:r w:rsidRPr="00996B58">
        <w:t>a pile of</w:t>
      </w:r>
    </w:p>
    <w:p w14:paraId="6272D4D6" w14:textId="77777777" w:rsidR="00EC4828" w:rsidRPr="00996B58" w:rsidRDefault="005734CD" w:rsidP="009332AD">
      <w:pPr>
        <w:pStyle w:val="ExtractTextInd"/>
      </w:pPr>
      <w:r w:rsidRPr="00996B58">
        <w:t>CUSHIONS</w:t>
      </w:r>
    </w:p>
    <w:p w14:paraId="6A5C0B61" w14:textId="77777777" w:rsidR="00EC4828" w:rsidRPr="00996B58" w:rsidRDefault="005734CD" w:rsidP="009332AD">
      <w:pPr>
        <w:pStyle w:val="ExtractTextInd"/>
      </w:pPr>
      <w:r w:rsidRPr="00996B58">
        <w:lastRenderedPageBreak/>
        <w:t>to see the</w:t>
      </w:r>
    </w:p>
    <w:p w14:paraId="682D68D2" w14:textId="77777777" w:rsidR="00EC4828" w:rsidRPr="00996B58" w:rsidRDefault="005734CD" w:rsidP="009332AD">
      <w:pPr>
        <w:pStyle w:val="ExtractTextInd"/>
      </w:pPr>
      <w:r w:rsidRPr="00996B58">
        <w:t>SCREEN</w:t>
      </w:r>
    </w:p>
    <w:p w14:paraId="311B1F4D" w14:textId="77777777" w:rsidR="00EC4828" w:rsidRPr="00996B58" w:rsidRDefault="005734CD" w:rsidP="009332AD">
      <w:pPr>
        <w:pStyle w:val="ExtractTextInd"/>
      </w:pPr>
      <w:r w:rsidRPr="00996B58">
        <w:t>just join</w:t>
      </w:r>
    </w:p>
    <w:p w14:paraId="788C8CBC" w14:textId="77777777" w:rsidR="00EC4828" w:rsidRPr="00996B58" w:rsidRDefault="005734CD" w:rsidP="009332AD">
      <w:pPr>
        <w:pStyle w:val="ExtractTextInd"/>
      </w:pPr>
      <w:r w:rsidRPr="00996B58">
        <w:t>up the</w:t>
      </w:r>
    </w:p>
    <w:p w14:paraId="42FFF83D" w14:textId="77777777" w:rsidR="00EC4828" w:rsidRPr="00996B58" w:rsidRDefault="00002B1D" w:rsidP="009332AD">
      <w:pPr>
        <w:pStyle w:val="ExtractTextInd"/>
      </w:pPr>
      <w:r w:rsidRPr="00996B58">
        <w:t>dots to</w:t>
      </w:r>
    </w:p>
    <w:p w14:paraId="70E32462" w14:textId="77777777" w:rsidR="00EC4828" w:rsidRPr="00996B58" w:rsidRDefault="00002B1D" w:rsidP="009332AD">
      <w:pPr>
        <w:pStyle w:val="ExtractTextInd"/>
      </w:pPr>
      <w:r w:rsidRPr="00996B58">
        <w:t>reach the</w:t>
      </w:r>
    </w:p>
    <w:p w14:paraId="54F7B6D7" w14:textId="77777777" w:rsidR="00EC4828" w:rsidRPr="00996B58" w:rsidRDefault="00002B1D" w:rsidP="009332AD">
      <w:pPr>
        <w:pStyle w:val="ExtractTextInd"/>
      </w:pPr>
      <w:r w:rsidRPr="00996B58">
        <w:t>GATE</w:t>
      </w:r>
    </w:p>
    <w:p w14:paraId="3E2E3E08" w14:textId="77777777" w:rsidR="00A74CB6" w:rsidRDefault="00A74CB6" w:rsidP="009332AD">
      <w:pPr>
        <w:pStyle w:val="ExtractHead"/>
      </w:pPr>
    </w:p>
    <w:p w14:paraId="0F0E9047" w14:textId="77777777" w:rsidR="00EC4828" w:rsidRPr="00996B58" w:rsidRDefault="00A74CB6" w:rsidP="009332AD">
      <w:pPr>
        <w:pStyle w:val="ExtractHead"/>
      </w:pPr>
      <w:r w:rsidRPr="00996B58">
        <w:tab/>
      </w:r>
      <w:r w:rsidR="00737294" w:rsidRPr="00996B58">
        <w:rPr>
          <w:b/>
        </w:rPr>
        <w:t>homeland security</w:t>
      </w:r>
    </w:p>
    <w:p w14:paraId="3CC19F54" w14:textId="77777777" w:rsidR="00EC4828" w:rsidRPr="00996B58" w:rsidRDefault="00737294" w:rsidP="009332AD">
      <w:pPr>
        <w:pStyle w:val="Extract"/>
      </w:pPr>
      <w:r w:rsidRPr="00996B58">
        <w:tab/>
        <w:t>we may have been forced</w:t>
      </w:r>
    </w:p>
    <w:p w14:paraId="6B0A2172" w14:textId="77777777" w:rsidR="00EC4828" w:rsidRPr="00996B58" w:rsidRDefault="00737294" w:rsidP="009332AD">
      <w:pPr>
        <w:pStyle w:val="ExtractTextInd"/>
      </w:pPr>
      <w:r w:rsidRPr="00996B58">
        <w:t>to break the locks</w:t>
      </w:r>
    </w:p>
    <w:p w14:paraId="7EB1FAA3" w14:textId="77777777" w:rsidR="00EC4828" w:rsidRPr="00996B58" w:rsidRDefault="00737294" w:rsidP="009332AD">
      <w:pPr>
        <w:pStyle w:val="ExtractTextInd"/>
      </w:pPr>
      <w:r w:rsidRPr="00996B58">
        <w:t>we sincerely regret</w:t>
      </w:r>
    </w:p>
    <w:p w14:paraId="0CE93288" w14:textId="77777777" w:rsidR="00EC4828" w:rsidRPr="00996B58" w:rsidRDefault="00737294" w:rsidP="009332AD">
      <w:pPr>
        <w:pStyle w:val="ExtractTextInd"/>
      </w:pPr>
      <w:r w:rsidRPr="00996B58">
        <w:t>if things go wrong</w:t>
      </w:r>
    </w:p>
    <w:p w14:paraId="694453DC" w14:textId="77777777" w:rsidR="00EC4828" w:rsidRPr="00996B58" w:rsidRDefault="00737294" w:rsidP="009332AD">
      <w:pPr>
        <w:pStyle w:val="ExtractTextInd"/>
      </w:pPr>
      <w:r w:rsidRPr="00996B58">
        <w:t>mark damaged areas</w:t>
      </w:r>
    </w:p>
    <w:p w14:paraId="7D52118F" w14:textId="77777777" w:rsidR="00EC4828" w:rsidRPr="00996B58" w:rsidRDefault="00737294" w:rsidP="009332AD">
      <w:pPr>
        <w:pStyle w:val="ExtractTextInd"/>
      </w:pPr>
      <w:r w:rsidRPr="00996B58">
        <w:t>&amp; check the small print</w:t>
      </w:r>
    </w:p>
    <w:p w14:paraId="507897B4" w14:textId="77777777" w:rsidR="00EC4828" w:rsidRPr="00996B58" w:rsidRDefault="00737294" w:rsidP="009332AD">
      <w:pPr>
        <w:pStyle w:val="ExtractTextInd"/>
      </w:pPr>
      <w:r w:rsidRPr="00996B58">
        <w:t>we may not accept claims</w:t>
      </w:r>
    </w:p>
    <w:p w14:paraId="3D60BEDD" w14:textId="77777777" w:rsidR="00EC4828" w:rsidRPr="00996B58" w:rsidRDefault="00737294" w:rsidP="009332AD">
      <w:pPr>
        <w:pStyle w:val="ExtractTextInd"/>
      </w:pPr>
      <w:r w:rsidRPr="00996B58">
        <w:t>&amp; there is no right of recourse</w:t>
      </w:r>
    </w:p>
    <w:p w14:paraId="43870265" w14:textId="77777777" w:rsidR="00EC4828" w:rsidRPr="00996B58" w:rsidRDefault="00737294" w:rsidP="009332AD">
      <w:pPr>
        <w:pStyle w:val="ExtractTextInd"/>
      </w:pPr>
      <w:r w:rsidRPr="00996B58">
        <w:t>for those selected</w:t>
      </w:r>
    </w:p>
    <w:p w14:paraId="2D73BBED" w14:textId="77777777" w:rsidR="00EC4828" w:rsidRPr="00996B58" w:rsidRDefault="00737294" w:rsidP="009332AD">
      <w:pPr>
        <w:pStyle w:val="ExtractTextInd"/>
      </w:pPr>
      <w:r w:rsidRPr="00996B58">
        <w:t>for physical inspection</w:t>
      </w:r>
    </w:p>
    <w:p w14:paraId="4BFD47C4" w14:textId="77777777" w:rsidR="00EC4828" w:rsidRPr="00996B58" w:rsidRDefault="00737294" w:rsidP="009332AD">
      <w:pPr>
        <w:pStyle w:val="ExtractTextInd"/>
      </w:pPr>
      <w:r w:rsidRPr="00996B58">
        <w:t>we appreciate your cooperation</w:t>
      </w:r>
    </w:p>
    <w:p w14:paraId="4EB70DC8" w14:textId="77777777" w:rsidR="00A74CB6" w:rsidRDefault="00A74CB6" w:rsidP="009332AD">
      <w:pPr>
        <w:pStyle w:val="ExtractTextInd"/>
        <w:rPr>
          <w:b/>
        </w:rPr>
      </w:pPr>
    </w:p>
    <w:p w14:paraId="5F989ADB" w14:textId="77777777" w:rsidR="00EC4828" w:rsidRPr="00996B58" w:rsidRDefault="00DA45DF" w:rsidP="009332AD">
      <w:pPr>
        <w:pStyle w:val="ExtractTextInd"/>
      </w:pPr>
      <w:r w:rsidRPr="00996B58">
        <w:rPr>
          <w:b/>
        </w:rPr>
        <w:t>BA0434</w:t>
      </w:r>
    </w:p>
    <w:p w14:paraId="7C799E4B" w14:textId="77777777" w:rsidR="00EC4828" w:rsidRPr="00996B58" w:rsidRDefault="001759B0" w:rsidP="009332AD">
      <w:pPr>
        <w:pStyle w:val="ExtractTextInd"/>
      </w:pPr>
      <w:r w:rsidRPr="00996B58">
        <w:t>p</w:t>
      </w:r>
      <w:r w:rsidR="00DA45DF" w:rsidRPr="00996B58">
        <w:t>ushback safety briefing</w:t>
      </w:r>
    </w:p>
    <w:p w14:paraId="60BAA22C" w14:textId="77777777" w:rsidR="00EC4828" w:rsidRPr="00996B58" w:rsidRDefault="001759B0" w:rsidP="009332AD">
      <w:pPr>
        <w:pStyle w:val="ExtractTextInd"/>
      </w:pPr>
      <w:r w:rsidRPr="00996B58">
        <w:t>for defending the homeland</w:t>
      </w:r>
    </w:p>
    <w:p w14:paraId="72EC66CB" w14:textId="77777777" w:rsidR="00EC4828" w:rsidRPr="00996B58" w:rsidRDefault="001759B0" w:rsidP="009332AD">
      <w:pPr>
        <w:pStyle w:val="ExtractTextInd"/>
      </w:pPr>
      <w:r w:rsidRPr="00996B58">
        <w:t>keep those lapstraps fastened</w:t>
      </w:r>
    </w:p>
    <w:p w14:paraId="723080C4" w14:textId="77777777" w:rsidR="00EC4828" w:rsidRPr="00996B58" w:rsidRDefault="001759B0" w:rsidP="009332AD">
      <w:pPr>
        <w:pStyle w:val="ExtractTextInd"/>
      </w:pPr>
      <w:r w:rsidRPr="00996B58">
        <w:t>along the Essex coast</w:t>
      </w:r>
    </w:p>
    <w:p w14:paraId="49C8C555" w14:textId="77777777" w:rsidR="00EC4828" w:rsidRPr="00996B58" w:rsidRDefault="001759B0" w:rsidP="009332AD">
      <w:pPr>
        <w:pStyle w:val="ExtractTextInd"/>
      </w:pPr>
      <w:r w:rsidRPr="00996B58">
        <w:t>all the manpower required</w:t>
      </w:r>
    </w:p>
    <w:p w14:paraId="36471789" w14:textId="77777777" w:rsidR="00EC4828" w:rsidRPr="00996B58" w:rsidRDefault="001759B0" w:rsidP="009332AD">
      <w:pPr>
        <w:pStyle w:val="ExtractTextInd"/>
      </w:pPr>
      <w:r w:rsidRPr="00996B58">
        <w:t>for a medium-sized war</w:t>
      </w:r>
    </w:p>
    <w:p w14:paraId="605EAB73" w14:textId="77777777" w:rsidR="00EC4828" w:rsidRPr="00996B58" w:rsidRDefault="001759B0" w:rsidP="009332AD">
      <w:pPr>
        <w:pStyle w:val="ExtractTextInd"/>
      </w:pPr>
      <w:r w:rsidRPr="00996B58">
        <w:lastRenderedPageBreak/>
        <w:t>virtually ready</w:t>
      </w:r>
    </w:p>
    <w:p w14:paraId="2AE43BF6" w14:textId="77777777" w:rsidR="00EC4828" w:rsidRPr="00996B58" w:rsidRDefault="001759B0" w:rsidP="009332AD">
      <w:pPr>
        <w:pStyle w:val="ExtractTextInd"/>
      </w:pPr>
      <w:r w:rsidRPr="00996B58">
        <w:t>masks like this</w:t>
      </w:r>
    </w:p>
    <w:p w14:paraId="10DD1666" w14:textId="77777777" w:rsidR="00EC4828" w:rsidRPr="00996B58" w:rsidRDefault="001759B0" w:rsidP="009332AD">
      <w:pPr>
        <w:pStyle w:val="ExtractTextInd"/>
      </w:pPr>
      <w:r w:rsidRPr="00996B58">
        <w:t>near the end</w:t>
      </w:r>
    </w:p>
    <w:p w14:paraId="0CB10C38" w14:textId="77777777" w:rsidR="00EC4828" w:rsidRPr="00996B58" w:rsidRDefault="001759B0" w:rsidP="009332AD">
      <w:pPr>
        <w:pStyle w:val="ExtractTextInd"/>
      </w:pPr>
      <w:r w:rsidRPr="00996B58">
        <w:t>of its shelf-life</w:t>
      </w:r>
    </w:p>
    <w:p w14:paraId="7F2E668E" w14:textId="77777777" w:rsidR="00EC4828" w:rsidRPr="00996B58" w:rsidRDefault="001759B0" w:rsidP="009332AD">
      <w:pPr>
        <w:pStyle w:val="ExtractTextInd"/>
      </w:pPr>
      <w:r w:rsidRPr="00996B58">
        <w:t>ripples in the air</w:t>
      </w:r>
    </w:p>
    <w:p w14:paraId="322147DA" w14:textId="77777777" w:rsidR="00EC4828" w:rsidRPr="00996B58" w:rsidRDefault="001759B0" w:rsidP="009332AD">
      <w:pPr>
        <w:pStyle w:val="ExtractTextInd"/>
      </w:pPr>
      <w:r w:rsidRPr="00996B58">
        <w:t>the capital captured</w:t>
      </w:r>
    </w:p>
    <w:p w14:paraId="41CE502F" w14:textId="77777777" w:rsidR="00EC4828" w:rsidRPr="00996B58" w:rsidRDefault="001759B0" w:rsidP="009332AD">
      <w:pPr>
        <w:pStyle w:val="ExtractTextInd"/>
      </w:pPr>
      <w:r w:rsidRPr="00996B58">
        <w:t>&amp; government overthrown</w:t>
      </w:r>
    </w:p>
    <w:p w14:paraId="22E6FAAF" w14:textId="77777777" w:rsidR="00EC4828" w:rsidRPr="00996B58" w:rsidRDefault="001759B0" w:rsidP="009332AD">
      <w:pPr>
        <w:pStyle w:val="ExtractTextInd"/>
      </w:pPr>
      <w:r w:rsidRPr="00996B58">
        <w:t>make yourself comfortable</w:t>
      </w:r>
    </w:p>
    <w:p w14:paraId="122BDCBA" w14:textId="77777777" w:rsidR="00A74CB6" w:rsidRDefault="00A74CB6" w:rsidP="009332AD">
      <w:pPr>
        <w:pStyle w:val="ExtractTextInd"/>
        <w:rPr>
          <w:b/>
        </w:rPr>
      </w:pPr>
    </w:p>
    <w:p w14:paraId="37BF742F" w14:textId="77777777" w:rsidR="00EC4828" w:rsidRPr="00996B58" w:rsidRDefault="0005025A" w:rsidP="009332AD">
      <w:pPr>
        <w:pStyle w:val="ExtractTextInd"/>
      </w:pPr>
      <w:r w:rsidRPr="00996B58">
        <w:rPr>
          <w:b/>
        </w:rPr>
        <w:t>BA0464</w:t>
      </w:r>
    </w:p>
    <w:p w14:paraId="46D8F3C9" w14:textId="77777777" w:rsidR="00EC4828" w:rsidRPr="00996B58" w:rsidRDefault="0005025A" w:rsidP="009332AD">
      <w:pPr>
        <w:pStyle w:val="ExtractTextInd"/>
      </w:pPr>
      <w:r w:rsidRPr="00996B58">
        <w:t>subject to random searches</w:t>
      </w:r>
    </w:p>
    <w:p w14:paraId="0C0D2F27" w14:textId="77777777" w:rsidR="00EC4828" w:rsidRPr="00996B58" w:rsidRDefault="0005025A" w:rsidP="009332AD">
      <w:pPr>
        <w:pStyle w:val="ExtractTextInd"/>
      </w:pPr>
      <w:r w:rsidRPr="00996B58">
        <w:t>basketball games &amp; working out</w:t>
      </w:r>
    </w:p>
    <w:p w14:paraId="70D6A96E" w14:textId="77777777" w:rsidR="00EC4828" w:rsidRPr="00996B58" w:rsidRDefault="0005025A" w:rsidP="009332AD">
      <w:pPr>
        <w:pStyle w:val="ExtractTextInd"/>
      </w:pPr>
      <w:r w:rsidRPr="00996B58">
        <w:t>in the gym 2 hours per day</w:t>
      </w:r>
    </w:p>
    <w:p w14:paraId="762EDEFD" w14:textId="77777777" w:rsidR="00EC4828" w:rsidRPr="00996B58" w:rsidRDefault="0005025A" w:rsidP="009332AD">
      <w:pPr>
        <w:pStyle w:val="ExtractTextInd"/>
      </w:pPr>
      <w:r w:rsidRPr="00996B58">
        <w:t>one hand over the other</w:t>
      </w:r>
    </w:p>
    <w:p w14:paraId="7F2D7DD4" w14:textId="77777777" w:rsidR="00EC4828" w:rsidRPr="00996B58" w:rsidRDefault="0005025A" w:rsidP="009332AD">
      <w:pPr>
        <w:pStyle w:val="ExtractTextInd"/>
      </w:pPr>
      <w:r w:rsidRPr="00996B58">
        <w:t>offered up for correction</w:t>
      </w:r>
    </w:p>
    <w:p w14:paraId="0F4119D7" w14:textId="77777777" w:rsidR="00EC4828" w:rsidRPr="00996B58" w:rsidRDefault="0005025A" w:rsidP="009332AD">
      <w:pPr>
        <w:pStyle w:val="ExtractTextInd"/>
      </w:pPr>
      <w:r w:rsidRPr="00996B58">
        <w:t>these are routine procedures</w:t>
      </w:r>
    </w:p>
    <w:p w14:paraId="4F890F44" w14:textId="77777777" w:rsidR="00EC4828" w:rsidRPr="00996B58" w:rsidRDefault="0005025A" w:rsidP="009332AD">
      <w:pPr>
        <w:pStyle w:val="ExtractTextInd"/>
      </w:pPr>
      <w:r w:rsidRPr="00996B58">
        <w:t>leave all personal belongings</w:t>
      </w:r>
    </w:p>
    <w:p w14:paraId="581B8C74" w14:textId="77777777" w:rsidR="00EC4828" w:rsidRPr="00996B58" w:rsidRDefault="0005025A" w:rsidP="009332AD">
      <w:pPr>
        <w:pStyle w:val="ExtractTextInd"/>
      </w:pPr>
      <w:r w:rsidRPr="00996B58">
        <w:t>except what can be carried</w:t>
      </w:r>
    </w:p>
    <w:p w14:paraId="33E8156F" w14:textId="77777777" w:rsidR="00EC4828" w:rsidRPr="00996B58" w:rsidRDefault="0005025A" w:rsidP="009332AD">
      <w:pPr>
        <w:pStyle w:val="ExtractTextInd"/>
      </w:pPr>
      <w:r w:rsidRPr="00996B58">
        <w:t>in a single suitcase</w:t>
      </w:r>
    </w:p>
    <w:p w14:paraId="698B0E40" w14:textId="77777777" w:rsidR="00EC4828" w:rsidRPr="00996B58" w:rsidRDefault="0005025A" w:rsidP="009332AD">
      <w:pPr>
        <w:pStyle w:val="ExtractTextInd"/>
      </w:pPr>
      <w:r w:rsidRPr="00996B58">
        <w:t>you</w:t>
      </w:r>
      <w:r w:rsidR="00EC4828" w:rsidRPr="00996B58">
        <w:t>’</w:t>
      </w:r>
      <w:r w:rsidRPr="00996B58">
        <w:t>ve seen the movies</w:t>
      </w:r>
    </w:p>
    <w:p w14:paraId="16AE9FAB" w14:textId="77777777" w:rsidR="00EC4828" w:rsidRPr="00996B58" w:rsidRDefault="0005025A" w:rsidP="009332AD">
      <w:pPr>
        <w:pStyle w:val="ExtractTextInd"/>
      </w:pPr>
      <w:r w:rsidRPr="00996B58">
        <w:t>shovels picks &amp; chainsaws</w:t>
      </w:r>
    </w:p>
    <w:p w14:paraId="4430249C" w14:textId="77777777" w:rsidR="00EC4828" w:rsidRPr="00996B58" w:rsidRDefault="0005025A" w:rsidP="009332AD">
      <w:pPr>
        <w:pStyle w:val="ExtractTextInd"/>
      </w:pPr>
      <w:r w:rsidRPr="00996B58">
        <w:t>maybe a bulldozer over the family home</w:t>
      </w:r>
    </w:p>
    <w:p w14:paraId="05F94513" w14:textId="77777777" w:rsidR="00A74CB6" w:rsidRDefault="00A74CB6" w:rsidP="009332AD">
      <w:pPr>
        <w:pStyle w:val="ExtractTextInd"/>
        <w:rPr>
          <w:b/>
        </w:rPr>
      </w:pPr>
    </w:p>
    <w:p w14:paraId="46DB998F" w14:textId="77777777" w:rsidR="00EC4828" w:rsidRPr="00996B58" w:rsidRDefault="00D87752" w:rsidP="009332AD">
      <w:pPr>
        <w:pStyle w:val="ExtractTextInd"/>
      </w:pPr>
      <w:r w:rsidRPr="00996B58">
        <w:rPr>
          <w:b/>
        </w:rPr>
        <w:t>BD0717</w:t>
      </w:r>
    </w:p>
    <w:p w14:paraId="719ECA81" w14:textId="77777777" w:rsidR="00EC4828" w:rsidRPr="00996B58" w:rsidRDefault="00D87752" w:rsidP="009332AD">
      <w:pPr>
        <w:pStyle w:val="ExtractTextInd"/>
      </w:pPr>
      <w:r w:rsidRPr="00996B58">
        <w:t>lifts the flap on the buckle</w:t>
      </w:r>
    </w:p>
    <w:p w14:paraId="73CBA29B" w14:textId="77777777" w:rsidR="00EC4828" w:rsidRPr="00996B58" w:rsidRDefault="00D87752" w:rsidP="009332AD">
      <w:pPr>
        <w:pStyle w:val="ExtractTextInd"/>
      </w:pPr>
      <w:r w:rsidRPr="00996B58">
        <w:t>the new world disorder</w:t>
      </w:r>
    </w:p>
    <w:p w14:paraId="662A1C4D" w14:textId="77777777" w:rsidR="00EC4828" w:rsidRPr="00996B58" w:rsidRDefault="00D87752" w:rsidP="009332AD">
      <w:pPr>
        <w:pStyle w:val="ExtractTextInd"/>
      </w:pPr>
      <w:r w:rsidRPr="00996B58">
        <w:t>or the law of unintended consequences</w:t>
      </w:r>
    </w:p>
    <w:p w14:paraId="788CA9E2" w14:textId="77777777" w:rsidR="00EC4828" w:rsidRPr="00996B58" w:rsidRDefault="00D87752" w:rsidP="009332AD">
      <w:pPr>
        <w:pStyle w:val="ExtractTextInd"/>
      </w:pPr>
      <w:r w:rsidRPr="00996B58">
        <w:t>the occupying army controls</w:t>
      </w:r>
    </w:p>
    <w:p w14:paraId="475E433B" w14:textId="77777777" w:rsidR="00EC4828" w:rsidRPr="00996B58" w:rsidRDefault="00D87752" w:rsidP="009332AD">
      <w:pPr>
        <w:pStyle w:val="ExtractTextInd"/>
      </w:pPr>
      <w:r w:rsidRPr="00996B58">
        <w:lastRenderedPageBreak/>
        <w:t>only what it can shoot</w:t>
      </w:r>
    </w:p>
    <w:p w14:paraId="0645F94A" w14:textId="77777777" w:rsidR="00EC4828" w:rsidRPr="00996B58" w:rsidRDefault="00D87752" w:rsidP="009332AD">
      <w:pPr>
        <w:pStyle w:val="ExtractTextInd"/>
      </w:pPr>
      <w:r w:rsidRPr="00996B58">
        <w:t>pull the mask towards you</w:t>
      </w:r>
    </w:p>
    <w:p w14:paraId="457950F7" w14:textId="77777777" w:rsidR="00EC4828" w:rsidRPr="00996B58" w:rsidRDefault="00D87752" w:rsidP="009332AD">
      <w:pPr>
        <w:pStyle w:val="ExtractTextInd"/>
      </w:pPr>
      <w:r w:rsidRPr="00996B58">
        <w:t>already you begin to lose</w:t>
      </w:r>
    </w:p>
    <w:p w14:paraId="5A23FFB3" w14:textId="77777777" w:rsidR="00EC4828" w:rsidRPr="00996B58" w:rsidRDefault="00D87752" w:rsidP="009332AD">
      <w:pPr>
        <w:pStyle w:val="ExtractTextInd"/>
      </w:pPr>
      <w:r w:rsidRPr="00996B58">
        <w:t>the borders of your identity</w:t>
      </w:r>
    </w:p>
    <w:p w14:paraId="32156C6A" w14:textId="77777777" w:rsidR="00EC4828" w:rsidRPr="00996B58" w:rsidRDefault="00D87752" w:rsidP="009332AD">
      <w:pPr>
        <w:pStyle w:val="ExtractTextInd"/>
      </w:pPr>
      <w:r w:rsidRPr="00996B58">
        <w:t>pull it over your head</w:t>
      </w:r>
    </w:p>
    <w:p w14:paraId="7AECF80B" w14:textId="77777777" w:rsidR="00EC4828" w:rsidRPr="00996B58" w:rsidRDefault="00D87752" w:rsidP="009332AD">
      <w:pPr>
        <w:pStyle w:val="ExtractTextInd"/>
      </w:pPr>
      <w:r w:rsidRPr="00996B58">
        <w:t>how do you locate yourself</w:t>
      </w:r>
    </w:p>
    <w:p w14:paraId="6FF4C085" w14:textId="77777777" w:rsidR="00EC4828" w:rsidRPr="00996B58" w:rsidRDefault="00D87752" w:rsidP="009332AD">
      <w:pPr>
        <w:pStyle w:val="ExtractTextInd"/>
      </w:pPr>
      <w:r w:rsidRPr="00996B58">
        <w:t>take up the protective brace position</w:t>
      </w:r>
    </w:p>
    <w:p w14:paraId="1B8A9858" w14:textId="77777777" w:rsidR="00EC4828" w:rsidRPr="00996B58" w:rsidRDefault="00D87752" w:rsidP="009332AD">
      <w:pPr>
        <w:pStyle w:val="ExtractTextInd"/>
      </w:pPr>
      <w:r w:rsidRPr="00996B58">
        <w:t>with both feet flat on the floor</w:t>
      </w:r>
    </w:p>
    <w:p w14:paraId="2F031C58" w14:textId="77777777" w:rsidR="00EC4828" w:rsidRPr="00996B58" w:rsidRDefault="005B089D" w:rsidP="009332AD">
      <w:pPr>
        <w:pStyle w:val="ExtractTextInd"/>
      </w:pPr>
      <w:r w:rsidRPr="00996B58">
        <w:t>&amp; 24,000 feet beneath you</w:t>
      </w:r>
    </w:p>
    <w:p w14:paraId="25633489" w14:textId="77777777" w:rsidR="00EC4828" w:rsidRPr="00996B58" w:rsidRDefault="005B089D" w:rsidP="009332AD">
      <w:pPr>
        <w:pStyle w:val="ExtractTextInd"/>
      </w:pPr>
      <w:r w:rsidRPr="00996B58">
        <w:t>We</w:t>
      </w:r>
      <w:r w:rsidR="00EC4828" w:rsidRPr="00996B58">
        <w:t>’</w:t>
      </w:r>
      <w:r w:rsidRPr="00996B58">
        <w:t>ll know where to find your teeth</w:t>
      </w:r>
    </w:p>
    <w:p w14:paraId="69E33A11" w14:textId="77777777" w:rsidR="00A74CB6" w:rsidRDefault="00A74CB6" w:rsidP="009332AD">
      <w:pPr>
        <w:pStyle w:val="ExtractTextInd"/>
        <w:rPr>
          <w:b/>
        </w:rPr>
      </w:pPr>
    </w:p>
    <w:p w14:paraId="4D379742" w14:textId="77777777" w:rsidR="00EC4828" w:rsidRPr="00996B58" w:rsidRDefault="005E4146" w:rsidP="009332AD">
      <w:pPr>
        <w:pStyle w:val="ExtractTextInd"/>
      </w:pPr>
      <w:r w:rsidRPr="00996B58">
        <w:rPr>
          <w:b/>
        </w:rPr>
        <w:t>BA2602</w:t>
      </w:r>
    </w:p>
    <w:p w14:paraId="68B2AD32" w14:textId="77777777" w:rsidR="00EC4828" w:rsidRPr="00996B58" w:rsidRDefault="005E4146" w:rsidP="009332AD">
      <w:pPr>
        <w:pStyle w:val="ExtractTextInd"/>
      </w:pPr>
      <w:r w:rsidRPr="00996B58">
        <w:t>random swoops</w:t>
      </w:r>
    </w:p>
    <w:p w14:paraId="29AB386C" w14:textId="77777777" w:rsidR="00EC4828" w:rsidRPr="00996B58" w:rsidRDefault="005E4146" w:rsidP="009332AD">
      <w:pPr>
        <w:pStyle w:val="ExtractTextInd"/>
      </w:pPr>
      <w:r w:rsidRPr="00996B58">
        <w:t>progressively introduced</w:t>
      </w:r>
    </w:p>
    <w:p w14:paraId="28A0583C" w14:textId="77777777" w:rsidR="00EC4828" w:rsidRPr="00996B58" w:rsidRDefault="005E4146" w:rsidP="009332AD">
      <w:pPr>
        <w:pStyle w:val="ExtractTextInd"/>
      </w:pPr>
      <w:r w:rsidRPr="00996B58">
        <w:t>wising up to</w:t>
      </w:r>
    </w:p>
    <w:p w14:paraId="2A65B6D6" w14:textId="77777777" w:rsidR="00EC4828" w:rsidRPr="00996B58" w:rsidRDefault="005E4146" w:rsidP="009332AD">
      <w:pPr>
        <w:pStyle w:val="ExtractTextInd"/>
      </w:pPr>
      <w:r w:rsidRPr="00996B58">
        <w:t>elegantly cross-cut</w:t>
      </w:r>
    </w:p>
    <w:p w14:paraId="1B23FCB2" w14:textId="77777777" w:rsidR="00EC4828" w:rsidRPr="00996B58" w:rsidRDefault="005E4146" w:rsidP="009332AD">
      <w:pPr>
        <w:pStyle w:val="ExtractTextInd"/>
      </w:pPr>
      <w:r w:rsidRPr="00996B58">
        <w:t>itineraries</w:t>
      </w:r>
    </w:p>
    <w:p w14:paraId="4EA2010B" w14:textId="77777777" w:rsidR="00EC4828" w:rsidRPr="00996B58" w:rsidRDefault="005E4146" w:rsidP="009332AD">
      <w:pPr>
        <w:pStyle w:val="ExtractTextInd"/>
      </w:pPr>
      <w:r w:rsidRPr="00996B58">
        <w:t>clearly marked</w:t>
      </w:r>
    </w:p>
    <w:p w14:paraId="380EEEAB" w14:textId="77777777" w:rsidR="00EC4828" w:rsidRPr="00996B58" w:rsidRDefault="005E4146" w:rsidP="009332AD">
      <w:pPr>
        <w:pStyle w:val="ExtractTextInd"/>
      </w:pPr>
      <w:r w:rsidRPr="00996B58">
        <w:t>by skin colour</w:t>
      </w:r>
    </w:p>
    <w:p w14:paraId="2FE6F0A3" w14:textId="77777777" w:rsidR="00EC4828" w:rsidRPr="00996B58" w:rsidRDefault="005E4146" w:rsidP="009332AD">
      <w:pPr>
        <w:pStyle w:val="ExtractTextInd"/>
      </w:pPr>
      <w:r w:rsidRPr="00996B58">
        <w:t>&amp; accents</w:t>
      </w:r>
    </w:p>
    <w:p w14:paraId="49AA60E0" w14:textId="77777777" w:rsidR="00EC4828" w:rsidRPr="00996B58" w:rsidRDefault="005E4146" w:rsidP="009332AD">
      <w:pPr>
        <w:pStyle w:val="ExtractTextInd"/>
      </w:pPr>
      <w:r w:rsidRPr="00996B58">
        <w:t>adjusted &amp;</w:t>
      </w:r>
    </w:p>
    <w:p w14:paraId="28534C0A" w14:textId="77777777" w:rsidR="00EC4828" w:rsidRPr="00996B58" w:rsidRDefault="005E4146" w:rsidP="009332AD">
      <w:pPr>
        <w:pStyle w:val="ExtractTextInd"/>
      </w:pPr>
      <w:r w:rsidRPr="00996B58">
        <w:t>unfastened</w:t>
      </w:r>
    </w:p>
    <w:p w14:paraId="1E98ED3B" w14:textId="77777777" w:rsidR="00EC4828" w:rsidRPr="00996B58" w:rsidRDefault="005E4146" w:rsidP="009332AD">
      <w:pPr>
        <w:pStyle w:val="ExtractTextInd"/>
      </w:pPr>
      <w:r w:rsidRPr="00996B58">
        <w:t>they appear</w:t>
      </w:r>
    </w:p>
    <w:p w14:paraId="6BD1C2DA" w14:textId="77777777" w:rsidR="00EC4828" w:rsidRPr="00996B58" w:rsidRDefault="005E4146" w:rsidP="009332AD">
      <w:pPr>
        <w:pStyle w:val="ExtractTextInd"/>
      </w:pPr>
      <w:r w:rsidRPr="00996B58">
        <w:t>automatically</w:t>
      </w:r>
    </w:p>
    <w:p w14:paraId="692D1DE7" w14:textId="77777777" w:rsidR="00EC4828" w:rsidRPr="00996B58" w:rsidRDefault="005E4146" w:rsidP="009332AD">
      <w:pPr>
        <w:pStyle w:val="ExtractTextInd"/>
      </w:pPr>
      <w:r w:rsidRPr="00996B58">
        <w:t>breathe normally</w:t>
      </w:r>
    </w:p>
    <w:p w14:paraId="02E118BD" w14:textId="77777777" w:rsidR="00EC4828" w:rsidRPr="00996B58" w:rsidRDefault="005E4146" w:rsidP="009332AD">
      <w:pPr>
        <w:pStyle w:val="ExtractTextInd"/>
      </w:pPr>
      <w:r w:rsidRPr="00996B58">
        <w:t>using the mouthpiece</w:t>
      </w:r>
    </w:p>
    <w:p w14:paraId="107EBAC4" w14:textId="77777777" w:rsidR="00EC4828" w:rsidRPr="00996B58" w:rsidRDefault="005E4146" w:rsidP="009332AD">
      <w:pPr>
        <w:pStyle w:val="ExtractTextInd"/>
      </w:pPr>
      <w:r w:rsidRPr="00996B58">
        <w:t>&amp; cross-check</w:t>
      </w:r>
    </w:p>
    <w:p w14:paraId="68CFBC35" w14:textId="77777777" w:rsidR="00EC4828" w:rsidRPr="00996B58" w:rsidRDefault="00EC0004" w:rsidP="001D1F6F">
      <w:pPr>
        <w:pStyle w:val="EMReferencesHead"/>
      </w:pPr>
      <w:r w:rsidRPr="00996B58">
        <w:t>References</w:t>
      </w:r>
    </w:p>
    <w:p w14:paraId="04742748" w14:textId="77777777" w:rsidR="00EC4828" w:rsidRPr="00333E8A" w:rsidRDefault="00CC6897" w:rsidP="001D1F6F">
      <w:pPr>
        <w:pStyle w:val="Reference"/>
      </w:pPr>
      <w:r w:rsidRPr="00CC6897">
        <w:rPr>
          <w:rStyle w:val="refauCollab"/>
          <w:rFonts w:ascii="Wingdings" w:hAnsi="Wingdings"/>
          <w:color w:val="800000"/>
        </w:rPr>
        <w:lastRenderedPageBreak/>
        <w:t></w:t>
      </w:r>
      <w:r w:rsidR="00FC2562" w:rsidRPr="00333E8A">
        <w:rPr>
          <w:rStyle w:val="refauCollab"/>
        </w:rPr>
        <w:t>Amnesty International</w:t>
      </w:r>
      <w:r w:rsidR="000D086A" w:rsidRPr="00333E8A">
        <w:t xml:space="preserve"> (</w:t>
      </w:r>
      <w:r w:rsidR="000D086A" w:rsidRPr="00333E8A">
        <w:rPr>
          <w:rStyle w:val="refpubdateYear"/>
        </w:rPr>
        <w:t>2014</w:t>
      </w:r>
      <w:r w:rsidR="000D086A" w:rsidRPr="00333E8A">
        <w:t>),</w:t>
      </w:r>
      <w:r w:rsidR="00FC2562" w:rsidRPr="00333E8A">
        <w:t xml:space="preserve"> </w:t>
      </w:r>
      <w:r w:rsidR="00FC2562" w:rsidRPr="00333E8A">
        <w:rPr>
          <w:rStyle w:val="reftitleBook"/>
          <w:i/>
        </w:rPr>
        <w:t>The Human Cost of Fortress Europe</w:t>
      </w:r>
      <w:r w:rsidR="00D67A96" w:rsidRPr="00D67A96">
        <w:t xml:space="preserve">, </w:t>
      </w:r>
      <w:r w:rsidR="00FC2562" w:rsidRPr="00333E8A">
        <w:rPr>
          <w:rStyle w:val="refpublisherLocation"/>
        </w:rPr>
        <w:t>London</w:t>
      </w:r>
      <w:r w:rsidR="00FC2562" w:rsidRPr="00333E8A">
        <w:t xml:space="preserve">: </w:t>
      </w:r>
      <w:r w:rsidR="00FC2562" w:rsidRPr="00333E8A">
        <w:rPr>
          <w:rStyle w:val="refpublisherName"/>
        </w:rPr>
        <w:t>Amnesty International</w:t>
      </w:r>
      <w:r w:rsidR="00FC2562" w:rsidRPr="00333E8A">
        <w:t>.</w:t>
      </w:r>
    </w:p>
    <w:p w14:paraId="7713A974" w14:textId="77777777" w:rsidR="00EC4828" w:rsidRPr="00333E8A" w:rsidRDefault="00CC6897" w:rsidP="001D1F6F">
      <w:pPr>
        <w:pStyle w:val="Reference"/>
      </w:pPr>
      <w:r w:rsidRPr="00CC6897">
        <w:rPr>
          <w:rStyle w:val="refauSurname"/>
          <w:rFonts w:ascii="Wingdings" w:hAnsi="Wingdings"/>
          <w:color w:val="800000"/>
        </w:rPr>
        <w:t></w:t>
      </w:r>
      <w:r w:rsidR="00FC2562" w:rsidRPr="00333E8A">
        <w:rPr>
          <w:rStyle w:val="refauSurname"/>
        </w:rPr>
        <w:t>Bergvall</w:t>
      </w:r>
      <w:r w:rsidR="00FC2562" w:rsidRPr="00333E8A">
        <w:t>,</w:t>
      </w:r>
      <w:r w:rsidR="000D086A" w:rsidRPr="00333E8A">
        <w:t xml:space="preserve"> </w:t>
      </w:r>
      <w:r w:rsidR="000D086A" w:rsidRPr="00333E8A">
        <w:rPr>
          <w:rStyle w:val="refauGivenName"/>
        </w:rPr>
        <w:t>C.</w:t>
      </w:r>
      <w:r w:rsidR="000D086A" w:rsidRPr="00333E8A">
        <w:t xml:space="preserve"> (</w:t>
      </w:r>
      <w:r w:rsidR="000D086A" w:rsidRPr="00333E8A">
        <w:rPr>
          <w:rStyle w:val="refpubdateYear"/>
        </w:rPr>
        <w:t>1996</w:t>
      </w:r>
      <w:r w:rsidR="000D086A" w:rsidRPr="00333E8A">
        <w:t>),</w:t>
      </w:r>
      <w:r w:rsidR="00FC2562" w:rsidRPr="00333E8A">
        <w:t xml:space="preserve"> </w:t>
      </w:r>
      <w:r w:rsidR="00FC2562" w:rsidRPr="00333E8A">
        <w:rPr>
          <w:rStyle w:val="reftitleBook"/>
          <w:i/>
        </w:rPr>
        <w:t>Éclat</w:t>
      </w:r>
      <w:r w:rsidR="00D67A96" w:rsidRPr="00D67A96">
        <w:t>,</w:t>
      </w:r>
      <w:r w:rsidR="00FC2562" w:rsidRPr="00333E8A">
        <w:t xml:space="preserve"> </w:t>
      </w:r>
      <w:r w:rsidR="00FC2562" w:rsidRPr="00333E8A">
        <w:rPr>
          <w:rStyle w:val="refpublisherLocation"/>
        </w:rPr>
        <w:t>Lowestoft</w:t>
      </w:r>
      <w:r w:rsidR="00FC2562" w:rsidRPr="00333E8A">
        <w:t xml:space="preserve">: </w:t>
      </w:r>
      <w:r w:rsidR="00FC2562" w:rsidRPr="00333E8A">
        <w:rPr>
          <w:rStyle w:val="refpublisherName"/>
        </w:rPr>
        <w:t>Sound &amp; Language</w:t>
      </w:r>
      <w:r w:rsidR="00FC2562" w:rsidRPr="00333E8A">
        <w:t>.</w:t>
      </w:r>
    </w:p>
    <w:p w14:paraId="4858BF1A" w14:textId="77777777" w:rsidR="00EC4828" w:rsidRPr="00333E8A" w:rsidRDefault="00CC6897" w:rsidP="001D1F6F">
      <w:pPr>
        <w:pStyle w:val="Reference"/>
      </w:pPr>
      <w:r w:rsidRPr="00CC6897">
        <w:rPr>
          <w:rFonts w:ascii="Wingdings" w:hAnsi="Wingdings"/>
          <w:color w:val="800000"/>
        </w:rPr>
        <w:t></w:t>
      </w:r>
      <w:r w:rsidR="00C62685" w:rsidRPr="00333E8A">
        <w:t>———</w:t>
      </w:r>
      <w:r w:rsidR="000D086A" w:rsidRPr="00333E8A">
        <w:t xml:space="preserve"> (</w:t>
      </w:r>
      <w:r w:rsidR="000D086A" w:rsidRPr="00333E8A">
        <w:rPr>
          <w:rStyle w:val="refpubdateYear"/>
        </w:rPr>
        <w:t>1999</w:t>
      </w:r>
      <w:r w:rsidR="000D086A" w:rsidRPr="00333E8A">
        <w:t>),</w:t>
      </w:r>
      <w:r w:rsidR="00FC2562" w:rsidRPr="00333E8A">
        <w:t xml:space="preserve"> </w:t>
      </w:r>
      <w:r w:rsidR="00FC2562" w:rsidRPr="00333E8A">
        <w:rPr>
          <w:rStyle w:val="reftitleBook"/>
          <w:i/>
        </w:rPr>
        <w:t>Goan Atom</w:t>
      </w:r>
      <w:r w:rsidR="00D67A96" w:rsidRPr="00D67A96">
        <w:t>,</w:t>
      </w:r>
      <w:r w:rsidR="00FC2562" w:rsidRPr="00333E8A">
        <w:t xml:space="preserve"> </w:t>
      </w:r>
      <w:r w:rsidR="00277F5E">
        <w:rPr>
          <w:rStyle w:val="refpublisherLocation"/>
        </w:rPr>
        <w:t>Cambridge</w:t>
      </w:r>
      <w:r w:rsidR="00277F5E" w:rsidRPr="00FB5B3A">
        <w:t xml:space="preserve">: </w:t>
      </w:r>
      <w:r w:rsidR="00277F5E" w:rsidRPr="00FB5B3A">
        <w:rPr>
          <w:rStyle w:val="refpublisherName"/>
        </w:rPr>
        <w:t>Rem</w:t>
      </w:r>
      <w:r w:rsidR="00FC2562" w:rsidRPr="00333E8A">
        <w:rPr>
          <w:rStyle w:val="refpublisherName"/>
        </w:rPr>
        <w:t xml:space="preserve"> press</w:t>
      </w:r>
      <w:r w:rsidR="00FC2562" w:rsidRPr="00333E8A">
        <w:t>.</w:t>
      </w:r>
    </w:p>
    <w:p w14:paraId="0FA81AF2" w14:textId="77777777" w:rsidR="00EC4828" w:rsidRPr="00333E8A" w:rsidRDefault="00CC6897" w:rsidP="001D1F6F">
      <w:pPr>
        <w:pStyle w:val="Reference"/>
      </w:pPr>
      <w:r w:rsidRPr="00CC6897">
        <w:rPr>
          <w:rFonts w:ascii="Wingdings" w:hAnsi="Wingdings"/>
          <w:color w:val="800000"/>
        </w:rPr>
        <w:t></w:t>
      </w:r>
      <w:r w:rsidR="00C62685" w:rsidRPr="00333E8A">
        <w:t>———</w:t>
      </w:r>
      <w:r w:rsidR="000D086A" w:rsidRPr="00333E8A">
        <w:t xml:space="preserve"> (</w:t>
      </w:r>
      <w:r w:rsidR="000D086A" w:rsidRPr="00333E8A">
        <w:rPr>
          <w:rStyle w:val="refpubdateYear"/>
        </w:rPr>
        <w:t>2014</w:t>
      </w:r>
      <w:r w:rsidR="000D086A" w:rsidRPr="00333E8A">
        <w:t xml:space="preserve">), </w:t>
      </w:r>
      <w:r w:rsidR="000E07B7" w:rsidRPr="00333E8A">
        <w:rPr>
          <w:rStyle w:val="reftitleBook"/>
          <w:i/>
        </w:rPr>
        <w:t>D</w:t>
      </w:r>
      <w:r w:rsidR="00FC2562" w:rsidRPr="00333E8A">
        <w:rPr>
          <w:rStyle w:val="reftitleBook"/>
          <w:i/>
        </w:rPr>
        <w:t>rift</w:t>
      </w:r>
      <w:r w:rsidR="00D67A96" w:rsidRPr="00D67A96">
        <w:t>,</w:t>
      </w:r>
      <w:r w:rsidR="00FC2562" w:rsidRPr="00333E8A">
        <w:t xml:space="preserve"> </w:t>
      </w:r>
      <w:r w:rsidR="00FC2562" w:rsidRPr="00333E8A">
        <w:rPr>
          <w:rStyle w:val="refpublisherLocation"/>
        </w:rPr>
        <w:t>New York</w:t>
      </w:r>
      <w:r w:rsidR="00FC2562" w:rsidRPr="00333E8A">
        <w:t xml:space="preserve">: </w:t>
      </w:r>
      <w:r w:rsidR="00FC2562" w:rsidRPr="00333E8A">
        <w:rPr>
          <w:rStyle w:val="refpublisherName"/>
        </w:rPr>
        <w:t>Nightboat Books</w:t>
      </w:r>
      <w:r w:rsidR="00FC2562" w:rsidRPr="00333E8A">
        <w:t>.</w:t>
      </w:r>
    </w:p>
    <w:p w14:paraId="3F1E68DE" w14:textId="77777777" w:rsidR="00EC4828" w:rsidRPr="00333E8A" w:rsidRDefault="00CC6897" w:rsidP="001D1F6F">
      <w:pPr>
        <w:pStyle w:val="Reference"/>
      </w:pPr>
      <w:r w:rsidRPr="00CC6897">
        <w:rPr>
          <w:rStyle w:val="refauSurname"/>
          <w:rFonts w:ascii="Wingdings" w:hAnsi="Wingdings"/>
          <w:color w:val="800000"/>
        </w:rPr>
        <w:t></w:t>
      </w:r>
      <w:r w:rsidR="00FC2562" w:rsidRPr="00333E8A">
        <w:rPr>
          <w:rStyle w:val="refauSurname"/>
        </w:rPr>
        <w:t>Bhabha</w:t>
      </w:r>
      <w:r w:rsidR="00FC2562" w:rsidRPr="00333E8A">
        <w:t>,</w:t>
      </w:r>
      <w:r w:rsidR="000D086A" w:rsidRPr="00333E8A">
        <w:t xml:space="preserve"> </w:t>
      </w:r>
      <w:r w:rsidR="000D086A" w:rsidRPr="00333E8A">
        <w:rPr>
          <w:rStyle w:val="refauGivenName"/>
        </w:rPr>
        <w:t>H.</w:t>
      </w:r>
      <w:r w:rsidR="000D086A" w:rsidRPr="00333E8A">
        <w:t xml:space="preserve"> (</w:t>
      </w:r>
      <w:r w:rsidR="000D086A" w:rsidRPr="00333E8A">
        <w:rPr>
          <w:rStyle w:val="refpubdateYear"/>
        </w:rPr>
        <w:t>1994</w:t>
      </w:r>
      <w:r w:rsidR="000D086A" w:rsidRPr="00333E8A">
        <w:t>),</w:t>
      </w:r>
      <w:r w:rsidR="00FC2562" w:rsidRPr="00333E8A">
        <w:t xml:space="preserve"> </w:t>
      </w:r>
      <w:r w:rsidR="00FC2562" w:rsidRPr="00333E8A">
        <w:rPr>
          <w:rStyle w:val="reftitleBook"/>
          <w:i/>
        </w:rPr>
        <w:t>The Location of Culture</w:t>
      </w:r>
      <w:r w:rsidR="00D67A96" w:rsidRPr="00D67A96">
        <w:t>,</w:t>
      </w:r>
      <w:r w:rsidR="00FC2562" w:rsidRPr="00333E8A">
        <w:t xml:space="preserve"> </w:t>
      </w:r>
      <w:r w:rsidR="00FC2562" w:rsidRPr="00333E8A">
        <w:rPr>
          <w:rStyle w:val="refpublisherLocation"/>
        </w:rPr>
        <w:t>London</w:t>
      </w:r>
      <w:r w:rsidR="00FC2562" w:rsidRPr="00333E8A">
        <w:t xml:space="preserve">: </w:t>
      </w:r>
      <w:r w:rsidR="00FC2562" w:rsidRPr="00333E8A">
        <w:rPr>
          <w:rStyle w:val="refpublisherName"/>
        </w:rPr>
        <w:t>Routledge</w:t>
      </w:r>
      <w:r w:rsidR="00FC2562" w:rsidRPr="00333E8A">
        <w:t>.</w:t>
      </w:r>
    </w:p>
    <w:p w14:paraId="0CA9D3E9" w14:textId="77777777" w:rsidR="00EC4828" w:rsidRPr="00333E8A" w:rsidRDefault="00CC6897" w:rsidP="001D1F6F">
      <w:pPr>
        <w:pStyle w:val="Reference"/>
      </w:pPr>
      <w:r w:rsidRPr="00CC6897">
        <w:rPr>
          <w:rStyle w:val="refauSurname"/>
          <w:rFonts w:ascii="Wingdings" w:hAnsi="Wingdings"/>
          <w:color w:val="800000"/>
        </w:rPr>
        <w:t></w:t>
      </w:r>
      <w:r w:rsidR="00FC2562" w:rsidRPr="00333E8A">
        <w:rPr>
          <w:rStyle w:val="refauSurname"/>
        </w:rPr>
        <w:t>Hampson</w:t>
      </w:r>
      <w:r w:rsidR="00FC2562" w:rsidRPr="00333E8A">
        <w:t>,</w:t>
      </w:r>
      <w:r w:rsidR="000D086A" w:rsidRPr="00333E8A">
        <w:t xml:space="preserve"> </w:t>
      </w:r>
      <w:r w:rsidR="000D086A" w:rsidRPr="00333E8A">
        <w:rPr>
          <w:rStyle w:val="refauGivenName"/>
        </w:rPr>
        <w:t>R.</w:t>
      </w:r>
      <w:r w:rsidR="000D086A" w:rsidRPr="00333E8A">
        <w:t xml:space="preserve"> (</w:t>
      </w:r>
      <w:r w:rsidR="000D086A" w:rsidRPr="00333E8A">
        <w:rPr>
          <w:rStyle w:val="refpubdateYear"/>
        </w:rPr>
        <w:t>2001</w:t>
      </w:r>
      <w:r w:rsidR="000D086A" w:rsidRPr="00333E8A">
        <w:t>),</w:t>
      </w:r>
      <w:r w:rsidR="00FC2562" w:rsidRPr="00333E8A">
        <w:t xml:space="preserve"> </w:t>
      </w:r>
      <w:r w:rsidR="000E07B7" w:rsidRPr="00333E8A">
        <w:rPr>
          <w:rStyle w:val="reftitleBook"/>
          <w:i/>
        </w:rPr>
        <w:t>A</w:t>
      </w:r>
      <w:r w:rsidR="00FC2562" w:rsidRPr="00333E8A">
        <w:rPr>
          <w:rStyle w:val="reftitleBook"/>
          <w:i/>
        </w:rPr>
        <w:t xml:space="preserve">ssembled </w:t>
      </w:r>
      <w:r w:rsidR="000E07B7" w:rsidRPr="00333E8A">
        <w:rPr>
          <w:rStyle w:val="reftitleBook"/>
          <w:i/>
        </w:rPr>
        <w:t>F</w:t>
      </w:r>
      <w:r w:rsidR="00FC2562" w:rsidRPr="00333E8A">
        <w:rPr>
          <w:rStyle w:val="reftitleBook"/>
          <w:i/>
        </w:rPr>
        <w:t>ugitives</w:t>
      </w:r>
      <w:r w:rsidR="00E93442" w:rsidRPr="00333E8A">
        <w:rPr>
          <w:rStyle w:val="reftitleBook"/>
          <w:i/>
        </w:rPr>
        <w:t xml:space="preserve">: </w:t>
      </w:r>
      <w:r w:rsidR="000E07B7" w:rsidRPr="00333E8A">
        <w:rPr>
          <w:rStyle w:val="reftitleBook"/>
          <w:i/>
        </w:rPr>
        <w:t>S</w:t>
      </w:r>
      <w:r w:rsidR="00E93442" w:rsidRPr="00333E8A">
        <w:rPr>
          <w:rStyle w:val="reftitleBook"/>
          <w:i/>
        </w:rPr>
        <w:t xml:space="preserve">elected </w:t>
      </w:r>
      <w:r w:rsidR="000E07B7" w:rsidRPr="00333E8A">
        <w:rPr>
          <w:rStyle w:val="reftitleBook"/>
          <w:i/>
        </w:rPr>
        <w:t>P</w:t>
      </w:r>
      <w:r w:rsidR="00E93442" w:rsidRPr="00333E8A">
        <w:rPr>
          <w:rStyle w:val="reftitleBook"/>
          <w:i/>
        </w:rPr>
        <w:t>oems 1973-1998</w:t>
      </w:r>
      <w:r w:rsidR="00D67A96" w:rsidRPr="00D67A96">
        <w:t>,</w:t>
      </w:r>
      <w:r w:rsidR="00E93442" w:rsidRPr="00333E8A">
        <w:t xml:space="preserve"> </w:t>
      </w:r>
      <w:r w:rsidR="00E93442" w:rsidRPr="00333E8A">
        <w:rPr>
          <w:rStyle w:val="refpublisherLocation"/>
        </w:rPr>
        <w:t>Exeter</w:t>
      </w:r>
      <w:r w:rsidR="00E93442" w:rsidRPr="00333E8A">
        <w:t xml:space="preserve">: </w:t>
      </w:r>
      <w:r w:rsidR="00E93442" w:rsidRPr="00333E8A">
        <w:rPr>
          <w:rStyle w:val="refpublisherName"/>
        </w:rPr>
        <w:t>Stride</w:t>
      </w:r>
      <w:r w:rsidR="00E93442" w:rsidRPr="00333E8A">
        <w:t>.</w:t>
      </w:r>
    </w:p>
    <w:p w14:paraId="6A333B27" w14:textId="77777777" w:rsidR="00EC4828" w:rsidRPr="00333E8A" w:rsidRDefault="00CC6897" w:rsidP="001D1F6F">
      <w:pPr>
        <w:pStyle w:val="Reference"/>
      </w:pPr>
      <w:r w:rsidRPr="00CC6897">
        <w:rPr>
          <w:rFonts w:ascii="Wingdings" w:hAnsi="Wingdings"/>
          <w:color w:val="800000"/>
        </w:rPr>
        <w:t></w:t>
      </w:r>
      <w:r w:rsidR="00C62685" w:rsidRPr="00333E8A">
        <w:t>———</w:t>
      </w:r>
      <w:r w:rsidR="000D086A" w:rsidRPr="00333E8A">
        <w:t xml:space="preserve"> (</w:t>
      </w:r>
      <w:r w:rsidR="000D086A" w:rsidRPr="00333E8A">
        <w:rPr>
          <w:rStyle w:val="refpubdateYear"/>
        </w:rPr>
        <w:t>2013</w:t>
      </w:r>
      <w:r w:rsidR="000D086A" w:rsidRPr="00333E8A">
        <w:t>),</w:t>
      </w:r>
      <w:r w:rsidR="00E93442" w:rsidRPr="00333E8A">
        <w:t xml:space="preserve"> </w:t>
      </w:r>
      <w:r w:rsidR="00E93442" w:rsidRPr="00333E8A">
        <w:rPr>
          <w:rStyle w:val="reftitleBook"/>
          <w:i/>
        </w:rPr>
        <w:t>Reworked Disasters</w:t>
      </w:r>
      <w:r w:rsidR="00D67A96" w:rsidRPr="00D67A96">
        <w:t>,</w:t>
      </w:r>
      <w:r w:rsidR="00E93442" w:rsidRPr="00333E8A">
        <w:t xml:space="preserve"> </w:t>
      </w:r>
      <w:r w:rsidR="00277F5E">
        <w:rPr>
          <w:rStyle w:val="refpublisherLocation"/>
        </w:rPr>
        <w:t>Merseyside</w:t>
      </w:r>
      <w:r w:rsidR="00277F5E" w:rsidRPr="00FB5B3A">
        <w:t xml:space="preserve">: </w:t>
      </w:r>
      <w:r w:rsidR="00277F5E" w:rsidRPr="00FB5B3A">
        <w:rPr>
          <w:rStyle w:val="refpublisherName"/>
        </w:rPr>
        <w:t>Knivesforksandspoons</w:t>
      </w:r>
      <w:r w:rsidR="00E93442" w:rsidRPr="00333E8A">
        <w:rPr>
          <w:rStyle w:val="refpublisherName"/>
        </w:rPr>
        <w:t xml:space="preserve"> </w:t>
      </w:r>
      <w:r w:rsidR="00B86ABB">
        <w:rPr>
          <w:rStyle w:val="refpublisherName"/>
        </w:rPr>
        <w:t>P</w:t>
      </w:r>
      <w:r w:rsidR="00E93442" w:rsidRPr="00333E8A">
        <w:rPr>
          <w:rStyle w:val="refpublisherName"/>
        </w:rPr>
        <w:t>ress</w:t>
      </w:r>
      <w:r w:rsidR="00E93442" w:rsidRPr="00333E8A">
        <w:t>.</w:t>
      </w:r>
    </w:p>
    <w:p w14:paraId="4A713922" w14:textId="77777777" w:rsidR="00EC4828" w:rsidRPr="00333E8A" w:rsidRDefault="00CC6897" w:rsidP="001D1F6F">
      <w:pPr>
        <w:pStyle w:val="Reference"/>
      </w:pPr>
      <w:bookmarkStart w:id="69" w:name="QCRef1"/>
      <w:r w:rsidRPr="00CC6897">
        <w:rPr>
          <w:rStyle w:val="refauSurname"/>
          <w:rFonts w:ascii="Wingdings" w:hAnsi="Wingdings"/>
          <w:color w:val="800000"/>
        </w:rPr>
        <w:t></w:t>
      </w:r>
      <w:r w:rsidR="000D308E" w:rsidRPr="00333E8A">
        <w:rPr>
          <w:rStyle w:val="refauSurname"/>
        </w:rPr>
        <w:t>Hilson</w:t>
      </w:r>
      <w:r w:rsidR="000D308E" w:rsidRPr="00333E8A">
        <w:t xml:space="preserve">, </w:t>
      </w:r>
      <w:r w:rsidR="000D308E" w:rsidRPr="00333E8A">
        <w:rPr>
          <w:rStyle w:val="refauGivenName"/>
        </w:rPr>
        <w:t>J.</w:t>
      </w:r>
      <w:r w:rsidR="000D308E" w:rsidRPr="00333E8A">
        <w:t xml:space="preserve"> (</w:t>
      </w:r>
      <w:r w:rsidR="000D308E" w:rsidRPr="00333E8A">
        <w:rPr>
          <w:rStyle w:val="refpubdateYear"/>
        </w:rPr>
        <w:t>2017</w:t>
      </w:r>
      <w:r w:rsidR="005A7DC3" w:rsidRPr="00333E8A">
        <w:rPr>
          <w:rStyle w:val="refpubdateYear"/>
        </w:rPr>
        <w:t>a</w:t>
      </w:r>
      <w:r w:rsidR="000D308E" w:rsidRPr="00333E8A">
        <w:t xml:space="preserve">), </w:t>
      </w:r>
      <w:r w:rsidR="00EC4828" w:rsidRPr="00333E8A">
        <w:t>‘</w:t>
      </w:r>
      <w:r w:rsidR="000D308E" w:rsidRPr="00333E8A">
        <w:rPr>
          <w:rStyle w:val="reftitleArticle"/>
        </w:rPr>
        <w:t xml:space="preserve">A </w:t>
      </w:r>
      <w:r w:rsidR="00C62685" w:rsidRPr="00333E8A">
        <w:rPr>
          <w:rStyle w:val="reftitleArticle"/>
        </w:rPr>
        <w:t>f</w:t>
      </w:r>
      <w:r w:rsidR="000D308E" w:rsidRPr="00333E8A">
        <w:rPr>
          <w:rStyle w:val="reftitleArticle"/>
        </w:rPr>
        <w:t xml:space="preserve">inal poem with </w:t>
      </w:r>
      <w:r w:rsidR="00C62685" w:rsidRPr="00333E8A">
        <w:rPr>
          <w:rStyle w:val="reftitleArticle"/>
        </w:rPr>
        <w:t>f</w:t>
      </w:r>
      <w:r w:rsidR="000D308E" w:rsidRPr="00333E8A">
        <w:rPr>
          <w:rStyle w:val="reftitleArticle"/>
        </w:rPr>
        <w:t xml:space="preserve">ull </w:t>
      </w:r>
      <w:r w:rsidR="00C62685" w:rsidRPr="00333E8A">
        <w:rPr>
          <w:rStyle w:val="reftitleArticle"/>
        </w:rPr>
        <w:t>s</w:t>
      </w:r>
      <w:r w:rsidR="000D308E" w:rsidRPr="00333E8A">
        <w:rPr>
          <w:rStyle w:val="reftitleArticle"/>
        </w:rPr>
        <w:t>tops</w:t>
      </w:r>
      <w:r w:rsidR="00D67A96" w:rsidRPr="00D67A96">
        <w:t>’</w:t>
      </w:r>
      <w:r w:rsidR="000D308E" w:rsidRPr="00333E8A">
        <w:t xml:space="preserve">, </w:t>
      </w:r>
      <w:r w:rsidR="00D67A96" w:rsidRPr="00D67A96">
        <w:t>datableed</w:t>
      </w:r>
      <w:r w:rsidR="000D308E" w:rsidRPr="00333E8A">
        <w:t>, 5</w:t>
      </w:r>
      <w:r w:rsidR="00EF37A8" w:rsidRPr="00333E8A">
        <w:t xml:space="preserve">, </w:t>
      </w:r>
      <w:r w:rsidR="005A7DC3" w:rsidRPr="00333E8A">
        <w:rPr>
          <w:rStyle w:val="refURL0"/>
        </w:rPr>
        <w:t>https://www.datableedzine.com/jeff-hilson</w:t>
      </w:r>
      <w:r w:rsidR="000D308E" w:rsidRPr="00333E8A">
        <w:t>.</w:t>
      </w:r>
      <w:r w:rsidR="005A7DC3" w:rsidRPr="00333E8A">
        <w:t xml:space="preserve"> Accessed </w:t>
      </w:r>
      <w:r w:rsidR="005A7DC3" w:rsidRPr="00277F5E">
        <w:rPr>
          <w:rStyle w:val="refaccessDate"/>
          <w:shd w:val="clear" w:color="auto" w:fill="FBFFFF"/>
        </w:rPr>
        <w:t>7 January</w:t>
      </w:r>
      <w:r w:rsidR="005A7DC3" w:rsidRPr="00333E8A">
        <w:rPr>
          <w:rStyle w:val="refaccessDate"/>
        </w:rPr>
        <w:t xml:space="preserve"> 2019</w:t>
      </w:r>
      <w:r w:rsidR="005A7DC3" w:rsidRPr="00333E8A">
        <w:t>.</w:t>
      </w:r>
      <w:bookmarkEnd w:id="69"/>
    </w:p>
    <w:p w14:paraId="74A9B1C1" w14:textId="77777777" w:rsidR="00EC4828" w:rsidRPr="00333E8A" w:rsidRDefault="00CC6897" w:rsidP="001D1F6F">
      <w:pPr>
        <w:pStyle w:val="Reference"/>
      </w:pPr>
      <w:bookmarkStart w:id="70" w:name="QCRef2"/>
      <w:r w:rsidRPr="00CC6897">
        <w:rPr>
          <w:rFonts w:ascii="Wingdings" w:hAnsi="Wingdings"/>
          <w:color w:val="800000"/>
        </w:rPr>
        <w:t></w:t>
      </w:r>
      <w:r w:rsidR="001747B1" w:rsidRPr="00333E8A">
        <w:t>———</w:t>
      </w:r>
      <w:r w:rsidR="00EF37A8" w:rsidRPr="00333E8A">
        <w:t xml:space="preserve"> (</w:t>
      </w:r>
      <w:r w:rsidR="00EF37A8" w:rsidRPr="00333E8A">
        <w:rPr>
          <w:rStyle w:val="refpubdateYear"/>
        </w:rPr>
        <w:t>2017</w:t>
      </w:r>
      <w:r w:rsidR="005A7DC3" w:rsidRPr="00333E8A">
        <w:rPr>
          <w:rStyle w:val="refpubdateYear"/>
        </w:rPr>
        <w:t>b</w:t>
      </w:r>
      <w:r w:rsidR="00EF37A8" w:rsidRPr="00333E8A">
        <w:t xml:space="preserve">), </w:t>
      </w:r>
      <w:r w:rsidR="00EF37A8" w:rsidRPr="00333E8A">
        <w:rPr>
          <w:rStyle w:val="reftitleBook"/>
          <w:i/>
        </w:rPr>
        <w:t>Latanoprost Variations</w:t>
      </w:r>
      <w:r w:rsidR="00EF37A8" w:rsidRPr="00333E8A">
        <w:t xml:space="preserve">, </w:t>
      </w:r>
      <w:r w:rsidR="00EF37A8" w:rsidRPr="00333E8A">
        <w:rPr>
          <w:rStyle w:val="refpublisherLocation"/>
        </w:rPr>
        <w:t>Norwich</w:t>
      </w:r>
      <w:r w:rsidR="00EF37A8" w:rsidRPr="00333E8A">
        <w:t xml:space="preserve">: </w:t>
      </w:r>
      <w:r w:rsidR="00EF37A8" w:rsidRPr="00333E8A">
        <w:rPr>
          <w:rStyle w:val="refpublisherName"/>
        </w:rPr>
        <w:t>Boiler House Press</w:t>
      </w:r>
      <w:r w:rsidR="00EF37A8" w:rsidRPr="00333E8A">
        <w:t>.</w:t>
      </w:r>
      <w:bookmarkEnd w:id="70"/>
    </w:p>
    <w:p w14:paraId="2D15223D" w14:textId="77777777" w:rsidR="00EC4828" w:rsidRPr="00333E8A" w:rsidRDefault="00CC6897" w:rsidP="001D1F6F">
      <w:pPr>
        <w:pStyle w:val="Reference"/>
      </w:pPr>
      <w:r w:rsidRPr="00CC6897">
        <w:rPr>
          <w:rStyle w:val="refauSurname"/>
          <w:rFonts w:ascii="Wingdings" w:hAnsi="Wingdings"/>
          <w:color w:val="800000"/>
        </w:rPr>
        <w:t></w:t>
      </w:r>
      <w:r w:rsidR="00E93442" w:rsidRPr="00333E8A">
        <w:rPr>
          <w:rStyle w:val="refauSurname"/>
        </w:rPr>
        <w:t>Kenner</w:t>
      </w:r>
      <w:r w:rsidR="00E93442" w:rsidRPr="00333E8A">
        <w:t>,</w:t>
      </w:r>
      <w:r w:rsidR="000D086A" w:rsidRPr="00333E8A">
        <w:t xml:space="preserve"> </w:t>
      </w:r>
      <w:r w:rsidR="000D086A" w:rsidRPr="00333E8A">
        <w:rPr>
          <w:rStyle w:val="refauGivenName"/>
        </w:rPr>
        <w:t>H.</w:t>
      </w:r>
      <w:r w:rsidR="000D086A" w:rsidRPr="00333E8A">
        <w:t xml:space="preserve"> (</w:t>
      </w:r>
      <w:r w:rsidR="000D086A" w:rsidRPr="00333E8A">
        <w:rPr>
          <w:rStyle w:val="refpubdateYear"/>
        </w:rPr>
        <w:t>1975</w:t>
      </w:r>
      <w:r w:rsidR="000D086A" w:rsidRPr="00333E8A">
        <w:t>),</w:t>
      </w:r>
      <w:r w:rsidR="00E93442" w:rsidRPr="00333E8A">
        <w:t xml:space="preserve"> </w:t>
      </w:r>
      <w:r w:rsidR="00E93442" w:rsidRPr="00333E8A">
        <w:rPr>
          <w:rStyle w:val="reftitleBook"/>
          <w:i/>
        </w:rPr>
        <w:t>The Pound Era</w:t>
      </w:r>
      <w:r w:rsidR="00D67A96" w:rsidRPr="00D67A96">
        <w:t>,</w:t>
      </w:r>
      <w:r w:rsidR="00E93442" w:rsidRPr="00333E8A">
        <w:t xml:space="preserve"> </w:t>
      </w:r>
      <w:r w:rsidR="00E93442" w:rsidRPr="00333E8A">
        <w:rPr>
          <w:rStyle w:val="refpublisherLocation"/>
        </w:rPr>
        <w:t>London</w:t>
      </w:r>
      <w:r w:rsidR="00E93442" w:rsidRPr="00333E8A">
        <w:t xml:space="preserve">: </w:t>
      </w:r>
      <w:r w:rsidR="00E93442" w:rsidRPr="00333E8A">
        <w:rPr>
          <w:rStyle w:val="refpublisherName"/>
        </w:rPr>
        <w:t>Faber</w:t>
      </w:r>
      <w:r w:rsidR="00E93442" w:rsidRPr="00333E8A">
        <w:t>.</w:t>
      </w:r>
    </w:p>
    <w:p w14:paraId="1ECF5202" w14:textId="77777777" w:rsidR="00AC3302" w:rsidRPr="00333E8A" w:rsidRDefault="00AC3302" w:rsidP="00AC3302">
      <w:pPr>
        <w:pStyle w:val="Reference"/>
      </w:pPr>
      <w:r w:rsidRPr="00CC6897">
        <w:rPr>
          <w:rStyle w:val="reftitleBook"/>
          <w:rFonts w:ascii="Wingdings" w:hAnsi="Wingdings"/>
          <w:i/>
          <w:color w:val="800000"/>
        </w:rPr>
        <w:t></w:t>
      </w:r>
      <w:r w:rsidRPr="00333E8A">
        <w:rPr>
          <w:rStyle w:val="reftitleBook"/>
          <w:i/>
        </w:rPr>
        <w:t>The Forward Book of Poetry</w:t>
      </w:r>
      <w:r w:rsidRPr="00333E8A">
        <w:t xml:space="preserve"> (</w:t>
      </w:r>
      <w:r w:rsidRPr="00333E8A">
        <w:rPr>
          <w:rStyle w:val="refpubdateYear"/>
        </w:rPr>
        <w:t>2014</w:t>
      </w:r>
      <w:r w:rsidRPr="00333E8A">
        <w:t xml:space="preserve">), </w:t>
      </w:r>
      <w:r w:rsidRPr="00333E8A">
        <w:rPr>
          <w:rStyle w:val="refpublisherLocation"/>
        </w:rPr>
        <w:t>London</w:t>
      </w:r>
      <w:r w:rsidRPr="00333E8A">
        <w:t xml:space="preserve">: </w:t>
      </w:r>
      <w:r w:rsidRPr="00333E8A">
        <w:rPr>
          <w:rStyle w:val="refpublisherName"/>
        </w:rPr>
        <w:t>Faber &amp; Faber</w:t>
      </w:r>
      <w:r w:rsidRPr="00333E8A">
        <w:t>.</w:t>
      </w:r>
    </w:p>
    <w:p w14:paraId="1289D405" w14:textId="77777777" w:rsidR="00F470F0" w:rsidRPr="00333E8A" w:rsidRDefault="00CC6897" w:rsidP="001D1F6F">
      <w:pPr>
        <w:pStyle w:val="Reference"/>
      </w:pPr>
      <w:r w:rsidRPr="00CC6897">
        <w:rPr>
          <w:rStyle w:val="refauCollab"/>
          <w:rFonts w:ascii="Wingdings" w:hAnsi="Wingdings"/>
          <w:color w:val="800000"/>
        </w:rPr>
        <w:t></w:t>
      </w:r>
      <w:r w:rsidR="00F0344A" w:rsidRPr="00333E8A">
        <w:rPr>
          <w:rStyle w:val="refauCollab"/>
        </w:rPr>
        <w:t>UNHCR</w:t>
      </w:r>
      <w:r w:rsidR="00F0344A" w:rsidRPr="00333E8A">
        <w:t xml:space="preserve"> (</w:t>
      </w:r>
      <w:r w:rsidR="00F0344A" w:rsidRPr="00333E8A">
        <w:rPr>
          <w:rStyle w:val="refpubdateYear"/>
        </w:rPr>
        <w:t>201</w:t>
      </w:r>
      <w:r w:rsidR="008E189A" w:rsidRPr="00333E8A">
        <w:rPr>
          <w:rStyle w:val="refpubdateYear"/>
        </w:rPr>
        <w:t>7</w:t>
      </w:r>
      <w:r w:rsidR="00F0344A" w:rsidRPr="00333E8A">
        <w:t>),</w:t>
      </w:r>
      <w:r w:rsidR="008E189A" w:rsidRPr="00333E8A">
        <w:t xml:space="preserve"> </w:t>
      </w:r>
      <w:r w:rsidR="008E189A" w:rsidRPr="00333E8A">
        <w:rPr>
          <w:rStyle w:val="reftitleBook"/>
          <w:i/>
        </w:rPr>
        <w:t>Global Trends: Forced Displacement in 2017</w:t>
      </w:r>
      <w:r w:rsidR="008E189A" w:rsidRPr="00333E8A">
        <w:t xml:space="preserve">, </w:t>
      </w:r>
      <w:r w:rsidR="008E189A" w:rsidRPr="00333E8A">
        <w:rPr>
          <w:rStyle w:val="refURL0"/>
        </w:rPr>
        <w:t>https://www.unhcr.org/5b27be547.pdf</w:t>
      </w:r>
      <w:r w:rsidR="00F0344A" w:rsidRPr="00333E8A">
        <w:t>.</w:t>
      </w:r>
      <w:r w:rsidR="008E189A" w:rsidRPr="00333E8A">
        <w:t xml:space="preserve"> Accessed </w:t>
      </w:r>
      <w:r w:rsidR="008E189A" w:rsidRPr="00277F5E">
        <w:rPr>
          <w:rStyle w:val="refaccessDate"/>
          <w:shd w:val="clear" w:color="auto" w:fill="FBFFFF"/>
        </w:rPr>
        <w:t>7 January</w:t>
      </w:r>
      <w:r w:rsidR="008E189A" w:rsidRPr="00333E8A">
        <w:rPr>
          <w:rStyle w:val="refaccessDate"/>
        </w:rPr>
        <w:t xml:space="preserve"> 2019</w:t>
      </w:r>
      <w:r w:rsidR="008E189A" w:rsidRPr="00333E8A">
        <w:t>.</w:t>
      </w:r>
    </w:p>
    <w:p w14:paraId="4C978D9F" w14:textId="77777777" w:rsidR="001D29A4" w:rsidRPr="00FB5B3A" w:rsidRDefault="001D29A4" w:rsidP="00FB5B3A">
      <w:pPr>
        <w:pStyle w:val="EMNotesTitle"/>
      </w:pPr>
      <w:r w:rsidRPr="00FB5B3A">
        <w:t>Notes</w:t>
      </w:r>
    </w:p>
    <w:p w14:paraId="6D20E360" w14:textId="77777777" w:rsidR="00112495" w:rsidRDefault="003C74CB" w:rsidP="00112495">
      <w:pPr>
        <w:pStyle w:val="Footnote"/>
      </w:pPr>
      <w:r>
        <w:rPr>
          <w:rStyle w:val="FnXrefonline"/>
        </w:rPr>
        <w:t>1</w:t>
      </w:r>
      <w:r w:rsidR="00112495" w:rsidRPr="0025215F">
        <w:rPr>
          <w:rStyle w:val="FnXrefonline"/>
        </w:rPr>
        <w:t>.</w:t>
      </w:r>
      <w:r w:rsidR="00112495">
        <w:tab/>
      </w:r>
      <w:bookmarkStart w:id="71" w:name="CEGLog_Spell_000064"/>
      <w:r w:rsidR="00112495" w:rsidRPr="00996B58">
        <w:t>Bhabha</w:t>
      </w:r>
      <w:bookmarkEnd w:id="71"/>
      <w:r w:rsidR="00112495" w:rsidRPr="00996B58">
        <w:t xml:space="preserve"> discusses Green’s site-specific work, </w:t>
      </w:r>
      <w:r w:rsidR="00112495" w:rsidRPr="001C0672">
        <w:rPr>
          <w:i/>
        </w:rPr>
        <w:t>Sites of Genealogy</w:t>
      </w:r>
      <w:r w:rsidR="00112495" w:rsidRPr="00996B58">
        <w:t xml:space="preserve">, which </w:t>
      </w:r>
      <w:r w:rsidR="00112495" w:rsidRPr="00996B58">
        <w:rPr>
          <w:shd w:val="clear" w:color="auto" w:fill="FFF096"/>
        </w:rPr>
        <w:t>‘displays and displaces the binary logic through which identities of difference are often constructed’</w:t>
      </w:r>
      <w:r w:rsidR="00112495" w:rsidRPr="00996B58">
        <w:t xml:space="preserve"> (</w:t>
      </w:r>
      <w:r w:rsidR="00112495" w:rsidRPr="00333E8A">
        <w:rPr>
          <w:shd w:val="clear" w:color="auto" w:fill="CC99FF"/>
        </w:rPr>
        <w:t>1994</w:t>
      </w:r>
      <w:r w:rsidR="00112495" w:rsidRPr="00996B58">
        <w:t>: 3).</w:t>
      </w:r>
    </w:p>
    <w:p w14:paraId="21BFD92E" w14:textId="77777777" w:rsidR="00112495" w:rsidRDefault="003C74CB" w:rsidP="00112495">
      <w:pPr>
        <w:pStyle w:val="Footnote"/>
      </w:pPr>
      <w:r>
        <w:rPr>
          <w:rStyle w:val="FnXrefonline"/>
        </w:rPr>
        <w:t>2</w:t>
      </w:r>
      <w:r w:rsidR="00112495">
        <w:rPr>
          <w:rStyle w:val="FnXrefonline"/>
        </w:rPr>
        <w:t>.</w:t>
      </w:r>
      <w:r w:rsidR="00112495">
        <w:tab/>
      </w:r>
      <w:r w:rsidR="00112495" w:rsidRPr="00996B58">
        <w:t xml:space="preserve">They were collected with three other sequences, </w:t>
      </w:r>
      <w:r w:rsidR="00112495" w:rsidRPr="00996B58">
        <w:rPr>
          <w:shd w:val="clear" w:color="auto" w:fill="FFF096"/>
        </w:rPr>
        <w:t>‘Reworked Disasters’</w:t>
      </w:r>
      <w:r w:rsidR="00112495" w:rsidRPr="00996B58">
        <w:t xml:space="preserve">, </w:t>
      </w:r>
      <w:r w:rsidR="00112495" w:rsidRPr="00996B58">
        <w:rPr>
          <w:shd w:val="clear" w:color="auto" w:fill="FFF096"/>
        </w:rPr>
        <w:t>‘</w:t>
      </w:r>
      <w:bookmarkStart w:id="72" w:name="CEGLog_Spell_000066"/>
      <w:r w:rsidR="00112495" w:rsidRPr="00996B58">
        <w:rPr>
          <w:shd w:val="clear" w:color="auto" w:fill="FFF096"/>
        </w:rPr>
        <w:t>Bugsplat</w:t>
      </w:r>
      <w:bookmarkEnd w:id="72"/>
      <w:r w:rsidR="00112495" w:rsidRPr="00996B58">
        <w:rPr>
          <w:shd w:val="clear" w:color="auto" w:fill="FFF096"/>
        </w:rPr>
        <w:t>’</w:t>
      </w:r>
      <w:r w:rsidR="00112495" w:rsidRPr="00996B58">
        <w:t xml:space="preserve"> and </w:t>
      </w:r>
      <w:r w:rsidR="00112495" w:rsidRPr="00996B58">
        <w:rPr>
          <w:shd w:val="clear" w:color="auto" w:fill="FFF096"/>
        </w:rPr>
        <w:t>‘Other Thefts’</w:t>
      </w:r>
      <w:r w:rsidR="00112495" w:rsidRPr="00996B58">
        <w:t xml:space="preserve"> in </w:t>
      </w:r>
      <w:r w:rsidR="00112495" w:rsidRPr="001C0672">
        <w:rPr>
          <w:i/>
        </w:rPr>
        <w:t>Reworked Disasters</w:t>
      </w:r>
      <w:r w:rsidR="00112495" w:rsidRPr="00996B58">
        <w:t xml:space="preserve"> (</w:t>
      </w:r>
      <w:bookmarkStart w:id="73" w:name="CEGLog_Spell_000067"/>
      <w:r w:rsidR="00112495" w:rsidRPr="00996B58">
        <w:t>Hampson</w:t>
      </w:r>
      <w:bookmarkEnd w:id="73"/>
      <w:r w:rsidR="00112495" w:rsidRPr="00996B58">
        <w:t xml:space="preserve"> 2013).</w:t>
      </w:r>
    </w:p>
    <w:p w14:paraId="57FB8490" w14:textId="77777777" w:rsidR="00112495" w:rsidRDefault="003C74CB" w:rsidP="00112495">
      <w:pPr>
        <w:pStyle w:val="Footnote"/>
      </w:pPr>
      <w:r>
        <w:rPr>
          <w:rStyle w:val="FnXrefonline"/>
        </w:rPr>
        <w:t>3</w:t>
      </w:r>
      <w:r w:rsidR="00112495">
        <w:rPr>
          <w:rStyle w:val="FnXrefonline"/>
        </w:rPr>
        <w:t>.</w:t>
      </w:r>
      <w:r w:rsidR="00112495">
        <w:tab/>
      </w:r>
      <w:r w:rsidR="00112495" w:rsidRPr="00996B58">
        <w:t xml:space="preserve">This poem was chosen as one of the </w:t>
      </w:r>
      <w:r w:rsidR="00112495" w:rsidRPr="00996B58">
        <w:rPr>
          <w:shd w:val="clear" w:color="auto" w:fill="FFF096"/>
        </w:rPr>
        <w:t>‘Highly Commended Poems of 2013’</w:t>
      </w:r>
      <w:r w:rsidR="00112495" w:rsidRPr="00996B58">
        <w:t xml:space="preserve"> by the judges of the Forward Prize for that year. See </w:t>
      </w:r>
      <w:r w:rsidR="00112495" w:rsidRPr="001C0672">
        <w:rPr>
          <w:i/>
        </w:rPr>
        <w:t>The Forward Book of Poetry</w:t>
      </w:r>
      <w:r w:rsidR="00112495" w:rsidRPr="00FB5B3A">
        <w:t xml:space="preserve"> </w:t>
      </w:r>
      <w:r w:rsidR="00112495" w:rsidRPr="00996B58">
        <w:t>(2014: 87).</w:t>
      </w:r>
    </w:p>
    <w:p w14:paraId="671973C2" w14:textId="77777777" w:rsidR="00112495" w:rsidRDefault="003C74CB" w:rsidP="00112495">
      <w:pPr>
        <w:pStyle w:val="Footnote"/>
      </w:pPr>
      <w:r>
        <w:rPr>
          <w:rStyle w:val="FnXrefonline"/>
        </w:rPr>
        <w:lastRenderedPageBreak/>
        <w:t>4</w:t>
      </w:r>
      <w:r w:rsidR="00112495">
        <w:rPr>
          <w:rStyle w:val="FnXrefonline"/>
        </w:rPr>
        <w:t>.</w:t>
      </w:r>
      <w:r w:rsidR="00112495">
        <w:tab/>
      </w:r>
      <w:r w:rsidR="00112495" w:rsidRPr="00996B58">
        <w:t xml:space="preserve">This project was launched in the summer of 2011. Charles Heller, Lorenzo </w:t>
      </w:r>
      <w:bookmarkStart w:id="74" w:name="CEGLog_Spell_000068"/>
      <w:r w:rsidR="00112495" w:rsidRPr="00996B58">
        <w:t>Pezzani</w:t>
      </w:r>
      <w:bookmarkEnd w:id="74"/>
      <w:r w:rsidR="00112495" w:rsidRPr="00996B58">
        <w:t xml:space="preserve"> and SITU Research were particularly involved. See www.forensic-architecture.org/case/left-die-boat. I am indebted to this site for the information in the preceding paragraph.</w:t>
      </w:r>
    </w:p>
    <w:p w14:paraId="567AC572" w14:textId="77777777" w:rsidR="00112495" w:rsidRDefault="003C74CB" w:rsidP="00112495">
      <w:pPr>
        <w:pStyle w:val="Footnote"/>
      </w:pPr>
      <w:r>
        <w:rPr>
          <w:rStyle w:val="FnXrefonline"/>
        </w:rPr>
        <w:t>5</w:t>
      </w:r>
      <w:r w:rsidR="00112495">
        <w:rPr>
          <w:rStyle w:val="FnXrefonline"/>
        </w:rPr>
        <w:t>.</w:t>
      </w:r>
      <w:r w:rsidR="00112495">
        <w:tab/>
      </w:r>
      <w:r w:rsidR="00112495" w:rsidRPr="00996B58">
        <w:t xml:space="preserve">Pound translated the first 76 lines. He left out the latter part of the poem, which offers an allegorical reading of the sea-narrative as a spiritual journey, as what he called the addition of </w:t>
      </w:r>
      <w:r w:rsidR="00112495" w:rsidRPr="00996B58">
        <w:rPr>
          <w:shd w:val="clear" w:color="auto" w:fill="FFF096"/>
        </w:rPr>
        <w:t>‘a monk with literary ambitions’</w:t>
      </w:r>
      <w:r w:rsidR="00112495" w:rsidRPr="00996B58">
        <w:t xml:space="preserve">. It was first published in the weekly, </w:t>
      </w:r>
      <w:r w:rsidR="00112495" w:rsidRPr="001C0672">
        <w:rPr>
          <w:i/>
        </w:rPr>
        <w:t>New Age</w:t>
      </w:r>
      <w:r w:rsidR="00112495" w:rsidRPr="00996B58">
        <w:t>, in November 1911.</w:t>
      </w:r>
    </w:p>
    <w:p w14:paraId="3EF59CCD" w14:textId="77777777" w:rsidR="00112495" w:rsidRPr="00996B58" w:rsidRDefault="003C74CB" w:rsidP="00112495">
      <w:pPr>
        <w:pStyle w:val="Footnote"/>
      </w:pPr>
      <w:r>
        <w:rPr>
          <w:rStyle w:val="FnXrefonline"/>
        </w:rPr>
        <w:t>6</w:t>
      </w:r>
      <w:r w:rsidR="00112495">
        <w:rPr>
          <w:rStyle w:val="FnXrefonline"/>
        </w:rPr>
        <w:t>.</w:t>
      </w:r>
      <w:r w:rsidR="00112495">
        <w:tab/>
      </w:r>
      <w:r w:rsidR="00112495" w:rsidRPr="00996B58">
        <w:t>The religious language in the latter part of the poem has encouraged these readings.</w:t>
      </w:r>
    </w:p>
    <w:p w14:paraId="6F8D3E02" w14:textId="77777777" w:rsidR="0025215F" w:rsidRDefault="00740235" w:rsidP="00F470F0">
      <w:pPr>
        <w:pStyle w:val="FMNoteOther"/>
      </w:pPr>
      <w:r w:rsidRPr="00996B58">
        <w:t>Robert Hampson</w:t>
      </w:r>
      <w:r w:rsidR="00F470F0" w:rsidRPr="00996B58">
        <w:t xml:space="preserve"> has asserted </w:t>
      </w:r>
      <w:r>
        <w:t>his</w:t>
      </w:r>
      <w:r w:rsidRPr="00996B58">
        <w:t xml:space="preserve"> </w:t>
      </w:r>
      <w:r w:rsidR="00F470F0" w:rsidRPr="00996B58">
        <w:t>right under the Copyright, Designs and Patents Act, 1988, to be identified as the author of this work in the format that was submitted to Intellect Ltd</w:t>
      </w:r>
      <w:r>
        <w:t>.</w:t>
      </w:r>
    </w:p>
    <w:sectPr w:rsidR="0025215F" w:rsidSect="00EC4828">
      <w:pgSz w:w="1152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AE375" w16cid:durableId="200E6F44"/>
  <w16cid:commentId w16cid:paraId="6E94DD50" w16cid:durableId="200E6F45"/>
  <w16cid:commentId w16cid:paraId="50417B11" w16cid:durableId="20115D0F"/>
  <w16cid:commentId w16cid:paraId="5FFB2FC9" w16cid:durableId="200E6F46"/>
  <w16cid:commentId w16cid:paraId="75C484E0" w16cid:durableId="20115D51"/>
  <w16cid:commentId w16cid:paraId="4265173F" w16cid:durableId="200E6F47"/>
  <w16cid:commentId w16cid:paraId="0D05876F" w16cid:durableId="2011A396"/>
  <w16cid:commentId w16cid:paraId="3B39B4F0" w16cid:durableId="200E6F48"/>
  <w16cid:commentId w16cid:paraId="6B7AC6FF" w16cid:durableId="2011A3DD"/>
  <w16cid:commentId w16cid:paraId="2FDF27FE" w16cid:durableId="200E6F49"/>
  <w16cid:commentId w16cid:paraId="292A4392" w16cid:durableId="2011A41A"/>
  <w16cid:commentId w16cid:paraId="1F0DF5B8" w16cid:durableId="200E6F4A"/>
  <w16cid:commentId w16cid:paraId="668DE35C" w16cid:durableId="2011A494"/>
  <w16cid:commentId w16cid:paraId="75986164" w16cid:durableId="200E6F4B"/>
  <w16cid:commentId w16cid:paraId="617809D6" w16cid:durableId="2011A58C"/>
  <w16cid:commentId w16cid:paraId="71DD3974" w16cid:durableId="200E6F4C"/>
  <w16cid:commentId w16cid:paraId="2183AA62" w16cid:durableId="2011A6C2"/>
  <w16cid:commentId w16cid:paraId="4EF2085B" w16cid:durableId="200E6F4D"/>
  <w16cid:commentId w16cid:paraId="20A027C8" w16cid:durableId="2011A7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25FF1" w14:textId="77777777" w:rsidR="00BD2A59" w:rsidRPr="00996B58" w:rsidRDefault="00BD2A59" w:rsidP="005734CD">
      <w:r w:rsidRPr="00996B58">
        <w:separator/>
      </w:r>
    </w:p>
  </w:endnote>
  <w:endnote w:type="continuationSeparator" w:id="0">
    <w:p w14:paraId="0F6A3E10" w14:textId="77777777" w:rsidR="00BD2A59" w:rsidRPr="00996B58" w:rsidRDefault="00BD2A59" w:rsidP="005734CD">
      <w:r w:rsidRPr="00996B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715B2" w14:textId="77777777" w:rsidR="00BD2A59" w:rsidRPr="00996B58" w:rsidRDefault="00BD2A59" w:rsidP="005734CD">
      <w:r w:rsidRPr="00996B58">
        <w:separator/>
      </w:r>
    </w:p>
  </w:footnote>
  <w:footnote w:type="continuationSeparator" w:id="0">
    <w:p w14:paraId="70986E9D" w14:textId="77777777" w:rsidR="00BD2A59" w:rsidRPr="00996B58" w:rsidRDefault="00BD2A59" w:rsidP="005734CD">
      <w:r w:rsidRPr="00996B58">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oNotHyphenateCaps/>
  <w:drawingGridHorizontalSpacing w:val="11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2NjM1NTQwMzc1MLFQ0lEKTi0uzszPAykwrAUA8Dk2XiwAAAA="/>
    <w:docVar w:name="Add" w:val=" ||Normalization||||ToCheckOMath||||Symbol to unicode||||zHighlightSpecialCharacters||||combinedchracters||||Apply styles||||Check styling||||Pairing||||Document language set in template||||Apply X-ref styles||||Process Harvard citations||||Check for duplicate references||||Find and replace||||Autoreplace_F&amp;R||||Comment_F&amp;R||||Interactive_F&amp;R||||CustomUKUS||||Check abbreviations||||Hyphenation consistency check||||Italicization consistency check||||Capitalization consistency check||||spelling||||PostEditorName||||QC||"/>
    <w:docVar w:name="ArticleInfo" w:val="INTELLECT||CJMC||CJMC_10_1_art_Hampson||Art"/>
    <w:docVar w:name="AutoProcessInfo" w:val="Collect metadata|Success_Normalize||Success_Check Non-Mathtype||Success_Symbol to Unicode||Success_Highlight Special Characters||Success_Combinedcharacters||Success_New Missing fonts||Success_New Missing fonts||Success_AutoStructure||Success_AutoStructure||Success_Used style report||Success_Pairing||Success_Pairing||Success_Insert metadata||Success_Set language||Success_Apply x-ref styles||Success_Intellect_References||Success_RefDuplication||Success_Check URLs||Success_Autoreplace_F&amp;R||Success_Comment_F&amp;R||Success_Interactive_F&amp;R||Success_USUKCustomSpelling||Success_Abbreviations log||Success_Hyphenation log||Success_Italicization log||Success_Capitalization log||Success_Spelling||Success_InsertEditor||Success_QC||Success_Finalize|"/>
    <w:docVar w:name="Combine" w:val=" "/>
    <w:docVar w:name="Completed" w:val="True"/>
    <w:docVar w:name="FormatLang" w:val="UK"/>
    <w:docVar w:name="FramePath" w:val="C:\Program Files (x86)\Newgen\Editing Framework\Framework.ini"/>
    <w:docVar w:name="INTELLECT_CEG_MetaCollection" w:val="||corremail@||corrauthorfn@||accepteddate@||pubname@INTELLECT||corrauthormn@||runhead@||arttitle@||receiveddate@||arttype@Art||articledoi@||corrauthorln@||editorname@||jname@CJMC||reviseddate@||articleid@CJMC_10_1_art_Hampson"/>
    <w:docVar w:name="INTELLECT_MetaInfo" w:val="INTELLECT|CJMC|Art|||||||2019 ||"/>
    <w:docVar w:name="PCheck" w:val="Nl"/>
    <w:docVar w:name="PreProcessInfo" w:val="INTELLECT####CJMC##CJMC_10_1_art_Hampson##Art######################2019 ############"/>
    <w:docVar w:name="ShapeCheckes" w:val="1"/>
    <w:docVar w:name="SpellingNew" w:val="UStoUKIZE"/>
    <w:docVar w:name="StylePath" w:val="C:\Program Files (x86)\Newgen\CEGenius\Main\Styles\INTELLECT_Styles.ini"/>
    <w:docVar w:name="StylesCopied" w:val="True"/>
    <w:docVar w:name="StyletempPath" w:val="C:\Program Files (x86)\Newgen\CEGenius\Main\Styles\CE Genius Journals Styles.dot"/>
    <w:docVar w:name="TexProcess" w:val="False"/>
  </w:docVars>
  <w:rsids>
    <w:rsidRoot w:val="00F36695"/>
    <w:rsid w:val="00002B1D"/>
    <w:rsid w:val="00002B6C"/>
    <w:rsid w:val="00021154"/>
    <w:rsid w:val="000219A6"/>
    <w:rsid w:val="00045894"/>
    <w:rsid w:val="0005025A"/>
    <w:rsid w:val="00052B27"/>
    <w:rsid w:val="000546D8"/>
    <w:rsid w:val="0006526E"/>
    <w:rsid w:val="0008191A"/>
    <w:rsid w:val="00085095"/>
    <w:rsid w:val="000A3BE3"/>
    <w:rsid w:val="000B55BD"/>
    <w:rsid w:val="000C620C"/>
    <w:rsid w:val="000D086A"/>
    <w:rsid w:val="000D308E"/>
    <w:rsid w:val="000D5098"/>
    <w:rsid w:val="000E07B7"/>
    <w:rsid w:val="000F5D60"/>
    <w:rsid w:val="00107526"/>
    <w:rsid w:val="00112495"/>
    <w:rsid w:val="00131BA3"/>
    <w:rsid w:val="00136E30"/>
    <w:rsid w:val="00137613"/>
    <w:rsid w:val="00151DBE"/>
    <w:rsid w:val="00153D75"/>
    <w:rsid w:val="001548F6"/>
    <w:rsid w:val="00161ED8"/>
    <w:rsid w:val="00166A9D"/>
    <w:rsid w:val="001747B1"/>
    <w:rsid w:val="001759B0"/>
    <w:rsid w:val="0018195F"/>
    <w:rsid w:val="001A1C5A"/>
    <w:rsid w:val="001D1F6F"/>
    <w:rsid w:val="001D29A4"/>
    <w:rsid w:val="001E3000"/>
    <w:rsid w:val="001F126F"/>
    <w:rsid w:val="00201258"/>
    <w:rsid w:val="002211D7"/>
    <w:rsid w:val="002316C8"/>
    <w:rsid w:val="00250AF2"/>
    <w:rsid w:val="0025215F"/>
    <w:rsid w:val="00256C47"/>
    <w:rsid w:val="00277F5E"/>
    <w:rsid w:val="002C3E75"/>
    <w:rsid w:val="002C7CA5"/>
    <w:rsid w:val="002D2498"/>
    <w:rsid w:val="002F587A"/>
    <w:rsid w:val="0030403C"/>
    <w:rsid w:val="00316701"/>
    <w:rsid w:val="00333968"/>
    <w:rsid w:val="00333E8A"/>
    <w:rsid w:val="00350AE8"/>
    <w:rsid w:val="003819CC"/>
    <w:rsid w:val="0039159A"/>
    <w:rsid w:val="003A40ED"/>
    <w:rsid w:val="003C74CB"/>
    <w:rsid w:val="003E72BA"/>
    <w:rsid w:val="003F0178"/>
    <w:rsid w:val="004058F6"/>
    <w:rsid w:val="00412C67"/>
    <w:rsid w:val="00422BBB"/>
    <w:rsid w:val="00426C3E"/>
    <w:rsid w:val="004327C2"/>
    <w:rsid w:val="00442F1E"/>
    <w:rsid w:val="00445CCD"/>
    <w:rsid w:val="00454AD1"/>
    <w:rsid w:val="00462B51"/>
    <w:rsid w:val="00480CDC"/>
    <w:rsid w:val="004C34C8"/>
    <w:rsid w:val="004D4FFD"/>
    <w:rsid w:val="004E0B65"/>
    <w:rsid w:val="004F406D"/>
    <w:rsid w:val="00500B10"/>
    <w:rsid w:val="00527363"/>
    <w:rsid w:val="005404D6"/>
    <w:rsid w:val="00545412"/>
    <w:rsid w:val="0054647A"/>
    <w:rsid w:val="00554862"/>
    <w:rsid w:val="005616BE"/>
    <w:rsid w:val="005734CD"/>
    <w:rsid w:val="005754F3"/>
    <w:rsid w:val="00581738"/>
    <w:rsid w:val="00582760"/>
    <w:rsid w:val="00586107"/>
    <w:rsid w:val="00593F14"/>
    <w:rsid w:val="005A7DC3"/>
    <w:rsid w:val="005B089D"/>
    <w:rsid w:val="005D2BE2"/>
    <w:rsid w:val="005E4146"/>
    <w:rsid w:val="005E4726"/>
    <w:rsid w:val="006061C3"/>
    <w:rsid w:val="00610E15"/>
    <w:rsid w:val="00617715"/>
    <w:rsid w:val="006372E3"/>
    <w:rsid w:val="00651B9E"/>
    <w:rsid w:val="006A461C"/>
    <w:rsid w:val="006C28E4"/>
    <w:rsid w:val="006F1693"/>
    <w:rsid w:val="006F3FC2"/>
    <w:rsid w:val="006F4243"/>
    <w:rsid w:val="006F6BF0"/>
    <w:rsid w:val="007000FE"/>
    <w:rsid w:val="007032BB"/>
    <w:rsid w:val="00713467"/>
    <w:rsid w:val="0072630F"/>
    <w:rsid w:val="00737294"/>
    <w:rsid w:val="00740235"/>
    <w:rsid w:val="00790C93"/>
    <w:rsid w:val="00795097"/>
    <w:rsid w:val="007C4BCE"/>
    <w:rsid w:val="007C792A"/>
    <w:rsid w:val="007D2522"/>
    <w:rsid w:val="007E4613"/>
    <w:rsid w:val="00806010"/>
    <w:rsid w:val="00810895"/>
    <w:rsid w:val="00812026"/>
    <w:rsid w:val="0083055F"/>
    <w:rsid w:val="0083115D"/>
    <w:rsid w:val="00831DF8"/>
    <w:rsid w:val="00835AD6"/>
    <w:rsid w:val="008913CE"/>
    <w:rsid w:val="008A7437"/>
    <w:rsid w:val="008B2BAA"/>
    <w:rsid w:val="008C5547"/>
    <w:rsid w:val="008C6718"/>
    <w:rsid w:val="008D5C79"/>
    <w:rsid w:val="008E189A"/>
    <w:rsid w:val="00913520"/>
    <w:rsid w:val="00930BCF"/>
    <w:rsid w:val="009332AD"/>
    <w:rsid w:val="00952D9F"/>
    <w:rsid w:val="00955E64"/>
    <w:rsid w:val="00961515"/>
    <w:rsid w:val="009765A5"/>
    <w:rsid w:val="0099365D"/>
    <w:rsid w:val="00996B58"/>
    <w:rsid w:val="009A1F9E"/>
    <w:rsid w:val="009A3B6F"/>
    <w:rsid w:val="009A5346"/>
    <w:rsid w:val="009C3F49"/>
    <w:rsid w:val="009C5B8D"/>
    <w:rsid w:val="009F23BF"/>
    <w:rsid w:val="009F6C9B"/>
    <w:rsid w:val="00A07A98"/>
    <w:rsid w:val="00A15798"/>
    <w:rsid w:val="00A16CB1"/>
    <w:rsid w:val="00A233D0"/>
    <w:rsid w:val="00A30766"/>
    <w:rsid w:val="00A347DB"/>
    <w:rsid w:val="00A441E6"/>
    <w:rsid w:val="00A5362B"/>
    <w:rsid w:val="00A53A19"/>
    <w:rsid w:val="00A67950"/>
    <w:rsid w:val="00A74CB6"/>
    <w:rsid w:val="00A930BE"/>
    <w:rsid w:val="00AB0FD2"/>
    <w:rsid w:val="00AC3302"/>
    <w:rsid w:val="00AE4D94"/>
    <w:rsid w:val="00AF0AD5"/>
    <w:rsid w:val="00B15E38"/>
    <w:rsid w:val="00B22F6F"/>
    <w:rsid w:val="00B23704"/>
    <w:rsid w:val="00B3291C"/>
    <w:rsid w:val="00B33CF6"/>
    <w:rsid w:val="00B36CFC"/>
    <w:rsid w:val="00B65B15"/>
    <w:rsid w:val="00B73798"/>
    <w:rsid w:val="00B809EA"/>
    <w:rsid w:val="00B830D3"/>
    <w:rsid w:val="00B86ABB"/>
    <w:rsid w:val="00BA354A"/>
    <w:rsid w:val="00BA7203"/>
    <w:rsid w:val="00BC3732"/>
    <w:rsid w:val="00BD275A"/>
    <w:rsid w:val="00BD2A59"/>
    <w:rsid w:val="00BD3CBD"/>
    <w:rsid w:val="00BE063E"/>
    <w:rsid w:val="00BE77B6"/>
    <w:rsid w:val="00BF0C85"/>
    <w:rsid w:val="00BF58A2"/>
    <w:rsid w:val="00C13625"/>
    <w:rsid w:val="00C15BC3"/>
    <w:rsid w:val="00C2644C"/>
    <w:rsid w:val="00C4632B"/>
    <w:rsid w:val="00C6069F"/>
    <w:rsid w:val="00C62685"/>
    <w:rsid w:val="00C707CE"/>
    <w:rsid w:val="00C84F3B"/>
    <w:rsid w:val="00C94DD0"/>
    <w:rsid w:val="00CA62F2"/>
    <w:rsid w:val="00CB4B37"/>
    <w:rsid w:val="00CC6897"/>
    <w:rsid w:val="00CD0397"/>
    <w:rsid w:val="00CD091B"/>
    <w:rsid w:val="00CE2BC8"/>
    <w:rsid w:val="00CE32FB"/>
    <w:rsid w:val="00D07914"/>
    <w:rsid w:val="00D365A7"/>
    <w:rsid w:val="00D36F2A"/>
    <w:rsid w:val="00D67A96"/>
    <w:rsid w:val="00D732C0"/>
    <w:rsid w:val="00D87752"/>
    <w:rsid w:val="00DA45DF"/>
    <w:rsid w:val="00DA5490"/>
    <w:rsid w:val="00DB117F"/>
    <w:rsid w:val="00DB4CF4"/>
    <w:rsid w:val="00DC6193"/>
    <w:rsid w:val="00DE01FB"/>
    <w:rsid w:val="00DE6FD0"/>
    <w:rsid w:val="00E07E6A"/>
    <w:rsid w:val="00E11B0D"/>
    <w:rsid w:val="00E26E07"/>
    <w:rsid w:val="00E34ABE"/>
    <w:rsid w:val="00E41045"/>
    <w:rsid w:val="00E42B69"/>
    <w:rsid w:val="00E47C80"/>
    <w:rsid w:val="00E65F0C"/>
    <w:rsid w:val="00E76850"/>
    <w:rsid w:val="00E84D71"/>
    <w:rsid w:val="00E93442"/>
    <w:rsid w:val="00EB0D7C"/>
    <w:rsid w:val="00EB3863"/>
    <w:rsid w:val="00EC0004"/>
    <w:rsid w:val="00EC16C7"/>
    <w:rsid w:val="00EC31D6"/>
    <w:rsid w:val="00EC4828"/>
    <w:rsid w:val="00EC4C9D"/>
    <w:rsid w:val="00EE1302"/>
    <w:rsid w:val="00EE2741"/>
    <w:rsid w:val="00EE4BFE"/>
    <w:rsid w:val="00EF37A8"/>
    <w:rsid w:val="00F0344A"/>
    <w:rsid w:val="00F04DA3"/>
    <w:rsid w:val="00F32529"/>
    <w:rsid w:val="00F36695"/>
    <w:rsid w:val="00F470F0"/>
    <w:rsid w:val="00F635C9"/>
    <w:rsid w:val="00F6379B"/>
    <w:rsid w:val="00F6697C"/>
    <w:rsid w:val="00F80CD8"/>
    <w:rsid w:val="00F81F15"/>
    <w:rsid w:val="00F91007"/>
    <w:rsid w:val="00F94FC6"/>
    <w:rsid w:val="00F964F8"/>
    <w:rsid w:val="00FB23B1"/>
    <w:rsid w:val="00FB2F4C"/>
    <w:rsid w:val="00FB5B3A"/>
    <w:rsid w:val="00FC2562"/>
    <w:rsid w:val="00FC53DE"/>
    <w:rsid w:val="00FE24AA"/>
    <w:rsid w:val="00FE355A"/>
    <w:rsid w:val="00FE6676"/>
    <w:rsid w:val="00FE667F"/>
    <w:rsid w:val="00FF52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53FF6"/>
  <w15:docId w15:val="{EB343C95-15E8-4103-9D67-161B1E08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61C"/>
    <w:pPr>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734CD"/>
    <w:rPr>
      <w:szCs w:val="20"/>
    </w:rPr>
  </w:style>
  <w:style w:type="character" w:customStyle="1" w:styleId="EndnoteTextChar">
    <w:name w:val="Endnote Text Char"/>
    <w:basedOn w:val="DefaultParagraphFont"/>
    <w:link w:val="EndnoteText"/>
    <w:uiPriority w:val="99"/>
    <w:semiHidden/>
    <w:rsid w:val="005734CD"/>
    <w:rPr>
      <w:sz w:val="20"/>
      <w:szCs w:val="20"/>
    </w:rPr>
  </w:style>
  <w:style w:type="character" w:styleId="EndnoteReference">
    <w:name w:val="endnote reference"/>
    <w:basedOn w:val="DefaultParagraphFont"/>
    <w:uiPriority w:val="99"/>
    <w:semiHidden/>
    <w:unhideWhenUsed/>
    <w:rsid w:val="005734CD"/>
    <w:rPr>
      <w:vertAlign w:val="superscript"/>
    </w:rPr>
  </w:style>
  <w:style w:type="character" w:styleId="Hyperlink">
    <w:name w:val="Hyperlink"/>
    <w:uiPriority w:val="99"/>
    <w:rsid w:val="006A461C"/>
    <w:rPr>
      <w:color w:val="0000FF"/>
      <w:u w:val="single"/>
    </w:rPr>
  </w:style>
  <w:style w:type="character" w:customStyle="1" w:styleId="UnresolvedMention1">
    <w:name w:val="Unresolved Mention1"/>
    <w:basedOn w:val="DefaultParagraphFont"/>
    <w:uiPriority w:val="99"/>
    <w:semiHidden/>
    <w:unhideWhenUsed/>
    <w:rsid w:val="007E4613"/>
    <w:rPr>
      <w:color w:val="605E5C"/>
      <w:shd w:val="clear" w:color="auto" w:fill="E1DFDD"/>
    </w:rPr>
  </w:style>
  <w:style w:type="paragraph" w:styleId="BalloonText">
    <w:name w:val="Balloon Text"/>
    <w:basedOn w:val="Normal"/>
    <w:link w:val="BalloonTextChar"/>
    <w:uiPriority w:val="99"/>
    <w:semiHidden/>
    <w:unhideWhenUsed/>
    <w:rsid w:val="00561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6BE"/>
    <w:rPr>
      <w:rFonts w:ascii="Segoe UI" w:hAnsi="Segoe UI" w:cs="Segoe UI"/>
      <w:sz w:val="18"/>
      <w:szCs w:val="18"/>
    </w:rPr>
  </w:style>
  <w:style w:type="character" w:styleId="CommentReference">
    <w:name w:val="annotation reference"/>
    <w:basedOn w:val="DefaultParagraphFont"/>
    <w:uiPriority w:val="99"/>
    <w:semiHidden/>
    <w:unhideWhenUsed/>
    <w:rsid w:val="00831DF8"/>
    <w:rPr>
      <w:sz w:val="16"/>
      <w:szCs w:val="16"/>
    </w:rPr>
  </w:style>
  <w:style w:type="paragraph" w:styleId="CommentText">
    <w:name w:val="annotation text"/>
    <w:basedOn w:val="Normal"/>
    <w:link w:val="CommentTextChar"/>
    <w:uiPriority w:val="99"/>
    <w:semiHidden/>
    <w:unhideWhenUsed/>
    <w:rsid w:val="00831DF8"/>
    <w:rPr>
      <w:szCs w:val="20"/>
    </w:rPr>
  </w:style>
  <w:style w:type="character" w:customStyle="1" w:styleId="CommentTextChar">
    <w:name w:val="Comment Text Char"/>
    <w:basedOn w:val="DefaultParagraphFont"/>
    <w:link w:val="CommentText"/>
    <w:uiPriority w:val="99"/>
    <w:semiHidden/>
    <w:rsid w:val="00831DF8"/>
    <w:rPr>
      <w:sz w:val="20"/>
      <w:szCs w:val="20"/>
    </w:rPr>
  </w:style>
  <w:style w:type="paragraph" w:styleId="CommentSubject">
    <w:name w:val="annotation subject"/>
    <w:basedOn w:val="CommentText"/>
    <w:next w:val="CommentText"/>
    <w:link w:val="CommentSubjectChar"/>
    <w:uiPriority w:val="99"/>
    <w:semiHidden/>
    <w:unhideWhenUsed/>
    <w:rsid w:val="00831DF8"/>
    <w:rPr>
      <w:b/>
      <w:bCs/>
    </w:rPr>
  </w:style>
  <w:style w:type="character" w:customStyle="1" w:styleId="CommentSubjectChar">
    <w:name w:val="Comment Subject Char"/>
    <w:basedOn w:val="CommentTextChar"/>
    <w:link w:val="CommentSubject"/>
    <w:uiPriority w:val="99"/>
    <w:semiHidden/>
    <w:rsid w:val="00831DF8"/>
    <w:rPr>
      <w:b/>
      <w:bCs/>
      <w:sz w:val="20"/>
      <w:szCs w:val="20"/>
    </w:rPr>
  </w:style>
  <w:style w:type="character" w:customStyle="1" w:styleId="UnresolvedMention2">
    <w:name w:val="Unresolved Mention2"/>
    <w:basedOn w:val="DefaultParagraphFont"/>
    <w:uiPriority w:val="99"/>
    <w:semiHidden/>
    <w:unhideWhenUsed/>
    <w:rsid w:val="00831DF8"/>
    <w:rPr>
      <w:color w:val="605E5C"/>
      <w:shd w:val="clear" w:color="auto" w:fill="E1DFDD"/>
    </w:rPr>
  </w:style>
  <w:style w:type="paragraph" w:styleId="NormalWeb">
    <w:name w:val="Normal (Web)"/>
    <w:basedOn w:val="Normal"/>
    <w:uiPriority w:val="99"/>
    <w:semiHidden/>
    <w:unhideWhenUsed/>
    <w:rsid w:val="006F3FC2"/>
    <w:pPr>
      <w:spacing w:before="100" w:beforeAutospacing="1" w:after="100" w:afterAutospacing="1"/>
    </w:pPr>
    <w:rPr>
      <w:sz w:val="24"/>
      <w:lang w:eastAsia="en-GB"/>
    </w:rPr>
  </w:style>
  <w:style w:type="paragraph" w:customStyle="1" w:styleId="Body">
    <w:name w:val="Body"/>
    <w:rsid w:val="003F017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3F0178"/>
    <w:rPr>
      <w:lang w:val="en-GB"/>
    </w:rPr>
  </w:style>
  <w:style w:type="character" w:customStyle="1" w:styleId="UnresolvedMention3">
    <w:name w:val="Unresolved Mention3"/>
    <w:basedOn w:val="DefaultParagraphFont"/>
    <w:uiPriority w:val="99"/>
    <w:rsid w:val="000D086A"/>
    <w:rPr>
      <w:color w:val="605E5C"/>
      <w:shd w:val="clear" w:color="auto" w:fill="E1DFDD"/>
    </w:rPr>
  </w:style>
  <w:style w:type="character" w:styleId="FollowedHyperlink">
    <w:name w:val="FollowedHyperlink"/>
    <w:basedOn w:val="DefaultParagraphFont"/>
    <w:uiPriority w:val="99"/>
    <w:semiHidden/>
    <w:unhideWhenUsed/>
    <w:rsid w:val="00256C47"/>
    <w:rPr>
      <w:color w:val="954F72" w:themeColor="followedHyperlink"/>
      <w:u w:val="single"/>
    </w:rPr>
  </w:style>
  <w:style w:type="character" w:customStyle="1" w:styleId="AffXref">
    <w:name w:val="AffXref"/>
    <w:rsid w:val="006A461C"/>
    <w:rPr>
      <w:color w:val="0000FF"/>
      <w:bdr w:val="single" w:sz="4" w:space="0" w:color="FF0000"/>
      <w:vertAlign w:val="superscript"/>
      <w:lang w:val="en-GB"/>
    </w:rPr>
  </w:style>
  <w:style w:type="paragraph" w:customStyle="1" w:styleId="ArticleDOI">
    <w:name w:val="Article DOI"/>
    <w:rsid w:val="006A461C"/>
    <w:pPr>
      <w:spacing w:after="40" w:line="360" w:lineRule="auto"/>
    </w:pPr>
    <w:rPr>
      <w:rFonts w:ascii="Times New Roman" w:eastAsia="Times New Roman" w:hAnsi="Times New Roman" w:cs="Times New Roman"/>
      <w:color w:val="800000"/>
      <w:sz w:val="24"/>
      <w:szCs w:val="24"/>
    </w:rPr>
  </w:style>
  <w:style w:type="paragraph" w:customStyle="1" w:styleId="ArticleTitle">
    <w:name w:val="ArticleTitle"/>
    <w:rsid w:val="006A461C"/>
    <w:pPr>
      <w:spacing w:before="240" w:after="60" w:line="240" w:lineRule="auto"/>
      <w:jc w:val="center"/>
    </w:pPr>
    <w:rPr>
      <w:rFonts w:ascii="Times New Roman" w:eastAsia="Times New Roman" w:hAnsi="Times New Roman" w:cs="Arial"/>
      <w:b/>
      <w:bCs/>
      <w:color w:val="333399"/>
      <w:kern w:val="28"/>
      <w:sz w:val="32"/>
      <w:szCs w:val="32"/>
    </w:rPr>
  </w:style>
  <w:style w:type="character" w:customStyle="1" w:styleId="BibXref">
    <w:name w:val="BibXref"/>
    <w:rsid w:val="006A461C"/>
    <w:rPr>
      <w:color w:val="0000FF"/>
      <w:bdr w:val="single" w:sz="4" w:space="0" w:color="008000"/>
      <w:vertAlign w:val="superscript"/>
      <w:lang w:val="en-GB"/>
    </w:rPr>
  </w:style>
  <w:style w:type="character" w:customStyle="1" w:styleId="comment">
    <w:name w:val="comment"/>
    <w:rsid w:val="006A461C"/>
    <w:rPr>
      <w:color w:val="FF6600"/>
      <w:lang w:val="en-GB"/>
    </w:rPr>
  </w:style>
  <w:style w:type="paragraph" w:customStyle="1" w:styleId="corres-author">
    <w:name w:val="corres-author"/>
    <w:rsid w:val="006A461C"/>
    <w:pPr>
      <w:spacing w:after="0" w:line="240" w:lineRule="auto"/>
    </w:pPr>
    <w:rPr>
      <w:rFonts w:ascii="Times New Roman" w:eastAsia="Times New Roman" w:hAnsi="Times New Roman" w:cs="Times New Roman"/>
      <w:color w:val="000080"/>
      <w:sz w:val="24"/>
      <w:szCs w:val="24"/>
    </w:rPr>
  </w:style>
  <w:style w:type="paragraph" w:customStyle="1" w:styleId="Correspdent">
    <w:name w:val="Correspdent"/>
    <w:basedOn w:val="Normal"/>
    <w:rsid w:val="006A461C"/>
    <w:pPr>
      <w:spacing w:before="180" w:after="180" w:line="360" w:lineRule="auto"/>
    </w:pPr>
    <w:rPr>
      <w:sz w:val="24"/>
      <w:lang w:val="en-GB"/>
    </w:rPr>
  </w:style>
  <w:style w:type="character" w:customStyle="1" w:styleId="Date1">
    <w:name w:val="Date1"/>
    <w:rsid w:val="006A461C"/>
    <w:rPr>
      <w:color w:val="D60093"/>
    </w:rPr>
  </w:style>
  <w:style w:type="character" w:customStyle="1" w:styleId="EqnXref">
    <w:name w:val="EqnXref"/>
    <w:rsid w:val="006A461C"/>
    <w:rPr>
      <w:color w:val="0000FF"/>
      <w:bdr w:val="single" w:sz="4" w:space="0" w:color="FF00FF"/>
      <w:lang w:val="en-GB"/>
    </w:rPr>
  </w:style>
  <w:style w:type="paragraph" w:customStyle="1" w:styleId="FigLeg">
    <w:name w:val="FigLeg"/>
    <w:rsid w:val="006A461C"/>
    <w:pPr>
      <w:spacing w:after="0" w:line="240" w:lineRule="auto"/>
    </w:pPr>
    <w:rPr>
      <w:rFonts w:ascii="Times New Roman" w:eastAsia="Times New Roman" w:hAnsi="Times New Roman" w:cs="Times New Roman"/>
      <w:color w:val="008080"/>
      <w:sz w:val="24"/>
      <w:szCs w:val="24"/>
    </w:rPr>
  </w:style>
  <w:style w:type="character" w:customStyle="1" w:styleId="FigXref">
    <w:name w:val="FigXref"/>
    <w:rsid w:val="006A461C"/>
    <w:rPr>
      <w:color w:val="0000FF"/>
      <w:bdr w:val="single" w:sz="4" w:space="0" w:color="800000"/>
      <w:lang w:val="en-GB"/>
    </w:rPr>
  </w:style>
  <w:style w:type="character" w:customStyle="1" w:styleId="first-page">
    <w:name w:val="first-page"/>
    <w:rsid w:val="006A461C"/>
    <w:rPr>
      <w:color w:val="FF5050"/>
      <w:lang w:val="en-GB"/>
    </w:rPr>
  </w:style>
  <w:style w:type="character" w:customStyle="1" w:styleId="OnlineBibXref">
    <w:name w:val="OnlineBibXref"/>
    <w:rsid w:val="006A461C"/>
    <w:rPr>
      <w:color w:val="0000FF"/>
      <w:bdr w:val="single" w:sz="4" w:space="0" w:color="339966"/>
      <w:lang w:val="en-GB"/>
    </w:rPr>
  </w:style>
  <w:style w:type="character" w:customStyle="1" w:styleId="query">
    <w:name w:val="query"/>
    <w:rsid w:val="006A461C"/>
    <w:rPr>
      <w:color w:val="33CCCC"/>
      <w:bdr w:val="single" w:sz="4" w:space="0" w:color="auto"/>
      <w:lang w:val="en-GB"/>
    </w:rPr>
  </w:style>
  <w:style w:type="paragraph" w:customStyle="1" w:styleId="reftext">
    <w:name w:val="ref text"/>
    <w:rsid w:val="006A461C"/>
    <w:pPr>
      <w:spacing w:after="0" w:line="360" w:lineRule="auto"/>
      <w:ind w:left="720" w:hanging="720"/>
    </w:pPr>
    <w:rPr>
      <w:rFonts w:ascii="Times New Roman" w:eastAsia="MS Mincho" w:hAnsi="Times New Roman" w:cs="Times New Roman"/>
      <w:color w:val="666699"/>
      <w:sz w:val="24"/>
      <w:szCs w:val="24"/>
      <w:lang w:eastAsia="ja-JP"/>
    </w:rPr>
  </w:style>
  <w:style w:type="character" w:customStyle="1" w:styleId="RefArticletitle">
    <w:name w:val="Ref_Articletitle"/>
    <w:rsid w:val="006A461C"/>
    <w:rPr>
      <w:noProof/>
      <w:color w:val="FF9900"/>
    </w:rPr>
  </w:style>
  <w:style w:type="character" w:customStyle="1" w:styleId="RefBooktitle">
    <w:name w:val="Ref_Booktitle"/>
    <w:rsid w:val="006A461C"/>
    <w:rPr>
      <w:color w:val="339966"/>
    </w:rPr>
  </w:style>
  <w:style w:type="character" w:customStyle="1" w:styleId="RefChaptitle">
    <w:name w:val="Ref_Chaptitle"/>
    <w:rsid w:val="006A461C"/>
    <w:rPr>
      <w:rFonts w:cs="Arial"/>
      <w:i/>
      <w:color w:val="64C832"/>
      <w:sz w:val="22"/>
      <w:szCs w:val="22"/>
    </w:rPr>
  </w:style>
  <w:style w:type="character" w:customStyle="1" w:styleId="RefCity">
    <w:name w:val="Ref_City"/>
    <w:rsid w:val="006A461C"/>
    <w:rPr>
      <w:rFonts w:cs="Arial"/>
      <w:color w:val="C86432"/>
      <w:sz w:val="22"/>
      <w:szCs w:val="22"/>
    </w:rPr>
  </w:style>
  <w:style w:type="character" w:customStyle="1" w:styleId="RefCollab">
    <w:name w:val="Ref_Collab"/>
    <w:rsid w:val="006A461C"/>
    <w:rPr>
      <w:color w:val="C8C878"/>
      <w:bdr w:val="none" w:sz="0" w:space="0" w:color="auto"/>
      <w:lang w:val="en-GB"/>
    </w:rPr>
  </w:style>
  <w:style w:type="character" w:customStyle="1" w:styleId="RefCompany">
    <w:name w:val="Ref_Company"/>
    <w:rsid w:val="006A461C"/>
    <w:rPr>
      <w:color w:val="F4786E"/>
    </w:rPr>
  </w:style>
  <w:style w:type="character" w:customStyle="1" w:styleId="RefConTitle">
    <w:name w:val="Ref_ConTitle"/>
    <w:rsid w:val="006A461C"/>
    <w:rPr>
      <w:color w:val="657B81"/>
    </w:rPr>
  </w:style>
  <w:style w:type="character" w:customStyle="1" w:styleId="RefCountry">
    <w:name w:val="Ref_Country"/>
    <w:rsid w:val="006A461C"/>
    <w:rPr>
      <w:rFonts w:cs="Arial"/>
      <w:color w:val="643CC8"/>
      <w:sz w:val="22"/>
      <w:szCs w:val="22"/>
    </w:rPr>
  </w:style>
  <w:style w:type="character" w:customStyle="1" w:styleId="RefDate">
    <w:name w:val="Ref_Date"/>
    <w:rsid w:val="006A461C"/>
    <w:rPr>
      <w:noProof/>
      <w:color w:val="D60093"/>
    </w:rPr>
  </w:style>
  <w:style w:type="character" w:customStyle="1" w:styleId="RefDocDate">
    <w:name w:val="Ref_DocDate"/>
    <w:rsid w:val="006A461C"/>
    <w:rPr>
      <w:color w:val="4B7DC3"/>
    </w:rPr>
  </w:style>
  <w:style w:type="character" w:customStyle="1" w:styleId="RefDoi">
    <w:name w:val="Ref_Doi"/>
    <w:rsid w:val="006A461C"/>
    <w:rPr>
      <w:rFonts w:cs="Arial"/>
      <w:color w:val="5050B4"/>
      <w:sz w:val="22"/>
      <w:szCs w:val="22"/>
    </w:rPr>
  </w:style>
  <w:style w:type="character" w:customStyle="1" w:styleId="RefEday">
    <w:name w:val="Ref_Eday"/>
    <w:rsid w:val="006A461C"/>
    <w:rPr>
      <w:color w:val="F06464"/>
      <w:lang w:val="en-GB"/>
    </w:rPr>
  </w:style>
  <w:style w:type="character" w:customStyle="1" w:styleId="RefEdition">
    <w:name w:val="Ref_Edition"/>
    <w:rsid w:val="006A461C"/>
    <w:rPr>
      <w:rFonts w:ascii="Times New Roman" w:hAnsi="Times New Roman"/>
      <w:color w:val="227B77"/>
    </w:rPr>
  </w:style>
  <w:style w:type="character" w:customStyle="1" w:styleId="RefEditorinitial">
    <w:name w:val="Ref_Editorinitial"/>
    <w:rsid w:val="006A461C"/>
    <w:rPr>
      <w:color w:val="20345C"/>
    </w:rPr>
  </w:style>
  <w:style w:type="character" w:customStyle="1" w:styleId="RefEditorsurname">
    <w:name w:val="Ref_Editorsurname"/>
    <w:rsid w:val="006A461C"/>
    <w:rPr>
      <w:color w:val="9B6487"/>
    </w:rPr>
  </w:style>
  <w:style w:type="character" w:customStyle="1" w:styleId="RefEmonth">
    <w:name w:val="Ref_Emonth"/>
    <w:rsid w:val="006A461C"/>
    <w:rPr>
      <w:color w:val="E66464"/>
      <w:lang w:val="en-GB"/>
    </w:rPr>
  </w:style>
  <w:style w:type="character" w:customStyle="1" w:styleId="RefEyear">
    <w:name w:val="Ref_Eyear"/>
    <w:rsid w:val="006A461C"/>
    <w:rPr>
      <w:color w:val="C86432"/>
      <w:lang w:val="en-GB"/>
    </w:rPr>
  </w:style>
  <w:style w:type="character" w:customStyle="1" w:styleId="RefGivenname">
    <w:name w:val="Ref_Givenname"/>
    <w:rsid w:val="006A461C"/>
    <w:rPr>
      <w:noProof/>
      <w:color w:val="800000"/>
    </w:rPr>
  </w:style>
  <w:style w:type="character" w:customStyle="1" w:styleId="RefInitial">
    <w:name w:val="Ref_Initial"/>
    <w:rsid w:val="006A461C"/>
    <w:rPr>
      <w:noProof/>
      <w:color w:val="FF00FF"/>
    </w:rPr>
  </w:style>
  <w:style w:type="character" w:customStyle="1" w:styleId="Refissue">
    <w:name w:val="Ref_issue"/>
    <w:rsid w:val="006A461C"/>
    <w:rPr>
      <w:color w:val="6464FF"/>
    </w:rPr>
  </w:style>
  <w:style w:type="character" w:customStyle="1" w:styleId="RefJournaltitle">
    <w:name w:val="Ref_Journaltitle"/>
    <w:rsid w:val="006A461C"/>
    <w:rPr>
      <w:color w:val="993366"/>
    </w:rPr>
  </w:style>
  <w:style w:type="character" w:customStyle="1" w:styleId="RefMeetingname">
    <w:name w:val="Ref_Meetingname"/>
    <w:rsid w:val="006A461C"/>
    <w:rPr>
      <w:rFonts w:cs="Arial"/>
      <w:color w:val="815964"/>
      <w:sz w:val="22"/>
      <w:szCs w:val="22"/>
    </w:rPr>
  </w:style>
  <w:style w:type="character" w:customStyle="1" w:styleId="RefMeetingtopic">
    <w:name w:val="Ref_Meetingtopic"/>
    <w:rsid w:val="006A461C"/>
    <w:rPr>
      <w:rFonts w:cs="Arial"/>
      <w:color w:val="5A646E"/>
      <w:sz w:val="22"/>
      <w:szCs w:val="22"/>
    </w:rPr>
  </w:style>
  <w:style w:type="character" w:customStyle="1" w:styleId="RefMonth">
    <w:name w:val="Ref_Month"/>
    <w:rsid w:val="006A461C"/>
    <w:rPr>
      <w:color w:val="64BB82"/>
    </w:rPr>
  </w:style>
  <w:style w:type="character" w:customStyle="1" w:styleId="RefNwsName">
    <w:name w:val="Ref_NwsName"/>
    <w:rsid w:val="006A461C"/>
    <w:rPr>
      <w:color w:val="E67EC6"/>
    </w:rPr>
  </w:style>
  <w:style w:type="character" w:customStyle="1" w:styleId="RefPackagename">
    <w:name w:val="Ref_Packagename"/>
    <w:rsid w:val="006A461C"/>
    <w:rPr>
      <w:color w:val="696836"/>
    </w:rPr>
  </w:style>
  <w:style w:type="character" w:customStyle="1" w:styleId="RefPacountry">
    <w:name w:val="Ref_Pacountry"/>
    <w:rsid w:val="006A461C"/>
    <w:rPr>
      <w:color w:val="808000"/>
    </w:rPr>
  </w:style>
  <w:style w:type="character" w:customStyle="1" w:styleId="RefPage">
    <w:name w:val="Ref_Page"/>
    <w:rsid w:val="006A461C"/>
    <w:rPr>
      <w:color w:val="FF5050"/>
    </w:rPr>
  </w:style>
  <w:style w:type="character" w:customStyle="1" w:styleId="RefPanumber">
    <w:name w:val="Ref_Panumber"/>
    <w:rsid w:val="006A461C"/>
    <w:rPr>
      <w:color w:val="99CCFF"/>
    </w:rPr>
  </w:style>
  <w:style w:type="character" w:customStyle="1" w:styleId="RefPatitle">
    <w:name w:val="Ref_Patitle"/>
    <w:rsid w:val="006A461C"/>
    <w:rPr>
      <w:color w:val="FFCC00"/>
    </w:rPr>
  </w:style>
  <w:style w:type="character" w:customStyle="1" w:styleId="RefPubcountry">
    <w:name w:val="Ref_Pubcountry"/>
    <w:rsid w:val="006A461C"/>
    <w:rPr>
      <w:color w:val="33CCCC"/>
    </w:rPr>
  </w:style>
  <w:style w:type="character" w:customStyle="1" w:styleId="RefPubPlace">
    <w:name w:val="Ref_PubPlace"/>
    <w:rsid w:val="006A461C"/>
    <w:rPr>
      <w:color w:val="FF0000"/>
    </w:rPr>
  </w:style>
  <w:style w:type="character" w:customStyle="1" w:styleId="RefSPC">
    <w:name w:val="Ref_SPC"/>
    <w:rsid w:val="006A461C"/>
    <w:rPr>
      <w:color w:val="7D647B"/>
    </w:rPr>
  </w:style>
  <w:style w:type="character" w:customStyle="1" w:styleId="RefState">
    <w:name w:val="Ref_State"/>
    <w:rsid w:val="006A461C"/>
    <w:rPr>
      <w:color w:val="2D7864"/>
    </w:rPr>
  </w:style>
  <w:style w:type="character" w:customStyle="1" w:styleId="RefThesistitle">
    <w:name w:val="Ref_Thesistitle"/>
    <w:rsid w:val="006A461C"/>
    <w:rPr>
      <w:bCs/>
      <w:i/>
      <w:color w:val="561E6E"/>
      <w:sz w:val="22"/>
      <w:szCs w:val="22"/>
    </w:rPr>
  </w:style>
  <w:style w:type="character" w:customStyle="1" w:styleId="Refuniversity">
    <w:name w:val="Ref_university"/>
    <w:rsid w:val="006A461C"/>
    <w:rPr>
      <w:rFonts w:cs="Arial"/>
      <w:color w:val="676691"/>
    </w:rPr>
  </w:style>
  <w:style w:type="character" w:customStyle="1" w:styleId="RefUrl">
    <w:name w:val="Ref_Url"/>
    <w:rsid w:val="006A461C"/>
    <w:rPr>
      <w:color w:val="32784B"/>
    </w:rPr>
  </w:style>
  <w:style w:type="character" w:customStyle="1" w:styleId="RefVolume">
    <w:name w:val="Ref_Volume"/>
    <w:rsid w:val="006A461C"/>
    <w:rPr>
      <w:color w:val="33CCCC"/>
    </w:rPr>
  </w:style>
  <w:style w:type="character" w:customStyle="1" w:styleId="RefYear">
    <w:name w:val="Ref_Year"/>
    <w:rsid w:val="006A461C"/>
    <w:rPr>
      <w:color w:val="914C5A"/>
    </w:rPr>
  </w:style>
  <w:style w:type="character" w:customStyle="1" w:styleId="RefYear1">
    <w:name w:val="Ref_Year1"/>
    <w:rsid w:val="006A461C"/>
    <w:rPr>
      <w:rFonts w:ascii="Times New Roman" w:hAnsi="Times New Roman"/>
      <w:color w:val="64C8A8"/>
    </w:rPr>
  </w:style>
  <w:style w:type="character" w:customStyle="1" w:styleId="Refnum">
    <w:name w:val="Refnum"/>
    <w:rsid w:val="006A461C"/>
    <w:rPr>
      <w:color w:val="999966"/>
    </w:rPr>
  </w:style>
  <w:style w:type="character" w:customStyle="1" w:styleId="TabFnXref">
    <w:name w:val="TabFnXref"/>
    <w:rsid w:val="006A461C"/>
    <w:rPr>
      <w:color w:val="0000FF"/>
      <w:bdr w:val="single" w:sz="4" w:space="0" w:color="FF9900"/>
      <w:lang w:val="en-GB"/>
    </w:rPr>
  </w:style>
  <w:style w:type="character" w:customStyle="1" w:styleId="TabXref">
    <w:name w:val="TabXref"/>
    <w:rsid w:val="006A461C"/>
    <w:rPr>
      <w:color w:val="0000FF"/>
      <w:bdr w:val="single" w:sz="4" w:space="0" w:color="00FFFF"/>
      <w:lang w:val="en-GB"/>
    </w:rPr>
  </w:style>
  <w:style w:type="character" w:customStyle="1" w:styleId="volume">
    <w:name w:val="volume"/>
    <w:rsid w:val="006A461C"/>
    <w:rPr>
      <w:lang w:val="en-GB"/>
    </w:rPr>
  </w:style>
  <w:style w:type="paragraph" w:styleId="Header">
    <w:name w:val="header"/>
    <w:basedOn w:val="Normal"/>
    <w:link w:val="HeaderChar"/>
    <w:uiPriority w:val="99"/>
    <w:semiHidden/>
    <w:unhideWhenUsed/>
    <w:rsid w:val="00EC4828"/>
    <w:pPr>
      <w:tabs>
        <w:tab w:val="center" w:pos="4680"/>
        <w:tab w:val="right" w:pos="9360"/>
      </w:tabs>
    </w:pPr>
  </w:style>
  <w:style w:type="character" w:customStyle="1" w:styleId="HeaderChar">
    <w:name w:val="Header Char"/>
    <w:basedOn w:val="DefaultParagraphFont"/>
    <w:link w:val="Header"/>
    <w:uiPriority w:val="99"/>
    <w:semiHidden/>
    <w:rsid w:val="00EC4828"/>
  </w:style>
  <w:style w:type="paragraph" w:styleId="Footer">
    <w:name w:val="footer"/>
    <w:basedOn w:val="Normal"/>
    <w:link w:val="FooterChar"/>
    <w:uiPriority w:val="99"/>
    <w:semiHidden/>
    <w:unhideWhenUsed/>
    <w:rsid w:val="00EC4828"/>
    <w:pPr>
      <w:tabs>
        <w:tab w:val="center" w:pos="4680"/>
        <w:tab w:val="right" w:pos="9360"/>
      </w:tabs>
    </w:pPr>
  </w:style>
  <w:style w:type="character" w:customStyle="1" w:styleId="FooterChar">
    <w:name w:val="Footer Char"/>
    <w:basedOn w:val="DefaultParagraphFont"/>
    <w:link w:val="Footer"/>
    <w:uiPriority w:val="99"/>
    <w:semiHidden/>
    <w:rsid w:val="00EC4828"/>
  </w:style>
  <w:style w:type="character" w:styleId="Strong">
    <w:name w:val="Strong"/>
    <w:basedOn w:val="DefaultParagraphFont"/>
    <w:uiPriority w:val="22"/>
    <w:qFormat/>
    <w:rsid w:val="00EC4828"/>
    <w:rPr>
      <w:b/>
      <w:bCs/>
    </w:rPr>
  </w:style>
  <w:style w:type="character" w:styleId="Emphasis">
    <w:name w:val="Emphasis"/>
    <w:basedOn w:val="DefaultParagraphFont"/>
    <w:uiPriority w:val="20"/>
    <w:qFormat/>
    <w:rsid w:val="00EC4828"/>
    <w:rPr>
      <w:i/>
      <w:iCs/>
    </w:rPr>
  </w:style>
  <w:style w:type="paragraph" w:customStyle="1" w:styleId="Abbreviations">
    <w:name w:val="†Abbreviations"/>
    <w:rsid w:val="001A1C5A"/>
    <w:pPr>
      <w:spacing w:after="0" w:line="480" w:lineRule="auto"/>
    </w:pPr>
    <w:rPr>
      <w:rFonts w:ascii="Times New Roman" w:eastAsia="Times New Roman" w:hAnsi="Times New Roman" w:cs="Times New Roman"/>
      <w:sz w:val="24"/>
      <w:szCs w:val="24"/>
    </w:rPr>
  </w:style>
  <w:style w:type="paragraph" w:customStyle="1" w:styleId="Answer">
    <w:name w:val="†Answer"/>
    <w:rsid w:val="001A1C5A"/>
    <w:pPr>
      <w:spacing w:after="0" w:line="480" w:lineRule="auto"/>
      <w:ind w:left="720" w:hanging="720"/>
    </w:pPr>
    <w:rPr>
      <w:rFonts w:ascii="Times New Roman" w:eastAsia="Times New Roman" w:hAnsi="Times New Roman" w:cs="Times New Roman"/>
      <w:color w:val="333333"/>
      <w:sz w:val="24"/>
      <w:szCs w:val="24"/>
    </w:rPr>
  </w:style>
  <w:style w:type="paragraph" w:customStyle="1" w:styleId="AnswerBL1">
    <w:name w:val="†Answer_BL1"/>
    <w:rsid w:val="001A1C5A"/>
    <w:pPr>
      <w:spacing w:after="0" w:line="480" w:lineRule="auto"/>
      <w:ind w:left="1440" w:hanging="720"/>
    </w:pPr>
    <w:rPr>
      <w:rFonts w:ascii="Times New Roman" w:eastAsia="Times New Roman" w:hAnsi="Times New Roman" w:cs="Times New Roman"/>
      <w:color w:val="993300"/>
      <w:sz w:val="24"/>
      <w:szCs w:val="24"/>
    </w:rPr>
  </w:style>
  <w:style w:type="paragraph" w:customStyle="1" w:styleId="AnswerBL2">
    <w:name w:val="†Answer_BL2"/>
    <w:rsid w:val="001A1C5A"/>
    <w:pPr>
      <w:spacing w:after="0" w:line="480" w:lineRule="auto"/>
      <w:ind w:left="2138" w:hanging="720"/>
    </w:pPr>
    <w:rPr>
      <w:rFonts w:ascii="Times New Roman" w:eastAsia="Times New Roman" w:hAnsi="Times New Roman" w:cs="Times New Roman"/>
      <w:color w:val="993300"/>
      <w:sz w:val="24"/>
      <w:szCs w:val="24"/>
    </w:rPr>
  </w:style>
  <w:style w:type="paragraph" w:customStyle="1" w:styleId="AnswerBL3">
    <w:name w:val="†Answer_BL3"/>
    <w:rsid w:val="001A1C5A"/>
    <w:pPr>
      <w:spacing w:after="0" w:line="480" w:lineRule="auto"/>
      <w:ind w:left="2846" w:hanging="720"/>
    </w:pPr>
    <w:rPr>
      <w:rFonts w:ascii="Times New Roman" w:eastAsia="Times New Roman" w:hAnsi="Times New Roman" w:cs="Times New Roman"/>
      <w:color w:val="993300"/>
      <w:sz w:val="24"/>
      <w:szCs w:val="24"/>
    </w:rPr>
  </w:style>
  <w:style w:type="paragraph" w:customStyle="1" w:styleId="AnswerHead">
    <w:name w:val="†Answer_Head"/>
    <w:rsid w:val="001A1C5A"/>
    <w:pPr>
      <w:spacing w:after="0" w:line="480" w:lineRule="auto"/>
    </w:pPr>
    <w:rPr>
      <w:rFonts w:ascii="Times New Roman" w:eastAsia="Times New Roman" w:hAnsi="Times New Roman" w:cs="Times New Roman"/>
      <w:color w:val="333333"/>
      <w:sz w:val="24"/>
      <w:szCs w:val="24"/>
    </w:rPr>
  </w:style>
  <w:style w:type="paragraph" w:customStyle="1" w:styleId="AnswerOL1">
    <w:name w:val="†Answer_OL1"/>
    <w:rsid w:val="001A1C5A"/>
    <w:pPr>
      <w:spacing w:after="0" w:line="480" w:lineRule="auto"/>
      <w:ind w:left="1440" w:hanging="720"/>
    </w:pPr>
    <w:rPr>
      <w:rFonts w:ascii="Times New Roman" w:eastAsia="Times New Roman" w:hAnsi="Times New Roman" w:cs="Times New Roman"/>
      <w:color w:val="993300"/>
      <w:sz w:val="24"/>
      <w:szCs w:val="24"/>
    </w:rPr>
  </w:style>
  <w:style w:type="paragraph" w:customStyle="1" w:styleId="AnswerOL2">
    <w:name w:val="†Answer_OL2"/>
    <w:rsid w:val="001A1C5A"/>
    <w:pPr>
      <w:spacing w:after="0" w:line="480" w:lineRule="auto"/>
      <w:ind w:left="2138" w:hanging="720"/>
    </w:pPr>
    <w:rPr>
      <w:rFonts w:ascii="Times New Roman" w:eastAsia="Times New Roman" w:hAnsi="Times New Roman" w:cs="Times New Roman"/>
      <w:color w:val="993300"/>
      <w:sz w:val="24"/>
      <w:szCs w:val="24"/>
    </w:rPr>
  </w:style>
  <w:style w:type="paragraph" w:customStyle="1" w:styleId="AnswerOL3">
    <w:name w:val="†Answer_OL3"/>
    <w:rsid w:val="001A1C5A"/>
    <w:pPr>
      <w:spacing w:after="0" w:line="480" w:lineRule="auto"/>
      <w:ind w:left="2846" w:hanging="720"/>
    </w:pPr>
    <w:rPr>
      <w:rFonts w:ascii="Times New Roman" w:eastAsia="Times New Roman" w:hAnsi="Times New Roman" w:cs="Times New Roman"/>
      <w:color w:val="993300"/>
      <w:sz w:val="24"/>
      <w:szCs w:val="24"/>
    </w:rPr>
  </w:style>
  <w:style w:type="paragraph" w:customStyle="1" w:styleId="AnswerUL1">
    <w:name w:val="†Answer_UL1"/>
    <w:rsid w:val="001A1C5A"/>
    <w:pPr>
      <w:spacing w:after="0" w:line="480" w:lineRule="auto"/>
      <w:ind w:left="1440" w:hanging="720"/>
    </w:pPr>
    <w:rPr>
      <w:rFonts w:ascii="Times New Roman" w:eastAsia="Times New Roman" w:hAnsi="Times New Roman" w:cs="Times New Roman"/>
      <w:color w:val="993300"/>
      <w:sz w:val="24"/>
      <w:szCs w:val="24"/>
    </w:rPr>
  </w:style>
  <w:style w:type="paragraph" w:customStyle="1" w:styleId="AnswerUL2">
    <w:name w:val="†Answer_UL2"/>
    <w:rsid w:val="001A1C5A"/>
    <w:pPr>
      <w:spacing w:after="0" w:line="480" w:lineRule="auto"/>
      <w:ind w:left="1418"/>
    </w:pPr>
    <w:rPr>
      <w:rFonts w:ascii="Times New Roman" w:eastAsia="Times New Roman" w:hAnsi="Times New Roman" w:cs="Times New Roman"/>
      <w:color w:val="993300"/>
      <w:sz w:val="24"/>
      <w:szCs w:val="24"/>
    </w:rPr>
  </w:style>
  <w:style w:type="paragraph" w:customStyle="1" w:styleId="AnswerUL3">
    <w:name w:val="†Answer_UL3"/>
    <w:rsid w:val="001A1C5A"/>
    <w:pPr>
      <w:spacing w:after="0" w:line="480" w:lineRule="auto"/>
      <w:ind w:left="2846" w:hanging="720"/>
    </w:pPr>
    <w:rPr>
      <w:rFonts w:ascii="Times New Roman" w:eastAsia="Times New Roman" w:hAnsi="Times New Roman" w:cs="Times New Roman"/>
      <w:color w:val="993300"/>
      <w:sz w:val="24"/>
      <w:szCs w:val="24"/>
    </w:rPr>
  </w:style>
  <w:style w:type="paragraph" w:customStyle="1" w:styleId="Articlepdf">
    <w:name w:val="†Articlepdf"/>
    <w:rsid w:val="001A1C5A"/>
    <w:pPr>
      <w:spacing w:after="0" w:line="480" w:lineRule="auto"/>
    </w:pPr>
    <w:rPr>
      <w:rFonts w:ascii="Times New Roman" w:eastAsia="Times New Roman" w:hAnsi="Times New Roman" w:cs="Times New Roman"/>
      <w:sz w:val="24"/>
      <w:szCs w:val="24"/>
    </w:rPr>
  </w:style>
  <w:style w:type="paragraph" w:customStyle="1" w:styleId="AuthorRight">
    <w:name w:val="†Author_Right"/>
    <w:basedOn w:val="Normal"/>
    <w:qFormat/>
    <w:rsid w:val="001A1C5A"/>
    <w:pPr>
      <w:spacing w:line="480" w:lineRule="auto"/>
      <w:jc w:val="right"/>
    </w:pPr>
    <w:rPr>
      <w:sz w:val="24"/>
    </w:rPr>
  </w:style>
  <w:style w:type="paragraph" w:customStyle="1" w:styleId="Biography">
    <w:name w:val="†Biography"/>
    <w:basedOn w:val="Normal"/>
    <w:qFormat/>
    <w:rsid w:val="001A1C5A"/>
    <w:pPr>
      <w:spacing w:line="480" w:lineRule="auto"/>
    </w:pPr>
    <w:rPr>
      <w:sz w:val="24"/>
    </w:rPr>
  </w:style>
  <w:style w:type="paragraph" w:customStyle="1" w:styleId="BL1">
    <w:name w:val="†BL1"/>
    <w:rsid w:val="001A1C5A"/>
    <w:pPr>
      <w:spacing w:after="0" w:line="480" w:lineRule="auto"/>
      <w:ind w:left="1440" w:hanging="720"/>
    </w:pPr>
    <w:rPr>
      <w:rFonts w:ascii="Times New Roman" w:eastAsia="Times New Roman" w:hAnsi="Times New Roman" w:cs="Times New Roman"/>
      <w:color w:val="993300"/>
      <w:sz w:val="24"/>
      <w:szCs w:val="24"/>
    </w:rPr>
  </w:style>
  <w:style w:type="paragraph" w:customStyle="1" w:styleId="BL2">
    <w:name w:val="†BL2"/>
    <w:rsid w:val="001A1C5A"/>
    <w:pPr>
      <w:spacing w:after="0" w:line="480" w:lineRule="auto"/>
      <w:ind w:left="2138" w:hanging="720"/>
    </w:pPr>
    <w:rPr>
      <w:rFonts w:ascii="Times New Roman" w:eastAsia="Times New Roman" w:hAnsi="Times New Roman" w:cs="Times New Roman"/>
      <w:color w:val="993300"/>
      <w:sz w:val="24"/>
      <w:szCs w:val="24"/>
    </w:rPr>
  </w:style>
  <w:style w:type="paragraph" w:customStyle="1" w:styleId="BL3">
    <w:name w:val="†BL3"/>
    <w:rsid w:val="001A1C5A"/>
    <w:pPr>
      <w:spacing w:after="0" w:line="480" w:lineRule="auto"/>
      <w:ind w:left="2846" w:hanging="720"/>
    </w:pPr>
    <w:rPr>
      <w:rFonts w:ascii="Times New Roman" w:eastAsia="Times New Roman" w:hAnsi="Times New Roman" w:cs="Times New Roman"/>
      <w:color w:val="993300"/>
      <w:sz w:val="24"/>
      <w:szCs w:val="24"/>
    </w:rPr>
  </w:style>
  <w:style w:type="paragraph" w:customStyle="1" w:styleId="BL4">
    <w:name w:val="†BL4"/>
    <w:rsid w:val="001A1C5A"/>
    <w:pPr>
      <w:spacing w:after="0" w:line="480" w:lineRule="auto"/>
      <w:ind w:left="3555" w:hanging="720"/>
    </w:pPr>
    <w:rPr>
      <w:rFonts w:ascii="Times New Roman" w:eastAsia="Times New Roman" w:hAnsi="Times New Roman" w:cs="Times New Roman"/>
      <w:color w:val="993300"/>
      <w:sz w:val="24"/>
      <w:szCs w:val="24"/>
    </w:rPr>
  </w:style>
  <w:style w:type="paragraph" w:customStyle="1" w:styleId="BL5">
    <w:name w:val="†BL5"/>
    <w:basedOn w:val="BL4"/>
    <w:qFormat/>
    <w:rsid w:val="001A1C5A"/>
    <w:pPr>
      <w:ind w:left="4291"/>
    </w:pPr>
  </w:style>
  <w:style w:type="paragraph" w:customStyle="1" w:styleId="BL6">
    <w:name w:val="†BL6"/>
    <w:basedOn w:val="BL5"/>
    <w:qFormat/>
    <w:rsid w:val="001A1C5A"/>
    <w:pPr>
      <w:ind w:left="5011"/>
    </w:pPr>
  </w:style>
  <w:style w:type="paragraph" w:customStyle="1" w:styleId="BL7">
    <w:name w:val="†BL7"/>
    <w:basedOn w:val="BL6"/>
    <w:qFormat/>
    <w:rsid w:val="001A1C5A"/>
    <w:pPr>
      <w:ind w:left="5731"/>
    </w:pPr>
  </w:style>
  <w:style w:type="paragraph" w:customStyle="1" w:styleId="BL8">
    <w:name w:val="†BL8"/>
    <w:basedOn w:val="BL7"/>
    <w:qFormat/>
    <w:rsid w:val="001A1C5A"/>
    <w:pPr>
      <w:ind w:left="6451"/>
    </w:pPr>
  </w:style>
  <w:style w:type="paragraph" w:customStyle="1" w:styleId="BoxBL1">
    <w:name w:val="†Box_BL1"/>
    <w:rsid w:val="001A1C5A"/>
    <w:pPr>
      <w:shd w:val="clear" w:color="auto" w:fill="F3F3F3"/>
      <w:spacing w:after="0" w:line="480" w:lineRule="auto"/>
      <w:ind w:left="1440" w:hanging="720"/>
    </w:pPr>
    <w:rPr>
      <w:rFonts w:ascii="Times New Roman" w:eastAsia="Times New Roman" w:hAnsi="Times New Roman" w:cs="Times New Roman"/>
      <w:color w:val="993300"/>
      <w:sz w:val="24"/>
      <w:szCs w:val="24"/>
    </w:rPr>
  </w:style>
  <w:style w:type="paragraph" w:customStyle="1" w:styleId="BoxBL2">
    <w:name w:val="†Box_BL2"/>
    <w:rsid w:val="001A1C5A"/>
    <w:pPr>
      <w:shd w:val="clear" w:color="auto" w:fill="F3F3F3"/>
      <w:spacing w:after="0" w:line="480" w:lineRule="auto"/>
      <w:ind w:left="2138" w:hanging="720"/>
    </w:pPr>
    <w:rPr>
      <w:rFonts w:ascii="Times New Roman" w:eastAsia="Times New Roman" w:hAnsi="Times New Roman" w:cs="Times New Roman"/>
      <w:color w:val="993300"/>
      <w:sz w:val="24"/>
      <w:szCs w:val="24"/>
    </w:rPr>
  </w:style>
  <w:style w:type="paragraph" w:customStyle="1" w:styleId="BoxEquationDisplay">
    <w:name w:val="†Box_Equation_Display"/>
    <w:basedOn w:val="Normal"/>
    <w:rsid w:val="001A1C5A"/>
    <w:pPr>
      <w:pBdr>
        <w:top w:val="single" w:sz="4" w:space="1" w:color="FF0000"/>
        <w:left w:val="single" w:sz="4" w:space="4" w:color="FF0000"/>
        <w:bottom w:val="single" w:sz="4" w:space="1" w:color="FF0000"/>
        <w:right w:val="single" w:sz="4" w:space="4" w:color="FF0000"/>
      </w:pBdr>
      <w:shd w:val="clear" w:color="auto" w:fill="F3F3F3"/>
      <w:tabs>
        <w:tab w:val="right" w:pos="8640"/>
      </w:tabs>
      <w:spacing w:before="180" w:after="180" w:line="480" w:lineRule="auto"/>
    </w:pPr>
    <w:rPr>
      <w:sz w:val="24"/>
    </w:rPr>
  </w:style>
  <w:style w:type="paragraph" w:customStyle="1" w:styleId="BoxExtract">
    <w:name w:val="†Box_Extract"/>
    <w:rsid w:val="001A1C5A"/>
    <w:pPr>
      <w:shd w:val="clear" w:color="auto" w:fill="F3F3F3"/>
      <w:spacing w:after="0" w:line="480" w:lineRule="auto"/>
      <w:ind w:left="720" w:right="720"/>
    </w:pPr>
    <w:rPr>
      <w:rFonts w:ascii="Times New Roman" w:eastAsia="Times New Roman" w:hAnsi="Times New Roman" w:cs="Times New Roman"/>
      <w:color w:val="003366"/>
      <w:sz w:val="20"/>
      <w:szCs w:val="24"/>
    </w:rPr>
  </w:style>
  <w:style w:type="paragraph" w:customStyle="1" w:styleId="BoxExtractSource">
    <w:name w:val="†Box_Extract_Source"/>
    <w:rsid w:val="001A1C5A"/>
    <w:pPr>
      <w:shd w:val="clear" w:color="auto" w:fill="F3F3F3"/>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BoxExtractTextInd">
    <w:name w:val="†Box_Extract_TextInd"/>
    <w:rsid w:val="001A1C5A"/>
    <w:pPr>
      <w:shd w:val="clear" w:color="auto" w:fill="F3F3F3"/>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BoxHeadA">
    <w:name w:val="†Box_HeadA"/>
    <w:rsid w:val="001A1C5A"/>
    <w:pPr>
      <w:shd w:val="clear" w:color="auto" w:fill="F3F3F3"/>
      <w:spacing w:after="0" w:line="480" w:lineRule="auto"/>
    </w:pPr>
    <w:rPr>
      <w:rFonts w:ascii="Times New Roman" w:eastAsia="Times New Roman" w:hAnsi="Times New Roman" w:cs="Times New Roman"/>
      <w:color w:val="0000FF"/>
      <w:sz w:val="24"/>
      <w:szCs w:val="24"/>
    </w:rPr>
  </w:style>
  <w:style w:type="paragraph" w:customStyle="1" w:styleId="BoxHeadB">
    <w:name w:val="†Box_HeadB"/>
    <w:rsid w:val="001A1C5A"/>
    <w:pPr>
      <w:shd w:val="clear" w:color="auto" w:fill="F3F3F3"/>
      <w:spacing w:after="0" w:line="480" w:lineRule="auto"/>
    </w:pPr>
    <w:rPr>
      <w:rFonts w:ascii="Times New Roman" w:eastAsia="Times New Roman" w:hAnsi="Times New Roman" w:cs="Times New Roman"/>
      <w:color w:val="008000"/>
      <w:sz w:val="24"/>
      <w:szCs w:val="24"/>
    </w:rPr>
  </w:style>
  <w:style w:type="paragraph" w:customStyle="1" w:styleId="BoxHeadC">
    <w:name w:val="†Box_HeadC"/>
    <w:rsid w:val="001A1C5A"/>
    <w:pPr>
      <w:shd w:val="clear" w:color="auto" w:fill="F3F3F3"/>
      <w:spacing w:after="0" w:line="480" w:lineRule="auto"/>
    </w:pPr>
    <w:rPr>
      <w:rFonts w:ascii="Times New Roman" w:eastAsia="Times New Roman" w:hAnsi="Times New Roman" w:cs="Times New Roman"/>
      <w:color w:val="FF6600"/>
      <w:sz w:val="24"/>
      <w:szCs w:val="24"/>
    </w:rPr>
  </w:style>
  <w:style w:type="paragraph" w:customStyle="1" w:styleId="BoxHeadD">
    <w:name w:val="†Box_HeadD"/>
    <w:rsid w:val="001A1C5A"/>
    <w:pPr>
      <w:shd w:val="clear" w:color="auto" w:fill="F3F3F3"/>
      <w:spacing w:after="0" w:line="480" w:lineRule="auto"/>
    </w:pPr>
    <w:rPr>
      <w:rFonts w:ascii="Times New Roman" w:eastAsia="Times New Roman" w:hAnsi="Times New Roman" w:cs="Times New Roman"/>
      <w:color w:val="800080"/>
      <w:sz w:val="24"/>
      <w:szCs w:val="24"/>
    </w:rPr>
  </w:style>
  <w:style w:type="paragraph" w:customStyle="1" w:styleId="BoxNote">
    <w:name w:val="†Box_Note"/>
    <w:rsid w:val="001A1C5A"/>
    <w:pPr>
      <w:shd w:val="clear" w:color="auto" w:fill="F3F3F3"/>
      <w:spacing w:after="0" w:line="480" w:lineRule="auto"/>
    </w:pPr>
    <w:rPr>
      <w:rFonts w:ascii="Times New Roman" w:eastAsia="Times New Roman" w:hAnsi="Times New Roman" w:cs="Times New Roman"/>
      <w:sz w:val="20"/>
      <w:szCs w:val="24"/>
    </w:rPr>
  </w:style>
  <w:style w:type="paragraph" w:customStyle="1" w:styleId="BoxNumber">
    <w:name w:val="†Box_Number"/>
    <w:basedOn w:val="Normal"/>
    <w:rsid w:val="001A1C5A"/>
    <w:pPr>
      <w:shd w:val="clear" w:color="auto" w:fill="F3F3F3"/>
      <w:spacing w:line="480" w:lineRule="auto"/>
    </w:pPr>
    <w:rPr>
      <w:color w:val="0000FF"/>
      <w:sz w:val="32"/>
    </w:rPr>
  </w:style>
  <w:style w:type="paragraph" w:customStyle="1" w:styleId="BoxOL1">
    <w:name w:val="†Box_OL1"/>
    <w:rsid w:val="001A1C5A"/>
    <w:pPr>
      <w:shd w:val="clear" w:color="auto" w:fill="F3F3F3"/>
      <w:spacing w:after="0" w:line="480" w:lineRule="auto"/>
      <w:ind w:left="1440" w:hanging="720"/>
    </w:pPr>
    <w:rPr>
      <w:rFonts w:ascii="Times New Roman" w:eastAsia="Times New Roman" w:hAnsi="Times New Roman" w:cs="Times New Roman"/>
      <w:color w:val="993300"/>
      <w:sz w:val="24"/>
      <w:szCs w:val="24"/>
    </w:rPr>
  </w:style>
  <w:style w:type="paragraph" w:customStyle="1" w:styleId="BoxOL2">
    <w:name w:val="†Box_OL2"/>
    <w:rsid w:val="001A1C5A"/>
    <w:pPr>
      <w:shd w:val="clear" w:color="auto" w:fill="F3F3F3"/>
      <w:spacing w:after="0" w:line="480" w:lineRule="auto"/>
      <w:ind w:left="2138" w:hanging="720"/>
    </w:pPr>
    <w:rPr>
      <w:rFonts w:ascii="Times New Roman" w:eastAsia="Times New Roman" w:hAnsi="Times New Roman" w:cs="Times New Roman"/>
      <w:color w:val="993300"/>
      <w:sz w:val="24"/>
      <w:szCs w:val="24"/>
    </w:rPr>
  </w:style>
  <w:style w:type="paragraph" w:customStyle="1" w:styleId="BoxParaFlushLeft">
    <w:name w:val="†Box_Para_FlushLeft"/>
    <w:rsid w:val="001A1C5A"/>
    <w:pPr>
      <w:shd w:val="clear" w:color="auto" w:fill="F3F3F3"/>
      <w:spacing w:after="0" w:line="480" w:lineRule="auto"/>
    </w:pPr>
    <w:rPr>
      <w:rFonts w:ascii="Times New Roman" w:eastAsia="Times New Roman" w:hAnsi="Times New Roman" w:cs="Times New Roman"/>
      <w:sz w:val="24"/>
      <w:szCs w:val="24"/>
    </w:rPr>
  </w:style>
  <w:style w:type="paragraph" w:customStyle="1" w:styleId="BoxParaInd">
    <w:name w:val="†Box_Para_Ind"/>
    <w:rsid w:val="001A1C5A"/>
    <w:pPr>
      <w:shd w:val="clear" w:color="auto" w:fill="F3F3F3"/>
      <w:spacing w:after="0" w:line="480" w:lineRule="auto"/>
      <w:ind w:firstLine="720"/>
    </w:pPr>
    <w:rPr>
      <w:rFonts w:ascii="Times New Roman" w:eastAsia="Times New Roman" w:hAnsi="Times New Roman" w:cs="Times New Roman"/>
      <w:sz w:val="24"/>
      <w:szCs w:val="24"/>
    </w:rPr>
  </w:style>
  <w:style w:type="paragraph" w:customStyle="1" w:styleId="BoxSource">
    <w:name w:val="†Box_Source"/>
    <w:rsid w:val="001A1C5A"/>
    <w:pPr>
      <w:shd w:val="clear" w:color="auto" w:fill="F3F3F3"/>
      <w:spacing w:after="0" w:line="480" w:lineRule="auto"/>
    </w:pPr>
    <w:rPr>
      <w:rFonts w:ascii="Times New Roman" w:eastAsia="Times New Roman" w:hAnsi="Times New Roman" w:cs="Times New Roman"/>
      <w:sz w:val="20"/>
      <w:szCs w:val="24"/>
    </w:rPr>
  </w:style>
  <w:style w:type="paragraph" w:customStyle="1" w:styleId="BoxSubtitle">
    <w:name w:val="†Box_Subtitle"/>
    <w:basedOn w:val="Normal"/>
    <w:rsid w:val="001A1C5A"/>
    <w:pPr>
      <w:shd w:val="clear" w:color="auto" w:fill="F3F3F3"/>
      <w:spacing w:line="480" w:lineRule="auto"/>
    </w:pPr>
    <w:rPr>
      <w:color w:val="0000FF"/>
      <w:sz w:val="26"/>
      <w:szCs w:val="26"/>
    </w:rPr>
  </w:style>
  <w:style w:type="paragraph" w:customStyle="1" w:styleId="BoxTitle">
    <w:name w:val="†Box_Title"/>
    <w:rsid w:val="001A1C5A"/>
    <w:pPr>
      <w:shd w:val="clear" w:color="auto" w:fill="F3F3F3"/>
      <w:spacing w:after="0" w:line="480" w:lineRule="auto"/>
    </w:pPr>
    <w:rPr>
      <w:rFonts w:ascii="Times New Roman" w:eastAsia="Times New Roman" w:hAnsi="Times New Roman" w:cs="Times New Roman"/>
      <w:color w:val="0000FF"/>
      <w:sz w:val="32"/>
      <w:szCs w:val="24"/>
    </w:rPr>
  </w:style>
  <w:style w:type="paragraph" w:customStyle="1" w:styleId="BoxUL1">
    <w:name w:val="†Box_UL1"/>
    <w:rsid w:val="001A1C5A"/>
    <w:pPr>
      <w:shd w:val="clear" w:color="auto" w:fill="F3F3F3"/>
      <w:spacing w:after="0" w:line="480" w:lineRule="auto"/>
      <w:ind w:left="720"/>
    </w:pPr>
    <w:rPr>
      <w:rFonts w:ascii="Times New Roman" w:eastAsia="Times New Roman" w:hAnsi="Times New Roman" w:cs="Times New Roman"/>
      <w:color w:val="993300"/>
      <w:sz w:val="24"/>
      <w:szCs w:val="24"/>
    </w:rPr>
  </w:style>
  <w:style w:type="paragraph" w:customStyle="1" w:styleId="BoxUL2">
    <w:name w:val="†Box_UL2"/>
    <w:rsid w:val="001A1C5A"/>
    <w:pPr>
      <w:shd w:val="clear" w:color="auto" w:fill="F3F3F3"/>
      <w:spacing w:after="0" w:line="480" w:lineRule="auto"/>
      <w:ind w:left="1418"/>
    </w:pPr>
    <w:rPr>
      <w:rFonts w:ascii="Times New Roman" w:eastAsia="Times New Roman" w:hAnsi="Times New Roman" w:cs="Times New Roman"/>
      <w:color w:val="993300"/>
      <w:sz w:val="24"/>
      <w:szCs w:val="24"/>
    </w:rPr>
  </w:style>
  <w:style w:type="paragraph" w:customStyle="1" w:styleId="BoxBegin">
    <w:name w:val="†BoxBegin"/>
    <w:basedOn w:val="Normal"/>
    <w:qFormat/>
    <w:rsid w:val="001A1C5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End">
    <w:name w:val="†BoxEnd"/>
    <w:basedOn w:val="Normal"/>
    <w:qFormat/>
    <w:rsid w:val="001A1C5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hemicalStructureDisplay">
    <w:name w:val="†ChemicalStructure_Display"/>
    <w:rsid w:val="001A1C5A"/>
    <w:pPr>
      <w:pBdr>
        <w:top w:val="single" w:sz="4" w:space="1" w:color="993366"/>
        <w:left w:val="single" w:sz="4" w:space="4" w:color="993366"/>
        <w:bottom w:val="single" w:sz="4" w:space="1" w:color="993366"/>
        <w:right w:val="single" w:sz="4" w:space="4" w:color="993366"/>
      </w:pBdr>
      <w:spacing w:before="180" w:after="180" w:line="480" w:lineRule="auto"/>
    </w:pPr>
    <w:rPr>
      <w:rFonts w:ascii="Times New Roman" w:eastAsia="Times New Roman" w:hAnsi="Times New Roman" w:cs="Times New Roman"/>
      <w:sz w:val="24"/>
      <w:szCs w:val="24"/>
    </w:rPr>
  </w:style>
  <w:style w:type="paragraph" w:customStyle="1" w:styleId="ColumnSubtitle">
    <w:name w:val="†Column_Subtitle"/>
    <w:basedOn w:val="Normal"/>
    <w:qFormat/>
    <w:rsid w:val="001A1C5A"/>
    <w:pPr>
      <w:spacing w:line="480" w:lineRule="auto"/>
    </w:pPr>
    <w:rPr>
      <w:color w:val="0000FF"/>
      <w:sz w:val="24"/>
      <w:shd w:val="clear" w:color="auto" w:fill="FFFFFF"/>
    </w:rPr>
  </w:style>
  <w:style w:type="paragraph" w:customStyle="1" w:styleId="ColumnTitle">
    <w:name w:val="†Column_Title"/>
    <w:rsid w:val="001A1C5A"/>
    <w:pPr>
      <w:spacing w:after="0" w:line="480" w:lineRule="auto"/>
    </w:pPr>
    <w:rPr>
      <w:rFonts w:ascii="Times New Roman" w:eastAsia="Times New Roman" w:hAnsi="Times New Roman" w:cs="Times New Roman"/>
      <w:color w:val="0000FF"/>
      <w:sz w:val="26"/>
      <w:szCs w:val="24"/>
    </w:rPr>
  </w:style>
  <w:style w:type="paragraph" w:customStyle="1" w:styleId="ColumnBegin">
    <w:name w:val="†ColumnBegin"/>
    <w:basedOn w:val="Normal"/>
    <w:rsid w:val="001A1C5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olumnEnd">
    <w:name w:val="†ColumnEnd"/>
    <w:basedOn w:val="ColumnBegin"/>
    <w:rsid w:val="001A1C5A"/>
    <w:pPr>
      <w:pBdr>
        <w:top w:val="none" w:sz="0" w:space="0" w:color="auto"/>
        <w:bottom w:val="dashed" w:sz="12" w:space="1" w:color="auto"/>
      </w:pBdr>
    </w:pPr>
  </w:style>
  <w:style w:type="paragraph" w:customStyle="1" w:styleId="DialogueExtract">
    <w:name w:val="†Dialogue_Extract"/>
    <w:rsid w:val="001A1C5A"/>
    <w:pPr>
      <w:spacing w:after="0" w:line="480" w:lineRule="auto"/>
      <w:ind w:left="1440" w:right="720" w:hanging="720"/>
    </w:pPr>
    <w:rPr>
      <w:rFonts w:ascii="Times New Roman" w:eastAsia="Times New Roman" w:hAnsi="Times New Roman" w:cs="Times New Roman"/>
      <w:color w:val="003366"/>
      <w:sz w:val="20"/>
      <w:szCs w:val="24"/>
    </w:rPr>
  </w:style>
  <w:style w:type="paragraph" w:customStyle="1" w:styleId="DialogueExtractSource">
    <w:name w:val="†Dialogue_Extract_Source"/>
    <w:rsid w:val="001A1C5A"/>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DialogueText">
    <w:name w:val="†Dialogue_Text"/>
    <w:rsid w:val="001A1C5A"/>
    <w:pPr>
      <w:shd w:val="clear" w:color="auto" w:fill="E5DFEC"/>
      <w:spacing w:after="0" w:line="480" w:lineRule="auto"/>
    </w:pPr>
    <w:rPr>
      <w:rFonts w:ascii="Times New Roman" w:eastAsia="Times New Roman" w:hAnsi="Times New Roman" w:cs="Times New Roman"/>
      <w:sz w:val="24"/>
      <w:szCs w:val="24"/>
    </w:rPr>
  </w:style>
  <w:style w:type="paragraph" w:customStyle="1" w:styleId="EMAcknowledgmentsHead">
    <w:name w:val="†EM_Acknowledgments_Head"/>
    <w:rsid w:val="001A1C5A"/>
    <w:pPr>
      <w:spacing w:after="0" w:line="480" w:lineRule="auto"/>
    </w:pPr>
    <w:rPr>
      <w:rFonts w:ascii="Times New Roman" w:eastAsia="Times New Roman" w:hAnsi="Times New Roman" w:cs="Times New Roman"/>
      <w:color w:val="3366FF"/>
      <w:sz w:val="32"/>
      <w:szCs w:val="24"/>
    </w:rPr>
  </w:style>
  <w:style w:type="paragraph" w:customStyle="1" w:styleId="EMAcknowledgmentsText">
    <w:name w:val="†EM_Acknowledgments_Text"/>
    <w:rsid w:val="001A1C5A"/>
    <w:pPr>
      <w:spacing w:after="0" w:line="480" w:lineRule="auto"/>
    </w:pPr>
    <w:rPr>
      <w:rFonts w:ascii="Times New Roman" w:eastAsia="Times New Roman" w:hAnsi="Times New Roman" w:cs="Times New Roman"/>
      <w:color w:val="800000"/>
      <w:sz w:val="24"/>
      <w:szCs w:val="24"/>
    </w:rPr>
  </w:style>
  <w:style w:type="paragraph" w:customStyle="1" w:styleId="EMAppendixNumber">
    <w:name w:val="†EM_Appendix_Number"/>
    <w:basedOn w:val="Normal"/>
    <w:rsid w:val="001A1C5A"/>
    <w:pPr>
      <w:spacing w:line="480" w:lineRule="auto"/>
    </w:pPr>
    <w:rPr>
      <w:color w:val="3366FF"/>
      <w:sz w:val="32"/>
    </w:rPr>
  </w:style>
  <w:style w:type="paragraph" w:customStyle="1" w:styleId="EMAppendixTitle">
    <w:name w:val="†EM_Appendix_Title"/>
    <w:rsid w:val="001A1C5A"/>
    <w:pPr>
      <w:spacing w:after="0" w:line="480" w:lineRule="auto"/>
    </w:pPr>
    <w:rPr>
      <w:rFonts w:ascii="Times New Roman" w:eastAsia="Times New Roman" w:hAnsi="Times New Roman" w:cs="Times New Roman"/>
      <w:color w:val="3366FF"/>
      <w:sz w:val="32"/>
      <w:szCs w:val="24"/>
    </w:rPr>
  </w:style>
  <w:style w:type="paragraph" w:customStyle="1" w:styleId="EMAuthorBiosTitle">
    <w:name w:val="†EM_AuthorBios_Title"/>
    <w:rsid w:val="001A1C5A"/>
    <w:pPr>
      <w:spacing w:after="0" w:line="480" w:lineRule="auto"/>
    </w:pPr>
    <w:rPr>
      <w:rFonts w:ascii="Times New Roman" w:eastAsia="Times New Roman" w:hAnsi="Times New Roman" w:cs="Times New Roman"/>
      <w:color w:val="3366FF"/>
      <w:sz w:val="32"/>
      <w:szCs w:val="24"/>
    </w:rPr>
  </w:style>
  <w:style w:type="paragraph" w:customStyle="1" w:styleId="EMGenericSectionTitle">
    <w:name w:val="†EM_GenericSection_Title"/>
    <w:rsid w:val="001A1C5A"/>
    <w:pPr>
      <w:spacing w:after="0" w:line="480" w:lineRule="auto"/>
    </w:pPr>
    <w:rPr>
      <w:rFonts w:ascii="Times New Roman" w:eastAsia="Times New Roman" w:hAnsi="Times New Roman" w:cs="Times New Roman"/>
      <w:color w:val="3366FF"/>
      <w:sz w:val="32"/>
      <w:szCs w:val="24"/>
    </w:rPr>
  </w:style>
  <w:style w:type="paragraph" w:customStyle="1" w:styleId="EMGlossaryEntry">
    <w:name w:val="†EM_Glossary_Entry"/>
    <w:basedOn w:val="Normal"/>
    <w:rsid w:val="001A1C5A"/>
    <w:pPr>
      <w:spacing w:line="480" w:lineRule="auto"/>
      <w:ind w:left="720" w:hanging="720"/>
    </w:pPr>
    <w:rPr>
      <w:sz w:val="24"/>
    </w:rPr>
  </w:style>
  <w:style w:type="paragraph" w:customStyle="1" w:styleId="EMGlossaryTitle">
    <w:name w:val="†EM_Glossary_Title"/>
    <w:rsid w:val="001A1C5A"/>
    <w:pPr>
      <w:spacing w:after="0" w:line="480" w:lineRule="auto"/>
    </w:pPr>
    <w:rPr>
      <w:rFonts w:ascii="Times New Roman" w:eastAsia="Times New Roman" w:hAnsi="Times New Roman" w:cs="Times New Roman"/>
      <w:color w:val="3366FF"/>
      <w:sz w:val="32"/>
      <w:szCs w:val="24"/>
    </w:rPr>
  </w:style>
  <w:style w:type="paragraph" w:customStyle="1" w:styleId="EMHeadA">
    <w:name w:val="†EM_HeadA"/>
    <w:rsid w:val="001A1C5A"/>
    <w:pPr>
      <w:spacing w:after="0" w:line="480" w:lineRule="auto"/>
    </w:pPr>
    <w:rPr>
      <w:rFonts w:ascii="Times New Roman" w:eastAsia="Times New Roman" w:hAnsi="Times New Roman" w:cs="Times New Roman"/>
      <w:color w:val="0000FF"/>
      <w:sz w:val="32"/>
      <w:szCs w:val="24"/>
    </w:rPr>
  </w:style>
  <w:style w:type="paragraph" w:customStyle="1" w:styleId="EMHeadB">
    <w:name w:val="†EM_HeadB"/>
    <w:rsid w:val="001A1C5A"/>
    <w:pPr>
      <w:spacing w:after="0" w:line="480" w:lineRule="auto"/>
    </w:pPr>
    <w:rPr>
      <w:rFonts w:ascii="Times New Roman" w:eastAsia="Times New Roman" w:hAnsi="Times New Roman" w:cs="Times New Roman"/>
      <w:color w:val="008000"/>
      <w:sz w:val="30"/>
      <w:szCs w:val="24"/>
    </w:rPr>
  </w:style>
  <w:style w:type="paragraph" w:customStyle="1" w:styleId="EMHeadC">
    <w:name w:val="†EM_HeadC"/>
    <w:rsid w:val="001A1C5A"/>
    <w:pPr>
      <w:spacing w:after="0" w:line="480" w:lineRule="auto"/>
    </w:pPr>
    <w:rPr>
      <w:rFonts w:ascii="Times New Roman" w:eastAsia="Times New Roman" w:hAnsi="Times New Roman" w:cs="Times New Roman"/>
      <w:color w:val="FF6600"/>
      <w:sz w:val="28"/>
      <w:szCs w:val="24"/>
    </w:rPr>
  </w:style>
  <w:style w:type="paragraph" w:customStyle="1" w:styleId="EMHeadD">
    <w:name w:val="†EM_HeadD"/>
    <w:rsid w:val="001A1C5A"/>
    <w:pPr>
      <w:spacing w:after="0" w:line="480" w:lineRule="auto"/>
    </w:pPr>
    <w:rPr>
      <w:rFonts w:ascii="Times New Roman" w:eastAsia="Times New Roman" w:hAnsi="Times New Roman" w:cs="Times New Roman"/>
      <w:color w:val="800080"/>
      <w:sz w:val="26"/>
      <w:szCs w:val="24"/>
    </w:rPr>
  </w:style>
  <w:style w:type="paragraph" w:customStyle="1" w:styleId="EMNotesTitle">
    <w:name w:val="†EM_Notes_Title"/>
    <w:rsid w:val="001A1C5A"/>
    <w:pPr>
      <w:spacing w:after="0" w:line="480" w:lineRule="auto"/>
    </w:pPr>
    <w:rPr>
      <w:rFonts w:ascii="Times New Roman" w:eastAsia="Times New Roman" w:hAnsi="Times New Roman" w:cs="Times New Roman"/>
      <w:color w:val="3366FF"/>
      <w:sz w:val="32"/>
      <w:szCs w:val="24"/>
    </w:rPr>
  </w:style>
  <w:style w:type="paragraph" w:customStyle="1" w:styleId="EMOtherSectionTitle">
    <w:name w:val="†EM_OtherSection_Title"/>
    <w:rsid w:val="001A1C5A"/>
    <w:pPr>
      <w:spacing w:after="0" w:line="480" w:lineRule="auto"/>
    </w:pPr>
    <w:rPr>
      <w:rFonts w:ascii="Times New Roman" w:eastAsia="Times New Roman" w:hAnsi="Times New Roman" w:cs="Times New Roman"/>
      <w:color w:val="3366FF"/>
      <w:sz w:val="32"/>
      <w:szCs w:val="24"/>
    </w:rPr>
  </w:style>
  <w:style w:type="paragraph" w:customStyle="1" w:styleId="EMReferencesHead">
    <w:name w:val="†EM_References_Head"/>
    <w:basedOn w:val="Normal"/>
    <w:rsid w:val="001A1C5A"/>
    <w:pPr>
      <w:spacing w:line="480" w:lineRule="auto"/>
    </w:pPr>
    <w:rPr>
      <w:color w:val="3366FF"/>
      <w:sz w:val="32"/>
    </w:rPr>
  </w:style>
  <w:style w:type="paragraph" w:customStyle="1" w:styleId="EMSupplementaryMaterialTitle">
    <w:name w:val="†EM_SupplementaryMaterial_Title"/>
    <w:rsid w:val="001A1C5A"/>
    <w:pPr>
      <w:spacing w:after="0" w:line="480" w:lineRule="auto"/>
    </w:pPr>
    <w:rPr>
      <w:rFonts w:ascii="Times New Roman" w:eastAsia="Times New Roman" w:hAnsi="Times New Roman" w:cs="Times New Roman"/>
      <w:color w:val="3366FF"/>
      <w:sz w:val="32"/>
      <w:szCs w:val="24"/>
    </w:rPr>
  </w:style>
  <w:style w:type="paragraph" w:customStyle="1" w:styleId="EMText">
    <w:name w:val="†EM_Text"/>
    <w:rsid w:val="001A1C5A"/>
    <w:pPr>
      <w:spacing w:after="0" w:line="480" w:lineRule="auto"/>
    </w:pPr>
    <w:rPr>
      <w:rFonts w:ascii="Times New Roman" w:eastAsia="Times New Roman" w:hAnsi="Times New Roman" w:cs="Times New Roman"/>
      <w:color w:val="800000"/>
      <w:sz w:val="24"/>
      <w:szCs w:val="24"/>
    </w:rPr>
  </w:style>
  <w:style w:type="paragraph" w:customStyle="1" w:styleId="Endnote">
    <w:name w:val="†Endnote"/>
    <w:rsid w:val="001A1C5A"/>
    <w:pPr>
      <w:spacing w:after="0" w:line="480" w:lineRule="auto"/>
    </w:pPr>
    <w:rPr>
      <w:rFonts w:ascii="Times New Roman" w:eastAsia="Times New Roman" w:hAnsi="Times New Roman" w:cs="Times New Roman"/>
      <w:color w:val="003366"/>
      <w:sz w:val="24"/>
      <w:szCs w:val="24"/>
    </w:rPr>
  </w:style>
  <w:style w:type="paragraph" w:customStyle="1" w:styleId="EndnoteBL1">
    <w:name w:val="†Endnote_BL1"/>
    <w:rsid w:val="001A1C5A"/>
    <w:pPr>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EndnoteBL2">
    <w:name w:val="†Endnote_BL2"/>
    <w:rsid w:val="001A1C5A"/>
    <w:pPr>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EndnoteBL3">
    <w:name w:val="†Endnote_BL3"/>
    <w:rsid w:val="001A1C5A"/>
    <w:pPr>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EndnoteExtract">
    <w:name w:val="†Endnote_Extract"/>
    <w:rsid w:val="001A1C5A"/>
    <w:pPr>
      <w:spacing w:after="0" w:line="480" w:lineRule="auto"/>
      <w:ind w:left="720" w:right="720"/>
    </w:pPr>
    <w:rPr>
      <w:rFonts w:ascii="Times New Roman" w:eastAsia="Times New Roman" w:hAnsi="Times New Roman" w:cs="Times New Roman"/>
      <w:color w:val="003366"/>
      <w:sz w:val="20"/>
      <w:szCs w:val="24"/>
    </w:rPr>
  </w:style>
  <w:style w:type="paragraph" w:customStyle="1" w:styleId="EndnoteOL1">
    <w:name w:val="†Endnote_OL1"/>
    <w:rsid w:val="001A1C5A"/>
    <w:pPr>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EndnoteOL2">
    <w:name w:val="†Endnote_OL2"/>
    <w:rsid w:val="001A1C5A"/>
    <w:pPr>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EndnoteOL3">
    <w:name w:val="†Endnote_OL3"/>
    <w:rsid w:val="001A1C5A"/>
    <w:pPr>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EndnoteUL1">
    <w:name w:val="†Endnote_UL1"/>
    <w:rsid w:val="001A1C5A"/>
    <w:pPr>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EndnoteUL2">
    <w:name w:val="†Endnote_UL2"/>
    <w:rsid w:val="001A1C5A"/>
    <w:pPr>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EndnoteUL3">
    <w:name w:val="†Endnote_UL3"/>
    <w:rsid w:val="001A1C5A"/>
    <w:pPr>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Epigraph">
    <w:name w:val="†Epigraph"/>
    <w:rsid w:val="001A1C5A"/>
    <w:pPr>
      <w:spacing w:after="0" w:line="480" w:lineRule="auto"/>
      <w:ind w:left="720" w:right="720"/>
    </w:pPr>
    <w:rPr>
      <w:rFonts w:ascii="Times New Roman" w:eastAsia="Times New Roman" w:hAnsi="Times New Roman" w:cs="Times New Roman"/>
      <w:color w:val="003366"/>
      <w:sz w:val="20"/>
      <w:szCs w:val="24"/>
    </w:rPr>
  </w:style>
  <w:style w:type="paragraph" w:customStyle="1" w:styleId="EpigraphSource">
    <w:name w:val="†Epigraph_Source"/>
    <w:rsid w:val="001A1C5A"/>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pigraphTextInd">
    <w:name w:val="†Epigraph_TextInd"/>
    <w:rsid w:val="001A1C5A"/>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pilogue">
    <w:name w:val="†Epilogue"/>
    <w:rsid w:val="001A1C5A"/>
    <w:pPr>
      <w:spacing w:after="0" w:line="480" w:lineRule="auto"/>
      <w:ind w:left="720" w:right="720"/>
    </w:pPr>
    <w:rPr>
      <w:rFonts w:ascii="Times New Roman" w:eastAsia="Times New Roman" w:hAnsi="Times New Roman" w:cs="Times New Roman"/>
      <w:color w:val="003366"/>
      <w:sz w:val="20"/>
      <w:szCs w:val="24"/>
    </w:rPr>
  </w:style>
  <w:style w:type="paragraph" w:customStyle="1" w:styleId="EpilogueSource">
    <w:name w:val="†Epilogue_Source"/>
    <w:rsid w:val="001A1C5A"/>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pilogueTextInd">
    <w:name w:val="†Epilogue_TextInd"/>
    <w:rsid w:val="001A1C5A"/>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quationDisplay">
    <w:name w:val="†Equation_Display"/>
    <w:basedOn w:val="Normal"/>
    <w:rsid w:val="001A1C5A"/>
    <w:pPr>
      <w:pBdr>
        <w:top w:val="single" w:sz="4" w:space="1" w:color="FF0000"/>
        <w:left w:val="single" w:sz="4" w:space="4" w:color="FF0000"/>
        <w:bottom w:val="single" w:sz="4" w:space="1" w:color="FF0000"/>
        <w:right w:val="single" w:sz="4" w:space="4" w:color="FF0000"/>
      </w:pBdr>
      <w:tabs>
        <w:tab w:val="right" w:pos="8640"/>
      </w:tabs>
      <w:spacing w:before="180" w:after="180" w:line="480" w:lineRule="auto"/>
    </w:pPr>
    <w:rPr>
      <w:sz w:val="24"/>
    </w:rPr>
  </w:style>
  <w:style w:type="paragraph" w:customStyle="1" w:styleId="Extract">
    <w:name w:val="†Extract"/>
    <w:rsid w:val="001A1C5A"/>
    <w:pPr>
      <w:spacing w:after="0" w:line="480" w:lineRule="auto"/>
      <w:ind w:left="720" w:right="720"/>
    </w:pPr>
    <w:rPr>
      <w:rFonts w:ascii="Times New Roman" w:eastAsia="Times New Roman" w:hAnsi="Times New Roman" w:cs="Times New Roman"/>
      <w:color w:val="003366"/>
      <w:sz w:val="20"/>
      <w:szCs w:val="24"/>
    </w:rPr>
  </w:style>
  <w:style w:type="paragraph" w:customStyle="1" w:styleId="ExtractBL1">
    <w:name w:val="†Extract_BL1"/>
    <w:rsid w:val="001A1C5A"/>
    <w:pPr>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ExtractBL2">
    <w:name w:val="†Extract_BL2"/>
    <w:rsid w:val="001A1C5A"/>
    <w:pPr>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ExtractBL3">
    <w:name w:val="†Extract_BL3"/>
    <w:rsid w:val="001A1C5A"/>
    <w:pPr>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ExtractBL4">
    <w:name w:val="†Extract_BL4"/>
    <w:basedOn w:val="ExtractBL3"/>
    <w:qFormat/>
    <w:rsid w:val="001A1C5A"/>
    <w:pPr>
      <w:ind w:left="4291"/>
    </w:pPr>
  </w:style>
  <w:style w:type="paragraph" w:customStyle="1" w:styleId="ExtractBL5">
    <w:name w:val="†Extract_BL5"/>
    <w:basedOn w:val="ExtractBL4"/>
    <w:qFormat/>
    <w:rsid w:val="001A1C5A"/>
    <w:pPr>
      <w:ind w:left="5011"/>
    </w:pPr>
  </w:style>
  <w:style w:type="paragraph" w:customStyle="1" w:styleId="ExtractHead">
    <w:name w:val="†Extract_Head"/>
    <w:rsid w:val="001A1C5A"/>
    <w:pPr>
      <w:spacing w:after="0" w:line="480" w:lineRule="auto"/>
      <w:ind w:left="720" w:right="720"/>
    </w:pPr>
    <w:rPr>
      <w:rFonts w:ascii="Times New Roman" w:eastAsia="Times New Roman" w:hAnsi="Times New Roman" w:cs="Times New Roman"/>
      <w:color w:val="003366"/>
      <w:sz w:val="24"/>
      <w:szCs w:val="24"/>
    </w:rPr>
  </w:style>
  <w:style w:type="paragraph" w:customStyle="1" w:styleId="ExtractList">
    <w:name w:val="†Extract_List"/>
    <w:rsid w:val="001A1C5A"/>
    <w:pPr>
      <w:spacing w:after="0" w:line="480" w:lineRule="auto"/>
      <w:ind w:left="2138" w:right="720" w:hanging="720"/>
    </w:pPr>
    <w:rPr>
      <w:rFonts w:ascii="Times New Roman" w:eastAsia="Times New Roman" w:hAnsi="Times New Roman" w:cs="Times New Roman"/>
      <w:color w:val="003366"/>
      <w:sz w:val="20"/>
      <w:szCs w:val="24"/>
    </w:rPr>
  </w:style>
  <w:style w:type="paragraph" w:customStyle="1" w:styleId="ExtractNL1">
    <w:name w:val="†Extract_NL1"/>
    <w:rsid w:val="001A1C5A"/>
    <w:pPr>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ExtractNL2">
    <w:name w:val="†Extract_NL2"/>
    <w:rsid w:val="001A1C5A"/>
    <w:pPr>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ExtractNL3">
    <w:name w:val="†Extract_NL3"/>
    <w:rsid w:val="001A1C5A"/>
    <w:pPr>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ExtractOL1">
    <w:name w:val="†Extract_OL1"/>
    <w:rsid w:val="001A1C5A"/>
    <w:pPr>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ExtractOL2">
    <w:name w:val="†Extract_OL2"/>
    <w:rsid w:val="001A1C5A"/>
    <w:pPr>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ExtractOL3">
    <w:name w:val="†Extract_OL3"/>
    <w:rsid w:val="001A1C5A"/>
    <w:pPr>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ExtractOL4">
    <w:name w:val="†Extract_OL4"/>
    <w:basedOn w:val="ExtractOL3"/>
    <w:qFormat/>
    <w:rsid w:val="001A1C5A"/>
    <w:pPr>
      <w:ind w:left="4291"/>
    </w:pPr>
  </w:style>
  <w:style w:type="paragraph" w:customStyle="1" w:styleId="ExtractOL5">
    <w:name w:val="†Extract_OL5"/>
    <w:basedOn w:val="ExtractOL4"/>
    <w:qFormat/>
    <w:rsid w:val="001A1C5A"/>
    <w:pPr>
      <w:ind w:left="5011"/>
    </w:pPr>
  </w:style>
  <w:style w:type="paragraph" w:customStyle="1" w:styleId="ExtractSource">
    <w:name w:val="†Extract_Source"/>
    <w:rsid w:val="001A1C5A"/>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xtractSpaceAboveSecondExtract">
    <w:name w:val="†Extract_SpaceAbove_SecondExtract"/>
    <w:rsid w:val="001A1C5A"/>
    <w:pPr>
      <w:spacing w:before="480" w:after="0" w:line="480" w:lineRule="auto"/>
      <w:ind w:left="720" w:right="720"/>
    </w:pPr>
    <w:rPr>
      <w:rFonts w:ascii="Times New Roman" w:eastAsia="Times New Roman" w:hAnsi="Times New Roman" w:cs="Times New Roman"/>
      <w:color w:val="003366"/>
      <w:sz w:val="20"/>
      <w:szCs w:val="24"/>
    </w:rPr>
  </w:style>
  <w:style w:type="paragraph" w:customStyle="1" w:styleId="ExtractSubList">
    <w:name w:val="†Extract_SubList"/>
    <w:rsid w:val="001A1C5A"/>
    <w:pPr>
      <w:spacing w:after="0" w:line="480" w:lineRule="auto"/>
      <w:ind w:left="2858" w:right="720" w:hanging="720"/>
    </w:pPr>
    <w:rPr>
      <w:rFonts w:ascii="Times New Roman" w:eastAsia="Times New Roman" w:hAnsi="Times New Roman" w:cs="Times New Roman"/>
      <w:color w:val="003366"/>
      <w:sz w:val="20"/>
      <w:szCs w:val="24"/>
    </w:rPr>
  </w:style>
  <w:style w:type="paragraph" w:customStyle="1" w:styleId="ExtractTextInd">
    <w:name w:val="†Extract_TextInd"/>
    <w:rsid w:val="001A1C5A"/>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xtractTranslation">
    <w:name w:val="†Extract_Translation"/>
    <w:rsid w:val="001A1C5A"/>
    <w:pPr>
      <w:spacing w:after="0" w:line="480" w:lineRule="auto"/>
      <w:ind w:left="720"/>
    </w:pPr>
    <w:rPr>
      <w:rFonts w:ascii="Times New Roman" w:eastAsia="Times New Roman" w:hAnsi="Times New Roman" w:cs="Times New Roman"/>
      <w:color w:val="003366"/>
      <w:sz w:val="20"/>
      <w:szCs w:val="24"/>
    </w:rPr>
  </w:style>
  <w:style w:type="paragraph" w:customStyle="1" w:styleId="ExtractUL1">
    <w:name w:val="†Extract_UL1"/>
    <w:rsid w:val="001A1C5A"/>
    <w:pPr>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ExtractUL2">
    <w:name w:val="†Extract_UL2"/>
    <w:rsid w:val="001A1C5A"/>
    <w:pPr>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ExtractUL3">
    <w:name w:val="†Extract_UL3"/>
    <w:rsid w:val="001A1C5A"/>
    <w:pPr>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ExtractUL4">
    <w:name w:val="†Extract_UL4"/>
    <w:basedOn w:val="ExtractUL3"/>
    <w:qFormat/>
    <w:rsid w:val="001A1C5A"/>
    <w:pPr>
      <w:ind w:left="4291"/>
    </w:pPr>
  </w:style>
  <w:style w:type="paragraph" w:customStyle="1" w:styleId="ExtractUL5">
    <w:name w:val="†Extract_UL5"/>
    <w:basedOn w:val="ExtractUL4"/>
    <w:qFormat/>
    <w:rsid w:val="001A1C5A"/>
    <w:pPr>
      <w:ind w:left="5011"/>
    </w:pPr>
  </w:style>
  <w:style w:type="paragraph" w:customStyle="1" w:styleId="FigureCaption">
    <w:name w:val="†Figure_Caption"/>
    <w:rsid w:val="001A1C5A"/>
    <w:pPr>
      <w:spacing w:after="0" w:line="480" w:lineRule="auto"/>
    </w:pPr>
    <w:rPr>
      <w:rFonts w:ascii="Times New Roman" w:eastAsia="Times New Roman" w:hAnsi="Times New Roman" w:cs="Times New Roman"/>
      <w:color w:val="008080"/>
      <w:sz w:val="24"/>
      <w:szCs w:val="24"/>
    </w:rPr>
  </w:style>
  <w:style w:type="paragraph" w:customStyle="1" w:styleId="FigureNote">
    <w:name w:val="†Figure_Note"/>
    <w:rsid w:val="001A1C5A"/>
    <w:pPr>
      <w:spacing w:after="0" w:line="480" w:lineRule="auto"/>
    </w:pPr>
    <w:rPr>
      <w:rFonts w:ascii="Times New Roman" w:eastAsia="Times New Roman" w:hAnsi="Times New Roman" w:cs="Times New Roman"/>
      <w:color w:val="008080"/>
      <w:sz w:val="20"/>
      <w:szCs w:val="24"/>
    </w:rPr>
  </w:style>
  <w:style w:type="paragraph" w:customStyle="1" w:styleId="FigureNumber">
    <w:name w:val="†Figure_Number"/>
    <w:basedOn w:val="FigureCaption"/>
    <w:rsid w:val="001A1C5A"/>
  </w:style>
  <w:style w:type="paragraph" w:customStyle="1" w:styleId="FigureSource">
    <w:name w:val="†Figure_Source"/>
    <w:rsid w:val="001A1C5A"/>
    <w:pPr>
      <w:spacing w:after="0" w:line="480" w:lineRule="auto"/>
    </w:pPr>
    <w:rPr>
      <w:rFonts w:ascii="Times New Roman" w:eastAsia="Times New Roman" w:hAnsi="Times New Roman" w:cs="Times New Roman"/>
      <w:color w:val="008080"/>
      <w:sz w:val="20"/>
      <w:szCs w:val="24"/>
    </w:rPr>
  </w:style>
  <w:style w:type="paragraph" w:customStyle="1" w:styleId="FinderBody">
    <w:name w:val="†Finder_Body"/>
    <w:basedOn w:val="Normal"/>
    <w:autoRedefine/>
    <w:qFormat/>
    <w:rsid w:val="001A1C5A"/>
    <w:pPr>
      <w:shd w:val="clear" w:color="auto" w:fill="F3F3F3"/>
      <w:spacing w:line="360" w:lineRule="auto"/>
    </w:pPr>
  </w:style>
  <w:style w:type="paragraph" w:customStyle="1" w:styleId="FinderHead">
    <w:name w:val="†Finder_Head"/>
    <w:basedOn w:val="Normal"/>
    <w:autoRedefine/>
    <w:qFormat/>
    <w:rsid w:val="001A1C5A"/>
    <w:pPr>
      <w:shd w:val="clear" w:color="auto" w:fill="B3B3B3"/>
      <w:spacing w:line="360" w:lineRule="auto"/>
    </w:pPr>
  </w:style>
  <w:style w:type="paragraph" w:customStyle="1" w:styleId="FMAbstractHead">
    <w:name w:val="†FM_Abstract_Head"/>
    <w:rsid w:val="001A1C5A"/>
    <w:pPr>
      <w:spacing w:after="0" w:line="480" w:lineRule="auto"/>
    </w:pPr>
    <w:rPr>
      <w:rFonts w:ascii="Times New Roman" w:eastAsia="Times New Roman" w:hAnsi="Times New Roman" w:cs="Times New Roman"/>
      <w:color w:val="FF00FF"/>
      <w:sz w:val="28"/>
      <w:szCs w:val="24"/>
    </w:rPr>
  </w:style>
  <w:style w:type="paragraph" w:customStyle="1" w:styleId="FMAbstractParaFlushLeft">
    <w:name w:val="†FM_Abstract_Para_FlushLeft"/>
    <w:rsid w:val="001A1C5A"/>
    <w:pPr>
      <w:spacing w:after="0" w:line="480" w:lineRule="auto"/>
    </w:pPr>
    <w:rPr>
      <w:rFonts w:ascii="Times New Roman" w:eastAsia="Times New Roman" w:hAnsi="Times New Roman" w:cs="Times New Roman"/>
      <w:color w:val="FF00FF"/>
      <w:sz w:val="24"/>
      <w:szCs w:val="24"/>
    </w:rPr>
  </w:style>
  <w:style w:type="paragraph" w:customStyle="1" w:styleId="FMAbstractParaInd">
    <w:name w:val="†FM_Abstract_Para_Ind"/>
    <w:rsid w:val="001A1C5A"/>
    <w:pPr>
      <w:spacing w:after="0" w:line="480" w:lineRule="auto"/>
      <w:ind w:firstLine="720"/>
    </w:pPr>
    <w:rPr>
      <w:rFonts w:ascii="Times New Roman" w:eastAsia="Times New Roman" w:hAnsi="Times New Roman" w:cs="Times New Roman"/>
      <w:color w:val="FF00FF"/>
      <w:sz w:val="24"/>
      <w:szCs w:val="24"/>
    </w:rPr>
  </w:style>
  <w:style w:type="paragraph" w:customStyle="1" w:styleId="FMAbstractSectionHeadDisplayed">
    <w:name w:val="†FM_Abstract_SectionHead_Displayed"/>
    <w:rsid w:val="001A1C5A"/>
    <w:pPr>
      <w:spacing w:after="0" w:line="480" w:lineRule="auto"/>
    </w:pPr>
    <w:rPr>
      <w:rFonts w:ascii="Times New Roman" w:eastAsia="Times New Roman" w:hAnsi="Times New Roman" w:cs="Times New Roman"/>
      <w:color w:val="FF00FF"/>
      <w:sz w:val="24"/>
      <w:szCs w:val="24"/>
    </w:rPr>
  </w:style>
  <w:style w:type="paragraph" w:customStyle="1" w:styleId="FMAffiliations">
    <w:name w:val="†FM_Affiliations"/>
    <w:rsid w:val="001A1C5A"/>
    <w:pPr>
      <w:spacing w:after="0" w:line="480" w:lineRule="auto"/>
    </w:pPr>
    <w:rPr>
      <w:rFonts w:ascii="Times New Roman" w:eastAsia="Times New Roman" w:hAnsi="Times New Roman" w:cs="Times New Roman"/>
      <w:sz w:val="24"/>
      <w:szCs w:val="24"/>
    </w:rPr>
  </w:style>
  <w:style w:type="paragraph" w:customStyle="1" w:styleId="FMArticleSubtitle">
    <w:name w:val="†FM_Article_Subtitle"/>
    <w:rsid w:val="001A1C5A"/>
    <w:pPr>
      <w:spacing w:after="0" w:line="480" w:lineRule="auto"/>
    </w:pPr>
    <w:rPr>
      <w:rFonts w:ascii="Times New Roman" w:eastAsia="Times New Roman" w:hAnsi="Times New Roman" w:cs="Times New Roman"/>
      <w:color w:val="0000FF"/>
      <w:sz w:val="30"/>
      <w:szCs w:val="32"/>
    </w:rPr>
  </w:style>
  <w:style w:type="paragraph" w:customStyle="1" w:styleId="FMArticleTitle">
    <w:name w:val="†FM_Article_Title"/>
    <w:basedOn w:val="Normal"/>
    <w:rsid w:val="001A1C5A"/>
    <w:pPr>
      <w:spacing w:before="180" w:after="180" w:line="480" w:lineRule="auto"/>
    </w:pPr>
    <w:rPr>
      <w:color w:val="0000FF"/>
      <w:sz w:val="36"/>
    </w:rPr>
  </w:style>
  <w:style w:type="paragraph" w:customStyle="1" w:styleId="FMArticleTitleBox">
    <w:name w:val="†FM_Article_Title_Box"/>
    <w:basedOn w:val="FMArticleTitle"/>
    <w:qFormat/>
    <w:rsid w:val="001A1C5A"/>
    <w:pPr>
      <w:shd w:val="clear" w:color="auto" w:fill="F3F3F3"/>
    </w:pPr>
  </w:style>
  <w:style w:type="paragraph" w:customStyle="1" w:styleId="FMArticleTranslatedSubtitle">
    <w:name w:val="†FM_Article_TranslatedSubtitle"/>
    <w:rsid w:val="001A1C5A"/>
    <w:pPr>
      <w:shd w:val="clear" w:color="auto" w:fill="C0C0C0"/>
      <w:spacing w:after="0" w:line="480" w:lineRule="auto"/>
    </w:pPr>
    <w:rPr>
      <w:rFonts w:ascii="Times New Roman" w:eastAsia="Times New Roman" w:hAnsi="Times New Roman" w:cs="Times New Roman"/>
      <w:sz w:val="24"/>
      <w:szCs w:val="32"/>
    </w:rPr>
  </w:style>
  <w:style w:type="paragraph" w:customStyle="1" w:styleId="FMArticleTranslatedTitle">
    <w:name w:val="†FM_Article_TranslatedTitle"/>
    <w:rsid w:val="001A1C5A"/>
    <w:pPr>
      <w:shd w:val="clear" w:color="auto" w:fill="C0C0C0"/>
      <w:spacing w:after="0" w:line="480" w:lineRule="auto"/>
    </w:pPr>
    <w:rPr>
      <w:rFonts w:ascii="Times New Roman" w:eastAsia="Times New Roman" w:hAnsi="Times New Roman" w:cs="Times New Roman"/>
      <w:sz w:val="28"/>
      <w:szCs w:val="24"/>
    </w:rPr>
  </w:style>
  <w:style w:type="paragraph" w:customStyle="1" w:styleId="FMArticleType">
    <w:name w:val="†FM_Article_Type"/>
    <w:rsid w:val="001A1C5A"/>
    <w:pPr>
      <w:shd w:val="clear" w:color="auto" w:fill="CCFFCC"/>
      <w:spacing w:after="0" w:line="480" w:lineRule="auto"/>
    </w:pPr>
    <w:rPr>
      <w:rFonts w:ascii="Times New Roman" w:eastAsia="Times New Roman" w:hAnsi="Times New Roman" w:cs="Times New Roman"/>
      <w:sz w:val="32"/>
      <w:szCs w:val="24"/>
    </w:rPr>
  </w:style>
  <w:style w:type="paragraph" w:customStyle="1" w:styleId="FMAuthorGroup">
    <w:name w:val="†FM_AuthorGroup"/>
    <w:rsid w:val="001A1C5A"/>
    <w:pPr>
      <w:spacing w:after="0" w:line="480" w:lineRule="auto"/>
    </w:pPr>
    <w:rPr>
      <w:rFonts w:ascii="Times New Roman" w:eastAsia="Times New Roman" w:hAnsi="Times New Roman" w:cs="Times New Roman"/>
      <w:sz w:val="24"/>
      <w:szCs w:val="24"/>
    </w:rPr>
  </w:style>
  <w:style w:type="paragraph" w:customStyle="1" w:styleId="FMAuthors">
    <w:name w:val="†FM_Authors"/>
    <w:rsid w:val="001A1C5A"/>
    <w:pPr>
      <w:spacing w:after="0" w:line="480" w:lineRule="auto"/>
    </w:pPr>
    <w:rPr>
      <w:rFonts w:ascii="Times New Roman" w:eastAsia="Times New Roman" w:hAnsi="Times New Roman" w:cs="Times New Roman"/>
      <w:sz w:val="24"/>
      <w:szCs w:val="24"/>
    </w:rPr>
  </w:style>
  <w:style w:type="paragraph" w:customStyle="1" w:styleId="FMCiteThisArticle">
    <w:name w:val="†FM_CiteThisArticle"/>
    <w:rsid w:val="001A1C5A"/>
    <w:pPr>
      <w:spacing w:after="0" w:line="480" w:lineRule="auto"/>
    </w:pPr>
    <w:rPr>
      <w:rFonts w:ascii="Times New Roman" w:eastAsia="Times New Roman" w:hAnsi="Times New Roman" w:cs="Times New Roman"/>
      <w:color w:val="800000"/>
      <w:sz w:val="24"/>
      <w:szCs w:val="24"/>
    </w:rPr>
  </w:style>
  <w:style w:type="paragraph" w:customStyle="1" w:styleId="FMCustomMetaEthicsCommittee">
    <w:name w:val="†FM_CustomMeta_EthicsCommittee"/>
    <w:rsid w:val="001A1C5A"/>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CustomMetaLogo">
    <w:name w:val="†FM_CustomMeta_Logo"/>
    <w:rsid w:val="001A1C5A"/>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CustomMetaPatientConsent">
    <w:name w:val="†FM_CustomMeta_PatientConsent"/>
    <w:rsid w:val="001A1C5A"/>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CustomMetaValue">
    <w:name w:val="†FM_CustomMeta_Value"/>
    <w:basedOn w:val="FMCustomMetaLogo"/>
    <w:qFormat/>
    <w:rsid w:val="001A1C5A"/>
  </w:style>
  <w:style w:type="paragraph" w:customStyle="1" w:styleId="FMDate">
    <w:name w:val="†FM_Date"/>
    <w:basedOn w:val="Normal"/>
    <w:autoRedefine/>
    <w:qFormat/>
    <w:rsid w:val="001A1C5A"/>
    <w:pPr>
      <w:shd w:val="clear" w:color="auto" w:fill="CCFF66"/>
      <w:spacing w:line="480" w:lineRule="auto"/>
    </w:pPr>
    <w:rPr>
      <w:color w:val="000000"/>
      <w:sz w:val="24"/>
    </w:rPr>
  </w:style>
  <w:style w:type="paragraph" w:customStyle="1" w:styleId="FMDOILine">
    <w:name w:val="†FM_DOILine"/>
    <w:rsid w:val="001A1C5A"/>
    <w:pPr>
      <w:shd w:val="clear" w:color="auto" w:fill="CCFFFF"/>
      <w:spacing w:after="0" w:line="480" w:lineRule="auto"/>
    </w:pPr>
    <w:rPr>
      <w:rFonts w:ascii="Times New Roman" w:eastAsia="Times New Roman" w:hAnsi="Times New Roman" w:cs="Times New Roman"/>
      <w:color w:val="000000"/>
      <w:sz w:val="24"/>
      <w:szCs w:val="24"/>
    </w:rPr>
  </w:style>
  <w:style w:type="paragraph" w:customStyle="1" w:styleId="FMGenericSectionTitle">
    <w:name w:val="†FM_GenericSection_Title"/>
    <w:rsid w:val="001A1C5A"/>
    <w:pPr>
      <w:spacing w:after="0" w:line="480" w:lineRule="auto"/>
    </w:pPr>
    <w:rPr>
      <w:rFonts w:ascii="Times New Roman" w:eastAsia="Times New Roman" w:hAnsi="Times New Roman" w:cs="Times New Roman"/>
      <w:color w:val="800000"/>
      <w:sz w:val="32"/>
      <w:szCs w:val="24"/>
    </w:rPr>
  </w:style>
  <w:style w:type="paragraph" w:customStyle="1" w:styleId="FMMSHistory">
    <w:name w:val="†FM_MSHistory"/>
    <w:rsid w:val="001A1C5A"/>
    <w:pPr>
      <w:spacing w:after="0" w:line="480" w:lineRule="auto"/>
    </w:pPr>
    <w:rPr>
      <w:rFonts w:ascii="Times New Roman" w:eastAsia="Times New Roman" w:hAnsi="Times New Roman" w:cs="Times New Roman"/>
      <w:sz w:val="24"/>
      <w:szCs w:val="24"/>
    </w:rPr>
  </w:style>
  <w:style w:type="paragraph" w:customStyle="1" w:styleId="FMMSHistoryDetails">
    <w:name w:val="†FM_MSHistory_Details"/>
    <w:basedOn w:val="Normal"/>
    <w:qFormat/>
    <w:rsid w:val="001A1C5A"/>
    <w:pPr>
      <w:spacing w:line="480" w:lineRule="auto"/>
    </w:pPr>
    <w:rPr>
      <w:color w:val="800000"/>
      <w:sz w:val="24"/>
    </w:rPr>
  </w:style>
  <w:style w:type="paragraph" w:customStyle="1" w:styleId="FMNoteArticleCitation">
    <w:name w:val="†FM_Note_Article_Citation"/>
    <w:basedOn w:val="Normal"/>
    <w:qFormat/>
    <w:rsid w:val="001A1C5A"/>
    <w:pPr>
      <w:spacing w:line="480" w:lineRule="auto"/>
    </w:pPr>
    <w:rPr>
      <w:color w:val="800000"/>
      <w:sz w:val="24"/>
    </w:rPr>
  </w:style>
  <w:style w:type="paragraph" w:customStyle="1" w:styleId="FMNoteAttribute">
    <w:name w:val="†FM_Note_Attribute"/>
    <w:basedOn w:val="Normal"/>
    <w:qFormat/>
    <w:rsid w:val="001A1C5A"/>
    <w:pPr>
      <w:spacing w:line="480" w:lineRule="auto"/>
    </w:pPr>
    <w:rPr>
      <w:color w:val="800000"/>
      <w:sz w:val="24"/>
    </w:rPr>
  </w:style>
  <w:style w:type="paragraph" w:customStyle="1" w:styleId="FMNoteAttributeHead">
    <w:name w:val="†FM_Note_Attribute_Head"/>
    <w:basedOn w:val="FMNoteAttribute"/>
    <w:qFormat/>
    <w:rsid w:val="001A1C5A"/>
  </w:style>
  <w:style w:type="paragraph" w:customStyle="1" w:styleId="FMNoteAuthorBio">
    <w:name w:val="†FM_Note_AuthorBio"/>
    <w:rsid w:val="001A1C5A"/>
    <w:pPr>
      <w:spacing w:after="0" w:line="480" w:lineRule="auto"/>
    </w:pPr>
    <w:rPr>
      <w:rFonts w:ascii="Times New Roman" w:eastAsia="Times New Roman" w:hAnsi="Times New Roman" w:cs="Times New Roman"/>
      <w:color w:val="800000"/>
      <w:sz w:val="24"/>
      <w:szCs w:val="24"/>
    </w:rPr>
  </w:style>
  <w:style w:type="paragraph" w:customStyle="1" w:styleId="FMNoteAuthorlist">
    <w:name w:val="†FM_Note_Authorlist"/>
    <w:basedOn w:val="Normal"/>
    <w:qFormat/>
    <w:rsid w:val="001A1C5A"/>
    <w:pPr>
      <w:spacing w:line="480" w:lineRule="auto"/>
    </w:pPr>
    <w:rPr>
      <w:color w:val="800000"/>
      <w:sz w:val="24"/>
    </w:rPr>
  </w:style>
  <w:style w:type="paragraph" w:customStyle="1" w:styleId="FMNoteClinicalTrailInfo">
    <w:name w:val="†FM_Note_Clinical_Trail_Info"/>
    <w:basedOn w:val="Normal"/>
    <w:qFormat/>
    <w:rsid w:val="001A1C5A"/>
    <w:pPr>
      <w:spacing w:line="480" w:lineRule="auto"/>
    </w:pPr>
    <w:rPr>
      <w:color w:val="800000"/>
      <w:sz w:val="24"/>
    </w:rPr>
  </w:style>
  <w:style w:type="paragraph" w:customStyle="1" w:styleId="FMNoteCodeDataRequest">
    <w:name w:val="†FM_Note_Code_Data_Request"/>
    <w:basedOn w:val="Normal"/>
    <w:qFormat/>
    <w:rsid w:val="001A1C5A"/>
    <w:pPr>
      <w:spacing w:line="480" w:lineRule="auto"/>
    </w:pPr>
    <w:rPr>
      <w:color w:val="800000"/>
      <w:sz w:val="24"/>
    </w:rPr>
  </w:style>
  <w:style w:type="paragraph" w:customStyle="1" w:styleId="FMNoteConferenceHistory">
    <w:name w:val="†FM_Note_ConferenceHistory"/>
    <w:rsid w:val="001A1C5A"/>
    <w:pPr>
      <w:spacing w:after="0" w:line="480" w:lineRule="auto"/>
    </w:pPr>
    <w:rPr>
      <w:rFonts w:ascii="Times New Roman" w:eastAsia="Times New Roman" w:hAnsi="Times New Roman" w:cs="Times New Roman"/>
      <w:color w:val="800000"/>
      <w:sz w:val="24"/>
      <w:szCs w:val="24"/>
    </w:rPr>
  </w:style>
  <w:style w:type="paragraph" w:customStyle="1" w:styleId="FMNoteConflict">
    <w:name w:val="†FM_Note_Conflict"/>
    <w:rsid w:val="001A1C5A"/>
    <w:pPr>
      <w:spacing w:after="0" w:line="480" w:lineRule="auto"/>
    </w:pPr>
    <w:rPr>
      <w:rFonts w:ascii="Times New Roman" w:eastAsia="Times New Roman" w:hAnsi="Times New Roman" w:cs="Times New Roman"/>
      <w:color w:val="800000"/>
      <w:sz w:val="24"/>
      <w:szCs w:val="24"/>
    </w:rPr>
  </w:style>
  <w:style w:type="paragraph" w:customStyle="1" w:styleId="FMNoteConsent">
    <w:name w:val="†FM_Note_Consent"/>
    <w:basedOn w:val="Normal"/>
    <w:qFormat/>
    <w:rsid w:val="001A1C5A"/>
    <w:pPr>
      <w:spacing w:line="480" w:lineRule="auto"/>
    </w:pPr>
    <w:rPr>
      <w:color w:val="800000"/>
      <w:sz w:val="24"/>
    </w:rPr>
  </w:style>
  <w:style w:type="paragraph" w:customStyle="1" w:styleId="FMNoteContributions">
    <w:name w:val="†FM_Note_Contributions"/>
    <w:rsid w:val="001A1C5A"/>
    <w:pPr>
      <w:spacing w:after="0" w:line="480" w:lineRule="auto"/>
    </w:pPr>
    <w:rPr>
      <w:rFonts w:ascii="Times New Roman" w:eastAsia="Times New Roman" w:hAnsi="Times New Roman" w:cs="Times New Roman"/>
      <w:color w:val="800000"/>
      <w:sz w:val="24"/>
      <w:szCs w:val="24"/>
    </w:rPr>
  </w:style>
  <w:style w:type="paragraph" w:customStyle="1" w:styleId="FMNoteCopyrightLine">
    <w:name w:val="†FM_Note_CopyrightLine"/>
    <w:rsid w:val="001A1C5A"/>
    <w:pPr>
      <w:spacing w:after="0" w:line="480" w:lineRule="auto"/>
    </w:pPr>
    <w:rPr>
      <w:rFonts w:ascii="Times New Roman" w:eastAsia="Times New Roman" w:hAnsi="Times New Roman" w:cs="Times New Roman"/>
      <w:color w:val="800000"/>
      <w:sz w:val="24"/>
      <w:szCs w:val="24"/>
    </w:rPr>
  </w:style>
  <w:style w:type="paragraph" w:customStyle="1" w:styleId="FMNoteCorrespondence">
    <w:name w:val="†FM_Note_Correspondence"/>
    <w:rsid w:val="001A1C5A"/>
    <w:pPr>
      <w:spacing w:after="0" w:line="480" w:lineRule="auto"/>
    </w:pPr>
    <w:rPr>
      <w:rFonts w:ascii="Times New Roman" w:eastAsia="Times New Roman" w:hAnsi="Times New Roman" w:cs="Times New Roman"/>
      <w:color w:val="800000"/>
      <w:sz w:val="24"/>
      <w:szCs w:val="24"/>
    </w:rPr>
  </w:style>
  <w:style w:type="paragraph" w:customStyle="1" w:styleId="FMNoteDeceased">
    <w:name w:val="†FM_Note_Deceased"/>
    <w:rsid w:val="001A1C5A"/>
    <w:pPr>
      <w:spacing w:after="0" w:line="480" w:lineRule="auto"/>
    </w:pPr>
    <w:rPr>
      <w:rFonts w:ascii="Times New Roman" w:eastAsia="Times New Roman" w:hAnsi="Times New Roman" w:cs="Times New Roman"/>
      <w:color w:val="800000"/>
      <w:sz w:val="24"/>
      <w:szCs w:val="24"/>
    </w:rPr>
  </w:style>
  <w:style w:type="paragraph" w:customStyle="1" w:styleId="FMNoteDisclaimer">
    <w:name w:val="†FM_Note_Disclaimer"/>
    <w:rsid w:val="001A1C5A"/>
    <w:pPr>
      <w:spacing w:after="0" w:line="480" w:lineRule="auto"/>
    </w:pPr>
    <w:rPr>
      <w:rFonts w:ascii="Times New Roman" w:eastAsia="Times New Roman" w:hAnsi="Times New Roman" w:cs="Times New Roman"/>
      <w:color w:val="800000"/>
      <w:sz w:val="24"/>
      <w:szCs w:val="24"/>
    </w:rPr>
  </w:style>
  <w:style w:type="paragraph" w:customStyle="1" w:styleId="FMNoteDiscussant">
    <w:name w:val="†FM_Note_Discussant"/>
    <w:basedOn w:val="Normal"/>
    <w:qFormat/>
    <w:rsid w:val="001A1C5A"/>
    <w:pPr>
      <w:spacing w:line="480" w:lineRule="auto"/>
    </w:pPr>
    <w:rPr>
      <w:color w:val="800000"/>
      <w:sz w:val="24"/>
    </w:rPr>
  </w:style>
  <w:style w:type="paragraph" w:customStyle="1" w:styleId="FMNoteEthicalApprovalStatement">
    <w:name w:val="†FM_Note_EthicalApprovalStatement"/>
    <w:basedOn w:val="Normal"/>
    <w:qFormat/>
    <w:rsid w:val="001A1C5A"/>
    <w:pPr>
      <w:spacing w:line="480" w:lineRule="auto"/>
    </w:pPr>
    <w:rPr>
      <w:color w:val="800000"/>
      <w:sz w:val="24"/>
    </w:rPr>
  </w:style>
  <w:style w:type="paragraph" w:customStyle="1" w:styleId="FMNoteFunding">
    <w:name w:val="†FM_Note_Funding"/>
    <w:rsid w:val="001A1C5A"/>
    <w:pPr>
      <w:spacing w:after="0" w:line="480" w:lineRule="auto"/>
    </w:pPr>
    <w:rPr>
      <w:rFonts w:ascii="Times New Roman" w:eastAsia="Times New Roman" w:hAnsi="Times New Roman" w:cs="Times New Roman"/>
      <w:color w:val="800000"/>
      <w:sz w:val="24"/>
      <w:szCs w:val="24"/>
    </w:rPr>
  </w:style>
  <w:style w:type="paragraph" w:customStyle="1" w:styleId="FMNoteGuestEditor">
    <w:name w:val="†FM_Note_GuestEditor"/>
    <w:rsid w:val="001A1C5A"/>
    <w:pPr>
      <w:spacing w:after="0" w:line="480" w:lineRule="auto"/>
    </w:pPr>
    <w:rPr>
      <w:rFonts w:ascii="Times New Roman" w:eastAsia="Times New Roman" w:hAnsi="Times New Roman" w:cs="Times New Roman"/>
      <w:color w:val="800000"/>
      <w:sz w:val="24"/>
      <w:szCs w:val="24"/>
    </w:rPr>
  </w:style>
  <w:style w:type="paragraph" w:customStyle="1" w:styleId="FMNoteHandlingEditor">
    <w:name w:val="†FM_Note_HandlingEditor"/>
    <w:rsid w:val="001A1C5A"/>
    <w:pPr>
      <w:spacing w:after="0" w:line="480" w:lineRule="auto"/>
    </w:pPr>
    <w:rPr>
      <w:rFonts w:ascii="Times New Roman" w:eastAsia="Times New Roman" w:hAnsi="Times New Roman" w:cs="Times New Roman"/>
      <w:color w:val="800000"/>
      <w:sz w:val="24"/>
      <w:szCs w:val="24"/>
    </w:rPr>
  </w:style>
  <w:style w:type="paragraph" w:customStyle="1" w:styleId="FMNoteIRBInfo">
    <w:name w:val="†FM_Note_IRB_Info"/>
    <w:basedOn w:val="FMNoteClinicalTrailInfo"/>
    <w:qFormat/>
    <w:rsid w:val="001A1C5A"/>
  </w:style>
  <w:style w:type="paragraph" w:customStyle="1" w:styleId="FMNoteMemberID">
    <w:name w:val="†FM_Note_MemberID"/>
    <w:basedOn w:val="FMNoteAuthorlist"/>
    <w:qFormat/>
    <w:rsid w:val="001A1C5A"/>
  </w:style>
  <w:style w:type="paragraph" w:customStyle="1" w:styleId="FMNoteMiscellaneous">
    <w:name w:val="†FM_Note_Miscellaneous"/>
    <w:basedOn w:val="Normal"/>
    <w:qFormat/>
    <w:rsid w:val="001A1C5A"/>
    <w:pPr>
      <w:spacing w:line="480" w:lineRule="auto"/>
    </w:pPr>
    <w:rPr>
      <w:color w:val="800000"/>
      <w:sz w:val="24"/>
    </w:rPr>
  </w:style>
  <w:style w:type="paragraph" w:customStyle="1" w:styleId="FMNoteModerator">
    <w:name w:val="†FM_Note_Moderator"/>
    <w:basedOn w:val="FMNoteConsent"/>
    <w:qFormat/>
    <w:rsid w:val="001A1C5A"/>
  </w:style>
  <w:style w:type="paragraph" w:customStyle="1" w:styleId="FMNoteOnline">
    <w:name w:val="†FM_Note_Online"/>
    <w:basedOn w:val="FMNoteIRBInfo"/>
    <w:qFormat/>
    <w:rsid w:val="001A1C5A"/>
  </w:style>
  <w:style w:type="paragraph" w:customStyle="1" w:styleId="FMNoteOther">
    <w:name w:val="†FM_Note_Other"/>
    <w:rsid w:val="001A1C5A"/>
    <w:pPr>
      <w:spacing w:after="0" w:line="480" w:lineRule="auto"/>
    </w:pPr>
    <w:rPr>
      <w:rFonts w:ascii="Times New Roman" w:eastAsia="Times New Roman" w:hAnsi="Times New Roman" w:cs="Times New Roman"/>
      <w:color w:val="800000"/>
      <w:sz w:val="24"/>
      <w:szCs w:val="24"/>
    </w:rPr>
  </w:style>
  <w:style w:type="paragraph" w:customStyle="1" w:styleId="FMNotePresentAddress">
    <w:name w:val="†FM_Note_PresentAddress"/>
    <w:rsid w:val="001A1C5A"/>
    <w:pPr>
      <w:spacing w:after="0" w:line="480" w:lineRule="auto"/>
    </w:pPr>
    <w:rPr>
      <w:rFonts w:ascii="Times New Roman" w:eastAsia="Times New Roman" w:hAnsi="Times New Roman" w:cs="Times New Roman"/>
      <w:color w:val="800000"/>
      <w:sz w:val="24"/>
      <w:szCs w:val="24"/>
    </w:rPr>
  </w:style>
  <w:style w:type="paragraph" w:customStyle="1" w:styleId="FMNotePresentAddressDetails">
    <w:name w:val="†FM_Note_PresentAddress_Details"/>
    <w:basedOn w:val="FMNoteMemberID"/>
    <w:qFormat/>
    <w:rsid w:val="001A1C5A"/>
  </w:style>
  <w:style w:type="paragraph" w:customStyle="1" w:styleId="FMNotePreviousAddress">
    <w:name w:val="†FM_Note_PreviousAddress"/>
    <w:rsid w:val="001A1C5A"/>
    <w:pPr>
      <w:spacing w:after="0" w:line="480" w:lineRule="auto"/>
    </w:pPr>
    <w:rPr>
      <w:rFonts w:ascii="Times New Roman" w:eastAsia="Times New Roman" w:hAnsi="Times New Roman" w:cs="Times New Roman"/>
      <w:color w:val="800000"/>
      <w:sz w:val="24"/>
      <w:szCs w:val="24"/>
    </w:rPr>
  </w:style>
  <w:style w:type="paragraph" w:customStyle="1" w:styleId="FMNoteRoyalty">
    <w:name w:val="†FM_Note_Royalty"/>
    <w:basedOn w:val="FMNoteArticleCitation"/>
    <w:qFormat/>
    <w:rsid w:val="001A1C5A"/>
  </w:style>
  <w:style w:type="paragraph" w:customStyle="1" w:styleId="FMNoteStudyGroupMembers">
    <w:name w:val="†FM_Note_StudyGroupMembers"/>
    <w:rsid w:val="001A1C5A"/>
    <w:pPr>
      <w:spacing w:after="0" w:line="480" w:lineRule="auto"/>
    </w:pPr>
    <w:rPr>
      <w:rFonts w:ascii="Times New Roman" w:eastAsia="Times New Roman" w:hAnsi="Times New Roman" w:cs="Times New Roman"/>
      <w:color w:val="800000"/>
      <w:sz w:val="24"/>
      <w:szCs w:val="24"/>
    </w:rPr>
  </w:style>
  <w:style w:type="paragraph" w:customStyle="1" w:styleId="FMNoteStudyGroupMembersDetails">
    <w:name w:val="†FM_Note_StudyGroupMembers_Details"/>
    <w:basedOn w:val="FMNoteAuthorBio"/>
    <w:qFormat/>
    <w:rsid w:val="001A1C5A"/>
  </w:style>
  <w:style w:type="paragraph" w:customStyle="1" w:styleId="FMNoteSubmitted">
    <w:name w:val="†FM_Note_Submitted"/>
    <w:basedOn w:val="Normal"/>
    <w:qFormat/>
    <w:rsid w:val="001A1C5A"/>
    <w:pPr>
      <w:spacing w:line="480" w:lineRule="auto"/>
    </w:pPr>
    <w:rPr>
      <w:color w:val="800000"/>
      <w:sz w:val="24"/>
    </w:rPr>
  </w:style>
  <w:style w:type="paragraph" w:customStyle="1" w:styleId="FMNoteSummary">
    <w:name w:val="†FM_Note_Summary"/>
    <w:basedOn w:val="FMNoteRoyalty"/>
    <w:qFormat/>
    <w:rsid w:val="001A1C5A"/>
  </w:style>
  <w:style w:type="paragraph" w:customStyle="1" w:styleId="FMNoteSupplementaryMaterial">
    <w:name w:val="†FM_Note_SupplementaryMaterial"/>
    <w:rsid w:val="001A1C5A"/>
    <w:pPr>
      <w:spacing w:after="0" w:line="480" w:lineRule="auto"/>
    </w:pPr>
    <w:rPr>
      <w:rFonts w:ascii="Times New Roman" w:eastAsia="Times New Roman" w:hAnsi="Times New Roman" w:cs="Times New Roman"/>
      <w:color w:val="800000"/>
      <w:sz w:val="24"/>
      <w:szCs w:val="24"/>
    </w:rPr>
  </w:style>
  <w:style w:type="paragraph" w:customStyle="1" w:styleId="FMNoteTweet">
    <w:name w:val="†FM_Note_Tweet"/>
    <w:basedOn w:val="Normal"/>
    <w:qFormat/>
    <w:rsid w:val="001A1C5A"/>
    <w:pPr>
      <w:spacing w:line="480" w:lineRule="auto"/>
    </w:pPr>
    <w:rPr>
      <w:color w:val="800000"/>
      <w:sz w:val="24"/>
    </w:rPr>
  </w:style>
  <w:style w:type="paragraph" w:customStyle="1" w:styleId="FMNoteURL">
    <w:name w:val="†FM_Note_URL"/>
    <w:rsid w:val="001A1C5A"/>
    <w:pPr>
      <w:spacing w:after="0" w:line="480" w:lineRule="auto"/>
    </w:pPr>
    <w:rPr>
      <w:rFonts w:ascii="Times New Roman" w:eastAsia="Times New Roman" w:hAnsi="Times New Roman" w:cs="Times New Roman"/>
      <w:color w:val="0000FF"/>
      <w:sz w:val="24"/>
      <w:szCs w:val="24"/>
    </w:rPr>
  </w:style>
  <w:style w:type="paragraph" w:customStyle="1" w:styleId="FMNoteWorkplace">
    <w:name w:val="†FM_Note_Workplace"/>
    <w:basedOn w:val="FMMSHistoryDetails"/>
    <w:qFormat/>
    <w:rsid w:val="001A1C5A"/>
  </w:style>
  <w:style w:type="paragraph" w:customStyle="1" w:styleId="FMOrcid">
    <w:name w:val="†FM_Orcid"/>
    <w:rsid w:val="001A1C5A"/>
    <w:pPr>
      <w:shd w:val="clear" w:color="auto" w:fill="FFCCCC"/>
      <w:spacing w:after="0" w:line="480" w:lineRule="auto"/>
    </w:pPr>
    <w:rPr>
      <w:rFonts w:ascii="Times New Roman" w:eastAsia="Times New Roman" w:hAnsi="Times New Roman" w:cs="Times New Roman"/>
      <w:color w:val="000000"/>
      <w:sz w:val="24"/>
      <w:szCs w:val="24"/>
    </w:rPr>
  </w:style>
  <w:style w:type="paragraph" w:customStyle="1" w:styleId="FMRelatedArticle">
    <w:name w:val="†FM_RelatedArticle"/>
    <w:rsid w:val="001A1C5A"/>
    <w:pPr>
      <w:spacing w:after="0" w:line="480" w:lineRule="auto"/>
    </w:pPr>
    <w:rPr>
      <w:rFonts w:ascii="Times New Roman" w:eastAsia="Times New Roman" w:hAnsi="Times New Roman" w:cs="Times New Roman"/>
      <w:color w:val="008000"/>
      <w:sz w:val="26"/>
      <w:szCs w:val="24"/>
    </w:rPr>
  </w:style>
  <w:style w:type="paragraph" w:customStyle="1" w:styleId="FMRelatedArticleNumber">
    <w:name w:val="†FM_RelatedArticle_Number"/>
    <w:rsid w:val="001A1C5A"/>
    <w:pPr>
      <w:spacing w:after="0" w:line="480" w:lineRule="auto"/>
    </w:pPr>
    <w:rPr>
      <w:rFonts w:ascii="Times New Roman" w:eastAsia="Times New Roman" w:hAnsi="Times New Roman" w:cs="Times New Roman"/>
      <w:color w:val="FF0000"/>
      <w:sz w:val="26"/>
      <w:szCs w:val="24"/>
    </w:rPr>
  </w:style>
  <w:style w:type="paragraph" w:customStyle="1" w:styleId="FMReviewObject">
    <w:name w:val="†FM_ReviewObject"/>
    <w:rsid w:val="001A1C5A"/>
    <w:pPr>
      <w:spacing w:after="0" w:line="480" w:lineRule="auto"/>
    </w:pPr>
    <w:rPr>
      <w:rFonts w:ascii="Times New Roman" w:eastAsia="Times New Roman" w:hAnsi="Times New Roman" w:cs="Times New Roman"/>
      <w:color w:val="800000"/>
      <w:sz w:val="24"/>
      <w:szCs w:val="24"/>
    </w:rPr>
  </w:style>
  <w:style w:type="paragraph" w:customStyle="1" w:styleId="FMRunningHeadRecto">
    <w:name w:val="†FM_RunningHead_Recto"/>
    <w:rsid w:val="001A1C5A"/>
    <w:pPr>
      <w:spacing w:after="0" w:line="480" w:lineRule="auto"/>
    </w:pPr>
    <w:rPr>
      <w:rFonts w:ascii="Times New Roman" w:eastAsia="Times New Roman" w:hAnsi="Times New Roman" w:cs="Times New Roman"/>
      <w:color w:val="333399"/>
      <w:sz w:val="24"/>
      <w:szCs w:val="24"/>
    </w:rPr>
  </w:style>
  <w:style w:type="paragraph" w:customStyle="1" w:styleId="FMRunningHeadVerso">
    <w:name w:val="†FM_RunningHead_Verso"/>
    <w:rsid w:val="001A1C5A"/>
    <w:pPr>
      <w:spacing w:after="0" w:line="480" w:lineRule="auto"/>
    </w:pPr>
    <w:rPr>
      <w:rFonts w:ascii="Times New Roman" w:eastAsia="Times New Roman" w:hAnsi="Times New Roman" w:cs="Times New Roman"/>
      <w:color w:val="333399"/>
      <w:sz w:val="24"/>
      <w:szCs w:val="24"/>
    </w:rPr>
  </w:style>
  <w:style w:type="paragraph" w:customStyle="1" w:styleId="FMSectionEditor">
    <w:name w:val="†FM_Section_Editor"/>
    <w:rsid w:val="001A1C5A"/>
    <w:pPr>
      <w:shd w:val="clear" w:color="auto" w:fill="99CCFF"/>
      <w:spacing w:after="0" w:line="480" w:lineRule="auto"/>
    </w:pPr>
    <w:rPr>
      <w:rFonts w:ascii="Times New Roman" w:eastAsia="Times New Roman" w:hAnsi="Times New Roman" w:cs="Times New Roman"/>
      <w:sz w:val="24"/>
      <w:szCs w:val="24"/>
    </w:rPr>
  </w:style>
  <w:style w:type="paragraph" w:customStyle="1" w:styleId="FMSectionTitle">
    <w:name w:val="†FM_Section_Title"/>
    <w:rsid w:val="001A1C5A"/>
    <w:pPr>
      <w:shd w:val="clear" w:color="auto" w:fill="99CCFF"/>
      <w:spacing w:after="0" w:line="480" w:lineRule="auto"/>
    </w:pPr>
    <w:rPr>
      <w:rFonts w:ascii="Times New Roman" w:eastAsia="Times New Roman" w:hAnsi="Times New Roman" w:cs="Times New Roman"/>
      <w:sz w:val="32"/>
      <w:szCs w:val="24"/>
    </w:rPr>
  </w:style>
  <w:style w:type="paragraph" w:customStyle="1" w:styleId="FMSeriesText">
    <w:name w:val="†FM_Series_Text"/>
    <w:rsid w:val="001A1C5A"/>
    <w:pPr>
      <w:shd w:val="clear" w:color="auto" w:fill="FFCC99"/>
      <w:spacing w:after="0" w:line="480" w:lineRule="auto"/>
    </w:pPr>
    <w:rPr>
      <w:rFonts w:ascii="Times New Roman" w:eastAsia="Times New Roman" w:hAnsi="Times New Roman" w:cs="Times New Roman"/>
      <w:sz w:val="26"/>
      <w:szCs w:val="24"/>
    </w:rPr>
  </w:style>
  <w:style w:type="paragraph" w:customStyle="1" w:styleId="FMSeriesTitle">
    <w:name w:val="†FM_Series_Title"/>
    <w:rsid w:val="001A1C5A"/>
    <w:pPr>
      <w:shd w:val="clear" w:color="auto" w:fill="FFCC99"/>
      <w:spacing w:after="0" w:line="480" w:lineRule="auto"/>
    </w:pPr>
    <w:rPr>
      <w:rFonts w:ascii="Times New Roman" w:eastAsia="Times New Roman" w:hAnsi="Times New Roman" w:cs="Times New Roman"/>
      <w:sz w:val="32"/>
      <w:szCs w:val="24"/>
    </w:rPr>
  </w:style>
  <w:style w:type="paragraph" w:customStyle="1" w:styleId="FMSubjectCodes">
    <w:name w:val="†FM_SubjectCodes"/>
    <w:rsid w:val="001A1C5A"/>
    <w:pPr>
      <w:shd w:val="clear" w:color="auto" w:fill="FFFF99"/>
      <w:spacing w:after="0" w:line="480" w:lineRule="auto"/>
    </w:pPr>
    <w:rPr>
      <w:rFonts w:ascii="Times New Roman" w:eastAsia="Times New Roman" w:hAnsi="Times New Roman" w:cs="Times New Roman"/>
      <w:color w:val="000000"/>
      <w:sz w:val="24"/>
      <w:szCs w:val="24"/>
    </w:rPr>
  </w:style>
  <w:style w:type="paragraph" w:customStyle="1" w:styleId="FMSubsectionTitle">
    <w:name w:val="†FM_Subsection_Title"/>
    <w:rsid w:val="001A1C5A"/>
    <w:pPr>
      <w:shd w:val="clear" w:color="auto" w:fill="99CCFF"/>
      <w:spacing w:after="0" w:line="480" w:lineRule="auto"/>
    </w:pPr>
    <w:rPr>
      <w:rFonts w:ascii="Times New Roman" w:eastAsia="Times New Roman" w:hAnsi="Times New Roman" w:cs="Times New Roman"/>
      <w:sz w:val="28"/>
      <w:szCs w:val="24"/>
    </w:rPr>
  </w:style>
  <w:style w:type="paragraph" w:customStyle="1" w:styleId="FMSubtitle">
    <w:name w:val="†FM_Subtitle"/>
    <w:basedOn w:val="Normal"/>
    <w:rsid w:val="001A1C5A"/>
    <w:pPr>
      <w:spacing w:line="480" w:lineRule="auto"/>
    </w:pPr>
    <w:rPr>
      <w:sz w:val="26"/>
      <w:szCs w:val="26"/>
    </w:rPr>
  </w:style>
  <w:style w:type="paragraph" w:customStyle="1" w:styleId="FMTitle">
    <w:name w:val="†FM_Title"/>
    <w:basedOn w:val="Normal"/>
    <w:rsid w:val="001A1C5A"/>
    <w:pPr>
      <w:spacing w:line="480" w:lineRule="auto"/>
    </w:pPr>
    <w:rPr>
      <w:sz w:val="32"/>
    </w:rPr>
  </w:style>
  <w:style w:type="paragraph" w:customStyle="1" w:styleId="FMTOCStatement">
    <w:name w:val="†FM_TOC_Statement"/>
    <w:rsid w:val="001A1C5A"/>
    <w:pPr>
      <w:shd w:val="clear" w:color="auto" w:fill="FFCC99"/>
      <w:spacing w:after="0" w:line="480" w:lineRule="auto"/>
    </w:pPr>
    <w:rPr>
      <w:rFonts w:ascii="Times New Roman" w:eastAsia="Times New Roman" w:hAnsi="Times New Roman" w:cs="Times New Roman"/>
      <w:sz w:val="26"/>
      <w:szCs w:val="24"/>
    </w:rPr>
  </w:style>
  <w:style w:type="paragraph" w:customStyle="1" w:styleId="FMTopicTitle">
    <w:name w:val="†FM_Topic_Title"/>
    <w:basedOn w:val="Normal"/>
    <w:rsid w:val="001A1C5A"/>
    <w:pPr>
      <w:spacing w:before="180" w:after="180" w:line="480" w:lineRule="auto"/>
    </w:pPr>
    <w:rPr>
      <w:color w:val="0000FF"/>
      <w:sz w:val="36"/>
    </w:rPr>
  </w:style>
  <w:style w:type="paragraph" w:customStyle="1" w:styleId="FMTranslatedAbstract">
    <w:name w:val="†FM_TranslatedAbstract"/>
    <w:rsid w:val="001A1C5A"/>
    <w:pPr>
      <w:shd w:val="clear" w:color="auto" w:fill="C0C0C0"/>
      <w:spacing w:after="0" w:line="480" w:lineRule="auto"/>
    </w:pPr>
    <w:rPr>
      <w:rFonts w:ascii="Times New Roman" w:eastAsia="Times New Roman" w:hAnsi="Times New Roman" w:cs="Times New Roman"/>
      <w:color w:val="FF00FF"/>
      <w:sz w:val="24"/>
      <w:szCs w:val="24"/>
    </w:rPr>
  </w:style>
  <w:style w:type="paragraph" w:customStyle="1" w:styleId="FMVolume">
    <w:name w:val="†FM_Volume"/>
    <w:rsid w:val="001A1C5A"/>
    <w:pPr>
      <w:shd w:val="clear" w:color="auto" w:fill="00FF99"/>
      <w:spacing w:after="0" w:line="480" w:lineRule="auto"/>
    </w:pPr>
    <w:rPr>
      <w:rFonts w:ascii="Times New Roman" w:eastAsia="Times New Roman" w:hAnsi="Times New Roman" w:cs="Times New Roman"/>
      <w:color w:val="000000"/>
      <w:sz w:val="24"/>
      <w:szCs w:val="24"/>
    </w:rPr>
  </w:style>
  <w:style w:type="paragraph" w:customStyle="1" w:styleId="Footnote">
    <w:name w:val="†Footnote"/>
    <w:rsid w:val="001A1C5A"/>
    <w:pPr>
      <w:spacing w:after="0" w:line="480" w:lineRule="auto"/>
    </w:pPr>
    <w:rPr>
      <w:rFonts w:ascii="Times New Roman" w:eastAsia="Times New Roman" w:hAnsi="Times New Roman" w:cs="Times New Roman"/>
      <w:color w:val="003366"/>
      <w:sz w:val="24"/>
      <w:szCs w:val="24"/>
    </w:rPr>
  </w:style>
  <w:style w:type="paragraph" w:customStyle="1" w:styleId="FootnoteExtract">
    <w:name w:val="†Footnote_Extract"/>
    <w:rsid w:val="001A1C5A"/>
    <w:pPr>
      <w:spacing w:after="0" w:line="480" w:lineRule="auto"/>
      <w:ind w:left="720" w:right="720"/>
    </w:pPr>
    <w:rPr>
      <w:rFonts w:ascii="Times New Roman" w:eastAsia="Times New Roman" w:hAnsi="Times New Roman" w:cs="Times New Roman"/>
      <w:color w:val="003366"/>
      <w:sz w:val="20"/>
      <w:szCs w:val="24"/>
    </w:rPr>
  </w:style>
  <w:style w:type="paragraph" w:customStyle="1" w:styleId="FormalStatement">
    <w:name w:val="†FormalStatement"/>
    <w:rsid w:val="001A1C5A"/>
    <w:pPr>
      <w:spacing w:after="0" w:line="480" w:lineRule="auto"/>
      <w:ind w:left="1440" w:hanging="720"/>
    </w:pPr>
    <w:rPr>
      <w:rFonts w:ascii="Times New Roman" w:eastAsia="Times New Roman" w:hAnsi="Times New Roman" w:cs="Times New Roman"/>
      <w:color w:val="333333"/>
      <w:sz w:val="24"/>
      <w:szCs w:val="24"/>
    </w:rPr>
  </w:style>
  <w:style w:type="paragraph" w:customStyle="1" w:styleId="GroupBegin">
    <w:name w:val="†GroupBegin"/>
    <w:basedOn w:val="Normal"/>
    <w:rsid w:val="001A1C5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GroupEnd">
    <w:name w:val="†GroupEnd"/>
    <w:basedOn w:val="GroupBegin"/>
    <w:rsid w:val="001A1C5A"/>
    <w:pPr>
      <w:pBdr>
        <w:top w:val="none" w:sz="0" w:space="0" w:color="auto"/>
        <w:bottom w:val="dashed" w:sz="12" w:space="1" w:color="auto"/>
      </w:pBdr>
    </w:pPr>
  </w:style>
  <w:style w:type="paragraph" w:customStyle="1" w:styleId="HeadA">
    <w:name w:val="†HeadA"/>
    <w:rsid w:val="001A1C5A"/>
    <w:pPr>
      <w:spacing w:after="0" w:line="480" w:lineRule="auto"/>
    </w:pPr>
    <w:rPr>
      <w:rFonts w:ascii="Times New Roman" w:eastAsia="Times New Roman" w:hAnsi="Times New Roman" w:cs="Times New Roman"/>
      <w:color w:val="0000FF"/>
      <w:sz w:val="32"/>
      <w:szCs w:val="24"/>
    </w:rPr>
  </w:style>
  <w:style w:type="paragraph" w:customStyle="1" w:styleId="HeadB">
    <w:name w:val="†HeadB"/>
    <w:rsid w:val="001A1C5A"/>
    <w:pPr>
      <w:spacing w:after="0" w:line="480" w:lineRule="auto"/>
    </w:pPr>
    <w:rPr>
      <w:rFonts w:ascii="Times New Roman" w:eastAsia="Times New Roman" w:hAnsi="Times New Roman" w:cs="Times New Roman"/>
      <w:color w:val="008000"/>
      <w:sz w:val="30"/>
      <w:szCs w:val="24"/>
    </w:rPr>
  </w:style>
  <w:style w:type="paragraph" w:customStyle="1" w:styleId="HeadC">
    <w:name w:val="†HeadC"/>
    <w:rsid w:val="001A1C5A"/>
    <w:pPr>
      <w:spacing w:after="0" w:line="480" w:lineRule="auto"/>
    </w:pPr>
    <w:rPr>
      <w:rFonts w:ascii="Times New Roman" w:eastAsia="Times New Roman" w:hAnsi="Times New Roman" w:cs="Times New Roman"/>
      <w:color w:val="FF6600"/>
      <w:sz w:val="28"/>
      <w:szCs w:val="24"/>
    </w:rPr>
  </w:style>
  <w:style w:type="paragraph" w:customStyle="1" w:styleId="HeadD">
    <w:name w:val="†HeadD"/>
    <w:rsid w:val="001A1C5A"/>
    <w:pPr>
      <w:spacing w:after="0" w:line="480" w:lineRule="auto"/>
    </w:pPr>
    <w:rPr>
      <w:rFonts w:ascii="Times New Roman" w:eastAsia="Times New Roman" w:hAnsi="Times New Roman" w:cs="Times New Roman"/>
      <w:color w:val="800080"/>
      <w:sz w:val="26"/>
      <w:szCs w:val="24"/>
    </w:rPr>
  </w:style>
  <w:style w:type="paragraph" w:customStyle="1" w:styleId="HeadE">
    <w:name w:val="†HeadE"/>
    <w:rsid w:val="001A1C5A"/>
    <w:pPr>
      <w:spacing w:after="0" w:line="480" w:lineRule="auto"/>
    </w:pPr>
    <w:rPr>
      <w:rFonts w:ascii="Times New Roman" w:eastAsia="Times New Roman" w:hAnsi="Times New Roman" w:cs="Times New Roman"/>
      <w:color w:val="000080"/>
      <w:sz w:val="24"/>
      <w:szCs w:val="24"/>
    </w:rPr>
  </w:style>
  <w:style w:type="paragraph" w:customStyle="1" w:styleId="HeadF">
    <w:name w:val="†HeadF"/>
    <w:rsid w:val="001A1C5A"/>
    <w:pPr>
      <w:spacing w:after="0" w:line="480" w:lineRule="auto"/>
    </w:pPr>
    <w:rPr>
      <w:rFonts w:ascii="Times New Roman" w:eastAsia="Times New Roman" w:hAnsi="Times New Roman" w:cs="Times New Roman"/>
      <w:color w:val="003300"/>
      <w:szCs w:val="24"/>
    </w:rPr>
  </w:style>
  <w:style w:type="paragraph" w:customStyle="1" w:styleId="HeadG">
    <w:name w:val="†HeadG"/>
    <w:rsid w:val="001A1C5A"/>
    <w:pPr>
      <w:spacing w:after="0" w:line="480" w:lineRule="auto"/>
    </w:pPr>
    <w:rPr>
      <w:rFonts w:ascii="Times New Roman" w:eastAsia="Times New Roman" w:hAnsi="Times New Roman" w:cs="Times New Roman"/>
      <w:color w:val="FF00FF"/>
      <w:sz w:val="20"/>
      <w:szCs w:val="24"/>
    </w:rPr>
  </w:style>
  <w:style w:type="paragraph" w:customStyle="1" w:styleId="InlineGraphic">
    <w:name w:val="†Inline_Graphic"/>
    <w:rsid w:val="001A1C5A"/>
    <w:pPr>
      <w:pBdr>
        <w:top w:val="single" w:sz="4" w:space="1" w:color="FF0000"/>
        <w:left w:val="single" w:sz="4" w:space="4" w:color="FF0000"/>
        <w:bottom w:val="single" w:sz="4" w:space="1" w:color="FF0000"/>
        <w:right w:val="single" w:sz="4" w:space="4" w:color="FF0000"/>
      </w:pBdr>
      <w:shd w:val="clear" w:color="auto" w:fill="C0C0C0"/>
      <w:spacing w:after="0" w:line="480" w:lineRule="auto"/>
    </w:pPr>
    <w:rPr>
      <w:rFonts w:ascii="Times New Roman" w:eastAsia="Times New Roman" w:hAnsi="Times New Roman" w:cs="Times New Roman"/>
      <w:sz w:val="24"/>
      <w:szCs w:val="24"/>
    </w:rPr>
  </w:style>
  <w:style w:type="paragraph" w:customStyle="1" w:styleId="IntroFlushLeft">
    <w:name w:val="†Intro_FlushLeft"/>
    <w:basedOn w:val="Biography"/>
    <w:qFormat/>
    <w:rsid w:val="001A1C5A"/>
  </w:style>
  <w:style w:type="paragraph" w:customStyle="1" w:styleId="Keywords">
    <w:name w:val="†Keywords"/>
    <w:rsid w:val="001A1C5A"/>
    <w:pPr>
      <w:spacing w:after="0" w:line="480" w:lineRule="auto"/>
    </w:pPr>
    <w:rPr>
      <w:rFonts w:ascii="Times New Roman" w:eastAsia="Times New Roman" w:hAnsi="Times New Roman" w:cs="Times New Roman"/>
      <w:sz w:val="24"/>
      <w:szCs w:val="24"/>
    </w:rPr>
  </w:style>
  <w:style w:type="paragraph" w:customStyle="1" w:styleId="KeywordsPara">
    <w:name w:val="†Keywords_Para"/>
    <w:rsid w:val="001A1C5A"/>
    <w:pPr>
      <w:spacing w:after="0" w:line="480" w:lineRule="auto"/>
    </w:pPr>
    <w:rPr>
      <w:rFonts w:ascii="Times New Roman" w:eastAsia="Times New Roman" w:hAnsi="Times New Roman" w:cs="Times New Roman"/>
      <w:sz w:val="24"/>
      <w:szCs w:val="24"/>
    </w:rPr>
  </w:style>
  <w:style w:type="paragraph" w:customStyle="1" w:styleId="Kicker">
    <w:name w:val="†Kicker"/>
    <w:rsid w:val="001A1C5A"/>
    <w:pPr>
      <w:spacing w:after="0" w:line="480" w:lineRule="auto"/>
    </w:pPr>
    <w:rPr>
      <w:rFonts w:ascii="Times New Roman" w:eastAsia="Times New Roman" w:hAnsi="Times New Roman" w:cs="Times New Roman"/>
      <w:color w:val="0000FF"/>
      <w:sz w:val="32"/>
      <w:szCs w:val="24"/>
    </w:rPr>
  </w:style>
  <w:style w:type="paragraph" w:customStyle="1" w:styleId="ListPara">
    <w:name w:val="†ListPara"/>
    <w:rsid w:val="001A1C5A"/>
    <w:pPr>
      <w:spacing w:after="0" w:line="480" w:lineRule="auto"/>
      <w:ind w:left="720" w:firstLine="720"/>
    </w:pPr>
    <w:rPr>
      <w:rFonts w:ascii="Times New Roman" w:eastAsia="Times New Roman" w:hAnsi="Times New Roman" w:cs="Times New Roman"/>
      <w:color w:val="993300"/>
      <w:sz w:val="24"/>
      <w:szCs w:val="24"/>
    </w:rPr>
  </w:style>
  <w:style w:type="paragraph" w:customStyle="1" w:styleId="MeetingReportTitle">
    <w:name w:val="†Meeting_Report_Title"/>
    <w:rsid w:val="001A1C5A"/>
    <w:pPr>
      <w:snapToGrid w:val="0"/>
      <w:spacing w:after="0" w:line="360" w:lineRule="auto"/>
    </w:pPr>
    <w:rPr>
      <w:rFonts w:ascii="Times New Roman" w:eastAsia="Times New Roman" w:hAnsi="Times New Roman" w:cs="Times New Roman"/>
      <w:color w:val="0000FF"/>
      <w:sz w:val="24"/>
      <w:szCs w:val="24"/>
    </w:rPr>
  </w:style>
  <w:style w:type="paragraph" w:customStyle="1" w:styleId="NewsTitle">
    <w:name w:val="†News_Title"/>
    <w:rsid w:val="001A1C5A"/>
    <w:pPr>
      <w:spacing w:after="0" w:line="480" w:lineRule="auto"/>
    </w:pPr>
    <w:rPr>
      <w:rFonts w:ascii="Times New Roman" w:eastAsia="Times New Roman" w:hAnsi="Times New Roman" w:cs="Times New Roman"/>
      <w:color w:val="0000FF"/>
      <w:sz w:val="26"/>
      <w:szCs w:val="24"/>
    </w:rPr>
  </w:style>
  <w:style w:type="paragraph" w:customStyle="1" w:styleId="NewsBegin">
    <w:name w:val="†NewsBegin"/>
    <w:basedOn w:val="BoxBegin"/>
    <w:qFormat/>
    <w:rsid w:val="001A1C5A"/>
  </w:style>
  <w:style w:type="paragraph" w:customStyle="1" w:styleId="NewsEnd">
    <w:name w:val="†NewsEnd"/>
    <w:basedOn w:val="BoxEnd"/>
    <w:qFormat/>
    <w:rsid w:val="001A1C5A"/>
  </w:style>
  <w:style w:type="paragraph" w:customStyle="1" w:styleId="NewsletterBegin">
    <w:name w:val="†NewsletterBegin"/>
    <w:basedOn w:val="BoxBegin"/>
    <w:qFormat/>
    <w:rsid w:val="001A1C5A"/>
  </w:style>
  <w:style w:type="paragraph" w:customStyle="1" w:styleId="NewsletterEnd">
    <w:name w:val="†NewsletterEnd"/>
    <w:basedOn w:val="BoxEnd"/>
    <w:qFormat/>
    <w:rsid w:val="001A1C5A"/>
  </w:style>
  <w:style w:type="paragraph" w:customStyle="1" w:styleId="Note">
    <w:name w:val="†Note"/>
    <w:rsid w:val="001A1C5A"/>
    <w:pPr>
      <w:spacing w:after="0" w:line="480" w:lineRule="auto"/>
      <w:ind w:left="720" w:hanging="720"/>
    </w:pPr>
    <w:rPr>
      <w:rFonts w:ascii="Times New Roman" w:eastAsia="Times New Roman" w:hAnsi="Times New Roman" w:cs="Times New Roman"/>
      <w:sz w:val="24"/>
      <w:szCs w:val="24"/>
    </w:rPr>
  </w:style>
  <w:style w:type="paragraph" w:customStyle="1" w:styleId="NoteToComp">
    <w:name w:val="†NoteToComp"/>
    <w:rsid w:val="001A1C5A"/>
    <w:pPr>
      <w:shd w:val="clear" w:color="auto" w:fill="FFFF00"/>
      <w:spacing w:before="120" w:after="120" w:line="480" w:lineRule="auto"/>
    </w:pPr>
    <w:rPr>
      <w:rFonts w:ascii="Times New Roman" w:eastAsia="Times New Roman" w:hAnsi="Times New Roman" w:cs="Times New Roman"/>
      <w:sz w:val="24"/>
      <w:szCs w:val="26"/>
    </w:rPr>
  </w:style>
  <w:style w:type="paragraph" w:customStyle="1" w:styleId="OL1">
    <w:name w:val="†OL1"/>
    <w:rsid w:val="001A1C5A"/>
    <w:pPr>
      <w:spacing w:after="0" w:line="480" w:lineRule="auto"/>
      <w:ind w:left="1440" w:hanging="720"/>
    </w:pPr>
    <w:rPr>
      <w:rFonts w:ascii="Times New Roman" w:eastAsia="Times New Roman" w:hAnsi="Times New Roman" w:cs="Times New Roman"/>
      <w:color w:val="993300"/>
      <w:sz w:val="24"/>
      <w:szCs w:val="24"/>
    </w:rPr>
  </w:style>
  <w:style w:type="paragraph" w:customStyle="1" w:styleId="OL2">
    <w:name w:val="†OL2"/>
    <w:rsid w:val="001A1C5A"/>
    <w:pPr>
      <w:spacing w:after="0" w:line="480" w:lineRule="auto"/>
      <w:ind w:left="2138" w:hanging="720"/>
    </w:pPr>
    <w:rPr>
      <w:rFonts w:ascii="Times New Roman" w:eastAsia="Times New Roman" w:hAnsi="Times New Roman" w:cs="Times New Roman"/>
      <w:color w:val="993300"/>
      <w:sz w:val="24"/>
      <w:szCs w:val="24"/>
    </w:rPr>
  </w:style>
  <w:style w:type="paragraph" w:customStyle="1" w:styleId="OL3">
    <w:name w:val="†OL3"/>
    <w:rsid w:val="001A1C5A"/>
    <w:pPr>
      <w:spacing w:after="0" w:line="480" w:lineRule="auto"/>
      <w:ind w:left="2846" w:hanging="720"/>
    </w:pPr>
    <w:rPr>
      <w:rFonts w:ascii="Times New Roman" w:eastAsia="Times New Roman" w:hAnsi="Times New Roman" w:cs="Times New Roman"/>
      <w:color w:val="993300"/>
      <w:sz w:val="24"/>
      <w:szCs w:val="24"/>
    </w:rPr>
  </w:style>
  <w:style w:type="paragraph" w:customStyle="1" w:styleId="OL4">
    <w:name w:val="†OL4"/>
    <w:basedOn w:val="BL4"/>
    <w:rsid w:val="001A1C5A"/>
  </w:style>
  <w:style w:type="paragraph" w:customStyle="1" w:styleId="OL5">
    <w:name w:val="†OL5"/>
    <w:basedOn w:val="BL4"/>
    <w:qFormat/>
    <w:rsid w:val="001A1C5A"/>
    <w:pPr>
      <w:ind w:left="4291"/>
    </w:pPr>
  </w:style>
  <w:style w:type="paragraph" w:customStyle="1" w:styleId="OL6">
    <w:name w:val="†OL6"/>
    <w:basedOn w:val="OL5"/>
    <w:qFormat/>
    <w:rsid w:val="001A1C5A"/>
    <w:pPr>
      <w:ind w:left="5011"/>
    </w:pPr>
  </w:style>
  <w:style w:type="paragraph" w:customStyle="1" w:styleId="OL7">
    <w:name w:val="†OL7"/>
    <w:basedOn w:val="OL6"/>
    <w:qFormat/>
    <w:rsid w:val="001A1C5A"/>
    <w:pPr>
      <w:ind w:left="5731"/>
    </w:pPr>
  </w:style>
  <w:style w:type="paragraph" w:customStyle="1" w:styleId="OL8">
    <w:name w:val="†OL8"/>
    <w:basedOn w:val="OL7"/>
    <w:qFormat/>
    <w:rsid w:val="001A1C5A"/>
    <w:pPr>
      <w:ind w:left="6451"/>
    </w:pPr>
  </w:style>
  <w:style w:type="paragraph" w:customStyle="1" w:styleId="ParaFlushLeft">
    <w:name w:val="†Para_FlushLeft"/>
    <w:rsid w:val="001A1C5A"/>
    <w:pPr>
      <w:spacing w:after="0" w:line="480" w:lineRule="auto"/>
    </w:pPr>
    <w:rPr>
      <w:rFonts w:ascii="Times New Roman" w:eastAsia="Times New Roman" w:hAnsi="Times New Roman" w:cs="Times New Roman"/>
      <w:sz w:val="24"/>
      <w:szCs w:val="24"/>
    </w:rPr>
  </w:style>
  <w:style w:type="paragraph" w:customStyle="1" w:styleId="ParaInd">
    <w:name w:val="†Para_Ind"/>
    <w:rsid w:val="001A1C5A"/>
    <w:pPr>
      <w:spacing w:after="0" w:line="480" w:lineRule="auto"/>
      <w:ind w:firstLine="720"/>
    </w:pPr>
    <w:rPr>
      <w:rFonts w:ascii="Times New Roman" w:eastAsia="Times New Roman" w:hAnsi="Times New Roman" w:cs="Times New Roman"/>
      <w:sz w:val="24"/>
      <w:szCs w:val="24"/>
    </w:rPr>
  </w:style>
  <w:style w:type="paragraph" w:customStyle="1" w:styleId="PartTextFlushLeft">
    <w:name w:val="†Part_TextFlushLeft"/>
    <w:rsid w:val="001A1C5A"/>
    <w:pPr>
      <w:spacing w:after="0" w:line="480" w:lineRule="auto"/>
    </w:pPr>
    <w:rPr>
      <w:rFonts w:ascii="Times New Roman" w:eastAsia="Times New Roman" w:hAnsi="Times New Roman" w:cs="Times New Roman"/>
      <w:sz w:val="24"/>
      <w:szCs w:val="24"/>
    </w:rPr>
  </w:style>
  <w:style w:type="paragraph" w:customStyle="1" w:styleId="PoetryExtract">
    <w:name w:val="†Poetry_Extract"/>
    <w:rsid w:val="001A1C5A"/>
    <w:pPr>
      <w:spacing w:after="0" w:line="480" w:lineRule="auto"/>
      <w:ind w:left="720" w:right="720"/>
    </w:pPr>
    <w:rPr>
      <w:rFonts w:ascii="Times New Roman" w:eastAsia="Times New Roman" w:hAnsi="Times New Roman" w:cs="Times New Roman"/>
      <w:color w:val="003366"/>
      <w:sz w:val="20"/>
      <w:szCs w:val="24"/>
    </w:rPr>
  </w:style>
  <w:style w:type="paragraph" w:customStyle="1" w:styleId="PoetryExtractSource">
    <w:name w:val="†Poetry_Extract_Source"/>
    <w:basedOn w:val="DialogueExtractSource"/>
    <w:rsid w:val="001A1C5A"/>
  </w:style>
  <w:style w:type="paragraph" w:customStyle="1" w:styleId="PoetryExtractSpaceAboveStanzaBreak">
    <w:name w:val="†Poetry_Extract_SpaceAbove_StanzaBreak"/>
    <w:basedOn w:val="PoetryExtract"/>
    <w:rsid w:val="001A1C5A"/>
    <w:pPr>
      <w:spacing w:before="480"/>
    </w:pPr>
  </w:style>
  <w:style w:type="paragraph" w:customStyle="1" w:styleId="PrelimendmatterTitle">
    <w:name w:val="†Prelim/endmatter_Title"/>
    <w:rsid w:val="001A1C5A"/>
    <w:pPr>
      <w:spacing w:after="0" w:line="480" w:lineRule="auto"/>
    </w:pPr>
    <w:rPr>
      <w:rFonts w:ascii="Times New Roman" w:eastAsia="Times New Roman" w:hAnsi="Times New Roman" w:cs="Times New Roman"/>
      <w:color w:val="0000FF"/>
      <w:sz w:val="32"/>
      <w:szCs w:val="24"/>
    </w:rPr>
  </w:style>
  <w:style w:type="paragraph" w:customStyle="1" w:styleId="PullQuotes">
    <w:name w:val="†Pull_Quotes"/>
    <w:rsid w:val="001A1C5A"/>
    <w:pPr>
      <w:pBdr>
        <w:top w:val="single" w:sz="4" w:space="1" w:color="auto"/>
        <w:left w:val="single" w:sz="4" w:space="4" w:color="auto"/>
        <w:bottom w:val="single" w:sz="4" w:space="1" w:color="auto"/>
        <w:right w:val="single" w:sz="4" w:space="4" w:color="auto"/>
      </w:pBdr>
      <w:shd w:val="clear" w:color="auto" w:fill="DDDDDD"/>
      <w:spacing w:after="0" w:line="480" w:lineRule="auto"/>
      <w:ind w:left="720" w:right="720"/>
    </w:pPr>
    <w:rPr>
      <w:rFonts w:ascii="Times New Roman" w:eastAsia="Times New Roman" w:hAnsi="Times New Roman" w:cs="Times New Roman"/>
      <w:color w:val="003366"/>
      <w:sz w:val="20"/>
      <w:szCs w:val="24"/>
    </w:rPr>
  </w:style>
  <w:style w:type="paragraph" w:customStyle="1" w:styleId="Question">
    <w:name w:val="†Question"/>
    <w:rsid w:val="001A1C5A"/>
    <w:pPr>
      <w:spacing w:after="0" w:line="480" w:lineRule="auto"/>
      <w:ind w:left="720" w:hanging="720"/>
    </w:pPr>
    <w:rPr>
      <w:rFonts w:ascii="Times New Roman" w:eastAsia="Times New Roman" w:hAnsi="Times New Roman" w:cs="Times New Roman"/>
      <w:color w:val="333333"/>
      <w:sz w:val="24"/>
      <w:szCs w:val="24"/>
    </w:rPr>
  </w:style>
  <w:style w:type="paragraph" w:customStyle="1" w:styleId="QuestionHead">
    <w:name w:val="†Question_Head"/>
    <w:rsid w:val="001A1C5A"/>
    <w:pPr>
      <w:spacing w:after="0" w:line="480" w:lineRule="auto"/>
    </w:pPr>
    <w:rPr>
      <w:rFonts w:ascii="Times New Roman" w:eastAsia="Times New Roman" w:hAnsi="Times New Roman" w:cs="Times New Roman"/>
      <w:color w:val="333333"/>
      <w:sz w:val="24"/>
      <w:szCs w:val="24"/>
    </w:rPr>
  </w:style>
  <w:style w:type="paragraph" w:customStyle="1" w:styleId="RefAnnotationPara">
    <w:name w:val="†Ref_Annotation_Para"/>
    <w:rsid w:val="001A1C5A"/>
    <w:pPr>
      <w:shd w:val="clear" w:color="auto" w:fill="D9D9D9"/>
      <w:spacing w:after="0" w:line="480" w:lineRule="auto"/>
    </w:pPr>
    <w:rPr>
      <w:rFonts w:ascii="Times New Roman" w:eastAsia="Times New Roman" w:hAnsi="Times New Roman" w:cs="Times New Roman"/>
      <w:sz w:val="24"/>
      <w:szCs w:val="24"/>
    </w:rPr>
  </w:style>
  <w:style w:type="paragraph" w:customStyle="1" w:styleId="Reference">
    <w:name w:val="†Reference"/>
    <w:rsid w:val="001A1C5A"/>
    <w:pPr>
      <w:spacing w:after="0" w:line="480" w:lineRule="auto"/>
      <w:ind w:left="720" w:hanging="720"/>
    </w:pPr>
    <w:rPr>
      <w:rFonts w:ascii="Times New Roman" w:eastAsia="Times New Roman" w:hAnsi="Times New Roman" w:cs="Times New Roman"/>
      <w:sz w:val="24"/>
      <w:szCs w:val="24"/>
    </w:rPr>
  </w:style>
  <w:style w:type="paragraph" w:customStyle="1" w:styleId="ResponseArticleSeparator">
    <w:name w:val="†ResponseArticleSeparator"/>
    <w:rsid w:val="001A1C5A"/>
    <w:pPr>
      <w:shd w:val="clear" w:color="auto" w:fill="FF00FF"/>
      <w:spacing w:before="120" w:after="120" w:line="480" w:lineRule="auto"/>
    </w:pPr>
    <w:rPr>
      <w:rFonts w:ascii="Times New Roman" w:eastAsia="Times New Roman" w:hAnsi="Times New Roman" w:cs="Times New Roman"/>
      <w:sz w:val="24"/>
      <w:szCs w:val="24"/>
    </w:rPr>
  </w:style>
  <w:style w:type="paragraph" w:customStyle="1" w:styleId="StandingfeatureTitle">
    <w:name w:val="†Standingfeature_Title"/>
    <w:basedOn w:val="NewsTitle"/>
    <w:qFormat/>
    <w:rsid w:val="001A1C5A"/>
    <w:rPr>
      <w:shd w:val="clear" w:color="auto" w:fill="FFFFFF"/>
    </w:rPr>
  </w:style>
  <w:style w:type="paragraph" w:customStyle="1" w:styleId="StandingfeatureBegin">
    <w:name w:val="†StandingfeatureBegin"/>
    <w:basedOn w:val="ColumnBegin"/>
    <w:qFormat/>
    <w:rsid w:val="001A1C5A"/>
    <w:rPr>
      <w:shd w:val="clear" w:color="auto" w:fill="FFFFFF"/>
    </w:rPr>
  </w:style>
  <w:style w:type="paragraph" w:customStyle="1" w:styleId="StandingfeatureEnd">
    <w:name w:val="†StandingfeatureEnd"/>
    <w:basedOn w:val="ColumnEnd"/>
    <w:qFormat/>
    <w:rsid w:val="001A1C5A"/>
    <w:rPr>
      <w:shd w:val="clear" w:color="auto" w:fill="FFFFFF"/>
    </w:rPr>
  </w:style>
  <w:style w:type="paragraph" w:customStyle="1" w:styleId="StatementBegin">
    <w:name w:val="†StatementBegin"/>
    <w:basedOn w:val="Normal"/>
    <w:qFormat/>
    <w:rsid w:val="001A1C5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tatementEnd">
    <w:name w:val="†StatementEnd"/>
    <w:basedOn w:val="Normal"/>
    <w:qFormat/>
    <w:rsid w:val="001A1C5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ubarticleSeparator">
    <w:name w:val="†SubarticleSeparator"/>
    <w:rsid w:val="001A1C5A"/>
    <w:pPr>
      <w:shd w:val="clear" w:color="auto" w:fill="00FFFF"/>
      <w:spacing w:before="120" w:after="120" w:line="480" w:lineRule="auto"/>
    </w:pPr>
    <w:rPr>
      <w:rFonts w:ascii="Times New Roman" w:eastAsia="Times New Roman" w:hAnsi="Times New Roman" w:cs="Times New Roman"/>
      <w:sz w:val="24"/>
      <w:szCs w:val="24"/>
    </w:rPr>
  </w:style>
  <w:style w:type="paragraph" w:customStyle="1" w:styleId="SupplementaryMaterialCaption">
    <w:name w:val="†SupplementaryMaterial_Caption"/>
    <w:rsid w:val="001A1C5A"/>
    <w:pPr>
      <w:spacing w:after="0" w:line="480" w:lineRule="auto"/>
    </w:pPr>
    <w:rPr>
      <w:rFonts w:ascii="Times New Roman" w:eastAsia="Times New Roman" w:hAnsi="Times New Roman" w:cs="Times New Roman"/>
      <w:color w:val="008080"/>
      <w:sz w:val="24"/>
      <w:szCs w:val="24"/>
    </w:rPr>
  </w:style>
  <w:style w:type="paragraph" w:customStyle="1" w:styleId="SupplementaryMaterialNote">
    <w:name w:val="†SupplementaryMaterial_Note"/>
    <w:rsid w:val="001A1C5A"/>
    <w:pPr>
      <w:spacing w:after="0" w:line="480" w:lineRule="auto"/>
    </w:pPr>
    <w:rPr>
      <w:rFonts w:ascii="Times New Roman" w:eastAsia="Times New Roman" w:hAnsi="Times New Roman" w:cs="Times New Roman"/>
      <w:color w:val="008080"/>
      <w:sz w:val="20"/>
      <w:szCs w:val="24"/>
    </w:rPr>
  </w:style>
  <w:style w:type="paragraph" w:customStyle="1" w:styleId="SupplementaryMaterialNumber">
    <w:name w:val="†SupplementaryMaterial_Number"/>
    <w:rsid w:val="001A1C5A"/>
    <w:pPr>
      <w:spacing w:after="0" w:line="480" w:lineRule="auto"/>
    </w:pPr>
    <w:rPr>
      <w:rFonts w:ascii="Times New Roman" w:eastAsia="Times New Roman" w:hAnsi="Times New Roman" w:cs="Times New Roman"/>
      <w:color w:val="008080"/>
      <w:sz w:val="24"/>
      <w:szCs w:val="24"/>
    </w:rPr>
  </w:style>
  <w:style w:type="paragraph" w:customStyle="1" w:styleId="SupplementaryMaterialSource">
    <w:name w:val="†SupplementaryMaterial_Source"/>
    <w:rsid w:val="001A1C5A"/>
    <w:pPr>
      <w:spacing w:after="0" w:line="480" w:lineRule="auto"/>
    </w:pPr>
    <w:rPr>
      <w:rFonts w:ascii="Times New Roman" w:eastAsia="Times New Roman" w:hAnsi="Times New Roman" w:cs="Times New Roman"/>
      <w:color w:val="008080"/>
      <w:sz w:val="20"/>
      <w:szCs w:val="24"/>
    </w:rPr>
  </w:style>
  <w:style w:type="paragraph" w:customStyle="1" w:styleId="TableBody">
    <w:name w:val="†Table_Body"/>
    <w:rsid w:val="001A1C5A"/>
    <w:pPr>
      <w:shd w:val="clear" w:color="auto" w:fill="F3F3F3"/>
      <w:spacing w:after="0" w:line="360" w:lineRule="auto"/>
    </w:pPr>
    <w:rPr>
      <w:rFonts w:ascii="Times New Roman" w:eastAsia="Times New Roman" w:hAnsi="Times New Roman" w:cs="Times New Roman"/>
      <w:sz w:val="20"/>
      <w:szCs w:val="24"/>
    </w:rPr>
  </w:style>
  <w:style w:type="paragraph" w:customStyle="1" w:styleId="TableCaption">
    <w:name w:val="†Table_Caption"/>
    <w:rsid w:val="001A1C5A"/>
    <w:pPr>
      <w:spacing w:after="0" w:line="480" w:lineRule="auto"/>
    </w:pPr>
    <w:rPr>
      <w:rFonts w:ascii="Times New Roman" w:eastAsia="Times New Roman" w:hAnsi="Times New Roman" w:cs="Times New Roman"/>
      <w:color w:val="008080"/>
      <w:sz w:val="24"/>
      <w:szCs w:val="24"/>
    </w:rPr>
  </w:style>
  <w:style w:type="paragraph" w:customStyle="1" w:styleId="TableColumnHead">
    <w:name w:val="†Table_ColumnHead"/>
    <w:next w:val="Normal"/>
    <w:rsid w:val="001A1C5A"/>
    <w:pPr>
      <w:shd w:val="clear" w:color="auto" w:fill="B3B3B3"/>
      <w:spacing w:after="0" w:line="360" w:lineRule="auto"/>
    </w:pPr>
    <w:rPr>
      <w:rFonts w:ascii="Times New Roman" w:eastAsia="Times New Roman" w:hAnsi="Times New Roman" w:cs="Times New Roman"/>
      <w:sz w:val="20"/>
      <w:szCs w:val="24"/>
    </w:rPr>
  </w:style>
  <w:style w:type="paragraph" w:customStyle="1" w:styleId="TableColumnSpanHead">
    <w:name w:val="†Table_ColumnSpanHead"/>
    <w:basedOn w:val="TableColumnHead"/>
    <w:qFormat/>
    <w:rsid w:val="001A1C5A"/>
  </w:style>
  <w:style w:type="paragraph" w:customStyle="1" w:styleId="TableColumnSubhead">
    <w:name w:val="†Table_ColumnSubhead"/>
    <w:rsid w:val="001A1C5A"/>
    <w:pPr>
      <w:shd w:val="clear" w:color="auto" w:fill="B3B3B3"/>
      <w:spacing w:after="0" w:line="360" w:lineRule="auto"/>
    </w:pPr>
    <w:rPr>
      <w:rFonts w:ascii="Times New Roman" w:eastAsia="Times New Roman" w:hAnsi="Times New Roman" w:cs="Times New Roman"/>
      <w:sz w:val="20"/>
      <w:szCs w:val="20"/>
    </w:rPr>
  </w:style>
  <w:style w:type="paragraph" w:customStyle="1" w:styleId="TableHeadA">
    <w:name w:val="†Table_HeadA"/>
    <w:rsid w:val="001A1C5A"/>
    <w:pPr>
      <w:shd w:val="clear" w:color="auto" w:fill="CCCCCC"/>
      <w:spacing w:after="0" w:line="480" w:lineRule="auto"/>
    </w:pPr>
    <w:rPr>
      <w:rFonts w:ascii="Times New Roman" w:eastAsia="Times New Roman" w:hAnsi="Times New Roman" w:cs="Times New Roman"/>
      <w:color w:val="0000FF"/>
      <w:sz w:val="20"/>
      <w:szCs w:val="24"/>
    </w:rPr>
  </w:style>
  <w:style w:type="paragraph" w:customStyle="1" w:styleId="TableHeadB">
    <w:name w:val="†Table_HeadB"/>
    <w:rsid w:val="001A1C5A"/>
    <w:pPr>
      <w:shd w:val="clear" w:color="auto" w:fill="CCCCCC"/>
      <w:spacing w:after="0" w:line="480" w:lineRule="auto"/>
    </w:pPr>
    <w:rPr>
      <w:rFonts w:ascii="Times New Roman" w:eastAsia="Times New Roman" w:hAnsi="Times New Roman" w:cs="Times New Roman"/>
      <w:color w:val="008000"/>
      <w:sz w:val="20"/>
      <w:szCs w:val="24"/>
      <w:lang w:eastAsia="en-IN"/>
    </w:rPr>
  </w:style>
  <w:style w:type="paragraph" w:customStyle="1" w:styleId="TableHeadC">
    <w:name w:val="†Table_HeadC"/>
    <w:rsid w:val="001A1C5A"/>
    <w:pPr>
      <w:shd w:val="clear" w:color="auto" w:fill="CCCCCC"/>
      <w:spacing w:after="0" w:line="480" w:lineRule="auto"/>
    </w:pPr>
    <w:rPr>
      <w:rFonts w:ascii="Times New Roman" w:eastAsia="Times New Roman" w:hAnsi="Times New Roman" w:cs="Times New Roman"/>
      <w:color w:val="FF6600"/>
      <w:sz w:val="20"/>
      <w:szCs w:val="24"/>
      <w:lang w:eastAsia="en-IN"/>
    </w:rPr>
  </w:style>
  <w:style w:type="paragraph" w:customStyle="1" w:styleId="TableNote">
    <w:name w:val="†Table_Note"/>
    <w:rsid w:val="001A1C5A"/>
    <w:pPr>
      <w:shd w:val="clear" w:color="auto" w:fill="E6E6E6"/>
      <w:spacing w:before="100" w:beforeAutospacing="1" w:after="0" w:line="360" w:lineRule="auto"/>
    </w:pPr>
    <w:rPr>
      <w:rFonts w:ascii="Times New Roman" w:eastAsia="Times New Roman" w:hAnsi="Times New Roman" w:cs="Times New Roman"/>
      <w:sz w:val="20"/>
      <w:szCs w:val="24"/>
    </w:rPr>
  </w:style>
  <w:style w:type="paragraph" w:customStyle="1" w:styleId="TableNumber">
    <w:name w:val="†Table_Number"/>
    <w:basedOn w:val="TableCaption"/>
    <w:rsid w:val="001A1C5A"/>
  </w:style>
  <w:style w:type="paragraph" w:customStyle="1" w:styleId="TableSource">
    <w:name w:val="†Table_Source"/>
    <w:basedOn w:val="TableNote"/>
    <w:rsid w:val="001A1C5A"/>
  </w:style>
  <w:style w:type="paragraph" w:customStyle="1" w:styleId="TableStubEntry">
    <w:name w:val="†Table_Stub_Entry"/>
    <w:rsid w:val="001A1C5A"/>
    <w:pPr>
      <w:shd w:val="clear" w:color="auto" w:fill="CCCCCC"/>
      <w:spacing w:after="0" w:line="360" w:lineRule="auto"/>
    </w:pPr>
    <w:rPr>
      <w:rFonts w:ascii="Times New Roman" w:eastAsia="Times New Roman" w:hAnsi="Times New Roman" w:cs="Times New Roman"/>
      <w:sz w:val="20"/>
      <w:szCs w:val="24"/>
    </w:rPr>
  </w:style>
  <w:style w:type="paragraph" w:customStyle="1" w:styleId="TableStubSubentry">
    <w:name w:val="†Table_Stub_Subentry"/>
    <w:rsid w:val="001A1C5A"/>
    <w:pPr>
      <w:shd w:val="clear" w:color="auto" w:fill="CCCCCC"/>
      <w:spacing w:after="0" w:line="360" w:lineRule="auto"/>
      <w:ind w:left="227"/>
    </w:pPr>
    <w:rPr>
      <w:rFonts w:ascii="Times New Roman" w:eastAsia="Times New Roman" w:hAnsi="Times New Roman" w:cs="Times New Roman"/>
      <w:sz w:val="20"/>
      <w:szCs w:val="24"/>
    </w:rPr>
  </w:style>
  <w:style w:type="paragraph" w:customStyle="1" w:styleId="UL1">
    <w:name w:val="†UL1"/>
    <w:rsid w:val="001A1C5A"/>
    <w:pPr>
      <w:spacing w:after="0" w:line="480" w:lineRule="auto"/>
      <w:ind w:left="1440" w:hanging="720"/>
    </w:pPr>
    <w:rPr>
      <w:rFonts w:ascii="Times New Roman" w:eastAsia="Times New Roman" w:hAnsi="Times New Roman" w:cs="Times New Roman"/>
      <w:color w:val="993300"/>
      <w:sz w:val="24"/>
      <w:szCs w:val="24"/>
    </w:rPr>
  </w:style>
  <w:style w:type="paragraph" w:customStyle="1" w:styleId="UL2">
    <w:name w:val="†UL2"/>
    <w:rsid w:val="001A1C5A"/>
    <w:pPr>
      <w:spacing w:after="0" w:line="480" w:lineRule="auto"/>
      <w:ind w:left="1418"/>
    </w:pPr>
    <w:rPr>
      <w:rFonts w:ascii="Times New Roman" w:eastAsia="Times New Roman" w:hAnsi="Times New Roman" w:cs="Times New Roman"/>
      <w:color w:val="993300"/>
      <w:sz w:val="24"/>
      <w:szCs w:val="24"/>
    </w:rPr>
  </w:style>
  <w:style w:type="paragraph" w:customStyle="1" w:styleId="UL3">
    <w:name w:val="†UL3"/>
    <w:rsid w:val="001A1C5A"/>
    <w:pPr>
      <w:spacing w:after="0" w:line="480" w:lineRule="auto"/>
      <w:ind w:left="2846" w:hanging="720"/>
    </w:pPr>
    <w:rPr>
      <w:rFonts w:ascii="Times New Roman" w:eastAsia="Times New Roman" w:hAnsi="Times New Roman" w:cs="Times New Roman"/>
      <w:color w:val="993300"/>
      <w:sz w:val="24"/>
      <w:szCs w:val="24"/>
    </w:rPr>
  </w:style>
  <w:style w:type="paragraph" w:customStyle="1" w:styleId="UL4">
    <w:name w:val="†UL4"/>
    <w:basedOn w:val="BL4"/>
    <w:rsid w:val="001A1C5A"/>
  </w:style>
  <w:style w:type="paragraph" w:customStyle="1" w:styleId="UL5">
    <w:name w:val="†UL5"/>
    <w:basedOn w:val="BL4"/>
    <w:qFormat/>
    <w:rsid w:val="001A1C5A"/>
    <w:pPr>
      <w:ind w:left="4291"/>
    </w:pPr>
  </w:style>
  <w:style w:type="paragraph" w:customStyle="1" w:styleId="UL6">
    <w:name w:val="†UL6"/>
    <w:basedOn w:val="UL5"/>
    <w:qFormat/>
    <w:rsid w:val="001A1C5A"/>
    <w:pPr>
      <w:ind w:left="5011"/>
    </w:pPr>
  </w:style>
  <w:style w:type="paragraph" w:customStyle="1" w:styleId="UL7">
    <w:name w:val="†UL7"/>
    <w:basedOn w:val="UL6"/>
    <w:qFormat/>
    <w:rsid w:val="001A1C5A"/>
    <w:pPr>
      <w:ind w:left="5731"/>
    </w:pPr>
  </w:style>
  <w:style w:type="paragraph" w:customStyle="1" w:styleId="UL8">
    <w:name w:val="†UL8"/>
    <w:basedOn w:val="UL7"/>
    <w:qFormat/>
    <w:rsid w:val="001A1C5A"/>
    <w:pPr>
      <w:ind w:left="6451"/>
    </w:pPr>
  </w:style>
  <w:style w:type="paragraph" w:customStyle="1" w:styleId="VideoCaption">
    <w:name w:val="†Video_Caption"/>
    <w:basedOn w:val="FigureCaption"/>
    <w:rsid w:val="001A1C5A"/>
  </w:style>
  <w:style w:type="paragraph" w:customStyle="1" w:styleId="VideoNote">
    <w:name w:val="†Video_Note"/>
    <w:basedOn w:val="FigureNote"/>
    <w:rsid w:val="001A1C5A"/>
  </w:style>
  <w:style w:type="paragraph" w:customStyle="1" w:styleId="VideoNumber">
    <w:name w:val="†Video_Number"/>
    <w:basedOn w:val="FigureCaption"/>
    <w:rsid w:val="001A1C5A"/>
  </w:style>
  <w:style w:type="paragraph" w:customStyle="1" w:styleId="VideoSource">
    <w:name w:val="†Video_Source"/>
    <w:basedOn w:val="FigureSource"/>
    <w:rsid w:val="001A1C5A"/>
  </w:style>
  <w:style w:type="paragraph" w:customStyle="1" w:styleId="WhiteSpaceSectionBreak">
    <w:name w:val="†WhiteSpaceSectionBreak"/>
    <w:rsid w:val="001A1C5A"/>
    <w:pPr>
      <w:shd w:val="clear" w:color="auto" w:fill="333399"/>
      <w:spacing w:before="120" w:after="120" w:line="480" w:lineRule="auto"/>
    </w:pPr>
    <w:rPr>
      <w:rFonts w:ascii="Times New Roman" w:eastAsia="Times New Roman" w:hAnsi="Times New Roman" w:cs="Times New Roman"/>
      <w:sz w:val="24"/>
      <w:szCs w:val="26"/>
    </w:rPr>
  </w:style>
  <w:style w:type="paragraph" w:customStyle="1" w:styleId="XMLmetadata">
    <w:name w:val="†XML_metadata"/>
    <w:rsid w:val="001A1C5A"/>
    <w:pPr>
      <w:shd w:val="clear" w:color="auto" w:fill="99CCFF"/>
      <w:spacing w:before="120" w:after="120" w:line="480" w:lineRule="auto"/>
    </w:pPr>
    <w:rPr>
      <w:rFonts w:ascii="Courier New" w:eastAsia="Times New Roman" w:hAnsi="Courier New" w:cs="Times New Roman"/>
      <w:sz w:val="20"/>
      <w:szCs w:val="24"/>
    </w:rPr>
  </w:style>
  <w:style w:type="character" w:customStyle="1" w:styleId="abbreviation">
    <w:name w:val="‡abbreviation"/>
    <w:rsid w:val="001A1C5A"/>
    <w:rPr>
      <w:color w:val="800080"/>
      <w:lang w:val="en-GB"/>
    </w:rPr>
  </w:style>
  <w:style w:type="character" w:customStyle="1" w:styleId="abbreviationExpansion">
    <w:name w:val="‡abbreviationExpansion"/>
    <w:rsid w:val="001A1C5A"/>
    <w:rPr>
      <w:color w:val="666699"/>
      <w:lang w:val="en-GB"/>
    </w:rPr>
  </w:style>
  <w:style w:type="character" w:customStyle="1" w:styleId="abbreviationsHead">
    <w:name w:val="‡abbreviationsHead"/>
    <w:rsid w:val="001A1C5A"/>
    <w:rPr>
      <w:color w:val="0000FF"/>
      <w:lang w:val="en-GB"/>
    </w:rPr>
  </w:style>
  <w:style w:type="character" w:customStyle="1" w:styleId="boxheadArunIn">
    <w:name w:val="‡box_headA_runIn"/>
    <w:rsid w:val="001A1C5A"/>
    <w:rPr>
      <w:color w:val="0000FF"/>
      <w:lang w:val="en-GB"/>
    </w:rPr>
  </w:style>
  <w:style w:type="character" w:customStyle="1" w:styleId="boxheadBrunIn">
    <w:name w:val="‡box_headB_runIn"/>
    <w:rsid w:val="001A1C5A"/>
    <w:rPr>
      <w:color w:val="008000"/>
      <w:lang w:val="en-GB"/>
    </w:rPr>
  </w:style>
  <w:style w:type="character" w:customStyle="1" w:styleId="boxheadCrunIn">
    <w:name w:val="‡box_headC_runIn"/>
    <w:rsid w:val="001A1C5A"/>
    <w:rPr>
      <w:color w:val="FF6600"/>
      <w:lang w:val="en-GB"/>
    </w:rPr>
  </w:style>
  <w:style w:type="character" w:customStyle="1" w:styleId="boxheadDrunIn">
    <w:name w:val="‡box_headD_runIn"/>
    <w:rsid w:val="001A1C5A"/>
    <w:rPr>
      <w:color w:val="800080"/>
      <w:lang w:val="en-GB"/>
    </w:rPr>
  </w:style>
  <w:style w:type="character" w:customStyle="1" w:styleId="boxnumberrunIn">
    <w:name w:val="‡box_number_runIn"/>
    <w:rsid w:val="001A1C5A"/>
    <w:rPr>
      <w:color w:val="003300"/>
      <w:lang w:val="en-GB"/>
    </w:rPr>
  </w:style>
  <w:style w:type="character" w:customStyle="1" w:styleId="chemicalStructureNumber">
    <w:name w:val="‡chemicalStructureNumber"/>
    <w:rsid w:val="001A1C5A"/>
    <w:rPr>
      <w:color w:val="0000FF"/>
      <w:lang w:val="en-GB"/>
    </w:rPr>
  </w:style>
  <w:style w:type="character" w:customStyle="1" w:styleId="emappendixNumber0">
    <w:name w:val="‡em_appendixNumber"/>
    <w:rsid w:val="001A1C5A"/>
    <w:rPr>
      <w:color w:val="003300"/>
      <w:lang w:val="en-GB"/>
    </w:rPr>
  </w:style>
  <w:style w:type="character" w:customStyle="1" w:styleId="emauthorBioname">
    <w:name w:val="‡em_authorBio_name"/>
    <w:rsid w:val="001A1C5A"/>
    <w:rPr>
      <w:color w:val="3366FF"/>
      <w:lang w:val="en-GB"/>
    </w:rPr>
  </w:style>
  <w:style w:type="character" w:customStyle="1" w:styleId="equationDisplayNumber">
    <w:name w:val="‡equationDisplayNumber"/>
    <w:rsid w:val="001A1C5A"/>
    <w:rPr>
      <w:color w:val="0000FF"/>
      <w:lang w:val="en-GB"/>
    </w:rPr>
  </w:style>
  <w:style w:type="character" w:customStyle="1" w:styleId="figurenumber0">
    <w:name w:val="‡figure_number"/>
    <w:rsid w:val="001A1C5A"/>
    <w:rPr>
      <w:color w:val="0000FF"/>
      <w:lang w:val="en-GB"/>
    </w:rPr>
  </w:style>
  <w:style w:type="character" w:customStyle="1" w:styleId="figuretext">
    <w:name w:val="‡figure_text"/>
    <w:qFormat/>
    <w:rsid w:val="001A1C5A"/>
    <w:rPr>
      <w:color w:val="833C0B"/>
      <w:lang w:val="en-GB"/>
    </w:rPr>
  </w:style>
  <w:style w:type="character" w:customStyle="1" w:styleId="fmabstractsectionHeadrunIn">
    <w:name w:val="‡fm_abstract_sectionHead_runIn"/>
    <w:rsid w:val="001A1C5A"/>
    <w:rPr>
      <w:color w:val="FF00FF"/>
      <w:lang w:val="en-GB"/>
    </w:rPr>
  </w:style>
  <w:style w:type="character" w:customStyle="1" w:styleId="fmaffAddressLine">
    <w:name w:val="‡fm_affAddressLine"/>
    <w:rsid w:val="001A1C5A"/>
    <w:rPr>
      <w:color w:val="808080"/>
      <w:lang w:val="en-GB"/>
    </w:rPr>
  </w:style>
  <w:style w:type="character" w:customStyle="1" w:styleId="fmaffCountry">
    <w:name w:val="‡fm_affCountry"/>
    <w:rsid w:val="001A1C5A"/>
    <w:rPr>
      <w:color w:val="FF6600"/>
      <w:lang w:val="en-GB"/>
    </w:rPr>
  </w:style>
  <w:style w:type="character" w:customStyle="1" w:styleId="fmaffEmail">
    <w:name w:val="‡fm_affEmail"/>
    <w:rsid w:val="001A1C5A"/>
    <w:rPr>
      <w:color w:val="800080"/>
      <w:lang w:val="en-GB"/>
    </w:rPr>
  </w:style>
  <w:style w:type="character" w:customStyle="1" w:styleId="fmaffFax">
    <w:name w:val="‡fm_affFax"/>
    <w:rsid w:val="001A1C5A"/>
    <w:rPr>
      <w:color w:val="008000"/>
      <w:lang w:val="en-GB"/>
    </w:rPr>
  </w:style>
  <w:style w:type="character" w:customStyle="1" w:styleId="fmaffInstitution">
    <w:name w:val="‡fm_affInstitution"/>
    <w:rsid w:val="001A1C5A"/>
    <w:rPr>
      <w:color w:val="FF0000"/>
      <w:lang w:val="en-GB"/>
    </w:rPr>
  </w:style>
  <w:style w:type="character" w:customStyle="1" w:styleId="fmaffPhone">
    <w:name w:val="‡fm_affPhone"/>
    <w:rsid w:val="001A1C5A"/>
    <w:rPr>
      <w:color w:val="0000FF"/>
      <w:lang w:val="en-GB"/>
    </w:rPr>
  </w:style>
  <w:style w:type="character" w:customStyle="1" w:styleId="fmauCollab">
    <w:name w:val="‡fm_auCollab"/>
    <w:rsid w:val="001A1C5A"/>
    <w:rPr>
      <w:color w:val="008080"/>
      <w:lang w:val="en-GB"/>
    </w:rPr>
  </w:style>
  <w:style w:type="character" w:customStyle="1" w:styleId="fmauDegree">
    <w:name w:val="‡fm_auDegree"/>
    <w:rsid w:val="001A1C5A"/>
    <w:rPr>
      <w:color w:val="800080"/>
      <w:lang w:val="en-GB"/>
    </w:rPr>
  </w:style>
  <w:style w:type="character" w:customStyle="1" w:styleId="fmauGivenName">
    <w:name w:val="‡fm_auGivenName"/>
    <w:rsid w:val="001A1C5A"/>
    <w:rPr>
      <w:color w:val="FF0000"/>
      <w:lang w:val="en-GB"/>
    </w:rPr>
  </w:style>
  <w:style w:type="character" w:customStyle="1" w:styleId="fmauPrefix">
    <w:name w:val="‡fm_auPrefix"/>
    <w:rsid w:val="001A1C5A"/>
    <w:rPr>
      <w:color w:val="999999"/>
      <w:lang w:val="en-GB"/>
    </w:rPr>
  </w:style>
  <w:style w:type="character" w:customStyle="1" w:styleId="fmauSuffix">
    <w:name w:val="‡fm_auSuffix"/>
    <w:rsid w:val="001A1C5A"/>
    <w:rPr>
      <w:color w:val="3366FF"/>
      <w:lang w:val="en-GB"/>
    </w:rPr>
  </w:style>
  <w:style w:type="character" w:customStyle="1" w:styleId="fmauSurname">
    <w:name w:val="‡fm_auSurname"/>
    <w:rsid w:val="001A1C5A"/>
    <w:rPr>
      <w:color w:val="339966"/>
      <w:lang w:val="en-GB"/>
    </w:rPr>
  </w:style>
  <w:style w:type="character" w:customStyle="1" w:styleId="fmcopyrightDate">
    <w:name w:val="‡fm_copyrightDate"/>
    <w:rsid w:val="001A1C5A"/>
    <w:rPr>
      <w:color w:val="008000"/>
      <w:lang w:val="en-GB"/>
    </w:rPr>
  </w:style>
  <w:style w:type="character" w:customStyle="1" w:styleId="fmcopyrightHolder">
    <w:name w:val="‡fm_copyrightHolder"/>
    <w:rsid w:val="001A1C5A"/>
    <w:rPr>
      <w:color w:val="666699"/>
      <w:lang w:val="en-GB"/>
    </w:rPr>
  </w:style>
  <w:style w:type="character" w:customStyle="1" w:styleId="fmcorrDegree">
    <w:name w:val="‡fm_corrDegree"/>
    <w:rsid w:val="001A1C5A"/>
    <w:rPr>
      <w:color w:val="000000"/>
      <w:bdr w:val="none" w:sz="0" w:space="0" w:color="auto"/>
      <w:shd w:val="clear" w:color="auto" w:fill="CC99FF"/>
      <w:lang w:val="en-GB"/>
    </w:rPr>
  </w:style>
  <w:style w:type="character" w:customStyle="1" w:styleId="fmcorrGivenName">
    <w:name w:val="‡fm_corrGivenName"/>
    <w:rsid w:val="001A1C5A"/>
    <w:rPr>
      <w:color w:val="000000"/>
      <w:bdr w:val="none" w:sz="0" w:space="0" w:color="auto"/>
      <w:shd w:val="clear" w:color="auto" w:fill="FF99CC"/>
      <w:lang w:val="en-GB"/>
    </w:rPr>
  </w:style>
  <w:style w:type="character" w:customStyle="1" w:styleId="fmcorrPrefix">
    <w:name w:val="‡fm_corrPrefix"/>
    <w:rsid w:val="001A1C5A"/>
    <w:rPr>
      <w:color w:val="000000"/>
      <w:bdr w:val="none" w:sz="0" w:space="0" w:color="auto"/>
      <w:shd w:val="clear" w:color="auto" w:fill="C0C0C0"/>
      <w:lang w:val="en-GB"/>
    </w:rPr>
  </w:style>
  <w:style w:type="character" w:customStyle="1" w:styleId="fmcorrSuffix">
    <w:name w:val="‡fm_corrSuffix"/>
    <w:rsid w:val="001A1C5A"/>
    <w:rPr>
      <w:color w:val="000000"/>
      <w:bdr w:val="none" w:sz="0" w:space="0" w:color="auto"/>
      <w:shd w:val="clear" w:color="auto" w:fill="3366FF"/>
      <w:lang w:val="en-GB"/>
    </w:rPr>
  </w:style>
  <w:style w:type="character" w:customStyle="1" w:styleId="fmcorrSurname">
    <w:name w:val="‡fm_corrSurname"/>
    <w:rsid w:val="001A1C5A"/>
    <w:rPr>
      <w:color w:val="000000"/>
      <w:bdr w:val="none" w:sz="0" w:space="0" w:color="auto"/>
      <w:shd w:val="clear" w:color="auto" w:fill="339966"/>
      <w:lang w:val="en-GB"/>
    </w:rPr>
  </w:style>
  <w:style w:type="character" w:customStyle="1" w:styleId="fmdoi">
    <w:name w:val="‡fm_doi"/>
    <w:rsid w:val="001A1C5A"/>
    <w:rPr>
      <w:color w:val="000000"/>
      <w:bdr w:val="single" w:sz="4" w:space="0" w:color="auto"/>
      <w:lang w:val="en-GB"/>
    </w:rPr>
  </w:style>
  <w:style w:type="character" w:customStyle="1" w:styleId="fmgrantNumber">
    <w:name w:val="‡fm_grantNumber"/>
    <w:rsid w:val="001A1C5A"/>
    <w:rPr>
      <w:color w:val="auto"/>
      <w:bdr w:val="none" w:sz="0" w:space="0" w:color="auto"/>
      <w:shd w:val="clear" w:color="auto" w:fill="EE6CDB"/>
      <w:lang w:val="en-GB"/>
    </w:rPr>
  </w:style>
  <w:style w:type="character" w:customStyle="1" w:styleId="fmgrantSponsor">
    <w:name w:val="‡fm_grantSponsor"/>
    <w:rsid w:val="001A1C5A"/>
    <w:rPr>
      <w:bdr w:val="none" w:sz="0" w:space="0" w:color="auto"/>
      <w:shd w:val="clear" w:color="auto" w:fill="FF9900"/>
      <w:lang w:val="en-GB"/>
    </w:rPr>
  </w:style>
  <w:style w:type="character" w:customStyle="1" w:styleId="fmmsHistoryacceptedDate">
    <w:name w:val="‡fm_msHistory_acceptedDate"/>
    <w:rsid w:val="001A1C5A"/>
    <w:rPr>
      <w:color w:val="auto"/>
      <w:bdr w:val="none" w:sz="0" w:space="0" w:color="auto"/>
      <w:shd w:val="clear" w:color="auto" w:fill="CCFFCC"/>
      <w:lang w:val="en-GB"/>
    </w:rPr>
  </w:style>
  <w:style w:type="character" w:customStyle="1" w:styleId="fmmsHistoryreceivedDate">
    <w:name w:val="‡fm_msHistory_receivedDate"/>
    <w:rsid w:val="001A1C5A"/>
    <w:rPr>
      <w:color w:val="auto"/>
      <w:bdr w:val="none" w:sz="0" w:space="0" w:color="auto"/>
      <w:shd w:val="clear" w:color="auto" w:fill="FF99CC"/>
      <w:lang w:val="en-GB"/>
    </w:rPr>
  </w:style>
  <w:style w:type="character" w:customStyle="1" w:styleId="fmmsHistoryrevisedDate">
    <w:name w:val="‡fm_msHistory_revisedDate"/>
    <w:rsid w:val="001A1C5A"/>
    <w:rPr>
      <w:bdr w:val="none" w:sz="0" w:space="0" w:color="auto"/>
      <w:shd w:val="clear" w:color="auto" w:fill="FFFF99"/>
      <w:lang w:val="en-GB"/>
    </w:rPr>
  </w:style>
  <w:style w:type="character" w:customStyle="1" w:styleId="fmmsHistoryrevisedRequestDate">
    <w:name w:val="‡fm_msHistory_revisedRequestDate"/>
    <w:rsid w:val="001A1C5A"/>
    <w:rPr>
      <w:color w:val="auto"/>
      <w:bdr w:val="none" w:sz="0" w:space="0" w:color="auto"/>
      <w:shd w:val="clear" w:color="auto" w:fill="FFCC99"/>
      <w:lang w:val="en-GB"/>
    </w:rPr>
  </w:style>
  <w:style w:type="character" w:customStyle="1" w:styleId="fmpageFirst">
    <w:name w:val="‡fm_pageFirst"/>
    <w:rsid w:val="001A1C5A"/>
    <w:rPr>
      <w:color w:val="00CC99"/>
      <w:lang w:val="en-GB"/>
    </w:rPr>
  </w:style>
  <w:style w:type="character" w:customStyle="1" w:styleId="fmpageLast">
    <w:name w:val="‡fm_pageLast"/>
    <w:rsid w:val="001A1C5A"/>
    <w:rPr>
      <w:color w:val="0099FF"/>
      <w:lang w:val="en-GB"/>
    </w:rPr>
  </w:style>
  <w:style w:type="character" w:customStyle="1" w:styleId="fmsubjectCode">
    <w:name w:val="‡fm_subjectCode"/>
    <w:rsid w:val="001A1C5A"/>
    <w:rPr>
      <w:color w:val="000000"/>
      <w:bdr w:val="single" w:sz="4" w:space="0" w:color="auto"/>
      <w:lang w:val="en-GB"/>
    </w:rPr>
  </w:style>
  <w:style w:type="character" w:customStyle="1" w:styleId="fmvolumeNumber">
    <w:name w:val="‡fm_volumeNumber"/>
    <w:rsid w:val="001A1C5A"/>
    <w:rPr>
      <w:color w:val="FF3399"/>
      <w:lang w:val="en-GB"/>
    </w:rPr>
  </w:style>
  <w:style w:type="character" w:customStyle="1" w:styleId="formalStatementNumber">
    <w:name w:val="‡formalStatementNumber"/>
    <w:rsid w:val="001A1C5A"/>
    <w:rPr>
      <w:color w:val="0000FF"/>
      <w:lang w:val="en-GB"/>
    </w:rPr>
  </w:style>
  <w:style w:type="character" w:customStyle="1" w:styleId="formalStatementTitle">
    <w:name w:val="‡formalStatementTitle"/>
    <w:rsid w:val="001A1C5A"/>
    <w:rPr>
      <w:color w:val="008000"/>
      <w:lang w:val="en-GB"/>
    </w:rPr>
  </w:style>
  <w:style w:type="character" w:customStyle="1" w:styleId="glossaryDefinition">
    <w:name w:val="‡glossaryDefinition"/>
    <w:rsid w:val="001A1C5A"/>
    <w:rPr>
      <w:color w:val="666699"/>
      <w:lang w:val="en-GB"/>
    </w:rPr>
  </w:style>
  <w:style w:type="character" w:customStyle="1" w:styleId="glossaryTerm">
    <w:name w:val="‡glossaryTerm"/>
    <w:basedOn w:val="abbreviation"/>
    <w:rsid w:val="001A1C5A"/>
    <w:rPr>
      <w:color w:val="800080"/>
      <w:lang w:val="en-GB"/>
    </w:rPr>
  </w:style>
  <w:style w:type="character" w:customStyle="1" w:styleId="headArunIn">
    <w:name w:val="‡headA_runIn"/>
    <w:rsid w:val="001A1C5A"/>
    <w:rPr>
      <w:color w:val="0000FF"/>
      <w:lang w:val="en-GB"/>
    </w:rPr>
  </w:style>
  <w:style w:type="character" w:customStyle="1" w:styleId="headBrunIn">
    <w:name w:val="‡headB_runIn"/>
    <w:rsid w:val="001A1C5A"/>
    <w:rPr>
      <w:color w:val="008000"/>
      <w:lang w:val="en-GB"/>
    </w:rPr>
  </w:style>
  <w:style w:type="character" w:customStyle="1" w:styleId="headCrunIn">
    <w:name w:val="‡headC_runIn"/>
    <w:rsid w:val="001A1C5A"/>
    <w:rPr>
      <w:color w:val="FF6600"/>
      <w:lang w:val="en-GB"/>
    </w:rPr>
  </w:style>
  <w:style w:type="character" w:customStyle="1" w:styleId="headDrunIn">
    <w:name w:val="‡headD_runIn"/>
    <w:rsid w:val="001A1C5A"/>
    <w:rPr>
      <w:color w:val="800080"/>
      <w:lang w:val="en-GB"/>
    </w:rPr>
  </w:style>
  <w:style w:type="character" w:customStyle="1" w:styleId="headErunIn">
    <w:name w:val="‡headE_runIn"/>
    <w:rsid w:val="001A1C5A"/>
    <w:rPr>
      <w:color w:val="000080"/>
      <w:lang w:val="en-GB"/>
    </w:rPr>
  </w:style>
  <w:style w:type="character" w:customStyle="1" w:styleId="headFrunIn">
    <w:name w:val="‡headF_runIn"/>
    <w:rsid w:val="001A1C5A"/>
    <w:rPr>
      <w:color w:val="003300"/>
      <w:lang w:val="en-GB"/>
    </w:rPr>
  </w:style>
  <w:style w:type="character" w:customStyle="1" w:styleId="headGrunIn">
    <w:name w:val="‡headG_runIn"/>
    <w:rsid w:val="001A1C5A"/>
    <w:rPr>
      <w:color w:val="FF00FF"/>
      <w:lang w:val="en-GB"/>
    </w:rPr>
  </w:style>
  <w:style w:type="character" w:customStyle="1" w:styleId="keyword">
    <w:name w:val="‡keyword"/>
    <w:rsid w:val="001A1C5A"/>
    <w:rPr>
      <w:color w:val="800080"/>
      <w:lang w:val="en-GB"/>
    </w:rPr>
  </w:style>
  <w:style w:type="character" w:customStyle="1" w:styleId="keywordsHead">
    <w:name w:val="‡keywordsHead"/>
    <w:rsid w:val="001A1C5A"/>
    <w:rPr>
      <w:color w:val="0000FF"/>
      <w:lang w:val="en-GB"/>
    </w:rPr>
  </w:style>
  <w:style w:type="character" w:customStyle="1" w:styleId="label">
    <w:name w:val="‡label"/>
    <w:rsid w:val="001A1C5A"/>
    <w:rPr>
      <w:bdr w:val="none" w:sz="0" w:space="0" w:color="auto"/>
      <w:shd w:val="clear" w:color="auto" w:fill="A6A6A6"/>
      <w:lang w:val="en-GB"/>
    </w:rPr>
  </w:style>
  <w:style w:type="character" w:customStyle="1" w:styleId="listheadrunIn">
    <w:name w:val="‡list_head_runIn"/>
    <w:rsid w:val="001A1C5A"/>
    <w:rPr>
      <w:color w:val="333399"/>
      <w:lang w:val="en-GB"/>
    </w:rPr>
  </w:style>
  <w:style w:type="character" w:customStyle="1" w:styleId="MeetingDate">
    <w:name w:val="‡Meeting_Date"/>
    <w:rsid w:val="001A1C5A"/>
    <w:rPr>
      <w:rFonts w:ascii="Times New Roman" w:hAnsi="Times New Roman"/>
      <w:color w:val="993366"/>
      <w:lang w:val="en-GB"/>
    </w:rPr>
  </w:style>
  <w:style w:type="character" w:customStyle="1" w:styleId="MeetingLocation">
    <w:name w:val="‡Meeting_Location"/>
    <w:rsid w:val="001A1C5A"/>
    <w:rPr>
      <w:rFonts w:ascii="Times New Roman" w:hAnsi="Times New Roman"/>
      <w:color w:val="666699"/>
      <w:lang w:val="en-GB"/>
    </w:rPr>
  </w:style>
  <w:style w:type="character" w:customStyle="1" w:styleId="refaccessDate">
    <w:name w:val="‡ref_accessDate"/>
    <w:rsid w:val="001A1C5A"/>
    <w:rPr>
      <w:color w:val="0000FF"/>
      <w:lang w:val="en-GB"/>
    </w:rPr>
  </w:style>
  <w:style w:type="character" w:customStyle="1" w:styleId="refaffiliation">
    <w:name w:val="‡ref_affiliation"/>
    <w:rsid w:val="001A1C5A"/>
    <w:rPr>
      <w:color w:val="800080"/>
      <w:szCs w:val="20"/>
      <w:lang w:val="en-GB"/>
    </w:rPr>
  </w:style>
  <w:style w:type="character" w:customStyle="1" w:styleId="refannotationinline">
    <w:name w:val="‡ref_annotation_inline"/>
    <w:rsid w:val="001A1C5A"/>
    <w:rPr>
      <w:color w:val="auto"/>
      <w:bdr w:val="none" w:sz="0" w:space="0" w:color="auto"/>
      <w:shd w:val="clear" w:color="auto" w:fill="D9D9D9"/>
      <w:lang w:val="en-GB"/>
    </w:rPr>
  </w:style>
  <w:style w:type="character" w:customStyle="1" w:styleId="refanonymous">
    <w:name w:val="‡ref_anonymous"/>
    <w:rsid w:val="001A1C5A"/>
    <w:rPr>
      <w:color w:val="FF0000"/>
      <w:szCs w:val="20"/>
      <w:lang w:val="en-GB"/>
    </w:rPr>
  </w:style>
  <w:style w:type="character" w:customStyle="1" w:styleId="refassigneeCollab">
    <w:name w:val="‡ref_assigneeCollab"/>
    <w:rsid w:val="001A1C5A"/>
    <w:rPr>
      <w:color w:val="000000"/>
      <w:bdr w:val="none" w:sz="0" w:space="0" w:color="auto"/>
      <w:shd w:val="clear" w:color="auto" w:fill="FF99CC"/>
      <w:lang w:val="en-GB"/>
    </w:rPr>
  </w:style>
  <w:style w:type="character" w:customStyle="1" w:styleId="refassigneeGivenName">
    <w:name w:val="‡ref_assigneeGivenName"/>
    <w:rsid w:val="001A1C5A"/>
    <w:rPr>
      <w:color w:val="000000"/>
      <w:bdr w:val="none" w:sz="0" w:space="0" w:color="auto"/>
      <w:shd w:val="clear" w:color="auto" w:fill="993300"/>
      <w:lang w:val="en-GB"/>
    </w:rPr>
  </w:style>
  <w:style w:type="character" w:customStyle="1" w:styleId="refassigneePrefix">
    <w:name w:val="‡ref_assigneePrefix"/>
    <w:rsid w:val="001A1C5A"/>
    <w:rPr>
      <w:color w:val="000000"/>
      <w:bdr w:val="none" w:sz="0" w:space="0" w:color="auto"/>
      <w:shd w:val="clear" w:color="auto" w:fill="808080"/>
      <w:lang w:val="en-GB"/>
    </w:rPr>
  </w:style>
  <w:style w:type="character" w:customStyle="1" w:styleId="refassigneeSuffix">
    <w:name w:val="‡ref_assigneeSuffix"/>
    <w:rsid w:val="001A1C5A"/>
    <w:rPr>
      <w:color w:val="000000"/>
      <w:bdr w:val="none" w:sz="0" w:space="0" w:color="auto"/>
      <w:shd w:val="clear" w:color="auto" w:fill="3366FF"/>
      <w:lang w:val="en-GB"/>
    </w:rPr>
  </w:style>
  <w:style w:type="character" w:customStyle="1" w:styleId="refassigneeSurname">
    <w:name w:val="‡ref_assigneeSurname"/>
    <w:rsid w:val="001A1C5A"/>
    <w:rPr>
      <w:color w:val="000000"/>
      <w:bdr w:val="none" w:sz="0" w:space="0" w:color="auto"/>
      <w:shd w:val="clear" w:color="auto" w:fill="008000"/>
      <w:lang w:val="en-GB"/>
    </w:rPr>
  </w:style>
  <w:style w:type="character" w:customStyle="1" w:styleId="refauCollab">
    <w:name w:val="‡ref_auCollab"/>
    <w:rsid w:val="001A1C5A"/>
    <w:rPr>
      <w:color w:val="FF0000"/>
      <w:lang w:val="en-GB"/>
    </w:rPr>
  </w:style>
  <w:style w:type="character" w:customStyle="1" w:styleId="refauGivenName">
    <w:name w:val="‡ref_auGivenName"/>
    <w:rsid w:val="001A1C5A"/>
    <w:rPr>
      <w:color w:val="993300"/>
      <w:bdr w:val="none" w:sz="0" w:space="0" w:color="auto"/>
      <w:shd w:val="clear" w:color="auto" w:fill="auto"/>
      <w:lang w:val="en-GB"/>
    </w:rPr>
  </w:style>
  <w:style w:type="character" w:customStyle="1" w:styleId="refauPrefix">
    <w:name w:val="‡ref_auPrefix"/>
    <w:rsid w:val="001A1C5A"/>
    <w:rPr>
      <w:color w:val="808080"/>
      <w:lang w:val="en-GB"/>
    </w:rPr>
  </w:style>
  <w:style w:type="character" w:customStyle="1" w:styleId="refauSuffix">
    <w:name w:val="‡ref_auSuffix"/>
    <w:rsid w:val="001A1C5A"/>
    <w:rPr>
      <w:color w:val="3366FF"/>
      <w:lang w:val="en-GB"/>
    </w:rPr>
  </w:style>
  <w:style w:type="character" w:customStyle="1" w:styleId="refauSurname">
    <w:name w:val="‡ref_auSurname"/>
    <w:rsid w:val="001A1C5A"/>
    <w:rPr>
      <w:color w:val="008000"/>
      <w:bdr w:val="none" w:sz="0" w:space="0" w:color="auto"/>
      <w:shd w:val="clear" w:color="auto" w:fill="auto"/>
      <w:lang w:val="en-GB"/>
    </w:rPr>
  </w:style>
  <w:style w:type="character" w:customStyle="1" w:styleId="refcommunicationType">
    <w:name w:val="‡ref_communicationType"/>
    <w:rsid w:val="001A1C5A"/>
    <w:rPr>
      <w:color w:val="3366FF"/>
      <w:lang w:val="en-GB"/>
    </w:rPr>
  </w:style>
  <w:style w:type="character" w:customStyle="1" w:styleId="refcompilerCollab">
    <w:name w:val="‡ref_compilerCollab"/>
    <w:rsid w:val="001A1C5A"/>
    <w:rPr>
      <w:color w:val="000000"/>
      <w:bdr w:val="none" w:sz="0" w:space="0" w:color="auto"/>
      <w:shd w:val="clear" w:color="auto" w:fill="FF99CC"/>
      <w:lang w:val="en-GB"/>
    </w:rPr>
  </w:style>
  <w:style w:type="character" w:customStyle="1" w:styleId="refcompilerGivenName">
    <w:name w:val="‡ref_compilerGivenName"/>
    <w:rsid w:val="001A1C5A"/>
    <w:rPr>
      <w:color w:val="000000"/>
      <w:bdr w:val="none" w:sz="0" w:space="0" w:color="auto"/>
      <w:shd w:val="clear" w:color="auto" w:fill="993300"/>
      <w:lang w:val="en-GB"/>
    </w:rPr>
  </w:style>
  <w:style w:type="character" w:customStyle="1" w:styleId="refcompilerPrefix">
    <w:name w:val="‡ref_compilerPrefix"/>
    <w:rsid w:val="001A1C5A"/>
    <w:rPr>
      <w:color w:val="000000"/>
      <w:bdr w:val="none" w:sz="0" w:space="0" w:color="auto"/>
      <w:shd w:val="clear" w:color="auto" w:fill="808080"/>
      <w:lang w:val="en-GB"/>
    </w:rPr>
  </w:style>
  <w:style w:type="character" w:customStyle="1" w:styleId="refcompilerSuffix">
    <w:name w:val="‡ref_compilerSuffix"/>
    <w:rsid w:val="001A1C5A"/>
    <w:rPr>
      <w:color w:val="000000"/>
      <w:bdr w:val="none" w:sz="0" w:space="0" w:color="auto"/>
      <w:shd w:val="clear" w:color="auto" w:fill="3366FF"/>
      <w:lang w:val="en-GB"/>
    </w:rPr>
  </w:style>
  <w:style w:type="character" w:customStyle="1" w:styleId="refcompilerSurname">
    <w:name w:val="‡ref_compilerSurname"/>
    <w:rsid w:val="001A1C5A"/>
    <w:rPr>
      <w:color w:val="000000"/>
      <w:bdr w:val="none" w:sz="0" w:space="0" w:color="auto"/>
      <w:shd w:val="clear" w:color="auto" w:fill="008000"/>
      <w:lang w:val="en-GB"/>
    </w:rPr>
  </w:style>
  <w:style w:type="character" w:customStyle="1" w:styleId="refconferenceDate">
    <w:name w:val="‡ref_conferenceDate"/>
    <w:rsid w:val="001A1C5A"/>
    <w:rPr>
      <w:color w:val="5A646E"/>
      <w:lang w:val="en-GB"/>
    </w:rPr>
  </w:style>
  <w:style w:type="character" w:customStyle="1" w:styleId="refconferenceName">
    <w:name w:val="‡ref_conferenceName"/>
    <w:rsid w:val="001A1C5A"/>
    <w:rPr>
      <w:color w:val="815964"/>
      <w:lang w:val="en-GB"/>
    </w:rPr>
  </w:style>
  <w:style w:type="character" w:customStyle="1" w:styleId="refconferencePlace">
    <w:name w:val="‡ref_conferencePlace"/>
    <w:rsid w:val="001A1C5A"/>
    <w:rPr>
      <w:color w:val="E67EC6"/>
      <w:lang w:val="en-GB"/>
    </w:rPr>
  </w:style>
  <w:style w:type="character" w:customStyle="1" w:styleId="refconferenceSponsor">
    <w:name w:val="‡ref_conferenceSponsor"/>
    <w:rsid w:val="001A1C5A"/>
    <w:rPr>
      <w:color w:val="FFCC00"/>
      <w:szCs w:val="20"/>
      <w:lang w:val="en-GB"/>
    </w:rPr>
  </w:style>
  <w:style w:type="character" w:customStyle="1" w:styleId="refdirectorGivenName">
    <w:name w:val="‡ref_directorGivenName"/>
    <w:rsid w:val="001A1C5A"/>
    <w:rPr>
      <w:color w:val="000000"/>
      <w:bdr w:val="none" w:sz="0" w:space="0" w:color="auto"/>
      <w:shd w:val="clear" w:color="auto" w:fill="993300"/>
      <w:lang w:val="en-GB"/>
    </w:rPr>
  </w:style>
  <w:style w:type="character" w:customStyle="1" w:styleId="refdirectorPrefix">
    <w:name w:val="‡ref_directorPrefix"/>
    <w:rsid w:val="001A1C5A"/>
    <w:rPr>
      <w:color w:val="000000"/>
      <w:bdr w:val="none" w:sz="0" w:space="0" w:color="auto"/>
      <w:shd w:val="clear" w:color="auto" w:fill="808080"/>
      <w:lang w:val="en-GB"/>
    </w:rPr>
  </w:style>
  <w:style w:type="character" w:customStyle="1" w:styleId="refdirectorSuffix">
    <w:name w:val="‡ref_directorSuffix"/>
    <w:rsid w:val="001A1C5A"/>
    <w:rPr>
      <w:color w:val="000000"/>
      <w:bdr w:val="none" w:sz="0" w:space="0" w:color="auto"/>
      <w:shd w:val="clear" w:color="auto" w:fill="3366FF"/>
      <w:lang w:val="en-GB"/>
    </w:rPr>
  </w:style>
  <w:style w:type="character" w:customStyle="1" w:styleId="refdirectorSurname">
    <w:name w:val="‡ref_directorSurname"/>
    <w:rsid w:val="001A1C5A"/>
    <w:rPr>
      <w:color w:val="000000"/>
      <w:bdr w:val="none" w:sz="0" w:space="0" w:color="auto"/>
      <w:shd w:val="clear" w:color="auto" w:fill="008000"/>
      <w:lang w:val="en-GB"/>
    </w:rPr>
  </w:style>
  <w:style w:type="character" w:customStyle="1" w:styleId="refdiscussionType">
    <w:name w:val="‡ref_discussionType"/>
    <w:rsid w:val="001A1C5A"/>
    <w:rPr>
      <w:color w:val="3366FF"/>
      <w:lang w:val="en-GB"/>
    </w:rPr>
  </w:style>
  <w:style w:type="character" w:customStyle="1" w:styleId="refedCollab">
    <w:name w:val="‡ref_edCollab"/>
    <w:rsid w:val="001A1C5A"/>
    <w:rPr>
      <w:color w:val="000000"/>
      <w:bdr w:val="none" w:sz="0" w:space="0" w:color="auto"/>
      <w:shd w:val="clear" w:color="auto" w:fill="FF99CC"/>
      <w:lang w:val="en-GB"/>
    </w:rPr>
  </w:style>
  <w:style w:type="character" w:customStyle="1" w:styleId="refedGivenName">
    <w:name w:val="‡ref_edGivenName"/>
    <w:rsid w:val="001A1C5A"/>
    <w:rPr>
      <w:color w:val="000000"/>
      <w:bdr w:val="none" w:sz="0" w:space="0" w:color="auto"/>
      <w:shd w:val="clear" w:color="auto" w:fill="993300"/>
      <w:lang w:val="en-GB"/>
    </w:rPr>
  </w:style>
  <w:style w:type="character" w:customStyle="1" w:styleId="refedition0">
    <w:name w:val="‡ref_edition"/>
    <w:rsid w:val="001A1C5A"/>
    <w:rPr>
      <w:color w:val="0000FF"/>
      <w:lang w:val="en-GB"/>
    </w:rPr>
  </w:style>
  <w:style w:type="character" w:customStyle="1" w:styleId="refedPrefix">
    <w:name w:val="‡ref_edPrefix"/>
    <w:rsid w:val="001A1C5A"/>
    <w:rPr>
      <w:color w:val="000000"/>
      <w:bdr w:val="none" w:sz="0" w:space="0" w:color="auto"/>
      <w:shd w:val="clear" w:color="auto" w:fill="808080"/>
      <w:lang w:val="en-GB"/>
    </w:rPr>
  </w:style>
  <w:style w:type="character" w:customStyle="1" w:styleId="refedSuffix">
    <w:name w:val="‡ref_edSuffix"/>
    <w:rsid w:val="001A1C5A"/>
    <w:rPr>
      <w:color w:val="000000"/>
      <w:bdr w:val="none" w:sz="0" w:space="0" w:color="auto"/>
      <w:shd w:val="clear" w:color="auto" w:fill="3366FF"/>
      <w:lang w:val="en-GB"/>
    </w:rPr>
  </w:style>
  <w:style w:type="character" w:customStyle="1" w:styleId="refedSurname">
    <w:name w:val="‡ref_edSurname"/>
    <w:rsid w:val="001A1C5A"/>
    <w:rPr>
      <w:color w:val="000000"/>
      <w:bdr w:val="none" w:sz="0" w:space="0" w:color="auto"/>
      <w:shd w:val="clear" w:color="auto" w:fill="008000"/>
      <w:lang w:val="en-GB"/>
    </w:rPr>
  </w:style>
  <w:style w:type="character" w:customStyle="1" w:styleId="refetal">
    <w:name w:val="‡ref_etal"/>
    <w:rsid w:val="001A1C5A"/>
    <w:rPr>
      <w:color w:val="FF0000"/>
      <w:lang w:val="en-GB"/>
    </w:rPr>
  </w:style>
  <w:style w:type="character" w:customStyle="1" w:styleId="refguestedCollab">
    <w:name w:val="‡ref_guestedCollab"/>
    <w:rsid w:val="001A1C5A"/>
    <w:rPr>
      <w:color w:val="000000"/>
      <w:bdr w:val="none" w:sz="0" w:space="0" w:color="auto"/>
      <w:shd w:val="clear" w:color="auto" w:fill="FF99CC"/>
      <w:lang w:val="en-GB"/>
    </w:rPr>
  </w:style>
  <w:style w:type="character" w:customStyle="1" w:styleId="refguestedGivenName">
    <w:name w:val="‡ref_guestedGivenName"/>
    <w:rsid w:val="001A1C5A"/>
    <w:rPr>
      <w:color w:val="000000"/>
      <w:bdr w:val="none" w:sz="0" w:space="0" w:color="auto"/>
      <w:shd w:val="clear" w:color="auto" w:fill="993300"/>
      <w:lang w:val="en-GB"/>
    </w:rPr>
  </w:style>
  <w:style w:type="character" w:customStyle="1" w:styleId="refguestedPrefix">
    <w:name w:val="‡ref_guestedPrefix"/>
    <w:rsid w:val="001A1C5A"/>
    <w:rPr>
      <w:color w:val="000000"/>
      <w:bdr w:val="none" w:sz="0" w:space="0" w:color="auto"/>
      <w:shd w:val="clear" w:color="auto" w:fill="808080"/>
      <w:lang w:val="en-GB"/>
    </w:rPr>
  </w:style>
  <w:style w:type="character" w:customStyle="1" w:styleId="refguestedSuffix">
    <w:name w:val="‡ref_guestedSuffix"/>
    <w:rsid w:val="001A1C5A"/>
    <w:rPr>
      <w:color w:val="000000"/>
      <w:bdr w:val="none" w:sz="0" w:space="0" w:color="auto"/>
      <w:shd w:val="clear" w:color="auto" w:fill="3366FF"/>
      <w:lang w:val="en-GB"/>
    </w:rPr>
  </w:style>
  <w:style w:type="character" w:customStyle="1" w:styleId="refguestedSurname">
    <w:name w:val="‡ref_guestedSurname"/>
    <w:rsid w:val="001A1C5A"/>
    <w:rPr>
      <w:color w:val="000000"/>
      <w:bdr w:val="none" w:sz="0" w:space="0" w:color="auto"/>
      <w:shd w:val="clear" w:color="auto" w:fill="008000"/>
      <w:lang w:val="en-GB"/>
    </w:rPr>
  </w:style>
  <w:style w:type="character" w:customStyle="1" w:styleId="refidCrossref">
    <w:name w:val="‡ref_idCrossref"/>
    <w:rsid w:val="001A1C5A"/>
    <w:rPr>
      <w:color w:val="800080"/>
      <w:lang w:val="en-GB"/>
    </w:rPr>
  </w:style>
  <w:style w:type="character" w:customStyle="1" w:styleId="refidDOI">
    <w:name w:val="‡ref_idDOI"/>
    <w:rsid w:val="001A1C5A"/>
    <w:rPr>
      <w:color w:val="800080"/>
      <w:lang w:val="en-GB"/>
    </w:rPr>
  </w:style>
  <w:style w:type="character" w:customStyle="1" w:styleId="refidGovernmentReportNumber">
    <w:name w:val="‡ref_idGovernmentReportNumber"/>
    <w:rsid w:val="001A1C5A"/>
    <w:rPr>
      <w:color w:val="800080"/>
      <w:szCs w:val="20"/>
      <w:lang w:val="en-GB"/>
    </w:rPr>
  </w:style>
  <w:style w:type="character" w:customStyle="1" w:styleId="refidISBN">
    <w:name w:val="‡ref_idISBN"/>
    <w:rsid w:val="001A1C5A"/>
    <w:rPr>
      <w:color w:val="800080"/>
      <w:szCs w:val="20"/>
      <w:lang w:val="en-GB"/>
    </w:rPr>
  </w:style>
  <w:style w:type="character" w:customStyle="1" w:styleId="refidISSN">
    <w:name w:val="‡ref_idISSN"/>
    <w:rsid w:val="001A1C5A"/>
    <w:rPr>
      <w:color w:val="800080"/>
      <w:szCs w:val="20"/>
      <w:lang w:val="en-GB"/>
    </w:rPr>
  </w:style>
  <w:style w:type="character" w:customStyle="1" w:styleId="refidPatentNumber">
    <w:name w:val="‡ref_idPatentNumber"/>
    <w:rsid w:val="001A1C5A"/>
    <w:rPr>
      <w:color w:val="800080"/>
      <w:lang w:val="en-GB"/>
    </w:rPr>
  </w:style>
  <w:style w:type="character" w:customStyle="1" w:styleId="refidPMID">
    <w:name w:val="‡ref_idPMID"/>
    <w:rsid w:val="001A1C5A"/>
    <w:rPr>
      <w:color w:val="800080"/>
      <w:lang w:val="en-GB"/>
    </w:rPr>
  </w:style>
  <w:style w:type="character" w:customStyle="1" w:styleId="refidReportNumber">
    <w:name w:val="‡ref_idReportNumber"/>
    <w:rsid w:val="001A1C5A"/>
    <w:rPr>
      <w:color w:val="800080"/>
      <w:lang w:val="en-GB"/>
    </w:rPr>
  </w:style>
  <w:style w:type="character" w:customStyle="1" w:styleId="refidStandardsNumber">
    <w:name w:val="‡ref_idStandardsNumber"/>
    <w:rsid w:val="001A1C5A"/>
    <w:rPr>
      <w:color w:val="800080"/>
      <w:szCs w:val="20"/>
      <w:lang w:val="en-GB"/>
    </w:rPr>
  </w:style>
  <w:style w:type="character" w:customStyle="1" w:styleId="refinstitutionName">
    <w:name w:val="‡ref_institutionName"/>
    <w:rsid w:val="001A1C5A"/>
    <w:rPr>
      <w:color w:val="00CC00"/>
      <w:lang w:val="en-GB"/>
    </w:rPr>
  </w:style>
  <w:style w:type="character" w:customStyle="1" w:styleId="refinventorCollab">
    <w:name w:val="‡ref_inventorCollab"/>
    <w:rsid w:val="001A1C5A"/>
    <w:rPr>
      <w:color w:val="000000"/>
      <w:bdr w:val="none" w:sz="0" w:space="0" w:color="auto"/>
      <w:shd w:val="clear" w:color="auto" w:fill="FF99CC"/>
      <w:lang w:val="en-GB"/>
    </w:rPr>
  </w:style>
  <w:style w:type="character" w:customStyle="1" w:styleId="refinventorGivenName">
    <w:name w:val="‡ref_inventorGivenName"/>
    <w:rsid w:val="001A1C5A"/>
    <w:rPr>
      <w:color w:val="000000"/>
      <w:bdr w:val="none" w:sz="0" w:space="0" w:color="auto"/>
      <w:shd w:val="clear" w:color="auto" w:fill="993300"/>
      <w:lang w:val="en-GB"/>
    </w:rPr>
  </w:style>
  <w:style w:type="character" w:customStyle="1" w:styleId="refinventorPrefix">
    <w:name w:val="‡ref_inventorPrefix"/>
    <w:rsid w:val="001A1C5A"/>
    <w:rPr>
      <w:color w:val="000000"/>
      <w:bdr w:val="none" w:sz="0" w:space="0" w:color="auto"/>
      <w:shd w:val="clear" w:color="auto" w:fill="808080"/>
      <w:lang w:val="en-GB"/>
    </w:rPr>
  </w:style>
  <w:style w:type="character" w:customStyle="1" w:styleId="refinventorSuffix">
    <w:name w:val="‡ref_inventorSuffix"/>
    <w:rsid w:val="001A1C5A"/>
    <w:rPr>
      <w:color w:val="000000"/>
      <w:bdr w:val="none" w:sz="0" w:space="0" w:color="auto"/>
      <w:shd w:val="clear" w:color="auto" w:fill="3366FF"/>
      <w:lang w:val="en-GB"/>
    </w:rPr>
  </w:style>
  <w:style w:type="character" w:customStyle="1" w:styleId="refinventorSurname">
    <w:name w:val="‡ref_inventorSurname"/>
    <w:rsid w:val="001A1C5A"/>
    <w:rPr>
      <w:color w:val="000000"/>
      <w:bdr w:val="none" w:sz="0" w:space="0" w:color="auto"/>
      <w:shd w:val="clear" w:color="auto" w:fill="008000"/>
      <w:lang w:val="en-GB"/>
    </w:rPr>
  </w:style>
  <w:style w:type="character" w:customStyle="1" w:styleId="refissueNumber">
    <w:name w:val="‡ref_issueNumber"/>
    <w:rsid w:val="001A1C5A"/>
    <w:rPr>
      <w:color w:val="6565FF"/>
      <w:lang w:val="en-GB"/>
    </w:rPr>
  </w:style>
  <w:style w:type="character" w:customStyle="1" w:styleId="refissueTitle">
    <w:name w:val="‡ref_issueTitle"/>
    <w:rsid w:val="001A1C5A"/>
    <w:rPr>
      <w:color w:val="666699"/>
      <w:lang w:val="en-GB"/>
    </w:rPr>
  </w:style>
  <w:style w:type="character" w:customStyle="1" w:styleId="refnumber">
    <w:name w:val="‡ref_number"/>
    <w:rsid w:val="001A1C5A"/>
    <w:rPr>
      <w:color w:val="333333"/>
      <w:lang w:val="en-GB"/>
    </w:rPr>
  </w:style>
  <w:style w:type="character" w:customStyle="1" w:styleId="refother">
    <w:name w:val="‡ref_other"/>
    <w:qFormat/>
    <w:rsid w:val="001A1C5A"/>
    <w:rPr>
      <w:rFonts w:ascii="Times New Roman" w:hAnsi="Times New Roman"/>
      <w:sz w:val="24"/>
      <w:bdr w:val="none" w:sz="0" w:space="0" w:color="auto"/>
      <w:shd w:val="clear" w:color="auto" w:fill="D9D9D9"/>
      <w:lang w:val="en-GB"/>
    </w:rPr>
  </w:style>
  <w:style w:type="character" w:customStyle="1" w:styleId="refpageCount">
    <w:name w:val="‡ref_pageCount"/>
    <w:rsid w:val="001A1C5A"/>
    <w:rPr>
      <w:color w:val="800000"/>
      <w:szCs w:val="20"/>
      <w:lang w:val="en-GB"/>
    </w:rPr>
  </w:style>
  <w:style w:type="character" w:customStyle="1" w:styleId="refpageElocation">
    <w:name w:val="‡ref_pageElocation"/>
    <w:rsid w:val="001A1C5A"/>
    <w:rPr>
      <w:color w:val="0000FF"/>
      <w:szCs w:val="20"/>
      <w:lang w:val="en-GB"/>
    </w:rPr>
  </w:style>
  <w:style w:type="character" w:customStyle="1" w:styleId="refpageFirst">
    <w:name w:val="‡ref_pageFirst"/>
    <w:rsid w:val="001A1C5A"/>
    <w:rPr>
      <w:color w:val="008080"/>
      <w:lang w:val="en-GB"/>
    </w:rPr>
  </w:style>
  <w:style w:type="character" w:customStyle="1" w:styleId="refpageLast">
    <w:name w:val="‡ref_pageLast"/>
    <w:rsid w:val="001A1C5A"/>
    <w:rPr>
      <w:color w:val="0000FF"/>
      <w:lang w:val="en-GB"/>
    </w:rPr>
  </w:style>
  <w:style w:type="character" w:customStyle="1" w:styleId="refpatentGeography">
    <w:name w:val="‡ref_patentGeography"/>
    <w:rsid w:val="001A1C5A"/>
    <w:rPr>
      <w:color w:val="3366FF"/>
      <w:lang w:val="en-GB"/>
    </w:rPr>
  </w:style>
  <w:style w:type="character" w:customStyle="1" w:styleId="refprice">
    <w:name w:val="‡ref_price"/>
    <w:rsid w:val="001A1C5A"/>
    <w:rPr>
      <w:color w:val="CC99FF"/>
      <w:lang w:val="en-GB"/>
    </w:rPr>
  </w:style>
  <w:style w:type="character" w:customStyle="1" w:styleId="refpubdateDay">
    <w:name w:val="‡ref_pubdateDay"/>
    <w:rsid w:val="001A1C5A"/>
    <w:rPr>
      <w:color w:val="CC99FF"/>
      <w:szCs w:val="20"/>
      <w:lang w:val="en-GB"/>
    </w:rPr>
  </w:style>
  <w:style w:type="character" w:customStyle="1" w:styleId="refpubdateMonth">
    <w:name w:val="‡ref_pubdateMonth"/>
    <w:rsid w:val="001A1C5A"/>
    <w:rPr>
      <w:color w:val="FF9900"/>
      <w:szCs w:val="20"/>
      <w:lang w:val="en-GB"/>
    </w:rPr>
  </w:style>
  <w:style w:type="character" w:customStyle="1" w:styleId="refpubdateSeason">
    <w:name w:val="‡ref_pubdateSeason"/>
    <w:rsid w:val="001A1C5A"/>
    <w:rPr>
      <w:color w:val="C0C0C0"/>
      <w:szCs w:val="20"/>
      <w:lang w:val="en-GB"/>
    </w:rPr>
  </w:style>
  <w:style w:type="character" w:customStyle="1" w:styleId="refpubdateTime">
    <w:name w:val="‡ref_pubdateTime"/>
    <w:rsid w:val="001A1C5A"/>
    <w:rPr>
      <w:color w:val="99CC00"/>
      <w:szCs w:val="20"/>
      <w:lang w:val="en-GB"/>
    </w:rPr>
  </w:style>
  <w:style w:type="character" w:customStyle="1" w:styleId="refpubdateYear">
    <w:name w:val="‡ref_pubdateYear"/>
    <w:rsid w:val="001A1C5A"/>
    <w:rPr>
      <w:color w:val="FF99CC"/>
      <w:lang w:val="en-GB"/>
    </w:rPr>
  </w:style>
  <w:style w:type="character" w:customStyle="1" w:styleId="refpublisherLocation">
    <w:name w:val="‡ref_publisherLocation"/>
    <w:rsid w:val="001A1C5A"/>
    <w:rPr>
      <w:color w:val="FF9900"/>
      <w:lang w:val="en-GB"/>
    </w:rPr>
  </w:style>
  <w:style w:type="character" w:customStyle="1" w:styleId="refpublisherName">
    <w:name w:val="‡ref_publisherName"/>
    <w:rsid w:val="001A1C5A"/>
    <w:rPr>
      <w:color w:val="2D7864"/>
      <w:lang w:val="en-GB"/>
    </w:rPr>
  </w:style>
  <w:style w:type="character" w:customStyle="1" w:styleId="refseriesTitle">
    <w:name w:val="‡ref_seriesTitle"/>
    <w:rsid w:val="001A1C5A"/>
    <w:rPr>
      <w:color w:val="3366FF"/>
      <w:lang w:val="en-GB"/>
    </w:rPr>
  </w:style>
  <w:style w:type="character" w:customStyle="1" w:styleId="refsupplement">
    <w:name w:val="‡ref_supplement"/>
    <w:rsid w:val="001A1C5A"/>
    <w:rPr>
      <w:color w:val="CC99FF"/>
      <w:lang w:val="en-GB"/>
    </w:rPr>
  </w:style>
  <w:style w:type="character" w:customStyle="1" w:styleId="reftitleArticle">
    <w:name w:val="‡ref_titleArticle"/>
    <w:rsid w:val="001A1C5A"/>
    <w:rPr>
      <w:color w:val="808080"/>
      <w:lang w:val="en-GB"/>
    </w:rPr>
  </w:style>
  <w:style w:type="character" w:customStyle="1" w:styleId="reftitleBook">
    <w:name w:val="‡ref_titleBook"/>
    <w:rsid w:val="001A1C5A"/>
    <w:rPr>
      <w:color w:val="3366FF"/>
      <w:lang w:val="en-GB"/>
    </w:rPr>
  </w:style>
  <w:style w:type="character" w:customStyle="1" w:styleId="reftitleChapter">
    <w:name w:val="‡ref_titleChapter"/>
    <w:rsid w:val="001A1C5A"/>
    <w:rPr>
      <w:color w:val="808080"/>
      <w:szCs w:val="20"/>
      <w:lang w:val="en-GB"/>
    </w:rPr>
  </w:style>
  <w:style w:type="character" w:customStyle="1" w:styleId="reftitleCommunication">
    <w:name w:val="‡ref_titleCommunication"/>
    <w:rsid w:val="001A1C5A"/>
    <w:rPr>
      <w:color w:val="808080"/>
      <w:lang w:val="en-GB"/>
    </w:rPr>
  </w:style>
  <w:style w:type="character" w:customStyle="1" w:styleId="reftitleDiscussion">
    <w:name w:val="‡ref_titleDiscussion"/>
    <w:rsid w:val="001A1C5A"/>
    <w:rPr>
      <w:color w:val="808080"/>
      <w:lang w:val="en-GB"/>
    </w:rPr>
  </w:style>
  <w:style w:type="character" w:customStyle="1" w:styleId="reftitleJournal">
    <w:name w:val="‡ref_titleJournal"/>
    <w:rsid w:val="001A1C5A"/>
    <w:rPr>
      <w:color w:val="3366FF"/>
      <w:lang w:val="en-GB"/>
    </w:rPr>
  </w:style>
  <w:style w:type="character" w:customStyle="1" w:styleId="reftitlePatent">
    <w:name w:val="‡ref_titlePatent"/>
    <w:rsid w:val="001A1C5A"/>
    <w:rPr>
      <w:color w:val="808080"/>
      <w:szCs w:val="20"/>
      <w:lang w:val="en-GB"/>
    </w:rPr>
  </w:style>
  <w:style w:type="character" w:customStyle="1" w:styleId="reftitleReport">
    <w:name w:val="‡ref_titleReport"/>
    <w:rsid w:val="001A1C5A"/>
    <w:rPr>
      <w:color w:val="808080"/>
      <w:szCs w:val="20"/>
      <w:lang w:val="en-GB"/>
    </w:rPr>
  </w:style>
  <w:style w:type="character" w:customStyle="1" w:styleId="reftitleThesis">
    <w:name w:val="‡ref_titleThesis"/>
    <w:rsid w:val="001A1C5A"/>
    <w:rPr>
      <w:color w:val="3366FF"/>
      <w:szCs w:val="20"/>
      <w:lang w:val="en-GB"/>
    </w:rPr>
  </w:style>
  <w:style w:type="character" w:customStyle="1" w:styleId="reftitleTransArticle">
    <w:name w:val="‡ref_titleTransArticle"/>
    <w:rsid w:val="001A1C5A"/>
    <w:rPr>
      <w:color w:val="000000"/>
      <w:bdr w:val="none" w:sz="0" w:space="0" w:color="auto"/>
      <w:shd w:val="clear" w:color="auto" w:fill="C0C0C0"/>
      <w:lang w:val="en-GB"/>
    </w:rPr>
  </w:style>
  <w:style w:type="character" w:customStyle="1" w:styleId="reftitleTransBook">
    <w:name w:val="‡ref_titleTransBook"/>
    <w:rsid w:val="001A1C5A"/>
    <w:rPr>
      <w:color w:val="000000"/>
      <w:szCs w:val="20"/>
      <w:bdr w:val="none" w:sz="0" w:space="0" w:color="auto"/>
      <w:shd w:val="clear" w:color="auto" w:fill="3366FF"/>
      <w:lang w:val="en-GB"/>
    </w:rPr>
  </w:style>
  <w:style w:type="character" w:customStyle="1" w:styleId="reftitleTransChapter">
    <w:name w:val="‡ref_titleTransChapter"/>
    <w:rsid w:val="001A1C5A"/>
    <w:rPr>
      <w:color w:val="000000"/>
      <w:szCs w:val="20"/>
      <w:bdr w:val="none" w:sz="0" w:space="0" w:color="auto"/>
      <w:shd w:val="clear" w:color="auto" w:fill="C0C0C0"/>
      <w:lang w:val="en-GB"/>
    </w:rPr>
  </w:style>
  <w:style w:type="character" w:customStyle="1" w:styleId="reftitleTransCommunication">
    <w:name w:val="‡ref_titleTransCommunication"/>
    <w:rsid w:val="001A1C5A"/>
    <w:rPr>
      <w:color w:val="000000"/>
      <w:bdr w:val="none" w:sz="0" w:space="0" w:color="auto"/>
      <w:shd w:val="clear" w:color="auto" w:fill="C0C0C0"/>
      <w:lang w:val="en-GB"/>
    </w:rPr>
  </w:style>
  <w:style w:type="character" w:customStyle="1" w:styleId="reftitleTransDiscussion">
    <w:name w:val="‡ref_titleTransDiscussion"/>
    <w:rsid w:val="001A1C5A"/>
    <w:rPr>
      <w:color w:val="000000"/>
      <w:bdr w:val="none" w:sz="0" w:space="0" w:color="auto"/>
      <w:shd w:val="clear" w:color="auto" w:fill="C0C0C0"/>
      <w:lang w:val="en-GB"/>
    </w:rPr>
  </w:style>
  <w:style w:type="character" w:customStyle="1" w:styleId="reftitleTransJournal">
    <w:name w:val="‡ref_titleTransJournal"/>
    <w:rsid w:val="001A1C5A"/>
    <w:rPr>
      <w:color w:val="000000"/>
      <w:szCs w:val="20"/>
      <w:bdr w:val="none" w:sz="0" w:space="0" w:color="auto"/>
      <w:shd w:val="clear" w:color="auto" w:fill="3366FF"/>
      <w:lang w:val="en-GB"/>
    </w:rPr>
  </w:style>
  <w:style w:type="character" w:customStyle="1" w:styleId="reftitleTransPatent">
    <w:name w:val="‡ref_titleTransPatent"/>
    <w:rsid w:val="001A1C5A"/>
    <w:rPr>
      <w:color w:val="000000"/>
      <w:bdr w:val="none" w:sz="0" w:space="0" w:color="auto"/>
      <w:shd w:val="clear" w:color="auto" w:fill="C0C0C0"/>
      <w:lang w:val="en-GB"/>
    </w:rPr>
  </w:style>
  <w:style w:type="character" w:customStyle="1" w:styleId="reftitleTransThesis">
    <w:name w:val="‡ref_titleTransThesis"/>
    <w:rsid w:val="001A1C5A"/>
    <w:rPr>
      <w:color w:val="000000"/>
      <w:szCs w:val="20"/>
      <w:bdr w:val="none" w:sz="0" w:space="0" w:color="auto"/>
      <w:shd w:val="clear" w:color="auto" w:fill="3366FF"/>
      <w:lang w:val="en-GB"/>
    </w:rPr>
  </w:style>
  <w:style w:type="character" w:customStyle="1" w:styleId="reftitleTransWebsite">
    <w:name w:val="‡ref_titleTransWebsite"/>
    <w:rsid w:val="001A1C5A"/>
    <w:rPr>
      <w:color w:val="000000"/>
      <w:bdr w:val="none" w:sz="0" w:space="0" w:color="auto"/>
      <w:shd w:val="clear" w:color="auto" w:fill="3366FF"/>
      <w:lang w:val="en-GB"/>
    </w:rPr>
  </w:style>
  <w:style w:type="character" w:customStyle="1" w:styleId="reftitleWebsite">
    <w:name w:val="‡ref_titleWebsite"/>
    <w:rsid w:val="001A1C5A"/>
    <w:rPr>
      <w:color w:val="3366FF"/>
      <w:lang w:val="en-GB"/>
    </w:rPr>
  </w:style>
  <w:style w:type="character" w:customStyle="1" w:styleId="reftransCollab">
    <w:name w:val="‡ref_transCollab"/>
    <w:rsid w:val="001A1C5A"/>
    <w:rPr>
      <w:color w:val="000000"/>
      <w:bdr w:val="none" w:sz="0" w:space="0" w:color="auto"/>
      <w:shd w:val="clear" w:color="auto" w:fill="FF99CC"/>
      <w:lang w:val="en-GB"/>
    </w:rPr>
  </w:style>
  <w:style w:type="character" w:customStyle="1" w:styleId="reftransedGivenName">
    <w:name w:val="‡ref_transedGivenName"/>
    <w:rsid w:val="001A1C5A"/>
    <w:rPr>
      <w:color w:val="000000"/>
      <w:szCs w:val="20"/>
      <w:bdr w:val="none" w:sz="0" w:space="0" w:color="auto"/>
      <w:shd w:val="clear" w:color="auto" w:fill="993300"/>
      <w:lang w:val="en-GB"/>
    </w:rPr>
  </w:style>
  <w:style w:type="character" w:customStyle="1" w:styleId="reftransedPrefix">
    <w:name w:val="‡ref_transedPrefix"/>
    <w:rsid w:val="001A1C5A"/>
    <w:rPr>
      <w:color w:val="000000"/>
      <w:szCs w:val="20"/>
      <w:bdr w:val="none" w:sz="0" w:space="0" w:color="auto"/>
      <w:shd w:val="clear" w:color="auto" w:fill="808080"/>
      <w:lang w:val="en-GB"/>
    </w:rPr>
  </w:style>
  <w:style w:type="character" w:customStyle="1" w:styleId="reftransedSuffix">
    <w:name w:val="‡ref_transedSuffix"/>
    <w:rsid w:val="001A1C5A"/>
    <w:rPr>
      <w:color w:val="000000"/>
      <w:szCs w:val="20"/>
      <w:bdr w:val="none" w:sz="0" w:space="0" w:color="auto"/>
      <w:shd w:val="clear" w:color="auto" w:fill="3366FF"/>
      <w:lang w:val="en-GB"/>
    </w:rPr>
  </w:style>
  <w:style w:type="character" w:customStyle="1" w:styleId="reftransedSurname">
    <w:name w:val="‡ref_transedSurname"/>
    <w:rsid w:val="001A1C5A"/>
    <w:rPr>
      <w:color w:val="000000"/>
      <w:szCs w:val="20"/>
      <w:bdr w:val="none" w:sz="0" w:space="0" w:color="auto"/>
      <w:shd w:val="clear" w:color="auto" w:fill="008000"/>
      <w:lang w:val="en-GB"/>
    </w:rPr>
  </w:style>
  <w:style w:type="character" w:customStyle="1" w:styleId="reftransGivenName">
    <w:name w:val="‡ref_transGivenName"/>
    <w:rsid w:val="001A1C5A"/>
    <w:rPr>
      <w:color w:val="000000"/>
      <w:szCs w:val="20"/>
      <w:bdr w:val="none" w:sz="0" w:space="0" w:color="auto"/>
      <w:shd w:val="clear" w:color="auto" w:fill="993300"/>
      <w:lang w:val="en-GB"/>
    </w:rPr>
  </w:style>
  <w:style w:type="character" w:customStyle="1" w:styleId="reftransPrefix">
    <w:name w:val="‡ref_transPrefix"/>
    <w:rsid w:val="001A1C5A"/>
    <w:rPr>
      <w:color w:val="000000"/>
      <w:szCs w:val="20"/>
      <w:bdr w:val="none" w:sz="0" w:space="0" w:color="auto"/>
      <w:shd w:val="clear" w:color="auto" w:fill="808080"/>
      <w:lang w:val="en-GB"/>
    </w:rPr>
  </w:style>
  <w:style w:type="character" w:customStyle="1" w:styleId="reftransSuffix">
    <w:name w:val="‡ref_transSuffix"/>
    <w:rsid w:val="001A1C5A"/>
    <w:rPr>
      <w:color w:val="000000"/>
      <w:szCs w:val="20"/>
      <w:bdr w:val="none" w:sz="0" w:space="0" w:color="auto"/>
      <w:shd w:val="clear" w:color="auto" w:fill="3366FF"/>
      <w:lang w:val="en-GB"/>
    </w:rPr>
  </w:style>
  <w:style w:type="character" w:customStyle="1" w:styleId="reftransSurname">
    <w:name w:val="‡ref_transSurname"/>
    <w:rsid w:val="001A1C5A"/>
    <w:rPr>
      <w:color w:val="000000"/>
      <w:szCs w:val="20"/>
      <w:bdr w:val="none" w:sz="0" w:space="0" w:color="auto"/>
      <w:shd w:val="clear" w:color="auto" w:fill="008000"/>
      <w:lang w:val="en-GB"/>
    </w:rPr>
  </w:style>
  <w:style w:type="character" w:customStyle="1" w:styleId="refURL0">
    <w:name w:val="‡ref_URL"/>
    <w:rsid w:val="001A1C5A"/>
    <w:rPr>
      <w:bdr w:val="single" w:sz="4" w:space="0" w:color="0000FF"/>
      <w:lang w:val="en-GB"/>
    </w:rPr>
  </w:style>
  <w:style w:type="character" w:customStyle="1" w:styleId="refvolumeNumber">
    <w:name w:val="‡ref_volumeNumber"/>
    <w:rsid w:val="001A1C5A"/>
    <w:rPr>
      <w:color w:val="FF0000"/>
      <w:lang w:val="en-GB"/>
    </w:rPr>
  </w:style>
  <w:style w:type="character" w:customStyle="1" w:styleId="supplementaryMaterialnumber0">
    <w:name w:val="‡supplementaryMaterial_number"/>
    <w:rsid w:val="001A1C5A"/>
    <w:rPr>
      <w:color w:val="0000FF"/>
      <w:lang w:val="en-GB"/>
    </w:rPr>
  </w:style>
  <w:style w:type="character" w:customStyle="1" w:styleId="tablenumber0">
    <w:name w:val="‡table_number"/>
    <w:rsid w:val="001A1C5A"/>
    <w:rPr>
      <w:color w:val="0000FF"/>
      <w:lang w:val="en-GB"/>
    </w:rPr>
  </w:style>
  <w:style w:type="character" w:customStyle="1" w:styleId="textcase">
    <w:name w:val="‡text_case"/>
    <w:qFormat/>
    <w:rsid w:val="001A1C5A"/>
    <w:rPr>
      <w:rFonts w:ascii="Times New Roman" w:hAnsi="Times New Roman"/>
      <w:color w:val="auto"/>
      <w:bdr w:val="none" w:sz="0" w:space="0" w:color="auto"/>
      <w:shd w:val="clear" w:color="auto" w:fill="00FFFF"/>
      <w:lang w:val="en-GB"/>
    </w:rPr>
  </w:style>
  <w:style w:type="character" w:customStyle="1" w:styleId="textcaselegabbrev">
    <w:name w:val="‡text_case/leg_abbrev"/>
    <w:qFormat/>
    <w:rsid w:val="001A1C5A"/>
    <w:rPr>
      <w:bdr w:val="none" w:sz="0" w:space="0" w:color="auto"/>
      <w:shd w:val="clear" w:color="auto" w:fill="FF9999"/>
      <w:lang w:val="en-GB"/>
    </w:rPr>
  </w:style>
  <w:style w:type="character" w:customStyle="1" w:styleId="textlegislation">
    <w:name w:val="‡text_legislation"/>
    <w:qFormat/>
    <w:rsid w:val="001A1C5A"/>
    <w:rPr>
      <w:rFonts w:ascii="Times New Roman" w:hAnsi="Times New Roman"/>
      <w:color w:val="auto"/>
      <w:bdr w:val="none" w:sz="0" w:space="0" w:color="auto"/>
      <w:shd w:val="clear" w:color="auto" w:fill="00FF00"/>
      <w:lang w:val="en-GB"/>
    </w:rPr>
  </w:style>
  <w:style w:type="character" w:customStyle="1" w:styleId="URL">
    <w:name w:val="‡URL"/>
    <w:rsid w:val="001A1C5A"/>
    <w:rPr>
      <w:color w:val="auto"/>
      <w:bdr w:val="single" w:sz="4" w:space="0" w:color="0000FF"/>
      <w:lang w:val="en-GB"/>
    </w:rPr>
  </w:style>
  <w:style w:type="character" w:customStyle="1" w:styleId="videonumber0">
    <w:name w:val="‡video_number"/>
    <w:rsid w:val="001A1C5A"/>
    <w:rPr>
      <w:color w:val="0000FF"/>
      <w:lang w:val="en-GB"/>
    </w:rPr>
  </w:style>
  <w:style w:type="character" w:customStyle="1" w:styleId="AffXrefonline">
    <w:name w:val="AffXref_online"/>
    <w:rsid w:val="001A1C5A"/>
    <w:rPr>
      <w:color w:val="0000FF"/>
      <w:bdr w:val="single" w:sz="4" w:space="0" w:color="auto"/>
      <w:vertAlign w:val="baseline"/>
      <w:lang w:val="en-GB"/>
    </w:rPr>
  </w:style>
  <w:style w:type="character" w:customStyle="1" w:styleId="AppXref">
    <w:name w:val="AppXref"/>
    <w:rsid w:val="001A1C5A"/>
    <w:rPr>
      <w:color w:val="0000FF"/>
      <w:bdr w:val="single" w:sz="4" w:space="0" w:color="auto"/>
      <w:lang w:val="en-GB"/>
    </w:rPr>
  </w:style>
  <w:style w:type="character" w:customStyle="1" w:styleId="BibXrefonline">
    <w:name w:val="BibXref_online"/>
    <w:rsid w:val="001A1C5A"/>
    <w:rPr>
      <w:color w:val="0000FF"/>
      <w:bdr w:val="single" w:sz="4" w:space="0" w:color="auto"/>
      <w:vertAlign w:val="baseline"/>
      <w:lang w:val="en-GB"/>
    </w:rPr>
  </w:style>
  <w:style w:type="character" w:customStyle="1" w:styleId="BoxFnXref">
    <w:name w:val="BoxFnXref"/>
    <w:rsid w:val="001A1C5A"/>
    <w:rPr>
      <w:color w:val="0000FF"/>
      <w:bdr w:val="single" w:sz="4" w:space="0" w:color="auto"/>
      <w:vertAlign w:val="superscript"/>
      <w:lang w:val="en-GB"/>
    </w:rPr>
  </w:style>
  <w:style w:type="character" w:customStyle="1" w:styleId="BoxFnXrefonline">
    <w:name w:val="BoxFnXref_online"/>
    <w:rsid w:val="001A1C5A"/>
    <w:rPr>
      <w:color w:val="0000FF"/>
      <w:bdr w:val="single" w:sz="4" w:space="0" w:color="auto"/>
      <w:vertAlign w:val="baseline"/>
      <w:lang w:val="en-GB"/>
    </w:rPr>
  </w:style>
  <w:style w:type="character" w:customStyle="1" w:styleId="BoxXref">
    <w:name w:val="BoxXref"/>
    <w:rsid w:val="001A1C5A"/>
    <w:rPr>
      <w:color w:val="0000FF"/>
      <w:bdr w:val="single" w:sz="4" w:space="0" w:color="auto"/>
      <w:lang w:val="en-GB"/>
    </w:rPr>
  </w:style>
  <w:style w:type="character" w:customStyle="1" w:styleId="EnXref">
    <w:name w:val="EnXref"/>
    <w:rsid w:val="001A1C5A"/>
    <w:rPr>
      <w:color w:val="0000FF"/>
      <w:bdr w:val="single" w:sz="4" w:space="0" w:color="auto"/>
      <w:vertAlign w:val="superscript"/>
      <w:lang w:val="en-GB"/>
    </w:rPr>
  </w:style>
  <w:style w:type="character" w:customStyle="1" w:styleId="FigFnXref">
    <w:name w:val="FigFnXref"/>
    <w:basedOn w:val="BoxFnXref"/>
    <w:rsid w:val="001A1C5A"/>
    <w:rPr>
      <w:color w:val="0000FF"/>
      <w:bdr w:val="single" w:sz="4" w:space="0" w:color="auto"/>
      <w:vertAlign w:val="superscript"/>
      <w:lang w:val="en-GB"/>
    </w:rPr>
  </w:style>
  <w:style w:type="character" w:customStyle="1" w:styleId="FigFnXrefonline">
    <w:name w:val="FigFnXref_online"/>
    <w:rsid w:val="001A1C5A"/>
    <w:rPr>
      <w:color w:val="0000FF"/>
      <w:bdr w:val="single" w:sz="4" w:space="0" w:color="auto"/>
      <w:vertAlign w:val="baseline"/>
      <w:lang w:val="en-GB"/>
    </w:rPr>
  </w:style>
  <w:style w:type="character" w:customStyle="1" w:styleId="FnXref">
    <w:name w:val="FnXref"/>
    <w:rsid w:val="001A1C5A"/>
    <w:rPr>
      <w:color w:val="0000FF"/>
      <w:bdr w:val="single" w:sz="4" w:space="0" w:color="auto"/>
      <w:vertAlign w:val="superscript"/>
      <w:lang w:val="en-GB"/>
    </w:rPr>
  </w:style>
  <w:style w:type="character" w:customStyle="1" w:styleId="FnXrefonline">
    <w:name w:val="FnXref_online"/>
    <w:rsid w:val="001A1C5A"/>
    <w:rPr>
      <w:color w:val="0000FF"/>
      <w:bdr w:val="single" w:sz="4" w:space="0" w:color="auto"/>
      <w:lang w:val="en-GB"/>
    </w:rPr>
  </w:style>
  <w:style w:type="character" w:customStyle="1" w:styleId="FsXref">
    <w:name w:val="FsXref"/>
    <w:rsid w:val="001A1C5A"/>
    <w:rPr>
      <w:color w:val="0000FF"/>
      <w:bdr w:val="single" w:sz="4" w:space="0" w:color="auto"/>
      <w:lang w:val="en-GB"/>
    </w:rPr>
  </w:style>
  <w:style w:type="character" w:customStyle="1" w:styleId="iconrefresh">
    <w:name w:val="icon refresh"/>
    <w:basedOn w:val="DefaultParagraphFont"/>
    <w:rsid w:val="001A1C5A"/>
  </w:style>
  <w:style w:type="character" w:customStyle="1" w:styleId="JnlXref">
    <w:name w:val="JnlXref"/>
    <w:rsid w:val="001A1C5A"/>
    <w:rPr>
      <w:color w:val="0000FF"/>
      <w:bdr w:val="single" w:sz="4" w:space="0" w:color="auto"/>
      <w:lang w:val="en-GB"/>
    </w:rPr>
  </w:style>
  <w:style w:type="character" w:customStyle="1" w:styleId="pi">
    <w:name w:val="pi"/>
    <w:rsid w:val="001A1C5A"/>
    <w:rPr>
      <w:color w:val="0000FF"/>
      <w:bdr w:val="single" w:sz="4" w:space="0" w:color="800000" w:shadow="1"/>
      <w:shd w:val="clear" w:color="auto" w:fill="C0C0C0"/>
      <w:lang w:val="en-GB"/>
    </w:rPr>
  </w:style>
  <w:style w:type="character" w:customStyle="1" w:styleId="SecXref">
    <w:name w:val="SecXref"/>
    <w:rsid w:val="001A1C5A"/>
    <w:rPr>
      <w:color w:val="0000FF"/>
      <w:bdr w:val="single" w:sz="4" w:space="0" w:color="auto"/>
      <w:lang w:val="en-GB"/>
    </w:rPr>
  </w:style>
  <w:style w:type="character" w:customStyle="1" w:styleId="SupplementaryMaterialXref">
    <w:name w:val="SupplementaryMaterialXref"/>
    <w:rsid w:val="001A1C5A"/>
    <w:rPr>
      <w:color w:val="0000FF"/>
      <w:bdr w:val="single" w:sz="4" w:space="0" w:color="auto"/>
      <w:lang w:val="en-GB"/>
    </w:rPr>
  </w:style>
  <w:style w:type="character" w:customStyle="1" w:styleId="SupplementaryMaterialXrefC">
    <w:name w:val="SupplementaryMaterialXref_C"/>
    <w:rsid w:val="001A1C5A"/>
    <w:rPr>
      <w:color w:val="0000FF"/>
      <w:bdr w:val="single" w:sz="4" w:space="0" w:color="auto"/>
      <w:lang w:val="en-GB"/>
    </w:rPr>
  </w:style>
  <w:style w:type="character" w:customStyle="1" w:styleId="TabFnXrefonline">
    <w:name w:val="TabFnXref_online"/>
    <w:rsid w:val="001A1C5A"/>
    <w:rPr>
      <w:color w:val="0000FF"/>
      <w:bdr w:val="single" w:sz="4" w:space="0" w:color="auto"/>
      <w:vertAlign w:val="baseline"/>
      <w:lang w:val="en-GB"/>
    </w:rPr>
  </w:style>
  <w:style w:type="character" w:customStyle="1" w:styleId="VideoXref">
    <w:name w:val="VideoXref"/>
    <w:rsid w:val="001A1C5A"/>
    <w:rPr>
      <w:color w:val="0000FF"/>
      <w:bdr w:val="single" w:sz="4" w:space="0" w:color="auto"/>
      <w:lang w:val="en-GB"/>
    </w:rPr>
  </w:style>
  <w:style w:type="character" w:styleId="LineNumber">
    <w:name w:val="line number"/>
    <w:basedOn w:val="DefaultParagraphFont"/>
    <w:rsid w:val="006A461C"/>
  </w:style>
  <w:style w:type="character" w:customStyle="1" w:styleId="volume-nr">
    <w:name w:val="volume-nr"/>
    <w:rsid w:val="006A461C"/>
    <w:rPr>
      <w:color w:val="33CCCC"/>
      <w:bdr w:val="single" w:sz="4" w:space="0" w:color="333399"/>
      <w:lang w:val="en-GB"/>
    </w:rPr>
  </w:style>
  <w:style w:type="paragraph" w:styleId="Revision">
    <w:name w:val="Revision"/>
    <w:hidden/>
    <w:uiPriority w:val="99"/>
    <w:semiHidden/>
    <w:rsid w:val="0008191A"/>
    <w:pPr>
      <w:spacing w:after="0" w:line="240" w:lineRule="auto"/>
    </w:pPr>
    <w:rPr>
      <w:rFonts w:ascii="Times New Roman" w:eastAsia="Times New Roman" w:hAnsi="Times New Roman" w:cs="Times New Roman"/>
      <w:sz w:val="20"/>
      <w:szCs w:val="24"/>
      <w:lang w:val="en-US"/>
    </w:rPr>
  </w:style>
  <w:style w:type="table" w:customStyle="1" w:styleId="Consistent">
    <w:name w:val="Consistent"/>
    <w:basedOn w:val="TableNormal"/>
    <w:rsid w:val="00412C67"/>
    <w:pPr>
      <w:spacing w:after="0" w:line="240" w:lineRule="auto"/>
    </w:pPr>
    <w:tblPr>
      <w:tblCellSpacing w:w="0" w:type="dxa"/>
      <w:tblBorders>
        <w:top w:val="dotted" w:sz="2" w:space="0" w:color="auto"/>
        <w:left w:val="single" w:sz="48" w:space="0" w:color="00FF00"/>
        <w:bottom w:val="dotted" w:sz="2" w:space="0" w:color="auto"/>
        <w:right w:val="dotted" w:sz="2" w:space="0" w:color="auto"/>
        <w:insideH w:val="dotted" w:sz="2" w:space="0" w:color="auto"/>
        <w:insideV w:val="dotted" w:sz="2" w:space="0" w:color="auto"/>
      </w:tblBorders>
    </w:tblPr>
    <w:trPr>
      <w:tblCellSpacing w:w="0" w:type="dxa"/>
    </w:trPr>
    <w:tcPr>
      <w:shd w:val="clear" w:color="auto" w:fill="auto"/>
      <w:tcMar>
        <w:top w:w="0" w:type="dxa"/>
        <w:left w:w="115" w:type="dxa"/>
        <w:bottom w:w="0" w:type="dxa"/>
        <w:right w:w="115" w:type="dxa"/>
      </w:tcMar>
    </w:tcPr>
    <w:tblStylePr w:type="firstRow">
      <w:tblPr/>
      <w:tcPr>
        <w:tcBorders>
          <w:bottom w:val="nil"/>
          <w:right w:val="nil"/>
        </w:tcBorders>
      </w:tcPr>
    </w:tblStylePr>
    <w:tblStylePr w:type="lastRow">
      <w:tblPr/>
      <w:tcPr>
        <w:tcBorders>
          <w:bottom w:val="nil"/>
          <w:right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tcBorders>
      </w:tcPr>
    </w:tblStylePr>
    <w:tblStylePr w:type="band2Horz">
      <w:tblPr/>
      <w:tcPr>
        <w:tcBorders>
          <w:bottom w:val="nil"/>
          <w:right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table" w:customStyle="1" w:styleId="Inconsistent">
    <w:name w:val="Inconsistent"/>
    <w:basedOn w:val="TableNormal"/>
    <w:rsid w:val="00412C67"/>
    <w:pPr>
      <w:spacing w:after="0" w:line="240" w:lineRule="auto"/>
    </w:pPr>
    <w:tblPr>
      <w:tblCellSpacing w:w="0" w:type="dxa"/>
      <w:tblBorders>
        <w:top w:val="dotted" w:sz="2" w:space="0" w:color="auto"/>
        <w:left w:val="single" w:sz="48" w:space="0" w:color="FF6600"/>
        <w:bottom w:val="dotted" w:sz="2" w:space="0" w:color="auto"/>
        <w:right w:val="dotted" w:sz="2" w:space="0" w:color="auto"/>
        <w:insideH w:val="dotted" w:sz="2" w:space="0" w:color="auto"/>
        <w:insideV w:val="dotted" w:sz="2" w:space="0" w:color="auto"/>
      </w:tblBorders>
    </w:tblPr>
    <w:trPr>
      <w:tblCellSpacing w:w="0" w:type="dxa"/>
    </w:trPr>
    <w:tcPr>
      <w:shd w:val="clear" w:color="auto" w:fill="auto"/>
      <w:tcMar>
        <w:top w:w="0" w:type="dxa"/>
        <w:left w:w="115" w:type="dxa"/>
        <w:bottom w:w="0" w:type="dxa"/>
        <w:right w:w="115" w:type="dxa"/>
      </w:tcMar>
    </w:tcPr>
    <w:tblStylePr w:type="firstRow">
      <w:tblPr/>
      <w:tcPr>
        <w:tcBorders>
          <w:bottom w:val="nil"/>
          <w:right w:val="nil"/>
        </w:tcBorders>
      </w:tcPr>
    </w:tblStylePr>
    <w:tblStylePr w:type="lastRow">
      <w:tblPr/>
      <w:tcPr>
        <w:tcBorders>
          <w:bottom w:val="nil"/>
          <w:right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tcBorders>
      </w:tcPr>
    </w:tblStylePr>
    <w:tblStylePr w:type="band2Horz">
      <w:tblPr/>
      <w:tcPr>
        <w:tcBorders>
          <w:bottom w:val="nil"/>
          <w:right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ewgen\CEGenius\Main\CE-Geni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47742-18E4-4203-8D5F-15D863AD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CE-Genius.dot</Template>
  <TotalTime>1</TotalTime>
  <Pages>19</Pages>
  <Words>4030</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Hampson</dc:creator>
  <cp:keywords/>
  <dc:description/>
  <cp:lastModifiedBy>Revan, Jade</cp:lastModifiedBy>
  <cp:revision>2</cp:revision>
  <dcterms:created xsi:type="dcterms:W3CDTF">2019-02-22T14:58:00Z</dcterms:created>
  <dcterms:modified xsi:type="dcterms:W3CDTF">2019-02-22T14:58:00Z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AaS</vt:lpwstr>
  </property>
</Properties>
</file>