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2170E" w:rsidRPr="000B74A2" w:rsidRDefault="000F38F9" w:rsidP="000B74A2">
      <w:pPr>
        <w:pStyle w:val="Title"/>
        <w:spacing w:after="240" w:line="276" w:lineRule="auto"/>
        <w:jc w:val="center"/>
        <w:rPr>
          <w:rFonts w:ascii="Arial" w:eastAsia="Century Gothic" w:hAnsi="Arial" w:cs="Arial"/>
          <w:b/>
          <w:sz w:val="32"/>
          <w:szCs w:val="22"/>
        </w:rPr>
      </w:pPr>
      <w:r w:rsidRPr="000B74A2">
        <w:rPr>
          <w:rFonts w:ascii="Arial" w:hAnsi="Arial" w:cs="Arial"/>
          <w:b/>
          <w:sz w:val="32"/>
          <w:szCs w:val="22"/>
        </w:rPr>
        <w:t>I</w:t>
      </w:r>
      <w:r w:rsidR="00D45130" w:rsidRPr="000B74A2">
        <w:rPr>
          <w:rFonts w:ascii="Arial" w:hAnsi="Arial" w:cs="Arial"/>
          <w:b/>
          <w:sz w:val="32"/>
          <w:szCs w:val="22"/>
        </w:rPr>
        <w:t>nteroceptive inference</w:t>
      </w:r>
      <w:r w:rsidR="000A5E7D" w:rsidRPr="000B74A2">
        <w:rPr>
          <w:rFonts w:ascii="Arial" w:hAnsi="Arial" w:cs="Arial"/>
          <w:b/>
          <w:sz w:val="32"/>
          <w:szCs w:val="22"/>
        </w:rPr>
        <w:t>: from computational neuroscience to clinic</w:t>
      </w:r>
    </w:p>
    <w:p w:rsidR="00E2170E" w:rsidRPr="000B74A2" w:rsidRDefault="00E87B1E" w:rsidP="00215C50">
      <w:pPr>
        <w:pStyle w:val="ListParagraph"/>
        <w:spacing w:after="240" w:line="276" w:lineRule="auto"/>
        <w:jc w:val="both"/>
        <w:rPr>
          <w:rFonts w:ascii="Arial" w:eastAsia="Century Gothic" w:hAnsi="Arial" w:cs="Arial"/>
          <w:vertAlign w:val="superscript"/>
          <w:lang w:val="en-GB"/>
        </w:rPr>
      </w:pPr>
      <w:r w:rsidRPr="000B74A2">
        <w:rPr>
          <w:rFonts w:ascii="Arial" w:hAnsi="Arial" w:cs="Arial"/>
          <w:lang w:val="en-GB"/>
        </w:rPr>
        <w:t>Andrew P Owens</w:t>
      </w:r>
      <w:r w:rsidRPr="000B74A2">
        <w:rPr>
          <w:rFonts w:ascii="Arial" w:hAnsi="Arial" w:cs="Arial"/>
          <w:vertAlign w:val="superscript"/>
          <w:lang w:val="en-GB"/>
        </w:rPr>
        <w:t>1,2*</w:t>
      </w:r>
      <w:r w:rsidRPr="000B74A2">
        <w:rPr>
          <w:rFonts w:ascii="Arial" w:hAnsi="Arial" w:cs="Arial"/>
          <w:lang w:val="en-GB"/>
        </w:rPr>
        <w:t>, Micah Allen</w:t>
      </w:r>
      <w:r w:rsidR="00C64787">
        <w:rPr>
          <w:rFonts w:ascii="Arial" w:hAnsi="Arial" w:cs="Arial"/>
          <w:vertAlign w:val="superscript"/>
          <w:lang w:val="en-GB"/>
        </w:rPr>
        <w:t>3,4</w:t>
      </w:r>
      <w:r w:rsidRPr="000B74A2">
        <w:rPr>
          <w:rFonts w:ascii="Arial" w:hAnsi="Arial" w:cs="Arial"/>
          <w:lang w:val="en-GB"/>
        </w:rPr>
        <w:t>, Sasha Ondobaka</w:t>
      </w:r>
      <w:r w:rsidR="008B3CCC">
        <w:rPr>
          <w:rFonts w:ascii="Arial" w:hAnsi="Arial" w:cs="Arial"/>
          <w:vertAlign w:val="superscript"/>
          <w:lang w:val="en-GB"/>
        </w:rPr>
        <w:t>4</w:t>
      </w:r>
      <w:r w:rsidR="005708F7">
        <w:rPr>
          <w:rFonts w:ascii="Arial" w:hAnsi="Arial" w:cs="Arial"/>
          <w:vertAlign w:val="superscript"/>
          <w:lang w:val="en-GB"/>
        </w:rPr>
        <w:t>,</w:t>
      </w:r>
      <w:r w:rsidR="00C64787">
        <w:rPr>
          <w:rFonts w:ascii="Arial" w:hAnsi="Arial" w:cs="Arial"/>
          <w:vertAlign w:val="superscript"/>
          <w:lang w:val="en-GB"/>
        </w:rPr>
        <w:t>5</w:t>
      </w:r>
      <w:r w:rsidRPr="000B74A2">
        <w:rPr>
          <w:rFonts w:ascii="Arial" w:hAnsi="Arial" w:cs="Arial"/>
          <w:lang w:val="en-GB"/>
        </w:rPr>
        <w:t>, Karl J Friston</w:t>
      </w:r>
      <w:r w:rsidR="00C64787">
        <w:rPr>
          <w:rFonts w:ascii="Arial" w:hAnsi="Arial" w:cs="Arial"/>
          <w:vertAlign w:val="superscript"/>
          <w:lang w:val="en-GB"/>
        </w:rPr>
        <w:t>3</w:t>
      </w:r>
    </w:p>
    <w:p w:rsidR="00131A87" w:rsidRDefault="00E87B1E" w:rsidP="000B74A2">
      <w:pPr>
        <w:pStyle w:val="ListParagraph"/>
        <w:spacing w:after="240" w:line="276" w:lineRule="auto"/>
        <w:ind w:left="0"/>
        <w:rPr>
          <w:rFonts w:ascii="Arial" w:hAnsi="Arial" w:cs="Arial"/>
          <w:sz w:val="16"/>
          <w:lang w:val="en-GB"/>
        </w:rPr>
      </w:pPr>
      <w:r w:rsidRPr="000B74A2">
        <w:rPr>
          <w:rFonts w:ascii="Arial" w:hAnsi="Arial" w:cs="Arial"/>
          <w:sz w:val="16"/>
          <w:lang w:val="en-GB"/>
        </w:rPr>
        <w:t xml:space="preserve">1. </w:t>
      </w:r>
      <w:r w:rsidR="00E34B6A" w:rsidRPr="00E34B6A">
        <w:rPr>
          <w:rFonts w:ascii="Arial" w:hAnsi="Arial" w:cs="Arial"/>
          <w:sz w:val="16"/>
          <w:lang w:val="en-GB"/>
        </w:rPr>
        <w:t>Lab of Action &amp; Body, Department of Psychology, Royal Holloway, University of London, Egham, Surrey</w:t>
      </w:r>
      <w:r w:rsidR="00E34B6A">
        <w:rPr>
          <w:rFonts w:ascii="Arial" w:hAnsi="Arial" w:cs="Arial"/>
          <w:sz w:val="16"/>
          <w:lang w:val="en-GB"/>
        </w:rPr>
        <w:t>, UK</w:t>
      </w:r>
    </w:p>
    <w:p w:rsidR="00C64787" w:rsidRDefault="00131A87" w:rsidP="000B74A2">
      <w:pPr>
        <w:pStyle w:val="ListParagraph"/>
        <w:spacing w:after="240" w:line="276" w:lineRule="auto"/>
        <w:ind w:left="0"/>
        <w:rPr>
          <w:rFonts w:ascii="Arial" w:eastAsia="Century Gothic" w:hAnsi="Arial" w:cs="Arial"/>
          <w:sz w:val="16"/>
          <w:lang w:val="en-GB"/>
        </w:rPr>
      </w:pPr>
      <w:r>
        <w:rPr>
          <w:rFonts w:ascii="Arial" w:hAnsi="Arial" w:cs="Arial"/>
          <w:sz w:val="16"/>
          <w:lang w:val="en-GB"/>
        </w:rPr>
        <w:t xml:space="preserve">2. </w:t>
      </w:r>
      <w:r w:rsidR="004A4ECF" w:rsidRPr="000B74A2">
        <w:rPr>
          <w:rFonts w:ascii="Arial" w:hAnsi="Arial" w:cs="Arial"/>
          <w:sz w:val="16"/>
          <w:lang w:val="en-GB"/>
        </w:rPr>
        <w:t xml:space="preserve">Department of Brain Repair and Rehabilitation, </w:t>
      </w:r>
      <w:r w:rsidR="00E87B1E" w:rsidRPr="000B74A2">
        <w:rPr>
          <w:rFonts w:ascii="Arial" w:hAnsi="Arial" w:cs="Arial"/>
          <w:sz w:val="16"/>
          <w:lang w:val="en-GB"/>
        </w:rPr>
        <w:t>Institute of Neurology, University College London, UK</w:t>
      </w:r>
      <w:r w:rsidR="00DF5EA3">
        <w:rPr>
          <w:rFonts w:ascii="Arial" w:hAnsi="Arial" w:cs="Arial"/>
          <w:sz w:val="16"/>
          <w:lang w:val="en-GB"/>
        </w:rPr>
        <w:t xml:space="preserve">3. </w:t>
      </w:r>
      <w:r w:rsidR="004A4ECF" w:rsidRPr="000B74A2">
        <w:rPr>
          <w:rFonts w:ascii="Arial" w:hAnsi="Arial" w:cs="Arial"/>
          <w:sz w:val="16"/>
          <w:lang w:val="en-GB"/>
        </w:rPr>
        <w:t xml:space="preserve">Autonomic Unit, </w:t>
      </w:r>
      <w:r w:rsidR="00E87B1E" w:rsidRPr="000B74A2">
        <w:rPr>
          <w:rFonts w:ascii="Arial" w:hAnsi="Arial" w:cs="Arial"/>
          <w:sz w:val="16"/>
          <w:lang w:val="en-GB"/>
        </w:rPr>
        <w:t>National Hospital Neurology and Neurosurgery, UCL NHS Trust, London, UK</w:t>
      </w:r>
    </w:p>
    <w:p w:rsidR="00E2170E" w:rsidRPr="000B74A2" w:rsidRDefault="00C64787" w:rsidP="000B74A2">
      <w:pPr>
        <w:pStyle w:val="ListParagraph"/>
        <w:spacing w:after="240" w:line="276" w:lineRule="auto"/>
        <w:ind w:left="0"/>
        <w:rPr>
          <w:rFonts w:ascii="Arial" w:eastAsia="Century Gothic" w:hAnsi="Arial" w:cs="Arial"/>
          <w:sz w:val="16"/>
          <w:lang w:val="en-GB"/>
        </w:rPr>
      </w:pPr>
      <w:r>
        <w:rPr>
          <w:rFonts w:ascii="Arial" w:eastAsia="Century Gothic" w:hAnsi="Arial" w:cs="Arial"/>
          <w:sz w:val="16"/>
          <w:lang w:val="en-GB"/>
        </w:rPr>
        <w:t xml:space="preserve">3. </w:t>
      </w:r>
      <w:proofErr w:type="spellStart"/>
      <w:r w:rsidR="00E87B1E" w:rsidRPr="000B74A2">
        <w:rPr>
          <w:rFonts w:ascii="Arial" w:hAnsi="Arial" w:cs="Arial"/>
          <w:sz w:val="16"/>
          <w:lang w:val="en-GB"/>
        </w:rPr>
        <w:t>Wellcome</w:t>
      </w:r>
      <w:proofErr w:type="spellEnd"/>
      <w:r w:rsidR="00E87B1E" w:rsidRPr="000B74A2">
        <w:rPr>
          <w:rFonts w:ascii="Arial" w:hAnsi="Arial" w:cs="Arial"/>
          <w:sz w:val="16"/>
          <w:lang w:val="en-GB"/>
        </w:rPr>
        <w:t xml:space="preserve"> Trust Centre for Neuroimaging, University College London, UK</w:t>
      </w:r>
    </w:p>
    <w:p w:rsidR="00E2170E" w:rsidRPr="000B74A2" w:rsidRDefault="00C64787" w:rsidP="000B74A2">
      <w:pPr>
        <w:pStyle w:val="ListParagraph"/>
        <w:spacing w:after="240" w:line="276" w:lineRule="auto"/>
        <w:ind w:left="0"/>
        <w:rPr>
          <w:rFonts w:ascii="Arial" w:eastAsia="Century Gothic" w:hAnsi="Arial" w:cs="Arial"/>
          <w:sz w:val="16"/>
          <w:lang w:val="en-GB"/>
        </w:rPr>
      </w:pPr>
      <w:r>
        <w:rPr>
          <w:rFonts w:ascii="Arial" w:hAnsi="Arial" w:cs="Arial"/>
          <w:sz w:val="16"/>
          <w:lang w:val="en-GB"/>
        </w:rPr>
        <w:t xml:space="preserve">4. </w:t>
      </w:r>
      <w:r w:rsidR="00E87B1E" w:rsidRPr="000B74A2">
        <w:rPr>
          <w:rFonts w:ascii="Arial" w:hAnsi="Arial" w:cs="Arial"/>
          <w:sz w:val="16"/>
          <w:lang w:val="en-GB"/>
        </w:rPr>
        <w:t>Institute of Cognitive Neuroscience, University College London, UK</w:t>
      </w:r>
    </w:p>
    <w:p w:rsidR="00E2170E" w:rsidRPr="000B74A2" w:rsidRDefault="00C64787" w:rsidP="000B74A2">
      <w:pPr>
        <w:pStyle w:val="ListParagraph"/>
        <w:spacing w:after="240" w:line="276" w:lineRule="auto"/>
        <w:ind w:left="0"/>
        <w:rPr>
          <w:rFonts w:ascii="Arial" w:eastAsia="Century Gothic" w:hAnsi="Arial" w:cs="Arial"/>
          <w:sz w:val="16"/>
          <w:lang w:val="en-GB"/>
        </w:rPr>
      </w:pPr>
      <w:r>
        <w:rPr>
          <w:rFonts w:ascii="Arial" w:hAnsi="Arial" w:cs="Arial"/>
          <w:sz w:val="16"/>
          <w:lang w:val="en-GB"/>
        </w:rPr>
        <w:t xml:space="preserve">5. </w:t>
      </w:r>
      <w:proofErr w:type="spellStart"/>
      <w:r w:rsidR="00E87B1E" w:rsidRPr="000B74A2">
        <w:rPr>
          <w:rFonts w:ascii="Arial" w:hAnsi="Arial" w:cs="Arial"/>
          <w:sz w:val="16"/>
          <w:lang w:val="en-GB"/>
        </w:rPr>
        <w:t>Sobell</w:t>
      </w:r>
      <w:proofErr w:type="spellEnd"/>
      <w:r w:rsidR="00E87B1E" w:rsidRPr="000B74A2">
        <w:rPr>
          <w:rFonts w:ascii="Arial" w:hAnsi="Arial" w:cs="Arial"/>
          <w:sz w:val="16"/>
          <w:lang w:val="en-GB"/>
        </w:rPr>
        <w:t xml:space="preserve"> Department for Motor Neuroscience and Movement Disorders, University College London, UK</w:t>
      </w:r>
    </w:p>
    <w:p w:rsidR="00E2170E" w:rsidRPr="000B74A2" w:rsidRDefault="00E2170E" w:rsidP="00215C50">
      <w:pPr>
        <w:pStyle w:val="ListParagraph"/>
        <w:spacing w:after="240" w:line="276" w:lineRule="auto"/>
        <w:jc w:val="both"/>
        <w:rPr>
          <w:rFonts w:ascii="Arial" w:eastAsia="Century Gothic" w:hAnsi="Arial" w:cs="Arial"/>
          <w:lang w:val="en-GB"/>
        </w:rPr>
      </w:pPr>
    </w:p>
    <w:p w:rsidR="00E2170E" w:rsidRPr="000B74A2" w:rsidRDefault="00E2170E" w:rsidP="00215C50">
      <w:pPr>
        <w:pStyle w:val="Body"/>
        <w:spacing w:after="240" w:line="276" w:lineRule="auto"/>
        <w:jc w:val="both"/>
        <w:rPr>
          <w:rFonts w:ascii="Arial" w:eastAsia="Century Gothic" w:hAnsi="Arial" w:cs="Arial"/>
        </w:rPr>
      </w:pPr>
    </w:p>
    <w:p w:rsidR="00E2170E" w:rsidRPr="000B74A2" w:rsidRDefault="00E87B1E" w:rsidP="00215C50">
      <w:pPr>
        <w:pStyle w:val="Body"/>
        <w:spacing w:after="240" w:line="276" w:lineRule="auto"/>
        <w:jc w:val="both"/>
        <w:rPr>
          <w:rFonts w:ascii="Arial" w:eastAsia="Century Gothic" w:hAnsi="Arial" w:cs="Arial"/>
        </w:rPr>
      </w:pPr>
      <w:r w:rsidRPr="000B74A2">
        <w:rPr>
          <w:rFonts w:ascii="Arial" w:hAnsi="Arial" w:cs="Arial"/>
        </w:rPr>
        <w:t>Corresponding author: Dr Andrew Owens</w:t>
      </w:r>
    </w:p>
    <w:p w:rsidR="00E2170E" w:rsidRPr="000B74A2" w:rsidRDefault="00E87B1E" w:rsidP="00215C50">
      <w:pPr>
        <w:pStyle w:val="Body"/>
        <w:spacing w:after="240" w:line="276" w:lineRule="auto"/>
        <w:jc w:val="both"/>
        <w:rPr>
          <w:rFonts w:ascii="Arial" w:eastAsia="Century Gothic" w:hAnsi="Arial" w:cs="Arial"/>
        </w:rPr>
      </w:pPr>
      <w:r w:rsidRPr="000B74A2">
        <w:rPr>
          <w:rFonts w:ascii="Arial" w:hAnsi="Arial" w:cs="Arial"/>
        </w:rPr>
        <w:t xml:space="preserve">Corresponding author’s address: </w:t>
      </w:r>
      <w:r w:rsidR="00024A96" w:rsidRPr="00024A96">
        <w:rPr>
          <w:rFonts w:ascii="Arial" w:hAnsi="Arial" w:cs="Arial"/>
        </w:rPr>
        <w:t>Lab of Action &amp; Body, Department of Psychology, Royal Holloway, University of London, Egham, Surrey, TW20 0EXU</w:t>
      </w:r>
    </w:p>
    <w:p w:rsidR="00E2170E" w:rsidRPr="000B74A2" w:rsidRDefault="00E87B1E" w:rsidP="00215C50">
      <w:pPr>
        <w:pStyle w:val="Body"/>
        <w:spacing w:after="240" w:line="276" w:lineRule="auto"/>
        <w:jc w:val="both"/>
        <w:rPr>
          <w:rFonts w:ascii="Arial" w:eastAsia="Century Gothic" w:hAnsi="Arial" w:cs="Arial"/>
        </w:rPr>
      </w:pPr>
      <w:r w:rsidRPr="000B74A2">
        <w:rPr>
          <w:rFonts w:ascii="Arial" w:hAnsi="Arial" w:cs="Arial"/>
        </w:rPr>
        <w:t xml:space="preserve">Corresponding author’s phone and fax: </w:t>
      </w:r>
      <w:r w:rsidR="00024A96" w:rsidRPr="00024A96">
        <w:rPr>
          <w:rFonts w:ascii="Arial" w:hAnsi="Arial" w:cs="Arial"/>
        </w:rPr>
        <w:t>+44 (0)1784 276551</w:t>
      </w:r>
    </w:p>
    <w:p w:rsidR="00E2170E" w:rsidRPr="000B74A2" w:rsidRDefault="00E87B1E" w:rsidP="00215C50">
      <w:pPr>
        <w:pStyle w:val="Body"/>
        <w:spacing w:after="240" w:line="276" w:lineRule="auto"/>
        <w:jc w:val="both"/>
        <w:rPr>
          <w:rStyle w:val="None"/>
          <w:rFonts w:ascii="Arial" w:eastAsia="Century Gothic" w:hAnsi="Arial" w:cs="Arial"/>
        </w:rPr>
      </w:pPr>
      <w:r w:rsidRPr="000B74A2">
        <w:rPr>
          <w:rFonts w:ascii="Arial" w:hAnsi="Arial" w:cs="Arial"/>
        </w:rPr>
        <w:t xml:space="preserve">Corresponding author’s e-mail address: </w:t>
      </w:r>
      <w:r w:rsidR="00024A96" w:rsidRPr="006F4EAE">
        <w:rPr>
          <w:rFonts w:ascii="Arial" w:hAnsi="Arial" w:cs="Arial"/>
        </w:rPr>
        <w:t>andrew.owens@rhul.ac.uk</w:t>
      </w:r>
      <w:r w:rsidRPr="00105F69">
        <w:rPr>
          <w:rStyle w:val="None"/>
          <w:rFonts w:ascii="Arial" w:hAnsi="Arial" w:cs="Arial"/>
        </w:rPr>
        <w:t xml:space="preserve"> </w:t>
      </w:r>
    </w:p>
    <w:p w:rsidR="00E2170E" w:rsidRPr="000B74A2" w:rsidRDefault="00E2170E" w:rsidP="00215C50">
      <w:pPr>
        <w:pStyle w:val="Body"/>
        <w:spacing w:after="240" w:line="276" w:lineRule="auto"/>
        <w:jc w:val="both"/>
        <w:rPr>
          <w:rFonts w:ascii="Arial" w:eastAsia="Century Gothic" w:hAnsi="Arial" w:cs="Arial"/>
        </w:rPr>
      </w:pPr>
    </w:p>
    <w:p w:rsidR="00E2170E" w:rsidRPr="000B74A2" w:rsidRDefault="00E87B1E" w:rsidP="00215C50">
      <w:pPr>
        <w:pStyle w:val="Body"/>
        <w:spacing w:after="240" w:line="276" w:lineRule="auto"/>
        <w:jc w:val="both"/>
        <w:rPr>
          <w:rStyle w:val="None"/>
          <w:rFonts w:ascii="Arial" w:eastAsia="Century Gothic" w:hAnsi="Arial" w:cs="Arial"/>
        </w:rPr>
      </w:pPr>
      <w:r w:rsidRPr="000B74A2">
        <w:rPr>
          <w:rStyle w:val="None"/>
          <w:rFonts w:ascii="Arial" w:hAnsi="Arial" w:cs="Arial"/>
        </w:rPr>
        <w:t>Number of words in abstract:</w:t>
      </w:r>
      <w:r w:rsidR="00EC4614" w:rsidRPr="000B74A2">
        <w:rPr>
          <w:rStyle w:val="None"/>
          <w:rFonts w:ascii="Arial" w:hAnsi="Arial" w:cs="Arial"/>
        </w:rPr>
        <w:t xml:space="preserve"> </w:t>
      </w:r>
      <w:r w:rsidR="00E65EE6">
        <w:rPr>
          <w:rStyle w:val="None"/>
          <w:rFonts w:ascii="Arial" w:hAnsi="Arial" w:cs="Arial"/>
        </w:rPr>
        <w:t>1</w:t>
      </w:r>
      <w:r w:rsidR="001C077D">
        <w:rPr>
          <w:rStyle w:val="None"/>
          <w:rFonts w:ascii="Arial" w:hAnsi="Arial" w:cs="Arial"/>
        </w:rPr>
        <w:t>62</w:t>
      </w:r>
    </w:p>
    <w:p w:rsidR="00E2170E" w:rsidRPr="000B74A2" w:rsidRDefault="00E87B1E" w:rsidP="00215C50">
      <w:pPr>
        <w:pStyle w:val="Body"/>
        <w:spacing w:after="240" w:line="276" w:lineRule="auto"/>
        <w:jc w:val="both"/>
        <w:rPr>
          <w:rStyle w:val="None"/>
          <w:rFonts w:ascii="Arial" w:eastAsia="Century Gothic" w:hAnsi="Arial" w:cs="Arial"/>
        </w:rPr>
      </w:pPr>
      <w:r w:rsidRPr="000B74A2">
        <w:rPr>
          <w:rStyle w:val="None"/>
          <w:rFonts w:ascii="Arial" w:hAnsi="Arial" w:cs="Arial"/>
        </w:rPr>
        <w:t>Number of words in main text:</w:t>
      </w:r>
      <w:r w:rsidR="00396678" w:rsidRPr="000B74A2">
        <w:rPr>
          <w:rStyle w:val="None"/>
          <w:rFonts w:ascii="Arial" w:hAnsi="Arial" w:cs="Arial"/>
        </w:rPr>
        <w:t xml:space="preserve"> </w:t>
      </w:r>
      <w:r w:rsidR="00F83BF0">
        <w:rPr>
          <w:rStyle w:val="None"/>
          <w:rFonts w:ascii="Arial" w:hAnsi="Arial" w:cs="Arial"/>
        </w:rPr>
        <w:t>5186</w:t>
      </w:r>
    </w:p>
    <w:p w:rsidR="00E2170E" w:rsidRPr="000B74A2" w:rsidRDefault="00BD585A" w:rsidP="00215C50">
      <w:pPr>
        <w:pStyle w:val="Body"/>
        <w:spacing w:after="240" w:line="276" w:lineRule="auto"/>
        <w:jc w:val="both"/>
        <w:rPr>
          <w:rStyle w:val="None"/>
          <w:rFonts w:ascii="Arial" w:eastAsia="Century Gothic" w:hAnsi="Arial" w:cs="Arial"/>
        </w:rPr>
      </w:pPr>
      <w:r w:rsidRPr="000B74A2">
        <w:rPr>
          <w:rStyle w:val="None"/>
          <w:rFonts w:ascii="Arial" w:hAnsi="Arial" w:cs="Arial"/>
        </w:rPr>
        <w:t xml:space="preserve">Number of figures: </w:t>
      </w:r>
      <w:r w:rsidR="00847C84" w:rsidRPr="000B74A2">
        <w:rPr>
          <w:rStyle w:val="None"/>
          <w:rFonts w:ascii="Arial" w:hAnsi="Arial" w:cs="Arial"/>
        </w:rPr>
        <w:t>5</w:t>
      </w:r>
    </w:p>
    <w:p w:rsidR="00E2170E" w:rsidRPr="000B74A2" w:rsidRDefault="00BD585A" w:rsidP="00215C50">
      <w:pPr>
        <w:pStyle w:val="Body"/>
        <w:spacing w:after="240" w:line="276" w:lineRule="auto"/>
        <w:jc w:val="both"/>
        <w:rPr>
          <w:rStyle w:val="None"/>
          <w:rFonts w:ascii="Arial" w:hAnsi="Arial" w:cs="Arial"/>
        </w:rPr>
      </w:pPr>
      <w:r w:rsidRPr="000B74A2">
        <w:rPr>
          <w:rStyle w:val="None"/>
          <w:rFonts w:ascii="Arial" w:hAnsi="Arial" w:cs="Arial"/>
        </w:rPr>
        <w:t xml:space="preserve">Number of tables: </w:t>
      </w:r>
      <w:r w:rsidR="00FC4B20" w:rsidRPr="000B74A2">
        <w:rPr>
          <w:rStyle w:val="None"/>
          <w:rFonts w:ascii="Arial" w:hAnsi="Arial" w:cs="Arial"/>
        </w:rPr>
        <w:t>1</w:t>
      </w:r>
    </w:p>
    <w:p w:rsidR="003A0B7C" w:rsidRPr="000B74A2" w:rsidRDefault="003A0B7C" w:rsidP="00215C50">
      <w:pPr>
        <w:pStyle w:val="Body"/>
        <w:spacing w:after="240" w:line="276" w:lineRule="auto"/>
        <w:jc w:val="both"/>
        <w:rPr>
          <w:rStyle w:val="None"/>
          <w:rFonts w:ascii="Arial" w:hAnsi="Arial" w:cs="Arial"/>
        </w:rPr>
      </w:pPr>
    </w:p>
    <w:p w:rsidR="00E2170E" w:rsidRPr="000B74A2" w:rsidRDefault="00E87B1E" w:rsidP="00215C50">
      <w:pPr>
        <w:pStyle w:val="Body"/>
        <w:spacing w:after="240" w:line="276" w:lineRule="auto"/>
        <w:jc w:val="both"/>
        <w:rPr>
          <w:rFonts w:ascii="Arial" w:hAnsi="Arial" w:cs="Arial"/>
        </w:rPr>
      </w:pPr>
      <w:r w:rsidRPr="000B74A2">
        <w:rPr>
          <w:rStyle w:val="None"/>
          <w:rFonts w:ascii="Arial" w:eastAsia="Arial Unicode MS" w:hAnsi="Arial" w:cs="Arial"/>
        </w:rPr>
        <w:br w:type="page"/>
      </w:r>
    </w:p>
    <w:p w:rsidR="00091811" w:rsidRPr="000B74A2" w:rsidRDefault="00E87B1E" w:rsidP="009B3B4E">
      <w:pPr>
        <w:pStyle w:val="Heading"/>
        <w:spacing w:after="240" w:line="480" w:lineRule="auto"/>
        <w:jc w:val="both"/>
        <w:rPr>
          <w:rStyle w:val="None"/>
          <w:rFonts w:ascii="Arial" w:hAnsi="Arial" w:cs="Arial"/>
          <w:sz w:val="22"/>
          <w:szCs w:val="22"/>
          <w:lang w:val="en-GB"/>
        </w:rPr>
      </w:pPr>
      <w:r w:rsidRPr="000B74A2">
        <w:rPr>
          <w:rStyle w:val="None"/>
          <w:rFonts w:ascii="Arial" w:hAnsi="Arial" w:cs="Arial"/>
          <w:sz w:val="22"/>
          <w:szCs w:val="22"/>
          <w:lang w:val="en-GB"/>
        </w:rPr>
        <w:lastRenderedPageBreak/>
        <w:t>Abstract</w:t>
      </w:r>
    </w:p>
    <w:p w:rsidR="004148E5" w:rsidRDefault="00BE0A8B" w:rsidP="009B3B4E">
      <w:pPr>
        <w:pStyle w:val="Body"/>
        <w:spacing w:after="240" w:line="480" w:lineRule="auto"/>
        <w:jc w:val="both"/>
        <w:rPr>
          <w:rStyle w:val="None"/>
          <w:rFonts w:ascii="Arial" w:hAnsi="Arial" w:cs="Arial"/>
        </w:rPr>
      </w:pPr>
      <w:r w:rsidRPr="00BE0A8B">
        <w:rPr>
          <w:rFonts w:ascii="Arial" w:hAnsi="Arial" w:cs="Arial"/>
        </w:rPr>
        <w:t>The central and autonomic nervous systems can be defined by their anatomical, functional and neurochemical characteristics, but neither functions in isolation. For example, fundamental components of autonomically mediated homeostatic processes are afferent interoceptive signals reporting the internal state of the body and efferent signals acting on interoceptive feedback assimilated by the brain</w:t>
      </w:r>
      <w:r w:rsidR="008C7588" w:rsidRPr="00BE0A8B">
        <w:rPr>
          <w:rFonts w:ascii="Arial" w:hAnsi="Arial" w:cs="Arial"/>
          <w:color w:val="000000" w:themeColor="text1"/>
        </w:rPr>
        <w:t>. Recent predictive coding (interoceptive inference) models formulate interoception in terms of embodied predictive processes that support emotion and selfhood. We propose interoception may serve as a way to investigate holistic nervous system function and dysfunction in disorders of brain, body and behaviour. We appeal to predictive coding and (active) interoceptive inference, to describe the homeostatic functions of the central and autonomic nervous systems. We do so by (</w:t>
      </w:r>
      <w:proofErr w:type="spellStart"/>
      <w:r w:rsidR="008C7588" w:rsidRPr="00BE0A8B">
        <w:rPr>
          <w:rFonts w:ascii="Arial" w:hAnsi="Arial" w:cs="Arial"/>
          <w:color w:val="000000" w:themeColor="text1"/>
        </w:rPr>
        <w:t>i</w:t>
      </w:r>
      <w:proofErr w:type="spellEnd"/>
      <w:r w:rsidR="008C7588" w:rsidRPr="00BE0A8B">
        <w:rPr>
          <w:rFonts w:ascii="Arial" w:hAnsi="Arial" w:cs="Arial"/>
          <w:color w:val="000000" w:themeColor="text1"/>
        </w:rPr>
        <w:t>) reviewing the active inference formulation of interoceptive and autonomic function, (ii) survey clinical applications of this formulation and (iii) describe how it offers an integrative approach to human physiology; particularly, interactions between the central and peripheral nervous systems in health and disease</w:t>
      </w:r>
      <w:r w:rsidR="001A39DE" w:rsidRPr="000B74A2">
        <w:rPr>
          <w:rStyle w:val="None"/>
          <w:rFonts w:ascii="Arial" w:hAnsi="Arial" w:cs="Arial"/>
        </w:rPr>
        <w:t>.</w:t>
      </w:r>
      <w:r w:rsidR="00AE24A2" w:rsidRPr="000B74A2">
        <w:rPr>
          <w:rStyle w:val="None"/>
          <w:rFonts w:ascii="Arial" w:hAnsi="Arial" w:cs="Arial"/>
        </w:rPr>
        <w:t xml:space="preserve">  </w:t>
      </w:r>
    </w:p>
    <w:p w:rsidR="004148E5" w:rsidRDefault="004148E5">
      <w:pPr>
        <w:rPr>
          <w:rStyle w:val="None"/>
          <w:rFonts w:ascii="Arial" w:eastAsia="Calibri" w:hAnsi="Arial" w:cs="Arial"/>
          <w:color w:val="000000"/>
          <w:sz w:val="22"/>
          <w:szCs w:val="22"/>
          <w:u w:color="000000"/>
          <w:lang w:eastAsia="en-GB"/>
        </w:rPr>
      </w:pPr>
      <w:r>
        <w:rPr>
          <w:rStyle w:val="None"/>
          <w:rFonts w:ascii="Arial" w:hAnsi="Arial" w:cs="Arial"/>
        </w:rPr>
        <w:br w:type="page"/>
      </w:r>
    </w:p>
    <w:p w:rsidR="004148E5" w:rsidRPr="000B74A2" w:rsidRDefault="004148E5" w:rsidP="004148E5">
      <w:pPr>
        <w:pStyle w:val="Body"/>
        <w:spacing w:after="240" w:line="276" w:lineRule="auto"/>
        <w:jc w:val="both"/>
        <w:rPr>
          <w:rStyle w:val="None"/>
          <w:rFonts w:ascii="Arial" w:eastAsia="Century Gothic" w:hAnsi="Arial" w:cs="Arial"/>
        </w:rPr>
      </w:pPr>
      <w:r w:rsidRPr="000B74A2">
        <w:rPr>
          <w:rStyle w:val="None"/>
          <w:rFonts w:ascii="Arial" w:hAnsi="Arial" w:cs="Arial"/>
          <w:b/>
        </w:rPr>
        <w:lastRenderedPageBreak/>
        <w:t>Keywords</w:t>
      </w:r>
      <w:r w:rsidRPr="000B74A2">
        <w:rPr>
          <w:rStyle w:val="None"/>
          <w:rFonts w:ascii="Arial" w:hAnsi="Arial" w:cs="Arial"/>
        </w:rPr>
        <w:t xml:space="preserve">: active inference, autonomic nervous system, free-energy principle, homeostasis, interoception, </w:t>
      </w:r>
      <w:r>
        <w:rPr>
          <w:rStyle w:val="None"/>
          <w:rFonts w:ascii="Arial" w:hAnsi="Arial" w:cs="Arial"/>
        </w:rPr>
        <w:t xml:space="preserve">interoceptive inference, </w:t>
      </w:r>
      <w:r w:rsidRPr="000B74A2">
        <w:rPr>
          <w:rStyle w:val="None"/>
          <w:rFonts w:ascii="Arial" w:hAnsi="Arial" w:cs="Arial"/>
        </w:rPr>
        <w:t xml:space="preserve">predictive coding. </w:t>
      </w:r>
    </w:p>
    <w:p w:rsidR="00AE24A2" w:rsidRPr="000B74A2" w:rsidRDefault="00AE24A2" w:rsidP="009B3B4E">
      <w:pPr>
        <w:pStyle w:val="Body"/>
        <w:spacing w:after="240" w:line="480" w:lineRule="auto"/>
        <w:jc w:val="both"/>
        <w:rPr>
          <w:rStyle w:val="None"/>
          <w:rFonts w:ascii="Arial" w:hAnsi="Arial" w:cs="Arial"/>
        </w:rPr>
      </w:pPr>
    </w:p>
    <w:p w:rsidR="00091811" w:rsidRPr="000B74A2" w:rsidRDefault="00091811" w:rsidP="00215C50">
      <w:pPr>
        <w:pStyle w:val="BodyA"/>
        <w:spacing w:after="240"/>
        <w:jc w:val="both"/>
        <w:rPr>
          <w:rFonts w:ascii="Arial" w:hAnsi="Arial" w:cs="Arial"/>
          <w:lang w:val="en-GB"/>
        </w:rPr>
      </w:pPr>
    </w:p>
    <w:p w:rsidR="00E2170E" w:rsidRPr="000B74A2" w:rsidRDefault="00E87B1E" w:rsidP="00215C50">
      <w:pPr>
        <w:pStyle w:val="Body"/>
        <w:spacing w:after="240" w:line="276" w:lineRule="auto"/>
        <w:jc w:val="both"/>
        <w:rPr>
          <w:rFonts w:ascii="Arial" w:hAnsi="Arial" w:cs="Arial"/>
        </w:rPr>
      </w:pPr>
      <w:r w:rsidRPr="000B74A2">
        <w:rPr>
          <w:rStyle w:val="None"/>
          <w:rFonts w:ascii="Arial" w:eastAsia="Arial Unicode MS" w:hAnsi="Arial" w:cs="Arial"/>
        </w:rPr>
        <w:br w:type="page"/>
      </w:r>
    </w:p>
    <w:p w:rsidR="00E2170E" w:rsidRPr="000B74A2" w:rsidRDefault="00E87B1E" w:rsidP="000B74A2">
      <w:pPr>
        <w:pStyle w:val="Heading2"/>
        <w:numPr>
          <w:ilvl w:val="0"/>
          <w:numId w:val="1"/>
        </w:numPr>
        <w:spacing w:after="240" w:line="276" w:lineRule="auto"/>
        <w:jc w:val="both"/>
        <w:rPr>
          <w:rStyle w:val="None"/>
          <w:rFonts w:ascii="Arial" w:hAnsi="Arial" w:cs="Arial"/>
          <w:b/>
          <w:sz w:val="22"/>
          <w:szCs w:val="22"/>
        </w:rPr>
      </w:pPr>
      <w:r w:rsidRPr="000B74A2">
        <w:rPr>
          <w:rStyle w:val="None"/>
          <w:rFonts w:ascii="Arial" w:hAnsi="Arial" w:cs="Arial"/>
          <w:b/>
          <w:sz w:val="22"/>
          <w:szCs w:val="22"/>
        </w:rPr>
        <w:lastRenderedPageBreak/>
        <w:t>Introduction</w:t>
      </w:r>
    </w:p>
    <w:p w:rsidR="001E3E59" w:rsidRPr="000B74A2" w:rsidRDefault="003A03E4" w:rsidP="00B212FC">
      <w:pPr>
        <w:spacing w:line="480" w:lineRule="auto"/>
        <w:jc w:val="both"/>
        <w:rPr>
          <w:rFonts w:ascii="Arial" w:hAnsi="Arial" w:cs="Arial"/>
          <w:sz w:val="22"/>
          <w:szCs w:val="22"/>
        </w:rPr>
      </w:pPr>
      <w:r w:rsidRPr="00C40EAA">
        <w:rPr>
          <w:rStyle w:val="None"/>
          <w:rFonts w:ascii="Arial" w:hAnsi="Arial" w:cs="Arial"/>
          <w:sz w:val="22"/>
          <w:szCs w:val="22"/>
        </w:rPr>
        <w:t>‘</w:t>
      </w:r>
      <w:r w:rsidR="00C40EAA" w:rsidRPr="00C40EAA">
        <w:rPr>
          <w:rFonts w:ascii="Arial" w:hAnsi="Arial" w:cs="Arial"/>
          <w:color w:val="000000" w:themeColor="text1"/>
          <w:sz w:val="22"/>
          <w:szCs w:val="22"/>
        </w:rPr>
        <w:t xml:space="preserve">Interoception’ refers to afferent sensory information arising </w:t>
      </w:r>
      <w:r w:rsidR="00FD1621">
        <w:rPr>
          <w:rFonts w:ascii="Arial" w:hAnsi="Arial" w:cs="Arial"/>
          <w:color w:val="000000" w:themeColor="text1"/>
          <w:sz w:val="22"/>
          <w:szCs w:val="22"/>
        </w:rPr>
        <w:t xml:space="preserve">from </w:t>
      </w:r>
      <w:r w:rsidR="00C40EAA" w:rsidRPr="00C40EAA">
        <w:rPr>
          <w:rFonts w:ascii="Arial" w:hAnsi="Arial" w:cs="Arial"/>
          <w:color w:val="000000" w:themeColor="text1"/>
          <w:sz w:val="22"/>
          <w:szCs w:val="22"/>
        </w:rPr>
        <w:t xml:space="preserve">the sensation, perception, and awareness of afferent feedback from the viscera that underwrites homeostatic functioning </w:t>
      </w:r>
      <w:r w:rsidR="00C40EAA" w:rsidRPr="00C40EAA">
        <w:rPr>
          <w:rFonts w:ascii="Arial" w:hAnsi="Arial" w:cs="Arial"/>
          <w:color w:val="000000" w:themeColor="text1"/>
          <w:sz w:val="22"/>
          <w:szCs w:val="22"/>
        </w:rPr>
        <w:fldChar w:fldCharType="begin"/>
      </w:r>
      <w:r w:rsidR="00583796">
        <w:rPr>
          <w:rFonts w:ascii="Arial" w:hAnsi="Arial" w:cs="Arial"/>
          <w:color w:val="000000" w:themeColor="text1"/>
          <w:sz w:val="22"/>
          <w:szCs w:val="22"/>
        </w:rPr>
        <w:instrText xml:space="preserve"> ADDIN EN.CITE &lt;EndNote&gt;&lt;Cite&gt;&lt;Author&gt;!!! INVALID CITATION !!! [1, 2]&lt;/Author&gt;&lt;DisplayText&gt;(1)&lt;/DisplayText&gt;&lt;record&gt;&lt;dates&gt;&lt;year&gt;!!! INVALID CITATION !!! [1, 2]&lt;/year&gt;&lt;/dates&gt;&lt;/record&gt;&lt;/Cite&gt;&lt;/EndNote&gt;</w:instrText>
      </w:r>
      <w:r w:rsidR="00C40EAA" w:rsidRPr="00C40EAA">
        <w:rPr>
          <w:rFonts w:ascii="Arial" w:hAnsi="Arial" w:cs="Arial"/>
          <w:color w:val="000000" w:themeColor="text1"/>
          <w:sz w:val="22"/>
          <w:szCs w:val="22"/>
        </w:rPr>
        <w:fldChar w:fldCharType="separate"/>
      </w:r>
      <w:r w:rsidR="00583796">
        <w:rPr>
          <w:rFonts w:ascii="Arial" w:hAnsi="Arial" w:cs="Arial"/>
          <w:noProof/>
          <w:color w:val="000000" w:themeColor="text1"/>
          <w:sz w:val="22"/>
          <w:szCs w:val="22"/>
        </w:rPr>
        <w:t>(1)</w:t>
      </w:r>
      <w:r w:rsidR="00C40EAA" w:rsidRPr="00C40EAA">
        <w:rPr>
          <w:rFonts w:ascii="Arial" w:hAnsi="Arial" w:cs="Arial"/>
          <w:color w:val="000000" w:themeColor="text1"/>
          <w:sz w:val="22"/>
          <w:szCs w:val="22"/>
        </w:rPr>
        <w:fldChar w:fldCharType="end"/>
      </w:r>
      <w:r w:rsidR="001559B8" w:rsidRPr="00C40EAA">
        <w:rPr>
          <w:rStyle w:val="None"/>
          <w:rFonts w:ascii="Arial" w:hAnsi="Arial" w:cs="Arial"/>
          <w:sz w:val="22"/>
          <w:szCs w:val="22"/>
        </w:rPr>
        <w:t>.</w:t>
      </w:r>
      <w:r w:rsidR="001559B8" w:rsidRPr="00B212FC">
        <w:rPr>
          <w:rStyle w:val="None"/>
          <w:rFonts w:ascii="Arial" w:hAnsi="Arial" w:cs="Arial"/>
          <w:sz w:val="22"/>
          <w:szCs w:val="20"/>
        </w:rPr>
        <w:t xml:space="preserve"> </w:t>
      </w:r>
      <w:r w:rsidR="00C82F4A" w:rsidRPr="00B212FC">
        <w:rPr>
          <w:rStyle w:val="None"/>
          <w:rFonts w:ascii="Arial" w:hAnsi="Arial" w:cs="Arial"/>
          <w:sz w:val="22"/>
          <w:szCs w:val="20"/>
        </w:rPr>
        <w:t xml:space="preserve">The control </w:t>
      </w:r>
      <w:r w:rsidR="00794A1B" w:rsidRPr="00B212FC">
        <w:rPr>
          <w:rStyle w:val="None"/>
          <w:rFonts w:ascii="Arial" w:hAnsi="Arial" w:cs="Arial"/>
          <w:sz w:val="22"/>
          <w:szCs w:val="20"/>
        </w:rPr>
        <w:t xml:space="preserve">of </w:t>
      </w:r>
      <w:r w:rsidR="0058406F" w:rsidRPr="00B212FC">
        <w:rPr>
          <w:rStyle w:val="None"/>
          <w:rFonts w:ascii="Arial" w:hAnsi="Arial" w:cs="Arial"/>
          <w:sz w:val="22"/>
          <w:szCs w:val="20"/>
        </w:rPr>
        <w:t>interoceptive</w:t>
      </w:r>
      <w:r w:rsidR="00794A1B" w:rsidRPr="00B212FC">
        <w:rPr>
          <w:rStyle w:val="None"/>
          <w:rFonts w:ascii="Arial" w:hAnsi="Arial" w:cs="Arial"/>
          <w:sz w:val="22"/>
          <w:szCs w:val="20"/>
        </w:rPr>
        <w:t xml:space="preserve"> stability or h</w:t>
      </w:r>
      <w:r w:rsidR="00FC4E2E" w:rsidRPr="00B212FC">
        <w:rPr>
          <w:rStyle w:val="None"/>
          <w:rFonts w:ascii="Arial" w:hAnsi="Arial" w:cs="Arial"/>
          <w:sz w:val="22"/>
          <w:szCs w:val="20"/>
        </w:rPr>
        <w:t>omeostasis</w:t>
      </w:r>
      <w:r w:rsidR="00C82F4A" w:rsidRPr="00B212FC">
        <w:rPr>
          <w:rStyle w:val="None"/>
          <w:rFonts w:ascii="Arial" w:hAnsi="Arial" w:cs="Arial"/>
          <w:sz w:val="22"/>
          <w:szCs w:val="20"/>
        </w:rPr>
        <w:t xml:space="preserve"> (i.e., autonomic </w:t>
      </w:r>
      <w:r w:rsidR="003C3D3D" w:rsidRPr="00B212FC">
        <w:rPr>
          <w:rStyle w:val="None"/>
          <w:rFonts w:ascii="Arial" w:hAnsi="Arial" w:cs="Arial"/>
          <w:sz w:val="22"/>
          <w:szCs w:val="20"/>
        </w:rPr>
        <w:t xml:space="preserve">nervous system </w:t>
      </w:r>
      <w:r w:rsidR="00C82F4A" w:rsidRPr="00B212FC">
        <w:rPr>
          <w:rStyle w:val="None"/>
          <w:rFonts w:ascii="Arial" w:hAnsi="Arial" w:cs="Arial"/>
          <w:sz w:val="22"/>
          <w:szCs w:val="20"/>
        </w:rPr>
        <w:t>regulation)</w:t>
      </w:r>
      <w:r w:rsidR="00FC4E2E" w:rsidRPr="00B212FC">
        <w:rPr>
          <w:rStyle w:val="None"/>
          <w:rFonts w:ascii="Arial" w:hAnsi="Arial" w:cs="Arial"/>
          <w:sz w:val="22"/>
          <w:szCs w:val="20"/>
        </w:rPr>
        <w:t xml:space="preserve"> </w:t>
      </w:r>
      <w:r w:rsidR="00FA53D8" w:rsidRPr="00B212FC">
        <w:rPr>
          <w:rStyle w:val="None"/>
          <w:rFonts w:ascii="Arial" w:hAnsi="Arial" w:cs="Arial"/>
          <w:sz w:val="22"/>
          <w:szCs w:val="20"/>
        </w:rPr>
        <w:t>can be mapped</w:t>
      </w:r>
      <w:r w:rsidR="0075366E" w:rsidRPr="00B212FC">
        <w:rPr>
          <w:rStyle w:val="None"/>
          <w:rFonts w:ascii="Arial" w:hAnsi="Arial" w:cs="Arial"/>
          <w:sz w:val="22"/>
          <w:szCs w:val="20"/>
        </w:rPr>
        <w:t xml:space="preserve"> onto </w:t>
      </w:r>
      <w:r w:rsidR="00C82F4A" w:rsidRPr="00B212FC">
        <w:rPr>
          <w:rStyle w:val="None"/>
          <w:rFonts w:ascii="Arial" w:hAnsi="Arial" w:cs="Arial"/>
          <w:sz w:val="22"/>
          <w:szCs w:val="20"/>
        </w:rPr>
        <w:t>a</w:t>
      </w:r>
      <w:r w:rsidR="00794A1B" w:rsidRPr="00B212FC">
        <w:rPr>
          <w:rStyle w:val="None"/>
          <w:rFonts w:ascii="Arial" w:hAnsi="Arial" w:cs="Arial"/>
          <w:sz w:val="22"/>
          <w:szCs w:val="20"/>
        </w:rPr>
        <w:t xml:space="preserve"> hierarchical organisation</w:t>
      </w:r>
      <w:r w:rsidR="0075366E" w:rsidRPr="00B212FC">
        <w:rPr>
          <w:rStyle w:val="None"/>
          <w:rFonts w:ascii="Arial" w:hAnsi="Arial" w:cs="Arial"/>
          <w:sz w:val="22"/>
          <w:szCs w:val="20"/>
        </w:rPr>
        <w:t>;</w:t>
      </w:r>
      <w:r w:rsidR="00C82F4A" w:rsidRPr="00B212FC">
        <w:rPr>
          <w:rStyle w:val="None"/>
          <w:rFonts w:ascii="Arial" w:hAnsi="Arial" w:cs="Arial"/>
          <w:sz w:val="22"/>
          <w:szCs w:val="20"/>
        </w:rPr>
        <w:t xml:space="preserve"> ranging </w:t>
      </w:r>
      <w:r w:rsidR="00794A1B" w:rsidRPr="00B212FC">
        <w:rPr>
          <w:rStyle w:val="None"/>
          <w:rFonts w:ascii="Arial" w:hAnsi="Arial" w:cs="Arial"/>
          <w:sz w:val="22"/>
          <w:szCs w:val="20"/>
        </w:rPr>
        <w:t xml:space="preserve">from </w:t>
      </w:r>
      <w:r w:rsidR="00C82F4A" w:rsidRPr="00B212FC">
        <w:rPr>
          <w:rStyle w:val="None"/>
          <w:rFonts w:ascii="Arial" w:hAnsi="Arial" w:cs="Arial"/>
          <w:sz w:val="22"/>
          <w:szCs w:val="20"/>
        </w:rPr>
        <w:t xml:space="preserve">basic </w:t>
      </w:r>
      <w:r w:rsidR="00FC4E2E" w:rsidRPr="00B212FC">
        <w:rPr>
          <w:rStyle w:val="None"/>
          <w:rFonts w:ascii="Arial" w:hAnsi="Arial" w:cs="Arial"/>
          <w:sz w:val="22"/>
          <w:szCs w:val="20"/>
        </w:rPr>
        <w:t xml:space="preserve">physiological reflexes </w:t>
      </w:r>
      <w:r w:rsidR="00794A1B" w:rsidRPr="00B212FC">
        <w:rPr>
          <w:rStyle w:val="None"/>
          <w:rFonts w:ascii="Arial" w:hAnsi="Arial" w:cs="Arial"/>
          <w:sz w:val="22"/>
          <w:szCs w:val="20"/>
        </w:rPr>
        <w:t>to</w:t>
      </w:r>
      <w:r w:rsidR="00C82F4A" w:rsidRPr="00B212FC">
        <w:rPr>
          <w:rStyle w:val="None"/>
          <w:rFonts w:ascii="Arial" w:hAnsi="Arial" w:cs="Arial"/>
          <w:sz w:val="22"/>
          <w:szCs w:val="20"/>
        </w:rPr>
        <w:t xml:space="preserve"> global</w:t>
      </w:r>
      <w:r w:rsidR="00794A1B" w:rsidRPr="00B212FC">
        <w:rPr>
          <w:rStyle w:val="None"/>
          <w:rFonts w:ascii="Arial" w:hAnsi="Arial" w:cs="Arial"/>
          <w:sz w:val="22"/>
          <w:szCs w:val="20"/>
        </w:rPr>
        <w:t xml:space="preserve"> </w:t>
      </w:r>
      <w:r w:rsidR="00C82F4A" w:rsidRPr="00B212FC">
        <w:rPr>
          <w:rStyle w:val="None"/>
          <w:rFonts w:ascii="Arial" w:hAnsi="Arial" w:cs="Arial"/>
          <w:sz w:val="22"/>
          <w:szCs w:val="20"/>
        </w:rPr>
        <w:t xml:space="preserve">cortical </w:t>
      </w:r>
      <w:r w:rsidR="00FC4E2E" w:rsidRPr="00B212FC">
        <w:rPr>
          <w:rStyle w:val="None"/>
          <w:rFonts w:ascii="Arial" w:hAnsi="Arial" w:cs="Arial"/>
          <w:sz w:val="22"/>
          <w:szCs w:val="20"/>
        </w:rPr>
        <w:t>networks</w:t>
      </w:r>
      <w:r w:rsidR="00FC4E2E" w:rsidRPr="00B212FC">
        <w:rPr>
          <w:rStyle w:val="None"/>
          <w:rFonts w:ascii="Arial" w:hAnsi="Arial" w:cs="Arial"/>
          <w:sz w:val="28"/>
          <w:szCs w:val="22"/>
        </w:rPr>
        <w:t xml:space="preserve"> </w:t>
      </w:r>
      <w:r w:rsidR="0038226D" w:rsidRPr="000B74A2">
        <w:rPr>
          <w:rStyle w:val="None"/>
          <w:rFonts w:ascii="Arial" w:hAnsi="Arial" w:cs="Arial"/>
          <w:sz w:val="22"/>
          <w:szCs w:val="22"/>
        </w:rPr>
        <w:t xml:space="preserve">that </w:t>
      </w:r>
      <w:r w:rsidR="0089448E" w:rsidRPr="000B74A2">
        <w:rPr>
          <w:rStyle w:val="None"/>
          <w:rFonts w:ascii="Arial" w:hAnsi="Arial" w:cs="Arial"/>
          <w:sz w:val="22"/>
          <w:szCs w:val="22"/>
        </w:rPr>
        <w:t>integrate</w:t>
      </w:r>
      <w:r w:rsidR="00C82F4A" w:rsidRPr="000B74A2">
        <w:rPr>
          <w:rStyle w:val="None"/>
          <w:rFonts w:ascii="Arial" w:hAnsi="Arial" w:cs="Arial"/>
          <w:sz w:val="22"/>
          <w:szCs w:val="22"/>
        </w:rPr>
        <w:t xml:space="preserve"> the</w:t>
      </w:r>
      <w:r w:rsidR="0089448E" w:rsidRPr="000B74A2">
        <w:rPr>
          <w:rStyle w:val="None"/>
          <w:rFonts w:ascii="Arial" w:hAnsi="Arial" w:cs="Arial"/>
          <w:sz w:val="22"/>
          <w:szCs w:val="22"/>
        </w:rPr>
        <w:t xml:space="preserve"> function of</w:t>
      </w:r>
      <w:r w:rsidR="00FC4E2E" w:rsidRPr="000B74A2">
        <w:rPr>
          <w:rStyle w:val="None"/>
          <w:rFonts w:ascii="Arial" w:hAnsi="Arial" w:cs="Arial"/>
          <w:sz w:val="22"/>
          <w:szCs w:val="22"/>
        </w:rPr>
        <w:t xml:space="preserve"> the central and autonomic nervous systems</w:t>
      </w:r>
      <w:r w:rsidR="00724E2E" w:rsidRPr="000B74A2">
        <w:rPr>
          <w:rStyle w:val="None"/>
          <w:rFonts w:ascii="Arial" w:hAnsi="Arial" w:cs="Arial"/>
          <w:sz w:val="22"/>
          <w:szCs w:val="22"/>
        </w:rPr>
        <w:t xml:space="preserv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 INVALID CITATION !!! (2-5)&lt;/Author&gt;&lt;DisplayText&gt;(2)&lt;/DisplayText&gt;&lt;record&gt;&lt;dates&gt;&lt;year&gt;!!! INVALID CITATION !!! (2-5)&lt;/year&gt;&lt;/dates&gt;&lt;/record&gt;&lt;/Cite&gt;&lt;/EndNote&gt;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(2)</w:t>
      </w:r>
      <w:r w:rsidR="00070633" w:rsidRPr="000B74A2">
        <w:rPr>
          <w:rFonts w:ascii="Arial" w:hAnsi="Arial" w:cs="Arial"/>
          <w:sz w:val="22"/>
          <w:szCs w:val="22"/>
        </w:rPr>
        <w:fldChar w:fldCharType="end"/>
      </w:r>
      <w:r w:rsidR="00FC4E2E" w:rsidRPr="000B74A2">
        <w:rPr>
          <w:rStyle w:val="None"/>
          <w:rFonts w:ascii="Arial" w:hAnsi="Arial" w:cs="Arial"/>
          <w:sz w:val="22"/>
          <w:szCs w:val="22"/>
        </w:rPr>
        <w:t xml:space="preserve">. </w:t>
      </w:r>
      <w:r w:rsidR="007B643C" w:rsidRPr="000B74A2">
        <w:rPr>
          <w:rStyle w:val="None"/>
          <w:rFonts w:ascii="Arial" w:hAnsi="Arial" w:cs="Arial"/>
          <w:sz w:val="22"/>
          <w:szCs w:val="22"/>
        </w:rPr>
        <w:t>F</w:t>
      </w:r>
      <w:r w:rsidR="00F43C12" w:rsidRPr="000B74A2">
        <w:rPr>
          <w:rStyle w:val="None"/>
          <w:rFonts w:ascii="Arial" w:hAnsi="Arial" w:cs="Arial"/>
          <w:sz w:val="22"/>
          <w:szCs w:val="22"/>
        </w:rPr>
        <w:t>undamental</w:t>
      </w:r>
      <w:r w:rsidR="00FC4E2E" w:rsidRPr="000B74A2">
        <w:rPr>
          <w:rStyle w:val="None"/>
          <w:rFonts w:ascii="Arial" w:hAnsi="Arial" w:cs="Arial"/>
          <w:sz w:val="22"/>
          <w:szCs w:val="22"/>
        </w:rPr>
        <w:t xml:space="preserve"> component</w:t>
      </w:r>
      <w:r w:rsidR="00033EE9" w:rsidRPr="000B74A2">
        <w:rPr>
          <w:rStyle w:val="None"/>
          <w:rFonts w:ascii="Arial" w:hAnsi="Arial" w:cs="Arial"/>
          <w:sz w:val="22"/>
          <w:szCs w:val="22"/>
        </w:rPr>
        <w:t>s</w:t>
      </w:r>
      <w:r w:rsidR="00FC4E2E" w:rsidRPr="000B74A2">
        <w:rPr>
          <w:rStyle w:val="None"/>
          <w:rFonts w:ascii="Arial" w:hAnsi="Arial" w:cs="Arial"/>
          <w:sz w:val="22"/>
          <w:szCs w:val="22"/>
        </w:rPr>
        <w:t xml:space="preserve"> of these homeostatic processes</w:t>
      </w:r>
      <w:r w:rsidR="00F43C12" w:rsidRPr="000B74A2">
        <w:rPr>
          <w:rStyle w:val="None"/>
          <w:rFonts w:ascii="Arial" w:hAnsi="Arial" w:cs="Arial"/>
          <w:sz w:val="22"/>
          <w:szCs w:val="22"/>
        </w:rPr>
        <w:t xml:space="preserve"> are</w:t>
      </w:r>
      <w:r w:rsidR="00F975F2" w:rsidRPr="000B74A2">
        <w:rPr>
          <w:rStyle w:val="None"/>
          <w:rFonts w:ascii="Arial" w:hAnsi="Arial" w:cs="Arial"/>
          <w:sz w:val="22"/>
          <w:szCs w:val="22"/>
        </w:rPr>
        <w:t xml:space="preserve"> </w:t>
      </w:r>
      <w:r w:rsidR="00034AEB" w:rsidRPr="000B74A2">
        <w:rPr>
          <w:rStyle w:val="None"/>
          <w:rFonts w:ascii="Arial" w:hAnsi="Arial" w:cs="Arial"/>
          <w:sz w:val="22"/>
          <w:szCs w:val="22"/>
        </w:rPr>
        <w:t xml:space="preserve">afferent </w:t>
      </w:r>
      <w:r w:rsidR="00FC61E8" w:rsidRPr="000B74A2">
        <w:rPr>
          <w:rStyle w:val="None"/>
          <w:rFonts w:ascii="Arial" w:hAnsi="Arial" w:cs="Arial"/>
          <w:sz w:val="22"/>
          <w:szCs w:val="22"/>
        </w:rPr>
        <w:t xml:space="preserve">interoceptive </w:t>
      </w:r>
      <w:r w:rsidR="00034AEB" w:rsidRPr="000B74A2">
        <w:rPr>
          <w:rStyle w:val="None"/>
          <w:rFonts w:ascii="Arial" w:hAnsi="Arial" w:cs="Arial"/>
          <w:sz w:val="22"/>
          <w:szCs w:val="22"/>
        </w:rPr>
        <w:t>signals</w:t>
      </w:r>
      <w:r w:rsidR="0075366E" w:rsidRPr="000B74A2">
        <w:rPr>
          <w:rStyle w:val="None"/>
          <w:rFonts w:ascii="Arial" w:hAnsi="Arial" w:cs="Arial"/>
          <w:sz w:val="22"/>
          <w:szCs w:val="22"/>
        </w:rPr>
        <w:t xml:space="preserve"> reporting </w:t>
      </w:r>
      <w:r w:rsidR="00F975F2" w:rsidRPr="000B74A2">
        <w:rPr>
          <w:rStyle w:val="None"/>
          <w:rFonts w:ascii="Arial" w:hAnsi="Arial" w:cs="Arial"/>
          <w:sz w:val="22"/>
          <w:szCs w:val="22"/>
        </w:rPr>
        <w:t>the</w:t>
      </w:r>
      <w:r w:rsidR="005A76D7" w:rsidRPr="000B74A2">
        <w:rPr>
          <w:rStyle w:val="None"/>
          <w:rFonts w:ascii="Arial" w:hAnsi="Arial" w:cs="Arial"/>
          <w:sz w:val="22"/>
          <w:szCs w:val="22"/>
        </w:rPr>
        <w:t xml:space="preserve"> internal</w:t>
      </w:r>
      <w:r w:rsidR="00F975F2" w:rsidRPr="000B74A2">
        <w:rPr>
          <w:rStyle w:val="None"/>
          <w:rFonts w:ascii="Arial" w:hAnsi="Arial" w:cs="Arial"/>
          <w:sz w:val="22"/>
          <w:szCs w:val="22"/>
        </w:rPr>
        <w:t xml:space="preserve"> state of the body</w:t>
      </w:r>
      <w:r w:rsidR="00E24779" w:rsidRPr="000B74A2">
        <w:rPr>
          <w:rStyle w:val="None"/>
          <w:rFonts w:ascii="Arial" w:hAnsi="Arial" w:cs="Arial"/>
          <w:sz w:val="22"/>
          <w:szCs w:val="22"/>
        </w:rPr>
        <w:t xml:space="preserve"> and efferent signal</w:t>
      </w:r>
      <w:r w:rsidR="00077D47" w:rsidRPr="000B74A2">
        <w:rPr>
          <w:rStyle w:val="None"/>
          <w:rFonts w:ascii="Arial" w:hAnsi="Arial" w:cs="Arial"/>
          <w:sz w:val="22"/>
          <w:szCs w:val="22"/>
        </w:rPr>
        <w:t>s</w:t>
      </w:r>
      <w:r w:rsidR="00E24779" w:rsidRPr="000B74A2">
        <w:rPr>
          <w:rStyle w:val="None"/>
          <w:rFonts w:ascii="Arial" w:hAnsi="Arial" w:cs="Arial"/>
          <w:sz w:val="22"/>
          <w:szCs w:val="22"/>
        </w:rPr>
        <w:t xml:space="preserve"> </w:t>
      </w:r>
      <w:r w:rsidR="009D0482" w:rsidRPr="000B74A2">
        <w:rPr>
          <w:rStyle w:val="None"/>
          <w:rFonts w:ascii="Arial" w:hAnsi="Arial" w:cs="Arial"/>
          <w:sz w:val="22"/>
          <w:szCs w:val="22"/>
        </w:rPr>
        <w:t>acting on</w:t>
      </w:r>
      <w:r w:rsidR="00E24779" w:rsidRPr="000B74A2">
        <w:rPr>
          <w:rStyle w:val="None"/>
          <w:rFonts w:ascii="Arial" w:hAnsi="Arial" w:cs="Arial"/>
          <w:sz w:val="22"/>
          <w:szCs w:val="22"/>
        </w:rPr>
        <w:t xml:space="preserve"> interoceptive </w:t>
      </w:r>
      <w:r w:rsidR="009D0482" w:rsidRPr="000B74A2">
        <w:rPr>
          <w:rFonts w:ascii="Arial" w:hAnsi="Arial" w:cs="Arial"/>
          <w:sz w:val="22"/>
          <w:szCs w:val="22"/>
        </w:rPr>
        <w:t>feedback</w:t>
      </w:r>
      <w:r w:rsidR="00582FA5" w:rsidRPr="000B74A2">
        <w:rPr>
          <w:rFonts w:ascii="Arial" w:hAnsi="Arial" w:cs="Arial"/>
          <w:sz w:val="22"/>
          <w:szCs w:val="22"/>
        </w:rPr>
        <w:t xml:space="preserve"> </w:t>
      </w:r>
      <w:r w:rsidR="00070633" w:rsidRPr="000B74A2">
        <w:rPr>
          <w:rStyle w:val="Hyperlink1"/>
          <w:rFonts w:ascii="Arial" w:hAnsi="Arial" w:cs="Arial"/>
          <w:sz w:val="22"/>
          <w:szCs w:val="22"/>
          <w:lang w:val="en-GB"/>
        </w:rPr>
        <w:fldChar w:fldCharType="begin">
          <w:fldData xml:space="preserve">PEVuZE5vdGU+PENpdGU+PEF1dGhvcj5CYXJyZXR0PC9BdXRob3I+PFllYXI+MjAxNTwvWWVhcj48
UmVjTnVtPjQ8L1JlY051bT48RGlzcGxheVRleHQ+KDMtNik8L0Rpc3BsYXlUZXh0PjxyZWNvcmQ+
PHJlYy1udW1iZXI+NDwvcmVjLW51bWJlcj48Zm9yZWlnbi1rZXlzPjxrZXkgYXBwPSJFTiIgZGIt
aWQ9Inc1ZHN3enZyazBkd3ZuZXNwMmQ1NWZlenRhc2RldHBmZjJyeiIgdGltZXN0YW1wPSIxNTEy
NDY5MjQyIj40PC9rZXk+PC9mb3JlaWduLWtleXM+PHJlZi10eXBlIG5hbWU9IkpvdXJuYWwgQXJ0
aWNsZSI+MTc8L3JlZi10eXBlPjxjb250cmlidXRvcnM+PGF1dGhvcnM+PGF1dGhvcj5CYXJyZXR0
LCBMLiBGLjwvYXV0aG9yPjxhdXRob3I+U2ltbW9ucywgVy4gSy48L2F1dGhvcj48L2F1dGhvcnM+
PC9jb250cmlidXRvcnM+PGF1dGgtYWRkcmVzcz5Ob3J0aGVhc3Rlcm4gVW5pdmVyc2l0eSwgRGVw
YXJ0bWVudCBvZiBQc3ljaG9sb2d5LCBCb3N0b24sIE1hc3NhY2h1c2V0dHMgMDIxMTUsIFVTQTsg
YW5kIHRoZSBNYXNzYWNodXNldHRzIEdlbmVyYWwgSG9zcGl0YWwsIERlcGFydG1lbnQgb2YgUHN5
Y2hpYXRyeSBhbmQgdGhlIE1hcnRpbm9zIENlbnRlciBmb3IgQmlvbWVkaWNhbCBJbWFnaW5nLCBD
aGFybGVzdG93biwgTWFzc2FjaHVzZXR0cyAwMjEyOSwgVVNBLiYjeEQ7TGF1cmVhdGUgSW5zdGl0
dXRlIGZvciBCcmFpbiBSZXNlYXJjaCwgVHVsc2EsIE9rbGFob21hIDc0MTMzLCBVU0E7IGFuZCB0
aGUgRmFjdWx0eSBvZiBDb21tdW5pdHkgTWVkaWNpbmUsIFVuaXZlcnNpdHkgb2YgVHVsc2EsIFR1
bHNhLCBPa2xhaG9tYSA3NDEwNCwgVVNBLjwvYXV0aC1hZGRyZXNzPjx0aXRsZXM+PHRpdGxlPklu
dGVyb2NlcHRpdmUgcHJlZGljdGlvbnMgaW4gdGhlIGJyYWluPC90aXRsZT48c2Vjb25kYXJ5LXRp
dGxlPk5hdCBSZXYgTmV1cm9zY2k8L3NlY29uZGFyeS10aXRsZT48YWx0LXRpdGxlPk5hdHVyZSBy
ZXZpZXdzLiBOZXVyb3NjaWVuY2U8L2FsdC10aXRsZT48L3RpdGxlcz48cGVyaW9kaWNhbD48ZnVs
bC10aXRsZT5OYXQgUmV2IE5ldXJvc2NpPC9mdWxsLXRpdGxlPjxhYmJyLTE+TmF0dXJlIHJldmll
d3MuIE5ldXJvc2NpZW5jZTwvYWJici0xPjwvcGVyaW9kaWNhbD48YWx0LXBlcmlvZGljYWw+PGZ1
bGwtdGl0bGU+TmF0IFJldiBOZXVyb3NjaTwvZnVsbC10aXRsZT48YWJici0xPk5hdHVyZSByZXZp
ZXdzLiBOZXVyb3NjaWVuY2U8L2FiYnItMT48L2FsdC1wZXJpb2RpY2FsPjxwYWdlcz40MTktMjk8
L3BhZ2VzPjx2b2x1bWU+MTY8L3ZvbHVtZT48bnVtYmVyPjc8L251bWJlcj48ZWRpdGlvbj4yMDE1
LzA1LzI5PC9lZGl0aW9uPjxkYXRlcz48eWVhcj4yMDE1PC95ZWFyPjxwdWItZGF0ZXM+PGRhdGU+
SnVsPC9kYXRlPjwvcHViLWRhdGVzPjwvZGF0ZXM+PGlzYm4+MTQ3MS0wMDN4PC9pc2JuPjxhY2Nl
c3Npb24tbnVtPjI2MDE2NzQ0PC9hY2Nlc3Npb24tbnVtPjx1cmxzPjwvdXJscz48ZWxlY3Ryb25p
Yy1yZXNvdXJjZS1udW0+MTAuMTAzOC9ucm4zOTUwPC9lbGVjdHJvbmljLXJlc291cmNlLW51bT48
cmVtb3RlLWRhdGFiYXNlLXByb3ZpZGVyPk5MTTwvcmVtb3RlLWRhdGFiYXNlLXByb3ZpZGVyPjxs
YW5ndWFnZT5lbmc8L2xhbmd1YWdlPjwvcmVjb3JkPjwvQ2l0ZT48Q2l0ZT48QXV0aG9yPk9uZG9i
YWthPC9BdXRob3I+PFllYXI+MjAxNTwvWWVhcj48UmVjTnVtPjY8L1JlY051bT48cmVjb3JkPjxy
ZWMtbnVtYmVyPjY8L3JlYy1udW1iZXI+PGZvcmVpZ24ta2V5cz48a2V5IGFwcD0iRU4iIGRiLWlk
PSJ3NWRzd3p2cmswZHd2bmVzcDJkNTVmZXp0YXNkZXRwZmYycnoiIHRpbWVzdGFtcD0iMTUxMjQ2
OTI0MiI+Njwva2V5PjwvZm9yZWlnbi1rZXlzPjxyZWYtdHlwZSBuYW1lPSJKb3VybmFsIEFydGlj
bGUiPjE3PC9yZWYtdHlwZT48Y29udHJpYnV0b3JzPjxhdXRob3JzPjxhdXRob3I+T25kb2Jha2Es
IFMuPC9hdXRob3I+PGF1dGhvcj5LaWxuZXIsIEouPC9hdXRob3I+PGF1dGhvcj5GcmlzdG9uLCBL
LjwvYXV0aG9yPjwvYXV0aG9ycz48L2NvbnRyaWJ1dG9ycz48YXV0aC1hZGRyZXNzPldlbGxjb21l
IFRydXN0IENlbnRyZSBmb3IgTmV1cm9pbWFnaW5nLCBVbml2ZXJzaXR5IENvbGxlZ2UgTG9uZG9u
LCBVbml0ZWQgS2luZ2RvbTsgU29iZWxsIERlcGFydG1lbnQgZm9yIE1vdG9yIE5ldXJvc2NpZW5j
ZSBhbmQgTW92ZW1lbnQgRGlzb3JkZXJzLCBVbml2ZXJzaXR5IENvbGxlZ2UgTG9uZG9uLCBVbml0
ZWQgS2luZ2RvbS4gRWxlY3Ryb25pYyBhZGRyZXNzOiBzLm9uZG9iYWthQHVjbC5hYy51ay4mI3hE
O1dlbGxjb21lIFRydXN0IENlbnRyZSBmb3IgTmV1cm9pbWFnaW5nLCBVbml2ZXJzaXR5IENvbGxl
Z2UgTG9uZG9uLCBVbml0ZWQgS2luZ2RvbTsgU29iZWxsIERlcGFydG1lbnQgZm9yIE1vdG9yIE5l
dXJvc2NpZW5jZSBhbmQgTW92ZW1lbnQgRGlzb3JkZXJzLCBVbml2ZXJzaXR5IENvbGxlZ2UgTG9u
ZG9uLCBVbml0ZWQgS2luZ2RvbS48L2F1dGgtYWRkcmVzcz48dGl0bGVzPjx0aXRsZT5UaGUgcm9s
ZSBvZiBpbnRlcm9jZXB0aXZlIGluZmVyZW5jZSBpbiB0aGVvcnkgb2YgbWluZDwvdGl0bGU+PHNl
Y29uZGFyeS10aXRsZT5CcmFpbiBDb2duPC9zZWNvbmRhcnktdGl0bGU+PGFsdC10aXRsZT5CcmFp
biBhbmQgY29nbml0aW9uPC9hbHQtdGl0bGU+PC90aXRsZXM+PHBlcmlvZGljYWw+PGZ1bGwtdGl0
bGU+QnJhaW4gQ29nbjwvZnVsbC10aXRsZT48YWJici0xPkJyYWluIGFuZCBjb2duaXRpb248L2Fi
YnItMT48L3BlcmlvZGljYWw+PGFsdC1wZXJpb2RpY2FsPjxmdWxsLXRpdGxlPkJyYWluIENvZ248
L2Z1bGwtdGl0bGU+PGFiYnItMT5CcmFpbiBhbmQgY29nbml0aW9uPC9hYmJyLTE+PC9hbHQtcGVy
aW9kaWNhbD48ZGF0ZXM+PHllYXI+MjAxNTwveWVhcj48cHViLWRhdGVzPjxkYXRlPkF1ZyAxMjwv
ZGF0ZT48L3B1Yi1kYXRlcz48L2RhdGVzPjxpc2JuPjEwOTAtMjE0NyAoRWxlY3Ryb25pYykmI3hE
OzAyNzgtMjYyNiAoTGlua2luZyk8L2lzYm4+PGFjY2Vzc2lvbi1udW0+MjYyNzU2MzM8L2FjY2Vz
c2lvbi1udW0+PHVybHM+PHJlbGF0ZWQtdXJscz48dXJsPmh0dHA6Ly93d3cubmNiaS5ubG0ubmlo
Lmdvdi9wdWJtZWQvMjYyNzU2MzM8L3VybD48L3JlbGF0ZWQtdXJscz48L3VybHM+PGVsZWN0cm9u
aWMtcmVzb3VyY2UtbnVtPjEwLjEwMTYvai5iYW5kYy4yMDE1LjA4LjAwMjwvZWxlY3Ryb25pYy1y
ZXNvdXJjZS1udW0+PC9yZWNvcmQ+PC9DaXRlPjxDaXRlPjxBdXRob3I+UXVhdHRyb2NraTwvQXV0
aG9yPjxZZWFyPjIwMTQ8L1llYXI+PFJlY051bT43PC9SZWNOdW0+PHJlY29yZD48cmVjLW51bWJl
cj43PC9yZWMtbnVtYmVyPjxmb3JlaWduLWtleXM+PGtleSBhcHA9IkVOIiBkYi1pZD0idzVkc3d6
dnJrMGR3dm5lc3AyZDU1ZmV6dGFzZGV0cGZmMnJ6IiB0aW1lc3RhbXA9IjE1MTI0NjkyNDIiPjc8
L2tleT48L2ZvcmVpZ24ta2V5cz48cmVmLXR5cGUgbmFtZT0iSm91cm5hbCBBcnRpY2xlIj4xNzwv
cmVmLXR5cGU+PGNvbnRyaWJ1dG9ycz48YXV0aG9ycz48YXV0aG9yPlF1YXR0cm9ja2ksIEUuPC9h
dXRob3I+PGF1dGhvcj5GcmlzdG9uLCBLLjwvYXV0aG9yPjwvYXV0aG9ycz48L2NvbnRyaWJ1dG9y
cz48YXV0aC1hZGRyZXNzPlRoZSBXZWxsY29tZSBUcnVzdCBDZW50cmUgZm9yIE5ldXJvaW1hZ2lu
ZywgVUNMLCAxMiBRdWVlbiBTcXVhcmUsIExvbmRvbiBXQzFOIDNCRywgVUsuIEVsZWN0cm9uaWMg
YWRkcmVzczogZS5xdWF0cm9ja2lAdWNsLmFjLnVrLiYjeEQ7VGhlIFdlbGxjb21lIFRydXN0IENl
bnRyZSBmb3IgTmV1cm9pbWFnaW5nLCBVQ0wsIDEyIFF1ZWVuIFNxdWFyZSwgTG9uZG9uIFdDMU4g
M0JHLCBVSy4gRWxlY3Ryb25pYyBhZGRyZXNzOiBrLmZyaXN0b25AdWNsLmFjLnVrLjwvYXV0aC1h
ZGRyZXNzPjx0aXRsZXM+PHRpdGxlPkF1dGlzbSwgb3h5dG9jaW4gYW5kIGludGVyb2NlcHRpb248
L3RpdGxlPjxzZWNvbmRhcnktdGl0bGU+TmV1cm9zY2kgQmlvYmVoYXYgUmV2PC9zZWNvbmRhcnkt
dGl0bGU+PGFsdC10aXRsZT5OZXVyb3NjaWVuY2UgYW5kIGJpb2JlaGF2aW9yYWwgcmV2aWV3czwv
YWx0LXRpdGxlPjwvdGl0bGVzPjxwZXJpb2RpY2FsPjxmdWxsLXRpdGxlPk5ldXJvc2NpIEJpb2Jl
aGF2IFJldjwvZnVsbC10aXRsZT48YWJici0xPk5ldXJvc2NpZW5jZSBhbmQgYmlvYmVoYXZpb3Jh
bCByZXZpZXdzPC9hYmJyLTE+PC9wZXJpb2RpY2FsPjxhbHQtcGVyaW9kaWNhbD48ZnVsbC10aXRs
ZT5OZXVyb3NjaSBCaW9iZWhhdiBSZXY8L2Z1bGwtdGl0bGU+PGFiYnItMT5OZXVyb3NjaWVuY2Ug
YW5kIGJpb2JlaGF2aW9yYWwgcmV2aWV3czwvYWJici0xPjwvYWx0LXBlcmlvZGljYWw+PHBhZ2Vz
PjQxMC00MzA8L3BhZ2VzPjx2b2x1bWU+NDdjPC92b2x1bWU+PGVkaXRpb24+MjAxNC8xMC8wNDwv
ZWRpdGlvbj48a2V5d29yZHM+PGtleXdvcmQ+QWN0aXZlIGluZmVyZW5jZTwva2V5d29yZD48a2V5
d29yZD5BdXRpc208L2tleXdvcmQ+PGtleXdvcmQ+QmF5ZXNpYW4gcHJlZGljdGl2ZSBjb2Rpbmc8
L2tleXdvcmQ+PGtleXdvcmQ+RW1vdGlvbmFsIGFmZm9yZGFuY2U8L2tleXdvcmQ+PGtleXdvcmQ+
SW50ZXJvY2VwdGlvbjwva2V5d29yZD48a2V5d29yZD5OZXVyb21vZHVsYXRpb248L2tleXdvcmQ+
PGtleXdvcmQ+T3h5dG9jaW48L2tleXdvcmQ+PGtleXdvcmQ+U2VsZi1hd2FyZW5lc3M8L2tleXdv
cmQ+PGtleXdvcmQ+U2Vuc29yeSBhdHRlbnVhdGlvbjwva2V5d29yZD48L2tleXdvcmRzPjxkYXRl
cz48eWVhcj4yMDE0PC95ZWFyPjxwdWItZGF0ZXM+PGRhdGU+U2VwIDMwPC9kYXRlPjwvcHViLWRh
dGVzPjwvZGF0ZXM+PGlzYm4+MDE0OS03NjM0PC9pc2JuPjxhY2Nlc3Npb24tbnVtPjI1Mjc3Mjgz
PC9hY2Nlc3Npb24tbnVtPjx1cmxzPjwvdXJscz48ZWxlY3Ryb25pYy1yZXNvdXJjZS1udW0+MTAu
MTAxNi9qLm5ldWJpb3Jldi4yMDE0LjA5LjAxMjwvZWxlY3Ryb25pYy1yZXNvdXJjZS1udW0+PHJl
bW90ZS1kYXRhYmFzZS1wcm92aWRlcj5OTE08L3JlbW90ZS1kYXRhYmFzZS1wcm92aWRlcj48bGFu
Z3VhZ2U+RW5nPC9sYW5ndWFnZT48L3JlY29yZD48L0NpdGU+PENpdGU+PEF1dGhvcj5QYXJrPC9B
dXRob3I+PFllYXI+MjAxNDwvWWVhcj48UmVjTnVtPjg8L1JlY051bT48cmVjb3JkPjxyZWMtbnVt
YmVyPjg8L3JlYy1udW1iZXI+PGZvcmVpZ24ta2V5cz48a2V5IGFwcD0iRU4iIGRiLWlkPSJ3NWRz
d3p2cmswZHd2bmVzcDJkNTVmZXp0YXNkZXRwZmYycnoiIHRpbWVzdGFtcD0iMTUxMjQ2OTI0MiI+
ODwva2V5PjwvZm9yZWlnbi1rZXlzPjxyZWYtdHlwZSBuYW1lPSJKb3VybmFsIEFydGljbGUiPjE3
PC9yZWYtdHlwZT48Y29udHJpYnV0b3JzPjxhdXRob3JzPjxhdXRob3I+UGFyaywgSC4gRC48L2F1
dGhvcj48YXV0aG9yPkNvcnJlaWEsIFMuPC9hdXRob3I+PGF1dGhvcj5EdWNvcnBzLCBBLjwvYXV0
aG9yPjxhdXRob3I+VGFsbG9uLUJhdWRyeSwgQy48L2F1dGhvcj48L2F1dGhvcnM+PC9jb250cmli
dXRvcnM+PGF1dGgtYWRkcmVzcz5Db2duaXRpdmUgTmV1cm9zY2llbmNlIExhYm9yYXRvcnksIElu
c3RpdHV0IE5hdGlvbmFsIGRlIGxhIFNhbnRlIGV0IGRlIGxhIFJlY2hlcmNoZSBNZWRpY2FsZSAo
SU5TRVJNKS1FY29sZSBOb3JtYWxlIFN1cGVyaWV1cmUgKEVOUyksIFBhcmlzLCBGcmFuY2UuJiN4
RDtDZW5pciwgQ2VudHJlIE5hdGlvbmFsIGRlIGxhIFJlY2hlcmNoZSBTY2llbnRpZmlxdWUgKENO
UlMpLVVuaXZlcnNpdGUgUGllcnJlLWV0LU1hcmllLUN1cmllIChVUE1DKS1JTlNFUk0sIFBhcmlz
LCBGcmFuY2UuPC9hdXRoLWFkZHJlc3M+PHRpdGxlcz48dGl0bGU+U3BvbnRhbmVvdXMgZmx1Y3R1
YXRpb25zIGluIG5ldXJhbCByZXNwb25zZXMgdG8gaGVhcnRiZWF0cyBwcmVkaWN0IHZpc3VhbCBk
ZXRlY3Rpb248L3RpdGxlPjxzZWNvbmRhcnktdGl0bGU+TmF0IE5ldXJvc2NpPC9zZWNvbmRhcnkt
dGl0bGU+PGFsdC10aXRsZT5OYXR1cmUgbmV1cm9zY2llbmNlPC9hbHQtdGl0bGU+PC90aXRsZXM+
PHBlcmlvZGljYWw+PGZ1bGwtdGl0bGU+TmF0IE5ldXJvc2NpPC9mdWxsLXRpdGxlPjxhYmJyLTE+
TmF0dXJlIG5ldXJvc2NpZW5jZTwvYWJici0xPjwvcGVyaW9kaWNhbD48YWx0LXBlcmlvZGljYWw+
PGZ1bGwtdGl0bGU+TmF0IE5ldXJvc2NpPC9mdWxsLXRpdGxlPjxhYmJyLTE+TmF0dXJlIG5ldXJv
c2NpZW5jZTwvYWJici0xPjwvYWx0LXBlcmlvZGljYWw+PHBhZ2VzPjYxMi04PC9wYWdlcz48dm9s
dW1lPjE3PC92b2x1bWU+PG51bWJlcj40PC9udW1iZXI+PGtleXdvcmRzPjxrZXl3b3JkPkFkdWx0
PC9rZXl3b3JkPjxrZXl3b3JkPkJyYWluIE1hcHBpbmc8L2tleXdvcmQ+PGtleXdvcmQ+RWxlY3Ry
b2NhcmRpb2dyYXBoeTwva2V5d29yZD48a2V5d29yZD5FbGVjdHJvb2N1bG9ncmFwaHk8L2tleXdv
cmQ+PGtleXdvcmQ+RXZva2VkIFBvdGVudGlhbHMsIFZpc3VhbC9waHlzaW9sb2d5PC9rZXl3b3Jk
PjxrZXl3b3JkPkV5ZSBNb3ZlbWVudHMvcGh5c2lvbG9neTwva2V5d29yZD48a2V5d29yZD5GZW1h
bGU8L2tleXdvcmQ+PGtleXdvcmQ+R3lydXMgQ2luZ3VsaS8qcGh5c2lvbG9neTwva2V5d29yZD48
a2V5d29yZD5IZWFydCBSYXRlLypwaHlzaW9sb2d5PC9rZXl3b3JkPjxrZXl3b3JkPkh1bWFuczwv
a2V5d29yZD48a2V5d29yZD5NYWduZXRvZW5jZXBoYWxvZ3JhcGh5L2luc3RydW1lbnRhdGlvbi8q
bWV0aG9kczwva2V5d29yZD48a2V5d29yZD5NYWxlPC9rZXl3b3JkPjxrZXl3b3JkPk5lcnZlIE5l
dC9waHlzaW9sb2d5PC9rZXl3b3JkPjxrZXl3b3JkPlBhcmlldGFsIExvYmUvKnBoeXNpb2xvZ3k8
L2tleXdvcmQ+PGtleXdvcmQ+UGF0dGVybiBSZWNvZ25pdGlvbiwgVmlzdWFsLypwaHlzaW9sb2d5
PC9rZXl3b3JkPjxrZXl3b3JkPlByZWRpY3RpdmUgVmFsdWUgb2YgVGVzdHM8L2tleXdvcmQ+PGtl
eXdvcmQ+U2lnbmFsIERldGVjdGlvbiwgUHN5Y2hvbG9naWNhbC9waHlzaW9sb2d5PC9rZXl3b3Jk
PjxrZXl3b3JkPlRpbWUgRmFjdG9yczwva2V5d29yZD48a2V5d29yZD5Zb3VuZyBBZHVsdDwva2V5
d29yZD48L2tleXdvcmRzPjxkYXRlcz48eWVhcj4yMDE0PC95ZWFyPjxwdWItZGF0ZXM+PGRhdGU+
QXByPC9kYXRlPjwvcHViLWRhdGVzPjwvZGF0ZXM+PGlzYm4+MTU0Ni0xNzI2IChFbGVjdHJvbmlj
KSYjeEQ7MTA5Ny02MjU2IChMaW5raW5nKTwvaXNibj48YWNjZXNzaW9uLW51bT4yNDYwOTQ2Njwv
YWNjZXNzaW9uLW51bT48dXJscz48cmVsYXRlZC11cmxzPjx1cmw+aHR0cDovL3d3dy5uY2JpLm5s
bS5uaWguZ292L3B1Ym1lZC8yNDYwOTQ2NjwvdXJsPjwvcmVsYXRlZC11cmxzPjwvdXJscz48ZWxl
Y3Ryb25pYy1yZXNvdXJjZS1udW0+MTAuMTAzOC9ubi4zNjcxPC9lbGVjdHJvbmljLXJlc291cmNl
LW51bT48L3JlY29yZD48L0NpdGU+PC9FbmROb3RlPn==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PEVuZE5vdGU+PENpdGU+PEF1dGhvcj5CYXJyZXR0PC9BdXRob3I+PFllYXI+MjAxNTwvWWVhcj48
UmVjTnVtPjQ8L1JlY051bT48RGlzcGxheVRleHQ+KDMtNik8L0Rpc3BsYXlUZXh0PjxyZWNvcmQ+
PHJlYy1udW1iZXI+NDwvcmVjLW51bWJlcj48Zm9yZWlnbi1rZXlzPjxrZXkgYXBwPSJFTiIgZGIt
aWQ9Inc1ZHN3enZyazBkd3ZuZXNwMmQ1NWZlenRhc2RldHBmZjJyeiIgdGltZXN0YW1wPSIxNTEy
NDY5MjQyIj40PC9rZXk+PC9mb3JlaWduLWtleXM+PHJlZi10eXBlIG5hbWU9IkpvdXJuYWwgQXJ0
aWNsZSI+MTc8L3JlZi10eXBlPjxjb250cmlidXRvcnM+PGF1dGhvcnM+PGF1dGhvcj5CYXJyZXR0
LCBMLiBGLjwvYXV0aG9yPjxhdXRob3I+U2ltbW9ucywgVy4gSy48L2F1dGhvcj48L2F1dGhvcnM+
PC9jb250cmlidXRvcnM+PGF1dGgtYWRkcmVzcz5Ob3J0aGVhc3Rlcm4gVW5pdmVyc2l0eSwgRGVw
YXJ0bWVudCBvZiBQc3ljaG9sb2d5LCBCb3N0b24sIE1hc3NhY2h1c2V0dHMgMDIxMTUsIFVTQTsg
YW5kIHRoZSBNYXNzYWNodXNldHRzIEdlbmVyYWwgSG9zcGl0YWwsIERlcGFydG1lbnQgb2YgUHN5
Y2hpYXRyeSBhbmQgdGhlIE1hcnRpbm9zIENlbnRlciBmb3IgQmlvbWVkaWNhbCBJbWFnaW5nLCBD
aGFybGVzdG93biwgTWFzc2FjaHVzZXR0cyAwMjEyOSwgVVNBLiYjeEQ7TGF1cmVhdGUgSW5zdGl0
dXRlIGZvciBCcmFpbiBSZXNlYXJjaCwgVHVsc2EsIE9rbGFob21hIDc0MTMzLCBVU0E7IGFuZCB0
aGUgRmFjdWx0eSBvZiBDb21tdW5pdHkgTWVkaWNpbmUsIFVuaXZlcnNpdHkgb2YgVHVsc2EsIFR1
bHNhLCBPa2xhaG9tYSA3NDEwNCwgVVNBLjwvYXV0aC1hZGRyZXNzPjx0aXRsZXM+PHRpdGxlPklu
dGVyb2NlcHRpdmUgcHJlZGljdGlvbnMgaW4gdGhlIGJyYWluPC90aXRsZT48c2Vjb25kYXJ5LXRp
dGxlPk5hdCBSZXYgTmV1cm9zY2k8L3NlY29uZGFyeS10aXRsZT48YWx0LXRpdGxlPk5hdHVyZSBy
ZXZpZXdzLiBOZXVyb3NjaWVuY2U8L2FsdC10aXRsZT48L3RpdGxlcz48cGVyaW9kaWNhbD48ZnVs
bC10aXRsZT5OYXQgUmV2IE5ldXJvc2NpPC9mdWxsLXRpdGxlPjxhYmJyLTE+TmF0dXJlIHJldmll
d3MuIE5ldXJvc2NpZW5jZTwvYWJici0xPjwvcGVyaW9kaWNhbD48YWx0LXBlcmlvZGljYWw+PGZ1
bGwtdGl0bGU+TmF0IFJldiBOZXVyb3NjaTwvZnVsbC10aXRsZT48YWJici0xPk5hdHVyZSByZXZp
ZXdzLiBOZXVyb3NjaWVuY2U8L2FiYnItMT48L2FsdC1wZXJpb2RpY2FsPjxwYWdlcz40MTktMjk8
L3BhZ2VzPjx2b2x1bWU+MTY8L3ZvbHVtZT48bnVtYmVyPjc8L251bWJlcj48ZWRpdGlvbj4yMDE1
LzA1LzI5PC9lZGl0aW9uPjxkYXRlcz48eWVhcj4yMDE1PC95ZWFyPjxwdWItZGF0ZXM+PGRhdGU+
SnVsPC9kYXRlPjwvcHViLWRhdGVzPjwvZGF0ZXM+PGlzYm4+MTQ3MS0wMDN4PC9pc2JuPjxhY2Nl
c3Npb24tbnVtPjI2MDE2NzQ0PC9hY2Nlc3Npb24tbnVtPjx1cmxzPjwvdXJscz48ZWxlY3Ryb25p
Yy1yZXNvdXJjZS1udW0+MTAuMTAzOC9ucm4zOTUwPC9lbGVjdHJvbmljLXJlc291cmNlLW51bT48
cmVtb3RlLWRhdGFiYXNlLXByb3ZpZGVyPk5MTTwvcmVtb3RlLWRhdGFiYXNlLXByb3ZpZGVyPjxs
YW5ndWFnZT5lbmc8L2xhbmd1YWdlPjwvcmVjb3JkPjwvQ2l0ZT48Q2l0ZT48QXV0aG9yPk9uZG9i
YWthPC9BdXRob3I+PFllYXI+MjAxNTwvWWVhcj48UmVjTnVtPjY8L1JlY051bT48cmVjb3JkPjxy
ZWMtbnVtYmVyPjY8L3JlYy1udW1iZXI+PGZvcmVpZ24ta2V5cz48a2V5IGFwcD0iRU4iIGRiLWlk
PSJ3NWRzd3p2cmswZHd2bmVzcDJkNTVmZXp0YXNkZXRwZmYycnoiIHRpbWVzdGFtcD0iMTUxMjQ2
OTI0MiI+Njwva2V5PjwvZm9yZWlnbi1rZXlzPjxyZWYtdHlwZSBuYW1lPSJKb3VybmFsIEFydGlj
bGUiPjE3PC9yZWYtdHlwZT48Y29udHJpYnV0b3JzPjxhdXRob3JzPjxhdXRob3I+T25kb2Jha2Es
IFMuPC9hdXRob3I+PGF1dGhvcj5LaWxuZXIsIEouPC9hdXRob3I+PGF1dGhvcj5GcmlzdG9uLCBL
LjwvYXV0aG9yPjwvYXV0aG9ycz48L2NvbnRyaWJ1dG9ycz48YXV0aC1hZGRyZXNzPldlbGxjb21l
IFRydXN0IENlbnRyZSBmb3IgTmV1cm9pbWFnaW5nLCBVbml2ZXJzaXR5IENvbGxlZ2UgTG9uZG9u
LCBVbml0ZWQgS2luZ2RvbTsgU29iZWxsIERlcGFydG1lbnQgZm9yIE1vdG9yIE5ldXJvc2NpZW5j
ZSBhbmQgTW92ZW1lbnQgRGlzb3JkZXJzLCBVbml2ZXJzaXR5IENvbGxlZ2UgTG9uZG9uLCBVbml0
ZWQgS2luZ2RvbS4gRWxlY3Ryb25pYyBhZGRyZXNzOiBzLm9uZG9iYWthQHVjbC5hYy51ay4mI3hE
O1dlbGxjb21lIFRydXN0IENlbnRyZSBmb3IgTmV1cm9pbWFnaW5nLCBVbml2ZXJzaXR5IENvbGxl
Z2UgTG9uZG9uLCBVbml0ZWQgS2luZ2RvbTsgU29iZWxsIERlcGFydG1lbnQgZm9yIE1vdG9yIE5l
dXJvc2NpZW5jZSBhbmQgTW92ZW1lbnQgRGlzb3JkZXJzLCBVbml2ZXJzaXR5IENvbGxlZ2UgTG9u
ZG9uLCBVbml0ZWQgS2luZ2RvbS48L2F1dGgtYWRkcmVzcz48dGl0bGVzPjx0aXRsZT5UaGUgcm9s
ZSBvZiBpbnRlcm9jZXB0aXZlIGluZmVyZW5jZSBpbiB0aGVvcnkgb2YgbWluZDwvdGl0bGU+PHNl
Y29uZGFyeS10aXRsZT5CcmFpbiBDb2duPC9zZWNvbmRhcnktdGl0bGU+PGFsdC10aXRsZT5CcmFp
biBhbmQgY29nbml0aW9uPC9hbHQtdGl0bGU+PC90aXRsZXM+PHBlcmlvZGljYWw+PGZ1bGwtdGl0
bGU+QnJhaW4gQ29nbjwvZnVsbC10aXRsZT48YWJici0xPkJyYWluIGFuZCBjb2duaXRpb248L2Fi
YnItMT48L3BlcmlvZGljYWw+PGFsdC1wZXJpb2RpY2FsPjxmdWxsLXRpdGxlPkJyYWluIENvZ248
L2Z1bGwtdGl0bGU+PGFiYnItMT5CcmFpbiBhbmQgY29nbml0aW9uPC9hYmJyLTE+PC9hbHQtcGVy
aW9kaWNhbD48ZGF0ZXM+PHllYXI+MjAxNTwveWVhcj48cHViLWRhdGVzPjxkYXRlPkF1ZyAxMjwv
ZGF0ZT48L3B1Yi1kYXRlcz48L2RhdGVzPjxpc2JuPjEwOTAtMjE0NyAoRWxlY3Ryb25pYykmI3hE
OzAyNzgtMjYyNiAoTGlua2luZyk8L2lzYm4+PGFjY2Vzc2lvbi1udW0+MjYyNzU2MzM8L2FjY2Vz
c2lvbi1udW0+PHVybHM+PHJlbGF0ZWQtdXJscz48dXJsPmh0dHA6Ly93d3cubmNiaS5ubG0ubmlo
Lmdvdi9wdWJtZWQvMjYyNzU2MzM8L3VybD48L3JlbGF0ZWQtdXJscz48L3VybHM+PGVsZWN0cm9u
aWMtcmVzb3VyY2UtbnVtPjEwLjEwMTYvai5iYW5kYy4yMDE1LjA4LjAwMjwvZWxlY3Ryb25pYy1y
ZXNvdXJjZS1udW0+PC9yZWNvcmQ+PC9DaXRlPjxDaXRlPjxBdXRob3I+UXVhdHRyb2NraTwvQXV0
aG9yPjxZZWFyPjIwMTQ8L1llYXI+PFJlY051bT43PC9SZWNOdW0+PHJlY29yZD48cmVjLW51bWJl
cj43PC9yZWMtbnVtYmVyPjxmb3JlaWduLWtleXM+PGtleSBhcHA9IkVOIiBkYi1pZD0idzVkc3d6
dnJrMGR3dm5lc3AyZDU1ZmV6dGFzZGV0cGZmMnJ6IiB0aW1lc3RhbXA9IjE1MTI0NjkyNDIiPjc8
L2tleT48L2ZvcmVpZ24ta2V5cz48cmVmLXR5cGUgbmFtZT0iSm91cm5hbCBBcnRpY2xlIj4xNzwv
cmVmLXR5cGU+PGNvbnRyaWJ1dG9ycz48YXV0aG9ycz48YXV0aG9yPlF1YXR0cm9ja2ksIEUuPC9h
dXRob3I+PGF1dGhvcj5GcmlzdG9uLCBLLjwvYXV0aG9yPjwvYXV0aG9ycz48L2NvbnRyaWJ1dG9y
cz48YXV0aC1hZGRyZXNzPlRoZSBXZWxsY29tZSBUcnVzdCBDZW50cmUgZm9yIE5ldXJvaW1hZ2lu
ZywgVUNMLCAxMiBRdWVlbiBTcXVhcmUsIExvbmRvbiBXQzFOIDNCRywgVUsuIEVsZWN0cm9uaWMg
YWRkcmVzczogZS5xdWF0cm9ja2lAdWNsLmFjLnVrLiYjeEQ7VGhlIFdlbGxjb21lIFRydXN0IENl
bnRyZSBmb3IgTmV1cm9pbWFnaW5nLCBVQ0wsIDEyIFF1ZWVuIFNxdWFyZSwgTG9uZG9uIFdDMU4g
M0JHLCBVSy4gRWxlY3Ryb25pYyBhZGRyZXNzOiBrLmZyaXN0b25AdWNsLmFjLnVrLjwvYXV0aC1h
ZGRyZXNzPjx0aXRsZXM+PHRpdGxlPkF1dGlzbSwgb3h5dG9jaW4gYW5kIGludGVyb2NlcHRpb248
L3RpdGxlPjxzZWNvbmRhcnktdGl0bGU+TmV1cm9zY2kgQmlvYmVoYXYgUmV2PC9zZWNvbmRhcnkt
dGl0bGU+PGFsdC10aXRsZT5OZXVyb3NjaWVuY2UgYW5kIGJpb2JlaGF2aW9yYWwgcmV2aWV3czwv
YWx0LXRpdGxlPjwvdGl0bGVzPjxwZXJpb2RpY2FsPjxmdWxsLXRpdGxlPk5ldXJvc2NpIEJpb2Jl
aGF2IFJldjwvZnVsbC10aXRsZT48YWJici0xPk5ldXJvc2NpZW5jZSBhbmQgYmlvYmVoYXZpb3Jh
bCByZXZpZXdzPC9hYmJyLTE+PC9wZXJpb2RpY2FsPjxhbHQtcGVyaW9kaWNhbD48ZnVsbC10aXRs
ZT5OZXVyb3NjaSBCaW9iZWhhdiBSZXY8L2Z1bGwtdGl0bGU+PGFiYnItMT5OZXVyb3NjaWVuY2Ug
YW5kIGJpb2JlaGF2aW9yYWwgcmV2aWV3czwvYWJici0xPjwvYWx0LXBlcmlvZGljYWw+PHBhZ2Vz
PjQxMC00MzA8L3BhZ2VzPjx2b2x1bWU+NDdjPC92b2x1bWU+PGVkaXRpb24+MjAxNC8xMC8wNDwv
ZWRpdGlvbj48a2V5d29yZHM+PGtleXdvcmQ+QWN0aXZlIGluZmVyZW5jZTwva2V5d29yZD48a2V5
d29yZD5BdXRpc208L2tleXdvcmQ+PGtleXdvcmQ+QmF5ZXNpYW4gcHJlZGljdGl2ZSBjb2Rpbmc8
L2tleXdvcmQ+PGtleXdvcmQ+RW1vdGlvbmFsIGFmZm9yZGFuY2U8L2tleXdvcmQ+PGtleXdvcmQ+
SW50ZXJvY2VwdGlvbjwva2V5d29yZD48a2V5d29yZD5OZXVyb21vZHVsYXRpb248L2tleXdvcmQ+
PGtleXdvcmQ+T3h5dG9jaW48L2tleXdvcmQ+PGtleXdvcmQ+U2VsZi1hd2FyZW5lc3M8L2tleXdv
cmQ+PGtleXdvcmQ+U2Vuc29yeSBhdHRlbnVhdGlvbjwva2V5d29yZD48L2tleXdvcmRzPjxkYXRl
cz48eWVhcj4yMDE0PC95ZWFyPjxwdWItZGF0ZXM+PGRhdGU+U2VwIDMwPC9kYXRlPjwvcHViLWRh
dGVzPjwvZGF0ZXM+PGlzYm4+MDE0OS03NjM0PC9pc2JuPjxhY2Nlc3Npb24tbnVtPjI1Mjc3Mjgz
PC9hY2Nlc3Npb24tbnVtPjx1cmxzPjwvdXJscz48ZWxlY3Ryb25pYy1yZXNvdXJjZS1udW0+MTAu
MTAxNi9qLm5ldWJpb3Jldi4yMDE0LjA5LjAxMjwvZWxlY3Ryb25pYy1yZXNvdXJjZS1udW0+PHJl
bW90ZS1kYXRhYmFzZS1wcm92aWRlcj5OTE08L3JlbW90ZS1kYXRhYmFzZS1wcm92aWRlcj48bGFu
Z3VhZ2U+RW5nPC9sYW5ndWFnZT48L3JlY29yZD48L0NpdGU+PENpdGU+PEF1dGhvcj5QYXJrPC9B
dXRob3I+PFllYXI+MjAxNDwvWWVhcj48UmVjTnVtPjg8L1JlY051bT48cmVjb3JkPjxyZWMtbnVt
YmVyPjg8L3JlYy1udW1iZXI+PGZvcmVpZ24ta2V5cz48a2V5IGFwcD0iRU4iIGRiLWlkPSJ3NWRz
d3p2cmswZHd2bmVzcDJkNTVmZXp0YXNkZXRwZmYycnoiIHRpbWVzdGFtcD0iMTUxMjQ2OTI0MiI+
ODwva2V5PjwvZm9yZWlnbi1rZXlzPjxyZWYtdHlwZSBuYW1lPSJKb3VybmFsIEFydGljbGUiPjE3
PC9yZWYtdHlwZT48Y29udHJpYnV0b3JzPjxhdXRob3JzPjxhdXRob3I+UGFyaywgSC4gRC48L2F1
dGhvcj48YXV0aG9yPkNvcnJlaWEsIFMuPC9hdXRob3I+PGF1dGhvcj5EdWNvcnBzLCBBLjwvYXV0
aG9yPjxhdXRob3I+VGFsbG9uLUJhdWRyeSwgQy48L2F1dGhvcj48L2F1dGhvcnM+PC9jb250cmli
dXRvcnM+PGF1dGgtYWRkcmVzcz5Db2duaXRpdmUgTmV1cm9zY2llbmNlIExhYm9yYXRvcnksIElu
c3RpdHV0IE5hdGlvbmFsIGRlIGxhIFNhbnRlIGV0IGRlIGxhIFJlY2hlcmNoZSBNZWRpY2FsZSAo
SU5TRVJNKS1FY29sZSBOb3JtYWxlIFN1cGVyaWV1cmUgKEVOUyksIFBhcmlzLCBGcmFuY2UuJiN4
RDtDZW5pciwgQ2VudHJlIE5hdGlvbmFsIGRlIGxhIFJlY2hlcmNoZSBTY2llbnRpZmlxdWUgKENO
UlMpLVVuaXZlcnNpdGUgUGllcnJlLWV0LU1hcmllLUN1cmllIChVUE1DKS1JTlNFUk0sIFBhcmlz
LCBGcmFuY2UuPC9hdXRoLWFkZHJlc3M+PHRpdGxlcz48dGl0bGU+U3BvbnRhbmVvdXMgZmx1Y3R1
YXRpb25zIGluIG5ldXJhbCByZXNwb25zZXMgdG8gaGVhcnRiZWF0cyBwcmVkaWN0IHZpc3VhbCBk
ZXRlY3Rpb248L3RpdGxlPjxzZWNvbmRhcnktdGl0bGU+TmF0IE5ldXJvc2NpPC9zZWNvbmRhcnkt
dGl0bGU+PGFsdC10aXRsZT5OYXR1cmUgbmV1cm9zY2llbmNlPC9hbHQtdGl0bGU+PC90aXRsZXM+
PHBlcmlvZGljYWw+PGZ1bGwtdGl0bGU+TmF0IE5ldXJvc2NpPC9mdWxsLXRpdGxlPjxhYmJyLTE+
TmF0dXJlIG5ldXJvc2NpZW5jZTwvYWJici0xPjwvcGVyaW9kaWNhbD48YWx0LXBlcmlvZGljYWw+
PGZ1bGwtdGl0bGU+TmF0IE5ldXJvc2NpPC9mdWxsLXRpdGxlPjxhYmJyLTE+TmF0dXJlIG5ldXJv
c2NpZW5jZTwvYWJici0xPjwvYWx0LXBlcmlvZGljYWw+PHBhZ2VzPjYxMi04PC9wYWdlcz48dm9s
dW1lPjE3PC92b2x1bWU+PG51bWJlcj40PC9udW1iZXI+PGtleXdvcmRzPjxrZXl3b3JkPkFkdWx0
PC9rZXl3b3JkPjxrZXl3b3JkPkJyYWluIE1hcHBpbmc8L2tleXdvcmQ+PGtleXdvcmQ+RWxlY3Ry
b2NhcmRpb2dyYXBoeTwva2V5d29yZD48a2V5d29yZD5FbGVjdHJvb2N1bG9ncmFwaHk8L2tleXdv
cmQ+PGtleXdvcmQ+RXZva2VkIFBvdGVudGlhbHMsIFZpc3VhbC9waHlzaW9sb2d5PC9rZXl3b3Jk
PjxrZXl3b3JkPkV5ZSBNb3ZlbWVudHMvcGh5c2lvbG9neTwva2V5d29yZD48a2V5d29yZD5GZW1h
bGU8L2tleXdvcmQ+PGtleXdvcmQ+R3lydXMgQ2luZ3VsaS8qcGh5c2lvbG9neTwva2V5d29yZD48
a2V5d29yZD5IZWFydCBSYXRlLypwaHlzaW9sb2d5PC9rZXl3b3JkPjxrZXl3b3JkPkh1bWFuczwv
a2V5d29yZD48a2V5d29yZD5NYWduZXRvZW5jZXBoYWxvZ3JhcGh5L2luc3RydW1lbnRhdGlvbi8q
bWV0aG9kczwva2V5d29yZD48a2V5d29yZD5NYWxlPC9rZXl3b3JkPjxrZXl3b3JkPk5lcnZlIE5l
dC9waHlzaW9sb2d5PC9rZXl3b3JkPjxrZXl3b3JkPlBhcmlldGFsIExvYmUvKnBoeXNpb2xvZ3k8
L2tleXdvcmQ+PGtleXdvcmQ+UGF0dGVybiBSZWNvZ25pdGlvbiwgVmlzdWFsLypwaHlzaW9sb2d5
PC9rZXl3b3JkPjxrZXl3b3JkPlByZWRpY3RpdmUgVmFsdWUgb2YgVGVzdHM8L2tleXdvcmQ+PGtl
eXdvcmQ+U2lnbmFsIERldGVjdGlvbiwgUHN5Y2hvbG9naWNhbC9waHlzaW9sb2d5PC9rZXl3b3Jk
PjxrZXl3b3JkPlRpbWUgRmFjdG9yczwva2V5d29yZD48a2V5d29yZD5Zb3VuZyBBZHVsdDwva2V5
d29yZD48L2tleXdvcmRzPjxkYXRlcz48eWVhcj4yMDE0PC95ZWFyPjxwdWItZGF0ZXM+PGRhdGU+
QXByPC9kYXRlPjwvcHViLWRhdGVzPjwvZGF0ZXM+PGlzYm4+MTU0Ni0xNzI2IChFbGVjdHJvbmlj
KSYjeEQ7MTA5Ny02MjU2IChMaW5raW5nKTwvaXNibj48YWNjZXNzaW9uLW51bT4yNDYwOTQ2Njwv
YWNjZXNzaW9uLW51bT48dXJscz48cmVsYXRlZC11cmxzPjx1cmw+aHR0cDovL3d3dy5uY2JpLm5s
bS5uaWguZ292L3B1Ym1lZC8yNDYwOTQ2NjwvdXJsPjwvcmVsYXRlZC11cmxzPjwvdXJscz48ZWxl
Y3Ryb25pYy1yZXNvdXJjZS1udW0+MTAuMTAzOC9ubi4zNjcxPC9lbGVjdHJvbmljLXJlc291cmNl
LW51bT48L3JlY29yZD48L0NpdGU+PC9FbmROb3RlPn==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(3-6)</w:t>
      </w:r>
      <w:r w:rsidR="00070633" w:rsidRPr="000B74A2">
        <w:rPr>
          <w:rStyle w:val="Hyperlink1"/>
          <w:rFonts w:ascii="Arial" w:hAnsi="Arial" w:cs="Arial"/>
          <w:sz w:val="22"/>
          <w:szCs w:val="22"/>
          <w:lang w:val="en-GB"/>
        </w:rPr>
        <w:fldChar w:fldCharType="end"/>
      </w:r>
      <w:r w:rsidR="00897A74" w:rsidRPr="000B74A2">
        <w:rPr>
          <w:rStyle w:val="Hyperlink1"/>
          <w:rFonts w:ascii="Arial" w:hAnsi="Arial" w:cs="Arial"/>
          <w:sz w:val="22"/>
          <w:szCs w:val="22"/>
          <w:lang w:val="en-GB"/>
        </w:rPr>
        <w:t>,</w:t>
      </w:r>
      <w:r w:rsidR="0075366E" w:rsidRPr="000B74A2">
        <w:rPr>
          <w:rStyle w:val="Hyperlink1"/>
          <w:rFonts w:ascii="Arial" w:hAnsi="Arial" w:cs="Arial"/>
          <w:sz w:val="22"/>
          <w:szCs w:val="22"/>
          <w:lang w:val="en-GB"/>
        </w:rPr>
        <w:t xml:space="preserve"> in the form of </w:t>
      </w:r>
      <w:r w:rsidR="00897A74" w:rsidRPr="000B74A2">
        <w:rPr>
          <w:rStyle w:val="Hyperlink1"/>
          <w:rFonts w:ascii="Arial" w:hAnsi="Arial" w:cs="Arial"/>
          <w:sz w:val="22"/>
          <w:szCs w:val="22"/>
          <w:lang w:val="en-GB"/>
        </w:rPr>
        <w:t>h</w:t>
      </w:r>
      <w:r w:rsidR="00722279" w:rsidRPr="000B74A2">
        <w:rPr>
          <w:rStyle w:val="CommentReference"/>
          <w:rFonts w:ascii="Arial" w:hAnsi="Arial" w:cs="Arial"/>
          <w:sz w:val="22"/>
          <w:szCs w:val="22"/>
        </w:rPr>
        <w:t>omeostatic reflexes</w:t>
      </w:r>
      <w:r w:rsidR="009B3D03" w:rsidRPr="000B74A2">
        <w:rPr>
          <w:rStyle w:val="CommentReference"/>
          <w:rFonts w:ascii="Arial" w:hAnsi="Arial" w:cs="Arial"/>
          <w:sz w:val="22"/>
          <w:szCs w:val="22"/>
        </w:rPr>
        <w:t xml:space="preserve"> </w:t>
      </w:r>
      <w:r w:rsidR="0075366E" w:rsidRPr="000B74A2">
        <w:rPr>
          <w:rStyle w:val="CommentReference"/>
          <w:rFonts w:ascii="Arial" w:hAnsi="Arial" w:cs="Arial"/>
          <w:sz w:val="22"/>
          <w:szCs w:val="22"/>
        </w:rPr>
        <w:t xml:space="preserve">that </w:t>
      </w:r>
      <w:r w:rsidR="00237352" w:rsidRPr="000B74A2">
        <w:rPr>
          <w:rStyle w:val="CommentReference"/>
          <w:rFonts w:ascii="Arial" w:hAnsi="Arial" w:cs="Arial"/>
          <w:sz w:val="22"/>
          <w:szCs w:val="22"/>
        </w:rPr>
        <w:t xml:space="preserve">are informed by </w:t>
      </w:r>
      <w:r w:rsidR="00AA228C" w:rsidRPr="000B74A2">
        <w:rPr>
          <w:rFonts w:ascii="Arial" w:hAnsi="Arial" w:cs="Arial"/>
          <w:sz w:val="22"/>
          <w:szCs w:val="22"/>
        </w:rPr>
        <w:t>somatic states</w:t>
      </w:r>
      <w:r w:rsidR="00E56034" w:rsidRPr="000B74A2">
        <w:rPr>
          <w:rFonts w:ascii="Arial" w:hAnsi="Arial" w:cs="Arial"/>
          <w:sz w:val="22"/>
          <w:szCs w:val="22"/>
        </w:rPr>
        <w:t xml:space="preserve"> </w:t>
      </w:r>
      <w:r w:rsidR="00A14AF5" w:rsidRPr="000B74A2">
        <w:rPr>
          <w:rStyle w:val="CommentReference"/>
          <w:rFonts w:ascii="Arial" w:hAnsi="Arial" w:cs="Arial"/>
          <w:sz w:val="22"/>
          <w:szCs w:val="22"/>
        </w:rPr>
        <w:t>represented in the</w:t>
      </w:r>
      <w:r w:rsidR="00F02B27" w:rsidRPr="000B74A2">
        <w:rPr>
          <w:rStyle w:val="CommentReference"/>
          <w:rFonts w:ascii="Arial" w:hAnsi="Arial" w:cs="Arial"/>
          <w:sz w:val="22"/>
          <w:szCs w:val="22"/>
        </w:rPr>
        <w:t xml:space="preserve"> central nervous system.</w:t>
      </w:r>
      <w:r w:rsidR="0075366E" w:rsidRPr="000B74A2">
        <w:rPr>
          <w:rStyle w:val="CommentReference"/>
          <w:rFonts w:ascii="Arial" w:hAnsi="Arial" w:cs="Arial"/>
          <w:sz w:val="22"/>
          <w:szCs w:val="22"/>
        </w:rPr>
        <w:t xml:space="preserve"> Co-ordinated </w:t>
      </w:r>
      <w:r w:rsidR="000A1699" w:rsidRPr="000B74A2">
        <w:rPr>
          <w:rStyle w:val="CommentReference"/>
          <w:rFonts w:ascii="Arial" w:hAnsi="Arial" w:cs="Arial"/>
          <w:sz w:val="22"/>
          <w:szCs w:val="22"/>
        </w:rPr>
        <w:t>central and peripheral nervous system function is required, e</w:t>
      </w:r>
      <w:r w:rsidR="00186EC1" w:rsidRPr="000B74A2">
        <w:rPr>
          <w:rStyle w:val="CommentReference"/>
          <w:rFonts w:ascii="Arial" w:hAnsi="Arial" w:cs="Arial"/>
          <w:sz w:val="22"/>
          <w:szCs w:val="22"/>
        </w:rPr>
        <w:t>ven a</w:t>
      </w:r>
      <w:r w:rsidR="00DC0786" w:rsidRPr="000B74A2">
        <w:rPr>
          <w:rFonts w:ascii="Arial" w:hAnsi="Arial" w:cs="Arial"/>
          <w:sz w:val="22"/>
          <w:szCs w:val="22"/>
        </w:rPr>
        <w:t xml:space="preserve">t </w:t>
      </w:r>
      <w:r w:rsidR="008F0FC9" w:rsidRPr="000B74A2">
        <w:rPr>
          <w:rFonts w:ascii="Arial" w:hAnsi="Arial" w:cs="Arial"/>
          <w:sz w:val="22"/>
          <w:szCs w:val="22"/>
        </w:rPr>
        <w:t>lower tiers in the hierarchy</w:t>
      </w:r>
      <w:r w:rsidR="00F02B27" w:rsidRPr="000B74A2">
        <w:rPr>
          <w:rStyle w:val="CommentReference"/>
          <w:rFonts w:ascii="Arial" w:hAnsi="Arial" w:cs="Arial"/>
          <w:sz w:val="22"/>
          <w:szCs w:val="22"/>
        </w:rPr>
        <w:t xml:space="preserve">, </w:t>
      </w:r>
      <w:r w:rsidR="00BC3FC9" w:rsidRPr="000B74A2">
        <w:rPr>
          <w:rStyle w:val="CommentReference"/>
          <w:rFonts w:ascii="Arial" w:hAnsi="Arial" w:cs="Arial"/>
          <w:sz w:val="22"/>
          <w:szCs w:val="22"/>
        </w:rPr>
        <w:t xml:space="preserve">where </w:t>
      </w:r>
      <w:r w:rsidR="000A408C" w:rsidRPr="000B74A2">
        <w:rPr>
          <w:rFonts w:ascii="Arial" w:hAnsi="Arial" w:cs="Arial"/>
          <w:sz w:val="22"/>
          <w:szCs w:val="22"/>
        </w:rPr>
        <w:t>structures such as the spinal cord, brainstem and hypothalamus mediate autonomic outflows</w:t>
      </w:r>
      <w:r w:rsidR="00065A9E" w:rsidRPr="000B74A2">
        <w:rPr>
          <w:rFonts w:ascii="Arial" w:hAnsi="Arial" w:cs="Arial"/>
          <w:sz w:val="22"/>
          <w:szCs w:val="22"/>
        </w:rPr>
        <w:t xml:space="preserve"> and descending cortical inhibition</w:t>
      </w:r>
      <w:r w:rsidR="000A408C"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PEVuZE5vdGU+PENpdGU+PEF1dGhvcj5DYWxlamVzYW48L0F1dGhvcj48WWVhcj4yMDAwPC9ZZWFy
PjxSZWNOdW0+OTwvUmVjTnVtPjxEaXNwbGF5VGV4dD4oNywgOCk8L0Rpc3BsYXlUZXh0PjxyZWNv
cmQ+PHJlYy1udW1iZXI+OTwvcmVjLW51bWJlcj48Zm9yZWlnbi1rZXlzPjxrZXkgYXBwPSJFTiIg
ZGItaWQ9Inc1ZHN3enZyazBkd3ZuZXNwMmQ1NWZlenRhc2RldHBmZjJyeiIgdGltZXN0YW1wPSIx
NTEyNDY5MjQyIj45PC9rZXk+PC9mb3JlaWduLWtleXM+PHJlZi10eXBlIG5hbWU9IkpvdXJuYWwg
QXJ0aWNsZSI+MTc8L3JlZi10eXBlPjxjb250cmlidXRvcnM+PGF1dGhvcnM+PGF1dGhvcj5DYWxl
amVzYW4sIEEuIEEuPC9hdXRob3I+PGF1dGhvcj5LaW0sIFMuIEouPC9hdXRob3I+PGF1dGhvcj5a
aHVvLCBNLjwvYXV0aG9yPjwvYXV0aG9ycz48L2NvbnRyaWJ1dG9ycz48YXV0aC1hZGRyZXNzPkRl
cGFydG1lbnQgb2YgQW5lc3RoZXNpb2xvZ3ksIFdhc2hpbmd0b24gVW5pdmVyc2l0eSBNZWRpY2Fs
IENlbnRlciwgV2FzaGluZ3RvbiBVbml2ZXJzaXR5IGluIFN0LiBMb3VpcywgU3QuIExvdWlzLCBN
TywgNjMxMTAsIFVTQS48L2F1dGgtYWRkcmVzcz48dGl0bGVzPjx0aXRsZT5EZXNjZW5kaW5nIGZh
Y2lsaXRhdG9yeSBtb2R1bGF0aW9uIG9mIGEgYmVoYXZpb3JhbCBub2NpY2VwdGl2ZSByZXNwb25z
ZSBieSBzdGltdWxhdGlvbiBpbiB0aGUgYWR1bHQgcmF0IGFudGVyaW9yIGNpbmd1bGF0ZSBjb3J0
ZXg8L3RpdGxlPjxzZWNvbmRhcnktdGl0bGU+RXVyIEogUGFpbjwvc2Vjb25kYXJ5LXRpdGxlPjxh
bHQtdGl0bGU+RXVyb3BlYW4gam91cm5hbCBvZiBwYWluPC9hbHQtdGl0bGU+PC90aXRsZXM+PHBl
cmlvZGljYWw+PGZ1bGwtdGl0bGU+RXVyIEogUGFpbjwvZnVsbC10aXRsZT48YWJici0xPkV1cm9w
ZWFuIGpvdXJuYWwgb2YgcGFpbjwvYWJici0xPjwvcGVyaW9kaWNhbD48YWx0LXBlcmlvZGljYWw+
PGZ1bGwtdGl0bGU+RXVyIEogUGFpbjwvZnVsbC10aXRsZT48YWJici0xPkV1cm9wZWFuIGpvdXJu
YWwgb2YgcGFpbjwvYWJici0xPjwvYWx0LXBlcmlvZGljYWw+PHBhZ2VzPjgzLTk2PC9wYWdlcz48
dm9sdW1lPjQ8L3ZvbHVtZT48bnVtYmVyPjE8L251bWJlcj48a2V5d29yZHM+PGtleXdvcmQ+QW5p
bWFsczwva2V5d29yZD48a2V5d29yZD5CZWhhdmlvciwgQW5pbWFsLypwaHlzaW9sb2d5PC9rZXl3
b3JkPjxrZXl3b3JkPkN5Y2xvbGV1Y2luZS9hZG1pbmlzdHJhdGlvbiAmYW1wOyBkb3NhZ2UvYW5h
bG9ncyAmYW1wOyBkZXJpdmF0aXZlcy9waGFybWFjb2xvZ3k8L2tleXdvcmQ+PGtleXdvcmQ+RWxl
Y3RyaWMgU3RpbXVsYXRpb248L2tleXdvcmQ+PGtleXdvcmQ+R3lydXMgQ2luZ3VsaS8qcGh5c2lv
bG9neTwva2V5d29yZD48a2V5d29yZD5NYWxlPC9rZXl3b3JkPjxrZXl3b3JkPk1lZHVsbGEgT2Js
b25nYXRhL3BoeXNpb2xvZ3k8L2tleXdvcmQ+PGtleXdvcmQ+TWljcm9pbmplY3Rpb25zPC9rZXl3
b3JkPjxrZXl3b3JkPk5ldXJhbCBQYXRod2F5cy9waHlzaW9sb2d5PC9rZXl3b3JkPjxrZXl3b3Jk
PlBhaW4gTWVhc3VyZW1lbnQ8L2tleXdvcmQ+PGtleXdvcmQ+UmF0czwva2V5d29yZD48a2V5d29y
ZD5SYXRzLCBTcHJhZ3VlLURhd2xleTwva2V5d29yZD48a2V5d29yZD5SZWNlcHRvcnMsIE1ldGFi
b3Ryb3BpYyBHbHV0YW1hdGUvYWdvbmlzdHM8L2tleXdvcmQ+PGtleXdvcmQ+UmVmbGV4L3BoeXNp
b2xvZ3k8L2tleXdvcmQ+PGtleXdvcmQ+U3BpbmFsIENvcmQvZHJ1ZyBlZmZlY3RzPC9rZXl3b3Jk
PjxrZXl3b3JkPlN0aW11bGF0aW9uLCBDaGVtaWNhbDwva2V5d29yZD48L2tleXdvcmRzPjxkYXRl
cz48eWVhcj4yMDAwPC95ZWFyPjwvZGF0ZXM+PGlzYm4+MTA5MC0zODAxIChQcmludCkmI3hEOzEw
OTAtMzgwMSAoTGlua2luZyk8L2lzYm4+PGFjY2Vzc2lvbi1udW0+MTA4MzM1NTg8L2FjY2Vzc2lv
bi1udW0+PHVybHM+PHJlbGF0ZWQtdXJscz48dXJsPmh0dHA6Ly93d3cubmNiaS5ubG0ubmloLmdv
di9wdWJtZWQvMTA4MzM1NTg8L3VybD48L3JlbGF0ZWQtdXJscz48L3VybHM+PGVsZWN0cm9uaWMt
cmVzb3VyY2UtbnVtPjEwLjEwNTMvZXVqcC4xOTk5LjAxNTg8L2VsZWN0cm9uaWMtcmVzb3VyY2Ut
bnVtPjwvcmVjb3JkPjwvQ2l0ZT48Q2l0ZT48QXV0aG9yPkJlbmFycm9jaDwvQXV0aG9yPjxZZWFy
PjE5OTM8L1llYXI+PFJlY051bT4xMDwvUmVjTnVtPjxyZWNvcmQ+PHJlYy1udW1iZXI+MTA8L3Jl
Yy1udW1iZXI+PGZvcmVpZ24ta2V5cz48a2V5IGFwcD0iRU4iIGRiLWlkPSJ3NWRzd3p2cmswZHd2
bmVzcDJkNTVmZXp0YXNkZXRwZmYycnoiIHRpbWVzdGFtcD0iMTUxMjQ2OTI0MiI+MTA8L2tleT48
L2ZvcmVpZ24ta2V5cz48cmVmLXR5cGUgbmFtZT0iSm91cm5hbCBBcnRpY2xlIj4xNzwvcmVmLXR5
cGU+PGNvbnRyaWJ1dG9ycz48YXV0aG9ycz48YXV0aG9yPkJlbmFycm9jaCwgRS4gRS48L2F1dGhv
cj48L2F1dGhvcnM+PC9jb250cmlidXRvcnM+PGF1dGgtYWRkcmVzcz5EZXBhcnRtZW50IG9mIE5l
dXJvbG9neSwgTWF5byBDbGluaWMgUm9jaGVzdGVyLCBNTiA1NTkwNS48L2F1dGgtYWRkcmVzcz48
dGl0bGVzPjx0aXRsZT5UaGUgY2VudHJhbCBhdXRvbm9taWMgbmV0d29yazogZnVuY3Rpb25hbCBv
cmdhbml6YXRpb24sIGR5c2Z1bmN0aW9uLCBhbmQgcGVyc3BlY3RpdmU8L3RpdGxlPjxzZWNvbmRh
cnktdGl0bGU+TWF5byBDbGluIFByb2M8L3NlY29uZGFyeS10aXRsZT48YWx0LXRpdGxlPk1heW8g
Q2xpbmljIHByb2NlZWRpbmdzPC9hbHQtdGl0bGU+PC90aXRsZXM+PHBlcmlvZGljYWw+PGZ1bGwt
dGl0bGU+TWF5byBDbGluIFByb2M8L2Z1bGwtdGl0bGU+PGFiYnItMT5NYXlvIENsaW5pYyBwcm9j
ZWVkaW5nczwvYWJici0xPjwvcGVyaW9kaWNhbD48YWx0LXBlcmlvZGljYWw+PGZ1bGwtdGl0bGU+
TWF5byBDbGluIFByb2M8L2Z1bGwtdGl0bGU+PGFiYnItMT5NYXlvIENsaW5pYyBwcm9jZWVkaW5n
czwvYWJici0xPjwvYWx0LXBlcmlvZGljYWw+PHBhZ2VzPjk4OC0xMDAxPC9wYWdlcz48dm9sdW1l
PjY4PC92b2x1bWU+PG51bWJlcj4xMDwvbnVtYmVyPjxrZXl3b3Jkcz48a2V5d29yZD4qQnJhaW4v
YW5hdG9teSAmYW1wOyBoaXN0b2xvZ3kvcGh5c2lvbG9neTwva2V5d29yZD48a2V5d29yZD4qQnJh
aW4gRGlzZWFzZXMvY29tcGxpY2F0aW9ucy9waHlzaW9wYXRob2xvZ3k8L2tleXdvcmQ+PGtleXdv
cmQ+QnJhaW4gU3RlbS9hbmF0b215ICZhbXA7IGhpc3RvbG9neS9waHlzaW9sb2d5PC9rZXl3b3Jk
PjxrZXl3b3JkPipDYXJkaW92YXNjdWxhciBEaXNlYXNlcy9ldGlvbG9neS9waHlzaW9wYXRob2xv
Z3k8L2tleXdvcmQ+PGtleXdvcmQ+RGllbmNlcGhhbG9uL2FuYXRvbXkgJmFtcDsgaGlzdG9sb2d5
L3BoeXNpb2xvZ3k8L2tleXdvcmQ+PGtleXdvcmQ+SHVtYW5zPC9rZXl3b3JkPjxrZXl3b3JkPk5l
cnZlIE5ldDwva2V5d29yZD48a2V5d29yZD5OZXVyYWwgUGF0aHdheXM8L2tleXdvcmQ+PGtleXdv
cmQ+U3BpbmFsIENvcmQvYW5hdG9teSAmYW1wOyBoaXN0b2xvZ3kvcGh5c2lvbG9neTwva2V5d29y
ZD48a2V5d29yZD5TeW5hcHRpYyBUcmFuc21pc3Npb248L2tleXdvcmQ+PGtleXdvcmQ+VGVsZW5j
ZXBoYWxvbi9hbmF0b215ICZhbXA7IGhpc3RvbG9neS9waHlzaW9sb2d5PC9rZXl3b3JkPjwva2V5
d29yZHM+PGRhdGVzPjx5ZWFyPjE5OTM8L3llYXI+PHB1Yi1kYXRlcz48ZGF0ZT5PY3Q8L2RhdGU+
PC9wdWItZGF0ZXM+PC9kYXRlcz48aXNibj4wMDI1LTYxOTYgKFByaW50KSYjeEQ7MDAyNS02MTk2
IChMaW5raW5nKTwvaXNibj48YWNjZXNzaW9uLW51bT44NDEyMzY2PC9hY2Nlc3Npb24tbnVtPjx1
cmxzPjxyZWxhdGVkLXVybHM+PHVybD5odHRwOi8vd3d3Lm5jYmkubmxtLm5paC5nb3YvcHVibWVk
Lzg0MTIzNjY8L3VybD48L3JlbGF0ZWQtdXJscz48L3VybHM+PC9yZWNvcmQ+PC9DaXRlPjwvRW5k
Tm90ZT5=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PEVuZE5vdGU+PENpdGU+PEF1dGhvcj5DYWxlamVzYW48L0F1dGhvcj48WWVhcj4yMDAwPC9ZZWFy
PjxSZWNOdW0+OTwvUmVjTnVtPjxEaXNwbGF5VGV4dD4oNywgOCk8L0Rpc3BsYXlUZXh0PjxyZWNv
cmQ+PHJlYy1udW1iZXI+OTwvcmVjLW51bWJlcj48Zm9yZWlnbi1rZXlzPjxrZXkgYXBwPSJFTiIg
ZGItaWQ9Inc1ZHN3enZyazBkd3ZuZXNwMmQ1NWZlenRhc2RldHBmZjJyeiIgdGltZXN0YW1wPSIx
NTEyNDY5MjQyIj45PC9rZXk+PC9mb3JlaWduLWtleXM+PHJlZi10eXBlIG5hbWU9IkpvdXJuYWwg
QXJ0aWNsZSI+MTc8L3JlZi10eXBlPjxjb250cmlidXRvcnM+PGF1dGhvcnM+PGF1dGhvcj5DYWxl
amVzYW4sIEEuIEEuPC9hdXRob3I+PGF1dGhvcj5LaW0sIFMuIEouPC9hdXRob3I+PGF1dGhvcj5a
aHVvLCBNLjwvYXV0aG9yPjwvYXV0aG9ycz48L2NvbnRyaWJ1dG9ycz48YXV0aC1hZGRyZXNzPkRl
cGFydG1lbnQgb2YgQW5lc3RoZXNpb2xvZ3ksIFdhc2hpbmd0b24gVW5pdmVyc2l0eSBNZWRpY2Fs
IENlbnRlciwgV2FzaGluZ3RvbiBVbml2ZXJzaXR5IGluIFN0LiBMb3VpcywgU3QuIExvdWlzLCBN
TywgNjMxMTAsIFVTQS48L2F1dGgtYWRkcmVzcz48dGl0bGVzPjx0aXRsZT5EZXNjZW5kaW5nIGZh
Y2lsaXRhdG9yeSBtb2R1bGF0aW9uIG9mIGEgYmVoYXZpb3JhbCBub2NpY2VwdGl2ZSByZXNwb25z
ZSBieSBzdGltdWxhdGlvbiBpbiB0aGUgYWR1bHQgcmF0IGFudGVyaW9yIGNpbmd1bGF0ZSBjb3J0
ZXg8L3RpdGxlPjxzZWNvbmRhcnktdGl0bGU+RXVyIEogUGFpbjwvc2Vjb25kYXJ5LXRpdGxlPjxh
bHQtdGl0bGU+RXVyb3BlYW4gam91cm5hbCBvZiBwYWluPC9hbHQtdGl0bGU+PC90aXRsZXM+PHBl
cmlvZGljYWw+PGZ1bGwtdGl0bGU+RXVyIEogUGFpbjwvZnVsbC10aXRsZT48YWJici0xPkV1cm9w
ZWFuIGpvdXJuYWwgb2YgcGFpbjwvYWJici0xPjwvcGVyaW9kaWNhbD48YWx0LXBlcmlvZGljYWw+
PGZ1bGwtdGl0bGU+RXVyIEogUGFpbjwvZnVsbC10aXRsZT48YWJici0xPkV1cm9wZWFuIGpvdXJu
YWwgb2YgcGFpbjwvYWJici0xPjwvYWx0LXBlcmlvZGljYWw+PHBhZ2VzPjgzLTk2PC9wYWdlcz48
dm9sdW1lPjQ8L3ZvbHVtZT48bnVtYmVyPjE8L251bWJlcj48a2V5d29yZHM+PGtleXdvcmQ+QW5p
bWFsczwva2V5d29yZD48a2V5d29yZD5CZWhhdmlvciwgQW5pbWFsLypwaHlzaW9sb2d5PC9rZXl3
b3JkPjxrZXl3b3JkPkN5Y2xvbGV1Y2luZS9hZG1pbmlzdHJhdGlvbiAmYW1wOyBkb3NhZ2UvYW5h
bG9ncyAmYW1wOyBkZXJpdmF0aXZlcy9waGFybWFjb2xvZ3k8L2tleXdvcmQ+PGtleXdvcmQ+RWxl
Y3RyaWMgU3RpbXVsYXRpb248L2tleXdvcmQ+PGtleXdvcmQ+R3lydXMgQ2luZ3VsaS8qcGh5c2lv
bG9neTwva2V5d29yZD48a2V5d29yZD5NYWxlPC9rZXl3b3JkPjxrZXl3b3JkPk1lZHVsbGEgT2Js
b25nYXRhL3BoeXNpb2xvZ3k8L2tleXdvcmQ+PGtleXdvcmQ+TWljcm9pbmplY3Rpb25zPC9rZXl3
b3JkPjxrZXl3b3JkPk5ldXJhbCBQYXRod2F5cy9waHlzaW9sb2d5PC9rZXl3b3JkPjxrZXl3b3Jk
PlBhaW4gTWVhc3VyZW1lbnQ8L2tleXdvcmQ+PGtleXdvcmQ+UmF0czwva2V5d29yZD48a2V5d29y
ZD5SYXRzLCBTcHJhZ3VlLURhd2xleTwva2V5d29yZD48a2V5d29yZD5SZWNlcHRvcnMsIE1ldGFi
b3Ryb3BpYyBHbHV0YW1hdGUvYWdvbmlzdHM8L2tleXdvcmQ+PGtleXdvcmQ+UmVmbGV4L3BoeXNp
b2xvZ3k8L2tleXdvcmQ+PGtleXdvcmQ+U3BpbmFsIENvcmQvZHJ1ZyBlZmZlY3RzPC9rZXl3b3Jk
PjxrZXl3b3JkPlN0aW11bGF0aW9uLCBDaGVtaWNhbDwva2V5d29yZD48L2tleXdvcmRzPjxkYXRl
cz48eWVhcj4yMDAwPC95ZWFyPjwvZGF0ZXM+PGlzYm4+MTA5MC0zODAxIChQcmludCkmI3hEOzEw
OTAtMzgwMSAoTGlua2luZyk8L2lzYm4+PGFjY2Vzc2lvbi1udW0+MTA4MzM1NTg8L2FjY2Vzc2lv
bi1udW0+PHVybHM+PHJlbGF0ZWQtdXJscz48dXJsPmh0dHA6Ly93d3cubmNiaS5ubG0ubmloLmdv
di9wdWJtZWQvMTA4MzM1NTg8L3VybD48L3JlbGF0ZWQtdXJscz48L3VybHM+PGVsZWN0cm9uaWMt
cmVzb3VyY2UtbnVtPjEwLjEwNTMvZXVqcC4xOTk5LjAxNTg8L2VsZWN0cm9uaWMtcmVzb3VyY2Ut
bnVtPjwvcmVjb3JkPjwvQ2l0ZT48Q2l0ZT48QXV0aG9yPkJlbmFycm9jaDwvQXV0aG9yPjxZZWFy
PjE5OTM8L1llYXI+PFJlY051bT4xMDwvUmVjTnVtPjxyZWNvcmQ+PHJlYy1udW1iZXI+MTA8L3Jl
Yy1udW1iZXI+PGZvcmVpZ24ta2V5cz48a2V5IGFwcD0iRU4iIGRiLWlkPSJ3NWRzd3p2cmswZHd2
bmVzcDJkNTVmZXp0YXNkZXRwZmYycnoiIHRpbWVzdGFtcD0iMTUxMjQ2OTI0MiI+MTA8L2tleT48
L2ZvcmVpZ24ta2V5cz48cmVmLXR5cGUgbmFtZT0iSm91cm5hbCBBcnRpY2xlIj4xNzwvcmVmLXR5
cGU+PGNvbnRyaWJ1dG9ycz48YXV0aG9ycz48YXV0aG9yPkJlbmFycm9jaCwgRS4gRS48L2F1dGhv
cj48L2F1dGhvcnM+PC9jb250cmlidXRvcnM+PGF1dGgtYWRkcmVzcz5EZXBhcnRtZW50IG9mIE5l
dXJvbG9neSwgTWF5byBDbGluaWMgUm9jaGVzdGVyLCBNTiA1NTkwNS48L2F1dGgtYWRkcmVzcz48
dGl0bGVzPjx0aXRsZT5UaGUgY2VudHJhbCBhdXRvbm9taWMgbmV0d29yazogZnVuY3Rpb25hbCBv
cmdhbml6YXRpb24sIGR5c2Z1bmN0aW9uLCBhbmQgcGVyc3BlY3RpdmU8L3RpdGxlPjxzZWNvbmRh
cnktdGl0bGU+TWF5byBDbGluIFByb2M8L3NlY29uZGFyeS10aXRsZT48YWx0LXRpdGxlPk1heW8g
Q2xpbmljIHByb2NlZWRpbmdzPC9hbHQtdGl0bGU+PC90aXRsZXM+PHBlcmlvZGljYWw+PGZ1bGwt
dGl0bGU+TWF5byBDbGluIFByb2M8L2Z1bGwtdGl0bGU+PGFiYnItMT5NYXlvIENsaW5pYyBwcm9j
ZWVkaW5nczwvYWJici0xPjwvcGVyaW9kaWNhbD48YWx0LXBlcmlvZGljYWw+PGZ1bGwtdGl0bGU+
TWF5byBDbGluIFByb2M8L2Z1bGwtdGl0bGU+PGFiYnItMT5NYXlvIENsaW5pYyBwcm9jZWVkaW5n
czwvYWJici0xPjwvYWx0LXBlcmlvZGljYWw+PHBhZ2VzPjk4OC0xMDAxPC9wYWdlcz48dm9sdW1l
PjY4PC92b2x1bWU+PG51bWJlcj4xMDwvbnVtYmVyPjxrZXl3b3Jkcz48a2V5d29yZD4qQnJhaW4v
YW5hdG9teSAmYW1wOyBoaXN0b2xvZ3kvcGh5c2lvbG9neTwva2V5d29yZD48a2V5d29yZD4qQnJh
aW4gRGlzZWFzZXMvY29tcGxpY2F0aW9ucy9waHlzaW9wYXRob2xvZ3k8L2tleXdvcmQ+PGtleXdv
cmQ+QnJhaW4gU3RlbS9hbmF0b215ICZhbXA7IGhpc3RvbG9neS9waHlzaW9sb2d5PC9rZXl3b3Jk
PjxrZXl3b3JkPipDYXJkaW92YXNjdWxhciBEaXNlYXNlcy9ldGlvbG9neS9waHlzaW9wYXRob2xv
Z3k8L2tleXdvcmQ+PGtleXdvcmQ+RGllbmNlcGhhbG9uL2FuYXRvbXkgJmFtcDsgaGlzdG9sb2d5
L3BoeXNpb2xvZ3k8L2tleXdvcmQ+PGtleXdvcmQ+SHVtYW5zPC9rZXl3b3JkPjxrZXl3b3JkPk5l
cnZlIE5ldDwva2V5d29yZD48a2V5d29yZD5OZXVyYWwgUGF0aHdheXM8L2tleXdvcmQ+PGtleXdv
cmQ+U3BpbmFsIENvcmQvYW5hdG9teSAmYW1wOyBoaXN0b2xvZ3kvcGh5c2lvbG9neTwva2V5d29y
ZD48a2V5d29yZD5TeW5hcHRpYyBUcmFuc21pc3Npb248L2tleXdvcmQ+PGtleXdvcmQ+VGVsZW5j
ZXBoYWxvbi9hbmF0b215ICZhbXA7IGhpc3RvbG9neS9waHlzaW9sb2d5PC9rZXl3b3JkPjwva2V5
d29yZHM+PGRhdGVzPjx5ZWFyPjE5OTM8L3llYXI+PHB1Yi1kYXRlcz48ZGF0ZT5PY3Q8L2RhdGU+
PC9wdWItZGF0ZXM+PC9kYXRlcz48aXNibj4wMDI1LTYxOTYgKFByaW50KSYjeEQ7MDAyNS02MTk2
IChMaW5raW5nKTwvaXNibj48YWNjZXNzaW9uLW51bT44NDEyMzY2PC9hY2Nlc3Npb24tbnVtPjx1
cmxzPjxyZWxhdGVkLXVybHM+PHVybD5odHRwOi8vd3d3Lm5jYmkubmxtLm5paC5nb3YvcHVibWVk
Lzg0MTIzNjY8L3VybD48L3JlbGF0ZWQtdXJscz48L3VybHM+PC9yZWNvcmQ+PC9DaXRlPjwvRW5k
Tm90ZT5=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(7, 8)</w:t>
      </w:r>
      <w:r w:rsidR="00070633" w:rsidRPr="000B74A2">
        <w:rPr>
          <w:rFonts w:ascii="Arial" w:hAnsi="Arial" w:cs="Arial"/>
          <w:sz w:val="22"/>
          <w:szCs w:val="22"/>
        </w:rPr>
        <w:fldChar w:fldCharType="end"/>
      </w:r>
      <w:r w:rsidR="008F0FC9" w:rsidRPr="000B74A2">
        <w:rPr>
          <w:rFonts w:ascii="Arial" w:hAnsi="Arial" w:cs="Arial"/>
          <w:sz w:val="22"/>
          <w:szCs w:val="22"/>
        </w:rPr>
        <w:t>.</w:t>
      </w:r>
      <w:r w:rsidR="000A408C" w:rsidRPr="000B74A2">
        <w:rPr>
          <w:rFonts w:ascii="Arial" w:hAnsi="Arial" w:cs="Arial"/>
          <w:sz w:val="22"/>
          <w:szCs w:val="22"/>
        </w:rPr>
        <w:t xml:space="preserve"> </w:t>
      </w:r>
      <w:r w:rsidR="008F0FC9" w:rsidRPr="000B74A2">
        <w:rPr>
          <w:rFonts w:ascii="Arial" w:hAnsi="Arial" w:cs="Arial"/>
          <w:sz w:val="22"/>
          <w:szCs w:val="22"/>
        </w:rPr>
        <w:t>F</w:t>
      </w:r>
      <w:r w:rsidR="000A408C" w:rsidRPr="000B74A2">
        <w:rPr>
          <w:rFonts w:ascii="Arial" w:hAnsi="Arial" w:cs="Arial"/>
          <w:sz w:val="22"/>
          <w:szCs w:val="22"/>
        </w:rPr>
        <w:t xml:space="preserve">or example, </w:t>
      </w:r>
      <w:r w:rsidR="00BD0CBF" w:rsidRPr="000B74A2">
        <w:rPr>
          <w:rFonts w:ascii="Arial" w:hAnsi="Arial" w:cs="Arial"/>
          <w:sz w:val="22"/>
          <w:szCs w:val="22"/>
        </w:rPr>
        <w:t xml:space="preserve">the periaqueductal </w:t>
      </w:r>
      <w:proofErr w:type="spellStart"/>
      <w:r w:rsidR="00BD0CBF" w:rsidRPr="000B74A2">
        <w:rPr>
          <w:rFonts w:ascii="Arial" w:hAnsi="Arial" w:cs="Arial"/>
          <w:sz w:val="22"/>
          <w:szCs w:val="22"/>
        </w:rPr>
        <w:t>gray</w:t>
      </w:r>
      <w:proofErr w:type="spellEnd"/>
      <w:r w:rsidR="00BD0CBF" w:rsidRPr="000B74A2">
        <w:rPr>
          <w:rFonts w:ascii="Arial" w:hAnsi="Arial" w:cs="Arial"/>
          <w:sz w:val="22"/>
          <w:szCs w:val="22"/>
        </w:rPr>
        <w:t xml:space="preserve"> (PAG), which regulates input/output of nociceptive and visceral signals, is also innervated by descending anterior cingulate cortex (ACC) </w:t>
      </w:r>
      <w:r w:rsidR="0075366E" w:rsidRPr="000B74A2">
        <w:rPr>
          <w:rFonts w:ascii="Arial" w:hAnsi="Arial" w:cs="Arial"/>
          <w:sz w:val="22"/>
          <w:szCs w:val="22"/>
        </w:rPr>
        <w:t>projections</w:t>
      </w:r>
      <w:r w:rsidR="00BD0CBF" w:rsidRPr="000B74A2">
        <w:rPr>
          <w:rFonts w:ascii="Arial" w:hAnsi="Arial" w:cs="Arial"/>
          <w:sz w:val="22"/>
          <w:szCs w:val="22"/>
        </w:rPr>
        <w:t>, which can boost or inhibit pain responsivity, selectively</w:t>
      </w:r>
      <w:r w:rsidR="0065385C"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PEVuZE5vdGU+PENpdGU+PEF1dGhvcj5DYWxlamVzYW48L0F1dGhvcj48WWVhcj4yMDAwPC9ZZWFy
PjxSZWNOdW0+OTwvUmVjTnVtPjxEaXNwbGF5VGV4dD4oNyk8L0Rpc3BsYXlUZXh0PjxyZWNvcmQ+
PHJlYy1udW1iZXI+OTwvcmVjLW51bWJlcj48Zm9yZWlnbi1rZXlzPjxrZXkgYXBwPSJFTiIgZGIt
aWQ9Inc1ZHN3enZyazBkd3ZuZXNwMmQ1NWZlenRhc2RldHBmZjJyeiIgdGltZXN0YW1wPSIxNTEy
NDY5MjQyIj45PC9rZXk+PC9mb3JlaWduLWtleXM+PHJlZi10eXBlIG5hbWU9IkpvdXJuYWwgQXJ0
aWNsZSI+MTc8L3JlZi10eXBlPjxjb250cmlidXRvcnM+PGF1dGhvcnM+PGF1dGhvcj5DYWxlamVz
YW4sIEEuIEEuPC9hdXRob3I+PGF1dGhvcj5LaW0sIFMuIEouPC9hdXRob3I+PGF1dGhvcj5aaHVv
LCBNLjwvYXV0aG9yPjwvYXV0aG9ycz48L2NvbnRyaWJ1dG9ycz48YXV0aC1hZGRyZXNzPkRlcGFy
dG1lbnQgb2YgQW5lc3RoZXNpb2xvZ3ksIFdhc2hpbmd0b24gVW5pdmVyc2l0eSBNZWRpY2FsIENl
bnRlciwgV2FzaGluZ3RvbiBVbml2ZXJzaXR5IGluIFN0LiBMb3VpcywgU3QuIExvdWlzLCBNTywg
NjMxMTAsIFVTQS48L2F1dGgtYWRkcmVzcz48dGl0bGVzPjx0aXRsZT5EZXNjZW5kaW5nIGZhY2ls
aXRhdG9yeSBtb2R1bGF0aW9uIG9mIGEgYmVoYXZpb3JhbCBub2NpY2VwdGl2ZSByZXNwb25zZSBi
eSBzdGltdWxhdGlvbiBpbiB0aGUgYWR1bHQgcmF0IGFudGVyaW9yIGNpbmd1bGF0ZSBjb3J0ZXg8
L3RpdGxlPjxzZWNvbmRhcnktdGl0bGU+RXVyIEogUGFpbjwvc2Vjb25kYXJ5LXRpdGxlPjxhbHQt
dGl0bGU+RXVyb3BlYW4gam91cm5hbCBvZiBwYWluPC9hbHQtdGl0bGU+PC90aXRsZXM+PHBlcmlv
ZGljYWw+PGZ1bGwtdGl0bGU+RXVyIEogUGFpbjwvZnVsbC10aXRsZT48YWJici0xPkV1cm9wZWFu
IGpvdXJuYWwgb2YgcGFpbjwvYWJici0xPjwvcGVyaW9kaWNhbD48YWx0LXBlcmlvZGljYWw+PGZ1
bGwtdGl0bGU+RXVyIEogUGFpbjwvZnVsbC10aXRsZT48YWJici0xPkV1cm9wZWFuIGpvdXJuYWwg
b2YgcGFpbjwvYWJici0xPjwvYWx0LXBlcmlvZGljYWw+PHBhZ2VzPjgzLTk2PC9wYWdlcz48dm9s
dW1lPjQ8L3ZvbHVtZT48bnVtYmVyPjE8L251bWJlcj48a2V5d29yZHM+PGtleXdvcmQ+QW5pbWFs
czwva2V5d29yZD48a2V5d29yZD5CZWhhdmlvciwgQW5pbWFsLypwaHlzaW9sb2d5PC9rZXl3b3Jk
PjxrZXl3b3JkPkN5Y2xvbGV1Y2luZS9hZG1pbmlzdHJhdGlvbiAmYW1wOyBkb3NhZ2UvYW5hbG9n
cyAmYW1wOyBkZXJpdmF0aXZlcy9waGFybWFjb2xvZ3k8L2tleXdvcmQ+PGtleXdvcmQ+RWxlY3Ry
aWMgU3RpbXVsYXRpb248L2tleXdvcmQ+PGtleXdvcmQ+R3lydXMgQ2luZ3VsaS8qcGh5c2lvbG9n
eTwva2V5d29yZD48a2V5d29yZD5NYWxlPC9rZXl3b3JkPjxrZXl3b3JkPk1lZHVsbGEgT2Jsb25n
YXRhL3BoeXNpb2xvZ3k8L2tleXdvcmQ+PGtleXdvcmQ+TWljcm9pbmplY3Rpb25zPC9rZXl3b3Jk
PjxrZXl3b3JkPk5ldXJhbCBQYXRod2F5cy9waHlzaW9sb2d5PC9rZXl3b3JkPjxrZXl3b3JkPlBh
aW4gTWVhc3VyZW1lbnQ8L2tleXdvcmQ+PGtleXdvcmQ+UmF0czwva2V5d29yZD48a2V5d29yZD5S
YXRzLCBTcHJhZ3VlLURhd2xleTwva2V5d29yZD48a2V5d29yZD5SZWNlcHRvcnMsIE1ldGFib3Ry
b3BpYyBHbHV0YW1hdGUvYWdvbmlzdHM8L2tleXdvcmQ+PGtleXdvcmQ+UmVmbGV4L3BoeXNpb2xv
Z3k8L2tleXdvcmQ+PGtleXdvcmQ+U3BpbmFsIENvcmQvZHJ1ZyBlZmZlY3RzPC9rZXl3b3JkPjxr
ZXl3b3JkPlN0aW11bGF0aW9uLCBDaGVtaWNhbDwva2V5d29yZD48L2tleXdvcmRzPjxkYXRlcz48
eWVhcj4yMDAwPC95ZWFyPjwvZGF0ZXM+PGlzYm4+MTA5MC0zODAxIChQcmludCkmI3hEOzEwOTAt
MzgwMSAoTGlua2luZyk8L2lzYm4+PGFjY2Vzc2lvbi1udW0+MTA4MzM1NTg8L2FjY2Vzc2lvbi1u
dW0+PHVybHM+PHJlbGF0ZWQtdXJscz48dXJsPmh0dHA6Ly93d3cubmNiaS5ubG0ubmloLmdvdi9w
dWJtZWQvMTA4MzM1NTg8L3VybD48L3JlbGF0ZWQtdXJscz48L3VybHM+PGVsZWN0cm9uaWMtcmVz
b3VyY2UtbnVtPjEwLjEwNTMvZXVqcC4xOTk5LjAxNTg8L2VsZWN0cm9uaWMtcmVzb3VyY2UtbnVt
PjwvcmVjb3JkPjwvQ2l0ZT48L0VuZE5vdGU+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PEVuZE5vdGU+PENpdGU+PEF1dGhvcj5DYWxlamVzYW48L0F1dGhvcj48WWVhcj4yMDAwPC9ZZWFy
PjxSZWNOdW0+OTwvUmVjTnVtPjxEaXNwbGF5VGV4dD4oNyk8L0Rpc3BsYXlUZXh0PjxyZWNvcmQ+
PHJlYy1udW1iZXI+OTwvcmVjLW51bWJlcj48Zm9yZWlnbi1rZXlzPjxrZXkgYXBwPSJFTiIgZGIt
aWQ9Inc1ZHN3enZyazBkd3ZuZXNwMmQ1NWZlenRhc2RldHBmZjJyeiIgdGltZXN0YW1wPSIxNTEy
NDY5MjQyIj45PC9rZXk+PC9mb3JlaWduLWtleXM+PHJlZi10eXBlIG5hbWU9IkpvdXJuYWwgQXJ0
aWNsZSI+MTc8L3JlZi10eXBlPjxjb250cmlidXRvcnM+PGF1dGhvcnM+PGF1dGhvcj5DYWxlamVz
YW4sIEEuIEEuPC9hdXRob3I+PGF1dGhvcj5LaW0sIFMuIEouPC9hdXRob3I+PGF1dGhvcj5aaHVv
LCBNLjwvYXV0aG9yPjwvYXV0aG9ycz48L2NvbnRyaWJ1dG9ycz48YXV0aC1hZGRyZXNzPkRlcGFy
dG1lbnQgb2YgQW5lc3RoZXNpb2xvZ3ksIFdhc2hpbmd0b24gVW5pdmVyc2l0eSBNZWRpY2FsIENl
bnRlciwgV2FzaGluZ3RvbiBVbml2ZXJzaXR5IGluIFN0LiBMb3VpcywgU3QuIExvdWlzLCBNTywg
NjMxMTAsIFVTQS48L2F1dGgtYWRkcmVzcz48dGl0bGVzPjx0aXRsZT5EZXNjZW5kaW5nIGZhY2ls
aXRhdG9yeSBtb2R1bGF0aW9uIG9mIGEgYmVoYXZpb3JhbCBub2NpY2VwdGl2ZSByZXNwb25zZSBi
eSBzdGltdWxhdGlvbiBpbiB0aGUgYWR1bHQgcmF0IGFudGVyaW9yIGNpbmd1bGF0ZSBjb3J0ZXg8
L3RpdGxlPjxzZWNvbmRhcnktdGl0bGU+RXVyIEogUGFpbjwvc2Vjb25kYXJ5LXRpdGxlPjxhbHQt
dGl0bGU+RXVyb3BlYW4gam91cm5hbCBvZiBwYWluPC9hbHQtdGl0bGU+PC90aXRsZXM+PHBlcmlv
ZGljYWw+PGZ1bGwtdGl0bGU+RXVyIEogUGFpbjwvZnVsbC10aXRsZT48YWJici0xPkV1cm9wZWFu
IGpvdXJuYWwgb2YgcGFpbjwvYWJici0xPjwvcGVyaW9kaWNhbD48YWx0LXBlcmlvZGljYWw+PGZ1
bGwtdGl0bGU+RXVyIEogUGFpbjwvZnVsbC10aXRsZT48YWJici0xPkV1cm9wZWFuIGpvdXJuYWwg
b2YgcGFpbjwvYWJici0xPjwvYWx0LXBlcmlvZGljYWw+PHBhZ2VzPjgzLTk2PC9wYWdlcz48dm9s
dW1lPjQ8L3ZvbHVtZT48bnVtYmVyPjE8L251bWJlcj48a2V5d29yZHM+PGtleXdvcmQ+QW5pbWFs
czwva2V5d29yZD48a2V5d29yZD5CZWhhdmlvciwgQW5pbWFsLypwaHlzaW9sb2d5PC9rZXl3b3Jk
PjxrZXl3b3JkPkN5Y2xvbGV1Y2luZS9hZG1pbmlzdHJhdGlvbiAmYW1wOyBkb3NhZ2UvYW5hbG9n
cyAmYW1wOyBkZXJpdmF0aXZlcy9waGFybWFjb2xvZ3k8L2tleXdvcmQ+PGtleXdvcmQ+RWxlY3Ry
aWMgU3RpbXVsYXRpb248L2tleXdvcmQ+PGtleXdvcmQ+R3lydXMgQ2luZ3VsaS8qcGh5c2lvbG9n
eTwva2V5d29yZD48a2V5d29yZD5NYWxlPC9rZXl3b3JkPjxrZXl3b3JkPk1lZHVsbGEgT2Jsb25n
YXRhL3BoeXNpb2xvZ3k8L2tleXdvcmQ+PGtleXdvcmQ+TWljcm9pbmplY3Rpb25zPC9rZXl3b3Jk
PjxrZXl3b3JkPk5ldXJhbCBQYXRod2F5cy9waHlzaW9sb2d5PC9rZXl3b3JkPjxrZXl3b3JkPlBh
aW4gTWVhc3VyZW1lbnQ8L2tleXdvcmQ+PGtleXdvcmQ+UmF0czwva2V5d29yZD48a2V5d29yZD5S
YXRzLCBTcHJhZ3VlLURhd2xleTwva2V5d29yZD48a2V5d29yZD5SZWNlcHRvcnMsIE1ldGFib3Ry
b3BpYyBHbHV0YW1hdGUvYWdvbmlzdHM8L2tleXdvcmQ+PGtleXdvcmQ+UmVmbGV4L3BoeXNpb2xv
Z3k8L2tleXdvcmQ+PGtleXdvcmQ+U3BpbmFsIENvcmQvZHJ1ZyBlZmZlY3RzPC9rZXl3b3JkPjxr
ZXl3b3JkPlN0aW11bGF0aW9uLCBDaGVtaWNhbDwva2V5d29yZD48L2tleXdvcmRzPjxkYXRlcz48
eWVhcj4yMDAwPC95ZWFyPjwvZGF0ZXM+PGlzYm4+MTA5MC0zODAxIChQcmludCkmI3hEOzEwOTAt
MzgwMSAoTGlua2luZyk8L2lzYm4+PGFjY2Vzc2lvbi1udW0+MTA4MzM1NTg8L2FjY2Vzc2lvbi1u
dW0+PHVybHM+PHJlbGF0ZWQtdXJscz48dXJsPmh0dHA6Ly93d3cubmNiaS5ubG0ubmloLmdvdi9w
dWJtZWQvMTA4MzM1NTg8L3VybD48L3JlbGF0ZWQtdXJscz48L3VybHM+PGVsZWN0cm9uaWMtcmVz
b3VyY2UtbnVtPjEwLjEwNTMvZXVqcC4xOTk5LjAxNTg8L2VsZWN0cm9uaWMtcmVzb3VyY2UtbnVt
PjwvcmVjb3JkPjwvQ2l0ZT48L0VuZE5vdGU+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(7)</w:t>
      </w:r>
      <w:r w:rsidR="00070633" w:rsidRPr="000B74A2">
        <w:rPr>
          <w:rFonts w:ascii="Arial" w:hAnsi="Arial" w:cs="Arial"/>
          <w:sz w:val="22"/>
          <w:szCs w:val="22"/>
        </w:rPr>
        <w:fldChar w:fldCharType="end"/>
      </w:r>
      <w:r w:rsidR="00BD0CBF" w:rsidRPr="000B74A2">
        <w:rPr>
          <w:rFonts w:ascii="Arial" w:hAnsi="Arial" w:cs="Arial"/>
          <w:sz w:val="22"/>
          <w:szCs w:val="22"/>
        </w:rPr>
        <w:t xml:space="preserve">. Moreover, </w:t>
      </w:r>
      <w:r w:rsidR="00311ADC" w:rsidRPr="000B74A2">
        <w:rPr>
          <w:rStyle w:val="CommentReference"/>
          <w:rFonts w:ascii="Arial" w:hAnsi="Arial" w:cs="Arial"/>
          <w:sz w:val="22"/>
          <w:szCs w:val="22"/>
        </w:rPr>
        <w:t xml:space="preserve">chemoreceptors in the brain stem monitor arterial carbon dioxide, oxygen and hydrogen ion levels </w:t>
      </w:r>
      <w:r w:rsidR="00F43C12" w:rsidRPr="000B74A2">
        <w:rPr>
          <w:rStyle w:val="CommentReference"/>
          <w:rFonts w:ascii="Arial" w:hAnsi="Arial" w:cs="Arial"/>
          <w:sz w:val="22"/>
          <w:szCs w:val="22"/>
        </w:rPr>
        <w:t xml:space="preserve">to </w:t>
      </w:r>
      <w:r w:rsidR="00311ADC" w:rsidRPr="000B74A2">
        <w:rPr>
          <w:rStyle w:val="CommentReference"/>
          <w:rFonts w:ascii="Arial" w:hAnsi="Arial" w:cs="Arial"/>
          <w:sz w:val="22"/>
          <w:szCs w:val="22"/>
        </w:rPr>
        <w:t xml:space="preserve">regulate carbon dioxide, oxygen and pH </w:t>
      </w:r>
      <w:r w:rsidR="0089448E" w:rsidRPr="000B74A2">
        <w:rPr>
          <w:rStyle w:val="CommentReference"/>
          <w:rFonts w:ascii="Arial" w:hAnsi="Arial" w:cs="Arial"/>
          <w:sz w:val="22"/>
          <w:szCs w:val="22"/>
        </w:rPr>
        <w:t xml:space="preserve">perfusion </w:t>
      </w:r>
      <w:r w:rsidR="00F43C12" w:rsidRPr="000B74A2">
        <w:rPr>
          <w:rStyle w:val="CommentReference"/>
          <w:rFonts w:ascii="Arial" w:hAnsi="Arial" w:cs="Arial"/>
          <w:sz w:val="22"/>
          <w:szCs w:val="22"/>
        </w:rPr>
        <w:t xml:space="preserve">via </w:t>
      </w:r>
      <w:r w:rsidR="00820C1B" w:rsidRPr="000B74A2">
        <w:rPr>
          <w:rStyle w:val="CommentReference"/>
          <w:rFonts w:ascii="Arial" w:hAnsi="Arial" w:cs="Arial"/>
          <w:sz w:val="22"/>
          <w:szCs w:val="22"/>
        </w:rPr>
        <w:t xml:space="preserve">sympathetic and phrenic efferents. </w:t>
      </w:r>
      <w:r w:rsidR="00344573" w:rsidRPr="000B74A2">
        <w:rPr>
          <w:rStyle w:val="CommentReference"/>
          <w:rFonts w:ascii="Arial" w:hAnsi="Arial" w:cs="Arial"/>
          <w:sz w:val="22"/>
          <w:szCs w:val="22"/>
        </w:rPr>
        <w:t>More generally,</w:t>
      </w:r>
      <w:r w:rsidR="00897D27" w:rsidRPr="000B74A2">
        <w:rPr>
          <w:rStyle w:val="CommentReference"/>
          <w:rFonts w:ascii="Arial" w:hAnsi="Arial" w:cs="Arial"/>
          <w:sz w:val="22"/>
          <w:szCs w:val="22"/>
        </w:rPr>
        <w:t xml:space="preserve"> h</w:t>
      </w:r>
      <w:r w:rsidR="000548A6" w:rsidRPr="000B74A2">
        <w:rPr>
          <w:rFonts w:ascii="Arial" w:hAnsi="Arial" w:cs="Arial"/>
          <w:sz w:val="22"/>
          <w:szCs w:val="22"/>
        </w:rPr>
        <w:t xml:space="preserve">ypothalamic, pontine and medullary sympathetic and parasympathetic nuclei interact with homeostatic representations to generate </w:t>
      </w:r>
      <w:r w:rsidR="00EB15DB" w:rsidRPr="000B74A2">
        <w:rPr>
          <w:rFonts w:ascii="Arial" w:hAnsi="Arial" w:cs="Arial"/>
          <w:sz w:val="22"/>
          <w:szCs w:val="22"/>
        </w:rPr>
        <w:t>effector</w:t>
      </w:r>
      <w:r w:rsidR="000548A6" w:rsidRPr="000B74A2">
        <w:rPr>
          <w:rFonts w:ascii="Arial" w:hAnsi="Arial" w:cs="Arial"/>
          <w:sz w:val="22"/>
          <w:szCs w:val="22"/>
        </w:rPr>
        <w:t>-</w:t>
      </w:r>
      <w:r w:rsidR="00DC0786" w:rsidRPr="000B74A2">
        <w:rPr>
          <w:rFonts w:ascii="Arial" w:hAnsi="Arial" w:cs="Arial"/>
          <w:sz w:val="22"/>
          <w:szCs w:val="22"/>
        </w:rPr>
        <w:t xml:space="preserve">organ </w:t>
      </w:r>
      <w:r w:rsidR="000548A6" w:rsidRPr="000B74A2">
        <w:rPr>
          <w:rFonts w:ascii="Arial" w:hAnsi="Arial" w:cs="Arial"/>
          <w:sz w:val="22"/>
          <w:szCs w:val="22"/>
        </w:rPr>
        <w:t xml:space="preserve">specific autonomic responses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&lt;EndNote&gt;&lt;Cite&gt;&lt;Author&gt;Saper&lt;/Author&gt;&lt;Year&gt;2002&lt;/Year&gt;&lt;RecNum&gt;11&lt;/RecNum&gt;&lt;DisplayText&gt;(9)&lt;/DisplayText&gt;&lt;record&gt;&lt;rec-number&gt;11&lt;/rec-number&gt;&lt;foreign-keys&gt;&lt;key app="EN" db-id="w5dswzvrk0dwvnesp2d55feztasdetpff2rz" timestamp="1512469242"&gt;11&lt;/key&gt;&lt;/foreign-keys&gt;&lt;ref-type name="Journal Article"&gt;17&lt;/ref-type&gt;&lt;contributors&gt;&lt;authors&gt;&lt;author&gt;Saper, C. B.&lt;/author&gt;&lt;/authors&gt;&lt;/contributors&gt;&lt;auth-address&gt;Department of Neurology and Program in Neuroscience, Harvard Medical School, Beth Israel Deaconess Medical Center, 330 Brookline Avenue, Boston, Massachusetts 02215, USA. csaper@caregroup.harvard.edu&lt;/auth-address&gt;&lt;titles&gt;&lt;title&gt;The central autonomic nervous system: conscious visceral perception and autonomic pattern generation&lt;/title&gt;&lt;secondary-title&gt;Annu Rev Neurosci&lt;/secondary-title&gt;&lt;alt-title&gt;Annual review of neuroscience&lt;/alt-title&gt;&lt;/titles&gt;&lt;periodical&gt;&lt;full-title&gt;Annu Rev Neurosci&lt;/full-title&gt;&lt;abbr-1&gt;Annual review of neuroscience&lt;/abbr-1&gt;&lt;/periodical&gt;&lt;alt-periodical&gt;&lt;full-title&gt;Annu Rev Neurosci&lt;/full-title&gt;&lt;abbr-1&gt;Annual review of neuroscience&lt;/abbr-1&gt;&lt;/alt-periodical&gt;&lt;pages&gt;433-69&lt;/pages&gt;&lt;volume&gt;25&lt;/volume&gt;&lt;keywords&gt;&lt;keyword&gt;Animals&lt;/keyword&gt;&lt;keyword&gt;Autonomic Nervous System/cytology/*physiology&lt;/keyword&gt;&lt;keyword&gt;Central Nervous System/cytology/*physiology&lt;/keyword&gt;&lt;keyword&gt;Consciousness/physiology&lt;/keyword&gt;&lt;keyword&gt;Efferent Pathways/cytology/physiology&lt;/keyword&gt;&lt;keyword&gt;Humans&lt;/keyword&gt;&lt;keyword&gt;Nerve Net/cytology/*physiology&lt;/keyword&gt;&lt;keyword&gt;Perception/physiology&lt;/keyword&gt;&lt;keyword&gt;Sensation/*physiology&lt;/keyword&gt;&lt;keyword&gt;Visceral Afferents/*physiology&lt;/keyword&gt;&lt;/keywords&gt;&lt;dates&gt;&lt;year&gt;2002&lt;/year&gt;&lt;/dates&gt;&lt;isbn&gt;0147-006X (Print)&amp;#xD;0147-006X (Linking)&lt;/isbn&gt;&lt;accession-num&gt;12052916&lt;/accession-num&gt;&lt;urls&gt;&lt;related-urls&gt;&lt;url&gt;http://www.ncbi.nlm.nih.gov/pubmed/12052916&lt;/url&gt;&lt;/related-urls&gt;&lt;/urls&gt;&lt;electronic-resource-num&gt;10.1146/annurev.neuro.25.032502.111311&lt;/electronic-resource-num&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(9)</w:t>
      </w:r>
      <w:r w:rsidR="00070633" w:rsidRPr="000B74A2">
        <w:rPr>
          <w:rFonts w:ascii="Arial" w:hAnsi="Arial" w:cs="Arial"/>
          <w:sz w:val="22"/>
          <w:szCs w:val="22"/>
        </w:rPr>
        <w:fldChar w:fldCharType="end"/>
      </w:r>
      <w:r w:rsidR="000548A6" w:rsidRPr="000B74A2">
        <w:rPr>
          <w:rFonts w:ascii="Arial" w:hAnsi="Arial" w:cs="Arial"/>
          <w:sz w:val="22"/>
          <w:szCs w:val="22"/>
        </w:rPr>
        <w:t>.</w:t>
      </w:r>
      <w:r w:rsidR="00330749" w:rsidRPr="000B74A2">
        <w:rPr>
          <w:rFonts w:ascii="Arial" w:hAnsi="Arial" w:cs="Arial"/>
          <w:sz w:val="22"/>
          <w:szCs w:val="22"/>
        </w:rPr>
        <w:t xml:space="preserve"> </w:t>
      </w:r>
      <w:r w:rsidR="00897D27" w:rsidRPr="000B74A2">
        <w:rPr>
          <w:rFonts w:ascii="Arial" w:hAnsi="Arial" w:cs="Arial"/>
          <w:sz w:val="22"/>
          <w:szCs w:val="22"/>
        </w:rPr>
        <w:t>In the cardiovascular domain, h</w:t>
      </w:r>
      <w:r w:rsidR="000548A6" w:rsidRPr="000B74A2">
        <w:rPr>
          <w:rFonts w:ascii="Arial" w:hAnsi="Arial" w:cs="Arial"/>
          <w:sz w:val="22"/>
          <w:szCs w:val="22"/>
        </w:rPr>
        <w:t xml:space="preserve">eart rate changes are </w:t>
      </w:r>
      <w:r w:rsidR="00A14AF5" w:rsidRPr="000B74A2">
        <w:rPr>
          <w:rFonts w:ascii="Arial" w:hAnsi="Arial" w:cs="Arial"/>
          <w:sz w:val="22"/>
          <w:szCs w:val="22"/>
        </w:rPr>
        <w:t>related to</w:t>
      </w:r>
      <w:r w:rsidR="000548A6" w:rsidRPr="000B74A2">
        <w:rPr>
          <w:rFonts w:ascii="Arial" w:hAnsi="Arial" w:cs="Arial"/>
          <w:sz w:val="22"/>
          <w:szCs w:val="22"/>
        </w:rPr>
        <w:t xml:space="preserve"> </w:t>
      </w:r>
      <w:r w:rsidR="00712CC3">
        <w:rPr>
          <w:rFonts w:ascii="Arial" w:hAnsi="Arial" w:cs="Arial"/>
          <w:sz w:val="22"/>
          <w:szCs w:val="22"/>
        </w:rPr>
        <w:t xml:space="preserve">activity in the </w:t>
      </w:r>
      <w:r w:rsidR="000548A6" w:rsidRPr="000B74A2">
        <w:rPr>
          <w:rFonts w:ascii="Arial" w:hAnsi="Arial" w:cs="Arial"/>
          <w:sz w:val="22"/>
          <w:szCs w:val="22"/>
        </w:rPr>
        <w:t xml:space="preserve">amygdala and dorsal anterior cingulate cortex </w:t>
      </w:r>
      <w:r w:rsidR="001E7C96" w:rsidRPr="000B74A2">
        <w:rPr>
          <w:rFonts w:ascii="Arial" w:hAnsi="Arial" w:cs="Arial"/>
          <w:sz w:val="22"/>
          <w:szCs w:val="22"/>
        </w:rPr>
        <w:t>(</w:t>
      </w:r>
      <w:proofErr w:type="spellStart"/>
      <w:r w:rsidR="001E7C96" w:rsidRPr="000B74A2">
        <w:rPr>
          <w:rFonts w:ascii="Arial" w:hAnsi="Arial" w:cs="Arial"/>
          <w:sz w:val="22"/>
          <w:szCs w:val="22"/>
        </w:rPr>
        <w:t>dACC</w:t>
      </w:r>
      <w:proofErr w:type="spellEnd"/>
      <w:r w:rsidR="001E7C96"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PEVuZE5vdGU+PENpdGU+PEF1dGhvcj5KYW5pZzwvQXV0aG9yPjxZZWFyPjIwMDM8L1llYXI+PFJl
Y051bT4xMjwvUmVjTnVtPjxEaXNwbGF5VGV4dD4oMTApPC9EaXNwbGF5VGV4dD48cmVjb3JkPjxy
ZWMtbnVtYmVyPjEyPC9yZWMtbnVtYmVyPjxmb3JlaWduLWtleXM+PGtleSBhcHA9IkVOIiBkYi1p
ZD0idzVkc3d6dnJrMGR3dm5lc3AyZDU1ZmV6dGFzZGV0cGZmMnJ6IiB0aW1lc3RhbXA9IjE1MTI0
NjkyNDIiPjEyPC9rZXk+PC9mb3JlaWduLWtleXM+PHJlZi10eXBlIG5hbWU9IkpvdXJuYWwgQXJ0
aWNsZSI+MTc8L3JlZi10eXBlPjxjb250cmlidXRvcnM+PGF1dGhvcnM+PGF1dGhvcj5KYW5pZywg
Vy48L2F1dGhvcj48YXV0aG9yPkhhYmxlciwgSC4gSi48L2F1dGhvcj48L2F1dGhvcnM+PC9jb250
cmlidXRvcnM+PGF1dGgtYWRkcmVzcz5QaHlzaW9sb2dpc2NoZXMgSW5zdGl0dXQsIENocmlzdGlh
bi1BbGJyZWNodHMtVW5pdmVyc2l0YXQgenUgS2llbCwgR2VybWFueS48L2F1dGgtYWRkcmVzcz48
dGl0bGVzPjx0aXRsZT5OZXVyb3BoeXNpb2xvZ2ljYWwgYW5hbHlzaXMgb2YgdGFyZ2V0LXJlbGF0
ZWQgc3ltcGF0aGV0aWMgcGF0aHdheXMtLWZyb20gYW5pbWFsIHRvIGh1bWFuOiBzaW1pbGFyaXRp
ZXMgYW5kIGRpZmZlcmVuY2VzPC90aXRsZT48c2Vjb25kYXJ5LXRpdGxlPkFjdGEgUGh5c2lvbCBT
Y2FuZDwvc2Vjb25kYXJ5LXRpdGxlPjxhbHQtdGl0bGU+QWN0YSBwaHlzaW9sb2dpY2EgU2NhbmRp
bmF2aWNhPC9hbHQtdGl0bGU+PC90aXRsZXM+PHBlcmlvZGljYWw+PGZ1bGwtdGl0bGU+QWN0YSBQ
aHlzaW9sIFNjYW5kPC9mdWxsLXRpdGxlPjxhYmJyLTE+QWN0YSBwaHlzaW9sb2dpY2EgU2NhbmRp
bmF2aWNhPC9hYmJyLTE+PC9wZXJpb2RpY2FsPjxhbHQtcGVyaW9kaWNhbD48ZnVsbC10aXRsZT5B
Y3RhIFBoeXNpb2wgU2NhbmQ8L2Z1bGwtdGl0bGU+PGFiYnItMT5BY3RhIHBoeXNpb2xvZ2ljYSBT
Y2FuZGluYXZpY2E8L2FiYnItMT48L2FsdC1wZXJpb2RpY2FsPjxwYWdlcz4yNTUtNzQ8L3BhZ2Vz
Pjx2b2x1bWU+MTc3PC92b2x1bWU+PG51bWJlcj4zPC9udW1iZXI+PGtleXdvcmRzPjxrZXl3b3Jk
PkFjdGlvbiBQb3RlbnRpYWxzL3BoeXNpb2xvZ3k8L2tleXdvcmQ+PGtleXdvcmQ+QW5pbWFsczwv
a2V5d29yZD48a2V5d29yZD5BeG9ucy9waHlzaW9sb2d5PC9rZXl3b3JkPjxrZXl3b3JkPkNhdHM8
L2tleXdvcmQ+PGtleXdvcmQ+RWxlY3Ryb3BoeXNpb2xvZ3kvbWV0aG9kczwva2V5d29yZD48a2V5
d29yZD5HYW5nbGlhLCBTeW1wYXRoZXRpYy9waHlzaW9sb2d5PC9rZXl3b3JkPjxrZXl3b3JkPkh1
bWFuczwva2V5d29yZD48a2V5d29yZD5NaWNyb2VsZWN0cm9kZXM8L2tleXdvcmQ+PGtleXdvcmQ+
TW90b3IgTmV1cm9ucy9waHlzaW9sb2d5PC9rZXl3b3JkPjxrZXl3b3JkPk11c2NsZSwgU2tlbGV0
YWwvaW5uZXJ2YXRpb24vcGh5c2lvbG9neTwva2V5d29yZD48a2V5d29yZD5OZXVyYWwgUGF0aHdh
eXMvKnBoeXNpb2xvZ3k8L2tleXdvcmQ+PGtleXdvcmQ+TmV1cm9ucy9waHlzaW9sb2d5PC9rZXl3
b3JkPjxrZXl3b3JkPlJhdHM8L2tleXdvcmQ+PGtleXdvcmQ+UmVzcGlyYXRvcnkgUGh5c2lvbG9n
aWNhbCBQaGVub21lbmE8L2tleXdvcmQ+PGtleXdvcmQ+U2lnbmFsIFRyYW5zZHVjdGlvbi9waHlz
aW9sb2d5PC9rZXl3b3JkPjxrZXl3b3JkPlNraW4vaW5uZXJ2YXRpb248L2tleXdvcmQ+PGtleXdv
cmQ+U2tpbiBQaHlzaW9sb2dpY2FsIFBoZW5vbWVuYTwva2V5d29yZD48a2V5d29yZD5TeW1wYXRo
ZXRpYyBOZXJ2b3VzIFN5c3RlbS8qcGh5c2lvbG9neTwva2V5d29yZD48a2V5d29yZD5WYXNvY29u
c3RyaWN0aW9uL3BoeXNpb2xvZ3k8L2tleXdvcmQ+PC9rZXl3b3Jkcz48ZGF0ZXM+PHllYXI+MjAw
MzwveWVhcj48cHViLWRhdGVzPjxkYXRlPk1hcjwvZGF0ZT48L3B1Yi1kYXRlcz48L2RhdGVzPjxp
c2JuPjAwMDEtNjc3MiAoUHJpbnQpJiN4RDswMDAxLTY3NzIgKExpbmtpbmcpPC9pc2JuPjxhY2Nl
c3Npb24tbnVtPjEyNjA4OTk2PC9hY2Nlc3Npb24tbnVtPjx1cmxzPjxyZWxhdGVkLXVybHM+PHVy
bD5odHRwOi8vd3d3Lm5jYmkubmxtLm5paC5nb3YvcHVibWVkLzEyNjA4OTk2PC91cmw+PC9yZWxh
dGVkLXVybHM+PC91cmxzPjwvcmVjb3JkPjwvQ2l0ZT48L0VuZE5vdGU+AG==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PEVuZE5vdGU+PENpdGU+PEF1dGhvcj5KYW5pZzwvQXV0aG9yPjxZZWFyPjIwMDM8L1llYXI+PFJl
Y051bT4xMjwvUmVjTnVtPjxEaXNwbGF5VGV4dD4oMTApPC9EaXNwbGF5VGV4dD48cmVjb3JkPjxy
ZWMtbnVtYmVyPjEyPC9yZWMtbnVtYmVyPjxmb3JlaWduLWtleXM+PGtleSBhcHA9IkVOIiBkYi1p
ZD0idzVkc3d6dnJrMGR3dm5lc3AyZDU1ZmV6dGFzZGV0cGZmMnJ6IiB0aW1lc3RhbXA9IjE1MTI0
NjkyNDIiPjEyPC9rZXk+PC9mb3JlaWduLWtleXM+PHJlZi10eXBlIG5hbWU9IkpvdXJuYWwgQXJ0
aWNsZSI+MTc8L3JlZi10eXBlPjxjb250cmlidXRvcnM+PGF1dGhvcnM+PGF1dGhvcj5KYW5pZywg
Vy48L2F1dGhvcj48YXV0aG9yPkhhYmxlciwgSC4gSi48L2F1dGhvcj48L2F1dGhvcnM+PC9jb250
cmlidXRvcnM+PGF1dGgtYWRkcmVzcz5QaHlzaW9sb2dpc2NoZXMgSW5zdGl0dXQsIENocmlzdGlh
bi1BbGJyZWNodHMtVW5pdmVyc2l0YXQgenUgS2llbCwgR2VybWFueS48L2F1dGgtYWRkcmVzcz48
dGl0bGVzPjx0aXRsZT5OZXVyb3BoeXNpb2xvZ2ljYWwgYW5hbHlzaXMgb2YgdGFyZ2V0LXJlbGF0
ZWQgc3ltcGF0aGV0aWMgcGF0aHdheXMtLWZyb20gYW5pbWFsIHRvIGh1bWFuOiBzaW1pbGFyaXRp
ZXMgYW5kIGRpZmZlcmVuY2VzPC90aXRsZT48c2Vjb25kYXJ5LXRpdGxlPkFjdGEgUGh5c2lvbCBT
Y2FuZDwvc2Vjb25kYXJ5LXRpdGxlPjxhbHQtdGl0bGU+QWN0YSBwaHlzaW9sb2dpY2EgU2NhbmRp
bmF2aWNhPC9hbHQtdGl0bGU+PC90aXRsZXM+PHBlcmlvZGljYWw+PGZ1bGwtdGl0bGU+QWN0YSBQ
aHlzaW9sIFNjYW5kPC9mdWxsLXRpdGxlPjxhYmJyLTE+QWN0YSBwaHlzaW9sb2dpY2EgU2NhbmRp
bmF2aWNhPC9hYmJyLTE+PC9wZXJpb2RpY2FsPjxhbHQtcGVyaW9kaWNhbD48ZnVsbC10aXRsZT5B
Y3RhIFBoeXNpb2wgU2NhbmQ8L2Z1bGwtdGl0bGU+PGFiYnItMT5BY3RhIHBoeXNpb2xvZ2ljYSBT
Y2FuZGluYXZpY2E8L2FiYnItMT48L2FsdC1wZXJpb2RpY2FsPjxwYWdlcz4yNTUtNzQ8L3BhZ2Vz
Pjx2b2x1bWU+MTc3PC92b2x1bWU+PG51bWJlcj4zPC9udW1iZXI+PGtleXdvcmRzPjxrZXl3b3Jk
PkFjdGlvbiBQb3RlbnRpYWxzL3BoeXNpb2xvZ3k8L2tleXdvcmQ+PGtleXdvcmQ+QW5pbWFsczwv
a2V5d29yZD48a2V5d29yZD5BeG9ucy9waHlzaW9sb2d5PC9rZXl3b3JkPjxrZXl3b3JkPkNhdHM8
L2tleXdvcmQ+PGtleXdvcmQ+RWxlY3Ryb3BoeXNpb2xvZ3kvbWV0aG9kczwva2V5d29yZD48a2V5
d29yZD5HYW5nbGlhLCBTeW1wYXRoZXRpYy9waHlzaW9sb2d5PC9rZXl3b3JkPjxrZXl3b3JkPkh1
bWFuczwva2V5d29yZD48a2V5d29yZD5NaWNyb2VsZWN0cm9kZXM8L2tleXdvcmQ+PGtleXdvcmQ+
TW90b3IgTmV1cm9ucy9waHlzaW9sb2d5PC9rZXl3b3JkPjxrZXl3b3JkPk11c2NsZSwgU2tlbGV0
YWwvaW5uZXJ2YXRpb24vcGh5c2lvbG9neTwva2V5d29yZD48a2V5d29yZD5OZXVyYWwgUGF0aHdh
eXMvKnBoeXNpb2xvZ3k8L2tleXdvcmQ+PGtleXdvcmQ+TmV1cm9ucy9waHlzaW9sb2d5PC9rZXl3
b3JkPjxrZXl3b3JkPlJhdHM8L2tleXdvcmQ+PGtleXdvcmQ+UmVzcGlyYXRvcnkgUGh5c2lvbG9n
aWNhbCBQaGVub21lbmE8L2tleXdvcmQ+PGtleXdvcmQ+U2lnbmFsIFRyYW5zZHVjdGlvbi9waHlz
aW9sb2d5PC9rZXl3b3JkPjxrZXl3b3JkPlNraW4vaW5uZXJ2YXRpb248L2tleXdvcmQ+PGtleXdv
cmQ+U2tpbiBQaHlzaW9sb2dpY2FsIFBoZW5vbWVuYTwva2V5d29yZD48a2V5d29yZD5TeW1wYXRo
ZXRpYyBOZXJ2b3VzIFN5c3RlbS8qcGh5c2lvbG9neTwva2V5d29yZD48a2V5d29yZD5WYXNvY29u
c3RyaWN0aW9uL3BoeXNpb2xvZ3k8L2tleXdvcmQ+PC9rZXl3b3Jkcz48ZGF0ZXM+PHllYXI+MjAw
MzwveWVhcj48cHViLWRhdGVzPjxkYXRlPk1hcjwvZGF0ZT48L3B1Yi1kYXRlcz48L2RhdGVzPjxp
c2JuPjAwMDEtNjc3MiAoUHJpbnQpJiN4RDswMDAxLTY3NzIgKExpbmtpbmcpPC9pc2JuPjxhY2Nl
c3Npb24tbnVtPjEyNjA4OTk2PC9hY2Nlc3Npb24tbnVtPjx1cmxzPjxyZWxhdGVkLXVybHM+PHVy
bD5odHRwOi8vd3d3Lm5jYmkubmxtLm5paC5nb3YvcHVibWVkLzEyNjA4OTk2PC91cmw+PC9yZWxh
dGVkLXVybHM+PC91cmxzPjwvcmVjb3JkPjwvQ2l0ZT48L0VuZE5vdGU+AG==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(10)</w:t>
      </w:r>
      <w:r w:rsidR="00070633" w:rsidRPr="000B74A2">
        <w:rPr>
          <w:rFonts w:ascii="Arial" w:hAnsi="Arial" w:cs="Arial"/>
          <w:sz w:val="22"/>
          <w:szCs w:val="22"/>
        </w:rPr>
        <w:fldChar w:fldCharType="end"/>
      </w:r>
      <w:r w:rsidR="0040026E" w:rsidRPr="000B74A2">
        <w:rPr>
          <w:rFonts w:ascii="Arial" w:hAnsi="Arial" w:cs="Arial"/>
          <w:sz w:val="22"/>
          <w:szCs w:val="22"/>
        </w:rPr>
        <w:t xml:space="preserve"> and during </w:t>
      </w:r>
      <w:r w:rsidR="000548A6" w:rsidRPr="000B74A2">
        <w:rPr>
          <w:rFonts w:ascii="Arial" w:hAnsi="Arial" w:cs="Arial"/>
          <w:sz w:val="22"/>
          <w:szCs w:val="22"/>
        </w:rPr>
        <w:t xml:space="preserve">stress, amygdala </w:t>
      </w:r>
      <w:r w:rsidR="006303B2" w:rsidRPr="000B74A2">
        <w:rPr>
          <w:rFonts w:ascii="Arial" w:hAnsi="Arial" w:cs="Arial"/>
          <w:sz w:val="22"/>
          <w:szCs w:val="22"/>
        </w:rPr>
        <w:t>activity</w:t>
      </w:r>
      <w:r w:rsidR="000548A6" w:rsidRPr="000B74A2">
        <w:rPr>
          <w:rFonts w:ascii="Arial" w:hAnsi="Arial" w:cs="Arial"/>
          <w:sz w:val="22"/>
          <w:szCs w:val="22"/>
        </w:rPr>
        <w:t xml:space="preserve"> predicts </w:t>
      </w:r>
      <w:r w:rsidR="00897D27" w:rsidRPr="000B74A2">
        <w:rPr>
          <w:rFonts w:ascii="Arial" w:hAnsi="Arial" w:cs="Arial"/>
          <w:sz w:val="22"/>
          <w:szCs w:val="22"/>
        </w:rPr>
        <w:t>systolic</w:t>
      </w:r>
      <w:r w:rsidR="000548A6" w:rsidRPr="000B74A2">
        <w:rPr>
          <w:rFonts w:ascii="Arial" w:hAnsi="Arial" w:cs="Arial"/>
          <w:sz w:val="22"/>
          <w:szCs w:val="22"/>
        </w:rPr>
        <w:t xml:space="preserve"> contractility </w:t>
      </w:r>
      <w:r w:rsidR="00070633" w:rsidRPr="000B74A2">
        <w:rPr>
          <w:rFonts w:ascii="Arial" w:hAnsi="Arial" w:cs="Arial"/>
          <w:sz w:val="22"/>
          <w:szCs w:val="22"/>
        </w:rPr>
        <w:fldChar w:fldCharType="begin">
          <w:fldData xml:space="preserve">PEVuZE5vdGU+PENpdGU+PEF1dGhvcj5EYWx0b248L0F1dGhvcj48WWVhcj4yMDA1PC9ZZWFyPjxS
ZWNOdW0+MTM8L1JlY051bT48RGlzcGxheVRleHQ+KDExKTwvRGlzcGxheVRleHQ+PHJlY29yZD48
cmVjLW51bWJlcj4xMzwvcmVjLW51bWJlcj48Zm9yZWlnbi1rZXlzPjxrZXkgYXBwPSJFTiIgZGIt
aWQ9Inc1ZHN3enZyazBkd3ZuZXNwMmQ1NWZlenRhc2RldHBmZjJyeiIgdGltZXN0YW1wPSIxNTEy
NDY5MjQyIj4xMzwva2V5PjwvZm9yZWlnbi1rZXlzPjxyZWYtdHlwZSBuYW1lPSJKb3VybmFsIEFy
dGljbGUiPjE3PC9yZWYtdHlwZT48Y29udHJpYnV0b3JzPjxhdXRob3JzPjxhdXRob3I+RGFsdG9u
LCBLLiBNLjwvYXV0aG9yPjxhdXRob3I+S2FsaW4sIE4uIEguPC9hdXRob3I+PGF1dGhvcj5Hcmlz
dCwgVC4gTS48L2F1dGhvcj48YXV0aG9yPkRhdmlkc29uLCBSLiBKLjwvYXV0aG9yPjwvYXV0aG9y
cz48L2NvbnRyaWJ1dG9ycz48YXV0aC1hZGRyZXNzPlcuIE0gS2VjayBMYWJvcmF0b3J5IGZvciBG
dW5jdGlvbmFsIEJyYWluIEltYWdpbmcgYW5kIEJlaGF2aW9yIGF0IHRoZSBXYWlzbWFuIENlbnRl
ciwgVW5pdmVyc2l0eSBvZiBXaXNjb25zaW4sIE1hZGlzb24sIDUzNzA1LCBVU0EuIGttZGFsdG9u
QGZhY3N0YWZmLndpc2MuZWR1PC9hdXRoLWFkZHJlc3M+PHRpdGxlcz48dGl0bGU+TmV1cmFsLWNh
cmRpYWMgY291cGxpbmcgaW4gdGhyZWF0LWV2b2tlZCBhbnhpZXR5PC90aXRsZT48c2Vjb25kYXJ5
LXRpdGxlPkogQ29nbiBOZXVyb3NjaTwvc2Vjb25kYXJ5LXRpdGxlPjxhbHQtdGl0bGU+Sm91cm5h
bCBvZiBjb2duaXRpdmUgbmV1cm9zY2llbmNlPC9hbHQtdGl0bGU+PC90aXRsZXM+PHBlcmlvZGlj
YWw+PGZ1bGwtdGl0bGU+SiBDb2duIE5ldXJvc2NpPC9mdWxsLXRpdGxlPjxhYmJyLTE+Sm91cm5h
bCBvZiBjb2duaXRpdmUgbmV1cm9zY2llbmNlPC9hYmJyLTE+PC9wZXJpb2RpY2FsPjxhbHQtcGVy
aW9kaWNhbD48ZnVsbC10aXRsZT5KIENvZ24gTmV1cm9zY2k8L2Z1bGwtdGl0bGU+PGFiYnItMT5K
b3VybmFsIG9mIGNvZ25pdGl2ZSBuZXVyb3NjaWVuY2U8L2FiYnItMT48L2FsdC1wZXJpb2RpY2Fs
PjxwYWdlcz45NjktODA8L3BhZ2VzPjx2b2x1bWU+MTc8L3ZvbHVtZT48bnVtYmVyPjY8L251bWJl
cj48a2V5d29yZHM+PGtleXdvcmQ+QWRhcHRhdGlvbiwgUGh5c2lvbG9naWNhbC9waHlzaW9sb2d5
PC9rZXl3b3JkPjxrZXl3b3JkPkFkb2xlc2NlbnQ8L2tleXdvcmQ+PGtleXdvcmQ+QWR1bHQ8L2tl
eXdvcmQ+PGtleXdvcmQ+QW15Z2RhbGEvKnBoeXNpb2xvZ3kvcGh5c2lvcGF0aG9sb2d5PC9rZXl3
b3JkPjxrZXl3b3JkPkFueGlldHkvKnBoeXNpb3BhdGhvbG9neS9wc3ljaG9sb2d5PC9rZXl3b3Jk
PjxrZXl3b3JkPkNlcmVicmFsIENvcnRleC8qcGh5c2lvbG9neS9waHlzaW9wYXRob2xvZ3k8L2tl
eXdvcmQ+PGtleXdvcmQ+SGVhcnQgUmF0ZS9waHlzaW9sb2d5PC9rZXl3b3JkPjxrZXl3b3JkPkh1
bWFuczwva2V5d29yZD48a2V5d29yZD5NYWduZXRpYyBSZXNvbmFuY2UgSW1hZ2luZzwva2V5d29y
ZD48a2V5d29yZD5NYWxlPC9rZXl3b3JkPjxrZXl3b3JkPk15b2NhcmRpYWwgQ29udHJhY3Rpb24v
KnBoeXNpb2xvZ3k8L2tleXdvcmQ+PGtleXdvcmQ+UHJlZnJvbnRhbCBDb3J0ZXgvcGh5c2lvbG9n
eTwva2V5d29yZD48a2V5d29yZD5SZWZlcmVuY2UgVmFsdWVzPC9rZXl3b3JkPjwva2V5d29yZHM+
PGRhdGVzPjx5ZWFyPjIwMDU8L3llYXI+PHB1Yi1kYXRlcz48ZGF0ZT5KdW48L2RhdGU+PC9wdWIt
ZGF0ZXM+PC9kYXRlcz48aXNibj4wODk4LTkyOVggKFByaW50KSYjeEQ7MDg5OC05MjlYIChMaW5r
aW5nKTwvaXNibj48YWNjZXNzaW9uLW51bT4xNTk2OTkxMzwvYWNjZXNzaW9uLW51bT48dXJscz48
cmVsYXRlZC11cmxzPjx1cmw+aHR0cDovL3d3dy5uY2JpLm5sbS5uaWguZ292L3B1Ym1lZC8xNTk2
OTkxMzwvdXJsPjwvcmVsYXRlZC11cmxzPjwvdXJscz48ZWxlY3Ryb25pYy1yZXNvdXJjZS1udW0+
MTAuMTE2Mi8wODk4OTI5MDU0MDIxMDk0PC9lbGVjdHJvbmljLXJlc291cmNlLW51bT48L3JlY29y
ZD48L0NpdGU+PC9FbmROb3RlPgB=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PEVuZE5vdGU+PENpdGU+PEF1dGhvcj5EYWx0b248L0F1dGhvcj48WWVhcj4yMDA1PC9ZZWFyPjxS
ZWNOdW0+MTM8L1JlY051bT48RGlzcGxheVRleHQ+KDExKTwvRGlzcGxheVRleHQ+PHJlY29yZD48
cmVjLW51bWJlcj4xMzwvcmVjLW51bWJlcj48Zm9yZWlnbi1rZXlzPjxrZXkgYXBwPSJFTiIgZGIt
aWQ9Inc1ZHN3enZyazBkd3ZuZXNwMmQ1NWZlenRhc2RldHBmZjJyeiIgdGltZXN0YW1wPSIxNTEy
NDY5MjQyIj4xMzwva2V5PjwvZm9yZWlnbi1rZXlzPjxyZWYtdHlwZSBuYW1lPSJKb3VybmFsIEFy
dGljbGUiPjE3PC9yZWYtdHlwZT48Y29udHJpYnV0b3JzPjxhdXRob3JzPjxhdXRob3I+RGFsdG9u
LCBLLiBNLjwvYXV0aG9yPjxhdXRob3I+S2FsaW4sIE4uIEguPC9hdXRob3I+PGF1dGhvcj5Hcmlz
dCwgVC4gTS48L2F1dGhvcj48YXV0aG9yPkRhdmlkc29uLCBSLiBKLjwvYXV0aG9yPjwvYXV0aG9y
cz48L2NvbnRyaWJ1dG9ycz48YXV0aC1hZGRyZXNzPlcuIE0gS2VjayBMYWJvcmF0b3J5IGZvciBG
dW5jdGlvbmFsIEJyYWluIEltYWdpbmcgYW5kIEJlaGF2aW9yIGF0IHRoZSBXYWlzbWFuIENlbnRl
ciwgVW5pdmVyc2l0eSBvZiBXaXNjb25zaW4sIE1hZGlzb24sIDUzNzA1LCBVU0EuIGttZGFsdG9u
QGZhY3N0YWZmLndpc2MuZWR1PC9hdXRoLWFkZHJlc3M+PHRpdGxlcz48dGl0bGU+TmV1cmFsLWNh
cmRpYWMgY291cGxpbmcgaW4gdGhyZWF0LWV2b2tlZCBhbnhpZXR5PC90aXRsZT48c2Vjb25kYXJ5
LXRpdGxlPkogQ29nbiBOZXVyb3NjaTwvc2Vjb25kYXJ5LXRpdGxlPjxhbHQtdGl0bGU+Sm91cm5h
bCBvZiBjb2duaXRpdmUgbmV1cm9zY2llbmNlPC9hbHQtdGl0bGU+PC90aXRsZXM+PHBlcmlvZGlj
YWw+PGZ1bGwtdGl0bGU+SiBDb2duIE5ldXJvc2NpPC9mdWxsLXRpdGxlPjxhYmJyLTE+Sm91cm5h
bCBvZiBjb2duaXRpdmUgbmV1cm9zY2llbmNlPC9hYmJyLTE+PC9wZXJpb2RpY2FsPjxhbHQtcGVy
aW9kaWNhbD48ZnVsbC10aXRsZT5KIENvZ24gTmV1cm9zY2k8L2Z1bGwtdGl0bGU+PGFiYnItMT5K
b3VybmFsIG9mIGNvZ25pdGl2ZSBuZXVyb3NjaWVuY2U8L2FiYnItMT48L2FsdC1wZXJpb2RpY2Fs
PjxwYWdlcz45NjktODA8L3BhZ2VzPjx2b2x1bWU+MTc8L3ZvbHVtZT48bnVtYmVyPjY8L251bWJl
cj48a2V5d29yZHM+PGtleXdvcmQ+QWRhcHRhdGlvbiwgUGh5c2lvbG9naWNhbC9waHlzaW9sb2d5
PC9rZXl3b3JkPjxrZXl3b3JkPkFkb2xlc2NlbnQ8L2tleXdvcmQ+PGtleXdvcmQ+QWR1bHQ8L2tl
eXdvcmQ+PGtleXdvcmQ+QW15Z2RhbGEvKnBoeXNpb2xvZ3kvcGh5c2lvcGF0aG9sb2d5PC9rZXl3
b3JkPjxrZXl3b3JkPkFueGlldHkvKnBoeXNpb3BhdGhvbG9neS9wc3ljaG9sb2d5PC9rZXl3b3Jk
PjxrZXl3b3JkPkNlcmVicmFsIENvcnRleC8qcGh5c2lvbG9neS9waHlzaW9wYXRob2xvZ3k8L2tl
eXdvcmQ+PGtleXdvcmQ+SGVhcnQgUmF0ZS9waHlzaW9sb2d5PC9rZXl3b3JkPjxrZXl3b3JkPkh1
bWFuczwva2V5d29yZD48a2V5d29yZD5NYWduZXRpYyBSZXNvbmFuY2UgSW1hZ2luZzwva2V5d29y
ZD48a2V5d29yZD5NYWxlPC9rZXl3b3JkPjxrZXl3b3JkPk15b2NhcmRpYWwgQ29udHJhY3Rpb24v
KnBoeXNpb2xvZ3k8L2tleXdvcmQ+PGtleXdvcmQ+UHJlZnJvbnRhbCBDb3J0ZXgvcGh5c2lvbG9n
eTwva2V5d29yZD48a2V5d29yZD5SZWZlcmVuY2UgVmFsdWVzPC9rZXl3b3JkPjwva2V5d29yZHM+
PGRhdGVzPjx5ZWFyPjIwMDU8L3llYXI+PHB1Yi1kYXRlcz48ZGF0ZT5KdW48L2RhdGU+PC9wdWIt
ZGF0ZXM+PC9kYXRlcz48aXNibj4wODk4LTkyOVggKFByaW50KSYjeEQ7MDg5OC05MjlYIChMaW5r
aW5nKTwvaXNibj48YWNjZXNzaW9uLW51bT4xNTk2OTkxMzwvYWNjZXNzaW9uLW51bT48dXJscz48
cmVsYXRlZC11cmxzPjx1cmw+aHR0cDovL3d3dy5uY2JpLm5sbS5uaWguZ292L3B1Ym1lZC8xNTk2
OTkxMzwvdXJsPjwvcmVsYXRlZC11cmxzPjwvdXJscz48ZWxlY3Ryb25pYy1yZXNvdXJjZS1udW0+
MTAuMTE2Mi8wODk4OTI5MDU0MDIxMDk0PC9lbGVjdHJvbmljLXJlc291cmNlLW51bT48L3JlY29y
ZD48L0NpdGU+PC9FbmROb3RlPgB=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(11)</w:t>
      </w:r>
      <w:r w:rsidR="00070633" w:rsidRPr="000B74A2">
        <w:rPr>
          <w:rFonts w:ascii="Arial" w:hAnsi="Arial" w:cs="Arial"/>
          <w:sz w:val="22"/>
          <w:szCs w:val="22"/>
        </w:rPr>
        <w:fldChar w:fldCharType="end"/>
      </w:r>
      <w:r w:rsidR="000548A6" w:rsidRPr="000B74A2">
        <w:rPr>
          <w:rFonts w:ascii="Arial" w:hAnsi="Arial" w:cs="Arial"/>
          <w:sz w:val="22"/>
          <w:szCs w:val="22"/>
        </w:rPr>
        <w:t>. The amygdala</w:t>
      </w:r>
      <w:r w:rsidR="00065A9E" w:rsidRPr="000B74A2">
        <w:rPr>
          <w:rFonts w:ascii="Arial" w:hAnsi="Arial" w:cs="Arial"/>
          <w:sz w:val="22"/>
          <w:szCs w:val="22"/>
        </w:rPr>
        <w:t xml:space="preserve">, </w:t>
      </w:r>
      <w:r w:rsidR="00BD0CBF" w:rsidRPr="000B74A2">
        <w:rPr>
          <w:rFonts w:ascii="Arial" w:hAnsi="Arial" w:cs="Arial"/>
          <w:sz w:val="22"/>
          <w:szCs w:val="22"/>
        </w:rPr>
        <w:t>ACC</w:t>
      </w:r>
      <w:r w:rsidR="000548A6" w:rsidRPr="000B74A2">
        <w:rPr>
          <w:rFonts w:ascii="Arial" w:hAnsi="Arial" w:cs="Arial"/>
          <w:sz w:val="22"/>
          <w:szCs w:val="22"/>
        </w:rPr>
        <w:t xml:space="preserve"> and other limbic structures s</w:t>
      </w:r>
      <w:r w:rsidR="0040026E" w:rsidRPr="000B74A2">
        <w:rPr>
          <w:rFonts w:ascii="Arial" w:hAnsi="Arial" w:cs="Arial"/>
          <w:sz w:val="22"/>
          <w:szCs w:val="22"/>
        </w:rPr>
        <w:t>upply</w:t>
      </w:r>
      <w:r w:rsidR="003801B7" w:rsidRPr="000B74A2">
        <w:rPr>
          <w:rFonts w:ascii="Arial" w:hAnsi="Arial" w:cs="Arial"/>
          <w:sz w:val="22"/>
          <w:szCs w:val="22"/>
        </w:rPr>
        <w:t xml:space="preserve"> descending </w:t>
      </w:r>
      <w:r w:rsidR="0040026E" w:rsidRPr="000B74A2">
        <w:rPr>
          <w:rFonts w:ascii="Arial" w:hAnsi="Arial" w:cs="Arial"/>
          <w:sz w:val="22"/>
          <w:szCs w:val="22"/>
        </w:rPr>
        <w:t>inputs</w:t>
      </w:r>
      <w:r w:rsidR="000548A6" w:rsidRPr="000B74A2">
        <w:rPr>
          <w:rFonts w:ascii="Arial" w:hAnsi="Arial" w:cs="Arial"/>
          <w:sz w:val="22"/>
          <w:szCs w:val="22"/>
        </w:rPr>
        <w:t xml:space="preserve"> to the hypothalamus and brainstem for emotion-</w:t>
      </w:r>
      <w:r w:rsidR="00EB15DB" w:rsidRPr="000B74A2">
        <w:rPr>
          <w:rFonts w:ascii="Arial" w:hAnsi="Arial" w:cs="Arial"/>
          <w:sz w:val="22"/>
          <w:szCs w:val="22"/>
        </w:rPr>
        <w:t>related autonomic responses</w:t>
      </w:r>
      <w:r w:rsidR="000548A6" w:rsidRPr="000B74A2">
        <w:rPr>
          <w:rFonts w:ascii="Arial" w:hAnsi="Arial" w:cs="Arial"/>
          <w:sz w:val="22"/>
          <w:szCs w:val="22"/>
        </w:rPr>
        <w:t xml:space="preserv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&lt;EndNote&gt;&lt;Cite&gt;&lt;Author&gt;Saper&lt;/Author&gt;&lt;Year&gt;2002&lt;/Year&gt;&lt;RecNum&gt;11&lt;/RecNum&gt;&lt;DisplayText&gt;(9)&lt;/DisplayText&gt;&lt;record&gt;&lt;rec-number&gt;11&lt;/rec-number&gt;&lt;foreign-keys&gt;&lt;key app="EN" db-id="w5dswzvrk0dwvnesp2d55feztasdetpff2rz" timestamp="1512469242"&gt;11&lt;/key&gt;&lt;/foreign-keys&gt;&lt;ref-type name="Journal Article"&gt;17&lt;/ref-type&gt;&lt;contributors&gt;&lt;authors&gt;&lt;author&gt;Saper, C. B.&lt;/author&gt;&lt;/authors&gt;&lt;/contributors&gt;&lt;auth-address&gt;Department of Neurology and Program in Neuroscience, Harvard Medical School, Beth Israel Deaconess Medical Center, 330 Brookline Avenue, Boston, Massachusetts 02215, USA. csaper@caregroup.harvard.edu&lt;/auth-address&gt;&lt;titles&gt;&lt;title&gt;The central autonomic nervous system: conscious visceral perception and autonomic pattern generation&lt;/title&gt;&lt;secondary-title&gt;Annu Rev Neurosci&lt;/secondary-title&gt;&lt;alt-title&gt;Annual review of neuroscience&lt;/alt-title&gt;&lt;/titles&gt;&lt;periodical&gt;&lt;full-title&gt;Annu Rev Neurosci&lt;/full-title&gt;&lt;abbr-1&gt;Annual review of neuroscience&lt;/abbr-1&gt;&lt;/periodical&gt;&lt;alt-periodical&gt;&lt;full-title&gt;Annu Rev Neurosci&lt;/full-title&gt;&lt;abbr-1&gt;Annual review of neuroscience&lt;/abbr-1&gt;&lt;/alt-periodical&gt;&lt;pages&gt;433-69&lt;/pages&gt;&lt;volume&gt;25&lt;/volume&gt;&lt;keywords&gt;&lt;keyword&gt;Animals&lt;/keyword&gt;&lt;keyword&gt;Autonomic Nervous System/cytology/*physiology&lt;/keyword&gt;&lt;keyword&gt;Central Nervous System/cytology/*physiology&lt;/keyword&gt;&lt;keyword&gt;Consciousness/physiology&lt;/keyword&gt;&lt;keyword&gt;Efferent Pathways/cytology/physiology&lt;/keyword&gt;&lt;keyword&gt;Humans&lt;/keyword&gt;&lt;keyword&gt;Nerve Net/cytology/*physiology&lt;/keyword&gt;&lt;keyword&gt;Perception/physiology&lt;/keyword&gt;&lt;keyword&gt;Sensation/*physiology&lt;/keyword&gt;&lt;keyword&gt;Visceral Afferents/*physiology&lt;/keyword&gt;&lt;/keywords&gt;&lt;dates&gt;&lt;year&gt;2002&lt;/year&gt;&lt;/dates&gt;&lt;isbn&gt;0147-006X (Print)&amp;#xD;0147-006X (Linking)&lt;/isbn&gt;&lt;accession-num&gt;12052916&lt;/accession-num&gt;&lt;urls&gt;&lt;related-urls&gt;&lt;url&gt;http://www.ncbi.nlm.nih.gov/pubmed/12052916&lt;/url&gt;&lt;/related-urls&gt;&lt;/urls&gt;&lt;electronic-resource-num&gt;10.1146/annurev.neuro.25.032502.111311&lt;/electronic-resource-num&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(9)</w:t>
      </w:r>
      <w:r w:rsidR="00070633" w:rsidRPr="000B74A2">
        <w:rPr>
          <w:rFonts w:ascii="Arial" w:hAnsi="Arial" w:cs="Arial"/>
          <w:sz w:val="22"/>
          <w:szCs w:val="22"/>
        </w:rPr>
        <w:fldChar w:fldCharType="end"/>
      </w:r>
      <w:r w:rsidR="000548A6" w:rsidRPr="000B74A2">
        <w:rPr>
          <w:rFonts w:ascii="Arial" w:hAnsi="Arial" w:cs="Arial"/>
          <w:sz w:val="22"/>
          <w:szCs w:val="22"/>
        </w:rPr>
        <w:t xml:space="preserve">. </w:t>
      </w:r>
    </w:p>
    <w:p w:rsidR="001E3E59" w:rsidRPr="000B74A2" w:rsidRDefault="001E3E59" w:rsidP="009B3B4E">
      <w:pPr>
        <w:spacing w:after="240" w:line="480" w:lineRule="auto"/>
        <w:jc w:val="both"/>
        <w:rPr>
          <w:rFonts w:ascii="Arial" w:hAnsi="Arial" w:cs="Arial"/>
          <w:sz w:val="22"/>
          <w:szCs w:val="22"/>
        </w:rPr>
      </w:pPr>
    </w:p>
    <w:p w:rsidR="0040026E" w:rsidRPr="000B74A2" w:rsidRDefault="000B74A2" w:rsidP="009B3B4E">
      <w:pPr>
        <w:spacing w:after="240" w:line="480" w:lineRule="auto"/>
        <w:jc w:val="both"/>
        <w:rPr>
          <w:rFonts w:ascii="Arial" w:hAnsi="Arial" w:cs="Arial"/>
          <w:b/>
          <w:color w:val="365F91" w:themeColor="accent1" w:themeShade="BF"/>
          <w:sz w:val="22"/>
          <w:szCs w:val="22"/>
        </w:rPr>
      </w:pPr>
      <w:r w:rsidRPr="000B74A2">
        <w:rPr>
          <w:rFonts w:ascii="Arial" w:hAnsi="Arial" w:cs="Arial"/>
          <w:b/>
          <w:color w:val="365F91" w:themeColor="accent1" w:themeShade="BF"/>
          <w:sz w:val="22"/>
          <w:szCs w:val="22"/>
        </w:rPr>
        <w:t>1.1</w:t>
      </w:r>
      <w:r w:rsidR="009B3B4E">
        <w:rPr>
          <w:rFonts w:ascii="Arial" w:hAnsi="Arial" w:cs="Arial"/>
          <w:b/>
          <w:color w:val="365F91" w:themeColor="accent1" w:themeShade="BF"/>
          <w:sz w:val="22"/>
          <w:szCs w:val="22"/>
        </w:rPr>
        <w:t>.</w:t>
      </w:r>
      <w:r w:rsidRPr="000B74A2">
        <w:rPr>
          <w:rFonts w:ascii="Arial" w:hAnsi="Arial" w:cs="Arial"/>
          <w:b/>
          <w:color w:val="365F91" w:themeColor="accent1" w:themeShade="BF"/>
          <w:sz w:val="22"/>
          <w:szCs w:val="22"/>
        </w:rPr>
        <w:t xml:space="preserve"> </w:t>
      </w:r>
      <w:r w:rsidR="00070633" w:rsidRPr="000B74A2">
        <w:rPr>
          <w:rFonts w:ascii="Arial" w:hAnsi="Arial" w:cs="Arial"/>
          <w:b/>
          <w:color w:val="365F91" w:themeColor="accent1" w:themeShade="BF"/>
          <w:sz w:val="22"/>
          <w:szCs w:val="22"/>
        </w:rPr>
        <w:t>The functional anatomy of interoception</w:t>
      </w:r>
    </w:p>
    <w:p w:rsidR="00C062B2" w:rsidRDefault="001E3E59" w:rsidP="009B3B4E">
      <w:pPr>
        <w:spacing w:after="240" w:line="480" w:lineRule="auto"/>
        <w:jc w:val="both"/>
        <w:rPr>
          <w:rFonts w:ascii="Arial" w:hAnsi="Arial" w:cs="Arial"/>
          <w:sz w:val="22"/>
          <w:szCs w:val="22"/>
        </w:rPr>
      </w:pPr>
      <w:r w:rsidRPr="000B74A2">
        <w:rPr>
          <w:rFonts w:ascii="Arial" w:hAnsi="Arial" w:cs="Arial"/>
          <w:sz w:val="22"/>
          <w:szCs w:val="22"/>
        </w:rPr>
        <w:lastRenderedPageBreak/>
        <w:t xml:space="preserve">As key players in the functional anatomy of interoception, the </w:t>
      </w:r>
      <w:r w:rsidR="007E12C3" w:rsidRPr="000B74A2">
        <w:rPr>
          <w:rFonts w:ascii="Arial" w:hAnsi="Arial" w:cs="Arial"/>
          <w:sz w:val="22"/>
          <w:szCs w:val="22"/>
        </w:rPr>
        <w:t xml:space="preserve">ACC and </w:t>
      </w:r>
      <w:r w:rsidR="000548A6" w:rsidRPr="000B74A2">
        <w:rPr>
          <w:rFonts w:ascii="Arial" w:hAnsi="Arial" w:cs="Arial"/>
          <w:sz w:val="22"/>
          <w:szCs w:val="22"/>
        </w:rPr>
        <w:t xml:space="preserve">insula </w:t>
      </w:r>
      <w:r w:rsidR="007E12C3" w:rsidRPr="000B74A2">
        <w:rPr>
          <w:rFonts w:ascii="Arial" w:hAnsi="Arial" w:cs="Arial"/>
          <w:sz w:val="22"/>
          <w:szCs w:val="22"/>
        </w:rPr>
        <w:t xml:space="preserve">cortex </w:t>
      </w:r>
      <w:r w:rsidR="000548A6" w:rsidRPr="000B74A2">
        <w:rPr>
          <w:rFonts w:ascii="Arial" w:hAnsi="Arial" w:cs="Arial"/>
          <w:sz w:val="22"/>
          <w:szCs w:val="22"/>
        </w:rPr>
        <w:t xml:space="preserve">are </w:t>
      </w:r>
      <w:r w:rsidR="00065A9E" w:rsidRPr="000B74A2">
        <w:rPr>
          <w:rFonts w:ascii="Arial" w:hAnsi="Arial" w:cs="Arial"/>
          <w:sz w:val="22"/>
          <w:szCs w:val="22"/>
        </w:rPr>
        <w:t xml:space="preserve">important </w:t>
      </w:r>
      <w:r w:rsidR="00023E7B" w:rsidRPr="000B74A2">
        <w:rPr>
          <w:rFonts w:ascii="Arial" w:hAnsi="Arial" w:cs="Arial"/>
          <w:sz w:val="22"/>
          <w:szCs w:val="22"/>
        </w:rPr>
        <w:t>for</w:t>
      </w:r>
      <w:r w:rsidR="000548A6" w:rsidRPr="000B74A2">
        <w:rPr>
          <w:rFonts w:ascii="Arial" w:hAnsi="Arial" w:cs="Arial"/>
          <w:sz w:val="22"/>
          <w:szCs w:val="22"/>
        </w:rPr>
        <w:t xml:space="preserve"> the processing of </w:t>
      </w:r>
      <w:r w:rsidR="006D01BC" w:rsidRPr="000B74A2">
        <w:rPr>
          <w:rFonts w:ascii="Arial" w:hAnsi="Arial" w:cs="Arial"/>
          <w:sz w:val="22"/>
          <w:szCs w:val="22"/>
        </w:rPr>
        <w:t>interoceptive</w:t>
      </w:r>
      <w:r w:rsidR="000548A6" w:rsidRPr="000B74A2">
        <w:rPr>
          <w:rFonts w:ascii="Arial" w:hAnsi="Arial" w:cs="Arial"/>
          <w:sz w:val="22"/>
          <w:szCs w:val="22"/>
        </w:rPr>
        <w:t xml:space="preserve"> feedback</w:t>
      </w:r>
      <w:r w:rsidR="000D52BF" w:rsidRPr="000B74A2">
        <w:rPr>
          <w:rFonts w:ascii="Arial" w:hAnsi="Arial" w:cs="Arial"/>
          <w:sz w:val="22"/>
          <w:szCs w:val="22"/>
        </w:rPr>
        <w:t xml:space="preserve"> and</w:t>
      </w:r>
      <w:r w:rsidRPr="000B74A2">
        <w:rPr>
          <w:rFonts w:ascii="Arial" w:hAnsi="Arial" w:cs="Arial"/>
          <w:sz w:val="22"/>
          <w:szCs w:val="22"/>
        </w:rPr>
        <w:t xml:space="preserve"> mediating </w:t>
      </w:r>
      <w:r w:rsidR="00B753F9" w:rsidRPr="000B74A2">
        <w:rPr>
          <w:rFonts w:ascii="Arial" w:hAnsi="Arial" w:cs="Arial"/>
          <w:sz w:val="22"/>
          <w:szCs w:val="22"/>
        </w:rPr>
        <w:t xml:space="preserve">autonomic </w:t>
      </w:r>
      <w:r w:rsidR="000D52BF" w:rsidRPr="000B74A2">
        <w:rPr>
          <w:rFonts w:ascii="Arial" w:hAnsi="Arial" w:cs="Arial"/>
          <w:sz w:val="22"/>
          <w:szCs w:val="22"/>
        </w:rPr>
        <w:t>responses</w:t>
      </w:r>
      <w:r w:rsidR="00B753F9" w:rsidRPr="000B74A2">
        <w:rPr>
          <w:rFonts w:ascii="Arial" w:hAnsi="Arial" w:cs="Arial"/>
          <w:sz w:val="22"/>
          <w:szCs w:val="22"/>
        </w:rPr>
        <w:t xml:space="preserve"> to </w:t>
      </w:r>
      <w:r w:rsidR="003801B7" w:rsidRPr="000B74A2">
        <w:rPr>
          <w:rFonts w:ascii="Arial" w:hAnsi="Arial" w:cs="Arial"/>
          <w:sz w:val="22"/>
          <w:szCs w:val="22"/>
        </w:rPr>
        <w:t xml:space="preserve">interoceptive </w:t>
      </w:r>
      <w:r w:rsidR="000548A6" w:rsidRPr="000B74A2">
        <w:rPr>
          <w:rFonts w:ascii="Arial" w:hAnsi="Arial" w:cs="Arial"/>
          <w:sz w:val="22"/>
          <w:szCs w:val="22"/>
        </w:rPr>
        <w:t xml:space="preserve">information </w:t>
      </w:r>
      <w:r w:rsidR="00070633" w:rsidRPr="000B74A2">
        <w:rPr>
          <w:rFonts w:ascii="Arial" w:hAnsi="Arial" w:cs="Arial"/>
          <w:sz w:val="22"/>
          <w:szCs w:val="22"/>
        </w:rPr>
        <w:fldChar w:fldCharType="begin">
          <w:fldData xml:space="preserve">PEVuZE5vdGU+PENpdGU+PEF1dGhvcj5NZWRmb3JkPC9BdXRob3I+PFllYXI+MjAxMDwvWWVhcj48
UmVjTnVtPjE0PC9SZWNOdW0+PERpc3BsYXlUZXh0PigxMiwgMTMpPC9EaXNwbGF5VGV4dD48cmVj
b3JkPjxyZWMtbnVtYmVyPjE0PC9yZWMtbnVtYmVyPjxmb3JlaWduLWtleXM+PGtleSBhcHA9IkVO
IiBkYi1pZD0idzVkc3d6dnJrMGR3dm5lc3AyZDU1ZmV6dGFzZGV0cGZmMnJ6IiB0aW1lc3RhbXA9
IjE1MTI0NjkyNDIiPjE0PC9rZXk+PC9mb3JlaWduLWtleXM+PHJlZi10eXBlIG5hbWU9IkpvdXJu
YWwgQXJ0aWNsZSI+MTc8L3JlZi10eXBlPjxjb250cmlidXRvcnM+PGF1dGhvcnM+PGF1dGhvcj5N
ZWRmb3JkLCBOLjwvYXV0aG9yPjxhdXRob3I+Q3JpdGNobGV5LCBILiBELjwvYXV0aG9yPjwvYXV0
aG9ycz48L2NvbnRyaWJ1dG9ycz48YXV0aC1hZGRyZXNzPkRlcGFydG1lbnQgb2YgUHN5Y2hpYXRy
eSwgQnJpZ2h0b24gYW5kIFN1c3NleCBNZWRpY2FsIFNjaG9vbCwgRmFsbWVyIENhbXB1cywgQnJp
Z2h0b24sIEJOMSA5UFgsIFVLLiBuLm1lZGZvcmRAYnNtcy5hYy51azwvYXV0aC1hZGRyZXNzPjx0
aXRsZXM+PHRpdGxlPkNvbmpvaW50IGFjdGl2aXR5IG9mIGFudGVyaW9yIGluc3VsYXIgYW5kIGFu
dGVyaW9yIGNpbmd1bGF0ZSBjb3J0ZXg6IGF3YXJlbmVzcyBhbmQgcmVzcG9uc2U8L3RpdGxlPjxz
ZWNvbmRhcnktdGl0bGU+QnJhaW4gU3RydWN0IEZ1bmN0PC9zZWNvbmRhcnktdGl0bGU+PGFsdC10
aXRsZT5CcmFpbiBzdHJ1Y3R1cmUgJmFtcDsgZnVuY3Rpb248L2FsdC10aXRsZT48L3RpdGxlcz48
cGVyaW9kaWNhbD48ZnVsbC10aXRsZT5CcmFpbiBTdHJ1Y3QgRnVuY3Q8L2Z1bGwtdGl0bGU+PGFi
YnItMT5CcmFpbiBzdHJ1Y3R1cmUgJmFtcDsgZnVuY3Rpb248L2FiYnItMT48L3BlcmlvZGljYWw+
PGFsdC1wZXJpb2RpY2FsPjxmdWxsLXRpdGxlPkJyYWluIFN0cnVjdCBGdW5jdDwvZnVsbC10aXRs
ZT48YWJici0xPkJyYWluIHN0cnVjdHVyZSAmYW1wOyBmdW5jdGlvbjwvYWJici0xPjwvYWx0LXBl
cmlvZGljYWw+PHBhZ2VzPjUzNS00OTwvcGFnZXM+PHZvbHVtZT4yMTQ8L3ZvbHVtZT48bnVtYmVy
PjUtNjwvbnVtYmVyPjxrZXl3b3Jkcz48a2V5d29yZD5BdXRvbm9taWMgTmVydm91cyBTeXN0ZW0v
YW5hdG9teSAmYW1wOyBoaXN0b2xvZ3kvcGh5c2lvbG9neTwva2V5d29yZD48a2V5d29yZD5Bd2Fy
ZW5lc3MvKnBoeXNpb2xvZ3k8L2tleXdvcmQ+PGtleXdvcmQ+Q2VyZWJyYWwgQ29ydGV4L2FuYXRv
bXkgJmFtcDsgaGlzdG9sb2d5LypwaHlzaW9sb2d5PC9rZXl3b3JkPjxrZXl3b3JkPkNvbnNjaW91
c25lc3MvKnBoeXNpb2xvZ3k8L2tleXdvcmQ+PGtleXdvcmQ+RW1vdGlvbnMvKnBoeXNpb2xvZ3k8
L2tleXdvcmQ+PGtleXdvcmQ+R3lydXMgQ2luZ3VsaS9hbmF0b215ICZhbXA7IGhpc3RvbG9neS8q
cGh5c2lvbG9neTwva2V5d29yZD48a2V5d29yZD5IdW1hbnM8L2tleXdvcmQ+PGtleXdvcmQ+TmV1
cmFsIFBhdGh3YXlzL2FuYXRvbXkgJmFtcDsgaGlzdG9sb2d5L3BoeXNpb2xvZ3k8L2tleXdvcmQ+
PGtleXdvcmQ+UmVhY3Rpb24gVGltZS8qcGh5c2lvbG9neTwva2V5d29yZD48a2V5d29yZD4qU2Vs
ZiBDb25jZXB0PC9rZXl3b3JkPjwva2V5d29yZHM+PGRhdGVzPjx5ZWFyPjIwMTA8L3llYXI+PHB1
Yi1kYXRlcz48ZGF0ZT5KdW48L2RhdGU+PC9wdWItZGF0ZXM+PC9kYXRlcz48aXNibj4xODYzLTI2
NjEgKEVsZWN0cm9uaWMpJiN4RDsxODYzLTI2NTMgKExpbmtpbmcpPC9pc2JuPjxhY2Nlc3Npb24t
bnVtPjIwNTEyMzY3PC9hY2Nlc3Npb24tbnVtPjx1cmxzPjxyZWxhdGVkLXVybHM+PHVybD5odHRw
Oi8vd3d3Lm5jYmkubmxtLm5paC5nb3YvcHVibWVkLzIwNTEyMzY3PC91cmw+PC9yZWxhdGVkLXVy
bHM+PC91cmxzPjxjdXN0b20yPjI4ODY5MDY8L2N1c3RvbTI+PGVsZWN0cm9uaWMtcmVzb3VyY2Ut
bnVtPjEwLjEwMDcvczAwNDI5LTAxMC0wMjY1LXg8L2VsZWN0cm9uaWMtcmVzb3VyY2UtbnVtPjwv
cmVjb3JkPjwvQ2l0ZT48Q2l0ZT48QXV0aG9yPkRhbWFzaW88L0F1dGhvcj48WWVhcj4yMDEzPC9Z
ZWFyPjxSZWNOdW0+MTU8L1JlY051bT48cmVjb3JkPjxyZWMtbnVtYmVyPjE1PC9yZWMtbnVtYmVy
Pjxmb3JlaWduLWtleXM+PGtleSBhcHA9IkVOIiBkYi1pZD0idzVkc3d6dnJrMGR3dm5lc3AyZDU1
ZmV6dGFzZGV0cGZmMnJ6IiB0aW1lc3RhbXA9IjE1MTI0NjkyNDIiPjE1PC9rZXk+PC9mb3JlaWdu
LWtleXM+PHJlZi10eXBlIG5hbWU9IkpvdXJuYWwgQXJ0aWNsZSI+MTc8L3JlZi10eXBlPjxjb250
cmlidXRvcnM+PGF1dGhvcnM+PGF1dGhvcj5EYW1hc2lvLCBBLjwvYXV0aG9yPjxhdXRob3I+Q2Fy
dmFsaG8sIEcuIEIuPC9hdXRob3I+PC9hdXRob3JzPjwvY29udHJpYnV0b3JzPjxhdXRoLWFkZHJl
c3M+QnJhaW4gYW5kIENyZWF0aXZpdHkgSW5zdGl0dXRlLCBVbml2ZXJzaXR5IG9mIFNvdXRoZXJu
IENhbGlmb3JuaWEsIDM2MjAgQSBNY0NsaW50b2NrIEF2ZW51ZSwgU3VpdGUgMjY1LCBMb3MgQW5n
ZWxlcywgQ2FsaWZvcm5pYSA5MDA4OS0yOTIxLCBVU0EuIGRhbWFzaW9AdXNjLmVkdTwvYXV0aC1h
ZGRyZXNzPjx0aXRsZXM+PHRpdGxlPlRoZSBuYXR1cmUgb2YgZmVlbGluZ3M6IGV2b2x1dGlvbmFy
eSBhbmQgbmV1cm9iaW9sb2dpY2FsIG9yaWdpbnM8L3RpdGxlPjxzZWNvbmRhcnktdGl0bGU+TmF0
IFJldiBOZXVyb3NjaTwvc2Vjb25kYXJ5LXRpdGxlPjxhbHQtdGl0bGU+TmF0dXJlIHJldmlld3Mu
IE5ldXJvc2NpZW5jZTwvYWx0LXRpdGxlPjwvdGl0bGVzPjxwZXJpb2RpY2FsPjxmdWxsLXRpdGxl
Pk5hdCBSZXYgTmV1cm9zY2k8L2Z1bGwtdGl0bGU+PGFiYnItMT5OYXR1cmUgcmV2aWV3cy4gTmV1
cm9zY2llbmNlPC9hYmJyLTE+PC9wZXJpb2RpY2FsPjxhbHQtcGVyaW9kaWNhbD48ZnVsbC10aXRs
ZT5OYXQgUmV2IE5ldXJvc2NpPC9mdWxsLXRpdGxlPjxhYmJyLTE+TmF0dXJlIHJldmlld3MuIE5l
dXJvc2NpZW5jZTwvYWJici0xPjwvYWx0LXBlcmlvZGljYWw+PHBhZ2VzPjE0My01MjwvcGFnZXM+
PHZvbHVtZT4xNDwvdm9sdW1lPjxudW1iZXI+MjwvbnVtYmVyPjxlZGl0aW9uPjIwMTMvMDEvMTk8
L2VkaXRpb24+PGtleXdvcmRzPjxrZXl3b3JkPkFuaW1hbHM8L2tleXdvcmQ+PGtleXdvcmQ+Qmlv
bG9naWNhbCBFdm9sdXRpb248L2tleXdvcmQ+PGtleXdvcmQ+RHJpdmU8L2tleXdvcmQ+PGtleXdv
cmQ+RW1vdGlvbnMvKnBoeXNpb2xvZ3k8L2tleXdvcmQ+PGtleXdvcmQ+SG9tZW9zdGFzaXM8L2tl
eXdvcmQ+PGtleXdvcmQ+SHVtYW5zPC9rZXl3b3JkPjxrZXl3b3JkPipOZXJ2b3VzIFN5c3RlbSBQ
aHlzaW9sb2dpY2FsIFBoZW5vbWVuYTwva2V5d29yZD48a2V5d29yZD5OZXVyb25zL3BoeXNpb2xv
Z3k8L2tleXdvcmQ+PC9rZXl3b3Jkcz48ZGF0ZXM+PHllYXI+MjAxMzwveWVhcj48cHViLWRhdGVz
PjxkYXRlPkZlYjwvZGF0ZT48L3B1Yi1kYXRlcz48L2RhdGVzPjxpc2JuPjE0NzEtMDAzeDwvaXNi
bj48YWNjZXNzaW9uLW51bT4yMzMyOTE2MTwvYWNjZXNzaW9uLW51bT48dXJscz48L3VybHM+PGVs
ZWN0cm9uaWMtcmVzb3VyY2UtbnVtPjEwLjEwMzgvbnJuMzQwMzwvZWxlY3Ryb25pYy1yZXNvdXJj
ZS1udW0+PHJlbW90ZS1kYXRhYmFzZS1wcm92aWRlcj5OTE08L3JlbW90ZS1kYXRhYmFzZS1wcm92
aWRlcj48bGFuZ3VhZ2U+ZW5nPC9sYW5ndWFnZT48L3JlY29yZD48L0NpdGU+PC9FbmROb3RlPgB=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PEVuZE5vdGU+PENpdGU+PEF1dGhvcj5NZWRmb3JkPC9BdXRob3I+PFllYXI+MjAxMDwvWWVhcj48
UmVjTnVtPjE0PC9SZWNOdW0+PERpc3BsYXlUZXh0PigxMiwgMTMpPC9EaXNwbGF5VGV4dD48cmVj
b3JkPjxyZWMtbnVtYmVyPjE0PC9yZWMtbnVtYmVyPjxmb3JlaWduLWtleXM+PGtleSBhcHA9IkVO
IiBkYi1pZD0idzVkc3d6dnJrMGR3dm5lc3AyZDU1ZmV6dGFzZGV0cGZmMnJ6IiB0aW1lc3RhbXA9
IjE1MTI0NjkyNDIiPjE0PC9rZXk+PC9mb3JlaWduLWtleXM+PHJlZi10eXBlIG5hbWU9IkpvdXJu
YWwgQXJ0aWNsZSI+MTc8L3JlZi10eXBlPjxjb250cmlidXRvcnM+PGF1dGhvcnM+PGF1dGhvcj5N
ZWRmb3JkLCBOLjwvYXV0aG9yPjxhdXRob3I+Q3JpdGNobGV5LCBILiBELjwvYXV0aG9yPjwvYXV0
aG9ycz48L2NvbnRyaWJ1dG9ycz48YXV0aC1hZGRyZXNzPkRlcGFydG1lbnQgb2YgUHN5Y2hpYXRy
eSwgQnJpZ2h0b24gYW5kIFN1c3NleCBNZWRpY2FsIFNjaG9vbCwgRmFsbWVyIENhbXB1cywgQnJp
Z2h0b24sIEJOMSA5UFgsIFVLLiBuLm1lZGZvcmRAYnNtcy5hYy51azwvYXV0aC1hZGRyZXNzPjx0
aXRsZXM+PHRpdGxlPkNvbmpvaW50IGFjdGl2aXR5IG9mIGFudGVyaW9yIGluc3VsYXIgYW5kIGFu
dGVyaW9yIGNpbmd1bGF0ZSBjb3J0ZXg6IGF3YXJlbmVzcyBhbmQgcmVzcG9uc2U8L3RpdGxlPjxz
ZWNvbmRhcnktdGl0bGU+QnJhaW4gU3RydWN0IEZ1bmN0PC9zZWNvbmRhcnktdGl0bGU+PGFsdC10
aXRsZT5CcmFpbiBzdHJ1Y3R1cmUgJmFtcDsgZnVuY3Rpb248L2FsdC10aXRsZT48L3RpdGxlcz48
cGVyaW9kaWNhbD48ZnVsbC10aXRsZT5CcmFpbiBTdHJ1Y3QgRnVuY3Q8L2Z1bGwtdGl0bGU+PGFi
YnItMT5CcmFpbiBzdHJ1Y3R1cmUgJmFtcDsgZnVuY3Rpb248L2FiYnItMT48L3BlcmlvZGljYWw+
PGFsdC1wZXJpb2RpY2FsPjxmdWxsLXRpdGxlPkJyYWluIFN0cnVjdCBGdW5jdDwvZnVsbC10aXRs
ZT48YWJici0xPkJyYWluIHN0cnVjdHVyZSAmYW1wOyBmdW5jdGlvbjwvYWJici0xPjwvYWx0LXBl
cmlvZGljYWw+PHBhZ2VzPjUzNS00OTwvcGFnZXM+PHZvbHVtZT4yMTQ8L3ZvbHVtZT48bnVtYmVy
PjUtNjwvbnVtYmVyPjxrZXl3b3Jkcz48a2V5d29yZD5BdXRvbm9taWMgTmVydm91cyBTeXN0ZW0v
YW5hdG9teSAmYW1wOyBoaXN0b2xvZ3kvcGh5c2lvbG9neTwva2V5d29yZD48a2V5d29yZD5Bd2Fy
ZW5lc3MvKnBoeXNpb2xvZ3k8L2tleXdvcmQ+PGtleXdvcmQ+Q2VyZWJyYWwgQ29ydGV4L2FuYXRv
bXkgJmFtcDsgaGlzdG9sb2d5LypwaHlzaW9sb2d5PC9rZXl3b3JkPjxrZXl3b3JkPkNvbnNjaW91
c25lc3MvKnBoeXNpb2xvZ3k8L2tleXdvcmQ+PGtleXdvcmQ+RW1vdGlvbnMvKnBoeXNpb2xvZ3k8
L2tleXdvcmQ+PGtleXdvcmQ+R3lydXMgQ2luZ3VsaS9hbmF0b215ICZhbXA7IGhpc3RvbG9neS8q
cGh5c2lvbG9neTwva2V5d29yZD48a2V5d29yZD5IdW1hbnM8L2tleXdvcmQ+PGtleXdvcmQ+TmV1
cmFsIFBhdGh3YXlzL2FuYXRvbXkgJmFtcDsgaGlzdG9sb2d5L3BoeXNpb2xvZ3k8L2tleXdvcmQ+
PGtleXdvcmQ+UmVhY3Rpb24gVGltZS8qcGh5c2lvbG9neTwva2V5d29yZD48a2V5d29yZD4qU2Vs
ZiBDb25jZXB0PC9rZXl3b3JkPjwva2V5d29yZHM+PGRhdGVzPjx5ZWFyPjIwMTA8L3llYXI+PHB1
Yi1kYXRlcz48ZGF0ZT5KdW48L2RhdGU+PC9wdWItZGF0ZXM+PC9kYXRlcz48aXNibj4xODYzLTI2
NjEgKEVsZWN0cm9uaWMpJiN4RDsxODYzLTI2NTMgKExpbmtpbmcpPC9pc2JuPjxhY2Nlc3Npb24t
bnVtPjIwNTEyMzY3PC9hY2Nlc3Npb24tbnVtPjx1cmxzPjxyZWxhdGVkLXVybHM+PHVybD5odHRw
Oi8vd3d3Lm5jYmkubmxtLm5paC5nb3YvcHVibWVkLzIwNTEyMzY3PC91cmw+PC9yZWxhdGVkLXVy
bHM+PC91cmxzPjxjdXN0b20yPjI4ODY5MDY8L2N1c3RvbTI+PGVsZWN0cm9uaWMtcmVzb3VyY2Ut
bnVtPjEwLjEwMDcvczAwNDI5LTAxMC0wMjY1LXg8L2VsZWN0cm9uaWMtcmVzb3VyY2UtbnVtPjwv
cmVjb3JkPjwvQ2l0ZT48Q2l0ZT48QXV0aG9yPkRhbWFzaW88L0F1dGhvcj48WWVhcj4yMDEzPC9Z
ZWFyPjxSZWNOdW0+MTU8L1JlY051bT48cmVjb3JkPjxyZWMtbnVtYmVyPjE1PC9yZWMtbnVtYmVy
Pjxmb3JlaWduLWtleXM+PGtleSBhcHA9IkVOIiBkYi1pZD0idzVkc3d6dnJrMGR3dm5lc3AyZDU1
ZmV6dGFzZGV0cGZmMnJ6IiB0aW1lc3RhbXA9IjE1MTI0NjkyNDIiPjE1PC9rZXk+PC9mb3JlaWdu
LWtleXM+PHJlZi10eXBlIG5hbWU9IkpvdXJuYWwgQXJ0aWNsZSI+MTc8L3JlZi10eXBlPjxjb250
cmlidXRvcnM+PGF1dGhvcnM+PGF1dGhvcj5EYW1hc2lvLCBBLjwvYXV0aG9yPjxhdXRob3I+Q2Fy
dmFsaG8sIEcuIEIuPC9hdXRob3I+PC9hdXRob3JzPjwvY29udHJpYnV0b3JzPjxhdXRoLWFkZHJl
c3M+QnJhaW4gYW5kIENyZWF0aXZpdHkgSW5zdGl0dXRlLCBVbml2ZXJzaXR5IG9mIFNvdXRoZXJu
IENhbGlmb3JuaWEsIDM2MjAgQSBNY0NsaW50b2NrIEF2ZW51ZSwgU3VpdGUgMjY1LCBMb3MgQW5n
ZWxlcywgQ2FsaWZvcm5pYSA5MDA4OS0yOTIxLCBVU0EuIGRhbWFzaW9AdXNjLmVkdTwvYXV0aC1h
ZGRyZXNzPjx0aXRsZXM+PHRpdGxlPlRoZSBuYXR1cmUgb2YgZmVlbGluZ3M6IGV2b2x1dGlvbmFy
eSBhbmQgbmV1cm9iaW9sb2dpY2FsIG9yaWdpbnM8L3RpdGxlPjxzZWNvbmRhcnktdGl0bGU+TmF0
IFJldiBOZXVyb3NjaTwvc2Vjb25kYXJ5LXRpdGxlPjxhbHQtdGl0bGU+TmF0dXJlIHJldmlld3Mu
IE5ldXJvc2NpZW5jZTwvYWx0LXRpdGxlPjwvdGl0bGVzPjxwZXJpb2RpY2FsPjxmdWxsLXRpdGxl
Pk5hdCBSZXYgTmV1cm9zY2k8L2Z1bGwtdGl0bGU+PGFiYnItMT5OYXR1cmUgcmV2aWV3cy4gTmV1
cm9zY2llbmNlPC9hYmJyLTE+PC9wZXJpb2RpY2FsPjxhbHQtcGVyaW9kaWNhbD48ZnVsbC10aXRs
ZT5OYXQgUmV2IE5ldXJvc2NpPC9mdWxsLXRpdGxlPjxhYmJyLTE+TmF0dXJlIHJldmlld3MuIE5l
dXJvc2NpZW5jZTwvYWJici0xPjwvYWx0LXBlcmlvZGljYWw+PHBhZ2VzPjE0My01MjwvcGFnZXM+
PHZvbHVtZT4xNDwvdm9sdW1lPjxudW1iZXI+MjwvbnVtYmVyPjxlZGl0aW9uPjIwMTMvMDEvMTk8
L2VkaXRpb24+PGtleXdvcmRzPjxrZXl3b3JkPkFuaW1hbHM8L2tleXdvcmQ+PGtleXdvcmQ+Qmlv
bG9naWNhbCBFdm9sdXRpb248L2tleXdvcmQ+PGtleXdvcmQ+RHJpdmU8L2tleXdvcmQ+PGtleXdv
cmQ+RW1vdGlvbnMvKnBoeXNpb2xvZ3k8L2tleXdvcmQ+PGtleXdvcmQ+SG9tZW9zdGFzaXM8L2tl
eXdvcmQ+PGtleXdvcmQ+SHVtYW5zPC9rZXl3b3JkPjxrZXl3b3JkPipOZXJ2b3VzIFN5c3RlbSBQ
aHlzaW9sb2dpY2FsIFBoZW5vbWVuYTwva2V5d29yZD48a2V5d29yZD5OZXVyb25zL3BoeXNpb2xv
Z3k8L2tleXdvcmQ+PC9rZXl3b3Jkcz48ZGF0ZXM+PHllYXI+MjAxMzwveWVhcj48cHViLWRhdGVz
PjxkYXRlPkZlYjwvZGF0ZT48L3B1Yi1kYXRlcz48L2RhdGVzPjxpc2JuPjE0NzEtMDAzeDwvaXNi
bj48YWNjZXNzaW9uLW51bT4yMzMyOTE2MTwvYWNjZXNzaW9uLW51bT48dXJscz48L3VybHM+PGVs
ZWN0cm9uaWMtcmVzb3VyY2UtbnVtPjEwLjEwMzgvbnJuMzQwMzwvZWxlY3Ryb25pYy1yZXNvdXJj
ZS1udW0+PHJlbW90ZS1kYXRhYmFzZS1wcm92aWRlcj5OTE08L3JlbW90ZS1kYXRhYmFzZS1wcm92
aWRlcj48bGFuZ3VhZ2U+ZW5nPC9sYW5ndWFnZT48L3JlY29yZD48L0NpdGU+PC9FbmROb3RlPgB=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(12, 13)</w:t>
      </w:r>
      <w:r w:rsidR="00070633" w:rsidRPr="000B74A2">
        <w:rPr>
          <w:rFonts w:ascii="Arial" w:hAnsi="Arial" w:cs="Arial"/>
          <w:sz w:val="22"/>
          <w:szCs w:val="22"/>
        </w:rPr>
        <w:fldChar w:fldCharType="end"/>
      </w:r>
      <w:r w:rsidR="000548A6" w:rsidRPr="000B74A2">
        <w:rPr>
          <w:rFonts w:ascii="Arial" w:hAnsi="Arial" w:cs="Arial"/>
          <w:sz w:val="22"/>
          <w:szCs w:val="22"/>
        </w:rPr>
        <w:t>.</w:t>
      </w:r>
      <w:r w:rsidR="00D277C6" w:rsidRPr="000B74A2">
        <w:rPr>
          <w:rFonts w:ascii="Arial" w:hAnsi="Arial" w:cs="Arial"/>
          <w:sz w:val="22"/>
          <w:szCs w:val="22"/>
        </w:rPr>
        <w:t xml:space="preserve"> </w:t>
      </w:r>
      <w:proofErr w:type="spellStart"/>
      <w:r w:rsidR="00D277C6" w:rsidRPr="000B74A2">
        <w:rPr>
          <w:rFonts w:ascii="Arial" w:hAnsi="Arial" w:cs="Arial"/>
          <w:sz w:val="22"/>
          <w:szCs w:val="22"/>
        </w:rPr>
        <w:t>dACC</w:t>
      </w:r>
      <w:proofErr w:type="spellEnd"/>
      <w:r w:rsidR="00C062B2"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PEVuZE5vdGU+PENpdGU+PEF1dGhvcj5Dcml0Y2hsZXk8L0F1dGhvcj48WWVhcj4yMDAzPC9ZZWFy
PjxSZWNOdW0+MTY8L1JlY051bT48RGlzcGxheVRleHQ+KDE0KTwvRGlzcGxheVRleHQ+PHJlY29y
ZD48cmVjLW51bWJlcj4xNjwvcmVjLW51bWJlcj48Zm9yZWlnbi1rZXlzPjxrZXkgYXBwPSJFTiIg
ZGItaWQ9Inc1ZHN3enZyazBkd3ZuZXNwMmQ1NWZlenRhc2RldHBmZjJyeiIgdGltZXN0YW1wPSIx
NTEyNDY5MjQyIj4xNjwva2V5PjwvZm9yZWlnbi1rZXlzPjxyZWYtdHlwZSBuYW1lPSJKb3VybmFs
IEFydGljbGUiPjE3PC9yZWYtdHlwZT48Y29udHJpYnV0b3JzPjxhdXRob3JzPjxhdXRob3I+Q3Jp
dGNobGV5LCBILiBELjwvYXV0aG9yPjxhdXRob3I+TWF0aGlhcywgQy4gSi48L2F1dGhvcj48YXV0
aG9yPkpvc2VwaHMsIE8uPC9hdXRob3I+PGF1dGhvcj5PJmFwb3M7RG9oZXJ0eSwgSi48L2F1dGhv
cj48YXV0aG9yPlphbmluaSwgUy48L2F1dGhvcj48YXV0aG9yPkRld2FyLCBCLiBLLjwvYXV0aG9y
PjxhdXRob3I+Q2lwb2xvdHRpLCBMLjwvYXV0aG9yPjxhdXRob3I+U2hhbGxpY2UsIFQuPC9hdXRo
b3I+PGF1dGhvcj5Eb2xhbiwgUi4gSi48L2F1dGhvcj48L2F1dGhvcnM+PC9jb250cmlidXRvcnM+
PGF1dGgtYWRkcmVzcz5XZWxsY29tZSBEZXBhcnRtZW50IG9mIEltYWdpbmcgTmV1cm9zY2llbmNl
LCBJbnN0aXR1dGUgb2YgTmV1cm9sb2d5LCBVbml2ZXJzaXR5IENvbGxlZ2UgTG9uZG9uLCBMb25k
b24gV0MxTiAzQkcsIFVLLiBoLmNyaXRjaGxleUBmaWwuaW9uLnVjbC5hYy51azwvYXV0aC1hZGRy
ZXNzPjx0aXRsZXM+PHRpdGxlPkh1bWFuIGNpbmd1bGF0ZSBjb3J0ZXggYW5kIGF1dG9ub21pYyBj
b250cm9sOiBjb252ZXJnaW5nIG5ldXJvaW1hZ2luZyBhbmQgY2xpbmljYWwgZXZpZGVuY2U8L3Rp
dGxlPjxzZWNvbmRhcnktdGl0bGU+QnJhaW48L3NlY29uZGFyeS10aXRsZT48YWx0LXRpdGxlPkJy
YWluIDogYSBqb3VybmFsIG9mIG5ldXJvbG9neTwvYWx0LXRpdGxlPjwvdGl0bGVzPjxwZXJpb2Rp
Y2FsPjxmdWxsLXRpdGxlPkJyYWluPC9mdWxsLXRpdGxlPjxhYmJyLTE+QnJhaW4gOiBhIGpvdXJu
YWwgb2YgbmV1cm9sb2d5PC9hYmJyLTE+PC9wZXJpb2RpY2FsPjxhbHQtcGVyaW9kaWNhbD48ZnVs
bC10aXRsZT5CcmFpbjwvZnVsbC10aXRsZT48YWJici0xPkJyYWluIDogYSBqb3VybmFsIG9mIG5l
dXJvbG9neTwvYWJici0xPjwvYWx0LXBlcmlvZGljYWw+PHBhZ2VzPjIxMzktNTI8L3BhZ2VzPjx2
b2x1bWU+MTI2PC92b2x1bWU+PG51bWJlcj5QdCAxMDwvbnVtYmVyPjxrZXl3b3Jkcz48a2V5d29y
ZD5BZHVsdDwva2V5d29yZD48a2V5d29yZD5CcmFpbiBJbmp1cnksIENocm9uaWMvKnBzeWNob2xv
Z3k8L2tleXdvcmQ+PGtleXdvcmQ+Q29nbml0aW9uLypwaHlzaW9sb2d5PC9rZXl3b3JkPjxrZXl3
b3JkPkVsZWN0cm9jYXJkaW9ncmFwaHk8L2tleXdvcmQ+PGtleXdvcmQ+RmVtYWxlPC9rZXl3b3Jk
PjxrZXl3b3JkPkd5cnVzIENpbmd1bGkvKmluanVyaWVzPC9rZXl3b3JkPjxrZXl3b3JkPkhlYXJ0
IFJhdGUvKnBoeXNpb2xvZ3k8L2tleXdvcmQ+PGtleXdvcmQ+SHVtYW5zPC9rZXl3b3JkPjxrZXl3
b3JkPk1hZ25ldGljIFJlc29uYW5jZSBJbWFnaW5nPC9rZXl3b3JkPjxrZXl3b3JkPk1hbGU8L2tl
eXdvcmQ+PGtleXdvcmQ+TmV1cm9wc3ljaG9sb2dpY2FsIFRlc3RzPC9rZXl3b3JkPjxrZXl3b3Jk
PlN0cmVzcywgUHN5Y2hvbG9naWNhbC9waHlzaW9wYXRob2xvZ3k8L2tleXdvcmQ+PGtleXdvcmQ+
U3ltcGF0aGV0aWMgTmVydm91cyBTeXN0ZW0vKnBoeXNpb2xvZ3k8L2tleXdvcmQ+PC9rZXl3b3Jk
cz48ZGF0ZXM+PHllYXI+MjAwMzwveWVhcj48cHViLWRhdGVzPjxkYXRlPk9jdDwvZGF0ZT48L3B1
Yi1kYXRlcz48L2RhdGVzPjxpc2JuPjAwMDYtODk1MCAoUHJpbnQpJiN4RDswMDA2LTg5NTAgKExp
bmtpbmcpPC9pc2JuPjxhY2Nlc3Npb24tbnVtPjEyODIxNTEzPC9hY2Nlc3Npb24tbnVtPjx1cmxz
PjxyZWxhdGVkLXVybHM+PHVybD5odHRwOi8vd3d3Lm5jYmkubmxtLm5paC5nb3YvcHVibWVkLzEy
ODIxNTEzPC91cmw+PC9yZWxhdGVkLXVybHM+PC91cmxzPjxlbGVjdHJvbmljLXJlc291cmNlLW51
bT4xMC4xMDkzL2JyYWluL2F3ZzIxNjwvZWxlY3Ryb25pYy1yZXNvdXJjZS1udW0+PC9yZWNvcmQ+
PC9DaXRlPjwvRW5kTm90ZT4A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PEVuZE5vdGU+PENpdGU+PEF1dGhvcj5Dcml0Y2hsZXk8L0F1dGhvcj48WWVhcj4yMDAzPC9ZZWFy
PjxSZWNOdW0+MTY8L1JlY051bT48RGlzcGxheVRleHQ+KDE0KTwvRGlzcGxheVRleHQ+PHJlY29y
ZD48cmVjLW51bWJlcj4xNjwvcmVjLW51bWJlcj48Zm9yZWlnbi1rZXlzPjxrZXkgYXBwPSJFTiIg
ZGItaWQ9Inc1ZHN3enZyazBkd3ZuZXNwMmQ1NWZlenRhc2RldHBmZjJyeiIgdGltZXN0YW1wPSIx
NTEyNDY5MjQyIj4xNjwva2V5PjwvZm9yZWlnbi1rZXlzPjxyZWYtdHlwZSBuYW1lPSJKb3VybmFs
IEFydGljbGUiPjE3PC9yZWYtdHlwZT48Y29udHJpYnV0b3JzPjxhdXRob3JzPjxhdXRob3I+Q3Jp
dGNobGV5LCBILiBELjwvYXV0aG9yPjxhdXRob3I+TWF0aGlhcywgQy4gSi48L2F1dGhvcj48YXV0
aG9yPkpvc2VwaHMsIE8uPC9hdXRob3I+PGF1dGhvcj5PJmFwb3M7RG9oZXJ0eSwgSi48L2F1dGhv
cj48YXV0aG9yPlphbmluaSwgUy48L2F1dGhvcj48YXV0aG9yPkRld2FyLCBCLiBLLjwvYXV0aG9y
PjxhdXRob3I+Q2lwb2xvdHRpLCBMLjwvYXV0aG9yPjxhdXRob3I+U2hhbGxpY2UsIFQuPC9hdXRo
b3I+PGF1dGhvcj5Eb2xhbiwgUi4gSi48L2F1dGhvcj48L2F1dGhvcnM+PC9jb250cmlidXRvcnM+
PGF1dGgtYWRkcmVzcz5XZWxsY29tZSBEZXBhcnRtZW50IG9mIEltYWdpbmcgTmV1cm9zY2llbmNl
LCBJbnN0aXR1dGUgb2YgTmV1cm9sb2d5LCBVbml2ZXJzaXR5IENvbGxlZ2UgTG9uZG9uLCBMb25k
b24gV0MxTiAzQkcsIFVLLiBoLmNyaXRjaGxleUBmaWwuaW9uLnVjbC5hYy51azwvYXV0aC1hZGRy
ZXNzPjx0aXRsZXM+PHRpdGxlPkh1bWFuIGNpbmd1bGF0ZSBjb3J0ZXggYW5kIGF1dG9ub21pYyBj
b250cm9sOiBjb252ZXJnaW5nIG5ldXJvaW1hZ2luZyBhbmQgY2xpbmljYWwgZXZpZGVuY2U8L3Rp
dGxlPjxzZWNvbmRhcnktdGl0bGU+QnJhaW48L3NlY29uZGFyeS10aXRsZT48YWx0LXRpdGxlPkJy
YWluIDogYSBqb3VybmFsIG9mIG5ldXJvbG9neTwvYWx0LXRpdGxlPjwvdGl0bGVzPjxwZXJpb2Rp
Y2FsPjxmdWxsLXRpdGxlPkJyYWluPC9mdWxsLXRpdGxlPjxhYmJyLTE+QnJhaW4gOiBhIGpvdXJu
YWwgb2YgbmV1cm9sb2d5PC9hYmJyLTE+PC9wZXJpb2RpY2FsPjxhbHQtcGVyaW9kaWNhbD48ZnVs
bC10aXRsZT5CcmFpbjwvZnVsbC10aXRsZT48YWJici0xPkJyYWluIDogYSBqb3VybmFsIG9mIG5l
dXJvbG9neTwvYWJici0xPjwvYWx0LXBlcmlvZGljYWw+PHBhZ2VzPjIxMzktNTI8L3BhZ2VzPjx2
b2x1bWU+MTI2PC92b2x1bWU+PG51bWJlcj5QdCAxMDwvbnVtYmVyPjxrZXl3b3Jkcz48a2V5d29y
ZD5BZHVsdDwva2V5d29yZD48a2V5d29yZD5CcmFpbiBJbmp1cnksIENocm9uaWMvKnBzeWNob2xv
Z3k8L2tleXdvcmQ+PGtleXdvcmQ+Q29nbml0aW9uLypwaHlzaW9sb2d5PC9rZXl3b3JkPjxrZXl3
b3JkPkVsZWN0cm9jYXJkaW9ncmFwaHk8L2tleXdvcmQ+PGtleXdvcmQ+RmVtYWxlPC9rZXl3b3Jk
PjxrZXl3b3JkPkd5cnVzIENpbmd1bGkvKmluanVyaWVzPC9rZXl3b3JkPjxrZXl3b3JkPkhlYXJ0
IFJhdGUvKnBoeXNpb2xvZ3k8L2tleXdvcmQ+PGtleXdvcmQ+SHVtYW5zPC9rZXl3b3JkPjxrZXl3
b3JkPk1hZ25ldGljIFJlc29uYW5jZSBJbWFnaW5nPC9rZXl3b3JkPjxrZXl3b3JkPk1hbGU8L2tl
eXdvcmQ+PGtleXdvcmQ+TmV1cm9wc3ljaG9sb2dpY2FsIFRlc3RzPC9rZXl3b3JkPjxrZXl3b3Jk
PlN0cmVzcywgUHN5Y2hvbG9naWNhbC9waHlzaW9wYXRob2xvZ3k8L2tleXdvcmQ+PGtleXdvcmQ+
U3ltcGF0aGV0aWMgTmVydm91cyBTeXN0ZW0vKnBoeXNpb2xvZ3k8L2tleXdvcmQ+PC9rZXl3b3Jk
cz48ZGF0ZXM+PHllYXI+MjAwMzwveWVhcj48cHViLWRhdGVzPjxkYXRlPk9jdDwvZGF0ZT48L3B1
Yi1kYXRlcz48L2RhdGVzPjxpc2JuPjAwMDYtODk1MCAoUHJpbnQpJiN4RDswMDA2LTg5NTAgKExp
bmtpbmcpPC9pc2JuPjxhY2Nlc3Npb24tbnVtPjEyODIxNTEzPC9hY2Nlc3Npb24tbnVtPjx1cmxz
PjxyZWxhdGVkLXVybHM+PHVybD5odHRwOi8vd3d3Lm5jYmkubmxtLm5paC5nb3YvcHVibWVkLzEy
ODIxNTEzPC91cmw+PC9yZWxhdGVkLXVybHM+PC91cmxzPjxlbGVjdHJvbmljLXJlc291cmNlLW51
bT4xMC4xMDkzL2JyYWluL2F3ZzIxNjwvZWxlY3Ryb25pYy1yZXNvdXJjZS1udW0+PC9yZWNvcmQ+
PC9DaXRlPjwvRW5kTm90ZT4A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(14)</w:t>
      </w:r>
      <w:r w:rsidR="00070633" w:rsidRPr="000B74A2">
        <w:rPr>
          <w:rFonts w:ascii="Arial" w:hAnsi="Arial" w:cs="Arial"/>
          <w:sz w:val="22"/>
          <w:szCs w:val="22"/>
        </w:rPr>
        <w:fldChar w:fldCharType="end"/>
      </w:r>
      <w:r w:rsidR="00C062B2" w:rsidRPr="000B74A2">
        <w:rPr>
          <w:rFonts w:ascii="Arial" w:hAnsi="Arial" w:cs="Arial"/>
          <w:sz w:val="22"/>
          <w:szCs w:val="22"/>
        </w:rPr>
        <w:t xml:space="preserve"> and insula cortex </w:t>
      </w:r>
      <w:r w:rsidR="00070633" w:rsidRPr="000B74A2">
        <w:rPr>
          <w:rFonts w:ascii="Arial" w:hAnsi="Arial" w:cs="Arial"/>
          <w:sz w:val="22"/>
          <w:szCs w:val="22"/>
        </w:rPr>
        <w:fldChar w:fldCharType="begin">
          <w:fldData xml:space="preserve">PEVuZE5vdGU+PENpdGU+PEF1dGhvcj5Dcml0Y2hsZXk8L0F1dGhvcj48WWVhcj4yMDAwPC9ZZWFy
PjxSZWNOdW0+MTc8L1JlY051bT48RGlzcGxheVRleHQ+KDE1LCAxNik8L0Rpc3BsYXlUZXh0Pjxy
ZWNvcmQ+PHJlYy1udW1iZXI+MTc8L3JlYy1udW1iZXI+PGZvcmVpZ24ta2V5cz48a2V5IGFwcD0i
RU4iIGRiLWlkPSJ3NWRzd3p2cmswZHd2bmVzcDJkNTVmZXp0YXNkZXRwZmYycnoiIHRpbWVzdGFt
cD0iMTUxMjQ2OTI0MiI+MTc8L2tleT48L2ZvcmVpZ24ta2V5cz48cmVmLXR5cGUgbmFtZT0iSm91
cm5hbCBBcnRpY2xlIj4xNzwvcmVmLXR5cGU+PGNvbnRyaWJ1dG9ycz48YXV0aG9ycz48YXV0aG9y
PkNyaXRjaGxleSwgSC4gRC48L2F1dGhvcj48YXV0aG9yPkNvcmZpZWxkLCBELiBSLjwvYXV0aG9y
PjxhdXRob3I+Q2hhbmRsZXIsIE0uIFAuPC9hdXRob3I+PGF1dGhvcj5NYXRoaWFzLCBDLiBKLjwv
YXV0aG9yPjxhdXRob3I+RG9sYW4sIFIuIEouPC9hdXRob3I+PC9hdXRob3JzPjwvY29udHJpYnV0
b3JzPjxhdXRoLWFkZHJlc3M+V2VsbGNvbWUgRGVwYXJ0bWVudCBvZiBDb2duaXRpdmUgTmV1cm9s
b2d5LCBJbnN0aXR1dGUgb2YgTmV1cm9sb2d5IGFuZCBBdXRvbm9taWMgVW5pdCwgTmF0aW9uYWwg
SG9zcGl0YWwgZm9yIE5ldXJvbG9neSBhbmQgTmV1cm9zdXJnZXJ5LCBJbnN0aXR1dGUgb2YgTmV1
cm9sb2d5LCBVbml2ZXJzaXR5IENvbGxlZ2UgTG9uZG9uLCBRdWVlbiBTcXVhcmUsIExvbmRvbiwg
VUsuIGh1Z29AZmlsLmlvbi51Y2wuYWMudWs8L2F1dGgtYWRkcmVzcz48dGl0bGVzPjx0aXRsZT5D
ZXJlYnJhbCBjb3JyZWxhdGVzIG9mIGF1dG9ub21pYyBjYXJkaW92YXNjdWxhciBhcm91c2FsOiBh
IGZ1bmN0aW9uYWwgbmV1cm9pbWFnaW5nIGludmVzdGlnYXRpb24gaW4gaHVtYW5zPC90aXRsZT48
c2Vjb25kYXJ5LXRpdGxlPkogUGh5c2lvbDwvc2Vjb25kYXJ5LXRpdGxlPjxhbHQtdGl0bGU+VGhl
IEpvdXJuYWwgb2YgcGh5c2lvbG9neTwvYWx0LXRpdGxlPjwvdGl0bGVzPjxwZXJpb2RpY2FsPjxm
dWxsLXRpdGxlPkogUGh5c2lvbDwvZnVsbC10aXRsZT48YWJici0xPlRoZSBKb3VybmFsIG9mIHBo
eXNpb2xvZ3k8L2FiYnItMT48L3BlcmlvZGljYWw+PGFsdC1wZXJpb2RpY2FsPjxmdWxsLXRpdGxl
PkogUGh5c2lvbDwvZnVsbC10aXRsZT48YWJici0xPlRoZSBKb3VybmFsIG9mIHBoeXNpb2xvZ3k8
L2FiYnItMT48L2FsdC1wZXJpb2RpY2FsPjxwYWdlcz4yNTktNzA8L3BhZ2VzPjx2b2x1bWU+NTIz
IFB0IDE8L3ZvbHVtZT48a2V5d29yZHM+PGtleXdvcmQ+QWR1bHQ8L2tleXdvcmQ+PGtleXdvcmQ+
QXJvdXNhbC8qcGh5c2lvbG9neTwva2V5d29yZD48a2V5d29yZD5BdXRvbm9taWMgTmVydm91cyBT
eXN0ZW0vKnBoeXNpb2xvZ3k8L2tleXdvcmQ+PGtleXdvcmQ+Qmxvb2QgUHJlc3N1cmUvcGh5c2lv
bG9neTwva2V5d29yZD48a2V5d29yZD5CcmFpbi8qcGh5c2lvbG9neS9yYWRpb251Y2xpZGUgaW1h
Z2luZzwva2V5d29yZD48a2V5d29yZD4qQ2FyZGlvdmFzY3VsYXIgUGh5c2lvbG9naWNhbCBQaGVu
b21lbmE8L2tleXdvcmQ+PGtleXdvcmQ+Q2VyZWJyb3Zhc2N1bGFyIENpcmN1bGF0aW9uL3BoeXNp
b2xvZ3k8L2tleXdvcmQ+PGtleXdvcmQ+RXhlcmNpc2U8L2tleXdvcmQ+PGtleXdvcmQ+SGVhcnQg
UmF0ZS9waHlzaW9sb2d5PC9rZXl3b3JkPjxrZXl3b3JkPkh1bWFuczwva2V5d29yZD48a2V5d29y
ZD5NYWxlPC9rZXl3b3JkPjxrZXl3b3JkPlN0cmVzcywgUHN5Y2hvbG9naWNhbC9wc3ljaG9sb2d5
PC9rZXl3b3JkPjxrZXl3b3JkPlRvbW9ncmFwaHksIEVtaXNzaW9uLUNvbXB1dGVkPC9rZXl3b3Jk
Pjwva2V5d29yZHM+PGRhdGVzPjx5ZWFyPjIwMDA8L3llYXI+PHB1Yi1kYXRlcz48ZGF0ZT5GZWIg
MTU8L2RhdGU+PC9wdWItZGF0ZXM+PC9kYXRlcz48aXNibj4wMDIyLTM3NTEgKFByaW50KSYjeEQ7
MDAyMi0zNzUxIChMaW5raW5nKTwvaXNibj48YWNjZXNzaW9uLW51bT4xMDY3MzU2MDwvYWNjZXNz
aW9uLW51bT48dXJscz48cmVsYXRlZC11cmxzPjx1cmw+aHR0cDovL3d3dy5uY2JpLm5sbS5uaWgu
Z292L3B1Ym1lZC8xMDY3MzU2MDwvdXJsPjwvcmVsYXRlZC11cmxzPjwvdXJscz48Y3VzdG9tMj4y
MjY5Nzk2PC9jdXN0b20yPjwvcmVjb3JkPjwvQ2l0ZT48Q2l0ZT48QXV0aG9yPkNyaXRjaGxleTwv
QXV0aG9yPjxZZWFyPjIwMDA8L1llYXI+PFJlY051bT4xODwvUmVjTnVtPjxyZWNvcmQ+PHJlYy1u
dW1iZXI+MTg8L3JlYy1udW1iZXI+PGZvcmVpZ24ta2V5cz48a2V5IGFwcD0iRU4iIGRiLWlkPSJ3
NWRzd3p2cmswZHd2bmVzcDJkNTVmZXp0YXNkZXRwZmYycnoiIHRpbWVzdGFtcD0iMTUxMjQ2OTI0
MiI+MTg8L2tleT48L2ZvcmVpZ24ta2V5cz48cmVmLXR5cGUgbmFtZT0iSm91cm5hbCBBcnRpY2xl
Ij4xNzwvcmVmLXR5cGU+PGNvbnRyaWJ1dG9ycz48YXV0aG9ycz48YXV0aG9yPkNyaXRjaGxleSwg
SC4gRC48L2F1dGhvcj48YXV0aG9yPkVsbGlvdHQsIFIuPC9hdXRob3I+PGF1dGhvcj5NYXRoaWFz
LCBDLiBKLjwvYXV0aG9yPjxhdXRob3I+RG9sYW4sIFIuIEouPC9hdXRob3I+PC9hdXRob3JzPjwv
Y29udHJpYnV0b3JzPjxhdXRoLWFkZHJlc3M+V2VsbGNvbWUgRGVwYXJ0bWVudCBvZiBDb2duaXRp
dmUgTmV1cm9sb2d5LCBMb25kb24gV0MxTiAzQkcsIFVuaXRlZCBLaW5nZG9tLiBodWdvQGZpbC5p
b24udWNsLmFjLnVrPC9hdXRoLWFkZHJlc3M+PHRpdGxlcz48dGl0bGU+TmV1cmFsIGFjdGl2aXR5
IHJlbGF0aW5nIHRvIGdlbmVyYXRpb24gYW5kIHJlcHJlc2VudGF0aW9uIG9mIGdhbHZhbmljIHNr
aW4gY29uZHVjdGFuY2UgcmVzcG9uc2VzOiBhIGZ1bmN0aW9uYWwgbWFnbmV0aWMgcmVzb25hbmNl
IGltYWdpbmcgc3R1ZHk8L3RpdGxlPjxzZWNvbmRhcnktdGl0bGU+SiBOZXVyb3NjaTwvc2Vjb25k
YXJ5LXRpdGxlPjxhbHQtdGl0bGU+VGhlIEpvdXJuYWwgb2YgbmV1cm9zY2llbmNlIDogdGhlIG9m
ZmljaWFsIGpvdXJuYWwgb2YgdGhlIFNvY2lldHkgZm9yIE5ldXJvc2NpZW5jZTwvYWx0LXRpdGxl
PjwvdGl0bGVzPjxwZXJpb2RpY2FsPjxmdWxsLXRpdGxlPkogTmV1cm9zY2k8L2Z1bGwtdGl0bGU+
PGFiYnItMT5UaGUgSm91cm5hbCBvZiBuZXVyb3NjaWVuY2UgOiB0aGUgb2ZmaWNpYWwgam91cm5h
bCBvZiB0aGUgU29jaWV0eSBmb3IgTmV1cm9zY2llbmNlPC9hYmJyLTE+PC9wZXJpb2RpY2FsPjxh
bHQtcGVyaW9kaWNhbD48ZnVsbC10aXRsZT5KIE5ldXJvc2NpPC9mdWxsLXRpdGxlPjxhYmJyLTE+
VGhlIEpvdXJuYWwgb2YgbmV1cm9zY2llbmNlIDogdGhlIG9mZmljaWFsIGpvdXJuYWwgb2YgdGhl
IFNvY2lldHkgZm9yIE5ldXJvc2NpZW5jZTwvYWJici0xPjwvYWx0LXBlcmlvZGljYWw+PHBhZ2Vz
PjMwMzMtNDA8L3BhZ2VzPjx2b2x1bWU+MjA8L3ZvbHVtZT48bnVtYmVyPjg8L251bWJlcj48a2V5
d29yZHM+PGtleXdvcmQ+QWR1bHQ8L2tleXdvcmQ+PGtleXdvcmQ+QXJvdXNhbC8qcGh5c2lvbG9n
eTwva2V5d29yZD48a2V5d29yZD5Fdm9rZWQgUG90ZW50aWFsczwva2V5d29yZD48a2V5d29yZD5G
ZW1hbGU8L2tleXdvcmQ+PGtleXdvcmQ+RnJvbnRhbCBMb2JlLypwaHlzaW9sb2d5PC9rZXl3b3Jk
PjxrZXl3b3JkPkdhbHZhbmljIFNraW4gUmVzcG9uc2UvKnBoeXNpb2xvZ3k8L2tleXdvcmQ+PGtl
eXdvcmQ+SHVtYW5zPC9rZXl3b3JkPjxrZXl3b3JkPk1hZ25ldGljIFJlc29uYW5jZSBJbWFnaW5n
PC9rZXl3b3JkPjxrZXl3b3JkPk1hbGU8L2tleXdvcmQ+PC9rZXl3b3Jkcz48ZGF0ZXM+PHllYXI+
MjAwMDwveWVhcj48cHViLWRhdGVzPjxkYXRlPkFwciAxNTwvZGF0ZT48L3B1Yi1kYXRlcz48L2Rh
dGVzPjxpc2JuPjE1MjktMjQwMSAoRWxlY3Ryb25pYykmI3hEOzAyNzAtNjQ3NCAoTGlua2luZyk8
L2lzYm4+PGFjY2Vzc2lvbi1udW0+MTA3NTE0NTU8L2FjY2Vzc2lvbi1udW0+PHVybHM+PHJlbGF0
ZWQtdXJscz48dXJsPmh0dHA6Ly93d3cubmNiaS5ubG0ubmloLmdvdi9wdWJtZWQvMTA3NTE0NTU8
L3VybD48L3JlbGF0ZWQtdXJscz48L3VybHM+PC9yZWNvcmQ+PC9DaXRlPjwvRW5kTm90ZT4A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PEVuZE5vdGU+PENpdGU+PEF1dGhvcj5Dcml0Y2hsZXk8L0F1dGhvcj48WWVhcj4yMDAwPC9ZZWFy
PjxSZWNOdW0+MTc8L1JlY051bT48RGlzcGxheVRleHQ+KDE1LCAxNik8L0Rpc3BsYXlUZXh0Pjxy
ZWNvcmQ+PHJlYy1udW1iZXI+MTc8L3JlYy1udW1iZXI+PGZvcmVpZ24ta2V5cz48a2V5IGFwcD0i
RU4iIGRiLWlkPSJ3NWRzd3p2cmswZHd2bmVzcDJkNTVmZXp0YXNkZXRwZmYycnoiIHRpbWVzdGFt
cD0iMTUxMjQ2OTI0MiI+MTc8L2tleT48L2ZvcmVpZ24ta2V5cz48cmVmLXR5cGUgbmFtZT0iSm91
cm5hbCBBcnRpY2xlIj4xNzwvcmVmLXR5cGU+PGNvbnRyaWJ1dG9ycz48YXV0aG9ycz48YXV0aG9y
PkNyaXRjaGxleSwgSC4gRC48L2F1dGhvcj48YXV0aG9yPkNvcmZpZWxkLCBELiBSLjwvYXV0aG9y
PjxhdXRob3I+Q2hhbmRsZXIsIE0uIFAuPC9hdXRob3I+PGF1dGhvcj5NYXRoaWFzLCBDLiBKLjwv
YXV0aG9yPjxhdXRob3I+RG9sYW4sIFIuIEouPC9hdXRob3I+PC9hdXRob3JzPjwvY29udHJpYnV0
b3JzPjxhdXRoLWFkZHJlc3M+V2VsbGNvbWUgRGVwYXJ0bWVudCBvZiBDb2duaXRpdmUgTmV1cm9s
b2d5LCBJbnN0aXR1dGUgb2YgTmV1cm9sb2d5IGFuZCBBdXRvbm9taWMgVW5pdCwgTmF0aW9uYWwg
SG9zcGl0YWwgZm9yIE5ldXJvbG9neSBhbmQgTmV1cm9zdXJnZXJ5LCBJbnN0aXR1dGUgb2YgTmV1
cm9sb2d5LCBVbml2ZXJzaXR5IENvbGxlZ2UgTG9uZG9uLCBRdWVlbiBTcXVhcmUsIExvbmRvbiwg
VUsuIGh1Z29AZmlsLmlvbi51Y2wuYWMudWs8L2F1dGgtYWRkcmVzcz48dGl0bGVzPjx0aXRsZT5D
ZXJlYnJhbCBjb3JyZWxhdGVzIG9mIGF1dG9ub21pYyBjYXJkaW92YXNjdWxhciBhcm91c2FsOiBh
IGZ1bmN0aW9uYWwgbmV1cm9pbWFnaW5nIGludmVzdGlnYXRpb24gaW4gaHVtYW5zPC90aXRsZT48
c2Vjb25kYXJ5LXRpdGxlPkogUGh5c2lvbDwvc2Vjb25kYXJ5LXRpdGxlPjxhbHQtdGl0bGU+VGhl
IEpvdXJuYWwgb2YgcGh5c2lvbG9neTwvYWx0LXRpdGxlPjwvdGl0bGVzPjxwZXJpb2RpY2FsPjxm
dWxsLXRpdGxlPkogUGh5c2lvbDwvZnVsbC10aXRsZT48YWJici0xPlRoZSBKb3VybmFsIG9mIHBo
eXNpb2xvZ3k8L2FiYnItMT48L3BlcmlvZGljYWw+PGFsdC1wZXJpb2RpY2FsPjxmdWxsLXRpdGxl
PkogUGh5c2lvbDwvZnVsbC10aXRsZT48YWJici0xPlRoZSBKb3VybmFsIG9mIHBoeXNpb2xvZ3k8
L2FiYnItMT48L2FsdC1wZXJpb2RpY2FsPjxwYWdlcz4yNTktNzA8L3BhZ2VzPjx2b2x1bWU+NTIz
IFB0IDE8L3ZvbHVtZT48a2V5d29yZHM+PGtleXdvcmQ+QWR1bHQ8L2tleXdvcmQ+PGtleXdvcmQ+
QXJvdXNhbC8qcGh5c2lvbG9neTwva2V5d29yZD48a2V5d29yZD5BdXRvbm9taWMgTmVydm91cyBT
eXN0ZW0vKnBoeXNpb2xvZ3k8L2tleXdvcmQ+PGtleXdvcmQ+Qmxvb2QgUHJlc3N1cmUvcGh5c2lv
bG9neTwva2V5d29yZD48a2V5d29yZD5CcmFpbi8qcGh5c2lvbG9neS9yYWRpb251Y2xpZGUgaW1h
Z2luZzwva2V5d29yZD48a2V5d29yZD4qQ2FyZGlvdmFzY3VsYXIgUGh5c2lvbG9naWNhbCBQaGVu
b21lbmE8L2tleXdvcmQ+PGtleXdvcmQ+Q2VyZWJyb3Zhc2N1bGFyIENpcmN1bGF0aW9uL3BoeXNp
b2xvZ3k8L2tleXdvcmQ+PGtleXdvcmQ+RXhlcmNpc2U8L2tleXdvcmQ+PGtleXdvcmQ+SGVhcnQg
UmF0ZS9waHlzaW9sb2d5PC9rZXl3b3JkPjxrZXl3b3JkPkh1bWFuczwva2V5d29yZD48a2V5d29y
ZD5NYWxlPC9rZXl3b3JkPjxrZXl3b3JkPlN0cmVzcywgUHN5Y2hvbG9naWNhbC9wc3ljaG9sb2d5
PC9rZXl3b3JkPjxrZXl3b3JkPlRvbW9ncmFwaHksIEVtaXNzaW9uLUNvbXB1dGVkPC9rZXl3b3Jk
Pjwva2V5d29yZHM+PGRhdGVzPjx5ZWFyPjIwMDA8L3llYXI+PHB1Yi1kYXRlcz48ZGF0ZT5GZWIg
MTU8L2RhdGU+PC9wdWItZGF0ZXM+PC9kYXRlcz48aXNibj4wMDIyLTM3NTEgKFByaW50KSYjeEQ7
MDAyMi0zNzUxIChMaW5raW5nKTwvaXNibj48YWNjZXNzaW9uLW51bT4xMDY3MzU2MDwvYWNjZXNz
aW9uLW51bT48dXJscz48cmVsYXRlZC11cmxzPjx1cmw+aHR0cDovL3d3dy5uY2JpLm5sbS5uaWgu
Z292L3B1Ym1lZC8xMDY3MzU2MDwvdXJsPjwvcmVsYXRlZC11cmxzPjwvdXJscz48Y3VzdG9tMj4y
MjY5Nzk2PC9jdXN0b20yPjwvcmVjb3JkPjwvQ2l0ZT48Q2l0ZT48QXV0aG9yPkNyaXRjaGxleTwv
QXV0aG9yPjxZZWFyPjIwMDA8L1llYXI+PFJlY051bT4xODwvUmVjTnVtPjxyZWNvcmQ+PHJlYy1u
dW1iZXI+MTg8L3JlYy1udW1iZXI+PGZvcmVpZ24ta2V5cz48a2V5IGFwcD0iRU4iIGRiLWlkPSJ3
NWRzd3p2cmswZHd2bmVzcDJkNTVmZXp0YXNkZXRwZmYycnoiIHRpbWVzdGFtcD0iMTUxMjQ2OTI0
MiI+MTg8L2tleT48L2ZvcmVpZ24ta2V5cz48cmVmLXR5cGUgbmFtZT0iSm91cm5hbCBBcnRpY2xl
Ij4xNzwvcmVmLXR5cGU+PGNvbnRyaWJ1dG9ycz48YXV0aG9ycz48YXV0aG9yPkNyaXRjaGxleSwg
SC4gRC48L2F1dGhvcj48YXV0aG9yPkVsbGlvdHQsIFIuPC9hdXRob3I+PGF1dGhvcj5NYXRoaWFz
LCBDLiBKLjwvYXV0aG9yPjxhdXRob3I+RG9sYW4sIFIuIEouPC9hdXRob3I+PC9hdXRob3JzPjwv
Y29udHJpYnV0b3JzPjxhdXRoLWFkZHJlc3M+V2VsbGNvbWUgRGVwYXJ0bWVudCBvZiBDb2duaXRp
dmUgTmV1cm9sb2d5LCBMb25kb24gV0MxTiAzQkcsIFVuaXRlZCBLaW5nZG9tLiBodWdvQGZpbC5p
b24udWNsLmFjLnVrPC9hdXRoLWFkZHJlc3M+PHRpdGxlcz48dGl0bGU+TmV1cmFsIGFjdGl2aXR5
IHJlbGF0aW5nIHRvIGdlbmVyYXRpb24gYW5kIHJlcHJlc2VudGF0aW9uIG9mIGdhbHZhbmljIHNr
aW4gY29uZHVjdGFuY2UgcmVzcG9uc2VzOiBhIGZ1bmN0aW9uYWwgbWFnbmV0aWMgcmVzb25hbmNl
IGltYWdpbmcgc3R1ZHk8L3RpdGxlPjxzZWNvbmRhcnktdGl0bGU+SiBOZXVyb3NjaTwvc2Vjb25k
YXJ5LXRpdGxlPjxhbHQtdGl0bGU+VGhlIEpvdXJuYWwgb2YgbmV1cm9zY2llbmNlIDogdGhlIG9m
ZmljaWFsIGpvdXJuYWwgb2YgdGhlIFNvY2lldHkgZm9yIE5ldXJvc2NpZW5jZTwvYWx0LXRpdGxl
PjwvdGl0bGVzPjxwZXJpb2RpY2FsPjxmdWxsLXRpdGxlPkogTmV1cm9zY2k8L2Z1bGwtdGl0bGU+
PGFiYnItMT5UaGUgSm91cm5hbCBvZiBuZXVyb3NjaWVuY2UgOiB0aGUgb2ZmaWNpYWwgam91cm5h
bCBvZiB0aGUgU29jaWV0eSBmb3IgTmV1cm9zY2llbmNlPC9hYmJyLTE+PC9wZXJpb2RpY2FsPjxh
bHQtcGVyaW9kaWNhbD48ZnVsbC10aXRsZT5KIE5ldXJvc2NpPC9mdWxsLXRpdGxlPjxhYmJyLTE+
VGhlIEpvdXJuYWwgb2YgbmV1cm9zY2llbmNlIDogdGhlIG9mZmljaWFsIGpvdXJuYWwgb2YgdGhl
IFNvY2lldHkgZm9yIE5ldXJvc2NpZW5jZTwvYWJici0xPjwvYWx0LXBlcmlvZGljYWw+PHBhZ2Vz
PjMwMzMtNDA8L3BhZ2VzPjx2b2x1bWU+MjA8L3ZvbHVtZT48bnVtYmVyPjg8L251bWJlcj48a2V5
d29yZHM+PGtleXdvcmQ+QWR1bHQ8L2tleXdvcmQ+PGtleXdvcmQ+QXJvdXNhbC8qcGh5c2lvbG9n
eTwva2V5d29yZD48a2V5d29yZD5Fdm9rZWQgUG90ZW50aWFsczwva2V5d29yZD48a2V5d29yZD5G
ZW1hbGU8L2tleXdvcmQ+PGtleXdvcmQ+RnJvbnRhbCBMb2JlLypwaHlzaW9sb2d5PC9rZXl3b3Jk
PjxrZXl3b3JkPkdhbHZhbmljIFNraW4gUmVzcG9uc2UvKnBoeXNpb2xvZ3k8L2tleXdvcmQ+PGtl
eXdvcmQ+SHVtYW5zPC9rZXl3b3JkPjxrZXl3b3JkPk1hZ25ldGljIFJlc29uYW5jZSBJbWFnaW5n
PC9rZXl3b3JkPjxrZXl3b3JkPk1hbGU8L2tleXdvcmQ+PC9rZXl3b3Jkcz48ZGF0ZXM+PHllYXI+
MjAwMDwveWVhcj48cHViLWRhdGVzPjxkYXRlPkFwciAxNTwvZGF0ZT48L3B1Yi1kYXRlcz48L2Rh
dGVzPjxpc2JuPjE1MjktMjQwMSAoRWxlY3Ryb25pYykmI3hEOzAyNzAtNjQ3NCAoTGlua2luZyk8
L2lzYm4+PGFjY2Vzc2lvbi1udW0+MTA3NTE0NTU8L2FjY2Vzc2lvbi1udW0+PHVybHM+PHJlbGF0
ZWQtdXJscz48dXJsPmh0dHA6Ly93d3cubmNiaS5ubG0ubmloLmdvdi9wdWJtZWQvMTA3NTE0NTU8
L3VybD48L3JlbGF0ZWQtdXJscz48L3VybHM+PC9yZWNvcmQ+PC9DaXRlPjwvRW5kTm90ZT4A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(15, 16)</w:t>
      </w:r>
      <w:r w:rsidR="00070633" w:rsidRPr="000B74A2">
        <w:rPr>
          <w:rFonts w:ascii="Arial" w:hAnsi="Arial" w:cs="Arial"/>
          <w:sz w:val="22"/>
          <w:szCs w:val="22"/>
        </w:rPr>
        <w:fldChar w:fldCharType="end"/>
      </w:r>
      <w:r w:rsidR="00C062B2" w:rsidRPr="000B74A2">
        <w:rPr>
          <w:rFonts w:ascii="Arial" w:hAnsi="Arial" w:cs="Arial"/>
          <w:sz w:val="22"/>
          <w:szCs w:val="22"/>
        </w:rPr>
        <w:t xml:space="preserve"> activity reflects engagement of sympathetic </w:t>
      </w:r>
      <w:r w:rsidR="00D277C6" w:rsidRPr="000B74A2">
        <w:rPr>
          <w:rFonts w:ascii="Arial" w:hAnsi="Arial" w:cs="Arial"/>
          <w:sz w:val="22"/>
          <w:szCs w:val="22"/>
        </w:rPr>
        <w:t xml:space="preserve">nervous system </w:t>
      </w:r>
      <w:r w:rsidR="00C062B2" w:rsidRPr="000B74A2">
        <w:rPr>
          <w:rFonts w:ascii="Arial" w:hAnsi="Arial" w:cs="Arial"/>
          <w:sz w:val="22"/>
          <w:szCs w:val="22"/>
        </w:rPr>
        <w:t xml:space="preserve">activity coupled to mental and physical behaviours. </w:t>
      </w:r>
      <w:r w:rsidR="00065A9E" w:rsidRPr="000B74A2">
        <w:rPr>
          <w:rFonts w:ascii="Arial" w:hAnsi="Arial" w:cs="Arial"/>
          <w:sz w:val="22"/>
          <w:szCs w:val="22"/>
        </w:rPr>
        <w:t>T</w:t>
      </w:r>
      <w:r w:rsidR="00C062B2" w:rsidRPr="000B74A2">
        <w:rPr>
          <w:rFonts w:ascii="Arial" w:hAnsi="Arial" w:cs="Arial"/>
          <w:sz w:val="22"/>
          <w:szCs w:val="22"/>
        </w:rPr>
        <w:t xml:space="preserve">he anterior and posterior insula </w:t>
      </w:r>
      <w:r w:rsidR="00065A9E" w:rsidRPr="000B74A2">
        <w:rPr>
          <w:rFonts w:ascii="Arial" w:hAnsi="Arial" w:cs="Arial"/>
          <w:sz w:val="22"/>
          <w:szCs w:val="22"/>
        </w:rPr>
        <w:t xml:space="preserve">show increased neuronal activity </w:t>
      </w:r>
      <w:r w:rsidR="00C062B2" w:rsidRPr="000B74A2">
        <w:rPr>
          <w:rFonts w:ascii="Arial" w:hAnsi="Arial" w:cs="Arial"/>
          <w:sz w:val="22"/>
          <w:szCs w:val="22"/>
        </w:rPr>
        <w:t>during respiration, isometric exercise</w:t>
      </w:r>
      <w:r w:rsidR="00D277C6" w:rsidRPr="000B74A2">
        <w:rPr>
          <w:rFonts w:ascii="Arial" w:hAnsi="Arial" w:cs="Arial"/>
          <w:sz w:val="22"/>
          <w:szCs w:val="22"/>
        </w:rPr>
        <w:t>, cold pressor</w:t>
      </w:r>
      <w:r w:rsidR="00C062B2" w:rsidRPr="000B74A2">
        <w:rPr>
          <w:rFonts w:ascii="Arial" w:hAnsi="Arial" w:cs="Arial"/>
          <w:sz w:val="22"/>
          <w:szCs w:val="22"/>
        </w:rPr>
        <w:t xml:space="preserve"> and </w:t>
      </w:r>
      <w:r w:rsidR="00BD0CBF" w:rsidRPr="000B74A2">
        <w:rPr>
          <w:rFonts w:ascii="Arial" w:hAnsi="Arial" w:cs="Arial"/>
          <w:sz w:val="22"/>
          <w:szCs w:val="22"/>
        </w:rPr>
        <w:t>V</w:t>
      </w:r>
      <w:r w:rsidR="00D277C6" w:rsidRPr="000B74A2">
        <w:rPr>
          <w:rFonts w:ascii="Arial" w:hAnsi="Arial" w:cs="Arial"/>
          <w:sz w:val="22"/>
          <w:szCs w:val="22"/>
        </w:rPr>
        <w:t>alsalva manoeuvre</w:t>
      </w:r>
      <w:r w:rsidRPr="000B74A2">
        <w:rPr>
          <w:rFonts w:ascii="Arial" w:hAnsi="Arial" w:cs="Arial"/>
          <w:sz w:val="22"/>
          <w:szCs w:val="22"/>
        </w:rPr>
        <w:t>s</w:t>
      </w:r>
      <w:r w:rsidR="00C062B2" w:rsidRPr="000B74A2">
        <w:rPr>
          <w:rFonts w:ascii="Arial" w:hAnsi="Arial" w:cs="Arial"/>
          <w:sz w:val="22"/>
          <w:szCs w:val="22"/>
        </w:rPr>
        <w:t xml:space="preserv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&lt;EndNote&gt;&lt;Cite&gt;&lt;Author&gt;King&lt;/Author&gt;&lt;Year&gt;1999&lt;/Year&gt;&lt;RecNum&gt;19&lt;/RecNum&gt;&lt;DisplayText&gt;(17)&lt;/DisplayText&gt;&lt;record&gt;&lt;rec-number&gt;19&lt;/rec-number&gt;&lt;foreign-keys&gt;&lt;key app="EN" db-id="w5dswzvrk0dwvnesp2d55feztasdetpff2rz" timestamp="1512469242"&gt;19&lt;/key&gt;&lt;/foreign-keys&gt;&lt;ref-type name="Journal Article"&gt;17&lt;/ref-type&gt;&lt;contributors&gt;&lt;authors&gt;&lt;author&gt;King, A. B.&lt;/author&gt;&lt;author&gt;Menon, R. S.&lt;/author&gt;&lt;author&gt;Hachinski, V.&lt;/author&gt;&lt;author&gt;Cechetto, D. F.&lt;/author&gt;&lt;/authors&gt;&lt;/contributors&gt;&lt;auth-address&gt;Neuroscience Program, University of Western Ontario, London, Ontario, Canada, N6A 5C1.&lt;/auth-address&gt;&lt;titles&gt;&lt;title&gt;Human forebrain activation by visceral stimuli&lt;/title&gt;&lt;secondary-title&gt;J Comp Neurol&lt;/secondary-title&gt;&lt;alt-title&gt;The Journal of comparative neurology&lt;/alt-title&gt;&lt;/titles&gt;&lt;periodical&gt;&lt;full-title&gt;J Comp Neurol&lt;/full-title&gt;&lt;abbr-1&gt;The Journal of comparative neurology&lt;/abbr-1&gt;&lt;/periodical&gt;&lt;alt-periodical&gt;&lt;full-title&gt;J Comp Neurol&lt;/full-title&gt;&lt;abbr-1&gt;The Journal of comparative neurology&lt;/abbr-1&gt;&lt;/alt-periodical&gt;&lt;pages&gt;572-82&lt;/pages&gt;&lt;volume&gt;413&lt;/volume&gt;&lt;number&gt;4&lt;/number&gt;&lt;keywords&gt;&lt;keyword&gt;Autonomic Nervous System/*physiology&lt;/keyword&gt;&lt;keyword&gt;*Brain Mapping&lt;/keyword&gt;&lt;keyword&gt;Cerebral Cortex/*physiology&lt;/keyword&gt;&lt;keyword&gt;Functional Laterality/physiology&lt;/keyword&gt;&lt;keyword&gt;Hand Strength&lt;/keyword&gt;&lt;keyword&gt;Humans&lt;/keyword&gt;&lt;keyword&gt;Magnetic Resonance Imaging&lt;/keyword&gt;&lt;keyword&gt;Male&lt;/keyword&gt;&lt;keyword&gt;Prosencephalon/*physiology&lt;/keyword&gt;&lt;keyword&gt;Respiration&lt;/keyword&gt;&lt;keyword&gt;Sodium Chloride/administration &amp;amp; dosage&lt;/keyword&gt;&lt;keyword&gt;Stimulation, Chemical&lt;/keyword&gt;&lt;keyword&gt;Sucrose/administration &amp;amp; dosage&lt;/keyword&gt;&lt;keyword&gt;Taste/*physiology&lt;/keyword&gt;&lt;keyword&gt;Valsalva Maneuver&lt;/keyword&gt;&lt;/keywords&gt;&lt;dates&gt;&lt;year&gt;1999&lt;/year&gt;&lt;pub-dates&gt;&lt;date&gt;Nov 1&lt;/date&gt;&lt;/pub-dates&gt;&lt;/dates&gt;&lt;isbn&gt;0021-9967 (Print)&amp;#xD;0021-9967 (Linking)&lt;/isbn&gt;&lt;accession-num&gt;10495443&lt;/accession-num&gt;&lt;urls&gt;&lt;related-urls&gt;&lt;url&gt;http://www.ncbi.nlm.nih.gov/pubmed/10495443&lt;/url&gt;&lt;/related-urls&gt;&lt;/urls&gt;&lt;/record&gt;&lt;/Cite&gt;&lt;/EndNote&gt;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(17)</w:t>
      </w:r>
      <w:r w:rsidR="00070633" w:rsidRPr="000B74A2">
        <w:rPr>
          <w:rFonts w:ascii="Arial" w:hAnsi="Arial" w:cs="Arial"/>
          <w:sz w:val="22"/>
          <w:szCs w:val="22"/>
        </w:rPr>
        <w:fldChar w:fldCharType="end"/>
      </w:r>
      <w:r w:rsidR="00C062B2"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PEVuZE5vdGU+PENpdGU+PEF1dGhvcj5IYXJwZXI8L0F1dGhvcj48WWVhcj4yMDAwPC9ZZWFyPjxS
ZWNOdW0+MjA8L1JlY051bT48RGlzcGxheVRleHQ+KDE4KTwvRGlzcGxheVRleHQ+PHJlY29yZD48
cmVjLW51bWJlcj4yMDwvcmVjLW51bWJlcj48Zm9yZWlnbi1rZXlzPjxrZXkgYXBwPSJFTiIgZGIt
aWQ9Inc1ZHN3enZyazBkd3ZuZXNwMmQ1NWZlenRhc2RldHBmZjJyeiIgdGltZXN0YW1wPSIxNTEy
NDY5MjQyIj4yMDwva2V5PjwvZm9yZWlnbi1rZXlzPjxyZWYtdHlwZSBuYW1lPSJKb3VybmFsIEFy
dGljbGUiPjE3PC9yZWYtdHlwZT48Y29udHJpYnV0b3JzPjxhdXRob3JzPjxhdXRob3I+SGFycGVy
LCBSLiBNLiw8L2F1dGhvcj48YXV0aG9yPkJhbmRsZXIsIFIuLCA8L2F1dGhvcj48YXV0aG9yPlNw
cmlnZ3MsIEQuLDwvYXV0aG9yPjxhdXRob3I+QWxnZXIsIEouIFIuPC9hdXRob3I+PC9hdXRob3Jz
PjwvY29udHJpYnV0b3JzPjxhdXRoLWFkZHJlc3M+RGVwYXJ0bWVudCBvZiBOZXVyb2Jpb2xvZ3ks
IFVuaXZlcnNpdHkgb2YgQ2FsaWZvcm5pYSBhdCBMb3MgQW5nZWxlcyA5MDA5NS0xNzYzLCBVU0Eu
IHJoYXJwZXJAdWNsYS5lZHU8L2F1dGgtYWRkcmVzcz48dGl0bGVzPjx0aXRsZT5MYXRlcmFsaXpl
ZCBhbmQgd2lkZXNwcmVhZCBicmFpbiBhY3RpdmF0aW9uIGR1cmluZyB0cmFuc2llbnQgYmxvb2Qg
cHJlc3N1cmUgZWxldmF0aW9uIHJldmVhbGVkIGJ5IG1hZ25ldGljIHJlc29uYW5jZSBpbWFnaW5n
PC90aXRsZT48c2Vjb25kYXJ5LXRpdGxlPkogQ29tcCBOZXVyb2w8L3NlY29uZGFyeS10aXRsZT48
YWx0LXRpdGxlPlRoZSBKb3VybmFsIG9mIGNvbXBhcmF0aXZlIG5ldXJvbG9neTwvYWx0LXRpdGxl
PjwvdGl0bGVzPjxwZXJpb2RpY2FsPjxmdWxsLXRpdGxlPkogQ29tcCBOZXVyb2w8L2Z1bGwtdGl0
bGU+PGFiYnItMT5UaGUgSm91cm5hbCBvZiBjb21wYXJhdGl2ZSBuZXVyb2xvZ3k8L2FiYnItMT48
L3BlcmlvZGljYWw+PGFsdC1wZXJpb2RpY2FsPjxmdWxsLXRpdGxlPkogQ29tcCBOZXVyb2w8L2Z1
bGwtdGl0bGU+PGFiYnItMT5UaGUgSm91cm5hbCBvZiBjb21wYXJhdGl2ZSBuZXVyb2xvZ3k8L2Fi
YnItMT48L2FsdC1wZXJpb2RpY2FsPjxwYWdlcz4xOTUtMjA0PC9wYWdlcz48dm9sdW1lPjQxNzwv
dm9sdW1lPjxudW1iZXI+MjwvbnVtYmVyPjxrZXl3b3Jkcz48a2V5d29yZD5BZHVsdDwva2V5d29y
ZD48a2V5d29yZD5CbG9vZCBQcmVzc3VyZS9waHlzaW9sb2d5PC9rZXl3b3JkPjxrZXl3b3JkPkJy
YWluLypwaHlzaW9sb2d5PC9rZXl3b3JkPjxrZXl3b3JkPkNlcmViZWxsdW0vcGh5c2lvbG9neTwv
a2V5d29yZD48a2V5d29yZD4qQ2VyZWJyb3Zhc2N1bGFyIENpcmN1bGF0aW9uPC9rZXl3b3JkPjxr
ZXl3b3JkPkNvbGQgVGVtcGVyYXR1cmU8L2tleXdvcmQ+PGtleXdvcmQ+KkRvbWluYW5jZSwgQ2Vy
ZWJyYWw8L2tleXdvcmQ+PGtleXdvcmQ+RmVtYWxlPC9rZXl3b3JkPjxrZXl3b3JkPkZvcmVoZWFk
PC9rZXl3b3JkPjxrZXl3b3JkPkhhbmQ8L2tleXdvcmQ+PGtleXdvcmQ+SGVhcnQgUmF0ZS9waHlz
aW9sb2d5PC9rZXl3b3JkPjxrZXl3b3JkPkhpcHBvY2FtcHVzL3BoeXNpb2xvZ3k8L2tleXdvcmQ+
PGtleXdvcmQ+SHVtYW5zPC9rZXl3b3JkPjxrZXl3b3JkPipNYWduZXRpYyBSZXNvbmFuY2UgSW1h
Z2luZzwva2V5d29yZD48a2V5d29yZD5NYWxlPC9rZXl3b3JkPjxrZXl3b3JkPlByZWZyb250YWwg
Q29ydGV4L3BoeXNpb2xvZ3k8L2tleXdvcmQ+PGtleXdvcmQ+VmFsc2FsdmEgTWFuZXV2ZXI8L2tl
eXdvcmQ+PC9rZXl3b3Jkcz48ZGF0ZXM+PHllYXI+MjAwMDwveWVhcj48cHViLWRhdGVzPjxkYXRl
PkZlYiA3PC9kYXRlPjwvcHViLWRhdGVzPjwvZGF0ZXM+PGlzYm4+MDAyMS05OTY3IChQcmludCkm
I3hEOzAwMjEtOTk2NyAoTGlua2luZyk8L2lzYm4+PGFjY2Vzc2lvbi1udW0+MTA2NjA4OTc8L2Fj
Y2Vzc2lvbi1udW0+PHVybHM+PHJlbGF0ZWQtdXJscz48dXJsPmh0dHA6Ly93d3cubmNiaS5ubG0u
bmloLmdvdi9wdWJtZWQvMTA2NjA4OTc8L3VybD48L3JlbGF0ZWQtdXJscz48L3VybHM+PC9yZWNv
cmQ+PC9DaXRlPjwvRW5kTm90ZT5=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PEVuZE5vdGU+PENpdGU+PEF1dGhvcj5IYXJwZXI8L0F1dGhvcj48WWVhcj4yMDAwPC9ZZWFyPjxS
ZWNOdW0+MjA8L1JlY051bT48RGlzcGxheVRleHQ+KDE4KTwvRGlzcGxheVRleHQ+PHJlY29yZD48
cmVjLW51bWJlcj4yMDwvcmVjLW51bWJlcj48Zm9yZWlnbi1rZXlzPjxrZXkgYXBwPSJFTiIgZGIt
aWQ9Inc1ZHN3enZyazBkd3ZuZXNwMmQ1NWZlenRhc2RldHBmZjJyeiIgdGltZXN0YW1wPSIxNTEy
NDY5MjQyIj4yMDwva2V5PjwvZm9yZWlnbi1rZXlzPjxyZWYtdHlwZSBuYW1lPSJKb3VybmFsIEFy
dGljbGUiPjE3PC9yZWYtdHlwZT48Y29udHJpYnV0b3JzPjxhdXRob3JzPjxhdXRob3I+SGFycGVy
LCBSLiBNLiw8L2F1dGhvcj48YXV0aG9yPkJhbmRsZXIsIFIuLCA8L2F1dGhvcj48YXV0aG9yPlNw
cmlnZ3MsIEQuLDwvYXV0aG9yPjxhdXRob3I+QWxnZXIsIEouIFIuPC9hdXRob3I+PC9hdXRob3Jz
PjwvY29udHJpYnV0b3JzPjxhdXRoLWFkZHJlc3M+RGVwYXJ0bWVudCBvZiBOZXVyb2Jpb2xvZ3ks
IFVuaXZlcnNpdHkgb2YgQ2FsaWZvcm5pYSBhdCBMb3MgQW5nZWxlcyA5MDA5NS0xNzYzLCBVU0Eu
IHJoYXJwZXJAdWNsYS5lZHU8L2F1dGgtYWRkcmVzcz48dGl0bGVzPjx0aXRsZT5MYXRlcmFsaXpl
ZCBhbmQgd2lkZXNwcmVhZCBicmFpbiBhY3RpdmF0aW9uIGR1cmluZyB0cmFuc2llbnQgYmxvb2Qg
cHJlc3N1cmUgZWxldmF0aW9uIHJldmVhbGVkIGJ5IG1hZ25ldGljIHJlc29uYW5jZSBpbWFnaW5n
PC90aXRsZT48c2Vjb25kYXJ5LXRpdGxlPkogQ29tcCBOZXVyb2w8L3NlY29uZGFyeS10aXRsZT48
YWx0LXRpdGxlPlRoZSBKb3VybmFsIG9mIGNvbXBhcmF0aXZlIG5ldXJvbG9neTwvYWx0LXRpdGxl
PjwvdGl0bGVzPjxwZXJpb2RpY2FsPjxmdWxsLXRpdGxlPkogQ29tcCBOZXVyb2w8L2Z1bGwtdGl0
bGU+PGFiYnItMT5UaGUgSm91cm5hbCBvZiBjb21wYXJhdGl2ZSBuZXVyb2xvZ3k8L2FiYnItMT48
L3BlcmlvZGljYWw+PGFsdC1wZXJpb2RpY2FsPjxmdWxsLXRpdGxlPkogQ29tcCBOZXVyb2w8L2Z1
bGwtdGl0bGU+PGFiYnItMT5UaGUgSm91cm5hbCBvZiBjb21wYXJhdGl2ZSBuZXVyb2xvZ3k8L2Fi
YnItMT48L2FsdC1wZXJpb2RpY2FsPjxwYWdlcz4xOTUtMjA0PC9wYWdlcz48dm9sdW1lPjQxNzwv
dm9sdW1lPjxudW1iZXI+MjwvbnVtYmVyPjxrZXl3b3Jkcz48a2V5d29yZD5BZHVsdDwva2V5d29y
ZD48a2V5d29yZD5CbG9vZCBQcmVzc3VyZS9waHlzaW9sb2d5PC9rZXl3b3JkPjxrZXl3b3JkPkJy
YWluLypwaHlzaW9sb2d5PC9rZXl3b3JkPjxrZXl3b3JkPkNlcmViZWxsdW0vcGh5c2lvbG9neTwv
a2V5d29yZD48a2V5d29yZD4qQ2VyZWJyb3Zhc2N1bGFyIENpcmN1bGF0aW9uPC9rZXl3b3JkPjxr
ZXl3b3JkPkNvbGQgVGVtcGVyYXR1cmU8L2tleXdvcmQ+PGtleXdvcmQ+KkRvbWluYW5jZSwgQ2Vy
ZWJyYWw8L2tleXdvcmQ+PGtleXdvcmQ+RmVtYWxlPC9rZXl3b3JkPjxrZXl3b3JkPkZvcmVoZWFk
PC9rZXl3b3JkPjxrZXl3b3JkPkhhbmQ8L2tleXdvcmQ+PGtleXdvcmQ+SGVhcnQgUmF0ZS9waHlz
aW9sb2d5PC9rZXl3b3JkPjxrZXl3b3JkPkhpcHBvY2FtcHVzL3BoeXNpb2xvZ3k8L2tleXdvcmQ+
PGtleXdvcmQ+SHVtYW5zPC9rZXl3b3JkPjxrZXl3b3JkPipNYWduZXRpYyBSZXNvbmFuY2UgSW1h
Z2luZzwva2V5d29yZD48a2V5d29yZD5NYWxlPC9rZXl3b3JkPjxrZXl3b3JkPlByZWZyb250YWwg
Q29ydGV4L3BoeXNpb2xvZ3k8L2tleXdvcmQ+PGtleXdvcmQ+VmFsc2FsdmEgTWFuZXV2ZXI8L2tl
eXdvcmQ+PC9rZXl3b3Jkcz48ZGF0ZXM+PHllYXI+MjAwMDwveWVhcj48cHViLWRhdGVzPjxkYXRl
PkZlYiA3PC9kYXRlPjwvcHViLWRhdGVzPjwvZGF0ZXM+PGlzYm4+MDAyMS05OTY3IChQcmludCkm
I3hEOzAwMjEtOTk2NyAoTGlua2luZyk8L2lzYm4+PGFjY2Vzc2lvbi1udW0+MTA2NjA4OTc8L2Fj
Y2Vzc2lvbi1udW0+PHVybHM+PHJlbGF0ZWQtdXJscz48dXJsPmh0dHA6Ly93d3cubmNiaS5ubG0u
bmloLmdvdi9wdWJtZWQvMTA2NjA4OTc8L3VybD48L3JlbGF0ZWQtdXJscz48L3VybHM+PC9yZWNv
cmQ+PC9DaXRlPjwvRW5kTm90ZT5=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(18)</w:t>
      </w:r>
      <w:r w:rsidR="00070633" w:rsidRPr="000B74A2">
        <w:rPr>
          <w:rFonts w:ascii="Arial" w:hAnsi="Arial" w:cs="Arial"/>
          <w:sz w:val="22"/>
          <w:szCs w:val="22"/>
        </w:rPr>
        <w:fldChar w:fldCharType="end"/>
      </w:r>
      <w:r w:rsidR="00C062B2" w:rsidRPr="000B74A2">
        <w:rPr>
          <w:rFonts w:ascii="Arial" w:hAnsi="Arial" w:cs="Arial"/>
          <w:sz w:val="22"/>
          <w:szCs w:val="22"/>
        </w:rPr>
        <w:t xml:space="preserve">. </w:t>
      </w:r>
      <w:r w:rsidR="00B02076" w:rsidRPr="000B74A2">
        <w:rPr>
          <w:rFonts w:ascii="Arial" w:hAnsi="Arial" w:cs="Arial"/>
          <w:sz w:val="22"/>
          <w:szCs w:val="22"/>
        </w:rPr>
        <w:t>Increases in blood pressure positively correlate</w:t>
      </w:r>
      <w:r w:rsidR="007E12C3" w:rsidRPr="000B74A2">
        <w:rPr>
          <w:rFonts w:ascii="Arial" w:hAnsi="Arial" w:cs="Arial"/>
          <w:sz w:val="22"/>
          <w:szCs w:val="22"/>
        </w:rPr>
        <w:t xml:space="preserve"> wi</w:t>
      </w:r>
      <w:r w:rsidR="00B50D4C" w:rsidRPr="000B74A2">
        <w:rPr>
          <w:rFonts w:ascii="Arial" w:hAnsi="Arial" w:cs="Arial"/>
          <w:sz w:val="22"/>
          <w:szCs w:val="22"/>
        </w:rPr>
        <w:t xml:space="preserve">th right </w:t>
      </w:r>
      <w:proofErr w:type="spellStart"/>
      <w:r w:rsidR="00B50D4C" w:rsidRPr="000B74A2">
        <w:rPr>
          <w:rFonts w:ascii="Arial" w:hAnsi="Arial" w:cs="Arial"/>
          <w:sz w:val="22"/>
          <w:szCs w:val="22"/>
        </w:rPr>
        <w:t>d</w:t>
      </w:r>
      <w:r w:rsidR="007E12C3" w:rsidRPr="000B74A2">
        <w:rPr>
          <w:rFonts w:ascii="Arial" w:hAnsi="Arial" w:cs="Arial"/>
          <w:sz w:val="22"/>
          <w:szCs w:val="22"/>
        </w:rPr>
        <w:t>ACC</w:t>
      </w:r>
      <w:proofErr w:type="spellEnd"/>
      <w:r w:rsidR="00B02076" w:rsidRPr="000B74A2">
        <w:rPr>
          <w:rFonts w:ascii="Arial" w:hAnsi="Arial" w:cs="Arial"/>
          <w:sz w:val="22"/>
          <w:szCs w:val="22"/>
        </w:rPr>
        <w:t xml:space="preserve"> activity </w:t>
      </w:r>
      <w:r w:rsidR="00070633" w:rsidRPr="000B74A2">
        <w:rPr>
          <w:rFonts w:ascii="Arial" w:hAnsi="Arial" w:cs="Arial"/>
          <w:sz w:val="22"/>
          <w:szCs w:val="22"/>
        </w:rPr>
        <w:fldChar w:fldCharType="begin">
          <w:fldData xml:space="preserve">PEVuZE5vdGU+PENpdGU+PEF1dGhvcj5Dcml0Y2hsZXk8L0F1dGhvcj48WWVhcj4yMDAwPC9ZZWFy
PjxSZWNOdW0+MTc8L1JlY051bT48RGlzcGxheVRleHQ+KDE1KTwvRGlzcGxheVRleHQ+PHJlY29y
ZD48cmVjLW51bWJlcj4xNzwvcmVjLW51bWJlcj48Zm9yZWlnbi1rZXlzPjxrZXkgYXBwPSJFTiIg
ZGItaWQ9Inc1ZHN3enZyazBkd3ZuZXNwMmQ1NWZlenRhc2RldHBmZjJyeiIgdGltZXN0YW1wPSIx
NTEyNDY5MjQyIj4xNzwva2V5PjwvZm9yZWlnbi1rZXlzPjxyZWYtdHlwZSBuYW1lPSJKb3VybmFs
IEFydGljbGUiPjE3PC9yZWYtdHlwZT48Y29udHJpYnV0b3JzPjxhdXRob3JzPjxhdXRob3I+Q3Jp
dGNobGV5LCBILiBELjwvYXV0aG9yPjxhdXRob3I+Q29yZmllbGQsIEQuIFIuPC9hdXRob3I+PGF1
dGhvcj5DaGFuZGxlciwgTS4gUC48L2F1dGhvcj48YXV0aG9yPk1hdGhpYXMsIEMuIEouPC9hdXRo
b3I+PGF1dGhvcj5Eb2xhbiwgUi4gSi48L2F1dGhvcj48L2F1dGhvcnM+PC9jb250cmlidXRvcnM+
PGF1dGgtYWRkcmVzcz5XZWxsY29tZSBEZXBhcnRtZW50IG9mIENvZ25pdGl2ZSBOZXVyb2xvZ3ks
IEluc3RpdHV0ZSBvZiBOZXVyb2xvZ3kgYW5kIEF1dG9ub21pYyBVbml0LCBOYXRpb25hbCBIb3Nw
aXRhbCBmb3IgTmV1cm9sb2d5IGFuZCBOZXVyb3N1cmdlcnksIEluc3RpdHV0ZSBvZiBOZXVyb2xv
Z3ksIFVuaXZlcnNpdHkgQ29sbGVnZSBMb25kb24sIFF1ZWVuIFNxdWFyZSwgTG9uZG9uLCBVSy4g
aHVnb0BmaWwuaW9uLnVjbC5hYy51azwvYXV0aC1hZGRyZXNzPjx0aXRsZXM+PHRpdGxlPkNlcmVi
cmFsIGNvcnJlbGF0ZXMgb2YgYXV0b25vbWljIGNhcmRpb3Zhc2N1bGFyIGFyb3VzYWw6IGEgZnVu
Y3Rpb25hbCBuZXVyb2ltYWdpbmcgaW52ZXN0aWdhdGlvbiBpbiBodW1hbnM8L3RpdGxlPjxzZWNv
bmRhcnktdGl0bGU+SiBQaHlzaW9sPC9zZWNvbmRhcnktdGl0bGU+PGFsdC10aXRsZT5UaGUgSm91
cm5hbCBvZiBwaHlzaW9sb2d5PC9hbHQtdGl0bGU+PC90aXRsZXM+PHBlcmlvZGljYWw+PGZ1bGwt
dGl0bGU+SiBQaHlzaW9sPC9mdWxsLXRpdGxlPjxhYmJyLTE+VGhlIEpvdXJuYWwgb2YgcGh5c2lv
bG9neTwvYWJici0xPjwvcGVyaW9kaWNhbD48YWx0LXBlcmlvZGljYWw+PGZ1bGwtdGl0bGU+SiBQ
aHlzaW9sPC9mdWxsLXRpdGxlPjxhYmJyLTE+VGhlIEpvdXJuYWwgb2YgcGh5c2lvbG9neTwvYWJi
ci0xPjwvYWx0LXBlcmlvZGljYWw+PHBhZ2VzPjI1OS03MDwvcGFnZXM+PHZvbHVtZT41MjMgUHQg
MTwvdm9sdW1lPjxrZXl3b3Jkcz48a2V5d29yZD5BZHVsdDwva2V5d29yZD48a2V5d29yZD5Bcm91
c2FsLypwaHlzaW9sb2d5PC9rZXl3b3JkPjxrZXl3b3JkPkF1dG9ub21pYyBOZXJ2b3VzIFN5c3Rl
bS8qcGh5c2lvbG9neTwva2V5d29yZD48a2V5d29yZD5CbG9vZCBQcmVzc3VyZS9waHlzaW9sb2d5
PC9rZXl3b3JkPjxrZXl3b3JkPkJyYWluLypwaHlzaW9sb2d5L3JhZGlvbnVjbGlkZSBpbWFnaW5n
PC9rZXl3b3JkPjxrZXl3b3JkPipDYXJkaW92YXNjdWxhciBQaHlzaW9sb2dpY2FsIFBoZW5vbWVu
YTwva2V5d29yZD48a2V5d29yZD5DZXJlYnJvdmFzY3VsYXIgQ2lyY3VsYXRpb24vcGh5c2lvbG9n
eTwva2V5d29yZD48a2V5d29yZD5FeGVyY2lzZTwva2V5d29yZD48a2V5d29yZD5IZWFydCBSYXRl
L3BoeXNpb2xvZ3k8L2tleXdvcmQ+PGtleXdvcmQ+SHVtYW5zPC9rZXl3b3JkPjxrZXl3b3JkPk1h
bGU8L2tleXdvcmQ+PGtleXdvcmQ+U3RyZXNzLCBQc3ljaG9sb2dpY2FsL3BzeWNob2xvZ3k8L2tl
eXdvcmQ+PGtleXdvcmQ+VG9tb2dyYXBoeSwgRW1pc3Npb24tQ29tcHV0ZWQ8L2tleXdvcmQ+PC9r
ZXl3b3Jkcz48ZGF0ZXM+PHllYXI+MjAwMDwveWVhcj48cHViLWRhdGVzPjxkYXRlPkZlYiAxNTwv
ZGF0ZT48L3B1Yi1kYXRlcz48L2RhdGVzPjxpc2JuPjAwMjItMzc1MSAoUHJpbnQpJiN4RDswMDIy
LTM3NTEgKExpbmtpbmcpPC9pc2JuPjxhY2Nlc3Npb24tbnVtPjEwNjczNTYwPC9hY2Nlc3Npb24t
bnVtPjx1cmxzPjxyZWxhdGVkLXVybHM+PHVybD5odHRwOi8vd3d3Lm5jYmkubmxtLm5paC5nb3Yv
cHVibWVkLzEwNjczNTYwPC91cmw+PC9yZWxhdGVkLXVybHM+PC91cmxzPjxjdXN0b20yPjIyNjk3
OTY8L2N1c3RvbTI+PC9yZWNvcmQ+PC9DaXRlPjwvRW5kTm90ZT4A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PEVuZE5vdGU+PENpdGU+PEF1dGhvcj5Dcml0Y2hsZXk8L0F1dGhvcj48WWVhcj4yMDAwPC9ZZWFy
PjxSZWNOdW0+MTc8L1JlY051bT48RGlzcGxheVRleHQ+KDE1KTwvRGlzcGxheVRleHQ+PHJlY29y
ZD48cmVjLW51bWJlcj4xNzwvcmVjLW51bWJlcj48Zm9yZWlnbi1rZXlzPjxrZXkgYXBwPSJFTiIg
ZGItaWQ9Inc1ZHN3enZyazBkd3ZuZXNwMmQ1NWZlenRhc2RldHBmZjJyeiIgdGltZXN0YW1wPSIx
NTEyNDY5MjQyIj4xNzwva2V5PjwvZm9yZWlnbi1rZXlzPjxyZWYtdHlwZSBuYW1lPSJKb3VybmFs
IEFydGljbGUiPjE3PC9yZWYtdHlwZT48Y29udHJpYnV0b3JzPjxhdXRob3JzPjxhdXRob3I+Q3Jp
dGNobGV5LCBILiBELjwvYXV0aG9yPjxhdXRob3I+Q29yZmllbGQsIEQuIFIuPC9hdXRob3I+PGF1
dGhvcj5DaGFuZGxlciwgTS4gUC48L2F1dGhvcj48YXV0aG9yPk1hdGhpYXMsIEMuIEouPC9hdXRo
b3I+PGF1dGhvcj5Eb2xhbiwgUi4gSi48L2F1dGhvcj48L2F1dGhvcnM+PC9jb250cmlidXRvcnM+
PGF1dGgtYWRkcmVzcz5XZWxsY29tZSBEZXBhcnRtZW50IG9mIENvZ25pdGl2ZSBOZXVyb2xvZ3ks
IEluc3RpdHV0ZSBvZiBOZXVyb2xvZ3kgYW5kIEF1dG9ub21pYyBVbml0LCBOYXRpb25hbCBIb3Nw
aXRhbCBmb3IgTmV1cm9sb2d5IGFuZCBOZXVyb3N1cmdlcnksIEluc3RpdHV0ZSBvZiBOZXVyb2xv
Z3ksIFVuaXZlcnNpdHkgQ29sbGVnZSBMb25kb24sIFF1ZWVuIFNxdWFyZSwgTG9uZG9uLCBVSy4g
aHVnb0BmaWwuaW9uLnVjbC5hYy51azwvYXV0aC1hZGRyZXNzPjx0aXRsZXM+PHRpdGxlPkNlcmVi
cmFsIGNvcnJlbGF0ZXMgb2YgYXV0b25vbWljIGNhcmRpb3Zhc2N1bGFyIGFyb3VzYWw6IGEgZnVu
Y3Rpb25hbCBuZXVyb2ltYWdpbmcgaW52ZXN0aWdhdGlvbiBpbiBodW1hbnM8L3RpdGxlPjxzZWNv
bmRhcnktdGl0bGU+SiBQaHlzaW9sPC9zZWNvbmRhcnktdGl0bGU+PGFsdC10aXRsZT5UaGUgSm91
cm5hbCBvZiBwaHlzaW9sb2d5PC9hbHQtdGl0bGU+PC90aXRsZXM+PHBlcmlvZGljYWw+PGZ1bGwt
dGl0bGU+SiBQaHlzaW9sPC9mdWxsLXRpdGxlPjxhYmJyLTE+VGhlIEpvdXJuYWwgb2YgcGh5c2lv
bG9neTwvYWJici0xPjwvcGVyaW9kaWNhbD48YWx0LXBlcmlvZGljYWw+PGZ1bGwtdGl0bGU+SiBQ
aHlzaW9sPC9mdWxsLXRpdGxlPjxhYmJyLTE+VGhlIEpvdXJuYWwgb2YgcGh5c2lvbG9neTwvYWJi
ci0xPjwvYWx0LXBlcmlvZGljYWw+PHBhZ2VzPjI1OS03MDwvcGFnZXM+PHZvbHVtZT41MjMgUHQg
MTwvdm9sdW1lPjxrZXl3b3Jkcz48a2V5d29yZD5BZHVsdDwva2V5d29yZD48a2V5d29yZD5Bcm91
c2FsLypwaHlzaW9sb2d5PC9rZXl3b3JkPjxrZXl3b3JkPkF1dG9ub21pYyBOZXJ2b3VzIFN5c3Rl
bS8qcGh5c2lvbG9neTwva2V5d29yZD48a2V5d29yZD5CbG9vZCBQcmVzc3VyZS9waHlzaW9sb2d5
PC9rZXl3b3JkPjxrZXl3b3JkPkJyYWluLypwaHlzaW9sb2d5L3JhZGlvbnVjbGlkZSBpbWFnaW5n
PC9rZXl3b3JkPjxrZXl3b3JkPipDYXJkaW92YXNjdWxhciBQaHlzaW9sb2dpY2FsIFBoZW5vbWVu
YTwva2V5d29yZD48a2V5d29yZD5DZXJlYnJvdmFzY3VsYXIgQ2lyY3VsYXRpb24vcGh5c2lvbG9n
eTwva2V5d29yZD48a2V5d29yZD5FeGVyY2lzZTwva2V5d29yZD48a2V5d29yZD5IZWFydCBSYXRl
L3BoeXNpb2xvZ3k8L2tleXdvcmQ+PGtleXdvcmQ+SHVtYW5zPC9rZXl3b3JkPjxrZXl3b3JkPk1h
bGU8L2tleXdvcmQ+PGtleXdvcmQ+U3RyZXNzLCBQc3ljaG9sb2dpY2FsL3BzeWNob2xvZ3k8L2tl
eXdvcmQ+PGtleXdvcmQ+VG9tb2dyYXBoeSwgRW1pc3Npb24tQ29tcHV0ZWQ8L2tleXdvcmQ+PC9r
ZXl3b3Jkcz48ZGF0ZXM+PHllYXI+MjAwMDwveWVhcj48cHViLWRhdGVzPjxkYXRlPkZlYiAxNTwv
ZGF0ZT48L3B1Yi1kYXRlcz48L2RhdGVzPjxpc2JuPjAwMjItMzc1MSAoUHJpbnQpJiN4RDswMDIy
LTM3NTEgKExpbmtpbmcpPC9pc2JuPjxhY2Nlc3Npb24tbnVtPjEwNjczNTYwPC9hY2Nlc3Npb24t
bnVtPjx1cmxzPjxyZWxhdGVkLXVybHM+PHVybD5odHRwOi8vd3d3Lm5jYmkubmxtLm5paC5nb3Yv
cHVibWVkLzEwNjczNTYwPC91cmw+PC9yZWxhdGVkLXVybHM+PC91cmxzPjxjdXN0b20yPjIyNjk3
OTY8L2N1c3RvbTI+PC9yZWNvcmQ+PC9DaXRlPjwvRW5kTm90ZT4A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(15)</w:t>
      </w:r>
      <w:r w:rsidR="00070633" w:rsidRPr="000B74A2">
        <w:rPr>
          <w:rFonts w:ascii="Arial" w:hAnsi="Arial" w:cs="Arial"/>
          <w:sz w:val="22"/>
          <w:szCs w:val="22"/>
        </w:rPr>
        <w:fldChar w:fldCharType="end"/>
      </w:r>
      <w:r w:rsidR="00B02076" w:rsidRPr="000B74A2">
        <w:rPr>
          <w:rFonts w:ascii="Arial" w:hAnsi="Arial" w:cs="Arial"/>
          <w:sz w:val="22"/>
          <w:szCs w:val="22"/>
        </w:rPr>
        <w:t xml:space="preserve">, supporting findings that sympathetic responses are lateralized to the right hemisphere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&lt;EndNote&gt;&lt;Cite&gt;&lt;Author&gt;Oppenheimer&lt;/Author&gt;&lt;Year&gt;1992&lt;/Year&gt;&lt;RecNum&gt;21&lt;/RecNum&gt;&lt;DisplayText&gt;(19)&lt;/DisplayText&gt;&lt;record&gt;&lt;rec-number&gt;21&lt;/rec-number&gt;&lt;foreign-keys&gt;&lt;key app="EN" db-id="w5dswzvrk0dwvnesp2d55feztasdetpff2rz" timestamp="1512469242"&gt;21&lt;/key&gt;&lt;/foreign-keys&gt;&lt;ref-type name="Journal Article"&gt;17&lt;/ref-type&gt;&lt;contributors&gt;&lt;authors&gt;&lt;author&gt;Oppenheimer, S. M.&lt;/author&gt;&lt;author&gt;Gelb, A.&lt;/author&gt;&lt;author&gt;Girvin, J. P.&lt;/author&gt;&lt;author&gt;Hachinski, V. C.&lt;/author&gt;&lt;/authors&gt;&lt;/contributors&gt;&lt;auth-address&gt;Department of Neurology, Johns Hopkins University School of Medicine, Baltimore, MD 21205.&lt;/auth-address&gt;&lt;titles&gt;&lt;title&gt;Cardiovascular effects of human insular cortex stimulation&lt;/title&gt;&lt;secondary-title&gt;Neurology&lt;/secondary-title&gt;&lt;alt-title&gt;Neurology&lt;/alt-title&gt;&lt;/titles&gt;&lt;periodical&gt;&lt;full-title&gt;Neurology&lt;/full-title&gt;&lt;abbr-1&gt;Neurology&lt;/abbr-1&gt;&lt;/periodical&gt;&lt;alt-periodical&gt;&lt;full-title&gt;Neurology&lt;/full-title&gt;&lt;abbr-1&gt;Neurology&lt;/abbr-1&gt;&lt;/alt-periodical&gt;&lt;pages&gt;1727-32&lt;/pages&gt;&lt;volume&gt;42&lt;/volume&gt;&lt;number&gt;9&lt;/number&gt;&lt;keywords&gt;&lt;keyword&gt;Adolescent&lt;/keyword&gt;&lt;keyword&gt;Adult&lt;/keyword&gt;&lt;keyword&gt;Analysis of Variance&lt;/keyword&gt;&lt;keyword&gt;Blood Pressure/physiology&lt;/keyword&gt;&lt;keyword&gt;*Cardiovascular Physiological Phenomena&lt;/keyword&gt;&lt;keyword&gt;Cerebral Cortex/*physiology/surgery&lt;/keyword&gt;&lt;keyword&gt;Chi-Square Distribution&lt;/keyword&gt;&lt;keyword&gt;Craniotomy&lt;/keyword&gt;&lt;keyword&gt;Epilepsy/physiopathology/surgery&lt;/keyword&gt;&lt;keyword&gt;Heart Rate/physiology&lt;/keyword&gt;&lt;keyword&gt;Humans&lt;/keyword&gt;&lt;keyword&gt;Male&lt;/keyword&gt;&lt;/keywords&gt;&lt;dates&gt;&lt;year&gt;1992&lt;/year&gt;&lt;pub-dates&gt;&lt;date&gt;Sep&lt;/date&gt;&lt;/pub-dates&gt;&lt;/dates&gt;&lt;isbn&gt;0028-3878 (Print)&amp;#xD;0028-3878 (Linking)&lt;/isbn&gt;&lt;accession-num&gt;1513461&lt;/accession-num&gt;&lt;urls&gt;&lt;related-urls&gt;&lt;url&gt;http://www.ncbi.nlm.nih.gov/pubmed/1513461&lt;/url&gt;&lt;/related-urls&gt;&lt;/urls&gt;&lt;/record&gt;&lt;/Cite&gt;&lt;/EndNote&gt;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(19)</w:t>
      </w:r>
      <w:r w:rsidR="00070633" w:rsidRPr="000B74A2">
        <w:rPr>
          <w:rFonts w:ascii="Arial" w:hAnsi="Arial" w:cs="Arial"/>
          <w:sz w:val="22"/>
          <w:szCs w:val="22"/>
        </w:rPr>
        <w:fldChar w:fldCharType="end"/>
      </w:r>
      <w:r w:rsidR="00C56B69" w:rsidRPr="000B74A2">
        <w:rPr>
          <w:rFonts w:ascii="Arial" w:hAnsi="Arial" w:cs="Arial"/>
          <w:sz w:val="22"/>
          <w:szCs w:val="22"/>
        </w:rPr>
        <w:t>, whereas t</w:t>
      </w:r>
      <w:r w:rsidR="00DE0195" w:rsidRPr="000B74A2">
        <w:rPr>
          <w:rFonts w:ascii="Arial" w:hAnsi="Arial" w:cs="Arial"/>
          <w:sz w:val="22"/>
          <w:szCs w:val="22"/>
        </w:rPr>
        <w:t>he</w:t>
      </w:r>
      <w:r w:rsidR="00B02076" w:rsidRPr="000B74A2">
        <w:rPr>
          <w:rFonts w:ascii="Arial" w:hAnsi="Arial" w:cs="Arial"/>
          <w:sz w:val="22"/>
          <w:szCs w:val="22"/>
        </w:rPr>
        <w:t xml:space="preserve"> left insular cortex is involved in parasympathetic </w:t>
      </w:r>
      <w:r w:rsidR="00DE0195" w:rsidRPr="000B74A2">
        <w:rPr>
          <w:rFonts w:ascii="Arial" w:hAnsi="Arial" w:cs="Arial"/>
          <w:sz w:val="22"/>
          <w:szCs w:val="22"/>
        </w:rPr>
        <w:t xml:space="preserve">nervous system </w:t>
      </w:r>
      <w:r w:rsidR="00B02076" w:rsidRPr="000B74A2">
        <w:rPr>
          <w:rFonts w:ascii="Arial" w:hAnsi="Arial" w:cs="Arial"/>
          <w:sz w:val="22"/>
          <w:szCs w:val="22"/>
        </w:rPr>
        <w:t>cardiovascular regulation</w:t>
      </w:r>
      <w:r w:rsidR="00B02076" w:rsidRPr="000B74A2">
        <w:rPr>
          <w:rFonts w:ascii="Arial" w:hAnsi="Arial" w:cs="Arial"/>
          <w:b/>
          <w:sz w:val="22"/>
          <w:szCs w:val="22"/>
        </w:rPr>
        <w:t>,</w:t>
      </w:r>
      <w:r w:rsidR="00B02076" w:rsidRPr="000B74A2">
        <w:rPr>
          <w:rFonts w:ascii="Arial" w:hAnsi="Arial" w:cs="Arial"/>
          <w:sz w:val="22"/>
          <w:szCs w:val="22"/>
        </w:rPr>
        <w:t xml:space="preserve"> </w:t>
      </w:r>
      <w:r w:rsidR="00DE0195" w:rsidRPr="000B74A2">
        <w:rPr>
          <w:rFonts w:ascii="Arial" w:hAnsi="Arial" w:cs="Arial"/>
          <w:sz w:val="22"/>
          <w:szCs w:val="22"/>
        </w:rPr>
        <w:t xml:space="preserve">as evidenced by </w:t>
      </w:r>
      <w:r w:rsidR="00B02076" w:rsidRPr="000B74A2">
        <w:rPr>
          <w:rFonts w:ascii="Arial" w:hAnsi="Arial" w:cs="Arial"/>
          <w:sz w:val="22"/>
          <w:szCs w:val="22"/>
        </w:rPr>
        <w:t>acute left insular stroke disrupt</w:t>
      </w:r>
      <w:r w:rsidR="00DE0195" w:rsidRPr="000B74A2">
        <w:rPr>
          <w:rFonts w:ascii="Arial" w:hAnsi="Arial" w:cs="Arial"/>
          <w:sz w:val="22"/>
          <w:szCs w:val="22"/>
        </w:rPr>
        <w:t>ing</w:t>
      </w:r>
      <w:r w:rsidR="00B02076" w:rsidRPr="000B74A2">
        <w:rPr>
          <w:rFonts w:ascii="Arial" w:hAnsi="Arial" w:cs="Arial"/>
          <w:sz w:val="22"/>
          <w:szCs w:val="22"/>
        </w:rPr>
        <w:t xml:space="preserve"> the correlation between heart rate and blood pressure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&lt;EndNote&gt;&lt;Cite&gt;&lt;Author&gt;Oppenheimer&lt;/Author&gt;&lt;Year&gt;1996&lt;/Year&gt;&lt;RecNum&gt;22&lt;/RecNum&gt;&lt;DisplayText&gt;(20)&lt;/DisplayText&gt;&lt;record&gt;&lt;rec-number&gt;22&lt;/rec-number&gt;&lt;foreign-keys&gt;&lt;key app="EN" db-id="w5dswzvrk0dwvnesp2d55feztasdetpff2rz" timestamp="1512469242"&gt;22&lt;/key&gt;&lt;/foreign-keys&gt;&lt;ref-type name="Journal Article"&gt;17&lt;/ref-type&gt;&lt;contributors&gt;&lt;authors&gt;&lt;author&gt;Oppenheimer, S. M.&lt;/author&gt;&lt;author&gt;Kedem, G.&lt;/author&gt;&lt;author&gt;Martin, W. M.&lt;/author&gt;&lt;/authors&gt;&lt;/contributors&gt;&lt;auth-address&gt;Department of Neurology, Johns Hopkins University School of Medicine, Baltimore, Maryland, USA.&lt;/auth-address&gt;&lt;titles&gt;&lt;title&gt;Left-insular cortex lesions perturb cardiac autonomic tone in humans&lt;/title&gt;&lt;secondary-title&gt;Clin Auton Res&lt;/secondary-title&gt;&lt;alt-title&gt;Clinical autonomic research : official journal of the Clinical Autonomic Research Society&lt;/alt-title&gt;&lt;/titles&gt;&lt;periodical&gt;&lt;full-title&gt;Clin Auton Res&lt;/full-title&gt;&lt;abbr-1&gt;Clinical autonomic research : official journal of the Clinical Autonomic Research Society&lt;/abbr-1&gt;&lt;/periodical&gt;&lt;alt-periodical&gt;&lt;full-title&gt;Clin Auton Res&lt;/full-title&gt;&lt;abbr-1&gt;Clinical autonomic research : official journal of the Clinical Autonomic Research Society&lt;/abbr-1&gt;&lt;/alt-periodical&gt;&lt;pages&gt;131-40&lt;/pages&gt;&lt;volume&gt;6&lt;/volume&gt;&lt;number&gt;3&lt;/number&gt;&lt;keywords&gt;&lt;keyword&gt;Adult&lt;/keyword&gt;&lt;keyword&gt;Aged&lt;/keyword&gt;&lt;keyword&gt;Autonomic Nervous System/*physiopathology&lt;/keyword&gt;&lt;keyword&gt;Case-Control Studies&lt;/keyword&gt;&lt;keyword&gt;Cerebral Cortex/*pathology&lt;/keyword&gt;&lt;keyword&gt;Entropy&lt;/keyword&gt;&lt;keyword&gt;Heart/*innervation&lt;/keyword&gt;&lt;keyword&gt;Heart Rate/*physiology&lt;/keyword&gt;&lt;keyword&gt;Humans&lt;/keyword&gt;&lt;keyword&gt;Middle Aged&lt;/keyword&gt;&lt;keyword&gt;Models, Statistical&lt;/keyword&gt;&lt;/keywords&gt;&lt;dates&gt;&lt;year&gt;1996&lt;/year&gt;&lt;pub-dates&gt;&lt;date&gt;Jun&lt;/date&gt;&lt;/pub-dates&gt;&lt;/dates&gt;&lt;isbn&gt;0959-9851 (Print)&amp;#xD;0959-9851 (Linking)&lt;/isbn&gt;&lt;accession-num&gt;8832121&lt;/accession-num&gt;&lt;urls&gt;&lt;related-urls&gt;&lt;url&gt;http://www.ncbi.nlm.nih.gov/pubmed/8832121&lt;/url&gt;&lt;/related-urls&gt;&lt;/urls&gt;&lt;/record&gt;&lt;/Cite&gt;&lt;/EndNote&gt;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(20)</w:t>
      </w:r>
      <w:r w:rsidR="00070633" w:rsidRPr="000B74A2">
        <w:rPr>
          <w:rFonts w:ascii="Arial" w:hAnsi="Arial" w:cs="Arial"/>
          <w:sz w:val="22"/>
          <w:szCs w:val="22"/>
        </w:rPr>
        <w:fldChar w:fldCharType="end"/>
      </w:r>
      <w:r w:rsidR="00B02076" w:rsidRPr="000B74A2">
        <w:rPr>
          <w:rFonts w:ascii="Arial" w:hAnsi="Arial" w:cs="Arial"/>
          <w:sz w:val="22"/>
          <w:szCs w:val="22"/>
        </w:rPr>
        <w:t xml:space="preserve">. </w:t>
      </w:r>
      <w:r w:rsidR="00C062B2" w:rsidRPr="000B74A2">
        <w:rPr>
          <w:rFonts w:ascii="Arial" w:hAnsi="Arial" w:cs="Arial"/>
          <w:sz w:val="22"/>
          <w:szCs w:val="22"/>
        </w:rPr>
        <w:t xml:space="preserve"> </w:t>
      </w:r>
    </w:p>
    <w:p w:rsidR="009B3B4E" w:rsidRPr="000B74A2" w:rsidRDefault="009B3B4E" w:rsidP="009B3B4E">
      <w:pPr>
        <w:spacing w:after="240" w:line="480" w:lineRule="auto"/>
        <w:jc w:val="both"/>
        <w:rPr>
          <w:rFonts w:ascii="Arial" w:hAnsi="Arial" w:cs="Arial"/>
          <w:sz w:val="22"/>
          <w:szCs w:val="22"/>
        </w:rPr>
      </w:pPr>
    </w:p>
    <w:p w:rsidR="00362070" w:rsidRDefault="00B50D4C" w:rsidP="009B3B4E">
      <w:pPr>
        <w:autoSpaceDE w:val="0"/>
        <w:autoSpaceDN w:val="0"/>
        <w:adjustRightInd w:val="0"/>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 xml:space="preserve">The insula has a posterior-to-anterior gradient, with initial sensory afferent information received by the posterior insula, </w:t>
      </w:r>
      <w:r w:rsidR="001E3E59" w:rsidRPr="000B74A2">
        <w:rPr>
          <w:rStyle w:val="Hyperlink1"/>
          <w:rFonts w:ascii="Arial" w:hAnsi="Arial" w:cs="Arial"/>
          <w:sz w:val="22"/>
          <w:szCs w:val="22"/>
          <w:lang w:val="en-GB"/>
        </w:rPr>
        <w:t xml:space="preserve">which is </w:t>
      </w:r>
      <w:r w:rsidRPr="000B74A2">
        <w:rPr>
          <w:rStyle w:val="Hyperlink1"/>
          <w:rFonts w:ascii="Arial" w:hAnsi="Arial" w:cs="Arial"/>
          <w:sz w:val="22"/>
          <w:szCs w:val="22"/>
          <w:lang w:val="en-GB"/>
        </w:rPr>
        <w:t xml:space="preserve">then passed to the </w:t>
      </w:r>
      <w:r w:rsidR="00B736C4" w:rsidRPr="000B74A2">
        <w:rPr>
          <w:rStyle w:val="Hyperlink1"/>
          <w:rFonts w:ascii="Arial" w:hAnsi="Arial" w:cs="Arial"/>
          <w:sz w:val="22"/>
          <w:szCs w:val="22"/>
          <w:lang w:val="en-GB"/>
        </w:rPr>
        <w:t>anterior insula cortex (</w:t>
      </w:r>
      <w:r w:rsidRPr="000B74A2">
        <w:rPr>
          <w:rStyle w:val="Hyperlink1"/>
          <w:rFonts w:ascii="Arial" w:hAnsi="Arial" w:cs="Arial"/>
          <w:sz w:val="22"/>
          <w:szCs w:val="22"/>
          <w:lang w:val="en-GB"/>
        </w:rPr>
        <w:t>AIC</w:t>
      </w:r>
      <w:r w:rsidR="00B736C4" w:rsidRPr="000B74A2">
        <w:rPr>
          <w:rStyle w:val="Hyperlink1"/>
          <w:rFonts w:ascii="Arial" w:hAnsi="Arial" w:cs="Arial"/>
          <w:sz w:val="22"/>
          <w:szCs w:val="22"/>
          <w:lang w:val="en-GB"/>
        </w:rPr>
        <w:t>)</w:t>
      </w:r>
      <w:r w:rsidR="001E3E59" w:rsidRPr="000B74A2">
        <w:rPr>
          <w:rStyle w:val="Hyperlink1"/>
          <w:rFonts w:ascii="Arial" w:hAnsi="Arial" w:cs="Arial"/>
          <w:sz w:val="22"/>
          <w:szCs w:val="22"/>
          <w:lang w:val="en-GB"/>
        </w:rPr>
        <w:t xml:space="preserve"> – </w:t>
      </w:r>
      <w:r w:rsidR="00B736C4" w:rsidRPr="000B74A2">
        <w:rPr>
          <w:rStyle w:val="Hyperlink1"/>
          <w:rFonts w:ascii="Arial" w:hAnsi="Arial" w:cs="Arial"/>
          <w:sz w:val="22"/>
          <w:szCs w:val="22"/>
          <w:lang w:val="en-GB"/>
        </w:rPr>
        <w:t>especially the right</w:t>
      </w:r>
      <w:r w:rsidR="001E3E59" w:rsidRPr="000B74A2">
        <w:rPr>
          <w:rStyle w:val="Hyperlink1"/>
          <w:rFonts w:ascii="Arial" w:hAnsi="Arial" w:cs="Arial"/>
          <w:sz w:val="22"/>
          <w:szCs w:val="22"/>
          <w:lang w:val="en-GB"/>
        </w:rPr>
        <w:t xml:space="preserve"> – </w:t>
      </w:r>
      <w:r w:rsidRPr="000B74A2">
        <w:rPr>
          <w:rStyle w:val="Hyperlink1"/>
          <w:rFonts w:ascii="Arial" w:hAnsi="Arial" w:cs="Arial"/>
          <w:sz w:val="22"/>
          <w:szCs w:val="22"/>
          <w:lang w:val="en-GB"/>
        </w:rPr>
        <w:t>where it is integrated with cognitive-affective</w:t>
      </w:r>
      <w:r w:rsidR="001E3E59" w:rsidRPr="000B74A2">
        <w:rPr>
          <w:rStyle w:val="Hyperlink1"/>
          <w:rFonts w:ascii="Arial" w:hAnsi="Arial" w:cs="Arial"/>
          <w:sz w:val="22"/>
          <w:szCs w:val="22"/>
          <w:lang w:val="en-GB"/>
        </w:rPr>
        <w:t xml:space="preserve"> biases </w:t>
      </w:r>
      <w:r w:rsidR="00B736C4" w:rsidRPr="000B74A2">
        <w:rPr>
          <w:rStyle w:val="Hyperlink1"/>
          <w:rFonts w:ascii="Arial" w:hAnsi="Arial" w:cs="Arial"/>
          <w:sz w:val="22"/>
          <w:szCs w:val="22"/>
          <w:lang w:val="en-GB"/>
        </w:rPr>
        <w:t>and autobiographical information</w:t>
      </w:r>
      <w:r w:rsidRPr="000B74A2">
        <w:rPr>
          <w:rStyle w:val="Hyperlink1"/>
          <w:rFonts w:ascii="Arial" w:hAnsi="Arial" w:cs="Arial"/>
          <w:sz w:val="22"/>
          <w:szCs w:val="22"/>
          <w:lang w:val="en-GB"/>
        </w:rPr>
        <w:t xml:space="preserve">. </w:t>
      </w:r>
      <w:r w:rsidR="00B3549C" w:rsidRPr="000B74A2">
        <w:rPr>
          <w:rStyle w:val="Hyperlink1"/>
          <w:rFonts w:ascii="Arial" w:hAnsi="Arial" w:cs="Arial"/>
          <w:sz w:val="22"/>
          <w:szCs w:val="22"/>
          <w:lang w:val="en-GB"/>
        </w:rPr>
        <w:t>This unique integrative structur</w:t>
      </w:r>
      <w:r w:rsidR="00B32691" w:rsidRPr="000B74A2">
        <w:rPr>
          <w:rStyle w:val="Hyperlink1"/>
          <w:rFonts w:ascii="Arial" w:hAnsi="Arial" w:cs="Arial"/>
          <w:sz w:val="22"/>
          <w:szCs w:val="22"/>
          <w:lang w:val="en-GB"/>
        </w:rPr>
        <w:t>e has led to a variety models relating</w:t>
      </w:r>
      <w:r w:rsidR="00B3549C" w:rsidRPr="000B74A2">
        <w:rPr>
          <w:rStyle w:val="Hyperlink1"/>
          <w:rFonts w:ascii="Arial" w:hAnsi="Arial" w:cs="Arial"/>
          <w:sz w:val="22"/>
          <w:szCs w:val="22"/>
          <w:lang w:val="en-GB"/>
        </w:rPr>
        <w:t xml:space="preserve"> to the function of the region, ranging from general theories of consciousness and affect to a putative role as a primary </w:t>
      </w:r>
      <w:proofErr w:type="spellStart"/>
      <w:r w:rsidR="00B3549C" w:rsidRPr="000B74A2">
        <w:rPr>
          <w:rStyle w:val="Hyperlink1"/>
          <w:rFonts w:ascii="Arial" w:hAnsi="Arial" w:cs="Arial"/>
          <w:sz w:val="22"/>
          <w:szCs w:val="22"/>
          <w:lang w:val="en-GB"/>
        </w:rPr>
        <w:t>viscero</w:t>
      </w:r>
      <w:proofErr w:type="spellEnd"/>
      <w:r w:rsidR="00B3549C" w:rsidRPr="000B74A2">
        <w:rPr>
          <w:rStyle w:val="Hyperlink1"/>
          <w:rFonts w:ascii="Arial" w:hAnsi="Arial" w:cs="Arial"/>
          <w:sz w:val="22"/>
          <w:szCs w:val="22"/>
          <w:lang w:val="en-GB"/>
        </w:rPr>
        <w:t>-sensory region</w:t>
      </w:r>
      <w:r w:rsidR="00514AB3"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&lt;EndNote&gt;&lt;Cite&gt;&lt;Author&gt;Klein&lt;/Author&gt;&lt;Year&gt;2013&lt;/Year&gt;&lt;RecNum&gt;23&lt;/RecNum&gt;&lt;DisplayText&gt;(21)&lt;/DisplayText&gt;&lt;record&gt;&lt;rec-number&gt;23&lt;/rec-number&gt;&lt;foreign-keys&gt;&lt;key app="EN" db-id="w5dswzvrk0dwvnesp2d55feztasdetpff2rz" timestamp="1512469242"&gt;23&lt;/key&gt;&lt;/foreign-keys&gt;&lt;ref-type name="Journal Article"&gt;17&lt;/ref-type&gt;&lt;contributors&gt;&lt;authors&gt;&lt;author&gt;Klein, T. A.&lt;/author&gt;&lt;author&gt;Ullsperger, M.&lt;/author&gt;&lt;author&gt;Danielmeier, C.&lt;/author&gt;&lt;/authors&gt;&lt;/contributors&gt;&lt;auth-address&gt;Department of Neurology, Max Planck Institute for Human Cognitive and Brain Sciences Leipzig, Germany ; Day Care Clinic for Cognitive Neurology, University Clinic Leipzig Leipzig, Germany.&lt;/auth-address&gt;&lt;titles&gt;&lt;title&gt;Error awareness and the insula: links to neurological and psychiatric diseases&lt;/title&gt;&lt;secondary-title&gt;Front Hum Neurosci&lt;/secondary-title&gt;&lt;alt-title&gt;Frontiers in human neuroscience&lt;/alt-title&gt;&lt;/titles&gt;&lt;periodical&gt;&lt;full-title&gt;Front Hum Neurosci&lt;/full-title&gt;&lt;abbr-1&gt;Frontiers in human neuroscience&lt;/abbr-1&gt;&lt;/periodical&gt;&lt;alt-periodical&gt;&lt;full-title&gt;Front Hum Neurosci&lt;/full-title&gt;&lt;abbr-1&gt;Frontiers in human neuroscience&lt;/abbr-1&gt;&lt;/alt-periodical&gt;&lt;pages&gt;14&lt;/pages&gt;&lt;volume&gt;7&lt;/volume&gt;&lt;dates&gt;&lt;year&gt;2013&lt;/year&gt;&lt;/dates&gt;&lt;isbn&gt;1662-5161 (Linking)&lt;/isbn&gt;&lt;accession-num&gt;23382714&lt;/accession-num&gt;&lt;urls&gt;&lt;related-urls&gt;&lt;url&gt;http://www.ncbi.nlm.nih.gov/pubmed/23382714&lt;/url&gt;&lt;/related-urls&gt;&lt;/urls&gt;&lt;custom2&gt;3563042&lt;/custom2&gt;&lt;electronic-resource-num&gt;10.3389/fnhum.2013.00014&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(21)</w:t>
      </w:r>
      <w:r w:rsidR="00070633" w:rsidRPr="000B74A2">
        <w:rPr>
          <w:rStyle w:val="Hyperlink1"/>
          <w:rFonts w:ascii="Arial" w:hAnsi="Arial" w:cs="Arial"/>
          <w:sz w:val="22"/>
          <w:szCs w:val="22"/>
          <w:lang w:val="en-GB"/>
        </w:rPr>
        <w:fldChar w:fldCharType="end"/>
      </w:r>
      <w:r w:rsidR="00B3549C" w:rsidRPr="000B74A2">
        <w:rPr>
          <w:rStyle w:val="Hyperlink1"/>
          <w:rFonts w:ascii="Arial" w:hAnsi="Arial" w:cs="Arial"/>
          <w:sz w:val="22"/>
          <w:szCs w:val="22"/>
          <w:lang w:val="en-GB"/>
        </w:rPr>
        <w:t xml:space="preserve">. Accordingly, the </w:t>
      </w:r>
      <w:r w:rsidR="00C7561A" w:rsidRPr="000B74A2">
        <w:rPr>
          <w:rStyle w:val="Hyperlink1"/>
          <w:rFonts w:ascii="Arial" w:hAnsi="Arial" w:cs="Arial"/>
          <w:sz w:val="22"/>
          <w:szCs w:val="22"/>
          <w:lang w:val="en-GB"/>
        </w:rPr>
        <w:t>AIC modulates</w:t>
      </w:r>
      <w:r w:rsidR="00850D4F" w:rsidRPr="000B74A2">
        <w:rPr>
          <w:rStyle w:val="Hyperlink1"/>
          <w:rFonts w:ascii="Arial" w:hAnsi="Arial" w:cs="Arial"/>
          <w:sz w:val="22"/>
          <w:szCs w:val="22"/>
          <w:lang w:val="en-GB"/>
        </w:rPr>
        <w:t xml:space="preserve"> homeostatic</w:t>
      </w:r>
      <w:r w:rsidR="00C7561A" w:rsidRPr="000B74A2">
        <w:rPr>
          <w:rStyle w:val="Hyperlink1"/>
          <w:rFonts w:ascii="Arial" w:hAnsi="Arial" w:cs="Arial"/>
          <w:sz w:val="22"/>
          <w:szCs w:val="22"/>
          <w:lang w:val="en-GB"/>
        </w:rPr>
        <w:t xml:space="preserve"> autonomic and interoceptive function via connections to allostatic centres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&lt;EndNote&gt;&lt;Cite&gt;&lt;Author&gt;Flynn&lt;/Author&gt;&lt;Year&gt;1999&lt;/Year&gt;&lt;RecNum&gt;24&lt;/RecNum&gt;&lt;DisplayText&gt;(22)&lt;/DisplayText&gt;&lt;record&gt;&lt;rec-number&gt;24&lt;/rec-number&gt;&lt;foreign-keys&gt;&lt;key app="EN" db-id="w5dswzvrk0dwvnesp2d55feztasdetpff2rz" timestamp="1512469242"&gt;24&lt;/key&gt;&lt;/foreign-keys&gt;&lt;ref-type name="Journal Article"&gt;17&lt;/ref-type&gt;&lt;contributors&gt;&lt;authors&gt;&lt;author&gt;Flynn, F. G. &lt;/author&gt;&lt;/authors&gt;&lt;/contributors&gt;&lt;titles&gt;&lt;title&gt;Anatomy of the insula functional and clinical correlates&lt;/title&gt;&lt;secondary-title&gt;Aphasiology&lt;/secondary-title&gt;&lt;/titles&gt;&lt;periodical&gt;&lt;full-title&gt;Aphasiology&lt;/full-title&gt;&lt;/periodical&gt;&lt;pages&gt;55-78&lt;/pages&gt;&lt;volume&gt;13&lt;/volume&gt;&lt;number&gt;1&lt;/number&gt;&lt;dates&gt;&lt;year&gt;1999&lt;/year&gt;&lt;/dates&gt;&lt;urls&gt;&lt;/urls&gt;&lt;electronic-resource-num&gt;10.1080/026870399402325&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(22)</w:t>
      </w:r>
      <w:r w:rsidR="00070633" w:rsidRPr="000B74A2">
        <w:rPr>
          <w:rStyle w:val="Hyperlink1"/>
          <w:rFonts w:ascii="Arial" w:hAnsi="Arial" w:cs="Arial"/>
          <w:sz w:val="22"/>
          <w:szCs w:val="22"/>
          <w:lang w:val="en-GB"/>
        </w:rPr>
        <w:fldChar w:fldCharType="end"/>
      </w:r>
      <w:r w:rsidR="00C7561A" w:rsidRPr="000B74A2">
        <w:rPr>
          <w:rStyle w:val="Hyperlink1"/>
          <w:rFonts w:ascii="Arial" w:hAnsi="Arial" w:cs="Arial"/>
          <w:sz w:val="22"/>
          <w:szCs w:val="22"/>
          <w:lang w:val="en-GB"/>
        </w:rPr>
        <w:t xml:space="preserve">. </w:t>
      </w:r>
      <w:r w:rsidR="00DE0195" w:rsidRPr="000B74A2">
        <w:rPr>
          <w:rFonts w:ascii="Arial" w:hAnsi="Arial" w:cs="Arial"/>
          <w:sz w:val="22"/>
          <w:szCs w:val="22"/>
        </w:rPr>
        <w:t>Reduced baroreceptor t</w:t>
      </w:r>
      <w:r w:rsidR="00B736C4" w:rsidRPr="000B74A2">
        <w:rPr>
          <w:rFonts w:ascii="Arial" w:hAnsi="Arial" w:cs="Arial"/>
          <w:sz w:val="22"/>
          <w:szCs w:val="22"/>
        </w:rPr>
        <w:t xml:space="preserve">one is </w:t>
      </w:r>
      <w:r w:rsidR="007E12C3" w:rsidRPr="000B74A2">
        <w:rPr>
          <w:rFonts w:ascii="Arial" w:hAnsi="Arial" w:cs="Arial"/>
          <w:sz w:val="22"/>
          <w:szCs w:val="22"/>
        </w:rPr>
        <w:t>associated with ACC</w:t>
      </w:r>
      <w:r w:rsidR="00DE0195" w:rsidRPr="000B74A2">
        <w:rPr>
          <w:rFonts w:ascii="Arial" w:hAnsi="Arial" w:cs="Arial"/>
          <w:sz w:val="22"/>
          <w:szCs w:val="22"/>
        </w:rPr>
        <w:t xml:space="preserve">, amygdala and </w:t>
      </w:r>
      <w:r w:rsidR="007E12C3" w:rsidRPr="000B74A2">
        <w:rPr>
          <w:rFonts w:ascii="Arial" w:hAnsi="Arial" w:cs="Arial"/>
          <w:sz w:val="22"/>
          <w:szCs w:val="22"/>
        </w:rPr>
        <w:t>A</w:t>
      </w:r>
      <w:r w:rsidR="00DE0195" w:rsidRPr="000B74A2">
        <w:rPr>
          <w:rFonts w:ascii="Arial" w:hAnsi="Arial" w:cs="Arial"/>
          <w:sz w:val="22"/>
          <w:szCs w:val="22"/>
        </w:rPr>
        <w:t xml:space="preserve">IC function, whereas initiation of baroreflexes increases activity in lateral </w:t>
      </w:r>
      <w:r w:rsidR="007E12C3" w:rsidRPr="000B74A2">
        <w:rPr>
          <w:rFonts w:ascii="Arial" w:hAnsi="Arial" w:cs="Arial"/>
          <w:sz w:val="22"/>
          <w:szCs w:val="22"/>
        </w:rPr>
        <w:t>prefrontal cortex</w:t>
      </w:r>
      <w:r w:rsidR="00DE0195" w:rsidRPr="000B74A2">
        <w:rPr>
          <w:rFonts w:ascii="Arial" w:hAnsi="Arial" w:cs="Arial"/>
          <w:sz w:val="22"/>
          <w:szCs w:val="22"/>
        </w:rPr>
        <w:t xml:space="preserve"> (</w:t>
      </w:r>
      <w:proofErr w:type="spellStart"/>
      <w:r w:rsidR="00DE0195" w:rsidRPr="000B74A2">
        <w:rPr>
          <w:rFonts w:ascii="Arial" w:hAnsi="Arial" w:cs="Arial"/>
          <w:sz w:val="22"/>
          <w:szCs w:val="22"/>
        </w:rPr>
        <w:t>lPFC</w:t>
      </w:r>
      <w:proofErr w:type="spellEnd"/>
      <w:r w:rsidR="00DE0195" w:rsidRPr="000B74A2">
        <w:rPr>
          <w:rFonts w:ascii="Arial" w:hAnsi="Arial" w:cs="Arial"/>
          <w:sz w:val="22"/>
          <w:szCs w:val="22"/>
        </w:rPr>
        <w:t xml:space="preserve">) and posterior insula </w:t>
      </w:r>
      <w:r w:rsidR="00070633" w:rsidRPr="000B74A2">
        <w:rPr>
          <w:rFonts w:ascii="Arial" w:hAnsi="Arial" w:cs="Arial"/>
          <w:sz w:val="22"/>
          <w:szCs w:val="22"/>
        </w:rPr>
        <w:fldChar w:fldCharType="begin">
          <w:fldData xml:space="preserve">PEVuZE5vdGU+PENpdGU+PEF1dGhvcj5LaW1tZXJseTwvQXV0aG9yPjxZZWFyPjIwMDU8L1llYXI+
PFJlY051bT4yNTwvUmVjTnVtPjxEaXNwbGF5VGV4dD4oMjMpPC9EaXNwbGF5VGV4dD48cmVjb3Jk
PjxyZWMtbnVtYmVyPjI1PC9yZWMtbnVtYmVyPjxmb3JlaWduLWtleXM+PGtleSBhcHA9IkVOIiBk
Yi1pZD0idzVkc3d6dnJrMGR3dm5lc3AyZDU1ZmV6dGFzZGV0cGZmMnJ6IiB0aW1lc3RhbXA9IjE1
MTI0NjkyNDIiPjI1PC9rZXk+PC9mb3JlaWduLWtleXM+PHJlZi10eXBlIG5hbWU9IkpvdXJuYWwg
QXJ0aWNsZSI+MTc8L3JlZi10eXBlPjxjb250cmlidXRvcnM+PGF1dGhvcnM+PGF1dGhvcj5LaW1t
ZXJseSwgRC4gUy4sIDwvYXV0aG9yPjxhdXRob3I+TyZhcG9zO0xlYXJ5LCBELiBELiwgPC9hdXRo
b3I+PGF1dGhvcj5NZW5vbiwgUi4gUy4sIDwvYXV0aG9yPjxhdXRob3I+R2F0aSwgSi4gUy4sIDwv
YXV0aG9yPjxhdXRob3I+U2hvZW1ha2VyLCBKLiBLLjwvYXV0aG9yPjwvYXV0aG9ycz48L2NvbnRy
aWJ1dG9ycz48YXV0aC1hZGRyZXNzPk5ldXJvdmFzY3VsYXIgUmVzZWFyY2ggTGFib3JhdG9yeSwg
RmFjdWx0eSBvZiBIZWFsdGggU2NpZW5jZXMgYW5kIFNjaG9vbCBvZiBLaW5lc2lvbG9neSwgVGhl
IFVuaXZlcnNpdHkgb2YgV2VzdGVybiBPbnRhcmlvLCBMb25kb24sIE9udGFyaW8sIENhbmFkYS48
L2F1dGgtYWRkcmVzcz48dGl0bGVzPjx0aXRsZT5Db3J0aWNhbCByZWdpb25zIGFzc29jaWF0ZWQg
d2l0aCBhdXRvbm9taWMgY2FyZGlvdmFzY3VsYXIgcmVndWxhdGlvbiBkdXJpbmcgbG93ZXIgYm9k
eSBuZWdhdGl2ZSBwcmVzc3VyZSBpbiBodW1hbnM8L3RpdGxlPjxzZWNvbmRhcnktdGl0bGU+SiBQ
aHlzaW9sPC9zZWNvbmRhcnktdGl0bGU+PGFsdC10aXRsZT5UaGUgSm91cm5hbCBvZiBwaHlzaW9s
b2d5PC9hbHQtdGl0bGU+PC90aXRsZXM+PHBlcmlvZGljYWw+PGZ1bGwtdGl0bGU+SiBQaHlzaW9s
PC9mdWxsLXRpdGxlPjxhYmJyLTE+VGhlIEpvdXJuYWwgb2YgcGh5c2lvbG9neTwvYWJici0xPjwv
cGVyaW9kaWNhbD48YWx0LXBlcmlvZGljYWw+PGZ1bGwtdGl0bGU+SiBQaHlzaW9sPC9mdWxsLXRp
dGxlPjxhYmJyLTE+VGhlIEpvdXJuYWwgb2YgcGh5c2lvbG9neTwvYWJici0xPjwvYWx0LXBlcmlv
ZGljYWw+PHBhZ2VzPjMzMS00NTwvcGFnZXM+PHZvbHVtZT41Njk8L3ZvbHVtZT48bnVtYmVyPlB0
IDE8L251bWJlcj48a2V5d29yZHM+PGtleXdvcmQ+QWR1bHQ8L2tleXdvcmQ+PGtleXdvcmQ+QXV0
b25vbWljIE5lcnZvdXMgU3lzdGVtLypwaHlzaW9sb2d5PC9rZXl3b3JkPjxrZXl3b3JkPkJhcm9y
ZWZsZXgvKnBoeXNpb2xvZ3k8L2tleXdvcmQ+PGtleXdvcmQ+Qmxvb2QgUHJlc3N1cmUvcGh5c2lv
bG9neTwva2V5d29yZD48a2V5d29yZD4qQnJhaW4gTWFwcGluZzwva2V5d29yZD48a2V5d29yZD5D
ZW50cmFsIFZlbm91cyBQcmVzc3VyZS9waHlzaW9sb2d5PC9rZXl3b3JkPjxrZXl3b3JkPkNlcmVi
cmFsIENvcnRleC8qcGh5c2lvbG9neTwva2V5d29yZD48a2V5d29yZD5GZWVkYmFjay9waHlzaW9s
b2d5PC9rZXl3b3JkPjxrZXl3b3JkPkhlYXJ0Lyppbm5lcnZhdGlvbi8qcGh5c2lvbG9neTwva2V5
d29yZD48a2V5d29yZD5IZWFydCBSYXRlL3BoeXNpb2xvZ3k8L2tleXdvcmQ+PGtleXdvcmQ+SHVt
YW5zPC9rZXl3b3JkPjxrZXl3b3JkPkxvd2VyIEJvZHkgTmVnYXRpdmUgUHJlc3N1cmUvKm1ldGhv
ZHM8L2tleXdvcmQ+PGtleXdvcmQ+TWFsZTwva2V5d29yZD48L2tleXdvcmRzPjxkYXRlcz48eWVh
cj4yMDA1PC95ZWFyPjxwdWItZGF0ZXM+PGRhdGU+Tm92IDE1PC9kYXRlPjwvcHViLWRhdGVzPjwv
ZGF0ZXM+PGlzYm4+MDAyMi0zNzUxIChQcmludCkmI3hEOzAwMjItMzc1MSAoTGlua2luZyk8L2lz
Ym4+PGFjY2Vzc2lvbi1udW0+MTYxNTA4MDA8L2FjY2Vzc2lvbi1udW0+PHVybHM+PHJlbGF0ZWQt
dXJscz48dXJsPmh0dHA6Ly93d3cubmNiaS5ubG0ubmloLmdvdi9wdWJtZWQvMTYxNTA4MDA8L3Vy
bD48L3JlbGF0ZWQtdXJscz48L3VybHM+PGN1c3RvbTI+MTQ2NDIxNDwvY3VzdG9tMj48ZWxlY3Ry
b25pYy1yZXNvdXJjZS1udW0+MTAuMTExMy9qcGh5c2lvbC4yMDA1LjA5MTYzNzwvZWxlY3Ryb25p
Yy1yZXNvdXJjZS1udW0+PC9yZWNvcmQ+PC9DaXRlPjwvRW5kTm90ZT5=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PEVuZE5vdGU+PENpdGU+PEF1dGhvcj5LaW1tZXJseTwvQXV0aG9yPjxZZWFyPjIwMDU8L1llYXI+
PFJlY051bT4yNTwvUmVjTnVtPjxEaXNwbGF5VGV4dD4oMjMpPC9EaXNwbGF5VGV4dD48cmVjb3Jk
PjxyZWMtbnVtYmVyPjI1PC9yZWMtbnVtYmVyPjxmb3JlaWduLWtleXM+PGtleSBhcHA9IkVOIiBk
Yi1pZD0idzVkc3d6dnJrMGR3dm5lc3AyZDU1ZmV6dGFzZGV0cGZmMnJ6IiB0aW1lc3RhbXA9IjE1
MTI0NjkyNDIiPjI1PC9rZXk+PC9mb3JlaWduLWtleXM+PHJlZi10eXBlIG5hbWU9IkpvdXJuYWwg
QXJ0aWNsZSI+MTc8L3JlZi10eXBlPjxjb250cmlidXRvcnM+PGF1dGhvcnM+PGF1dGhvcj5LaW1t
ZXJseSwgRC4gUy4sIDwvYXV0aG9yPjxhdXRob3I+TyZhcG9zO0xlYXJ5LCBELiBELiwgPC9hdXRo
b3I+PGF1dGhvcj5NZW5vbiwgUi4gUy4sIDwvYXV0aG9yPjxhdXRob3I+R2F0aSwgSi4gUy4sIDwv
YXV0aG9yPjxhdXRob3I+U2hvZW1ha2VyLCBKLiBLLjwvYXV0aG9yPjwvYXV0aG9ycz48L2NvbnRy
aWJ1dG9ycz48YXV0aC1hZGRyZXNzPk5ldXJvdmFzY3VsYXIgUmVzZWFyY2ggTGFib3JhdG9yeSwg
RmFjdWx0eSBvZiBIZWFsdGggU2NpZW5jZXMgYW5kIFNjaG9vbCBvZiBLaW5lc2lvbG9neSwgVGhl
IFVuaXZlcnNpdHkgb2YgV2VzdGVybiBPbnRhcmlvLCBMb25kb24sIE9udGFyaW8sIENhbmFkYS48
L2F1dGgtYWRkcmVzcz48dGl0bGVzPjx0aXRsZT5Db3J0aWNhbCByZWdpb25zIGFzc29jaWF0ZWQg
d2l0aCBhdXRvbm9taWMgY2FyZGlvdmFzY3VsYXIgcmVndWxhdGlvbiBkdXJpbmcgbG93ZXIgYm9k
eSBuZWdhdGl2ZSBwcmVzc3VyZSBpbiBodW1hbnM8L3RpdGxlPjxzZWNvbmRhcnktdGl0bGU+SiBQ
aHlzaW9sPC9zZWNvbmRhcnktdGl0bGU+PGFsdC10aXRsZT5UaGUgSm91cm5hbCBvZiBwaHlzaW9s
b2d5PC9hbHQtdGl0bGU+PC90aXRsZXM+PHBlcmlvZGljYWw+PGZ1bGwtdGl0bGU+SiBQaHlzaW9s
PC9mdWxsLXRpdGxlPjxhYmJyLTE+VGhlIEpvdXJuYWwgb2YgcGh5c2lvbG9neTwvYWJici0xPjwv
cGVyaW9kaWNhbD48YWx0LXBlcmlvZGljYWw+PGZ1bGwtdGl0bGU+SiBQaHlzaW9sPC9mdWxsLXRp
dGxlPjxhYmJyLTE+VGhlIEpvdXJuYWwgb2YgcGh5c2lvbG9neTwvYWJici0xPjwvYWx0LXBlcmlv
ZGljYWw+PHBhZ2VzPjMzMS00NTwvcGFnZXM+PHZvbHVtZT41Njk8L3ZvbHVtZT48bnVtYmVyPlB0
IDE8L251bWJlcj48a2V5d29yZHM+PGtleXdvcmQ+QWR1bHQ8L2tleXdvcmQ+PGtleXdvcmQ+QXV0
b25vbWljIE5lcnZvdXMgU3lzdGVtLypwaHlzaW9sb2d5PC9rZXl3b3JkPjxrZXl3b3JkPkJhcm9y
ZWZsZXgvKnBoeXNpb2xvZ3k8L2tleXdvcmQ+PGtleXdvcmQ+Qmxvb2QgUHJlc3N1cmUvcGh5c2lv
bG9neTwva2V5d29yZD48a2V5d29yZD4qQnJhaW4gTWFwcGluZzwva2V5d29yZD48a2V5d29yZD5D
ZW50cmFsIFZlbm91cyBQcmVzc3VyZS9waHlzaW9sb2d5PC9rZXl3b3JkPjxrZXl3b3JkPkNlcmVi
cmFsIENvcnRleC8qcGh5c2lvbG9neTwva2V5d29yZD48a2V5d29yZD5GZWVkYmFjay9waHlzaW9s
b2d5PC9rZXl3b3JkPjxrZXl3b3JkPkhlYXJ0Lyppbm5lcnZhdGlvbi8qcGh5c2lvbG9neTwva2V5
d29yZD48a2V5d29yZD5IZWFydCBSYXRlL3BoeXNpb2xvZ3k8L2tleXdvcmQ+PGtleXdvcmQ+SHVt
YW5zPC9rZXl3b3JkPjxrZXl3b3JkPkxvd2VyIEJvZHkgTmVnYXRpdmUgUHJlc3N1cmUvKm1ldGhv
ZHM8L2tleXdvcmQ+PGtleXdvcmQ+TWFsZTwva2V5d29yZD48L2tleXdvcmRzPjxkYXRlcz48eWVh
cj4yMDA1PC95ZWFyPjxwdWItZGF0ZXM+PGRhdGU+Tm92IDE1PC9kYXRlPjwvcHViLWRhdGVzPjwv
ZGF0ZXM+PGlzYm4+MDAyMi0zNzUxIChQcmludCkmI3hEOzAwMjItMzc1MSAoTGlua2luZyk8L2lz
Ym4+PGFjY2Vzc2lvbi1udW0+MTYxNTA4MDA8L2FjY2Vzc2lvbi1udW0+PHVybHM+PHJlbGF0ZWQt
dXJscz48dXJsPmh0dHA6Ly93d3cubmNiaS5ubG0ubmloLmdvdi9wdWJtZWQvMTYxNTA4MDA8L3Vy
bD48L3JlbGF0ZWQtdXJscz48L3VybHM+PGN1c3RvbTI+MTQ2NDIxNDwvY3VzdG9tMj48ZWxlY3Ry
b25pYy1yZXNvdXJjZS1udW0+MTAuMTExMy9qcGh5c2lvbC4yMDA1LjA5MTYzNzwvZWxlY3Ryb25p
Yy1yZXNvdXJjZS1udW0+PC9yZWNvcmQ+PC9DaXRlPjwvRW5kTm90ZT5=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(23)</w:t>
      </w:r>
      <w:r w:rsidR="00070633" w:rsidRPr="000B74A2">
        <w:rPr>
          <w:rFonts w:ascii="Arial" w:hAnsi="Arial" w:cs="Arial"/>
          <w:sz w:val="22"/>
          <w:szCs w:val="22"/>
        </w:rPr>
        <w:fldChar w:fldCharType="end"/>
      </w:r>
      <w:r w:rsidR="00DE0195" w:rsidRPr="000B74A2">
        <w:rPr>
          <w:rFonts w:ascii="Arial" w:hAnsi="Arial" w:cs="Arial"/>
          <w:sz w:val="22"/>
          <w:szCs w:val="22"/>
        </w:rPr>
        <w:t xml:space="preserve">. </w:t>
      </w:r>
      <w:r w:rsidR="00C7561A" w:rsidRPr="000B74A2">
        <w:rPr>
          <w:rStyle w:val="Hyperlink1"/>
          <w:rFonts w:ascii="Arial" w:hAnsi="Arial" w:cs="Arial"/>
          <w:sz w:val="22"/>
          <w:szCs w:val="22"/>
          <w:lang w:val="en-GB"/>
        </w:rPr>
        <w:t>The m</w:t>
      </w:r>
      <w:r w:rsidR="007D0113" w:rsidRPr="000B74A2">
        <w:rPr>
          <w:rStyle w:val="Hyperlink1"/>
          <w:rFonts w:ascii="Arial" w:hAnsi="Arial" w:cs="Arial"/>
          <w:sz w:val="22"/>
          <w:szCs w:val="22"/>
          <w:lang w:val="en-GB"/>
        </w:rPr>
        <w:t xml:space="preserve">id and posterior insula are associated with </w:t>
      </w:r>
      <w:proofErr w:type="spellStart"/>
      <w:r w:rsidR="007D0113" w:rsidRPr="000B74A2">
        <w:rPr>
          <w:rStyle w:val="Hyperlink1"/>
          <w:rFonts w:ascii="Arial" w:hAnsi="Arial" w:cs="Arial"/>
          <w:sz w:val="22"/>
          <w:szCs w:val="22"/>
          <w:lang w:val="en-GB"/>
        </w:rPr>
        <w:t>somatomotor</w:t>
      </w:r>
      <w:proofErr w:type="spellEnd"/>
      <w:r w:rsidR="007D0113" w:rsidRPr="000B74A2">
        <w:rPr>
          <w:rStyle w:val="Hyperlink1"/>
          <w:rFonts w:ascii="Arial" w:hAnsi="Arial" w:cs="Arial"/>
          <w:sz w:val="22"/>
          <w:szCs w:val="22"/>
          <w:lang w:val="en-GB"/>
        </w:rPr>
        <w:t xml:space="preserve"> function and representations </w:t>
      </w:r>
      <w:r w:rsidR="00070633" w:rsidRPr="000B74A2">
        <w:rPr>
          <w:rStyle w:val="Hyperlink1"/>
          <w:rFonts w:ascii="Arial" w:hAnsi="Arial" w:cs="Arial"/>
          <w:sz w:val="22"/>
          <w:szCs w:val="22"/>
          <w:lang w:val="en-GB"/>
        </w:rPr>
        <w:fldChar w:fldCharType="begin">
          <w:fldData xml:space="preserve">PEVuZE5vdGU+PENpdGU+PEF1dGhvcj5EYW1hc2lvPC9BdXRob3I+PFllYXI+MjAwMDwvWWVhcj48
UmVjTnVtPjI2PC9SZWNOdW0+PERpc3BsYXlUZXh0PigyNCk8L0Rpc3BsYXlUZXh0PjxyZWNvcmQ+
PHJlYy1udW1iZXI+MjY8L3JlYy1udW1iZXI+PGZvcmVpZ24ta2V5cz48a2V5IGFwcD0iRU4iIGRi
LWlkPSJ3NWRzd3p2cmswZHd2bmVzcDJkNTVmZXp0YXNkZXRwZmYycnoiIHRpbWVzdGFtcD0iMTUx
MjQ2OTI0MyI+MjY8L2tleT48L2ZvcmVpZ24ta2V5cz48cmVmLXR5cGUgbmFtZT0iSm91cm5hbCBB
cnRpY2xlIj4xNzwvcmVmLXR5cGU+PGNvbnRyaWJ1dG9ycz48YXV0aG9ycz48YXV0aG9yPkRhbWFz
aW8sIEEuIFIuPC9hdXRob3I+PGF1dGhvcj5HcmFib3dza2ksIFQuIEouPC9hdXRob3I+PGF1dGhv
cj5CZWNoYXJhLCBBLjwvYXV0aG9yPjxhdXRob3I+RGFtYXNpbywgSC48L2F1dGhvcj48YXV0aG9y
PlBvbnRvLCBMLiBMLjwvYXV0aG9yPjxhdXRob3I+UGFydml6aSwgSi48L2F1dGhvcj48YXV0aG9y
PkhpY2h3YSwgUi4gRC48L2F1dGhvcj48L2F1dGhvcnM+PC9jb250cmlidXRvcnM+PGF1dGgtYWRk
cmVzcz5EZXBhcnRtZW50IG9mIE5ldXJvbG9neSAoRGl2aXNpb24gb2YgQ29nbml0aXZlIE5ldXJv
c2NpZW5jZSkgYW5kIFBFVCBJbWFnaW5nIENlbnRlciwgVW5pdmVyc2l0eSBvZiBJb3dhIENvbGxl
Z2Ugb2YgTWVkaWNpbmUsIDIwMCBIYXdraW5zIERyaXZlLCBJb3dhIENpdHksIElvd2EgNTIyNDIs
IFVTQS4gYW50b25pby1kYW1hc2lvQHVpb3dhLmVkdTwvYXV0aC1hZGRyZXNzPjx0aXRsZXM+PHRp
dGxlPlN1YmNvcnRpY2FsIGFuZCBjb3J0aWNhbCBicmFpbiBhY3Rpdml0eSBkdXJpbmcgdGhlIGZl
ZWxpbmcgb2Ygc2VsZi1nZW5lcmF0ZWQgZW1vdGlvbnM8L3RpdGxlPjxzZWNvbmRhcnktdGl0bGU+
TmF0IE5ldXJvc2NpPC9zZWNvbmRhcnktdGl0bGU+PGFsdC10aXRsZT5OYXR1cmUgbmV1cm9zY2ll
bmNlPC9hbHQtdGl0bGU+PC90aXRsZXM+PHBlcmlvZGljYWw+PGZ1bGwtdGl0bGU+TmF0IE5ldXJv
c2NpPC9mdWxsLXRpdGxlPjxhYmJyLTE+TmF0dXJlIG5ldXJvc2NpZW5jZTwvYWJici0xPjwvcGVy
aW9kaWNhbD48YWx0LXBlcmlvZGljYWw+PGZ1bGwtdGl0bGU+TmF0IE5ldXJvc2NpPC9mdWxsLXRp
dGxlPjxhYmJyLTE+TmF0dXJlIG5ldXJvc2NpZW5jZTwvYWJici0xPjwvYWx0LXBlcmlvZGljYWw+
PHBhZ2VzPjEwNDktNTY8L3BhZ2VzPjx2b2x1bWU+Mzwvdm9sdW1lPjxudW1iZXI+MTA8L251bWJl
cj48a2V5d29yZHM+PGtleXdvcmQ+QWN0aW9uIFBvdGVudGlhbHMvcGh5c2lvbG9neTwva2V5d29y
ZD48a2V5d29yZD5BZHVsdDwva2V5d29yZD48a2V5d29yZD5Bbmdlci9waHlzaW9sb2d5PC9rZXl3
b3JkPjxrZXl3b3JkPkJyYWluIFN0ZW0vKnBoeXNpb2xvZ3kvKnJhZGlvbnVjbGlkZSBpbWFnaW5n
PC9rZXl3b3JkPjxrZXl3b3JkPkNlcmVicmFsIENvcnRleC8qcGh5c2lvbG9neS8qcmFkaW9udWNs
aWRlIGltYWdpbmc8L2tleXdvcmQ+PGtleXdvcmQ+RW1vdGlvbnMvKnBoeXNpb2xvZ3k8L2tleXdv
cmQ+PGtleXdvcmQ+RmVhci9waHlzaW9sb2d5PC9rZXl3b3JkPjxrZXl3b3JkPkhhcHBpbmVzczwv
a2V5d29yZD48a2V5d29yZD5IdW1hbnM8L2tleXdvcmQ+PGtleXdvcmQ+U2VsZiBTdGltdWxhdGlv
bi8qcGh5c2lvbG9neTwva2V5d29yZD48a2V5d29yZD5Ub21vZ3JhcGh5LCBFbWlzc2lvbi1Db21w
dXRlZDwva2V5d29yZD48L2tleXdvcmRzPjxkYXRlcz48eWVhcj4yMDAwPC95ZWFyPjxwdWItZGF0
ZXM+PGRhdGU+T2N0PC9kYXRlPjwvcHViLWRhdGVzPjwvZGF0ZXM+PGlzYm4+MTA5Ny02MjU2IChQ
cmludCkmI3hEOzEwOTctNjI1NiAoTGlua2luZyk8L2lzYm4+PGFjY2Vzc2lvbi1udW0+MTEwMTcx
Nzk8L2FjY2Vzc2lvbi1udW0+PHVybHM+PHJlbGF0ZWQtdXJscz48dXJsPmh0dHA6Ly93d3cubmNi
aS5ubG0ubmloLmdvdi9wdWJtZWQvMTEwMTcxNzk8L3VybD48L3JlbGF0ZWQtdXJscz48L3VybHM+
PGVsZWN0cm9uaWMtcmVzb3VyY2UtbnVtPjEwLjEwMzgvNzk4NzE8L2VsZWN0cm9uaWMtcmVzb3Vy
Y2UtbnVtPjwvcmVjb3JkPjwvQ2l0ZT48L0VuZE5vdGU+AG==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PEVuZE5vdGU+PENpdGU+PEF1dGhvcj5EYW1hc2lvPC9BdXRob3I+PFllYXI+MjAwMDwvWWVhcj48
UmVjTnVtPjI2PC9SZWNOdW0+PERpc3BsYXlUZXh0PigyNCk8L0Rpc3BsYXlUZXh0PjxyZWNvcmQ+
PHJlYy1udW1iZXI+MjY8L3JlYy1udW1iZXI+PGZvcmVpZ24ta2V5cz48a2V5IGFwcD0iRU4iIGRi
LWlkPSJ3NWRzd3p2cmswZHd2bmVzcDJkNTVmZXp0YXNkZXRwZmYycnoiIHRpbWVzdGFtcD0iMTUx
MjQ2OTI0MyI+MjY8L2tleT48L2ZvcmVpZ24ta2V5cz48cmVmLXR5cGUgbmFtZT0iSm91cm5hbCBB
cnRpY2xlIj4xNzwvcmVmLXR5cGU+PGNvbnRyaWJ1dG9ycz48YXV0aG9ycz48YXV0aG9yPkRhbWFz
aW8sIEEuIFIuPC9hdXRob3I+PGF1dGhvcj5HcmFib3dza2ksIFQuIEouPC9hdXRob3I+PGF1dGhv
cj5CZWNoYXJhLCBBLjwvYXV0aG9yPjxhdXRob3I+RGFtYXNpbywgSC48L2F1dGhvcj48YXV0aG9y
PlBvbnRvLCBMLiBMLjwvYXV0aG9yPjxhdXRob3I+UGFydml6aSwgSi48L2F1dGhvcj48YXV0aG9y
PkhpY2h3YSwgUi4gRC48L2F1dGhvcj48L2F1dGhvcnM+PC9jb250cmlidXRvcnM+PGF1dGgtYWRk
cmVzcz5EZXBhcnRtZW50IG9mIE5ldXJvbG9neSAoRGl2aXNpb24gb2YgQ29nbml0aXZlIE5ldXJv
c2NpZW5jZSkgYW5kIFBFVCBJbWFnaW5nIENlbnRlciwgVW5pdmVyc2l0eSBvZiBJb3dhIENvbGxl
Z2Ugb2YgTWVkaWNpbmUsIDIwMCBIYXdraW5zIERyaXZlLCBJb3dhIENpdHksIElvd2EgNTIyNDIs
IFVTQS4gYW50b25pby1kYW1hc2lvQHVpb3dhLmVkdTwvYXV0aC1hZGRyZXNzPjx0aXRsZXM+PHRp
dGxlPlN1YmNvcnRpY2FsIGFuZCBjb3J0aWNhbCBicmFpbiBhY3Rpdml0eSBkdXJpbmcgdGhlIGZl
ZWxpbmcgb2Ygc2VsZi1nZW5lcmF0ZWQgZW1vdGlvbnM8L3RpdGxlPjxzZWNvbmRhcnktdGl0bGU+
TmF0IE5ldXJvc2NpPC9zZWNvbmRhcnktdGl0bGU+PGFsdC10aXRsZT5OYXR1cmUgbmV1cm9zY2ll
bmNlPC9hbHQtdGl0bGU+PC90aXRsZXM+PHBlcmlvZGljYWw+PGZ1bGwtdGl0bGU+TmF0IE5ldXJv
c2NpPC9mdWxsLXRpdGxlPjxhYmJyLTE+TmF0dXJlIG5ldXJvc2NpZW5jZTwvYWJici0xPjwvcGVy
aW9kaWNhbD48YWx0LXBlcmlvZGljYWw+PGZ1bGwtdGl0bGU+TmF0IE5ldXJvc2NpPC9mdWxsLXRp
dGxlPjxhYmJyLTE+TmF0dXJlIG5ldXJvc2NpZW5jZTwvYWJici0xPjwvYWx0LXBlcmlvZGljYWw+
PHBhZ2VzPjEwNDktNTY8L3BhZ2VzPjx2b2x1bWU+Mzwvdm9sdW1lPjxudW1iZXI+MTA8L251bWJl
cj48a2V5d29yZHM+PGtleXdvcmQ+QWN0aW9uIFBvdGVudGlhbHMvcGh5c2lvbG9neTwva2V5d29y
ZD48a2V5d29yZD5BZHVsdDwva2V5d29yZD48a2V5d29yZD5Bbmdlci9waHlzaW9sb2d5PC9rZXl3
b3JkPjxrZXl3b3JkPkJyYWluIFN0ZW0vKnBoeXNpb2xvZ3kvKnJhZGlvbnVjbGlkZSBpbWFnaW5n
PC9rZXl3b3JkPjxrZXl3b3JkPkNlcmVicmFsIENvcnRleC8qcGh5c2lvbG9neS8qcmFkaW9udWNs
aWRlIGltYWdpbmc8L2tleXdvcmQ+PGtleXdvcmQ+RW1vdGlvbnMvKnBoeXNpb2xvZ3k8L2tleXdv
cmQ+PGtleXdvcmQ+RmVhci9waHlzaW9sb2d5PC9rZXl3b3JkPjxrZXl3b3JkPkhhcHBpbmVzczwv
a2V5d29yZD48a2V5d29yZD5IdW1hbnM8L2tleXdvcmQ+PGtleXdvcmQ+U2VsZiBTdGltdWxhdGlv
bi8qcGh5c2lvbG9neTwva2V5d29yZD48a2V5d29yZD5Ub21vZ3JhcGh5LCBFbWlzc2lvbi1Db21w
dXRlZDwva2V5d29yZD48L2tleXdvcmRzPjxkYXRlcz48eWVhcj4yMDAwPC95ZWFyPjxwdWItZGF0
ZXM+PGRhdGU+T2N0PC9kYXRlPjwvcHViLWRhdGVzPjwvZGF0ZXM+PGlzYm4+MTA5Ny02MjU2IChQ
cmludCkmI3hEOzEwOTctNjI1NiAoTGlua2luZyk8L2lzYm4+PGFjY2Vzc2lvbi1udW0+MTEwMTcx
Nzk8L2FjY2Vzc2lvbi1udW0+PHVybHM+PHJlbGF0ZWQtdXJscz48dXJsPmh0dHA6Ly93d3cubmNi
aS5ubG0ubmloLmdvdi9wdWJtZWQvMTEwMTcxNzk8L3VybD48L3JlbGF0ZWQtdXJscz48L3VybHM+
PGVsZWN0cm9uaWMtcmVzb3VyY2UtbnVtPjEwLjEwMzgvNzk4NzE8L2VsZWN0cm9uaWMtcmVzb3Vy
Y2UtbnVtPjwvcmVjb3JkPjwvQ2l0ZT48L0VuZE5vdGU+AG==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(24)</w:t>
      </w:r>
      <w:r w:rsidR="00070633" w:rsidRPr="000B74A2">
        <w:rPr>
          <w:rStyle w:val="Hyperlink1"/>
          <w:rFonts w:ascii="Arial" w:hAnsi="Arial" w:cs="Arial"/>
          <w:sz w:val="22"/>
          <w:szCs w:val="22"/>
          <w:lang w:val="en-GB"/>
        </w:rPr>
        <w:fldChar w:fldCharType="end"/>
      </w:r>
      <w:r w:rsidR="00023E7B" w:rsidRPr="000B74A2">
        <w:rPr>
          <w:rStyle w:val="Hyperlink1"/>
          <w:rFonts w:ascii="Arial" w:hAnsi="Arial" w:cs="Arial"/>
          <w:sz w:val="22"/>
          <w:szCs w:val="22"/>
          <w:lang w:val="en-GB"/>
        </w:rPr>
        <w:t xml:space="preserve"> and t</w:t>
      </w:r>
      <w:r w:rsidR="007D0113" w:rsidRPr="000B74A2">
        <w:rPr>
          <w:rStyle w:val="Hyperlink1"/>
          <w:rFonts w:ascii="Arial" w:hAnsi="Arial" w:cs="Arial"/>
          <w:sz w:val="22"/>
          <w:szCs w:val="22"/>
          <w:lang w:val="en-GB"/>
        </w:rPr>
        <w:t xml:space="preserve">he AIC and mid insula cortices, ACC and </w:t>
      </w:r>
      <w:proofErr w:type="spellStart"/>
      <w:r w:rsidR="007D0113" w:rsidRPr="000B74A2">
        <w:rPr>
          <w:rStyle w:val="Hyperlink1"/>
          <w:rFonts w:ascii="Arial" w:hAnsi="Arial" w:cs="Arial"/>
          <w:sz w:val="22"/>
          <w:szCs w:val="22"/>
          <w:lang w:val="en-GB"/>
        </w:rPr>
        <w:t>somatomotor</w:t>
      </w:r>
      <w:proofErr w:type="spellEnd"/>
      <w:r w:rsidR="007D0113" w:rsidRPr="000B74A2">
        <w:rPr>
          <w:rStyle w:val="Hyperlink1"/>
          <w:rFonts w:ascii="Arial" w:hAnsi="Arial" w:cs="Arial"/>
          <w:sz w:val="22"/>
          <w:szCs w:val="22"/>
          <w:lang w:val="en-GB"/>
        </w:rPr>
        <w:t xml:space="preserve"> cortex are functionally associated with shifting one’s attention to interoceptive signals</w:t>
      </w:r>
      <w:r w:rsidR="007E12C3" w:rsidRPr="000B74A2">
        <w:rPr>
          <w:rStyle w:val="Hyperlink1"/>
          <w:rFonts w:ascii="Arial" w:hAnsi="Arial" w:cs="Arial"/>
          <w:sz w:val="22"/>
          <w:szCs w:val="22"/>
          <w:lang w:val="en-GB"/>
        </w:rPr>
        <w:t xml:space="preserv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&lt;EndNote&gt;&lt;Cite&gt;&lt;Author&gt;Critchley&lt;/Author&gt;&lt;Year&gt;2004&lt;/Year&gt;&lt;RecNum&gt;27&lt;/RecNum&gt;&lt;DisplayText&gt;(25)&lt;/DisplayText&gt;&lt;record&gt;&lt;rec-number&gt;27&lt;/rec-number&gt;&lt;foreign-keys&gt;&lt;key app="EN" db-id="w5dswzvrk0dwvnesp2d55feztasdetpff2rz" timestamp="1512469243"&gt;27&lt;/key&gt;&lt;/foreign-keys&gt;&lt;ref-type name="Journal Article"&gt;17&lt;/ref-type&gt;&lt;contributors&gt;&lt;authors&gt;&lt;author&gt;Critchley, H. D.&lt;/author&gt;&lt;author&gt;Wiens, S.&lt;/author&gt;&lt;author&gt;Rotshtein, P.&lt;/author&gt;&lt;author&gt;Ohman, A.&lt;/author&gt;&lt;author&gt;Dolan, R. J.&lt;/author&gt;&lt;/authors&gt;&lt;/contributors&gt;&lt;auth-address&gt;Wellcome Department of Imaging Neuroscience, Institute of Neurology, University College London, and Autonomic Unit, National Hospital for Neurology and Neurosurgery, University College London Hospitals, UK. h.critchley@fil.ion.ucl.ac.uk&lt;/auth-address&gt;&lt;titles&gt;&lt;title&gt;Neural systems supporting interoceptive awareness&lt;/title&gt;&lt;secondary-title&gt;Nat Neurosci&lt;/secondary-title&gt;&lt;alt-title&gt;Nature neuroscience&lt;/alt-title&gt;&lt;/titles&gt;&lt;periodical&gt;&lt;full-title&gt;Nat Neurosci&lt;/full-title&gt;&lt;abbr-1&gt;Nature neuroscience&lt;/abbr-1&gt;&lt;/periodical&gt;&lt;alt-periodical&gt;&lt;full-title&gt;Nat Neurosci&lt;/full-title&gt;&lt;abbr-1&gt;Nature neuroscience&lt;/abbr-1&gt;&lt;/alt-periodical&gt;&lt;pages&gt;189-95&lt;/pages&gt;&lt;volume&gt;7&lt;/volume&gt;&lt;number&gt;2&lt;/number&gt;&lt;keywords&gt;&lt;keyword&gt;Acoustic Stimulation&lt;/keyword&gt;&lt;keyword&gt;Awareness/*physiology&lt;/keyword&gt;&lt;keyword&gt;Brain/*physiology&lt;/keyword&gt;&lt;keyword&gt;*Brain Mapping&lt;/keyword&gt;&lt;keyword&gt;Emotions/*physiology&lt;/keyword&gt;&lt;keyword&gt;Female&lt;/keyword&gt;&lt;keyword&gt;Humans&lt;/keyword&gt;&lt;keyword&gt;Magnetic Resonance Imaging&lt;/keyword&gt;&lt;keyword&gt;Male&lt;/keyword&gt;&lt;/keywords&gt;&lt;dates&gt;&lt;year&gt;2004&lt;/year&gt;&lt;pub-dates&gt;&lt;date&gt;Feb&lt;/date&gt;&lt;/pub-dates&gt;&lt;/dates&gt;&lt;isbn&gt;1097-6256 (Print)&amp;#xD;1097-6256 (Linking)&lt;/isbn&gt;&lt;accession-num&gt;14730305&lt;/accession-num&gt;&lt;urls&gt;&lt;related-urls&gt;&lt;url&gt;http://www.ncbi.nlm.nih.gov/pubmed/14730305&lt;/url&gt;&lt;/related-urls&gt;&lt;/urls&gt;&lt;electronic-resource-num&gt;10.1038/nn1176&lt;/electronic-resource-num&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(25)</w:t>
      </w:r>
      <w:r w:rsidR="00070633" w:rsidRPr="000B74A2">
        <w:rPr>
          <w:rFonts w:ascii="Arial" w:hAnsi="Arial" w:cs="Arial"/>
          <w:sz w:val="22"/>
          <w:szCs w:val="22"/>
        </w:rPr>
        <w:fldChar w:fldCharType="end"/>
      </w:r>
      <w:r w:rsidR="007D0113" w:rsidRPr="000B74A2">
        <w:rPr>
          <w:rStyle w:val="Hyperlink1"/>
          <w:rFonts w:ascii="Arial" w:hAnsi="Arial" w:cs="Arial"/>
          <w:sz w:val="22"/>
          <w:szCs w:val="22"/>
          <w:lang w:val="en-GB"/>
        </w:rPr>
        <w:t>. Bilateral insula</w:t>
      </w:r>
      <w:r w:rsidR="00A916B7" w:rsidRPr="000B74A2">
        <w:rPr>
          <w:rStyle w:val="Hyperlink1"/>
          <w:rFonts w:ascii="Arial" w:hAnsi="Arial" w:cs="Arial"/>
          <w:sz w:val="22"/>
          <w:szCs w:val="22"/>
          <w:lang w:val="en-GB"/>
        </w:rPr>
        <w:t xml:space="preserve"> cortices</w:t>
      </w:r>
      <w:r w:rsidR="007D0113" w:rsidRPr="000B74A2">
        <w:rPr>
          <w:rStyle w:val="Hyperlink1"/>
          <w:rFonts w:ascii="Arial" w:hAnsi="Arial" w:cs="Arial"/>
          <w:sz w:val="22"/>
          <w:szCs w:val="22"/>
          <w:lang w:val="en-GB"/>
        </w:rPr>
        <w:t xml:space="preserve"> are activated during </w:t>
      </w:r>
      <w:r w:rsidR="002C79F0" w:rsidRPr="000B74A2">
        <w:rPr>
          <w:rStyle w:val="Hyperlink1"/>
          <w:rFonts w:ascii="Arial" w:hAnsi="Arial" w:cs="Arial"/>
          <w:sz w:val="22"/>
          <w:szCs w:val="22"/>
          <w:lang w:val="en-GB"/>
        </w:rPr>
        <w:t>oesophageal</w:t>
      </w:r>
      <w:r w:rsidR="007D0113" w:rsidRPr="000B74A2">
        <w:rPr>
          <w:rStyle w:val="Hyperlink1"/>
          <w:rFonts w:ascii="Arial" w:hAnsi="Arial" w:cs="Arial"/>
          <w:sz w:val="22"/>
          <w:szCs w:val="22"/>
          <w:lang w:val="en-GB"/>
        </w:rPr>
        <w:t xml:space="preserve"> stimulation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&lt;EndNote&gt;&lt;Cite&gt;&lt;Author&gt;Binkofski&lt;/Author&gt;&lt;Year&gt;1998&lt;/Year&gt;&lt;RecNum&gt;28&lt;/RecNum&gt;&lt;DisplayText&gt;(26)&lt;/DisplayText&gt;&lt;record&gt;&lt;rec-number&gt;28&lt;/rec-number&gt;&lt;foreign-keys&gt;&lt;key app="EN" db-id="w5dswzvrk0dwvnesp2d55feztasdetpff2rz" timestamp="1512469243"&gt;28&lt;/key&gt;&lt;/foreign-keys&gt;&lt;ref-type name="Journal Article"&gt;17&lt;/ref-type&gt;&lt;contributors&gt;&lt;authors&gt;&lt;author&gt;Binkofski, F.&lt;/author&gt;&lt;author&gt;Schnitzler, A.&lt;/author&gt;&lt;author&gt;Enck, P.&lt;/author&gt;&lt;author&gt;Frieling, T.&lt;/author&gt;&lt;author&gt;Posse, S.&lt;/author&gt;&lt;author&gt;Seitz, R. J.&lt;/author&gt;&lt;author&gt;Freund, H. J.&lt;/author&gt;&lt;/authors&gt;&lt;/contributors&gt;&lt;auth-address&gt;Department of Neurology, University of Dusseldorf, Germany.&lt;/auth-address&gt;&lt;titles&gt;&lt;title&gt;Somatic and limbic cortex activation in esophageal distention: a functional magnetic resonance imaging study&lt;/title&gt;&lt;secondary-title&gt;Ann Neurol&lt;/secondary-title&gt;&lt;alt-title&gt;Annals of neurology&lt;/alt-title&gt;&lt;/titles&gt;&lt;periodical&gt;&lt;full-title&gt;Ann Neurol&lt;/full-title&gt;&lt;abbr-1&gt;Annals of neurology&lt;/abbr-1&gt;&lt;/periodical&gt;&lt;alt-periodical&gt;&lt;full-title&gt;Ann Neurol&lt;/full-title&gt;&lt;abbr-1&gt;Annals of neurology&lt;/abbr-1&gt;&lt;/alt-periodical&gt;&lt;pages&gt;811-5&lt;/pages&gt;&lt;volume&gt;44&lt;/volume&gt;&lt;number&gt;5&lt;/number&gt;&lt;keywords&gt;&lt;keyword&gt;Adult&lt;/keyword&gt;&lt;keyword&gt;*Brain Mapping&lt;/keyword&gt;&lt;keyword&gt;Catheterization&lt;/keyword&gt;&lt;keyword&gt;Cerebral Cortex/anatomy &amp;amp; histology/*physiology&lt;/keyword&gt;&lt;keyword&gt;Esophagus/*physiology&lt;/keyword&gt;&lt;keyword&gt;Humans&lt;/keyword&gt;&lt;keyword&gt;Limbic System/anatomy &amp;amp; histology/*physiology&lt;/keyword&gt;&lt;keyword&gt;Magnetic Resonance Imaging/methods&lt;/keyword&gt;&lt;keyword&gt;Middle Aged&lt;/keyword&gt;&lt;keyword&gt;Stereotaxic Techniques&lt;/keyword&gt;&lt;/keywords&gt;&lt;dates&gt;&lt;year&gt;1998&lt;/year&gt;&lt;pub-dates&gt;&lt;date&gt;Nov&lt;/date&gt;&lt;/pub-dates&gt;&lt;/dates&gt;&lt;isbn&gt;0364-5134 (Print)&amp;#xD;0364-5134 (Linking)&lt;/isbn&gt;&lt;accession-num&gt;9818938&lt;/accession-num&gt;&lt;urls&gt;&lt;related-urls&gt;&lt;url&gt;http://www.ncbi.nlm.nih.gov/pubmed/9818938&lt;/url&gt;&lt;/related-urls&gt;&lt;/urls&gt;&lt;electronic-resource-num&gt;10.1002/ana.410440516&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(26)</w:t>
      </w:r>
      <w:r w:rsidR="00070633" w:rsidRPr="000B74A2">
        <w:rPr>
          <w:rStyle w:val="Hyperlink1"/>
          <w:rFonts w:ascii="Arial" w:hAnsi="Arial" w:cs="Arial"/>
          <w:sz w:val="22"/>
          <w:szCs w:val="22"/>
          <w:lang w:val="en-GB"/>
        </w:rPr>
        <w:fldChar w:fldCharType="end"/>
      </w:r>
      <w:r w:rsidR="007D0113" w:rsidRPr="000B74A2">
        <w:rPr>
          <w:rStyle w:val="Hyperlink1"/>
          <w:rFonts w:ascii="Arial" w:hAnsi="Arial" w:cs="Arial"/>
          <w:sz w:val="22"/>
          <w:szCs w:val="22"/>
          <w:lang w:val="en-GB"/>
        </w:rPr>
        <w:t xml:space="preserve"> but as stimulation</w:t>
      </w:r>
      <w:r w:rsidR="00B736C4" w:rsidRPr="000B74A2">
        <w:rPr>
          <w:rStyle w:val="Hyperlink1"/>
          <w:rFonts w:ascii="Arial" w:hAnsi="Arial" w:cs="Arial"/>
          <w:sz w:val="22"/>
          <w:szCs w:val="22"/>
          <w:lang w:val="en-GB"/>
        </w:rPr>
        <w:t xml:space="preserve"> increases to the point of becoming</w:t>
      </w:r>
      <w:r w:rsidR="007D0113" w:rsidRPr="000B74A2">
        <w:rPr>
          <w:rStyle w:val="Hyperlink1"/>
          <w:rFonts w:ascii="Arial" w:hAnsi="Arial" w:cs="Arial"/>
          <w:sz w:val="22"/>
          <w:szCs w:val="22"/>
          <w:lang w:val="en-GB"/>
        </w:rPr>
        <w:t xml:space="preserve"> painful, the right AIC</w:t>
      </w:r>
      <w:r w:rsidR="001E3E59" w:rsidRPr="000B74A2">
        <w:rPr>
          <w:rStyle w:val="Hyperlink1"/>
          <w:rFonts w:ascii="Arial" w:hAnsi="Arial" w:cs="Arial"/>
          <w:sz w:val="22"/>
          <w:szCs w:val="22"/>
          <w:lang w:val="en-GB"/>
        </w:rPr>
        <w:t xml:space="preserve"> is recruited </w:t>
      </w:r>
      <w:r w:rsidR="00070633" w:rsidRPr="000B74A2">
        <w:rPr>
          <w:rStyle w:val="Hyperlink1"/>
          <w:rFonts w:ascii="Arial" w:hAnsi="Arial" w:cs="Arial"/>
          <w:sz w:val="22"/>
          <w:szCs w:val="22"/>
          <w:lang w:val="en-GB"/>
        </w:rPr>
        <w:fldChar w:fldCharType="begin">
          <w:fldData xml:space="preserve">PEVuZE5vdGU+PENpdGU+PEF1dGhvcj5Beml6PC9BdXRob3I+PFllYXI+MTk5NzwvWWVhcj48UmVj
TnVtPjI5PC9SZWNOdW0+PERpc3BsYXlUZXh0PigyNyk8L0Rpc3BsYXlUZXh0PjxyZWNvcmQ+PHJl
Yy1udW1iZXI+Mjk8L3JlYy1udW1iZXI+PGZvcmVpZ24ta2V5cz48a2V5IGFwcD0iRU4iIGRiLWlk
PSJ3NWRzd3p2cmswZHd2bmVzcDJkNTVmZXp0YXNkZXRwZmYycnoiIHRpbWVzdGFtcD0iMTUxMjQ2
OTI0MyI+Mjk8L2tleT48L2ZvcmVpZ24ta2V5cz48cmVmLXR5cGUgbmFtZT0iSm91cm5hbCBBcnRp
Y2xlIj4xNzwvcmVmLXR5cGU+PGNvbnRyaWJ1dG9ycz48YXV0aG9ycz48YXV0aG9yPkF6aXosIFEu
PC9hdXRob3I+PGF1dGhvcj5BbmRlcnNzb24sIEouIEwuPC9hdXRob3I+PGF1dGhvcj5WYWxpbmQs
IFMuPC9hdXRob3I+PGF1dGhvcj5TdW5kaW4sIEEuPC9hdXRob3I+PGF1dGhvcj5IYW1keSwgUy48
L2F1dGhvcj48YXV0aG9yPkpvbmVzLCBBLiBLLjwvYXV0aG9yPjxhdXRob3I+Rm9zdGVyLCBFLiBS
LjwvYXV0aG9yPjxhdXRob3I+TGFuZ3N0cm9tLCBCLjwvYXV0aG9yPjxhdXRob3I+VGhvbXBzb24s
IEQuIEcuPC9hdXRob3I+PC9hdXRob3JzPjwvY29udHJpYnV0b3JzPjxhdXRoLWFkZHJlc3M+RGVw
YXJ0bWVudCBvZiBNZWRpY2luZSwgVW5pdmVyc2l0eSBvZiBNYW5jaGVzdGVyLCBFbmdsYW5kLjwv
YXV0aC1hZGRyZXNzPjx0aXRsZXM+PHRpdGxlPklkZW50aWZpY2F0aW9uIG9mIGh1bWFuIGJyYWlu
IGxvY2kgcHJvY2Vzc2luZyBlc29waGFnZWFsIHNlbnNhdGlvbiB1c2luZyBwb3NpdHJvbiBlbWlz
c2lvbiB0b21vZ3JhcGh5PC90aXRsZT48c2Vjb25kYXJ5LXRpdGxlPkdhc3Ryb2VudGVyb2xvZ3k8
L3NlY29uZGFyeS10aXRsZT48YWx0LXRpdGxlPkdhc3Ryb2VudGVyb2xvZ3k8L2FsdC10aXRsZT48
L3RpdGxlcz48cGVyaW9kaWNhbD48ZnVsbC10aXRsZT5HYXN0cm9lbnRlcm9sb2d5PC9mdWxsLXRp
dGxlPjxhYmJyLTE+R2FzdHJvZW50ZXJvbG9neTwvYWJici0xPjwvcGVyaW9kaWNhbD48YWx0LXBl
cmlvZGljYWw+PGZ1bGwtdGl0bGU+R2FzdHJvZW50ZXJvbG9neTwvZnVsbC10aXRsZT48YWJici0x
Pkdhc3Ryb2VudGVyb2xvZ3k8L2FiYnItMT48L2FsdC1wZXJpb2RpY2FsPjxwYWdlcz41MC05PC9w
YWdlcz48dm9sdW1lPjExMzwvdm9sdW1lPjxudW1iZXI+MTwvbnVtYmVyPjxrZXl3b3Jkcz48a2V5
d29yZD5BZHVsdDwva2V5d29yZD48a2V5d29yZD5CcmFpbi8qcGh5c2lvbG9neS9yYWRpb251Y2xp
ZGUgaW1hZ2luZzwva2V5d29yZD48a2V5d29yZD5DYXRoZXRlcml6YXRpb248L2tleXdvcmQ+PGtl
eXdvcmQ+Q2VyZWJyb3Zhc2N1bGFyIENpcmN1bGF0aW9uL3BoeXNpb2xvZ3k8L2tleXdvcmQ+PGtl
eXdvcmQ+RXNvcGhhZ3VzLyppbm5lcnZhdGlvbi9waHlzaW9sb2d5PC9rZXl3b3JkPjxrZXl3b3Jk
PkZlbWFsZTwva2V5d29yZD48a2V5d29yZD5IdW1hbnM8L2tleXdvcmQ+PGtleXdvcmQ+SW1hZ2Ug
UHJvY2Vzc2luZywgQ29tcHV0ZXItQXNzaXN0ZWQ8L2tleXdvcmQ+PGtleXdvcmQ+TWFnbmV0aWMg
UmVzb25hbmNlIEltYWdpbmc8L2tleXdvcmQ+PGtleXdvcmQ+TWFsZTwva2V5d29yZD48a2V5d29y
ZD5NaWRkbGUgQWdlZDwva2V5d29yZD48a2V5d29yZD5PeHlnZW4gUmFkaW9pc290b3Blczwva2V5
d29yZD48a2V5d29yZD5QYWluLypwaHlzaW9wYXRob2xvZ3k8L2tleXdvcmQ+PGtleXdvcmQ+U2Vu
c2F0aW9uL3BoeXNpb2xvZ3k8L2tleXdvcmQ+PGtleXdvcmQ+KlRvbW9ncmFwaHksIEVtaXNzaW9u
LUNvbXB1dGVkPC9rZXl3b3JkPjxrZXl3b3JkPldhdGVyPC9rZXl3b3JkPjwva2V5d29yZHM+PGRh
dGVzPjx5ZWFyPjE5OTc8L3llYXI+PHB1Yi1kYXRlcz48ZGF0ZT5KdWw8L2RhdGU+PC9wdWItZGF0
ZXM+PC9kYXRlcz48aXNibj4wMDE2LTUwODUgKFByaW50KSYjeEQ7MDAxNi01MDg1IChMaW5raW5n
KTwvaXNibj48YWNjZXNzaW9uLW51bT45MjA3MjYxPC9hY2Nlc3Npb24tbnVtPjx1cmxzPjxyZWxh
dGVkLXVybHM+PHVybD5odHRwOi8vd3d3Lm5jYmkubmxtLm5paC5nb3YvcHVibWVkLzkyMDcyNjE8
L3VybD48L3JlbGF0ZWQtdXJscz48L3VybHM+PC9yZWNvcmQ+PC9DaXRlPjwvRW5kTm90ZT4A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PEVuZE5vdGU+PENpdGU+PEF1dGhvcj5Beml6PC9BdXRob3I+PFllYXI+MTk5NzwvWWVhcj48UmVj
TnVtPjI5PC9SZWNOdW0+PERpc3BsYXlUZXh0PigyNyk8L0Rpc3BsYXlUZXh0PjxyZWNvcmQ+PHJl
Yy1udW1iZXI+Mjk8L3JlYy1udW1iZXI+PGZvcmVpZ24ta2V5cz48a2V5IGFwcD0iRU4iIGRiLWlk
PSJ3NWRzd3p2cmswZHd2bmVzcDJkNTVmZXp0YXNkZXRwZmYycnoiIHRpbWVzdGFtcD0iMTUxMjQ2
OTI0MyI+Mjk8L2tleT48L2ZvcmVpZ24ta2V5cz48cmVmLXR5cGUgbmFtZT0iSm91cm5hbCBBcnRp
Y2xlIj4xNzwvcmVmLXR5cGU+PGNvbnRyaWJ1dG9ycz48YXV0aG9ycz48YXV0aG9yPkF6aXosIFEu
PC9hdXRob3I+PGF1dGhvcj5BbmRlcnNzb24sIEouIEwuPC9hdXRob3I+PGF1dGhvcj5WYWxpbmQs
IFMuPC9hdXRob3I+PGF1dGhvcj5TdW5kaW4sIEEuPC9hdXRob3I+PGF1dGhvcj5IYW1keSwgUy48
L2F1dGhvcj48YXV0aG9yPkpvbmVzLCBBLiBLLjwvYXV0aG9yPjxhdXRob3I+Rm9zdGVyLCBFLiBS
LjwvYXV0aG9yPjxhdXRob3I+TGFuZ3N0cm9tLCBCLjwvYXV0aG9yPjxhdXRob3I+VGhvbXBzb24s
IEQuIEcuPC9hdXRob3I+PC9hdXRob3JzPjwvY29udHJpYnV0b3JzPjxhdXRoLWFkZHJlc3M+RGVw
YXJ0bWVudCBvZiBNZWRpY2luZSwgVW5pdmVyc2l0eSBvZiBNYW5jaGVzdGVyLCBFbmdsYW5kLjwv
YXV0aC1hZGRyZXNzPjx0aXRsZXM+PHRpdGxlPklkZW50aWZpY2F0aW9uIG9mIGh1bWFuIGJyYWlu
IGxvY2kgcHJvY2Vzc2luZyBlc29waGFnZWFsIHNlbnNhdGlvbiB1c2luZyBwb3NpdHJvbiBlbWlz
c2lvbiB0b21vZ3JhcGh5PC90aXRsZT48c2Vjb25kYXJ5LXRpdGxlPkdhc3Ryb2VudGVyb2xvZ3k8
L3NlY29uZGFyeS10aXRsZT48YWx0LXRpdGxlPkdhc3Ryb2VudGVyb2xvZ3k8L2FsdC10aXRsZT48
L3RpdGxlcz48cGVyaW9kaWNhbD48ZnVsbC10aXRsZT5HYXN0cm9lbnRlcm9sb2d5PC9mdWxsLXRp
dGxlPjxhYmJyLTE+R2FzdHJvZW50ZXJvbG9neTwvYWJici0xPjwvcGVyaW9kaWNhbD48YWx0LXBl
cmlvZGljYWw+PGZ1bGwtdGl0bGU+R2FzdHJvZW50ZXJvbG9neTwvZnVsbC10aXRsZT48YWJici0x
Pkdhc3Ryb2VudGVyb2xvZ3k8L2FiYnItMT48L2FsdC1wZXJpb2RpY2FsPjxwYWdlcz41MC05PC9w
YWdlcz48dm9sdW1lPjExMzwvdm9sdW1lPjxudW1iZXI+MTwvbnVtYmVyPjxrZXl3b3Jkcz48a2V5
d29yZD5BZHVsdDwva2V5d29yZD48a2V5d29yZD5CcmFpbi8qcGh5c2lvbG9neS9yYWRpb251Y2xp
ZGUgaW1hZ2luZzwva2V5d29yZD48a2V5d29yZD5DYXRoZXRlcml6YXRpb248L2tleXdvcmQ+PGtl
eXdvcmQ+Q2VyZWJyb3Zhc2N1bGFyIENpcmN1bGF0aW9uL3BoeXNpb2xvZ3k8L2tleXdvcmQ+PGtl
eXdvcmQ+RXNvcGhhZ3VzLyppbm5lcnZhdGlvbi9waHlzaW9sb2d5PC9rZXl3b3JkPjxrZXl3b3Jk
PkZlbWFsZTwva2V5d29yZD48a2V5d29yZD5IdW1hbnM8L2tleXdvcmQ+PGtleXdvcmQ+SW1hZ2Ug
UHJvY2Vzc2luZywgQ29tcHV0ZXItQXNzaXN0ZWQ8L2tleXdvcmQ+PGtleXdvcmQ+TWFnbmV0aWMg
UmVzb25hbmNlIEltYWdpbmc8L2tleXdvcmQ+PGtleXdvcmQ+TWFsZTwva2V5d29yZD48a2V5d29y
ZD5NaWRkbGUgQWdlZDwva2V5d29yZD48a2V5d29yZD5PeHlnZW4gUmFkaW9pc290b3Blczwva2V5
d29yZD48a2V5d29yZD5QYWluLypwaHlzaW9wYXRob2xvZ3k8L2tleXdvcmQ+PGtleXdvcmQ+U2Vu
c2F0aW9uL3BoeXNpb2xvZ3k8L2tleXdvcmQ+PGtleXdvcmQ+KlRvbW9ncmFwaHksIEVtaXNzaW9u
LUNvbXB1dGVkPC9rZXl3b3JkPjxrZXl3b3JkPldhdGVyPC9rZXl3b3JkPjwva2V5d29yZHM+PGRh
dGVzPjx5ZWFyPjE5OTc8L3llYXI+PHB1Yi1kYXRlcz48ZGF0ZT5KdWw8L2RhdGU+PC9wdWItZGF0
ZXM+PC9kYXRlcz48aXNibj4wMDE2LTUwODUgKFByaW50KSYjeEQ7MDAxNi01MDg1IChMaW5raW5n
KTwvaXNibj48YWNjZXNzaW9uLW51bT45MjA3MjYxPC9hY2Nlc3Npb24tbnVtPjx1cmxzPjxyZWxh
dGVkLXVybHM+PHVybD5odHRwOi8vd3d3Lm5jYmkubmxtLm5paC5nb3YvcHVibWVkLzkyMDcyNjE8
L3VybD48L3JlbGF0ZWQtdXJscz48L3VybHM+PC9yZWNvcmQ+PC9DaXRlPjwvRW5kTm90ZT4A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(27)</w:t>
      </w:r>
      <w:r w:rsidR="00070633" w:rsidRPr="000B74A2">
        <w:rPr>
          <w:rStyle w:val="Hyperlink1"/>
          <w:rFonts w:ascii="Arial" w:hAnsi="Arial" w:cs="Arial"/>
          <w:sz w:val="22"/>
          <w:szCs w:val="22"/>
          <w:lang w:val="en-GB"/>
        </w:rPr>
        <w:fldChar w:fldCharType="end"/>
      </w:r>
      <w:r w:rsidR="007E12C3" w:rsidRPr="000B74A2">
        <w:rPr>
          <w:rStyle w:val="Hyperlink1"/>
          <w:rFonts w:ascii="Arial" w:hAnsi="Arial" w:cs="Arial"/>
          <w:sz w:val="22"/>
          <w:szCs w:val="22"/>
          <w:lang w:val="en-GB"/>
        </w:rPr>
        <w:t xml:space="preserve">, illustrating how </w:t>
      </w:r>
      <w:r w:rsidR="00066B04" w:rsidRPr="000B74A2">
        <w:rPr>
          <w:rStyle w:val="Hyperlink1"/>
          <w:rFonts w:ascii="Arial" w:hAnsi="Arial" w:cs="Arial"/>
          <w:sz w:val="22"/>
          <w:szCs w:val="22"/>
          <w:lang w:val="en-GB"/>
        </w:rPr>
        <w:t xml:space="preserve">increasing </w:t>
      </w:r>
      <w:r w:rsidR="007E12C3" w:rsidRPr="000B74A2">
        <w:rPr>
          <w:rStyle w:val="Hyperlink1"/>
          <w:rFonts w:ascii="Arial" w:hAnsi="Arial" w:cs="Arial"/>
          <w:sz w:val="22"/>
          <w:szCs w:val="22"/>
          <w:lang w:val="en-GB"/>
        </w:rPr>
        <w:t>interoceptive feedback</w:t>
      </w:r>
      <w:r w:rsidR="00BD7339" w:rsidRPr="000B74A2">
        <w:rPr>
          <w:rStyle w:val="Hyperlink1"/>
          <w:rFonts w:ascii="Arial" w:hAnsi="Arial" w:cs="Arial"/>
          <w:sz w:val="22"/>
          <w:szCs w:val="22"/>
          <w:lang w:val="en-GB"/>
        </w:rPr>
        <w:t xml:space="preserve"> will</w:t>
      </w:r>
      <w:r w:rsidR="007E12C3" w:rsidRPr="000B74A2">
        <w:rPr>
          <w:rStyle w:val="Hyperlink1"/>
          <w:rFonts w:ascii="Arial" w:hAnsi="Arial" w:cs="Arial"/>
          <w:sz w:val="22"/>
          <w:szCs w:val="22"/>
          <w:lang w:val="en-GB"/>
        </w:rPr>
        <w:t xml:space="preserve"> ascend the interoceptive hierarchy </w:t>
      </w:r>
      <w:r w:rsidR="00BD7339" w:rsidRPr="000B74A2">
        <w:rPr>
          <w:rStyle w:val="Hyperlink1"/>
          <w:rFonts w:ascii="Arial" w:hAnsi="Arial" w:cs="Arial"/>
          <w:sz w:val="22"/>
          <w:szCs w:val="22"/>
          <w:lang w:val="en-GB"/>
        </w:rPr>
        <w:t>from bilateral insula to right</w:t>
      </w:r>
      <w:r w:rsidR="007E12C3" w:rsidRPr="000B74A2">
        <w:rPr>
          <w:rStyle w:val="Hyperlink1"/>
          <w:rFonts w:ascii="Arial" w:hAnsi="Arial" w:cs="Arial"/>
          <w:sz w:val="22"/>
          <w:szCs w:val="22"/>
          <w:lang w:val="en-GB"/>
        </w:rPr>
        <w:t xml:space="preserve"> AIC, as initial reporting of </w:t>
      </w:r>
      <w:r w:rsidR="00BD7339" w:rsidRPr="000B74A2">
        <w:rPr>
          <w:rStyle w:val="Hyperlink1"/>
          <w:rFonts w:ascii="Arial" w:hAnsi="Arial" w:cs="Arial"/>
          <w:sz w:val="22"/>
          <w:szCs w:val="22"/>
          <w:lang w:val="en-GB"/>
        </w:rPr>
        <w:lastRenderedPageBreak/>
        <w:t xml:space="preserve">somatic </w:t>
      </w:r>
      <w:r w:rsidR="007E12C3" w:rsidRPr="000B74A2">
        <w:rPr>
          <w:rStyle w:val="Hyperlink1"/>
          <w:rFonts w:ascii="Arial" w:hAnsi="Arial" w:cs="Arial"/>
          <w:sz w:val="22"/>
          <w:szCs w:val="22"/>
          <w:lang w:val="en-GB"/>
        </w:rPr>
        <w:t>sensory feedback escalates to</w:t>
      </w:r>
      <w:r w:rsidR="001E3E59" w:rsidRPr="000B74A2">
        <w:rPr>
          <w:rStyle w:val="Hyperlink1"/>
          <w:rFonts w:ascii="Arial" w:hAnsi="Arial" w:cs="Arial"/>
          <w:sz w:val="22"/>
          <w:szCs w:val="22"/>
          <w:lang w:val="en-GB"/>
        </w:rPr>
        <w:t xml:space="preserve"> a violation of </w:t>
      </w:r>
      <w:r w:rsidR="007E12C3" w:rsidRPr="000B74A2">
        <w:rPr>
          <w:rStyle w:val="Hyperlink1"/>
          <w:rFonts w:ascii="Arial" w:hAnsi="Arial" w:cs="Arial"/>
          <w:sz w:val="22"/>
          <w:szCs w:val="22"/>
          <w:lang w:val="en-GB"/>
        </w:rPr>
        <w:t xml:space="preserve">homeostasis </w:t>
      </w:r>
      <w:r w:rsidR="00BD7339" w:rsidRPr="000B74A2">
        <w:rPr>
          <w:rStyle w:val="Hyperlink1"/>
          <w:rFonts w:ascii="Arial" w:hAnsi="Arial" w:cs="Arial"/>
          <w:sz w:val="22"/>
          <w:szCs w:val="22"/>
          <w:lang w:val="en-GB"/>
        </w:rPr>
        <w:t xml:space="preserve">then </w:t>
      </w:r>
      <w:r w:rsidR="007E12C3" w:rsidRPr="000B74A2">
        <w:rPr>
          <w:rStyle w:val="Hyperlink1"/>
          <w:rFonts w:ascii="Arial" w:hAnsi="Arial" w:cs="Arial"/>
          <w:sz w:val="22"/>
          <w:szCs w:val="22"/>
          <w:lang w:val="en-GB"/>
        </w:rPr>
        <w:t>to nociception</w:t>
      </w:r>
      <w:r w:rsidR="001E3E59" w:rsidRPr="000B74A2">
        <w:rPr>
          <w:rStyle w:val="Hyperlink1"/>
          <w:rFonts w:ascii="Arial" w:hAnsi="Arial" w:cs="Arial"/>
          <w:sz w:val="22"/>
          <w:szCs w:val="22"/>
          <w:lang w:val="en-GB"/>
        </w:rPr>
        <w:t xml:space="preserve">; engaging </w:t>
      </w:r>
      <w:r w:rsidR="00B736C4" w:rsidRPr="000B74A2">
        <w:rPr>
          <w:rStyle w:val="Hyperlink1"/>
          <w:rFonts w:ascii="Arial" w:hAnsi="Arial" w:cs="Arial"/>
          <w:sz w:val="22"/>
          <w:szCs w:val="22"/>
          <w:lang w:val="en-GB"/>
        </w:rPr>
        <w:t>conscious awareness</w:t>
      </w:r>
      <w:r w:rsidR="007D0113" w:rsidRPr="000B74A2">
        <w:rPr>
          <w:rStyle w:val="Hyperlink1"/>
          <w:rFonts w:ascii="Arial" w:hAnsi="Arial" w:cs="Arial"/>
          <w:sz w:val="22"/>
          <w:szCs w:val="22"/>
          <w:lang w:val="en-GB"/>
        </w:rPr>
        <w:t xml:space="preserve">. </w:t>
      </w:r>
      <w:r w:rsidR="00B3549C" w:rsidRPr="000B74A2">
        <w:rPr>
          <w:rStyle w:val="Hyperlink1"/>
          <w:rFonts w:ascii="Arial" w:hAnsi="Arial" w:cs="Arial"/>
          <w:sz w:val="22"/>
          <w:szCs w:val="22"/>
          <w:lang w:val="en-GB"/>
        </w:rPr>
        <w:t xml:space="preserve">More generally, the insula is implicated in the integration of both interoceptive and exteroceptive inputs, </w:t>
      </w:r>
      <w:r w:rsidR="006943CB">
        <w:rPr>
          <w:rStyle w:val="Hyperlink1"/>
          <w:rFonts w:ascii="Arial" w:hAnsi="Arial" w:cs="Arial"/>
          <w:sz w:val="22"/>
          <w:szCs w:val="22"/>
          <w:lang w:val="en-GB"/>
        </w:rPr>
        <w:t xml:space="preserve">and </w:t>
      </w:r>
      <w:r w:rsidR="00B3549C" w:rsidRPr="000B74A2">
        <w:rPr>
          <w:rStyle w:val="Hyperlink1"/>
          <w:rFonts w:ascii="Arial" w:hAnsi="Arial" w:cs="Arial"/>
          <w:sz w:val="22"/>
          <w:szCs w:val="22"/>
          <w:lang w:val="en-GB"/>
        </w:rPr>
        <w:t>has been proposed to act as a core comparator underlying the generation of a multisensory embodied self</w:t>
      </w:r>
      <w:r w:rsidR="00514AB3"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PEVuZE5vdGU+PENpdGU+PEF1dGhvcj5BbGxlbjwvQXV0aG9yPjxZZWFyPjIwMTY8L1llYXI+PFJl
Y051bT4zMDwvUmVjTnVtPjxEaXNwbGF5VGV4dD4oMjgsIDI5KTwvRGlzcGxheVRleHQ+PHJlY29y
ZD48cmVjLW51bWJlcj4zMDwvcmVjLW51bWJlcj48Zm9yZWlnbi1rZXlzPjxrZXkgYXBwPSJFTiIg
ZGItaWQ9Inc1ZHN3enZyazBkd3ZuZXNwMmQ1NWZlenRhc2RldHBmZjJyeiIgdGltZXN0YW1wPSIx
NTEyNDY5MjQzIj4zMDwva2V5PjwvZm9yZWlnbi1rZXlzPjxyZWYtdHlwZSBuYW1lPSJKb3VybmFs
IEFydGljbGUiPjE3PC9yZWYtdHlwZT48Y29udHJpYnV0b3JzPjxhdXRob3JzPjxhdXRob3I+QWxs
ZW4sIE0uPC9hdXRob3I+PGF1dGhvcj5GYXJkbywgRi48L2F1dGhvcj48YXV0aG9yPkRpZXR6LCBN
LiBKLjwvYXV0aG9yPjxhdXRob3I+SGlsbGVicmFuZHQsIEguPC9hdXRob3I+PGF1dGhvcj5Gcmlz
dG9uLCBLLiBKLjwvYXV0aG9yPjxhdXRob3I+UmVlcywgRy48L2F1dGhvcj48YXV0aG9yPlJvZXBz
dG9yZmYsIEEuPC9hdXRob3I+PC9hdXRob3JzPjwvY29udHJpYnV0b3JzPjxhdXRoLWFkZHJlc3M+
SW5zdGl0dXRlIG9mIENvZ25pdGl2ZSBOZXVyb3NjaWVuY2UsIFVuaXZlcnNpdHkgQ29sbGVnZSBM
b25kb24sIExvbmRvbiBXQzFOIDNBUiwgVW5pdGVkIEtpbmdkb207IFdlbGxjb21lIFRydXN0IENl
bnRyZSBmb3IgTmV1cm9pbWFnaW5nLCBVbml2ZXJzaXR5IENvbGxlZ2UgTG9uZG9uLCBMb25kb24g
V0MxTiAzQkcsIFVuaXRlZCBLaW5nZG9tLiBFbGVjdHJvbmljIGFkZHJlc3M6IG1pY2FoLmFsbGVu
QHVjbC5hYy51ay4mI3hEO0NlbnRlciBvZiBGdW5jdGlvbmFsbHkgSW50ZWdyYXRpdmUgTmV1cm9z
Y2llbmNlLCBBYXJodXMgVW5pdmVyc2l0eSBIb3NwaXRhbCwgQWFyaHVzIDgwMDAsIERlbm1hcmsu
JiN4RDtJbnN0aXR1dGUgb2YgQ29nbml0aXZlIE5ldXJvc2NpZW5jZSwgVW5pdmVyc2l0eSBDb2xs
ZWdlIExvbmRvbiwgTG9uZG9uIFdDMU4gM0FSLCBVbml0ZWQgS2luZ2RvbTsgSGFydmFyZCBVbml2
ZXJzaXR5LCBDYW1icmlkZ2UsIE1BLCAwMjEzOCwgVW5pdGVkIFN0YXRlcy4mI3hEO1dlbGxjb21l
IFRydXN0IENlbnRyZSBmb3IgTmV1cm9pbWFnaW5nLCBVbml2ZXJzaXR5IENvbGxlZ2UgTG9uZG9u
LCBMb25kb24gV0MxTiAzQkcsIFVuaXRlZCBLaW5nZG9tLiYjeEQ7SW5zdGl0dXRlIG9mIENvZ25p
dGl2ZSBOZXVyb3NjaWVuY2UsIFVuaXZlcnNpdHkgQ29sbGVnZSBMb25kb24sIExvbmRvbiBXQzFO
IDNBUiwgVW5pdGVkIEtpbmdkb207IFdlbGxjb21lIFRydXN0IENlbnRyZSBmb3IgTmV1cm9pbWFn
aW5nLCBVbml2ZXJzaXR5IENvbGxlZ2UgTG9uZG9uLCBMb25kb24gV0MxTiAzQkcsIFVuaXRlZCBL
aW5nZG9tLiYjeEQ7Q2VudGVyIG9mIEZ1bmN0aW9uYWxseSBJbnRlZ3JhdGl2ZSBOZXVyb3NjaWVu
Y2UsIEFhcmh1cyBVbml2ZXJzaXR5IEhvc3BpdGFsLCBBYXJodXMgODAwMCwgRGVubWFyazsgSW50
ZXJhY3RpbmcgTWluZHMgQ2VudHJlLCBBYXJodXMgVW5pdmVyc2l0eSwgREstODAwMCBBYXJodXMg
QywgRGVubWFyay48L2F1dGgtYWRkcmVzcz48dGl0bGVzPjx0aXRsZT5BbnRlcmlvciBpbnN1bGEg
Y29vcmRpbmF0ZXMgaGllcmFyY2hpY2FsIHByb2Nlc3Npbmcgb2YgdGFjdGlsZSBtaXNtYXRjaCBy
ZXNwb25zZXM8L3RpdGxlPjxzZWNvbmRhcnktdGl0bGU+TmV1cm9pbWFnZTwvc2Vjb25kYXJ5LXRp
dGxlPjxhbHQtdGl0bGU+TmV1cm9JbWFnZTwvYWx0LXRpdGxlPjwvdGl0bGVzPjxwZXJpb2RpY2Fs
PjxmdWxsLXRpdGxlPk5ldXJvaW1hZ2U8L2Z1bGwtdGl0bGU+PGFiYnItMT5OZXVyb0ltYWdlPC9h
YmJyLTE+PC9wZXJpb2RpY2FsPjxhbHQtcGVyaW9kaWNhbD48ZnVsbC10aXRsZT5OZXVyb2ltYWdl
PC9mdWxsLXRpdGxlPjxhYmJyLTE+TmV1cm9JbWFnZTwvYWJici0xPjwvYWx0LXBlcmlvZGljYWw+
PHBhZ2VzPjM0LTQzPC9wYWdlcz48dm9sdW1lPjEyNzwvdm9sdW1lPjxrZXl3b3Jkcz48a2V5d29y
ZD5BZHVsdDwva2V5d29yZD48a2V5d29yZD5DZXJlYnJhbCBDb3J0ZXgvKnBoeXNpb2xvZ3k8L2tl
eXdvcmQ+PGtleXdvcmQ+RmVtYWxlPC9rZXl3b3JkPjxrZXl3b3JkPkh1bWFuczwva2V5d29yZD48
a2V5d29yZD5JbWFnZSBQcm9jZXNzaW5nLCBDb21wdXRlci1Bc3Npc3RlZDwva2V5d29yZD48a2V5
d29yZD5NYWduZXRpYyBSZXNvbmFuY2UgSW1hZ2luZzwva2V5d29yZD48a2V5d29yZD5NYWxlPC9r
ZXl3b3JkPjxrZXl3b3JkPk1pZGRsZSBBZ2VkPC9rZXl3b3JkPjxrZXl3b3JkPk1vZGVscywgTmV1
cm9sb2dpY2FsPC9rZXl3b3JkPjxrZXl3b3JkPk5ldXJhbCBQYXRod2F5cy8qcGh5c2lvbG9neTwv
a2V5d29yZD48a2V5d29yZD5Ub3VjaCBQZXJjZXB0aW9uLypwaHlzaW9sb2d5PC9rZXl3b3JkPjxr
ZXl3b3JkPllvdW5nIEFkdWx0PC9rZXl3b3JkPjwva2V5d29yZHM+PGRhdGVzPjx5ZWFyPjIwMTY8
L3llYXI+PHB1Yi1kYXRlcz48ZGF0ZT5GZWIgMTU8L2RhdGU+PC9wdWItZGF0ZXM+PC9kYXRlcz48
aXNibj4xMDk1LTk1NzIgKEVsZWN0cm9uaWMpJiN4RDsxMDUzLTgxMTkgKExpbmtpbmcpPC9pc2Ju
PjxhY2Nlc3Npb24tbnVtPjI2NTg0ODcwPC9hY2Nlc3Npb24tbnVtPjx1cmxzPjxyZWxhdGVkLXVy
bHM+PHVybD5odHRwOi8vd3d3Lm5jYmkubmxtLm5paC5nb3YvcHVibWVkLzI2NTg0ODcwPC91cmw+
PC9yZWxhdGVkLXVybHM+PC91cmxzPjxjdXN0b20yPjQ3NTg4MjI8L2N1c3RvbTI+PGVsZWN0cm9u
aWMtcmVzb3VyY2UtbnVtPjEwLjEwMTYvai5uZXVyb2ltYWdlLjIwMTUuMTEuMDMwPC9lbGVjdHJv
bmljLXJlc291cmNlLW51bT48L3JlY29yZD48L0NpdGU+PENpdGU+PEF1dGhvcj5BbGxlbiBNPC9B
dXRob3I+PFllYXI+MjAxNjwvWWVhcj48UmVjTnVtPjMxPC9SZWNOdW0+PHJlY29yZD48cmVjLW51
bWJlcj4zMTwvcmVjLW51bWJlcj48Zm9yZWlnbi1rZXlzPjxrZXkgYXBwPSJFTiIgZGItaWQ9Inc1
ZHN3enZyazBkd3ZuZXNwMmQ1NWZlenRhc2RldHBmZjJyeiIgdGltZXN0YW1wPSIxNTEyNDY5MjQz
Ij4zMTwva2V5PjwvZm9yZWlnbi1rZXlzPjxyZWYtdHlwZSBuYW1lPSJKb3VybmFsIEFydGljbGUi
PjE3PC9yZWYtdHlwZT48Y29udHJpYnV0b3JzPjxhdXRob3JzPjxhdXRob3I+QWxsZW4gTSwgPC9h
dXRob3I+PGF1dGhvcj5GcmlzdG9uIEtKLCA8L2F1dGhvcj48L2F1dGhvcnM+PC9jb250cmlidXRv
cnM+PHRpdGxlcz48dGl0bGU+RnJvbSBjb2duaXRpdmlzbSB0byBhdXRvcG9pZXNpczogdG93YXJk
cyBhIGNvbXB1dGF0aW9uYWwgZnJhbWV3b3JrIGZvciB0aGUgZW1ib2RpZWQgbWluZDwvdGl0bGU+
PHNlY29uZGFyeS10aXRsZT5TeW50aGVzZTwvc2Vjb25kYXJ5LXRpdGxlPjwvdGl0bGVzPjxwZXJp
b2RpY2FsPjxmdWxsLXRpdGxlPlN5bnRoZXNlPC9mdWxsLXRpdGxlPjwvcGVyaW9kaWNhbD48cGFn
ZXM+MeKAkzI0PC9wYWdlcz48ZGF0ZXM+PHllYXI+MjAxNjwveWVhcj48L2RhdGVzPjx1cmxzPjwv
dXJscz48L3JlY29yZD48L0NpdGU+PC9FbmROb3RlPn==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PEVuZE5vdGU+PENpdGU+PEF1dGhvcj5BbGxlbjwvQXV0aG9yPjxZZWFyPjIwMTY8L1llYXI+PFJl
Y051bT4zMDwvUmVjTnVtPjxEaXNwbGF5VGV4dD4oMjgsIDI5KTwvRGlzcGxheVRleHQ+PHJlY29y
ZD48cmVjLW51bWJlcj4zMDwvcmVjLW51bWJlcj48Zm9yZWlnbi1rZXlzPjxrZXkgYXBwPSJFTiIg
ZGItaWQ9Inc1ZHN3enZyazBkd3ZuZXNwMmQ1NWZlenRhc2RldHBmZjJyeiIgdGltZXN0YW1wPSIx
NTEyNDY5MjQzIj4zMDwva2V5PjwvZm9yZWlnbi1rZXlzPjxyZWYtdHlwZSBuYW1lPSJKb3VybmFs
IEFydGljbGUiPjE3PC9yZWYtdHlwZT48Y29udHJpYnV0b3JzPjxhdXRob3JzPjxhdXRob3I+QWxs
ZW4sIE0uPC9hdXRob3I+PGF1dGhvcj5GYXJkbywgRi48L2F1dGhvcj48YXV0aG9yPkRpZXR6LCBN
LiBKLjwvYXV0aG9yPjxhdXRob3I+SGlsbGVicmFuZHQsIEguPC9hdXRob3I+PGF1dGhvcj5Gcmlz
dG9uLCBLLiBKLjwvYXV0aG9yPjxhdXRob3I+UmVlcywgRy48L2F1dGhvcj48YXV0aG9yPlJvZXBz
dG9yZmYsIEEuPC9hdXRob3I+PC9hdXRob3JzPjwvY29udHJpYnV0b3JzPjxhdXRoLWFkZHJlc3M+
SW5zdGl0dXRlIG9mIENvZ25pdGl2ZSBOZXVyb3NjaWVuY2UsIFVuaXZlcnNpdHkgQ29sbGVnZSBM
b25kb24sIExvbmRvbiBXQzFOIDNBUiwgVW5pdGVkIEtpbmdkb207IFdlbGxjb21lIFRydXN0IENl
bnRyZSBmb3IgTmV1cm9pbWFnaW5nLCBVbml2ZXJzaXR5IENvbGxlZ2UgTG9uZG9uLCBMb25kb24g
V0MxTiAzQkcsIFVuaXRlZCBLaW5nZG9tLiBFbGVjdHJvbmljIGFkZHJlc3M6IG1pY2FoLmFsbGVu
QHVjbC5hYy51ay4mI3hEO0NlbnRlciBvZiBGdW5jdGlvbmFsbHkgSW50ZWdyYXRpdmUgTmV1cm9z
Y2llbmNlLCBBYXJodXMgVW5pdmVyc2l0eSBIb3NwaXRhbCwgQWFyaHVzIDgwMDAsIERlbm1hcmsu
JiN4RDtJbnN0aXR1dGUgb2YgQ29nbml0aXZlIE5ldXJvc2NpZW5jZSwgVW5pdmVyc2l0eSBDb2xs
ZWdlIExvbmRvbiwgTG9uZG9uIFdDMU4gM0FSLCBVbml0ZWQgS2luZ2RvbTsgSGFydmFyZCBVbml2
ZXJzaXR5LCBDYW1icmlkZ2UsIE1BLCAwMjEzOCwgVW5pdGVkIFN0YXRlcy4mI3hEO1dlbGxjb21l
IFRydXN0IENlbnRyZSBmb3IgTmV1cm9pbWFnaW5nLCBVbml2ZXJzaXR5IENvbGxlZ2UgTG9uZG9u
LCBMb25kb24gV0MxTiAzQkcsIFVuaXRlZCBLaW5nZG9tLiYjeEQ7SW5zdGl0dXRlIG9mIENvZ25p
dGl2ZSBOZXVyb3NjaWVuY2UsIFVuaXZlcnNpdHkgQ29sbGVnZSBMb25kb24sIExvbmRvbiBXQzFO
IDNBUiwgVW5pdGVkIEtpbmdkb207IFdlbGxjb21lIFRydXN0IENlbnRyZSBmb3IgTmV1cm9pbWFn
aW5nLCBVbml2ZXJzaXR5IENvbGxlZ2UgTG9uZG9uLCBMb25kb24gV0MxTiAzQkcsIFVuaXRlZCBL
aW5nZG9tLiYjeEQ7Q2VudGVyIG9mIEZ1bmN0aW9uYWxseSBJbnRlZ3JhdGl2ZSBOZXVyb3NjaWVu
Y2UsIEFhcmh1cyBVbml2ZXJzaXR5IEhvc3BpdGFsLCBBYXJodXMgODAwMCwgRGVubWFyazsgSW50
ZXJhY3RpbmcgTWluZHMgQ2VudHJlLCBBYXJodXMgVW5pdmVyc2l0eSwgREstODAwMCBBYXJodXMg
QywgRGVubWFyay48L2F1dGgtYWRkcmVzcz48dGl0bGVzPjx0aXRsZT5BbnRlcmlvciBpbnN1bGEg
Y29vcmRpbmF0ZXMgaGllcmFyY2hpY2FsIHByb2Nlc3Npbmcgb2YgdGFjdGlsZSBtaXNtYXRjaCBy
ZXNwb25zZXM8L3RpdGxlPjxzZWNvbmRhcnktdGl0bGU+TmV1cm9pbWFnZTwvc2Vjb25kYXJ5LXRp
dGxlPjxhbHQtdGl0bGU+TmV1cm9JbWFnZTwvYWx0LXRpdGxlPjwvdGl0bGVzPjxwZXJpb2RpY2Fs
PjxmdWxsLXRpdGxlPk5ldXJvaW1hZ2U8L2Z1bGwtdGl0bGU+PGFiYnItMT5OZXVyb0ltYWdlPC9h
YmJyLTE+PC9wZXJpb2RpY2FsPjxhbHQtcGVyaW9kaWNhbD48ZnVsbC10aXRsZT5OZXVyb2ltYWdl
PC9mdWxsLXRpdGxlPjxhYmJyLTE+TmV1cm9JbWFnZTwvYWJici0xPjwvYWx0LXBlcmlvZGljYWw+
PHBhZ2VzPjM0LTQzPC9wYWdlcz48dm9sdW1lPjEyNzwvdm9sdW1lPjxrZXl3b3Jkcz48a2V5d29y
ZD5BZHVsdDwva2V5d29yZD48a2V5d29yZD5DZXJlYnJhbCBDb3J0ZXgvKnBoeXNpb2xvZ3k8L2tl
eXdvcmQ+PGtleXdvcmQ+RmVtYWxlPC9rZXl3b3JkPjxrZXl3b3JkPkh1bWFuczwva2V5d29yZD48
a2V5d29yZD5JbWFnZSBQcm9jZXNzaW5nLCBDb21wdXRlci1Bc3Npc3RlZDwva2V5d29yZD48a2V5
d29yZD5NYWduZXRpYyBSZXNvbmFuY2UgSW1hZ2luZzwva2V5d29yZD48a2V5d29yZD5NYWxlPC9r
ZXl3b3JkPjxrZXl3b3JkPk1pZGRsZSBBZ2VkPC9rZXl3b3JkPjxrZXl3b3JkPk1vZGVscywgTmV1
cm9sb2dpY2FsPC9rZXl3b3JkPjxrZXl3b3JkPk5ldXJhbCBQYXRod2F5cy8qcGh5c2lvbG9neTwv
a2V5d29yZD48a2V5d29yZD5Ub3VjaCBQZXJjZXB0aW9uLypwaHlzaW9sb2d5PC9rZXl3b3JkPjxr
ZXl3b3JkPllvdW5nIEFkdWx0PC9rZXl3b3JkPjwva2V5d29yZHM+PGRhdGVzPjx5ZWFyPjIwMTY8
L3llYXI+PHB1Yi1kYXRlcz48ZGF0ZT5GZWIgMTU8L2RhdGU+PC9wdWItZGF0ZXM+PC9kYXRlcz48
aXNibj4xMDk1LTk1NzIgKEVsZWN0cm9uaWMpJiN4RDsxMDUzLTgxMTkgKExpbmtpbmcpPC9pc2Ju
PjxhY2Nlc3Npb24tbnVtPjI2NTg0ODcwPC9hY2Nlc3Npb24tbnVtPjx1cmxzPjxyZWxhdGVkLXVy
bHM+PHVybD5odHRwOi8vd3d3Lm5jYmkubmxtLm5paC5nb3YvcHVibWVkLzI2NTg0ODcwPC91cmw+
PC9yZWxhdGVkLXVybHM+PC91cmxzPjxjdXN0b20yPjQ3NTg4MjI8L2N1c3RvbTI+PGVsZWN0cm9u
aWMtcmVzb3VyY2UtbnVtPjEwLjEwMTYvai5uZXVyb2ltYWdlLjIwMTUuMTEuMDMwPC9lbGVjdHJv
bmljLXJlc291cmNlLW51bT48L3JlY29yZD48L0NpdGU+PENpdGU+PEF1dGhvcj5BbGxlbiBNPC9B
dXRob3I+PFllYXI+MjAxNjwvWWVhcj48UmVjTnVtPjMxPC9SZWNOdW0+PHJlY29yZD48cmVjLW51
bWJlcj4zMTwvcmVjLW51bWJlcj48Zm9yZWlnbi1rZXlzPjxrZXkgYXBwPSJFTiIgZGItaWQ9Inc1
ZHN3enZyazBkd3ZuZXNwMmQ1NWZlenRhc2RldHBmZjJyeiIgdGltZXN0YW1wPSIxNTEyNDY5MjQz
Ij4zMTwva2V5PjwvZm9yZWlnbi1rZXlzPjxyZWYtdHlwZSBuYW1lPSJKb3VybmFsIEFydGljbGUi
PjE3PC9yZWYtdHlwZT48Y29udHJpYnV0b3JzPjxhdXRob3JzPjxhdXRob3I+QWxsZW4gTSwgPC9h
dXRob3I+PGF1dGhvcj5GcmlzdG9uIEtKLCA8L2F1dGhvcj48L2F1dGhvcnM+PC9jb250cmlidXRv
cnM+PHRpdGxlcz48dGl0bGU+RnJvbSBjb2duaXRpdmlzbSB0byBhdXRvcG9pZXNpczogdG93YXJk
cyBhIGNvbXB1dGF0aW9uYWwgZnJhbWV3b3JrIGZvciB0aGUgZW1ib2RpZWQgbWluZDwvdGl0bGU+
PHNlY29uZGFyeS10aXRsZT5TeW50aGVzZTwvc2Vjb25kYXJ5LXRpdGxlPjwvdGl0bGVzPjxwZXJp
b2RpY2FsPjxmdWxsLXRpdGxlPlN5bnRoZXNlPC9mdWxsLXRpdGxlPjwvcGVyaW9kaWNhbD48cGFn
ZXM+MeKAkzI0PC9wYWdlcz48ZGF0ZXM+PHllYXI+MjAxNjwveWVhcj48L2RhdGVzPjx1cmxzPjwv
dXJscz48L3JlY29yZD48L0NpdGU+PC9FbmROb3RlPn==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(28, 29)</w:t>
      </w:r>
      <w:r w:rsidR="00070633" w:rsidRPr="000B74A2">
        <w:rPr>
          <w:rStyle w:val="Hyperlink1"/>
          <w:rFonts w:ascii="Arial" w:hAnsi="Arial" w:cs="Arial"/>
          <w:sz w:val="22"/>
          <w:szCs w:val="22"/>
          <w:lang w:val="en-GB"/>
        </w:rPr>
        <w:fldChar w:fldCharType="end"/>
      </w:r>
      <w:r w:rsidR="001E3E59" w:rsidRPr="000B74A2">
        <w:rPr>
          <w:rStyle w:val="Hyperlink1"/>
          <w:rFonts w:ascii="Arial" w:hAnsi="Arial" w:cs="Arial"/>
          <w:sz w:val="22"/>
          <w:szCs w:val="22"/>
          <w:lang w:val="en-GB"/>
        </w:rPr>
        <w:t xml:space="preserve">, which </w:t>
      </w:r>
      <w:r w:rsidR="00B3549C" w:rsidRPr="000B74A2">
        <w:rPr>
          <w:rStyle w:val="Hyperlink1"/>
          <w:rFonts w:ascii="Arial" w:hAnsi="Arial" w:cs="Arial"/>
          <w:sz w:val="22"/>
          <w:szCs w:val="22"/>
          <w:lang w:val="en-GB"/>
        </w:rPr>
        <w:t>also regulates</w:t>
      </w:r>
      <w:r w:rsidR="001E3E59" w:rsidRPr="000B74A2">
        <w:rPr>
          <w:rStyle w:val="Hyperlink1"/>
          <w:rFonts w:ascii="Arial" w:hAnsi="Arial" w:cs="Arial"/>
          <w:sz w:val="22"/>
          <w:szCs w:val="22"/>
          <w:lang w:val="en-GB"/>
        </w:rPr>
        <w:t xml:space="preserve"> </w:t>
      </w:r>
      <w:r w:rsidR="00B3549C" w:rsidRPr="000B74A2">
        <w:rPr>
          <w:rStyle w:val="Hyperlink1"/>
          <w:rFonts w:ascii="Arial" w:hAnsi="Arial" w:cs="Arial"/>
          <w:sz w:val="22"/>
          <w:szCs w:val="22"/>
          <w:lang w:val="en-GB"/>
        </w:rPr>
        <w:t xml:space="preserve">interactions between </w:t>
      </w:r>
      <w:r w:rsidR="001E3E59" w:rsidRPr="000B74A2">
        <w:rPr>
          <w:rStyle w:val="Hyperlink1"/>
          <w:rFonts w:ascii="Arial" w:hAnsi="Arial" w:cs="Arial"/>
          <w:sz w:val="22"/>
          <w:szCs w:val="22"/>
          <w:lang w:val="en-GB"/>
        </w:rPr>
        <w:t xml:space="preserve">the </w:t>
      </w:r>
      <w:r w:rsidR="00B3549C" w:rsidRPr="000B74A2">
        <w:rPr>
          <w:rStyle w:val="Hyperlink1"/>
          <w:rFonts w:ascii="Arial" w:hAnsi="Arial" w:cs="Arial"/>
          <w:sz w:val="22"/>
          <w:szCs w:val="22"/>
          <w:lang w:val="en-GB"/>
        </w:rPr>
        <w:t xml:space="preserve">cognitive and affective aspects of pain </w:t>
      </w:r>
      <w:r w:rsidR="00070633" w:rsidRPr="000B74A2">
        <w:rPr>
          <w:rStyle w:val="Hyperlink1"/>
          <w:rFonts w:ascii="Arial" w:hAnsi="Arial" w:cs="Arial"/>
          <w:sz w:val="22"/>
          <w:szCs w:val="22"/>
          <w:lang w:val="en-GB"/>
        </w:rPr>
        <w:fldChar w:fldCharType="begin">
          <w:fldData xml:space="preserve">PEVuZE5vdGU+PENpdGU+PEF1dGhvcj5TaW5nZXI8L0F1dGhvcj48WWVhcj4yMDA5PC9ZZWFyPjxS
ZWNOdW0+MzI8L1JlY051bT48RGlzcGxheVRleHQ+KDMwLTMyKTwvRGlzcGxheVRleHQ+PHJlY29y
ZD48cmVjLW51bWJlcj4zMjwvcmVjLW51bWJlcj48Zm9yZWlnbi1rZXlzPjxrZXkgYXBwPSJFTiIg
ZGItaWQ9Inc1ZHN3enZyazBkd3ZuZXNwMmQ1NWZlenRhc2RldHBmZjJyeiIgdGltZXN0YW1wPSIx
NTEyNDY5MjQzIj4zMjwva2V5PjwvZm9yZWlnbi1rZXlzPjxyZWYtdHlwZSBuYW1lPSJKb3VybmFs
IEFydGljbGUiPjE3PC9yZWYtdHlwZT48Y29udHJpYnV0b3JzPjxhdXRob3JzPjxhdXRob3I+U2lu
Z2VyLCBULjwvYXV0aG9yPjxhdXRob3I+Q3JpdGNobGV5LCBILiBELjwvYXV0aG9yPjxhdXRob3I+
UHJldXNjaG9mZiwgSy48L2F1dGhvcj48L2F1dGhvcnM+PC9jb250cmlidXRvcnM+PGF1dGgtYWRk
cmVzcz5MYWJvcmF0b3J5IGZvciBTb2NpYWwgYW5kIE5ldXJhbCBTeXN0ZW1zIFJlc2VhcmNoLCBV
bml2ZXJzaXR5IG9mIFp1cmljaCwgU3dpdHplcmxhbmQuIHNpbmdlckBpZXcudXpoLmNoPC9hdXRo
LWFkZHJlc3M+PHRpdGxlcz48dGl0bGU+QSBjb21tb24gcm9sZSBvZiBpbnN1bGEgaW4gZmVlbGlu
Z3MsIGVtcGF0aHkgYW5kIHVuY2VydGFpbnR5PC90aXRsZT48c2Vjb25kYXJ5LXRpdGxlPlRyZW5k
cyBDb2duIFNjaTwvc2Vjb25kYXJ5LXRpdGxlPjxhbHQtdGl0bGU+VHJlbmRzIGluIGNvZ25pdGl2
ZSBzY2llbmNlczwvYWx0LXRpdGxlPjwvdGl0bGVzPjxwZXJpb2RpY2FsPjxmdWxsLXRpdGxlPlRy
ZW5kcyBDb2duIFNjaTwvZnVsbC10aXRsZT48YWJici0xPlRyZW5kcyBpbiBjb2duaXRpdmUgc2Np
ZW5jZXM8L2FiYnItMT48L3BlcmlvZGljYWw+PGFsdC1wZXJpb2RpY2FsPjxmdWxsLXRpdGxlPlRy
ZW5kcyBDb2duIFNjaTwvZnVsbC10aXRsZT48YWJici0xPlRyZW5kcyBpbiBjb2duaXRpdmUgc2Np
ZW5jZXM8L2FiYnItMT48L2FsdC1wZXJpb2RpY2FsPjxwYWdlcz4zMzQtNDA8L3BhZ2VzPjx2b2x1
bWU+MTM8L3ZvbHVtZT48bnVtYmVyPjg8L251bWJlcj48a2V5d29yZHM+PGtleXdvcmQ+Q2VyZWJy
YWwgQ29ydGV4L2FuYXRvbXkgJmFtcDsgaGlzdG9sb2d5LypwaHlzaW9sb2d5PC9rZXl3b3JkPjxr
ZXl3b3JkPkVtb3Rpb25zLypwaHlzaW9sb2d5PC9rZXl3b3JkPjxrZXl3b3JkPipFbXBhdGh5PC9r
ZXl3b3JkPjxrZXl3b3JkPkh1bWFuczwva2V5d29yZD48a2V5d29yZD5NZW50YWwgUHJvY2Vzc2Vz
L3BoeXNpb2xvZ3k8L2tleXdvcmQ+PGtleXdvcmQ+TW9kZWxzLCBOZXVyb2xvZ2ljYWw8L2tleXdv
cmQ+PGtleXdvcmQ+TW9kZWxzLCBQc3ljaG9sb2dpY2FsPC9rZXl3b3JkPjxrZXl3b3JkPk5ldXJh
bCBQYXRod2F5cy9waHlzaW9sb2d5PC9rZXl3b3JkPjxrZXl3b3JkPipVbmNlcnRhaW50eTwva2V5
d29yZD48L2tleXdvcmRzPjxkYXRlcz48eWVhcj4yMDA5PC95ZWFyPjxwdWItZGF0ZXM+PGRhdGU+
QXVnPC9kYXRlPjwvcHViLWRhdGVzPjwvZGF0ZXM+PGlzYm4+MTM2NC02NjEzIChQcmludCkmI3hE
OzEzNjQtNjYxMyAoTGlua2luZyk8L2lzYm4+PGFjY2Vzc2lvbi1udW0+MTk2NDM2NTk8L2FjY2Vz
c2lvbi1udW0+PHVybHM+PHJlbGF0ZWQtdXJscz48dXJsPmh0dHA6Ly93d3cubmNiaS5ubG0ubmlo
Lmdvdi9wdWJtZWQvMTk2NDM2NTk8L3VybD48L3JlbGF0ZWQtdXJscz48L3VybHM+PGVsZWN0cm9u
aWMtcmVzb3VyY2UtbnVtPjEwLjEwMTYvai50aWNzLjIwMDkuMDUuMDAxPC9lbGVjdHJvbmljLXJl
c291cmNlLW51bT48L3JlY29yZD48L0NpdGU+PENpdGU+PEF1dGhvcj5XaWVjaDwvQXV0aG9yPjxZ
ZWFyPjIwMTA8L1llYXI+PFJlY051bT4zMzwvUmVjTnVtPjxyZWNvcmQ+PHJlYy1udW1iZXI+MzM8
L3JlYy1udW1iZXI+PGZvcmVpZ24ta2V5cz48a2V5IGFwcD0iRU4iIGRiLWlkPSJ3NWRzd3p2cmsw
ZHd2bmVzcDJkNTVmZXp0YXNkZXRwZmYycnoiIHRpbWVzdGFtcD0iMTUxMjQ2OTI0MyI+MzM8L2tl
eT48L2ZvcmVpZ24ta2V5cz48cmVmLXR5cGUgbmFtZT0iSm91cm5hbCBBcnRpY2xlIj4xNzwvcmVm
LXR5cGU+PGNvbnRyaWJ1dG9ycz48YXV0aG9ycz48YXV0aG9yPldpZWNoLCBLLjwvYXV0aG9yPjxh
dXRob3I+TGluLCBDLiBTLjwvYXV0aG9yPjxhdXRob3I+QnJvZGVyc2VuLCBLLiBILjwvYXV0aG9y
PjxhdXRob3I+QmluZ2VsLCBVLjwvYXV0aG9yPjxhdXRob3I+UGxvbmVyLCBNLjwvYXV0aG9yPjxh
dXRob3I+VHJhY2V5LCBJLjwvYXV0aG9yPjwvYXV0aG9ycz48L2NvbnRyaWJ1dG9ycz48YXV0aC1h
ZGRyZXNzPk51ZmZpZWxkIERlcGFydG1lbnQgb2YgQW5hZXN0aGV0aWNzLCBVbml2ZXJzaXR5IG9m
IE94Zm9yZCwgSm9obiBSYWRjbGlmZmUgSG9zcGl0YWwsIE94Zm9yZCwgVUsuIGt3aWVjaEBmbXJp
Yi5veC5hYy51azwvYXV0aC1hZGRyZXNzPjx0aXRsZXM+PHRpdGxlPkFudGVyaW9yIGluc3VsYSBp
bnRlZ3JhdGVzIGluZm9ybWF0aW9uIGFib3V0IHNhbGllbmNlIGludG8gcGVyY2VwdHVhbCBkZWNp
c2lvbnMgYWJvdXQgcGFpbjwvdGl0bGU+PHNlY29uZGFyeS10aXRsZT5KIE5ldXJvc2NpPC9zZWNv
bmRhcnktdGl0bGU+PGFsdC10aXRsZT5UaGUgSm91cm5hbCBvZiBuZXVyb3NjaWVuY2UgOiB0aGUg
b2ZmaWNpYWwgam91cm5hbCBvZiB0aGUgU29jaWV0eSBmb3IgTmV1cm9zY2llbmNlPC9hbHQtdGl0
bGU+PC90aXRsZXM+PHBlcmlvZGljYWw+PGZ1bGwtdGl0bGU+SiBOZXVyb3NjaTwvZnVsbC10aXRs
ZT48YWJici0xPlRoZSBKb3VybmFsIG9mIG5ldXJvc2NpZW5jZSA6IHRoZSBvZmZpY2lhbCBqb3Vy
bmFsIG9mIHRoZSBTb2NpZXR5IGZvciBOZXVyb3NjaWVuY2U8L2FiYnItMT48L3BlcmlvZGljYWw+
PGFsdC1wZXJpb2RpY2FsPjxmdWxsLXRpdGxlPkogTmV1cm9zY2k8L2Z1bGwtdGl0bGU+PGFiYnIt
MT5UaGUgSm91cm5hbCBvZiBuZXVyb3NjaWVuY2UgOiB0aGUgb2ZmaWNpYWwgam91cm5hbCBvZiB0
aGUgU29jaWV0eSBmb3IgTmV1cm9zY2llbmNlPC9hYmJyLTE+PC9hbHQtcGVyaW9kaWNhbD48cGFn
ZXM+MTYzMjQtMzE8L3BhZ2VzPjx2b2x1bWU+MzA8L3ZvbHVtZT48bnVtYmVyPjQ4PC9udW1iZXI+
PGtleXdvcmRzPjxrZXl3b3JkPkFkdWx0PC9rZXl3b3JkPjxrZXl3b3JkPkNlcmVicmFsIENvcnRl
eC8qcGh5c2lvbG9neTwva2V5d29yZD48a2V5d29yZD5EZWNpc2lvbiBNYWtpbmcvKnBoeXNpb2xv
Z3k8L2tleXdvcmQ+PGtleXdvcmQ+RmVtYWxlPC9rZXl3b3JkPjxrZXl3b3JkPkh1bWFuczwva2V5
d29yZD48a2V5d29yZD5NYWxlPC9rZXl3b3JkPjxrZXl3b3JkPlBhaW4vKnBoeXNpb3BhdGhvbG9n
eTwva2V5d29yZD48a2V5d29yZD5QYWluIE1lYXN1cmVtZW50LyptZXRob2RzPC9rZXl3b3JkPjxr
ZXl3b3JkPlBhaW4gUGVyY2VwdGlvbi8qcGh5c2lvbG9neTwva2V5d29yZD48a2V5d29yZD5Zb3Vu
ZyBBZHVsdDwva2V5d29yZD48L2tleXdvcmRzPjxkYXRlcz48eWVhcj4yMDEwPC95ZWFyPjxwdWIt
ZGF0ZXM+PGRhdGU+RGVjIDAxPC9kYXRlPjwvcHViLWRhdGVzPjwvZGF0ZXM+PGlzYm4+MTUyOS0y
NDAxIChFbGVjdHJvbmljKSYjeEQ7MDI3MC02NDc0IChMaW5raW5nKTwvaXNibj48YWNjZXNzaW9u
LW51bT4yMTEyMzU3ODwvYWNjZXNzaW9uLW51bT48dXJscz48cmVsYXRlZC11cmxzPjx1cmw+aHR0
cDovL3d3dy5uY2JpLm5sbS5uaWguZ292L3B1Ym1lZC8yMTEyMzU3ODwvdXJsPjwvcmVsYXRlZC11
cmxzPjwvdXJscz48ZWxlY3Ryb25pYy1yZXNvdXJjZS1udW0+MTAuMTUyMy9KTkVVUk9TQ0kuMjA4
Ny0xMC4yMDEwPC9lbGVjdHJvbmljLXJlc291cmNlLW51bT48L3JlY29yZD48L0NpdGU+PENpdGU+
PEF1dGhvcj5GYXJkbzwvQXV0aG9yPjxZZWFyPjIwMTU8L1llYXI+PFJlY051bT4zNDwvUmVjTnVt
PjxyZWNvcmQ+PHJlYy1udW1iZXI+MzQ8L3JlYy1udW1iZXI+PGZvcmVpZ24ta2V5cz48a2V5IGFw
cD0iRU4iIGRiLWlkPSJ3NWRzd3p2cmswZHd2bmVzcDJkNTVmZXp0YXNkZXRwZmYycnoiIHRpbWVz
dGFtcD0iMTUxMjQ2OTI0MyI+MzQ8L2tleT48L2ZvcmVpZ24ta2V5cz48cmVmLXR5cGUgbmFtZT0i
Sm91cm5hbCBBcnRpY2xlIj4xNzwvcmVmLXR5cGU+PGNvbnRyaWJ1dG9ycz48YXV0aG9ycz48YXV0
aG9yPkZhcmRvLCBGLjwvYXV0aG9yPjxhdXRob3I+QWxsZW4sIE0uPC9hdXRob3I+PGF1dGhvcj5K
ZWdpbmRvLCBFLiBNLjwvYXV0aG9yPjxhdXRob3I+QW5ncmlsbGksIEEuPC9hdXRob3I+PGF1dGhv
cj5Sb2Vwc3RvcmZmLCBBLjwvYXV0aG9yPjwvYXV0aG9ycz48L2NvbnRyaWJ1dG9ycz48YXV0aC1h
ZGRyZXNzPk1JTkRMYWIsIENlbnRlciBvZiBGdW5jdGlvbmFsbHkgSW50ZWdyYXRpdmUgTmV1cm9z
Y2llbmNlLCBBYXJodXMgVW5pdmVyc2l0eSwgODAwMCBBYXJodXMsIERlbm1hcmsuIEVsZWN0cm9u
aWMgYWRkcmVzczogZnJhbmNlc2NhLmZhcmRvQGdtYWlsLmNvbS4mI3hEO0luc3RpdHV0ZSBvZiBD
b2duaXRpdmUgTmV1cm9zY2llbmNlLCBVbml2ZXJzaXR5IENvbGxlZ2UgTG9uZG9uLCBMb25kb24g
V0MxTiAzQVIsIFVuaXRlZCBLaW5nZG9tOyBXZWxsY29tZSBUcnVzdCBDZW50cmUgZm9yIE5ldXJv
aW1hZ2luZywgVW5pdmVyc2l0eSBDb2xsZWdlIExvbmRvbiwgTG9uZG9uIFdDMU4gM0JHLCBVbml0
ZWQgS2luZ2RvbS4mI3hEO01JTkRMYWIsIENlbnRlciBvZiBGdW5jdGlvbmFsbHkgSW50ZWdyYXRp
dmUgTmV1cm9zY2llbmNlLCBBYXJodXMgVW5pdmVyc2l0eSwgODAwMCBBYXJodXMsIERlbm1hcms7
IEludGVyYWN0aW5nIE1pbmRzIENlbnRyZSwgQWFyaHVzIFVuaXZlcnNpdHksIDgwMDAgQWFyaHVz
LCBEZW5tYXJrLiYjeEQ7RGVwYXJ0bWVudCBvZiBHZW5lcmFsIFBzeWNob2xvZ3ksIFBhZG92YSBV
bml2ZXJzaXR5LCAzNTEzMSBQYWRvdmEsIEl0YWx5OyBDTlIgSW5zdGl0dXRlIG9mIE5ldXJvc2Np
ZW5jZSwgUGFkb3ZhLCBJdGFseS48L2F1dGgtYWRkcmVzcz48dGl0bGVzPjx0aXRsZT5OZXVyb2Nv
Z25pdGl2ZSBldmlkZW5jZSBmb3IgbWVudGFsIGltYWdlcnktZHJpdmVuIGh5cG9hbGdlc2ljIGFu
ZCBoeXBlcmFsZ2VzaWMgcGFpbiByZWd1bGF0aW9uPC90aXRsZT48c2Vjb25kYXJ5LXRpdGxlPk5l
dXJvaW1hZ2U8L3NlY29uZGFyeS10aXRsZT48YWx0LXRpdGxlPk5ldXJvSW1hZ2U8L2FsdC10aXRs
ZT48L3RpdGxlcz48cGVyaW9kaWNhbD48ZnVsbC10aXRsZT5OZXVyb2ltYWdlPC9mdWxsLXRpdGxl
PjxhYmJyLTE+TmV1cm9JbWFnZTwvYWJici0xPjwvcGVyaW9kaWNhbD48YWx0LXBlcmlvZGljYWw+
PGZ1bGwtdGl0bGU+TmV1cm9pbWFnZTwvZnVsbC10aXRsZT48YWJici0xPk5ldXJvSW1hZ2U8L2Fi
YnItMT48L2FsdC1wZXJpb2RpY2FsPjxwYWdlcz4zNTAtNjE8L3BhZ2VzPjx2b2x1bWU+MTIwPC92
b2x1bWU+PGtleXdvcmRzPjxrZXl3b3JkPkFkdWx0PC9rZXl3b3JkPjxrZXl3b3JkPkNlcmVicmFs
IENvcnRleC8qcGh5c2lvbG9neTwva2V5d29yZD48a2V5d29yZD5FbGVjdHJvZW5jZXBoYWxvZ3Jh
cGh5LyptZXRob2RzPC9rZXl3b3JkPjxrZXl3b3JkPkV2b2tlZCBQb3RlbnRpYWxzLypwaHlzaW9s
b2d5PC9rZXl3b3JkPjxrZXl3b3JkPkV4ZWN1dGl2ZSBGdW5jdGlvbi8qcGh5c2lvbG9neTwva2V5
d29yZD48a2V5d29yZD5GZW1hbGU8L2tleXdvcmQ+PGtleXdvcmQ+SHVtYW5zPC9rZXl3b3JkPjxr
ZXl3b3JkPkh5cGVyYWxnZXNpYS8qcGh5c2lvcGF0aG9sb2d5PC9rZXl3b3JkPjxrZXl3b3JkPklt
YWdpbmF0aW9uLypwaHlzaW9sb2d5PC9rZXl3b3JkPjxrZXl3b3JkPipJbmhpYml0aW9uIChQc3lj
aG9sb2d5KTwva2V5d29yZD48a2V5d29yZD5NYWxlPC9rZXl3b3JkPjxrZXl3b3JkPlBhaW4gUGVy
Y2VwdGlvbi8qcGh5c2lvbG9neTwva2V5d29yZD48a2V5d29yZD5Zb3VuZyBBZHVsdDwva2V5d29y
ZD48L2tleXdvcmRzPjxkYXRlcz48eWVhcj4yMDE1PC95ZWFyPjxwdWItZGF0ZXM+PGRhdGU+T2N0
IDE1PC9kYXRlPjwvcHViLWRhdGVzPjwvZGF0ZXM+PGlzYm4+MTA5NS05NTcyIChFbGVjdHJvbmlj
KSYjeEQ7MTA1My04MTE5IChMaW5raW5nKTwvaXNibj48YWNjZXNzaW9uLW51bT4yNjE2MjU1MTwv
YWNjZXNzaW9uLW51bT48dXJscz48cmVsYXRlZC11cmxzPjx1cmw+aHR0cDovL3d3dy5uY2JpLm5s
bS5uaWguZ292L3B1Ym1lZC8yNjE2MjU1MTwvdXJsPjwvcmVsYXRlZC11cmxzPjwvdXJscz48Y3Vz
dG9tMj40NTk0MTU2PC9jdXN0b20yPjxlbGVjdHJvbmljLXJlc291cmNlLW51bT4xMC4xMDE2L2ou
bmV1cm9pbWFnZS4yMDE1LjA3LjAwODwvZWxlY3Ryb25pYy1yZXNvdXJjZS1udW0+PC9yZWNvcmQ+
PC9DaXRlPjwvRW5kTm90ZT4A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PEVuZE5vdGU+PENpdGU+PEF1dGhvcj5TaW5nZXI8L0F1dGhvcj48WWVhcj4yMDA5PC9ZZWFyPjxS
ZWNOdW0+MzI8L1JlY051bT48RGlzcGxheVRleHQ+KDMwLTMyKTwvRGlzcGxheVRleHQ+PHJlY29y
ZD48cmVjLW51bWJlcj4zMjwvcmVjLW51bWJlcj48Zm9yZWlnbi1rZXlzPjxrZXkgYXBwPSJFTiIg
ZGItaWQ9Inc1ZHN3enZyazBkd3ZuZXNwMmQ1NWZlenRhc2RldHBmZjJyeiIgdGltZXN0YW1wPSIx
NTEyNDY5MjQzIj4zMjwva2V5PjwvZm9yZWlnbi1rZXlzPjxyZWYtdHlwZSBuYW1lPSJKb3VybmFs
IEFydGljbGUiPjE3PC9yZWYtdHlwZT48Y29udHJpYnV0b3JzPjxhdXRob3JzPjxhdXRob3I+U2lu
Z2VyLCBULjwvYXV0aG9yPjxhdXRob3I+Q3JpdGNobGV5LCBILiBELjwvYXV0aG9yPjxhdXRob3I+
UHJldXNjaG9mZiwgSy48L2F1dGhvcj48L2F1dGhvcnM+PC9jb250cmlidXRvcnM+PGF1dGgtYWRk
cmVzcz5MYWJvcmF0b3J5IGZvciBTb2NpYWwgYW5kIE5ldXJhbCBTeXN0ZW1zIFJlc2VhcmNoLCBV
bml2ZXJzaXR5IG9mIFp1cmljaCwgU3dpdHplcmxhbmQuIHNpbmdlckBpZXcudXpoLmNoPC9hdXRo
LWFkZHJlc3M+PHRpdGxlcz48dGl0bGU+QSBjb21tb24gcm9sZSBvZiBpbnN1bGEgaW4gZmVlbGlu
Z3MsIGVtcGF0aHkgYW5kIHVuY2VydGFpbnR5PC90aXRsZT48c2Vjb25kYXJ5LXRpdGxlPlRyZW5k
cyBDb2duIFNjaTwvc2Vjb25kYXJ5LXRpdGxlPjxhbHQtdGl0bGU+VHJlbmRzIGluIGNvZ25pdGl2
ZSBzY2llbmNlczwvYWx0LXRpdGxlPjwvdGl0bGVzPjxwZXJpb2RpY2FsPjxmdWxsLXRpdGxlPlRy
ZW5kcyBDb2duIFNjaTwvZnVsbC10aXRsZT48YWJici0xPlRyZW5kcyBpbiBjb2duaXRpdmUgc2Np
ZW5jZXM8L2FiYnItMT48L3BlcmlvZGljYWw+PGFsdC1wZXJpb2RpY2FsPjxmdWxsLXRpdGxlPlRy
ZW5kcyBDb2duIFNjaTwvZnVsbC10aXRsZT48YWJici0xPlRyZW5kcyBpbiBjb2duaXRpdmUgc2Np
ZW5jZXM8L2FiYnItMT48L2FsdC1wZXJpb2RpY2FsPjxwYWdlcz4zMzQtNDA8L3BhZ2VzPjx2b2x1
bWU+MTM8L3ZvbHVtZT48bnVtYmVyPjg8L251bWJlcj48a2V5d29yZHM+PGtleXdvcmQ+Q2VyZWJy
YWwgQ29ydGV4L2FuYXRvbXkgJmFtcDsgaGlzdG9sb2d5LypwaHlzaW9sb2d5PC9rZXl3b3JkPjxr
ZXl3b3JkPkVtb3Rpb25zLypwaHlzaW9sb2d5PC9rZXl3b3JkPjxrZXl3b3JkPipFbXBhdGh5PC9r
ZXl3b3JkPjxrZXl3b3JkPkh1bWFuczwva2V5d29yZD48a2V5d29yZD5NZW50YWwgUHJvY2Vzc2Vz
L3BoeXNpb2xvZ3k8L2tleXdvcmQ+PGtleXdvcmQ+TW9kZWxzLCBOZXVyb2xvZ2ljYWw8L2tleXdv
cmQ+PGtleXdvcmQ+TW9kZWxzLCBQc3ljaG9sb2dpY2FsPC9rZXl3b3JkPjxrZXl3b3JkPk5ldXJh
bCBQYXRod2F5cy9waHlzaW9sb2d5PC9rZXl3b3JkPjxrZXl3b3JkPipVbmNlcnRhaW50eTwva2V5
d29yZD48L2tleXdvcmRzPjxkYXRlcz48eWVhcj4yMDA5PC95ZWFyPjxwdWItZGF0ZXM+PGRhdGU+
QXVnPC9kYXRlPjwvcHViLWRhdGVzPjwvZGF0ZXM+PGlzYm4+MTM2NC02NjEzIChQcmludCkmI3hE
OzEzNjQtNjYxMyAoTGlua2luZyk8L2lzYm4+PGFjY2Vzc2lvbi1udW0+MTk2NDM2NTk8L2FjY2Vz
c2lvbi1udW0+PHVybHM+PHJlbGF0ZWQtdXJscz48dXJsPmh0dHA6Ly93d3cubmNiaS5ubG0ubmlo
Lmdvdi9wdWJtZWQvMTk2NDM2NTk8L3VybD48L3JlbGF0ZWQtdXJscz48L3VybHM+PGVsZWN0cm9u
aWMtcmVzb3VyY2UtbnVtPjEwLjEwMTYvai50aWNzLjIwMDkuMDUuMDAxPC9lbGVjdHJvbmljLXJl
c291cmNlLW51bT48L3JlY29yZD48L0NpdGU+PENpdGU+PEF1dGhvcj5XaWVjaDwvQXV0aG9yPjxZ
ZWFyPjIwMTA8L1llYXI+PFJlY051bT4zMzwvUmVjTnVtPjxyZWNvcmQ+PHJlYy1udW1iZXI+MzM8
L3JlYy1udW1iZXI+PGZvcmVpZ24ta2V5cz48a2V5IGFwcD0iRU4iIGRiLWlkPSJ3NWRzd3p2cmsw
ZHd2bmVzcDJkNTVmZXp0YXNkZXRwZmYycnoiIHRpbWVzdGFtcD0iMTUxMjQ2OTI0MyI+MzM8L2tl
eT48L2ZvcmVpZ24ta2V5cz48cmVmLXR5cGUgbmFtZT0iSm91cm5hbCBBcnRpY2xlIj4xNzwvcmVm
LXR5cGU+PGNvbnRyaWJ1dG9ycz48YXV0aG9ycz48YXV0aG9yPldpZWNoLCBLLjwvYXV0aG9yPjxh
dXRob3I+TGluLCBDLiBTLjwvYXV0aG9yPjxhdXRob3I+QnJvZGVyc2VuLCBLLiBILjwvYXV0aG9y
PjxhdXRob3I+QmluZ2VsLCBVLjwvYXV0aG9yPjxhdXRob3I+UGxvbmVyLCBNLjwvYXV0aG9yPjxh
dXRob3I+VHJhY2V5LCBJLjwvYXV0aG9yPjwvYXV0aG9ycz48L2NvbnRyaWJ1dG9ycz48YXV0aC1h
ZGRyZXNzPk51ZmZpZWxkIERlcGFydG1lbnQgb2YgQW5hZXN0aGV0aWNzLCBVbml2ZXJzaXR5IG9m
IE94Zm9yZCwgSm9obiBSYWRjbGlmZmUgSG9zcGl0YWwsIE94Zm9yZCwgVUsuIGt3aWVjaEBmbXJp
Yi5veC5hYy51azwvYXV0aC1hZGRyZXNzPjx0aXRsZXM+PHRpdGxlPkFudGVyaW9yIGluc3VsYSBp
bnRlZ3JhdGVzIGluZm9ybWF0aW9uIGFib3V0IHNhbGllbmNlIGludG8gcGVyY2VwdHVhbCBkZWNp
c2lvbnMgYWJvdXQgcGFpbjwvdGl0bGU+PHNlY29uZGFyeS10aXRsZT5KIE5ldXJvc2NpPC9zZWNv
bmRhcnktdGl0bGU+PGFsdC10aXRsZT5UaGUgSm91cm5hbCBvZiBuZXVyb3NjaWVuY2UgOiB0aGUg
b2ZmaWNpYWwgam91cm5hbCBvZiB0aGUgU29jaWV0eSBmb3IgTmV1cm9zY2llbmNlPC9hbHQtdGl0
bGU+PC90aXRsZXM+PHBlcmlvZGljYWw+PGZ1bGwtdGl0bGU+SiBOZXVyb3NjaTwvZnVsbC10aXRs
ZT48YWJici0xPlRoZSBKb3VybmFsIG9mIG5ldXJvc2NpZW5jZSA6IHRoZSBvZmZpY2lhbCBqb3Vy
bmFsIG9mIHRoZSBTb2NpZXR5IGZvciBOZXVyb3NjaWVuY2U8L2FiYnItMT48L3BlcmlvZGljYWw+
PGFsdC1wZXJpb2RpY2FsPjxmdWxsLXRpdGxlPkogTmV1cm9zY2k8L2Z1bGwtdGl0bGU+PGFiYnIt
MT5UaGUgSm91cm5hbCBvZiBuZXVyb3NjaWVuY2UgOiB0aGUgb2ZmaWNpYWwgam91cm5hbCBvZiB0
aGUgU29jaWV0eSBmb3IgTmV1cm9zY2llbmNlPC9hYmJyLTE+PC9hbHQtcGVyaW9kaWNhbD48cGFn
ZXM+MTYzMjQtMzE8L3BhZ2VzPjx2b2x1bWU+MzA8L3ZvbHVtZT48bnVtYmVyPjQ4PC9udW1iZXI+
PGtleXdvcmRzPjxrZXl3b3JkPkFkdWx0PC9rZXl3b3JkPjxrZXl3b3JkPkNlcmVicmFsIENvcnRl
eC8qcGh5c2lvbG9neTwva2V5d29yZD48a2V5d29yZD5EZWNpc2lvbiBNYWtpbmcvKnBoeXNpb2xv
Z3k8L2tleXdvcmQ+PGtleXdvcmQ+RmVtYWxlPC9rZXl3b3JkPjxrZXl3b3JkPkh1bWFuczwva2V5
d29yZD48a2V5d29yZD5NYWxlPC9rZXl3b3JkPjxrZXl3b3JkPlBhaW4vKnBoeXNpb3BhdGhvbG9n
eTwva2V5d29yZD48a2V5d29yZD5QYWluIE1lYXN1cmVtZW50LyptZXRob2RzPC9rZXl3b3JkPjxr
ZXl3b3JkPlBhaW4gUGVyY2VwdGlvbi8qcGh5c2lvbG9neTwva2V5d29yZD48a2V5d29yZD5Zb3Vu
ZyBBZHVsdDwva2V5d29yZD48L2tleXdvcmRzPjxkYXRlcz48eWVhcj4yMDEwPC95ZWFyPjxwdWIt
ZGF0ZXM+PGRhdGU+RGVjIDAxPC9kYXRlPjwvcHViLWRhdGVzPjwvZGF0ZXM+PGlzYm4+MTUyOS0y
NDAxIChFbGVjdHJvbmljKSYjeEQ7MDI3MC02NDc0IChMaW5raW5nKTwvaXNibj48YWNjZXNzaW9u
LW51bT4yMTEyMzU3ODwvYWNjZXNzaW9uLW51bT48dXJscz48cmVsYXRlZC11cmxzPjx1cmw+aHR0
cDovL3d3dy5uY2JpLm5sbS5uaWguZ292L3B1Ym1lZC8yMTEyMzU3ODwvdXJsPjwvcmVsYXRlZC11
cmxzPjwvdXJscz48ZWxlY3Ryb25pYy1yZXNvdXJjZS1udW0+MTAuMTUyMy9KTkVVUk9TQ0kuMjA4
Ny0xMC4yMDEwPC9lbGVjdHJvbmljLXJlc291cmNlLW51bT48L3JlY29yZD48L0NpdGU+PENpdGU+
PEF1dGhvcj5GYXJkbzwvQXV0aG9yPjxZZWFyPjIwMTU8L1llYXI+PFJlY051bT4zNDwvUmVjTnVt
PjxyZWNvcmQ+PHJlYy1udW1iZXI+MzQ8L3JlYy1udW1iZXI+PGZvcmVpZ24ta2V5cz48a2V5IGFw
cD0iRU4iIGRiLWlkPSJ3NWRzd3p2cmswZHd2bmVzcDJkNTVmZXp0YXNkZXRwZmYycnoiIHRpbWVz
dGFtcD0iMTUxMjQ2OTI0MyI+MzQ8L2tleT48L2ZvcmVpZ24ta2V5cz48cmVmLXR5cGUgbmFtZT0i
Sm91cm5hbCBBcnRpY2xlIj4xNzwvcmVmLXR5cGU+PGNvbnRyaWJ1dG9ycz48YXV0aG9ycz48YXV0
aG9yPkZhcmRvLCBGLjwvYXV0aG9yPjxhdXRob3I+QWxsZW4sIE0uPC9hdXRob3I+PGF1dGhvcj5K
ZWdpbmRvLCBFLiBNLjwvYXV0aG9yPjxhdXRob3I+QW5ncmlsbGksIEEuPC9hdXRob3I+PGF1dGhv
cj5Sb2Vwc3RvcmZmLCBBLjwvYXV0aG9yPjwvYXV0aG9ycz48L2NvbnRyaWJ1dG9ycz48YXV0aC1h
ZGRyZXNzPk1JTkRMYWIsIENlbnRlciBvZiBGdW5jdGlvbmFsbHkgSW50ZWdyYXRpdmUgTmV1cm9z
Y2llbmNlLCBBYXJodXMgVW5pdmVyc2l0eSwgODAwMCBBYXJodXMsIERlbm1hcmsuIEVsZWN0cm9u
aWMgYWRkcmVzczogZnJhbmNlc2NhLmZhcmRvQGdtYWlsLmNvbS4mI3hEO0luc3RpdHV0ZSBvZiBD
b2duaXRpdmUgTmV1cm9zY2llbmNlLCBVbml2ZXJzaXR5IENvbGxlZ2UgTG9uZG9uLCBMb25kb24g
V0MxTiAzQVIsIFVuaXRlZCBLaW5nZG9tOyBXZWxsY29tZSBUcnVzdCBDZW50cmUgZm9yIE5ldXJv
aW1hZ2luZywgVW5pdmVyc2l0eSBDb2xsZWdlIExvbmRvbiwgTG9uZG9uIFdDMU4gM0JHLCBVbml0
ZWQgS2luZ2RvbS4mI3hEO01JTkRMYWIsIENlbnRlciBvZiBGdW5jdGlvbmFsbHkgSW50ZWdyYXRp
dmUgTmV1cm9zY2llbmNlLCBBYXJodXMgVW5pdmVyc2l0eSwgODAwMCBBYXJodXMsIERlbm1hcms7
IEludGVyYWN0aW5nIE1pbmRzIENlbnRyZSwgQWFyaHVzIFVuaXZlcnNpdHksIDgwMDAgQWFyaHVz
LCBEZW5tYXJrLiYjeEQ7RGVwYXJ0bWVudCBvZiBHZW5lcmFsIFBzeWNob2xvZ3ksIFBhZG92YSBV
bml2ZXJzaXR5LCAzNTEzMSBQYWRvdmEsIEl0YWx5OyBDTlIgSW5zdGl0dXRlIG9mIE5ldXJvc2Np
ZW5jZSwgUGFkb3ZhLCBJdGFseS48L2F1dGgtYWRkcmVzcz48dGl0bGVzPjx0aXRsZT5OZXVyb2Nv
Z25pdGl2ZSBldmlkZW5jZSBmb3IgbWVudGFsIGltYWdlcnktZHJpdmVuIGh5cG9hbGdlc2ljIGFu
ZCBoeXBlcmFsZ2VzaWMgcGFpbiByZWd1bGF0aW9uPC90aXRsZT48c2Vjb25kYXJ5LXRpdGxlPk5l
dXJvaW1hZ2U8L3NlY29uZGFyeS10aXRsZT48YWx0LXRpdGxlPk5ldXJvSW1hZ2U8L2FsdC10aXRs
ZT48L3RpdGxlcz48cGVyaW9kaWNhbD48ZnVsbC10aXRsZT5OZXVyb2ltYWdlPC9mdWxsLXRpdGxl
PjxhYmJyLTE+TmV1cm9JbWFnZTwvYWJici0xPjwvcGVyaW9kaWNhbD48YWx0LXBlcmlvZGljYWw+
PGZ1bGwtdGl0bGU+TmV1cm9pbWFnZTwvZnVsbC10aXRsZT48YWJici0xPk5ldXJvSW1hZ2U8L2Fi
YnItMT48L2FsdC1wZXJpb2RpY2FsPjxwYWdlcz4zNTAtNjE8L3BhZ2VzPjx2b2x1bWU+MTIwPC92
b2x1bWU+PGtleXdvcmRzPjxrZXl3b3JkPkFkdWx0PC9rZXl3b3JkPjxrZXl3b3JkPkNlcmVicmFs
IENvcnRleC8qcGh5c2lvbG9neTwva2V5d29yZD48a2V5d29yZD5FbGVjdHJvZW5jZXBoYWxvZ3Jh
cGh5LyptZXRob2RzPC9rZXl3b3JkPjxrZXl3b3JkPkV2b2tlZCBQb3RlbnRpYWxzLypwaHlzaW9s
b2d5PC9rZXl3b3JkPjxrZXl3b3JkPkV4ZWN1dGl2ZSBGdW5jdGlvbi8qcGh5c2lvbG9neTwva2V5
d29yZD48a2V5d29yZD5GZW1hbGU8L2tleXdvcmQ+PGtleXdvcmQ+SHVtYW5zPC9rZXl3b3JkPjxr
ZXl3b3JkPkh5cGVyYWxnZXNpYS8qcGh5c2lvcGF0aG9sb2d5PC9rZXl3b3JkPjxrZXl3b3JkPklt
YWdpbmF0aW9uLypwaHlzaW9sb2d5PC9rZXl3b3JkPjxrZXl3b3JkPipJbmhpYml0aW9uIChQc3lj
aG9sb2d5KTwva2V5d29yZD48a2V5d29yZD5NYWxlPC9rZXl3b3JkPjxrZXl3b3JkPlBhaW4gUGVy
Y2VwdGlvbi8qcGh5c2lvbG9neTwva2V5d29yZD48a2V5d29yZD5Zb3VuZyBBZHVsdDwva2V5d29y
ZD48L2tleXdvcmRzPjxkYXRlcz48eWVhcj4yMDE1PC95ZWFyPjxwdWItZGF0ZXM+PGRhdGU+T2N0
IDE1PC9kYXRlPjwvcHViLWRhdGVzPjwvZGF0ZXM+PGlzYm4+MTA5NS05NTcyIChFbGVjdHJvbmlj
KSYjeEQ7MTA1My04MTE5IChMaW5raW5nKTwvaXNibj48YWNjZXNzaW9uLW51bT4yNjE2MjU1MTwv
YWNjZXNzaW9uLW51bT48dXJscz48cmVsYXRlZC11cmxzPjx1cmw+aHR0cDovL3d3dy5uY2JpLm5s
bS5uaWguZ292L3B1Ym1lZC8yNjE2MjU1MTwvdXJsPjwvcmVsYXRlZC11cmxzPjwvdXJscz48Y3Vz
dG9tMj40NTk0MTU2PC9jdXN0b20yPjxlbGVjdHJvbmljLXJlc291cmNlLW51bT4xMC4xMDE2L2ou
bmV1cm9pbWFnZS4yMDE1LjA3LjAwODwvZWxlY3Ryb25pYy1yZXNvdXJjZS1udW0+PC9yZWNvcmQ+
PC9DaXRlPjwvRW5kTm90ZT4A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(30-32)</w:t>
      </w:r>
      <w:r w:rsidR="00070633" w:rsidRPr="000B74A2">
        <w:rPr>
          <w:rStyle w:val="Hyperlink1"/>
          <w:rFonts w:ascii="Arial" w:hAnsi="Arial" w:cs="Arial"/>
          <w:sz w:val="22"/>
          <w:szCs w:val="22"/>
          <w:lang w:val="en-GB"/>
        </w:rPr>
        <w:fldChar w:fldCharType="end"/>
      </w:r>
      <w:r w:rsidR="00B3549C" w:rsidRPr="000B74A2">
        <w:rPr>
          <w:rStyle w:val="Hyperlink1"/>
          <w:rFonts w:ascii="Arial" w:hAnsi="Arial" w:cs="Arial"/>
          <w:sz w:val="22"/>
          <w:szCs w:val="22"/>
          <w:lang w:val="en-GB"/>
        </w:rPr>
        <w:t>.</w:t>
      </w:r>
    </w:p>
    <w:p w:rsidR="009B3B4E" w:rsidRPr="000B74A2" w:rsidRDefault="009B3B4E" w:rsidP="009B3B4E">
      <w:pPr>
        <w:autoSpaceDE w:val="0"/>
        <w:autoSpaceDN w:val="0"/>
        <w:adjustRightInd w:val="0"/>
        <w:spacing w:after="240" w:line="480" w:lineRule="auto"/>
        <w:jc w:val="both"/>
        <w:rPr>
          <w:rFonts w:ascii="Arial" w:hAnsi="Arial" w:cs="Arial"/>
          <w:sz w:val="22"/>
          <w:szCs w:val="22"/>
        </w:rPr>
      </w:pPr>
    </w:p>
    <w:p w:rsidR="0000423E" w:rsidRPr="000B74A2" w:rsidRDefault="00B3549C" w:rsidP="009B3B4E">
      <w:pPr>
        <w:pStyle w:val="Body"/>
        <w:spacing w:after="240" w:line="480" w:lineRule="auto"/>
        <w:jc w:val="both"/>
        <w:rPr>
          <w:rFonts w:ascii="Arial" w:hAnsi="Arial" w:cs="Arial"/>
        </w:rPr>
      </w:pPr>
      <w:r w:rsidRPr="000B74A2">
        <w:rPr>
          <w:rFonts w:ascii="Arial" w:hAnsi="Arial" w:cs="Arial"/>
        </w:rPr>
        <w:t xml:space="preserve">With respect to descending neural pathways, central </w:t>
      </w:r>
      <w:r w:rsidR="00E3413B" w:rsidRPr="000B74A2">
        <w:rPr>
          <w:rFonts w:ascii="Arial" w:hAnsi="Arial" w:cs="Arial"/>
        </w:rPr>
        <w:t xml:space="preserve">efferent signals can </w:t>
      </w:r>
      <w:r w:rsidR="00850D4F" w:rsidRPr="000B74A2">
        <w:rPr>
          <w:rFonts w:ascii="Arial" w:hAnsi="Arial" w:cs="Arial"/>
        </w:rPr>
        <w:t>drive</w:t>
      </w:r>
      <w:r w:rsidR="00E3413B" w:rsidRPr="000B74A2">
        <w:rPr>
          <w:rFonts w:ascii="Arial" w:hAnsi="Arial" w:cs="Arial"/>
        </w:rPr>
        <w:t xml:space="preserve"> </w:t>
      </w:r>
      <w:r w:rsidR="00850D4F" w:rsidRPr="000B74A2">
        <w:rPr>
          <w:rFonts w:ascii="Arial" w:hAnsi="Arial" w:cs="Arial"/>
        </w:rPr>
        <w:t xml:space="preserve">allostatic </w:t>
      </w:r>
      <w:r w:rsidR="00BD7339" w:rsidRPr="000B74A2">
        <w:rPr>
          <w:rFonts w:ascii="Arial" w:hAnsi="Arial" w:cs="Arial"/>
        </w:rPr>
        <w:t xml:space="preserve">changes in </w:t>
      </w:r>
      <w:r w:rsidR="0001546B" w:rsidRPr="000B74A2">
        <w:rPr>
          <w:rFonts w:ascii="Arial" w:hAnsi="Arial" w:cs="Arial"/>
        </w:rPr>
        <w:t>autonomic and</w:t>
      </w:r>
      <w:r w:rsidR="00E3413B" w:rsidRPr="000B74A2">
        <w:rPr>
          <w:rFonts w:ascii="Arial" w:hAnsi="Arial" w:cs="Arial"/>
        </w:rPr>
        <w:t xml:space="preserve"> behavioural </w:t>
      </w:r>
      <w:r w:rsidR="00BD7339" w:rsidRPr="000B74A2">
        <w:rPr>
          <w:rFonts w:ascii="Arial" w:hAnsi="Arial" w:cs="Arial"/>
        </w:rPr>
        <w:t>function</w:t>
      </w:r>
      <w:r w:rsidR="00E3413B" w:rsidRPr="000B74A2">
        <w:rPr>
          <w:rFonts w:ascii="Arial" w:hAnsi="Arial" w:cs="Arial"/>
        </w:rPr>
        <w:t xml:space="preserve">. During rest </w:t>
      </w:r>
      <w:r w:rsidR="00070633" w:rsidRPr="000B74A2">
        <w:rPr>
          <w:rFonts w:ascii="Arial" w:hAnsi="Arial" w:cs="Arial"/>
        </w:rPr>
        <w:fldChar w:fldCharType="begin">
          <w:fldData xml:space="preserve">PEVuZE5vdGU+PENpdGU+PEF1dGhvcj5OYWthbXVyYTwvQXV0aG9yPjxZZWFyPjIwMDg8L1llYXI+
PFJlY051bT4zNTwvUmVjTnVtPjxEaXNwbGF5VGV4dD4oMzMpPC9EaXNwbGF5VGV4dD48cmVjb3Jk
PjxyZWMtbnVtYmVyPjM1PC9yZWMtbnVtYmVyPjxmb3JlaWduLWtleXM+PGtleSBhcHA9IkVOIiBk
Yi1pZD0idzVkc3d6dnJrMGR3dm5lc3AyZDU1ZmV6dGFzZGV0cGZmMnJ6IiB0aW1lc3RhbXA9IjE1
MTI0NjkyNDMiPjM1PC9rZXk+PC9mb3JlaWduLWtleXM+PHJlZi10eXBlIG5hbWU9IkpvdXJuYWwg
QXJ0aWNsZSI+MTc8L3JlZi10eXBlPjxjb250cmlidXRvcnM+PGF1dGhvcnM+PGF1dGhvcj5OYWth
bXVyYSwgTS48L2F1dGhvcj48YXV0aG9yPllvZGEsIFQuPC9hdXRob3I+PGF1dGhvcj5DcmF3c2hh
dywgTC4gSS48L2F1dGhvcj48YXV0aG9yPllhc3VoYXJhLCBTLjwvYXV0aG9yPjxhdXRob3I+U2Fp
dG8sIFkuPC9hdXRob3I+PGF1dGhvcj5LYXN1Z2EsIE0uPC9hdXRob3I+PGF1dGhvcj5OYWdhc2hp
bWEsIEsuPC9hdXRob3I+PGF1dGhvcj5LYW5vc3VlLCBLLjwvYXV0aG9yPjwvYXV0aG9ycz48L2Nv
bnRyaWJ1dG9ycz48YXV0aC1hZGRyZXNzPkZhY3VsdHkgb2YgU3BvcnQgU2NpZW5jZXMsIFdhc2Vk
YSBVbml2LiwgMi01NzktMTUgTWlrYWppbWEsIFRva29yb3phd2EsIFNhaXRhbWEgMzU5LTExOTIs
IEphcGFuLiBtLm5ha2FtdXJhQHN1b3Uud2FzZWRhLmpwPC9hdXRoLWFkZHJlc3M+PHRpdGxlcz48
dGl0bGU+UmVnaW9uYWwgZGlmZmVyZW5jZXMgaW4gdGVtcGVyYXR1cmUgc2Vuc2F0aW9uIGFuZCB0
aGVybWFsIGNvbWZvcnQgaW4gaHVtYW5zPC90aXRsZT48c2Vjb25kYXJ5LXRpdGxlPkogQXBwbCBQ
aHlzaW9sICgxOTg1KTwvc2Vjb25kYXJ5LXRpdGxlPjxhbHQtdGl0bGU+Sm91cm5hbCBvZiBhcHBs
aWVkIHBoeXNpb2xvZ3k8L2FsdC10aXRsZT48L3RpdGxlcz48cGVyaW9kaWNhbD48ZnVsbC10aXRs
ZT5KIEFwcGwgUGh5c2lvbCAoMTk4NSk8L2Z1bGwtdGl0bGU+PGFiYnItMT5Kb3VybmFsIG9mIGFw
cGxpZWQgcGh5c2lvbG9neTwvYWJici0xPjwvcGVyaW9kaWNhbD48YWx0LXBlcmlvZGljYWw+PGZ1
bGwtdGl0bGU+SiBBcHBsIFBoeXNpb2wgKDE5ODUpPC9mdWxsLXRpdGxlPjxhYmJyLTE+Sm91cm5h
bCBvZiBhcHBsaWVkIHBoeXNpb2xvZ3k8L2FiYnItMT48L2FsdC1wZXJpb2RpY2FsPjxwYWdlcz4x
ODk3LTkwNjwvcGFnZXM+PHZvbHVtZT4xMDU8L3ZvbHVtZT48bnVtYmVyPjY8L251bWJlcj48a2V5
d29yZHM+PGtleXdvcmQ+QWJkb21lbi9pbm5lcnZhdGlvbi9waHlzaW9sb2d5PC9rZXl3b3JkPjxr
ZXl3b3JkPkF1dG9ub21pYyBOZXJ2b3VzIFN5c3RlbS9waHlzaW9sb2d5PC9rZXl3b3JkPjxrZXl3
b3JkPkJvZHkgVGVtcGVyYXR1cmUgUmVndWxhdGlvbi9waHlzaW9sb2d5PC9rZXl3b3JkPjxrZXl3
b3JkPkNvbGQgVGVtcGVyYXR1cmU8L2tleXdvcmQ+PGtleXdvcmQ+RmFjZS9pbm5lcnZhdGlvbi9w
aHlzaW9sb2d5PC9rZXl3b3JkPjxrZXl3b3JkPkhvdCBUZW1wZXJhdHVyZTwva2V5d29yZD48a2V5
d29yZD5IdW1hbnM8L2tleXdvcmQ+PGtleXdvcmQ+TWFsZTwva2V5d29yZD48a2V5d29yZD5QaHlz
aWNhbCBTdGltdWxhdGlvbjwva2V5d29yZD48a2V5d29yZD5Ta2luIFRlbXBlcmF0dXJlL3BoeXNp
b2xvZ3k8L2tleXdvcmQ+PGtleXdvcmQ+KlRlbXBlcmF0dXJlPC9rZXl3b3JkPjxrZXl3b3JkPlRo
ZXJtb3NlbnNpbmcvKnBoeXNpb2xvZ3k8L2tleXdvcmQ+PGtleXdvcmQ+WW91bmcgQWR1bHQ8L2tl
eXdvcmQ+PC9rZXl3b3Jkcz48ZGF0ZXM+PHllYXI+MjAwODwveWVhcj48cHViLWRhdGVzPjxkYXRl
PkRlYzwvZGF0ZT48L3B1Yi1kYXRlcz48L2RhdGVzPjxpc2JuPjg3NTAtNzU4NyAoUHJpbnQpJiN4
RDswMTYxLTc1NjcgKExpbmtpbmcpPC9pc2JuPjxhY2Nlc3Npb24tbnVtPjE4ODQ1Nzg1PC9hY2Nl
c3Npb24tbnVtPjx1cmxzPjxyZWxhdGVkLXVybHM+PHVybD5odHRwOi8vd3d3Lm5jYmkubmxtLm5p
aC5nb3YvcHVibWVkLzE4ODQ1Nzg1PC91cmw+PC9yZWxhdGVkLXVybHM+PC91cmxzPjxlbGVjdHJv
bmljLXJlc291cmNlLW51bT4xMC4xMTUyL2phcHBscGh5c2lvbC45MDQ2Ni4yMDA4PC9lbGVjdHJv
bmljLXJlc291cmNlLW51bT48L3JlY29yZD48L0NpdGU+PC9FbmROb3RlPn==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PEVuZE5vdGU+PENpdGU+PEF1dGhvcj5OYWthbXVyYTwvQXV0aG9yPjxZZWFyPjIwMDg8L1llYXI+
PFJlY051bT4zNTwvUmVjTnVtPjxEaXNwbGF5VGV4dD4oMzMpPC9EaXNwbGF5VGV4dD48cmVjb3Jk
PjxyZWMtbnVtYmVyPjM1PC9yZWMtbnVtYmVyPjxmb3JlaWduLWtleXM+PGtleSBhcHA9IkVOIiBk
Yi1pZD0idzVkc3d6dnJrMGR3dm5lc3AyZDU1ZmV6dGFzZGV0cGZmMnJ6IiB0aW1lc3RhbXA9IjE1
MTI0NjkyNDMiPjM1PC9rZXk+PC9mb3JlaWduLWtleXM+PHJlZi10eXBlIG5hbWU9IkpvdXJuYWwg
QXJ0aWNsZSI+MTc8L3JlZi10eXBlPjxjb250cmlidXRvcnM+PGF1dGhvcnM+PGF1dGhvcj5OYWth
bXVyYSwgTS48L2F1dGhvcj48YXV0aG9yPllvZGEsIFQuPC9hdXRob3I+PGF1dGhvcj5DcmF3c2hh
dywgTC4gSS48L2F1dGhvcj48YXV0aG9yPllhc3VoYXJhLCBTLjwvYXV0aG9yPjxhdXRob3I+U2Fp
dG8sIFkuPC9hdXRob3I+PGF1dGhvcj5LYXN1Z2EsIE0uPC9hdXRob3I+PGF1dGhvcj5OYWdhc2hp
bWEsIEsuPC9hdXRob3I+PGF1dGhvcj5LYW5vc3VlLCBLLjwvYXV0aG9yPjwvYXV0aG9ycz48L2Nv
bnRyaWJ1dG9ycz48YXV0aC1hZGRyZXNzPkZhY3VsdHkgb2YgU3BvcnQgU2NpZW5jZXMsIFdhc2Vk
YSBVbml2LiwgMi01NzktMTUgTWlrYWppbWEsIFRva29yb3phd2EsIFNhaXRhbWEgMzU5LTExOTIs
IEphcGFuLiBtLm5ha2FtdXJhQHN1b3Uud2FzZWRhLmpwPC9hdXRoLWFkZHJlc3M+PHRpdGxlcz48
dGl0bGU+UmVnaW9uYWwgZGlmZmVyZW5jZXMgaW4gdGVtcGVyYXR1cmUgc2Vuc2F0aW9uIGFuZCB0
aGVybWFsIGNvbWZvcnQgaW4gaHVtYW5zPC90aXRsZT48c2Vjb25kYXJ5LXRpdGxlPkogQXBwbCBQ
aHlzaW9sICgxOTg1KTwvc2Vjb25kYXJ5LXRpdGxlPjxhbHQtdGl0bGU+Sm91cm5hbCBvZiBhcHBs
aWVkIHBoeXNpb2xvZ3k8L2FsdC10aXRsZT48L3RpdGxlcz48cGVyaW9kaWNhbD48ZnVsbC10aXRs
ZT5KIEFwcGwgUGh5c2lvbCAoMTk4NSk8L2Z1bGwtdGl0bGU+PGFiYnItMT5Kb3VybmFsIG9mIGFw
cGxpZWQgcGh5c2lvbG9neTwvYWJici0xPjwvcGVyaW9kaWNhbD48YWx0LXBlcmlvZGljYWw+PGZ1
bGwtdGl0bGU+SiBBcHBsIFBoeXNpb2wgKDE5ODUpPC9mdWxsLXRpdGxlPjxhYmJyLTE+Sm91cm5h
bCBvZiBhcHBsaWVkIHBoeXNpb2xvZ3k8L2FiYnItMT48L2FsdC1wZXJpb2RpY2FsPjxwYWdlcz4x
ODk3LTkwNjwvcGFnZXM+PHZvbHVtZT4xMDU8L3ZvbHVtZT48bnVtYmVyPjY8L251bWJlcj48a2V5
d29yZHM+PGtleXdvcmQ+QWJkb21lbi9pbm5lcnZhdGlvbi9waHlzaW9sb2d5PC9rZXl3b3JkPjxr
ZXl3b3JkPkF1dG9ub21pYyBOZXJ2b3VzIFN5c3RlbS9waHlzaW9sb2d5PC9rZXl3b3JkPjxrZXl3
b3JkPkJvZHkgVGVtcGVyYXR1cmUgUmVndWxhdGlvbi9waHlzaW9sb2d5PC9rZXl3b3JkPjxrZXl3
b3JkPkNvbGQgVGVtcGVyYXR1cmU8L2tleXdvcmQ+PGtleXdvcmQ+RmFjZS9pbm5lcnZhdGlvbi9w
aHlzaW9sb2d5PC9rZXl3b3JkPjxrZXl3b3JkPkhvdCBUZW1wZXJhdHVyZTwva2V5d29yZD48a2V5
d29yZD5IdW1hbnM8L2tleXdvcmQ+PGtleXdvcmQ+TWFsZTwva2V5d29yZD48a2V5d29yZD5QaHlz
aWNhbCBTdGltdWxhdGlvbjwva2V5d29yZD48a2V5d29yZD5Ta2luIFRlbXBlcmF0dXJlL3BoeXNp
b2xvZ3k8L2tleXdvcmQ+PGtleXdvcmQ+KlRlbXBlcmF0dXJlPC9rZXl3b3JkPjxrZXl3b3JkPlRo
ZXJtb3NlbnNpbmcvKnBoeXNpb2xvZ3k8L2tleXdvcmQ+PGtleXdvcmQ+WW91bmcgQWR1bHQ8L2tl
eXdvcmQ+PC9rZXl3b3Jkcz48ZGF0ZXM+PHllYXI+MjAwODwveWVhcj48cHViLWRhdGVzPjxkYXRl
PkRlYzwvZGF0ZT48L3B1Yi1kYXRlcz48L2RhdGVzPjxpc2JuPjg3NTAtNzU4NyAoUHJpbnQpJiN4
RDswMTYxLTc1NjcgKExpbmtpbmcpPC9pc2JuPjxhY2Nlc3Npb24tbnVtPjE4ODQ1Nzg1PC9hY2Nl
c3Npb24tbnVtPjx1cmxzPjxyZWxhdGVkLXVybHM+PHVybD5odHRwOi8vd3d3Lm5jYmkubmxtLm5p
aC5nb3YvcHVibWVkLzE4ODQ1Nzg1PC91cmw+PC9yZWxhdGVkLXVybHM+PC91cmxzPjxlbGVjdHJv
bmljLXJlc291cmNlLW51bT4xMC4xMTUyL2phcHBscGh5c2lvbC45MDQ2Ni4yMDA4PC9lbGVjdHJv
bmljLXJlc291cmNlLW51bT48L3JlY29yZD48L0NpdGU+PC9FbmROb3RlPn==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(33)</w:t>
      </w:r>
      <w:r w:rsidR="00070633" w:rsidRPr="000B74A2">
        <w:rPr>
          <w:rFonts w:ascii="Arial" w:hAnsi="Arial" w:cs="Arial"/>
        </w:rPr>
        <w:fldChar w:fldCharType="end"/>
      </w:r>
      <w:r w:rsidR="00E3413B" w:rsidRPr="000B74A2">
        <w:rPr>
          <w:rFonts w:ascii="Arial" w:hAnsi="Arial" w:cs="Arial"/>
        </w:rPr>
        <w:t xml:space="preserve"> and exercise </w:t>
      </w:r>
      <w:r w:rsidR="00070633" w:rsidRPr="000B74A2">
        <w:rPr>
          <w:rFonts w:ascii="Arial" w:hAnsi="Arial" w:cs="Arial"/>
        </w:rPr>
        <w:fldChar w:fldCharType="begin">
          <w:fldData xml:space="preserve">PEVuZE5vdGU+PENpdGU+PEF1dGhvcj5UYXR0ZXJzb248L0F1dGhvcj48WWVhcj4yMDAwPC9ZZWFy
PjxSZWNOdW0+MzY8L1JlY051bT48RGlzcGxheVRleHQ+KDM0LCAzNSk8L0Rpc3BsYXlUZXh0Pjxy
ZWNvcmQ+PHJlYy1udW1iZXI+MzY8L3JlYy1udW1iZXI+PGZvcmVpZ24ta2V5cz48a2V5IGFwcD0i
RU4iIGRiLWlkPSJ3NWRzd3p2cmswZHd2bmVzcDJkNTVmZXp0YXNkZXRwZmYycnoiIHRpbWVzdGFt
cD0iMTUxMjQ2OTI0MyI+MzY8L2tleT48L2ZvcmVpZ24ta2V5cz48cmVmLXR5cGUgbmFtZT0iSm91
cm5hbCBBcnRpY2xlIj4xNzwvcmVmLXR5cGU+PGNvbnRyaWJ1dG9ycz48YXV0aG9ycz48YXV0aG9y
PlRhdHRlcnNvbiwgQS4gSi48L2F1dGhvcj48YXV0aG9yPkhhaG4sIEEuIEcuPC9hdXRob3I+PGF1
dGhvcj5NYXJ0aW4sIEQuIFQuPC9hdXRob3I+PGF1dGhvcj5GZWJicmFpbywgTS4gQS48L2F1dGhv
cj48L2F1dGhvcnM+PC9jb250cmlidXRvcnM+PGF1dGgtYWRkcmVzcz5EZXBhcnRtZW50IG9mIEh1
bWFuIE1vdmVtZW50IFNjaWVuY2UsIFJNSVQgVW5pdmVyc2l0eSwgQnVuZG9vcmEsIFZpY3Rvcmlh
LCBBdXN0cmFsaWEuPC9hdXRoLWFkZHJlc3M+PHRpdGxlcz48dGl0bGU+RWZmZWN0cyBvZiBoZWF0
IHN0cmVzcyBvbiBwaHlzaW9sb2dpY2FsIHJlc3BvbnNlcyBhbmQgZXhlcmNpc2UgcGVyZm9ybWFu
Y2UgaW4gZWxpdGUgY3ljbGlzdHM8L3RpdGxlPjxzZWNvbmRhcnktdGl0bGU+SiBTY2kgTWVkIFNw
b3J0PC9zZWNvbmRhcnktdGl0bGU+PGFsdC10aXRsZT5Kb3VybmFsIG9mIHNjaWVuY2UgYW5kIG1l
ZGljaW5lIGluIHNwb3J0IC8gU3BvcnRzIE1lZGljaW5lIEF1c3RyYWxpYTwvYWx0LXRpdGxlPjwv
dGl0bGVzPjxwZXJpb2RpY2FsPjxmdWxsLXRpdGxlPkogU2NpIE1lZCBTcG9ydDwvZnVsbC10aXRs
ZT48YWJici0xPkpvdXJuYWwgb2Ygc2NpZW5jZSBhbmQgbWVkaWNpbmUgaW4gc3BvcnQgLyBTcG9y
dHMgTWVkaWNpbmUgQXVzdHJhbGlhPC9hYmJyLTE+PC9wZXJpb2RpY2FsPjxhbHQtcGVyaW9kaWNh
bD48ZnVsbC10aXRsZT5KIFNjaSBNZWQgU3BvcnQ8L2Z1bGwtdGl0bGU+PGFiYnItMT5Kb3VybmFs
IG9mIHNjaWVuY2UgYW5kIG1lZGljaW5lIGluIHNwb3J0IC8gU3BvcnRzIE1lZGljaW5lIEF1c3Ry
YWxpYTwvYWJici0xPjwvYWx0LXBlcmlvZGljYWw+PHBhZ2VzPjE4Ni05MzwvcGFnZXM+PHZvbHVt
ZT4zPC92b2x1bWU+PG51bWJlcj4yPC9udW1iZXI+PGtleXdvcmRzPjxrZXl3b3JkPkFkdWx0PC9r
ZXl3b3JkPjxrZXl3b3JkPkFuYWx5c2lzIG9mIFZhcmlhbmNlPC9rZXl3b3JkPjxrZXl3b3JkPkJp
Y3ljbGluZy8qcGh5c2lvbG9neTwva2V5d29yZD48a2V5d29yZD5CbG9vZCBHbHVjb3NlL2FuYWx5
c2lzPC9rZXl3b3JkPjxrZXl3b3JkPkJvZHkgVGVtcGVyYXR1cmUvcGh5c2lvbG9neTwva2V5d29y
ZD48a2V5d29yZD5FeGVyY2lzZSBUb2xlcmFuY2UvKnBoeXNpb2xvZ3k8L2tleXdvcmQ+PGtleXdv
cmQ+SGVhdCBTdHJlc3MgRGlzb3JkZXJzLypwaHlzaW9wYXRob2xvZ3k8L2tleXdvcmQ+PGtleXdv
cmQ+SHVtYW5zPC9rZXl3b3JkPjxrZXl3b3JkPkh5ZHJvZ2VuLUlvbiBDb25jZW50cmF0aW9uPC9r
ZXl3b3JkPjxrZXl3b3JkPkxhY3RpYyBBY2lkL2Jsb29kPC9rZXl3b3JkPjxrZXl3b3JkPk1hbGU8
L2tleXdvcmQ+PGtleXdvcmQ+T3h5Z2VuIENvbnN1bXB0aW9uL3BoeXNpb2xvZ3k8L2tleXdvcmQ+
PGtleXdvcmQ+U3dlYXRpbmcvcGh5c2lvbG9neTwva2V5d29yZD48L2tleXdvcmRzPjxkYXRlcz48
eWVhcj4yMDAwPC95ZWFyPjxwdWItZGF0ZXM+PGRhdGU+SnVuPC9kYXRlPjwvcHViLWRhdGVzPjwv
ZGF0ZXM+PGlzYm4+MTQ0MC0yNDQwIChQcmludCk8L2lzYm4+PGFjY2Vzc2lvbi1udW0+MTExMDQz
MTA8L2FjY2Vzc2lvbi1udW0+PHVybHM+PHJlbGF0ZWQtdXJscz48dXJsPmh0dHA6Ly93d3cubmNi
aS5ubG0ubmloLmdvdi9wdWJtZWQvMTExMDQzMTA8L3VybD48L3JlbGF0ZWQtdXJscz48L3VybHM+
PC9yZWNvcmQ+PC9DaXRlPjxDaXRlPjxBdXRob3I+VHVja2VyPC9BdXRob3I+PFllYXI+MjAwNjwv
WWVhcj48UmVjTnVtPjM3PC9SZWNOdW0+PHJlY29yZD48cmVjLW51bWJlcj4zNzwvcmVjLW51bWJl
cj48Zm9yZWlnbi1rZXlzPjxrZXkgYXBwPSJFTiIgZGItaWQ9Inc1ZHN3enZyazBkd3ZuZXNwMmQ1
NWZlenRhc2RldHBmZjJyeiIgdGltZXN0YW1wPSIxNTEyNDY5MjQzIj4zNzwva2V5PjwvZm9yZWln
bi1rZXlzPjxyZWYtdHlwZSBuYW1lPSJKb3VybmFsIEFydGljbGUiPjE3PC9yZWYtdHlwZT48Y29u
dHJpYnV0b3JzPjxhdXRob3JzPjxhdXRob3I+VHVja2VyLCBSLjwvYXV0aG9yPjxhdXRob3I+TWFy
bGUsIFQuPC9hdXRob3I+PGF1dGhvcj5MYW1iZXJ0LCBFLiBWLjwvYXV0aG9yPjxhdXRob3I+Tm9h
a2VzLCBULiBELjwvYXV0aG9yPjwvYXV0aG9ycz48L2NvbnRyaWJ1dG9ycz48YXV0aC1hZGRyZXNz
PlVuaXZlcnNpdHkgb2YgQ2FwZSBUb3duIE1lZGljYWwgUmVzZWFyY2ggQ291bmNpbCAoVUNUL01S
QykgUmVzZWFyY2ggVW5pdCBmb3IgRXhlcmNpc2UgU2NpZW5jZSBhbmQgU3BvcnRzIE1lZGljaW5l
LCBEZXBhcnRtZW50IG9mIEh1bWFuIEJpb2xvZ3ksIFVuaXZlcnNpdHkgb2YgQ2FwZSBUb3duLCBT
b3V0aCBBZnJpY2EuIHJ0dWNrZXJAc3BvcnRzLnVjdC5hYy56YTwvYXV0aC1hZGRyZXNzPjx0aXRs
ZXM+PHRpdGxlPlRoZSByYXRlIG9mIGhlYXQgc3RvcmFnZSBtZWRpYXRlcyBhbiBhbnRpY2lwYXRv
cnkgcmVkdWN0aW9uIGluIGV4ZXJjaXNlIGludGVuc2l0eSBkdXJpbmcgY3ljbGluZyBhdCBhIGZp
eGVkIHJhdGluZyBvZiBwZXJjZWl2ZWQgZXhlcnRpb248L3RpdGxlPjxzZWNvbmRhcnktdGl0bGU+
SiBQaHlzaW9sPC9zZWNvbmRhcnktdGl0bGU+PGFsdC10aXRsZT5UaGUgSm91cm5hbCBvZiBwaHlz
aW9sb2d5PC9hbHQtdGl0bGU+PC90aXRsZXM+PHBlcmlvZGljYWw+PGZ1bGwtdGl0bGU+SiBQaHlz
aW9sPC9mdWxsLXRpdGxlPjxhYmJyLTE+VGhlIEpvdXJuYWwgb2YgcGh5c2lvbG9neTwvYWJici0x
PjwvcGVyaW9kaWNhbD48YWx0LXBlcmlvZGljYWw+PGZ1bGwtdGl0bGU+SiBQaHlzaW9sPC9mdWxs
LXRpdGxlPjxhYmJyLTE+VGhlIEpvdXJuYWwgb2YgcGh5c2lvbG9neTwvYWJici0xPjwvYWx0LXBl
cmlvZGljYWw+PHBhZ2VzPjkwNS0xNTwvcGFnZXM+PHZvbHVtZT41NzQ8L3ZvbHVtZT48bnVtYmVy
PlB0IDM8L251bWJlcj48a2V5d29yZHM+PGtleXdvcmQ+QWRhcHRhdGlvbiwgUGh5c2lvbG9naWNh
bC9waHlzaW9sb2d5PC9rZXl3b3JkPjxrZXl3b3JkPkFkdWx0PC9rZXl3b3JkPjxrZXl3b3JkPkJp
Y3ljbGluZy8qcGh5c2lvbG9neTwva2V5d29yZD48a2V5d29yZD5FbmVyZ3kgTWV0YWJvbGlzbS8q
cGh5c2lvbG9neTwva2V5d29yZD48a2V5d29yZD5FbmVyZ3kgVHJhbnNmZXIvKnBoeXNpb2xvZ3k8
L2tleXdvcmQ+PGtleXdvcmQ+RXhlcmNpc2UgVGVzdDwva2V5d29yZD48a2V5d29yZD5Ib21lb3N0
YXNpcy9waHlzaW9sb2d5PC9rZXl3b3JkPjxrZXl3b3JkPipIb3QgVGVtcGVyYXR1cmU8L2tleXdv
cmQ+PGtleXdvcmQ+SHVtYW5zPC9rZXl3b3JkPjxrZXl3b3JkPktpbmV0aWNzPC9rZXl3b3JkPjxr
ZXl3b3JkPk1hbGU8L2tleXdvcmQ+PGtleXdvcmQ+UGh5c2ljYWwgRW5kdXJhbmNlLypwaHlzaW9s
b2d5PC9rZXl3b3JkPjxrZXl3b3JkPlBoeXNpY2FsIEV4ZXJ0aW9uLypwaHlzaW9sb2d5PC9rZXl3
b3JkPjxrZXl3b3JkPlRhc2sgUGVyZm9ybWFuY2UgYW5kIEFuYWx5c2lzPC9rZXl3b3JkPjwva2V5
d29yZHM+PGRhdGVzPjx5ZWFyPjIwMDY8L3llYXI+PHB1Yi1kYXRlcz48ZGF0ZT5BdWcgMTwvZGF0
ZT48L3B1Yi1kYXRlcz48L2RhdGVzPjxpc2JuPjAwMjItMzc1MSAoUHJpbnQpJiN4RDswMDIyLTM3
NTEgKExpbmtpbmcpPC9pc2JuPjxhY2Nlc3Npb24tbnVtPjE2NDk3NzE5PC9hY2Nlc3Npb24tbnVt
Pjx1cmxzPjxyZWxhdGVkLXVybHM+PHVybD5odHRwOi8vd3d3Lm5jYmkubmxtLm5paC5nb3YvcHVi
bWVkLzE2NDk3NzE5PC91cmw+PC9yZWxhdGVkLXVybHM+PC91cmxzPjxjdXN0b20yPjE4MTc3NDg8
L2N1c3RvbTI+PGVsZWN0cm9uaWMtcmVzb3VyY2UtbnVtPjEwLjExMTMvanBoeXNpb2wuMjAwNS4x
MDE3MzM8L2VsZWN0cm9uaWMtcmVzb3VyY2UtbnVtPjwvcmVjb3JkPjwvQ2l0ZT48L0VuZE5vdGU+
AG==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PEVuZE5vdGU+PENpdGU+PEF1dGhvcj5UYXR0ZXJzb248L0F1dGhvcj48WWVhcj4yMDAwPC9ZZWFy
PjxSZWNOdW0+MzY8L1JlY051bT48RGlzcGxheVRleHQ+KDM0LCAzNSk8L0Rpc3BsYXlUZXh0Pjxy
ZWNvcmQ+PHJlYy1udW1iZXI+MzY8L3JlYy1udW1iZXI+PGZvcmVpZ24ta2V5cz48a2V5IGFwcD0i
RU4iIGRiLWlkPSJ3NWRzd3p2cmswZHd2bmVzcDJkNTVmZXp0YXNkZXRwZmYycnoiIHRpbWVzdGFt
cD0iMTUxMjQ2OTI0MyI+MzY8L2tleT48L2ZvcmVpZ24ta2V5cz48cmVmLXR5cGUgbmFtZT0iSm91
cm5hbCBBcnRpY2xlIj4xNzwvcmVmLXR5cGU+PGNvbnRyaWJ1dG9ycz48YXV0aG9ycz48YXV0aG9y
PlRhdHRlcnNvbiwgQS4gSi48L2F1dGhvcj48YXV0aG9yPkhhaG4sIEEuIEcuPC9hdXRob3I+PGF1
dGhvcj5NYXJ0aW4sIEQuIFQuPC9hdXRob3I+PGF1dGhvcj5GZWJicmFpbywgTS4gQS48L2F1dGhv
cj48L2F1dGhvcnM+PC9jb250cmlidXRvcnM+PGF1dGgtYWRkcmVzcz5EZXBhcnRtZW50IG9mIEh1
bWFuIE1vdmVtZW50IFNjaWVuY2UsIFJNSVQgVW5pdmVyc2l0eSwgQnVuZG9vcmEsIFZpY3Rvcmlh
LCBBdXN0cmFsaWEuPC9hdXRoLWFkZHJlc3M+PHRpdGxlcz48dGl0bGU+RWZmZWN0cyBvZiBoZWF0
IHN0cmVzcyBvbiBwaHlzaW9sb2dpY2FsIHJlc3BvbnNlcyBhbmQgZXhlcmNpc2UgcGVyZm9ybWFu
Y2UgaW4gZWxpdGUgY3ljbGlzdHM8L3RpdGxlPjxzZWNvbmRhcnktdGl0bGU+SiBTY2kgTWVkIFNw
b3J0PC9zZWNvbmRhcnktdGl0bGU+PGFsdC10aXRsZT5Kb3VybmFsIG9mIHNjaWVuY2UgYW5kIG1l
ZGljaW5lIGluIHNwb3J0IC8gU3BvcnRzIE1lZGljaW5lIEF1c3RyYWxpYTwvYWx0LXRpdGxlPjwv
dGl0bGVzPjxwZXJpb2RpY2FsPjxmdWxsLXRpdGxlPkogU2NpIE1lZCBTcG9ydDwvZnVsbC10aXRs
ZT48YWJici0xPkpvdXJuYWwgb2Ygc2NpZW5jZSBhbmQgbWVkaWNpbmUgaW4gc3BvcnQgLyBTcG9y
dHMgTWVkaWNpbmUgQXVzdHJhbGlhPC9hYmJyLTE+PC9wZXJpb2RpY2FsPjxhbHQtcGVyaW9kaWNh
bD48ZnVsbC10aXRsZT5KIFNjaSBNZWQgU3BvcnQ8L2Z1bGwtdGl0bGU+PGFiYnItMT5Kb3VybmFs
IG9mIHNjaWVuY2UgYW5kIG1lZGljaW5lIGluIHNwb3J0IC8gU3BvcnRzIE1lZGljaW5lIEF1c3Ry
YWxpYTwvYWJici0xPjwvYWx0LXBlcmlvZGljYWw+PHBhZ2VzPjE4Ni05MzwvcGFnZXM+PHZvbHVt
ZT4zPC92b2x1bWU+PG51bWJlcj4yPC9udW1iZXI+PGtleXdvcmRzPjxrZXl3b3JkPkFkdWx0PC9r
ZXl3b3JkPjxrZXl3b3JkPkFuYWx5c2lzIG9mIFZhcmlhbmNlPC9rZXl3b3JkPjxrZXl3b3JkPkJp
Y3ljbGluZy8qcGh5c2lvbG9neTwva2V5d29yZD48a2V5d29yZD5CbG9vZCBHbHVjb3NlL2FuYWx5
c2lzPC9rZXl3b3JkPjxrZXl3b3JkPkJvZHkgVGVtcGVyYXR1cmUvcGh5c2lvbG9neTwva2V5d29y
ZD48a2V5d29yZD5FeGVyY2lzZSBUb2xlcmFuY2UvKnBoeXNpb2xvZ3k8L2tleXdvcmQ+PGtleXdv
cmQ+SGVhdCBTdHJlc3MgRGlzb3JkZXJzLypwaHlzaW9wYXRob2xvZ3k8L2tleXdvcmQ+PGtleXdv
cmQ+SHVtYW5zPC9rZXl3b3JkPjxrZXl3b3JkPkh5ZHJvZ2VuLUlvbiBDb25jZW50cmF0aW9uPC9r
ZXl3b3JkPjxrZXl3b3JkPkxhY3RpYyBBY2lkL2Jsb29kPC9rZXl3b3JkPjxrZXl3b3JkPk1hbGU8
L2tleXdvcmQ+PGtleXdvcmQ+T3h5Z2VuIENvbnN1bXB0aW9uL3BoeXNpb2xvZ3k8L2tleXdvcmQ+
PGtleXdvcmQ+U3dlYXRpbmcvcGh5c2lvbG9neTwva2V5d29yZD48L2tleXdvcmRzPjxkYXRlcz48
eWVhcj4yMDAwPC95ZWFyPjxwdWItZGF0ZXM+PGRhdGU+SnVuPC9kYXRlPjwvcHViLWRhdGVzPjwv
ZGF0ZXM+PGlzYm4+MTQ0MC0yNDQwIChQcmludCk8L2lzYm4+PGFjY2Vzc2lvbi1udW0+MTExMDQz
MTA8L2FjY2Vzc2lvbi1udW0+PHVybHM+PHJlbGF0ZWQtdXJscz48dXJsPmh0dHA6Ly93d3cubmNi
aS5ubG0ubmloLmdvdi9wdWJtZWQvMTExMDQzMTA8L3VybD48L3JlbGF0ZWQtdXJscz48L3VybHM+
PC9yZWNvcmQ+PC9DaXRlPjxDaXRlPjxBdXRob3I+VHVja2VyPC9BdXRob3I+PFllYXI+MjAwNjwv
WWVhcj48UmVjTnVtPjM3PC9SZWNOdW0+PHJlY29yZD48cmVjLW51bWJlcj4zNzwvcmVjLW51bWJl
cj48Zm9yZWlnbi1rZXlzPjxrZXkgYXBwPSJFTiIgZGItaWQ9Inc1ZHN3enZyazBkd3ZuZXNwMmQ1
NWZlenRhc2RldHBmZjJyeiIgdGltZXN0YW1wPSIxNTEyNDY5MjQzIj4zNzwva2V5PjwvZm9yZWln
bi1rZXlzPjxyZWYtdHlwZSBuYW1lPSJKb3VybmFsIEFydGljbGUiPjE3PC9yZWYtdHlwZT48Y29u
dHJpYnV0b3JzPjxhdXRob3JzPjxhdXRob3I+VHVja2VyLCBSLjwvYXV0aG9yPjxhdXRob3I+TWFy
bGUsIFQuPC9hdXRob3I+PGF1dGhvcj5MYW1iZXJ0LCBFLiBWLjwvYXV0aG9yPjxhdXRob3I+Tm9h
a2VzLCBULiBELjwvYXV0aG9yPjwvYXV0aG9ycz48L2NvbnRyaWJ1dG9ycz48YXV0aC1hZGRyZXNz
PlVuaXZlcnNpdHkgb2YgQ2FwZSBUb3duIE1lZGljYWwgUmVzZWFyY2ggQ291bmNpbCAoVUNUL01S
QykgUmVzZWFyY2ggVW5pdCBmb3IgRXhlcmNpc2UgU2NpZW5jZSBhbmQgU3BvcnRzIE1lZGljaW5l
LCBEZXBhcnRtZW50IG9mIEh1bWFuIEJpb2xvZ3ksIFVuaXZlcnNpdHkgb2YgQ2FwZSBUb3duLCBT
b3V0aCBBZnJpY2EuIHJ0dWNrZXJAc3BvcnRzLnVjdC5hYy56YTwvYXV0aC1hZGRyZXNzPjx0aXRs
ZXM+PHRpdGxlPlRoZSByYXRlIG9mIGhlYXQgc3RvcmFnZSBtZWRpYXRlcyBhbiBhbnRpY2lwYXRv
cnkgcmVkdWN0aW9uIGluIGV4ZXJjaXNlIGludGVuc2l0eSBkdXJpbmcgY3ljbGluZyBhdCBhIGZp
eGVkIHJhdGluZyBvZiBwZXJjZWl2ZWQgZXhlcnRpb248L3RpdGxlPjxzZWNvbmRhcnktdGl0bGU+
SiBQaHlzaW9sPC9zZWNvbmRhcnktdGl0bGU+PGFsdC10aXRsZT5UaGUgSm91cm5hbCBvZiBwaHlz
aW9sb2d5PC9hbHQtdGl0bGU+PC90aXRsZXM+PHBlcmlvZGljYWw+PGZ1bGwtdGl0bGU+SiBQaHlz
aW9sPC9mdWxsLXRpdGxlPjxhYmJyLTE+VGhlIEpvdXJuYWwgb2YgcGh5c2lvbG9neTwvYWJici0x
PjwvcGVyaW9kaWNhbD48YWx0LXBlcmlvZGljYWw+PGZ1bGwtdGl0bGU+SiBQaHlzaW9sPC9mdWxs
LXRpdGxlPjxhYmJyLTE+VGhlIEpvdXJuYWwgb2YgcGh5c2lvbG9neTwvYWJici0xPjwvYWx0LXBl
cmlvZGljYWw+PHBhZ2VzPjkwNS0xNTwvcGFnZXM+PHZvbHVtZT41NzQ8L3ZvbHVtZT48bnVtYmVy
PlB0IDM8L251bWJlcj48a2V5d29yZHM+PGtleXdvcmQ+QWRhcHRhdGlvbiwgUGh5c2lvbG9naWNh
bC9waHlzaW9sb2d5PC9rZXl3b3JkPjxrZXl3b3JkPkFkdWx0PC9rZXl3b3JkPjxrZXl3b3JkPkJp
Y3ljbGluZy8qcGh5c2lvbG9neTwva2V5d29yZD48a2V5d29yZD5FbmVyZ3kgTWV0YWJvbGlzbS8q
cGh5c2lvbG9neTwva2V5d29yZD48a2V5d29yZD5FbmVyZ3kgVHJhbnNmZXIvKnBoeXNpb2xvZ3k8
L2tleXdvcmQ+PGtleXdvcmQ+RXhlcmNpc2UgVGVzdDwva2V5d29yZD48a2V5d29yZD5Ib21lb3N0
YXNpcy9waHlzaW9sb2d5PC9rZXl3b3JkPjxrZXl3b3JkPipIb3QgVGVtcGVyYXR1cmU8L2tleXdv
cmQ+PGtleXdvcmQ+SHVtYW5zPC9rZXl3b3JkPjxrZXl3b3JkPktpbmV0aWNzPC9rZXl3b3JkPjxr
ZXl3b3JkPk1hbGU8L2tleXdvcmQ+PGtleXdvcmQ+UGh5c2ljYWwgRW5kdXJhbmNlLypwaHlzaW9s
b2d5PC9rZXl3b3JkPjxrZXl3b3JkPlBoeXNpY2FsIEV4ZXJ0aW9uLypwaHlzaW9sb2d5PC9rZXl3
b3JkPjxrZXl3b3JkPlRhc2sgUGVyZm9ybWFuY2UgYW5kIEFuYWx5c2lzPC9rZXl3b3JkPjwva2V5
d29yZHM+PGRhdGVzPjx5ZWFyPjIwMDY8L3llYXI+PHB1Yi1kYXRlcz48ZGF0ZT5BdWcgMTwvZGF0
ZT48L3B1Yi1kYXRlcz48L2RhdGVzPjxpc2JuPjAwMjItMzc1MSAoUHJpbnQpJiN4RDswMDIyLTM3
NTEgKExpbmtpbmcpPC9pc2JuPjxhY2Nlc3Npb24tbnVtPjE2NDk3NzE5PC9hY2Nlc3Npb24tbnVt
Pjx1cmxzPjxyZWxhdGVkLXVybHM+PHVybD5odHRwOi8vd3d3Lm5jYmkubmxtLm5paC5nb3YvcHVi
bWVkLzE2NDk3NzE5PC91cmw+PC9yZWxhdGVkLXVybHM+PC91cmxzPjxjdXN0b20yPjE4MTc3NDg8
L2N1c3RvbTI+PGVsZWN0cm9uaWMtcmVzb3VyY2UtbnVtPjEwLjExMTMvanBoeXNpb2wuMjAwNS4x
MDE3MzM8L2VsZWN0cm9uaWMtcmVzb3VyY2UtbnVtPjwvcmVjb3JkPjwvQ2l0ZT48L0VuZE5vdGU+
AG==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(34, 35)</w:t>
      </w:r>
      <w:r w:rsidR="00070633" w:rsidRPr="000B74A2">
        <w:rPr>
          <w:rFonts w:ascii="Arial" w:hAnsi="Arial" w:cs="Arial"/>
        </w:rPr>
        <w:fldChar w:fldCharType="end"/>
      </w:r>
      <w:r w:rsidR="00E3413B" w:rsidRPr="000B74A2">
        <w:rPr>
          <w:rFonts w:ascii="Arial" w:hAnsi="Arial" w:cs="Arial"/>
        </w:rPr>
        <w:t>, perceived changes in skin temperature and thermal discomfort typically induce behavioural modifications before the recruitment of endocrin</w:t>
      </w:r>
      <w:r w:rsidR="00BD7339" w:rsidRPr="000B74A2">
        <w:rPr>
          <w:rFonts w:ascii="Arial" w:hAnsi="Arial" w:cs="Arial"/>
        </w:rPr>
        <w:t>e or</w:t>
      </w:r>
      <w:r w:rsidR="00E3413B" w:rsidRPr="000B74A2">
        <w:rPr>
          <w:rFonts w:ascii="Arial" w:hAnsi="Arial" w:cs="Arial"/>
        </w:rPr>
        <w:t xml:space="preserve"> autonomic thermostatic mechanisms </w:t>
      </w:r>
      <w:r w:rsidR="00070633" w:rsidRPr="000B74A2">
        <w:rPr>
          <w:rFonts w:ascii="Arial" w:hAnsi="Arial" w:cs="Arial"/>
        </w:rPr>
        <w:fldChar w:fldCharType="begin">
          <w:fldData xml:space="preserve">PEVuZE5vdGU+PENpdGU+PEF1dGhvcj5TY2hsYWRlcjwvQXV0aG9yPjxZZWFyPjIwMDk8L1llYXI+
PFJlY051bT4zODwvUmVjTnVtPjxEaXNwbGF5VGV4dD4oMzYsIDM3KTwvRGlzcGxheVRleHQ+PHJl
Y29yZD48cmVjLW51bWJlcj4zODwvcmVjLW51bWJlcj48Zm9yZWlnbi1rZXlzPjxrZXkgYXBwPSJF
TiIgZGItaWQ9Inc1ZHN3enZyazBkd3ZuZXNwMmQ1NWZlenRhc2RldHBmZjJyeiIgdGltZXN0YW1w
PSIxNTEyNDY5MjQzIj4zODwva2V5PjwvZm9yZWlnbi1rZXlzPjxyZWYtdHlwZSBuYW1lPSJKb3Vy
bmFsIEFydGljbGUiPjE3PC9yZWYtdHlwZT48Y29udHJpYnV0b3JzPjxhdXRob3JzPjxhdXRob3I+
U2NobGFkZXIsIFouIEouPC9hdXRob3I+PGF1dGhvcj5QcmFuZ2UsIEguIEQuPC9hdXRob3I+PGF1
dGhvcj5NaWNrbGVib3JvdWdoLCBULiBELjwvYXV0aG9yPjxhdXRob3I+U3RhZ2VyLCBKLiBNLjwv
YXV0aG9yPjwvYXV0aG9ycz48L2NvbnRyaWJ1dG9ycz48YXV0aC1hZGRyZXNzPkRlcGFydG1lbnQg
b2YgS2luZXNpb2xvZ3ksIEluZGlhbmEgVW5pdmVyc2l0eSwgQmxvb21pbmd0b24sIElOIDQ3NDA1
LCBVU0EuIFouSi5TY2hsYWRlckBtYXNzZXkuYWMubno8L2F1dGgtYWRkcmVzcz48dGl0bGVzPjx0
aXRsZT5DaGFyYWN0ZXJpc3RpY3Mgb2YgdGhlIGNvbnRyb2wgb2YgaHVtYW4gdGhlcm1vcmVndWxh
dG9yeSBiZWhhdmlvcjwvdGl0bGU+PHNlY29uZGFyeS10aXRsZT5QaHlzaW9sIEJlaGF2PC9zZWNv
bmRhcnktdGl0bGU+PGFsdC10aXRsZT5QaHlzaW9sb2d5ICZhbXA7IGJlaGF2aW9yPC9hbHQtdGl0
bGU+PC90aXRsZXM+PHBlcmlvZGljYWw+PGZ1bGwtdGl0bGU+UGh5c2lvbCBCZWhhdjwvZnVsbC10
aXRsZT48YWJici0xPlBoeXNpb2xvZ3kgJmFtcDsgYmVoYXZpb3I8L2FiYnItMT48L3BlcmlvZGlj
YWw+PGFsdC1wZXJpb2RpY2FsPjxmdWxsLXRpdGxlPlBoeXNpb2wgQmVoYXY8L2Z1bGwtdGl0bGU+
PGFiYnItMT5QaHlzaW9sb2d5ICZhbXA7IGJlaGF2aW9yPC9hYmJyLTE+PC9hbHQtcGVyaW9kaWNh
bD48cGFnZXM+NTU3LTYyPC9wYWdlcz48dm9sdW1lPjk4PC92b2x1bWU+PG51bWJlcj41PC9udW1i
ZXI+PGtleXdvcmRzPjxrZXl3b3JkPkFkYXB0YXRpb24sIFBoeXNpb2xvZ2ljYWwvKnBoeXNpb2xv
Z3k8L2tleXdvcmQ+PGtleXdvcmQ+QWR1bHQ8L2tleXdvcmQ+PGtleXdvcmQ+QWlyIENvbmRpdGlv
bmluZy9tZXRob2RzPC9rZXl3b3JkPjxrZXl3b3JkPkJvZHkgVGVtcGVyYXR1cmUgUmVndWxhdGlv
bi8qcGh5c2lvbG9neTwva2V5d29yZD48a2V5d29yZD5Db2xkIFRlbXBlcmF0dXJlPC9rZXl3b3Jk
PjxrZXl3b3JkPkhvdCBUZW1wZXJhdHVyZTwva2V5d29yZD48a2V5d29yZD5IdW1hbnM8L2tleXdv
cmQ+PGtleXdvcmQ+TWFsZTwva2V5d29yZD48a2V5d29yZD5SZXByb2R1Y2liaWxpdHkgb2YgUmVz
dWx0czwva2V5d29yZD48a2V5d29yZD5Ta2luIFRlbXBlcmF0dXJlL3BoeXNpb2xvZ3k8L2tleXdv
cmQ+PGtleXdvcmQ+VGhlcm1vc2Vuc2luZy8qcGh5c2lvbG9neTwva2V5d29yZD48a2V5d29yZD5Z
b3VuZyBBZHVsdDwva2V5d29yZD48L2tleXdvcmRzPjxkYXRlcz48eWVhcj4yMDA5PC95ZWFyPjxw
dWItZGF0ZXM+PGRhdGU+RGVjIDc8L2RhdGU+PC9wdWItZGF0ZXM+PC9kYXRlcz48aXNibj4xODcz
LTUwN1ggKEVsZWN0cm9uaWMpJiN4RDswMDMxLTkzODQgKExpbmtpbmcpPC9pc2JuPjxhY2Nlc3Np
b24tbnVtPjE5NzQ4NTE3PC9hY2Nlc3Npb24tbnVtPjx1cmxzPjxyZWxhdGVkLXVybHM+PHVybD5o
dHRwOi8vd3d3Lm5jYmkubmxtLm5paC5nb3YvcHVibWVkLzE5NzQ4NTE3PC91cmw+PC9yZWxhdGVk
LXVybHM+PC91cmxzPjxlbGVjdHJvbmljLXJlc291cmNlLW51bT4xMC4xMDE2L2oucGh5c2JlaC4y
MDA5LjA5LjAwMjwvZWxlY3Ryb25pYy1yZXNvdXJjZS1udW0+PC9yZWNvcmQ+PC9DaXRlPjxDaXRl
PjxBdXRob3I+TXVuZGVsPC9BdXRob3I+PFllYXI+MjAwNzwvWWVhcj48UmVjTnVtPjM5PC9SZWNO
dW0+PHJlY29yZD48cmVjLW51bWJlcj4zOTwvcmVjLW51bWJlcj48Zm9yZWlnbi1rZXlzPjxrZXkg
YXBwPSJFTiIgZGItaWQ9Inc1ZHN3enZyazBkd3ZuZXNwMmQ1NWZlenRhc2RldHBmZjJyeiIgdGlt
ZXN0YW1wPSIxNTEyNDY5MjQzIj4zOTwva2V5PjwvZm9yZWlnbi1rZXlzPjxyZWYtdHlwZSBuYW1l
PSJKb3VybmFsIEFydGljbGUiPjE3PC9yZWYtdHlwZT48Y29udHJpYnV0b3JzPjxhdXRob3JzPjxh
dXRob3I+TXVuZGVsLCBULjwvYXV0aG9yPjxhdXRob3I+QnVubiwgUy4gSi48L2F1dGhvcj48YXV0
aG9yPkhvb3BlciwgUC4gTC48L2F1dGhvcj48YXV0aG9yPkpvbmVzLCBELiBBLjwvYXV0aG9yPjwv
YXV0aG9ycz48L2NvbnRyaWJ1dG9ycz48YXV0aC1hZGRyZXNzPlNjaG9vbCBvZiBTcG9ydCBhbmQg
RXhlcmNpc2UgU2NpZW5jZXMsIFRoZSBVbml2ZXJzaXR5IG9mIEJpcm1pbmdoYW0sIEVkZ2Jhc3Rv
biwgQmlybWluZ2hhbSBCMTUgMlRULCBVSy4gdC5tdW5kZWxAYmhhbS5hYy51azwvYXV0aC1hZGRy
ZXNzPjx0aXRsZXM+PHRpdGxlPlRoZSBlZmZlY3RzIG9mIGZhY2UgY29vbGluZyBkdXJpbmcgaHlw
ZXJ0aGVybWljIGV4ZXJjaXNlIGluIG1hbjogZXZpZGVuY2UgZm9yIGFuIGludGVncmF0ZWQgdGhl
cm1hbCwgbmV1cm9lbmRvY3JpbmUgYW5kIGJlaGF2aW91cmFsIHJlc3BvbnNlPC90aXRsZT48c2Vj
b25kYXJ5LXRpdGxlPkV4cCBQaHlzaW9sPC9zZWNvbmRhcnktdGl0bGU+PGFsdC10aXRsZT5FeHBl
cmltZW50YWwgcGh5c2lvbG9neTwvYWx0LXRpdGxlPjwvdGl0bGVzPjxwZXJpb2RpY2FsPjxmdWxs
LXRpdGxlPkV4cCBQaHlzaW9sPC9mdWxsLXRpdGxlPjxhYmJyLTE+RXhwZXJpbWVudGFsIHBoeXNp
b2xvZ3k8L2FiYnItMT48L3BlcmlvZGljYWw+PGFsdC1wZXJpb2RpY2FsPjxmdWxsLXRpdGxlPkV4
cCBQaHlzaW9sPC9mdWxsLXRpdGxlPjxhYmJyLTE+RXhwZXJpbWVudGFsIHBoeXNpb2xvZ3k8L2Fi
YnItMT48L2FsdC1wZXJpb2RpY2FsPjxwYWdlcz4xODctOTU8L3BhZ2VzPjx2b2x1bWU+OTI8L3Zv
bHVtZT48bnVtYmVyPjE8L251bWJlcj48a2V5d29yZHM+PGtleXdvcmQ+QWR1bHQ8L2tleXdvcmQ+
PGtleXdvcmQ+KkJlaGF2aW9yPC9rZXl3b3JkPjxrZXl3b3JkPkJsb29kIEdsdWNvc2U8L2tleXdv
cmQ+PGtleXdvcmQ+Qm9keSBUZW1wZXJhdHVyZTwva2V5d29yZD48a2V5d29yZD4qQm9keSBUZW1w
ZXJhdHVyZSBSZWd1bGF0aW9uPC9rZXl3b3JkPjxrZXl3b3JkPipDb2xkIFRlbXBlcmF0dXJlPC9r
ZXl3b3JkPjxrZXl3b3JkPkNyb3NzLU92ZXIgU3R1ZGllczwva2V5d29yZD48a2V5d29yZD4qRXhl
cmNpc2U8L2tleXdvcmQ+PGtleXdvcmQ+RmFjZTwva2V5d29yZD48a2V5d29yZD5IZWFydCBSYXRl
PC9rZXl3b3JkPjxrZXl3b3JkPkhlYXQgU3RyZXNzIERpc29yZGVycy9ibG9vZC8qcGh5c2lvcGF0
aG9sb2d5L3ByZXZlbnRpb24gJmFtcDsgY29udHJvbDwva2V5d29yZD48a2V5d29yZD5IdW1hbnM8
L2tleXdvcmQ+PGtleXdvcmQ+TGFjdGljIEFjaWQvYmxvb2Q8L2tleXdvcmQ+PGtleXdvcmQ+TWFs
ZTwva2V5d29yZD48a2V5d29yZD5OZXVyb3NlY3JldG9yeSBTeXN0ZW1zLypwaHlzaW9wYXRob2xv
Z3k8L2tleXdvcmQ+PGtleXdvcmQ+UGVyY2VwdGlvbjwva2V5d29yZD48a2V5d29yZD5Qcm9sYWN0
aW4vYmxvb2Q8L2tleXdvcmQ+PGtleXdvcmQ+UmVzcGlyYXRpb248L2tleXdvcmQ+PGtleXdvcmQ+
U2luZ2xlLUJsaW5kIE1ldGhvZDwva2V5d29yZD48a2V5d29yZD5UaGVybW9zZW5zaW5nPC9rZXl3
b3JkPjxrZXl3b3JkPlRpbWUgRmFjdG9yczwva2V5d29yZD48L2tleXdvcmRzPjxkYXRlcz48eWVh
cj4yMDA3PC95ZWFyPjxwdWItZGF0ZXM+PGRhdGU+SmFuPC9kYXRlPjwvcHViLWRhdGVzPjwvZGF0
ZXM+PGlzYm4+MDk1OC0wNjcwIChQcmludCkmI3hEOzA5NTgtMDY3MCAoTGlua2luZyk8L2lzYm4+
PGFjY2Vzc2lvbi1udW0+MTY5NzM2OTI8L2FjY2Vzc2lvbi1udW0+PHVybHM+PHJlbGF0ZWQtdXJs
cz48dXJsPmh0dHA6Ly93d3cubmNiaS5ubG0ubmloLmdvdi9wdWJtZWQvMTY5NzM2OTI8L3VybD48
L3JlbGF0ZWQtdXJscz48L3VybHM+PGVsZWN0cm9uaWMtcmVzb3VyY2UtbnVtPjEwLjExMTMvZXhw
cGh5c2lvbC4yMDA2LjAzNDkzNDwvZWxlY3Ryb25pYy1yZXNvdXJjZS1udW0+PC9yZWNvcmQ+PC9D
aXRlPjwvRW5kTm90ZT4A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PEVuZE5vdGU+PENpdGU+PEF1dGhvcj5TY2hsYWRlcjwvQXV0aG9yPjxZZWFyPjIwMDk8L1llYXI+
PFJlY051bT4zODwvUmVjTnVtPjxEaXNwbGF5VGV4dD4oMzYsIDM3KTwvRGlzcGxheVRleHQ+PHJl
Y29yZD48cmVjLW51bWJlcj4zODwvcmVjLW51bWJlcj48Zm9yZWlnbi1rZXlzPjxrZXkgYXBwPSJF
TiIgZGItaWQ9Inc1ZHN3enZyazBkd3ZuZXNwMmQ1NWZlenRhc2RldHBmZjJyeiIgdGltZXN0YW1w
PSIxNTEyNDY5MjQzIj4zODwva2V5PjwvZm9yZWlnbi1rZXlzPjxyZWYtdHlwZSBuYW1lPSJKb3Vy
bmFsIEFydGljbGUiPjE3PC9yZWYtdHlwZT48Y29udHJpYnV0b3JzPjxhdXRob3JzPjxhdXRob3I+
U2NobGFkZXIsIFouIEouPC9hdXRob3I+PGF1dGhvcj5QcmFuZ2UsIEguIEQuPC9hdXRob3I+PGF1
dGhvcj5NaWNrbGVib3JvdWdoLCBULiBELjwvYXV0aG9yPjxhdXRob3I+U3RhZ2VyLCBKLiBNLjwv
YXV0aG9yPjwvYXV0aG9ycz48L2NvbnRyaWJ1dG9ycz48YXV0aC1hZGRyZXNzPkRlcGFydG1lbnQg
b2YgS2luZXNpb2xvZ3ksIEluZGlhbmEgVW5pdmVyc2l0eSwgQmxvb21pbmd0b24sIElOIDQ3NDA1
LCBVU0EuIFouSi5TY2hsYWRlckBtYXNzZXkuYWMubno8L2F1dGgtYWRkcmVzcz48dGl0bGVzPjx0
aXRsZT5DaGFyYWN0ZXJpc3RpY3Mgb2YgdGhlIGNvbnRyb2wgb2YgaHVtYW4gdGhlcm1vcmVndWxh
dG9yeSBiZWhhdmlvcjwvdGl0bGU+PHNlY29uZGFyeS10aXRsZT5QaHlzaW9sIEJlaGF2PC9zZWNv
bmRhcnktdGl0bGU+PGFsdC10aXRsZT5QaHlzaW9sb2d5ICZhbXA7IGJlaGF2aW9yPC9hbHQtdGl0
bGU+PC90aXRsZXM+PHBlcmlvZGljYWw+PGZ1bGwtdGl0bGU+UGh5c2lvbCBCZWhhdjwvZnVsbC10
aXRsZT48YWJici0xPlBoeXNpb2xvZ3kgJmFtcDsgYmVoYXZpb3I8L2FiYnItMT48L3BlcmlvZGlj
YWw+PGFsdC1wZXJpb2RpY2FsPjxmdWxsLXRpdGxlPlBoeXNpb2wgQmVoYXY8L2Z1bGwtdGl0bGU+
PGFiYnItMT5QaHlzaW9sb2d5ICZhbXA7IGJlaGF2aW9yPC9hYmJyLTE+PC9hbHQtcGVyaW9kaWNh
bD48cGFnZXM+NTU3LTYyPC9wYWdlcz48dm9sdW1lPjk4PC92b2x1bWU+PG51bWJlcj41PC9udW1i
ZXI+PGtleXdvcmRzPjxrZXl3b3JkPkFkYXB0YXRpb24sIFBoeXNpb2xvZ2ljYWwvKnBoeXNpb2xv
Z3k8L2tleXdvcmQ+PGtleXdvcmQ+QWR1bHQ8L2tleXdvcmQ+PGtleXdvcmQ+QWlyIENvbmRpdGlv
bmluZy9tZXRob2RzPC9rZXl3b3JkPjxrZXl3b3JkPkJvZHkgVGVtcGVyYXR1cmUgUmVndWxhdGlv
bi8qcGh5c2lvbG9neTwva2V5d29yZD48a2V5d29yZD5Db2xkIFRlbXBlcmF0dXJlPC9rZXl3b3Jk
PjxrZXl3b3JkPkhvdCBUZW1wZXJhdHVyZTwva2V5d29yZD48a2V5d29yZD5IdW1hbnM8L2tleXdv
cmQ+PGtleXdvcmQ+TWFsZTwva2V5d29yZD48a2V5d29yZD5SZXByb2R1Y2liaWxpdHkgb2YgUmVz
dWx0czwva2V5d29yZD48a2V5d29yZD5Ta2luIFRlbXBlcmF0dXJlL3BoeXNpb2xvZ3k8L2tleXdv
cmQ+PGtleXdvcmQ+VGhlcm1vc2Vuc2luZy8qcGh5c2lvbG9neTwva2V5d29yZD48a2V5d29yZD5Z
b3VuZyBBZHVsdDwva2V5d29yZD48L2tleXdvcmRzPjxkYXRlcz48eWVhcj4yMDA5PC95ZWFyPjxw
dWItZGF0ZXM+PGRhdGU+RGVjIDc8L2RhdGU+PC9wdWItZGF0ZXM+PC9kYXRlcz48aXNibj4xODcz
LTUwN1ggKEVsZWN0cm9uaWMpJiN4RDswMDMxLTkzODQgKExpbmtpbmcpPC9pc2JuPjxhY2Nlc3Np
b24tbnVtPjE5NzQ4NTE3PC9hY2Nlc3Npb24tbnVtPjx1cmxzPjxyZWxhdGVkLXVybHM+PHVybD5o
dHRwOi8vd3d3Lm5jYmkubmxtLm5paC5nb3YvcHVibWVkLzE5NzQ4NTE3PC91cmw+PC9yZWxhdGVk
LXVybHM+PC91cmxzPjxlbGVjdHJvbmljLXJlc291cmNlLW51bT4xMC4xMDE2L2oucGh5c2JlaC4y
MDA5LjA5LjAwMjwvZWxlY3Ryb25pYy1yZXNvdXJjZS1udW0+PC9yZWNvcmQ+PC9DaXRlPjxDaXRl
PjxBdXRob3I+TXVuZGVsPC9BdXRob3I+PFllYXI+MjAwNzwvWWVhcj48UmVjTnVtPjM5PC9SZWNO
dW0+PHJlY29yZD48cmVjLW51bWJlcj4zOTwvcmVjLW51bWJlcj48Zm9yZWlnbi1rZXlzPjxrZXkg
YXBwPSJFTiIgZGItaWQ9Inc1ZHN3enZyazBkd3ZuZXNwMmQ1NWZlenRhc2RldHBmZjJyeiIgdGlt
ZXN0YW1wPSIxNTEyNDY5MjQzIj4zOTwva2V5PjwvZm9yZWlnbi1rZXlzPjxyZWYtdHlwZSBuYW1l
PSJKb3VybmFsIEFydGljbGUiPjE3PC9yZWYtdHlwZT48Y29udHJpYnV0b3JzPjxhdXRob3JzPjxh
dXRob3I+TXVuZGVsLCBULjwvYXV0aG9yPjxhdXRob3I+QnVubiwgUy4gSi48L2F1dGhvcj48YXV0
aG9yPkhvb3BlciwgUC4gTC48L2F1dGhvcj48YXV0aG9yPkpvbmVzLCBELiBBLjwvYXV0aG9yPjwv
YXV0aG9ycz48L2NvbnRyaWJ1dG9ycz48YXV0aC1hZGRyZXNzPlNjaG9vbCBvZiBTcG9ydCBhbmQg
RXhlcmNpc2UgU2NpZW5jZXMsIFRoZSBVbml2ZXJzaXR5IG9mIEJpcm1pbmdoYW0sIEVkZ2Jhc3Rv
biwgQmlybWluZ2hhbSBCMTUgMlRULCBVSy4gdC5tdW5kZWxAYmhhbS5hYy51azwvYXV0aC1hZGRy
ZXNzPjx0aXRsZXM+PHRpdGxlPlRoZSBlZmZlY3RzIG9mIGZhY2UgY29vbGluZyBkdXJpbmcgaHlw
ZXJ0aGVybWljIGV4ZXJjaXNlIGluIG1hbjogZXZpZGVuY2UgZm9yIGFuIGludGVncmF0ZWQgdGhl
cm1hbCwgbmV1cm9lbmRvY3JpbmUgYW5kIGJlaGF2aW91cmFsIHJlc3BvbnNlPC90aXRsZT48c2Vj
b25kYXJ5LXRpdGxlPkV4cCBQaHlzaW9sPC9zZWNvbmRhcnktdGl0bGU+PGFsdC10aXRsZT5FeHBl
cmltZW50YWwgcGh5c2lvbG9neTwvYWx0LXRpdGxlPjwvdGl0bGVzPjxwZXJpb2RpY2FsPjxmdWxs
LXRpdGxlPkV4cCBQaHlzaW9sPC9mdWxsLXRpdGxlPjxhYmJyLTE+RXhwZXJpbWVudGFsIHBoeXNp
b2xvZ3k8L2FiYnItMT48L3BlcmlvZGljYWw+PGFsdC1wZXJpb2RpY2FsPjxmdWxsLXRpdGxlPkV4
cCBQaHlzaW9sPC9mdWxsLXRpdGxlPjxhYmJyLTE+RXhwZXJpbWVudGFsIHBoeXNpb2xvZ3k8L2Fi
YnItMT48L2FsdC1wZXJpb2RpY2FsPjxwYWdlcz4xODctOTU8L3BhZ2VzPjx2b2x1bWU+OTI8L3Zv
bHVtZT48bnVtYmVyPjE8L251bWJlcj48a2V5d29yZHM+PGtleXdvcmQ+QWR1bHQ8L2tleXdvcmQ+
PGtleXdvcmQ+KkJlaGF2aW9yPC9rZXl3b3JkPjxrZXl3b3JkPkJsb29kIEdsdWNvc2U8L2tleXdv
cmQ+PGtleXdvcmQ+Qm9keSBUZW1wZXJhdHVyZTwva2V5d29yZD48a2V5d29yZD4qQm9keSBUZW1w
ZXJhdHVyZSBSZWd1bGF0aW9uPC9rZXl3b3JkPjxrZXl3b3JkPipDb2xkIFRlbXBlcmF0dXJlPC9r
ZXl3b3JkPjxrZXl3b3JkPkNyb3NzLU92ZXIgU3R1ZGllczwva2V5d29yZD48a2V5d29yZD4qRXhl
cmNpc2U8L2tleXdvcmQ+PGtleXdvcmQ+RmFjZTwva2V5d29yZD48a2V5d29yZD5IZWFydCBSYXRl
PC9rZXl3b3JkPjxrZXl3b3JkPkhlYXQgU3RyZXNzIERpc29yZGVycy9ibG9vZC8qcGh5c2lvcGF0
aG9sb2d5L3ByZXZlbnRpb24gJmFtcDsgY29udHJvbDwva2V5d29yZD48a2V5d29yZD5IdW1hbnM8
L2tleXdvcmQ+PGtleXdvcmQ+TGFjdGljIEFjaWQvYmxvb2Q8L2tleXdvcmQ+PGtleXdvcmQ+TWFs
ZTwva2V5d29yZD48a2V5d29yZD5OZXVyb3NlY3JldG9yeSBTeXN0ZW1zLypwaHlzaW9wYXRob2xv
Z3k8L2tleXdvcmQ+PGtleXdvcmQ+UGVyY2VwdGlvbjwva2V5d29yZD48a2V5d29yZD5Qcm9sYWN0
aW4vYmxvb2Q8L2tleXdvcmQ+PGtleXdvcmQ+UmVzcGlyYXRpb248L2tleXdvcmQ+PGtleXdvcmQ+
U2luZ2xlLUJsaW5kIE1ldGhvZDwva2V5d29yZD48a2V5d29yZD5UaGVybW9zZW5zaW5nPC9rZXl3
b3JkPjxrZXl3b3JkPlRpbWUgRmFjdG9yczwva2V5d29yZD48L2tleXdvcmRzPjxkYXRlcz48eWVh
cj4yMDA3PC95ZWFyPjxwdWItZGF0ZXM+PGRhdGU+SmFuPC9kYXRlPjwvcHViLWRhdGVzPjwvZGF0
ZXM+PGlzYm4+MDk1OC0wNjcwIChQcmludCkmI3hEOzA5NTgtMDY3MCAoTGlua2luZyk8L2lzYm4+
PGFjY2Vzc2lvbi1udW0+MTY5NzM2OTI8L2FjY2Vzc2lvbi1udW0+PHVybHM+PHJlbGF0ZWQtdXJs
cz48dXJsPmh0dHA6Ly93d3cubmNiaS5ubG0ubmloLmdvdi9wdWJtZWQvMTY5NzM2OTI8L3VybD48
L3JlbGF0ZWQtdXJscz48L3VybHM+PGVsZWN0cm9uaWMtcmVzb3VyY2UtbnVtPjEwLjExMTMvZXhw
cGh5c2lvbC4yMDA2LjAzNDkzNDwvZWxlY3Ryb25pYy1yZXNvdXJjZS1udW0+PC9yZWNvcmQ+PC9D
aXRlPjwvRW5kTm90ZT4A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(36, 37)</w:t>
      </w:r>
      <w:r w:rsidR="00070633" w:rsidRPr="000B74A2">
        <w:rPr>
          <w:rFonts w:ascii="Arial" w:hAnsi="Arial" w:cs="Arial"/>
        </w:rPr>
        <w:fldChar w:fldCharType="end"/>
      </w:r>
      <w:r w:rsidR="00E3413B" w:rsidRPr="000B74A2">
        <w:rPr>
          <w:rFonts w:ascii="Arial" w:hAnsi="Arial" w:cs="Arial"/>
        </w:rPr>
        <w:t xml:space="preserve">. </w:t>
      </w:r>
      <w:r w:rsidR="00C355A7" w:rsidRPr="000B74A2">
        <w:rPr>
          <w:rFonts w:ascii="Arial" w:hAnsi="Arial" w:cs="Arial"/>
        </w:rPr>
        <w:t>B</w:t>
      </w:r>
      <w:r w:rsidR="00FB45EF" w:rsidRPr="000B74A2">
        <w:rPr>
          <w:rFonts w:ascii="Arial" w:hAnsi="Arial" w:cs="Arial"/>
          <w:bdr w:val="none" w:sz="0" w:space="0" w:color="auto"/>
        </w:rPr>
        <w:t xml:space="preserve">ehaviour-dependent increases in </w:t>
      </w:r>
      <w:r w:rsidR="00B47BCE" w:rsidRPr="000B74A2">
        <w:rPr>
          <w:rFonts w:ascii="Arial" w:hAnsi="Arial" w:cs="Arial"/>
          <w:bdr w:val="none" w:sz="0" w:space="0" w:color="auto"/>
        </w:rPr>
        <w:t>blood pressure</w:t>
      </w:r>
      <w:r w:rsidR="00C10F49" w:rsidRPr="000B74A2">
        <w:rPr>
          <w:rFonts w:ascii="Arial" w:hAnsi="Arial" w:cs="Arial"/>
          <w:bdr w:val="none" w:sz="0" w:space="0" w:color="auto"/>
        </w:rPr>
        <w:t xml:space="preserve"> are </w:t>
      </w:r>
      <w:r w:rsidR="00FB45EF" w:rsidRPr="000B74A2">
        <w:rPr>
          <w:rFonts w:ascii="Arial" w:hAnsi="Arial" w:cs="Arial"/>
          <w:bdr w:val="none" w:sz="0" w:space="0" w:color="auto"/>
        </w:rPr>
        <w:t xml:space="preserve">enabled and moderated by the baroreflex </w:t>
      </w:r>
      <w:r w:rsidR="00070633" w:rsidRPr="000B74A2">
        <w:rPr>
          <w:rFonts w:ascii="Arial" w:hAnsi="Arial" w:cs="Arial"/>
          <w:bdr w:val="none" w:sz="0" w:space="0" w:color="auto"/>
        </w:rPr>
        <w:fldChar w:fldCharType="begin">
          <w:fldData xml:space="preserve">PEVuZE5vdGU+PENpdGU+PEF1dGhvcj5EYW1wbmV5PC9BdXRob3I+PFllYXI+MjAxMzwvWWVhcj48
UmVjTnVtPjQwPC9SZWNOdW0+PERpc3BsYXlUZXh0PigzOCwgMzkpPC9EaXNwbGF5VGV4dD48cmVj
b3JkPjxyZWMtbnVtYmVyPjQwPC9yZWMtbnVtYmVyPjxmb3JlaWduLWtleXM+PGtleSBhcHA9IkVO
IiBkYi1pZD0idzVkc3d6dnJrMGR3dm5lc3AyZDU1ZmV6dGFzZGV0cGZmMnJ6IiB0aW1lc3RhbXA9
IjE1MTI0NjkyNDMiPjQwPC9rZXk+PC9mb3JlaWduLWtleXM+PHJlZi10eXBlIG5hbWU9IkpvdXJu
YWwgQXJ0aWNsZSI+MTc8L3JlZi10eXBlPjxjb250cmlidXRvcnM+PGF1dGhvcnM+PGF1dGhvcj5E
YW1wbmV5LCBSLiBBLjwvYXV0aG9yPjxhdXRob3I+RnVybG9uZywgVC4gTS48L2F1dGhvcj48YXV0
aG9yPkhvcml1Y2hpLCBKLjwvYXV0aG9yPjxhdXRob3I+SWlnYXlhLCBLLjwvYXV0aG9yPjwvYXV0
aG9ycz48L2NvbnRyaWJ1dG9ycz48YXV0aC1hZGRyZXNzPlNjaG9vbCBvZiBNZWRpY2FsIFNjaWVu
Y2VzIChQaHlzaW9sb2d5KSBhbmQgQm9zY2ggSW5zdGl0dXRlIGZvciBCaW9tZWRpY2FsIFJlc2Vh
cmNoLCBVbml2ZXJzaXR5IG9mIFN5ZG5leSwgTlNXIDIwMDYsIEF1c3RyYWxpYS4gRWxlY3Ryb25p
YyBhZGRyZXNzOiByb2dlci5kYW1wbmV5QHN5ZG5leS5lZHUuYXUuPC9hdXRoLWFkZHJlc3M+PHRp
dGxlcz48dGl0bGU+Um9sZSBvZiBkb3Jzb2xhdGVyYWwgcGVyaWFxdWVkdWN0YWwgZ3JleSBpbiB0
aGUgY29vcmRpbmF0ZWQgcmVndWxhdGlvbiBvZiBjYXJkaW92YXNjdWxhciBhbmQgcmVzcGlyYXRv
cnkgZnVuY3Rpb248L3RpdGxlPjxzZWNvbmRhcnktdGl0bGU+QXV0b24gTmV1cm9zY2k8L3NlY29u
ZGFyeS10aXRsZT48YWx0LXRpdGxlPkF1dG9ub21pYyBuZXVyb3NjaWVuY2UgOiBiYXNpYyAmYW1w
OyBjbGluaWNhbDwvYWx0LXRpdGxlPjwvdGl0bGVzPjxwZXJpb2RpY2FsPjxmdWxsLXRpdGxlPkF1
dG9uIE5ldXJvc2NpPC9mdWxsLXRpdGxlPjxhYmJyLTE+QXV0b25vbWljIG5ldXJvc2NpZW5jZSA6
IGJhc2ljICZhbXA7IGNsaW5pY2FsPC9hYmJyLTE+PC9wZXJpb2RpY2FsPjxhbHQtcGVyaW9kaWNh
bD48ZnVsbC10aXRsZT5BdXRvbiBOZXVyb3NjaTwvZnVsbC10aXRsZT48YWJici0xPkF1dG9ub21p
YyBuZXVyb3NjaWVuY2UgOiBiYXNpYyAmYW1wOyBjbGluaWNhbDwvYWJici0xPjwvYWx0LXBlcmlv
ZGljYWw+PGRhdGVzPjx5ZWFyPjIwMTM8L3llYXI+PHB1Yi1kYXRlcz48ZGF0ZT5KYW4gMTg8L2Rh
dGU+PC9wdWItZGF0ZXM+PC9kYXRlcz48aXNibj4xODcyLTc0ODQgKEVsZWN0cm9uaWMpJiN4RDsx
NTY2LTA3MDIgKExpbmtpbmcpPC9pc2JuPjxhY2Nlc3Npb24tbnVtPjIzMzM2OTY4PC9hY2Nlc3Np
b24tbnVtPjx1cmxzPjxyZWxhdGVkLXVybHM+PHVybD5odHRwOi8vd3d3Lm5jYmkubmxtLm5paC5n
b3YvcHVibWVkLzIzMzM2OTY4PC91cmw+PC9yZWxhdGVkLXVybHM+PC91cmxzPjxlbGVjdHJvbmlj
LXJlc291cmNlLW51bT4xMC4xMDE2L2ouYXV0bmV1LjIwMTIuMTIuMDA4PC9lbGVjdHJvbmljLXJl
c291cmNlLW51bT48L3JlY29yZD48L0NpdGU+PENpdGU+PEF1dGhvcj5EYW1wbmV5PC9BdXRob3I+
PFllYXI+MjAwMjwvWWVhcj48UmVjTnVtPjQxPC9SZWNOdW0+PHJlY29yZD48cmVjLW51bWJlcj40
MTwvcmVjLW51bWJlcj48Zm9yZWlnbi1rZXlzPjxrZXkgYXBwPSJFTiIgZGItaWQ9Inc1ZHN3enZy
azBkd3ZuZXNwMmQ1NWZlenRhc2RldHBmZjJyeiIgdGltZXN0YW1wPSIxNTEyNDY5MjQzIj40MTwv
a2V5PjwvZm9yZWlnbi1rZXlzPjxyZWYtdHlwZSBuYW1lPSJKb3VybmFsIEFydGljbGUiPjE3PC9y
ZWYtdHlwZT48Y29udHJpYnV0b3JzPjxhdXRob3JzPjxhdXRob3I+RGFtcG5leSwgUi4gQS4sIDwv
YXV0aG9yPjxhdXRob3I+Q29sZW1hbiwgTS4gSi4sIDwvYXV0aG9yPjxhdXRob3I+Rm9udGVzLCBN
LiBBLiwgPC9hdXRob3I+PGF1dGhvcj5IaXJvb2thLCBZLiwgPC9hdXRob3I+PGF1dGhvcj5Ib3Jp
dWNoaSwgSi4sIDwvYXV0aG9yPjxhdXRob3I+TGksIFkuIFcuLCA8L2F1dGhvcj48YXV0aG9yPlBv
bHNvbiwgSi4gVy4sIDwvYXV0aG9yPjxhdXRob3I+UG90dHMsIFAuIEQuLCA8L2F1dGhvcj48YXV0
aG9yPlRhZ2F3YSwgVC48L2F1dGhvcj48L2F1dGhvcnM+PC9jb250cmlidXRvcnM+PGF1dGgtYWRk
cmVzcz5EZXBhcnRtZW50IG9mIFBoeXNpb2xvZ3kgYW5kIEluc3RpdHV0ZSBmb3IgQmlvbWVkaWNh
bCBSZXNlYXJjaCwgVW5pdmVyc2l0eSBvZiBTeWRuZXksIFN5ZG5leSwgTmV3IFNvdXRoIFdhbGVz
LCBBdXN0cmFsaWEuIHJvZ2VyZEBwaHlzaW9sLnVzeWQuZWR1LmF1PC9hdXRoLWFkZHJlc3M+PHRp
dGxlcz48dGl0bGU+Q2VudHJhbCBtZWNoYW5pc21zIHVuZGVybHlpbmcgc2hvcnQtIGFuZCBsb25n
LXRlcm0gcmVndWxhdGlvbiBvZiB0aGUgY2FyZGlvdmFzY3VsYXIgc3lzdGVtPC90aXRsZT48c2Vj
b25kYXJ5LXRpdGxlPkNsaW4gRXhwIFBoYXJtYWNvbCBQaHlzaW9sPC9zZWNvbmRhcnktdGl0bGU+
PGFsdC10aXRsZT5DbGluaWNhbCBhbmQgZXhwZXJpbWVudGFsIHBoYXJtYWNvbG9neSAmYW1wOyBw
aHlzaW9sb2d5PC9hbHQtdGl0bGU+PC90aXRsZXM+PHBlcmlvZGljYWw+PGZ1bGwtdGl0bGU+Q2xp
biBFeHAgUGhhcm1hY29sIFBoeXNpb2w8L2Z1bGwtdGl0bGU+PGFiYnItMT5DbGluaWNhbCBhbmQg
ZXhwZXJpbWVudGFsIHBoYXJtYWNvbG9neSAmYW1wOyBwaHlzaW9sb2d5PC9hYmJyLTE+PC9wZXJp
b2RpY2FsPjxhbHQtcGVyaW9kaWNhbD48ZnVsbC10aXRsZT5DbGluIEV4cCBQaGFybWFjb2wgUGh5
c2lvbDwvZnVsbC10aXRsZT48YWJici0xPkNsaW5pY2FsIGFuZCBleHBlcmltZW50YWwgcGhhcm1h
Y29sb2d5ICZhbXA7IHBoeXNpb2xvZ3k8L2FiYnItMT48L2FsdC1wZXJpb2RpY2FsPjxwYWdlcz4y
NjEtODwvcGFnZXM+PHZvbHVtZT4yOTwvdm9sdW1lPjxudW1iZXI+NDwvbnVtYmVyPjxrZXl3b3Jk
cz48a2V5d29yZD5BbmltYWxzPC9rZXl3b3JkPjxrZXl3b3JkPkNhcmRpb3Zhc2N1bGFyIFN5c3Rl
bS8qaW5uZXJ2YXRpb24vcGh5c2lvcGF0aG9sb2d5PC9rZXl3b3JkPjxrZXl3b3JkPkZlZWRiYWNr
PC9rZXl3b3JkPjxrZXl3b3JkPkhvbWVvc3Rhc2lzL3BoeXNpb2xvZ3k8L2tleXdvcmQ+PGtleXdv
cmQ+SHVtYW5zPC9rZXl3b3JkPjxrZXl3b3JkPlN5bXBhdGhldGljIE5lcnZvdXMgU3lzdGVtL3Bo
eXNpb2xvZ3k8L2tleXdvcmQ+PC9rZXl3b3Jkcz48ZGF0ZXM+PHllYXI+MjAwMjwveWVhcj48cHVi
LWRhdGVzPjxkYXRlPkFwcjwvZGF0ZT48L3B1Yi1kYXRlcz48L2RhdGVzPjxpc2JuPjAzMDUtMTg3
MCAoUHJpbnQpJiN4RDswMzA1LTE4NzAgKExpbmtpbmcpPC9pc2JuPjxhY2Nlc3Npb24tbnVtPjEx
OTg1NTMzPC9hY2Nlc3Npb24tbnVtPjx1cmxzPjxyZWxhdGVkLXVybHM+PHVybD5odHRwOi8vd3d3
Lm5jYmkubmxtLm5paC5nb3YvcHVibWVkLzExOTg1NTMzPC91cmw+PC9yZWxhdGVkLXVybHM+PC91
cmxzPjwvcmVjb3JkPjwvQ2l0ZT48Q2l0ZT48QXV0aG9yPkRhbXBuZXk8L0F1dGhvcj48WWVhcj4y
MDAyPC9ZZWFyPjxSZWNOdW0+NDE8L1JlY051bT48cmVjb3JkPjxyZWMtbnVtYmVyPjQxPC9yZWMt
bnVtYmVyPjxmb3JlaWduLWtleXM+PGtleSBhcHA9IkVOIiBkYi1pZD0idzVkc3d6dnJrMGR3dm5l
c3AyZDU1ZmV6dGFzZGV0cGZmMnJ6IiB0aW1lc3RhbXA9IjE1MTI0NjkyNDMiPjQxPC9rZXk+PC9m
b3JlaWduLWtleXM+PHJlZi10eXBlIG5hbWU9IkpvdXJuYWwgQXJ0aWNsZSI+MTc8L3JlZi10eXBl
Pjxjb250cmlidXRvcnM+PGF1dGhvcnM+PGF1dGhvcj5EYW1wbmV5LCBSLiBBLiwgPC9hdXRob3I+
PGF1dGhvcj5Db2xlbWFuLCBNLiBKLiwgPC9hdXRob3I+PGF1dGhvcj5Gb250ZXMsIE0uIEEuLCA8
L2F1dGhvcj48YXV0aG9yPkhpcm9va2EsIFkuLCA8L2F1dGhvcj48YXV0aG9yPkhvcml1Y2hpLCBK
LiwgPC9hdXRob3I+PGF1dGhvcj5MaSwgWS4gVy4sIDwvYXV0aG9yPjxhdXRob3I+UG9sc29uLCBK
LiBXLiwgPC9hdXRob3I+PGF1dGhvcj5Qb3R0cywgUC4gRC4sIDwvYXV0aG9yPjxhdXRob3I+VGFn
YXdhLCBULjwvYXV0aG9yPjwvYXV0aG9ycz48L2NvbnRyaWJ1dG9ycz48YXV0aC1hZGRyZXNzPkRl
cGFydG1lbnQgb2YgUGh5c2lvbG9neSBhbmQgSW5zdGl0dXRlIGZvciBCaW9tZWRpY2FsIFJlc2Vh
cmNoLCBVbml2ZXJzaXR5IG9mIFN5ZG5leSwgU3lkbmV5LCBOZXcgU291dGggV2FsZXMsIEF1c3Ry
YWxpYS4gcm9nZXJkQHBoeXNpb2wudXN5ZC5lZHUuYXU8L2F1dGgtYWRkcmVzcz48dGl0bGVzPjx0
aXRsZT5DZW50cmFsIG1lY2hhbmlzbXMgdW5kZXJseWluZyBzaG9ydC0gYW5kIGxvbmctdGVybSBy
ZWd1bGF0aW9uIG9mIHRoZSBjYXJkaW92YXNjdWxhciBzeXN0ZW08L3RpdGxlPjxzZWNvbmRhcnkt
dGl0bGU+Q2xpbiBFeHAgUGhhcm1hY29sIFBoeXNpb2w8L3NlY29uZGFyeS10aXRsZT48YWx0LXRp
dGxlPkNsaW5pY2FsIGFuZCBleHBlcmltZW50YWwgcGhhcm1hY29sb2d5ICZhbXA7IHBoeXNpb2xv
Z3k8L2FsdC10aXRsZT48L3RpdGxlcz48cGVyaW9kaWNhbD48ZnVsbC10aXRsZT5DbGluIEV4cCBQ
aGFybWFjb2wgUGh5c2lvbDwvZnVsbC10aXRsZT48YWJici0xPkNsaW5pY2FsIGFuZCBleHBlcmlt
ZW50YWwgcGhhcm1hY29sb2d5ICZhbXA7IHBoeXNpb2xvZ3k8L2FiYnItMT48L3BlcmlvZGljYWw+
PGFsdC1wZXJpb2RpY2FsPjxmdWxsLXRpdGxlPkNsaW4gRXhwIFBoYXJtYWNvbCBQaHlzaW9sPC9m
dWxsLXRpdGxlPjxhYmJyLTE+Q2xpbmljYWwgYW5kIGV4cGVyaW1lbnRhbCBwaGFybWFjb2xvZ3kg
JmFtcDsgcGh5c2lvbG9neTwvYWJici0xPjwvYWx0LXBlcmlvZGljYWw+PHBhZ2VzPjI2MS04PC9w
YWdlcz48dm9sdW1lPjI5PC92b2x1bWU+PG51bWJlcj40PC9udW1iZXI+PGtleXdvcmRzPjxrZXl3
b3JkPkFuaW1hbHM8L2tleXdvcmQ+PGtleXdvcmQ+Q2FyZGlvdmFzY3VsYXIgU3lzdGVtLyppbm5l
cnZhdGlvbi9waHlzaW9wYXRob2xvZ3k8L2tleXdvcmQ+PGtleXdvcmQ+RmVlZGJhY2s8L2tleXdv
cmQ+PGtleXdvcmQ+SG9tZW9zdGFzaXMvcGh5c2lvbG9neTwva2V5d29yZD48a2V5d29yZD5IdW1h
bnM8L2tleXdvcmQ+PGtleXdvcmQ+U3ltcGF0aGV0aWMgTmVydm91cyBTeXN0ZW0vcGh5c2lvbG9n
eTwva2V5d29yZD48L2tleXdvcmRzPjxkYXRlcz48eWVhcj4yMDAyPC95ZWFyPjxwdWItZGF0ZXM+
PGRhdGU+QXByPC9kYXRlPjwvcHViLWRhdGVzPjwvZGF0ZXM+PGlzYm4+MDMwNS0xODcwIChQcmlu
dCkmI3hEOzAzMDUtMTg3MCAoTGlua2luZyk8L2lzYm4+PGFjY2Vzc2lvbi1udW0+MTE5ODU1MzM8
L2FjY2Vzc2lvbi1udW0+PHVybHM+PHJlbGF0ZWQtdXJscz48dXJsPmh0dHA6Ly93d3cubmNiaS5u
bG0ubmloLmdvdi9wdWJtZWQvMTE5ODU1MzM8L3VybD48L3JlbGF0ZWQtdXJscz48L3VybHM+PC9y
ZWNvcmQ+PC9DaXRlPjwvRW5kTm90ZT5=
</w:fldData>
        </w:fldChar>
      </w:r>
      <w:r w:rsidR="00641252">
        <w:rPr>
          <w:rFonts w:ascii="Arial" w:hAnsi="Arial" w:cs="Arial"/>
          <w:bdr w:val="none" w:sz="0" w:space="0" w:color="auto"/>
        </w:rPr>
        <w:instrText xml:space="preserve"> ADDIN EN.CITE </w:instrText>
      </w:r>
      <w:r w:rsidR="00641252">
        <w:rPr>
          <w:rFonts w:ascii="Arial" w:hAnsi="Arial" w:cs="Arial"/>
          <w:bdr w:val="none" w:sz="0" w:space="0" w:color="auto"/>
        </w:rPr>
        <w:fldChar w:fldCharType="begin">
          <w:fldData xml:space="preserve">PEVuZE5vdGU+PENpdGU+PEF1dGhvcj5EYW1wbmV5PC9BdXRob3I+PFllYXI+MjAxMzwvWWVhcj48
UmVjTnVtPjQwPC9SZWNOdW0+PERpc3BsYXlUZXh0PigzOCwgMzkpPC9EaXNwbGF5VGV4dD48cmVj
b3JkPjxyZWMtbnVtYmVyPjQwPC9yZWMtbnVtYmVyPjxmb3JlaWduLWtleXM+PGtleSBhcHA9IkVO
IiBkYi1pZD0idzVkc3d6dnJrMGR3dm5lc3AyZDU1ZmV6dGFzZGV0cGZmMnJ6IiB0aW1lc3RhbXA9
IjE1MTI0NjkyNDMiPjQwPC9rZXk+PC9mb3JlaWduLWtleXM+PHJlZi10eXBlIG5hbWU9IkpvdXJu
YWwgQXJ0aWNsZSI+MTc8L3JlZi10eXBlPjxjb250cmlidXRvcnM+PGF1dGhvcnM+PGF1dGhvcj5E
YW1wbmV5LCBSLiBBLjwvYXV0aG9yPjxhdXRob3I+RnVybG9uZywgVC4gTS48L2F1dGhvcj48YXV0
aG9yPkhvcml1Y2hpLCBKLjwvYXV0aG9yPjxhdXRob3I+SWlnYXlhLCBLLjwvYXV0aG9yPjwvYXV0
aG9ycz48L2NvbnRyaWJ1dG9ycz48YXV0aC1hZGRyZXNzPlNjaG9vbCBvZiBNZWRpY2FsIFNjaWVu
Y2VzIChQaHlzaW9sb2d5KSBhbmQgQm9zY2ggSW5zdGl0dXRlIGZvciBCaW9tZWRpY2FsIFJlc2Vh
cmNoLCBVbml2ZXJzaXR5IG9mIFN5ZG5leSwgTlNXIDIwMDYsIEF1c3RyYWxpYS4gRWxlY3Ryb25p
YyBhZGRyZXNzOiByb2dlci5kYW1wbmV5QHN5ZG5leS5lZHUuYXUuPC9hdXRoLWFkZHJlc3M+PHRp
dGxlcz48dGl0bGU+Um9sZSBvZiBkb3Jzb2xhdGVyYWwgcGVyaWFxdWVkdWN0YWwgZ3JleSBpbiB0
aGUgY29vcmRpbmF0ZWQgcmVndWxhdGlvbiBvZiBjYXJkaW92YXNjdWxhciBhbmQgcmVzcGlyYXRv
cnkgZnVuY3Rpb248L3RpdGxlPjxzZWNvbmRhcnktdGl0bGU+QXV0b24gTmV1cm9zY2k8L3NlY29u
ZGFyeS10aXRsZT48YWx0LXRpdGxlPkF1dG9ub21pYyBuZXVyb3NjaWVuY2UgOiBiYXNpYyAmYW1w
OyBjbGluaWNhbDwvYWx0LXRpdGxlPjwvdGl0bGVzPjxwZXJpb2RpY2FsPjxmdWxsLXRpdGxlPkF1
dG9uIE5ldXJvc2NpPC9mdWxsLXRpdGxlPjxhYmJyLTE+QXV0b25vbWljIG5ldXJvc2NpZW5jZSA6
IGJhc2ljICZhbXA7IGNsaW5pY2FsPC9hYmJyLTE+PC9wZXJpb2RpY2FsPjxhbHQtcGVyaW9kaWNh
bD48ZnVsbC10aXRsZT5BdXRvbiBOZXVyb3NjaTwvZnVsbC10aXRsZT48YWJici0xPkF1dG9ub21p
YyBuZXVyb3NjaWVuY2UgOiBiYXNpYyAmYW1wOyBjbGluaWNhbDwvYWJici0xPjwvYWx0LXBlcmlv
ZGljYWw+PGRhdGVzPjx5ZWFyPjIwMTM8L3llYXI+PHB1Yi1kYXRlcz48ZGF0ZT5KYW4gMTg8L2Rh
dGU+PC9wdWItZGF0ZXM+PC9kYXRlcz48aXNibj4xODcyLTc0ODQgKEVsZWN0cm9uaWMpJiN4RDsx
NTY2LTA3MDIgKExpbmtpbmcpPC9pc2JuPjxhY2Nlc3Npb24tbnVtPjIzMzM2OTY4PC9hY2Nlc3Np
b24tbnVtPjx1cmxzPjxyZWxhdGVkLXVybHM+PHVybD5odHRwOi8vd3d3Lm5jYmkubmxtLm5paC5n
b3YvcHVibWVkLzIzMzM2OTY4PC91cmw+PC9yZWxhdGVkLXVybHM+PC91cmxzPjxlbGVjdHJvbmlj
LXJlc291cmNlLW51bT4xMC4xMDE2L2ouYXV0bmV1LjIwMTIuMTIuMDA4PC9lbGVjdHJvbmljLXJl
c291cmNlLW51bT48L3JlY29yZD48L0NpdGU+PENpdGU+PEF1dGhvcj5EYW1wbmV5PC9BdXRob3I+
PFllYXI+MjAwMjwvWWVhcj48UmVjTnVtPjQxPC9SZWNOdW0+PHJlY29yZD48cmVjLW51bWJlcj40
MTwvcmVjLW51bWJlcj48Zm9yZWlnbi1rZXlzPjxrZXkgYXBwPSJFTiIgZGItaWQ9Inc1ZHN3enZy
azBkd3ZuZXNwMmQ1NWZlenRhc2RldHBmZjJyeiIgdGltZXN0YW1wPSIxNTEyNDY5MjQzIj40MTwv
a2V5PjwvZm9yZWlnbi1rZXlzPjxyZWYtdHlwZSBuYW1lPSJKb3VybmFsIEFydGljbGUiPjE3PC9y
ZWYtdHlwZT48Y29udHJpYnV0b3JzPjxhdXRob3JzPjxhdXRob3I+RGFtcG5leSwgUi4gQS4sIDwv
YXV0aG9yPjxhdXRob3I+Q29sZW1hbiwgTS4gSi4sIDwvYXV0aG9yPjxhdXRob3I+Rm9udGVzLCBN
LiBBLiwgPC9hdXRob3I+PGF1dGhvcj5IaXJvb2thLCBZLiwgPC9hdXRob3I+PGF1dGhvcj5Ib3Jp
dWNoaSwgSi4sIDwvYXV0aG9yPjxhdXRob3I+TGksIFkuIFcuLCA8L2F1dGhvcj48YXV0aG9yPlBv
bHNvbiwgSi4gVy4sIDwvYXV0aG9yPjxhdXRob3I+UG90dHMsIFAuIEQuLCA8L2F1dGhvcj48YXV0
aG9yPlRhZ2F3YSwgVC48L2F1dGhvcj48L2F1dGhvcnM+PC9jb250cmlidXRvcnM+PGF1dGgtYWRk
cmVzcz5EZXBhcnRtZW50IG9mIFBoeXNpb2xvZ3kgYW5kIEluc3RpdHV0ZSBmb3IgQmlvbWVkaWNh
bCBSZXNlYXJjaCwgVW5pdmVyc2l0eSBvZiBTeWRuZXksIFN5ZG5leSwgTmV3IFNvdXRoIFdhbGVz
LCBBdXN0cmFsaWEuIHJvZ2VyZEBwaHlzaW9sLnVzeWQuZWR1LmF1PC9hdXRoLWFkZHJlc3M+PHRp
dGxlcz48dGl0bGU+Q2VudHJhbCBtZWNoYW5pc21zIHVuZGVybHlpbmcgc2hvcnQtIGFuZCBsb25n
LXRlcm0gcmVndWxhdGlvbiBvZiB0aGUgY2FyZGlvdmFzY3VsYXIgc3lzdGVtPC90aXRsZT48c2Vj
b25kYXJ5LXRpdGxlPkNsaW4gRXhwIFBoYXJtYWNvbCBQaHlzaW9sPC9zZWNvbmRhcnktdGl0bGU+
PGFsdC10aXRsZT5DbGluaWNhbCBhbmQgZXhwZXJpbWVudGFsIHBoYXJtYWNvbG9neSAmYW1wOyBw
aHlzaW9sb2d5PC9hbHQtdGl0bGU+PC90aXRsZXM+PHBlcmlvZGljYWw+PGZ1bGwtdGl0bGU+Q2xp
biBFeHAgUGhhcm1hY29sIFBoeXNpb2w8L2Z1bGwtdGl0bGU+PGFiYnItMT5DbGluaWNhbCBhbmQg
ZXhwZXJpbWVudGFsIHBoYXJtYWNvbG9neSAmYW1wOyBwaHlzaW9sb2d5PC9hYmJyLTE+PC9wZXJp
b2RpY2FsPjxhbHQtcGVyaW9kaWNhbD48ZnVsbC10aXRsZT5DbGluIEV4cCBQaGFybWFjb2wgUGh5
c2lvbDwvZnVsbC10aXRsZT48YWJici0xPkNsaW5pY2FsIGFuZCBleHBlcmltZW50YWwgcGhhcm1h
Y29sb2d5ICZhbXA7IHBoeXNpb2xvZ3k8L2FiYnItMT48L2FsdC1wZXJpb2RpY2FsPjxwYWdlcz4y
NjEtODwvcGFnZXM+PHZvbHVtZT4yOTwvdm9sdW1lPjxudW1iZXI+NDwvbnVtYmVyPjxrZXl3b3Jk
cz48a2V5d29yZD5BbmltYWxzPC9rZXl3b3JkPjxrZXl3b3JkPkNhcmRpb3Zhc2N1bGFyIFN5c3Rl
bS8qaW5uZXJ2YXRpb24vcGh5c2lvcGF0aG9sb2d5PC9rZXl3b3JkPjxrZXl3b3JkPkZlZWRiYWNr
PC9rZXl3b3JkPjxrZXl3b3JkPkhvbWVvc3Rhc2lzL3BoeXNpb2xvZ3k8L2tleXdvcmQ+PGtleXdv
cmQ+SHVtYW5zPC9rZXl3b3JkPjxrZXl3b3JkPlN5bXBhdGhldGljIE5lcnZvdXMgU3lzdGVtL3Bo
eXNpb2xvZ3k8L2tleXdvcmQ+PC9rZXl3b3Jkcz48ZGF0ZXM+PHllYXI+MjAwMjwveWVhcj48cHVi
LWRhdGVzPjxkYXRlPkFwcjwvZGF0ZT48L3B1Yi1kYXRlcz48L2RhdGVzPjxpc2JuPjAzMDUtMTg3
MCAoUHJpbnQpJiN4RDswMzA1LTE4NzAgKExpbmtpbmcpPC9pc2JuPjxhY2Nlc3Npb24tbnVtPjEx
OTg1NTMzPC9hY2Nlc3Npb24tbnVtPjx1cmxzPjxyZWxhdGVkLXVybHM+PHVybD5odHRwOi8vd3d3
Lm5jYmkubmxtLm5paC5nb3YvcHVibWVkLzExOTg1NTMzPC91cmw+PC9yZWxhdGVkLXVybHM+PC91
cmxzPjwvcmVjb3JkPjwvQ2l0ZT48Q2l0ZT48QXV0aG9yPkRhbXBuZXk8L0F1dGhvcj48WWVhcj4y
MDAyPC9ZZWFyPjxSZWNOdW0+NDE8L1JlY051bT48cmVjb3JkPjxyZWMtbnVtYmVyPjQxPC9yZWMt
bnVtYmVyPjxmb3JlaWduLWtleXM+PGtleSBhcHA9IkVOIiBkYi1pZD0idzVkc3d6dnJrMGR3dm5l
c3AyZDU1ZmV6dGFzZGV0cGZmMnJ6IiB0aW1lc3RhbXA9IjE1MTI0NjkyNDMiPjQxPC9rZXk+PC9m
b3JlaWduLWtleXM+PHJlZi10eXBlIG5hbWU9IkpvdXJuYWwgQXJ0aWNsZSI+MTc8L3JlZi10eXBl
Pjxjb250cmlidXRvcnM+PGF1dGhvcnM+PGF1dGhvcj5EYW1wbmV5LCBSLiBBLiwgPC9hdXRob3I+
PGF1dGhvcj5Db2xlbWFuLCBNLiBKLiwgPC9hdXRob3I+PGF1dGhvcj5Gb250ZXMsIE0uIEEuLCA8
L2F1dGhvcj48YXV0aG9yPkhpcm9va2EsIFkuLCA8L2F1dGhvcj48YXV0aG9yPkhvcml1Y2hpLCBK
LiwgPC9hdXRob3I+PGF1dGhvcj5MaSwgWS4gVy4sIDwvYXV0aG9yPjxhdXRob3I+UG9sc29uLCBK
LiBXLiwgPC9hdXRob3I+PGF1dGhvcj5Qb3R0cywgUC4gRC4sIDwvYXV0aG9yPjxhdXRob3I+VGFn
YXdhLCBULjwvYXV0aG9yPjwvYXV0aG9ycz48L2NvbnRyaWJ1dG9ycz48YXV0aC1hZGRyZXNzPkRl
cGFydG1lbnQgb2YgUGh5c2lvbG9neSBhbmQgSW5zdGl0dXRlIGZvciBCaW9tZWRpY2FsIFJlc2Vh
cmNoLCBVbml2ZXJzaXR5IG9mIFN5ZG5leSwgU3lkbmV5LCBOZXcgU291dGggV2FsZXMsIEF1c3Ry
YWxpYS4gcm9nZXJkQHBoeXNpb2wudXN5ZC5lZHUuYXU8L2F1dGgtYWRkcmVzcz48dGl0bGVzPjx0
aXRsZT5DZW50cmFsIG1lY2hhbmlzbXMgdW5kZXJseWluZyBzaG9ydC0gYW5kIGxvbmctdGVybSBy
ZWd1bGF0aW9uIG9mIHRoZSBjYXJkaW92YXNjdWxhciBzeXN0ZW08L3RpdGxlPjxzZWNvbmRhcnkt
dGl0bGU+Q2xpbiBFeHAgUGhhcm1hY29sIFBoeXNpb2w8L3NlY29uZGFyeS10aXRsZT48YWx0LXRp
dGxlPkNsaW5pY2FsIGFuZCBleHBlcmltZW50YWwgcGhhcm1hY29sb2d5ICZhbXA7IHBoeXNpb2xv
Z3k8L2FsdC10aXRsZT48L3RpdGxlcz48cGVyaW9kaWNhbD48ZnVsbC10aXRsZT5DbGluIEV4cCBQ
aGFybWFjb2wgUGh5c2lvbDwvZnVsbC10aXRsZT48YWJici0xPkNsaW5pY2FsIGFuZCBleHBlcmlt
ZW50YWwgcGhhcm1hY29sb2d5ICZhbXA7IHBoeXNpb2xvZ3k8L2FiYnItMT48L3BlcmlvZGljYWw+
PGFsdC1wZXJpb2RpY2FsPjxmdWxsLXRpdGxlPkNsaW4gRXhwIFBoYXJtYWNvbCBQaHlzaW9sPC9m
dWxsLXRpdGxlPjxhYmJyLTE+Q2xpbmljYWwgYW5kIGV4cGVyaW1lbnRhbCBwaGFybWFjb2xvZ3kg
JmFtcDsgcGh5c2lvbG9neTwvYWJici0xPjwvYWx0LXBlcmlvZGljYWw+PHBhZ2VzPjI2MS04PC9w
YWdlcz48dm9sdW1lPjI5PC92b2x1bWU+PG51bWJlcj40PC9udW1iZXI+PGtleXdvcmRzPjxrZXl3
b3JkPkFuaW1hbHM8L2tleXdvcmQ+PGtleXdvcmQ+Q2FyZGlvdmFzY3VsYXIgU3lzdGVtLyppbm5l
cnZhdGlvbi9waHlzaW9wYXRob2xvZ3k8L2tleXdvcmQ+PGtleXdvcmQ+RmVlZGJhY2s8L2tleXdv
cmQ+PGtleXdvcmQ+SG9tZW9zdGFzaXMvcGh5c2lvbG9neTwva2V5d29yZD48a2V5d29yZD5IdW1h
bnM8L2tleXdvcmQ+PGtleXdvcmQ+U3ltcGF0aGV0aWMgTmVydm91cyBTeXN0ZW0vcGh5c2lvbG9n
eTwva2V5d29yZD48L2tleXdvcmRzPjxkYXRlcz48eWVhcj4yMDAyPC95ZWFyPjxwdWItZGF0ZXM+
PGRhdGU+QXByPC9kYXRlPjwvcHViLWRhdGVzPjwvZGF0ZXM+PGlzYm4+MDMwNS0xODcwIChQcmlu
dCkmI3hEOzAzMDUtMTg3MCAoTGlua2luZyk8L2lzYm4+PGFjY2Vzc2lvbi1udW0+MTE5ODU1MzM8
L2FjY2Vzc2lvbi1udW0+PHVybHM+PHJlbGF0ZWQtdXJscz48dXJsPmh0dHA6Ly93d3cubmNiaS5u
bG0ubmloLmdvdi9wdWJtZWQvMTE5ODU1MzM8L3VybD48L3JlbGF0ZWQtdXJscz48L3VybHM+PC9y
ZWNvcmQ+PC9DaXRlPjwvRW5kTm90ZT5=
</w:fldData>
        </w:fldChar>
      </w:r>
      <w:r w:rsidR="00641252">
        <w:rPr>
          <w:rFonts w:ascii="Arial" w:hAnsi="Arial" w:cs="Arial"/>
          <w:bdr w:val="none" w:sz="0" w:space="0" w:color="auto"/>
        </w:rPr>
        <w:instrText xml:space="preserve"> ADDIN EN.CITE.DATA </w:instrText>
      </w:r>
      <w:r w:rsidR="00641252">
        <w:rPr>
          <w:rFonts w:ascii="Arial" w:hAnsi="Arial" w:cs="Arial"/>
          <w:bdr w:val="none" w:sz="0" w:space="0" w:color="auto"/>
        </w:rPr>
      </w:r>
      <w:r w:rsidR="00641252">
        <w:rPr>
          <w:rFonts w:ascii="Arial" w:hAnsi="Arial" w:cs="Arial"/>
          <w:bdr w:val="none" w:sz="0" w:space="0" w:color="auto"/>
        </w:rPr>
        <w:fldChar w:fldCharType="end"/>
      </w:r>
      <w:r w:rsidR="00070633" w:rsidRPr="000B74A2">
        <w:rPr>
          <w:rFonts w:ascii="Arial" w:hAnsi="Arial" w:cs="Arial"/>
          <w:bdr w:val="none" w:sz="0" w:space="0" w:color="auto"/>
        </w:rPr>
      </w:r>
      <w:r w:rsidR="00070633" w:rsidRPr="000B74A2">
        <w:rPr>
          <w:rFonts w:ascii="Arial" w:hAnsi="Arial" w:cs="Arial"/>
          <w:bdr w:val="none" w:sz="0" w:space="0" w:color="auto"/>
        </w:rPr>
        <w:fldChar w:fldCharType="separate"/>
      </w:r>
      <w:r w:rsidR="00641252">
        <w:rPr>
          <w:rFonts w:ascii="Arial" w:hAnsi="Arial" w:cs="Arial"/>
          <w:noProof/>
          <w:bdr w:val="none" w:sz="0" w:space="0" w:color="auto"/>
        </w:rPr>
        <w:t>(38, 39)</w:t>
      </w:r>
      <w:r w:rsidR="00070633" w:rsidRPr="000B74A2">
        <w:rPr>
          <w:rFonts w:ascii="Arial" w:hAnsi="Arial" w:cs="Arial"/>
          <w:bdr w:val="none" w:sz="0" w:space="0" w:color="auto"/>
        </w:rPr>
        <w:fldChar w:fldCharType="end"/>
      </w:r>
      <w:r w:rsidR="00034AEB" w:rsidRPr="000B74A2">
        <w:rPr>
          <w:rFonts w:ascii="Arial" w:hAnsi="Arial" w:cs="Arial"/>
          <w:bdr w:val="none" w:sz="0" w:space="0" w:color="auto"/>
        </w:rPr>
        <w:t xml:space="preserve"> and b</w:t>
      </w:r>
      <w:r w:rsidR="00B47BCE" w:rsidRPr="000B74A2">
        <w:rPr>
          <w:rFonts w:ascii="Arial" w:hAnsi="Arial" w:cs="Arial"/>
          <w:bdr w:val="none" w:sz="0" w:space="0" w:color="auto"/>
        </w:rPr>
        <w:t xml:space="preserve">aroreflex </w:t>
      </w:r>
      <w:r w:rsidR="00BD7339" w:rsidRPr="000B74A2">
        <w:rPr>
          <w:rFonts w:ascii="Arial" w:hAnsi="Arial" w:cs="Arial"/>
          <w:bdr w:val="none" w:sz="0" w:space="0" w:color="auto"/>
        </w:rPr>
        <w:t>dysfunction</w:t>
      </w:r>
      <w:r w:rsidR="003801B7" w:rsidRPr="000B74A2">
        <w:rPr>
          <w:rFonts w:ascii="Arial" w:hAnsi="Arial" w:cs="Arial"/>
          <w:bdr w:val="none" w:sz="0" w:space="0" w:color="auto"/>
        </w:rPr>
        <w:t xml:space="preserve"> causes loss of </w:t>
      </w:r>
      <w:r w:rsidR="00EB15DB" w:rsidRPr="000B74A2">
        <w:rPr>
          <w:rFonts w:ascii="Arial" w:hAnsi="Arial" w:cs="Arial"/>
          <w:bdr w:val="none" w:sz="0" w:space="0" w:color="auto"/>
        </w:rPr>
        <w:t xml:space="preserve">consciousness </w:t>
      </w:r>
      <w:r w:rsidR="00FB45EF" w:rsidRPr="000B74A2">
        <w:rPr>
          <w:rFonts w:ascii="Arial" w:hAnsi="Arial" w:cs="Arial"/>
          <w:bdr w:val="none" w:sz="0" w:space="0" w:color="auto"/>
        </w:rPr>
        <w:t xml:space="preserve">due to cerebral hypoperfusion. </w:t>
      </w:r>
      <w:r w:rsidR="003C7D57" w:rsidRPr="000B74A2">
        <w:rPr>
          <w:rFonts w:ascii="Arial" w:hAnsi="Arial" w:cs="Arial"/>
          <w:bdr w:val="none" w:sz="0" w:space="0" w:color="auto"/>
        </w:rPr>
        <w:t>The baroreflex arc</w:t>
      </w:r>
      <w:r w:rsidR="00E3413B" w:rsidRPr="000B74A2">
        <w:rPr>
          <w:rFonts w:ascii="Arial" w:hAnsi="Arial" w:cs="Arial"/>
          <w:bdr w:val="none" w:sz="0" w:space="0" w:color="auto"/>
        </w:rPr>
        <w:t xml:space="preserve"> ensure</w:t>
      </w:r>
      <w:r w:rsidR="003C7D57" w:rsidRPr="000B74A2">
        <w:rPr>
          <w:rFonts w:ascii="Arial" w:hAnsi="Arial" w:cs="Arial"/>
          <w:bdr w:val="none" w:sz="0" w:space="0" w:color="auto"/>
        </w:rPr>
        <w:t>s</w:t>
      </w:r>
      <w:r w:rsidR="00B736C4" w:rsidRPr="000B74A2">
        <w:rPr>
          <w:rFonts w:ascii="Arial" w:hAnsi="Arial" w:cs="Arial"/>
          <w:bdr w:val="none" w:sz="0" w:space="0" w:color="auto"/>
        </w:rPr>
        <w:t xml:space="preserve"> cerebral perfusion by</w:t>
      </w:r>
      <w:r w:rsidR="003C7D57" w:rsidRPr="000B74A2">
        <w:rPr>
          <w:rFonts w:ascii="Arial" w:hAnsi="Arial" w:cs="Arial"/>
          <w:bdr w:val="none" w:sz="0" w:space="0" w:color="auto"/>
        </w:rPr>
        <w:t xml:space="preserve"> mechanoreceptors in </w:t>
      </w:r>
      <w:r w:rsidR="003C7D57" w:rsidRPr="000B74A2">
        <w:rPr>
          <w:rFonts w:ascii="Arial" w:hAnsi="Arial" w:cs="Arial"/>
        </w:rPr>
        <w:t xml:space="preserve">the carotid arteries and aortic arch detecting changes in arterial </w:t>
      </w:r>
      <w:r w:rsidR="005B26B6" w:rsidRPr="000B74A2">
        <w:rPr>
          <w:rFonts w:ascii="Arial" w:hAnsi="Arial" w:cs="Arial"/>
        </w:rPr>
        <w:t>pressure and constantly feeding back</w:t>
      </w:r>
      <w:r w:rsidR="003C7D57" w:rsidRPr="000B74A2">
        <w:rPr>
          <w:rFonts w:ascii="Arial" w:hAnsi="Arial" w:cs="Arial"/>
        </w:rPr>
        <w:t xml:space="preserve"> this interoceptive information to </w:t>
      </w:r>
      <w:r w:rsidR="00E3413B" w:rsidRPr="000B74A2">
        <w:rPr>
          <w:rFonts w:ascii="Arial" w:hAnsi="Arial" w:cs="Arial"/>
          <w:bdr w:val="none" w:sz="0" w:space="0" w:color="auto"/>
        </w:rPr>
        <w:t>t</w:t>
      </w:r>
      <w:r w:rsidR="00FB45EF" w:rsidRPr="000B74A2">
        <w:rPr>
          <w:rFonts w:ascii="Arial" w:hAnsi="Arial" w:cs="Arial"/>
        </w:rPr>
        <w:t>he nucl</w:t>
      </w:r>
      <w:r w:rsidR="003C7D57" w:rsidRPr="000B74A2">
        <w:rPr>
          <w:rFonts w:ascii="Arial" w:hAnsi="Arial" w:cs="Arial"/>
        </w:rPr>
        <w:t xml:space="preserve">eus of the solitary tract (NTS), which </w:t>
      </w:r>
      <w:r w:rsidR="00FB45EF" w:rsidRPr="000B74A2">
        <w:rPr>
          <w:rFonts w:ascii="Arial" w:hAnsi="Arial" w:cs="Arial"/>
        </w:rPr>
        <w:t>synapse</w:t>
      </w:r>
      <w:r w:rsidR="003C7D57" w:rsidRPr="000B74A2">
        <w:rPr>
          <w:rFonts w:ascii="Arial" w:hAnsi="Arial" w:cs="Arial"/>
        </w:rPr>
        <w:t>s</w:t>
      </w:r>
      <w:r w:rsidR="00FB45EF" w:rsidRPr="000B74A2">
        <w:rPr>
          <w:rFonts w:ascii="Arial" w:hAnsi="Arial" w:cs="Arial"/>
        </w:rPr>
        <w:t xml:space="preserve"> with the rostral ventrolateral medulla</w:t>
      </w:r>
      <w:r w:rsidR="00C10F49" w:rsidRPr="000B74A2">
        <w:rPr>
          <w:rFonts w:ascii="Arial" w:hAnsi="Arial" w:cs="Arial"/>
        </w:rPr>
        <w:t xml:space="preserve"> to set efferent pressor tone</w:t>
      </w:r>
      <w:r w:rsidR="00FB45EF" w:rsidRPr="000B74A2">
        <w:rPr>
          <w:rFonts w:ascii="Arial" w:hAnsi="Arial" w:cs="Arial"/>
        </w:rPr>
        <w:t xml:space="preserve">. </w:t>
      </w:r>
      <w:r w:rsidR="00274613" w:rsidRPr="000B74A2">
        <w:rPr>
          <w:rFonts w:ascii="Arial" w:hAnsi="Arial" w:cs="Arial"/>
        </w:rPr>
        <w:t xml:space="preserve">During </w:t>
      </w:r>
      <w:r w:rsidR="00A057D1" w:rsidRPr="000B74A2">
        <w:rPr>
          <w:rFonts w:ascii="Arial" w:hAnsi="Arial" w:cs="Arial"/>
        </w:rPr>
        <w:t>emotional or cognitive stress</w:t>
      </w:r>
      <w:r w:rsidR="00274613" w:rsidRPr="000B74A2">
        <w:rPr>
          <w:rFonts w:ascii="Arial" w:hAnsi="Arial" w:cs="Arial"/>
        </w:rPr>
        <w:t xml:space="preserve">, </w:t>
      </w:r>
      <w:r w:rsidR="00E45B74" w:rsidRPr="000B74A2">
        <w:rPr>
          <w:rFonts w:ascii="Arial" w:hAnsi="Arial" w:cs="Arial"/>
        </w:rPr>
        <w:t xml:space="preserve">the </w:t>
      </w:r>
      <w:r w:rsidR="00274613" w:rsidRPr="000B74A2">
        <w:rPr>
          <w:rFonts w:ascii="Arial" w:hAnsi="Arial" w:cs="Arial"/>
        </w:rPr>
        <w:t xml:space="preserve">baroreflex </w:t>
      </w:r>
      <w:r w:rsidR="00E45B74" w:rsidRPr="000B74A2">
        <w:rPr>
          <w:rFonts w:ascii="Arial" w:hAnsi="Arial" w:cs="Arial"/>
        </w:rPr>
        <w:t xml:space="preserve">feedback loop </w:t>
      </w:r>
      <w:r w:rsidR="00274613" w:rsidRPr="000B74A2">
        <w:rPr>
          <w:rFonts w:ascii="Arial" w:hAnsi="Arial" w:cs="Arial"/>
        </w:rPr>
        <w:t xml:space="preserve">is </w:t>
      </w:r>
      <w:r w:rsidR="00E45B74" w:rsidRPr="000B74A2">
        <w:rPr>
          <w:rFonts w:ascii="Arial" w:hAnsi="Arial" w:cs="Arial"/>
        </w:rPr>
        <w:t>disrupted</w:t>
      </w:r>
      <w:r w:rsidR="00274613" w:rsidRPr="000B74A2">
        <w:rPr>
          <w:rFonts w:ascii="Arial" w:hAnsi="Arial" w:cs="Arial"/>
        </w:rPr>
        <w:t xml:space="preserve"> by </w:t>
      </w:r>
      <w:r w:rsidR="00E45B74" w:rsidRPr="000B74A2">
        <w:rPr>
          <w:rFonts w:ascii="Arial" w:hAnsi="Arial" w:cs="Arial"/>
        </w:rPr>
        <w:t xml:space="preserve">top-down </w:t>
      </w:r>
      <w:r w:rsidR="009C35B7" w:rsidRPr="000B74A2">
        <w:rPr>
          <w:rFonts w:ascii="Arial" w:hAnsi="Arial" w:cs="Arial"/>
        </w:rPr>
        <w:t xml:space="preserve">cortical </w:t>
      </w:r>
      <w:r w:rsidR="00E45B74" w:rsidRPr="000B74A2">
        <w:rPr>
          <w:rFonts w:ascii="Arial" w:hAnsi="Arial" w:cs="Arial"/>
        </w:rPr>
        <w:t>influences</w:t>
      </w:r>
      <w:r w:rsidR="006943CB">
        <w:rPr>
          <w:rFonts w:ascii="Arial" w:hAnsi="Arial" w:cs="Arial"/>
        </w:rPr>
        <w:t>,</w:t>
      </w:r>
      <w:r w:rsidR="00E45B74" w:rsidRPr="000B74A2">
        <w:rPr>
          <w:rFonts w:ascii="Arial" w:hAnsi="Arial" w:cs="Arial"/>
        </w:rPr>
        <w:t xml:space="preserve"> increasing</w:t>
      </w:r>
      <w:r w:rsidR="00A057D1" w:rsidRPr="000B74A2">
        <w:rPr>
          <w:rFonts w:ascii="Arial" w:hAnsi="Arial" w:cs="Arial"/>
        </w:rPr>
        <w:t xml:space="preserve"> heart rate and blood pressure during steady-state physiological demands</w:t>
      </w:r>
      <w:r w:rsidR="00BB2A24" w:rsidRPr="000B74A2">
        <w:rPr>
          <w:rFonts w:ascii="Arial" w:hAnsi="Arial" w:cs="Arial"/>
        </w:rPr>
        <w:t xml:space="preserve">. </w:t>
      </w:r>
      <w:r w:rsidR="00E45B74" w:rsidRPr="000B74A2">
        <w:rPr>
          <w:rFonts w:ascii="Arial" w:hAnsi="Arial" w:cs="Arial"/>
        </w:rPr>
        <w:t>Specifically, t</w:t>
      </w:r>
      <w:r w:rsidR="00BB2A24" w:rsidRPr="000B74A2">
        <w:rPr>
          <w:rFonts w:ascii="Arial" w:hAnsi="Arial" w:cs="Arial"/>
        </w:rPr>
        <w:t>he aberrant</w:t>
      </w:r>
      <w:r w:rsidR="00C43AC2" w:rsidRPr="000B74A2">
        <w:rPr>
          <w:rFonts w:ascii="Arial" w:hAnsi="Arial" w:cs="Arial"/>
        </w:rPr>
        <w:t xml:space="preserve"> cardiovascular</w:t>
      </w:r>
      <w:r w:rsidR="00BB2A24" w:rsidRPr="000B74A2">
        <w:rPr>
          <w:rFonts w:ascii="Arial" w:hAnsi="Arial" w:cs="Arial"/>
        </w:rPr>
        <w:t xml:space="preserve"> </w:t>
      </w:r>
      <w:r w:rsidR="00023E7B" w:rsidRPr="000B74A2">
        <w:rPr>
          <w:rFonts w:ascii="Arial" w:hAnsi="Arial" w:cs="Arial"/>
        </w:rPr>
        <w:t>up</w:t>
      </w:r>
      <w:r w:rsidR="009C35B7" w:rsidRPr="000B74A2">
        <w:rPr>
          <w:rFonts w:ascii="Arial" w:hAnsi="Arial" w:cs="Arial"/>
        </w:rPr>
        <w:t>-</w:t>
      </w:r>
      <w:r w:rsidR="00023E7B" w:rsidRPr="000B74A2">
        <w:rPr>
          <w:rFonts w:ascii="Arial" w:hAnsi="Arial" w:cs="Arial"/>
        </w:rPr>
        <w:t xml:space="preserve">regulation </w:t>
      </w:r>
      <w:r w:rsidR="009A375C" w:rsidRPr="000B74A2">
        <w:rPr>
          <w:rFonts w:ascii="Arial" w:hAnsi="Arial" w:cs="Arial"/>
        </w:rPr>
        <w:t xml:space="preserve">in the absence of allostatic demand </w:t>
      </w:r>
      <w:r w:rsidR="00BB2A24" w:rsidRPr="000B74A2">
        <w:rPr>
          <w:rFonts w:ascii="Arial" w:hAnsi="Arial" w:cs="Arial"/>
        </w:rPr>
        <w:t>result</w:t>
      </w:r>
      <w:r w:rsidR="00E45B74" w:rsidRPr="000B74A2">
        <w:rPr>
          <w:rFonts w:ascii="Arial" w:hAnsi="Arial" w:cs="Arial"/>
        </w:rPr>
        <w:t>s from suppression of</w:t>
      </w:r>
      <w:r w:rsidR="00BB2A24" w:rsidRPr="000B74A2">
        <w:rPr>
          <w:rFonts w:ascii="Arial" w:hAnsi="Arial" w:cs="Arial"/>
        </w:rPr>
        <w:t xml:space="preserve"> </w:t>
      </w:r>
      <w:r w:rsidR="00E45B74" w:rsidRPr="000B74A2">
        <w:rPr>
          <w:rFonts w:ascii="Arial" w:hAnsi="Arial" w:cs="Arial"/>
        </w:rPr>
        <w:t xml:space="preserve">low-order </w:t>
      </w:r>
      <w:r w:rsidR="00A057D1" w:rsidRPr="000B74A2">
        <w:rPr>
          <w:rFonts w:ascii="Arial" w:hAnsi="Arial" w:cs="Arial"/>
        </w:rPr>
        <w:t xml:space="preserve">baroreceptor </w:t>
      </w:r>
      <w:r w:rsidR="00E45B74" w:rsidRPr="000B74A2">
        <w:rPr>
          <w:rFonts w:ascii="Arial" w:hAnsi="Arial" w:cs="Arial"/>
        </w:rPr>
        <w:t xml:space="preserve">brainstem signalling </w:t>
      </w:r>
      <w:r w:rsidR="00E3413B" w:rsidRPr="000B74A2">
        <w:rPr>
          <w:rFonts w:ascii="Arial" w:hAnsi="Arial" w:cs="Arial"/>
        </w:rPr>
        <w:t>by</w:t>
      </w:r>
      <w:r w:rsidR="00EB15DB" w:rsidRPr="000B74A2">
        <w:rPr>
          <w:rFonts w:ascii="Arial" w:hAnsi="Arial" w:cs="Arial"/>
        </w:rPr>
        <w:t xml:space="preserve"> </w:t>
      </w:r>
      <w:r w:rsidR="00A057D1" w:rsidRPr="000B74A2">
        <w:rPr>
          <w:rFonts w:ascii="Arial" w:hAnsi="Arial" w:cs="Arial"/>
        </w:rPr>
        <w:t>the solitary nucleus of the medulla</w:t>
      </w:r>
      <w:r w:rsidR="00BB2A24" w:rsidRPr="000B74A2">
        <w:rPr>
          <w:rFonts w:ascii="Arial" w:hAnsi="Arial" w:cs="Arial"/>
        </w:rPr>
        <w:t>, hippocampus,</w:t>
      </w:r>
      <w:r w:rsidR="00E979EC" w:rsidRPr="000B74A2">
        <w:rPr>
          <w:rFonts w:ascii="Arial" w:hAnsi="Arial" w:cs="Arial"/>
        </w:rPr>
        <w:t xml:space="preserve"> </w:t>
      </w:r>
      <w:r w:rsidR="00A057D1" w:rsidRPr="000B74A2">
        <w:rPr>
          <w:rFonts w:ascii="Arial" w:hAnsi="Arial" w:cs="Arial"/>
        </w:rPr>
        <w:t xml:space="preserve">hypothalamic nuclei </w:t>
      </w:r>
      <w:r w:rsidR="00BB2A24" w:rsidRPr="000B74A2">
        <w:rPr>
          <w:rFonts w:ascii="Arial" w:hAnsi="Arial" w:cs="Arial"/>
        </w:rPr>
        <w:t xml:space="preserve">and </w:t>
      </w:r>
      <w:r w:rsidR="00E979EC" w:rsidRPr="000B74A2">
        <w:rPr>
          <w:rFonts w:ascii="Arial" w:hAnsi="Arial" w:cs="Arial"/>
        </w:rPr>
        <w:t>prefrontal corte</w:t>
      </w:r>
      <w:r w:rsidR="00BB2A24" w:rsidRPr="000B74A2">
        <w:rPr>
          <w:rFonts w:ascii="Arial" w:hAnsi="Arial" w:cs="Arial"/>
        </w:rPr>
        <w:t>x</w:t>
      </w:r>
      <w:r w:rsidR="00C43AC2" w:rsidRPr="000B74A2">
        <w:rPr>
          <w:rFonts w:ascii="Arial" w:hAnsi="Arial" w:cs="Arial"/>
        </w:rPr>
        <w:t xml:space="preserve"> (PFC)</w:t>
      </w:r>
      <w:r w:rsidR="00BB2A24" w:rsidRPr="000B74A2">
        <w:rPr>
          <w:rFonts w:ascii="Arial" w:hAnsi="Arial" w:cs="Arial"/>
        </w:rPr>
        <w:t xml:space="preserve"> </w:t>
      </w:r>
      <w:r w:rsidR="00070633" w:rsidRPr="000B74A2">
        <w:rPr>
          <w:rFonts w:ascii="Arial" w:hAnsi="Arial" w:cs="Arial"/>
        </w:rPr>
        <w:fldChar w:fldCharType="begin"/>
      </w:r>
      <w:r w:rsidR="00641252">
        <w:rPr>
          <w:rFonts w:ascii="Arial" w:hAnsi="Arial" w:cs="Arial"/>
        </w:rPr>
        <w:instrText xml:space="preserve"> ADDIN EN.CITE &lt;EndNote&gt;&lt;Cite&gt;&lt;Author&gt;Skinner&lt;/Author&gt;&lt;Year&gt;1988&lt;/Year&gt;&lt;RecNum&gt;42&lt;/RecNum&gt;&lt;DisplayText&gt;(40)&lt;/DisplayText&gt;&lt;record&gt;&lt;rec-number&gt;42&lt;/rec-number&gt;&lt;foreign-keys&gt;&lt;key app="EN" db-id="w5dswzvrk0dwvnesp2d55feztasdetpff2rz" timestamp="1512469243"&gt;42&lt;/key&gt;&lt;/foreign-keys&gt;&lt;ref-type name="Book Section"&gt;5&lt;/ref-type&gt;&lt;contributors&gt;&lt;authors&gt;&lt;author&gt;Skinner, J.E.&lt;/author&gt;&lt;/authors&gt;&lt;secondary-authors&gt;&lt;author&gt;Gailbraith, G.C., Kietzman, M.L., Donchin, E.&lt;/author&gt;&lt;/secondary-authors&gt;&lt;/contributors&gt;&lt;titles&gt;&lt;title&gt;Regulation of cardiac vulnerability by the frontal cortex: a new concept of Cannon’s cerebral defense mechanism.&lt;/title&gt;&lt;secondary-title&gt;Neurophysiology and Psychophysiology: Experimental and Clinical Applications&lt;/secondary-title&gt;&lt;/titles&gt;&lt;pages&gt;68-80.&lt;/pages&gt;&lt;dates&gt;&lt;year&gt;1988&lt;/year&gt;&lt;/dates&gt;&lt;pub-location&gt;Hillsdale, NJ.&lt;/pub-location&gt;&lt;publisher&gt;Lawrence Erlbaum&lt;/publisher&gt;&lt;urls&gt;&lt;/urls&gt;&lt;/record&gt;&lt;/Cite&gt;&lt;/EndNote&gt;</w:instrText>
      </w:r>
      <w:r w:rsidR="00070633" w:rsidRPr="000B74A2">
        <w:rPr>
          <w:rFonts w:ascii="Arial" w:hAnsi="Arial" w:cs="Arial"/>
        </w:rPr>
        <w:fldChar w:fldCharType="separate"/>
      </w:r>
      <w:r w:rsidR="00641252">
        <w:rPr>
          <w:rFonts w:ascii="Arial" w:hAnsi="Arial" w:cs="Arial"/>
          <w:noProof/>
        </w:rPr>
        <w:t>(40)</w:t>
      </w:r>
      <w:r w:rsidR="00070633" w:rsidRPr="000B74A2">
        <w:rPr>
          <w:rFonts w:ascii="Arial" w:hAnsi="Arial" w:cs="Arial"/>
        </w:rPr>
        <w:fldChar w:fldCharType="end"/>
      </w:r>
      <w:r w:rsidR="00E979EC" w:rsidRPr="000B74A2">
        <w:rPr>
          <w:rFonts w:ascii="Arial" w:hAnsi="Arial" w:cs="Arial"/>
        </w:rPr>
        <w:t xml:space="preserve">. </w:t>
      </w:r>
      <w:r w:rsidR="00E45B74" w:rsidRPr="000B74A2">
        <w:rPr>
          <w:rFonts w:ascii="Arial" w:hAnsi="Arial" w:cs="Arial"/>
        </w:rPr>
        <w:t xml:space="preserve">In summary, although the central and autonomic nervous systems are defined by </w:t>
      </w:r>
      <w:r w:rsidRPr="000B74A2">
        <w:rPr>
          <w:rFonts w:ascii="Arial" w:hAnsi="Arial" w:cs="Arial"/>
        </w:rPr>
        <w:t xml:space="preserve">unique </w:t>
      </w:r>
      <w:r w:rsidR="00E45B74" w:rsidRPr="000B74A2">
        <w:rPr>
          <w:rFonts w:ascii="Arial" w:hAnsi="Arial" w:cs="Arial"/>
        </w:rPr>
        <w:t>anatomical, functional and neurochemical characteristics</w:t>
      </w:r>
      <w:r w:rsidRPr="000B74A2">
        <w:rPr>
          <w:rFonts w:ascii="Arial" w:hAnsi="Arial" w:cs="Arial"/>
        </w:rPr>
        <w:t xml:space="preserve">, they also interact in a variety of ways to </w:t>
      </w:r>
      <w:r w:rsidR="00650369" w:rsidRPr="000B74A2">
        <w:rPr>
          <w:rFonts w:ascii="Arial" w:hAnsi="Arial" w:cs="Arial"/>
        </w:rPr>
        <w:t>maintain homeostasis</w:t>
      </w:r>
      <w:r w:rsidR="00E45B74" w:rsidRPr="000B74A2">
        <w:rPr>
          <w:rFonts w:ascii="Arial" w:hAnsi="Arial" w:cs="Arial"/>
        </w:rPr>
        <w:t xml:space="preserve">. </w:t>
      </w:r>
      <w:r w:rsidR="00FA1199" w:rsidRPr="000B74A2">
        <w:rPr>
          <w:rFonts w:ascii="Arial" w:hAnsi="Arial" w:cs="Arial"/>
        </w:rPr>
        <w:t>Inter</w:t>
      </w:r>
      <w:r w:rsidR="00854A89" w:rsidRPr="000B74A2">
        <w:rPr>
          <w:rFonts w:ascii="Arial" w:hAnsi="Arial" w:cs="Arial"/>
        </w:rPr>
        <w:t>o</w:t>
      </w:r>
      <w:r w:rsidR="00FA1199" w:rsidRPr="000B74A2">
        <w:rPr>
          <w:rFonts w:ascii="Arial" w:hAnsi="Arial" w:cs="Arial"/>
        </w:rPr>
        <w:t xml:space="preserve">ceptive signalling </w:t>
      </w:r>
      <w:r w:rsidRPr="000B74A2">
        <w:rPr>
          <w:rFonts w:ascii="Arial" w:hAnsi="Arial" w:cs="Arial"/>
        </w:rPr>
        <w:t xml:space="preserve">and control </w:t>
      </w:r>
      <w:r w:rsidR="002B1F5A" w:rsidRPr="000B74A2">
        <w:rPr>
          <w:rFonts w:ascii="Arial" w:hAnsi="Arial" w:cs="Arial"/>
        </w:rPr>
        <w:t>spans and integrates central and peripheral homeostatic processes, as well as influencing e</w:t>
      </w:r>
      <w:r w:rsidR="00E45B74" w:rsidRPr="000B74A2">
        <w:rPr>
          <w:rFonts w:ascii="Arial" w:hAnsi="Arial" w:cs="Arial"/>
        </w:rPr>
        <w:t xml:space="preserve">motional and cognitive </w:t>
      </w:r>
      <w:r w:rsidR="00C4713F" w:rsidRPr="000B74A2">
        <w:rPr>
          <w:rFonts w:ascii="Arial" w:hAnsi="Arial" w:cs="Arial"/>
        </w:rPr>
        <w:t>functions</w:t>
      </w:r>
      <w:r w:rsidR="00E45B74" w:rsidRPr="000B74A2">
        <w:rPr>
          <w:rFonts w:ascii="Arial" w:hAnsi="Arial" w:cs="Arial"/>
        </w:rPr>
        <w:t xml:space="preserve"> </w:t>
      </w:r>
      <w:r w:rsidR="00070633" w:rsidRPr="000B74A2">
        <w:rPr>
          <w:rFonts w:ascii="Arial" w:hAnsi="Arial" w:cs="Arial"/>
        </w:rPr>
        <w:fldChar w:fldCharType="begin">
          <w:fldData xml:space="preserve">PEVuZE5vdGU+PENpdGU+PEF1dGhvcj5EYW1hc2lvPC9BdXRob3I+PFllYXI+MTk5OTwvWWVhcj48
UmVjTnVtPjQzPC9SZWNOdW0+PERpc3BsYXlUZXh0Pig0MS00Myk8L0Rpc3BsYXlUZXh0PjxyZWNv
cmQ+PHJlYy1udW1iZXI+NDM8L3JlYy1udW1iZXI+PGZvcmVpZ24ta2V5cz48a2V5IGFwcD0iRU4i
IGRiLWlkPSJ3NWRzd3p2cmswZHd2bmVzcDJkNTVmZXp0YXNkZXRwZmYycnoiIHRpbWVzdGFtcD0i
MTUxMjQ2OTI0MyI+NDM8L2tleT48L2ZvcmVpZ24ta2V5cz48cmVmLXR5cGUgbmFtZT0iQm9vayI+
NjwvcmVmLXR5cGU+PGNvbnRyaWJ1dG9ycz48YXV0aG9ycz48YXV0aG9yPkRhbWFzaW8sIEEuUi4g
PC9hdXRob3I+PC9hdXRob3JzPjwvY29udHJpYnV0b3JzPjx0aXRsZXM+PHRpdGxlPlRoZSBmZWVs
aW5nIG9mIFdoYXQgSGFwcGVuczogQm9keSBhbmQgRW1vdGlvbiBpbiB0aGUgTWFraW5nIG9mIENv
bnNjaW91c25lc3M8L3RpdGxlPjwvdGl0bGVzPjxkYXRlcz48eWVhcj4xOTk5PC95ZWFyPjwvZGF0
ZXM+PHB1Yi1sb2NhdGlvbj5OZXcgWW9yazwvcHViLWxvY2F0aW9uPjxwdWJsaXNoZXI+SGFyY291
cnQgQnJhY2U8L3B1Ymxpc2hlcj48dXJscz48L3VybHM+PC9yZWNvcmQ+PC9DaXRlPjxDaXRlPjxB
dXRob3I+R3JheTwvQXV0aG9yPjxZZWFyPjIwMTI8L1llYXI+PFJlY051bT40NDwvUmVjTnVtPjxy
ZWNvcmQ+PHJlYy1udW1iZXI+NDQ8L3JlYy1udW1iZXI+PGZvcmVpZ24ta2V5cz48a2V5IGFwcD0i
RU4iIGRiLWlkPSJ3NWRzd3p2cmswZHd2bmVzcDJkNTVmZXp0YXNkZXRwZmYycnoiIHRpbWVzdGFt
cD0iMTUxMjQ2OTI0MyI+NDQ8L2tleT48L2ZvcmVpZ24ta2V5cz48cmVmLXR5cGUgbmFtZT0iSm91
cm5hbCBBcnRpY2xlIj4xNzwvcmVmLXR5cGU+PGNvbnRyaWJ1dG9ycz48YXV0aG9ycz48YXV0aG9y
PkdyYXksIE0uQS4sIDwvYXV0aG9yPjxhdXRob3I+QmVhY2hlciwgRi5ELiwgPC9hdXRob3I+PGF1
dGhvcj5NaW5hdGksIEwuLDwvYXV0aG9yPjxhdXRob3I+TmFnYWksIFkuLCA8L2F1dGhvcj48YXV0
aG9yPktlbXAsIEEuSC4sIDwvYXV0aG9yPjxhdXRob3I+SGFycmlzb24sIE4uQS4sIDwvYXV0aG9y
PjxhdXRob3I+Q3JpdGNobGV5LCBILkQuIDwvYXV0aG9yPjwvYXV0aG9ycz48L2NvbnRyaWJ1dG9y
cz48dGl0bGVzPjx0aXRsZT5FbW90aW9uYWwgYXBwcmFpc2FsIGlzIGluZmx1ZW5jZWQgYnkgY2Fy
ZGlhYyBhZmZlcmVudCBpbmZvcm1hdGlvbjwvdGl0bGU+PHNlY29uZGFyeS10aXRsZT5FbW90aW9u
PC9zZWNvbmRhcnktdGl0bGU+PC90aXRsZXM+PHBlcmlvZGljYWw+PGZ1bGwtdGl0bGU+RW1vdGlv
bjwvZnVsbC10aXRsZT48L3BlcmlvZGljYWw+PHBhZ2VzPjE4MC05MTwvcGFnZXM+PHZvbHVtZT4x
Mjwvdm9sdW1lPjxkYXRlcz48eWVhcj4yMDEyPC95ZWFyPjwvZGF0ZXM+PHVybHM+PC91cmxzPjwv
cmVjb3JkPjwvQ2l0ZT48Q2l0ZT48QXV0aG9yPkxhbmdlPC9BdXRob3I+PFllYXI+MTkyMjwvWWVh
cj48UmVjTnVtPjQ1PC9SZWNOdW0+PHJlY29yZD48cmVjLW51bWJlcj40NTwvcmVjLW51bWJlcj48
Zm9yZWlnbi1rZXlzPjxrZXkgYXBwPSJFTiIgZGItaWQ9Inc1ZHN3enZyazBkd3ZuZXNwMmQ1NWZl
enRhc2RldHBmZjJyeiIgdGltZXN0YW1wPSIxNTEyNDY5MjQzIj40NTwva2V5PjwvZm9yZWlnbi1r
ZXlzPjxyZWYtdHlwZSBuYW1lPSJCb29rIj42PC9yZWYtdHlwZT48Y29udHJpYnV0b3JzPjxhdXRo
b3JzPjxhdXRob3I+TGFuZ2UsIEMuIEcuLCA8L2F1dGhvcj48YXV0aG9yPkphbWVzLCBXLjwvYXV0
aG9yPjwvYXV0aG9ycz48dGVydGlhcnktYXV0aG9ycz48YXV0aG9yPktuaWdodCBEdW5sb3AuPC9h
dXRob3I+PC90ZXJ0aWFyeS1hdXRob3JzPjwvY29udHJpYnV0b3JzPjx0aXRsZXM+PHRpdGxlPlRo
ZSBFbW90aW9ucyA8L3RpdGxlPjwvdGl0bGVzPjxudW1iZXI+MTwvbnVtYmVyPjxzZWN0aW9uPjE0
NTwvc2VjdGlvbj48ZGF0ZXM+PHllYXI+MTkyMjwveWVhcj48L2RhdGVzPjxwdWItbG9jYXRpb24+
QmFsdGltb3JlPC9wdWItbG9jYXRpb24+PHB1Ymxpc2hlcj5XaWxsaWFtcyAmYW1wOyBXaWxraW5z
IENvbXBhbnk8L3B1Ymxpc2hlcj48dXJscz48L3VybHM+PC9yZWNvcmQ+PC9DaXRlPjwvRW5kTm90
ZT4A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PEVuZE5vdGU+PENpdGU+PEF1dGhvcj5EYW1hc2lvPC9BdXRob3I+PFllYXI+MTk5OTwvWWVhcj48
UmVjTnVtPjQzPC9SZWNOdW0+PERpc3BsYXlUZXh0Pig0MS00Myk8L0Rpc3BsYXlUZXh0PjxyZWNv
cmQ+PHJlYy1udW1iZXI+NDM8L3JlYy1udW1iZXI+PGZvcmVpZ24ta2V5cz48a2V5IGFwcD0iRU4i
IGRiLWlkPSJ3NWRzd3p2cmswZHd2bmVzcDJkNTVmZXp0YXNkZXRwZmYycnoiIHRpbWVzdGFtcD0i
MTUxMjQ2OTI0MyI+NDM8L2tleT48L2ZvcmVpZ24ta2V5cz48cmVmLXR5cGUgbmFtZT0iQm9vayI+
NjwvcmVmLXR5cGU+PGNvbnRyaWJ1dG9ycz48YXV0aG9ycz48YXV0aG9yPkRhbWFzaW8sIEEuUi4g
PC9hdXRob3I+PC9hdXRob3JzPjwvY29udHJpYnV0b3JzPjx0aXRsZXM+PHRpdGxlPlRoZSBmZWVs
aW5nIG9mIFdoYXQgSGFwcGVuczogQm9keSBhbmQgRW1vdGlvbiBpbiB0aGUgTWFraW5nIG9mIENv
bnNjaW91c25lc3M8L3RpdGxlPjwvdGl0bGVzPjxkYXRlcz48eWVhcj4xOTk5PC95ZWFyPjwvZGF0
ZXM+PHB1Yi1sb2NhdGlvbj5OZXcgWW9yazwvcHViLWxvY2F0aW9uPjxwdWJsaXNoZXI+SGFyY291
cnQgQnJhY2U8L3B1Ymxpc2hlcj48dXJscz48L3VybHM+PC9yZWNvcmQ+PC9DaXRlPjxDaXRlPjxB
dXRob3I+R3JheTwvQXV0aG9yPjxZZWFyPjIwMTI8L1llYXI+PFJlY051bT40NDwvUmVjTnVtPjxy
ZWNvcmQ+PHJlYy1udW1iZXI+NDQ8L3JlYy1udW1iZXI+PGZvcmVpZ24ta2V5cz48a2V5IGFwcD0i
RU4iIGRiLWlkPSJ3NWRzd3p2cmswZHd2bmVzcDJkNTVmZXp0YXNkZXRwZmYycnoiIHRpbWVzdGFt
cD0iMTUxMjQ2OTI0MyI+NDQ8L2tleT48L2ZvcmVpZ24ta2V5cz48cmVmLXR5cGUgbmFtZT0iSm91
cm5hbCBBcnRpY2xlIj4xNzwvcmVmLXR5cGU+PGNvbnRyaWJ1dG9ycz48YXV0aG9ycz48YXV0aG9y
PkdyYXksIE0uQS4sIDwvYXV0aG9yPjxhdXRob3I+QmVhY2hlciwgRi5ELiwgPC9hdXRob3I+PGF1
dGhvcj5NaW5hdGksIEwuLDwvYXV0aG9yPjxhdXRob3I+TmFnYWksIFkuLCA8L2F1dGhvcj48YXV0
aG9yPktlbXAsIEEuSC4sIDwvYXV0aG9yPjxhdXRob3I+SGFycmlzb24sIE4uQS4sIDwvYXV0aG9y
PjxhdXRob3I+Q3JpdGNobGV5LCBILkQuIDwvYXV0aG9yPjwvYXV0aG9ycz48L2NvbnRyaWJ1dG9y
cz48dGl0bGVzPjx0aXRsZT5FbW90aW9uYWwgYXBwcmFpc2FsIGlzIGluZmx1ZW5jZWQgYnkgY2Fy
ZGlhYyBhZmZlcmVudCBpbmZvcm1hdGlvbjwvdGl0bGU+PHNlY29uZGFyeS10aXRsZT5FbW90aW9u
PC9zZWNvbmRhcnktdGl0bGU+PC90aXRsZXM+PHBlcmlvZGljYWw+PGZ1bGwtdGl0bGU+RW1vdGlv
bjwvZnVsbC10aXRsZT48L3BlcmlvZGljYWw+PHBhZ2VzPjE4MC05MTwvcGFnZXM+PHZvbHVtZT4x
Mjwvdm9sdW1lPjxkYXRlcz48eWVhcj4yMDEyPC95ZWFyPjwvZGF0ZXM+PHVybHM+PC91cmxzPjwv
cmVjb3JkPjwvQ2l0ZT48Q2l0ZT48QXV0aG9yPkxhbmdlPC9BdXRob3I+PFllYXI+MTkyMjwvWWVh
cj48UmVjTnVtPjQ1PC9SZWNOdW0+PHJlY29yZD48cmVjLW51bWJlcj40NTwvcmVjLW51bWJlcj48
Zm9yZWlnbi1rZXlzPjxrZXkgYXBwPSJFTiIgZGItaWQ9Inc1ZHN3enZyazBkd3ZuZXNwMmQ1NWZl
enRhc2RldHBmZjJyeiIgdGltZXN0YW1wPSIxNTEyNDY5MjQzIj40NTwva2V5PjwvZm9yZWlnbi1r
ZXlzPjxyZWYtdHlwZSBuYW1lPSJCb29rIj42PC9yZWYtdHlwZT48Y29udHJpYnV0b3JzPjxhdXRo
b3JzPjxhdXRob3I+TGFuZ2UsIEMuIEcuLCA8L2F1dGhvcj48YXV0aG9yPkphbWVzLCBXLjwvYXV0
aG9yPjwvYXV0aG9ycz48dGVydGlhcnktYXV0aG9ycz48YXV0aG9yPktuaWdodCBEdW5sb3AuPC9h
dXRob3I+PC90ZXJ0aWFyeS1hdXRob3JzPjwvY29udHJpYnV0b3JzPjx0aXRsZXM+PHRpdGxlPlRo
ZSBFbW90aW9ucyA8L3RpdGxlPjwvdGl0bGVzPjxudW1iZXI+MTwvbnVtYmVyPjxzZWN0aW9uPjE0
NTwvc2VjdGlvbj48ZGF0ZXM+PHllYXI+MTkyMjwveWVhcj48L2RhdGVzPjxwdWItbG9jYXRpb24+
QmFsdGltb3JlPC9wdWItbG9jYXRpb24+PHB1Ymxpc2hlcj5XaWxsaWFtcyAmYW1wOyBXaWxraW5z
IENvbXBhbnk8L3B1Ymxpc2hlcj48dXJscz48L3VybHM+PC9yZWNvcmQ+PC9DaXRlPjwvRW5kTm90
ZT4A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(41-43)</w:t>
      </w:r>
      <w:r w:rsidR="00070633" w:rsidRPr="000B74A2">
        <w:rPr>
          <w:rFonts w:ascii="Arial" w:hAnsi="Arial" w:cs="Arial"/>
        </w:rPr>
        <w:fldChar w:fldCharType="end"/>
      </w:r>
      <w:r w:rsidR="00E45B74" w:rsidRPr="000B74A2">
        <w:rPr>
          <w:rFonts w:ascii="Arial" w:hAnsi="Arial" w:cs="Arial"/>
        </w:rPr>
        <w:t xml:space="preserve">. </w:t>
      </w:r>
    </w:p>
    <w:p w:rsidR="009B3B4E" w:rsidRDefault="009B3B4E" w:rsidP="009B3B4E">
      <w:pPr>
        <w:pStyle w:val="Body"/>
        <w:spacing w:after="240" w:line="480" w:lineRule="auto"/>
        <w:jc w:val="both"/>
        <w:rPr>
          <w:rFonts w:ascii="Arial" w:hAnsi="Arial" w:cs="Arial"/>
        </w:rPr>
      </w:pPr>
    </w:p>
    <w:p w:rsidR="0028671D" w:rsidRPr="000B74A2" w:rsidRDefault="003F2CAC" w:rsidP="009B3B4E">
      <w:pPr>
        <w:pStyle w:val="Body"/>
        <w:spacing w:after="240" w:line="480" w:lineRule="auto"/>
        <w:jc w:val="both"/>
        <w:rPr>
          <w:rFonts w:ascii="Arial" w:hAnsi="Arial" w:cs="Arial"/>
        </w:rPr>
      </w:pPr>
      <w:r w:rsidRPr="000B74A2">
        <w:rPr>
          <w:rFonts w:ascii="Arial" w:hAnsi="Arial" w:cs="Arial"/>
        </w:rPr>
        <w:lastRenderedPageBreak/>
        <w:t>I</w:t>
      </w:r>
      <w:r w:rsidR="00E83BFF" w:rsidRPr="000B74A2">
        <w:rPr>
          <w:rFonts w:ascii="Arial" w:hAnsi="Arial" w:cs="Arial"/>
        </w:rPr>
        <w:t>n</w:t>
      </w:r>
      <w:r w:rsidRPr="000B74A2">
        <w:rPr>
          <w:rFonts w:ascii="Arial" w:hAnsi="Arial" w:cs="Arial"/>
        </w:rPr>
        <w:t xml:space="preserve"> the following, we propose</w:t>
      </w:r>
      <w:r w:rsidR="00F04A57" w:rsidRPr="000B74A2">
        <w:rPr>
          <w:rFonts w:ascii="Arial" w:hAnsi="Arial" w:cs="Arial"/>
        </w:rPr>
        <w:t xml:space="preserve"> that</w:t>
      </w:r>
      <w:r w:rsidRPr="000B74A2">
        <w:rPr>
          <w:rFonts w:ascii="Arial" w:hAnsi="Arial" w:cs="Arial"/>
        </w:rPr>
        <w:t xml:space="preserve"> </w:t>
      </w:r>
      <w:r w:rsidR="00E83BFF" w:rsidRPr="000B74A2">
        <w:rPr>
          <w:rFonts w:ascii="Arial" w:hAnsi="Arial" w:cs="Arial"/>
        </w:rPr>
        <w:t xml:space="preserve">interoception may </w:t>
      </w:r>
      <w:r w:rsidR="000E40A7">
        <w:rPr>
          <w:rFonts w:ascii="Arial" w:hAnsi="Arial" w:cs="Arial"/>
        </w:rPr>
        <w:t>provide</w:t>
      </w:r>
      <w:r w:rsidR="00E83BFF" w:rsidRPr="000B74A2">
        <w:rPr>
          <w:rFonts w:ascii="Arial" w:hAnsi="Arial" w:cs="Arial"/>
        </w:rPr>
        <w:t xml:space="preserve"> a unique</w:t>
      </w:r>
      <w:r w:rsidR="001E3E59" w:rsidRPr="000B74A2">
        <w:rPr>
          <w:rFonts w:ascii="Arial" w:hAnsi="Arial" w:cs="Arial"/>
        </w:rPr>
        <w:t xml:space="preserve"> window </w:t>
      </w:r>
      <w:r w:rsidR="000E40A7">
        <w:rPr>
          <w:rFonts w:ascii="Arial" w:hAnsi="Arial" w:cs="Arial"/>
        </w:rPr>
        <w:t>into</w:t>
      </w:r>
      <w:r w:rsidR="000E40A7" w:rsidRPr="000B74A2">
        <w:rPr>
          <w:rFonts w:ascii="Arial" w:hAnsi="Arial" w:cs="Arial"/>
        </w:rPr>
        <w:t xml:space="preserve"> </w:t>
      </w:r>
      <w:r w:rsidR="00E83BFF" w:rsidRPr="000B74A2">
        <w:rPr>
          <w:rFonts w:ascii="Arial" w:hAnsi="Arial" w:cs="Arial"/>
        </w:rPr>
        <w:t>holistic human nervous sys</w:t>
      </w:r>
      <w:r w:rsidR="00D814FD" w:rsidRPr="000B74A2">
        <w:rPr>
          <w:rFonts w:ascii="Arial" w:hAnsi="Arial" w:cs="Arial"/>
        </w:rPr>
        <w:t xml:space="preserve">tem function and dysfunction in </w:t>
      </w:r>
      <w:r w:rsidR="00E83BFF" w:rsidRPr="000B74A2">
        <w:rPr>
          <w:rFonts w:ascii="Arial" w:hAnsi="Arial" w:cs="Arial"/>
        </w:rPr>
        <w:t xml:space="preserve">disorders of brain, body and behaviour. </w:t>
      </w:r>
      <w:r w:rsidR="00C47915" w:rsidRPr="000B74A2">
        <w:rPr>
          <w:rFonts w:ascii="Arial" w:hAnsi="Arial" w:cs="Arial"/>
        </w:rPr>
        <w:t>Due to the scope of this proposition, we</w:t>
      </w:r>
      <w:r w:rsidR="001E3E59" w:rsidRPr="000B74A2">
        <w:rPr>
          <w:rFonts w:ascii="Arial" w:hAnsi="Arial" w:cs="Arial"/>
        </w:rPr>
        <w:t xml:space="preserve"> offer </w:t>
      </w:r>
      <w:r w:rsidR="00C47915" w:rsidRPr="000B74A2">
        <w:rPr>
          <w:rFonts w:ascii="Arial" w:hAnsi="Arial" w:cs="Arial"/>
        </w:rPr>
        <w:t xml:space="preserve">a formal framework </w:t>
      </w:r>
      <w:r w:rsidR="001E3E59" w:rsidRPr="000B74A2">
        <w:rPr>
          <w:rFonts w:ascii="Arial" w:hAnsi="Arial" w:cs="Arial"/>
        </w:rPr>
        <w:t xml:space="preserve">– </w:t>
      </w:r>
      <w:r w:rsidR="009C6C2E" w:rsidRPr="000B74A2">
        <w:rPr>
          <w:rFonts w:ascii="Arial" w:hAnsi="Arial" w:cs="Arial"/>
        </w:rPr>
        <w:t>grounded in</w:t>
      </w:r>
      <w:r w:rsidR="001E3E59" w:rsidRPr="000B74A2">
        <w:rPr>
          <w:rFonts w:ascii="Arial" w:hAnsi="Arial" w:cs="Arial"/>
        </w:rPr>
        <w:t xml:space="preserve"> interoceptive inference – that </w:t>
      </w:r>
      <w:r w:rsidR="009C6C2E" w:rsidRPr="000B74A2">
        <w:rPr>
          <w:rFonts w:ascii="Arial" w:hAnsi="Arial" w:cs="Arial"/>
        </w:rPr>
        <w:t>offers a</w:t>
      </w:r>
      <w:r w:rsidR="00C47915" w:rsidRPr="000B74A2">
        <w:rPr>
          <w:rFonts w:ascii="Arial" w:hAnsi="Arial" w:cs="Arial"/>
        </w:rPr>
        <w:t xml:space="preserve"> </w:t>
      </w:r>
      <w:r w:rsidR="009C6C2E" w:rsidRPr="000B74A2">
        <w:rPr>
          <w:rFonts w:ascii="Arial" w:hAnsi="Arial" w:cs="Arial"/>
        </w:rPr>
        <w:t xml:space="preserve">methodological foundation </w:t>
      </w:r>
      <w:r w:rsidR="00F04A57" w:rsidRPr="000B74A2">
        <w:rPr>
          <w:rFonts w:ascii="Arial" w:hAnsi="Arial" w:cs="Arial"/>
        </w:rPr>
        <w:t>for generating empirical predictions</w:t>
      </w:r>
      <w:r w:rsidR="009C6C2E" w:rsidRPr="000B74A2">
        <w:rPr>
          <w:rFonts w:ascii="Arial" w:hAnsi="Arial" w:cs="Arial"/>
        </w:rPr>
        <w:t xml:space="preserve">. </w:t>
      </w:r>
      <w:r w:rsidR="00F04A57" w:rsidRPr="000B74A2">
        <w:rPr>
          <w:rFonts w:ascii="Arial" w:hAnsi="Arial" w:cs="Arial"/>
        </w:rPr>
        <w:t>To this end, we first</w:t>
      </w:r>
      <w:r w:rsidR="001E3E59" w:rsidRPr="000B74A2">
        <w:rPr>
          <w:rFonts w:ascii="Arial" w:hAnsi="Arial" w:cs="Arial"/>
        </w:rPr>
        <w:t xml:space="preserve"> formulate </w:t>
      </w:r>
      <w:r w:rsidR="00D814FD" w:rsidRPr="000B74A2">
        <w:rPr>
          <w:rFonts w:ascii="Arial" w:hAnsi="Arial" w:cs="Arial"/>
        </w:rPr>
        <w:t xml:space="preserve">homeostasis </w:t>
      </w:r>
      <w:r w:rsidR="001E3E59" w:rsidRPr="000B74A2">
        <w:rPr>
          <w:rFonts w:ascii="Arial" w:hAnsi="Arial" w:cs="Arial"/>
        </w:rPr>
        <w:t xml:space="preserve">in terms of interoceptive inference; </w:t>
      </w:r>
      <w:r w:rsidR="00D814FD" w:rsidRPr="000B74A2">
        <w:rPr>
          <w:rFonts w:ascii="Arial" w:hAnsi="Arial" w:cs="Arial"/>
        </w:rPr>
        <w:t>via symbiotic interoceptive and autonomic nervous system function</w:t>
      </w:r>
      <w:r w:rsidR="00273C4A" w:rsidRPr="000B74A2">
        <w:rPr>
          <w:rFonts w:ascii="Arial" w:hAnsi="Arial" w:cs="Arial"/>
        </w:rPr>
        <w:t>,</w:t>
      </w:r>
      <w:r w:rsidR="00D814FD" w:rsidRPr="000B74A2">
        <w:rPr>
          <w:rFonts w:ascii="Arial" w:hAnsi="Arial" w:cs="Arial"/>
        </w:rPr>
        <w:t xml:space="preserve"> before </w:t>
      </w:r>
      <w:r w:rsidR="00915A39" w:rsidRPr="000B74A2">
        <w:rPr>
          <w:rStyle w:val="Hyperlink1"/>
          <w:rFonts w:ascii="Arial" w:hAnsi="Arial" w:cs="Arial"/>
          <w:sz w:val="22"/>
          <w:szCs w:val="22"/>
          <w:lang w:val="en-GB"/>
        </w:rPr>
        <w:t xml:space="preserve">describing the clinical application of this approach. </w:t>
      </w:r>
      <w:r w:rsidRPr="000B74A2">
        <w:rPr>
          <w:rStyle w:val="Hyperlink1"/>
          <w:rFonts w:ascii="Arial" w:hAnsi="Arial" w:cs="Arial"/>
          <w:sz w:val="22"/>
          <w:szCs w:val="22"/>
          <w:lang w:val="en-GB"/>
        </w:rPr>
        <w:t xml:space="preserve">We then illustrate </w:t>
      </w:r>
      <w:r w:rsidR="00915A39" w:rsidRPr="000B74A2">
        <w:rPr>
          <w:rStyle w:val="Hyperlink1"/>
          <w:rFonts w:ascii="Arial" w:hAnsi="Arial" w:cs="Arial"/>
          <w:sz w:val="22"/>
          <w:szCs w:val="22"/>
          <w:lang w:val="en-GB"/>
        </w:rPr>
        <w:t>how this</w:t>
      </w:r>
      <w:r w:rsidR="001E3E59" w:rsidRPr="000B74A2">
        <w:rPr>
          <w:rStyle w:val="Hyperlink1"/>
          <w:rFonts w:ascii="Arial" w:hAnsi="Arial" w:cs="Arial"/>
          <w:sz w:val="22"/>
          <w:szCs w:val="22"/>
          <w:lang w:val="en-GB"/>
        </w:rPr>
        <w:t xml:space="preserve"> formulation </w:t>
      </w:r>
      <w:r w:rsidR="00915A39" w:rsidRPr="000B74A2">
        <w:rPr>
          <w:rStyle w:val="Hyperlink1"/>
          <w:rFonts w:ascii="Arial" w:hAnsi="Arial" w:cs="Arial"/>
          <w:sz w:val="22"/>
          <w:szCs w:val="22"/>
          <w:lang w:val="en-GB"/>
        </w:rPr>
        <w:t>can offer an overarching</w:t>
      </w:r>
      <w:r w:rsidR="001E3E59" w:rsidRPr="000B74A2">
        <w:rPr>
          <w:rStyle w:val="Hyperlink1"/>
          <w:rFonts w:ascii="Arial" w:hAnsi="Arial" w:cs="Arial"/>
          <w:sz w:val="22"/>
          <w:szCs w:val="22"/>
          <w:lang w:val="en-GB"/>
        </w:rPr>
        <w:t xml:space="preserve"> approach to </w:t>
      </w:r>
      <w:r w:rsidR="00915A39" w:rsidRPr="000B74A2">
        <w:rPr>
          <w:rStyle w:val="Hyperlink1"/>
          <w:rFonts w:ascii="Arial" w:hAnsi="Arial" w:cs="Arial"/>
          <w:sz w:val="22"/>
          <w:szCs w:val="22"/>
          <w:lang w:val="en-GB"/>
        </w:rPr>
        <w:t>hum</w:t>
      </w:r>
      <w:r w:rsidR="00273C4A" w:rsidRPr="000B74A2">
        <w:rPr>
          <w:rStyle w:val="Hyperlink1"/>
          <w:rFonts w:ascii="Arial" w:hAnsi="Arial" w:cs="Arial"/>
          <w:sz w:val="22"/>
          <w:szCs w:val="22"/>
          <w:lang w:val="en-GB"/>
        </w:rPr>
        <w:t>an physiology</w:t>
      </w:r>
      <w:r w:rsidR="00ED2111" w:rsidRPr="000B74A2">
        <w:rPr>
          <w:rStyle w:val="Hyperlink1"/>
          <w:rFonts w:ascii="Arial" w:hAnsi="Arial" w:cs="Arial"/>
          <w:sz w:val="22"/>
          <w:szCs w:val="22"/>
          <w:lang w:val="en-GB"/>
        </w:rPr>
        <w:t>,</w:t>
      </w:r>
      <w:r w:rsidR="00273C4A" w:rsidRPr="000B74A2">
        <w:rPr>
          <w:rStyle w:val="Hyperlink1"/>
          <w:rFonts w:ascii="Arial" w:hAnsi="Arial" w:cs="Arial"/>
          <w:sz w:val="22"/>
          <w:szCs w:val="22"/>
          <w:lang w:val="en-GB"/>
        </w:rPr>
        <w:t xml:space="preserve"> </w:t>
      </w:r>
      <w:r w:rsidR="00ED2111" w:rsidRPr="000B74A2">
        <w:rPr>
          <w:rStyle w:val="Hyperlink1"/>
          <w:rFonts w:ascii="Arial" w:hAnsi="Arial" w:cs="Arial"/>
          <w:sz w:val="22"/>
          <w:szCs w:val="22"/>
          <w:lang w:val="en-GB"/>
        </w:rPr>
        <w:t>particularly</w:t>
      </w:r>
      <w:r w:rsidR="00915A39" w:rsidRPr="000B74A2">
        <w:rPr>
          <w:rStyle w:val="Hyperlink1"/>
          <w:rFonts w:ascii="Arial" w:hAnsi="Arial" w:cs="Arial"/>
          <w:sz w:val="22"/>
          <w:szCs w:val="22"/>
          <w:lang w:val="en-GB"/>
        </w:rPr>
        <w:t xml:space="preserve"> autonomically mediated systems. Finally, we will</w:t>
      </w:r>
      <w:r w:rsidR="001E3E59" w:rsidRPr="000B74A2">
        <w:rPr>
          <w:rStyle w:val="Hyperlink1"/>
          <w:rFonts w:ascii="Arial" w:hAnsi="Arial" w:cs="Arial"/>
          <w:sz w:val="22"/>
          <w:szCs w:val="22"/>
          <w:lang w:val="en-GB"/>
        </w:rPr>
        <w:t xml:space="preserve"> review </w:t>
      </w:r>
      <w:r w:rsidR="00915A39" w:rsidRPr="000B74A2">
        <w:rPr>
          <w:rStyle w:val="Hyperlink1"/>
          <w:rFonts w:ascii="Arial" w:hAnsi="Arial" w:cs="Arial"/>
          <w:sz w:val="22"/>
          <w:szCs w:val="22"/>
          <w:lang w:val="en-GB"/>
        </w:rPr>
        <w:t xml:space="preserve">our </w:t>
      </w:r>
      <w:r w:rsidRPr="000B74A2">
        <w:rPr>
          <w:rStyle w:val="Hyperlink1"/>
          <w:rFonts w:ascii="Arial" w:hAnsi="Arial" w:cs="Arial"/>
          <w:sz w:val="22"/>
          <w:szCs w:val="22"/>
          <w:lang w:val="en-GB"/>
        </w:rPr>
        <w:t xml:space="preserve">initial </w:t>
      </w:r>
      <w:r w:rsidR="00915A39" w:rsidRPr="000B74A2">
        <w:rPr>
          <w:rStyle w:val="Hyperlink1"/>
          <w:rFonts w:ascii="Arial" w:hAnsi="Arial" w:cs="Arial"/>
          <w:sz w:val="22"/>
          <w:szCs w:val="22"/>
          <w:lang w:val="en-GB"/>
        </w:rPr>
        <w:t xml:space="preserve">empirical </w:t>
      </w:r>
      <w:r w:rsidR="008A249F" w:rsidRPr="000B74A2">
        <w:rPr>
          <w:rStyle w:val="Hyperlink1"/>
          <w:rFonts w:ascii="Arial" w:hAnsi="Arial" w:cs="Arial"/>
          <w:sz w:val="22"/>
          <w:szCs w:val="22"/>
          <w:lang w:val="en-GB"/>
        </w:rPr>
        <w:t xml:space="preserve">findings and </w:t>
      </w:r>
      <w:r w:rsidR="00F04A57" w:rsidRPr="000B74A2">
        <w:rPr>
          <w:rStyle w:val="Hyperlink1"/>
          <w:rFonts w:ascii="Arial" w:hAnsi="Arial" w:cs="Arial"/>
          <w:sz w:val="22"/>
          <w:szCs w:val="22"/>
          <w:lang w:val="en-GB"/>
        </w:rPr>
        <w:t xml:space="preserve">their relationship to </w:t>
      </w:r>
      <w:r w:rsidRPr="000B74A2">
        <w:rPr>
          <w:rStyle w:val="Hyperlink1"/>
          <w:rFonts w:ascii="Arial" w:hAnsi="Arial" w:cs="Arial"/>
          <w:sz w:val="22"/>
          <w:szCs w:val="22"/>
          <w:lang w:val="en-GB"/>
        </w:rPr>
        <w:t>interoceptive inference</w:t>
      </w:r>
      <w:r w:rsidR="00915A39" w:rsidRPr="000B74A2">
        <w:rPr>
          <w:rStyle w:val="Hyperlink1"/>
          <w:rFonts w:ascii="Arial" w:hAnsi="Arial" w:cs="Arial"/>
          <w:sz w:val="22"/>
          <w:szCs w:val="22"/>
          <w:lang w:val="en-GB"/>
        </w:rPr>
        <w:t>.</w:t>
      </w:r>
    </w:p>
    <w:p w:rsidR="00A057D1" w:rsidRPr="000B74A2" w:rsidRDefault="00A057D1" w:rsidP="009B3B4E">
      <w:pPr>
        <w:pStyle w:val="Body"/>
        <w:spacing w:after="240" w:line="480" w:lineRule="auto"/>
        <w:jc w:val="both"/>
        <w:rPr>
          <w:rFonts w:ascii="Arial" w:hAnsi="Arial" w:cs="Arial"/>
        </w:rPr>
      </w:pPr>
    </w:p>
    <w:p w:rsidR="003F2BDC" w:rsidRPr="000B74A2" w:rsidRDefault="000B74A2" w:rsidP="009B3B4E">
      <w:pPr>
        <w:pStyle w:val="Heading2"/>
        <w:spacing w:after="240" w:line="480" w:lineRule="auto"/>
        <w:jc w:val="both"/>
        <w:rPr>
          <w:rStyle w:val="None"/>
          <w:rFonts w:ascii="Arial" w:hAnsi="Arial" w:cs="Arial"/>
          <w:b/>
          <w:sz w:val="22"/>
          <w:szCs w:val="22"/>
        </w:rPr>
      </w:pPr>
      <w:r w:rsidRPr="000B74A2">
        <w:rPr>
          <w:rStyle w:val="None"/>
          <w:rFonts w:ascii="Arial" w:hAnsi="Arial" w:cs="Arial"/>
          <w:b/>
          <w:sz w:val="22"/>
          <w:szCs w:val="22"/>
        </w:rPr>
        <w:t>1.2</w:t>
      </w:r>
      <w:r w:rsidR="009B3B4E">
        <w:rPr>
          <w:rStyle w:val="None"/>
          <w:rFonts w:ascii="Arial" w:hAnsi="Arial" w:cs="Arial"/>
          <w:b/>
          <w:sz w:val="22"/>
          <w:szCs w:val="22"/>
        </w:rPr>
        <w:t>.</w:t>
      </w:r>
      <w:r w:rsidRPr="000B74A2">
        <w:rPr>
          <w:rStyle w:val="None"/>
          <w:rFonts w:ascii="Arial" w:hAnsi="Arial" w:cs="Arial"/>
          <w:b/>
          <w:sz w:val="22"/>
          <w:szCs w:val="22"/>
        </w:rPr>
        <w:t xml:space="preserve"> </w:t>
      </w:r>
      <w:r w:rsidR="009C35B7" w:rsidRPr="000B74A2">
        <w:rPr>
          <w:rStyle w:val="None"/>
          <w:rFonts w:ascii="Arial" w:hAnsi="Arial" w:cs="Arial"/>
          <w:b/>
          <w:sz w:val="22"/>
          <w:szCs w:val="22"/>
        </w:rPr>
        <w:t>Interoceptive predictive coding</w:t>
      </w:r>
      <w:r w:rsidR="003F2BDC" w:rsidRPr="000B74A2">
        <w:rPr>
          <w:rStyle w:val="None"/>
          <w:rFonts w:ascii="Arial" w:hAnsi="Arial" w:cs="Arial"/>
          <w:b/>
          <w:sz w:val="22"/>
          <w:szCs w:val="22"/>
        </w:rPr>
        <w:t xml:space="preserve"> – neural correlates for conscious and unconscious processes</w:t>
      </w:r>
    </w:p>
    <w:p w:rsidR="00FB3D78" w:rsidRDefault="0099117F" w:rsidP="009B3B4E">
      <w:pPr>
        <w:pStyle w:val="Body"/>
        <w:spacing w:after="240" w:line="480" w:lineRule="auto"/>
        <w:jc w:val="both"/>
        <w:rPr>
          <w:rStyle w:val="None"/>
          <w:rFonts w:ascii="Arial" w:hAnsi="Arial" w:cs="Arial"/>
        </w:rPr>
      </w:pPr>
      <w:r w:rsidRPr="000B74A2">
        <w:rPr>
          <w:rStyle w:val="None"/>
          <w:rFonts w:ascii="Arial" w:hAnsi="Arial" w:cs="Arial"/>
        </w:rPr>
        <w:t>D</w:t>
      </w:r>
      <w:r w:rsidR="00E87B1E" w:rsidRPr="000B74A2">
        <w:rPr>
          <w:rStyle w:val="None"/>
          <w:rFonts w:ascii="Arial" w:hAnsi="Arial" w:cs="Arial"/>
        </w:rPr>
        <w:t xml:space="preserve">iscrepancies between predicted and experienced interoceptive signals </w:t>
      </w:r>
      <w:r w:rsidRPr="000B74A2">
        <w:rPr>
          <w:rStyle w:val="None"/>
          <w:rFonts w:ascii="Arial" w:hAnsi="Arial" w:cs="Arial"/>
        </w:rPr>
        <w:t xml:space="preserve">have been proposed as </w:t>
      </w:r>
      <w:r w:rsidR="00E87B1E" w:rsidRPr="000B74A2">
        <w:rPr>
          <w:rStyle w:val="None"/>
          <w:rFonts w:ascii="Arial" w:hAnsi="Arial" w:cs="Arial"/>
        </w:rPr>
        <w:t xml:space="preserve">a </w:t>
      </w:r>
      <w:r w:rsidR="00BB2A24" w:rsidRPr="000B74A2">
        <w:rPr>
          <w:rStyle w:val="None"/>
          <w:rFonts w:ascii="Arial" w:hAnsi="Arial" w:cs="Arial"/>
        </w:rPr>
        <w:t xml:space="preserve">potential </w:t>
      </w:r>
      <w:r w:rsidR="009C35B7" w:rsidRPr="000B74A2">
        <w:rPr>
          <w:rStyle w:val="None"/>
          <w:rFonts w:ascii="Arial" w:hAnsi="Arial" w:cs="Arial"/>
        </w:rPr>
        <w:t>cause</w:t>
      </w:r>
      <w:r w:rsidR="00E87B1E" w:rsidRPr="000B74A2">
        <w:rPr>
          <w:rStyle w:val="None"/>
          <w:rFonts w:ascii="Arial" w:hAnsi="Arial" w:cs="Arial"/>
        </w:rPr>
        <w:t xml:space="preserve"> </w:t>
      </w:r>
      <w:r w:rsidR="009C35B7" w:rsidRPr="000B74A2">
        <w:rPr>
          <w:rStyle w:val="None"/>
          <w:rFonts w:ascii="Arial" w:hAnsi="Arial" w:cs="Arial"/>
        </w:rPr>
        <w:t>for</w:t>
      </w:r>
      <w:r w:rsidR="00E87B1E" w:rsidRPr="000B74A2">
        <w:rPr>
          <w:rStyle w:val="None"/>
          <w:rFonts w:ascii="Arial" w:hAnsi="Arial" w:cs="Arial"/>
        </w:rPr>
        <w:t xml:space="preserve"> anxiety </w:t>
      </w:r>
      <w:r w:rsidR="00070633" w:rsidRPr="000B74A2">
        <w:rPr>
          <w:rStyle w:val="None"/>
          <w:rFonts w:ascii="Arial" w:hAnsi="Arial" w:cs="Arial"/>
        </w:rPr>
        <w:fldChar w:fldCharType="begin"/>
      </w:r>
      <w:r w:rsidR="00641252">
        <w:rPr>
          <w:rStyle w:val="None"/>
          <w:rFonts w:ascii="Arial" w:hAnsi="Arial" w:cs="Arial"/>
        </w:rPr>
        <w:instrText xml:space="preserve"> ADDIN EN.CITE &lt;EndNote&gt;&lt;Cite&gt;&lt;Author&gt;Paulus&lt;/Author&gt;&lt;Year&gt;2006&lt;/Year&gt;&lt;RecNum&gt;46&lt;/RecNum&gt;&lt;DisplayText&gt;(44)&lt;/DisplayText&gt;&lt;record&gt;&lt;rec-number&gt;46&lt;/rec-number&gt;&lt;foreign-keys&gt;&lt;key app="EN" db-id="w5dswzvrk0dwvnesp2d55feztasdetpff2rz" timestamp="1512469243"&gt;46&lt;/key&gt;&lt;/foreign-keys&gt;&lt;ref-type name="Journal Article"&gt;17&lt;/ref-type&gt;&lt;contributors&gt;&lt;authors&gt;&lt;author&gt;Paulus, M. P.&lt;/author&gt;&lt;author&gt;Stein, M. B.&lt;/author&gt;&lt;/authors&gt;&lt;/contributors&gt;&lt;auth-address&gt;Department of Psychiatry, University of California, San Diego, La Jolla, California 92037, USA.&lt;/auth-address&gt;&lt;titles&gt;&lt;title&gt;An insular view of anxiety&lt;/title&gt;&lt;secondary-title&gt;Biol Psychiatry&lt;/secondary-title&gt;&lt;alt-title&gt;Biological psychiatry&lt;/alt-title&gt;&lt;/titles&gt;&lt;periodical&gt;&lt;full-title&gt;Biol Psychiatry&lt;/full-title&gt;&lt;abbr-1&gt;Biological psychiatry&lt;/abbr-1&gt;&lt;/periodical&gt;&lt;alt-periodical&gt;&lt;full-title&gt;Biol Psychiatry&lt;/full-title&gt;&lt;abbr-1&gt;Biological psychiatry&lt;/abbr-1&gt;&lt;/alt-periodical&gt;&lt;pages&gt;383-7&lt;/pages&gt;&lt;volume&gt;60&lt;/volume&gt;&lt;number&gt;4&lt;/number&gt;&lt;edition&gt;2006/06/20&lt;/edition&gt;&lt;keywords&gt;&lt;keyword&gt;Anxiety/physiopathology/*psychology&lt;/keyword&gt;&lt;keyword&gt;*Awareness&lt;/keyword&gt;&lt;keyword&gt;Cerebral Cortex/*physiopathology&lt;/keyword&gt;&lt;keyword&gt;Consciousness&lt;/keyword&gt;&lt;keyword&gt;Humans&lt;/keyword&gt;&lt;keyword&gt;Phenotype&lt;/keyword&gt;&lt;keyword&gt;*Self Concept&lt;/keyword&gt;&lt;/keywords&gt;&lt;dates&gt;&lt;year&gt;2006&lt;/year&gt;&lt;pub-dates&gt;&lt;date&gt;Aug 15&lt;/date&gt;&lt;/pub-dates&gt;&lt;/dates&gt;&lt;isbn&gt;0006-3223 (Print)&amp;#xD;0006-3223&lt;/isbn&gt;&lt;accession-num&gt;16780813&lt;/accession-num&gt;&lt;urls&gt;&lt;/urls&gt;&lt;electronic-resource-num&gt;10.1016/j.biopsych.2006.03.042&lt;/electronic-resource-num&gt;&lt;remote-database-provider&gt;NLM&lt;/remote-database-provider&gt;&lt;language&gt;eng&lt;/language&gt;&lt;/record&gt;&lt;/Cite&gt;&lt;/EndNote&gt;</w:instrText>
      </w:r>
      <w:r w:rsidR="00070633" w:rsidRPr="000B74A2">
        <w:rPr>
          <w:rStyle w:val="None"/>
          <w:rFonts w:ascii="Arial" w:hAnsi="Arial" w:cs="Arial"/>
        </w:rPr>
        <w:fldChar w:fldCharType="separate"/>
      </w:r>
      <w:r w:rsidR="00641252">
        <w:rPr>
          <w:rStyle w:val="None"/>
          <w:rFonts w:ascii="Arial" w:hAnsi="Arial" w:cs="Arial"/>
          <w:noProof/>
        </w:rPr>
        <w:t>(44)</w:t>
      </w:r>
      <w:r w:rsidR="00070633" w:rsidRPr="000B74A2">
        <w:rPr>
          <w:rStyle w:val="None"/>
          <w:rFonts w:ascii="Arial" w:hAnsi="Arial" w:cs="Arial"/>
        </w:rPr>
        <w:fldChar w:fldCharType="end"/>
      </w:r>
      <w:r w:rsidR="00D4136C" w:rsidRPr="000B74A2">
        <w:rPr>
          <w:rStyle w:val="None"/>
          <w:rFonts w:ascii="Arial" w:hAnsi="Arial" w:cs="Arial"/>
        </w:rPr>
        <w:t xml:space="preserve">. </w:t>
      </w:r>
      <w:r w:rsidR="00BB2A24" w:rsidRPr="000B74A2">
        <w:rPr>
          <w:rStyle w:val="None"/>
          <w:rFonts w:ascii="Arial" w:hAnsi="Arial" w:cs="Arial"/>
        </w:rPr>
        <w:t>In predictive coding terms, d</w:t>
      </w:r>
      <w:r w:rsidR="00D4136C" w:rsidRPr="000B74A2">
        <w:rPr>
          <w:rStyle w:val="None"/>
          <w:rFonts w:ascii="Arial" w:hAnsi="Arial" w:cs="Arial"/>
        </w:rPr>
        <w:t>iscrepancies</w:t>
      </w:r>
      <w:r w:rsidR="00E87B1E" w:rsidRPr="000B74A2">
        <w:rPr>
          <w:rStyle w:val="None"/>
          <w:rFonts w:ascii="Arial" w:hAnsi="Arial" w:cs="Arial"/>
        </w:rPr>
        <w:t xml:space="preserve"> between </w:t>
      </w:r>
      <w:r w:rsidR="001F408F" w:rsidRPr="000B74A2">
        <w:rPr>
          <w:rStyle w:val="None"/>
          <w:rFonts w:ascii="Arial" w:hAnsi="Arial" w:cs="Arial"/>
        </w:rPr>
        <w:t>‘</w:t>
      </w:r>
      <w:r w:rsidR="00E87B1E" w:rsidRPr="000B74A2">
        <w:rPr>
          <w:rStyle w:val="None"/>
          <w:rFonts w:ascii="Arial" w:hAnsi="Arial" w:cs="Arial"/>
        </w:rPr>
        <w:t>top-down</w:t>
      </w:r>
      <w:r w:rsidR="001F408F" w:rsidRPr="000B74A2">
        <w:rPr>
          <w:rStyle w:val="None"/>
          <w:rFonts w:ascii="Arial" w:hAnsi="Arial" w:cs="Arial"/>
        </w:rPr>
        <w:t>’</w:t>
      </w:r>
      <w:r w:rsidR="00E87B1E" w:rsidRPr="000B74A2">
        <w:rPr>
          <w:rStyle w:val="None"/>
          <w:rFonts w:ascii="Arial" w:hAnsi="Arial" w:cs="Arial"/>
        </w:rPr>
        <w:t xml:space="preserve"> predictions </w:t>
      </w:r>
      <w:r w:rsidR="002D29D0" w:rsidRPr="000B74A2">
        <w:rPr>
          <w:rStyle w:val="None"/>
          <w:rFonts w:ascii="Arial" w:hAnsi="Arial" w:cs="Arial"/>
        </w:rPr>
        <w:t xml:space="preserve">generated by the brain </w:t>
      </w:r>
      <w:r w:rsidR="00FE782F" w:rsidRPr="000B74A2">
        <w:rPr>
          <w:rStyle w:val="None"/>
          <w:rFonts w:ascii="Arial" w:hAnsi="Arial" w:cs="Arial"/>
        </w:rPr>
        <w:t>and</w:t>
      </w:r>
      <w:r w:rsidR="00E87B1E" w:rsidRPr="000B74A2">
        <w:rPr>
          <w:rStyle w:val="None"/>
          <w:rFonts w:ascii="Arial" w:hAnsi="Arial" w:cs="Arial"/>
        </w:rPr>
        <w:t xml:space="preserve"> </w:t>
      </w:r>
      <w:r w:rsidR="009C35B7" w:rsidRPr="000B74A2">
        <w:rPr>
          <w:rStyle w:val="None"/>
          <w:rFonts w:ascii="Arial" w:hAnsi="Arial" w:cs="Arial"/>
        </w:rPr>
        <w:t>incoming</w:t>
      </w:r>
      <w:r w:rsidR="00E87B1E" w:rsidRPr="000B74A2">
        <w:rPr>
          <w:rStyle w:val="None"/>
          <w:rFonts w:ascii="Arial" w:hAnsi="Arial" w:cs="Arial"/>
        </w:rPr>
        <w:t xml:space="preserve"> sensory signals</w:t>
      </w:r>
      <w:r w:rsidR="002D29D0" w:rsidRPr="000B74A2">
        <w:rPr>
          <w:rStyle w:val="None"/>
          <w:rFonts w:ascii="Arial" w:hAnsi="Arial" w:cs="Arial"/>
        </w:rPr>
        <w:t xml:space="preserve"> from the peripher</w:t>
      </w:r>
      <w:r w:rsidR="001F408F" w:rsidRPr="000B74A2">
        <w:rPr>
          <w:rStyle w:val="None"/>
          <w:rFonts w:ascii="Arial" w:hAnsi="Arial" w:cs="Arial"/>
        </w:rPr>
        <w:t>y</w:t>
      </w:r>
      <w:r w:rsidR="00FB3D78" w:rsidRPr="000B74A2">
        <w:rPr>
          <w:rStyle w:val="None"/>
          <w:rFonts w:ascii="Arial" w:hAnsi="Arial" w:cs="Arial"/>
        </w:rPr>
        <w:t xml:space="preserve"> are compared to produce </w:t>
      </w:r>
      <w:r w:rsidR="00E87B1E" w:rsidRPr="000B74A2">
        <w:rPr>
          <w:rStyle w:val="None"/>
          <w:rFonts w:ascii="Arial" w:hAnsi="Arial" w:cs="Arial"/>
        </w:rPr>
        <w:t>a ‘prediction er</w:t>
      </w:r>
      <w:r w:rsidR="00300BA2" w:rsidRPr="000B74A2">
        <w:rPr>
          <w:rStyle w:val="None"/>
          <w:rFonts w:ascii="Arial" w:hAnsi="Arial" w:cs="Arial"/>
        </w:rPr>
        <w:t xml:space="preserve">ror’. </w:t>
      </w:r>
      <w:r w:rsidR="00FB3D78" w:rsidRPr="000B74A2">
        <w:rPr>
          <w:rStyle w:val="None"/>
          <w:rFonts w:ascii="Arial" w:hAnsi="Arial" w:cs="Arial"/>
        </w:rPr>
        <w:t xml:space="preserve">Subsequent minimisation of this prediction error corresponds to a Bayes optimal estimation of how sensory signals were caused; this can be seen easily by noting that if descending predictions match sensations exactly, the predictions must have been generated by representations of the world (i.e. expectations) that are, in some sense, veridical. This can be formalised in terms of Bayesian inference, where the </w:t>
      </w:r>
      <w:r w:rsidR="00FE782F" w:rsidRPr="000B74A2">
        <w:rPr>
          <w:rStyle w:val="None"/>
          <w:rFonts w:ascii="Arial" w:hAnsi="Arial" w:cs="Arial"/>
        </w:rPr>
        <w:t>evaluation</w:t>
      </w:r>
      <w:r w:rsidR="00E87B1E" w:rsidRPr="000B74A2">
        <w:rPr>
          <w:rStyle w:val="None"/>
          <w:rFonts w:ascii="Arial" w:hAnsi="Arial" w:cs="Arial"/>
        </w:rPr>
        <w:t xml:space="preserve"> of</w:t>
      </w:r>
      <w:r w:rsidR="00FB3D78" w:rsidRPr="000B74A2">
        <w:rPr>
          <w:rStyle w:val="None"/>
          <w:rFonts w:ascii="Arial" w:hAnsi="Arial" w:cs="Arial"/>
        </w:rPr>
        <w:t xml:space="preserve"> an expectation about the world </w:t>
      </w:r>
      <w:r w:rsidR="00E87B1E" w:rsidRPr="000B74A2">
        <w:rPr>
          <w:rStyle w:val="None"/>
          <w:rFonts w:ascii="Arial" w:hAnsi="Arial" w:cs="Arial"/>
        </w:rPr>
        <w:t>is based on prior belief</w:t>
      </w:r>
      <w:r w:rsidR="00023E7B" w:rsidRPr="000B74A2">
        <w:rPr>
          <w:rStyle w:val="None"/>
          <w:rFonts w:ascii="Arial" w:hAnsi="Arial" w:cs="Arial"/>
        </w:rPr>
        <w:t xml:space="preserve">s and </w:t>
      </w:r>
      <w:r w:rsidR="00FE782F" w:rsidRPr="000B74A2">
        <w:rPr>
          <w:rStyle w:val="None"/>
          <w:rFonts w:ascii="Arial" w:hAnsi="Arial" w:cs="Arial"/>
        </w:rPr>
        <w:t xml:space="preserve">the </w:t>
      </w:r>
      <w:r w:rsidR="00F04A57" w:rsidRPr="000B74A2">
        <w:rPr>
          <w:rStyle w:val="None"/>
          <w:rFonts w:ascii="Arial" w:hAnsi="Arial" w:cs="Arial"/>
        </w:rPr>
        <w:t xml:space="preserve">likelihood </w:t>
      </w:r>
      <w:r w:rsidR="00E87B1E" w:rsidRPr="000B74A2">
        <w:rPr>
          <w:rStyle w:val="None"/>
          <w:rFonts w:ascii="Arial" w:hAnsi="Arial" w:cs="Arial"/>
        </w:rPr>
        <w:t>of</w:t>
      </w:r>
      <w:r w:rsidR="00FB3D78" w:rsidRPr="000B74A2">
        <w:rPr>
          <w:rStyle w:val="None"/>
          <w:rFonts w:ascii="Arial" w:hAnsi="Arial" w:cs="Arial"/>
        </w:rPr>
        <w:t xml:space="preserve"> observed </w:t>
      </w:r>
      <w:r w:rsidR="00E87B1E" w:rsidRPr="000B74A2">
        <w:rPr>
          <w:rStyle w:val="None"/>
          <w:rFonts w:ascii="Arial" w:hAnsi="Arial" w:cs="Arial"/>
        </w:rPr>
        <w:t xml:space="preserve">data. </w:t>
      </w:r>
    </w:p>
    <w:p w:rsidR="009B3B4E" w:rsidRPr="000B74A2" w:rsidRDefault="009B3B4E" w:rsidP="009B3B4E">
      <w:pPr>
        <w:pStyle w:val="Body"/>
        <w:spacing w:after="240" w:line="480" w:lineRule="auto"/>
        <w:jc w:val="both"/>
        <w:rPr>
          <w:rStyle w:val="None"/>
          <w:rFonts w:ascii="Arial" w:hAnsi="Arial" w:cs="Arial"/>
        </w:rPr>
      </w:pPr>
    </w:p>
    <w:p w:rsidR="00E2170E" w:rsidRDefault="00E87B1E" w:rsidP="009B3B4E">
      <w:pPr>
        <w:pStyle w:val="Body"/>
        <w:spacing w:after="240" w:line="480" w:lineRule="auto"/>
        <w:jc w:val="both"/>
        <w:rPr>
          <w:rStyle w:val="None"/>
          <w:rFonts w:ascii="Arial" w:hAnsi="Arial" w:cs="Arial"/>
        </w:rPr>
      </w:pPr>
      <w:r w:rsidRPr="000B74A2">
        <w:rPr>
          <w:rStyle w:val="None"/>
          <w:rFonts w:ascii="Arial" w:hAnsi="Arial" w:cs="Arial"/>
        </w:rPr>
        <w:t xml:space="preserve">The application of predictive coding to perceptual inference involves </w:t>
      </w:r>
      <w:r w:rsidR="00945125" w:rsidRPr="000B74A2">
        <w:rPr>
          <w:rStyle w:val="None"/>
          <w:rFonts w:ascii="Arial" w:hAnsi="Arial" w:cs="Arial"/>
        </w:rPr>
        <w:t>minimisation of unpredicted</w:t>
      </w:r>
      <w:r w:rsidR="00EA0724" w:rsidRPr="000B74A2">
        <w:rPr>
          <w:rStyle w:val="None"/>
          <w:rFonts w:ascii="Arial" w:hAnsi="Arial" w:cs="Arial"/>
        </w:rPr>
        <w:t xml:space="preserve"> or surprising</w:t>
      </w:r>
      <w:r w:rsidR="00945125" w:rsidRPr="000B74A2">
        <w:rPr>
          <w:rStyle w:val="None"/>
          <w:rFonts w:ascii="Arial" w:hAnsi="Arial" w:cs="Arial"/>
        </w:rPr>
        <w:t xml:space="preserve"> </w:t>
      </w:r>
      <w:r w:rsidRPr="000B74A2">
        <w:rPr>
          <w:rStyle w:val="None"/>
          <w:rFonts w:ascii="Arial" w:hAnsi="Arial" w:cs="Arial"/>
        </w:rPr>
        <w:t>sensory signals</w:t>
      </w:r>
      <w:r w:rsidR="00945125" w:rsidRPr="000B74A2">
        <w:rPr>
          <w:rStyle w:val="None"/>
          <w:rFonts w:ascii="Arial" w:hAnsi="Arial" w:cs="Arial"/>
        </w:rPr>
        <w:t xml:space="preserve"> (prediction errors)</w:t>
      </w:r>
      <w:r w:rsidRPr="000B74A2">
        <w:rPr>
          <w:rStyle w:val="None"/>
          <w:rFonts w:ascii="Arial" w:hAnsi="Arial" w:cs="Arial"/>
        </w:rPr>
        <w:t xml:space="preserve"> </w:t>
      </w:r>
      <w:r w:rsidR="001F408F" w:rsidRPr="000B74A2">
        <w:rPr>
          <w:rStyle w:val="None"/>
          <w:rFonts w:ascii="Arial" w:hAnsi="Arial" w:cs="Arial"/>
        </w:rPr>
        <w:t>within</w:t>
      </w:r>
      <w:r w:rsidR="00945125" w:rsidRPr="000B74A2">
        <w:rPr>
          <w:rStyle w:val="None"/>
          <w:rFonts w:ascii="Arial" w:hAnsi="Arial" w:cs="Arial"/>
        </w:rPr>
        <w:t xml:space="preserve"> the cortical hierarchy </w:t>
      </w:r>
      <w:r w:rsidR="00023E7B" w:rsidRPr="000B74A2">
        <w:rPr>
          <w:rStyle w:val="None"/>
          <w:rFonts w:ascii="Arial" w:hAnsi="Arial" w:cs="Arial"/>
        </w:rPr>
        <w:t>by</w:t>
      </w:r>
      <w:r w:rsidRPr="000B74A2">
        <w:rPr>
          <w:rStyle w:val="None"/>
          <w:rFonts w:ascii="Arial" w:hAnsi="Arial" w:cs="Arial"/>
        </w:rPr>
        <w:t xml:space="preserve"> </w:t>
      </w:r>
      <w:r w:rsidR="00C040B7" w:rsidRPr="000B74A2">
        <w:rPr>
          <w:rStyle w:val="None"/>
          <w:rFonts w:ascii="Arial" w:hAnsi="Arial" w:cs="Arial"/>
        </w:rPr>
        <w:t xml:space="preserve">the </w:t>
      </w:r>
      <w:r w:rsidRPr="000B74A2">
        <w:rPr>
          <w:rStyle w:val="None"/>
          <w:rFonts w:ascii="Arial" w:hAnsi="Arial" w:cs="Arial"/>
        </w:rPr>
        <w:t>generat</w:t>
      </w:r>
      <w:r w:rsidR="00945125" w:rsidRPr="000B74A2">
        <w:rPr>
          <w:rStyle w:val="None"/>
          <w:rFonts w:ascii="Arial" w:hAnsi="Arial" w:cs="Arial"/>
        </w:rPr>
        <w:t xml:space="preserve">ion of </w:t>
      </w:r>
      <w:r w:rsidRPr="000B74A2">
        <w:rPr>
          <w:rStyle w:val="None"/>
          <w:rFonts w:ascii="Arial" w:hAnsi="Arial" w:cs="Arial"/>
        </w:rPr>
        <w:t>top-down predictions</w:t>
      </w:r>
      <w:r w:rsidR="00365E28" w:rsidRPr="000B74A2">
        <w:rPr>
          <w:rStyle w:val="None"/>
          <w:rFonts w:ascii="Arial" w:hAnsi="Arial" w:cs="Arial"/>
        </w:rPr>
        <w:t xml:space="preserve"> (figure 1)</w:t>
      </w:r>
      <w:r w:rsidRPr="000B74A2">
        <w:rPr>
          <w:rStyle w:val="None"/>
          <w:rFonts w:ascii="Arial" w:hAnsi="Arial" w:cs="Arial"/>
        </w:rPr>
        <w:t xml:space="preserve">. </w:t>
      </w:r>
      <w:r w:rsidR="00FB3D78" w:rsidRPr="000B74A2">
        <w:rPr>
          <w:rStyle w:val="None"/>
          <w:rFonts w:ascii="Arial" w:hAnsi="Arial" w:cs="Arial"/>
        </w:rPr>
        <w:t xml:space="preserve">In this setting, the prediction errors at the </w:t>
      </w:r>
      <w:r w:rsidR="00FB3D78" w:rsidRPr="000B74A2">
        <w:rPr>
          <w:rStyle w:val="None"/>
          <w:rFonts w:ascii="Arial" w:hAnsi="Arial" w:cs="Arial"/>
        </w:rPr>
        <w:lastRenderedPageBreak/>
        <w:t xml:space="preserve">sensory level play the role of a likelihood (i.e., reporting how unlikely the sensations were given expectations about their causes), while prediction errors at higher levels play the role of empirical priors (i.e., how unlikely expectations at one level are, given expectations of the level above). </w:t>
      </w:r>
      <w:r w:rsidR="008C7588" w:rsidRPr="00797FD1">
        <w:rPr>
          <w:rFonts w:ascii="Arial" w:hAnsi="Arial" w:cs="Arial"/>
          <w:color w:val="000000" w:themeColor="text1"/>
        </w:rPr>
        <w:t xml:space="preserve">It is fairly easy to show that minimising prediction errors at each and every level of the hierarchy produces a set of expectations that constitute a Bayes optimal representation of how sensations are generated </w:t>
      </w:r>
      <w:r w:rsidR="008C7588" w:rsidRPr="00583796">
        <w:rPr>
          <w:rFonts w:ascii="Arial" w:hAnsi="Arial" w:cs="Arial"/>
          <w:color w:val="000000" w:themeColor="text1"/>
        </w:rPr>
        <w:fldChar w:fldCharType="begin">
          <w:fldData xml:space="preserve">PEVuZE5vdGU+PENpdGU+PEF1dGhvcj5SYW88L0F1dGhvcj48WWVhcj4xOTk5PC9ZZWFyPjxSZWNO
dW0+NDcyPC9SZWNOdW0+PERpc3BsYXlUZXh0Pig0NS00Nyk8L0Rpc3BsYXlUZXh0PjxyZWNvcmQ+
PHJlYy1udW1iZXI+NDcyPC9yZWMtbnVtYmVyPjxmb3JlaWduLWtleXM+PGtleSBhcHA9IkVOIiBk
Yi1pZD0iZXBydzB6MmU0YTJwenVlcjkyb3Y1cHBpOWVyNXI5cnNlcmFlIiB0aW1lc3RhbXA9IjE0
MTMxNDY1NTUiPjQ3Mjwva2V5PjwvZm9yZWlnbi1rZXlzPjxyZWYtdHlwZSBuYW1lPSJKb3VybmFs
IEFydGljbGUiPjE3PC9yZWYtdHlwZT48Y29udHJpYnV0b3JzPjxhdXRob3JzPjxhdXRob3I+UmFv
LCBSIFA8L2F1dGhvcj48YXV0aG9yPkJhbGxhcmQsIEQgSDwvYXV0aG9yPjwvYXV0aG9ycz48L2Nv
bnRyaWJ1dG9ycz48dGl0bGVzPjx0aXRsZT5QcmVkaWN0aXZlIGNvZGluZyBpbiB0aGUgdmlzdWFs
IGNvcnRleDogYSBmdW5jdGlvbmFsIGludGVycHJldGF0aW9uIG9mIHNvbWUgZXh0cmEtY2xhc3Np
Y2FsIHJlY2VwdGl2ZS1maWVsZCBlZmZlY3RzPC90aXRsZT48c2Vjb25kYXJ5LXRpdGxlPk5hdCBO
ZXVyb3NjaS48L3NlY29uZGFyeS10aXRsZT48L3RpdGxlcz48cGVyaW9kaWNhbD48ZnVsbC10aXRs
ZT5OYXQgTmV1cm9zY2kuPC9mdWxsLXRpdGxlPjwvcGVyaW9kaWNhbD48cGFnZXM+NzktODc8L3Bh
Z2VzPjx2b2x1bWU+Mjwvdm9sdW1lPjxudW1iZXI+MTwvbnVtYmVyPjxkYXRlcz48eWVhcj4xOTk5
PC95ZWFyPjwvZGF0ZXM+PHVybHM+PC91cmxzPjwvcmVjb3JkPjwvQ2l0ZT48Q2l0ZT48QXV0aG9y
PkZyaXN0b248L0F1dGhvcj48WWVhcj4yMDA4PC9ZZWFyPjxSZWNOdW0+NTEwPC9SZWNOdW0+PHJl
Y29yZD48cmVjLW51bWJlcj41MTA8L3JlYy1udW1iZXI+PGZvcmVpZ24ta2V5cz48a2V5IGFwcD0i
RU4iIGRiLWlkPSJlcHJ3MHoyZTRhMnB6dWVyOTJvdjVwcGk5ZXI1cjlyc2VyYWUiIHRpbWVzdGFt
cD0iMTQxMzE0NjU1NSI+NTEwPC9rZXk+PC9mb3JlaWduLWtleXM+PHJlZi10eXBlIG5hbWU9Ikpv
dXJuYWwgQXJ0aWNsZSI+MTc8L3JlZi10eXBlPjxjb250cmlidXRvcnM+PGF1dGhvcnM+PGF1dGhv
cj5GcmlzdG9uLCBLPC9hdXRob3I+PC9hdXRob3JzPjwvY29udHJpYnV0b3JzPjx0aXRsZXM+PHRp
dGxlPkhpZXJhcmNoaWNhbCBtb2RlbHMgaW4gdGhlIGJyYWluPC90aXRsZT48c2Vjb25kYXJ5LXRp
dGxlPlBMb1MgQ29tcHV0IEJpb2wuPC9zZWNvbmRhcnktdGl0bGU+PC90aXRsZXM+PHBlcmlvZGlj
YWw+PGZ1bGwtdGl0bGU+UExvUyBDb21wdXQgQmlvbC48L2Z1bGwtdGl0bGU+PC9wZXJpb2RpY2Fs
PjxwYWdlcz5lMTAwMDIxMTwvcGFnZXM+PHZvbHVtZT40PC92b2x1bWU+PG51bWJlcj4xMTwvbnVt
YmVyPjxkYXRlcz48eWVhcj4yMDA4PC95ZWFyPjwvZGF0ZXM+PHVybHM+PC91cmxzPjwvcmVjb3Jk
PjwvQ2l0ZT48Q2l0ZT48QXV0aG9yPkZyaXN0b248L0F1dGhvcj48WWVhcj4yMDEwPC9ZZWFyPjxS
ZWNOdW0+NTA4PC9SZWNOdW0+PHJlY29yZD48cmVjLW51bWJlcj41MDg8L3JlYy1udW1iZXI+PGZv
cmVpZ24ta2V5cz48a2V5IGFwcD0iRU4iIGRiLWlkPSJlcHJ3MHoyZTRhMnB6dWVyOTJvdjVwcGk5
ZXI1cjlyc2VyYWUiIHRpbWVzdGFtcD0iMTQxMzE0NjU1NSI+NTA4PC9rZXk+PC9mb3JlaWduLWtl
eXM+PHJlZi10eXBlIG5hbWU9IkpvdXJuYWwgQXJ0aWNsZSI+MTc8L3JlZi10eXBlPjxjb250cmli
dXRvcnM+PGF1dGhvcnM+PGF1dGhvcj5GcmlzdG9uLCBLPC9hdXRob3I+PC9hdXRob3JzPjwvY29u
dHJpYnV0b3JzPjx0aXRsZXM+PHRpdGxlPlRoZSBmcmVlLWVuZXJneSBwcmluY2lwbGU6IGEgdW5p
ZmllZCBicmFpbiB0aGVvcnk/PC90aXRsZT48c2Vjb25kYXJ5LXRpdGxlPk5hdCBSZXYgTmV1cm9z
Y2kuPC9zZWNvbmRhcnktdGl0bGU+PC90aXRsZXM+PHBlcmlvZGljYWw+PGZ1bGwtdGl0bGU+TmF0
IFJldiBOZXVyb3NjaS48L2Z1bGwtdGl0bGU+PC9wZXJpb2RpY2FsPjxwYWdlcz4xMjctMzg8L3Bh
Z2VzPjx2b2x1bWU+MTE8L3ZvbHVtZT48bnVtYmVyPjI8L251bWJlcj48ZGF0ZXM+PHllYXI+MjAx
MDwveWVhcj48cHViLWRhdGVzPjxkYXRlPiBGZWI8L2RhdGU+PC9wdWItZGF0ZXM+PC9kYXRlcz48
dXJscz48L3VybHM+PC9yZWNvcmQ+PC9DaXRlPjwvRW5kTm90ZT4A
</w:fldData>
        </w:fldChar>
      </w:r>
      <w:r w:rsidR="00641252">
        <w:rPr>
          <w:rFonts w:ascii="Arial" w:hAnsi="Arial" w:cs="Arial"/>
          <w:color w:val="000000" w:themeColor="text1"/>
        </w:rPr>
        <w:instrText xml:space="preserve"> ADDIN EN.CITE </w:instrText>
      </w:r>
      <w:r w:rsidR="00641252">
        <w:rPr>
          <w:rFonts w:ascii="Arial" w:hAnsi="Arial" w:cs="Arial"/>
          <w:color w:val="000000" w:themeColor="text1"/>
        </w:rPr>
        <w:fldChar w:fldCharType="begin">
          <w:fldData xml:space="preserve">PEVuZE5vdGU+PENpdGU+PEF1dGhvcj5SYW88L0F1dGhvcj48WWVhcj4xOTk5PC9ZZWFyPjxSZWNO
dW0+NDcyPC9SZWNOdW0+PERpc3BsYXlUZXh0Pig0NS00Nyk8L0Rpc3BsYXlUZXh0PjxyZWNvcmQ+
PHJlYy1udW1iZXI+NDcyPC9yZWMtbnVtYmVyPjxmb3JlaWduLWtleXM+PGtleSBhcHA9IkVOIiBk
Yi1pZD0iZXBydzB6MmU0YTJwenVlcjkyb3Y1cHBpOWVyNXI5cnNlcmFlIiB0aW1lc3RhbXA9IjE0
MTMxNDY1NTUiPjQ3Mjwva2V5PjwvZm9yZWlnbi1rZXlzPjxyZWYtdHlwZSBuYW1lPSJKb3VybmFs
IEFydGljbGUiPjE3PC9yZWYtdHlwZT48Y29udHJpYnV0b3JzPjxhdXRob3JzPjxhdXRob3I+UmFv
LCBSIFA8L2F1dGhvcj48YXV0aG9yPkJhbGxhcmQsIEQgSDwvYXV0aG9yPjwvYXV0aG9ycz48L2Nv
bnRyaWJ1dG9ycz48dGl0bGVzPjx0aXRsZT5QcmVkaWN0aXZlIGNvZGluZyBpbiB0aGUgdmlzdWFs
IGNvcnRleDogYSBmdW5jdGlvbmFsIGludGVycHJldGF0aW9uIG9mIHNvbWUgZXh0cmEtY2xhc3Np
Y2FsIHJlY2VwdGl2ZS1maWVsZCBlZmZlY3RzPC90aXRsZT48c2Vjb25kYXJ5LXRpdGxlPk5hdCBO
ZXVyb3NjaS48L3NlY29uZGFyeS10aXRsZT48L3RpdGxlcz48cGVyaW9kaWNhbD48ZnVsbC10aXRs
ZT5OYXQgTmV1cm9zY2kuPC9mdWxsLXRpdGxlPjwvcGVyaW9kaWNhbD48cGFnZXM+NzktODc8L3Bh
Z2VzPjx2b2x1bWU+Mjwvdm9sdW1lPjxudW1iZXI+MTwvbnVtYmVyPjxkYXRlcz48eWVhcj4xOTk5
PC95ZWFyPjwvZGF0ZXM+PHVybHM+PC91cmxzPjwvcmVjb3JkPjwvQ2l0ZT48Q2l0ZT48QXV0aG9y
PkZyaXN0b248L0F1dGhvcj48WWVhcj4yMDA4PC9ZZWFyPjxSZWNOdW0+NTEwPC9SZWNOdW0+PHJl
Y29yZD48cmVjLW51bWJlcj41MTA8L3JlYy1udW1iZXI+PGZvcmVpZ24ta2V5cz48a2V5IGFwcD0i
RU4iIGRiLWlkPSJlcHJ3MHoyZTRhMnB6dWVyOTJvdjVwcGk5ZXI1cjlyc2VyYWUiIHRpbWVzdGFt
cD0iMTQxMzE0NjU1NSI+NTEwPC9rZXk+PC9mb3JlaWduLWtleXM+PHJlZi10eXBlIG5hbWU9Ikpv
dXJuYWwgQXJ0aWNsZSI+MTc8L3JlZi10eXBlPjxjb250cmlidXRvcnM+PGF1dGhvcnM+PGF1dGhv
cj5GcmlzdG9uLCBLPC9hdXRob3I+PC9hdXRob3JzPjwvY29udHJpYnV0b3JzPjx0aXRsZXM+PHRp
dGxlPkhpZXJhcmNoaWNhbCBtb2RlbHMgaW4gdGhlIGJyYWluPC90aXRsZT48c2Vjb25kYXJ5LXRp
dGxlPlBMb1MgQ29tcHV0IEJpb2wuPC9zZWNvbmRhcnktdGl0bGU+PC90aXRsZXM+PHBlcmlvZGlj
YWw+PGZ1bGwtdGl0bGU+UExvUyBDb21wdXQgQmlvbC48L2Z1bGwtdGl0bGU+PC9wZXJpb2RpY2Fs
PjxwYWdlcz5lMTAwMDIxMTwvcGFnZXM+PHZvbHVtZT40PC92b2x1bWU+PG51bWJlcj4xMTwvbnVt
YmVyPjxkYXRlcz48eWVhcj4yMDA4PC95ZWFyPjwvZGF0ZXM+PHVybHM+PC91cmxzPjwvcmVjb3Jk
PjwvQ2l0ZT48Q2l0ZT48QXV0aG9yPkZyaXN0b248L0F1dGhvcj48WWVhcj4yMDEwPC9ZZWFyPjxS
ZWNOdW0+NTA4PC9SZWNOdW0+PHJlY29yZD48cmVjLW51bWJlcj41MDg8L3JlYy1udW1iZXI+PGZv
cmVpZ24ta2V5cz48a2V5IGFwcD0iRU4iIGRiLWlkPSJlcHJ3MHoyZTRhMnB6dWVyOTJvdjVwcGk5
ZXI1cjlyc2VyYWUiIHRpbWVzdGFtcD0iMTQxMzE0NjU1NSI+NTA4PC9rZXk+PC9mb3JlaWduLWtl
eXM+PHJlZi10eXBlIG5hbWU9IkpvdXJuYWwgQXJ0aWNsZSI+MTc8L3JlZi10eXBlPjxjb250cmli
dXRvcnM+PGF1dGhvcnM+PGF1dGhvcj5GcmlzdG9uLCBLPC9hdXRob3I+PC9hdXRob3JzPjwvY29u
dHJpYnV0b3JzPjx0aXRsZXM+PHRpdGxlPlRoZSBmcmVlLWVuZXJneSBwcmluY2lwbGU6IGEgdW5p
ZmllZCBicmFpbiB0aGVvcnk/PC90aXRsZT48c2Vjb25kYXJ5LXRpdGxlPk5hdCBSZXYgTmV1cm9z
Y2kuPC9zZWNvbmRhcnktdGl0bGU+PC90aXRsZXM+PHBlcmlvZGljYWw+PGZ1bGwtdGl0bGU+TmF0
IFJldiBOZXVyb3NjaS48L2Z1bGwtdGl0bGU+PC9wZXJpb2RpY2FsPjxwYWdlcz4xMjctMzg8L3Bh
Z2VzPjx2b2x1bWU+MTE8L3ZvbHVtZT48bnVtYmVyPjI8L251bWJlcj48ZGF0ZXM+PHllYXI+MjAx
MDwveWVhcj48cHViLWRhdGVzPjxkYXRlPiBGZWI8L2RhdGU+PC9wdWItZGF0ZXM+PC9kYXRlcz48
dXJscz48L3VybHM+PC9yZWNvcmQ+PC9DaXRlPjwvRW5kTm90ZT4A
</w:fldData>
        </w:fldChar>
      </w:r>
      <w:r w:rsidR="00641252">
        <w:rPr>
          <w:rFonts w:ascii="Arial" w:hAnsi="Arial" w:cs="Arial"/>
          <w:color w:val="000000" w:themeColor="text1"/>
        </w:rPr>
        <w:instrText xml:space="preserve"> ADDIN EN.CITE.DATA </w:instrText>
      </w:r>
      <w:r w:rsidR="00641252">
        <w:rPr>
          <w:rFonts w:ascii="Arial" w:hAnsi="Arial" w:cs="Arial"/>
          <w:color w:val="000000" w:themeColor="text1"/>
        </w:rPr>
      </w:r>
      <w:r w:rsidR="00641252">
        <w:rPr>
          <w:rFonts w:ascii="Arial" w:hAnsi="Arial" w:cs="Arial"/>
          <w:color w:val="000000" w:themeColor="text1"/>
        </w:rPr>
        <w:fldChar w:fldCharType="end"/>
      </w:r>
      <w:r w:rsidR="008C7588" w:rsidRPr="00583796">
        <w:rPr>
          <w:rFonts w:ascii="Arial" w:hAnsi="Arial" w:cs="Arial"/>
          <w:color w:val="000000" w:themeColor="text1"/>
        </w:rPr>
      </w:r>
      <w:r w:rsidR="008C7588" w:rsidRPr="00583796">
        <w:rPr>
          <w:rFonts w:ascii="Arial" w:hAnsi="Arial" w:cs="Arial"/>
          <w:color w:val="000000" w:themeColor="text1"/>
        </w:rPr>
        <w:fldChar w:fldCharType="separate"/>
      </w:r>
      <w:r w:rsidR="00641252">
        <w:rPr>
          <w:rFonts w:ascii="Arial" w:hAnsi="Arial" w:cs="Arial"/>
          <w:noProof/>
          <w:color w:val="000000" w:themeColor="text1"/>
        </w:rPr>
        <w:t>(45-47)</w:t>
      </w:r>
      <w:r w:rsidR="008C7588" w:rsidRPr="00583796">
        <w:rPr>
          <w:rFonts w:ascii="Arial" w:hAnsi="Arial" w:cs="Arial"/>
          <w:color w:val="000000" w:themeColor="text1"/>
        </w:rPr>
        <w:fldChar w:fldCharType="end"/>
      </w:r>
      <w:r w:rsidR="00FB3D78" w:rsidRPr="008C7588">
        <w:rPr>
          <w:rStyle w:val="None"/>
          <w:rFonts w:ascii="Arial" w:hAnsi="Arial" w:cs="Arial"/>
        </w:rPr>
        <w:t>.</w:t>
      </w:r>
      <w:r w:rsidR="00746BF9" w:rsidRPr="000B74A2">
        <w:rPr>
          <w:rStyle w:val="None"/>
          <w:rFonts w:ascii="Arial" w:hAnsi="Arial" w:cs="Arial"/>
        </w:rPr>
        <w:t xml:space="preserve"> In brief, the minimisation of prediction errors involves reciprocal exchange of signals between hierarchical levels: prediction errors ascend the hierarchy to revise expectations, which generate descending predictions that resolve or suppress prediction errors at the level below.</w:t>
      </w:r>
    </w:p>
    <w:p w:rsidR="009B3B4E" w:rsidRPr="000B74A2" w:rsidRDefault="009B3B4E" w:rsidP="009B3B4E">
      <w:pPr>
        <w:pStyle w:val="Body"/>
        <w:spacing w:after="240" w:line="480" w:lineRule="auto"/>
        <w:jc w:val="both"/>
        <w:rPr>
          <w:rStyle w:val="None"/>
          <w:rFonts w:ascii="Arial" w:hAnsi="Arial" w:cs="Arial"/>
        </w:rPr>
      </w:pPr>
    </w:p>
    <w:p w:rsidR="00405882" w:rsidRPr="000B74A2" w:rsidRDefault="008C7588" w:rsidP="009B3B4E">
      <w:pPr>
        <w:pStyle w:val="Body"/>
        <w:spacing w:after="240" w:line="480" w:lineRule="auto"/>
        <w:jc w:val="both"/>
        <w:rPr>
          <w:rStyle w:val="Hyperlink1"/>
          <w:rFonts w:ascii="Arial" w:hAnsi="Arial" w:cs="Arial"/>
          <w:sz w:val="22"/>
          <w:szCs w:val="22"/>
          <w:lang w:val="en-GB"/>
        </w:rPr>
      </w:pPr>
      <w:r w:rsidRPr="00583796">
        <w:rPr>
          <w:rFonts w:ascii="Arial" w:hAnsi="Arial" w:cs="Arial"/>
          <w:color w:val="000000" w:themeColor="text1"/>
        </w:rPr>
        <w:t xml:space="preserve">In biologically plausible versions of the scheme </w:t>
      </w:r>
      <w:r w:rsidRPr="00583796">
        <w:rPr>
          <w:rFonts w:ascii="Arial" w:hAnsi="Arial" w:cs="Arial"/>
          <w:color w:val="000000" w:themeColor="text1"/>
        </w:rPr>
        <w:fldChar w:fldCharType="begin">
          <w:fldData xml:space="preserve">PEVuZE5vdGU+PENpdGU+PEF1dGhvcj5GcmlzdG9uPC9BdXRob3I+PFllYXI+MjAwODwvWWVhcj48
UmVjTnVtPjUxMDwvUmVjTnVtPjxEaXNwbGF5VGV4dD4oNDYtNDgpPC9EaXNwbGF5VGV4dD48cmVj
b3JkPjxyZWMtbnVtYmVyPjUxMDwvcmVjLW51bWJlcj48Zm9yZWlnbi1rZXlzPjxrZXkgYXBwPSJF
TiIgZGItaWQ9ImVwcncwejJlNGEycHp1ZXI5Mm92NXBwaTllcjVyOXJzZXJhZSIgdGltZXN0YW1w
PSIxNDEzMTQ2NTU1Ij41MTA8L2tleT48L2ZvcmVpZ24ta2V5cz48cmVmLXR5cGUgbmFtZT0iSm91
cm5hbCBBcnRpY2xlIj4xNzwvcmVmLXR5cGU+PGNvbnRyaWJ1dG9ycz48YXV0aG9ycz48YXV0aG9y
PkZyaXN0b24sIEs8L2F1dGhvcj48L2F1dGhvcnM+PC9jb250cmlidXRvcnM+PHRpdGxlcz48dGl0
bGU+SGllcmFyY2hpY2FsIG1vZGVscyBpbiB0aGUgYnJhaW48L3RpdGxlPjxzZWNvbmRhcnktdGl0
bGU+UExvUyBDb21wdXQgQmlvbC48L3NlY29uZGFyeS10aXRsZT48L3RpdGxlcz48cGVyaW9kaWNh
bD48ZnVsbC10aXRsZT5QTG9TIENvbXB1dCBCaW9sLjwvZnVsbC10aXRsZT48L3BlcmlvZGljYWw+
PHBhZ2VzPmUxMDAwMjExPC9wYWdlcz48dm9sdW1lPjQ8L3ZvbHVtZT48bnVtYmVyPjExPC9udW1i
ZXI+PGRhdGVzPjx5ZWFyPjIwMDg8L3llYXI+PC9kYXRlcz48dXJscz48L3VybHM+PC9yZWNvcmQ+
PC9DaXRlPjxDaXRlPjxBdXRob3I+RnJpc3RvbjwvQXV0aG9yPjxZZWFyPjIwMTA8L1llYXI+PFJl
Y051bT41MDg8L1JlY051bT48cmVjb3JkPjxyZWMtbnVtYmVyPjUwODwvcmVjLW51bWJlcj48Zm9y
ZWlnbi1rZXlzPjxrZXkgYXBwPSJFTiIgZGItaWQ9ImVwcncwejJlNGEycHp1ZXI5Mm92NXBwaTll
cjVyOXJzZXJhZSIgdGltZXN0YW1wPSIxNDEzMTQ2NTU1Ij41MDg8L2tleT48L2ZvcmVpZ24ta2V5
cz48cmVmLXR5cGUgbmFtZT0iSm91cm5hbCBBcnRpY2xlIj4xNzwvcmVmLXR5cGU+PGNvbnRyaWJ1
dG9ycz48YXV0aG9ycz48YXV0aG9yPkZyaXN0b24sIEs8L2F1dGhvcj48L2F1dGhvcnM+PC9jb250
cmlidXRvcnM+PHRpdGxlcz48dGl0bGU+VGhlIGZyZWUtZW5lcmd5IHByaW5jaXBsZTogYSB1bmlm
aWVkIGJyYWluIHRoZW9yeT88L3RpdGxlPjxzZWNvbmRhcnktdGl0bGU+TmF0IFJldiBOZXVyb3Nj
aS48L3NlY29uZGFyeS10aXRsZT48L3RpdGxlcz48cGVyaW9kaWNhbD48ZnVsbC10aXRsZT5OYXQg
UmV2IE5ldXJvc2NpLjwvZnVsbC10aXRsZT48L3BlcmlvZGljYWw+PHBhZ2VzPjEyNy0zODwvcGFn
ZXM+PHZvbHVtZT4xMTwvdm9sdW1lPjxudW1iZXI+MjwvbnVtYmVyPjxkYXRlcz48eWVhcj4yMDEw
PC95ZWFyPjxwdWItZGF0ZXM+PGRhdGU+IEZlYjwvZGF0ZT48L3B1Yi1kYXRlcz48L2RhdGVzPjx1
cmxzPjwvdXJscz48L3JlY29yZD48L0NpdGU+PENpdGU+PEF1dGhvcj5TaGlwcDwvQXV0aG9yPjxZ
ZWFyPjIwMTY8L1llYXI+PFJlY051bT4xNzYwPC9SZWNOdW0+PHJlY29yZD48cmVjLW51bWJlcj4x
NzYwPC9yZWMtbnVtYmVyPjxmb3JlaWduLWtleXM+PGtleSBhcHA9IkVOIiBkYi1pZD0iZXBydzB6
MmU0YTJwenVlcjkyb3Y1cHBpOWVyNXI5cnNlcmFlIiB0aW1lc3RhbXA9IjE0ODM4ODQyNDQiPjE3
NjA8L2tleT48L2ZvcmVpZ24ta2V5cz48cmVmLXR5cGUgbmFtZT0iSm91cm5hbCBBcnRpY2xlIj4x
NzwvcmVmLXR5cGU+PGNvbnRyaWJ1dG9ycz48YXV0aG9ycz48YXV0aG9yPlNoaXBwLCBTLjwvYXV0
aG9yPjwvYXV0aG9ycz48L2NvbnRyaWJ1dG9ycz48YXV0aC1hZGRyZXNzPkxhYm9yYXRvcnkgb2Yg
VmlzdWFsIFBlcmNlcHR1YWwgTWVjaGFuaXNtcywgSW5zdGl0dXRlIG9mIE5ldXJvc2NpZW5jZSwg
Q2hpbmVzZSBBY2FkZW15IG9mIFNjaWVuY2VzU2hhbmdoYWksIENoaW5hOyBJTlNFUk0gVTEyMDgs
IFN0ZW0gQ2VsbCBhbmQgQnJhaW4gUmVzZWFyY2ggSW5zdGl0dXRlQnJvbiwgRnJhbmNlOyBEZXBh
cnRtZW50IG9mIFZpc3VhbCBOZXVyb3NjaWVuY2UsIFVDTCBJbnN0aXR1dGUgb2YgT3BodGhhbG1v
bG9neUxvbmRvbiwgVUsuPC9hdXRoLWFkZHJlc3M+PHRpdGxlcz48dGl0bGU+TmV1cmFsIEVsZW1l
bnRzIGZvciBQcmVkaWN0aXZlIENvZGluZzwvdGl0bGU+PHNlY29uZGFyeS10aXRsZT5Gcm9udCBQ
c3ljaG9sPC9zZWNvbmRhcnktdGl0bGU+PGFsdC10aXRsZT5Gcm9udGllcnMgaW4gcHN5Y2hvbG9n
eTwvYWx0LXRpdGxlPjwvdGl0bGVzPjxwZXJpb2RpY2FsPjxmdWxsLXRpdGxlPkZyb250IFBzeWNo
b2w8L2Z1bGwtdGl0bGU+PC9wZXJpb2RpY2FsPjxhbHQtcGVyaW9kaWNhbD48ZnVsbC10aXRsZT5G
cm9udGllcnMgaW4gUHN5Y2hvbG9neTwvZnVsbC10aXRsZT48L2FsdC1wZXJpb2RpY2FsPjxwYWdl
cz4xNzkyPC9wYWdlcz48dm9sdW1lPjc8L3ZvbHVtZT48ZWRpdGlvbj4yMDE2LzEyLzA2PC9lZGl0
aW9uPjxrZXl3b3Jkcz48a2V5d29yZD5jYW5vbmljYWwgbWljcm9jaXJjdWl0PC9rZXl3b3JkPjxr
ZXl3b3JkPmZlZWRiYWNrIGluaGliaXRpb248L2tleXdvcmQ+PGtleXdvcmQ+Zm9yd2FyZCBwYXRo
d2F5PC9rZXl3b3JkPjxrZXl3b3JkPmdlbmVyYXRpdmUgbW9kZWw8L2tleXdvcmQ+PGtleXdvcmQ+
aGllcmFyY2h5PC9rZXl3b3JkPjxrZXl3b3JkPmludGVybmV1cm9uIGZ1bmN0aW9uPC9rZXl3b3Jk
PjxrZXl3b3JkPnByZWNpc2lvbjwva2V5d29yZD48a2V5d29yZD5wcmVkaWN0aW9uIGVycm9yPC9r
ZXl3b3JkPjwva2V5d29yZHM+PGRhdGVzPjx5ZWFyPjIwMTY8L3llYXI+PC9kYXRlcz48aXNibj4x
NjY0LTEwNzg8L2lzYm4+PGFjY2Vzc2lvbi1udW0+Mjc5MTcxMzg8L2FjY2Vzc2lvbi1udW0+PHVy
bHM+PC91cmxzPjxjdXN0b20yPlBtYzUxMTQyNDQ8L2N1c3RvbTI+PGVsZWN0cm9uaWMtcmVzb3Vy
Y2UtbnVtPjEwLjMzODkvZnBzeWcuMjAxNi4wMTc5MjwvZWxlY3Ryb25pYy1yZXNvdXJjZS1udW0+
PHJlbW90ZS1kYXRhYmFzZS1wcm92aWRlcj5OTE08L3JlbW90ZS1kYXRhYmFzZS1wcm92aWRlcj48
bGFuZ3VhZ2U+ZW5nPC9sYW5ndWFnZT48L3JlY29yZD48L0NpdGU+PENpdGU+PEF1dGhvcj5Gcmlz
dG9uPC9BdXRob3I+PFllYXI+MjAwODwvWWVhcj48UmVjTnVtPjUxMDwvUmVjTnVtPjxyZWNvcmQ+
PHJlYy1udW1iZXI+NTEwPC9yZWMtbnVtYmVyPjxmb3JlaWduLWtleXM+PGtleSBhcHA9IkVOIiBk
Yi1pZD0iZXBydzB6MmU0YTJwenVlcjkyb3Y1cHBpOWVyNXI5cnNlcmFlIiB0aW1lc3RhbXA9IjE0
MTMxNDY1NTUiPjUxMDwva2V5PjwvZm9yZWlnbi1rZXlzPjxyZWYtdHlwZSBuYW1lPSJKb3VybmFs
IEFydGljbGUiPjE3PC9yZWYtdHlwZT48Y29udHJpYnV0b3JzPjxhdXRob3JzPjxhdXRob3I+RnJp
c3RvbiwgSzwvYXV0aG9yPjwvYXV0aG9ycz48L2NvbnRyaWJ1dG9ycz48dGl0bGVzPjx0aXRsZT5I
aWVyYXJjaGljYWwgbW9kZWxzIGluIHRoZSBicmFpbjwvdGl0bGU+PHNlY29uZGFyeS10aXRsZT5Q
TG9TIENvbXB1dCBCaW9sLjwvc2Vjb25kYXJ5LXRpdGxlPjwvdGl0bGVzPjxwZXJpb2RpY2FsPjxm
dWxsLXRpdGxlPlBMb1MgQ29tcHV0IEJpb2wuPC9mdWxsLXRpdGxlPjwvcGVyaW9kaWNhbD48cGFn
ZXM+ZTEwMDAyMTE8L3BhZ2VzPjx2b2x1bWU+NDwvdm9sdW1lPjxudW1iZXI+MTE8L251bWJlcj48
ZGF0ZXM+PHllYXI+MjAwODwveWVhcj48L2RhdGVzPjx1cmxzPjwvdXJscz48L3JlY29yZD48L0Np
dGU+PC9FbmROb3RlPgB=
</w:fldData>
        </w:fldChar>
      </w:r>
      <w:r w:rsidR="00641252">
        <w:rPr>
          <w:rFonts w:ascii="Arial" w:hAnsi="Arial" w:cs="Arial"/>
          <w:color w:val="000000" w:themeColor="text1"/>
        </w:rPr>
        <w:instrText xml:space="preserve"> ADDIN EN.CITE </w:instrText>
      </w:r>
      <w:r w:rsidR="00641252">
        <w:rPr>
          <w:rFonts w:ascii="Arial" w:hAnsi="Arial" w:cs="Arial"/>
          <w:color w:val="000000" w:themeColor="text1"/>
        </w:rPr>
        <w:fldChar w:fldCharType="begin">
          <w:fldData xml:space="preserve">PEVuZE5vdGU+PENpdGU+PEF1dGhvcj5GcmlzdG9uPC9BdXRob3I+PFllYXI+MjAwODwvWWVhcj48
UmVjTnVtPjUxMDwvUmVjTnVtPjxEaXNwbGF5VGV4dD4oNDYtNDgpPC9EaXNwbGF5VGV4dD48cmVj
b3JkPjxyZWMtbnVtYmVyPjUxMDwvcmVjLW51bWJlcj48Zm9yZWlnbi1rZXlzPjxrZXkgYXBwPSJF
TiIgZGItaWQ9ImVwcncwejJlNGEycHp1ZXI5Mm92NXBwaTllcjVyOXJzZXJhZSIgdGltZXN0YW1w
PSIxNDEzMTQ2NTU1Ij41MTA8L2tleT48L2ZvcmVpZ24ta2V5cz48cmVmLXR5cGUgbmFtZT0iSm91
cm5hbCBBcnRpY2xlIj4xNzwvcmVmLXR5cGU+PGNvbnRyaWJ1dG9ycz48YXV0aG9ycz48YXV0aG9y
PkZyaXN0b24sIEs8L2F1dGhvcj48L2F1dGhvcnM+PC9jb250cmlidXRvcnM+PHRpdGxlcz48dGl0
bGU+SGllcmFyY2hpY2FsIG1vZGVscyBpbiB0aGUgYnJhaW48L3RpdGxlPjxzZWNvbmRhcnktdGl0
bGU+UExvUyBDb21wdXQgQmlvbC48L3NlY29uZGFyeS10aXRsZT48L3RpdGxlcz48cGVyaW9kaWNh
bD48ZnVsbC10aXRsZT5QTG9TIENvbXB1dCBCaW9sLjwvZnVsbC10aXRsZT48L3BlcmlvZGljYWw+
PHBhZ2VzPmUxMDAwMjExPC9wYWdlcz48dm9sdW1lPjQ8L3ZvbHVtZT48bnVtYmVyPjExPC9udW1i
ZXI+PGRhdGVzPjx5ZWFyPjIwMDg8L3llYXI+PC9kYXRlcz48dXJscz48L3VybHM+PC9yZWNvcmQ+
PC9DaXRlPjxDaXRlPjxBdXRob3I+RnJpc3RvbjwvQXV0aG9yPjxZZWFyPjIwMTA8L1llYXI+PFJl
Y051bT41MDg8L1JlY051bT48cmVjb3JkPjxyZWMtbnVtYmVyPjUwODwvcmVjLW51bWJlcj48Zm9y
ZWlnbi1rZXlzPjxrZXkgYXBwPSJFTiIgZGItaWQ9ImVwcncwejJlNGEycHp1ZXI5Mm92NXBwaTll
cjVyOXJzZXJhZSIgdGltZXN0YW1wPSIxNDEzMTQ2NTU1Ij41MDg8L2tleT48L2ZvcmVpZ24ta2V5
cz48cmVmLXR5cGUgbmFtZT0iSm91cm5hbCBBcnRpY2xlIj4xNzwvcmVmLXR5cGU+PGNvbnRyaWJ1
dG9ycz48YXV0aG9ycz48YXV0aG9yPkZyaXN0b24sIEs8L2F1dGhvcj48L2F1dGhvcnM+PC9jb250
cmlidXRvcnM+PHRpdGxlcz48dGl0bGU+VGhlIGZyZWUtZW5lcmd5IHByaW5jaXBsZTogYSB1bmlm
aWVkIGJyYWluIHRoZW9yeT88L3RpdGxlPjxzZWNvbmRhcnktdGl0bGU+TmF0IFJldiBOZXVyb3Nj
aS48L3NlY29uZGFyeS10aXRsZT48L3RpdGxlcz48cGVyaW9kaWNhbD48ZnVsbC10aXRsZT5OYXQg
UmV2IE5ldXJvc2NpLjwvZnVsbC10aXRsZT48L3BlcmlvZGljYWw+PHBhZ2VzPjEyNy0zODwvcGFn
ZXM+PHZvbHVtZT4xMTwvdm9sdW1lPjxudW1iZXI+MjwvbnVtYmVyPjxkYXRlcz48eWVhcj4yMDEw
PC95ZWFyPjxwdWItZGF0ZXM+PGRhdGU+IEZlYjwvZGF0ZT48L3B1Yi1kYXRlcz48L2RhdGVzPjx1
cmxzPjwvdXJscz48L3JlY29yZD48L0NpdGU+PENpdGU+PEF1dGhvcj5TaGlwcDwvQXV0aG9yPjxZ
ZWFyPjIwMTY8L1llYXI+PFJlY051bT4xNzYwPC9SZWNOdW0+PHJlY29yZD48cmVjLW51bWJlcj4x
NzYwPC9yZWMtbnVtYmVyPjxmb3JlaWduLWtleXM+PGtleSBhcHA9IkVOIiBkYi1pZD0iZXBydzB6
MmU0YTJwenVlcjkyb3Y1cHBpOWVyNXI5cnNlcmFlIiB0aW1lc3RhbXA9IjE0ODM4ODQyNDQiPjE3
NjA8L2tleT48L2ZvcmVpZ24ta2V5cz48cmVmLXR5cGUgbmFtZT0iSm91cm5hbCBBcnRpY2xlIj4x
NzwvcmVmLXR5cGU+PGNvbnRyaWJ1dG9ycz48YXV0aG9ycz48YXV0aG9yPlNoaXBwLCBTLjwvYXV0
aG9yPjwvYXV0aG9ycz48L2NvbnRyaWJ1dG9ycz48YXV0aC1hZGRyZXNzPkxhYm9yYXRvcnkgb2Yg
VmlzdWFsIFBlcmNlcHR1YWwgTWVjaGFuaXNtcywgSW5zdGl0dXRlIG9mIE5ldXJvc2NpZW5jZSwg
Q2hpbmVzZSBBY2FkZW15IG9mIFNjaWVuY2VzU2hhbmdoYWksIENoaW5hOyBJTlNFUk0gVTEyMDgs
IFN0ZW0gQ2VsbCBhbmQgQnJhaW4gUmVzZWFyY2ggSW5zdGl0dXRlQnJvbiwgRnJhbmNlOyBEZXBh
cnRtZW50IG9mIFZpc3VhbCBOZXVyb3NjaWVuY2UsIFVDTCBJbnN0aXR1dGUgb2YgT3BodGhhbG1v
bG9neUxvbmRvbiwgVUsuPC9hdXRoLWFkZHJlc3M+PHRpdGxlcz48dGl0bGU+TmV1cmFsIEVsZW1l
bnRzIGZvciBQcmVkaWN0aXZlIENvZGluZzwvdGl0bGU+PHNlY29uZGFyeS10aXRsZT5Gcm9udCBQ
c3ljaG9sPC9zZWNvbmRhcnktdGl0bGU+PGFsdC10aXRsZT5Gcm9udGllcnMgaW4gcHN5Y2hvbG9n
eTwvYWx0LXRpdGxlPjwvdGl0bGVzPjxwZXJpb2RpY2FsPjxmdWxsLXRpdGxlPkZyb250IFBzeWNo
b2w8L2Z1bGwtdGl0bGU+PC9wZXJpb2RpY2FsPjxhbHQtcGVyaW9kaWNhbD48ZnVsbC10aXRsZT5G
cm9udGllcnMgaW4gUHN5Y2hvbG9neTwvZnVsbC10aXRsZT48L2FsdC1wZXJpb2RpY2FsPjxwYWdl
cz4xNzkyPC9wYWdlcz48dm9sdW1lPjc8L3ZvbHVtZT48ZWRpdGlvbj4yMDE2LzEyLzA2PC9lZGl0
aW9uPjxrZXl3b3Jkcz48a2V5d29yZD5jYW5vbmljYWwgbWljcm9jaXJjdWl0PC9rZXl3b3JkPjxr
ZXl3b3JkPmZlZWRiYWNrIGluaGliaXRpb248L2tleXdvcmQ+PGtleXdvcmQ+Zm9yd2FyZCBwYXRo
d2F5PC9rZXl3b3JkPjxrZXl3b3JkPmdlbmVyYXRpdmUgbW9kZWw8L2tleXdvcmQ+PGtleXdvcmQ+
aGllcmFyY2h5PC9rZXl3b3JkPjxrZXl3b3JkPmludGVybmV1cm9uIGZ1bmN0aW9uPC9rZXl3b3Jk
PjxrZXl3b3JkPnByZWNpc2lvbjwva2V5d29yZD48a2V5d29yZD5wcmVkaWN0aW9uIGVycm9yPC9r
ZXl3b3JkPjwva2V5d29yZHM+PGRhdGVzPjx5ZWFyPjIwMTY8L3llYXI+PC9kYXRlcz48aXNibj4x
NjY0LTEwNzg8L2lzYm4+PGFjY2Vzc2lvbi1udW0+Mjc5MTcxMzg8L2FjY2Vzc2lvbi1udW0+PHVy
bHM+PC91cmxzPjxjdXN0b20yPlBtYzUxMTQyNDQ8L2N1c3RvbTI+PGVsZWN0cm9uaWMtcmVzb3Vy
Y2UtbnVtPjEwLjMzODkvZnBzeWcuMjAxNi4wMTc5MjwvZWxlY3Ryb25pYy1yZXNvdXJjZS1udW0+
PHJlbW90ZS1kYXRhYmFzZS1wcm92aWRlcj5OTE08L3JlbW90ZS1kYXRhYmFzZS1wcm92aWRlcj48
bGFuZ3VhZ2U+ZW5nPC9sYW5ndWFnZT48L3JlY29yZD48L0NpdGU+PENpdGU+PEF1dGhvcj5Gcmlz
dG9uPC9BdXRob3I+PFllYXI+MjAwODwvWWVhcj48UmVjTnVtPjUxMDwvUmVjTnVtPjxyZWNvcmQ+
PHJlYy1udW1iZXI+NTEwPC9yZWMtbnVtYmVyPjxmb3JlaWduLWtleXM+PGtleSBhcHA9IkVOIiBk
Yi1pZD0iZXBydzB6MmU0YTJwenVlcjkyb3Y1cHBpOWVyNXI5cnNlcmFlIiB0aW1lc3RhbXA9IjE0
MTMxNDY1NTUiPjUxMDwva2V5PjwvZm9yZWlnbi1rZXlzPjxyZWYtdHlwZSBuYW1lPSJKb3VybmFs
IEFydGljbGUiPjE3PC9yZWYtdHlwZT48Y29udHJpYnV0b3JzPjxhdXRob3JzPjxhdXRob3I+RnJp
c3RvbiwgSzwvYXV0aG9yPjwvYXV0aG9ycz48L2NvbnRyaWJ1dG9ycz48dGl0bGVzPjx0aXRsZT5I
aWVyYXJjaGljYWwgbW9kZWxzIGluIHRoZSBicmFpbjwvdGl0bGU+PHNlY29uZGFyeS10aXRsZT5Q
TG9TIENvbXB1dCBCaW9sLjwvc2Vjb25kYXJ5LXRpdGxlPjwvdGl0bGVzPjxwZXJpb2RpY2FsPjxm
dWxsLXRpdGxlPlBMb1MgQ29tcHV0IEJpb2wuPC9mdWxsLXRpdGxlPjwvcGVyaW9kaWNhbD48cGFn
ZXM+ZTEwMDAyMTE8L3BhZ2VzPjx2b2x1bWU+NDwvdm9sdW1lPjxudW1iZXI+MTE8L251bWJlcj48
ZGF0ZXM+PHllYXI+MjAwODwveWVhcj48L2RhdGVzPjx1cmxzPjwvdXJscz48L3JlY29yZD48L0Np
dGU+PC9FbmROb3RlPgB=
</w:fldData>
        </w:fldChar>
      </w:r>
      <w:r w:rsidR="00641252">
        <w:rPr>
          <w:rFonts w:ascii="Arial" w:hAnsi="Arial" w:cs="Arial"/>
          <w:color w:val="000000" w:themeColor="text1"/>
        </w:rPr>
        <w:instrText xml:space="preserve"> ADDIN EN.CITE.DATA </w:instrText>
      </w:r>
      <w:r w:rsidR="00641252">
        <w:rPr>
          <w:rFonts w:ascii="Arial" w:hAnsi="Arial" w:cs="Arial"/>
          <w:color w:val="000000" w:themeColor="text1"/>
        </w:rPr>
      </w:r>
      <w:r w:rsidR="00641252">
        <w:rPr>
          <w:rFonts w:ascii="Arial" w:hAnsi="Arial" w:cs="Arial"/>
          <w:color w:val="000000" w:themeColor="text1"/>
        </w:rPr>
        <w:fldChar w:fldCharType="end"/>
      </w:r>
      <w:r w:rsidRPr="00583796">
        <w:rPr>
          <w:rFonts w:ascii="Arial" w:hAnsi="Arial" w:cs="Arial"/>
          <w:color w:val="000000" w:themeColor="text1"/>
        </w:rPr>
      </w:r>
      <w:r w:rsidRPr="00583796">
        <w:rPr>
          <w:rFonts w:ascii="Arial" w:hAnsi="Arial" w:cs="Arial"/>
          <w:color w:val="000000" w:themeColor="text1"/>
        </w:rPr>
        <w:fldChar w:fldCharType="separate"/>
      </w:r>
      <w:r w:rsidR="00641252">
        <w:rPr>
          <w:rFonts w:ascii="Arial" w:hAnsi="Arial" w:cs="Arial"/>
          <w:noProof/>
          <w:color w:val="000000" w:themeColor="text1"/>
        </w:rPr>
        <w:t>(46-48)</w:t>
      </w:r>
      <w:r w:rsidRPr="00583796">
        <w:rPr>
          <w:rFonts w:ascii="Arial" w:hAnsi="Arial" w:cs="Arial"/>
          <w:color w:val="000000" w:themeColor="text1"/>
        </w:rPr>
        <w:fldChar w:fldCharType="end"/>
      </w:r>
      <w:r w:rsidR="00405882" w:rsidRPr="008C7588">
        <w:rPr>
          <w:rStyle w:val="Hyperlink1"/>
          <w:rFonts w:ascii="Arial" w:hAnsi="Arial" w:cs="Arial"/>
          <w:sz w:val="22"/>
          <w:szCs w:val="22"/>
          <w:lang w:val="en-GB"/>
        </w:rPr>
        <w:t>,</w:t>
      </w:r>
      <w:r w:rsidR="00405882" w:rsidRPr="000B74A2">
        <w:rPr>
          <w:rStyle w:val="Hyperlink1"/>
          <w:rFonts w:ascii="Arial" w:hAnsi="Arial" w:cs="Arial"/>
          <w:sz w:val="22"/>
          <w:szCs w:val="22"/>
          <w:lang w:val="en-GB"/>
        </w:rPr>
        <w:t xml:space="preserve"> prediction errors are thought to be encoded by the activity of superficial pyramidal neurons, which compare expectations with predictions descending from deep-layer pyramidal neurons in higher hierarchical levels. The prediction error is then projected (via intrinsic or interlaminar connections) to deep pyramidal cells encoding expectations in the higher cortical level, enabling a more accurate prediction to be reciprocated. This recurrent message passing allows prediction units to produce a more accurate prediction and effectively silence prediction error. </w:t>
      </w:r>
    </w:p>
    <w:p w:rsidR="00FB3D78" w:rsidRPr="000B74A2" w:rsidRDefault="00FB3D78" w:rsidP="009B3B4E">
      <w:pPr>
        <w:pStyle w:val="Body"/>
        <w:spacing w:after="240" w:line="480" w:lineRule="auto"/>
        <w:jc w:val="both"/>
        <w:rPr>
          <w:rStyle w:val="None"/>
          <w:rFonts w:ascii="Arial" w:eastAsia="Century Gothic" w:hAnsi="Arial" w:cs="Arial"/>
        </w:rPr>
      </w:pPr>
    </w:p>
    <w:p w:rsidR="00E2170E" w:rsidRPr="000B74A2" w:rsidRDefault="00405882" w:rsidP="009B3B4E">
      <w:pPr>
        <w:pStyle w:val="Body"/>
        <w:spacing w:after="240" w:line="480" w:lineRule="auto"/>
        <w:jc w:val="both"/>
        <w:rPr>
          <w:rStyle w:val="None"/>
          <w:rFonts w:ascii="Arial" w:eastAsia="Century Gothic" w:hAnsi="Arial" w:cs="Arial"/>
        </w:rPr>
      </w:pPr>
      <w:r w:rsidRPr="000B74A2">
        <w:rPr>
          <w:rStyle w:val="None"/>
          <w:rFonts w:ascii="Arial" w:eastAsia="Century Gothic" w:hAnsi="Arial" w:cs="Arial"/>
        </w:rPr>
        <w:t xml:space="preserve">Figure </w:t>
      </w:r>
      <w:r w:rsidR="00365E28" w:rsidRPr="000B74A2">
        <w:rPr>
          <w:rStyle w:val="None"/>
          <w:rFonts w:ascii="Arial" w:eastAsia="Century Gothic" w:hAnsi="Arial" w:cs="Arial"/>
        </w:rPr>
        <w:t>1 near here</w:t>
      </w:r>
    </w:p>
    <w:p w:rsidR="00365E28" w:rsidRPr="000B74A2" w:rsidRDefault="00365E28" w:rsidP="009B3B4E">
      <w:pPr>
        <w:pStyle w:val="Body"/>
        <w:spacing w:after="240" w:line="480" w:lineRule="auto"/>
        <w:jc w:val="both"/>
        <w:rPr>
          <w:rStyle w:val="None"/>
          <w:rFonts w:ascii="Arial" w:eastAsia="Century Gothic" w:hAnsi="Arial" w:cs="Arial"/>
        </w:rPr>
      </w:pPr>
    </w:p>
    <w:p w:rsidR="00E2170E" w:rsidRDefault="00D4136C" w:rsidP="009B3B4E">
      <w:pPr>
        <w:pStyle w:val="Body"/>
        <w:spacing w:after="240" w:line="480" w:lineRule="auto"/>
        <w:jc w:val="both"/>
        <w:rPr>
          <w:rStyle w:val="None"/>
          <w:rFonts w:ascii="Arial" w:hAnsi="Arial" w:cs="Arial"/>
        </w:rPr>
      </w:pPr>
      <w:r w:rsidRPr="000B74A2">
        <w:rPr>
          <w:rStyle w:val="None"/>
          <w:rFonts w:ascii="Arial" w:hAnsi="Arial" w:cs="Arial"/>
        </w:rPr>
        <w:t>A</w:t>
      </w:r>
      <w:r w:rsidR="00E87B1E" w:rsidRPr="000B74A2">
        <w:rPr>
          <w:rStyle w:val="None"/>
          <w:rFonts w:ascii="Arial" w:hAnsi="Arial" w:cs="Arial"/>
        </w:rPr>
        <w:t xml:space="preserve"> prediction error’s strength</w:t>
      </w:r>
      <w:r w:rsidR="001F408F" w:rsidRPr="000B74A2">
        <w:rPr>
          <w:rStyle w:val="None"/>
          <w:rFonts w:ascii="Arial" w:hAnsi="Arial" w:cs="Arial"/>
        </w:rPr>
        <w:t xml:space="preserve"> or</w:t>
      </w:r>
      <w:r w:rsidR="00945125" w:rsidRPr="000B74A2">
        <w:rPr>
          <w:rStyle w:val="None"/>
          <w:rFonts w:ascii="Arial" w:hAnsi="Arial" w:cs="Arial"/>
        </w:rPr>
        <w:t xml:space="preserve"> influence</w:t>
      </w:r>
      <w:r w:rsidR="00E87B1E" w:rsidRPr="000B74A2">
        <w:rPr>
          <w:rStyle w:val="None"/>
          <w:rFonts w:ascii="Arial" w:hAnsi="Arial" w:cs="Arial"/>
        </w:rPr>
        <w:t xml:space="preserve"> </w:t>
      </w:r>
      <w:r w:rsidR="00273C4A" w:rsidRPr="000B74A2">
        <w:rPr>
          <w:rStyle w:val="None"/>
          <w:rFonts w:ascii="Arial" w:hAnsi="Arial" w:cs="Arial"/>
        </w:rPr>
        <w:t>on</w:t>
      </w:r>
      <w:r w:rsidR="00746BF9" w:rsidRPr="000B74A2">
        <w:rPr>
          <w:rStyle w:val="None"/>
          <w:rFonts w:ascii="Arial" w:hAnsi="Arial" w:cs="Arial"/>
        </w:rPr>
        <w:t xml:space="preserve"> expectations or representations as higher levels depends </w:t>
      </w:r>
      <w:r w:rsidR="00E87B1E" w:rsidRPr="000B74A2">
        <w:rPr>
          <w:rStyle w:val="None"/>
          <w:rFonts w:ascii="Arial" w:hAnsi="Arial" w:cs="Arial"/>
        </w:rPr>
        <w:t xml:space="preserve">on </w:t>
      </w:r>
      <w:r w:rsidR="00023E7B" w:rsidRPr="000B74A2">
        <w:rPr>
          <w:rStyle w:val="None"/>
          <w:rFonts w:ascii="Arial" w:hAnsi="Arial" w:cs="Arial"/>
        </w:rPr>
        <w:t xml:space="preserve">its </w:t>
      </w:r>
      <w:r w:rsidR="00E87B1E" w:rsidRPr="000B74A2">
        <w:rPr>
          <w:rStyle w:val="None"/>
          <w:rFonts w:ascii="Arial" w:hAnsi="Arial" w:cs="Arial"/>
        </w:rPr>
        <w:t xml:space="preserve">‘precision’ </w:t>
      </w:r>
      <w:r w:rsidR="00945125" w:rsidRPr="000B74A2">
        <w:rPr>
          <w:rStyle w:val="None"/>
          <w:rFonts w:ascii="Arial" w:hAnsi="Arial" w:cs="Arial"/>
        </w:rPr>
        <w:t xml:space="preserve">or reliability </w:t>
      </w:r>
      <w:r w:rsidR="00360FDF" w:rsidRPr="000B74A2">
        <w:rPr>
          <w:rStyle w:val="None"/>
          <w:rFonts w:ascii="Arial" w:hAnsi="Arial" w:cs="Arial"/>
        </w:rPr>
        <w:t>(figure 1)</w:t>
      </w:r>
      <w:r w:rsidR="00945125" w:rsidRPr="000B74A2">
        <w:rPr>
          <w:rStyle w:val="None"/>
          <w:rFonts w:ascii="Arial" w:hAnsi="Arial" w:cs="Arial"/>
        </w:rPr>
        <w:t xml:space="preserve">. </w:t>
      </w:r>
      <w:r w:rsidR="00023E7B" w:rsidRPr="000B74A2">
        <w:rPr>
          <w:rStyle w:val="None"/>
          <w:rFonts w:ascii="Arial" w:hAnsi="Arial" w:cs="Arial"/>
        </w:rPr>
        <w:t>I</w:t>
      </w:r>
      <w:r w:rsidR="00945125" w:rsidRPr="000B74A2">
        <w:rPr>
          <w:rStyle w:val="None"/>
          <w:rFonts w:ascii="Arial" w:hAnsi="Arial" w:cs="Arial"/>
        </w:rPr>
        <w:t>f</w:t>
      </w:r>
      <w:r w:rsidR="00746BF9" w:rsidRPr="000B74A2">
        <w:rPr>
          <w:rStyle w:val="None"/>
          <w:rFonts w:ascii="Arial" w:hAnsi="Arial" w:cs="Arial"/>
        </w:rPr>
        <w:t xml:space="preserve"> a prediction error is </w:t>
      </w:r>
      <w:r w:rsidR="00945125" w:rsidRPr="000B74A2">
        <w:rPr>
          <w:rStyle w:val="None"/>
          <w:rFonts w:ascii="Arial" w:hAnsi="Arial" w:cs="Arial"/>
        </w:rPr>
        <w:t>less reliable</w:t>
      </w:r>
      <w:r w:rsidR="001829F6" w:rsidRPr="000B74A2">
        <w:rPr>
          <w:rStyle w:val="None"/>
          <w:rFonts w:ascii="Arial" w:hAnsi="Arial" w:cs="Arial"/>
        </w:rPr>
        <w:t>,</w:t>
      </w:r>
      <w:r w:rsidRPr="000B74A2">
        <w:rPr>
          <w:rStyle w:val="None"/>
          <w:rFonts w:ascii="Arial" w:hAnsi="Arial" w:cs="Arial"/>
        </w:rPr>
        <w:t xml:space="preserve"> such as vision </w:t>
      </w:r>
      <w:r w:rsidR="00945125" w:rsidRPr="000B74A2">
        <w:rPr>
          <w:rStyle w:val="None"/>
          <w:rFonts w:ascii="Arial" w:hAnsi="Arial" w:cs="Arial"/>
        </w:rPr>
        <w:t>on a foggy day, more precision or weight will be</w:t>
      </w:r>
      <w:r w:rsidR="00746BF9" w:rsidRPr="000B74A2">
        <w:rPr>
          <w:rStyle w:val="None"/>
          <w:rFonts w:ascii="Arial" w:hAnsi="Arial" w:cs="Arial"/>
        </w:rPr>
        <w:t xml:space="preserve"> afforded to </w:t>
      </w:r>
      <w:r w:rsidR="00E87B1E" w:rsidRPr="000B74A2">
        <w:rPr>
          <w:rStyle w:val="None"/>
          <w:rFonts w:ascii="Arial" w:hAnsi="Arial" w:cs="Arial"/>
        </w:rPr>
        <w:t xml:space="preserve">prior </w:t>
      </w:r>
      <w:r w:rsidR="00945125" w:rsidRPr="000B74A2">
        <w:rPr>
          <w:rStyle w:val="None"/>
          <w:rFonts w:ascii="Arial" w:hAnsi="Arial" w:cs="Arial"/>
        </w:rPr>
        <w:t xml:space="preserve">expectations or </w:t>
      </w:r>
      <w:r w:rsidR="00E87B1E" w:rsidRPr="000B74A2">
        <w:rPr>
          <w:rStyle w:val="None"/>
          <w:rFonts w:ascii="Arial" w:hAnsi="Arial" w:cs="Arial"/>
        </w:rPr>
        <w:t>beliefs</w:t>
      </w:r>
      <w:r w:rsidRPr="000B74A2">
        <w:rPr>
          <w:rStyle w:val="None"/>
          <w:rFonts w:ascii="Arial" w:hAnsi="Arial" w:cs="Arial"/>
        </w:rPr>
        <w:t xml:space="preserve"> about the environment</w:t>
      </w:r>
      <w:r w:rsidR="00746BF9" w:rsidRPr="000B74A2">
        <w:rPr>
          <w:rStyle w:val="None"/>
          <w:rFonts w:ascii="Arial" w:hAnsi="Arial" w:cs="Arial"/>
        </w:rPr>
        <w:t xml:space="preserve">. This ensures Bayes optimal </w:t>
      </w:r>
      <w:r w:rsidR="0015220C" w:rsidRPr="000B74A2">
        <w:rPr>
          <w:rStyle w:val="None"/>
          <w:rFonts w:ascii="Arial" w:hAnsi="Arial" w:cs="Arial"/>
        </w:rPr>
        <w:t>perception</w:t>
      </w:r>
      <w:r w:rsidR="002638CD" w:rsidRPr="000B74A2">
        <w:rPr>
          <w:rStyle w:val="None"/>
          <w:rFonts w:ascii="Arial" w:hAnsi="Arial" w:cs="Arial"/>
        </w:rPr>
        <w:t>, meaning that p</w:t>
      </w:r>
      <w:r w:rsidR="00E87B1E" w:rsidRPr="000B74A2">
        <w:rPr>
          <w:rStyle w:val="None"/>
          <w:rFonts w:ascii="Arial" w:hAnsi="Arial" w:cs="Arial"/>
        </w:rPr>
        <w:t>recision determines the influence</w:t>
      </w:r>
      <w:r w:rsidR="00290290" w:rsidRPr="000B74A2">
        <w:rPr>
          <w:rStyle w:val="None"/>
          <w:rFonts w:ascii="Arial" w:hAnsi="Arial" w:cs="Arial"/>
        </w:rPr>
        <w:t xml:space="preserve"> of prediction error</w:t>
      </w:r>
      <w:r w:rsidR="00E87B1E" w:rsidRPr="000B74A2">
        <w:rPr>
          <w:rStyle w:val="None"/>
          <w:rFonts w:ascii="Arial" w:hAnsi="Arial" w:cs="Arial"/>
        </w:rPr>
        <w:t xml:space="preserve"> on subsequent hierarchical cortical </w:t>
      </w:r>
      <w:r w:rsidR="00746BF9" w:rsidRPr="000B74A2">
        <w:rPr>
          <w:rStyle w:val="None"/>
          <w:rFonts w:ascii="Arial" w:hAnsi="Arial" w:cs="Arial"/>
        </w:rPr>
        <w:t xml:space="preserve">evidence (i.e., </w:t>
      </w:r>
      <w:r w:rsidR="00746BF9" w:rsidRPr="000B74A2">
        <w:rPr>
          <w:rStyle w:val="None"/>
          <w:rFonts w:ascii="Arial" w:hAnsi="Arial" w:cs="Arial"/>
        </w:rPr>
        <w:lastRenderedPageBreak/>
        <w:t>prediction error) accumulation</w:t>
      </w:r>
      <w:r w:rsidR="00E87B1E" w:rsidRPr="000B74A2">
        <w:rPr>
          <w:rStyle w:val="None"/>
          <w:rFonts w:ascii="Arial" w:hAnsi="Arial" w:cs="Arial"/>
        </w:rPr>
        <w:t xml:space="preserve">. This </w:t>
      </w:r>
      <w:r w:rsidR="00746BF9" w:rsidRPr="000B74A2">
        <w:rPr>
          <w:rStyle w:val="None"/>
          <w:rFonts w:ascii="Arial" w:hAnsi="Arial" w:cs="Arial"/>
        </w:rPr>
        <w:t xml:space="preserve">hierarchical form of estimation for inference </w:t>
      </w:r>
      <w:r w:rsidR="00E87B1E" w:rsidRPr="000B74A2">
        <w:rPr>
          <w:rStyle w:val="None"/>
          <w:rFonts w:ascii="Arial" w:hAnsi="Arial" w:cs="Arial"/>
        </w:rPr>
        <w:t>necessitates a generative model, in which</w:t>
      </w:r>
      <w:r w:rsidR="00746BF9" w:rsidRPr="000B74A2">
        <w:rPr>
          <w:rStyle w:val="None"/>
          <w:rFonts w:ascii="Arial" w:hAnsi="Arial" w:cs="Arial"/>
        </w:rPr>
        <w:t xml:space="preserve"> the expected cause of representations </w:t>
      </w:r>
      <w:r w:rsidR="00E87B1E" w:rsidRPr="000B74A2">
        <w:rPr>
          <w:rStyle w:val="None"/>
          <w:rFonts w:ascii="Arial" w:hAnsi="Arial" w:cs="Arial"/>
        </w:rPr>
        <w:t xml:space="preserve">at one level </w:t>
      </w:r>
      <w:r w:rsidR="00746BF9" w:rsidRPr="000B74A2">
        <w:rPr>
          <w:rStyle w:val="None"/>
          <w:rFonts w:ascii="Arial" w:hAnsi="Arial" w:cs="Arial"/>
        </w:rPr>
        <w:t xml:space="preserve">of the hierarchy become </w:t>
      </w:r>
      <w:r w:rsidR="00E87B1E" w:rsidRPr="000B74A2">
        <w:rPr>
          <w:rStyle w:val="None"/>
          <w:rFonts w:ascii="Arial" w:hAnsi="Arial" w:cs="Arial"/>
        </w:rPr>
        <w:t>priors</w:t>
      </w:r>
      <w:r w:rsidR="00746BF9" w:rsidRPr="000B74A2">
        <w:rPr>
          <w:rStyle w:val="None"/>
          <w:rFonts w:ascii="Arial" w:hAnsi="Arial" w:cs="Arial"/>
        </w:rPr>
        <w:t xml:space="preserve"> for expectations in </w:t>
      </w:r>
      <w:r w:rsidR="00E87B1E" w:rsidRPr="000B74A2">
        <w:rPr>
          <w:rStyle w:val="None"/>
          <w:rFonts w:ascii="Arial" w:hAnsi="Arial" w:cs="Arial"/>
        </w:rPr>
        <w:t>the</w:t>
      </w:r>
      <w:r w:rsidR="00746BF9" w:rsidRPr="000B74A2">
        <w:rPr>
          <w:rStyle w:val="None"/>
          <w:rFonts w:ascii="Arial" w:hAnsi="Arial" w:cs="Arial"/>
        </w:rPr>
        <w:t xml:space="preserve"> subordinate </w:t>
      </w:r>
      <w:r w:rsidR="00E87B1E" w:rsidRPr="000B74A2">
        <w:rPr>
          <w:rStyle w:val="None"/>
          <w:rFonts w:ascii="Arial" w:hAnsi="Arial" w:cs="Arial"/>
        </w:rPr>
        <w:t>level.</w:t>
      </w:r>
      <w:r w:rsidR="00A36BF0" w:rsidRPr="000B74A2">
        <w:rPr>
          <w:rStyle w:val="None"/>
          <w:rFonts w:ascii="Arial" w:hAnsi="Arial" w:cs="Arial"/>
        </w:rPr>
        <w:t xml:space="preserve"> Th</w:t>
      </w:r>
      <w:r w:rsidR="00023E7B" w:rsidRPr="000B74A2">
        <w:rPr>
          <w:rStyle w:val="None"/>
          <w:rFonts w:ascii="Arial" w:hAnsi="Arial" w:cs="Arial"/>
        </w:rPr>
        <w:t>e term ‘</w:t>
      </w:r>
      <w:r w:rsidR="00023E7B" w:rsidRPr="000B74A2">
        <w:rPr>
          <w:rFonts w:ascii="Arial" w:hAnsi="Arial" w:cs="Arial"/>
        </w:rPr>
        <w:t>generative model’ is used</w:t>
      </w:r>
      <w:r w:rsidR="00300BA2" w:rsidRPr="000B74A2">
        <w:rPr>
          <w:rFonts w:ascii="Arial" w:hAnsi="Arial" w:cs="Arial"/>
        </w:rPr>
        <w:t xml:space="preserve"> because</w:t>
      </w:r>
      <w:r w:rsidR="00A36BF0" w:rsidRPr="000B74A2">
        <w:rPr>
          <w:rFonts w:ascii="Arial" w:hAnsi="Arial" w:cs="Arial"/>
        </w:rPr>
        <w:t xml:space="preserve"> </w:t>
      </w:r>
      <w:r w:rsidR="001F408F" w:rsidRPr="000B74A2">
        <w:rPr>
          <w:rFonts w:ascii="Arial" w:hAnsi="Arial" w:cs="Arial"/>
        </w:rPr>
        <w:t>the model</w:t>
      </w:r>
      <w:r w:rsidRPr="000B74A2">
        <w:rPr>
          <w:rFonts w:ascii="Arial" w:hAnsi="Arial" w:cs="Arial"/>
        </w:rPr>
        <w:t xml:space="preserve"> </w:t>
      </w:r>
      <w:r w:rsidR="00A36BF0" w:rsidRPr="000B74A2">
        <w:rPr>
          <w:rFonts w:ascii="Arial" w:hAnsi="Arial" w:cs="Arial"/>
        </w:rPr>
        <w:t>generates the</w:t>
      </w:r>
      <w:r w:rsidR="00746BF9" w:rsidRPr="000B74A2">
        <w:rPr>
          <w:rFonts w:ascii="Arial" w:hAnsi="Arial" w:cs="Arial"/>
        </w:rPr>
        <w:t xml:space="preserve"> predictions of subordinate causes and ultimately sensations </w:t>
      </w:r>
      <w:r w:rsidR="00070633" w:rsidRPr="000B74A2">
        <w:rPr>
          <w:rFonts w:ascii="Arial" w:hAnsi="Arial" w:cs="Arial"/>
          <w:i/>
        </w:rPr>
        <w:t>per se</w:t>
      </w:r>
      <w:r w:rsidRPr="000B74A2">
        <w:rPr>
          <w:rFonts w:ascii="Arial" w:hAnsi="Arial" w:cs="Arial"/>
        </w:rPr>
        <w:t>. W</w:t>
      </w:r>
      <w:r w:rsidR="00A36BF0" w:rsidRPr="000B74A2">
        <w:rPr>
          <w:rFonts w:ascii="Arial" w:hAnsi="Arial" w:cs="Arial"/>
        </w:rPr>
        <w:t xml:space="preserve">hen a generative </w:t>
      </w:r>
      <w:r w:rsidR="00746BF9" w:rsidRPr="000B74A2">
        <w:rPr>
          <w:rFonts w:ascii="Arial" w:hAnsi="Arial" w:cs="Arial"/>
        </w:rPr>
        <w:t xml:space="preserve">(i.e. internal or forward) </w:t>
      </w:r>
      <w:r w:rsidR="00A36BF0" w:rsidRPr="000B74A2">
        <w:rPr>
          <w:rFonts w:ascii="Arial" w:hAnsi="Arial" w:cs="Arial"/>
        </w:rPr>
        <w:t>model</w:t>
      </w:r>
      <w:r w:rsidR="00CB4516" w:rsidRPr="000B74A2">
        <w:rPr>
          <w:rFonts w:ascii="Arial" w:hAnsi="Arial" w:cs="Arial"/>
        </w:rPr>
        <w:t xml:space="preserve"> is</w:t>
      </w:r>
      <w:r w:rsidR="00746BF9" w:rsidRPr="000B74A2">
        <w:rPr>
          <w:rFonts w:ascii="Arial" w:hAnsi="Arial" w:cs="Arial"/>
        </w:rPr>
        <w:t xml:space="preserve"> converted </w:t>
      </w:r>
      <w:r w:rsidR="00A3031F" w:rsidRPr="000B74A2">
        <w:rPr>
          <w:rFonts w:ascii="Arial" w:hAnsi="Arial" w:cs="Arial"/>
        </w:rPr>
        <w:t>given the data at hand</w:t>
      </w:r>
      <w:r w:rsidR="00A36BF0" w:rsidRPr="000B74A2">
        <w:rPr>
          <w:rFonts w:ascii="Arial" w:hAnsi="Arial" w:cs="Arial"/>
        </w:rPr>
        <w:t>,</w:t>
      </w:r>
      <w:r w:rsidR="00746BF9" w:rsidRPr="000B74A2">
        <w:rPr>
          <w:rFonts w:ascii="Arial" w:hAnsi="Arial" w:cs="Arial"/>
        </w:rPr>
        <w:t xml:space="preserve"> sensations </w:t>
      </w:r>
      <w:r w:rsidR="00003164" w:rsidRPr="000B74A2">
        <w:rPr>
          <w:rFonts w:ascii="Arial" w:hAnsi="Arial" w:cs="Arial"/>
        </w:rPr>
        <w:t>are explained</w:t>
      </w:r>
      <w:r w:rsidR="00746BF9" w:rsidRPr="000B74A2">
        <w:rPr>
          <w:rFonts w:ascii="Arial" w:hAnsi="Arial" w:cs="Arial"/>
        </w:rPr>
        <w:t xml:space="preserve"> in terms of the most likely hierarchical causes</w:t>
      </w:r>
      <w:r w:rsidR="00A36BF0" w:rsidRPr="000B74A2">
        <w:rPr>
          <w:rFonts w:ascii="Arial" w:hAnsi="Arial" w:cs="Arial"/>
        </w:rPr>
        <w:t>.</w:t>
      </w:r>
      <w:r w:rsidR="00746BF9" w:rsidRPr="000B74A2">
        <w:rPr>
          <w:rFonts w:ascii="Arial" w:hAnsi="Arial" w:cs="Arial"/>
        </w:rPr>
        <w:t xml:space="preserve"> These expected causes are </w:t>
      </w:r>
      <w:r w:rsidRPr="000B74A2">
        <w:rPr>
          <w:rStyle w:val="None"/>
          <w:rFonts w:ascii="Arial" w:hAnsi="Arial" w:cs="Arial"/>
        </w:rPr>
        <w:t>constantly updated as new data</w:t>
      </w:r>
      <w:r w:rsidR="00746BF9" w:rsidRPr="000B74A2">
        <w:rPr>
          <w:rStyle w:val="None"/>
          <w:rFonts w:ascii="Arial" w:hAnsi="Arial" w:cs="Arial"/>
        </w:rPr>
        <w:t xml:space="preserve"> are </w:t>
      </w:r>
      <w:r w:rsidR="00F04A57" w:rsidRPr="000B74A2">
        <w:rPr>
          <w:rStyle w:val="None"/>
          <w:rFonts w:ascii="Arial" w:hAnsi="Arial" w:cs="Arial"/>
        </w:rPr>
        <w:t>successively sampled</w:t>
      </w:r>
      <w:r w:rsidR="00746BF9" w:rsidRPr="000B74A2">
        <w:rPr>
          <w:rStyle w:val="None"/>
          <w:rFonts w:ascii="Arial" w:hAnsi="Arial" w:cs="Arial"/>
        </w:rPr>
        <w:t xml:space="preserve"> to provide a biologically plausible form of evidence accumulation for data assimilation</w:t>
      </w:r>
      <w:r w:rsidR="00F04A57" w:rsidRPr="000B74A2">
        <w:rPr>
          <w:rStyle w:val="None"/>
          <w:rFonts w:ascii="Arial" w:hAnsi="Arial" w:cs="Arial"/>
        </w:rPr>
        <w:t xml:space="preserve"> </w:t>
      </w:r>
      <w:r w:rsidR="00070633" w:rsidRPr="000B74A2">
        <w:rPr>
          <w:rStyle w:val="None"/>
          <w:rFonts w:ascii="Arial" w:hAnsi="Arial" w:cs="Arial"/>
        </w:rPr>
        <w:fldChar w:fldCharType="begin">
          <w:fldData xml:space="preserve">PEVuZE5vdGU+PENpdGU+PEF1dGhvcj5LYW5haTwvQXV0aG9yPjxZZWFyPjIwMTU8L1llYXI+PFJl
Y051bT40NzwvUmVjTnVtPjxEaXNwbGF5VGV4dD4oNDkpPC9EaXNwbGF5VGV4dD48cmVjb3JkPjxy
ZWMtbnVtYmVyPjQ3PC9yZWMtbnVtYmVyPjxmb3JlaWduLWtleXM+PGtleSBhcHA9IkVOIiBkYi1p
ZD0idzVkc3d6dnJrMGR3dm5lc3AyZDU1ZmV6dGFzZGV0cGZmMnJ6IiB0aW1lc3RhbXA9IjE1MTI0
NjkyNDMiPjQ3PC9rZXk+PC9mb3JlaWduLWtleXM+PHJlZi10eXBlIG5hbWU9IkpvdXJuYWwgQXJ0
aWNsZSI+MTc8L3JlZi10eXBlPjxjb250cmlidXRvcnM+PGF1dGhvcnM+PGF1dGhvcj5LYW5haSwg
Ui48L2F1dGhvcj48YXV0aG9yPktvbXVyYSwgWS48L2F1dGhvcj48YXV0aG9yPlNoaXBwLCBTLjwv
YXV0aG9yPjxhdXRob3I+RnJpc3RvbiwgSy48L2F1dGhvcj48L2F1dGhvcnM+PC9jb250cmlidXRv
cnM+PGF1dGgtYWRkcmVzcz5TY2hvb2wgb2YgUHN5Y2hvbG9neSwgU2Fja2xlciBDZW50cmUgZm9y
IENvbnNjaW91c25lc3MgU2NpZW5jZSwgVW5pdmVyc2l0eSBvZiBTdXNzZXgsIEJyaWdodG9uIEJO
MSA5UUgsIFVLIFByZWN1cnNvcnkgUmVzZWFyY2ggZm9yIEVtYnJ5b25pYyBTY2llbmNlIGFuZCBU
ZWNobm9sb2d5LCBKYXBhbiBTY2llbmNlIGFuZCBUZWNobm9sb2d5IEFnZW5jeSwgU2FpdGFtYSAz
MzItMDAxMiwgSmFwYW4uJiN4RDtTY2hvb2wgb2YgUHN5Y2hvbG9neSwgU2Fja2xlciBDZW50cmUg
Zm9yIENvbnNjaW91c25lc3MgU2NpZW5jZSwgVW5pdmVyc2l0eSBvZiBTdXNzZXgsIEJyaWdodG9u
IEJOMSA5UUgsIFVLIFByZWN1cnNvcnkgUmVzZWFyY2ggZm9yIEVtYnJ5b25pYyBTY2llbmNlIGFu
ZCBUZWNobm9sb2d5LCBKYXBhbiBTY2llbmNlIGFuZCBUZWNobm9sb2d5IEFnZW5jeSwgU2FpdGFt
YSAzMzItMDAxMiwgSmFwYW4gU3lzdGVtcyBOZXVyb3NjaWVuY2UsIEh1bWFuIFRlY2hub2xvZ3kg
UmVzZWFyY2ggSW5zdGl0dXRlLCBOYXRpb25hbCBJbnN0aXR1dGUgb2YgQWR2YW5jZWQgSW5kdXN0
cmlhbCBTY2llbmNlIGFuZCBUZWNobm9sb2d5LCBUc3VrdWJhIDMwNS04NTY4LCBKYXBhbi4mI3hE
O1VDTCBJbnN0aXR1dGUgb2YgT3BodGhhbG1vbG9neSwgTG9uZG9uIEVDMVYgOUVMLCBVSy4mI3hE
O1dlbGxjb21lIFRydXN0IENlbnRyZSBmb3IgTmV1cm9pbWFnaW5nLCBJbnN0aXR1dGUgb2YgTmV1
cm9sb2d5LCBVQ0wsIExvbmRvbiBXQzEgM0JHLCBVSyBrLmZyaXN0b25AdWNsLmFjLnVrLjwvYXV0
aC1hZGRyZXNzPjx0aXRsZXM+PHRpdGxlPkNlcmVicmFsIGhpZXJhcmNoaWVzOiBwcmVkaWN0aXZl
IHByb2Nlc3NpbmcsIHByZWNpc2lvbiBhbmQgdGhlIHB1bHZpbmFyPC90aXRsZT48c2Vjb25kYXJ5
LXRpdGxlPlBoaWxvcyBUcmFucyBSIFNvYyBMb25kIEIgQmlvbCBTY2k8L3NlY29uZGFyeS10aXRs
ZT48YWx0LXRpdGxlPlBoaWxvc29waGljYWwgdHJhbnNhY3Rpb25zIG9mIHRoZSBSb3lhbCBTb2Np
ZXR5IG9mIExvbmRvbi4gU2VyaWVzIEIsIEJpb2xvZ2ljYWwgc2NpZW5jZXM8L2FsdC10aXRsZT48
L3RpdGxlcz48cGVyaW9kaWNhbD48ZnVsbC10aXRsZT5QaGlsb3MgVHJhbnMgUiBTb2MgTG9uZCBC
IEJpb2wgU2NpPC9mdWxsLXRpdGxlPjxhYmJyLTE+UGhpbG9zb3BoaWNhbCB0cmFuc2FjdGlvbnMg
b2YgdGhlIFJveWFsIFNvY2lldHkgb2YgTG9uZG9uLiBTZXJpZXMgQiwgQmlvbG9naWNhbCBzY2ll
bmNlczwvYWJici0xPjwvcGVyaW9kaWNhbD48YWx0LXBlcmlvZGljYWw+PGZ1bGwtdGl0bGU+UGhp
bG9zIFRyYW5zIFIgU29jIExvbmQgQiBCaW9sIFNjaTwvZnVsbC10aXRsZT48YWJici0xPlBoaWxv
c29waGljYWwgdHJhbnNhY3Rpb25zIG9mIHRoZSBSb3lhbCBTb2NpZXR5IG9mIExvbmRvbi4gU2Vy
aWVzIEIsIEJpb2xvZ2ljYWwgc2NpZW5jZXM8L2FiYnItMT48L2FsdC1wZXJpb2RpY2FsPjx2b2x1
bWU+MzcwPC92b2x1bWU+PG51bWJlcj4xNjY4PC9udW1iZXI+PGVkaXRpb24+MjAxNS8wNC8wMTwv
ZWRpdGlvbj48a2V5d29yZHM+PGtleXdvcmQ+QnJhaW4gTWFwcGluZy8qbWV0aG9kczwva2V5d29y
ZD48a2V5d29yZD5Db21wdXRlciBTaW11bGF0aW9uPC9rZXl3b3JkPjxrZXl3b3JkPkh1bWFuczwv
a2V5d29yZD48a2V5d29yZD5Nb2RlbHMsIEJpb2xvZ2ljYWw8L2tleXdvcmQ+PGtleXdvcmQ+Kk5l
cnZlIE5ldDwva2V5d29yZD48a2V5d29yZD5QdWx2aW5hci8qYW5hdG9teSAmYW1wOyBoaXN0b2xv
Z3kvKnBoeXNpb2xvZ3k8L2tleXdvcmQ+PGtleXdvcmQ+YXR0ZW50aW9uPC9rZXl3b3JkPjxrZXl3
b3JkPm5ldXJvbW9kdWxhdGlvbjwva2V5d29yZD48a2V5d29yZD5uZXVyb25hbCBjb21wdXRhdGlv
bmFsPC9rZXl3b3JkPjxrZXl3b3JkPnByZWNpc2lvbjwva2V5d29yZD48a2V5d29yZD5wcmVkaWN0
aXZlIGNvZGluZzwva2V5d29yZD48a2V5d29yZD5wdWx2aW5hcjwva2V5d29yZD48L2tleXdvcmRz
PjxkYXRlcz48eWVhcj4yMDE1PC95ZWFyPjxwdWItZGF0ZXM+PGRhdGU+TWF5IDE5PC9kYXRlPjwv
cHViLWRhdGVzPjwvZGF0ZXM+PGlzYm4+MDk2Mi04NDM2PC9pc2JuPjxhY2Nlc3Npb24tbnVtPjI1
ODIzODY2PC9hY2Nlc3Npb24tbnVtPjx1cmxzPjwvdXJscz48Y3VzdG9tMj5QbWM0Mzg3NTEwPC9j
dXN0b20yPjxlbGVjdHJvbmljLXJlc291cmNlLW51bT4xMC4xMDk4L3JzdGIuMjAxNC4wMTY5PC9l
bGVjdHJvbmljLXJlc291cmNlLW51bT48cmVtb3RlLWRhdGFiYXNlLXByb3ZpZGVyPk5MTTwvcmVt
b3RlLWRhdGFiYXNlLXByb3ZpZGVyPjxsYW5ndWFnZT5lbmc8L2xhbmd1YWdlPjwvcmVjb3JkPjwv
Q2l0ZT48L0VuZE5vdGU+
</w:fldData>
        </w:fldChar>
      </w:r>
      <w:r w:rsidR="00641252">
        <w:rPr>
          <w:rStyle w:val="None"/>
          <w:rFonts w:ascii="Arial" w:hAnsi="Arial" w:cs="Arial"/>
        </w:rPr>
        <w:instrText xml:space="preserve"> ADDIN EN.CITE </w:instrText>
      </w:r>
      <w:r w:rsidR="00641252">
        <w:rPr>
          <w:rStyle w:val="None"/>
          <w:rFonts w:ascii="Arial" w:hAnsi="Arial" w:cs="Arial"/>
        </w:rPr>
        <w:fldChar w:fldCharType="begin">
          <w:fldData xml:space="preserve">PEVuZE5vdGU+PENpdGU+PEF1dGhvcj5LYW5haTwvQXV0aG9yPjxZZWFyPjIwMTU8L1llYXI+PFJl
Y051bT40NzwvUmVjTnVtPjxEaXNwbGF5VGV4dD4oNDkpPC9EaXNwbGF5VGV4dD48cmVjb3JkPjxy
ZWMtbnVtYmVyPjQ3PC9yZWMtbnVtYmVyPjxmb3JlaWduLWtleXM+PGtleSBhcHA9IkVOIiBkYi1p
ZD0idzVkc3d6dnJrMGR3dm5lc3AyZDU1ZmV6dGFzZGV0cGZmMnJ6IiB0aW1lc3RhbXA9IjE1MTI0
NjkyNDMiPjQ3PC9rZXk+PC9mb3JlaWduLWtleXM+PHJlZi10eXBlIG5hbWU9IkpvdXJuYWwgQXJ0
aWNsZSI+MTc8L3JlZi10eXBlPjxjb250cmlidXRvcnM+PGF1dGhvcnM+PGF1dGhvcj5LYW5haSwg
Ui48L2F1dGhvcj48YXV0aG9yPktvbXVyYSwgWS48L2F1dGhvcj48YXV0aG9yPlNoaXBwLCBTLjwv
YXV0aG9yPjxhdXRob3I+RnJpc3RvbiwgSy48L2F1dGhvcj48L2F1dGhvcnM+PC9jb250cmlidXRv
cnM+PGF1dGgtYWRkcmVzcz5TY2hvb2wgb2YgUHN5Y2hvbG9neSwgU2Fja2xlciBDZW50cmUgZm9y
IENvbnNjaW91c25lc3MgU2NpZW5jZSwgVW5pdmVyc2l0eSBvZiBTdXNzZXgsIEJyaWdodG9uIEJO
MSA5UUgsIFVLIFByZWN1cnNvcnkgUmVzZWFyY2ggZm9yIEVtYnJ5b25pYyBTY2llbmNlIGFuZCBU
ZWNobm9sb2d5LCBKYXBhbiBTY2llbmNlIGFuZCBUZWNobm9sb2d5IEFnZW5jeSwgU2FpdGFtYSAz
MzItMDAxMiwgSmFwYW4uJiN4RDtTY2hvb2wgb2YgUHN5Y2hvbG9neSwgU2Fja2xlciBDZW50cmUg
Zm9yIENvbnNjaW91c25lc3MgU2NpZW5jZSwgVW5pdmVyc2l0eSBvZiBTdXNzZXgsIEJyaWdodG9u
IEJOMSA5UUgsIFVLIFByZWN1cnNvcnkgUmVzZWFyY2ggZm9yIEVtYnJ5b25pYyBTY2llbmNlIGFu
ZCBUZWNobm9sb2d5LCBKYXBhbiBTY2llbmNlIGFuZCBUZWNobm9sb2d5IEFnZW5jeSwgU2FpdGFt
YSAzMzItMDAxMiwgSmFwYW4gU3lzdGVtcyBOZXVyb3NjaWVuY2UsIEh1bWFuIFRlY2hub2xvZ3kg
UmVzZWFyY2ggSW5zdGl0dXRlLCBOYXRpb25hbCBJbnN0aXR1dGUgb2YgQWR2YW5jZWQgSW5kdXN0
cmlhbCBTY2llbmNlIGFuZCBUZWNobm9sb2d5LCBUc3VrdWJhIDMwNS04NTY4LCBKYXBhbi4mI3hE
O1VDTCBJbnN0aXR1dGUgb2YgT3BodGhhbG1vbG9neSwgTG9uZG9uIEVDMVYgOUVMLCBVSy4mI3hE
O1dlbGxjb21lIFRydXN0IENlbnRyZSBmb3IgTmV1cm9pbWFnaW5nLCBJbnN0aXR1dGUgb2YgTmV1
cm9sb2d5LCBVQ0wsIExvbmRvbiBXQzEgM0JHLCBVSyBrLmZyaXN0b25AdWNsLmFjLnVrLjwvYXV0
aC1hZGRyZXNzPjx0aXRsZXM+PHRpdGxlPkNlcmVicmFsIGhpZXJhcmNoaWVzOiBwcmVkaWN0aXZl
IHByb2Nlc3NpbmcsIHByZWNpc2lvbiBhbmQgdGhlIHB1bHZpbmFyPC90aXRsZT48c2Vjb25kYXJ5
LXRpdGxlPlBoaWxvcyBUcmFucyBSIFNvYyBMb25kIEIgQmlvbCBTY2k8L3NlY29uZGFyeS10aXRs
ZT48YWx0LXRpdGxlPlBoaWxvc29waGljYWwgdHJhbnNhY3Rpb25zIG9mIHRoZSBSb3lhbCBTb2Np
ZXR5IG9mIExvbmRvbi4gU2VyaWVzIEIsIEJpb2xvZ2ljYWwgc2NpZW5jZXM8L2FsdC10aXRsZT48
L3RpdGxlcz48cGVyaW9kaWNhbD48ZnVsbC10aXRsZT5QaGlsb3MgVHJhbnMgUiBTb2MgTG9uZCBC
IEJpb2wgU2NpPC9mdWxsLXRpdGxlPjxhYmJyLTE+UGhpbG9zb3BoaWNhbCB0cmFuc2FjdGlvbnMg
b2YgdGhlIFJveWFsIFNvY2lldHkgb2YgTG9uZG9uLiBTZXJpZXMgQiwgQmlvbG9naWNhbCBzY2ll
bmNlczwvYWJici0xPjwvcGVyaW9kaWNhbD48YWx0LXBlcmlvZGljYWw+PGZ1bGwtdGl0bGU+UGhp
bG9zIFRyYW5zIFIgU29jIExvbmQgQiBCaW9sIFNjaTwvZnVsbC10aXRsZT48YWJici0xPlBoaWxv
c29waGljYWwgdHJhbnNhY3Rpb25zIG9mIHRoZSBSb3lhbCBTb2NpZXR5IG9mIExvbmRvbi4gU2Vy
aWVzIEIsIEJpb2xvZ2ljYWwgc2NpZW5jZXM8L2FiYnItMT48L2FsdC1wZXJpb2RpY2FsPjx2b2x1
bWU+MzcwPC92b2x1bWU+PG51bWJlcj4xNjY4PC9udW1iZXI+PGVkaXRpb24+MjAxNS8wNC8wMTwv
ZWRpdGlvbj48a2V5d29yZHM+PGtleXdvcmQ+QnJhaW4gTWFwcGluZy8qbWV0aG9kczwva2V5d29y
ZD48a2V5d29yZD5Db21wdXRlciBTaW11bGF0aW9uPC9rZXl3b3JkPjxrZXl3b3JkPkh1bWFuczwv
a2V5d29yZD48a2V5d29yZD5Nb2RlbHMsIEJpb2xvZ2ljYWw8L2tleXdvcmQ+PGtleXdvcmQ+Kk5l
cnZlIE5ldDwva2V5d29yZD48a2V5d29yZD5QdWx2aW5hci8qYW5hdG9teSAmYW1wOyBoaXN0b2xv
Z3kvKnBoeXNpb2xvZ3k8L2tleXdvcmQ+PGtleXdvcmQ+YXR0ZW50aW9uPC9rZXl3b3JkPjxrZXl3
b3JkPm5ldXJvbW9kdWxhdGlvbjwva2V5d29yZD48a2V5d29yZD5uZXVyb25hbCBjb21wdXRhdGlv
bmFsPC9rZXl3b3JkPjxrZXl3b3JkPnByZWNpc2lvbjwva2V5d29yZD48a2V5d29yZD5wcmVkaWN0
aXZlIGNvZGluZzwva2V5d29yZD48a2V5d29yZD5wdWx2aW5hcjwva2V5d29yZD48L2tleXdvcmRz
PjxkYXRlcz48eWVhcj4yMDE1PC95ZWFyPjxwdWItZGF0ZXM+PGRhdGU+TWF5IDE5PC9kYXRlPjwv
cHViLWRhdGVzPjwvZGF0ZXM+PGlzYm4+MDk2Mi04NDM2PC9pc2JuPjxhY2Nlc3Npb24tbnVtPjI1
ODIzODY2PC9hY2Nlc3Npb24tbnVtPjx1cmxzPjwvdXJscz48Y3VzdG9tMj5QbWM0Mzg3NTEwPC9j
dXN0b20yPjxlbGVjdHJvbmljLXJlc291cmNlLW51bT4xMC4xMDk4L3JzdGIuMjAxNC4wMTY5PC9l
bGVjdHJvbmljLXJlc291cmNlLW51bT48cmVtb3RlLWRhdGFiYXNlLXByb3ZpZGVyPk5MTTwvcmVt
b3RlLWRhdGFiYXNlLXByb3ZpZGVyPjxsYW5ndWFnZT5lbmc8L2xhbmd1YWdlPjwvcmVjb3JkPjwv
Q2l0ZT48L0VuZE5vdGU+
</w:fldData>
        </w:fldChar>
      </w:r>
      <w:r w:rsidR="00641252">
        <w:rPr>
          <w:rStyle w:val="None"/>
          <w:rFonts w:ascii="Arial" w:hAnsi="Arial" w:cs="Arial"/>
        </w:rPr>
        <w:instrText xml:space="preserve"> ADDIN EN.CITE.DATA </w:instrText>
      </w:r>
      <w:r w:rsidR="00641252">
        <w:rPr>
          <w:rStyle w:val="None"/>
          <w:rFonts w:ascii="Arial" w:hAnsi="Arial" w:cs="Arial"/>
        </w:rPr>
      </w:r>
      <w:r w:rsidR="00641252">
        <w:rPr>
          <w:rStyle w:val="None"/>
          <w:rFonts w:ascii="Arial" w:hAnsi="Arial" w:cs="Arial"/>
        </w:rPr>
        <w:fldChar w:fldCharType="end"/>
      </w:r>
      <w:r w:rsidR="00070633" w:rsidRPr="000B74A2">
        <w:rPr>
          <w:rStyle w:val="None"/>
          <w:rFonts w:ascii="Arial" w:hAnsi="Arial" w:cs="Arial"/>
        </w:rPr>
      </w:r>
      <w:r w:rsidR="00070633" w:rsidRPr="000B74A2">
        <w:rPr>
          <w:rStyle w:val="None"/>
          <w:rFonts w:ascii="Arial" w:hAnsi="Arial" w:cs="Arial"/>
        </w:rPr>
        <w:fldChar w:fldCharType="separate"/>
      </w:r>
      <w:r w:rsidR="00641252">
        <w:rPr>
          <w:rStyle w:val="None"/>
          <w:rFonts w:ascii="Arial" w:hAnsi="Arial" w:cs="Arial"/>
          <w:noProof/>
        </w:rPr>
        <w:t>(49)</w:t>
      </w:r>
      <w:r w:rsidR="00070633" w:rsidRPr="000B74A2">
        <w:rPr>
          <w:rStyle w:val="None"/>
          <w:rFonts w:ascii="Arial" w:hAnsi="Arial" w:cs="Arial"/>
        </w:rPr>
        <w:fldChar w:fldCharType="end"/>
      </w:r>
      <w:r w:rsidRPr="000B74A2">
        <w:rPr>
          <w:rStyle w:val="None"/>
          <w:rFonts w:ascii="Arial" w:hAnsi="Arial" w:cs="Arial"/>
        </w:rPr>
        <w:t>.</w:t>
      </w:r>
      <w:r w:rsidR="00746BF9" w:rsidRPr="000B74A2">
        <w:rPr>
          <w:rStyle w:val="None"/>
          <w:rFonts w:ascii="Arial" w:hAnsi="Arial" w:cs="Arial"/>
        </w:rPr>
        <w:t xml:space="preserve"> </w:t>
      </w:r>
      <w:r w:rsidR="000B0717" w:rsidRPr="000B0717">
        <w:rPr>
          <w:rFonts w:ascii="Arial" w:hAnsi="Arial" w:cs="Arial"/>
          <w:color w:val="000000" w:themeColor="text1"/>
        </w:rPr>
        <w:t xml:space="preserve">The inversion of a generative model means inferring the causes (i.e., hidden states of the world) from consequences (i.e., sensory samples from the world). This inverts the mapping prescribed by the generative model that generates consequences (sensations) from causes (hidden or latent states) </w:t>
      </w:r>
      <w:r w:rsidR="000B0717" w:rsidRPr="000B0717">
        <w:rPr>
          <w:rFonts w:ascii="Arial" w:hAnsi="Arial" w:cs="Arial"/>
          <w:color w:val="000000" w:themeColor="text1"/>
        </w:rPr>
        <w:fldChar w:fldCharType="begin"/>
      </w:r>
      <w:r w:rsidR="00641252">
        <w:rPr>
          <w:rFonts w:ascii="Arial" w:hAnsi="Arial" w:cs="Arial"/>
          <w:color w:val="000000" w:themeColor="text1"/>
        </w:rPr>
        <w:instrText xml:space="preserve"> ADDIN EN.CITE &lt;EndNote&gt;&lt;Cite&gt;&lt;Author&gt;Friston&lt;/Author&gt;&lt;Year&gt;2008&lt;/Year&gt;&lt;RecNum&gt;510&lt;/RecNum&gt;&lt;DisplayText&gt;(46)&lt;/DisplayText&gt;&lt;record&gt;&lt;rec-number&gt;510&lt;/rec-number&gt;&lt;foreign-keys&gt;&lt;key app="EN" db-id="eprw0z2e4a2pzuer92ov5ppi9er5r9rserae" timestamp="1413146555"&gt;510&lt;/key&gt;&lt;/foreign-keys&gt;&lt;ref-type name="Journal Article"&gt;17&lt;/ref-type&gt;&lt;contributors&gt;&lt;authors&gt;&lt;author&gt;Friston, K&lt;/author&gt;&lt;/authors&gt;&lt;/contributors&gt;&lt;titles&gt;&lt;title&gt;Hierarchical models in the brain&lt;/title&gt;&lt;secondary-title&gt;PLoS Comput Biol.&lt;/secondary-title&gt;&lt;/titles&gt;&lt;periodical&gt;&lt;full-title&gt;PLoS Comput Biol.&lt;/full-title&gt;&lt;/periodical&gt;&lt;pages&gt;e1000211&lt;/pages&gt;&lt;volume&gt;4&lt;/volume&gt;&lt;number&gt;11&lt;/number&gt;&lt;dates&gt;&lt;year&gt;2008&lt;/year&gt;&lt;/dates&gt;&lt;urls&gt;&lt;/urls&gt;&lt;/record&gt;&lt;/Cite&gt;&lt;/EndNote&gt;</w:instrText>
      </w:r>
      <w:r w:rsidR="000B0717" w:rsidRPr="000B0717">
        <w:rPr>
          <w:rFonts w:ascii="Arial" w:hAnsi="Arial" w:cs="Arial"/>
          <w:color w:val="000000" w:themeColor="text1"/>
        </w:rPr>
        <w:fldChar w:fldCharType="separate"/>
      </w:r>
      <w:r w:rsidR="00641252">
        <w:rPr>
          <w:rFonts w:ascii="Arial" w:hAnsi="Arial" w:cs="Arial"/>
          <w:noProof/>
          <w:color w:val="000000" w:themeColor="text1"/>
        </w:rPr>
        <w:t>(46)</w:t>
      </w:r>
      <w:r w:rsidR="000B0717" w:rsidRPr="000B0717">
        <w:rPr>
          <w:rFonts w:ascii="Arial" w:hAnsi="Arial" w:cs="Arial"/>
          <w:color w:val="000000" w:themeColor="text1"/>
        </w:rPr>
        <w:fldChar w:fldCharType="end"/>
      </w:r>
      <w:r w:rsidR="000B0717" w:rsidRPr="000B0717">
        <w:rPr>
          <w:rFonts w:ascii="Arial" w:hAnsi="Arial" w:cs="Arial"/>
          <w:color w:val="000000" w:themeColor="text1"/>
        </w:rPr>
        <w:t>. This mapping is also known as a forward model</w:t>
      </w:r>
      <w:r w:rsidR="004C49BB" w:rsidRPr="000B0717">
        <w:rPr>
          <w:rStyle w:val="None"/>
          <w:rFonts w:ascii="Arial" w:hAnsi="Arial" w:cs="Arial"/>
        </w:rPr>
        <w:t xml:space="preserve">. </w:t>
      </w:r>
    </w:p>
    <w:p w:rsidR="009B3B4E" w:rsidRPr="000B74A2" w:rsidRDefault="009B3B4E" w:rsidP="009B3B4E">
      <w:pPr>
        <w:pStyle w:val="Body"/>
        <w:spacing w:after="240" w:line="480" w:lineRule="auto"/>
        <w:jc w:val="both"/>
        <w:rPr>
          <w:rStyle w:val="None"/>
          <w:rFonts w:ascii="Arial" w:eastAsia="Century Gothic" w:hAnsi="Arial" w:cs="Arial"/>
        </w:rPr>
      </w:pPr>
    </w:p>
    <w:p w:rsidR="00BE066F" w:rsidRPr="000B74A2" w:rsidRDefault="00E87B1E" w:rsidP="009B3B4E">
      <w:pPr>
        <w:pStyle w:val="Body"/>
        <w:spacing w:after="240" w:line="480" w:lineRule="auto"/>
        <w:jc w:val="both"/>
        <w:rPr>
          <w:rStyle w:val="Hyperlink1"/>
          <w:rFonts w:ascii="Arial" w:hAnsi="Arial" w:cs="Arial"/>
          <w:sz w:val="22"/>
          <w:szCs w:val="22"/>
          <w:lang w:val="en-GB"/>
        </w:rPr>
      </w:pPr>
      <w:r w:rsidRPr="000B74A2">
        <w:rPr>
          <w:rStyle w:val="None"/>
          <w:rFonts w:ascii="Arial" w:hAnsi="Arial" w:cs="Arial"/>
        </w:rPr>
        <w:t xml:space="preserve">The primate brain is hierarchically structured </w:t>
      </w:r>
      <w:r w:rsidR="00070633" w:rsidRPr="000B74A2">
        <w:rPr>
          <w:rStyle w:val="None"/>
          <w:rFonts w:ascii="Arial" w:hAnsi="Arial" w:cs="Arial"/>
        </w:rPr>
        <w:fldChar w:fldCharType="begin"/>
      </w:r>
      <w:r w:rsidR="00641252">
        <w:rPr>
          <w:rStyle w:val="None"/>
          <w:rFonts w:ascii="Arial" w:hAnsi="Arial" w:cs="Arial"/>
        </w:rPr>
        <w:instrText xml:space="preserve"> ADDIN EN.CITE &lt;EndNote&gt;&lt;Cite&gt;&lt;Author&gt;Felleman&lt;/Author&gt;&lt;Year&gt;1991&lt;/Year&gt;&lt;RecNum&gt;48&lt;/RecNum&gt;&lt;DisplayText&gt;(50)&lt;/DisplayText&gt;&lt;record&gt;&lt;rec-number&gt;48&lt;/rec-number&gt;&lt;foreign-keys&gt;&lt;key app="EN" db-id="w5dswzvrk0dwvnesp2d55feztasdetpff2rz" timestamp="1512469243"&gt;48&lt;/key&gt;&lt;/foreign-keys&gt;&lt;ref-type name="Journal Article"&gt;17&lt;/ref-type&gt;&lt;contributors&gt;&lt;authors&gt;&lt;author&gt;Felleman, D. J.&lt;/author&gt;&lt;author&gt;Van Essen, D. C.&lt;/author&gt;&lt;/authors&gt;&lt;/contributors&gt;&lt;auth-address&gt;Department of Neurobiology and Anatomy, University of Texas Medical School, Houston.&lt;/auth-address&gt;&lt;titles&gt;&lt;title&gt;Distributed hierarchical processing in the primate cerebral cortex&lt;/title&gt;&lt;secondary-title&gt;Cereb Cortex&lt;/secondary-title&gt;&lt;alt-title&gt;Cerebral cortex&lt;/alt-title&gt;&lt;/titles&gt;&lt;periodical&gt;&lt;full-title&gt;Cereb Cortex&lt;/full-title&gt;&lt;abbr-1&gt;Cerebral cortex&lt;/abbr-1&gt;&lt;/periodical&gt;&lt;alt-periodical&gt;&lt;full-title&gt;Cereb Cortex&lt;/full-title&gt;&lt;abbr-1&gt;Cerebral cortex&lt;/abbr-1&gt;&lt;/alt-periodical&gt;&lt;pages&gt;1-47&lt;/pages&gt;&lt;volume&gt;1&lt;/volume&gt;&lt;number&gt;1&lt;/number&gt;&lt;keywords&gt;&lt;keyword&gt;Animals&lt;/keyword&gt;&lt;keyword&gt;Brain Mapping&lt;/keyword&gt;&lt;keyword&gt;Cerebral Cortex/*anatomy &amp;amp; histology/physiology&lt;/keyword&gt;&lt;keyword&gt;Macaca/*anatomy &amp;amp; histology&lt;/keyword&gt;&lt;keyword&gt;Mental Processes/*physiology&lt;/keyword&gt;&lt;/keywords&gt;&lt;dates&gt;&lt;year&gt;1991&lt;/year&gt;&lt;pub-dates&gt;&lt;date&gt;Jan-Feb&lt;/date&gt;&lt;/pub-dates&gt;&lt;/dates&gt;&lt;isbn&gt;1047-3211 (Print)&amp;#xD;1047-3211 (Linking)&lt;/isbn&gt;&lt;accession-num&gt;1822724&lt;/accession-num&gt;&lt;urls&gt;&lt;related-urls&gt;&lt;url&gt;http://www.ncbi.nlm.nih.gov/pubmed/1822724&lt;/url&gt;&lt;/related-urls&gt;&lt;/urls&gt;&lt;/record&gt;&lt;/Cite&gt;&lt;/EndNote&gt;</w:instrText>
      </w:r>
      <w:r w:rsidR="00070633" w:rsidRPr="000B74A2">
        <w:rPr>
          <w:rStyle w:val="None"/>
          <w:rFonts w:ascii="Arial" w:hAnsi="Arial" w:cs="Arial"/>
        </w:rPr>
        <w:fldChar w:fldCharType="separate"/>
      </w:r>
      <w:r w:rsidR="00641252">
        <w:rPr>
          <w:rStyle w:val="None"/>
          <w:rFonts w:ascii="Arial" w:hAnsi="Arial" w:cs="Arial"/>
          <w:noProof/>
        </w:rPr>
        <w:t>(50)</w:t>
      </w:r>
      <w:r w:rsidR="00070633" w:rsidRPr="000B74A2">
        <w:rPr>
          <w:rStyle w:val="None"/>
          <w:rFonts w:ascii="Arial" w:hAnsi="Arial" w:cs="Arial"/>
        </w:rPr>
        <w:fldChar w:fldCharType="end"/>
      </w:r>
      <w:r w:rsidR="00BF4C51" w:rsidRPr="000B74A2">
        <w:rPr>
          <w:rStyle w:val="None"/>
          <w:rFonts w:ascii="Arial" w:hAnsi="Arial" w:cs="Arial"/>
        </w:rPr>
        <w:t>,</w:t>
      </w:r>
      <w:r w:rsidR="006D4B4C" w:rsidRPr="000B74A2">
        <w:rPr>
          <w:rStyle w:val="None"/>
          <w:rFonts w:ascii="Arial" w:hAnsi="Arial" w:cs="Arial"/>
        </w:rPr>
        <w:t xml:space="preserve"> which suggests the generative model used by the brain </w:t>
      </w:r>
      <w:r w:rsidR="00A273D5" w:rsidRPr="000B74A2">
        <w:rPr>
          <w:rStyle w:val="None"/>
          <w:rFonts w:ascii="Arial" w:hAnsi="Arial" w:cs="Arial"/>
        </w:rPr>
        <w:t>must also be hierarchical. This</w:t>
      </w:r>
      <w:r w:rsidR="00BF4C51" w:rsidRPr="000B74A2">
        <w:rPr>
          <w:rStyle w:val="None"/>
          <w:rFonts w:ascii="Arial" w:hAnsi="Arial" w:cs="Arial"/>
        </w:rPr>
        <w:t xml:space="preserve"> </w:t>
      </w:r>
      <w:r w:rsidR="00BE066F" w:rsidRPr="000B74A2">
        <w:rPr>
          <w:rStyle w:val="None"/>
          <w:rFonts w:ascii="Arial" w:hAnsi="Arial" w:cs="Arial"/>
        </w:rPr>
        <w:t xml:space="preserve">hierarchical architecture </w:t>
      </w:r>
      <w:r w:rsidR="00A273D5" w:rsidRPr="000B74A2">
        <w:rPr>
          <w:rStyle w:val="None"/>
          <w:rFonts w:ascii="Arial" w:hAnsi="Arial" w:cs="Arial"/>
        </w:rPr>
        <w:t>allows</w:t>
      </w:r>
      <w:r w:rsidRPr="000B74A2">
        <w:rPr>
          <w:rStyle w:val="None"/>
          <w:rFonts w:ascii="Arial" w:hAnsi="Arial" w:cs="Arial"/>
        </w:rPr>
        <w:t xml:space="preserve"> </w:t>
      </w:r>
      <w:r w:rsidR="00F04A57" w:rsidRPr="000B74A2">
        <w:rPr>
          <w:rStyle w:val="None"/>
          <w:rFonts w:ascii="Arial" w:hAnsi="Arial" w:cs="Arial"/>
        </w:rPr>
        <w:t xml:space="preserve">for </w:t>
      </w:r>
      <w:r w:rsidR="00A273D5" w:rsidRPr="000B74A2">
        <w:rPr>
          <w:rStyle w:val="None"/>
          <w:rFonts w:ascii="Arial" w:hAnsi="Arial" w:cs="Arial"/>
        </w:rPr>
        <w:t xml:space="preserve">the </w:t>
      </w:r>
      <w:r w:rsidR="006A1B6E" w:rsidRPr="000B74A2">
        <w:rPr>
          <w:rStyle w:val="None"/>
          <w:rFonts w:ascii="Arial" w:hAnsi="Arial" w:cs="Arial"/>
        </w:rPr>
        <w:t>reciprocal message passing</w:t>
      </w:r>
      <w:r w:rsidR="00A3031F" w:rsidRPr="000B74A2">
        <w:rPr>
          <w:rStyle w:val="None"/>
          <w:rFonts w:ascii="Arial" w:hAnsi="Arial" w:cs="Arial"/>
        </w:rPr>
        <w:t xml:space="preserve"> of </w:t>
      </w:r>
      <w:r w:rsidR="00BE066F" w:rsidRPr="000B74A2">
        <w:rPr>
          <w:rStyle w:val="None"/>
          <w:rFonts w:ascii="Arial" w:hAnsi="Arial" w:cs="Arial"/>
        </w:rPr>
        <w:t>predictions and prediction errors among hierarchical levels described above</w:t>
      </w:r>
      <w:r w:rsidRPr="000B74A2">
        <w:rPr>
          <w:rStyle w:val="None"/>
          <w:rFonts w:ascii="Arial" w:hAnsi="Arial" w:cs="Arial"/>
        </w:rPr>
        <w:t xml:space="preserve">. </w:t>
      </w:r>
      <w:r w:rsidR="0073659D" w:rsidRPr="000B74A2">
        <w:rPr>
          <w:rStyle w:val="None"/>
          <w:rFonts w:ascii="Arial" w:hAnsi="Arial" w:cs="Arial"/>
        </w:rPr>
        <w:t xml:space="preserve">Predictive coding </w:t>
      </w:r>
      <w:r w:rsidRPr="000B74A2">
        <w:rPr>
          <w:rStyle w:val="None"/>
          <w:rFonts w:ascii="Arial" w:hAnsi="Arial" w:cs="Arial"/>
        </w:rPr>
        <w:t>models</w:t>
      </w:r>
      <w:r w:rsidR="00405882" w:rsidRPr="000B74A2">
        <w:rPr>
          <w:rStyle w:val="None"/>
          <w:rFonts w:ascii="Arial" w:hAnsi="Arial" w:cs="Arial"/>
        </w:rPr>
        <w:t xml:space="preserve"> – </w:t>
      </w:r>
      <w:r w:rsidR="0073659D" w:rsidRPr="000B74A2">
        <w:rPr>
          <w:rStyle w:val="None"/>
          <w:rFonts w:ascii="Arial" w:hAnsi="Arial" w:cs="Arial"/>
        </w:rPr>
        <w:t>derived from the</w:t>
      </w:r>
      <w:r w:rsidR="009E0EFF" w:rsidRPr="000B74A2">
        <w:rPr>
          <w:rStyle w:val="None"/>
          <w:rFonts w:ascii="Arial" w:hAnsi="Arial" w:cs="Arial"/>
        </w:rPr>
        <w:t xml:space="preserve"> </w:t>
      </w:r>
      <w:r w:rsidRPr="000B74A2">
        <w:rPr>
          <w:rStyle w:val="None"/>
          <w:rFonts w:ascii="Arial" w:hAnsi="Arial" w:cs="Arial"/>
        </w:rPr>
        <w:t>‘the free-energy principle’</w:t>
      </w:r>
      <w:r w:rsidR="00F04A57" w:rsidRPr="000B74A2">
        <w:rPr>
          <w:rStyle w:val="None"/>
          <w:rFonts w:ascii="Arial" w:hAnsi="Arial" w:cs="Arial"/>
        </w:rPr>
        <w:t xml:space="preserve"> (FEP)</w:t>
      </w:r>
      <w:r w:rsidRPr="000B74A2">
        <w:rPr>
          <w:rStyle w:val="None"/>
          <w:rFonts w:ascii="Arial" w:hAnsi="Arial" w:cs="Arial"/>
        </w:rPr>
        <w:t xml:space="preserve"> </w:t>
      </w:r>
      <w:r w:rsidR="00070633" w:rsidRPr="000B74A2">
        <w:rPr>
          <w:rStyle w:val="None"/>
          <w:rFonts w:ascii="Arial" w:hAnsi="Arial" w:cs="Arial"/>
        </w:rPr>
        <w:fldChar w:fldCharType="begin">
          <w:fldData xml:space="preserve">PEVuZE5vdGU+PENpdGU+PEF1dGhvcj5GcmlzdG9uPC9BdXRob3I+PFllYXI+MjAwOTwvWWVhcj48
UmVjTnVtPjQ5PC9SZWNOdW0+PERpc3BsYXlUZXh0Pig1MSwgNTIpPC9EaXNwbGF5VGV4dD48cmVj
b3JkPjxyZWMtbnVtYmVyPjQ5PC9yZWMtbnVtYmVyPjxmb3JlaWduLWtleXM+PGtleSBhcHA9IkVO
IiBkYi1pZD0idzVkc3d6dnJrMGR3dm5lc3AyZDU1ZmV6dGFzZGV0cGZmMnJ6IiB0aW1lc3RhbXA9
IjE1MTI0NjkyNDMiPjQ5PC9rZXk+PC9mb3JlaWduLWtleXM+PHJlZi10eXBlIG5hbWU9IkpvdXJu
YWwgQXJ0aWNsZSI+MTc8L3JlZi10eXBlPjxjb250cmlidXRvcnM+PGF1dGhvcnM+PGF1dGhvcj5G
cmlzdG9uLCBLLjwvYXV0aG9yPjwvYXV0aG9ycz48L2NvbnRyaWJ1dG9ycz48YXV0aC1hZGRyZXNz
PlRoZSBXZWxsY29tZSBUcnVzdCBDZW50cmUgZm9yIE5ldXJvaW1hZ2luZywgVW5pdmVyc2l0eSBD
b2xsZWdlIExvbmRvbiwgUXVlZW4gU3F1YXJlLCBMb25kb24gV0MxTiAzQkcsIFVLLiBrLmZyaXN0
b25AZmlsLmlvbi51Y2wuYWMudWs8L2F1dGgtYWRkcmVzcz48dGl0bGVzPjx0aXRsZT5UaGUgZnJl
ZS1lbmVyZ3kgcHJpbmNpcGxlOiBhIHJvdWdoIGd1aWRlIHRvIHRoZSBicmFpbj88L3RpdGxlPjxz
ZWNvbmRhcnktdGl0bGU+VHJlbmRzIENvZ24gU2NpPC9zZWNvbmRhcnktdGl0bGU+PGFsdC10aXRs
ZT5UcmVuZHMgaW4gY29nbml0aXZlIHNjaWVuY2VzPC9hbHQtdGl0bGU+PC90aXRsZXM+PHBlcmlv
ZGljYWw+PGZ1bGwtdGl0bGU+VHJlbmRzIENvZ24gU2NpPC9mdWxsLXRpdGxlPjxhYmJyLTE+VHJl
bmRzIGluIGNvZ25pdGl2ZSBzY2llbmNlczwvYWJici0xPjwvcGVyaW9kaWNhbD48YWx0LXBlcmlv
ZGljYWw+PGZ1bGwtdGl0bGU+VHJlbmRzIENvZ24gU2NpPC9mdWxsLXRpdGxlPjxhYmJyLTE+VHJl
bmRzIGluIGNvZ25pdGl2ZSBzY2llbmNlczwvYWJici0xPjwvYWx0LXBlcmlvZGljYWw+PHBhZ2Vz
PjI5My0zMDE8L3BhZ2VzPjx2b2x1bWU+MTM8L3ZvbHVtZT48bnVtYmVyPjc8L251bWJlcj48a2V5
d29yZHM+PGtleXdvcmQ+QnJhaW4vKnBoeXNpb2xvZ3k8L2tleXdvcmQ+PGtleXdvcmQ+KkVudHJv
cHk8L2tleXdvcmQ+PGtleXdvcmQ+RW52aXJvbm1lbnQ8L2tleXdvcmQ+PGtleXdvcmQ+SHVtYW5z
PC9rZXl3b3JkPjxrZXl3b3JkPkxlYXJuaW5nL3BoeXNpb2xvZ3k8L2tleXdvcmQ+PGtleXdvcmQ+
Kk1vZGVscywgTmV1cm9sb2dpY2FsPC9rZXl3b3JkPjxrZXl3b3JkPk5ldXJhbCBQYXRod2F5cy9w
aHlzaW9sb2d5PC9rZXl3b3JkPjxrZXl3b3JkPlF1YW50dW0gVGhlb3J5PC9rZXl3b3JkPjxrZXl3
b3JkPlJlY29nbml0aW9uIChQc3ljaG9sb2d5KS9waHlzaW9sb2d5PC9rZXl3b3JkPjwva2V5d29y
ZHM+PGRhdGVzPjx5ZWFyPjIwMDk8L3llYXI+PHB1Yi1kYXRlcz48ZGF0ZT5KdWw8L2RhdGU+PC9w
dWItZGF0ZXM+PC9kYXRlcz48aXNibj4xMzY0LTY2MTMgKFByaW50KSYjeEQ7MTM2NC02NjEzIChM
aW5raW5nKTwvaXNibj48YWNjZXNzaW9uLW51bT4xOTU1OTY0NDwvYWNjZXNzaW9uLW51bT48dXJs
cz48cmVsYXRlZC11cmxzPjx1cmw+aHR0cDovL3d3dy5uY2JpLm5sbS5uaWguZ292L3B1Ym1lZC8x
OTU1OTY0NDwvdXJsPjwvcmVsYXRlZC11cmxzPjwvdXJscz48ZWxlY3Ryb25pYy1yZXNvdXJjZS1u
dW0+MTAuMTAxNi9qLnRpY3MuMjAwOS4wNC4wMDU8L2VsZWN0cm9uaWMtcmVzb3VyY2UtbnVtPjwv
cmVjb3JkPjwvQ2l0ZT48Q2l0ZT48QXV0aG9yPkZyaXN0b248L0F1dGhvcj48WWVhcj4yMDEwPC9Z
ZWFyPjxSZWNOdW0+NTA8L1JlY051bT48cmVjb3JkPjxyZWMtbnVtYmVyPjUwPC9yZWMtbnVtYmVy
Pjxmb3JlaWduLWtleXM+PGtleSBhcHA9IkVOIiBkYi1pZD0idzVkc3d6dnJrMGR3dm5lc3AyZDU1
ZmV6dGFzZGV0cGZmMnJ6IiB0aW1lc3RhbXA9IjE1MTI0NjkyNDMiPjUwPC9rZXk+PC9mb3JlaWdu
LWtleXM+PHJlZi10eXBlIG5hbWU9IkpvdXJuYWwgQXJ0aWNsZSI+MTc8L3JlZi10eXBlPjxjb250
cmlidXRvcnM+PGF1dGhvcnM+PGF1dGhvcj5GcmlzdG9uLCBLLjwvYXV0aG9yPjwvYXV0aG9ycz48
L2NvbnRyaWJ1dG9ycz48YXV0aC1hZGRyZXNzPlRoZSBXZWxsY29tZSBUcnVzdCBDZW50cmUgZm9y
IE5ldXJvaW1hZ2luZywgVW5pdmVyc2l0eSBDb2xsZWdlIExvbmRvbiwgUXVlZW4gU3F1YXJlLCBM
b25kb24sIFdDMU4gM0JHLCBVSy4gay5mcmlzdG9uQGZpbC5pb24udWNsLmFjLnVrPC9hdXRoLWFk
ZHJlc3M+PHRpdGxlcz48dGl0bGU+VGhlIGZyZWUtZW5lcmd5IHByaW5jaXBsZTogYSB1bmlmaWVk
IGJyYWluIHRoZW9yeT88L3RpdGxlPjxzZWNvbmRhcnktdGl0bGU+TmF0IFJldiBOZXVyb3NjaTwv
c2Vjb25kYXJ5LXRpdGxlPjxhbHQtdGl0bGU+TmF0dXJlIHJldmlld3MuIE5ldXJvc2NpZW5jZTwv
YWx0LXRpdGxlPjwvdGl0bGVzPjxwZXJpb2RpY2FsPjxmdWxsLXRpdGxlPk5hdCBSZXYgTmV1cm9z
Y2k8L2Z1bGwtdGl0bGU+PGFiYnItMT5OYXR1cmUgcmV2aWV3cy4gTmV1cm9zY2llbmNlPC9hYmJy
LTE+PC9wZXJpb2RpY2FsPjxhbHQtcGVyaW9kaWNhbD48ZnVsbC10aXRsZT5OYXQgUmV2IE5ldXJv
c2NpPC9mdWxsLXRpdGxlPjxhYmJyLTE+TmF0dXJlIHJldmlld3MuIE5ldXJvc2NpZW5jZTwvYWJi
ci0xPjwvYWx0LXBlcmlvZGljYWw+PHBhZ2VzPjEyNy0zODwvcGFnZXM+PHZvbHVtZT4xMTwvdm9s
dW1lPjxudW1iZXI+MjwvbnVtYmVyPjxrZXl3b3Jkcz48a2V5d29yZD5BbmltYWxzPC9rZXl3b3Jk
PjxrZXl3b3JkPkJyYWluLypwaHlzaW9sb2d5PC9rZXl3b3JkPjxrZXl3b3JkPkNvZ25pdGlvbi9w
aHlzaW9sb2d5PC9rZXl3b3JkPjxrZXl3b3JkPkh1bWFuczwva2V5d29yZD48a2V5d29yZD5MZWFy
bmluZy9waHlzaW9sb2d5PC9rZXl3b3JkPjxrZXl3b3JkPk5lcnZlIE5ldC8qcGh5c2lvbG9neTwv
a2V5d29yZD48a2V5d29yZD5QZXJjZXB0aW9uL3BoeXNpb2xvZ3k8L2tleXdvcmQ+PGtleXdvcmQ+
KlBzeWNob2xvZ2ljYWwgVGhlb3J5PC9rZXl3b3JkPjwva2V5d29yZHM+PGRhdGVzPjx5ZWFyPjIw
MTA8L3llYXI+PHB1Yi1kYXRlcz48ZGF0ZT5GZWI8L2RhdGU+PC9wdWItZGF0ZXM+PC9kYXRlcz48
aXNibj4xNDcxLTAwNDggKEVsZWN0cm9uaWMpJiN4RDsxNDcxLTAwM1ggKExpbmtpbmcpPC9pc2Ju
PjxhY2Nlc3Npb24tbnVtPjIwMDY4NTgzPC9hY2Nlc3Npb24tbnVtPjx1cmxzPjxyZWxhdGVkLXVy
bHM+PHVybD5odHRwOi8vd3d3Lm5jYmkubmxtLm5paC5nb3YvcHVibWVkLzIwMDY4NTgzPC91cmw+
PC9yZWxhdGVkLXVybHM+PC91cmxzPjxlbGVjdHJvbmljLXJlc291cmNlLW51bT4xMC4xMDM4L25y
bjI3ODc8L2VsZWN0cm9uaWMtcmVzb3VyY2UtbnVtPjwvcmVjb3JkPjwvQ2l0ZT48L0VuZE5vdGU+
AG==
</w:fldData>
        </w:fldChar>
      </w:r>
      <w:r w:rsidR="00641252">
        <w:rPr>
          <w:rStyle w:val="None"/>
          <w:rFonts w:ascii="Arial" w:hAnsi="Arial" w:cs="Arial"/>
        </w:rPr>
        <w:instrText xml:space="preserve"> ADDIN EN.CITE </w:instrText>
      </w:r>
      <w:r w:rsidR="00641252">
        <w:rPr>
          <w:rStyle w:val="None"/>
          <w:rFonts w:ascii="Arial" w:hAnsi="Arial" w:cs="Arial"/>
        </w:rPr>
        <w:fldChar w:fldCharType="begin">
          <w:fldData xml:space="preserve">PEVuZE5vdGU+PENpdGU+PEF1dGhvcj5GcmlzdG9uPC9BdXRob3I+PFllYXI+MjAwOTwvWWVhcj48
UmVjTnVtPjQ5PC9SZWNOdW0+PERpc3BsYXlUZXh0Pig1MSwgNTIpPC9EaXNwbGF5VGV4dD48cmVj
b3JkPjxyZWMtbnVtYmVyPjQ5PC9yZWMtbnVtYmVyPjxmb3JlaWduLWtleXM+PGtleSBhcHA9IkVO
IiBkYi1pZD0idzVkc3d6dnJrMGR3dm5lc3AyZDU1ZmV6dGFzZGV0cGZmMnJ6IiB0aW1lc3RhbXA9
IjE1MTI0NjkyNDMiPjQ5PC9rZXk+PC9mb3JlaWduLWtleXM+PHJlZi10eXBlIG5hbWU9IkpvdXJu
YWwgQXJ0aWNsZSI+MTc8L3JlZi10eXBlPjxjb250cmlidXRvcnM+PGF1dGhvcnM+PGF1dGhvcj5G
cmlzdG9uLCBLLjwvYXV0aG9yPjwvYXV0aG9ycz48L2NvbnRyaWJ1dG9ycz48YXV0aC1hZGRyZXNz
PlRoZSBXZWxsY29tZSBUcnVzdCBDZW50cmUgZm9yIE5ldXJvaW1hZ2luZywgVW5pdmVyc2l0eSBD
b2xsZWdlIExvbmRvbiwgUXVlZW4gU3F1YXJlLCBMb25kb24gV0MxTiAzQkcsIFVLLiBrLmZyaXN0
b25AZmlsLmlvbi51Y2wuYWMudWs8L2F1dGgtYWRkcmVzcz48dGl0bGVzPjx0aXRsZT5UaGUgZnJl
ZS1lbmVyZ3kgcHJpbmNpcGxlOiBhIHJvdWdoIGd1aWRlIHRvIHRoZSBicmFpbj88L3RpdGxlPjxz
ZWNvbmRhcnktdGl0bGU+VHJlbmRzIENvZ24gU2NpPC9zZWNvbmRhcnktdGl0bGU+PGFsdC10aXRs
ZT5UcmVuZHMgaW4gY29nbml0aXZlIHNjaWVuY2VzPC9hbHQtdGl0bGU+PC90aXRsZXM+PHBlcmlv
ZGljYWw+PGZ1bGwtdGl0bGU+VHJlbmRzIENvZ24gU2NpPC9mdWxsLXRpdGxlPjxhYmJyLTE+VHJl
bmRzIGluIGNvZ25pdGl2ZSBzY2llbmNlczwvYWJici0xPjwvcGVyaW9kaWNhbD48YWx0LXBlcmlv
ZGljYWw+PGZ1bGwtdGl0bGU+VHJlbmRzIENvZ24gU2NpPC9mdWxsLXRpdGxlPjxhYmJyLTE+VHJl
bmRzIGluIGNvZ25pdGl2ZSBzY2llbmNlczwvYWJici0xPjwvYWx0LXBlcmlvZGljYWw+PHBhZ2Vz
PjI5My0zMDE8L3BhZ2VzPjx2b2x1bWU+MTM8L3ZvbHVtZT48bnVtYmVyPjc8L251bWJlcj48a2V5
d29yZHM+PGtleXdvcmQ+QnJhaW4vKnBoeXNpb2xvZ3k8L2tleXdvcmQ+PGtleXdvcmQ+KkVudHJv
cHk8L2tleXdvcmQ+PGtleXdvcmQ+RW52aXJvbm1lbnQ8L2tleXdvcmQ+PGtleXdvcmQ+SHVtYW5z
PC9rZXl3b3JkPjxrZXl3b3JkPkxlYXJuaW5nL3BoeXNpb2xvZ3k8L2tleXdvcmQ+PGtleXdvcmQ+
Kk1vZGVscywgTmV1cm9sb2dpY2FsPC9rZXl3b3JkPjxrZXl3b3JkPk5ldXJhbCBQYXRod2F5cy9w
aHlzaW9sb2d5PC9rZXl3b3JkPjxrZXl3b3JkPlF1YW50dW0gVGhlb3J5PC9rZXl3b3JkPjxrZXl3
b3JkPlJlY29nbml0aW9uIChQc3ljaG9sb2d5KS9waHlzaW9sb2d5PC9rZXl3b3JkPjwva2V5d29y
ZHM+PGRhdGVzPjx5ZWFyPjIwMDk8L3llYXI+PHB1Yi1kYXRlcz48ZGF0ZT5KdWw8L2RhdGU+PC9w
dWItZGF0ZXM+PC9kYXRlcz48aXNibj4xMzY0LTY2MTMgKFByaW50KSYjeEQ7MTM2NC02NjEzIChM
aW5raW5nKTwvaXNibj48YWNjZXNzaW9uLW51bT4xOTU1OTY0NDwvYWNjZXNzaW9uLW51bT48dXJs
cz48cmVsYXRlZC11cmxzPjx1cmw+aHR0cDovL3d3dy5uY2JpLm5sbS5uaWguZ292L3B1Ym1lZC8x
OTU1OTY0NDwvdXJsPjwvcmVsYXRlZC11cmxzPjwvdXJscz48ZWxlY3Ryb25pYy1yZXNvdXJjZS1u
dW0+MTAuMTAxNi9qLnRpY3MuMjAwOS4wNC4wMDU8L2VsZWN0cm9uaWMtcmVzb3VyY2UtbnVtPjwv
cmVjb3JkPjwvQ2l0ZT48Q2l0ZT48QXV0aG9yPkZyaXN0b248L0F1dGhvcj48WWVhcj4yMDEwPC9Z
ZWFyPjxSZWNOdW0+NTA8L1JlY051bT48cmVjb3JkPjxyZWMtbnVtYmVyPjUwPC9yZWMtbnVtYmVy
Pjxmb3JlaWduLWtleXM+PGtleSBhcHA9IkVOIiBkYi1pZD0idzVkc3d6dnJrMGR3dm5lc3AyZDU1
ZmV6dGFzZGV0cGZmMnJ6IiB0aW1lc3RhbXA9IjE1MTI0NjkyNDMiPjUwPC9rZXk+PC9mb3JlaWdu
LWtleXM+PHJlZi10eXBlIG5hbWU9IkpvdXJuYWwgQXJ0aWNsZSI+MTc8L3JlZi10eXBlPjxjb250
cmlidXRvcnM+PGF1dGhvcnM+PGF1dGhvcj5GcmlzdG9uLCBLLjwvYXV0aG9yPjwvYXV0aG9ycz48
L2NvbnRyaWJ1dG9ycz48YXV0aC1hZGRyZXNzPlRoZSBXZWxsY29tZSBUcnVzdCBDZW50cmUgZm9y
IE5ldXJvaW1hZ2luZywgVW5pdmVyc2l0eSBDb2xsZWdlIExvbmRvbiwgUXVlZW4gU3F1YXJlLCBM
b25kb24sIFdDMU4gM0JHLCBVSy4gay5mcmlzdG9uQGZpbC5pb24udWNsLmFjLnVrPC9hdXRoLWFk
ZHJlc3M+PHRpdGxlcz48dGl0bGU+VGhlIGZyZWUtZW5lcmd5IHByaW5jaXBsZTogYSB1bmlmaWVk
IGJyYWluIHRoZW9yeT88L3RpdGxlPjxzZWNvbmRhcnktdGl0bGU+TmF0IFJldiBOZXVyb3NjaTwv
c2Vjb25kYXJ5LXRpdGxlPjxhbHQtdGl0bGU+TmF0dXJlIHJldmlld3MuIE5ldXJvc2NpZW5jZTwv
YWx0LXRpdGxlPjwvdGl0bGVzPjxwZXJpb2RpY2FsPjxmdWxsLXRpdGxlPk5hdCBSZXYgTmV1cm9z
Y2k8L2Z1bGwtdGl0bGU+PGFiYnItMT5OYXR1cmUgcmV2aWV3cy4gTmV1cm9zY2llbmNlPC9hYmJy
LTE+PC9wZXJpb2RpY2FsPjxhbHQtcGVyaW9kaWNhbD48ZnVsbC10aXRsZT5OYXQgUmV2IE5ldXJv
c2NpPC9mdWxsLXRpdGxlPjxhYmJyLTE+TmF0dXJlIHJldmlld3MuIE5ldXJvc2NpZW5jZTwvYWJi
ci0xPjwvYWx0LXBlcmlvZGljYWw+PHBhZ2VzPjEyNy0zODwvcGFnZXM+PHZvbHVtZT4xMTwvdm9s
dW1lPjxudW1iZXI+MjwvbnVtYmVyPjxrZXl3b3Jkcz48a2V5d29yZD5BbmltYWxzPC9rZXl3b3Jk
PjxrZXl3b3JkPkJyYWluLypwaHlzaW9sb2d5PC9rZXl3b3JkPjxrZXl3b3JkPkNvZ25pdGlvbi9w
aHlzaW9sb2d5PC9rZXl3b3JkPjxrZXl3b3JkPkh1bWFuczwva2V5d29yZD48a2V5d29yZD5MZWFy
bmluZy9waHlzaW9sb2d5PC9rZXl3b3JkPjxrZXl3b3JkPk5lcnZlIE5ldC8qcGh5c2lvbG9neTwv
a2V5d29yZD48a2V5d29yZD5QZXJjZXB0aW9uL3BoeXNpb2xvZ3k8L2tleXdvcmQ+PGtleXdvcmQ+
KlBzeWNob2xvZ2ljYWwgVGhlb3J5PC9rZXl3b3JkPjwva2V5d29yZHM+PGRhdGVzPjx5ZWFyPjIw
MTA8L3llYXI+PHB1Yi1kYXRlcz48ZGF0ZT5GZWI8L2RhdGU+PC9wdWItZGF0ZXM+PC9kYXRlcz48
aXNibj4xNDcxLTAwNDggKEVsZWN0cm9uaWMpJiN4RDsxNDcxLTAwM1ggKExpbmtpbmcpPC9pc2Ju
PjxhY2Nlc3Npb24tbnVtPjIwMDY4NTgzPC9hY2Nlc3Npb24tbnVtPjx1cmxzPjxyZWxhdGVkLXVy
bHM+PHVybD5odHRwOi8vd3d3Lm5jYmkubmxtLm5paC5nb3YvcHVibWVkLzIwMDY4NTgzPC91cmw+
PC9yZWxhdGVkLXVybHM+PC91cmxzPjxlbGVjdHJvbmljLXJlc291cmNlLW51bT4xMC4xMDM4L25y
bjI3ODc8L2VsZWN0cm9uaWMtcmVzb3VyY2UtbnVtPjwvcmVjb3JkPjwvQ2l0ZT48L0VuZE5vdGU+
AG==
</w:fldData>
        </w:fldChar>
      </w:r>
      <w:r w:rsidR="00641252">
        <w:rPr>
          <w:rStyle w:val="None"/>
          <w:rFonts w:ascii="Arial" w:hAnsi="Arial" w:cs="Arial"/>
        </w:rPr>
        <w:instrText xml:space="preserve"> ADDIN EN.CITE.DATA </w:instrText>
      </w:r>
      <w:r w:rsidR="00641252">
        <w:rPr>
          <w:rStyle w:val="None"/>
          <w:rFonts w:ascii="Arial" w:hAnsi="Arial" w:cs="Arial"/>
        </w:rPr>
      </w:r>
      <w:r w:rsidR="00641252">
        <w:rPr>
          <w:rStyle w:val="None"/>
          <w:rFonts w:ascii="Arial" w:hAnsi="Arial" w:cs="Arial"/>
        </w:rPr>
        <w:fldChar w:fldCharType="end"/>
      </w:r>
      <w:r w:rsidR="00070633" w:rsidRPr="000B74A2">
        <w:rPr>
          <w:rStyle w:val="None"/>
          <w:rFonts w:ascii="Arial" w:hAnsi="Arial" w:cs="Arial"/>
        </w:rPr>
      </w:r>
      <w:r w:rsidR="00070633" w:rsidRPr="000B74A2">
        <w:rPr>
          <w:rStyle w:val="None"/>
          <w:rFonts w:ascii="Arial" w:hAnsi="Arial" w:cs="Arial"/>
        </w:rPr>
        <w:fldChar w:fldCharType="separate"/>
      </w:r>
      <w:r w:rsidR="00641252">
        <w:rPr>
          <w:rStyle w:val="None"/>
          <w:rFonts w:ascii="Arial" w:hAnsi="Arial" w:cs="Arial"/>
          <w:noProof/>
        </w:rPr>
        <w:t>(51, 52)</w:t>
      </w:r>
      <w:r w:rsidR="00070633" w:rsidRPr="000B74A2">
        <w:rPr>
          <w:rStyle w:val="None"/>
          <w:rFonts w:ascii="Arial" w:hAnsi="Arial" w:cs="Arial"/>
        </w:rPr>
        <w:fldChar w:fldCharType="end"/>
      </w:r>
      <w:r w:rsidRPr="000B74A2">
        <w:rPr>
          <w:rStyle w:val="None"/>
          <w:rFonts w:ascii="Arial" w:hAnsi="Arial" w:cs="Arial"/>
        </w:rPr>
        <w:t xml:space="preserve"> </w:t>
      </w:r>
      <w:r w:rsidR="00405882" w:rsidRPr="000B74A2">
        <w:rPr>
          <w:rStyle w:val="None"/>
          <w:rFonts w:ascii="Arial" w:hAnsi="Arial" w:cs="Arial"/>
        </w:rPr>
        <w:t xml:space="preserve">– </w:t>
      </w:r>
      <w:r w:rsidR="006656EF" w:rsidRPr="000B74A2">
        <w:rPr>
          <w:rStyle w:val="None"/>
          <w:rFonts w:ascii="Arial" w:hAnsi="Arial" w:cs="Arial"/>
        </w:rPr>
        <w:t>assume t</w:t>
      </w:r>
      <w:r w:rsidRPr="000B74A2">
        <w:rPr>
          <w:rStyle w:val="Hyperlink1"/>
          <w:rFonts w:ascii="Arial" w:hAnsi="Arial" w:cs="Arial"/>
          <w:sz w:val="22"/>
          <w:szCs w:val="22"/>
          <w:lang w:val="en-GB"/>
        </w:rPr>
        <w:t xml:space="preserve">he brain endeavours to </w:t>
      </w:r>
      <w:r w:rsidR="00BE066F" w:rsidRPr="000B74A2">
        <w:rPr>
          <w:rStyle w:val="Hyperlink1"/>
          <w:rFonts w:ascii="Arial" w:hAnsi="Arial" w:cs="Arial"/>
          <w:sz w:val="22"/>
          <w:szCs w:val="22"/>
          <w:lang w:val="en-GB"/>
        </w:rPr>
        <w:t xml:space="preserve">minimise precision weighted prediction errors throughout and implicitly </w:t>
      </w:r>
      <w:r w:rsidRPr="000B74A2">
        <w:rPr>
          <w:rStyle w:val="Hyperlink1"/>
          <w:rFonts w:ascii="Arial" w:hAnsi="Arial" w:cs="Arial"/>
          <w:sz w:val="22"/>
          <w:szCs w:val="22"/>
          <w:lang w:val="en-GB"/>
        </w:rPr>
        <w:t>maximise the evidence for its</w:t>
      </w:r>
      <w:r w:rsidR="00BE066F" w:rsidRPr="000B74A2">
        <w:rPr>
          <w:rStyle w:val="Hyperlink1"/>
          <w:rFonts w:ascii="Arial" w:hAnsi="Arial" w:cs="Arial"/>
          <w:sz w:val="22"/>
          <w:szCs w:val="22"/>
          <w:lang w:val="en-GB"/>
        </w:rPr>
        <w:t xml:space="preserve"> generative </w:t>
      </w:r>
      <w:r w:rsidRPr="000B74A2">
        <w:rPr>
          <w:rStyle w:val="Hyperlink1"/>
          <w:rFonts w:ascii="Arial" w:hAnsi="Arial" w:cs="Arial"/>
          <w:sz w:val="22"/>
          <w:szCs w:val="22"/>
          <w:lang w:val="en-GB"/>
        </w:rPr>
        <w:t>model</w:t>
      </w:r>
      <w:r w:rsidR="00FB6967" w:rsidRPr="000B74A2">
        <w:rPr>
          <w:rStyle w:val="FootnoteReference"/>
          <w:rFonts w:ascii="Arial" w:eastAsia="Century Gothic" w:hAnsi="Arial" w:cs="Arial"/>
        </w:rPr>
        <w:footnoteReference w:id="1"/>
      </w:r>
      <w:r w:rsidR="00961056">
        <w:rPr>
          <w:rStyle w:val="Hyperlink1"/>
          <w:rFonts w:ascii="Arial" w:hAnsi="Arial" w:cs="Arial"/>
          <w:sz w:val="22"/>
          <w:szCs w:val="22"/>
          <w:lang w:val="en-GB"/>
        </w:rPr>
        <w:t>. This is known as self-</w:t>
      </w:r>
      <w:r w:rsidR="00BE066F" w:rsidRPr="000B74A2">
        <w:rPr>
          <w:rStyle w:val="Hyperlink1"/>
          <w:rFonts w:ascii="Arial" w:hAnsi="Arial" w:cs="Arial"/>
          <w:sz w:val="22"/>
          <w:szCs w:val="22"/>
          <w:lang w:val="en-GB"/>
        </w:rPr>
        <w:t xml:space="preserve">evidencing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&lt;EndNote&gt;&lt;Cite&gt;&lt;Author&gt;Hohwy&lt;/Author&gt;&lt;Year&gt;2016&lt;/Year&gt;&lt;RecNum&gt;51&lt;/RecNum&gt;&lt;DisplayText&gt;(53)&lt;/DisplayText&gt;&lt;record&gt;&lt;rec-number&gt;51&lt;/rec-number&gt;&lt;foreign-keys&gt;&lt;key app="EN" db-id="w5dswzvrk0dwvnesp2d55feztasdetpff2rz" timestamp="1512469243"&gt;51&lt;/key&gt;&lt;/foreign-keys&gt;&lt;ref-type name="Journal Article"&gt;17&lt;/ref-type&gt;&lt;contributors&gt;&lt;authors&gt;&lt;author&gt;Hohwy, Jakob&lt;/author&gt;&lt;/authors&gt;&lt;/contributors&gt;&lt;titles&gt;&lt;title&gt;The Self-Evidencing Brain&lt;/title&gt;&lt;secondary-title&gt;Noûs&lt;/secondary-title&gt;&lt;/titles&gt;&lt;periodical&gt;&lt;full-title&gt;Noûs&lt;/full-title&gt;&lt;/periodical&gt;&lt;pages&gt;259-285&lt;/pages&gt;&lt;volume&gt;50&lt;/volume&gt;&lt;number&gt;2&lt;/number&gt;&lt;dates&gt;&lt;year&gt;2016&lt;/year&gt;&lt;/dates&gt;&lt;isbn&gt;00294624&lt;/isbn&gt;&lt;urls&gt;&lt;related-urls&gt;&lt;url&gt;http://dx.doi.org/10.1111/nous.12062&lt;/url&gt;&lt;/related-urls&gt;&lt;/urls&gt;&lt;electronic-resource-num&gt;10.1111/nous.12062&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(53)</w:t>
      </w:r>
      <w:r w:rsidR="00070633" w:rsidRPr="000B74A2">
        <w:rPr>
          <w:rStyle w:val="Hyperlink1"/>
          <w:rFonts w:ascii="Arial" w:hAnsi="Arial" w:cs="Arial"/>
          <w:sz w:val="22"/>
          <w:szCs w:val="22"/>
          <w:lang w:val="en-GB"/>
        </w:rPr>
        <w:fldChar w:fldCharType="end"/>
      </w:r>
      <w:r w:rsidR="00BE066F" w:rsidRPr="000B74A2">
        <w:rPr>
          <w:rStyle w:val="Hyperlink1"/>
          <w:rFonts w:ascii="Arial" w:hAnsi="Arial" w:cs="Arial"/>
          <w:sz w:val="22"/>
          <w:szCs w:val="22"/>
          <w:lang w:val="en-GB"/>
        </w:rPr>
        <w:t>, which can be regarded as a generalisation of homoeostasis to every sensory modality predicted by the brain</w:t>
      </w:r>
      <w:r w:rsidRPr="000B74A2">
        <w:rPr>
          <w:rStyle w:val="Hyperlink1"/>
          <w:rFonts w:ascii="Arial" w:hAnsi="Arial" w:cs="Arial"/>
          <w:sz w:val="22"/>
          <w:szCs w:val="22"/>
          <w:lang w:val="en-GB"/>
        </w:rPr>
        <w:t>.</w:t>
      </w:r>
      <w:r w:rsidR="00BE066F" w:rsidRPr="000B74A2">
        <w:rPr>
          <w:rStyle w:val="Hyperlink1"/>
          <w:rFonts w:ascii="Arial" w:hAnsi="Arial" w:cs="Arial"/>
          <w:sz w:val="22"/>
          <w:szCs w:val="22"/>
          <w:lang w:val="en-GB"/>
        </w:rPr>
        <w:t xml:space="preserve"> Crucially, the FEP posits a defining role for homeostatic and allostatic processes in the functioning of the nervous system</w:t>
      </w:r>
      <w:r w:rsidR="00405882" w:rsidRPr="000B74A2">
        <w:rPr>
          <w:rStyle w:val="Hyperlink1"/>
          <w:rFonts w:ascii="Arial" w:hAnsi="Arial" w:cs="Arial"/>
          <w:sz w:val="22"/>
          <w:szCs w:val="22"/>
          <w:lang w:val="en-GB"/>
        </w:rPr>
        <w:t xml:space="preserve"> by casting the </w:t>
      </w:r>
      <w:r w:rsidR="00BE066F" w:rsidRPr="000B74A2">
        <w:rPr>
          <w:rStyle w:val="Hyperlink1"/>
          <w:rFonts w:ascii="Arial" w:hAnsi="Arial" w:cs="Arial"/>
          <w:sz w:val="22"/>
          <w:szCs w:val="22"/>
          <w:lang w:val="en-GB"/>
        </w:rPr>
        <w:t>homeostatic imperative to stay alive</w:t>
      </w:r>
      <w:r w:rsidR="00405882" w:rsidRPr="000B74A2">
        <w:rPr>
          <w:rStyle w:val="Hyperlink1"/>
          <w:rFonts w:ascii="Arial" w:hAnsi="Arial" w:cs="Arial"/>
          <w:sz w:val="22"/>
          <w:szCs w:val="22"/>
          <w:lang w:val="en-GB"/>
        </w:rPr>
        <w:t xml:space="preserve"> as an innate and very precise prior over physiological states</w:t>
      </w:r>
      <w:r w:rsidR="00BE066F" w:rsidRPr="000B74A2">
        <w:rPr>
          <w:rStyle w:val="Hyperlink1"/>
          <w:rFonts w:ascii="Arial" w:hAnsi="Arial" w:cs="Arial"/>
          <w:sz w:val="22"/>
          <w:szCs w:val="22"/>
          <w:lang w:val="en-GB"/>
        </w:rPr>
        <w:t xml:space="preserve"> (</w:t>
      </w:r>
      <w:hyperlink w:anchor="_ENREF_30" w:tooltip="Allen M, 2016 #8959" w:history="1">
        <w:r w:rsidR="00BE066F" w:rsidRPr="000B74A2">
          <w:rPr>
            <w:rStyle w:val="Hyperlink1"/>
            <w:rFonts w:ascii="Arial" w:hAnsi="Arial" w:cs="Arial"/>
            <w:noProof/>
            <w:sz w:val="22"/>
            <w:szCs w:val="22"/>
            <w:lang w:val="en-GB"/>
          </w:rPr>
          <w:t>30</w:t>
        </w:r>
      </w:hyperlink>
      <w:r w:rsidR="00BE066F" w:rsidRPr="000B74A2">
        <w:rPr>
          <w:rStyle w:val="Hyperlink1"/>
          <w:rFonts w:ascii="Arial" w:hAnsi="Arial" w:cs="Arial"/>
          <w:noProof/>
          <w:sz w:val="22"/>
          <w:szCs w:val="22"/>
          <w:lang w:val="en-GB"/>
        </w:rPr>
        <w:t>)</w:t>
      </w:r>
      <w:r w:rsidR="00BE066F" w:rsidRPr="000B74A2">
        <w:rPr>
          <w:rStyle w:val="Hyperlink1"/>
          <w:rFonts w:ascii="Arial" w:hAnsi="Arial" w:cs="Arial"/>
          <w:sz w:val="22"/>
          <w:szCs w:val="22"/>
          <w:lang w:val="en-GB"/>
        </w:rPr>
        <w:t>.</w:t>
      </w:r>
    </w:p>
    <w:p w:rsidR="00900A11" w:rsidRPr="000B74A2" w:rsidRDefault="00900A11" w:rsidP="009B3B4E">
      <w:pPr>
        <w:pStyle w:val="Body"/>
        <w:spacing w:after="240" w:line="480" w:lineRule="auto"/>
        <w:jc w:val="both"/>
        <w:rPr>
          <w:rFonts w:ascii="Arial" w:eastAsia="Century Gothic" w:hAnsi="Arial" w:cs="Arial"/>
        </w:rPr>
      </w:pPr>
    </w:p>
    <w:p w:rsidR="00E2170E" w:rsidRPr="000B74A2" w:rsidRDefault="000B74A2" w:rsidP="009B3B4E">
      <w:pPr>
        <w:pStyle w:val="Heading2"/>
        <w:spacing w:after="240" w:line="480" w:lineRule="auto"/>
        <w:jc w:val="both"/>
        <w:rPr>
          <w:rStyle w:val="None"/>
          <w:rFonts w:ascii="Arial" w:hAnsi="Arial" w:cs="Arial"/>
          <w:b/>
          <w:sz w:val="22"/>
          <w:szCs w:val="22"/>
        </w:rPr>
      </w:pPr>
      <w:r>
        <w:rPr>
          <w:rStyle w:val="None"/>
          <w:rFonts w:ascii="Arial" w:hAnsi="Arial" w:cs="Arial"/>
          <w:b/>
          <w:sz w:val="22"/>
          <w:szCs w:val="22"/>
        </w:rPr>
        <w:lastRenderedPageBreak/>
        <w:t>1.3</w:t>
      </w:r>
      <w:r w:rsidR="009B3B4E">
        <w:rPr>
          <w:rStyle w:val="None"/>
          <w:rFonts w:ascii="Arial" w:hAnsi="Arial" w:cs="Arial"/>
          <w:b/>
          <w:sz w:val="22"/>
          <w:szCs w:val="22"/>
        </w:rPr>
        <w:t>.</w:t>
      </w:r>
      <w:r>
        <w:rPr>
          <w:rStyle w:val="None"/>
          <w:rFonts w:ascii="Arial" w:hAnsi="Arial" w:cs="Arial"/>
          <w:b/>
          <w:sz w:val="22"/>
          <w:szCs w:val="22"/>
        </w:rPr>
        <w:t xml:space="preserve"> </w:t>
      </w:r>
      <w:r w:rsidR="00E87B1E" w:rsidRPr="000B74A2">
        <w:rPr>
          <w:rStyle w:val="None"/>
          <w:rFonts w:ascii="Arial" w:hAnsi="Arial" w:cs="Arial"/>
          <w:b/>
          <w:sz w:val="22"/>
          <w:szCs w:val="22"/>
        </w:rPr>
        <w:t xml:space="preserve">Active </w:t>
      </w:r>
      <w:r w:rsidR="00E87B1E" w:rsidRPr="000B74A2">
        <w:rPr>
          <w:rStyle w:val="Heading1Char"/>
          <w:rFonts w:ascii="Arial" w:hAnsi="Arial" w:cs="Arial"/>
          <w:b/>
          <w:sz w:val="22"/>
          <w:szCs w:val="22"/>
        </w:rPr>
        <w:t>inference</w:t>
      </w:r>
      <w:r w:rsidR="00E87B1E" w:rsidRPr="000B74A2">
        <w:rPr>
          <w:rStyle w:val="None"/>
          <w:rFonts w:ascii="Arial" w:hAnsi="Arial" w:cs="Arial"/>
          <w:b/>
          <w:sz w:val="22"/>
          <w:szCs w:val="22"/>
        </w:rPr>
        <w:t xml:space="preserve"> under the free-energy principle</w:t>
      </w:r>
    </w:p>
    <w:p w:rsidR="00C40EAA" w:rsidRPr="00797FD1" w:rsidRDefault="00E87B1E" w:rsidP="00445791">
      <w:pPr>
        <w:pStyle w:val="ListParagraph"/>
        <w:spacing w:after="240"/>
        <w:ind w:left="0"/>
        <w:jc w:val="both"/>
        <w:rPr>
          <w:rFonts w:ascii="Arial" w:hAnsi="Arial" w:cs="Arial"/>
          <w:color w:val="000000" w:themeColor="text1"/>
        </w:rPr>
      </w:pPr>
      <w:r w:rsidRPr="000B74A2">
        <w:rPr>
          <w:rStyle w:val="None"/>
          <w:rFonts w:ascii="Arial" w:hAnsi="Arial" w:cs="Arial"/>
        </w:rPr>
        <w:t>U</w:t>
      </w:r>
      <w:r w:rsidRPr="000B74A2">
        <w:rPr>
          <w:rFonts w:ascii="Arial" w:hAnsi="Arial" w:cs="Arial"/>
        </w:rPr>
        <w:t xml:space="preserve">nder the free-energy principle, </w:t>
      </w:r>
      <w:r w:rsidR="00900A11" w:rsidRPr="000B74A2">
        <w:rPr>
          <w:rFonts w:ascii="Arial" w:hAnsi="Arial" w:cs="Arial"/>
        </w:rPr>
        <w:t>‘</w:t>
      </w:r>
      <w:r w:rsidRPr="000B74A2">
        <w:rPr>
          <w:rFonts w:ascii="Arial" w:hAnsi="Arial" w:cs="Arial"/>
        </w:rPr>
        <w:t>active inference</w:t>
      </w:r>
      <w:r w:rsidR="00900A11" w:rsidRPr="000B74A2">
        <w:rPr>
          <w:rFonts w:ascii="Arial" w:hAnsi="Arial" w:cs="Arial"/>
        </w:rPr>
        <w:t>’</w:t>
      </w:r>
      <w:r w:rsidR="00405882" w:rsidRPr="000B74A2">
        <w:rPr>
          <w:rFonts w:ascii="Arial" w:hAnsi="Arial" w:cs="Arial"/>
        </w:rPr>
        <w:t xml:space="preserve"> refers to </w:t>
      </w:r>
      <w:r w:rsidRPr="000B74A2">
        <w:rPr>
          <w:rFonts w:ascii="Arial" w:hAnsi="Arial" w:cs="Arial"/>
        </w:rPr>
        <w:t xml:space="preserve">the </w:t>
      </w:r>
      <w:r w:rsidR="00405882" w:rsidRPr="000B74A2">
        <w:rPr>
          <w:rFonts w:ascii="Arial" w:hAnsi="Arial" w:cs="Arial"/>
        </w:rPr>
        <w:t xml:space="preserve">bilateral </w:t>
      </w:r>
      <w:r w:rsidRPr="000B74A2">
        <w:rPr>
          <w:rFonts w:ascii="Arial" w:hAnsi="Arial" w:cs="Arial"/>
        </w:rPr>
        <w:t xml:space="preserve">reduction of free-energy </w:t>
      </w:r>
      <w:r w:rsidR="00405882" w:rsidRPr="000B74A2">
        <w:rPr>
          <w:rFonts w:ascii="Arial" w:hAnsi="Arial" w:cs="Arial"/>
        </w:rPr>
        <w:t>when: (</w:t>
      </w:r>
      <w:proofErr w:type="spellStart"/>
      <w:r w:rsidR="00405882" w:rsidRPr="000B74A2">
        <w:rPr>
          <w:rFonts w:ascii="Arial" w:hAnsi="Arial" w:cs="Arial"/>
        </w:rPr>
        <w:t>i</w:t>
      </w:r>
      <w:proofErr w:type="spellEnd"/>
      <w:r w:rsidR="00405882" w:rsidRPr="000B74A2">
        <w:rPr>
          <w:rFonts w:ascii="Arial" w:hAnsi="Arial" w:cs="Arial"/>
        </w:rPr>
        <w:t>)</w:t>
      </w:r>
      <w:r w:rsidRPr="000B74A2">
        <w:rPr>
          <w:rFonts w:ascii="Arial" w:hAnsi="Arial" w:cs="Arial"/>
        </w:rPr>
        <w:t xml:space="preserve"> prediction</w:t>
      </w:r>
      <w:bookmarkStart w:id="0" w:name="KVWin_undostart"/>
      <w:r w:rsidR="00405882" w:rsidRPr="000B74A2">
        <w:rPr>
          <w:rFonts w:ascii="Arial" w:hAnsi="Arial" w:cs="Arial"/>
        </w:rPr>
        <w:t xml:space="preserve"> errors ascend </w:t>
      </w:r>
      <w:bookmarkEnd w:id="0"/>
      <w:r w:rsidRPr="000B74A2">
        <w:rPr>
          <w:rFonts w:ascii="Arial" w:hAnsi="Arial" w:cs="Arial"/>
        </w:rPr>
        <w:t>the cortical hierarchy to</w:t>
      </w:r>
      <w:r w:rsidR="00405882" w:rsidRPr="000B74A2">
        <w:rPr>
          <w:rFonts w:ascii="Arial" w:hAnsi="Arial" w:cs="Arial"/>
        </w:rPr>
        <w:t xml:space="preserve"> change </w:t>
      </w:r>
      <w:r w:rsidRPr="000B74A2">
        <w:rPr>
          <w:rFonts w:ascii="Arial" w:hAnsi="Arial" w:cs="Arial"/>
        </w:rPr>
        <w:t>predictions, or</w:t>
      </w:r>
      <w:r w:rsidR="00405882" w:rsidRPr="000B74A2">
        <w:rPr>
          <w:rFonts w:ascii="Arial" w:hAnsi="Arial" w:cs="Arial"/>
        </w:rPr>
        <w:t xml:space="preserve"> (ii) prediction errors descend to the periphery to engage </w:t>
      </w:r>
      <w:r w:rsidRPr="000B74A2">
        <w:rPr>
          <w:rFonts w:ascii="Arial" w:hAnsi="Arial" w:cs="Arial"/>
        </w:rPr>
        <w:t xml:space="preserve">motor </w:t>
      </w:r>
      <w:r w:rsidR="00405882" w:rsidRPr="000B74A2">
        <w:rPr>
          <w:rFonts w:ascii="Arial" w:hAnsi="Arial" w:cs="Arial"/>
        </w:rPr>
        <w:t xml:space="preserve">(or autonomic) </w:t>
      </w:r>
      <w:r w:rsidRPr="000B74A2">
        <w:rPr>
          <w:rFonts w:ascii="Arial" w:hAnsi="Arial" w:cs="Arial"/>
        </w:rPr>
        <w:t>reflexes</w:t>
      </w:r>
      <w:r w:rsidR="00405882" w:rsidRPr="000B74A2">
        <w:rPr>
          <w:rFonts w:ascii="Arial" w:hAnsi="Arial" w:cs="Arial"/>
        </w:rPr>
        <w:t xml:space="preserve">, which change sensations </w:t>
      </w:r>
      <w:r w:rsidR="00070633" w:rsidRPr="000B74A2">
        <w:rPr>
          <w:rFonts w:ascii="Arial" w:hAnsi="Arial" w:cs="Arial"/>
        </w:rPr>
        <w:fldChar w:fldCharType="begin"/>
      </w:r>
      <w:r w:rsidR="00641252">
        <w:rPr>
          <w:rFonts w:ascii="Arial" w:hAnsi="Arial" w:cs="Arial"/>
        </w:rPr>
        <w:instrText xml:space="preserve"> ADDIN EN.CITE &lt;EndNote&gt;&lt;Cite&gt;&lt;Author&gt;Ondobaka&lt;/Author&gt;&lt;Year&gt;2015&lt;/Year&gt;&lt;RecNum&gt;52&lt;/RecNum&gt;&lt;DisplayText&gt;(54)&lt;/DisplayText&gt;&lt;record&gt;&lt;rec-number&gt;52&lt;/rec-number&gt;&lt;foreign-keys&gt;&lt;key app="EN" db-id="w5dswzvrk0dwvnesp2d55feztasdetpff2rz" timestamp="1512469243"&gt;52&lt;/key&gt;&lt;/foreign-keys&gt;&lt;ref-type name="Journal Article"&gt;17&lt;/ref-type&gt;&lt;contributors&gt;&lt;authors&gt;&lt;author&gt;Ondobaka, S.&lt;/author&gt;&lt;author&gt;de Lange, F. P.&lt;/author&gt;&lt;author&gt;Wittmann, M.&lt;/author&gt;&lt;author&gt;Frith, C. D.&lt;/author&gt;&lt;author&gt;Bekkering, H.&lt;/author&gt;&lt;/authors&gt;&lt;/contributors&gt;&lt;auth-address&gt;Donders Institute for Brain, Cognition and Behaviour, Radboud University Nijmegen, Nijmegen, The Netherlands. Welcome Trust Centre for Neuroimaging, University College London, London, UK Interacting Minds Centre, Aarhus University, Aarhus, Denmark All Souls College, Oxford, UK.&lt;/auth-address&gt;&lt;titles&gt;&lt;title&gt;Interplay Between Conceptual Expectations and Movement Predictions Underlies Action Understanding&lt;/title&gt;&lt;secondary-title&gt;Cereb Cortex&lt;/secondary-title&gt;&lt;/titles&gt;&lt;periodical&gt;&lt;full-title&gt;Cereb Cortex&lt;/full-title&gt;&lt;abbr-1&gt;Cerebral cortex&lt;/abbr-1&gt;&lt;/periodical&gt;&lt;pages&gt;2566-73&lt;/pages&gt;&lt;volume&gt;25&lt;/volume&gt;&lt;number&gt;9&lt;/number&gt;&lt;keywords&gt;&lt;keyword&gt;action hierarchy&lt;/keyword&gt;&lt;keyword&gt;action perception&lt;/keyword&gt;&lt;keyword&gt;active inference&lt;/keyword&gt;&lt;keyword&gt;anticipation&lt;/keyword&gt;&lt;keyword&gt;predictive coding&lt;/keyword&gt;&lt;/keywords&gt;&lt;dates&gt;&lt;year&gt;2015&lt;/year&gt;&lt;pub-dates&gt;&lt;date&gt;Sep&lt;/date&gt;&lt;/pub-dates&gt;&lt;/dates&gt;&lt;isbn&gt;1460-2199 (Electronic) 1047-3211 (Linking)&lt;/isbn&gt;&lt;accession-num&gt;24663382&lt;/accession-num&gt;&lt;urls&gt;&lt;related-urls&gt;&lt;url&gt;http://www.ncbi.nlm.nih.gov/pubmed/24663382&lt;/url&gt;&lt;/related-urls&gt;&lt;/urls&gt;&lt;electronic-resource-num&gt;10.1093/cercor/bhu056&lt;/electronic-resource-num&gt;&lt;/record&gt;&lt;/Cite&gt;&lt;/EndNote&gt;</w:instrText>
      </w:r>
      <w:r w:rsidR="00070633" w:rsidRPr="000B74A2">
        <w:rPr>
          <w:rFonts w:ascii="Arial" w:hAnsi="Arial" w:cs="Arial"/>
        </w:rPr>
        <w:fldChar w:fldCharType="separate"/>
      </w:r>
      <w:r w:rsidR="00641252">
        <w:rPr>
          <w:rFonts w:ascii="Arial" w:hAnsi="Arial" w:cs="Arial"/>
          <w:noProof/>
        </w:rPr>
        <w:t>(54)</w:t>
      </w:r>
      <w:r w:rsidR="00070633" w:rsidRPr="000B74A2">
        <w:rPr>
          <w:rFonts w:ascii="Arial" w:hAnsi="Arial" w:cs="Arial"/>
        </w:rPr>
        <w:fldChar w:fldCharType="end"/>
      </w:r>
      <w:r w:rsidRPr="000B74A2">
        <w:rPr>
          <w:rStyle w:val="Hyperlink1"/>
          <w:rFonts w:ascii="Arial" w:hAnsi="Arial" w:cs="Arial"/>
          <w:sz w:val="22"/>
          <w:szCs w:val="22"/>
          <w:lang w:val="en-GB"/>
        </w:rPr>
        <w:t>. In the sensory system, prediction errors can only be modified by changing predictions, whereas</w:t>
      </w:r>
      <w:r w:rsidR="00405882" w:rsidRPr="000B74A2">
        <w:rPr>
          <w:rStyle w:val="Hyperlink1"/>
          <w:rFonts w:ascii="Arial" w:hAnsi="Arial" w:cs="Arial"/>
          <w:sz w:val="22"/>
          <w:szCs w:val="22"/>
          <w:lang w:val="en-GB"/>
        </w:rPr>
        <w:t xml:space="preserve"> proprioceptive and interoceptive prediction errors </w:t>
      </w:r>
      <w:r w:rsidR="00843448" w:rsidRPr="000B74A2">
        <w:rPr>
          <w:rStyle w:val="Hyperlink1"/>
          <w:rFonts w:ascii="Arial" w:hAnsi="Arial" w:cs="Arial"/>
          <w:sz w:val="22"/>
          <w:szCs w:val="22"/>
          <w:lang w:val="en-GB"/>
        </w:rPr>
        <w:t xml:space="preserve">can also </w:t>
      </w:r>
      <w:r w:rsidRPr="000B74A2">
        <w:rPr>
          <w:rStyle w:val="Hyperlink1"/>
          <w:rFonts w:ascii="Arial" w:hAnsi="Arial" w:cs="Arial"/>
          <w:sz w:val="22"/>
          <w:szCs w:val="22"/>
          <w:lang w:val="en-GB"/>
        </w:rPr>
        <w:t>be modified by engaging</w:t>
      </w:r>
      <w:r w:rsidR="00405882" w:rsidRPr="000B74A2">
        <w:rPr>
          <w:rStyle w:val="Hyperlink1"/>
          <w:rFonts w:ascii="Arial" w:hAnsi="Arial" w:cs="Arial"/>
          <w:sz w:val="22"/>
          <w:szCs w:val="22"/>
          <w:lang w:val="en-GB"/>
        </w:rPr>
        <w:t xml:space="preserve"> reflexes </w:t>
      </w:r>
      <w:r w:rsidRPr="000B74A2">
        <w:rPr>
          <w:rStyle w:val="Hyperlink1"/>
          <w:rFonts w:ascii="Arial" w:hAnsi="Arial" w:cs="Arial"/>
          <w:sz w:val="22"/>
          <w:szCs w:val="22"/>
          <w:lang w:val="en-GB"/>
        </w:rPr>
        <w:t>to alter the sensory signal at its point of origin</w:t>
      </w:r>
      <w:r w:rsidR="00405882" w:rsidRPr="000B74A2">
        <w:rPr>
          <w:rStyle w:val="Hyperlink1"/>
          <w:rFonts w:ascii="Arial" w:hAnsi="Arial" w:cs="Arial"/>
          <w:sz w:val="22"/>
          <w:szCs w:val="22"/>
          <w:lang w:val="en-GB"/>
        </w:rPr>
        <w:t xml:space="preserve">. In short, </w:t>
      </w:r>
      <w:r w:rsidRPr="000B74A2">
        <w:rPr>
          <w:rStyle w:val="Hyperlink1"/>
          <w:rFonts w:ascii="Arial" w:hAnsi="Arial" w:cs="Arial"/>
          <w:sz w:val="22"/>
          <w:szCs w:val="22"/>
          <w:lang w:val="en-GB"/>
        </w:rPr>
        <w:t xml:space="preserve">the prediction error can </w:t>
      </w:r>
      <w:r w:rsidR="00405882" w:rsidRPr="000B74A2">
        <w:rPr>
          <w:rStyle w:val="Hyperlink1"/>
          <w:rFonts w:ascii="Arial" w:hAnsi="Arial" w:cs="Arial"/>
          <w:sz w:val="22"/>
          <w:szCs w:val="22"/>
          <w:lang w:val="en-GB"/>
        </w:rPr>
        <w:t>be reduced by changing the prediction</w:t>
      </w:r>
      <w:r w:rsidR="005B65C1" w:rsidRPr="000B74A2">
        <w:rPr>
          <w:rStyle w:val="Hyperlink1"/>
          <w:rFonts w:ascii="Arial" w:hAnsi="Arial" w:cs="Arial"/>
          <w:sz w:val="22"/>
          <w:szCs w:val="22"/>
          <w:lang w:val="en-GB"/>
        </w:rPr>
        <w:t xml:space="preserve"> (i.e., perception) or by changing the sensations be</w:t>
      </w:r>
      <w:r w:rsidR="0082738B" w:rsidRPr="000B74A2">
        <w:rPr>
          <w:rStyle w:val="Hyperlink1"/>
          <w:rFonts w:ascii="Arial" w:hAnsi="Arial" w:cs="Arial"/>
          <w:sz w:val="22"/>
          <w:szCs w:val="22"/>
          <w:lang w:val="en-GB"/>
        </w:rPr>
        <w:t>ing</w:t>
      </w:r>
      <w:r w:rsidR="005B65C1" w:rsidRPr="000B74A2">
        <w:rPr>
          <w:rStyle w:val="Hyperlink1"/>
          <w:rFonts w:ascii="Arial" w:hAnsi="Arial" w:cs="Arial"/>
          <w:sz w:val="22"/>
          <w:szCs w:val="22"/>
          <w:lang w:val="en-GB"/>
        </w:rPr>
        <w:t xml:space="preserve"> predicted (i.e., action)</w:t>
      </w:r>
      <w:r w:rsidRPr="000B74A2">
        <w:rPr>
          <w:rStyle w:val="Hyperlink1"/>
          <w:rFonts w:ascii="Arial" w:hAnsi="Arial" w:cs="Arial"/>
          <w:sz w:val="22"/>
          <w:szCs w:val="22"/>
          <w:lang w:val="en-GB"/>
        </w:rPr>
        <w:t>. Movements can be initiated by predictions of the sensory consequences of action because the motor system automatically moves the sense organs to meet proprioceptive predictions, thereby shifting the</w:t>
      </w:r>
      <w:r w:rsidR="005B65C1" w:rsidRPr="000B74A2">
        <w:rPr>
          <w:rStyle w:val="Hyperlink1"/>
          <w:rFonts w:ascii="Arial" w:hAnsi="Arial" w:cs="Arial"/>
          <w:sz w:val="22"/>
          <w:szCs w:val="22"/>
          <w:lang w:val="en-GB"/>
        </w:rPr>
        <w:t xml:space="preserve"> imperative for </w:t>
      </w:r>
      <w:r w:rsidRPr="000B74A2">
        <w:rPr>
          <w:rStyle w:val="Hyperlink1"/>
          <w:rFonts w:ascii="Arial" w:hAnsi="Arial" w:cs="Arial"/>
          <w:sz w:val="22"/>
          <w:szCs w:val="22"/>
          <w:lang w:val="en-GB"/>
        </w:rPr>
        <w:t>action</w:t>
      </w:r>
      <w:r w:rsidR="002C1E92" w:rsidRPr="000B74A2">
        <w:rPr>
          <w:rStyle w:val="Hyperlink1"/>
          <w:rFonts w:ascii="Arial" w:hAnsi="Arial" w:cs="Arial"/>
          <w:sz w:val="22"/>
          <w:szCs w:val="22"/>
          <w:lang w:val="en-GB"/>
        </w:rPr>
        <w:t xml:space="preserve"> from</w:t>
      </w:r>
      <w:r w:rsidR="003F3567"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 xml:space="preserve">what the individual wants to </w:t>
      </w:r>
      <w:r w:rsidR="002C1E92" w:rsidRPr="000B74A2">
        <w:rPr>
          <w:rStyle w:val="Hyperlink1"/>
          <w:rFonts w:ascii="Arial" w:hAnsi="Arial" w:cs="Arial"/>
          <w:sz w:val="22"/>
          <w:szCs w:val="22"/>
          <w:lang w:val="en-GB"/>
        </w:rPr>
        <w:t xml:space="preserve">achieve with the action to what </w:t>
      </w:r>
      <w:r w:rsidR="004239D4">
        <w:rPr>
          <w:rStyle w:val="Hyperlink1"/>
          <w:rFonts w:ascii="Arial" w:hAnsi="Arial" w:cs="Arial"/>
          <w:sz w:val="22"/>
          <w:szCs w:val="22"/>
          <w:lang w:val="en-GB"/>
        </w:rPr>
        <w:t>he/</w:t>
      </w:r>
      <w:r w:rsidR="00E061E4" w:rsidRPr="000B74A2">
        <w:rPr>
          <w:rStyle w:val="Hyperlink1"/>
          <w:rFonts w:ascii="Arial" w:hAnsi="Arial" w:cs="Arial"/>
          <w:sz w:val="22"/>
          <w:szCs w:val="22"/>
          <w:lang w:val="en-GB"/>
        </w:rPr>
        <w:t xml:space="preserve">she </w:t>
      </w:r>
      <w:r w:rsidR="002C1E92" w:rsidRPr="000B74A2">
        <w:rPr>
          <w:rStyle w:val="Hyperlink1"/>
          <w:rFonts w:ascii="Arial" w:hAnsi="Arial" w:cs="Arial"/>
          <w:sz w:val="22"/>
          <w:szCs w:val="22"/>
          <w:lang w:val="en-GB"/>
        </w:rPr>
        <w:t xml:space="preserve">wants to </w:t>
      </w:r>
      <w:r w:rsidRPr="000B74A2">
        <w:rPr>
          <w:rStyle w:val="Hyperlink1"/>
          <w:rFonts w:ascii="Arial" w:hAnsi="Arial" w:cs="Arial"/>
          <w:sz w:val="22"/>
          <w:szCs w:val="22"/>
          <w:lang w:val="en-GB"/>
        </w:rPr>
        <w:t xml:space="preserve">experience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&lt;EndNote&gt;&lt;Cite&gt;&lt;Author&gt;Friston&lt;/Author&gt;&lt;Year&gt;2010&lt;/Year&gt;&lt;RecNum&gt;50&lt;/RecNum&gt;&lt;DisplayText&gt;(52)&lt;/DisplayText&gt;&lt;record&gt;&lt;rec-number&gt;50&lt;/rec-number&gt;&lt;foreign-keys&gt;&lt;key app="EN" db-id="w5dswzvrk0dwvnesp2d55feztasdetpff2rz" timestamp="1512469243"&gt;50&lt;/key&gt;&lt;/foreign-keys&gt;&lt;ref-type name="Journal Article"&gt;17&lt;/ref-type&gt;&lt;contributors&gt;&lt;authors&gt;&lt;author&gt;Friston, K.&lt;/author&gt;&lt;/authors&gt;&lt;/contributors&gt;&lt;auth-address&gt;The Wellcome Trust Centre for Neuroimaging, University College London, Queen Square, London, WC1N 3BG, UK. k.friston@fil.ion.ucl.ac.uk&lt;/auth-address&gt;&lt;titles&gt;&lt;title&gt;The free-energy principle: a unified brain theory?&lt;/title&gt;&lt;secondary-title&gt;Nat Rev Neurosci&lt;/secondary-title&gt;&lt;alt-title&gt;Nature reviews. Neuroscience&lt;/alt-title&gt;&lt;/titles&gt;&lt;periodical&gt;&lt;full-title&gt;Nat Rev Neurosci&lt;/full-title&gt;&lt;abbr-1&gt;Nature reviews. Neuroscience&lt;/abbr-1&gt;&lt;/periodical&gt;&lt;alt-periodical&gt;&lt;full-title&gt;Nat Rev Neurosci&lt;/full-title&gt;&lt;abbr-1&gt;Nature reviews. Neuroscience&lt;/abbr-1&gt;&lt;/alt-periodical&gt;&lt;pages&gt;127-38&lt;/pages&gt;&lt;volume&gt;11&lt;/volume&gt;&lt;number&gt;2&lt;/number&gt;&lt;keywords&gt;&lt;keyword&gt;Animals&lt;/keyword&gt;&lt;keyword&gt;Brain/*physiology&lt;/keyword&gt;&lt;keyword&gt;Cognition/physiology&lt;/keyword&gt;&lt;keyword&gt;Humans&lt;/keyword&gt;&lt;keyword&gt;Learning/physiology&lt;/keyword&gt;&lt;keyword&gt;Nerve Net/*physiology&lt;/keyword&gt;&lt;keyword&gt;Perception/physiology&lt;/keyword&gt;&lt;keyword&gt;*Psychological Theory&lt;/keyword&gt;&lt;/keywords&gt;&lt;dates&gt;&lt;year&gt;2010&lt;/year&gt;&lt;pub-dates&gt;&lt;date&gt;Feb&lt;/date&gt;&lt;/pub-dates&gt;&lt;/dates&gt;&lt;isbn&gt;1471-0048 (Electronic)&amp;#xD;1471-003X (Linking)&lt;/isbn&gt;&lt;accession-num&gt;20068583&lt;/accession-num&gt;&lt;urls&gt;&lt;related-urls&gt;&lt;url&gt;http://www.ncbi.nlm.nih.gov/pubmed/20068583&lt;/url&gt;&lt;/related-urls&gt;&lt;/urls&gt;&lt;electronic-resource-num&gt;10.1038/nrn2787&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(52)</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w:t>
      </w:r>
      <w:r w:rsidR="00F04A57" w:rsidRPr="000B74A2">
        <w:rPr>
          <w:rStyle w:val="Hyperlink1"/>
          <w:rFonts w:ascii="Arial" w:hAnsi="Arial" w:cs="Arial"/>
          <w:sz w:val="22"/>
          <w:szCs w:val="22"/>
          <w:lang w:val="en-GB"/>
        </w:rPr>
        <w:t xml:space="preserve"> An</w:t>
      </w:r>
      <w:r w:rsidR="005B65C1" w:rsidRPr="000B74A2">
        <w:rPr>
          <w:rStyle w:val="Hyperlink1"/>
          <w:rFonts w:ascii="Arial" w:hAnsi="Arial" w:cs="Arial"/>
          <w:sz w:val="22"/>
          <w:szCs w:val="22"/>
          <w:lang w:val="en-GB"/>
        </w:rPr>
        <w:t xml:space="preserve"> intuitive </w:t>
      </w:r>
      <w:r w:rsidR="00F04A57" w:rsidRPr="000B74A2">
        <w:rPr>
          <w:rStyle w:val="Hyperlink1"/>
          <w:rFonts w:ascii="Arial" w:hAnsi="Arial" w:cs="Arial"/>
          <w:sz w:val="22"/>
          <w:szCs w:val="22"/>
          <w:lang w:val="en-GB"/>
        </w:rPr>
        <w:t xml:space="preserve">example of this is the common pain reflex; if a sufficiently precise and unexpected stimulus is received (e.g., placing one’s hand on a hot stove), </w:t>
      </w:r>
      <w:r w:rsidR="00362070" w:rsidRPr="000B74A2">
        <w:rPr>
          <w:rStyle w:val="Hyperlink1"/>
          <w:rFonts w:ascii="Arial" w:hAnsi="Arial" w:cs="Arial"/>
          <w:sz w:val="22"/>
          <w:szCs w:val="22"/>
          <w:lang w:val="en-GB"/>
        </w:rPr>
        <w:t xml:space="preserve">an </w:t>
      </w:r>
      <w:r w:rsidR="00F04A57" w:rsidRPr="000B74A2">
        <w:rPr>
          <w:rStyle w:val="Hyperlink1"/>
          <w:rFonts w:ascii="Arial" w:hAnsi="Arial" w:cs="Arial"/>
          <w:sz w:val="22"/>
          <w:szCs w:val="22"/>
          <w:lang w:val="en-GB"/>
        </w:rPr>
        <w:t>optimal response</w:t>
      </w:r>
      <w:r w:rsidR="00D40614" w:rsidRPr="000B74A2">
        <w:rPr>
          <w:rStyle w:val="Hyperlink1"/>
          <w:rFonts w:ascii="Arial" w:hAnsi="Arial" w:cs="Arial"/>
          <w:sz w:val="22"/>
          <w:szCs w:val="22"/>
          <w:lang w:val="en-GB"/>
        </w:rPr>
        <w:t xml:space="preserve"> would be </w:t>
      </w:r>
      <w:r w:rsidR="00F04A57" w:rsidRPr="000B74A2">
        <w:rPr>
          <w:rStyle w:val="Hyperlink1"/>
          <w:rFonts w:ascii="Arial" w:hAnsi="Arial" w:cs="Arial"/>
          <w:sz w:val="22"/>
          <w:szCs w:val="22"/>
          <w:lang w:val="en-GB"/>
        </w:rPr>
        <w:t>to immediately alter</w:t>
      </w:r>
      <w:r w:rsidR="00D40614" w:rsidRPr="000B74A2">
        <w:rPr>
          <w:rStyle w:val="Hyperlink1"/>
          <w:rFonts w:ascii="Arial" w:hAnsi="Arial" w:cs="Arial"/>
          <w:sz w:val="22"/>
          <w:szCs w:val="22"/>
          <w:lang w:val="en-GB"/>
        </w:rPr>
        <w:t xml:space="preserve"> sensations </w:t>
      </w:r>
      <w:r w:rsidR="00F04A57" w:rsidRPr="000B74A2">
        <w:rPr>
          <w:rStyle w:val="Hyperlink1"/>
          <w:rFonts w:ascii="Arial" w:hAnsi="Arial" w:cs="Arial"/>
          <w:sz w:val="22"/>
          <w:szCs w:val="22"/>
          <w:lang w:val="en-GB"/>
        </w:rPr>
        <w:t>(e.g., by</w:t>
      </w:r>
      <w:r w:rsidR="00362070" w:rsidRPr="000B74A2">
        <w:rPr>
          <w:rStyle w:val="Hyperlink1"/>
          <w:rFonts w:ascii="Arial" w:hAnsi="Arial" w:cs="Arial"/>
          <w:sz w:val="22"/>
          <w:szCs w:val="22"/>
          <w:lang w:val="en-GB"/>
        </w:rPr>
        <w:t xml:space="preserve"> withdrawing </w:t>
      </w:r>
      <w:r w:rsidR="00F04A57" w:rsidRPr="000B74A2">
        <w:rPr>
          <w:rStyle w:val="Hyperlink1"/>
          <w:rFonts w:ascii="Arial" w:hAnsi="Arial" w:cs="Arial"/>
          <w:sz w:val="22"/>
          <w:szCs w:val="22"/>
          <w:lang w:val="en-GB"/>
        </w:rPr>
        <w:t>one’s hand)</w:t>
      </w:r>
      <w:r w:rsidR="00362070" w:rsidRPr="000B74A2">
        <w:rPr>
          <w:rStyle w:val="Hyperlink1"/>
          <w:rFonts w:ascii="Arial" w:hAnsi="Arial" w:cs="Arial"/>
          <w:sz w:val="22"/>
          <w:szCs w:val="22"/>
          <w:lang w:val="en-GB"/>
        </w:rPr>
        <w:t>;</w:t>
      </w:r>
      <w:r w:rsidR="00F04A57" w:rsidRPr="000B74A2">
        <w:rPr>
          <w:rStyle w:val="Hyperlink1"/>
          <w:rFonts w:ascii="Arial" w:hAnsi="Arial" w:cs="Arial"/>
          <w:sz w:val="22"/>
          <w:szCs w:val="22"/>
          <w:lang w:val="en-GB"/>
        </w:rPr>
        <w:t xml:space="preserve"> rather than to update one’s beliefs about the stimulus. </w:t>
      </w:r>
      <w:r w:rsidR="00C40EAA" w:rsidRPr="00797FD1">
        <w:rPr>
          <w:rFonts w:ascii="Arial" w:hAnsi="Arial" w:cs="Arial"/>
          <w:color w:val="000000" w:themeColor="text1"/>
        </w:rPr>
        <w:t xml:space="preserve">This would be the homologue of allostasis that calls on deep or hierarchical inference – driven by ascending prediction errors – to restore homeostasis. One can see that the two ways of </w:t>
      </w:r>
      <w:proofErr w:type="spellStart"/>
      <w:r w:rsidR="00C40EAA" w:rsidRPr="00797FD1">
        <w:rPr>
          <w:rFonts w:ascii="Arial" w:hAnsi="Arial" w:cs="Arial"/>
          <w:color w:val="000000" w:themeColor="text1"/>
        </w:rPr>
        <w:t>minimising</w:t>
      </w:r>
      <w:proofErr w:type="spellEnd"/>
      <w:r w:rsidR="00C40EAA" w:rsidRPr="00797FD1">
        <w:rPr>
          <w:rFonts w:ascii="Arial" w:hAnsi="Arial" w:cs="Arial"/>
          <w:color w:val="000000" w:themeColor="text1"/>
        </w:rPr>
        <w:t xml:space="preserve"> prediction error depend sensitively on the precision afforded to </w:t>
      </w:r>
      <w:r w:rsidR="00C40EAA" w:rsidRPr="00797FD1">
        <w:rPr>
          <w:rFonts w:ascii="Arial" w:hAnsi="Arial" w:cs="Arial"/>
          <w:i/>
          <w:color w:val="000000" w:themeColor="text1"/>
        </w:rPr>
        <w:t>ascending</w:t>
      </w:r>
      <w:r w:rsidR="00C40EAA" w:rsidRPr="00797FD1">
        <w:rPr>
          <w:rFonts w:ascii="Arial" w:hAnsi="Arial" w:cs="Arial"/>
          <w:color w:val="000000" w:themeColor="text1"/>
        </w:rPr>
        <w:t xml:space="preserve"> </w:t>
      </w:r>
      <w:r w:rsidR="00C40EAA" w:rsidRPr="00797FD1">
        <w:rPr>
          <w:rFonts w:ascii="Arial" w:hAnsi="Arial" w:cs="Arial"/>
          <w:i/>
          <w:color w:val="000000" w:themeColor="text1"/>
        </w:rPr>
        <w:t>prediction</w:t>
      </w:r>
      <w:r w:rsidR="00C40EAA" w:rsidRPr="00797FD1">
        <w:rPr>
          <w:rFonts w:ascii="Arial" w:hAnsi="Arial" w:cs="Arial"/>
          <w:color w:val="000000" w:themeColor="text1"/>
        </w:rPr>
        <w:t xml:space="preserve"> errors, in relation to </w:t>
      </w:r>
      <w:r w:rsidR="00C40EAA" w:rsidRPr="00797FD1">
        <w:rPr>
          <w:rFonts w:ascii="Arial" w:hAnsi="Arial" w:cs="Arial"/>
          <w:i/>
          <w:color w:val="000000" w:themeColor="text1"/>
        </w:rPr>
        <w:t>descending</w:t>
      </w:r>
      <w:r w:rsidR="00C40EAA" w:rsidRPr="00797FD1">
        <w:rPr>
          <w:rFonts w:ascii="Arial" w:hAnsi="Arial" w:cs="Arial"/>
          <w:color w:val="000000" w:themeColor="text1"/>
        </w:rPr>
        <w:t xml:space="preserve"> prediction errors. In this setting, ascending prediction errors ascend from the periphery to update central representations or expectations, while descending prediction errors are directed back to the periphery and effector systems. In the motor system, descending prediction errors would correspond to efferent (alpha motor neuron) discharge targeting the neuromuscular junction and eliciting a reflex. In short, the balance of precision or gain afforded prediction errors determine whether they are directed centrally to revise beliefs and elicit allostatic responses – or directed peripherally to elicit reflexes. </w:t>
      </w:r>
    </w:p>
    <w:p w:rsidR="00C40EAA" w:rsidRPr="00797FD1" w:rsidRDefault="00C40EAA" w:rsidP="00797FD1">
      <w:pPr>
        <w:pStyle w:val="ListParagraph"/>
        <w:spacing w:after="240" w:line="480" w:lineRule="auto"/>
        <w:jc w:val="both"/>
        <w:rPr>
          <w:rFonts w:ascii="Arial" w:hAnsi="Arial" w:cs="Arial"/>
          <w:color w:val="000000" w:themeColor="text1"/>
        </w:rPr>
      </w:pPr>
    </w:p>
    <w:p w:rsidR="00E2170E" w:rsidRPr="000B0717" w:rsidRDefault="00C40EAA" w:rsidP="00C40EAA">
      <w:pPr>
        <w:pStyle w:val="Body"/>
        <w:spacing w:after="240" w:line="480" w:lineRule="auto"/>
        <w:jc w:val="both"/>
        <w:rPr>
          <w:rStyle w:val="None"/>
          <w:rFonts w:ascii="Arial" w:hAnsi="Arial" w:cs="Arial"/>
        </w:rPr>
      </w:pPr>
      <w:r w:rsidRPr="00797FD1">
        <w:rPr>
          <w:rFonts w:ascii="Arial" w:hAnsi="Arial" w:cs="Arial"/>
          <w:color w:val="000000" w:themeColor="text1"/>
        </w:rPr>
        <w:t xml:space="preserve">This functional architecture means that one can either ignore ascending prediction errors – via sensory attenuation – to engage reflexes (c.f., homoeostasis) or allow ascending prediction errors to engage adaptive behaviour (c.f., allostasis). For example, if I inadvertently elicited a reflexive withdrawal (e.g., by grasping a hot spoon). This withdrawal would be driven by descending prediction errors that </w:t>
      </w:r>
      <w:r w:rsidR="00D93FFD">
        <w:rPr>
          <w:rFonts w:ascii="Arial" w:hAnsi="Arial" w:cs="Arial"/>
          <w:color w:val="000000" w:themeColor="text1"/>
        </w:rPr>
        <w:t xml:space="preserve">do </w:t>
      </w:r>
      <w:r w:rsidRPr="00797FD1">
        <w:rPr>
          <w:rFonts w:ascii="Arial" w:hAnsi="Arial" w:cs="Arial"/>
          <w:color w:val="000000" w:themeColor="text1"/>
        </w:rPr>
        <w:t xml:space="preserve">not update central beliefs. In other words, I will be aware </w:t>
      </w:r>
      <w:r w:rsidRPr="00797FD1">
        <w:rPr>
          <w:rFonts w:ascii="Arial" w:hAnsi="Arial" w:cs="Arial"/>
          <w:color w:val="000000" w:themeColor="text1"/>
        </w:rPr>
        <w:lastRenderedPageBreak/>
        <w:t>that I have "dropped the spoon" but may not "feel the pain". Conversely, if nociceptive input persists (e.g., while carrying a hot cup of tea), the initial attenuation of ascending prediction errors will abate, causing me to revise my beliefs and attend to a careful and allostatic response (e.g., replacing it quickly and safely on some suitable surface). In what follows, we look more closely at the crucial role of precision in mediating between these two sorts of responses.</w:t>
      </w:r>
    </w:p>
    <w:p w:rsidR="00E2170E" w:rsidRPr="000B74A2" w:rsidRDefault="00E2170E" w:rsidP="009B3B4E">
      <w:pPr>
        <w:pStyle w:val="Body"/>
        <w:spacing w:after="240" w:line="480" w:lineRule="auto"/>
        <w:jc w:val="both"/>
        <w:rPr>
          <w:rStyle w:val="None"/>
          <w:rFonts w:ascii="Arial" w:eastAsia="Century Gothic" w:hAnsi="Arial" w:cs="Arial"/>
        </w:rPr>
      </w:pPr>
    </w:p>
    <w:p w:rsidR="003F3567" w:rsidRPr="000B74A2" w:rsidRDefault="000B74A2" w:rsidP="009B3B4E">
      <w:pPr>
        <w:pStyle w:val="Heading2"/>
        <w:spacing w:after="240" w:line="480" w:lineRule="auto"/>
        <w:jc w:val="both"/>
        <w:rPr>
          <w:rStyle w:val="Hyperlink1"/>
          <w:rFonts w:ascii="Arial" w:eastAsiaTheme="majorEastAsia" w:hAnsi="Arial" w:cs="Arial"/>
          <w:b/>
          <w:sz w:val="22"/>
          <w:szCs w:val="22"/>
          <w:lang w:val="en-GB"/>
        </w:rPr>
      </w:pPr>
      <w:r>
        <w:rPr>
          <w:rStyle w:val="Hyperlink1"/>
          <w:rFonts w:ascii="Arial" w:eastAsiaTheme="majorEastAsia" w:hAnsi="Arial" w:cs="Arial"/>
          <w:b/>
          <w:sz w:val="22"/>
          <w:szCs w:val="22"/>
          <w:lang w:val="en-GB"/>
        </w:rPr>
        <w:t xml:space="preserve">1.4 </w:t>
      </w:r>
      <w:r w:rsidR="003F3567" w:rsidRPr="000B74A2">
        <w:rPr>
          <w:rStyle w:val="Hyperlink1"/>
          <w:rFonts w:ascii="Arial" w:eastAsiaTheme="majorEastAsia" w:hAnsi="Arial" w:cs="Arial"/>
          <w:b/>
          <w:sz w:val="22"/>
          <w:szCs w:val="22"/>
          <w:lang w:val="en-GB"/>
        </w:rPr>
        <w:t>Precision and gain control</w:t>
      </w:r>
    </w:p>
    <w:p w:rsidR="001323FB" w:rsidRPr="00CF1B38" w:rsidRDefault="00E87B1E" w:rsidP="001323FB">
      <w:pPr>
        <w:spacing w:after="240" w:line="480" w:lineRule="auto"/>
        <w:jc w:val="both"/>
        <w:rPr>
          <w:rFonts w:ascii="Cambria" w:hAnsi="Cambria" w:cs="Arial"/>
          <w:color w:val="000000" w:themeColor="text1"/>
        </w:rPr>
      </w:pPr>
      <w:r w:rsidRPr="00F57EB9">
        <w:rPr>
          <w:rStyle w:val="Hyperlink1"/>
          <w:rFonts w:ascii="Arial" w:hAnsi="Arial" w:cs="Arial"/>
          <w:sz w:val="22"/>
          <w:szCs w:val="22"/>
          <w:lang w:val="en-GB"/>
        </w:rPr>
        <w:t xml:space="preserve">The precision of ascending prediction errors determines the balance between priors and sensory signals </w:t>
      </w:r>
      <w:r w:rsidR="00D6294F" w:rsidRPr="00F57EB9">
        <w:rPr>
          <w:rStyle w:val="Hyperlink1"/>
          <w:rFonts w:ascii="Arial" w:hAnsi="Arial" w:cs="Arial"/>
          <w:sz w:val="22"/>
          <w:szCs w:val="22"/>
          <w:lang w:val="en-GB"/>
        </w:rPr>
        <w:t xml:space="preserve">to </w:t>
      </w:r>
      <w:r w:rsidR="00C70813" w:rsidRPr="00F57EB9">
        <w:rPr>
          <w:rStyle w:val="Hyperlink1"/>
          <w:rFonts w:ascii="Arial" w:hAnsi="Arial" w:cs="Arial"/>
          <w:sz w:val="22"/>
          <w:szCs w:val="22"/>
          <w:lang w:val="en-GB"/>
        </w:rPr>
        <w:t>govern</w:t>
      </w:r>
      <w:r w:rsidR="00D6294F" w:rsidRPr="00F57EB9">
        <w:rPr>
          <w:rStyle w:val="Hyperlink1"/>
          <w:rFonts w:ascii="Arial" w:hAnsi="Arial" w:cs="Arial"/>
          <w:sz w:val="22"/>
          <w:szCs w:val="22"/>
          <w:lang w:val="en-GB"/>
        </w:rPr>
        <w:t xml:space="preserve"> the </w:t>
      </w:r>
      <w:r w:rsidR="00900A11" w:rsidRPr="00F57EB9">
        <w:rPr>
          <w:rStyle w:val="Hyperlink1"/>
          <w:rFonts w:ascii="Arial" w:hAnsi="Arial" w:cs="Arial"/>
          <w:sz w:val="22"/>
          <w:szCs w:val="22"/>
          <w:lang w:val="en-GB"/>
        </w:rPr>
        <w:t>influence</w:t>
      </w:r>
      <w:r w:rsidR="00D6294F" w:rsidRPr="00F57EB9">
        <w:rPr>
          <w:rStyle w:val="Hyperlink1"/>
          <w:rFonts w:ascii="Arial" w:hAnsi="Arial" w:cs="Arial"/>
          <w:sz w:val="22"/>
          <w:szCs w:val="22"/>
          <w:lang w:val="en-GB"/>
        </w:rPr>
        <w:t xml:space="preserve"> of</w:t>
      </w:r>
      <w:r w:rsidRPr="00F57EB9">
        <w:rPr>
          <w:rStyle w:val="Hyperlink1"/>
          <w:rFonts w:ascii="Arial" w:hAnsi="Arial" w:cs="Arial"/>
          <w:sz w:val="22"/>
          <w:szCs w:val="22"/>
          <w:lang w:val="en-GB"/>
        </w:rPr>
        <w:t xml:space="preserve"> sensory evidence and prior beliefs</w:t>
      </w:r>
      <w:r w:rsidR="00360FDF" w:rsidRPr="00F57EB9">
        <w:rPr>
          <w:rStyle w:val="Hyperlink1"/>
          <w:rFonts w:ascii="Arial" w:hAnsi="Arial" w:cs="Arial"/>
          <w:sz w:val="22"/>
          <w:szCs w:val="22"/>
          <w:lang w:val="en-GB"/>
        </w:rPr>
        <w:t xml:space="preserve"> (figure 2)</w:t>
      </w:r>
      <w:r w:rsidR="00003164" w:rsidRPr="00F57EB9">
        <w:rPr>
          <w:rStyle w:val="Hyperlink1"/>
          <w:rFonts w:ascii="Arial" w:hAnsi="Arial" w:cs="Arial"/>
          <w:sz w:val="22"/>
          <w:szCs w:val="22"/>
          <w:lang w:val="en-GB"/>
        </w:rPr>
        <w:t xml:space="preserve">. </w:t>
      </w:r>
      <w:r w:rsidR="00362070" w:rsidRPr="00F57EB9">
        <w:rPr>
          <w:rStyle w:val="Hyperlink1"/>
          <w:rFonts w:ascii="Arial" w:hAnsi="Arial" w:cs="Arial"/>
          <w:sz w:val="22"/>
          <w:szCs w:val="22"/>
          <w:lang w:val="en-GB"/>
        </w:rPr>
        <w:t xml:space="preserve">In this setting, attention </w:t>
      </w:r>
      <w:r w:rsidRPr="00F57EB9">
        <w:rPr>
          <w:rStyle w:val="Hyperlink1"/>
          <w:rFonts w:ascii="Arial" w:hAnsi="Arial" w:cs="Arial"/>
          <w:sz w:val="22"/>
          <w:szCs w:val="22"/>
          <w:lang w:val="en-GB"/>
        </w:rPr>
        <w:t>is</w:t>
      </w:r>
      <w:r w:rsidR="00362070" w:rsidRPr="00F57EB9">
        <w:rPr>
          <w:rStyle w:val="Hyperlink1"/>
          <w:rFonts w:ascii="Arial" w:hAnsi="Arial" w:cs="Arial"/>
          <w:sz w:val="22"/>
          <w:szCs w:val="22"/>
          <w:lang w:val="en-GB"/>
        </w:rPr>
        <w:t xml:space="preserve"> intimately</w:t>
      </w:r>
      <w:r w:rsidRPr="00F57EB9">
        <w:rPr>
          <w:rStyle w:val="Hyperlink1"/>
          <w:rFonts w:ascii="Arial" w:hAnsi="Arial" w:cs="Arial"/>
          <w:sz w:val="22"/>
          <w:szCs w:val="22"/>
          <w:lang w:val="en-GB"/>
        </w:rPr>
        <w:t xml:space="preserve"> related to precision</w:t>
      </w:r>
      <w:r w:rsidR="00362070" w:rsidRPr="00F57EB9">
        <w:rPr>
          <w:rStyle w:val="Hyperlink1"/>
          <w:rFonts w:ascii="Arial" w:hAnsi="Arial" w:cs="Arial"/>
          <w:sz w:val="22"/>
          <w:szCs w:val="22"/>
          <w:lang w:val="en-GB"/>
        </w:rPr>
        <w:t>;</w:t>
      </w:r>
      <w:r w:rsidRPr="00F57EB9">
        <w:rPr>
          <w:rStyle w:val="Hyperlink1"/>
          <w:rFonts w:ascii="Arial" w:hAnsi="Arial" w:cs="Arial"/>
          <w:sz w:val="22"/>
          <w:szCs w:val="22"/>
          <w:lang w:val="en-GB"/>
        </w:rPr>
        <w:t xml:space="preserve"> in that</w:t>
      </w:r>
      <w:r w:rsidR="00362070" w:rsidRPr="00F57EB9">
        <w:rPr>
          <w:rStyle w:val="Hyperlink1"/>
          <w:rFonts w:ascii="Arial" w:hAnsi="Arial" w:cs="Arial"/>
          <w:sz w:val="22"/>
          <w:szCs w:val="22"/>
          <w:lang w:val="en-GB"/>
        </w:rPr>
        <w:t xml:space="preserve"> attention is thought to increase the precision </w:t>
      </w:r>
      <w:r w:rsidRPr="00F57EB9">
        <w:rPr>
          <w:rStyle w:val="Hyperlink1"/>
          <w:rFonts w:ascii="Arial" w:hAnsi="Arial" w:cs="Arial"/>
          <w:sz w:val="22"/>
          <w:szCs w:val="22"/>
          <w:lang w:val="en-GB"/>
        </w:rPr>
        <w:t xml:space="preserve">of prediction errors </w:t>
      </w:r>
      <w:r w:rsidR="00362070" w:rsidRPr="00F57EB9">
        <w:rPr>
          <w:rStyle w:val="Hyperlink1"/>
          <w:rFonts w:ascii="Arial" w:hAnsi="Arial" w:cs="Arial"/>
          <w:sz w:val="22"/>
          <w:szCs w:val="22"/>
          <w:lang w:val="en-GB"/>
        </w:rPr>
        <w:t>so that they have a greater influence on perception</w:t>
      </w:r>
      <w:r w:rsidR="00003164" w:rsidRPr="00F57EB9">
        <w:rPr>
          <w:rStyle w:val="Hyperlink1"/>
          <w:rFonts w:ascii="Arial" w:hAnsi="Arial" w:cs="Arial"/>
          <w:sz w:val="22"/>
          <w:szCs w:val="22"/>
          <w:lang w:val="en-GB"/>
        </w:rPr>
        <w:t>.</w:t>
      </w:r>
      <w:r w:rsidRPr="00F57EB9">
        <w:rPr>
          <w:rStyle w:val="Hyperlink1"/>
          <w:rFonts w:ascii="Arial" w:hAnsi="Arial" w:cs="Arial"/>
          <w:sz w:val="22"/>
          <w:szCs w:val="22"/>
          <w:lang w:val="en-GB"/>
        </w:rPr>
        <w:t xml:space="preserve"> </w:t>
      </w:r>
      <w:r w:rsidR="003F1777" w:rsidRPr="000B0717">
        <w:rPr>
          <w:rFonts w:ascii="Arial" w:hAnsi="Arial" w:cs="Arial"/>
          <w:color w:val="000000" w:themeColor="text1"/>
          <w:sz w:val="22"/>
        </w:rPr>
        <w:t xml:space="preserve">Conversely, sensory attenuation is thought to reduce the precision of ascending prediction errors to enable motor reflexes to be driven by descending prediction errors. In other words, sensory attenuation involves ignoring the consequences of action, so that precise predictions (i.e. intentions) are realised by directing (descending) prediction errors to effector organs </w:t>
      </w:r>
      <w:r w:rsidR="003F1777" w:rsidRPr="000B0717">
        <w:rPr>
          <w:rFonts w:ascii="Arial" w:hAnsi="Arial" w:cs="Arial"/>
          <w:color w:val="000000" w:themeColor="text1"/>
          <w:sz w:val="22"/>
        </w:rPr>
        <w:fldChar w:fldCharType="begin">
          <w:fldData xml:space="preserve">PEVuZE5vdGU+PENpdGU+PEF1dGhvcj5Ccm93bjwvQXV0aG9yPjxZZWFyPjIwMTM8L1llYXI+PFJl
Y051bT45NjI8L1JlY051bT48RGlzcGxheVRleHQ+KDU1LTU3KTwvRGlzcGxheVRleHQ+PHJlY29y
ZD48cmVjLW51bWJlcj45NjI8L3JlYy1udW1iZXI+PGZvcmVpZ24ta2V5cz48a2V5IGFwcD0iRU4i
IGRiLWlkPSJlcHJ3MHoyZTRhMnB6dWVyOTJvdjVwcGk5ZXI1cjlyc2VyYWUiIHRpbWVzdGFtcD0i
MTQxMzE0NjU2NyI+OTYyPC9rZXk+PC9mb3JlaWduLWtleXM+PHJlZi10eXBlIG5hbWU9IkpvdXJu
YWwgQXJ0aWNsZSI+MTc8L3JlZi10eXBlPjxjb250cmlidXRvcnM+PGF1dGhvcnM+PGF1dGhvcj5C
cm93biwgSC48L2F1dGhvcj48YXV0aG9yPkFkYW1zLCBSLiBBLjwvYXV0aG9yPjxhdXRob3I+UGFy
ZWVzLCBJLjwvYXV0aG9yPjxhdXRob3I+RWR3YXJkcywgTS48L2F1dGhvcj48YXV0aG9yPkZyaXN0
b24sIEsuPC9hdXRob3I+PC9hdXRob3JzPjwvY29udHJpYnV0b3JzPjxhdXRoLWFkZHJlc3M+SW5z
dGl0dXRlIG9mIE5ldXJvbG9neSwgVGhlIFdlbGxjb21lIFRydXN0IENlbnRyZSBmb3IgTmV1cm9p
bWFnaW5nLCBVQ0wsIDEyIFF1ZWVuIFNxdWFyZSwgTG9uZG9uLCBXQzFOIDNCRywgVUssIGhhcnJp
ZXQuYnJvd24uMDlAdWNsLmFjLnVrLjwvYXV0aC1hZGRyZXNzPjx0aXRsZXM+PHRpdGxlPkFjdGl2
ZSBpbmZlcmVuY2UsIHNlbnNvcnkgYXR0ZW51YXRpb24gYW5kIGlsbHVzaW9uczwvdGl0bGU+PHNl
Y29uZGFyeS10aXRsZT5Db2duIFByb2Nlc3M8L3NlY29uZGFyeS10aXRsZT48YWx0LXRpdGxlPkNv
Z25pdGl2ZSBwcm9jZXNzaW5nPC9hbHQtdGl0bGU+PC90aXRsZXM+PHBlcmlvZGljYWw+PGZ1bGwt
dGl0bGU+Q29nbiBQcm9jZXNzPC9mdWxsLXRpdGxlPjxhYmJyLTE+Q29nbml0aXZlIHByb2Nlc3Np
bmc8L2FiYnItMT48L3BlcmlvZGljYWw+PGFsdC1wZXJpb2RpY2FsPjxmdWxsLXRpdGxlPkNvZ24g
UHJvY2VzczwvZnVsbC10aXRsZT48YWJici0xPkNvZ25pdGl2ZSBwcm9jZXNzaW5nPC9hYmJyLTE+
PC9hbHQtcGVyaW9kaWNhbD48cGFnZXM+NDExLTI3PC9wYWdlcz48dm9sdW1lPjE0PC92b2x1bWU+
PG51bWJlcj40PC9udW1iZXI+PGtleXdvcmRzPjxrZXl3b3JkPkFsZ29yaXRobXM8L2tleXdvcmQ+
PGtleXdvcmQ+QXR0ZW50aW9uL3BoeXNpb2xvZ3k8L2tleXdvcmQ+PGtleXdvcmQ+QmF5ZXMgVGhl
b3JlbTwva2V5d29yZD48a2V5d29yZD5CZWhhdmlvci9waHlzaW9sb2d5PC9rZXl3b3JkPjxrZXl3
b3JkPkh1bWFuczwva2V5d29yZD48a2V5d29yZD5JbGx1c2lvbnMvKnBzeWNob2xvZ3k8L2tleXdv
cmQ+PGtleXdvcmQ+UHN5Y2hvcGh5c2ljczwva2V5d29yZD48a2V5d29yZD5TZW5zYXRpb24vKnBo
eXNpb2xvZ3k8L2tleXdvcmQ+PC9rZXl3b3Jkcz48ZGF0ZXM+PHllYXI+MjAxMzwveWVhcj48cHVi
LWRhdGVzPjxkYXRlPk5vdjwvZGF0ZT48L3B1Yi1kYXRlcz48L2RhdGVzPjxpc2JuPjE2MTItNDc5
MCAoRWxlY3Ryb25pYyk8L2lzYm4+PGFjY2Vzc2lvbi1udW0+MjM3NDQ0NDU8L2FjY2Vzc2lvbi1u
dW0+PHVybHM+PHJlbGF0ZWQtdXJscz48dXJsPmh0dHA6Ly93d3cubmNiaS5ubG0ubmloLmdvdi9w
dWJtZWQvMjM3NDQ0NDU8L3VybD48L3JlbGF0ZWQtdXJscz48L3VybHM+PGN1c3RvbTI+MzgyNDU4
MjwvY3VzdG9tMj48ZWxlY3Ryb25pYy1yZXNvdXJjZS1udW0+MTAuMTAwNy9zMTAzMzktMDEzLTA1
NzEtMzwvZWxlY3Ryb25pYy1yZXNvdXJjZS1udW0+PC9yZWNvcmQ+PC9DaXRlPjxDaXRlPjxBdXRo
b3I+SHVnaGVzPC9BdXRob3I+PFllYXI+MjAxMzwvWWVhcj48UmVjTnVtPjEwNTE8L1JlY051bT48
cmVjb3JkPjxyZWMtbnVtYmVyPjEwNTE8L3JlYy1udW1iZXI+PGZvcmVpZ24ta2V5cz48a2V5IGFw
cD0iRU4iIGRiLWlkPSJlcHJ3MHoyZTRhMnB6dWVyOTJvdjVwcGk5ZXI1cjlyc2VyYWUiIHRpbWVz
dGFtcD0iMTQxNzYzMzg5NyI+MTA1MTwva2V5PjwvZm9yZWlnbi1rZXlzPjxyZWYtdHlwZSBuYW1l
PSJKb3VybmFsIEFydGljbGUiPjE3PC9yZWYtdHlwZT48Y29udHJpYnV0b3JzPjxhdXRob3JzPjxh
dXRob3I+SHVnaGVzLCBHLjwvYXV0aG9yPjxhdXRob3I+RGVzYW50aXMsIEEuPC9hdXRob3I+PGF1
dGhvcj5XYXN6YWssIEYuPC9hdXRob3I+PC9hdXRob3JzPjwvY29udHJpYnV0b3JzPjxhdXRoLWFk
ZHJlc3M+VW5pdmVyc2l0ZSBQYXJpcyBEZXNjYXJ0ZXMsIFNvcmJvbm5lIFBhcmlzIENpdGUsIFBh
cmlzLCBGcmFuY2UuIGh1Z2hlcy5nZXRoaW5AZ21haWwuY29tPC9hdXRoLWFkZHJlc3M+PHRpdGxl
cz48dGl0bGU+TWVjaGFuaXNtcyBvZiBpbnRlbnRpb25hbCBiaW5kaW5nIGFuZCBzZW5zb3J5IGF0
dGVudWF0aW9uOiB0aGUgcm9sZSBvZiB0ZW1wb3JhbCBwcmVkaWN0aW9uLCB0ZW1wb3JhbCBjb250
cm9sLCBpZGVudGl0eSBwcmVkaWN0aW9uLCBhbmQgbW90b3IgcHJlZGljdGlvbjwvdGl0bGU+PHNl
Y29uZGFyeS10aXRsZT5Qc3ljaG9sIEJ1bGw8L3NlY29uZGFyeS10aXRsZT48YWx0LXRpdGxlPlBz
eWNob2xvZ2ljYWwgYnVsbGV0aW48L2FsdC10aXRsZT48L3RpdGxlcz48YWx0LXBlcmlvZGljYWw+
PGZ1bGwtdGl0bGU+UHN5Y2hvbG9naWNhbCBCdWxsZXRpbjwvZnVsbC10aXRsZT48L2FsdC1wZXJp
b2RpY2FsPjxwYWdlcz4xMzMtNTE8L3BhZ2VzPjx2b2x1bWU+MTM5PC92b2x1bWU+PG51bWJlcj4x
PC9udW1iZXI+PGVkaXRpb24+MjAxMi8wNS8yMzwvZWRpdGlvbj48a2V5d29yZHM+PGtleXdvcmQ+
Q3Vlczwva2V5d29yZD48a2V5d29yZD5IdW1hbnM8L2tleXdvcmQ+PGtleXdvcmQ+KkludGVudGlv
bjwva2V5d29yZD48a2V5d29yZD5Nb3RvciBTa2lsbHMvKnBoeXNpb2xvZ3k8L2tleXdvcmQ+PGtl
eXdvcmQ+VGltZSBQZXJjZXB0aW9uLypwaHlzaW9sb2d5PC9rZXl3b3JkPjwva2V5d29yZHM+PGRh
dGVzPjx5ZWFyPjIwMTM8L3llYXI+PHB1Yi1kYXRlcz48ZGF0ZT5KYW48L2RhdGU+PC9wdWItZGF0
ZXM+PC9kYXRlcz48aXNibj4wMDMzLTI5MDk8L2lzYm4+PGFjY2Vzc2lvbi1udW0+MjI2MTIyODA8
L2FjY2Vzc2lvbi1udW0+PHVybHM+PC91cmxzPjxlbGVjdHJvbmljLXJlc291cmNlLW51bT4xMC4x
MDM3L2EwMDI4NTY2PC9lbGVjdHJvbmljLXJlc291cmNlLW51bT48cmVtb3RlLWRhdGFiYXNlLXBy
b3ZpZGVyPk5MTTwvcmVtb3RlLWRhdGFiYXNlLXByb3ZpZGVyPjxsYW5ndWFnZT5lbmc8L2xhbmd1
YWdlPjwvcmVjb3JkPjwvQ2l0ZT48Q2l0ZT48QXV0aG9yPldpZXNlPC9BdXRob3I+PFllYXI+MjAx
NzwvWWVhcj48UmVjTnVtPjIwMjA8L1JlY051bT48cmVjb3JkPjxyZWMtbnVtYmVyPjIwMjA8L3Jl
Yy1udW1iZXI+PGZvcmVpZ24ta2V5cz48a2V5IGFwcD0iRU4iIGRiLWlkPSJlcHJ3MHoyZTRhMnB6
dWVyOTJvdjVwcGk5ZXI1cjlyc2VyYWUiIHRpbWVzdGFtcD0iMTUxNTA3MDIyNyI+MjAyMDwva2V5
PjwvZm9yZWlnbi1rZXlzPjxyZWYtdHlwZSBuYW1lPSJKb3VybmFsIEFydGljbGUiPjE3PC9yZWYt
dHlwZT48Y29udHJpYnV0b3JzPjxhdXRob3JzPjxhdXRob3I+V2llc2UsIFdhbmphPC9hdXRob3I+
PC9hdXRob3JzPjwvY29udHJpYnV0b3JzPjx0aXRsZXM+PHRpdGxlPkFjdGlvbiBJcyBFbmFibGVk
IGJ5IFN5c3RlbWF0aWMgTWlzcmVwcmVzZW50YXRpb25zPC90aXRsZT48c2Vjb25kYXJ5LXRpdGxl
PkVya2VubnRuaXM8L3NlY29uZGFyeS10aXRsZT48L3RpdGxlcz48cGVyaW9kaWNhbD48ZnVsbC10
aXRsZT5Fcmtlbm50bmlzPC9mdWxsLXRpdGxlPjwvcGVyaW9kaWNhbD48cGFnZXM+MTIzMy0xMjUy
PC9wYWdlcz48dm9sdW1lPjgyPC92b2x1bWU+PG51bWJlcj42PC9udW1iZXI+PGRhdGVzPjx5ZWFy
PjIwMTc8L3llYXI+PHB1Yi1kYXRlcz48ZGF0ZT5EZWNlbWJlciAwMTwvZGF0ZT48L3B1Yi1kYXRl
cz48L2RhdGVzPjxpc2JuPjE1NzItODQyMDwvaXNibj48bGFiZWw+V2llc2UyMDE3PC9sYWJlbD48
d29yay10eXBlPmpvdXJuYWwgYXJ0aWNsZTwvd29yay10eXBlPjx1cmxzPjxyZWxhdGVkLXVybHM+
PHVybD5odHRwczovL2RvaS5vcmcvMTAuMTAwNy9zMTA2NzAtMDE2LTk4NjcteDwvdXJsPjwvcmVs
YXRlZC11cmxzPjwvdXJscz48ZWxlY3Ryb25pYy1yZXNvdXJjZS1udW0+MTAuMTAwNy9zMTA2NzAt
MDE2LTk4NjcteDwvZWxlY3Ryb25pYy1yZXNvdXJjZS1udW0+PC9yZWNvcmQ+PC9DaXRlPjwvRW5k
Tm90ZT5=
</w:fldData>
        </w:fldChar>
      </w:r>
      <w:r w:rsidR="00641252">
        <w:rPr>
          <w:rFonts w:ascii="Arial" w:hAnsi="Arial" w:cs="Arial"/>
          <w:color w:val="000000" w:themeColor="text1"/>
          <w:sz w:val="22"/>
        </w:rPr>
        <w:instrText xml:space="preserve"> ADDIN EN.CITE </w:instrText>
      </w:r>
      <w:r w:rsidR="00641252">
        <w:rPr>
          <w:rFonts w:ascii="Arial" w:hAnsi="Arial" w:cs="Arial"/>
          <w:color w:val="000000" w:themeColor="text1"/>
          <w:sz w:val="22"/>
        </w:rPr>
        <w:fldChar w:fldCharType="begin">
          <w:fldData xml:space="preserve">PEVuZE5vdGU+PENpdGU+PEF1dGhvcj5Ccm93bjwvQXV0aG9yPjxZZWFyPjIwMTM8L1llYXI+PFJl
Y051bT45NjI8L1JlY051bT48RGlzcGxheVRleHQ+KDU1LTU3KTwvRGlzcGxheVRleHQ+PHJlY29y
ZD48cmVjLW51bWJlcj45NjI8L3JlYy1udW1iZXI+PGZvcmVpZ24ta2V5cz48a2V5IGFwcD0iRU4i
IGRiLWlkPSJlcHJ3MHoyZTRhMnB6dWVyOTJvdjVwcGk5ZXI1cjlyc2VyYWUiIHRpbWVzdGFtcD0i
MTQxMzE0NjU2NyI+OTYyPC9rZXk+PC9mb3JlaWduLWtleXM+PHJlZi10eXBlIG5hbWU9IkpvdXJu
YWwgQXJ0aWNsZSI+MTc8L3JlZi10eXBlPjxjb250cmlidXRvcnM+PGF1dGhvcnM+PGF1dGhvcj5C
cm93biwgSC48L2F1dGhvcj48YXV0aG9yPkFkYW1zLCBSLiBBLjwvYXV0aG9yPjxhdXRob3I+UGFy
ZWVzLCBJLjwvYXV0aG9yPjxhdXRob3I+RWR3YXJkcywgTS48L2F1dGhvcj48YXV0aG9yPkZyaXN0
b24sIEsuPC9hdXRob3I+PC9hdXRob3JzPjwvY29udHJpYnV0b3JzPjxhdXRoLWFkZHJlc3M+SW5z
dGl0dXRlIG9mIE5ldXJvbG9neSwgVGhlIFdlbGxjb21lIFRydXN0IENlbnRyZSBmb3IgTmV1cm9p
bWFnaW5nLCBVQ0wsIDEyIFF1ZWVuIFNxdWFyZSwgTG9uZG9uLCBXQzFOIDNCRywgVUssIGhhcnJp
ZXQuYnJvd24uMDlAdWNsLmFjLnVrLjwvYXV0aC1hZGRyZXNzPjx0aXRsZXM+PHRpdGxlPkFjdGl2
ZSBpbmZlcmVuY2UsIHNlbnNvcnkgYXR0ZW51YXRpb24gYW5kIGlsbHVzaW9uczwvdGl0bGU+PHNl
Y29uZGFyeS10aXRsZT5Db2duIFByb2Nlc3M8L3NlY29uZGFyeS10aXRsZT48YWx0LXRpdGxlPkNv
Z25pdGl2ZSBwcm9jZXNzaW5nPC9hbHQtdGl0bGU+PC90aXRsZXM+PHBlcmlvZGljYWw+PGZ1bGwt
dGl0bGU+Q29nbiBQcm9jZXNzPC9mdWxsLXRpdGxlPjxhYmJyLTE+Q29nbml0aXZlIHByb2Nlc3Np
bmc8L2FiYnItMT48L3BlcmlvZGljYWw+PGFsdC1wZXJpb2RpY2FsPjxmdWxsLXRpdGxlPkNvZ24g
UHJvY2VzczwvZnVsbC10aXRsZT48YWJici0xPkNvZ25pdGl2ZSBwcm9jZXNzaW5nPC9hYmJyLTE+
PC9hbHQtcGVyaW9kaWNhbD48cGFnZXM+NDExLTI3PC9wYWdlcz48dm9sdW1lPjE0PC92b2x1bWU+
PG51bWJlcj40PC9udW1iZXI+PGtleXdvcmRzPjxrZXl3b3JkPkFsZ29yaXRobXM8L2tleXdvcmQ+
PGtleXdvcmQ+QXR0ZW50aW9uL3BoeXNpb2xvZ3k8L2tleXdvcmQ+PGtleXdvcmQ+QmF5ZXMgVGhl
b3JlbTwva2V5d29yZD48a2V5d29yZD5CZWhhdmlvci9waHlzaW9sb2d5PC9rZXl3b3JkPjxrZXl3
b3JkPkh1bWFuczwva2V5d29yZD48a2V5d29yZD5JbGx1c2lvbnMvKnBzeWNob2xvZ3k8L2tleXdv
cmQ+PGtleXdvcmQ+UHN5Y2hvcGh5c2ljczwva2V5d29yZD48a2V5d29yZD5TZW5zYXRpb24vKnBo
eXNpb2xvZ3k8L2tleXdvcmQ+PC9rZXl3b3Jkcz48ZGF0ZXM+PHllYXI+MjAxMzwveWVhcj48cHVi
LWRhdGVzPjxkYXRlPk5vdjwvZGF0ZT48L3B1Yi1kYXRlcz48L2RhdGVzPjxpc2JuPjE2MTItNDc5
MCAoRWxlY3Ryb25pYyk8L2lzYm4+PGFjY2Vzc2lvbi1udW0+MjM3NDQ0NDU8L2FjY2Vzc2lvbi1u
dW0+PHVybHM+PHJlbGF0ZWQtdXJscz48dXJsPmh0dHA6Ly93d3cubmNiaS5ubG0ubmloLmdvdi9w
dWJtZWQvMjM3NDQ0NDU8L3VybD48L3JlbGF0ZWQtdXJscz48L3VybHM+PGN1c3RvbTI+MzgyNDU4
MjwvY3VzdG9tMj48ZWxlY3Ryb25pYy1yZXNvdXJjZS1udW0+MTAuMTAwNy9zMTAzMzktMDEzLTA1
NzEtMzwvZWxlY3Ryb25pYy1yZXNvdXJjZS1udW0+PC9yZWNvcmQ+PC9DaXRlPjxDaXRlPjxBdXRo
b3I+SHVnaGVzPC9BdXRob3I+PFllYXI+MjAxMzwvWWVhcj48UmVjTnVtPjEwNTE8L1JlY051bT48
cmVjb3JkPjxyZWMtbnVtYmVyPjEwNTE8L3JlYy1udW1iZXI+PGZvcmVpZ24ta2V5cz48a2V5IGFw
cD0iRU4iIGRiLWlkPSJlcHJ3MHoyZTRhMnB6dWVyOTJvdjVwcGk5ZXI1cjlyc2VyYWUiIHRpbWVz
dGFtcD0iMTQxNzYzMzg5NyI+MTA1MTwva2V5PjwvZm9yZWlnbi1rZXlzPjxyZWYtdHlwZSBuYW1l
PSJKb3VybmFsIEFydGljbGUiPjE3PC9yZWYtdHlwZT48Y29udHJpYnV0b3JzPjxhdXRob3JzPjxh
dXRob3I+SHVnaGVzLCBHLjwvYXV0aG9yPjxhdXRob3I+RGVzYW50aXMsIEEuPC9hdXRob3I+PGF1
dGhvcj5XYXN6YWssIEYuPC9hdXRob3I+PC9hdXRob3JzPjwvY29udHJpYnV0b3JzPjxhdXRoLWFk
ZHJlc3M+VW5pdmVyc2l0ZSBQYXJpcyBEZXNjYXJ0ZXMsIFNvcmJvbm5lIFBhcmlzIENpdGUsIFBh
cmlzLCBGcmFuY2UuIGh1Z2hlcy5nZXRoaW5AZ21haWwuY29tPC9hdXRoLWFkZHJlc3M+PHRpdGxl
cz48dGl0bGU+TWVjaGFuaXNtcyBvZiBpbnRlbnRpb25hbCBiaW5kaW5nIGFuZCBzZW5zb3J5IGF0
dGVudWF0aW9uOiB0aGUgcm9sZSBvZiB0ZW1wb3JhbCBwcmVkaWN0aW9uLCB0ZW1wb3JhbCBjb250
cm9sLCBpZGVudGl0eSBwcmVkaWN0aW9uLCBhbmQgbW90b3IgcHJlZGljdGlvbjwvdGl0bGU+PHNl
Y29uZGFyeS10aXRsZT5Qc3ljaG9sIEJ1bGw8L3NlY29uZGFyeS10aXRsZT48YWx0LXRpdGxlPlBz
eWNob2xvZ2ljYWwgYnVsbGV0aW48L2FsdC10aXRsZT48L3RpdGxlcz48YWx0LXBlcmlvZGljYWw+
PGZ1bGwtdGl0bGU+UHN5Y2hvbG9naWNhbCBCdWxsZXRpbjwvZnVsbC10aXRsZT48L2FsdC1wZXJp
b2RpY2FsPjxwYWdlcz4xMzMtNTE8L3BhZ2VzPjx2b2x1bWU+MTM5PC92b2x1bWU+PG51bWJlcj4x
PC9udW1iZXI+PGVkaXRpb24+MjAxMi8wNS8yMzwvZWRpdGlvbj48a2V5d29yZHM+PGtleXdvcmQ+
Q3Vlczwva2V5d29yZD48a2V5d29yZD5IdW1hbnM8L2tleXdvcmQ+PGtleXdvcmQ+KkludGVudGlv
bjwva2V5d29yZD48a2V5d29yZD5Nb3RvciBTa2lsbHMvKnBoeXNpb2xvZ3k8L2tleXdvcmQ+PGtl
eXdvcmQ+VGltZSBQZXJjZXB0aW9uLypwaHlzaW9sb2d5PC9rZXl3b3JkPjwva2V5d29yZHM+PGRh
dGVzPjx5ZWFyPjIwMTM8L3llYXI+PHB1Yi1kYXRlcz48ZGF0ZT5KYW48L2RhdGU+PC9wdWItZGF0
ZXM+PC9kYXRlcz48aXNibj4wMDMzLTI5MDk8L2lzYm4+PGFjY2Vzc2lvbi1udW0+MjI2MTIyODA8
L2FjY2Vzc2lvbi1udW0+PHVybHM+PC91cmxzPjxlbGVjdHJvbmljLXJlc291cmNlLW51bT4xMC4x
MDM3L2EwMDI4NTY2PC9lbGVjdHJvbmljLXJlc291cmNlLW51bT48cmVtb3RlLWRhdGFiYXNlLXBy
b3ZpZGVyPk5MTTwvcmVtb3RlLWRhdGFiYXNlLXByb3ZpZGVyPjxsYW5ndWFnZT5lbmc8L2xhbmd1
YWdlPjwvcmVjb3JkPjwvQ2l0ZT48Q2l0ZT48QXV0aG9yPldpZXNlPC9BdXRob3I+PFllYXI+MjAx
NzwvWWVhcj48UmVjTnVtPjIwMjA8L1JlY051bT48cmVjb3JkPjxyZWMtbnVtYmVyPjIwMjA8L3Jl
Yy1udW1iZXI+PGZvcmVpZ24ta2V5cz48a2V5IGFwcD0iRU4iIGRiLWlkPSJlcHJ3MHoyZTRhMnB6
dWVyOTJvdjVwcGk5ZXI1cjlyc2VyYWUiIHRpbWVzdGFtcD0iMTUxNTA3MDIyNyI+MjAyMDwva2V5
PjwvZm9yZWlnbi1rZXlzPjxyZWYtdHlwZSBuYW1lPSJKb3VybmFsIEFydGljbGUiPjE3PC9yZWYt
dHlwZT48Y29udHJpYnV0b3JzPjxhdXRob3JzPjxhdXRob3I+V2llc2UsIFdhbmphPC9hdXRob3I+
PC9hdXRob3JzPjwvY29udHJpYnV0b3JzPjx0aXRsZXM+PHRpdGxlPkFjdGlvbiBJcyBFbmFibGVk
IGJ5IFN5c3RlbWF0aWMgTWlzcmVwcmVzZW50YXRpb25zPC90aXRsZT48c2Vjb25kYXJ5LXRpdGxl
PkVya2VubnRuaXM8L3NlY29uZGFyeS10aXRsZT48L3RpdGxlcz48cGVyaW9kaWNhbD48ZnVsbC10
aXRsZT5Fcmtlbm50bmlzPC9mdWxsLXRpdGxlPjwvcGVyaW9kaWNhbD48cGFnZXM+MTIzMy0xMjUy
PC9wYWdlcz48dm9sdW1lPjgyPC92b2x1bWU+PG51bWJlcj42PC9udW1iZXI+PGRhdGVzPjx5ZWFy
PjIwMTc8L3llYXI+PHB1Yi1kYXRlcz48ZGF0ZT5EZWNlbWJlciAwMTwvZGF0ZT48L3B1Yi1kYXRl
cz48L2RhdGVzPjxpc2JuPjE1NzItODQyMDwvaXNibj48bGFiZWw+V2llc2UyMDE3PC9sYWJlbD48
d29yay10eXBlPmpvdXJuYWwgYXJ0aWNsZTwvd29yay10eXBlPjx1cmxzPjxyZWxhdGVkLXVybHM+
PHVybD5odHRwczovL2RvaS5vcmcvMTAuMTAwNy9zMTA2NzAtMDE2LTk4NjcteDwvdXJsPjwvcmVs
YXRlZC11cmxzPjwvdXJscz48ZWxlY3Ryb25pYy1yZXNvdXJjZS1udW0+MTAuMTAwNy9zMTA2NzAt
MDE2LTk4NjcteDwvZWxlY3Ryb25pYy1yZXNvdXJjZS1udW0+PC9yZWNvcmQ+PC9DaXRlPjwvRW5k
Tm90ZT5=
</w:fldData>
        </w:fldChar>
      </w:r>
      <w:r w:rsidR="00641252">
        <w:rPr>
          <w:rFonts w:ascii="Arial" w:hAnsi="Arial" w:cs="Arial"/>
          <w:color w:val="000000" w:themeColor="text1"/>
          <w:sz w:val="22"/>
        </w:rPr>
        <w:instrText xml:space="preserve"> ADDIN EN.CITE.DATA </w:instrText>
      </w:r>
      <w:r w:rsidR="00641252">
        <w:rPr>
          <w:rFonts w:ascii="Arial" w:hAnsi="Arial" w:cs="Arial"/>
          <w:color w:val="000000" w:themeColor="text1"/>
          <w:sz w:val="22"/>
        </w:rPr>
      </w:r>
      <w:r w:rsidR="00641252">
        <w:rPr>
          <w:rFonts w:ascii="Arial" w:hAnsi="Arial" w:cs="Arial"/>
          <w:color w:val="000000" w:themeColor="text1"/>
          <w:sz w:val="22"/>
        </w:rPr>
        <w:fldChar w:fldCharType="end"/>
      </w:r>
      <w:r w:rsidR="003F1777" w:rsidRPr="000B0717">
        <w:rPr>
          <w:rFonts w:ascii="Arial" w:hAnsi="Arial" w:cs="Arial"/>
          <w:color w:val="000000" w:themeColor="text1"/>
          <w:sz w:val="22"/>
        </w:rPr>
      </w:r>
      <w:r w:rsidR="003F1777" w:rsidRPr="000B0717">
        <w:rPr>
          <w:rFonts w:ascii="Arial" w:hAnsi="Arial" w:cs="Arial"/>
          <w:color w:val="000000" w:themeColor="text1"/>
          <w:sz w:val="22"/>
        </w:rPr>
        <w:fldChar w:fldCharType="separate"/>
      </w:r>
      <w:r w:rsidR="00641252">
        <w:rPr>
          <w:rFonts w:ascii="Arial" w:hAnsi="Arial" w:cs="Arial"/>
          <w:noProof/>
          <w:color w:val="000000" w:themeColor="text1"/>
          <w:sz w:val="22"/>
        </w:rPr>
        <w:t>(55-57)</w:t>
      </w:r>
      <w:r w:rsidR="003F1777" w:rsidRPr="000B0717">
        <w:rPr>
          <w:rFonts w:ascii="Arial" w:hAnsi="Arial" w:cs="Arial"/>
          <w:color w:val="000000" w:themeColor="text1"/>
          <w:sz w:val="22"/>
        </w:rPr>
        <w:fldChar w:fldCharType="end"/>
      </w:r>
      <w:r w:rsidR="003F1777" w:rsidRPr="000B0717">
        <w:rPr>
          <w:rFonts w:ascii="Arial" w:hAnsi="Arial" w:cs="Arial"/>
          <w:color w:val="000000" w:themeColor="text1"/>
          <w:sz w:val="22"/>
        </w:rPr>
        <w:t xml:space="preserve">; i.e., changing the state of the world (as opposed to revising our beliefs about the world). This sensory </w:t>
      </w:r>
      <w:r w:rsidR="003F1777" w:rsidRPr="001323FB">
        <w:rPr>
          <w:rFonts w:ascii="Arial" w:hAnsi="Arial" w:cs="Arial"/>
          <w:color w:val="000000" w:themeColor="text1"/>
          <w:sz w:val="22"/>
          <w:szCs w:val="22"/>
        </w:rPr>
        <w:t xml:space="preserve">attenuation is generally thought to be pre-emptive and transient  </w:t>
      </w:r>
      <w:r w:rsidR="003F1777" w:rsidRPr="001323FB">
        <w:rPr>
          <w:rFonts w:ascii="Arial" w:hAnsi="Arial" w:cs="Arial"/>
          <w:color w:val="000000" w:themeColor="text1"/>
          <w:sz w:val="22"/>
          <w:szCs w:val="22"/>
        </w:rPr>
        <w:fldChar w:fldCharType="begin"/>
      </w:r>
      <w:r w:rsidR="00641252">
        <w:rPr>
          <w:rFonts w:ascii="Arial" w:hAnsi="Arial" w:cs="Arial"/>
          <w:color w:val="000000" w:themeColor="text1"/>
          <w:sz w:val="22"/>
          <w:szCs w:val="22"/>
        </w:rPr>
        <w:instrText xml:space="preserve"> ADDIN EN.CITE &lt;EndNote&gt;&lt;Cite&gt;&lt;Author&gt;Blakemore&lt;/Author&gt;&lt;Year&gt;1999&lt;/Year&gt;&lt;RecNum&gt;2050&lt;/RecNum&gt;&lt;DisplayText&gt;(58)&lt;/DisplayText&gt;&lt;record&gt;&lt;rec-number&gt;2050&lt;/rec-number&gt;&lt;foreign-keys&gt;&lt;key app="EN" db-id="eprw0z2e4a2pzuer92ov5ppi9er5r9rserae" timestamp="1518282288"&gt;2050&lt;/key&gt;&lt;/foreign-keys&gt;&lt;ref-type name="Journal Article"&gt;17&lt;/ref-type&gt;&lt;contributors&gt;&lt;authors&gt;&lt;author&gt;Blakemore, S. J.&lt;/author&gt;&lt;author&gt;Frith, C. D.&lt;/author&gt;&lt;author&gt;Wolpert, D. M.&lt;/author&gt;&lt;/authors&gt;&lt;/contributors&gt;&lt;auth-address&gt;Wellcome Department of Cognitive Neurology, University College London, 12 Queen Square, London WC1N 3BG, UK. s.blakemore@ucl.ac.uk&lt;/auth-address&gt;&lt;titles&gt;&lt;title&gt;Spatio-temporal prediction modulates the perception of self-produced stimuli&lt;/title&gt;&lt;secondary-title&gt;J Cogn Neurosci&lt;/secondary-title&gt;&lt;alt-title&gt;Journal of cognitive neuroscience&lt;/alt-title&gt;&lt;/titles&gt;&lt;periodical&gt;&lt;full-title&gt;J Cogn Neurosci&lt;/full-title&gt;&lt;/periodical&gt;&lt;pages&gt;551-9&lt;/pages&gt;&lt;volume&gt;11&lt;/volume&gt;&lt;number&gt;5&lt;/number&gt;&lt;keywords&gt;&lt;keyword&gt;Adult&lt;/keyword&gt;&lt;keyword&gt;Feedback&lt;/keyword&gt;&lt;keyword&gt;Hand/physiology&lt;/keyword&gt;&lt;keyword&gt;Humans&lt;/keyword&gt;&lt;keyword&gt;Movement&lt;/keyword&gt;&lt;keyword&gt;Multivariate Analysis&lt;/keyword&gt;&lt;keyword&gt;*Physical Stimulation&lt;/keyword&gt;&lt;keyword&gt;Psychomotor Performance&lt;/keyword&gt;&lt;keyword&gt;Robotics&lt;/keyword&gt;&lt;keyword&gt;*Self Stimulation&lt;/keyword&gt;&lt;keyword&gt;Space Perception/physiology&lt;/keyword&gt;&lt;keyword&gt;Time Factors&lt;/keyword&gt;&lt;keyword&gt;Touch/*physiology&lt;/keyword&gt;&lt;/keywords&gt;&lt;dates&gt;&lt;year&gt;1999&lt;/year&gt;&lt;pub-dates&gt;&lt;date&gt;Sep&lt;/date&gt;&lt;/pub-dates&gt;&lt;/dates&gt;&lt;isbn&gt;0898-929X (Print)&amp;#xD;0898-929X (Linking)&lt;/isbn&gt;&lt;accession-num&gt;10511643&lt;/accession-num&gt;&lt;urls&gt;&lt;related-urls&gt;&lt;url&gt;http://www.ncbi.nlm.nih.gov/pubmed/10511643&lt;/url&gt;&lt;/related-urls&gt;&lt;/urls&gt;&lt;/record&gt;&lt;/Cite&gt;&lt;/EndNote&gt;</w:instrText>
      </w:r>
      <w:r w:rsidR="003F1777" w:rsidRPr="001323FB">
        <w:rPr>
          <w:rFonts w:ascii="Arial" w:hAnsi="Arial" w:cs="Arial"/>
          <w:color w:val="000000" w:themeColor="text1"/>
          <w:sz w:val="22"/>
          <w:szCs w:val="22"/>
        </w:rPr>
        <w:fldChar w:fldCharType="separate"/>
      </w:r>
      <w:r w:rsidR="00641252">
        <w:rPr>
          <w:rFonts w:ascii="Arial" w:hAnsi="Arial" w:cs="Arial"/>
          <w:noProof/>
          <w:color w:val="000000" w:themeColor="text1"/>
          <w:sz w:val="22"/>
          <w:szCs w:val="22"/>
        </w:rPr>
        <w:t>(58)</w:t>
      </w:r>
      <w:r w:rsidR="003F1777" w:rsidRPr="001323FB">
        <w:rPr>
          <w:rFonts w:ascii="Arial" w:hAnsi="Arial" w:cs="Arial"/>
          <w:color w:val="000000" w:themeColor="text1"/>
          <w:sz w:val="22"/>
          <w:szCs w:val="22"/>
        </w:rPr>
        <w:fldChar w:fldCharType="end"/>
      </w:r>
      <w:r w:rsidR="003F1777" w:rsidRPr="001323FB">
        <w:rPr>
          <w:rFonts w:ascii="Arial" w:hAnsi="Arial" w:cs="Arial"/>
          <w:color w:val="000000" w:themeColor="text1"/>
          <w:sz w:val="22"/>
          <w:szCs w:val="22"/>
        </w:rPr>
        <w:t xml:space="preserve">. Perhaps the clearest example is saccadic suppression </w:t>
      </w:r>
      <w:r w:rsidR="003F1777" w:rsidRPr="001323FB">
        <w:rPr>
          <w:rFonts w:ascii="Arial" w:hAnsi="Arial" w:cs="Arial"/>
          <w:color w:val="000000" w:themeColor="text1"/>
          <w:sz w:val="22"/>
          <w:szCs w:val="22"/>
        </w:rPr>
        <w:fldChar w:fldCharType="begin"/>
      </w:r>
      <w:r w:rsidR="00641252">
        <w:rPr>
          <w:rFonts w:ascii="Arial" w:hAnsi="Arial" w:cs="Arial"/>
          <w:color w:val="000000" w:themeColor="text1"/>
          <w:sz w:val="22"/>
          <w:szCs w:val="22"/>
        </w:rPr>
        <w:instrText xml:space="preserve"> ADDIN EN.CITE &lt;EndNote&gt;&lt;Cite&gt;&lt;Author&gt;Wurtz&lt;/Author&gt;&lt;Year&gt;2008&lt;/Year&gt;&lt;RecNum&gt;2047&lt;/RecNum&gt;&lt;DisplayText&gt;(59)&lt;/DisplayText&gt;&lt;record&gt;&lt;rec-number&gt;2047&lt;/rec-number&gt;&lt;foreign-keys&gt;&lt;key app="EN" db-id="eprw0z2e4a2pzuer92ov5ppi9er5r9rserae" timestamp="1518278035"&gt;2047&lt;/key&gt;&lt;/foreign-keys&gt;&lt;ref-type name="Journal Article"&gt;17&lt;/ref-type&gt;&lt;contributors&gt;&lt;authors&gt;&lt;author&gt;Wurtz, R. H.&lt;/author&gt;&lt;/authors&gt;&lt;/contributors&gt;&lt;auth-address&gt;Laboratory of Sensorimotor Research, National Eye Institute, National Institutes of Health, Bldg. 49, RM 2A50, Bethesda, MD 20892-4435, USA. bob@lsr.nei.nih.gov&lt;/auth-address&gt;&lt;titles&gt;&lt;title&gt;Neuronal mechanisms of visual stability&lt;/title&gt;&lt;secondary-title&gt;Vision Res&lt;/secondary-title&gt;&lt;alt-title&gt;Vision research&lt;/alt-title&gt;&lt;/titles&gt;&lt;alt-periodical&gt;&lt;full-title&gt;Vision Research&lt;/full-title&gt;&lt;/alt-periodical&gt;&lt;pages&gt;2070-89&lt;/pages&gt;&lt;volume&gt;48&lt;/volume&gt;&lt;number&gt;20&lt;/number&gt;&lt;edition&gt;2008/06/03&lt;/edition&gt;&lt;keywords&gt;&lt;keyword&gt;Animals&lt;/keyword&gt;&lt;keyword&gt;Attention/physiology&lt;/keyword&gt;&lt;keyword&gt;Cerebral Cortex/physiology&lt;/keyword&gt;&lt;keyword&gt;Humans&lt;/keyword&gt;&lt;keyword&gt;Motion Perception/physiology&lt;/keyword&gt;&lt;keyword&gt;Neurons/*physiology&lt;/keyword&gt;&lt;keyword&gt;Perceptual Masking/physiology&lt;/keyword&gt;&lt;keyword&gt;Proprioception/physiology&lt;/keyword&gt;&lt;keyword&gt;Psychomotor Performance&lt;/keyword&gt;&lt;keyword&gt;Saccades/*physiology&lt;/keyword&gt;&lt;keyword&gt;Visual Fields/physiology&lt;/keyword&gt;&lt;keyword&gt;Visual Pathways/physiology&lt;/keyword&gt;&lt;keyword&gt;Visual Perception/*physiology&lt;/keyword&gt;&lt;/keywords&gt;&lt;dates&gt;&lt;year&gt;2008&lt;/year&gt;&lt;pub-dates&gt;&lt;date&gt;Sep&lt;/date&gt;&lt;/pub-dates&gt;&lt;/dates&gt;&lt;isbn&gt;0042-6989&lt;/isbn&gt;&lt;accession-num&gt;18513781&lt;/accession-num&gt;&lt;urls&gt;&lt;/urls&gt;&lt;custom2&gt;Pmc2556215&lt;/custom2&gt;&lt;custom6&gt;Nihms52964&lt;/custom6&gt;&lt;electronic-resource-num&gt;10.1016/j.visres.2008.03.021&lt;/electronic-resource-num&gt;&lt;remote-database-provider&gt;NLM&lt;/remote-database-provider&gt;&lt;language&gt;eng&lt;/language&gt;&lt;/record&gt;&lt;/Cite&gt;&lt;/EndNote&gt;</w:instrText>
      </w:r>
      <w:r w:rsidR="003F1777" w:rsidRPr="001323FB">
        <w:rPr>
          <w:rFonts w:ascii="Arial" w:hAnsi="Arial" w:cs="Arial"/>
          <w:color w:val="000000" w:themeColor="text1"/>
          <w:sz w:val="22"/>
          <w:szCs w:val="22"/>
        </w:rPr>
        <w:fldChar w:fldCharType="separate"/>
      </w:r>
      <w:r w:rsidR="00641252">
        <w:rPr>
          <w:rFonts w:ascii="Arial" w:hAnsi="Arial" w:cs="Arial"/>
          <w:noProof/>
          <w:color w:val="000000" w:themeColor="text1"/>
          <w:sz w:val="22"/>
          <w:szCs w:val="22"/>
        </w:rPr>
        <w:t>(59)</w:t>
      </w:r>
      <w:r w:rsidR="003F1777" w:rsidRPr="001323FB">
        <w:rPr>
          <w:rFonts w:ascii="Arial" w:hAnsi="Arial" w:cs="Arial"/>
          <w:color w:val="000000" w:themeColor="text1"/>
          <w:sz w:val="22"/>
          <w:szCs w:val="22"/>
        </w:rPr>
        <w:fldChar w:fldCharType="end"/>
      </w:r>
      <w:r w:rsidR="003F1777" w:rsidRPr="001323FB">
        <w:rPr>
          <w:rFonts w:ascii="Arial" w:hAnsi="Arial" w:cs="Arial"/>
          <w:color w:val="000000" w:themeColor="text1"/>
          <w:sz w:val="22"/>
          <w:szCs w:val="22"/>
        </w:rPr>
        <w:t xml:space="preserve">; namely, the attenuation of ascending visual prediction errors during saccadic eye movements that last for 100 </w:t>
      </w:r>
      <w:proofErr w:type="spellStart"/>
      <w:r w:rsidR="003F1777" w:rsidRPr="001323FB">
        <w:rPr>
          <w:rFonts w:ascii="Arial" w:hAnsi="Arial" w:cs="Arial"/>
          <w:color w:val="000000" w:themeColor="text1"/>
          <w:sz w:val="22"/>
          <w:szCs w:val="22"/>
        </w:rPr>
        <w:t>ms</w:t>
      </w:r>
      <w:proofErr w:type="spellEnd"/>
      <w:r w:rsidR="003F1777" w:rsidRPr="001323FB">
        <w:rPr>
          <w:rFonts w:ascii="Arial" w:hAnsi="Arial" w:cs="Arial"/>
          <w:color w:val="000000" w:themeColor="text1"/>
          <w:sz w:val="22"/>
          <w:szCs w:val="22"/>
        </w:rPr>
        <w:t xml:space="preserve"> or so. The attenuation is then suspended so that we can attend to the sensory information (i.e., ascending prediction errors) we have chosen to sample.</w:t>
      </w:r>
      <w:r w:rsidR="001F2DDD" w:rsidRPr="001323FB">
        <w:rPr>
          <w:rFonts w:ascii="Arial" w:hAnsi="Arial" w:cs="Arial"/>
          <w:color w:val="000000" w:themeColor="text1"/>
          <w:sz w:val="22"/>
          <w:szCs w:val="22"/>
        </w:rPr>
        <w:t xml:space="preserve"> In this scenario, by allowing predictions to be fulfilled via spinal reflex arcs, sensory attenuation allows movement to occur. On this view, sensory attenuation is a necessary precondition for – and part of – an intended movement  </w:t>
      </w:r>
      <w:r w:rsidR="001F2DDD" w:rsidRPr="001323FB">
        <w:rPr>
          <w:rFonts w:ascii="Arial" w:hAnsi="Arial" w:cs="Arial"/>
          <w:color w:val="000000" w:themeColor="text1"/>
          <w:sz w:val="22"/>
          <w:szCs w:val="22"/>
        </w:rPr>
        <w:fldChar w:fldCharType="begin">
          <w:fldData xml:space="preserve">PEVuZE5vdGU+PENpdGU+PEF1dGhvcj5QYXJlZXM8L0F1dGhvcj48WWVhcj4yMDE0PC9ZZWFyPjxS
ZWNOdW0+MjA1MTwvUmVjTnVtPjxEaXNwbGF5VGV4dD4oNjApPC9EaXNwbGF5VGV4dD48cmVjb3Jk
PjxyZWMtbnVtYmVyPjIwNTE8L3JlYy1udW1iZXI+PGZvcmVpZ24ta2V5cz48a2V5IGFwcD0iRU4i
IGRiLWlkPSJlcHJ3MHoyZTRhMnB6dWVyOTJvdjVwcGk5ZXI1cjlyc2VyYWUiIHRpbWVzdGFtcD0i
MTUxODI4MjI4OCI+MjA1MTwva2V5PjwvZm9yZWlnbi1rZXlzPjxyZWYtdHlwZSBuYW1lPSJKb3Vy
bmFsIEFydGljbGUiPjE3PC9yZWYtdHlwZT48Y29udHJpYnV0b3JzPjxhdXRob3JzPjxhdXRob3I+
UGFyZWVzLCBJLjwvYXV0aG9yPjxhdXRob3I+QnJvd24sIEguPC9hdXRob3I+PGF1dGhvcj5OdXJ1
a2ksIEEuPC9hdXRob3I+PGF1dGhvcj5BZGFtcywgUi4gQS48L2F1dGhvcj48YXV0aG9yPkRhdmFy
ZSwgTS48L2F1dGhvcj48YXV0aG9yPkJoYXRpYSwgSy4gUC48L2F1dGhvcj48YXV0aG9yPkZyaXN0
b24sIEsuPC9hdXRob3I+PGF1dGhvcj5FZHdhcmRzLCBNLiBKLjwvYXV0aG9yPjwvYXV0aG9ycz48
L2NvbnRyaWJ1dG9ycz48YXV0aC1hZGRyZXNzPjEgU29iZWxsIERlcGFydG1lbnQgb2YgTW90b3Ig
TmV1cm9zY2llbmNlIGFuZCBNb3ZlbWVudCBEaXNvcmRlcnMsIFVDTCBJbnN0aXR1dGUgb2YgTmV1
cm9sb2d5LCBRdWVlbiBTcXVhcmUsIExvbmRvbiwgVUsuJiN4RDsyIFRoZSBXZWxsY29tZSBUcnVz
dCBDZW50cmUgZm9yIE5ldXJvaW1hZ2luZywgVW5pdmVyc2l0eSBDb2xsZWdlIExvbmRvbiwgTG9u
ZG9uIFdDMU4gM0JHLCBVSy4mI3hEOzEgU29iZWxsIERlcGFydG1lbnQgb2YgTW90b3IgTmV1cm9z
Y2llbmNlIGFuZCBNb3ZlbWVudCBEaXNvcmRlcnMsIFVDTCBJbnN0aXR1dGUgb2YgTmV1cm9sb2d5
LCBRdWVlbiBTcXVhcmUsIExvbmRvbiwgVUsgMyBEZXBhcnRtZW50IG9mIEluZm9ybWF0aW9uIFNj
aWVuY2UgYW5kIEJpb21lZGljYWwgRW5naW5lZXJpbmcsIEthZ29zaGltYSBVbml2ZXJzaXR5LCBL
YWdvc2hpbWEsIEphcGFuLiYjeEQ7MSBTb2JlbGwgRGVwYXJ0bWVudCBvZiBNb3RvciBOZXVyb3Nj
aWVuY2UgYW5kIE1vdmVtZW50IERpc29yZGVycywgVUNMIEluc3RpdHV0ZSBvZiBOZXVyb2xvZ3ks
IFF1ZWVuIFNxdWFyZSwgTG9uZG9uLCBVSyBtLmouZWR3YXJkc0B1Y2wuYWMudWsuPC9hdXRoLWFk
ZHJlc3M+PHRpdGxlcz48dGl0bGU+TG9zcyBvZiBzZW5zb3J5IGF0dGVudWF0aW9uIGluIHBhdGll
bnRzIHdpdGggZnVuY3Rpb25hbCAocHN5Y2hvZ2VuaWMpIG1vdmVtZW50IGRpc29yZGVyczwvdGl0
bGU+PHNlY29uZGFyeS10aXRsZT5CcmFpbjwvc2Vjb25kYXJ5LXRpdGxlPjxhbHQtdGl0bGU+QnJh
aW4gOiBhIGpvdXJuYWwgb2YgbmV1cm9sb2d5PC9hbHQtdGl0bGU+PC90aXRsZXM+PHBlcmlvZGlj
YWw+PGZ1bGwtdGl0bGU+QnJhaW48L2Z1bGwtdGl0bGU+PC9wZXJpb2RpY2FsPjxwYWdlcz4yOTE2
LTIxPC9wYWdlcz48dm9sdW1lPjEzNzwvdm9sdW1lPjxudW1iZXI+UHQgMTE8L251bWJlcj48a2V5
d29yZHM+PGtleXdvcmQ+QWR1bHQ8L2tleXdvcmQ+PGtleXdvcmQ+QWdlZDwva2V5d29yZD48a2V5
d29yZD5GZW1hbGU8L2tleXdvcmQ+PGtleXdvcmQ+SGFuZC8qcGh5c2lvcGF0aG9sb2d5PC9rZXl3
b3JkPjxrZXl3b3JkPkh1bWFuczwva2V5d29yZD48a2V5d29yZD5NYWxlPC9rZXl3b3JkPjxrZXl3
b3JkPk1pZGRsZSBBZ2VkPC9rZXl3b3JkPjxrZXl3b3JkPk1vdmVtZW50IERpc29yZGVycy8qcGh5
c2lvcGF0aG9sb2d5PC9rZXl3b3JkPjxrZXl3b3JkPlNvbWF0b3NlbnNvcnkgRGlzb3JkZXJzLypw
aHlzaW9wYXRob2xvZ3k8L2tleXdvcmQ+PC9rZXl3b3Jkcz48ZGF0ZXM+PHllYXI+MjAxNDwveWVh
cj48cHViLWRhdGVzPjxkYXRlPk5vdjwvZGF0ZT48L3B1Yi1kYXRlcz48L2RhdGVzPjxpc2JuPjE0
NjAtMjE1NiAoRWxlY3Ryb25pYykmI3hEOzAwMDYtODk1MCAoTGlua2luZyk8L2lzYm4+PGFjY2Vz
c2lvbi1udW0+MjUxNjEyOTM8L2FjY2Vzc2lvbi1udW0+PHVybHM+PHJlbGF0ZWQtdXJscz48dXJs
Pmh0dHA6Ly93d3cubmNiaS5ubG0ubmloLmdvdi9wdWJtZWQvMjUxNjEyOTM8L3VybD48L3JlbGF0
ZWQtdXJscz48L3VybHM+PGVsZWN0cm9uaWMtcmVzb3VyY2UtbnVtPjEwLjEwOTMvYnJhaW4vYXd1
MjM3PC9lbGVjdHJvbmljLXJlc291cmNlLW51bT48L3JlY29yZD48L0NpdGU+PC9FbmROb3RlPgB=
</w:fldData>
        </w:fldChar>
      </w:r>
      <w:r w:rsidR="00641252">
        <w:rPr>
          <w:rFonts w:ascii="Arial" w:hAnsi="Arial" w:cs="Arial"/>
          <w:color w:val="000000" w:themeColor="text1"/>
          <w:sz w:val="22"/>
          <w:szCs w:val="22"/>
        </w:rPr>
        <w:instrText xml:space="preserve"> ADDIN EN.CITE </w:instrText>
      </w:r>
      <w:r w:rsidR="00641252">
        <w:rPr>
          <w:rFonts w:ascii="Arial" w:hAnsi="Arial" w:cs="Arial"/>
          <w:color w:val="000000" w:themeColor="text1"/>
          <w:sz w:val="22"/>
          <w:szCs w:val="22"/>
        </w:rPr>
        <w:fldChar w:fldCharType="begin">
          <w:fldData xml:space="preserve">PEVuZE5vdGU+PENpdGU+PEF1dGhvcj5QYXJlZXM8L0F1dGhvcj48WWVhcj4yMDE0PC9ZZWFyPjxS
ZWNOdW0+MjA1MTwvUmVjTnVtPjxEaXNwbGF5VGV4dD4oNjApPC9EaXNwbGF5VGV4dD48cmVjb3Jk
PjxyZWMtbnVtYmVyPjIwNTE8L3JlYy1udW1iZXI+PGZvcmVpZ24ta2V5cz48a2V5IGFwcD0iRU4i
IGRiLWlkPSJlcHJ3MHoyZTRhMnB6dWVyOTJvdjVwcGk5ZXI1cjlyc2VyYWUiIHRpbWVzdGFtcD0i
MTUxODI4MjI4OCI+MjA1MTwva2V5PjwvZm9yZWlnbi1rZXlzPjxyZWYtdHlwZSBuYW1lPSJKb3Vy
bmFsIEFydGljbGUiPjE3PC9yZWYtdHlwZT48Y29udHJpYnV0b3JzPjxhdXRob3JzPjxhdXRob3I+
UGFyZWVzLCBJLjwvYXV0aG9yPjxhdXRob3I+QnJvd24sIEguPC9hdXRob3I+PGF1dGhvcj5OdXJ1
a2ksIEEuPC9hdXRob3I+PGF1dGhvcj5BZGFtcywgUi4gQS48L2F1dGhvcj48YXV0aG9yPkRhdmFy
ZSwgTS48L2F1dGhvcj48YXV0aG9yPkJoYXRpYSwgSy4gUC48L2F1dGhvcj48YXV0aG9yPkZyaXN0
b24sIEsuPC9hdXRob3I+PGF1dGhvcj5FZHdhcmRzLCBNLiBKLjwvYXV0aG9yPjwvYXV0aG9ycz48
L2NvbnRyaWJ1dG9ycz48YXV0aC1hZGRyZXNzPjEgU29iZWxsIERlcGFydG1lbnQgb2YgTW90b3Ig
TmV1cm9zY2llbmNlIGFuZCBNb3ZlbWVudCBEaXNvcmRlcnMsIFVDTCBJbnN0aXR1dGUgb2YgTmV1
cm9sb2d5LCBRdWVlbiBTcXVhcmUsIExvbmRvbiwgVUsuJiN4RDsyIFRoZSBXZWxsY29tZSBUcnVz
dCBDZW50cmUgZm9yIE5ldXJvaW1hZ2luZywgVW5pdmVyc2l0eSBDb2xsZWdlIExvbmRvbiwgTG9u
ZG9uIFdDMU4gM0JHLCBVSy4mI3hEOzEgU29iZWxsIERlcGFydG1lbnQgb2YgTW90b3IgTmV1cm9z
Y2llbmNlIGFuZCBNb3ZlbWVudCBEaXNvcmRlcnMsIFVDTCBJbnN0aXR1dGUgb2YgTmV1cm9sb2d5
LCBRdWVlbiBTcXVhcmUsIExvbmRvbiwgVUsgMyBEZXBhcnRtZW50IG9mIEluZm9ybWF0aW9uIFNj
aWVuY2UgYW5kIEJpb21lZGljYWwgRW5naW5lZXJpbmcsIEthZ29zaGltYSBVbml2ZXJzaXR5LCBL
YWdvc2hpbWEsIEphcGFuLiYjeEQ7MSBTb2JlbGwgRGVwYXJ0bWVudCBvZiBNb3RvciBOZXVyb3Nj
aWVuY2UgYW5kIE1vdmVtZW50IERpc29yZGVycywgVUNMIEluc3RpdHV0ZSBvZiBOZXVyb2xvZ3ks
IFF1ZWVuIFNxdWFyZSwgTG9uZG9uLCBVSyBtLmouZWR3YXJkc0B1Y2wuYWMudWsuPC9hdXRoLWFk
ZHJlc3M+PHRpdGxlcz48dGl0bGU+TG9zcyBvZiBzZW5zb3J5IGF0dGVudWF0aW9uIGluIHBhdGll
bnRzIHdpdGggZnVuY3Rpb25hbCAocHN5Y2hvZ2VuaWMpIG1vdmVtZW50IGRpc29yZGVyczwvdGl0
bGU+PHNlY29uZGFyeS10aXRsZT5CcmFpbjwvc2Vjb25kYXJ5LXRpdGxlPjxhbHQtdGl0bGU+QnJh
aW4gOiBhIGpvdXJuYWwgb2YgbmV1cm9sb2d5PC9hbHQtdGl0bGU+PC90aXRsZXM+PHBlcmlvZGlj
YWw+PGZ1bGwtdGl0bGU+QnJhaW48L2Z1bGwtdGl0bGU+PC9wZXJpb2RpY2FsPjxwYWdlcz4yOTE2
LTIxPC9wYWdlcz48dm9sdW1lPjEzNzwvdm9sdW1lPjxudW1iZXI+UHQgMTE8L251bWJlcj48a2V5
d29yZHM+PGtleXdvcmQ+QWR1bHQ8L2tleXdvcmQ+PGtleXdvcmQ+QWdlZDwva2V5d29yZD48a2V5
d29yZD5GZW1hbGU8L2tleXdvcmQ+PGtleXdvcmQ+SGFuZC8qcGh5c2lvcGF0aG9sb2d5PC9rZXl3
b3JkPjxrZXl3b3JkPkh1bWFuczwva2V5d29yZD48a2V5d29yZD5NYWxlPC9rZXl3b3JkPjxrZXl3
b3JkPk1pZGRsZSBBZ2VkPC9rZXl3b3JkPjxrZXl3b3JkPk1vdmVtZW50IERpc29yZGVycy8qcGh5
c2lvcGF0aG9sb2d5PC9rZXl3b3JkPjxrZXl3b3JkPlNvbWF0b3NlbnNvcnkgRGlzb3JkZXJzLypw
aHlzaW9wYXRob2xvZ3k8L2tleXdvcmQ+PC9rZXl3b3Jkcz48ZGF0ZXM+PHllYXI+MjAxNDwveWVh
cj48cHViLWRhdGVzPjxkYXRlPk5vdjwvZGF0ZT48L3B1Yi1kYXRlcz48L2RhdGVzPjxpc2JuPjE0
NjAtMjE1NiAoRWxlY3Ryb25pYykmI3hEOzAwMDYtODk1MCAoTGlua2luZyk8L2lzYm4+PGFjY2Vz
c2lvbi1udW0+MjUxNjEyOTM8L2FjY2Vzc2lvbi1udW0+PHVybHM+PHJlbGF0ZWQtdXJscz48dXJs
Pmh0dHA6Ly93d3cubmNiaS5ubG0ubmloLmdvdi9wdWJtZWQvMjUxNjEyOTM8L3VybD48L3JlbGF0
ZWQtdXJscz48L3VybHM+PGVsZWN0cm9uaWMtcmVzb3VyY2UtbnVtPjEwLjEwOTMvYnJhaW4vYXd1
MjM3PC9lbGVjdHJvbmljLXJlc291cmNlLW51bT48L3JlY29yZD48L0NpdGU+PC9FbmROb3RlPgB=
</w:fldData>
        </w:fldChar>
      </w:r>
      <w:r w:rsidR="00641252">
        <w:rPr>
          <w:rFonts w:ascii="Arial" w:hAnsi="Arial" w:cs="Arial"/>
          <w:color w:val="000000" w:themeColor="text1"/>
          <w:sz w:val="22"/>
          <w:szCs w:val="22"/>
        </w:rPr>
        <w:instrText xml:space="preserve"> ADDIN EN.CITE.DATA </w:instrText>
      </w:r>
      <w:r w:rsidR="00641252">
        <w:rPr>
          <w:rFonts w:ascii="Arial" w:hAnsi="Arial" w:cs="Arial"/>
          <w:color w:val="000000" w:themeColor="text1"/>
          <w:sz w:val="22"/>
          <w:szCs w:val="22"/>
        </w:rPr>
      </w:r>
      <w:r w:rsidR="00641252">
        <w:rPr>
          <w:rFonts w:ascii="Arial" w:hAnsi="Arial" w:cs="Arial"/>
          <w:color w:val="000000" w:themeColor="text1"/>
          <w:sz w:val="22"/>
          <w:szCs w:val="22"/>
        </w:rPr>
        <w:fldChar w:fldCharType="end"/>
      </w:r>
      <w:r w:rsidR="001F2DDD" w:rsidRPr="001323FB">
        <w:rPr>
          <w:rFonts w:ascii="Arial" w:hAnsi="Arial" w:cs="Arial"/>
          <w:color w:val="000000" w:themeColor="text1"/>
          <w:sz w:val="22"/>
          <w:szCs w:val="22"/>
        </w:rPr>
      </w:r>
      <w:r w:rsidR="001F2DDD" w:rsidRPr="001323FB">
        <w:rPr>
          <w:rFonts w:ascii="Arial" w:hAnsi="Arial" w:cs="Arial"/>
          <w:color w:val="000000" w:themeColor="text1"/>
          <w:sz w:val="22"/>
          <w:szCs w:val="22"/>
        </w:rPr>
        <w:fldChar w:fldCharType="separate"/>
      </w:r>
      <w:r w:rsidR="00641252">
        <w:rPr>
          <w:rFonts w:ascii="Arial" w:hAnsi="Arial" w:cs="Arial"/>
          <w:noProof/>
          <w:color w:val="000000" w:themeColor="text1"/>
          <w:sz w:val="22"/>
          <w:szCs w:val="22"/>
        </w:rPr>
        <w:t>(60)</w:t>
      </w:r>
      <w:r w:rsidR="001F2DDD" w:rsidRPr="001323FB">
        <w:rPr>
          <w:rFonts w:ascii="Arial" w:hAnsi="Arial" w:cs="Arial"/>
          <w:color w:val="000000" w:themeColor="text1"/>
          <w:sz w:val="22"/>
          <w:szCs w:val="22"/>
        </w:rPr>
        <w:fldChar w:fldCharType="end"/>
      </w:r>
      <w:r w:rsidR="001F2DDD" w:rsidRPr="001323FB">
        <w:rPr>
          <w:rFonts w:ascii="Arial" w:hAnsi="Arial" w:cs="Arial"/>
          <w:color w:val="000000" w:themeColor="text1"/>
          <w:sz w:val="22"/>
          <w:szCs w:val="22"/>
        </w:rPr>
        <w:t xml:space="preserve"> – in contrast to formulations in which sensory attenuation is crucial for a </w:t>
      </w:r>
      <w:r w:rsidR="001F2DDD" w:rsidRPr="001323FB">
        <w:rPr>
          <w:rFonts w:ascii="Arial" w:hAnsi="Arial" w:cs="Arial"/>
          <w:i/>
          <w:color w:val="000000" w:themeColor="text1"/>
          <w:sz w:val="22"/>
          <w:szCs w:val="22"/>
        </w:rPr>
        <w:t>post hoc</w:t>
      </w:r>
      <w:r w:rsidR="001F2DDD" w:rsidRPr="001323FB">
        <w:rPr>
          <w:rFonts w:ascii="Arial" w:hAnsi="Arial" w:cs="Arial"/>
          <w:color w:val="000000" w:themeColor="text1"/>
          <w:sz w:val="22"/>
          <w:szCs w:val="22"/>
        </w:rPr>
        <w:t xml:space="preserve"> labelling</w:t>
      </w:r>
      <w:r w:rsidR="001323FB" w:rsidRPr="001323FB">
        <w:rPr>
          <w:rFonts w:ascii="Arial" w:hAnsi="Arial" w:cs="Arial"/>
          <w:color w:val="000000" w:themeColor="text1"/>
          <w:sz w:val="22"/>
          <w:szCs w:val="22"/>
        </w:rPr>
        <w:t xml:space="preserve"> of </w:t>
      </w:r>
      <w:r w:rsidR="001323FB" w:rsidRPr="001323FB">
        <w:rPr>
          <w:rFonts w:ascii="Arial" w:hAnsi="Arial" w:cs="Arial"/>
          <w:color w:val="000000" w:themeColor="text1"/>
          <w:sz w:val="22"/>
          <w:szCs w:val="22"/>
        </w:rPr>
        <w:lastRenderedPageBreak/>
        <w:t>movements as self-generated</w:t>
      </w:r>
      <w:r w:rsidR="001F2DDD" w:rsidRPr="001323FB">
        <w:rPr>
          <w:rFonts w:ascii="Arial" w:hAnsi="Arial" w:cs="Arial"/>
          <w:color w:val="000000" w:themeColor="text1"/>
          <w:sz w:val="22"/>
          <w:szCs w:val="22"/>
        </w:rPr>
        <w:t xml:space="preserve"> </w:t>
      </w:r>
      <w:r w:rsidR="001F2DDD" w:rsidRPr="001323FB">
        <w:rPr>
          <w:rFonts w:ascii="Arial" w:hAnsi="Arial" w:cs="Arial"/>
          <w:color w:val="000000" w:themeColor="text1"/>
          <w:sz w:val="22"/>
          <w:szCs w:val="22"/>
        </w:rPr>
        <w:fldChar w:fldCharType="begin"/>
      </w:r>
      <w:r w:rsidR="00641252">
        <w:rPr>
          <w:rFonts w:ascii="Arial" w:hAnsi="Arial" w:cs="Arial"/>
          <w:color w:val="000000" w:themeColor="text1"/>
          <w:sz w:val="22"/>
          <w:szCs w:val="22"/>
        </w:rPr>
        <w:instrText xml:space="preserve"> ADDIN EN.CITE &lt;EndNote&gt;&lt;Cite&gt;&lt;Author&gt;Blakemore&lt;/Author&gt;&lt;Year&gt;1999&lt;/Year&gt;&lt;RecNum&gt;2050&lt;/RecNum&gt;&lt;DisplayText&gt;(58)&lt;/DisplayText&gt;&lt;record&gt;&lt;rec-number&gt;2050&lt;/rec-number&gt;&lt;foreign-keys&gt;&lt;key app="EN" db-id="eprw0z2e4a2pzuer92ov5ppi9er5r9rserae" timestamp="1518282288"&gt;2050&lt;/key&gt;&lt;/foreign-keys&gt;&lt;ref-type name="Journal Article"&gt;17&lt;/ref-type&gt;&lt;contributors&gt;&lt;authors&gt;&lt;author&gt;Blakemore, S. J.&lt;/author&gt;&lt;author&gt;Frith, C. D.&lt;/author&gt;&lt;author&gt;Wolpert, D. M.&lt;/author&gt;&lt;/authors&gt;&lt;/contributors&gt;&lt;auth-address&gt;Wellcome Department of Cognitive Neurology, University College London, 12 Queen Square, London WC1N 3BG, UK. s.blakemore@ucl.ac.uk&lt;/auth-address&gt;&lt;titles&gt;&lt;title&gt;Spatio-temporal prediction modulates the perception of self-produced stimuli&lt;/title&gt;&lt;secondary-title&gt;J Cogn Neurosci&lt;/secondary-title&gt;&lt;alt-title&gt;Journal of cognitive neuroscience&lt;/alt-title&gt;&lt;/titles&gt;&lt;periodical&gt;&lt;full-title&gt;J Cogn Neurosci&lt;/full-title&gt;&lt;/periodical&gt;&lt;pages&gt;551-9&lt;/pages&gt;&lt;volume&gt;11&lt;/volume&gt;&lt;number&gt;5&lt;/number&gt;&lt;keywords&gt;&lt;keyword&gt;Adult&lt;/keyword&gt;&lt;keyword&gt;Feedback&lt;/keyword&gt;&lt;keyword&gt;Hand/physiology&lt;/keyword&gt;&lt;keyword&gt;Humans&lt;/keyword&gt;&lt;keyword&gt;Movement&lt;/keyword&gt;&lt;keyword&gt;Multivariate Analysis&lt;/keyword&gt;&lt;keyword&gt;*Physical Stimulation&lt;/keyword&gt;&lt;keyword&gt;Psychomotor Performance&lt;/keyword&gt;&lt;keyword&gt;Robotics&lt;/keyword&gt;&lt;keyword&gt;*Self Stimulation&lt;/keyword&gt;&lt;keyword&gt;Space Perception/physiology&lt;/keyword&gt;&lt;keyword&gt;Time Factors&lt;/keyword&gt;&lt;keyword&gt;Touch/*physiology&lt;/keyword&gt;&lt;/keywords&gt;&lt;dates&gt;&lt;year&gt;1999&lt;/year&gt;&lt;pub-dates&gt;&lt;date&gt;Sep&lt;/date&gt;&lt;/pub-dates&gt;&lt;/dates&gt;&lt;isbn&gt;0898-929X (Print)&amp;#xD;0898-929X (Linking)&lt;/isbn&gt;&lt;accession-num&gt;10511643&lt;/accession-num&gt;&lt;urls&gt;&lt;related-urls&gt;&lt;url&gt;http://www.ncbi.nlm.nih.gov/pubmed/10511643&lt;/url&gt;&lt;/related-urls&gt;&lt;/urls&gt;&lt;/record&gt;&lt;/Cite&gt;&lt;/EndNote&gt;</w:instrText>
      </w:r>
      <w:r w:rsidR="001F2DDD" w:rsidRPr="001323FB">
        <w:rPr>
          <w:rFonts w:ascii="Arial" w:hAnsi="Arial" w:cs="Arial"/>
          <w:color w:val="000000" w:themeColor="text1"/>
          <w:sz w:val="22"/>
          <w:szCs w:val="22"/>
        </w:rPr>
        <w:fldChar w:fldCharType="separate"/>
      </w:r>
      <w:r w:rsidR="00641252">
        <w:rPr>
          <w:rFonts w:ascii="Arial" w:hAnsi="Arial" w:cs="Arial"/>
          <w:noProof/>
          <w:color w:val="000000" w:themeColor="text1"/>
          <w:sz w:val="22"/>
          <w:szCs w:val="22"/>
        </w:rPr>
        <w:t>(58)</w:t>
      </w:r>
      <w:r w:rsidR="001F2DDD" w:rsidRPr="001323FB">
        <w:rPr>
          <w:rFonts w:ascii="Arial" w:hAnsi="Arial" w:cs="Arial"/>
          <w:color w:val="000000" w:themeColor="text1"/>
          <w:sz w:val="22"/>
          <w:szCs w:val="22"/>
        </w:rPr>
        <w:fldChar w:fldCharType="end"/>
      </w:r>
      <w:r w:rsidR="001323FB" w:rsidRPr="001323FB">
        <w:rPr>
          <w:rFonts w:ascii="Arial" w:hAnsi="Arial" w:cs="Arial"/>
          <w:color w:val="000000" w:themeColor="text1"/>
          <w:sz w:val="22"/>
          <w:szCs w:val="22"/>
        </w:rPr>
        <w:t xml:space="preserve">. A key neurobiological issue here is that precision can be associated with the excitability or postsynaptic gain of units encoding prediction error </w:t>
      </w:r>
      <w:r w:rsidR="001323FB" w:rsidRPr="001323FB">
        <w:rPr>
          <w:rFonts w:ascii="Arial" w:hAnsi="Arial" w:cs="Arial"/>
          <w:color w:val="000000" w:themeColor="text1"/>
          <w:sz w:val="22"/>
          <w:szCs w:val="22"/>
        </w:rPr>
        <w:fldChar w:fldCharType="begin">
          <w:fldData xml:space="preserve">PEVuZE5vdGU+PENpdGU+PEF1dGhvcj5Nb3JhbjwvQXV0aG9yPjxZZWFyPjIwMTM8L1llYXI+PFJl
Y051bT44ODg8L1JlY051bT48RGlzcGxheVRleHQ+KDYxLTY1KTwvRGlzcGxheVRleHQ+PHJlY29y
ZD48cmVjLW51bWJlcj44ODg8L3JlYy1udW1iZXI+PGZvcmVpZ24ta2V5cz48a2V5IGFwcD0iRU4i
IGRiLWlkPSJlcHJ3MHoyZTRhMnB6dWVyOTJvdjVwcGk5ZXI1cjlyc2VyYWUiIHRpbWVzdGFtcD0i
MTQxMzE0NjU2NCI+ODg4PC9rZXk+PC9mb3JlaWduLWtleXM+PHJlZi10eXBlIG5hbWU9IkpvdXJu
YWwgQXJ0aWNsZSI+MTc8L3JlZi10eXBlPjxjb250cmlidXRvcnM+PGF1dGhvcnM+PGF1dGhvcj5N
b3JhbiwgUiBKPC9hdXRob3I+PGF1dGhvcj5DYW1wbywgUDwvYXV0aG9yPjxhdXRob3I+U3ltbW9u
ZHMsIE08L2F1dGhvcj48YXV0aG9yPlN0ZXBoYW4sIEsgRTwvYXV0aG9yPjxhdXRob3I+RG9sYW4s
IFIgSjwvYXV0aG9yPjxhdXRob3I+RnJpc3RvbiwgSyBKPC9hdXRob3I+PC9hdXRob3JzPjwvY29u
dHJpYnV0b3JzPjx0aXRsZXM+PHRpdGxlPkZyZWUgZW5lcmd5LCBwcmVjaXNpb24gYW5kIGxlYXJu
aW5nOiB0aGUgcm9sZSBvZiBjaG9saW5lcmdpYyBuZXVyb21vZHVsYXRpb248L3RpdGxlPjxzZWNv
bmRhcnktdGl0bGU+SiBOZXVyb3NjaS48L3NlY29uZGFyeS10aXRsZT48L3RpdGxlcz48cGVyaW9k
aWNhbD48ZnVsbC10aXRsZT5KIE5ldXJvc2NpLjwvZnVsbC10aXRsZT48L3BlcmlvZGljYWw+PHBh
Z2VzPjgyMjctMzY8L3BhZ2VzPjx2b2x1bWU+MzM8L3ZvbHVtZT48bnVtYmVyPjE5PC9udW1iZXI+
PGRhdGVzPjx5ZWFyPjIwMTM8L3llYXI+PC9kYXRlcz48dXJscz48L3VybHM+PC9yZWNvcmQ+PC9D
aXRlPjxDaXRlPjxBdXRob3I+QXVrc3p0dWxld2ljejwvQXV0aG9yPjxZZWFyPjIwMTU8L1llYXI+
PFJlY051bT4xNTI1PC9SZWNOdW0+PHJlY29yZD48cmVjLW51bWJlcj4xNTI1PC9yZWMtbnVtYmVy
Pjxmb3JlaWduLWtleXM+PGtleSBhcHA9IkVOIiBkYi1pZD0iZXBydzB6MmU0YTJwenVlcjkyb3Y1
cHBpOWVyNXI5cnNlcmFlIiB0aW1lc3RhbXA9IjE0NjQyNjI2MTgiPjE1MjU8L2tleT48L2ZvcmVp
Z24ta2V5cz48cmVmLXR5cGUgbmFtZT0iSm91cm5hbCBBcnRpY2xlIj4xNzwvcmVmLXR5cGU+PGNv
bnRyaWJ1dG9ycz48YXV0aG9ycz48YXV0aG9yPkF1a3N6dHVsZXdpY3osIFIuPC9hdXRob3I+PGF1
dGhvcj5GcmlzdG9uLCBLLjwvYXV0aG9yPjwvYXV0aG9ycz48L2NvbnRyaWJ1dG9ycz48YXV0aC1h
ZGRyZXNzPldlbGxjb21lIFRydXN0IENlbnRyZSBmb3IgTmV1cm9pbWFnaW5nLCBJbnN0aXR1dGUg
b2YgTmV1cm9sb2d5LCBVbml2ZXJzaXR5IENvbGxlZ2UgTG9uZG9uLCBMb25kb24gV0MxTiAzQkcs
IFVLLjwvYXV0aC1hZGRyZXNzPjx0aXRsZXM+PHRpdGxlPkF0dGVudGlvbmFsIEVuaGFuY2VtZW50
IG9mIEF1ZGl0b3J5IE1pc21hdGNoIFJlc3BvbnNlczogYSBEQ00vTUVHIFN0dWR5PC90aXRsZT48
c2Vjb25kYXJ5LXRpdGxlPkNlcmViIENvcnRleDwvc2Vjb25kYXJ5LXRpdGxlPjxhbHQtdGl0bGU+
Q2VyZWJyYWwgY29ydGV4IChOZXcgWW9yaywgTi5ZLiA6IDE5OTEpPC9hbHQtdGl0bGU+PC90aXRs
ZXM+PHBlcmlvZGljYWw+PGZ1bGwtdGl0bGU+Q2VyZWIgQ29ydGV4PC9mdWxsLXRpdGxlPjwvcGVy
aW9kaWNhbD48cGFnZXM+NDI3My04MzwvcGFnZXM+PHZvbHVtZT4yNTwvdm9sdW1lPjxudW1iZXI+
MTE8L251bWJlcj48ZWRpdGlvbj4yMDE1LzAxLzE4PC9lZGl0aW9uPjxrZXl3b3Jkcz48a2V5d29y
ZD5hdHRlbnRpb248L2tleXdvcmQ+PGtleXdvcmQ+ZHluYW1pYyBjYXVzYWwgbW9kZWxpbmc8L2tl
eXdvcmQ+PGtleXdvcmQ+ZXhwZWN0YXRpb248L2tleXdvcmQ+PGtleXdvcmQ+bWFnbmV0b2VuY2Vw
aGFsb2dyYXBoeTwva2V5d29yZD48a2V5d29yZD5wcmVkaWN0aXZlIGNvZGluZzwva2V5d29yZD48
L2tleXdvcmRzPjxkYXRlcz48eWVhcj4yMDE1PC95ZWFyPjxwdWItZGF0ZXM+PGRhdGU+Tm92PC9k
YXRlPjwvcHViLWRhdGVzPjwvZGF0ZXM+PGlzYm4+MTA0Ny0zMjExPC9pc2JuPjxhY2Nlc3Npb24t
bnVtPjI1NTk2NTkxPC9hY2Nlc3Npb24tbnVtPjx1cmxzPjwvdXJscz48Y3VzdG9tMj5QbWM0ODE2
NzgwPC9jdXN0b20yPjxlbGVjdHJvbmljLXJlc291cmNlLW51bT4xMC4xMDkzL2NlcmNvci9iaHUz
MjM8L2VsZWN0cm9uaWMtcmVzb3VyY2UtbnVtPjxyZW1vdGUtZGF0YWJhc2UtcHJvdmlkZXI+TkxN
PC9yZW1vdGUtZGF0YWJhc2UtcHJvdmlkZXI+PGxhbmd1YWdlPmVuZzwvbGFuZ3VhZ2U+PC9yZWNv
cmQ+PC9DaXRlPjxDaXRlPjxBdXRob3I+QmF1ZXI8L0F1dGhvcj48WWVhcj4yMDE0PC9ZZWFyPjxS
ZWNOdW0+ODUyPC9SZWNOdW0+PHJlY29yZD48cmVjLW51bWJlcj44NTI8L3JlYy1udW1iZXI+PGZv
cmVpZ24ta2V5cz48a2V5IGFwcD0iRU4iIGRiLWlkPSJlcHJ3MHoyZTRhMnB6dWVyOTJvdjVwcGk5
ZXI1cjlyc2VyYWUiIHRpbWVzdGFtcD0iMTQxMzE0NjU2MyI+ODUyPC9rZXk+PC9mb3JlaWduLWtl
eXM+PHJlZi10eXBlIG5hbWU9IkpvdXJuYWwgQXJ0aWNsZSI+MTc8L3JlZi10eXBlPjxjb250cmli
dXRvcnM+PGF1dGhvcnM+PGF1dGhvcj5CYXVlciwgTS48L2F1dGhvcj48YXV0aG9yPlN0ZW5uZXIs
IE0uIFAuPC9hdXRob3I+PGF1dGhvcj5GcmlzdG9uLCBLLiBKLjwvYXV0aG9yPjxhdXRob3I+RG9s
YW4sIFIuIEouPC9hdXRob3I+PC9hdXRob3JzPjwvY29udHJpYnV0b3JzPjxhdXRoLWFkZHJlc3M+
V2VsbGNvbWUgVHJ1c3QgQ2VudHJlIGZvciBOZXVyb2ltYWdpbmcsIFVuaXZlcnNpdHkgQ29sbGVn
ZSBMb25kb24sIExvbmRvbiBXQzFOIDNCRywgVW5pdGVkIEtpbmdkb20sIFNjaG9vbCBvZiBQc3lj
aG9sb2d5LCBVbml2ZXJzaXR5IG9mIE5vdHRpbmdoYW0sIE5vdHRpbmdoYW0gTkc3IDJSRCwgVW5p
dGVkIEtpbmdkb20sIGFuZCBtYXJrdXMuYmF1ZXJAZ21haWwuY29tLiYjeEQ7V2VsbGNvbWUgVHJ1
c3QgQ2VudHJlIGZvciBOZXVyb2ltYWdpbmcsIFVuaXZlcnNpdHkgQ29sbGVnZSBMb25kb24sIExv
bmRvbiBXQzFOIDNCRywgVW5pdGVkIEtpbmdkb20sIERlcGFydG1lbnQgb2YgTmV1cm9sb2d5LCBP
dHRvLXZvbi1HdWVyaWNrZS1Vbml2ZXJzaXR5IE1hZ2RlYnVyZywgMzkxMjAgTWFnZGVidXJnLCBH
ZXJtYW55LiYjeEQ7V2VsbGNvbWUgVHJ1c3QgQ2VudHJlIGZvciBOZXVyb2ltYWdpbmcsIFVuaXZl
cnNpdHkgQ29sbGVnZSBMb25kb24sIExvbmRvbiBXQzFOIDNCRywgVW5pdGVkIEtpbmdkb20uPC9h
dXRoLWFkZHJlc3M+PHRpdGxlcz48dGl0bGU+QXR0ZW50aW9uYWwgbW9kdWxhdGlvbiBvZiBhbHBo
YS9iZXRhIGFuZCBnYW1tYSBvc2NpbGxhdGlvbnMgcmVmbGVjdCBmdW5jdGlvbmFsbHkgZGlzdGlu
Y3QgcHJvY2Vzc2VzPC90aXRsZT48c2Vjb25kYXJ5LXRpdGxlPkogTmV1cm9zY2k8L3NlY29uZGFy
eS10aXRsZT48YWx0LXRpdGxlPlRoZSBKb3VybmFsIG9mIG5ldXJvc2NpZW5jZSA6IHRoZSBvZmZp
Y2lhbCBqb3VybmFsIG9mIHRoZSBTb2NpZXR5IGZvciBOZXVyb3NjaWVuY2U8L2FsdC10aXRsZT48
L3RpdGxlcz48cGVyaW9kaWNhbD48ZnVsbC10aXRsZT5KIE5ldXJvc2NpPC9mdWxsLXRpdGxlPjwv
cGVyaW9kaWNhbD48cGFnZXM+MTYxMTctMjU8L3BhZ2VzPjx2b2x1bWU+MzQ8L3ZvbHVtZT48bnVt
YmVyPjQ4PC9udW1iZXI+PGRhdGVzPjx5ZWFyPjIwMTQ8L3llYXI+PHB1Yi1kYXRlcz48ZGF0ZT5O
b3YgMjY8L2RhdGU+PC9wdWItZGF0ZXM+PC9kYXRlcz48aXNibj4xNTI5LTI0MDEgKEVsZWN0cm9u
aWMpJiN4RDswMjcwLTY0NzQgKExpbmtpbmcpPC9pc2JuPjxhY2Nlc3Npb24tbnVtPjI1NDI5MTUy
PC9hY2Nlc3Npb24tbnVtPjx1cmxzPjxyZWxhdGVkLXVybHM+PHVybD5odHRwOi8vd3d3Lm5jYmku
bmxtLm5paC5nb3YvcHVibWVkLzI1NDI5MTUyPC91cmw+PC9yZWxhdGVkLXVybHM+PC91cmxzPjxj
dXN0b20yPjQyNDQ0NzU8L2N1c3RvbTI+PGVsZWN0cm9uaWMtcmVzb3VyY2UtbnVtPjEwLjE1MjMv
Sk5FVVJPU0NJLjM0NzQtMTMuMjAxNDwvZWxlY3Ryb25pYy1yZXNvdXJjZS1udW0+PC9yZWNvcmQ+
PC9DaXRlPjxDaXRlPjxBdXRob3I+QnJvd248L0F1dGhvcj48WWVhcj4yMDEyPC9ZZWFyPjxSZWNO
dW0+ODU2PC9SZWNOdW0+PHJlY29yZD48cmVjLW51bWJlcj44NTY8L3JlYy1udW1iZXI+PGZvcmVp
Z24ta2V5cz48a2V5IGFwcD0iRU4iIGRiLWlkPSJlcHJ3MHoyZTRhMnB6dWVyOTJvdjVwcGk5ZXI1
cjlyc2VyYWUiIHRpbWVzdGFtcD0iMTQxMzE0NjU2MyI+ODU2PC9rZXk+PC9mb3JlaWduLWtleXM+
PHJlZi10eXBlIG5hbWU9IkpvdXJuYWwgQXJ0aWNsZSI+MTc8L3JlZi10eXBlPjxjb250cmlidXRv
cnM+PGF1dGhvcnM+PGF1dGhvcj5Ccm93biwgSFI8L2F1dGhvcj48YXV0aG9yPkZyaXN0b24sIEtK
PC9hdXRob3I+PC9hdXRob3JzPjwvY29udHJpYnV0b3JzPjx0aXRsZXM+PHRpdGxlPkR5bmFtaWMg
Y2F1c2FsIG1vZGVsbGluZyBvZiBwcmVjaXNpb24gYW5kIHN5bmFwdGljIGdhaW4gaW4gdmlzdWFs
IHBlcmNlcHRpb24gLSBhbiBFRUcgc3R1ZHk8L3RpdGxlPjxzZWNvbmRhcnktdGl0bGU+TmV1cm9p
bWFnZTwvc2Vjb25kYXJ5LXRpdGxlPjwvdGl0bGVzPjxwZXJpb2RpY2FsPjxmdWxsLXRpdGxlPk5l
dXJvaW1hZ2U8L2Z1bGwtdGl0bGU+PC9wZXJpb2RpY2FsPjxwYWdlcz4yMjMtMzE8L3BhZ2VzPjx2
b2x1bWU+NjM8L3ZvbHVtZT48bnVtYmVyPjE8L251bWJlcj48ZGF0ZXM+PHllYXI+MjAxMjwveWVh
cj48L2RhdGVzPjx1cmxzPjwvdXJscz48L3JlY29yZD48L0NpdGU+PENpdGU+PEF1dGhvcj5GaXR6
R2VyYWxkPC9BdXRob3I+PFllYXI+MjAxNTwvWWVhcj48UmVjTnVtPjE1MjM8L1JlY051bT48cmVj
b3JkPjxyZWMtbnVtYmVyPjE1MjM8L3JlYy1udW1iZXI+PGZvcmVpZ24ta2V5cz48a2V5IGFwcD0i
RU4iIGRiLWlkPSJlcHJ3MHoyZTRhMnB6dWVyOTJvdjVwcGk5ZXI1cjlyc2VyYWUiIHRpbWVzdGFt
cD0iMTQ2NDI2MjQzMyI+MTUyMzwva2V5PjwvZm9yZWlnbi1rZXlzPjxyZWYtdHlwZSBuYW1lPSJK
b3VybmFsIEFydGljbGUiPjE3PC9yZWYtdHlwZT48Y29udHJpYnV0b3JzPjxhdXRob3JzPjxhdXRo
b3I+Rml0ekdlcmFsZCwgVC4gSC48L2F1dGhvcj48YXV0aG9yPk1vcmFuLCBSLiBKLjwvYXV0aG9y
PjxhdXRob3I+RnJpc3RvbiwgSy4gSi48L2F1dGhvcj48YXV0aG9yPkRvbGFuLCBSLiBKLjwvYXV0
aG9yPjwvYXV0aG9ycz48L2NvbnRyaWJ1dG9ycz48YXV0aC1hZGRyZXNzPldlbGxjb21lIFRydXN0
IENlbnRyZSBmb3IgTmV1cm9pbWFnaW5nLCBMb25kb24gV0MxTiAzQkcsIFVLLiBFbGVjdHJvbmlj
IGFkZHJlc3M6IHRob21hcy5maXR6Z2VyYWxkQHVjbC5hYy51ay4mI3hEO1ZpcmdpbmlhIFRlY2gg
Q2FyaWxpb24gUmVzZWFyY2ggSW5zdGl0dXRlLCBSb2Fub2tlLCBWQSwgVVNBOyBCcmFkbGV5IERl
cGFydG1lbnQgb2YgRWxlY3RyaWNhbCAmYW1wOyBDb21wdXRlciBFbmdpbmVlcmluZywgUm9hbm9r
ZSwgVkEsIFVTQS4mI3hEO1dlbGxjb21lIFRydXN0IENlbnRyZSBmb3IgTmV1cm9pbWFnaW5nLCBM
b25kb24gV0MxTiAzQkcsIFVLLjwvYXV0aC1hZGRyZXNzPjx0aXRsZXM+PHRpdGxlPlByZWNpc2lv
biBhbmQgbmV1cm9uYWwgZHluYW1pY3MgaW4gdGhlIGh1bWFuIHBvc3RlcmlvciBwYXJpZXRhbCBj
b3J0ZXggZHVyaW5nIGV2aWRlbmNlIGFjY3VtdWxhdGlvbjwvdGl0bGU+PHNlY29uZGFyeS10aXRs
ZT5OZXVyb2ltYWdlPC9zZWNvbmRhcnktdGl0bGU+PGFsdC10aXRsZT5OZXVyb0ltYWdlPC9hbHQt
dGl0bGU+PC90aXRsZXM+PHBlcmlvZGljYWw+PGZ1bGwtdGl0bGU+TmV1cm9pbWFnZTwvZnVsbC10
aXRsZT48L3BlcmlvZGljYWw+PGFsdC1wZXJpb2RpY2FsPjxmdWxsLXRpdGxlPk5ldXJvaW1hZ2U8
L2Z1bGwtdGl0bGU+PC9hbHQtcGVyaW9kaWNhbD48cGFnZXM+MjE5LTI4PC9wYWdlcz48dm9sdW1l
PjEwNzwvdm9sdW1lPjxlZGl0aW9uPjIwMTQvMTIvMTc8L2VkaXRpb24+PGtleXdvcmRzPjxrZXl3
b3JkPkFkdWx0PC9rZXl3b3JkPjxrZXl3b3JkPkRlY2lzaW9uIE1ha2luZy8qcGh5c2lvbG9neTwv
a2V5d29yZD48a2V5d29yZD5EaXNjcmltaW5hdGlvbiAoUHN5Y2hvbG9neSkvcGh5c2lvbG9neTwv
a2V5d29yZD48a2V5d29yZD5GZW1hbGU8L2tleXdvcmQ+PGtleXdvcmQ+SHVtYW5zPC9rZXl3b3Jk
PjxrZXl3b3JkPkltYWdlIFByb2Nlc3NpbmcsIENvbXB1dGVyLUFzc2lzdGVkPC9rZXl3b3JkPjxr
ZXl3b3JkPk1hZ25ldG9lbmNlcGhhbG9ncmFwaHk8L2tleXdvcmQ+PGtleXdvcmQ+TWFsZTwva2V5
d29yZD48a2V5d29yZD5OZXVyb25zLypwaHlzaW9sb2d5PC9rZXl3b3JkPjxrZXl3b3JkPlBhcmll
dGFsIExvYmUvY3l0b2xvZ3kvKnBoeXNpb2xvZ3k8L2tleXdvcmQ+PGtleXdvcmQ+UGhvdGljIFN0
aW11bGF0aW9uPC9rZXl3b3JkPjxrZXl3b3JkPlBzeWNob21vdG9yIFBlcmZvcm1hbmNlL3BoeXNp
b2xvZ3k8L2tleXdvcmQ+PGtleXdvcmQ+UHlyYW1pZGFsIENlbGxzL3BoeXNpb2xvZ3k8L2tleXdv
cmQ+PGtleXdvcmQ+UmVhY3Rpb24gVGltZS9waHlzaW9sb2d5PC9rZXl3b3JkPjxrZXl3b3JkPlRl
bXBvcmFsIExvYmUvcGh5c2lvbG9neTwva2V5d29yZD48a2V5d29yZD5WaXN1YWwgQ29ydGV4L3Bo
eXNpb2xvZ3k8L2tleXdvcmQ+PGtleXdvcmQ+VmlzdWFsIFBlcmNlcHRpb24vKnBoeXNpb2xvZ3k8
L2tleXdvcmQ+PGtleXdvcmQ+WW91bmcgQWR1bHQ8L2tleXdvcmQ+PC9rZXl3b3Jkcz48ZGF0ZXM+
PHllYXI+MjAxNTwveWVhcj48cHViLWRhdGVzPjxkYXRlPkZlYiAxNTwvZGF0ZT48L3B1Yi1kYXRl
cz48L2RhdGVzPjxpc2JuPjEwNTMtODExOTwvaXNibj48YWNjZXNzaW9uLW51bT4yNTUxMjAzODwv
YWNjZXNzaW9uLW51bT48dXJscz48L3VybHM+PGN1c3RvbTI+UG1jNDMwNjUyNTwvY3VzdG9tMj48
ZWxlY3Ryb25pYy1yZXNvdXJjZS1udW0+MTAuMTAxNi9qLm5ldXJvaW1hZ2UuMjAxNC4xMi4wMTU8
L2VsZWN0cm9uaWMtcmVzb3VyY2UtbnVtPjxyZW1vdGUtZGF0YWJhc2UtcHJvdmlkZXI+TkxNPC9y
ZW1vdGUtZGF0YWJhc2UtcHJvdmlkZXI+PGxhbmd1YWdlPmVuZzwvbGFuZ3VhZ2U+PC9yZWNvcmQ+
PC9DaXRlPjwvRW5kTm90ZT4A
</w:fldData>
        </w:fldChar>
      </w:r>
      <w:r w:rsidR="00641252">
        <w:rPr>
          <w:rFonts w:ascii="Arial" w:hAnsi="Arial" w:cs="Arial"/>
          <w:color w:val="000000" w:themeColor="text1"/>
          <w:sz w:val="22"/>
          <w:szCs w:val="22"/>
        </w:rPr>
        <w:instrText xml:space="preserve"> ADDIN EN.CITE </w:instrText>
      </w:r>
      <w:r w:rsidR="00641252">
        <w:rPr>
          <w:rFonts w:ascii="Arial" w:hAnsi="Arial" w:cs="Arial"/>
          <w:color w:val="000000" w:themeColor="text1"/>
          <w:sz w:val="22"/>
          <w:szCs w:val="22"/>
        </w:rPr>
        <w:fldChar w:fldCharType="begin">
          <w:fldData xml:space="preserve">PEVuZE5vdGU+PENpdGU+PEF1dGhvcj5Nb3JhbjwvQXV0aG9yPjxZZWFyPjIwMTM8L1llYXI+PFJl
Y051bT44ODg8L1JlY051bT48RGlzcGxheVRleHQ+KDYxLTY1KTwvRGlzcGxheVRleHQ+PHJlY29y
ZD48cmVjLW51bWJlcj44ODg8L3JlYy1udW1iZXI+PGZvcmVpZ24ta2V5cz48a2V5IGFwcD0iRU4i
IGRiLWlkPSJlcHJ3MHoyZTRhMnB6dWVyOTJvdjVwcGk5ZXI1cjlyc2VyYWUiIHRpbWVzdGFtcD0i
MTQxMzE0NjU2NCI+ODg4PC9rZXk+PC9mb3JlaWduLWtleXM+PHJlZi10eXBlIG5hbWU9IkpvdXJu
YWwgQXJ0aWNsZSI+MTc8L3JlZi10eXBlPjxjb250cmlidXRvcnM+PGF1dGhvcnM+PGF1dGhvcj5N
b3JhbiwgUiBKPC9hdXRob3I+PGF1dGhvcj5DYW1wbywgUDwvYXV0aG9yPjxhdXRob3I+U3ltbW9u
ZHMsIE08L2F1dGhvcj48YXV0aG9yPlN0ZXBoYW4sIEsgRTwvYXV0aG9yPjxhdXRob3I+RG9sYW4s
IFIgSjwvYXV0aG9yPjxhdXRob3I+RnJpc3RvbiwgSyBKPC9hdXRob3I+PC9hdXRob3JzPjwvY29u
dHJpYnV0b3JzPjx0aXRsZXM+PHRpdGxlPkZyZWUgZW5lcmd5LCBwcmVjaXNpb24gYW5kIGxlYXJu
aW5nOiB0aGUgcm9sZSBvZiBjaG9saW5lcmdpYyBuZXVyb21vZHVsYXRpb248L3RpdGxlPjxzZWNv
bmRhcnktdGl0bGU+SiBOZXVyb3NjaS48L3NlY29uZGFyeS10aXRsZT48L3RpdGxlcz48cGVyaW9k
aWNhbD48ZnVsbC10aXRsZT5KIE5ldXJvc2NpLjwvZnVsbC10aXRsZT48L3BlcmlvZGljYWw+PHBh
Z2VzPjgyMjctMzY8L3BhZ2VzPjx2b2x1bWU+MzM8L3ZvbHVtZT48bnVtYmVyPjE5PC9udW1iZXI+
PGRhdGVzPjx5ZWFyPjIwMTM8L3llYXI+PC9kYXRlcz48dXJscz48L3VybHM+PC9yZWNvcmQ+PC9D
aXRlPjxDaXRlPjxBdXRob3I+QXVrc3p0dWxld2ljejwvQXV0aG9yPjxZZWFyPjIwMTU8L1llYXI+
PFJlY051bT4xNTI1PC9SZWNOdW0+PHJlY29yZD48cmVjLW51bWJlcj4xNTI1PC9yZWMtbnVtYmVy
Pjxmb3JlaWduLWtleXM+PGtleSBhcHA9IkVOIiBkYi1pZD0iZXBydzB6MmU0YTJwenVlcjkyb3Y1
cHBpOWVyNXI5cnNlcmFlIiB0aW1lc3RhbXA9IjE0NjQyNjI2MTgiPjE1MjU8L2tleT48L2ZvcmVp
Z24ta2V5cz48cmVmLXR5cGUgbmFtZT0iSm91cm5hbCBBcnRpY2xlIj4xNzwvcmVmLXR5cGU+PGNv
bnRyaWJ1dG9ycz48YXV0aG9ycz48YXV0aG9yPkF1a3N6dHVsZXdpY3osIFIuPC9hdXRob3I+PGF1
dGhvcj5GcmlzdG9uLCBLLjwvYXV0aG9yPjwvYXV0aG9ycz48L2NvbnRyaWJ1dG9ycz48YXV0aC1h
ZGRyZXNzPldlbGxjb21lIFRydXN0IENlbnRyZSBmb3IgTmV1cm9pbWFnaW5nLCBJbnN0aXR1dGUg
b2YgTmV1cm9sb2d5LCBVbml2ZXJzaXR5IENvbGxlZ2UgTG9uZG9uLCBMb25kb24gV0MxTiAzQkcs
IFVLLjwvYXV0aC1hZGRyZXNzPjx0aXRsZXM+PHRpdGxlPkF0dGVudGlvbmFsIEVuaGFuY2VtZW50
IG9mIEF1ZGl0b3J5IE1pc21hdGNoIFJlc3BvbnNlczogYSBEQ00vTUVHIFN0dWR5PC90aXRsZT48
c2Vjb25kYXJ5LXRpdGxlPkNlcmViIENvcnRleDwvc2Vjb25kYXJ5LXRpdGxlPjxhbHQtdGl0bGU+
Q2VyZWJyYWwgY29ydGV4IChOZXcgWW9yaywgTi5ZLiA6IDE5OTEpPC9hbHQtdGl0bGU+PC90aXRs
ZXM+PHBlcmlvZGljYWw+PGZ1bGwtdGl0bGU+Q2VyZWIgQ29ydGV4PC9mdWxsLXRpdGxlPjwvcGVy
aW9kaWNhbD48cGFnZXM+NDI3My04MzwvcGFnZXM+PHZvbHVtZT4yNTwvdm9sdW1lPjxudW1iZXI+
MTE8L251bWJlcj48ZWRpdGlvbj4yMDE1LzAxLzE4PC9lZGl0aW9uPjxrZXl3b3Jkcz48a2V5d29y
ZD5hdHRlbnRpb248L2tleXdvcmQ+PGtleXdvcmQ+ZHluYW1pYyBjYXVzYWwgbW9kZWxpbmc8L2tl
eXdvcmQ+PGtleXdvcmQ+ZXhwZWN0YXRpb248L2tleXdvcmQ+PGtleXdvcmQ+bWFnbmV0b2VuY2Vw
aGFsb2dyYXBoeTwva2V5d29yZD48a2V5d29yZD5wcmVkaWN0aXZlIGNvZGluZzwva2V5d29yZD48
L2tleXdvcmRzPjxkYXRlcz48eWVhcj4yMDE1PC95ZWFyPjxwdWItZGF0ZXM+PGRhdGU+Tm92PC9k
YXRlPjwvcHViLWRhdGVzPjwvZGF0ZXM+PGlzYm4+MTA0Ny0zMjExPC9pc2JuPjxhY2Nlc3Npb24t
bnVtPjI1NTk2NTkxPC9hY2Nlc3Npb24tbnVtPjx1cmxzPjwvdXJscz48Y3VzdG9tMj5QbWM0ODE2
NzgwPC9jdXN0b20yPjxlbGVjdHJvbmljLXJlc291cmNlLW51bT4xMC4xMDkzL2NlcmNvci9iaHUz
MjM8L2VsZWN0cm9uaWMtcmVzb3VyY2UtbnVtPjxyZW1vdGUtZGF0YWJhc2UtcHJvdmlkZXI+TkxN
PC9yZW1vdGUtZGF0YWJhc2UtcHJvdmlkZXI+PGxhbmd1YWdlPmVuZzwvbGFuZ3VhZ2U+PC9yZWNv
cmQ+PC9DaXRlPjxDaXRlPjxBdXRob3I+QmF1ZXI8L0F1dGhvcj48WWVhcj4yMDE0PC9ZZWFyPjxS
ZWNOdW0+ODUyPC9SZWNOdW0+PHJlY29yZD48cmVjLW51bWJlcj44NTI8L3JlYy1udW1iZXI+PGZv
cmVpZ24ta2V5cz48a2V5IGFwcD0iRU4iIGRiLWlkPSJlcHJ3MHoyZTRhMnB6dWVyOTJvdjVwcGk5
ZXI1cjlyc2VyYWUiIHRpbWVzdGFtcD0iMTQxMzE0NjU2MyI+ODUyPC9rZXk+PC9mb3JlaWduLWtl
eXM+PHJlZi10eXBlIG5hbWU9IkpvdXJuYWwgQXJ0aWNsZSI+MTc8L3JlZi10eXBlPjxjb250cmli
dXRvcnM+PGF1dGhvcnM+PGF1dGhvcj5CYXVlciwgTS48L2F1dGhvcj48YXV0aG9yPlN0ZW5uZXIs
IE0uIFAuPC9hdXRob3I+PGF1dGhvcj5GcmlzdG9uLCBLLiBKLjwvYXV0aG9yPjxhdXRob3I+RG9s
YW4sIFIuIEouPC9hdXRob3I+PC9hdXRob3JzPjwvY29udHJpYnV0b3JzPjxhdXRoLWFkZHJlc3M+
V2VsbGNvbWUgVHJ1c3QgQ2VudHJlIGZvciBOZXVyb2ltYWdpbmcsIFVuaXZlcnNpdHkgQ29sbGVn
ZSBMb25kb24sIExvbmRvbiBXQzFOIDNCRywgVW5pdGVkIEtpbmdkb20sIFNjaG9vbCBvZiBQc3lj
aG9sb2d5LCBVbml2ZXJzaXR5IG9mIE5vdHRpbmdoYW0sIE5vdHRpbmdoYW0gTkc3IDJSRCwgVW5p
dGVkIEtpbmdkb20sIGFuZCBtYXJrdXMuYmF1ZXJAZ21haWwuY29tLiYjeEQ7V2VsbGNvbWUgVHJ1
c3QgQ2VudHJlIGZvciBOZXVyb2ltYWdpbmcsIFVuaXZlcnNpdHkgQ29sbGVnZSBMb25kb24sIExv
bmRvbiBXQzFOIDNCRywgVW5pdGVkIEtpbmdkb20sIERlcGFydG1lbnQgb2YgTmV1cm9sb2d5LCBP
dHRvLXZvbi1HdWVyaWNrZS1Vbml2ZXJzaXR5IE1hZ2RlYnVyZywgMzkxMjAgTWFnZGVidXJnLCBH
ZXJtYW55LiYjeEQ7V2VsbGNvbWUgVHJ1c3QgQ2VudHJlIGZvciBOZXVyb2ltYWdpbmcsIFVuaXZl
cnNpdHkgQ29sbGVnZSBMb25kb24sIExvbmRvbiBXQzFOIDNCRywgVW5pdGVkIEtpbmdkb20uPC9h
dXRoLWFkZHJlc3M+PHRpdGxlcz48dGl0bGU+QXR0ZW50aW9uYWwgbW9kdWxhdGlvbiBvZiBhbHBo
YS9iZXRhIGFuZCBnYW1tYSBvc2NpbGxhdGlvbnMgcmVmbGVjdCBmdW5jdGlvbmFsbHkgZGlzdGlu
Y3QgcHJvY2Vzc2VzPC90aXRsZT48c2Vjb25kYXJ5LXRpdGxlPkogTmV1cm9zY2k8L3NlY29uZGFy
eS10aXRsZT48YWx0LXRpdGxlPlRoZSBKb3VybmFsIG9mIG5ldXJvc2NpZW5jZSA6IHRoZSBvZmZp
Y2lhbCBqb3VybmFsIG9mIHRoZSBTb2NpZXR5IGZvciBOZXVyb3NjaWVuY2U8L2FsdC10aXRsZT48
L3RpdGxlcz48cGVyaW9kaWNhbD48ZnVsbC10aXRsZT5KIE5ldXJvc2NpPC9mdWxsLXRpdGxlPjwv
cGVyaW9kaWNhbD48cGFnZXM+MTYxMTctMjU8L3BhZ2VzPjx2b2x1bWU+MzQ8L3ZvbHVtZT48bnVt
YmVyPjQ4PC9udW1iZXI+PGRhdGVzPjx5ZWFyPjIwMTQ8L3llYXI+PHB1Yi1kYXRlcz48ZGF0ZT5O
b3YgMjY8L2RhdGU+PC9wdWItZGF0ZXM+PC9kYXRlcz48aXNibj4xNTI5LTI0MDEgKEVsZWN0cm9u
aWMpJiN4RDswMjcwLTY0NzQgKExpbmtpbmcpPC9pc2JuPjxhY2Nlc3Npb24tbnVtPjI1NDI5MTUy
PC9hY2Nlc3Npb24tbnVtPjx1cmxzPjxyZWxhdGVkLXVybHM+PHVybD5odHRwOi8vd3d3Lm5jYmku
bmxtLm5paC5nb3YvcHVibWVkLzI1NDI5MTUyPC91cmw+PC9yZWxhdGVkLXVybHM+PC91cmxzPjxj
dXN0b20yPjQyNDQ0NzU8L2N1c3RvbTI+PGVsZWN0cm9uaWMtcmVzb3VyY2UtbnVtPjEwLjE1MjMv
Sk5FVVJPU0NJLjM0NzQtMTMuMjAxNDwvZWxlY3Ryb25pYy1yZXNvdXJjZS1udW0+PC9yZWNvcmQ+
PC9DaXRlPjxDaXRlPjxBdXRob3I+QnJvd248L0F1dGhvcj48WWVhcj4yMDEyPC9ZZWFyPjxSZWNO
dW0+ODU2PC9SZWNOdW0+PHJlY29yZD48cmVjLW51bWJlcj44NTY8L3JlYy1udW1iZXI+PGZvcmVp
Z24ta2V5cz48a2V5IGFwcD0iRU4iIGRiLWlkPSJlcHJ3MHoyZTRhMnB6dWVyOTJvdjVwcGk5ZXI1
cjlyc2VyYWUiIHRpbWVzdGFtcD0iMTQxMzE0NjU2MyI+ODU2PC9rZXk+PC9mb3JlaWduLWtleXM+
PHJlZi10eXBlIG5hbWU9IkpvdXJuYWwgQXJ0aWNsZSI+MTc8L3JlZi10eXBlPjxjb250cmlidXRv
cnM+PGF1dGhvcnM+PGF1dGhvcj5Ccm93biwgSFI8L2F1dGhvcj48YXV0aG9yPkZyaXN0b24sIEtK
PC9hdXRob3I+PC9hdXRob3JzPjwvY29udHJpYnV0b3JzPjx0aXRsZXM+PHRpdGxlPkR5bmFtaWMg
Y2F1c2FsIG1vZGVsbGluZyBvZiBwcmVjaXNpb24gYW5kIHN5bmFwdGljIGdhaW4gaW4gdmlzdWFs
IHBlcmNlcHRpb24gLSBhbiBFRUcgc3R1ZHk8L3RpdGxlPjxzZWNvbmRhcnktdGl0bGU+TmV1cm9p
bWFnZTwvc2Vjb25kYXJ5LXRpdGxlPjwvdGl0bGVzPjxwZXJpb2RpY2FsPjxmdWxsLXRpdGxlPk5l
dXJvaW1hZ2U8L2Z1bGwtdGl0bGU+PC9wZXJpb2RpY2FsPjxwYWdlcz4yMjMtMzE8L3BhZ2VzPjx2
b2x1bWU+NjM8L3ZvbHVtZT48bnVtYmVyPjE8L251bWJlcj48ZGF0ZXM+PHllYXI+MjAxMjwveWVh
cj48L2RhdGVzPjx1cmxzPjwvdXJscz48L3JlY29yZD48L0NpdGU+PENpdGU+PEF1dGhvcj5GaXR6
R2VyYWxkPC9BdXRob3I+PFllYXI+MjAxNTwvWWVhcj48UmVjTnVtPjE1MjM8L1JlY051bT48cmVj
b3JkPjxyZWMtbnVtYmVyPjE1MjM8L3JlYy1udW1iZXI+PGZvcmVpZ24ta2V5cz48a2V5IGFwcD0i
RU4iIGRiLWlkPSJlcHJ3MHoyZTRhMnB6dWVyOTJvdjVwcGk5ZXI1cjlyc2VyYWUiIHRpbWVzdGFt
cD0iMTQ2NDI2MjQzMyI+MTUyMzwva2V5PjwvZm9yZWlnbi1rZXlzPjxyZWYtdHlwZSBuYW1lPSJK
b3VybmFsIEFydGljbGUiPjE3PC9yZWYtdHlwZT48Y29udHJpYnV0b3JzPjxhdXRob3JzPjxhdXRo
b3I+Rml0ekdlcmFsZCwgVC4gSC48L2F1dGhvcj48YXV0aG9yPk1vcmFuLCBSLiBKLjwvYXV0aG9y
PjxhdXRob3I+RnJpc3RvbiwgSy4gSi48L2F1dGhvcj48YXV0aG9yPkRvbGFuLCBSLiBKLjwvYXV0
aG9yPjwvYXV0aG9ycz48L2NvbnRyaWJ1dG9ycz48YXV0aC1hZGRyZXNzPldlbGxjb21lIFRydXN0
IENlbnRyZSBmb3IgTmV1cm9pbWFnaW5nLCBMb25kb24gV0MxTiAzQkcsIFVLLiBFbGVjdHJvbmlj
IGFkZHJlc3M6IHRob21hcy5maXR6Z2VyYWxkQHVjbC5hYy51ay4mI3hEO1ZpcmdpbmlhIFRlY2gg
Q2FyaWxpb24gUmVzZWFyY2ggSW5zdGl0dXRlLCBSb2Fub2tlLCBWQSwgVVNBOyBCcmFkbGV5IERl
cGFydG1lbnQgb2YgRWxlY3RyaWNhbCAmYW1wOyBDb21wdXRlciBFbmdpbmVlcmluZywgUm9hbm9r
ZSwgVkEsIFVTQS4mI3hEO1dlbGxjb21lIFRydXN0IENlbnRyZSBmb3IgTmV1cm9pbWFnaW5nLCBM
b25kb24gV0MxTiAzQkcsIFVLLjwvYXV0aC1hZGRyZXNzPjx0aXRsZXM+PHRpdGxlPlByZWNpc2lv
biBhbmQgbmV1cm9uYWwgZHluYW1pY3MgaW4gdGhlIGh1bWFuIHBvc3RlcmlvciBwYXJpZXRhbCBj
b3J0ZXggZHVyaW5nIGV2aWRlbmNlIGFjY3VtdWxhdGlvbjwvdGl0bGU+PHNlY29uZGFyeS10aXRs
ZT5OZXVyb2ltYWdlPC9zZWNvbmRhcnktdGl0bGU+PGFsdC10aXRsZT5OZXVyb0ltYWdlPC9hbHQt
dGl0bGU+PC90aXRsZXM+PHBlcmlvZGljYWw+PGZ1bGwtdGl0bGU+TmV1cm9pbWFnZTwvZnVsbC10
aXRsZT48L3BlcmlvZGljYWw+PGFsdC1wZXJpb2RpY2FsPjxmdWxsLXRpdGxlPk5ldXJvaW1hZ2U8
L2Z1bGwtdGl0bGU+PC9hbHQtcGVyaW9kaWNhbD48cGFnZXM+MjE5LTI4PC9wYWdlcz48dm9sdW1l
PjEwNzwvdm9sdW1lPjxlZGl0aW9uPjIwMTQvMTIvMTc8L2VkaXRpb24+PGtleXdvcmRzPjxrZXl3
b3JkPkFkdWx0PC9rZXl3b3JkPjxrZXl3b3JkPkRlY2lzaW9uIE1ha2luZy8qcGh5c2lvbG9neTwv
a2V5d29yZD48a2V5d29yZD5EaXNjcmltaW5hdGlvbiAoUHN5Y2hvbG9neSkvcGh5c2lvbG9neTwv
a2V5d29yZD48a2V5d29yZD5GZW1hbGU8L2tleXdvcmQ+PGtleXdvcmQ+SHVtYW5zPC9rZXl3b3Jk
PjxrZXl3b3JkPkltYWdlIFByb2Nlc3NpbmcsIENvbXB1dGVyLUFzc2lzdGVkPC9rZXl3b3JkPjxr
ZXl3b3JkPk1hZ25ldG9lbmNlcGhhbG9ncmFwaHk8L2tleXdvcmQ+PGtleXdvcmQ+TWFsZTwva2V5
d29yZD48a2V5d29yZD5OZXVyb25zLypwaHlzaW9sb2d5PC9rZXl3b3JkPjxrZXl3b3JkPlBhcmll
dGFsIExvYmUvY3l0b2xvZ3kvKnBoeXNpb2xvZ3k8L2tleXdvcmQ+PGtleXdvcmQ+UGhvdGljIFN0
aW11bGF0aW9uPC9rZXl3b3JkPjxrZXl3b3JkPlBzeWNob21vdG9yIFBlcmZvcm1hbmNlL3BoeXNp
b2xvZ3k8L2tleXdvcmQ+PGtleXdvcmQ+UHlyYW1pZGFsIENlbGxzL3BoeXNpb2xvZ3k8L2tleXdv
cmQ+PGtleXdvcmQ+UmVhY3Rpb24gVGltZS9waHlzaW9sb2d5PC9rZXl3b3JkPjxrZXl3b3JkPlRl
bXBvcmFsIExvYmUvcGh5c2lvbG9neTwva2V5d29yZD48a2V5d29yZD5WaXN1YWwgQ29ydGV4L3Bo
eXNpb2xvZ3k8L2tleXdvcmQ+PGtleXdvcmQ+VmlzdWFsIFBlcmNlcHRpb24vKnBoeXNpb2xvZ3k8
L2tleXdvcmQ+PGtleXdvcmQ+WW91bmcgQWR1bHQ8L2tleXdvcmQ+PC9rZXl3b3Jkcz48ZGF0ZXM+
PHllYXI+MjAxNTwveWVhcj48cHViLWRhdGVzPjxkYXRlPkZlYiAxNTwvZGF0ZT48L3B1Yi1kYXRl
cz48L2RhdGVzPjxpc2JuPjEwNTMtODExOTwvaXNibj48YWNjZXNzaW9uLW51bT4yNTUxMjAzODwv
YWNjZXNzaW9uLW51bT48dXJscz48L3VybHM+PGN1c3RvbTI+UG1jNDMwNjUyNTwvY3VzdG9tMj48
ZWxlY3Ryb25pYy1yZXNvdXJjZS1udW0+MTAuMTAxNi9qLm5ldXJvaW1hZ2UuMjAxNC4xMi4wMTU8
L2VsZWN0cm9uaWMtcmVzb3VyY2UtbnVtPjxyZW1vdGUtZGF0YWJhc2UtcHJvdmlkZXI+TkxNPC9y
ZW1vdGUtZGF0YWJhc2UtcHJvdmlkZXI+PGxhbmd1YWdlPmVuZzwvbGFuZ3VhZ2U+PC9yZWNvcmQ+
PC9DaXRlPjwvRW5kTm90ZT4A
</w:fldData>
        </w:fldChar>
      </w:r>
      <w:r w:rsidR="00641252">
        <w:rPr>
          <w:rFonts w:ascii="Arial" w:hAnsi="Arial" w:cs="Arial"/>
          <w:color w:val="000000" w:themeColor="text1"/>
          <w:sz w:val="22"/>
          <w:szCs w:val="22"/>
        </w:rPr>
        <w:instrText xml:space="preserve"> ADDIN EN.CITE.DATA </w:instrText>
      </w:r>
      <w:r w:rsidR="00641252">
        <w:rPr>
          <w:rFonts w:ascii="Arial" w:hAnsi="Arial" w:cs="Arial"/>
          <w:color w:val="000000" w:themeColor="text1"/>
          <w:sz w:val="22"/>
          <w:szCs w:val="22"/>
        </w:rPr>
      </w:r>
      <w:r w:rsidR="00641252">
        <w:rPr>
          <w:rFonts w:ascii="Arial" w:hAnsi="Arial" w:cs="Arial"/>
          <w:color w:val="000000" w:themeColor="text1"/>
          <w:sz w:val="22"/>
          <w:szCs w:val="22"/>
        </w:rPr>
        <w:fldChar w:fldCharType="end"/>
      </w:r>
      <w:r w:rsidR="001323FB" w:rsidRPr="001323FB">
        <w:rPr>
          <w:rFonts w:ascii="Arial" w:hAnsi="Arial" w:cs="Arial"/>
          <w:color w:val="000000" w:themeColor="text1"/>
          <w:sz w:val="22"/>
          <w:szCs w:val="22"/>
        </w:rPr>
      </w:r>
      <w:r w:rsidR="001323FB" w:rsidRPr="001323FB">
        <w:rPr>
          <w:rFonts w:ascii="Arial" w:hAnsi="Arial" w:cs="Arial"/>
          <w:color w:val="000000" w:themeColor="text1"/>
          <w:sz w:val="22"/>
          <w:szCs w:val="22"/>
        </w:rPr>
        <w:fldChar w:fldCharType="separate"/>
      </w:r>
      <w:r w:rsidR="00641252">
        <w:rPr>
          <w:rFonts w:ascii="Arial" w:hAnsi="Arial" w:cs="Arial"/>
          <w:noProof/>
          <w:color w:val="000000" w:themeColor="text1"/>
          <w:sz w:val="22"/>
          <w:szCs w:val="22"/>
        </w:rPr>
        <w:t>(61-65)</w:t>
      </w:r>
      <w:r w:rsidR="001323FB" w:rsidRPr="001323FB">
        <w:rPr>
          <w:rFonts w:ascii="Arial" w:hAnsi="Arial" w:cs="Arial"/>
          <w:color w:val="000000" w:themeColor="text1"/>
          <w:sz w:val="22"/>
          <w:szCs w:val="22"/>
        </w:rPr>
        <w:fldChar w:fldCharType="end"/>
      </w:r>
      <w:r w:rsidR="001323FB" w:rsidRPr="001323FB">
        <w:rPr>
          <w:rFonts w:ascii="Arial" w:hAnsi="Arial" w:cs="Arial"/>
          <w:color w:val="000000" w:themeColor="text1"/>
          <w:sz w:val="22"/>
          <w:szCs w:val="22"/>
        </w:rPr>
        <w:t>.</w:t>
      </w:r>
    </w:p>
    <w:p w:rsidR="00DA6508" w:rsidRPr="000B74A2" w:rsidRDefault="00DA6508" w:rsidP="00F31A8A">
      <w:pPr>
        <w:spacing w:line="480" w:lineRule="auto"/>
        <w:jc w:val="both"/>
        <w:rPr>
          <w:rStyle w:val="Hyperlink1"/>
          <w:rFonts w:ascii="Arial" w:hAnsi="Arial" w:cs="Arial"/>
          <w:sz w:val="22"/>
          <w:szCs w:val="22"/>
          <w:lang w:val="en-GB"/>
        </w:rPr>
      </w:pPr>
    </w:p>
    <w:p w:rsidR="00A60311" w:rsidRPr="000B74A2" w:rsidRDefault="00A60311" w:rsidP="009B3B4E">
      <w:pPr>
        <w:pStyle w:val="Body"/>
        <w:spacing w:after="240" w:line="480" w:lineRule="auto"/>
        <w:jc w:val="both"/>
        <w:rPr>
          <w:rStyle w:val="Hyperlink1"/>
          <w:rFonts w:ascii="Arial" w:hAnsi="Arial" w:cs="Arial"/>
          <w:sz w:val="22"/>
          <w:szCs w:val="22"/>
          <w:lang w:val="en-GB"/>
        </w:rPr>
      </w:pPr>
    </w:p>
    <w:p w:rsidR="00D65DE2" w:rsidRPr="000B74A2" w:rsidRDefault="00360FDF" w:rsidP="009B3B4E">
      <w:pPr>
        <w:pStyle w:val="Body"/>
        <w:spacing w:after="240" w:line="480" w:lineRule="auto"/>
        <w:jc w:val="both"/>
        <w:rPr>
          <w:rFonts w:ascii="Arial" w:eastAsia="Century Gothic" w:hAnsi="Arial" w:cs="Arial"/>
        </w:rPr>
      </w:pPr>
      <w:r w:rsidRPr="000B74A2">
        <w:rPr>
          <w:rFonts w:ascii="Arial" w:eastAsia="Century Gothic" w:hAnsi="Arial" w:cs="Arial"/>
        </w:rPr>
        <w:t>Figure 2 near here</w:t>
      </w:r>
    </w:p>
    <w:p w:rsidR="00360FDF" w:rsidRPr="000B74A2" w:rsidRDefault="00360FDF" w:rsidP="009B3B4E">
      <w:pPr>
        <w:pStyle w:val="Body"/>
        <w:spacing w:after="240" w:line="480" w:lineRule="auto"/>
        <w:jc w:val="both"/>
        <w:rPr>
          <w:rFonts w:ascii="Arial" w:eastAsia="Century Gothic" w:hAnsi="Arial" w:cs="Arial"/>
        </w:rPr>
      </w:pPr>
    </w:p>
    <w:p w:rsidR="0008566B" w:rsidRPr="000B74A2" w:rsidRDefault="000B74A2" w:rsidP="009B3B4E">
      <w:pPr>
        <w:pStyle w:val="Heading2"/>
        <w:spacing w:after="240" w:line="480" w:lineRule="auto"/>
        <w:jc w:val="both"/>
        <w:rPr>
          <w:rFonts w:ascii="Arial" w:hAnsi="Arial" w:cs="Arial"/>
          <w:b/>
          <w:sz w:val="22"/>
          <w:szCs w:val="22"/>
        </w:rPr>
      </w:pPr>
      <w:r>
        <w:rPr>
          <w:rFonts w:ascii="Arial" w:hAnsi="Arial" w:cs="Arial"/>
          <w:b/>
          <w:sz w:val="22"/>
          <w:szCs w:val="22"/>
        </w:rPr>
        <w:t>2</w:t>
      </w:r>
      <w:r w:rsidR="009B3B4E">
        <w:rPr>
          <w:rFonts w:ascii="Arial" w:hAnsi="Arial" w:cs="Arial"/>
          <w:b/>
          <w:sz w:val="22"/>
          <w:szCs w:val="22"/>
        </w:rPr>
        <w:t>.</w:t>
      </w:r>
      <w:r>
        <w:rPr>
          <w:rFonts w:ascii="Arial" w:hAnsi="Arial" w:cs="Arial"/>
          <w:b/>
          <w:sz w:val="22"/>
          <w:szCs w:val="22"/>
        </w:rPr>
        <w:t xml:space="preserve"> </w:t>
      </w:r>
      <w:r w:rsidR="00481AAD" w:rsidRPr="000B74A2">
        <w:rPr>
          <w:rFonts w:ascii="Arial" w:hAnsi="Arial" w:cs="Arial"/>
          <w:b/>
          <w:sz w:val="22"/>
          <w:szCs w:val="22"/>
        </w:rPr>
        <w:t>Interoceptive (active) inference</w:t>
      </w:r>
      <w:r w:rsidR="00AE5CC8" w:rsidRPr="000B74A2">
        <w:rPr>
          <w:rFonts w:ascii="Arial" w:hAnsi="Arial" w:cs="Arial"/>
          <w:b/>
          <w:sz w:val="22"/>
          <w:szCs w:val="22"/>
        </w:rPr>
        <w:t xml:space="preserve"> </w:t>
      </w:r>
      <w:r w:rsidR="001F408F" w:rsidRPr="000B74A2">
        <w:rPr>
          <w:rFonts w:ascii="Arial" w:hAnsi="Arial" w:cs="Arial"/>
          <w:b/>
          <w:sz w:val="22"/>
          <w:szCs w:val="22"/>
        </w:rPr>
        <w:t xml:space="preserve">in </w:t>
      </w:r>
      <w:r w:rsidR="00AE5CC8" w:rsidRPr="000B74A2">
        <w:rPr>
          <w:rFonts w:ascii="Arial" w:hAnsi="Arial" w:cs="Arial"/>
          <w:b/>
          <w:sz w:val="22"/>
          <w:szCs w:val="22"/>
        </w:rPr>
        <w:t>theory and practice</w:t>
      </w:r>
    </w:p>
    <w:p w:rsidR="003941A8" w:rsidRPr="000B74A2" w:rsidRDefault="00220388" w:rsidP="009B3B4E">
      <w:pPr>
        <w:pStyle w:val="Body"/>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 xml:space="preserve">We now briefly </w:t>
      </w:r>
      <w:r w:rsidR="004574E3" w:rsidRPr="000B74A2">
        <w:rPr>
          <w:rStyle w:val="Hyperlink1"/>
          <w:rFonts w:ascii="Arial" w:hAnsi="Arial" w:cs="Arial"/>
          <w:sz w:val="22"/>
          <w:szCs w:val="22"/>
          <w:lang w:val="en-GB"/>
        </w:rPr>
        <w:t>describe how active inference may be transferred from the</w:t>
      </w:r>
      <w:r w:rsidR="003941A8" w:rsidRPr="000B74A2">
        <w:rPr>
          <w:rStyle w:val="Hyperlink1"/>
          <w:rFonts w:ascii="Arial" w:hAnsi="Arial" w:cs="Arial"/>
          <w:sz w:val="22"/>
          <w:szCs w:val="22"/>
          <w:lang w:val="en-GB"/>
        </w:rPr>
        <w:t xml:space="preserve"> proprioceptive </w:t>
      </w:r>
      <w:r w:rsidR="004574E3" w:rsidRPr="000B74A2">
        <w:rPr>
          <w:rStyle w:val="Hyperlink1"/>
          <w:rFonts w:ascii="Arial" w:hAnsi="Arial" w:cs="Arial"/>
          <w:sz w:val="22"/>
          <w:szCs w:val="22"/>
          <w:lang w:val="en-GB"/>
        </w:rPr>
        <w:t>to the interoceptive domain as interoceptive</w:t>
      </w:r>
      <w:r w:rsidR="003941A8" w:rsidRPr="000B74A2">
        <w:rPr>
          <w:rStyle w:val="Hyperlink1"/>
          <w:rFonts w:ascii="Arial" w:hAnsi="Arial" w:cs="Arial"/>
          <w:sz w:val="22"/>
          <w:szCs w:val="22"/>
          <w:lang w:val="en-GB"/>
        </w:rPr>
        <w:t xml:space="preserve"> </w:t>
      </w:r>
      <w:r w:rsidR="004574E3" w:rsidRPr="000B74A2">
        <w:rPr>
          <w:rStyle w:val="Hyperlink1"/>
          <w:rFonts w:ascii="Arial" w:hAnsi="Arial" w:cs="Arial"/>
          <w:sz w:val="22"/>
          <w:szCs w:val="22"/>
          <w:lang w:val="en-GB"/>
        </w:rPr>
        <w:t>inference</w:t>
      </w:r>
      <w:r w:rsidR="003941A8" w:rsidRPr="000B74A2">
        <w:rPr>
          <w:rStyle w:val="Hyperlink1"/>
          <w:rFonts w:ascii="Arial" w:hAnsi="Arial" w:cs="Arial"/>
          <w:sz w:val="22"/>
          <w:szCs w:val="22"/>
          <w:lang w:val="en-GB"/>
        </w:rPr>
        <w:t xml:space="preserve">. This will help </w:t>
      </w:r>
      <w:r w:rsidR="004574E3" w:rsidRPr="000B74A2">
        <w:rPr>
          <w:rStyle w:val="Hyperlink1"/>
          <w:rFonts w:ascii="Arial" w:hAnsi="Arial" w:cs="Arial"/>
          <w:sz w:val="22"/>
          <w:szCs w:val="22"/>
          <w:lang w:val="en-GB"/>
        </w:rPr>
        <w:t xml:space="preserve">elucidate how interoceptive inputs drive </w:t>
      </w:r>
      <w:r w:rsidR="003941A8" w:rsidRPr="000B74A2">
        <w:rPr>
          <w:rStyle w:val="Hyperlink1"/>
          <w:rFonts w:ascii="Arial" w:hAnsi="Arial" w:cs="Arial"/>
          <w:sz w:val="22"/>
          <w:szCs w:val="22"/>
          <w:lang w:val="en-GB"/>
        </w:rPr>
        <w:t xml:space="preserve">the </w:t>
      </w:r>
      <w:r w:rsidR="004574E3" w:rsidRPr="000B74A2">
        <w:rPr>
          <w:rStyle w:val="Hyperlink1"/>
          <w:rFonts w:ascii="Arial" w:hAnsi="Arial" w:cs="Arial"/>
          <w:sz w:val="22"/>
          <w:szCs w:val="22"/>
          <w:lang w:val="en-GB"/>
        </w:rPr>
        <w:t>autonomic nervous system</w:t>
      </w:r>
      <w:r w:rsidR="003941A8" w:rsidRPr="000B74A2">
        <w:rPr>
          <w:rStyle w:val="Hyperlink1"/>
          <w:rFonts w:ascii="Arial" w:hAnsi="Arial" w:cs="Arial"/>
          <w:sz w:val="22"/>
          <w:szCs w:val="22"/>
          <w:lang w:val="en-GB"/>
        </w:rPr>
        <w:t xml:space="preserve"> to mediate </w:t>
      </w:r>
      <w:r w:rsidR="004574E3" w:rsidRPr="000B74A2">
        <w:rPr>
          <w:rStyle w:val="Hyperlink1"/>
          <w:rFonts w:ascii="Arial" w:hAnsi="Arial" w:cs="Arial"/>
          <w:sz w:val="22"/>
          <w:szCs w:val="22"/>
          <w:lang w:val="en-GB"/>
        </w:rPr>
        <w:t>homeostasis</w:t>
      </w:r>
      <w:r w:rsidR="00360FDF" w:rsidRPr="000B74A2">
        <w:rPr>
          <w:rStyle w:val="Hyperlink1"/>
          <w:rFonts w:ascii="Arial" w:hAnsi="Arial" w:cs="Arial"/>
          <w:sz w:val="22"/>
          <w:szCs w:val="22"/>
          <w:lang w:val="en-GB"/>
        </w:rPr>
        <w:t xml:space="preserve"> (figure 3)</w:t>
      </w:r>
      <w:r w:rsidR="004574E3" w:rsidRPr="000B74A2">
        <w:rPr>
          <w:rStyle w:val="Hyperlink1"/>
          <w:rFonts w:ascii="Arial" w:hAnsi="Arial" w:cs="Arial"/>
          <w:sz w:val="22"/>
          <w:szCs w:val="22"/>
          <w:lang w:val="en-GB"/>
        </w:rPr>
        <w:t>. We begin</w:t>
      </w:r>
      <w:r w:rsidRPr="000B74A2">
        <w:rPr>
          <w:rStyle w:val="Hyperlink1"/>
          <w:rFonts w:ascii="Arial" w:hAnsi="Arial" w:cs="Arial"/>
          <w:sz w:val="22"/>
          <w:szCs w:val="22"/>
          <w:lang w:val="en-GB"/>
        </w:rPr>
        <w:t xml:space="preserve"> with psychophysiological aspects, such as </w:t>
      </w:r>
      <w:r w:rsidR="00EE4C2C" w:rsidRPr="000B74A2">
        <w:rPr>
          <w:rStyle w:val="Hyperlink1"/>
          <w:rFonts w:ascii="Arial" w:hAnsi="Arial" w:cs="Arial"/>
          <w:sz w:val="22"/>
          <w:szCs w:val="22"/>
          <w:lang w:val="en-GB"/>
        </w:rPr>
        <w:t xml:space="preserve">classical conditioning, </w:t>
      </w:r>
      <w:r w:rsidRPr="000B74A2">
        <w:rPr>
          <w:rStyle w:val="Hyperlink1"/>
          <w:rFonts w:ascii="Arial" w:hAnsi="Arial" w:cs="Arial"/>
          <w:sz w:val="22"/>
          <w:szCs w:val="22"/>
          <w:lang w:val="en-GB"/>
        </w:rPr>
        <w:t xml:space="preserve">the </w:t>
      </w:r>
      <w:r w:rsidR="00EE4C2C" w:rsidRPr="000B74A2">
        <w:rPr>
          <w:rStyle w:val="Hyperlink1"/>
          <w:rFonts w:ascii="Arial" w:hAnsi="Arial" w:cs="Arial"/>
          <w:sz w:val="22"/>
          <w:szCs w:val="22"/>
          <w:lang w:val="en-GB"/>
        </w:rPr>
        <w:t xml:space="preserve">placebo </w:t>
      </w:r>
      <w:r w:rsidRPr="000B74A2">
        <w:rPr>
          <w:rStyle w:val="Hyperlink1"/>
          <w:rFonts w:ascii="Arial" w:hAnsi="Arial" w:cs="Arial"/>
          <w:sz w:val="22"/>
          <w:szCs w:val="22"/>
          <w:lang w:val="en-GB"/>
        </w:rPr>
        <w:t xml:space="preserve">effect </w:t>
      </w:r>
      <w:r w:rsidR="00EE4C2C" w:rsidRPr="000B74A2">
        <w:rPr>
          <w:rStyle w:val="Hyperlink1"/>
          <w:rFonts w:ascii="Arial" w:hAnsi="Arial" w:cs="Arial"/>
          <w:sz w:val="22"/>
          <w:szCs w:val="22"/>
          <w:lang w:val="en-GB"/>
        </w:rPr>
        <w:t>and substance abuse and relapse</w:t>
      </w:r>
      <w:r w:rsidRPr="000B74A2">
        <w:rPr>
          <w:rStyle w:val="Hyperlink1"/>
          <w:rFonts w:ascii="Arial" w:hAnsi="Arial" w:cs="Arial"/>
          <w:sz w:val="22"/>
          <w:szCs w:val="22"/>
          <w:lang w:val="en-GB"/>
        </w:rPr>
        <w:t>, as well as a</w:t>
      </w:r>
      <w:r w:rsidR="00EE4C2C" w:rsidRPr="000B74A2">
        <w:rPr>
          <w:rStyle w:val="Hyperlink1"/>
          <w:rFonts w:ascii="Arial" w:hAnsi="Arial" w:cs="Arial"/>
          <w:sz w:val="22"/>
          <w:szCs w:val="22"/>
          <w:lang w:val="en-GB"/>
        </w:rPr>
        <w:t>ffective disorders and psychosomatic illness</w:t>
      </w:r>
      <w:r w:rsidRPr="000B74A2">
        <w:rPr>
          <w:rStyle w:val="Hyperlink1"/>
          <w:rFonts w:ascii="Arial" w:hAnsi="Arial" w:cs="Arial"/>
          <w:sz w:val="22"/>
          <w:szCs w:val="22"/>
          <w:lang w:val="en-GB"/>
        </w:rPr>
        <w:t>. We then describe how interoceptive inference can offer an overarching methodology</w:t>
      </w:r>
      <w:r w:rsidR="003941A8" w:rsidRPr="000B74A2">
        <w:rPr>
          <w:rStyle w:val="Hyperlink1"/>
          <w:rFonts w:ascii="Arial" w:hAnsi="Arial" w:cs="Arial"/>
          <w:sz w:val="22"/>
          <w:szCs w:val="22"/>
          <w:lang w:val="en-GB"/>
        </w:rPr>
        <w:t xml:space="preserve"> to study </w:t>
      </w:r>
      <w:r w:rsidR="004574E3" w:rsidRPr="000B74A2">
        <w:rPr>
          <w:rStyle w:val="Hyperlink1"/>
          <w:rFonts w:ascii="Arial" w:hAnsi="Arial" w:cs="Arial"/>
          <w:sz w:val="22"/>
          <w:szCs w:val="22"/>
          <w:lang w:val="en-GB"/>
        </w:rPr>
        <w:t>human physiology</w:t>
      </w:r>
      <w:r w:rsidR="003941A8"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 xml:space="preserve">using bladder function and </w:t>
      </w:r>
      <w:r w:rsidR="002069AA" w:rsidRPr="000B74A2">
        <w:rPr>
          <w:rStyle w:val="Hyperlink1"/>
          <w:rFonts w:ascii="Arial" w:hAnsi="Arial" w:cs="Arial"/>
          <w:sz w:val="22"/>
          <w:szCs w:val="22"/>
          <w:lang w:val="en-GB"/>
        </w:rPr>
        <w:t>thermoregu</w:t>
      </w:r>
      <w:r w:rsidR="009A5E4A" w:rsidRPr="000B74A2">
        <w:rPr>
          <w:rStyle w:val="Hyperlink1"/>
          <w:rFonts w:ascii="Arial" w:hAnsi="Arial" w:cs="Arial"/>
          <w:sz w:val="22"/>
          <w:szCs w:val="22"/>
          <w:lang w:val="en-GB"/>
        </w:rPr>
        <w:t>l</w:t>
      </w:r>
      <w:r w:rsidR="002069AA" w:rsidRPr="000B74A2">
        <w:rPr>
          <w:rStyle w:val="Hyperlink1"/>
          <w:rFonts w:ascii="Arial" w:hAnsi="Arial" w:cs="Arial"/>
          <w:sz w:val="22"/>
          <w:szCs w:val="22"/>
          <w:lang w:val="en-GB"/>
        </w:rPr>
        <w:t>a</w:t>
      </w:r>
      <w:r w:rsidR="009A5E4A" w:rsidRPr="000B74A2">
        <w:rPr>
          <w:rStyle w:val="Hyperlink1"/>
          <w:rFonts w:ascii="Arial" w:hAnsi="Arial" w:cs="Arial"/>
          <w:sz w:val="22"/>
          <w:szCs w:val="22"/>
          <w:lang w:val="en-GB"/>
        </w:rPr>
        <w:t>tion</w:t>
      </w:r>
      <w:r w:rsidRPr="000B74A2">
        <w:rPr>
          <w:rStyle w:val="Hyperlink1"/>
          <w:rFonts w:ascii="Arial" w:hAnsi="Arial" w:cs="Arial"/>
          <w:sz w:val="22"/>
          <w:szCs w:val="22"/>
          <w:lang w:val="en-GB"/>
        </w:rPr>
        <w:t xml:space="preserve"> as examples</w:t>
      </w:r>
      <w:r w:rsidR="003941A8" w:rsidRPr="000B74A2">
        <w:rPr>
          <w:rStyle w:val="Hyperlink1"/>
          <w:rFonts w:ascii="Arial" w:hAnsi="Arial" w:cs="Arial"/>
          <w:sz w:val="22"/>
          <w:szCs w:val="22"/>
          <w:lang w:val="en-GB"/>
        </w:rPr>
        <w:t xml:space="preserve"> – </w:t>
      </w:r>
      <w:r w:rsidR="0005226E" w:rsidRPr="000B74A2">
        <w:rPr>
          <w:rStyle w:val="Hyperlink1"/>
          <w:rFonts w:ascii="Arial" w:hAnsi="Arial" w:cs="Arial"/>
          <w:sz w:val="22"/>
          <w:szCs w:val="22"/>
          <w:lang w:val="en-GB"/>
        </w:rPr>
        <w:t xml:space="preserve">in addition to the </w:t>
      </w:r>
      <w:r w:rsidR="003941A8" w:rsidRPr="000B74A2">
        <w:rPr>
          <w:rStyle w:val="Hyperlink1"/>
          <w:rFonts w:ascii="Arial" w:hAnsi="Arial" w:cs="Arial"/>
          <w:sz w:val="22"/>
          <w:szCs w:val="22"/>
          <w:lang w:val="en-GB"/>
        </w:rPr>
        <w:t>previously described</w:t>
      </w:r>
      <w:r w:rsidR="0005226E" w:rsidRPr="000B74A2">
        <w:rPr>
          <w:rStyle w:val="Hyperlink1"/>
          <w:rFonts w:ascii="Arial" w:hAnsi="Arial" w:cs="Arial"/>
          <w:sz w:val="22"/>
          <w:szCs w:val="22"/>
          <w:lang w:val="en-GB"/>
        </w:rPr>
        <w:t xml:space="preserve"> cardiovascular reflex arcs</w:t>
      </w:r>
      <w:r w:rsidRPr="000B74A2">
        <w:rPr>
          <w:rStyle w:val="Hyperlink1"/>
          <w:rFonts w:ascii="Arial" w:hAnsi="Arial" w:cs="Arial"/>
          <w:sz w:val="22"/>
          <w:szCs w:val="22"/>
          <w:lang w:val="en-GB"/>
        </w:rPr>
        <w:t>.</w:t>
      </w:r>
      <w:r w:rsidR="00A60311" w:rsidRPr="000B74A2">
        <w:rPr>
          <w:rStyle w:val="Hyperlink1"/>
          <w:rFonts w:ascii="Arial" w:hAnsi="Arial" w:cs="Arial"/>
          <w:sz w:val="22"/>
          <w:szCs w:val="22"/>
          <w:lang w:val="en-GB"/>
        </w:rPr>
        <w:t xml:space="preserve"> We conclude with a brief summary of our studies </w:t>
      </w:r>
      <w:r w:rsidR="004574E3" w:rsidRPr="000B74A2">
        <w:rPr>
          <w:rStyle w:val="Hyperlink1"/>
          <w:rFonts w:ascii="Arial" w:hAnsi="Arial" w:cs="Arial"/>
          <w:sz w:val="22"/>
          <w:szCs w:val="22"/>
          <w:lang w:val="en-GB"/>
        </w:rPr>
        <w:t>of interoceptive inference</w:t>
      </w:r>
      <w:r w:rsidRPr="000B74A2">
        <w:rPr>
          <w:rStyle w:val="Hyperlink1"/>
          <w:rFonts w:ascii="Arial" w:hAnsi="Arial" w:cs="Arial"/>
          <w:sz w:val="22"/>
          <w:szCs w:val="22"/>
          <w:lang w:val="en-GB"/>
        </w:rPr>
        <w:t>.</w:t>
      </w:r>
    </w:p>
    <w:p w:rsidR="005E7C0B" w:rsidRPr="000B74A2" w:rsidRDefault="00220388" w:rsidP="009B3B4E">
      <w:pPr>
        <w:pStyle w:val="Body"/>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 xml:space="preserve"> </w:t>
      </w:r>
    </w:p>
    <w:p w:rsidR="00360FDF" w:rsidRPr="000B74A2" w:rsidRDefault="00360FDF" w:rsidP="009B3B4E">
      <w:pPr>
        <w:pStyle w:val="Body"/>
        <w:spacing w:after="240" w:line="480" w:lineRule="auto"/>
        <w:jc w:val="both"/>
        <w:rPr>
          <w:rFonts w:ascii="Arial" w:eastAsia="Century Gothic" w:hAnsi="Arial" w:cs="Arial"/>
        </w:rPr>
      </w:pPr>
      <w:r w:rsidRPr="000B74A2">
        <w:rPr>
          <w:rFonts w:ascii="Arial" w:eastAsia="Century Gothic" w:hAnsi="Arial" w:cs="Arial"/>
        </w:rPr>
        <w:t>Figure 3 near here</w:t>
      </w:r>
    </w:p>
    <w:p w:rsidR="00220388" w:rsidRPr="000B74A2" w:rsidRDefault="00220388" w:rsidP="009B3B4E">
      <w:pPr>
        <w:pStyle w:val="Body"/>
        <w:spacing w:after="240" w:line="480" w:lineRule="auto"/>
        <w:jc w:val="both"/>
        <w:rPr>
          <w:rStyle w:val="Hyperlink1"/>
          <w:rFonts w:ascii="Arial" w:hAnsi="Arial" w:cs="Arial"/>
          <w:sz w:val="22"/>
          <w:szCs w:val="22"/>
          <w:lang w:val="en-GB"/>
        </w:rPr>
      </w:pPr>
    </w:p>
    <w:p w:rsidR="00701568" w:rsidRPr="000B74A2" w:rsidRDefault="00DC0B5F" w:rsidP="009B3B4E">
      <w:pPr>
        <w:spacing w:after="240" w:line="480" w:lineRule="auto"/>
        <w:jc w:val="both"/>
        <w:rPr>
          <w:rStyle w:val="Hyperlink1"/>
          <w:rFonts w:ascii="Arial" w:hAnsi="Arial" w:cs="Arial"/>
          <w:sz w:val="22"/>
          <w:szCs w:val="22"/>
          <w:lang w:val="en-GB"/>
        </w:rPr>
      </w:pPr>
      <w:r w:rsidRPr="00DC0B5F">
        <w:rPr>
          <w:rFonts w:ascii="Arial" w:eastAsia="Century Gothic" w:hAnsi="Arial" w:cs="Arial"/>
          <w:sz w:val="22"/>
          <w:szCs w:val="22"/>
        </w:rPr>
        <w:t xml:space="preserve">The free-energy principle has been applied to proprioceptive and exteroceptive sensory domains to elucidate the neurobiology of perception, motor control and attention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&lt;EndNote&gt;&lt;Cite&gt;&lt;Author&gt;Auksztulewicz&lt;/Author&gt;&lt;Year&gt;2015&lt;/Year&gt;&lt;RecNum&gt;58&lt;/RecNum&gt;&lt;DisplayText&gt;(62)&lt;/DisplayText&gt;&lt;record&gt;&lt;rec-number&gt;58&lt;/rec-number&gt;&lt;foreign-keys&gt;&lt;key app="EN" db-id="w5dswzvrk0dwvnesp2d55feztasdetpff2rz" timestamp="1512469243"&gt;58&lt;/key&gt;&lt;/foreign-keys&gt;&lt;ref-type name="Journal Article"&gt;17&lt;/ref-type&gt;&lt;contributors&gt;&lt;authors&gt;&lt;author&gt;Auksztulewicz, R.&lt;/author&gt;&lt;author&gt;Friston, K.&lt;/author&gt;&lt;/authors&gt;&lt;/contributors&gt;&lt;auth-address&gt;Wellcome Trust Centre for Neuroimaging, Institute of Neurology, University College London, London WC1N 3BG, UK.&lt;/auth-address&gt;&lt;titles&gt;&lt;title&gt;Attentional Enhancement of Auditory Mismatch Responses: a DCM/MEG Study&lt;/title&gt;&lt;secondary-title&gt;Cereb Cortex&lt;/secondary-title&gt;&lt;alt-title&gt;Cerebral cortex (New York, N.Y. : 1991)&lt;/alt-title&gt;&lt;/titles&gt;&lt;periodical&gt;&lt;full-title&gt;Cereb Cortex&lt;/full-title&gt;&lt;abbr-1&gt;Cerebral cortex&lt;/abbr-1&gt;&lt;/periodical&gt;&lt;pages&gt;4273-83&lt;/pages&gt;&lt;volume&gt;25&lt;/volume&gt;&lt;number&gt;11&lt;/number&gt;&lt;edition&gt;2015/01/18&lt;/edition&gt;&lt;keywords&gt;&lt;keyword&gt;attention&lt;/keyword&gt;&lt;keyword&gt;dynamic causal modeling&lt;/keyword&gt;&lt;keyword&gt;expectation&lt;/keyword&gt;&lt;keyword&gt;magnetoencephalography&lt;/keyword&gt;&lt;keyword&gt;predictive coding&lt;/keyword&gt;&lt;/keywords&gt;&lt;dates&gt;&lt;year&gt;2015&lt;/year&gt;&lt;pub-dates&gt;&lt;date&gt;Nov&lt;/date&gt;&lt;/pub-dates&gt;&lt;/dates&gt;&lt;isbn&gt;1047-3211&lt;/isbn&gt;&lt;accession-num&gt;25596591&lt;/accession-num&gt;&lt;urls&gt;&lt;/urls&gt;&lt;custom2&gt;Pmc4816780&lt;/custom2&gt;&lt;electronic-resource-num&gt;10.1093/cercor/bhu323&lt;/electronic-resource-num&gt;&lt;remote-database-provider&gt;NLM&lt;/remote-database-provider&gt;&lt;language&gt;eng&lt;/language&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(62)</w:t>
      </w:r>
      <w:r w:rsidR="00070633" w:rsidRPr="000B74A2">
        <w:rPr>
          <w:rStyle w:val="Hyperlink1"/>
          <w:rFonts w:ascii="Arial" w:hAnsi="Arial" w:cs="Arial"/>
          <w:sz w:val="22"/>
          <w:szCs w:val="22"/>
          <w:lang w:val="en-GB"/>
        </w:rPr>
        <w:fldChar w:fldCharType="end"/>
      </w:r>
      <w:r w:rsidR="006E53C0"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PEVuZE5vdGU+PENpdGU+PEF1dGhvcj5Wb3NzZWw8L0F1dGhvcj48WWVhcj4yMDE1PC9ZZWFyPjxS
ZWNOdW0+NTk8L1JlY051bT48RGlzcGxheVRleHQ+KDY2KTwvRGlzcGxheVRleHQ+PHJlY29yZD48
cmVjLW51bWJlcj41OTwvcmVjLW51bWJlcj48Zm9yZWlnbi1rZXlzPjxrZXkgYXBwPSJFTiIgZGIt
aWQ9Inc1ZHN3enZyazBkd3ZuZXNwMmQ1NWZlenRhc2RldHBmZjJyeiIgdGltZXN0YW1wPSIxNTEy
NDY5MjQzIj41OTwva2V5PjwvZm9yZWlnbi1rZXlzPjxyZWYtdHlwZSBuYW1lPSJKb3VybmFsIEFy
dGljbGUiPjE3PC9yZWYtdHlwZT48Y29udHJpYnV0b3JzPjxhdXRob3JzPjxhdXRob3I+Vm9zc2Vs
LCBTLjwvYXV0aG9yPjxhdXRob3I+TWF0aHlzLCBDLjwvYXV0aG9yPjxhdXRob3I+U3RlcGhhbiwg
Sy4gRS48L2F1dGhvcj48YXV0aG9yPkZyaXN0b24sIEsuIEouPC9hdXRob3I+PC9hdXRob3JzPjwv
Y29udHJpYnV0b3JzPjxhdXRoLWFkZHJlc3M+V2VsbGNvbWUgVHJ1c3QgQ2VudHJlIGZvciBOZXVy
b2ltYWdpbmcsIFVuaXZlcnNpdHkgQ29sbGVnZSBMb25kb24sIExvbmRvbiBXQzFOIDNCRywgVW5p
dGVkIEtpbmdkb20sIENvZ25pdGl2ZSBOZXVyb3NjaWVuY2UsIEluc3RpdHV0ZSBvZiBOZXVyb3Nj
aWVuY2UgYW5kIE1lZGljaW5lIChJTk0tMyksIFJlc2VhcmNoIENlbnRyZSBKdWxpY2gsIDUyNDI1
IEp1bGljaCwgR2VybWFueSwgcy52b3NzZWxAZnotanVlbGljaC5kZS4mI3hEO1dlbGxjb21lIFRy
dXN0IENlbnRyZSBmb3IgTmV1cm9pbWFnaW5nLCBVbml2ZXJzaXR5IENvbGxlZ2UgTG9uZG9uLCBM
b25kb24gV0MxTiAzQkcsIFVuaXRlZCBLaW5nZG9tLCBNYXggUGxhbmNrIFVuaXZlcnNpdHkgQ29s
bGVnZSBMb25kb24gQ2VudHJlIGZvciBDb21wdXRhdGlvbmFsIFBzeWNoaWF0cnkgYW5kIEFnZWlu
ZyBSZXNlYXJjaCwgTG9uZG9uIFdDMUIgNUVILCBVbml0ZWQgS2luZ2RvbSwgVHJhbnNsYXRpb25h
bCBOZXVyb21vZGVsaW5nIFVuaXQsIEluc3RpdHV0ZSBmb3IgQmlvbWVkaWNhbCBFbmdpbmVlcmlu
ZywgVW5pdmVyc2l0eSBvZiBadXJpY2ggYW5kIEVpZGdlbm9zc2lzY2hlIFRlY2huaXNjaGUgSG9j
aHNjaHVsZSAoRVRIKSBadXJpY2gsIDgwMzIgWnVyaWNoLCBTd2l0emVybGFuZCwgYW5kLiYjeEQ7
V2VsbGNvbWUgVHJ1c3QgQ2VudHJlIGZvciBOZXVyb2ltYWdpbmcsIFVuaXZlcnNpdHkgQ29sbGVn
ZSBMb25kb24sIExvbmRvbiBXQzFOIDNCRywgVW5pdGVkIEtpbmdkb20sIFRyYW5zbGF0aW9uYWwg
TmV1cm9tb2RlbGluZyBVbml0LCBJbnN0aXR1dGUgZm9yIEJpb21lZGljYWwgRW5naW5lZXJpbmcs
IFVuaXZlcnNpdHkgb2YgWnVyaWNoIGFuZCBFaWRnZW5vc3Npc2NoZSBUZWNobmlzY2hlIEhvY2hz
Y2h1bGUgKEVUSCkgWnVyaWNoLCA4MDMyIFp1cmljaCwgU3dpdHplcmxhbmQsIGFuZCBNYXggUGxh
bmNrIEluc3RpdHV0ZSBmb3IgTWV0YWJvbGlzbSBSZXNlYXJjaCwgNTA5MzEgQ29sb2duZSwgR2Vy
bWFueS4mI3hEO1dlbGxjb21lIFRydXN0IENlbnRyZSBmb3IgTmV1cm9pbWFnaW5nLCBVbml2ZXJz
aXR5IENvbGxlZ2UgTG9uZG9uLCBMb25kb24gV0MxTiAzQkcsIFVuaXRlZCBLaW5nZG9tLjwvYXV0
aC1hZGRyZXNzPjx0aXRsZXM+PHRpdGxlPkNvcnRpY2FsIENvdXBsaW5nIFJlZmxlY3RzIEJheWVz
aWFuIEJlbGllZiBVcGRhdGluZyBpbiB0aGUgRGVwbG95bWVudCBvZiBTcGF0aWFsIEF0dGVudGlv
bjwvdGl0bGU+PHNlY29uZGFyeS10aXRsZT5KIE5ldXJvc2NpPC9zZWNvbmRhcnktdGl0bGU+PGFs
dC10aXRsZT5UaGUgSm91cm5hbCBvZiBuZXVyb3NjaWVuY2UgOiB0aGUgb2ZmaWNpYWwgam91cm5h
bCBvZiB0aGUgU29jaWV0eSBmb3IgTmV1cm9zY2llbmNlPC9hbHQtdGl0bGU+PC90aXRsZXM+PHBl
cmlvZGljYWw+PGZ1bGwtdGl0bGU+SiBOZXVyb3NjaTwvZnVsbC10aXRsZT48YWJici0xPlRoZSBK
b3VybmFsIG9mIG5ldXJvc2NpZW5jZSA6IHRoZSBvZmZpY2lhbCBqb3VybmFsIG9mIHRoZSBTb2Np
ZXR5IGZvciBOZXVyb3NjaWVuY2U8L2FiYnItMT48L3BlcmlvZGljYWw+PGFsdC1wZXJpb2RpY2Fs
PjxmdWxsLXRpdGxlPkogTmV1cm9zY2k8L2Z1bGwtdGl0bGU+PGFiYnItMT5UaGUgSm91cm5hbCBv
ZiBuZXVyb3NjaWVuY2UgOiB0aGUgb2ZmaWNpYWwgam91cm5hbCBvZiB0aGUgU29jaWV0eSBmb3Ig
TmV1cm9zY2llbmNlPC9hYmJyLTE+PC9hbHQtcGVyaW9kaWNhbD48cGFnZXM+MTE1MzItNDI8L3Bh
Z2VzPjx2b2x1bWU+MzU8L3ZvbHVtZT48bnVtYmVyPjMzPC9udW1iZXI+PGtleXdvcmRzPjxrZXl3
b3JkPkFkdWx0PC9rZXl3b3JkPjxrZXl3b3JkPkF0dGVudGlvbi8qcGh5c2lvbG9neTwva2V5d29y
ZD48a2V5d29yZD5CYXllcyBUaGVvcmVtPC9rZXl3b3JkPjxrZXl3b3JkPkNvbXB1dGVyIFNpbXVs
YXRpb248L2tleXdvcmQ+PGtleXdvcmQ+Q3Vlczwva2V5d29yZD48a2V5d29yZD5GZW1hbGU8L2tl
eXdvcmQ+PGtleXdvcmQ+SHVtYW5zPC9rZXl3b3JkPjxrZXl3b3JkPipNb2RlbHMsIE5ldXJvbG9n
aWNhbDwva2V5d29yZD48a2V5d29yZD5OZXVyb25hbCBQbGFzdGljaXR5L3BoeXNpb2xvZ3k8L2tl
eXdvcmQ+PGtleXdvcmQ+UHV0YW1lbi8qcGh5c2lvbG9neTwva2V5d29yZD48a2V5d29yZD5TYWNj
YWRlcy8qcGh5c2lvbG9neTwva2V5d29yZD48a2V5d29yZD5TcGF0aWFsIFByb2Nlc3NpbmcvKnBo
eXNpb2xvZ3k8L2tleXdvcmQ+PGtleXdvcmQ+VmlzdWFsIEZpZWxkcy8qcGh5c2lvbG9neTwva2V5
d29yZD48a2V5d29yZD5Zb3VuZyBBZHVsdDwva2V5d29yZD48L2tleXdvcmRzPjxkYXRlcz48eWVh
cj4yMDE1PC95ZWFyPjxwdWItZGF0ZXM+PGRhdGU+QXVnIDE5PC9kYXRlPjwvcHViLWRhdGVzPjwv
ZGF0ZXM+PGlzYm4+MTUyOS0yNDAxIChFbGVjdHJvbmljKSYjeEQ7MDI3MC02NDc0IChMaW5raW5n
KTwvaXNibj48YWNjZXNzaW9uLW51bT4yNjI5MDIzMTwvYWNjZXNzaW9uLW51bT48dXJscz48cmVs
YXRlZC11cmxzPjx1cmw+aHR0cDovL3d3dy5uY2JpLm5sbS5uaWguZ292L3B1Ym1lZC8yNjI5MDIz
MTwvdXJsPjwvcmVsYXRlZC11cmxzPjwvdXJscz48Y3VzdG9tMj40NTQwNzk0PC9jdXN0b20yPjxl
bGVjdHJvbmljLXJlc291cmNlLW51bT4xMC4xNTIzL0pORVVST1NDSS4xMzgyLTE1LjIwMTU8L2Vs
ZWN0cm9uaWMtcmVzb3VyY2UtbnVtPjxyZW1vdGUtZGF0YWJhc2UtcHJvdmlkZXI+TkxNPC9yZW1v
dGUtZGF0YWJhc2UtcHJvdmlkZXI+PC9yZWNvcmQ+PC9DaXRlPjwvRW5kTm90ZT4A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PEVuZE5vdGU+PENpdGU+PEF1dGhvcj5Wb3NzZWw8L0F1dGhvcj48WWVhcj4yMDE1PC9ZZWFyPjxS
ZWNOdW0+NTk8L1JlY051bT48RGlzcGxheVRleHQ+KDY2KTwvRGlzcGxheVRleHQ+PHJlY29yZD48
cmVjLW51bWJlcj41OTwvcmVjLW51bWJlcj48Zm9yZWlnbi1rZXlzPjxrZXkgYXBwPSJFTiIgZGIt
aWQ9Inc1ZHN3enZyazBkd3ZuZXNwMmQ1NWZlenRhc2RldHBmZjJyeiIgdGltZXN0YW1wPSIxNTEy
NDY5MjQzIj41OTwva2V5PjwvZm9yZWlnbi1rZXlzPjxyZWYtdHlwZSBuYW1lPSJKb3VybmFsIEFy
dGljbGUiPjE3PC9yZWYtdHlwZT48Y29udHJpYnV0b3JzPjxhdXRob3JzPjxhdXRob3I+Vm9zc2Vs
LCBTLjwvYXV0aG9yPjxhdXRob3I+TWF0aHlzLCBDLjwvYXV0aG9yPjxhdXRob3I+U3RlcGhhbiwg
Sy4gRS48L2F1dGhvcj48YXV0aG9yPkZyaXN0b24sIEsuIEouPC9hdXRob3I+PC9hdXRob3JzPjwv
Y29udHJpYnV0b3JzPjxhdXRoLWFkZHJlc3M+V2VsbGNvbWUgVHJ1c3QgQ2VudHJlIGZvciBOZXVy
b2ltYWdpbmcsIFVuaXZlcnNpdHkgQ29sbGVnZSBMb25kb24sIExvbmRvbiBXQzFOIDNCRywgVW5p
dGVkIEtpbmdkb20sIENvZ25pdGl2ZSBOZXVyb3NjaWVuY2UsIEluc3RpdHV0ZSBvZiBOZXVyb3Nj
aWVuY2UgYW5kIE1lZGljaW5lIChJTk0tMyksIFJlc2VhcmNoIENlbnRyZSBKdWxpY2gsIDUyNDI1
IEp1bGljaCwgR2VybWFueSwgcy52b3NzZWxAZnotanVlbGljaC5kZS4mI3hEO1dlbGxjb21lIFRy
dXN0IENlbnRyZSBmb3IgTmV1cm9pbWFnaW5nLCBVbml2ZXJzaXR5IENvbGxlZ2UgTG9uZG9uLCBM
b25kb24gV0MxTiAzQkcsIFVuaXRlZCBLaW5nZG9tLCBNYXggUGxhbmNrIFVuaXZlcnNpdHkgQ29s
bGVnZSBMb25kb24gQ2VudHJlIGZvciBDb21wdXRhdGlvbmFsIFBzeWNoaWF0cnkgYW5kIEFnZWlu
ZyBSZXNlYXJjaCwgTG9uZG9uIFdDMUIgNUVILCBVbml0ZWQgS2luZ2RvbSwgVHJhbnNsYXRpb25h
bCBOZXVyb21vZGVsaW5nIFVuaXQsIEluc3RpdHV0ZSBmb3IgQmlvbWVkaWNhbCBFbmdpbmVlcmlu
ZywgVW5pdmVyc2l0eSBvZiBadXJpY2ggYW5kIEVpZGdlbm9zc2lzY2hlIFRlY2huaXNjaGUgSG9j
aHNjaHVsZSAoRVRIKSBadXJpY2gsIDgwMzIgWnVyaWNoLCBTd2l0emVybGFuZCwgYW5kLiYjeEQ7
V2VsbGNvbWUgVHJ1c3QgQ2VudHJlIGZvciBOZXVyb2ltYWdpbmcsIFVuaXZlcnNpdHkgQ29sbGVn
ZSBMb25kb24sIExvbmRvbiBXQzFOIDNCRywgVW5pdGVkIEtpbmdkb20sIFRyYW5zbGF0aW9uYWwg
TmV1cm9tb2RlbGluZyBVbml0LCBJbnN0aXR1dGUgZm9yIEJpb21lZGljYWwgRW5naW5lZXJpbmcs
IFVuaXZlcnNpdHkgb2YgWnVyaWNoIGFuZCBFaWRnZW5vc3Npc2NoZSBUZWNobmlzY2hlIEhvY2hz
Y2h1bGUgKEVUSCkgWnVyaWNoLCA4MDMyIFp1cmljaCwgU3dpdHplcmxhbmQsIGFuZCBNYXggUGxh
bmNrIEluc3RpdHV0ZSBmb3IgTWV0YWJvbGlzbSBSZXNlYXJjaCwgNTA5MzEgQ29sb2duZSwgR2Vy
bWFueS4mI3hEO1dlbGxjb21lIFRydXN0IENlbnRyZSBmb3IgTmV1cm9pbWFnaW5nLCBVbml2ZXJz
aXR5IENvbGxlZ2UgTG9uZG9uLCBMb25kb24gV0MxTiAzQkcsIFVuaXRlZCBLaW5nZG9tLjwvYXV0
aC1hZGRyZXNzPjx0aXRsZXM+PHRpdGxlPkNvcnRpY2FsIENvdXBsaW5nIFJlZmxlY3RzIEJheWVz
aWFuIEJlbGllZiBVcGRhdGluZyBpbiB0aGUgRGVwbG95bWVudCBvZiBTcGF0aWFsIEF0dGVudGlv
bjwvdGl0bGU+PHNlY29uZGFyeS10aXRsZT5KIE5ldXJvc2NpPC9zZWNvbmRhcnktdGl0bGU+PGFs
dC10aXRsZT5UaGUgSm91cm5hbCBvZiBuZXVyb3NjaWVuY2UgOiB0aGUgb2ZmaWNpYWwgam91cm5h
bCBvZiB0aGUgU29jaWV0eSBmb3IgTmV1cm9zY2llbmNlPC9hbHQtdGl0bGU+PC90aXRsZXM+PHBl
cmlvZGljYWw+PGZ1bGwtdGl0bGU+SiBOZXVyb3NjaTwvZnVsbC10aXRsZT48YWJici0xPlRoZSBK
b3VybmFsIG9mIG5ldXJvc2NpZW5jZSA6IHRoZSBvZmZpY2lhbCBqb3VybmFsIG9mIHRoZSBTb2Np
ZXR5IGZvciBOZXVyb3NjaWVuY2U8L2FiYnItMT48L3BlcmlvZGljYWw+PGFsdC1wZXJpb2RpY2Fs
PjxmdWxsLXRpdGxlPkogTmV1cm9zY2k8L2Z1bGwtdGl0bGU+PGFiYnItMT5UaGUgSm91cm5hbCBv
ZiBuZXVyb3NjaWVuY2UgOiB0aGUgb2ZmaWNpYWwgam91cm5hbCBvZiB0aGUgU29jaWV0eSBmb3Ig
TmV1cm9zY2llbmNlPC9hYmJyLTE+PC9hbHQtcGVyaW9kaWNhbD48cGFnZXM+MTE1MzItNDI8L3Bh
Z2VzPjx2b2x1bWU+MzU8L3ZvbHVtZT48bnVtYmVyPjMzPC9udW1iZXI+PGtleXdvcmRzPjxrZXl3
b3JkPkFkdWx0PC9rZXl3b3JkPjxrZXl3b3JkPkF0dGVudGlvbi8qcGh5c2lvbG9neTwva2V5d29y
ZD48a2V5d29yZD5CYXllcyBUaGVvcmVtPC9rZXl3b3JkPjxrZXl3b3JkPkNvbXB1dGVyIFNpbXVs
YXRpb248L2tleXdvcmQ+PGtleXdvcmQ+Q3Vlczwva2V5d29yZD48a2V5d29yZD5GZW1hbGU8L2tl
eXdvcmQ+PGtleXdvcmQ+SHVtYW5zPC9rZXl3b3JkPjxrZXl3b3JkPipNb2RlbHMsIE5ldXJvbG9n
aWNhbDwva2V5d29yZD48a2V5d29yZD5OZXVyb25hbCBQbGFzdGljaXR5L3BoeXNpb2xvZ3k8L2tl
eXdvcmQ+PGtleXdvcmQ+UHV0YW1lbi8qcGh5c2lvbG9neTwva2V5d29yZD48a2V5d29yZD5TYWNj
YWRlcy8qcGh5c2lvbG9neTwva2V5d29yZD48a2V5d29yZD5TcGF0aWFsIFByb2Nlc3NpbmcvKnBo
eXNpb2xvZ3k8L2tleXdvcmQ+PGtleXdvcmQ+VmlzdWFsIEZpZWxkcy8qcGh5c2lvbG9neTwva2V5
d29yZD48a2V5d29yZD5Zb3VuZyBBZHVsdDwva2V5d29yZD48L2tleXdvcmRzPjxkYXRlcz48eWVh
cj4yMDE1PC95ZWFyPjxwdWItZGF0ZXM+PGRhdGU+QXVnIDE5PC9kYXRlPjwvcHViLWRhdGVzPjwv
ZGF0ZXM+PGlzYm4+MTUyOS0yNDAxIChFbGVjdHJvbmljKSYjeEQ7MDI3MC02NDc0IChMaW5raW5n
KTwvaXNibj48YWNjZXNzaW9uLW51bT4yNjI5MDIzMTwvYWNjZXNzaW9uLW51bT48dXJscz48cmVs
YXRlZC11cmxzPjx1cmw+aHR0cDovL3d3dy5uY2JpLm5sbS5uaWguZ292L3B1Ym1lZC8yNjI5MDIz
MTwvdXJsPjwvcmVsYXRlZC11cmxzPjwvdXJscz48Y3VzdG9tMj40NTQwNzk0PC9jdXN0b20yPjxl
bGVjdHJvbmljLXJlc291cmNlLW51bT4xMC4xNTIzL0pORVVST1NDSS4xMzgyLTE1LjIwMTU8L2Vs
ZWN0cm9uaWMtcmVzb3VyY2UtbnVtPjxyZW1vdGUtZGF0YWJhc2UtcHJvdmlkZXI+TkxNPC9yZW1v
dGUtZGF0YWJhc2UtcHJvdmlkZXI+PC9yZWNvcmQ+PC9DaXRlPjwvRW5kTm90ZT4A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(66)</w:t>
      </w:r>
      <w:r w:rsidR="00070633" w:rsidRPr="000B74A2">
        <w:rPr>
          <w:rStyle w:val="Hyperlink1"/>
          <w:rFonts w:ascii="Arial" w:hAnsi="Arial" w:cs="Arial"/>
          <w:sz w:val="22"/>
          <w:szCs w:val="22"/>
          <w:lang w:val="en-GB"/>
        </w:rPr>
        <w:fldChar w:fldCharType="end"/>
      </w:r>
      <w:r w:rsidR="006E53C0" w:rsidRPr="000B74A2">
        <w:rPr>
          <w:rStyle w:val="Hyperlink1"/>
          <w:rFonts w:ascii="Arial" w:hAnsi="Arial" w:cs="Arial"/>
          <w:sz w:val="22"/>
          <w:szCs w:val="22"/>
          <w:lang w:val="en-GB"/>
        </w:rPr>
        <w:t xml:space="preserve">, </w:t>
      </w:r>
      <w:r w:rsidRPr="00DC0B5F">
        <w:rPr>
          <w:rFonts w:ascii="Arial" w:eastAsia="Century Gothic" w:hAnsi="Arial" w:cs="Arial"/>
          <w:sz w:val="22"/>
          <w:szCs w:val="22"/>
        </w:rPr>
        <w:t xml:space="preserve">with applications to autism spectrum disorder </w:t>
      </w:r>
      <w:r w:rsidR="00070633" w:rsidRPr="000B74A2">
        <w:rPr>
          <w:rStyle w:val="Hyperlink1"/>
          <w:rFonts w:ascii="Arial" w:hAnsi="Arial" w:cs="Arial"/>
          <w:sz w:val="22"/>
          <w:szCs w:val="22"/>
          <w:lang w:val="en-GB"/>
        </w:rPr>
        <w:fldChar w:fldCharType="begin">
          <w:fldData xml:space="preserve">PEVuZE5vdGU+PENpdGU+PEF1dGhvcj5HdTwvQXV0aG9yPjxZZWFyPjIwMTU8L1llYXI+PFJlY051
bT42MDwvUmVjTnVtPjxEaXNwbGF5VGV4dD4oNjcpPC9EaXNwbGF5VGV4dD48cmVjb3JkPjxyZWMt
bnVtYmVyPjYwPC9yZWMtbnVtYmVyPjxmb3JlaWduLWtleXM+PGtleSBhcHA9IkVOIiBkYi1pZD0i
dzVkc3d6dnJrMGR3dm5lc3AyZDU1ZmV6dGFzZGV0cGZmMnJ6IiB0aW1lc3RhbXA9IjE1MTI0Njky
NDMiPjYwPC9rZXk+PC9mb3JlaWduLWtleXM+PHJlZi10eXBlIG5hbWU9IkpvdXJuYWwgQXJ0aWNs
ZSI+MTc8L3JlZi10eXBlPjxjb250cmlidXRvcnM+PGF1dGhvcnM+PGF1dGhvcj5HdSwgWC48L2F1
dGhvcj48YXV0aG9yPkVpbGFtLVN0b2NrLCBULjwvYXV0aG9yPjxhdXRob3I+WmhvdSwgVC48L2F1
dGhvcj48YXV0aG9yPkFuYWdub3N0b3UsIEUuPC9hdXRob3I+PGF1dGhvcj5Lb2xldnpvbiwgQS48
L2F1dGhvcj48YXV0aG9yPlNvb3J5YSwgTC48L2F1dGhvcj48YXV0aG9yPkhvZiwgUC4gUi48L2F1
dGhvcj48YXV0aG9yPkZyaXN0b24sIEsuIEouPC9hdXRob3I+PGF1dGhvcj5GYW4sIEouPC9hdXRo
b3I+PC9hdXRob3JzPjwvY29udHJpYnV0b3JzPjxhdXRoLWFkZHJlc3M+V2VsbGNvbWUgVHJ1c3Qg
Q2VudHJlIGZvciBOZXVyb2ltYWdpbmcsIFVuaXZlcnNpdHkgQ29sbGVnZSBMb25kb24sIExvbmRv
biwgVW5pdGVkIEtpbmdkb20uJiN4RDtWaXJpZ25pYSBUZWNoIENhcmlsaW9uIFJlc2VhcmNoIElu
c3RpdHV0ZSwgUm9hbm9rZSwgVmlyaWduaWEuJiN4RDtEZXBhcnRtZW50IG9mIFBzeWNob2xvZ3ks
IFF1ZWVucyBDb2xsZWdlLCBUaGUgQ2l0eSBVbml2ZXJzaXR5IG9mIE5ldyBZb3JrLCBGbHVzaGlu
ZywgTmV3IFlvcmsuJiN4RDtUaGUgR3JhZHVhdGUgQ2VudGVyLCBUaGUgQ2l0eSBVbml2ZXJzaXR5
IG9mIE5ldyBZb3JrLCBOZXcgWW9yaywgTmV3IFlvcmsuJiN4RDtEZXBhcnRtZW50IG9mIFBzeWNo
aWF0cnksIEljYWhuIFNjaG9vbCBvZiBNZWRpY2luZSBhdCBNb3VudCBTaW5haSwgTmV3IFlvcmss
IE5ldyBZb3JrLiYjeEQ7Qmxvb3J2aWV3IFJlc2VhcmNoIEluc3RpdHV0ZSwgVW5pdmVyc2l0eSBv
ZiBUb3JvbnRvLCBUb3JvbnRvLCBDYW5hZGEuJiN4RDtTZWF2ZXIgQXV0aXNtIENlbnRlciBmb3Ig
UmVzZWFyY2ggYW5kIFRyZWF0bWVudCwgSWNhaG4gU2Nob29sIG9mIE1lZGljaW5lIGF0IE1vdW50
IFNpbmFpLCBOZXcgWW9yaywgTmV3IFlvcmsuJiN4RDtSdXNoIFVuaXZlcnNpdHksIENoaWNhZ28u
JiN4RDtGaXNoYmVyZyBEZXBhcnRtZW50IG9mIE5ldXJvc2NpZW5jZSwgSWNhaG4gU2Nob29sIG9m
IE1lZGljaW5lIGF0IE1vdW50IFNpbmFpLCBOZXcgWW9yaywgTmV3IFlvcmsuJiN4RDtGcmllZG1h
biBCcmFpbiBJbnN0aXR1dGUsIEljYWhuIFNjaG9vbCBvZiBNZWRpY2luZSBhdCBNb3VudCBTaW5h
aSwgTmV3IFlvcmssIE5ldyBZb3JrLjwvYXV0aC1hZGRyZXNzPjx0aXRsZXM+PHRpdGxlPkF1dG9u
b21pYyBhbmQgYnJhaW4gcmVzcG9uc2VzIGFzc29jaWF0ZWQgd2l0aCBlbXBhdGh5IGRlZmljaXRz
IGluIGF1dGlzbSBzcGVjdHJ1bSBkaXNvcmRlcjwvdGl0bGU+PHNlY29uZGFyeS10aXRsZT5IdW0g
QnJhaW4gTWFwcDwvc2Vjb25kYXJ5LXRpdGxlPjxhbHQtdGl0bGU+SHVtYW4gYnJhaW4gbWFwcGlu
ZzwvYWx0LXRpdGxlPjwvdGl0bGVzPjxwZXJpb2RpY2FsPjxmdWxsLXRpdGxlPkh1bSBCcmFpbiBN
YXBwPC9mdWxsLXRpdGxlPjxhYmJyLTE+SHVtYW4gYnJhaW4gbWFwcGluZzwvYWJici0xPjwvcGVy
aW9kaWNhbD48YWx0LXBlcmlvZGljYWw+PGZ1bGwtdGl0bGU+SHVtIEJyYWluIE1hcHA8L2Z1bGwt
dGl0bGU+PGFiYnItMT5IdW1hbiBicmFpbiBtYXBwaW5nPC9hYmJyLTE+PC9hbHQtcGVyaW9kaWNh
bD48cGFnZXM+MzMyMy0zODwvcGFnZXM+PHZvbHVtZT4zNjwvdm9sdW1lPjxudW1iZXI+OTwvbnVt
YmVyPjxlZGl0aW9uPjIwMTUvMDUvMjM8L2VkaXRpb24+PGtleXdvcmRzPjxrZXl3b3JkPkFkdWx0
PC9rZXl3b3JkPjxrZXl3b3JkPkF1dGlzbSBTcGVjdHJ1bSBEaXNvcmRlci8qcGh5c2lvcGF0aG9s
b2d5Lypwc3ljaG9sb2d5PC9rZXl3b3JkPjxrZXl3b3JkPkJheWVzIFRoZW9yZW08L2tleXdvcmQ+
PGtleXdvcmQ+QnJhaW4vKnBoeXNpb3BhdGhvbG9neTwva2V5d29yZD48a2V5d29yZD5CcmFpbiBN
YXBwaW5nL21ldGhvZHM8L2tleXdvcmQ+PGtleXdvcmQ+RGlzY3JpbWluYXRpb24gKFBzeWNob2xv
Z3kpPC9rZXl3b3JkPjxrZXl3b3JkPkVtcGF0aHkvKnBoeXNpb2xvZ3k8L2tleXdvcmQ+PGtleXdv
cmQ+R2FsdmFuaWMgU2tpbiBSZXNwb25zZS8qcGh5c2lvbG9neTwva2V5d29yZD48a2V5d29yZD5I
dW1hbnM8L2tleXdvcmQ+PGtleXdvcmQ+TGluZWFyIE1vZGVsczwva2V5d29yZD48a2V5d29yZD5N
YWduZXRpYyBSZXNvbmFuY2UgSW1hZ2luZy9tZXRob2RzPC9rZXl3b3JkPjxrZXl3b3JkPk1hbGU8
L2tleXdvcmQ+PGtleXdvcmQ+TW9kZWxzLCBOZXVyb2xvZ2ljYWw8L2tleXdvcmQ+PGtleXdvcmQ+
TmV1cmFsIFBhdGh3YXlzL3BoeXNpb3BhdGhvbG9neTwva2V5d29yZD48a2V5d29yZD5OZXVyb3Bz
eWNob2xvZ2ljYWwgVGVzdHM8L2tleXdvcmQ+PGtleXdvcmQ+UGFpbi9wc3ljaG9sb2d5PC9rZXl3
b3JkPjxrZXl3b3JkPlNpZ25hbCBQcm9jZXNzaW5nLCBDb21wdXRlci1Bc3Npc3RlZDwva2V5d29y
ZD48a2V5d29yZD5hdXRpc20gc3BlY3RydW0gZGlzb3JkZXI8L2tleXdvcmQ+PGtleXdvcmQ+YXV0
b25vbWljIG5lcnZvdXMgc3lzdGVtPC9rZXl3b3JkPjxrZXl3b3JkPmJyYWluIGNvbm5lY3Rpdml0
eTwva2V5d29yZD48a2V5d29yZD5keW5hbWljIGNhdXNhbCBtb2RlbGluZzwva2V5d29yZD48a2V5
d29yZD5lbXBhdGh5PC9rZXl3b3JkPjxrZXl3b3JkPmZ1bmN0aW9uYWwgbWFnbmV0aWMgcmVzb25h
bmNlIGltYWdpbmc8L2tleXdvcmQ+PGtleXdvcmQ+aW50ZXJvY2VwdGl2ZSBpbmZlcmVuY2U8L2tl
eXdvcmQ+PC9rZXl3b3Jkcz48ZGF0ZXM+PHllYXI+MjAxNTwveWVhcj48cHViLWRhdGVzPjxkYXRl
PlNlcDwvZGF0ZT48L3B1Yi1kYXRlcz48L2RhdGVzPjxpc2JuPjEwNjUtOTQ3MTwvaXNibj48YWNj
ZXNzaW9uLW51bT4yNTk5NTEzNDwvYWNjZXNzaW9uLW51bT48dXJscz48L3VybHM+PGN1c3RvbTI+
UG1jNDU0NTY4MDwvY3VzdG9tMj48Y3VzdG9tNj5OaWhtczY4ODU1NTwvY3VzdG9tNj48ZWxlY3Ry
b25pYy1yZXNvdXJjZS1udW0+MTAuMTAwMi9oYm0uMjI4NDA8L2VsZWN0cm9uaWMtcmVzb3VyY2Ut
bnVtPjxyZW1vdGUtZGF0YWJhc2UtcHJvdmlkZXI+TkxNPC9yZW1vdGUtZGF0YWJhc2UtcHJvdmlk
ZXI+PGxhbmd1YWdlPmVuZzwvbGFuZ3VhZ2U+PC9yZWNvcmQ+PC9DaXRlPjwvRW5kTm90ZT4A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PEVuZE5vdGU+PENpdGU+PEF1dGhvcj5HdTwvQXV0aG9yPjxZZWFyPjIwMTU8L1llYXI+PFJlY051
bT42MDwvUmVjTnVtPjxEaXNwbGF5VGV4dD4oNjcpPC9EaXNwbGF5VGV4dD48cmVjb3JkPjxyZWMt
bnVtYmVyPjYwPC9yZWMtbnVtYmVyPjxmb3JlaWduLWtleXM+PGtleSBhcHA9IkVOIiBkYi1pZD0i
dzVkc3d6dnJrMGR3dm5lc3AyZDU1ZmV6dGFzZGV0cGZmMnJ6IiB0aW1lc3RhbXA9IjE1MTI0Njky
NDMiPjYwPC9rZXk+PC9mb3JlaWduLWtleXM+PHJlZi10eXBlIG5hbWU9IkpvdXJuYWwgQXJ0aWNs
ZSI+MTc8L3JlZi10eXBlPjxjb250cmlidXRvcnM+PGF1dGhvcnM+PGF1dGhvcj5HdSwgWC48L2F1
dGhvcj48YXV0aG9yPkVpbGFtLVN0b2NrLCBULjwvYXV0aG9yPjxhdXRob3I+WmhvdSwgVC48L2F1
dGhvcj48YXV0aG9yPkFuYWdub3N0b3UsIEUuPC9hdXRob3I+PGF1dGhvcj5Lb2xldnpvbiwgQS48
L2F1dGhvcj48YXV0aG9yPlNvb3J5YSwgTC48L2F1dGhvcj48YXV0aG9yPkhvZiwgUC4gUi48L2F1
dGhvcj48YXV0aG9yPkZyaXN0b24sIEsuIEouPC9hdXRob3I+PGF1dGhvcj5GYW4sIEouPC9hdXRo
b3I+PC9hdXRob3JzPjwvY29udHJpYnV0b3JzPjxhdXRoLWFkZHJlc3M+V2VsbGNvbWUgVHJ1c3Qg
Q2VudHJlIGZvciBOZXVyb2ltYWdpbmcsIFVuaXZlcnNpdHkgQ29sbGVnZSBMb25kb24sIExvbmRv
biwgVW5pdGVkIEtpbmdkb20uJiN4RDtWaXJpZ25pYSBUZWNoIENhcmlsaW9uIFJlc2VhcmNoIElu
c3RpdHV0ZSwgUm9hbm9rZSwgVmlyaWduaWEuJiN4RDtEZXBhcnRtZW50IG9mIFBzeWNob2xvZ3ks
IFF1ZWVucyBDb2xsZWdlLCBUaGUgQ2l0eSBVbml2ZXJzaXR5IG9mIE5ldyBZb3JrLCBGbHVzaGlu
ZywgTmV3IFlvcmsuJiN4RDtUaGUgR3JhZHVhdGUgQ2VudGVyLCBUaGUgQ2l0eSBVbml2ZXJzaXR5
IG9mIE5ldyBZb3JrLCBOZXcgWW9yaywgTmV3IFlvcmsuJiN4RDtEZXBhcnRtZW50IG9mIFBzeWNo
aWF0cnksIEljYWhuIFNjaG9vbCBvZiBNZWRpY2luZSBhdCBNb3VudCBTaW5haSwgTmV3IFlvcmss
IE5ldyBZb3JrLiYjeEQ7Qmxvb3J2aWV3IFJlc2VhcmNoIEluc3RpdHV0ZSwgVW5pdmVyc2l0eSBv
ZiBUb3JvbnRvLCBUb3JvbnRvLCBDYW5hZGEuJiN4RDtTZWF2ZXIgQXV0aXNtIENlbnRlciBmb3Ig
UmVzZWFyY2ggYW5kIFRyZWF0bWVudCwgSWNhaG4gU2Nob29sIG9mIE1lZGljaW5lIGF0IE1vdW50
IFNpbmFpLCBOZXcgWW9yaywgTmV3IFlvcmsuJiN4RDtSdXNoIFVuaXZlcnNpdHksIENoaWNhZ28u
JiN4RDtGaXNoYmVyZyBEZXBhcnRtZW50IG9mIE5ldXJvc2NpZW5jZSwgSWNhaG4gU2Nob29sIG9m
IE1lZGljaW5lIGF0IE1vdW50IFNpbmFpLCBOZXcgWW9yaywgTmV3IFlvcmsuJiN4RDtGcmllZG1h
biBCcmFpbiBJbnN0aXR1dGUsIEljYWhuIFNjaG9vbCBvZiBNZWRpY2luZSBhdCBNb3VudCBTaW5h
aSwgTmV3IFlvcmssIE5ldyBZb3JrLjwvYXV0aC1hZGRyZXNzPjx0aXRsZXM+PHRpdGxlPkF1dG9u
b21pYyBhbmQgYnJhaW4gcmVzcG9uc2VzIGFzc29jaWF0ZWQgd2l0aCBlbXBhdGh5IGRlZmljaXRz
IGluIGF1dGlzbSBzcGVjdHJ1bSBkaXNvcmRlcjwvdGl0bGU+PHNlY29uZGFyeS10aXRsZT5IdW0g
QnJhaW4gTWFwcDwvc2Vjb25kYXJ5LXRpdGxlPjxhbHQtdGl0bGU+SHVtYW4gYnJhaW4gbWFwcGlu
ZzwvYWx0LXRpdGxlPjwvdGl0bGVzPjxwZXJpb2RpY2FsPjxmdWxsLXRpdGxlPkh1bSBCcmFpbiBN
YXBwPC9mdWxsLXRpdGxlPjxhYmJyLTE+SHVtYW4gYnJhaW4gbWFwcGluZzwvYWJici0xPjwvcGVy
aW9kaWNhbD48YWx0LXBlcmlvZGljYWw+PGZ1bGwtdGl0bGU+SHVtIEJyYWluIE1hcHA8L2Z1bGwt
dGl0bGU+PGFiYnItMT5IdW1hbiBicmFpbiBtYXBwaW5nPC9hYmJyLTE+PC9hbHQtcGVyaW9kaWNh
bD48cGFnZXM+MzMyMy0zODwvcGFnZXM+PHZvbHVtZT4zNjwvdm9sdW1lPjxudW1iZXI+OTwvbnVt
YmVyPjxlZGl0aW9uPjIwMTUvMDUvMjM8L2VkaXRpb24+PGtleXdvcmRzPjxrZXl3b3JkPkFkdWx0
PC9rZXl3b3JkPjxrZXl3b3JkPkF1dGlzbSBTcGVjdHJ1bSBEaXNvcmRlci8qcGh5c2lvcGF0aG9s
b2d5Lypwc3ljaG9sb2d5PC9rZXl3b3JkPjxrZXl3b3JkPkJheWVzIFRoZW9yZW08L2tleXdvcmQ+
PGtleXdvcmQ+QnJhaW4vKnBoeXNpb3BhdGhvbG9neTwva2V5d29yZD48a2V5d29yZD5CcmFpbiBN
YXBwaW5nL21ldGhvZHM8L2tleXdvcmQ+PGtleXdvcmQ+RGlzY3JpbWluYXRpb24gKFBzeWNob2xv
Z3kpPC9rZXl3b3JkPjxrZXl3b3JkPkVtcGF0aHkvKnBoeXNpb2xvZ3k8L2tleXdvcmQ+PGtleXdv
cmQ+R2FsdmFuaWMgU2tpbiBSZXNwb25zZS8qcGh5c2lvbG9neTwva2V5d29yZD48a2V5d29yZD5I
dW1hbnM8L2tleXdvcmQ+PGtleXdvcmQ+TGluZWFyIE1vZGVsczwva2V5d29yZD48a2V5d29yZD5N
YWduZXRpYyBSZXNvbmFuY2UgSW1hZ2luZy9tZXRob2RzPC9rZXl3b3JkPjxrZXl3b3JkPk1hbGU8
L2tleXdvcmQ+PGtleXdvcmQ+TW9kZWxzLCBOZXVyb2xvZ2ljYWw8L2tleXdvcmQ+PGtleXdvcmQ+
TmV1cmFsIFBhdGh3YXlzL3BoeXNpb3BhdGhvbG9neTwva2V5d29yZD48a2V5d29yZD5OZXVyb3Bz
eWNob2xvZ2ljYWwgVGVzdHM8L2tleXdvcmQ+PGtleXdvcmQ+UGFpbi9wc3ljaG9sb2d5PC9rZXl3
b3JkPjxrZXl3b3JkPlNpZ25hbCBQcm9jZXNzaW5nLCBDb21wdXRlci1Bc3Npc3RlZDwva2V5d29y
ZD48a2V5d29yZD5hdXRpc20gc3BlY3RydW0gZGlzb3JkZXI8L2tleXdvcmQ+PGtleXdvcmQ+YXV0
b25vbWljIG5lcnZvdXMgc3lzdGVtPC9rZXl3b3JkPjxrZXl3b3JkPmJyYWluIGNvbm5lY3Rpdml0
eTwva2V5d29yZD48a2V5d29yZD5keW5hbWljIGNhdXNhbCBtb2RlbGluZzwva2V5d29yZD48a2V5
d29yZD5lbXBhdGh5PC9rZXl3b3JkPjxrZXl3b3JkPmZ1bmN0aW9uYWwgbWFnbmV0aWMgcmVzb25h
bmNlIGltYWdpbmc8L2tleXdvcmQ+PGtleXdvcmQ+aW50ZXJvY2VwdGl2ZSBpbmZlcmVuY2U8L2tl
eXdvcmQ+PC9rZXl3b3Jkcz48ZGF0ZXM+PHllYXI+MjAxNTwveWVhcj48cHViLWRhdGVzPjxkYXRl
PlNlcDwvZGF0ZT48L3B1Yi1kYXRlcz48L2RhdGVzPjxpc2JuPjEwNjUtOTQ3MTwvaXNibj48YWNj
ZXNzaW9uLW51bT4yNTk5NTEzNDwvYWNjZXNzaW9uLW51bT48dXJscz48L3VybHM+PGN1c3RvbTI+
UG1jNDU0NTY4MDwvY3VzdG9tMj48Y3VzdG9tNj5OaWhtczY4ODU1NTwvY3VzdG9tNj48ZWxlY3Ry
b25pYy1yZXNvdXJjZS1udW0+MTAuMTAwMi9oYm0uMjI4NDA8L2VsZWN0cm9uaWMtcmVzb3VyY2Ut
bnVtPjxyZW1vdGUtZGF0YWJhc2UtcHJvdmlkZXI+TkxNPC9yZW1vdGUtZGF0YWJhc2UtcHJvdmlk
ZXI+PGxhbmd1YWdlPmVuZzwvbGFuZ3VhZ2U+PC9yZWNvcmQ+PC9DaXRlPjwvRW5kTm90ZT4A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(67)</w:t>
      </w:r>
      <w:r w:rsidR="00070633" w:rsidRPr="000B74A2">
        <w:rPr>
          <w:rStyle w:val="Hyperlink1"/>
          <w:rFonts w:ascii="Arial" w:hAnsi="Arial" w:cs="Arial"/>
          <w:sz w:val="22"/>
          <w:szCs w:val="22"/>
          <w:lang w:val="en-GB"/>
        </w:rPr>
        <w:fldChar w:fldCharType="end"/>
      </w:r>
      <w:r w:rsidR="006E53C0" w:rsidRPr="000B74A2">
        <w:rPr>
          <w:rStyle w:val="Hyperlink1"/>
          <w:rFonts w:ascii="Arial" w:hAnsi="Arial" w:cs="Arial"/>
          <w:sz w:val="22"/>
          <w:szCs w:val="22"/>
          <w:lang w:val="en-GB"/>
        </w:rPr>
        <w:t xml:space="preserve"> </w:t>
      </w:r>
      <w:r w:rsidRPr="00DC0B5F">
        <w:rPr>
          <w:rFonts w:ascii="Arial" w:eastAsia="Century Gothic" w:hAnsi="Arial" w:cs="Arial"/>
          <w:sz w:val="22"/>
          <w:szCs w:val="22"/>
        </w:rPr>
        <w:t xml:space="preserve">and schizophrenia </w:t>
      </w:r>
      <w:r w:rsidR="00070633" w:rsidRPr="000B74A2">
        <w:rPr>
          <w:rStyle w:val="Hyperlink1"/>
          <w:rFonts w:ascii="Arial" w:hAnsi="Arial" w:cs="Arial"/>
          <w:sz w:val="22"/>
          <w:szCs w:val="22"/>
          <w:lang w:val="en-GB"/>
        </w:rPr>
        <w:fldChar w:fldCharType="begin">
          <w:fldData xml:space="preserve">PEVuZE5vdGU+PENpdGU+PEF1dGhvcj5Gb2dlbHNvbjwvQXV0aG9yPjxZZWFyPjIwMTQ8L1llYXI+
PFJlY051bT42MTwvUmVjTnVtPjxEaXNwbGF5VGV4dD4oNjgsIDY5KTwvRGlzcGxheVRleHQ+PHJl
Y29yZD48cmVjLW51bWJlcj42MTwvcmVjLW51bWJlcj48Zm9yZWlnbi1rZXlzPjxrZXkgYXBwPSJF
TiIgZGItaWQ9Inc1ZHN3enZyazBkd3ZuZXNwMmQ1NWZlenRhc2RldHBmZjJyeiIgdGltZXN0YW1w
PSIxNTEyNDY5MjQzIj42MTwva2V5PjwvZm9yZWlnbi1rZXlzPjxyZWYtdHlwZSBuYW1lPSJKb3Vy
bmFsIEFydGljbGUiPjE3PC9yZWYtdHlwZT48Y29udHJpYnV0b3JzPjxhdXRob3JzPjxhdXRob3I+
Rm9nZWxzb24sIE4uPC9hdXRob3I+PGF1dGhvcj5MaXR2YWssIFYuPC9hdXRob3I+PGF1dGhvcj5Q
ZWxlZCwgQS48L2F1dGhvcj48YXV0aG9yPkZlcm5hbmRlei1kZWwtT2xtbywgTS48L2F1dGhvcj48
YXV0aG9yPkZyaXN0b24sIEsuPC9hdXRob3I+PC9hdXRob3JzPjwvY29udHJpYnV0b3JzPjxhdXRo
LWFkZHJlc3M+Sm9zZXBoIFNhZ29sIE5ldXJvc2NpZW5jZSBDZW50ZXIsIFNoZWJhIE1lZGljYWwg
Q2VudGVyLCBUZWwgSGFzaG9tZXIsIElzcmFlbC4gRWxlY3Ryb25pYyBhZGRyZXNzOiBuZm9nZWxz
b25AZ21haWwuY29tLiYjeEQ7VGhlIFdlbGxjb21lIFRydXN0IENlbnRyZSBmb3IgTmV1cm9pbWFn
aW5nLCBJbnN0aXR1dGUgb2YgTmV1cm9sb2d5LCBVQ0wsIExvbmRvbiwgVUsuJiN4RDtJbnN0aXR1
dGUgZm9yIFBzeWNoaWF0cmljIFN0dWRpZXMsIFNoYSZhcG9zO2FyIE1lbmFzaGUgTWVudGFsIEhl
YWx0aCBDZW50ZXIsIEhhZGVyYSwgSXNyYWVsOyBCIFJhcHBhcG9ydCBGYWN1bHR5IG9mIE1lZGlj
aW5lLCBUZWNobmlvbiwgSGFpZmEsIElzcmFlbC4mI3hEO0RlcGFydG1lbnQgb2YgUGh5c2ljYWwg
RWR1Y2F0aW9uLCBVbml2ZXJzaXR5IG9mIEEgQ29ydW5hLCBMYSBDb3J1bmEsIFNwYWluLiYjeEQ7
VGhlIFdlbGxjb21lIFRydXN0IENlbnRyZSBmb3IgTmV1cm9pbWFnaW5nLCBJbnN0aXR1dGUgb2Yg
TmV1cm9sb2d5LCBVQ0wsIExvbmRvbiwgVUsuIEVsZWN0cm9uaWMgYWRkcmVzczogay5mcmlzdG9u
QHVjbC5hYy51ay48L2F1dGgtYWRkcmVzcz48dGl0bGVzPjx0aXRsZT5UaGUgZnVuY3Rpb25hbCBh
bmF0b215IG9mIHNjaGl6b3BocmVuaWE6IEEgZHluYW1pYyBjYXVzYWwgbW9kZWxpbmcgc3R1ZHkg
b2YgcHJlZGljdGl2ZSBjb2Rpbmc8L3RpdGxlPjxzZWNvbmRhcnktdGl0bGU+U2NoaXpvcGhyIFJl
czwvc2Vjb25kYXJ5LXRpdGxlPjxhbHQtdGl0bGU+U2NoaXpvcGhyZW5pYSByZXNlYXJjaDwvYWx0
LXRpdGxlPjwvdGl0bGVzPjxwZXJpb2RpY2FsPjxmdWxsLXRpdGxlPlNjaGl6b3BociBSZXM8L2Z1
bGwtdGl0bGU+PGFiYnItMT5TY2hpem9waHJlbmlhIHJlc2VhcmNoPC9hYmJyLTE+PC9wZXJpb2Rp
Y2FsPjxhbHQtcGVyaW9kaWNhbD48ZnVsbC10aXRsZT5TY2hpem9waHIgUmVzPC9mdWxsLXRpdGxl
PjxhYmJyLTE+U2NoaXpvcGhyZW5pYSByZXNlYXJjaDwvYWJici0xPjwvYWx0LXBlcmlvZGljYWw+
PHBhZ2VzPjIwNC0xMjwvcGFnZXM+PHZvbHVtZT4xNTg8L3ZvbHVtZT48bnVtYmVyPjEtMzwvbnVt
YmVyPjxlZGl0aW9uPjIwMTQvMDcvMDc8L2VkaXRpb24+PGtleXdvcmRzPjxrZXl3b3JkPkFkb2xl
c2NlbnQ8L2tleXdvcmQ+PGtleXdvcmQ+QWR1bHQ8L2tleXdvcmQ+PGtleXdvcmQ+QXR0ZW50aW9u
LypwaHlzaW9sb2d5PC9rZXl3b3JkPjxrZXl3b3JkPkJheWVzIFRoZW9yZW08L2tleXdvcmQ+PGtl
eXdvcmQ+QnJhaW4vKnBoeXNpb3BhdGhvbG9neTwva2V5d29yZD48a2V5d29yZD5FbGVjdHJvZW5j
ZXBoYWxvZ3JhcGh5PC9rZXl3b3JkPjxrZXl3b3JkPkV2b2tlZCBQb3RlbnRpYWxzLypwaHlzaW9s
b2d5PC9rZXl3b3JkPjxrZXl3b3JkPkZlbWFsZTwva2V5d29yZD48a2V5d29yZD5IdW1hbnM8L2tl
eXdvcmQ+PGtleXdvcmQ+TWFsZTwva2V5d29yZD48a2V5d29yZD5NaWRkbGUgQWdlZDwva2V5d29y
ZD48a2V5d29yZD4qTW9kZWxzLCBOZXVyb2xvZ2ljYWw8L2tleXdvcmQ+PGtleXdvcmQ+TmV1cmFs
IFBhdGh3YXlzL3BoeXNpb3BhdGhvbG9neTwva2V5d29yZD48a2V5d29yZD5OZXVyb25zL3BoeXNp
b2xvZ3k8L2tleXdvcmQ+PGtleXdvcmQ+TmV1cm9wc3ljaG9sb2dpY2FsIFRlc3RzPC9rZXl3b3Jk
PjxrZXl3b3JkPlBob3RpYyBTdGltdWxhdGlvbjwva2V5d29yZD48a2V5d29yZD5TY2hpem9waHJl
bmlhL2RydWcgdGhlcmFweS8qcGh5c2lvcGF0aG9sb2d5PC9rZXl3b3JkPjxrZXl3b3JkPlNpZ25h
bCBQcm9jZXNzaW5nLCBDb21wdXRlci1Bc3Npc3RlZDwva2V5d29yZD48a2V5d29yZD5WaXN1YWwg
UGVyY2VwdGlvbi8qcGh5c2lvbG9neTwva2V5d29yZD48a2V5d29yZD5Zb3VuZyBBZHVsdDwva2V5
d29yZD48a2V5d29yZD5Db25uZWN0aXZpdHk8L2tleXdvcmQ+PGtleXdvcmQ+RHluYW1pYyBjYXVz
YWwgbW9kZWxpbmc8L2tleXdvcmQ+PGtleXdvcmQ+RWVnPC9rZXl3b3JkPjxrZXl3b3JkPlByZWRp
Y3Rpb248L2tleXdvcmQ+PGtleXdvcmQ+U2NoaXpvcGhyZW5pYTwva2V5d29yZD48L2tleXdvcmRz
PjxkYXRlcz48eWVhcj4yMDE0PC95ZWFyPjxwdWItZGF0ZXM+PGRhdGU+U2VwPC9kYXRlPjwvcHVi
LWRhdGVzPjwvZGF0ZXM+PGFjY2Vzc2lvbi1udW0+MjQ5OTgwMzE8L2FjY2Vzc2lvbi1udW0+PHVy
bHM+PC91cmxzPjxjdXN0b20yPlBtYzQxNjY0MDQ8L2N1c3RvbTI+PGVsZWN0cm9uaWMtcmVzb3Vy
Y2UtbnVtPjEwLjEwMTYvai5zY2hyZXMuMjAxNC4wNi4wMTE8L2VsZWN0cm9uaWMtcmVzb3VyY2Ut
bnVtPjxyZW1vdGUtZGF0YWJhc2UtcHJvdmlkZXI+TkxNPC9yZW1vdGUtZGF0YWJhc2UtcHJvdmlk
ZXI+PGxhbmd1YWdlPmVuZzwvbGFuZ3VhZ2U+PC9yZWNvcmQ+PC9DaXRlPjxDaXRlPjxBdXRob3I+
QmFzdG9zPC9BdXRob3I+PFllYXI+MjAxNTwvWWVhcj48UmVjTnVtPjYyPC9SZWNOdW0+PHJlY29y
ZD48cmVjLW51bWJlcj42MjwvcmVjLW51bWJlcj48Zm9yZWlnbi1rZXlzPjxrZXkgYXBwPSJFTiIg
ZGItaWQ9Inc1ZHN3enZyazBkd3ZuZXNwMmQ1NWZlenRhc2RldHBmZjJyeiIgdGltZXN0YW1wPSIx
NTEyNDY5MjQzIj42Mjwva2V5PjwvZm9yZWlnbi1rZXlzPjxyZWYtdHlwZSBuYW1lPSJKb3VybmFs
IEFydGljbGUiPjE3PC9yZWYtdHlwZT48Y29udHJpYnV0b3JzPjxhdXRob3JzPjxhdXRob3I+QmFz
dG9zLCBBLiBNLjwvYXV0aG9yPjxhdXRob3I+TGl0dmFrLCBWLjwvYXV0aG9yPjxhdXRob3I+TW9y
YW4sIFIuPC9hdXRob3I+PGF1dGhvcj5Cb3NtYW4sIEMuIEEuPC9hdXRob3I+PGF1dGhvcj5Gcmll
cywgUC48L2F1dGhvcj48YXV0aG9yPkZyaXN0b24sIEsuIEouPC9hdXRob3I+PC9hdXRob3JzPjwv
Y29udHJpYnV0b3JzPjxhdXRoLWFkZHJlc3M+RXJuc3QgU3RydW5nbWFubiBJbnN0aXR1dGUgKEVT
SSkgaW4gQ29vcGVyYXRpb24gd2l0aCBNYXggUGxhbmNrIFNvY2lldHksIERldXRzY2hvcmRlbnN0
cmFzc2UgNDYsIEZyYW5rZnVydCA2MDUyOCwgR2VybWFueTsgQ2VudGVyIGZvciBOZXVyb3NjaWVu
Y2UgYW5kIENlbnRlciBmb3IgTWluZCBhbmQgQnJhaW4sIFVuaXZlcnNpdHkgb2YgQ2FsaWZvcm5p
YSwgRGF2aXMsIERhdmlzLCBDQSA5NTYxOCwgVVNBLiBFbGVjdHJvbmljIGFkZHJlc3M6IGFuZHJl
bWJhc3Rvc0BnbWFpbC5jb20uJiN4RDtUaGUgV2VsbGNvbWUgVHJ1c3QgQ2VudHJlIGZvciBOZXVy
b2ltYWdpbmcsIFVuaXZlcnNpdHkgQ29sbGVnZSBMb25kb24sIFF1ZWVuIFNxdWFyZSwgTG9uZG9u
IFdDMU4gM0JHLCBVSy4mI3hEO0RvbmRlcnMgSW5zdGl0dXRlIGZvciBCcmFpbiwgQ29nbml0aW9u
IGFuZCBCZWhhdmlvdXIsIFJhZGJvdWQgVW5pdmVyc2l0eSBOaWptZWdlbiwgS2FwaXR0ZWx3ZWcg
MjksIE5pam1lZ2VuIDY1MzUgRU4sIE5ldGhlcmxhbmRzOyBDb2duaXRpdmUgYW5kIFN5c3RlbXMg
TmV1cm9zY2llbmNlIEdyb3VwLCBDZW50ZXIgZm9yIE5ldXJvc2NpZW5jZSwgU3dhbW1lcmRhbSBJ
bnN0aXR1dGUgZm9yIExpZmUgU2NpZW5jZXMsIFVuaXZlcnNpdHkgb2YgQW1zdGVyZGFtLCBBbXN0
ZXJkYW0gMTA5OCBYSCwgTmV0aGVybGFuZHMuJiN4RDtFcm5zdCBTdHJ1bmdtYW5uIEluc3RpdHV0
ZSAoRVNJKSBpbiBDb29wZXJhdGlvbiB3aXRoIE1heCBQbGFuY2sgU29jaWV0eSwgRGV1dHNjaG9y
ZGVuc3RyYXNzZSA0NiwgRnJhbmtmdXJ0IDYwNTI4LCBHZXJtYW55OyBEb25kZXJzIEluc3RpdHV0
ZSBmb3IgQnJhaW4sIENvZ25pdGlvbiBhbmQgQmVoYXZpb3VyLCBSYWRib3VkIFVuaXZlcnNpdHkg
TmlqbWVnZW4sIEthcGl0dGVsd2VnIDI5LCBOaWptZWdlbiA2NTM1IEVOLCBOZXRoZXJsYW5kcy48
L2F1dGgtYWRkcmVzcz48dGl0bGVzPjx0aXRsZT5BIERDTSBzdHVkeSBvZiBzcGVjdHJhbCBhc3lt
bWV0cmllcyBpbiBmZWVkZm9yd2FyZCBhbmQgZmVlZGJhY2sgY29ubmVjdGlvbnMgYmV0d2VlbiB2
aXN1YWwgYXJlYXMgVjEgYW5kIFY0IGluIHRoZSBtb25rZXk8L3RpdGxlPjxzZWNvbmRhcnktdGl0
bGU+TmV1cm9pbWFnZTwvc2Vjb25kYXJ5LXRpdGxlPjxhbHQtdGl0bGU+TmV1cm9JbWFnZTwvYWx0
LXRpdGxlPjwvdGl0bGVzPjxwZXJpb2RpY2FsPjxmdWxsLXRpdGxlPk5ldXJvaW1hZ2U8L2Z1bGwt
dGl0bGU+PGFiYnItMT5OZXVyb0ltYWdlPC9hYmJyLTE+PC9wZXJpb2RpY2FsPjxhbHQtcGVyaW9k
aWNhbD48ZnVsbC10aXRsZT5OZXVyb2ltYWdlPC9mdWxsLXRpdGxlPjxhYmJyLTE+TmV1cm9JbWFn
ZTwvYWJici0xPjwvYWx0LXBlcmlvZGljYWw+PHBhZ2VzPjQ2MC03NTwvcGFnZXM+PHZvbHVtZT4x
MDg8L3ZvbHVtZT48ZWRpdGlvbj4yMDE1LzAxLzE1PC9lZGl0aW9uPjxrZXl3b3Jkcz48a2V5d29y
ZD5BbmltYWxzPC9rZXl3b3JkPjxrZXl3b3JkPipGZWVkYmFjaywgUGh5c2lvbG9naWNhbDwva2V5
d29yZD48a2V5d29yZD5IYXBsb3JoaW5pLypwaHlzaW9sb2d5PC9rZXl3b3JkPjxrZXl3b3JkPk1v
ZGVscywgVGhlb3JldGljYWw8L2tleXdvcmQ+PGtleXdvcmQ+TmVydmUgTmV0L3BoeXNpb2xvZ3k8
L2tleXdvcmQ+PGtleXdvcmQ+VmlzdWFsIENvcnRleC8qcGh5c2lvbG9neTwva2V5d29yZD48a2V5
d29yZD5CZXRhIG9zY2lsbGF0aW9uczwva2V5d29yZD48a2V5d29yZD5Db21wdXRhdGlvbjwva2V5
d29yZD48a2V5d29yZD5Db25uZWN0aXZpdHk8L2tleXdvcmQ+PGtleXdvcmQ+RHluYW1pYyBjYXVz
YWwgbW9kZWxpbmc8L2tleXdvcmQ+PGtleXdvcmQ+R2FtbWEgb3NjaWxsYXRpb25zPC9rZXl3b3Jk
PjxrZXl3b3JkPk5ldXJvbmFsPC9rZXl3b3JkPjxrZXl3b3JkPlN5bmNocm9uaXphdGlvbiBjb2hl
cmVuY2U8L2tleXdvcmQ+PGtleXdvcmQ+VHJhbnNmZXIgZnVuY3Rpb25zPC9rZXl3b3JkPjwva2V5
d29yZHM+PGRhdGVzPjx5ZWFyPjIwMTU8L3llYXI+PHB1Yi1kYXRlcz48ZGF0ZT5NYXI8L2RhdGU+
PC9wdWItZGF0ZXM+PC9kYXRlcz48aXNibj4xMDUzLTgxMTk8L2lzYm4+PGFjY2Vzc2lvbi1udW0+
MjU1ODUwMTc8L2FjY2Vzc2lvbi1udW0+PHVybHM+PC91cmxzPjxjdXN0b20yPlBtYzQzMzQ2NjQ8
L2N1c3RvbTI+PGVsZWN0cm9uaWMtcmVzb3VyY2UtbnVtPjEwLjEwMTYvai5uZXVyb2ltYWdlLjIw
MTQuMTIuMDgxPC9lbGVjdHJvbmljLXJlc291cmNlLW51bT48cmVtb3RlLWRhdGFiYXNlLXByb3Zp
ZGVyPk5MTTwvcmVtb3RlLWRhdGFiYXNlLXByb3ZpZGVyPjxsYW5ndWFnZT5lbmc8L2xhbmd1YWdl
PjwvcmVjb3JkPjwvQ2l0ZT48L0VuZE5vdGU+AG==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PEVuZE5vdGU+PENpdGU+PEF1dGhvcj5Gb2dlbHNvbjwvQXV0aG9yPjxZZWFyPjIwMTQ8L1llYXI+
PFJlY051bT42MTwvUmVjTnVtPjxEaXNwbGF5VGV4dD4oNjgsIDY5KTwvRGlzcGxheVRleHQ+PHJl
Y29yZD48cmVjLW51bWJlcj42MTwvcmVjLW51bWJlcj48Zm9yZWlnbi1rZXlzPjxrZXkgYXBwPSJF
TiIgZGItaWQ9Inc1ZHN3enZyazBkd3ZuZXNwMmQ1NWZlenRhc2RldHBmZjJyeiIgdGltZXN0YW1w
PSIxNTEyNDY5MjQzIj42MTwva2V5PjwvZm9yZWlnbi1rZXlzPjxyZWYtdHlwZSBuYW1lPSJKb3Vy
bmFsIEFydGljbGUiPjE3PC9yZWYtdHlwZT48Y29udHJpYnV0b3JzPjxhdXRob3JzPjxhdXRob3I+
Rm9nZWxzb24sIE4uPC9hdXRob3I+PGF1dGhvcj5MaXR2YWssIFYuPC9hdXRob3I+PGF1dGhvcj5Q
ZWxlZCwgQS48L2F1dGhvcj48YXV0aG9yPkZlcm5hbmRlei1kZWwtT2xtbywgTS48L2F1dGhvcj48
YXV0aG9yPkZyaXN0b24sIEsuPC9hdXRob3I+PC9hdXRob3JzPjwvY29udHJpYnV0b3JzPjxhdXRo
LWFkZHJlc3M+Sm9zZXBoIFNhZ29sIE5ldXJvc2NpZW5jZSBDZW50ZXIsIFNoZWJhIE1lZGljYWwg
Q2VudGVyLCBUZWwgSGFzaG9tZXIsIElzcmFlbC4gRWxlY3Ryb25pYyBhZGRyZXNzOiBuZm9nZWxz
b25AZ21haWwuY29tLiYjeEQ7VGhlIFdlbGxjb21lIFRydXN0IENlbnRyZSBmb3IgTmV1cm9pbWFn
aW5nLCBJbnN0aXR1dGUgb2YgTmV1cm9sb2d5LCBVQ0wsIExvbmRvbiwgVUsuJiN4RDtJbnN0aXR1
dGUgZm9yIFBzeWNoaWF0cmljIFN0dWRpZXMsIFNoYSZhcG9zO2FyIE1lbmFzaGUgTWVudGFsIEhl
YWx0aCBDZW50ZXIsIEhhZGVyYSwgSXNyYWVsOyBCIFJhcHBhcG9ydCBGYWN1bHR5IG9mIE1lZGlj
aW5lLCBUZWNobmlvbiwgSGFpZmEsIElzcmFlbC4mI3hEO0RlcGFydG1lbnQgb2YgUGh5c2ljYWwg
RWR1Y2F0aW9uLCBVbml2ZXJzaXR5IG9mIEEgQ29ydW5hLCBMYSBDb3J1bmEsIFNwYWluLiYjeEQ7
VGhlIFdlbGxjb21lIFRydXN0IENlbnRyZSBmb3IgTmV1cm9pbWFnaW5nLCBJbnN0aXR1dGUgb2Yg
TmV1cm9sb2d5LCBVQ0wsIExvbmRvbiwgVUsuIEVsZWN0cm9uaWMgYWRkcmVzczogay5mcmlzdG9u
QHVjbC5hYy51ay48L2F1dGgtYWRkcmVzcz48dGl0bGVzPjx0aXRsZT5UaGUgZnVuY3Rpb25hbCBh
bmF0b215IG9mIHNjaGl6b3BocmVuaWE6IEEgZHluYW1pYyBjYXVzYWwgbW9kZWxpbmcgc3R1ZHkg
b2YgcHJlZGljdGl2ZSBjb2Rpbmc8L3RpdGxlPjxzZWNvbmRhcnktdGl0bGU+U2NoaXpvcGhyIFJl
czwvc2Vjb25kYXJ5LXRpdGxlPjxhbHQtdGl0bGU+U2NoaXpvcGhyZW5pYSByZXNlYXJjaDwvYWx0
LXRpdGxlPjwvdGl0bGVzPjxwZXJpb2RpY2FsPjxmdWxsLXRpdGxlPlNjaGl6b3BociBSZXM8L2Z1
bGwtdGl0bGU+PGFiYnItMT5TY2hpem9waHJlbmlhIHJlc2VhcmNoPC9hYmJyLTE+PC9wZXJpb2Rp
Y2FsPjxhbHQtcGVyaW9kaWNhbD48ZnVsbC10aXRsZT5TY2hpem9waHIgUmVzPC9mdWxsLXRpdGxl
PjxhYmJyLTE+U2NoaXpvcGhyZW5pYSByZXNlYXJjaDwvYWJici0xPjwvYWx0LXBlcmlvZGljYWw+
PHBhZ2VzPjIwNC0xMjwvcGFnZXM+PHZvbHVtZT4xNTg8L3ZvbHVtZT48bnVtYmVyPjEtMzwvbnVt
YmVyPjxlZGl0aW9uPjIwMTQvMDcvMDc8L2VkaXRpb24+PGtleXdvcmRzPjxrZXl3b3JkPkFkb2xl
c2NlbnQ8L2tleXdvcmQ+PGtleXdvcmQ+QWR1bHQ8L2tleXdvcmQ+PGtleXdvcmQ+QXR0ZW50aW9u
LypwaHlzaW9sb2d5PC9rZXl3b3JkPjxrZXl3b3JkPkJheWVzIFRoZW9yZW08L2tleXdvcmQ+PGtl
eXdvcmQ+QnJhaW4vKnBoeXNpb3BhdGhvbG9neTwva2V5d29yZD48a2V5d29yZD5FbGVjdHJvZW5j
ZXBoYWxvZ3JhcGh5PC9rZXl3b3JkPjxrZXl3b3JkPkV2b2tlZCBQb3RlbnRpYWxzLypwaHlzaW9s
b2d5PC9rZXl3b3JkPjxrZXl3b3JkPkZlbWFsZTwva2V5d29yZD48a2V5d29yZD5IdW1hbnM8L2tl
eXdvcmQ+PGtleXdvcmQ+TWFsZTwva2V5d29yZD48a2V5d29yZD5NaWRkbGUgQWdlZDwva2V5d29y
ZD48a2V5d29yZD4qTW9kZWxzLCBOZXVyb2xvZ2ljYWw8L2tleXdvcmQ+PGtleXdvcmQ+TmV1cmFs
IFBhdGh3YXlzL3BoeXNpb3BhdGhvbG9neTwva2V5d29yZD48a2V5d29yZD5OZXVyb25zL3BoeXNp
b2xvZ3k8L2tleXdvcmQ+PGtleXdvcmQ+TmV1cm9wc3ljaG9sb2dpY2FsIFRlc3RzPC9rZXl3b3Jk
PjxrZXl3b3JkPlBob3RpYyBTdGltdWxhdGlvbjwva2V5d29yZD48a2V5d29yZD5TY2hpem9waHJl
bmlhL2RydWcgdGhlcmFweS8qcGh5c2lvcGF0aG9sb2d5PC9rZXl3b3JkPjxrZXl3b3JkPlNpZ25h
bCBQcm9jZXNzaW5nLCBDb21wdXRlci1Bc3Npc3RlZDwva2V5d29yZD48a2V5d29yZD5WaXN1YWwg
UGVyY2VwdGlvbi8qcGh5c2lvbG9neTwva2V5d29yZD48a2V5d29yZD5Zb3VuZyBBZHVsdDwva2V5
d29yZD48a2V5d29yZD5Db25uZWN0aXZpdHk8L2tleXdvcmQ+PGtleXdvcmQ+RHluYW1pYyBjYXVz
YWwgbW9kZWxpbmc8L2tleXdvcmQ+PGtleXdvcmQ+RWVnPC9rZXl3b3JkPjxrZXl3b3JkPlByZWRp
Y3Rpb248L2tleXdvcmQ+PGtleXdvcmQ+U2NoaXpvcGhyZW5pYTwva2V5d29yZD48L2tleXdvcmRz
PjxkYXRlcz48eWVhcj4yMDE0PC95ZWFyPjxwdWItZGF0ZXM+PGRhdGU+U2VwPC9kYXRlPjwvcHVi
LWRhdGVzPjwvZGF0ZXM+PGFjY2Vzc2lvbi1udW0+MjQ5OTgwMzE8L2FjY2Vzc2lvbi1udW0+PHVy
bHM+PC91cmxzPjxjdXN0b20yPlBtYzQxNjY0MDQ8L2N1c3RvbTI+PGVsZWN0cm9uaWMtcmVzb3Vy
Y2UtbnVtPjEwLjEwMTYvai5zY2hyZXMuMjAxNC4wNi4wMTE8L2VsZWN0cm9uaWMtcmVzb3VyY2Ut
bnVtPjxyZW1vdGUtZGF0YWJhc2UtcHJvdmlkZXI+TkxNPC9yZW1vdGUtZGF0YWJhc2UtcHJvdmlk
ZXI+PGxhbmd1YWdlPmVuZzwvbGFuZ3VhZ2U+PC9yZWNvcmQ+PC9DaXRlPjxDaXRlPjxBdXRob3I+
QmFzdG9zPC9BdXRob3I+PFllYXI+MjAxNTwvWWVhcj48UmVjTnVtPjYyPC9SZWNOdW0+PHJlY29y
ZD48cmVjLW51bWJlcj42MjwvcmVjLW51bWJlcj48Zm9yZWlnbi1rZXlzPjxrZXkgYXBwPSJFTiIg
ZGItaWQ9Inc1ZHN3enZyazBkd3ZuZXNwMmQ1NWZlenRhc2RldHBmZjJyeiIgdGltZXN0YW1wPSIx
NTEyNDY5MjQzIj42Mjwva2V5PjwvZm9yZWlnbi1rZXlzPjxyZWYtdHlwZSBuYW1lPSJKb3VybmFs
IEFydGljbGUiPjE3PC9yZWYtdHlwZT48Y29udHJpYnV0b3JzPjxhdXRob3JzPjxhdXRob3I+QmFz
dG9zLCBBLiBNLjwvYXV0aG9yPjxhdXRob3I+TGl0dmFrLCBWLjwvYXV0aG9yPjxhdXRob3I+TW9y
YW4sIFIuPC9hdXRob3I+PGF1dGhvcj5Cb3NtYW4sIEMuIEEuPC9hdXRob3I+PGF1dGhvcj5Gcmll
cywgUC48L2F1dGhvcj48YXV0aG9yPkZyaXN0b24sIEsuIEouPC9hdXRob3I+PC9hdXRob3JzPjwv
Y29udHJpYnV0b3JzPjxhdXRoLWFkZHJlc3M+RXJuc3QgU3RydW5nbWFubiBJbnN0aXR1dGUgKEVT
SSkgaW4gQ29vcGVyYXRpb24gd2l0aCBNYXggUGxhbmNrIFNvY2lldHksIERldXRzY2hvcmRlbnN0
cmFzc2UgNDYsIEZyYW5rZnVydCA2MDUyOCwgR2VybWFueTsgQ2VudGVyIGZvciBOZXVyb3NjaWVu
Y2UgYW5kIENlbnRlciBmb3IgTWluZCBhbmQgQnJhaW4sIFVuaXZlcnNpdHkgb2YgQ2FsaWZvcm5p
YSwgRGF2aXMsIERhdmlzLCBDQSA5NTYxOCwgVVNBLiBFbGVjdHJvbmljIGFkZHJlc3M6IGFuZHJl
bWJhc3Rvc0BnbWFpbC5jb20uJiN4RDtUaGUgV2VsbGNvbWUgVHJ1c3QgQ2VudHJlIGZvciBOZXVy
b2ltYWdpbmcsIFVuaXZlcnNpdHkgQ29sbGVnZSBMb25kb24sIFF1ZWVuIFNxdWFyZSwgTG9uZG9u
IFdDMU4gM0JHLCBVSy4mI3hEO0RvbmRlcnMgSW5zdGl0dXRlIGZvciBCcmFpbiwgQ29nbml0aW9u
IGFuZCBCZWhhdmlvdXIsIFJhZGJvdWQgVW5pdmVyc2l0eSBOaWptZWdlbiwgS2FwaXR0ZWx3ZWcg
MjksIE5pam1lZ2VuIDY1MzUgRU4sIE5ldGhlcmxhbmRzOyBDb2duaXRpdmUgYW5kIFN5c3RlbXMg
TmV1cm9zY2llbmNlIEdyb3VwLCBDZW50ZXIgZm9yIE5ldXJvc2NpZW5jZSwgU3dhbW1lcmRhbSBJ
bnN0aXR1dGUgZm9yIExpZmUgU2NpZW5jZXMsIFVuaXZlcnNpdHkgb2YgQW1zdGVyZGFtLCBBbXN0
ZXJkYW0gMTA5OCBYSCwgTmV0aGVybGFuZHMuJiN4RDtFcm5zdCBTdHJ1bmdtYW5uIEluc3RpdHV0
ZSAoRVNJKSBpbiBDb29wZXJhdGlvbiB3aXRoIE1heCBQbGFuY2sgU29jaWV0eSwgRGV1dHNjaG9y
ZGVuc3RyYXNzZSA0NiwgRnJhbmtmdXJ0IDYwNTI4LCBHZXJtYW55OyBEb25kZXJzIEluc3RpdHV0
ZSBmb3IgQnJhaW4sIENvZ25pdGlvbiBhbmQgQmVoYXZpb3VyLCBSYWRib3VkIFVuaXZlcnNpdHkg
TmlqbWVnZW4sIEthcGl0dGVsd2VnIDI5LCBOaWptZWdlbiA2NTM1IEVOLCBOZXRoZXJsYW5kcy48
L2F1dGgtYWRkcmVzcz48dGl0bGVzPjx0aXRsZT5BIERDTSBzdHVkeSBvZiBzcGVjdHJhbCBhc3lt
bWV0cmllcyBpbiBmZWVkZm9yd2FyZCBhbmQgZmVlZGJhY2sgY29ubmVjdGlvbnMgYmV0d2VlbiB2
aXN1YWwgYXJlYXMgVjEgYW5kIFY0IGluIHRoZSBtb25rZXk8L3RpdGxlPjxzZWNvbmRhcnktdGl0
bGU+TmV1cm9pbWFnZTwvc2Vjb25kYXJ5LXRpdGxlPjxhbHQtdGl0bGU+TmV1cm9JbWFnZTwvYWx0
LXRpdGxlPjwvdGl0bGVzPjxwZXJpb2RpY2FsPjxmdWxsLXRpdGxlPk5ldXJvaW1hZ2U8L2Z1bGwt
dGl0bGU+PGFiYnItMT5OZXVyb0ltYWdlPC9hYmJyLTE+PC9wZXJpb2RpY2FsPjxhbHQtcGVyaW9k
aWNhbD48ZnVsbC10aXRsZT5OZXVyb2ltYWdlPC9mdWxsLXRpdGxlPjxhYmJyLTE+TmV1cm9JbWFn
ZTwvYWJici0xPjwvYWx0LXBlcmlvZGljYWw+PHBhZ2VzPjQ2MC03NTwvcGFnZXM+PHZvbHVtZT4x
MDg8L3ZvbHVtZT48ZWRpdGlvbj4yMDE1LzAxLzE1PC9lZGl0aW9uPjxrZXl3b3Jkcz48a2V5d29y
ZD5BbmltYWxzPC9rZXl3b3JkPjxrZXl3b3JkPipGZWVkYmFjaywgUGh5c2lvbG9naWNhbDwva2V5
d29yZD48a2V5d29yZD5IYXBsb3JoaW5pLypwaHlzaW9sb2d5PC9rZXl3b3JkPjxrZXl3b3JkPk1v
ZGVscywgVGhlb3JldGljYWw8L2tleXdvcmQ+PGtleXdvcmQ+TmVydmUgTmV0L3BoeXNpb2xvZ3k8
L2tleXdvcmQ+PGtleXdvcmQ+VmlzdWFsIENvcnRleC8qcGh5c2lvbG9neTwva2V5d29yZD48a2V5
d29yZD5CZXRhIG9zY2lsbGF0aW9uczwva2V5d29yZD48a2V5d29yZD5Db21wdXRhdGlvbjwva2V5
d29yZD48a2V5d29yZD5Db25uZWN0aXZpdHk8L2tleXdvcmQ+PGtleXdvcmQ+RHluYW1pYyBjYXVz
YWwgbW9kZWxpbmc8L2tleXdvcmQ+PGtleXdvcmQ+R2FtbWEgb3NjaWxsYXRpb25zPC9rZXl3b3Jk
PjxrZXl3b3JkPk5ldXJvbmFsPC9rZXl3b3JkPjxrZXl3b3JkPlN5bmNocm9uaXphdGlvbiBjb2hl
cmVuY2U8L2tleXdvcmQ+PGtleXdvcmQ+VHJhbnNmZXIgZnVuY3Rpb25zPC9rZXl3b3JkPjwva2V5
d29yZHM+PGRhdGVzPjx5ZWFyPjIwMTU8L3llYXI+PHB1Yi1kYXRlcz48ZGF0ZT5NYXI8L2RhdGU+
PC9wdWItZGF0ZXM+PC9kYXRlcz48aXNibj4xMDUzLTgxMTk8L2lzYm4+PGFjY2Vzc2lvbi1udW0+
MjU1ODUwMTc8L2FjY2Vzc2lvbi1udW0+PHVybHM+PC91cmxzPjxjdXN0b20yPlBtYzQzMzQ2NjQ8
L2N1c3RvbTI+PGVsZWN0cm9uaWMtcmVzb3VyY2UtbnVtPjEwLjEwMTYvai5uZXVyb2ltYWdlLjIw
MTQuMTIuMDgxPC9lbGVjdHJvbmljLXJlc291cmNlLW51bT48cmVtb3RlLWRhdGFiYXNlLXByb3Zp
ZGVyPk5MTTwvcmVtb3RlLWRhdGFiYXNlLXByb3ZpZGVyPjxsYW5ndWFnZT5lbmc8L2xhbmd1YWdl
PjwvcmVjb3JkPjwvQ2l0ZT48L0VuZE5vdGU+AG==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(68, 69)</w:t>
      </w:r>
      <w:r w:rsidR="00070633" w:rsidRPr="000B74A2">
        <w:rPr>
          <w:rStyle w:val="Hyperlink1"/>
          <w:rFonts w:ascii="Arial" w:hAnsi="Arial" w:cs="Arial"/>
          <w:sz w:val="22"/>
          <w:szCs w:val="22"/>
          <w:lang w:val="en-GB"/>
        </w:rPr>
        <w:fldChar w:fldCharType="end"/>
      </w:r>
      <w:r w:rsidR="0054631C" w:rsidRPr="000B74A2">
        <w:rPr>
          <w:rStyle w:val="Hyperlink1"/>
          <w:rFonts w:ascii="Arial" w:hAnsi="Arial" w:cs="Arial"/>
          <w:sz w:val="22"/>
          <w:szCs w:val="22"/>
          <w:lang w:val="en-GB"/>
        </w:rPr>
        <w:t xml:space="preserve">. </w:t>
      </w:r>
      <w:r w:rsidRPr="00DC0B5F">
        <w:rPr>
          <w:rFonts w:ascii="Arial" w:eastAsia="Century Gothic" w:hAnsi="Arial" w:cs="Arial"/>
          <w:sz w:val="22"/>
          <w:szCs w:val="22"/>
        </w:rPr>
        <w:t>However, its potential role in interoception has only recently been considered</w:t>
      </w:r>
      <w:r w:rsidRPr="00DC0B5F" w:rsidDel="00DC0B5F">
        <w:rPr>
          <w:rFonts w:ascii="Arial" w:eastAsia="Century Gothic" w:hAnsi="Arial" w:cs="Arial"/>
          <w:sz w:val="22"/>
          <w:szCs w:val="22"/>
        </w:rPr>
        <w:t xml:space="preserve"> </w:t>
      </w:r>
      <w:r w:rsidR="00070633" w:rsidRPr="000B74A2">
        <w:rPr>
          <w:rStyle w:val="Hyperlink1"/>
          <w:rFonts w:ascii="Arial" w:hAnsi="Arial" w:cs="Arial"/>
          <w:sz w:val="22"/>
          <w:szCs w:val="22"/>
          <w:lang w:val="en-GB"/>
        </w:rPr>
        <w:fldChar w:fldCharType="begin">
          <w:fldData xml:space="preserve">PEVuZE5vdGU+PENpdGU+PEF1dGhvcj5TZXRoPC9BdXRob3I+PFllYXI+MjAxMTwvWWVhcj48UmVj
TnVtPjYzPC9SZWNOdW0+PERpc3BsYXlUZXh0PigzLTUsIDcwLCA3MSk8L0Rpc3BsYXlUZXh0Pjxy
ZWNvcmQ+PHJlYy1udW1iZXI+NjM8L3JlYy1udW1iZXI+PGZvcmVpZ24ta2V5cz48a2V5IGFwcD0i
RU4iIGRiLWlkPSJ3NWRzd3p2cmswZHd2bmVzcDJkNTVmZXp0YXNkZXRwZmYycnoiIHRpbWVzdGFt
cD0iMTUxMjQ2OTI0MyI+NjM8L2tleT48L2ZvcmVpZ24ta2V5cz48cmVmLXR5cGUgbmFtZT0iSm91
cm5hbCBBcnRpY2xlIj4xNzwvcmVmLXR5cGU+PGNvbnRyaWJ1dG9ycz48YXV0aG9ycz48YXV0aG9y
PlNldGgsIEEuIEsuPC9hdXRob3I+PGF1dGhvcj5TdXp1a2ksIEsuPC9hdXRob3I+PGF1dGhvcj5D
cml0Y2hsZXksIEguIEQuPC9hdXRob3I+PC9hdXRob3JzPjwvY29udHJpYnV0b3JzPjxhdXRoLWFk
ZHJlc3M+U2Fja2xlciBDZW50cmUgZm9yIENvbnNjaW91c25lc3MgU2NpZW5jZSwgVW5pdmVyc2l0
eSBvZiBTdXNzZXggQnJpZ2h0b24sIFVLLjwvYXV0aC1hZGRyZXNzPjx0aXRsZXM+PHRpdGxlPkFu
IGludGVyb2NlcHRpdmUgcHJlZGljdGl2ZSBjb2RpbmcgbW9kZWwgb2YgY29uc2Npb3VzIHByZXNl
bmNlPC90aXRsZT48c2Vjb25kYXJ5LXRpdGxlPkZyb250IFBzeWNob2w8L3NlY29uZGFyeS10aXRs
ZT48YWx0LXRpdGxlPkZyb250aWVycyBpbiBwc3ljaG9sb2d5PC9hbHQtdGl0bGU+PC90aXRsZXM+
PHBlcmlvZGljYWw+PGZ1bGwtdGl0bGU+RnJvbnQgUHN5Y2hvbDwvZnVsbC10aXRsZT48YWJici0x
PkZyb250aWVycyBpbiBwc3ljaG9sb2d5PC9hYmJyLTE+PC9wZXJpb2RpY2FsPjxhbHQtcGVyaW9k
aWNhbD48ZnVsbC10aXRsZT5Gcm9udCBQc3ljaG9sPC9mdWxsLXRpdGxlPjxhYmJyLTE+RnJvbnRp
ZXJzIGluIHBzeWNob2xvZ3k8L2FiYnItMT48L2FsdC1wZXJpb2RpY2FsPjxwYWdlcz4zOTU8L3Bh
Z2VzPjx2b2x1bWU+Mjwvdm9sdW1lPjxkYXRlcz48eWVhcj4yMDExPC95ZWFyPjwvZGF0ZXM+PGlz
Ym4+MTY2NC0xMDc4IChFbGVjdHJvbmljKSYjeEQ7MTY2NC0xMDc4IChMaW5raW5nKTwvaXNibj48
YWNjZXNzaW9uLW51bT4yMjI5MTY3MzwvYWNjZXNzaW9uLW51bT48dXJscz48cmVsYXRlZC11cmxz
Pjx1cmw+aHR0cDovL3d3dy5uY2JpLm5sbS5uaWguZ292L3B1Ym1lZC8yMjI5MTY3MzwvdXJsPjwv
cmVsYXRlZC11cmxzPjwvdXJscz48Y3VzdG9tMj4zMjU0MjAwPC9jdXN0b20yPjxlbGVjdHJvbmlj
LXJlc291cmNlLW51bT4xMC4zMzg5L2Zwc3lnLjIwMTEuMDAzOTU8L2VsZWN0cm9uaWMtcmVzb3Vy
Y2UtbnVtPjwvcmVjb3JkPjwvQ2l0ZT48Q2l0ZT48QXV0aG9yPlNldGg8L0F1dGhvcj48WWVhcj4y
MDEzPC9ZZWFyPjxSZWNOdW0+NjQ8L1JlY051bT48cmVjb3JkPjxyZWMtbnVtYmVyPjY0PC9yZWMt
bnVtYmVyPjxmb3JlaWduLWtleXM+PGtleSBhcHA9IkVOIiBkYi1pZD0idzVkc3d6dnJrMGR3dm5l
c3AyZDU1ZmV6dGFzZGV0cGZmMnJ6IiB0aW1lc3RhbXA9IjE1MTI0NjkyNDMiPjY0PC9rZXk+PC9m
b3JlaWduLWtleXM+PHJlZi10eXBlIG5hbWU9IkpvdXJuYWwgQXJ0aWNsZSI+MTc8L3JlZi10eXBl
Pjxjb250cmlidXRvcnM+PGF1dGhvcnM+PGF1dGhvcj5TZXRoLCBBLiBLLjwvYXV0aG9yPjxhdXRo
b3I+Q3JpdGNobGV5LCBILiBELjwvYXV0aG9yPjwvYXV0aG9ycz48L2NvbnRyaWJ1dG9ycz48YXV0
aC1hZGRyZXNzPlNhY2tsZXIgQ2VudHJlIGZvciBDb25zY2lvdXNuZXNzIFNjaWVuY2UsIFVuaXZl
cnNpdHkgb2YgU3Vzc2V4LCBCcmlnaHRvbiBCTjEgOVFKLCBVbml0ZWQgS2luZ2RvbS4gYS5rLnNl
dGhAc3Vzc2V4LmFjLnVrPC9hdXRoLWFkZHJlc3M+PHRpdGxlcz48dGl0bGU+RXh0ZW5kaW5nIHBy
ZWRpY3RpdmUgcHJvY2Vzc2luZyB0byB0aGUgYm9keTogZW1vdGlvbiBhcyBpbnRlcm9jZXB0aXZl
IGluZmVyZW5jZTwvdGl0bGU+PHNlY29uZGFyeS10aXRsZT5CZWhhdiBCcmFpbiBTY2k8L3NlY29u
ZGFyeS10aXRsZT48YWx0LXRpdGxlPlRoZSBCZWhhdmlvcmFsIGFuZCBicmFpbiBzY2llbmNlczwv
YWx0LXRpdGxlPjwvdGl0bGVzPjxwZXJpb2RpY2FsPjxmdWxsLXRpdGxlPkJlaGF2IEJyYWluIFNj
aTwvZnVsbC10aXRsZT48YWJici0xPlRoZSBCZWhhdmlvcmFsIGFuZCBicmFpbiBzY2llbmNlczwv
YWJici0xPjwvcGVyaW9kaWNhbD48YWx0LXBlcmlvZGljYWw+PGZ1bGwtdGl0bGU+QmVoYXYgQnJh
aW4gU2NpPC9mdWxsLXRpdGxlPjxhYmJyLTE+VGhlIEJlaGF2aW9yYWwgYW5kIGJyYWluIHNjaWVu
Y2VzPC9hYmJyLTE+PC9hbHQtcGVyaW9kaWNhbD48cGFnZXM+MjI3LTg8L3BhZ2VzPjx2b2x1bWU+
MzY8L3ZvbHVtZT48bnVtYmVyPjM8L251bWJlcj48a2V5d29yZHM+PGtleXdvcmQ+QXR0ZW50aW9u
LypwaHlzaW9sb2d5PC9rZXl3b3JkPjxrZXl3b3JkPkJyYWluLypwaHlzaW9sb2d5PC9rZXl3b3Jk
PjxrZXl3b3JkPkNvZ25pdGlvbi8qcGh5c2lvbG9neTwva2V5d29yZD48a2V5d29yZD5Db2duaXRp
dmUgU2NpZW5jZS8qdHJlbmRzPC9rZXl3b3JkPjxrZXl3b3JkPkh1bWFuczwva2V5d29yZD48a2V5
d29yZD5QZXJjZXB0aW9uLypwaHlzaW9sb2d5PC9rZXl3b3JkPjwva2V5d29yZHM+PGRhdGVzPjx5
ZWFyPjIwMTM8L3llYXI+PHB1Yi1kYXRlcz48ZGF0ZT5KdW48L2RhdGU+PC9wdWItZGF0ZXM+PC9k
YXRlcz48aXNibj4xNDY5LTE4MjUgKEVsZWN0cm9uaWMpJiN4RDswMTQwLTUyNVggKExpbmtpbmcp
PC9pc2JuPjxhY2Nlc3Npb24tbnVtPjIzNjYzMjg0PC9hY2Nlc3Npb24tbnVtPjx1cmxzPjxyZWxh
dGVkLXVybHM+PHVybD5odHRwOi8vd3d3Lm5jYmkubmxtLm5paC5nb3YvcHVibWVkLzIzNjYzMjg0
PC91cmw+PC9yZWxhdGVkLXVybHM+PC91cmxzPjxlbGVjdHJvbmljLXJlc291cmNlLW51bT4xMC4x
MDE3L1MwMTQwNTI1WDEyMDAyMjcwPC9lbGVjdHJvbmljLXJlc291cmNlLW51bT48L3JlY29yZD48
L0NpdGU+PENpdGU+PEF1dGhvcj5CYXJyZXR0PC9BdXRob3I+PFllYXI+MjAxNTwvWWVhcj48UmVj
TnVtPjQ8L1JlY051bT48cmVjb3JkPjxyZWMtbnVtYmVyPjQ8L3JlYy1udW1iZXI+PGZvcmVpZ24t
a2V5cz48a2V5IGFwcD0iRU4iIGRiLWlkPSJ3NWRzd3p2cmswZHd2bmVzcDJkNTVmZXp0YXNkZXRw
ZmYycnoiIHRpbWVzdGFtcD0iMTUxMjQ2OTI0MiI+NDwva2V5PjwvZm9yZWlnbi1rZXlzPjxyZWYt
dHlwZSBuYW1lPSJKb3VybmFsIEFydGljbGUiPjE3PC9yZWYtdHlwZT48Y29udHJpYnV0b3JzPjxh
dXRob3JzPjxhdXRob3I+QmFycmV0dCwgTC4gRi48L2F1dGhvcj48YXV0aG9yPlNpbW1vbnMsIFcu
IEsuPC9hdXRob3I+PC9hdXRob3JzPjwvY29udHJpYnV0b3JzPjxhdXRoLWFkZHJlc3M+Tm9ydGhl
YXN0ZXJuIFVuaXZlcnNpdHksIERlcGFydG1lbnQgb2YgUHN5Y2hvbG9neSwgQm9zdG9uLCBNYXNz
YWNodXNldHRzIDAyMTE1LCBVU0E7IGFuZCB0aGUgTWFzc2FjaHVzZXR0cyBHZW5lcmFsIEhvc3Bp
dGFsLCBEZXBhcnRtZW50IG9mIFBzeWNoaWF0cnkgYW5kIHRoZSBNYXJ0aW5vcyBDZW50ZXIgZm9y
IEJpb21lZGljYWwgSW1hZ2luZywgQ2hhcmxlc3Rvd24sIE1hc3NhY2h1c2V0dHMgMDIxMjksIFVT
QS4mI3hEO0xhdXJlYXRlIEluc3RpdHV0ZSBmb3IgQnJhaW4gUmVzZWFyY2gsIFR1bHNhLCBPa2xh
aG9tYSA3NDEzMywgVVNBOyBhbmQgdGhlIEZhY3VsdHkgb2YgQ29tbXVuaXR5IE1lZGljaW5lLCBV
bml2ZXJzaXR5IG9mIFR1bHNhLCBUdWxzYSwgT2tsYWhvbWEgNzQxMDQsIFVTQS48L2F1dGgtYWRk
cmVzcz48dGl0bGVzPjx0aXRsZT5JbnRlcm9jZXB0aXZlIHByZWRpY3Rpb25zIGluIHRoZSBicmFp
bjwvdGl0bGU+PHNlY29uZGFyeS10aXRsZT5OYXQgUmV2IE5ldXJvc2NpPC9zZWNvbmRhcnktdGl0
bGU+PGFsdC10aXRsZT5OYXR1cmUgcmV2aWV3cy4gTmV1cm9zY2llbmNlPC9hbHQtdGl0bGU+PC90
aXRsZXM+PHBlcmlvZGljYWw+PGZ1bGwtdGl0bGU+TmF0IFJldiBOZXVyb3NjaTwvZnVsbC10aXRs
ZT48YWJici0xPk5hdHVyZSByZXZpZXdzLiBOZXVyb3NjaWVuY2U8L2FiYnItMT48L3BlcmlvZGlj
YWw+PGFsdC1wZXJpb2RpY2FsPjxmdWxsLXRpdGxlPk5hdCBSZXYgTmV1cm9zY2k8L2Z1bGwtdGl0
bGU+PGFiYnItMT5OYXR1cmUgcmV2aWV3cy4gTmV1cm9zY2llbmNlPC9hYmJyLTE+PC9hbHQtcGVy
aW9kaWNhbD48cGFnZXM+NDE5LTI5PC9wYWdlcz48dm9sdW1lPjE2PC92b2x1bWU+PG51bWJlcj43
PC9udW1iZXI+PGVkaXRpb24+MjAxNS8wNS8yOTwvZWRpdGlvbj48ZGF0ZXM+PHllYXI+MjAxNTwv
eWVhcj48cHViLWRhdGVzPjxkYXRlPkp1bDwvZGF0ZT48L3B1Yi1kYXRlcz48L2RhdGVzPjxpc2Ju
PjE0NzEtMDAzeDwvaXNibj48YWNjZXNzaW9uLW51bT4yNjAxNjc0NDwvYWNjZXNzaW9uLW51bT48
dXJscz48L3VybHM+PGVsZWN0cm9uaWMtcmVzb3VyY2UtbnVtPjEwLjEwMzgvbnJuMzk1MDwvZWxl
Y3Ryb25pYy1yZXNvdXJjZS1udW0+PHJlbW90ZS1kYXRhYmFzZS1wcm92aWRlcj5OTE08L3JlbW90
ZS1kYXRhYmFzZS1wcm92aWRlcj48bGFuZ3VhZ2U+ZW5nPC9sYW5ndWFnZT48L3JlY29yZD48L0Np
dGU+PENpdGU+PEF1dGhvcj5PbmRvYmFrYTwvQXV0aG9yPjxZZWFyPjIwMTU8L1llYXI+PFJlY051
bT42PC9SZWNOdW0+PHJlY29yZD48cmVjLW51bWJlcj42PC9yZWMtbnVtYmVyPjxmb3JlaWduLWtl
eXM+PGtleSBhcHA9IkVOIiBkYi1pZD0idzVkc3d6dnJrMGR3dm5lc3AyZDU1ZmV6dGFzZGV0cGZm
MnJ6IiB0aW1lc3RhbXA9IjE1MTI0NjkyNDIiPjY8L2tleT48L2ZvcmVpZ24ta2V5cz48cmVmLXR5
cGUgbmFtZT0iSm91cm5hbCBBcnRpY2xlIj4xNzwvcmVmLXR5cGU+PGNvbnRyaWJ1dG9ycz48YXV0
aG9ycz48YXV0aG9yPk9uZG9iYWthLCBTLjwvYXV0aG9yPjxhdXRob3I+S2lsbmVyLCBKLjwvYXV0
aG9yPjxhdXRob3I+RnJpc3RvbiwgSy48L2F1dGhvcj48L2F1dGhvcnM+PC9jb250cmlidXRvcnM+
PGF1dGgtYWRkcmVzcz5XZWxsY29tZSBUcnVzdCBDZW50cmUgZm9yIE5ldXJvaW1hZ2luZywgVW5p
dmVyc2l0eSBDb2xsZWdlIExvbmRvbiwgVW5pdGVkIEtpbmdkb207IFNvYmVsbCBEZXBhcnRtZW50
IGZvciBNb3RvciBOZXVyb3NjaWVuY2UgYW5kIE1vdmVtZW50IERpc29yZGVycywgVW5pdmVyc2l0
eSBDb2xsZWdlIExvbmRvbiwgVW5pdGVkIEtpbmdkb20uIEVsZWN0cm9uaWMgYWRkcmVzczogcy5v
bmRvYmFrYUB1Y2wuYWMudWsuJiN4RDtXZWxsY29tZSBUcnVzdCBDZW50cmUgZm9yIE5ldXJvaW1h
Z2luZywgVW5pdmVyc2l0eSBDb2xsZWdlIExvbmRvbiwgVW5pdGVkIEtpbmdkb207IFNvYmVsbCBE
ZXBhcnRtZW50IGZvciBNb3RvciBOZXVyb3NjaWVuY2UgYW5kIE1vdmVtZW50IERpc29yZGVycywg
VW5pdmVyc2l0eSBDb2xsZWdlIExvbmRvbiwgVW5pdGVkIEtpbmdkb20uPC9hdXRoLWFkZHJlc3M+
PHRpdGxlcz48dGl0bGU+VGhlIHJvbGUgb2YgaW50ZXJvY2VwdGl2ZSBpbmZlcmVuY2UgaW4gdGhl
b3J5IG9mIG1pbmQ8L3RpdGxlPjxzZWNvbmRhcnktdGl0bGU+QnJhaW4gQ29nbjwvc2Vjb25kYXJ5
LXRpdGxlPjxhbHQtdGl0bGU+QnJhaW4gYW5kIGNvZ25pdGlvbjwvYWx0LXRpdGxlPjwvdGl0bGVz
PjxwZXJpb2RpY2FsPjxmdWxsLXRpdGxlPkJyYWluIENvZ248L2Z1bGwtdGl0bGU+PGFiYnItMT5C
cmFpbiBhbmQgY29nbml0aW9uPC9hYmJyLTE+PC9wZXJpb2RpY2FsPjxhbHQtcGVyaW9kaWNhbD48
ZnVsbC10aXRsZT5CcmFpbiBDb2duPC9mdWxsLXRpdGxlPjxhYmJyLTE+QnJhaW4gYW5kIGNvZ25p
dGlvbjwvYWJici0xPjwvYWx0LXBlcmlvZGljYWw+PGRhdGVzPjx5ZWFyPjIwMTU8L3llYXI+PHB1
Yi1kYXRlcz48ZGF0ZT5BdWcgMTI8L2RhdGU+PC9wdWItZGF0ZXM+PC9kYXRlcz48aXNibj4xMDkw
LTIxNDcgKEVsZWN0cm9uaWMpJiN4RDswMjc4LTI2MjYgKExpbmtpbmcpPC9pc2JuPjxhY2Nlc3Np
b24tbnVtPjI2Mjc1NjMzPC9hY2Nlc3Npb24tbnVtPjx1cmxzPjxyZWxhdGVkLXVybHM+PHVybD5o
dHRwOi8vd3d3Lm5jYmkubmxtLm5paC5nb3YvcHVibWVkLzI2Mjc1NjMzPC91cmw+PC9yZWxhdGVk
LXVybHM+PC91cmxzPjxlbGVjdHJvbmljLXJlc291cmNlLW51bT4xMC4xMDE2L2ouYmFuZGMuMjAx
NS4wOC4wMDI8L2VsZWN0cm9uaWMtcmVzb3VyY2UtbnVtPjwvcmVjb3JkPjwvQ2l0ZT48Q2l0ZT48
QXV0aG9yPlF1YXR0cm9ja2k8L0F1dGhvcj48WWVhcj4yMDE0PC9ZZWFyPjxSZWNOdW0+NzwvUmVj
TnVtPjxyZWNvcmQ+PHJlYy1udW1iZXI+NzwvcmVjLW51bWJlcj48Zm9yZWlnbi1rZXlzPjxrZXkg
YXBwPSJFTiIgZGItaWQ9Inc1ZHN3enZyazBkd3ZuZXNwMmQ1NWZlenRhc2RldHBmZjJyeiIgdGlt
ZXN0YW1wPSIxNTEyNDY5MjQyIj43PC9rZXk+PC9mb3JlaWduLWtleXM+PHJlZi10eXBlIG5hbWU9
IkpvdXJuYWwgQXJ0aWNsZSI+MTc8L3JlZi10eXBlPjxjb250cmlidXRvcnM+PGF1dGhvcnM+PGF1
dGhvcj5RdWF0dHJvY2tpLCBFLjwvYXV0aG9yPjxhdXRob3I+RnJpc3RvbiwgSy48L2F1dGhvcj48
L2F1dGhvcnM+PC9jb250cmlidXRvcnM+PGF1dGgtYWRkcmVzcz5UaGUgV2VsbGNvbWUgVHJ1c3Qg
Q2VudHJlIGZvciBOZXVyb2ltYWdpbmcsIFVDTCwgMTIgUXVlZW4gU3F1YXJlLCBMb25kb24gV0Mx
TiAzQkcsIFVLLiBFbGVjdHJvbmljIGFkZHJlc3M6IGUucXVhdHJvY2tpQHVjbC5hYy51ay4mI3hE
O1RoZSBXZWxsY29tZSBUcnVzdCBDZW50cmUgZm9yIE5ldXJvaW1hZ2luZywgVUNMLCAxMiBRdWVl
biBTcXVhcmUsIExvbmRvbiBXQzFOIDNCRywgVUsuIEVsZWN0cm9uaWMgYWRkcmVzczogay5mcmlz
dG9uQHVjbC5hYy51ay48L2F1dGgtYWRkcmVzcz48dGl0bGVzPjx0aXRsZT5BdXRpc20sIG94eXRv
Y2luIGFuZCBpbnRlcm9jZXB0aW9uPC90aXRsZT48c2Vjb25kYXJ5LXRpdGxlPk5ldXJvc2NpIEJp
b2JlaGF2IFJldjwvc2Vjb25kYXJ5LXRpdGxlPjxhbHQtdGl0bGU+TmV1cm9zY2llbmNlIGFuZCBi
aW9iZWhhdmlvcmFsIHJldmlld3M8L2FsdC10aXRsZT48L3RpdGxlcz48cGVyaW9kaWNhbD48ZnVs
bC10aXRsZT5OZXVyb3NjaSBCaW9iZWhhdiBSZXY8L2Z1bGwtdGl0bGU+PGFiYnItMT5OZXVyb3Nj
aWVuY2UgYW5kIGJpb2JlaGF2aW9yYWwgcmV2aWV3czwvYWJici0xPjwvcGVyaW9kaWNhbD48YWx0
LXBlcmlvZGljYWw+PGZ1bGwtdGl0bGU+TmV1cm9zY2kgQmlvYmVoYXYgUmV2PC9mdWxsLXRpdGxl
PjxhYmJyLTE+TmV1cm9zY2llbmNlIGFuZCBiaW9iZWhhdmlvcmFsIHJldmlld3M8L2FiYnItMT48
L2FsdC1wZXJpb2RpY2FsPjxwYWdlcz40MTAtNDMwPC9wYWdlcz48dm9sdW1lPjQ3Yzwvdm9sdW1l
PjxlZGl0aW9uPjIwMTQvMTAvMDQ8L2VkaXRpb24+PGtleXdvcmRzPjxrZXl3b3JkPkFjdGl2ZSBp
bmZlcmVuY2U8L2tleXdvcmQ+PGtleXdvcmQ+QXV0aXNtPC9rZXl3b3JkPjxrZXl3b3JkPkJheWVz
aWFuIHByZWRpY3RpdmUgY29kaW5nPC9rZXl3b3JkPjxrZXl3b3JkPkVtb3Rpb25hbCBhZmZvcmRh
bmNlPC9rZXl3b3JkPjxrZXl3b3JkPkludGVyb2NlcHRpb248L2tleXdvcmQ+PGtleXdvcmQ+TmV1
cm9tb2R1bGF0aW9uPC9rZXl3b3JkPjxrZXl3b3JkPk94eXRvY2luPC9rZXl3b3JkPjxrZXl3b3Jk
PlNlbGYtYXdhcmVuZXNzPC9rZXl3b3JkPjxrZXl3b3JkPlNlbnNvcnkgYXR0ZW51YXRpb248L2tl
eXdvcmQ+PC9rZXl3b3Jkcz48ZGF0ZXM+PHllYXI+MjAxNDwveWVhcj48cHViLWRhdGVzPjxkYXRl
PlNlcCAzMDwvZGF0ZT48L3B1Yi1kYXRlcz48L2RhdGVzPjxpc2JuPjAxNDktNzYzNDwvaXNibj48
YWNjZXNzaW9uLW51bT4yNTI3NzI4MzwvYWNjZXNzaW9uLW51bT48dXJscz48L3VybHM+PGVsZWN0
cm9uaWMtcmVzb3VyY2UtbnVtPjEwLjEwMTYvai5uZXViaW9yZXYuMjAxNC4wOS4wMTI8L2VsZWN0
cm9uaWMtcmVzb3VyY2UtbnVtPjxyZW1vdGUtZGF0YWJhc2UtcHJvdmlkZXI+TkxNPC9yZW1vdGUt
ZGF0YWJhc2UtcHJvdmlkZXI+PGxhbmd1YWdlPkVuZzwvbGFuZ3VhZ2U+PC9yZWNvcmQ+PC9DaXRl
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PEVuZE5vdGU+PENpdGU+PEF1dGhvcj5TZXRoPC9BdXRob3I+PFllYXI+MjAxMTwvWWVhcj48UmVj
TnVtPjYzPC9SZWNOdW0+PERpc3BsYXlUZXh0PigzLTUsIDcwLCA3MSk8L0Rpc3BsYXlUZXh0Pjxy
ZWNvcmQ+PHJlYy1udW1iZXI+NjM8L3JlYy1udW1iZXI+PGZvcmVpZ24ta2V5cz48a2V5IGFwcD0i
RU4iIGRiLWlkPSJ3NWRzd3p2cmswZHd2bmVzcDJkNTVmZXp0YXNkZXRwZmYycnoiIHRpbWVzdGFt
cD0iMTUxMjQ2OTI0MyI+NjM8L2tleT48L2ZvcmVpZ24ta2V5cz48cmVmLXR5cGUgbmFtZT0iSm91
cm5hbCBBcnRpY2xlIj4xNzwvcmVmLXR5cGU+PGNvbnRyaWJ1dG9ycz48YXV0aG9ycz48YXV0aG9y
PlNldGgsIEEuIEsuPC9hdXRob3I+PGF1dGhvcj5TdXp1a2ksIEsuPC9hdXRob3I+PGF1dGhvcj5D
cml0Y2hsZXksIEguIEQuPC9hdXRob3I+PC9hdXRob3JzPjwvY29udHJpYnV0b3JzPjxhdXRoLWFk
ZHJlc3M+U2Fja2xlciBDZW50cmUgZm9yIENvbnNjaW91c25lc3MgU2NpZW5jZSwgVW5pdmVyc2l0
eSBvZiBTdXNzZXggQnJpZ2h0b24sIFVLLjwvYXV0aC1hZGRyZXNzPjx0aXRsZXM+PHRpdGxlPkFu
IGludGVyb2NlcHRpdmUgcHJlZGljdGl2ZSBjb2RpbmcgbW9kZWwgb2YgY29uc2Npb3VzIHByZXNl
bmNlPC90aXRsZT48c2Vjb25kYXJ5LXRpdGxlPkZyb250IFBzeWNob2w8L3NlY29uZGFyeS10aXRs
ZT48YWx0LXRpdGxlPkZyb250aWVycyBpbiBwc3ljaG9sb2d5PC9hbHQtdGl0bGU+PC90aXRsZXM+
PHBlcmlvZGljYWw+PGZ1bGwtdGl0bGU+RnJvbnQgUHN5Y2hvbDwvZnVsbC10aXRsZT48YWJici0x
PkZyb250aWVycyBpbiBwc3ljaG9sb2d5PC9hYmJyLTE+PC9wZXJpb2RpY2FsPjxhbHQtcGVyaW9k
aWNhbD48ZnVsbC10aXRsZT5Gcm9udCBQc3ljaG9sPC9mdWxsLXRpdGxlPjxhYmJyLTE+RnJvbnRp
ZXJzIGluIHBzeWNob2xvZ3k8L2FiYnItMT48L2FsdC1wZXJpb2RpY2FsPjxwYWdlcz4zOTU8L3Bh
Z2VzPjx2b2x1bWU+Mjwvdm9sdW1lPjxkYXRlcz48eWVhcj4yMDExPC95ZWFyPjwvZGF0ZXM+PGlz
Ym4+MTY2NC0xMDc4IChFbGVjdHJvbmljKSYjeEQ7MTY2NC0xMDc4IChMaW5raW5nKTwvaXNibj48
YWNjZXNzaW9uLW51bT4yMjI5MTY3MzwvYWNjZXNzaW9uLW51bT48dXJscz48cmVsYXRlZC11cmxz
Pjx1cmw+aHR0cDovL3d3dy5uY2JpLm5sbS5uaWguZ292L3B1Ym1lZC8yMjI5MTY3MzwvdXJsPjwv
cmVsYXRlZC11cmxzPjwvdXJscz48Y3VzdG9tMj4zMjU0MjAwPC9jdXN0b20yPjxlbGVjdHJvbmlj
LXJlc291cmNlLW51bT4xMC4zMzg5L2Zwc3lnLjIwMTEuMDAzOTU8L2VsZWN0cm9uaWMtcmVzb3Vy
Y2UtbnVtPjwvcmVjb3JkPjwvQ2l0ZT48Q2l0ZT48QXV0aG9yPlNldGg8L0F1dGhvcj48WWVhcj4y
MDEzPC9ZZWFyPjxSZWNOdW0+NjQ8L1JlY051bT48cmVjb3JkPjxyZWMtbnVtYmVyPjY0PC9yZWMt
bnVtYmVyPjxmb3JlaWduLWtleXM+PGtleSBhcHA9IkVOIiBkYi1pZD0idzVkc3d6dnJrMGR3dm5l
c3AyZDU1ZmV6dGFzZGV0cGZmMnJ6IiB0aW1lc3RhbXA9IjE1MTI0NjkyNDMiPjY0PC9rZXk+PC9m
b3JlaWduLWtleXM+PHJlZi10eXBlIG5hbWU9IkpvdXJuYWwgQXJ0aWNsZSI+MTc8L3JlZi10eXBl
Pjxjb250cmlidXRvcnM+PGF1dGhvcnM+PGF1dGhvcj5TZXRoLCBBLiBLLjwvYXV0aG9yPjxhdXRo
b3I+Q3JpdGNobGV5LCBILiBELjwvYXV0aG9yPjwvYXV0aG9ycz48L2NvbnRyaWJ1dG9ycz48YXV0
aC1hZGRyZXNzPlNhY2tsZXIgQ2VudHJlIGZvciBDb25zY2lvdXNuZXNzIFNjaWVuY2UsIFVuaXZl
cnNpdHkgb2YgU3Vzc2V4LCBCcmlnaHRvbiBCTjEgOVFKLCBVbml0ZWQgS2luZ2RvbS4gYS5rLnNl
dGhAc3Vzc2V4LmFjLnVrPC9hdXRoLWFkZHJlc3M+PHRpdGxlcz48dGl0bGU+RXh0ZW5kaW5nIHBy
ZWRpY3RpdmUgcHJvY2Vzc2luZyB0byB0aGUgYm9keTogZW1vdGlvbiBhcyBpbnRlcm9jZXB0aXZl
IGluZmVyZW5jZTwvdGl0bGU+PHNlY29uZGFyeS10aXRsZT5CZWhhdiBCcmFpbiBTY2k8L3NlY29u
ZGFyeS10aXRsZT48YWx0LXRpdGxlPlRoZSBCZWhhdmlvcmFsIGFuZCBicmFpbiBzY2llbmNlczwv
YWx0LXRpdGxlPjwvdGl0bGVzPjxwZXJpb2RpY2FsPjxmdWxsLXRpdGxlPkJlaGF2IEJyYWluIFNj
aTwvZnVsbC10aXRsZT48YWJici0xPlRoZSBCZWhhdmlvcmFsIGFuZCBicmFpbiBzY2llbmNlczwv
YWJici0xPjwvcGVyaW9kaWNhbD48YWx0LXBlcmlvZGljYWw+PGZ1bGwtdGl0bGU+QmVoYXYgQnJh
aW4gU2NpPC9mdWxsLXRpdGxlPjxhYmJyLTE+VGhlIEJlaGF2aW9yYWwgYW5kIGJyYWluIHNjaWVu
Y2VzPC9hYmJyLTE+PC9hbHQtcGVyaW9kaWNhbD48cGFnZXM+MjI3LTg8L3BhZ2VzPjx2b2x1bWU+
MzY8L3ZvbHVtZT48bnVtYmVyPjM8L251bWJlcj48a2V5d29yZHM+PGtleXdvcmQ+QXR0ZW50aW9u
LypwaHlzaW9sb2d5PC9rZXl3b3JkPjxrZXl3b3JkPkJyYWluLypwaHlzaW9sb2d5PC9rZXl3b3Jk
PjxrZXl3b3JkPkNvZ25pdGlvbi8qcGh5c2lvbG9neTwva2V5d29yZD48a2V5d29yZD5Db2duaXRp
dmUgU2NpZW5jZS8qdHJlbmRzPC9rZXl3b3JkPjxrZXl3b3JkPkh1bWFuczwva2V5d29yZD48a2V5
d29yZD5QZXJjZXB0aW9uLypwaHlzaW9sb2d5PC9rZXl3b3JkPjwva2V5d29yZHM+PGRhdGVzPjx5
ZWFyPjIwMTM8L3llYXI+PHB1Yi1kYXRlcz48ZGF0ZT5KdW48L2RhdGU+PC9wdWItZGF0ZXM+PC9k
YXRlcz48aXNibj4xNDY5LTE4MjUgKEVsZWN0cm9uaWMpJiN4RDswMTQwLTUyNVggKExpbmtpbmcp
PC9pc2JuPjxhY2Nlc3Npb24tbnVtPjIzNjYzMjg0PC9hY2Nlc3Npb24tbnVtPjx1cmxzPjxyZWxh
dGVkLXVybHM+PHVybD5odHRwOi8vd3d3Lm5jYmkubmxtLm5paC5nb3YvcHVibWVkLzIzNjYzMjg0
PC91cmw+PC9yZWxhdGVkLXVybHM+PC91cmxzPjxlbGVjdHJvbmljLXJlc291cmNlLW51bT4xMC4x
MDE3L1MwMTQwNTI1WDEyMDAyMjcwPC9lbGVjdHJvbmljLXJlc291cmNlLW51bT48L3JlY29yZD48
L0NpdGU+PENpdGU+PEF1dGhvcj5CYXJyZXR0PC9BdXRob3I+PFllYXI+MjAxNTwvWWVhcj48UmVj
TnVtPjQ8L1JlY051bT48cmVjb3JkPjxyZWMtbnVtYmVyPjQ8L3JlYy1udW1iZXI+PGZvcmVpZ24t
a2V5cz48a2V5IGFwcD0iRU4iIGRiLWlkPSJ3NWRzd3p2cmswZHd2bmVzcDJkNTVmZXp0YXNkZXRw
ZmYycnoiIHRpbWVzdGFtcD0iMTUxMjQ2OTI0MiI+NDwva2V5PjwvZm9yZWlnbi1rZXlzPjxyZWYt
dHlwZSBuYW1lPSJKb3VybmFsIEFydGljbGUiPjE3PC9yZWYtdHlwZT48Y29udHJpYnV0b3JzPjxh
dXRob3JzPjxhdXRob3I+QmFycmV0dCwgTC4gRi48L2F1dGhvcj48YXV0aG9yPlNpbW1vbnMsIFcu
IEsuPC9hdXRob3I+PC9hdXRob3JzPjwvY29udHJpYnV0b3JzPjxhdXRoLWFkZHJlc3M+Tm9ydGhl
YXN0ZXJuIFVuaXZlcnNpdHksIERlcGFydG1lbnQgb2YgUHN5Y2hvbG9neSwgQm9zdG9uLCBNYXNz
YWNodXNldHRzIDAyMTE1LCBVU0E7IGFuZCB0aGUgTWFzc2FjaHVzZXR0cyBHZW5lcmFsIEhvc3Bp
dGFsLCBEZXBhcnRtZW50IG9mIFBzeWNoaWF0cnkgYW5kIHRoZSBNYXJ0aW5vcyBDZW50ZXIgZm9y
IEJpb21lZGljYWwgSW1hZ2luZywgQ2hhcmxlc3Rvd24sIE1hc3NhY2h1c2V0dHMgMDIxMjksIFVT
QS4mI3hEO0xhdXJlYXRlIEluc3RpdHV0ZSBmb3IgQnJhaW4gUmVzZWFyY2gsIFR1bHNhLCBPa2xh
aG9tYSA3NDEzMywgVVNBOyBhbmQgdGhlIEZhY3VsdHkgb2YgQ29tbXVuaXR5IE1lZGljaW5lLCBV
bml2ZXJzaXR5IG9mIFR1bHNhLCBUdWxzYSwgT2tsYWhvbWEgNzQxMDQsIFVTQS48L2F1dGgtYWRk
cmVzcz48dGl0bGVzPjx0aXRsZT5JbnRlcm9jZXB0aXZlIHByZWRpY3Rpb25zIGluIHRoZSBicmFp
bjwvdGl0bGU+PHNlY29uZGFyeS10aXRsZT5OYXQgUmV2IE5ldXJvc2NpPC9zZWNvbmRhcnktdGl0
bGU+PGFsdC10aXRsZT5OYXR1cmUgcmV2aWV3cy4gTmV1cm9zY2llbmNlPC9hbHQtdGl0bGU+PC90
aXRsZXM+PHBlcmlvZGljYWw+PGZ1bGwtdGl0bGU+TmF0IFJldiBOZXVyb3NjaTwvZnVsbC10aXRs
ZT48YWJici0xPk5hdHVyZSByZXZpZXdzLiBOZXVyb3NjaWVuY2U8L2FiYnItMT48L3BlcmlvZGlj
YWw+PGFsdC1wZXJpb2RpY2FsPjxmdWxsLXRpdGxlPk5hdCBSZXYgTmV1cm9zY2k8L2Z1bGwtdGl0
bGU+PGFiYnItMT5OYXR1cmUgcmV2aWV3cy4gTmV1cm9zY2llbmNlPC9hYmJyLTE+PC9hbHQtcGVy
aW9kaWNhbD48cGFnZXM+NDE5LTI5PC9wYWdlcz48dm9sdW1lPjE2PC92b2x1bWU+PG51bWJlcj43
PC9udW1iZXI+PGVkaXRpb24+MjAxNS8wNS8yOTwvZWRpdGlvbj48ZGF0ZXM+PHllYXI+MjAxNTwv
eWVhcj48cHViLWRhdGVzPjxkYXRlPkp1bDwvZGF0ZT48L3B1Yi1kYXRlcz48L2RhdGVzPjxpc2Ju
PjE0NzEtMDAzeDwvaXNibj48YWNjZXNzaW9uLW51bT4yNjAxNjc0NDwvYWNjZXNzaW9uLW51bT48
dXJscz48L3VybHM+PGVsZWN0cm9uaWMtcmVzb3VyY2UtbnVtPjEwLjEwMzgvbnJuMzk1MDwvZWxl
Y3Ryb25pYy1yZXNvdXJjZS1udW0+PHJlbW90ZS1kYXRhYmFzZS1wcm92aWRlcj5OTE08L3JlbW90
ZS1kYXRhYmFzZS1wcm92aWRlcj48bGFuZ3VhZ2U+ZW5nPC9sYW5ndWFnZT48L3JlY29yZD48L0Np
dGU+PENpdGU+PEF1dGhvcj5PbmRvYmFrYTwvQXV0aG9yPjxZZWFyPjIwMTU8L1llYXI+PFJlY051
bT42PC9SZWNOdW0+PHJlY29yZD48cmVjLW51bWJlcj42PC9yZWMtbnVtYmVyPjxmb3JlaWduLWtl
eXM+PGtleSBhcHA9IkVOIiBkYi1pZD0idzVkc3d6dnJrMGR3dm5lc3AyZDU1ZmV6dGFzZGV0cGZm
MnJ6IiB0aW1lc3RhbXA9IjE1MTI0NjkyNDIiPjY8L2tleT48L2ZvcmVpZ24ta2V5cz48cmVmLXR5
cGUgbmFtZT0iSm91cm5hbCBBcnRpY2xlIj4xNzwvcmVmLXR5cGU+PGNvbnRyaWJ1dG9ycz48YXV0
aG9ycz48YXV0aG9yPk9uZG9iYWthLCBTLjwvYXV0aG9yPjxhdXRob3I+S2lsbmVyLCBKLjwvYXV0
aG9yPjxhdXRob3I+RnJpc3RvbiwgSy48L2F1dGhvcj48L2F1dGhvcnM+PC9jb250cmlidXRvcnM+
PGF1dGgtYWRkcmVzcz5XZWxsY29tZSBUcnVzdCBDZW50cmUgZm9yIE5ldXJvaW1hZ2luZywgVW5p
dmVyc2l0eSBDb2xsZWdlIExvbmRvbiwgVW5pdGVkIEtpbmdkb207IFNvYmVsbCBEZXBhcnRtZW50
IGZvciBNb3RvciBOZXVyb3NjaWVuY2UgYW5kIE1vdmVtZW50IERpc29yZGVycywgVW5pdmVyc2l0
eSBDb2xsZWdlIExvbmRvbiwgVW5pdGVkIEtpbmdkb20uIEVsZWN0cm9uaWMgYWRkcmVzczogcy5v
bmRvYmFrYUB1Y2wuYWMudWsuJiN4RDtXZWxsY29tZSBUcnVzdCBDZW50cmUgZm9yIE5ldXJvaW1h
Z2luZywgVW5pdmVyc2l0eSBDb2xsZWdlIExvbmRvbiwgVW5pdGVkIEtpbmdkb207IFNvYmVsbCBE
ZXBhcnRtZW50IGZvciBNb3RvciBOZXVyb3NjaWVuY2UgYW5kIE1vdmVtZW50IERpc29yZGVycywg
VW5pdmVyc2l0eSBDb2xsZWdlIExvbmRvbiwgVW5pdGVkIEtpbmdkb20uPC9hdXRoLWFkZHJlc3M+
PHRpdGxlcz48dGl0bGU+VGhlIHJvbGUgb2YgaW50ZXJvY2VwdGl2ZSBpbmZlcmVuY2UgaW4gdGhl
b3J5IG9mIG1pbmQ8L3RpdGxlPjxzZWNvbmRhcnktdGl0bGU+QnJhaW4gQ29nbjwvc2Vjb25kYXJ5
LXRpdGxlPjxhbHQtdGl0bGU+QnJhaW4gYW5kIGNvZ25pdGlvbjwvYWx0LXRpdGxlPjwvdGl0bGVz
PjxwZXJpb2RpY2FsPjxmdWxsLXRpdGxlPkJyYWluIENvZ248L2Z1bGwtdGl0bGU+PGFiYnItMT5C
cmFpbiBhbmQgY29nbml0aW9uPC9hYmJyLTE+PC9wZXJpb2RpY2FsPjxhbHQtcGVyaW9kaWNhbD48
ZnVsbC10aXRsZT5CcmFpbiBDb2duPC9mdWxsLXRpdGxlPjxhYmJyLTE+QnJhaW4gYW5kIGNvZ25p
dGlvbjwvYWJici0xPjwvYWx0LXBlcmlvZGljYWw+PGRhdGVzPjx5ZWFyPjIwMTU8L3llYXI+PHB1
Yi1kYXRlcz48ZGF0ZT5BdWcgMTI8L2RhdGU+PC9wdWItZGF0ZXM+PC9kYXRlcz48aXNibj4xMDkw
LTIxNDcgKEVsZWN0cm9uaWMpJiN4RDswMjc4LTI2MjYgKExpbmtpbmcpPC9pc2JuPjxhY2Nlc3Np
b24tbnVtPjI2Mjc1NjMzPC9hY2Nlc3Npb24tbnVtPjx1cmxzPjxyZWxhdGVkLXVybHM+PHVybD5o
dHRwOi8vd3d3Lm5jYmkubmxtLm5paC5nb3YvcHVibWVkLzI2Mjc1NjMzPC91cmw+PC9yZWxhdGVk
LXVybHM+PC91cmxzPjxlbGVjdHJvbmljLXJlc291cmNlLW51bT4xMC4xMDE2L2ouYmFuZGMuMjAx
NS4wOC4wMDI8L2VsZWN0cm9uaWMtcmVzb3VyY2UtbnVtPjwvcmVjb3JkPjwvQ2l0ZT48Q2l0ZT48
QXV0aG9yPlF1YXR0cm9ja2k8L0F1dGhvcj48WWVhcj4yMDE0PC9ZZWFyPjxSZWNOdW0+NzwvUmVj
TnVtPjxyZWNvcmQ+PHJlYy1udW1iZXI+NzwvcmVjLW51bWJlcj48Zm9yZWlnbi1rZXlzPjxrZXkg
YXBwPSJFTiIgZGItaWQ9Inc1ZHN3enZyazBkd3ZuZXNwMmQ1NWZlenRhc2RldHBmZjJyeiIgdGlt
ZXN0YW1wPSIxNTEyNDY5MjQyIj43PC9rZXk+PC9mb3JlaWduLWtleXM+PHJlZi10eXBlIG5hbWU9
IkpvdXJuYWwgQXJ0aWNsZSI+MTc8L3JlZi10eXBlPjxjb250cmlidXRvcnM+PGF1dGhvcnM+PGF1
dGhvcj5RdWF0dHJvY2tpLCBFLjwvYXV0aG9yPjxhdXRob3I+RnJpc3RvbiwgSy48L2F1dGhvcj48
L2F1dGhvcnM+PC9jb250cmlidXRvcnM+PGF1dGgtYWRkcmVzcz5UaGUgV2VsbGNvbWUgVHJ1c3Qg
Q2VudHJlIGZvciBOZXVyb2ltYWdpbmcsIFVDTCwgMTIgUXVlZW4gU3F1YXJlLCBMb25kb24gV0Mx
TiAzQkcsIFVLLiBFbGVjdHJvbmljIGFkZHJlc3M6IGUucXVhdHJvY2tpQHVjbC5hYy51ay4mI3hE
O1RoZSBXZWxsY29tZSBUcnVzdCBDZW50cmUgZm9yIE5ldXJvaW1hZ2luZywgVUNMLCAxMiBRdWVl
biBTcXVhcmUsIExvbmRvbiBXQzFOIDNCRywgVUsuIEVsZWN0cm9uaWMgYWRkcmVzczogay5mcmlz
dG9uQHVjbC5hYy51ay48L2F1dGgtYWRkcmVzcz48dGl0bGVzPjx0aXRsZT5BdXRpc20sIG94eXRv
Y2luIGFuZCBpbnRlcm9jZXB0aW9uPC90aXRsZT48c2Vjb25kYXJ5LXRpdGxlPk5ldXJvc2NpIEJp
b2JlaGF2IFJldjwvc2Vjb25kYXJ5LXRpdGxlPjxhbHQtdGl0bGU+TmV1cm9zY2llbmNlIGFuZCBi
aW9iZWhhdmlvcmFsIHJldmlld3M8L2FsdC10aXRsZT48L3RpdGxlcz48cGVyaW9kaWNhbD48ZnVs
bC10aXRsZT5OZXVyb3NjaSBCaW9iZWhhdiBSZXY8L2Z1bGwtdGl0bGU+PGFiYnItMT5OZXVyb3Nj
aWVuY2UgYW5kIGJpb2JlaGF2aW9yYWwgcmV2aWV3czwvYWJici0xPjwvcGVyaW9kaWNhbD48YWx0
LXBlcmlvZGljYWw+PGZ1bGwtdGl0bGU+TmV1cm9zY2kgQmlvYmVoYXYgUmV2PC9mdWxsLXRpdGxl
PjxhYmJyLTE+TmV1cm9zY2llbmNlIGFuZCBiaW9iZWhhdmlvcmFsIHJldmlld3M8L2FiYnItMT48
L2FsdC1wZXJpb2RpY2FsPjxwYWdlcz40MTAtNDMwPC9wYWdlcz48dm9sdW1lPjQ3Yzwvdm9sdW1l
PjxlZGl0aW9uPjIwMTQvMTAvMDQ8L2VkaXRpb24+PGtleXdvcmRzPjxrZXl3b3JkPkFjdGl2ZSBp
bmZlcmVuY2U8L2tleXdvcmQ+PGtleXdvcmQ+QXV0aXNtPC9rZXl3b3JkPjxrZXl3b3JkPkJheWVz
aWFuIHByZWRpY3RpdmUgY29kaW5nPC9rZXl3b3JkPjxrZXl3b3JkPkVtb3Rpb25hbCBhZmZvcmRh
bmNlPC9rZXl3b3JkPjxrZXl3b3JkPkludGVyb2NlcHRpb248L2tleXdvcmQ+PGtleXdvcmQ+TmV1
cm9tb2R1bGF0aW9uPC9rZXl3b3JkPjxrZXl3b3JkPk94eXRvY2luPC9rZXl3b3JkPjxrZXl3b3Jk
PlNlbGYtYXdhcmVuZXNzPC9rZXl3b3JkPjxrZXl3b3JkPlNlbnNvcnkgYXR0ZW51YXRpb248L2tl
eXdvcmQ+PC9rZXl3b3Jkcz48ZGF0ZXM+PHllYXI+MjAxNDwveWVhcj48cHViLWRhdGVzPjxkYXRl
PlNlcCAzMDwvZGF0ZT48L3B1Yi1kYXRlcz48L2RhdGVzPjxpc2JuPjAxNDktNzYzNDwvaXNibj48
YWNjZXNzaW9uLW51bT4yNTI3NzI4MzwvYWNjZXNzaW9uLW51bT48dXJscz48L3VybHM+PGVsZWN0
cm9uaWMtcmVzb3VyY2UtbnVtPjEwLjEwMTYvai5uZXViaW9yZXYuMjAxNC4wOS4wMTI8L2VsZWN0
cm9uaWMtcmVzb3VyY2UtbnVtPjxyZW1vdGUtZGF0YWJhc2UtcHJvdmlkZXI+TkxNPC9yZW1vdGUt
ZGF0YWJhc2UtcHJvdmlkZXI+PGxhbmd1YWdlPkVuZzwvbGFuZ3VhZ2U+PC9yZWNvcmQ+PC9DaXRl
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(3-5, 70, 71)</w:t>
      </w:r>
      <w:r w:rsidR="00070633" w:rsidRPr="000B74A2">
        <w:rPr>
          <w:rStyle w:val="Hyperlink1"/>
          <w:rFonts w:ascii="Arial" w:hAnsi="Arial" w:cs="Arial"/>
          <w:sz w:val="22"/>
          <w:szCs w:val="22"/>
          <w:lang w:val="en-GB"/>
        </w:rPr>
        <w:fldChar w:fldCharType="end"/>
      </w:r>
      <w:r w:rsidR="00A00409" w:rsidRPr="000B74A2">
        <w:rPr>
          <w:rStyle w:val="Hyperlink1"/>
          <w:rFonts w:ascii="Arial" w:hAnsi="Arial" w:cs="Arial"/>
          <w:sz w:val="22"/>
          <w:szCs w:val="22"/>
          <w:lang w:val="en-GB"/>
        </w:rPr>
        <w:t>.</w:t>
      </w:r>
      <w:r w:rsidR="0054631C" w:rsidRPr="000B74A2">
        <w:rPr>
          <w:rStyle w:val="Hyperlink1"/>
          <w:rFonts w:ascii="Arial" w:hAnsi="Arial" w:cs="Arial"/>
          <w:sz w:val="22"/>
          <w:szCs w:val="22"/>
          <w:lang w:val="en-GB"/>
        </w:rPr>
        <w:t xml:space="preserve"> </w:t>
      </w:r>
      <w:r w:rsidRPr="00DC0B5F">
        <w:rPr>
          <w:rFonts w:ascii="Arial" w:eastAsia="Century Gothic" w:hAnsi="Arial" w:cs="Arial"/>
          <w:sz w:val="22"/>
          <w:szCs w:val="22"/>
        </w:rPr>
        <w:t xml:space="preserve">It has been </w:t>
      </w:r>
      <w:r w:rsidRPr="00DC0B5F">
        <w:rPr>
          <w:rFonts w:ascii="Arial" w:eastAsia="Century Gothic" w:hAnsi="Arial" w:cs="Arial"/>
          <w:sz w:val="22"/>
          <w:szCs w:val="22"/>
        </w:rPr>
        <w:lastRenderedPageBreak/>
        <w:t xml:space="preserve">suggested that Pavlovian classical conditioning can be viewed an elementary form of interoceptive inference </w:t>
      </w:r>
      <w:r w:rsidR="0054631C"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&lt;EndNote&gt;&lt;Cite&gt;&lt;Author&gt;Pezzulo&lt;/Author&gt;&lt;Year&gt;2015&lt;/Year&gt;&lt;RecNum&gt;65&lt;/RecNum&gt;&lt;DisplayText&gt;(72)&lt;/DisplayText&gt;&lt;record&gt;&lt;rec-number&gt;65&lt;/rec-number&gt;&lt;foreign-keys&gt;&lt;key app="EN" db-id="w5dswzvrk0dwvnesp2d55feztasdetpff2rz" timestamp="1512469243"&gt;65&lt;/key&gt;&lt;/foreign-keys&gt;&lt;ref-type name="Journal Article"&gt;17&lt;/ref-type&gt;&lt;contributors&gt;&lt;authors&gt;&lt;author&gt;Pezzulo, G.&lt;/author&gt;&lt;author&gt;Rigoli, F.&lt;/author&gt;&lt;author&gt;Friston, K.&lt;/author&gt;&lt;/authors&gt;&lt;/contributors&gt;&lt;auth-address&gt;Institute of Cognitive Sciences and Technologies, National Research Council, Rome, Italy. Electronic address: giovanni.pezzulo@istc.cnr.it.&amp;#xD;Wellcome Trust, UCL, London, UK.&lt;/auth-address&gt;&lt;titles&gt;&lt;title&gt;Active Inference, homeostatic regulation and adaptive behavioural control&lt;/title&gt;&lt;secondary-title&gt;Prog Neurobiol&lt;/secondary-title&gt;&lt;alt-title&gt;Progress in neurobiology&lt;/alt-title&gt;&lt;/titles&gt;&lt;periodical&gt;&lt;full-title&gt;Prog Neurobiol&lt;/full-title&gt;&lt;abbr-1&gt;Progress in neurobiology&lt;/abbr-1&gt;&lt;/periodical&gt;&lt;alt-periodical&gt;&lt;full-title&gt;Prog Neurobiol&lt;/full-title&gt;&lt;abbr-1&gt;Progress in neurobiology&lt;/abbr-1&gt;&lt;/alt-periodical&gt;&lt;pages&gt;17-35&lt;/pages&gt;&lt;volume&gt;134&lt;/volume&gt;&lt;edition&gt;2015/09/15&lt;/edition&gt;&lt;keywords&gt;&lt;keyword&gt;Animals&lt;/keyword&gt;&lt;keyword&gt;Association Learning/*physiology&lt;/keyword&gt;&lt;keyword&gt;Behavior/*physiology&lt;/keyword&gt;&lt;keyword&gt;Brain/physiology&lt;/keyword&gt;&lt;keyword&gt;Homeostasis/*physiology&lt;/keyword&gt;&lt;keyword&gt;Humans&lt;/keyword&gt;&lt;keyword&gt;*Models, Neurological&lt;/keyword&gt;&lt;keyword&gt;*Models, Psychological&lt;/keyword&gt;&lt;keyword&gt;Active Inference&lt;/keyword&gt;&lt;keyword&gt;Adaptive control&lt;/keyword&gt;&lt;keyword&gt;Homeostatic regulation&lt;/keyword&gt;&lt;keyword&gt;Model-based control&lt;/keyword&gt;&lt;keyword&gt;Model-free control&lt;/keyword&gt;&lt;keyword&gt;Pavlovian control&lt;/keyword&gt;&lt;/keywords&gt;&lt;dates&gt;&lt;year&gt;2015&lt;/year&gt;&lt;pub-dates&gt;&lt;date&gt;Nov&lt;/date&gt;&lt;/pub-dates&gt;&lt;/dates&gt;&lt;isbn&gt;0301-0082&lt;/isbn&gt;&lt;accession-num&gt;26365173&lt;/accession-num&gt;&lt;urls&gt;&lt;/urls&gt;&lt;custom2&gt;Pmc4779150&lt;/custom2&gt;&lt;electronic-resource-num&gt;10.1016/j.pneurobio.2015.09.001&lt;/electronic-resource-num&gt;&lt;remote-database-provider&gt;NLM&lt;/remote-database-provider&gt;&lt;language&gt;eng&lt;/language&gt;&lt;/record&gt;&lt;/Cite&gt;&lt;/EndNote&gt;</w:instrText>
      </w:r>
      <w:r w:rsidR="0054631C"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(72)</w:t>
      </w:r>
      <w:r w:rsidR="0054631C" w:rsidRPr="000B74A2">
        <w:rPr>
          <w:rStyle w:val="Hyperlink1"/>
          <w:rFonts w:ascii="Arial" w:hAnsi="Arial" w:cs="Arial"/>
          <w:sz w:val="22"/>
          <w:szCs w:val="22"/>
          <w:lang w:val="en-GB"/>
        </w:rPr>
        <w:fldChar w:fldCharType="end"/>
      </w:r>
      <w:r w:rsidR="00900A11" w:rsidRPr="000B74A2">
        <w:rPr>
          <w:rStyle w:val="Hyperlink1"/>
          <w:rFonts w:ascii="Arial" w:hAnsi="Arial" w:cs="Arial"/>
          <w:sz w:val="22"/>
          <w:szCs w:val="22"/>
          <w:lang w:val="en-GB"/>
        </w:rPr>
        <w:t xml:space="preserve">. </w:t>
      </w:r>
      <w:r w:rsidRPr="00DC0B5F">
        <w:rPr>
          <w:rFonts w:ascii="Arial" w:eastAsia="Century Gothic" w:hAnsi="Arial" w:cs="Arial"/>
          <w:sz w:val="22"/>
          <w:szCs w:val="22"/>
        </w:rPr>
        <w:t>Pavlov demonstrated not only that an unconditioned interoceptive prediction error (food) induces homeostatic autonomic responses (salivation) but that through the encoding of an exteroceptive signal (a bell), the same autonomic reflex can be induced by top-down predictions</w:t>
      </w:r>
      <w:r w:rsidR="00A00409"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&lt;EndNote&gt;&lt;Cite&gt;&lt;Author&gt;Pavlov&lt;/Author&gt;&lt;Year&gt;1927&lt;/Year&gt;&lt;RecNum&gt;66&lt;/RecNum&gt;&lt;DisplayText&gt;(73)&lt;/DisplayText&gt;&lt;record&gt;&lt;rec-number&gt;66&lt;/rec-number&gt;&lt;foreign-keys&gt;&lt;key app="EN" db-id="w5dswzvrk0dwvnesp2d55feztasdetpff2rz" timestamp="1512469244"&gt;66&lt;/key&gt;&lt;/foreign-keys&gt;&lt;ref-type name="Book"&gt;6&lt;/ref-type&gt;&lt;contributors&gt;&lt;authors&gt;&lt;author&gt;Pavlov, I.&lt;/author&gt;&lt;/authors&gt;&lt;/contributors&gt;&lt;titles&gt;&lt;title&gt;Conditioned reflexes&lt;/title&gt;&lt;/titles&gt;&lt;dates&gt;&lt;year&gt;1927&lt;/year&gt;&lt;/dates&gt;&lt;pub-location&gt;Oxford&lt;/pub-location&gt;&lt;publisher&gt;Oxford University Press&lt;/publisher&gt;&lt;urls&gt;&lt;/urls&gt;&lt;/record&gt;&lt;/Cite&gt;&lt;/EndNote&gt;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(73)</w:t>
      </w:r>
      <w:r w:rsidR="00070633" w:rsidRPr="000B74A2">
        <w:rPr>
          <w:rStyle w:val="Hyperlink1"/>
          <w:rFonts w:ascii="Arial" w:hAnsi="Arial" w:cs="Arial"/>
          <w:sz w:val="22"/>
          <w:szCs w:val="22"/>
          <w:lang w:val="en-GB"/>
        </w:rPr>
        <w:fldChar w:fldCharType="end"/>
      </w:r>
      <w:r w:rsidR="00A00409" w:rsidRPr="000B74A2">
        <w:rPr>
          <w:rStyle w:val="Hyperlink1"/>
          <w:rFonts w:ascii="Arial" w:hAnsi="Arial" w:cs="Arial"/>
          <w:sz w:val="22"/>
          <w:szCs w:val="22"/>
          <w:lang w:val="en-GB"/>
        </w:rPr>
        <w:t xml:space="preserve">. </w:t>
      </w:r>
      <w:r w:rsidRPr="00DC0B5F">
        <w:rPr>
          <w:rFonts w:ascii="Arial" w:eastAsia="Century Gothic" w:hAnsi="Arial" w:cs="Arial"/>
          <w:sz w:val="22"/>
          <w:szCs w:val="22"/>
        </w:rPr>
        <w:t xml:space="preserve">Recently we have found empirical support for interoceptive inference by demonstrating that the orienting response, which was first described by Pavlov, is exaggerated during combined emotional aversion and interoceptive threat (and therefore, increased interoceptive prediction error). This evidence was provided by studies of dysautonomic symptom provocation in patients with postural tachycardia syndrome and vasovagal syncope – two forms of dysautonomia defined by baroreflex dysfunction </w:t>
      </w:r>
      <w:r w:rsidR="000B74A2" w:rsidRPr="000B74A2">
        <w:rPr>
          <w:rFonts w:ascii="Arial" w:hAnsi="Arial" w:cs="Arial"/>
          <w:sz w:val="22"/>
          <w:szCs w:val="22"/>
          <w:lang w:val="en-US"/>
        </w:rPr>
        <w:fldChar w:fldCharType="begin"/>
      </w:r>
      <w:r w:rsidR="00641252">
        <w:rPr>
          <w:rFonts w:ascii="Arial" w:hAnsi="Arial" w:cs="Arial"/>
          <w:sz w:val="22"/>
          <w:szCs w:val="22"/>
          <w:lang w:val="en-US"/>
        </w:rPr>
        <w:instrText xml:space="preserve"> ADDIN EN.CITE &lt;EndNote&gt;&lt;Cite&gt;&lt;Author&gt;Owens&lt;/Author&gt;&lt;Year&gt;2015&lt;/Year&gt;&lt;RecNum&gt;67&lt;/RecNum&gt;&lt;DisplayText&gt;(74)&lt;/DisplayText&gt;&lt;record&gt;&lt;rec-number&gt;67&lt;/rec-number&gt;&lt;foreign-keys&gt;&lt;key app="EN" db-id="w5dswzvrk0dwvnesp2d55feztasdetpff2rz" timestamp="1512469244"&gt;67&lt;/key&gt;&lt;/foreign-keys&gt;&lt;ref-type name="Conference Paper"&gt;47&lt;/ref-type&gt;&lt;contributors&gt;&lt;authors&gt;&lt;author&gt;Owens, A.P.,&lt;/author&gt;&lt;author&gt;Low, D.A.,&lt;/author&gt;&lt;author&gt;Critchley, H.D.,&lt;/author&gt;&lt;author&gt;Mathias, C.J.&lt;/author&gt;&lt;/authors&gt;&lt;/contributors&gt;&lt;titles&gt;&lt;title&gt;Supine &amp;amp; Orthostatic Orienting Responses &amp;amp; Interoception in Postural Tachycardia Syndrome (PoTS) &amp;amp; Autonomically (Neurally) Syncope (AMS): Insights into Brain-Body Integration&lt;/title&gt;&lt;secondary-title&gt;Autonomic Neuroscience: Basic and Clinical&lt;/secondary-title&gt;&lt;/titles&gt;&lt;pages&gt;39-40&lt;/pages&gt;&lt;number&gt;192&lt;/number&gt;&lt;edition&gt;November 2015&lt;/edition&gt;&lt;dates&gt;&lt;year&gt;2015&lt;/year&gt;&lt;/dates&gt;&lt;pub-location&gt;Stresa, Italy&lt;/pub-location&gt;&lt;publisher&gt;Elsevier&lt;/publisher&gt;&lt;urls&gt;&lt;/urls&gt;&lt;electronic-resource-num&gt;http://dx.doi.org/10.1016/j.autneu.2015.07.375&lt;/electronic-resource-num&gt;&lt;/record&gt;&lt;/Cite&gt;&lt;/EndNote&gt;</w:instrText>
      </w:r>
      <w:r w:rsidR="000B74A2" w:rsidRPr="000B74A2">
        <w:rPr>
          <w:rFonts w:ascii="Arial" w:hAnsi="Arial" w:cs="Arial"/>
          <w:sz w:val="22"/>
          <w:szCs w:val="22"/>
          <w:lang w:val="en-US"/>
        </w:rPr>
        <w:fldChar w:fldCharType="separate"/>
      </w:r>
      <w:r w:rsidR="00641252">
        <w:rPr>
          <w:rFonts w:ascii="Arial" w:hAnsi="Arial" w:cs="Arial"/>
          <w:noProof/>
          <w:sz w:val="22"/>
          <w:szCs w:val="22"/>
          <w:lang w:val="en-US"/>
        </w:rPr>
        <w:t>(74)</w:t>
      </w:r>
      <w:r w:rsidR="000B74A2" w:rsidRPr="000B74A2">
        <w:rPr>
          <w:rFonts w:ascii="Arial" w:hAnsi="Arial" w:cs="Arial"/>
          <w:sz w:val="22"/>
          <w:szCs w:val="22"/>
          <w:lang w:val="en-US"/>
        </w:rPr>
        <w:fldChar w:fldCharType="end"/>
      </w:r>
      <w:r w:rsidR="000B74A2" w:rsidRPr="000B74A2">
        <w:rPr>
          <w:rFonts w:ascii="Arial" w:hAnsi="Arial" w:cs="Arial"/>
          <w:sz w:val="22"/>
          <w:szCs w:val="22"/>
          <w:lang w:val="en-US"/>
        </w:rPr>
        <w:t xml:space="preserve">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&lt;EndNote&gt;&lt;Cite&gt;&lt;Author&gt;Owens AP&lt;/Author&gt;&lt;Year&gt;In preparation&lt;/Year&gt;&lt;RecNum&gt;68&lt;/RecNum&gt;&lt;DisplayText&gt;(75)&lt;/DisplayText&gt;&lt;record&gt;&lt;rec-number&gt;68&lt;/rec-number&gt;&lt;foreign-keys&gt;&lt;key app="EN" db-id="w5dswzvrk0dwvnesp2d55feztasdetpff2rz" timestamp="1512469244"&gt;68&lt;/key&gt;&lt;/foreign-keys&gt;&lt;ref-type name="Journal Article"&gt;17&lt;/ref-type&gt;&lt;contributors&gt;&lt;authors&gt;&lt;author&gt;Owens AP,&lt;/author&gt;&lt;author&gt;Low DA,&lt;/author&gt;&lt;author&gt;Iodice V,&lt;/author&gt;&lt;author&gt;Critchley HD,    &lt;/author&gt;&lt;author&gt;Mathias CJ,   &lt;/author&gt;&lt;/authors&gt;&lt;/contributors&gt;&lt;titles&gt;&lt;title&gt;Emotion formation during interoceptive threat in orthostatic intolerance: top-down and bottom-up contributions to psychological symptomatology in the postural tachycardia syndrome and vasovagal syncope&lt;/title&gt;&lt;/titles&gt;&lt;dates&gt;&lt;year&gt;In preparation&lt;/year&gt;&lt;/dates&gt;&lt;urls&gt;&lt;/urls&gt;&lt;/record&gt;&lt;/Cite&gt;&lt;/EndNote&gt;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(75)</w:t>
      </w:r>
      <w:r w:rsidR="00070633" w:rsidRPr="000B74A2">
        <w:rPr>
          <w:rFonts w:ascii="Arial" w:hAnsi="Arial" w:cs="Arial"/>
          <w:sz w:val="22"/>
          <w:szCs w:val="22"/>
        </w:rPr>
        <w:fldChar w:fldCharType="end"/>
      </w:r>
      <w:r w:rsidR="00126DD6" w:rsidRPr="000B74A2">
        <w:rPr>
          <w:rStyle w:val="Hyperlink1"/>
          <w:rFonts w:ascii="Arial" w:hAnsi="Arial" w:cs="Arial"/>
          <w:sz w:val="22"/>
          <w:szCs w:val="22"/>
          <w:lang w:val="en-GB"/>
        </w:rPr>
        <w:t xml:space="preserve">. </w:t>
      </w:r>
      <w:r w:rsidRPr="00DC0B5F">
        <w:rPr>
          <w:rFonts w:ascii="Arial" w:eastAsia="Century Gothic" w:hAnsi="Arial" w:cs="Arial"/>
          <w:sz w:val="22"/>
          <w:szCs w:val="22"/>
        </w:rPr>
        <w:t>These findings provide insights into how interoceptive inference can prescribe autonomic reflexes and the destructive effect of dysautonomia on homeostasis – due to the breakdown of autonomic reflex arcs</w:t>
      </w:r>
      <w:r w:rsidR="007C2BB0" w:rsidRPr="000B74A2">
        <w:rPr>
          <w:rStyle w:val="Hyperlink1"/>
          <w:rFonts w:ascii="Arial" w:hAnsi="Arial" w:cs="Arial"/>
          <w:sz w:val="22"/>
          <w:szCs w:val="22"/>
          <w:lang w:val="en-GB"/>
        </w:rPr>
        <w:t>.</w:t>
      </w:r>
    </w:p>
    <w:p w:rsidR="009B3B4E" w:rsidRDefault="009B3B4E" w:rsidP="005B029A">
      <w:pPr>
        <w:pStyle w:val="Body"/>
        <w:spacing w:after="240" w:line="480" w:lineRule="auto"/>
        <w:jc w:val="both"/>
        <w:rPr>
          <w:rStyle w:val="Hyperlink1"/>
          <w:rFonts w:ascii="Arial" w:hAnsi="Arial" w:cs="Arial"/>
          <w:sz w:val="22"/>
          <w:szCs w:val="22"/>
          <w:lang w:val="en-GB"/>
        </w:rPr>
      </w:pPr>
    </w:p>
    <w:p w:rsidR="00DC0B5F" w:rsidRPr="00DC0B5F" w:rsidRDefault="00DC0B5F" w:rsidP="00DC0B5F">
      <w:pPr>
        <w:spacing w:line="480" w:lineRule="auto"/>
        <w:jc w:val="both"/>
        <w:rPr>
          <w:rFonts w:ascii="Arial" w:eastAsia="Century Gothic" w:hAnsi="Arial" w:cs="Arial"/>
          <w:sz w:val="22"/>
          <w:szCs w:val="22"/>
        </w:rPr>
      </w:pPr>
      <w:r w:rsidRPr="00DC0B5F">
        <w:rPr>
          <w:rFonts w:ascii="Arial" w:eastAsia="Century Gothic" w:hAnsi="Arial" w:cs="Arial"/>
          <w:sz w:val="22"/>
          <w:szCs w:val="22"/>
        </w:rPr>
        <w:t xml:space="preserve">Pavlov also foreshadowed the role of predictive coding when noting that previously neutral stimuli conditioned the effects of apomorphine and morphine </w:t>
      </w:r>
      <w:r w:rsidR="00070633" w:rsidRPr="005B029A">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&lt;EndNote&gt;&lt;Cite&gt;&lt;Author&gt;Pavlov&lt;/Author&gt;&lt;Year&gt;1960&lt;/Year&gt;&lt;RecNum&gt;69&lt;/RecNum&gt;&lt;DisplayText&gt;(76)&lt;/DisplayText&gt;&lt;record&gt;&lt;rec-number&gt;69&lt;/rec-number&gt;&lt;foreign-keys&gt;&lt;key app="EN" db-id="w5dswzvrk0dwvnesp2d55feztasdetpff2rz" timestamp="1512469244"&gt;69&lt;/key&gt;&lt;/foreign-keys&gt;&lt;ref-type name="Book"&gt;6&lt;/ref-type&gt;&lt;contributors&gt;&lt;authors&gt;&lt;author&gt;Pavlov, I.P.&lt;/author&gt;&lt;/authors&gt;&lt;/contributors&gt;&lt;titles&gt;&lt;title&gt;Conditioned Reflexes&lt;/title&gt;&lt;/titles&gt;&lt;dates&gt;&lt;year&gt;1960&lt;/year&gt;&lt;/dates&gt;&lt;pub-location&gt;New York&lt;/pub-location&gt;&lt;publisher&gt;Dover Publications&lt;/publisher&gt;&lt;urls&gt;&lt;/urls&gt;&lt;/record&gt;&lt;/Cite&gt;&lt;/EndNote&gt;</w:instrText>
      </w:r>
      <w:r w:rsidR="00070633" w:rsidRPr="005B029A">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(76)</w:t>
      </w:r>
      <w:r w:rsidR="00070633" w:rsidRPr="005B029A">
        <w:rPr>
          <w:rStyle w:val="Hyperlink1"/>
          <w:rFonts w:ascii="Arial" w:hAnsi="Arial" w:cs="Arial"/>
          <w:sz w:val="22"/>
          <w:szCs w:val="22"/>
          <w:lang w:val="en-GB"/>
        </w:rPr>
        <w:fldChar w:fldCharType="end"/>
      </w:r>
      <w:r w:rsidR="007C2BB0" w:rsidRPr="005B029A">
        <w:rPr>
          <w:rStyle w:val="Hyperlink1"/>
          <w:rFonts w:ascii="Arial" w:hAnsi="Arial" w:cs="Arial"/>
          <w:sz w:val="22"/>
          <w:szCs w:val="22"/>
          <w:lang w:val="en-GB"/>
        </w:rPr>
        <w:t xml:space="preserve">. </w:t>
      </w:r>
      <w:r w:rsidRPr="00DC0B5F">
        <w:rPr>
          <w:rFonts w:ascii="Arial" w:eastAsia="Century Gothic" w:hAnsi="Arial" w:cs="Arial"/>
          <w:sz w:val="22"/>
          <w:szCs w:val="22"/>
        </w:rPr>
        <w:t>The involvement of the opiate system in the placebo effect</w:t>
      </w:r>
      <w:r w:rsidRPr="00DC0B5F" w:rsidDel="00DC0B5F">
        <w:rPr>
          <w:rFonts w:ascii="Arial" w:eastAsia="Century Gothic" w:hAnsi="Arial" w:cs="Arial"/>
          <w:sz w:val="22"/>
          <w:szCs w:val="22"/>
        </w:rPr>
        <w:t xml:space="preserve"> </w:t>
      </w:r>
      <w:r w:rsidR="00070633" w:rsidRPr="005B029A">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&lt;EndNote&gt;&lt;Cite&gt;&lt;Author&gt;Levine&lt;/Author&gt;&lt;Year&gt;1978&lt;/Year&gt;&lt;RecNum&gt;70&lt;/RecNum&gt;&lt;DisplayText&gt;(77)&lt;/DisplayText&gt;&lt;record&gt;&lt;rec-number&gt;70&lt;/rec-number&gt;&lt;foreign-keys&gt;&lt;key app="EN" db-id="w5dswzvrk0dwvnesp2d55feztasdetpff2rz" timestamp="1512469244"&gt;70&lt;/key&gt;&lt;/foreign-keys&gt;&lt;ref-type name="Journal Article"&gt;17&lt;/ref-type&gt;&lt;contributors&gt;&lt;authors&gt;&lt;author&gt;Levine, J. D.&lt;/author&gt;&lt;author&gt;Gordon, N. C.&lt;/author&gt;&lt;author&gt;Fields, H. L.&lt;/author&gt;&lt;/authors&gt;&lt;/contributors&gt;&lt;titles&gt;&lt;title&gt;The mechanism of placebo analgesia&lt;/title&gt;&lt;secondary-title&gt;Lancet&lt;/secondary-title&gt;&lt;alt-title&gt;Lancet&lt;/alt-title&gt;&lt;/titles&gt;&lt;periodical&gt;&lt;full-title&gt;Lancet&lt;/full-title&gt;&lt;abbr-1&gt;Lancet&lt;/abbr-1&gt;&lt;/periodical&gt;&lt;alt-periodical&gt;&lt;full-title&gt;Lancet&lt;/full-title&gt;&lt;abbr-1&gt;Lancet&lt;/abbr-1&gt;&lt;/alt-periodical&gt;&lt;pages&gt;654-7&lt;/pages&gt;&lt;volume&gt;2&lt;/volume&gt;&lt;number&gt;8091&lt;/number&gt;&lt;keywords&gt;&lt;keyword&gt;Adolescent&lt;/keyword&gt;&lt;keyword&gt;Adult&lt;/keyword&gt;&lt;keyword&gt;*Analgesia&lt;/keyword&gt;&lt;keyword&gt;*Anesthesia, Dental&lt;/keyword&gt;&lt;keyword&gt;Clinical Trials as Topic&lt;/keyword&gt;&lt;keyword&gt;Drug Evaluation&lt;/keyword&gt;&lt;keyword&gt;Drug Therapy, Combination&lt;/keyword&gt;&lt;keyword&gt;Endorphins/physiology&lt;/keyword&gt;&lt;keyword&gt;Female&lt;/keyword&gt;&lt;keyword&gt;Humans&lt;/keyword&gt;&lt;keyword&gt;Male&lt;/keyword&gt;&lt;keyword&gt;Molar/surgery&lt;/keyword&gt;&lt;keyword&gt;Morphine/therapeutic use&lt;/keyword&gt;&lt;keyword&gt;Naloxone/therapeutic use&lt;/keyword&gt;&lt;keyword&gt;Pain, Postoperative/*prevention &amp;amp; control&lt;/keyword&gt;&lt;keyword&gt;Placebos/*therapeutic use&lt;/keyword&gt;&lt;keyword&gt;Research Design&lt;/keyword&gt;&lt;keyword&gt;Time Factors&lt;/keyword&gt;&lt;keyword&gt;*Tooth Extraction&lt;/keyword&gt;&lt;keyword&gt;Tooth, Impacted/surgery&lt;/keyword&gt;&lt;/keywords&gt;&lt;dates&gt;&lt;year&gt;1978&lt;/year&gt;&lt;pub-dates&gt;&lt;date&gt;Sep 23&lt;/date&gt;&lt;/pub-dates&gt;&lt;/dates&gt;&lt;isbn&gt;0140-6736 (Print)&amp;#xD;0140-6736 (Linking)&lt;/isbn&gt;&lt;accession-num&gt;80579&lt;/accession-num&gt;&lt;urls&gt;&lt;related-urls&gt;&lt;url&gt;http://www.ncbi.nlm.nih.gov/pubmed/80579&lt;/url&gt;&lt;/related-urls&gt;&lt;/urls&gt;&lt;/record&gt;&lt;/Cite&gt;&lt;/EndNote&gt;</w:instrText>
      </w:r>
      <w:r w:rsidR="00070633" w:rsidRPr="005B029A">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(77)</w:t>
      </w:r>
      <w:r w:rsidR="00070633" w:rsidRPr="005B029A">
        <w:rPr>
          <w:rStyle w:val="Hyperlink1"/>
          <w:rFonts w:ascii="Arial" w:hAnsi="Arial" w:cs="Arial"/>
          <w:sz w:val="22"/>
          <w:szCs w:val="22"/>
          <w:lang w:val="en-GB"/>
        </w:rPr>
        <w:fldChar w:fldCharType="end"/>
      </w:r>
      <w:r w:rsidR="0054631C" w:rsidRPr="005B029A">
        <w:rPr>
          <w:rStyle w:val="Hyperlink1"/>
          <w:rFonts w:ascii="Arial" w:hAnsi="Arial" w:cs="Arial"/>
          <w:sz w:val="22"/>
          <w:szCs w:val="22"/>
          <w:lang w:val="en-GB"/>
        </w:rPr>
        <w:t xml:space="preserve"> </w:t>
      </w:r>
      <w:r w:rsidRPr="00DC0B5F">
        <w:rPr>
          <w:rFonts w:ascii="Arial" w:eastAsia="Century Gothic" w:hAnsi="Arial" w:cs="Arial"/>
          <w:sz w:val="22"/>
          <w:szCs w:val="22"/>
        </w:rPr>
        <w:t>further suggests that interoceptive inference can explain how inert stimuli can induce physiological responses via the attenuation of bottom-up prediction errors</w:t>
      </w:r>
      <w:r w:rsidR="005175B4" w:rsidRPr="005B029A">
        <w:rPr>
          <w:rStyle w:val="Hyperlink1"/>
          <w:rFonts w:ascii="Arial" w:hAnsi="Arial" w:cs="Arial"/>
          <w:sz w:val="22"/>
          <w:szCs w:val="22"/>
          <w:lang w:val="en-GB"/>
        </w:rPr>
        <w:t xml:space="preserve"> </w:t>
      </w:r>
      <w:r w:rsidR="00070633" w:rsidRPr="005B029A">
        <w:rPr>
          <w:rStyle w:val="Hyperlink1"/>
          <w:rFonts w:ascii="Arial" w:hAnsi="Arial" w:cs="Arial"/>
          <w:sz w:val="22"/>
          <w:szCs w:val="22"/>
          <w:lang w:val="en-GB"/>
        </w:rPr>
        <w:fldChar w:fldCharType="begin">
          <w:fldData xml:space="preserve">PEVuZE5vdGU+PENpdGU+PEF1dGhvcj5QZWNpbmE8L0F1dGhvcj48WWVhcj4yMDE0PC9ZZWFyPjxS
ZWNOdW0+NzE8L1JlY051bT48RGlzcGxheVRleHQ+KDc4KTwvRGlzcGxheVRleHQ+PHJlY29yZD48
cmVjLW51bWJlcj43MTwvcmVjLW51bWJlcj48Zm9yZWlnbi1rZXlzPjxrZXkgYXBwPSJFTiIgZGIt
aWQ9Inc1ZHN3enZyazBkd3ZuZXNwMmQ1NWZlenRhc2RldHBmZjJyeiIgdGltZXN0YW1wPSIxNTEy
NDY5MjQ0Ij43MTwva2V5PjwvZm9yZWlnbi1rZXlzPjxyZWYtdHlwZSBuYW1lPSJKb3VybmFsIEFy
dGljbGUiPjE3PC9yZWYtdHlwZT48Y29udHJpYnV0b3JzPjxhdXRob3JzPjxhdXRob3I+UGVjaW5h
LCBNLjwvYXV0aG9yPjxhdXRob3I+U3RvaGxlciwgQy4gUy48L2F1dGhvcj48YXV0aG9yPlp1Ymll
dGEsIEouIEsuPC9hdXRob3I+PC9hdXRob3JzPjwvY29udHJpYnV0b3JzPjxhdXRoLWFkZHJlc3M+
RGVwYXJ0bWVudCBvZiBQc3ljaGlhdHJ5LCBNb2xlY3VsYXIgYW5kIEJlaGF2aW9yYWwgTmV1cm9z
Y2llbmNlIEluc3RpdHV0ZSBhbmQgRGVwYXJ0bWVudCBvZiBSYWRpb2xvZ3ksIE1lZGljYWwgU2No
b29sLCBVbml2ZXJzaXR5IG9mIE1pY2hpZ2FuLCBBbm4gQXJib3IsIE1JLCBVU0EsIGFuZCBTY2hv
b2wgb2YgRGVudGlzdHJ5LCBVbml2ZXJzaXR5IG9mIE1hcnlsYW5kLCBCYWx0aW1vcmUsIE1ELCBV
U0EuJiN4RDtEZXBhcnRtZW50IG9mIFBzeWNoaWF0cnksIE1vbGVjdWxhciBhbmQgQmVoYXZpb3Jh
bCBOZXVyb3NjaWVuY2UgSW5zdGl0dXRlIGFuZCBEZXBhcnRtZW50IG9mIFJhZGlvbG9neSwgTWVk
aWNhbCBTY2hvb2wsIFVuaXZlcnNpdHkgb2YgTWljaGlnYW4sIEFubiBBcmJvciwgTUksIFVTQSwg
YW5kIFNjaG9vbCBvZiBEZW50aXN0cnksIFVuaXZlcnNpdHkgb2YgTWFyeWxhbmQsIEJhbHRpbW9y
ZSwgTUQsIFVTQURlcGFydG1lbnQgb2YgUHN5Y2hpYXRyeSwgTW9sZWN1bGFyIGFuZCBCZWhhdmlv
cmFsIE5ldXJvc2NpZW5jZSBJbnN0aXR1dGUgYW5kIERlcGFydG1lbnQgb2YgUmFkaW9sb2d5LCBN
ZWRpY2FsIFNjaG9vbCwgVW5pdmVyc2l0eSBvZiBNaWNoaWdhbiwgQW5uIEFyYm9yLCBNSSwgVVNB
LCBhbmQgU2Nob29sIG9mIERlbnRpc3RyeSwgVW5pdmVyc2l0eSBvZiBNYXJ5bGFuZCwgQmFsdGlt
b3JlLCBNRCwgVVNBRGVwYXJ0bWVudCBvZiBQc3ljaGlhdHJ5LCBNb2xlY3VsYXIgYW5kIEJlaGF2
aW9yYWwgTmV1cm9zY2llbmNlIEluc3RpdHV0ZSBhbmQgRGVwYXJ0bWVudCBvZiBSYWRpb2xvZ3ks
IE1lZGljYWwgU2Nob29sLCBVbml2ZXJzaXR5IG9mIE1pY2hpZ2FuLCBBbm4gQXJib3IsIE1JLCBV
U0EsIGFuZCBTY2hvb2wgb2YgRGVudGlzdHJ5LCBVbml2ZXJzaXR5IG9mIE1hcnlsYW5kLCBCYWx0
aW1vcmUsIE1ELCBVU0EgenViaWV0YUB1bWljaC5lZHUuPC9hdXRoLWFkZHJlc3M+PHRpdGxlcz48
dGl0bGU+TmV1cm9iaW9sb2d5IG9mIHBsYWNlYm8gZWZmZWN0czogZXhwZWN0YXRpb25zIG9yIGxl
YXJuaW5nPzwvdGl0bGU+PHNlY29uZGFyeS10aXRsZT5Tb2MgQ29nbiBBZmZlY3QgTmV1cm9zY2k8
L3NlY29uZGFyeS10aXRsZT48YWx0LXRpdGxlPlNvY2lhbCBjb2duaXRpdmUgYW5kIGFmZmVjdGl2
ZSBuZXVyb3NjaWVuY2U8L2FsdC10aXRsZT48L3RpdGxlcz48cGVyaW9kaWNhbD48ZnVsbC10aXRs
ZT5Tb2MgQ29nbiBBZmZlY3QgTmV1cm9zY2k8L2Z1bGwtdGl0bGU+PGFiYnItMT5Tb2NpYWwgY29n
bml0aXZlIGFuZCBhZmZlY3RpdmUgbmV1cm9zY2llbmNlPC9hYmJyLTE+PC9wZXJpb2RpY2FsPjxh
bHQtcGVyaW9kaWNhbD48ZnVsbC10aXRsZT5Tb2MgQ29nbiBBZmZlY3QgTmV1cm9zY2k8L2Z1bGwt
dGl0bGU+PGFiYnItMT5Tb2NpYWwgY29nbml0aXZlIGFuZCBhZmZlY3RpdmUgbmV1cm9zY2llbmNl
PC9hYmJyLTE+PC9hbHQtcGVyaW9kaWNhbD48cGFnZXM+MTAxMy0yMTwvcGFnZXM+PHZvbHVtZT45
PC92b2x1bWU+PG51bWJlcj43PC9udW1iZXI+PGtleXdvcmRzPjxrZXl3b3JkPkFkdWx0PC9rZXl3
b3JkPjxrZXl3b3JkPkFudGljaXBhdGlvbiwgUHN5Y2hvbG9naWNhbC8qcGh5c2lvbG9neTwva2V5
d29yZD48a2V5d29yZD5CcmFpbi8qcGh5c2lvcGF0aG9sb2d5L3JhZGlvbnVjbGlkZSBpbWFnaW5n
PC9rZXl3b3JkPjxrZXl3b3JkPkZlbWFsZTwva2V5d29yZD48a2V5d29yZD5IdW1hbnM8L2tleXdv
cmQ+PGtleXdvcmQ+TGVhcm5pbmcvKnBoeXNpb2xvZ3k8L2tleXdvcmQ+PGtleXdvcmQ+TWFsZTwv
a2V5d29yZD48a2V5d29yZD5QYWluLypwaHlzaW9wYXRob2xvZ3k8L2tleXdvcmQ+PGtleXdvcmQ+
UGh5c2ljYWwgU3RpbXVsYXRpb248L2tleXdvcmQ+PGtleXdvcmQ+KlBsYWNlYm8gRWZmZWN0PC9r
ZXl3b3JkPjxrZXl3b3JkPlBvc2l0cm9uLUVtaXNzaW9uIFRvbW9ncmFwaHk8L2tleXdvcmQ+PGtl
eXdvcmQ+UmVjZXB0b3JzLCBPcGlvaWQsIG11LyptZXRhYm9saXNtPC9rZXl3b3JkPjxrZXl3b3Jk
PlNhbGluZSBTb2x1dGlvbiwgSHlwZXJ0b25pYzwva2V5d29yZD48a2V5d29yZD5Zb3VuZyBBZHVs
dDwva2V5d29yZD48L2tleXdvcmRzPjxkYXRlcz48eWVhcj4yMDE0PC95ZWFyPjxwdWItZGF0ZXM+
PGRhdGU+SnVsPC9kYXRlPjwvcHViLWRhdGVzPjwvZGF0ZXM+PGlzYm4+MTc0OS01MDI0IChFbGVj
dHJvbmljKSYjeEQ7MTc0OS01MDE2IChMaW5raW5nKTwvaXNibj48YWNjZXNzaW9uLW51bT4yMzg4
NzgxOTwvYWNjZXNzaW9uLW51bT48dXJscz48cmVsYXRlZC11cmxzPjx1cmw+aHR0cDovL3d3dy5u
Y2JpLm5sbS5uaWguZ292L3B1Ym1lZC8yMzg4NzgxOTwvdXJsPjwvcmVsYXRlZC11cmxzPjwvdXJs
cz48Y3VzdG9tMj40MDkwOTY3PC9jdXN0b20yPjxlbGVjdHJvbmljLXJlc291cmNlLW51bT4xMC4x
MDkzL3NjYW4vbnN0MDc5PC9lbGVjdHJvbmljLXJlc291cmNlLW51bT48L3JlY29yZD48L0NpdGU+
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PEVuZE5vdGU+PENpdGU+PEF1dGhvcj5QZWNpbmE8L0F1dGhvcj48WWVhcj4yMDE0PC9ZZWFyPjxS
ZWNOdW0+NzE8L1JlY051bT48RGlzcGxheVRleHQ+KDc4KTwvRGlzcGxheVRleHQ+PHJlY29yZD48
cmVjLW51bWJlcj43MTwvcmVjLW51bWJlcj48Zm9yZWlnbi1rZXlzPjxrZXkgYXBwPSJFTiIgZGIt
aWQ9Inc1ZHN3enZyazBkd3ZuZXNwMmQ1NWZlenRhc2RldHBmZjJyeiIgdGltZXN0YW1wPSIxNTEy
NDY5MjQ0Ij43MTwva2V5PjwvZm9yZWlnbi1rZXlzPjxyZWYtdHlwZSBuYW1lPSJKb3VybmFsIEFy
dGljbGUiPjE3PC9yZWYtdHlwZT48Y29udHJpYnV0b3JzPjxhdXRob3JzPjxhdXRob3I+UGVjaW5h
LCBNLjwvYXV0aG9yPjxhdXRob3I+U3RvaGxlciwgQy4gUy48L2F1dGhvcj48YXV0aG9yPlp1Ymll
dGEsIEouIEsuPC9hdXRob3I+PC9hdXRob3JzPjwvY29udHJpYnV0b3JzPjxhdXRoLWFkZHJlc3M+
RGVwYXJ0bWVudCBvZiBQc3ljaGlhdHJ5LCBNb2xlY3VsYXIgYW5kIEJlaGF2aW9yYWwgTmV1cm9z
Y2llbmNlIEluc3RpdHV0ZSBhbmQgRGVwYXJ0bWVudCBvZiBSYWRpb2xvZ3ksIE1lZGljYWwgU2No
b29sLCBVbml2ZXJzaXR5IG9mIE1pY2hpZ2FuLCBBbm4gQXJib3IsIE1JLCBVU0EsIGFuZCBTY2hv
b2wgb2YgRGVudGlzdHJ5LCBVbml2ZXJzaXR5IG9mIE1hcnlsYW5kLCBCYWx0aW1vcmUsIE1ELCBV
U0EuJiN4RDtEZXBhcnRtZW50IG9mIFBzeWNoaWF0cnksIE1vbGVjdWxhciBhbmQgQmVoYXZpb3Jh
bCBOZXVyb3NjaWVuY2UgSW5zdGl0dXRlIGFuZCBEZXBhcnRtZW50IG9mIFJhZGlvbG9neSwgTWVk
aWNhbCBTY2hvb2wsIFVuaXZlcnNpdHkgb2YgTWljaGlnYW4sIEFubiBBcmJvciwgTUksIFVTQSwg
YW5kIFNjaG9vbCBvZiBEZW50aXN0cnksIFVuaXZlcnNpdHkgb2YgTWFyeWxhbmQsIEJhbHRpbW9y
ZSwgTUQsIFVTQURlcGFydG1lbnQgb2YgUHN5Y2hpYXRyeSwgTW9sZWN1bGFyIGFuZCBCZWhhdmlv
cmFsIE5ldXJvc2NpZW5jZSBJbnN0aXR1dGUgYW5kIERlcGFydG1lbnQgb2YgUmFkaW9sb2d5LCBN
ZWRpY2FsIFNjaG9vbCwgVW5pdmVyc2l0eSBvZiBNaWNoaWdhbiwgQW5uIEFyYm9yLCBNSSwgVVNB
LCBhbmQgU2Nob29sIG9mIERlbnRpc3RyeSwgVW5pdmVyc2l0eSBvZiBNYXJ5bGFuZCwgQmFsdGlt
b3JlLCBNRCwgVVNBRGVwYXJ0bWVudCBvZiBQc3ljaGlhdHJ5LCBNb2xlY3VsYXIgYW5kIEJlaGF2
aW9yYWwgTmV1cm9zY2llbmNlIEluc3RpdHV0ZSBhbmQgRGVwYXJ0bWVudCBvZiBSYWRpb2xvZ3ks
IE1lZGljYWwgU2Nob29sLCBVbml2ZXJzaXR5IG9mIE1pY2hpZ2FuLCBBbm4gQXJib3IsIE1JLCBV
U0EsIGFuZCBTY2hvb2wgb2YgRGVudGlzdHJ5LCBVbml2ZXJzaXR5IG9mIE1hcnlsYW5kLCBCYWx0
aW1vcmUsIE1ELCBVU0EgenViaWV0YUB1bWljaC5lZHUuPC9hdXRoLWFkZHJlc3M+PHRpdGxlcz48
dGl0bGU+TmV1cm9iaW9sb2d5IG9mIHBsYWNlYm8gZWZmZWN0czogZXhwZWN0YXRpb25zIG9yIGxl
YXJuaW5nPzwvdGl0bGU+PHNlY29uZGFyeS10aXRsZT5Tb2MgQ29nbiBBZmZlY3QgTmV1cm9zY2k8
L3NlY29uZGFyeS10aXRsZT48YWx0LXRpdGxlPlNvY2lhbCBjb2duaXRpdmUgYW5kIGFmZmVjdGl2
ZSBuZXVyb3NjaWVuY2U8L2FsdC10aXRsZT48L3RpdGxlcz48cGVyaW9kaWNhbD48ZnVsbC10aXRs
ZT5Tb2MgQ29nbiBBZmZlY3QgTmV1cm9zY2k8L2Z1bGwtdGl0bGU+PGFiYnItMT5Tb2NpYWwgY29n
bml0aXZlIGFuZCBhZmZlY3RpdmUgbmV1cm9zY2llbmNlPC9hYmJyLTE+PC9wZXJpb2RpY2FsPjxh
bHQtcGVyaW9kaWNhbD48ZnVsbC10aXRsZT5Tb2MgQ29nbiBBZmZlY3QgTmV1cm9zY2k8L2Z1bGwt
dGl0bGU+PGFiYnItMT5Tb2NpYWwgY29nbml0aXZlIGFuZCBhZmZlY3RpdmUgbmV1cm9zY2llbmNl
PC9hYmJyLTE+PC9hbHQtcGVyaW9kaWNhbD48cGFnZXM+MTAxMy0yMTwvcGFnZXM+PHZvbHVtZT45
PC92b2x1bWU+PG51bWJlcj43PC9udW1iZXI+PGtleXdvcmRzPjxrZXl3b3JkPkFkdWx0PC9rZXl3
b3JkPjxrZXl3b3JkPkFudGljaXBhdGlvbiwgUHN5Y2hvbG9naWNhbC8qcGh5c2lvbG9neTwva2V5
d29yZD48a2V5d29yZD5CcmFpbi8qcGh5c2lvcGF0aG9sb2d5L3JhZGlvbnVjbGlkZSBpbWFnaW5n
PC9rZXl3b3JkPjxrZXl3b3JkPkZlbWFsZTwva2V5d29yZD48a2V5d29yZD5IdW1hbnM8L2tleXdv
cmQ+PGtleXdvcmQ+TGVhcm5pbmcvKnBoeXNpb2xvZ3k8L2tleXdvcmQ+PGtleXdvcmQ+TWFsZTwv
a2V5d29yZD48a2V5d29yZD5QYWluLypwaHlzaW9wYXRob2xvZ3k8L2tleXdvcmQ+PGtleXdvcmQ+
UGh5c2ljYWwgU3RpbXVsYXRpb248L2tleXdvcmQ+PGtleXdvcmQ+KlBsYWNlYm8gRWZmZWN0PC9r
ZXl3b3JkPjxrZXl3b3JkPlBvc2l0cm9uLUVtaXNzaW9uIFRvbW9ncmFwaHk8L2tleXdvcmQ+PGtl
eXdvcmQ+UmVjZXB0b3JzLCBPcGlvaWQsIG11LyptZXRhYm9saXNtPC9rZXl3b3JkPjxrZXl3b3Jk
PlNhbGluZSBTb2x1dGlvbiwgSHlwZXJ0b25pYzwva2V5d29yZD48a2V5d29yZD5Zb3VuZyBBZHVs
dDwva2V5d29yZD48L2tleXdvcmRzPjxkYXRlcz48eWVhcj4yMDE0PC95ZWFyPjxwdWItZGF0ZXM+
PGRhdGU+SnVsPC9kYXRlPjwvcHViLWRhdGVzPjwvZGF0ZXM+PGlzYm4+MTc0OS01MDI0IChFbGVj
dHJvbmljKSYjeEQ7MTc0OS01MDE2IChMaW5raW5nKTwvaXNibj48YWNjZXNzaW9uLW51bT4yMzg4
NzgxOTwvYWNjZXNzaW9uLW51bT48dXJscz48cmVsYXRlZC11cmxzPjx1cmw+aHR0cDovL3d3dy5u
Y2JpLm5sbS5uaWguZ292L3B1Ym1lZC8yMzg4NzgxOTwvdXJsPjwvcmVsYXRlZC11cmxzPjwvdXJs
cz48Y3VzdG9tMj40MDkwOTY3PC9jdXN0b20yPjxlbGVjdHJvbmljLXJlc291cmNlLW51bT4xMC4x
MDkzL3NjYW4vbnN0MDc5PC9lbGVjdHJvbmljLXJlc291cmNlLW51bT48L3JlY29yZD48L0NpdGU+
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5B029A">
        <w:rPr>
          <w:rStyle w:val="Hyperlink1"/>
          <w:rFonts w:ascii="Arial" w:hAnsi="Arial" w:cs="Arial"/>
          <w:sz w:val="22"/>
          <w:szCs w:val="22"/>
          <w:lang w:val="en-GB"/>
        </w:rPr>
      </w:r>
      <w:r w:rsidR="00070633" w:rsidRPr="005B029A">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(78)</w:t>
      </w:r>
      <w:r w:rsidR="00070633" w:rsidRPr="005B029A">
        <w:rPr>
          <w:rStyle w:val="Hyperlink1"/>
          <w:rFonts w:ascii="Arial" w:hAnsi="Arial" w:cs="Arial"/>
          <w:sz w:val="22"/>
          <w:szCs w:val="22"/>
          <w:lang w:val="en-GB"/>
        </w:rPr>
        <w:fldChar w:fldCharType="end"/>
      </w:r>
      <w:r w:rsidR="005175B4" w:rsidRPr="005B029A">
        <w:rPr>
          <w:rStyle w:val="Hyperlink1"/>
          <w:rFonts w:ascii="Arial" w:hAnsi="Arial" w:cs="Arial"/>
          <w:sz w:val="22"/>
          <w:szCs w:val="22"/>
          <w:lang w:val="en-GB"/>
        </w:rPr>
        <w:t xml:space="preserve">. </w:t>
      </w:r>
      <w:r w:rsidRPr="00DC0B5F">
        <w:rPr>
          <w:rFonts w:ascii="Arial" w:eastAsia="Century Gothic" w:hAnsi="Arial" w:cs="Arial"/>
          <w:sz w:val="22"/>
          <w:szCs w:val="22"/>
        </w:rPr>
        <w:t>Learning theories have underlined the role of prior expectations in the placebo effect; particularly placebo analgesics, where the qualitative experience of pain is overridden by the prediction of pain relief</w:t>
      </w:r>
      <w:r w:rsidR="005B029A">
        <w:rPr>
          <w:rStyle w:val="Hyperlink1"/>
          <w:rFonts w:ascii="Arial" w:hAnsi="Arial" w:cs="Arial"/>
          <w:sz w:val="22"/>
          <w:szCs w:val="22"/>
          <w:lang w:val="en-GB"/>
        </w:rPr>
        <w:t xml:space="preserve"> </w:t>
      </w:r>
      <w:r w:rsidR="00F31A8A" w:rsidRPr="005B029A">
        <w:rPr>
          <w:rFonts w:ascii="Arial" w:hAnsi="Arial" w:cs="Arial"/>
          <w:sz w:val="22"/>
          <w:szCs w:val="22"/>
        </w:rPr>
        <w:fldChar w:fldCharType="begin"/>
      </w:r>
      <w:r w:rsidR="00641252">
        <w:rPr>
          <w:rFonts w:ascii="Arial" w:hAnsi="Arial" w:cs="Arial"/>
          <w:sz w:val="22"/>
          <w:szCs w:val="22"/>
        </w:rPr>
        <w:instrText xml:space="preserve"> ADDIN EN.CITE &lt;EndNote&gt;&lt;Cite&gt;&lt;Author&gt;Rief&lt;/Author&gt;&lt;Year&gt;2016&lt;/Year&gt;&lt;RecNum&gt;72&lt;/RecNum&gt;&lt;DisplayText&gt;(79)&lt;/DisplayText&gt;&lt;record&gt;&lt;rec-number&gt;72&lt;/rec-number&gt;&lt;foreign-keys&gt;&lt;key app="EN" db-id="w5dswzvrk0dwvnesp2d55feztasdetpff2rz" timestamp="1512469244"&gt;72&lt;/key&gt;&lt;/foreign-keys&gt;&lt;ref-type name="Journal Article"&gt;17&lt;/ref-type&gt;&lt;contributors&gt;&lt;authors&gt;&lt;author&gt;Rief, W.&lt;/author&gt;&lt;author&gt;Petrie, K.J&lt;/author&gt;&lt;/authors&gt;&lt;/contributors&gt;&lt;titles&gt;&lt;title&gt;Can psychological expectation models be adapted for placebo research?&lt;/title&gt;&lt;secondary-title&gt;Front Psychol&lt;/secondary-title&gt;&lt;/titles&gt;&lt;periodical&gt;&lt;full-title&gt;Front Psychol&lt;/full-title&gt;&lt;abbr-1&gt;Frontiers in psychology&lt;/abbr-1&gt;&lt;/periodical&gt;&lt;pages&gt;1876&lt;/pages&gt;&lt;volume&gt;28&lt;/volume&gt;&lt;number&gt;7&lt;/number&gt;&lt;dates&gt;&lt;year&gt;2016&lt;/year&gt;&lt;/dates&gt;&lt;urls&gt;&lt;/urls&gt;&lt;/record&gt;&lt;/Cite&gt;&lt;/EndNote&gt;</w:instrText>
      </w:r>
      <w:r w:rsidR="00F31A8A" w:rsidRPr="005B029A">
        <w:rPr>
          <w:rFonts w:ascii="Arial" w:hAnsi="Arial" w:cs="Arial"/>
          <w:sz w:val="22"/>
          <w:szCs w:val="22"/>
        </w:rPr>
        <w:fldChar w:fldCharType="separate"/>
      </w:r>
      <w:r w:rsidR="00641252">
        <w:rPr>
          <w:rFonts w:ascii="Arial" w:hAnsi="Arial" w:cs="Arial"/>
          <w:noProof/>
          <w:sz w:val="22"/>
          <w:szCs w:val="22"/>
        </w:rPr>
        <w:t>(79)</w:t>
      </w:r>
      <w:r w:rsidR="00F31A8A" w:rsidRPr="005B029A">
        <w:rPr>
          <w:rFonts w:ascii="Arial" w:hAnsi="Arial" w:cs="Arial"/>
          <w:sz w:val="22"/>
          <w:szCs w:val="22"/>
        </w:rPr>
        <w:fldChar w:fldCharType="end"/>
      </w:r>
      <w:r w:rsidR="005B029A" w:rsidRPr="005B029A">
        <w:rPr>
          <w:rFonts w:ascii="Arial" w:hAnsi="Arial" w:cs="Arial"/>
          <w:sz w:val="22"/>
          <w:szCs w:val="22"/>
        </w:rPr>
        <w:t xml:space="preserve"> </w:t>
      </w:r>
      <w:r w:rsidR="005B029A" w:rsidRPr="005B029A">
        <w:rPr>
          <w:rFonts w:ascii="Arial" w:hAnsi="Arial" w:cs="Arial"/>
          <w:sz w:val="22"/>
          <w:szCs w:val="22"/>
        </w:rPr>
        <w:fldChar w:fldCharType="begin"/>
      </w:r>
      <w:r w:rsidR="00641252">
        <w:rPr>
          <w:rFonts w:ascii="Arial" w:hAnsi="Arial" w:cs="Arial"/>
          <w:sz w:val="22"/>
          <w:szCs w:val="22"/>
        </w:rPr>
        <w:instrText xml:space="preserve"> ADDIN EN.CITE &lt;EndNote&gt;&lt;Cite&gt;&lt;Author&gt;Colloca&lt;/Author&gt;&lt;Year&gt;2009&lt;/Year&gt;&lt;RecNum&gt;73&lt;/RecNum&gt;&lt;DisplayText&gt;(80)&lt;/DisplayText&gt;&lt;record&gt;&lt;rec-number&gt;73&lt;/rec-number&gt;&lt;foreign-keys&gt;&lt;key app="EN" db-id="w5dswzvrk0dwvnesp2d55feztasdetpff2rz" timestamp="1512469244"&gt;73&lt;/key&gt;&lt;/foreign-keys&gt;&lt;ref-type name="Journal Article"&gt;17&lt;/ref-type&gt;&lt;contributors&gt;&lt;authors&gt;&lt;author&gt;Colloca, L,&lt;/author&gt;&lt;author&gt;Benedetti, F&lt;/author&gt;&lt;/authors&gt;&lt;/contributors&gt;&lt;titles&gt;&lt;title&gt;Placebo analgesiainduced by social observational learning.&lt;/title&gt;&lt;secondary-title&gt;Pain  &lt;/secondary-title&gt;&lt;/titles&gt;&lt;periodical&gt;&lt;full-title&gt;Pain&lt;/full-title&gt;&lt;/periodical&gt;&lt;pages&gt;28-34&lt;/pages&gt;&lt;volume&gt;144&lt;/volume&gt;&lt;number&gt;1-2&lt;/number&gt;&lt;dates&gt;&lt;year&gt;2009&lt;/year&gt;&lt;/dates&gt;&lt;urls&gt;&lt;/urls&gt;&lt;/record&gt;&lt;/Cite&gt;&lt;/EndNote&gt;</w:instrText>
      </w:r>
      <w:r w:rsidR="005B029A" w:rsidRPr="005B029A">
        <w:rPr>
          <w:rFonts w:ascii="Arial" w:hAnsi="Arial" w:cs="Arial"/>
          <w:sz w:val="22"/>
          <w:szCs w:val="22"/>
        </w:rPr>
        <w:fldChar w:fldCharType="separate"/>
      </w:r>
      <w:r w:rsidR="00641252">
        <w:rPr>
          <w:rFonts w:ascii="Arial" w:hAnsi="Arial" w:cs="Arial"/>
          <w:noProof/>
          <w:sz w:val="22"/>
          <w:szCs w:val="22"/>
        </w:rPr>
        <w:t>(80)</w:t>
      </w:r>
      <w:r w:rsidR="005B029A" w:rsidRPr="005B029A">
        <w:rPr>
          <w:rFonts w:ascii="Arial" w:hAnsi="Arial" w:cs="Arial"/>
          <w:sz w:val="22"/>
          <w:szCs w:val="22"/>
        </w:rPr>
        <w:fldChar w:fldCharType="end"/>
      </w:r>
      <w:r w:rsidR="005B029A" w:rsidRPr="005B029A">
        <w:rPr>
          <w:rFonts w:ascii="Arial" w:hAnsi="Arial" w:cs="Arial"/>
          <w:sz w:val="22"/>
          <w:szCs w:val="22"/>
        </w:rPr>
        <w:t xml:space="preserve"> </w:t>
      </w:r>
      <w:r w:rsidR="005B029A" w:rsidRPr="005B029A">
        <w:rPr>
          <w:rFonts w:ascii="Arial" w:hAnsi="Arial" w:cs="Arial"/>
          <w:sz w:val="22"/>
          <w:szCs w:val="22"/>
        </w:rPr>
        <w:fldChar w:fldCharType="begin"/>
      </w:r>
      <w:r w:rsidR="00641252">
        <w:rPr>
          <w:rFonts w:ascii="Arial" w:hAnsi="Arial" w:cs="Arial"/>
          <w:sz w:val="22"/>
          <w:szCs w:val="22"/>
        </w:rPr>
        <w:instrText xml:space="preserve"> ADDIN EN.CITE &lt;EndNote&gt;&lt;Cite&gt;&lt;Author&gt;De Pascalis&lt;/Author&gt;&lt;Year&gt;2002&lt;/Year&gt;&lt;RecNum&gt;74&lt;/RecNum&gt;&lt;DisplayText&gt;(81, 82)&lt;/DisplayText&gt;&lt;record&gt;&lt;rec-number&gt;74&lt;/rec-number&gt;&lt;foreign-keys&gt;&lt;key app="EN" db-id="w5dswzvrk0dwvnesp2d55feztasdetpff2rz" timestamp="1512469244"&gt;74&lt;/key&gt;&lt;/foreign-keys&gt;&lt;ref-type name="Journal Article"&gt;17&lt;/ref-type&gt;&lt;contributors&gt;&lt;authors&gt;&lt;author&gt;De Pascalis, V.&lt;/author&gt;&lt;author&gt;Chiardadia, C.&lt;/author&gt;&lt;author&gt;Carotenuto, E&lt;/author&gt;&lt;/authors&gt;&lt;/contributors&gt;&lt;titles&gt;&lt;title&gt;The contribution of suggestibility and expectation to placebo analgesia phenomenon in an experimental setting&lt;/title&gt;&lt;secondary-title&gt;Pain&lt;/secondary-title&gt;&lt;/titles&gt;&lt;periodical&gt;&lt;full-title&gt;Pain&lt;/full-title&gt;&lt;/periodical&gt;&lt;pages&gt;393-402&lt;/pages&gt;&lt;volume&gt;96&lt;/volume&gt;&lt;number&gt;3&lt;/number&gt;&lt;dates&gt;&lt;year&gt;2002&lt;/year&gt;&lt;/dates&gt;&lt;urls&gt;&lt;/urls&gt;&lt;/record&gt;&lt;/Cite&gt;&lt;Cite&gt;&lt;Author&gt;Morton&lt;/Author&gt;&lt;Year&gt;2014&lt;/Year&gt;&lt;RecNum&gt;75&lt;/RecNum&gt;&lt;record&gt;&lt;rec-number&gt;75&lt;/rec-number&gt;&lt;foreign-keys&gt;&lt;key app="EN" db-id="w5dswzvrk0dwvnesp2d55feztasdetpff2rz" timestamp="1512469244"&gt;75&lt;/key&gt;&lt;/foreign-keys&gt;&lt;ref-type name="Journal Article"&gt;17&lt;/ref-type&gt;&lt;contributors&gt;&lt;authors&gt;&lt;author&gt;Morton, D.L.,&lt;/author&gt;&lt;author&gt;El-Deredy, W.,&lt;/author&gt;&lt;author&gt;Jones, A.K.&lt;/author&gt;&lt;/authors&gt;&lt;/contributors&gt;&lt;titles&gt;&lt;title&gt;Placebo analgesia: cognition or perception.&lt;/title&gt;&lt;secondary-title&gt;Handb Exp Pharmacol.&lt;/secondary-title&gt;&lt;/titles&gt;&lt;periodical&gt;&lt;full-title&gt;Handb Exp Pharmacol.&lt;/full-title&gt;&lt;/periodical&gt;&lt;pages&gt;71-80&lt;/pages&gt;&lt;volume&gt;225&lt;/volume&gt;&lt;dates&gt;&lt;year&gt;2014&lt;/year&gt;&lt;/dates&gt;&lt;urls&gt;&lt;/urls&gt;&lt;/record&gt;&lt;/Cite&gt;&lt;/EndNote&gt;</w:instrText>
      </w:r>
      <w:r w:rsidR="005B029A" w:rsidRPr="005B029A">
        <w:rPr>
          <w:rFonts w:ascii="Arial" w:hAnsi="Arial" w:cs="Arial"/>
          <w:sz w:val="22"/>
          <w:szCs w:val="22"/>
        </w:rPr>
        <w:fldChar w:fldCharType="separate"/>
      </w:r>
      <w:r w:rsidR="00641252">
        <w:rPr>
          <w:rFonts w:ascii="Arial" w:hAnsi="Arial" w:cs="Arial"/>
          <w:noProof/>
          <w:sz w:val="22"/>
          <w:szCs w:val="22"/>
        </w:rPr>
        <w:t>(81, 82)</w:t>
      </w:r>
      <w:r w:rsidR="005B029A" w:rsidRPr="005B029A">
        <w:rPr>
          <w:rFonts w:ascii="Arial" w:hAnsi="Arial" w:cs="Arial"/>
          <w:sz w:val="22"/>
          <w:szCs w:val="22"/>
        </w:rPr>
        <w:fldChar w:fldCharType="end"/>
      </w:r>
      <w:r w:rsidR="005B029A" w:rsidRPr="005B029A">
        <w:rPr>
          <w:rFonts w:ascii="Arial" w:hAnsi="Arial" w:cs="Arial"/>
          <w:sz w:val="22"/>
          <w:szCs w:val="22"/>
        </w:rPr>
        <w:t xml:space="preserve"> </w:t>
      </w:r>
      <w:r w:rsidR="005B029A" w:rsidRPr="005B029A">
        <w:rPr>
          <w:rFonts w:ascii="Arial" w:hAnsi="Arial" w:cs="Arial"/>
          <w:sz w:val="22"/>
          <w:szCs w:val="22"/>
        </w:rPr>
        <w:fldChar w:fldCharType="begin">
          <w:fldData xml:space="preserve">PEVuZE5vdGU+PENpdGU+PEF1dGhvcj5XYWdlcjwvQXV0aG9yPjxZZWFyPjIwMTE8L1llYXI+PFJl
Y051bT43NjwvUmVjTnVtPjxEaXNwbGF5VGV4dD4oODMtODYpPC9EaXNwbGF5VGV4dD48cmVjb3Jk
PjxyZWMtbnVtYmVyPjc2PC9yZWMtbnVtYmVyPjxmb3JlaWduLWtleXM+PGtleSBhcHA9IkVOIiBk
Yi1pZD0idzVkc3d6dnJrMGR3dm5lc3AyZDU1ZmV6dGFzZGV0cGZmMnJ6IiB0aW1lc3RhbXA9IjE1
MTI0NjkyNDQiPjc2PC9rZXk+PC9mb3JlaWduLWtleXM+PHJlZi10eXBlIG5hbWU9IkpvdXJuYWwg
QXJ0aWNsZSI+MTc8L3JlZi10eXBlPjxjb250cmlidXRvcnM+PGF1dGhvcnM+PGF1dGhvcj5XYWdl
ciwgVC4gRC48L2F1dGhvcj48YXV0aG9yPkF0bGFzLCBMLlkuLDwvYXV0aG9yPjxhdXRob3I+TGVv
dHRpLCBMLkEuPC9hdXRob3I+PGF1dGhvcj5SaWxsaW5nLCBKLksuPC9hdXRob3I+PC9hdXRob3Jz
PjwvY29udHJpYnV0b3JzPjx0aXRsZXM+PHRpdGxlPlByZWRpY3RpbmcgaW5kaXZpZHVhbCBkaWZm
ZXJlbmNlcyBpbiBwbGFjZWJvIGFuYWxnZXNpYTogY29udHJpYnV0aW9ucyBvZiBicmFpbiBhY3Rp
dml0eSBkdXJpbmcgcGFpbiBhbnRpY2lwYXRpb24gYW5kIHBhaW4gZXhwZXJpZW5jZTwvdGl0bGU+
PHNlY29uZGFyeS10aXRsZT5KIE5ldXJvc2NpPC9zZWNvbmRhcnktdGl0bGU+PC90aXRsZXM+PHBl
cmlvZGljYWw+PGZ1bGwtdGl0bGU+SiBOZXVyb3NjaTwvZnVsbC10aXRsZT48YWJici0xPlRoZSBK
b3VybmFsIG9mIG5ldXJvc2NpZW5jZSA6IHRoZSBvZmZpY2lhbCBqb3VybmFsIG9mIHRoZSBTb2Np
ZXR5IGZvciBOZXVyb3NjaWVuY2U8L2FiYnItMT48L3BlcmlvZGljYWw+PHBhZ2VzPjQzOS00NTI8
L3BhZ2VzPjx2b2x1bWU+MzE8L3ZvbHVtZT48bnVtYmVyPjI8L251bWJlcj48ZGF0ZXM+PHllYXI+
MjAxMTwveWVhcj48L2RhdGVzPjx1cmxzPjwvdXJscz48L3JlY29yZD48L0NpdGU+PENpdGU+PEF1
dGhvcj5DcmFnZ3M8L0F1dGhvcj48WWVhcj4yMDA3PC9ZZWFyPjxSZWNOdW0+Nzc8L1JlY051bT48
cmVjb3JkPjxyZWMtbnVtYmVyPjc3PC9yZWMtbnVtYmVyPjxmb3JlaWduLWtleXM+PGtleSBhcHA9
IkVOIiBkYi1pZD0idzVkc3d6dnJrMGR3dm5lc3AyZDU1ZmV6dGFzZGV0cGZmMnJ6IiB0aW1lc3Rh
bXA9IjE1MTI0NjkyNDQiPjc3PC9rZXk+PC9mb3JlaWduLWtleXM+PHJlZi10eXBlIG5hbWU9Ikpv
dXJuYWwgQXJ0aWNsZSI+MTc8L3JlZi10eXBlPjxjb250cmlidXRvcnM+PGF1dGhvcnM+PGF1dGhv
cj5DcmFnZ3MsIEouRy48L2F1dGhvcj48YXV0aG9yPlByaWNlLCBELkQuPC9hdXRob3I+PGF1dGhv
cj5WZXJuZSwgRy5OLiw8L2F1dGhvcj48YXV0aG9yPlBlcmxzdGVpbiwgVy5NLjwvYXV0aG9yPjxh
dXRob3I+Um9iaW5zb24sIE0uTS48L2F1dGhvcj48L2F1dGhvcnM+PC9jb250cmlidXRvcnM+PHRp
dGxlcz48dGl0bGU+RnVuY3Rpb25hbCBicmFpbiBpbnRlcmFjdGlvbnMgdGhhdCBzZXJ2ZSBjb2du
aXRpdmUtYWZmZWN0aXZlIHByb2Nlc3NpbmcgZHVyaW5nIHBhaW4gYW5kIHBsYWNlYm8gYW5hbGdl
c2lhPC90aXRsZT48c2Vjb25kYXJ5LXRpdGxlPk5ldXJvaW1hZ2U8L3NlY29uZGFyeS10aXRsZT48
L3RpdGxlcz48cGVyaW9kaWNhbD48ZnVsbC10aXRsZT5OZXVyb2ltYWdlPC9mdWxsLXRpdGxlPjxh
YmJyLTE+TmV1cm9JbWFnZTwvYWJici0xPjwvcGVyaW9kaWNhbD48cGFnZXM+NzIwLTcyOTwvcGFn
ZXM+PHZvbHVtZT4zODwvdm9sdW1lPjxudW1iZXI+NDwvbnVtYmVyPjxkYXRlcz48eWVhcj4yMDA3
PC95ZWFyPjwvZGF0ZXM+PHVybHM+PC91cmxzPjwvcmVjb3JkPjwvQ2l0ZT48Q2l0ZT48QXV0aG9y
PkF0bGFzPC9BdXRob3I+PFllYXI+MjAxMDwvWWVhcj48UmVjTnVtPjc4PC9SZWNOdW0+PHJlY29y
ZD48cmVjLW51bWJlcj43ODwvcmVjLW51bWJlcj48Zm9yZWlnbi1rZXlzPjxrZXkgYXBwPSJFTiIg
ZGItaWQ9Inc1ZHN3enZyazBkd3ZuZXNwMmQ1NWZlenRhc2RldHBmZjJyeiIgdGltZXN0YW1wPSIx
NTEyNDY5MjQ0Ij43ODwva2V5PjwvZm9yZWlnbi1rZXlzPjxyZWYtdHlwZSBuYW1lPSJKb3VybmFs
IEFydGljbGUiPjE3PC9yZWYtdHlwZT48Y29udHJpYnV0b3JzPjxhdXRob3JzPjxhdXRob3I+QXRs
YXMsIEwuWS48L2F1dGhvcj48YXV0aG9yPkJvbGdlciwgTi48L2F1dGhvcj48YXV0aG9yPkxpbmRx
dWlzdCwgTS5BLjwvYXV0aG9yPjxhdXRob3I+V2FnZXIsIFQuIEQuPC9hdXRob3I+PC9hdXRob3Jz
PjwvY29udHJpYnV0b3JzPjx0aXRsZXM+PHRpdGxlPkJyYWluIG1lZGlhdG9ycyBvZiBwcmVkaWN0
aXZlIGN1ZSBlZmZlY3RzIG9uIHBlcmNlaXZlZCBwYWluPC90aXRsZT48c2Vjb25kYXJ5LXRpdGxl
PkogTmV1cm9zY2k8L3NlY29uZGFyeS10aXRsZT48L3RpdGxlcz48cGVyaW9kaWNhbD48ZnVsbC10
aXRsZT5KIE5ldXJvc2NpPC9mdWxsLXRpdGxlPjxhYmJyLTE+VGhlIEpvdXJuYWwgb2YgbmV1cm9z
Y2llbmNlIDogdGhlIG9mZmljaWFsIGpvdXJuYWwgb2YgdGhlIFNvY2lldHkgZm9yIE5ldXJvc2Np
ZW5jZTwvYWJici0xPjwvcGVyaW9kaWNhbD48cGFnZXM+MTI5NjQtMTI5Nzc8L3BhZ2VzPjx2b2x1
bWU+MzA8L3ZvbHVtZT48ZGF0ZXM+PHllYXI+MjAxMDwveWVhcj48L2RhdGVzPjx1cmxzPjwvdXJs
cz48L3JlY29yZD48L0NpdGU+PENpdGU+PEF1dGhvcj5TY2hlbms8L0F1dGhvcj48WWVhcj4yMDE3
PC9ZZWFyPjxSZWNOdW0+Nzk8L1JlY051bT48cmVjb3JkPjxyZWMtbnVtYmVyPjc5PC9yZWMtbnVt
YmVyPjxmb3JlaWduLWtleXM+PGtleSBhcHA9IkVOIiBkYi1pZD0idzVkc3d6dnJrMGR3dm5lc3Ay
ZDU1ZmV6dGFzZGV0cGZmMnJ6IiB0aW1lc3RhbXA9IjE1MTI0NjkyNDQiPjc5PC9rZXk+PC9mb3Jl
aWduLWtleXM+PHJlZi10eXBlIG5hbWU9IkpvdXJuYWwgQXJ0aWNsZSI+MTc8L3JlZi10eXBlPjxj
b250cmlidXRvcnM+PGF1dGhvcnM+PGF1dGhvcj5TY2hlbmssIEwuQS4sPC9hdXRob3I+PGF1dGhv
cj5TcHJlbmdlciwgQy48L2F1dGhvcj48YXV0aG9yPk9uYXQsIFMuPC9hdXRob3I+PGF1dGhvcj5D
b2xsb2NhLCBMLjwvYXV0aG9yPjxhdXRob3I+QnVjaGVsLCBDLjwvYXV0aG9yPjwvYXV0aG9ycz48
L2NvbnRyaWJ1dG9ycz48dGl0bGVzPjx0aXRsZT5TdXByZXNzaW9uIG9mIHN0cmlhdGFsIHByZWRp
Y3Rpb24gZXJyb3JzIGJ5IHRoZSBwcmVmcm9udGFsIGNvcnRleCBpbiBwbGFjZWJvIGh5cG9hbGdl
c2lhPC90aXRsZT48c2Vjb25kYXJ5LXRpdGxlPkogTmV1cm9zY2k8L3NlY29uZGFyeS10aXRsZT48
L3RpdGxlcz48cGVyaW9kaWNhbD48ZnVsbC10aXRsZT5KIE5ldXJvc2NpPC9mdWxsLXRpdGxlPjxh
YmJyLTE+VGhlIEpvdXJuYWwgb2YgbmV1cm9zY2llbmNlIDogdGhlIG9mZmljaWFsIGpvdXJuYWwg
b2YgdGhlIFNvY2lldHkgZm9yIE5ldXJvc2NpZW5jZTwvYWJici0xPjwvcGVyaW9kaWNhbD48cGFn
ZXM+OTcxNS05NzIzPC9wYWdlcz48dm9sdW1lPjM3PC92b2x1bWU+PG51bWJlcj40MDwvbnVtYmVy
PjxkYXRlcz48eWVhcj4yMDE3PC95ZWFyPjwvZGF0ZXM+PHVybHM+PC91cmxzPjwvcmVjb3JkPjwv
Q2l0ZT48L0VuZE5vdGU+AG==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PEVuZE5vdGU+PENpdGU+PEF1dGhvcj5XYWdlcjwvQXV0aG9yPjxZZWFyPjIwMTE8L1llYXI+PFJl
Y051bT43NjwvUmVjTnVtPjxEaXNwbGF5VGV4dD4oODMtODYpPC9EaXNwbGF5VGV4dD48cmVjb3Jk
PjxyZWMtbnVtYmVyPjc2PC9yZWMtbnVtYmVyPjxmb3JlaWduLWtleXM+PGtleSBhcHA9IkVOIiBk
Yi1pZD0idzVkc3d6dnJrMGR3dm5lc3AyZDU1ZmV6dGFzZGV0cGZmMnJ6IiB0aW1lc3RhbXA9IjE1
MTI0NjkyNDQiPjc2PC9rZXk+PC9mb3JlaWduLWtleXM+PHJlZi10eXBlIG5hbWU9IkpvdXJuYWwg
QXJ0aWNsZSI+MTc8L3JlZi10eXBlPjxjb250cmlidXRvcnM+PGF1dGhvcnM+PGF1dGhvcj5XYWdl
ciwgVC4gRC48L2F1dGhvcj48YXV0aG9yPkF0bGFzLCBMLlkuLDwvYXV0aG9yPjxhdXRob3I+TGVv
dHRpLCBMLkEuPC9hdXRob3I+PGF1dGhvcj5SaWxsaW5nLCBKLksuPC9hdXRob3I+PC9hdXRob3Jz
PjwvY29udHJpYnV0b3JzPjx0aXRsZXM+PHRpdGxlPlByZWRpY3RpbmcgaW5kaXZpZHVhbCBkaWZm
ZXJlbmNlcyBpbiBwbGFjZWJvIGFuYWxnZXNpYTogY29udHJpYnV0aW9ucyBvZiBicmFpbiBhY3Rp
dml0eSBkdXJpbmcgcGFpbiBhbnRpY2lwYXRpb24gYW5kIHBhaW4gZXhwZXJpZW5jZTwvdGl0bGU+
PHNlY29uZGFyeS10aXRsZT5KIE5ldXJvc2NpPC9zZWNvbmRhcnktdGl0bGU+PC90aXRsZXM+PHBl
cmlvZGljYWw+PGZ1bGwtdGl0bGU+SiBOZXVyb3NjaTwvZnVsbC10aXRsZT48YWJici0xPlRoZSBK
b3VybmFsIG9mIG5ldXJvc2NpZW5jZSA6IHRoZSBvZmZpY2lhbCBqb3VybmFsIG9mIHRoZSBTb2Np
ZXR5IGZvciBOZXVyb3NjaWVuY2U8L2FiYnItMT48L3BlcmlvZGljYWw+PHBhZ2VzPjQzOS00NTI8
L3BhZ2VzPjx2b2x1bWU+MzE8L3ZvbHVtZT48bnVtYmVyPjI8L251bWJlcj48ZGF0ZXM+PHllYXI+
MjAxMTwveWVhcj48L2RhdGVzPjx1cmxzPjwvdXJscz48L3JlY29yZD48L0NpdGU+PENpdGU+PEF1
dGhvcj5DcmFnZ3M8L0F1dGhvcj48WWVhcj4yMDA3PC9ZZWFyPjxSZWNOdW0+Nzc8L1JlY051bT48
cmVjb3JkPjxyZWMtbnVtYmVyPjc3PC9yZWMtbnVtYmVyPjxmb3JlaWduLWtleXM+PGtleSBhcHA9
IkVOIiBkYi1pZD0idzVkc3d6dnJrMGR3dm5lc3AyZDU1ZmV6dGFzZGV0cGZmMnJ6IiB0aW1lc3Rh
bXA9IjE1MTI0NjkyNDQiPjc3PC9rZXk+PC9mb3JlaWduLWtleXM+PHJlZi10eXBlIG5hbWU9Ikpv
dXJuYWwgQXJ0aWNsZSI+MTc8L3JlZi10eXBlPjxjb250cmlidXRvcnM+PGF1dGhvcnM+PGF1dGhv
cj5DcmFnZ3MsIEouRy48L2F1dGhvcj48YXV0aG9yPlByaWNlLCBELkQuPC9hdXRob3I+PGF1dGhv
cj5WZXJuZSwgRy5OLiw8L2F1dGhvcj48YXV0aG9yPlBlcmxzdGVpbiwgVy5NLjwvYXV0aG9yPjxh
dXRob3I+Um9iaW5zb24sIE0uTS48L2F1dGhvcj48L2F1dGhvcnM+PC9jb250cmlidXRvcnM+PHRp
dGxlcz48dGl0bGU+RnVuY3Rpb25hbCBicmFpbiBpbnRlcmFjdGlvbnMgdGhhdCBzZXJ2ZSBjb2du
aXRpdmUtYWZmZWN0aXZlIHByb2Nlc3NpbmcgZHVyaW5nIHBhaW4gYW5kIHBsYWNlYm8gYW5hbGdl
c2lhPC90aXRsZT48c2Vjb25kYXJ5LXRpdGxlPk5ldXJvaW1hZ2U8L3NlY29uZGFyeS10aXRsZT48
L3RpdGxlcz48cGVyaW9kaWNhbD48ZnVsbC10aXRsZT5OZXVyb2ltYWdlPC9mdWxsLXRpdGxlPjxh
YmJyLTE+TmV1cm9JbWFnZTwvYWJici0xPjwvcGVyaW9kaWNhbD48cGFnZXM+NzIwLTcyOTwvcGFn
ZXM+PHZvbHVtZT4zODwvdm9sdW1lPjxudW1iZXI+NDwvbnVtYmVyPjxkYXRlcz48eWVhcj4yMDA3
PC95ZWFyPjwvZGF0ZXM+PHVybHM+PC91cmxzPjwvcmVjb3JkPjwvQ2l0ZT48Q2l0ZT48QXV0aG9y
PkF0bGFzPC9BdXRob3I+PFllYXI+MjAxMDwvWWVhcj48UmVjTnVtPjc4PC9SZWNOdW0+PHJlY29y
ZD48cmVjLW51bWJlcj43ODwvcmVjLW51bWJlcj48Zm9yZWlnbi1rZXlzPjxrZXkgYXBwPSJFTiIg
ZGItaWQ9Inc1ZHN3enZyazBkd3ZuZXNwMmQ1NWZlenRhc2RldHBmZjJyeiIgdGltZXN0YW1wPSIx
NTEyNDY5MjQ0Ij43ODwva2V5PjwvZm9yZWlnbi1rZXlzPjxyZWYtdHlwZSBuYW1lPSJKb3VybmFs
IEFydGljbGUiPjE3PC9yZWYtdHlwZT48Y29udHJpYnV0b3JzPjxhdXRob3JzPjxhdXRob3I+QXRs
YXMsIEwuWS48L2F1dGhvcj48YXV0aG9yPkJvbGdlciwgTi48L2F1dGhvcj48YXV0aG9yPkxpbmRx
dWlzdCwgTS5BLjwvYXV0aG9yPjxhdXRob3I+V2FnZXIsIFQuIEQuPC9hdXRob3I+PC9hdXRob3Jz
PjwvY29udHJpYnV0b3JzPjx0aXRsZXM+PHRpdGxlPkJyYWluIG1lZGlhdG9ycyBvZiBwcmVkaWN0
aXZlIGN1ZSBlZmZlY3RzIG9uIHBlcmNlaXZlZCBwYWluPC90aXRsZT48c2Vjb25kYXJ5LXRpdGxl
PkogTmV1cm9zY2k8L3NlY29uZGFyeS10aXRsZT48L3RpdGxlcz48cGVyaW9kaWNhbD48ZnVsbC10
aXRsZT5KIE5ldXJvc2NpPC9mdWxsLXRpdGxlPjxhYmJyLTE+VGhlIEpvdXJuYWwgb2YgbmV1cm9z
Y2llbmNlIDogdGhlIG9mZmljaWFsIGpvdXJuYWwgb2YgdGhlIFNvY2lldHkgZm9yIE5ldXJvc2Np
ZW5jZTwvYWJici0xPjwvcGVyaW9kaWNhbD48cGFnZXM+MTI5NjQtMTI5Nzc8L3BhZ2VzPjx2b2x1
bWU+MzA8L3ZvbHVtZT48ZGF0ZXM+PHllYXI+MjAxMDwveWVhcj48L2RhdGVzPjx1cmxzPjwvdXJs
cz48L3JlY29yZD48L0NpdGU+PENpdGU+PEF1dGhvcj5TY2hlbms8L0F1dGhvcj48WWVhcj4yMDE3
PC9ZZWFyPjxSZWNOdW0+Nzk8L1JlY051bT48cmVjb3JkPjxyZWMtbnVtYmVyPjc5PC9yZWMtbnVt
YmVyPjxmb3JlaWduLWtleXM+PGtleSBhcHA9IkVOIiBkYi1pZD0idzVkc3d6dnJrMGR3dm5lc3Ay
ZDU1ZmV6dGFzZGV0cGZmMnJ6IiB0aW1lc3RhbXA9IjE1MTI0NjkyNDQiPjc5PC9rZXk+PC9mb3Jl
aWduLWtleXM+PHJlZi10eXBlIG5hbWU9IkpvdXJuYWwgQXJ0aWNsZSI+MTc8L3JlZi10eXBlPjxj
b250cmlidXRvcnM+PGF1dGhvcnM+PGF1dGhvcj5TY2hlbmssIEwuQS4sPC9hdXRob3I+PGF1dGhv
cj5TcHJlbmdlciwgQy48L2F1dGhvcj48YXV0aG9yPk9uYXQsIFMuPC9hdXRob3I+PGF1dGhvcj5D
b2xsb2NhLCBMLjwvYXV0aG9yPjxhdXRob3I+QnVjaGVsLCBDLjwvYXV0aG9yPjwvYXV0aG9ycz48
L2NvbnRyaWJ1dG9ycz48dGl0bGVzPjx0aXRsZT5TdXByZXNzaW9uIG9mIHN0cmlhdGFsIHByZWRp
Y3Rpb24gZXJyb3JzIGJ5IHRoZSBwcmVmcm9udGFsIGNvcnRleCBpbiBwbGFjZWJvIGh5cG9hbGdl
c2lhPC90aXRsZT48c2Vjb25kYXJ5LXRpdGxlPkogTmV1cm9zY2k8L3NlY29uZGFyeS10aXRsZT48
L3RpdGxlcz48cGVyaW9kaWNhbD48ZnVsbC10aXRsZT5KIE5ldXJvc2NpPC9mdWxsLXRpdGxlPjxh
YmJyLTE+VGhlIEpvdXJuYWwgb2YgbmV1cm9zY2llbmNlIDogdGhlIG9mZmljaWFsIGpvdXJuYWwg
b2YgdGhlIFNvY2lldHkgZm9yIE5ldXJvc2NpZW5jZTwvYWJici0xPjwvcGVyaW9kaWNhbD48cGFn
ZXM+OTcxNS05NzIzPC9wYWdlcz48dm9sdW1lPjM3PC92b2x1bWU+PG51bWJlcj40MDwvbnVtYmVy
PjxkYXRlcz48eWVhcj4yMDE3PC95ZWFyPjwvZGF0ZXM+PHVybHM+PC91cmxzPjwvcmVjb3JkPjwv
Q2l0ZT48L0VuZE5vdGU+AG==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5B029A" w:rsidRPr="005B029A">
        <w:rPr>
          <w:rFonts w:ascii="Arial" w:hAnsi="Arial" w:cs="Arial"/>
          <w:sz w:val="22"/>
          <w:szCs w:val="22"/>
        </w:rPr>
      </w:r>
      <w:r w:rsidR="005B029A" w:rsidRPr="005B029A">
        <w:rPr>
          <w:rFonts w:ascii="Arial" w:hAnsi="Arial" w:cs="Arial"/>
          <w:sz w:val="22"/>
          <w:szCs w:val="22"/>
        </w:rPr>
        <w:fldChar w:fldCharType="separate"/>
      </w:r>
      <w:r w:rsidR="00641252">
        <w:rPr>
          <w:rFonts w:ascii="Arial" w:hAnsi="Arial" w:cs="Arial"/>
          <w:noProof/>
          <w:sz w:val="22"/>
          <w:szCs w:val="22"/>
        </w:rPr>
        <w:t>(83-86)</w:t>
      </w:r>
      <w:r w:rsidR="005B029A" w:rsidRPr="005B029A">
        <w:rPr>
          <w:rFonts w:ascii="Arial" w:hAnsi="Arial" w:cs="Arial"/>
          <w:sz w:val="22"/>
          <w:szCs w:val="22"/>
        </w:rPr>
        <w:fldChar w:fldCharType="end"/>
      </w:r>
      <w:r w:rsidR="00F12DE5" w:rsidRPr="005B029A">
        <w:rPr>
          <w:rStyle w:val="Hyperlink1"/>
          <w:rFonts w:ascii="Arial" w:hAnsi="Arial" w:cs="Arial"/>
          <w:sz w:val="22"/>
          <w:szCs w:val="22"/>
          <w:lang w:val="en-GB"/>
        </w:rPr>
        <w:t xml:space="preserve">. </w:t>
      </w:r>
      <w:r w:rsidRPr="00DC0B5F">
        <w:rPr>
          <w:rFonts w:ascii="Arial" w:eastAsia="Century Gothic" w:hAnsi="Arial" w:cs="Arial"/>
          <w:sz w:val="22"/>
          <w:szCs w:val="22"/>
        </w:rPr>
        <w:t>Functional imaging studies have identified the neural correlates of changes in the precision of peripheral prediction errors, personality, endogenous opioid system engagement and anticipatory changes that scaffold the effects of placebo hypoalgesia, particularly prefrontal suppression of prediction error processing in the ventral striatum.</w:t>
      </w:r>
    </w:p>
    <w:p w:rsidR="00A22485" w:rsidRPr="005B029A" w:rsidRDefault="00A22485" w:rsidP="005B029A">
      <w:pPr>
        <w:spacing w:line="480" w:lineRule="auto"/>
        <w:jc w:val="both"/>
        <w:rPr>
          <w:rStyle w:val="Hyperlink1"/>
          <w:rFonts w:ascii="Arial" w:hAnsi="Arial" w:cs="Arial"/>
          <w:sz w:val="22"/>
          <w:szCs w:val="22"/>
          <w:lang w:val="en-GB"/>
        </w:rPr>
      </w:pPr>
    </w:p>
    <w:p w:rsidR="00A22485" w:rsidRDefault="00A22485" w:rsidP="009B3B4E">
      <w:pPr>
        <w:pStyle w:val="Body"/>
        <w:spacing w:after="240" w:line="480" w:lineRule="auto"/>
        <w:jc w:val="both"/>
        <w:rPr>
          <w:rStyle w:val="Hyperlink1"/>
          <w:rFonts w:ascii="Arial" w:hAnsi="Arial" w:cs="Arial"/>
          <w:sz w:val="22"/>
          <w:szCs w:val="22"/>
          <w:lang w:val="en-GB"/>
        </w:rPr>
      </w:pPr>
    </w:p>
    <w:p w:rsidR="00701568" w:rsidRDefault="00943EDF" w:rsidP="009B3B4E">
      <w:pPr>
        <w:pStyle w:val="Body"/>
        <w:spacing w:after="240" w:line="480" w:lineRule="auto"/>
        <w:jc w:val="both"/>
        <w:rPr>
          <w:rStyle w:val="Hyperlink1"/>
          <w:rFonts w:ascii="Arial" w:hAnsi="Arial" w:cs="Arial"/>
          <w:sz w:val="22"/>
          <w:szCs w:val="22"/>
          <w:lang w:val="en-GB"/>
        </w:rPr>
      </w:pPr>
      <w:r>
        <w:rPr>
          <w:rStyle w:val="Hyperlink1"/>
          <w:rFonts w:ascii="Arial" w:hAnsi="Arial" w:cs="Arial"/>
          <w:sz w:val="22"/>
          <w:szCs w:val="22"/>
          <w:lang w:val="en-GB"/>
        </w:rPr>
        <w:lastRenderedPageBreak/>
        <w:t xml:space="preserve">Recently, </w:t>
      </w:r>
      <w:r w:rsidR="007C2BB0" w:rsidRPr="00A22485">
        <w:rPr>
          <w:rStyle w:val="Hyperlink1"/>
          <w:rFonts w:ascii="Arial" w:hAnsi="Arial" w:cs="Arial"/>
          <w:sz w:val="22"/>
          <w:szCs w:val="22"/>
          <w:lang w:val="en-GB"/>
        </w:rPr>
        <w:t>studies have</w:t>
      </w:r>
      <w:r w:rsidR="0054631C" w:rsidRPr="00A22485">
        <w:rPr>
          <w:rStyle w:val="Hyperlink1"/>
          <w:rFonts w:ascii="Arial" w:hAnsi="Arial" w:cs="Arial"/>
          <w:sz w:val="22"/>
          <w:szCs w:val="22"/>
          <w:lang w:val="en-GB"/>
        </w:rPr>
        <w:t xml:space="preserve"> started </w:t>
      </w:r>
      <w:r w:rsidR="007C2BB0" w:rsidRPr="00A22485">
        <w:rPr>
          <w:rStyle w:val="Hyperlink1"/>
          <w:rFonts w:ascii="Arial" w:hAnsi="Arial" w:cs="Arial"/>
          <w:sz w:val="22"/>
          <w:szCs w:val="22"/>
          <w:lang w:val="en-GB"/>
        </w:rPr>
        <w:t>to look at the role of prediction er</w:t>
      </w:r>
      <w:r w:rsidR="008855CE" w:rsidRPr="00A22485">
        <w:rPr>
          <w:rStyle w:val="Hyperlink1"/>
          <w:rFonts w:ascii="Arial" w:hAnsi="Arial" w:cs="Arial"/>
          <w:sz w:val="22"/>
          <w:szCs w:val="22"/>
          <w:lang w:val="en-GB"/>
        </w:rPr>
        <w:t>ror traits</w:t>
      </w:r>
      <w:r w:rsidR="00AD6C1E" w:rsidRPr="00A22485">
        <w:rPr>
          <w:rStyle w:val="Hyperlink1"/>
          <w:rFonts w:ascii="Arial" w:hAnsi="Arial" w:cs="Arial"/>
          <w:sz w:val="22"/>
          <w:szCs w:val="22"/>
          <w:lang w:val="en-GB"/>
        </w:rPr>
        <w:t xml:space="preserve"> </w:t>
      </w:r>
      <w:r w:rsidR="00070633" w:rsidRPr="00A22485">
        <w:rPr>
          <w:rStyle w:val="Hyperlink1"/>
          <w:rFonts w:ascii="Arial" w:hAnsi="Arial" w:cs="Arial"/>
          <w:sz w:val="22"/>
          <w:szCs w:val="22"/>
          <w:lang w:val="en-GB"/>
        </w:rPr>
        <w:fldChar w:fldCharType="begin">
          <w:fldData xml:space="preserve">PEVuZE5vdGU+PENpdGU+PEF1dGhvcj5QYXJ2YXo8L0F1dGhvcj48WWVhcj4yMDE1PC9ZZWFyPjxS
ZWNOdW0+ODA8L1JlY051bT48RGlzcGxheVRleHQ+KDg3KTwvRGlzcGxheVRleHQ+PHJlY29yZD48
cmVjLW51bWJlcj44MDwvcmVjLW51bWJlcj48Zm9yZWlnbi1rZXlzPjxrZXkgYXBwPSJFTiIgZGIt
aWQ9Inc1ZHN3enZyazBkd3ZuZXNwMmQ1NWZlenRhc2RldHBmZjJyeiIgdGltZXN0YW1wPSIxNTEy
NDY5MjQ0Ij44MDwva2V5PjwvZm9yZWlnbi1rZXlzPjxyZWYtdHlwZSBuYW1lPSJKb3VybmFsIEFy
dGljbGUiPjE3PC9yZWYtdHlwZT48Y29udHJpYnV0b3JzPjxhdXRob3JzPjxhdXRob3I+UGFydmF6
LCBNLiBBLjwvYXV0aG9yPjxhdXRob3I+S29ub3ZhLCBBLiBCLjwvYXV0aG9yPjxhdXRob3I+UHJv
dWRmaXQsIEcuIEguPC9hdXRob3I+PGF1dGhvcj5EdW5uaW5nLCBKLiBQLjwvYXV0aG9yPjxhdXRo
b3I+TWFsYWtlciwgUC48L2F1dGhvcj48YXV0aG9yPk1vZWxsZXIsIFMuIEouPC9hdXRob3I+PGF1
dGhvcj5NYWxvbmV5LCBULjwvYXV0aG9yPjxhdXRob3I+QWxpYS1LbGVpbiwgTi48L2F1dGhvcj48
YXV0aG9yPkdvbGRzdGVpbiwgUi4gWi48L2F1dGhvcj48L2F1dGhvcnM+PC9jb250cmlidXRvcnM+
PGF1dGgtYWRkcmVzcz5EZXBhcnRtZW50IG9mIFBzeWNoaWF0cnkgYW5kIE5ldXJvc2NpZW5jZSwg
SWNhaG4gU2Nob29sIG9mIE1lZGljaW5lIGF0IE1vdW50IFNpbmFpLCBOZXcgWW9yaywgTmV3IFlv
cmsgMTAwMjkuJiN4RDtDZW50ZXIgZm9yIE5ldXJhbCBTY2llbmNlLCBOZXcgWW9yayBVbml2ZXJz
aXR5LCBOZXcgWW9yaywgTmV3IFlvcmsgMTAwMDMuJiN4RDtEZXBhcnRtZW50IG9mIFBzeWNob2xv
Z3ksIFN0b255IEJyb29rIFVuaXZlcnNpdHksIFN0b255IEJyb29rLCBOZXcgWW9yayAxMTk3MCwg
YW5kLiYjeEQ7RGVwYXJ0bWVudCBvZiBQc3ljaG9sb2d5LCBOZXZhZGEgU3RhdGUgQ29sbGVnZSwg
SGVuZGVyc29uLCBOZXZhZGEgODkwMDIuJiN4RDtEZXBhcnRtZW50IG9mIFBzeWNoaWF0cnkgYW5k
IE5ldXJvc2NpZW5jZSwgSWNhaG4gU2Nob29sIG9mIE1lZGljaW5lIGF0IE1vdW50IFNpbmFpLCBO
ZXcgWW9yaywgTmV3IFlvcmsgMTAwMjksIHJpdGEuZ29sZHN0ZWluQG1zc20uZWR1LjwvYXV0aC1h
ZGRyZXNzPjx0aXRsZXM+PHRpdGxlPkltcGFpcmVkIG5ldXJhbCByZXNwb25zZSB0byBuZWdhdGl2
ZSBwcmVkaWN0aW9uIGVycm9ycyBpbiBjb2NhaW5lIGFkZGljdGlvbjwvdGl0bGU+PHNlY29uZGFy
eS10aXRsZT5KIE5ldXJvc2NpPC9zZWNvbmRhcnktdGl0bGU+PGFsdC10aXRsZT5UaGUgSm91cm5h
bCBvZiBuZXVyb3NjaWVuY2UgOiB0aGUgb2ZmaWNpYWwgam91cm5hbCBvZiB0aGUgU29jaWV0eSBm
b3IgTmV1cm9zY2llbmNlPC9hbHQtdGl0bGU+PC90aXRsZXM+PHBlcmlvZGljYWw+PGZ1bGwtdGl0
bGU+SiBOZXVyb3NjaTwvZnVsbC10aXRsZT48YWJici0xPlRoZSBKb3VybmFsIG9mIG5ldXJvc2Np
ZW5jZSA6IHRoZSBvZmZpY2lhbCBqb3VybmFsIG9mIHRoZSBTb2NpZXR5IGZvciBOZXVyb3NjaWVu
Y2U8L2FiYnItMT48L3BlcmlvZGljYWw+PGFsdC1wZXJpb2RpY2FsPjxmdWxsLXRpdGxlPkogTmV1
cm9zY2k8L2Z1bGwtdGl0bGU+PGFiYnItMT5UaGUgSm91cm5hbCBvZiBuZXVyb3NjaWVuY2UgOiB0
aGUgb2ZmaWNpYWwgam91cm5hbCBvZiB0aGUgU29jaWV0eSBmb3IgTmV1cm9zY2llbmNlPC9hYmJy
LTE+PC9hbHQtcGVyaW9kaWNhbD48cGFnZXM+MTg3Mi05PC9wYWdlcz48dm9sdW1lPjM1PC92b2x1
bWU+PG51bWJlcj41PC9udW1iZXI+PGtleXdvcmRzPjxrZXl3b3JkPkFkdWx0PC9rZXl3b3JkPjxr
ZXl3b3JkPkNhc2UtQ29udHJvbCBTdHVkaWVzPC9rZXl3b3JkPjxrZXl3b3JkPkNvY2FpbmUtUmVs
YXRlZCBEaXNvcmRlcnMvKnBoeXNpb3BhdGhvbG9neTwva2V5d29yZD48a2V5d29yZD4qRXZva2Vk
IFBvdGVudGlhbHM8L2tleXdvcmQ+PGtleXdvcmQ+KkZlZWRiYWNrLCBQc3ljaG9sb2dpY2FsPC9r
ZXl3b3JkPjxrZXl3b3JkPkZlbWFsZTwva2V5d29yZD48a2V5d29yZD5IdW1hbnM8L2tleXdvcmQ+
PGtleXdvcmQ+TWFsZTwva2V5d29yZD48a2V5d29yZD5NaWRkbGUgQWdlZDwva2V5d29yZD48a2V5
d29yZD4qUmV3YXJkPC9rZXl3b3JkPjwva2V5d29yZHM+PGRhdGVzPjx5ZWFyPjIwMTU8L3llYXI+
PHB1Yi1kYXRlcz48ZGF0ZT5GZWIgNDwvZGF0ZT48L3B1Yi1kYXRlcz48L2RhdGVzPjxpc2JuPjE1
MjktMjQwMSAoRWxlY3Ryb25pYykmI3hEOzAyNzAtNjQ3NCAoTGlua2luZyk8L2lzYm4+PGFjY2Vz
c2lvbi1udW0+MjU2NTMzNDg8L2FjY2Vzc2lvbi1udW0+PHVybHM+PHJlbGF0ZWQtdXJscz48dXJs
Pmh0dHA6Ly93d3cubmNiaS5ubG0ubmloLmdvdi9wdWJtZWQvMjU2NTMzNDg8L3VybD48L3JlbGF0
ZWQtdXJscz48L3VybHM+PGN1c3RvbTI+NDMxNTgyNTwvY3VzdG9tMj48ZWxlY3Ryb25pYy1yZXNv
dXJjZS1udW0+MTAuMTUyMy9KTkVVUk9TQ0kuMjc3Ny0xNC4yMDE1PC9lbGVjdHJvbmljLXJlc291
cmNlLW51bT48L3JlY29yZD48L0NpdGU+PC9FbmROb3RlPn==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PEVuZE5vdGU+PENpdGU+PEF1dGhvcj5QYXJ2YXo8L0F1dGhvcj48WWVhcj4yMDE1PC9ZZWFyPjxS
ZWNOdW0+ODA8L1JlY051bT48RGlzcGxheVRleHQ+KDg3KTwvRGlzcGxheVRleHQ+PHJlY29yZD48
cmVjLW51bWJlcj44MDwvcmVjLW51bWJlcj48Zm9yZWlnbi1rZXlzPjxrZXkgYXBwPSJFTiIgZGIt
aWQ9Inc1ZHN3enZyazBkd3ZuZXNwMmQ1NWZlenRhc2RldHBmZjJyeiIgdGltZXN0YW1wPSIxNTEy
NDY5MjQ0Ij44MDwva2V5PjwvZm9yZWlnbi1rZXlzPjxyZWYtdHlwZSBuYW1lPSJKb3VybmFsIEFy
dGljbGUiPjE3PC9yZWYtdHlwZT48Y29udHJpYnV0b3JzPjxhdXRob3JzPjxhdXRob3I+UGFydmF6
LCBNLiBBLjwvYXV0aG9yPjxhdXRob3I+S29ub3ZhLCBBLiBCLjwvYXV0aG9yPjxhdXRob3I+UHJv
dWRmaXQsIEcuIEguPC9hdXRob3I+PGF1dGhvcj5EdW5uaW5nLCBKLiBQLjwvYXV0aG9yPjxhdXRo
b3I+TWFsYWtlciwgUC48L2F1dGhvcj48YXV0aG9yPk1vZWxsZXIsIFMuIEouPC9hdXRob3I+PGF1
dGhvcj5NYWxvbmV5LCBULjwvYXV0aG9yPjxhdXRob3I+QWxpYS1LbGVpbiwgTi48L2F1dGhvcj48
YXV0aG9yPkdvbGRzdGVpbiwgUi4gWi48L2F1dGhvcj48L2F1dGhvcnM+PC9jb250cmlidXRvcnM+
PGF1dGgtYWRkcmVzcz5EZXBhcnRtZW50IG9mIFBzeWNoaWF0cnkgYW5kIE5ldXJvc2NpZW5jZSwg
SWNhaG4gU2Nob29sIG9mIE1lZGljaW5lIGF0IE1vdW50IFNpbmFpLCBOZXcgWW9yaywgTmV3IFlv
cmsgMTAwMjkuJiN4RDtDZW50ZXIgZm9yIE5ldXJhbCBTY2llbmNlLCBOZXcgWW9yayBVbml2ZXJz
aXR5LCBOZXcgWW9yaywgTmV3IFlvcmsgMTAwMDMuJiN4RDtEZXBhcnRtZW50IG9mIFBzeWNob2xv
Z3ksIFN0b255IEJyb29rIFVuaXZlcnNpdHksIFN0b255IEJyb29rLCBOZXcgWW9yayAxMTk3MCwg
YW5kLiYjeEQ7RGVwYXJ0bWVudCBvZiBQc3ljaG9sb2d5LCBOZXZhZGEgU3RhdGUgQ29sbGVnZSwg
SGVuZGVyc29uLCBOZXZhZGEgODkwMDIuJiN4RDtEZXBhcnRtZW50IG9mIFBzeWNoaWF0cnkgYW5k
IE5ldXJvc2NpZW5jZSwgSWNhaG4gU2Nob29sIG9mIE1lZGljaW5lIGF0IE1vdW50IFNpbmFpLCBO
ZXcgWW9yaywgTmV3IFlvcmsgMTAwMjksIHJpdGEuZ29sZHN0ZWluQG1zc20uZWR1LjwvYXV0aC1h
ZGRyZXNzPjx0aXRsZXM+PHRpdGxlPkltcGFpcmVkIG5ldXJhbCByZXNwb25zZSB0byBuZWdhdGl2
ZSBwcmVkaWN0aW9uIGVycm9ycyBpbiBjb2NhaW5lIGFkZGljdGlvbjwvdGl0bGU+PHNlY29uZGFy
eS10aXRsZT5KIE5ldXJvc2NpPC9zZWNvbmRhcnktdGl0bGU+PGFsdC10aXRsZT5UaGUgSm91cm5h
bCBvZiBuZXVyb3NjaWVuY2UgOiB0aGUgb2ZmaWNpYWwgam91cm5hbCBvZiB0aGUgU29jaWV0eSBm
b3IgTmV1cm9zY2llbmNlPC9hbHQtdGl0bGU+PC90aXRsZXM+PHBlcmlvZGljYWw+PGZ1bGwtdGl0
bGU+SiBOZXVyb3NjaTwvZnVsbC10aXRsZT48YWJici0xPlRoZSBKb3VybmFsIG9mIG5ldXJvc2Np
ZW5jZSA6IHRoZSBvZmZpY2lhbCBqb3VybmFsIG9mIHRoZSBTb2NpZXR5IGZvciBOZXVyb3NjaWVu
Y2U8L2FiYnItMT48L3BlcmlvZGljYWw+PGFsdC1wZXJpb2RpY2FsPjxmdWxsLXRpdGxlPkogTmV1
cm9zY2k8L2Z1bGwtdGl0bGU+PGFiYnItMT5UaGUgSm91cm5hbCBvZiBuZXVyb3NjaWVuY2UgOiB0
aGUgb2ZmaWNpYWwgam91cm5hbCBvZiB0aGUgU29jaWV0eSBmb3IgTmV1cm9zY2llbmNlPC9hYmJy
LTE+PC9hbHQtcGVyaW9kaWNhbD48cGFnZXM+MTg3Mi05PC9wYWdlcz48dm9sdW1lPjM1PC92b2x1
bWU+PG51bWJlcj41PC9udW1iZXI+PGtleXdvcmRzPjxrZXl3b3JkPkFkdWx0PC9rZXl3b3JkPjxr
ZXl3b3JkPkNhc2UtQ29udHJvbCBTdHVkaWVzPC9rZXl3b3JkPjxrZXl3b3JkPkNvY2FpbmUtUmVs
YXRlZCBEaXNvcmRlcnMvKnBoeXNpb3BhdGhvbG9neTwva2V5d29yZD48a2V5d29yZD4qRXZva2Vk
IFBvdGVudGlhbHM8L2tleXdvcmQ+PGtleXdvcmQ+KkZlZWRiYWNrLCBQc3ljaG9sb2dpY2FsPC9r
ZXl3b3JkPjxrZXl3b3JkPkZlbWFsZTwva2V5d29yZD48a2V5d29yZD5IdW1hbnM8L2tleXdvcmQ+
PGtleXdvcmQ+TWFsZTwva2V5d29yZD48a2V5d29yZD5NaWRkbGUgQWdlZDwva2V5d29yZD48a2V5
d29yZD4qUmV3YXJkPC9rZXl3b3JkPjwva2V5d29yZHM+PGRhdGVzPjx5ZWFyPjIwMTU8L3llYXI+
PHB1Yi1kYXRlcz48ZGF0ZT5GZWIgNDwvZGF0ZT48L3B1Yi1kYXRlcz48L2RhdGVzPjxpc2JuPjE1
MjktMjQwMSAoRWxlY3Ryb25pYykmI3hEOzAyNzAtNjQ3NCAoTGlua2luZyk8L2lzYm4+PGFjY2Vz
c2lvbi1udW0+MjU2NTMzNDg8L2FjY2Vzc2lvbi1udW0+PHVybHM+PHJlbGF0ZWQtdXJscz48dXJs
Pmh0dHA6Ly93d3cubmNiaS5ubG0ubmloLmdvdi9wdWJtZWQvMjU2NTMzNDg8L3VybD48L3JlbGF0
ZWQtdXJscz48L3VybHM+PGN1c3RvbTI+NDMxNTgyNTwvY3VzdG9tMj48ZWxlY3Ryb25pYy1yZXNv
dXJjZS1udW0+MTAuMTUyMy9KTkVVUk9TQ0kuMjc3Ny0xNC4yMDE1PC9lbGVjdHJvbmljLXJlc291
cmNlLW51bT48L3JlY29yZD48L0NpdGU+PC9FbmROb3RlPn==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A22485">
        <w:rPr>
          <w:rStyle w:val="Hyperlink1"/>
          <w:rFonts w:ascii="Arial" w:hAnsi="Arial" w:cs="Arial"/>
          <w:sz w:val="22"/>
          <w:szCs w:val="22"/>
          <w:lang w:val="en-GB"/>
        </w:rPr>
      </w:r>
      <w:r w:rsidR="00070633" w:rsidRPr="00A22485">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(87)</w:t>
      </w:r>
      <w:r w:rsidR="00070633" w:rsidRPr="00A22485">
        <w:rPr>
          <w:rStyle w:val="Hyperlink1"/>
          <w:rFonts w:ascii="Arial" w:hAnsi="Arial" w:cs="Arial"/>
          <w:sz w:val="22"/>
          <w:szCs w:val="22"/>
          <w:lang w:val="en-GB"/>
        </w:rPr>
        <w:fldChar w:fldCharType="end"/>
      </w:r>
      <w:r w:rsidR="008855CE" w:rsidRPr="00A22485">
        <w:rPr>
          <w:rStyle w:val="Hyperlink1"/>
          <w:rFonts w:ascii="Arial" w:hAnsi="Arial" w:cs="Arial"/>
          <w:sz w:val="22"/>
          <w:szCs w:val="22"/>
          <w:lang w:val="en-GB"/>
        </w:rPr>
        <w:t xml:space="preserve"> </w:t>
      </w:r>
      <w:r w:rsidR="00070633" w:rsidRPr="00A22485">
        <w:rPr>
          <w:rStyle w:val="Hyperlink1"/>
          <w:rFonts w:ascii="Arial" w:hAnsi="Arial" w:cs="Arial"/>
          <w:sz w:val="22"/>
          <w:szCs w:val="22"/>
          <w:lang w:val="en-GB"/>
        </w:rPr>
        <w:fldChar w:fldCharType="begin">
          <w:fldData xml:space="preserve">PEVuZE5vdGU+PENpdGU+PEF1dGhvcj5HdTwvQXV0aG9yPjxZZWFyPjIwMTU8L1llYXI+PFJlY051
bT44MTwvUmVjTnVtPjxEaXNwbGF5VGV4dD4oODgpPC9EaXNwbGF5VGV4dD48cmVjb3JkPjxyZWMt
bnVtYmVyPjgxPC9yZWMtbnVtYmVyPjxmb3JlaWduLWtleXM+PGtleSBhcHA9IkVOIiBkYi1pZD0i
dzVkc3d6dnJrMGR3dm5lc3AyZDU1ZmV6dGFzZGV0cGZmMnJ6IiB0aW1lc3RhbXA9IjE1MTI0Njky
NDQiPjgxPC9rZXk+PC9mb3JlaWduLWtleXM+PHJlZi10eXBlIG5hbWU9IkpvdXJuYWwgQXJ0aWNs
ZSI+MTc8L3JlZi10eXBlPjxjb250cmlidXRvcnM+PGF1dGhvcnM+PGF1dGhvcj5HdSwgWC48L2F1
dGhvcj48YXV0aG9yPkxvaHJlbnosIFQuPC9hdXRob3I+PGF1dGhvcj5TYWxhcywgUi48L2F1dGhv
cj48YXV0aG9yPkJhbGR3aW4sIFAuIFIuPC9hdXRob3I+PGF1dGhvcj5Tb2x0YW5pLCBBLjwvYXV0
aG9yPjxhdXRob3I+S2lyaywgVS48L2F1dGhvcj48YXV0aG9yPkNpbmNpcmlwaW5pLCBQLiBNLjwv
YXV0aG9yPjxhdXRob3I+TW9udGFndWUsIFAuIFIuPC9hdXRob3I+PC9hdXRob3JzPjwvY29udHJp
YnV0b3JzPjxhdXRoLWFkZHJlc3M+V2VsbGNvbWUgVHJ1c3QgQ2VudHJlIGZvciBOZXVyb2ltYWdp
bmcsIEluc3RpdHV0ZSBvZiBOZXVyb2xvZ3ksIFVuaXZlcnNpdHkgQ29sbGVnZSBMb25kb24sIExv
bmRvbiBXQzFOIDNCRywgVW5pdGVkIEtpbmdkb207IEh1bWFuIE5ldXJvaW1hZ2luZyBMYWJvcmF0
b3J5LCBWaXJnaW5pYSBUZWNoIENhcmlsaW9uIFJlc2VhcmNoIEluc3RpdHV0ZSwgUm9hbm9rZSwg
VkEgMjQwMTE7JiN4RDtIdW1hbiBOZXVyb2ltYWdpbmcgTGFib3JhdG9yeSwgVmlyZ2luaWEgVGVj
aCBDYXJpbGlvbiBSZXNlYXJjaCBJbnN0aXR1dGUsIFJvYW5va2UsIFZBIDI0MDExOyYjeEQ7TWVu
bmluZ2VyIERlcGFydG1lbnQgb2YgUHN5Y2hpYXRyeSBhbmQgQmVoYXZpb3JhbCBTY2llbmNlcywg
QmF5bG9yIENvbGxlZ2Ugb2YgTWVkaWNpbmUsIEhvdXN0b24sIFRYIDc3MjI1OyYjeEQ7RGVwYXJ0
bWVudCBvZiBQc3ljaG9sb2dpY2FsIGFuZCBCcmFpbiBTY2llbmNlcywgRGFydG1vdXRoIENvbGxl
Z2UsIEhhbm92ZXIsIE5IIDAzNzU1OyYjeEQ7RGVwYXJ0bWVudCBvZiBQc3ljaG9sb2d5LCBVbml2
ZXJzaXR5IG9mIFNvdXRoZXJuIERlbm1hcmssIERLLTUyMzAgT2RlbnNlLCBEZW5tYXJrOyYjeEQ7
RGVwYXJ0bWVudHMgb2YgQmVoYXZpb3JhbCBTY2llbmNlLCB0aGUgVW5pdmVyc2l0eSBvZiBUZXhh
cyBNRCBBbmRlcnNvbiBDYW5jZXIgQ2VudGVyLCBIb3VzdG9uLCBUWCA3NzIzMDsgYW5kLiYjeEQ7
V2VsbGNvbWUgVHJ1c3QgQ2VudHJlIGZvciBOZXVyb2ltYWdpbmcsIEluc3RpdHV0ZSBvZiBOZXVy
b2xvZ3ksIFVuaXZlcnNpdHkgQ29sbGVnZSBMb25kb24sIExvbmRvbiBXQzFOIDNCRywgVW5pdGVk
IEtpbmdkb207IEh1bWFuIE5ldXJvaW1hZ2luZyBMYWJvcmF0b3J5LCBWaXJnaW5pYSBUZWNoIENh
cmlsaW9uIFJlc2VhcmNoIEluc3RpdHV0ZSwgUm9hbm9rZSwgVkEgMjQwMTE7IERlcGFydG1lbnQg
b2YgUGh5c2ljcywgVmlyZ2luaWEgUG9seXRlY2huaWMgSW5zdGl0dXRlIGFuZCBTdGF0ZSBVbml2
ZXJzaXR5LCBCbGFja3NidXJnLCBWQSAyNDA2MSByZWFkQHZ0Yy52dC5lZHUuPC9hdXRoLWFkZHJl
c3M+PHRpdGxlcz48dGl0bGU+QmVsaWVmIGFib3V0IG5pY290aW5lIHNlbGVjdGl2ZWx5IG1vZHVs
YXRlcyB2YWx1ZSBhbmQgcmV3YXJkIHByZWRpY3Rpb24gZXJyb3Igc2lnbmFscyBpbiBzbW9rZXJz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dC1wZXJpb2RpY2FsPjxwYWdlcz4yNTM5LTQ0PC9wYWdlcz48dm9sdW1lPjExMjwvdm9sdW1lPjxu
dW1iZXI+ODwvbnVtYmVyPjxrZXl3b3Jkcz48a2V5d29yZD5BZHVsdDwva2V5d29yZD48a2V5d29y
ZD5BdHRlbnRpb24vcGh5c2lvbG9neTwva2V5d29yZD48a2V5d29yZD5DaG9pY2UgQmVoYXZpb3Iv
ZHJ1ZyBlZmZlY3RzPC9rZXl3b3JkPjxrZXl3b3JkPipDdWx0dXJlPC9rZXl3b3JkPjxrZXl3b3Jk
PkZlbWFsZTwva2V5d29yZD48a2V5d29yZD5IdW1hbnM8L2tleXdvcmQ+PGtleXdvcmQ+TWFnbmV0
aWMgUmVzb25hbmNlIEltYWdpbmc8L2tleXdvcmQ+PGtleXdvcmQ+TWFsZTwva2V5d29yZD48a2V5
d29yZD5OZXVyb25zL2RydWcgZWZmZWN0cy9waHlzaW9sb2d5PC9rZXl3b3JkPjxrZXl3b3JkPk5p
Y290aW5lLypwaGFybWFjb2xvZ3k8L2tleXdvcmQ+PGtleXdvcmQ+UGxhY2Vib3M8L2tleXdvcmQ+
PGtleXdvcmQ+KlJld2FyZDwva2V5d29yZD48a2V5d29yZD5TbW9raW5nLyphZHZlcnNlIGVmZmVj
dHM8L2tleXdvcmQ+PGtleXdvcmQ+VmlzdWFsIFBlcmNlcHRpb24vZHJ1ZyBlZmZlY3RzPC9rZXl3
b3JkPjwva2V5d29yZHM+PGRhdGVzPjx5ZWFyPjIwMTU8L3llYXI+PHB1Yi1kYXRlcz48ZGF0ZT5G
ZWIgMjQ8L2RhdGU+PC9wdWItZGF0ZXM+PC9kYXRlcz48aXNibj4xMDkxLTY0OTAgKEVsZWN0cm9u
aWMpJiN4RDswMDI3LTg0MjQgKExpbmtpbmcpPC9pc2JuPjxhY2Nlc3Npb24tbnVtPjI1NjA1OTIz
PC9hY2Nlc3Npb24tbnVtPjx1cmxzPjxyZWxhdGVkLXVybHM+PHVybD5odHRwOi8vd3d3Lm5jYmku
bmxtLm5paC5nb3YvcHVibWVkLzI1NjA1OTIzPC91cmw+PC9yZWxhdGVkLXVybHM+PC91cmxzPjxj
dXN0b20yPjQzNDU1NjI8L2N1c3RvbTI+PGVsZWN0cm9uaWMtcmVzb3VyY2UtbnVtPjEwLjEwNzMv
cG5hcy4xNDE2NjM5MTEyPC9lbGVjdHJvbmljLXJlc291cmNlLW51bT48L3JlY29yZD48L0NpdGU+
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PEVuZE5vdGU+PENpdGU+PEF1dGhvcj5HdTwvQXV0aG9yPjxZZWFyPjIwMTU8L1llYXI+PFJlY051
bT44MTwvUmVjTnVtPjxEaXNwbGF5VGV4dD4oODgpPC9EaXNwbGF5VGV4dD48cmVjb3JkPjxyZWMt
bnVtYmVyPjgxPC9yZWMtbnVtYmVyPjxmb3JlaWduLWtleXM+PGtleSBhcHA9IkVOIiBkYi1pZD0i
dzVkc3d6dnJrMGR3dm5lc3AyZDU1ZmV6dGFzZGV0cGZmMnJ6IiB0aW1lc3RhbXA9IjE1MTI0Njky
NDQiPjgxPC9rZXk+PC9mb3JlaWduLWtleXM+PHJlZi10eXBlIG5hbWU9IkpvdXJuYWwgQXJ0aWNs
ZSI+MTc8L3JlZi10eXBlPjxjb250cmlidXRvcnM+PGF1dGhvcnM+PGF1dGhvcj5HdSwgWC48L2F1
dGhvcj48YXV0aG9yPkxvaHJlbnosIFQuPC9hdXRob3I+PGF1dGhvcj5TYWxhcywgUi48L2F1dGhv
cj48YXV0aG9yPkJhbGR3aW4sIFAuIFIuPC9hdXRob3I+PGF1dGhvcj5Tb2x0YW5pLCBBLjwvYXV0
aG9yPjxhdXRob3I+S2lyaywgVS48L2F1dGhvcj48YXV0aG9yPkNpbmNpcmlwaW5pLCBQLiBNLjwv
YXV0aG9yPjxhdXRob3I+TW9udGFndWUsIFAuIFIuPC9hdXRob3I+PC9hdXRob3JzPjwvY29udHJp
YnV0b3JzPjxhdXRoLWFkZHJlc3M+V2VsbGNvbWUgVHJ1c3QgQ2VudHJlIGZvciBOZXVyb2ltYWdp
bmcsIEluc3RpdHV0ZSBvZiBOZXVyb2xvZ3ksIFVuaXZlcnNpdHkgQ29sbGVnZSBMb25kb24sIExv
bmRvbiBXQzFOIDNCRywgVW5pdGVkIEtpbmdkb207IEh1bWFuIE5ldXJvaW1hZ2luZyBMYWJvcmF0
b3J5LCBWaXJnaW5pYSBUZWNoIENhcmlsaW9uIFJlc2VhcmNoIEluc3RpdHV0ZSwgUm9hbm9rZSwg
VkEgMjQwMTE7JiN4RDtIdW1hbiBOZXVyb2ltYWdpbmcgTGFib3JhdG9yeSwgVmlyZ2luaWEgVGVj
aCBDYXJpbGlvbiBSZXNlYXJjaCBJbnN0aXR1dGUsIFJvYW5va2UsIFZBIDI0MDExOyYjeEQ7TWVu
bmluZ2VyIERlcGFydG1lbnQgb2YgUHN5Y2hpYXRyeSBhbmQgQmVoYXZpb3JhbCBTY2llbmNlcywg
QmF5bG9yIENvbGxlZ2Ugb2YgTWVkaWNpbmUsIEhvdXN0b24sIFRYIDc3MjI1OyYjeEQ7RGVwYXJ0
bWVudCBvZiBQc3ljaG9sb2dpY2FsIGFuZCBCcmFpbiBTY2llbmNlcywgRGFydG1vdXRoIENvbGxl
Z2UsIEhhbm92ZXIsIE5IIDAzNzU1OyYjeEQ7RGVwYXJ0bWVudCBvZiBQc3ljaG9sb2d5LCBVbml2
ZXJzaXR5IG9mIFNvdXRoZXJuIERlbm1hcmssIERLLTUyMzAgT2RlbnNlLCBEZW5tYXJrOyYjeEQ7
RGVwYXJ0bWVudHMgb2YgQmVoYXZpb3JhbCBTY2llbmNlLCB0aGUgVW5pdmVyc2l0eSBvZiBUZXhh
cyBNRCBBbmRlcnNvbiBDYW5jZXIgQ2VudGVyLCBIb3VzdG9uLCBUWCA3NzIzMDsgYW5kLiYjeEQ7
V2VsbGNvbWUgVHJ1c3QgQ2VudHJlIGZvciBOZXVyb2ltYWdpbmcsIEluc3RpdHV0ZSBvZiBOZXVy
b2xvZ3ksIFVuaXZlcnNpdHkgQ29sbGVnZSBMb25kb24sIExvbmRvbiBXQzFOIDNCRywgVW5pdGVk
IEtpbmdkb207IEh1bWFuIE5ldXJvaW1hZ2luZyBMYWJvcmF0b3J5LCBWaXJnaW5pYSBUZWNoIENh
cmlsaW9uIFJlc2VhcmNoIEluc3RpdHV0ZSwgUm9hbm9rZSwgVkEgMjQwMTE7IERlcGFydG1lbnQg
b2YgUGh5c2ljcywgVmlyZ2luaWEgUG9seXRlY2huaWMgSW5zdGl0dXRlIGFuZCBTdGF0ZSBVbml2
ZXJzaXR5LCBCbGFja3NidXJnLCBWQSAyNDA2MSByZWFkQHZ0Yy52dC5lZHUuPC9hdXRoLWFkZHJl
c3M+PHRpdGxlcz48dGl0bGU+QmVsaWVmIGFib3V0IG5pY290aW5lIHNlbGVjdGl2ZWx5IG1vZHVs
YXRlcyB2YWx1ZSBhbmQgcmV3YXJkIHByZWRpY3Rpb24gZXJyb3Igc2lnbmFscyBpbiBzbW9rZXJz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dC1wZXJpb2RpY2FsPjxwYWdlcz4yNTM5LTQ0PC9wYWdlcz48dm9sdW1lPjExMjwvdm9sdW1lPjxu
dW1iZXI+ODwvbnVtYmVyPjxrZXl3b3Jkcz48a2V5d29yZD5BZHVsdDwva2V5d29yZD48a2V5d29y
ZD5BdHRlbnRpb24vcGh5c2lvbG9neTwva2V5d29yZD48a2V5d29yZD5DaG9pY2UgQmVoYXZpb3Iv
ZHJ1ZyBlZmZlY3RzPC9rZXl3b3JkPjxrZXl3b3JkPipDdWx0dXJlPC9rZXl3b3JkPjxrZXl3b3Jk
PkZlbWFsZTwva2V5d29yZD48a2V5d29yZD5IdW1hbnM8L2tleXdvcmQ+PGtleXdvcmQ+TWFnbmV0
aWMgUmVzb25hbmNlIEltYWdpbmc8L2tleXdvcmQ+PGtleXdvcmQ+TWFsZTwva2V5d29yZD48a2V5
d29yZD5OZXVyb25zL2RydWcgZWZmZWN0cy9waHlzaW9sb2d5PC9rZXl3b3JkPjxrZXl3b3JkPk5p
Y290aW5lLypwaGFybWFjb2xvZ3k8L2tleXdvcmQ+PGtleXdvcmQ+UGxhY2Vib3M8L2tleXdvcmQ+
PGtleXdvcmQ+KlJld2FyZDwva2V5d29yZD48a2V5d29yZD5TbW9raW5nLyphZHZlcnNlIGVmZmVj
dHM8L2tleXdvcmQ+PGtleXdvcmQ+VmlzdWFsIFBlcmNlcHRpb24vZHJ1ZyBlZmZlY3RzPC9rZXl3
b3JkPjwva2V5d29yZHM+PGRhdGVzPjx5ZWFyPjIwMTU8L3llYXI+PHB1Yi1kYXRlcz48ZGF0ZT5G
ZWIgMjQ8L2RhdGU+PC9wdWItZGF0ZXM+PC9kYXRlcz48aXNibj4xMDkxLTY0OTAgKEVsZWN0cm9u
aWMpJiN4RDswMDI3LTg0MjQgKExpbmtpbmcpPC9pc2JuPjxhY2Nlc3Npb24tbnVtPjI1NjA1OTIz
PC9hY2Nlc3Npb24tbnVtPjx1cmxzPjxyZWxhdGVkLXVybHM+PHVybD5odHRwOi8vd3d3Lm5jYmku
bmxtLm5paC5nb3YvcHVibWVkLzI1NjA1OTIzPC91cmw+PC9yZWxhdGVkLXVybHM+PC91cmxzPjxj
dXN0b20yPjQzNDU1NjI8L2N1c3RvbTI+PGVsZWN0cm9uaWMtcmVzb3VyY2UtbnVtPjEwLjEwNzMv
cG5hcy4xNDE2NjM5MTEyPC9lbGVjdHJvbmljLXJlc291cmNlLW51bT48L3JlY29yZD48L0NpdGU+
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A22485">
        <w:rPr>
          <w:rStyle w:val="Hyperlink1"/>
          <w:rFonts w:ascii="Arial" w:hAnsi="Arial" w:cs="Arial"/>
          <w:sz w:val="22"/>
          <w:szCs w:val="22"/>
          <w:lang w:val="en-GB"/>
        </w:rPr>
      </w:r>
      <w:r w:rsidR="00070633" w:rsidRPr="00A22485">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(88)</w:t>
      </w:r>
      <w:r w:rsidR="00070633" w:rsidRPr="00A22485">
        <w:rPr>
          <w:rStyle w:val="Hyperlink1"/>
          <w:rFonts w:ascii="Arial" w:hAnsi="Arial" w:cs="Arial"/>
          <w:sz w:val="22"/>
          <w:szCs w:val="22"/>
          <w:lang w:val="en-GB"/>
        </w:rPr>
        <w:fldChar w:fldCharType="end"/>
      </w:r>
      <w:r w:rsidR="003F69ED" w:rsidRPr="00A22485">
        <w:rPr>
          <w:rStyle w:val="Hyperlink1"/>
          <w:rFonts w:ascii="Arial" w:hAnsi="Arial" w:cs="Arial"/>
          <w:sz w:val="22"/>
          <w:szCs w:val="22"/>
          <w:lang w:val="en-GB"/>
        </w:rPr>
        <w:t xml:space="preserve"> </w:t>
      </w:r>
      <w:r w:rsidR="007C2BB0" w:rsidRPr="00A22485">
        <w:rPr>
          <w:rStyle w:val="Hyperlink1"/>
          <w:rFonts w:ascii="Arial" w:hAnsi="Arial" w:cs="Arial"/>
          <w:sz w:val="22"/>
          <w:szCs w:val="22"/>
          <w:lang w:val="en-GB"/>
        </w:rPr>
        <w:t>and intero</w:t>
      </w:r>
      <w:r w:rsidR="008855CE" w:rsidRPr="00A22485">
        <w:rPr>
          <w:rStyle w:val="Hyperlink1"/>
          <w:rFonts w:ascii="Arial" w:hAnsi="Arial" w:cs="Arial"/>
          <w:sz w:val="22"/>
          <w:szCs w:val="22"/>
          <w:lang w:val="en-GB"/>
        </w:rPr>
        <w:t>c</w:t>
      </w:r>
      <w:r w:rsidR="007C2BB0" w:rsidRPr="00A22485">
        <w:rPr>
          <w:rStyle w:val="Hyperlink1"/>
          <w:rFonts w:ascii="Arial" w:hAnsi="Arial" w:cs="Arial"/>
          <w:sz w:val="22"/>
          <w:szCs w:val="22"/>
          <w:lang w:val="en-GB"/>
        </w:rPr>
        <w:t xml:space="preserve">eption </w:t>
      </w:r>
      <w:r>
        <w:rPr>
          <w:rStyle w:val="Hyperlink1"/>
          <w:rFonts w:ascii="Arial" w:hAnsi="Arial" w:cs="Arial"/>
          <w:sz w:val="22"/>
          <w:szCs w:val="22"/>
          <w:lang w:val="en-GB"/>
        </w:rPr>
        <w:t xml:space="preserve">separately </w:t>
      </w:r>
      <w:r w:rsidR="007C2BB0" w:rsidRPr="00A22485">
        <w:rPr>
          <w:rStyle w:val="Hyperlink1"/>
          <w:rFonts w:ascii="Arial" w:hAnsi="Arial" w:cs="Arial"/>
          <w:sz w:val="22"/>
          <w:szCs w:val="22"/>
          <w:lang w:val="en-GB"/>
        </w:rPr>
        <w:t>as markers for substance abuse and relapse</w:t>
      </w:r>
      <w:r w:rsidR="00AD6C1E" w:rsidRPr="00A22485">
        <w:rPr>
          <w:rStyle w:val="Hyperlink1"/>
          <w:rFonts w:ascii="Arial" w:hAnsi="Arial" w:cs="Arial"/>
          <w:sz w:val="22"/>
          <w:szCs w:val="22"/>
          <w:lang w:val="en-GB"/>
        </w:rPr>
        <w:t xml:space="preserve"> </w:t>
      </w:r>
      <w:r w:rsidR="00070633" w:rsidRPr="00A22485">
        <w:rPr>
          <w:rStyle w:val="Hyperlink1"/>
          <w:rFonts w:ascii="Arial" w:hAnsi="Arial" w:cs="Arial"/>
          <w:sz w:val="22"/>
          <w:szCs w:val="22"/>
          <w:lang w:val="en-GB"/>
        </w:rPr>
        <w:fldChar w:fldCharType="begin">
          <w:fldData xml:space="preserve">PEVuZE5vdGU+PENpdGU+PEF1dGhvcj5NYXJoZTwvQXV0aG9yPjxZZWFyPjIwMTQ8L1llYXI+PFJl
Y051bT44MjwvUmVjTnVtPjxEaXNwbGF5VGV4dD4oODkpPC9EaXNwbGF5VGV4dD48cmVjb3JkPjxy
ZWMtbnVtYmVyPjgyPC9yZWMtbnVtYmVyPjxmb3JlaWduLWtleXM+PGtleSBhcHA9IkVOIiBkYi1p
ZD0idzVkc3d6dnJrMGR3dm5lc3AyZDU1ZmV6dGFzZGV0cGZmMnJ6IiB0aW1lc3RhbXA9IjE1MTI0
NjkyNDQiPjgyPC9rZXk+PC9mb3JlaWduLWtleXM+PHJlZi10eXBlIG5hbWU9IkpvdXJuYWwgQXJ0
aWNsZSI+MTc8L3JlZi10eXBlPjxjb250cmlidXRvcnM+PGF1dGhvcnM+PGF1dGhvcj5NYXJoZSwg
Ui48L2F1dGhvcj48YXV0aG9yPkZyYW5rZW4sIEkuPC9hdXRob3I+PC9hdXRob3JzPjwvY29udHJp
YnV0b3JzPjxhdXRoLWFkZHJlc3M+MV0gSW5zdGl0dXRlIG9mIFBzeWNob2xvZ3ksIEVyYXNtdXMg
VW5pdmVyc2l0eSBSb3R0ZXJkYW0sIFJvdHRlcmRhbSwgVGhlIE5ldGhlcmxhbmRzIFsyXSBEZXBh
cnRtZW50IG9mIENoaWxkIGFuZCBBZG9sZXNjZW50IFBzeWNoaWF0cnksIFZVIFVuaXZlcnNpdHkg
TWVkaWNhbCBDZW50ZXIsIEFtc3RlcmRhbSwgVGhlIE5ldGhlcmxhbmRzLjwvYXV0aC1hZGRyZXNz
Pjx0aXRsZXM+PHRpdGxlPkVycm9yLXJlbGF0ZWQgYnJhaW4gYWN0aXZpdHkgYXMgYSBiaW9tYXJr
ZXIgZm9yIGNvY2FpbmUgcmVsYXBzZTwvdGl0bGU+PHNlY29uZGFyeS10aXRsZT5OZXVyb3BzeWNo
b3BoYXJtYWNvbG9neTwvc2Vjb25kYXJ5LXRpdGxlPjxhbHQtdGl0bGU+TmV1cm9wc3ljaG9waGFy
bWFjb2xvZ3kgOiBvZmZpY2lhbCBwdWJsaWNhdGlvbiBvZiB0aGUgQW1lcmljYW4gQ29sbGVnZSBv
ZiBOZXVyb3BzeWNob3BoYXJtYWNvbG9neTwvYWx0LXRpdGxlPjwvdGl0bGVzPjxwZXJpb2RpY2Fs
PjxmdWxsLXRpdGxlPk5ldXJvcHN5Y2hvcGhhcm1hY29sb2d5PC9mdWxsLXRpdGxlPjxhYmJyLTE+
TmV1cm9wc3ljaG9waGFybWFjb2xvZ3kgOiBvZmZpY2lhbCBwdWJsaWNhdGlvbiBvZiB0aGUgQW1l
cmljYW4gQ29sbGVnZSBvZiBOZXVyb3BzeWNob3BoYXJtYWNvbG9neTwvYWJici0xPjwvcGVyaW9k
aWNhbD48YWx0LXBlcmlvZGljYWw+PGZ1bGwtdGl0bGU+TmV1cm9wc3ljaG9waGFybWFjb2xvZ3k8
L2Z1bGwtdGl0bGU+PGFiYnItMT5OZXVyb3BzeWNob3BoYXJtYWNvbG9neSA6IG9mZmljaWFsIHB1
YmxpY2F0aW9uIG9mIHRoZSBBbWVyaWNhbiBDb2xsZWdlIG9mIE5ldXJvcHN5Y2hvcGhhcm1hY29s
b2d5PC9hYmJyLTE+PC9hbHQtcGVyaW9kaWNhbD48cGFnZXM+MjQxPC9wYWdlcz48dm9sdW1lPjM5
PC92b2x1bWU+PG51bWJlcj4xPC9udW1iZXI+PGtleXdvcmRzPjxrZXl3b3JkPkJlaGF2aW9yLCBB
ZGRpY3RpdmUvKnBoeXNpb3BhdGhvbG9neS8qcHN5Y2hvbG9neTwva2V5d29yZD48a2V5d29yZD5C
aW9tYXJrZXJzPC9rZXl3b3JkPjxrZXl3b3JkPkJyYWluIE1hcHBpbmc8L2tleXdvcmQ+PGtleXdv
cmQ+QnJhaW4gV2F2ZXMvKnBoeXNpb2xvZ3k8L2tleXdvcmQ+PGtleXdvcmQ+Q29jYWluZS1SZWxh
dGVkIERpc29yZGVycy8qcGh5c2lvcGF0aG9sb2d5Lypwc3ljaG9sb2d5PC9rZXl3b3JkPjxrZXl3
b3JkPkV2b2tlZCBQb3RlbnRpYWxzL3BoeXNpb2xvZ3k8L2tleXdvcmQ+PGtleXdvcmQ+SHVtYW5z
PC9rZXl3b3JkPjxrZXl3b3JkPk1hZ25ldGljIFJlc29uYW5jZSBJbWFnaW5nPC9rZXl3b3JkPjxr
ZXl3b3JkPlJlY3VycmVuY2U8L2tleXdvcmQ+PC9rZXl3b3Jkcz48ZGF0ZXM+PHllYXI+MjAxNDwv
eWVhcj48cHViLWRhdGVzPjxkYXRlPkphbjwvZGF0ZT48L3B1Yi1kYXRlcz48L2RhdGVzPjxpc2Ju
PjE3NDAtNjM0WCAoRWxlY3Ryb25pYykmI3hEOzA4OTMtMTMzWCAoTGlua2luZyk8L2lzYm4+PGFj
Y2Vzc2lvbi1udW0+MjQzMTczMTg8L2FjY2Vzc2lvbi1udW0+PHVybHM+PHJlbGF0ZWQtdXJscz48
dXJsPmh0dHA6Ly93d3cubmNiaS5ubG0ubmloLmdvdi9wdWJtZWQvMjQzMTczMTg8L3VybD48L3Jl
bGF0ZWQtdXJscz48L3VybHM+PGN1c3RvbTI+Mzg1NzY3MDwvY3VzdG9tMj48ZWxlY3Ryb25pYy1y
ZXNvdXJjZS1udW0+MTAuMTAzOC9ucHAuMjAxMy4yNDU8L2VsZWN0cm9uaWMtcmVzb3VyY2UtbnVt
PjwvcmVjb3JkPjwvQ2l0ZT48L0VuZE5vdGU+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PEVuZE5vdGU+PENpdGU+PEF1dGhvcj5NYXJoZTwvQXV0aG9yPjxZZWFyPjIwMTQ8L1llYXI+PFJl
Y051bT44MjwvUmVjTnVtPjxEaXNwbGF5VGV4dD4oODkpPC9EaXNwbGF5VGV4dD48cmVjb3JkPjxy
ZWMtbnVtYmVyPjgyPC9yZWMtbnVtYmVyPjxmb3JlaWduLWtleXM+PGtleSBhcHA9IkVOIiBkYi1p
ZD0idzVkc3d6dnJrMGR3dm5lc3AyZDU1ZmV6dGFzZGV0cGZmMnJ6IiB0aW1lc3RhbXA9IjE1MTI0
NjkyNDQiPjgyPC9rZXk+PC9mb3JlaWduLWtleXM+PHJlZi10eXBlIG5hbWU9IkpvdXJuYWwgQXJ0
aWNsZSI+MTc8L3JlZi10eXBlPjxjb250cmlidXRvcnM+PGF1dGhvcnM+PGF1dGhvcj5NYXJoZSwg
Ui48L2F1dGhvcj48YXV0aG9yPkZyYW5rZW4sIEkuPC9hdXRob3I+PC9hdXRob3JzPjwvY29udHJp
YnV0b3JzPjxhdXRoLWFkZHJlc3M+MV0gSW5zdGl0dXRlIG9mIFBzeWNob2xvZ3ksIEVyYXNtdXMg
VW5pdmVyc2l0eSBSb3R0ZXJkYW0sIFJvdHRlcmRhbSwgVGhlIE5ldGhlcmxhbmRzIFsyXSBEZXBh
cnRtZW50IG9mIENoaWxkIGFuZCBBZG9sZXNjZW50IFBzeWNoaWF0cnksIFZVIFVuaXZlcnNpdHkg
TWVkaWNhbCBDZW50ZXIsIEFtc3RlcmRhbSwgVGhlIE5ldGhlcmxhbmRzLjwvYXV0aC1hZGRyZXNz
Pjx0aXRsZXM+PHRpdGxlPkVycm9yLXJlbGF0ZWQgYnJhaW4gYWN0aXZpdHkgYXMgYSBiaW9tYXJr
ZXIgZm9yIGNvY2FpbmUgcmVsYXBzZTwvdGl0bGU+PHNlY29uZGFyeS10aXRsZT5OZXVyb3BzeWNo
b3BoYXJtYWNvbG9neTwvc2Vjb25kYXJ5LXRpdGxlPjxhbHQtdGl0bGU+TmV1cm9wc3ljaG9waGFy
bWFjb2xvZ3kgOiBvZmZpY2lhbCBwdWJsaWNhdGlvbiBvZiB0aGUgQW1lcmljYW4gQ29sbGVnZSBv
ZiBOZXVyb3BzeWNob3BoYXJtYWNvbG9neTwvYWx0LXRpdGxlPjwvdGl0bGVzPjxwZXJpb2RpY2Fs
PjxmdWxsLXRpdGxlPk5ldXJvcHN5Y2hvcGhhcm1hY29sb2d5PC9mdWxsLXRpdGxlPjxhYmJyLTE+
TmV1cm9wc3ljaG9waGFybWFjb2xvZ3kgOiBvZmZpY2lhbCBwdWJsaWNhdGlvbiBvZiB0aGUgQW1l
cmljYW4gQ29sbGVnZSBvZiBOZXVyb3BzeWNob3BoYXJtYWNvbG9neTwvYWJici0xPjwvcGVyaW9k
aWNhbD48YWx0LXBlcmlvZGljYWw+PGZ1bGwtdGl0bGU+TmV1cm9wc3ljaG9waGFybWFjb2xvZ3k8
L2Z1bGwtdGl0bGU+PGFiYnItMT5OZXVyb3BzeWNob3BoYXJtYWNvbG9neSA6IG9mZmljaWFsIHB1
YmxpY2F0aW9uIG9mIHRoZSBBbWVyaWNhbiBDb2xsZWdlIG9mIE5ldXJvcHN5Y2hvcGhhcm1hY29s
b2d5PC9hYmJyLTE+PC9hbHQtcGVyaW9kaWNhbD48cGFnZXM+MjQxPC9wYWdlcz48dm9sdW1lPjM5
PC92b2x1bWU+PG51bWJlcj4xPC9udW1iZXI+PGtleXdvcmRzPjxrZXl3b3JkPkJlaGF2aW9yLCBB
ZGRpY3RpdmUvKnBoeXNpb3BhdGhvbG9neS8qcHN5Y2hvbG9neTwva2V5d29yZD48a2V5d29yZD5C
aW9tYXJrZXJzPC9rZXl3b3JkPjxrZXl3b3JkPkJyYWluIE1hcHBpbmc8L2tleXdvcmQ+PGtleXdv
cmQ+QnJhaW4gV2F2ZXMvKnBoeXNpb2xvZ3k8L2tleXdvcmQ+PGtleXdvcmQ+Q29jYWluZS1SZWxh
dGVkIERpc29yZGVycy8qcGh5c2lvcGF0aG9sb2d5Lypwc3ljaG9sb2d5PC9rZXl3b3JkPjxrZXl3
b3JkPkV2b2tlZCBQb3RlbnRpYWxzL3BoeXNpb2xvZ3k8L2tleXdvcmQ+PGtleXdvcmQ+SHVtYW5z
PC9rZXl3b3JkPjxrZXl3b3JkPk1hZ25ldGljIFJlc29uYW5jZSBJbWFnaW5nPC9rZXl3b3JkPjxr
ZXl3b3JkPlJlY3VycmVuY2U8L2tleXdvcmQ+PC9rZXl3b3Jkcz48ZGF0ZXM+PHllYXI+MjAxNDwv
eWVhcj48cHViLWRhdGVzPjxkYXRlPkphbjwvZGF0ZT48L3B1Yi1kYXRlcz48L2RhdGVzPjxpc2Ju
PjE3NDAtNjM0WCAoRWxlY3Ryb25pYykmI3hEOzA4OTMtMTMzWCAoTGlua2luZyk8L2lzYm4+PGFj
Y2Vzc2lvbi1udW0+MjQzMTczMTg8L2FjY2Vzc2lvbi1udW0+PHVybHM+PHJlbGF0ZWQtdXJscz48
dXJsPmh0dHA6Ly93d3cubmNiaS5ubG0ubmloLmdvdi9wdWJtZWQvMjQzMTczMTg8L3VybD48L3Jl
bGF0ZWQtdXJscz48L3VybHM+PGN1c3RvbTI+Mzg1NzY3MDwvY3VzdG9tMj48ZWxlY3Ryb25pYy1y
ZXNvdXJjZS1udW0+MTAuMTAzOC9ucHAuMjAxMy4yNDU8L2VsZWN0cm9uaWMtcmVzb3VyY2UtbnVt
PjwvcmVjb3JkPjwvQ2l0ZT48L0VuZE5vdGU+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A22485">
        <w:rPr>
          <w:rStyle w:val="Hyperlink1"/>
          <w:rFonts w:ascii="Arial" w:hAnsi="Arial" w:cs="Arial"/>
          <w:sz w:val="22"/>
          <w:szCs w:val="22"/>
          <w:lang w:val="en-GB"/>
        </w:rPr>
      </w:r>
      <w:r w:rsidR="00070633" w:rsidRPr="00A22485">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(89)</w:t>
      </w:r>
      <w:r w:rsidR="00070633" w:rsidRPr="00A22485">
        <w:rPr>
          <w:rStyle w:val="Hyperlink1"/>
          <w:rFonts w:ascii="Arial" w:hAnsi="Arial" w:cs="Arial"/>
          <w:sz w:val="22"/>
          <w:szCs w:val="22"/>
          <w:lang w:val="en-GB"/>
        </w:rPr>
        <w:fldChar w:fldCharType="end"/>
      </w:r>
      <w:r w:rsidR="00C43AC2" w:rsidRPr="00A22485">
        <w:rPr>
          <w:rStyle w:val="Hyperlink1"/>
          <w:rFonts w:ascii="Arial" w:hAnsi="Arial" w:cs="Arial"/>
          <w:sz w:val="22"/>
          <w:szCs w:val="22"/>
          <w:lang w:val="en-GB"/>
        </w:rPr>
        <w:t>.</w:t>
      </w:r>
      <w:r w:rsidR="00EE602B">
        <w:rPr>
          <w:rStyle w:val="Hyperlink1"/>
          <w:rFonts w:ascii="Arial" w:hAnsi="Arial" w:cs="Arial"/>
          <w:sz w:val="22"/>
          <w:szCs w:val="22"/>
          <w:lang w:val="en-GB"/>
        </w:rPr>
        <w:t xml:space="preserve"> </w:t>
      </w:r>
      <w:r w:rsidR="00DC0B5F" w:rsidRPr="00DC0B5F">
        <w:rPr>
          <w:rFonts w:ascii="Arial" w:eastAsia="Century Gothic" w:hAnsi="Arial" w:cs="Arial"/>
        </w:rPr>
        <w:t xml:space="preserve">Using a within </w:t>
      </w:r>
      <w:proofErr w:type="gramStart"/>
      <w:r w:rsidR="00DC0B5F" w:rsidRPr="00DC0B5F">
        <w:rPr>
          <w:rFonts w:ascii="Arial" w:eastAsia="Century Gothic" w:hAnsi="Arial" w:cs="Arial"/>
        </w:rPr>
        <w:t>subjects</w:t>
      </w:r>
      <w:proofErr w:type="gramEnd"/>
      <w:r w:rsidR="00DC0B5F" w:rsidRPr="00DC0B5F">
        <w:rPr>
          <w:rFonts w:ascii="Arial" w:eastAsia="Century Gothic" w:hAnsi="Arial" w:cs="Arial"/>
        </w:rPr>
        <w:t xml:space="preserve"> placebo design, Gu and colleagues used a computational model of mesolimbic dopamine systems. They found that prior beliefs about a cigarette’s nicotinic content modulated striatum responses to reward prediction errors, evidencing how beliefs can override a potent neuroactive compound, such as nicotine</w:t>
      </w:r>
      <w:r w:rsidR="00977C4A">
        <w:rPr>
          <w:rStyle w:val="Hyperlink1"/>
          <w:rFonts w:ascii="Arial" w:hAnsi="Arial" w:cs="Arial"/>
          <w:sz w:val="22"/>
          <w:szCs w:val="22"/>
          <w:lang w:val="en-GB"/>
        </w:rPr>
        <w:t xml:space="preserve"> </w:t>
      </w:r>
      <w:r w:rsidR="00977C4A" w:rsidRPr="00A22485">
        <w:rPr>
          <w:rStyle w:val="Hyperlink1"/>
          <w:rFonts w:ascii="Arial" w:hAnsi="Arial" w:cs="Arial"/>
          <w:sz w:val="22"/>
          <w:szCs w:val="22"/>
          <w:lang w:val="en-GB"/>
        </w:rPr>
        <w:fldChar w:fldCharType="begin">
          <w:fldData xml:space="preserve">PEVuZE5vdGU+PENpdGU+PEF1dGhvcj5HdTwvQXV0aG9yPjxZZWFyPjIwMTU8L1llYXI+PFJlY051
bT44MTwvUmVjTnVtPjxEaXNwbGF5VGV4dD4oODgpPC9EaXNwbGF5VGV4dD48cmVjb3JkPjxyZWMt
bnVtYmVyPjgxPC9yZWMtbnVtYmVyPjxmb3JlaWduLWtleXM+PGtleSBhcHA9IkVOIiBkYi1pZD0i
dzVkc3d6dnJrMGR3dm5lc3AyZDU1ZmV6dGFzZGV0cGZmMnJ6IiB0aW1lc3RhbXA9IjE1MTI0Njky
NDQiPjgxPC9rZXk+PC9mb3JlaWduLWtleXM+PHJlZi10eXBlIG5hbWU9IkpvdXJuYWwgQXJ0aWNs
ZSI+MTc8L3JlZi10eXBlPjxjb250cmlidXRvcnM+PGF1dGhvcnM+PGF1dGhvcj5HdSwgWC48L2F1
dGhvcj48YXV0aG9yPkxvaHJlbnosIFQuPC9hdXRob3I+PGF1dGhvcj5TYWxhcywgUi48L2F1dGhv
cj48YXV0aG9yPkJhbGR3aW4sIFAuIFIuPC9hdXRob3I+PGF1dGhvcj5Tb2x0YW5pLCBBLjwvYXV0
aG9yPjxhdXRob3I+S2lyaywgVS48L2F1dGhvcj48YXV0aG9yPkNpbmNpcmlwaW5pLCBQLiBNLjwv
YXV0aG9yPjxhdXRob3I+TW9udGFndWUsIFAuIFIuPC9hdXRob3I+PC9hdXRob3JzPjwvY29udHJp
YnV0b3JzPjxhdXRoLWFkZHJlc3M+V2VsbGNvbWUgVHJ1c3QgQ2VudHJlIGZvciBOZXVyb2ltYWdp
bmcsIEluc3RpdHV0ZSBvZiBOZXVyb2xvZ3ksIFVuaXZlcnNpdHkgQ29sbGVnZSBMb25kb24sIExv
bmRvbiBXQzFOIDNCRywgVW5pdGVkIEtpbmdkb207IEh1bWFuIE5ldXJvaW1hZ2luZyBMYWJvcmF0
b3J5LCBWaXJnaW5pYSBUZWNoIENhcmlsaW9uIFJlc2VhcmNoIEluc3RpdHV0ZSwgUm9hbm9rZSwg
VkEgMjQwMTE7JiN4RDtIdW1hbiBOZXVyb2ltYWdpbmcgTGFib3JhdG9yeSwgVmlyZ2luaWEgVGVj
aCBDYXJpbGlvbiBSZXNlYXJjaCBJbnN0aXR1dGUsIFJvYW5va2UsIFZBIDI0MDExOyYjeEQ7TWVu
bmluZ2VyIERlcGFydG1lbnQgb2YgUHN5Y2hpYXRyeSBhbmQgQmVoYXZpb3JhbCBTY2llbmNlcywg
QmF5bG9yIENvbGxlZ2Ugb2YgTWVkaWNpbmUsIEhvdXN0b24sIFRYIDc3MjI1OyYjeEQ7RGVwYXJ0
bWVudCBvZiBQc3ljaG9sb2dpY2FsIGFuZCBCcmFpbiBTY2llbmNlcywgRGFydG1vdXRoIENvbGxl
Z2UsIEhhbm92ZXIsIE5IIDAzNzU1OyYjeEQ7RGVwYXJ0bWVudCBvZiBQc3ljaG9sb2d5LCBVbml2
ZXJzaXR5IG9mIFNvdXRoZXJuIERlbm1hcmssIERLLTUyMzAgT2RlbnNlLCBEZW5tYXJrOyYjeEQ7
RGVwYXJ0bWVudHMgb2YgQmVoYXZpb3JhbCBTY2llbmNlLCB0aGUgVW5pdmVyc2l0eSBvZiBUZXhh
cyBNRCBBbmRlcnNvbiBDYW5jZXIgQ2VudGVyLCBIb3VzdG9uLCBUWCA3NzIzMDsgYW5kLiYjeEQ7
V2VsbGNvbWUgVHJ1c3QgQ2VudHJlIGZvciBOZXVyb2ltYWdpbmcsIEluc3RpdHV0ZSBvZiBOZXVy
b2xvZ3ksIFVuaXZlcnNpdHkgQ29sbGVnZSBMb25kb24sIExvbmRvbiBXQzFOIDNCRywgVW5pdGVk
IEtpbmdkb207IEh1bWFuIE5ldXJvaW1hZ2luZyBMYWJvcmF0b3J5LCBWaXJnaW5pYSBUZWNoIENh
cmlsaW9uIFJlc2VhcmNoIEluc3RpdHV0ZSwgUm9hbm9rZSwgVkEgMjQwMTE7IERlcGFydG1lbnQg
b2YgUGh5c2ljcywgVmlyZ2luaWEgUG9seXRlY2huaWMgSW5zdGl0dXRlIGFuZCBTdGF0ZSBVbml2
ZXJzaXR5LCBCbGFja3NidXJnLCBWQSAyNDA2MSByZWFkQHZ0Yy52dC5lZHUuPC9hdXRoLWFkZHJl
c3M+PHRpdGxlcz48dGl0bGU+QmVsaWVmIGFib3V0IG5pY290aW5lIHNlbGVjdGl2ZWx5IG1vZHVs
YXRlcyB2YWx1ZSBhbmQgcmV3YXJkIHByZWRpY3Rpb24gZXJyb3Igc2lnbmFscyBpbiBzbW9rZXJz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dC1wZXJpb2RpY2FsPjxwYWdlcz4yNTM5LTQ0PC9wYWdlcz48dm9sdW1lPjExMjwvdm9sdW1lPjxu
dW1iZXI+ODwvbnVtYmVyPjxrZXl3b3Jkcz48a2V5d29yZD5BZHVsdDwva2V5d29yZD48a2V5d29y
ZD5BdHRlbnRpb24vcGh5c2lvbG9neTwva2V5d29yZD48a2V5d29yZD5DaG9pY2UgQmVoYXZpb3Iv
ZHJ1ZyBlZmZlY3RzPC9rZXl3b3JkPjxrZXl3b3JkPipDdWx0dXJlPC9rZXl3b3JkPjxrZXl3b3Jk
PkZlbWFsZTwva2V5d29yZD48a2V5d29yZD5IdW1hbnM8L2tleXdvcmQ+PGtleXdvcmQ+TWFnbmV0
aWMgUmVzb25hbmNlIEltYWdpbmc8L2tleXdvcmQ+PGtleXdvcmQ+TWFsZTwva2V5d29yZD48a2V5
d29yZD5OZXVyb25zL2RydWcgZWZmZWN0cy9waHlzaW9sb2d5PC9rZXl3b3JkPjxrZXl3b3JkPk5p
Y290aW5lLypwaGFybWFjb2xvZ3k8L2tleXdvcmQ+PGtleXdvcmQ+UGxhY2Vib3M8L2tleXdvcmQ+
PGtleXdvcmQ+KlJld2FyZDwva2V5d29yZD48a2V5d29yZD5TbW9raW5nLyphZHZlcnNlIGVmZmVj
dHM8L2tleXdvcmQ+PGtleXdvcmQ+VmlzdWFsIFBlcmNlcHRpb24vZHJ1ZyBlZmZlY3RzPC9rZXl3
b3JkPjwva2V5d29yZHM+PGRhdGVzPjx5ZWFyPjIwMTU8L3llYXI+PHB1Yi1kYXRlcz48ZGF0ZT5G
ZWIgMjQ8L2RhdGU+PC9wdWItZGF0ZXM+PC9kYXRlcz48aXNibj4xMDkxLTY0OTAgKEVsZWN0cm9u
aWMpJiN4RDswMDI3LTg0MjQgKExpbmtpbmcpPC9pc2JuPjxhY2Nlc3Npb24tbnVtPjI1NjA1OTIz
PC9hY2Nlc3Npb24tbnVtPjx1cmxzPjxyZWxhdGVkLXVybHM+PHVybD5odHRwOi8vd3d3Lm5jYmku
bmxtLm5paC5nb3YvcHVibWVkLzI1NjA1OTIzPC91cmw+PC9yZWxhdGVkLXVybHM+PC91cmxzPjxj
dXN0b20yPjQzNDU1NjI8L2N1c3RvbTI+PGVsZWN0cm9uaWMtcmVzb3VyY2UtbnVtPjEwLjEwNzMv
cG5hcy4xNDE2NjM5MTEyPC9lbGVjdHJvbmljLXJlc291cmNlLW51bT48L3JlY29yZD48L0NpdGU+
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PEVuZE5vdGU+PENpdGU+PEF1dGhvcj5HdTwvQXV0aG9yPjxZZWFyPjIwMTU8L1llYXI+PFJlY051
bT44MTwvUmVjTnVtPjxEaXNwbGF5VGV4dD4oODgpPC9EaXNwbGF5VGV4dD48cmVjb3JkPjxyZWMt
bnVtYmVyPjgxPC9yZWMtbnVtYmVyPjxmb3JlaWduLWtleXM+PGtleSBhcHA9IkVOIiBkYi1pZD0i
dzVkc3d6dnJrMGR3dm5lc3AyZDU1ZmV6dGFzZGV0cGZmMnJ6IiB0aW1lc3RhbXA9IjE1MTI0Njky
NDQiPjgxPC9rZXk+PC9mb3JlaWduLWtleXM+PHJlZi10eXBlIG5hbWU9IkpvdXJuYWwgQXJ0aWNs
ZSI+MTc8L3JlZi10eXBlPjxjb250cmlidXRvcnM+PGF1dGhvcnM+PGF1dGhvcj5HdSwgWC48L2F1
dGhvcj48YXV0aG9yPkxvaHJlbnosIFQuPC9hdXRob3I+PGF1dGhvcj5TYWxhcywgUi48L2F1dGhv
cj48YXV0aG9yPkJhbGR3aW4sIFAuIFIuPC9hdXRob3I+PGF1dGhvcj5Tb2x0YW5pLCBBLjwvYXV0
aG9yPjxhdXRob3I+S2lyaywgVS48L2F1dGhvcj48YXV0aG9yPkNpbmNpcmlwaW5pLCBQLiBNLjwv
YXV0aG9yPjxhdXRob3I+TW9udGFndWUsIFAuIFIuPC9hdXRob3I+PC9hdXRob3JzPjwvY29udHJp
YnV0b3JzPjxhdXRoLWFkZHJlc3M+V2VsbGNvbWUgVHJ1c3QgQ2VudHJlIGZvciBOZXVyb2ltYWdp
bmcsIEluc3RpdHV0ZSBvZiBOZXVyb2xvZ3ksIFVuaXZlcnNpdHkgQ29sbGVnZSBMb25kb24sIExv
bmRvbiBXQzFOIDNCRywgVW5pdGVkIEtpbmdkb207IEh1bWFuIE5ldXJvaW1hZ2luZyBMYWJvcmF0
b3J5LCBWaXJnaW5pYSBUZWNoIENhcmlsaW9uIFJlc2VhcmNoIEluc3RpdHV0ZSwgUm9hbm9rZSwg
VkEgMjQwMTE7JiN4RDtIdW1hbiBOZXVyb2ltYWdpbmcgTGFib3JhdG9yeSwgVmlyZ2luaWEgVGVj
aCBDYXJpbGlvbiBSZXNlYXJjaCBJbnN0aXR1dGUsIFJvYW5va2UsIFZBIDI0MDExOyYjeEQ7TWVu
bmluZ2VyIERlcGFydG1lbnQgb2YgUHN5Y2hpYXRyeSBhbmQgQmVoYXZpb3JhbCBTY2llbmNlcywg
QmF5bG9yIENvbGxlZ2Ugb2YgTWVkaWNpbmUsIEhvdXN0b24sIFRYIDc3MjI1OyYjeEQ7RGVwYXJ0
bWVudCBvZiBQc3ljaG9sb2dpY2FsIGFuZCBCcmFpbiBTY2llbmNlcywgRGFydG1vdXRoIENvbGxl
Z2UsIEhhbm92ZXIsIE5IIDAzNzU1OyYjeEQ7RGVwYXJ0bWVudCBvZiBQc3ljaG9sb2d5LCBVbml2
ZXJzaXR5IG9mIFNvdXRoZXJuIERlbm1hcmssIERLLTUyMzAgT2RlbnNlLCBEZW5tYXJrOyYjeEQ7
RGVwYXJ0bWVudHMgb2YgQmVoYXZpb3JhbCBTY2llbmNlLCB0aGUgVW5pdmVyc2l0eSBvZiBUZXhh
cyBNRCBBbmRlcnNvbiBDYW5jZXIgQ2VudGVyLCBIb3VzdG9uLCBUWCA3NzIzMDsgYW5kLiYjeEQ7
V2VsbGNvbWUgVHJ1c3QgQ2VudHJlIGZvciBOZXVyb2ltYWdpbmcsIEluc3RpdHV0ZSBvZiBOZXVy
b2xvZ3ksIFVuaXZlcnNpdHkgQ29sbGVnZSBMb25kb24sIExvbmRvbiBXQzFOIDNCRywgVW5pdGVk
IEtpbmdkb207IEh1bWFuIE5ldXJvaW1hZ2luZyBMYWJvcmF0b3J5LCBWaXJnaW5pYSBUZWNoIENh
cmlsaW9uIFJlc2VhcmNoIEluc3RpdHV0ZSwgUm9hbm9rZSwgVkEgMjQwMTE7IERlcGFydG1lbnQg
b2YgUGh5c2ljcywgVmlyZ2luaWEgUG9seXRlY2huaWMgSW5zdGl0dXRlIGFuZCBTdGF0ZSBVbml2
ZXJzaXR5LCBCbGFja3NidXJnLCBWQSAyNDA2MSByZWFkQHZ0Yy52dC5lZHUuPC9hdXRoLWFkZHJl
c3M+PHRpdGxlcz48dGl0bGU+QmVsaWVmIGFib3V0IG5pY290aW5lIHNlbGVjdGl2ZWx5IG1vZHVs
YXRlcyB2YWx1ZSBhbmQgcmV3YXJkIHByZWRpY3Rpb24gZXJyb3Igc2lnbmFscyBpbiBzbW9rZXJz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dC1wZXJpb2RpY2FsPjxwYWdlcz4yNTM5LTQ0PC9wYWdlcz48dm9sdW1lPjExMjwvdm9sdW1lPjxu
dW1iZXI+ODwvbnVtYmVyPjxrZXl3b3Jkcz48a2V5d29yZD5BZHVsdDwva2V5d29yZD48a2V5d29y
ZD5BdHRlbnRpb24vcGh5c2lvbG9neTwva2V5d29yZD48a2V5d29yZD5DaG9pY2UgQmVoYXZpb3Iv
ZHJ1ZyBlZmZlY3RzPC9rZXl3b3JkPjxrZXl3b3JkPipDdWx0dXJlPC9rZXl3b3JkPjxrZXl3b3Jk
PkZlbWFsZTwva2V5d29yZD48a2V5d29yZD5IdW1hbnM8L2tleXdvcmQ+PGtleXdvcmQ+TWFnbmV0
aWMgUmVzb25hbmNlIEltYWdpbmc8L2tleXdvcmQ+PGtleXdvcmQ+TWFsZTwva2V5d29yZD48a2V5
d29yZD5OZXVyb25zL2RydWcgZWZmZWN0cy9waHlzaW9sb2d5PC9rZXl3b3JkPjxrZXl3b3JkPk5p
Y290aW5lLypwaGFybWFjb2xvZ3k8L2tleXdvcmQ+PGtleXdvcmQ+UGxhY2Vib3M8L2tleXdvcmQ+
PGtleXdvcmQ+KlJld2FyZDwva2V5d29yZD48a2V5d29yZD5TbW9raW5nLyphZHZlcnNlIGVmZmVj
dHM8L2tleXdvcmQ+PGtleXdvcmQ+VmlzdWFsIFBlcmNlcHRpb24vZHJ1ZyBlZmZlY3RzPC9rZXl3
b3JkPjwva2V5d29yZHM+PGRhdGVzPjx5ZWFyPjIwMTU8L3llYXI+PHB1Yi1kYXRlcz48ZGF0ZT5G
ZWIgMjQ8L2RhdGU+PC9wdWItZGF0ZXM+PC9kYXRlcz48aXNibj4xMDkxLTY0OTAgKEVsZWN0cm9u
aWMpJiN4RDswMDI3LTg0MjQgKExpbmtpbmcpPC9pc2JuPjxhY2Nlc3Npb24tbnVtPjI1NjA1OTIz
PC9hY2Nlc3Npb24tbnVtPjx1cmxzPjxyZWxhdGVkLXVybHM+PHVybD5odHRwOi8vd3d3Lm5jYmku
bmxtLm5paC5nb3YvcHVibWVkLzI1NjA1OTIzPC91cmw+PC9yZWxhdGVkLXVybHM+PC91cmxzPjxj
dXN0b20yPjQzNDU1NjI8L2N1c3RvbTI+PGVsZWN0cm9uaWMtcmVzb3VyY2UtbnVtPjEwLjEwNzMv
cG5hcy4xNDE2NjM5MTEyPC9lbGVjdHJvbmljLXJlc291cmNlLW51bT48L3JlY29yZD48L0NpdGU+
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977C4A" w:rsidRPr="00A22485">
        <w:rPr>
          <w:rStyle w:val="Hyperlink1"/>
          <w:rFonts w:ascii="Arial" w:hAnsi="Arial" w:cs="Arial"/>
          <w:sz w:val="22"/>
          <w:szCs w:val="22"/>
          <w:lang w:val="en-GB"/>
        </w:rPr>
      </w:r>
      <w:r w:rsidR="00977C4A" w:rsidRPr="00A22485">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(88)</w:t>
      </w:r>
      <w:r w:rsidR="00977C4A" w:rsidRPr="00A22485">
        <w:rPr>
          <w:rStyle w:val="Hyperlink1"/>
          <w:rFonts w:ascii="Arial" w:hAnsi="Arial" w:cs="Arial"/>
          <w:sz w:val="22"/>
          <w:szCs w:val="22"/>
          <w:lang w:val="en-GB"/>
        </w:rPr>
        <w:fldChar w:fldCharType="end"/>
      </w:r>
      <w:r w:rsidR="00DB566C">
        <w:rPr>
          <w:rStyle w:val="Hyperlink1"/>
          <w:rFonts w:ascii="Arial" w:hAnsi="Arial" w:cs="Arial"/>
          <w:sz w:val="22"/>
          <w:szCs w:val="22"/>
          <w:lang w:val="en-GB"/>
        </w:rPr>
        <w:t>.</w:t>
      </w:r>
      <w:r w:rsidR="00C43AC2" w:rsidRPr="00A22485">
        <w:rPr>
          <w:rStyle w:val="Hyperlink1"/>
          <w:rFonts w:ascii="Arial" w:hAnsi="Arial" w:cs="Arial"/>
          <w:sz w:val="22"/>
          <w:szCs w:val="22"/>
          <w:lang w:val="en-GB"/>
        </w:rPr>
        <w:t xml:space="preserve"> </w:t>
      </w:r>
      <w:r w:rsidR="00DC0B5F" w:rsidRPr="00DC0B5F">
        <w:rPr>
          <w:rFonts w:ascii="Arial" w:eastAsia="Century Gothic" w:hAnsi="Arial" w:cs="Arial"/>
        </w:rPr>
        <w:t>The above studies have explored prediction error traits and interoception in isolation. Integrating these aspects of interoceptive inference therefore remains an outstanding and potentially important challenge</w:t>
      </w:r>
      <w:r w:rsidR="00C43AC2" w:rsidRPr="00A22485">
        <w:rPr>
          <w:rStyle w:val="Hyperlink1"/>
          <w:rFonts w:ascii="Arial" w:hAnsi="Arial" w:cs="Arial"/>
          <w:sz w:val="22"/>
          <w:szCs w:val="22"/>
          <w:lang w:val="en-GB"/>
        </w:rPr>
        <w:t>.</w:t>
      </w:r>
    </w:p>
    <w:p w:rsidR="009B3B4E" w:rsidRPr="000B74A2" w:rsidRDefault="009B3B4E" w:rsidP="009B3B4E">
      <w:pPr>
        <w:pStyle w:val="Body"/>
        <w:spacing w:after="240" w:line="480" w:lineRule="auto"/>
        <w:jc w:val="both"/>
        <w:rPr>
          <w:rStyle w:val="Hyperlink1"/>
          <w:rFonts w:ascii="Arial" w:hAnsi="Arial" w:cs="Arial"/>
          <w:sz w:val="22"/>
          <w:szCs w:val="22"/>
          <w:lang w:val="en-GB"/>
        </w:rPr>
      </w:pPr>
    </w:p>
    <w:p w:rsidR="00E81EBD" w:rsidRPr="00EF39C8" w:rsidRDefault="00EF39C8" w:rsidP="009B3B4E">
      <w:pPr>
        <w:pStyle w:val="Body"/>
        <w:spacing w:after="240" w:line="480" w:lineRule="auto"/>
        <w:jc w:val="both"/>
        <w:rPr>
          <w:rStyle w:val="None"/>
          <w:rFonts w:ascii="Arial" w:eastAsia="Century Gothic" w:hAnsi="Arial" w:cs="Arial"/>
        </w:rPr>
      </w:pPr>
      <w:r w:rsidRPr="00797FD1">
        <w:rPr>
          <w:rFonts w:ascii="Arial" w:hAnsi="Arial" w:cs="Arial"/>
          <w:color w:val="000000" w:themeColor="text1"/>
        </w:rPr>
        <w:t>Under the active inference, anxiogenic traits, such as catastrophizing or somatic hypervigilance can be viewed in terms of the aberrant precision of top-down predictions or bottom-up prediction errors respectively. Therefore, it is possible that anxious individuals may exhibit greater interoceptive accuracy (as measured by heartbeat tracking paradigms)</w:t>
      </w:r>
      <w:r w:rsidR="007D200A">
        <w:rPr>
          <w:rFonts w:ascii="Arial" w:hAnsi="Arial" w:cs="Arial"/>
          <w:color w:val="000000" w:themeColor="text1"/>
        </w:rPr>
        <w:t xml:space="preserve"> </w:t>
      </w:r>
      <w:r w:rsidR="007D200A" w:rsidRPr="000B74A2">
        <w:rPr>
          <w:rStyle w:val="None"/>
          <w:rFonts w:ascii="Arial" w:hAnsi="Arial" w:cs="Arial"/>
        </w:rPr>
        <w:fldChar w:fldCharType="begin">
          <w:fldData xml:space="preserve">PEVuZE5vdGU+PENpdGU+PEF1dGhvcj5TY2hhbmRyeTwvQXV0aG9yPjxZZWFyPjE5ODE8L1llYXI+
PFJlY051bT4zMjU3PC9SZWNOdW0+PERpc3BsYXlUZXh0Pig5MCwgOTEpPC9EaXNwbGF5VGV4dD48
cmVjb3JkPjxyZWMtbnVtYmVyPjMyNTc8L3JlYy1udW1iZXI+PGZvcmVpZ24ta2V5cz48a2V5IGFw
cD0iRU4iIGRiLWlkPSJ6cmFzMHZ3cHNhMnp3c2U1ZHY5eHN4OTNzYXIyOTVlMnN6dmYiPjMyNTc8
L2tleT48L2ZvcmVpZ24ta2V5cz48cmVmLXR5cGUgbmFtZT0iSm91cm5hbCBBcnRpY2xlIj4xNzwv
cmVmLXR5cGU+PGNvbnRyaWJ1dG9ycz48YXV0aG9ycz48YXV0aG9yPlNjaGFuZHJ5LCBSLjwvYXV0
aG9yPjwvYXV0aG9ycz48L2NvbnRyaWJ1dG9ycz48dGl0bGVzPjx0aXRsZT5IZWFydCBiZWF0IHBl
cmNlcHRpb24gYW5kIGVtb3Rpb25hbCBleHBlcmllbmNlPC90aXRsZT48c2Vjb25kYXJ5LXRpdGxl
PlBzeWNob3BoeXNpb2xvZ3k8L3NlY29uZGFyeS10aXRsZT48YWx0LXRpdGxlPlBzeWNob3BoeXNp
b2xvZ3k8L2FsdC10aXRsZT48L3RpdGxlcz48cGVyaW9kaWNhbD48ZnVsbC10aXRsZT5Qc3ljaG9w
aHlzaW9sb2d5PC9mdWxsLXRpdGxlPjxhYmJyLTE+UHN5Y2hvcGh5c2lvbG9neTwvYWJici0xPjwv
cGVyaW9kaWNhbD48YWx0LXBlcmlvZGljYWw+PGZ1bGwtdGl0bGU+UHN5Y2hvcGh5c2lvbG9neTwv
ZnVsbC10aXRsZT48YWJici0xPlBzeWNob3BoeXNpb2xvZ3k8L2FiYnItMT48L2FsdC1wZXJpb2Rp
Y2FsPjxwYWdlcz40ODMtODwvcGFnZXM+PHZvbHVtZT4xODwvdm9sdW1lPjxudW1iZXI+NDwvbnVt
YmVyPjxrZXl3b3Jkcz48a2V5d29yZD5BZG9sZXNjZW50PC9rZXl3b3JkPjxrZXl3b3JkPkFkdWx0
PC9rZXl3b3JkPjxrZXl3b3JkPkFueGlldHkvcHN5Y2hvbG9neTwva2V5d29yZD48a2V5d29yZD4q
RW1vdGlvbnM8L2tleXdvcmQ+PGtleXdvcmQ+RmVtYWxlPC9rZXl3b3JkPjxrZXl3b3JkPipIZWFy
dCBSYXRlPC9rZXl3b3JkPjxrZXl3b3JkPkh1bWFuczwva2V5d29yZD48a2V5d29yZD5NYWxlPC9r
ZXl3b3JkPjxrZXl3b3JkPipQZXJjZXB0aW9uPC9rZXl3b3JkPjxrZXl3b3JkPlBlcnNvbmFsaXR5
PC9rZXl3b3JkPjwva2V5d29yZHM+PGRhdGVzPjx5ZWFyPjE5ODE8L3llYXI+PHB1Yi1kYXRlcz48
ZGF0ZT5KdWw8L2RhdGU+PC9wdWItZGF0ZXM+PC9kYXRlcz48aXNibj4wMDQ4LTU3NzIgKFByaW50
KSYjeEQ7MDA0OC01NzcyIChMaW5raW5nKTwvaXNibj48YWNjZXNzaW9uLW51bT43MjY3OTMzPC9h
Y2Nlc3Npb24tbnVtPjx1cmxzPjxyZWxhdGVkLXVybHM+PHVybD5odHRwOi8vd3d3Lm5jYmkubmxt
Lm5paC5nb3YvcHVibWVkLzcyNjc5MzM8L3VybD48L3JlbGF0ZWQtdXJscz48L3VybHM+PC9yZWNv
cmQ+PC9DaXRlPjxDaXRlPjxBdXRob3I+QWlubGV5IFY8L0F1dGhvcj48WWVhcj4yMDE2PC9ZZWFy
PjxSZWNOdW0+OTAwODwvUmVjTnVtPjxyZWNvcmQ+PHJlYy1udW1iZXI+OTAwODwvcmVjLW51bWJl
cj48Zm9yZWlnbi1rZXlzPjxrZXkgYXBwPSJFTiIgZGItaWQ9InpyYXMwdndwc2EyendzZTVkdjl4
c3g5M3NhcjI5NWUyc3p2ZiI+OTAwODwva2V5PjwvZm9yZWlnbi1rZXlzPjxyZWYtdHlwZSBuYW1l
PSJKb3VybmFsIEFydGljbGUiPjE3PC9yZWYtdHlwZT48Y29udHJpYnV0b3JzPjxhdXRob3JzPjxh
dXRob3I+QWlubGV5IFYsIDwvYXV0aG9yPjxhdXRob3I+QXBwcyBNLkEuLCA8L2F1dGhvcj48YXV0
aG9yPkZvdG9wb3Vsb3UgQSwgPC9hdXRob3I+PGF1dGhvcj5Uc2FraXJpcyBNLjwvYXV0aG9yPjwv
YXV0aG9ycz48L2NvbnRyaWJ1dG9ycz48dGl0bGVzPjx0aXRsZT4mYXBvcztCb2RpbHkgcHJlY2lz
aW9uJmFwb3M7OiBhIHByZWRpY3RpdmUgY29kaW5nIGFjY291bnQgb2YgaW5kaXZpZHVhbCBkaWZm
ZXJlbmNlcyBpbiBpbnRlcm9jZXB0aXZlIGFjY3VyYWN5LjwvdGl0bGU+PHNlY29uZGFyeS10aXRs
ZT5QaGlsb3MgVHJhbnMgUiBTb2MgTG9uZCBCIEJpb2wgU2NpPC9zZWNvbmRhcnktdGl0bGU+PC90
aXRsZXM+PHBlcmlvZGljYWw+PGZ1bGwtdGl0bGU+UGhpbG9zIFRyYW5zIFIgU29jIExvbmQgQiBC
aW9sIFNjaTwvZnVsbC10aXRsZT48YWJici0xPlBoaWxvc29waGljYWwgdHJhbnNhY3Rpb25zIG9m
IHRoZSBSb3lhbCBTb2NpZXR5IG9mIExvbmRvbi4gU2VyaWVzIEIsIEJpb2xvZ2ljYWwgc2NpZW5j
ZXM8L2FiYnItMT48L3BlcmlvZGljYWw+PHZvbHVtZT4zNzE8L3ZvbHVtZT48bnVtYmVyPjE3MDg8
L251bWJlcj48ZGF0ZXM+PHllYXI+MjAxNjwveWVhcj48L2RhdGVzPjxlbGVjdHJvbmljLXJlc291
cmNlLW51bT4xMC4xMDk4L3JzdGIuMjAxNi4wMDAzPC9lbGVjdHJvbmljLXJlc291cmNlLW51bT48
L3JlY29yZD48L0NpdGU+PC9FbmROb3RlPn==
</w:fldData>
        </w:fldChar>
      </w:r>
      <w:r w:rsidR="00641252">
        <w:rPr>
          <w:rStyle w:val="None"/>
          <w:rFonts w:ascii="Arial" w:hAnsi="Arial" w:cs="Arial"/>
        </w:rPr>
        <w:instrText xml:space="preserve"> ADDIN EN.CITE </w:instrText>
      </w:r>
      <w:r w:rsidR="00641252">
        <w:rPr>
          <w:rStyle w:val="None"/>
          <w:rFonts w:ascii="Arial" w:hAnsi="Arial" w:cs="Arial"/>
        </w:rPr>
        <w:fldChar w:fldCharType="begin">
          <w:fldData xml:space="preserve">PEVuZE5vdGU+PENpdGU+PEF1dGhvcj5TY2hhbmRyeTwvQXV0aG9yPjxZZWFyPjE5ODE8L1llYXI+
PFJlY051bT4zMjU3PC9SZWNOdW0+PERpc3BsYXlUZXh0Pig5MCwgOTEpPC9EaXNwbGF5VGV4dD48
cmVjb3JkPjxyZWMtbnVtYmVyPjMyNTc8L3JlYy1udW1iZXI+PGZvcmVpZ24ta2V5cz48a2V5IGFw
cD0iRU4iIGRiLWlkPSJ6cmFzMHZ3cHNhMnp3c2U1ZHY5eHN4OTNzYXIyOTVlMnN6dmYiPjMyNTc8
L2tleT48L2ZvcmVpZ24ta2V5cz48cmVmLXR5cGUgbmFtZT0iSm91cm5hbCBBcnRpY2xlIj4xNzwv
cmVmLXR5cGU+PGNvbnRyaWJ1dG9ycz48YXV0aG9ycz48YXV0aG9yPlNjaGFuZHJ5LCBSLjwvYXV0
aG9yPjwvYXV0aG9ycz48L2NvbnRyaWJ1dG9ycz48dGl0bGVzPjx0aXRsZT5IZWFydCBiZWF0IHBl
cmNlcHRpb24gYW5kIGVtb3Rpb25hbCBleHBlcmllbmNlPC90aXRsZT48c2Vjb25kYXJ5LXRpdGxl
PlBzeWNob3BoeXNpb2xvZ3k8L3NlY29uZGFyeS10aXRsZT48YWx0LXRpdGxlPlBzeWNob3BoeXNp
b2xvZ3k8L2FsdC10aXRsZT48L3RpdGxlcz48cGVyaW9kaWNhbD48ZnVsbC10aXRsZT5Qc3ljaG9w
aHlzaW9sb2d5PC9mdWxsLXRpdGxlPjxhYmJyLTE+UHN5Y2hvcGh5c2lvbG9neTwvYWJici0xPjwv
cGVyaW9kaWNhbD48YWx0LXBlcmlvZGljYWw+PGZ1bGwtdGl0bGU+UHN5Y2hvcGh5c2lvbG9neTwv
ZnVsbC10aXRsZT48YWJici0xPlBzeWNob3BoeXNpb2xvZ3k8L2FiYnItMT48L2FsdC1wZXJpb2Rp
Y2FsPjxwYWdlcz40ODMtODwvcGFnZXM+PHZvbHVtZT4xODwvdm9sdW1lPjxudW1iZXI+NDwvbnVt
YmVyPjxrZXl3b3Jkcz48a2V5d29yZD5BZG9sZXNjZW50PC9rZXl3b3JkPjxrZXl3b3JkPkFkdWx0
PC9rZXl3b3JkPjxrZXl3b3JkPkFueGlldHkvcHN5Y2hvbG9neTwva2V5d29yZD48a2V5d29yZD4q
RW1vdGlvbnM8L2tleXdvcmQ+PGtleXdvcmQ+RmVtYWxlPC9rZXl3b3JkPjxrZXl3b3JkPipIZWFy
dCBSYXRlPC9rZXl3b3JkPjxrZXl3b3JkPkh1bWFuczwva2V5d29yZD48a2V5d29yZD5NYWxlPC9r
ZXl3b3JkPjxrZXl3b3JkPipQZXJjZXB0aW9uPC9rZXl3b3JkPjxrZXl3b3JkPlBlcnNvbmFsaXR5
PC9rZXl3b3JkPjwva2V5d29yZHM+PGRhdGVzPjx5ZWFyPjE5ODE8L3llYXI+PHB1Yi1kYXRlcz48
ZGF0ZT5KdWw8L2RhdGU+PC9wdWItZGF0ZXM+PC9kYXRlcz48aXNibj4wMDQ4LTU3NzIgKFByaW50
KSYjeEQ7MDA0OC01NzcyIChMaW5raW5nKTwvaXNibj48YWNjZXNzaW9uLW51bT43MjY3OTMzPC9h
Y2Nlc3Npb24tbnVtPjx1cmxzPjxyZWxhdGVkLXVybHM+PHVybD5odHRwOi8vd3d3Lm5jYmkubmxt
Lm5paC5nb3YvcHVibWVkLzcyNjc5MzM8L3VybD48L3JlbGF0ZWQtdXJscz48L3VybHM+PC9yZWNv
cmQ+PC9DaXRlPjxDaXRlPjxBdXRob3I+QWlubGV5IFY8L0F1dGhvcj48WWVhcj4yMDE2PC9ZZWFy
PjxSZWNOdW0+OTAwODwvUmVjTnVtPjxyZWNvcmQ+PHJlYy1udW1iZXI+OTAwODwvcmVjLW51bWJl
cj48Zm9yZWlnbi1rZXlzPjxrZXkgYXBwPSJFTiIgZGItaWQ9InpyYXMwdndwc2EyendzZTVkdjl4
c3g5M3NhcjI5NWUyc3p2ZiI+OTAwODwva2V5PjwvZm9yZWlnbi1rZXlzPjxyZWYtdHlwZSBuYW1l
PSJKb3VybmFsIEFydGljbGUiPjE3PC9yZWYtdHlwZT48Y29udHJpYnV0b3JzPjxhdXRob3JzPjxh
dXRob3I+QWlubGV5IFYsIDwvYXV0aG9yPjxhdXRob3I+QXBwcyBNLkEuLCA8L2F1dGhvcj48YXV0
aG9yPkZvdG9wb3Vsb3UgQSwgPC9hdXRob3I+PGF1dGhvcj5Uc2FraXJpcyBNLjwvYXV0aG9yPjwv
YXV0aG9ycz48L2NvbnRyaWJ1dG9ycz48dGl0bGVzPjx0aXRsZT4mYXBvcztCb2RpbHkgcHJlY2lz
aW9uJmFwb3M7OiBhIHByZWRpY3RpdmUgY29kaW5nIGFjY291bnQgb2YgaW5kaXZpZHVhbCBkaWZm
ZXJlbmNlcyBpbiBpbnRlcm9jZXB0aXZlIGFjY3VyYWN5LjwvdGl0bGU+PHNlY29uZGFyeS10aXRs
ZT5QaGlsb3MgVHJhbnMgUiBTb2MgTG9uZCBCIEJpb2wgU2NpPC9zZWNvbmRhcnktdGl0bGU+PC90
aXRsZXM+PHBlcmlvZGljYWw+PGZ1bGwtdGl0bGU+UGhpbG9zIFRyYW5zIFIgU29jIExvbmQgQiBC
aW9sIFNjaTwvZnVsbC10aXRsZT48YWJici0xPlBoaWxvc29waGljYWwgdHJhbnNhY3Rpb25zIG9m
IHRoZSBSb3lhbCBTb2NpZXR5IG9mIExvbmRvbi4gU2VyaWVzIEIsIEJpb2xvZ2ljYWwgc2NpZW5j
ZXM8L2FiYnItMT48L3BlcmlvZGljYWw+PHZvbHVtZT4zNzE8L3ZvbHVtZT48bnVtYmVyPjE3MDg8
L251bWJlcj48ZGF0ZXM+PHllYXI+MjAxNjwveWVhcj48L2RhdGVzPjxlbGVjdHJvbmljLXJlc291
cmNlLW51bT4xMC4xMDk4L3JzdGIuMjAxNi4wMDAzPC9lbGVjdHJvbmljLXJlc291cmNlLW51bT48
L3JlY29yZD48L0NpdGU+PC9FbmROb3RlPn==
</w:fldData>
        </w:fldChar>
      </w:r>
      <w:r w:rsidR="00641252">
        <w:rPr>
          <w:rStyle w:val="None"/>
          <w:rFonts w:ascii="Arial" w:hAnsi="Arial" w:cs="Arial"/>
        </w:rPr>
        <w:instrText xml:space="preserve"> ADDIN EN.CITE.DATA </w:instrText>
      </w:r>
      <w:r w:rsidR="00641252">
        <w:rPr>
          <w:rStyle w:val="None"/>
          <w:rFonts w:ascii="Arial" w:hAnsi="Arial" w:cs="Arial"/>
        </w:rPr>
      </w:r>
      <w:r w:rsidR="00641252">
        <w:rPr>
          <w:rStyle w:val="None"/>
          <w:rFonts w:ascii="Arial" w:hAnsi="Arial" w:cs="Arial"/>
        </w:rPr>
        <w:fldChar w:fldCharType="end"/>
      </w:r>
      <w:r w:rsidR="007D200A" w:rsidRPr="000B74A2">
        <w:rPr>
          <w:rStyle w:val="None"/>
          <w:rFonts w:ascii="Arial" w:hAnsi="Arial" w:cs="Arial"/>
        </w:rPr>
      </w:r>
      <w:r w:rsidR="007D200A" w:rsidRPr="000B74A2">
        <w:rPr>
          <w:rStyle w:val="None"/>
          <w:rFonts w:ascii="Arial" w:hAnsi="Arial" w:cs="Arial"/>
        </w:rPr>
        <w:fldChar w:fldCharType="separate"/>
      </w:r>
      <w:r w:rsidR="00641252">
        <w:rPr>
          <w:rStyle w:val="None"/>
          <w:rFonts w:ascii="Arial" w:hAnsi="Arial" w:cs="Arial"/>
          <w:noProof/>
        </w:rPr>
        <w:t>(90, 91)</w:t>
      </w:r>
      <w:r w:rsidR="007D200A" w:rsidRPr="000B74A2">
        <w:rPr>
          <w:rStyle w:val="None"/>
          <w:rFonts w:ascii="Arial" w:hAnsi="Arial" w:cs="Arial"/>
        </w:rPr>
        <w:fldChar w:fldCharType="end"/>
      </w:r>
      <w:r w:rsidRPr="00797FD1">
        <w:rPr>
          <w:rFonts w:ascii="Arial" w:hAnsi="Arial" w:cs="Arial"/>
          <w:color w:val="000000" w:themeColor="text1"/>
        </w:rPr>
        <w:t xml:space="preserve">, on the view that these individuals assign too much precision to ascending interoceptive prediction errors; i.e., a failure to attenuate ascending interoceptive prediction errors may be associated with undue attention. In line with this, Cornwell and colleagues recently provided evidence that anxiogenic stimuli rebalance feedforward signalling induced by unpredicted sensory input </w:t>
      </w:r>
      <w:r w:rsidRPr="00797FD1">
        <w:rPr>
          <w:rFonts w:ascii="Arial" w:hAnsi="Arial" w:cs="Arial"/>
          <w:color w:val="000000" w:themeColor="text1"/>
        </w:rPr>
        <w:fldChar w:fldCharType="begin">
          <w:fldData xml:space="preserve">PEVuZE5vdGU+PENpdGU+PEF1dGhvcj5Db3Jud2VsbDwvQXV0aG9yPjxZZWFyPjIwMTc8L1llYXI+
PFJlY051bT4yMDQ5PC9SZWNOdW0+PERpc3BsYXlUZXh0Pig5Mik8L0Rpc3BsYXlUZXh0PjxyZWNv
cmQ+PHJlYy1udW1iZXI+MjA0OTwvcmVjLW51bWJlcj48Zm9yZWlnbi1rZXlzPjxrZXkgYXBwPSJF
TiIgZGItaWQ9ImVwcncwejJlNGEycHp1ZXI5Mm92NXBwaTllcjVyOXJzZXJhZSIgdGltZXN0YW1w
PSIxNTE4MjgwMjg1Ij4yMDQ5PC9rZXk+PC9mb3JlaWduLWtleXM+PHJlZi10eXBlIG5hbWU9Ikpv
dXJuYWwgQXJ0aWNsZSI+MTc8L3JlZi10eXBlPjxjb250cmlidXRvcnM+PGF1dGhvcnM+PGF1dGhv
cj5Db3Jud2VsbCwgQi4gUi48L2F1dGhvcj48YXV0aG9yPkdhcnJpZG8sIE0uIEkuPC9hdXRob3I+
PGF1dGhvcj5PdmVyc3RyZWV0LCBDLjwvYXV0aG9yPjxhdXRob3I+UGluZSwgRC4gUy48L2F1dGhv
cj48YXV0aG9yPkdyaWxsb24sIEMuPC9hdXRob3I+PC9hdXRob3JzPjwvY29udHJpYnV0b3JzPjxh
dXRoLWFkZHJlc3M+QnJhaW4gYW5kIFBzeWNob2xvZ2ljYWwgU2NpZW5jZXMgUmVzZWFyY2ggQ2Vu
dHJlLCBGYWN1bHR5IG9mIEhlYWx0aCwgQXJ0cyBhbmQgRGVzaWduLCBTd2luYnVybmUgVW5pdmVy
c2l0eSBvZiBUZWNobm9sb2d5LCBIYXd0aG9ybiwgQXVzdHJhbGlhOyBOYXRpb25hbCBJbnN0aXR1
dGUgb2YgTWVudGFsIEhlYWx0aCwgTmF0aW9uYWwgSW5zdGl0dXRlcyBvZiBIZWFsdGgsIEJldGhl
c2RhLCBNYXJ5bGFuZC4gRWxlY3Ryb25pYyBhZGRyZXNzOiBiY29ybndlbGxAc3dpbi5lZHUuYXUu
JiN4RDtRdWVlbnNsYW5kIEJyYWluIEluc3RpdHV0ZSwgQ2VudHJlIGZvciBBZHZhbmNlZCBJbWFn
aW5nIGFuZCBBUkMgQ2VudHJlIG9mIEV4Y2VsbGVuY2UgZm9yIEludGVncmF0aXZlIEJyYWluIEZ1
bmN0aW9uLCBVbml2ZXJzaXR5IG9mIFF1ZWVuc2xhbmQsIEJyaXNiYW5lLCBBdXN0cmFsaWE7IFNj
aG9vbCBvZiBNYXRoZW1hdGljcyBhbmQgUGh5c2ljcywgVW5pdmVyc2l0eSBvZiBRdWVlbnNsYW5k
LCBCcmlzYmFuZSwgQXVzdHJhbGlhLiYjeEQ7UHN5Y2hvbG9neSBEZXBhcnRtZW50LCBWaXJnaW5p
YSBDb21tb253ZWFsdGggVW5pdmVyc2l0eSwgUmljaG1vbmQsIFZpcmdpbmlhLiYjeEQ7TmF0aW9u
YWwgSW5zdGl0dXRlIG9mIE1lbnRhbCBIZWFsdGgsIE5hdGlvbmFsIEluc3RpdHV0ZXMgb2YgSGVh
bHRoLCBCZXRoZXNkYSwgTWFyeWxhbmQuPC9hdXRoLWFkZHJlc3M+PHRpdGxlcz48dGl0bGU+VGhl
IFVucHJlZGljdGl2ZSBCcmFpbiBVbmRlciBUaHJlYXQ6IEEgTmV1cm9jb21wdXRhdGlvbmFsIEFj
Y291bnQgb2YgQW54aW91cyBIeXBlcnZpZ2lsYW5jZTwvdGl0bGU+PHNlY29uZGFyeS10aXRsZT5C
aW9sIFBzeWNoaWF0cnk8L3NlY29uZGFyeS10aXRsZT48YWx0LXRpdGxlPkJpb2xvZ2ljYWwgcHN5
Y2hpYXRyeTwvYWx0LXRpdGxlPjwvdGl0bGVzPjxwZXJpb2RpY2FsPjxmdWxsLXRpdGxlPkJpb2wg
UHN5Y2hpYXRyeTwvZnVsbC10aXRsZT48L3BlcmlvZGljYWw+PGFsdC1wZXJpb2RpY2FsPjxmdWxs
LXRpdGxlPkJpb2xvZ2ljYWwgUHN5Y2hpYXRyeTwvZnVsbC10aXRsZT48L2FsdC1wZXJpb2RpY2Fs
PjxwYWdlcz40NDctNDU0PC9wYWdlcz48dm9sdW1lPjgyPC92b2x1bWU+PG51bWJlcj42PC9udW1i
ZXI+PGVkaXRpb24+MjAxNy8wOC8yNjwvZWRpdGlvbj48a2V5d29yZHM+PGtleXdvcmQ+QW54aWV0
eTwva2V5d29yZD48a2V5d29yZD5EeW5hbWljIGNhdXNhbCBtb2RlbGluZzwva2V5d29yZD48a2V5
d29yZD5HYWJhPC9rZXl3b3JkPjxrZXl3b3JkPkh5cGVydmlnaWxhbmNlPC9rZXl3b3JkPjxrZXl3
b3JkPk1hZ25ldG9lbmNlcGhhbG9ncmFwaHk8L2tleXdvcmQ+PGtleXdvcmQ+TWlzbWF0Y2ggbmVn
YXRpdml0eTwva2V5d29yZD48L2tleXdvcmRzPjxkYXRlcz48eWVhcj4yMDE3PC95ZWFyPjxwdWIt
ZGF0ZXM+PGRhdGU+U2VwIDE1PC9kYXRlPjwvcHViLWRhdGVzPjwvZGF0ZXM+PGlzYm4+MDAwNi0z
MjIzPC9pc2JuPjxhY2Nlc3Npb24tbnVtPjI4ODM4NDY5PC9hY2Nlc3Npb24tbnVtPjx1cmxzPjwv
dXJscz48Y3VzdG9tMj5QbWM1NTg0NTc5PC9jdXN0b20yPjxjdXN0b202Pk5paG1zODkxNzE3PC9j
dXN0b202PjxlbGVjdHJvbmljLXJlc291cmNlLW51bT4xMC4xMDE2L2ouYmlvcHN5Y2guMjAxNy4w
Ni4wMzE8L2VsZWN0cm9uaWMtcmVzb3VyY2UtbnVtPjxyZW1vdGUtZGF0YWJhc2UtcHJvdmlkZXI+
TkxNPC9yZW1vdGUtZGF0YWJhc2UtcHJvdmlkZXI+PGxhbmd1YWdlPmVuZzwvbGFuZ3VhZ2U+PC9y
ZWNvcmQ+PC9DaXRlPjwvRW5kTm90ZT4A
</w:fldData>
        </w:fldChar>
      </w:r>
      <w:r w:rsidR="00641252">
        <w:rPr>
          <w:rFonts w:ascii="Arial" w:hAnsi="Arial" w:cs="Arial"/>
          <w:color w:val="000000" w:themeColor="text1"/>
        </w:rPr>
        <w:instrText xml:space="preserve"> ADDIN EN.CITE </w:instrText>
      </w:r>
      <w:r w:rsidR="00641252">
        <w:rPr>
          <w:rFonts w:ascii="Arial" w:hAnsi="Arial" w:cs="Arial"/>
          <w:color w:val="000000" w:themeColor="text1"/>
        </w:rPr>
        <w:fldChar w:fldCharType="begin">
          <w:fldData xml:space="preserve">PEVuZE5vdGU+PENpdGU+PEF1dGhvcj5Db3Jud2VsbDwvQXV0aG9yPjxZZWFyPjIwMTc8L1llYXI+
PFJlY051bT4yMDQ5PC9SZWNOdW0+PERpc3BsYXlUZXh0Pig5Mik8L0Rpc3BsYXlUZXh0PjxyZWNv
cmQ+PHJlYy1udW1iZXI+MjA0OTwvcmVjLW51bWJlcj48Zm9yZWlnbi1rZXlzPjxrZXkgYXBwPSJF
TiIgZGItaWQ9ImVwcncwejJlNGEycHp1ZXI5Mm92NXBwaTllcjVyOXJzZXJhZSIgdGltZXN0YW1w
PSIxNTE4MjgwMjg1Ij4yMDQ5PC9rZXk+PC9mb3JlaWduLWtleXM+PHJlZi10eXBlIG5hbWU9Ikpv
dXJuYWwgQXJ0aWNsZSI+MTc8L3JlZi10eXBlPjxjb250cmlidXRvcnM+PGF1dGhvcnM+PGF1dGhv
cj5Db3Jud2VsbCwgQi4gUi48L2F1dGhvcj48YXV0aG9yPkdhcnJpZG8sIE0uIEkuPC9hdXRob3I+
PGF1dGhvcj5PdmVyc3RyZWV0LCBDLjwvYXV0aG9yPjxhdXRob3I+UGluZSwgRC4gUy48L2F1dGhv
cj48YXV0aG9yPkdyaWxsb24sIEMuPC9hdXRob3I+PC9hdXRob3JzPjwvY29udHJpYnV0b3JzPjxh
dXRoLWFkZHJlc3M+QnJhaW4gYW5kIFBzeWNob2xvZ2ljYWwgU2NpZW5jZXMgUmVzZWFyY2ggQ2Vu
dHJlLCBGYWN1bHR5IG9mIEhlYWx0aCwgQXJ0cyBhbmQgRGVzaWduLCBTd2luYnVybmUgVW5pdmVy
c2l0eSBvZiBUZWNobm9sb2d5LCBIYXd0aG9ybiwgQXVzdHJhbGlhOyBOYXRpb25hbCBJbnN0aXR1
dGUgb2YgTWVudGFsIEhlYWx0aCwgTmF0aW9uYWwgSW5zdGl0dXRlcyBvZiBIZWFsdGgsIEJldGhl
c2RhLCBNYXJ5bGFuZC4gRWxlY3Ryb25pYyBhZGRyZXNzOiBiY29ybndlbGxAc3dpbi5lZHUuYXUu
JiN4RDtRdWVlbnNsYW5kIEJyYWluIEluc3RpdHV0ZSwgQ2VudHJlIGZvciBBZHZhbmNlZCBJbWFn
aW5nIGFuZCBBUkMgQ2VudHJlIG9mIEV4Y2VsbGVuY2UgZm9yIEludGVncmF0aXZlIEJyYWluIEZ1
bmN0aW9uLCBVbml2ZXJzaXR5IG9mIFF1ZWVuc2xhbmQsIEJyaXNiYW5lLCBBdXN0cmFsaWE7IFNj
aG9vbCBvZiBNYXRoZW1hdGljcyBhbmQgUGh5c2ljcywgVW5pdmVyc2l0eSBvZiBRdWVlbnNsYW5k
LCBCcmlzYmFuZSwgQXVzdHJhbGlhLiYjeEQ7UHN5Y2hvbG9neSBEZXBhcnRtZW50LCBWaXJnaW5p
YSBDb21tb253ZWFsdGggVW5pdmVyc2l0eSwgUmljaG1vbmQsIFZpcmdpbmlhLiYjeEQ7TmF0aW9u
YWwgSW5zdGl0dXRlIG9mIE1lbnRhbCBIZWFsdGgsIE5hdGlvbmFsIEluc3RpdHV0ZXMgb2YgSGVh
bHRoLCBCZXRoZXNkYSwgTWFyeWxhbmQuPC9hdXRoLWFkZHJlc3M+PHRpdGxlcz48dGl0bGU+VGhl
IFVucHJlZGljdGl2ZSBCcmFpbiBVbmRlciBUaHJlYXQ6IEEgTmV1cm9jb21wdXRhdGlvbmFsIEFj
Y291bnQgb2YgQW54aW91cyBIeXBlcnZpZ2lsYW5jZTwvdGl0bGU+PHNlY29uZGFyeS10aXRsZT5C
aW9sIFBzeWNoaWF0cnk8L3NlY29uZGFyeS10aXRsZT48YWx0LXRpdGxlPkJpb2xvZ2ljYWwgcHN5
Y2hpYXRyeTwvYWx0LXRpdGxlPjwvdGl0bGVzPjxwZXJpb2RpY2FsPjxmdWxsLXRpdGxlPkJpb2wg
UHN5Y2hpYXRyeTwvZnVsbC10aXRsZT48L3BlcmlvZGljYWw+PGFsdC1wZXJpb2RpY2FsPjxmdWxs
LXRpdGxlPkJpb2xvZ2ljYWwgUHN5Y2hpYXRyeTwvZnVsbC10aXRsZT48L2FsdC1wZXJpb2RpY2Fs
PjxwYWdlcz40NDctNDU0PC9wYWdlcz48dm9sdW1lPjgyPC92b2x1bWU+PG51bWJlcj42PC9udW1i
ZXI+PGVkaXRpb24+MjAxNy8wOC8yNjwvZWRpdGlvbj48a2V5d29yZHM+PGtleXdvcmQ+QW54aWV0
eTwva2V5d29yZD48a2V5d29yZD5EeW5hbWljIGNhdXNhbCBtb2RlbGluZzwva2V5d29yZD48a2V5
d29yZD5HYWJhPC9rZXl3b3JkPjxrZXl3b3JkPkh5cGVydmlnaWxhbmNlPC9rZXl3b3JkPjxrZXl3
b3JkPk1hZ25ldG9lbmNlcGhhbG9ncmFwaHk8L2tleXdvcmQ+PGtleXdvcmQ+TWlzbWF0Y2ggbmVn
YXRpdml0eTwva2V5d29yZD48L2tleXdvcmRzPjxkYXRlcz48eWVhcj4yMDE3PC95ZWFyPjxwdWIt
ZGF0ZXM+PGRhdGU+U2VwIDE1PC9kYXRlPjwvcHViLWRhdGVzPjwvZGF0ZXM+PGlzYm4+MDAwNi0z
MjIzPC9pc2JuPjxhY2Nlc3Npb24tbnVtPjI4ODM4NDY5PC9hY2Nlc3Npb24tbnVtPjx1cmxzPjwv
dXJscz48Y3VzdG9tMj5QbWM1NTg0NTc5PC9jdXN0b20yPjxjdXN0b202Pk5paG1zODkxNzE3PC9j
dXN0b202PjxlbGVjdHJvbmljLXJlc291cmNlLW51bT4xMC4xMDE2L2ouYmlvcHN5Y2guMjAxNy4w
Ni4wMzE8L2VsZWN0cm9uaWMtcmVzb3VyY2UtbnVtPjxyZW1vdGUtZGF0YWJhc2UtcHJvdmlkZXI+
TkxNPC9yZW1vdGUtZGF0YWJhc2UtcHJvdmlkZXI+PGxhbmd1YWdlPmVuZzwvbGFuZ3VhZ2U+PC9y
ZWNvcmQ+PC9DaXRlPjwvRW5kTm90ZT4A
</w:fldData>
        </w:fldChar>
      </w:r>
      <w:r w:rsidR="00641252">
        <w:rPr>
          <w:rFonts w:ascii="Arial" w:hAnsi="Arial" w:cs="Arial"/>
          <w:color w:val="000000" w:themeColor="text1"/>
        </w:rPr>
        <w:instrText xml:space="preserve"> ADDIN EN.CITE.DATA </w:instrText>
      </w:r>
      <w:r w:rsidR="00641252">
        <w:rPr>
          <w:rFonts w:ascii="Arial" w:hAnsi="Arial" w:cs="Arial"/>
          <w:color w:val="000000" w:themeColor="text1"/>
        </w:rPr>
      </w:r>
      <w:r w:rsidR="00641252">
        <w:rPr>
          <w:rFonts w:ascii="Arial" w:hAnsi="Arial" w:cs="Arial"/>
          <w:color w:val="000000" w:themeColor="text1"/>
        </w:rPr>
        <w:fldChar w:fldCharType="end"/>
      </w:r>
      <w:r w:rsidRPr="00797FD1">
        <w:rPr>
          <w:rFonts w:ascii="Arial" w:hAnsi="Arial" w:cs="Arial"/>
          <w:color w:val="000000" w:themeColor="text1"/>
        </w:rPr>
      </w:r>
      <w:r w:rsidRPr="00797FD1">
        <w:rPr>
          <w:rFonts w:ascii="Arial" w:hAnsi="Arial" w:cs="Arial"/>
          <w:color w:val="000000" w:themeColor="text1"/>
        </w:rPr>
        <w:fldChar w:fldCharType="separate"/>
      </w:r>
      <w:r w:rsidR="00641252">
        <w:rPr>
          <w:rFonts w:ascii="Arial" w:hAnsi="Arial" w:cs="Arial"/>
          <w:noProof/>
          <w:color w:val="000000" w:themeColor="text1"/>
        </w:rPr>
        <w:t>(92)</w:t>
      </w:r>
      <w:r w:rsidRPr="00797FD1">
        <w:rPr>
          <w:rFonts w:ascii="Arial" w:hAnsi="Arial" w:cs="Arial"/>
          <w:color w:val="000000" w:themeColor="text1"/>
        </w:rPr>
        <w:fldChar w:fldCharType="end"/>
      </w:r>
      <w:r w:rsidRPr="00797FD1">
        <w:rPr>
          <w:rFonts w:ascii="Arial" w:hAnsi="Arial" w:cs="Arial"/>
          <w:color w:val="000000" w:themeColor="text1"/>
        </w:rPr>
        <w:t xml:space="preserve">. Specifically, dynamic causal modelling suggests that anxiety-related, hypervigilant responses are best explained by increased postsynaptic gain and modulation of feedforward pathways within a temporo-frontal network. On the other hand, heartbeat tracking tasks ‘require’ individuals to pay attention to their heartbeat. There is no reason to assume that this reflects a pathological tendency in their habitual interoceptive inferences and indeed the data on anxiety, depression and other psychopathologies are mixed in this respect. On this view, interoceptive accuracy may be a measure of greater flexibility in ascribing precision to interoceptive signals: see </w:t>
      </w:r>
      <w:r w:rsidRPr="00797FD1">
        <w:rPr>
          <w:rFonts w:ascii="Arial" w:hAnsi="Arial" w:cs="Arial"/>
          <w:color w:val="000000" w:themeColor="text1"/>
        </w:rPr>
        <w:fldChar w:fldCharType="begin">
          <w:fldData xml:space="preserve">PEVuZE5vdGU+PENpdGU+PEF1dGhvcj5BaW5sZXk8L0F1dGhvcj48WWVhcj4yMDE2PC9ZZWFyPjxS
ZWNOdW0+MjA0ODwvUmVjTnVtPjxEaXNwbGF5VGV4dD4oOTMpPC9EaXNwbGF5VGV4dD48cmVjb3Jk
PjxyZWMtbnVtYmVyPjIwNDg8L3JlYy1udW1iZXI+PGZvcmVpZ24ta2V5cz48a2V5IGFwcD0iRU4i
IGRiLWlkPSJlcHJ3MHoyZTRhMnB6dWVyOTJvdjVwcGk5ZXI1cjlyc2VyYWUiIHRpbWVzdGFtcD0i
MTUxODI4MDA1NiI+MjA0ODwva2V5PjwvZm9yZWlnbi1rZXlzPjxyZWYtdHlwZSBuYW1lPSJKb3Vy
bmFsIEFydGljbGUiPjE3PC9yZWYtdHlwZT48Y29udHJpYnV0b3JzPjxhdXRob3JzPjxhdXRob3I+
QWlubGV5LCBWLjwvYXV0aG9yPjxhdXRob3I+QXBwcywgTS4gQS48L2F1dGhvcj48YXV0aG9yPkZv
dG9wb3Vsb3UsIEEuPC9hdXRob3I+PGF1dGhvcj5Uc2FraXJpcywgTS48L2F1dGhvcj48L2F1dGhv
cnM+PC9jb250cmlidXRvcnM+PGF1dGgtYWRkcmVzcz5MYWJvcmF0b3J5IG9mIEFjdGlvbiBhbmQg
Qm9keSwgRGVwYXJ0bWVudCBvZiBQc3ljaG9sb2d5LCBSb3lhbCBIb2xsb3dheSwgVW5pdmVyc2l0
eSBvZiBMb25kb24sIEVnaGFtIFRXMjAgMEVYLCBVSyB2LmwuYWlubGV5QHJodWwuYWMudWsuJiN4
RDtEZXBhcnRtZW50IG9mIEV4cGVyaW1lbnRhbCBQc3ljaG9sb2d5LCBVbml2ZXJzaXR5IG9mIE94
Zm9yZCwgT3hmb3JkIE9YMSAzVUQsIFVLLiYjeEQ7UmVzZWFyY2ggRGVwYXJ0bWVudCBvZiBDbGlu
aWNhbCwgRWR1Y2F0aW9uYWwgYW5kIEhlYWx0aCBQc3ljaG9sb2d5LCBVbml2ZXJzaXR5IENvbGxl
Z2UgTG9uZG9uLCBHb3dlciBTdHJlZXQsIExvbmRvbiBXQzFFIDZCLCBVSy4mI3hEO0xhYm9yYXRv
cnkgb2YgQWN0aW9uIGFuZCBCb2R5LCBEZXBhcnRtZW50IG9mIFBzeWNob2xvZ3ksIFJveWFsIEhv
bGxvd2F5LCBVbml2ZXJzaXR5IG9mIExvbmRvbiwgRWdoYW0gVFcyMCAwRVgsIFVLLjwvYXV0aC1h
ZGRyZXNzPjx0aXRsZXM+PHRpdGxlPiZhcG9zO0JvZGlseSBwcmVjaXNpb24mYXBvczs6IGEgcHJl
ZGljdGl2ZSBjb2RpbmcgYWNjb3VudCBvZiBpbmRpdmlkdWFsIGRpZmZlcmVuY2VzIGluIGludGVy
b2NlcHRpdmUgYWNjdXJhY3k8L3RpdGxlPjxzZWNvbmRhcnktdGl0bGU+UGhpbG9zIFRyYW5zIFIg
U29jIExvbmQgQiBCaW9sIFNjaTwvc2Vjb25kYXJ5LXRpdGxlPjxhbHQtdGl0bGU+UGhpbG9zb3Bo
aWNhbCB0cmFuc2FjdGlvbnMgb2YgdGhlIFJveWFsIFNvY2lldHkgb2YgTG9uZG9uLiBTZXJpZXMg
QiwgQmlvbG9naWNhbCBzY2llbmNlczwvYWx0LXRpdGxlPjwvdGl0bGVzPjxwZXJpb2RpY2FsPjxm
dWxsLXRpdGxlPlBoaWxvcyBUcmFucyBSIFNvYyBMb25kIEIgQmlvbCBTY2k8L2Z1bGwtdGl0bGU+
PGFiYnItMT5QaGlsb3NvcGhpY2FsIHRyYW5zYWN0aW9ucyBvZiB0aGUgUm95YWwgU29jaWV0eSBv
ZiBMb25kb24uIFNlcmllcyBCLCBCaW9sb2dpY2FsIHNjaWVuY2VzPC9hYmJyLTE+PC9wZXJpb2Rp
Y2FsPjxhbHQtcGVyaW9kaWNhbD48ZnVsbC10aXRsZT5QaGlsb3MgVHJhbnMgUiBTb2MgTG9uZCBC
IEJpb2wgU2NpPC9mdWxsLXRpdGxlPjxhYmJyLTE+UGhpbG9zb3BoaWNhbCB0cmFuc2FjdGlvbnMg
b2YgdGhlIFJveWFsIFNvY2lldHkgb2YgTG9uZG9uLiBTZXJpZXMgQiwgQmlvbG9naWNhbCBzY2ll
bmNlczwvYWJici0xPjwvYWx0LXBlcmlvZGljYWw+PHZvbHVtZT4zNzE8L3ZvbHVtZT48bnVtYmVy
PjE3MDg8L251bWJlcj48ZWRpdGlvbj4yMDE3LzAxLzEzPC9lZGl0aW9uPjxrZXl3b3Jkcz48a2V5
d29yZD4qQXdhcmVuZXNzPC9rZXl3b3JkPjxrZXl3b3JkPkh1bWFuczwva2V5d29yZD48a2V5d29y
ZD4qSW5kaXZpZHVhbGl0eTwva2V5d29yZD48a2V5d29yZD4qSW50ZXJvY2VwdGlvbjwva2V5d29y
ZD48a2V5d29yZD5Nb2RlbHMsIE5ldXJvbG9naWNhbDwva2V5d29yZD48a2V5d29yZD5mcmVlIGVu
ZXJneTwva2V5d29yZD48a2V5d29yZD5oZWFydGJlYXQgcGVyY2VwdGlvbjwva2V5d29yZD48a2V5
d29yZD5pbnRlcm9jZXB0aW9uPC9rZXl3b3JkPjxrZXl3b3JkPmludGVyb2NlcHRpdmUgYWNjdXJh
Y3k8L2tleXdvcmQ+PGtleXdvcmQ+cHJlZGljdGl2ZSBjb2Rpbmc8L2tleXdvcmQ+PC9rZXl3b3Jk
cz48ZGF0ZXM+PHllYXI+MjAxNjwveWVhcj48cHViLWRhdGVzPjxkYXRlPk5vdiAxOTwvZGF0ZT48
L3B1Yi1kYXRlcz48L2RhdGVzPjxpc2JuPjA5NjItODQzNjwvaXNibj48YWNjZXNzaW9uLW51bT4y
ODA4MDk2MjwvYWNjZXNzaW9uLW51bT48dXJscz48L3VybHM+PGN1c3RvbTI+UG1jNTA2MjA5Mzwv
Y3VzdG9tMj48ZWxlY3Ryb25pYy1yZXNvdXJjZS1udW0+MTAuMTA5OC9yc3RiLjIwMTYuMDAwMzwv
ZWxlY3Ryb25pYy1yZXNvdXJjZS1udW0+PHJlbW90ZS1kYXRhYmFzZS1wcm92aWRlcj5OTE08L3Jl
bW90ZS1kYXRhYmFzZS1wcm92aWRlcj48bGFuZ3VhZ2U+ZW5nPC9sYW5ndWFnZT48L3JlY29yZD48
L0NpdGU+PC9FbmROb3RlPgB=
</w:fldData>
        </w:fldChar>
      </w:r>
      <w:r w:rsidR="00641252">
        <w:rPr>
          <w:rFonts w:ascii="Arial" w:hAnsi="Arial" w:cs="Arial"/>
          <w:color w:val="000000" w:themeColor="text1"/>
        </w:rPr>
        <w:instrText xml:space="preserve"> ADDIN EN.CITE </w:instrText>
      </w:r>
      <w:r w:rsidR="00641252">
        <w:rPr>
          <w:rFonts w:ascii="Arial" w:hAnsi="Arial" w:cs="Arial"/>
          <w:color w:val="000000" w:themeColor="text1"/>
        </w:rPr>
        <w:fldChar w:fldCharType="begin">
          <w:fldData xml:space="preserve">PEVuZE5vdGU+PENpdGU+PEF1dGhvcj5BaW5sZXk8L0F1dGhvcj48WWVhcj4yMDE2PC9ZZWFyPjxS
ZWNOdW0+MjA0ODwvUmVjTnVtPjxEaXNwbGF5VGV4dD4oOTMpPC9EaXNwbGF5VGV4dD48cmVjb3Jk
PjxyZWMtbnVtYmVyPjIwNDg8L3JlYy1udW1iZXI+PGZvcmVpZ24ta2V5cz48a2V5IGFwcD0iRU4i
IGRiLWlkPSJlcHJ3MHoyZTRhMnB6dWVyOTJvdjVwcGk5ZXI1cjlyc2VyYWUiIHRpbWVzdGFtcD0i
MTUxODI4MDA1NiI+MjA0ODwva2V5PjwvZm9yZWlnbi1rZXlzPjxyZWYtdHlwZSBuYW1lPSJKb3Vy
bmFsIEFydGljbGUiPjE3PC9yZWYtdHlwZT48Y29udHJpYnV0b3JzPjxhdXRob3JzPjxhdXRob3I+
QWlubGV5LCBWLjwvYXV0aG9yPjxhdXRob3I+QXBwcywgTS4gQS48L2F1dGhvcj48YXV0aG9yPkZv
dG9wb3Vsb3UsIEEuPC9hdXRob3I+PGF1dGhvcj5Uc2FraXJpcywgTS48L2F1dGhvcj48L2F1dGhv
cnM+PC9jb250cmlidXRvcnM+PGF1dGgtYWRkcmVzcz5MYWJvcmF0b3J5IG9mIEFjdGlvbiBhbmQg
Qm9keSwgRGVwYXJ0bWVudCBvZiBQc3ljaG9sb2d5LCBSb3lhbCBIb2xsb3dheSwgVW5pdmVyc2l0
eSBvZiBMb25kb24sIEVnaGFtIFRXMjAgMEVYLCBVSyB2LmwuYWlubGV5QHJodWwuYWMudWsuJiN4
RDtEZXBhcnRtZW50IG9mIEV4cGVyaW1lbnRhbCBQc3ljaG9sb2d5LCBVbml2ZXJzaXR5IG9mIE94
Zm9yZCwgT3hmb3JkIE9YMSAzVUQsIFVLLiYjeEQ7UmVzZWFyY2ggRGVwYXJ0bWVudCBvZiBDbGlu
aWNhbCwgRWR1Y2F0aW9uYWwgYW5kIEhlYWx0aCBQc3ljaG9sb2d5LCBVbml2ZXJzaXR5IENvbGxl
Z2UgTG9uZG9uLCBHb3dlciBTdHJlZXQsIExvbmRvbiBXQzFFIDZCLCBVSy4mI3hEO0xhYm9yYXRv
cnkgb2YgQWN0aW9uIGFuZCBCb2R5LCBEZXBhcnRtZW50IG9mIFBzeWNob2xvZ3ksIFJveWFsIEhv
bGxvd2F5LCBVbml2ZXJzaXR5IG9mIExvbmRvbiwgRWdoYW0gVFcyMCAwRVgsIFVLLjwvYXV0aC1h
ZGRyZXNzPjx0aXRsZXM+PHRpdGxlPiZhcG9zO0JvZGlseSBwcmVjaXNpb24mYXBvczs6IGEgcHJl
ZGljdGl2ZSBjb2RpbmcgYWNjb3VudCBvZiBpbmRpdmlkdWFsIGRpZmZlcmVuY2VzIGluIGludGVy
b2NlcHRpdmUgYWNjdXJhY3k8L3RpdGxlPjxzZWNvbmRhcnktdGl0bGU+UGhpbG9zIFRyYW5zIFIg
U29jIExvbmQgQiBCaW9sIFNjaTwvc2Vjb25kYXJ5LXRpdGxlPjxhbHQtdGl0bGU+UGhpbG9zb3Bo
aWNhbCB0cmFuc2FjdGlvbnMgb2YgdGhlIFJveWFsIFNvY2lldHkgb2YgTG9uZG9uLiBTZXJpZXMg
QiwgQmlvbG9naWNhbCBzY2llbmNlczwvYWx0LXRpdGxlPjwvdGl0bGVzPjxwZXJpb2RpY2FsPjxm
dWxsLXRpdGxlPlBoaWxvcyBUcmFucyBSIFNvYyBMb25kIEIgQmlvbCBTY2k8L2Z1bGwtdGl0bGU+
PGFiYnItMT5QaGlsb3NvcGhpY2FsIHRyYW5zYWN0aW9ucyBvZiB0aGUgUm95YWwgU29jaWV0eSBv
ZiBMb25kb24uIFNlcmllcyBCLCBCaW9sb2dpY2FsIHNjaWVuY2VzPC9hYmJyLTE+PC9wZXJpb2Rp
Y2FsPjxhbHQtcGVyaW9kaWNhbD48ZnVsbC10aXRsZT5QaGlsb3MgVHJhbnMgUiBTb2MgTG9uZCBC
IEJpb2wgU2NpPC9mdWxsLXRpdGxlPjxhYmJyLTE+UGhpbG9zb3BoaWNhbCB0cmFuc2FjdGlvbnMg
b2YgdGhlIFJveWFsIFNvY2lldHkgb2YgTG9uZG9uLiBTZXJpZXMgQiwgQmlvbG9naWNhbCBzY2ll
bmNlczwvYWJici0xPjwvYWx0LXBlcmlvZGljYWw+PHZvbHVtZT4zNzE8L3ZvbHVtZT48bnVtYmVy
PjE3MDg8L251bWJlcj48ZWRpdGlvbj4yMDE3LzAxLzEzPC9lZGl0aW9uPjxrZXl3b3Jkcz48a2V5
d29yZD4qQXdhcmVuZXNzPC9rZXl3b3JkPjxrZXl3b3JkPkh1bWFuczwva2V5d29yZD48a2V5d29y
ZD4qSW5kaXZpZHVhbGl0eTwva2V5d29yZD48a2V5d29yZD4qSW50ZXJvY2VwdGlvbjwva2V5d29y
ZD48a2V5d29yZD5Nb2RlbHMsIE5ldXJvbG9naWNhbDwva2V5d29yZD48a2V5d29yZD5mcmVlIGVu
ZXJneTwva2V5d29yZD48a2V5d29yZD5oZWFydGJlYXQgcGVyY2VwdGlvbjwva2V5d29yZD48a2V5
d29yZD5pbnRlcm9jZXB0aW9uPC9rZXl3b3JkPjxrZXl3b3JkPmludGVyb2NlcHRpdmUgYWNjdXJh
Y3k8L2tleXdvcmQ+PGtleXdvcmQ+cHJlZGljdGl2ZSBjb2Rpbmc8L2tleXdvcmQ+PC9rZXl3b3Jk
cz48ZGF0ZXM+PHllYXI+MjAxNjwveWVhcj48cHViLWRhdGVzPjxkYXRlPk5vdiAxOTwvZGF0ZT48
L3B1Yi1kYXRlcz48L2RhdGVzPjxpc2JuPjA5NjItODQzNjwvaXNibj48YWNjZXNzaW9uLW51bT4y
ODA4MDk2MjwvYWNjZXNzaW9uLW51bT48dXJscz48L3VybHM+PGN1c3RvbTI+UG1jNTA2MjA5Mzwv
Y3VzdG9tMj48ZWxlY3Ryb25pYy1yZXNvdXJjZS1udW0+MTAuMTA5OC9yc3RiLjIwMTYuMDAwMzwv
ZWxlY3Ryb25pYy1yZXNvdXJjZS1udW0+PHJlbW90ZS1kYXRhYmFzZS1wcm92aWRlcj5OTE08L3Jl
bW90ZS1kYXRhYmFzZS1wcm92aWRlcj48bGFuZ3VhZ2U+ZW5nPC9sYW5ndWFnZT48L3JlY29yZD48
L0NpdGU+PC9FbmROb3RlPgB=
</w:fldData>
        </w:fldChar>
      </w:r>
      <w:r w:rsidR="00641252">
        <w:rPr>
          <w:rFonts w:ascii="Arial" w:hAnsi="Arial" w:cs="Arial"/>
          <w:color w:val="000000" w:themeColor="text1"/>
        </w:rPr>
        <w:instrText xml:space="preserve"> ADDIN EN.CITE.DATA </w:instrText>
      </w:r>
      <w:r w:rsidR="00641252">
        <w:rPr>
          <w:rFonts w:ascii="Arial" w:hAnsi="Arial" w:cs="Arial"/>
          <w:color w:val="000000" w:themeColor="text1"/>
        </w:rPr>
      </w:r>
      <w:r w:rsidR="00641252">
        <w:rPr>
          <w:rFonts w:ascii="Arial" w:hAnsi="Arial" w:cs="Arial"/>
          <w:color w:val="000000" w:themeColor="text1"/>
        </w:rPr>
        <w:fldChar w:fldCharType="end"/>
      </w:r>
      <w:r w:rsidRPr="00797FD1">
        <w:rPr>
          <w:rFonts w:ascii="Arial" w:hAnsi="Arial" w:cs="Arial"/>
          <w:color w:val="000000" w:themeColor="text1"/>
        </w:rPr>
      </w:r>
      <w:r w:rsidRPr="00797FD1">
        <w:rPr>
          <w:rFonts w:ascii="Arial" w:hAnsi="Arial" w:cs="Arial"/>
          <w:color w:val="000000" w:themeColor="text1"/>
        </w:rPr>
        <w:fldChar w:fldCharType="separate"/>
      </w:r>
      <w:r w:rsidR="00641252">
        <w:rPr>
          <w:rFonts w:ascii="Arial" w:hAnsi="Arial" w:cs="Arial"/>
          <w:noProof/>
          <w:color w:val="000000" w:themeColor="text1"/>
        </w:rPr>
        <w:t>(93)</w:t>
      </w:r>
      <w:r w:rsidRPr="00797FD1">
        <w:rPr>
          <w:rFonts w:ascii="Arial" w:hAnsi="Arial" w:cs="Arial"/>
          <w:color w:val="000000" w:themeColor="text1"/>
        </w:rPr>
        <w:fldChar w:fldCharType="end"/>
      </w:r>
      <w:r w:rsidRPr="00797FD1">
        <w:rPr>
          <w:rFonts w:ascii="Arial" w:hAnsi="Arial" w:cs="Arial"/>
          <w:color w:val="000000" w:themeColor="text1"/>
        </w:rPr>
        <w:t xml:space="preserve"> for discussion.</w:t>
      </w:r>
    </w:p>
    <w:p w:rsidR="00E81EBD" w:rsidRDefault="00E81EBD" w:rsidP="009B3B4E">
      <w:pPr>
        <w:pStyle w:val="Body"/>
        <w:spacing w:after="240" w:line="480" w:lineRule="auto"/>
        <w:jc w:val="both"/>
        <w:rPr>
          <w:rStyle w:val="None"/>
          <w:rFonts w:ascii="Arial" w:eastAsia="Century Gothic" w:hAnsi="Arial" w:cs="Arial"/>
        </w:rPr>
      </w:pPr>
    </w:p>
    <w:p w:rsidR="00220388" w:rsidRDefault="00827B84" w:rsidP="009B3B4E">
      <w:pPr>
        <w:pStyle w:val="Body"/>
        <w:spacing w:after="240" w:line="480" w:lineRule="auto"/>
        <w:jc w:val="both"/>
        <w:rPr>
          <w:rStyle w:val="None"/>
          <w:rFonts w:ascii="Arial" w:hAnsi="Arial" w:cs="Arial"/>
        </w:rPr>
      </w:pPr>
      <w:r w:rsidRPr="000B74A2">
        <w:rPr>
          <w:rStyle w:val="None"/>
          <w:rFonts w:ascii="Arial" w:hAnsi="Arial" w:cs="Arial"/>
        </w:rPr>
        <w:lastRenderedPageBreak/>
        <w:t>I</w:t>
      </w:r>
      <w:r w:rsidRPr="000B74A2">
        <w:rPr>
          <w:rFonts w:ascii="Arial" w:hAnsi="Arial" w:cs="Arial"/>
        </w:rPr>
        <w:t>n contrast</w:t>
      </w:r>
      <w:r w:rsidRPr="000B74A2">
        <w:rPr>
          <w:rStyle w:val="None"/>
          <w:rFonts w:ascii="Arial" w:hAnsi="Arial" w:cs="Arial"/>
        </w:rPr>
        <w:t xml:space="preserve">, clinically depressed subjects have diminished interoceptive accuracy </w:t>
      </w:r>
      <w:r w:rsidRPr="000B74A2">
        <w:rPr>
          <w:rStyle w:val="None"/>
          <w:rFonts w:ascii="Arial" w:eastAsia="Century Gothic" w:hAnsi="Arial" w:cs="Arial"/>
        </w:rPr>
        <w:fldChar w:fldCharType="begin">
          <w:fldData xml:space="preserve">PEVuZE5vdGU+PENpdGU+PEF1dGhvcj5Qb2xsYXRvczwvQXV0aG9yPjxZZWFyPjIwMDk8L1llYXI+
PFJlY051bT44NTwvUmVjTnVtPjxEaXNwbGF5VGV4dD4oOTQtOTYpPC9EaXNwbGF5VGV4dD48cmVj
b3JkPjxyZWMtbnVtYmVyPjg1PC9yZWMtbnVtYmVyPjxmb3JlaWduLWtleXM+PGtleSBhcHA9IkVO
IiBkYi1pZD0idzVkc3d6dnJrMGR3dm5lc3AyZDU1ZmV6dGFzZGV0cGZmMnJ6IiB0aW1lc3RhbXA9
IjE1MTI0NjkyNDQiPjg1PC9rZXk+PC9mb3JlaWduLWtleXM+PHJlZi10eXBlIG5hbWU9IkpvdXJu
YWwgQXJ0aWNsZSI+MTc8L3JlZi10eXBlPjxjb250cmlidXRvcnM+PGF1dGhvcnM+PGF1dGhvcj5Q
b2xsYXRvcywgTy48L2F1dGhvcj48YXV0aG9yPlRyYXV0LU1hdHRhdXNjaCwgRS48L2F1dGhvcj48
YXV0aG9yPlNjaGFuZHJ5LCBSLjwvYXV0aG9yPjwvYXV0aG9ycz48L2NvbnRyaWJ1dG9ycz48YXV0
aC1hZGRyZXNzPkNsaW5pYyBvZiBOZXVyb2xvZ3ksIFVuaXZlcnNpdHkgb2YgTXVuaWNoLCBNdW5p
Y2gsIEdlcm1hbnkuIHBvbGxhdG9zQHBzeS51bmktbXVlbmNoZW4uZGU8L2F1dGgtYWRkcmVzcz48
dGl0bGVzPjx0aXRsZT5EaWZmZXJlbnRpYWwgZWZmZWN0cyBvZiBhbnhpZXR5IGFuZCBkZXByZXNz
aW9uIG9uIGludGVyb2NlcHRpdmUgYWNjdXJhY3k8L3RpdGxlPjxzZWNvbmRhcnktdGl0bGU+RGVw
cmVzcyBBbnhpZXR5PC9zZWNvbmRhcnktdGl0bGU+PGFsdC10aXRsZT5EZXByZXNzaW9uIGFuZCBh
bnhpZXR5PC9hbHQtdGl0bGU+PC90aXRsZXM+PHBlcmlvZGljYWw+PGZ1bGwtdGl0bGU+RGVwcmVz
cyBBbnhpZXR5PC9mdWxsLXRpdGxlPjxhYmJyLTE+RGVwcmVzc2lvbiBhbmQgYW54aWV0eTwvYWJi
ci0xPjwvcGVyaW9kaWNhbD48YWx0LXBlcmlvZGljYWw+PGZ1bGwtdGl0bGU+RGVwcmVzcyBBbnhp
ZXR5PC9mdWxsLXRpdGxlPjxhYmJyLTE+RGVwcmVzc2lvbiBhbmQgYW54aWV0eTwvYWJici0xPjwv
YWx0LXBlcmlvZGljYWw+PHBhZ2VzPjE2Ny03MzwvcGFnZXM+PHZvbHVtZT4yNjwvdm9sdW1lPjxu
dW1iZXI+MjwvbnVtYmVyPjxrZXl3b3Jkcz48a2V5d29yZD5BZHVsdDwva2V5d29yZD48a2V5d29y
ZD5BbnhpZXR5Lypwc3ljaG9sb2d5PC9rZXl3b3JkPjxrZXl3b3JkPipBcm91c2FsPC9rZXl3b3Jk
PjxrZXl3b3JkPkF0dGVudGlvbjwva2V5d29yZD48a2V5d29yZD4qQXdhcmVuZXNzPC9rZXl3b3Jk
PjxrZXl3b3JkPkRlcHJlc3Npb24vKnBzeWNob2xvZ3k8L2tleXdvcmQ+PGtleXdvcmQ+RWxlY3Ry
b2NhcmRpb2dyYXBoeTwva2V5d29yZD48a2V5d29yZD5GZW1hbGU8L2tleXdvcmQ+PGtleXdvcmQ+
KkhlYXJ0IFJhdGU8L2tleXdvcmQ+PGtleXdvcmQ+SHVtYW5zPC9rZXl3b3JkPjxrZXl3b3JkPk1h
bGU8L2tleXdvcmQ+PGtleXdvcmQ+UGVyc29uYWxpdHkgSW52ZW50b3J5PC9rZXl3b3JkPjxrZXl3
b3JkPllvdW5nIEFkdWx0PC9rZXl3b3JkPjwva2V5d29yZHM+PGRhdGVzPjx5ZWFyPjIwMDk8L3ll
YXI+PC9kYXRlcz48aXNibj4xNTIwLTYzOTQgKEVsZWN0cm9uaWMpJiN4RDsxMDkxLTQyNjkgKExp
bmtpbmcpPC9pc2JuPjxhY2Nlc3Npb24tbnVtPjE5MTUyMzY2PC9hY2Nlc3Npb24tbnVtPjx1cmxz
PjxyZWxhdGVkLXVybHM+PHVybD5odHRwOi8vd3d3Lm5jYmkubmxtLm5paC5nb3YvcHVibWVkLzE5
MTUyMzY2PC91cmw+PC9yZWxhdGVkLXVybHM+PC91cmxzPjxlbGVjdHJvbmljLXJlc291cmNlLW51
bT4xMC4xMDAyL2RhLjIwNTA0PC9lbGVjdHJvbmljLXJlc291cmNlLW51bT48L3JlY29yZD48L0Np
dGU+PENpdGU+PEF1dGhvcj5EdW5uPC9BdXRob3I+PFllYXI+MjAxMDwvWWVhcj48UmVjTnVtPjg2
PC9SZWNOdW0+PHJlY29yZD48cmVjLW51bWJlcj44NjwvcmVjLW51bWJlcj48Zm9yZWlnbi1rZXlz
PjxrZXkgYXBwPSJFTiIgZGItaWQ9Inc1ZHN3enZyazBkd3ZuZXNwMmQ1NWZlenRhc2RldHBmZjJy
eiIgdGltZXN0YW1wPSIxNTEyNDY5MjQ0Ij44Njwva2V5PjwvZm9yZWlnbi1rZXlzPjxyZWYtdHlw
ZSBuYW1lPSJKb3VybmFsIEFydGljbGUiPjE3PC9yZWYtdHlwZT48Y29udHJpYnV0b3JzPjxhdXRo
b3JzPjxhdXRob3I+RHVubiwgQi4gRC48L2F1dGhvcj48YXV0aG9yPlN0ZWZhbm92aXRjaCwgSS48
L2F1dGhvcj48YXV0aG9yPkV2YW5zLCBELjwvYXV0aG9yPjxhdXRob3I+T2xpdmVyLCBDLjwvYXV0
aG9yPjxhdXRob3I+SGF3a2lucywgQS48L2F1dGhvcj48YXV0aG9yPkRhbGdsZWlzaCwgVC48L2F1
dGhvcj48L2F1dGhvcnM+PC9jb250cmlidXRvcnM+PGF1dGgtYWRkcmVzcz5FbW90aW9uIFJlc2Vh
cmNoIEdyb3VwLCBNZWRpY2FsIFJlc2VhcmNoIENvdW5jaWwgQ29nbml0aW9uIGFuZCBCcmFpbiBT
Y2llbmNlcyBVbml0LCBDYW1icmlkZ2UsIFVLLiBiYXJuZXkuZHVubkBtcmMtY2J1LmNhbS5hYy51
azwvYXV0aC1hZGRyZXNzPjx0aXRsZXM+PHRpdGxlPkNhbiB5b3UgZmVlbCB0aGUgYmVhdD8gSW50
ZXJvY2VwdGl2ZSBhd2FyZW5lc3MgaXMgYW4gaW50ZXJhY3RpdmUgZnVuY3Rpb24gb2YgYW54aWV0
eS0gYW5kIGRlcHJlc3Npb24tc3BlY2lmaWMgc3ltcHRvbSBkaW1lbnNpb25zPC90aXRsZT48c2Vj
b25kYXJ5LXRpdGxlPkJlaGF2IFJlcyBUaGVyPC9zZWNvbmRhcnktdGl0bGU+PC90aXRsZXM+PHBl
cmlvZGljYWw+PGZ1bGwtdGl0bGU+QmVoYXYgUmVzIFRoZXI8L2Z1bGwtdGl0bGU+PC9wZXJpb2Rp
Y2FsPjxwYWdlcz4xMTMzLTg8L3BhZ2VzPjx2b2x1bWU+NDg8L3ZvbHVtZT48bnVtYmVyPjExPC9u
dW1iZXI+PGtleXdvcmRzPjxrZXl3b3JkPkFkb2xlc2NlbnQ8L2tleXdvcmQ+PGtleXdvcmQ+QWR1
bHQ8L2tleXdvcmQ+PGtleXdvcmQ+QWdlZDwva2V5d29yZD48a2V5d29yZD5BbnhpZXR5L2RpYWdu
b3Npcy8qcHN5Y2hvbG9neTwva2V5d29yZD48a2V5d29yZD5BbnhpZXR5IERpc29yZGVycy9kaWFn
bm9zaXMvKnBzeWNob2xvZ3k8L2tleXdvcmQ+PGtleXdvcmQ+QXJvdXNhbDwva2V5d29yZD48a2V5
d29yZD5Bd2FyZW5lc3M8L2tleXdvcmQ+PGtleXdvcmQ+RGVwcmVzc2lvbi9kaWFnbm9zaXMvKnBz
eWNob2xvZ3k8L2tleXdvcmQ+PGtleXdvcmQ+RGVwcmVzc2l2ZSBEaXNvcmRlci9kaWFnbm9zaXMv
KnBzeWNob2xvZ3k8L2tleXdvcmQ+PGtleXdvcmQ+RmVtYWxlPC9rZXl3b3JkPjxrZXl3b3JkPipI
ZWFydCBSYXRlPC9rZXl3b3JkPjxrZXl3b3JkPkh1bWFuczwva2V5d29yZD48a2V5d29yZD5NYWxl
PC9rZXl3b3JkPjxrZXl3b3JkPk1pZGRsZSBBZ2VkPC9rZXl3b3JkPjxrZXl3b3JkPipQZXJjZXB0
aW9uPC9rZXl3b3JkPjxrZXl3b3JkPlN1cnZleXMgYW5kIFF1ZXN0aW9ubmFpcmVzPC9rZXl3b3Jk
Pjwva2V5d29yZHM+PGRhdGVzPjx5ZWFyPjIwMTA8L3llYXI+PHB1Yi1kYXRlcz48ZGF0ZT5Ob3Y8
L2RhdGU+PC9wdWItZGF0ZXM+PC9kYXRlcz48aXNibj4xODczLTYyMlggKEVsZWN0cm9uaWMpIDAw
MDUtNzk2NyAoTGlua2luZyk8L2lzYm4+PGFjY2Vzc2lvbi1udW0+MjA2OTI2NDU8L2FjY2Vzc2lv
bi1udW0+PHVybHM+PHJlbGF0ZWQtdXJscz48dXJsPmh0dHA6Ly93d3cubmNiaS5ubG0ubmloLmdv
di9wdWJtZWQvMjA2OTI2NDU8L3VybD48L3JlbGF0ZWQtdXJscz48L3VybHM+PGN1c3RvbTI+UE1D
Mjk2NDg5MjwvY3VzdG9tMj48ZWxlY3Ryb25pYy1yZXNvdXJjZS1udW0+MTAuMTAxNi9qLmJyYXQu
MjAxMC4wNy4wMDY8L2VsZWN0cm9uaWMtcmVzb3VyY2UtbnVtPjwvcmVjb3JkPjwvQ2l0ZT48Q2l0
ZT48QXV0aG9yPkh5ZXR0PC9BdXRob3I+PFllYXI+MjAxNTwvWWVhcj48UmVjTnVtPjg3PC9SZWNO
dW0+PHJlY29yZD48cmVjLW51bWJlcj44NzwvcmVjLW51bWJlcj48Zm9yZWlnbi1rZXlzPjxrZXkg
YXBwPSJFTiIgZGItaWQ9Inc1ZHN3enZyazBkd3ZuZXNwMmQ1NWZlenRhc2RldHBmZjJyeiIgdGlt
ZXN0YW1wPSIxNTEyNDY5MjQ0Ij44Nzwva2V5PjwvZm9yZWlnbi1rZXlzPjxyZWYtdHlwZSBuYW1l
PSJKb3VybmFsIEFydGljbGUiPjE3PC9yZWYtdHlwZT48Y29udHJpYnV0b3JzPjxhdXRob3JzPjxh
dXRob3I+SHlldHQsIE0uIFAuPC9hdXRob3I+PGF1dGhvcj5CcmVha3NwZWFyLCBNLiBKLjwvYXV0
aG9yPjxhdXRob3I+RnJpc3RvbiwgSy4gSi48L2F1dGhvcj48YXV0aG9yPkd1bywgQy4gQy48L2F1
dGhvcj48YXV0aG9yPlBhcmtlciwgRy4gQi48L2F1dGhvcj48L2F1dGhvcnM+PC9jb250cmlidXRv
cnM+PGF1dGgtYWRkcmVzcz5TY2hvb2wgb2YgUHN5Y2hpYXRyeSwgVW5pdmVyc2l0eSBvZiBOZXcg
U291dGggV2FsZXMsIE5ldyBTb3V0aCBXYWxlcywgQXVzdHJhbGlhMkJsYWNrIERvZyBJbnN0aXR1
dGUsIFByaW5jZSBvZiBXYWxlcyBIb3NwaXRhbCwgUmFuZHdpY2ssIE5ldyBTb3V0aCBXYWxlcywg
QXVzdHJhbGlhM1FJTVIgQmVyZ2hvZmVyIE1lZGljYWwgUmVzZWFyY2ggSW5zdGl0dXRlLCBIZXJz
dG9uLCBRdWVlbnNsYW5kLCBBdXN0cmFsaWEuIFNjaG9vbCBvZiBQc3ljaGlhdHJ5LCBVbml2ZXJz
aXR5IG9mIE5ldyBTb3V0aCBXYWxlcywgTmV3IFNvdXRoIFdhbGVzLCBBdXN0cmFsaWEyQmxhY2sg
RG9nIEluc3RpdHV0ZSwgUHJpbmNlIG9mIFdhbGVzIEhvc3BpdGFsLCBSYW5kd2ljaywgTmV3IFNv
dXRoIFdhbGVzLCBBdXN0cmFsaWEzUUlNUiBCZXJnaG9mZXIgTWVkaWNhbCBSZXNlYXJjaCBJbnN0
aXR1dGUsIEhlcnN0b24sIFF1ZWVuc2xhbmQsIEF1c3RyYWxpYTRNZXRybyBOb3J0aCBNZW50YS4g
V2VsbGNvbWUgVHJ1c3QgQ2VudHJlIGZvciBOZXVyb2ltYWdpbmcsIFVuaXZlcnNpdHkgQ29sbGVn
ZSBMb25kb24sIExvbmRvbiwgRW5nbGFuZC4gUUlNUiBCZXJnaG9mZXIgTWVkaWNhbCBSZXNlYXJj
aCBJbnN0aXR1dGUsIEhlcnN0b24sIFF1ZWVuc2xhbmQsIEF1c3RyYWxpYS4gU2Nob29sIG9mIFBz
eWNoaWF0cnksIFVuaXZlcnNpdHkgb2YgTmV3IFNvdXRoIFdhbGVzLCBOZXcgU291dGggV2FsZXMs
IEF1c3RyYWxpYTJCbGFjayBEb2cgSW5zdGl0dXRlLCBQcmluY2Ugb2YgV2FsZXMgSG9zcGl0YWws
IFJhbmR3aWNrLCBOZXcgU291dGggV2FsZXMsIEF1c3RyYWxpYS48L2F1dGgtYWRkcmVzcz48dGl0
bGVzPjx0aXRsZT5EaXNydXB0ZWQgZWZmZWN0aXZlIGNvbm5lY3Rpdml0eSBvZiBjb3J0aWNhbCBz
eXN0ZW1zIHN1cHBvcnRpbmcgYXR0ZW50aW9uIGFuZCBpbnRlcm9jZXB0aW9uIGluIG1lbGFuY2hv
bGlhPC90aXRsZT48c2Vjb25kYXJ5LXRpdGxlPkpBTUEgUHN5Y2hpYXRyeTwvc2Vjb25kYXJ5LXRp
dGxlPjwvdGl0bGVzPjxwZXJpb2RpY2FsPjxmdWxsLXRpdGxlPkpBTUEgUHN5Y2hpYXRyeTwvZnVs
bC10aXRsZT48L3BlcmlvZGljYWw+PHBhZ2VzPjM1MC04PC9wYWdlcz48dm9sdW1lPjcyPC92b2x1
bWU+PG51bWJlcj40PC9udW1iZXI+PGtleXdvcmRzPjxrZXl3b3JkPkFkdWx0PC9rZXl3b3JkPjxr
ZXl3b3JkPkF0dGVudGlvbi8qcGh5c2lvbG9neTwva2V5d29yZD48a2V5d29yZD5CcmFpbiBNYXBw
aW5nPC9rZXl3b3JkPjxrZXl3b3JkPkNhc2UtQ29udHJvbCBTdHVkaWVzPC9rZXl3b3JkPjxrZXl3
b3JkPkNlcmVicmFsIENvcnRleC8qcGh5c2lvcGF0aG9sb2d5PC9rZXl3b3JkPjxrZXl3b3JkPkNy
b3NzLVNlY3Rpb25hbCBTdHVkaWVzPC9rZXl3b3JkPjxrZXl3b3JkPkRlcHJlc3Npb24vcGh5c2lv
cGF0aG9sb2d5PC9rZXl3b3JkPjxrZXl3b3JkPkRlcHJlc3NpdmUgRGlzb3JkZXIvKnBoeXNpb3Bh
dGhvbG9neTwva2V5d29yZD48a2V5d29yZD5GZW1hbGU8L2tleXdvcmQ+PGtleXdvcmQ+RnJvbnRh
bCBMb2JlLypwaHlzaW9wYXRob2xvZ3k8L2tleXdvcmQ+PGtleXdvcmQ+SHVtYW5zPC9rZXl3b3Jk
PjxrZXl3b3JkPkludGVyb2NlcHRpb24vKnBoeXNpb2xvZ3k8L2tleXdvcmQ+PGtleXdvcmQ+TWFn
bmV0aWMgUmVzb25hbmNlIEltYWdpbmc8L2tleXdvcmQ+PGtleXdvcmQ+TWFsZTwva2V5d29yZD48
a2V5d29yZD5OZXVyYWwgUGF0aHdheXMvcGh5c2lvcGF0aG9sb2d5PC9rZXl3b3JkPjxrZXl3b3Jk
PlBhcmlldGFsIExvYmUvKnBoeXNpb3BhdGhvbG9neTwva2V5d29yZD48a2V5d29yZD5Zb3VuZyBB
ZHVsdDwva2V5d29yZD48L2tleXdvcmRzPjxkYXRlcz48eWVhcj4yMDE1PC95ZWFyPjxwdWItZGF0
ZXM+PGRhdGU+QXByPC9kYXRlPjwvcHViLWRhdGVzPjwvZGF0ZXM+PGlzYm4+MjE2OC02MjM4IChF
bGVjdHJvbmljKSAyMTY4LTYyMlggKExpbmtpbmcpPC9pc2JuPjxhY2Nlc3Npb24tbnVtPjI1Njky
NTY1PC9hY2Nlc3Npb24tbnVtPjx1cmxzPjxyZWxhdGVkLXVybHM+PHVybD5odHRwOi8vd3d3Lm5j
YmkubmxtLm5paC5nb3YvcHVibWVkLzI1NjkyNTY1PC91cmw+PC9yZWxhdGVkLXVybHM+PC91cmxz
PjxlbGVjdHJvbmljLXJlc291cmNlLW51bT4xMC4xMDAxL2phbWFwc3ljaGlhdHJ5LjIwMTQuMjQ5
MDwvZWxlY3Ryb25pYy1yZXNvdXJjZS1udW0+PC9yZWNvcmQ+PC9DaXRlPjwvRW5kTm90ZT5=
</w:fldData>
        </w:fldChar>
      </w:r>
      <w:r w:rsidR="00641252">
        <w:rPr>
          <w:rStyle w:val="None"/>
          <w:rFonts w:ascii="Arial" w:eastAsia="Century Gothic" w:hAnsi="Arial" w:cs="Arial"/>
        </w:rPr>
        <w:instrText xml:space="preserve"> ADDIN EN.CITE </w:instrText>
      </w:r>
      <w:r w:rsidR="00641252">
        <w:rPr>
          <w:rStyle w:val="None"/>
          <w:rFonts w:ascii="Arial" w:eastAsia="Century Gothic" w:hAnsi="Arial" w:cs="Arial"/>
        </w:rPr>
        <w:fldChar w:fldCharType="begin">
          <w:fldData xml:space="preserve">PEVuZE5vdGU+PENpdGU+PEF1dGhvcj5Qb2xsYXRvczwvQXV0aG9yPjxZZWFyPjIwMDk8L1llYXI+
PFJlY051bT44NTwvUmVjTnVtPjxEaXNwbGF5VGV4dD4oOTQtOTYpPC9EaXNwbGF5VGV4dD48cmVj
b3JkPjxyZWMtbnVtYmVyPjg1PC9yZWMtbnVtYmVyPjxmb3JlaWduLWtleXM+PGtleSBhcHA9IkVO
IiBkYi1pZD0idzVkc3d6dnJrMGR3dm5lc3AyZDU1ZmV6dGFzZGV0cGZmMnJ6IiB0aW1lc3RhbXA9
IjE1MTI0NjkyNDQiPjg1PC9rZXk+PC9mb3JlaWduLWtleXM+PHJlZi10eXBlIG5hbWU9IkpvdXJu
YWwgQXJ0aWNsZSI+MTc8L3JlZi10eXBlPjxjb250cmlidXRvcnM+PGF1dGhvcnM+PGF1dGhvcj5Q
b2xsYXRvcywgTy48L2F1dGhvcj48YXV0aG9yPlRyYXV0LU1hdHRhdXNjaCwgRS48L2F1dGhvcj48
YXV0aG9yPlNjaGFuZHJ5LCBSLjwvYXV0aG9yPjwvYXV0aG9ycz48L2NvbnRyaWJ1dG9ycz48YXV0
aC1hZGRyZXNzPkNsaW5pYyBvZiBOZXVyb2xvZ3ksIFVuaXZlcnNpdHkgb2YgTXVuaWNoLCBNdW5p
Y2gsIEdlcm1hbnkuIHBvbGxhdG9zQHBzeS51bmktbXVlbmNoZW4uZGU8L2F1dGgtYWRkcmVzcz48
dGl0bGVzPjx0aXRsZT5EaWZmZXJlbnRpYWwgZWZmZWN0cyBvZiBhbnhpZXR5IGFuZCBkZXByZXNz
aW9uIG9uIGludGVyb2NlcHRpdmUgYWNjdXJhY3k8L3RpdGxlPjxzZWNvbmRhcnktdGl0bGU+RGVw
cmVzcyBBbnhpZXR5PC9zZWNvbmRhcnktdGl0bGU+PGFsdC10aXRsZT5EZXByZXNzaW9uIGFuZCBh
bnhpZXR5PC9hbHQtdGl0bGU+PC90aXRsZXM+PHBlcmlvZGljYWw+PGZ1bGwtdGl0bGU+RGVwcmVz
cyBBbnhpZXR5PC9mdWxsLXRpdGxlPjxhYmJyLTE+RGVwcmVzc2lvbiBhbmQgYW54aWV0eTwvYWJi
ci0xPjwvcGVyaW9kaWNhbD48YWx0LXBlcmlvZGljYWw+PGZ1bGwtdGl0bGU+RGVwcmVzcyBBbnhp
ZXR5PC9mdWxsLXRpdGxlPjxhYmJyLTE+RGVwcmVzc2lvbiBhbmQgYW54aWV0eTwvYWJici0xPjwv
YWx0LXBlcmlvZGljYWw+PHBhZ2VzPjE2Ny03MzwvcGFnZXM+PHZvbHVtZT4yNjwvdm9sdW1lPjxu
dW1iZXI+MjwvbnVtYmVyPjxrZXl3b3Jkcz48a2V5d29yZD5BZHVsdDwva2V5d29yZD48a2V5d29y
ZD5BbnhpZXR5Lypwc3ljaG9sb2d5PC9rZXl3b3JkPjxrZXl3b3JkPipBcm91c2FsPC9rZXl3b3Jk
PjxrZXl3b3JkPkF0dGVudGlvbjwva2V5d29yZD48a2V5d29yZD4qQXdhcmVuZXNzPC9rZXl3b3Jk
PjxrZXl3b3JkPkRlcHJlc3Npb24vKnBzeWNob2xvZ3k8L2tleXdvcmQ+PGtleXdvcmQ+RWxlY3Ry
b2NhcmRpb2dyYXBoeTwva2V5d29yZD48a2V5d29yZD5GZW1hbGU8L2tleXdvcmQ+PGtleXdvcmQ+
KkhlYXJ0IFJhdGU8L2tleXdvcmQ+PGtleXdvcmQ+SHVtYW5zPC9rZXl3b3JkPjxrZXl3b3JkPk1h
bGU8L2tleXdvcmQ+PGtleXdvcmQ+UGVyc29uYWxpdHkgSW52ZW50b3J5PC9rZXl3b3JkPjxrZXl3
b3JkPllvdW5nIEFkdWx0PC9rZXl3b3JkPjwva2V5d29yZHM+PGRhdGVzPjx5ZWFyPjIwMDk8L3ll
YXI+PC9kYXRlcz48aXNibj4xNTIwLTYzOTQgKEVsZWN0cm9uaWMpJiN4RDsxMDkxLTQyNjkgKExp
bmtpbmcpPC9pc2JuPjxhY2Nlc3Npb24tbnVtPjE5MTUyMzY2PC9hY2Nlc3Npb24tbnVtPjx1cmxz
PjxyZWxhdGVkLXVybHM+PHVybD5odHRwOi8vd3d3Lm5jYmkubmxtLm5paC5nb3YvcHVibWVkLzE5
MTUyMzY2PC91cmw+PC9yZWxhdGVkLXVybHM+PC91cmxzPjxlbGVjdHJvbmljLXJlc291cmNlLW51
bT4xMC4xMDAyL2RhLjIwNTA0PC9lbGVjdHJvbmljLXJlc291cmNlLW51bT48L3JlY29yZD48L0Np
dGU+PENpdGU+PEF1dGhvcj5EdW5uPC9BdXRob3I+PFllYXI+MjAxMDwvWWVhcj48UmVjTnVtPjg2
PC9SZWNOdW0+PHJlY29yZD48cmVjLW51bWJlcj44NjwvcmVjLW51bWJlcj48Zm9yZWlnbi1rZXlz
PjxrZXkgYXBwPSJFTiIgZGItaWQ9Inc1ZHN3enZyazBkd3ZuZXNwMmQ1NWZlenRhc2RldHBmZjJy
eiIgdGltZXN0YW1wPSIxNTEyNDY5MjQ0Ij44Njwva2V5PjwvZm9yZWlnbi1rZXlzPjxyZWYtdHlw
ZSBuYW1lPSJKb3VybmFsIEFydGljbGUiPjE3PC9yZWYtdHlwZT48Y29udHJpYnV0b3JzPjxhdXRo
b3JzPjxhdXRob3I+RHVubiwgQi4gRC48L2F1dGhvcj48YXV0aG9yPlN0ZWZhbm92aXRjaCwgSS48
L2F1dGhvcj48YXV0aG9yPkV2YW5zLCBELjwvYXV0aG9yPjxhdXRob3I+T2xpdmVyLCBDLjwvYXV0
aG9yPjxhdXRob3I+SGF3a2lucywgQS48L2F1dGhvcj48YXV0aG9yPkRhbGdsZWlzaCwgVC48L2F1
dGhvcj48L2F1dGhvcnM+PC9jb250cmlidXRvcnM+PGF1dGgtYWRkcmVzcz5FbW90aW9uIFJlc2Vh
cmNoIEdyb3VwLCBNZWRpY2FsIFJlc2VhcmNoIENvdW5jaWwgQ29nbml0aW9uIGFuZCBCcmFpbiBT
Y2llbmNlcyBVbml0LCBDYW1icmlkZ2UsIFVLLiBiYXJuZXkuZHVubkBtcmMtY2J1LmNhbS5hYy51
azwvYXV0aC1hZGRyZXNzPjx0aXRsZXM+PHRpdGxlPkNhbiB5b3UgZmVlbCB0aGUgYmVhdD8gSW50
ZXJvY2VwdGl2ZSBhd2FyZW5lc3MgaXMgYW4gaW50ZXJhY3RpdmUgZnVuY3Rpb24gb2YgYW54aWV0
eS0gYW5kIGRlcHJlc3Npb24tc3BlY2lmaWMgc3ltcHRvbSBkaW1lbnNpb25zPC90aXRsZT48c2Vj
b25kYXJ5LXRpdGxlPkJlaGF2IFJlcyBUaGVyPC9zZWNvbmRhcnktdGl0bGU+PC90aXRsZXM+PHBl
cmlvZGljYWw+PGZ1bGwtdGl0bGU+QmVoYXYgUmVzIFRoZXI8L2Z1bGwtdGl0bGU+PC9wZXJpb2Rp
Y2FsPjxwYWdlcz4xMTMzLTg8L3BhZ2VzPjx2b2x1bWU+NDg8L3ZvbHVtZT48bnVtYmVyPjExPC9u
dW1iZXI+PGtleXdvcmRzPjxrZXl3b3JkPkFkb2xlc2NlbnQ8L2tleXdvcmQ+PGtleXdvcmQ+QWR1
bHQ8L2tleXdvcmQ+PGtleXdvcmQ+QWdlZDwva2V5d29yZD48a2V5d29yZD5BbnhpZXR5L2RpYWdu
b3Npcy8qcHN5Y2hvbG9neTwva2V5d29yZD48a2V5d29yZD5BbnhpZXR5IERpc29yZGVycy9kaWFn
bm9zaXMvKnBzeWNob2xvZ3k8L2tleXdvcmQ+PGtleXdvcmQ+QXJvdXNhbDwva2V5d29yZD48a2V5
d29yZD5Bd2FyZW5lc3M8L2tleXdvcmQ+PGtleXdvcmQ+RGVwcmVzc2lvbi9kaWFnbm9zaXMvKnBz
eWNob2xvZ3k8L2tleXdvcmQ+PGtleXdvcmQ+RGVwcmVzc2l2ZSBEaXNvcmRlci9kaWFnbm9zaXMv
KnBzeWNob2xvZ3k8L2tleXdvcmQ+PGtleXdvcmQ+RmVtYWxlPC9rZXl3b3JkPjxrZXl3b3JkPipI
ZWFydCBSYXRlPC9rZXl3b3JkPjxrZXl3b3JkPkh1bWFuczwva2V5d29yZD48a2V5d29yZD5NYWxl
PC9rZXl3b3JkPjxrZXl3b3JkPk1pZGRsZSBBZ2VkPC9rZXl3b3JkPjxrZXl3b3JkPipQZXJjZXB0
aW9uPC9rZXl3b3JkPjxrZXl3b3JkPlN1cnZleXMgYW5kIFF1ZXN0aW9ubmFpcmVzPC9rZXl3b3Jk
Pjwva2V5d29yZHM+PGRhdGVzPjx5ZWFyPjIwMTA8L3llYXI+PHB1Yi1kYXRlcz48ZGF0ZT5Ob3Y8
L2RhdGU+PC9wdWItZGF0ZXM+PC9kYXRlcz48aXNibj4xODczLTYyMlggKEVsZWN0cm9uaWMpIDAw
MDUtNzk2NyAoTGlua2luZyk8L2lzYm4+PGFjY2Vzc2lvbi1udW0+MjA2OTI2NDU8L2FjY2Vzc2lv
bi1udW0+PHVybHM+PHJlbGF0ZWQtdXJscz48dXJsPmh0dHA6Ly93d3cubmNiaS5ubG0ubmloLmdv
di9wdWJtZWQvMjA2OTI2NDU8L3VybD48L3JlbGF0ZWQtdXJscz48L3VybHM+PGN1c3RvbTI+UE1D
Mjk2NDg5MjwvY3VzdG9tMj48ZWxlY3Ryb25pYy1yZXNvdXJjZS1udW0+MTAuMTAxNi9qLmJyYXQu
MjAxMC4wNy4wMDY8L2VsZWN0cm9uaWMtcmVzb3VyY2UtbnVtPjwvcmVjb3JkPjwvQ2l0ZT48Q2l0
ZT48QXV0aG9yPkh5ZXR0PC9BdXRob3I+PFllYXI+MjAxNTwvWWVhcj48UmVjTnVtPjg3PC9SZWNO
dW0+PHJlY29yZD48cmVjLW51bWJlcj44NzwvcmVjLW51bWJlcj48Zm9yZWlnbi1rZXlzPjxrZXkg
YXBwPSJFTiIgZGItaWQ9Inc1ZHN3enZyazBkd3ZuZXNwMmQ1NWZlenRhc2RldHBmZjJyeiIgdGlt
ZXN0YW1wPSIxNTEyNDY5MjQ0Ij44Nzwva2V5PjwvZm9yZWlnbi1rZXlzPjxyZWYtdHlwZSBuYW1l
PSJKb3VybmFsIEFydGljbGUiPjE3PC9yZWYtdHlwZT48Y29udHJpYnV0b3JzPjxhdXRob3JzPjxh
dXRob3I+SHlldHQsIE0uIFAuPC9hdXRob3I+PGF1dGhvcj5CcmVha3NwZWFyLCBNLiBKLjwvYXV0
aG9yPjxhdXRob3I+RnJpc3RvbiwgSy4gSi48L2F1dGhvcj48YXV0aG9yPkd1bywgQy4gQy48L2F1
dGhvcj48YXV0aG9yPlBhcmtlciwgRy4gQi48L2F1dGhvcj48L2F1dGhvcnM+PC9jb250cmlidXRv
cnM+PGF1dGgtYWRkcmVzcz5TY2hvb2wgb2YgUHN5Y2hpYXRyeSwgVW5pdmVyc2l0eSBvZiBOZXcg
U291dGggV2FsZXMsIE5ldyBTb3V0aCBXYWxlcywgQXVzdHJhbGlhMkJsYWNrIERvZyBJbnN0aXR1
dGUsIFByaW5jZSBvZiBXYWxlcyBIb3NwaXRhbCwgUmFuZHdpY2ssIE5ldyBTb3V0aCBXYWxlcywg
QXVzdHJhbGlhM1FJTVIgQmVyZ2hvZmVyIE1lZGljYWwgUmVzZWFyY2ggSW5zdGl0dXRlLCBIZXJz
dG9uLCBRdWVlbnNsYW5kLCBBdXN0cmFsaWEuIFNjaG9vbCBvZiBQc3ljaGlhdHJ5LCBVbml2ZXJz
aXR5IG9mIE5ldyBTb3V0aCBXYWxlcywgTmV3IFNvdXRoIFdhbGVzLCBBdXN0cmFsaWEyQmxhY2sg
RG9nIEluc3RpdHV0ZSwgUHJpbmNlIG9mIFdhbGVzIEhvc3BpdGFsLCBSYW5kd2ljaywgTmV3IFNv
dXRoIFdhbGVzLCBBdXN0cmFsaWEzUUlNUiBCZXJnaG9mZXIgTWVkaWNhbCBSZXNlYXJjaCBJbnN0
aXR1dGUsIEhlcnN0b24sIFF1ZWVuc2xhbmQsIEF1c3RyYWxpYTRNZXRybyBOb3J0aCBNZW50YS4g
V2VsbGNvbWUgVHJ1c3QgQ2VudHJlIGZvciBOZXVyb2ltYWdpbmcsIFVuaXZlcnNpdHkgQ29sbGVn
ZSBMb25kb24sIExvbmRvbiwgRW5nbGFuZC4gUUlNUiBCZXJnaG9mZXIgTWVkaWNhbCBSZXNlYXJj
aCBJbnN0aXR1dGUsIEhlcnN0b24sIFF1ZWVuc2xhbmQsIEF1c3RyYWxpYS4gU2Nob29sIG9mIFBz
eWNoaWF0cnksIFVuaXZlcnNpdHkgb2YgTmV3IFNvdXRoIFdhbGVzLCBOZXcgU291dGggV2FsZXMs
IEF1c3RyYWxpYTJCbGFjayBEb2cgSW5zdGl0dXRlLCBQcmluY2Ugb2YgV2FsZXMgSG9zcGl0YWws
IFJhbmR3aWNrLCBOZXcgU291dGggV2FsZXMsIEF1c3RyYWxpYS48L2F1dGgtYWRkcmVzcz48dGl0
bGVzPjx0aXRsZT5EaXNydXB0ZWQgZWZmZWN0aXZlIGNvbm5lY3Rpdml0eSBvZiBjb3J0aWNhbCBz
eXN0ZW1zIHN1cHBvcnRpbmcgYXR0ZW50aW9uIGFuZCBpbnRlcm9jZXB0aW9uIGluIG1lbGFuY2hv
bGlhPC90aXRsZT48c2Vjb25kYXJ5LXRpdGxlPkpBTUEgUHN5Y2hpYXRyeTwvc2Vjb25kYXJ5LXRp
dGxlPjwvdGl0bGVzPjxwZXJpb2RpY2FsPjxmdWxsLXRpdGxlPkpBTUEgUHN5Y2hpYXRyeTwvZnVs
bC10aXRsZT48L3BlcmlvZGljYWw+PHBhZ2VzPjM1MC04PC9wYWdlcz48dm9sdW1lPjcyPC92b2x1
bWU+PG51bWJlcj40PC9udW1iZXI+PGtleXdvcmRzPjxrZXl3b3JkPkFkdWx0PC9rZXl3b3JkPjxr
ZXl3b3JkPkF0dGVudGlvbi8qcGh5c2lvbG9neTwva2V5d29yZD48a2V5d29yZD5CcmFpbiBNYXBw
aW5nPC9rZXl3b3JkPjxrZXl3b3JkPkNhc2UtQ29udHJvbCBTdHVkaWVzPC9rZXl3b3JkPjxrZXl3
b3JkPkNlcmVicmFsIENvcnRleC8qcGh5c2lvcGF0aG9sb2d5PC9rZXl3b3JkPjxrZXl3b3JkPkNy
b3NzLVNlY3Rpb25hbCBTdHVkaWVzPC9rZXl3b3JkPjxrZXl3b3JkPkRlcHJlc3Npb24vcGh5c2lv
cGF0aG9sb2d5PC9rZXl3b3JkPjxrZXl3b3JkPkRlcHJlc3NpdmUgRGlzb3JkZXIvKnBoeXNpb3Bh
dGhvbG9neTwva2V5d29yZD48a2V5d29yZD5GZW1hbGU8L2tleXdvcmQ+PGtleXdvcmQ+RnJvbnRh
bCBMb2JlLypwaHlzaW9wYXRob2xvZ3k8L2tleXdvcmQ+PGtleXdvcmQ+SHVtYW5zPC9rZXl3b3Jk
PjxrZXl3b3JkPkludGVyb2NlcHRpb24vKnBoeXNpb2xvZ3k8L2tleXdvcmQ+PGtleXdvcmQ+TWFn
bmV0aWMgUmVzb25hbmNlIEltYWdpbmc8L2tleXdvcmQ+PGtleXdvcmQ+TWFsZTwva2V5d29yZD48
a2V5d29yZD5OZXVyYWwgUGF0aHdheXMvcGh5c2lvcGF0aG9sb2d5PC9rZXl3b3JkPjxrZXl3b3Jk
PlBhcmlldGFsIExvYmUvKnBoeXNpb3BhdGhvbG9neTwva2V5d29yZD48a2V5d29yZD5Zb3VuZyBB
ZHVsdDwva2V5d29yZD48L2tleXdvcmRzPjxkYXRlcz48eWVhcj4yMDE1PC95ZWFyPjxwdWItZGF0
ZXM+PGRhdGU+QXByPC9kYXRlPjwvcHViLWRhdGVzPjwvZGF0ZXM+PGlzYm4+MjE2OC02MjM4IChF
bGVjdHJvbmljKSAyMTY4LTYyMlggKExpbmtpbmcpPC9pc2JuPjxhY2Nlc3Npb24tbnVtPjI1Njky
NTY1PC9hY2Nlc3Npb24tbnVtPjx1cmxzPjxyZWxhdGVkLXVybHM+PHVybD5odHRwOi8vd3d3Lm5j
YmkubmxtLm5paC5nb3YvcHVibWVkLzI1NjkyNTY1PC91cmw+PC9yZWxhdGVkLXVybHM+PC91cmxz
PjxlbGVjdHJvbmljLXJlc291cmNlLW51bT4xMC4xMDAxL2phbWFwc3ljaGlhdHJ5LjIwMTQuMjQ5
MDwvZWxlY3Ryb25pYy1yZXNvdXJjZS1udW0+PC9yZWNvcmQ+PC9DaXRlPjwvRW5kTm90ZT5=
</w:fldData>
        </w:fldChar>
      </w:r>
      <w:r w:rsidR="00641252">
        <w:rPr>
          <w:rStyle w:val="None"/>
          <w:rFonts w:ascii="Arial" w:eastAsia="Century Gothic" w:hAnsi="Arial" w:cs="Arial"/>
        </w:rPr>
        <w:instrText xml:space="preserve"> ADDIN EN.CITE.DATA </w:instrText>
      </w:r>
      <w:r w:rsidR="00641252">
        <w:rPr>
          <w:rStyle w:val="None"/>
          <w:rFonts w:ascii="Arial" w:eastAsia="Century Gothic" w:hAnsi="Arial" w:cs="Arial"/>
        </w:rPr>
      </w:r>
      <w:r w:rsidR="00641252">
        <w:rPr>
          <w:rStyle w:val="None"/>
          <w:rFonts w:ascii="Arial" w:eastAsia="Century Gothic" w:hAnsi="Arial" w:cs="Arial"/>
        </w:rPr>
        <w:fldChar w:fldCharType="end"/>
      </w:r>
      <w:r w:rsidRPr="000B74A2">
        <w:rPr>
          <w:rStyle w:val="None"/>
          <w:rFonts w:ascii="Arial" w:eastAsia="Century Gothic" w:hAnsi="Arial" w:cs="Arial"/>
        </w:rPr>
      </w:r>
      <w:r w:rsidRPr="000B74A2">
        <w:rPr>
          <w:rStyle w:val="None"/>
          <w:rFonts w:ascii="Arial" w:eastAsia="Century Gothic" w:hAnsi="Arial" w:cs="Arial"/>
        </w:rPr>
        <w:fldChar w:fldCharType="separate"/>
      </w:r>
      <w:r w:rsidR="00641252">
        <w:rPr>
          <w:rStyle w:val="None"/>
          <w:rFonts w:ascii="Arial" w:eastAsia="Century Gothic" w:hAnsi="Arial" w:cs="Arial"/>
          <w:noProof/>
        </w:rPr>
        <w:t>(94-96)</w:t>
      </w:r>
      <w:r w:rsidRPr="000B74A2">
        <w:rPr>
          <w:rStyle w:val="None"/>
          <w:rFonts w:ascii="Arial" w:eastAsia="Century Gothic" w:hAnsi="Arial" w:cs="Arial"/>
        </w:rPr>
        <w:fldChar w:fldCharType="end"/>
      </w:r>
      <w:r w:rsidRPr="000B74A2">
        <w:rPr>
          <w:rStyle w:val="None"/>
          <w:rFonts w:ascii="Arial" w:eastAsia="Century Gothic" w:hAnsi="Arial" w:cs="Arial"/>
        </w:rPr>
        <w:t xml:space="preserve">. </w:t>
      </w:r>
      <w:r w:rsidR="00220388" w:rsidRPr="000B74A2">
        <w:rPr>
          <w:rStyle w:val="None"/>
          <w:rFonts w:ascii="Arial" w:eastAsia="Century Gothic" w:hAnsi="Arial" w:cs="Arial"/>
        </w:rPr>
        <w:t>R</w:t>
      </w:r>
      <w:r w:rsidR="00220388" w:rsidRPr="000B74A2">
        <w:rPr>
          <w:rStyle w:val="None"/>
          <w:rFonts w:ascii="Arial" w:hAnsi="Arial" w:cs="Arial"/>
        </w:rPr>
        <w:t>ecently, reduced resting state connectivity between attentional and interoceptive networks</w:t>
      </w:r>
      <w:r w:rsidR="00EC7444" w:rsidRPr="000B74A2">
        <w:rPr>
          <w:rStyle w:val="None"/>
          <w:rFonts w:ascii="Arial" w:hAnsi="Arial" w:cs="Arial"/>
        </w:rPr>
        <w:t xml:space="preserve"> has </w:t>
      </w:r>
      <w:r w:rsidR="00220388" w:rsidRPr="000B74A2">
        <w:rPr>
          <w:rStyle w:val="None"/>
          <w:rFonts w:ascii="Arial" w:hAnsi="Arial" w:cs="Arial"/>
        </w:rPr>
        <w:t>been</w:t>
      </w:r>
      <w:r w:rsidR="00EC7444" w:rsidRPr="000B74A2">
        <w:rPr>
          <w:rStyle w:val="None"/>
          <w:rFonts w:ascii="Arial" w:hAnsi="Arial" w:cs="Arial"/>
        </w:rPr>
        <w:t xml:space="preserve"> found </w:t>
      </w:r>
      <w:r w:rsidR="00220388" w:rsidRPr="000B74A2">
        <w:rPr>
          <w:rStyle w:val="None"/>
          <w:rFonts w:ascii="Arial" w:hAnsi="Arial" w:cs="Arial"/>
        </w:rPr>
        <w:t xml:space="preserve">in melancholia </w:t>
      </w:r>
      <w:r w:rsidR="00070633" w:rsidRPr="000B74A2">
        <w:rPr>
          <w:rStyle w:val="None"/>
          <w:rFonts w:ascii="Arial" w:hAnsi="Arial" w:cs="Arial"/>
        </w:rPr>
        <w:fldChar w:fldCharType="begin">
          <w:fldData xml:space="preserve">PEVuZE5vdGU+PENpdGU+PEF1dGhvcj5IeWV0dDwvQXV0aG9yPjxZZWFyPjIwMTU8L1llYXI+PFJl
Y051bT44NzwvUmVjTnVtPjxEaXNwbGF5VGV4dD4oOTYpPC9EaXNwbGF5VGV4dD48cmVjb3JkPjxy
ZWMtbnVtYmVyPjg3PC9yZWMtbnVtYmVyPjxmb3JlaWduLWtleXM+PGtleSBhcHA9IkVOIiBkYi1p
ZD0idzVkc3d6dnJrMGR3dm5lc3AyZDU1ZmV6dGFzZGV0cGZmMnJ6IiB0aW1lc3RhbXA9IjE1MTI0
NjkyNDQiPjg3PC9rZXk+PC9mb3JlaWduLWtleXM+PHJlZi10eXBlIG5hbWU9IkpvdXJuYWwgQXJ0
aWNsZSI+MTc8L3JlZi10eXBlPjxjb250cmlidXRvcnM+PGF1dGhvcnM+PGF1dGhvcj5IeWV0dCwg
TS4gUC48L2F1dGhvcj48YXV0aG9yPkJyZWFrc3BlYXIsIE0uIEouPC9hdXRob3I+PGF1dGhvcj5G
cmlzdG9uLCBLLiBKLjwvYXV0aG9yPjxhdXRob3I+R3VvLCBDLiBDLjwvYXV0aG9yPjxhdXRob3I+
UGFya2VyLCBHLiBCLjwvYXV0aG9yPjwvYXV0aG9ycz48L2NvbnRyaWJ1dG9ycz48YXV0aC1hZGRy
ZXNzPlNjaG9vbCBvZiBQc3ljaGlhdHJ5LCBVbml2ZXJzaXR5IG9mIE5ldyBTb3V0aCBXYWxlcywg
TmV3IFNvdXRoIFdhbGVzLCBBdXN0cmFsaWEyQmxhY2sgRG9nIEluc3RpdHV0ZSwgUHJpbmNlIG9m
IFdhbGVzIEhvc3BpdGFsLCBSYW5kd2ljaywgTmV3IFNvdXRoIFdhbGVzLCBBdXN0cmFsaWEzUUlN
UiBCZXJnaG9mZXIgTWVkaWNhbCBSZXNlYXJjaCBJbnN0aXR1dGUsIEhlcnN0b24sIFF1ZWVuc2xh
bmQsIEF1c3RyYWxpYS4gU2Nob29sIG9mIFBzeWNoaWF0cnksIFVuaXZlcnNpdHkgb2YgTmV3IFNv
dXRoIFdhbGVzLCBOZXcgU291dGggV2FsZXMsIEF1c3RyYWxpYTJCbGFjayBEb2cgSW5zdGl0dXRl
LCBQcmluY2Ugb2YgV2FsZXMgSG9zcGl0YWwsIFJhbmR3aWNrLCBOZXcgU291dGggV2FsZXMsIEF1
c3RyYWxpYTNRSU1SIEJlcmdob2ZlciBNZWRpY2FsIFJlc2VhcmNoIEluc3RpdHV0ZSwgSGVyc3Rv
biwgUXVlZW5zbGFuZCwgQXVzdHJhbGlhNE1ldHJvIE5vcnRoIE1lbnRhLiBXZWxsY29tZSBUcnVz
dCBDZW50cmUgZm9yIE5ldXJvaW1hZ2luZywgVW5pdmVyc2l0eSBDb2xsZWdlIExvbmRvbiwgTG9u
ZG9uLCBFbmdsYW5kLiBRSU1SIEJlcmdob2ZlciBNZWRpY2FsIFJlc2VhcmNoIEluc3RpdHV0ZSwg
SGVyc3RvbiwgUXVlZW5zbGFuZCwgQXVzdHJhbGlhLiBTY2hvb2wgb2YgUHN5Y2hpYXRyeSwgVW5p
dmVyc2l0eSBvZiBOZXcgU291dGggV2FsZXMsIE5ldyBTb3V0aCBXYWxlcywgQXVzdHJhbGlhMkJs
YWNrIERvZyBJbnN0aXR1dGUsIFByaW5jZSBvZiBXYWxlcyBIb3NwaXRhbCwgUmFuZHdpY2ssIE5l
dyBTb3V0aCBXYWxlcywgQXVzdHJhbGlhLjwvYXV0aC1hZGRyZXNzPjx0aXRsZXM+PHRpdGxlPkRp
c3J1cHRlZCBlZmZlY3RpdmUgY29ubmVjdGl2aXR5IG9mIGNvcnRpY2FsIHN5c3RlbXMgc3VwcG9y
dGluZyBhdHRlbnRpb24gYW5kIGludGVyb2NlcHRpb24gaW4gbWVsYW5jaG9saWE8L3RpdGxlPjxz
ZWNvbmRhcnktdGl0bGU+SkFNQSBQc3ljaGlhdHJ5PC9zZWNvbmRhcnktdGl0bGU+PC90aXRsZXM+
PHBlcmlvZGljYWw+PGZ1bGwtdGl0bGU+SkFNQSBQc3ljaGlhdHJ5PC9mdWxsLXRpdGxlPjwvcGVy
aW9kaWNhbD48cGFnZXM+MzUwLTg8L3BhZ2VzPjx2b2x1bWU+NzI8L3ZvbHVtZT48bnVtYmVyPjQ8
L251bWJlcj48a2V5d29yZHM+PGtleXdvcmQ+QWR1bHQ8L2tleXdvcmQ+PGtleXdvcmQ+QXR0ZW50
aW9uLypwaHlzaW9sb2d5PC9rZXl3b3JkPjxrZXl3b3JkPkJyYWluIE1hcHBpbmc8L2tleXdvcmQ+
PGtleXdvcmQ+Q2FzZS1Db250cm9sIFN0dWRpZXM8L2tleXdvcmQ+PGtleXdvcmQ+Q2VyZWJyYWwg
Q29ydGV4LypwaHlzaW9wYXRob2xvZ3k8L2tleXdvcmQ+PGtleXdvcmQ+Q3Jvc3MtU2VjdGlvbmFs
IFN0dWRpZXM8L2tleXdvcmQ+PGtleXdvcmQ+RGVwcmVzc2lvbi9waHlzaW9wYXRob2xvZ3k8L2tl
eXdvcmQ+PGtleXdvcmQ+RGVwcmVzc2l2ZSBEaXNvcmRlci8qcGh5c2lvcGF0aG9sb2d5PC9rZXl3
b3JkPjxrZXl3b3JkPkZlbWFsZTwva2V5d29yZD48a2V5d29yZD5Gcm9udGFsIExvYmUvKnBoeXNp
b3BhdGhvbG9neTwva2V5d29yZD48a2V5d29yZD5IdW1hbnM8L2tleXdvcmQ+PGtleXdvcmQ+SW50
ZXJvY2VwdGlvbi8qcGh5c2lvbG9neTwva2V5d29yZD48a2V5d29yZD5NYWduZXRpYyBSZXNvbmFu
Y2UgSW1hZ2luZzwva2V5d29yZD48a2V5d29yZD5NYWxlPC9rZXl3b3JkPjxrZXl3b3JkPk5ldXJh
bCBQYXRod2F5cy9waHlzaW9wYXRob2xvZ3k8L2tleXdvcmQ+PGtleXdvcmQ+UGFyaWV0YWwgTG9i
ZS8qcGh5c2lvcGF0aG9sb2d5PC9rZXl3b3JkPjxrZXl3b3JkPllvdW5nIEFkdWx0PC9rZXl3b3Jk
Pjwva2V5d29yZHM+PGRhdGVzPjx5ZWFyPjIwMTU8L3llYXI+PHB1Yi1kYXRlcz48ZGF0ZT5BcHI8
L2RhdGU+PC9wdWItZGF0ZXM+PC9kYXRlcz48aXNibj4yMTY4LTYyMzggKEVsZWN0cm9uaWMpIDIx
NjgtNjIyWCAoTGlua2luZyk8L2lzYm4+PGFjY2Vzc2lvbi1udW0+MjU2OTI1NjU8L2FjY2Vzc2lv
bi1udW0+PHVybHM+PHJlbGF0ZWQtdXJscz48dXJsPmh0dHA6Ly93d3cubmNiaS5ubG0ubmloLmdv
di9wdWJtZWQvMjU2OTI1NjU8L3VybD48L3JlbGF0ZWQtdXJscz48L3VybHM+PGVsZWN0cm9uaWMt
cmVzb3VyY2UtbnVtPjEwLjEwMDEvamFtYXBzeWNoaWF0cnkuMjAxNC4yNDkwPC9lbGVjdHJvbmlj
LXJlc291cmNlLW51bT48L3JlY29yZD48L0NpdGU+PC9FbmROb3RlPgB=
</w:fldData>
        </w:fldChar>
      </w:r>
      <w:r w:rsidR="00641252">
        <w:rPr>
          <w:rStyle w:val="None"/>
          <w:rFonts w:ascii="Arial" w:hAnsi="Arial" w:cs="Arial"/>
        </w:rPr>
        <w:instrText xml:space="preserve"> ADDIN EN.CITE </w:instrText>
      </w:r>
      <w:r w:rsidR="00641252">
        <w:rPr>
          <w:rStyle w:val="None"/>
          <w:rFonts w:ascii="Arial" w:hAnsi="Arial" w:cs="Arial"/>
        </w:rPr>
        <w:fldChar w:fldCharType="begin">
          <w:fldData xml:space="preserve">PEVuZE5vdGU+PENpdGU+PEF1dGhvcj5IeWV0dDwvQXV0aG9yPjxZZWFyPjIwMTU8L1llYXI+PFJl
Y051bT44NzwvUmVjTnVtPjxEaXNwbGF5VGV4dD4oOTYpPC9EaXNwbGF5VGV4dD48cmVjb3JkPjxy
ZWMtbnVtYmVyPjg3PC9yZWMtbnVtYmVyPjxmb3JlaWduLWtleXM+PGtleSBhcHA9IkVOIiBkYi1p
ZD0idzVkc3d6dnJrMGR3dm5lc3AyZDU1ZmV6dGFzZGV0cGZmMnJ6IiB0aW1lc3RhbXA9IjE1MTI0
NjkyNDQiPjg3PC9rZXk+PC9mb3JlaWduLWtleXM+PHJlZi10eXBlIG5hbWU9IkpvdXJuYWwgQXJ0
aWNsZSI+MTc8L3JlZi10eXBlPjxjb250cmlidXRvcnM+PGF1dGhvcnM+PGF1dGhvcj5IeWV0dCwg
TS4gUC48L2F1dGhvcj48YXV0aG9yPkJyZWFrc3BlYXIsIE0uIEouPC9hdXRob3I+PGF1dGhvcj5G
cmlzdG9uLCBLLiBKLjwvYXV0aG9yPjxhdXRob3I+R3VvLCBDLiBDLjwvYXV0aG9yPjxhdXRob3I+
UGFya2VyLCBHLiBCLjwvYXV0aG9yPjwvYXV0aG9ycz48L2NvbnRyaWJ1dG9ycz48YXV0aC1hZGRy
ZXNzPlNjaG9vbCBvZiBQc3ljaGlhdHJ5LCBVbml2ZXJzaXR5IG9mIE5ldyBTb3V0aCBXYWxlcywg
TmV3IFNvdXRoIFdhbGVzLCBBdXN0cmFsaWEyQmxhY2sgRG9nIEluc3RpdHV0ZSwgUHJpbmNlIG9m
IFdhbGVzIEhvc3BpdGFsLCBSYW5kd2ljaywgTmV3IFNvdXRoIFdhbGVzLCBBdXN0cmFsaWEzUUlN
UiBCZXJnaG9mZXIgTWVkaWNhbCBSZXNlYXJjaCBJbnN0aXR1dGUsIEhlcnN0b24sIFF1ZWVuc2xh
bmQsIEF1c3RyYWxpYS4gU2Nob29sIG9mIFBzeWNoaWF0cnksIFVuaXZlcnNpdHkgb2YgTmV3IFNv
dXRoIFdhbGVzLCBOZXcgU291dGggV2FsZXMsIEF1c3RyYWxpYTJCbGFjayBEb2cgSW5zdGl0dXRl
LCBQcmluY2Ugb2YgV2FsZXMgSG9zcGl0YWwsIFJhbmR3aWNrLCBOZXcgU291dGggV2FsZXMsIEF1
c3RyYWxpYTNRSU1SIEJlcmdob2ZlciBNZWRpY2FsIFJlc2VhcmNoIEluc3RpdHV0ZSwgSGVyc3Rv
biwgUXVlZW5zbGFuZCwgQXVzdHJhbGlhNE1ldHJvIE5vcnRoIE1lbnRhLiBXZWxsY29tZSBUcnVz
dCBDZW50cmUgZm9yIE5ldXJvaW1hZ2luZywgVW5pdmVyc2l0eSBDb2xsZWdlIExvbmRvbiwgTG9u
ZG9uLCBFbmdsYW5kLiBRSU1SIEJlcmdob2ZlciBNZWRpY2FsIFJlc2VhcmNoIEluc3RpdHV0ZSwg
SGVyc3RvbiwgUXVlZW5zbGFuZCwgQXVzdHJhbGlhLiBTY2hvb2wgb2YgUHN5Y2hpYXRyeSwgVW5p
dmVyc2l0eSBvZiBOZXcgU291dGggV2FsZXMsIE5ldyBTb3V0aCBXYWxlcywgQXVzdHJhbGlhMkJs
YWNrIERvZyBJbnN0aXR1dGUsIFByaW5jZSBvZiBXYWxlcyBIb3NwaXRhbCwgUmFuZHdpY2ssIE5l
dyBTb3V0aCBXYWxlcywgQXVzdHJhbGlhLjwvYXV0aC1hZGRyZXNzPjx0aXRsZXM+PHRpdGxlPkRp
c3J1cHRlZCBlZmZlY3RpdmUgY29ubmVjdGl2aXR5IG9mIGNvcnRpY2FsIHN5c3RlbXMgc3VwcG9y
dGluZyBhdHRlbnRpb24gYW5kIGludGVyb2NlcHRpb24gaW4gbWVsYW5jaG9saWE8L3RpdGxlPjxz
ZWNvbmRhcnktdGl0bGU+SkFNQSBQc3ljaGlhdHJ5PC9zZWNvbmRhcnktdGl0bGU+PC90aXRsZXM+
PHBlcmlvZGljYWw+PGZ1bGwtdGl0bGU+SkFNQSBQc3ljaGlhdHJ5PC9mdWxsLXRpdGxlPjwvcGVy
aW9kaWNhbD48cGFnZXM+MzUwLTg8L3BhZ2VzPjx2b2x1bWU+NzI8L3ZvbHVtZT48bnVtYmVyPjQ8
L251bWJlcj48a2V5d29yZHM+PGtleXdvcmQ+QWR1bHQ8L2tleXdvcmQ+PGtleXdvcmQ+QXR0ZW50
aW9uLypwaHlzaW9sb2d5PC9rZXl3b3JkPjxrZXl3b3JkPkJyYWluIE1hcHBpbmc8L2tleXdvcmQ+
PGtleXdvcmQ+Q2FzZS1Db250cm9sIFN0dWRpZXM8L2tleXdvcmQ+PGtleXdvcmQ+Q2VyZWJyYWwg
Q29ydGV4LypwaHlzaW9wYXRob2xvZ3k8L2tleXdvcmQ+PGtleXdvcmQ+Q3Jvc3MtU2VjdGlvbmFs
IFN0dWRpZXM8L2tleXdvcmQ+PGtleXdvcmQ+RGVwcmVzc2lvbi9waHlzaW9wYXRob2xvZ3k8L2tl
eXdvcmQ+PGtleXdvcmQ+RGVwcmVzc2l2ZSBEaXNvcmRlci8qcGh5c2lvcGF0aG9sb2d5PC9rZXl3
b3JkPjxrZXl3b3JkPkZlbWFsZTwva2V5d29yZD48a2V5d29yZD5Gcm9udGFsIExvYmUvKnBoeXNp
b3BhdGhvbG9neTwva2V5d29yZD48a2V5d29yZD5IdW1hbnM8L2tleXdvcmQ+PGtleXdvcmQ+SW50
ZXJvY2VwdGlvbi8qcGh5c2lvbG9neTwva2V5d29yZD48a2V5d29yZD5NYWduZXRpYyBSZXNvbmFu
Y2UgSW1hZ2luZzwva2V5d29yZD48a2V5d29yZD5NYWxlPC9rZXl3b3JkPjxrZXl3b3JkPk5ldXJh
bCBQYXRod2F5cy9waHlzaW9wYXRob2xvZ3k8L2tleXdvcmQ+PGtleXdvcmQ+UGFyaWV0YWwgTG9i
ZS8qcGh5c2lvcGF0aG9sb2d5PC9rZXl3b3JkPjxrZXl3b3JkPllvdW5nIEFkdWx0PC9rZXl3b3Jk
Pjwva2V5d29yZHM+PGRhdGVzPjx5ZWFyPjIwMTU8L3llYXI+PHB1Yi1kYXRlcz48ZGF0ZT5BcHI8
L2RhdGU+PC9wdWItZGF0ZXM+PC9kYXRlcz48aXNibj4yMTY4LTYyMzggKEVsZWN0cm9uaWMpIDIx
NjgtNjIyWCAoTGlua2luZyk8L2lzYm4+PGFjY2Vzc2lvbi1udW0+MjU2OTI1NjU8L2FjY2Vzc2lv
bi1udW0+PHVybHM+PHJlbGF0ZWQtdXJscz48dXJsPmh0dHA6Ly93d3cubmNiaS5ubG0ubmloLmdv
di9wdWJtZWQvMjU2OTI1NjU8L3VybD48L3JlbGF0ZWQtdXJscz48L3VybHM+PGVsZWN0cm9uaWMt
cmVzb3VyY2UtbnVtPjEwLjEwMDEvamFtYXBzeWNoaWF0cnkuMjAxNC4yNDkwPC9lbGVjdHJvbmlj
LXJlc291cmNlLW51bT48L3JlY29yZD48L0NpdGU+PC9FbmROb3RlPgB=
</w:fldData>
        </w:fldChar>
      </w:r>
      <w:r w:rsidR="00641252">
        <w:rPr>
          <w:rStyle w:val="None"/>
          <w:rFonts w:ascii="Arial" w:hAnsi="Arial" w:cs="Arial"/>
        </w:rPr>
        <w:instrText xml:space="preserve"> ADDIN EN.CITE.DATA </w:instrText>
      </w:r>
      <w:r w:rsidR="00641252">
        <w:rPr>
          <w:rStyle w:val="None"/>
          <w:rFonts w:ascii="Arial" w:hAnsi="Arial" w:cs="Arial"/>
        </w:rPr>
      </w:r>
      <w:r w:rsidR="00641252">
        <w:rPr>
          <w:rStyle w:val="None"/>
          <w:rFonts w:ascii="Arial" w:hAnsi="Arial" w:cs="Arial"/>
        </w:rPr>
        <w:fldChar w:fldCharType="end"/>
      </w:r>
      <w:r w:rsidR="00070633" w:rsidRPr="000B74A2">
        <w:rPr>
          <w:rStyle w:val="None"/>
          <w:rFonts w:ascii="Arial" w:hAnsi="Arial" w:cs="Arial"/>
        </w:rPr>
      </w:r>
      <w:r w:rsidR="00070633" w:rsidRPr="000B74A2">
        <w:rPr>
          <w:rStyle w:val="None"/>
          <w:rFonts w:ascii="Arial" w:hAnsi="Arial" w:cs="Arial"/>
        </w:rPr>
        <w:fldChar w:fldCharType="separate"/>
      </w:r>
      <w:r w:rsidR="00641252">
        <w:rPr>
          <w:rStyle w:val="None"/>
          <w:rFonts w:ascii="Arial" w:hAnsi="Arial" w:cs="Arial"/>
          <w:noProof/>
        </w:rPr>
        <w:t>(96)</w:t>
      </w:r>
      <w:r w:rsidR="00070633" w:rsidRPr="000B74A2">
        <w:rPr>
          <w:rStyle w:val="None"/>
          <w:rFonts w:ascii="Arial" w:hAnsi="Arial" w:cs="Arial"/>
        </w:rPr>
        <w:fldChar w:fldCharType="end"/>
      </w:r>
      <w:r w:rsidR="00220388" w:rsidRPr="000B74A2">
        <w:rPr>
          <w:rStyle w:val="None"/>
          <w:rFonts w:ascii="Arial" w:hAnsi="Arial" w:cs="Arial"/>
        </w:rPr>
        <w:t>, offering a</w:t>
      </w:r>
      <w:r w:rsidR="0024204A" w:rsidRPr="000B74A2">
        <w:rPr>
          <w:rStyle w:val="None"/>
          <w:rFonts w:ascii="Arial" w:hAnsi="Arial" w:cs="Arial"/>
        </w:rPr>
        <w:t xml:space="preserve">n </w:t>
      </w:r>
      <w:r w:rsidR="00220388" w:rsidRPr="000B74A2">
        <w:rPr>
          <w:rStyle w:val="None"/>
          <w:rFonts w:ascii="Arial" w:hAnsi="Arial" w:cs="Arial"/>
        </w:rPr>
        <w:t>explanation for the impoverished interoception and</w:t>
      </w:r>
      <w:r w:rsidR="00EC7444" w:rsidRPr="000B74A2">
        <w:rPr>
          <w:rStyle w:val="None"/>
          <w:rFonts w:ascii="Arial" w:hAnsi="Arial" w:cs="Arial"/>
        </w:rPr>
        <w:t xml:space="preserve"> somatic ideation </w:t>
      </w:r>
      <w:r w:rsidR="00220388" w:rsidRPr="000B74A2">
        <w:rPr>
          <w:rStyle w:val="None"/>
          <w:rFonts w:ascii="Arial" w:hAnsi="Arial" w:cs="Arial"/>
        </w:rPr>
        <w:t>in these patients. Th</w:t>
      </w:r>
      <w:r w:rsidR="00C970AF" w:rsidRPr="000B74A2">
        <w:rPr>
          <w:rStyle w:val="None"/>
          <w:rFonts w:ascii="Arial" w:hAnsi="Arial" w:cs="Arial"/>
        </w:rPr>
        <w:t>ese findings</w:t>
      </w:r>
      <w:r w:rsidR="00EC7444" w:rsidRPr="000B74A2">
        <w:rPr>
          <w:rStyle w:val="None"/>
          <w:rFonts w:ascii="Arial" w:hAnsi="Arial" w:cs="Arial"/>
        </w:rPr>
        <w:t xml:space="preserve"> suggest </w:t>
      </w:r>
      <w:r w:rsidR="00220388" w:rsidRPr="000B74A2">
        <w:rPr>
          <w:rStyle w:val="None"/>
          <w:rFonts w:ascii="Arial" w:hAnsi="Arial" w:cs="Arial"/>
        </w:rPr>
        <w:t xml:space="preserve">that </w:t>
      </w:r>
      <w:r w:rsidR="00000FBF" w:rsidRPr="000B74A2">
        <w:rPr>
          <w:rStyle w:val="None"/>
          <w:rFonts w:ascii="Arial" w:hAnsi="Arial" w:cs="Arial"/>
        </w:rPr>
        <w:t>investigating</w:t>
      </w:r>
      <w:r w:rsidR="00FC0D62" w:rsidRPr="000B74A2">
        <w:rPr>
          <w:rStyle w:val="None"/>
          <w:rFonts w:ascii="Arial" w:hAnsi="Arial" w:cs="Arial"/>
        </w:rPr>
        <w:t xml:space="preserve"> somatic attention </w:t>
      </w:r>
      <w:r w:rsidR="007812B6" w:rsidRPr="000B74A2">
        <w:rPr>
          <w:rStyle w:val="None"/>
          <w:rFonts w:ascii="Arial" w:hAnsi="Arial" w:cs="Arial"/>
        </w:rPr>
        <w:t xml:space="preserve">and awareness </w:t>
      </w:r>
      <w:r w:rsidR="00FC0D62" w:rsidRPr="000B74A2">
        <w:rPr>
          <w:rStyle w:val="None"/>
          <w:rFonts w:ascii="Arial" w:hAnsi="Arial" w:cs="Arial"/>
        </w:rPr>
        <w:t xml:space="preserve">in </w:t>
      </w:r>
      <w:r w:rsidR="007812B6" w:rsidRPr="000B74A2">
        <w:rPr>
          <w:rStyle w:val="None"/>
          <w:rFonts w:ascii="Arial" w:hAnsi="Arial" w:cs="Arial"/>
        </w:rPr>
        <w:t>anxiety and depression may offer targets for behavioural or pharmaceutical treatment strategies. In particular</w:t>
      </w:r>
      <w:r w:rsidR="002E03AF" w:rsidRPr="000B74A2">
        <w:rPr>
          <w:rStyle w:val="None"/>
          <w:rFonts w:ascii="Arial" w:hAnsi="Arial" w:cs="Arial"/>
        </w:rPr>
        <w:t>,</w:t>
      </w:r>
      <w:r w:rsidR="002B02E5" w:rsidRPr="000B74A2">
        <w:rPr>
          <w:rStyle w:val="None"/>
          <w:rFonts w:ascii="Arial" w:hAnsi="Arial" w:cs="Arial"/>
        </w:rPr>
        <w:t xml:space="preserve"> an interesting clinical question is whether</w:t>
      </w:r>
      <w:r w:rsidR="007812B6" w:rsidRPr="000B74A2">
        <w:rPr>
          <w:rStyle w:val="None"/>
          <w:rFonts w:ascii="Arial" w:hAnsi="Arial" w:cs="Arial"/>
        </w:rPr>
        <w:t xml:space="preserve"> ‘normalising’ interoceptive precision </w:t>
      </w:r>
      <w:r w:rsidR="002B02E5" w:rsidRPr="000B74A2">
        <w:rPr>
          <w:rStyle w:val="None"/>
          <w:rFonts w:ascii="Arial" w:hAnsi="Arial" w:cs="Arial"/>
        </w:rPr>
        <w:t xml:space="preserve">can </w:t>
      </w:r>
      <w:r w:rsidR="008F3008" w:rsidRPr="000B74A2">
        <w:rPr>
          <w:rStyle w:val="None"/>
          <w:rFonts w:ascii="Arial" w:hAnsi="Arial" w:cs="Arial"/>
        </w:rPr>
        <w:t>affect</w:t>
      </w:r>
      <w:r w:rsidR="007812B6" w:rsidRPr="000B74A2">
        <w:rPr>
          <w:rStyle w:val="None"/>
          <w:rFonts w:ascii="Arial" w:hAnsi="Arial" w:cs="Arial"/>
        </w:rPr>
        <w:t xml:space="preserve"> affective symptomatology.  </w:t>
      </w:r>
      <w:r w:rsidR="00A60311" w:rsidRPr="000B74A2">
        <w:rPr>
          <w:rStyle w:val="None"/>
          <w:rFonts w:ascii="Arial" w:hAnsi="Arial" w:cs="Arial"/>
        </w:rPr>
        <w:t>Furthermore, the focus on synaptic gain</w:t>
      </w:r>
      <w:r w:rsidR="004E3CB0" w:rsidRPr="000B74A2">
        <w:rPr>
          <w:rStyle w:val="None"/>
          <w:rFonts w:ascii="Arial" w:hAnsi="Arial" w:cs="Arial"/>
        </w:rPr>
        <w:t xml:space="preserve"> in </w:t>
      </w:r>
      <w:r w:rsidR="00A60311" w:rsidRPr="000B74A2">
        <w:rPr>
          <w:rStyle w:val="None"/>
          <w:rFonts w:ascii="Arial" w:hAnsi="Arial" w:cs="Arial"/>
        </w:rPr>
        <w:t xml:space="preserve">the encoding of precision </w:t>
      </w:r>
      <w:r w:rsidR="004E3CB0" w:rsidRPr="000B74A2">
        <w:rPr>
          <w:rStyle w:val="None"/>
          <w:rFonts w:ascii="Arial" w:hAnsi="Arial" w:cs="Arial"/>
        </w:rPr>
        <w:t>(</w:t>
      </w:r>
      <w:r w:rsidR="00A60311" w:rsidRPr="000B74A2">
        <w:rPr>
          <w:rStyle w:val="None"/>
          <w:rFonts w:ascii="Arial" w:hAnsi="Arial" w:cs="Arial"/>
        </w:rPr>
        <w:t>and its attenuation</w:t>
      </w:r>
      <w:r w:rsidR="004E3CB0" w:rsidRPr="000B74A2">
        <w:rPr>
          <w:rStyle w:val="None"/>
          <w:rFonts w:ascii="Arial" w:hAnsi="Arial" w:cs="Arial"/>
        </w:rPr>
        <w:t>)</w:t>
      </w:r>
      <w:r w:rsidR="00A60311" w:rsidRPr="000B74A2">
        <w:rPr>
          <w:rStyle w:val="None"/>
          <w:rFonts w:ascii="Arial" w:hAnsi="Arial" w:cs="Arial"/>
        </w:rPr>
        <w:t xml:space="preserve"> speaks to quantifying pathophysiology in terms of </w:t>
      </w:r>
      <w:r w:rsidR="004E3CB0" w:rsidRPr="000B74A2">
        <w:rPr>
          <w:rStyle w:val="None"/>
          <w:rFonts w:ascii="Arial" w:hAnsi="Arial" w:cs="Arial"/>
        </w:rPr>
        <w:t xml:space="preserve">effective connectivity; specifically, the intrinsic excitability of neuronal sources in the interoceptive hierarchy. See </w:t>
      </w:r>
      <w:r w:rsidR="004E3CB0" w:rsidRPr="000B74A2">
        <w:rPr>
          <w:rStyle w:val="None"/>
          <w:rFonts w:ascii="Arial" w:hAnsi="Arial" w:cs="Arial"/>
        </w:rPr>
        <w:fldChar w:fldCharType="begin">
          <w:fldData xml:space="preserve">PEVuZE5vdGU+PENpdGU+PEF1dGhvcj5HdTwvQXV0aG9yPjxZZWFyPjIwMTU8L1llYXI+PFJlY051
bT42MDwvUmVjTnVtPjxEaXNwbGF5VGV4dD4oNjcpPC9EaXNwbGF5VGV4dD48cmVjb3JkPjxyZWMt
bnVtYmVyPjYwPC9yZWMtbnVtYmVyPjxmb3JlaWduLWtleXM+PGtleSBhcHA9IkVOIiBkYi1pZD0i
dzVkc3d6dnJrMGR3dm5lc3AyZDU1ZmV6dGFzZGV0cGZmMnJ6IiB0aW1lc3RhbXA9IjE1MTI0Njky
NDMiPjYwPC9rZXk+PC9mb3JlaWduLWtleXM+PHJlZi10eXBlIG5hbWU9IkpvdXJuYWwgQXJ0aWNs
ZSI+MTc8L3JlZi10eXBlPjxjb250cmlidXRvcnM+PGF1dGhvcnM+PGF1dGhvcj5HdSwgWC48L2F1
dGhvcj48YXV0aG9yPkVpbGFtLVN0b2NrLCBULjwvYXV0aG9yPjxhdXRob3I+WmhvdSwgVC48L2F1
dGhvcj48YXV0aG9yPkFuYWdub3N0b3UsIEUuPC9hdXRob3I+PGF1dGhvcj5Lb2xldnpvbiwgQS48
L2F1dGhvcj48YXV0aG9yPlNvb3J5YSwgTC48L2F1dGhvcj48YXV0aG9yPkhvZiwgUC4gUi48L2F1
dGhvcj48YXV0aG9yPkZyaXN0b24sIEsuIEouPC9hdXRob3I+PGF1dGhvcj5GYW4sIEouPC9hdXRo
b3I+PC9hdXRob3JzPjwvY29udHJpYnV0b3JzPjxhdXRoLWFkZHJlc3M+V2VsbGNvbWUgVHJ1c3Qg
Q2VudHJlIGZvciBOZXVyb2ltYWdpbmcsIFVuaXZlcnNpdHkgQ29sbGVnZSBMb25kb24sIExvbmRv
biwgVW5pdGVkIEtpbmdkb20uJiN4RDtWaXJpZ25pYSBUZWNoIENhcmlsaW9uIFJlc2VhcmNoIElu
c3RpdHV0ZSwgUm9hbm9rZSwgVmlyaWduaWEuJiN4RDtEZXBhcnRtZW50IG9mIFBzeWNob2xvZ3ks
IFF1ZWVucyBDb2xsZWdlLCBUaGUgQ2l0eSBVbml2ZXJzaXR5IG9mIE5ldyBZb3JrLCBGbHVzaGlu
ZywgTmV3IFlvcmsuJiN4RDtUaGUgR3JhZHVhdGUgQ2VudGVyLCBUaGUgQ2l0eSBVbml2ZXJzaXR5
IG9mIE5ldyBZb3JrLCBOZXcgWW9yaywgTmV3IFlvcmsuJiN4RDtEZXBhcnRtZW50IG9mIFBzeWNo
aWF0cnksIEljYWhuIFNjaG9vbCBvZiBNZWRpY2luZSBhdCBNb3VudCBTaW5haSwgTmV3IFlvcmss
IE5ldyBZb3JrLiYjeEQ7Qmxvb3J2aWV3IFJlc2VhcmNoIEluc3RpdHV0ZSwgVW5pdmVyc2l0eSBv
ZiBUb3JvbnRvLCBUb3JvbnRvLCBDYW5hZGEuJiN4RDtTZWF2ZXIgQXV0aXNtIENlbnRlciBmb3Ig
UmVzZWFyY2ggYW5kIFRyZWF0bWVudCwgSWNhaG4gU2Nob29sIG9mIE1lZGljaW5lIGF0IE1vdW50
IFNpbmFpLCBOZXcgWW9yaywgTmV3IFlvcmsuJiN4RDtSdXNoIFVuaXZlcnNpdHksIENoaWNhZ28u
JiN4RDtGaXNoYmVyZyBEZXBhcnRtZW50IG9mIE5ldXJvc2NpZW5jZSwgSWNhaG4gU2Nob29sIG9m
IE1lZGljaW5lIGF0IE1vdW50IFNpbmFpLCBOZXcgWW9yaywgTmV3IFlvcmsuJiN4RDtGcmllZG1h
biBCcmFpbiBJbnN0aXR1dGUsIEljYWhuIFNjaG9vbCBvZiBNZWRpY2luZSBhdCBNb3VudCBTaW5h
aSwgTmV3IFlvcmssIE5ldyBZb3JrLjwvYXV0aC1hZGRyZXNzPjx0aXRsZXM+PHRpdGxlPkF1dG9u
b21pYyBhbmQgYnJhaW4gcmVzcG9uc2VzIGFzc29jaWF0ZWQgd2l0aCBlbXBhdGh5IGRlZmljaXRz
IGluIGF1dGlzbSBzcGVjdHJ1bSBkaXNvcmRlcjwvdGl0bGU+PHNlY29uZGFyeS10aXRsZT5IdW0g
QnJhaW4gTWFwcDwvc2Vjb25kYXJ5LXRpdGxlPjxhbHQtdGl0bGU+SHVtYW4gYnJhaW4gbWFwcGlu
ZzwvYWx0LXRpdGxlPjwvdGl0bGVzPjxwZXJpb2RpY2FsPjxmdWxsLXRpdGxlPkh1bSBCcmFpbiBN
YXBwPC9mdWxsLXRpdGxlPjxhYmJyLTE+SHVtYW4gYnJhaW4gbWFwcGluZzwvYWJici0xPjwvcGVy
aW9kaWNhbD48YWx0LXBlcmlvZGljYWw+PGZ1bGwtdGl0bGU+SHVtIEJyYWluIE1hcHA8L2Z1bGwt
dGl0bGU+PGFiYnItMT5IdW1hbiBicmFpbiBtYXBwaW5nPC9hYmJyLTE+PC9hbHQtcGVyaW9kaWNh
bD48cGFnZXM+MzMyMy0zODwvcGFnZXM+PHZvbHVtZT4zNjwvdm9sdW1lPjxudW1iZXI+OTwvbnVt
YmVyPjxlZGl0aW9uPjIwMTUvMDUvMjM8L2VkaXRpb24+PGtleXdvcmRzPjxrZXl3b3JkPkFkdWx0
PC9rZXl3b3JkPjxrZXl3b3JkPkF1dGlzbSBTcGVjdHJ1bSBEaXNvcmRlci8qcGh5c2lvcGF0aG9s
b2d5Lypwc3ljaG9sb2d5PC9rZXl3b3JkPjxrZXl3b3JkPkJheWVzIFRoZW9yZW08L2tleXdvcmQ+
PGtleXdvcmQ+QnJhaW4vKnBoeXNpb3BhdGhvbG9neTwva2V5d29yZD48a2V5d29yZD5CcmFpbiBN
YXBwaW5nL21ldGhvZHM8L2tleXdvcmQ+PGtleXdvcmQ+RGlzY3JpbWluYXRpb24gKFBzeWNob2xv
Z3kpPC9rZXl3b3JkPjxrZXl3b3JkPkVtcGF0aHkvKnBoeXNpb2xvZ3k8L2tleXdvcmQ+PGtleXdv
cmQ+R2FsdmFuaWMgU2tpbiBSZXNwb25zZS8qcGh5c2lvbG9neTwva2V5d29yZD48a2V5d29yZD5I
dW1hbnM8L2tleXdvcmQ+PGtleXdvcmQ+TGluZWFyIE1vZGVsczwva2V5d29yZD48a2V5d29yZD5N
YWduZXRpYyBSZXNvbmFuY2UgSW1hZ2luZy9tZXRob2RzPC9rZXl3b3JkPjxrZXl3b3JkPk1hbGU8
L2tleXdvcmQ+PGtleXdvcmQ+TW9kZWxzLCBOZXVyb2xvZ2ljYWw8L2tleXdvcmQ+PGtleXdvcmQ+
TmV1cmFsIFBhdGh3YXlzL3BoeXNpb3BhdGhvbG9neTwva2V5d29yZD48a2V5d29yZD5OZXVyb3Bz
eWNob2xvZ2ljYWwgVGVzdHM8L2tleXdvcmQ+PGtleXdvcmQ+UGFpbi9wc3ljaG9sb2d5PC9rZXl3
b3JkPjxrZXl3b3JkPlNpZ25hbCBQcm9jZXNzaW5nLCBDb21wdXRlci1Bc3Npc3RlZDwva2V5d29y
ZD48a2V5d29yZD5hdXRpc20gc3BlY3RydW0gZGlzb3JkZXI8L2tleXdvcmQ+PGtleXdvcmQ+YXV0
b25vbWljIG5lcnZvdXMgc3lzdGVtPC9rZXl3b3JkPjxrZXl3b3JkPmJyYWluIGNvbm5lY3Rpdml0
eTwva2V5d29yZD48a2V5d29yZD5keW5hbWljIGNhdXNhbCBtb2RlbGluZzwva2V5d29yZD48a2V5
d29yZD5lbXBhdGh5PC9rZXl3b3JkPjxrZXl3b3JkPmZ1bmN0aW9uYWwgbWFnbmV0aWMgcmVzb25h
bmNlIGltYWdpbmc8L2tleXdvcmQ+PGtleXdvcmQ+aW50ZXJvY2VwdGl2ZSBpbmZlcmVuY2U8L2tl
eXdvcmQ+PC9rZXl3b3Jkcz48ZGF0ZXM+PHllYXI+MjAxNTwveWVhcj48cHViLWRhdGVzPjxkYXRl
PlNlcDwvZGF0ZT48L3B1Yi1kYXRlcz48L2RhdGVzPjxpc2JuPjEwNjUtOTQ3MTwvaXNibj48YWNj
ZXNzaW9uLW51bT4yNTk5NTEzNDwvYWNjZXNzaW9uLW51bT48dXJscz48L3VybHM+PGN1c3RvbTI+
UG1jNDU0NTY4MDwvY3VzdG9tMj48Y3VzdG9tNj5OaWhtczY4ODU1NTwvY3VzdG9tNj48ZWxlY3Ry
b25pYy1yZXNvdXJjZS1udW0+MTAuMTAwMi9oYm0uMjI4NDA8L2VsZWN0cm9uaWMtcmVzb3VyY2Ut
bnVtPjxyZW1vdGUtZGF0YWJhc2UtcHJvdmlkZXI+TkxNPC9yZW1vdGUtZGF0YWJhc2UtcHJvdmlk
ZXI+PGxhbmd1YWdlPmVuZzwvbGFuZ3VhZ2U+PC9yZWNvcmQ+PC9DaXRlPjwvRW5kTm90ZT4A
</w:fldData>
        </w:fldChar>
      </w:r>
      <w:r w:rsidR="00641252">
        <w:rPr>
          <w:rStyle w:val="None"/>
          <w:rFonts w:ascii="Arial" w:hAnsi="Arial" w:cs="Arial"/>
        </w:rPr>
        <w:instrText xml:space="preserve"> ADDIN EN.CITE </w:instrText>
      </w:r>
      <w:r w:rsidR="00641252">
        <w:rPr>
          <w:rStyle w:val="None"/>
          <w:rFonts w:ascii="Arial" w:hAnsi="Arial" w:cs="Arial"/>
        </w:rPr>
        <w:fldChar w:fldCharType="begin">
          <w:fldData xml:space="preserve">PEVuZE5vdGU+PENpdGU+PEF1dGhvcj5HdTwvQXV0aG9yPjxZZWFyPjIwMTU8L1llYXI+PFJlY051
bT42MDwvUmVjTnVtPjxEaXNwbGF5VGV4dD4oNjcpPC9EaXNwbGF5VGV4dD48cmVjb3JkPjxyZWMt
bnVtYmVyPjYwPC9yZWMtbnVtYmVyPjxmb3JlaWduLWtleXM+PGtleSBhcHA9IkVOIiBkYi1pZD0i
dzVkc3d6dnJrMGR3dm5lc3AyZDU1ZmV6dGFzZGV0cGZmMnJ6IiB0aW1lc3RhbXA9IjE1MTI0Njky
NDMiPjYwPC9rZXk+PC9mb3JlaWduLWtleXM+PHJlZi10eXBlIG5hbWU9IkpvdXJuYWwgQXJ0aWNs
ZSI+MTc8L3JlZi10eXBlPjxjb250cmlidXRvcnM+PGF1dGhvcnM+PGF1dGhvcj5HdSwgWC48L2F1
dGhvcj48YXV0aG9yPkVpbGFtLVN0b2NrLCBULjwvYXV0aG9yPjxhdXRob3I+WmhvdSwgVC48L2F1
dGhvcj48YXV0aG9yPkFuYWdub3N0b3UsIEUuPC9hdXRob3I+PGF1dGhvcj5Lb2xldnpvbiwgQS48
L2F1dGhvcj48YXV0aG9yPlNvb3J5YSwgTC48L2F1dGhvcj48YXV0aG9yPkhvZiwgUC4gUi48L2F1
dGhvcj48YXV0aG9yPkZyaXN0b24sIEsuIEouPC9hdXRob3I+PGF1dGhvcj5GYW4sIEouPC9hdXRo
b3I+PC9hdXRob3JzPjwvY29udHJpYnV0b3JzPjxhdXRoLWFkZHJlc3M+V2VsbGNvbWUgVHJ1c3Qg
Q2VudHJlIGZvciBOZXVyb2ltYWdpbmcsIFVuaXZlcnNpdHkgQ29sbGVnZSBMb25kb24sIExvbmRv
biwgVW5pdGVkIEtpbmdkb20uJiN4RDtWaXJpZ25pYSBUZWNoIENhcmlsaW9uIFJlc2VhcmNoIElu
c3RpdHV0ZSwgUm9hbm9rZSwgVmlyaWduaWEuJiN4RDtEZXBhcnRtZW50IG9mIFBzeWNob2xvZ3ks
IFF1ZWVucyBDb2xsZWdlLCBUaGUgQ2l0eSBVbml2ZXJzaXR5IG9mIE5ldyBZb3JrLCBGbHVzaGlu
ZywgTmV3IFlvcmsuJiN4RDtUaGUgR3JhZHVhdGUgQ2VudGVyLCBUaGUgQ2l0eSBVbml2ZXJzaXR5
IG9mIE5ldyBZb3JrLCBOZXcgWW9yaywgTmV3IFlvcmsuJiN4RDtEZXBhcnRtZW50IG9mIFBzeWNo
aWF0cnksIEljYWhuIFNjaG9vbCBvZiBNZWRpY2luZSBhdCBNb3VudCBTaW5haSwgTmV3IFlvcmss
IE5ldyBZb3JrLiYjeEQ7Qmxvb3J2aWV3IFJlc2VhcmNoIEluc3RpdHV0ZSwgVW5pdmVyc2l0eSBv
ZiBUb3JvbnRvLCBUb3JvbnRvLCBDYW5hZGEuJiN4RDtTZWF2ZXIgQXV0aXNtIENlbnRlciBmb3Ig
UmVzZWFyY2ggYW5kIFRyZWF0bWVudCwgSWNhaG4gU2Nob29sIG9mIE1lZGljaW5lIGF0IE1vdW50
IFNpbmFpLCBOZXcgWW9yaywgTmV3IFlvcmsuJiN4RDtSdXNoIFVuaXZlcnNpdHksIENoaWNhZ28u
JiN4RDtGaXNoYmVyZyBEZXBhcnRtZW50IG9mIE5ldXJvc2NpZW5jZSwgSWNhaG4gU2Nob29sIG9m
IE1lZGljaW5lIGF0IE1vdW50IFNpbmFpLCBOZXcgWW9yaywgTmV3IFlvcmsuJiN4RDtGcmllZG1h
biBCcmFpbiBJbnN0aXR1dGUsIEljYWhuIFNjaG9vbCBvZiBNZWRpY2luZSBhdCBNb3VudCBTaW5h
aSwgTmV3IFlvcmssIE5ldyBZb3JrLjwvYXV0aC1hZGRyZXNzPjx0aXRsZXM+PHRpdGxlPkF1dG9u
b21pYyBhbmQgYnJhaW4gcmVzcG9uc2VzIGFzc29jaWF0ZWQgd2l0aCBlbXBhdGh5IGRlZmljaXRz
IGluIGF1dGlzbSBzcGVjdHJ1bSBkaXNvcmRlcjwvdGl0bGU+PHNlY29uZGFyeS10aXRsZT5IdW0g
QnJhaW4gTWFwcDwvc2Vjb25kYXJ5LXRpdGxlPjxhbHQtdGl0bGU+SHVtYW4gYnJhaW4gbWFwcGlu
ZzwvYWx0LXRpdGxlPjwvdGl0bGVzPjxwZXJpb2RpY2FsPjxmdWxsLXRpdGxlPkh1bSBCcmFpbiBN
YXBwPC9mdWxsLXRpdGxlPjxhYmJyLTE+SHVtYW4gYnJhaW4gbWFwcGluZzwvYWJici0xPjwvcGVy
aW9kaWNhbD48YWx0LXBlcmlvZGljYWw+PGZ1bGwtdGl0bGU+SHVtIEJyYWluIE1hcHA8L2Z1bGwt
dGl0bGU+PGFiYnItMT5IdW1hbiBicmFpbiBtYXBwaW5nPC9hYmJyLTE+PC9hbHQtcGVyaW9kaWNh
bD48cGFnZXM+MzMyMy0zODwvcGFnZXM+PHZvbHVtZT4zNjwvdm9sdW1lPjxudW1iZXI+OTwvbnVt
YmVyPjxlZGl0aW9uPjIwMTUvMDUvMjM8L2VkaXRpb24+PGtleXdvcmRzPjxrZXl3b3JkPkFkdWx0
PC9rZXl3b3JkPjxrZXl3b3JkPkF1dGlzbSBTcGVjdHJ1bSBEaXNvcmRlci8qcGh5c2lvcGF0aG9s
b2d5Lypwc3ljaG9sb2d5PC9rZXl3b3JkPjxrZXl3b3JkPkJheWVzIFRoZW9yZW08L2tleXdvcmQ+
PGtleXdvcmQ+QnJhaW4vKnBoeXNpb3BhdGhvbG9neTwva2V5d29yZD48a2V5d29yZD5CcmFpbiBN
YXBwaW5nL21ldGhvZHM8L2tleXdvcmQ+PGtleXdvcmQ+RGlzY3JpbWluYXRpb24gKFBzeWNob2xv
Z3kpPC9rZXl3b3JkPjxrZXl3b3JkPkVtcGF0aHkvKnBoeXNpb2xvZ3k8L2tleXdvcmQ+PGtleXdv
cmQ+R2FsdmFuaWMgU2tpbiBSZXNwb25zZS8qcGh5c2lvbG9neTwva2V5d29yZD48a2V5d29yZD5I
dW1hbnM8L2tleXdvcmQ+PGtleXdvcmQ+TGluZWFyIE1vZGVsczwva2V5d29yZD48a2V5d29yZD5N
YWduZXRpYyBSZXNvbmFuY2UgSW1hZ2luZy9tZXRob2RzPC9rZXl3b3JkPjxrZXl3b3JkPk1hbGU8
L2tleXdvcmQ+PGtleXdvcmQ+TW9kZWxzLCBOZXVyb2xvZ2ljYWw8L2tleXdvcmQ+PGtleXdvcmQ+
TmV1cmFsIFBhdGh3YXlzL3BoeXNpb3BhdGhvbG9neTwva2V5d29yZD48a2V5d29yZD5OZXVyb3Bz
eWNob2xvZ2ljYWwgVGVzdHM8L2tleXdvcmQ+PGtleXdvcmQ+UGFpbi9wc3ljaG9sb2d5PC9rZXl3
b3JkPjxrZXl3b3JkPlNpZ25hbCBQcm9jZXNzaW5nLCBDb21wdXRlci1Bc3Npc3RlZDwva2V5d29y
ZD48a2V5d29yZD5hdXRpc20gc3BlY3RydW0gZGlzb3JkZXI8L2tleXdvcmQ+PGtleXdvcmQ+YXV0
b25vbWljIG5lcnZvdXMgc3lzdGVtPC9rZXl3b3JkPjxrZXl3b3JkPmJyYWluIGNvbm5lY3Rpdml0
eTwva2V5d29yZD48a2V5d29yZD5keW5hbWljIGNhdXNhbCBtb2RlbGluZzwva2V5d29yZD48a2V5
d29yZD5lbXBhdGh5PC9rZXl3b3JkPjxrZXl3b3JkPmZ1bmN0aW9uYWwgbWFnbmV0aWMgcmVzb25h
bmNlIGltYWdpbmc8L2tleXdvcmQ+PGtleXdvcmQ+aW50ZXJvY2VwdGl2ZSBpbmZlcmVuY2U8L2tl
eXdvcmQ+PC9rZXl3b3Jkcz48ZGF0ZXM+PHllYXI+MjAxNTwveWVhcj48cHViLWRhdGVzPjxkYXRl
PlNlcDwvZGF0ZT48L3B1Yi1kYXRlcz48L2RhdGVzPjxpc2JuPjEwNjUtOTQ3MTwvaXNibj48YWNj
ZXNzaW9uLW51bT4yNTk5NTEzNDwvYWNjZXNzaW9uLW51bT48dXJscz48L3VybHM+PGN1c3RvbTI+
UG1jNDU0NTY4MDwvY3VzdG9tMj48Y3VzdG9tNj5OaWhtczY4ODU1NTwvY3VzdG9tNj48ZWxlY3Ry
b25pYy1yZXNvdXJjZS1udW0+MTAuMTAwMi9oYm0uMjI4NDA8L2VsZWN0cm9uaWMtcmVzb3VyY2Ut
bnVtPjxyZW1vdGUtZGF0YWJhc2UtcHJvdmlkZXI+TkxNPC9yZW1vdGUtZGF0YWJhc2UtcHJvdmlk
ZXI+PGxhbmd1YWdlPmVuZzwvbGFuZ3VhZ2U+PC9yZWNvcmQ+PC9DaXRlPjwvRW5kTm90ZT4A
</w:fldData>
        </w:fldChar>
      </w:r>
      <w:r w:rsidR="00641252">
        <w:rPr>
          <w:rStyle w:val="None"/>
          <w:rFonts w:ascii="Arial" w:hAnsi="Arial" w:cs="Arial"/>
        </w:rPr>
        <w:instrText xml:space="preserve"> ADDIN EN.CITE.DATA </w:instrText>
      </w:r>
      <w:r w:rsidR="00641252">
        <w:rPr>
          <w:rStyle w:val="None"/>
          <w:rFonts w:ascii="Arial" w:hAnsi="Arial" w:cs="Arial"/>
        </w:rPr>
      </w:r>
      <w:r w:rsidR="00641252">
        <w:rPr>
          <w:rStyle w:val="None"/>
          <w:rFonts w:ascii="Arial" w:hAnsi="Arial" w:cs="Arial"/>
        </w:rPr>
        <w:fldChar w:fldCharType="end"/>
      </w:r>
      <w:r w:rsidR="004E3CB0" w:rsidRPr="000B74A2">
        <w:rPr>
          <w:rStyle w:val="None"/>
          <w:rFonts w:ascii="Arial" w:hAnsi="Arial" w:cs="Arial"/>
        </w:rPr>
      </w:r>
      <w:r w:rsidR="004E3CB0" w:rsidRPr="000B74A2">
        <w:rPr>
          <w:rStyle w:val="None"/>
          <w:rFonts w:ascii="Arial" w:hAnsi="Arial" w:cs="Arial"/>
        </w:rPr>
        <w:fldChar w:fldCharType="separate"/>
      </w:r>
      <w:r w:rsidR="00641252">
        <w:rPr>
          <w:rStyle w:val="None"/>
          <w:rFonts w:ascii="Arial" w:hAnsi="Arial" w:cs="Arial"/>
          <w:noProof/>
        </w:rPr>
        <w:t>(67)</w:t>
      </w:r>
      <w:r w:rsidR="004E3CB0" w:rsidRPr="000B74A2">
        <w:rPr>
          <w:rStyle w:val="None"/>
          <w:rFonts w:ascii="Arial" w:hAnsi="Arial" w:cs="Arial"/>
        </w:rPr>
        <w:fldChar w:fldCharType="end"/>
      </w:r>
      <w:r w:rsidR="004E3CB0" w:rsidRPr="000B74A2">
        <w:rPr>
          <w:rStyle w:val="None"/>
          <w:rFonts w:ascii="Arial" w:hAnsi="Arial" w:cs="Arial"/>
        </w:rPr>
        <w:t xml:space="preserve"> for an exemplar study that used dynamic causal modelling to look at the intrinsic excitability of the anterior insular, using an empathy for pain task in normal subjects and autistic spectrum disorder.</w:t>
      </w:r>
    </w:p>
    <w:p w:rsidR="009B3B4E" w:rsidRPr="000B74A2" w:rsidRDefault="009B3B4E" w:rsidP="009B3B4E">
      <w:pPr>
        <w:pStyle w:val="Body"/>
        <w:spacing w:after="240" w:line="480" w:lineRule="auto"/>
        <w:jc w:val="both"/>
        <w:rPr>
          <w:rStyle w:val="None"/>
          <w:rFonts w:ascii="Arial" w:hAnsi="Arial" w:cs="Arial"/>
        </w:rPr>
      </w:pPr>
    </w:p>
    <w:p w:rsidR="00E032D2" w:rsidRPr="000B74A2" w:rsidRDefault="00220388" w:rsidP="009B3B4E">
      <w:pPr>
        <w:pStyle w:val="Body"/>
        <w:spacing w:after="240" w:line="480" w:lineRule="auto"/>
        <w:jc w:val="both"/>
        <w:rPr>
          <w:rStyle w:val="None"/>
          <w:rFonts w:ascii="Arial" w:hAnsi="Arial" w:cs="Arial"/>
        </w:rPr>
      </w:pPr>
      <w:r w:rsidRPr="000B74A2">
        <w:rPr>
          <w:rFonts w:ascii="Arial" w:hAnsi="Arial" w:cs="Arial"/>
        </w:rPr>
        <w:t xml:space="preserve">In hypochondriasis and somatisation disorders, patients report somatic hypervigilance and interoceptive sensitivity </w:t>
      </w:r>
      <w:r w:rsidR="00070633" w:rsidRPr="000B74A2">
        <w:rPr>
          <w:rFonts w:ascii="Arial" w:hAnsi="Arial" w:cs="Arial"/>
        </w:rPr>
        <w:fldChar w:fldCharType="begin">
          <w:fldData xml:space="preserve">PEVuZE5vdGU+PENpdGU+PEF1dGhvcj5CYXJza3k8L0F1dGhvcj48WWVhcj4xOTkyPC9ZZWFyPjxS
ZWNOdW0+ODg8L1JlY051bT48RGlzcGxheVRleHQ+KDk3LTEwMCk8L0Rpc3BsYXlUZXh0PjxyZWNv
cmQ+PHJlYy1udW1iZXI+ODg8L3JlYy1udW1iZXI+PGZvcmVpZ24ta2V5cz48a2V5IGFwcD0iRU4i
IGRiLWlkPSJ3NWRzd3p2cmswZHd2bmVzcDJkNTVmZXp0YXNkZXRwZmYycnoiIHRpbWVzdGFtcD0i
MTUxMjQ2OTI0NCI+ODg8L2tleT48L2ZvcmVpZ24ta2V5cz48cmVmLXR5cGUgbmFtZT0iSm91cm5h
bCBBcnRpY2xlIj4xNzwvcmVmLXR5cGU+PGNvbnRyaWJ1dG9ycz48YXV0aG9ycz48YXV0aG9yPkJh
cnNreSwgQS4gSi48L2F1dGhvcj48L2F1dGhvcnM+PC9jb250cmlidXRvcnM+PGF1dGgtYWRkcmVz
cz5IYXJ2YXJkIE1lZGljYWwgU2Nob29sLCBCb3N0b24sIE1BLjwvYXV0aC1hZGRyZXNzPjx0aXRs
ZXM+PHRpdGxlPkFtcGxpZmljYXRpb24sIHNvbWF0aXphdGlvbiwgYW5kIHRoZSBzb21hdG9mb3Jt
IGRpc29yZGVyczwvdGl0bGU+PHNlY29uZGFyeS10aXRsZT5Qc3ljaG9zb21hdGljczwvc2Vjb25k
YXJ5LXRpdGxlPjxhbHQtdGl0bGU+UHN5Y2hvc29tYXRpY3M8L2FsdC10aXRsZT48L3RpdGxlcz48
cGVyaW9kaWNhbD48ZnVsbC10aXRsZT5Qc3ljaG9zb21hdGljczwvZnVsbC10aXRsZT48YWJici0x
PlBzeWNob3NvbWF0aWNzPC9hYmJyLTE+PC9wZXJpb2RpY2FsPjxhbHQtcGVyaW9kaWNhbD48ZnVs
bC10aXRsZT5Qc3ljaG9zb21hdGljczwvZnVsbC10aXRsZT48YWJici0xPlBzeWNob3NvbWF0aWNz
PC9hYmJyLTE+PC9hbHQtcGVyaW9kaWNhbD48cGFnZXM+MjgtMzQ8L3BhZ2VzPjx2b2x1bWU+MzM8
L3ZvbHVtZT48bnVtYmVyPjE8L251bWJlcj48a2V5d29yZHM+PGtleXdvcmQ+QXJvdXNhbDwva2V5
d29yZD48a2V5d29yZD5IdW1hbnM8L2tleXdvcmQ+PGtleXdvcmQ+UmVhbGl0eSBUZXN0aW5nPC9r
ZXl3b3JkPjxrZXl3b3JkPipTaWNrIFJvbGU8L2tleXdvcmQ+PGtleXdvcmQ+U29tYXRvZm9ybSBE
aXNvcmRlcnMvKmRpYWdub3Npcy8qcHN5Y2hvbG9neTwva2V5d29yZD48L2tleXdvcmRzPjxkYXRl
cz48eWVhcj4xOTkyPC95ZWFyPjxwdWItZGF0ZXM+PGRhdGU+V2ludGVyPC9kYXRlPjwvcHViLWRh
dGVzPjwvZGF0ZXM+PGlzYm4+MDAzMy0zMTgyIChQcmludCkmI3hEOzAwMzMtMzE4MiAoTGlua2lu
Zyk8L2lzYm4+PGFjY2Vzc2lvbi1udW0+MTUzOTEwMDwvYWNjZXNzaW9uLW51bT48dXJscz48cmVs
YXRlZC11cmxzPjx1cmw+aHR0cDovL3d3dy5uY2JpLm5sbS5uaWguZ292L3B1Ym1lZC8xNTM5MTAw
PC91cmw+PC9yZWxhdGVkLXVybHM+PC91cmxzPjxlbGVjdHJvbmljLXJlc291cmNlLW51bT4xMC4x
MDE2L1MwMDMzLTMxODIoOTIpNzIwMTgtMDwvZWxlY3Ryb25pYy1yZXNvdXJjZS1udW0+PC9yZWNv
cmQ+PC9DaXRlPjxDaXRlPjxBdXRob3I+UmllZjwvQXV0aG9yPjxZZWFyPjE5OTg8L1llYXI+PFJl
Y051bT44OTwvUmVjTnVtPjxyZWNvcmQ+PHJlYy1udW1iZXI+ODk8L3JlYy1udW1iZXI+PGZvcmVp
Z24ta2V5cz48a2V5IGFwcD0iRU4iIGRiLWlkPSJ3NWRzd3p2cmswZHd2bmVzcDJkNTVmZXp0YXNk
ZXRwZmYycnoiIHRpbWVzdGFtcD0iMTUxMjQ2OTI0NCI+ODk8L2tleT48L2ZvcmVpZ24ta2V5cz48
cmVmLXR5cGUgbmFtZT0iSm91cm5hbCBBcnRpY2xlIj4xNzwvcmVmLXR5cGU+PGNvbnRyaWJ1dG9y
cz48YXV0aG9ycz48YXV0aG9yPlJpZWYsIFcuPC9hdXRob3I+PGF1dGhvcj5IaWxsZXIsIFcuPC9h
dXRob3I+PGF1dGhvcj5NYXJncmFmLCBKLjwvYXV0aG9yPjwvYXV0aG9ycz48L2NvbnRyaWJ1dG9y
cz48YXV0aC1hZGRyZXNzPlJvc2VuZWNrIENlbnRlciBmb3IgQmVoYXZpb3JhbCBNZWRpY2luZSwg
UHJpZW4sIEdlcm1hbnkuIHdyaWVmQHNjaG9lbi1rbGluaWtlbi5kZTwvYXV0aC1hZGRyZXNzPjx0
aXRsZXM+PHRpdGxlPkNvZ25pdGl2ZSBhc3BlY3RzIG9mIGh5cG9jaG9uZHJpYXNpcyBhbmQgdGhl
IHNvbWF0aXphdGlvbiBzeW5kcm9tZTwvdGl0bGU+PHNlY29uZGFyeS10aXRsZT5KIEFibm9ybSBQ
c3ljaG9sPC9zZWNvbmRhcnktdGl0bGU+PGFsdC10aXRsZT5Kb3VybmFsIG9mIGFibm9ybWFsIHBz
eWNob2xvZ3k8L2FsdC10aXRsZT48L3RpdGxlcz48cGVyaW9kaWNhbD48ZnVsbC10aXRsZT5KIEFi
bm9ybSBQc3ljaG9sPC9mdWxsLXRpdGxlPjxhYmJyLTE+Sm91cm5hbCBvZiBhYm5vcm1hbCBwc3lj
aG9sb2d5PC9hYmJyLTE+PC9wZXJpb2RpY2FsPjxhbHQtcGVyaW9kaWNhbD48ZnVsbC10aXRsZT5K
IEFibm9ybSBQc3ljaG9sPC9mdWxsLXRpdGxlPjxhYmJyLTE+Sm91cm5hbCBvZiBhYm5vcm1hbCBw
c3ljaG9sb2d5PC9hYmJyLTE+PC9hbHQtcGVyaW9kaWNhbD48cGFnZXM+NTg3LTk1PC9wYWdlcz48
dm9sdW1lPjEwNzwvdm9sdW1lPjxudW1iZXI+NDwvbnVtYmVyPjxrZXl3b3Jkcz48a2V5d29yZD5B
ZHVsdDwva2V5d29yZD48a2V5d29yZD4qQXR0aXR1ZGUgdG8gSGVhbHRoPC9rZXl3b3JkPjxrZXl3
b3JkPkF1dG9ub21pYyBOZXJ2b3VzIFN5c3RlbSBEaXNlYXNlczwva2V5d29yZD48a2V5d29yZD4q
Qm9keSBJbWFnZTwva2V5d29yZD48a2V5d29yZD5GYWN0b3IgQW5hbHlzaXMsIFN0YXRpc3RpY2Fs
PC9rZXl3b3JkPjxrZXl3b3JkPkZlbWFsZTwva2V5d29yZD48a2V5d29yZD5IdW1hbnM8L2tleXdv
cmQ+PGtleXdvcmQ+SHlwb2Nob25kcmlhc2lzLypwc3ljaG9sb2d5PC9rZXl3b3JkPjxrZXl3b3Jk
Pk1hbGU8L2tleXdvcmQ+PGtleXdvcmQ+TWlkZGxlIEFnZWQ8L2tleXdvcmQ+PGtleXdvcmQ+UGVy
c29uYWxpdHkgSW52ZW50b3J5LypzdGFuZGFyZHM8L2tleXdvcmQ+PGtleXdvcmQ+UHJvc3BlY3Rp
dmUgU3R1ZGllczwva2V5d29yZD48a2V5d29yZD5Qc3ljaGlhdHJpYyBTdGF0dXMgUmF0aW5nIFNj
YWxlczwva2V5d29yZD48a2V5d29yZD5Qc3ljaG9tZXRyaWNzPC9rZXl3b3JkPjxrZXl3b3JkPlF1
ZXN0aW9ubmFpcmVzPC9rZXl3b3JkPjxrZXl3b3JkPlJlcHJvZHVjaWJpbGl0eSBvZiBSZXN1bHRz
PC9rZXl3b3JkPjwva2V5d29yZHM+PGRhdGVzPjx5ZWFyPjE5OTg8L3llYXI+PHB1Yi1kYXRlcz48
ZGF0ZT5Ob3Y8L2RhdGU+PC9wdWItZGF0ZXM+PC9kYXRlcz48aXNibj4wMDIxLTg0M1ggKFByaW50
KSYjeEQ7MDAyMS04NDNYIChMaW5raW5nKTwvaXNibj48YWNjZXNzaW9uLW51bT45ODMwMjQ2PC9h
Y2Nlc3Npb24tbnVtPjx1cmxzPjxyZWxhdGVkLXVybHM+PHVybD5odHRwOi8vd3d3Lm5jYmkubmxt
Lm5paC5nb3YvcHVibWVkLzk4MzAyNDY8L3VybD48L3JlbGF0ZWQtdXJscz48L3VybHM+PC9yZWNv
cmQ+PC9DaXRlPjxDaXRlPjxBdXRob3I+THVkZXdpZzwvQXV0aG9yPjxZZWFyPjIwMDU8L1llYXI+
PFJlY051bT45MDwvUmVjTnVtPjxyZWNvcmQ+PHJlYy1udW1iZXI+OTA8L3JlYy1udW1iZXI+PGZv
cmVpZ24ta2V5cz48a2V5IGFwcD0iRU4iIGRiLWlkPSJ3NWRzd3p2cmswZHd2bmVzcDJkNTVmZXp0
YXNkZXRwZmYycnoiIHRpbWVzdGFtcD0iMTUxMjQ2OTI0NCI+OTA8L2tleT48L2ZvcmVpZ24ta2V5
cz48cmVmLXR5cGUgbmFtZT0iSm91cm5hbCBBcnRpY2xlIj4xNzwvcmVmLXR5cGU+PGNvbnRyaWJ1
dG9ycz48YXV0aG9ycz48YXV0aG9yPkx1ZGV3aWcsIFMuPC9hdXRob3I+PGF1dGhvcj5HZXllciwg
TS4gQS48L2F1dGhvcj48YXV0aG9yPlJhbXNlaWVyLCBNLjwvYXV0aG9yPjxhdXRob3I+Vm9sbGVu
d2VpZGVyLCBGLiBYLjwvYXV0aG9yPjxhdXRob3I+UmVjaHN0ZWluZXIsIEUuPC9hdXRob3I+PGF1
dGhvcj5DYXR0YXBhbi1MdWRld2lnLCBLLjwvYXV0aG9yPjwvYXV0aG9ycz48L2NvbnRyaWJ1dG9y
cz48YXV0aC1hZGRyZXNzPkRlcGFydG1lbnQgb2YgUmVzZWFyY2gsIFBzeWNoaWF0cmljIFNlcnZp
Y2VzIG9mIEFhcmdhdSBDYW50b24sIEJydWdnLCBTd2l0emVybGFuZC48L2F1dGgtYWRkcmVzcz48
dGl0bGVzPjx0aXRsZT5JbmZvcm1hdGlvbi1wcm9jZXNzaW5nIGRlZmljaXRzIGFuZCBjb2duaXRp
dmUgZHlzZnVuY3Rpb24gaW4gcGFuaWMgZGlzb3JkZXI8L3RpdGxlPjxzZWNvbmRhcnktdGl0bGU+
SiBQc3ljaGlhdHJ5IE5ldXJvc2NpPC9zZWNvbmRhcnktdGl0bGU+PGFsdC10aXRsZT5Kb3VybmFs
IG9mIHBzeWNoaWF0cnkgJmFtcDsgbmV1cm9zY2llbmNlIDogSlBOPC9hbHQtdGl0bGU+PC90aXRs
ZXM+PHBlcmlvZGljYWw+PGZ1bGwtdGl0bGU+SiBQc3ljaGlhdHJ5IE5ldXJvc2NpPC9mdWxsLXRp
dGxlPjxhYmJyLTE+Sm91cm5hbCBvZiBwc3ljaGlhdHJ5ICZhbXA7IG5ldXJvc2NpZW5jZSA6IEpQ
TjwvYWJici0xPjwvcGVyaW9kaWNhbD48YWx0LXBlcmlvZGljYWw+PGZ1bGwtdGl0bGU+SiBQc3lj
aGlhdHJ5IE5ldXJvc2NpPC9mdWxsLXRpdGxlPjxhYmJyLTE+Sm91cm5hbCBvZiBwc3ljaGlhdHJ5
ICZhbXA7IG5ldXJvc2NpZW5jZSA6IEpQTjwvYWJici0xPjwvYWx0LXBlcmlvZGljYWw+PHBhZ2Vz
PjM3LTQzPC9wYWdlcz48dm9sdW1lPjMwPC92b2x1bWU+PG51bWJlcj4xPC9udW1iZXI+PGtleXdv
cmRzPjxrZXl3b3JkPkFkdWx0PC9rZXl3b3JkPjxrZXl3b3JkPkJyYWluLypwaHlzaW9wYXRob2xv
Z3k8L2tleXdvcmQ+PGtleXdvcmQ+Q29nbml0aW9uIERpc29yZGVycy8qY29tcGxpY2F0aW9ucy8q
cGh5c2lvcGF0aG9sb2d5PC9rZXl3b3JkPjxrZXl3b3JkPkZlbWFsZTwva2V5d29yZD48a2V5d29y
ZD5IdW1hbnM8L2tleXdvcmQ+PGtleXdvcmQ+TWFsZTwva2V5d29yZD48a2V5d29yZD5NZW50YWwg
UHJvY2Vzc2VzLypwaHlzaW9sb2d5PC9rZXl3b3JkPjxrZXl3b3JkPlBhbmljIERpc29yZGVyLypj
b21wbGljYXRpb25zPC9rZXl3b3JkPjxrZXl3b3JkPlF1ZXN0aW9ubmFpcmVzPC9rZXl3b3JkPjxr
ZXl3b3JkPlN0YXJ0bGUgUmVhY3Rpb24vcGh5c2lvbG9neTwva2V5d29yZD48L2tleXdvcmRzPjxk
YXRlcz48eWVhcj4yMDA1PC95ZWFyPjxwdWItZGF0ZXM+PGRhdGU+SmFuPC9kYXRlPjwvcHViLWRh
dGVzPjwvZGF0ZXM+PGlzYm4+MTE4MC00ODgyIChQcmludCkmI3hEOzExODAtNDg4MiAoTGlua2lu
Zyk8L2lzYm4+PGFjY2Vzc2lvbi1udW0+MTU2NDQ5OTY8L2FjY2Vzc2lvbi1udW0+PHVybHM+PHJl
bGF0ZWQtdXJscz48dXJsPmh0dHA6Ly93d3cubmNiaS5ubG0ubmloLmdvdi9wdWJtZWQvMTU2NDQ5
OTY8L3VybD48L3JlbGF0ZWQtdXJscz48L3VybHM+PGN1c3RvbTI+NTQzODM5PC9jdXN0b20yPjwv
cmVjb3JkPjwvQ2l0ZT48Q2l0ZT48QXV0aG9yPkFuZGVyc29uPC9BdXRob3I+PFllYXI+MjAwOTwv
WWVhcj48UmVjTnVtPjkxPC9SZWNOdW0+PHJlY29yZD48cmVjLW51bWJlcj45MTwvcmVjLW51bWJl
cj48Zm9yZWlnbi1rZXlzPjxrZXkgYXBwPSJFTiIgZGItaWQ9Inc1ZHN3enZyazBkd3ZuZXNwMmQ1
NWZlenRhc2RldHBmZjJyeiIgdGltZXN0YW1wPSIxNTEyNDY5MjQ0Ij45MTwva2V5PjwvZm9yZWln
bi1rZXlzPjxyZWYtdHlwZSBuYW1lPSJKb3VybmFsIEFydGljbGUiPjE3PC9yZWYtdHlwZT48Y29u
dHJpYnV0b3JzPjxhdXRob3JzPjxhdXRob3I+QW5kZXJzb24sIEUuUi4sIDwvYXV0aG9yPjxhdXRo
b3I+SG9wZSwgRC5BLiA8L2F1dGhvcj48L2F1dGhvcnM+PC9jb250cmlidXRvcnM+PHRpdGxlcz48
dGl0bGU+VGhlIHJlbGF0aW9uc2hpcCBhbW9uZyBzb2NpYWwgcGhvYmlhLCBvYmplY3RpdmUgYW5k
IHBlcmNlaXZlZCBwaHlzaW9sb2dpY2FsIHJlYWN0aXZpdHksIGFuZCBhbnhpZXR5IHNlbnNpdGl2
aXR5IGluIGFuIGFkb2xlc2NlbnQgcG9wdWxhdGlvbjwvdGl0bGU+PHNlY29uZGFyeS10aXRsZT5K
IEFueGlldHkgRGlzb3JkLjwvc2Vjb25kYXJ5LXRpdGxlPjwvdGl0bGVzPjxwZXJpb2RpY2FsPjxm
dWxsLXRpdGxlPkogQW54aWV0eSBEaXNvcmQuPC9mdWxsLXRpdGxlPjwvcGVyaW9kaWNhbD48cGFn
ZXM+MTgtMjY8L3BhZ2VzPjx2b2x1bWU+MjM8L3ZvbHVtZT48ZGF0ZXM+PHllYXI+MjAwOTwveWVh
cj48L2RhdGVzPjx1cmxzPjwvdXJscz48L3JlY29yZD48L0NpdGU+PC9FbmROb3RlPgB=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PEVuZE5vdGU+PENpdGU+PEF1dGhvcj5CYXJza3k8L0F1dGhvcj48WWVhcj4xOTkyPC9ZZWFyPjxS
ZWNOdW0+ODg8L1JlY051bT48RGlzcGxheVRleHQ+KDk3LTEwMCk8L0Rpc3BsYXlUZXh0PjxyZWNv
cmQ+PHJlYy1udW1iZXI+ODg8L3JlYy1udW1iZXI+PGZvcmVpZ24ta2V5cz48a2V5IGFwcD0iRU4i
IGRiLWlkPSJ3NWRzd3p2cmswZHd2bmVzcDJkNTVmZXp0YXNkZXRwZmYycnoiIHRpbWVzdGFtcD0i
MTUxMjQ2OTI0NCI+ODg8L2tleT48L2ZvcmVpZ24ta2V5cz48cmVmLXR5cGUgbmFtZT0iSm91cm5h
bCBBcnRpY2xlIj4xNzwvcmVmLXR5cGU+PGNvbnRyaWJ1dG9ycz48YXV0aG9ycz48YXV0aG9yPkJh
cnNreSwgQS4gSi48L2F1dGhvcj48L2F1dGhvcnM+PC9jb250cmlidXRvcnM+PGF1dGgtYWRkcmVz
cz5IYXJ2YXJkIE1lZGljYWwgU2Nob29sLCBCb3N0b24sIE1BLjwvYXV0aC1hZGRyZXNzPjx0aXRs
ZXM+PHRpdGxlPkFtcGxpZmljYXRpb24sIHNvbWF0aXphdGlvbiwgYW5kIHRoZSBzb21hdG9mb3Jt
IGRpc29yZGVyczwvdGl0bGU+PHNlY29uZGFyeS10aXRsZT5Qc3ljaG9zb21hdGljczwvc2Vjb25k
YXJ5LXRpdGxlPjxhbHQtdGl0bGU+UHN5Y2hvc29tYXRpY3M8L2FsdC10aXRsZT48L3RpdGxlcz48
cGVyaW9kaWNhbD48ZnVsbC10aXRsZT5Qc3ljaG9zb21hdGljczwvZnVsbC10aXRsZT48YWJici0x
PlBzeWNob3NvbWF0aWNzPC9hYmJyLTE+PC9wZXJpb2RpY2FsPjxhbHQtcGVyaW9kaWNhbD48ZnVs
bC10aXRsZT5Qc3ljaG9zb21hdGljczwvZnVsbC10aXRsZT48YWJici0xPlBzeWNob3NvbWF0aWNz
PC9hYmJyLTE+PC9hbHQtcGVyaW9kaWNhbD48cGFnZXM+MjgtMzQ8L3BhZ2VzPjx2b2x1bWU+MzM8
L3ZvbHVtZT48bnVtYmVyPjE8L251bWJlcj48a2V5d29yZHM+PGtleXdvcmQ+QXJvdXNhbDwva2V5
d29yZD48a2V5d29yZD5IdW1hbnM8L2tleXdvcmQ+PGtleXdvcmQ+UmVhbGl0eSBUZXN0aW5nPC9r
ZXl3b3JkPjxrZXl3b3JkPipTaWNrIFJvbGU8L2tleXdvcmQ+PGtleXdvcmQ+U29tYXRvZm9ybSBE
aXNvcmRlcnMvKmRpYWdub3Npcy8qcHN5Y2hvbG9neTwva2V5d29yZD48L2tleXdvcmRzPjxkYXRl
cz48eWVhcj4xOTkyPC95ZWFyPjxwdWItZGF0ZXM+PGRhdGU+V2ludGVyPC9kYXRlPjwvcHViLWRh
dGVzPjwvZGF0ZXM+PGlzYm4+MDAzMy0zMTgyIChQcmludCkmI3hEOzAwMzMtMzE4MiAoTGlua2lu
Zyk8L2lzYm4+PGFjY2Vzc2lvbi1udW0+MTUzOTEwMDwvYWNjZXNzaW9uLW51bT48dXJscz48cmVs
YXRlZC11cmxzPjx1cmw+aHR0cDovL3d3dy5uY2JpLm5sbS5uaWguZ292L3B1Ym1lZC8xNTM5MTAw
PC91cmw+PC9yZWxhdGVkLXVybHM+PC91cmxzPjxlbGVjdHJvbmljLXJlc291cmNlLW51bT4xMC4x
MDE2L1MwMDMzLTMxODIoOTIpNzIwMTgtMDwvZWxlY3Ryb25pYy1yZXNvdXJjZS1udW0+PC9yZWNv
cmQ+PC9DaXRlPjxDaXRlPjxBdXRob3I+UmllZjwvQXV0aG9yPjxZZWFyPjE5OTg8L1llYXI+PFJl
Y051bT44OTwvUmVjTnVtPjxyZWNvcmQ+PHJlYy1udW1iZXI+ODk8L3JlYy1udW1iZXI+PGZvcmVp
Z24ta2V5cz48a2V5IGFwcD0iRU4iIGRiLWlkPSJ3NWRzd3p2cmswZHd2bmVzcDJkNTVmZXp0YXNk
ZXRwZmYycnoiIHRpbWVzdGFtcD0iMTUxMjQ2OTI0NCI+ODk8L2tleT48L2ZvcmVpZ24ta2V5cz48
cmVmLXR5cGUgbmFtZT0iSm91cm5hbCBBcnRpY2xlIj4xNzwvcmVmLXR5cGU+PGNvbnRyaWJ1dG9y
cz48YXV0aG9ycz48YXV0aG9yPlJpZWYsIFcuPC9hdXRob3I+PGF1dGhvcj5IaWxsZXIsIFcuPC9h
dXRob3I+PGF1dGhvcj5NYXJncmFmLCBKLjwvYXV0aG9yPjwvYXV0aG9ycz48L2NvbnRyaWJ1dG9y
cz48YXV0aC1hZGRyZXNzPlJvc2VuZWNrIENlbnRlciBmb3IgQmVoYXZpb3JhbCBNZWRpY2luZSwg
UHJpZW4sIEdlcm1hbnkuIHdyaWVmQHNjaG9lbi1rbGluaWtlbi5kZTwvYXV0aC1hZGRyZXNzPjx0
aXRsZXM+PHRpdGxlPkNvZ25pdGl2ZSBhc3BlY3RzIG9mIGh5cG9jaG9uZHJpYXNpcyBhbmQgdGhl
IHNvbWF0aXphdGlvbiBzeW5kcm9tZTwvdGl0bGU+PHNlY29uZGFyeS10aXRsZT5KIEFibm9ybSBQ
c3ljaG9sPC9zZWNvbmRhcnktdGl0bGU+PGFsdC10aXRsZT5Kb3VybmFsIG9mIGFibm9ybWFsIHBz
eWNob2xvZ3k8L2FsdC10aXRsZT48L3RpdGxlcz48cGVyaW9kaWNhbD48ZnVsbC10aXRsZT5KIEFi
bm9ybSBQc3ljaG9sPC9mdWxsLXRpdGxlPjxhYmJyLTE+Sm91cm5hbCBvZiBhYm5vcm1hbCBwc3lj
aG9sb2d5PC9hYmJyLTE+PC9wZXJpb2RpY2FsPjxhbHQtcGVyaW9kaWNhbD48ZnVsbC10aXRsZT5K
IEFibm9ybSBQc3ljaG9sPC9mdWxsLXRpdGxlPjxhYmJyLTE+Sm91cm5hbCBvZiBhYm5vcm1hbCBw
c3ljaG9sb2d5PC9hYmJyLTE+PC9hbHQtcGVyaW9kaWNhbD48cGFnZXM+NTg3LTk1PC9wYWdlcz48
dm9sdW1lPjEwNzwvdm9sdW1lPjxudW1iZXI+NDwvbnVtYmVyPjxrZXl3b3Jkcz48a2V5d29yZD5B
ZHVsdDwva2V5d29yZD48a2V5d29yZD4qQXR0aXR1ZGUgdG8gSGVhbHRoPC9rZXl3b3JkPjxrZXl3
b3JkPkF1dG9ub21pYyBOZXJ2b3VzIFN5c3RlbSBEaXNlYXNlczwva2V5d29yZD48a2V5d29yZD4q
Qm9keSBJbWFnZTwva2V5d29yZD48a2V5d29yZD5GYWN0b3IgQW5hbHlzaXMsIFN0YXRpc3RpY2Fs
PC9rZXl3b3JkPjxrZXl3b3JkPkZlbWFsZTwva2V5d29yZD48a2V5d29yZD5IdW1hbnM8L2tleXdv
cmQ+PGtleXdvcmQ+SHlwb2Nob25kcmlhc2lzLypwc3ljaG9sb2d5PC9rZXl3b3JkPjxrZXl3b3Jk
Pk1hbGU8L2tleXdvcmQ+PGtleXdvcmQ+TWlkZGxlIEFnZWQ8L2tleXdvcmQ+PGtleXdvcmQ+UGVy
c29uYWxpdHkgSW52ZW50b3J5LypzdGFuZGFyZHM8L2tleXdvcmQ+PGtleXdvcmQ+UHJvc3BlY3Rp
dmUgU3R1ZGllczwva2V5d29yZD48a2V5d29yZD5Qc3ljaGlhdHJpYyBTdGF0dXMgUmF0aW5nIFNj
YWxlczwva2V5d29yZD48a2V5d29yZD5Qc3ljaG9tZXRyaWNzPC9rZXl3b3JkPjxrZXl3b3JkPlF1
ZXN0aW9ubmFpcmVzPC9rZXl3b3JkPjxrZXl3b3JkPlJlcHJvZHVjaWJpbGl0eSBvZiBSZXN1bHRz
PC9rZXl3b3JkPjwva2V5d29yZHM+PGRhdGVzPjx5ZWFyPjE5OTg8L3llYXI+PHB1Yi1kYXRlcz48
ZGF0ZT5Ob3Y8L2RhdGU+PC9wdWItZGF0ZXM+PC9kYXRlcz48aXNibj4wMDIxLTg0M1ggKFByaW50
KSYjeEQ7MDAyMS04NDNYIChMaW5raW5nKTwvaXNibj48YWNjZXNzaW9uLW51bT45ODMwMjQ2PC9h
Y2Nlc3Npb24tbnVtPjx1cmxzPjxyZWxhdGVkLXVybHM+PHVybD5odHRwOi8vd3d3Lm5jYmkubmxt
Lm5paC5nb3YvcHVibWVkLzk4MzAyNDY8L3VybD48L3JlbGF0ZWQtdXJscz48L3VybHM+PC9yZWNv
cmQ+PC9DaXRlPjxDaXRlPjxBdXRob3I+THVkZXdpZzwvQXV0aG9yPjxZZWFyPjIwMDU8L1llYXI+
PFJlY051bT45MDwvUmVjTnVtPjxyZWNvcmQ+PHJlYy1udW1iZXI+OTA8L3JlYy1udW1iZXI+PGZv
cmVpZ24ta2V5cz48a2V5IGFwcD0iRU4iIGRiLWlkPSJ3NWRzd3p2cmswZHd2bmVzcDJkNTVmZXp0
YXNkZXRwZmYycnoiIHRpbWVzdGFtcD0iMTUxMjQ2OTI0NCI+OTA8L2tleT48L2ZvcmVpZ24ta2V5
cz48cmVmLXR5cGUgbmFtZT0iSm91cm5hbCBBcnRpY2xlIj4xNzwvcmVmLXR5cGU+PGNvbnRyaWJ1
dG9ycz48YXV0aG9ycz48YXV0aG9yPkx1ZGV3aWcsIFMuPC9hdXRob3I+PGF1dGhvcj5HZXllciwg
TS4gQS48L2F1dGhvcj48YXV0aG9yPlJhbXNlaWVyLCBNLjwvYXV0aG9yPjxhdXRob3I+Vm9sbGVu
d2VpZGVyLCBGLiBYLjwvYXV0aG9yPjxhdXRob3I+UmVjaHN0ZWluZXIsIEUuPC9hdXRob3I+PGF1
dGhvcj5DYXR0YXBhbi1MdWRld2lnLCBLLjwvYXV0aG9yPjwvYXV0aG9ycz48L2NvbnRyaWJ1dG9y
cz48YXV0aC1hZGRyZXNzPkRlcGFydG1lbnQgb2YgUmVzZWFyY2gsIFBzeWNoaWF0cmljIFNlcnZp
Y2VzIG9mIEFhcmdhdSBDYW50b24sIEJydWdnLCBTd2l0emVybGFuZC48L2F1dGgtYWRkcmVzcz48
dGl0bGVzPjx0aXRsZT5JbmZvcm1hdGlvbi1wcm9jZXNzaW5nIGRlZmljaXRzIGFuZCBjb2duaXRp
dmUgZHlzZnVuY3Rpb24gaW4gcGFuaWMgZGlzb3JkZXI8L3RpdGxlPjxzZWNvbmRhcnktdGl0bGU+
SiBQc3ljaGlhdHJ5IE5ldXJvc2NpPC9zZWNvbmRhcnktdGl0bGU+PGFsdC10aXRsZT5Kb3VybmFs
IG9mIHBzeWNoaWF0cnkgJmFtcDsgbmV1cm9zY2llbmNlIDogSlBOPC9hbHQtdGl0bGU+PC90aXRs
ZXM+PHBlcmlvZGljYWw+PGZ1bGwtdGl0bGU+SiBQc3ljaGlhdHJ5IE5ldXJvc2NpPC9mdWxsLXRp
dGxlPjxhYmJyLTE+Sm91cm5hbCBvZiBwc3ljaGlhdHJ5ICZhbXA7IG5ldXJvc2NpZW5jZSA6IEpQ
TjwvYWJici0xPjwvcGVyaW9kaWNhbD48YWx0LXBlcmlvZGljYWw+PGZ1bGwtdGl0bGU+SiBQc3lj
aGlhdHJ5IE5ldXJvc2NpPC9mdWxsLXRpdGxlPjxhYmJyLTE+Sm91cm5hbCBvZiBwc3ljaGlhdHJ5
ICZhbXA7IG5ldXJvc2NpZW5jZSA6IEpQTjwvYWJici0xPjwvYWx0LXBlcmlvZGljYWw+PHBhZ2Vz
PjM3LTQzPC9wYWdlcz48dm9sdW1lPjMwPC92b2x1bWU+PG51bWJlcj4xPC9udW1iZXI+PGtleXdv
cmRzPjxrZXl3b3JkPkFkdWx0PC9rZXl3b3JkPjxrZXl3b3JkPkJyYWluLypwaHlzaW9wYXRob2xv
Z3k8L2tleXdvcmQ+PGtleXdvcmQ+Q29nbml0aW9uIERpc29yZGVycy8qY29tcGxpY2F0aW9ucy8q
cGh5c2lvcGF0aG9sb2d5PC9rZXl3b3JkPjxrZXl3b3JkPkZlbWFsZTwva2V5d29yZD48a2V5d29y
ZD5IdW1hbnM8L2tleXdvcmQ+PGtleXdvcmQ+TWFsZTwva2V5d29yZD48a2V5d29yZD5NZW50YWwg
UHJvY2Vzc2VzLypwaHlzaW9sb2d5PC9rZXl3b3JkPjxrZXl3b3JkPlBhbmljIERpc29yZGVyLypj
b21wbGljYXRpb25zPC9rZXl3b3JkPjxrZXl3b3JkPlF1ZXN0aW9ubmFpcmVzPC9rZXl3b3JkPjxr
ZXl3b3JkPlN0YXJ0bGUgUmVhY3Rpb24vcGh5c2lvbG9neTwva2V5d29yZD48L2tleXdvcmRzPjxk
YXRlcz48eWVhcj4yMDA1PC95ZWFyPjxwdWItZGF0ZXM+PGRhdGU+SmFuPC9kYXRlPjwvcHViLWRh
dGVzPjwvZGF0ZXM+PGlzYm4+MTE4MC00ODgyIChQcmludCkmI3hEOzExODAtNDg4MiAoTGlua2lu
Zyk8L2lzYm4+PGFjY2Vzc2lvbi1udW0+MTU2NDQ5OTY8L2FjY2Vzc2lvbi1udW0+PHVybHM+PHJl
bGF0ZWQtdXJscz48dXJsPmh0dHA6Ly93d3cubmNiaS5ubG0ubmloLmdvdi9wdWJtZWQvMTU2NDQ5
OTY8L3VybD48L3JlbGF0ZWQtdXJscz48L3VybHM+PGN1c3RvbTI+NTQzODM5PC9jdXN0b20yPjwv
cmVjb3JkPjwvQ2l0ZT48Q2l0ZT48QXV0aG9yPkFuZGVyc29uPC9BdXRob3I+PFllYXI+MjAwOTwv
WWVhcj48UmVjTnVtPjkxPC9SZWNOdW0+PHJlY29yZD48cmVjLW51bWJlcj45MTwvcmVjLW51bWJl
cj48Zm9yZWlnbi1rZXlzPjxrZXkgYXBwPSJFTiIgZGItaWQ9Inc1ZHN3enZyazBkd3ZuZXNwMmQ1
NWZlenRhc2RldHBmZjJyeiIgdGltZXN0YW1wPSIxNTEyNDY5MjQ0Ij45MTwva2V5PjwvZm9yZWln
bi1rZXlzPjxyZWYtdHlwZSBuYW1lPSJKb3VybmFsIEFydGljbGUiPjE3PC9yZWYtdHlwZT48Y29u
dHJpYnV0b3JzPjxhdXRob3JzPjxhdXRob3I+QW5kZXJzb24sIEUuUi4sIDwvYXV0aG9yPjxhdXRo
b3I+SG9wZSwgRC5BLiA8L2F1dGhvcj48L2F1dGhvcnM+PC9jb250cmlidXRvcnM+PHRpdGxlcz48
dGl0bGU+VGhlIHJlbGF0aW9uc2hpcCBhbW9uZyBzb2NpYWwgcGhvYmlhLCBvYmplY3RpdmUgYW5k
IHBlcmNlaXZlZCBwaHlzaW9sb2dpY2FsIHJlYWN0aXZpdHksIGFuZCBhbnhpZXR5IHNlbnNpdGl2
aXR5IGluIGFuIGFkb2xlc2NlbnQgcG9wdWxhdGlvbjwvdGl0bGU+PHNlY29uZGFyeS10aXRsZT5K
IEFueGlldHkgRGlzb3JkLjwvc2Vjb25kYXJ5LXRpdGxlPjwvdGl0bGVzPjxwZXJpb2RpY2FsPjxm
dWxsLXRpdGxlPkogQW54aWV0eSBEaXNvcmQuPC9mdWxsLXRpdGxlPjwvcGVyaW9kaWNhbD48cGFn
ZXM+MTgtMjY8L3BhZ2VzPjx2b2x1bWU+MjM8L3ZvbHVtZT48ZGF0ZXM+PHllYXI+MjAwOTwveWVh
cj48L2RhdGVzPjx1cmxzPjwvdXJscz48L3JlY29yZD48L0NpdGU+PC9FbmROb3RlPgB=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(97-100)</w:t>
      </w:r>
      <w:r w:rsidR="00070633" w:rsidRPr="000B74A2">
        <w:rPr>
          <w:rFonts w:ascii="Arial" w:hAnsi="Arial" w:cs="Arial"/>
        </w:rPr>
        <w:fldChar w:fldCharType="end"/>
      </w:r>
      <w:r w:rsidR="00C970AF" w:rsidRPr="000B74A2">
        <w:rPr>
          <w:rFonts w:ascii="Arial" w:hAnsi="Arial" w:cs="Arial"/>
        </w:rPr>
        <w:t>, indicating aberrant interoceptive precision</w:t>
      </w:r>
      <w:r w:rsidRPr="000B74A2">
        <w:rPr>
          <w:rFonts w:ascii="Arial" w:hAnsi="Arial" w:cs="Arial"/>
        </w:rPr>
        <w:t xml:space="preserve">. </w:t>
      </w:r>
      <w:proofErr w:type="spellStart"/>
      <w:r w:rsidRPr="000B74A2">
        <w:rPr>
          <w:rStyle w:val="None"/>
          <w:rFonts w:ascii="Arial" w:hAnsi="Arial" w:cs="Arial"/>
        </w:rPr>
        <w:t>Pareés</w:t>
      </w:r>
      <w:proofErr w:type="spellEnd"/>
      <w:r w:rsidRPr="000B74A2">
        <w:rPr>
          <w:rStyle w:val="None"/>
          <w:rFonts w:ascii="Arial" w:hAnsi="Arial" w:cs="Arial"/>
        </w:rPr>
        <w:t xml:space="preserve"> and colleagues </w:t>
      </w:r>
      <w:r w:rsidR="00070633" w:rsidRPr="000B74A2">
        <w:rPr>
          <w:rStyle w:val="Hyperlink1"/>
          <w:rFonts w:ascii="Arial" w:hAnsi="Arial" w:cs="Arial"/>
          <w:sz w:val="22"/>
          <w:szCs w:val="22"/>
          <w:lang w:val="en-GB"/>
        </w:rPr>
        <w:fldChar w:fldCharType="begin">
          <w:fldData xml:space="preserve">PEVuZE5vdGU+PENpdGU+PEF1dGhvcj5QYXJlZXM8L0F1dGhvcj48WWVhcj4yMDE0PC9ZZWFyPjxS
ZWNOdW0+NTU8L1JlY051bT48RGlzcGxheVRleHQ+KDYwKTwvRGlzcGxheVRleHQ+PHJlY29yZD48
cmVjLW51bWJlcj41NTwvcmVjLW51bWJlcj48Zm9yZWlnbi1rZXlzPjxrZXkgYXBwPSJFTiIgZGIt
aWQ9Inc1ZHN3enZyazBkd3ZuZXNwMmQ1NWZlenRhc2RldHBmZjJyeiIgdGltZXN0YW1wPSIxNTEy
NDY5MjQzIj41NTwva2V5PjwvZm9yZWlnbi1rZXlzPjxyZWYtdHlwZSBuYW1lPSJKb3VybmFsIEFy
dGljbGUiPjE3PC9yZWYtdHlwZT48Y29udHJpYnV0b3JzPjxhdXRob3JzPjxhdXRob3I+UGFyZWVz
LCBJLjwvYXV0aG9yPjxhdXRob3I+QnJvd24sIEguPC9hdXRob3I+PGF1dGhvcj5OdXJ1a2ksIEEu
PC9hdXRob3I+PGF1dGhvcj5BZGFtcywgUi4gQS48L2F1dGhvcj48YXV0aG9yPkRhdmFyZSwgTS48
L2F1dGhvcj48YXV0aG9yPkJoYXRpYSwgSy4gUC48L2F1dGhvcj48YXV0aG9yPkZyaXN0b24sIEsu
PC9hdXRob3I+PGF1dGhvcj5FZHdhcmRzLCBNLiBKLjwvYXV0aG9yPjwvYXV0aG9ycz48L2NvbnRy
aWJ1dG9ycz48YXV0aC1hZGRyZXNzPjEgU29iZWxsIERlcGFydG1lbnQgb2YgTW90b3IgTmV1cm9z
Y2llbmNlIGFuZCBNb3ZlbWVudCBEaXNvcmRlcnMsIFVDTCBJbnN0aXR1dGUgb2YgTmV1cm9sb2d5
LCBRdWVlbiBTcXVhcmUsIExvbmRvbiwgVUsuJiN4RDsyIFRoZSBXZWxsY29tZSBUcnVzdCBDZW50
cmUgZm9yIE5ldXJvaW1hZ2luZywgVW5pdmVyc2l0eSBDb2xsZWdlIExvbmRvbiwgTG9uZG9uIFdD
MU4gM0JHLCBVSy4mI3hEOzEgU29iZWxsIERlcGFydG1lbnQgb2YgTW90b3IgTmV1cm9zY2llbmNl
IGFuZCBNb3ZlbWVudCBEaXNvcmRlcnMsIFVDTCBJbnN0aXR1dGUgb2YgTmV1cm9sb2d5LCBRdWVl
biBTcXVhcmUsIExvbmRvbiwgVUsgMyBEZXBhcnRtZW50IG9mIEluZm9ybWF0aW9uIFNjaWVuY2Ug
YW5kIEJpb21lZGljYWwgRW5naW5lZXJpbmcsIEthZ29zaGltYSBVbml2ZXJzaXR5LCBLYWdvc2hp
bWEsIEphcGFuLiYjeEQ7MSBTb2JlbGwgRGVwYXJ0bWVudCBvZiBNb3RvciBOZXVyb3NjaWVuY2Ug
YW5kIE1vdmVtZW50IERpc29yZGVycywgVUNMIEluc3RpdHV0ZSBvZiBOZXVyb2xvZ3ksIFF1ZWVu
IFNxdWFyZSwgTG9uZG9uLCBVSyBtLmouZWR3YXJkc0B1Y2wuYWMudWsuPC9hdXRoLWFkZHJlc3M+
PHRpdGxlcz48dGl0bGU+TG9zcyBvZiBzZW5zb3J5IGF0dGVudWF0aW9uIGluIHBhdGllbnRzIHdp
dGggZnVuY3Rpb25hbCAocHN5Y2hvZ2VuaWMpIG1vdmVtZW50IGRpc29yZGVyczwvdGl0bGU+PHNl
Y29uZGFyeS10aXRsZT5CcmFpbjwvc2Vjb25kYXJ5LXRpdGxlPjxhbHQtdGl0bGU+QnJhaW4gOiBh
IGpvdXJuYWwgb2YgbmV1cm9sb2d5PC9hbHQtdGl0bGU+PC90aXRsZXM+PHBlcmlvZGljYWw+PGZ1
bGwtdGl0bGU+QnJhaW48L2Z1bGwtdGl0bGU+PGFiYnItMT5CcmFpbiA6IGEgam91cm5hbCBvZiBu
ZXVyb2xvZ3k8L2FiYnItMT48L3BlcmlvZGljYWw+PGFsdC1wZXJpb2RpY2FsPjxmdWxsLXRpdGxl
PkJyYWluPC9mdWxsLXRpdGxlPjxhYmJyLTE+QnJhaW4gOiBhIGpvdXJuYWwgb2YgbmV1cm9sb2d5
PC9hYmJyLTE+PC9hbHQtcGVyaW9kaWNhbD48cGFnZXM+MjkxNi0yMTwvcGFnZXM+PHZvbHVtZT4x
Mzc8L3ZvbHVtZT48bnVtYmVyPlB0IDExPC9udW1iZXI+PGtleXdvcmRzPjxrZXl3b3JkPkFkdWx0
PC9rZXl3b3JkPjxrZXl3b3JkPkFnZWQ8L2tleXdvcmQ+PGtleXdvcmQ+RmVtYWxlPC9rZXl3b3Jk
PjxrZXl3b3JkPkhhbmQvKnBoeXNpb3BhdGhvbG9neTwva2V5d29yZD48a2V5d29yZD5IdW1hbnM8
L2tleXdvcmQ+PGtleXdvcmQ+TWFsZTwva2V5d29yZD48a2V5d29yZD5NaWRkbGUgQWdlZDwva2V5
d29yZD48a2V5d29yZD5Nb3ZlbWVudCBEaXNvcmRlcnMvKnBoeXNpb3BhdGhvbG9neTwva2V5d29y
ZD48a2V5d29yZD5Tb21hdG9zZW5zb3J5IERpc29yZGVycy8qcGh5c2lvcGF0aG9sb2d5PC9rZXl3
b3JkPjwva2V5d29yZHM+PGRhdGVzPjx5ZWFyPjIwMTQ8L3llYXI+PHB1Yi1kYXRlcz48ZGF0ZT5O
b3Y8L2RhdGU+PC9wdWItZGF0ZXM+PC9kYXRlcz48aXNibj4xNDYwLTIxNTYgKEVsZWN0cm9uaWMp
JiN4RDswMDA2LTg5NTAgKExpbmtpbmcpPC9pc2JuPjxhY2Nlc3Npb24tbnVtPjI1MTYxMjkzPC9h
Y2Nlc3Npb24tbnVtPjx1cmxzPjxyZWxhdGVkLXVybHM+PHVybD5odHRwOi8vd3d3Lm5jYmkubmxt
Lm5paC5nb3YvcHVibWVkLzI1MTYxMjkzPC91cmw+PC9yZWxhdGVkLXVybHM+PC91cmxzPjxlbGVj
dHJvbmljLXJlc291cmNlLW51bT4xMC4xMDkzL2JyYWluL2F3dTIzNzwvZWxlY3Ryb25pYy1yZXNv
dXJjZS1udW0+PC9yZWNvcmQ+PC9DaXRlPjwvRW5kTm90ZT5=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PEVuZE5vdGU+PENpdGU+PEF1dGhvcj5QYXJlZXM8L0F1dGhvcj48WWVhcj4yMDE0PC9ZZWFyPjxS
ZWNOdW0+NTU8L1JlY051bT48RGlzcGxheVRleHQ+KDYwKTwvRGlzcGxheVRleHQ+PHJlY29yZD48
cmVjLW51bWJlcj41NTwvcmVjLW51bWJlcj48Zm9yZWlnbi1rZXlzPjxrZXkgYXBwPSJFTiIgZGIt
aWQ9Inc1ZHN3enZyazBkd3ZuZXNwMmQ1NWZlenRhc2RldHBmZjJyeiIgdGltZXN0YW1wPSIxNTEy
NDY5MjQzIj41NTwva2V5PjwvZm9yZWlnbi1rZXlzPjxyZWYtdHlwZSBuYW1lPSJKb3VybmFsIEFy
dGljbGUiPjE3PC9yZWYtdHlwZT48Y29udHJpYnV0b3JzPjxhdXRob3JzPjxhdXRob3I+UGFyZWVz
LCBJLjwvYXV0aG9yPjxhdXRob3I+QnJvd24sIEguPC9hdXRob3I+PGF1dGhvcj5OdXJ1a2ksIEEu
PC9hdXRob3I+PGF1dGhvcj5BZGFtcywgUi4gQS48L2F1dGhvcj48YXV0aG9yPkRhdmFyZSwgTS48
L2F1dGhvcj48YXV0aG9yPkJoYXRpYSwgSy4gUC48L2F1dGhvcj48YXV0aG9yPkZyaXN0b24sIEsu
PC9hdXRob3I+PGF1dGhvcj5FZHdhcmRzLCBNLiBKLjwvYXV0aG9yPjwvYXV0aG9ycz48L2NvbnRy
aWJ1dG9ycz48YXV0aC1hZGRyZXNzPjEgU29iZWxsIERlcGFydG1lbnQgb2YgTW90b3IgTmV1cm9z
Y2llbmNlIGFuZCBNb3ZlbWVudCBEaXNvcmRlcnMsIFVDTCBJbnN0aXR1dGUgb2YgTmV1cm9sb2d5
LCBRdWVlbiBTcXVhcmUsIExvbmRvbiwgVUsuJiN4RDsyIFRoZSBXZWxsY29tZSBUcnVzdCBDZW50
cmUgZm9yIE5ldXJvaW1hZ2luZywgVW5pdmVyc2l0eSBDb2xsZWdlIExvbmRvbiwgTG9uZG9uIFdD
MU4gM0JHLCBVSy4mI3hEOzEgU29iZWxsIERlcGFydG1lbnQgb2YgTW90b3IgTmV1cm9zY2llbmNl
IGFuZCBNb3ZlbWVudCBEaXNvcmRlcnMsIFVDTCBJbnN0aXR1dGUgb2YgTmV1cm9sb2d5LCBRdWVl
biBTcXVhcmUsIExvbmRvbiwgVUsgMyBEZXBhcnRtZW50IG9mIEluZm9ybWF0aW9uIFNjaWVuY2Ug
YW5kIEJpb21lZGljYWwgRW5naW5lZXJpbmcsIEthZ29zaGltYSBVbml2ZXJzaXR5LCBLYWdvc2hp
bWEsIEphcGFuLiYjeEQ7MSBTb2JlbGwgRGVwYXJ0bWVudCBvZiBNb3RvciBOZXVyb3NjaWVuY2Ug
YW5kIE1vdmVtZW50IERpc29yZGVycywgVUNMIEluc3RpdHV0ZSBvZiBOZXVyb2xvZ3ksIFF1ZWVu
IFNxdWFyZSwgTG9uZG9uLCBVSyBtLmouZWR3YXJkc0B1Y2wuYWMudWsuPC9hdXRoLWFkZHJlc3M+
PHRpdGxlcz48dGl0bGU+TG9zcyBvZiBzZW5zb3J5IGF0dGVudWF0aW9uIGluIHBhdGllbnRzIHdp
dGggZnVuY3Rpb25hbCAocHN5Y2hvZ2VuaWMpIG1vdmVtZW50IGRpc29yZGVyczwvdGl0bGU+PHNl
Y29uZGFyeS10aXRsZT5CcmFpbjwvc2Vjb25kYXJ5LXRpdGxlPjxhbHQtdGl0bGU+QnJhaW4gOiBh
IGpvdXJuYWwgb2YgbmV1cm9sb2d5PC9hbHQtdGl0bGU+PC90aXRsZXM+PHBlcmlvZGljYWw+PGZ1
bGwtdGl0bGU+QnJhaW48L2Z1bGwtdGl0bGU+PGFiYnItMT5CcmFpbiA6IGEgam91cm5hbCBvZiBu
ZXVyb2xvZ3k8L2FiYnItMT48L3BlcmlvZGljYWw+PGFsdC1wZXJpb2RpY2FsPjxmdWxsLXRpdGxl
PkJyYWluPC9mdWxsLXRpdGxlPjxhYmJyLTE+QnJhaW4gOiBhIGpvdXJuYWwgb2YgbmV1cm9sb2d5
PC9hYmJyLTE+PC9hbHQtcGVyaW9kaWNhbD48cGFnZXM+MjkxNi0yMTwvcGFnZXM+PHZvbHVtZT4x
Mzc8L3ZvbHVtZT48bnVtYmVyPlB0IDExPC9udW1iZXI+PGtleXdvcmRzPjxrZXl3b3JkPkFkdWx0
PC9rZXl3b3JkPjxrZXl3b3JkPkFnZWQ8L2tleXdvcmQ+PGtleXdvcmQ+RmVtYWxlPC9rZXl3b3Jk
PjxrZXl3b3JkPkhhbmQvKnBoeXNpb3BhdGhvbG9neTwva2V5d29yZD48a2V5d29yZD5IdW1hbnM8
L2tleXdvcmQ+PGtleXdvcmQ+TWFsZTwva2V5d29yZD48a2V5d29yZD5NaWRkbGUgQWdlZDwva2V5
d29yZD48a2V5d29yZD5Nb3ZlbWVudCBEaXNvcmRlcnMvKnBoeXNpb3BhdGhvbG9neTwva2V5d29y
ZD48a2V5d29yZD5Tb21hdG9zZW5zb3J5IERpc29yZGVycy8qcGh5c2lvcGF0aG9sb2d5PC9rZXl3
b3JkPjwva2V5d29yZHM+PGRhdGVzPjx5ZWFyPjIwMTQ8L3llYXI+PHB1Yi1kYXRlcz48ZGF0ZT5O
b3Y8L2RhdGU+PC9wdWItZGF0ZXM+PC9kYXRlcz48aXNibj4xNDYwLTIxNTYgKEVsZWN0cm9uaWMp
JiN4RDswMDA2LTg5NTAgKExpbmtpbmcpPC9pc2JuPjxhY2Nlc3Npb24tbnVtPjI1MTYxMjkzPC9h
Y2Nlc3Npb24tbnVtPjx1cmxzPjxyZWxhdGVkLXVybHM+PHVybD5odHRwOi8vd3d3Lm5jYmkubmxt
Lm5paC5nb3YvcHVibWVkLzI1MTYxMjkzPC91cmw+PC9yZWxhdGVkLXVybHM+PC91cmxzPjxlbGVj
dHJvbmljLXJlc291cmNlLW51bT4xMC4xMDkzL2JyYWluL2F3dTIzNzwvZWxlY3Ryb25pYy1yZXNv
dXJjZS1udW0+PC9yZWNvcmQ+PC9DaXRlPjwvRW5kTm90ZT5=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(60)</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w:t>
      </w:r>
      <w:r w:rsidRPr="000B74A2">
        <w:rPr>
          <w:rStyle w:val="None"/>
          <w:rFonts w:ascii="Arial" w:hAnsi="Arial" w:cs="Arial"/>
        </w:rPr>
        <w:t xml:space="preserve">report loss of sensory attenuation and </w:t>
      </w:r>
      <w:r w:rsidR="004E3CB0" w:rsidRPr="000B74A2">
        <w:rPr>
          <w:rStyle w:val="None"/>
          <w:rFonts w:ascii="Arial" w:hAnsi="Arial" w:cs="Arial"/>
        </w:rPr>
        <w:t xml:space="preserve">a </w:t>
      </w:r>
      <w:r w:rsidRPr="000B74A2">
        <w:rPr>
          <w:rStyle w:val="None"/>
          <w:rFonts w:ascii="Arial" w:hAnsi="Arial" w:cs="Arial"/>
        </w:rPr>
        <w:t>related diminished sense of agency</w:t>
      </w:r>
      <w:r w:rsidR="004E3CB0" w:rsidRPr="000B74A2">
        <w:rPr>
          <w:rStyle w:val="None"/>
          <w:rFonts w:ascii="Arial" w:hAnsi="Arial" w:cs="Arial"/>
        </w:rPr>
        <w:t>, which is offered</w:t>
      </w:r>
      <w:r w:rsidRPr="000B74A2">
        <w:rPr>
          <w:rStyle w:val="None"/>
          <w:rFonts w:ascii="Arial" w:hAnsi="Arial" w:cs="Arial"/>
        </w:rPr>
        <w:t xml:space="preserve"> as an explanation for functional movement disorder (FMD). This misattribution of agency</w:t>
      </w:r>
      <w:r w:rsidR="004E3CB0" w:rsidRPr="000B74A2">
        <w:rPr>
          <w:rStyle w:val="None"/>
          <w:rFonts w:ascii="Arial" w:hAnsi="Arial" w:cs="Arial"/>
        </w:rPr>
        <w:t xml:space="preserve"> –</w:t>
      </w:r>
      <w:r w:rsidRPr="000B74A2">
        <w:rPr>
          <w:rStyle w:val="None"/>
          <w:rFonts w:ascii="Arial" w:hAnsi="Arial" w:cs="Arial"/>
        </w:rPr>
        <w:t xml:space="preserve"> regarding voluntary movement </w:t>
      </w:r>
      <w:r w:rsidR="004E3CB0" w:rsidRPr="000B74A2">
        <w:rPr>
          <w:rStyle w:val="None"/>
          <w:rFonts w:ascii="Arial" w:hAnsi="Arial" w:cs="Arial"/>
        </w:rPr>
        <w:t xml:space="preserve">– </w:t>
      </w:r>
      <w:r w:rsidRPr="000B74A2">
        <w:rPr>
          <w:rStyle w:val="None"/>
          <w:rFonts w:ascii="Arial" w:hAnsi="Arial" w:cs="Arial"/>
        </w:rPr>
        <w:t xml:space="preserve">results in FMD patients experiencing the intent to move and actual movement as being simultaneous. </w:t>
      </w:r>
      <w:r w:rsidRPr="000B74A2">
        <w:rPr>
          <w:rStyle w:val="Hyperlink1"/>
          <w:rFonts w:ascii="Arial" w:hAnsi="Arial" w:cs="Arial"/>
          <w:sz w:val="22"/>
          <w:szCs w:val="22"/>
          <w:lang w:val="en-GB"/>
        </w:rPr>
        <w:t>Recently, we have applied thi</w:t>
      </w:r>
      <w:r w:rsidR="00832BBE">
        <w:rPr>
          <w:rStyle w:val="Hyperlink1"/>
          <w:rFonts w:ascii="Arial" w:hAnsi="Arial" w:cs="Arial"/>
          <w:sz w:val="22"/>
          <w:szCs w:val="22"/>
          <w:lang w:val="en-GB"/>
        </w:rPr>
        <w:t>s paradigm to functional syncopal</w:t>
      </w:r>
      <w:r w:rsidR="00C970AF" w:rsidRPr="000B74A2">
        <w:rPr>
          <w:rStyle w:val="Hyperlink1"/>
          <w:rFonts w:ascii="Arial" w:hAnsi="Arial" w:cs="Arial"/>
          <w:sz w:val="22"/>
          <w:szCs w:val="22"/>
          <w:lang w:val="en-GB"/>
        </w:rPr>
        <w:t xml:space="preserve"> (fainting</w:t>
      </w:r>
      <w:r w:rsidR="004E3CB0" w:rsidRPr="000B74A2">
        <w:rPr>
          <w:rStyle w:val="Hyperlink1"/>
          <w:rFonts w:ascii="Arial" w:hAnsi="Arial" w:cs="Arial"/>
          <w:sz w:val="22"/>
          <w:szCs w:val="22"/>
          <w:lang w:val="en-GB"/>
        </w:rPr>
        <w:t>)</w:t>
      </w:r>
      <w:r w:rsidR="00832BBE">
        <w:rPr>
          <w:rStyle w:val="Hyperlink1"/>
          <w:rFonts w:ascii="Arial" w:hAnsi="Arial" w:cs="Arial"/>
          <w:sz w:val="22"/>
          <w:szCs w:val="22"/>
          <w:lang w:val="en-GB"/>
        </w:rPr>
        <w:t xml:space="preserve"> behaviour</w:t>
      </w:r>
      <w:r w:rsidR="004E3CB0"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i.e., apparent syncope (loss of postural tone and unresponsiveness) during</w:t>
      </w:r>
      <w:r w:rsidR="004E3CB0" w:rsidRPr="000B74A2">
        <w:rPr>
          <w:rStyle w:val="Hyperlink1"/>
          <w:rFonts w:ascii="Arial" w:hAnsi="Arial" w:cs="Arial"/>
          <w:sz w:val="22"/>
          <w:szCs w:val="22"/>
          <w:lang w:val="en-GB"/>
        </w:rPr>
        <w:t xml:space="preserve"> normal </w:t>
      </w:r>
      <w:r w:rsidRPr="000B74A2">
        <w:rPr>
          <w:rStyle w:val="Hyperlink1"/>
          <w:rFonts w:ascii="Arial" w:hAnsi="Arial" w:cs="Arial"/>
          <w:sz w:val="22"/>
          <w:szCs w:val="22"/>
          <w:lang w:val="en-GB"/>
        </w:rPr>
        <w:t xml:space="preserve">blood pressure and heart rate indices that would not cause cerebral hypoperfusion and subsequent loss of consciousness </w:t>
      </w:r>
      <w:r w:rsidR="00070633" w:rsidRPr="000B74A2">
        <w:rPr>
          <w:rStyle w:val="Hyperlink1"/>
          <w:rFonts w:ascii="Arial" w:hAnsi="Arial" w:cs="Arial"/>
          <w:sz w:val="22"/>
          <w:szCs w:val="22"/>
          <w:lang w:val="en-GB"/>
        </w:rPr>
        <w:fldChar w:fldCharType="begin">
          <w:fldData xml:space="preserve">PEVuZE5vdGU+PENpdGU+PEF1dGhvcj5NYXRoaWFzPC9BdXRob3I+PFllYXI+MjAwMDwvWWVhcj48
UmVjTnVtPjkyPC9SZWNOdW0+PERpc3BsYXlUZXh0PigxMDEpPC9EaXNwbGF5VGV4dD48cmVjb3Jk
PjxyZWMtbnVtYmVyPjkyPC9yZWMtbnVtYmVyPjxmb3JlaWduLWtleXM+PGtleSBhcHA9IkVOIiBk
Yi1pZD0idzVkc3d6dnJrMGR3dm5lc3AyZDU1ZmV6dGFzZGV0cGZmMnJ6IiB0aW1lc3RhbXA9IjE1
MTI0NjkyNDQiPjkyPC9rZXk+PC9mb3JlaWduLWtleXM+PHJlZi10eXBlIG5hbWU9IkpvdXJuYWwg
QXJ0aWNsZSI+MTc8L3JlZi10eXBlPjxjb250cmlidXRvcnM+PGF1dGhvcnM+PGF1dGhvcj5NYXRo
aWFzLCBDLiBKLjwvYXV0aG9yPjxhdXRob3I+RGVndWNoaSwgSy48L2F1dGhvcj48YXV0aG9yPkJs
ZWFzZGFsZS1CYXJyLCBLLjwvYXV0aG9yPjxhdXRob3I+U21pdGgsIFMuPC9hdXRob3I+PC9hdXRo
b3JzPjwvY29udHJpYnV0b3JzPjxhdXRoLWFkZHJlc3M+VW5pdmVyc2l0eSBEZXBhcnRtZW50IG9m
IENsaW5pY2FsIE5ldXJvbG9neSwgTmF0aW9uYWwgSG9zcGl0YWwgZm9yIE5ldXJvbG9neSBhbmQg
TmV1cm9zdXJnZXJ5LCBhbmQgdGhlIEluc3RpdHV0ZSBvZiBOZXVyb2xvZ3ksIFVuaXZlcnNpdHkg
Q29sbGVnZSBMb25kb24sIFVuaXRlZCBLaW5nZG9tLiBjLm1hdGhpYXNAaWMuYWMudWs8L2F1dGgt
YWRkcmVzcz48dGl0bGVzPjx0aXRsZT5GYW1pbGlhbCB2YXNvdmFnYWwgc3luY29wZSBhbmQgcHNl
dWRvc3luY29wZTogb2JzZXJ2YXRpb25zIGluIGEgY2FzZSB3aXRoIGJvdGggbmF0dXJhbCBhbmQg
YWRvcHRlZCBzaWJsaW5nczwvdGl0bGU+PHNlY29uZGFyeS10aXRsZT5DbGluIEF1dG9uIFJlczwv
c2Vjb25kYXJ5LXRpdGxlPjxhbHQtdGl0bGU+Q2xpbmljYWwgYXV0b25vbWljIHJlc2VhcmNoIDog
b2ZmaWNpYWwgam91cm5hbCBvZiB0aGUgQ2xpbmljYWwgQXV0b25vbWljIFJlc2VhcmNoIFNvY2ll
dHk8L2FsdC10aXRsZT48L3RpdGxlcz48cGVyaW9kaWNhbD48ZnVsbC10aXRsZT5DbGluIEF1dG9u
IFJlczwvZnVsbC10aXRsZT48YWJici0xPkNsaW5pY2FsIGF1dG9ub21pYyByZXNlYXJjaCA6IG9m
ZmljaWFsIGpvdXJuYWwgb2YgdGhlIENsaW5pY2FsIEF1dG9ub21pYyBSZXNlYXJjaCBTb2NpZXR5
PC9hYmJyLTE+PC9wZXJpb2RpY2FsPjxhbHQtcGVyaW9kaWNhbD48ZnVsbC10aXRsZT5DbGluIEF1
dG9uIFJlczwvZnVsbC10aXRsZT48YWJici0xPkNsaW5pY2FsIGF1dG9ub21pYyByZXNlYXJjaCA6
IG9mZmljaWFsIGpvdXJuYWwgb2YgdGhlIENsaW5pY2FsIEF1dG9ub21pYyBSZXNlYXJjaCBTb2Np
ZXR5PC9hYmJyLTE+PC9hbHQtcGVyaW9kaWNhbD48cGFnZXM+NDMtNTwvcGFnZXM+PHZvbHVtZT4x
MDwvdm9sdW1lPjxudW1iZXI+MTwvbnVtYmVyPjxrZXl3b3Jkcz48a2V5d29yZD5BZG9sZXNjZW50
PC9rZXl3b3JkPjxrZXl3b3JkPkFkb3B0aW9uPC9rZXl3b3JkPjxrZXl3b3JkPkNoaWxkPC9rZXl3
b3JkPjxrZXl3b3JkPkNvbnZlcnNpb24gRGlzb3JkZXIvZGlhZ25vc2lzPC9rZXl3b3JkPjxrZXl3
b3JkPkRpYWdub3NpcywgRGlmZmVyZW50aWFsPC9rZXl3b3JkPjxrZXl3b3JkPkVsZWN0cm9lbmNl
cGhhbG9ncmFwaHk8L2tleXdvcmQ+PGtleXdvcmQ+RmVtYWxlPC9rZXl3b3JkPjxrZXl3b3JkPkh1
bWFuczwva2V5d29yZD48a2V5d29yZD5Qc3ljaG9waHlzaW9sb2dpYyBEaXNvcmRlcnMvKmRpYWdu
b3Npczwva2V5d29yZD48a2V5d29yZD5TZWl6dXJlcy9kaWFnbm9zaXM8L2tleXdvcmQ+PGtleXdv
cmQ+U3luY29wZSwgVmFzb3ZhZ2FsLypkaWFnbm9zaXMvKmdlbmV0aWNzPC9rZXl3b3JkPjwva2V5
d29yZHM+PGRhdGVzPjx5ZWFyPjIwMDA8L3llYXI+PHB1Yi1kYXRlcz48ZGF0ZT5GZWI8L2RhdGU+
PC9wdWItZGF0ZXM+PC9kYXRlcz48aXNibj4wOTU5LTk4NTEgKFByaW50KSYjeEQ7MDk1OS05ODUx
IChMaW5raW5nKTwvaXNibj48YWNjZXNzaW9uLW51bT4xMDc1MDY0MzwvYWNjZXNzaW9uLW51bT48
dXJscz48cmVsYXRlZC11cmxzPjx1cmw+aHR0cDovL3d3dy5uY2JpLm5sbS5uaWguZ292L3B1Ym1l
ZC8xMDc1MDY0MzwvdXJsPjwvcmVsYXRlZC11cmxzPjwvdXJscz48L3JlY29yZD48L0NpdGU+PC9F
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PEVuZE5vdGU+PENpdGU+PEF1dGhvcj5NYXRoaWFzPC9BdXRob3I+PFllYXI+MjAwMDwvWWVhcj48
UmVjTnVtPjkyPC9SZWNOdW0+PERpc3BsYXlUZXh0PigxMDEpPC9EaXNwbGF5VGV4dD48cmVjb3Jk
PjxyZWMtbnVtYmVyPjkyPC9yZWMtbnVtYmVyPjxmb3JlaWduLWtleXM+PGtleSBhcHA9IkVOIiBk
Yi1pZD0idzVkc3d6dnJrMGR3dm5lc3AyZDU1ZmV6dGFzZGV0cGZmMnJ6IiB0aW1lc3RhbXA9IjE1
MTI0NjkyNDQiPjkyPC9rZXk+PC9mb3JlaWduLWtleXM+PHJlZi10eXBlIG5hbWU9IkpvdXJuYWwg
QXJ0aWNsZSI+MTc8L3JlZi10eXBlPjxjb250cmlidXRvcnM+PGF1dGhvcnM+PGF1dGhvcj5NYXRo
aWFzLCBDLiBKLjwvYXV0aG9yPjxhdXRob3I+RGVndWNoaSwgSy48L2F1dGhvcj48YXV0aG9yPkJs
ZWFzZGFsZS1CYXJyLCBLLjwvYXV0aG9yPjxhdXRob3I+U21pdGgsIFMuPC9hdXRob3I+PC9hdXRo
b3JzPjwvY29udHJpYnV0b3JzPjxhdXRoLWFkZHJlc3M+VW5pdmVyc2l0eSBEZXBhcnRtZW50IG9m
IENsaW5pY2FsIE5ldXJvbG9neSwgTmF0aW9uYWwgSG9zcGl0YWwgZm9yIE5ldXJvbG9neSBhbmQg
TmV1cm9zdXJnZXJ5LCBhbmQgdGhlIEluc3RpdHV0ZSBvZiBOZXVyb2xvZ3ksIFVuaXZlcnNpdHkg
Q29sbGVnZSBMb25kb24sIFVuaXRlZCBLaW5nZG9tLiBjLm1hdGhpYXNAaWMuYWMudWs8L2F1dGgt
YWRkcmVzcz48dGl0bGVzPjx0aXRsZT5GYW1pbGlhbCB2YXNvdmFnYWwgc3luY29wZSBhbmQgcHNl
dWRvc3luY29wZTogb2JzZXJ2YXRpb25zIGluIGEgY2FzZSB3aXRoIGJvdGggbmF0dXJhbCBhbmQg
YWRvcHRlZCBzaWJsaW5nczwvdGl0bGU+PHNlY29uZGFyeS10aXRsZT5DbGluIEF1dG9uIFJlczwv
c2Vjb25kYXJ5LXRpdGxlPjxhbHQtdGl0bGU+Q2xpbmljYWwgYXV0b25vbWljIHJlc2VhcmNoIDog
b2ZmaWNpYWwgam91cm5hbCBvZiB0aGUgQ2xpbmljYWwgQXV0b25vbWljIFJlc2VhcmNoIFNvY2ll
dHk8L2FsdC10aXRsZT48L3RpdGxlcz48cGVyaW9kaWNhbD48ZnVsbC10aXRsZT5DbGluIEF1dG9u
IFJlczwvZnVsbC10aXRsZT48YWJici0xPkNsaW5pY2FsIGF1dG9ub21pYyByZXNlYXJjaCA6IG9m
ZmljaWFsIGpvdXJuYWwgb2YgdGhlIENsaW5pY2FsIEF1dG9ub21pYyBSZXNlYXJjaCBTb2NpZXR5
PC9hYmJyLTE+PC9wZXJpb2RpY2FsPjxhbHQtcGVyaW9kaWNhbD48ZnVsbC10aXRsZT5DbGluIEF1
dG9uIFJlczwvZnVsbC10aXRsZT48YWJici0xPkNsaW5pY2FsIGF1dG9ub21pYyByZXNlYXJjaCA6
IG9mZmljaWFsIGpvdXJuYWwgb2YgdGhlIENsaW5pY2FsIEF1dG9ub21pYyBSZXNlYXJjaCBTb2Np
ZXR5PC9hYmJyLTE+PC9hbHQtcGVyaW9kaWNhbD48cGFnZXM+NDMtNTwvcGFnZXM+PHZvbHVtZT4x
MDwvdm9sdW1lPjxudW1iZXI+MTwvbnVtYmVyPjxrZXl3b3Jkcz48a2V5d29yZD5BZG9sZXNjZW50
PC9rZXl3b3JkPjxrZXl3b3JkPkFkb3B0aW9uPC9rZXl3b3JkPjxrZXl3b3JkPkNoaWxkPC9rZXl3
b3JkPjxrZXl3b3JkPkNvbnZlcnNpb24gRGlzb3JkZXIvZGlhZ25vc2lzPC9rZXl3b3JkPjxrZXl3
b3JkPkRpYWdub3NpcywgRGlmZmVyZW50aWFsPC9rZXl3b3JkPjxrZXl3b3JkPkVsZWN0cm9lbmNl
cGhhbG9ncmFwaHk8L2tleXdvcmQ+PGtleXdvcmQ+RmVtYWxlPC9rZXl3b3JkPjxrZXl3b3JkPkh1
bWFuczwva2V5d29yZD48a2V5d29yZD5Qc3ljaG9waHlzaW9sb2dpYyBEaXNvcmRlcnMvKmRpYWdu
b3Npczwva2V5d29yZD48a2V5d29yZD5TZWl6dXJlcy9kaWFnbm9zaXM8L2tleXdvcmQ+PGtleXdv
cmQ+U3luY29wZSwgVmFzb3ZhZ2FsLypkaWFnbm9zaXMvKmdlbmV0aWNzPC9rZXl3b3JkPjwva2V5
d29yZHM+PGRhdGVzPjx5ZWFyPjIwMDA8L3llYXI+PHB1Yi1kYXRlcz48ZGF0ZT5GZWI8L2RhdGU+
PC9wdWItZGF0ZXM+PC9kYXRlcz48aXNibj4wOTU5LTk4NTEgKFByaW50KSYjeEQ7MDk1OS05ODUx
IChMaW5raW5nKTwvaXNibj48YWNjZXNzaW9uLW51bT4xMDc1MDY0MzwvYWNjZXNzaW9uLW51bT48
dXJscz48cmVsYXRlZC11cmxzPjx1cmw+aHR0cDovL3d3dy5uY2JpLm5sbS5uaWguZ292L3B1Ym1l
ZC8xMDc1MDY0MzwvdXJsPjwvcmVsYXRlZC11cmxzPjwvdXJscz48L3JlY29yZD48L0NpdGU+PC9F
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(101)</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We identified two subgroups </w:t>
      </w:r>
      <w:r w:rsidR="004E3CB0" w:rsidRPr="000B74A2">
        <w:rPr>
          <w:rStyle w:val="Hyperlink1"/>
          <w:rFonts w:ascii="Arial" w:hAnsi="Arial" w:cs="Arial"/>
          <w:sz w:val="22"/>
          <w:szCs w:val="22"/>
          <w:lang w:val="en-GB"/>
        </w:rPr>
        <w:t>that</w:t>
      </w:r>
      <w:r w:rsidRPr="000B74A2">
        <w:rPr>
          <w:rStyle w:val="Hyperlink1"/>
          <w:rFonts w:ascii="Arial" w:hAnsi="Arial" w:cs="Arial"/>
          <w:sz w:val="22"/>
          <w:szCs w:val="22"/>
          <w:lang w:val="en-GB"/>
        </w:rPr>
        <w:t xml:space="preserve"> experienced functional syncope during clinical autonomic assessment</w:t>
      </w:r>
      <w:r w:rsidR="00CB7206" w:rsidRPr="000B74A2">
        <w:rPr>
          <w:rStyle w:val="Hyperlink1"/>
          <w:rFonts w:ascii="Arial" w:hAnsi="Arial" w:cs="Arial"/>
          <w:sz w:val="22"/>
          <w:szCs w:val="22"/>
          <w:lang w:val="en-GB"/>
        </w:rPr>
        <w:t xml:space="preserve"> </w:t>
      </w:r>
      <w:r w:rsidR="00CB7206" w:rsidRPr="000B74A2">
        <w:rPr>
          <w:rFonts w:ascii="Arial" w:hAnsi="Arial" w:cs="Arial"/>
        </w:rPr>
        <w:fldChar w:fldCharType="begin"/>
      </w:r>
      <w:r w:rsidR="00641252">
        <w:rPr>
          <w:rFonts w:ascii="Arial" w:hAnsi="Arial" w:cs="Arial"/>
        </w:rPr>
        <w:instrText xml:space="preserve"> ADDIN EN.CITE &lt;EndNote&gt;&lt;Cite&gt;&lt;Author&gt;Owens&lt;/Author&gt;&lt;Year&gt;Under review&lt;/Year&gt;&lt;RecNum&gt;93&lt;/RecNum&gt;&lt;DisplayText&gt;(102)&lt;/DisplayText&gt;&lt;record&gt;&lt;rec-number&gt;93&lt;/rec-number&gt;&lt;foreign-keys&gt;&lt;key app="EN" db-id="w5dswzvrk0dwvnesp2d55feztasdetpff2rz" timestamp="1512469244"&gt;93&lt;/key&gt;&lt;/foreign-keys&gt;&lt;ref-type name="Journal Article"&gt;17&lt;/ref-type&gt;&lt;contributors&gt;&lt;authors&gt;&lt;author&gt;Owens, A. P.,&lt;/author&gt;&lt;author&gt;Low, D. A.,&lt;/author&gt;&lt;author&gt;Iodice V.,&lt;/author&gt;&lt;author&gt;Critchley, H. D.,&lt;/author&gt;&lt;author&gt;Mathias, C. J.&lt;/author&gt;&lt;/authors&gt;&lt;/contributors&gt;&lt;titles&gt;&lt;title&gt;Functional syncope: updating &amp;apos;psychogenic pseudosyncope&amp;apos;&lt;/title&gt;&lt;secondary-title&gt;Journal of neurology, neurosurgery and psychiatry&lt;/secondary-title&gt;&lt;/titles&gt;&lt;periodical&gt;&lt;full-title&gt;Journal of neurology, neurosurgery and psychiatry&lt;/full-title&gt;&lt;/periodical&gt;&lt;dates&gt;&lt;year&gt;Under review&lt;/year&gt;&lt;/dates&gt;&lt;urls&gt;&lt;/urls&gt;&lt;/record&gt;&lt;/Cite&gt;&lt;/EndNote&gt;</w:instrText>
      </w:r>
      <w:r w:rsidR="00CB7206" w:rsidRPr="000B74A2">
        <w:rPr>
          <w:rFonts w:ascii="Arial" w:hAnsi="Arial" w:cs="Arial"/>
        </w:rPr>
        <w:fldChar w:fldCharType="separate"/>
      </w:r>
      <w:r w:rsidR="00641252">
        <w:rPr>
          <w:rFonts w:ascii="Arial" w:hAnsi="Arial" w:cs="Arial"/>
          <w:noProof/>
        </w:rPr>
        <w:t>(102)</w:t>
      </w:r>
      <w:r w:rsidR="00CB7206" w:rsidRPr="000B74A2">
        <w:rPr>
          <w:rFonts w:ascii="Arial" w:hAnsi="Arial" w:cs="Arial"/>
        </w:rPr>
        <w:fldChar w:fldCharType="end"/>
      </w:r>
      <w:r w:rsidRPr="000B74A2">
        <w:rPr>
          <w:rStyle w:val="Hyperlink1"/>
          <w:rFonts w:ascii="Arial" w:hAnsi="Arial" w:cs="Arial"/>
          <w:sz w:val="22"/>
          <w:szCs w:val="22"/>
          <w:lang w:val="en-GB"/>
        </w:rPr>
        <w:t xml:space="preserve">. The first </w:t>
      </w:r>
      <w:r w:rsidR="00C970AF" w:rsidRPr="000B74A2">
        <w:rPr>
          <w:rStyle w:val="Hyperlink1"/>
          <w:rFonts w:ascii="Arial" w:hAnsi="Arial" w:cs="Arial"/>
          <w:sz w:val="22"/>
          <w:szCs w:val="22"/>
          <w:lang w:val="en-GB"/>
        </w:rPr>
        <w:t xml:space="preserve">had </w:t>
      </w:r>
      <w:r w:rsidRPr="000B74A2">
        <w:rPr>
          <w:rStyle w:val="Hyperlink1"/>
          <w:rFonts w:ascii="Arial" w:hAnsi="Arial" w:cs="Arial"/>
          <w:sz w:val="22"/>
          <w:szCs w:val="22"/>
          <w:lang w:val="en-GB"/>
        </w:rPr>
        <w:t xml:space="preserve">no undiagnosed form of dysautonomia but a prevalence (41%) of psychiatric illness, presenting as a typical conversion disorder group. The second had </w:t>
      </w:r>
      <w:r w:rsidR="00832BBE">
        <w:rPr>
          <w:rStyle w:val="Hyperlink1"/>
          <w:rFonts w:ascii="Arial" w:hAnsi="Arial" w:cs="Arial"/>
          <w:sz w:val="22"/>
          <w:szCs w:val="22"/>
          <w:lang w:val="en-GB"/>
        </w:rPr>
        <w:t xml:space="preserve">no psychiatric illness but autonomic testing revealed </w:t>
      </w:r>
      <w:r w:rsidRPr="000B74A2">
        <w:rPr>
          <w:rStyle w:val="Hyperlink1"/>
          <w:rFonts w:ascii="Arial" w:hAnsi="Arial" w:cs="Arial"/>
          <w:sz w:val="22"/>
          <w:szCs w:val="22"/>
          <w:lang w:val="en-GB"/>
        </w:rPr>
        <w:t xml:space="preserve">undiagnosed postural tachycardia syndrome during orthostatic (upright posture) manoeuvres. Neither group were hypotensive during </w:t>
      </w:r>
      <w:r w:rsidRPr="000B74A2">
        <w:rPr>
          <w:rStyle w:val="Hyperlink1"/>
          <w:rFonts w:ascii="Arial" w:hAnsi="Arial" w:cs="Arial"/>
          <w:sz w:val="22"/>
          <w:szCs w:val="22"/>
          <w:lang w:val="en-GB"/>
        </w:rPr>
        <w:lastRenderedPageBreak/>
        <w:t>fu</w:t>
      </w:r>
      <w:r w:rsidR="00C970AF" w:rsidRPr="000B74A2">
        <w:rPr>
          <w:rStyle w:val="Hyperlink1"/>
          <w:rFonts w:ascii="Arial" w:hAnsi="Arial" w:cs="Arial"/>
          <w:sz w:val="22"/>
          <w:szCs w:val="22"/>
          <w:lang w:val="en-GB"/>
        </w:rPr>
        <w:t xml:space="preserve">nctional syncopal </w:t>
      </w:r>
      <w:r w:rsidR="00832BBE">
        <w:rPr>
          <w:rStyle w:val="Hyperlink1"/>
          <w:rFonts w:ascii="Arial" w:hAnsi="Arial" w:cs="Arial"/>
          <w:sz w:val="22"/>
          <w:szCs w:val="22"/>
          <w:lang w:val="en-GB"/>
        </w:rPr>
        <w:t xml:space="preserve">behaviour </w:t>
      </w:r>
      <w:r w:rsidR="00C970AF" w:rsidRPr="000B74A2">
        <w:rPr>
          <w:rStyle w:val="Hyperlink1"/>
          <w:rFonts w:ascii="Arial" w:hAnsi="Arial" w:cs="Arial"/>
          <w:sz w:val="22"/>
          <w:szCs w:val="22"/>
          <w:lang w:val="en-GB"/>
        </w:rPr>
        <w:t>episodes (figure 4</w:t>
      </w:r>
      <w:r w:rsidR="004E3CB0" w:rsidRPr="000B74A2">
        <w:rPr>
          <w:rStyle w:val="Hyperlink1"/>
          <w:rFonts w:ascii="Arial" w:hAnsi="Arial" w:cs="Arial"/>
          <w:sz w:val="22"/>
          <w:szCs w:val="22"/>
          <w:lang w:val="en-GB"/>
        </w:rPr>
        <w:t xml:space="preserve">). However, </w:t>
      </w:r>
      <w:r w:rsidR="00832BBE">
        <w:rPr>
          <w:rStyle w:val="Hyperlink1"/>
          <w:rFonts w:ascii="Arial" w:hAnsi="Arial" w:cs="Arial"/>
          <w:sz w:val="22"/>
          <w:szCs w:val="22"/>
          <w:lang w:val="en-GB"/>
        </w:rPr>
        <w:t xml:space="preserve">the </w:t>
      </w:r>
      <w:r w:rsidRPr="000B74A2">
        <w:rPr>
          <w:rStyle w:val="Hyperlink1"/>
          <w:rFonts w:ascii="Arial" w:hAnsi="Arial" w:cs="Arial"/>
          <w:sz w:val="22"/>
          <w:szCs w:val="22"/>
          <w:lang w:val="en-GB"/>
        </w:rPr>
        <w:t>postural tachycardia syndrome group were typ</w:t>
      </w:r>
      <w:r w:rsidR="00367789" w:rsidRPr="000B74A2">
        <w:rPr>
          <w:rStyle w:val="Hyperlink1"/>
          <w:rFonts w:ascii="Arial" w:hAnsi="Arial" w:cs="Arial"/>
          <w:sz w:val="22"/>
          <w:szCs w:val="22"/>
          <w:lang w:val="en-GB"/>
        </w:rPr>
        <w:t>ically tachycardic (</w:t>
      </w:r>
      <w:r w:rsidR="00C970AF" w:rsidRPr="000B74A2">
        <w:rPr>
          <w:rStyle w:val="Hyperlink1"/>
          <w:rFonts w:ascii="Arial" w:hAnsi="Arial" w:cs="Arial"/>
          <w:sz w:val="22"/>
          <w:szCs w:val="22"/>
          <w:lang w:val="en-GB"/>
        </w:rPr>
        <w:t>figure 5</w:t>
      </w:r>
      <w:r w:rsidRPr="000B74A2">
        <w:rPr>
          <w:rStyle w:val="Hyperlink1"/>
          <w:rFonts w:ascii="Arial" w:hAnsi="Arial" w:cs="Arial"/>
          <w:sz w:val="22"/>
          <w:szCs w:val="22"/>
          <w:lang w:val="en-GB"/>
        </w:rPr>
        <w:t xml:space="preserve">) during functional syncopal </w:t>
      </w:r>
      <w:r w:rsidR="00832BBE">
        <w:rPr>
          <w:rStyle w:val="Hyperlink1"/>
          <w:rFonts w:ascii="Arial" w:hAnsi="Arial" w:cs="Arial"/>
          <w:sz w:val="22"/>
          <w:szCs w:val="22"/>
          <w:lang w:val="en-GB"/>
        </w:rPr>
        <w:t xml:space="preserve">behaviour </w:t>
      </w:r>
      <w:r w:rsidRPr="000B74A2">
        <w:rPr>
          <w:rStyle w:val="Hyperlink1"/>
          <w:rFonts w:ascii="Arial" w:hAnsi="Arial" w:cs="Arial"/>
          <w:sz w:val="22"/>
          <w:szCs w:val="22"/>
          <w:lang w:val="en-GB"/>
        </w:rPr>
        <w:t>episodes</w:t>
      </w:r>
      <w:r w:rsidR="00C970AF" w:rsidRPr="000B74A2">
        <w:rPr>
          <w:rStyle w:val="Hyperlink1"/>
          <w:rFonts w:ascii="Arial" w:hAnsi="Arial" w:cs="Arial"/>
          <w:sz w:val="22"/>
          <w:szCs w:val="22"/>
          <w:lang w:val="en-GB"/>
        </w:rPr>
        <w:t>, which</w:t>
      </w:r>
      <w:r w:rsidRPr="000B74A2">
        <w:rPr>
          <w:rStyle w:val="Hyperlink1"/>
          <w:rFonts w:ascii="Arial" w:hAnsi="Arial" w:cs="Arial"/>
          <w:sz w:val="22"/>
          <w:szCs w:val="22"/>
          <w:lang w:val="en-GB"/>
        </w:rPr>
        <w:t xml:space="preserve"> </w:t>
      </w:r>
      <w:r w:rsidR="004E3CB0" w:rsidRPr="000B74A2">
        <w:rPr>
          <w:rStyle w:val="Hyperlink1"/>
          <w:rFonts w:ascii="Arial" w:hAnsi="Arial" w:cs="Arial"/>
          <w:sz w:val="22"/>
          <w:szCs w:val="22"/>
          <w:lang w:val="en-GB"/>
        </w:rPr>
        <w:t xml:space="preserve">occurred </w:t>
      </w:r>
      <w:r w:rsidRPr="000B74A2">
        <w:rPr>
          <w:rStyle w:val="Hyperlink1"/>
          <w:rFonts w:ascii="Arial" w:hAnsi="Arial" w:cs="Arial"/>
          <w:sz w:val="22"/>
          <w:szCs w:val="22"/>
          <w:lang w:val="en-GB"/>
        </w:rPr>
        <w:t>almost entirely during orthostatic stress</w:t>
      </w:r>
      <w:r w:rsidR="004E3CB0"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i.e</w:t>
      </w:r>
      <w:r w:rsidR="00C970AF" w:rsidRPr="000B74A2">
        <w:rPr>
          <w:rStyle w:val="Hyperlink1"/>
          <w:rFonts w:ascii="Arial" w:hAnsi="Arial" w:cs="Arial"/>
          <w:sz w:val="22"/>
          <w:szCs w:val="22"/>
          <w:lang w:val="en-GB"/>
        </w:rPr>
        <w:t>., whilst symptomatic with (</w:t>
      </w:r>
      <w:r w:rsidRPr="000B74A2">
        <w:rPr>
          <w:rStyle w:val="Hyperlink1"/>
          <w:rFonts w:ascii="Arial" w:hAnsi="Arial" w:cs="Arial"/>
          <w:sz w:val="22"/>
          <w:szCs w:val="22"/>
          <w:lang w:val="en-GB"/>
        </w:rPr>
        <w:t>undiagnosed</w:t>
      </w:r>
      <w:r w:rsidR="00C970AF" w:rsidRPr="000B74A2">
        <w:rPr>
          <w:rStyle w:val="Hyperlink1"/>
          <w:rFonts w:ascii="Arial" w:hAnsi="Arial" w:cs="Arial"/>
          <w:sz w:val="22"/>
          <w:szCs w:val="22"/>
          <w:lang w:val="en-GB"/>
        </w:rPr>
        <w:t>) orthostatic tachycardia</w:t>
      </w:r>
      <w:r w:rsidRPr="000B74A2">
        <w:rPr>
          <w:rStyle w:val="Hyperlink1"/>
          <w:rFonts w:ascii="Arial" w:hAnsi="Arial" w:cs="Arial"/>
          <w:sz w:val="22"/>
          <w:szCs w:val="22"/>
          <w:lang w:val="en-GB"/>
        </w:rPr>
        <w:t xml:space="preserve">. </w:t>
      </w:r>
      <w:r w:rsidRPr="000B74A2">
        <w:rPr>
          <w:rStyle w:val="None"/>
          <w:rFonts w:ascii="Arial" w:hAnsi="Arial" w:cs="Arial"/>
        </w:rPr>
        <w:t>Some individuals may</w:t>
      </w:r>
      <w:r w:rsidR="004E3CB0" w:rsidRPr="000B74A2">
        <w:rPr>
          <w:rStyle w:val="None"/>
          <w:rFonts w:ascii="Arial" w:hAnsi="Arial" w:cs="Arial"/>
        </w:rPr>
        <w:t xml:space="preserve"> therefore</w:t>
      </w:r>
      <w:r w:rsidRPr="000B74A2">
        <w:rPr>
          <w:rStyle w:val="None"/>
          <w:rFonts w:ascii="Arial" w:hAnsi="Arial" w:cs="Arial"/>
        </w:rPr>
        <w:t xml:space="preserve"> be prone to</w:t>
      </w:r>
      <w:r w:rsidR="004E3CB0" w:rsidRPr="000B74A2">
        <w:rPr>
          <w:rStyle w:val="None"/>
          <w:rFonts w:ascii="Arial" w:hAnsi="Arial" w:cs="Arial"/>
        </w:rPr>
        <w:t xml:space="preserve"> impaired </w:t>
      </w:r>
      <w:r w:rsidRPr="000B74A2">
        <w:rPr>
          <w:rStyle w:val="None"/>
          <w:rFonts w:ascii="Arial" w:hAnsi="Arial" w:cs="Arial"/>
        </w:rPr>
        <w:t>sensory attenuation if in</w:t>
      </w:r>
      <w:r w:rsidR="00CE425A" w:rsidRPr="000B74A2">
        <w:rPr>
          <w:rStyle w:val="None"/>
          <w:rFonts w:ascii="Arial" w:hAnsi="Arial" w:cs="Arial"/>
        </w:rPr>
        <w:t xml:space="preserve"> </w:t>
      </w:r>
      <w:r w:rsidRPr="000B74A2">
        <w:rPr>
          <w:rStyle w:val="None"/>
          <w:rFonts w:ascii="Arial" w:hAnsi="Arial" w:cs="Arial"/>
        </w:rPr>
        <w:t>a state of undiagnosed sympathoexcitation.</w:t>
      </w:r>
      <w:r w:rsidR="00E032D2" w:rsidRPr="000B74A2">
        <w:rPr>
          <w:rStyle w:val="None"/>
          <w:rFonts w:ascii="Arial" w:hAnsi="Arial" w:cs="Arial"/>
        </w:rPr>
        <w:t xml:space="preserve"> One might suppose </w:t>
      </w:r>
      <w:r w:rsidRPr="000B74A2">
        <w:rPr>
          <w:rStyle w:val="None"/>
          <w:rFonts w:ascii="Arial" w:hAnsi="Arial" w:cs="Arial"/>
        </w:rPr>
        <w:t xml:space="preserve">that </w:t>
      </w:r>
      <w:r w:rsidR="00CE425A" w:rsidRPr="000B74A2">
        <w:rPr>
          <w:rStyle w:val="None"/>
          <w:rFonts w:ascii="Arial" w:hAnsi="Arial" w:cs="Arial"/>
        </w:rPr>
        <w:t>the apparent loss of postural tone may</w:t>
      </w:r>
      <w:r w:rsidR="00E032D2" w:rsidRPr="000B74A2">
        <w:rPr>
          <w:rStyle w:val="None"/>
          <w:rFonts w:ascii="Arial" w:hAnsi="Arial" w:cs="Arial"/>
        </w:rPr>
        <w:t xml:space="preserve"> reflect a failure to modulate the precision of interoceptive prediction errors </w:t>
      </w:r>
      <w:r w:rsidRPr="000B74A2">
        <w:rPr>
          <w:rStyle w:val="None"/>
          <w:rFonts w:ascii="Arial" w:hAnsi="Arial" w:cs="Arial"/>
        </w:rPr>
        <w:t xml:space="preserve">during undiagnosed </w:t>
      </w:r>
      <w:r w:rsidR="00CE425A" w:rsidRPr="000B74A2">
        <w:rPr>
          <w:rStyle w:val="None"/>
          <w:rFonts w:ascii="Arial" w:hAnsi="Arial" w:cs="Arial"/>
        </w:rPr>
        <w:t>posture-related tachycardia (due to baroreflex dysfunction)</w:t>
      </w:r>
      <w:r w:rsidR="00E032D2" w:rsidRPr="000B74A2">
        <w:rPr>
          <w:rStyle w:val="None"/>
          <w:rFonts w:ascii="Arial" w:hAnsi="Arial" w:cs="Arial"/>
        </w:rPr>
        <w:t>. This provides a</w:t>
      </w:r>
      <w:r w:rsidRPr="000B74A2">
        <w:rPr>
          <w:rStyle w:val="None"/>
          <w:rFonts w:ascii="Arial" w:hAnsi="Arial" w:cs="Arial"/>
        </w:rPr>
        <w:t xml:space="preserve"> potential explanation for functional syncope in the f</w:t>
      </w:r>
      <w:r w:rsidRPr="000B74A2">
        <w:rPr>
          <w:rStyle w:val="Hyperlink1"/>
          <w:rFonts w:ascii="Arial" w:hAnsi="Arial" w:cs="Arial"/>
          <w:sz w:val="22"/>
          <w:szCs w:val="22"/>
          <w:lang w:val="en-GB"/>
        </w:rPr>
        <w:t>unctional syncope/postural tachycardia syndrome subgroup</w:t>
      </w:r>
      <w:r w:rsidRPr="000B74A2">
        <w:rPr>
          <w:rStyle w:val="None"/>
          <w:rFonts w:ascii="Arial" w:hAnsi="Arial" w:cs="Arial"/>
        </w:rPr>
        <w:t xml:space="preserve"> </w:t>
      </w:r>
      <w:r w:rsidR="00070633" w:rsidRPr="000B74A2">
        <w:rPr>
          <w:rStyle w:val="None"/>
          <w:rFonts w:ascii="Arial" w:hAnsi="Arial" w:cs="Arial"/>
        </w:rPr>
        <w:fldChar w:fldCharType="begin"/>
      </w:r>
      <w:r w:rsidR="00641252">
        <w:rPr>
          <w:rStyle w:val="None"/>
          <w:rFonts w:ascii="Arial" w:hAnsi="Arial" w:cs="Arial"/>
        </w:rPr>
        <w:instrText xml:space="preserve"> ADDIN EN.CITE &lt;EndNote&gt;&lt;Cite&gt;&lt;Author&gt;Owens&lt;/Author&gt;&lt;Year&gt;2015&lt;/Year&gt;&lt;RecNum&gt;94&lt;/RecNum&gt;&lt;DisplayText&gt;(103)&lt;/DisplayText&gt;&lt;record&gt;&lt;rec-number&gt;94&lt;/rec-number&gt;&lt;foreign-keys&gt;&lt;key app="EN" db-id="w5dswzvrk0dwvnesp2d55feztasdetpff2rz" timestamp="1512469244"&gt;94&lt;/key&gt;&lt;/foreign-keys&gt;&lt;ref-type name="Journal Article"&gt;17&lt;/ref-type&gt;&lt;contributors&gt;&lt;authors&gt;&lt;author&gt;Owens, A. P.,&lt;/author&gt;&lt;author&gt;Low, D. A.,&lt;/author&gt;&lt;author&gt;Critchley, H. D.,&lt;/author&gt;&lt;author&gt;Mathias, C. J.&lt;/author&gt;&lt;/authors&gt;&lt;/contributors&gt;&lt;titles&gt;&lt;title&gt;Intermittent Autonomic Disorders and Emotion: A Two-way Street?&lt;/title&gt;&lt;secondary-title&gt;Autonomic Neuroscience: Basic and Clinical.&lt;/secondary-title&gt;&lt;/titles&gt;&lt;periodical&gt;&lt;full-title&gt;Autonomic Neuroscience: Basic and Clinical.&lt;/full-title&gt;&lt;/periodical&gt;&lt;pages&gt;136&lt;/pages&gt;&lt;volume&gt;192&lt;/volume&gt;&lt;dates&gt;&lt;year&gt;2015&lt;/year&gt;&lt;pub-dates&gt;&lt;date&gt;November&lt;/date&gt;&lt;/pub-dates&gt;&lt;/dates&gt;&lt;urls&gt;&lt;/urls&gt;&lt;electronic-resource-num&gt;doi:10.1016/j.autneu.2015.07.442&lt;/electronic-resource-num&gt;&lt;/record&gt;&lt;/Cite&gt;&lt;/EndNote&gt;</w:instrText>
      </w:r>
      <w:r w:rsidR="00070633" w:rsidRPr="000B74A2">
        <w:rPr>
          <w:rStyle w:val="None"/>
          <w:rFonts w:ascii="Arial" w:hAnsi="Arial" w:cs="Arial"/>
        </w:rPr>
        <w:fldChar w:fldCharType="separate"/>
      </w:r>
      <w:r w:rsidR="00641252">
        <w:rPr>
          <w:rStyle w:val="None"/>
          <w:rFonts w:ascii="Arial" w:hAnsi="Arial" w:cs="Arial"/>
          <w:noProof/>
        </w:rPr>
        <w:t>(103)</w:t>
      </w:r>
      <w:r w:rsidR="00070633" w:rsidRPr="000B74A2">
        <w:rPr>
          <w:rStyle w:val="None"/>
          <w:rFonts w:ascii="Arial" w:hAnsi="Arial" w:cs="Arial"/>
        </w:rPr>
        <w:fldChar w:fldCharType="end"/>
      </w:r>
      <w:r w:rsidRPr="000B74A2">
        <w:rPr>
          <w:rStyle w:val="None"/>
          <w:rFonts w:ascii="Arial" w:hAnsi="Arial" w:cs="Arial"/>
        </w:rPr>
        <w:t>.</w:t>
      </w:r>
    </w:p>
    <w:p w:rsidR="00220388" w:rsidRPr="000B74A2" w:rsidRDefault="00220388" w:rsidP="009B3B4E">
      <w:pPr>
        <w:pStyle w:val="Body"/>
        <w:spacing w:after="240" w:line="480" w:lineRule="auto"/>
        <w:jc w:val="both"/>
        <w:rPr>
          <w:rStyle w:val="None"/>
          <w:rFonts w:ascii="Arial" w:hAnsi="Arial" w:cs="Arial"/>
        </w:rPr>
      </w:pPr>
    </w:p>
    <w:p w:rsidR="00220388" w:rsidRPr="000B74A2" w:rsidRDefault="00360FDF" w:rsidP="009B3B4E">
      <w:pPr>
        <w:pStyle w:val="Body"/>
        <w:spacing w:after="240" w:line="480" w:lineRule="auto"/>
        <w:jc w:val="both"/>
        <w:rPr>
          <w:rStyle w:val="None"/>
          <w:rFonts w:ascii="Arial" w:eastAsia="Century Gothic" w:hAnsi="Arial" w:cs="Arial"/>
        </w:rPr>
      </w:pPr>
      <w:r w:rsidRPr="000B74A2">
        <w:rPr>
          <w:rStyle w:val="None"/>
          <w:rFonts w:ascii="Arial" w:hAnsi="Arial" w:cs="Arial"/>
        </w:rPr>
        <w:t>Figure 4 and 5 near</w:t>
      </w:r>
      <w:r w:rsidR="00220388" w:rsidRPr="000B74A2">
        <w:rPr>
          <w:rStyle w:val="None"/>
          <w:rFonts w:ascii="Arial" w:hAnsi="Arial" w:cs="Arial"/>
        </w:rPr>
        <w:t xml:space="preserve"> here</w:t>
      </w:r>
    </w:p>
    <w:p w:rsidR="00220388" w:rsidRPr="000B74A2" w:rsidRDefault="00220388" w:rsidP="009B3B4E">
      <w:pPr>
        <w:pStyle w:val="Body"/>
        <w:spacing w:after="240" w:line="480" w:lineRule="auto"/>
        <w:jc w:val="both"/>
        <w:rPr>
          <w:rStyle w:val="Hyperlink1"/>
          <w:rFonts w:ascii="Arial" w:hAnsi="Arial" w:cs="Arial"/>
          <w:sz w:val="22"/>
          <w:szCs w:val="22"/>
          <w:lang w:val="en-GB"/>
        </w:rPr>
      </w:pPr>
    </w:p>
    <w:p w:rsidR="005D5BC2" w:rsidRDefault="000F73C7" w:rsidP="009B3B4E">
      <w:pPr>
        <w:pStyle w:val="Body"/>
        <w:spacing w:after="240" w:line="480" w:lineRule="auto"/>
        <w:jc w:val="both"/>
        <w:rPr>
          <w:rFonts w:ascii="Arial" w:hAnsi="Arial" w:cs="Arial"/>
        </w:rPr>
      </w:pPr>
      <w:r w:rsidRPr="000B74A2">
        <w:rPr>
          <w:rStyle w:val="Hyperlink1"/>
          <w:rFonts w:ascii="Arial" w:hAnsi="Arial" w:cs="Arial"/>
          <w:sz w:val="22"/>
          <w:szCs w:val="22"/>
          <w:lang w:val="en-GB"/>
        </w:rPr>
        <w:t>I</w:t>
      </w:r>
      <w:r w:rsidR="00B8746E" w:rsidRPr="000B74A2">
        <w:rPr>
          <w:rStyle w:val="Hyperlink1"/>
          <w:rFonts w:ascii="Arial" w:hAnsi="Arial" w:cs="Arial"/>
          <w:sz w:val="22"/>
          <w:szCs w:val="22"/>
          <w:lang w:val="en-GB"/>
        </w:rPr>
        <w:t>nteroceptive inference</w:t>
      </w:r>
      <w:r w:rsidR="00E032D2" w:rsidRPr="000B74A2">
        <w:rPr>
          <w:rStyle w:val="Hyperlink1"/>
          <w:rFonts w:ascii="Arial" w:hAnsi="Arial" w:cs="Arial"/>
          <w:sz w:val="22"/>
          <w:szCs w:val="22"/>
          <w:lang w:val="en-GB"/>
        </w:rPr>
        <w:t xml:space="preserve"> offers </w:t>
      </w:r>
      <w:r w:rsidR="00D73D9C" w:rsidRPr="000B74A2">
        <w:rPr>
          <w:rStyle w:val="Hyperlink1"/>
          <w:rFonts w:ascii="Arial" w:hAnsi="Arial" w:cs="Arial"/>
          <w:sz w:val="22"/>
          <w:szCs w:val="22"/>
          <w:lang w:val="en-GB"/>
        </w:rPr>
        <w:t xml:space="preserve">a </w:t>
      </w:r>
      <w:r w:rsidR="00E9496E" w:rsidRPr="000B74A2">
        <w:rPr>
          <w:rStyle w:val="Hyperlink1"/>
          <w:rFonts w:ascii="Arial" w:hAnsi="Arial" w:cs="Arial"/>
          <w:sz w:val="22"/>
          <w:szCs w:val="22"/>
          <w:lang w:val="en-GB"/>
        </w:rPr>
        <w:t xml:space="preserve">new </w:t>
      </w:r>
      <w:r w:rsidR="00E032D2" w:rsidRPr="000B74A2">
        <w:rPr>
          <w:rStyle w:val="Hyperlink1"/>
          <w:rFonts w:ascii="Arial" w:hAnsi="Arial" w:cs="Arial"/>
          <w:sz w:val="22"/>
          <w:szCs w:val="22"/>
          <w:lang w:val="en-GB"/>
        </w:rPr>
        <w:t xml:space="preserve">and mechanistic </w:t>
      </w:r>
      <w:r w:rsidR="00D73D9C" w:rsidRPr="000B74A2">
        <w:rPr>
          <w:rStyle w:val="Hyperlink1"/>
          <w:rFonts w:ascii="Arial" w:hAnsi="Arial" w:cs="Arial"/>
          <w:sz w:val="22"/>
          <w:szCs w:val="22"/>
          <w:lang w:val="en-GB"/>
        </w:rPr>
        <w:t xml:space="preserve">perspective on </w:t>
      </w:r>
      <w:r w:rsidR="00CA098F" w:rsidRPr="000B74A2">
        <w:rPr>
          <w:rStyle w:val="Hyperlink1"/>
          <w:rFonts w:ascii="Arial" w:hAnsi="Arial" w:cs="Arial"/>
          <w:sz w:val="22"/>
          <w:szCs w:val="22"/>
          <w:lang w:val="en-GB"/>
        </w:rPr>
        <w:t xml:space="preserve">basic and clinical homeostatic </w:t>
      </w:r>
      <w:r w:rsidR="00E032D2" w:rsidRPr="000B74A2">
        <w:rPr>
          <w:rStyle w:val="Hyperlink1"/>
          <w:rFonts w:ascii="Arial" w:hAnsi="Arial" w:cs="Arial"/>
          <w:sz w:val="22"/>
          <w:szCs w:val="22"/>
          <w:lang w:val="en-GB"/>
        </w:rPr>
        <w:t>issues</w:t>
      </w:r>
      <w:r w:rsidR="00D73D9C" w:rsidRPr="000B74A2">
        <w:rPr>
          <w:rStyle w:val="Hyperlink1"/>
          <w:rFonts w:ascii="Arial" w:hAnsi="Arial" w:cs="Arial"/>
          <w:sz w:val="22"/>
          <w:szCs w:val="22"/>
          <w:lang w:val="en-GB"/>
        </w:rPr>
        <w:t xml:space="preserve">. </w:t>
      </w:r>
      <w:r w:rsidR="00CA098F" w:rsidRPr="000B74A2">
        <w:rPr>
          <w:rStyle w:val="Hyperlink1"/>
          <w:rFonts w:ascii="Arial" w:hAnsi="Arial" w:cs="Arial"/>
          <w:sz w:val="22"/>
          <w:szCs w:val="22"/>
          <w:lang w:val="en-GB"/>
        </w:rPr>
        <w:t xml:space="preserve">For example, </w:t>
      </w:r>
      <w:r w:rsidR="00295101" w:rsidRPr="000B74A2">
        <w:rPr>
          <w:rStyle w:val="Hyperlink1"/>
          <w:rFonts w:ascii="Arial" w:hAnsi="Arial" w:cs="Arial"/>
          <w:sz w:val="22"/>
          <w:szCs w:val="22"/>
          <w:lang w:val="en-GB"/>
        </w:rPr>
        <w:t xml:space="preserve">with the context-specific knowledge that </w:t>
      </w:r>
      <w:r w:rsidR="005175B4" w:rsidRPr="000B74A2">
        <w:rPr>
          <w:rStyle w:val="Hyperlink1"/>
          <w:rFonts w:ascii="Arial" w:hAnsi="Arial" w:cs="Arial"/>
          <w:sz w:val="22"/>
          <w:szCs w:val="22"/>
          <w:lang w:val="en-GB"/>
        </w:rPr>
        <w:t>polite society generally</w:t>
      </w:r>
      <w:r w:rsidR="00295101" w:rsidRPr="000B74A2">
        <w:rPr>
          <w:rStyle w:val="Hyperlink1"/>
          <w:rFonts w:ascii="Arial" w:hAnsi="Arial" w:cs="Arial"/>
          <w:sz w:val="22"/>
          <w:szCs w:val="22"/>
          <w:lang w:val="en-GB"/>
        </w:rPr>
        <w:t xml:space="preserve"> </w:t>
      </w:r>
      <w:r w:rsidR="0055312E" w:rsidRPr="000B74A2">
        <w:rPr>
          <w:rStyle w:val="Hyperlink1"/>
          <w:rFonts w:ascii="Arial" w:hAnsi="Arial" w:cs="Arial"/>
          <w:sz w:val="22"/>
          <w:szCs w:val="22"/>
          <w:lang w:val="en-GB"/>
        </w:rPr>
        <w:t>prefers u</w:t>
      </w:r>
      <w:r w:rsidR="005175B4" w:rsidRPr="000B74A2">
        <w:rPr>
          <w:rStyle w:val="Hyperlink1"/>
          <w:rFonts w:ascii="Arial" w:hAnsi="Arial" w:cs="Arial"/>
          <w:sz w:val="22"/>
          <w:szCs w:val="22"/>
          <w:lang w:val="en-GB"/>
        </w:rPr>
        <w:t>s to micturate in private</w:t>
      </w:r>
      <w:r w:rsidR="00295101" w:rsidRPr="000B74A2">
        <w:rPr>
          <w:rStyle w:val="Hyperlink1"/>
          <w:rFonts w:ascii="Arial" w:hAnsi="Arial" w:cs="Arial"/>
          <w:sz w:val="22"/>
          <w:szCs w:val="22"/>
          <w:lang w:val="en-GB"/>
        </w:rPr>
        <w:t xml:space="preserve">, </w:t>
      </w:r>
      <w:r w:rsidR="00CA098F" w:rsidRPr="000B74A2">
        <w:rPr>
          <w:rStyle w:val="Hyperlink1"/>
          <w:rFonts w:ascii="Arial" w:hAnsi="Arial" w:cs="Arial"/>
          <w:sz w:val="22"/>
          <w:szCs w:val="22"/>
          <w:lang w:val="en-GB"/>
        </w:rPr>
        <w:t>a</w:t>
      </w:r>
      <w:r w:rsidR="005F3EE6" w:rsidRPr="000B74A2">
        <w:rPr>
          <w:rFonts w:ascii="Arial" w:hAnsi="Arial" w:cs="Arial"/>
        </w:rPr>
        <w:t xml:space="preserve">scending lower urinary tract </w:t>
      </w:r>
      <w:r w:rsidR="003A45D1" w:rsidRPr="000B74A2">
        <w:rPr>
          <w:rFonts w:ascii="Arial" w:hAnsi="Arial" w:cs="Arial"/>
        </w:rPr>
        <w:t xml:space="preserve">information </w:t>
      </w:r>
      <w:r w:rsidR="000E6FCB" w:rsidRPr="000B74A2">
        <w:rPr>
          <w:rFonts w:ascii="Arial" w:hAnsi="Arial" w:cs="Arial"/>
        </w:rPr>
        <w:t xml:space="preserve">reaches the brain via the </w:t>
      </w:r>
      <w:r w:rsidR="005F3EE6" w:rsidRPr="000B74A2">
        <w:rPr>
          <w:rFonts w:ascii="Arial" w:hAnsi="Arial" w:cs="Arial"/>
        </w:rPr>
        <w:t xml:space="preserve">PAG before relaying to the thalamus and hypothalamus, both of which send </w:t>
      </w:r>
      <w:r w:rsidR="005175B4" w:rsidRPr="000B74A2">
        <w:rPr>
          <w:rFonts w:ascii="Arial" w:hAnsi="Arial" w:cs="Arial"/>
        </w:rPr>
        <w:t>bladder-related interoceptive</w:t>
      </w:r>
      <w:r w:rsidR="005F3EE6" w:rsidRPr="000B74A2">
        <w:rPr>
          <w:rFonts w:ascii="Arial" w:hAnsi="Arial" w:cs="Arial"/>
        </w:rPr>
        <w:t xml:space="preserve"> </w:t>
      </w:r>
      <w:r w:rsidR="003A45D1" w:rsidRPr="000B74A2">
        <w:rPr>
          <w:rFonts w:ascii="Arial" w:hAnsi="Arial" w:cs="Arial"/>
        </w:rPr>
        <w:t>signals</w:t>
      </w:r>
      <w:r w:rsidR="005F3EE6" w:rsidRPr="000B74A2">
        <w:rPr>
          <w:rFonts w:ascii="Arial" w:hAnsi="Arial" w:cs="Arial"/>
        </w:rPr>
        <w:t xml:space="preserve"> to the </w:t>
      </w:r>
      <w:proofErr w:type="spellStart"/>
      <w:r w:rsidR="005F3EE6" w:rsidRPr="000B74A2">
        <w:rPr>
          <w:rFonts w:ascii="Arial" w:hAnsi="Arial" w:cs="Arial"/>
        </w:rPr>
        <w:t>dACC</w:t>
      </w:r>
      <w:proofErr w:type="spellEnd"/>
      <w:r w:rsidR="005F3EE6" w:rsidRPr="000B74A2">
        <w:rPr>
          <w:rFonts w:ascii="Arial" w:hAnsi="Arial" w:cs="Arial"/>
        </w:rPr>
        <w:t xml:space="preserve">, </w:t>
      </w:r>
      <w:r w:rsidR="00B8746E" w:rsidRPr="000B74A2">
        <w:rPr>
          <w:rFonts w:ascii="Arial" w:hAnsi="Arial" w:cs="Arial"/>
        </w:rPr>
        <w:t>AIC</w:t>
      </w:r>
      <w:r w:rsidR="00DC6584" w:rsidRPr="000B74A2">
        <w:rPr>
          <w:rFonts w:ascii="Arial" w:hAnsi="Arial" w:cs="Arial"/>
        </w:rPr>
        <w:t xml:space="preserve"> and </w:t>
      </w:r>
      <w:proofErr w:type="spellStart"/>
      <w:r w:rsidR="00DC6584" w:rsidRPr="000B74A2">
        <w:rPr>
          <w:rFonts w:ascii="Arial" w:hAnsi="Arial" w:cs="Arial"/>
        </w:rPr>
        <w:t>lPFC</w:t>
      </w:r>
      <w:proofErr w:type="spellEnd"/>
      <w:r w:rsidR="00DC6584" w:rsidRPr="000B74A2">
        <w:rPr>
          <w:rFonts w:ascii="Arial" w:hAnsi="Arial" w:cs="Arial"/>
        </w:rPr>
        <w:t xml:space="preserve"> </w:t>
      </w:r>
      <w:r w:rsidR="00070633" w:rsidRPr="000B74A2">
        <w:rPr>
          <w:rFonts w:ascii="Arial" w:hAnsi="Arial" w:cs="Arial"/>
        </w:rPr>
        <w:fldChar w:fldCharType="begin"/>
      </w:r>
      <w:r w:rsidR="00641252">
        <w:rPr>
          <w:rFonts w:ascii="Arial" w:hAnsi="Arial" w:cs="Arial"/>
        </w:rPr>
        <w:instrText xml:space="preserve"> ADDIN EN.CITE &lt;EndNote&gt;&lt;Cite&gt;&lt;Author&gt;Griffiths&lt;/Author&gt;&lt;Year&gt;2015&lt;/Year&gt;&lt;RecNum&gt;95&lt;/RecNum&gt;&lt;DisplayText&gt;(104)&lt;/DisplayText&gt;&lt;record&gt;&lt;rec-number&gt;95&lt;/rec-number&gt;&lt;foreign-keys&gt;&lt;key app="EN" db-id="w5dswzvrk0dwvnesp2d55feztasdetpff2rz" timestamp="1512469244"&gt;95&lt;/key&gt;&lt;/foreign-keys&gt;&lt;ref-type name="Journal Article"&gt;17&lt;/ref-type&gt;&lt;contributors&gt;&lt;authors&gt;&lt;author&gt;Griffiths, D.&lt;/author&gt;&lt;/authors&gt;&lt;/contributors&gt;&lt;auth-address&gt;Division of Geriatric Medicine and Institute on Aging, University of Pittsburgh, Kaufmann Medical Building, Suite 500, 3471 Fifth Avenue, Pittsburgh, PA 15213, USA.&lt;/auth-address&gt;&lt;titles&gt;&lt;title&gt;Neural control of micturition in humans: a working model&lt;/title&gt;&lt;secondary-title&gt;Nat Rev Urol&lt;/secondary-title&gt;&lt;alt-title&gt;Nature reviews. Urology&lt;/alt-title&gt;&lt;/titles&gt;&lt;periodical&gt;&lt;full-title&gt;Nat Rev Urol&lt;/full-title&gt;&lt;abbr-1&gt;Nature reviews. Urology&lt;/abbr-1&gt;&lt;/periodical&gt;&lt;alt-periodical&gt;&lt;full-title&gt;Nat Rev Urol&lt;/full-title&gt;&lt;abbr-1&gt;Nature reviews. Urology&lt;/abbr-1&gt;&lt;/alt-periodical&gt;&lt;pages&gt;695-705&lt;/pages&gt;&lt;volume&gt;12&lt;/volume&gt;&lt;number&gt;12&lt;/number&gt;&lt;keywords&gt;&lt;keyword&gt;Animals&lt;/keyword&gt;&lt;keyword&gt;Brain/*physiology&lt;/keyword&gt;&lt;keyword&gt;Humans&lt;/keyword&gt;&lt;keyword&gt;*Models, Neurological&lt;/keyword&gt;&lt;keyword&gt;Neural Pathways/physiology&lt;/keyword&gt;&lt;keyword&gt;Urinary Bladder/*innervation/*physiology&lt;/keyword&gt;&lt;keyword&gt;Urination/*physiology&lt;/keyword&gt;&lt;/keywords&gt;&lt;dates&gt;&lt;year&gt;2015&lt;/year&gt;&lt;pub-dates&gt;&lt;date&gt;Dec&lt;/date&gt;&lt;/pub-dates&gt;&lt;/dates&gt;&lt;isbn&gt;1759-4820 (Electronic)&amp;#xD;1759-4812 (Linking)&lt;/isbn&gt;&lt;accession-num&gt;26620610&lt;/accession-num&gt;&lt;urls&gt;&lt;related-urls&gt;&lt;url&gt;http://www.ncbi.nlm.nih.gov/pubmed/26620610&lt;/url&gt;&lt;/related-urls&gt;&lt;/urls&gt;&lt;electronic-resource-num&gt;10.1038/nrurol.2015.266&lt;/electronic-resource-num&gt;&lt;/record&gt;&lt;/Cite&gt;&lt;/EndNote&gt;</w:instrText>
      </w:r>
      <w:r w:rsidR="00070633" w:rsidRPr="000B74A2">
        <w:rPr>
          <w:rFonts w:ascii="Arial" w:hAnsi="Arial" w:cs="Arial"/>
        </w:rPr>
        <w:fldChar w:fldCharType="separate"/>
      </w:r>
      <w:r w:rsidR="00641252">
        <w:rPr>
          <w:rFonts w:ascii="Arial" w:hAnsi="Arial" w:cs="Arial"/>
          <w:noProof/>
        </w:rPr>
        <w:t>(104)</w:t>
      </w:r>
      <w:r w:rsidR="00070633" w:rsidRPr="000B74A2">
        <w:rPr>
          <w:rFonts w:ascii="Arial" w:hAnsi="Arial" w:cs="Arial"/>
        </w:rPr>
        <w:fldChar w:fldCharType="end"/>
      </w:r>
      <w:r w:rsidR="00DC6584" w:rsidRPr="000B74A2">
        <w:rPr>
          <w:rFonts w:ascii="Arial" w:hAnsi="Arial" w:cs="Arial"/>
        </w:rPr>
        <w:t xml:space="preserve">. </w:t>
      </w:r>
      <w:r w:rsidR="005F3EE6" w:rsidRPr="000B74A2">
        <w:rPr>
          <w:rFonts w:ascii="Arial" w:hAnsi="Arial" w:cs="Arial"/>
        </w:rPr>
        <w:t>If the decision is made not to void, then the medial prefrontal cortex (</w:t>
      </w:r>
      <w:proofErr w:type="spellStart"/>
      <w:r w:rsidR="005F3EE6" w:rsidRPr="000B74A2">
        <w:rPr>
          <w:rFonts w:ascii="Arial" w:hAnsi="Arial" w:cs="Arial"/>
        </w:rPr>
        <w:t>mPFC</w:t>
      </w:r>
      <w:proofErr w:type="spellEnd"/>
      <w:r w:rsidR="005F3EE6" w:rsidRPr="000B74A2">
        <w:rPr>
          <w:rFonts w:ascii="Arial" w:hAnsi="Arial" w:cs="Arial"/>
        </w:rPr>
        <w:t xml:space="preserve">) inhibits the PAG. If it is decided that voiding </w:t>
      </w:r>
      <w:r w:rsidR="009D18BC" w:rsidRPr="000B74A2">
        <w:rPr>
          <w:rFonts w:ascii="Arial" w:hAnsi="Arial" w:cs="Arial"/>
        </w:rPr>
        <w:t>should</w:t>
      </w:r>
      <w:r w:rsidR="000E6FCB" w:rsidRPr="000B74A2">
        <w:rPr>
          <w:rFonts w:ascii="Arial" w:hAnsi="Arial" w:cs="Arial"/>
        </w:rPr>
        <w:t xml:space="preserve"> occur, the </w:t>
      </w:r>
      <w:proofErr w:type="spellStart"/>
      <w:r w:rsidR="000E6FCB" w:rsidRPr="000B74A2">
        <w:rPr>
          <w:rFonts w:ascii="Arial" w:hAnsi="Arial" w:cs="Arial"/>
        </w:rPr>
        <w:t>mPFC</w:t>
      </w:r>
      <w:proofErr w:type="spellEnd"/>
      <w:r w:rsidR="005F3EE6" w:rsidRPr="000B74A2">
        <w:rPr>
          <w:rFonts w:ascii="Arial" w:hAnsi="Arial" w:cs="Arial"/>
        </w:rPr>
        <w:t xml:space="preserve"> disinhibits the PAG, which activates the pontine micturition centre (PMC). The PMC then </w:t>
      </w:r>
      <w:r w:rsidR="00B8746E" w:rsidRPr="000B74A2">
        <w:rPr>
          <w:rFonts w:ascii="Arial" w:hAnsi="Arial" w:cs="Arial"/>
        </w:rPr>
        <w:t xml:space="preserve">engages sacral autonomic efferents to </w:t>
      </w:r>
      <w:r w:rsidR="005F3EE6" w:rsidRPr="000B74A2">
        <w:rPr>
          <w:rFonts w:ascii="Arial" w:hAnsi="Arial" w:cs="Arial"/>
        </w:rPr>
        <w:t>relax</w:t>
      </w:r>
      <w:r w:rsidR="00B8746E" w:rsidRPr="000B74A2">
        <w:rPr>
          <w:rFonts w:ascii="Arial" w:hAnsi="Arial" w:cs="Arial"/>
        </w:rPr>
        <w:t xml:space="preserve"> </w:t>
      </w:r>
      <w:r w:rsidR="005F3EE6" w:rsidRPr="000B74A2">
        <w:rPr>
          <w:rFonts w:ascii="Arial" w:hAnsi="Arial" w:cs="Arial"/>
        </w:rPr>
        <w:t xml:space="preserve">the </w:t>
      </w:r>
      <w:r w:rsidR="00B8746E" w:rsidRPr="000B74A2">
        <w:rPr>
          <w:rFonts w:ascii="Arial" w:hAnsi="Arial" w:cs="Arial"/>
        </w:rPr>
        <w:t>urethral sphincter and contract</w:t>
      </w:r>
      <w:r w:rsidR="005F3EE6" w:rsidRPr="000B74A2">
        <w:rPr>
          <w:rFonts w:ascii="Arial" w:hAnsi="Arial" w:cs="Arial"/>
        </w:rPr>
        <w:t xml:space="preserve"> the detrusor </w:t>
      </w:r>
      <w:r w:rsidR="00070633" w:rsidRPr="000B74A2">
        <w:rPr>
          <w:rFonts w:ascii="Arial" w:hAnsi="Arial" w:cs="Arial"/>
        </w:rPr>
        <w:fldChar w:fldCharType="begin">
          <w:fldData xml:space="preserve">PEVuZE5vdGU+PENpdGU+PEF1dGhvcj5HcmlmZml0aHM8L0F1dGhvcj48WWVhcj4yMDA1PC9ZZWFy
PjxSZWNOdW0+OTY8L1JlY051bT48RGlzcGxheVRleHQ+KDEwNSwgMTA2KTwvRGlzcGxheVRleHQ+
PHJlY29yZD48cmVjLW51bWJlcj45NjwvcmVjLW51bWJlcj48Zm9yZWlnbi1rZXlzPjxrZXkgYXBw
PSJFTiIgZGItaWQ9Inc1ZHN3enZyazBkd3ZuZXNwMmQ1NWZlenRhc2RldHBmZjJyeiIgdGltZXN0
YW1wPSIxNTEyNDY5MjQ0Ij45Njwva2V5PjwvZm9yZWlnbi1rZXlzPjxyZWYtdHlwZSBuYW1lPSJK
b3VybmFsIEFydGljbGUiPjE3PC9yZWYtdHlwZT48Y29udHJpYnV0b3JzPjxhdXRob3JzPjxhdXRo
b3I+R3JpZmZpdGhzLCBELjwvYXV0aG9yPjxhdXRob3I+RGVyYnlzaGlyZSwgUy48L2F1dGhvcj48
YXV0aG9yPlN0ZW5nZXIsIEEuPC9hdXRob3I+PGF1dGhvcj5SZXNuaWNrLCBOLjwvYXV0aG9yPjwv
YXV0aG9ycz48L2NvbnRyaWJ1dG9ycz48YXV0aC1hZGRyZXNzPkRpdmlzaW9uIG9mIEdlcmlhdHJp
YyBNZWRpY2luZSwgVW5pdmVyc2l0eSBvZiBQaXR0c2J1cmdoLCBhbmQgdGhlIE1hZ25ldGljIFJl
c29uYW5jZSBSZXNlYXJjaCBDZW50ZXIsIFBpdHRzYnVyZ2gsIFBlbm5zeWx2YW5pYSAxNTIxMywg
VVNBLiBHcmlmZml0aHNESkBtc3guZGVwdC1tZWQucGl0dC5lZHU8L2F1dGgtYWRkcmVzcz48dGl0
bGVzPjx0aXRsZT5CcmFpbiBjb250cm9sIG9mIG5vcm1hbCBhbmQgb3ZlcmFjdGl2ZSBibGFkZGVy
PC90aXRsZT48c2Vjb25kYXJ5LXRpdGxlPkogVXJvbDwvc2Vjb25kYXJ5LXRpdGxlPjxhbHQtdGl0
bGU+VGhlIEpvdXJuYWwgb2YgdXJvbG9neTwvYWx0LXRpdGxlPjwvdGl0bGVzPjxwZXJpb2RpY2Fs
PjxmdWxsLXRpdGxlPkogVXJvbDwvZnVsbC10aXRsZT48YWJici0xPlRoZSBKb3VybmFsIG9mIHVy
b2xvZ3k8L2FiYnItMT48L3BlcmlvZGljYWw+PGFsdC1wZXJpb2RpY2FsPjxmdWxsLXRpdGxlPkog
VXJvbDwvZnVsbC10aXRsZT48YWJici0xPlRoZSBKb3VybmFsIG9mIHVyb2xvZ3k8L2FiYnItMT48
L2FsdC1wZXJpb2RpY2FsPjxwYWdlcz4xODYyLTc8L3BhZ2VzPjx2b2x1bWU+MTc0PC92b2x1bWU+
PG51bWJlcj41PC9udW1iZXI+PGtleXdvcmRzPjxrZXl3b3JkPkFkdWx0PC9rZXl3b3JkPjxrZXl3
b3JkPkFnZWQ8L2tleXdvcmQ+PGtleXdvcmQ+QWdlZCwgODAgYW5kIG92ZXI8L2tleXdvcmQ+PGtl
eXdvcmQ+QnJhaW4vKnBoeXNpb2xvZ3k8L2tleXdvcmQ+PGtleXdvcmQ+QnJhaW4gTWFwcGluZzwv
a2V5d29yZD48a2V5d29yZD5Db2hvcnQgU3R1ZGllczwva2V5d29yZD48a2V5d29yZD5Eb21pbmFu
Y2UsIENlcmVicmFsL3BoeXNpb2xvZ3k8L2tleXdvcmQ+PGtleXdvcmQ+RmVtYWxlPC9rZXl3b3Jk
PjxrZXl3b3JkPkh1bWFuczwva2V5d29yZD48a2V5d29yZD5JbWFnZSBQcm9jZXNzaW5nLCBDb21w
dXRlci1Bc3Npc3RlZC8qbWV0aG9kczwva2V5d29yZD48a2V5d29yZD5Jc29tZXRyaWMgQ29udHJh
Y3Rpb24vcGh5c2lvbG9neTwva2V5d29yZD48a2V5d29yZD5NYWxlPC9rZXl3b3JkPjxrZXl3b3Jk
Pk1pZGRsZSBBZ2VkPC9rZXl3b3JkPjxrZXl3b3JkPk5ldXJhbCBJbmhpYml0aW9uL3BoeXNpb2xv
Z3k8L2tleXdvcmQ+PGtleXdvcmQ+UmVmZXJlbmNlIFZhbHVlczwva2V5d29yZD48a2V5d29yZD5T
ZW5zaXRpdml0eSBhbmQgU3BlY2lmaWNpdHk8L2tleXdvcmQ+PGtleXdvcmQ+VXJpbmFyeSBCbGFk
ZGVyL2lubmVydmF0aW9uPC9rZXl3b3JkPjxrZXl3b3JkPlVyaW5hcnkgSW5jb250aW5lbmNlLypk
aWFnbm9zaXM8L2tleXdvcmQ+PGtleXdvcmQ+VXJpbmF0aW9uLypwaHlzaW9sb2d5PC9rZXl3b3Jk
PjxrZXl3b3JkPlVyb2R5bmFtaWNzL3BoeXNpb2xvZ3k8L2tleXdvcmQ+PC9rZXl3b3Jkcz48ZGF0
ZXM+PHllYXI+MjAwNTwveWVhcj48cHViLWRhdGVzPjxkYXRlPk5vdjwvZGF0ZT48L3B1Yi1kYXRl
cz48L2RhdGVzPjxpc2JuPjAwMjItNTM0NyAoUHJpbnQpJiN4RDswMDIyLTUzNDcgKExpbmtpbmcp
PC9pc2JuPjxhY2Nlc3Npb24tbnVtPjE2MjE3MzI1PC9hY2Nlc3Npb24tbnVtPjx1cmxzPjxyZWxh
dGVkLXVybHM+PHVybD5odHRwOi8vd3d3Lm5jYmkubmxtLm5paC5nb3YvcHVibWVkLzE2MjE3MzI1
PC91cmw+PC9yZWxhdGVkLXVybHM+PC91cmxzPjxlbGVjdHJvbmljLXJlc291cmNlLW51bT4xMC4x
MDk3LzAxLmp1LjAwMDAxNzc0NTAuMzQ0NTEuOTc8L2VsZWN0cm9uaWMtcmVzb3VyY2UtbnVtPjwv
cmVjb3JkPjwvQ2l0ZT48Q2l0ZT48QXV0aG9yPkZvd2xlcjwvQXV0aG9yPjxZZWFyPjIwMDg8L1ll
YXI+PFJlY051bT45NzwvUmVjTnVtPjxyZWNvcmQ+PHJlYy1udW1iZXI+OTc8L3JlYy1udW1iZXI+
PGZvcmVpZ24ta2V5cz48a2V5IGFwcD0iRU4iIGRiLWlkPSJ3NWRzd3p2cmswZHd2bmVzcDJkNTVm
ZXp0YXNkZXRwZmYycnoiIHRpbWVzdGFtcD0iMTUxMjQ2OTI0NCI+OTc8L2tleT48L2ZvcmVpZ24t
a2V5cz48cmVmLXR5cGUgbmFtZT0iSm91cm5hbCBBcnRpY2xlIj4xNzwvcmVmLXR5cGU+PGNvbnRy
aWJ1dG9ycz48YXV0aG9ycz48YXV0aG9yPkZvd2xlciwgQy4gSi48L2F1dGhvcj48YXV0aG9yPkdy
aWZmaXRocywgRC48L2F1dGhvcj48YXV0aG9yPmRlIEdyb2F0LCBXLiBDLjwvYXV0aG9yPjwvYXV0
aG9ycz48L2NvbnRyaWJ1dG9ycz48YXV0aC1hZGRyZXNzPlVuaXZlcnNpdHkgQ29sbGVnZSBMb25k
b24sIERlcGFydG1lbnQgb2YgVXJvLU5ldXJvbG9neSwgTG9uZG9uLCBXQzFOIDNCRywgVUsuIGMu
Zm93bGVyQGlvbi51Y2wuYWMudWs8L2F1dGgtYWRkcmVzcz48dGl0bGVzPjx0aXRsZT5UaGUgbmV1
cmFsIGNvbnRyb2wgb2YgbWljdHVyaXRpb248L3RpdGxlPjxzZWNvbmRhcnktdGl0bGU+TmF0IFJl
diBOZXVyb3NjaTwvc2Vjb25kYXJ5LXRpdGxlPjxhbHQtdGl0bGU+TmF0dXJlIHJldmlld3MuIE5l
dXJvc2NpZW5jZTwvYWx0LXRpdGxlPjwvdGl0bGVzPjxwZXJpb2RpY2FsPjxmdWxsLXRpdGxlPk5h
dCBSZXYgTmV1cm9zY2k8L2Z1bGwtdGl0bGU+PGFiYnItMT5OYXR1cmUgcmV2aWV3cy4gTmV1cm9z
Y2llbmNlPC9hYmJyLTE+PC9wZXJpb2RpY2FsPjxhbHQtcGVyaW9kaWNhbD48ZnVsbC10aXRsZT5O
YXQgUmV2IE5ldXJvc2NpPC9mdWxsLXRpdGxlPjxhYmJyLTE+TmF0dXJlIHJldmlld3MuIE5ldXJv
c2NpZW5jZTwvYWJici0xPjwvYWx0LXBlcmlvZGljYWw+PHBhZ2VzPjQ1My02NjwvcGFnZXM+PHZv
bHVtZT45PC92b2x1bWU+PG51bWJlcj42PC9udW1iZXI+PGtleXdvcmRzPjxrZXl3b3JkPkFuaW1h
bHM8L2tleXdvcmQ+PGtleXdvcmQ+SHVtYW5zPC9rZXl3b3JkPjxrZXl3b3JkPk5lcnZvdXMgU3lz
dGVtIERpc2Vhc2VzL2NvbXBsaWNhdGlvbnM8L2tleXdvcmQ+PGtleXdvcmQ+Kk5lcnZvdXMgU3lz
dGVtIFBoeXNpb2xvZ2ljYWwgUGhlbm9tZW5hPC9rZXl3b3JkPjxrZXl3b3JkPk5ldXJhbCBQYXRo
d2F5cy9waHlzaW9sb2d5PC9rZXl3b3JkPjxrZXl3b3JkPk5ldXJvdHJhbnNtaXR0ZXIgQWdlbnRz
L3BoeXNpb2xvZ3k8L2tleXdvcmQ+PGtleXdvcmQ+VHJhdW1hLCBOZXJ2b3VzIFN5c3RlbS9jb21w
bGljYXRpb25zPC9rZXl3b3JkPjxrZXl3b3JkPlVyaW5hcnkgSW5jb250aW5lbmNlL2V0aW9sb2d5
PC9rZXl3b3JkPjxrZXl3b3JkPlVyaW5hdGlvbi8qcGh5c2lvbG9neTwva2V5d29yZD48L2tleXdv
cmRzPjxkYXRlcz48eWVhcj4yMDA4PC95ZWFyPjxwdWItZGF0ZXM+PGRhdGU+SnVuPC9kYXRlPjwv
cHViLWRhdGVzPjwvZGF0ZXM+PGlzYm4+MTQ3MS0wMDQ4IChFbGVjdHJvbmljKSYjeEQ7MTQ3MS0w
MDNYIChMaW5raW5nKTwvaXNibj48YWNjZXNzaW9uLW51bT4xODQ5MDkxNjwvYWNjZXNzaW9uLW51
bT48dXJscz48cmVsYXRlZC11cmxzPjx1cmw+aHR0cDovL3d3dy5uY2JpLm5sbS5uaWguZ292L3B1
Ym1lZC8xODQ5MDkxNjwvdXJsPjwvcmVsYXRlZC11cmxzPjwvdXJscz48Y3VzdG9tMj4yODk3NzQz
PC9jdXN0b20yPjxlbGVjdHJvbmljLXJlc291cmNlLW51bT4xMC4xMDM4L25ybjI0MDE8L2VsZWN0
cm9uaWMtcmVzb3VyY2UtbnVtPjwvcmVjb3JkPjwvQ2l0ZT48L0VuZE5vdGU+AG==
</w:fldData>
        </w:fldChar>
      </w:r>
      <w:r w:rsidR="00641252">
        <w:rPr>
          <w:rFonts w:ascii="Arial" w:hAnsi="Arial" w:cs="Arial"/>
        </w:rPr>
        <w:instrText xml:space="preserve"> ADDIN EN.CITE </w:instrText>
      </w:r>
      <w:r w:rsidR="00641252">
        <w:rPr>
          <w:rFonts w:ascii="Arial" w:hAnsi="Arial" w:cs="Arial"/>
        </w:rPr>
        <w:fldChar w:fldCharType="begin">
          <w:fldData xml:space="preserve">PEVuZE5vdGU+PENpdGU+PEF1dGhvcj5HcmlmZml0aHM8L0F1dGhvcj48WWVhcj4yMDA1PC9ZZWFy
PjxSZWNOdW0+OTY8L1JlY051bT48RGlzcGxheVRleHQ+KDEwNSwgMTA2KTwvRGlzcGxheVRleHQ+
PHJlY29yZD48cmVjLW51bWJlcj45NjwvcmVjLW51bWJlcj48Zm9yZWlnbi1rZXlzPjxrZXkgYXBw
PSJFTiIgZGItaWQ9Inc1ZHN3enZyazBkd3ZuZXNwMmQ1NWZlenRhc2RldHBmZjJyeiIgdGltZXN0
YW1wPSIxNTEyNDY5MjQ0Ij45Njwva2V5PjwvZm9yZWlnbi1rZXlzPjxyZWYtdHlwZSBuYW1lPSJK
b3VybmFsIEFydGljbGUiPjE3PC9yZWYtdHlwZT48Y29udHJpYnV0b3JzPjxhdXRob3JzPjxhdXRo
b3I+R3JpZmZpdGhzLCBELjwvYXV0aG9yPjxhdXRob3I+RGVyYnlzaGlyZSwgUy48L2F1dGhvcj48
YXV0aG9yPlN0ZW5nZXIsIEEuPC9hdXRob3I+PGF1dGhvcj5SZXNuaWNrLCBOLjwvYXV0aG9yPjwv
YXV0aG9ycz48L2NvbnRyaWJ1dG9ycz48YXV0aC1hZGRyZXNzPkRpdmlzaW9uIG9mIEdlcmlhdHJp
YyBNZWRpY2luZSwgVW5pdmVyc2l0eSBvZiBQaXR0c2J1cmdoLCBhbmQgdGhlIE1hZ25ldGljIFJl
c29uYW5jZSBSZXNlYXJjaCBDZW50ZXIsIFBpdHRzYnVyZ2gsIFBlbm5zeWx2YW5pYSAxNTIxMywg
VVNBLiBHcmlmZml0aHNESkBtc3guZGVwdC1tZWQucGl0dC5lZHU8L2F1dGgtYWRkcmVzcz48dGl0
bGVzPjx0aXRsZT5CcmFpbiBjb250cm9sIG9mIG5vcm1hbCBhbmQgb3ZlcmFjdGl2ZSBibGFkZGVy
PC90aXRsZT48c2Vjb25kYXJ5LXRpdGxlPkogVXJvbDwvc2Vjb25kYXJ5LXRpdGxlPjxhbHQtdGl0
bGU+VGhlIEpvdXJuYWwgb2YgdXJvbG9neTwvYWx0LXRpdGxlPjwvdGl0bGVzPjxwZXJpb2RpY2Fs
PjxmdWxsLXRpdGxlPkogVXJvbDwvZnVsbC10aXRsZT48YWJici0xPlRoZSBKb3VybmFsIG9mIHVy
b2xvZ3k8L2FiYnItMT48L3BlcmlvZGljYWw+PGFsdC1wZXJpb2RpY2FsPjxmdWxsLXRpdGxlPkog
VXJvbDwvZnVsbC10aXRsZT48YWJici0xPlRoZSBKb3VybmFsIG9mIHVyb2xvZ3k8L2FiYnItMT48
L2FsdC1wZXJpb2RpY2FsPjxwYWdlcz4xODYyLTc8L3BhZ2VzPjx2b2x1bWU+MTc0PC92b2x1bWU+
PG51bWJlcj41PC9udW1iZXI+PGtleXdvcmRzPjxrZXl3b3JkPkFkdWx0PC9rZXl3b3JkPjxrZXl3
b3JkPkFnZWQ8L2tleXdvcmQ+PGtleXdvcmQ+QWdlZCwgODAgYW5kIG92ZXI8L2tleXdvcmQ+PGtl
eXdvcmQ+QnJhaW4vKnBoeXNpb2xvZ3k8L2tleXdvcmQ+PGtleXdvcmQ+QnJhaW4gTWFwcGluZzwv
a2V5d29yZD48a2V5d29yZD5Db2hvcnQgU3R1ZGllczwva2V5d29yZD48a2V5d29yZD5Eb21pbmFu
Y2UsIENlcmVicmFsL3BoeXNpb2xvZ3k8L2tleXdvcmQ+PGtleXdvcmQ+RmVtYWxlPC9rZXl3b3Jk
PjxrZXl3b3JkPkh1bWFuczwva2V5d29yZD48a2V5d29yZD5JbWFnZSBQcm9jZXNzaW5nLCBDb21w
dXRlci1Bc3Npc3RlZC8qbWV0aG9kczwva2V5d29yZD48a2V5d29yZD5Jc29tZXRyaWMgQ29udHJh
Y3Rpb24vcGh5c2lvbG9neTwva2V5d29yZD48a2V5d29yZD5NYWxlPC9rZXl3b3JkPjxrZXl3b3Jk
Pk1pZGRsZSBBZ2VkPC9rZXl3b3JkPjxrZXl3b3JkPk5ldXJhbCBJbmhpYml0aW9uL3BoeXNpb2xv
Z3k8L2tleXdvcmQ+PGtleXdvcmQ+UmVmZXJlbmNlIFZhbHVlczwva2V5d29yZD48a2V5d29yZD5T
ZW5zaXRpdml0eSBhbmQgU3BlY2lmaWNpdHk8L2tleXdvcmQ+PGtleXdvcmQ+VXJpbmFyeSBCbGFk
ZGVyL2lubmVydmF0aW9uPC9rZXl3b3JkPjxrZXl3b3JkPlVyaW5hcnkgSW5jb250aW5lbmNlLypk
aWFnbm9zaXM8L2tleXdvcmQ+PGtleXdvcmQ+VXJpbmF0aW9uLypwaHlzaW9sb2d5PC9rZXl3b3Jk
PjxrZXl3b3JkPlVyb2R5bmFtaWNzL3BoeXNpb2xvZ3k8L2tleXdvcmQ+PC9rZXl3b3Jkcz48ZGF0
ZXM+PHllYXI+MjAwNTwveWVhcj48cHViLWRhdGVzPjxkYXRlPk5vdjwvZGF0ZT48L3B1Yi1kYXRl
cz48L2RhdGVzPjxpc2JuPjAwMjItNTM0NyAoUHJpbnQpJiN4RDswMDIyLTUzNDcgKExpbmtpbmcp
PC9pc2JuPjxhY2Nlc3Npb24tbnVtPjE2MjE3MzI1PC9hY2Nlc3Npb24tbnVtPjx1cmxzPjxyZWxh
dGVkLXVybHM+PHVybD5odHRwOi8vd3d3Lm5jYmkubmxtLm5paC5nb3YvcHVibWVkLzE2MjE3MzI1
PC91cmw+PC9yZWxhdGVkLXVybHM+PC91cmxzPjxlbGVjdHJvbmljLXJlc291cmNlLW51bT4xMC4x
MDk3LzAxLmp1LjAwMDAxNzc0NTAuMzQ0NTEuOTc8L2VsZWN0cm9uaWMtcmVzb3VyY2UtbnVtPjwv
cmVjb3JkPjwvQ2l0ZT48Q2l0ZT48QXV0aG9yPkZvd2xlcjwvQXV0aG9yPjxZZWFyPjIwMDg8L1ll
YXI+PFJlY051bT45NzwvUmVjTnVtPjxyZWNvcmQ+PHJlYy1udW1iZXI+OTc8L3JlYy1udW1iZXI+
PGZvcmVpZ24ta2V5cz48a2V5IGFwcD0iRU4iIGRiLWlkPSJ3NWRzd3p2cmswZHd2bmVzcDJkNTVm
ZXp0YXNkZXRwZmYycnoiIHRpbWVzdGFtcD0iMTUxMjQ2OTI0NCI+OTc8L2tleT48L2ZvcmVpZ24t
a2V5cz48cmVmLXR5cGUgbmFtZT0iSm91cm5hbCBBcnRpY2xlIj4xNzwvcmVmLXR5cGU+PGNvbnRy
aWJ1dG9ycz48YXV0aG9ycz48YXV0aG9yPkZvd2xlciwgQy4gSi48L2F1dGhvcj48YXV0aG9yPkdy
aWZmaXRocywgRC48L2F1dGhvcj48YXV0aG9yPmRlIEdyb2F0LCBXLiBDLjwvYXV0aG9yPjwvYXV0
aG9ycz48L2NvbnRyaWJ1dG9ycz48YXV0aC1hZGRyZXNzPlVuaXZlcnNpdHkgQ29sbGVnZSBMb25k
b24sIERlcGFydG1lbnQgb2YgVXJvLU5ldXJvbG9neSwgTG9uZG9uLCBXQzFOIDNCRywgVUsuIGMu
Zm93bGVyQGlvbi51Y2wuYWMudWs8L2F1dGgtYWRkcmVzcz48dGl0bGVzPjx0aXRsZT5UaGUgbmV1
cmFsIGNvbnRyb2wgb2YgbWljdHVyaXRpb248L3RpdGxlPjxzZWNvbmRhcnktdGl0bGU+TmF0IFJl
diBOZXVyb3NjaTwvc2Vjb25kYXJ5LXRpdGxlPjxhbHQtdGl0bGU+TmF0dXJlIHJldmlld3MuIE5l
dXJvc2NpZW5jZTwvYWx0LXRpdGxlPjwvdGl0bGVzPjxwZXJpb2RpY2FsPjxmdWxsLXRpdGxlPk5h
dCBSZXYgTmV1cm9zY2k8L2Z1bGwtdGl0bGU+PGFiYnItMT5OYXR1cmUgcmV2aWV3cy4gTmV1cm9z
Y2llbmNlPC9hYmJyLTE+PC9wZXJpb2RpY2FsPjxhbHQtcGVyaW9kaWNhbD48ZnVsbC10aXRsZT5O
YXQgUmV2IE5ldXJvc2NpPC9mdWxsLXRpdGxlPjxhYmJyLTE+TmF0dXJlIHJldmlld3MuIE5ldXJv
c2NpZW5jZTwvYWJici0xPjwvYWx0LXBlcmlvZGljYWw+PHBhZ2VzPjQ1My02NjwvcGFnZXM+PHZv
bHVtZT45PC92b2x1bWU+PG51bWJlcj42PC9udW1iZXI+PGtleXdvcmRzPjxrZXl3b3JkPkFuaW1h
bHM8L2tleXdvcmQ+PGtleXdvcmQ+SHVtYW5zPC9rZXl3b3JkPjxrZXl3b3JkPk5lcnZvdXMgU3lz
dGVtIERpc2Vhc2VzL2NvbXBsaWNhdGlvbnM8L2tleXdvcmQ+PGtleXdvcmQ+Kk5lcnZvdXMgU3lz
dGVtIFBoeXNpb2xvZ2ljYWwgUGhlbm9tZW5hPC9rZXl3b3JkPjxrZXl3b3JkPk5ldXJhbCBQYXRo
d2F5cy9waHlzaW9sb2d5PC9rZXl3b3JkPjxrZXl3b3JkPk5ldXJvdHJhbnNtaXR0ZXIgQWdlbnRz
L3BoeXNpb2xvZ3k8L2tleXdvcmQ+PGtleXdvcmQ+VHJhdW1hLCBOZXJ2b3VzIFN5c3RlbS9jb21w
bGljYXRpb25zPC9rZXl3b3JkPjxrZXl3b3JkPlVyaW5hcnkgSW5jb250aW5lbmNlL2V0aW9sb2d5
PC9rZXl3b3JkPjxrZXl3b3JkPlVyaW5hdGlvbi8qcGh5c2lvbG9neTwva2V5d29yZD48L2tleXdv
cmRzPjxkYXRlcz48eWVhcj4yMDA4PC95ZWFyPjxwdWItZGF0ZXM+PGRhdGU+SnVuPC9kYXRlPjwv
cHViLWRhdGVzPjwvZGF0ZXM+PGlzYm4+MTQ3MS0wMDQ4IChFbGVjdHJvbmljKSYjeEQ7MTQ3MS0w
MDNYIChMaW5raW5nKTwvaXNibj48YWNjZXNzaW9uLW51bT4xODQ5MDkxNjwvYWNjZXNzaW9uLW51
bT48dXJscz48cmVsYXRlZC11cmxzPjx1cmw+aHR0cDovL3d3dy5uY2JpLm5sbS5uaWguZ292L3B1
Ym1lZC8xODQ5MDkxNjwvdXJsPjwvcmVsYXRlZC11cmxzPjwvdXJscz48Y3VzdG9tMj4yODk3NzQz
PC9jdXN0b20yPjxlbGVjdHJvbmljLXJlc291cmNlLW51bT4xMC4xMDM4L25ybjI0MDE8L2VsZWN0
cm9uaWMtcmVzb3VyY2UtbnVtPjwvcmVjb3JkPjwvQ2l0ZT48L0VuZE5vdGU+AG==
</w:fldData>
        </w:fldChar>
      </w:r>
      <w:r w:rsidR="00641252">
        <w:rPr>
          <w:rFonts w:ascii="Arial" w:hAnsi="Arial" w:cs="Arial"/>
        </w:rPr>
        <w:instrText xml:space="preserve"> ADDIN EN.CITE.DATA </w:instrText>
      </w:r>
      <w:r w:rsidR="00641252">
        <w:rPr>
          <w:rFonts w:ascii="Arial" w:hAnsi="Arial" w:cs="Arial"/>
        </w:rPr>
      </w:r>
      <w:r w:rsidR="00641252">
        <w:rPr>
          <w:rFonts w:ascii="Arial" w:hAnsi="Arial" w:cs="Arial"/>
        </w:rPr>
        <w:fldChar w:fldCharType="end"/>
      </w:r>
      <w:r w:rsidR="00070633" w:rsidRPr="000B74A2">
        <w:rPr>
          <w:rFonts w:ascii="Arial" w:hAnsi="Arial" w:cs="Arial"/>
        </w:rPr>
      </w:r>
      <w:r w:rsidR="00070633" w:rsidRPr="000B74A2">
        <w:rPr>
          <w:rFonts w:ascii="Arial" w:hAnsi="Arial" w:cs="Arial"/>
        </w:rPr>
        <w:fldChar w:fldCharType="separate"/>
      </w:r>
      <w:r w:rsidR="00641252">
        <w:rPr>
          <w:rFonts w:ascii="Arial" w:hAnsi="Arial" w:cs="Arial"/>
          <w:noProof/>
        </w:rPr>
        <w:t>(105, 106)</w:t>
      </w:r>
      <w:r w:rsidR="00070633" w:rsidRPr="000B74A2">
        <w:rPr>
          <w:rFonts w:ascii="Arial" w:hAnsi="Arial" w:cs="Arial"/>
        </w:rPr>
        <w:fldChar w:fldCharType="end"/>
      </w:r>
      <w:r w:rsidR="005F3EE6" w:rsidRPr="000B74A2">
        <w:rPr>
          <w:rFonts w:ascii="Arial" w:hAnsi="Arial" w:cs="Arial"/>
        </w:rPr>
        <w:t xml:space="preserve">. </w:t>
      </w:r>
      <w:r w:rsidR="00394D28" w:rsidRPr="000B74A2">
        <w:rPr>
          <w:rFonts w:ascii="Arial" w:hAnsi="Arial" w:cs="Arial"/>
        </w:rPr>
        <w:t>This model provides</w:t>
      </w:r>
      <w:r w:rsidR="00E032D2" w:rsidRPr="000B74A2">
        <w:rPr>
          <w:rFonts w:ascii="Arial" w:hAnsi="Arial" w:cs="Arial"/>
        </w:rPr>
        <w:t xml:space="preserve"> a nice example </w:t>
      </w:r>
      <w:r w:rsidR="00394D28" w:rsidRPr="000B74A2">
        <w:rPr>
          <w:rFonts w:ascii="Arial" w:hAnsi="Arial" w:cs="Arial"/>
        </w:rPr>
        <w:t xml:space="preserve">of how context-specific information about the environment is inferred </w:t>
      </w:r>
      <w:r w:rsidR="00394D28" w:rsidRPr="000B74A2">
        <w:rPr>
          <w:rStyle w:val="None"/>
          <w:rFonts w:ascii="Arial" w:hAnsi="Arial" w:cs="Arial"/>
        </w:rPr>
        <w:t xml:space="preserve">(from a Bayesian perspective) </w:t>
      </w:r>
      <w:r w:rsidR="00394D28" w:rsidRPr="000B74A2">
        <w:rPr>
          <w:rFonts w:ascii="Arial" w:hAnsi="Arial" w:cs="Arial"/>
        </w:rPr>
        <w:t xml:space="preserve">to mediate </w:t>
      </w:r>
      <w:r w:rsidR="00E032D2" w:rsidRPr="000B74A2">
        <w:rPr>
          <w:rFonts w:ascii="Arial" w:hAnsi="Arial" w:cs="Arial"/>
        </w:rPr>
        <w:t xml:space="preserve">and contextualise </w:t>
      </w:r>
      <w:r w:rsidR="00394D28" w:rsidRPr="000B74A2">
        <w:rPr>
          <w:rFonts w:ascii="Arial" w:hAnsi="Arial" w:cs="Arial"/>
        </w:rPr>
        <w:t>autonomic and behavioural homeostatic outputs.</w:t>
      </w:r>
      <w:bookmarkStart w:id="1" w:name="_Interoception_in_emotion"/>
      <w:r w:rsidR="00E032D2" w:rsidRPr="000B74A2">
        <w:rPr>
          <w:rFonts w:ascii="Arial" w:hAnsi="Arial" w:cs="Arial"/>
        </w:rPr>
        <w:t xml:space="preserve"> Crucially, this rests, under interoceptive inference, on properly contextualising (i.e., predicting) the precision or gain of interoceptive prediction errors that underwrite homoeostatic or allostatic behaviour.</w:t>
      </w:r>
    </w:p>
    <w:p w:rsidR="009B3B4E" w:rsidRPr="000B74A2" w:rsidRDefault="009B3B4E" w:rsidP="009B3B4E">
      <w:pPr>
        <w:pStyle w:val="Body"/>
        <w:spacing w:after="240" w:line="480" w:lineRule="auto"/>
        <w:jc w:val="both"/>
        <w:rPr>
          <w:rStyle w:val="Hyperlink1"/>
          <w:rFonts w:ascii="Arial" w:eastAsia="Calibri" w:hAnsi="Arial" w:cs="Arial"/>
          <w:sz w:val="22"/>
          <w:szCs w:val="22"/>
          <w:lang w:val="en-GB"/>
        </w:rPr>
      </w:pPr>
    </w:p>
    <w:bookmarkEnd w:id="1"/>
    <w:p w:rsidR="005D5BC2" w:rsidRDefault="00E87B1E" w:rsidP="009B3B4E">
      <w:pPr>
        <w:spacing w:after="240" w:line="480" w:lineRule="auto"/>
        <w:jc w:val="both"/>
        <w:rPr>
          <w:rFonts w:ascii="Arial" w:hAnsi="Arial" w:cs="Arial"/>
          <w:sz w:val="22"/>
          <w:szCs w:val="22"/>
        </w:rPr>
      </w:pPr>
      <w:r w:rsidRPr="000B74A2">
        <w:rPr>
          <w:rStyle w:val="Hyperlink1"/>
          <w:rFonts w:ascii="Arial" w:hAnsi="Arial" w:cs="Arial"/>
          <w:sz w:val="22"/>
          <w:szCs w:val="22"/>
          <w:lang w:val="en-GB"/>
        </w:rPr>
        <w:t xml:space="preserve">Interoceptive </w:t>
      </w:r>
      <w:r w:rsidR="00EE4C2C" w:rsidRPr="000B74A2">
        <w:rPr>
          <w:rStyle w:val="Hyperlink1"/>
          <w:rFonts w:ascii="Arial" w:hAnsi="Arial" w:cs="Arial"/>
          <w:sz w:val="22"/>
          <w:szCs w:val="22"/>
          <w:lang w:val="en-GB"/>
        </w:rPr>
        <w:t xml:space="preserve">inference proposes that interoceptive </w:t>
      </w:r>
      <w:r w:rsidRPr="000B74A2">
        <w:rPr>
          <w:rStyle w:val="Hyperlink1"/>
          <w:rFonts w:ascii="Arial" w:hAnsi="Arial" w:cs="Arial"/>
          <w:sz w:val="22"/>
          <w:szCs w:val="22"/>
          <w:lang w:val="en-GB"/>
        </w:rPr>
        <w:t>predictions and prediction errors can be suppressed by modifying predictions or demarcating these predictions as referenc</w:t>
      </w:r>
      <w:r w:rsidR="002D3667" w:rsidRPr="000B74A2">
        <w:rPr>
          <w:rStyle w:val="Hyperlink1"/>
          <w:rFonts w:ascii="Arial" w:hAnsi="Arial" w:cs="Arial"/>
          <w:sz w:val="22"/>
          <w:szCs w:val="22"/>
          <w:lang w:val="en-GB"/>
        </w:rPr>
        <w:t xml:space="preserve">e points for autonomically mediated </w:t>
      </w:r>
      <w:r w:rsidRPr="000B74A2">
        <w:rPr>
          <w:rStyle w:val="Hyperlink1"/>
          <w:rFonts w:ascii="Arial" w:hAnsi="Arial" w:cs="Arial"/>
          <w:sz w:val="22"/>
          <w:szCs w:val="22"/>
          <w:lang w:val="en-GB"/>
        </w:rPr>
        <w:t xml:space="preserve">reflexes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&lt;EndNote&gt;&lt;Cite&gt;&lt;Author&gt;Ondobaka&lt;/Author&gt;&lt;Year&gt;2015&lt;/Year&gt;&lt;RecNum&gt;6&lt;/RecNum&gt;&lt;DisplayText&gt;(4)&lt;/DisplayText&gt;&lt;record&gt;&lt;rec-number&gt;6&lt;/rec-number&gt;&lt;foreign-keys&gt;&lt;key app="EN" db-id="w5dswzvrk0dwvnesp2d55feztasdetpff2rz" timestamp="1512469242"&gt;6&lt;/key&gt;&lt;/foreign-keys&gt;&lt;ref-type name="Journal Article"&gt;17&lt;/ref-type&gt;&lt;contributors&gt;&lt;authors&gt;&lt;author&gt;Ondobaka, S.&lt;/author&gt;&lt;author&gt;Kilner, J.&lt;/author&gt;&lt;author&gt;Friston, K.&lt;/author&gt;&lt;/authors&gt;&lt;/contributors&gt;&lt;auth-address&gt;Wellcome Trust Centre for Neuroimaging, University College London, United Kingdom; Sobell Department for Motor Neuroscience and Movement Disorders, University College London, United Kingdom. Electronic address: s.ondobaka@ucl.ac.uk.&amp;#xD;Wellcome Trust Centre for Neuroimaging, University College London, United Kingdom; Sobell Department for Motor Neuroscience and Movement Disorders, University College London, United Kingdom.&lt;/auth-address&gt;&lt;titles&gt;&lt;title&gt;The role of interoceptive inference in theory of mind&lt;/title&gt;&lt;secondary-title&gt;Brain Cogn&lt;/secondary-title&gt;&lt;alt-title&gt;Brain and cognition&lt;/alt-title&gt;&lt;/titles&gt;&lt;periodical&gt;&lt;full-title&gt;Brain Cogn&lt;/full-title&gt;&lt;abbr-1&gt;Brain and cognition&lt;/abbr-1&gt;&lt;/periodical&gt;&lt;alt-periodical&gt;&lt;full-title&gt;Brain Cogn&lt;/full-title&gt;&lt;abbr-1&gt;Brain and cognition&lt;/abbr-1&gt;&lt;/alt-periodical&gt;&lt;dates&gt;&lt;year&gt;2015&lt;/year&gt;&lt;pub-dates&gt;&lt;date&gt;Aug 12&lt;/date&gt;&lt;/pub-dates&gt;&lt;/dates&gt;&lt;isbn&gt;1090-2147 (Electronic)&amp;#xD;0278-2626 (Linking)&lt;/isbn&gt;&lt;accession-num&gt;26275633&lt;/accession-num&gt;&lt;urls&gt;&lt;related-urls&gt;&lt;url&gt;http://www.ncbi.nlm.nih.gov/pubmed/26275633&lt;/url&gt;&lt;/related-urls&gt;&lt;/urls&gt;&lt;electronic-resource-num&gt;10.1016/j.bandc.2015.08.002&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(4)</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w:t>
      </w:r>
      <w:r w:rsidR="001F607D" w:rsidRPr="000B74A2">
        <w:rPr>
          <w:rStyle w:val="Hyperlink1"/>
          <w:rFonts w:ascii="Arial" w:hAnsi="Arial" w:cs="Arial"/>
          <w:sz w:val="22"/>
          <w:szCs w:val="22"/>
          <w:lang w:val="en-GB"/>
        </w:rPr>
        <w:t>As with the urinary or cardiovascular systems, t</w:t>
      </w:r>
      <w:r w:rsidR="00B8746E" w:rsidRPr="000B74A2">
        <w:rPr>
          <w:rStyle w:val="Hyperlink1"/>
          <w:rFonts w:ascii="Arial" w:hAnsi="Arial" w:cs="Arial"/>
          <w:sz w:val="22"/>
          <w:szCs w:val="22"/>
          <w:lang w:val="en-GB"/>
        </w:rPr>
        <w:t xml:space="preserve">hermoregulation can be </w:t>
      </w:r>
      <w:r w:rsidR="00F33F1C" w:rsidRPr="000B74A2">
        <w:rPr>
          <w:rStyle w:val="Hyperlink1"/>
          <w:rFonts w:ascii="Arial" w:hAnsi="Arial" w:cs="Arial"/>
          <w:sz w:val="22"/>
          <w:szCs w:val="22"/>
          <w:lang w:val="en-GB"/>
        </w:rPr>
        <w:t>modelled within</w:t>
      </w:r>
      <w:r w:rsidR="00B8746E" w:rsidRPr="000B74A2">
        <w:rPr>
          <w:rStyle w:val="Hyperlink1"/>
          <w:rFonts w:ascii="Arial" w:hAnsi="Arial" w:cs="Arial"/>
          <w:sz w:val="22"/>
          <w:szCs w:val="22"/>
          <w:lang w:val="en-GB"/>
        </w:rPr>
        <w:t xml:space="preserve"> </w:t>
      </w:r>
      <w:r w:rsidR="00F33F1C" w:rsidRPr="000B74A2">
        <w:rPr>
          <w:rStyle w:val="Hyperlink1"/>
          <w:rFonts w:ascii="Arial" w:hAnsi="Arial" w:cs="Arial"/>
          <w:sz w:val="22"/>
          <w:szCs w:val="22"/>
          <w:lang w:val="en-GB"/>
        </w:rPr>
        <w:t>the active inference framework</w:t>
      </w:r>
      <w:r w:rsidR="007A0D69" w:rsidRPr="000B74A2">
        <w:rPr>
          <w:rStyle w:val="Hyperlink1"/>
          <w:rFonts w:ascii="Arial" w:hAnsi="Arial" w:cs="Arial"/>
          <w:sz w:val="22"/>
          <w:szCs w:val="22"/>
          <w:lang w:val="en-GB"/>
        </w:rPr>
        <w:t xml:space="preserve">. </w:t>
      </w:r>
      <w:r w:rsidR="009A5E4A" w:rsidRPr="000B74A2">
        <w:rPr>
          <w:rStyle w:val="Hyperlink1"/>
          <w:rFonts w:ascii="Arial" w:hAnsi="Arial" w:cs="Arial"/>
          <w:sz w:val="22"/>
          <w:szCs w:val="22"/>
          <w:lang w:val="en-GB"/>
        </w:rPr>
        <w:t>Hypothermia and hyperthermia represent profound deviations from thermostasis</w:t>
      </w:r>
      <w:r w:rsidR="00E032D2" w:rsidRPr="000B74A2">
        <w:rPr>
          <w:rStyle w:val="Hyperlink1"/>
          <w:rFonts w:ascii="Arial" w:hAnsi="Arial" w:cs="Arial"/>
          <w:sz w:val="22"/>
          <w:szCs w:val="22"/>
          <w:lang w:val="en-GB"/>
        </w:rPr>
        <w:t xml:space="preserve">; </w:t>
      </w:r>
      <w:r w:rsidR="009A5E4A" w:rsidRPr="000B74A2">
        <w:rPr>
          <w:rStyle w:val="Hyperlink1"/>
          <w:rFonts w:ascii="Arial" w:hAnsi="Arial" w:cs="Arial"/>
          <w:sz w:val="22"/>
          <w:szCs w:val="22"/>
          <w:lang w:val="en-GB"/>
        </w:rPr>
        <w:t>with increasingly complex endocrine, autonomic and behavioural homeostatic reflexes engaged as one’s core temperature</w:t>
      </w:r>
      <w:r w:rsidR="00E032D2" w:rsidRPr="000B74A2">
        <w:rPr>
          <w:rStyle w:val="Hyperlink1"/>
          <w:rFonts w:ascii="Arial" w:hAnsi="Arial" w:cs="Arial"/>
          <w:sz w:val="22"/>
          <w:szCs w:val="22"/>
          <w:lang w:val="en-GB"/>
        </w:rPr>
        <w:t xml:space="preserve"> rises or falls from its homoeostatic set point of 37</w:t>
      </w:r>
      <w:r w:rsidR="00E032D2" w:rsidRPr="000B74A2">
        <w:rPr>
          <w:rStyle w:val="Hyperlink1"/>
          <w:rFonts w:ascii="Arial" w:hAnsi="Arial" w:cs="Arial"/>
          <w:sz w:val="22"/>
          <w:szCs w:val="22"/>
          <w:lang w:val="en-GB"/>
        </w:rPr>
        <w:sym w:font="Symbol" w:char="F0B0"/>
      </w:r>
      <w:r w:rsidR="00E032D2" w:rsidRPr="000B74A2">
        <w:rPr>
          <w:rStyle w:val="Hyperlink1"/>
          <w:rFonts w:ascii="Arial" w:hAnsi="Arial" w:cs="Arial"/>
          <w:sz w:val="22"/>
          <w:szCs w:val="22"/>
          <w:lang w:val="en-GB"/>
        </w:rPr>
        <w:t xml:space="preserve">C </w:t>
      </w:r>
      <w:r w:rsidR="009A5E4A" w:rsidRPr="000B74A2">
        <w:rPr>
          <w:rStyle w:val="Hyperlink1"/>
          <w:rFonts w:ascii="Arial" w:hAnsi="Arial" w:cs="Arial"/>
          <w:sz w:val="22"/>
          <w:szCs w:val="22"/>
          <w:lang w:val="en-GB"/>
        </w:rPr>
        <w:t xml:space="preserve">(i.e., as prediction error increases) </w:t>
      </w:r>
      <w:r w:rsidR="00070633" w:rsidRPr="000B74A2">
        <w:rPr>
          <w:rFonts w:ascii="Arial" w:hAnsi="Arial" w:cs="Arial"/>
          <w:sz w:val="22"/>
          <w:szCs w:val="22"/>
        </w:rPr>
        <w:fldChar w:fldCharType="begin"/>
      </w:r>
      <w:r w:rsidR="00641252">
        <w:rPr>
          <w:rFonts w:ascii="Arial" w:hAnsi="Arial" w:cs="Arial"/>
          <w:sz w:val="22"/>
          <w:szCs w:val="22"/>
        </w:rPr>
        <w:instrText xml:space="preserve"> ADDIN EN.CITE &lt;EndNote&gt;&lt;Cite&gt;&lt;Author&gt;Collins&lt;/Author&gt;&lt;Year&gt;2013&lt;/Year&gt;&lt;RecNum&gt;98&lt;/RecNum&gt;&lt;DisplayText&gt;(107)&lt;/DisplayText&gt;&lt;record&gt;&lt;rec-number&gt;98&lt;/rec-number&gt;&lt;foreign-keys&gt;&lt;key app="EN" db-id="w5dswzvrk0dwvnesp2d55feztasdetpff2rz" timestamp="1512469244"&gt;98&lt;/key&gt;&lt;/foreign-keys&gt;&lt;ref-type name="Book Section"&gt;5&lt;/ref-type&gt;&lt;contributors&gt;&lt;authors&gt;&lt;author&gt;K.J. Collins&lt;/author&gt;&lt;/authors&gt;&lt;secondary-authors&gt;&lt;author&gt;Mathias CJ., Bannister R.&lt;/author&gt;&lt;/secondary-authors&gt;&lt;/contributors&gt;&lt;titles&gt;&lt;title&gt;Temperature Regulation and the autonomic nervous system&lt;/title&gt;&lt;secondary-title&gt;Autonomic Failure: a textbook of clinical disorders of the autonomic nervous system&lt;/secondary-title&gt;&lt;/titles&gt;&lt;pages&gt;247-258&lt;/pages&gt;&lt;edition&gt;5th&lt;/edition&gt;&lt;section&gt;21&lt;/section&gt;&lt;dates&gt;&lt;year&gt;2013&lt;/year&gt;&lt;/dates&gt;&lt;pub-location&gt;Oxford&lt;/pub-location&gt;&lt;publisher&gt;Oxford University Press&lt;/publisher&gt;&lt;isbn&gt;978-0-19-856634-2&lt;/isbn&gt;&lt;urls&gt;&lt;/urls&gt;&lt;/record&gt;&lt;/Cite&gt;&lt;/EndNote&gt;</w:instrText>
      </w:r>
      <w:r w:rsidR="00070633" w:rsidRPr="000B74A2">
        <w:rPr>
          <w:rFonts w:ascii="Arial" w:hAnsi="Arial" w:cs="Arial"/>
          <w:sz w:val="22"/>
          <w:szCs w:val="22"/>
        </w:rPr>
        <w:fldChar w:fldCharType="separate"/>
      </w:r>
      <w:r w:rsidR="00641252">
        <w:rPr>
          <w:rFonts w:ascii="Arial" w:hAnsi="Arial" w:cs="Arial"/>
          <w:noProof/>
          <w:sz w:val="22"/>
          <w:szCs w:val="22"/>
        </w:rPr>
        <w:t>(107)</w:t>
      </w:r>
      <w:r w:rsidR="00070633" w:rsidRPr="000B74A2">
        <w:rPr>
          <w:rFonts w:ascii="Arial" w:hAnsi="Arial" w:cs="Arial"/>
          <w:sz w:val="22"/>
          <w:szCs w:val="22"/>
        </w:rPr>
        <w:fldChar w:fldCharType="end"/>
      </w:r>
      <w:r w:rsidR="004879B9" w:rsidRPr="000B74A2">
        <w:rPr>
          <w:rStyle w:val="Hyperlink1"/>
          <w:rFonts w:ascii="Arial" w:hAnsi="Arial" w:cs="Arial"/>
          <w:sz w:val="22"/>
          <w:szCs w:val="22"/>
          <w:lang w:val="en-GB"/>
        </w:rPr>
        <w:t>.</w:t>
      </w:r>
      <w:r w:rsidR="00512337" w:rsidRPr="000B74A2">
        <w:rPr>
          <w:rStyle w:val="Hyperlink1"/>
          <w:rFonts w:ascii="Arial" w:hAnsi="Arial" w:cs="Arial"/>
          <w:sz w:val="22"/>
          <w:szCs w:val="22"/>
          <w:lang w:val="en-GB"/>
        </w:rPr>
        <w:t xml:space="preserve"> During this process, t</w:t>
      </w:r>
      <w:r w:rsidR="00353953" w:rsidRPr="000B74A2">
        <w:rPr>
          <w:rStyle w:val="Hyperlink1"/>
          <w:rFonts w:ascii="Arial" w:hAnsi="Arial" w:cs="Arial"/>
          <w:sz w:val="22"/>
          <w:szCs w:val="22"/>
          <w:lang w:val="en-GB"/>
        </w:rPr>
        <w:t xml:space="preserve">hermoceptive prediction errors will have greater precision on subsequent </w:t>
      </w:r>
      <w:r w:rsidR="00512337" w:rsidRPr="000B74A2">
        <w:rPr>
          <w:rStyle w:val="Hyperlink1"/>
          <w:rFonts w:ascii="Arial" w:hAnsi="Arial" w:cs="Arial"/>
          <w:sz w:val="22"/>
          <w:szCs w:val="22"/>
          <w:lang w:val="en-GB"/>
        </w:rPr>
        <w:t>central</w:t>
      </w:r>
      <w:r w:rsidR="00B74B3B" w:rsidRPr="000B74A2">
        <w:rPr>
          <w:rStyle w:val="Hyperlink1"/>
          <w:rFonts w:ascii="Arial" w:hAnsi="Arial" w:cs="Arial"/>
          <w:sz w:val="22"/>
          <w:szCs w:val="22"/>
          <w:lang w:val="en-GB"/>
        </w:rPr>
        <w:t xml:space="preserve"> </w:t>
      </w:r>
      <w:r w:rsidR="00512337" w:rsidRPr="000B74A2">
        <w:rPr>
          <w:rStyle w:val="Hyperlink1"/>
          <w:rFonts w:ascii="Arial" w:hAnsi="Arial" w:cs="Arial"/>
          <w:sz w:val="22"/>
          <w:szCs w:val="22"/>
          <w:lang w:val="en-GB"/>
        </w:rPr>
        <w:t>signalling</w:t>
      </w:r>
      <w:r w:rsidR="000E6FCB" w:rsidRPr="000B74A2">
        <w:rPr>
          <w:rStyle w:val="Hyperlink1"/>
          <w:rFonts w:ascii="Arial" w:hAnsi="Arial" w:cs="Arial"/>
          <w:sz w:val="22"/>
          <w:szCs w:val="22"/>
          <w:lang w:val="en-GB"/>
        </w:rPr>
        <w:t>,</w:t>
      </w:r>
      <w:r w:rsidR="00353953" w:rsidRPr="000B74A2">
        <w:rPr>
          <w:rStyle w:val="Hyperlink1"/>
          <w:rFonts w:ascii="Arial" w:hAnsi="Arial" w:cs="Arial"/>
          <w:sz w:val="22"/>
          <w:szCs w:val="22"/>
          <w:lang w:val="en-GB"/>
        </w:rPr>
        <w:t xml:space="preserve"> as </w:t>
      </w:r>
      <w:r w:rsidR="00E032D2" w:rsidRPr="000B74A2">
        <w:rPr>
          <w:rStyle w:val="Hyperlink1"/>
          <w:rFonts w:ascii="Arial" w:hAnsi="Arial" w:cs="Arial"/>
          <w:sz w:val="22"/>
          <w:szCs w:val="22"/>
          <w:lang w:val="en-GB"/>
        </w:rPr>
        <w:t>gl</w:t>
      </w:r>
      <w:r w:rsidR="00E032D2" w:rsidRPr="000B74A2">
        <w:rPr>
          <w:rFonts w:ascii="Arial" w:hAnsi="Arial" w:cs="Arial"/>
          <w:sz w:val="22"/>
          <w:szCs w:val="22"/>
        </w:rPr>
        <w:t>utamatergic,</w:t>
      </w:r>
      <w:r w:rsidR="00512337" w:rsidRPr="000B74A2">
        <w:rPr>
          <w:rFonts w:ascii="Arial" w:hAnsi="Arial" w:cs="Arial"/>
          <w:sz w:val="22"/>
          <w:szCs w:val="22"/>
        </w:rPr>
        <w:t xml:space="preserve"> cool-sensitive neurons synapse</w:t>
      </w:r>
      <w:r w:rsidR="00A51C7D" w:rsidRPr="000B74A2">
        <w:rPr>
          <w:rFonts w:ascii="Arial" w:hAnsi="Arial" w:cs="Arial"/>
          <w:sz w:val="22"/>
          <w:szCs w:val="22"/>
        </w:rPr>
        <w:t xml:space="preserve"> with GABAergic interneuro</w:t>
      </w:r>
      <w:r w:rsidR="00BC271D" w:rsidRPr="000B74A2">
        <w:rPr>
          <w:rFonts w:ascii="Arial" w:hAnsi="Arial" w:cs="Arial"/>
          <w:sz w:val="22"/>
          <w:szCs w:val="22"/>
        </w:rPr>
        <w:t>ns in the median preoptic</w:t>
      </w:r>
      <w:r w:rsidR="00A51C7D" w:rsidRPr="000B74A2">
        <w:rPr>
          <w:rFonts w:ascii="Arial" w:hAnsi="Arial" w:cs="Arial"/>
          <w:sz w:val="22"/>
          <w:szCs w:val="22"/>
        </w:rPr>
        <w:t xml:space="preserve"> area to </w:t>
      </w:r>
      <w:r w:rsidR="00807298" w:rsidRPr="000B74A2">
        <w:rPr>
          <w:rFonts w:ascii="Arial" w:hAnsi="Arial" w:cs="Arial"/>
          <w:sz w:val="22"/>
          <w:szCs w:val="22"/>
        </w:rPr>
        <w:t>initiate thermoregulatory autonomic or motor reflexes</w:t>
      </w:r>
      <w:r w:rsidR="00BA52AC"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PEVuZE5vdGU+PENpdGU+PEF1dGhvcj5Nb3JyaXNvbjwvQXV0aG9yPjxZZWFyPjIwMTE8L1llYXI+
PFJlY051bT45OTwvUmVjTnVtPjxEaXNwbGF5VGV4dD4oMTA4KTwvRGlzcGxheVRleHQ+PHJlY29y
ZD48cmVjLW51bWJlcj45OTwvcmVjLW51bWJlcj48Zm9yZWlnbi1rZXlzPjxrZXkgYXBwPSJFTiIg
ZGItaWQ9Inc1ZHN3enZyazBkd3ZuZXNwMmQ1NWZlenRhc2RldHBmZjJyeiIgdGltZXN0YW1wPSIx
NTEyNDY5MjQ0Ij45OTwva2V5PjwvZm9yZWlnbi1rZXlzPjxyZWYtdHlwZSBuYW1lPSJKb3VybmFs
IEFydGljbGUiPjE3PC9yZWYtdHlwZT48Y29udHJpYnV0b3JzPjxhdXRob3JzPjxhdXRob3I+TW9y
cmlzb24sIFMuIEYuPC9hdXRob3I+PGF1dGhvcj5OYWthbXVyYSwgSy48L2F1dGhvcj48L2F1dGhv
cnM+PC9jb250cmlidXRvcnM+PGF1dGgtYWRkcmVzcz5EaXZpc2lvbiBvZiBOZXVyb3NjaWVuY2Us
IE9yZWdvbiBOYXRpb25hbCBQcmltYXRlIFJlc2VhcmNoIENlbnRlciwgT3JlZ29uIEhlYWx0aCBh
bmQgU2NpZW5jZSBVbml2ZXJzaXR5LCA1MDUgTlcgMTg1dGggQXZlbnVlLCBCZWF2ZXJ0b24sIE9S
IDk3MDA2LCBVU0EuIG1vcnJpc29zQG9oc3UuZWR1PC9hdXRoLWFkZHJlc3M+PHRpdGxlcz48dGl0
bGU+Q2VudHJhbCBuZXVyYWwgcGF0aHdheXMgZm9yIHRoZXJtb3JlZ3VsYXRpb248L3RpdGxlPjxz
ZWNvbmRhcnktdGl0bGU+RnJvbnQgQmlvc2NpIChMYW5kbWFyayBFZCk8L3NlY29uZGFyeS10aXRs
ZT48YWx0LXRpdGxlPkZyb250aWVycyBpbiBiaW9zY2llbmNlPC9hbHQtdGl0bGU+PC90aXRsZXM+
PHBlcmlvZGljYWw+PGZ1bGwtdGl0bGU+RnJvbnQgQmlvc2NpIChMYW5kbWFyayBFZCk8L2Z1bGwt
dGl0bGU+PGFiYnItMT5Gcm9udGllcnMgaW4gYmlvc2NpZW5jZTwvYWJici0xPjwvcGVyaW9kaWNh
bD48YWx0LXBlcmlvZGljYWw+PGZ1bGwtdGl0bGU+RnJvbnQgQmlvc2NpIChMYW5kbWFyayBFZCk8
L2Z1bGwtdGl0bGU+PGFiYnItMT5Gcm9udGllcnMgaW4gYmlvc2NpZW5jZTwvYWJici0xPjwvYWx0
LXBlcmlvZGljYWw+PHBhZ2VzPjc0LTEwNDwvcGFnZXM+PHZvbHVtZT4xNjwvdm9sdW1lPjxrZXl3
b3Jkcz48a2V5d29yZD5BZGlwb3NlIFRpc3N1ZSwgQnJvd24vcGh5c2lvbG9neTwva2V5d29yZD48
a2V5d29yZD5BZmZlcmVudCBQYXRod2F5cy9waHlzaW9sb2d5PC9rZXl3b3JkPjxrZXl3b3JkPkFu
aW1hbHM8L2tleXdvcmQ+PGtleXdvcmQ+Qm9keSBUZW1wZXJhdHVyZSBSZWd1bGF0aW9uLypwaHlz
aW9sb2d5PC9rZXl3b3JkPjxrZXl3b3JkPkRpbm9wcm9zdG9uZS9waHlzaW9sb2d5PC9rZXl3b3Jk
PjxrZXl3b3JkPkZldmVyL2NoZW1pY2FsbHkgaW5kdWNlZDwva2V5d29yZD48a2V5d29yZD5IZWFy
dC9waHlzaW9sb2d5PC9rZXl3b3JkPjxrZXl3b3JkPkh5cG90aGFsYW11cy9waHlzaW9sb2d5PC9r
ZXl3b3JkPjxrZXl3b3JkPk1lZHVsbGEgT2Jsb25nYXRhL3BoeXNpb3BhdGhvbG9neTwva2V5d29y
ZD48a2V5d29yZD5OZXVyYWwgUGF0aHdheXMvKnBoeXNpb2xvZ3k8L2tleXdvcmQ+PGtleXdvcmQ+
UG9ucy9waHlzaW9sb2d5PC9rZXl3b3JkPjxrZXl3b3JkPlBvc3RlcmlvciBIb3JuIENlbGxzL3Bo
eXNpb2xvZ3k8L2tleXdvcmQ+PGtleXdvcmQ+UHJlb3B0aWMgQXJlYS9waHlzaW9sb2d5PC9rZXl3
b3JkPjxrZXl3b3JkPlNoaXZlcmluZy9waHlzaW9sb2d5PC9rZXl3b3JkPjxrZXl3b3JkPlNraW4g
VGVtcGVyYXR1cmUvcGh5c2lvbG9neTwva2V5d29yZD48a2V5d29yZD5TeW1wYXRoZXRpYyBOZXJ2
b3VzIFN5c3RlbS9waHlzaW9sb2d5PC9rZXl3b3JkPjxrZXl3b3JkPlRoZXJtb2dlbmVzaXMvcGh5
c2lvbG9neTwva2V5d29yZD48a2V5d29yZD5WYXNvY29uc3RyaWN0aW9uL3BoeXNpb2xvZ3k8L2tl
eXdvcmQ+PC9rZXl3b3Jkcz48ZGF0ZXM+PHllYXI+MjAxMTwveWVhcj48L2RhdGVzPjxpc2JuPjEw
OTMtNDcxNSAoRWxlY3Ryb25pYykmI3hEOzEwOTMtNDcxNSAoTGlua2luZyk8L2lzYm4+PGFjY2Vz
c2lvbi1udW0+MjExOTYxNjA8L2FjY2Vzc2lvbi1udW0+PHVybHM+PHJlbGF0ZWQtdXJscz48dXJs
Pmh0dHA6Ly93d3cubmNiaS5ubG0ubmloLmdvdi9wdWJtZWQvMjExOTYxNjA8L3VybD48L3JlbGF0
ZWQtdXJscz48L3VybHM+PGN1c3RvbTI+MzA1MTQxMjwvY3VzdG9tMj48L3JlY29yZD48L0NpdGU+
PC9FbmROb3RlPn==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PEVuZE5vdGU+PENpdGU+PEF1dGhvcj5Nb3JyaXNvbjwvQXV0aG9yPjxZZWFyPjIwMTE8L1llYXI+
PFJlY051bT45OTwvUmVjTnVtPjxEaXNwbGF5VGV4dD4oMTA4KTwvRGlzcGxheVRleHQ+PHJlY29y
ZD48cmVjLW51bWJlcj45OTwvcmVjLW51bWJlcj48Zm9yZWlnbi1rZXlzPjxrZXkgYXBwPSJFTiIg
ZGItaWQ9Inc1ZHN3enZyazBkd3ZuZXNwMmQ1NWZlenRhc2RldHBmZjJyeiIgdGltZXN0YW1wPSIx
NTEyNDY5MjQ0Ij45OTwva2V5PjwvZm9yZWlnbi1rZXlzPjxyZWYtdHlwZSBuYW1lPSJKb3VybmFs
IEFydGljbGUiPjE3PC9yZWYtdHlwZT48Y29udHJpYnV0b3JzPjxhdXRob3JzPjxhdXRob3I+TW9y
cmlzb24sIFMuIEYuPC9hdXRob3I+PGF1dGhvcj5OYWthbXVyYSwgSy48L2F1dGhvcj48L2F1dGhv
cnM+PC9jb250cmlidXRvcnM+PGF1dGgtYWRkcmVzcz5EaXZpc2lvbiBvZiBOZXVyb3NjaWVuY2Us
IE9yZWdvbiBOYXRpb25hbCBQcmltYXRlIFJlc2VhcmNoIENlbnRlciwgT3JlZ29uIEhlYWx0aCBh
bmQgU2NpZW5jZSBVbml2ZXJzaXR5LCA1MDUgTlcgMTg1dGggQXZlbnVlLCBCZWF2ZXJ0b24sIE9S
IDk3MDA2LCBVU0EuIG1vcnJpc29zQG9oc3UuZWR1PC9hdXRoLWFkZHJlc3M+PHRpdGxlcz48dGl0
bGU+Q2VudHJhbCBuZXVyYWwgcGF0aHdheXMgZm9yIHRoZXJtb3JlZ3VsYXRpb248L3RpdGxlPjxz
ZWNvbmRhcnktdGl0bGU+RnJvbnQgQmlvc2NpIChMYW5kbWFyayBFZCk8L3NlY29uZGFyeS10aXRs
ZT48YWx0LXRpdGxlPkZyb250aWVycyBpbiBiaW9zY2llbmNlPC9hbHQtdGl0bGU+PC90aXRsZXM+
PHBlcmlvZGljYWw+PGZ1bGwtdGl0bGU+RnJvbnQgQmlvc2NpIChMYW5kbWFyayBFZCk8L2Z1bGwt
dGl0bGU+PGFiYnItMT5Gcm9udGllcnMgaW4gYmlvc2NpZW5jZTwvYWJici0xPjwvcGVyaW9kaWNh
bD48YWx0LXBlcmlvZGljYWw+PGZ1bGwtdGl0bGU+RnJvbnQgQmlvc2NpIChMYW5kbWFyayBFZCk8
L2Z1bGwtdGl0bGU+PGFiYnItMT5Gcm9udGllcnMgaW4gYmlvc2NpZW5jZTwvYWJici0xPjwvYWx0
LXBlcmlvZGljYWw+PHBhZ2VzPjc0LTEwNDwvcGFnZXM+PHZvbHVtZT4xNjwvdm9sdW1lPjxrZXl3
b3Jkcz48a2V5d29yZD5BZGlwb3NlIFRpc3N1ZSwgQnJvd24vcGh5c2lvbG9neTwva2V5d29yZD48
a2V5d29yZD5BZmZlcmVudCBQYXRod2F5cy9waHlzaW9sb2d5PC9rZXl3b3JkPjxrZXl3b3JkPkFu
aW1hbHM8L2tleXdvcmQ+PGtleXdvcmQ+Qm9keSBUZW1wZXJhdHVyZSBSZWd1bGF0aW9uLypwaHlz
aW9sb2d5PC9rZXl3b3JkPjxrZXl3b3JkPkRpbm9wcm9zdG9uZS9waHlzaW9sb2d5PC9rZXl3b3Jk
PjxrZXl3b3JkPkZldmVyL2NoZW1pY2FsbHkgaW5kdWNlZDwva2V5d29yZD48a2V5d29yZD5IZWFy
dC9waHlzaW9sb2d5PC9rZXl3b3JkPjxrZXl3b3JkPkh5cG90aGFsYW11cy9waHlzaW9sb2d5PC9r
ZXl3b3JkPjxrZXl3b3JkPk1lZHVsbGEgT2Jsb25nYXRhL3BoeXNpb3BhdGhvbG9neTwva2V5d29y
ZD48a2V5d29yZD5OZXVyYWwgUGF0aHdheXMvKnBoeXNpb2xvZ3k8L2tleXdvcmQ+PGtleXdvcmQ+
UG9ucy9waHlzaW9sb2d5PC9rZXl3b3JkPjxrZXl3b3JkPlBvc3RlcmlvciBIb3JuIENlbGxzL3Bo
eXNpb2xvZ3k8L2tleXdvcmQ+PGtleXdvcmQ+UHJlb3B0aWMgQXJlYS9waHlzaW9sb2d5PC9rZXl3
b3JkPjxrZXl3b3JkPlNoaXZlcmluZy9waHlzaW9sb2d5PC9rZXl3b3JkPjxrZXl3b3JkPlNraW4g
VGVtcGVyYXR1cmUvcGh5c2lvbG9neTwva2V5d29yZD48a2V5d29yZD5TeW1wYXRoZXRpYyBOZXJ2
b3VzIFN5c3RlbS9waHlzaW9sb2d5PC9rZXl3b3JkPjxrZXl3b3JkPlRoZXJtb2dlbmVzaXMvcGh5
c2lvbG9neTwva2V5d29yZD48a2V5d29yZD5WYXNvY29uc3RyaWN0aW9uL3BoeXNpb2xvZ3k8L2tl
eXdvcmQ+PC9rZXl3b3Jkcz48ZGF0ZXM+PHllYXI+MjAxMTwveWVhcj48L2RhdGVzPjxpc2JuPjEw
OTMtNDcxNSAoRWxlY3Ryb25pYykmI3hEOzEwOTMtNDcxNSAoTGlua2luZyk8L2lzYm4+PGFjY2Vz
c2lvbi1udW0+MjExOTYxNjA8L2FjY2Vzc2lvbi1udW0+PHVybHM+PHJlbGF0ZWQtdXJscz48dXJs
Pmh0dHA6Ly93d3cubmNiaS5ubG0ubmloLmdvdi9wdWJtZWQvMjExOTYxNjA8L3VybD48L3JlbGF0
ZWQtdXJscz48L3VybHM+PGN1c3RvbTI+MzA1MTQxMjwvY3VzdG9tMj48L3JlY29yZD48L0NpdGU+
PC9FbmROb3RlPn==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(108)</w:t>
      </w:r>
      <w:r w:rsidR="00070633" w:rsidRPr="000B74A2">
        <w:rPr>
          <w:rFonts w:ascii="Arial" w:hAnsi="Arial" w:cs="Arial"/>
          <w:sz w:val="22"/>
          <w:szCs w:val="22"/>
        </w:rPr>
        <w:fldChar w:fldCharType="end"/>
      </w:r>
      <w:r w:rsidR="00807298" w:rsidRPr="000B74A2">
        <w:rPr>
          <w:rFonts w:ascii="Arial" w:hAnsi="Arial" w:cs="Arial"/>
          <w:sz w:val="22"/>
          <w:szCs w:val="22"/>
        </w:rPr>
        <w:t xml:space="preserve">. </w:t>
      </w:r>
      <w:r w:rsidR="004833AC" w:rsidRPr="000B74A2">
        <w:rPr>
          <w:rFonts w:ascii="Arial" w:hAnsi="Arial" w:cs="Arial"/>
          <w:sz w:val="22"/>
          <w:szCs w:val="22"/>
        </w:rPr>
        <w:t>Depending on whether temperature must be increased or decreased, t</w:t>
      </w:r>
      <w:r w:rsidR="00803443" w:rsidRPr="000B74A2">
        <w:rPr>
          <w:rFonts w:ascii="Arial" w:hAnsi="Arial" w:cs="Arial"/>
          <w:sz w:val="22"/>
          <w:szCs w:val="22"/>
        </w:rPr>
        <w:t>he processing of thermo</w:t>
      </w:r>
      <w:r w:rsidR="00512337" w:rsidRPr="000B74A2">
        <w:rPr>
          <w:rFonts w:ascii="Arial" w:hAnsi="Arial" w:cs="Arial"/>
          <w:sz w:val="22"/>
          <w:szCs w:val="22"/>
        </w:rPr>
        <w:t>regulatory prediction error can also</w:t>
      </w:r>
      <w:r w:rsidR="00803443" w:rsidRPr="000B74A2">
        <w:rPr>
          <w:rFonts w:ascii="Arial" w:hAnsi="Arial" w:cs="Arial"/>
          <w:sz w:val="22"/>
          <w:szCs w:val="22"/>
        </w:rPr>
        <w:t xml:space="preserve"> result in the inhibition of </w:t>
      </w:r>
      <w:r w:rsidR="00807298" w:rsidRPr="000B74A2">
        <w:rPr>
          <w:rFonts w:ascii="Arial" w:hAnsi="Arial" w:cs="Arial"/>
          <w:sz w:val="22"/>
          <w:szCs w:val="22"/>
        </w:rPr>
        <w:t>a</w:t>
      </w:r>
      <w:r w:rsidR="00A51C7D" w:rsidRPr="000B74A2">
        <w:rPr>
          <w:rFonts w:ascii="Arial" w:hAnsi="Arial" w:cs="Arial"/>
          <w:sz w:val="22"/>
          <w:szCs w:val="22"/>
        </w:rPr>
        <w:t>ction potentials in warm-sensitive neurons of the medial preoptic</w:t>
      </w:r>
      <w:r w:rsidR="00BC271D" w:rsidRPr="000B74A2">
        <w:rPr>
          <w:rFonts w:ascii="Arial" w:hAnsi="Arial" w:cs="Arial"/>
          <w:sz w:val="22"/>
          <w:szCs w:val="22"/>
        </w:rPr>
        <w:t xml:space="preserve"> </w:t>
      </w:r>
      <w:proofErr w:type="spellStart"/>
      <w:r w:rsidR="00A51C7D" w:rsidRPr="000B74A2">
        <w:rPr>
          <w:rFonts w:ascii="Arial" w:hAnsi="Arial" w:cs="Arial"/>
          <w:sz w:val="22"/>
          <w:szCs w:val="22"/>
        </w:rPr>
        <w:t>subnucleus</w:t>
      </w:r>
      <w:proofErr w:type="spellEnd"/>
      <w:r w:rsidR="00512337" w:rsidRPr="000B74A2">
        <w:rPr>
          <w:rFonts w:ascii="Arial" w:hAnsi="Arial" w:cs="Arial"/>
          <w:sz w:val="22"/>
          <w:szCs w:val="22"/>
        </w:rPr>
        <w:t>, which</w:t>
      </w:r>
      <w:r w:rsidR="00807298" w:rsidRPr="000B74A2">
        <w:rPr>
          <w:rFonts w:ascii="Arial" w:hAnsi="Arial" w:cs="Arial"/>
          <w:sz w:val="22"/>
          <w:szCs w:val="22"/>
        </w:rPr>
        <w:t xml:space="preserve"> mediate</w:t>
      </w:r>
      <w:r w:rsidR="00512337" w:rsidRPr="000B74A2">
        <w:rPr>
          <w:rFonts w:ascii="Arial" w:hAnsi="Arial" w:cs="Arial"/>
          <w:sz w:val="22"/>
          <w:szCs w:val="22"/>
        </w:rPr>
        <w:t>s</w:t>
      </w:r>
      <w:r w:rsidR="00807298" w:rsidRPr="000B74A2">
        <w:rPr>
          <w:rFonts w:ascii="Arial" w:hAnsi="Arial" w:cs="Arial"/>
          <w:sz w:val="22"/>
          <w:szCs w:val="22"/>
        </w:rPr>
        <w:t xml:space="preserve"> autonomic</w:t>
      </w:r>
      <w:r w:rsidR="00A51C7D" w:rsidRPr="000B74A2">
        <w:rPr>
          <w:rFonts w:ascii="Arial" w:hAnsi="Arial" w:cs="Arial"/>
          <w:sz w:val="22"/>
          <w:szCs w:val="22"/>
        </w:rPr>
        <w:t xml:space="preserve"> contro</w:t>
      </w:r>
      <w:r w:rsidR="00807298" w:rsidRPr="000B74A2">
        <w:rPr>
          <w:rFonts w:ascii="Arial" w:hAnsi="Arial" w:cs="Arial"/>
          <w:sz w:val="22"/>
          <w:szCs w:val="22"/>
        </w:rPr>
        <w:t>l of cutaneous vas</w:t>
      </w:r>
      <w:r w:rsidR="00512337" w:rsidRPr="000B74A2">
        <w:rPr>
          <w:rFonts w:ascii="Arial" w:hAnsi="Arial" w:cs="Arial"/>
          <w:sz w:val="22"/>
          <w:szCs w:val="22"/>
        </w:rPr>
        <w:t>oconstriction as well as</w:t>
      </w:r>
      <w:r w:rsidR="00807298" w:rsidRPr="000B74A2">
        <w:rPr>
          <w:rFonts w:ascii="Arial" w:hAnsi="Arial" w:cs="Arial"/>
          <w:sz w:val="22"/>
          <w:szCs w:val="22"/>
        </w:rPr>
        <w:t xml:space="preserve"> motor control of</w:t>
      </w:r>
      <w:r w:rsidR="00A51C7D" w:rsidRPr="000B74A2">
        <w:rPr>
          <w:rFonts w:ascii="Arial" w:hAnsi="Arial" w:cs="Arial"/>
          <w:sz w:val="22"/>
          <w:szCs w:val="22"/>
        </w:rPr>
        <w:t xml:space="preserve"> shivering and thermogenic brown adipose tissue (BAT)</w:t>
      </w:r>
      <w:r w:rsidR="003E200B"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PEVuZE5vdGU+PENpdGU+PEF1dGhvcj5CZW56aW5nZXI8L0F1dGhvcj48WWVhcj4xOTY5PC9ZZWFy
PjxSZWNOdW0+MTAwPC9SZWNOdW0+PERpc3BsYXlUZXh0PigxMDksIDExMCk8L0Rpc3BsYXlUZXh0
PjxyZWNvcmQ+PHJlYy1udW1iZXI+MTAwPC9yZWMtbnVtYmVyPjxmb3JlaWduLWtleXM+PGtleSBh
cHA9IkVOIiBkYi1pZD0idzVkc3d6dnJrMGR3dm5lc3AyZDU1ZmV6dGFzZGV0cGZmMnJ6IiB0aW1l
c3RhbXA9IjE1MTI0NjkyNDQiPjEwMDwva2V5PjwvZm9yZWlnbi1rZXlzPjxyZWYtdHlwZSBuYW1l
PSJKb3VybmFsIEFydGljbGUiPjE3PC9yZWYtdHlwZT48Y29udHJpYnV0b3JzPjxhdXRob3JzPjxh
dXRob3I+QmVuemluZ2VyLCBULiBILjwvYXV0aG9yPjwvYXV0aG9ycz48L2NvbnRyaWJ1dG9ycz48
dGl0bGVzPjx0aXRsZT5IZWF0IHJlZ3VsYXRpb246IGhvbWVvc3Rhc2lzIG9mIGNlbnRyYWwgdGVt
cGVyYXR1cmUgaW4gbWFuPC90aXRsZT48c2Vjb25kYXJ5LXRpdGxlPlBoeXNpb2wgUmV2PC9zZWNv
bmRhcnktdGl0bGU+PGFsdC10aXRsZT5QaHlzaW9sb2dpY2FsIHJldmlld3M8L2FsdC10aXRsZT48
L3RpdGxlcz48cGVyaW9kaWNhbD48ZnVsbC10aXRsZT5QaHlzaW9sIFJldjwvZnVsbC10aXRsZT48
YWJici0xPlBoeXNpb2xvZ2ljYWwgcmV2aWV3czwvYWJici0xPjwvcGVyaW9kaWNhbD48YWx0LXBl
cmlvZGljYWw+PGZ1bGwtdGl0bGU+UGh5c2lvbCBSZXY8L2Z1bGwtdGl0bGU+PGFiYnItMT5QaHlz
aW9sb2dpY2FsIHJldmlld3M8L2FiYnItMT48L2FsdC1wZXJpb2RpY2FsPjxwYWdlcz42NzEtNzU5
PC9wYWdlcz48dm9sdW1lPjQ5PC92b2x1bWU+PG51bWJlcj40PC9udW1iZXI+PGtleXdvcmRzPjxr
ZXl3b3JkPkFuaW1hbHM8L2tleXdvcmQ+PGtleXdvcmQ+KkJvZHkgVGVtcGVyYXR1cmUgUmVndWxh
dGlvbjwva2V5d29yZD48a2V5d29yZD5DYWxvcmltZXRyeTwva2V5d29yZD48a2V5d29yZD4qSG9t
ZW9zdGFzaXM8L2tleXdvcmQ+PGtleXdvcmQ+SHVtYW5zPC9rZXl3b3JkPjxrZXl3b3JkPkh5cG90
aGFsYW11cy9waHlzaW9sb2d5PC9rZXl3b3JkPjxrZXl3b3JkPk1ldGFib2xpc208L2tleXdvcmQ+
PGtleXdvcmQ+T3h5Z2VuIENvbnN1bXB0aW9uPC9rZXl3b3JkPjxrZXl3b3JkPlNlbnNvcnkgUmVj
ZXB0b3IgQ2VsbHMvcGh5c2lvbG9neTwva2V5d29yZD48a2V5d29yZD5Ta2luIFBoeXNpb2xvZ2lj
YWwgUGhlbm9tZW5hPC9rZXl3b3JkPjxrZXl3b3JkPlN3ZWF0aW5nPC9rZXl3b3JkPjxrZXl3b3Jk
PlRoZXJtb21ldGVyczwva2V5d29yZD48a2V5d29yZD5UaW1lPC9rZXl3b3JkPjxrZXl3b3JkPlR5
bXBhbmljIE1lbWJyYW5lL3BoeXNpb2xvZ3k8L2tleXdvcmQ+PGtleXdvcmQ+VmFzb21vdG9yIFN5
c3RlbS9waHlzaW9sb2d5PC9rZXl3b3JkPjwva2V5d29yZHM+PGRhdGVzPjx5ZWFyPjE5Njk8L3ll
YXI+PHB1Yi1kYXRlcz48ZGF0ZT5PY3Q8L2RhdGU+PC9wdWItZGF0ZXM+PC9kYXRlcz48aXNibj4w
MDMxLTkzMzMgKFByaW50KSYjeEQ7MDAzMS05MzMzIChMaW5raW5nKTwvaXNibj48YWNjZXNzaW9u
LW51bT40ODk4NjAxPC9hY2Nlc3Npb24tbnVtPjx1cmxzPjxyZWxhdGVkLXVybHM+PHVybD5odHRw
Oi8vd3d3Lm5jYmkubmxtLm5paC5nb3YvcHVibWVkLzQ4OTg2MDE8L3VybD48L3JlbGF0ZWQtdXJs
cz48L3VybHM+PC9yZWNvcmQ+PC9DaXRlPjxDaXRlPjxBdXRob3I+RmxvdXJpczwvQXV0aG9yPjxZ
ZWFyPjIwMDk8L1llYXI+PFJlY051bT4xMDE8L1JlY051bT48cmVjb3JkPjxyZWMtbnVtYmVyPjEw
MTwvcmVjLW51bWJlcj48Zm9yZWlnbi1rZXlzPjxrZXkgYXBwPSJFTiIgZGItaWQ9Inc1ZHN3enZy
azBkd3ZuZXNwMmQ1NWZlenRhc2RldHBmZjJyeiIgdGltZXN0YW1wPSIxNTEyNDY5MjQ0Ij4xMDE8
L2tleT48L2ZvcmVpZ24ta2V5cz48cmVmLXR5cGUgbmFtZT0iSm91cm5hbCBBcnRpY2xlIj4xNzwv
cmVmLXR5cGU+PGNvbnRyaWJ1dG9ycz48YXV0aG9ycz48YXV0aG9yPkZsb3VyaXMsIEEuIEQuPC9h
dXRob3I+PGF1dGhvcj5DaGV1bmcsIFMuIFMuPC9hdXRob3I+PC9hdXRob3JzPjwvY29udHJpYnV0
b3JzPjxhdXRoLWFkZHJlc3M+RW52aXJvbm1lbnRhbCBFcmdvbm9taWNzIExhYm9yYXRvcnksIFNj
aG9vbCBvZiBIZWFsdGggYW5kIEh1bWFuIFBlcmZvcm1hbmNlLCBEYWxob3VzaWUgVW5pdmVyc2l0
eSwgSGFsaWZheCwgQ2FuYWRhLiBhZmxvdXJpc0BjZXJldGV0aC5ncjwvYXV0aC1hZGRyZXNzPjx0
aXRsZXM+PHRpdGxlPkh1bWFuIGNvbnNjaW91cyByZXNwb25zZSB0byB0aGVybWFsIGlucHV0IGlz
IGFkanVzdGVkIHRvIGNoYW5nZXMgaW4gbWVhbiBib2R5IHRlbXBlcmF0dXJlPC90aXRsZT48c2Vj
b25kYXJ5LXRpdGxlPkJyIEogU3BvcnRzIE1lZDwvc2Vjb25kYXJ5LXRpdGxlPjxhbHQtdGl0bGU+
QnJpdGlzaCBqb3VybmFsIG9mIHNwb3J0cyBtZWRpY2luZTwvYWx0LXRpdGxlPjwvdGl0bGVzPjxw
ZXJpb2RpY2FsPjxmdWxsLXRpdGxlPkJyIEogU3BvcnRzIE1lZDwvZnVsbC10aXRsZT48YWJici0x
PkJyaXRpc2ggam91cm5hbCBvZiBzcG9ydHMgbWVkaWNpbmU8L2FiYnItMT48L3BlcmlvZGljYWw+
PGFsdC1wZXJpb2RpY2FsPjxmdWxsLXRpdGxlPkJyIEogU3BvcnRzIE1lZDwvZnVsbC10aXRsZT48
YWJici0xPkJyaXRpc2ggam91cm5hbCBvZiBzcG9ydHMgbWVkaWNpbmU8L2FiYnItMT48L2FsdC1w
ZXJpb2RpY2FsPjxwYWdlcz4xOTktMjAzPC9wYWdlcz48dm9sdW1lPjQzPC92b2x1bWU+PG51bWJl
cj4zPC9udW1iZXI+PGtleXdvcmRzPjxrZXl3b3JkPkFkdWx0PC9rZXl3b3JkPjxrZXl3b3JkPkFu
YWx5c2lzIG9mIFZhcmlhbmNlPC9rZXl3b3JkPjxrZXl3b3JkPkJvZHkgVGVtcGVyYXR1cmUgUmVn
dWxhdGlvbi8qcGh5c2lvbG9neTwva2V5d29yZD48a2V5d29yZD5Db25zY2lvdXNuZXNzLypwaHlz
aW9sb2d5PC9rZXl3b3JkPjxrZXl3b3JkPkRvdWJsZS1CbGluZCBNZXRob2Q8L2tleXdvcmQ+PGtl
eXdvcmQ+RXhlcmNpc2UvcGh5c2lvbG9neTwva2V5d29yZD48a2V5d29yZD5GZW1hbGU8L2tleXdv
cmQ+PGtleXdvcmQ+SHVtYW5zPC9rZXl3b3JkPjxrZXl3b3JkPk1hbGU8L2tleXdvcmQ+PGtleXdv
cmQ+U2tpbiBUZW1wZXJhdHVyZS8qcGh5c2lvbG9neTwva2V5d29yZD48a2V5d29yZD5Zb3VuZyBB
ZHVsdDwva2V5d29yZD48L2tleXdvcmRzPjxkYXRlcz48eWVhcj4yMDA5PC95ZWFyPjxwdWItZGF0
ZXM+PGRhdGU+TWFyPC9kYXRlPjwvcHViLWRhdGVzPjwvZGF0ZXM+PGlzYm4+MTQ3My0wNDgwIChF
bGVjdHJvbmljKSYjeEQ7MDMwNi0zNjc0IChMaW5raW5nKTwvaXNibj48YWNjZXNzaW9uLW51bT4x
ODIxNjE1NzwvYWNjZXNzaW9uLW51bT48dXJscz48cmVsYXRlZC11cmxzPjx1cmw+aHR0cDovL3d3
dy5uY2JpLm5sbS5uaWguZ292L3B1Ym1lZC8xODIxNjE1NzwvdXJsPjwvcmVsYXRlZC11cmxzPjwv
dXJscz48ZWxlY3Ryb25pYy1yZXNvdXJjZS1udW0+MTAuMTEzNi9ianNtLjIwMDcuMDQ0NTUyPC9l
bGVjdHJvbmljLXJlc291cmNlLW51bT48L3JlY29yZD48L0NpdGU+PC9FbmROb3RlPn==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PEVuZE5vdGU+PENpdGU+PEF1dGhvcj5CZW56aW5nZXI8L0F1dGhvcj48WWVhcj4xOTY5PC9ZZWFy
PjxSZWNOdW0+MTAwPC9SZWNOdW0+PERpc3BsYXlUZXh0PigxMDksIDExMCk8L0Rpc3BsYXlUZXh0
PjxyZWNvcmQ+PHJlYy1udW1iZXI+MTAwPC9yZWMtbnVtYmVyPjxmb3JlaWduLWtleXM+PGtleSBh
cHA9IkVOIiBkYi1pZD0idzVkc3d6dnJrMGR3dm5lc3AyZDU1ZmV6dGFzZGV0cGZmMnJ6IiB0aW1l
c3RhbXA9IjE1MTI0NjkyNDQiPjEwMDwva2V5PjwvZm9yZWlnbi1rZXlzPjxyZWYtdHlwZSBuYW1l
PSJKb3VybmFsIEFydGljbGUiPjE3PC9yZWYtdHlwZT48Y29udHJpYnV0b3JzPjxhdXRob3JzPjxh
dXRob3I+QmVuemluZ2VyLCBULiBILjwvYXV0aG9yPjwvYXV0aG9ycz48L2NvbnRyaWJ1dG9ycz48
dGl0bGVzPjx0aXRsZT5IZWF0IHJlZ3VsYXRpb246IGhvbWVvc3Rhc2lzIG9mIGNlbnRyYWwgdGVt
cGVyYXR1cmUgaW4gbWFuPC90aXRsZT48c2Vjb25kYXJ5LXRpdGxlPlBoeXNpb2wgUmV2PC9zZWNv
bmRhcnktdGl0bGU+PGFsdC10aXRsZT5QaHlzaW9sb2dpY2FsIHJldmlld3M8L2FsdC10aXRsZT48
L3RpdGxlcz48cGVyaW9kaWNhbD48ZnVsbC10aXRsZT5QaHlzaW9sIFJldjwvZnVsbC10aXRsZT48
YWJici0xPlBoeXNpb2xvZ2ljYWwgcmV2aWV3czwvYWJici0xPjwvcGVyaW9kaWNhbD48YWx0LXBl
cmlvZGljYWw+PGZ1bGwtdGl0bGU+UGh5c2lvbCBSZXY8L2Z1bGwtdGl0bGU+PGFiYnItMT5QaHlz
aW9sb2dpY2FsIHJldmlld3M8L2FiYnItMT48L2FsdC1wZXJpb2RpY2FsPjxwYWdlcz42NzEtNzU5
PC9wYWdlcz48dm9sdW1lPjQ5PC92b2x1bWU+PG51bWJlcj40PC9udW1iZXI+PGtleXdvcmRzPjxr
ZXl3b3JkPkFuaW1hbHM8L2tleXdvcmQ+PGtleXdvcmQ+KkJvZHkgVGVtcGVyYXR1cmUgUmVndWxh
dGlvbjwva2V5d29yZD48a2V5d29yZD5DYWxvcmltZXRyeTwva2V5d29yZD48a2V5d29yZD4qSG9t
ZW9zdGFzaXM8L2tleXdvcmQ+PGtleXdvcmQ+SHVtYW5zPC9rZXl3b3JkPjxrZXl3b3JkPkh5cG90
aGFsYW11cy9waHlzaW9sb2d5PC9rZXl3b3JkPjxrZXl3b3JkPk1ldGFib2xpc208L2tleXdvcmQ+
PGtleXdvcmQ+T3h5Z2VuIENvbnN1bXB0aW9uPC9rZXl3b3JkPjxrZXl3b3JkPlNlbnNvcnkgUmVj
ZXB0b3IgQ2VsbHMvcGh5c2lvbG9neTwva2V5d29yZD48a2V5d29yZD5Ta2luIFBoeXNpb2xvZ2lj
YWwgUGhlbm9tZW5hPC9rZXl3b3JkPjxrZXl3b3JkPlN3ZWF0aW5nPC9rZXl3b3JkPjxrZXl3b3Jk
PlRoZXJtb21ldGVyczwva2V5d29yZD48a2V5d29yZD5UaW1lPC9rZXl3b3JkPjxrZXl3b3JkPlR5
bXBhbmljIE1lbWJyYW5lL3BoeXNpb2xvZ3k8L2tleXdvcmQ+PGtleXdvcmQ+VmFzb21vdG9yIFN5
c3RlbS9waHlzaW9sb2d5PC9rZXl3b3JkPjwva2V5d29yZHM+PGRhdGVzPjx5ZWFyPjE5Njk8L3ll
YXI+PHB1Yi1kYXRlcz48ZGF0ZT5PY3Q8L2RhdGU+PC9wdWItZGF0ZXM+PC9kYXRlcz48aXNibj4w
MDMxLTkzMzMgKFByaW50KSYjeEQ7MDAzMS05MzMzIChMaW5raW5nKTwvaXNibj48YWNjZXNzaW9u
LW51bT40ODk4NjAxPC9hY2Nlc3Npb24tbnVtPjx1cmxzPjxyZWxhdGVkLXVybHM+PHVybD5odHRw
Oi8vd3d3Lm5jYmkubmxtLm5paC5nb3YvcHVibWVkLzQ4OTg2MDE8L3VybD48L3JlbGF0ZWQtdXJs
cz48L3VybHM+PC9yZWNvcmQ+PC9DaXRlPjxDaXRlPjxBdXRob3I+RmxvdXJpczwvQXV0aG9yPjxZ
ZWFyPjIwMDk8L1llYXI+PFJlY051bT4xMDE8L1JlY051bT48cmVjb3JkPjxyZWMtbnVtYmVyPjEw
MTwvcmVjLW51bWJlcj48Zm9yZWlnbi1rZXlzPjxrZXkgYXBwPSJFTiIgZGItaWQ9Inc1ZHN3enZy
azBkd3ZuZXNwMmQ1NWZlenRhc2RldHBmZjJyeiIgdGltZXN0YW1wPSIxNTEyNDY5MjQ0Ij4xMDE8
L2tleT48L2ZvcmVpZ24ta2V5cz48cmVmLXR5cGUgbmFtZT0iSm91cm5hbCBBcnRpY2xlIj4xNzwv
cmVmLXR5cGU+PGNvbnRyaWJ1dG9ycz48YXV0aG9ycz48YXV0aG9yPkZsb3VyaXMsIEEuIEQuPC9h
dXRob3I+PGF1dGhvcj5DaGV1bmcsIFMuIFMuPC9hdXRob3I+PC9hdXRob3JzPjwvY29udHJpYnV0
b3JzPjxhdXRoLWFkZHJlc3M+RW52aXJvbm1lbnRhbCBFcmdvbm9taWNzIExhYm9yYXRvcnksIFNj
aG9vbCBvZiBIZWFsdGggYW5kIEh1bWFuIFBlcmZvcm1hbmNlLCBEYWxob3VzaWUgVW5pdmVyc2l0
eSwgSGFsaWZheCwgQ2FuYWRhLiBhZmxvdXJpc0BjZXJldGV0aC5ncjwvYXV0aC1hZGRyZXNzPjx0
aXRsZXM+PHRpdGxlPkh1bWFuIGNvbnNjaW91cyByZXNwb25zZSB0byB0aGVybWFsIGlucHV0IGlz
IGFkanVzdGVkIHRvIGNoYW5nZXMgaW4gbWVhbiBib2R5IHRlbXBlcmF0dXJlPC90aXRsZT48c2Vj
b25kYXJ5LXRpdGxlPkJyIEogU3BvcnRzIE1lZDwvc2Vjb25kYXJ5LXRpdGxlPjxhbHQtdGl0bGU+
QnJpdGlzaCBqb3VybmFsIG9mIHNwb3J0cyBtZWRpY2luZTwvYWx0LXRpdGxlPjwvdGl0bGVzPjxw
ZXJpb2RpY2FsPjxmdWxsLXRpdGxlPkJyIEogU3BvcnRzIE1lZDwvZnVsbC10aXRsZT48YWJici0x
PkJyaXRpc2ggam91cm5hbCBvZiBzcG9ydHMgbWVkaWNpbmU8L2FiYnItMT48L3BlcmlvZGljYWw+
PGFsdC1wZXJpb2RpY2FsPjxmdWxsLXRpdGxlPkJyIEogU3BvcnRzIE1lZDwvZnVsbC10aXRsZT48
YWJici0xPkJyaXRpc2ggam91cm5hbCBvZiBzcG9ydHMgbWVkaWNpbmU8L2FiYnItMT48L2FsdC1w
ZXJpb2RpY2FsPjxwYWdlcz4xOTktMjAzPC9wYWdlcz48dm9sdW1lPjQzPC92b2x1bWU+PG51bWJl
cj4zPC9udW1iZXI+PGtleXdvcmRzPjxrZXl3b3JkPkFkdWx0PC9rZXl3b3JkPjxrZXl3b3JkPkFu
YWx5c2lzIG9mIFZhcmlhbmNlPC9rZXl3b3JkPjxrZXl3b3JkPkJvZHkgVGVtcGVyYXR1cmUgUmVn
dWxhdGlvbi8qcGh5c2lvbG9neTwva2V5d29yZD48a2V5d29yZD5Db25zY2lvdXNuZXNzLypwaHlz
aW9sb2d5PC9rZXl3b3JkPjxrZXl3b3JkPkRvdWJsZS1CbGluZCBNZXRob2Q8L2tleXdvcmQ+PGtl
eXdvcmQ+RXhlcmNpc2UvcGh5c2lvbG9neTwva2V5d29yZD48a2V5d29yZD5GZW1hbGU8L2tleXdv
cmQ+PGtleXdvcmQ+SHVtYW5zPC9rZXl3b3JkPjxrZXl3b3JkPk1hbGU8L2tleXdvcmQ+PGtleXdv
cmQ+U2tpbiBUZW1wZXJhdHVyZS8qcGh5c2lvbG9neTwva2V5d29yZD48a2V5d29yZD5Zb3VuZyBB
ZHVsdDwva2V5d29yZD48L2tleXdvcmRzPjxkYXRlcz48eWVhcj4yMDA5PC95ZWFyPjxwdWItZGF0
ZXM+PGRhdGU+TWFyPC9kYXRlPjwvcHViLWRhdGVzPjwvZGF0ZXM+PGlzYm4+MTQ3My0wNDgwIChF
bGVjdHJvbmljKSYjeEQ7MDMwNi0zNjc0IChMaW5raW5nKTwvaXNibj48YWNjZXNzaW9uLW51bT4x
ODIxNjE1NzwvYWNjZXNzaW9uLW51bT48dXJscz48cmVsYXRlZC11cmxzPjx1cmw+aHR0cDovL3d3
dy5uY2JpLm5sbS5uaWguZ292L3B1Ym1lZC8xODIxNjE1NzwvdXJsPjwvcmVsYXRlZC11cmxzPjwv
dXJscz48ZWxlY3Ryb25pYy1yZXNvdXJjZS1udW0+MTAuMTEzNi9ianNtLjIwMDcuMDQ0NTUyPC9l
bGVjdHJvbmljLXJlc291cmNlLW51bT48L3JlY29yZD48L0NpdGU+PC9FbmROb3RlPn==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(109, 110)</w:t>
      </w:r>
      <w:r w:rsidR="00070633" w:rsidRPr="000B74A2">
        <w:rPr>
          <w:rFonts w:ascii="Arial" w:hAnsi="Arial" w:cs="Arial"/>
          <w:sz w:val="22"/>
          <w:szCs w:val="22"/>
        </w:rPr>
        <w:fldChar w:fldCharType="end"/>
      </w:r>
      <w:r w:rsidR="00A51C7D" w:rsidRPr="000B74A2">
        <w:rPr>
          <w:rFonts w:ascii="Arial" w:hAnsi="Arial" w:cs="Arial"/>
          <w:sz w:val="22"/>
          <w:szCs w:val="22"/>
        </w:rPr>
        <w:t xml:space="preserve">. </w:t>
      </w:r>
      <w:r w:rsidR="00141B03" w:rsidRPr="000B74A2">
        <w:rPr>
          <w:rFonts w:ascii="Arial" w:hAnsi="Arial" w:cs="Arial"/>
          <w:sz w:val="22"/>
          <w:szCs w:val="22"/>
        </w:rPr>
        <w:t>As interoceptive inference dictates efferent homeostatic changes, BAT neuromodulators, such as g</w:t>
      </w:r>
      <w:r w:rsidR="00A51C7D" w:rsidRPr="000B74A2">
        <w:rPr>
          <w:rFonts w:ascii="Arial" w:hAnsi="Arial" w:cs="Arial"/>
          <w:sz w:val="22"/>
          <w:szCs w:val="22"/>
        </w:rPr>
        <w:t>lutamate, serotonin and vesicular glutamate transporter 3</w:t>
      </w:r>
      <w:r w:rsidR="00141B03" w:rsidRPr="000B74A2">
        <w:rPr>
          <w:rFonts w:ascii="Arial" w:hAnsi="Arial" w:cs="Arial"/>
          <w:sz w:val="22"/>
          <w:szCs w:val="22"/>
        </w:rPr>
        <w:t xml:space="preserve"> will be</w:t>
      </w:r>
      <w:r w:rsidR="00A51C7D" w:rsidRPr="000B74A2">
        <w:rPr>
          <w:rFonts w:ascii="Arial" w:hAnsi="Arial" w:cs="Arial"/>
          <w:sz w:val="22"/>
          <w:szCs w:val="22"/>
        </w:rPr>
        <w:t xml:space="preserve"> </w:t>
      </w:r>
      <w:r w:rsidR="00141B03" w:rsidRPr="000B74A2">
        <w:rPr>
          <w:rFonts w:ascii="Arial" w:hAnsi="Arial" w:cs="Arial"/>
          <w:sz w:val="22"/>
          <w:szCs w:val="22"/>
        </w:rPr>
        <w:t>released</w:t>
      </w:r>
      <w:r w:rsidR="00A51C7D" w:rsidRPr="000B74A2">
        <w:rPr>
          <w:rFonts w:ascii="Arial" w:hAnsi="Arial" w:cs="Arial"/>
          <w:sz w:val="22"/>
          <w:szCs w:val="22"/>
        </w:rPr>
        <w:t xml:space="preserve"> to control BAT sympathetic outflow and thermogenesis</w:t>
      </w:r>
      <w:r w:rsidR="005E7C0B" w:rsidRPr="000B74A2">
        <w:rPr>
          <w:rFonts w:ascii="Arial" w:hAnsi="Arial" w:cs="Arial"/>
          <w:sz w:val="22"/>
          <w:szCs w:val="22"/>
        </w:rPr>
        <w:t xml:space="preserve"> </w:t>
      </w:r>
      <w:r w:rsidR="00070633" w:rsidRPr="000B74A2">
        <w:rPr>
          <w:rFonts w:ascii="Arial" w:hAnsi="Arial" w:cs="Arial"/>
          <w:sz w:val="22"/>
          <w:szCs w:val="22"/>
        </w:rPr>
        <w:fldChar w:fldCharType="begin">
          <w:fldData xml:space="preserve">PEVuZE5vdGU+PENpdGU+PEF1dGhvcj5Nb3JyaXNvbjwvQXV0aG9yPjxZZWFyPjIwMTE8L1llYXI+
PFJlY051bT45OTwvUmVjTnVtPjxEaXNwbGF5VGV4dD4oMTA4LCAxMTEpPC9EaXNwbGF5VGV4dD48
cmVjb3JkPjxyZWMtbnVtYmVyPjk5PC9yZWMtbnVtYmVyPjxmb3JlaWduLWtleXM+PGtleSBhcHA9
IkVOIiBkYi1pZD0idzVkc3d6dnJrMGR3dm5lc3AyZDU1ZmV6dGFzZGV0cGZmMnJ6IiB0aW1lc3Rh
bXA9IjE1MTI0NjkyNDQiPjk5PC9rZXk+PC9mb3JlaWduLWtleXM+PHJlZi10eXBlIG5hbWU9Ikpv
dXJuYWwgQXJ0aWNsZSI+MTc8L3JlZi10eXBlPjxjb250cmlidXRvcnM+PGF1dGhvcnM+PGF1dGhv
cj5Nb3JyaXNvbiwgUy4gRi48L2F1dGhvcj48YXV0aG9yPk5ha2FtdXJhLCBLLjwvYXV0aG9yPjwv
YXV0aG9ycz48L2NvbnRyaWJ1dG9ycz48YXV0aC1hZGRyZXNzPkRpdmlzaW9uIG9mIE5ldXJvc2Np
ZW5jZSwgT3JlZ29uIE5hdGlvbmFsIFByaW1hdGUgUmVzZWFyY2ggQ2VudGVyLCBPcmVnb24gSGVh
bHRoIGFuZCBTY2llbmNlIFVuaXZlcnNpdHksIDUwNSBOVyAxODV0aCBBdmVudWUsIEJlYXZlcnRv
biwgT1IgOTcwMDYsIFVTQS4gbW9ycmlzb3NAb2hzdS5lZHU8L2F1dGgtYWRkcmVzcz48dGl0bGVz
Pjx0aXRsZT5DZW50cmFsIG5ldXJhbCBwYXRod2F5cyBmb3IgdGhlcm1vcmVndWxhdGlvbjwvdGl0
bGU+PHNlY29uZGFyeS10aXRsZT5Gcm9udCBCaW9zY2kgKExhbmRtYXJrIEVkKTwvc2Vjb25kYXJ5
LXRpdGxlPjxhbHQtdGl0bGU+RnJvbnRpZXJzIGluIGJpb3NjaWVuY2U8L2FsdC10aXRsZT48L3Rp
dGxlcz48cGVyaW9kaWNhbD48ZnVsbC10aXRsZT5Gcm9udCBCaW9zY2kgKExhbmRtYXJrIEVkKTwv
ZnVsbC10aXRsZT48YWJici0xPkZyb250aWVycyBpbiBiaW9zY2llbmNlPC9hYmJyLTE+PC9wZXJp
b2RpY2FsPjxhbHQtcGVyaW9kaWNhbD48ZnVsbC10aXRsZT5Gcm9udCBCaW9zY2kgKExhbmRtYXJr
IEVkKTwvZnVsbC10aXRsZT48YWJici0xPkZyb250aWVycyBpbiBiaW9zY2llbmNlPC9hYmJyLTE+
PC9hbHQtcGVyaW9kaWNhbD48cGFnZXM+NzQtMTA0PC9wYWdlcz48dm9sdW1lPjE2PC92b2x1bWU+
PGtleXdvcmRzPjxrZXl3b3JkPkFkaXBvc2UgVGlzc3VlLCBCcm93bi9waHlzaW9sb2d5PC9rZXl3
b3JkPjxrZXl3b3JkPkFmZmVyZW50IFBhdGh3YXlzL3BoeXNpb2xvZ3k8L2tleXdvcmQ+PGtleXdv
cmQ+QW5pbWFsczwva2V5d29yZD48a2V5d29yZD5Cb2R5IFRlbXBlcmF0dXJlIFJlZ3VsYXRpb24v
KnBoeXNpb2xvZ3k8L2tleXdvcmQ+PGtleXdvcmQ+RGlub3Byb3N0b25lL3BoeXNpb2xvZ3k8L2tl
eXdvcmQ+PGtleXdvcmQ+RmV2ZXIvY2hlbWljYWxseSBpbmR1Y2VkPC9rZXl3b3JkPjxrZXl3b3Jk
PkhlYXJ0L3BoeXNpb2xvZ3k8L2tleXdvcmQ+PGtleXdvcmQ+SHlwb3RoYWxhbXVzL3BoeXNpb2xv
Z3k8L2tleXdvcmQ+PGtleXdvcmQ+TWVkdWxsYSBPYmxvbmdhdGEvcGh5c2lvcGF0aG9sb2d5PC9r
ZXl3b3JkPjxrZXl3b3JkPk5ldXJhbCBQYXRod2F5cy8qcGh5c2lvbG9neTwva2V5d29yZD48a2V5
d29yZD5Qb25zL3BoeXNpb2xvZ3k8L2tleXdvcmQ+PGtleXdvcmQ+UG9zdGVyaW9yIEhvcm4gQ2Vs
bHMvcGh5c2lvbG9neTwva2V5d29yZD48a2V5d29yZD5QcmVvcHRpYyBBcmVhL3BoeXNpb2xvZ3k8
L2tleXdvcmQ+PGtleXdvcmQ+U2hpdmVyaW5nL3BoeXNpb2xvZ3k8L2tleXdvcmQ+PGtleXdvcmQ+
U2tpbiBUZW1wZXJhdHVyZS9waHlzaW9sb2d5PC9rZXl3b3JkPjxrZXl3b3JkPlN5bXBhdGhldGlj
IE5lcnZvdXMgU3lzdGVtL3BoeXNpb2xvZ3k8L2tleXdvcmQ+PGtleXdvcmQ+VGhlcm1vZ2VuZXNp
cy9waHlzaW9sb2d5PC9rZXl3b3JkPjxrZXl3b3JkPlZhc29jb25zdHJpY3Rpb24vcGh5c2lvbG9n
eTwva2V5d29yZD48L2tleXdvcmRzPjxkYXRlcz48eWVhcj4yMDExPC95ZWFyPjwvZGF0ZXM+PGlz
Ym4+MTA5My00NzE1IChFbGVjdHJvbmljKSYjeEQ7MTA5My00NzE1IChMaW5raW5nKTwvaXNibj48
YWNjZXNzaW9uLW51bT4yMTE5NjE2MDwvYWNjZXNzaW9uLW51bT48dXJscz48cmVsYXRlZC11cmxz
Pjx1cmw+aHR0cDovL3d3dy5uY2JpLm5sbS5uaWguZ292L3B1Ym1lZC8yMTE5NjE2MDwvdXJsPjwv
cmVsYXRlZC11cmxzPjwvdXJscz48Y3VzdG9tMj4zMDUxNDEyPC9jdXN0b20yPjwvcmVjb3JkPjwv
Q2l0ZT48Q2l0ZT48QXV0aG9yPkRpbWljY288L0F1dGhvcj48WWVhcj4yMDA3PC9ZZWFyPjxSZWNO
dW0+MTAyPC9SZWNOdW0+PHJlY29yZD48cmVjLW51bWJlcj4xMDI8L3JlYy1udW1iZXI+PGZvcmVp
Z24ta2V5cz48a2V5IGFwcD0iRU4iIGRiLWlkPSJ3NWRzd3p2cmswZHd2bmVzcDJkNTVmZXp0YXNk
ZXRwZmYycnoiIHRpbWVzdGFtcD0iMTUxMjQ2OTI0NCI+MTAyPC9rZXk+PC9mb3JlaWduLWtleXM+
PHJlZi10eXBlIG5hbWU9IkpvdXJuYWwgQXJ0aWNsZSI+MTc8L3JlZi10eXBlPjxjb250cmlidXRv
cnM+PGF1dGhvcnM+PGF1dGhvcj5EaW1pY2NvLCBKLiBBLjwvYXV0aG9yPjxhdXRob3I+WmFyZXRz
a3ksIEQuIFYuPC9hdXRob3I+PC9hdXRob3JzPjwvY29udHJpYnV0b3JzPjxhdXRoLWFkZHJlc3M+
RGVwYXJ0bWVudCBvZiBQaGFybWFjb2xvZ3kgYW5kIFRveGljb2xvZ3ksIEluZGlhbmEgVW5pdmVy
c2l0eSBTY2hvb2wgb2YgTWVkaWNpbmUsIEluZGlhbmFwb2xpcywgSU4gNDYyMDIsIFVTQS4gamRp
bWljY29AaXVwdWkuZWR1PC9hdXRoLWFkZHJlc3M+PHRpdGxlcz48dGl0bGU+VGhlIGRvcnNvbWVk
aWFsIGh5cG90aGFsYW11czogYSBuZXcgcGxheWVyIGluIHRoZXJtb3JlZ3VsYXRpb248L3RpdGxl
PjxzZWNvbmRhcnktdGl0bGU+QW0gSiBQaHlzaW9sIFJlZ3VsIEludGVnciBDb21wIFBoeXNpb2w8
L3NlY29uZGFyeS10aXRsZT48YWx0LXRpdGxlPkFtZXJpY2FuIGpvdXJuYWwgb2YgcGh5c2lvbG9n
eS4gUmVndWxhdG9yeSwgaW50ZWdyYXRpdmUgYW5kIGNvbXBhcmF0aXZlIHBoeXNpb2xvZ3k8L2Fs
dC10aXRsZT48L3RpdGxlcz48cGVyaW9kaWNhbD48ZnVsbC10aXRsZT5BbSBKIFBoeXNpb2wgUmVn
dWwgSW50ZWdyIENvbXAgUGh5c2lvbDwvZnVsbC10aXRsZT48YWJici0xPkFtZXJpY2FuIGpvdXJu
YWwgb2YgcGh5c2lvbG9neS4gUmVndWxhdG9yeSwgaW50ZWdyYXRpdmUgYW5kIGNvbXBhcmF0aXZl
IHBoeXNpb2xvZ3k8L2FiYnItMT48L3BlcmlvZGljYWw+PGFsdC1wZXJpb2RpY2FsPjxmdWxsLXRp
dGxlPkFtIEogUGh5c2lvbCBSZWd1bCBJbnRlZ3IgQ29tcCBQaHlzaW9sPC9mdWxsLXRpdGxlPjxh
YmJyLTE+QW1lcmljYW4gam91cm5hbCBvZiBwaHlzaW9sb2d5LiBSZWd1bGF0b3J5LCBpbnRlZ3Jh
dGl2ZSBhbmQgY29tcGFyYXRpdmUgcGh5c2lvbG9neTwvYWJici0xPjwvYWx0LXBlcmlvZGljYWw+
PHBhZ2VzPlI0Ny02MzwvcGFnZXM+PHZvbHVtZT4yOTI8L3ZvbHVtZT48bnVtYmVyPjE8L251bWJl
cj48a2V5d29yZHM+PGtleXdvcmQ+QWRpcG9zZSBUaXNzdWUsIEJyb3duL3BoeXNpb2xvZ3k8L2tl
eXdvcmQ+PGtleXdvcmQ+QW5pbWFsczwva2V5d29yZD48a2V5d29yZD5Cb2R5IFRlbXBlcmF0dXJl
IFJlZ3VsYXRpb24vKnBoeXNpb2xvZ3k8L2tleXdvcmQ+PGtleXdvcmQ+RG9yc29tZWRpYWwgSHlw
b3RoYWxhbWljIE51Y2xldXMvKnBoeXNpb2xvZ3k8L2tleXdvcmQ+PGtleXdvcmQ+RmV2ZXIvcGh5
c2lvcGF0aG9sb2d5PC9rZXl3b3JkPjxrZXl3b3JkPkh1bWFuczwva2V5d29yZD48a2V5d29yZD5I
eXBvdGhlcm1pYS9waHlzaW9wYXRob2xvZ3k8L2tleXdvcmQ+PGtleXdvcmQ+U3ltcGF0aGV0aWMg
TmVydm91cyBTeXN0ZW0vcGh5c2lvbG9neTwva2V5d29yZD48a2V5d29yZD5WYXNvY29uc3RyaWN0
aW9uL3BoeXNpb2xvZ3k8L2tleXdvcmQ+PC9rZXl3b3Jkcz48ZGF0ZXM+PHllYXI+MjAwNzwveWVh
cj48cHViLWRhdGVzPjxkYXRlPkphbjwvZGF0ZT48L3B1Yi1kYXRlcz48L2RhdGVzPjxpc2JuPjAz
NjMtNjExOSAoUHJpbnQpJiN4RDswMzYzLTYxMTkgKExpbmtpbmcpPC9pc2JuPjxhY2Nlc3Npb24t
bnVtPjE2OTU5ODYxPC9hY2Nlc3Npb24tbnVtPjx1cmxzPjxyZWxhdGVkLXVybHM+PHVybD5odHRw
Oi8vd3d3Lm5jYmkubmxtLm5paC5nb3YvcHVibWVkLzE2OTU5ODYxPC91cmw+PC9yZWxhdGVkLXVy
bHM+PC91cmxzPjxlbGVjdHJvbmljLXJlc291cmNlLW51bT4xMC4xMTUyL2FqcHJlZ3UuMDA0OTgu
MjAwNjwvZWxlY3Ryb25pYy1yZXNvdXJjZS1udW0+PC9yZWNvcmQ+PC9DaXRlPjwvRW5kTm90ZT4A
</w:fldData>
        </w:fldChar>
      </w:r>
      <w:r w:rsidR="00641252">
        <w:rPr>
          <w:rFonts w:ascii="Arial" w:hAnsi="Arial" w:cs="Arial"/>
          <w:sz w:val="22"/>
          <w:szCs w:val="22"/>
        </w:rPr>
        <w:instrText xml:space="preserve"> ADDIN EN.CITE </w:instrText>
      </w:r>
      <w:r w:rsidR="00641252">
        <w:rPr>
          <w:rFonts w:ascii="Arial" w:hAnsi="Arial" w:cs="Arial"/>
          <w:sz w:val="22"/>
          <w:szCs w:val="22"/>
        </w:rPr>
        <w:fldChar w:fldCharType="begin">
          <w:fldData xml:space="preserve">PEVuZE5vdGU+PENpdGU+PEF1dGhvcj5Nb3JyaXNvbjwvQXV0aG9yPjxZZWFyPjIwMTE8L1llYXI+
PFJlY051bT45OTwvUmVjTnVtPjxEaXNwbGF5VGV4dD4oMTA4LCAxMTEpPC9EaXNwbGF5VGV4dD48
cmVjb3JkPjxyZWMtbnVtYmVyPjk5PC9yZWMtbnVtYmVyPjxmb3JlaWduLWtleXM+PGtleSBhcHA9
IkVOIiBkYi1pZD0idzVkc3d6dnJrMGR3dm5lc3AyZDU1ZmV6dGFzZGV0cGZmMnJ6IiB0aW1lc3Rh
bXA9IjE1MTI0NjkyNDQiPjk5PC9rZXk+PC9mb3JlaWduLWtleXM+PHJlZi10eXBlIG5hbWU9Ikpv
dXJuYWwgQXJ0aWNsZSI+MTc8L3JlZi10eXBlPjxjb250cmlidXRvcnM+PGF1dGhvcnM+PGF1dGhv
cj5Nb3JyaXNvbiwgUy4gRi48L2F1dGhvcj48YXV0aG9yPk5ha2FtdXJhLCBLLjwvYXV0aG9yPjwv
YXV0aG9ycz48L2NvbnRyaWJ1dG9ycz48YXV0aC1hZGRyZXNzPkRpdmlzaW9uIG9mIE5ldXJvc2Np
ZW5jZSwgT3JlZ29uIE5hdGlvbmFsIFByaW1hdGUgUmVzZWFyY2ggQ2VudGVyLCBPcmVnb24gSGVh
bHRoIGFuZCBTY2llbmNlIFVuaXZlcnNpdHksIDUwNSBOVyAxODV0aCBBdmVudWUsIEJlYXZlcnRv
biwgT1IgOTcwMDYsIFVTQS4gbW9ycmlzb3NAb2hzdS5lZHU8L2F1dGgtYWRkcmVzcz48dGl0bGVz
Pjx0aXRsZT5DZW50cmFsIG5ldXJhbCBwYXRod2F5cyBmb3IgdGhlcm1vcmVndWxhdGlvbjwvdGl0
bGU+PHNlY29uZGFyeS10aXRsZT5Gcm9udCBCaW9zY2kgKExhbmRtYXJrIEVkKTwvc2Vjb25kYXJ5
LXRpdGxlPjxhbHQtdGl0bGU+RnJvbnRpZXJzIGluIGJpb3NjaWVuY2U8L2FsdC10aXRsZT48L3Rp
dGxlcz48cGVyaW9kaWNhbD48ZnVsbC10aXRsZT5Gcm9udCBCaW9zY2kgKExhbmRtYXJrIEVkKTwv
ZnVsbC10aXRsZT48YWJici0xPkZyb250aWVycyBpbiBiaW9zY2llbmNlPC9hYmJyLTE+PC9wZXJp
b2RpY2FsPjxhbHQtcGVyaW9kaWNhbD48ZnVsbC10aXRsZT5Gcm9udCBCaW9zY2kgKExhbmRtYXJr
IEVkKTwvZnVsbC10aXRsZT48YWJici0xPkZyb250aWVycyBpbiBiaW9zY2llbmNlPC9hYmJyLTE+
PC9hbHQtcGVyaW9kaWNhbD48cGFnZXM+NzQtMTA0PC9wYWdlcz48dm9sdW1lPjE2PC92b2x1bWU+
PGtleXdvcmRzPjxrZXl3b3JkPkFkaXBvc2UgVGlzc3VlLCBCcm93bi9waHlzaW9sb2d5PC9rZXl3
b3JkPjxrZXl3b3JkPkFmZmVyZW50IFBhdGh3YXlzL3BoeXNpb2xvZ3k8L2tleXdvcmQ+PGtleXdv
cmQ+QW5pbWFsczwva2V5d29yZD48a2V5d29yZD5Cb2R5IFRlbXBlcmF0dXJlIFJlZ3VsYXRpb24v
KnBoeXNpb2xvZ3k8L2tleXdvcmQ+PGtleXdvcmQ+RGlub3Byb3N0b25lL3BoeXNpb2xvZ3k8L2tl
eXdvcmQ+PGtleXdvcmQ+RmV2ZXIvY2hlbWljYWxseSBpbmR1Y2VkPC9rZXl3b3JkPjxrZXl3b3Jk
PkhlYXJ0L3BoeXNpb2xvZ3k8L2tleXdvcmQ+PGtleXdvcmQ+SHlwb3RoYWxhbXVzL3BoeXNpb2xv
Z3k8L2tleXdvcmQ+PGtleXdvcmQ+TWVkdWxsYSBPYmxvbmdhdGEvcGh5c2lvcGF0aG9sb2d5PC9r
ZXl3b3JkPjxrZXl3b3JkPk5ldXJhbCBQYXRod2F5cy8qcGh5c2lvbG9neTwva2V5d29yZD48a2V5
d29yZD5Qb25zL3BoeXNpb2xvZ3k8L2tleXdvcmQ+PGtleXdvcmQ+UG9zdGVyaW9yIEhvcm4gQ2Vs
bHMvcGh5c2lvbG9neTwva2V5d29yZD48a2V5d29yZD5QcmVvcHRpYyBBcmVhL3BoeXNpb2xvZ3k8
L2tleXdvcmQ+PGtleXdvcmQ+U2hpdmVyaW5nL3BoeXNpb2xvZ3k8L2tleXdvcmQ+PGtleXdvcmQ+
U2tpbiBUZW1wZXJhdHVyZS9waHlzaW9sb2d5PC9rZXl3b3JkPjxrZXl3b3JkPlN5bXBhdGhldGlj
IE5lcnZvdXMgU3lzdGVtL3BoeXNpb2xvZ3k8L2tleXdvcmQ+PGtleXdvcmQ+VGhlcm1vZ2VuZXNp
cy9waHlzaW9sb2d5PC9rZXl3b3JkPjxrZXl3b3JkPlZhc29jb25zdHJpY3Rpb24vcGh5c2lvbG9n
eTwva2V5d29yZD48L2tleXdvcmRzPjxkYXRlcz48eWVhcj4yMDExPC95ZWFyPjwvZGF0ZXM+PGlz
Ym4+MTA5My00NzE1IChFbGVjdHJvbmljKSYjeEQ7MTA5My00NzE1IChMaW5raW5nKTwvaXNibj48
YWNjZXNzaW9uLW51bT4yMTE5NjE2MDwvYWNjZXNzaW9uLW51bT48dXJscz48cmVsYXRlZC11cmxz
Pjx1cmw+aHR0cDovL3d3dy5uY2JpLm5sbS5uaWguZ292L3B1Ym1lZC8yMTE5NjE2MDwvdXJsPjwv
cmVsYXRlZC11cmxzPjwvdXJscz48Y3VzdG9tMj4zMDUxNDEyPC9jdXN0b20yPjwvcmVjb3JkPjwv
Q2l0ZT48Q2l0ZT48QXV0aG9yPkRpbWljY288L0F1dGhvcj48WWVhcj4yMDA3PC9ZZWFyPjxSZWNO
dW0+MTAyPC9SZWNOdW0+PHJlY29yZD48cmVjLW51bWJlcj4xMDI8L3JlYy1udW1iZXI+PGZvcmVp
Z24ta2V5cz48a2V5IGFwcD0iRU4iIGRiLWlkPSJ3NWRzd3p2cmswZHd2bmVzcDJkNTVmZXp0YXNk
ZXRwZmYycnoiIHRpbWVzdGFtcD0iMTUxMjQ2OTI0NCI+MTAyPC9rZXk+PC9mb3JlaWduLWtleXM+
PHJlZi10eXBlIG5hbWU9IkpvdXJuYWwgQXJ0aWNsZSI+MTc8L3JlZi10eXBlPjxjb250cmlidXRv
cnM+PGF1dGhvcnM+PGF1dGhvcj5EaW1pY2NvLCBKLiBBLjwvYXV0aG9yPjxhdXRob3I+WmFyZXRz
a3ksIEQuIFYuPC9hdXRob3I+PC9hdXRob3JzPjwvY29udHJpYnV0b3JzPjxhdXRoLWFkZHJlc3M+
RGVwYXJ0bWVudCBvZiBQaGFybWFjb2xvZ3kgYW5kIFRveGljb2xvZ3ksIEluZGlhbmEgVW5pdmVy
c2l0eSBTY2hvb2wgb2YgTWVkaWNpbmUsIEluZGlhbmFwb2xpcywgSU4gNDYyMDIsIFVTQS4gamRp
bWljY29AaXVwdWkuZWR1PC9hdXRoLWFkZHJlc3M+PHRpdGxlcz48dGl0bGU+VGhlIGRvcnNvbWVk
aWFsIGh5cG90aGFsYW11czogYSBuZXcgcGxheWVyIGluIHRoZXJtb3JlZ3VsYXRpb248L3RpdGxl
PjxzZWNvbmRhcnktdGl0bGU+QW0gSiBQaHlzaW9sIFJlZ3VsIEludGVnciBDb21wIFBoeXNpb2w8
L3NlY29uZGFyeS10aXRsZT48YWx0LXRpdGxlPkFtZXJpY2FuIGpvdXJuYWwgb2YgcGh5c2lvbG9n
eS4gUmVndWxhdG9yeSwgaW50ZWdyYXRpdmUgYW5kIGNvbXBhcmF0aXZlIHBoeXNpb2xvZ3k8L2Fs
dC10aXRsZT48L3RpdGxlcz48cGVyaW9kaWNhbD48ZnVsbC10aXRsZT5BbSBKIFBoeXNpb2wgUmVn
dWwgSW50ZWdyIENvbXAgUGh5c2lvbDwvZnVsbC10aXRsZT48YWJici0xPkFtZXJpY2FuIGpvdXJu
YWwgb2YgcGh5c2lvbG9neS4gUmVndWxhdG9yeSwgaW50ZWdyYXRpdmUgYW5kIGNvbXBhcmF0aXZl
IHBoeXNpb2xvZ3k8L2FiYnItMT48L3BlcmlvZGljYWw+PGFsdC1wZXJpb2RpY2FsPjxmdWxsLXRp
dGxlPkFtIEogUGh5c2lvbCBSZWd1bCBJbnRlZ3IgQ29tcCBQaHlzaW9sPC9mdWxsLXRpdGxlPjxh
YmJyLTE+QW1lcmljYW4gam91cm5hbCBvZiBwaHlzaW9sb2d5LiBSZWd1bGF0b3J5LCBpbnRlZ3Jh
dGl2ZSBhbmQgY29tcGFyYXRpdmUgcGh5c2lvbG9neTwvYWJici0xPjwvYWx0LXBlcmlvZGljYWw+
PHBhZ2VzPlI0Ny02MzwvcGFnZXM+PHZvbHVtZT4yOTI8L3ZvbHVtZT48bnVtYmVyPjE8L251bWJl
cj48a2V5d29yZHM+PGtleXdvcmQ+QWRpcG9zZSBUaXNzdWUsIEJyb3duL3BoeXNpb2xvZ3k8L2tl
eXdvcmQ+PGtleXdvcmQ+QW5pbWFsczwva2V5d29yZD48a2V5d29yZD5Cb2R5IFRlbXBlcmF0dXJl
IFJlZ3VsYXRpb24vKnBoeXNpb2xvZ3k8L2tleXdvcmQ+PGtleXdvcmQ+RG9yc29tZWRpYWwgSHlw
b3RoYWxhbWljIE51Y2xldXMvKnBoeXNpb2xvZ3k8L2tleXdvcmQ+PGtleXdvcmQ+RmV2ZXIvcGh5
c2lvcGF0aG9sb2d5PC9rZXl3b3JkPjxrZXl3b3JkPkh1bWFuczwva2V5d29yZD48a2V5d29yZD5I
eXBvdGhlcm1pYS9waHlzaW9wYXRob2xvZ3k8L2tleXdvcmQ+PGtleXdvcmQ+U3ltcGF0aGV0aWMg
TmVydm91cyBTeXN0ZW0vcGh5c2lvbG9neTwva2V5d29yZD48a2V5d29yZD5WYXNvY29uc3RyaWN0
aW9uL3BoeXNpb2xvZ3k8L2tleXdvcmQ+PC9rZXl3b3Jkcz48ZGF0ZXM+PHllYXI+MjAwNzwveWVh
cj48cHViLWRhdGVzPjxkYXRlPkphbjwvZGF0ZT48L3B1Yi1kYXRlcz48L2RhdGVzPjxpc2JuPjAz
NjMtNjExOSAoUHJpbnQpJiN4RDswMzYzLTYxMTkgKExpbmtpbmcpPC9pc2JuPjxhY2Nlc3Npb24t
bnVtPjE2OTU5ODYxPC9hY2Nlc3Npb24tbnVtPjx1cmxzPjxyZWxhdGVkLXVybHM+PHVybD5odHRw
Oi8vd3d3Lm5jYmkubmxtLm5paC5nb3YvcHVibWVkLzE2OTU5ODYxPC91cmw+PC9yZWxhdGVkLXVy
bHM+PC91cmxzPjxlbGVjdHJvbmljLXJlc291cmNlLW51bT4xMC4xMTUyL2FqcHJlZ3UuMDA0OTgu
MjAwNjwvZWxlY3Ryb25pYy1yZXNvdXJjZS1udW0+PC9yZWNvcmQ+PC9DaXRlPjwvRW5kTm90ZT4A
</w:fldData>
        </w:fldChar>
      </w:r>
      <w:r w:rsidR="00641252">
        <w:rPr>
          <w:rFonts w:ascii="Arial" w:hAnsi="Arial" w:cs="Arial"/>
          <w:sz w:val="22"/>
          <w:szCs w:val="22"/>
        </w:rPr>
        <w:instrText xml:space="preserve"> ADDIN EN.CITE.DATA </w:instrText>
      </w:r>
      <w:r w:rsidR="00641252">
        <w:rPr>
          <w:rFonts w:ascii="Arial" w:hAnsi="Arial" w:cs="Arial"/>
          <w:sz w:val="22"/>
          <w:szCs w:val="22"/>
        </w:rPr>
      </w:r>
      <w:r w:rsidR="00641252">
        <w:rPr>
          <w:rFonts w:ascii="Arial" w:hAnsi="Arial" w:cs="Arial"/>
          <w:sz w:val="22"/>
          <w:szCs w:val="22"/>
        </w:rPr>
        <w:fldChar w:fldCharType="end"/>
      </w:r>
      <w:r w:rsidR="00070633" w:rsidRPr="000B74A2">
        <w:rPr>
          <w:rFonts w:ascii="Arial" w:hAnsi="Arial" w:cs="Arial"/>
          <w:sz w:val="22"/>
          <w:szCs w:val="22"/>
        </w:rPr>
      </w:r>
      <w:r w:rsidR="00070633" w:rsidRPr="000B74A2">
        <w:rPr>
          <w:rFonts w:ascii="Arial" w:hAnsi="Arial" w:cs="Arial"/>
          <w:sz w:val="22"/>
          <w:szCs w:val="22"/>
        </w:rPr>
        <w:fldChar w:fldCharType="separate"/>
      </w:r>
      <w:r w:rsidR="00641252">
        <w:rPr>
          <w:rFonts w:ascii="Arial" w:hAnsi="Arial" w:cs="Arial"/>
          <w:noProof/>
          <w:sz w:val="22"/>
          <w:szCs w:val="22"/>
        </w:rPr>
        <w:t>(108, 111)</w:t>
      </w:r>
      <w:r w:rsidR="00070633" w:rsidRPr="000B74A2">
        <w:rPr>
          <w:rFonts w:ascii="Arial" w:hAnsi="Arial" w:cs="Arial"/>
          <w:sz w:val="22"/>
          <w:szCs w:val="22"/>
        </w:rPr>
        <w:fldChar w:fldCharType="end"/>
      </w:r>
      <w:r w:rsidR="00141B03" w:rsidRPr="000B74A2">
        <w:rPr>
          <w:rFonts w:ascii="Arial" w:hAnsi="Arial" w:cs="Arial"/>
          <w:sz w:val="22"/>
          <w:szCs w:val="22"/>
        </w:rPr>
        <w:t>.</w:t>
      </w:r>
    </w:p>
    <w:p w:rsidR="009B3B4E" w:rsidRPr="000B74A2" w:rsidRDefault="009B3B4E" w:rsidP="009B3B4E">
      <w:pPr>
        <w:spacing w:after="240" w:line="480" w:lineRule="auto"/>
        <w:jc w:val="both"/>
        <w:rPr>
          <w:rFonts w:ascii="Arial" w:hAnsi="Arial" w:cs="Arial"/>
          <w:sz w:val="22"/>
          <w:szCs w:val="22"/>
        </w:rPr>
      </w:pPr>
    </w:p>
    <w:p w:rsidR="00881308" w:rsidRDefault="006E50A4" w:rsidP="00A25F9D">
      <w:pPr>
        <w:spacing w:line="480" w:lineRule="auto"/>
        <w:jc w:val="both"/>
        <w:rPr>
          <w:rStyle w:val="Hyperlink1"/>
          <w:rFonts w:ascii="Arial" w:hAnsi="Arial" w:cs="Arial"/>
          <w:sz w:val="22"/>
          <w:szCs w:val="22"/>
          <w:lang w:val="en-GB"/>
        </w:rPr>
      </w:pPr>
      <w:r w:rsidRPr="00A25F9D">
        <w:rPr>
          <w:rStyle w:val="None"/>
          <w:rFonts w:ascii="Arial" w:hAnsi="Arial" w:cs="Arial"/>
          <w:sz w:val="22"/>
          <w:szCs w:val="22"/>
        </w:rPr>
        <w:t>Under interoceptive inference, d</w:t>
      </w:r>
      <w:r w:rsidR="00E87B1E" w:rsidRPr="005B029A">
        <w:rPr>
          <w:rStyle w:val="Hyperlink1"/>
          <w:rFonts w:ascii="Arial" w:hAnsi="Arial" w:cs="Arial"/>
          <w:sz w:val="22"/>
          <w:szCs w:val="22"/>
          <w:lang w:val="en-GB"/>
        </w:rPr>
        <w:t>escending predictions can only</w:t>
      </w:r>
      <w:r w:rsidR="00012D5C" w:rsidRPr="005B029A">
        <w:rPr>
          <w:rStyle w:val="Hyperlink1"/>
          <w:rFonts w:ascii="Arial" w:hAnsi="Arial" w:cs="Arial"/>
          <w:sz w:val="22"/>
          <w:szCs w:val="22"/>
          <w:lang w:val="en-GB"/>
        </w:rPr>
        <w:t xml:space="preserve"> elicit </w:t>
      </w:r>
      <w:r w:rsidR="00E87B1E" w:rsidRPr="00A25F9D">
        <w:rPr>
          <w:rStyle w:val="Hyperlink1"/>
          <w:rFonts w:ascii="Arial" w:hAnsi="Arial" w:cs="Arial"/>
          <w:sz w:val="22"/>
          <w:szCs w:val="22"/>
          <w:lang w:val="en-GB"/>
        </w:rPr>
        <w:t>autonomic responses if</w:t>
      </w:r>
      <w:r w:rsidR="00012D5C" w:rsidRPr="00A25F9D">
        <w:rPr>
          <w:rStyle w:val="Hyperlink1"/>
          <w:rFonts w:ascii="Arial" w:hAnsi="Arial" w:cs="Arial"/>
          <w:sz w:val="22"/>
          <w:szCs w:val="22"/>
          <w:lang w:val="en-GB"/>
        </w:rPr>
        <w:t xml:space="preserve"> the </w:t>
      </w:r>
      <w:r w:rsidR="00672D14" w:rsidRPr="00A25F9D">
        <w:rPr>
          <w:rStyle w:val="Hyperlink1"/>
          <w:rFonts w:ascii="Arial" w:hAnsi="Arial" w:cs="Arial"/>
          <w:sz w:val="22"/>
          <w:szCs w:val="22"/>
          <w:lang w:val="en-GB"/>
        </w:rPr>
        <w:t>ascending</w:t>
      </w:r>
      <w:r w:rsidR="00012D5C" w:rsidRPr="00A25F9D">
        <w:rPr>
          <w:rStyle w:val="Hyperlink1"/>
          <w:rFonts w:ascii="Arial" w:hAnsi="Arial" w:cs="Arial"/>
          <w:sz w:val="22"/>
          <w:szCs w:val="22"/>
          <w:lang w:val="en-GB"/>
        </w:rPr>
        <w:t xml:space="preserve"> </w:t>
      </w:r>
      <w:r w:rsidR="00E87B1E" w:rsidRPr="00A25F9D">
        <w:rPr>
          <w:rStyle w:val="Hyperlink1"/>
          <w:rFonts w:ascii="Arial" w:hAnsi="Arial" w:cs="Arial"/>
          <w:sz w:val="22"/>
          <w:szCs w:val="22"/>
          <w:lang w:val="en-GB"/>
        </w:rPr>
        <w:t>prediction error has</w:t>
      </w:r>
      <w:r w:rsidR="00012D5C" w:rsidRPr="00A25F9D">
        <w:rPr>
          <w:rStyle w:val="Hyperlink1"/>
          <w:rFonts w:ascii="Arial" w:hAnsi="Arial" w:cs="Arial"/>
          <w:sz w:val="22"/>
          <w:szCs w:val="22"/>
          <w:lang w:val="en-GB"/>
        </w:rPr>
        <w:t xml:space="preserve"> been attenuated</w:t>
      </w:r>
      <w:r w:rsidR="00E87B1E" w:rsidRPr="00A25F9D">
        <w:rPr>
          <w:rStyle w:val="Hyperlink1"/>
          <w:rFonts w:ascii="Arial" w:hAnsi="Arial" w:cs="Arial"/>
          <w:sz w:val="22"/>
          <w:szCs w:val="22"/>
          <w:lang w:val="en-GB"/>
        </w:rPr>
        <w:t xml:space="preserve">. Without this functional change in </w:t>
      </w:r>
      <w:r w:rsidR="00012D5C" w:rsidRPr="00A25F9D">
        <w:rPr>
          <w:rStyle w:val="Hyperlink1"/>
          <w:rFonts w:ascii="Arial" w:hAnsi="Arial" w:cs="Arial"/>
          <w:sz w:val="22"/>
          <w:szCs w:val="22"/>
          <w:lang w:val="en-GB"/>
        </w:rPr>
        <w:t>gain</w:t>
      </w:r>
      <w:r w:rsidR="00E87B1E" w:rsidRPr="00A25F9D">
        <w:rPr>
          <w:rStyle w:val="Hyperlink1"/>
          <w:rFonts w:ascii="Arial" w:hAnsi="Arial" w:cs="Arial"/>
          <w:sz w:val="22"/>
          <w:szCs w:val="22"/>
          <w:lang w:val="en-GB"/>
        </w:rPr>
        <w:t xml:space="preserve">, prediction errors would lead to revised predictions rather than action </w:t>
      </w:r>
      <w:r w:rsidR="00070633" w:rsidRPr="00A25F9D">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&lt;EndNote&gt;&lt;Cite&gt;&lt;Author&gt;Adams&lt;/Author&gt;&lt;Year&gt;2013&lt;/Year&gt;&lt;RecNum&gt;103&lt;/RecNum&gt;&lt;DisplayText&gt;(112)&lt;/DisplayText&gt;&lt;record&gt;&lt;rec-number&gt;103&lt;/rec-number&gt;&lt;foreign-keys&gt;&lt;key app="EN" db-id="w5dswzvrk0dwvnesp2d55feztasdetpff2rz" timestamp="1512469244"&gt;103&lt;/key&gt;&lt;/foreign-keys&gt;&lt;ref-type name="Journal Article"&gt;17&lt;/ref-type&gt;&lt;contributors&gt;&lt;authors&gt;&lt;author&gt;Adams, R. A.&lt;/author&gt;&lt;author&gt;Shipp, S.&lt;/author&gt;&lt;author&gt;Friston, K. J.&lt;/author&gt;&lt;/authors&gt;&lt;/contributors&gt;&lt;auth-address&gt;The Wellcome Trust Centre for Neuroimaging, Institute of Neurology, University College London, 12 Queen Square, London, WC1N 3BG, UK. rick.adams@ucl.ac.uk&lt;/auth-address&gt;&lt;titles&gt;&lt;title&gt;Predictions not commands: active inference in the motor system&lt;/title&gt;&lt;secondary-title&gt;Brain Struct Funct&lt;/secondary-title&gt;&lt;alt-title&gt;Brain structure &amp;amp; function&lt;/alt-title&gt;&lt;/titles&gt;&lt;periodical&gt;&lt;full-title&gt;Brain Struct Funct&lt;/full-title&gt;&lt;abbr-1&gt;Brain structure &amp;amp; function&lt;/abbr-1&gt;&lt;/periodical&gt;&lt;alt-periodical&gt;&lt;full-title&gt;Brain Struct Funct&lt;/full-title&gt;&lt;abbr-1&gt;Brain structure &amp;amp; function&lt;/abbr-1&gt;&lt;/alt-periodical&gt;&lt;pages&gt;611-43&lt;/pages&gt;&lt;volume&gt;218&lt;/volume&gt;&lt;number&gt;3&lt;/number&gt;&lt;keywords&gt;&lt;keyword&gt;Animals&lt;/keyword&gt;&lt;keyword&gt;Brain Mapping&lt;/keyword&gt;&lt;keyword&gt;Cerebral Cortex/cytology/*physiology&lt;/keyword&gt;&lt;keyword&gt;Humans&lt;/keyword&gt;&lt;keyword&gt;*Models, Neurological&lt;/keyword&gt;&lt;keyword&gt;Motor Activity/*physiology&lt;/keyword&gt;&lt;keyword&gt;Nerve Net/*physiology&lt;/keyword&gt;&lt;keyword&gt;Neural Pathways/*physiology&lt;/keyword&gt;&lt;keyword&gt;Neurons/physiology&lt;/keyword&gt;&lt;keyword&gt;Predictive Value of Tests&lt;/keyword&gt;&lt;keyword&gt;Reflex/physiology&lt;/keyword&gt;&lt;keyword&gt;Visual Perception/*physiology&lt;/keyword&gt;&lt;/keywords&gt;&lt;dates&gt;&lt;year&gt;2013&lt;/year&gt;&lt;pub-dates&gt;&lt;date&gt;May&lt;/date&gt;&lt;/pub-dates&gt;&lt;/dates&gt;&lt;isbn&gt;1863-2661 (Electronic)&amp;#xD;1863-2653 (Linking)&lt;/isbn&gt;&lt;accession-num&gt;23129312&lt;/accession-num&gt;&lt;urls&gt;&lt;related-urls&gt;&lt;url&gt;http://www.ncbi.nlm.nih.gov/pubmed/23129312&lt;/url&gt;&lt;/related-urls&gt;&lt;/urls&gt;&lt;custom2&gt;3637647&lt;/custom2&gt;&lt;electronic-resource-num&gt;10.1007/s00429-012-0475-5&lt;/electronic-resource-num&gt;&lt;/record&gt;&lt;/Cite&gt;&lt;/EndNote&gt;</w:instrText>
      </w:r>
      <w:r w:rsidR="00070633" w:rsidRPr="00A25F9D">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(112)</w:t>
      </w:r>
      <w:r w:rsidR="00070633" w:rsidRPr="00A25F9D">
        <w:rPr>
          <w:rStyle w:val="Hyperlink1"/>
          <w:rFonts w:ascii="Arial" w:hAnsi="Arial" w:cs="Arial"/>
          <w:sz w:val="22"/>
          <w:szCs w:val="22"/>
          <w:lang w:val="en-GB"/>
        </w:rPr>
        <w:fldChar w:fldCharType="end"/>
      </w:r>
      <w:r w:rsidR="00E87B1E" w:rsidRPr="00A25F9D">
        <w:rPr>
          <w:rStyle w:val="Hyperlink1"/>
          <w:rFonts w:ascii="Arial" w:hAnsi="Arial" w:cs="Arial"/>
          <w:sz w:val="22"/>
          <w:szCs w:val="22"/>
          <w:lang w:val="en-GB"/>
        </w:rPr>
        <w:t xml:space="preserve">. </w:t>
      </w:r>
      <w:r w:rsidR="00737D1F" w:rsidRPr="00A25F9D">
        <w:rPr>
          <w:rStyle w:val="Hyperlink1"/>
          <w:rFonts w:ascii="Arial" w:hAnsi="Arial" w:cs="Arial"/>
          <w:sz w:val="22"/>
          <w:szCs w:val="22"/>
          <w:lang w:val="en-GB"/>
        </w:rPr>
        <w:t>We recently examin</w:t>
      </w:r>
      <w:r w:rsidR="005466B6" w:rsidRPr="00A25F9D">
        <w:rPr>
          <w:rStyle w:val="Hyperlink1"/>
          <w:rFonts w:ascii="Arial" w:hAnsi="Arial" w:cs="Arial"/>
          <w:sz w:val="22"/>
          <w:szCs w:val="22"/>
          <w:lang w:val="en-GB"/>
        </w:rPr>
        <w:t>ed</w:t>
      </w:r>
      <w:r w:rsidR="00737D1F" w:rsidRPr="00A25F9D">
        <w:rPr>
          <w:rStyle w:val="Hyperlink1"/>
          <w:rFonts w:ascii="Arial" w:hAnsi="Arial" w:cs="Arial"/>
          <w:sz w:val="22"/>
          <w:szCs w:val="22"/>
          <w:lang w:val="en-GB"/>
        </w:rPr>
        <w:t xml:space="preserve"> the relationship between </w:t>
      </w:r>
      <w:r w:rsidR="00EB1269" w:rsidRPr="00A25F9D">
        <w:rPr>
          <w:rStyle w:val="Hyperlink1"/>
          <w:rFonts w:ascii="Arial" w:hAnsi="Arial" w:cs="Arial"/>
          <w:sz w:val="22"/>
          <w:szCs w:val="22"/>
          <w:lang w:val="en-GB"/>
        </w:rPr>
        <w:t xml:space="preserve">measures of </w:t>
      </w:r>
      <w:r w:rsidR="00737D1F" w:rsidRPr="00A25F9D">
        <w:rPr>
          <w:rStyle w:val="Hyperlink1"/>
          <w:rFonts w:ascii="Arial" w:hAnsi="Arial" w:cs="Arial"/>
          <w:sz w:val="22"/>
          <w:szCs w:val="22"/>
          <w:lang w:val="en-GB"/>
        </w:rPr>
        <w:t xml:space="preserve">cardiac interoception and autonomic cardiac control in healthy controls and patients with forms of </w:t>
      </w:r>
      <w:r w:rsidR="003415B5" w:rsidRPr="00A25F9D">
        <w:rPr>
          <w:rStyle w:val="Hyperlink1"/>
          <w:rFonts w:ascii="Arial" w:hAnsi="Arial" w:cs="Arial"/>
          <w:sz w:val="22"/>
          <w:szCs w:val="22"/>
          <w:lang w:val="en-GB"/>
        </w:rPr>
        <w:t>cardiovascular dysautonomia defined by baroreflex dysfunction (</w:t>
      </w:r>
      <w:r w:rsidR="00737D1F" w:rsidRPr="00A25F9D">
        <w:rPr>
          <w:rStyle w:val="Hyperlink1"/>
          <w:rFonts w:ascii="Arial" w:hAnsi="Arial" w:cs="Arial"/>
          <w:sz w:val="22"/>
          <w:szCs w:val="22"/>
          <w:lang w:val="en-GB"/>
        </w:rPr>
        <w:t>the postural tachycardia syndrome and vasovagal syncope</w:t>
      </w:r>
      <w:r w:rsidR="003415B5" w:rsidRPr="00A25F9D">
        <w:rPr>
          <w:rStyle w:val="Hyperlink1"/>
          <w:rFonts w:ascii="Arial" w:hAnsi="Arial" w:cs="Arial"/>
          <w:sz w:val="22"/>
          <w:szCs w:val="22"/>
          <w:lang w:val="en-GB"/>
        </w:rPr>
        <w:t>)</w:t>
      </w:r>
      <w:r w:rsidR="00737D1F" w:rsidRPr="00A25F9D">
        <w:rPr>
          <w:rStyle w:val="Hyperlink1"/>
          <w:rFonts w:ascii="Arial" w:hAnsi="Arial" w:cs="Arial"/>
          <w:sz w:val="22"/>
          <w:szCs w:val="22"/>
          <w:lang w:val="en-GB"/>
        </w:rPr>
        <w:t xml:space="preserve"> to (</w:t>
      </w:r>
      <w:proofErr w:type="spellStart"/>
      <w:r w:rsidR="00737D1F" w:rsidRPr="00A25F9D">
        <w:rPr>
          <w:rStyle w:val="Hyperlink1"/>
          <w:rFonts w:ascii="Arial" w:hAnsi="Arial" w:cs="Arial"/>
          <w:sz w:val="22"/>
          <w:szCs w:val="22"/>
          <w:lang w:val="en-GB"/>
        </w:rPr>
        <w:t>i</w:t>
      </w:r>
      <w:proofErr w:type="spellEnd"/>
      <w:r w:rsidR="00737D1F" w:rsidRPr="00A25F9D">
        <w:rPr>
          <w:rStyle w:val="Hyperlink1"/>
          <w:rFonts w:ascii="Arial" w:hAnsi="Arial" w:cs="Arial"/>
          <w:sz w:val="22"/>
          <w:szCs w:val="22"/>
          <w:lang w:val="en-GB"/>
        </w:rPr>
        <w:t xml:space="preserve">) seek </w:t>
      </w:r>
      <w:r w:rsidR="00737D1F" w:rsidRPr="00A25F9D">
        <w:rPr>
          <w:rStyle w:val="Hyperlink1"/>
          <w:rFonts w:ascii="Arial" w:hAnsi="Arial" w:cs="Arial"/>
          <w:sz w:val="22"/>
          <w:szCs w:val="22"/>
          <w:lang w:val="en-GB"/>
        </w:rPr>
        <w:lastRenderedPageBreak/>
        <w:t>empirical support for interoceptive inference and (ii) delineate if this relationship was sensitive to increased interoceptive prediction error in pa</w:t>
      </w:r>
      <w:r w:rsidR="003415B5" w:rsidRPr="00A25F9D">
        <w:rPr>
          <w:rStyle w:val="Hyperlink1"/>
          <w:rFonts w:ascii="Arial" w:hAnsi="Arial" w:cs="Arial"/>
          <w:sz w:val="22"/>
          <w:szCs w:val="22"/>
          <w:lang w:val="en-GB"/>
        </w:rPr>
        <w:t>tients during head-up tilt/symptom provocation</w:t>
      </w:r>
      <w:r w:rsidR="00760767" w:rsidRPr="00A25F9D">
        <w:rPr>
          <w:rStyle w:val="Hyperlink1"/>
          <w:rFonts w:ascii="Arial" w:hAnsi="Arial" w:cs="Arial"/>
          <w:sz w:val="22"/>
          <w:szCs w:val="22"/>
          <w:lang w:val="en-GB"/>
        </w:rPr>
        <w:t xml:space="preserve"> </w:t>
      </w:r>
      <w:r w:rsidR="00760767" w:rsidRPr="00A25F9D">
        <w:rPr>
          <w:rFonts w:ascii="Arial" w:hAnsi="Arial" w:cs="Arial"/>
          <w:sz w:val="22"/>
          <w:szCs w:val="22"/>
        </w:rPr>
        <w:fldChar w:fldCharType="begin"/>
      </w:r>
      <w:r w:rsidR="00641252">
        <w:rPr>
          <w:rFonts w:ascii="Arial" w:hAnsi="Arial" w:cs="Arial"/>
          <w:sz w:val="22"/>
          <w:szCs w:val="22"/>
        </w:rPr>
        <w:instrText xml:space="preserve"> ADDIN EN.CITE &lt;EndNote&gt;&lt;Cite&gt;&lt;Author&gt;Owens&lt;/Author&gt;&lt;Year&gt;2016&lt;/Year&gt;&lt;RecNum&gt;104&lt;/RecNum&gt;&lt;DisplayText&gt;(113)&lt;/DisplayText&gt;&lt;record&gt;&lt;rec-number&gt;104&lt;/rec-number&gt;&lt;foreign-keys&gt;&lt;key app="EN" db-id="w5dswzvrk0dwvnesp2d55feztasdetpff2rz" timestamp="1512469245"&gt;104&lt;/key&gt;&lt;/foreign-keys&gt;&lt;ref-type name="Journal Article"&gt;17&lt;/ref-type&gt;&lt;contributors&gt;&lt;authors&gt;&lt;author&gt;Owens, A. P.&lt;/author&gt;&lt;author&gt;Friston K.J.&lt;/author&gt;&lt;author&gt;Low, D. A.&lt;/author&gt;&lt;author&gt;Mathias C.J.&lt;/author&gt;&lt;author&gt;Critchley, H.D.&lt;/author&gt;&lt;/authors&gt;&lt;/contributors&gt;&lt;titles&gt;&lt;title&gt;Investigating the relationship between cardiac interoception and heart rate variability via interoceptive (active) inference&lt;/title&gt;&lt;secondary-title&gt;Clin Auton Res&lt;/secondary-title&gt;&lt;/titles&gt;&lt;periodical&gt;&lt;full-title&gt;Clin Auton Res&lt;/full-title&gt;&lt;abbr-1&gt;Clinical autonomic research : official journal of the Clinical Autonomic Research Society&lt;/abbr-1&gt;&lt;/periodical&gt;&lt;pages&gt;315&lt;/pages&gt;&lt;number&gt;26&lt;/number&gt;&lt;dates&gt;&lt;year&gt;2016&lt;/year&gt;&lt;/dates&gt;&lt;urls&gt;&lt;/urls&gt;&lt;/record&gt;&lt;/Cite&gt;&lt;/EndNote&gt;</w:instrText>
      </w:r>
      <w:r w:rsidR="00760767" w:rsidRPr="00A25F9D">
        <w:rPr>
          <w:rFonts w:ascii="Arial" w:hAnsi="Arial" w:cs="Arial"/>
          <w:sz w:val="22"/>
          <w:szCs w:val="22"/>
        </w:rPr>
        <w:fldChar w:fldCharType="separate"/>
      </w:r>
      <w:r w:rsidR="00641252">
        <w:rPr>
          <w:rFonts w:ascii="Arial" w:hAnsi="Arial" w:cs="Arial"/>
          <w:noProof/>
          <w:sz w:val="22"/>
          <w:szCs w:val="22"/>
        </w:rPr>
        <w:t>(113)</w:t>
      </w:r>
      <w:r w:rsidR="00760767" w:rsidRPr="00A25F9D">
        <w:rPr>
          <w:rFonts w:ascii="Arial" w:hAnsi="Arial" w:cs="Arial"/>
          <w:sz w:val="22"/>
          <w:szCs w:val="22"/>
        </w:rPr>
        <w:fldChar w:fldCharType="end"/>
      </w:r>
      <w:r w:rsidR="005B029A" w:rsidRPr="00A25F9D">
        <w:rPr>
          <w:rFonts w:ascii="Arial" w:hAnsi="Arial" w:cs="Arial"/>
          <w:sz w:val="22"/>
          <w:szCs w:val="22"/>
        </w:rPr>
        <w:t xml:space="preserve"> </w:t>
      </w:r>
      <w:r w:rsidR="005B029A" w:rsidRPr="00A25F9D">
        <w:rPr>
          <w:rFonts w:ascii="Arial" w:hAnsi="Arial" w:cs="Arial"/>
          <w:sz w:val="22"/>
          <w:szCs w:val="22"/>
        </w:rPr>
        <w:fldChar w:fldCharType="begin"/>
      </w:r>
      <w:r w:rsidR="00641252">
        <w:rPr>
          <w:rFonts w:ascii="Arial" w:hAnsi="Arial" w:cs="Arial"/>
          <w:sz w:val="22"/>
          <w:szCs w:val="22"/>
        </w:rPr>
        <w:instrText xml:space="preserve"> ADDIN EN.CITE &lt;EndNote&gt;&lt;Cite&gt;&lt;Author&gt;Owens&lt;/Author&gt;&lt;Year&gt;In press&lt;/Year&gt;&lt;RecNum&gt;105&lt;/RecNum&gt;&lt;DisplayText&gt;(114)&lt;/DisplayText&gt;&lt;record&gt;&lt;rec-number&gt;105&lt;/rec-number&gt;&lt;foreign-keys&gt;&lt;key app="EN" db-id="w5dswzvrk0dwvnesp2d55feztasdetpff2rz" timestamp="1512469245"&gt;105&lt;/key&gt;&lt;/foreign-keys&gt;&lt;ref-type name="Journal Article"&gt;17&lt;/ref-type&gt;&lt;contributors&gt;&lt;authors&gt;&lt;author&gt;Owens, A. P.&lt;/author&gt;&lt;author&gt;Friston, K.J.&lt;/author&gt;&lt;author&gt;Low, D. A.&lt;/author&gt;&lt;author&gt;Mathias, C. J.&lt;/author&gt;&lt;author&gt;Critchley, H. D.&lt;/author&gt;&lt;/authors&gt;&lt;/contributors&gt;&lt;titles&gt;&lt;title&gt;Investigating the relationship between cardiac interoception and heart rate variability via a predictive coding framework&lt;/title&gt;&lt;secondary-title&gt;Autonomic Neuroscience: Basic and Clinical.&lt;/secondary-title&gt;&lt;/titles&gt;&lt;periodical&gt;&lt;full-title&gt;Autonomic Neuroscience: Basic and Clinical.&lt;/full-title&gt;&lt;/periodical&gt;&lt;dates&gt;&lt;year&gt;In press&lt;/year&gt;&lt;/dates&gt;&lt;urls&gt;&lt;/urls&gt;&lt;/record&gt;&lt;/Cite&gt;&lt;/EndNote&gt;</w:instrText>
      </w:r>
      <w:r w:rsidR="005B029A" w:rsidRPr="00A25F9D">
        <w:rPr>
          <w:rFonts w:ascii="Arial" w:hAnsi="Arial" w:cs="Arial"/>
          <w:sz w:val="22"/>
          <w:szCs w:val="22"/>
        </w:rPr>
        <w:fldChar w:fldCharType="separate"/>
      </w:r>
      <w:r w:rsidR="00641252">
        <w:rPr>
          <w:rFonts w:ascii="Arial" w:hAnsi="Arial" w:cs="Arial"/>
          <w:noProof/>
          <w:sz w:val="22"/>
          <w:szCs w:val="22"/>
        </w:rPr>
        <w:t>(114)</w:t>
      </w:r>
      <w:r w:rsidR="005B029A" w:rsidRPr="00A25F9D">
        <w:rPr>
          <w:rFonts w:ascii="Arial" w:hAnsi="Arial" w:cs="Arial"/>
          <w:sz w:val="22"/>
          <w:szCs w:val="22"/>
        </w:rPr>
        <w:fldChar w:fldCharType="end"/>
      </w:r>
      <w:r w:rsidR="003415B5" w:rsidRPr="005B029A">
        <w:rPr>
          <w:rStyle w:val="Hyperlink1"/>
          <w:rFonts w:ascii="Arial" w:hAnsi="Arial" w:cs="Arial"/>
          <w:sz w:val="22"/>
          <w:szCs w:val="22"/>
          <w:lang w:val="en-GB"/>
        </w:rPr>
        <w:t>.</w:t>
      </w:r>
      <w:r w:rsidR="00737D1F" w:rsidRPr="005B029A">
        <w:rPr>
          <w:rStyle w:val="Hyperlink1"/>
          <w:rFonts w:ascii="Arial" w:hAnsi="Arial" w:cs="Arial"/>
          <w:sz w:val="22"/>
          <w:szCs w:val="22"/>
          <w:lang w:val="en-GB"/>
        </w:rPr>
        <w:t xml:space="preserve"> Compared to controls, interoceptive accuracy </w:t>
      </w:r>
      <w:r w:rsidR="00EB1269" w:rsidRPr="005B029A">
        <w:rPr>
          <w:rStyle w:val="Hyperlink1"/>
          <w:rFonts w:ascii="Arial" w:hAnsi="Arial" w:cs="Arial"/>
          <w:sz w:val="22"/>
          <w:szCs w:val="22"/>
          <w:lang w:val="en-GB"/>
        </w:rPr>
        <w:t>(as measured us</w:t>
      </w:r>
      <w:r w:rsidR="00EB1269" w:rsidRPr="00A25F9D">
        <w:rPr>
          <w:rStyle w:val="Hyperlink1"/>
          <w:rFonts w:ascii="Arial" w:hAnsi="Arial" w:cs="Arial"/>
          <w:sz w:val="22"/>
          <w:szCs w:val="22"/>
          <w:lang w:val="en-GB"/>
        </w:rPr>
        <w:t xml:space="preserve">ing a heartbeat tracking task) </w:t>
      </w:r>
      <w:r w:rsidR="00737D1F" w:rsidRPr="00A25F9D">
        <w:rPr>
          <w:rStyle w:val="Hyperlink1"/>
          <w:rFonts w:ascii="Arial" w:hAnsi="Arial" w:cs="Arial"/>
          <w:sz w:val="22"/>
          <w:szCs w:val="22"/>
          <w:lang w:val="en-GB"/>
        </w:rPr>
        <w:t xml:space="preserve">was reduced in both </w:t>
      </w:r>
      <w:r w:rsidR="00EB1269" w:rsidRPr="00A25F9D">
        <w:rPr>
          <w:rStyle w:val="Hyperlink1"/>
          <w:rFonts w:ascii="Arial" w:hAnsi="Arial" w:cs="Arial"/>
          <w:sz w:val="22"/>
          <w:szCs w:val="22"/>
          <w:lang w:val="en-GB"/>
        </w:rPr>
        <w:t xml:space="preserve">postural tachycardia syndrome and vasovagal syncope </w:t>
      </w:r>
      <w:r w:rsidR="00737D1F" w:rsidRPr="00A25F9D">
        <w:rPr>
          <w:rStyle w:val="Hyperlink1"/>
          <w:rFonts w:ascii="Arial" w:hAnsi="Arial" w:cs="Arial"/>
          <w:sz w:val="22"/>
          <w:szCs w:val="22"/>
          <w:lang w:val="en-GB"/>
        </w:rPr>
        <w:t xml:space="preserve">groups. Healthy controls’ interoceptive sensibility </w:t>
      </w:r>
      <w:r w:rsidR="00EB1269" w:rsidRPr="00A25F9D">
        <w:rPr>
          <w:rStyle w:val="Hyperlink1"/>
          <w:rFonts w:ascii="Arial" w:hAnsi="Arial" w:cs="Arial"/>
          <w:sz w:val="22"/>
          <w:szCs w:val="22"/>
          <w:lang w:val="en-GB"/>
        </w:rPr>
        <w:t xml:space="preserve">(subjective confidence in interoceptive accuracy) </w:t>
      </w:r>
      <w:r w:rsidR="00737D1F" w:rsidRPr="00A25F9D">
        <w:rPr>
          <w:rStyle w:val="Hyperlink1"/>
          <w:rFonts w:ascii="Arial" w:hAnsi="Arial" w:cs="Arial"/>
          <w:sz w:val="22"/>
          <w:szCs w:val="22"/>
          <w:lang w:val="en-GB"/>
        </w:rPr>
        <w:t xml:space="preserve">positively correlated with </w:t>
      </w:r>
      <w:r w:rsidR="00ED51DE" w:rsidRPr="00A25F9D">
        <w:rPr>
          <w:rStyle w:val="Hyperlink1"/>
          <w:rFonts w:ascii="Arial" w:hAnsi="Arial" w:cs="Arial"/>
          <w:sz w:val="22"/>
          <w:szCs w:val="22"/>
          <w:lang w:val="en-GB"/>
        </w:rPr>
        <w:t>low-and-</w:t>
      </w:r>
      <w:r w:rsidR="00406F80" w:rsidRPr="00A25F9D">
        <w:rPr>
          <w:rStyle w:val="Hyperlink1"/>
          <w:rFonts w:ascii="Arial" w:hAnsi="Arial" w:cs="Arial"/>
          <w:sz w:val="22"/>
          <w:szCs w:val="22"/>
          <w:lang w:val="en-GB"/>
        </w:rPr>
        <w:t>high frequency heartrate variability (</w:t>
      </w:r>
      <w:r w:rsidR="00737D1F" w:rsidRPr="00A25F9D">
        <w:rPr>
          <w:rStyle w:val="Hyperlink1"/>
          <w:rFonts w:ascii="Arial" w:hAnsi="Arial" w:cs="Arial"/>
          <w:sz w:val="22"/>
          <w:szCs w:val="22"/>
          <w:lang w:val="en-GB"/>
        </w:rPr>
        <w:t>HRV</w:t>
      </w:r>
      <w:r w:rsidR="00406F80" w:rsidRPr="00A25F9D">
        <w:rPr>
          <w:rStyle w:val="Hyperlink1"/>
          <w:rFonts w:ascii="Arial" w:hAnsi="Arial" w:cs="Arial"/>
          <w:sz w:val="22"/>
          <w:szCs w:val="22"/>
          <w:lang w:val="en-GB"/>
        </w:rPr>
        <w:t>)</w:t>
      </w:r>
      <w:r w:rsidR="00737D1F" w:rsidRPr="00A25F9D">
        <w:rPr>
          <w:rStyle w:val="Hyperlink1"/>
          <w:rFonts w:ascii="Arial" w:hAnsi="Arial" w:cs="Arial"/>
          <w:sz w:val="22"/>
          <w:szCs w:val="22"/>
          <w:lang w:val="en-GB"/>
        </w:rPr>
        <w:t xml:space="preserve"> whilst supine</w:t>
      </w:r>
      <w:r w:rsidR="00AD0E33" w:rsidRPr="00A25F9D">
        <w:rPr>
          <w:rStyle w:val="Hyperlink1"/>
          <w:rFonts w:ascii="Arial" w:hAnsi="Arial" w:cs="Arial"/>
          <w:sz w:val="22"/>
          <w:szCs w:val="22"/>
          <w:lang w:val="en-GB"/>
        </w:rPr>
        <w:t xml:space="preserve"> (table</w:t>
      </w:r>
      <w:r w:rsidR="00AD0E33" w:rsidRPr="005B029A">
        <w:rPr>
          <w:rStyle w:val="Hyperlink1"/>
          <w:rFonts w:ascii="Arial" w:hAnsi="Arial" w:cs="Arial"/>
          <w:sz w:val="22"/>
          <w:szCs w:val="22"/>
          <w:lang w:val="en-GB"/>
        </w:rPr>
        <w:t xml:space="preserve"> 1)</w:t>
      </w:r>
      <w:r w:rsidR="00737D1F" w:rsidRPr="005B029A">
        <w:rPr>
          <w:rStyle w:val="Hyperlink1"/>
          <w:rFonts w:ascii="Arial" w:hAnsi="Arial" w:cs="Arial"/>
          <w:sz w:val="22"/>
          <w:szCs w:val="22"/>
          <w:lang w:val="en-GB"/>
        </w:rPr>
        <w:t xml:space="preserve">. Conversely, both </w:t>
      </w:r>
      <w:r w:rsidR="00EB1269" w:rsidRPr="005B029A">
        <w:rPr>
          <w:rStyle w:val="Hyperlink1"/>
          <w:rFonts w:ascii="Arial" w:hAnsi="Arial" w:cs="Arial"/>
          <w:sz w:val="22"/>
          <w:szCs w:val="22"/>
          <w:lang w:val="en-GB"/>
        </w:rPr>
        <w:t>the postural tachycardia syndrome and vasovagal syncope</w:t>
      </w:r>
      <w:r w:rsidR="00737D1F" w:rsidRPr="005B029A">
        <w:rPr>
          <w:rStyle w:val="Hyperlink1"/>
          <w:rFonts w:ascii="Arial" w:hAnsi="Arial" w:cs="Arial"/>
          <w:sz w:val="22"/>
          <w:szCs w:val="22"/>
          <w:lang w:val="en-GB"/>
        </w:rPr>
        <w:t xml:space="preserve"> groups’ interoceptive awareness </w:t>
      </w:r>
      <w:r w:rsidR="00EB1269" w:rsidRPr="005B029A">
        <w:rPr>
          <w:rStyle w:val="Hyperlink1"/>
          <w:rFonts w:ascii="Arial" w:hAnsi="Arial" w:cs="Arial"/>
          <w:sz w:val="22"/>
          <w:szCs w:val="22"/>
          <w:lang w:val="en-GB"/>
        </w:rPr>
        <w:t xml:space="preserve">(a metacognitive measure of the degree to which objective interoceptive accuracy relates to interoceptive sensibility) </w:t>
      </w:r>
      <w:r w:rsidR="00737D1F" w:rsidRPr="005B029A">
        <w:rPr>
          <w:rStyle w:val="Hyperlink1"/>
          <w:rFonts w:ascii="Arial" w:hAnsi="Arial" w:cs="Arial"/>
          <w:sz w:val="22"/>
          <w:szCs w:val="22"/>
          <w:lang w:val="en-GB"/>
        </w:rPr>
        <w:t>negatively correl</w:t>
      </w:r>
      <w:r w:rsidR="00EB1269" w:rsidRPr="005B029A">
        <w:rPr>
          <w:rStyle w:val="Hyperlink1"/>
          <w:rFonts w:ascii="Arial" w:hAnsi="Arial" w:cs="Arial"/>
          <w:sz w:val="22"/>
          <w:szCs w:val="22"/>
          <w:lang w:val="en-GB"/>
        </w:rPr>
        <w:t xml:space="preserve">ated with </w:t>
      </w:r>
      <w:r w:rsidR="00ED51DE" w:rsidRPr="005B029A">
        <w:rPr>
          <w:rStyle w:val="Hyperlink1"/>
          <w:rFonts w:ascii="Arial" w:hAnsi="Arial" w:cs="Arial"/>
          <w:sz w:val="22"/>
          <w:szCs w:val="22"/>
          <w:lang w:val="en-GB"/>
        </w:rPr>
        <w:t xml:space="preserve">high-frequency </w:t>
      </w:r>
      <w:r w:rsidR="00EB1269" w:rsidRPr="005B029A">
        <w:rPr>
          <w:rStyle w:val="Hyperlink1"/>
          <w:rFonts w:ascii="Arial" w:hAnsi="Arial" w:cs="Arial"/>
          <w:sz w:val="22"/>
          <w:szCs w:val="22"/>
          <w:lang w:val="en-GB"/>
        </w:rPr>
        <w:t>HRV during head-up tilt</w:t>
      </w:r>
      <w:r w:rsidR="00737D1F" w:rsidRPr="005B029A">
        <w:rPr>
          <w:rStyle w:val="Hyperlink1"/>
          <w:rFonts w:ascii="Arial" w:hAnsi="Arial" w:cs="Arial"/>
          <w:sz w:val="22"/>
          <w:szCs w:val="22"/>
          <w:lang w:val="en-GB"/>
        </w:rPr>
        <w:t xml:space="preserve">. Our pilot study offers initial </w:t>
      </w:r>
      <w:r w:rsidR="00ED51DE" w:rsidRPr="005B029A">
        <w:rPr>
          <w:rStyle w:val="Hyperlink1"/>
          <w:rFonts w:ascii="Arial" w:hAnsi="Arial" w:cs="Arial"/>
          <w:sz w:val="22"/>
          <w:szCs w:val="22"/>
          <w:lang w:val="en-GB"/>
        </w:rPr>
        <w:t>empirical evidence</w:t>
      </w:r>
      <w:r w:rsidR="00737D1F" w:rsidRPr="005B029A">
        <w:rPr>
          <w:rStyle w:val="Hyperlink1"/>
          <w:rFonts w:ascii="Arial" w:hAnsi="Arial" w:cs="Arial"/>
          <w:sz w:val="22"/>
          <w:szCs w:val="22"/>
          <w:lang w:val="en-GB"/>
        </w:rPr>
        <w:t xml:space="preserve"> f</w:t>
      </w:r>
      <w:r w:rsidR="00ED51DE" w:rsidRPr="005B029A">
        <w:rPr>
          <w:rStyle w:val="Hyperlink1"/>
          <w:rFonts w:ascii="Arial" w:hAnsi="Arial" w:cs="Arial"/>
          <w:sz w:val="22"/>
          <w:szCs w:val="22"/>
          <w:lang w:val="en-GB"/>
        </w:rPr>
        <w:t xml:space="preserve">or interoceptive inference and </w:t>
      </w:r>
      <w:r w:rsidR="00EB1269" w:rsidRPr="005B029A">
        <w:rPr>
          <w:rStyle w:val="Hyperlink1"/>
          <w:rFonts w:ascii="Arial" w:hAnsi="Arial" w:cs="Arial"/>
          <w:sz w:val="22"/>
          <w:szCs w:val="22"/>
          <w:lang w:val="en-GB"/>
        </w:rPr>
        <w:t>supports our previous findings</w:t>
      </w:r>
      <w:r w:rsidR="00F56B48" w:rsidRPr="005B029A">
        <w:rPr>
          <w:rStyle w:val="Hyperlink1"/>
          <w:rFonts w:ascii="Arial" w:hAnsi="Arial" w:cs="Arial"/>
          <w:sz w:val="22"/>
          <w:szCs w:val="22"/>
          <w:lang w:val="en-GB"/>
        </w:rPr>
        <w:t xml:space="preserve"> </w:t>
      </w:r>
      <w:r w:rsidR="00F56B48" w:rsidRPr="00A25F9D">
        <w:rPr>
          <w:rFonts w:ascii="Arial" w:eastAsia="Century Gothic" w:hAnsi="Arial" w:cs="Arial"/>
          <w:sz w:val="22"/>
          <w:szCs w:val="22"/>
        </w:rPr>
        <w:fldChar w:fldCharType="begin">
          <w:fldData xml:space="preserve">PEVuZE5vdGU+PENpdGU+PEF1dGhvcj5Pd2VuczwvQXV0aG9yPjxZZWFyPjIwMTc8L1llYXI+PFJl
Y051bT4xMDY8L1JlY051bT48RGlzcGxheVRleHQ+KDExNSk8L0Rpc3BsYXlUZXh0PjxyZWNvcmQ+
PHJlYy1udW1iZXI+MTA2PC9yZWMtbnVtYmVyPjxmb3JlaWduLWtleXM+PGtleSBhcHA9IkVOIiBk
Yi1pZD0idzVkc3d6dnJrMGR3dm5lc3AyZDU1ZmV6dGFzZGV0cGZmMnJ6IiB0aW1lc3RhbXA9IjE1
MTI0NjkyNDUiPjEwNjwva2V5PjwvZm9yZWlnbi1rZXlzPjxyZWYtdHlwZSBuYW1lPSJKb3VybmFs
IEFydGljbGUiPjE3PC9yZWYtdHlwZT48Y29udHJpYnV0b3JzPjxhdXRob3JzPjxhdXRob3I+T3dl
bnMsIEEuIFAuPC9hdXRob3I+PGF1dGhvcj5Mb3csIEQuIEEuPC9hdXRob3I+PGF1dGhvcj5Jb2Rp
Y2UsIFYuPC9hdXRob3I+PGF1dGhvcj5Dcml0Y2hsZXksIEguIEQuPC9hdXRob3I+PGF1dGhvcj5N
YXRoaWFzLCBDLiBKLjwvYXV0aG9yPjwvYXV0aG9ycz48L2NvbnRyaWJ1dG9ycz48YXV0aC1hZGRy
ZXNzPkluc3RpdHV0ZSBvZiBOZXVyb2xvZ3ksIFVuaXZlcnNpdHkgQ29sbGVnZSBMb25kb24sIFVL
OyBOYXRpb25hbCBIb3NwaXRhbCBOZXVyb2xvZ3kgYW5kIE5ldXJvc3VyZ2VyeSwgVUNMIE5IUyBU
cnVzdCwgTG9uZG9uLCBVSy4gRWxlY3Ryb25pYyBhZGRyZXNzOiBhbmRyZXcub3dlbnMuMTNAdWNs
LmFjLnVrLiYjeEQ7U2Nob29sIG9mIFNwb3J0IGFuZCBFeGVyY2lzZSBTY2llbmNlcywgTGl2ZXJw
b29sIEpvaG4gTW9vcmVzIFVuaXZlcnNpdHksIExpdmVycG9vbCwgVUsuJiN4RDtJbnN0aXR1dGUg
b2YgTmV1cm9sb2d5LCBVbml2ZXJzaXR5IENvbGxlZ2UgTG9uZG9uLCBVSzsgTmF0aW9uYWwgSG9z
cGl0YWwgTmV1cm9sb2d5IGFuZCBOZXVyb3N1cmdlcnksIFVDTCBOSFMgVHJ1c3QsIExvbmRvbiwg
VUsuJiN4RDtQc3ljaGlhdHJ5LCBCcmlnaHRvbiBhbmQgU3Vzc2V4IE1lZGljYWwgU2Nob29sLCBC
cmlnaHRvbiwgVUs7IFN1c3NleCBQYXJ0bmVyc2hpcCBOSFMgRm91bmRhdGlvbiBUcnVzdCwgQnJp
Z2h0b24sIFVLOyBTYWNrbGVyIENlbnRyZSBmb3IgQ29uc2Npb3VzbmVzcyBTY2llbmNlLCBVbml2
ZXJzaXR5IG9mIFN1c3NleCwgVUsuJiN4RDtUaGUgTGluZG8gV2luZywgSW1wZXJpYWwgQ29sbGVn
ZSBOSFMgSGVhbHRoY2FyZSBUcnVzdCwgVUs7IEhvc3BpdGFsIG9mIFN0IEpvaG4gJmFtcDsgU3Qg
RWxpemFiZXRoLCBMb25kb24sIFVLLjwvYXV0aC1hZGRyZXNzPjx0aXRsZXM+PHRpdGxlPlRoZSBn
ZW5lc2lzIGFuZCBwcmVzZW50YXRpb24gb2YgYW54aWV0eSBpbiBkaXNvcmRlcnMgb2YgYXV0b25v
bWljIG92ZXJleGNpdGF0aW9uPC90aXRsZT48c2Vjb25kYXJ5LXRpdGxlPkF1dG9uIE5ldXJvc2Np
PC9zZWNvbmRhcnktdGl0bGU+PGFsdC10aXRsZT5BdXRvbm9taWMgbmV1cm9zY2llbmNlIDogYmFz
aWMgJmFtcDsgY2xpbmljYWw8L2FsdC10aXRsZT48L3RpdGxlcz48cGVyaW9kaWNhbD48ZnVsbC10
aXRsZT5BdXRvbiBOZXVyb3NjaTwvZnVsbC10aXRsZT48YWJici0xPkF1dG9ub21pYyBuZXVyb3Nj
aWVuY2UgOiBiYXNpYyAmYW1wOyBjbGluaWNhbDwvYWJici0xPjwvcGVyaW9kaWNhbD48YWx0LXBl
cmlvZGljYWw+PGZ1bGwtdGl0bGU+QXV0b24gTmV1cm9zY2k8L2Z1bGwtdGl0bGU+PGFiYnItMT5B
dXRvbm9taWMgbmV1cm9zY2llbmNlIDogYmFzaWMgJmFtcDsgY2xpbmljYWw8L2FiYnItMT48L2Fs
dC1wZXJpb2RpY2FsPjxwYWdlcz44MS04NzwvcGFnZXM+PHZvbHVtZT4yMDM8L3ZvbHVtZT48ZGF0
ZXM+PHllYXI+MjAxNzwveWVhcj48cHViLWRhdGVzPjxkYXRlPk1hcjwvZGF0ZT48L3B1Yi1kYXRl
cz48L2RhdGVzPjxpc2JuPjE4NzItNzQ4NCAoRWxlY3Ryb25pYykmI3hEOzE1NjYtMDcwMiAoTGlu
a2luZyk8L2lzYm4+PGFjY2Vzc2lvbi1udW0+Mjc4NjU2Mjg8L2FjY2Vzc2lvbi1udW0+PHVybHM+
PHJlbGF0ZWQtdXJscz48dXJsPmh0dHA6Ly93d3cubmNiaS5ubG0ubmloLmdvdi9wdWJtZWQvMjc4
NjU2Mjg8L3VybD48L3JlbGF0ZWQtdXJscz48L3VybHM+PGVsZWN0cm9uaWMtcmVzb3VyY2UtbnVt
PjEwLjEwMTYvai5hdXRuZXUuMjAxNi4xMC4wMDQ8L2VsZWN0cm9uaWMtcmVzb3VyY2UtbnVtPjwv
cmVjb3JkPjwvQ2l0ZT48L0VuZE5vdGU+AG==
</w:fldData>
        </w:fldChar>
      </w:r>
      <w:r w:rsidR="00641252">
        <w:rPr>
          <w:rFonts w:ascii="Arial" w:eastAsia="Century Gothic" w:hAnsi="Arial" w:cs="Arial"/>
          <w:sz w:val="22"/>
          <w:szCs w:val="22"/>
        </w:rPr>
        <w:instrText xml:space="preserve"> ADDIN EN.CITE </w:instrText>
      </w:r>
      <w:r w:rsidR="00641252">
        <w:rPr>
          <w:rFonts w:ascii="Arial" w:eastAsia="Century Gothic" w:hAnsi="Arial" w:cs="Arial"/>
          <w:sz w:val="22"/>
          <w:szCs w:val="22"/>
        </w:rPr>
        <w:fldChar w:fldCharType="begin">
          <w:fldData xml:space="preserve">PEVuZE5vdGU+PENpdGU+PEF1dGhvcj5Pd2VuczwvQXV0aG9yPjxZZWFyPjIwMTc8L1llYXI+PFJl
Y051bT4xMDY8L1JlY051bT48RGlzcGxheVRleHQ+KDExNSk8L0Rpc3BsYXlUZXh0PjxyZWNvcmQ+
PHJlYy1udW1iZXI+MTA2PC9yZWMtbnVtYmVyPjxmb3JlaWduLWtleXM+PGtleSBhcHA9IkVOIiBk
Yi1pZD0idzVkc3d6dnJrMGR3dm5lc3AyZDU1ZmV6dGFzZGV0cGZmMnJ6IiB0aW1lc3RhbXA9IjE1
MTI0NjkyNDUiPjEwNjwva2V5PjwvZm9yZWlnbi1rZXlzPjxyZWYtdHlwZSBuYW1lPSJKb3VybmFs
IEFydGljbGUiPjE3PC9yZWYtdHlwZT48Y29udHJpYnV0b3JzPjxhdXRob3JzPjxhdXRob3I+T3dl
bnMsIEEuIFAuPC9hdXRob3I+PGF1dGhvcj5Mb3csIEQuIEEuPC9hdXRob3I+PGF1dGhvcj5Jb2Rp
Y2UsIFYuPC9hdXRob3I+PGF1dGhvcj5Dcml0Y2hsZXksIEguIEQuPC9hdXRob3I+PGF1dGhvcj5N
YXRoaWFzLCBDLiBKLjwvYXV0aG9yPjwvYXV0aG9ycz48L2NvbnRyaWJ1dG9ycz48YXV0aC1hZGRy
ZXNzPkluc3RpdHV0ZSBvZiBOZXVyb2xvZ3ksIFVuaXZlcnNpdHkgQ29sbGVnZSBMb25kb24sIFVL
OyBOYXRpb25hbCBIb3NwaXRhbCBOZXVyb2xvZ3kgYW5kIE5ldXJvc3VyZ2VyeSwgVUNMIE5IUyBU
cnVzdCwgTG9uZG9uLCBVSy4gRWxlY3Ryb25pYyBhZGRyZXNzOiBhbmRyZXcub3dlbnMuMTNAdWNs
LmFjLnVrLiYjeEQ7U2Nob29sIG9mIFNwb3J0IGFuZCBFeGVyY2lzZSBTY2llbmNlcywgTGl2ZXJw
b29sIEpvaG4gTW9vcmVzIFVuaXZlcnNpdHksIExpdmVycG9vbCwgVUsuJiN4RDtJbnN0aXR1dGUg
b2YgTmV1cm9sb2d5LCBVbml2ZXJzaXR5IENvbGxlZ2UgTG9uZG9uLCBVSzsgTmF0aW9uYWwgSG9z
cGl0YWwgTmV1cm9sb2d5IGFuZCBOZXVyb3N1cmdlcnksIFVDTCBOSFMgVHJ1c3QsIExvbmRvbiwg
VUsuJiN4RDtQc3ljaGlhdHJ5LCBCcmlnaHRvbiBhbmQgU3Vzc2V4IE1lZGljYWwgU2Nob29sLCBC
cmlnaHRvbiwgVUs7IFN1c3NleCBQYXJ0bmVyc2hpcCBOSFMgRm91bmRhdGlvbiBUcnVzdCwgQnJp
Z2h0b24sIFVLOyBTYWNrbGVyIENlbnRyZSBmb3IgQ29uc2Npb3VzbmVzcyBTY2llbmNlLCBVbml2
ZXJzaXR5IG9mIFN1c3NleCwgVUsuJiN4RDtUaGUgTGluZG8gV2luZywgSW1wZXJpYWwgQ29sbGVn
ZSBOSFMgSGVhbHRoY2FyZSBUcnVzdCwgVUs7IEhvc3BpdGFsIG9mIFN0IEpvaG4gJmFtcDsgU3Qg
RWxpemFiZXRoLCBMb25kb24sIFVLLjwvYXV0aC1hZGRyZXNzPjx0aXRsZXM+PHRpdGxlPlRoZSBn
ZW5lc2lzIGFuZCBwcmVzZW50YXRpb24gb2YgYW54aWV0eSBpbiBkaXNvcmRlcnMgb2YgYXV0b25v
bWljIG92ZXJleGNpdGF0aW9uPC90aXRsZT48c2Vjb25kYXJ5LXRpdGxlPkF1dG9uIE5ldXJvc2Np
PC9zZWNvbmRhcnktdGl0bGU+PGFsdC10aXRsZT5BdXRvbm9taWMgbmV1cm9zY2llbmNlIDogYmFz
aWMgJmFtcDsgY2xpbmljYWw8L2FsdC10aXRsZT48L3RpdGxlcz48cGVyaW9kaWNhbD48ZnVsbC10
aXRsZT5BdXRvbiBOZXVyb3NjaTwvZnVsbC10aXRsZT48YWJici0xPkF1dG9ub21pYyBuZXVyb3Nj
aWVuY2UgOiBiYXNpYyAmYW1wOyBjbGluaWNhbDwvYWJici0xPjwvcGVyaW9kaWNhbD48YWx0LXBl
cmlvZGljYWw+PGZ1bGwtdGl0bGU+QXV0b24gTmV1cm9zY2k8L2Z1bGwtdGl0bGU+PGFiYnItMT5B
dXRvbm9taWMgbmV1cm9zY2llbmNlIDogYmFzaWMgJmFtcDsgY2xpbmljYWw8L2FiYnItMT48L2Fs
dC1wZXJpb2RpY2FsPjxwYWdlcz44MS04NzwvcGFnZXM+PHZvbHVtZT4yMDM8L3ZvbHVtZT48ZGF0
ZXM+PHllYXI+MjAxNzwveWVhcj48cHViLWRhdGVzPjxkYXRlPk1hcjwvZGF0ZT48L3B1Yi1kYXRl
cz48L2RhdGVzPjxpc2JuPjE4NzItNzQ4NCAoRWxlY3Ryb25pYykmI3hEOzE1NjYtMDcwMiAoTGlu
a2luZyk8L2lzYm4+PGFjY2Vzc2lvbi1udW0+Mjc4NjU2Mjg8L2FjY2Vzc2lvbi1udW0+PHVybHM+
PHJlbGF0ZWQtdXJscz48dXJsPmh0dHA6Ly93d3cubmNiaS5ubG0ubmloLmdvdi9wdWJtZWQvMjc4
NjU2Mjg8L3VybD48L3JlbGF0ZWQtdXJscz48L3VybHM+PGVsZWN0cm9uaWMtcmVzb3VyY2UtbnVt
PjEwLjEwMTYvai5hdXRuZXUuMjAxNi4xMC4wMDQ8L2VsZWN0cm9uaWMtcmVzb3VyY2UtbnVtPjwv
cmVjb3JkPjwvQ2l0ZT48L0VuZE5vdGU+AG==
</w:fldData>
        </w:fldChar>
      </w:r>
      <w:r w:rsidR="00641252">
        <w:rPr>
          <w:rFonts w:ascii="Arial" w:eastAsia="Century Gothic" w:hAnsi="Arial" w:cs="Arial"/>
          <w:sz w:val="22"/>
          <w:szCs w:val="22"/>
        </w:rPr>
        <w:instrText xml:space="preserve"> ADDIN EN.CITE.DATA </w:instrText>
      </w:r>
      <w:r w:rsidR="00641252">
        <w:rPr>
          <w:rFonts w:ascii="Arial" w:eastAsia="Century Gothic" w:hAnsi="Arial" w:cs="Arial"/>
          <w:sz w:val="22"/>
          <w:szCs w:val="22"/>
        </w:rPr>
      </w:r>
      <w:r w:rsidR="00641252">
        <w:rPr>
          <w:rFonts w:ascii="Arial" w:eastAsia="Century Gothic" w:hAnsi="Arial" w:cs="Arial"/>
          <w:sz w:val="22"/>
          <w:szCs w:val="22"/>
        </w:rPr>
        <w:fldChar w:fldCharType="end"/>
      </w:r>
      <w:r w:rsidR="00F56B48" w:rsidRPr="00A25F9D">
        <w:rPr>
          <w:rFonts w:ascii="Arial" w:eastAsia="Century Gothic" w:hAnsi="Arial" w:cs="Arial"/>
          <w:sz w:val="22"/>
          <w:szCs w:val="22"/>
        </w:rPr>
      </w:r>
      <w:r w:rsidR="00F56B48" w:rsidRPr="00A25F9D">
        <w:rPr>
          <w:rFonts w:ascii="Arial" w:eastAsia="Century Gothic" w:hAnsi="Arial" w:cs="Arial"/>
          <w:sz w:val="22"/>
          <w:szCs w:val="22"/>
        </w:rPr>
        <w:fldChar w:fldCharType="separate"/>
      </w:r>
      <w:r w:rsidR="00641252">
        <w:rPr>
          <w:rFonts w:ascii="Arial" w:eastAsia="Century Gothic" w:hAnsi="Arial" w:cs="Arial"/>
          <w:noProof/>
          <w:sz w:val="22"/>
          <w:szCs w:val="22"/>
        </w:rPr>
        <w:t>(115)</w:t>
      </w:r>
      <w:r w:rsidR="00F56B48" w:rsidRPr="00A25F9D">
        <w:rPr>
          <w:rFonts w:ascii="Arial" w:eastAsia="Century Gothic" w:hAnsi="Arial" w:cs="Arial"/>
          <w:sz w:val="22"/>
          <w:szCs w:val="22"/>
        </w:rPr>
        <w:fldChar w:fldCharType="end"/>
      </w:r>
      <w:r w:rsidR="00EB1269" w:rsidRPr="005B029A">
        <w:rPr>
          <w:rStyle w:val="Hyperlink1"/>
          <w:rFonts w:ascii="Arial" w:hAnsi="Arial" w:cs="Arial"/>
          <w:sz w:val="22"/>
          <w:szCs w:val="22"/>
          <w:lang w:val="en-GB"/>
        </w:rPr>
        <w:t xml:space="preserve"> that postural tachycardia syndrome and vasovagal syncope</w:t>
      </w:r>
      <w:r w:rsidR="00737D1F" w:rsidRPr="005B029A">
        <w:rPr>
          <w:rStyle w:val="Hyperlink1"/>
          <w:rFonts w:ascii="Arial" w:hAnsi="Arial" w:cs="Arial"/>
          <w:sz w:val="22"/>
          <w:szCs w:val="22"/>
          <w:lang w:val="en-GB"/>
        </w:rPr>
        <w:t xml:space="preserve"> cohorts share a central pathophysiology underlying interoceptive deficits expressed across distinct cardiovascular autonomic pathophysiology. From a predictive coding perspective, </w:t>
      </w:r>
      <w:r w:rsidR="00F56B48" w:rsidRPr="005B029A">
        <w:rPr>
          <w:rStyle w:val="Hyperlink1"/>
          <w:rFonts w:ascii="Arial" w:hAnsi="Arial" w:cs="Arial"/>
          <w:sz w:val="22"/>
          <w:szCs w:val="22"/>
          <w:lang w:val="en-GB"/>
        </w:rPr>
        <w:t>postural tachycardia syndrome and vasovagal syncope</w:t>
      </w:r>
      <w:r w:rsidR="00737D1F" w:rsidRPr="00A25F9D">
        <w:rPr>
          <w:rStyle w:val="Hyperlink1"/>
          <w:rFonts w:ascii="Arial" w:hAnsi="Arial" w:cs="Arial"/>
          <w:sz w:val="22"/>
          <w:szCs w:val="22"/>
          <w:lang w:val="en-GB"/>
        </w:rPr>
        <w:t xml:space="preserve"> patients’ data indicates a failure to attenuate/modulate ascending interoceptive prediction errors, reinforced by the concomitant failure to enga</w:t>
      </w:r>
      <w:r w:rsidR="00F56B48" w:rsidRPr="00A25F9D">
        <w:rPr>
          <w:rStyle w:val="Hyperlink1"/>
          <w:rFonts w:ascii="Arial" w:hAnsi="Arial" w:cs="Arial"/>
          <w:sz w:val="22"/>
          <w:szCs w:val="22"/>
          <w:lang w:val="en-GB"/>
        </w:rPr>
        <w:t>ge autonomic reflexes during head-up tilt</w:t>
      </w:r>
      <w:r w:rsidR="00737D1F" w:rsidRPr="00A25F9D">
        <w:rPr>
          <w:rStyle w:val="Hyperlink1"/>
          <w:rFonts w:ascii="Arial" w:hAnsi="Arial" w:cs="Arial"/>
          <w:sz w:val="22"/>
          <w:szCs w:val="22"/>
          <w:lang w:val="en-GB"/>
        </w:rPr>
        <w:t xml:space="preserve">. Our findings </w:t>
      </w:r>
      <w:r w:rsidR="00ED51DE" w:rsidRPr="00A25F9D">
        <w:rPr>
          <w:rStyle w:val="Hyperlink1"/>
          <w:rFonts w:ascii="Arial" w:hAnsi="Arial" w:cs="Arial"/>
          <w:sz w:val="22"/>
          <w:szCs w:val="22"/>
          <w:lang w:val="en-GB"/>
        </w:rPr>
        <w:t xml:space="preserve">also </w:t>
      </w:r>
      <w:r w:rsidR="00760767" w:rsidRPr="00A25F9D">
        <w:rPr>
          <w:rStyle w:val="Hyperlink1"/>
          <w:rFonts w:ascii="Arial" w:hAnsi="Arial" w:cs="Arial"/>
          <w:sz w:val="22"/>
          <w:szCs w:val="22"/>
          <w:lang w:val="en-GB"/>
        </w:rPr>
        <w:t>define</w:t>
      </w:r>
      <w:r w:rsidR="00AD0E33" w:rsidRPr="00A25F9D">
        <w:rPr>
          <w:rStyle w:val="Hyperlink1"/>
          <w:rFonts w:ascii="Arial" w:hAnsi="Arial" w:cs="Arial"/>
          <w:sz w:val="22"/>
          <w:szCs w:val="22"/>
          <w:lang w:val="en-GB"/>
        </w:rPr>
        <w:t xml:space="preserve"> how </w:t>
      </w:r>
      <w:r w:rsidR="00737D1F" w:rsidRPr="00A25F9D">
        <w:rPr>
          <w:rStyle w:val="Hyperlink1"/>
          <w:rFonts w:ascii="Arial" w:hAnsi="Arial" w:cs="Arial"/>
          <w:sz w:val="22"/>
          <w:szCs w:val="22"/>
          <w:lang w:val="en-GB"/>
        </w:rPr>
        <w:t>both central and autonomic processes are ultima</w:t>
      </w:r>
      <w:r w:rsidR="00760767" w:rsidRPr="005B029A">
        <w:rPr>
          <w:rStyle w:val="Hyperlink1"/>
          <w:rFonts w:ascii="Arial" w:hAnsi="Arial" w:cs="Arial"/>
          <w:sz w:val="22"/>
          <w:szCs w:val="22"/>
          <w:lang w:val="en-GB"/>
        </w:rPr>
        <w:t>tely implicated in dysautonomia.</w:t>
      </w:r>
    </w:p>
    <w:p w:rsidR="001323FB" w:rsidRPr="001323FB" w:rsidRDefault="001323FB" w:rsidP="00A25F9D">
      <w:pPr>
        <w:spacing w:line="480" w:lineRule="auto"/>
        <w:jc w:val="both"/>
        <w:rPr>
          <w:rStyle w:val="Hyperlink1"/>
          <w:rFonts w:ascii="Arial" w:eastAsia="Arial Unicode MS" w:hAnsi="Arial" w:cs="Arial"/>
          <w:sz w:val="22"/>
          <w:szCs w:val="22"/>
          <w:lang w:val="en-GB"/>
        </w:rPr>
      </w:pPr>
    </w:p>
    <w:p w:rsidR="00760767" w:rsidRPr="000B74A2" w:rsidRDefault="00760767" w:rsidP="009B3B4E">
      <w:pPr>
        <w:pStyle w:val="Body"/>
        <w:spacing w:after="240" w:line="480" w:lineRule="auto"/>
        <w:jc w:val="both"/>
        <w:rPr>
          <w:rStyle w:val="Hyperlink1"/>
          <w:rFonts w:ascii="Arial" w:hAnsi="Arial" w:cs="Arial"/>
          <w:sz w:val="22"/>
          <w:szCs w:val="22"/>
          <w:lang w:val="en-GB"/>
        </w:rPr>
      </w:pPr>
      <w:r>
        <w:rPr>
          <w:rStyle w:val="Hyperlink1"/>
          <w:rFonts w:ascii="Arial" w:hAnsi="Arial" w:cs="Arial"/>
          <w:sz w:val="22"/>
          <w:szCs w:val="22"/>
          <w:lang w:val="en-GB"/>
        </w:rPr>
        <w:t>Table</w:t>
      </w:r>
      <w:r w:rsidR="00F83BF0">
        <w:rPr>
          <w:rStyle w:val="Hyperlink1"/>
          <w:rFonts w:ascii="Arial" w:hAnsi="Arial" w:cs="Arial"/>
          <w:sz w:val="22"/>
          <w:szCs w:val="22"/>
          <w:lang w:val="en-GB"/>
        </w:rPr>
        <w:t xml:space="preserve"> </w:t>
      </w:r>
      <w:r>
        <w:rPr>
          <w:rStyle w:val="Hyperlink1"/>
          <w:rFonts w:ascii="Arial" w:hAnsi="Arial" w:cs="Arial"/>
          <w:sz w:val="22"/>
          <w:szCs w:val="22"/>
          <w:lang w:val="en-GB"/>
        </w:rPr>
        <w:t>1 near here</w:t>
      </w:r>
    </w:p>
    <w:p w:rsidR="007B5AD1" w:rsidRPr="000B74A2" w:rsidRDefault="007B5AD1" w:rsidP="009B3B4E">
      <w:pPr>
        <w:pStyle w:val="BodyA"/>
        <w:spacing w:after="240" w:line="480" w:lineRule="auto"/>
        <w:jc w:val="both"/>
        <w:rPr>
          <w:rStyle w:val="None"/>
          <w:rFonts w:ascii="Arial" w:hAnsi="Arial" w:cs="Arial"/>
          <w:lang w:val="en-GB"/>
        </w:rPr>
      </w:pPr>
    </w:p>
    <w:p w:rsidR="00D94B2A" w:rsidRPr="000B74A2" w:rsidRDefault="00150D03" w:rsidP="009B3B4E">
      <w:pPr>
        <w:pStyle w:val="BodyA"/>
        <w:spacing w:after="240" w:line="480" w:lineRule="auto"/>
        <w:jc w:val="both"/>
        <w:rPr>
          <w:rStyle w:val="Hyperlink1"/>
          <w:rFonts w:ascii="Arial" w:hAnsi="Arial" w:cs="Arial"/>
          <w:sz w:val="22"/>
          <w:szCs w:val="22"/>
          <w:lang w:val="en-GB"/>
        </w:rPr>
      </w:pPr>
      <w:r w:rsidRPr="000B74A2">
        <w:rPr>
          <w:rStyle w:val="None"/>
          <w:rFonts w:ascii="Arial" w:hAnsi="Arial" w:cs="Arial"/>
          <w:lang w:val="en-GB"/>
        </w:rPr>
        <w:t>A</w:t>
      </w:r>
      <w:r w:rsidR="00761CC1" w:rsidRPr="000B74A2">
        <w:rPr>
          <w:rStyle w:val="None"/>
          <w:rFonts w:ascii="Arial" w:hAnsi="Arial" w:cs="Arial"/>
          <w:lang w:val="en-GB"/>
        </w:rPr>
        <w:t>ctivation of the right AIC is positively correlated with interoceptive accuracy in healthy controls during heartbeat perception paradigms, with the right insula</w:t>
      </w:r>
      <w:r w:rsidR="00012D5C" w:rsidRPr="000B74A2">
        <w:rPr>
          <w:rStyle w:val="None"/>
          <w:rFonts w:ascii="Arial" w:hAnsi="Arial" w:cs="Arial"/>
          <w:lang w:val="en-GB"/>
        </w:rPr>
        <w:t xml:space="preserve"> making inferences about </w:t>
      </w:r>
      <w:r w:rsidR="00761CC1" w:rsidRPr="000B74A2">
        <w:rPr>
          <w:rStyle w:val="None"/>
          <w:rFonts w:ascii="Arial" w:hAnsi="Arial" w:cs="Arial"/>
          <w:lang w:val="en-GB"/>
        </w:rPr>
        <w:t>internal bodily</w:t>
      </w:r>
      <w:r w:rsidR="00012D5C" w:rsidRPr="000B74A2">
        <w:rPr>
          <w:rStyle w:val="None"/>
          <w:rFonts w:ascii="Arial" w:hAnsi="Arial" w:cs="Arial"/>
          <w:lang w:val="en-GB"/>
        </w:rPr>
        <w:t xml:space="preserve"> states, </w:t>
      </w:r>
      <w:r w:rsidR="00761CC1" w:rsidRPr="000B74A2">
        <w:rPr>
          <w:rStyle w:val="None"/>
          <w:rFonts w:ascii="Arial" w:hAnsi="Arial" w:cs="Arial"/>
          <w:lang w:val="en-GB"/>
        </w:rPr>
        <w:t xml:space="preserve">that can be accessed during conscious interoception </w:t>
      </w:r>
      <w:r w:rsidR="00070633" w:rsidRPr="000B74A2">
        <w:rPr>
          <w:rStyle w:val="None"/>
          <w:rFonts w:ascii="Arial" w:hAnsi="Arial" w:cs="Arial"/>
          <w:lang w:val="en-GB"/>
        </w:rPr>
        <w:fldChar w:fldCharType="begin"/>
      </w:r>
      <w:r w:rsidR="00641252">
        <w:rPr>
          <w:rStyle w:val="None"/>
          <w:rFonts w:ascii="Arial" w:hAnsi="Arial" w:cs="Arial"/>
          <w:lang w:val="en-GB"/>
        </w:rPr>
        <w:instrText xml:space="preserve"> ADDIN EN.CITE &lt;EndNote&gt;&lt;Cite&gt;&lt;Author&gt;Critchley&lt;/Author&gt;&lt;Year&gt;2004&lt;/Year&gt;&lt;RecNum&gt;27&lt;/RecNum&gt;&lt;DisplayText&gt;(25)&lt;/DisplayText&gt;&lt;record&gt;&lt;rec-number&gt;27&lt;/rec-number&gt;&lt;foreign-keys&gt;&lt;key app="EN" db-id="w5dswzvrk0dwvnesp2d55feztasdetpff2rz" timestamp="1512469243"&gt;27&lt;/key&gt;&lt;/foreign-keys&gt;&lt;ref-type name="Journal Article"&gt;17&lt;/ref-type&gt;&lt;contributors&gt;&lt;authors&gt;&lt;author&gt;Critchley, H. D.&lt;/author&gt;&lt;author&gt;Wiens, S.&lt;/author&gt;&lt;author&gt;Rotshtein, P.&lt;/author&gt;&lt;author&gt;Ohman, A.&lt;/author&gt;&lt;author&gt;Dolan, R. J.&lt;/author&gt;&lt;/authors&gt;&lt;/contributors&gt;&lt;auth-address&gt;Wellcome Department of Imaging Neuroscience, Institute of Neurology, University College London, and Autonomic Unit, National Hospital for Neurology and Neurosurgery, University College London Hospitals, UK. h.critchley@fil.ion.ucl.ac.uk&lt;/auth-address&gt;&lt;titles&gt;&lt;title&gt;Neural systems supporting interoceptive awareness&lt;/title&gt;&lt;secondary-title&gt;Nat Neurosci&lt;/secondary-title&gt;&lt;alt-title&gt;Nature neuroscience&lt;/alt-title&gt;&lt;/titles&gt;&lt;periodical&gt;&lt;full-title&gt;Nat Neurosci&lt;/full-title&gt;&lt;abbr-1&gt;Nature neuroscience&lt;/abbr-1&gt;&lt;/periodical&gt;&lt;alt-periodical&gt;&lt;full-title&gt;Nat Neurosci&lt;/full-title&gt;&lt;abbr-1&gt;Nature neuroscience&lt;/abbr-1&gt;&lt;/alt-periodical&gt;&lt;pages&gt;189-95&lt;/pages&gt;&lt;volume&gt;7&lt;/volume&gt;&lt;number&gt;2&lt;/number&gt;&lt;keywords&gt;&lt;keyword&gt;Acoustic Stimulation&lt;/keyword&gt;&lt;keyword&gt;Awareness/*physiology&lt;/keyword&gt;&lt;keyword&gt;Brain/*physiology&lt;/keyword&gt;&lt;keyword&gt;*Brain Mapping&lt;/keyword&gt;&lt;keyword&gt;Emotions/*physiology&lt;/keyword&gt;&lt;keyword&gt;Female&lt;/keyword&gt;&lt;keyword&gt;Humans&lt;/keyword&gt;&lt;keyword&gt;Magnetic Resonance Imaging&lt;/keyword&gt;&lt;keyword&gt;Male&lt;/keyword&gt;&lt;/keywords&gt;&lt;dates&gt;&lt;year&gt;2004&lt;/year&gt;&lt;pub-dates&gt;&lt;date&gt;Feb&lt;/date&gt;&lt;/pub-dates&gt;&lt;/dates&gt;&lt;isbn&gt;1097-6256 (Print)&amp;#xD;1097-6256 (Linking)&lt;/isbn&gt;&lt;accession-num&gt;14730305&lt;/accession-num&gt;&lt;urls&gt;&lt;related-urls&gt;&lt;url&gt;http://www.ncbi.nlm.nih.gov/pubmed/14730305&lt;/url&gt;&lt;/related-urls&gt;&lt;/urls&gt;&lt;electronic-resource-num&gt;10.1038/nn1176&lt;/electronic-resource-num&gt;&lt;/record&gt;&lt;/Cite&gt;&lt;/EndNote&gt;</w:instrText>
      </w:r>
      <w:r w:rsidR="00070633" w:rsidRPr="000B74A2">
        <w:rPr>
          <w:rStyle w:val="None"/>
          <w:rFonts w:ascii="Arial" w:hAnsi="Arial" w:cs="Arial"/>
          <w:lang w:val="en-GB"/>
        </w:rPr>
        <w:fldChar w:fldCharType="separate"/>
      </w:r>
      <w:r w:rsidR="00641252">
        <w:rPr>
          <w:rStyle w:val="None"/>
          <w:rFonts w:ascii="Arial" w:hAnsi="Arial" w:cs="Arial"/>
          <w:noProof/>
          <w:lang w:val="en-GB"/>
        </w:rPr>
        <w:t>(25)</w:t>
      </w:r>
      <w:r w:rsidR="00070633" w:rsidRPr="000B74A2">
        <w:rPr>
          <w:rStyle w:val="None"/>
          <w:rFonts w:ascii="Arial" w:hAnsi="Arial" w:cs="Arial"/>
          <w:lang w:val="en-GB"/>
        </w:rPr>
        <w:fldChar w:fldCharType="end"/>
      </w:r>
      <w:r w:rsidR="00761CC1" w:rsidRPr="000B74A2">
        <w:rPr>
          <w:rStyle w:val="None"/>
          <w:rFonts w:ascii="Arial" w:hAnsi="Arial" w:cs="Arial"/>
          <w:lang w:val="en-GB"/>
        </w:rPr>
        <w:t xml:space="preserve">. The AIC has 2 major </w:t>
      </w:r>
      <w:r w:rsidR="00DD6C35" w:rsidRPr="000B74A2">
        <w:rPr>
          <w:rStyle w:val="None"/>
          <w:rFonts w:ascii="Arial" w:hAnsi="Arial" w:cs="Arial"/>
          <w:lang w:val="en-GB"/>
        </w:rPr>
        <w:t xml:space="preserve">roles </w:t>
      </w:r>
      <w:r w:rsidR="00761CC1" w:rsidRPr="000B74A2">
        <w:rPr>
          <w:rStyle w:val="None"/>
          <w:rFonts w:ascii="Arial" w:hAnsi="Arial" w:cs="Arial"/>
          <w:lang w:val="en-GB"/>
        </w:rPr>
        <w:t xml:space="preserve">in interoceptive </w:t>
      </w:r>
      <w:r w:rsidR="00DD6C35" w:rsidRPr="000B74A2">
        <w:rPr>
          <w:rStyle w:val="None"/>
          <w:rFonts w:ascii="Arial" w:hAnsi="Arial" w:cs="Arial"/>
          <w:lang w:val="en-GB"/>
        </w:rPr>
        <w:t>inference</w:t>
      </w:r>
      <w:r w:rsidR="00012D5C" w:rsidRPr="000B74A2">
        <w:rPr>
          <w:rStyle w:val="None"/>
          <w:rFonts w:ascii="Arial" w:hAnsi="Arial" w:cs="Arial"/>
          <w:lang w:val="en-GB"/>
        </w:rPr>
        <w:t xml:space="preserve">: </w:t>
      </w:r>
      <w:r w:rsidR="00210F05" w:rsidRPr="000B74A2">
        <w:rPr>
          <w:rStyle w:val="None"/>
          <w:rFonts w:ascii="Arial" w:hAnsi="Arial" w:cs="Arial"/>
          <w:lang w:val="en-GB"/>
        </w:rPr>
        <w:t>(</w:t>
      </w:r>
      <w:proofErr w:type="spellStart"/>
      <w:r w:rsidR="00210F05" w:rsidRPr="000B74A2">
        <w:rPr>
          <w:rStyle w:val="None"/>
          <w:rFonts w:ascii="Arial" w:hAnsi="Arial" w:cs="Arial"/>
          <w:lang w:val="en-GB"/>
        </w:rPr>
        <w:t>i</w:t>
      </w:r>
      <w:proofErr w:type="spellEnd"/>
      <w:r w:rsidR="00210F05" w:rsidRPr="000B74A2">
        <w:rPr>
          <w:rStyle w:val="None"/>
          <w:rFonts w:ascii="Arial" w:hAnsi="Arial" w:cs="Arial"/>
          <w:lang w:val="en-GB"/>
        </w:rPr>
        <w:t>) integrating top-down predictions from high-</w:t>
      </w:r>
      <w:r w:rsidR="00761CC1" w:rsidRPr="000B74A2">
        <w:rPr>
          <w:rStyle w:val="None"/>
          <w:rFonts w:ascii="Arial" w:hAnsi="Arial" w:cs="Arial"/>
          <w:lang w:val="en-GB"/>
        </w:rPr>
        <w:t>lev</w:t>
      </w:r>
      <w:r w:rsidR="00210F05" w:rsidRPr="000B74A2">
        <w:rPr>
          <w:rStyle w:val="None"/>
          <w:rFonts w:ascii="Arial" w:hAnsi="Arial" w:cs="Arial"/>
          <w:lang w:val="en-GB"/>
        </w:rPr>
        <w:t>el cortical regions with bottom-</w:t>
      </w:r>
      <w:r w:rsidR="00761CC1" w:rsidRPr="000B74A2">
        <w:rPr>
          <w:rStyle w:val="None"/>
          <w:rFonts w:ascii="Arial" w:hAnsi="Arial" w:cs="Arial"/>
          <w:lang w:val="en-GB"/>
        </w:rPr>
        <w:t>up prediction error and (ii) cascading descending predictions that are a reference point for autonomic mediation of homeostasis</w:t>
      </w:r>
      <w:r w:rsidR="00101693" w:rsidRPr="000B74A2">
        <w:rPr>
          <w:rStyle w:val="None"/>
          <w:rFonts w:ascii="Arial" w:hAnsi="Arial" w:cs="Arial"/>
          <w:lang w:val="en-GB"/>
        </w:rPr>
        <w:t xml:space="preserve"> </w:t>
      </w:r>
      <w:r w:rsidR="00070633" w:rsidRPr="000B74A2">
        <w:rPr>
          <w:rStyle w:val="Hyperlink1"/>
          <w:rFonts w:ascii="Arial" w:hAnsi="Arial" w:cs="Arial"/>
          <w:sz w:val="22"/>
          <w:szCs w:val="22"/>
          <w:lang w:val="en-GB"/>
        </w:rPr>
        <w:fldChar w:fldCharType="begin">
          <w:fldData xml:space="preserve">PEVuZE5vdGU+PENpdGU+PEF1dGhvcj5PbmRvYmFrYTwvQXV0aG9yPjxZZWFyPjIwMTU8L1llYXI+
PFJlY051bT42PC9SZWNOdW0+PERpc3BsYXlUZXh0Pig0LCA3Mik8L0Rpc3BsYXlUZXh0PjxyZWNv
cmQ+PHJlYy1udW1iZXI+NjwvcmVjLW51bWJlcj48Zm9yZWlnbi1rZXlzPjxrZXkgYXBwPSJFTiIg
ZGItaWQ9Inc1ZHN3enZyazBkd3ZuZXNwMmQ1NWZlenRhc2RldHBmZjJyeiIgdGltZXN0YW1wPSIx
NTEyNDY5MjQyIj42PC9rZXk+PC9mb3JlaWduLWtleXM+PHJlZi10eXBlIG5hbWU9IkpvdXJuYWwg
QXJ0aWNsZSI+MTc8L3JlZi10eXBlPjxjb250cmlidXRvcnM+PGF1dGhvcnM+PGF1dGhvcj5PbmRv
YmFrYSwgUy48L2F1dGhvcj48YXV0aG9yPktpbG5lciwgSi48L2F1dGhvcj48YXV0aG9yPkZyaXN0
b24sIEsuPC9hdXRob3I+PC9hdXRob3JzPjwvY29udHJpYnV0b3JzPjxhdXRoLWFkZHJlc3M+V2Vs
bGNvbWUgVHJ1c3QgQ2VudHJlIGZvciBOZXVyb2ltYWdpbmcsIFVuaXZlcnNpdHkgQ29sbGVnZSBM
b25kb24sIFVuaXRlZCBLaW5nZG9tOyBTb2JlbGwgRGVwYXJ0bWVudCBmb3IgTW90b3IgTmV1cm9z
Y2llbmNlIGFuZCBNb3ZlbWVudCBEaXNvcmRlcnMsIFVuaXZlcnNpdHkgQ29sbGVnZSBMb25kb24s
IFVuaXRlZCBLaW5nZG9tLiBFbGVjdHJvbmljIGFkZHJlc3M6IHMub25kb2Jha2FAdWNsLmFjLnVr
LiYjeEQ7V2VsbGNvbWUgVHJ1c3QgQ2VudHJlIGZvciBOZXVyb2ltYWdpbmcsIFVuaXZlcnNpdHkg
Q29sbGVnZSBMb25kb24sIFVuaXRlZCBLaW5nZG9tOyBTb2JlbGwgRGVwYXJ0bWVudCBmb3IgTW90
b3IgTmV1cm9zY2llbmNlIGFuZCBNb3ZlbWVudCBEaXNvcmRlcnMsIFVuaXZlcnNpdHkgQ29sbGVn
ZSBMb25kb24sIFVuaXRlZCBLaW5nZG9tLjwvYXV0aC1hZGRyZXNzPjx0aXRsZXM+PHRpdGxlPlRo
ZSByb2xlIG9mIGludGVyb2NlcHRpdmUgaW5mZXJlbmNlIGluIHRoZW9yeSBvZiBtaW5kPC90aXRs
ZT48c2Vjb25kYXJ5LXRpdGxlPkJyYWluIENvZ248L3NlY29uZGFyeS10aXRsZT48YWx0LXRpdGxl
PkJyYWluIGFuZCBjb2duaXRpb248L2FsdC10aXRsZT48L3RpdGxlcz48cGVyaW9kaWNhbD48ZnVs
bC10aXRsZT5CcmFpbiBDb2duPC9mdWxsLXRpdGxlPjxhYmJyLTE+QnJhaW4gYW5kIGNvZ25pdGlv
bjwvYWJici0xPjwvcGVyaW9kaWNhbD48YWx0LXBlcmlvZGljYWw+PGZ1bGwtdGl0bGU+QnJhaW4g
Q29nbjwvZnVsbC10aXRsZT48YWJici0xPkJyYWluIGFuZCBjb2duaXRpb248L2FiYnItMT48L2Fs
dC1wZXJpb2RpY2FsPjxkYXRlcz48eWVhcj4yMDE1PC95ZWFyPjxwdWItZGF0ZXM+PGRhdGU+QXVn
IDEyPC9kYXRlPjwvcHViLWRhdGVzPjwvZGF0ZXM+PGlzYm4+MTA5MC0yMTQ3IChFbGVjdHJvbmlj
KSYjeEQ7MDI3OC0yNjI2IChMaW5raW5nKTwvaXNibj48YWNjZXNzaW9uLW51bT4yNjI3NTYzMzwv
YWNjZXNzaW9uLW51bT48dXJscz48cmVsYXRlZC11cmxzPjx1cmw+aHR0cDovL3d3dy5uY2JpLm5s
bS5uaWguZ292L3B1Ym1lZC8yNjI3NTYzMzwvdXJsPjwvcmVsYXRlZC11cmxzPjwvdXJscz48ZWxl
Y3Ryb25pYy1yZXNvdXJjZS1udW0+MTAuMTAxNi9qLmJhbmRjLjIwMTUuMDguMDAyPC9lbGVjdHJv
bmljLXJlc291cmNlLW51bT48L3JlY29yZD48L0NpdGU+PENpdGU+PEF1dGhvcj5QZXp6dWxvPC9B
dXRob3I+PFllYXI+MjAxNTwvWWVhcj48UmVjTnVtPjY1PC9SZWNOdW0+PHJlY29yZD48cmVjLW51
bWJlcj42NTwvcmVjLW51bWJlcj48Zm9yZWlnbi1rZXlzPjxrZXkgYXBwPSJFTiIgZGItaWQ9Inc1
ZHN3enZyazBkd3ZuZXNwMmQ1NWZlenRhc2RldHBmZjJyeiIgdGltZXN0YW1wPSIxNTEyNDY5MjQz
Ij42NTwva2V5PjwvZm9yZWlnbi1rZXlzPjxyZWYtdHlwZSBuYW1lPSJKb3VybmFsIEFydGljbGUi
PjE3PC9yZWYtdHlwZT48Y29udHJpYnV0b3JzPjxhdXRob3JzPjxhdXRob3I+UGV6enVsbywgRy48
L2F1dGhvcj48YXV0aG9yPlJpZ29saSwgRi48L2F1dGhvcj48YXV0aG9yPkZyaXN0b24sIEsuPC9h
dXRob3I+PC9hdXRob3JzPjwvY29udHJpYnV0b3JzPjxhdXRoLWFkZHJlc3M+SW5zdGl0dXRlIG9m
IENvZ25pdGl2ZSBTY2llbmNlcyBhbmQgVGVjaG5vbG9naWVzLCBOYXRpb25hbCBSZXNlYXJjaCBD
b3VuY2lsLCBSb21lLCBJdGFseS4gRWxlY3Ryb25pYyBhZGRyZXNzOiBnaW92YW5uaS5wZXp6dWxv
QGlzdGMuY25yLml0LiYjeEQ7V2VsbGNvbWUgVHJ1c3QsIFVDTCwgTG9uZG9uLCBVSy48L2F1dGgt
YWRkcmVzcz48dGl0bGVzPjx0aXRsZT5BY3RpdmUgSW5mZXJlbmNlLCBob21lb3N0YXRpYyByZWd1
bGF0aW9uIGFuZCBhZGFwdGl2ZSBiZWhhdmlvdXJhbCBjb250cm9sPC90aXRsZT48c2Vjb25kYXJ5
LXRpdGxlPlByb2cgTmV1cm9iaW9sPC9zZWNvbmRhcnktdGl0bGU+PGFsdC10aXRsZT5Qcm9ncmVz
cyBpbiBuZXVyb2Jpb2xvZ3k8L2FsdC10aXRsZT48L3RpdGxlcz48cGVyaW9kaWNhbD48ZnVsbC10
aXRsZT5Qcm9nIE5ldXJvYmlvbDwvZnVsbC10aXRsZT48YWJici0xPlByb2dyZXNzIGluIG5ldXJv
YmlvbG9neTwvYWJici0xPjwvcGVyaW9kaWNhbD48YWx0LXBlcmlvZGljYWw+PGZ1bGwtdGl0bGU+
UHJvZyBOZXVyb2Jpb2w8L2Z1bGwtdGl0bGU+PGFiYnItMT5Qcm9ncmVzcyBpbiBuZXVyb2Jpb2xv
Z3k8L2FiYnItMT48L2FsdC1wZXJpb2RpY2FsPjxwYWdlcz4xNy0zNTwvcGFnZXM+PHZvbHVtZT4x
MzQ8L3ZvbHVtZT48ZWRpdGlvbj4yMDE1LzA5LzE1PC9lZGl0aW9uPjxrZXl3b3Jkcz48a2V5d29y
ZD5BbmltYWxzPC9rZXl3b3JkPjxrZXl3b3JkPkFzc29jaWF0aW9uIExlYXJuaW5nLypwaHlzaW9s
b2d5PC9rZXl3b3JkPjxrZXl3b3JkPkJlaGF2aW9yLypwaHlzaW9sb2d5PC9rZXl3b3JkPjxrZXl3
b3JkPkJyYWluL3BoeXNpb2xvZ3k8L2tleXdvcmQ+PGtleXdvcmQ+SG9tZW9zdGFzaXMvKnBoeXNp
b2xvZ3k8L2tleXdvcmQ+PGtleXdvcmQ+SHVtYW5zPC9rZXl3b3JkPjxrZXl3b3JkPipNb2RlbHMs
IE5ldXJvbG9naWNhbDwva2V5d29yZD48a2V5d29yZD4qTW9kZWxzLCBQc3ljaG9sb2dpY2FsPC9r
ZXl3b3JkPjxrZXl3b3JkPkFjdGl2ZSBJbmZlcmVuY2U8L2tleXdvcmQ+PGtleXdvcmQ+QWRhcHRp
dmUgY29udHJvbDwva2V5d29yZD48a2V5d29yZD5Ib21lb3N0YXRpYyByZWd1bGF0aW9uPC9rZXl3
b3JkPjxrZXl3b3JkPk1vZGVsLWJhc2VkIGNvbnRyb2w8L2tleXdvcmQ+PGtleXdvcmQ+TW9kZWwt
ZnJlZSBjb250cm9sPC9rZXl3b3JkPjxrZXl3b3JkPlBhdmxvdmlhbiBjb250cm9sPC9rZXl3b3Jk
Pjwva2V5d29yZHM+PGRhdGVzPjx5ZWFyPjIwMTU8L3llYXI+PHB1Yi1kYXRlcz48ZGF0ZT5Ob3Y8
L2RhdGU+PC9wdWItZGF0ZXM+PC9kYXRlcz48aXNibj4wMzAxLTAwODI8L2lzYm4+PGFjY2Vzc2lv
bi1udW0+MjYzNjUxNzM8L2FjY2Vzc2lvbi1udW0+PHVybHM+PC91cmxzPjxjdXN0b20yPlBtYzQ3
NzkxNTA8L2N1c3RvbTI+PGVsZWN0cm9uaWMtcmVzb3VyY2UtbnVtPjEwLjEwMTYvai5wbmV1cm9i
aW8uMjAxNS4wOS4wMDE8L2VsZWN0cm9uaWMtcmVzb3VyY2UtbnVtPjxyZW1vdGUtZGF0YWJhc2Ut
cHJvdmlkZXI+TkxNPC9yZW1vdGUtZGF0YWJhc2UtcHJvdmlkZXI+PGxhbmd1YWdlPmVuZzwvbGFu
Z3VhZ2U+PC9yZWNvcmQ+PC9DaXRlPjwvRW5kTm90ZT4A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PEVuZE5vdGU+PENpdGU+PEF1dGhvcj5PbmRvYmFrYTwvQXV0aG9yPjxZZWFyPjIwMTU8L1llYXI+
PFJlY051bT42PC9SZWNOdW0+PERpc3BsYXlUZXh0Pig0LCA3Mik8L0Rpc3BsYXlUZXh0PjxyZWNv
cmQ+PHJlYy1udW1iZXI+NjwvcmVjLW51bWJlcj48Zm9yZWlnbi1rZXlzPjxrZXkgYXBwPSJFTiIg
ZGItaWQ9Inc1ZHN3enZyazBkd3ZuZXNwMmQ1NWZlenRhc2RldHBmZjJyeiIgdGltZXN0YW1wPSIx
NTEyNDY5MjQyIj42PC9rZXk+PC9mb3JlaWduLWtleXM+PHJlZi10eXBlIG5hbWU9IkpvdXJuYWwg
QXJ0aWNsZSI+MTc8L3JlZi10eXBlPjxjb250cmlidXRvcnM+PGF1dGhvcnM+PGF1dGhvcj5PbmRv
YmFrYSwgUy48L2F1dGhvcj48YXV0aG9yPktpbG5lciwgSi48L2F1dGhvcj48YXV0aG9yPkZyaXN0
b24sIEsuPC9hdXRob3I+PC9hdXRob3JzPjwvY29udHJpYnV0b3JzPjxhdXRoLWFkZHJlc3M+V2Vs
bGNvbWUgVHJ1c3QgQ2VudHJlIGZvciBOZXVyb2ltYWdpbmcsIFVuaXZlcnNpdHkgQ29sbGVnZSBM
b25kb24sIFVuaXRlZCBLaW5nZG9tOyBTb2JlbGwgRGVwYXJ0bWVudCBmb3IgTW90b3IgTmV1cm9z
Y2llbmNlIGFuZCBNb3ZlbWVudCBEaXNvcmRlcnMsIFVuaXZlcnNpdHkgQ29sbGVnZSBMb25kb24s
IFVuaXRlZCBLaW5nZG9tLiBFbGVjdHJvbmljIGFkZHJlc3M6IHMub25kb2Jha2FAdWNsLmFjLnVr
LiYjeEQ7V2VsbGNvbWUgVHJ1c3QgQ2VudHJlIGZvciBOZXVyb2ltYWdpbmcsIFVuaXZlcnNpdHkg
Q29sbGVnZSBMb25kb24sIFVuaXRlZCBLaW5nZG9tOyBTb2JlbGwgRGVwYXJ0bWVudCBmb3IgTW90
b3IgTmV1cm9zY2llbmNlIGFuZCBNb3ZlbWVudCBEaXNvcmRlcnMsIFVuaXZlcnNpdHkgQ29sbGVn
ZSBMb25kb24sIFVuaXRlZCBLaW5nZG9tLjwvYXV0aC1hZGRyZXNzPjx0aXRsZXM+PHRpdGxlPlRo
ZSByb2xlIG9mIGludGVyb2NlcHRpdmUgaW5mZXJlbmNlIGluIHRoZW9yeSBvZiBtaW5kPC90aXRs
ZT48c2Vjb25kYXJ5LXRpdGxlPkJyYWluIENvZ248L3NlY29uZGFyeS10aXRsZT48YWx0LXRpdGxl
PkJyYWluIGFuZCBjb2duaXRpb248L2FsdC10aXRsZT48L3RpdGxlcz48cGVyaW9kaWNhbD48ZnVs
bC10aXRsZT5CcmFpbiBDb2duPC9mdWxsLXRpdGxlPjxhYmJyLTE+QnJhaW4gYW5kIGNvZ25pdGlv
bjwvYWJici0xPjwvcGVyaW9kaWNhbD48YWx0LXBlcmlvZGljYWw+PGZ1bGwtdGl0bGU+QnJhaW4g
Q29nbjwvZnVsbC10aXRsZT48YWJici0xPkJyYWluIGFuZCBjb2duaXRpb248L2FiYnItMT48L2Fs
dC1wZXJpb2RpY2FsPjxkYXRlcz48eWVhcj4yMDE1PC95ZWFyPjxwdWItZGF0ZXM+PGRhdGU+QXVn
IDEyPC9kYXRlPjwvcHViLWRhdGVzPjwvZGF0ZXM+PGlzYm4+MTA5MC0yMTQ3IChFbGVjdHJvbmlj
KSYjeEQ7MDI3OC0yNjI2IChMaW5raW5nKTwvaXNibj48YWNjZXNzaW9uLW51bT4yNjI3NTYzMzwv
YWNjZXNzaW9uLW51bT48dXJscz48cmVsYXRlZC11cmxzPjx1cmw+aHR0cDovL3d3dy5uY2JpLm5s
bS5uaWguZ292L3B1Ym1lZC8yNjI3NTYzMzwvdXJsPjwvcmVsYXRlZC11cmxzPjwvdXJscz48ZWxl
Y3Ryb25pYy1yZXNvdXJjZS1udW0+MTAuMTAxNi9qLmJhbmRjLjIwMTUuMDguMDAyPC9lbGVjdHJv
bmljLXJlc291cmNlLW51bT48L3JlY29yZD48L0NpdGU+PENpdGU+PEF1dGhvcj5QZXp6dWxvPC9B
dXRob3I+PFllYXI+MjAxNTwvWWVhcj48UmVjTnVtPjY1PC9SZWNOdW0+PHJlY29yZD48cmVjLW51
bWJlcj42NTwvcmVjLW51bWJlcj48Zm9yZWlnbi1rZXlzPjxrZXkgYXBwPSJFTiIgZGItaWQ9Inc1
ZHN3enZyazBkd3ZuZXNwMmQ1NWZlenRhc2RldHBmZjJyeiIgdGltZXN0YW1wPSIxNTEyNDY5MjQz
Ij42NTwva2V5PjwvZm9yZWlnbi1rZXlzPjxyZWYtdHlwZSBuYW1lPSJKb3VybmFsIEFydGljbGUi
PjE3PC9yZWYtdHlwZT48Y29udHJpYnV0b3JzPjxhdXRob3JzPjxhdXRob3I+UGV6enVsbywgRy48
L2F1dGhvcj48YXV0aG9yPlJpZ29saSwgRi48L2F1dGhvcj48YXV0aG9yPkZyaXN0b24sIEsuPC9h
dXRob3I+PC9hdXRob3JzPjwvY29udHJpYnV0b3JzPjxhdXRoLWFkZHJlc3M+SW5zdGl0dXRlIG9m
IENvZ25pdGl2ZSBTY2llbmNlcyBhbmQgVGVjaG5vbG9naWVzLCBOYXRpb25hbCBSZXNlYXJjaCBD
b3VuY2lsLCBSb21lLCBJdGFseS4gRWxlY3Ryb25pYyBhZGRyZXNzOiBnaW92YW5uaS5wZXp6dWxv
QGlzdGMuY25yLml0LiYjeEQ7V2VsbGNvbWUgVHJ1c3QsIFVDTCwgTG9uZG9uLCBVSy48L2F1dGgt
YWRkcmVzcz48dGl0bGVzPjx0aXRsZT5BY3RpdmUgSW5mZXJlbmNlLCBob21lb3N0YXRpYyByZWd1
bGF0aW9uIGFuZCBhZGFwdGl2ZSBiZWhhdmlvdXJhbCBjb250cm9sPC90aXRsZT48c2Vjb25kYXJ5
LXRpdGxlPlByb2cgTmV1cm9iaW9sPC9zZWNvbmRhcnktdGl0bGU+PGFsdC10aXRsZT5Qcm9ncmVz
cyBpbiBuZXVyb2Jpb2xvZ3k8L2FsdC10aXRsZT48L3RpdGxlcz48cGVyaW9kaWNhbD48ZnVsbC10
aXRsZT5Qcm9nIE5ldXJvYmlvbDwvZnVsbC10aXRsZT48YWJici0xPlByb2dyZXNzIGluIG5ldXJv
YmlvbG9neTwvYWJici0xPjwvcGVyaW9kaWNhbD48YWx0LXBlcmlvZGljYWw+PGZ1bGwtdGl0bGU+
UHJvZyBOZXVyb2Jpb2w8L2Z1bGwtdGl0bGU+PGFiYnItMT5Qcm9ncmVzcyBpbiBuZXVyb2Jpb2xv
Z3k8L2FiYnItMT48L2FsdC1wZXJpb2RpY2FsPjxwYWdlcz4xNy0zNTwvcGFnZXM+PHZvbHVtZT4x
MzQ8L3ZvbHVtZT48ZWRpdGlvbj4yMDE1LzA5LzE1PC9lZGl0aW9uPjxrZXl3b3Jkcz48a2V5d29y
ZD5BbmltYWxzPC9rZXl3b3JkPjxrZXl3b3JkPkFzc29jaWF0aW9uIExlYXJuaW5nLypwaHlzaW9s
b2d5PC9rZXl3b3JkPjxrZXl3b3JkPkJlaGF2aW9yLypwaHlzaW9sb2d5PC9rZXl3b3JkPjxrZXl3
b3JkPkJyYWluL3BoeXNpb2xvZ3k8L2tleXdvcmQ+PGtleXdvcmQ+SG9tZW9zdGFzaXMvKnBoeXNp
b2xvZ3k8L2tleXdvcmQ+PGtleXdvcmQ+SHVtYW5zPC9rZXl3b3JkPjxrZXl3b3JkPipNb2RlbHMs
IE5ldXJvbG9naWNhbDwva2V5d29yZD48a2V5d29yZD4qTW9kZWxzLCBQc3ljaG9sb2dpY2FsPC9r
ZXl3b3JkPjxrZXl3b3JkPkFjdGl2ZSBJbmZlcmVuY2U8L2tleXdvcmQ+PGtleXdvcmQ+QWRhcHRp
dmUgY29udHJvbDwva2V5d29yZD48a2V5d29yZD5Ib21lb3N0YXRpYyByZWd1bGF0aW9uPC9rZXl3
b3JkPjxrZXl3b3JkPk1vZGVsLWJhc2VkIGNvbnRyb2w8L2tleXdvcmQ+PGtleXdvcmQ+TW9kZWwt
ZnJlZSBjb250cm9sPC9rZXl3b3JkPjxrZXl3b3JkPlBhdmxvdmlhbiBjb250cm9sPC9rZXl3b3Jk
Pjwva2V5d29yZHM+PGRhdGVzPjx5ZWFyPjIwMTU8L3llYXI+PHB1Yi1kYXRlcz48ZGF0ZT5Ob3Y8
L2RhdGU+PC9wdWItZGF0ZXM+PC9kYXRlcz48aXNibj4wMzAxLTAwODI8L2lzYm4+PGFjY2Vzc2lv
bi1udW0+MjYzNjUxNzM8L2FjY2Vzc2lvbi1udW0+PHVybHM+PC91cmxzPjxjdXN0b20yPlBtYzQ3
NzkxNTA8L2N1c3RvbTI+PGVsZWN0cm9uaWMtcmVzb3VyY2UtbnVtPjEwLjEwMTYvai5wbmV1cm9i
aW8uMjAxNS4wOS4wMDE8L2VsZWN0cm9uaWMtcmVzb3VyY2UtbnVtPjxyZW1vdGUtZGF0YWJhc2Ut
cHJvdmlkZXI+TkxNPC9yZW1vdGUtZGF0YWJhc2UtcHJvdmlkZXI+PGxhbmd1YWdlPmVuZzwvbGFu
Z3VhZ2U+PC9yZWNvcmQ+PC9DaXRlPjwvRW5kTm90ZT4A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(4, 72)</w:t>
      </w:r>
      <w:r w:rsidR="00070633" w:rsidRPr="000B74A2">
        <w:rPr>
          <w:rStyle w:val="Hyperlink1"/>
          <w:rFonts w:ascii="Arial" w:hAnsi="Arial" w:cs="Arial"/>
          <w:sz w:val="22"/>
          <w:szCs w:val="22"/>
          <w:lang w:val="en-GB"/>
        </w:rPr>
        <w:fldChar w:fldCharType="end"/>
      </w:r>
      <w:r w:rsidR="00761CC1" w:rsidRPr="000B74A2">
        <w:rPr>
          <w:rStyle w:val="None"/>
          <w:rFonts w:ascii="Arial" w:hAnsi="Arial" w:cs="Arial"/>
          <w:lang w:val="en-GB"/>
        </w:rPr>
        <w:t xml:space="preserve">. This </w:t>
      </w:r>
      <w:r w:rsidR="00012D5C" w:rsidRPr="000B74A2">
        <w:rPr>
          <w:rStyle w:val="None"/>
          <w:rFonts w:ascii="Arial" w:hAnsi="Arial" w:cs="Arial"/>
          <w:lang w:val="en-GB"/>
        </w:rPr>
        <w:t xml:space="preserve">functional </w:t>
      </w:r>
      <w:r w:rsidR="00012D5C" w:rsidRPr="000B74A2">
        <w:rPr>
          <w:rStyle w:val="None"/>
          <w:rFonts w:ascii="Arial" w:hAnsi="Arial" w:cs="Arial"/>
          <w:lang w:val="en-GB"/>
        </w:rPr>
        <w:lastRenderedPageBreak/>
        <w:t xml:space="preserve">architecture accounts </w:t>
      </w:r>
      <w:r w:rsidR="00761CC1" w:rsidRPr="000B74A2">
        <w:rPr>
          <w:rStyle w:val="None"/>
          <w:rFonts w:ascii="Arial" w:hAnsi="Arial" w:cs="Arial"/>
          <w:lang w:val="en-GB"/>
        </w:rPr>
        <w:t>for the recent findings that t</w:t>
      </w:r>
      <w:r w:rsidR="00761CC1" w:rsidRPr="000B74A2">
        <w:rPr>
          <w:rStyle w:val="Hyperlink1"/>
          <w:rFonts w:ascii="Arial" w:hAnsi="Arial" w:cs="Arial"/>
          <w:sz w:val="22"/>
          <w:szCs w:val="22"/>
          <w:lang w:val="en-GB"/>
        </w:rPr>
        <w:t xml:space="preserve">he degree of damage to the anterior insula is positively correlated with acquired alexithymia levels </w:t>
      </w:r>
      <w:r w:rsidR="00070633" w:rsidRPr="000B74A2">
        <w:rPr>
          <w:rStyle w:val="Hyperlink1"/>
          <w:rFonts w:ascii="Arial" w:hAnsi="Arial" w:cs="Arial"/>
          <w:sz w:val="22"/>
          <w:szCs w:val="22"/>
          <w:lang w:val="en-GB"/>
        </w:rPr>
        <w:fldChar w:fldCharType="begin">
          <w:fldData xml:space="preserve">PEVuZE5vdGU+PENpdGU+PEF1dGhvcj5Ib2dldmVlbjwvQXV0aG9yPjxZZWFyPjIwMTY8L1llYXI+
PFJlY051bT4xMDc8L1JlY051bT48RGlzcGxheVRleHQ+KDExNik8L0Rpc3BsYXlUZXh0PjxyZWNv
cmQ+PHJlYy1udW1iZXI+MTA3PC9yZWMtbnVtYmVyPjxmb3JlaWduLWtleXM+PGtleSBhcHA9IkVO
IiBkYi1pZD0idzVkc3d6dnJrMGR3dm5lc3AyZDU1ZmV6dGFzZGV0cGZmMnJ6IiB0aW1lc3RhbXA9
IjE1MTI0NjkyNDUiPjEwNzwva2V5PjwvZm9yZWlnbi1rZXlzPjxyZWYtdHlwZSBuYW1lPSJKb3Vy
bmFsIEFydGljbGUiPjE3PC9yZWYtdHlwZT48Y29udHJpYnV0b3JzPjxhdXRob3JzPjxhdXRob3I+
SG9nZXZlZW4sIEouPC9hdXRob3I+PGF1dGhvcj5CaXJkLCBHLjwvYXV0aG9yPjxhdXRob3I+Q2hh
dSwgQS48L2F1dGhvcj48YXV0aG9yPktydWVnZXIsIEYuPC9hdXRob3I+PGF1dGhvcj5HcmFmbWFu
LCBKLjwvYXV0aG9yPjwvYXV0aG9ycz48L2NvbnRyaWJ1dG9ycz48YXV0aC1hZGRyZXNzPkNvZ25p
dGl2ZSBOZXVyb3NjaWVuY2UgTGFib3JhdG9yeSwgUmVoYWJpbGl0YXRpb24gSW5zdGl0dXRlIG9m
IENoaWNhZ28sIENoaWNhZ28sIElMLCBVU0E7IERlcGFydG1lbnQgb2YgUGh5c2ljYWwgTWVkaWNp
bmUgYW5kIFJlaGFiaWxpdGF0aW9uLCBGZWluYmVyZyBTY2hvb2wgb2YgTWVkaWNpbmUsIE5vcnRo
d2VzdGVybiBVbml2ZXJzaXR5LCBDaGljYWdvLCBJTCwgVVNBLiBFbGVjdHJvbmljIGFkZHJlc3M6
IGplcmVteS5ob2dldmVlbkBub3J0aHdlc3Rlcm4uZWR1LiYjeEQ7TVJDIFNvY2lhbCwgR2VuZXRp
YywgYW5kIERldmVsb3BtZW50YWwgUHN5Y2hvbG9neSBDZW50cmUsIEtpbmcmYXBvcztzIENvbGxl
Z2UgTG9uZG9uLCBMb25kb24sIFVuaXRlZCBLaW5nZG9tOyBJbnN0aXR1dGUgb2YgQ29nbml0aXZl
IE5ldXJvc2NpZW5jZSwgVW5pdmVyc2l0eSBDb2xsZWdlIExvbmRvbiwgTG9uZG9uLCBVbml0ZWQg
S2luZ2RvbS4mI3hEO0NvZ25pdGl2ZSBOZXVyb3NjaWVuY2UgTGFib3JhdG9yeSwgUmVoYWJpbGl0
YXRpb24gSW5zdGl0dXRlIG9mIENoaWNhZ28sIENoaWNhZ28sIElMLCBVU0EuJiN4RDtNb2xlY3Vs
YXIgTmV1cm9zY2llbmNlIERlcGFydG1lbnQsIEdlb3JnZSBNYXNvbiBVbml2ZXJzaXR5LCBGYWly
ZmF4LCBWQSwgVVNBOyBEZXBhcnRtZW50IG9mIFBzeWNob2xvZ3ksIEdlb3JnZSBNYXNvbiBVbml2
ZXJzaXR5LCBGYWlyZmF4LCBWQSwgVVNBLiYjeEQ7Q29nbml0aXZlIE5ldXJvc2NpZW5jZSBMYWJv
cmF0b3J5LCBSZWhhYmlsaXRhdGlvbiBJbnN0aXR1dGUgb2YgQ2hpY2FnbywgQ2hpY2FnbywgSUws
IFVTQTsgRGVwYXJ0bWVudCBvZiBQaHlzaWNhbCBNZWRpY2luZSBhbmQgUmVoYWJpbGl0YXRpb24s
IEZlaW5iZXJnIFNjaG9vbCBvZiBNZWRpY2luZSwgTm9ydGh3ZXN0ZXJuIFVuaXZlcnNpdHksIENo
aWNhZ28sIElMLCBVU0E7IERlcGFydG1lbnQgb2YgTmV1cm9sb2d5LCBGZWluYmVyZyBTY2hvb2wg
b2YgTWVkaWNpbmUsIE5vcnRod2VzdGVybiBVbml2ZXJzaXR5LCBVU0EuIEVsZWN0cm9uaWMgYWRk
cmVzczogamdyYWZtYW5Abm9ydGh3ZXN0ZXJuLmVkdS48L2F1dGgtYWRkcmVzcz48dGl0bGVzPjx0
aXRsZT5BY3F1aXJlZCBhbGV4aXRoeW1pYSBmb2xsb3dpbmcgZGFtYWdlIHRvIHRoZSBhbnRlcmlv
ciBpbnN1bGE8L3RpdGxlPjxzZWNvbmRhcnktdGl0bGU+TmV1cm9wc3ljaG9sb2dpYTwvc2Vjb25k
YXJ5LXRpdGxlPjxhbHQtdGl0bGU+TmV1cm9wc3ljaG9sb2dpYTwvYWx0LXRpdGxlPjwvdGl0bGVz
PjxwZXJpb2RpY2FsPjxmdWxsLXRpdGxlPk5ldXJvcHN5Y2hvbG9naWE8L2Z1bGwtdGl0bGU+PGFi
YnItMT5OZXVyb3BzeWNob2xvZ2lhPC9hYmJyLTE+PC9wZXJpb2RpY2FsPjxhbHQtcGVyaW9kaWNh
bD48ZnVsbC10aXRsZT5OZXVyb3BzeWNob2xvZ2lhPC9mdWxsLXRpdGxlPjxhYmJyLTE+TmV1cm9w
c3ljaG9sb2dpYTwvYWJici0xPjwvYWx0LXBlcmlvZGljYWw+PHBhZ2VzPjE0Mi04PC9wYWdlcz48
dm9sdW1lPjgyPC92b2x1bWU+PGRhdGVzPjx5ZWFyPjIwMTY8L3llYXI+PHB1Yi1kYXRlcz48ZGF0
ZT5GZWI8L2RhdGU+PC9wdWItZGF0ZXM+PC9kYXRlcz48aXNibj4xODczLTM1MTQgKEVsZWN0cm9u
aWMpJiN4RDswMDI4LTM5MzIgKExpbmtpbmcpPC9pc2JuPjxhY2Nlc3Npb24tbnVtPjI2ODAxMjI3
PC9hY2Nlc3Npb24tbnVtPjx1cmxzPjxyZWxhdGVkLXVybHM+PHVybD5odHRwOi8vd3d3Lm5jYmku
bmxtLm5paC5nb3YvcHVibWVkLzI2ODAxMjI3PC91cmw+PC9yZWxhdGVkLXVybHM+PC91cmxzPjxj
dXN0b20yPjQ3NTI5MDc8L2N1c3RvbTI+PGVsZWN0cm9uaWMtcmVzb3VyY2UtbnVtPjEwLjEwMTYv
ai5uZXVyb3BzeWNob2xvZ2lhLjIwMTYuMDEuMDIxPC9lbGVjdHJvbmljLXJlc291cmNlLW51bT48
L3JlY29yZD48L0NpdGU+PC9FbmROb3RlPgB=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PEVuZE5vdGU+PENpdGU+PEF1dGhvcj5Ib2dldmVlbjwvQXV0aG9yPjxZZWFyPjIwMTY8L1llYXI+
PFJlY051bT4xMDc8L1JlY051bT48RGlzcGxheVRleHQ+KDExNik8L0Rpc3BsYXlUZXh0PjxyZWNv
cmQ+PHJlYy1udW1iZXI+MTA3PC9yZWMtbnVtYmVyPjxmb3JlaWduLWtleXM+PGtleSBhcHA9IkVO
IiBkYi1pZD0idzVkc3d6dnJrMGR3dm5lc3AyZDU1ZmV6dGFzZGV0cGZmMnJ6IiB0aW1lc3RhbXA9
IjE1MTI0NjkyNDUiPjEwNzwva2V5PjwvZm9yZWlnbi1rZXlzPjxyZWYtdHlwZSBuYW1lPSJKb3Vy
bmFsIEFydGljbGUiPjE3PC9yZWYtdHlwZT48Y29udHJpYnV0b3JzPjxhdXRob3JzPjxhdXRob3I+
SG9nZXZlZW4sIEouPC9hdXRob3I+PGF1dGhvcj5CaXJkLCBHLjwvYXV0aG9yPjxhdXRob3I+Q2hh
dSwgQS48L2F1dGhvcj48YXV0aG9yPktydWVnZXIsIEYuPC9hdXRob3I+PGF1dGhvcj5HcmFmbWFu
LCBKLjwvYXV0aG9yPjwvYXV0aG9ycz48L2NvbnRyaWJ1dG9ycz48YXV0aC1hZGRyZXNzPkNvZ25p
dGl2ZSBOZXVyb3NjaWVuY2UgTGFib3JhdG9yeSwgUmVoYWJpbGl0YXRpb24gSW5zdGl0dXRlIG9m
IENoaWNhZ28sIENoaWNhZ28sIElMLCBVU0E7IERlcGFydG1lbnQgb2YgUGh5c2ljYWwgTWVkaWNp
bmUgYW5kIFJlaGFiaWxpdGF0aW9uLCBGZWluYmVyZyBTY2hvb2wgb2YgTWVkaWNpbmUsIE5vcnRo
d2VzdGVybiBVbml2ZXJzaXR5LCBDaGljYWdvLCBJTCwgVVNBLiBFbGVjdHJvbmljIGFkZHJlc3M6
IGplcmVteS5ob2dldmVlbkBub3J0aHdlc3Rlcm4uZWR1LiYjeEQ7TVJDIFNvY2lhbCwgR2VuZXRp
YywgYW5kIERldmVsb3BtZW50YWwgUHN5Y2hvbG9neSBDZW50cmUsIEtpbmcmYXBvcztzIENvbGxl
Z2UgTG9uZG9uLCBMb25kb24sIFVuaXRlZCBLaW5nZG9tOyBJbnN0aXR1dGUgb2YgQ29nbml0aXZl
IE5ldXJvc2NpZW5jZSwgVW5pdmVyc2l0eSBDb2xsZWdlIExvbmRvbiwgTG9uZG9uLCBVbml0ZWQg
S2luZ2RvbS4mI3hEO0NvZ25pdGl2ZSBOZXVyb3NjaWVuY2UgTGFib3JhdG9yeSwgUmVoYWJpbGl0
YXRpb24gSW5zdGl0dXRlIG9mIENoaWNhZ28sIENoaWNhZ28sIElMLCBVU0EuJiN4RDtNb2xlY3Vs
YXIgTmV1cm9zY2llbmNlIERlcGFydG1lbnQsIEdlb3JnZSBNYXNvbiBVbml2ZXJzaXR5LCBGYWly
ZmF4LCBWQSwgVVNBOyBEZXBhcnRtZW50IG9mIFBzeWNob2xvZ3ksIEdlb3JnZSBNYXNvbiBVbml2
ZXJzaXR5LCBGYWlyZmF4LCBWQSwgVVNBLiYjeEQ7Q29nbml0aXZlIE5ldXJvc2NpZW5jZSBMYWJv
cmF0b3J5LCBSZWhhYmlsaXRhdGlvbiBJbnN0aXR1dGUgb2YgQ2hpY2FnbywgQ2hpY2FnbywgSUws
IFVTQTsgRGVwYXJ0bWVudCBvZiBQaHlzaWNhbCBNZWRpY2luZSBhbmQgUmVoYWJpbGl0YXRpb24s
IEZlaW5iZXJnIFNjaG9vbCBvZiBNZWRpY2luZSwgTm9ydGh3ZXN0ZXJuIFVuaXZlcnNpdHksIENo
aWNhZ28sIElMLCBVU0E7IERlcGFydG1lbnQgb2YgTmV1cm9sb2d5LCBGZWluYmVyZyBTY2hvb2wg
b2YgTWVkaWNpbmUsIE5vcnRod2VzdGVybiBVbml2ZXJzaXR5LCBVU0EuIEVsZWN0cm9uaWMgYWRk
cmVzczogamdyYWZtYW5Abm9ydGh3ZXN0ZXJuLmVkdS48L2F1dGgtYWRkcmVzcz48dGl0bGVzPjx0
aXRsZT5BY3F1aXJlZCBhbGV4aXRoeW1pYSBmb2xsb3dpbmcgZGFtYWdlIHRvIHRoZSBhbnRlcmlv
ciBpbnN1bGE8L3RpdGxlPjxzZWNvbmRhcnktdGl0bGU+TmV1cm9wc3ljaG9sb2dpYTwvc2Vjb25k
YXJ5LXRpdGxlPjxhbHQtdGl0bGU+TmV1cm9wc3ljaG9sb2dpYTwvYWx0LXRpdGxlPjwvdGl0bGVz
PjxwZXJpb2RpY2FsPjxmdWxsLXRpdGxlPk5ldXJvcHN5Y2hvbG9naWE8L2Z1bGwtdGl0bGU+PGFi
YnItMT5OZXVyb3BzeWNob2xvZ2lhPC9hYmJyLTE+PC9wZXJpb2RpY2FsPjxhbHQtcGVyaW9kaWNh
bD48ZnVsbC10aXRsZT5OZXVyb3BzeWNob2xvZ2lhPC9mdWxsLXRpdGxlPjxhYmJyLTE+TmV1cm9w
c3ljaG9sb2dpYTwvYWJici0xPjwvYWx0LXBlcmlvZGljYWw+PHBhZ2VzPjE0Mi04PC9wYWdlcz48
dm9sdW1lPjgyPC92b2x1bWU+PGRhdGVzPjx5ZWFyPjIwMTY8L3llYXI+PHB1Yi1kYXRlcz48ZGF0
ZT5GZWI8L2RhdGU+PC9wdWItZGF0ZXM+PC9kYXRlcz48aXNibj4xODczLTM1MTQgKEVsZWN0cm9u
aWMpJiN4RDswMDI4LTM5MzIgKExpbmtpbmcpPC9pc2JuPjxhY2Nlc3Npb24tbnVtPjI2ODAxMjI3
PC9hY2Nlc3Npb24tbnVtPjx1cmxzPjxyZWxhdGVkLXVybHM+PHVybD5odHRwOi8vd3d3Lm5jYmku
bmxtLm5paC5nb3YvcHVibWVkLzI2ODAxMjI3PC91cmw+PC9yZWxhdGVkLXVybHM+PC91cmxzPjxj
dXN0b20yPjQ3NTI5MDc8L2N1c3RvbTI+PGVsZWN0cm9uaWMtcmVzb3VyY2UtbnVtPjEwLjEwMTYv
ai5uZXVyb3BzeWNob2xvZ2lhLjIwMTYuMDEuMDIxPC9lbGVjdHJvbmljLXJlc291cmNlLW51bT48
L3JlY29yZD48L0NpdGU+PC9FbmROb3RlPgB=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(116)</w:t>
      </w:r>
      <w:r w:rsidR="00070633" w:rsidRPr="000B74A2">
        <w:rPr>
          <w:rStyle w:val="Hyperlink1"/>
          <w:rFonts w:ascii="Arial" w:hAnsi="Arial" w:cs="Arial"/>
          <w:sz w:val="22"/>
          <w:szCs w:val="22"/>
          <w:lang w:val="en-GB"/>
        </w:rPr>
        <w:fldChar w:fldCharType="end"/>
      </w:r>
      <w:r w:rsidR="00761CC1" w:rsidRPr="000B74A2">
        <w:rPr>
          <w:rStyle w:val="Hyperlink1"/>
          <w:rFonts w:ascii="Arial" w:hAnsi="Arial" w:cs="Arial"/>
          <w:sz w:val="22"/>
          <w:szCs w:val="22"/>
          <w:lang w:val="en-GB"/>
        </w:rPr>
        <w:t>, reflecting the interoceptive contribution to</w:t>
      </w:r>
      <w:r w:rsidR="00012D5C" w:rsidRPr="000B74A2">
        <w:rPr>
          <w:rStyle w:val="Hyperlink1"/>
          <w:rFonts w:ascii="Arial" w:hAnsi="Arial" w:cs="Arial"/>
          <w:sz w:val="22"/>
          <w:szCs w:val="22"/>
          <w:lang w:val="en-GB"/>
        </w:rPr>
        <w:t xml:space="preserve"> inference about emotional states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&lt;EndNote&gt;&lt;Cite&gt;&lt;Author&gt;Damasio&lt;/Author&gt;&lt;Year&gt;1999&lt;/Year&gt;&lt;RecNum&gt;43&lt;/RecNum&gt;&lt;DisplayText&gt;(41)&lt;/DisplayText&gt;&lt;record&gt;&lt;rec-number&gt;43&lt;/rec-number&gt;&lt;foreign-keys&gt;&lt;key app="EN" db-id="w5dswzvrk0dwvnesp2d55feztasdetpff2rz" timestamp="1512469243"&gt;43&lt;/key&gt;&lt;/foreign-keys&gt;&lt;ref-type name="Book"&gt;6&lt;/ref-type&gt;&lt;contributors&gt;&lt;authors&gt;&lt;author&gt;Damasio, A.R. &lt;/author&gt;&lt;/authors&gt;&lt;/contributors&gt;&lt;titles&gt;&lt;title&gt;The feeling of What Happens: Body and Emotion in the Making of Consciousness&lt;/title&gt;&lt;/titles&gt;&lt;dates&gt;&lt;year&gt;1999&lt;/year&gt;&lt;/dates&gt;&lt;pub-location&gt;New York&lt;/pub-location&gt;&lt;publisher&gt;Harcourt Brace&lt;/publisher&gt;&lt;urls&gt;&lt;/urls&gt;&lt;/record&gt;&lt;/Cite&gt;&lt;/EndNote&gt;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(41)</w:t>
      </w:r>
      <w:r w:rsidR="00070633" w:rsidRPr="000B74A2">
        <w:rPr>
          <w:rStyle w:val="Hyperlink1"/>
          <w:rFonts w:ascii="Arial" w:hAnsi="Arial" w:cs="Arial"/>
          <w:sz w:val="22"/>
          <w:szCs w:val="22"/>
          <w:lang w:val="en-GB"/>
        </w:rPr>
        <w:fldChar w:fldCharType="end"/>
      </w:r>
      <w:r w:rsidR="00761CC1" w:rsidRPr="000B74A2">
        <w:rPr>
          <w:rStyle w:val="Hyperlink1"/>
          <w:rFonts w:ascii="Arial" w:hAnsi="Arial" w:cs="Arial"/>
          <w:sz w:val="22"/>
          <w:szCs w:val="22"/>
          <w:lang w:val="en-GB"/>
        </w:rPr>
        <w:t xml:space="preserve">. </w:t>
      </w:r>
      <w:r w:rsidR="00D94B2A" w:rsidRPr="000B74A2">
        <w:rPr>
          <w:rStyle w:val="Hyperlink1"/>
          <w:rFonts w:ascii="Arial" w:hAnsi="Arial" w:cs="Arial"/>
          <w:sz w:val="22"/>
          <w:szCs w:val="22"/>
          <w:lang w:val="en-GB"/>
        </w:rPr>
        <w:t xml:space="preserve">The AIC contains a significant number of ‘von </w:t>
      </w:r>
      <w:proofErr w:type="spellStart"/>
      <w:r w:rsidR="00D94B2A" w:rsidRPr="000B74A2">
        <w:rPr>
          <w:rStyle w:val="Hyperlink1"/>
          <w:rFonts w:ascii="Arial" w:hAnsi="Arial" w:cs="Arial"/>
          <w:sz w:val="22"/>
          <w:szCs w:val="22"/>
          <w:lang w:val="en-GB"/>
        </w:rPr>
        <w:t>Economo</w:t>
      </w:r>
      <w:proofErr w:type="spellEnd"/>
      <w:r w:rsidR="00D94B2A" w:rsidRPr="000B74A2">
        <w:rPr>
          <w:rStyle w:val="Hyperlink1"/>
          <w:rFonts w:ascii="Arial" w:hAnsi="Arial" w:cs="Arial"/>
          <w:sz w:val="22"/>
          <w:szCs w:val="22"/>
          <w:lang w:val="en-GB"/>
        </w:rPr>
        <w:t xml:space="preserve"> neurons’, which are large bipolar, spindle-shaped projection neurons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&lt;EndNote&gt;&lt;Cite&gt;&lt;Author&gt;Seeley&lt;/Author&gt;&lt;Year&gt;2012&lt;/Year&gt;&lt;RecNum&gt;108&lt;/RecNum&gt;&lt;DisplayText&gt;(117)&lt;/DisplayText&gt;&lt;record&gt;&lt;rec-number&gt;108&lt;/rec-number&gt;&lt;foreign-keys&gt;&lt;key app="EN" db-id="w5dswzvrk0dwvnesp2d55feztasdetpff2rz" timestamp="1512469245"&gt;108&lt;/key&gt;&lt;/foreign-keys&gt;&lt;ref-type name="Journal Article"&gt;17&lt;/ref-type&gt;&lt;contributors&gt;&lt;authors&gt;&lt;author&gt;Seeley, W. W.&lt;/author&gt;&lt;author&gt;Merkle, F. T.&lt;/author&gt;&lt;author&gt;Gaus, S. E.&lt;/author&gt;&lt;author&gt;Craig, A. D.&lt;/author&gt;&lt;author&gt;Allman, J. M.&lt;/author&gt;&lt;author&gt;Hof, P. R.&lt;/author&gt;&lt;/authors&gt;&lt;/contributors&gt;&lt;auth-address&gt;Memory and Aging Center, Department of Neurology, University of California, San Francisco, San Francisco, CA 94143, USA. wseeley@memory.ucsf.edu&lt;/auth-address&gt;&lt;titles&gt;&lt;title&gt;Distinctive neurons of the anterior cingulate and frontoinsular cortex: a historical perspective&lt;/title&gt;&lt;secondary-title&gt;Cereb Cortex&lt;/secondary-title&gt;&lt;alt-title&gt;Cerebral cortex&lt;/alt-title&gt;&lt;/titles&gt;&lt;periodical&gt;&lt;full-title&gt;Cereb Cortex&lt;/full-title&gt;&lt;abbr-1&gt;Cerebral cortex&lt;/abbr-1&gt;&lt;/periodical&gt;&lt;alt-periodical&gt;&lt;full-title&gt;Cereb Cortex&lt;/full-title&gt;&lt;abbr-1&gt;Cerebral cortex&lt;/abbr-1&gt;&lt;/alt-periodical&gt;&lt;pages&gt;245-50&lt;/pages&gt;&lt;volume&gt;22&lt;/volume&gt;&lt;number&gt;2&lt;/number&gt;&lt;keywords&gt;&lt;keyword&gt;Frontal Lobe/*cytology&lt;/keyword&gt;&lt;keyword&gt;Gyrus Cinguli/*cytology&lt;/keyword&gt;&lt;keyword&gt;Humans&lt;/keyword&gt;&lt;keyword&gt;Neurons/*physiology&lt;/keyword&gt;&lt;/keywords&gt;&lt;dates&gt;&lt;year&gt;2012&lt;/year&gt;&lt;pub-dates&gt;&lt;date&gt;Feb&lt;/date&gt;&lt;/pub-dates&gt;&lt;/dates&gt;&lt;isbn&gt;1460-2199 (Electronic)&amp;#xD;1047-3211 (Linking)&lt;/isbn&gt;&lt;accession-num&gt;21653703&lt;/accession-num&gt;&lt;urls&gt;&lt;related-urls&gt;&lt;url&gt;http://www.ncbi.nlm.nih.gov/pubmed/21653703&lt;/url&gt;&lt;/related-urls&gt;&lt;/urls&gt;&lt;electronic-resource-num&gt;10.1093/cercor/bhr005&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(117)</w:t>
      </w:r>
      <w:r w:rsidR="00070633" w:rsidRPr="000B74A2">
        <w:rPr>
          <w:rStyle w:val="Hyperlink1"/>
          <w:rFonts w:ascii="Arial" w:hAnsi="Arial" w:cs="Arial"/>
          <w:sz w:val="22"/>
          <w:szCs w:val="22"/>
          <w:lang w:val="en-GB"/>
        </w:rPr>
        <w:fldChar w:fldCharType="end"/>
      </w:r>
      <w:r w:rsidR="00D94B2A" w:rsidRPr="000B74A2">
        <w:rPr>
          <w:rStyle w:val="Hyperlink1"/>
          <w:rFonts w:ascii="Arial" w:hAnsi="Arial" w:cs="Arial"/>
          <w:sz w:val="22"/>
          <w:szCs w:val="22"/>
          <w:lang w:val="en-GB"/>
        </w:rPr>
        <w:t xml:space="preserve">. Von </w:t>
      </w:r>
      <w:proofErr w:type="spellStart"/>
      <w:r w:rsidR="00D94B2A" w:rsidRPr="000B74A2">
        <w:rPr>
          <w:rStyle w:val="Hyperlink1"/>
          <w:rFonts w:ascii="Arial" w:hAnsi="Arial" w:cs="Arial"/>
          <w:sz w:val="22"/>
          <w:szCs w:val="22"/>
          <w:lang w:val="en-GB"/>
        </w:rPr>
        <w:t>Economo</w:t>
      </w:r>
      <w:proofErr w:type="spellEnd"/>
      <w:r w:rsidR="00D94B2A" w:rsidRPr="000B74A2">
        <w:rPr>
          <w:rStyle w:val="Hyperlink1"/>
          <w:rFonts w:ascii="Arial" w:hAnsi="Arial" w:cs="Arial"/>
          <w:sz w:val="22"/>
          <w:szCs w:val="22"/>
          <w:lang w:val="en-GB"/>
        </w:rPr>
        <w:t xml:space="preserve"> neurons are</w:t>
      </w:r>
      <w:r w:rsidR="00012D5C" w:rsidRPr="000B74A2">
        <w:rPr>
          <w:rStyle w:val="Hyperlink1"/>
          <w:rFonts w:ascii="Arial" w:hAnsi="Arial" w:cs="Arial"/>
          <w:sz w:val="22"/>
          <w:szCs w:val="22"/>
          <w:lang w:val="en-GB"/>
        </w:rPr>
        <w:t xml:space="preserve"> prevalent </w:t>
      </w:r>
      <w:r w:rsidR="00D94B2A" w:rsidRPr="000B74A2">
        <w:rPr>
          <w:rStyle w:val="Hyperlink1"/>
          <w:rFonts w:ascii="Arial" w:hAnsi="Arial" w:cs="Arial"/>
          <w:sz w:val="22"/>
          <w:szCs w:val="22"/>
          <w:lang w:val="en-GB"/>
        </w:rPr>
        <w:t xml:space="preserve">in humans and </w:t>
      </w:r>
      <w:r w:rsidR="00012D5C" w:rsidRPr="000B74A2">
        <w:rPr>
          <w:rStyle w:val="Hyperlink1"/>
          <w:rFonts w:ascii="Arial" w:hAnsi="Arial" w:cs="Arial"/>
          <w:sz w:val="22"/>
          <w:szCs w:val="22"/>
          <w:lang w:val="en-GB"/>
        </w:rPr>
        <w:t xml:space="preserve">are </w:t>
      </w:r>
      <w:r w:rsidR="00D94B2A" w:rsidRPr="000B74A2">
        <w:rPr>
          <w:rStyle w:val="Hyperlink1"/>
          <w:rFonts w:ascii="Arial" w:hAnsi="Arial" w:cs="Arial"/>
          <w:sz w:val="22"/>
          <w:szCs w:val="22"/>
          <w:lang w:val="en-GB"/>
        </w:rPr>
        <w:t xml:space="preserve">mainly situated in layer </w:t>
      </w:r>
      <w:proofErr w:type="spellStart"/>
      <w:r w:rsidR="00D94B2A" w:rsidRPr="000B74A2">
        <w:rPr>
          <w:rStyle w:val="Hyperlink1"/>
          <w:rFonts w:ascii="Arial" w:hAnsi="Arial" w:cs="Arial"/>
          <w:sz w:val="22"/>
          <w:szCs w:val="22"/>
          <w:lang w:val="en-GB"/>
        </w:rPr>
        <w:t>Vb</w:t>
      </w:r>
      <w:proofErr w:type="spellEnd"/>
      <w:r w:rsidR="00D94B2A" w:rsidRPr="000B74A2">
        <w:rPr>
          <w:rStyle w:val="Hyperlink1"/>
          <w:rFonts w:ascii="Arial" w:hAnsi="Arial" w:cs="Arial"/>
          <w:sz w:val="22"/>
          <w:szCs w:val="22"/>
          <w:lang w:val="en-GB"/>
        </w:rPr>
        <w:t xml:space="preserve"> of the ACC and the </w:t>
      </w:r>
      <w:proofErr w:type="spellStart"/>
      <w:r w:rsidR="00D94B2A" w:rsidRPr="000B74A2">
        <w:rPr>
          <w:rStyle w:val="Hyperlink1"/>
          <w:rFonts w:ascii="Arial" w:hAnsi="Arial" w:cs="Arial"/>
          <w:sz w:val="22"/>
          <w:szCs w:val="22"/>
          <w:lang w:val="en-GB"/>
        </w:rPr>
        <w:t>frontoinsular</w:t>
      </w:r>
      <w:proofErr w:type="spellEnd"/>
      <w:r w:rsidR="00D94B2A" w:rsidRPr="000B74A2">
        <w:rPr>
          <w:rStyle w:val="Hyperlink1"/>
          <w:rFonts w:ascii="Arial" w:hAnsi="Arial" w:cs="Arial"/>
          <w:sz w:val="22"/>
          <w:szCs w:val="22"/>
          <w:lang w:val="en-GB"/>
        </w:rPr>
        <w:t xml:space="preserve"> cortex (</w:t>
      </w:r>
      <w:r w:rsidR="00AB3354" w:rsidRPr="000B74A2">
        <w:rPr>
          <w:rStyle w:val="Hyperlink1"/>
          <w:rFonts w:ascii="Arial" w:hAnsi="Arial" w:cs="Arial"/>
          <w:sz w:val="22"/>
          <w:szCs w:val="22"/>
          <w:lang w:val="en-GB"/>
        </w:rPr>
        <w:t xml:space="preserve">i.e., the </w:t>
      </w:r>
      <w:r w:rsidR="00D94B2A" w:rsidRPr="000B74A2">
        <w:rPr>
          <w:rStyle w:val="Hyperlink1"/>
          <w:rFonts w:ascii="Arial" w:hAnsi="Arial" w:cs="Arial"/>
          <w:sz w:val="22"/>
          <w:szCs w:val="22"/>
          <w:lang w:val="en-GB"/>
        </w:rPr>
        <w:t xml:space="preserve">junction of AIC and posterior orbitofrontal cortex) </w:t>
      </w:r>
      <w:r w:rsidR="00891630" w:rsidRPr="000B74A2">
        <w:rPr>
          <w:rStyle w:val="Hyperlink1"/>
          <w:rFonts w:ascii="Arial" w:hAnsi="Arial" w:cs="Arial"/>
          <w:sz w:val="22"/>
          <w:szCs w:val="22"/>
          <w:lang w:val="en-GB"/>
        </w:rPr>
        <w:t>and are</w:t>
      </w:r>
      <w:r w:rsidR="00AB3354" w:rsidRPr="000B74A2">
        <w:rPr>
          <w:rStyle w:val="Hyperlink1"/>
          <w:rFonts w:ascii="Arial" w:hAnsi="Arial" w:cs="Arial"/>
          <w:sz w:val="22"/>
          <w:szCs w:val="22"/>
          <w:lang w:val="en-GB"/>
        </w:rPr>
        <w:t xml:space="preserve"> specifically </w:t>
      </w:r>
      <w:r w:rsidR="00891630" w:rsidRPr="000B74A2">
        <w:rPr>
          <w:rStyle w:val="Hyperlink1"/>
          <w:rFonts w:ascii="Arial" w:hAnsi="Arial" w:cs="Arial"/>
          <w:sz w:val="22"/>
          <w:szCs w:val="22"/>
          <w:lang w:val="en-GB"/>
        </w:rPr>
        <w:t xml:space="preserve">associated with interoception </w:t>
      </w:r>
      <w:r w:rsidR="00070633" w:rsidRPr="000B74A2">
        <w:rPr>
          <w:rStyle w:val="Hyperlink1"/>
          <w:rFonts w:ascii="Arial" w:hAnsi="Arial" w:cs="Arial"/>
          <w:sz w:val="22"/>
          <w:szCs w:val="22"/>
          <w:lang w:val="en-GB"/>
        </w:rPr>
        <w:fldChar w:fldCharType="begin">
          <w:fldData xml:space="preserve">PEVuZE5vdGU+PENpdGU+PEF1dGhvcj5BbGxtYW48L0F1dGhvcj48WWVhcj4yMDExPC9ZZWFyPjxS
ZWNOdW0+MTA5PC9SZWNOdW0+PERpc3BsYXlUZXh0PigxMTgpPC9EaXNwbGF5VGV4dD48cmVjb3Jk
PjxyZWMtbnVtYmVyPjEwOTwvcmVjLW51bWJlcj48Zm9yZWlnbi1rZXlzPjxrZXkgYXBwPSJFTiIg
ZGItaWQ9Inc1ZHN3enZyazBkd3ZuZXNwMmQ1NWZlenRhc2RldHBmZjJyeiIgdGltZXN0YW1wPSIx
NTEyNDY5MjQ1Ij4xMDk8L2tleT48L2ZvcmVpZ24ta2V5cz48cmVmLXR5cGUgbmFtZT0iSm91cm5h
bCBBcnRpY2xlIj4xNzwvcmVmLXR5cGU+PGNvbnRyaWJ1dG9ycz48YXV0aG9ycz48YXV0aG9yPkFs
bG1hbiwgSi4gTS48L2F1dGhvcj48YXV0aG9yPlRldHJlYXVsdCwgTi4gQS48L2F1dGhvcj48YXV0
aG9yPkhha2VlbSwgQS4gWS48L2F1dGhvcj48YXV0aG9yPk1hbmF5ZSwgSy4gRi48L2F1dGhvcj48
YXV0aG9yPlNlbWVuZGVmZXJpLCBLLjwvYXV0aG9yPjxhdXRob3I+RXJ3aW4sIEouIE0uPC9hdXRo
b3I+PGF1dGhvcj5QYXJrLCBTLjwvYXV0aG9yPjxhdXRob3I+R291YmVydCwgVi48L2F1dGhvcj48
YXV0aG9yPkhvZiwgUC4gUi48L2F1dGhvcj48L2F1dGhvcnM+PC9jb250cmlidXRvcnM+PGF1dGgt
YWRkcmVzcz5EaXZpc2lvbiBvZiBCaW9sb2d5LCBDYWxpZm9ybmlhIEluc3RpdHV0ZSBvZiBUZWNo
bm9sb2d5LCBQYXNhZGVuYSwgQ2FsaWZvcm5pYSwgVVNBLjwvYXV0aC1hZGRyZXNzPjx0aXRsZXM+
PHRpdGxlPlRoZSB2b24gRWNvbm9tbyBuZXVyb25zIGluIHRoZSBmcm9udG9pbnN1bGFyIGFuZCBh
bnRlcmlvciBjaW5ndWxhdGUgY29ydGV4PC90aXRsZT48c2Vjb25kYXJ5LXRpdGxlPkFubiBOIFkg
QWNhZCBTY2k8L3NlY29uZGFyeS10aXRsZT48YWx0LXRpdGxlPkFubmFscyBvZiB0aGUgTmV3IFlv
cmsgQWNhZGVteSBvZiBTY2llbmNlczwvYWx0LXRpdGxlPjwvdGl0bGVzPjxwZXJpb2RpY2FsPjxm
dWxsLXRpdGxlPkFubiBOIFkgQWNhZCBTY2k8L2Z1bGwtdGl0bGU+PGFiYnItMT5Bbm5hbHMgb2Yg
dGhlIE5ldyBZb3JrIEFjYWRlbXkgb2YgU2NpZW5jZXM8L2FiYnItMT48L3BlcmlvZGljYWw+PGFs
dC1wZXJpb2RpY2FsPjxmdWxsLXRpdGxlPkFubiBOIFkgQWNhZCBTY2k8L2Z1bGwtdGl0bGU+PGFi
YnItMT5Bbm5hbHMgb2YgdGhlIE5ldyBZb3JrIEFjYWRlbXkgb2YgU2NpZW5jZXM8L2FiYnItMT48
L2FsdC1wZXJpb2RpY2FsPjxwYWdlcz41OS03MTwvcGFnZXM+PHZvbHVtZT4xMjI1PC92b2x1bWU+
PGtleXdvcmRzPjxrZXl3b3JkPkFuaW1hbHM8L2tleXdvcmQ+PGtleXdvcmQ+QmlvbG9naWNhbCBF
dm9sdXRpb248L2tleXdvcmQ+PGtleXdvcmQ+Q2VsbCBDb3VudDwva2V5d29yZD48a2V5d29yZD5H
cm93dGggYW5kIERldmVsb3BtZW50L3BoeXNpb2xvZ3k8L2tleXdvcmQ+PGtleXdvcmQ+R3lydXMg
Q2luZ3VsaS8qYW5hdG9teSAmYW1wOyBoaXN0b2xvZ3kvKmN5dG9sb2d5L2VtYnJ5b2xvZ3kvZ3Jv
d3RoICZhbXA7IGRldmVsb3BtZW50PC9rZXl3b3JkPjxrZXl3b3JkPkh1bWFuczwva2V5d29yZD48
a2V5d29yZD5Nb2RlbHMsIEJpb2xvZ2ljYWw8L2tleXdvcmQ+PGtleXdvcmQ+TmV1cm9ucy8qY3l0
b2xvZ3kvKnBoeXNpb2xvZ3k8L2tleXdvcmQ+PGtleXdvcmQ+UHJpbWF0ZXMvYW5hdG9teSAmYW1w
OyBoaXN0b2xvZ3kvZW1icnlvbG9neS9ncm93dGggJmFtcDsgZGV2ZWxvcG1lbnQ8L2tleXdvcmQ+
PC9rZXl3b3Jkcz48ZGF0ZXM+PHllYXI+MjAxMTwveWVhcj48cHViLWRhdGVzPjxkYXRlPkFwcjwv
ZGF0ZT48L3B1Yi1kYXRlcz48L2RhdGVzPjxpc2JuPjE3NDktNjYzMiAoRWxlY3Ryb25pYykmI3hE
OzAwNzctODkyMyAoTGlua2luZyk8L2lzYm4+PGFjY2Vzc2lvbi1udW0+MjE1MzQ5OTM8L2FjY2Vz
c2lvbi1udW0+PHVybHM+PHJlbGF0ZWQtdXJscz48dXJsPmh0dHA6Ly93d3cubmNiaS5ubG0ubmlo
Lmdvdi9wdWJtZWQvMjE1MzQ5OTM8L3VybD48L3JlbGF0ZWQtdXJscz48L3VybHM+PGN1c3RvbTI+
MzE0MDc3MDwvY3VzdG9tMj48ZWxlY3Ryb25pYy1yZXNvdXJjZS1udW0+MTAuMTExMS9qLjE3NDkt
NjYzMi4yMDExLjA2MDExLng8L2VsZWN0cm9uaWMtcmVzb3VyY2UtbnVtPjwvcmVjb3JkPjwvQ2l0
ZT48L0VuZE5vdGU+AG==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PEVuZE5vdGU+PENpdGU+PEF1dGhvcj5BbGxtYW48L0F1dGhvcj48WWVhcj4yMDExPC9ZZWFyPjxS
ZWNOdW0+MTA5PC9SZWNOdW0+PERpc3BsYXlUZXh0PigxMTgpPC9EaXNwbGF5VGV4dD48cmVjb3Jk
PjxyZWMtbnVtYmVyPjEwOTwvcmVjLW51bWJlcj48Zm9yZWlnbi1rZXlzPjxrZXkgYXBwPSJFTiIg
ZGItaWQ9Inc1ZHN3enZyazBkd3ZuZXNwMmQ1NWZlenRhc2RldHBmZjJyeiIgdGltZXN0YW1wPSIx
NTEyNDY5MjQ1Ij4xMDk8L2tleT48L2ZvcmVpZ24ta2V5cz48cmVmLXR5cGUgbmFtZT0iSm91cm5h
bCBBcnRpY2xlIj4xNzwvcmVmLXR5cGU+PGNvbnRyaWJ1dG9ycz48YXV0aG9ycz48YXV0aG9yPkFs
bG1hbiwgSi4gTS48L2F1dGhvcj48YXV0aG9yPlRldHJlYXVsdCwgTi4gQS48L2F1dGhvcj48YXV0
aG9yPkhha2VlbSwgQS4gWS48L2F1dGhvcj48YXV0aG9yPk1hbmF5ZSwgSy4gRi48L2F1dGhvcj48
YXV0aG9yPlNlbWVuZGVmZXJpLCBLLjwvYXV0aG9yPjxhdXRob3I+RXJ3aW4sIEouIE0uPC9hdXRo
b3I+PGF1dGhvcj5QYXJrLCBTLjwvYXV0aG9yPjxhdXRob3I+R291YmVydCwgVi48L2F1dGhvcj48
YXV0aG9yPkhvZiwgUC4gUi48L2F1dGhvcj48L2F1dGhvcnM+PC9jb250cmlidXRvcnM+PGF1dGgt
YWRkcmVzcz5EaXZpc2lvbiBvZiBCaW9sb2d5LCBDYWxpZm9ybmlhIEluc3RpdHV0ZSBvZiBUZWNo
bm9sb2d5LCBQYXNhZGVuYSwgQ2FsaWZvcm5pYSwgVVNBLjwvYXV0aC1hZGRyZXNzPjx0aXRsZXM+
PHRpdGxlPlRoZSB2b24gRWNvbm9tbyBuZXVyb25zIGluIHRoZSBmcm9udG9pbnN1bGFyIGFuZCBh
bnRlcmlvciBjaW5ndWxhdGUgY29ydGV4PC90aXRsZT48c2Vjb25kYXJ5LXRpdGxlPkFubiBOIFkg
QWNhZCBTY2k8L3NlY29uZGFyeS10aXRsZT48YWx0LXRpdGxlPkFubmFscyBvZiB0aGUgTmV3IFlv
cmsgQWNhZGVteSBvZiBTY2llbmNlczwvYWx0LXRpdGxlPjwvdGl0bGVzPjxwZXJpb2RpY2FsPjxm
dWxsLXRpdGxlPkFubiBOIFkgQWNhZCBTY2k8L2Z1bGwtdGl0bGU+PGFiYnItMT5Bbm5hbHMgb2Yg
dGhlIE5ldyBZb3JrIEFjYWRlbXkgb2YgU2NpZW5jZXM8L2FiYnItMT48L3BlcmlvZGljYWw+PGFs
dC1wZXJpb2RpY2FsPjxmdWxsLXRpdGxlPkFubiBOIFkgQWNhZCBTY2k8L2Z1bGwtdGl0bGU+PGFi
YnItMT5Bbm5hbHMgb2YgdGhlIE5ldyBZb3JrIEFjYWRlbXkgb2YgU2NpZW5jZXM8L2FiYnItMT48
L2FsdC1wZXJpb2RpY2FsPjxwYWdlcz41OS03MTwvcGFnZXM+PHZvbHVtZT4xMjI1PC92b2x1bWU+
PGtleXdvcmRzPjxrZXl3b3JkPkFuaW1hbHM8L2tleXdvcmQ+PGtleXdvcmQ+QmlvbG9naWNhbCBF
dm9sdXRpb248L2tleXdvcmQ+PGtleXdvcmQ+Q2VsbCBDb3VudDwva2V5d29yZD48a2V5d29yZD5H
cm93dGggYW5kIERldmVsb3BtZW50L3BoeXNpb2xvZ3k8L2tleXdvcmQ+PGtleXdvcmQ+R3lydXMg
Q2luZ3VsaS8qYW5hdG9teSAmYW1wOyBoaXN0b2xvZ3kvKmN5dG9sb2d5L2VtYnJ5b2xvZ3kvZ3Jv
d3RoICZhbXA7IGRldmVsb3BtZW50PC9rZXl3b3JkPjxrZXl3b3JkPkh1bWFuczwva2V5d29yZD48
a2V5d29yZD5Nb2RlbHMsIEJpb2xvZ2ljYWw8L2tleXdvcmQ+PGtleXdvcmQ+TmV1cm9ucy8qY3l0
b2xvZ3kvKnBoeXNpb2xvZ3k8L2tleXdvcmQ+PGtleXdvcmQ+UHJpbWF0ZXMvYW5hdG9teSAmYW1w
OyBoaXN0b2xvZ3kvZW1icnlvbG9neS9ncm93dGggJmFtcDsgZGV2ZWxvcG1lbnQ8L2tleXdvcmQ+
PC9rZXl3b3Jkcz48ZGF0ZXM+PHllYXI+MjAxMTwveWVhcj48cHViLWRhdGVzPjxkYXRlPkFwcjwv
ZGF0ZT48L3B1Yi1kYXRlcz48L2RhdGVzPjxpc2JuPjE3NDktNjYzMiAoRWxlY3Ryb25pYykmI3hE
OzAwNzctODkyMyAoTGlua2luZyk8L2lzYm4+PGFjY2Vzc2lvbi1udW0+MjE1MzQ5OTM8L2FjY2Vz
c2lvbi1udW0+PHVybHM+PHJlbGF0ZWQtdXJscz48dXJsPmh0dHA6Ly93d3cubmNiaS5ubG0ubmlo
Lmdvdi9wdWJtZWQvMjE1MzQ5OTM8L3VybD48L3JlbGF0ZWQtdXJscz48L3VybHM+PGN1c3RvbTI+
MzE0MDc3MDwvY3VzdG9tMj48ZWxlY3Ryb25pYy1yZXNvdXJjZS1udW0+MTAuMTExMS9qLjE3NDkt
NjYzMi4yMDExLjA2MDExLng8L2VsZWN0cm9uaWMtcmVzb3VyY2UtbnVtPjwvcmVjb3JkPjwvQ2l0
ZT48L0VuZE5vdGU+AG==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(118)</w:t>
      </w:r>
      <w:r w:rsidR="00070633" w:rsidRPr="000B74A2">
        <w:rPr>
          <w:rStyle w:val="Hyperlink1"/>
          <w:rFonts w:ascii="Arial" w:hAnsi="Arial" w:cs="Arial"/>
          <w:sz w:val="22"/>
          <w:szCs w:val="22"/>
          <w:lang w:val="en-GB"/>
        </w:rPr>
        <w:fldChar w:fldCharType="end"/>
      </w:r>
      <w:r w:rsidR="00D94B2A" w:rsidRPr="000B74A2">
        <w:rPr>
          <w:rStyle w:val="Hyperlink1"/>
          <w:rFonts w:ascii="Arial" w:hAnsi="Arial" w:cs="Arial"/>
          <w:sz w:val="22"/>
          <w:szCs w:val="22"/>
          <w:lang w:val="en-GB"/>
        </w:rPr>
        <w:t>. In comparison to controls, autism spectrum disorder</w:t>
      </w:r>
      <w:r w:rsidR="00F31C45" w:rsidRPr="000B74A2">
        <w:rPr>
          <w:rStyle w:val="Hyperlink1"/>
          <w:rFonts w:ascii="Arial" w:hAnsi="Arial" w:cs="Arial"/>
          <w:sz w:val="22"/>
          <w:szCs w:val="22"/>
          <w:lang w:val="en-GB"/>
        </w:rPr>
        <w:t xml:space="preserve"> </w:t>
      </w:r>
      <w:r w:rsidR="00D94B2A" w:rsidRPr="000B74A2">
        <w:rPr>
          <w:rStyle w:val="Hyperlink1"/>
          <w:rFonts w:ascii="Arial" w:hAnsi="Arial" w:cs="Arial"/>
          <w:sz w:val="22"/>
          <w:szCs w:val="22"/>
          <w:lang w:val="en-GB"/>
        </w:rPr>
        <w:t xml:space="preserve">subjects have a significantly greater ratio of von </w:t>
      </w:r>
      <w:proofErr w:type="spellStart"/>
      <w:r w:rsidR="00D94B2A" w:rsidRPr="000B74A2">
        <w:rPr>
          <w:rStyle w:val="Hyperlink1"/>
          <w:rFonts w:ascii="Arial" w:hAnsi="Arial" w:cs="Arial"/>
          <w:sz w:val="22"/>
          <w:szCs w:val="22"/>
          <w:lang w:val="en-GB"/>
        </w:rPr>
        <w:t>Economo</w:t>
      </w:r>
      <w:proofErr w:type="spellEnd"/>
      <w:r w:rsidR="00D94B2A" w:rsidRPr="000B74A2">
        <w:rPr>
          <w:rStyle w:val="Hyperlink1"/>
          <w:rFonts w:ascii="Arial" w:hAnsi="Arial" w:cs="Arial"/>
          <w:sz w:val="22"/>
          <w:szCs w:val="22"/>
          <w:lang w:val="en-GB"/>
        </w:rPr>
        <w:t xml:space="preserve"> neurons to pyramidal neurons </w:t>
      </w:r>
      <w:r w:rsidR="00070633" w:rsidRPr="000B74A2">
        <w:rPr>
          <w:rStyle w:val="Hyperlink1"/>
          <w:rFonts w:ascii="Arial" w:hAnsi="Arial" w:cs="Arial"/>
          <w:sz w:val="22"/>
          <w:szCs w:val="22"/>
          <w:lang w:val="en-GB"/>
        </w:rPr>
        <w:fldChar w:fldCharType="begin">
          <w:fldData xml:space="preserve">PEVuZE5vdGU+PENpdGU+PEF1dGhvcj5TYW50b3M8L0F1dGhvcj48WWVhcj4yMDExPC9ZZWFyPjxS
ZWNOdW0+MTEwPC9SZWNOdW0+PERpc3BsYXlUZXh0PigxMTkpPC9EaXNwbGF5VGV4dD48cmVjb3Jk
PjxyZWMtbnVtYmVyPjExMDwvcmVjLW51bWJlcj48Zm9yZWlnbi1rZXlzPjxrZXkgYXBwPSJFTiIg
ZGItaWQ9Inc1ZHN3enZyazBkd3ZuZXNwMmQ1NWZlenRhc2RldHBmZjJyeiIgdGltZXN0YW1wPSIx
NTEyNDY5MjQ1Ij4xMTA8L2tleT48L2ZvcmVpZ24ta2V5cz48cmVmLXR5cGUgbmFtZT0iSm91cm5h
bCBBcnRpY2xlIj4xNzwvcmVmLXR5cGU+PGNvbnRyaWJ1dG9ycz48YXV0aG9ycz48YXV0aG9yPlNh
bnRvcywgTS48L2F1dGhvcj48YXV0aG9yPlVwcGFsLCBOLjwvYXV0aG9yPjxhdXRob3I+QnV0dGks
IEMuPC9hdXRob3I+PGF1dGhvcj5XaWNpbnNraSwgQi48L2F1dGhvcj48YXV0aG9yPlNjaG1laWRs
ZXIsIEouPC9hdXRob3I+PGF1dGhvcj5HaWFubmFrb3BvdWxvcywgUC48L2F1dGhvcj48YXV0aG9y
PkhlaW5zZW4sIEguPC9hdXRob3I+PGF1dGhvcj5TY2htaXR6LCBDLjwvYXV0aG9yPjxhdXRob3I+
SG9mLCBQLiBSLjwvYXV0aG9yPjwvYXV0aG9ycz48L2NvbnRyaWJ1dG9ycz48YXV0aC1hZGRyZXNz
PkRlcGFydG1lbnQgb2YgTmV1cm9zY2llbmNlLCBNb3VudCBTaW5haSBTY2hvb2wgb2YgTWVkaWNp
bmUsIE5ldyBZb3JrLCBOWSAxMDAyOSwgVVNBLjwvYXV0aC1hZGRyZXNzPjx0aXRsZXM+PHRpdGxl
PlZvbiBFY29ub21vIG5ldXJvbnMgaW4gYXV0aXNtOiBhIHN0ZXJlb2xvZ2ljIHN0dWR5IG9mIHRo
ZSBmcm9udG9pbnN1bGFyIGNvcnRleCBpbiBjaGlsZHJlbjwvdGl0bGU+PHNlY29uZGFyeS10aXRs
ZT5CcmFpbiBSZXM8L3NlY29uZGFyeS10aXRsZT48YWx0LXRpdGxlPkJyYWluIHJlc2VhcmNoPC9h
bHQtdGl0bGU+PC90aXRsZXM+PHBlcmlvZGljYWw+PGZ1bGwtdGl0bGU+QnJhaW4gUmVzPC9mdWxs
LXRpdGxlPjxhYmJyLTE+QnJhaW4gcmVzZWFyY2g8L2FiYnItMT48L3BlcmlvZGljYWw+PGFsdC1w
ZXJpb2RpY2FsPjxmdWxsLXRpdGxlPkJyYWluIFJlczwvZnVsbC10aXRsZT48YWJici0xPkJyYWlu
IHJlc2VhcmNoPC9hYmJyLTE+PC9hbHQtcGVyaW9kaWNhbD48cGFnZXM+MjA2LTE3PC9wYWdlcz48
dm9sdW1lPjEzODA8L3ZvbHVtZT48a2V5d29yZHM+PGtleXdvcmQ+QWRvbGVzY2VudDwva2V5d29y
ZD48a2V5d29yZD5BdXRpc3RpYyBEaXNvcmRlci8qcGF0aG9sb2d5L3BoeXNpb3BhdGhvbG9neTwv
a2V5d29yZD48a2V5d29yZD5DZWxsIENvdW50L21ldGhvZHM8L2tleXdvcmQ+PGtleXdvcmQ+Q2Vs
bCBTaGFwZS9waHlzaW9sb2d5PC9rZXl3b3JkPjxrZXl3b3JkPkNlcmVicmFsIENvcnRleC8qYWJu
b3JtYWxpdGllcy8qcGF0aG9sb2d5L3BoeXNpb3BhdGhvbG9neTwva2V5d29yZD48a2V5d29yZD5D
aGlsZDwva2V5d29yZD48a2V5d29yZD5DaGlsZCwgUHJlc2Nob29sPC9rZXl3b3JkPjxrZXl3b3Jk
PkZlbWFsZTwva2V5d29yZD48a2V5d29yZD5Gcm9udGFsIExvYmUvKmFibm9ybWFsaXRpZXMvKnBh
dGhvbG9neS9waHlzaW9wYXRob2xvZ3k8L2tleXdvcmQ+PGtleXdvcmQ+SHVtYW5zPC9rZXl3b3Jk
PjxrZXl3b3JkPk1hbGU8L2tleXdvcmQ+PGtleXdvcmQ+TmV1cm9ucy9jbGFzc2lmaWNhdGlvbi8q
cGF0aG9sb2d5PC9rZXl3b3JkPjxrZXl3b3JkPlB5cmFtaWRhbCBDZWxscy9wYXRob2xvZ3k8L2tl
eXdvcmQ+PC9rZXl3b3Jkcz48ZGF0ZXM+PHllYXI+MjAxMTwveWVhcj48cHViLWRhdGVzPjxkYXRl
Pk1hciAyMjwvZGF0ZT48L3B1Yi1kYXRlcz48L2RhdGVzPjxpc2JuPjE4NzItNjI0MCAoRWxlY3Ry
b25pYykmI3hEOzAwMDYtODk5MyAoTGlua2luZyk8L2lzYm4+PGFjY2Vzc2lvbi1udW0+MjA4MDEx
MDY8L2FjY2Vzc2lvbi1udW0+PHVybHM+PHJlbGF0ZWQtdXJscz48dXJsPmh0dHA6Ly93d3cubmNi
aS5ubG0ubmloLmdvdi9wdWJtZWQvMjA4MDExMDY8L3VybD48L3JlbGF0ZWQtdXJscz48L3VybHM+
PGVsZWN0cm9uaWMtcmVzb3VyY2UtbnVtPjEwLjEwMTYvai5icmFpbnJlcy4yMDEwLjA4LjA2Nzwv
ZWxlY3Ryb25pYy1yZXNvdXJjZS1udW0+PC9yZWNvcmQ+PC9DaXRlPjwvRW5kTm90ZT5=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PEVuZE5vdGU+PENpdGU+PEF1dGhvcj5TYW50b3M8L0F1dGhvcj48WWVhcj4yMDExPC9ZZWFyPjxS
ZWNOdW0+MTEwPC9SZWNOdW0+PERpc3BsYXlUZXh0PigxMTkpPC9EaXNwbGF5VGV4dD48cmVjb3Jk
PjxyZWMtbnVtYmVyPjExMDwvcmVjLW51bWJlcj48Zm9yZWlnbi1rZXlzPjxrZXkgYXBwPSJFTiIg
ZGItaWQ9Inc1ZHN3enZyazBkd3ZuZXNwMmQ1NWZlenRhc2RldHBmZjJyeiIgdGltZXN0YW1wPSIx
NTEyNDY5MjQ1Ij4xMTA8L2tleT48L2ZvcmVpZ24ta2V5cz48cmVmLXR5cGUgbmFtZT0iSm91cm5h
bCBBcnRpY2xlIj4xNzwvcmVmLXR5cGU+PGNvbnRyaWJ1dG9ycz48YXV0aG9ycz48YXV0aG9yPlNh
bnRvcywgTS48L2F1dGhvcj48YXV0aG9yPlVwcGFsLCBOLjwvYXV0aG9yPjxhdXRob3I+QnV0dGks
IEMuPC9hdXRob3I+PGF1dGhvcj5XaWNpbnNraSwgQi48L2F1dGhvcj48YXV0aG9yPlNjaG1laWRs
ZXIsIEouPC9hdXRob3I+PGF1dGhvcj5HaWFubmFrb3BvdWxvcywgUC48L2F1dGhvcj48YXV0aG9y
PkhlaW5zZW4sIEguPC9hdXRob3I+PGF1dGhvcj5TY2htaXR6LCBDLjwvYXV0aG9yPjxhdXRob3I+
SG9mLCBQLiBSLjwvYXV0aG9yPjwvYXV0aG9ycz48L2NvbnRyaWJ1dG9ycz48YXV0aC1hZGRyZXNz
PkRlcGFydG1lbnQgb2YgTmV1cm9zY2llbmNlLCBNb3VudCBTaW5haSBTY2hvb2wgb2YgTWVkaWNp
bmUsIE5ldyBZb3JrLCBOWSAxMDAyOSwgVVNBLjwvYXV0aC1hZGRyZXNzPjx0aXRsZXM+PHRpdGxl
PlZvbiBFY29ub21vIG5ldXJvbnMgaW4gYXV0aXNtOiBhIHN0ZXJlb2xvZ2ljIHN0dWR5IG9mIHRo
ZSBmcm9udG9pbnN1bGFyIGNvcnRleCBpbiBjaGlsZHJlbjwvdGl0bGU+PHNlY29uZGFyeS10aXRs
ZT5CcmFpbiBSZXM8L3NlY29uZGFyeS10aXRsZT48YWx0LXRpdGxlPkJyYWluIHJlc2VhcmNoPC9h
bHQtdGl0bGU+PC90aXRsZXM+PHBlcmlvZGljYWw+PGZ1bGwtdGl0bGU+QnJhaW4gUmVzPC9mdWxs
LXRpdGxlPjxhYmJyLTE+QnJhaW4gcmVzZWFyY2g8L2FiYnItMT48L3BlcmlvZGljYWw+PGFsdC1w
ZXJpb2RpY2FsPjxmdWxsLXRpdGxlPkJyYWluIFJlczwvZnVsbC10aXRsZT48YWJici0xPkJyYWlu
IHJlc2VhcmNoPC9hYmJyLTE+PC9hbHQtcGVyaW9kaWNhbD48cGFnZXM+MjA2LTE3PC9wYWdlcz48
dm9sdW1lPjEzODA8L3ZvbHVtZT48a2V5d29yZHM+PGtleXdvcmQ+QWRvbGVzY2VudDwva2V5d29y
ZD48a2V5d29yZD5BdXRpc3RpYyBEaXNvcmRlci8qcGF0aG9sb2d5L3BoeXNpb3BhdGhvbG9neTwv
a2V5d29yZD48a2V5d29yZD5DZWxsIENvdW50L21ldGhvZHM8L2tleXdvcmQ+PGtleXdvcmQ+Q2Vs
bCBTaGFwZS9waHlzaW9sb2d5PC9rZXl3b3JkPjxrZXl3b3JkPkNlcmVicmFsIENvcnRleC8qYWJu
b3JtYWxpdGllcy8qcGF0aG9sb2d5L3BoeXNpb3BhdGhvbG9neTwva2V5d29yZD48a2V5d29yZD5D
aGlsZDwva2V5d29yZD48a2V5d29yZD5DaGlsZCwgUHJlc2Nob29sPC9rZXl3b3JkPjxrZXl3b3Jk
PkZlbWFsZTwva2V5d29yZD48a2V5d29yZD5Gcm9udGFsIExvYmUvKmFibm9ybWFsaXRpZXMvKnBh
dGhvbG9neS9waHlzaW9wYXRob2xvZ3k8L2tleXdvcmQ+PGtleXdvcmQ+SHVtYW5zPC9rZXl3b3Jk
PjxrZXl3b3JkPk1hbGU8L2tleXdvcmQ+PGtleXdvcmQ+TmV1cm9ucy9jbGFzc2lmaWNhdGlvbi8q
cGF0aG9sb2d5PC9rZXl3b3JkPjxrZXl3b3JkPlB5cmFtaWRhbCBDZWxscy9wYXRob2xvZ3k8L2tl
eXdvcmQ+PC9rZXl3b3Jkcz48ZGF0ZXM+PHllYXI+MjAxMTwveWVhcj48cHViLWRhdGVzPjxkYXRl
Pk1hciAyMjwvZGF0ZT48L3B1Yi1kYXRlcz48L2RhdGVzPjxpc2JuPjE4NzItNjI0MCAoRWxlY3Ry
b25pYykmI3hEOzAwMDYtODk5MyAoTGlua2luZyk8L2lzYm4+PGFjY2Vzc2lvbi1udW0+MjA4MDEx
MDY8L2FjY2Vzc2lvbi1udW0+PHVybHM+PHJlbGF0ZWQtdXJscz48dXJsPmh0dHA6Ly93d3cubmNi
aS5ubG0ubmloLmdvdi9wdWJtZWQvMjA4MDExMDY8L3VybD48L3JlbGF0ZWQtdXJscz48L3VybHM+
PGVsZWN0cm9uaWMtcmVzb3VyY2UtbnVtPjEwLjEwMTYvai5icmFpbnJlcy4yMDEwLjA4LjA2Nzwv
ZWxlY3Ryb25pYy1yZXNvdXJjZS1udW0+PC9yZWNvcmQ+PC9DaXRlPjwvRW5kTm90ZT5=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(119)</w:t>
      </w:r>
      <w:r w:rsidR="00070633" w:rsidRPr="000B74A2">
        <w:rPr>
          <w:rStyle w:val="Hyperlink1"/>
          <w:rFonts w:ascii="Arial" w:hAnsi="Arial" w:cs="Arial"/>
          <w:sz w:val="22"/>
          <w:szCs w:val="22"/>
          <w:lang w:val="en-GB"/>
        </w:rPr>
        <w:fldChar w:fldCharType="end"/>
      </w:r>
      <w:r w:rsidR="00891630" w:rsidRPr="000B74A2">
        <w:rPr>
          <w:rStyle w:val="Hyperlink1"/>
          <w:rFonts w:ascii="Arial" w:hAnsi="Arial" w:cs="Arial"/>
          <w:sz w:val="22"/>
          <w:szCs w:val="22"/>
          <w:lang w:val="en-GB"/>
        </w:rPr>
        <w:t xml:space="preserve">, </w:t>
      </w:r>
      <w:r w:rsidR="001F607D" w:rsidRPr="000B74A2">
        <w:rPr>
          <w:rStyle w:val="Hyperlink1"/>
          <w:rFonts w:ascii="Arial" w:hAnsi="Arial" w:cs="Arial"/>
          <w:sz w:val="22"/>
          <w:szCs w:val="22"/>
          <w:lang w:val="en-GB"/>
        </w:rPr>
        <w:t xml:space="preserve">which may be </w:t>
      </w:r>
      <w:r w:rsidR="00D94B2A" w:rsidRPr="000B74A2">
        <w:rPr>
          <w:rStyle w:val="Hyperlink1"/>
          <w:rFonts w:ascii="Arial" w:hAnsi="Arial" w:cs="Arial"/>
          <w:sz w:val="22"/>
          <w:szCs w:val="22"/>
          <w:lang w:val="en-GB"/>
        </w:rPr>
        <w:t xml:space="preserve">of particularly relevance to the common interoceptive sensitivity reported in </w:t>
      </w:r>
      <w:r w:rsidR="00F31C45" w:rsidRPr="000B74A2">
        <w:rPr>
          <w:rStyle w:val="Hyperlink1"/>
          <w:rFonts w:ascii="Arial" w:hAnsi="Arial" w:cs="Arial"/>
          <w:sz w:val="22"/>
          <w:szCs w:val="22"/>
          <w:lang w:val="en-GB"/>
        </w:rPr>
        <w:t>autism spectrum disorder</w:t>
      </w:r>
      <w:r w:rsidR="00D94B2A"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PEVuZE5vdGU+PENpdGU+PEF1dGhvcj5RdWF0dHJvY2tpPC9BdXRob3I+PFllYXI+MjAxNDwvWWVh
cj48UmVjTnVtPjc8L1JlY051bT48RGlzcGxheVRleHQ+KDUsIDEyMCk8L0Rpc3BsYXlUZXh0Pjxy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c2UtcHJvdmlkZXI+PGxhbmd1YWdlPkVuZzwvbGFuZ3VhZ2U+PC9yZWNvcmQ+PC9DaXRlPjxDaXRl
PjxBdXRob3I+R2FyZmlua2VsPC9BdXRob3I+PFllYXI+MjAxNjwvWWVhcj48UmVjTnVtPjExMTwv
UmVjTnVtPjxyZWNvcmQ+PHJlYy1udW1iZXI+MTExPC9yZWMtbnVtYmVyPjxmb3JlaWduLWtleXM+
PGtleSBhcHA9IkVOIiBkYi1pZD0idzVkc3d6dnJrMGR3dm5lc3AyZDU1ZmV6dGFzZGV0cGZmMnJ6
IiB0aW1lc3RhbXA9IjE1MTI0NjkyNDUiPjExMTwva2V5PjwvZm9yZWlnbi1rZXlzPjxyZWYtdHlw
ZSBuYW1lPSJKb3VybmFsIEFydGljbGUiPjE3PC9yZWYtdHlwZT48Y29udHJpYnV0b3JzPjxhdXRo
b3JzPjxhdXRob3I+R2FyZmlua2VsLCBTLiBOLjwvYXV0aG9yPjxhdXRob3I+VGlsZXksIEMuPC9h
dXRob3I+PGF1dGhvcj5PJmFwb3M7S2VlZmZlLCBTLjwvYXV0aG9yPjxhdXRob3I+SGFycmlzb24s
IE4uIEEuPC9hdXRob3I+PGF1dGhvcj5TZXRoLCBBLiBLLjwvYXV0aG9yPjxhdXRob3I+Q3JpdGNo
bGV5LCBILiBELjwvYXV0aG9yPjwvYXV0aG9ycz48L2NvbnRyaWJ1dG9ycz48YXV0aC1hZGRyZXNz
PlBzeWNoaWF0cnksIEJyaWdodG9uIGFuZCBTdXNzZXggTWVkaWNhbCBTY2hvb2wsIEZhbG1lciwg
Qk4xIDlSUiwgVUs7IFNhY2tsZXIgQ2VudHJlIGZvciBDb25zY2lvdXNuZXNzIFNjaWVuY2UsIFVu
aXZlcnNpdHkgb2YgU3Vzc2V4LCBGYWxtZXIsIEJOMSA5UlIsIFVLLiBFbGVjdHJvbmljIGFkZHJl
c3M6IHMuZ2FyZmlua2VsQGJzbXMuYWMudWsuJiN4RDtCcmlnaHRvbiBhbmQgU3Vzc2V4IE1lZGlj
YWwgU2Nob29sLCBGYWxtZXIsIEJOMSA5UlIsIFVLLiYjeEQ7UHN5Y2hpYXRyeSwgQnJpZ2h0b24g
YW5kIFN1c3NleCBNZWRpY2FsIFNjaG9vbCwgRmFsbWVyLCBCTjEgOVJSLCBVSzsgU2Fja2xlciBD
ZW50cmUgZm9yIENvbnNjaW91c25lc3MgU2NpZW5jZSwgVW5pdmVyc2l0eSBvZiBTdXNzZXgsIEZh
bG1lciwgQk4xIDlSUiwgVUs7IFN1c3NleCBQYXJ0bmVyc2hpcCBOSFMgRm91bmRhdGlvbiBUcnVz
dCwgQnJpZ2h0b24gQk4yIDNFVywgVUsuJiN4RDtCcmlnaHRvbiBhbmQgU3Vzc2V4IE1lZGljYWwg
U2Nob29sLCBGYWxtZXIsIEJOMSA5UlIsIFVLOyBEZXBhcnRtZW50IG9mIEluZm9ybWF0aWNzLCBV
bml2ZXJzaXR5IG9mIFN1c3NleCwgRmFsbWVyLCBCTjEgOVFKLCBVSy48L2F1dGgtYWRkcmVzcz48
dGl0bGVzPjx0aXRsZT5EaXNjcmVwYW5jaWVzIGJldHdlZW4gZGltZW5zaW9ucyBvZiBpbnRlcm9j
ZXB0aW9uIGluIGF1dGlzbTogSW1wbGljYXRpb25zIGZvciBlbW90aW9uIGFuZCBhbnhpZXR5PC90
aXRsZT48c2Vjb25kYXJ5LXRpdGxlPkJpb2wgUHN5Y2hvbDwvc2Vjb25kYXJ5LXRpdGxlPjxhbHQt
dGl0bGU+QmlvbG9naWNhbCBwc3ljaG9sb2d5PC9hbHQtdGl0bGU+PC90aXRsZXM+PHBlcmlvZGlj
YWw+PGZ1bGwtdGl0bGU+QmlvbCBQc3ljaG9sPC9mdWxsLXRpdGxlPjxhYmJyLTE+QmlvbG9naWNh
bCBwc3ljaG9sb2d5PC9hYmJyLTE+PC9wZXJpb2RpY2FsPjxhbHQtcGVyaW9kaWNhbD48ZnVsbC10
aXRsZT5CaW9sIFBzeWNob2w8L2Z1bGwtdGl0bGU+PGFiYnItMT5CaW9sb2dpY2FsIHBzeWNob2xv
Z3k8L2FiYnItMT48L2FsdC1wZXJpb2RpY2FsPjxwYWdlcz4xMTctMjY8L3BhZ2VzPjx2b2x1bWU+
MTE0PC92b2x1bWU+PGRhdGVzPjx5ZWFyPjIwMTY8L3llYXI+PHB1Yi1kYXRlcz48ZGF0ZT5GZWI8
L2RhdGU+PC9wdWItZGF0ZXM+PC9kYXRlcz48aXNibj4xODczLTYyNDYgKEVsZWN0cm9uaWMpJiN4
RDswMzAxLTA1MTEgKExpbmtpbmcpPC9pc2JuPjxhY2Nlc3Npb24tbnVtPjI2NzI0NTA0PC9hY2Nl
c3Npb24tbnVtPjx1cmxzPjxyZWxhdGVkLXVybHM+PHVybD5odHRwOi8vd3d3Lm5jYmkubmxtLm5p
aC5nb3YvcHVibWVkLzI2NzI0NTA0PC91cmw+PC9yZWxhdGVkLXVybHM+PC91cmxzPjxlbGVjdHJv
bmljLXJlc291cmNlLW51bT4xMC4xMDE2L2ouYmlvcHN5Y2hvLjIwMTUuMTIuMDAzPC9lbGVjdHJv
bmljLXJlc291cmNlLW51bT48L3JlY29yZD48L0NpdGU+PC9FbmROb3RlPn==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PEVuZE5vdGU+PENpdGU+PEF1dGhvcj5RdWF0dHJvY2tpPC9BdXRob3I+PFllYXI+MjAxNDwvWWVh
cj48UmVjTnVtPjc8L1JlY051bT48RGlzcGxheVRleHQ+KDUsIDEyMCk8L0Rpc3BsYXlUZXh0Pjxy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c2UtcHJvdmlkZXI+PGxhbmd1YWdlPkVuZzwvbGFuZ3VhZ2U+PC9yZWNvcmQ+PC9DaXRlPjxDaXRl
PjxBdXRob3I+R2FyZmlua2VsPC9BdXRob3I+PFllYXI+MjAxNjwvWWVhcj48UmVjTnVtPjExMTwv
UmVjTnVtPjxyZWNvcmQ+PHJlYy1udW1iZXI+MTExPC9yZWMtbnVtYmVyPjxmb3JlaWduLWtleXM+
PGtleSBhcHA9IkVOIiBkYi1pZD0idzVkc3d6dnJrMGR3dm5lc3AyZDU1ZmV6dGFzZGV0cGZmMnJ6
IiB0aW1lc3RhbXA9IjE1MTI0NjkyNDUiPjExMTwva2V5PjwvZm9yZWlnbi1rZXlzPjxyZWYtdHlw
ZSBuYW1lPSJKb3VybmFsIEFydGljbGUiPjE3PC9yZWYtdHlwZT48Y29udHJpYnV0b3JzPjxhdXRo
b3JzPjxhdXRob3I+R2FyZmlua2VsLCBTLiBOLjwvYXV0aG9yPjxhdXRob3I+VGlsZXksIEMuPC9h
dXRob3I+PGF1dGhvcj5PJmFwb3M7S2VlZmZlLCBTLjwvYXV0aG9yPjxhdXRob3I+SGFycmlzb24s
IE4uIEEuPC9hdXRob3I+PGF1dGhvcj5TZXRoLCBBLiBLLjwvYXV0aG9yPjxhdXRob3I+Q3JpdGNo
bGV5LCBILiBELjwvYXV0aG9yPjwvYXV0aG9ycz48L2NvbnRyaWJ1dG9ycz48YXV0aC1hZGRyZXNz
PlBzeWNoaWF0cnksIEJyaWdodG9uIGFuZCBTdXNzZXggTWVkaWNhbCBTY2hvb2wsIEZhbG1lciwg
Qk4xIDlSUiwgVUs7IFNhY2tsZXIgQ2VudHJlIGZvciBDb25zY2lvdXNuZXNzIFNjaWVuY2UsIFVu
aXZlcnNpdHkgb2YgU3Vzc2V4LCBGYWxtZXIsIEJOMSA5UlIsIFVLLiBFbGVjdHJvbmljIGFkZHJl
c3M6IHMuZ2FyZmlua2VsQGJzbXMuYWMudWsuJiN4RDtCcmlnaHRvbiBhbmQgU3Vzc2V4IE1lZGlj
YWwgU2Nob29sLCBGYWxtZXIsIEJOMSA5UlIsIFVLLiYjeEQ7UHN5Y2hpYXRyeSwgQnJpZ2h0b24g
YW5kIFN1c3NleCBNZWRpY2FsIFNjaG9vbCwgRmFsbWVyLCBCTjEgOVJSLCBVSzsgU2Fja2xlciBD
ZW50cmUgZm9yIENvbnNjaW91c25lc3MgU2NpZW5jZSwgVW5pdmVyc2l0eSBvZiBTdXNzZXgsIEZh
bG1lciwgQk4xIDlSUiwgVUs7IFN1c3NleCBQYXJ0bmVyc2hpcCBOSFMgRm91bmRhdGlvbiBUcnVz
dCwgQnJpZ2h0b24gQk4yIDNFVywgVUsuJiN4RDtCcmlnaHRvbiBhbmQgU3Vzc2V4IE1lZGljYWwg
U2Nob29sLCBGYWxtZXIsIEJOMSA5UlIsIFVLOyBEZXBhcnRtZW50IG9mIEluZm9ybWF0aWNzLCBV
bml2ZXJzaXR5IG9mIFN1c3NleCwgRmFsbWVyLCBCTjEgOVFKLCBVSy48L2F1dGgtYWRkcmVzcz48
dGl0bGVzPjx0aXRsZT5EaXNjcmVwYW5jaWVzIGJldHdlZW4gZGltZW5zaW9ucyBvZiBpbnRlcm9j
ZXB0aW9uIGluIGF1dGlzbTogSW1wbGljYXRpb25zIGZvciBlbW90aW9uIGFuZCBhbnhpZXR5PC90
aXRsZT48c2Vjb25kYXJ5LXRpdGxlPkJpb2wgUHN5Y2hvbDwvc2Vjb25kYXJ5LXRpdGxlPjxhbHQt
dGl0bGU+QmlvbG9naWNhbCBwc3ljaG9sb2d5PC9hbHQtdGl0bGU+PC90aXRsZXM+PHBlcmlvZGlj
YWw+PGZ1bGwtdGl0bGU+QmlvbCBQc3ljaG9sPC9mdWxsLXRpdGxlPjxhYmJyLTE+QmlvbG9naWNh
bCBwc3ljaG9sb2d5PC9hYmJyLTE+PC9wZXJpb2RpY2FsPjxhbHQtcGVyaW9kaWNhbD48ZnVsbC10
aXRsZT5CaW9sIFBzeWNob2w8L2Z1bGwtdGl0bGU+PGFiYnItMT5CaW9sb2dpY2FsIHBzeWNob2xv
Z3k8L2FiYnItMT48L2FsdC1wZXJpb2RpY2FsPjxwYWdlcz4xMTctMjY8L3BhZ2VzPjx2b2x1bWU+
MTE0PC92b2x1bWU+PGRhdGVzPjx5ZWFyPjIwMTY8L3llYXI+PHB1Yi1kYXRlcz48ZGF0ZT5GZWI8
L2RhdGU+PC9wdWItZGF0ZXM+PC9kYXRlcz48aXNibj4xODczLTYyNDYgKEVsZWN0cm9uaWMpJiN4
RDswMzAxLTA1MTEgKExpbmtpbmcpPC9pc2JuPjxhY2Nlc3Npb24tbnVtPjI2NzI0NTA0PC9hY2Nl
c3Npb24tbnVtPjx1cmxzPjxyZWxhdGVkLXVybHM+PHVybD5odHRwOi8vd3d3Lm5jYmkubmxtLm5p
aC5nb3YvcHVibWVkLzI2NzI0NTA0PC91cmw+PC9yZWxhdGVkLXVybHM+PC91cmxzPjxlbGVjdHJv
bmljLXJlc291cmNlLW51bT4xMC4xMDE2L2ouYmlvcHN5Y2hvLjIwMTUuMTIuMDAzPC9lbGVjdHJv
bmljLXJlc291cmNlLW51bT48L3JlY29yZD48L0NpdGU+PC9FbmROb3RlPn==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(5, 120)</w:t>
      </w:r>
      <w:r w:rsidR="00070633" w:rsidRPr="000B74A2">
        <w:rPr>
          <w:rStyle w:val="Hyperlink1"/>
          <w:rFonts w:ascii="Arial" w:hAnsi="Arial" w:cs="Arial"/>
          <w:sz w:val="22"/>
          <w:szCs w:val="22"/>
          <w:lang w:val="en-GB"/>
        </w:rPr>
        <w:fldChar w:fldCharType="end"/>
      </w:r>
      <w:r w:rsidR="00D94B2A" w:rsidRPr="000B74A2">
        <w:rPr>
          <w:rStyle w:val="Hyperlink1"/>
          <w:rFonts w:ascii="Arial" w:hAnsi="Arial" w:cs="Arial"/>
          <w:sz w:val="22"/>
          <w:szCs w:val="22"/>
          <w:lang w:val="en-GB"/>
        </w:rPr>
        <w:t xml:space="preserve">. </w:t>
      </w:r>
    </w:p>
    <w:p w:rsidR="00761CC1" w:rsidRPr="000B74A2" w:rsidRDefault="00761CC1" w:rsidP="009B3B4E">
      <w:pPr>
        <w:pStyle w:val="BodyA"/>
        <w:spacing w:after="240" w:line="480" w:lineRule="auto"/>
        <w:jc w:val="both"/>
        <w:rPr>
          <w:rStyle w:val="None"/>
          <w:rFonts w:ascii="Arial" w:hAnsi="Arial" w:cs="Arial"/>
          <w:lang w:val="en-GB"/>
        </w:rPr>
      </w:pPr>
      <w:r w:rsidRPr="000B74A2">
        <w:rPr>
          <w:rStyle w:val="None"/>
          <w:rFonts w:ascii="Arial" w:hAnsi="Arial" w:cs="Arial"/>
          <w:lang w:val="en-GB"/>
        </w:rPr>
        <w:t xml:space="preserve"> </w:t>
      </w:r>
    </w:p>
    <w:p w:rsidR="006061CD" w:rsidRDefault="001D721D" w:rsidP="009B3B4E">
      <w:pPr>
        <w:pStyle w:val="BodyA"/>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The primary motor cortex (M1) is predominantly</w:t>
      </w:r>
      <w:r w:rsidR="00F359D5" w:rsidRPr="000B74A2">
        <w:rPr>
          <w:rStyle w:val="Hyperlink1"/>
          <w:rFonts w:ascii="Arial" w:hAnsi="Arial" w:cs="Arial"/>
          <w:sz w:val="22"/>
          <w:szCs w:val="22"/>
          <w:lang w:val="en-GB"/>
        </w:rPr>
        <w:t xml:space="preserve"> comprised of agranular neurons</w:t>
      </w:r>
      <w:r w:rsidRPr="000B74A2">
        <w:rPr>
          <w:rStyle w:val="Hyperlink1"/>
          <w:rFonts w:ascii="Arial" w:hAnsi="Arial" w:cs="Arial"/>
          <w:sz w:val="22"/>
          <w:szCs w:val="22"/>
          <w:lang w:val="en-GB"/>
        </w:rPr>
        <w:t xml:space="preserve"> and issues motor predictions to the spinal cord to engage motor responses and reflexes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&lt;EndNote&gt;&lt;Cite&gt;&lt;Author&gt;Shipp&lt;/Author&gt;&lt;Year&gt;2005&lt;/Year&gt;&lt;RecNum&gt;112&lt;/RecNum&gt;&lt;DisplayText&gt;(121)&lt;/DisplayText&gt;&lt;record&gt;&lt;rec-number&gt;112&lt;/rec-number&gt;&lt;foreign-keys&gt;&lt;key app="EN" db-id="w5dswzvrk0dwvnesp2d55feztasdetpff2rz" timestamp="1512469245"&gt;112&lt;/key&gt;&lt;/foreign-keys&gt;&lt;ref-type name="Journal Article"&gt;17&lt;/ref-type&gt;&lt;contributors&gt;&lt;authors&gt;&lt;author&gt;Shipp, S.&lt;/author&gt;&lt;/authors&gt;&lt;/contributors&gt;&lt;auth-address&gt;Department of Anatomy, University College of London, London WC1E 6BT, UK. s.shipp@ucl.ac.uk&lt;/auth-address&gt;&lt;titles&gt;&lt;title&gt;The importance of being agranular: a comparative account of visual and motor cortex&lt;/title&gt;&lt;secondary-title&gt;Philos Trans R Soc Lond B Biol Sci&lt;/secondary-title&gt;&lt;alt-title&gt;Philosophical transactions of the Royal Society of London. Series B, Biological sciences&lt;/alt-title&gt;&lt;/titles&gt;&lt;periodical&gt;&lt;full-title&gt;Philos Trans R Soc Lond B Biol Sci&lt;/full-title&gt;&lt;abbr-1&gt;Philosophical transactions of the Royal Society of London. Series B, Biological sciences&lt;/abbr-1&gt;&lt;/periodical&gt;&lt;alt-periodical&gt;&lt;full-title&gt;Philos Trans R Soc Lond B Biol Sci&lt;/full-title&gt;&lt;abbr-1&gt;Philosophical transactions of the Royal Society of London. Series B, Biological sciences&lt;/abbr-1&gt;&lt;/alt-periodical&gt;&lt;pages&gt;797-814&lt;/pages&gt;&lt;volume&gt;360&lt;/volume&gt;&lt;number&gt;1456&lt;/number&gt;&lt;keywords&gt;&lt;keyword&gt;*Brain Mapping&lt;/keyword&gt;&lt;keyword&gt;Feedback, Physiological&lt;/keyword&gt;&lt;keyword&gt;Humans&lt;/keyword&gt;&lt;keyword&gt;*Models, Neurological&lt;/keyword&gt;&lt;keyword&gt;Motor Cortex/*anatomy &amp;amp; histology/*physiology&lt;/keyword&gt;&lt;keyword&gt;Neural Pathways/anatomy &amp;amp; histology/physiology&lt;/keyword&gt;&lt;keyword&gt;Visual Cortex/*anatomy &amp;amp; histology/*physiology&lt;/keyword&gt;&lt;/keywords&gt;&lt;dates&gt;&lt;year&gt;2005&lt;/year&gt;&lt;pub-dates&gt;&lt;date&gt;Apr 29&lt;/date&gt;&lt;/pub-dates&gt;&lt;/dates&gt;&lt;isbn&gt;0962-8436 (Print)&amp;#xD;0962-8436 (Linking)&lt;/isbn&gt;&lt;accession-num&gt;15937013&lt;/accession-num&gt;&lt;urls&gt;&lt;related-urls&gt;&lt;url&gt;http://www.ncbi.nlm.nih.gov/pubmed/15937013&lt;/url&gt;&lt;/related-urls&gt;&lt;/urls&gt;&lt;custom2&gt;1569485&lt;/custom2&gt;&lt;electronic-resource-num&gt;10.1098/rstb.2005.1630&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(121)</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M1 simultaneously sends somatosensory predictions to S1 to model the sensory consequences of the </w:t>
      </w:r>
      <w:r w:rsidR="00AB3354" w:rsidRPr="000B74A2">
        <w:rPr>
          <w:rStyle w:val="Hyperlink1"/>
          <w:rFonts w:ascii="Arial" w:hAnsi="Arial" w:cs="Arial"/>
          <w:sz w:val="22"/>
          <w:szCs w:val="22"/>
          <w:lang w:val="en-GB"/>
        </w:rPr>
        <w:t>predicted action</w:t>
      </w:r>
      <w:r w:rsidRPr="000B74A2">
        <w:rPr>
          <w:rStyle w:val="Hyperlink1"/>
          <w:rFonts w:ascii="Arial" w:hAnsi="Arial" w:cs="Arial"/>
          <w:sz w:val="22"/>
          <w:szCs w:val="22"/>
          <w:lang w:val="en-GB"/>
        </w:rPr>
        <w:t xml:space="preserve">. The predictions propagated to S1 are efferent copies of </w:t>
      </w:r>
      <w:r w:rsidR="00211744" w:rsidRPr="000B74A2">
        <w:rPr>
          <w:rStyle w:val="Hyperlink1"/>
          <w:rFonts w:ascii="Arial" w:hAnsi="Arial" w:cs="Arial"/>
          <w:sz w:val="22"/>
          <w:szCs w:val="22"/>
          <w:lang w:val="en-GB"/>
        </w:rPr>
        <w:t>motor predictions or commands</w:t>
      </w:r>
      <w:r w:rsidRPr="000B74A2">
        <w:rPr>
          <w:rStyle w:val="Hyperlink1"/>
          <w:rFonts w:ascii="Arial" w:hAnsi="Arial" w:cs="Arial"/>
          <w:sz w:val="22"/>
          <w:szCs w:val="22"/>
          <w:lang w:val="en-GB"/>
        </w:rPr>
        <w:t xml:space="preserve">. We have found that </w:t>
      </w:r>
      <w:r w:rsidR="00070633" w:rsidRPr="000B74A2">
        <w:rPr>
          <w:rStyle w:val="Hyperlink1"/>
          <w:rFonts w:ascii="Arial" w:hAnsi="Arial" w:cs="Arial"/>
          <w:sz w:val="22"/>
          <w:szCs w:val="22"/>
          <w:lang w:val="en-GB"/>
        </w:rPr>
        <w:fldChar w:fldCharType="begin">
          <w:fldData xml:space="preserve">PEVuZE5vdGU+PENpdGU+PEF1dGhvcj5TaGlwcDwvQXV0aG9yPjxZZWFyPjIwMTM8L1llYXI+PFJl
Y051bT4xMTM8L1JlY051bT48RGlzcGxheVRleHQ+KDExMiwgMTIyKTwvRGlzcGxheVRleHQ+PHJl
Y29yZD48cmVjLW51bWJlcj4xMTM8L3JlYy1udW1iZXI+PGZvcmVpZ24ta2V5cz48a2V5IGFwcD0i
RU4iIGRiLWlkPSJ3NWRzd3p2cmswZHd2bmVzcDJkNTVmZXp0YXNkZXRwZmYycnoiIHRpbWVzdGFt
cD0iMTUxMjQ2OTI0NSI+MTEzPC9rZXk+PC9mb3JlaWduLWtleXM+PHJlZi10eXBlIG5hbWU9Ikpv
dXJuYWwgQXJ0aWNsZSI+MTc8L3JlZi10eXBlPjxjb250cmlidXRvcnM+PGF1dGhvcnM+PGF1dGhv
cj5TaGlwcCwgUy48L2F1dGhvcj48YXV0aG9yPkFkYW1zLCBSLiBBLjwvYXV0aG9yPjxhdXRob3I+
RnJpc3RvbiwgSy4gSi48L2F1dGhvcj48L2F1dGhvcnM+PC9jb250cmlidXRvcnM+PGF1dGgtYWRk
cmVzcz5EZXBhcnRtZW50IG9mIFZpc3VhbCBOZXVyb3NjaWVuY2UsIFVDTCBJbnN0aXR1dGUgb2Yg
T3BodGhhbG1vbG9neSwgVW5pdmVyc2l0eSBDb2xsZWdlIExvbmRvbiwgQmF0aCBTdHJlZXQsIExv
bmRvbiwgRUMxViA5RUwsIFVLLiBFbGVjdHJvbmljIGFkZHJlc3M6IHMuc2hpcHBAdWNsLmFjLnVr
LjwvYXV0aC1hZGRyZXNzPjx0aXRsZXM+PHRpdGxlPlJlZmxlY3Rpb25zIG9uIGFncmFudWxhciBh
cmNoaXRlY3R1cmU6IHByZWRpY3RpdmUgY29kaW5nIGluIHRoZSBtb3RvciBjb3J0ZXg8L3RpdGxl
PjxzZWNvbmRhcnktdGl0bGU+VHJlbmRzIE5ldXJvc2NpPC9zZWNvbmRhcnktdGl0bGU+PGFsdC10
aXRsZT5UcmVuZHMgaW4gbmV1cm9zY2llbmNlczwvYWx0LXRpdGxlPjwvdGl0bGVzPjxwZXJpb2Rp
Y2FsPjxmdWxsLXRpdGxlPlRyZW5kcyBOZXVyb3NjaTwvZnVsbC10aXRsZT48YWJici0xPlRyZW5k
cyBpbiBuZXVyb3NjaWVuY2VzPC9hYmJyLTE+PC9wZXJpb2RpY2FsPjxhbHQtcGVyaW9kaWNhbD48
ZnVsbC10aXRsZT5UcmVuZHMgTmV1cm9zY2k8L2Z1bGwtdGl0bGU+PGFiYnItMT5UcmVuZHMgaW4g
bmV1cm9zY2llbmNlczwvYWJici0xPjwvYWx0LXBlcmlvZGljYWw+PHBhZ2VzPjcwNi0xNjwvcGFn
ZXM+PHZvbHVtZT4zNjwvdm9sdW1lPjxudW1iZXI+MTI8L251bWJlcj48a2V5d29yZHM+PGtleXdv
cmQ+QW5pbWFsczwva2V5d29yZD48a2V5d29yZD5IdW1hbnM8L2tleXdvcmQ+PGtleXdvcmQ+TW9k
ZWxzLCBOZXVyb2xvZ2ljYWw8L2tleXdvcmQ+PGtleXdvcmQ+TW90b3IgQWN0aXZpdHkvKnBoeXNp
b2xvZ3k8L2tleXdvcmQ+PGtleXdvcmQ+TW90b3IgQ29ydGV4L2FuYXRvbXkgJmFtcDsgaGlzdG9s
b2d5LypwaHlzaW9sb2d5PC9rZXl3b3JkPjxrZXl3b3JkPk5lcnZlIE5ldC8qcGh5c2lvbG9neTwv
a2V5d29yZD48a2V5d29yZD5OZXVyYWwgUGF0aHdheXMvYW5hdG9teSAmYW1wOyBoaXN0b2xvZ3kv
cGh5c2lvbG9neTwva2V5d29yZD48a2V5d29yZD5OZXVyb25zLypwaHlzaW9sb2d5PC9rZXl3b3Jk
PjxrZXl3b3JkPlBlcmNlcHRpb24vKnBoeXNpb2xvZ3k8L2tleXdvcmQ+PC9rZXl3b3Jkcz48ZGF0
ZXM+PHllYXI+MjAxMzwveWVhcj48cHViLWRhdGVzPjxkYXRlPkRlYzwvZGF0ZT48L3B1Yi1kYXRl
cz48L2RhdGVzPjxpc2JuPjE4NzgtMTA4WCAoRWxlY3Ryb25pYykmI3hEOzAxNjYtMjIzNiAoTGlu
a2luZyk8L2lzYm4+PGFjY2Vzc2lvbi1udW0+MjQxNTcxOTg8L2FjY2Vzc2lvbi1udW0+PHVybHM+
PHJlbGF0ZWQtdXJscz48dXJsPmh0dHA6Ly93d3cubmNiaS5ubG0ubmloLmdvdi9wdWJtZWQvMjQx
NTcxOTg8L3VybD48L3JlbGF0ZWQtdXJscz48L3VybHM+PGN1c3RvbTI+Mzg1ODgxMDwvY3VzdG9t
Mj48ZWxlY3Ryb25pYy1yZXNvdXJjZS1udW0+MTAuMTAxNi9qLnRpbnMuMjAxMy4wOS4wMDQ8L2Vs
ZWN0cm9uaWMtcmVzb3VyY2UtbnVtPjwvcmVjb3JkPjwvQ2l0ZT48Q2l0ZT48QXV0aG9yPkFkYW1z
PC9BdXRob3I+PFllYXI+MjAxMzwvWWVhcj48UmVjTnVtPjEwMzwvUmVjTnVtPjxyZWNvcmQ+PHJl
Yy1udW1iZXI+MTAzPC9yZWMtbnVtYmVyPjxmb3JlaWduLWtleXM+PGtleSBhcHA9IkVOIiBkYi1p
ZD0idzVkc3d6dnJrMGR3dm5lc3AyZDU1ZmV6dGFzZGV0cGZmMnJ6IiB0aW1lc3RhbXA9IjE1MTI0
NjkyNDQiPjEwMzwva2V5PjwvZm9yZWlnbi1rZXlzPjxyZWYtdHlwZSBuYW1lPSJKb3VybmFsIEFy
dGljbGUiPjE3PC9yZWYtdHlwZT48Y29udHJpYnV0b3JzPjxhdXRob3JzPjxhdXRob3I+QWRhbXMs
IFIuIEEuPC9hdXRob3I+PGF1dGhvcj5TaGlwcCwgUy48L2F1dGhvcj48YXV0aG9yPkZyaXN0b24s
IEsuIEouPC9hdXRob3I+PC9hdXRob3JzPjwvY29udHJpYnV0b3JzPjxhdXRoLWFkZHJlc3M+VGhl
IFdlbGxjb21lIFRydXN0IENlbnRyZSBmb3IgTmV1cm9pbWFnaW5nLCBJbnN0aXR1dGUgb2YgTmV1
cm9sb2d5LCBVbml2ZXJzaXR5IENvbGxlZ2UgTG9uZG9uLCAxMiBRdWVlbiBTcXVhcmUsIExvbmRv
biwgV0MxTiAzQkcsIFVLLiByaWNrLmFkYW1zQHVjbC5hYy51azwvYXV0aC1hZGRyZXNzPjx0aXRs
ZXM+PHRpdGxlPlByZWRpY3Rpb25zIG5vdCBjb21tYW5kczogYWN0aXZlIGluZmVyZW5jZSBpbiB0
aGUgbW90b3Igc3lzdGVtPC90aXRsZT48c2Vjb25kYXJ5LXRpdGxlPkJyYWluIFN0cnVjdCBGdW5j
dDwvc2Vjb25kYXJ5LXRpdGxlPjxhbHQtdGl0bGU+QnJhaW4gc3RydWN0dXJlICZhbXA7IGZ1bmN0
aW9uPC9hbHQtdGl0bGU+PC90aXRsZXM+PHBlcmlvZGljYWw+PGZ1bGwtdGl0bGU+QnJhaW4gU3Ry
dWN0IEZ1bmN0PC9mdWxsLXRpdGxlPjxhYmJyLTE+QnJhaW4gc3RydWN0dXJlICZhbXA7IGZ1bmN0
aW9uPC9hYmJyLTE+PC9wZXJpb2RpY2FsPjxhbHQtcGVyaW9kaWNhbD48ZnVsbC10aXRsZT5CcmFp
biBTdHJ1Y3QgRnVuY3Q8L2Z1bGwtdGl0bGU+PGFiYnItMT5CcmFpbiBzdHJ1Y3R1cmUgJmFtcDsg
ZnVuY3Rpb248L2FiYnItMT48L2FsdC1wZXJpb2RpY2FsPjxwYWdlcz42MTEtNDM8L3BhZ2VzPjx2
b2x1bWU+MjE4PC92b2x1bWU+PG51bWJlcj4zPC9udW1iZXI+PGtleXdvcmRzPjxrZXl3b3JkPkFu
aW1hbHM8L2tleXdvcmQ+PGtleXdvcmQ+QnJhaW4gTWFwcGluZzwva2V5d29yZD48a2V5d29yZD5D
ZXJlYnJhbCBDb3J0ZXgvY3l0b2xvZ3kvKnBoeXNpb2xvZ3k8L2tleXdvcmQ+PGtleXdvcmQ+SHVt
YW5zPC9rZXl3b3JkPjxrZXl3b3JkPipNb2RlbHMsIE5ldXJvbG9naWNhbDwva2V5d29yZD48a2V5
d29yZD5Nb3RvciBBY3Rpdml0eS8qcGh5c2lvbG9neTwva2V5d29yZD48a2V5d29yZD5OZXJ2ZSBO
ZXQvKnBoeXNpb2xvZ3k8L2tleXdvcmQ+PGtleXdvcmQ+TmV1cmFsIFBhdGh3YXlzLypwaHlzaW9s
b2d5PC9rZXl3b3JkPjxrZXl3b3JkPk5ldXJvbnMvcGh5c2lvbG9neTwva2V5d29yZD48a2V5d29y
ZD5QcmVkaWN0aXZlIFZhbHVlIG9mIFRlc3RzPC9rZXl3b3JkPjxrZXl3b3JkPlJlZmxleC9waHlz
aW9sb2d5PC9rZXl3b3JkPjxrZXl3b3JkPlZpc3VhbCBQZXJjZXB0aW9uLypwaHlzaW9sb2d5PC9r
ZXl3b3JkPjwva2V5d29yZHM+PGRhdGVzPjx5ZWFyPjIwMTM8L3llYXI+PHB1Yi1kYXRlcz48ZGF0
ZT5NYXk8L2RhdGU+PC9wdWItZGF0ZXM+PC9kYXRlcz48aXNibj4xODYzLTI2NjEgKEVsZWN0cm9u
aWMpJiN4RDsxODYzLTI2NTMgKExpbmtpbmcpPC9pc2JuPjxhY2Nlc3Npb24tbnVtPjIzMTI5MzEy
PC9hY2Nlc3Npb24tbnVtPjx1cmxzPjxyZWxhdGVkLXVybHM+PHVybD5odHRwOi8vd3d3Lm5jYmku
bmxtLm5paC5nb3YvcHVibWVkLzIzMTI5MzEyPC91cmw+PC9yZWxhdGVkLXVybHM+PC91cmxzPjxj
dXN0b20yPjM2Mzc2NDc8L2N1c3RvbTI+PGVsZWN0cm9uaWMtcmVzb3VyY2UtbnVtPjEwLjEwMDcv
czAwNDI5LTAxMi0wNDc1LTU8L2VsZWN0cm9uaWMtcmVzb3VyY2UtbnVtPjwvcmVjb3JkPjwvQ2l0
ZT48L0VuZE5vdGU+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PEVuZE5vdGU+PENpdGU+PEF1dGhvcj5TaGlwcDwvQXV0aG9yPjxZZWFyPjIwMTM8L1llYXI+PFJl
Y051bT4xMTM8L1JlY051bT48RGlzcGxheVRleHQ+KDExMiwgMTIyKTwvRGlzcGxheVRleHQ+PHJl
Y29yZD48cmVjLW51bWJlcj4xMTM8L3JlYy1udW1iZXI+PGZvcmVpZ24ta2V5cz48a2V5IGFwcD0i
RU4iIGRiLWlkPSJ3NWRzd3p2cmswZHd2bmVzcDJkNTVmZXp0YXNkZXRwZmYycnoiIHRpbWVzdGFt
cD0iMTUxMjQ2OTI0NSI+MTEzPC9rZXk+PC9mb3JlaWduLWtleXM+PHJlZi10eXBlIG5hbWU9Ikpv
dXJuYWwgQXJ0aWNsZSI+MTc8L3JlZi10eXBlPjxjb250cmlidXRvcnM+PGF1dGhvcnM+PGF1dGhv
cj5TaGlwcCwgUy48L2F1dGhvcj48YXV0aG9yPkFkYW1zLCBSLiBBLjwvYXV0aG9yPjxhdXRob3I+
RnJpc3RvbiwgSy4gSi48L2F1dGhvcj48L2F1dGhvcnM+PC9jb250cmlidXRvcnM+PGF1dGgtYWRk
cmVzcz5EZXBhcnRtZW50IG9mIFZpc3VhbCBOZXVyb3NjaWVuY2UsIFVDTCBJbnN0aXR1dGUgb2Yg
T3BodGhhbG1vbG9neSwgVW5pdmVyc2l0eSBDb2xsZWdlIExvbmRvbiwgQmF0aCBTdHJlZXQsIExv
bmRvbiwgRUMxViA5RUwsIFVLLiBFbGVjdHJvbmljIGFkZHJlc3M6IHMuc2hpcHBAdWNsLmFjLnVr
LjwvYXV0aC1hZGRyZXNzPjx0aXRsZXM+PHRpdGxlPlJlZmxlY3Rpb25zIG9uIGFncmFudWxhciBh
cmNoaXRlY3R1cmU6IHByZWRpY3RpdmUgY29kaW5nIGluIHRoZSBtb3RvciBjb3J0ZXg8L3RpdGxl
PjxzZWNvbmRhcnktdGl0bGU+VHJlbmRzIE5ldXJvc2NpPC9zZWNvbmRhcnktdGl0bGU+PGFsdC10
aXRsZT5UcmVuZHMgaW4gbmV1cm9zY2llbmNlczwvYWx0LXRpdGxlPjwvdGl0bGVzPjxwZXJpb2Rp
Y2FsPjxmdWxsLXRpdGxlPlRyZW5kcyBOZXVyb3NjaTwvZnVsbC10aXRsZT48YWJici0xPlRyZW5k
cyBpbiBuZXVyb3NjaWVuY2VzPC9hYmJyLTE+PC9wZXJpb2RpY2FsPjxhbHQtcGVyaW9kaWNhbD48
ZnVsbC10aXRsZT5UcmVuZHMgTmV1cm9zY2k8L2Z1bGwtdGl0bGU+PGFiYnItMT5UcmVuZHMgaW4g
bmV1cm9zY2llbmNlczwvYWJici0xPjwvYWx0LXBlcmlvZGljYWw+PHBhZ2VzPjcwNi0xNjwvcGFn
ZXM+PHZvbHVtZT4zNjwvdm9sdW1lPjxudW1iZXI+MTI8L251bWJlcj48a2V5d29yZHM+PGtleXdv
cmQ+QW5pbWFsczwva2V5d29yZD48a2V5d29yZD5IdW1hbnM8L2tleXdvcmQ+PGtleXdvcmQ+TW9k
ZWxzLCBOZXVyb2xvZ2ljYWw8L2tleXdvcmQ+PGtleXdvcmQ+TW90b3IgQWN0aXZpdHkvKnBoeXNp
b2xvZ3k8L2tleXdvcmQ+PGtleXdvcmQ+TW90b3IgQ29ydGV4L2FuYXRvbXkgJmFtcDsgaGlzdG9s
b2d5LypwaHlzaW9sb2d5PC9rZXl3b3JkPjxrZXl3b3JkPk5lcnZlIE5ldC8qcGh5c2lvbG9neTwv
a2V5d29yZD48a2V5d29yZD5OZXVyYWwgUGF0aHdheXMvYW5hdG9teSAmYW1wOyBoaXN0b2xvZ3kv
cGh5c2lvbG9neTwva2V5d29yZD48a2V5d29yZD5OZXVyb25zLypwaHlzaW9sb2d5PC9rZXl3b3Jk
PjxrZXl3b3JkPlBlcmNlcHRpb24vKnBoeXNpb2xvZ3k8L2tleXdvcmQ+PC9rZXl3b3Jkcz48ZGF0
ZXM+PHllYXI+MjAxMzwveWVhcj48cHViLWRhdGVzPjxkYXRlPkRlYzwvZGF0ZT48L3B1Yi1kYXRl
cz48L2RhdGVzPjxpc2JuPjE4NzgtMTA4WCAoRWxlY3Ryb25pYykmI3hEOzAxNjYtMjIzNiAoTGlu
a2luZyk8L2lzYm4+PGFjY2Vzc2lvbi1udW0+MjQxNTcxOTg8L2FjY2Vzc2lvbi1udW0+PHVybHM+
PHJlbGF0ZWQtdXJscz48dXJsPmh0dHA6Ly93d3cubmNiaS5ubG0ubmloLmdvdi9wdWJtZWQvMjQx
NTcxOTg8L3VybD48L3JlbGF0ZWQtdXJscz48L3VybHM+PGN1c3RvbTI+Mzg1ODgxMDwvY3VzdG9t
Mj48ZWxlY3Ryb25pYy1yZXNvdXJjZS1udW0+MTAuMTAxNi9qLnRpbnMuMjAxMy4wOS4wMDQ8L2Vs
ZWN0cm9uaWMtcmVzb3VyY2UtbnVtPjwvcmVjb3JkPjwvQ2l0ZT48Q2l0ZT48QXV0aG9yPkFkYW1z
PC9BdXRob3I+PFllYXI+MjAxMzwvWWVhcj48UmVjTnVtPjEwMzwvUmVjTnVtPjxyZWNvcmQ+PHJl
Yy1udW1iZXI+MTAzPC9yZWMtbnVtYmVyPjxmb3JlaWduLWtleXM+PGtleSBhcHA9IkVOIiBkYi1p
ZD0idzVkc3d6dnJrMGR3dm5lc3AyZDU1ZmV6dGFzZGV0cGZmMnJ6IiB0aW1lc3RhbXA9IjE1MTI0
NjkyNDQiPjEwMzwva2V5PjwvZm9yZWlnbi1rZXlzPjxyZWYtdHlwZSBuYW1lPSJKb3VybmFsIEFy
dGljbGUiPjE3PC9yZWYtdHlwZT48Y29udHJpYnV0b3JzPjxhdXRob3JzPjxhdXRob3I+QWRhbXMs
IFIuIEEuPC9hdXRob3I+PGF1dGhvcj5TaGlwcCwgUy48L2F1dGhvcj48YXV0aG9yPkZyaXN0b24s
IEsuIEouPC9hdXRob3I+PC9hdXRob3JzPjwvY29udHJpYnV0b3JzPjxhdXRoLWFkZHJlc3M+VGhl
IFdlbGxjb21lIFRydXN0IENlbnRyZSBmb3IgTmV1cm9pbWFnaW5nLCBJbnN0aXR1dGUgb2YgTmV1
cm9sb2d5LCBVbml2ZXJzaXR5IENvbGxlZ2UgTG9uZG9uLCAxMiBRdWVlbiBTcXVhcmUsIExvbmRv
biwgV0MxTiAzQkcsIFVLLiByaWNrLmFkYW1zQHVjbC5hYy51azwvYXV0aC1hZGRyZXNzPjx0aXRs
ZXM+PHRpdGxlPlByZWRpY3Rpb25zIG5vdCBjb21tYW5kczogYWN0aXZlIGluZmVyZW5jZSBpbiB0
aGUgbW90b3Igc3lzdGVtPC90aXRsZT48c2Vjb25kYXJ5LXRpdGxlPkJyYWluIFN0cnVjdCBGdW5j
dDwvc2Vjb25kYXJ5LXRpdGxlPjxhbHQtdGl0bGU+QnJhaW4gc3RydWN0dXJlICZhbXA7IGZ1bmN0
aW9uPC9hbHQtdGl0bGU+PC90aXRsZXM+PHBlcmlvZGljYWw+PGZ1bGwtdGl0bGU+QnJhaW4gU3Ry
dWN0IEZ1bmN0PC9mdWxsLXRpdGxlPjxhYmJyLTE+QnJhaW4gc3RydWN0dXJlICZhbXA7IGZ1bmN0
aW9uPC9hYmJyLTE+PC9wZXJpb2RpY2FsPjxhbHQtcGVyaW9kaWNhbD48ZnVsbC10aXRsZT5CcmFp
biBTdHJ1Y3QgRnVuY3Q8L2Z1bGwtdGl0bGU+PGFiYnItMT5CcmFpbiBzdHJ1Y3R1cmUgJmFtcDsg
ZnVuY3Rpb248L2FiYnItMT48L2FsdC1wZXJpb2RpY2FsPjxwYWdlcz42MTEtNDM8L3BhZ2VzPjx2
b2x1bWU+MjE4PC92b2x1bWU+PG51bWJlcj4zPC9udW1iZXI+PGtleXdvcmRzPjxrZXl3b3JkPkFu
aW1hbHM8L2tleXdvcmQ+PGtleXdvcmQ+QnJhaW4gTWFwcGluZzwva2V5d29yZD48a2V5d29yZD5D
ZXJlYnJhbCBDb3J0ZXgvY3l0b2xvZ3kvKnBoeXNpb2xvZ3k8L2tleXdvcmQ+PGtleXdvcmQ+SHVt
YW5zPC9rZXl3b3JkPjxrZXl3b3JkPipNb2RlbHMsIE5ldXJvbG9naWNhbDwva2V5d29yZD48a2V5
d29yZD5Nb3RvciBBY3Rpdml0eS8qcGh5c2lvbG9neTwva2V5d29yZD48a2V5d29yZD5OZXJ2ZSBO
ZXQvKnBoeXNpb2xvZ3k8L2tleXdvcmQ+PGtleXdvcmQ+TmV1cmFsIFBhdGh3YXlzLypwaHlzaW9s
b2d5PC9rZXl3b3JkPjxrZXl3b3JkPk5ldXJvbnMvcGh5c2lvbG9neTwva2V5d29yZD48a2V5d29y
ZD5QcmVkaWN0aXZlIFZhbHVlIG9mIFRlc3RzPC9rZXl3b3JkPjxrZXl3b3JkPlJlZmxleC9waHlz
aW9sb2d5PC9rZXl3b3JkPjxrZXl3b3JkPlZpc3VhbCBQZXJjZXB0aW9uLypwaHlzaW9sb2d5PC9r
ZXl3b3JkPjwva2V5d29yZHM+PGRhdGVzPjx5ZWFyPjIwMTM8L3llYXI+PHB1Yi1kYXRlcz48ZGF0
ZT5NYXk8L2RhdGU+PC9wdWItZGF0ZXM+PC9kYXRlcz48aXNibj4xODYzLTI2NjEgKEVsZWN0cm9u
aWMpJiN4RDsxODYzLTI2NTMgKExpbmtpbmcpPC9pc2JuPjxhY2Nlc3Npb24tbnVtPjIzMTI5MzEy
PC9hY2Nlc3Npb24tbnVtPjx1cmxzPjxyZWxhdGVkLXVybHM+PHVybD5odHRwOi8vd3d3Lm5jYmku
bmxtLm5paC5nb3YvcHVibWVkLzIzMTI5MzEyPC91cmw+PC9yZWxhdGVkLXVybHM+PC91cmxzPjxj
dXN0b20yPjM2Mzc2NDc8L2N1c3RvbTI+PGVsZWN0cm9uaWMtcmVzb3VyY2UtbnVtPjEwLjEwMDcv
czAwNDI5LTAxMi0wNDc1LTU8L2VsZWN0cm9uaWMtcmVzb3VyY2UtbnVtPjwvcmVjb3JkPjwvQ2l0
ZT48L0VuZE5vdGU+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(112, 122)</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S1 also</w:t>
      </w:r>
      <w:r w:rsidR="00AB3354" w:rsidRPr="000B74A2">
        <w:rPr>
          <w:rStyle w:val="Hyperlink1"/>
          <w:rFonts w:ascii="Arial" w:hAnsi="Arial" w:cs="Arial"/>
          <w:sz w:val="22"/>
          <w:szCs w:val="22"/>
          <w:lang w:val="en-GB"/>
        </w:rPr>
        <w:t xml:space="preserve"> attenuates </w:t>
      </w:r>
      <w:r w:rsidRPr="000B74A2">
        <w:rPr>
          <w:rStyle w:val="Hyperlink1"/>
          <w:rFonts w:ascii="Arial" w:hAnsi="Arial" w:cs="Arial"/>
          <w:sz w:val="22"/>
          <w:szCs w:val="22"/>
          <w:lang w:val="en-GB"/>
        </w:rPr>
        <w:t>sensory gain</w:t>
      </w:r>
      <w:r w:rsidR="00AB3354" w:rsidRPr="000B74A2">
        <w:rPr>
          <w:rStyle w:val="Hyperlink1"/>
          <w:rFonts w:ascii="Arial" w:hAnsi="Arial" w:cs="Arial"/>
          <w:sz w:val="22"/>
          <w:szCs w:val="22"/>
          <w:lang w:val="en-GB"/>
        </w:rPr>
        <w:t xml:space="preserve"> during </w:t>
      </w:r>
      <w:r w:rsidRPr="000B74A2">
        <w:rPr>
          <w:rStyle w:val="Hyperlink1"/>
          <w:rFonts w:ascii="Arial" w:hAnsi="Arial" w:cs="Arial"/>
          <w:sz w:val="22"/>
          <w:szCs w:val="22"/>
          <w:lang w:val="en-GB"/>
        </w:rPr>
        <w:t>self-initiated movement</w:t>
      </w:r>
      <w:r w:rsidR="00AB3354"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thereby reducing predictio</w:t>
      </w:r>
      <w:r w:rsidR="00891630" w:rsidRPr="000B74A2">
        <w:rPr>
          <w:rStyle w:val="Hyperlink1"/>
          <w:rFonts w:ascii="Arial" w:hAnsi="Arial" w:cs="Arial"/>
          <w:sz w:val="22"/>
          <w:szCs w:val="22"/>
          <w:lang w:val="en-GB"/>
        </w:rPr>
        <w:t>n error</w:t>
      </w:r>
      <w:r w:rsidR="00AB3354" w:rsidRPr="000B74A2">
        <w:rPr>
          <w:rStyle w:val="Hyperlink1"/>
          <w:rFonts w:ascii="Arial" w:hAnsi="Arial" w:cs="Arial"/>
          <w:sz w:val="22"/>
          <w:szCs w:val="22"/>
          <w:lang w:val="en-GB"/>
        </w:rPr>
        <w:t xml:space="preserve"> signalling </w:t>
      </w:r>
      <w:r w:rsidR="00891630" w:rsidRPr="000B74A2">
        <w:rPr>
          <w:rStyle w:val="Hyperlink1"/>
          <w:rFonts w:ascii="Arial" w:hAnsi="Arial" w:cs="Arial"/>
          <w:sz w:val="22"/>
          <w:szCs w:val="22"/>
          <w:lang w:val="en-GB"/>
        </w:rPr>
        <w:t>to M1, which</w:t>
      </w:r>
      <w:r w:rsidRPr="000B74A2">
        <w:rPr>
          <w:rStyle w:val="Hyperlink1"/>
          <w:rFonts w:ascii="Arial" w:hAnsi="Arial" w:cs="Arial"/>
          <w:sz w:val="22"/>
          <w:szCs w:val="22"/>
          <w:lang w:val="en-GB"/>
        </w:rPr>
        <w:t xml:space="preserve"> receives little direct ascendin</w:t>
      </w:r>
      <w:r w:rsidR="00891630" w:rsidRPr="000B74A2">
        <w:rPr>
          <w:rStyle w:val="Hyperlink1"/>
          <w:rFonts w:ascii="Arial" w:hAnsi="Arial" w:cs="Arial"/>
          <w:sz w:val="22"/>
          <w:szCs w:val="22"/>
          <w:lang w:val="en-GB"/>
        </w:rPr>
        <w:t xml:space="preserve">g sensory input. </w:t>
      </w:r>
      <w:r w:rsidR="004365FF" w:rsidRPr="000B74A2">
        <w:rPr>
          <w:rStyle w:val="Hyperlink1"/>
          <w:rFonts w:ascii="Arial" w:hAnsi="Arial" w:cs="Arial"/>
          <w:sz w:val="22"/>
          <w:szCs w:val="22"/>
          <w:lang w:val="en-GB"/>
        </w:rPr>
        <w:t>This means</w:t>
      </w:r>
      <w:r w:rsidR="00891630" w:rsidRPr="000B74A2">
        <w:rPr>
          <w:rStyle w:val="Hyperlink1"/>
          <w:rFonts w:ascii="Arial" w:hAnsi="Arial" w:cs="Arial"/>
          <w:sz w:val="22"/>
          <w:szCs w:val="22"/>
          <w:lang w:val="en-GB"/>
        </w:rPr>
        <w:t xml:space="preserve"> </w:t>
      </w:r>
      <w:r w:rsidRPr="000B74A2">
        <w:rPr>
          <w:rStyle w:val="Hyperlink1"/>
          <w:rFonts w:ascii="Arial" w:hAnsi="Arial" w:cs="Arial"/>
          <w:sz w:val="22"/>
          <w:szCs w:val="22"/>
          <w:lang w:val="en-GB"/>
        </w:rPr>
        <w:t>predictions</w:t>
      </w:r>
      <w:r w:rsidR="00AB3354" w:rsidRPr="000B74A2">
        <w:rPr>
          <w:rStyle w:val="Hyperlink1"/>
          <w:rFonts w:ascii="Arial" w:hAnsi="Arial" w:cs="Arial"/>
          <w:sz w:val="22"/>
          <w:szCs w:val="22"/>
          <w:lang w:val="en-GB"/>
        </w:rPr>
        <w:t xml:space="preserve"> descending</w:t>
      </w:r>
      <w:r w:rsidR="006061CD" w:rsidRPr="000B74A2">
        <w:rPr>
          <w:rStyle w:val="Hyperlink1"/>
          <w:rFonts w:ascii="Arial" w:hAnsi="Arial" w:cs="Arial"/>
          <w:sz w:val="22"/>
          <w:szCs w:val="22"/>
          <w:lang w:val="en-GB"/>
        </w:rPr>
        <w:t xml:space="preserve"> via </w:t>
      </w:r>
      <w:r w:rsidRPr="000B74A2">
        <w:rPr>
          <w:rStyle w:val="Hyperlink1"/>
          <w:rFonts w:ascii="Arial" w:hAnsi="Arial" w:cs="Arial"/>
          <w:sz w:val="22"/>
          <w:szCs w:val="22"/>
          <w:lang w:val="en-GB"/>
        </w:rPr>
        <w:t>M1</w:t>
      </w:r>
      <w:r w:rsidR="006061CD" w:rsidRPr="000B74A2">
        <w:rPr>
          <w:rStyle w:val="Hyperlink1"/>
          <w:rFonts w:ascii="Arial" w:hAnsi="Arial" w:cs="Arial"/>
          <w:sz w:val="22"/>
          <w:szCs w:val="22"/>
          <w:lang w:val="en-GB"/>
        </w:rPr>
        <w:t xml:space="preserve"> to </w:t>
      </w:r>
      <w:r w:rsidRPr="000B74A2">
        <w:rPr>
          <w:rStyle w:val="Hyperlink1"/>
          <w:rFonts w:ascii="Arial" w:hAnsi="Arial" w:cs="Arial"/>
          <w:sz w:val="22"/>
          <w:szCs w:val="22"/>
          <w:lang w:val="en-GB"/>
        </w:rPr>
        <w:t>the spinal cord are</w:t>
      </w:r>
      <w:r w:rsidR="00AB3354" w:rsidRPr="000B74A2">
        <w:rPr>
          <w:rStyle w:val="Hyperlink1"/>
          <w:rFonts w:ascii="Arial" w:hAnsi="Arial" w:cs="Arial"/>
          <w:sz w:val="22"/>
          <w:szCs w:val="22"/>
          <w:lang w:val="en-GB"/>
        </w:rPr>
        <w:t xml:space="preserve"> relatively immune </w:t>
      </w:r>
      <w:r w:rsidRPr="000B74A2">
        <w:rPr>
          <w:rStyle w:val="Hyperlink1"/>
          <w:rFonts w:ascii="Arial" w:hAnsi="Arial" w:cs="Arial"/>
          <w:sz w:val="22"/>
          <w:szCs w:val="22"/>
          <w:lang w:val="en-GB"/>
        </w:rPr>
        <w:t>to correction by prediction error</w:t>
      </w:r>
      <w:r w:rsidR="00AB3354" w:rsidRPr="000B74A2">
        <w:rPr>
          <w:rStyle w:val="Hyperlink1"/>
          <w:rFonts w:ascii="Arial" w:hAnsi="Arial" w:cs="Arial"/>
          <w:sz w:val="22"/>
          <w:szCs w:val="22"/>
          <w:lang w:val="en-GB"/>
        </w:rPr>
        <w:t>. This makes sense if we consider elementary movements</w:t>
      </w:r>
      <w:r w:rsidR="006061CD" w:rsidRPr="000B74A2">
        <w:rPr>
          <w:rStyle w:val="Hyperlink1"/>
          <w:rFonts w:ascii="Arial" w:hAnsi="Arial" w:cs="Arial"/>
          <w:sz w:val="22"/>
          <w:szCs w:val="22"/>
          <w:lang w:val="en-GB"/>
        </w:rPr>
        <w:t xml:space="preserve"> are executed in a largely open loop fashion</w:t>
      </w:r>
      <w:r w:rsidRPr="000B74A2">
        <w:rPr>
          <w:rStyle w:val="Hyperlink1"/>
          <w:rFonts w:ascii="Arial" w:hAnsi="Arial" w:cs="Arial"/>
          <w:sz w:val="22"/>
          <w:szCs w:val="22"/>
          <w:lang w:val="en-GB"/>
        </w:rPr>
        <w:t>. However, S1 generates predictions about sensory afferent signals that are probabilistic and continuously updated by prediction errors</w:t>
      </w:r>
      <w:r w:rsidR="002B02E5" w:rsidRPr="000B74A2">
        <w:rPr>
          <w:rStyle w:val="Hyperlink1"/>
          <w:rFonts w:ascii="Arial" w:hAnsi="Arial" w:cs="Arial"/>
          <w:sz w:val="22"/>
          <w:szCs w:val="22"/>
          <w:lang w:val="en-GB"/>
        </w:rPr>
        <w:t>, and changes in the gain of S1 responses are linked to both predictability and attention-driven modulation of felt pain</w:t>
      </w:r>
      <w:r w:rsidR="004320C6"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PEVuZE5vdGU+PENpdGU+PEF1dGhvcj5GYXJkbzwvQXV0aG9yPjxZZWFyPjIwMTc8L1llYXI+PFJl
Y051bT4xMTQ8L1JlY051bT48RGlzcGxheVRleHQ+KDEyMyk8L0Rpc3BsYXlUZXh0PjxyZWNvcmQ+
PHJlYy1udW1iZXI+MTE0PC9yZWMtbnVtYmVyPjxmb3JlaWduLWtleXM+PGtleSBhcHA9IkVOIiBk
Yi1pZD0idzVkc3d6dnJrMGR3dm5lc3AyZDU1ZmV6dGFzZGV0cGZmMnJ6IiB0aW1lc3RhbXA9IjE1
MTI0NjkyNDUiPjExNDwva2V5PjwvZm9yZWlnbi1rZXlzPjxyZWYtdHlwZSBuYW1lPSJKb3VybmFs
IEFydGljbGUiPjE3PC9yZWYtdHlwZT48Y29udHJpYnV0b3JzPjxhdXRob3JzPjxhdXRob3I+RmFy
ZG8sIEYuPC9hdXRob3I+PGF1dGhvcj5BdWtzenR1bGV3aWN6LCBSLjwvYXV0aG9yPjxhdXRob3I+
QWxsZW4sIE0uPC9hdXRob3I+PGF1dGhvcj5EaWV0eiwgTS4gSi48L2F1dGhvcj48YXV0aG9yPlJv
ZXBzdG9yZmYsIEEuPC9hdXRob3I+PGF1dGhvcj5GcmlzdG9uLCBLLiBKLjwvYXV0aG9yPjwvYXV0
aG9ycz48L2NvbnRyaWJ1dG9ycz48YXV0aC1hZGRyZXNzPkRhbmlzaCBQYWluIENlbnRyZSwgRGVw
YXJ0bWVudCBvZiBDbGluaWNhbCBNZWRpY2luZSwgQWFyaHVzIFVuaXZlcnNpdHksIDgwMDAgQWFy
aHVzLCBEZW5tYXJrOyBJbnRlcmFjdGluZyBNaW5kcyBDZW50cmUsIEFhcmh1cyBVbml2ZXJzaXR5
LCA4MDAwIEFhcmh1cywgRGVubWFyazsgSW5zdGl0dXRlIG9mIENvZ25pdGl2ZSBOZXVyb3NjaWVu
Y2UsIFVuaXZlcnNpdHkgQ29sbGVnZSBMb25kb24sIExvbmRvbiBXQzFOIDNBUiwgVW5pdGVkIEtp
bmdkb20uIEVsZWN0cm9uaWMgYWRkcmVzczogZnJhbmNlc2NhQGNsaW4uYXUuZGsuJiN4RDtPeGZv
cmQgQ2VudHJlIGZvciBIdW1hbiBCcmFpbiBBY3Rpdml0eSwgVW5pdmVyc2l0eSBvZiBPeGZvcmQs
IE94Zm9yZCBPWDMgN0pYLCBVbml0ZWQgS2luZ2RvbTsgV2VsbGNvbWUgVHJ1c3QgQ2VudHJlIGZv
ciBOZXVyb2ltYWdpbmcsIFVuaXZlcnNpdHkgQ29sbGVnZSBMb25kb24sIExvbmRvbiBXQzFOIDNC
RywgVW5pdGVkIEtpbmdkb20uJiN4RDtJbnN0aXR1dGUgb2YgQ29nbml0aXZlIE5ldXJvc2NpZW5j
ZSwgVW5pdmVyc2l0eSBDb2xsZWdlIExvbmRvbiwgTG9uZG9uIFdDMU4gM0FSLCBVbml0ZWQgS2lu
Z2RvbTsgV2VsbGNvbWUgVHJ1c3QgQ2VudHJlIGZvciBOZXVyb2ltYWdpbmcsIFVuaXZlcnNpdHkg
Q29sbGVnZSBMb25kb24sIExvbmRvbiBXQzFOIDNCRywgVW5pdGVkIEtpbmdkb20uJiN4RDtDZW50
ZXIgZm9yIEZ1bmN0aW9uYWxseSBJbnRlZ3JhdGl2ZSBOZXVyb3NjaWVuY2UsIEFhcmh1cyBVbml2
ZXJzaXR5LCA4MDAwIEFhcmh1cywgRGVubWFyay4mI3hEO0ludGVyYWN0aW5nIE1pbmRzIENlbnRy
ZSwgQWFyaHVzIFVuaXZlcnNpdHksIDgwMDAgQWFyaHVzLCBEZW5tYXJrOyBDZW50ZXIgZm9yIEZ1
bmN0aW9uYWxseSBJbnRlZ3JhdGl2ZSBOZXVyb3NjaWVuY2UsIEFhcmh1cyBVbml2ZXJzaXR5LCA4
MDAwIEFhcmh1cywgRGVubWFyay4mI3hEO1dlbGxjb21lIFRydXN0IENlbnRyZSBmb3IgTmV1cm9p
bWFnaW5nLCBVbml2ZXJzaXR5IENvbGxlZ2UgTG9uZG9uLCBMb25kb24gV0MxTiAzQkcsIFVuaXRl
ZCBLaW5nZG9tLjwvYXV0aC1hZGRyZXNzPjx0aXRsZXM+PHRpdGxlPkV4cGVjdGF0aW9uIHZpb2xh
dGlvbiBhbmQgYXR0ZW50aW9uIHRvIHBhaW4gam9pbnRseSBtb2R1bGF0ZSBuZXVyYWwgZ2FpbiBp
biBzb21hdG9zZW5zb3J5IGNvcnRleDwvdGl0bGU+PHNlY29uZGFyeS10aXRsZT5OZXVyb2ltYWdl
PC9zZWNvbmRhcnktdGl0bGU+PGFsdC10aXRsZT5OZXVyb0ltYWdlPC9hbHQtdGl0bGU+PC90aXRs
ZXM+PHBlcmlvZGljYWw+PGZ1bGwtdGl0bGU+TmV1cm9pbWFnZTwvZnVsbC10aXRsZT48YWJici0x
Pk5ldXJvSW1hZ2U8L2FiYnItMT48L3BlcmlvZGljYWw+PGFsdC1wZXJpb2RpY2FsPjxmdWxsLXRp
dGxlPk5ldXJvaW1hZ2U8L2Z1bGwtdGl0bGU+PGFiYnItMT5OZXVyb0ltYWdlPC9hYmJyLTE+PC9h
bHQtcGVyaW9kaWNhbD48cGFnZXM+MTA5LTEyMTwvcGFnZXM+PHZvbHVtZT4xNTM8L3ZvbHVtZT48
ZGF0ZXM+PHllYXI+MjAxNzwveWVhcj48cHViLWRhdGVzPjxkYXRlPk1hciAyMTwvZGF0ZT48L3B1
Yi1kYXRlcz48L2RhdGVzPjxpc2JuPjEwOTUtOTU3MiAoRWxlY3Ryb25pYykmI3hEOzEwNTMtODEx
OSAoTGlua2luZyk8L2lzYm4+PGFjY2Vzc2lvbi1udW0+MjgzNDExNjQ8L2FjY2Vzc2lvbi1udW0+
PHVybHM+PHJlbGF0ZWQtdXJscz48dXJsPmh0dHA6Ly93d3cubmNiaS5ubG0ubmloLmdvdi9wdWJt
ZWQvMjgzNDExNjQ8L3VybD48L3JlbGF0ZWQtdXJscz48L3VybHM+PGVsZWN0cm9uaWMtcmVzb3Vy
Y2UtbnVtPjEwLjEwMTYvai5uZXVyb2ltYWdlLjIwMTcuMDMuMDQxPC9lbGVjdHJvbmljLXJlc291
cmNlLW51bT48L3JlY29yZD48L0NpdGU+PC9FbmROb3RlPn==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PEVuZE5vdGU+PENpdGU+PEF1dGhvcj5GYXJkbzwvQXV0aG9yPjxZZWFyPjIwMTc8L1llYXI+PFJl
Y051bT4xMTQ8L1JlY051bT48RGlzcGxheVRleHQ+KDEyMyk8L0Rpc3BsYXlUZXh0PjxyZWNvcmQ+
PHJlYy1udW1iZXI+MTE0PC9yZWMtbnVtYmVyPjxmb3JlaWduLWtleXM+PGtleSBhcHA9IkVOIiBk
Yi1pZD0idzVkc3d6dnJrMGR3dm5lc3AyZDU1ZmV6dGFzZGV0cGZmMnJ6IiB0aW1lc3RhbXA9IjE1
MTI0NjkyNDUiPjExNDwva2V5PjwvZm9yZWlnbi1rZXlzPjxyZWYtdHlwZSBuYW1lPSJKb3VybmFs
IEFydGljbGUiPjE3PC9yZWYtdHlwZT48Y29udHJpYnV0b3JzPjxhdXRob3JzPjxhdXRob3I+RmFy
ZG8sIEYuPC9hdXRob3I+PGF1dGhvcj5BdWtzenR1bGV3aWN6LCBSLjwvYXV0aG9yPjxhdXRob3I+
QWxsZW4sIE0uPC9hdXRob3I+PGF1dGhvcj5EaWV0eiwgTS4gSi48L2F1dGhvcj48YXV0aG9yPlJv
ZXBzdG9yZmYsIEEuPC9hdXRob3I+PGF1dGhvcj5GcmlzdG9uLCBLLiBKLjwvYXV0aG9yPjwvYXV0
aG9ycz48L2NvbnRyaWJ1dG9ycz48YXV0aC1hZGRyZXNzPkRhbmlzaCBQYWluIENlbnRyZSwgRGVw
YXJ0bWVudCBvZiBDbGluaWNhbCBNZWRpY2luZSwgQWFyaHVzIFVuaXZlcnNpdHksIDgwMDAgQWFy
aHVzLCBEZW5tYXJrOyBJbnRlcmFjdGluZyBNaW5kcyBDZW50cmUsIEFhcmh1cyBVbml2ZXJzaXR5
LCA4MDAwIEFhcmh1cywgRGVubWFyazsgSW5zdGl0dXRlIG9mIENvZ25pdGl2ZSBOZXVyb3NjaWVu
Y2UsIFVuaXZlcnNpdHkgQ29sbGVnZSBMb25kb24sIExvbmRvbiBXQzFOIDNBUiwgVW5pdGVkIEtp
bmdkb20uIEVsZWN0cm9uaWMgYWRkcmVzczogZnJhbmNlc2NhQGNsaW4uYXUuZGsuJiN4RDtPeGZv
cmQgQ2VudHJlIGZvciBIdW1hbiBCcmFpbiBBY3Rpdml0eSwgVW5pdmVyc2l0eSBvZiBPeGZvcmQs
IE94Zm9yZCBPWDMgN0pYLCBVbml0ZWQgS2luZ2RvbTsgV2VsbGNvbWUgVHJ1c3QgQ2VudHJlIGZv
ciBOZXVyb2ltYWdpbmcsIFVuaXZlcnNpdHkgQ29sbGVnZSBMb25kb24sIExvbmRvbiBXQzFOIDNC
RywgVW5pdGVkIEtpbmdkb20uJiN4RDtJbnN0aXR1dGUgb2YgQ29nbml0aXZlIE5ldXJvc2NpZW5j
ZSwgVW5pdmVyc2l0eSBDb2xsZWdlIExvbmRvbiwgTG9uZG9uIFdDMU4gM0FSLCBVbml0ZWQgS2lu
Z2RvbTsgV2VsbGNvbWUgVHJ1c3QgQ2VudHJlIGZvciBOZXVyb2ltYWdpbmcsIFVuaXZlcnNpdHkg
Q29sbGVnZSBMb25kb24sIExvbmRvbiBXQzFOIDNCRywgVW5pdGVkIEtpbmdkb20uJiN4RDtDZW50
ZXIgZm9yIEZ1bmN0aW9uYWxseSBJbnRlZ3JhdGl2ZSBOZXVyb3NjaWVuY2UsIEFhcmh1cyBVbml2
ZXJzaXR5LCA4MDAwIEFhcmh1cywgRGVubWFyay4mI3hEO0ludGVyYWN0aW5nIE1pbmRzIENlbnRy
ZSwgQWFyaHVzIFVuaXZlcnNpdHksIDgwMDAgQWFyaHVzLCBEZW5tYXJrOyBDZW50ZXIgZm9yIEZ1
bmN0aW9uYWxseSBJbnRlZ3JhdGl2ZSBOZXVyb3NjaWVuY2UsIEFhcmh1cyBVbml2ZXJzaXR5LCA4
MDAwIEFhcmh1cywgRGVubWFyay4mI3hEO1dlbGxjb21lIFRydXN0IENlbnRyZSBmb3IgTmV1cm9p
bWFnaW5nLCBVbml2ZXJzaXR5IENvbGxlZ2UgTG9uZG9uLCBMb25kb24gV0MxTiAzQkcsIFVuaXRl
ZCBLaW5nZG9tLjwvYXV0aC1hZGRyZXNzPjx0aXRsZXM+PHRpdGxlPkV4cGVjdGF0aW9uIHZpb2xh
dGlvbiBhbmQgYXR0ZW50aW9uIHRvIHBhaW4gam9pbnRseSBtb2R1bGF0ZSBuZXVyYWwgZ2FpbiBp
biBzb21hdG9zZW5zb3J5IGNvcnRleDwvdGl0bGU+PHNlY29uZGFyeS10aXRsZT5OZXVyb2ltYWdl
PC9zZWNvbmRhcnktdGl0bGU+PGFsdC10aXRsZT5OZXVyb0ltYWdlPC9hbHQtdGl0bGU+PC90aXRs
ZXM+PHBlcmlvZGljYWw+PGZ1bGwtdGl0bGU+TmV1cm9pbWFnZTwvZnVsbC10aXRsZT48YWJici0x
Pk5ldXJvSW1hZ2U8L2FiYnItMT48L3BlcmlvZGljYWw+PGFsdC1wZXJpb2RpY2FsPjxmdWxsLXRp
dGxlPk5ldXJvaW1hZ2U8L2Z1bGwtdGl0bGU+PGFiYnItMT5OZXVyb0ltYWdlPC9hYmJyLTE+PC9h
bHQtcGVyaW9kaWNhbD48cGFnZXM+MTA5LTEyMTwvcGFnZXM+PHZvbHVtZT4xNTM8L3ZvbHVtZT48
ZGF0ZXM+PHllYXI+MjAxNzwveWVhcj48cHViLWRhdGVzPjxkYXRlPk1hciAyMTwvZGF0ZT48L3B1
Yi1kYXRlcz48L2RhdGVzPjxpc2JuPjEwOTUtOTU3MiAoRWxlY3Ryb25pYykmI3hEOzEwNTMtODEx
OSAoTGlua2luZyk8L2lzYm4+PGFjY2Vzc2lvbi1udW0+MjgzNDExNjQ8L2FjY2Vzc2lvbi1udW0+
PHVybHM+PHJlbGF0ZWQtdXJscz48dXJsPmh0dHA6Ly93d3cubmNiaS5ubG0ubmloLmdvdi9wdWJt
ZWQvMjgzNDExNjQ8L3VybD48L3JlbGF0ZWQtdXJscz48L3VybHM+PGVsZWN0cm9uaWMtcmVzb3Vy
Y2UtbnVtPjEwLjEwMTYvai5uZXVyb2ltYWdlLjIwMTcuMDMuMDQxPC9lbGVjdHJvbmljLXJlc291
cmNlLW51bT48L3JlY29yZD48L0NpdGU+PC9FbmROb3RlPn==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(123)</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w:t>
      </w:r>
    </w:p>
    <w:p w:rsidR="009B3B4E" w:rsidRPr="000B74A2" w:rsidRDefault="009B3B4E" w:rsidP="009B3B4E">
      <w:pPr>
        <w:pStyle w:val="BodyA"/>
        <w:spacing w:after="240" w:line="480" w:lineRule="auto"/>
        <w:jc w:val="both"/>
        <w:rPr>
          <w:rStyle w:val="Hyperlink1"/>
          <w:rFonts w:ascii="Arial" w:hAnsi="Arial" w:cs="Arial"/>
          <w:sz w:val="22"/>
          <w:szCs w:val="22"/>
          <w:lang w:val="en-GB"/>
        </w:rPr>
      </w:pPr>
    </w:p>
    <w:p w:rsidR="001D721D" w:rsidRPr="000B74A2" w:rsidRDefault="00891630" w:rsidP="009B3B4E">
      <w:pPr>
        <w:pStyle w:val="BodyA"/>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The functionality of this</w:t>
      </w:r>
      <w:r w:rsidR="001D721D" w:rsidRPr="000B74A2">
        <w:rPr>
          <w:rStyle w:val="Hyperlink1"/>
          <w:rFonts w:ascii="Arial" w:hAnsi="Arial" w:cs="Arial"/>
          <w:sz w:val="22"/>
          <w:szCs w:val="22"/>
          <w:lang w:val="en-GB"/>
        </w:rPr>
        <w:t xml:space="preserve"> interoceptive hierarchy can be seen in studies of oesophageal stimulation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&lt;EndNote&gt;&lt;Cite&gt;&lt;Author&gt;Binkofski&lt;/Author&gt;&lt;Year&gt;1998&lt;/Year&gt;&lt;RecNum&gt;28&lt;/RecNum&gt;&lt;DisplayText&gt;(26)&lt;/DisplayText&gt;&lt;record&gt;&lt;rec-number&gt;28&lt;/rec-number&gt;&lt;foreign-keys&gt;&lt;key app="EN" db-id="w5dswzvrk0dwvnesp2d55feztasdetpff2rz" timestamp="1512469243"&gt;28&lt;/key&gt;&lt;/foreign-keys&gt;&lt;ref-type name="Journal Article"&gt;17&lt;/ref-type&gt;&lt;contributors&gt;&lt;authors&gt;&lt;author&gt;Binkofski, F.&lt;/author&gt;&lt;author&gt;Schnitzler, A.&lt;/author&gt;&lt;author&gt;Enck, P.&lt;/author&gt;&lt;author&gt;Frieling, T.&lt;/author&gt;&lt;author&gt;Posse, S.&lt;/author&gt;&lt;author&gt;Seitz, R. J.&lt;/author&gt;&lt;author&gt;Freund, H. J.&lt;/author&gt;&lt;/authors&gt;&lt;/contributors&gt;&lt;auth-address&gt;Department of Neurology, University of Dusseldorf, Germany.&lt;/auth-address&gt;&lt;titles&gt;&lt;title&gt;Somatic and limbic cortex activation in esophageal distention: a functional magnetic resonance imaging study&lt;/title&gt;&lt;secondary-title&gt;Ann Neurol&lt;/secondary-title&gt;&lt;alt-title&gt;Annals of neurology&lt;/alt-title&gt;&lt;/titles&gt;&lt;periodical&gt;&lt;full-title&gt;Ann Neurol&lt;/full-title&gt;&lt;abbr-1&gt;Annals of neurology&lt;/abbr-1&gt;&lt;/periodical&gt;&lt;alt-periodical&gt;&lt;full-title&gt;Ann Neurol&lt;/full-title&gt;&lt;abbr-1&gt;Annals of neurology&lt;/abbr-1&gt;&lt;/alt-periodical&gt;&lt;pages&gt;811-5&lt;/pages&gt;&lt;volume&gt;44&lt;/volume&gt;&lt;number&gt;5&lt;/number&gt;&lt;keywords&gt;&lt;keyword&gt;Adult&lt;/keyword&gt;&lt;keyword&gt;*Brain Mapping&lt;/keyword&gt;&lt;keyword&gt;Catheterization&lt;/keyword&gt;&lt;keyword&gt;Cerebral Cortex/anatomy &amp;amp; histology/*physiology&lt;/keyword&gt;&lt;keyword&gt;Esophagus/*physiology&lt;/keyword&gt;&lt;keyword&gt;Humans&lt;/keyword&gt;&lt;keyword&gt;Limbic System/anatomy &amp;amp; histology/*physiology&lt;/keyword&gt;&lt;keyword&gt;Magnetic Resonance Imaging/methods&lt;/keyword&gt;&lt;keyword&gt;Middle Aged&lt;/keyword&gt;&lt;keyword&gt;Stereotaxic Techniques&lt;/keyword&gt;&lt;/keywords&gt;&lt;dates&gt;&lt;year&gt;1998&lt;/year&gt;&lt;pub-dates&gt;&lt;date&gt;Nov&lt;/date&gt;&lt;/pub-dates&gt;&lt;/dates&gt;&lt;isbn&gt;0364-5134 (Print)&amp;#xD;0364-5134 (Linking)&lt;/isbn&gt;&lt;accession-num&gt;9818938&lt;/accession-num&gt;&lt;urls&gt;&lt;related-urls&gt;&lt;url&gt;http://www.ncbi.nlm.nih.gov/pubmed/9818938&lt;/url&gt;&lt;/related-urls&gt;&lt;/urls&gt;&lt;electronic-resource-num&gt;10.1002/ana.410440516&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(26)</w:t>
      </w:r>
      <w:r w:rsidR="00070633" w:rsidRPr="000B74A2">
        <w:rPr>
          <w:rStyle w:val="Hyperlink1"/>
          <w:rFonts w:ascii="Arial" w:hAnsi="Arial" w:cs="Arial"/>
          <w:sz w:val="22"/>
          <w:szCs w:val="22"/>
          <w:lang w:val="en-GB"/>
        </w:rPr>
        <w:fldChar w:fldCharType="end"/>
      </w:r>
      <w:r w:rsidRPr="000B74A2">
        <w:rPr>
          <w:rStyle w:val="Hyperlink1"/>
          <w:rFonts w:ascii="Arial" w:hAnsi="Arial" w:cs="Arial"/>
          <w:sz w:val="22"/>
          <w:szCs w:val="22"/>
          <w:lang w:val="en-GB"/>
        </w:rPr>
        <w:t xml:space="preserve">, where </w:t>
      </w:r>
      <w:r w:rsidR="001D721D" w:rsidRPr="000B74A2">
        <w:rPr>
          <w:rStyle w:val="Hyperlink1"/>
          <w:rFonts w:ascii="Arial" w:hAnsi="Arial" w:cs="Arial"/>
          <w:sz w:val="22"/>
          <w:szCs w:val="22"/>
          <w:lang w:val="en-GB"/>
        </w:rPr>
        <w:t>mild stimulation</w:t>
      </w:r>
      <w:r w:rsidR="006061CD" w:rsidRPr="000B74A2">
        <w:rPr>
          <w:rStyle w:val="Hyperlink1"/>
          <w:rFonts w:ascii="Arial" w:hAnsi="Arial" w:cs="Arial"/>
          <w:sz w:val="22"/>
          <w:szCs w:val="22"/>
          <w:lang w:val="en-GB"/>
        </w:rPr>
        <w:t xml:space="preserve"> activates </w:t>
      </w:r>
      <w:r w:rsidR="001D721D" w:rsidRPr="000B74A2">
        <w:rPr>
          <w:rStyle w:val="Hyperlink1"/>
          <w:rFonts w:ascii="Arial" w:hAnsi="Arial" w:cs="Arial"/>
          <w:sz w:val="22"/>
          <w:szCs w:val="22"/>
          <w:lang w:val="en-GB"/>
        </w:rPr>
        <w:t>secondary somatosensory cortex.</w:t>
      </w:r>
      <w:r w:rsidR="00F359D5" w:rsidRPr="000B74A2">
        <w:rPr>
          <w:rStyle w:val="Hyperlink1"/>
          <w:rFonts w:ascii="Arial" w:hAnsi="Arial" w:cs="Arial"/>
          <w:sz w:val="22"/>
          <w:szCs w:val="22"/>
          <w:lang w:val="en-GB"/>
        </w:rPr>
        <w:t xml:space="preserve"> </w:t>
      </w:r>
      <w:r w:rsidR="001F607D" w:rsidRPr="000B74A2">
        <w:rPr>
          <w:rStyle w:val="Hyperlink1"/>
          <w:rFonts w:ascii="Arial" w:hAnsi="Arial" w:cs="Arial"/>
          <w:sz w:val="22"/>
          <w:szCs w:val="22"/>
          <w:lang w:val="en-GB"/>
        </w:rPr>
        <w:t>Then</w:t>
      </w:r>
      <w:r w:rsidR="00CE4039" w:rsidRPr="000B74A2">
        <w:rPr>
          <w:rStyle w:val="Hyperlink1"/>
          <w:rFonts w:ascii="Arial" w:hAnsi="Arial" w:cs="Arial"/>
          <w:sz w:val="22"/>
          <w:szCs w:val="22"/>
          <w:lang w:val="en-GB"/>
        </w:rPr>
        <w:t>,</w:t>
      </w:r>
      <w:r w:rsidR="001F607D" w:rsidRPr="000B74A2">
        <w:rPr>
          <w:rStyle w:val="Hyperlink1"/>
          <w:rFonts w:ascii="Arial" w:hAnsi="Arial" w:cs="Arial"/>
          <w:sz w:val="22"/>
          <w:szCs w:val="22"/>
          <w:lang w:val="en-GB"/>
        </w:rPr>
        <w:t xml:space="preserve"> a</w:t>
      </w:r>
      <w:r w:rsidR="00F359D5" w:rsidRPr="000B74A2">
        <w:rPr>
          <w:rStyle w:val="Hyperlink1"/>
          <w:rFonts w:ascii="Arial" w:hAnsi="Arial" w:cs="Arial"/>
          <w:sz w:val="22"/>
          <w:szCs w:val="22"/>
          <w:lang w:val="en-GB"/>
        </w:rPr>
        <w:t xml:space="preserve">s </w:t>
      </w:r>
      <w:r w:rsidR="00F359D5" w:rsidRPr="000B74A2">
        <w:rPr>
          <w:rStyle w:val="Hyperlink1"/>
          <w:rFonts w:ascii="Arial" w:hAnsi="Arial" w:cs="Arial"/>
          <w:sz w:val="22"/>
          <w:szCs w:val="22"/>
          <w:lang w:val="en-GB"/>
        </w:rPr>
        <w:lastRenderedPageBreak/>
        <w:t>stimulus intensity escalates</w:t>
      </w:r>
      <w:r w:rsidR="001F607D" w:rsidRPr="000B74A2">
        <w:rPr>
          <w:rStyle w:val="Hyperlink1"/>
          <w:rFonts w:ascii="Arial" w:hAnsi="Arial" w:cs="Arial"/>
          <w:sz w:val="22"/>
          <w:szCs w:val="22"/>
          <w:lang w:val="en-GB"/>
        </w:rPr>
        <w:t>,</w:t>
      </w:r>
      <w:r w:rsidR="006061CD" w:rsidRPr="000B74A2">
        <w:rPr>
          <w:rStyle w:val="Hyperlink1"/>
          <w:rFonts w:ascii="Arial" w:hAnsi="Arial" w:cs="Arial"/>
          <w:sz w:val="22"/>
          <w:szCs w:val="22"/>
          <w:lang w:val="en-GB"/>
        </w:rPr>
        <w:t xml:space="preserve"> interoceptive inference engages </w:t>
      </w:r>
      <w:r w:rsidR="001D721D" w:rsidRPr="000B74A2">
        <w:rPr>
          <w:rStyle w:val="Hyperlink1"/>
          <w:rFonts w:ascii="Arial" w:hAnsi="Arial" w:cs="Arial"/>
          <w:sz w:val="22"/>
          <w:szCs w:val="22"/>
          <w:lang w:val="en-GB"/>
        </w:rPr>
        <w:t xml:space="preserve">primary somatosensory, bilateral insula, </w:t>
      </w:r>
      <w:r w:rsidR="004879B9" w:rsidRPr="000B74A2">
        <w:rPr>
          <w:rStyle w:val="Hyperlink1"/>
          <w:rFonts w:ascii="Arial" w:hAnsi="Arial" w:cs="Arial"/>
          <w:sz w:val="22"/>
          <w:szCs w:val="22"/>
          <w:lang w:val="en-GB"/>
        </w:rPr>
        <w:t>ACC</w:t>
      </w:r>
      <w:r w:rsidR="001D721D" w:rsidRPr="000B74A2">
        <w:rPr>
          <w:rStyle w:val="Hyperlink1"/>
          <w:rFonts w:ascii="Arial" w:hAnsi="Arial" w:cs="Arial"/>
          <w:sz w:val="22"/>
          <w:szCs w:val="22"/>
          <w:lang w:val="en-GB"/>
        </w:rPr>
        <w:t xml:space="preserve"> and right premotor structures</w:t>
      </w:r>
      <w:r w:rsidR="00BA2869" w:rsidRPr="000B74A2">
        <w:rPr>
          <w:rStyle w:val="Hyperlink1"/>
          <w:rFonts w:ascii="Arial" w:hAnsi="Arial" w:cs="Arial"/>
          <w:sz w:val="22"/>
          <w:szCs w:val="22"/>
          <w:lang w:val="en-GB"/>
        </w:rPr>
        <w:t>.</w:t>
      </w:r>
      <w:r w:rsidR="006061CD" w:rsidRPr="000B74A2">
        <w:rPr>
          <w:rStyle w:val="Hyperlink1"/>
          <w:rFonts w:ascii="Arial" w:hAnsi="Arial" w:cs="Arial"/>
          <w:sz w:val="22"/>
          <w:szCs w:val="22"/>
          <w:lang w:val="en-GB"/>
        </w:rPr>
        <w:t xml:space="preserve"> These results may reflect </w:t>
      </w:r>
      <w:r w:rsidR="000A65BE" w:rsidRPr="000B74A2">
        <w:rPr>
          <w:rStyle w:val="Hyperlink1"/>
          <w:rFonts w:ascii="Arial" w:hAnsi="Arial" w:cs="Arial"/>
          <w:sz w:val="22"/>
          <w:szCs w:val="22"/>
          <w:lang w:val="en-GB"/>
        </w:rPr>
        <w:t>how escalating interoceptive-to-nociceptive input</w:t>
      </w:r>
      <w:r w:rsidR="006061CD" w:rsidRPr="000B74A2">
        <w:rPr>
          <w:rStyle w:val="Hyperlink1"/>
          <w:rFonts w:ascii="Arial" w:hAnsi="Arial" w:cs="Arial"/>
          <w:sz w:val="22"/>
          <w:szCs w:val="22"/>
          <w:lang w:val="en-GB"/>
        </w:rPr>
        <w:t xml:space="preserve"> augments the </w:t>
      </w:r>
      <w:r w:rsidR="000A65BE" w:rsidRPr="000B74A2">
        <w:rPr>
          <w:rStyle w:val="Hyperlink1"/>
          <w:rFonts w:ascii="Arial" w:hAnsi="Arial" w:cs="Arial"/>
          <w:sz w:val="22"/>
          <w:szCs w:val="22"/>
          <w:lang w:val="en-GB"/>
        </w:rPr>
        <w:t>precision</w:t>
      </w:r>
      <w:r w:rsidR="006061CD" w:rsidRPr="000B74A2">
        <w:rPr>
          <w:rStyle w:val="Hyperlink1"/>
          <w:rFonts w:ascii="Arial" w:hAnsi="Arial" w:cs="Arial"/>
          <w:sz w:val="22"/>
          <w:szCs w:val="22"/>
          <w:lang w:val="en-GB"/>
        </w:rPr>
        <w:t xml:space="preserve"> of ascending prediction errors, with </w:t>
      </w:r>
      <w:r w:rsidR="000A65BE" w:rsidRPr="000B74A2">
        <w:rPr>
          <w:rStyle w:val="Hyperlink1"/>
          <w:rFonts w:ascii="Arial" w:hAnsi="Arial" w:cs="Arial"/>
          <w:sz w:val="22"/>
          <w:szCs w:val="22"/>
          <w:lang w:val="en-GB"/>
        </w:rPr>
        <w:t>subsequent</w:t>
      </w:r>
      <w:r w:rsidR="006061CD" w:rsidRPr="000B74A2">
        <w:rPr>
          <w:rStyle w:val="Hyperlink1"/>
          <w:rFonts w:ascii="Arial" w:hAnsi="Arial" w:cs="Arial"/>
          <w:sz w:val="22"/>
          <w:szCs w:val="22"/>
          <w:lang w:val="en-GB"/>
        </w:rPr>
        <w:t xml:space="preserve"> activation of </w:t>
      </w:r>
      <w:r w:rsidR="000A65BE" w:rsidRPr="000B74A2">
        <w:rPr>
          <w:rStyle w:val="Hyperlink1"/>
          <w:rFonts w:ascii="Arial" w:hAnsi="Arial" w:cs="Arial"/>
          <w:sz w:val="22"/>
          <w:szCs w:val="22"/>
          <w:lang w:val="en-GB"/>
        </w:rPr>
        <w:t>the somatosensory network. If we consider the</w:t>
      </w:r>
      <w:r w:rsidR="006061CD" w:rsidRPr="000B74A2">
        <w:rPr>
          <w:rStyle w:val="Hyperlink1"/>
          <w:rFonts w:ascii="Arial" w:hAnsi="Arial" w:cs="Arial"/>
          <w:sz w:val="22"/>
          <w:szCs w:val="22"/>
          <w:lang w:val="en-GB"/>
        </w:rPr>
        <w:t xml:space="preserve"> aberrant </w:t>
      </w:r>
      <w:r w:rsidR="00BA2869" w:rsidRPr="000B74A2">
        <w:rPr>
          <w:rStyle w:val="Hyperlink1"/>
          <w:rFonts w:ascii="Arial" w:hAnsi="Arial" w:cs="Arial"/>
          <w:sz w:val="22"/>
          <w:szCs w:val="22"/>
          <w:lang w:val="en-GB"/>
        </w:rPr>
        <w:t>interoceptive precision of anxious individuals, this</w:t>
      </w:r>
      <w:r w:rsidR="006061CD" w:rsidRPr="000B74A2">
        <w:rPr>
          <w:rStyle w:val="Hyperlink1"/>
          <w:rFonts w:ascii="Arial" w:hAnsi="Arial" w:cs="Arial"/>
          <w:sz w:val="22"/>
          <w:szCs w:val="22"/>
          <w:lang w:val="en-GB"/>
        </w:rPr>
        <w:t xml:space="preserve"> sort of finding may shed light on the </w:t>
      </w:r>
      <w:r w:rsidRPr="000B74A2">
        <w:rPr>
          <w:rStyle w:val="Hyperlink1"/>
          <w:rFonts w:ascii="Arial" w:hAnsi="Arial" w:cs="Arial"/>
          <w:sz w:val="22"/>
          <w:szCs w:val="22"/>
          <w:lang w:val="en-GB"/>
        </w:rPr>
        <w:t xml:space="preserve">fine detail of the </w:t>
      </w:r>
      <w:r w:rsidR="004879B9" w:rsidRPr="000B74A2">
        <w:rPr>
          <w:rStyle w:val="Hyperlink1"/>
          <w:rFonts w:ascii="Arial" w:hAnsi="Arial" w:cs="Arial"/>
          <w:sz w:val="22"/>
          <w:szCs w:val="22"/>
          <w:lang w:val="en-GB"/>
        </w:rPr>
        <w:t>neural correlates</w:t>
      </w:r>
      <w:r w:rsidR="006061CD" w:rsidRPr="000B74A2">
        <w:rPr>
          <w:rStyle w:val="Hyperlink1"/>
          <w:rFonts w:ascii="Arial" w:hAnsi="Arial" w:cs="Arial"/>
          <w:sz w:val="22"/>
          <w:szCs w:val="22"/>
          <w:lang w:val="en-GB"/>
        </w:rPr>
        <w:t xml:space="preserve"> of </w:t>
      </w:r>
      <w:r w:rsidR="00BA2869" w:rsidRPr="000B74A2">
        <w:rPr>
          <w:rStyle w:val="Hyperlink1"/>
          <w:rFonts w:ascii="Arial" w:hAnsi="Arial" w:cs="Arial"/>
          <w:sz w:val="22"/>
          <w:szCs w:val="22"/>
          <w:lang w:val="en-GB"/>
        </w:rPr>
        <w:t>irritable bowel syndrome</w:t>
      </w:r>
      <w:r w:rsidR="001038F4" w:rsidRPr="000B74A2">
        <w:rPr>
          <w:rStyle w:val="Hyperlink1"/>
          <w:rFonts w:ascii="Arial" w:hAnsi="Arial" w:cs="Arial"/>
          <w:sz w:val="22"/>
          <w:szCs w:val="22"/>
          <w:lang w:val="en-GB"/>
        </w:rPr>
        <w:t xml:space="preserve"> </w:t>
      </w:r>
      <w:r w:rsidR="006061CD"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&lt;EndNote&gt;&lt;Cite&gt;&lt;Author&gt;Blomhoff&lt;/Author&gt;&lt;Year&gt;2001&lt;/Year&gt;&lt;RecNum&gt;115&lt;/RecNum&gt;&lt;DisplayText&gt;(124)&lt;/DisplayText&gt;&lt;record&gt;&lt;rec-number&gt;115&lt;/rec-number&gt;&lt;foreign-keys&gt;&lt;key app="EN" db-id="w5dswzvrk0dwvnesp2d55feztasdetpff2rz" timestamp="1512469245"&gt;115&lt;/key&gt;&lt;/foreign-keys&gt;&lt;ref-type name="Journal Article"&gt;17&lt;/ref-type&gt;&lt;contributors&gt;&lt;authors&gt;&lt;author&gt;Blomhoff, S.&lt;/author&gt;&lt;author&gt;Spetalen, S.&lt;/author&gt;&lt;author&gt;Jacobsen, M. B.&lt;/author&gt;&lt;author&gt;Malt, U. F.&lt;/author&gt;&lt;/authors&gt;&lt;/contributors&gt;&lt;auth-address&gt;Department of Psychosomatic and Behavioral Medicine, National Hospital, Oslo, Norway. svein.blomhoff@riskshospitalet.no&lt;/auth-address&gt;&lt;titles&gt;&lt;title&gt;Phobic anxiety changes the function of brain-gut axis in irritable bowel syndrome&lt;/title&gt;&lt;secondary-title&gt;Psychosom Med&lt;/secondary-title&gt;&lt;alt-title&gt;Psychosomatic medicine&lt;/alt-title&gt;&lt;/titles&gt;&lt;periodical&gt;&lt;full-title&gt;Psychosom Med&lt;/full-title&gt;&lt;abbr-1&gt;Psychosomatic medicine&lt;/abbr-1&gt;&lt;/periodical&gt;&lt;alt-periodical&gt;&lt;full-title&gt;Psychosom Med&lt;/full-title&gt;&lt;abbr-1&gt;Psychosomatic medicine&lt;/abbr-1&gt;&lt;/alt-periodical&gt;&lt;pages&gt;959-65&lt;/pages&gt;&lt;volume&gt;63&lt;/volume&gt;&lt;number&gt;6&lt;/number&gt;&lt;keywords&gt;&lt;keyword&gt;Adult&lt;/keyword&gt;&lt;keyword&gt;Affect&lt;/keyword&gt;&lt;keyword&gt;Anxiety Disorders/complications/diagnosis/*psychology&lt;/keyword&gt;&lt;keyword&gt;Brain/*physiopathology&lt;/keyword&gt;&lt;keyword&gt;Colonic Diseases, Functional/diagnosis/*etiology/*physiopathology&lt;/keyword&gt;&lt;keyword&gt;Electroencephalography&lt;/keyword&gt;&lt;keyword&gt;Evoked Potentials/physiology&lt;/keyword&gt;&lt;keyword&gt;Female&lt;/keyword&gt;&lt;keyword&gt;Humans&lt;/keyword&gt;&lt;keyword&gt;Male&lt;/keyword&gt;&lt;keyword&gt;Phobic Disorders/complications/diagnosis/*psychology&lt;/keyword&gt;&lt;keyword&gt;Regression Analysis&lt;/keyword&gt;&lt;keyword&gt;Viscera/*physiopathology&lt;/keyword&gt;&lt;keyword&gt;Vocabulary&lt;/keyword&gt;&lt;/keywords&gt;&lt;dates&gt;&lt;year&gt;2001&lt;/year&gt;&lt;pub-dates&gt;&lt;date&gt;Nov-Dec&lt;/date&gt;&lt;/pub-dates&gt;&lt;/dates&gt;&lt;isbn&gt;0033-3174 (Print)&amp;#xD;0033-3174 (Linking)&lt;/isbn&gt;&lt;accession-num&gt;11719635&lt;/accession-num&gt;&lt;urls&gt;&lt;related-urls&gt;&lt;url&gt;http://www.ncbi.nlm.nih.gov/pubmed/11719635&lt;/url&gt;&lt;/related-urls&gt;&lt;/urls&gt;&lt;/record&gt;&lt;/Cite&gt;&lt;/EndNote&gt;</w:instrText>
      </w:r>
      <w:r w:rsidR="006061CD"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(124)</w:t>
      </w:r>
      <w:r w:rsidR="006061CD" w:rsidRPr="000B74A2">
        <w:rPr>
          <w:rStyle w:val="Hyperlink1"/>
          <w:rFonts w:ascii="Arial" w:hAnsi="Arial" w:cs="Arial"/>
          <w:sz w:val="22"/>
          <w:szCs w:val="22"/>
          <w:lang w:val="en-GB"/>
        </w:rPr>
        <w:fldChar w:fldCharType="end"/>
      </w:r>
      <w:r w:rsidR="006061CD" w:rsidRPr="000B74A2">
        <w:rPr>
          <w:rStyle w:val="Hyperlink1"/>
          <w:rFonts w:ascii="Arial" w:hAnsi="Arial" w:cs="Arial"/>
          <w:sz w:val="22"/>
          <w:szCs w:val="22"/>
          <w:lang w:val="en-GB"/>
        </w:rPr>
        <w:t xml:space="preserve">; </w:t>
      </w:r>
      <w:r w:rsidR="00CE2589" w:rsidRPr="000B74A2">
        <w:rPr>
          <w:rStyle w:val="Hyperlink1"/>
          <w:rFonts w:ascii="Arial" w:hAnsi="Arial" w:cs="Arial"/>
          <w:sz w:val="22"/>
          <w:szCs w:val="22"/>
          <w:lang w:val="en-GB"/>
        </w:rPr>
        <w:t>particularly in consideration of autonomic</w:t>
      </w:r>
      <w:r w:rsidR="00EF5DF9" w:rsidRPr="000B74A2">
        <w:rPr>
          <w:rStyle w:val="Hyperlink1"/>
          <w:rFonts w:ascii="Arial" w:hAnsi="Arial" w:cs="Arial"/>
          <w:sz w:val="22"/>
          <w:szCs w:val="22"/>
          <w:lang w:val="en-GB"/>
        </w:rPr>
        <w:t xml:space="preserve"> (e.g., postprandial)</w:t>
      </w:r>
      <w:r w:rsidR="00CE2589" w:rsidRPr="000B74A2">
        <w:rPr>
          <w:rStyle w:val="Hyperlink1"/>
          <w:rFonts w:ascii="Arial" w:hAnsi="Arial" w:cs="Arial"/>
          <w:sz w:val="22"/>
          <w:szCs w:val="22"/>
          <w:lang w:val="en-GB"/>
        </w:rPr>
        <w:t xml:space="preserve"> stressors</w:t>
      </w:r>
      <w:r w:rsidR="00EF5DF9" w:rsidRPr="000B74A2">
        <w:rPr>
          <w:rStyle w:val="Hyperlink1"/>
          <w:rFonts w:ascii="Arial" w:hAnsi="Arial" w:cs="Arial"/>
          <w:sz w:val="22"/>
          <w:szCs w:val="22"/>
          <w:lang w:val="en-GB"/>
        </w:rPr>
        <w:t xml:space="preserve"> </w:t>
      </w:r>
      <w:r w:rsidR="001E7136" w:rsidRPr="000B74A2">
        <w:rPr>
          <w:rStyle w:val="Hyperlink1"/>
          <w:rFonts w:ascii="Arial" w:hAnsi="Arial" w:cs="Arial"/>
          <w:sz w:val="22"/>
          <w:szCs w:val="22"/>
          <w:lang w:val="en-GB"/>
        </w:rPr>
        <w:t>that</w:t>
      </w:r>
      <w:r w:rsidR="00EF5DF9" w:rsidRPr="000B74A2">
        <w:rPr>
          <w:rStyle w:val="Hyperlink1"/>
          <w:rFonts w:ascii="Arial" w:hAnsi="Arial" w:cs="Arial"/>
          <w:sz w:val="22"/>
          <w:szCs w:val="22"/>
          <w:lang w:val="en-GB"/>
        </w:rPr>
        <w:t xml:space="preserve"> may augment </w:t>
      </w:r>
      <w:r w:rsidR="001E7136" w:rsidRPr="000B74A2">
        <w:rPr>
          <w:rStyle w:val="Hyperlink1"/>
          <w:rFonts w:ascii="Arial" w:hAnsi="Arial" w:cs="Arial"/>
          <w:sz w:val="22"/>
          <w:szCs w:val="22"/>
          <w:lang w:val="en-GB"/>
        </w:rPr>
        <w:t xml:space="preserve">interoceptive prediction errors </w:t>
      </w:r>
      <w:r w:rsidR="00BC271D" w:rsidRPr="000B74A2">
        <w:rPr>
          <w:rStyle w:val="Hyperlink1"/>
          <w:rFonts w:ascii="Arial" w:hAnsi="Arial" w:cs="Arial"/>
          <w:sz w:val="22"/>
          <w:szCs w:val="22"/>
          <w:lang w:val="en-GB"/>
        </w:rPr>
        <w:t>in</w:t>
      </w:r>
      <w:r w:rsidR="00B1764D" w:rsidRPr="000B74A2">
        <w:rPr>
          <w:rStyle w:val="Hyperlink1"/>
          <w:rFonts w:ascii="Arial" w:hAnsi="Arial" w:cs="Arial"/>
          <w:sz w:val="22"/>
          <w:szCs w:val="22"/>
          <w:lang w:val="en-GB"/>
        </w:rPr>
        <w:t xml:space="preserve"> anxious subjects </w:t>
      </w:r>
      <w:r w:rsidR="00070633" w:rsidRPr="000B74A2">
        <w:rPr>
          <w:rStyle w:val="Hyperlink1"/>
          <w:rFonts w:ascii="Arial" w:hAnsi="Arial" w:cs="Arial"/>
          <w:sz w:val="22"/>
          <w:szCs w:val="22"/>
          <w:lang w:val="en-GB"/>
        </w:rPr>
        <w:fldChar w:fldCharType="begin">
          <w:fldData xml:space="preserve">PEVuZE5vdGU+PENpdGU+PEF1dGhvcj5WYW4gT3VkZW5ob3ZlPC9BdXRob3I+PFllYXI+MjAxNjwv
WWVhcj48UmVjTnVtPjExNjwvUmVjTnVtPjxEaXNwbGF5VGV4dD4oMTI1KTwvRGlzcGxheVRleHQ+
PHJlY29yZD48cmVjLW51bWJlcj4xMTY8L3JlYy1udW1iZXI+PGZvcmVpZ24ta2V5cz48a2V5IGFw
cD0iRU4iIGRiLWlkPSJ3NWRzd3p2cmswZHd2bmVzcDJkNTVmZXp0YXNkZXRwZmYycnoiIHRpbWVz
dGFtcD0iMTUxMjQ2OTI0NSI+MTE2PC9rZXk+PC9mb3JlaWduLWtleXM+PHJlZi10eXBlIG5hbWU9
IkpvdXJuYWwgQXJ0aWNsZSI+MTc8L3JlZi10eXBlPjxjb250cmlidXRvcnM+PGF1dGhvcnM+PGF1
dGhvcj5WYW4gT3VkZW5ob3ZlLCBMLjwvYXV0aG9yPjxhdXRob3I+VG9ybmJsb20sIEguPC9hdXRo
b3I+PGF1dGhvcj5TdG9yc3J1ZCwgUy48L2F1dGhvcj48YXV0aG9yPlRhY2ssIEouPC9hdXRob3I+
PGF1dGhvcj5TaW1yZW4sIE0uPC9hdXRob3I+PC9hdXRob3JzPjwvY29udHJpYnV0b3JzPjxhdXRo
LWFkZHJlc3M+VHJhbnNsYXRpb25hbCBSZXNlYXJjaCBDZW50ZXIgZm9yIEdhc3Ryb2ludGVzdGlu
YWwgRGlzb3JkZXJzLCBEZXBhcnRtZW50IG9mIENsaW5pY2FsIGFuZCBFeHBlcmltZW50YWwgTWVk
aWNpbmUsIFVuaXZlcnNpdHkgb2YgTGV1dmVuLCBMZXV2ZW4sIEJlbGdpdW07IENvbnN1bHRhdGlv
bi1MaWFpc29uIFBzeWNoaWF0cnksIFVuaXZlcnNpdHkgUHN5Y2hpYXRyaWMgQ2VudHJlIEtVIExl
dXZlbiwgVW5pdmVyc2l0eSBIb3NwaXRhbHMgTGV1dmVuLCBMZXV2ZW4sIEJlbGdpdW0uJiN4RDtE
ZXBhcnRtZW50IG9mIEludGVybmFsIE1lZGljaW5lIGFuZCBDbGluaWNhbCBOdXRyaXRpb24sIElu
c3RpdHV0ZSBvZiBNZWRpY2luZSwgVW5pdmVyc2l0eSBvZiBHb3RoZW5idXJnLCBHb3RoZW5idXJn
LCBTd2VkZW47IFVuaXZlcnNpdHkgb2YgR290aGVuYnVyZyBDZW50cmUgZm9yIFBlcnNvbi1DZW50
ZXJlZCBDYXJlLCBTYWhsZ3JlbnNrYSBBY2FkZW15LCBVbml2ZXJzaXR5IG9mIEdvdGhlbmJ1cmcs
IEdvdGhlbmJ1cmcsIFN3ZWRlbi4mI3hEO0RlcGFydG1lbnQgb2YgSW50ZXJuYWwgTWVkaWNpbmUg
YW5kIENsaW5pY2FsIE51dHJpdGlvbiwgSW5zdGl0dXRlIG9mIE1lZGljaW5lLCBVbml2ZXJzaXR5
IG9mIEdvdGhlbmJ1cmcsIEdvdGhlbmJ1cmcsIFN3ZWRlbi4mI3hEO1RyYW5zbGF0aW9uYWwgUmVz
ZWFyY2ggQ2VudGVyIGZvciBHYXN0cm9pbnRlc3RpbmFsIERpc29yZGVycywgRGVwYXJ0bWVudCBv
ZiBDbGluaWNhbCBhbmQgRXhwZXJpbWVudGFsIE1lZGljaW5lLCBVbml2ZXJzaXR5IG9mIExldXZl
biwgTGV1dmVuLCBCZWxnaXVtLiYjeEQ7RGVwYXJ0bWVudCBvZiBJbnRlcm5hbCBNZWRpY2luZSBh
bmQgQ2xpbmljYWwgTnV0cml0aW9uLCBJbnN0aXR1dGUgb2YgTWVkaWNpbmUsIFVuaXZlcnNpdHkg
b2YgR290aGVuYnVyZywgR290aGVuYnVyZywgU3dlZGVuOyBVbml2ZXJzaXR5IG9mIEdvdGhlbmJ1
cmcgQ2VudHJlIGZvciBQZXJzb24tQ2VudGVyZWQgQ2FyZSwgU2FobGdyZW5za2EgQWNhZGVteSwg
VW5pdmVyc2l0eSBvZiBHb3RoZW5idXJnLCBHb3RoZW5idXJnLCBTd2VkZW4uIEVsZWN0cm9uaWMg
YWRkcmVzczogbWFnbnVzLnNpbXJlbkBtZWRpY2luZS5ndS5zZS48L2F1dGgtYWRkcmVzcz48dGl0
bGVzPjx0aXRsZT5EZXByZXNzaW9uIGFuZCBTb21hdGl6YXRpb24gQXJlIEFzc29jaWF0ZWQgV2l0
aCBJbmNyZWFzZWQgUG9zdHByYW5kaWFsIFN5bXB0b21zIGluIFBhdGllbnRzIFdpdGggSXJyaXRh
YmxlIEJvd2VsIFN5bmRyb21lPC90aXRsZT48c2Vjb25kYXJ5LXRpdGxlPkdhc3Ryb2VudGVyb2xv
Z3k8L3NlY29uZGFyeS10aXRsZT48YWx0LXRpdGxlPkdhc3Ryb2VudGVyb2xvZ3k8L2FsdC10aXRs
ZT48L3RpdGxlcz48cGVyaW9kaWNhbD48ZnVsbC10aXRsZT5HYXN0cm9lbnRlcm9sb2d5PC9mdWxs
LXRpdGxlPjxhYmJyLTE+R2FzdHJvZW50ZXJvbG9neTwvYWJici0xPjwvcGVyaW9kaWNhbD48YWx0
LXBlcmlvZGljYWw+PGZ1bGwtdGl0bGU+R2FzdHJvZW50ZXJvbG9neTwvZnVsbC10aXRsZT48YWJi
ci0xPkdhc3Ryb2VudGVyb2xvZ3k8L2FiYnItMT48L2FsdC1wZXJpb2RpY2FsPjxwYWdlcz44NjYt
NzQ8L3BhZ2VzPjx2b2x1bWU+MTUwPC92b2x1bWU+PG51bWJlcj40PC9udW1iZXI+PGRhdGVzPjx5
ZWFyPjIwMTY8L3llYXI+PHB1Yi1kYXRlcz48ZGF0ZT5BcHI8L2RhdGU+PC9wdWItZGF0ZXM+PC9k
YXRlcz48aXNibj4xNTI4LTAwMTIgKEVsZWN0cm9uaWMpJiN4RDswMDE2LTUwODUgKExpbmtpbmcp
PC9pc2JuPjxhY2Nlc3Npb24tbnVtPjI2NjAyMjE2PC9hY2Nlc3Npb24tbnVtPjx1cmxzPjxyZWxh
dGVkLXVybHM+PHVybD5odHRwOi8vd3d3Lm5jYmkubmxtLm5paC5nb3YvcHVibWVkLzI2NjAyMjE2
PC91cmw+PC9yZWxhdGVkLXVybHM+PC91cmxzPjxlbGVjdHJvbmljLXJlc291cmNlLW51bT4xMC4x
MDUzL2ouZ2FzdHJvLjIwMTUuMTEuMDEwPC9lbGVjdHJvbmljLXJlc291cmNlLW51bT48L3JlY29y
ZD48L0NpdGU+PC9FbmROb3RlPgB=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PEVuZE5vdGU+PENpdGU+PEF1dGhvcj5WYW4gT3VkZW5ob3ZlPC9BdXRob3I+PFllYXI+MjAxNjwv
WWVhcj48UmVjTnVtPjExNjwvUmVjTnVtPjxEaXNwbGF5VGV4dD4oMTI1KTwvRGlzcGxheVRleHQ+
PHJlY29yZD48cmVjLW51bWJlcj4xMTY8L3JlYy1udW1iZXI+PGZvcmVpZ24ta2V5cz48a2V5IGFw
cD0iRU4iIGRiLWlkPSJ3NWRzd3p2cmswZHd2bmVzcDJkNTVmZXp0YXNkZXRwZmYycnoiIHRpbWVz
dGFtcD0iMTUxMjQ2OTI0NSI+MTE2PC9rZXk+PC9mb3JlaWduLWtleXM+PHJlZi10eXBlIG5hbWU9
IkpvdXJuYWwgQXJ0aWNsZSI+MTc8L3JlZi10eXBlPjxjb250cmlidXRvcnM+PGF1dGhvcnM+PGF1
dGhvcj5WYW4gT3VkZW5ob3ZlLCBMLjwvYXV0aG9yPjxhdXRob3I+VG9ybmJsb20sIEguPC9hdXRo
b3I+PGF1dGhvcj5TdG9yc3J1ZCwgUy48L2F1dGhvcj48YXV0aG9yPlRhY2ssIEouPC9hdXRob3I+
PGF1dGhvcj5TaW1yZW4sIE0uPC9hdXRob3I+PC9hdXRob3JzPjwvY29udHJpYnV0b3JzPjxhdXRo
LWFkZHJlc3M+VHJhbnNsYXRpb25hbCBSZXNlYXJjaCBDZW50ZXIgZm9yIEdhc3Ryb2ludGVzdGlu
YWwgRGlzb3JkZXJzLCBEZXBhcnRtZW50IG9mIENsaW5pY2FsIGFuZCBFeHBlcmltZW50YWwgTWVk
aWNpbmUsIFVuaXZlcnNpdHkgb2YgTGV1dmVuLCBMZXV2ZW4sIEJlbGdpdW07IENvbnN1bHRhdGlv
bi1MaWFpc29uIFBzeWNoaWF0cnksIFVuaXZlcnNpdHkgUHN5Y2hpYXRyaWMgQ2VudHJlIEtVIExl
dXZlbiwgVW5pdmVyc2l0eSBIb3NwaXRhbHMgTGV1dmVuLCBMZXV2ZW4sIEJlbGdpdW0uJiN4RDtE
ZXBhcnRtZW50IG9mIEludGVybmFsIE1lZGljaW5lIGFuZCBDbGluaWNhbCBOdXRyaXRpb24sIElu
c3RpdHV0ZSBvZiBNZWRpY2luZSwgVW5pdmVyc2l0eSBvZiBHb3RoZW5idXJnLCBHb3RoZW5idXJn
LCBTd2VkZW47IFVuaXZlcnNpdHkgb2YgR290aGVuYnVyZyBDZW50cmUgZm9yIFBlcnNvbi1DZW50
ZXJlZCBDYXJlLCBTYWhsZ3JlbnNrYSBBY2FkZW15LCBVbml2ZXJzaXR5IG9mIEdvdGhlbmJ1cmcs
IEdvdGhlbmJ1cmcsIFN3ZWRlbi4mI3hEO0RlcGFydG1lbnQgb2YgSW50ZXJuYWwgTWVkaWNpbmUg
YW5kIENsaW5pY2FsIE51dHJpdGlvbiwgSW5zdGl0dXRlIG9mIE1lZGljaW5lLCBVbml2ZXJzaXR5
IG9mIEdvdGhlbmJ1cmcsIEdvdGhlbmJ1cmcsIFN3ZWRlbi4mI3hEO1RyYW5zbGF0aW9uYWwgUmVz
ZWFyY2ggQ2VudGVyIGZvciBHYXN0cm9pbnRlc3RpbmFsIERpc29yZGVycywgRGVwYXJ0bWVudCBv
ZiBDbGluaWNhbCBhbmQgRXhwZXJpbWVudGFsIE1lZGljaW5lLCBVbml2ZXJzaXR5IG9mIExldXZl
biwgTGV1dmVuLCBCZWxnaXVtLiYjeEQ7RGVwYXJ0bWVudCBvZiBJbnRlcm5hbCBNZWRpY2luZSBh
bmQgQ2xpbmljYWwgTnV0cml0aW9uLCBJbnN0aXR1dGUgb2YgTWVkaWNpbmUsIFVuaXZlcnNpdHkg
b2YgR290aGVuYnVyZywgR290aGVuYnVyZywgU3dlZGVuOyBVbml2ZXJzaXR5IG9mIEdvdGhlbmJ1
cmcgQ2VudHJlIGZvciBQZXJzb24tQ2VudGVyZWQgQ2FyZSwgU2FobGdyZW5za2EgQWNhZGVteSwg
VW5pdmVyc2l0eSBvZiBHb3RoZW5idXJnLCBHb3RoZW5idXJnLCBTd2VkZW4uIEVsZWN0cm9uaWMg
YWRkcmVzczogbWFnbnVzLnNpbXJlbkBtZWRpY2luZS5ndS5zZS48L2F1dGgtYWRkcmVzcz48dGl0
bGVzPjx0aXRsZT5EZXByZXNzaW9uIGFuZCBTb21hdGl6YXRpb24gQXJlIEFzc29jaWF0ZWQgV2l0
aCBJbmNyZWFzZWQgUG9zdHByYW5kaWFsIFN5bXB0b21zIGluIFBhdGllbnRzIFdpdGggSXJyaXRh
YmxlIEJvd2VsIFN5bmRyb21lPC90aXRsZT48c2Vjb25kYXJ5LXRpdGxlPkdhc3Ryb2VudGVyb2xv
Z3k8L3NlY29uZGFyeS10aXRsZT48YWx0LXRpdGxlPkdhc3Ryb2VudGVyb2xvZ3k8L2FsdC10aXRs
ZT48L3RpdGxlcz48cGVyaW9kaWNhbD48ZnVsbC10aXRsZT5HYXN0cm9lbnRlcm9sb2d5PC9mdWxs
LXRpdGxlPjxhYmJyLTE+R2FzdHJvZW50ZXJvbG9neTwvYWJici0xPjwvcGVyaW9kaWNhbD48YWx0
LXBlcmlvZGljYWw+PGZ1bGwtdGl0bGU+R2FzdHJvZW50ZXJvbG9neTwvZnVsbC10aXRsZT48YWJi
ci0xPkdhc3Ryb2VudGVyb2xvZ3k8L2FiYnItMT48L2FsdC1wZXJpb2RpY2FsPjxwYWdlcz44NjYt
NzQ8L3BhZ2VzPjx2b2x1bWU+MTUwPC92b2x1bWU+PG51bWJlcj40PC9udW1iZXI+PGRhdGVzPjx5
ZWFyPjIwMTY8L3llYXI+PHB1Yi1kYXRlcz48ZGF0ZT5BcHI8L2RhdGU+PC9wdWItZGF0ZXM+PC9k
YXRlcz48aXNibj4xNTI4LTAwMTIgKEVsZWN0cm9uaWMpJiN4RDswMDE2LTUwODUgKExpbmtpbmcp
PC9pc2JuPjxhY2Nlc3Npb24tbnVtPjI2NjAyMjE2PC9hY2Nlc3Npb24tbnVtPjx1cmxzPjxyZWxh
dGVkLXVybHM+PHVybD5odHRwOi8vd3d3Lm5jYmkubmxtLm5paC5nb3YvcHVibWVkLzI2NjAyMjE2
PC91cmw+PC9yZWxhdGVkLXVybHM+PC91cmxzPjxlbGVjdHJvbmljLXJlc291cmNlLW51bT4xMC4x
MDUzL2ouZ2FzdHJvLjIwMTUuMTEuMDEwPC9lbGVjdHJvbmljLXJlc291cmNlLW51bT48L3JlY29y
ZD48L0NpdGU+PC9FbmROb3RlPgB=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(125)</w:t>
      </w:r>
      <w:r w:rsidR="00070633" w:rsidRPr="000B74A2">
        <w:rPr>
          <w:rStyle w:val="Hyperlink1"/>
          <w:rFonts w:ascii="Arial" w:hAnsi="Arial" w:cs="Arial"/>
          <w:sz w:val="22"/>
          <w:szCs w:val="22"/>
          <w:lang w:val="en-GB"/>
        </w:rPr>
        <w:fldChar w:fldCharType="end"/>
      </w:r>
      <w:r w:rsidR="001E7136" w:rsidRPr="000B74A2">
        <w:rPr>
          <w:rStyle w:val="Hyperlink1"/>
          <w:rFonts w:ascii="Arial" w:hAnsi="Arial" w:cs="Arial"/>
          <w:sz w:val="22"/>
          <w:szCs w:val="22"/>
          <w:lang w:val="en-GB"/>
        </w:rPr>
        <w:t xml:space="preserve">.  </w:t>
      </w:r>
      <w:r w:rsidR="00BA2869" w:rsidRPr="000B74A2">
        <w:rPr>
          <w:rStyle w:val="Hyperlink1"/>
          <w:rFonts w:ascii="Arial" w:hAnsi="Arial" w:cs="Arial"/>
          <w:sz w:val="22"/>
          <w:szCs w:val="22"/>
          <w:lang w:val="en-GB"/>
        </w:rPr>
        <w:t xml:space="preserve"> </w:t>
      </w:r>
    </w:p>
    <w:p w:rsidR="002B02E5" w:rsidRPr="000B74A2" w:rsidRDefault="00CE4039" w:rsidP="009B3B4E">
      <w:pPr>
        <w:pStyle w:val="Heading2"/>
        <w:spacing w:after="240" w:line="480" w:lineRule="auto"/>
        <w:jc w:val="both"/>
        <w:rPr>
          <w:rStyle w:val="Hyperlink1"/>
          <w:rFonts w:ascii="Arial" w:hAnsi="Arial" w:cs="Arial"/>
          <w:b/>
          <w:sz w:val="22"/>
          <w:szCs w:val="22"/>
          <w:lang w:val="en-GB"/>
        </w:rPr>
      </w:pPr>
      <w:r w:rsidRPr="000B74A2">
        <w:rPr>
          <w:rStyle w:val="Hyperlink1"/>
          <w:rFonts w:ascii="Arial" w:hAnsi="Arial" w:cs="Arial"/>
          <w:b/>
          <w:sz w:val="22"/>
          <w:szCs w:val="22"/>
          <w:lang w:val="en-GB"/>
        </w:rPr>
        <w:br/>
      </w:r>
      <w:r w:rsidR="000B74A2">
        <w:rPr>
          <w:rStyle w:val="Hyperlink1"/>
          <w:rFonts w:ascii="Arial" w:hAnsi="Arial" w:cs="Arial"/>
          <w:b/>
          <w:sz w:val="22"/>
          <w:szCs w:val="22"/>
          <w:lang w:val="en-GB"/>
        </w:rPr>
        <w:t>3</w:t>
      </w:r>
      <w:r w:rsidR="009B3B4E">
        <w:rPr>
          <w:rStyle w:val="Hyperlink1"/>
          <w:rFonts w:ascii="Arial" w:hAnsi="Arial" w:cs="Arial"/>
          <w:b/>
          <w:sz w:val="22"/>
          <w:szCs w:val="22"/>
          <w:lang w:val="en-GB"/>
        </w:rPr>
        <w:t>.</w:t>
      </w:r>
      <w:r w:rsidR="000B74A2">
        <w:rPr>
          <w:rStyle w:val="Hyperlink1"/>
          <w:rFonts w:ascii="Arial" w:hAnsi="Arial" w:cs="Arial"/>
          <w:b/>
          <w:sz w:val="22"/>
          <w:szCs w:val="22"/>
          <w:lang w:val="en-GB"/>
        </w:rPr>
        <w:t xml:space="preserve"> </w:t>
      </w:r>
      <w:proofErr w:type="spellStart"/>
      <w:r w:rsidRPr="000B74A2">
        <w:rPr>
          <w:rStyle w:val="Hyperlink1"/>
          <w:rFonts w:ascii="Arial" w:hAnsi="Arial" w:cs="Arial"/>
          <w:b/>
          <w:sz w:val="22"/>
          <w:szCs w:val="22"/>
          <w:lang w:val="en-GB"/>
        </w:rPr>
        <w:t>Viscero</w:t>
      </w:r>
      <w:proofErr w:type="spellEnd"/>
      <w:r w:rsidRPr="000B74A2">
        <w:rPr>
          <w:rStyle w:val="Hyperlink1"/>
          <w:rFonts w:ascii="Arial" w:hAnsi="Arial" w:cs="Arial"/>
          <w:b/>
          <w:sz w:val="22"/>
          <w:szCs w:val="22"/>
          <w:lang w:val="en-GB"/>
        </w:rPr>
        <w:t>-sensory integration, i</w:t>
      </w:r>
      <w:r w:rsidR="002B02E5" w:rsidRPr="000B74A2">
        <w:rPr>
          <w:rStyle w:val="Hyperlink1"/>
          <w:rFonts w:ascii="Arial" w:hAnsi="Arial" w:cs="Arial"/>
          <w:b/>
          <w:sz w:val="22"/>
          <w:szCs w:val="22"/>
          <w:lang w:val="en-GB"/>
        </w:rPr>
        <w:t>nter</w:t>
      </w:r>
      <w:r w:rsidRPr="000B74A2">
        <w:rPr>
          <w:rStyle w:val="Hyperlink1"/>
          <w:rFonts w:ascii="Arial" w:hAnsi="Arial" w:cs="Arial"/>
          <w:b/>
          <w:sz w:val="22"/>
          <w:szCs w:val="22"/>
          <w:lang w:val="en-GB"/>
        </w:rPr>
        <w:t>oceptive s</w:t>
      </w:r>
      <w:r w:rsidR="002B02E5" w:rsidRPr="000B74A2">
        <w:rPr>
          <w:rStyle w:val="Hyperlink1"/>
          <w:rFonts w:ascii="Arial" w:hAnsi="Arial" w:cs="Arial"/>
          <w:b/>
          <w:sz w:val="22"/>
          <w:szCs w:val="22"/>
          <w:lang w:val="en-GB"/>
        </w:rPr>
        <w:t>elf-</w:t>
      </w:r>
      <w:r w:rsidRPr="000B74A2">
        <w:rPr>
          <w:rStyle w:val="Hyperlink1"/>
          <w:rFonts w:ascii="Arial" w:hAnsi="Arial" w:cs="Arial"/>
          <w:b/>
          <w:sz w:val="22"/>
          <w:szCs w:val="22"/>
          <w:lang w:val="en-GB"/>
        </w:rPr>
        <w:t>i</w:t>
      </w:r>
      <w:r w:rsidR="002B02E5" w:rsidRPr="000B74A2">
        <w:rPr>
          <w:rStyle w:val="Hyperlink1"/>
          <w:rFonts w:ascii="Arial" w:hAnsi="Arial" w:cs="Arial"/>
          <w:b/>
          <w:sz w:val="22"/>
          <w:szCs w:val="22"/>
          <w:lang w:val="en-GB"/>
        </w:rPr>
        <w:t xml:space="preserve">nference and </w:t>
      </w:r>
      <w:r w:rsidRPr="000B74A2">
        <w:rPr>
          <w:rStyle w:val="Hyperlink1"/>
          <w:rFonts w:ascii="Arial" w:hAnsi="Arial" w:cs="Arial"/>
          <w:b/>
          <w:sz w:val="22"/>
          <w:szCs w:val="22"/>
          <w:lang w:val="en-GB"/>
        </w:rPr>
        <w:t>m</w:t>
      </w:r>
      <w:r w:rsidR="002B02E5" w:rsidRPr="000B74A2">
        <w:rPr>
          <w:rStyle w:val="Hyperlink1"/>
          <w:rFonts w:ascii="Arial" w:hAnsi="Arial" w:cs="Arial"/>
          <w:b/>
          <w:sz w:val="22"/>
          <w:szCs w:val="22"/>
          <w:lang w:val="en-GB"/>
        </w:rPr>
        <w:t xml:space="preserve">etacognitive </w:t>
      </w:r>
      <w:r w:rsidRPr="000B74A2">
        <w:rPr>
          <w:rStyle w:val="Hyperlink1"/>
          <w:rFonts w:ascii="Arial" w:hAnsi="Arial" w:cs="Arial"/>
          <w:b/>
          <w:sz w:val="22"/>
          <w:szCs w:val="22"/>
          <w:lang w:val="en-GB"/>
        </w:rPr>
        <w:t>d</w:t>
      </w:r>
      <w:r w:rsidR="002B02E5" w:rsidRPr="000B74A2">
        <w:rPr>
          <w:rStyle w:val="Hyperlink1"/>
          <w:rFonts w:ascii="Arial" w:hAnsi="Arial" w:cs="Arial"/>
          <w:b/>
          <w:sz w:val="22"/>
          <w:szCs w:val="22"/>
          <w:lang w:val="en-GB"/>
        </w:rPr>
        <w:t>eficits</w:t>
      </w:r>
    </w:p>
    <w:p w:rsidR="002D14C0" w:rsidRPr="000B74A2" w:rsidRDefault="002B02E5" w:rsidP="009B3B4E">
      <w:pPr>
        <w:pStyle w:val="BodyA"/>
        <w:spacing w:after="240" w:line="480" w:lineRule="auto"/>
        <w:jc w:val="both"/>
        <w:rPr>
          <w:rStyle w:val="Hyperlink1"/>
          <w:rFonts w:ascii="Arial" w:hAnsi="Arial" w:cs="Arial"/>
          <w:sz w:val="22"/>
          <w:szCs w:val="22"/>
          <w:lang w:val="en-GB"/>
        </w:rPr>
      </w:pPr>
      <w:r w:rsidRPr="000B74A2">
        <w:rPr>
          <w:rStyle w:val="Hyperlink1"/>
          <w:rFonts w:ascii="Arial" w:hAnsi="Arial" w:cs="Arial"/>
          <w:sz w:val="22"/>
          <w:szCs w:val="22"/>
          <w:lang w:val="en-GB"/>
        </w:rPr>
        <w:t>Reflecting the function of the most central or</w:t>
      </w:r>
      <w:r w:rsidR="0067763F" w:rsidRPr="000B74A2">
        <w:rPr>
          <w:rStyle w:val="Hyperlink1"/>
          <w:rFonts w:ascii="Arial" w:hAnsi="Arial" w:cs="Arial"/>
          <w:sz w:val="22"/>
          <w:szCs w:val="22"/>
          <w:lang w:val="en-GB"/>
        </w:rPr>
        <w:t xml:space="preserve"> highest </w:t>
      </w:r>
      <w:r w:rsidRPr="000B74A2">
        <w:rPr>
          <w:rStyle w:val="Hyperlink1"/>
          <w:rFonts w:ascii="Arial" w:hAnsi="Arial" w:cs="Arial"/>
          <w:sz w:val="22"/>
          <w:szCs w:val="22"/>
          <w:lang w:val="en-GB"/>
        </w:rPr>
        <w:t xml:space="preserve">level of the </w:t>
      </w:r>
      <w:r w:rsidR="0067763F" w:rsidRPr="000B74A2">
        <w:rPr>
          <w:rStyle w:val="Hyperlink1"/>
          <w:rFonts w:ascii="Arial" w:hAnsi="Arial" w:cs="Arial"/>
          <w:sz w:val="22"/>
          <w:szCs w:val="22"/>
          <w:lang w:val="en-GB"/>
        </w:rPr>
        <w:t xml:space="preserve">interoceptive </w:t>
      </w:r>
      <w:r w:rsidRPr="000B74A2">
        <w:rPr>
          <w:rStyle w:val="Hyperlink1"/>
          <w:rFonts w:ascii="Arial" w:hAnsi="Arial" w:cs="Arial"/>
          <w:sz w:val="22"/>
          <w:szCs w:val="22"/>
          <w:lang w:val="en-GB"/>
        </w:rPr>
        <w:t>hierarchy, metacognitive ability for conscious</w:t>
      </w:r>
      <w:r w:rsidR="002D14C0" w:rsidRPr="000B74A2">
        <w:rPr>
          <w:rStyle w:val="Hyperlink1"/>
          <w:rFonts w:ascii="Arial" w:hAnsi="Arial" w:cs="Arial"/>
          <w:sz w:val="22"/>
          <w:szCs w:val="22"/>
          <w:lang w:val="en-GB"/>
        </w:rPr>
        <w:t xml:space="preserve"> introspection</w:t>
      </w:r>
      <w:r w:rsidRPr="000B74A2">
        <w:rPr>
          <w:rStyle w:val="Hyperlink1"/>
          <w:rFonts w:ascii="Arial" w:hAnsi="Arial" w:cs="Arial"/>
          <w:sz w:val="22"/>
          <w:szCs w:val="22"/>
          <w:lang w:val="en-GB"/>
        </w:rPr>
        <w:t xml:space="preserve"> is frequently disrupted in </w:t>
      </w:r>
      <w:r w:rsidR="002D14C0" w:rsidRPr="000B74A2">
        <w:rPr>
          <w:rStyle w:val="Hyperlink1"/>
          <w:rFonts w:ascii="Arial" w:hAnsi="Arial" w:cs="Arial"/>
          <w:sz w:val="22"/>
          <w:szCs w:val="22"/>
          <w:lang w:val="en-GB"/>
        </w:rPr>
        <w:t>a variety of psychopathological disorders</w:t>
      </w:r>
      <w:r w:rsidR="004320C6"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PEVuZE5vdGU+PENpdGU+PEF1dGhvcj5CbGlrc3RlZDwvQXV0aG9yPjxZZWFyPjIwMTY8L1llYXI+
PFJlY051bT4xMTc8L1JlY051bT48RGlzcGxheVRleHQ+KDEyNik8L0Rpc3BsYXlUZXh0PjxyZWNv
cmQ+PHJlYy1udW1iZXI+MTE3PC9yZWMtbnVtYmVyPjxmb3JlaWduLWtleXM+PGtleSBhcHA9IkVO
IiBkYi1pZD0idzVkc3d6dnJrMGR3dm5lc3AyZDU1ZmV6dGFzZGV0cGZmMnJ6IiB0aW1lc3RhbXA9
IjE1MTI0NjkyNDUiPjExNzwva2V5PjwvZm9yZWlnbi1rZXlzPjxyZWYtdHlwZSBuYW1lPSJKb3Vy
bmFsIEFydGljbGUiPjE3PC9yZWYtdHlwZT48Y29udHJpYnV0b3JzPjxhdXRob3JzPjxhdXRob3I+
Qmxpa3N0ZWQsIFYuPC9hdXRob3I+PGF1dGhvcj5VYnVrYXRhLCBTLjwvYXV0aG9yPjxhdXRob3I+
S29lbGtlYmVjaywgSy48L2F1dGhvcj48L2F1dGhvcnM+PC9jb250cmlidXRvcnM+PGF1dGgtYWRk
cmVzcz5BYXJodXMgVW5pdmVyc2l0eSBIb3NwaXRhbCBSaXNza292LCBQc3ljaG9zaXMgUmVzZWFy
Y2ggVW5pdCwgU2tvdmFnZXJ2ZWogMiwgODI0MCBSaXNza292LCBEZW5tYXJrOyBBYXJodXMgVW5p
dmVyc2l0eSwgSW50ZXJhY3RpdmUgTWluZHMgQ2VudHJlLCBKZW5zIENoci4gU2tvdXMgVmVqIDQs
IDgwMDAgQWFyaHVzIEMsIERlbm1hcmsuIEVsZWN0cm9uaWMgYWRkcmVzczogdmliZWtlLmJsaWtz
dGVkQHBzLnJtLmRrLiYjeEQ7RGVwYXJ0bWVudCBvZiBOZXVyb3BzeWNoaWF0cnksIEdyYWR1YXRl
IFNjaG9vbCBvZiBNZWRpY2luZSwgS3lvdG8gVW5pdmVyc2l0eSwgNTQgU2hvZ29pbi1LYXdhaGFy
YWNobywgS3lvdG8sIDYwNi04NTA3LCBKYXBhbi4gRWxlY3Ryb25pYyBhZGRyZXNzOiB1YnVrYXRh
QGt1aHAua3lvdG8tdS5hYy5qcC4mI3hEO0RlcGFydG1lbnQgb2YgUHN5Y2hpYXRyeSBhbmQgUHN5
Y2hvdGhlcmFweSwgU2Nob29sIG9mIE1lZGljaW5lLCBVbml2ZXJzaXR5IG9mIE11ZW5zdGVyLCBB
bGJlcnQtU2Nod2VpdHplci1DYW1wdXMgMSwgQnVpbGRpbmcgQTksIDQ4MTQ5IE11ZW5zdGVyLCBH
ZXJtYW55LiBFbGVjdHJvbmljIGFkZHJlc3M6IGtvZWxrZWJlY2tAdW5pLW11ZW5zdGVyLmRlLjwv
YXV0aC1hZGRyZXNzPjx0aXRsZXM+PHRpdGxlPkRpc2NyaW1pbmF0aW5nIGF1dGlzbSBzcGVjdHJ1
bSBkaXNvcmRlcnMgZnJvbSBzY2hpem9waHJlbmlhIGJ5IGludmVzdGlnYXRpb24gb2YgbWVudGFs
IHN0YXRlIGF0dHJpYnV0aW9uIG9uIGFuIG9uLWxpbmUgbWVudGFsaXppbmcgdGFzazogQSByZXZp
ZXcgYW5kIG1ldGEtYW5hbHlzaXM8L3RpdGxlPjxzZWNvbmRhcnktdGl0bGU+U2NoaXpvcGhyIFJl
czwvc2Vjb25kYXJ5LXRpdGxlPjxhbHQtdGl0bGU+U2NoaXpvcGhyZW5pYSByZXNlYXJjaDwvYWx0
LXRpdGxlPjwvdGl0bGVzPjxwZXJpb2RpY2FsPjxmdWxsLXRpdGxlPlNjaGl6b3BociBSZXM8L2Z1
bGwtdGl0bGU+PGFiYnItMT5TY2hpem9waHJlbmlhIHJlc2VhcmNoPC9hYmJyLTE+PC9wZXJpb2Rp
Y2FsPjxhbHQtcGVyaW9kaWNhbD48ZnVsbC10aXRsZT5TY2hpem9waHIgUmVzPC9mdWxsLXRpdGxl
PjxhYmJyLTE+U2NoaXpvcGhyZW5pYSByZXNlYXJjaDwvYWJici0xPjwvYWx0LXBlcmlvZGljYWw+
PHBhZ2VzPjE2LTI2PC9wYWdlcz48dm9sdW1lPjE3MTwvdm9sdW1lPjxudW1iZXI+MS0zPC9udW1i
ZXI+PGtleXdvcmRzPjxrZXl3b3JkPkF1dGlzbSBTcGVjdHJ1bSBEaXNvcmRlci8qZGlhZ25vc2lz
PC9rZXl3b3JkPjxrZXl3b3JkPkh1bWFuczwva2V5d29yZD48a2V5d29yZD5NZW50YWwgU3RhdHVz
IFNjaGVkdWxlPC9rZXl3b3JkPjxrZXl3b3JkPk5ldXJvaW1hZ2luZzwva2V5d29yZD48a2V5d29y
ZD5OZXVyb3BzeWNob2xvZ2ljYWwgVGVzdHM8L2tleXdvcmQ+PGtleXdvcmQ+Kk9ubGluZSBTeXN0
ZW1zPC9rZXl3b3JkPjxrZXl3b3JkPlNjaGl6b3BocmVuaWEvKmRpYWdub3Npczwva2V5d29yZD48
L2tleXdvcmRzPjxkYXRlcz48eWVhcj4yMDE2PC95ZWFyPjxwdWItZGF0ZXM+PGRhdGU+TWFyPC9k
YXRlPjwvcHViLWRhdGVzPjwvZGF0ZXM+PGlzYm4+MTU3My0yNTA5IChFbGVjdHJvbmljKSYjeEQ7
MDkyMC05OTY0IChMaW5raW5nKTwvaXNibj48YWNjZXNzaW9uLW51bT4yNjgxNzQwMjwvYWNjZXNz
aW9uLW51bT48dXJscz48cmVsYXRlZC11cmxzPjx1cmw+aHR0cDovL3d3dy5uY2JpLm5sbS5uaWgu
Z292L3B1Ym1lZC8yNjgxNzQwMjwvdXJsPjwvcmVsYXRlZC11cmxzPjwvdXJscz48ZWxlY3Ryb25p
Yy1yZXNvdXJjZS1udW0+MTAuMTAxNi9qLnNjaHJlcy4yMDE2LjAxLjAzNzwvZWxlY3Ryb25pYy1y
ZXNvdXJjZS1udW0+PC9yZWNvcmQ+PC9DaXRlPjwvRW5kTm90ZT5=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PEVuZE5vdGU+PENpdGU+PEF1dGhvcj5CbGlrc3RlZDwvQXV0aG9yPjxZZWFyPjIwMTY8L1llYXI+
PFJlY051bT4xMTc8L1JlY051bT48RGlzcGxheVRleHQ+KDEyNik8L0Rpc3BsYXlUZXh0PjxyZWNv
cmQ+PHJlYy1udW1iZXI+MTE3PC9yZWMtbnVtYmVyPjxmb3JlaWduLWtleXM+PGtleSBhcHA9IkVO
IiBkYi1pZD0idzVkc3d6dnJrMGR3dm5lc3AyZDU1ZmV6dGFzZGV0cGZmMnJ6IiB0aW1lc3RhbXA9
IjE1MTI0NjkyNDUiPjExNzwva2V5PjwvZm9yZWlnbi1rZXlzPjxyZWYtdHlwZSBuYW1lPSJKb3Vy
bmFsIEFydGljbGUiPjE3PC9yZWYtdHlwZT48Y29udHJpYnV0b3JzPjxhdXRob3JzPjxhdXRob3I+
Qmxpa3N0ZWQsIFYuPC9hdXRob3I+PGF1dGhvcj5VYnVrYXRhLCBTLjwvYXV0aG9yPjxhdXRob3I+
S29lbGtlYmVjaywgSy48L2F1dGhvcj48L2F1dGhvcnM+PC9jb250cmlidXRvcnM+PGF1dGgtYWRk
cmVzcz5BYXJodXMgVW5pdmVyc2l0eSBIb3NwaXRhbCBSaXNza292LCBQc3ljaG9zaXMgUmVzZWFy
Y2ggVW5pdCwgU2tvdmFnZXJ2ZWogMiwgODI0MCBSaXNza292LCBEZW5tYXJrOyBBYXJodXMgVW5p
dmVyc2l0eSwgSW50ZXJhY3RpdmUgTWluZHMgQ2VudHJlLCBKZW5zIENoci4gU2tvdXMgVmVqIDQs
IDgwMDAgQWFyaHVzIEMsIERlbm1hcmsuIEVsZWN0cm9uaWMgYWRkcmVzczogdmliZWtlLmJsaWtz
dGVkQHBzLnJtLmRrLiYjeEQ7RGVwYXJ0bWVudCBvZiBOZXVyb3BzeWNoaWF0cnksIEdyYWR1YXRl
IFNjaG9vbCBvZiBNZWRpY2luZSwgS3lvdG8gVW5pdmVyc2l0eSwgNTQgU2hvZ29pbi1LYXdhaGFy
YWNobywgS3lvdG8sIDYwNi04NTA3LCBKYXBhbi4gRWxlY3Ryb25pYyBhZGRyZXNzOiB1YnVrYXRh
QGt1aHAua3lvdG8tdS5hYy5qcC4mI3hEO0RlcGFydG1lbnQgb2YgUHN5Y2hpYXRyeSBhbmQgUHN5
Y2hvdGhlcmFweSwgU2Nob29sIG9mIE1lZGljaW5lLCBVbml2ZXJzaXR5IG9mIE11ZW5zdGVyLCBB
bGJlcnQtU2Nod2VpdHplci1DYW1wdXMgMSwgQnVpbGRpbmcgQTksIDQ4MTQ5IE11ZW5zdGVyLCBH
ZXJtYW55LiBFbGVjdHJvbmljIGFkZHJlc3M6IGtvZWxrZWJlY2tAdW5pLW11ZW5zdGVyLmRlLjwv
YXV0aC1hZGRyZXNzPjx0aXRsZXM+PHRpdGxlPkRpc2NyaW1pbmF0aW5nIGF1dGlzbSBzcGVjdHJ1
bSBkaXNvcmRlcnMgZnJvbSBzY2hpem9waHJlbmlhIGJ5IGludmVzdGlnYXRpb24gb2YgbWVudGFs
IHN0YXRlIGF0dHJpYnV0aW9uIG9uIGFuIG9uLWxpbmUgbWVudGFsaXppbmcgdGFzazogQSByZXZp
ZXcgYW5kIG1ldGEtYW5hbHlzaXM8L3RpdGxlPjxzZWNvbmRhcnktdGl0bGU+U2NoaXpvcGhyIFJl
czwvc2Vjb25kYXJ5LXRpdGxlPjxhbHQtdGl0bGU+U2NoaXpvcGhyZW5pYSByZXNlYXJjaDwvYWx0
LXRpdGxlPjwvdGl0bGVzPjxwZXJpb2RpY2FsPjxmdWxsLXRpdGxlPlNjaGl6b3BociBSZXM8L2Z1
bGwtdGl0bGU+PGFiYnItMT5TY2hpem9waHJlbmlhIHJlc2VhcmNoPC9hYmJyLTE+PC9wZXJpb2Rp
Y2FsPjxhbHQtcGVyaW9kaWNhbD48ZnVsbC10aXRsZT5TY2hpem9waHIgUmVzPC9mdWxsLXRpdGxl
PjxhYmJyLTE+U2NoaXpvcGhyZW5pYSByZXNlYXJjaDwvYWJici0xPjwvYWx0LXBlcmlvZGljYWw+
PHBhZ2VzPjE2LTI2PC9wYWdlcz48dm9sdW1lPjE3MTwvdm9sdW1lPjxudW1iZXI+MS0zPC9udW1i
ZXI+PGtleXdvcmRzPjxrZXl3b3JkPkF1dGlzbSBTcGVjdHJ1bSBEaXNvcmRlci8qZGlhZ25vc2lz
PC9rZXl3b3JkPjxrZXl3b3JkPkh1bWFuczwva2V5d29yZD48a2V5d29yZD5NZW50YWwgU3RhdHVz
IFNjaGVkdWxlPC9rZXl3b3JkPjxrZXl3b3JkPk5ldXJvaW1hZ2luZzwva2V5d29yZD48a2V5d29y
ZD5OZXVyb3BzeWNob2xvZ2ljYWwgVGVzdHM8L2tleXdvcmQ+PGtleXdvcmQ+Kk9ubGluZSBTeXN0
ZW1zPC9rZXl3b3JkPjxrZXl3b3JkPlNjaGl6b3BocmVuaWEvKmRpYWdub3Npczwva2V5d29yZD48
L2tleXdvcmRzPjxkYXRlcz48eWVhcj4yMDE2PC95ZWFyPjxwdWItZGF0ZXM+PGRhdGU+TWFyPC9k
YXRlPjwvcHViLWRhdGVzPjwvZGF0ZXM+PGlzYm4+MTU3My0yNTA5IChFbGVjdHJvbmljKSYjeEQ7
MDkyMC05OTY0IChMaW5raW5nKTwvaXNibj48YWNjZXNzaW9uLW51bT4yNjgxNzQwMjwvYWNjZXNz
aW9uLW51bT48dXJscz48cmVsYXRlZC11cmxzPjx1cmw+aHR0cDovL3d3dy5uY2JpLm5sbS5uaWgu
Z292L3B1Ym1lZC8yNjgxNzQwMjwvdXJsPjwvcmVsYXRlZC11cmxzPjwvdXJscz48ZWxlY3Ryb25p
Yy1yZXNvdXJjZS1udW0+MTAuMTAxNi9qLnNjaHJlcy4yMDE2LjAxLjAzNzwvZWxlY3Ryb25pYy1y
ZXNvdXJjZS1udW0+PC9yZWNvcmQ+PC9DaXRlPjwvRW5kTm90ZT5=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(126)</w:t>
      </w:r>
      <w:r w:rsidR="00070633" w:rsidRPr="000B74A2">
        <w:rPr>
          <w:rStyle w:val="Hyperlink1"/>
          <w:rFonts w:ascii="Arial" w:hAnsi="Arial" w:cs="Arial"/>
          <w:sz w:val="22"/>
          <w:szCs w:val="22"/>
          <w:lang w:val="en-GB"/>
        </w:rPr>
        <w:fldChar w:fldCharType="end"/>
      </w:r>
      <w:r w:rsidR="002D14C0" w:rsidRPr="000B74A2">
        <w:rPr>
          <w:rStyle w:val="Hyperlink1"/>
          <w:rFonts w:ascii="Arial" w:hAnsi="Arial" w:cs="Arial"/>
          <w:sz w:val="22"/>
          <w:szCs w:val="22"/>
          <w:lang w:val="en-GB"/>
        </w:rPr>
        <w:t xml:space="preserve">. Such metacognitive </w:t>
      </w:r>
      <w:r w:rsidR="0067763F" w:rsidRPr="000B74A2">
        <w:rPr>
          <w:rStyle w:val="Hyperlink1"/>
          <w:rFonts w:ascii="Arial" w:hAnsi="Arial" w:cs="Arial"/>
          <w:sz w:val="22"/>
          <w:szCs w:val="22"/>
          <w:lang w:val="en-GB"/>
        </w:rPr>
        <w:t>failures;</w:t>
      </w:r>
      <w:r w:rsidR="002D14C0" w:rsidRPr="000B74A2">
        <w:rPr>
          <w:rStyle w:val="Hyperlink1"/>
          <w:rFonts w:ascii="Arial" w:hAnsi="Arial" w:cs="Arial"/>
          <w:sz w:val="22"/>
          <w:szCs w:val="22"/>
          <w:lang w:val="en-GB"/>
        </w:rPr>
        <w:t xml:space="preserve"> for example</w:t>
      </w:r>
      <w:r w:rsidR="0067763F"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 xml:space="preserve"> in the case of addiction and </w:t>
      </w:r>
      <w:r w:rsidR="00CE4039" w:rsidRPr="000B74A2">
        <w:rPr>
          <w:rStyle w:val="Hyperlink1"/>
          <w:rFonts w:ascii="Arial" w:hAnsi="Arial" w:cs="Arial"/>
          <w:sz w:val="22"/>
          <w:szCs w:val="22"/>
          <w:lang w:val="en-GB"/>
        </w:rPr>
        <w:t>posttraumatic stress disorder (</w:t>
      </w:r>
      <w:r w:rsidR="002D14C0" w:rsidRPr="000B74A2">
        <w:rPr>
          <w:rStyle w:val="Hyperlink1"/>
          <w:rFonts w:ascii="Arial" w:hAnsi="Arial" w:cs="Arial"/>
          <w:sz w:val="22"/>
          <w:szCs w:val="22"/>
          <w:lang w:val="en-GB"/>
        </w:rPr>
        <w:t>PTSD</w:t>
      </w:r>
      <w:r w:rsidR="00CE4039"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 xml:space="preserve"> have been linked to altered arousal</w:t>
      </w:r>
      <w:r w:rsidR="004320C6"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PEVuZE5vdGU+PENpdGU+PEF1dGhvcj5CYWxjb25pPC9BdXRob3I+PFllYXI+MjAxNDwvWWVhcj48
UmVjTnVtPjExODwvUmVjTnVtPjxEaXNwbGF5VGV4dD4oMTI3LCAxMjgpPC9EaXNwbGF5VGV4dD48
cmVjb3JkPjxyZWMtbnVtYmVyPjExODwvcmVjLW51bWJlcj48Zm9yZWlnbi1rZXlzPjxrZXkgYXBw
PSJFTiIgZGItaWQ9Inc1ZHN3enZyazBkd3ZuZXNwMmQ1NWZlenRhc2RldHBmZjJyeiIgdGltZXN0
YW1wPSIxNTEyNDY5MjQ1Ij4xMTg8L2tleT48L2ZvcmVpZ24ta2V5cz48cmVmLXR5cGUgbmFtZT0i
Sm91cm5hbCBBcnRpY2xlIj4xNzwvcmVmLXR5cGU+PGNvbnRyaWJ1dG9ycz48YXV0aG9ycz48YXV0
aG9yPkJhbGNvbmksIE0uPC9hdXRob3I+PGF1dGhvcj5GaW5vY2NoaWFybywgUi48L2F1dGhvcj48
YXV0aG9yPkNhbXBhbmVsbGEsIFMuPC9hdXRob3I+PC9hdXRob3JzPjwvY29udHJpYnV0b3JzPjxh
dXRoLWFkZHJlc3M+RnJvbSB0aGUgUmVzZWFyY2ggVW5pdCBpbiBBZmZlY3RpdmUgYW5kIFNvY2lh
bCBOZXVyb3NjaWVuY2UgKE1CKSwgQ2F0aG9saWMgVW5pdmVyc2l0eSBvZiB0aGUgU2FjcmVkIEhl
YXJ0IG9mIE1pbGFuLCBNaWxhbiwgSXRhbHk7IERlcGFydG1lbnQgb2YgUHN5Y2hvbG9neSAoTUIs
IFJGKSwgQ2F0aG9saWMgVW5pdmVyc2l0eSBvZiB0aGUgU2FjcmVkIEhlYXJ0IG9mIE1pbGFuLCBN
aWxhbiwgSXRhbHk7IGFuZCBMYWJvcmF0b2lyZSBkZSBQc3ljaG9sb2dpZSBNZWRpY2FsZSBldCBk
JmFwb3M7QWRkaWN0b2xvZ2llIChTQyksIFVMQiBOZXVyb3NjaWVuY2UgSW5zdGl0dXRlLCBDSFUg
QnJ1Z21hbm4tVW5pdmVyc2l0ZSBMaWJyZSBkZSBCcnV4ZWxsZXMsIEJydXNzZWxzLCBCZWxnaXVt
LjwvYXV0aC1hZGRyZXNzPjx0aXRsZXM+PHRpdGxlPlJld2FyZCBzZW5zaXRpdml0eSwgZGVjaXNp
b25hbCBiaWFzLCBhbmQgbWV0YWNvZ25pdGl2ZSBkZWZpY2l0cyBpbiBjb2NhaW5lIGRydWcgYWRk
aWN0aW9uPC90aXRsZT48c2Vjb25kYXJ5LXRpdGxlPkogQWRkaWN0IE1lZDwvc2Vjb25kYXJ5LXRp
dGxlPjxhbHQtdGl0bGU+Sm91cm5hbCBvZiBhZGRpY3Rpb24gbWVkaWNpbmU8L2FsdC10aXRsZT48
L3RpdGxlcz48cGVyaW9kaWNhbD48ZnVsbC10aXRsZT5KIEFkZGljdCBNZWQ8L2Z1bGwtdGl0bGU+
PGFiYnItMT5Kb3VybmFsIG9mIGFkZGljdGlvbiBtZWRpY2luZTwvYWJici0xPjwvcGVyaW9kaWNh
bD48YWx0LXBlcmlvZGljYWw+PGZ1bGwtdGl0bGU+SiBBZGRpY3QgTWVkPC9mdWxsLXRpdGxlPjxh
YmJyLTE+Sm91cm5hbCBvZiBhZGRpY3Rpb24gbWVkaWNpbmU8L2FiYnItMT48L2FsdC1wZXJpb2Rp
Y2FsPjxwYWdlcz4zOTktNDA2PC9wYWdlcz48dm9sdW1lPjg8L3ZvbHVtZT48bnVtYmVyPjY8L251
bWJlcj48a2V5d29yZHM+PGtleXdvcmQ+Q2FzZS1Db250cm9sIFN0dWRpZXM8L2tleXdvcmQ+PGtl
eXdvcmQ+Q29jYWluZS1SZWxhdGVkIERpc29yZGVycy9jb21wbGljYXRpb25zLypwc3ljaG9sb2d5
PC9rZXl3b3JkPjxrZXl3b3JkPkNvZ25pdGlvbiBEaXNvcmRlcnMvKmNoZW1pY2FsbHkgaW5kdWNl
ZDwva2V5d29yZD48a2V5d29yZD5EZWNpc2lvbiBNYWtpbmcvKmRydWcgZWZmZWN0czwva2V5d29y
ZD48a2V5d29yZD5GZW1hbGU8L2tleXdvcmQ+PGtleXdvcmQ+R2FtYmxpbmcvcHN5Y2hvbG9neTwv
a2V5d29yZD48a2V5d29yZD5IdW1hbnM8L2tleXdvcmQ+PGtleXdvcmQ+TWFsZTwva2V5d29yZD48
a2V5d29yZD5NaWRkbGUgQWdlZDwva2V5d29yZD48a2V5d29yZD5OZXVyb3BzeWNob2xvZ2ljYWwg
VGVzdHM8L2tleXdvcmQ+PGtleXdvcmQ+KlJld2FyZDwva2V5d29yZD48L2tleXdvcmRzPjxkYXRl
cz48eWVhcj4yMDE0PC95ZWFyPjxwdWItZGF0ZXM+PGRhdGU+Tm92LURlYzwvZGF0ZT48L3B1Yi1k
YXRlcz48L2RhdGVzPjxpc2JuPjE5MzUtMzIyNyAoRWxlY3Ryb25pYykmI3hEOzE5MzItMDYyMCAo
TGlua2luZyk8L2lzYm4+PGFjY2Vzc2lvbi1udW0+MjUzMDM5ODA8L2FjY2Vzc2lvbi1udW0+PHVy
bHM+PHJlbGF0ZWQtdXJscz48dXJsPmh0dHA6Ly93d3cubmNiaS5ubG0ubmloLmdvdi9wdWJtZWQv
MjUzMDM5ODA8L3VybD48L3JlbGF0ZWQtdXJscz48L3VybHM+PGVsZWN0cm9uaWMtcmVzb3VyY2Ut
bnVtPjEwLjEwOTcvQURNLjAwMDAwMDAwMDAwMDAwNjU8L2VsZWN0cm9uaWMtcmVzb3VyY2UtbnVt
PjwvcmVjb3JkPjwvQ2l0ZT48Q2l0ZT48QXV0aG9yPkx5c2FrZXI8L0F1dGhvcj48WWVhcj4yMDE1
PC9ZZWFyPjxSZWNOdW0+MTE5PC9SZWNOdW0+PHJlY29yZD48cmVjLW51bWJlcj4xMTk8L3JlYy1u
dW1iZXI+PGZvcmVpZ24ta2V5cz48a2V5IGFwcD0iRU4iIGRiLWlkPSJ3NWRzd3p2cmswZHd2bmVz
cDJkNTVmZXp0YXNkZXRwZmYycnoiIHRpbWVzdGFtcD0iMTUxMjQ2OTI0NSI+MTE5PC9rZXk+PC9m
b3JlaWduLWtleXM+PHJlZi10eXBlIG5hbWU9IkpvdXJuYWwgQXJ0aWNsZSI+MTc8L3JlZi10eXBl
Pjxjb250cmlidXRvcnM+PGF1dGhvcnM+PGF1dGhvcj5MeXNha2VyLCBQLiBILjwvYXV0aG9yPjxh
dXRob3I+RGltYWdnaW8sIEcuPC9hdXRob3I+PGF1dGhvcj5XaWNrZXR0LUN1cnRpcywgQS48L2F1
dGhvcj48YXV0aG9yPkt1a2xhLCBNLjwvYXV0aG9yPjxhdXRob3I+THVlZHRrZSwgQi48L2F1dGhv
cj48YXV0aG9yPlZvaHMsIEouPC9hdXRob3I+PGF1dGhvcj5MZW9uaGFyZHQsIEIuIEwuPC9hdXRo
b3I+PGF1dGhvcj5KYW1lcywgQS4gVi48L2F1dGhvcj48YXV0aG9yPkJ1Y2ssIEsuIEQuPC9hdXRo
b3I+PGF1dGhvcj5EYXZpcywgTC4gVy48L2F1dGhvcj48L2F1dGhvcnM+PC9jb250cmlidXRvcnM+
PGF1dGgtYWRkcmVzcz5hIFJvdWRlYnVzaCBWZXRlcmFucyBBZG1pbmlzdHJhdGlvbiBNZWRpY2Fs
IENlbnRlciAsIEluZGlhbmFwb2xpcyAsIEluZGlhbmEgLCBVU0EuPC9hdXRoLWFkZHJlc3M+PHRp
dGxlcz48dGl0bGU+RGVmaWNpdHMgaW4gTWV0YWNvZ25pdGl2ZSBDYXBhY2l0eSBBcmUgUmVsYXRl
ZCB0byBTdWJqZWN0aXZlIERpc3RyZXNzIGFuZCBIZWlnaHRlbmVkIExldmVscyBvZiBIeXBlcmFy
b3VzYWwgU3ltcHRvbXMgaW4gQWR1bHRzIFdpdGggUG9zdHRyYXVtYXRpYyBTdHJlc3MgRGlzb3Jk
ZXI8L3RpdGxlPjxzZWNvbmRhcnktdGl0bGU+SiBUcmF1bWEgRGlzc29jaWF0aW9uPC9zZWNvbmRh
cnktdGl0bGU+PGFsdC10aXRsZT5Kb3VybmFsIG9mIHRyYXVtYSAmYW1wOyBkaXNzb2NpYXRpb24g
OiB0aGUgb2ZmaWNpYWwgam91cm5hbCBvZiB0aGUgSW50ZXJuYXRpb25hbCBTb2NpZXR5IGZvciB0
aGUgU3R1ZHkgb2YgRGlzc29jaWF0aW9uPC9hbHQtdGl0bGU+PC90aXRsZXM+PHBlcmlvZGljYWw+
PGZ1bGwtdGl0bGU+SiBUcmF1bWEgRGlzc29jaWF0aW9uPC9mdWxsLXRpdGxlPjxhYmJyLTE+Sm91
cm5hbCBvZiB0cmF1bWEgJmFtcDsgZGlzc29jaWF0aW9uIDogdGhlIG9mZmljaWFsIGpvdXJuYWwg
b2YgdGhlIEludGVybmF0aW9uYWwgU29jaWV0eSBmb3IgdGhlIFN0dWR5IG9mIERpc3NvY2lhdGlv
bjwvYWJici0xPjwvcGVyaW9kaWNhbD48YWx0LXBlcmlvZGljYWw+PGZ1bGwtdGl0bGU+SiBUcmF1
bWEgRGlzc29jaWF0aW9uPC9mdWxsLXRpdGxlPjxhYmJyLTE+Sm91cm5hbCBvZiB0cmF1bWEgJmFt
cDsgZGlzc29jaWF0aW9uIDogdGhlIG9mZmljaWFsIGpvdXJuYWwgb2YgdGhlIEludGVybmF0aW9u
YWwgU29jaWV0eSBmb3IgdGhlIFN0dWR5IG9mIERpc3NvY2lhdGlvbjwvYWJici0xPjwvYWx0LXBl
cmlvZGljYWw+PHBhZ2VzPjM4NC05ODwvcGFnZXM+PHZvbHVtZT4xNjwvdm9sdW1lPjxudW1iZXI+
NDwvbnVtYmVyPjxrZXl3b3Jkcz48a2V5d29yZD5BZHVsdDwva2V5d29yZD48a2V5d29yZD5BZmZl
Y3Q8L2tleXdvcmQ+PGtleXdvcmQ+KkFyb3VzYWw8L2tleXdvcmQ+PGtleXdvcmQ+Q29nbml0aW9u
IERpc29yZGVycy8qZGlhZ25vc2lzLypwc3ljaG9sb2d5PC9rZXl3b3JkPjxrZXl3b3JkPkRlcHJl
c3NpdmUgRGlzb3JkZXIvZGlhZ25vc2lzL3BzeWNob2xvZ3k8L2tleXdvcmQ+PGtleXdvcmQ+RW1v
dGlvbmFsIEludGVsbGlnZW5jZTwva2V5d29yZD48a2V5d29yZD5GYWNpYWwgRXhwcmVzc2lvbjwv
a2V5d29yZD48a2V5d29yZD5ISVYgSW5mZWN0aW9ucy8qZGlhZ25vc2lzLypwc3ljaG9sb2d5PC9r
ZXl3b3JkPjxrZXl3b3JkPkh1bWFuczwva2V5d29yZD48a2V5d29yZD5NYWxlPC9rZXl3b3JkPjxr
ZXl3b3JkPipNZXRhY29nbml0aW9uPC9rZXl3b3JkPjxrZXl3b3JkPk1pZGRsZSBBZ2VkPC9rZXl3
b3JkPjxrZXl3b3JkPlBlcnNvbmFsaXR5IEFzc2Vzc21lbnQvc3RhdGlzdGljcyAmYW1wOyBudW1l
cmljYWwgZGF0YTwva2V5d29yZD48a2V5d29yZD5Qc3ljaG9tZXRyaWNzPC9rZXl3b3JkPjxrZXl3
b3JkPlNjaGl6b3BocmVuaWEvKmRpYWdub3Npczwva2V5d29yZD48a2V5d29yZD4qU2NoaXpvcGhy
ZW5pYyBQc3ljaG9sb2d5PC9rZXl3b3JkPjxrZXl3b3JkPlN0cmVzcyBEaXNvcmRlcnMsIFBvc3Qt
VHJhdW1hdGljLypkaWFnbm9zaXMvKnBzeWNob2xvZ3k8L2tleXdvcmQ+PGtleXdvcmQ+VGhlb3J5
IG9mIE1pbmQ8L2tleXdvcmQ+PGtleXdvcmQ+VmV0ZXJhbnMvKnBzeWNob2xvZ3k8L2tleXdvcmQ+
PGtleXdvcmQ+VmlzdWFsIFBlcmNlcHRpb248L2tleXdvcmQ+PC9rZXl3b3Jkcz48ZGF0ZXM+PHll
YXI+MjAxNTwveWVhcj48L2RhdGVzPjxpc2JuPjE1MjktOTc0MCAoRWxlY3Ryb25pYykmI3hEOzE1
MjktOTczMiAoTGlua2luZyk8L2lzYm4+PGFjY2Vzc2lvbi1udW0+MjYwMTE2NzE8L2FjY2Vzc2lv
bi1udW0+PHVybHM+PHJlbGF0ZWQtdXJscz48dXJsPmh0dHA6Ly93d3cubmNiaS5ubG0ubmloLmdv
di9wdWJtZWQvMjYwMTE2NzE8L3VybD48L3JlbGF0ZWQtdXJscz48L3VybHM+PGVsZWN0cm9uaWMt
cmVzb3VyY2UtbnVtPjEwLjEwODAvMTUyOTk3MzIuMjAxNS4xMDA1MzMxPC9lbGVjdHJvbmljLXJl
c291cmNlLW51bT48L3JlY29yZD48L0NpdGU+PC9FbmROb3RlPgB=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PEVuZE5vdGU+PENpdGU+PEF1dGhvcj5CYWxjb25pPC9BdXRob3I+PFllYXI+MjAxNDwvWWVhcj48
UmVjTnVtPjExODwvUmVjTnVtPjxEaXNwbGF5VGV4dD4oMTI3LCAxMjgpPC9EaXNwbGF5VGV4dD48
cmVjb3JkPjxyZWMtbnVtYmVyPjExODwvcmVjLW51bWJlcj48Zm9yZWlnbi1rZXlzPjxrZXkgYXBw
PSJFTiIgZGItaWQ9Inc1ZHN3enZyazBkd3ZuZXNwMmQ1NWZlenRhc2RldHBmZjJyeiIgdGltZXN0
YW1wPSIxNTEyNDY5MjQ1Ij4xMTg8L2tleT48L2ZvcmVpZ24ta2V5cz48cmVmLXR5cGUgbmFtZT0i
Sm91cm5hbCBBcnRpY2xlIj4xNzwvcmVmLXR5cGU+PGNvbnRyaWJ1dG9ycz48YXV0aG9ycz48YXV0
aG9yPkJhbGNvbmksIE0uPC9hdXRob3I+PGF1dGhvcj5GaW5vY2NoaWFybywgUi48L2F1dGhvcj48
YXV0aG9yPkNhbXBhbmVsbGEsIFMuPC9hdXRob3I+PC9hdXRob3JzPjwvY29udHJpYnV0b3JzPjxh
dXRoLWFkZHJlc3M+RnJvbSB0aGUgUmVzZWFyY2ggVW5pdCBpbiBBZmZlY3RpdmUgYW5kIFNvY2lh
bCBOZXVyb3NjaWVuY2UgKE1CKSwgQ2F0aG9saWMgVW5pdmVyc2l0eSBvZiB0aGUgU2FjcmVkIEhl
YXJ0IG9mIE1pbGFuLCBNaWxhbiwgSXRhbHk7IERlcGFydG1lbnQgb2YgUHN5Y2hvbG9neSAoTUIs
IFJGKSwgQ2F0aG9saWMgVW5pdmVyc2l0eSBvZiB0aGUgU2FjcmVkIEhlYXJ0IG9mIE1pbGFuLCBN
aWxhbiwgSXRhbHk7IGFuZCBMYWJvcmF0b2lyZSBkZSBQc3ljaG9sb2dpZSBNZWRpY2FsZSBldCBk
JmFwb3M7QWRkaWN0b2xvZ2llIChTQyksIFVMQiBOZXVyb3NjaWVuY2UgSW5zdGl0dXRlLCBDSFUg
QnJ1Z21hbm4tVW5pdmVyc2l0ZSBMaWJyZSBkZSBCcnV4ZWxsZXMsIEJydXNzZWxzLCBCZWxnaXVt
LjwvYXV0aC1hZGRyZXNzPjx0aXRsZXM+PHRpdGxlPlJld2FyZCBzZW5zaXRpdml0eSwgZGVjaXNp
b25hbCBiaWFzLCBhbmQgbWV0YWNvZ25pdGl2ZSBkZWZpY2l0cyBpbiBjb2NhaW5lIGRydWcgYWRk
aWN0aW9uPC90aXRsZT48c2Vjb25kYXJ5LXRpdGxlPkogQWRkaWN0IE1lZDwvc2Vjb25kYXJ5LXRp
dGxlPjxhbHQtdGl0bGU+Sm91cm5hbCBvZiBhZGRpY3Rpb24gbWVkaWNpbmU8L2FsdC10aXRsZT48
L3RpdGxlcz48cGVyaW9kaWNhbD48ZnVsbC10aXRsZT5KIEFkZGljdCBNZWQ8L2Z1bGwtdGl0bGU+
PGFiYnItMT5Kb3VybmFsIG9mIGFkZGljdGlvbiBtZWRpY2luZTwvYWJici0xPjwvcGVyaW9kaWNh
bD48YWx0LXBlcmlvZGljYWw+PGZ1bGwtdGl0bGU+SiBBZGRpY3QgTWVkPC9mdWxsLXRpdGxlPjxh
YmJyLTE+Sm91cm5hbCBvZiBhZGRpY3Rpb24gbWVkaWNpbmU8L2FiYnItMT48L2FsdC1wZXJpb2Rp
Y2FsPjxwYWdlcz4zOTktNDA2PC9wYWdlcz48dm9sdW1lPjg8L3ZvbHVtZT48bnVtYmVyPjY8L251
bWJlcj48a2V5d29yZHM+PGtleXdvcmQ+Q2FzZS1Db250cm9sIFN0dWRpZXM8L2tleXdvcmQ+PGtl
eXdvcmQ+Q29jYWluZS1SZWxhdGVkIERpc29yZGVycy9jb21wbGljYXRpb25zLypwc3ljaG9sb2d5
PC9rZXl3b3JkPjxrZXl3b3JkPkNvZ25pdGlvbiBEaXNvcmRlcnMvKmNoZW1pY2FsbHkgaW5kdWNl
ZDwva2V5d29yZD48a2V5d29yZD5EZWNpc2lvbiBNYWtpbmcvKmRydWcgZWZmZWN0czwva2V5d29y
ZD48a2V5d29yZD5GZW1hbGU8L2tleXdvcmQ+PGtleXdvcmQ+R2FtYmxpbmcvcHN5Y2hvbG9neTwv
a2V5d29yZD48a2V5d29yZD5IdW1hbnM8L2tleXdvcmQ+PGtleXdvcmQ+TWFsZTwva2V5d29yZD48
a2V5d29yZD5NaWRkbGUgQWdlZDwva2V5d29yZD48a2V5d29yZD5OZXVyb3BzeWNob2xvZ2ljYWwg
VGVzdHM8L2tleXdvcmQ+PGtleXdvcmQ+KlJld2FyZDwva2V5d29yZD48L2tleXdvcmRzPjxkYXRl
cz48eWVhcj4yMDE0PC95ZWFyPjxwdWItZGF0ZXM+PGRhdGU+Tm92LURlYzwvZGF0ZT48L3B1Yi1k
YXRlcz48L2RhdGVzPjxpc2JuPjE5MzUtMzIyNyAoRWxlY3Ryb25pYykmI3hEOzE5MzItMDYyMCAo
TGlua2luZyk8L2lzYm4+PGFjY2Vzc2lvbi1udW0+MjUzMDM5ODA8L2FjY2Vzc2lvbi1udW0+PHVy
bHM+PHJlbGF0ZWQtdXJscz48dXJsPmh0dHA6Ly93d3cubmNiaS5ubG0ubmloLmdvdi9wdWJtZWQv
MjUzMDM5ODA8L3VybD48L3JlbGF0ZWQtdXJscz48L3VybHM+PGVsZWN0cm9uaWMtcmVzb3VyY2Ut
bnVtPjEwLjEwOTcvQURNLjAwMDAwMDAwMDAwMDAwNjU8L2VsZWN0cm9uaWMtcmVzb3VyY2UtbnVt
PjwvcmVjb3JkPjwvQ2l0ZT48Q2l0ZT48QXV0aG9yPkx5c2FrZXI8L0F1dGhvcj48WWVhcj4yMDE1
PC9ZZWFyPjxSZWNOdW0+MTE5PC9SZWNOdW0+PHJlY29yZD48cmVjLW51bWJlcj4xMTk8L3JlYy1u
dW1iZXI+PGZvcmVpZ24ta2V5cz48a2V5IGFwcD0iRU4iIGRiLWlkPSJ3NWRzd3p2cmswZHd2bmVz
cDJkNTVmZXp0YXNkZXRwZmYycnoiIHRpbWVzdGFtcD0iMTUxMjQ2OTI0NSI+MTE5PC9rZXk+PC9m
b3JlaWduLWtleXM+PHJlZi10eXBlIG5hbWU9IkpvdXJuYWwgQXJ0aWNsZSI+MTc8L3JlZi10eXBl
Pjxjb250cmlidXRvcnM+PGF1dGhvcnM+PGF1dGhvcj5MeXNha2VyLCBQLiBILjwvYXV0aG9yPjxh
dXRob3I+RGltYWdnaW8sIEcuPC9hdXRob3I+PGF1dGhvcj5XaWNrZXR0LUN1cnRpcywgQS48L2F1
dGhvcj48YXV0aG9yPkt1a2xhLCBNLjwvYXV0aG9yPjxhdXRob3I+THVlZHRrZSwgQi48L2F1dGhv
cj48YXV0aG9yPlZvaHMsIEouPC9hdXRob3I+PGF1dGhvcj5MZW9uaGFyZHQsIEIuIEwuPC9hdXRo
b3I+PGF1dGhvcj5KYW1lcywgQS4gVi48L2F1dGhvcj48YXV0aG9yPkJ1Y2ssIEsuIEQuPC9hdXRo
b3I+PGF1dGhvcj5EYXZpcywgTC4gVy48L2F1dGhvcj48L2F1dGhvcnM+PC9jb250cmlidXRvcnM+
PGF1dGgtYWRkcmVzcz5hIFJvdWRlYnVzaCBWZXRlcmFucyBBZG1pbmlzdHJhdGlvbiBNZWRpY2Fs
IENlbnRlciAsIEluZGlhbmFwb2xpcyAsIEluZGlhbmEgLCBVU0EuPC9hdXRoLWFkZHJlc3M+PHRp
dGxlcz48dGl0bGU+RGVmaWNpdHMgaW4gTWV0YWNvZ25pdGl2ZSBDYXBhY2l0eSBBcmUgUmVsYXRl
ZCB0byBTdWJqZWN0aXZlIERpc3RyZXNzIGFuZCBIZWlnaHRlbmVkIExldmVscyBvZiBIeXBlcmFy
b3VzYWwgU3ltcHRvbXMgaW4gQWR1bHRzIFdpdGggUG9zdHRyYXVtYXRpYyBTdHJlc3MgRGlzb3Jk
ZXI8L3RpdGxlPjxzZWNvbmRhcnktdGl0bGU+SiBUcmF1bWEgRGlzc29jaWF0aW9uPC9zZWNvbmRh
cnktdGl0bGU+PGFsdC10aXRsZT5Kb3VybmFsIG9mIHRyYXVtYSAmYW1wOyBkaXNzb2NpYXRpb24g
OiB0aGUgb2ZmaWNpYWwgam91cm5hbCBvZiB0aGUgSW50ZXJuYXRpb25hbCBTb2NpZXR5IGZvciB0
aGUgU3R1ZHkgb2YgRGlzc29jaWF0aW9uPC9hbHQtdGl0bGU+PC90aXRsZXM+PHBlcmlvZGljYWw+
PGZ1bGwtdGl0bGU+SiBUcmF1bWEgRGlzc29jaWF0aW9uPC9mdWxsLXRpdGxlPjxhYmJyLTE+Sm91
cm5hbCBvZiB0cmF1bWEgJmFtcDsgZGlzc29jaWF0aW9uIDogdGhlIG9mZmljaWFsIGpvdXJuYWwg
b2YgdGhlIEludGVybmF0aW9uYWwgU29jaWV0eSBmb3IgdGhlIFN0dWR5IG9mIERpc3NvY2lhdGlv
bjwvYWJici0xPjwvcGVyaW9kaWNhbD48YWx0LXBlcmlvZGljYWw+PGZ1bGwtdGl0bGU+SiBUcmF1
bWEgRGlzc29jaWF0aW9uPC9mdWxsLXRpdGxlPjxhYmJyLTE+Sm91cm5hbCBvZiB0cmF1bWEgJmFt
cDsgZGlzc29jaWF0aW9uIDogdGhlIG9mZmljaWFsIGpvdXJuYWwgb2YgdGhlIEludGVybmF0aW9u
YWwgU29jaWV0eSBmb3IgdGhlIFN0dWR5IG9mIERpc3NvY2lhdGlvbjwvYWJici0xPjwvYWx0LXBl
cmlvZGljYWw+PHBhZ2VzPjM4NC05ODwvcGFnZXM+PHZvbHVtZT4xNjwvdm9sdW1lPjxudW1iZXI+
NDwvbnVtYmVyPjxrZXl3b3Jkcz48a2V5d29yZD5BZHVsdDwva2V5d29yZD48a2V5d29yZD5BZmZl
Y3Q8L2tleXdvcmQ+PGtleXdvcmQ+KkFyb3VzYWw8L2tleXdvcmQ+PGtleXdvcmQ+Q29nbml0aW9u
IERpc29yZGVycy8qZGlhZ25vc2lzLypwc3ljaG9sb2d5PC9rZXl3b3JkPjxrZXl3b3JkPkRlcHJl
c3NpdmUgRGlzb3JkZXIvZGlhZ25vc2lzL3BzeWNob2xvZ3k8L2tleXdvcmQ+PGtleXdvcmQ+RW1v
dGlvbmFsIEludGVsbGlnZW5jZTwva2V5d29yZD48a2V5d29yZD5GYWNpYWwgRXhwcmVzc2lvbjwv
a2V5d29yZD48a2V5d29yZD5ISVYgSW5mZWN0aW9ucy8qZGlhZ25vc2lzLypwc3ljaG9sb2d5PC9r
ZXl3b3JkPjxrZXl3b3JkPkh1bWFuczwva2V5d29yZD48a2V5d29yZD5NYWxlPC9rZXl3b3JkPjxr
ZXl3b3JkPipNZXRhY29nbml0aW9uPC9rZXl3b3JkPjxrZXl3b3JkPk1pZGRsZSBBZ2VkPC9rZXl3
b3JkPjxrZXl3b3JkPlBlcnNvbmFsaXR5IEFzc2Vzc21lbnQvc3RhdGlzdGljcyAmYW1wOyBudW1l
cmljYWwgZGF0YTwva2V5d29yZD48a2V5d29yZD5Qc3ljaG9tZXRyaWNzPC9rZXl3b3JkPjxrZXl3
b3JkPlNjaGl6b3BocmVuaWEvKmRpYWdub3Npczwva2V5d29yZD48a2V5d29yZD4qU2NoaXpvcGhy
ZW5pYyBQc3ljaG9sb2d5PC9rZXl3b3JkPjxrZXl3b3JkPlN0cmVzcyBEaXNvcmRlcnMsIFBvc3Qt
VHJhdW1hdGljLypkaWFnbm9zaXMvKnBzeWNob2xvZ3k8L2tleXdvcmQ+PGtleXdvcmQ+VGhlb3J5
IG9mIE1pbmQ8L2tleXdvcmQ+PGtleXdvcmQ+VmV0ZXJhbnMvKnBzeWNob2xvZ3k8L2tleXdvcmQ+
PGtleXdvcmQ+VmlzdWFsIFBlcmNlcHRpb248L2tleXdvcmQ+PC9rZXl3b3Jkcz48ZGF0ZXM+PHll
YXI+MjAxNTwveWVhcj48L2RhdGVzPjxpc2JuPjE1MjktOTc0MCAoRWxlY3Ryb25pYykmI3hEOzE1
MjktOTczMiAoTGlua2luZyk8L2lzYm4+PGFjY2Vzc2lvbi1udW0+MjYwMTE2NzE8L2FjY2Vzc2lv
bi1udW0+PHVybHM+PHJlbGF0ZWQtdXJscz48dXJsPmh0dHA6Ly93d3cubmNiaS5ubG0ubmloLmdv
di9wdWJtZWQvMjYwMTE2NzE8L3VybD48L3JlbGF0ZWQtdXJscz48L3VybHM+PGVsZWN0cm9uaWMt
cmVzb3VyY2UtbnVtPjEwLjEwODAvMTUyOTk3MzIuMjAxNS4xMDA1MzMxPC9lbGVjdHJvbmljLXJl
c291cmNlLW51bT48L3JlY29yZD48L0NpdGU+PC9FbmROb3RlPgB=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(127, 128)</w:t>
      </w:r>
      <w:r w:rsidR="00070633" w:rsidRPr="000B74A2">
        <w:rPr>
          <w:rStyle w:val="Hyperlink1"/>
          <w:rFonts w:ascii="Arial" w:hAnsi="Arial" w:cs="Arial"/>
          <w:sz w:val="22"/>
          <w:szCs w:val="22"/>
          <w:lang w:val="en-GB"/>
        </w:rPr>
        <w:fldChar w:fldCharType="end"/>
      </w:r>
      <w:r w:rsidR="0067763F" w:rsidRPr="000B74A2">
        <w:rPr>
          <w:rStyle w:val="Hyperlink1"/>
          <w:rFonts w:ascii="Arial" w:hAnsi="Arial" w:cs="Arial"/>
          <w:sz w:val="22"/>
          <w:szCs w:val="22"/>
          <w:lang w:val="en-GB"/>
        </w:rPr>
        <w:t xml:space="preserve"> that is often highly specific and </w:t>
      </w:r>
      <w:r w:rsidR="002D14C0" w:rsidRPr="000B74A2">
        <w:rPr>
          <w:rStyle w:val="Hyperlink1"/>
          <w:rFonts w:ascii="Arial" w:hAnsi="Arial" w:cs="Arial"/>
          <w:sz w:val="22"/>
          <w:szCs w:val="22"/>
          <w:lang w:val="en-GB"/>
        </w:rPr>
        <w:t>independent of first-order perceptual or cognitive deficits. Although metacognition has traditionally been cast</w:t>
      </w:r>
      <w:r w:rsidR="0067763F" w:rsidRPr="000B74A2">
        <w:rPr>
          <w:rStyle w:val="Hyperlink1"/>
          <w:rFonts w:ascii="Arial" w:hAnsi="Arial" w:cs="Arial"/>
          <w:sz w:val="22"/>
          <w:szCs w:val="22"/>
          <w:lang w:val="en-GB"/>
        </w:rPr>
        <w:t xml:space="preserve"> in terms </w:t>
      </w:r>
      <w:r w:rsidR="002D14C0" w:rsidRPr="000B74A2">
        <w:rPr>
          <w:rStyle w:val="Hyperlink1"/>
          <w:rFonts w:ascii="Arial" w:hAnsi="Arial" w:cs="Arial"/>
          <w:sz w:val="22"/>
          <w:szCs w:val="22"/>
          <w:lang w:val="en-GB"/>
        </w:rPr>
        <w:t>of signal detection theory as depending solely on the feed-forward recollection of decision-related evidence</w:t>
      </w:r>
      <w:r w:rsidR="004320C6"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fldData xml:space="preserve">PEVuZE5vdGU+PENpdGU+PEF1dGhvcj5MYXU8L0F1dGhvcj48WWVhcj4yMDExPC9ZZWFyPjxSZWNO
dW0+MTIwPC9SZWNOdW0+PERpc3BsYXlUZXh0PigxMjksIDEzMCk8L0Rpc3BsYXlUZXh0PjxyZWNv
cmQ+PHJlYy1udW1iZXI+MTIwPC9yZWMtbnVtYmVyPjxmb3JlaWduLWtleXM+PGtleSBhcHA9IkVO
IiBkYi1pZD0idzVkc3d6dnJrMGR3dm5lc3AyZDU1ZmV6dGFzZGV0cGZmMnJ6IiB0aW1lc3RhbXA9
IjE1MTI0NjkyNDUiPjEyMDwva2V5PjwvZm9yZWlnbi1rZXlzPjxyZWYtdHlwZSBuYW1lPSJKb3Vy
bmFsIEFydGljbGUiPjE3PC9yZWYtdHlwZT48Y29udHJpYnV0b3JzPjxhdXRob3JzPjxhdXRob3I+
TGF1LCBILjwvYXV0aG9yPjxhdXRob3I+Um9zZW50aGFsLCBELjwvYXV0aG9yPjwvYXV0aG9ycz48
L2NvbnRyaWJ1dG9ycz48YXV0aC1hZGRyZXNzPkRlcGFydG1lbnQgb2YgUHN5Y2hvbG9neSwgQ29s
dW1iaWEgVW5pdmVyc2l0eSwgTlkgMTAwMjcsIFVTQS4gaGFrd2FuQGdtYWlsLmNvbTwvYXV0aC1h
ZGRyZXNzPjx0aXRsZXM+PHRpdGxlPkVtcGlyaWNhbCBzdXBwb3J0IGZvciBoaWdoZXItb3JkZXIg
dGhlb3JpZXMgb2YgY29uc2Npb3VzIGF3YXJlbmVzczwvdGl0bGU+PHNlY29uZGFyeS10aXRsZT5U
cmVuZHMgQ29nbiBTY2k8L3NlY29uZGFyeS10aXRsZT48YWx0LXRpdGxlPlRyZW5kcyBpbiBjb2du
aXRpdmUgc2NpZW5jZXM8L2FsdC10aXRsZT48L3RpdGxlcz48cGVyaW9kaWNhbD48ZnVsbC10aXRs
ZT5UcmVuZHMgQ29nbiBTY2k8L2Z1bGwtdGl0bGU+PGFiYnItMT5UcmVuZHMgaW4gY29nbml0aXZl
IHNjaWVuY2VzPC9hYmJyLTE+PC9wZXJpb2RpY2FsPjxhbHQtcGVyaW9kaWNhbD48ZnVsbC10aXRs
ZT5UcmVuZHMgQ29nbiBTY2k8L2Z1bGwtdGl0bGU+PGFiYnItMT5UcmVuZHMgaW4gY29nbml0aXZl
IHNjaWVuY2VzPC9hYmJyLTE+PC9hbHQtcGVyaW9kaWNhbD48cGFnZXM+MzY1LTczPC9wYWdlcz48
dm9sdW1lPjE1PC92b2x1bWU+PG51bWJlcj44PC9udW1iZXI+PGtleXdvcmRzPjxrZXl3b3JkPkFu
aW1hbHM8L2tleXdvcmQ+PGtleXdvcmQ+KkF3YXJlbmVzczwva2V5d29yZD48a2V5d29yZD5DZXJl
YnJhbCBDb3J0ZXgvKnBoeXNpb2xvZ3k8L2tleXdvcmQ+PGtleXdvcmQ+Q29uc2Npb3VzbmVzcy8q
cGh5c2lvbG9neTwva2V5d29yZD48a2V5d29yZD5IdW1hbnM8L2tleXdvcmQ+PGtleXdvcmQ+TWVu
dGFsIERpc29yZGVycy9wYXRob2xvZ3kvcGh5c2lvcGF0aG9sb2d5L3BzeWNob2xvZ3k8L2tleXdv
cmQ+PGtleXdvcmQ+Kk1vZGVscywgTmV1cm9sb2dpY2FsPC9rZXl3b3JkPjxrZXl3b3JkPk5ldXJh
bCBQYXRod2F5cy9waHlzaW9sb2d5PC9rZXl3b3JkPjxrZXl3b3JkPlBlcmNlcHRpb24vcGh5c2lv
bG9neTwva2V5d29yZD48L2tleXdvcmRzPjxkYXRlcz48eWVhcj4yMDExPC95ZWFyPjxwdWItZGF0
ZXM+PGRhdGU+QXVnPC9kYXRlPjwvcHViLWRhdGVzPjwvZGF0ZXM+PGlzYm4+MTg3OS0zMDdYIChF
bGVjdHJvbmljKSYjeEQ7MTM2NC02NjEzIChMaW5raW5nKTwvaXNibj48YWNjZXNzaW9uLW51bT4y
MTczNzMzOTwvYWNjZXNzaW9uLW51bT48dXJscz48cmVsYXRlZC11cmxzPjx1cmw+aHR0cDovL3d3
dy5uY2JpLm5sbS5uaWguZ292L3B1Ym1lZC8yMTczNzMzOTwvdXJsPjwvcmVsYXRlZC11cmxzPjwv
dXJscz48ZWxlY3Ryb25pYy1yZXNvdXJjZS1udW0+MTAuMTAxNi9qLnRpY3MuMjAxMS4wNS4wMDk8
L2VsZWN0cm9uaWMtcmVzb3VyY2UtbnVtPjwvcmVjb3JkPjwvQ2l0ZT48Q2l0ZT48QXV0aG9yPktp
YW5pPC9BdXRob3I+PFllYXI+MjAwOTwvWWVhcj48UmVjTnVtPjEyMTwvUmVjTnVtPjxyZWNvcmQ+
PHJlYy1udW1iZXI+MTIxPC9yZWMtbnVtYmVyPjxmb3JlaWduLWtleXM+PGtleSBhcHA9IkVOIiBk
Yi1pZD0idzVkc3d6dnJrMGR3dm5lc3AyZDU1ZmV6dGFzZGV0cGZmMnJ6IiB0aW1lc3RhbXA9IjE1
MTI0NjkyNDUiPjEyMTwva2V5PjwvZm9yZWlnbi1rZXlzPjxyZWYtdHlwZSBuYW1lPSJKb3VybmFs
IEFydGljbGUiPjE3PC9yZWYtdHlwZT48Y29udHJpYnV0b3JzPjxhdXRob3JzPjxhdXRob3I+S2lh
bmksIFIuPC9hdXRob3I+PGF1dGhvcj5TaGFkbGVuLCBNLiBOLjwvYXV0aG9yPjwvYXV0aG9ycz48
L2NvbnRyaWJ1dG9ycz48YXV0aC1hZGRyZXNzPkhvd2FyZCBIdWdoZXMgTWVkaWNhbCBJbnN0aXR1
dGUsIE5hdGlvbmFsIFByaW1hdGUgUmVzZWFyY2ggQ2VudGVyIGFuZCBEZXBhcnRtZW50IG9mIFBo
eXNpb2xvZ3kgYW5kIEJpb3BoeXNpY3MsIFVuaXZlcnNpdHkgb2YgV2FzaGluZ3RvbiwgU2VhdHRs
ZSwgV0EgOTgxOTUsIFVTQS4gcm9vemJlaEB1Lndhc2hpbmd0b24uZWR1PC9hdXRoLWFkZHJlc3M+
PHRpdGxlcz48dGl0bGU+UmVwcmVzZW50YXRpb24gb2YgY29uZmlkZW5jZSBhc3NvY2lhdGVkIHdp
dGggYSBkZWNpc2lvbiBieSBuZXVyb25zIGluIHRoZSBwYXJpZXRhbCBjb3J0ZXg8L3RpdGxlPjxz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ci0xPjwvYWx0LXBlcmlvZGljYWw+PHBhZ2VzPjc1OS02NDwvcGFnZXM+PHZvbHVtZT4zMjQ8L3Zv
bHVtZT48bnVtYmVyPjU5Mjg8L251bWJlcj48a2V5d29yZHM+PGtleXdvcmQ+QW5pbWFsczwva2V5
d29yZD48a2V5d29yZD5CcmFpbiBNYXBwaW5nPC9rZXl3b3JkPjxrZXl3b3JkPipEZWNpc2lvbiBN
YWtpbmc8L2tleXdvcmQ+PGtleXdvcmQ+RWxlY3Ryb3BoeXNpb2xvZ2ljYWwgUGhlbm9tZW5hPC9r
ZXl3b3JkPjxrZXl3b3JkPkp1ZGdtZW50PC9rZXl3b3JkPjxrZXl3b3JkPk1hY2FjYSBtdWxhdHRh
PC9rZXl3b3JkPjxrZXl3b3JkPk1vdGlvbiBQZXJjZXB0aW9uPC9rZXl3b3JkPjxrZXl3b3JkPk5l
dXJvbnMvKnBoeXNpb2xvZ3k8L2tleXdvcmQ+PGtleXdvcmQ+UGFyaWV0YWwgTG9iZS9jeXRvbG9n
eS8qcGh5c2lvbG9neTwva2V5d29yZD48a2V5d29yZD5SZXdhcmQ8L2tleXdvcmQ+PGtleXdvcmQ+
U2FjY2FkZXM8L2tleXdvcmQ+PC9rZXl3b3Jkcz48ZGF0ZXM+PHllYXI+MjAwOTwveWVhcj48cHVi
LWRhdGVzPjxkYXRlPk1heSAwODwvZGF0ZT48L3B1Yi1kYXRlcz48L2RhdGVzPjxpc2JuPjEwOTUt
OTIwMyAoRWxlY3Ryb25pYykmI3hEOzAwMzYtODA3NSAoTGlua2luZyk8L2lzYm4+PGFjY2Vzc2lv
bi1udW0+MTk0MjM4MjA8L2FjY2Vzc2lvbi1udW0+PHVybHM+PHJlbGF0ZWQtdXJscz48dXJsPmh0
dHA6Ly93d3cubmNiaS5ubG0ubmloLmdvdi9wdWJtZWQvMTk0MjM4MjA8L3VybD48L3JlbGF0ZWQt
dXJscz48L3VybHM+PGN1c3RvbTI+MjczODkzNjwvY3VzdG9tMj48ZWxlY3Ryb25pYy1yZXNvdXJj
ZS1udW0+MTAuMTEyNi9zY2llbmNlLjExNjk0MDU8L2VsZWN0cm9uaWMtcmVzb3VyY2UtbnVtPjwv
cmVjb3JkPjwvQ2l0ZT48L0VuZE5vdGU+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PEVuZE5vdGU+PENpdGU+PEF1dGhvcj5MYXU8L0F1dGhvcj48WWVhcj4yMDExPC9ZZWFyPjxSZWNO
dW0+MTIwPC9SZWNOdW0+PERpc3BsYXlUZXh0PigxMjksIDEzMCk8L0Rpc3BsYXlUZXh0PjxyZWNv
cmQ+PHJlYy1udW1iZXI+MTIwPC9yZWMtbnVtYmVyPjxmb3JlaWduLWtleXM+PGtleSBhcHA9IkVO
IiBkYi1pZD0idzVkc3d6dnJrMGR3dm5lc3AyZDU1ZmV6dGFzZGV0cGZmMnJ6IiB0aW1lc3RhbXA9
IjE1MTI0NjkyNDUiPjEyMDwva2V5PjwvZm9yZWlnbi1rZXlzPjxyZWYtdHlwZSBuYW1lPSJKb3Vy
bmFsIEFydGljbGUiPjE3PC9yZWYtdHlwZT48Y29udHJpYnV0b3JzPjxhdXRob3JzPjxhdXRob3I+
TGF1LCBILjwvYXV0aG9yPjxhdXRob3I+Um9zZW50aGFsLCBELjwvYXV0aG9yPjwvYXV0aG9ycz48
L2NvbnRyaWJ1dG9ycz48YXV0aC1hZGRyZXNzPkRlcGFydG1lbnQgb2YgUHN5Y2hvbG9neSwgQ29s
dW1iaWEgVW5pdmVyc2l0eSwgTlkgMTAwMjcsIFVTQS4gaGFrd2FuQGdtYWlsLmNvbTwvYXV0aC1h
ZGRyZXNzPjx0aXRsZXM+PHRpdGxlPkVtcGlyaWNhbCBzdXBwb3J0IGZvciBoaWdoZXItb3JkZXIg
dGhlb3JpZXMgb2YgY29uc2Npb3VzIGF3YXJlbmVzczwvdGl0bGU+PHNlY29uZGFyeS10aXRsZT5U
cmVuZHMgQ29nbiBTY2k8L3NlY29uZGFyeS10aXRsZT48YWx0LXRpdGxlPlRyZW5kcyBpbiBjb2du
aXRpdmUgc2NpZW5jZXM8L2FsdC10aXRsZT48L3RpdGxlcz48cGVyaW9kaWNhbD48ZnVsbC10aXRs
ZT5UcmVuZHMgQ29nbiBTY2k8L2Z1bGwtdGl0bGU+PGFiYnItMT5UcmVuZHMgaW4gY29nbml0aXZl
IHNjaWVuY2VzPC9hYmJyLTE+PC9wZXJpb2RpY2FsPjxhbHQtcGVyaW9kaWNhbD48ZnVsbC10aXRs
ZT5UcmVuZHMgQ29nbiBTY2k8L2Z1bGwtdGl0bGU+PGFiYnItMT5UcmVuZHMgaW4gY29nbml0aXZl
IHNjaWVuY2VzPC9hYmJyLTE+PC9hbHQtcGVyaW9kaWNhbD48cGFnZXM+MzY1LTczPC9wYWdlcz48
dm9sdW1lPjE1PC92b2x1bWU+PG51bWJlcj44PC9udW1iZXI+PGtleXdvcmRzPjxrZXl3b3JkPkFu
aW1hbHM8L2tleXdvcmQ+PGtleXdvcmQ+KkF3YXJlbmVzczwva2V5d29yZD48a2V5d29yZD5DZXJl
YnJhbCBDb3J0ZXgvKnBoeXNpb2xvZ3k8L2tleXdvcmQ+PGtleXdvcmQ+Q29uc2Npb3VzbmVzcy8q
cGh5c2lvbG9neTwva2V5d29yZD48a2V5d29yZD5IdW1hbnM8L2tleXdvcmQ+PGtleXdvcmQ+TWVu
dGFsIERpc29yZGVycy9wYXRob2xvZ3kvcGh5c2lvcGF0aG9sb2d5L3BzeWNob2xvZ3k8L2tleXdv
cmQ+PGtleXdvcmQ+Kk1vZGVscywgTmV1cm9sb2dpY2FsPC9rZXl3b3JkPjxrZXl3b3JkPk5ldXJh
bCBQYXRod2F5cy9waHlzaW9sb2d5PC9rZXl3b3JkPjxrZXl3b3JkPlBlcmNlcHRpb24vcGh5c2lv
bG9neTwva2V5d29yZD48L2tleXdvcmRzPjxkYXRlcz48eWVhcj4yMDExPC95ZWFyPjxwdWItZGF0
ZXM+PGRhdGU+QXVnPC9kYXRlPjwvcHViLWRhdGVzPjwvZGF0ZXM+PGlzYm4+MTg3OS0zMDdYIChF
bGVjdHJvbmljKSYjeEQ7MTM2NC02NjEzIChMaW5raW5nKTwvaXNibj48YWNjZXNzaW9uLW51bT4y
MTczNzMzOTwvYWNjZXNzaW9uLW51bT48dXJscz48cmVsYXRlZC11cmxzPjx1cmw+aHR0cDovL3d3
dy5uY2JpLm5sbS5uaWguZ292L3B1Ym1lZC8yMTczNzMzOTwvdXJsPjwvcmVsYXRlZC11cmxzPjwv
dXJscz48ZWxlY3Ryb25pYy1yZXNvdXJjZS1udW0+MTAuMTAxNi9qLnRpY3MuMjAxMS4wNS4wMDk8
L2VsZWN0cm9uaWMtcmVzb3VyY2UtbnVtPjwvcmVjb3JkPjwvQ2l0ZT48Q2l0ZT48QXV0aG9yPktp
YW5pPC9BdXRob3I+PFllYXI+MjAwOTwvWWVhcj48UmVjTnVtPjEyMTwvUmVjTnVtPjxyZWNvcmQ+
PHJlYy1udW1iZXI+MTIxPC9yZWMtbnVtYmVyPjxmb3JlaWduLWtleXM+PGtleSBhcHA9IkVOIiBk
Yi1pZD0idzVkc3d6dnJrMGR3dm5lc3AyZDU1ZmV6dGFzZGV0cGZmMnJ6IiB0aW1lc3RhbXA9IjE1
MTI0NjkyNDUiPjEyMTwva2V5PjwvZm9yZWlnbi1rZXlzPjxyZWYtdHlwZSBuYW1lPSJKb3VybmFs
IEFydGljbGUiPjE3PC9yZWYtdHlwZT48Y29udHJpYnV0b3JzPjxhdXRob3JzPjxhdXRob3I+S2lh
bmksIFIuPC9hdXRob3I+PGF1dGhvcj5TaGFkbGVuLCBNLiBOLjwvYXV0aG9yPjwvYXV0aG9ycz48
L2NvbnRyaWJ1dG9ycz48YXV0aC1hZGRyZXNzPkhvd2FyZCBIdWdoZXMgTWVkaWNhbCBJbnN0aXR1
dGUsIE5hdGlvbmFsIFByaW1hdGUgUmVzZWFyY2ggQ2VudGVyIGFuZCBEZXBhcnRtZW50IG9mIFBo
eXNpb2xvZ3kgYW5kIEJpb3BoeXNpY3MsIFVuaXZlcnNpdHkgb2YgV2FzaGluZ3RvbiwgU2VhdHRs
ZSwgV0EgOTgxOTUsIFVTQS4gcm9vemJlaEB1Lndhc2hpbmd0b24uZWR1PC9hdXRoLWFkZHJlc3M+
PHRpdGxlcz48dGl0bGU+UmVwcmVzZW50YXRpb24gb2YgY29uZmlkZW5jZSBhc3NvY2lhdGVkIHdp
dGggYSBkZWNpc2lvbiBieSBuZXVyb25zIGluIHRoZSBwYXJpZXRhbCBjb3J0ZXg8L3RpdGxlPjxz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ci0xPjwvYWx0LXBlcmlvZGljYWw+PHBhZ2VzPjc1OS02NDwvcGFnZXM+PHZvbHVtZT4zMjQ8L3Zv
bHVtZT48bnVtYmVyPjU5Mjg8L251bWJlcj48a2V5d29yZHM+PGtleXdvcmQ+QW5pbWFsczwva2V5
d29yZD48a2V5d29yZD5CcmFpbiBNYXBwaW5nPC9rZXl3b3JkPjxrZXl3b3JkPipEZWNpc2lvbiBN
YWtpbmc8L2tleXdvcmQ+PGtleXdvcmQ+RWxlY3Ryb3BoeXNpb2xvZ2ljYWwgUGhlbm9tZW5hPC9r
ZXl3b3JkPjxrZXl3b3JkPkp1ZGdtZW50PC9rZXl3b3JkPjxrZXl3b3JkPk1hY2FjYSBtdWxhdHRh
PC9rZXl3b3JkPjxrZXl3b3JkPk1vdGlvbiBQZXJjZXB0aW9uPC9rZXl3b3JkPjxrZXl3b3JkPk5l
dXJvbnMvKnBoeXNpb2xvZ3k8L2tleXdvcmQ+PGtleXdvcmQ+UGFyaWV0YWwgTG9iZS9jeXRvbG9n
eS8qcGh5c2lvbG9neTwva2V5d29yZD48a2V5d29yZD5SZXdhcmQ8L2tleXdvcmQ+PGtleXdvcmQ+
U2FjY2FkZXM8L2tleXdvcmQ+PC9rZXl3b3Jkcz48ZGF0ZXM+PHllYXI+MjAwOTwveWVhcj48cHVi
LWRhdGVzPjxkYXRlPk1heSAwODwvZGF0ZT48L3B1Yi1kYXRlcz48L2RhdGVzPjxpc2JuPjEwOTUt
OTIwMyAoRWxlY3Ryb25pYykmI3hEOzAwMzYtODA3NSAoTGlua2luZyk8L2lzYm4+PGFjY2Vzc2lv
bi1udW0+MTk0MjM4MjA8L2FjY2Vzc2lvbi1udW0+PHVybHM+PHJlbGF0ZWQtdXJscz48dXJsPmh0
dHA6Ly93d3cubmNiaS5ubG0ubmloLmdvdi9wdWJtZWQvMTk0MjM4MjA8L3VybD48L3JlbGF0ZWQt
dXJscz48L3VybHM+PGN1c3RvbTI+MjczODkzNjwvY3VzdG9tMj48ZWxlY3Ryb25pYy1yZXNvdXJj
ZS1udW0+MTAuMTEyNi9zY2llbmNlLjExNjk0MDU8L2VsZWN0cm9uaWMtcmVzb3VyY2UtbnVtPjwv
cmVjb3JkPjwvQ2l0ZT48L0VuZE5vdGU+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(129, 130)</w:t>
      </w:r>
      <w:r w:rsidR="00070633" w:rsidRPr="000B74A2">
        <w:rPr>
          <w:rStyle w:val="Hyperlink1"/>
          <w:rFonts w:ascii="Arial" w:hAnsi="Arial" w:cs="Arial"/>
          <w:sz w:val="22"/>
          <w:szCs w:val="22"/>
          <w:lang w:val="en-GB"/>
        </w:rPr>
        <w:fldChar w:fldCharType="end"/>
      </w:r>
      <w:r w:rsidR="002D14C0" w:rsidRPr="000B74A2">
        <w:rPr>
          <w:rStyle w:val="Hyperlink1"/>
          <w:rFonts w:ascii="Arial" w:hAnsi="Arial" w:cs="Arial"/>
          <w:sz w:val="22"/>
          <w:szCs w:val="22"/>
          <w:lang w:val="en-GB"/>
        </w:rPr>
        <w:t>, recent advances suggest that conscious self-reflection may be better</w:t>
      </w:r>
      <w:r w:rsidR="0067763F" w:rsidRPr="000B74A2">
        <w:rPr>
          <w:rStyle w:val="Hyperlink1"/>
          <w:rFonts w:ascii="Arial" w:hAnsi="Arial" w:cs="Arial"/>
          <w:sz w:val="22"/>
          <w:szCs w:val="22"/>
          <w:lang w:val="en-GB"/>
        </w:rPr>
        <w:t xml:space="preserve"> considered </w:t>
      </w:r>
      <w:r w:rsidR="002D14C0" w:rsidRPr="000B74A2">
        <w:rPr>
          <w:rStyle w:val="Hyperlink1"/>
          <w:rFonts w:ascii="Arial" w:hAnsi="Arial" w:cs="Arial"/>
          <w:sz w:val="22"/>
          <w:szCs w:val="22"/>
          <w:lang w:val="en-GB"/>
        </w:rPr>
        <w:t xml:space="preserve">as a form of ‘interoceptive self-inference’, in which hierarchically deep, </w:t>
      </w:r>
      <w:proofErr w:type="spellStart"/>
      <w:r w:rsidR="002D14C0" w:rsidRPr="000B74A2">
        <w:rPr>
          <w:rStyle w:val="Hyperlink1"/>
          <w:rFonts w:ascii="Arial" w:hAnsi="Arial" w:cs="Arial"/>
          <w:sz w:val="22"/>
          <w:szCs w:val="22"/>
          <w:lang w:val="en-GB"/>
        </w:rPr>
        <w:t>supramodal</w:t>
      </w:r>
      <w:proofErr w:type="spellEnd"/>
      <w:r w:rsidR="002D14C0" w:rsidRPr="000B74A2">
        <w:rPr>
          <w:rStyle w:val="Hyperlink1"/>
          <w:rFonts w:ascii="Arial" w:hAnsi="Arial" w:cs="Arial"/>
          <w:sz w:val="22"/>
          <w:szCs w:val="22"/>
          <w:lang w:val="en-GB"/>
        </w:rPr>
        <w:t xml:space="preserve"> predictions </w:t>
      </w:r>
      <w:r w:rsidR="00CE4039" w:rsidRPr="000B74A2">
        <w:rPr>
          <w:rStyle w:val="Hyperlink1"/>
          <w:rFonts w:ascii="Arial" w:hAnsi="Arial" w:cs="Arial"/>
          <w:sz w:val="22"/>
          <w:szCs w:val="22"/>
          <w:lang w:val="en-GB"/>
        </w:rPr>
        <w:t xml:space="preserve">of </w:t>
      </w:r>
      <w:r w:rsidR="002D14C0" w:rsidRPr="000B74A2">
        <w:rPr>
          <w:rStyle w:val="Hyperlink1"/>
          <w:rFonts w:ascii="Arial" w:hAnsi="Arial" w:cs="Arial"/>
          <w:sz w:val="22"/>
          <w:szCs w:val="22"/>
          <w:lang w:val="en-GB"/>
        </w:rPr>
        <w:t>expected precision</w:t>
      </w:r>
      <w:r w:rsidR="00774104" w:rsidRPr="000B74A2">
        <w:rPr>
          <w:rStyle w:val="Hyperlink1"/>
          <w:rFonts w:ascii="Arial" w:hAnsi="Arial" w:cs="Arial"/>
          <w:sz w:val="22"/>
          <w:szCs w:val="22"/>
          <w:lang w:val="en-GB"/>
        </w:rPr>
        <w:t xml:space="preserve"> (or representational stability</w:t>
      </w:r>
      <w:r w:rsidR="002D14C0" w:rsidRPr="000B74A2">
        <w:rPr>
          <w:rStyle w:val="Hyperlink1"/>
          <w:rFonts w:ascii="Arial" w:hAnsi="Arial" w:cs="Arial"/>
          <w:sz w:val="22"/>
          <w:szCs w:val="22"/>
          <w:lang w:val="en-GB"/>
        </w:rPr>
        <w:t>) enforce interactions between subjective confidence in the interoceptive and exteroceptive domains.</w:t>
      </w:r>
      <w:r w:rsidR="003A45D1" w:rsidRPr="000B74A2">
        <w:rPr>
          <w:rStyle w:val="Hyperlink1"/>
          <w:rFonts w:ascii="Arial" w:hAnsi="Arial" w:cs="Arial"/>
          <w:sz w:val="22"/>
          <w:szCs w:val="22"/>
          <w:lang w:val="en-GB"/>
        </w:rPr>
        <w:t xml:space="preserve"> </w:t>
      </w:r>
      <w:r w:rsidR="002D14C0" w:rsidRPr="000B74A2">
        <w:rPr>
          <w:rStyle w:val="Hyperlink1"/>
          <w:rFonts w:ascii="Arial" w:hAnsi="Arial" w:cs="Arial"/>
          <w:sz w:val="22"/>
          <w:szCs w:val="22"/>
          <w:lang w:val="en-GB"/>
        </w:rPr>
        <w:t>For example, we have recently shown that unexpected changes in autonomic arousal reverse the biasing impact of sensory noise (or precision) on subjective confidence, independently of decision accuracy</w:t>
      </w:r>
      <w:r w:rsidR="00BC3B66"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&lt;EndNote&gt;&lt;Cite&gt;&lt;Author&gt;Allen&lt;/Author&gt;&lt;Year&gt;2016&lt;/Year&gt;&lt;RecNum&gt;122&lt;/RecNum&gt;&lt;DisplayText&gt;(131)&lt;/DisplayText&gt;&lt;record&gt;&lt;rec-number&gt;122&lt;/rec-number&gt;&lt;foreign-keys&gt;&lt;key app="EN" db-id="w5dswzvrk0dwvnesp2d55feztasdetpff2rz" timestamp="1512469245"&gt;122&lt;/key&gt;&lt;/foreign-keys&gt;&lt;ref-type name="Journal Article"&gt;17&lt;/ref-type&gt;&lt;contributors&gt;&lt;authors&gt;&lt;author&gt;Allen, M.&lt;/author&gt;&lt;author&gt;Frank, D.&lt;/author&gt;&lt;author&gt;Schwarzkopf, D. S.&lt;/author&gt;&lt;author&gt;Fardo, F.&lt;/author&gt;&lt;author&gt;Winston, J. S.&lt;/author&gt;&lt;author&gt;Hauser, T. U.&lt;/author&gt;&lt;author&gt;Rees, G.&lt;/author&gt;&lt;/authors&gt;&lt;/contributors&gt;&lt;auth-address&gt;Institute of Cognitive Neuroscience, University College London, London, United Kingdom.&amp;#xD;Wellcome Trust Centre for Neuroimaging, University College London, London, United Kingdom.&amp;#xD;Division of Neuroscience and Experimental Psychology, University of Manchester, Manchester, United Kingdom.&amp;#xD;Experimental Psychology, University College London, London, United Kingdom.&amp;#xD;Interacting Minds Centre, Aarhus University, Aarhus, Denmark.&amp;#xD;Danish Pain Research Center, Aarhus University Hospital, Aarhus, Denmark.&amp;#xD;Max Planck University College London Centre for Computational Psychiatry and Ageing Research, London, United Kingdom.&lt;/auth-address&gt;&lt;titles&gt;&lt;title&gt;Unexpected arousal modulates the influence of sensory noise on confidence&lt;/title&gt;&lt;secondary-title&gt;Elife&lt;/secondary-title&gt;&lt;alt-title&gt;eLife&lt;/alt-title&gt;&lt;/titles&gt;&lt;periodical&gt;&lt;full-title&gt;Elife&lt;/full-title&gt;&lt;abbr-1&gt;eLife&lt;/abbr-1&gt;&lt;/periodical&gt;&lt;alt-periodical&gt;&lt;full-title&gt;Elife&lt;/full-title&gt;&lt;abbr-1&gt;eLife&lt;/abbr-1&gt;&lt;/alt-periodical&gt;&lt;volume&gt;5&lt;/volume&gt;&lt;dates&gt;&lt;year&gt;2016&lt;/year&gt;&lt;pub-dates&gt;&lt;date&gt;Oct 25&lt;/date&gt;&lt;/pub-dates&gt;&lt;/dates&gt;&lt;isbn&gt;2050-084X (Electronic)&amp;#xD;2050-084X (Linking)&lt;/isbn&gt;&lt;accession-num&gt;27776633&lt;/accession-num&gt;&lt;urls&gt;&lt;related-urls&gt;&lt;url&gt;http://www.ncbi.nlm.nih.gov/pubmed/27776633&lt;/url&gt;&lt;/related-urls&gt;&lt;/urls&gt;&lt;custom2&gt;5079750&lt;/custom2&gt;&lt;electronic-resource-num&gt;10.7554/eLife.18103&lt;/electronic-resource-num&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(131)</w:t>
      </w:r>
      <w:r w:rsidR="00070633" w:rsidRPr="000B74A2">
        <w:rPr>
          <w:rStyle w:val="Hyperlink1"/>
          <w:rFonts w:ascii="Arial" w:hAnsi="Arial" w:cs="Arial"/>
          <w:sz w:val="22"/>
          <w:szCs w:val="22"/>
          <w:lang w:val="en-GB"/>
        </w:rPr>
        <w:fldChar w:fldCharType="end"/>
      </w:r>
      <w:r w:rsidR="002D14C0" w:rsidRPr="000B74A2">
        <w:rPr>
          <w:rStyle w:val="Hyperlink1"/>
          <w:rFonts w:ascii="Arial" w:hAnsi="Arial" w:cs="Arial"/>
          <w:sz w:val="22"/>
          <w:szCs w:val="22"/>
          <w:lang w:val="en-GB"/>
        </w:rPr>
        <w:t>. In a pharmacological follow-up study, we further demonstrated that noradrenaline blockade via the beta-adrenoceptor antagonis</w:t>
      </w:r>
      <w:r w:rsidR="003A45D1" w:rsidRPr="000B74A2">
        <w:rPr>
          <w:rStyle w:val="Hyperlink1"/>
          <w:rFonts w:ascii="Arial" w:hAnsi="Arial" w:cs="Arial"/>
          <w:sz w:val="22"/>
          <w:szCs w:val="22"/>
          <w:lang w:val="en-GB"/>
        </w:rPr>
        <w:t>t,</w:t>
      </w:r>
      <w:r w:rsidR="002D14C0" w:rsidRPr="000B74A2">
        <w:rPr>
          <w:rStyle w:val="Hyperlink1"/>
          <w:rFonts w:ascii="Arial" w:hAnsi="Arial" w:cs="Arial"/>
          <w:sz w:val="22"/>
          <w:szCs w:val="22"/>
          <w:lang w:val="en-GB"/>
        </w:rPr>
        <w:t xml:space="preserve"> propranolol</w:t>
      </w:r>
      <w:r w:rsidR="003A45D1"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 xml:space="preserve"> specifically improves metacognition for perception</w:t>
      </w:r>
      <w:r w:rsidR="00774104" w:rsidRPr="000B74A2">
        <w:rPr>
          <w:rStyle w:val="Hyperlink1"/>
          <w:rFonts w:ascii="Arial" w:hAnsi="Arial" w:cs="Arial"/>
          <w:sz w:val="22"/>
          <w:szCs w:val="22"/>
          <w:lang w:val="en-GB"/>
        </w:rPr>
        <w:t xml:space="preserve"> </w:t>
      </w:r>
      <w:r w:rsidR="00070633"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&lt;EndNote&gt;&lt;Cite&gt;&lt;Author&gt;Hauser T.U.&lt;/Author&gt;&lt;Year&gt;In press&lt;/Year&gt;&lt;RecNum&gt;123&lt;/RecNum&gt;&lt;DisplayText&gt;(132)&lt;/DisplayText&gt;&lt;record&gt;&lt;rec-number&gt;123&lt;/rec-number&gt;&lt;foreign-keys&gt;&lt;key app="EN" db-id="w5dswzvrk0dwvnesp2d55feztasdetpff2rz" timestamp="1512469245"&gt;123&lt;/key&gt;&lt;/foreign-keys&gt;&lt;ref-type name="Journal Article"&gt;17&lt;/ref-type&gt;&lt;contributors&gt;&lt;authors&gt;&lt;author&gt;Hauser T.U., &lt;/author&gt;&lt;author&gt;Allen M., &lt;/author&gt;&lt;author&gt;Purg N.,&lt;/author&gt;&lt;author&gt;Moutoussis M., &lt;/author&gt;&lt;author&gt;Rees G., &lt;/author&gt;&lt;author&gt;Dolan R.J., &lt;/author&gt;&lt;/authors&gt;&lt;/contributors&gt;&lt;titles&gt;&lt;title&gt;Noradrenaline blockade specifically enhances metacognitive performance&lt;/title&gt;&lt;secondary-title&gt;eLife&lt;/secondary-title&gt;&lt;/titles&gt;&lt;periodical&gt;&lt;full-title&gt;Elife&lt;/full-title&gt;&lt;abbr-1&gt;eLife&lt;/abbr-1&gt;&lt;/periodical&gt;&lt;dates&gt;&lt;year&gt;In press&lt;/year&gt;&lt;/dates&gt;&lt;urls&gt;&lt;/urls&gt;&lt;/record&gt;&lt;/Cite&gt;&lt;/EndNote&gt;</w:instrText>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(132)</w:t>
      </w:r>
      <w:r w:rsidR="00070633" w:rsidRPr="000B74A2">
        <w:rPr>
          <w:rStyle w:val="Hyperlink1"/>
          <w:rFonts w:ascii="Arial" w:hAnsi="Arial" w:cs="Arial"/>
          <w:sz w:val="22"/>
          <w:szCs w:val="22"/>
          <w:lang w:val="en-GB"/>
        </w:rPr>
        <w:fldChar w:fldCharType="end"/>
      </w:r>
      <w:r w:rsidR="002D14C0" w:rsidRPr="000B74A2">
        <w:rPr>
          <w:rStyle w:val="Hyperlink1"/>
          <w:rFonts w:ascii="Arial" w:hAnsi="Arial" w:cs="Arial"/>
          <w:sz w:val="22"/>
          <w:szCs w:val="22"/>
          <w:lang w:val="en-GB"/>
        </w:rPr>
        <w:t xml:space="preserve">. More generally, confidence for exteroceptive judgements is </w:t>
      </w:r>
      <w:r w:rsidR="00BC3B66" w:rsidRPr="000B74A2">
        <w:rPr>
          <w:rStyle w:val="Hyperlink1"/>
          <w:rFonts w:ascii="Arial" w:hAnsi="Arial" w:cs="Arial"/>
          <w:sz w:val="22"/>
          <w:szCs w:val="22"/>
          <w:lang w:val="en-GB"/>
        </w:rPr>
        <w:t xml:space="preserve">linked to heart rate increases </w:t>
      </w:r>
      <w:r w:rsidR="0067763F" w:rsidRPr="000B74A2">
        <w:rPr>
          <w:rStyle w:val="Hyperlink1"/>
          <w:rFonts w:ascii="Arial" w:hAnsi="Arial" w:cs="Arial"/>
          <w:sz w:val="22"/>
          <w:szCs w:val="22"/>
          <w:lang w:val="en-GB"/>
        </w:rPr>
        <w:fldChar w:fldCharType="begin"/>
      </w:r>
      <w:r w:rsidR="00641252">
        <w:rPr>
          <w:rStyle w:val="Hyperlink1"/>
          <w:rFonts w:ascii="Arial" w:hAnsi="Arial" w:cs="Arial"/>
          <w:sz w:val="22"/>
          <w:szCs w:val="22"/>
          <w:lang w:val="en-GB"/>
        </w:rPr>
        <w:instrText xml:space="preserve"> ADDIN EN.CITE &lt;EndNote&gt;&lt;Cite&gt;&lt;Author&gt;Allen&lt;/Author&gt;&lt;Year&gt;2016&lt;/Year&gt;&lt;RecNum&gt;122&lt;/RecNum&gt;&lt;DisplayText&gt;(131)&lt;/DisplayText&gt;&lt;record&gt;&lt;rec-number&gt;122&lt;/rec-number&gt;&lt;foreign-keys&gt;&lt;key app="EN" db-id="w5dswzvrk0dwvnesp2d55feztasdetpff2rz" timestamp="1512469245"&gt;122&lt;/key&gt;&lt;/foreign-keys&gt;&lt;ref-type name="Journal Article"&gt;17&lt;/ref-type&gt;&lt;contributors&gt;&lt;authors&gt;&lt;author&gt;Allen, M.&lt;/author&gt;&lt;author&gt;Frank, D.&lt;/author&gt;&lt;author&gt;Schwarzkopf, D. S.&lt;/author&gt;&lt;author&gt;Fardo, F.&lt;/author&gt;&lt;author&gt;Winston, J. S.&lt;/author&gt;&lt;author&gt;Hauser, T. U.&lt;/author&gt;&lt;author&gt;Rees, G.&lt;/author&gt;&lt;/authors&gt;&lt;/contributors&gt;&lt;auth-address&gt;Institute of Cognitive Neuroscience, University College London, London, United Kingdom.&amp;#xD;Wellcome Trust Centre for Neuroimaging, University College London, London, United Kingdom.&amp;#xD;Division of Neuroscience and Experimental Psychology, University of Manchester, Manchester, United Kingdom.&amp;#xD;Experimental Psychology, University College London, London, United Kingdom.&amp;#xD;Interacting Minds Centre, Aarhus University, Aarhus, Denmark.&amp;#xD;Danish Pain Research Center, Aarhus University Hospital, Aarhus, Denmark.&amp;#xD;Max Planck University College London Centre for Computational Psychiatry and Ageing Research, London, United Kingdom.&lt;/auth-address&gt;&lt;titles&gt;&lt;title&gt;Unexpected arousal modulates the influence of sensory noise on confidence&lt;/title&gt;&lt;secondary-title&gt;Elife&lt;/secondary-title&gt;&lt;alt-title&gt;eLife&lt;/alt-title&gt;&lt;/titles&gt;&lt;periodical&gt;&lt;full-title&gt;Elife&lt;/full-title&gt;&lt;abbr-1&gt;eLife&lt;/abbr-1&gt;&lt;/periodical&gt;&lt;alt-periodical&gt;&lt;full-title&gt;Elife&lt;/full-title&gt;&lt;abbr-1&gt;eLife&lt;/abbr-1&gt;&lt;/alt-periodical&gt;&lt;volume&gt;5&lt;/volume&gt;&lt;dates&gt;&lt;year&gt;2016&lt;/year&gt;&lt;pub-dates&gt;&lt;date&gt;Oct 25&lt;/date&gt;&lt;/pub-dates&gt;&lt;/dates&gt;&lt;isbn&gt;2050-084X (Electronic)&amp;#xD;2050-084X (Linking)&lt;/isbn&gt;&lt;accession-num&gt;27776633&lt;/accession-num&gt;&lt;urls&gt;&lt;related-urls&gt;&lt;url&gt;http://www.ncbi.nlm.nih.gov/pubmed/27776633&lt;/url&gt;&lt;/related-urls&gt;&lt;/urls&gt;&lt;custom2&gt;5079750&lt;/custom2&gt;&lt;electronic-resource-num&gt;10.7554/eLife.18103&lt;/electronic-resource-num&gt;&lt;/record&gt;&lt;/Cite&gt;&lt;/EndNote&gt;</w:instrText>
      </w:r>
      <w:r w:rsidR="0067763F"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(131)</w:t>
      </w:r>
      <w:r w:rsidR="0067763F" w:rsidRPr="000B74A2">
        <w:rPr>
          <w:rStyle w:val="Hyperlink1"/>
          <w:rFonts w:ascii="Arial" w:hAnsi="Arial" w:cs="Arial"/>
          <w:sz w:val="22"/>
          <w:szCs w:val="22"/>
          <w:lang w:val="en-GB"/>
        </w:rPr>
        <w:fldChar w:fldCharType="end"/>
      </w:r>
      <w:r w:rsidR="0067763F" w:rsidRPr="000B74A2">
        <w:rPr>
          <w:rStyle w:val="Hyperlink1"/>
          <w:rFonts w:ascii="Arial" w:hAnsi="Arial" w:cs="Arial"/>
          <w:sz w:val="22"/>
          <w:szCs w:val="22"/>
          <w:lang w:val="en-GB"/>
        </w:rPr>
        <w:t xml:space="preserve">. This is </w:t>
      </w:r>
      <w:r w:rsidR="002D14C0" w:rsidRPr="000B74A2">
        <w:rPr>
          <w:rStyle w:val="Hyperlink1"/>
          <w:rFonts w:ascii="Arial" w:hAnsi="Arial" w:cs="Arial"/>
          <w:sz w:val="22"/>
          <w:szCs w:val="22"/>
          <w:lang w:val="en-GB"/>
        </w:rPr>
        <w:t xml:space="preserve">consistent with the hypothesis that metacognition reflects </w:t>
      </w:r>
      <w:r w:rsidR="002D14C0" w:rsidRPr="000B74A2">
        <w:rPr>
          <w:rStyle w:val="Hyperlink1"/>
          <w:rFonts w:ascii="Arial" w:hAnsi="Arial" w:cs="Arial"/>
          <w:sz w:val="22"/>
          <w:szCs w:val="22"/>
          <w:lang w:val="en-GB"/>
        </w:rPr>
        <w:lastRenderedPageBreak/>
        <w:t xml:space="preserve">interoceptive-self inference, which not only models the quality of ascending sensory inputs, but also their regulation by the ascending and descending visceromotor processes reviewed above. In this case, metacognitive beliefs are better cast as ‘experiential predictions’ (e.g., I expect to see an apple with high precision and I expect to </w:t>
      </w:r>
      <w:r w:rsidR="00774104"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feel</w:t>
      </w:r>
      <w:r w:rsidR="00774104"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 xml:space="preserve"> good about it), rather than the output of </w:t>
      </w:r>
      <w:r w:rsidR="00774104" w:rsidRPr="000B74A2">
        <w:rPr>
          <w:rStyle w:val="Hyperlink1"/>
          <w:rFonts w:ascii="Arial" w:hAnsi="Arial" w:cs="Arial"/>
          <w:sz w:val="22"/>
          <w:szCs w:val="22"/>
          <w:lang w:val="en-GB"/>
        </w:rPr>
        <w:t xml:space="preserve">a strictly </w:t>
      </w:r>
      <w:r w:rsidR="002D14C0" w:rsidRPr="000B74A2">
        <w:rPr>
          <w:rStyle w:val="Hyperlink1"/>
          <w:rFonts w:ascii="Arial" w:hAnsi="Arial" w:cs="Arial"/>
          <w:sz w:val="22"/>
          <w:szCs w:val="22"/>
          <w:lang w:val="en-GB"/>
        </w:rPr>
        <w:t>feedforward sensory process. This view suggests that maladaptive interocepti</w:t>
      </w:r>
      <w:r w:rsidR="003A45D1" w:rsidRPr="000B74A2">
        <w:rPr>
          <w:rStyle w:val="Hyperlink1"/>
          <w:rFonts w:ascii="Arial" w:hAnsi="Arial" w:cs="Arial"/>
          <w:sz w:val="22"/>
          <w:szCs w:val="22"/>
          <w:lang w:val="en-GB"/>
        </w:rPr>
        <w:t>on</w:t>
      </w:r>
      <w:r w:rsidR="002D14C0" w:rsidRPr="000B74A2">
        <w:rPr>
          <w:rStyle w:val="Hyperlink1"/>
          <w:rFonts w:ascii="Arial" w:hAnsi="Arial" w:cs="Arial"/>
          <w:sz w:val="22"/>
          <w:szCs w:val="22"/>
          <w:lang w:val="en-GB"/>
        </w:rPr>
        <w:t xml:space="preserve"> may cause adjustments in metacognitive beliefs and first</w:t>
      </w:r>
      <w:r w:rsidR="0027458D" w:rsidRPr="000B74A2">
        <w:rPr>
          <w:rStyle w:val="Hyperlink1"/>
          <w:rFonts w:ascii="Arial" w:hAnsi="Arial" w:cs="Arial"/>
          <w:sz w:val="22"/>
          <w:szCs w:val="22"/>
          <w:lang w:val="en-GB"/>
        </w:rPr>
        <w:t>-</w:t>
      </w:r>
      <w:r w:rsidR="002D14C0" w:rsidRPr="000B74A2">
        <w:rPr>
          <w:rStyle w:val="Hyperlink1"/>
          <w:rFonts w:ascii="Arial" w:hAnsi="Arial" w:cs="Arial"/>
          <w:sz w:val="22"/>
          <w:szCs w:val="22"/>
          <w:lang w:val="en-GB"/>
        </w:rPr>
        <w:t>order perception, ultimately resulting in disorders such as functional and chronic pain,</w:t>
      </w:r>
      <w:r w:rsidR="005A5C69">
        <w:rPr>
          <w:rStyle w:val="Hyperlink1"/>
          <w:rFonts w:ascii="Arial" w:hAnsi="Arial" w:cs="Arial"/>
          <w:sz w:val="22"/>
          <w:szCs w:val="22"/>
          <w:lang w:val="en-GB"/>
        </w:rPr>
        <w:t xml:space="preserve"> and</w:t>
      </w:r>
      <w:r w:rsidR="002D14C0" w:rsidRPr="000B74A2">
        <w:rPr>
          <w:rStyle w:val="Hyperlink1"/>
          <w:rFonts w:ascii="Arial" w:hAnsi="Arial" w:cs="Arial"/>
          <w:sz w:val="22"/>
          <w:szCs w:val="22"/>
          <w:lang w:val="en-GB"/>
        </w:rPr>
        <w:t xml:space="preserve"> social anxiety (in which neutral social stimuli are evaluated as threatening)</w:t>
      </w:r>
      <w:r w:rsidR="0067763F" w:rsidRPr="000B74A2">
        <w:rPr>
          <w:rStyle w:val="Hyperlink1"/>
          <w:rFonts w:ascii="Arial" w:hAnsi="Arial" w:cs="Arial"/>
          <w:sz w:val="22"/>
          <w:szCs w:val="22"/>
          <w:lang w:val="en-GB"/>
        </w:rPr>
        <w:t xml:space="preserve">: </w:t>
      </w:r>
      <w:r w:rsidR="00774104" w:rsidRPr="000B74A2">
        <w:rPr>
          <w:rStyle w:val="Hyperlink1"/>
          <w:rFonts w:ascii="Arial" w:hAnsi="Arial" w:cs="Arial"/>
          <w:sz w:val="22"/>
          <w:szCs w:val="22"/>
          <w:lang w:val="en-GB"/>
        </w:rPr>
        <w:t>s</w:t>
      </w:r>
      <w:r w:rsidR="00BC3B66" w:rsidRPr="000B74A2">
        <w:rPr>
          <w:rStyle w:val="Hyperlink1"/>
          <w:rFonts w:ascii="Arial" w:hAnsi="Arial" w:cs="Arial"/>
          <w:sz w:val="22"/>
          <w:szCs w:val="22"/>
          <w:lang w:val="en-GB"/>
        </w:rPr>
        <w:t xml:space="preserve">ee also </w:t>
      </w:r>
      <w:r w:rsidR="00070633" w:rsidRPr="000B74A2">
        <w:rPr>
          <w:rStyle w:val="Hyperlink1"/>
          <w:rFonts w:ascii="Arial" w:hAnsi="Arial" w:cs="Arial"/>
          <w:sz w:val="22"/>
          <w:szCs w:val="22"/>
          <w:lang w:val="en-GB"/>
        </w:rPr>
        <w:fldChar w:fldCharType="begin">
          <w:fldData xml:space="preserve">PEVuZE5vdGU+PENpdGU+PEF1dGhvcj5TdGVwaGFuPC9BdXRob3I+PFllYXI+MjAxNjwvWWVhcj48
UmVjTnVtPjEyNDwvUmVjTnVtPjxEaXNwbGF5VGV4dD4oMTMzKTwvRGlzcGxheVRleHQ+PHJlY29y
ZD48cmVjLW51bWJlcj4xMjQ8L3JlYy1udW1iZXI+PGZvcmVpZ24ta2V5cz48a2V5IGFwcD0iRU4i
IGRiLWlkPSJ3NWRzd3p2cmswZHd2bmVzcDJkNTVmZXp0YXNkZXRwZmYycnoiIHRpbWVzdGFtcD0i
MTUxMjQ2OTI0NSI+MTI0PC9rZXk+PC9mb3JlaWduLWtleXM+PHJlZi10eXBlIG5hbWU9IkpvdXJu
YWwgQXJ0aWNsZSI+MTc8L3JlZi10eXBlPjxjb250cmlidXRvcnM+PGF1dGhvcnM+PGF1dGhvcj5T
dGVwaGFuLCBLLiBFLjwvYXV0aG9yPjxhdXRob3I+TWFuamFseSwgWi4gTS48L2F1dGhvcj48YXV0
aG9yPk1hdGh5cywgQy4gRC48L2F1dGhvcj48YXV0aG9yPldlYmVyLCBMLiBBLjwvYXV0aG9yPjxh
dXRob3I+UGFsaXdhbCwgUy48L2F1dGhvcj48YXV0aG9yPkdhcmQsIFQuPC9hdXRob3I+PGF1dGhv
cj5UaXR0Z2VtZXllciwgTS48L2F1dGhvcj48YXV0aG9yPkZsZW1pbmcsIFMuIE0uPC9hdXRob3I+
PGF1dGhvcj5IYWtlciwgSC48L2F1dGhvcj48YXV0aG9yPlNldGgsIEEuIEsuPC9hdXRob3I+PGF1
dGhvcj5QZXR6c2NobmVyLCBGLiBILjwvYXV0aG9yPjwvYXV0aG9ycz48L2NvbnRyaWJ1dG9ycz48
YXV0aC1hZGRyZXNzPlRyYW5zbGF0aW9uYWwgTmV1cm9tb2RlbGluZyBVbml0LCBJbnN0aXR1dGUg
Zm9yIEJpb21lZGljYWwgRW5naW5lZXJpbmcsIFVuaXZlcnNpdHkgb2YgWnVyaWNoIGFuZCBFVEgg
WnVyaWNoWnVyaWNoLCBTd2l0emVybGFuZDsgV2VsbGNvbWUgVHJ1c3QgQ2VudHJlIGZvciBOZXVy
b2ltYWdpbmcsIFVuaXZlcnNpdHkgQ29sbGVnZSBMb25kb25Mb25kb24sIFVLOyBNYXggUGxhbmNr
IEluc3RpdHV0ZSBmb3IgTWV0YWJvbGlzbSBSZXNlYXJjaENvbG9nbmUsIEdlcm1hbnkuJiN4RDtU
cmFuc2xhdGlvbmFsIE5ldXJvbW9kZWxpbmcgVW5pdCwgSW5zdGl0dXRlIGZvciBCaW9tZWRpY2Fs
IEVuZ2luZWVyaW5nLCBVbml2ZXJzaXR5IG9mIFp1cmljaCBhbmQgRVRIIFp1cmljaFp1cmljaCwg
U3dpdHplcmxhbmQ7IERlcGFydG1lbnQgb2YgTmV1cm9sb2d5LCBTY2h1bHRoZXNzIENsaW5pY1p1
cmljaCwgU3dpdHplcmxhbmQuJiN4RDtXZWxsY29tZSBUcnVzdCBDZW50cmUgZm9yIE5ldXJvaW1h
Z2luZywgVW5pdmVyc2l0eSBDb2xsZWdlIExvbmRvbiBMb25kb24sIFVLLiYjeEQ7VHJhbnNsYXRp
b25hbCBOZXVyb21vZGVsaW5nIFVuaXQsIEluc3RpdHV0ZSBmb3IgQmlvbWVkaWNhbCBFbmdpbmVl
cmluZywgVW5pdmVyc2l0eSBvZiBadXJpY2ggYW5kIEVUSCBadXJpY2ggWnVyaWNoLCBTd2l0emVy
bGFuZC4mI3hEO1RyYW5zbGF0aW9uYWwgTmV1cm9tb2RlbGluZyBVbml0LCBJbnN0aXR1dGUgZm9y
IEJpb21lZGljYWwgRW5naW5lZXJpbmcsIFVuaXZlcnNpdHkgb2YgWnVyaWNoIGFuZCBFVEggWnVy
aWNoWnVyaWNoLCBTd2l0emVybGFuZDsgQ2VudGVyIGZvciBDb21wbGVtZW50YXJ5IGFuZCBJbnRl
Z3JhdGl2ZSBNZWRpY2luZSwgVW5pdmVyc2l0eSBIb3NwaXRhbCBadXJpY2hadXJpY2gsIFN3aXR6
ZXJsYW5kLiYjeEQ7TWF4IFBsYW5jayBJbnN0aXR1dGUgZm9yIE1ldGFib2xpc20gUmVzZWFyY2gg
Q29sb2duZSwgR2VybWFueS4mI3hEO1NhY2tsZXIgQ2VudHJlIGZvciBDb25zY2lvdXNuZXNzIFNj
aWVuY2UsIFNjaG9vbCBvZiBFbmdpbmVlcmluZyBhbmQgSW5mb3JtYXRpY3MsIFVuaXZlcnNpdHkg
b2YgU3Vzc2V4IEJyaWdodG9uLCBVSy48L2F1dGgtYWRkcmVzcz48dGl0bGVzPjx0aXRsZT5BbGxv
c3RhdGljIFNlbGYtZWZmaWNhY3k6IEEgTWV0YWNvZ25pdGl2ZSBUaGVvcnkgb2YgRHlzaG9tZW9z
dGFzaXMtSW5kdWNlZCBGYXRpZ3VlIGFuZCBEZXByZXNzaW9uPC90aXRsZT48c2Vjb25kYXJ5LXRp
dGxlPkZyb250IEh1bSBOZXVyb3NjaTwvc2Vjb25kYXJ5LXRpdGxlPjxhbHQtdGl0bGU+RnJvbnRp
ZXJzIGluIGh1bWFuIG5ldXJvc2NpZW5jZTwvYWx0LXRpdGxlPjwvdGl0bGVzPjxwZXJpb2RpY2Fs
PjxmdWxsLXRpdGxlPkZyb250IEh1bSBOZXVyb3NjaTwvZnVsbC10aXRsZT48YWJici0xPkZyb250
aWVycyBpbiBodW1hbiBuZXVyb3NjaWVuY2U8L2FiYnItMT48L3BlcmlvZGljYWw+PGFsdC1wZXJp
b2RpY2FsPjxmdWxsLXRpdGxlPkZyb250IEh1bSBOZXVyb3NjaTwvZnVsbC10aXRsZT48YWJici0x
PkZyb250aWVycyBpbiBodW1hbiBuZXVyb3NjaWVuY2U8L2FiYnItMT48L2FsdC1wZXJpb2RpY2Fs
PjxwYWdlcz41NTA8L3BhZ2VzPjx2b2x1bWU+MTA8L3ZvbHVtZT48ZGF0ZXM+PHllYXI+MjAxNjwv
eWVhcj48L2RhdGVzPjxpc2JuPjE2NjItNTE2MSAoTGlua2luZyk8L2lzYm4+PGFjY2Vzc2lvbi1u
dW0+Mjc4OTU1NjY8L2FjY2Vzc2lvbi1udW0+PHVybHM+PHJlbGF0ZWQtdXJscz48dXJsPmh0dHA6
Ly93d3cubmNiaS5ubG0ubmloLmdvdi9wdWJtZWQvMjc4OTU1NjY8L3VybD48L3JlbGF0ZWQtdXJs
cz48L3VybHM+PGN1c3RvbTI+NTEwODgwODwvY3VzdG9tMj48ZWxlY3Ryb25pYy1yZXNvdXJjZS1u
dW0+MTAuMzM4OS9mbmh1bS4yMDE2LjAwNTUwPC9lbGVjdHJvbmljLXJlc291cmNlLW51bT48L3Jl
Y29yZD48L0NpdGU+PC9FbmROb3RlPn==
</w:fldData>
        </w:fldChar>
      </w:r>
      <w:r w:rsidR="00641252">
        <w:rPr>
          <w:rStyle w:val="Hyperlink1"/>
          <w:rFonts w:ascii="Arial" w:hAnsi="Arial" w:cs="Arial"/>
          <w:sz w:val="22"/>
          <w:szCs w:val="22"/>
          <w:lang w:val="en-GB"/>
        </w:rPr>
        <w:instrText xml:space="preserve"> ADDIN EN.CITE </w:instrText>
      </w:r>
      <w:r w:rsidR="00641252">
        <w:rPr>
          <w:rStyle w:val="Hyperlink1"/>
          <w:rFonts w:ascii="Arial" w:hAnsi="Arial" w:cs="Arial"/>
          <w:sz w:val="22"/>
          <w:szCs w:val="22"/>
          <w:lang w:val="en-GB"/>
        </w:rPr>
        <w:fldChar w:fldCharType="begin">
          <w:fldData xml:space="preserve">PEVuZE5vdGU+PENpdGU+PEF1dGhvcj5TdGVwaGFuPC9BdXRob3I+PFllYXI+MjAxNjwvWWVhcj48
UmVjTnVtPjEyNDwvUmVjTnVtPjxEaXNwbGF5VGV4dD4oMTMzKTwvRGlzcGxheVRleHQ+PHJlY29y
ZD48cmVjLW51bWJlcj4xMjQ8L3JlYy1udW1iZXI+PGZvcmVpZ24ta2V5cz48a2V5IGFwcD0iRU4i
IGRiLWlkPSJ3NWRzd3p2cmswZHd2bmVzcDJkNTVmZXp0YXNkZXRwZmYycnoiIHRpbWVzdGFtcD0i
MTUxMjQ2OTI0NSI+MTI0PC9rZXk+PC9mb3JlaWduLWtleXM+PHJlZi10eXBlIG5hbWU9IkpvdXJu
YWwgQXJ0aWNsZSI+MTc8L3JlZi10eXBlPjxjb250cmlidXRvcnM+PGF1dGhvcnM+PGF1dGhvcj5T
dGVwaGFuLCBLLiBFLjwvYXV0aG9yPjxhdXRob3I+TWFuamFseSwgWi4gTS48L2F1dGhvcj48YXV0
aG9yPk1hdGh5cywgQy4gRC48L2F1dGhvcj48YXV0aG9yPldlYmVyLCBMLiBBLjwvYXV0aG9yPjxh
dXRob3I+UGFsaXdhbCwgUy48L2F1dGhvcj48YXV0aG9yPkdhcmQsIFQuPC9hdXRob3I+PGF1dGhv
cj5UaXR0Z2VtZXllciwgTS48L2F1dGhvcj48YXV0aG9yPkZsZW1pbmcsIFMuIE0uPC9hdXRob3I+
PGF1dGhvcj5IYWtlciwgSC48L2F1dGhvcj48YXV0aG9yPlNldGgsIEEuIEsuPC9hdXRob3I+PGF1
dGhvcj5QZXR6c2NobmVyLCBGLiBILjwvYXV0aG9yPjwvYXV0aG9ycz48L2NvbnRyaWJ1dG9ycz48
YXV0aC1hZGRyZXNzPlRyYW5zbGF0aW9uYWwgTmV1cm9tb2RlbGluZyBVbml0LCBJbnN0aXR1dGUg
Zm9yIEJpb21lZGljYWwgRW5naW5lZXJpbmcsIFVuaXZlcnNpdHkgb2YgWnVyaWNoIGFuZCBFVEgg
WnVyaWNoWnVyaWNoLCBTd2l0emVybGFuZDsgV2VsbGNvbWUgVHJ1c3QgQ2VudHJlIGZvciBOZXVy
b2ltYWdpbmcsIFVuaXZlcnNpdHkgQ29sbGVnZSBMb25kb25Mb25kb24sIFVLOyBNYXggUGxhbmNr
IEluc3RpdHV0ZSBmb3IgTWV0YWJvbGlzbSBSZXNlYXJjaENvbG9nbmUsIEdlcm1hbnkuJiN4RDtU
cmFuc2xhdGlvbmFsIE5ldXJvbW9kZWxpbmcgVW5pdCwgSW5zdGl0dXRlIGZvciBCaW9tZWRpY2Fs
IEVuZ2luZWVyaW5nLCBVbml2ZXJzaXR5IG9mIFp1cmljaCBhbmQgRVRIIFp1cmljaFp1cmljaCwg
U3dpdHplcmxhbmQ7IERlcGFydG1lbnQgb2YgTmV1cm9sb2d5LCBTY2h1bHRoZXNzIENsaW5pY1p1
cmljaCwgU3dpdHplcmxhbmQuJiN4RDtXZWxsY29tZSBUcnVzdCBDZW50cmUgZm9yIE5ldXJvaW1h
Z2luZywgVW5pdmVyc2l0eSBDb2xsZWdlIExvbmRvbiBMb25kb24sIFVLLiYjeEQ7VHJhbnNsYXRp
b25hbCBOZXVyb21vZGVsaW5nIFVuaXQsIEluc3RpdHV0ZSBmb3IgQmlvbWVkaWNhbCBFbmdpbmVl
cmluZywgVW5pdmVyc2l0eSBvZiBadXJpY2ggYW5kIEVUSCBadXJpY2ggWnVyaWNoLCBTd2l0emVy
bGFuZC4mI3hEO1RyYW5zbGF0aW9uYWwgTmV1cm9tb2RlbGluZyBVbml0LCBJbnN0aXR1dGUgZm9y
IEJpb21lZGljYWwgRW5naW5lZXJpbmcsIFVuaXZlcnNpdHkgb2YgWnVyaWNoIGFuZCBFVEggWnVy
aWNoWnVyaWNoLCBTd2l0emVybGFuZDsgQ2VudGVyIGZvciBDb21wbGVtZW50YXJ5IGFuZCBJbnRl
Z3JhdGl2ZSBNZWRpY2luZSwgVW5pdmVyc2l0eSBIb3NwaXRhbCBadXJpY2hadXJpY2gsIFN3aXR6
ZXJsYW5kLiYjeEQ7TWF4IFBsYW5jayBJbnN0aXR1dGUgZm9yIE1ldGFib2xpc20gUmVzZWFyY2gg
Q29sb2duZSwgR2VybWFueS4mI3hEO1NhY2tsZXIgQ2VudHJlIGZvciBDb25zY2lvdXNuZXNzIFNj
aWVuY2UsIFNjaG9vbCBvZiBFbmdpbmVlcmluZyBhbmQgSW5mb3JtYXRpY3MsIFVuaXZlcnNpdHkg
b2YgU3Vzc2V4IEJyaWdodG9uLCBVSy48L2F1dGgtYWRkcmVzcz48dGl0bGVzPjx0aXRsZT5BbGxv
c3RhdGljIFNlbGYtZWZmaWNhY3k6IEEgTWV0YWNvZ25pdGl2ZSBUaGVvcnkgb2YgRHlzaG9tZW9z
dGFzaXMtSW5kdWNlZCBGYXRpZ3VlIGFuZCBEZXByZXNzaW9uPC90aXRsZT48c2Vjb25kYXJ5LXRp
dGxlPkZyb250IEh1bSBOZXVyb3NjaTwvc2Vjb25kYXJ5LXRpdGxlPjxhbHQtdGl0bGU+RnJvbnRp
ZXJzIGluIGh1bWFuIG5ldXJvc2NpZW5jZTwvYWx0LXRpdGxlPjwvdGl0bGVzPjxwZXJpb2RpY2Fs
PjxmdWxsLXRpdGxlPkZyb250IEh1bSBOZXVyb3NjaTwvZnVsbC10aXRsZT48YWJici0xPkZyb250
aWVycyBpbiBodW1hbiBuZXVyb3NjaWVuY2U8L2FiYnItMT48L3BlcmlvZGljYWw+PGFsdC1wZXJp
b2RpY2FsPjxmdWxsLXRpdGxlPkZyb250IEh1bSBOZXVyb3NjaTwvZnVsbC10aXRsZT48YWJici0x
PkZyb250aWVycyBpbiBodW1hbiBuZXVyb3NjaWVuY2U8L2FiYnItMT48L2FsdC1wZXJpb2RpY2Fs
PjxwYWdlcz41NTA8L3BhZ2VzPjx2b2x1bWU+MTA8L3ZvbHVtZT48ZGF0ZXM+PHllYXI+MjAxNjwv
eWVhcj48L2RhdGVzPjxpc2JuPjE2NjItNTE2MSAoTGlua2luZyk8L2lzYm4+PGFjY2Vzc2lvbi1u
dW0+Mjc4OTU1NjY8L2FjY2Vzc2lvbi1udW0+PHVybHM+PHJlbGF0ZWQtdXJscz48dXJsPmh0dHA6
Ly93d3cubmNiaS5ubG0ubmloLmdvdi9wdWJtZWQvMjc4OTU1NjY8L3VybD48L3JlbGF0ZWQtdXJs
cz48L3VybHM+PGN1c3RvbTI+NTEwODgwODwvY3VzdG9tMj48ZWxlY3Ryb25pYy1yZXNvdXJjZS1u
dW0+MTAuMzM4OS9mbmh1bS4yMDE2LjAwNTUwPC9lbGVjdHJvbmljLXJlc291cmNlLW51bT48L3Jl
Y29yZD48L0NpdGU+PC9FbmROb3RlPn==
</w:fldData>
        </w:fldChar>
      </w:r>
      <w:r w:rsidR="00641252">
        <w:rPr>
          <w:rStyle w:val="Hyperlink1"/>
          <w:rFonts w:ascii="Arial" w:hAnsi="Arial" w:cs="Arial"/>
          <w:sz w:val="22"/>
          <w:szCs w:val="22"/>
          <w:lang w:val="en-GB"/>
        </w:rPr>
        <w:instrText xml:space="preserve"> ADDIN EN.CITE.DATA </w:instrText>
      </w:r>
      <w:r w:rsidR="00641252">
        <w:rPr>
          <w:rStyle w:val="Hyperlink1"/>
          <w:rFonts w:ascii="Arial" w:hAnsi="Arial" w:cs="Arial"/>
          <w:sz w:val="22"/>
          <w:szCs w:val="22"/>
          <w:lang w:val="en-GB"/>
        </w:rPr>
      </w:r>
      <w:r w:rsidR="00641252">
        <w:rPr>
          <w:rStyle w:val="Hyperlink1"/>
          <w:rFonts w:ascii="Arial" w:hAnsi="Arial" w:cs="Arial"/>
          <w:sz w:val="22"/>
          <w:szCs w:val="22"/>
          <w:lang w:val="en-GB"/>
        </w:rPr>
        <w:fldChar w:fldCharType="end"/>
      </w:r>
      <w:r w:rsidR="00070633" w:rsidRPr="000B74A2">
        <w:rPr>
          <w:rStyle w:val="Hyperlink1"/>
          <w:rFonts w:ascii="Arial" w:hAnsi="Arial" w:cs="Arial"/>
          <w:sz w:val="22"/>
          <w:szCs w:val="22"/>
          <w:lang w:val="en-GB"/>
        </w:rPr>
      </w:r>
      <w:r w:rsidR="00070633" w:rsidRPr="000B74A2">
        <w:rPr>
          <w:rStyle w:val="Hyperlink1"/>
          <w:rFonts w:ascii="Arial" w:hAnsi="Arial" w:cs="Arial"/>
          <w:sz w:val="22"/>
          <w:szCs w:val="22"/>
          <w:lang w:val="en-GB"/>
        </w:rPr>
        <w:fldChar w:fldCharType="separate"/>
      </w:r>
      <w:r w:rsidR="00641252">
        <w:rPr>
          <w:rStyle w:val="Hyperlink1"/>
          <w:rFonts w:ascii="Arial" w:hAnsi="Arial" w:cs="Arial"/>
          <w:noProof/>
          <w:sz w:val="22"/>
          <w:szCs w:val="22"/>
          <w:lang w:val="en-GB"/>
        </w:rPr>
        <w:t>(133)</w:t>
      </w:r>
      <w:r w:rsidR="00070633" w:rsidRPr="000B74A2">
        <w:rPr>
          <w:rStyle w:val="Hyperlink1"/>
          <w:rFonts w:ascii="Arial" w:hAnsi="Arial" w:cs="Arial"/>
          <w:sz w:val="22"/>
          <w:szCs w:val="22"/>
          <w:lang w:val="en-GB"/>
        </w:rPr>
        <w:fldChar w:fldCharType="end"/>
      </w:r>
      <w:r w:rsidR="002D14C0" w:rsidRPr="000B74A2">
        <w:rPr>
          <w:rStyle w:val="Hyperlink1"/>
          <w:rFonts w:ascii="Arial" w:hAnsi="Arial" w:cs="Arial"/>
          <w:sz w:val="22"/>
          <w:szCs w:val="22"/>
          <w:lang w:val="en-GB"/>
        </w:rPr>
        <w:t xml:space="preserve">. Likewise, deficits in perceptual ability may result in an alteration in autonomic tone, </w:t>
      </w:r>
      <w:r w:rsidR="00B31DFD" w:rsidRPr="000B74A2">
        <w:rPr>
          <w:rStyle w:val="Hyperlink1"/>
          <w:rFonts w:ascii="Arial" w:hAnsi="Arial" w:cs="Arial"/>
          <w:sz w:val="22"/>
          <w:szCs w:val="22"/>
          <w:lang w:val="en-GB"/>
        </w:rPr>
        <w:t>leading to maladaptive decision-</w:t>
      </w:r>
      <w:r w:rsidR="002D14C0" w:rsidRPr="000B74A2">
        <w:rPr>
          <w:rStyle w:val="Hyperlink1"/>
          <w:rFonts w:ascii="Arial" w:hAnsi="Arial" w:cs="Arial"/>
          <w:sz w:val="22"/>
          <w:szCs w:val="22"/>
          <w:lang w:val="en-GB"/>
        </w:rPr>
        <w:t xml:space="preserve">making and systematically biased confidence. Collectively, this view motivates empirical investigations into the possibility of a domain-general neural mechanism linking interoceptive and metacognitive inference, raising the importance of measuring visceral-sensory and cognitive deficits using both first and second-order (metacognitive) measures. </w:t>
      </w:r>
    </w:p>
    <w:p w:rsidR="00CE098C" w:rsidRPr="000B74A2" w:rsidRDefault="00CE098C" w:rsidP="009B3B4E">
      <w:pPr>
        <w:pStyle w:val="Body"/>
        <w:spacing w:after="240" w:line="480" w:lineRule="auto"/>
        <w:jc w:val="both"/>
        <w:rPr>
          <w:rStyle w:val="Hyperlink1"/>
          <w:rFonts w:ascii="Arial" w:hAnsi="Arial" w:cs="Arial"/>
          <w:sz w:val="22"/>
          <w:szCs w:val="22"/>
          <w:lang w:val="en-GB"/>
        </w:rPr>
      </w:pPr>
    </w:p>
    <w:p w:rsidR="00E2170E" w:rsidRPr="000B74A2" w:rsidRDefault="000B74A2" w:rsidP="009B3B4E">
      <w:pPr>
        <w:pStyle w:val="Heading1"/>
        <w:spacing w:after="240" w:line="480" w:lineRule="auto"/>
        <w:jc w:val="both"/>
        <w:rPr>
          <w:rStyle w:val="None"/>
          <w:rFonts w:ascii="Arial" w:eastAsia="Century Gothic" w:hAnsi="Arial" w:cs="Arial"/>
          <w:b/>
          <w:sz w:val="22"/>
          <w:szCs w:val="22"/>
        </w:rPr>
      </w:pPr>
      <w:r>
        <w:rPr>
          <w:rStyle w:val="None"/>
          <w:rFonts w:ascii="Arial" w:hAnsi="Arial" w:cs="Arial"/>
          <w:b/>
          <w:sz w:val="22"/>
          <w:szCs w:val="22"/>
        </w:rPr>
        <w:t xml:space="preserve">4 </w:t>
      </w:r>
      <w:r w:rsidR="00E87B1E" w:rsidRPr="000B74A2">
        <w:rPr>
          <w:rStyle w:val="None"/>
          <w:rFonts w:ascii="Arial" w:hAnsi="Arial" w:cs="Arial"/>
          <w:b/>
          <w:sz w:val="22"/>
          <w:szCs w:val="22"/>
        </w:rPr>
        <w:t>Conclusions</w:t>
      </w:r>
    </w:p>
    <w:p w:rsidR="00A221F5" w:rsidRDefault="00BC271D" w:rsidP="009B3B4E">
      <w:pPr>
        <w:pStyle w:val="Body"/>
        <w:spacing w:after="240" w:line="480" w:lineRule="auto"/>
        <w:jc w:val="both"/>
        <w:rPr>
          <w:rStyle w:val="None"/>
          <w:rFonts w:ascii="Arial" w:hAnsi="Arial" w:cs="Arial"/>
        </w:rPr>
      </w:pPr>
      <w:r w:rsidRPr="000B74A2">
        <w:rPr>
          <w:rStyle w:val="Hyperlink1"/>
          <w:rFonts w:ascii="Arial" w:eastAsia="Arial Unicode MS" w:hAnsi="Arial" w:cs="Arial"/>
          <w:sz w:val="22"/>
          <w:szCs w:val="22"/>
          <w:lang w:val="en-GB"/>
        </w:rPr>
        <w:t>A decade ago</w:t>
      </w:r>
      <w:r w:rsidR="00D45130" w:rsidRPr="000B74A2">
        <w:rPr>
          <w:rStyle w:val="Hyperlink1"/>
          <w:rFonts w:ascii="Arial" w:eastAsia="Arial Unicode MS" w:hAnsi="Arial" w:cs="Arial"/>
          <w:sz w:val="22"/>
          <w:szCs w:val="22"/>
          <w:lang w:val="en-GB"/>
        </w:rPr>
        <w:t>, it was propo</w:t>
      </w:r>
      <w:r w:rsidR="00FC0653" w:rsidRPr="000B74A2">
        <w:rPr>
          <w:rStyle w:val="Hyperlink1"/>
          <w:rFonts w:ascii="Arial" w:eastAsia="Arial Unicode MS" w:hAnsi="Arial" w:cs="Arial"/>
          <w:sz w:val="22"/>
          <w:szCs w:val="22"/>
          <w:lang w:val="en-GB"/>
        </w:rPr>
        <w:t xml:space="preserve">sed </w:t>
      </w:r>
      <w:r w:rsidR="00D45130" w:rsidRPr="000B74A2">
        <w:rPr>
          <w:rStyle w:val="None"/>
          <w:rFonts w:ascii="Arial" w:hAnsi="Arial" w:cs="Arial"/>
        </w:rPr>
        <w:t xml:space="preserve">that </w:t>
      </w:r>
      <w:r w:rsidR="008149E2" w:rsidRPr="000B74A2">
        <w:rPr>
          <w:rStyle w:val="None"/>
          <w:rFonts w:ascii="Arial" w:hAnsi="Arial" w:cs="Arial"/>
        </w:rPr>
        <w:t>interoceptive prediction errors</w:t>
      </w:r>
      <w:r w:rsidRPr="000B74A2">
        <w:rPr>
          <w:rStyle w:val="None"/>
          <w:rFonts w:ascii="Arial" w:hAnsi="Arial" w:cs="Arial"/>
        </w:rPr>
        <w:t xml:space="preserve"> could be a bottom-up</w:t>
      </w:r>
      <w:r w:rsidR="00D45130" w:rsidRPr="000B74A2">
        <w:rPr>
          <w:rStyle w:val="None"/>
          <w:rFonts w:ascii="Arial" w:hAnsi="Arial" w:cs="Arial"/>
        </w:rPr>
        <w:t xml:space="preserve"> source of anxie</w:t>
      </w:r>
      <w:r w:rsidR="00B46154" w:rsidRPr="000B74A2">
        <w:rPr>
          <w:rStyle w:val="None"/>
          <w:rFonts w:ascii="Arial" w:hAnsi="Arial" w:cs="Arial"/>
        </w:rPr>
        <w:t>ty</w:t>
      </w:r>
      <w:r w:rsidR="000D7E38" w:rsidRPr="000B74A2">
        <w:rPr>
          <w:rStyle w:val="None"/>
          <w:rFonts w:ascii="Arial" w:hAnsi="Arial" w:cs="Arial"/>
        </w:rPr>
        <w:t xml:space="preserve">. </w:t>
      </w:r>
      <w:r w:rsidR="00FC0653" w:rsidRPr="000B74A2">
        <w:rPr>
          <w:rStyle w:val="None"/>
          <w:rFonts w:ascii="Arial" w:hAnsi="Arial" w:cs="Arial"/>
        </w:rPr>
        <w:t>P</w:t>
      </w:r>
      <w:r w:rsidR="008149E2" w:rsidRPr="000B74A2">
        <w:rPr>
          <w:rStyle w:val="None"/>
          <w:rFonts w:ascii="Arial" w:hAnsi="Arial" w:cs="Arial"/>
        </w:rPr>
        <w:t>redictive coding model</w:t>
      </w:r>
      <w:r w:rsidR="009C6979" w:rsidRPr="000B74A2">
        <w:rPr>
          <w:rStyle w:val="None"/>
          <w:rFonts w:ascii="Arial" w:hAnsi="Arial" w:cs="Arial"/>
        </w:rPr>
        <w:t>s</w:t>
      </w:r>
      <w:r w:rsidR="00290290" w:rsidRPr="000B74A2">
        <w:rPr>
          <w:rStyle w:val="None"/>
          <w:rFonts w:ascii="Arial" w:hAnsi="Arial" w:cs="Arial"/>
        </w:rPr>
        <w:t xml:space="preserve">, </w:t>
      </w:r>
      <w:r w:rsidR="00B46154" w:rsidRPr="000B74A2">
        <w:rPr>
          <w:rStyle w:val="None"/>
          <w:rFonts w:ascii="Arial" w:hAnsi="Arial" w:cs="Arial"/>
        </w:rPr>
        <w:t xml:space="preserve">as </w:t>
      </w:r>
      <w:r w:rsidR="002F3C50" w:rsidRPr="000B74A2">
        <w:rPr>
          <w:rStyle w:val="None"/>
          <w:rFonts w:ascii="Arial" w:hAnsi="Arial" w:cs="Arial"/>
        </w:rPr>
        <w:t xml:space="preserve">assumed </w:t>
      </w:r>
      <w:r w:rsidR="002B7EE7" w:rsidRPr="000B74A2">
        <w:rPr>
          <w:rStyle w:val="None"/>
          <w:rFonts w:ascii="Arial" w:hAnsi="Arial" w:cs="Arial"/>
        </w:rPr>
        <w:t xml:space="preserve">under </w:t>
      </w:r>
      <w:r w:rsidR="00B31DFD" w:rsidRPr="000B74A2">
        <w:rPr>
          <w:rStyle w:val="None"/>
          <w:rFonts w:ascii="Arial" w:hAnsi="Arial" w:cs="Arial"/>
        </w:rPr>
        <w:t>the FEP</w:t>
      </w:r>
      <w:r w:rsidR="00D94B2A" w:rsidRPr="000B74A2">
        <w:rPr>
          <w:rStyle w:val="None"/>
          <w:rFonts w:ascii="Arial" w:hAnsi="Arial" w:cs="Arial"/>
        </w:rPr>
        <w:t>,</w:t>
      </w:r>
      <w:r w:rsidR="00290290" w:rsidRPr="000B74A2">
        <w:rPr>
          <w:rStyle w:val="None"/>
          <w:rFonts w:ascii="Arial" w:hAnsi="Arial" w:cs="Arial"/>
        </w:rPr>
        <w:t xml:space="preserve"> propose the brain must recognise the likely cause(s) of afferent sensory input at any given time to support adaptive responses </w:t>
      </w:r>
      <w:r w:rsidR="00FC0653" w:rsidRPr="000B74A2">
        <w:rPr>
          <w:rStyle w:val="None"/>
          <w:rFonts w:ascii="Arial" w:hAnsi="Arial" w:cs="Arial"/>
        </w:rPr>
        <w:t>via</w:t>
      </w:r>
      <w:r w:rsidR="00290290" w:rsidRPr="000B74A2">
        <w:rPr>
          <w:rStyle w:val="None"/>
          <w:rFonts w:ascii="Arial" w:hAnsi="Arial" w:cs="Arial"/>
        </w:rPr>
        <w:t xml:space="preserve"> probabilistic (Bayesian) inference.</w:t>
      </w:r>
      <w:r w:rsidR="0080297A" w:rsidRPr="000B74A2">
        <w:rPr>
          <w:rStyle w:val="None"/>
          <w:rFonts w:ascii="Arial" w:hAnsi="Arial" w:cs="Arial"/>
        </w:rPr>
        <w:t xml:space="preserve"> </w:t>
      </w:r>
      <w:r w:rsidR="0080297A" w:rsidRPr="000B74A2">
        <w:rPr>
          <w:rStyle w:val="Hyperlink1"/>
          <w:rFonts w:ascii="Arial" w:hAnsi="Arial" w:cs="Arial"/>
          <w:sz w:val="22"/>
          <w:szCs w:val="22"/>
          <w:lang w:val="en-GB"/>
        </w:rPr>
        <w:t>T</w:t>
      </w:r>
      <w:r w:rsidR="008149E2" w:rsidRPr="000B74A2">
        <w:rPr>
          <w:rStyle w:val="Hyperlink1"/>
          <w:rFonts w:ascii="Arial" w:hAnsi="Arial" w:cs="Arial"/>
          <w:sz w:val="22"/>
          <w:szCs w:val="22"/>
          <w:lang w:val="en-GB"/>
        </w:rPr>
        <w:t>his review</w:t>
      </w:r>
      <w:r w:rsidR="0080297A" w:rsidRPr="000B74A2">
        <w:rPr>
          <w:rStyle w:val="Hyperlink1"/>
          <w:rFonts w:ascii="Arial" w:hAnsi="Arial" w:cs="Arial"/>
          <w:sz w:val="22"/>
          <w:szCs w:val="22"/>
          <w:lang w:val="en-GB"/>
        </w:rPr>
        <w:t xml:space="preserve"> provide</w:t>
      </w:r>
      <w:r w:rsidR="008149E2" w:rsidRPr="000B74A2">
        <w:rPr>
          <w:rStyle w:val="Hyperlink1"/>
          <w:rFonts w:ascii="Arial" w:hAnsi="Arial" w:cs="Arial"/>
          <w:sz w:val="22"/>
          <w:szCs w:val="22"/>
          <w:lang w:val="en-GB"/>
        </w:rPr>
        <w:t>s</w:t>
      </w:r>
      <w:r w:rsidR="0080297A" w:rsidRPr="000B74A2">
        <w:rPr>
          <w:rStyle w:val="Hyperlink1"/>
          <w:rFonts w:ascii="Arial" w:hAnsi="Arial" w:cs="Arial"/>
          <w:sz w:val="22"/>
          <w:szCs w:val="22"/>
          <w:lang w:val="en-GB"/>
        </w:rPr>
        <w:t xml:space="preserve"> </w:t>
      </w:r>
      <w:r w:rsidR="00891630" w:rsidRPr="000B74A2">
        <w:rPr>
          <w:rStyle w:val="Hyperlink1"/>
          <w:rFonts w:ascii="Arial" w:hAnsi="Arial" w:cs="Arial"/>
          <w:sz w:val="22"/>
          <w:szCs w:val="22"/>
          <w:lang w:val="en-GB"/>
        </w:rPr>
        <w:t>a framework and</w:t>
      </w:r>
      <w:r w:rsidR="0067763F" w:rsidRPr="000B74A2">
        <w:rPr>
          <w:rStyle w:val="Hyperlink1"/>
          <w:rFonts w:ascii="Arial" w:hAnsi="Arial" w:cs="Arial"/>
          <w:sz w:val="22"/>
          <w:szCs w:val="22"/>
          <w:lang w:val="en-GB"/>
        </w:rPr>
        <w:t xml:space="preserve"> supportive </w:t>
      </w:r>
      <w:r w:rsidR="00891630" w:rsidRPr="000B74A2">
        <w:rPr>
          <w:rStyle w:val="Hyperlink1"/>
          <w:rFonts w:ascii="Arial" w:hAnsi="Arial" w:cs="Arial"/>
          <w:sz w:val="22"/>
          <w:szCs w:val="22"/>
          <w:lang w:val="en-GB"/>
        </w:rPr>
        <w:t>e</w:t>
      </w:r>
      <w:r w:rsidR="0080297A" w:rsidRPr="000B74A2">
        <w:rPr>
          <w:rStyle w:val="Hyperlink1"/>
          <w:rFonts w:ascii="Arial" w:hAnsi="Arial" w:cs="Arial"/>
          <w:sz w:val="22"/>
          <w:szCs w:val="22"/>
          <w:lang w:val="en-GB"/>
        </w:rPr>
        <w:t xml:space="preserve">vidence </w:t>
      </w:r>
      <w:r w:rsidR="0067763F" w:rsidRPr="000B74A2">
        <w:rPr>
          <w:rStyle w:val="Hyperlink1"/>
          <w:rFonts w:ascii="Arial" w:hAnsi="Arial" w:cs="Arial"/>
          <w:sz w:val="22"/>
          <w:szCs w:val="22"/>
          <w:lang w:val="en-GB"/>
        </w:rPr>
        <w:t xml:space="preserve">suggesting </w:t>
      </w:r>
      <w:r w:rsidR="0080297A" w:rsidRPr="000B74A2">
        <w:rPr>
          <w:rStyle w:val="Hyperlink1"/>
          <w:rFonts w:ascii="Arial" w:hAnsi="Arial" w:cs="Arial"/>
          <w:sz w:val="22"/>
          <w:szCs w:val="22"/>
          <w:lang w:val="en-GB"/>
        </w:rPr>
        <w:t>that interoceptive inference</w:t>
      </w:r>
      <w:r w:rsidR="008149E2" w:rsidRPr="000B74A2">
        <w:rPr>
          <w:rStyle w:val="Hyperlink1"/>
          <w:rFonts w:ascii="Arial" w:hAnsi="Arial" w:cs="Arial"/>
          <w:sz w:val="22"/>
          <w:szCs w:val="22"/>
          <w:lang w:val="en-GB"/>
        </w:rPr>
        <w:t xml:space="preserve"> </w:t>
      </w:r>
      <w:r w:rsidR="00FC0653" w:rsidRPr="000B74A2">
        <w:rPr>
          <w:rStyle w:val="Hyperlink1"/>
          <w:rFonts w:ascii="Arial" w:hAnsi="Arial" w:cs="Arial"/>
          <w:sz w:val="22"/>
          <w:szCs w:val="22"/>
          <w:lang w:val="en-GB"/>
        </w:rPr>
        <w:t xml:space="preserve">can </w:t>
      </w:r>
      <w:r w:rsidR="008149E2" w:rsidRPr="000B74A2">
        <w:rPr>
          <w:rStyle w:val="Hyperlink1"/>
          <w:rFonts w:ascii="Arial" w:hAnsi="Arial" w:cs="Arial"/>
          <w:sz w:val="22"/>
          <w:szCs w:val="22"/>
          <w:lang w:val="en-GB"/>
        </w:rPr>
        <w:t xml:space="preserve">elucidate </w:t>
      </w:r>
      <w:r w:rsidR="0080297A" w:rsidRPr="000B74A2">
        <w:rPr>
          <w:rStyle w:val="Hyperlink1"/>
          <w:rFonts w:ascii="Arial" w:hAnsi="Arial" w:cs="Arial"/>
          <w:sz w:val="22"/>
          <w:szCs w:val="22"/>
          <w:lang w:val="en-GB"/>
        </w:rPr>
        <w:t>autonomic control of peripheral effector organs</w:t>
      </w:r>
      <w:r w:rsidR="008149E2" w:rsidRPr="000B74A2">
        <w:rPr>
          <w:rStyle w:val="Hyperlink1"/>
          <w:rFonts w:ascii="Arial" w:hAnsi="Arial" w:cs="Arial"/>
          <w:sz w:val="22"/>
          <w:szCs w:val="22"/>
          <w:lang w:val="en-GB"/>
        </w:rPr>
        <w:t>,</w:t>
      </w:r>
      <w:r w:rsidR="0080297A" w:rsidRPr="000B74A2">
        <w:rPr>
          <w:rStyle w:val="Hyperlink1"/>
          <w:rFonts w:ascii="Arial" w:hAnsi="Arial" w:cs="Arial"/>
          <w:sz w:val="22"/>
          <w:szCs w:val="22"/>
          <w:lang w:val="en-GB"/>
        </w:rPr>
        <w:t xml:space="preserve"> </w:t>
      </w:r>
      <w:r w:rsidR="008149E2" w:rsidRPr="000B74A2">
        <w:rPr>
          <w:rStyle w:val="Hyperlink1"/>
          <w:rFonts w:ascii="Arial" w:hAnsi="Arial" w:cs="Arial"/>
          <w:sz w:val="22"/>
          <w:szCs w:val="22"/>
          <w:lang w:val="en-GB"/>
        </w:rPr>
        <w:t>cognitive-affecti</w:t>
      </w:r>
      <w:r w:rsidR="00FC0653" w:rsidRPr="000B74A2">
        <w:rPr>
          <w:rStyle w:val="Hyperlink1"/>
          <w:rFonts w:ascii="Arial" w:hAnsi="Arial" w:cs="Arial"/>
          <w:sz w:val="22"/>
          <w:szCs w:val="22"/>
          <w:lang w:val="en-GB"/>
        </w:rPr>
        <w:t>ve function</w:t>
      </w:r>
      <w:r w:rsidR="008149E2" w:rsidRPr="000B74A2">
        <w:rPr>
          <w:rStyle w:val="Hyperlink1"/>
          <w:rFonts w:ascii="Arial" w:hAnsi="Arial" w:cs="Arial"/>
          <w:sz w:val="22"/>
          <w:szCs w:val="22"/>
          <w:lang w:val="en-GB"/>
        </w:rPr>
        <w:t>, motor control, consciousness and</w:t>
      </w:r>
      <w:r w:rsidR="0067763F" w:rsidRPr="000B74A2">
        <w:rPr>
          <w:rStyle w:val="Hyperlink1"/>
          <w:rFonts w:ascii="Arial" w:hAnsi="Arial" w:cs="Arial"/>
          <w:sz w:val="22"/>
          <w:szCs w:val="22"/>
          <w:lang w:val="en-GB"/>
        </w:rPr>
        <w:t xml:space="preserve"> dissociative symptoms</w:t>
      </w:r>
      <w:r w:rsidR="00CD6BA9" w:rsidRPr="000B74A2">
        <w:rPr>
          <w:rStyle w:val="Hyperlink1"/>
          <w:rFonts w:ascii="Arial" w:hAnsi="Arial" w:cs="Arial"/>
          <w:sz w:val="22"/>
          <w:szCs w:val="22"/>
          <w:lang w:val="en-GB"/>
        </w:rPr>
        <w:t>.</w:t>
      </w:r>
      <w:r w:rsidR="00C643D1" w:rsidRPr="000B74A2">
        <w:rPr>
          <w:rStyle w:val="Hyperlink1"/>
          <w:rFonts w:ascii="Arial" w:hAnsi="Arial" w:cs="Arial"/>
          <w:sz w:val="22"/>
          <w:szCs w:val="22"/>
          <w:lang w:val="en-GB"/>
        </w:rPr>
        <w:t xml:space="preserve"> Insights into </w:t>
      </w:r>
      <w:r w:rsidR="00FC0653" w:rsidRPr="000B74A2">
        <w:rPr>
          <w:rStyle w:val="Hyperlink1"/>
          <w:rFonts w:ascii="Arial" w:hAnsi="Arial" w:cs="Arial"/>
          <w:sz w:val="22"/>
          <w:szCs w:val="22"/>
          <w:lang w:val="en-GB"/>
        </w:rPr>
        <w:t xml:space="preserve">the </w:t>
      </w:r>
      <w:r w:rsidRPr="000B74A2">
        <w:rPr>
          <w:rStyle w:val="Hyperlink1"/>
          <w:rFonts w:ascii="Arial" w:hAnsi="Arial" w:cs="Arial"/>
          <w:sz w:val="22"/>
          <w:szCs w:val="22"/>
          <w:lang w:val="en-GB"/>
        </w:rPr>
        <w:t>neuroanatomy, neurochemistry,</w:t>
      </w:r>
      <w:r w:rsidR="00FC0653" w:rsidRPr="000B74A2">
        <w:rPr>
          <w:rStyle w:val="Hyperlink1"/>
          <w:rFonts w:ascii="Arial" w:hAnsi="Arial" w:cs="Arial"/>
          <w:sz w:val="22"/>
          <w:szCs w:val="22"/>
          <w:lang w:val="en-GB"/>
        </w:rPr>
        <w:t xml:space="preserve"> neurophysiology</w:t>
      </w:r>
      <w:r w:rsidRPr="000B74A2">
        <w:rPr>
          <w:rStyle w:val="Hyperlink1"/>
          <w:rFonts w:ascii="Arial" w:hAnsi="Arial" w:cs="Arial"/>
          <w:sz w:val="22"/>
          <w:szCs w:val="22"/>
          <w:lang w:val="en-GB"/>
        </w:rPr>
        <w:t xml:space="preserve"> and psychophysiology</w:t>
      </w:r>
      <w:r w:rsidR="00FC0653" w:rsidRPr="000B74A2">
        <w:rPr>
          <w:rStyle w:val="Hyperlink1"/>
          <w:rFonts w:ascii="Arial" w:hAnsi="Arial" w:cs="Arial"/>
          <w:sz w:val="22"/>
          <w:szCs w:val="22"/>
          <w:lang w:val="en-GB"/>
        </w:rPr>
        <w:t xml:space="preserve"> of </w:t>
      </w:r>
      <w:r w:rsidR="002C7878" w:rsidRPr="000B74A2">
        <w:rPr>
          <w:rStyle w:val="Hyperlink1"/>
          <w:rFonts w:ascii="Arial" w:hAnsi="Arial" w:cs="Arial"/>
          <w:sz w:val="22"/>
          <w:szCs w:val="22"/>
          <w:lang w:val="en-GB"/>
        </w:rPr>
        <w:t xml:space="preserve">active inference, precision and precision-weighting are </w:t>
      </w:r>
      <w:r w:rsidR="00C643D1" w:rsidRPr="000B74A2">
        <w:rPr>
          <w:rStyle w:val="Hyperlink1"/>
          <w:rFonts w:ascii="Arial" w:hAnsi="Arial" w:cs="Arial"/>
          <w:sz w:val="22"/>
          <w:szCs w:val="22"/>
          <w:lang w:val="en-GB"/>
        </w:rPr>
        <w:t xml:space="preserve">now </w:t>
      </w:r>
      <w:r w:rsidR="002C7878" w:rsidRPr="000B74A2">
        <w:rPr>
          <w:rStyle w:val="Hyperlink1"/>
          <w:rFonts w:ascii="Arial" w:hAnsi="Arial" w:cs="Arial"/>
          <w:sz w:val="22"/>
          <w:szCs w:val="22"/>
          <w:lang w:val="en-GB"/>
        </w:rPr>
        <w:t>beginning to</w:t>
      </w:r>
      <w:r w:rsidR="00C643D1" w:rsidRPr="000B74A2">
        <w:rPr>
          <w:rStyle w:val="Hyperlink1"/>
          <w:rFonts w:ascii="Arial" w:hAnsi="Arial" w:cs="Arial"/>
          <w:sz w:val="22"/>
          <w:szCs w:val="22"/>
          <w:lang w:val="en-GB"/>
        </w:rPr>
        <w:t xml:space="preserve"> suggest </w:t>
      </w:r>
      <w:r w:rsidR="002C7878" w:rsidRPr="000B74A2">
        <w:rPr>
          <w:rStyle w:val="Hyperlink1"/>
          <w:rFonts w:ascii="Arial" w:hAnsi="Arial" w:cs="Arial"/>
          <w:sz w:val="22"/>
          <w:szCs w:val="22"/>
          <w:lang w:val="en-GB"/>
        </w:rPr>
        <w:t xml:space="preserve">how </w:t>
      </w:r>
      <w:r w:rsidR="00CD6BA9" w:rsidRPr="000B74A2">
        <w:rPr>
          <w:rStyle w:val="None"/>
          <w:rFonts w:ascii="Arial" w:hAnsi="Arial" w:cs="Arial"/>
        </w:rPr>
        <w:t>in</w:t>
      </w:r>
      <w:r w:rsidR="002C7878" w:rsidRPr="000B74A2">
        <w:rPr>
          <w:rStyle w:val="None"/>
          <w:rFonts w:ascii="Arial" w:hAnsi="Arial" w:cs="Arial"/>
        </w:rPr>
        <w:t>teroceptive</w:t>
      </w:r>
      <w:r w:rsidR="00C643D1" w:rsidRPr="000B74A2">
        <w:rPr>
          <w:rStyle w:val="None"/>
          <w:rFonts w:ascii="Arial" w:hAnsi="Arial" w:cs="Arial"/>
        </w:rPr>
        <w:t xml:space="preserve"> signals inform </w:t>
      </w:r>
      <w:r w:rsidR="00CD6BA9" w:rsidRPr="000B74A2">
        <w:rPr>
          <w:rStyle w:val="None"/>
          <w:rFonts w:ascii="Arial" w:hAnsi="Arial" w:cs="Arial"/>
        </w:rPr>
        <w:t xml:space="preserve">predictions about the </w:t>
      </w:r>
      <w:r w:rsidR="008149E2" w:rsidRPr="000B74A2">
        <w:rPr>
          <w:rStyle w:val="None"/>
          <w:rFonts w:ascii="Arial" w:hAnsi="Arial" w:cs="Arial"/>
        </w:rPr>
        <w:t>state</w:t>
      </w:r>
      <w:r w:rsidR="00891630" w:rsidRPr="000B74A2">
        <w:rPr>
          <w:rStyle w:val="None"/>
          <w:rFonts w:ascii="Arial" w:hAnsi="Arial" w:cs="Arial"/>
        </w:rPr>
        <w:t xml:space="preserve"> of the body</w:t>
      </w:r>
      <w:r w:rsidR="00C643D1" w:rsidRPr="000B74A2">
        <w:rPr>
          <w:rStyle w:val="None"/>
          <w:rFonts w:ascii="Arial" w:hAnsi="Arial" w:cs="Arial"/>
        </w:rPr>
        <w:t xml:space="preserve">. This review suggests </w:t>
      </w:r>
      <w:r w:rsidR="002C7878" w:rsidRPr="000B74A2">
        <w:rPr>
          <w:rStyle w:val="None"/>
          <w:rFonts w:ascii="Arial" w:hAnsi="Arial" w:cs="Arial"/>
        </w:rPr>
        <w:t xml:space="preserve">that interoceptive prediction errors can not only be a bottom-up source of anxiety but may also drive </w:t>
      </w:r>
      <w:r w:rsidR="005C3739" w:rsidRPr="000B74A2">
        <w:rPr>
          <w:rStyle w:val="None"/>
          <w:rFonts w:ascii="Arial" w:hAnsi="Arial" w:cs="Arial"/>
        </w:rPr>
        <w:t xml:space="preserve">autonomic, </w:t>
      </w:r>
      <w:r w:rsidR="00774104" w:rsidRPr="000B74A2">
        <w:rPr>
          <w:rStyle w:val="None"/>
          <w:rFonts w:ascii="Arial" w:hAnsi="Arial" w:cs="Arial"/>
        </w:rPr>
        <w:t>meta</w:t>
      </w:r>
      <w:r w:rsidR="002C7878" w:rsidRPr="000B74A2">
        <w:rPr>
          <w:rStyle w:val="None"/>
          <w:rFonts w:ascii="Arial" w:hAnsi="Arial" w:cs="Arial"/>
        </w:rPr>
        <w:t xml:space="preserve">cognitive, motor homeostatic </w:t>
      </w:r>
      <w:r w:rsidR="00C643D1" w:rsidRPr="000B74A2">
        <w:rPr>
          <w:rStyle w:val="None"/>
          <w:rFonts w:ascii="Arial" w:hAnsi="Arial" w:cs="Arial"/>
        </w:rPr>
        <w:t xml:space="preserve">and </w:t>
      </w:r>
      <w:r w:rsidR="00C643D1" w:rsidRPr="000B74A2">
        <w:rPr>
          <w:rStyle w:val="None"/>
          <w:rFonts w:ascii="Arial" w:hAnsi="Arial" w:cs="Arial"/>
        </w:rPr>
        <w:lastRenderedPageBreak/>
        <w:t xml:space="preserve">allostatic </w:t>
      </w:r>
      <w:r w:rsidR="002C7878" w:rsidRPr="000B74A2">
        <w:rPr>
          <w:rStyle w:val="None"/>
          <w:rFonts w:ascii="Arial" w:hAnsi="Arial" w:cs="Arial"/>
        </w:rPr>
        <w:t>systems.</w:t>
      </w:r>
      <w:r w:rsidR="00C643D1" w:rsidRPr="000B74A2">
        <w:rPr>
          <w:rStyle w:val="None"/>
          <w:rFonts w:ascii="Arial" w:hAnsi="Arial" w:cs="Arial"/>
        </w:rPr>
        <w:t xml:space="preserve"> A key theme that emerges from this treatment is the role of neuromodulation and synaptic gain control in contextualising the use of ascending prediction errors for int</w:t>
      </w:r>
      <w:r w:rsidR="003F444B">
        <w:rPr>
          <w:rStyle w:val="None"/>
          <w:rFonts w:ascii="Arial" w:hAnsi="Arial" w:cs="Arial"/>
        </w:rPr>
        <w:t>e</w:t>
      </w:r>
      <w:r w:rsidR="00C643D1" w:rsidRPr="000B74A2">
        <w:rPr>
          <w:rStyle w:val="None"/>
          <w:rFonts w:ascii="Arial" w:hAnsi="Arial" w:cs="Arial"/>
        </w:rPr>
        <w:t>roception and autonomic reflexes respectively – and how subtle deficits in the attenuation of ascending prediction errors can lead to pernicious and diverse pathology.</w:t>
      </w:r>
    </w:p>
    <w:p w:rsidR="00A221F5" w:rsidRDefault="00A221F5">
      <w:pPr>
        <w:rPr>
          <w:rStyle w:val="None"/>
          <w:rFonts w:ascii="Arial" w:eastAsia="Calibri" w:hAnsi="Arial" w:cs="Arial"/>
          <w:color w:val="000000"/>
          <w:sz w:val="22"/>
          <w:szCs w:val="22"/>
          <w:u w:color="000000"/>
          <w:lang w:eastAsia="en-GB"/>
        </w:rPr>
      </w:pPr>
      <w:r>
        <w:rPr>
          <w:rStyle w:val="None"/>
          <w:rFonts w:ascii="Arial" w:hAnsi="Arial" w:cs="Arial"/>
        </w:rPr>
        <w:br w:type="page"/>
      </w:r>
    </w:p>
    <w:p w:rsidR="00A221F5" w:rsidRPr="00A221F5" w:rsidRDefault="00A221F5" w:rsidP="00A221F5">
      <w:pPr>
        <w:pStyle w:val="Body"/>
        <w:spacing w:after="240" w:line="480" w:lineRule="auto"/>
        <w:jc w:val="both"/>
        <w:rPr>
          <w:rStyle w:val="None"/>
          <w:rFonts w:ascii="Arial" w:eastAsia="Century Gothic" w:hAnsi="Arial" w:cs="Arial"/>
        </w:rPr>
      </w:pPr>
      <w:r>
        <w:rPr>
          <w:rStyle w:val="None"/>
          <w:rFonts w:ascii="Arial" w:eastAsia="Century Gothic" w:hAnsi="Arial" w:cs="Arial"/>
        </w:rPr>
        <w:lastRenderedPageBreak/>
        <w:t>Acknowledgments</w:t>
      </w:r>
    </w:p>
    <w:p w:rsidR="00A221F5" w:rsidRPr="00A221F5" w:rsidRDefault="00A221F5" w:rsidP="00A221F5">
      <w:pPr>
        <w:pStyle w:val="Body"/>
        <w:spacing w:after="240" w:line="480" w:lineRule="auto"/>
        <w:jc w:val="both"/>
        <w:rPr>
          <w:rStyle w:val="None"/>
          <w:rFonts w:ascii="Arial" w:eastAsia="Century Gothic" w:hAnsi="Arial" w:cs="Arial"/>
        </w:rPr>
      </w:pPr>
      <w:r w:rsidRPr="00A221F5">
        <w:rPr>
          <w:rStyle w:val="None"/>
          <w:rFonts w:ascii="Arial" w:eastAsia="Century Gothic" w:hAnsi="Arial" w:cs="Arial"/>
        </w:rPr>
        <w:t xml:space="preserve">We would like to thank all those who participated in and supported </w:t>
      </w:r>
      <w:r>
        <w:rPr>
          <w:rStyle w:val="None"/>
          <w:rFonts w:ascii="Arial" w:eastAsia="Century Gothic" w:hAnsi="Arial" w:cs="Arial"/>
        </w:rPr>
        <w:t>our studies</w:t>
      </w:r>
      <w:r w:rsidRPr="00A221F5">
        <w:rPr>
          <w:rStyle w:val="None"/>
          <w:rFonts w:ascii="Arial" w:eastAsia="Century Gothic" w:hAnsi="Arial" w:cs="Arial"/>
        </w:rPr>
        <w:t xml:space="preserve">. APO was funded by a research fellowship from the Autonomic Charitable Trust and the St Mary’s Development Trust. </w:t>
      </w:r>
    </w:p>
    <w:p w:rsidR="000D7E38" w:rsidRPr="000B74A2" w:rsidRDefault="000D7E38" w:rsidP="009B3B4E">
      <w:pPr>
        <w:pStyle w:val="Body"/>
        <w:spacing w:after="240" w:line="480" w:lineRule="auto"/>
        <w:jc w:val="both"/>
        <w:rPr>
          <w:rStyle w:val="None"/>
          <w:rFonts w:ascii="Arial" w:eastAsia="Century Gothic" w:hAnsi="Arial" w:cs="Arial"/>
        </w:rPr>
      </w:pPr>
    </w:p>
    <w:p w:rsidR="00E2170E" w:rsidRPr="00215C50" w:rsidRDefault="00E87B1E" w:rsidP="009B3B4E">
      <w:pPr>
        <w:pStyle w:val="Body"/>
        <w:spacing w:after="240" w:line="480" w:lineRule="auto"/>
        <w:jc w:val="both"/>
      </w:pPr>
      <w:r w:rsidRPr="00215C50">
        <w:rPr>
          <w:rStyle w:val="Hyperlink1"/>
          <w:rFonts w:ascii="Calibri" w:eastAsia="Arial Unicode MS" w:hAnsi="Calibri" w:cs="Calibri"/>
          <w:sz w:val="22"/>
          <w:szCs w:val="22"/>
          <w:lang w:val="en-GB"/>
        </w:rPr>
        <w:br w:type="page"/>
      </w:r>
    </w:p>
    <w:p w:rsidR="00E2170E" w:rsidRPr="00A221F5" w:rsidRDefault="00B46154" w:rsidP="00215C50">
      <w:pPr>
        <w:pStyle w:val="Heading1"/>
        <w:spacing w:after="240" w:line="276" w:lineRule="auto"/>
        <w:jc w:val="both"/>
        <w:rPr>
          <w:rStyle w:val="None"/>
          <w:rFonts w:ascii="Arial" w:eastAsia="Century Gothic" w:hAnsi="Arial" w:cs="Arial"/>
          <w:b/>
          <w:sz w:val="22"/>
          <w:szCs w:val="22"/>
        </w:rPr>
      </w:pPr>
      <w:r w:rsidRPr="00A221F5">
        <w:rPr>
          <w:rStyle w:val="None"/>
          <w:rFonts w:ascii="Arial" w:hAnsi="Arial" w:cs="Arial"/>
          <w:b/>
          <w:sz w:val="22"/>
          <w:szCs w:val="22"/>
        </w:rPr>
        <w:lastRenderedPageBreak/>
        <w:t>B</w:t>
      </w:r>
      <w:r w:rsidR="00E87B1E" w:rsidRPr="00A221F5">
        <w:rPr>
          <w:rStyle w:val="None"/>
          <w:rFonts w:ascii="Arial" w:hAnsi="Arial" w:cs="Arial"/>
          <w:b/>
          <w:sz w:val="22"/>
          <w:szCs w:val="22"/>
        </w:rPr>
        <w:t>ibliography</w:t>
      </w:r>
    </w:p>
    <w:p w:rsidR="00641252" w:rsidRPr="00641252" w:rsidRDefault="00070633" w:rsidP="00641252">
      <w:pPr>
        <w:pStyle w:val="EndNoteBibliography"/>
        <w:rPr>
          <w:noProof/>
        </w:rPr>
      </w:pPr>
      <w:r w:rsidRPr="00A221F5">
        <w:rPr>
          <w:rFonts w:ascii="Arial" w:hAnsi="Arial" w:cs="Arial"/>
          <w:szCs w:val="22"/>
          <w:lang w:val="en-GB"/>
        </w:rPr>
        <w:fldChar w:fldCharType="begin"/>
      </w:r>
      <w:r w:rsidR="00E87B1E" w:rsidRPr="00A221F5">
        <w:rPr>
          <w:rFonts w:ascii="Arial" w:hAnsi="Arial" w:cs="Arial"/>
          <w:szCs w:val="22"/>
          <w:lang w:val="en-GB"/>
        </w:rPr>
        <w:instrText xml:space="preserve"> ADDIN EN.REFLIST </w:instrText>
      </w:r>
      <w:r w:rsidRPr="00A221F5">
        <w:rPr>
          <w:rFonts w:ascii="Arial" w:hAnsi="Arial" w:cs="Arial"/>
          <w:szCs w:val="22"/>
          <w:lang w:val="en-GB"/>
        </w:rPr>
        <w:fldChar w:fldCharType="separate"/>
      </w:r>
      <w:bookmarkStart w:id="2" w:name="_ENREF_1"/>
      <w:r w:rsidR="00641252" w:rsidRPr="00641252">
        <w:rPr>
          <w:noProof/>
        </w:rPr>
        <w:t>1.</w:t>
      </w:r>
      <w:r w:rsidR="00641252" w:rsidRPr="00641252">
        <w:rPr>
          <w:noProof/>
        </w:rPr>
        <w:tab/>
      </w:r>
      <w:r w:rsidR="00797E65" w:rsidRPr="00797E65">
        <w:rPr>
          <w:noProof/>
          <w:lang w:val="en-GB"/>
        </w:rPr>
        <w:t>Craig AD. How do you feel? Interoception: the sense of the physiological condition of the body. Nature reviews Neuroscience. 2002;3(8):655-66.</w:t>
      </w:r>
      <w:bookmarkEnd w:id="2"/>
    </w:p>
    <w:p w:rsidR="00641252" w:rsidRPr="00641252" w:rsidRDefault="00641252" w:rsidP="00641252">
      <w:pPr>
        <w:pStyle w:val="EndNoteBibliography"/>
        <w:rPr>
          <w:noProof/>
        </w:rPr>
      </w:pPr>
      <w:bookmarkStart w:id="3" w:name="_ENREF_2"/>
      <w:r w:rsidRPr="00641252">
        <w:rPr>
          <w:noProof/>
        </w:rPr>
        <w:t>2.</w:t>
      </w:r>
      <w:r w:rsidRPr="00641252">
        <w:rPr>
          <w:noProof/>
        </w:rPr>
        <w:tab/>
      </w:r>
      <w:bookmarkEnd w:id="3"/>
      <w:r w:rsidR="00797E65" w:rsidRPr="00797E65">
        <w:rPr>
          <w:bCs/>
          <w:noProof/>
          <w:lang w:val="en-GB"/>
        </w:rPr>
        <w:t>Owens AP,</w:t>
      </w:r>
      <w:r w:rsidR="00797E65" w:rsidRPr="00797E65">
        <w:rPr>
          <w:b/>
          <w:bCs/>
          <w:noProof/>
          <w:lang w:val="en-GB"/>
        </w:rPr>
        <w:t xml:space="preserve"> </w:t>
      </w:r>
      <w:r w:rsidR="00797E65" w:rsidRPr="00797E65">
        <w:rPr>
          <w:noProof/>
          <w:lang w:val="en-GB"/>
        </w:rPr>
        <w:t xml:space="preserve">Low DA, Iodice V, Mathias CJ, Critchley HD (2017) Emotion and the autonomic nervous system - a two-way street: insights from affective, autonomic and dissociative disorders. In: Stein, John (ed.) </w:t>
      </w:r>
      <w:r w:rsidR="00797E65" w:rsidRPr="00797E65">
        <w:rPr>
          <w:i/>
          <w:iCs/>
          <w:noProof/>
          <w:lang w:val="en-GB"/>
        </w:rPr>
        <w:t>Reference module in neuroscience and biobehavioral psychology</w:t>
      </w:r>
      <w:r w:rsidR="00797E65" w:rsidRPr="00797E65">
        <w:rPr>
          <w:noProof/>
          <w:lang w:val="en-GB"/>
        </w:rPr>
        <w:t>. Elsevier, pp. 1-15. ISBN 9780128093245</w:t>
      </w:r>
      <w:r w:rsidR="00797E65" w:rsidRPr="00641252">
        <w:rPr>
          <w:noProof/>
        </w:rPr>
        <w:t>.</w:t>
      </w:r>
    </w:p>
    <w:p w:rsidR="00641252" w:rsidRPr="00641252" w:rsidRDefault="00641252" w:rsidP="00641252">
      <w:pPr>
        <w:pStyle w:val="EndNoteBibliography"/>
        <w:rPr>
          <w:noProof/>
        </w:rPr>
      </w:pPr>
      <w:bookmarkStart w:id="4" w:name="_ENREF_3"/>
      <w:r w:rsidRPr="00641252">
        <w:rPr>
          <w:noProof/>
        </w:rPr>
        <w:t>3.</w:t>
      </w:r>
      <w:r w:rsidRPr="00641252">
        <w:rPr>
          <w:noProof/>
        </w:rPr>
        <w:tab/>
        <w:t>Barrett LF, Simmons WK. Interoceptive predictions in the brain. Nature reviews Neuroscience. 2015;16(7):419-29.</w:t>
      </w:r>
      <w:bookmarkEnd w:id="4"/>
    </w:p>
    <w:p w:rsidR="00641252" w:rsidRPr="00641252" w:rsidRDefault="00641252" w:rsidP="00641252">
      <w:pPr>
        <w:pStyle w:val="EndNoteBibliography"/>
        <w:rPr>
          <w:noProof/>
        </w:rPr>
      </w:pPr>
      <w:bookmarkStart w:id="5" w:name="_ENREF_4"/>
      <w:r w:rsidRPr="00641252">
        <w:rPr>
          <w:noProof/>
        </w:rPr>
        <w:t>4.</w:t>
      </w:r>
      <w:r w:rsidRPr="00641252">
        <w:rPr>
          <w:noProof/>
        </w:rPr>
        <w:tab/>
        <w:t>Ondobaka S, Kilner J, Friston K. The role of interoceptive inference in theory of mind. Brain and cognition. 2015.</w:t>
      </w:r>
      <w:bookmarkEnd w:id="5"/>
    </w:p>
    <w:p w:rsidR="00641252" w:rsidRPr="00641252" w:rsidRDefault="00641252" w:rsidP="00641252">
      <w:pPr>
        <w:pStyle w:val="EndNoteBibliography"/>
        <w:rPr>
          <w:noProof/>
        </w:rPr>
      </w:pPr>
      <w:bookmarkStart w:id="6" w:name="_ENREF_5"/>
      <w:r w:rsidRPr="00641252">
        <w:rPr>
          <w:noProof/>
        </w:rPr>
        <w:t>5.</w:t>
      </w:r>
      <w:r w:rsidRPr="00641252">
        <w:rPr>
          <w:noProof/>
        </w:rPr>
        <w:tab/>
        <w:t>Quattrocki E, Friston K. Autism, oxytocin and interoception. Neuroscience and biobehavioral reviews. 2014;47c:410-30.</w:t>
      </w:r>
      <w:bookmarkEnd w:id="6"/>
    </w:p>
    <w:p w:rsidR="00641252" w:rsidRPr="00641252" w:rsidRDefault="00641252" w:rsidP="00641252">
      <w:pPr>
        <w:pStyle w:val="EndNoteBibliography"/>
        <w:rPr>
          <w:noProof/>
        </w:rPr>
      </w:pPr>
      <w:bookmarkStart w:id="7" w:name="_ENREF_6"/>
      <w:r w:rsidRPr="00641252">
        <w:rPr>
          <w:noProof/>
        </w:rPr>
        <w:t>6.</w:t>
      </w:r>
      <w:r w:rsidRPr="00641252">
        <w:rPr>
          <w:noProof/>
        </w:rPr>
        <w:tab/>
        <w:t>Park HD, Correia S, Ducorps A, Tallon-Baudry C. Spontaneous fluctuations in neural responses to heartbeats predict visual detection. Nature neuroscience. 2014;17(4):612-8.</w:t>
      </w:r>
      <w:bookmarkEnd w:id="7"/>
    </w:p>
    <w:p w:rsidR="00641252" w:rsidRPr="00641252" w:rsidRDefault="00641252" w:rsidP="00641252">
      <w:pPr>
        <w:pStyle w:val="EndNoteBibliography"/>
        <w:rPr>
          <w:noProof/>
        </w:rPr>
      </w:pPr>
      <w:bookmarkStart w:id="8" w:name="_ENREF_7"/>
      <w:r w:rsidRPr="00641252">
        <w:rPr>
          <w:noProof/>
        </w:rPr>
        <w:t>7.</w:t>
      </w:r>
      <w:r w:rsidRPr="00641252">
        <w:rPr>
          <w:noProof/>
        </w:rPr>
        <w:tab/>
        <w:t>Calejesan AA, Kim SJ, Zhuo M. Descending facilitatory modulation of a behavioral nociceptive response by stimulation in the adult rat anterior cingulate cortex. European journal of pain. 2000;4(1):83-96.</w:t>
      </w:r>
      <w:bookmarkEnd w:id="8"/>
    </w:p>
    <w:p w:rsidR="00641252" w:rsidRPr="00641252" w:rsidRDefault="00641252" w:rsidP="00641252">
      <w:pPr>
        <w:pStyle w:val="EndNoteBibliography"/>
        <w:rPr>
          <w:noProof/>
        </w:rPr>
      </w:pPr>
      <w:bookmarkStart w:id="9" w:name="_ENREF_8"/>
      <w:r w:rsidRPr="00641252">
        <w:rPr>
          <w:noProof/>
        </w:rPr>
        <w:t>8.</w:t>
      </w:r>
      <w:r w:rsidRPr="00641252">
        <w:rPr>
          <w:noProof/>
        </w:rPr>
        <w:tab/>
        <w:t>Benarroch EE. The central autonomic network: functional organization, dysfunction, and perspective. Mayo Clinic proceedings. 1993;68(10):988-1001.</w:t>
      </w:r>
      <w:bookmarkEnd w:id="9"/>
    </w:p>
    <w:p w:rsidR="00641252" w:rsidRPr="00641252" w:rsidRDefault="00641252" w:rsidP="00641252">
      <w:pPr>
        <w:pStyle w:val="EndNoteBibliography"/>
        <w:rPr>
          <w:noProof/>
        </w:rPr>
      </w:pPr>
      <w:bookmarkStart w:id="10" w:name="_ENREF_9"/>
      <w:r w:rsidRPr="00641252">
        <w:rPr>
          <w:noProof/>
        </w:rPr>
        <w:t>9.</w:t>
      </w:r>
      <w:r w:rsidRPr="00641252">
        <w:rPr>
          <w:noProof/>
        </w:rPr>
        <w:tab/>
        <w:t>Saper CB. The central autonomic nervous system: conscious visceral perception and autonomic pattern generation. Annual review of neuroscience. 2002;25:433-69.</w:t>
      </w:r>
      <w:bookmarkEnd w:id="10"/>
    </w:p>
    <w:p w:rsidR="00641252" w:rsidRPr="00641252" w:rsidRDefault="00641252" w:rsidP="00641252">
      <w:pPr>
        <w:pStyle w:val="EndNoteBibliography"/>
        <w:rPr>
          <w:noProof/>
        </w:rPr>
      </w:pPr>
      <w:bookmarkStart w:id="11" w:name="_ENREF_10"/>
      <w:r w:rsidRPr="00641252">
        <w:rPr>
          <w:noProof/>
        </w:rPr>
        <w:t>10.</w:t>
      </w:r>
      <w:r w:rsidRPr="00641252">
        <w:rPr>
          <w:noProof/>
        </w:rPr>
        <w:tab/>
        <w:t>Janig W, Habler HJ. Neurophysiological analysis of target-related sympathetic pathways--from animal to human: similarities and differences. Acta physiologica Scandinavica. 2003;177(3):255-74.</w:t>
      </w:r>
      <w:bookmarkEnd w:id="11"/>
    </w:p>
    <w:p w:rsidR="00641252" w:rsidRPr="00641252" w:rsidRDefault="00641252" w:rsidP="00641252">
      <w:pPr>
        <w:pStyle w:val="EndNoteBibliography"/>
        <w:rPr>
          <w:noProof/>
        </w:rPr>
      </w:pPr>
      <w:bookmarkStart w:id="12" w:name="_ENREF_11"/>
      <w:r w:rsidRPr="00641252">
        <w:rPr>
          <w:noProof/>
        </w:rPr>
        <w:t>11.</w:t>
      </w:r>
      <w:r w:rsidRPr="00641252">
        <w:rPr>
          <w:noProof/>
        </w:rPr>
        <w:tab/>
        <w:t>Dalton KM, Kalin NH, Grist TM, Davidson RJ. Neural-cardiac coupling in threat-evoked anxiety. Journal of cognitive neuroscience. 2005;17(6):969-80.</w:t>
      </w:r>
      <w:bookmarkEnd w:id="12"/>
    </w:p>
    <w:p w:rsidR="00641252" w:rsidRPr="00641252" w:rsidRDefault="00641252" w:rsidP="00641252">
      <w:pPr>
        <w:pStyle w:val="EndNoteBibliography"/>
        <w:rPr>
          <w:noProof/>
        </w:rPr>
      </w:pPr>
      <w:bookmarkStart w:id="13" w:name="_ENREF_12"/>
      <w:r w:rsidRPr="00641252">
        <w:rPr>
          <w:noProof/>
        </w:rPr>
        <w:t>12.</w:t>
      </w:r>
      <w:r w:rsidRPr="00641252">
        <w:rPr>
          <w:noProof/>
        </w:rPr>
        <w:tab/>
        <w:t>Medford N, Critchley HD. Conjoint activity of anterior insular and anterior cingulate cortex: awareness and response. Brain structure &amp; function. 2010;214(5-6):535-49.</w:t>
      </w:r>
      <w:bookmarkEnd w:id="13"/>
    </w:p>
    <w:p w:rsidR="00641252" w:rsidRPr="00641252" w:rsidRDefault="00641252" w:rsidP="00641252">
      <w:pPr>
        <w:pStyle w:val="EndNoteBibliography"/>
        <w:rPr>
          <w:noProof/>
        </w:rPr>
      </w:pPr>
      <w:bookmarkStart w:id="14" w:name="_ENREF_13"/>
      <w:r w:rsidRPr="00641252">
        <w:rPr>
          <w:noProof/>
        </w:rPr>
        <w:t>13.</w:t>
      </w:r>
      <w:r w:rsidRPr="00641252">
        <w:rPr>
          <w:noProof/>
        </w:rPr>
        <w:tab/>
        <w:t>Damasio A, Carvalho GB. The nature of feelings: evolutionary and neurobiological origins. Nature reviews Neuroscience. 2013;14(2):143-52.</w:t>
      </w:r>
      <w:bookmarkEnd w:id="14"/>
    </w:p>
    <w:p w:rsidR="00641252" w:rsidRPr="00641252" w:rsidRDefault="00641252" w:rsidP="00641252">
      <w:pPr>
        <w:pStyle w:val="EndNoteBibliography"/>
        <w:rPr>
          <w:noProof/>
        </w:rPr>
      </w:pPr>
      <w:bookmarkStart w:id="15" w:name="_ENREF_14"/>
      <w:r w:rsidRPr="00641252">
        <w:rPr>
          <w:noProof/>
        </w:rPr>
        <w:t>14.</w:t>
      </w:r>
      <w:r w:rsidRPr="00641252">
        <w:rPr>
          <w:noProof/>
        </w:rPr>
        <w:tab/>
        <w:t>Critchley HD, Mathias CJ, Josephs O, O'Doherty J, Zanini S, Dewar BK, et al. Human cingulate cortex and autonomic control: converging neuroimaging and clinical evidence. Brain : a journal of neurology. 2003;126(Pt 10):2139-52.</w:t>
      </w:r>
      <w:bookmarkEnd w:id="15"/>
    </w:p>
    <w:p w:rsidR="00641252" w:rsidRPr="00641252" w:rsidRDefault="00641252" w:rsidP="00641252">
      <w:pPr>
        <w:pStyle w:val="EndNoteBibliography"/>
        <w:rPr>
          <w:noProof/>
        </w:rPr>
      </w:pPr>
      <w:bookmarkStart w:id="16" w:name="_ENREF_15"/>
      <w:r w:rsidRPr="00641252">
        <w:rPr>
          <w:noProof/>
        </w:rPr>
        <w:t>15.</w:t>
      </w:r>
      <w:r w:rsidRPr="00641252">
        <w:rPr>
          <w:noProof/>
        </w:rPr>
        <w:tab/>
        <w:t>Critchley HD, Corfield DR, Chandler MP, Mathias CJ, Dolan RJ. Cerebral correlates of autonomic cardiovascular arousal: a functional neuroimaging investigation in humans. The Journal of physiology. 2000;523 Pt 1:259-70.</w:t>
      </w:r>
      <w:bookmarkEnd w:id="16"/>
    </w:p>
    <w:p w:rsidR="00641252" w:rsidRPr="00641252" w:rsidRDefault="00641252" w:rsidP="00641252">
      <w:pPr>
        <w:pStyle w:val="EndNoteBibliography"/>
        <w:rPr>
          <w:noProof/>
        </w:rPr>
      </w:pPr>
      <w:bookmarkStart w:id="17" w:name="_ENREF_16"/>
      <w:r w:rsidRPr="00641252">
        <w:rPr>
          <w:noProof/>
        </w:rPr>
        <w:t>16.</w:t>
      </w:r>
      <w:r w:rsidRPr="00641252">
        <w:rPr>
          <w:noProof/>
        </w:rPr>
        <w:tab/>
        <w:t>Critchley HD, Elliott R, Mathias CJ, Dolan RJ. Neural activity relating to generation and representation of galvanic skin conductance responses: a functional magnetic resonance imaging study. The Journal of neuroscience : the official journal of the Society for Neuroscience. 2000;20(8):3033-40.</w:t>
      </w:r>
      <w:bookmarkEnd w:id="17"/>
    </w:p>
    <w:p w:rsidR="00641252" w:rsidRPr="00641252" w:rsidRDefault="00641252" w:rsidP="00641252">
      <w:pPr>
        <w:pStyle w:val="EndNoteBibliography"/>
        <w:rPr>
          <w:noProof/>
        </w:rPr>
      </w:pPr>
      <w:bookmarkStart w:id="18" w:name="_ENREF_17"/>
      <w:r w:rsidRPr="00641252">
        <w:rPr>
          <w:noProof/>
        </w:rPr>
        <w:t>17.</w:t>
      </w:r>
      <w:r w:rsidRPr="00641252">
        <w:rPr>
          <w:noProof/>
        </w:rPr>
        <w:tab/>
        <w:t>King AB, Menon RS, Hachinski V, Cechetto DF. Human forebrain activation by visceral stimuli. The Journal of comparative neurology. 1999;413(4):572-82.</w:t>
      </w:r>
      <w:bookmarkEnd w:id="18"/>
    </w:p>
    <w:p w:rsidR="00641252" w:rsidRPr="00641252" w:rsidRDefault="00641252" w:rsidP="00641252">
      <w:pPr>
        <w:pStyle w:val="EndNoteBibliography"/>
        <w:rPr>
          <w:noProof/>
        </w:rPr>
      </w:pPr>
      <w:bookmarkStart w:id="19" w:name="_ENREF_18"/>
      <w:r w:rsidRPr="00641252">
        <w:rPr>
          <w:noProof/>
        </w:rPr>
        <w:t>18.</w:t>
      </w:r>
      <w:r w:rsidRPr="00641252">
        <w:rPr>
          <w:noProof/>
        </w:rPr>
        <w:tab/>
        <w:t>Harper RM, Bandler R, Spriggs D, Alger JR. Lateralized and widespread brain activation during transient blood pressure elevation revealed by magnetic resonance imaging. The Journal of comparative neurology. 2000;417(2):195-204.</w:t>
      </w:r>
      <w:bookmarkEnd w:id="19"/>
    </w:p>
    <w:p w:rsidR="00641252" w:rsidRPr="00641252" w:rsidRDefault="00641252" w:rsidP="00641252">
      <w:pPr>
        <w:pStyle w:val="EndNoteBibliography"/>
        <w:rPr>
          <w:noProof/>
        </w:rPr>
      </w:pPr>
      <w:bookmarkStart w:id="20" w:name="_ENREF_19"/>
      <w:r w:rsidRPr="00641252">
        <w:rPr>
          <w:noProof/>
        </w:rPr>
        <w:t>19.</w:t>
      </w:r>
      <w:r w:rsidRPr="00641252">
        <w:rPr>
          <w:noProof/>
        </w:rPr>
        <w:tab/>
        <w:t>Oppenheimer SM, Gelb A, Girvin JP, Hachinski VC. Cardiovascular effects of human insular cortex stimulation. Neurology. 1992;42(9):1727-32.</w:t>
      </w:r>
      <w:bookmarkEnd w:id="20"/>
    </w:p>
    <w:p w:rsidR="00641252" w:rsidRPr="00641252" w:rsidRDefault="00641252" w:rsidP="00641252">
      <w:pPr>
        <w:pStyle w:val="EndNoteBibliography"/>
        <w:rPr>
          <w:noProof/>
        </w:rPr>
      </w:pPr>
      <w:bookmarkStart w:id="21" w:name="_ENREF_20"/>
      <w:r w:rsidRPr="00641252">
        <w:rPr>
          <w:noProof/>
        </w:rPr>
        <w:t>20.</w:t>
      </w:r>
      <w:r w:rsidRPr="00641252">
        <w:rPr>
          <w:noProof/>
        </w:rPr>
        <w:tab/>
        <w:t>Oppenheimer SM, Kedem G, Martin WM. Left-insular cortex lesions perturb cardiac autonomic tone in humans. Clinical autonomic research : official journal of the Clinical Autonomic Research Society. 1996;6(3):131-40.</w:t>
      </w:r>
      <w:bookmarkEnd w:id="21"/>
    </w:p>
    <w:p w:rsidR="00641252" w:rsidRPr="00641252" w:rsidRDefault="00641252" w:rsidP="00641252">
      <w:pPr>
        <w:pStyle w:val="EndNoteBibliography"/>
        <w:rPr>
          <w:noProof/>
        </w:rPr>
      </w:pPr>
      <w:bookmarkStart w:id="22" w:name="_ENREF_21"/>
      <w:r w:rsidRPr="00641252">
        <w:rPr>
          <w:noProof/>
        </w:rPr>
        <w:lastRenderedPageBreak/>
        <w:t>21.</w:t>
      </w:r>
      <w:r w:rsidRPr="00641252">
        <w:rPr>
          <w:noProof/>
        </w:rPr>
        <w:tab/>
        <w:t>Klein TA, Ullsperger M, Danielmeier C. Error awareness and the insula: links to neurological and psychiatric diseases. Frontiers in human neuroscience. 2013;7:14.</w:t>
      </w:r>
      <w:bookmarkEnd w:id="22"/>
    </w:p>
    <w:p w:rsidR="00641252" w:rsidRPr="00641252" w:rsidRDefault="00641252" w:rsidP="00641252">
      <w:pPr>
        <w:pStyle w:val="EndNoteBibliography"/>
        <w:rPr>
          <w:noProof/>
        </w:rPr>
      </w:pPr>
      <w:bookmarkStart w:id="23" w:name="_ENREF_22"/>
      <w:r w:rsidRPr="00641252">
        <w:rPr>
          <w:noProof/>
        </w:rPr>
        <w:t>22.</w:t>
      </w:r>
      <w:r w:rsidRPr="00641252">
        <w:rPr>
          <w:noProof/>
        </w:rPr>
        <w:tab/>
        <w:t>Flynn FG. Anatomy of the insula functional and clinical correlates. Aphasiology. 1999;13(1):55-78.</w:t>
      </w:r>
      <w:bookmarkEnd w:id="23"/>
    </w:p>
    <w:p w:rsidR="00641252" w:rsidRPr="00641252" w:rsidRDefault="00641252" w:rsidP="00641252">
      <w:pPr>
        <w:pStyle w:val="EndNoteBibliography"/>
        <w:rPr>
          <w:noProof/>
        </w:rPr>
      </w:pPr>
      <w:bookmarkStart w:id="24" w:name="_ENREF_23"/>
      <w:r w:rsidRPr="00641252">
        <w:rPr>
          <w:noProof/>
        </w:rPr>
        <w:t>23.</w:t>
      </w:r>
      <w:r w:rsidRPr="00641252">
        <w:rPr>
          <w:noProof/>
        </w:rPr>
        <w:tab/>
        <w:t>Kimmerly DS, O'Leary DD, Menon RS, Gati JS, Shoemaker JK. Cortical regions associated with autonomic cardiovascular regulation during lower body negative pressure in humans. The Journal of physiology. 2005;569(Pt 1):331-45.</w:t>
      </w:r>
      <w:bookmarkEnd w:id="24"/>
    </w:p>
    <w:p w:rsidR="00641252" w:rsidRPr="00641252" w:rsidRDefault="00641252" w:rsidP="00641252">
      <w:pPr>
        <w:pStyle w:val="EndNoteBibliography"/>
        <w:rPr>
          <w:noProof/>
        </w:rPr>
      </w:pPr>
      <w:bookmarkStart w:id="25" w:name="_ENREF_24"/>
      <w:r w:rsidRPr="00641252">
        <w:rPr>
          <w:noProof/>
        </w:rPr>
        <w:t>24.</w:t>
      </w:r>
      <w:r w:rsidRPr="00641252">
        <w:rPr>
          <w:noProof/>
        </w:rPr>
        <w:tab/>
        <w:t>Damasio AR, Grabowski TJ, Bechara A, Damasio H, Ponto LL, Parvizi J, et al. Subcortical and cortical brain activity during the feeling of self-generated emotions. Nature neuroscience. 2000;3(10):1049-56.</w:t>
      </w:r>
      <w:bookmarkEnd w:id="25"/>
    </w:p>
    <w:p w:rsidR="00641252" w:rsidRPr="00641252" w:rsidRDefault="00641252" w:rsidP="00641252">
      <w:pPr>
        <w:pStyle w:val="EndNoteBibliography"/>
        <w:rPr>
          <w:noProof/>
        </w:rPr>
      </w:pPr>
      <w:bookmarkStart w:id="26" w:name="_ENREF_25"/>
      <w:r w:rsidRPr="00641252">
        <w:rPr>
          <w:noProof/>
        </w:rPr>
        <w:t>25.</w:t>
      </w:r>
      <w:r w:rsidRPr="00641252">
        <w:rPr>
          <w:noProof/>
        </w:rPr>
        <w:tab/>
        <w:t>Critchley HD, Wiens S, Rotshtein P, Ohman A, Dolan RJ. Neural systems supporting interoceptive awareness. Nature neuroscience. 2004;7(2):189-95.</w:t>
      </w:r>
      <w:bookmarkEnd w:id="26"/>
    </w:p>
    <w:p w:rsidR="00641252" w:rsidRPr="00641252" w:rsidRDefault="00641252" w:rsidP="00641252">
      <w:pPr>
        <w:pStyle w:val="EndNoteBibliography"/>
        <w:rPr>
          <w:noProof/>
        </w:rPr>
      </w:pPr>
      <w:bookmarkStart w:id="27" w:name="_ENREF_26"/>
      <w:r w:rsidRPr="00641252">
        <w:rPr>
          <w:noProof/>
        </w:rPr>
        <w:t>26.</w:t>
      </w:r>
      <w:r w:rsidRPr="00641252">
        <w:rPr>
          <w:noProof/>
        </w:rPr>
        <w:tab/>
        <w:t>Binkofski F, Schnitzler A, Enck P, Frieling T, Posse S, Seitz RJ, et al. Somatic and limbic cortex activation in esophageal distention: a functional magnetic resonance imaging study. Annals of neurology. 1998;44(5):811-5.</w:t>
      </w:r>
      <w:bookmarkEnd w:id="27"/>
    </w:p>
    <w:p w:rsidR="00641252" w:rsidRPr="00641252" w:rsidRDefault="00641252" w:rsidP="00641252">
      <w:pPr>
        <w:pStyle w:val="EndNoteBibliography"/>
        <w:rPr>
          <w:noProof/>
        </w:rPr>
      </w:pPr>
      <w:bookmarkStart w:id="28" w:name="_ENREF_27"/>
      <w:r w:rsidRPr="00641252">
        <w:rPr>
          <w:noProof/>
        </w:rPr>
        <w:t>27.</w:t>
      </w:r>
      <w:r w:rsidRPr="00641252">
        <w:rPr>
          <w:noProof/>
        </w:rPr>
        <w:tab/>
        <w:t>Aziz Q, Andersson JL, Valind S, Sundin A, Hamdy S, Jones AK, et al. Identification of human brain loci processing esophageal sensation using positron emission tomography. Gastroenterology. 1997;113(1):50-9.</w:t>
      </w:r>
      <w:bookmarkEnd w:id="28"/>
    </w:p>
    <w:p w:rsidR="00641252" w:rsidRPr="00641252" w:rsidRDefault="00641252" w:rsidP="00641252">
      <w:pPr>
        <w:pStyle w:val="EndNoteBibliography"/>
        <w:rPr>
          <w:noProof/>
        </w:rPr>
      </w:pPr>
      <w:bookmarkStart w:id="29" w:name="_ENREF_28"/>
      <w:r w:rsidRPr="00641252">
        <w:rPr>
          <w:noProof/>
        </w:rPr>
        <w:t>28.</w:t>
      </w:r>
      <w:r w:rsidRPr="00641252">
        <w:rPr>
          <w:noProof/>
        </w:rPr>
        <w:tab/>
        <w:t>Allen M, Fardo F, Dietz MJ, Hillebrandt H, Friston KJ, Rees G, et al. Anterior insula coordinates hierarchical processing of tactile mismatch responses. NeuroImage. 2016;127:34-43.</w:t>
      </w:r>
      <w:bookmarkEnd w:id="29"/>
    </w:p>
    <w:p w:rsidR="00641252" w:rsidRPr="00641252" w:rsidRDefault="00641252" w:rsidP="00641252">
      <w:pPr>
        <w:pStyle w:val="EndNoteBibliography"/>
        <w:rPr>
          <w:noProof/>
        </w:rPr>
      </w:pPr>
      <w:bookmarkStart w:id="30" w:name="_ENREF_29"/>
      <w:r w:rsidRPr="00641252">
        <w:rPr>
          <w:noProof/>
        </w:rPr>
        <w:t>29.</w:t>
      </w:r>
      <w:r w:rsidRPr="00641252">
        <w:rPr>
          <w:noProof/>
        </w:rPr>
        <w:tab/>
        <w:t>Allen M, Friston KJ. From cognitivism to autopoiesis: towards a computational framework for the embodied mind. Synthese. 2016:1–24.</w:t>
      </w:r>
      <w:bookmarkEnd w:id="30"/>
    </w:p>
    <w:p w:rsidR="00641252" w:rsidRPr="00641252" w:rsidRDefault="00641252" w:rsidP="00641252">
      <w:pPr>
        <w:pStyle w:val="EndNoteBibliography"/>
        <w:rPr>
          <w:noProof/>
        </w:rPr>
      </w:pPr>
      <w:bookmarkStart w:id="31" w:name="_ENREF_30"/>
      <w:r w:rsidRPr="00641252">
        <w:rPr>
          <w:noProof/>
        </w:rPr>
        <w:t>30.</w:t>
      </w:r>
      <w:r w:rsidRPr="00641252">
        <w:rPr>
          <w:noProof/>
        </w:rPr>
        <w:tab/>
        <w:t>Singer T, Critchley HD, Preuschoff K. A common role of insula in feelings, empathy and uncertainty. Trends in cognitive sciences. 2009;13(8):334-40.</w:t>
      </w:r>
      <w:bookmarkEnd w:id="31"/>
    </w:p>
    <w:p w:rsidR="00641252" w:rsidRPr="00641252" w:rsidRDefault="00641252" w:rsidP="00641252">
      <w:pPr>
        <w:pStyle w:val="EndNoteBibliography"/>
        <w:rPr>
          <w:noProof/>
        </w:rPr>
      </w:pPr>
      <w:bookmarkStart w:id="32" w:name="_ENREF_31"/>
      <w:r w:rsidRPr="00641252">
        <w:rPr>
          <w:noProof/>
        </w:rPr>
        <w:t>31.</w:t>
      </w:r>
      <w:r w:rsidRPr="00641252">
        <w:rPr>
          <w:noProof/>
        </w:rPr>
        <w:tab/>
        <w:t>Wiech K, Lin CS, Brodersen KH, Bingel U, Ploner M, Tracey I. Anterior insula integrates information about salience into perceptual decisions about pain. The Journal of neuroscience : the official journal of the Society for Neuroscience. 2010;30(48):16324-31.</w:t>
      </w:r>
      <w:bookmarkEnd w:id="32"/>
    </w:p>
    <w:p w:rsidR="00641252" w:rsidRPr="00641252" w:rsidRDefault="00641252" w:rsidP="00641252">
      <w:pPr>
        <w:pStyle w:val="EndNoteBibliography"/>
        <w:rPr>
          <w:noProof/>
        </w:rPr>
      </w:pPr>
      <w:bookmarkStart w:id="33" w:name="_ENREF_32"/>
      <w:r w:rsidRPr="00641252">
        <w:rPr>
          <w:noProof/>
        </w:rPr>
        <w:t>32.</w:t>
      </w:r>
      <w:r w:rsidRPr="00641252">
        <w:rPr>
          <w:noProof/>
        </w:rPr>
        <w:tab/>
        <w:t>Fardo F, Allen M, Jegindo EM, Angrilli A, Roepstorff A. Neurocognitive evidence for mental imagery-driven hypoalgesic and hyperalgesic pain regulation. NeuroImage. 2015;120:350-61.</w:t>
      </w:r>
      <w:bookmarkEnd w:id="33"/>
    </w:p>
    <w:p w:rsidR="00641252" w:rsidRPr="00641252" w:rsidRDefault="00641252" w:rsidP="00641252">
      <w:pPr>
        <w:pStyle w:val="EndNoteBibliography"/>
        <w:rPr>
          <w:noProof/>
        </w:rPr>
      </w:pPr>
      <w:bookmarkStart w:id="34" w:name="_ENREF_33"/>
      <w:r w:rsidRPr="00641252">
        <w:rPr>
          <w:noProof/>
        </w:rPr>
        <w:t>33.</w:t>
      </w:r>
      <w:r w:rsidRPr="00641252">
        <w:rPr>
          <w:noProof/>
        </w:rPr>
        <w:tab/>
        <w:t>Nakamura M, Yoda T, Crawshaw LI, Yasuhara S, Saito Y, Kasuga M, et al. Regional differences in temperature sensation and thermal comfort in humans. Journal of applied physiology. 2008;105(6):1897-906.</w:t>
      </w:r>
      <w:bookmarkEnd w:id="34"/>
    </w:p>
    <w:p w:rsidR="00641252" w:rsidRPr="00641252" w:rsidRDefault="00641252" w:rsidP="00641252">
      <w:pPr>
        <w:pStyle w:val="EndNoteBibliography"/>
        <w:rPr>
          <w:noProof/>
        </w:rPr>
      </w:pPr>
      <w:bookmarkStart w:id="35" w:name="_ENREF_34"/>
      <w:r w:rsidRPr="00641252">
        <w:rPr>
          <w:noProof/>
        </w:rPr>
        <w:t>34.</w:t>
      </w:r>
      <w:r w:rsidRPr="00641252">
        <w:rPr>
          <w:noProof/>
        </w:rPr>
        <w:tab/>
        <w:t>Tatterson AJ, Hahn AG, Martin DT, Febbraio MA. Effects of heat stress on physiological responses and exercise performance in elite cyclists. Journal of science and medicine in sport / Sports Medicine Australia. 2000;3(2):186-93.</w:t>
      </w:r>
      <w:bookmarkEnd w:id="35"/>
    </w:p>
    <w:p w:rsidR="00641252" w:rsidRPr="00641252" w:rsidRDefault="00641252" w:rsidP="00641252">
      <w:pPr>
        <w:pStyle w:val="EndNoteBibliography"/>
        <w:rPr>
          <w:noProof/>
        </w:rPr>
      </w:pPr>
      <w:bookmarkStart w:id="36" w:name="_ENREF_35"/>
      <w:r w:rsidRPr="00641252">
        <w:rPr>
          <w:noProof/>
        </w:rPr>
        <w:t>35.</w:t>
      </w:r>
      <w:r w:rsidRPr="00641252">
        <w:rPr>
          <w:noProof/>
        </w:rPr>
        <w:tab/>
        <w:t>Tucker R, Marle T, Lambert EV, Noakes TD. The rate of heat storage mediates an anticipatory reduction in exercise intensity during cycling at a fixed rating of perceived exertion. The Journal of physiology. 2006;574(Pt 3):905-15.</w:t>
      </w:r>
      <w:bookmarkEnd w:id="36"/>
    </w:p>
    <w:p w:rsidR="00641252" w:rsidRPr="00641252" w:rsidRDefault="00641252" w:rsidP="00641252">
      <w:pPr>
        <w:pStyle w:val="EndNoteBibliography"/>
        <w:rPr>
          <w:noProof/>
        </w:rPr>
      </w:pPr>
      <w:bookmarkStart w:id="37" w:name="_ENREF_36"/>
      <w:r w:rsidRPr="00641252">
        <w:rPr>
          <w:noProof/>
        </w:rPr>
        <w:t>36.</w:t>
      </w:r>
      <w:r w:rsidRPr="00641252">
        <w:rPr>
          <w:noProof/>
        </w:rPr>
        <w:tab/>
        <w:t>Schlader ZJ, Prange HD, Mickleborough TD, Stager JM. Characteristics of the control of human thermoregulatory behavior. Physiology &amp; behavior. 2009;98(5):557-62.</w:t>
      </w:r>
      <w:bookmarkEnd w:id="37"/>
    </w:p>
    <w:p w:rsidR="00641252" w:rsidRPr="00641252" w:rsidRDefault="00641252" w:rsidP="00641252">
      <w:pPr>
        <w:pStyle w:val="EndNoteBibliography"/>
        <w:rPr>
          <w:noProof/>
        </w:rPr>
      </w:pPr>
      <w:bookmarkStart w:id="38" w:name="_ENREF_37"/>
      <w:r w:rsidRPr="00641252">
        <w:rPr>
          <w:noProof/>
        </w:rPr>
        <w:t>37.</w:t>
      </w:r>
      <w:r w:rsidRPr="00641252">
        <w:rPr>
          <w:noProof/>
        </w:rPr>
        <w:tab/>
        <w:t>Mundel T, Bunn SJ, Hooper PL, Jones DA. The effects of face cooling during hyperthermic exercise in man: evidence for an integrated thermal, neuroendocrine and behavioural response. Experimental physiology. 2007;92(1):187-95.</w:t>
      </w:r>
      <w:bookmarkEnd w:id="38"/>
    </w:p>
    <w:p w:rsidR="00641252" w:rsidRPr="00641252" w:rsidRDefault="00641252" w:rsidP="00641252">
      <w:pPr>
        <w:pStyle w:val="EndNoteBibliography"/>
        <w:rPr>
          <w:noProof/>
        </w:rPr>
      </w:pPr>
      <w:bookmarkStart w:id="39" w:name="_ENREF_38"/>
      <w:r w:rsidRPr="00641252">
        <w:rPr>
          <w:noProof/>
        </w:rPr>
        <w:t>38.</w:t>
      </w:r>
      <w:r w:rsidRPr="00641252">
        <w:rPr>
          <w:noProof/>
        </w:rPr>
        <w:tab/>
        <w:t>Dampney RA, Furlong TM, Horiuchi J, Iigaya K. Role of dorsolateral periaqueductal grey in the coordinated regulation of cardiovascular and respiratory function. Autonomic neuroscience : basic &amp; clinical. 2013.</w:t>
      </w:r>
      <w:bookmarkEnd w:id="39"/>
    </w:p>
    <w:p w:rsidR="00641252" w:rsidRPr="00641252" w:rsidRDefault="00641252" w:rsidP="00641252">
      <w:pPr>
        <w:pStyle w:val="EndNoteBibliography"/>
        <w:rPr>
          <w:noProof/>
        </w:rPr>
      </w:pPr>
      <w:bookmarkStart w:id="40" w:name="_ENREF_39"/>
      <w:r w:rsidRPr="00641252">
        <w:rPr>
          <w:noProof/>
        </w:rPr>
        <w:t>39.</w:t>
      </w:r>
      <w:r w:rsidRPr="00641252">
        <w:rPr>
          <w:noProof/>
        </w:rPr>
        <w:tab/>
        <w:t>Dampney RA, Coleman MJ, Fontes MA, Hirooka Y, Horiuchi J, Li YW, et al. Central mechanisms underlying short- and long-term regulation of the cardiovascular system. Clinical and experimental pharmacology &amp; physiology. 2002;29(4):261-8.</w:t>
      </w:r>
      <w:bookmarkEnd w:id="40"/>
    </w:p>
    <w:p w:rsidR="00641252" w:rsidRPr="00641252" w:rsidRDefault="00641252" w:rsidP="00641252">
      <w:pPr>
        <w:pStyle w:val="EndNoteBibliography"/>
        <w:rPr>
          <w:noProof/>
        </w:rPr>
      </w:pPr>
      <w:bookmarkStart w:id="41" w:name="_ENREF_40"/>
      <w:r w:rsidRPr="00641252">
        <w:rPr>
          <w:noProof/>
        </w:rPr>
        <w:t>40.</w:t>
      </w:r>
      <w:r w:rsidRPr="00641252">
        <w:rPr>
          <w:noProof/>
        </w:rPr>
        <w:tab/>
        <w:t xml:space="preserve">Skinner JE. Regulation of cardiac vulnerability by the frontal cortex: a new concept of Cannon’s cerebral defense mechanism. In: Gailbraith GC, Kietzman, M.L., Donchin, E., editor. </w:t>
      </w:r>
      <w:r w:rsidRPr="00641252">
        <w:rPr>
          <w:noProof/>
        </w:rPr>
        <w:lastRenderedPageBreak/>
        <w:t>Neurophysiology and Psychophysiology: Experimental and Clinical Applications. Hillsdale, NJ.: Lawrence Erlbaum; 1988. p. 68-80.</w:t>
      </w:r>
      <w:bookmarkEnd w:id="41"/>
    </w:p>
    <w:p w:rsidR="00641252" w:rsidRPr="00641252" w:rsidRDefault="00641252" w:rsidP="00641252">
      <w:pPr>
        <w:pStyle w:val="EndNoteBibliography"/>
        <w:rPr>
          <w:noProof/>
        </w:rPr>
      </w:pPr>
      <w:bookmarkStart w:id="42" w:name="_ENREF_41"/>
      <w:r w:rsidRPr="00641252">
        <w:rPr>
          <w:noProof/>
        </w:rPr>
        <w:t>41.</w:t>
      </w:r>
      <w:r w:rsidRPr="00641252">
        <w:rPr>
          <w:noProof/>
        </w:rPr>
        <w:tab/>
        <w:t>Damasio AR. The feeling of What Happens: Body and Emotion in the Making of Consciousness. New York: Harcourt Brace; 1999.</w:t>
      </w:r>
      <w:bookmarkEnd w:id="42"/>
    </w:p>
    <w:p w:rsidR="00641252" w:rsidRPr="00641252" w:rsidRDefault="00641252" w:rsidP="00641252">
      <w:pPr>
        <w:pStyle w:val="EndNoteBibliography"/>
        <w:rPr>
          <w:noProof/>
        </w:rPr>
      </w:pPr>
      <w:bookmarkStart w:id="43" w:name="_ENREF_42"/>
      <w:r w:rsidRPr="00641252">
        <w:rPr>
          <w:noProof/>
        </w:rPr>
        <w:t>42.</w:t>
      </w:r>
      <w:r w:rsidRPr="00641252">
        <w:rPr>
          <w:noProof/>
        </w:rPr>
        <w:tab/>
        <w:t>Gray MA, Beacher FD, Minati L, Nagai Y, Kemp AH, Harrison NA, et al. Emotional appraisal is influenced by cardiac afferent information. Emotion. 2012;12:180-91.</w:t>
      </w:r>
      <w:bookmarkEnd w:id="43"/>
    </w:p>
    <w:p w:rsidR="00641252" w:rsidRPr="00641252" w:rsidRDefault="00641252" w:rsidP="00641252">
      <w:pPr>
        <w:pStyle w:val="EndNoteBibliography"/>
        <w:rPr>
          <w:noProof/>
        </w:rPr>
      </w:pPr>
      <w:bookmarkStart w:id="44" w:name="_ENREF_43"/>
      <w:r w:rsidRPr="00641252">
        <w:rPr>
          <w:noProof/>
        </w:rPr>
        <w:t>43.</w:t>
      </w:r>
      <w:r w:rsidRPr="00641252">
        <w:rPr>
          <w:noProof/>
        </w:rPr>
        <w:tab/>
        <w:t>Lange CG, James W. The Emotions Baltimore: Williams &amp; Wilkins Company; 1922.</w:t>
      </w:r>
      <w:bookmarkEnd w:id="44"/>
    </w:p>
    <w:p w:rsidR="00641252" w:rsidRPr="00641252" w:rsidRDefault="00641252" w:rsidP="00641252">
      <w:pPr>
        <w:pStyle w:val="EndNoteBibliography"/>
        <w:rPr>
          <w:noProof/>
        </w:rPr>
      </w:pPr>
      <w:bookmarkStart w:id="45" w:name="_ENREF_44"/>
      <w:r w:rsidRPr="00641252">
        <w:rPr>
          <w:noProof/>
        </w:rPr>
        <w:t>44.</w:t>
      </w:r>
      <w:r w:rsidRPr="00641252">
        <w:rPr>
          <w:noProof/>
        </w:rPr>
        <w:tab/>
        <w:t>Paulus MP, Stein MB. An insular view of anxiety. Biological psychiatry. 2006;60(4):383-7.</w:t>
      </w:r>
      <w:bookmarkEnd w:id="45"/>
    </w:p>
    <w:p w:rsidR="00641252" w:rsidRPr="00641252" w:rsidRDefault="00641252" w:rsidP="00641252">
      <w:pPr>
        <w:pStyle w:val="EndNoteBibliography"/>
        <w:rPr>
          <w:noProof/>
        </w:rPr>
      </w:pPr>
      <w:bookmarkStart w:id="46" w:name="_ENREF_45"/>
      <w:r w:rsidRPr="00641252">
        <w:rPr>
          <w:noProof/>
        </w:rPr>
        <w:t>45.</w:t>
      </w:r>
      <w:r w:rsidRPr="00641252">
        <w:rPr>
          <w:noProof/>
        </w:rPr>
        <w:tab/>
        <w:t>Rao RP, Ballard DH. Predictive coding in the visual cortex: a functional interpretation of some extra-classical receptive-field effects. Nat Neurosci. 1999;2(1):79-87.</w:t>
      </w:r>
      <w:bookmarkEnd w:id="46"/>
    </w:p>
    <w:p w:rsidR="00641252" w:rsidRPr="00641252" w:rsidRDefault="00641252" w:rsidP="00641252">
      <w:pPr>
        <w:pStyle w:val="EndNoteBibliography"/>
        <w:rPr>
          <w:noProof/>
        </w:rPr>
      </w:pPr>
      <w:bookmarkStart w:id="47" w:name="_ENREF_46"/>
      <w:r w:rsidRPr="00641252">
        <w:rPr>
          <w:noProof/>
        </w:rPr>
        <w:t>46.</w:t>
      </w:r>
      <w:r w:rsidRPr="00641252">
        <w:rPr>
          <w:noProof/>
        </w:rPr>
        <w:tab/>
        <w:t>Friston K. Hierarchical models in the brain. PLoS Comput Biol. 2008;4(11):e1000211.</w:t>
      </w:r>
      <w:bookmarkEnd w:id="47"/>
    </w:p>
    <w:p w:rsidR="00641252" w:rsidRPr="00641252" w:rsidRDefault="00641252" w:rsidP="00641252">
      <w:pPr>
        <w:pStyle w:val="EndNoteBibliography"/>
        <w:rPr>
          <w:noProof/>
        </w:rPr>
      </w:pPr>
      <w:bookmarkStart w:id="48" w:name="_ENREF_47"/>
      <w:r w:rsidRPr="00641252">
        <w:rPr>
          <w:noProof/>
        </w:rPr>
        <w:t>47.</w:t>
      </w:r>
      <w:r w:rsidRPr="00641252">
        <w:rPr>
          <w:noProof/>
        </w:rPr>
        <w:tab/>
        <w:t>Friston K. The free-energy principle: a unified brain theory? Nat Rev Neurosci. 2010;11(2):127-38.</w:t>
      </w:r>
      <w:bookmarkEnd w:id="48"/>
    </w:p>
    <w:p w:rsidR="00641252" w:rsidRPr="00641252" w:rsidRDefault="00641252" w:rsidP="00641252">
      <w:pPr>
        <w:pStyle w:val="EndNoteBibliography"/>
        <w:rPr>
          <w:noProof/>
        </w:rPr>
      </w:pPr>
      <w:bookmarkStart w:id="49" w:name="_ENREF_48"/>
      <w:r w:rsidRPr="00641252">
        <w:rPr>
          <w:noProof/>
        </w:rPr>
        <w:t>48.</w:t>
      </w:r>
      <w:r w:rsidRPr="00641252">
        <w:rPr>
          <w:noProof/>
        </w:rPr>
        <w:tab/>
        <w:t>Shipp S. Neural Elements for Predictive Coding. Front Psychol. 2016;7:1792.</w:t>
      </w:r>
      <w:bookmarkEnd w:id="49"/>
    </w:p>
    <w:p w:rsidR="00641252" w:rsidRPr="00641252" w:rsidRDefault="00641252" w:rsidP="00641252">
      <w:pPr>
        <w:pStyle w:val="EndNoteBibliography"/>
        <w:rPr>
          <w:noProof/>
        </w:rPr>
      </w:pPr>
      <w:bookmarkStart w:id="50" w:name="_ENREF_49"/>
      <w:r w:rsidRPr="00641252">
        <w:rPr>
          <w:noProof/>
        </w:rPr>
        <w:t>49.</w:t>
      </w:r>
      <w:r w:rsidRPr="00641252">
        <w:rPr>
          <w:noProof/>
        </w:rPr>
        <w:tab/>
        <w:t>Kanai R, Komura Y, Shipp S, Friston K. Cerebral hierarchies: predictive processing, precision and the pulvinar. Philosophical transactions of the Royal Society of London Series B, Biological sciences. 2015;370(1668).</w:t>
      </w:r>
      <w:bookmarkEnd w:id="50"/>
    </w:p>
    <w:p w:rsidR="00641252" w:rsidRPr="00641252" w:rsidRDefault="00641252" w:rsidP="00641252">
      <w:pPr>
        <w:pStyle w:val="EndNoteBibliography"/>
        <w:rPr>
          <w:noProof/>
        </w:rPr>
      </w:pPr>
      <w:bookmarkStart w:id="51" w:name="_ENREF_50"/>
      <w:r w:rsidRPr="00641252">
        <w:rPr>
          <w:noProof/>
        </w:rPr>
        <w:t>50.</w:t>
      </w:r>
      <w:r w:rsidRPr="00641252">
        <w:rPr>
          <w:noProof/>
        </w:rPr>
        <w:tab/>
        <w:t>Felleman DJ, Van Essen DC. Distributed hierarchical processing in the primate cerebral cortex. Cerebral cortex. 1991;1(1):1-47.</w:t>
      </w:r>
      <w:bookmarkEnd w:id="51"/>
    </w:p>
    <w:p w:rsidR="00641252" w:rsidRPr="00641252" w:rsidRDefault="00641252" w:rsidP="00641252">
      <w:pPr>
        <w:pStyle w:val="EndNoteBibliography"/>
        <w:rPr>
          <w:noProof/>
        </w:rPr>
      </w:pPr>
      <w:bookmarkStart w:id="52" w:name="_ENREF_51"/>
      <w:r w:rsidRPr="00641252">
        <w:rPr>
          <w:noProof/>
        </w:rPr>
        <w:t>51.</w:t>
      </w:r>
      <w:r w:rsidRPr="00641252">
        <w:rPr>
          <w:noProof/>
        </w:rPr>
        <w:tab/>
        <w:t>Friston K. The free-energy principle: a rough guide to the brain? Trends in cognitive sciences. 2009;13(7):293-301.</w:t>
      </w:r>
      <w:bookmarkEnd w:id="52"/>
    </w:p>
    <w:p w:rsidR="00641252" w:rsidRPr="00641252" w:rsidRDefault="00641252" w:rsidP="00641252">
      <w:pPr>
        <w:pStyle w:val="EndNoteBibliography"/>
        <w:rPr>
          <w:noProof/>
        </w:rPr>
      </w:pPr>
      <w:bookmarkStart w:id="53" w:name="_ENREF_52"/>
      <w:r w:rsidRPr="00641252">
        <w:rPr>
          <w:noProof/>
        </w:rPr>
        <w:t>52.</w:t>
      </w:r>
      <w:r w:rsidRPr="00641252">
        <w:rPr>
          <w:noProof/>
        </w:rPr>
        <w:tab/>
        <w:t>Friston K. The free-energy principle: a unified brain theory? Nature reviews Neuroscience. 2010;11(2):127-38.</w:t>
      </w:r>
      <w:bookmarkEnd w:id="53"/>
    </w:p>
    <w:p w:rsidR="00641252" w:rsidRPr="00641252" w:rsidRDefault="00641252" w:rsidP="00641252">
      <w:pPr>
        <w:pStyle w:val="EndNoteBibliography"/>
        <w:rPr>
          <w:noProof/>
        </w:rPr>
      </w:pPr>
      <w:bookmarkStart w:id="54" w:name="_ENREF_53"/>
      <w:r w:rsidRPr="00641252">
        <w:rPr>
          <w:noProof/>
        </w:rPr>
        <w:t>53.</w:t>
      </w:r>
      <w:r w:rsidRPr="00641252">
        <w:rPr>
          <w:noProof/>
        </w:rPr>
        <w:tab/>
        <w:t>Hohwy J. The Self-Evidencing Brain. Noûs. 2016;50(2):259-85.</w:t>
      </w:r>
      <w:bookmarkEnd w:id="54"/>
    </w:p>
    <w:p w:rsidR="00641252" w:rsidRPr="00641252" w:rsidRDefault="00641252" w:rsidP="00641252">
      <w:pPr>
        <w:pStyle w:val="EndNoteBibliography"/>
        <w:rPr>
          <w:noProof/>
        </w:rPr>
      </w:pPr>
      <w:bookmarkStart w:id="55" w:name="_ENREF_54"/>
      <w:r w:rsidRPr="00641252">
        <w:rPr>
          <w:noProof/>
        </w:rPr>
        <w:t>54.</w:t>
      </w:r>
      <w:r w:rsidRPr="00641252">
        <w:rPr>
          <w:noProof/>
        </w:rPr>
        <w:tab/>
        <w:t>Ondobaka S, de Lange FP, Wittmann M, Frith CD, Bekkering H. Interplay Between Conceptual Expectations and Movement Predictions Underlies Action Understanding. Cerebral cortex. 2015;25(9):2566-73.</w:t>
      </w:r>
      <w:bookmarkEnd w:id="55"/>
    </w:p>
    <w:p w:rsidR="00641252" w:rsidRPr="00641252" w:rsidRDefault="00641252" w:rsidP="00641252">
      <w:pPr>
        <w:pStyle w:val="EndNoteBibliography"/>
        <w:rPr>
          <w:noProof/>
        </w:rPr>
      </w:pPr>
      <w:bookmarkStart w:id="56" w:name="_ENREF_55"/>
      <w:r w:rsidRPr="00641252">
        <w:rPr>
          <w:noProof/>
        </w:rPr>
        <w:t>55.</w:t>
      </w:r>
      <w:r w:rsidRPr="00641252">
        <w:rPr>
          <w:noProof/>
        </w:rPr>
        <w:tab/>
        <w:t>Brown H, Adams RA, Parees I, Edwards M, Friston K. Active inference, sensory attenuation and illusions. Cognitive processing. 2013;14(4):411-27.</w:t>
      </w:r>
      <w:bookmarkEnd w:id="56"/>
    </w:p>
    <w:p w:rsidR="00641252" w:rsidRPr="00641252" w:rsidRDefault="00641252" w:rsidP="00641252">
      <w:pPr>
        <w:pStyle w:val="EndNoteBibliography"/>
        <w:rPr>
          <w:noProof/>
        </w:rPr>
      </w:pPr>
      <w:bookmarkStart w:id="57" w:name="_ENREF_56"/>
      <w:r w:rsidRPr="00641252">
        <w:rPr>
          <w:noProof/>
        </w:rPr>
        <w:t>56.</w:t>
      </w:r>
      <w:r w:rsidRPr="00641252">
        <w:rPr>
          <w:noProof/>
        </w:rPr>
        <w:tab/>
        <w:t>Hughes G, Desantis A, Waszak F. Mechanisms of intentional binding and sensory attenuation: the role of temporal prediction, temporal control, identity prediction, and motor prediction. Psychol Bull. 2013;139(1):133-51.</w:t>
      </w:r>
      <w:bookmarkEnd w:id="57"/>
    </w:p>
    <w:p w:rsidR="00641252" w:rsidRPr="00641252" w:rsidRDefault="00641252" w:rsidP="00641252">
      <w:pPr>
        <w:pStyle w:val="EndNoteBibliography"/>
        <w:rPr>
          <w:noProof/>
        </w:rPr>
      </w:pPr>
      <w:bookmarkStart w:id="58" w:name="_ENREF_57"/>
      <w:r w:rsidRPr="00641252">
        <w:rPr>
          <w:noProof/>
        </w:rPr>
        <w:t>57.</w:t>
      </w:r>
      <w:r w:rsidRPr="00641252">
        <w:rPr>
          <w:noProof/>
        </w:rPr>
        <w:tab/>
        <w:t>Wiese W. Action Is Enabled by Systematic Misrepresentations. Erkenntnis. 2017;82(6):1233-52.</w:t>
      </w:r>
      <w:bookmarkEnd w:id="58"/>
    </w:p>
    <w:p w:rsidR="00641252" w:rsidRPr="00641252" w:rsidRDefault="00641252" w:rsidP="00641252">
      <w:pPr>
        <w:pStyle w:val="EndNoteBibliography"/>
        <w:rPr>
          <w:noProof/>
        </w:rPr>
      </w:pPr>
      <w:bookmarkStart w:id="59" w:name="_ENREF_58"/>
      <w:r w:rsidRPr="00641252">
        <w:rPr>
          <w:noProof/>
        </w:rPr>
        <w:t>58.</w:t>
      </w:r>
      <w:r w:rsidRPr="00641252">
        <w:rPr>
          <w:noProof/>
        </w:rPr>
        <w:tab/>
        <w:t>Blakemore SJ, Frith CD, Wolpert DM. Spatio-temporal prediction modulates the perception of self-produced stimuli. J Cogn Neurosci. 1999;11(5):551-9.</w:t>
      </w:r>
      <w:bookmarkEnd w:id="59"/>
    </w:p>
    <w:p w:rsidR="00641252" w:rsidRPr="00641252" w:rsidRDefault="00641252" w:rsidP="00641252">
      <w:pPr>
        <w:pStyle w:val="EndNoteBibliography"/>
        <w:rPr>
          <w:noProof/>
        </w:rPr>
      </w:pPr>
      <w:bookmarkStart w:id="60" w:name="_ENREF_59"/>
      <w:r w:rsidRPr="00641252">
        <w:rPr>
          <w:noProof/>
        </w:rPr>
        <w:t>59.</w:t>
      </w:r>
      <w:r w:rsidRPr="00641252">
        <w:rPr>
          <w:noProof/>
        </w:rPr>
        <w:tab/>
        <w:t>Wurtz RH. Neuronal mechanisms of visual stability. Vision Res. 2008;48(20):2070-89.</w:t>
      </w:r>
      <w:bookmarkEnd w:id="60"/>
    </w:p>
    <w:p w:rsidR="00641252" w:rsidRPr="00641252" w:rsidRDefault="00641252" w:rsidP="00641252">
      <w:pPr>
        <w:pStyle w:val="EndNoteBibliography"/>
        <w:rPr>
          <w:noProof/>
        </w:rPr>
      </w:pPr>
      <w:bookmarkStart w:id="61" w:name="_ENREF_60"/>
      <w:r w:rsidRPr="00641252">
        <w:rPr>
          <w:noProof/>
        </w:rPr>
        <w:t>60.</w:t>
      </w:r>
      <w:r w:rsidRPr="00641252">
        <w:rPr>
          <w:noProof/>
        </w:rPr>
        <w:tab/>
        <w:t>Parees I, Brown H, Nuruki A, Adams RA, Davare M, Bhatia KP, et al. Loss of sensory attenuation in patients with functional (psychogenic) movement disorders. Brain. 2014;137(Pt 11):2916-21.</w:t>
      </w:r>
      <w:bookmarkEnd w:id="61"/>
    </w:p>
    <w:p w:rsidR="00641252" w:rsidRPr="00641252" w:rsidRDefault="00641252" w:rsidP="00641252">
      <w:pPr>
        <w:pStyle w:val="EndNoteBibliography"/>
        <w:rPr>
          <w:noProof/>
        </w:rPr>
      </w:pPr>
      <w:bookmarkStart w:id="62" w:name="_ENREF_61"/>
      <w:r w:rsidRPr="00641252">
        <w:rPr>
          <w:noProof/>
        </w:rPr>
        <w:t>61.</w:t>
      </w:r>
      <w:r w:rsidRPr="00641252">
        <w:rPr>
          <w:noProof/>
        </w:rPr>
        <w:tab/>
        <w:t>Moran RJ, Campo P, Symmonds M, Stephan KE, Dolan RJ, Friston KJ. Free energy, precision and learning: the role of cholinergic neuromodulation. J Neurosci. 2013;33(19):8227-36.</w:t>
      </w:r>
      <w:bookmarkEnd w:id="62"/>
    </w:p>
    <w:p w:rsidR="00641252" w:rsidRPr="00641252" w:rsidRDefault="00641252" w:rsidP="00641252">
      <w:pPr>
        <w:pStyle w:val="EndNoteBibliography"/>
        <w:rPr>
          <w:noProof/>
        </w:rPr>
      </w:pPr>
      <w:bookmarkStart w:id="63" w:name="_ENREF_62"/>
      <w:r w:rsidRPr="00641252">
        <w:rPr>
          <w:noProof/>
        </w:rPr>
        <w:t>62.</w:t>
      </w:r>
      <w:r w:rsidRPr="00641252">
        <w:rPr>
          <w:noProof/>
        </w:rPr>
        <w:tab/>
        <w:t>Auksztulewicz R, Friston K. Attentional Enhancement of Auditory Mismatch Responses: a DCM/MEG Study. Cerebral cortex. 2015;25(11):4273-83.</w:t>
      </w:r>
      <w:bookmarkEnd w:id="63"/>
    </w:p>
    <w:p w:rsidR="00641252" w:rsidRPr="00641252" w:rsidRDefault="00641252" w:rsidP="00641252">
      <w:pPr>
        <w:pStyle w:val="EndNoteBibliography"/>
        <w:rPr>
          <w:noProof/>
        </w:rPr>
      </w:pPr>
      <w:bookmarkStart w:id="64" w:name="_ENREF_63"/>
      <w:r w:rsidRPr="00641252">
        <w:rPr>
          <w:noProof/>
        </w:rPr>
        <w:t>63.</w:t>
      </w:r>
      <w:r w:rsidRPr="00641252">
        <w:rPr>
          <w:noProof/>
        </w:rPr>
        <w:tab/>
        <w:t>Bauer M, Stenner MP, Friston KJ, Dolan RJ. Attentional modulation of alpha/beta and gamma oscillations reflect functionally distinct processes. J Neurosci. 2014;34(48):16117-25.</w:t>
      </w:r>
      <w:bookmarkEnd w:id="64"/>
    </w:p>
    <w:p w:rsidR="00641252" w:rsidRPr="00641252" w:rsidRDefault="00641252" w:rsidP="00641252">
      <w:pPr>
        <w:pStyle w:val="EndNoteBibliography"/>
        <w:rPr>
          <w:noProof/>
        </w:rPr>
      </w:pPr>
      <w:bookmarkStart w:id="65" w:name="_ENREF_64"/>
      <w:r w:rsidRPr="00641252">
        <w:rPr>
          <w:noProof/>
        </w:rPr>
        <w:t>64.</w:t>
      </w:r>
      <w:r w:rsidRPr="00641252">
        <w:rPr>
          <w:noProof/>
        </w:rPr>
        <w:tab/>
        <w:t>Brown H, Friston K. Dynamic causal modelling of precision and synaptic gain in visual perception - an EEG study. Neuroimage. 2012;63(1):223-31.</w:t>
      </w:r>
      <w:bookmarkEnd w:id="65"/>
    </w:p>
    <w:p w:rsidR="00641252" w:rsidRPr="00641252" w:rsidRDefault="00641252" w:rsidP="00641252">
      <w:pPr>
        <w:pStyle w:val="EndNoteBibliography"/>
        <w:rPr>
          <w:noProof/>
        </w:rPr>
      </w:pPr>
      <w:bookmarkStart w:id="66" w:name="_ENREF_65"/>
      <w:r w:rsidRPr="00641252">
        <w:rPr>
          <w:noProof/>
        </w:rPr>
        <w:t>65.</w:t>
      </w:r>
      <w:r w:rsidRPr="00641252">
        <w:rPr>
          <w:noProof/>
        </w:rPr>
        <w:tab/>
        <w:t>FitzGerald TH, Moran RJ, Friston KJ, Dolan RJ. Precision and neuronal dynamics in the human posterior parietal cortex during evidence accumulation. Neuroimage. 2015;107:219-28.</w:t>
      </w:r>
      <w:bookmarkEnd w:id="66"/>
    </w:p>
    <w:p w:rsidR="00641252" w:rsidRPr="00641252" w:rsidRDefault="00641252" w:rsidP="00641252">
      <w:pPr>
        <w:pStyle w:val="EndNoteBibliography"/>
        <w:rPr>
          <w:noProof/>
        </w:rPr>
      </w:pPr>
      <w:bookmarkStart w:id="67" w:name="_ENREF_66"/>
      <w:r w:rsidRPr="00641252">
        <w:rPr>
          <w:noProof/>
        </w:rPr>
        <w:lastRenderedPageBreak/>
        <w:t>66.</w:t>
      </w:r>
      <w:r w:rsidRPr="00641252">
        <w:rPr>
          <w:noProof/>
        </w:rPr>
        <w:tab/>
        <w:t>Vossel S, Mathys C, Stephan KE, Friston KJ. Cortical Coupling Reflects Bayesian Belief Updating in the Deployment of Spatial Attention. The Journal of neuroscience : the official journal of the Society for Neuroscience. 2015;35(33):11532-42.</w:t>
      </w:r>
      <w:bookmarkEnd w:id="67"/>
    </w:p>
    <w:p w:rsidR="00641252" w:rsidRPr="00641252" w:rsidRDefault="00641252" w:rsidP="00641252">
      <w:pPr>
        <w:pStyle w:val="EndNoteBibliography"/>
        <w:rPr>
          <w:noProof/>
        </w:rPr>
      </w:pPr>
      <w:bookmarkStart w:id="68" w:name="_ENREF_67"/>
      <w:r w:rsidRPr="00641252">
        <w:rPr>
          <w:noProof/>
        </w:rPr>
        <w:t>67.</w:t>
      </w:r>
      <w:r w:rsidRPr="00641252">
        <w:rPr>
          <w:noProof/>
        </w:rPr>
        <w:tab/>
        <w:t>Gu X, Eilam-Stock T, Zhou T, Anagnostou E, Kolevzon A, Soorya L, et al. Autonomic and brain responses associated with empathy deficits in autism spectrum disorder. Human brain mapping. 2015;36(9):3323-38.</w:t>
      </w:r>
      <w:bookmarkEnd w:id="68"/>
    </w:p>
    <w:p w:rsidR="00641252" w:rsidRPr="00641252" w:rsidRDefault="00641252" w:rsidP="00641252">
      <w:pPr>
        <w:pStyle w:val="EndNoteBibliography"/>
        <w:rPr>
          <w:noProof/>
        </w:rPr>
      </w:pPr>
      <w:bookmarkStart w:id="69" w:name="_ENREF_68"/>
      <w:r w:rsidRPr="00641252">
        <w:rPr>
          <w:noProof/>
        </w:rPr>
        <w:t>68.</w:t>
      </w:r>
      <w:r w:rsidRPr="00641252">
        <w:rPr>
          <w:noProof/>
        </w:rPr>
        <w:tab/>
        <w:t>Fogelson N, Litvak V, Peled A, Fernandez-del-Olmo M, Friston K. The functional anatomy of schizophrenia: A dynamic causal modeling study of predictive coding. Schizophrenia research. 2014;158(1-3):204-12.</w:t>
      </w:r>
      <w:bookmarkEnd w:id="69"/>
    </w:p>
    <w:p w:rsidR="00641252" w:rsidRPr="00641252" w:rsidRDefault="00641252" w:rsidP="00641252">
      <w:pPr>
        <w:pStyle w:val="EndNoteBibliography"/>
        <w:rPr>
          <w:noProof/>
        </w:rPr>
      </w:pPr>
      <w:bookmarkStart w:id="70" w:name="_ENREF_69"/>
      <w:r w:rsidRPr="00641252">
        <w:rPr>
          <w:noProof/>
        </w:rPr>
        <w:t>69.</w:t>
      </w:r>
      <w:r w:rsidRPr="00641252">
        <w:rPr>
          <w:noProof/>
        </w:rPr>
        <w:tab/>
        <w:t>Bastos AM, Litvak V, Moran R, Bosman CA, Fries P, Friston KJ. A DCM study of spectral asymmetries in feedforward and feedback connections between visual areas V1 and V4 in the monkey. NeuroImage. 2015;108:460-75.</w:t>
      </w:r>
      <w:bookmarkEnd w:id="70"/>
    </w:p>
    <w:p w:rsidR="00641252" w:rsidRPr="00641252" w:rsidRDefault="00641252" w:rsidP="00641252">
      <w:pPr>
        <w:pStyle w:val="EndNoteBibliography"/>
        <w:rPr>
          <w:noProof/>
        </w:rPr>
      </w:pPr>
      <w:bookmarkStart w:id="71" w:name="_ENREF_70"/>
      <w:r w:rsidRPr="00641252">
        <w:rPr>
          <w:noProof/>
        </w:rPr>
        <w:t>70.</w:t>
      </w:r>
      <w:r w:rsidRPr="00641252">
        <w:rPr>
          <w:noProof/>
        </w:rPr>
        <w:tab/>
        <w:t>Seth AK, Suzuki K, Critchley HD. An interoceptive predictive coding model of conscious presence. Frontiers in psychology. 2011;2:395.</w:t>
      </w:r>
      <w:bookmarkEnd w:id="71"/>
    </w:p>
    <w:p w:rsidR="00641252" w:rsidRPr="00641252" w:rsidRDefault="00641252" w:rsidP="00641252">
      <w:pPr>
        <w:pStyle w:val="EndNoteBibliography"/>
        <w:rPr>
          <w:noProof/>
        </w:rPr>
      </w:pPr>
      <w:bookmarkStart w:id="72" w:name="_ENREF_71"/>
      <w:r w:rsidRPr="00641252">
        <w:rPr>
          <w:noProof/>
        </w:rPr>
        <w:t>71.</w:t>
      </w:r>
      <w:r w:rsidRPr="00641252">
        <w:rPr>
          <w:noProof/>
        </w:rPr>
        <w:tab/>
        <w:t>Seth AK, Critchley HD. Extending predictive processing to the body: emotion as interoceptive inference. The Behavioral and brain sciences. 2013;36(3):227-8.</w:t>
      </w:r>
      <w:bookmarkEnd w:id="72"/>
    </w:p>
    <w:p w:rsidR="00641252" w:rsidRPr="00641252" w:rsidRDefault="00641252" w:rsidP="00641252">
      <w:pPr>
        <w:pStyle w:val="EndNoteBibliography"/>
        <w:rPr>
          <w:noProof/>
        </w:rPr>
      </w:pPr>
      <w:bookmarkStart w:id="73" w:name="_ENREF_72"/>
      <w:r w:rsidRPr="00641252">
        <w:rPr>
          <w:noProof/>
        </w:rPr>
        <w:t>72.</w:t>
      </w:r>
      <w:r w:rsidRPr="00641252">
        <w:rPr>
          <w:noProof/>
        </w:rPr>
        <w:tab/>
        <w:t>Pezzulo G, Rigoli F, Friston K. Active Inference, homeostatic regulation and adaptive behavioural control. Progress in neurobiology. 2015;134:17-35.</w:t>
      </w:r>
      <w:bookmarkEnd w:id="73"/>
    </w:p>
    <w:p w:rsidR="00641252" w:rsidRPr="00641252" w:rsidRDefault="00641252" w:rsidP="00641252">
      <w:pPr>
        <w:pStyle w:val="EndNoteBibliography"/>
        <w:rPr>
          <w:noProof/>
        </w:rPr>
      </w:pPr>
      <w:bookmarkStart w:id="74" w:name="_ENREF_73"/>
      <w:r w:rsidRPr="00641252">
        <w:rPr>
          <w:noProof/>
        </w:rPr>
        <w:t>73.</w:t>
      </w:r>
      <w:r w:rsidRPr="00641252">
        <w:rPr>
          <w:noProof/>
        </w:rPr>
        <w:tab/>
        <w:t>Pavlov I. Conditioned reflexes. Oxford: Oxford University Press; 1927.</w:t>
      </w:r>
      <w:bookmarkEnd w:id="74"/>
    </w:p>
    <w:p w:rsidR="00641252" w:rsidRPr="00641252" w:rsidRDefault="00641252" w:rsidP="00641252">
      <w:pPr>
        <w:pStyle w:val="EndNoteBibliography"/>
        <w:rPr>
          <w:noProof/>
        </w:rPr>
      </w:pPr>
      <w:bookmarkStart w:id="75" w:name="_ENREF_74"/>
      <w:r w:rsidRPr="00641252">
        <w:rPr>
          <w:noProof/>
        </w:rPr>
        <w:t>74.</w:t>
      </w:r>
      <w:r w:rsidRPr="00641252">
        <w:rPr>
          <w:noProof/>
        </w:rPr>
        <w:tab/>
        <w:t>Owens AP, Low DA, Critchley HD, Mathias CJ. Supine &amp; Orthostatic Orienting Responses &amp; Interoception in Postural Tachycardia Syndrome (PoTS) &amp; Autonomically (Neurally) Syncope (AMS): Insights into Brain-Body Integration.  Autonomic Neuroscience: Basic and Clinical; Stresa, Italy: Elsevier; 2015. p. 39-40.</w:t>
      </w:r>
      <w:bookmarkEnd w:id="75"/>
    </w:p>
    <w:p w:rsidR="00641252" w:rsidRPr="00641252" w:rsidRDefault="00641252" w:rsidP="00641252">
      <w:pPr>
        <w:pStyle w:val="EndNoteBibliography"/>
        <w:rPr>
          <w:noProof/>
        </w:rPr>
      </w:pPr>
      <w:bookmarkStart w:id="76" w:name="_ENREF_75"/>
      <w:r w:rsidRPr="00641252">
        <w:rPr>
          <w:noProof/>
        </w:rPr>
        <w:t>75.</w:t>
      </w:r>
      <w:r w:rsidRPr="00641252">
        <w:rPr>
          <w:noProof/>
        </w:rPr>
        <w:tab/>
        <w:t xml:space="preserve">Owens AP, Low DA, Iodice V, Critchley HD, Mathias CJ. Emotion formation during interoceptive threat in orthostatic intolerance: top-down and bottom-up contributions to psychological symptomatology in the postural tachycardia syndrome and vasovagal syncope. </w:t>
      </w:r>
      <w:r w:rsidR="00797E65">
        <w:rPr>
          <w:noProof/>
        </w:rPr>
        <w:t xml:space="preserve">Autonomic Neuroscience: Basic and Clinical. </w:t>
      </w:r>
      <w:r w:rsidRPr="00641252">
        <w:rPr>
          <w:noProof/>
        </w:rPr>
        <w:t>In pre</w:t>
      </w:r>
      <w:r w:rsidR="00797E65">
        <w:rPr>
          <w:noProof/>
        </w:rPr>
        <w:t>ss</w:t>
      </w:r>
      <w:r w:rsidRPr="00641252">
        <w:rPr>
          <w:noProof/>
        </w:rPr>
        <w:t>.</w:t>
      </w:r>
      <w:bookmarkEnd w:id="76"/>
    </w:p>
    <w:p w:rsidR="00641252" w:rsidRPr="00641252" w:rsidRDefault="00641252" w:rsidP="00641252">
      <w:pPr>
        <w:pStyle w:val="EndNoteBibliography"/>
        <w:rPr>
          <w:noProof/>
        </w:rPr>
      </w:pPr>
      <w:bookmarkStart w:id="77" w:name="_ENREF_76"/>
      <w:r w:rsidRPr="00641252">
        <w:rPr>
          <w:noProof/>
        </w:rPr>
        <w:t>76.</w:t>
      </w:r>
      <w:r w:rsidRPr="00641252">
        <w:rPr>
          <w:noProof/>
        </w:rPr>
        <w:tab/>
        <w:t>Pavlov IP. Conditioned Reflexes. New York: Dover Publications; 1960.</w:t>
      </w:r>
      <w:bookmarkEnd w:id="77"/>
    </w:p>
    <w:p w:rsidR="00641252" w:rsidRPr="00641252" w:rsidRDefault="00641252" w:rsidP="00641252">
      <w:pPr>
        <w:pStyle w:val="EndNoteBibliography"/>
        <w:rPr>
          <w:noProof/>
        </w:rPr>
      </w:pPr>
      <w:bookmarkStart w:id="78" w:name="_ENREF_77"/>
      <w:r w:rsidRPr="00641252">
        <w:rPr>
          <w:noProof/>
        </w:rPr>
        <w:t>77.</w:t>
      </w:r>
      <w:r w:rsidRPr="00641252">
        <w:rPr>
          <w:noProof/>
        </w:rPr>
        <w:tab/>
        <w:t>Levine JD, Gordon NC, Fields HL. The mechanism of placebo analgesia. Lancet. 1978;2(8091):654-7.</w:t>
      </w:r>
      <w:bookmarkEnd w:id="78"/>
    </w:p>
    <w:p w:rsidR="00641252" w:rsidRPr="00641252" w:rsidRDefault="00641252" w:rsidP="00641252">
      <w:pPr>
        <w:pStyle w:val="EndNoteBibliography"/>
        <w:rPr>
          <w:noProof/>
        </w:rPr>
      </w:pPr>
      <w:bookmarkStart w:id="79" w:name="_ENREF_78"/>
      <w:r w:rsidRPr="00641252">
        <w:rPr>
          <w:noProof/>
        </w:rPr>
        <w:t>78.</w:t>
      </w:r>
      <w:r w:rsidRPr="00641252">
        <w:rPr>
          <w:noProof/>
        </w:rPr>
        <w:tab/>
        <w:t>Pecina M, Stohler CS, Zubieta JK. Neurobiology of placebo effects: expectations or learning? Social cognitive and affective neuroscience. 2014;9(7):1013-21.</w:t>
      </w:r>
      <w:bookmarkEnd w:id="79"/>
    </w:p>
    <w:p w:rsidR="00641252" w:rsidRPr="00641252" w:rsidRDefault="00641252" w:rsidP="00641252">
      <w:pPr>
        <w:pStyle w:val="EndNoteBibliography"/>
        <w:rPr>
          <w:noProof/>
        </w:rPr>
      </w:pPr>
      <w:bookmarkStart w:id="80" w:name="_ENREF_79"/>
      <w:r w:rsidRPr="00641252">
        <w:rPr>
          <w:noProof/>
        </w:rPr>
        <w:t>79.</w:t>
      </w:r>
      <w:r w:rsidRPr="00641252">
        <w:rPr>
          <w:noProof/>
        </w:rPr>
        <w:tab/>
        <w:t>Rief W, Petrie KJ. Can psychological expectation models be adapted for placebo research? Frontiers in psychology. 2016;28(7):1876.</w:t>
      </w:r>
      <w:bookmarkEnd w:id="80"/>
    </w:p>
    <w:p w:rsidR="00641252" w:rsidRPr="00641252" w:rsidRDefault="00641252" w:rsidP="00641252">
      <w:pPr>
        <w:pStyle w:val="EndNoteBibliography"/>
        <w:rPr>
          <w:noProof/>
        </w:rPr>
      </w:pPr>
      <w:bookmarkStart w:id="81" w:name="_ENREF_80"/>
      <w:r w:rsidRPr="00641252">
        <w:rPr>
          <w:noProof/>
        </w:rPr>
        <w:t>80.</w:t>
      </w:r>
      <w:r w:rsidRPr="00641252">
        <w:rPr>
          <w:noProof/>
        </w:rPr>
        <w:tab/>
        <w:t>Colloca L, Benedetti F. Placebo analgesiainduced by social observational learning. Pain  2009;144(1-2):28-34.</w:t>
      </w:r>
      <w:bookmarkEnd w:id="81"/>
    </w:p>
    <w:p w:rsidR="00641252" w:rsidRPr="00641252" w:rsidRDefault="00641252" w:rsidP="00641252">
      <w:pPr>
        <w:pStyle w:val="EndNoteBibliography"/>
        <w:rPr>
          <w:noProof/>
        </w:rPr>
      </w:pPr>
      <w:bookmarkStart w:id="82" w:name="_ENREF_81"/>
      <w:r w:rsidRPr="00641252">
        <w:rPr>
          <w:noProof/>
        </w:rPr>
        <w:t>81.</w:t>
      </w:r>
      <w:r w:rsidRPr="00641252">
        <w:rPr>
          <w:noProof/>
        </w:rPr>
        <w:tab/>
        <w:t>De Pascalis V, Chiardadia C, Carotenuto E. The contribution of suggestibility and expectation to placebo analgesia phenomenon in an experimental setting. Pain. 2002;96(3):393-402.</w:t>
      </w:r>
      <w:bookmarkEnd w:id="82"/>
    </w:p>
    <w:p w:rsidR="00641252" w:rsidRPr="00641252" w:rsidRDefault="00641252" w:rsidP="00641252">
      <w:pPr>
        <w:pStyle w:val="EndNoteBibliography"/>
        <w:rPr>
          <w:noProof/>
        </w:rPr>
      </w:pPr>
      <w:bookmarkStart w:id="83" w:name="_ENREF_82"/>
      <w:r w:rsidRPr="00641252">
        <w:rPr>
          <w:noProof/>
        </w:rPr>
        <w:t>82.</w:t>
      </w:r>
      <w:r w:rsidRPr="00641252">
        <w:rPr>
          <w:noProof/>
        </w:rPr>
        <w:tab/>
        <w:t>Morton DL, El-Deredy W, Jones AK. Placebo analgesia: cognition or perception. Handb Exp Pharmacol. 2014;225:71-80.</w:t>
      </w:r>
      <w:bookmarkEnd w:id="83"/>
    </w:p>
    <w:p w:rsidR="00641252" w:rsidRPr="00641252" w:rsidRDefault="00641252" w:rsidP="00641252">
      <w:pPr>
        <w:pStyle w:val="EndNoteBibliography"/>
        <w:rPr>
          <w:noProof/>
        </w:rPr>
      </w:pPr>
      <w:bookmarkStart w:id="84" w:name="_ENREF_83"/>
      <w:r w:rsidRPr="00641252">
        <w:rPr>
          <w:noProof/>
        </w:rPr>
        <w:t>83.</w:t>
      </w:r>
      <w:r w:rsidRPr="00641252">
        <w:rPr>
          <w:noProof/>
        </w:rPr>
        <w:tab/>
        <w:t>Wager TD, Atlas LY, Leotti LA, Rilling JK. Predicting individual differences in placebo analgesia: contributions of brain activity during pain anticipation and pain experience. The Journal of neuroscience : the official journal of the Society for Neuroscience. 2011;31(2):439-52.</w:t>
      </w:r>
      <w:bookmarkEnd w:id="84"/>
    </w:p>
    <w:p w:rsidR="00641252" w:rsidRPr="00641252" w:rsidRDefault="00641252" w:rsidP="00641252">
      <w:pPr>
        <w:pStyle w:val="EndNoteBibliography"/>
        <w:rPr>
          <w:noProof/>
        </w:rPr>
      </w:pPr>
      <w:bookmarkStart w:id="85" w:name="_ENREF_84"/>
      <w:r w:rsidRPr="00641252">
        <w:rPr>
          <w:noProof/>
        </w:rPr>
        <w:t>84.</w:t>
      </w:r>
      <w:r w:rsidRPr="00641252">
        <w:rPr>
          <w:noProof/>
        </w:rPr>
        <w:tab/>
        <w:t>Craggs JG, Price DD, Verne GN, Perlstein WM, Robinson MM. Functional brain interactions that serve cognitive-affective processing during pain and placebo analgesia. NeuroImage. 2007;38(4):720-9.</w:t>
      </w:r>
      <w:bookmarkEnd w:id="85"/>
    </w:p>
    <w:p w:rsidR="00641252" w:rsidRPr="00641252" w:rsidRDefault="00641252" w:rsidP="00641252">
      <w:pPr>
        <w:pStyle w:val="EndNoteBibliography"/>
        <w:rPr>
          <w:noProof/>
        </w:rPr>
      </w:pPr>
      <w:bookmarkStart w:id="86" w:name="_ENREF_85"/>
      <w:r w:rsidRPr="00641252">
        <w:rPr>
          <w:noProof/>
        </w:rPr>
        <w:t>85.</w:t>
      </w:r>
      <w:r w:rsidRPr="00641252">
        <w:rPr>
          <w:noProof/>
        </w:rPr>
        <w:tab/>
        <w:t>Atlas LY, Bolger N, Lindquist MA, Wager TD. Brain mediators of predictive cue effects on perceived pain. The Journal of neuroscience : the official journal of the Society for Neuroscience. 2010;30:12964-77.</w:t>
      </w:r>
      <w:bookmarkEnd w:id="86"/>
    </w:p>
    <w:p w:rsidR="00641252" w:rsidRPr="00641252" w:rsidRDefault="00641252" w:rsidP="00641252">
      <w:pPr>
        <w:pStyle w:val="EndNoteBibliography"/>
        <w:rPr>
          <w:noProof/>
        </w:rPr>
      </w:pPr>
      <w:bookmarkStart w:id="87" w:name="_ENREF_86"/>
      <w:r w:rsidRPr="00641252">
        <w:rPr>
          <w:noProof/>
        </w:rPr>
        <w:lastRenderedPageBreak/>
        <w:t>86.</w:t>
      </w:r>
      <w:r w:rsidRPr="00641252">
        <w:rPr>
          <w:noProof/>
        </w:rPr>
        <w:tab/>
        <w:t>Schenk LA, Sprenger C, Onat S, Colloca L, Buchel C. Supression of striatal prediction errors by the prefrontal cortex in placebo hypoalgesia. The Journal of neuroscience : the official journal of the Society for Neuroscience. 2017;37(40):9715-23.</w:t>
      </w:r>
      <w:bookmarkEnd w:id="87"/>
    </w:p>
    <w:p w:rsidR="00641252" w:rsidRPr="00641252" w:rsidRDefault="00641252" w:rsidP="00641252">
      <w:pPr>
        <w:pStyle w:val="EndNoteBibliography"/>
        <w:rPr>
          <w:noProof/>
        </w:rPr>
      </w:pPr>
      <w:bookmarkStart w:id="88" w:name="_ENREF_87"/>
      <w:r w:rsidRPr="00641252">
        <w:rPr>
          <w:noProof/>
        </w:rPr>
        <w:t>87.</w:t>
      </w:r>
      <w:r w:rsidRPr="00641252">
        <w:rPr>
          <w:noProof/>
        </w:rPr>
        <w:tab/>
        <w:t>Parvaz MA, Konova AB, Proudfit GH, Dunning JP, Malaker P, Moeller SJ, et al. Impaired neural response to negative prediction errors in cocaine addiction. The Journal of neuroscience : the official journal of the Society for Neuroscience. 2015;35(5):1872-9.</w:t>
      </w:r>
      <w:bookmarkEnd w:id="88"/>
    </w:p>
    <w:p w:rsidR="00641252" w:rsidRPr="00641252" w:rsidRDefault="00641252" w:rsidP="00641252">
      <w:pPr>
        <w:pStyle w:val="EndNoteBibliography"/>
        <w:rPr>
          <w:noProof/>
        </w:rPr>
      </w:pPr>
      <w:bookmarkStart w:id="89" w:name="_ENREF_88"/>
      <w:r w:rsidRPr="00641252">
        <w:rPr>
          <w:noProof/>
        </w:rPr>
        <w:t>88.</w:t>
      </w:r>
      <w:r w:rsidRPr="00641252">
        <w:rPr>
          <w:noProof/>
        </w:rPr>
        <w:tab/>
        <w:t>Gu X, Lohrenz T, Salas R, Baldwin PR, Soltani A, Kirk U, et al. Belief about nicotine selectively modulates value and reward prediction error signals in smokers. Proceedings of the National Academy of Sciences of the United States of America. 2015;112(8):2539-44.</w:t>
      </w:r>
      <w:bookmarkEnd w:id="89"/>
    </w:p>
    <w:p w:rsidR="00641252" w:rsidRPr="00641252" w:rsidRDefault="00641252" w:rsidP="00641252">
      <w:pPr>
        <w:pStyle w:val="EndNoteBibliography"/>
        <w:rPr>
          <w:noProof/>
        </w:rPr>
      </w:pPr>
      <w:bookmarkStart w:id="90" w:name="_ENREF_89"/>
      <w:r w:rsidRPr="00641252">
        <w:rPr>
          <w:noProof/>
        </w:rPr>
        <w:t>89.</w:t>
      </w:r>
      <w:r w:rsidRPr="00641252">
        <w:rPr>
          <w:noProof/>
        </w:rPr>
        <w:tab/>
        <w:t>Marhe R, Franken I. Error-related brain activity as a biomarker for cocaine relapse. Neuropsychopharmacology : official publication of the American College of Neuropsychopharmacology. 2014;39(1):241.</w:t>
      </w:r>
      <w:bookmarkEnd w:id="90"/>
    </w:p>
    <w:p w:rsidR="00641252" w:rsidRPr="00641252" w:rsidRDefault="00641252" w:rsidP="00641252">
      <w:pPr>
        <w:pStyle w:val="EndNoteBibliography"/>
        <w:rPr>
          <w:noProof/>
        </w:rPr>
      </w:pPr>
      <w:bookmarkStart w:id="91" w:name="_ENREF_90"/>
      <w:r w:rsidRPr="00641252">
        <w:rPr>
          <w:noProof/>
        </w:rPr>
        <w:t>90.</w:t>
      </w:r>
      <w:r w:rsidRPr="00641252">
        <w:rPr>
          <w:noProof/>
        </w:rPr>
        <w:tab/>
        <w:t>Schandry R. Heart beat perception and emotional experience. Psychophysiology. 1981;18(4):483-8.</w:t>
      </w:r>
      <w:bookmarkEnd w:id="91"/>
    </w:p>
    <w:p w:rsidR="00641252" w:rsidRPr="00641252" w:rsidRDefault="00641252" w:rsidP="00641252">
      <w:pPr>
        <w:pStyle w:val="EndNoteBibliography"/>
        <w:rPr>
          <w:noProof/>
        </w:rPr>
      </w:pPr>
      <w:bookmarkStart w:id="92" w:name="_ENREF_91"/>
      <w:r w:rsidRPr="00641252">
        <w:rPr>
          <w:noProof/>
        </w:rPr>
        <w:t>91.</w:t>
      </w:r>
      <w:r w:rsidRPr="00641252">
        <w:rPr>
          <w:noProof/>
        </w:rPr>
        <w:tab/>
        <w:t>Ainley V, Apps M.A., Fotopoulou A, M. T. 'Bodily precision': a predictive coding account of individual differences in interoceptive accuracy. Philosophical transactions of the Royal Society of London Series B, Biological sciences. 2016;371(1708).</w:t>
      </w:r>
      <w:bookmarkEnd w:id="92"/>
    </w:p>
    <w:p w:rsidR="00641252" w:rsidRPr="00641252" w:rsidRDefault="00641252" w:rsidP="00641252">
      <w:pPr>
        <w:pStyle w:val="EndNoteBibliography"/>
        <w:rPr>
          <w:noProof/>
        </w:rPr>
      </w:pPr>
      <w:bookmarkStart w:id="93" w:name="_ENREF_92"/>
      <w:r w:rsidRPr="00641252">
        <w:rPr>
          <w:noProof/>
        </w:rPr>
        <w:t>92.</w:t>
      </w:r>
      <w:r w:rsidRPr="00641252">
        <w:rPr>
          <w:noProof/>
        </w:rPr>
        <w:tab/>
        <w:t>Cornwell BR, Garrido MI, Overstreet C, Pine DS, Grillon C. The Unpredictive Brain Under Threat: A Neurocomputational Account of Anxious Hypervigilance. Biol Psychiatry. 2017;82(6):447-54.</w:t>
      </w:r>
      <w:bookmarkEnd w:id="93"/>
    </w:p>
    <w:p w:rsidR="00641252" w:rsidRPr="00641252" w:rsidRDefault="00641252" w:rsidP="00641252">
      <w:pPr>
        <w:pStyle w:val="EndNoteBibliography"/>
        <w:rPr>
          <w:noProof/>
        </w:rPr>
      </w:pPr>
      <w:bookmarkStart w:id="94" w:name="_ENREF_93"/>
      <w:r w:rsidRPr="00641252">
        <w:rPr>
          <w:noProof/>
        </w:rPr>
        <w:t>93.</w:t>
      </w:r>
      <w:r w:rsidRPr="00641252">
        <w:rPr>
          <w:noProof/>
        </w:rPr>
        <w:tab/>
        <w:t>Ainley V, Apps MA, Fotopoulou A, Tsakiris M. 'Bodily precision': a predictive coding account of individual differences in interoceptive accuracy. Philosophical transactions of the Royal Society of London Series B, Biological sciences. 2016;371(1708).</w:t>
      </w:r>
      <w:bookmarkEnd w:id="94"/>
    </w:p>
    <w:p w:rsidR="00641252" w:rsidRPr="00641252" w:rsidRDefault="00641252" w:rsidP="00641252">
      <w:pPr>
        <w:pStyle w:val="EndNoteBibliography"/>
        <w:rPr>
          <w:noProof/>
        </w:rPr>
      </w:pPr>
      <w:bookmarkStart w:id="95" w:name="_ENREF_94"/>
      <w:r w:rsidRPr="00641252">
        <w:rPr>
          <w:noProof/>
        </w:rPr>
        <w:t>94.</w:t>
      </w:r>
      <w:r w:rsidRPr="00641252">
        <w:rPr>
          <w:noProof/>
        </w:rPr>
        <w:tab/>
        <w:t>Pollatos O, Traut-Mattausch E, Schandry R. Differential effects of anxiety and depression on interoceptive accuracy. Depression and anxiety. 2009;26(2):167-73.</w:t>
      </w:r>
      <w:bookmarkEnd w:id="95"/>
    </w:p>
    <w:p w:rsidR="00641252" w:rsidRPr="00641252" w:rsidRDefault="00641252" w:rsidP="00641252">
      <w:pPr>
        <w:pStyle w:val="EndNoteBibliography"/>
        <w:rPr>
          <w:noProof/>
        </w:rPr>
      </w:pPr>
      <w:bookmarkStart w:id="96" w:name="_ENREF_95"/>
      <w:r w:rsidRPr="00641252">
        <w:rPr>
          <w:noProof/>
        </w:rPr>
        <w:t>95.</w:t>
      </w:r>
      <w:r w:rsidRPr="00641252">
        <w:rPr>
          <w:noProof/>
        </w:rPr>
        <w:tab/>
        <w:t>Dunn BD, Stefanovitch I, Evans D, Oliver C, Hawkins A, Dalgleish T. Can you feel the beat? Interoceptive awareness is an interactive function of anxiety- and depression-specific symptom dimensions. Behav Res Ther. 2010;48(11):1133-8.</w:t>
      </w:r>
      <w:bookmarkEnd w:id="96"/>
    </w:p>
    <w:p w:rsidR="00641252" w:rsidRPr="00641252" w:rsidRDefault="00641252" w:rsidP="00641252">
      <w:pPr>
        <w:pStyle w:val="EndNoteBibliography"/>
        <w:rPr>
          <w:noProof/>
        </w:rPr>
      </w:pPr>
      <w:bookmarkStart w:id="97" w:name="_ENREF_96"/>
      <w:r w:rsidRPr="00641252">
        <w:rPr>
          <w:noProof/>
        </w:rPr>
        <w:t>96.</w:t>
      </w:r>
      <w:r w:rsidRPr="00641252">
        <w:rPr>
          <w:noProof/>
        </w:rPr>
        <w:tab/>
        <w:t>Hyett MP, Breakspear MJ, Friston KJ, Guo CC, Parker GB. Disrupted effective connectivity of cortical systems supporting attention and interoception in melancholia. JAMA Psychiatry. 2015;72(4):350-8.</w:t>
      </w:r>
      <w:bookmarkEnd w:id="97"/>
    </w:p>
    <w:p w:rsidR="00641252" w:rsidRPr="00641252" w:rsidRDefault="00641252" w:rsidP="00641252">
      <w:pPr>
        <w:pStyle w:val="EndNoteBibliography"/>
        <w:rPr>
          <w:noProof/>
        </w:rPr>
      </w:pPr>
      <w:bookmarkStart w:id="98" w:name="_ENREF_97"/>
      <w:r w:rsidRPr="00641252">
        <w:rPr>
          <w:noProof/>
        </w:rPr>
        <w:t>97.</w:t>
      </w:r>
      <w:r w:rsidRPr="00641252">
        <w:rPr>
          <w:noProof/>
        </w:rPr>
        <w:tab/>
        <w:t>Barsky AJ. Amplification, somatization, and the somatoform disorders. Psychosomatics. 1992;33(1):28-34.</w:t>
      </w:r>
      <w:bookmarkEnd w:id="98"/>
    </w:p>
    <w:p w:rsidR="00641252" w:rsidRPr="00641252" w:rsidRDefault="00641252" w:rsidP="00641252">
      <w:pPr>
        <w:pStyle w:val="EndNoteBibliography"/>
        <w:rPr>
          <w:noProof/>
        </w:rPr>
      </w:pPr>
      <w:bookmarkStart w:id="99" w:name="_ENREF_98"/>
      <w:r w:rsidRPr="00641252">
        <w:rPr>
          <w:noProof/>
        </w:rPr>
        <w:t>98.</w:t>
      </w:r>
      <w:r w:rsidRPr="00641252">
        <w:rPr>
          <w:noProof/>
        </w:rPr>
        <w:tab/>
        <w:t>Rief W, Hiller W, Margraf J. Cognitive aspects of hypochondriasis and the somatization syndrome. Journal of abnormal psychology. 1998;107(4):587-95.</w:t>
      </w:r>
      <w:bookmarkEnd w:id="99"/>
    </w:p>
    <w:p w:rsidR="00641252" w:rsidRPr="00641252" w:rsidRDefault="00641252" w:rsidP="00641252">
      <w:pPr>
        <w:pStyle w:val="EndNoteBibliography"/>
        <w:rPr>
          <w:noProof/>
        </w:rPr>
      </w:pPr>
      <w:bookmarkStart w:id="100" w:name="_ENREF_99"/>
      <w:r w:rsidRPr="00641252">
        <w:rPr>
          <w:noProof/>
        </w:rPr>
        <w:t>99.</w:t>
      </w:r>
      <w:r w:rsidRPr="00641252">
        <w:rPr>
          <w:noProof/>
        </w:rPr>
        <w:tab/>
        <w:t>Ludewig S, Geyer MA, Ramseier M, Vollenweider FX, Rechsteiner E, Cattapan-Ludewig K. Information-processing deficits and cognitive dysfunction in panic disorder. Journal of psychiatry &amp; neuroscience : JPN. 2005;30(1):37-43.</w:t>
      </w:r>
      <w:bookmarkEnd w:id="100"/>
    </w:p>
    <w:p w:rsidR="00641252" w:rsidRPr="00641252" w:rsidRDefault="00641252" w:rsidP="00641252">
      <w:pPr>
        <w:pStyle w:val="EndNoteBibliography"/>
        <w:rPr>
          <w:noProof/>
        </w:rPr>
      </w:pPr>
      <w:bookmarkStart w:id="101" w:name="_ENREF_100"/>
      <w:r w:rsidRPr="00641252">
        <w:rPr>
          <w:noProof/>
        </w:rPr>
        <w:t>100.</w:t>
      </w:r>
      <w:r w:rsidRPr="00641252">
        <w:rPr>
          <w:noProof/>
        </w:rPr>
        <w:tab/>
        <w:t>Anderson ER, Hope DA. The relationship among social phobia, objective and perceived physiological reactivity, and anxiety sensitivity in an adolescent population. J Anxiety Disord. 2009;23:18-26.</w:t>
      </w:r>
      <w:bookmarkEnd w:id="101"/>
    </w:p>
    <w:p w:rsidR="00641252" w:rsidRPr="00641252" w:rsidRDefault="00641252" w:rsidP="00641252">
      <w:pPr>
        <w:pStyle w:val="EndNoteBibliography"/>
        <w:rPr>
          <w:noProof/>
        </w:rPr>
      </w:pPr>
      <w:bookmarkStart w:id="102" w:name="_ENREF_101"/>
      <w:r w:rsidRPr="00641252">
        <w:rPr>
          <w:noProof/>
        </w:rPr>
        <w:t>101.</w:t>
      </w:r>
      <w:r w:rsidRPr="00641252">
        <w:rPr>
          <w:noProof/>
        </w:rPr>
        <w:tab/>
        <w:t>Mathias CJ, Deguchi K, Bleasdale-Barr K, Smith S. Familial vasovagal syncope and pseudosyncope: observations in a case with both natural and adopted siblings. Clinical autonomic research : official journal of the Clinical Autonomic Research Society. 2000;10(1):43-5.</w:t>
      </w:r>
      <w:bookmarkEnd w:id="102"/>
    </w:p>
    <w:p w:rsidR="00641252" w:rsidRPr="00641252" w:rsidRDefault="00641252" w:rsidP="00641252">
      <w:pPr>
        <w:pStyle w:val="EndNoteBibliography"/>
        <w:rPr>
          <w:noProof/>
        </w:rPr>
      </w:pPr>
      <w:bookmarkStart w:id="103" w:name="_ENREF_102"/>
      <w:r w:rsidRPr="00641252">
        <w:rPr>
          <w:noProof/>
        </w:rPr>
        <w:t>102.</w:t>
      </w:r>
      <w:r w:rsidRPr="00641252">
        <w:rPr>
          <w:noProof/>
        </w:rPr>
        <w:tab/>
        <w:t xml:space="preserve">Owens AP, Low DA, Iodice V., Critchley HD, Mathias CJ. </w:t>
      </w:r>
      <w:r w:rsidR="00797E65" w:rsidRPr="00797E65">
        <w:rPr>
          <w:noProof/>
        </w:rPr>
        <w:t>Functional syncopal behaviour as a maladaptive response to undiagnosed orthostatic intolerance: elucidating medically unexplained symptoms in the postural tachycardia syndrome</w:t>
      </w:r>
      <w:r w:rsidR="00797E65">
        <w:rPr>
          <w:noProof/>
        </w:rPr>
        <w:t>. Clinical autonomic research. Under review</w:t>
      </w:r>
      <w:r w:rsidRPr="00641252">
        <w:rPr>
          <w:noProof/>
        </w:rPr>
        <w:t>.</w:t>
      </w:r>
      <w:bookmarkEnd w:id="103"/>
    </w:p>
    <w:p w:rsidR="00641252" w:rsidRPr="00641252" w:rsidRDefault="00641252" w:rsidP="00641252">
      <w:pPr>
        <w:pStyle w:val="EndNoteBibliography"/>
        <w:rPr>
          <w:noProof/>
        </w:rPr>
      </w:pPr>
      <w:bookmarkStart w:id="104" w:name="_ENREF_103"/>
      <w:r w:rsidRPr="00641252">
        <w:rPr>
          <w:noProof/>
        </w:rPr>
        <w:t>103.</w:t>
      </w:r>
      <w:r w:rsidRPr="00641252">
        <w:rPr>
          <w:noProof/>
        </w:rPr>
        <w:tab/>
        <w:t>Owens AP, Low DA, Critchley HD, Mathias CJ. Intermittent Autonomic Disorders and Emotion: A Two-way Street? Autonomic Neuroscience: Basic and Clinical. 2015;192:136.</w:t>
      </w:r>
      <w:bookmarkEnd w:id="104"/>
    </w:p>
    <w:p w:rsidR="00641252" w:rsidRPr="00641252" w:rsidRDefault="00641252" w:rsidP="00641252">
      <w:pPr>
        <w:pStyle w:val="EndNoteBibliography"/>
        <w:rPr>
          <w:noProof/>
        </w:rPr>
      </w:pPr>
      <w:bookmarkStart w:id="105" w:name="_ENREF_104"/>
      <w:r w:rsidRPr="00641252">
        <w:rPr>
          <w:noProof/>
        </w:rPr>
        <w:t>104.</w:t>
      </w:r>
      <w:r w:rsidRPr="00641252">
        <w:rPr>
          <w:noProof/>
        </w:rPr>
        <w:tab/>
        <w:t>Griffiths D. Neural control of micturition in humans: a working model. Nature reviews Urology. 2015;12(12):695-705.</w:t>
      </w:r>
      <w:bookmarkEnd w:id="105"/>
    </w:p>
    <w:p w:rsidR="00641252" w:rsidRPr="00641252" w:rsidRDefault="00641252" w:rsidP="00641252">
      <w:pPr>
        <w:pStyle w:val="EndNoteBibliography"/>
        <w:rPr>
          <w:noProof/>
        </w:rPr>
      </w:pPr>
      <w:bookmarkStart w:id="106" w:name="_ENREF_105"/>
      <w:r w:rsidRPr="00641252">
        <w:rPr>
          <w:noProof/>
        </w:rPr>
        <w:lastRenderedPageBreak/>
        <w:t>105.</w:t>
      </w:r>
      <w:r w:rsidRPr="00641252">
        <w:rPr>
          <w:noProof/>
        </w:rPr>
        <w:tab/>
        <w:t>Griffiths D, Derbyshire S, Stenger A, Resnick N. Brain control of normal and overactive bladder. The Journal of urology. 2005;174(5):1862-7.</w:t>
      </w:r>
      <w:bookmarkEnd w:id="106"/>
    </w:p>
    <w:p w:rsidR="00641252" w:rsidRPr="00641252" w:rsidRDefault="00641252" w:rsidP="00641252">
      <w:pPr>
        <w:pStyle w:val="EndNoteBibliography"/>
        <w:rPr>
          <w:noProof/>
        </w:rPr>
      </w:pPr>
      <w:bookmarkStart w:id="107" w:name="_ENREF_106"/>
      <w:r w:rsidRPr="00641252">
        <w:rPr>
          <w:noProof/>
        </w:rPr>
        <w:t>106.</w:t>
      </w:r>
      <w:r w:rsidRPr="00641252">
        <w:rPr>
          <w:noProof/>
        </w:rPr>
        <w:tab/>
        <w:t>Fowler CJ, Griffiths D, de Groat WC. The neural control of micturition. Nature reviews Neuroscience. 2008;9(6):453-66.</w:t>
      </w:r>
      <w:bookmarkEnd w:id="107"/>
    </w:p>
    <w:p w:rsidR="00641252" w:rsidRPr="00641252" w:rsidRDefault="00641252" w:rsidP="00641252">
      <w:pPr>
        <w:pStyle w:val="EndNoteBibliography"/>
        <w:rPr>
          <w:noProof/>
        </w:rPr>
      </w:pPr>
      <w:bookmarkStart w:id="108" w:name="_ENREF_107"/>
      <w:r w:rsidRPr="00641252">
        <w:rPr>
          <w:noProof/>
        </w:rPr>
        <w:t>107.</w:t>
      </w:r>
      <w:r w:rsidRPr="00641252">
        <w:rPr>
          <w:noProof/>
        </w:rPr>
        <w:tab/>
        <w:t>Collins KJ. Temperature Regulation and the autonomic nervous system. In: Mathias CJ. BR, editor. Autonomic Failure: a textbook of clinical disorders of the autonomic nervous system. 5th ed. Oxford: Oxford University Press; 2013. p. 247-58.</w:t>
      </w:r>
      <w:bookmarkEnd w:id="108"/>
    </w:p>
    <w:p w:rsidR="00641252" w:rsidRPr="00641252" w:rsidRDefault="00641252" w:rsidP="00641252">
      <w:pPr>
        <w:pStyle w:val="EndNoteBibliography"/>
        <w:rPr>
          <w:noProof/>
        </w:rPr>
      </w:pPr>
      <w:bookmarkStart w:id="109" w:name="_ENREF_108"/>
      <w:r w:rsidRPr="00641252">
        <w:rPr>
          <w:noProof/>
        </w:rPr>
        <w:t>108.</w:t>
      </w:r>
      <w:r w:rsidRPr="00641252">
        <w:rPr>
          <w:noProof/>
        </w:rPr>
        <w:tab/>
        <w:t>Morrison SF, Nakamura K. Central neural pathways for thermoregulation. Frontiers in bioscience. 2011;16:74-104.</w:t>
      </w:r>
      <w:bookmarkEnd w:id="109"/>
    </w:p>
    <w:p w:rsidR="00641252" w:rsidRPr="00641252" w:rsidRDefault="00641252" w:rsidP="00641252">
      <w:pPr>
        <w:pStyle w:val="EndNoteBibliography"/>
        <w:rPr>
          <w:noProof/>
        </w:rPr>
      </w:pPr>
      <w:bookmarkStart w:id="110" w:name="_ENREF_109"/>
      <w:r w:rsidRPr="00641252">
        <w:rPr>
          <w:noProof/>
        </w:rPr>
        <w:t>109.</w:t>
      </w:r>
      <w:r w:rsidRPr="00641252">
        <w:rPr>
          <w:noProof/>
        </w:rPr>
        <w:tab/>
        <w:t>Benzinger TH. Heat regulation: homeostasis of central temperature in man. Physiological reviews. 1969;49(4):671-759.</w:t>
      </w:r>
      <w:bookmarkEnd w:id="110"/>
    </w:p>
    <w:p w:rsidR="00641252" w:rsidRPr="00641252" w:rsidRDefault="00641252" w:rsidP="00641252">
      <w:pPr>
        <w:pStyle w:val="EndNoteBibliography"/>
        <w:rPr>
          <w:noProof/>
        </w:rPr>
      </w:pPr>
      <w:bookmarkStart w:id="111" w:name="_ENREF_110"/>
      <w:r w:rsidRPr="00641252">
        <w:rPr>
          <w:noProof/>
        </w:rPr>
        <w:t>110.</w:t>
      </w:r>
      <w:r w:rsidRPr="00641252">
        <w:rPr>
          <w:noProof/>
        </w:rPr>
        <w:tab/>
        <w:t>Flouris AD, Cheung SS. Human conscious response to thermal input is adjusted to changes in mean body temperature. British journal of sports medicine. 2009;43(3):199-203.</w:t>
      </w:r>
      <w:bookmarkEnd w:id="111"/>
    </w:p>
    <w:p w:rsidR="00641252" w:rsidRPr="00641252" w:rsidRDefault="00641252" w:rsidP="00641252">
      <w:pPr>
        <w:pStyle w:val="EndNoteBibliography"/>
        <w:rPr>
          <w:noProof/>
        </w:rPr>
      </w:pPr>
      <w:bookmarkStart w:id="112" w:name="_ENREF_111"/>
      <w:r w:rsidRPr="00641252">
        <w:rPr>
          <w:noProof/>
        </w:rPr>
        <w:t>111.</w:t>
      </w:r>
      <w:r w:rsidRPr="00641252">
        <w:rPr>
          <w:noProof/>
        </w:rPr>
        <w:tab/>
        <w:t>Dimicco JA, Zaretsky DV. The dorsomedial hypothalamus: a new player in thermoregulation. American journal of physiology Regulatory, integrative and comparative physiology. 2007;292(1):R47-63.</w:t>
      </w:r>
      <w:bookmarkEnd w:id="112"/>
    </w:p>
    <w:p w:rsidR="00641252" w:rsidRPr="00641252" w:rsidRDefault="00641252" w:rsidP="00641252">
      <w:pPr>
        <w:pStyle w:val="EndNoteBibliography"/>
        <w:rPr>
          <w:noProof/>
        </w:rPr>
      </w:pPr>
      <w:bookmarkStart w:id="113" w:name="_ENREF_112"/>
      <w:r w:rsidRPr="00641252">
        <w:rPr>
          <w:noProof/>
        </w:rPr>
        <w:t>112.</w:t>
      </w:r>
      <w:r w:rsidRPr="00641252">
        <w:rPr>
          <w:noProof/>
        </w:rPr>
        <w:tab/>
        <w:t>Adams RA, Shipp S, Friston KJ. Predictions not commands: active inference in the motor system. Brain structure &amp; function. 2013;218(3):611-43.</w:t>
      </w:r>
      <w:bookmarkEnd w:id="113"/>
    </w:p>
    <w:p w:rsidR="00641252" w:rsidRPr="00641252" w:rsidRDefault="00641252" w:rsidP="00641252">
      <w:pPr>
        <w:pStyle w:val="EndNoteBibliography"/>
        <w:rPr>
          <w:noProof/>
        </w:rPr>
      </w:pPr>
      <w:bookmarkStart w:id="114" w:name="_ENREF_113"/>
      <w:r w:rsidRPr="00641252">
        <w:rPr>
          <w:noProof/>
        </w:rPr>
        <w:t>113.</w:t>
      </w:r>
      <w:r w:rsidRPr="00641252">
        <w:rPr>
          <w:noProof/>
        </w:rPr>
        <w:tab/>
        <w:t>Owens AP, K.J. F, Low DA, C.J. M, Critchley HD. Investigating the relationship between cardiac interoception and heart rate variability via interoceptive (active) inference. Clinical autonomic research : official journal of the Clinical Autonomic Research Society. 2016(26):315.</w:t>
      </w:r>
      <w:bookmarkEnd w:id="114"/>
    </w:p>
    <w:p w:rsidR="00641252" w:rsidRPr="00641252" w:rsidRDefault="00641252" w:rsidP="00641252">
      <w:pPr>
        <w:pStyle w:val="EndNoteBibliography"/>
        <w:rPr>
          <w:noProof/>
        </w:rPr>
      </w:pPr>
      <w:bookmarkStart w:id="115" w:name="_ENREF_114"/>
      <w:r w:rsidRPr="00641252">
        <w:rPr>
          <w:noProof/>
        </w:rPr>
        <w:t>114.</w:t>
      </w:r>
      <w:r w:rsidRPr="00641252">
        <w:rPr>
          <w:noProof/>
        </w:rPr>
        <w:tab/>
        <w:t xml:space="preserve">Owens AP, Friston KJ, Low DA, Mathias CJ, Critchley HD. Investigating the relationship between cardiac interoception and heart rate variability via a predictive coding framework. Autonomic Neuroscience: Basic and Clinical. </w:t>
      </w:r>
      <w:r w:rsidR="00797E65" w:rsidRPr="00797E65">
        <w:rPr>
          <w:noProof/>
        </w:rPr>
        <w:t>2018. Jan 9. pii: S1566-0702(17)30255-2. do</w:t>
      </w:r>
      <w:r w:rsidR="00797E65">
        <w:rPr>
          <w:noProof/>
        </w:rPr>
        <w:t>i: 10.1016/j.autneu.2018.01.001</w:t>
      </w:r>
      <w:r w:rsidRPr="00641252">
        <w:rPr>
          <w:noProof/>
        </w:rPr>
        <w:t>.</w:t>
      </w:r>
      <w:bookmarkEnd w:id="115"/>
    </w:p>
    <w:p w:rsidR="00641252" w:rsidRPr="00641252" w:rsidRDefault="00641252" w:rsidP="00641252">
      <w:pPr>
        <w:pStyle w:val="EndNoteBibliography"/>
        <w:rPr>
          <w:noProof/>
        </w:rPr>
      </w:pPr>
      <w:bookmarkStart w:id="116" w:name="_ENREF_115"/>
      <w:r w:rsidRPr="00641252">
        <w:rPr>
          <w:noProof/>
        </w:rPr>
        <w:t>115.</w:t>
      </w:r>
      <w:r w:rsidRPr="00641252">
        <w:rPr>
          <w:noProof/>
        </w:rPr>
        <w:tab/>
        <w:t>Owens AP, Low DA, Iodice V, Critchley HD, Mathias CJ. The genesis and presentation of anxiety in disorders of autonomic overexc</w:t>
      </w:r>
      <w:r w:rsidR="00797E65">
        <w:rPr>
          <w:noProof/>
        </w:rPr>
        <w:t>itation. Autonomic neuroscience</w:t>
      </w:r>
      <w:r w:rsidRPr="00641252">
        <w:rPr>
          <w:noProof/>
        </w:rPr>
        <w:t>: basic &amp; clinical. 2017;203:81-7.</w:t>
      </w:r>
      <w:bookmarkEnd w:id="116"/>
    </w:p>
    <w:p w:rsidR="00641252" w:rsidRPr="00641252" w:rsidRDefault="00641252" w:rsidP="00641252">
      <w:pPr>
        <w:pStyle w:val="EndNoteBibliography"/>
        <w:rPr>
          <w:noProof/>
        </w:rPr>
      </w:pPr>
      <w:bookmarkStart w:id="117" w:name="_ENREF_116"/>
      <w:r w:rsidRPr="00641252">
        <w:rPr>
          <w:noProof/>
        </w:rPr>
        <w:t>116.</w:t>
      </w:r>
      <w:r w:rsidRPr="00641252">
        <w:rPr>
          <w:noProof/>
        </w:rPr>
        <w:tab/>
        <w:t>Hogeveen J, Bird G, Chau A, Krueger F, Grafman J. Acquired alexithymia following damage to the anterior insula. Neuropsychologia. 2016;82:142-8.</w:t>
      </w:r>
      <w:bookmarkEnd w:id="117"/>
    </w:p>
    <w:p w:rsidR="00641252" w:rsidRPr="00641252" w:rsidRDefault="00641252" w:rsidP="00641252">
      <w:pPr>
        <w:pStyle w:val="EndNoteBibliography"/>
        <w:rPr>
          <w:noProof/>
        </w:rPr>
      </w:pPr>
      <w:bookmarkStart w:id="118" w:name="_ENREF_117"/>
      <w:r w:rsidRPr="00641252">
        <w:rPr>
          <w:noProof/>
        </w:rPr>
        <w:t>117.</w:t>
      </w:r>
      <w:r w:rsidRPr="00641252">
        <w:rPr>
          <w:noProof/>
        </w:rPr>
        <w:tab/>
        <w:t>Seeley WW, Merkle FT, Gaus SE, Craig AD, Allman JM, Hof PR. Distinctive neurons of the anterior cingulate and frontoinsular cortex: a historical perspective. Cerebral cortex. 2012;22(2):245-50.</w:t>
      </w:r>
      <w:bookmarkEnd w:id="118"/>
    </w:p>
    <w:p w:rsidR="00641252" w:rsidRPr="00641252" w:rsidRDefault="00641252" w:rsidP="00641252">
      <w:pPr>
        <w:pStyle w:val="EndNoteBibliography"/>
        <w:rPr>
          <w:noProof/>
        </w:rPr>
      </w:pPr>
      <w:bookmarkStart w:id="119" w:name="_ENREF_118"/>
      <w:r w:rsidRPr="00641252">
        <w:rPr>
          <w:noProof/>
        </w:rPr>
        <w:t>118.</w:t>
      </w:r>
      <w:r w:rsidRPr="00641252">
        <w:rPr>
          <w:noProof/>
        </w:rPr>
        <w:tab/>
        <w:t>Allman JM, Tetreault NA, Hakeem AY, Manaye KF, Semendeferi K, Erwin JM, et al. The von Economo neurons in the frontoinsular and anterior cingulate cortex. Annals of the New York Academy of Sciences. 2011;1225:59-71.</w:t>
      </w:r>
      <w:bookmarkEnd w:id="119"/>
    </w:p>
    <w:p w:rsidR="00641252" w:rsidRPr="00641252" w:rsidRDefault="00641252" w:rsidP="00641252">
      <w:pPr>
        <w:pStyle w:val="EndNoteBibliography"/>
        <w:rPr>
          <w:noProof/>
        </w:rPr>
      </w:pPr>
      <w:bookmarkStart w:id="120" w:name="_ENREF_119"/>
      <w:r w:rsidRPr="00641252">
        <w:rPr>
          <w:noProof/>
        </w:rPr>
        <w:t>119.</w:t>
      </w:r>
      <w:r w:rsidRPr="00641252">
        <w:rPr>
          <w:noProof/>
        </w:rPr>
        <w:tab/>
        <w:t>Santos M, Uppal N, Butti C, Wicinski B, Schmeidler J, Giannakopoulos P, et al. Von Economo neurons in autism: a stereologic study of the frontoinsular cortex in children. Brain research. 2011;1380:206-17.</w:t>
      </w:r>
      <w:bookmarkEnd w:id="120"/>
    </w:p>
    <w:p w:rsidR="00641252" w:rsidRPr="00641252" w:rsidRDefault="00641252" w:rsidP="00641252">
      <w:pPr>
        <w:pStyle w:val="EndNoteBibliography"/>
        <w:rPr>
          <w:noProof/>
        </w:rPr>
      </w:pPr>
      <w:bookmarkStart w:id="121" w:name="_ENREF_120"/>
      <w:r w:rsidRPr="00641252">
        <w:rPr>
          <w:noProof/>
        </w:rPr>
        <w:t>120.</w:t>
      </w:r>
      <w:r w:rsidRPr="00641252">
        <w:rPr>
          <w:noProof/>
        </w:rPr>
        <w:tab/>
        <w:t>Garfinkel SN, Tiley C, O'Keeffe S, Harrison NA, Seth AK, Critchley HD. Discrepancies between dimensions of interoception in autism: Implications for emotion and anxiety. Biological psychology. 2016;114:117-26.</w:t>
      </w:r>
      <w:bookmarkEnd w:id="121"/>
    </w:p>
    <w:p w:rsidR="00641252" w:rsidRPr="00641252" w:rsidRDefault="00641252" w:rsidP="00641252">
      <w:pPr>
        <w:pStyle w:val="EndNoteBibliography"/>
        <w:rPr>
          <w:noProof/>
        </w:rPr>
      </w:pPr>
      <w:bookmarkStart w:id="122" w:name="_ENREF_121"/>
      <w:r w:rsidRPr="00641252">
        <w:rPr>
          <w:noProof/>
        </w:rPr>
        <w:t>121.</w:t>
      </w:r>
      <w:r w:rsidRPr="00641252">
        <w:rPr>
          <w:noProof/>
        </w:rPr>
        <w:tab/>
        <w:t>Shipp S. The importance of being agranular: a comparative account of visual and motor cortex. Philosophical transactions of the Royal Society of London Series B, Biological sciences. 2005;360(1456):797-814.</w:t>
      </w:r>
      <w:bookmarkEnd w:id="122"/>
    </w:p>
    <w:p w:rsidR="00641252" w:rsidRPr="00641252" w:rsidRDefault="00641252" w:rsidP="00641252">
      <w:pPr>
        <w:pStyle w:val="EndNoteBibliography"/>
        <w:rPr>
          <w:noProof/>
        </w:rPr>
      </w:pPr>
      <w:bookmarkStart w:id="123" w:name="_ENREF_122"/>
      <w:r w:rsidRPr="00641252">
        <w:rPr>
          <w:noProof/>
        </w:rPr>
        <w:t>122.</w:t>
      </w:r>
      <w:r w:rsidRPr="00641252">
        <w:rPr>
          <w:noProof/>
        </w:rPr>
        <w:tab/>
        <w:t>Shipp S, Adams RA, Friston KJ. Reflections on agranular architecture: predictive coding in the motor cortex. Trends in neurosciences. 2013;36(12):706-16.</w:t>
      </w:r>
      <w:bookmarkEnd w:id="123"/>
    </w:p>
    <w:p w:rsidR="00641252" w:rsidRPr="00641252" w:rsidRDefault="00641252" w:rsidP="00641252">
      <w:pPr>
        <w:pStyle w:val="EndNoteBibliography"/>
        <w:rPr>
          <w:noProof/>
        </w:rPr>
      </w:pPr>
      <w:bookmarkStart w:id="124" w:name="_ENREF_123"/>
      <w:r w:rsidRPr="00641252">
        <w:rPr>
          <w:noProof/>
        </w:rPr>
        <w:t>123.</w:t>
      </w:r>
      <w:r w:rsidRPr="00641252">
        <w:rPr>
          <w:noProof/>
        </w:rPr>
        <w:tab/>
        <w:t>Fardo F, Auksztulewicz R, Allen M, Dietz MJ, Roepstorff A, Friston KJ. Expectation violation and attention to pain jointly modulate neural gain in somatosensory cortex. NeuroImage. 2017;153:109-21.</w:t>
      </w:r>
      <w:bookmarkEnd w:id="124"/>
    </w:p>
    <w:p w:rsidR="00641252" w:rsidRPr="00641252" w:rsidRDefault="00641252" w:rsidP="00641252">
      <w:pPr>
        <w:pStyle w:val="EndNoteBibliography"/>
        <w:rPr>
          <w:noProof/>
        </w:rPr>
      </w:pPr>
      <w:bookmarkStart w:id="125" w:name="_ENREF_124"/>
      <w:r w:rsidRPr="00641252">
        <w:rPr>
          <w:noProof/>
        </w:rPr>
        <w:lastRenderedPageBreak/>
        <w:t>124.</w:t>
      </w:r>
      <w:r w:rsidRPr="00641252">
        <w:rPr>
          <w:noProof/>
        </w:rPr>
        <w:tab/>
        <w:t>Blomhoff S, Spetalen S, Jacobsen MB, Malt UF. Phobic anxiety changes the function of brain-gut axis in irritable bowel syndrome. Psychosomatic medicine. 2001;63(6):959-65.</w:t>
      </w:r>
      <w:bookmarkEnd w:id="125"/>
    </w:p>
    <w:p w:rsidR="00641252" w:rsidRPr="00641252" w:rsidRDefault="00641252" w:rsidP="00641252">
      <w:pPr>
        <w:pStyle w:val="EndNoteBibliography"/>
        <w:rPr>
          <w:noProof/>
        </w:rPr>
      </w:pPr>
      <w:bookmarkStart w:id="126" w:name="_ENREF_125"/>
      <w:r w:rsidRPr="00641252">
        <w:rPr>
          <w:noProof/>
        </w:rPr>
        <w:t>125.</w:t>
      </w:r>
      <w:r w:rsidRPr="00641252">
        <w:rPr>
          <w:noProof/>
        </w:rPr>
        <w:tab/>
        <w:t>Van Oudenhove L, Tornblom H, Storsrud S, Tack J, Simren M. Depression and Somatization Are Associated With Increased Postprandial Symptoms in Patients With Irritable Bowel Syndrome. Gastroenterology. 2016;150(4):866-74.</w:t>
      </w:r>
      <w:bookmarkEnd w:id="126"/>
    </w:p>
    <w:p w:rsidR="00641252" w:rsidRPr="00641252" w:rsidRDefault="00641252" w:rsidP="00641252">
      <w:pPr>
        <w:pStyle w:val="EndNoteBibliography"/>
        <w:rPr>
          <w:noProof/>
        </w:rPr>
      </w:pPr>
      <w:bookmarkStart w:id="127" w:name="_ENREF_126"/>
      <w:r w:rsidRPr="00641252">
        <w:rPr>
          <w:noProof/>
        </w:rPr>
        <w:t>126.</w:t>
      </w:r>
      <w:r w:rsidRPr="00641252">
        <w:rPr>
          <w:noProof/>
        </w:rPr>
        <w:tab/>
        <w:t>Bliksted V, Ubukata S, Koelkebeck K. Discriminating autism spectrum disorders from schizophrenia by investigation of mental state attribution on an on-line mentalizing task: A review and meta-analysis. Schizophrenia research. 2016;171(1-3):16-26.</w:t>
      </w:r>
      <w:bookmarkEnd w:id="127"/>
    </w:p>
    <w:p w:rsidR="00641252" w:rsidRPr="00641252" w:rsidRDefault="00641252" w:rsidP="00641252">
      <w:pPr>
        <w:pStyle w:val="EndNoteBibliography"/>
        <w:rPr>
          <w:noProof/>
        </w:rPr>
      </w:pPr>
      <w:bookmarkStart w:id="128" w:name="_ENREF_127"/>
      <w:r w:rsidRPr="00641252">
        <w:rPr>
          <w:noProof/>
        </w:rPr>
        <w:t>127.</w:t>
      </w:r>
      <w:r w:rsidRPr="00641252">
        <w:rPr>
          <w:noProof/>
        </w:rPr>
        <w:tab/>
        <w:t>Balconi M, Finocchiaro R, Campanella S. Reward sensitivity, decisional bias, and metacognitive deficits in cocaine drug addiction. Journal of addiction medicine. 2014;8(6):399-406.</w:t>
      </w:r>
      <w:bookmarkEnd w:id="128"/>
    </w:p>
    <w:p w:rsidR="00641252" w:rsidRPr="00641252" w:rsidRDefault="00641252" w:rsidP="00641252">
      <w:pPr>
        <w:pStyle w:val="EndNoteBibliography"/>
        <w:rPr>
          <w:noProof/>
        </w:rPr>
      </w:pPr>
      <w:bookmarkStart w:id="129" w:name="_ENREF_128"/>
      <w:r w:rsidRPr="00641252">
        <w:rPr>
          <w:noProof/>
        </w:rPr>
        <w:t>128.</w:t>
      </w:r>
      <w:r w:rsidRPr="00641252">
        <w:rPr>
          <w:noProof/>
        </w:rPr>
        <w:tab/>
        <w:t>Lysaker PH, Dimaggio G, Wickett-Curtis A, Kukla M, Luedtke B, Vohs J, et al. Deficits in Metacognitive Capacity Are Related to Subjective Distress and Heightened Levels of Hyperarousal Symptoms in Adults With Posttraumatic Stress Disorder. Journal of trauma &amp; dissociation : the official journal of the International Society for the Study of Dissociation. 2015;16(4):384-98.</w:t>
      </w:r>
      <w:bookmarkEnd w:id="129"/>
    </w:p>
    <w:p w:rsidR="00641252" w:rsidRPr="00641252" w:rsidRDefault="00641252" w:rsidP="00641252">
      <w:pPr>
        <w:pStyle w:val="EndNoteBibliography"/>
        <w:rPr>
          <w:noProof/>
        </w:rPr>
      </w:pPr>
      <w:bookmarkStart w:id="130" w:name="_ENREF_129"/>
      <w:r w:rsidRPr="00641252">
        <w:rPr>
          <w:noProof/>
        </w:rPr>
        <w:t>129.</w:t>
      </w:r>
      <w:r w:rsidRPr="00641252">
        <w:rPr>
          <w:noProof/>
        </w:rPr>
        <w:tab/>
        <w:t>Lau H, Rosenthal D. Empirical support for higher-order theories of conscious awareness. Trends in cognitive sciences. 2011;15(8):365-73.</w:t>
      </w:r>
      <w:bookmarkEnd w:id="130"/>
    </w:p>
    <w:p w:rsidR="00641252" w:rsidRPr="00641252" w:rsidRDefault="00641252" w:rsidP="00641252">
      <w:pPr>
        <w:pStyle w:val="EndNoteBibliography"/>
        <w:rPr>
          <w:noProof/>
        </w:rPr>
      </w:pPr>
      <w:bookmarkStart w:id="131" w:name="_ENREF_130"/>
      <w:r w:rsidRPr="00641252">
        <w:rPr>
          <w:noProof/>
        </w:rPr>
        <w:t>130.</w:t>
      </w:r>
      <w:r w:rsidRPr="00641252">
        <w:rPr>
          <w:noProof/>
        </w:rPr>
        <w:tab/>
        <w:t>Kiani R, Shadlen MN. Representation of confidence associated with a decision by neurons in the parietal cortex. Science. 2009;324(5928):759-64.</w:t>
      </w:r>
      <w:bookmarkEnd w:id="131"/>
    </w:p>
    <w:p w:rsidR="00641252" w:rsidRPr="00641252" w:rsidRDefault="00641252" w:rsidP="00641252">
      <w:pPr>
        <w:pStyle w:val="EndNoteBibliography"/>
        <w:rPr>
          <w:noProof/>
        </w:rPr>
      </w:pPr>
      <w:bookmarkStart w:id="132" w:name="_ENREF_131"/>
      <w:r w:rsidRPr="00641252">
        <w:rPr>
          <w:noProof/>
        </w:rPr>
        <w:t>131.</w:t>
      </w:r>
      <w:r w:rsidRPr="00641252">
        <w:rPr>
          <w:noProof/>
        </w:rPr>
        <w:tab/>
        <w:t>Allen M, Frank D, Schwarzkopf DS, Fardo F, Winston JS, Hauser TU, et al. Unexpected arousal modulates the influence of sensory noise on confidence. eLife. 2016;5.</w:t>
      </w:r>
      <w:bookmarkEnd w:id="132"/>
    </w:p>
    <w:p w:rsidR="00641252" w:rsidRPr="00641252" w:rsidRDefault="00641252" w:rsidP="00641252">
      <w:pPr>
        <w:pStyle w:val="EndNoteBibliography"/>
        <w:rPr>
          <w:noProof/>
        </w:rPr>
      </w:pPr>
      <w:bookmarkStart w:id="133" w:name="_ENREF_132"/>
      <w:r w:rsidRPr="00641252">
        <w:rPr>
          <w:noProof/>
        </w:rPr>
        <w:t>132.</w:t>
      </w:r>
      <w:r w:rsidRPr="00641252">
        <w:rPr>
          <w:noProof/>
        </w:rPr>
        <w:tab/>
        <w:t>Hauser T.U., Allen M., Purg N., Moutoussis M., Rees G., Dolan R.J. Noradrenaline blockade specifically enhances metacognitive performance. eLife. In press.</w:t>
      </w:r>
      <w:bookmarkEnd w:id="133"/>
    </w:p>
    <w:p w:rsidR="00641252" w:rsidRPr="00641252" w:rsidRDefault="00641252" w:rsidP="00641252">
      <w:pPr>
        <w:pStyle w:val="EndNoteBibliography"/>
        <w:rPr>
          <w:noProof/>
        </w:rPr>
      </w:pPr>
      <w:bookmarkStart w:id="134" w:name="_ENREF_133"/>
      <w:r w:rsidRPr="00641252">
        <w:rPr>
          <w:noProof/>
        </w:rPr>
        <w:t>133.</w:t>
      </w:r>
      <w:r w:rsidRPr="00641252">
        <w:rPr>
          <w:noProof/>
        </w:rPr>
        <w:tab/>
        <w:t>Stephan KE, Manjaly ZM, Mathys CD, Weber LA, Paliwal S, Gard T, et al. Allostatic Self-efficacy: A Metacognitive Theory of Dyshomeostasis-Induced Fatigue and Depression. Frontiers in human neuroscience. 2016;10:550.</w:t>
      </w:r>
      <w:bookmarkEnd w:id="134"/>
    </w:p>
    <w:p w:rsidR="00C82FD0" w:rsidRPr="00215C50" w:rsidRDefault="00070633" w:rsidP="00215C50">
      <w:pPr>
        <w:pStyle w:val="Body"/>
        <w:spacing w:after="240" w:line="276" w:lineRule="auto"/>
        <w:jc w:val="both"/>
      </w:pPr>
      <w:r w:rsidRPr="00A221F5">
        <w:rPr>
          <w:rFonts w:ascii="Arial" w:hAnsi="Arial" w:cs="Arial"/>
        </w:rPr>
        <w:fldChar w:fldCharType="end"/>
      </w:r>
      <w:r w:rsidR="00C82FD0" w:rsidRPr="00215C50">
        <w:br w:type="page"/>
      </w:r>
    </w:p>
    <w:p w:rsidR="00365E28" w:rsidRPr="00215C50" w:rsidRDefault="00E85574" w:rsidP="00215C50">
      <w:pPr>
        <w:spacing w:after="240" w:line="276" w:lineRule="auto"/>
        <w:jc w:val="both"/>
        <w:rPr>
          <w:rFonts w:ascii="Calibri" w:hAnsi="Calibri" w:cs="Calibri"/>
          <w:sz w:val="22"/>
          <w:szCs w:val="22"/>
        </w:rPr>
      </w:pPr>
      <w:r w:rsidRPr="00E85574">
        <w:rPr>
          <w:rFonts w:ascii="Calibri" w:hAnsi="Calibri" w:cs="Calibri"/>
          <w:sz w:val="22"/>
          <w:szCs w:val="22"/>
        </w:rPr>
        <w:lastRenderedPageBreak/>
        <w:drawing>
          <wp:inline distT="0" distB="0" distL="0" distR="0" wp14:anchorId="585BC092" wp14:editId="1C3270A3">
            <wp:extent cx="5727700" cy="31946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3194685"/>
                    </a:xfrm>
                    <a:prstGeom prst="rect">
                      <a:avLst/>
                    </a:prstGeom>
                  </pic:spPr>
                </pic:pic>
              </a:graphicData>
            </a:graphic>
          </wp:inline>
        </w:drawing>
      </w:r>
    </w:p>
    <w:p w:rsidR="00360FDF" w:rsidRPr="002C5735" w:rsidRDefault="00365E28" w:rsidP="00215C50">
      <w:pPr>
        <w:spacing w:after="240" w:line="276" w:lineRule="auto"/>
        <w:jc w:val="both"/>
        <w:rPr>
          <w:rFonts w:ascii="Arial" w:hAnsi="Arial" w:cs="Arial"/>
          <w:sz w:val="22"/>
          <w:szCs w:val="22"/>
        </w:rPr>
      </w:pPr>
      <w:r w:rsidRPr="002C5735">
        <w:rPr>
          <w:rFonts w:ascii="Arial" w:hAnsi="Arial" w:cs="Arial"/>
          <w:b/>
          <w:sz w:val="22"/>
          <w:szCs w:val="22"/>
        </w:rPr>
        <w:t>Figure 1.</w:t>
      </w:r>
      <w:r w:rsidRPr="002C5735">
        <w:rPr>
          <w:rFonts w:ascii="Arial" w:hAnsi="Arial" w:cs="Arial"/>
          <w:sz w:val="22"/>
          <w:szCs w:val="22"/>
        </w:rPr>
        <w:t xml:space="preserve"> This schematic illustrates the message passing implicit in predictive coding based on the generative model described (mathematically) on the lower left. </w:t>
      </w:r>
      <w:r w:rsidR="005C3739" w:rsidRPr="002C5735">
        <w:rPr>
          <w:rFonts w:ascii="Arial" w:hAnsi="Arial" w:cs="Arial"/>
          <w:sz w:val="22"/>
          <w:szCs w:val="22"/>
        </w:rPr>
        <w:t>S</w:t>
      </w:r>
      <w:r w:rsidRPr="002C5735">
        <w:rPr>
          <w:rFonts w:ascii="Arial" w:hAnsi="Arial" w:cs="Arial"/>
          <w:sz w:val="22"/>
          <w:szCs w:val="22"/>
        </w:rPr>
        <w:t>ensory input is conveyed to visual cortex via ascending prediction errors from the lateral geniculate nucleus. Posterior expectations, encoded by the activity of deep pyramidal cells in primary visual cortex, are driven by ascending prediction errors while, at the same time, they are subject to lateral interactions – with second level prediction errors – that mediate</w:t>
      </w:r>
      <w:r w:rsidR="005C3739" w:rsidRPr="002C5735">
        <w:rPr>
          <w:rFonts w:ascii="Arial" w:hAnsi="Arial" w:cs="Arial"/>
          <w:sz w:val="22"/>
          <w:szCs w:val="22"/>
        </w:rPr>
        <w:t xml:space="preserve"> (empirical) priors. T</w:t>
      </w:r>
      <w:r w:rsidRPr="002C5735">
        <w:rPr>
          <w:rFonts w:ascii="Arial" w:hAnsi="Arial" w:cs="Arial"/>
          <w:sz w:val="22"/>
          <w:szCs w:val="22"/>
        </w:rPr>
        <w:t>hese constraints are modulated by top-down predictions of their precision (blue arrows). These predictions are based upon expectations about precision in the highest level that are effectively driven by the variance or power of prediction errors at the lower level. Heuristically, expectations about precision release posterior expectations from constraints in the vicinity of an inferred object and allow them to respond more sensitively to ascending geniculate input.</w:t>
      </w:r>
    </w:p>
    <w:p w:rsidR="00360FDF" w:rsidRPr="00215C50" w:rsidRDefault="00360FDF" w:rsidP="00215C50">
      <w:pPr>
        <w:spacing w:after="240" w:line="276" w:lineRule="auto"/>
        <w:jc w:val="both"/>
        <w:rPr>
          <w:rFonts w:ascii="Calibri" w:hAnsi="Calibri" w:cs="Calibri"/>
          <w:sz w:val="22"/>
          <w:szCs w:val="22"/>
        </w:rPr>
      </w:pPr>
      <w:r w:rsidRPr="00215C50">
        <w:rPr>
          <w:rFonts w:ascii="Calibri" w:hAnsi="Calibri" w:cs="Calibri"/>
          <w:sz w:val="22"/>
          <w:szCs w:val="22"/>
        </w:rPr>
        <w:br w:type="page"/>
      </w:r>
    </w:p>
    <w:p w:rsidR="00365E28" w:rsidRPr="00215C50" w:rsidRDefault="00E85574" w:rsidP="00E85574">
      <w:pPr>
        <w:spacing w:after="240" w:line="276" w:lineRule="auto"/>
        <w:jc w:val="center"/>
        <w:rPr>
          <w:rFonts w:ascii="Calibri" w:hAnsi="Calibri" w:cs="Calibri"/>
          <w:sz w:val="22"/>
          <w:szCs w:val="22"/>
        </w:rPr>
      </w:pPr>
      <w:r w:rsidRPr="00E85574">
        <w:rPr>
          <w:rFonts w:ascii="Calibri" w:hAnsi="Calibri" w:cs="Calibri"/>
          <w:sz w:val="22"/>
          <w:szCs w:val="22"/>
        </w:rPr>
        <w:lastRenderedPageBreak/>
        <w:drawing>
          <wp:inline distT="0" distB="0" distL="0" distR="0" wp14:anchorId="1098997A" wp14:editId="2F3CEF2F">
            <wp:extent cx="5037889" cy="4110739"/>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39243" cy="4111844"/>
                    </a:xfrm>
                    <a:prstGeom prst="rect">
                      <a:avLst/>
                    </a:prstGeom>
                  </pic:spPr>
                </pic:pic>
              </a:graphicData>
            </a:graphic>
          </wp:inline>
        </w:drawing>
      </w:r>
    </w:p>
    <w:p w:rsidR="00360FDF" w:rsidRPr="002C5735" w:rsidRDefault="00360FDF" w:rsidP="00215C50">
      <w:pPr>
        <w:spacing w:after="240" w:line="276" w:lineRule="auto"/>
        <w:jc w:val="both"/>
        <w:rPr>
          <w:rFonts w:ascii="Arial" w:hAnsi="Arial" w:cs="Arial"/>
          <w:sz w:val="22"/>
          <w:szCs w:val="22"/>
        </w:rPr>
      </w:pPr>
      <w:r w:rsidRPr="002C5735">
        <w:rPr>
          <w:rFonts w:ascii="Arial" w:hAnsi="Arial" w:cs="Arial"/>
          <w:b/>
          <w:sz w:val="22"/>
          <w:szCs w:val="22"/>
        </w:rPr>
        <w:t>Figure 2.</w:t>
      </w:r>
      <w:r w:rsidRPr="002C5735">
        <w:rPr>
          <w:rFonts w:ascii="Arial" w:hAnsi="Arial" w:cs="Arial"/>
          <w:sz w:val="22"/>
          <w:szCs w:val="22"/>
        </w:rPr>
        <w:t xml:space="preserve"> </w:t>
      </w:r>
      <w:proofErr w:type="gramStart"/>
      <w:r w:rsidRPr="002C5735">
        <w:rPr>
          <w:rFonts w:ascii="Arial" w:hAnsi="Arial" w:cs="Arial"/>
          <w:sz w:val="22"/>
          <w:szCs w:val="22"/>
        </w:rPr>
        <w:t>This schematic detail</w:t>
      </w:r>
      <w:r w:rsidR="004602A5" w:rsidRPr="002C5735">
        <w:rPr>
          <w:rFonts w:ascii="Arial" w:hAnsi="Arial" w:cs="Arial"/>
          <w:sz w:val="22"/>
          <w:szCs w:val="22"/>
        </w:rPr>
        <w:t>s</w:t>
      </w:r>
      <w:proofErr w:type="gramEnd"/>
      <w:r w:rsidRPr="002C5735">
        <w:rPr>
          <w:rFonts w:ascii="Arial" w:hAnsi="Arial" w:cs="Arial"/>
          <w:sz w:val="22"/>
          <w:szCs w:val="22"/>
        </w:rPr>
        <w:t xml:space="preserve"> putative laminar-specific connections that are consistent with the precision-based predictive coding scheme in the main text. </w:t>
      </w:r>
      <w:r w:rsidR="005C3739" w:rsidRPr="002C5735">
        <w:rPr>
          <w:rFonts w:ascii="Arial" w:hAnsi="Arial" w:cs="Arial"/>
          <w:sz w:val="22"/>
          <w:szCs w:val="22"/>
        </w:rPr>
        <w:t xml:space="preserve">This architecture </w:t>
      </w:r>
      <w:r w:rsidRPr="002C5735">
        <w:rPr>
          <w:rFonts w:ascii="Arial" w:hAnsi="Arial" w:cs="Arial"/>
          <w:sz w:val="22"/>
          <w:szCs w:val="22"/>
        </w:rPr>
        <w:t>conforms roughly to the known neuroanatomy and physiology of canonical microcircuits and laminar specificity of extrinsic connections. The key aspect of this figure is the inclusion of deep pyramidal cells encoding the amplitude of prediction error (squared) that inform posterior expectations about precision in the (matrix cells) of the pulvinar. These cells reciprocate descending projections to modulate the gain of superficial pyramidal cells in cortex. Forward connections are in red and descending (backward) connections are in black. First-order streams are shown as full lines and second-order (precision related) streams are shown as broken lines.</w:t>
      </w:r>
    </w:p>
    <w:p w:rsidR="00360FDF" w:rsidRPr="00215C50" w:rsidRDefault="00360FDF" w:rsidP="00215C50">
      <w:pPr>
        <w:spacing w:after="240" w:line="276" w:lineRule="auto"/>
        <w:jc w:val="both"/>
        <w:rPr>
          <w:rFonts w:ascii="Calibri" w:hAnsi="Calibri" w:cs="Calibri"/>
          <w:sz w:val="22"/>
          <w:szCs w:val="22"/>
        </w:rPr>
      </w:pPr>
      <w:r w:rsidRPr="00215C50">
        <w:rPr>
          <w:rFonts w:ascii="Calibri" w:hAnsi="Calibri" w:cs="Calibri"/>
          <w:sz w:val="22"/>
          <w:szCs w:val="22"/>
        </w:rPr>
        <w:br w:type="page"/>
      </w:r>
    </w:p>
    <w:p w:rsidR="00360FDF" w:rsidRPr="00215C50" w:rsidRDefault="007C7526" w:rsidP="007C7526">
      <w:pPr>
        <w:spacing w:after="240" w:line="276" w:lineRule="auto"/>
        <w:jc w:val="center"/>
        <w:rPr>
          <w:rFonts w:ascii="Calibri" w:hAnsi="Calibri" w:cs="Calibri"/>
          <w:sz w:val="22"/>
          <w:szCs w:val="22"/>
        </w:rPr>
      </w:pPr>
      <w:r w:rsidRPr="007C7526">
        <w:rPr>
          <w:rFonts w:ascii="Calibri" w:hAnsi="Calibri" w:cs="Calibri"/>
          <w:sz w:val="22"/>
          <w:szCs w:val="22"/>
        </w:rPr>
        <w:lastRenderedPageBreak/>
        <w:drawing>
          <wp:inline distT="0" distB="0" distL="0" distR="0" wp14:anchorId="3B5724B8" wp14:editId="5A978181">
            <wp:extent cx="5029868" cy="46032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30742" cy="4604077"/>
                    </a:xfrm>
                    <a:prstGeom prst="rect">
                      <a:avLst/>
                    </a:prstGeom>
                  </pic:spPr>
                </pic:pic>
              </a:graphicData>
            </a:graphic>
          </wp:inline>
        </w:drawing>
      </w:r>
    </w:p>
    <w:p w:rsidR="00360FDF" w:rsidRPr="002C5735" w:rsidRDefault="00360FDF" w:rsidP="00215C50">
      <w:pPr>
        <w:spacing w:after="240" w:line="276" w:lineRule="auto"/>
        <w:jc w:val="both"/>
        <w:rPr>
          <w:rFonts w:ascii="Arial" w:hAnsi="Arial" w:cs="Arial"/>
          <w:sz w:val="22"/>
          <w:szCs w:val="22"/>
        </w:rPr>
      </w:pPr>
      <w:r w:rsidRPr="002C5735">
        <w:rPr>
          <w:rFonts w:ascii="Arial" w:hAnsi="Arial" w:cs="Arial"/>
          <w:b/>
          <w:sz w:val="22"/>
          <w:szCs w:val="22"/>
        </w:rPr>
        <w:t>Figure 3.</w:t>
      </w:r>
      <w:r w:rsidRPr="002C5735">
        <w:rPr>
          <w:rFonts w:ascii="Arial" w:hAnsi="Arial" w:cs="Arial"/>
          <w:sz w:val="22"/>
          <w:szCs w:val="22"/>
        </w:rPr>
        <w:t xml:space="preserve"> This schematic extends the pulvinar example to provide a rough sketch of equivalent precision or gain control in interoceptive and proprioceptive systems. The architecture and anatomical designations should not be taken too seriously. However, there may be homologous architectures for exteroceptive, proprioception and interoception. Here, we have indicated this by assigning the pulvinar, basal ganglia and amygdala a common role; namely to provide precision control or contextual guidance to interoceptive (insular), proprioceptive (sensorimotor) and exteroceptive (visual) cortex respectively. </w:t>
      </w:r>
      <w:r w:rsidR="00161DA7" w:rsidRPr="002C5735">
        <w:rPr>
          <w:rFonts w:ascii="Arial" w:hAnsi="Arial" w:cs="Arial"/>
          <w:sz w:val="22"/>
          <w:szCs w:val="22"/>
        </w:rPr>
        <w:t>In</w:t>
      </w:r>
      <w:r w:rsidRPr="002C5735">
        <w:rPr>
          <w:rFonts w:ascii="Arial" w:hAnsi="Arial" w:cs="Arial"/>
          <w:sz w:val="22"/>
          <w:szCs w:val="22"/>
        </w:rPr>
        <w:t xml:space="preserve"> addition, each of these systems has been associated with a specific neuromodulator; namely noradrenaline, dopamine and</w:t>
      </w:r>
      <w:r w:rsidR="00161DA7" w:rsidRPr="002C5735">
        <w:rPr>
          <w:rFonts w:ascii="Arial" w:hAnsi="Arial" w:cs="Arial"/>
          <w:sz w:val="22"/>
          <w:szCs w:val="22"/>
        </w:rPr>
        <w:t xml:space="preserve"> acetylcholine </w:t>
      </w:r>
      <w:r w:rsidRPr="002C5735">
        <w:rPr>
          <w:rFonts w:ascii="Arial" w:hAnsi="Arial" w:cs="Arial"/>
          <w:sz w:val="22"/>
          <w:szCs w:val="22"/>
        </w:rPr>
        <w:t xml:space="preserve">in the ensuing regulation of autonomic arousal, action selection and attentional selection, respectively. Crucially, in a hierarchical setting, all these domain specific systems are integrated at the levels of the hierarchy (here attributed to the anterior </w:t>
      </w:r>
      <w:r w:rsidR="005C3739" w:rsidRPr="002C5735">
        <w:rPr>
          <w:rFonts w:ascii="Arial" w:hAnsi="Arial" w:cs="Arial"/>
          <w:sz w:val="22"/>
          <w:szCs w:val="22"/>
        </w:rPr>
        <w:t>cingulate</w:t>
      </w:r>
      <w:r w:rsidRPr="002C5735">
        <w:rPr>
          <w:rFonts w:ascii="Arial" w:hAnsi="Arial" w:cs="Arial"/>
          <w:sz w:val="22"/>
          <w:szCs w:val="22"/>
        </w:rPr>
        <w:t xml:space="preserve"> and prefrontal cortex). Note that the recurrent or reciprocal message passing means that changes in the precision or postsynaptic gain in one (e.g., interoceptive) system, will necessarily </w:t>
      </w:r>
      <w:proofErr w:type="gramStart"/>
      <w:r w:rsidRPr="002C5735">
        <w:rPr>
          <w:rFonts w:ascii="Arial" w:hAnsi="Arial" w:cs="Arial"/>
          <w:sz w:val="22"/>
          <w:szCs w:val="22"/>
        </w:rPr>
        <w:t>effect</w:t>
      </w:r>
      <w:proofErr w:type="gramEnd"/>
      <w:r w:rsidRPr="002C5735">
        <w:rPr>
          <w:rFonts w:ascii="Arial" w:hAnsi="Arial" w:cs="Arial"/>
          <w:sz w:val="22"/>
          <w:szCs w:val="22"/>
        </w:rPr>
        <w:t xml:space="preserve"> processing in the others (e.g., exteroceptive). This is a necessary consequence of Bayes optimal inference in the sorts of hierarchical models. Note that the only way that this inference can act upon the world is through autonomic </w:t>
      </w:r>
      <w:r w:rsidR="00161DA7" w:rsidRPr="002C5735">
        <w:rPr>
          <w:rFonts w:ascii="Arial" w:hAnsi="Arial" w:cs="Arial"/>
          <w:sz w:val="22"/>
          <w:szCs w:val="22"/>
        </w:rPr>
        <w:t xml:space="preserve">or </w:t>
      </w:r>
      <w:r w:rsidRPr="002C5735">
        <w:rPr>
          <w:rFonts w:ascii="Arial" w:hAnsi="Arial" w:cs="Arial"/>
          <w:sz w:val="22"/>
          <w:szCs w:val="22"/>
        </w:rPr>
        <w:t xml:space="preserve">motor reflexes. This means that exteroceptive processing has to be hierarchically integrated with proprioceptive and interoceptive inference – so that it can contextualise behaviour </w:t>
      </w:r>
      <w:r w:rsidRPr="002C5735">
        <w:rPr>
          <w:rFonts w:ascii="Arial" w:hAnsi="Arial" w:cs="Arial"/>
          <w:b/>
          <w:bCs/>
          <w:sz w:val="22"/>
          <w:szCs w:val="22"/>
        </w:rPr>
        <w:t>LC</w:t>
      </w:r>
      <w:r w:rsidRPr="002C5735">
        <w:rPr>
          <w:rFonts w:ascii="Arial" w:hAnsi="Arial" w:cs="Arial"/>
          <w:sz w:val="22"/>
          <w:szCs w:val="22"/>
        </w:rPr>
        <w:t xml:space="preserve">, locus coeruleus. </w:t>
      </w:r>
      <w:r w:rsidRPr="002C5735">
        <w:rPr>
          <w:rFonts w:ascii="Arial" w:hAnsi="Arial" w:cs="Arial"/>
          <w:b/>
          <w:bCs/>
          <w:sz w:val="22"/>
          <w:szCs w:val="22"/>
        </w:rPr>
        <w:t>VTA</w:t>
      </w:r>
      <w:r w:rsidRPr="002C5735">
        <w:rPr>
          <w:rFonts w:ascii="Arial" w:hAnsi="Arial" w:cs="Arial"/>
          <w:sz w:val="22"/>
          <w:szCs w:val="22"/>
        </w:rPr>
        <w:t xml:space="preserve">, ventral tegmental area. </w:t>
      </w:r>
      <w:r w:rsidRPr="002C5735">
        <w:rPr>
          <w:rFonts w:ascii="Arial" w:hAnsi="Arial" w:cs="Arial"/>
          <w:b/>
          <w:bCs/>
          <w:sz w:val="22"/>
          <w:szCs w:val="22"/>
        </w:rPr>
        <w:t>NBM</w:t>
      </w:r>
      <w:r w:rsidRPr="002C5735">
        <w:rPr>
          <w:rFonts w:ascii="Arial" w:hAnsi="Arial" w:cs="Arial"/>
          <w:sz w:val="22"/>
          <w:szCs w:val="22"/>
        </w:rPr>
        <w:t xml:space="preserve">, Nucleus Basalis of </w:t>
      </w:r>
      <w:proofErr w:type="spellStart"/>
      <w:r w:rsidRPr="002C5735">
        <w:rPr>
          <w:rFonts w:ascii="Arial" w:hAnsi="Arial" w:cs="Arial"/>
          <w:sz w:val="22"/>
          <w:szCs w:val="22"/>
        </w:rPr>
        <w:t>Meynert</w:t>
      </w:r>
      <w:proofErr w:type="spellEnd"/>
      <w:r w:rsidRPr="002C5735">
        <w:rPr>
          <w:rFonts w:ascii="Arial" w:hAnsi="Arial" w:cs="Arial"/>
          <w:sz w:val="22"/>
          <w:szCs w:val="22"/>
        </w:rPr>
        <w:t xml:space="preserve">. </w:t>
      </w:r>
      <w:r w:rsidRPr="002C5735">
        <w:rPr>
          <w:rFonts w:ascii="Arial" w:hAnsi="Arial" w:cs="Arial"/>
          <w:b/>
          <w:bCs/>
          <w:sz w:val="22"/>
          <w:szCs w:val="22"/>
        </w:rPr>
        <w:t>VPL</w:t>
      </w:r>
      <w:r w:rsidRPr="002C5735">
        <w:rPr>
          <w:rFonts w:ascii="Arial" w:hAnsi="Arial" w:cs="Arial"/>
          <w:sz w:val="22"/>
          <w:szCs w:val="22"/>
        </w:rPr>
        <w:t xml:space="preserve">, ventral </w:t>
      </w:r>
      <w:r w:rsidR="00161DA7" w:rsidRPr="002C5735">
        <w:rPr>
          <w:rFonts w:ascii="Arial" w:hAnsi="Arial" w:cs="Arial"/>
          <w:sz w:val="22"/>
          <w:szCs w:val="22"/>
        </w:rPr>
        <w:t>posterolateral</w:t>
      </w:r>
      <w:r w:rsidRPr="002C5735">
        <w:rPr>
          <w:rFonts w:ascii="Arial" w:hAnsi="Arial" w:cs="Arial"/>
          <w:sz w:val="22"/>
          <w:szCs w:val="22"/>
        </w:rPr>
        <w:t xml:space="preserve"> thalamus. </w:t>
      </w:r>
      <w:r w:rsidRPr="002C5735">
        <w:rPr>
          <w:rFonts w:ascii="Arial" w:hAnsi="Arial" w:cs="Arial"/>
          <w:b/>
          <w:bCs/>
          <w:sz w:val="22"/>
          <w:szCs w:val="22"/>
        </w:rPr>
        <w:t>ACC</w:t>
      </w:r>
      <w:r w:rsidRPr="002C5735">
        <w:rPr>
          <w:rFonts w:ascii="Arial" w:hAnsi="Arial" w:cs="Arial"/>
          <w:sz w:val="22"/>
          <w:szCs w:val="22"/>
        </w:rPr>
        <w:t xml:space="preserve">, anterior cingulate cortex. </w:t>
      </w:r>
      <w:r w:rsidRPr="002C5735">
        <w:rPr>
          <w:rFonts w:ascii="Arial" w:hAnsi="Arial" w:cs="Arial"/>
          <w:b/>
          <w:bCs/>
          <w:sz w:val="22"/>
          <w:szCs w:val="22"/>
        </w:rPr>
        <w:t>PFC</w:t>
      </w:r>
      <w:r w:rsidRPr="002C5735">
        <w:rPr>
          <w:rFonts w:ascii="Arial" w:hAnsi="Arial" w:cs="Arial"/>
          <w:sz w:val="22"/>
          <w:szCs w:val="22"/>
        </w:rPr>
        <w:t>, prefrontal cortex.</w:t>
      </w:r>
    </w:p>
    <w:p w:rsidR="00360FDF" w:rsidRPr="00215C50" w:rsidRDefault="00360FDF" w:rsidP="00215C50">
      <w:pPr>
        <w:spacing w:after="240" w:line="276" w:lineRule="auto"/>
        <w:jc w:val="both"/>
        <w:rPr>
          <w:rFonts w:ascii="Calibri" w:hAnsi="Calibri" w:cs="Calibri"/>
          <w:sz w:val="22"/>
          <w:szCs w:val="22"/>
        </w:rPr>
      </w:pPr>
    </w:p>
    <w:p w:rsidR="00360FDF" w:rsidRPr="00215C50" w:rsidRDefault="007C7526" w:rsidP="00215C50">
      <w:pPr>
        <w:spacing w:after="240" w:line="276" w:lineRule="auto"/>
        <w:jc w:val="both"/>
        <w:rPr>
          <w:rFonts w:ascii="Calibri" w:hAnsi="Calibri" w:cs="Calibri"/>
          <w:sz w:val="22"/>
          <w:szCs w:val="22"/>
        </w:rPr>
      </w:pPr>
      <w:r w:rsidRPr="007C7526">
        <w:rPr>
          <w:rFonts w:ascii="Calibri" w:hAnsi="Calibri" w:cs="Calibri"/>
          <w:sz w:val="22"/>
          <w:szCs w:val="22"/>
        </w:rPr>
        <w:lastRenderedPageBreak/>
        <w:drawing>
          <wp:inline distT="0" distB="0" distL="0" distR="0" wp14:anchorId="0A24D188" wp14:editId="302904ED">
            <wp:extent cx="5727700" cy="24244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2424430"/>
                    </a:xfrm>
                    <a:prstGeom prst="rect">
                      <a:avLst/>
                    </a:prstGeom>
                  </pic:spPr>
                </pic:pic>
              </a:graphicData>
            </a:graphic>
          </wp:inline>
        </w:drawing>
      </w:r>
    </w:p>
    <w:p w:rsidR="00A550B1" w:rsidRPr="002C5735" w:rsidRDefault="00360FDF" w:rsidP="002C5735">
      <w:pPr>
        <w:spacing w:after="240" w:line="276" w:lineRule="auto"/>
        <w:jc w:val="center"/>
        <w:rPr>
          <w:rStyle w:val="None"/>
          <w:rFonts w:ascii="Arial" w:hAnsi="Arial" w:cs="Arial"/>
          <w:sz w:val="22"/>
          <w:szCs w:val="22"/>
        </w:rPr>
      </w:pPr>
      <w:r w:rsidRPr="002C5735">
        <w:rPr>
          <w:rStyle w:val="None"/>
          <w:rFonts w:ascii="Arial" w:hAnsi="Arial" w:cs="Arial"/>
          <w:b/>
          <w:bCs/>
          <w:sz w:val="22"/>
          <w:szCs w:val="22"/>
        </w:rPr>
        <w:t>Figure 4</w:t>
      </w:r>
      <w:r w:rsidR="00AB7035" w:rsidRPr="002C5735">
        <w:rPr>
          <w:rStyle w:val="None"/>
          <w:rFonts w:ascii="Arial" w:hAnsi="Arial" w:cs="Arial"/>
          <w:b/>
          <w:bCs/>
          <w:sz w:val="22"/>
          <w:szCs w:val="22"/>
        </w:rPr>
        <w:t>.</w:t>
      </w:r>
      <w:r w:rsidR="00AB7035" w:rsidRPr="002C5735">
        <w:rPr>
          <w:rStyle w:val="None"/>
          <w:rFonts w:ascii="Arial" w:hAnsi="Arial" w:cs="Arial"/>
          <w:sz w:val="22"/>
          <w:szCs w:val="22"/>
        </w:rPr>
        <w:t xml:space="preserve"> </w:t>
      </w:r>
      <w:r w:rsidR="00A550B1" w:rsidRPr="002C5735">
        <w:rPr>
          <w:rStyle w:val="None"/>
          <w:rFonts w:ascii="Arial" w:hAnsi="Arial" w:cs="Arial"/>
          <w:sz w:val="22"/>
          <w:szCs w:val="22"/>
        </w:rPr>
        <w:t xml:space="preserve">Baseline and functional syncope </w:t>
      </w:r>
      <w:r w:rsidR="002C5735">
        <w:rPr>
          <w:rStyle w:val="None"/>
          <w:rFonts w:ascii="Arial" w:hAnsi="Arial" w:cs="Arial"/>
          <w:sz w:val="22"/>
          <w:szCs w:val="22"/>
        </w:rPr>
        <w:t xml:space="preserve">episode </w:t>
      </w:r>
      <w:r w:rsidR="00A550B1" w:rsidRPr="002C5735">
        <w:rPr>
          <w:rStyle w:val="None"/>
          <w:rFonts w:ascii="Arial" w:hAnsi="Arial" w:cs="Arial"/>
          <w:sz w:val="22"/>
          <w:szCs w:val="22"/>
        </w:rPr>
        <w:t>blood pressure data in the functional syncope only (FS only) and functional syncope/postural tachycardia syndrome (FS/PoTS) cohorts</w:t>
      </w:r>
    </w:p>
    <w:p w:rsidR="00A550B1" w:rsidRPr="00215C50" w:rsidRDefault="00A550B1" w:rsidP="00215C50">
      <w:pPr>
        <w:spacing w:after="240" w:line="276" w:lineRule="auto"/>
        <w:jc w:val="both"/>
        <w:rPr>
          <w:rStyle w:val="None"/>
          <w:rFonts w:ascii="Calibri" w:hAnsi="Calibri" w:cs="Calibri"/>
          <w:sz w:val="22"/>
          <w:szCs w:val="22"/>
        </w:rPr>
      </w:pPr>
      <w:r w:rsidRPr="00215C50">
        <w:rPr>
          <w:rStyle w:val="None"/>
          <w:rFonts w:ascii="Calibri" w:hAnsi="Calibri" w:cs="Calibri"/>
          <w:sz w:val="22"/>
          <w:szCs w:val="22"/>
        </w:rPr>
        <w:br w:type="page"/>
      </w:r>
    </w:p>
    <w:p w:rsidR="00DA6508" w:rsidRPr="00215C50" w:rsidRDefault="007C7526" w:rsidP="007C7526">
      <w:pPr>
        <w:spacing w:after="240" w:line="276" w:lineRule="auto"/>
        <w:jc w:val="center"/>
        <w:rPr>
          <w:rStyle w:val="None"/>
          <w:rFonts w:ascii="Calibri" w:hAnsi="Calibri" w:cs="Calibri"/>
          <w:sz w:val="22"/>
          <w:szCs w:val="22"/>
        </w:rPr>
      </w:pPr>
      <w:bookmarkStart w:id="135" w:name="_GoBack"/>
      <w:r w:rsidRPr="007C7526">
        <w:rPr>
          <w:rStyle w:val="None"/>
          <w:rFonts w:ascii="Calibri" w:hAnsi="Calibri" w:cs="Calibri"/>
          <w:sz w:val="22"/>
          <w:szCs w:val="22"/>
        </w:rPr>
        <w:lastRenderedPageBreak/>
        <w:drawing>
          <wp:inline distT="0" distB="0" distL="0" distR="0" wp14:anchorId="751D5AE8" wp14:editId="47D133F3">
            <wp:extent cx="5727700" cy="2459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2459355"/>
                    </a:xfrm>
                    <a:prstGeom prst="rect">
                      <a:avLst/>
                    </a:prstGeom>
                  </pic:spPr>
                </pic:pic>
              </a:graphicData>
            </a:graphic>
          </wp:inline>
        </w:drawing>
      </w:r>
      <w:bookmarkEnd w:id="135"/>
    </w:p>
    <w:p w:rsidR="007E4EFB" w:rsidRDefault="00360FDF" w:rsidP="007B5AD1">
      <w:pPr>
        <w:spacing w:after="240" w:line="276" w:lineRule="auto"/>
        <w:jc w:val="center"/>
        <w:rPr>
          <w:rStyle w:val="None"/>
          <w:rFonts w:ascii="Arial" w:hAnsi="Arial" w:cs="Arial"/>
          <w:sz w:val="22"/>
          <w:szCs w:val="22"/>
        </w:rPr>
      </w:pPr>
      <w:r w:rsidRPr="002C5735">
        <w:rPr>
          <w:rStyle w:val="None"/>
          <w:rFonts w:ascii="Arial" w:hAnsi="Arial" w:cs="Arial"/>
          <w:b/>
          <w:bCs/>
          <w:sz w:val="22"/>
          <w:szCs w:val="22"/>
        </w:rPr>
        <w:t>Figure 5</w:t>
      </w:r>
      <w:r w:rsidR="00A550B1" w:rsidRPr="002C5735">
        <w:rPr>
          <w:rStyle w:val="None"/>
          <w:rFonts w:ascii="Arial" w:hAnsi="Arial" w:cs="Arial"/>
          <w:b/>
          <w:bCs/>
          <w:sz w:val="22"/>
          <w:szCs w:val="22"/>
        </w:rPr>
        <w:t>.</w:t>
      </w:r>
      <w:r w:rsidR="00A550B1" w:rsidRPr="002C5735">
        <w:rPr>
          <w:rStyle w:val="None"/>
          <w:rFonts w:ascii="Arial" w:hAnsi="Arial" w:cs="Arial"/>
          <w:sz w:val="22"/>
          <w:szCs w:val="22"/>
        </w:rPr>
        <w:t xml:space="preserve"> Baseline and functional syncope </w:t>
      </w:r>
      <w:r w:rsidR="002C5735">
        <w:rPr>
          <w:rStyle w:val="None"/>
          <w:rFonts w:ascii="Arial" w:hAnsi="Arial" w:cs="Arial"/>
          <w:sz w:val="22"/>
          <w:szCs w:val="22"/>
        </w:rPr>
        <w:t xml:space="preserve">episode </w:t>
      </w:r>
      <w:r w:rsidR="00A4313D" w:rsidRPr="002C5735">
        <w:rPr>
          <w:rStyle w:val="None"/>
          <w:rFonts w:ascii="Arial" w:hAnsi="Arial" w:cs="Arial"/>
          <w:sz w:val="22"/>
          <w:szCs w:val="22"/>
        </w:rPr>
        <w:t>heart rate</w:t>
      </w:r>
      <w:r w:rsidR="00A550B1" w:rsidRPr="002C5735">
        <w:rPr>
          <w:rStyle w:val="None"/>
          <w:rFonts w:ascii="Arial" w:hAnsi="Arial" w:cs="Arial"/>
          <w:sz w:val="22"/>
          <w:szCs w:val="22"/>
        </w:rPr>
        <w:t xml:space="preserve"> data in the functional syncope only (FS only) and functional syncope/postural tachyca</w:t>
      </w:r>
      <w:r w:rsidR="002C5735">
        <w:rPr>
          <w:rStyle w:val="None"/>
          <w:rFonts w:ascii="Arial" w:hAnsi="Arial" w:cs="Arial"/>
          <w:sz w:val="22"/>
          <w:szCs w:val="22"/>
        </w:rPr>
        <w:t>rdia syndrome (FS/PoTS) cohorts</w:t>
      </w:r>
    </w:p>
    <w:p w:rsidR="007E4EFB" w:rsidRDefault="007E4EFB">
      <w:pPr>
        <w:rPr>
          <w:rStyle w:val="None"/>
          <w:rFonts w:ascii="Arial" w:hAnsi="Arial" w:cs="Arial"/>
          <w:sz w:val="22"/>
          <w:szCs w:val="22"/>
        </w:rPr>
      </w:pPr>
      <w:r>
        <w:rPr>
          <w:rStyle w:val="None"/>
          <w:rFonts w:ascii="Arial" w:hAnsi="Arial" w:cs="Arial"/>
          <w:sz w:val="22"/>
          <w:szCs w:val="22"/>
        </w:rPr>
        <w:br w:type="page"/>
      </w:r>
    </w:p>
    <w:tbl>
      <w:tblPr>
        <w:tblStyle w:val="MediumShading2-Accent3"/>
        <w:tblW w:w="4138" w:type="pct"/>
        <w:jc w:val="center"/>
        <w:tblLook w:val="04A0" w:firstRow="1" w:lastRow="0" w:firstColumn="1" w:lastColumn="0" w:noHBand="0" w:noVBand="1"/>
      </w:tblPr>
      <w:tblGrid>
        <w:gridCol w:w="2132"/>
        <w:gridCol w:w="2725"/>
        <w:gridCol w:w="2608"/>
      </w:tblGrid>
      <w:tr w:rsidR="00760767" w:rsidRPr="00DD1EC6" w:rsidTr="0005028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vAlign w:val="center"/>
          </w:tcPr>
          <w:p w:rsidR="00760767" w:rsidRPr="00DD1EC6" w:rsidRDefault="00760767" w:rsidP="0005028F">
            <w:pPr>
              <w:jc w:val="center"/>
              <w:rPr>
                <w:rFonts w:ascii="Arial" w:hAnsi="Arial" w:cs="Arial"/>
                <w:bCs w:val="0"/>
                <w:color w:val="000000" w:themeColor="text1"/>
                <w:sz w:val="16"/>
                <w:szCs w:val="16"/>
              </w:rPr>
            </w:pPr>
            <w:r>
              <w:rPr>
                <w:rFonts w:ascii="Arial" w:hAnsi="Arial" w:cs="Arial"/>
                <w:bCs w:val="0"/>
                <w:color w:val="000000" w:themeColor="text1"/>
                <w:sz w:val="16"/>
                <w:szCs w:val="16"/>
              </w:rPr>
              <w:lastRenderedPageBreak/>
              <w:t xml:space="preserve">Interoceptive inference </w:t>
            </w:r>
            <w:r w:rsidRPr="00DD1EC6">
              <w:rPr>
                <w:rFonts w:ascii="Arial" w:hAnsi="Arial" w:cs="Arial"/>
                <w:bCs w:val="0"/>
                <w:color w:val="000000" w:themeColor="text1"/>
                <w:sz w:val="16"/>
                <w:szCs w:val="16"/>
              </w:rPr>
              <w:t>correlations</w:t>
            </w:r>
          </w:p>
        </w:tc>
        <w:tc>
          <w:tcPr>
            <w:tcW w:w="1825" w:type="pct"/>
            <w:vAlign w:val="center"/>
          </w:tcPr>
          <w:p w:rsidR="00760767" w:rsidRPr="00DD1EC6" w:rsidRDefault="00760767" w:rsidP="0005028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Pr>
                <w:rFonts w:ascii="Arial" w:hAnsi="Arial" w:cs="Arial"/>
                <w:bCs w:val="0"/>
                <w:color w:val="000000" w:themeColor="text1"/>
                <w:sz w:val="16"/>
                <w:szCs w:val="16"/>
              </w:rPr>
              <w:t xml:space="preserve">Supine </w:t>
            </w:r>
            <w:r w:rsidRPr="00DD1EC6">
              <w:rPr>
                <w:rFonts w:ascii="Arial" w:hAnsi="Arial" w:cs="Arial"/>
                <w:bCs w:val="0"/>
                <w:color w:val="000000" w:themeColor="text1"/>
                <w:sz w:val="16"/>
                <w:szCs w:val="16"/>
              </w:rPr>
              <w:t>HRV</w:t>
            </w:r>
          </w:p>
        </w:tc>
        <w:tc>
          <w:tcPr>
            <w:tcW w:w="1747" w:type="pct"/>
            <w:vAlign w:val="center"/>
          </w:tcPr>
          <w:p w:rsidR="00760767" w:rsidRPr="00DD1EC6" w:rsidRDefault="00760767" w:rsidP="0005028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16"/>
                <w:szCs w:val="16"/>
              </w:rPr>
            </w:pPr>
            <w:r w:rsidRPr="00DD1EC6">
              <w:rPr>
                <w:rFonts w:ascii="Arial" w:hAnsi="Arial" w:cs="Arial"/>
                <w:color w:val="000000" w:themeColor="text1"/>
                <w:sz w:val="16"/>
                <w:szCs w:val="16"/>
              </w:rPr>
              <w:t>Head-up tilt HRV</w:t>
            </w:r>
          </w:p>
        </w:tc>
      </w:tr>
      <w:tr w:rsidR="00760767" w:rsidRPr="00DD1EC6" w:rsidTr="000502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60767" w:rsidRPr="00831D1C" w:rsidRDefault="00760767" w:rsidP="0005028F">
            <w:pPr>
              <w:jc w:val="center"/>
              <w:rPr>
                <w:rFonts w:ascii="Arial" w:hAnsi="Arial" w:cs="Arial"/>
                <w:bCs w:val="0"/>
                <w:color w:val="FFFFFF" w:themeColor="background1"/>
                <w:sz w:val="16"/>
                <w:szCs w:val="16"/>
              </w:rPr>
            </w:pPr>
            <w:r w:rsidRPr="00831D1C">
              <w:rPr>
                <w:rFonts w:ascii="Arial" w:hAnsi="Arial" w:cs="Arial"/>
                <w:bCs w:val="0"/>
                <w:color w:val="FFFFFF" w:themeColor="background1"/>
                <w:sz w:val="16"/>
                <w:szCs w:val="16"/>
              </w:rPr>
              <w:t>Healthy controls</w:t>
            </w:r>
          </w:p>
        </w:tc>
        <w:tc>
          <w:tcPr>
            <w:tcW w:w="1825" w:type="pct"/>
            <w:vAlign w:val="center"/>
          </w:tcPr>
          <w:p w:rsidR="00760767" w:rsidRPr="00DD1EC6" w:rsidRDefault="00760767" w:rsidP="0005028F">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DD1EC6">
              <w:rPr>
                <w:rFonts w:ascii="Arial" w:hAnsi="Arial" w:cs="Arial"/>
                <w:color w:val="000000" w:themeColor="text1"/>
                <w:sz w:val="16"/>
                <w:szCs w:val="16"/>
              </w:rPr>
              <w:t>Interoceptive sensibility/LF-HRV (</w:t>
            </w:r>
            <w:proofErr w:type="spellStart"/>
            <w:r w:rsidRPr="00DD1EC6">
              <w:rPr>
                <w:rFonts w:ascii="Arial" w:hAnsi="Arial" w:cs="Arial"/>
                <w:color w:val="000000" w:themeColor="text1"/>
                <w:sz w:val="16"/>
                <w:szCs w:val="16"/>
              </w:rPr>
              <w:t>r</w:t>
            </w:r>
            <w:r w:rsidRPr="00DD1EC6">
              <w:rPr>
                <w:rFonts w:ascii="Arial" w:hAnsi="Arial" w:cs="Arial"/>
                <w:color w:val="000000" w:themeColor="text1"/>
                <w:sz w:val="16"/>
                <w:szCs w:val="16"/>
                <w:vertAlign w:val="subscript"/>
              </w:rPr>
              <w:t>s</w:t>
            </w:r>
            <w:proofErr w:type="spellEnd"/>
            <w:r w:rsidRPr="00DD1EC6">
              <w:rPr>
                <w:rFonts w:ascii="Arial" w:hAnsi="Arial" w:cs="Arial"/>
                <w:color w:val="000000" w:themeColor="text1"/>
                <w:sz w:val="16"/>
                <w:szCs w:val="16"/>
              </w:rPr>
              <w:t>= .816, p=.001)</w:t>
            </w:r>
          </w:p>
          <w:p w:rsidR="00760767" w:rsidRPr="00DD1EC6" w:rsidRDefault="00760767" w:rsidP="0005028F">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p w:rsidR="00760767" w:rsidRPr="00DD1EC6" w:rsidRDefault="00760767" w:rsidP="0005028F">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DD1EC6">
              <w:rPr>
                <w:rFonts w:ascii="Arial" w:hAnsi="Arial" w:cs="Arial"/>
                <w:color w:val="000000" w:themeColor="text1"/>
                <w:sz w:val="16"/>
                <w:szCs w:val="16"/>
              </w:rPr>
              <w:t>Interoceptive sensibility/HF-HRV (</w:t>
            </w:r>
            <w:proofErr w:type="spellStart"/>
            <w:r w:rsidRPr="00DD1EC6">
              <w:rPr>
                <w:rFonts w:ascii="Arial" w:hAnsi="Arial" w:cs="Arial"/>
                <w:color w:val="000000" w:themeColor="text1"/>
                <w:sz w:val="16"/>
                <w:szCs w:val="16"/>
              </w:rPr>
              <w:t>r</w:t>
            </w:r>
            <w:r w:rsidRPr="00DD1EC6">
              <w:rPr>
                <w:rFonts w:ascii="Arial" w:hAnsi="Arial" w:cs="Arial"/>
                <w:color w:val="000000" w:themeColor="text1"/>
                <w:sz w:val="16"/>
                <w:szCs w:val="16"/>
                <w:vertAlign w:val="subscript"/>
              </w:rPr>
              <w:t>s</w:t>
            </w:r>
            <w:proofErr w:type="spellEnd"/>
            <w:r w:rsidRPr="00DD1EC6">
              <w:rPr>
                <w:rFonts w:ascii="Arial" w:hAnsi="Arial" w:cs="Arial"/>
                <w:color w:val="000000" w:themeColor="text1"/>
                <w:sz w:val="16"/>
                <w:szCs w:val="16"/>
              </w:rPr>
              <w:t xml:space="preserve">= .676, </w:t>
            </w:r>
            <w:r w:rsidRPr="00DD1EC6">
              <w:rPr>
                <w:rFonts w:ascii="Arial" w:hAnsi="Arial" w:cs="Arial"/>
                <w:i/>
                <w:iCs/>
                <w:color w:val="000000" w:themeColor="text1"/>
                <w:sz w:val="16"/>
                <w:szCs w:val="16"/>
              </w:rPr>
              <w:t>p=.</w:t>
            </w:r>
            <w:r w:rsidRPr="00DD1EC6">
              <w:rPr>
                <w:rFonts w:ascii="Arial" w:hAnsi="Arial" w:cs="Arial"/>
                <w:color w:val="000000" w:themeColor="text1"/>
                <w:sz w:val="16"/>
                <w:szCs w:val="16"/>
              </w:rPr>
              <w:t>002)</w:t>
            </w:r>
          </w:p>
        </w:tc>
        <w:tc>
          <w:tcPr>
            <w:tcW w:w="1747" w:type="pct"/>
            <w:vAlign w:val="center"/>
          </w:tcPr>
          <w:p w:rsidR="00760767" w:rsidRPr="00DD1EC6" w:rsidRDefault="00760767" w:rsidP="0005028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r>
      <w:tr w:rsidR="00760767" w:rsidRPr="00DD1EC6" w:rsidTr="0005028F">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60767" w:rsidRPr="00831D1C" w:rsidRDefault="00760767" w:rsidP="0005028F">
            <w:pPr>
              <w:jc w:val="center"/>
              <w:rPr>
                <w:rFonts w:ascii="Arial" w:hAnsi="Arial" w:cs="Arial"/>
                <w:bCs w:val="0"/>
                <w:color w:val="FFFFFF" w:themeColor="background1"/>
                <w:sz w:val="16"/>
                <w:szCs w:val="16"/>
              </w:rPr>
            </w:pPr>
            <w:r w:rsidRPr="00831D1C">
              <w:rPr>
                <w:rFonts w:ascii="Arial" w:hAnsi="Arial" w:cs="Arial"/>
                <w:bCs w:val="0"/>
                <w:color w:val="FFFFFF" w:themeColor="background1"/>
                <w:sz w:val="16"/>
                <w:szCs w:val="16"/>
              </w:rPr>
              <w:t>Postural tachycardia syndrome</w:t>
            </w:r>
          </w:p>
        </w:tc>
        <w:tc>
          <w:tcPr>
            <w:tcW w:w="1825" w:type="pct"/>
            <w:vAlign w:val="center"/>
          </w:tcPr>
          <w:p w:rsidR="00760767" w:rsidRPr="00DD1EC6" w:rsidRDefault="00760767" w:rsidP="0005028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1747" w:type="pct"/>
            <w:vAlign w:val="center"/>
          </w:tcPr>
          <w:p w:rsidR="00760767" w:rsidRPr="00DD1EC6" w:rsidRDefault="00760767" w:rsidP="0005028F">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DD1EC6">
              <w:rPr>
                <w:rFonts w:ascii="Arial" w:hAnsi="Arial" w:cs="Arial"/>
                <w:color w:val="000000" w:themeColor="text1"/>
                <w:sz w:val="16"/>
                <w:szCs w:val="16"/>
              </w:rPr>
              <w:t>Interoceptive awareness/HF-HRV (</w:t>
            </w:r>
            <w:proofErr w:type="spellStart"/>
            <w:r w:rsidRPr="00DD1EC6">
              <w:rPr>
                <w:rFonts w:ascii="Arial" w:hAnsi="Arial" w:cs="Arial"/>
                <w:color w:val="000000" w:themeColor="text1"/>
                <w:sz w:val="16"/>
                <w:szCs w:val="16"/>
              </w:rPr>
              <w:t>r</w:t>
            </w:r>
            <w:r w:rsidRPr="00DD1EC6">
              <w:rPr>
                <w:rFonts w:ascii="Arial" w:hAnsi="Arial" w:cs="Arial"/>
                <w:color w:val="000000" w:themeColor="text1"/>
                <w:sz w:val="16"/>
                <w:szCs w:val="16"/>
                <w:vertAlign w:val="subscript"/>
              </w:rPr>
              <w:t>s</w:t>
            </w:r>
            <w:proofErr w:type="spellEnd"/>
            <w:r w:rsidRPr="00DD1EC6">
              <w:rPr>
                <w:rFonts w:ascii="Arial" w:hAnsi="Arial" w:cs="Arial"/>
                <w:color w:val="000000" w:themeColor="text1"/>
                <w:sz w:val="16"/>
                <w:szCs w:val="16"/>
              </w:rPr>
              <w:t xml:space="preserve">= -.457, </w:t>
            </w:r>
            <w:r w:rsidRPr="00DD1EC6">
              <w:rPr>
                <w:rFonts w:ascii="Arial" w:hAnsi="Arial" w:cs="Arial"/>
                <w:i/>
                <w:iCs/>
                <w:color w:val="000000" w:themeColor="text1"/>
                <w:sz w:val="16"/>
                <w:szCs w:val="16"/>
              </w:rPr>
              <w:t>p=.</w:t>
            </w:r>
            <w:r w:rsidRPr="00DD1EC6">
              <w:rPr>
                <w:rFonts w:ascii="Arial" w:hAnsi="Arial" w:cs="Arial"/>
                <w:color w:val="000000" w:themeColor="text1"/>
                <w:sz w:val="16"/>
                <w:szCs w:val="16"/>
              </w:rPr>
              <w:t>043)</w:t>
            </w:r>
          </w:p>
        </w:tc>
      </w:tr>
      <w:tr w:rsidR="00760767" w:rsidRPr="00DD1EC6" w:rsidTr="000502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60767" w:rsidRPr="00831D1C" w:rsidRDefault="00760767" w:rsidP="0005028F">
            <w:pPr>
              <w:jc w:val="center"/>
              <w:rPr>
                <w:rFonts w:ascii="Arial" w:hAnsi="Arial" w:cs="Arial"/>
                <w:bCs w:val="0"/>
                <w:color w:val="FFFFFF" w:themeColor="background1"/>
                <w:sz w:val="16"/>
                <w:szCs w:val="16"/>
              </w:rPr>
            </w:pPr>
            <w:r w:rsidRPr="00831D1C">
              <w:rPr>
                <w:rFonts w:ascii="Arial" w:hAnsi="Arial" w:cs="Arial"/>
                <w:bCs w:val="0"/>
                <w:color w:val="FFFFFF" w:themeColor="background1"/>
                <w:sz w:val="16"/>
                <w:szCs w:val="16"/>
              </w:rPr>
              <w:t>Vasovagal syncope</w:t>
            </w:r>
          </w:p>
        </w:tc>
        <w:tc>
          <w:tcPr>
            <w:tcW w:w="1825" w:type="pct"/>
            <w:vAlign w:val="center"/>
          </w:tcPr>
          <w:p w:rsidR="00760767" w:rsidRPr="00DD1EC6" w:rsidRDefault="00760767" w:rsidP="0005028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p>
        </w:tc>
        <w:tc>
          <w:tcPr>
            <w:tcW w:w="1747" w:type="pct"/>
            <w:vAlign w:val="center"/>
          </w:tcPr>
          <w:p w:rsidR="00760767" w:rsidRPr="00DD1EC6" w:rsidRDefault="00760767" w:rsidP="0005028F">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6"/>
                <w:szCs w:val="16"/>
              </w:rPr>
            </w:pPr>
            <w:r w:rsidRPr="00DD1EC6">
              <w:rPr>
                <w:rFonts w:ascii="Arial" w:hAnsi="Arial" w:cs="Arial"/>
                <w:color w:val="000000" w:themeColor="text1"/>
                <w:sz w:val="16"/>
                <w:szCs w:val="16"/>
              </w:rPr>
              <w:t>Interoceptive awareness/HF-HRV (</w:t>
            </w:r>
            <w:proofErr w:type="spellStart"/>
            <w:r w:rsidRPr="00DD1EC6">
              <w:rPr>
                <w:rFonts w:ascii="Arial" w:hAnsi="Arial" w:cs="Arial"/>
                <w:color w:val="000000" w:themeColor="text1"/>
                <w:sz w:val="16"/>
                <w:szCs w:val="16"/>
              </w:rPr>
              <w:t>r</w:t>
            </w:r>
            <w:r w:rsidRPr="00DD1EC6">
              <w:rPr>
                <w:rFonts w:ascii="Arial" w:hAnsi="Arial" w:cs="Arial"/>
                <w:color w:val="000000" w:themeColor="text1"/>
                <w:sz w:val="16"/>
                <w:szCs w:val="16"/>
                <w:vertAlign w:val="subscript"/>
              </w:rPr>
              <w:t>s</w:t>
            </w:r>
            <w:proofErr w:type="spellEnd"/>
            <w:r w:rsidRPr="00DD1EC6">
              <w:rPr>
                <w:rFonts w:ascii="Arial" w:hAnsi="Arial" w:cs="Arial"/>
                <w:color w:val="000000" w:themeColor="text1"/>
                <w:sz w:val="16"/>
                <w:szCs w:val="16"/>
              </w:rPr>
              <w:t xml:space="preserve">= -.658, </w:t>
            </w:r>
            <w:r w:rsidRPr="00DD1EC6">
              <w:rPr>
                <w:rFonts w:ascii="Arial" w:hAnsi="Arial" w:cs="Arial"/>
                <w:i/>
                <w:iCs/>
                <w:color w:val="000000" w:themeColor="text1"/>
                <w:sz w:val="16"/>
                <w:szCs w:val="16"/>
              </w:rPr>
              <w:t>p=.</w:t>
            </w:r>
            <w:r w:rsidRPr="00DD1EC6">
              <w:rPr>
                <w:rFonts w:ascii="Arial" w:hAnsi="Arial" w:cs="Arial"/>
                <w:color w:val="000000" w:themeColor="text1"/>
                <w:sz w:val="16"/>
                <w:szCs w:val="16"/>
              </w:rPr>
              <w:t>015)</w:t>
            </w:r>
          </w:p>
        </w:tc>
      </w:tr>
    </w:tbl>
    <w:p w:rsidR="007E4EFB" w:rsidRPr="007E4EFB" w:rsidRDefault="00A221F5" w:rsidP="007E4EFB">
      <w:pPr>
        <w:pStyle w:val="Caption"/>
        <w:spacing w:after="240" w:line="276" w:lineRule="auto"/>
        <w:jc w:val="both"/>
        <w:rPr>
          <w:rFonts w:ascii="Arial" w:hAnsi="Arial" w:cs="Arial"/>
          <w:color w:val="auto"/>
          <w:sz w:val="20"/>
          <w:szCs w:val="20"/>
        </w:rPr>
      </w:pPr>
      <w:r>
        <w:rPr>
          <w:rFonts w:ascii="Arial" w:hAnsi="Arial" w:cs="Arial"/>
          <w:color w:val="auto"/>
          <w:sz w:val="20"/>
          <w:szCs w:val="20"/>
        </w:rPr>
        <w:t>Table 1</w:t>
      </w:r>
      <w:r w:rsidR="007E4EFB" w:rsidRPr="007E4EFB">
        <w:rPr>
          <w:rFonts w:ascii="Arial" w:hAnsi="Arial" w:cs="Arial"/>
          <w:color w:val="auto"/>
          <w:sz w:val="20"/>
          <w:szCs w:val="20"/>
        </w:rPr>
        <w:t xml:space="preserve">. </w:t>
      </w:r>
      <w:r w:rsidR="00760767" w:rsidRPr="00760767">
        <w:rPr>
          <w:rFonts w:ascii="Arial" w:hAnsi="Arial" w:cs="Arial"/>
          <w:b w:val="0"/>
          <w:color w:val="auto"/>
          <w:sz w:val="20"/>
          <w:szCs w:val="20"/>
        </w:rPr>
        <w:t>Overview of how interoceptive inference may subjugate autonomic reflexes, as measured by high frequency (HF-HRV) and low frequency heart rate variability (LF-HRV). Correlations between cardiac interoceptive measures and autonomic cardiac control were found in healthy controls whilst supine and orthostatic intolerance patient groups during increased interoceptive prediction error (head-up tilt). Interoceptive accuracy is an objective interoceptive measure gained from the subject’s performance during a heartbeat tracking task. Interoceptive sensibility represents subjective confidence in one’s own interoceptive accuracy. Interoceptive awareness is a metacognitive measure of the degree to which objective interoceptive accuracy relates to interoceptive sensibility</w:t>
      </w:r>
    </w:p>
    <w:p w:rsidR="00A550B1" w:rsidRPr="00215C50" w:rsidRDefault="00070633" w:rsidP="007B5AD1">
      <w:pPr>
        <w:spacing w:after="240" w:line="276" w:lineRule="auto"/>
        <w:jc w:val="center"/>
        <w:rPr>
          <w:rStyle w:val="None"/>
          <w:rFonts w:ascii="Calibri" w:hAnsi="Calibri" w:cs="Calibri"/>
          <w:sz w:val="22"/>
          <w:szCs w:val="22"/>
        </w:rPr>
      </w:pPr>
      <w:r w:rsidRPr="00215C50">
        <w:rPr>
          <w:rStyle w:val="None"/>
          <w:rFonts w:ascii="Calibri" w:hAnsi="Calibri" w:cs="Calibri"/>
          <w:sz w:val="22"/>
          <w:szCs w:val="22"/>
        </w:rPr>
        <w:fldChar w:fldCharType="begin"/>
      </w:r>
      <w:r w:rsidR="00A17E37" w:rsidRPr="00051126">
        <w:rPr>
          <w:rStyle w:val="None"/>
          <w:rFonts w:ascii="Calibri" w:hAnsi="Calibri" w:cs="Calibri"/>
          <w:sz w:val="22"/>
          <w:szCs w:val="22"/>
        </w:rPr>
        <w:instrText xml:space="preserve"> ADDIN </w:instrText>
      </w:r>
      <w:r w:rsidRPr="00215C50">
        <w:rPr>
          <w:rStyle w:val="None"/>
          <w:rFonts w:ascii="Calibri" w:hAnsi="Calibri" w:cs="Calibri"/>
          <w:sz w:val="22"/>
          <w:szCs w:val="22"/>
        </w:rPr>
        <w:fldChar w:fldCharType="end"/>
      </w:r>
    </w:p>
    <w:sectPr w:rsidR="00A550B1" w:rsidRPr="00215C50" w:rsidSect="00215C50">
      <w:footerReference w:type="default" r:id="rId13"/>
      <w:pgSz w:w="11900" w:h="16840" w:code="9"/>
      <w:pgMar w:top="1440" w:right="1440" w:bottom="1440" w:left="1440" w:header="708" w:footer="15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5E28" w:rsidRDefault="006D5E28">
      <w:r>
        <w:separator/>
      </w:r>
    </w:p>
  </w:endnote>
  <w:endnote w:type="continuationSeparator" w:id="0">
    <w:p w:rsidR="006D5E28" w:rsidRDefault="006D5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0345" w:rsidRDefault="00EF0345">
    <w:pPr>
      <w:pStyle w:val="Footer"/>
      <w:tabs>
        <w:tab w:val="clear" w:pos="9026"/>
        <w:tab w:val="right" w:pos="9000"/>
      </w:tabs>
      <w:jc w:val="right"/>
    </w:pPr>
    <w:r>
      <w:fldChar w:fldCharType="begin"/>
    </w:r>
    <w:r>
      <w:instrText xml:space="preserve"> PAGE </w:instrText>
    </w:r>
    <w:r>
      <w:fldChar w:fldCharType="separate"/>
    </w:r>
    <w:r w:rsidR="00B9698B">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5E28" w:rsidRDefault="006D5E28">
      <w:r>
        <w:separator/>
      </w:r>
    </w:p>
  </w:footnote>
  <w:footnote w:type="continuationSeparator" w:id="0">
    <w:p w:rsidR="006D5E28" w:rsidRDefault="006D5E28">
      <w:r>
        <w:continuationSeparator/>
      </w:r>
    </w:p>
  </w:footnote>
  <w:footnote w:id="1">
    <w:p w:rsidR="00EF0345" w:rsidRPr="008755F3" w:rsidRDefault="00EF0345">
      <w:pPr>
        <w:pStyle w:val="FootnoteText"/>
        <w:rPr>
          <w:rFonts w:ascii="Arial" w:hAnsi="Arial" w:cs="Arial"/>
        </w:rPr>
      </w:pPr>
      <w:r w:rsidRPr="008755F3">
        <w:rPr>
          <w:rStyle w:val="FootnoteReference"/>
          <w:rFonts w:ascii="Arial" w:hAnsi="Arial" w:cs="Arial"/>
        </w:rPr>
        <w:footnoteRef/>
      </w:r>
      <w:r w:rsidRPr="008755F3">
        <w:rPr>
          <w:rFonts w:ascii="Arial" w:hAnsi="Arial" w:cs="Arial"/>
        </w:rPr>
        <w:t xml:space="preserve"> Free energy can be regarded as the total amount of (precision weighted) prediction error summed over all levels of a hierarchical model.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50D04"/>
    <w:multiLevelType w:val="hybridMultilevel"/>
    <w:tmpl w:val="99A84F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4A8A8129-E12D-44C5-BD5E-ADE7A7AFEA9A}"/>
    <w:docVar w:name="dgnword-eventsink" w:val="302384392"/>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E2170E"/>
    <w:rsid w:val="00000FBF"/>
    <w:rsid w:val="00003164"/>
    <w:rsid w:val="0000423E"/>
    <w:rsid w:val="00010BA2"/>
    <w:rsid w:val="00011E12"/>
    <w:rsid w:val="00012D5C"/>
    <w:rsid w:val="0001396A"/>
    <w:rsid w:val="0001546B"/>
    <w:rsid w:val="0001645E"/>
    <w:rsid w:val="00023E7B"/>
    <w:rsid w:val="00024A96"/>
    <w:rsid w:val="00033EE9"/>
    <w:rsid w:val="00034AEB"/>
    <w:rsid w:val="00034DC9"/>
    <w:rsid w:val="0004292C"/>
    <w:rsid w:val="0005028F"/>
    <w:rsid w:val="00051126"/>
    <w:rsid w:val="0005226E"/>
    <w:rsid w:val="00052E50"/>
    <w:rsid w:val="000548A6"/>
    <w:rsid w:val="00056A12"/>
    <w:rsid w:val="00057372"/>
    <w:rsid w:val="0006395D"/>
    <w:rsid w:val="00065A9E"/>
    <w:rsid w:val="00065D8F"/>
    <w:rsid w:val="00066B04"/>
    <w:rsid w:val="00070557"/>
    <w:rsid w:val="00070633"/>
    <w:rsid w:val="000721CF"/>
    <w:rsid w:val="0007704A"/>
    <w:rsid w:val="00077966"/>
    <w:rsid w:val="00077D47"/>
    <w:rsid w:val="00080CB6"/>
    <w:rsid w:val="00081B44"/>
    <w:rsid w:val="0008566B"/>
    <w:rsid w:val="00086D3A"/>
    <w:rsid w:val="00091811"/>
    <w:rsid w:val="0009474A"/>
    <w:rsid w:val="000A1699"/>
    <w:rsid w:val="000A408C"/>
    <w:rsid w:val="000A5E7D"/>
    <w:rsid w:val="000A65BE"/>
    <w:rsid w:val="000B0717"/>
    <w:rsid w:val="000B3C4C"/>
    <w:rsid w:val="000B40EE"/>
    <w:rsid w:val="000B74A2"/>
    <w:rsid w:val="000C1A4E"/>
    <w:rsid w:val="000C24E1"/>
    <w:rsid w:val="000C6177"/>
    <w:rsid w:val="000C6950"/>
    <w:rsid w:val="000C6A6D"/>
    <w:rsid w:val="000D3937"/>
    <w:rsid w:val="000D52BF"/>
    <w:rsid w:val="000D7E38"/>
    <w:rsid w:val="000E32A4"/>
    <w:rsid w:val="000E40A7"/>
    <w:rsid w:val="000E6FCB"/>
    <w:rsid w:val="000E75C9"/>
    <w:rsid w:val="000F38F9"/>
    <w:rsid w:val="000F5CAB"/>
    <w:rsid w:val="000F73C7"/>
    <w:rsid w:val="001014C5"/>
    <w:rsid w:val="00101693"/>
    <w:rsid w:val="001038F4"/>
    <w:rsid w:val="00105F69"/>
    <w:rsid w:val="001065C6"/>
    <w:rsid w:val="001125E2"/>
    <w:rsid w:val="00126DD6"/>
    <w:rsid w:val="001302E0"/>
    <w:rsid w:val="00130839"/>
    <w:rsid w:val="00130897"/>
    <w:rsid w:val="00131A87"/>
    <w:rsid w:val="001323FB"/>
    <w:rsid w:val="00132CEC"/>
    <w:rsid w:val="00135EFC"/>
    <w:rsid w:val="00141B03"/>
    <w:rsid w:val="00150D03"/>
    <w:rsid w:val="0015220C"/>
    <w:rsid w:val="00152511"/>
    <w:rsid w:val="001559B8"/>
    <w:rsid w:val="00161DA7"/>
    <w:rsid w:val="00166174"/>
    <w:rsid w:val="00166363"/>
    <w:rsid w:val="00166EE1"/>
    <w:rsid w:val="0016716C"/>
    <w:rsid w:val="001717BE"/>
    <w:rsid w:val="00173882"/>
    <w:rsid w:val="00180AFE"/>
    <w:rsid w:val="001829F6"/>
    <w:rsid w:val="001840FD"/>
    <w:rsid w:val="00184A35"/>
    <w:rsid w:val="00186EC1"/>
    <w:rsid w:val="0019642D"/>
    <w:rsid w:val="0019710D"/>
    <w:rsid w:val="001A39DE"/>
    <w:rsid w:val="001A4D76"/>
    <w:rsid w:val="001A5D09"/>
    <w:rsid w:val="001B2C68"/>
    <w:rsid w:val="001B42C6"/>
    <w:rsid w:val="001B4A24"/>
    <w:rsid w:val="001B6E5B"/>
    <w:rsid w:val="001C077D"/>
    <w:rsid w:val="001C2678"/>
    <w:rsid w:val="001C67C9"/>
    <w:rsid w:val="001D2C6B"/>
    <w:rsid w:val="001D71E8"/>
    <w:rsid w:val="001D721D"/>
    <w:rsid w:val="001E2A0C"/>
    <w:rsid w:val="001E3E59"/>
    <w:rsid w:val="001E4442"/>
    <w:rsid w:val="001E7136"/>
    <w:rsid w:val="001E7C96"/>
    <w:rsid w:val="001F1514"/>
    <w:rsid w:val="001F2DDD"/>
    <w:rsid w:val="001F315E"/>
    <w:rsid w:val="001F408F"/>
    <w:rsid w:val="001F5810"/>
    <w:rsid w:val="001F607D"/>
    <w:rsid w:val="00200BBC"/>
    <w:rsid w:val="00204771"/>
    <w:rsid w:val="002069AA"/>
    <w:rsid w:val="00210F05"/>
    <w:rsid w:val="00211744"/>
    <w:rsid w:val="0021201B"/>
    <w:rsid w:val="00215C50"/>
    <w:rsid w:val="00216D09"/>
    <w:rsid w:val="00220388"/>
    <w:rsid w:val="0022126D"/>
    <w:rsid w:val="00222340"/>
    <w:rsid w:val="00223EAB"/>
    <w:rsid w:val="002278CB"/>
    <w:rsid w:val="0023393C"/>
    <w:rsid w:val="00237352"/>
    <w:rsid w:val="00237859"/>
    <w:rsid w:val="00240C5A"/>
    <w:rsid w:val="0024204A"/>
    <w:rsid w:val="0025705D"/>
    <w:rsid w:val="002638CD"/>
    <w:rsid w:val="002638F3"/>
    <w:rsid w:val="00264173"/>
    <w:rsid w:val="00273C4A"/>
    <w:rsid w:val="0027458D"/>
    <w:rsid w:val="00274613"/>
    <w:rsid w:val="00275382"/>
    <w:rsid w:val="002757E3"/>
    <w:rsid w:val="00275E86"/>
    <w:rsid w:val="00280E6C"/>
    <w:rsid w:val="00282989"/>
    <w:rsid w:val="00283D33"/>
    <w:rsid w:val="0028671D"/>
    <w:rsid w:val="00290290"/>
    <w:rsid w:val="0029192E"/>
    <w:rsid w:val="00295101"/>
    <w:rsid w:val="002969E7"/>
    <w:rsid w:val="002B02E5"/>
    <w:rsid w:val="002B1F5A"/>
    <w:rsid w:val="002B2BAD"/>
    <w:rsid w:val="002B50E1"/>
    <w:rsid w:val="002B6D05"/>
    <w:rsid w:val="002B7EE7"/>
    <w:rsid w:val="002C1478"/>
    <w:rsid w:val="002C1E92"/>
    <w:rsid w:val="002C3D9D"/>
    <w:rsid w:val="002C4DB5"/>
    <w:rsid w:val="002C5735"/>
    <w:rsid w:val="002C6FB5"/>
    <w:rsid w:val="002C7878"/>
    <w:rsid w:val="002C79F0"/>
    <w:rsid w:val="002D14C0"/>
    <w:rsid w:val="002D29D0"/>
    <w:rsid w:val="002D3667"/>
    <w:rsid w:val="002D7641"/>
    <w:rsid w:val="002E03AF"/>
    <w:rsid w:val="002E6649"/>
    <w:rsid w:val="002F3C50"/>
    <w:rsid w:val="002F47AE"/>
    <w:rsid w:val="002F4DA4"/>
    <w:rsid w:val="002F54F9"/>
    <w:rsid w:val="00300BA2"/>
    <w:rsid w:val="003079CA"/>
    <w:rsid w:val="003108FE"/>
    <w:rsid w:val="00311ADC"/>
    <w:rsid w:val="00313A55"/>
    <w:rsid w:val="00325AA6"/>
    <w:rsid w:val="00330749"/>
    <w:rsid w:val="003415B5"/>
    <w:rsid w:val="00341DA6"/>
    <w:rsid w:val="003432F5"/>
    <w:rsid w:val="00344573"/>
    <w:rsid w:val="0034770F"/>
    <w:rsid w:val="00353953"/>
    <w:rsid w:val="00360FDF"/>
    <w:rsid w:val="00362070"/>
    <w:rsid w:val="00363D01"/>
    <w:rsid w:val="00364465"/>
    <w:rsid w:val="00365E28"/>
    <w:rsid w:val="00367789"/>
    <w:rsid w:val="00371D98"/>
    <w:rsid w:val="003758FA"/>
    <w:rsid w:val="00375A94"/>
    <w:rsid w:val="003801B7"/>
    <w:rsid w:val="0038226D"/>
    <w:rsid w:val="003831C2"/>
    <w:rsid w:val="003845CC"/>
    <w:rsid w:val="00392BD2"/>
    <w:rsid w:val="00393167"/>
    <w:rsid w:val="003941A8"/>
    <w:rsid w:val="00394D28"/>
    <w:rsid w:val="00396678"/>
    <w:rsid w:val="00396F56"/>
    <w:rsid w:val="003A03E4"/>
    <w:rsid w:val="003A0B7C"/>
    <w:rsid w:val="003A2363"/>
    <w:rsid w:val="003A329B"/>
    <w:rsid w:val="003A45D1"/>
    <w:rsid w:val="003C09C5"/>
    <w:rsid w:val="003C375B"/>
    <w:rsid w:val="003C3D3D"/>
    <w:rsid w:val="003C6D35"/>
    <w:rsid w:val="003C7D57"/>
    <w:rsid w:val="003D63D1"/>
    <w:rsid w:val="003D6DE2"/>
    <w:rsid w:val="003E200B"/>
    <w:rsid w:val="003E58AD"/>
    <w:rsid w:val="003E6113"/>
    <w:rsid w:val="003F1777"/>
    <w:rsid w:val="003F2BDC"/>
    <w:rsid w:val="003F2CAC"/>
    <w:rsid w:val="003F3567"/>
    <w:rsid w:val="003F444B"/>
    <w:rsid w:val="003F53C2"/>
    <w:rsid w:val="003F69ED"/>
    <w:rsid w:val="0040026E"/>
    <w:rsid w:val="0040217A"/>
    <w:rsid w:val="00404A3C"/>
    <w:rsid w:val="00405882"/>
    <w:rsid w:val="00406F80"/>
    <w:rsid w:val="00410320"/>
    <w:rsid w:val="004148E5"/>
    <w:rsid w:val="004178D6"/>
    <w:rsid w:val="0042080A"/>
    <w:rsid w:val="004239D4"/>
    <w:rsid w:val="00423BC5"/>
    <w:rsid w:val="00426DAF"/>
    <w:rsid w:val="004317EA"/>
    <w:rsid w:val="004320C6"/>
    <w:rsid w:val="004365FF"/>
    <w:rsid w:val="00437F2C"/>
    <w:rsid w:val="0044547B"/>
    <w:rsid w:val="00445791"/>
    <w:rsid w:val="004528EF"/>
    <w:rsid w:val="0045555E"/>
    <w:rsid w:val="00456C78"/>
    <w:rsid w:val="004574E3"/>
    <w:rsid w:val="004602A5"/>
    <w:rsid w:val="00465116"/>
    <w:rsid w:val="00471E2C"/>
    <w:rsid w:val="00480040"/>
    <w:rsid w:val="00481AAD"/>
    <w:rsid w:val="004833AC"/>
    <w:rsid w:val="0048514B"/>
    <w:rsid w:val="004858FD"/>
    <w:rsid w:val="004863B7"/>
    <w:rsid w:val="004879B9"/>
    <w:rsid w:val="00492ED1"/>
    <w:rsid w:val="00497214"/>
    <w:rsid w:val="004A4ECF"/>
    <w:rsid w:val="004A5772"/>
    <w:rsid w:val="004B464A"/>
    <w:rsid w:val="004B4FC6"/>
    <w:rsid w:val="004B7E39"/>
    <w:rsid w:val="004C2DC6"/>
    <w:rsid w:val="004C49BB"/>
    <w:rsid w:val="004C4B4F"/>
    <w:rsid w:val="004C5FD6"/>
    <w:rsid w:val="004D1B46"/>
    <w:rsid w:val="004E2EE8"/>
    <w:rsid w:val="004E3CB0"/>
    <w:rsid w:val="004E5808"/>
    <w:rsid w:val="004F04E2"/>
    <w:rsid w:val="004F3040"/>
    <w:rsid w:val="004F68AC"/>
    <w:rsid w:val="004F7F32"/>
    <w:rsid w:val="0050268B"/>
    <w:rsid w:val="00512337"/>
    <w:rsid w:val="00512934"/>
    <w:rsid w:val="00514AB3"/>
    <w:rsid w:val="00517289"/>
    <w:rsid w:val="005175B4"/>
    <w:rsid w:val="00521BFB"/>
    <w:rsid w:val="00530A1C"/>
    <w:rsid w:val="00533CA5"/>
    <w:rsid w:val="00543C8C"/>
    <w:rsid w:val="0054631C"/>
    <w:rsid w:val="005466B6"/>
    <w:rsid w:val="00546760"/>
    <w:rsid w:val="005500DF"/>
    <w:rsid w:val="0055312E"/>
    <w:rsid w:val="00553E44"/>
    <w:rsid w:val="0055629C"/>
    <w:rsid w:val="0056297C"/>
    <w:rsid w:val="005708F7"/>
    <w:rsid w:val="00572632"/>
    <w:rsid w:val="00576908"/>
    <w:rsid w:val="00576FCB"/>
    <w:rsid w:val="00577B5D"/>
    <w:rsid w:val="00582FA5"/>
    <w:rsid w:val="00583796"/>
    <w:rsid w:val="0058406F"/>
    <w:rsid w:val="005873E1"/>
    <w:rsid w:val="00591CCC"/>
    <w:rsid w:val="0059618C"/>
    <w:rsid w:val="005A33F6"/>
    <w:rsid w:val="005A5C69"/>
    <w:rsid w:val="005A76D7"/>
    <w:rsid w:val="005B029A"/>
    <w:rsid w:val="005B258E"/>
    <w:rsid w:val="005B26B6"/>
    <w:rsid w:val="005B607E"/>
    <w:rsid w:val="005B6132"/>
    <w:rsid w:val="005B65C1"/>
    <w:rsid w:val="005C0C5C"/>
    <w:rsid w:val="005C106A"/>
    <w:rsid w:val="005C3739"/>
    <w:rsid w:val="005C3FC3"/>
    <w:rsid w:val="005C4808"/>
    <w:rsid w:val="005C687C"/>
    <w:rsid w:val="005C6A0B"/>
    <w:rsid w:val="005D2D36"/>
    <w:rsid w:val="005D5BC2"/>
    <w:rsid w:val="005E00E4"/>
    <w:rsid w:val="005E2518"/>
    <w:rsid w:val="005E5F62"/>
    <w:rsid w:val="005E7C0B"/>
    <w:rsid w:val="005F10A9"/>
    <w:rsid w:val="005F19E2"/>
    <w:rsid w:val="005F3411"/>
    <w:rsid w:val="005F3EE6"/>
    <w:rsid w:val="006061CD"/>
    <w:rsid w:val="00611110"/>
    <w:rsid w:val="00613AE3"/>
    <w:rsid w:val="00614F8A"/>
    <w:rsid w:val="00616E49"/>
    <w:rsid w:val="006229E1"/>
    <w:rsid w:val="00627D1F"/>
    <w:rsid w:val="006303B2"/>
    <w:rsid w:val="00636903"/>
    <w:rsid w:val="00641252"/>
    <w:rsid w:val="006472FC"/>
    <w:rsid w:val="00650369"/>
    <w:rsid w:val="0065385C"/>
    <w:rsid w:val="006656EF"/>
    <w:rsid w:val="00670380"/>
    <w:rsid w:val="00672D14"/>
    <w:rsid w:val="0067335F"/>
    <w:rsid w:val="00674364"/>
    <w:rsid w:val="0067763F"/>
    <w:rsid w:val="00680661"/>
    <w:rsid w:val="00685A36"/>
    <w:rsid w:val="0068682E"/>
    <w:rsid w:val="00692CEC"/>
    <w:rsid w:val="00693119"/>
    <w:rsid w:val="006943CB"/>
    <w:rsid w:val="006977D5"/>
    <w:rsid w:val="006A1B6E"/>
    <w:rsid w:val="006A2EC0"/>
    <w:rsid w:val="006B0450"/>
    <w:rsid w:val="006B1474"/>
    <w:rsid w:val="006B2038"/>
    <w:rsid w:val="006B3DB5"/>
    <w:rsid w:val="006C405A"/>
    <w:rsid w:val="006D01BC"/>
    <w:rsid w:val="006D3D49"/>
    <w:rsid w:val="006D4B4C"/>
    <w:rsid w:val="006D5E28"/>
    <w:rsid w:val="006D6403"/>
    <w:rsid w:val="006E17D4"/>
    <w:rsid w:val="006E50A4"/>
    <w:rsid w:val="006E53C0"/>
    <w:rsid w:val="006E5A95"/>
    <w:rsid w:val="006F4EAE"/>
    <w:rsid w:val="006F6159"/>
    <w:rsid w:val="00701568"/>
    <w:rsid w:val="00712CC3"/>
    <w:rsid w:val="007150D5"/>
    <w:rsid w:val="007160AD"/>
    <w:rsid w:val="00721C1A"/>
    <w:rsid w:val="00722279"/>
    <w:rsid w:val="00724E2E"/>
    <w:rsid w:val="00730880"/>
    <w:rsid w:val="00732942"/>
    <w:rsid w:val="00734CBE"/>
    <w:rsid w:val="0073659D"/>
    <w:rsid w:val="0073750D"/>
    <w:rsid w:val="00737D1F"/>
    <w:rsid w:val="00740C78"/>
    <w:rsid w:val="0074479B"/>
    <w:rsid w:val="00746BF9"/>
    <w:rsid w:val="007520F0"/>
    <w:rsid w:val="0075366E"/>
    <w:rsid w:val="00760767"/>
    <w:rsid w:val="00761CC1"/>
    <w:rsid w:val="007702A6"/>
    <w:rsid w:val="00774104"/>
    <w:rsid w:val="007745B9"/>
    <w:rsid w:val="007805B4"/>
    <w:rsid w:val="007812B6"/>
    <w:rsid w:val="0078131C"/>
    <w:rsid w:val="0078246B"/>
    <w:rsid w:val="00793ECB"/>
    <w:rsid w:val="00794A1B"/>
    <w:rsid w:val="00797E65"/>
    <w:rsid w:val="00797FD1"/>
    <w:rsid w:val="007A0D69"/>
    <w:rsid w:val="007A58F8"/>
    <w:rsid w:val="007B5AD1"/>
    <w:rsid w:val="007B5CC0"/>
    <w:rsid w:val="007B643C"/>
    <w:rsid w:val="007C189B"/>
    <w:rsid w:val="007C1AC4"/>
    <w:rsid w:val="007C2BB0"/>
    <w:rsid w:val="007C6FD5"/>
    <w:rsid w:val="007C7526"/>
    <w:rsid w:val="007C7FB6"/>
    <w:rsid w:val="007D0113"/>
    <w:rsid w:val="007D087C"/>
    <w:rsid w:val="007D200A"/>
    <w:rsid w:val="007D6653"/>
    <w:rsid w:val="007D7754"/>
    <w:rsid w:val="007E12C3"/>
    <w:rsid w:val="007E1C77"/>
    <w:rsid w:val="007E4EFB"/>
    <w:rsid w:val="007E5EED"/>
    <w:rsid w:val="007E6506"/>
    <w:rsid w:val="007F276E"/>
    <w:rsid w:val="007F74B1"/>
    <w:rsid w:val="0080297A"/>
    <w:rsid w:val="00803443"/>
    <w:rsid w:val="00805C24"/>
    <w:rsid w:val="00807298"/>
    <w:rsid w:val="008149E2"/>
    <w:rsid w:val="00820C1B"/>
    <w:rsid w:val="00824098"/>
    <w:rsid w:val="008258B3"/>
    <w:rsid w:val="0082738B"/>
    <w:rsid w:val="00827B84"/>
    <w:rsid w:val="008303A7"/>
    <w:rsid w:val="00832BBE"/>
    <w:rsid w:val="008337EF"/>
    <w:rsid w:val="0083463C"/>
    <w:rsid w:val="00843448"/>
    <w:rsid w:val="0084427E"/>
    <w:rsid w:val="00847C84"/>
    <w:rsid w:val="00850D4F"/>
    <w:rsid w:val="0085219D"/>
    <w:rsid w:val="0085326D"/>
    <w:rsid w:val="00854A89"/>
    <w:rsid w:val="00863BD0"/>
    <w:rsid w:val="008755F3"/>
    <w:rsid w:val="00881308"/>
    <w:rsid w:val="008855CE"/>
    <w:rsid w:val="00886DC1"/>
    <w:rsid w:val="00891630"/>
    <w:rsid w:val="0089448E"/>
    <w:rsid w:val="00897A74"/>
    <w:rsid w:val="00897D27"/>
    <w:rsid w:val="00897DB1"/>
    <w:rsid w:val="008A18F1"/>
    <w:rsid w:val="008A249F"/>
    <w:rsid w:val="008B0C28"/>
    <w:rsid w:val="008B1419"/>
    <w:rsid w:val="008B28F0"/>
    <w:rsid w:val="008B3CCC"/>
    <w:rsid w:val="008C0A3F"/>
    <w:rsid w:val="008C421C"/>
    <w:rsid w:val="008C7588"/>
    <w:rsid w:val="008D183F"/>
    <w:rsid w:val="008E17CB"/>
    <w:rsid w:val="008E207F"/>
    <w:rsid w:val="008F0FC9"/>
    <w:rsid w:val="008F3008"/>
    <w:rsid w:val="00900A11"/>
    <w:rsid w:val="00901F1B"/>
    <w:rsid w:val="0090325E"/>
    <w:rsid w:val="0090352B"/>
    <w:rsid w:val="009047A9"/>
    <w:rsid w:val="00905A2F"/>
    <w:rsid w:val="00906978"/>
    <w:rsid w:val="00906FBA"/>
    <w:rsid w:val="0091362B"/>
    <w:rsid w:val="00915A39"/>
    <w:rsid w:val="00933296"/>
    <w:rsid w:val="00933A93"/>
    <w:rsid w:val="009405B5"/>
    <w:rsid w:val="00943EDF"/>
    <w:rsid w:val="00945125"/>
    <w:rsid w:val="00951935"/>
    <w:rsid w:val="00961056"/>
    <w:rsid w:val="00962650"/>
    <w:rsid w:val="009678B8"/>
    <w:rsid w:val="00972EF6"/>
    <w:rsid w:val="00977C4A"/>
    <w:rsid w:val="0099117F"/>
    <w:rsid w:val="00991DD7"/>
    <w:rsid w:val="009A375C"/>
    <w:rsid w:val="009A477E"/>
    <w:rsid w:val="009A5E4A"/>
    <w:rsid w:val="009B29C1"/>
    <w:rsid w:val="009B3B4E"/>
    <w:rsid w:val="009B3D03"/>
    <w:rsid w:val="009B667C"/>
    <w:rsid w:val="009B7CBD"/>
    <w:rsid w:val="009C35B7"/>
    <w:rsid w:val="009C6979"/>
    <w:rsid w:val="009C6C2E"/>
    <w:rsid w:val="009D0482"/>
    <w:rsid w:val="009D18BC"/>
    <w:rsid w:val="009D293F"/>
    <w:rsid w:val="009D639A"/>
    <w:rsid w:val="009E06C2"/>
    <w:rsid w:val="009E0EFF"/>
    <w:rsid w:val="009E2BF6"/>
    <w:rsid w:val="009E3AE5"/>
    <w:rsid w:val="009F61F3"/>
    <w:rsid w:val="009F64D2"/>
    <w:rsid w:val="00A00409"/>
    <w:rsid w:val="00A02905"/>
    <w:rsid w:val="00A057D1"/>
    <w:rsid w:val="00A13894"/>
    <w:rsid w:val="00A14AF5"/>
    <w:rsid w:val="00A17E37"/>
    <w:rsid w:val="00A221B6"/>
    <w:rsid w:val="00A221F5"/>
    <w:rsid w:val="00A22485"/>
    <w:rsid w:val="00A25F9D"/>
    <w:rsid w:val="00A273D5"/>
    <w:rsid w:val="00A3031F"/>
    <w:rsid w:val="00A36BF0"/>
    <w:rsid w:val="00A4313D"/>
    <w:rsid w:val="00A512DE"/>
    <w:rsid w:val="00A51C7D"/>
    <w:rsid w:val="00A550B1"/>
    <w:rsid w:val="00A60311"/>
    <w:rsid w:val="00A643CE"/>
    <w:rsid w:val="00A730F3"/>
    <w:rsid w:val="00A826A1"/>
    <w:rsid w:val="00A916B7"/>
    <w:rsid w:val="00AA1580"/>
    <w:rsid w:val="00AA228C"/>
    <w:rsid w:val="00AA5F00"/>
    <w:rsid w:val="00AA65E3"/>
    <w:rsid w:val="00AB3354"/>
    <w:rsid w:val="00AB6CC8"/>
    <w:rsid w:val="00AB7035"/>
    <w:rsid w:val="00AC090F"/>
    <w:rsid w:val="00AC6006"/>
    <w:rsid w:val="00AD0E33"/>
    <w:rsid w:val="00AD5E34"/>
    <w:rsid w:val="00AD6C1E"/>
    <w:rsid w:val="00AD7937"/>
    <w:rsid w:val="00AE24A2"/>
    <w:rsid w:val="00AE274D"/>
    <w:rsid w:val="00AE5CC8"/>
    <w:rsid w:val="00AE5E2E"/>
    <w:rsid w:val="00AE5F25"/>
    <w:rsid w:val="00AE64BB"/>
    <w:rsid w:val="00AF1C97"/>
    <w:rsid w:val="00AF5D04"/>
    <w:rsid w:val="00B00BEB"/>
    <w:rsid w:val="00B01AB6"/>
    <w:rsid w:val="00B02076"/>
    <w:rsid w:val="00B02D7D"/>
    <w:rsid w:val="00B146C7"/>
    <w:rsid w:val="00B1764D"/>
    <w:rsid w:val="00B212FC"/>
    <w:rsid w:val="00B21F21"/>
    <w:rsid w:val="00B22FD9"/>
    <w:rsid w:val="00B2366F"/>
    <w:rsid w:val="00B2540D"/>
    <w:rsid w:val="00B27834"/>
    <w:rsid w:val="00B31043"/>
    <w:rsid w:val="00B31DFD"/>
    <w:rsid w:val="00B32691"/>
    <w:rsid w:val="00B32A2B"/>
    <w:rsid w:val="00B3549C"/>
    <w:rsid w:val="00B44780"/>
    <w:rsid w:val="00B460C3"/>
    <w:rsid w:val="00B46154"/>
    <w:rsid w:val="00B47BCE"/>
    <w:rsid w:val="00B50D4C"/>
    <w:rsid w:val="00B51795"/>
    <w:rsid w:val="00B529EE"/>
    <w:rsid w:val="00B531CC"/>
    <w:rsid w:val="00B55641"/>
    <w:rsid w:val="00B6559F"/>
    <w:rsid w:val="00B70039"/>
    <w:rsid w:val="00B718BC"/>
    <w:rsid w:val="00B736C4"/>
    <w:rsid w:val="00B74B3B"/>
    <w:rsid w:val="00B753F9"/>
    <w:rsid w:val="00B7734D"/>
    <w:rsid w:val="00B837E9"/>
    <w:rsid w:val="00B841EA"/>
    <w:rsid w:val="00B8746E"/>
    <w:rsid w:val="00B9698B"/>
    <w:rsid w:val="00B96DB3"/>
    <w:rsid w:val="00BA2869"/>
    <w:rsid w:val="00BA52AC"/>
    <w:rsid w:val="00BA5F72"/>
    <w:rsid w:val="00BB0143"/>
    <w:rsid w:val="00BB109F"/>
    <w:rsid w:val="00BB2A24"/>
    <w:rsid w:val="00BB70C2"/>
    <w:rsid w:val="00BC271D"/>
    <w:rsid w:val="00BC3B66"/>
    <w:rsid w:val="00BC3FC9"/>
    <w:rsid w:val="00BC59D0"/>
    <w:rsid w:val="00BC5CD7"/>
    <w:rsid w:val="00BC7AD6"/>
    <w:rsid w:val="00BD0CBF"/>
    <w:rsid w:val="00BD3414"/>
    <w:rsid w:val="00BD585A"/>
    <w:rsid w:val="00BD7339"/>
    <w:rsid w:val="00BE066F"/>
    <w:rsid w:val="00BE0A8B"/>
    <w:rsid w:val="00BF15F1"/>
    <w:rsid w:val="00BF4C51"/>
    <w:rsid w:val="00BF4F7C"/>
    <w:rsid w:val="00BF671D"/>
    <w:rsid w:val="00C01296"/>
    <w:rsid w:val="00C02BC6"/>
    <w:rsid w:val="00C03068"/>
    <w:rsid w:val="00C033B2"/>
    <w:rsid w:val="00C039CC"/>
    <w:rsid w:val="00C040B7"/>
    <w:rsid w:val="00C062B2"/>
    <w:rsid w:val="00C10C99"/>
    <w:rsid w:val="00C10F49"/>
    <w:rsid w:val="00C14386"/>
    <w:rsid w:val="00C30763"/>
    <w:rsid w:val="00C355A7"/>
    <w:rsid w:val="00C40EAA"/>
    <w:rsid w:val="00C43AC2"/>
    <w:rsid w:val="00C4713F"/>
    <w:rsid w:val="00C47915"/>
    <w:rsid w:val="00C542C5"/>
    <w:rsid w:val="00C5433E"/>
    <w:rsid w:val="00C5470C"/>
    <w:rsid w:val="00C5506B"/>
    <w:rsid w:val="00C56B69"/>
    <w:rsid w:val="00C643D1"/>
    <w:rsid w:val="00C64787"/>
    <w:rsid w:val="00C66DC7"/>
    <w:rsid w:val="00C70813"/>
    <w:rsid w:val="00C71FA1"/>
    <w:rsid w:val="00C73077"/>
    <w:rsid w:val="00C732A4"/>
    <w:rsid w:val="00C7561A"/>
    <w:rsid w:val="00C82F4A"/>
    <w:rsid w:val="00C82FD0"/>
    <w:rsid w:val="00C90C12"/>
    <w:rsid w:val="00C9330E"/>
    <w:rsid w:val="00C95DB3"/>
    <w:rsid w:val="00C970AF"/>
    <w:rsid w:val="00CA098F"/>
    <w:rsid w:val="00CA0ABE"/>
    <w:rsid w:val="00CA3A9E"/>
    <w:rsid w:val="00CB3D3B"/>
    <w:rsid w:val="00CB4516"/>
    <w:rsid w:val="00CB7206"/>
    <w:rsid w:val="00CC0298"/>
    <w:rsid w:val="00CC0B12"/>
    <w:rsid w:val="00CC3B27"/>
    <w:rsid w:val="00CC7923"/>
    <w:rsid w:val="00CD3E27"/>
    <w:rsid w:val="00CD45B7"/>
    <w:rsid w:val="00CD6BA9"/>
    <w:rsid w:val="00CE098C"/>
    <w:rsid w:val="00CE1952"/>
    <w:rsid w:val="00CE2589"/>
    <w:rsid w:val="00CE4039"/>
    <w:rsid w:val="00CE425A"/>
    <w:rsid w:val="00CE6DD0"/>
    <w:rsid w:val="00CF0004"/>
    <w:rsid w:val="00CF0DFF"/>
    <w:rsid w:val="00CF1B81"/>
    <w:rsid w:val="00D013C1"/>
    <w:rsid w:val="00D13D96"/>
    <w:rsid w:val="00D2647E"/>
    <w:rsid w:val="00D277C6"/>
    <w:rsid w:val="00D33E26"/>
    <w:rsid w:val="00D36843"/>
    <w:rsid w:val="00D40614"/>
    <w:rsid w:val="00D407E7"/>
    <w:rsid w:val="00D4136C"/>
    <w:rsid w:val="00D45130"/>
    <w:rsid w:val="00D5427C"/>
    <w:rsid w:val="00D552A6"/>
    <w:rsid w:val="00D6294F"/>
    <w:rsid w:val="00D65C85"/>
    <w:rsid w:val="00D65DE2"/>
    <w:rsid w:val="00D66FB5"/>
    <w:rsid w:val="00D67916"/>
    <w:rsid w:val="00D73D9C"/>
    <w:rsid w:val="00D77ECE"/>
    <w:rsid w:val="00D813B9"/>
    <w:rsid w:val="00D814FD"/>
    <w:rsid w:val="00D83C79"/>
    <w:rsid w:val="00D8400E"/>
    <w:rsid w:val="00D928E2"/>
    <w:rsid w:val="00D93FFD"/>
    <w:rsid w:val="00D94B2A"/>
    <w:rsid w:val="00DA2EF5"/>
    <w:rsid w:val="00DA6508"/>
    <w:rsid w:val="00DB566C"/>
    <w:rsid w:val="00DB6316"/>
    <w:rsid w:val="00DC0786"/>
    <w:rsid w:val="00DC0B5F"/>
    <w:rsid w:val="00DC252D"/>
    <w:rsid w:val="00DC641D"/>
    <w:rsid w:val="00DC6584"/>
    <w:rsid w:val="00DD0536"/>
    <w:rsid w:val="00DD4E9A"/>
    <w:rsid w:val="00DD6C35"/>
    <w:rsid w:val="00DD7B2F"/>
    <w:rsid w:val="00DE0195"/>
    <w:rsid w:val="00DF2B88"/>
    <w:rsid w:val="00DF5C4F"/>
    <w:rsid w:val="00DF5EA3"/>
    <w:rsid w:val="00DF6F29"/>
    <w:rsid w:val="00DF7672"/>
    <w:rsid w:val="00E032D2"/>
    <w:rsid w:val="00E05FDC"/>
    <w:rsid w:val="00E0606D"/>
    <w:rsid w:val="00E061E4"/>
    <w:rsid w:val="00E076A5"/>
    <w:rsid w:val="00E11D4B"/>
    <w:rsid w:val="00E2170E"/>
    <w:rsid w:val="00E24779"/>
    <w:rsid w:val="00E309FE"/>
    <w:rsid w:val="00E314BF"/>
    <w:rsid w:val="00E3413B"/>
    <w:rsid w:val="00E34B6A"/>
    <w:rsid w:val="00E45B74"/>
    <w:rsid w:val="00E4683E"/>
    <w:rsid w:val="00E46B22"/>
    <w:rsid w:val="00E538DE"/>
    <w:rsid w:val="00E56034"/>
    <w:rsid w:val="00E65EE6"/>
    <w:rsid w:val="00E66374"/>
    <w:rsid w:val="00E705CD"/>
    <w:rsid w:val="00E81EBD"/>
    <w:rsid w:val="00E82A7D"/>
    <w:rsid w:val="00E835D2"/>
    <w:rsid w:val="00E83BFF"/>
    <w:rsid w:val="00E84DBF"/>
    <w:rsid w:val="00E85574"/>
    <w:rsid w:val="00E87B1E"/>
    <w:rsid w:val="00E913FD"/>
    <w:rsid w:val="00E9251C"/>
    <w:rsid w:val="00E932F1"/>
    <w:rsid w:val="00E93357"/>
    <w:rsid w:val="00E9496E"/>
    <w:rsid w:val="00E95A22"/>
    <w:rsid w:val="00E979EC"/>
    <w:rsid w:val="00EA055D"/>
    <w:rsid w:val="00EA0724"/>
    <w:rsid w:val="00EB1269"/>
    <w:rsid w:val="00EB15DB"/>
    <w:rsid w:val="00EB4813"/>
    <w:rsid w:val="00EB59BC"/>
    <w:rsid w:val="00EB73C2"/>
    <w:rsid w:val="00EC006E"/>
    <w:rsid w:val="00EC1CD5"/>
    <w:rsid w:val="00EC2591"/>
    <w:rsid w:val="00EC4614"/>
    <w:rsid w:val="00EC5A56"/>
    <w:rsid w:val="00EC5BC6"/>
    <w:rsid w:val="00EC7444"/>
    <w:rsid w:val="00ED2111"/>
    <w:rsid w:val="00ED51DE"/>
    <w:rsid w:val="00EE369D"/>
    <w:rsid w:val="00EE4C2C"/>
    <w:rsid w:val="00EE602B"/>
    <w:rsid w:val="00EE6F02"/>
    <w:rsid w:val="00EE7CFA"/>
    <w:rsid w:val="00EF0345"/>
    <w:rsid w:val="00EF09DB"/>
    <w:rsid w:val="00EF2E79"/>
    <w:rsid w:val="00EF39C8"/>
    <w:rsid w:val="00EF5DF9"/>
    <w:rsid w:val="00EF6920"/>
    <w:rsid w:val="00F01B71"/>
    <w:rsid w:val="00F02B27"/>
    <w:rsid w:val="00F04A57"/>
    <w:rsid w:val="00F12DE5"/>
    <w:rsid w:val="00F223B1"/>
    <w:rsid w:val="00F256CE"/>
    <w:rsid w:val="00F31A8A"/>
    <w:rsid w:val="00F31C45"/>
    <w:rsid w:val="00F33F1C"/>
    <w:rsid w:val="00F33FAE"/>
    <w:rsid w:val="00F359D5"/>
    <w:rsid w:val="00F41779"/>
    <w:rsid w:val="00F43C12"/>
    <w:rsid w:val="00F4532A"/>
    <w:rsid w:val="00F56B48"/>
    <w:rsid w:val="00F57EB9"/>
    <w:rsid w:val="00F63634"/>
    <w:rsid w:val="00F63649"/>
    <w:rsid w:val="00F70751"/>
    <w:rsid w:val="00F80C7D"/>
    <w:rsid w:val="00F83BF0"/>
    <w:rsid w:val="00F92414"/>
    <w:rsid w:val="00F92D79"/>
    <w:rsid w:val="00F9363F"/>
    <w:rsid w:val="00F975F2"/>
    <w:rsid w:val="00FA1199"/>
    <w:rsid w:val="00FA2CE4"/>
    <w:rsid w:val="00FA53D8"/>
    <w:rsid w:val="00FB0520"/>
    <w:rsid w:val="00FB0858"/>
    <w:rsid w:val="00FB3B51"/>
    <w:rsid w:val="00FB3D78"/>
    <w:rsid w:val="00FB45EF"/>
    <w:rsid w:val="00FB6967"/>
    <w:rsid w:val="00FB7BBB"/>
    <w:rsid w:val="00FC0653"/>
    <w:rsid w:val="00FC0D62"/>
    <w:rsid w:val="00FC3511"/>
    <w:rsid w:val="00FC4B20"/>
    <w:rsid w:val="00FC4E2E"/>
    <w:rsid w:val="00FC61E8"/>
    <w:rsid w:val="00FD1621"/>
    <w:rsid w:val="00FD1A54"/>
    <w:rsid w:val="00FE33FA"/>
    <w:rsid w:val="00FE782F"/>
    <w:rsid w:val="00FF3717"/>
    <w:rsid w:val="00FF484F"/>
    <w:rsid w:val="00FF4C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940F127D-4B0B-42AD-AB60-8EA4854E66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360FDF"/>
    <w:rPr>
      <w:sz w:val="24"/>
      <w:szCs w:val="24"/>
      <w:lang w:eastAsia="en-US"/>
    </w:rPr>
  </w:style>
  <w:style w:type="paragraph" w:styleId="Heading1">
    <w:name w:val="heading 1"/>
    <w:basedOn w:val="Normal"/>
    <w:next w:val="Normal"/>
    <w:link w:val="Heading1Char"/>
    <w:uiPriority w:val="9"/>
    <w:qFormat/>
    <w:rsid w:val="006229E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4513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00BA2"/>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4F7F32"/>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CA098F"/>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01AB6"/>
    <w:rPr>
      <w:u w:val="single"/>
    </w:rPr>
  </w:style>
  <w:style w:type="paragraph" w:customStyle="1" w:styleId="HeaderFooter">
    <w:name w:val="Header &amp; Footer"/>
    <w:rsid w:val="00B01AB6"/>
    <w:pPr>
      <w:tabs>
        <w:tab w:val="right" w:pos="9020"/>
      </w:tabs>
    </w:pPr>
    <w:rPr>
      <w:rFonts w:ascii="Helvetica" w:hAnsi="Helvetica" w:cs="Arial Unicode MS"/>
      <w:color w:val="000000"/>
      <w:sz w:val="24"/>
      <w:szCs w:val="24"/>
    </w:rPr>
  </w:style>
  <w:style w:type="paragraph" w:styleId="Footer">
    <w:name w:val="footer"/>
    <w:rsid w:val="00B01AB6"/>
    <w:pPr>
      <w:tabs>
        <w:tab w:val="center" w:pos="4513"/>
        <w:tab w:val="right" w:pos="9026"/>
      </w:tabs>
      <w:spacing w:after="120" w:line="360" w:lineRule="auto"/>
    </w:pPr>
    <w:rPr>
      <w:rFonts w:ascii="Calibri" w:eastAsia="Calibri" w:hAnsi="Calibri" w:cs="Calibri"/>
      <w:color w:val="000000"/>
      <w:sz w:val="22"/>
      <w:szCs w:val="22"/>
      <w:u w:color="000000"/>
      <w:lang w:val="en-US"/>
    </w:rPr>
  </w:style>
  <w:style w:type="paragraph" w:customStyle="1" w:styleId="Body">
    <w:name w:val="Body"/>
    <w:link w:val="BodyChar"/>
    <w:rsid w:val="00B01AB6"/>
    <w:pPr>
      <w:spacing w:after="120" w:line="360" w:lineRule="auto"/>
    </w:pPr>
    <w:rPr>
      <w:rFonts w:ascii="Calibri" w:eastAsia="Calibri" w:hAnsi="Calibri" w:cs="Calibri"/>
      <w:color w:val="000000"/>
      <w:sz w:val="22"/>
      <w:szCs w:val="22"/>
      <w:u w:color="000000"/>
    </w:rPr>
  </w:style>
  <w:style w:type="paragraph" w:styleId="ListParagraph">
    <w:name w:val="List Paragraph"/>
    <w:uiPriority w:val="34"/>
    <w:qFormat/>
    <w:rsid w:val="00B01AB6"/>
    <w:pPr>
      <w:spacing w:after="120" w:line="360" w:lineRule="auto"/>
      <w:ind w:left="720"/>
    </w:pPr>
    <w:rPr>
      <w:rFonts w:ascii="Calibri" w:eastAsia="Calibri" w:hAnsi="Calibri" w:cs="Calibri"/>
      <w:color w:val="000000"/>
      <w:sz w:val="22"/>
      <w:szCs w:val="22"/>
      <w:u w:color="000000"/>
      <w:lang w:val="en-US"/>
    </w:rPr>
  </w:style>
  <w:style w:type="character" w:customStyle="1" w:styleId="None">
    <w:name w:val="None"/>
    <w:rsid w:val="00B01AB6"/>
  </w:style>
  <w:style w:type="character" w:customStyle="1" w:styleId="Hyperlink0">
    <w:name w:val="Hyperlink.0"/>
    <w:basedOn w:val="None"/>
    <w:rsid w:val="00B01AB6"/>
    <w:rPr>
      <w:rFonts w:ascii="Century Gothic" w:eastAsia="Century Gothic" w:hAnsi="Century Gothic" w:cs="Century Gothic"/>
      <w:color w:val="0563C1"/>
      <w:sz w:val="20"/>
      <w:szCs w:val="20"/>
      <w:u w:val="single" w:color="0563C1"/>
    </w:rPr>
  </w:style>
  <w:style w:type="paragraph" w:customStyle="1" w:styleId="Heading">
    <w:name w:val="Heading"/>
    <w:next w:val="BodyA"/>
    <w:rsid w:val="00B01AB6"/>
    <w:pPr>
      <w:keepNext/>
      <w:keepLines/>
      <w:spacing w:before="480" w:after="120" w:line="276" w:lineRule="auto"/>
      <w:outlineLvl w:val="0"/>
    </w:pPr>
    <w:rPr>
      <w:rFonts w:ascii="Calibri Light" w:eastAsia="Calibri Light" w:hAnsi="Calibri Light" w:cs="Calibri Light"/>
      <w:b/>
      <w:bCs/>
      <w:color w:val="000000"/>
      <w:sz w:val="28"/>
      <w:szCs w:val="28"/>
      <w:u w:color="000000"/>
      <w:lang w:val="en-US"/>
    </w:rPr>
  </w:style>
  <w:style w:type="paragraph" w:customStyle="1" w:styleId="BodyA">
    <w:name w:val="Body A"/>
    <w:rsid w:val="00B01AB6"/>
    <w:pPr>
      <w:spacing w:after="200" w:line="276" w:lineRule="auto"/>
    </w:pPr>
    <w:rPr>
      <w:rFonts w:ascii="Calibri" w:eastAsia="Calibri" w:hAnsi="Calibri" w:cs="Calibri"/>
      <w:color w:val="000000"/>
      <w:sz w:val="22"/>
      <w:szCs w:val="22"/>
      <w:u w:color="000000"/>
      <w:lang w:val="en-US"/>
    </w:rPr>
  </w:style>
  <w:style w:type="character" w:customStyle="1" w:styleId="Hyperlink1">
    <w:name w:val="Hyperlink.1"/>
    <w:basedOn w:val="None"/>
    <w:rsid w:val="00B01AB6"/>
    <w:rPr>
      <w:rFonts w:ascii="Century Gothic" w:eastAsia="Century Gothic" w:hAnsi="Century Gothic" w:cs="Century Gothic"/>
      <w:sz w:val="20"/>
      <w:szCs w:val="20"/>
      <w:lang w:val="en-US"/>
    </w:rPr>
  </w:style>
  <w:style w:type="paragraph" w:customStyle="1" w:styleId="PresenterNotes">
    <w:name w:val="Presenter Notes"/>
    <w:rsid w:val="00B01AB6"/>
    <w:pPr>
      <w:suppressAutoHyphens/>
      <w:spacing w:after="120" w:line="360" w:lineRule="auto"/>
      <w:outlineLvl w:val="0"/>
    </w:pPr>
    <w:rPr>
      <w:rFonts w:ascii="Calibri" w:eastAsia="Calibri" w:hAnsi="Calibri" w:cs="Calibri"/>
      <w:color w:val="000000"/>
      <w:sz w:val="24"/>
      <w:szCs w:val="24"/>
      <w:u w:color="000000"/>
      <w:lang w:val="en-US"/>
    </w:rPr>
  </w:style>
  <w:style w:type="paragraph" w:customStyle="1" w:styleId="Default">
    <w:name w:val="Default"/>
    <w:rsid w:val="00B01AB6"/>
    <w:rPr>
      <w:rFonts w:ascii="Helvetica" w:hAnsi="Helvetica" w:cs="Arial Unicode MS"/>
      <w:color w:val="000000"/>
      <w:sz w:val="22"/>
      <w:szCs w:val="22"/>
      <w:lang w:val="it-IT"/>
    </w:rPr>
  </w:style>
  <w:style w:type="character" w:customStyle="1" w:styleId="NoneA">
    <w:name w:val="None A"/>
    <w:rsid w:val="00B01AB6"/>
    <w:rPr>
      <w:lang w:val="en-US"/>
    </w:rPr>
  </w:style>
  <w:style w:type="paragraph" w:styleId="NoSpacing">
    <w:name w:val="No Spacing"/>
    <w:rsid w:val="00B01AB6"/>
    <w:rPr>
      <w:rFonts w:ascii="Calibri" w:eastAsia="Calibri" w:hAnsi="Calibri" w:cs="Calibri"/>
      <w:color w:val="000000"/>
      <w:sz w:val="22"/>
      <w:szCs w:val="22"/>
      <w:u w:color="000000"/>
      <w:lang w:val="en-US"/>
    </w:rPr>
  </w:style>
  <w:style w:type="paragraph" w:customStyle="1" w:styleId="Label">
    <w:name w:val="Label"/>
    <w:rsid w:val="00B01AB6"/>
    <w:pPr>
      <w:suppressAutoHyphens/>
      <w:outlineLvl w:val="0"/>
    </w:pPr>
    <w:rPr>
      <w:rFonts w:ascii="Helvetica" w:hAnsi="Helvetica" w:cs="Arial Unicode MS"/>
      <w:color w:val="FFFFFF"/>
      <w:sz w:val="36"/>
      <w:szCs w:val="36"/>
      <w:lang w:val="en-US"/>
    </w:rPr>
  </w:style>
  <w:style w:type="paragraph" w:styleId="CommentText">
    <w:name w:val="annotation text"/>
    <w:basedOn w:val="Normal"/>
    <w:link w:val="CommentTextChar"/>
    <w:uiPriority w:val="99"/>
    <w:semiHidden/>
    <w:unhideWhenUsed/>
    <w:rsid w:val="00B01AB6"/>
    <w:rPr>
      <w:sz w:val="20"/>
      <w:szCs w:val="20"/>
    </w:rPr>
  </w:style>
  <w:style w:type="character" w:customStyle="1" w:styleId="CommentTextChar">
    <w:name w:val="Comment Text Char"/>
    <w:basedOn w:val="DefaultParagraphFont"/>
    <w:link w:val="CommentText"/>
    <w:uiPriority w:val="99"/>
    <w:semiHidden/>
    <w:rsid w:val="00B01AB6"/>
    <w:rPr>
      <w:lang w:val="en-US" w:eastAsia="en-US"/>
    </w:rPr>
  </w:style>
  <w:style w:type="character" w:styleId="CommentReference">
    <w:name w:val="annotation reference"/>
    <w:basedOn w:val="DefaultParagraphFont"/>
    <w:uiPriority w:val="99"/>
    <w:semiHidden/>
    <w:unhideWhenUsed/>
    <w:rsid w:val="00B01AB6"/>
    <w:rPr>
      <w:sz w:val="16"/>
      <w:szCs w:val="16"/>
    </w:rPr>
  </w:style>
  <w:style w:type="paragraph" w:styleId="BalloonText">
    <w:name w:val="Balloon Text"/>
    <w:basedOn w:val="Normal"/>
    <w:link w:val="BalloonTextChar"/>
    <w:uiPriority w:val="99"/>
    <w:semiHidden/>
    <w:unhideWhenUsed/>
    <w:rsid w:val="00325AA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5AA6"/>
    <w:rPr>
      <w:rFonts w:ascii="Segoe UI" w:hAnsi="Segoe UI" w:cs="Segoe UI"/>
      <w:sz w:val="18"/>
      <w:szCs w:val="18"/>
      <w:lang w:eastAsia="en-US"/>
    </w:rPr>
  </w:style>
  <w:style w:type="paragraph" w:styleId="Title">
    <w:name w:val="Title"/>
    <w:basedOn w:val="Normal"/>
    <w:next w:val="Normal"/>
    <w:link w:val="TitleChar"/>
    <w:uiPriority w:val="10"/>
    <w:qFormat/>
    <w:rsid w:val="006229E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229E1"/>
    <w:rPr>
      <w:rFonts w:asciiTheme="majorHAnsi" w:eastAsiaTheme="majorEastAsia" w:hAnsiTheme="majorHAnsi" w:cstheme="majorBidi"/>
      <w:spacing w:val="-10"/>
      <w:kern w:val="28"/>
      <w:sz w:val="56"/>
      <w:szCs w:val="56"/>
      <w:lang w:eastAsia="en-US"/>
    </w:rPr>
  </w:style>
  <w:style w:type="character" w:customStyle="1" w:styleId="Heading1Char">
    <w:name w:val="Heading 1 Char"/>
    <w:basedOn w:val="DefaultParagraphFont"/>
    <w:link w:val="Heading1"/>
    <w:uiPriority w:val="9"/>
    <w:rsid w:val="006229E1"/>
    <w:rPr>
      <w:rFonts w:asciiTheme="majorHAnsi" w:eastAsiaTheme="majorEastAsia" w:hAnsiTheme="majorHAnsi" w:cstheme="majorBidi"/>
      <w:color w:val="365F91" w:themeColor="accent1" w:themeShade="BF"/>
      <w:sz w:val="32"/>
      <w:szCs w:val="32"/>
      <w:lang w:eastAsia="en-US"/>
    </w:rPr>
  </w:style>
  <w:style w:type="paragraph" w:styleId="CommentSubject">
    <w:name w:val="annotation subject"/>
    <w:basedOn w:val="CommentText"/>
    <w:next w:val="CommentText"/>
    <w:link w:val="CommentSubjectChar"/>
    <w:uiPriority w:val="99"/>
    <w:semiHidden/>
    <w:unhideWhenUsed/>
    <w:rsid w:val="0001396A"/>
    <w:rPr>
      <w:b/>
      <w:bCs/>
    </w:rPr>
  </w:style>
  <w:style w:type="character" w:customStyle="1" w:styleId="CommentSubjectChar">
    <w:name w:val="Comment Subject Char"/>
    <w:basedOn w:val="CommentTextChar"/>
    <w:link w:val="CommentSubject"/>
    <w:uiPriority w:val="99"/>
    <w:semiHidden/>
    <w:rsid w:val="0001396A"/>
    <w:rPr>
      <w:b/>
      <w:bCs/>
      <w:lang w:val="en-US" w:eastAsia="en-US"/>
    </w:rPr>
  </w:style>
  <w:style w:type="character" w:customStyle="1" w:styleId="Heading2Char">
    <w:name w:val="Heading 2 Char"/>
    <w:basedOn w:val="DefaultParagraphFont"/>
    <w:link w:val="Heading2"/>
    <w:uiPriority w:val="9"/>
    <w:rsid w:val="00D45130"/>
    <w:rPr>
      <w:rFonts w:asciiTheme="majorHAnsi" w:eastAsiaTheme="majorEastAsia" w:hAnsiTheme="majorHAnsi" w:cstheme="majorBidi"/>
      <w:color w:val="365F91" w:themeColor="accent1" w:themeShade="BF"/>
      <w:sz w:val="26"/>
      <w:szCs w:val="26"/>
      <w:lang w:eastAsia="en-US"/>
    </w:rPr>
  </w:style>
  <w:style w:type="character" w:customStyle="1" w:styleId="Heading3Char">
    <w:name w:val="Heading 3 Char"/>
    <w:basedOn w:val="DefaultParagraphFont"/>
    <w:link w:val="Heading3"/>
    <w:uiPriority w:val="9"/>
    <w:rsid w:val="00300BA2"/>
    <w:rPr>
      <w:rFonts w:asciiTheme="majorHAnsi" w:eastAsiaTheme="majorEastAsia" w:hAnsiTheme="majorHAnsi" w:cstheme="majorBidi"/>
      <w:color w:val="243F60" w:themeColor="accent1" w:themeShade="7F"/>
      <w:sz w:val="24"/>
      <w:szCs w:val="24"/>
      <w:lang w:eastAsia="en-US"/>
    </w:rPr>
  </w:style>
  <w:style w:type="paragraph" w:styleId="Caption">
    <w:name w:val="caption"/>
    <w:basedOn w:val="Normal"/>
    <w:next w:val="Normal"/>
    <w:uiPriority w:val="35"/>
    <w:unhideWhenUsed/>
    <w:qFormat/>
    <w:rsid w:val="00881308"/>
    <w:pPr>
      <w:pBdr>
        <w:top w:val="none" w:sz="0" w:space="0" w:color="auto"/>
        <w:left w:val="none" w:sz="0" w:space="0" w:color="auto"/>
        <w:bottom w:val="none" w:sz="0" w:space="0" w:color="auto"/>
        <w:right w:val="none" w:sz="0" w:space="0" w:color="auto"/>
        <w:between w:val="none" w:sz="0" w:space="0" w:color="auto"/>
        <w:bar w:val="none" w:sz="0" w:color="auto"/>
      </w:pBdr>
      <w:spacing w:after="80"/>
    </w:pPr>
    <w:rPr>
      <w:rFonts w:ascii="Calibri" w:eastAsia="Times New Roman" w:hAnsi="Calibri"/>
      <w:b/>
      <w:bCs/>
      <w:color w:val="5B9BD5"/>
      <w:sz w:val="18"/>
      <w:szCs w:val="18"/>
      <w:bdr w:val="none" w:sz="0" w:space="0" w:color="auto"/>
      <w:lang w:eastAsia="en-GB"/>
    </w:rPr>
  </w:style>
  <w:style w:type="character" w:customStyle="1" w:styleId="BodyChar">
    <w:name w:val="Body Char"/>
    <w:link w:val="Body"/>
    <w:locked/>
    <w:rsid w:val="00881308"/>
    <w:rPr>
      <w:rFonts w:ascii="Calibri" w:eastAsia="Calibri" w:hAnsi="Calibri" w:cs="Calibri"/>
      <w:color w:val="000000"/>
      <w:sz w:val="22"/>
      <w:szCs w:val="22"/>
      <w:u w:color="000000"/>
    </w:rPr>
  </w:style>
  <w:style w:type="character" w:customStyle="1" w:styleId="Heading4Char">
    <w:name w:val="Heading 4 Char"/>
    <w:basedOn w:val="DefaultParagraphFont"/>
    <w:link w:val="Heading4"/>
    <w:uiPriority w:val="9"/>
    <w:rsid w:val="004F7F32"/>
    <w:rPr>
      <w:rFonts w:asciiTheme="majorHAnsi" w:eastAsiaTheme="majorEastAsia" w:hAnsiTheme="majorHAnsi" w:cstheme="majorBidi"/>
      <w:i/>
      <w:iCs/>
      <w:color w:val="365F91" w:themeColor="accent1" w:themeShade="BF"/>
      <w:sz w:val="24"/>
      <w:szCs w:val="24"/>
      <w:lang w:eastAsia="en-US"/>
    </w:rPr>
  </w:style>
  <w:style w:type="character" w:customStyle="1" w:styleId="Heading5Char">
    <w:name w:val="Heading 5 Char"/>
    <w:basedOn w:val="DefaultParagraphFont"/>
    <w:link w:val="Heading5"/>
    <w:uiPriority w:val="9"/>
    <w:rsid w:val="00CA098F"/>
    <w:rPr>
      <w:rFonts w:asciiTheme="majorHAnsi" w:eastAsiaTheme="majorEastAsia" w:hAnsiTheme="majorHAnsi" w:cstheme="majorBidi"/>
      <w:color w:val="365F91" w:themeColor="accent1" w:themeShade="BF"/>
      <w:sz w:val="24"/>
      <w:szCs w:val="24"/>
      <w:lang w:eastAsia="en-US"/>
    </w:rPr>
  </w:style>
  <w:style w:type="paragraph" w:customStyle="1" w:styleId="EndNoteBibliographyTitle">
    <w:name w:val="EndNote Bibliography Title"/>
    <w:basedOn w:val="Normal"/>
    <w:rsid w:val="00393167"/>
    <w:pPr>
      <w:jc w:val="center"/>
    </w:pPr>
    <w:rPr>
      <w:rFonts w:ascii="Calibri" w:hAnsi="Calibri" w:cs="Calibri"/>
      <w:sz w:val="22"/>
      <w:lang w:val="en-US"/>
    </w:rPr>
  </w:style>
  <w:style w:type="paragraph" w:customStyle="1" w:styleId="EndNoteBibliography">
    <w:name w:val="EndNote Bibliography"/>
    <w:basedOn w:val="Normal"/>
    <w:rsid w:val="00393167"/>
    <w:rPr>
      <w:rFonts w:ascii="Calibri" w:hAnsi="Calibri" w:cs="Calibri"/>
      <w:sz w:val="22"/>
      <w:lang w:val="en-US"/>
    </w:rPr>
  </w:style>
  <w:style w:type="paragraph" w:styleId="NormalWeb">
    <w:name w:val="Normal (Web)"/>
    <w:basedOn w:val="Normal"/>
    <w:uiPriority w:val="99"/>
    <w:semiHidden/>
    <w:unhideWhenUsed/>
    <w:rsid w:val="00360FDF"/>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bdr w:val="none" w:sz="0" w:space="0" w:color="auto"/>
      <w:lang w:eastAsia="en-GB"/>
    </w:rPr>
  </w:style>
  <w:style w:type="character" w:customStyle="1" w:styleId="apple-converted-space">
    <w:name w:val="apple-converted-space"/>
    <w:basedOn w:val="DefaultParagraphFont"/>
    <w:rsid w:val="00065A9E"/>
  </w:style>
  <w:style w:type="paragraph" w:styleId="Revision">
    <w:name w:val="Revision"/>
    <w:hidden/>
    <w:uiPriority w:val="99"/>
    <w:semiHidden/>
    <w:rsid w:val="00065A9E"/>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eastAsia="en-US"/>
    </w:rPr>
  </w:style>
  <w:style w:type="character" w:customStyle="1" w:styleId="Mention1">
    <w:name w:val="Mention1"/>
    <w:basedOn w:val="DefaultParagraphFont"/>
    <w:uiPriority w:val="99"/>
    <w:semiHidden/>
    <w:unhideWhenUsed/>
    <w:rsid w:val="00DF2B88"/>
    <w:rPr>
      <w:color w:val="2B579A"/>
      <w:shd w:val="clear" w:color="auto" w:fill="E6E6E6"/>
    </w:rPr>
  </w:style>
  <w:style w:type="paragraph" w:styleId="FootnoteText">
    <w:name w:val="footnote text"/>
    <w:basedOn w:val="Normal"/>
    <w:link w:val="FootnoteTextChar"/>
    <w:uiPriority w:val="99"/>
    <w:unhideWhenUsed/>
    <w:rsid w:val="00FB6967"/>
    <w:rPr>
      <w:sz w:val="20"/>
      <w:szCs w:val="20"/>
    </w:rPr>
  </w:style>
  <w:style w:type="character" w:customStyle="1" w:styleId="FootnoteTextChar">
    <w:name w:val="Footnote Text Char"/>
    <w:basedOn w:val="DefaultParagraphFont"/>
    <w:link w:val="FootnoteText"/>
    <w:uiPriority w:val="99"/>
    <w:rsid w:val="00FB6967"/>
    <w:rPr>
      <w:lang w:eastAsia="en-US"/>
    </w:rPr>
  </w:style>
  <w:style w:type="character" w:styleId="FootnoteReference">
    <w:name w:val="footnote reference"/>
    <w:basedOn w:val="DefaultParagraphFont"/>
    <w:uiPriority w:val="99"/>
    <w:semiHidden/>
    <w:unhideWhenUsed/>
    <w:rsid w:val="00FB6967"/>
    <w:rPr>
      <w:vertAlign w:val="superscript"/>
    </w:rPr>
  </w:style>
  <w:style w:type="table" w:styleId="MediumShading2-Accent3">
    <w:name w:val="Medium Shading 2 Accent 3"/>
    <w:basedOn w:val="TableNormal"/>
    <w:uiPriority w:val="64"/>
    <w:rsid w:val="00760767"/>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bdr w:val="none" w:sz="0" w:space="0" w:color="auto"/>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FollowedHyperlink">
    <w:name w:val="FollowedHyperlink"/>
    <w:basedOn w:val="DefaultParagraphFont"/>
    <w:uiPriority w:val="99"/>
    <w:semiHidden/>
    <w:unhideWhenUsed/>
    <w:rsid w:val="00F83BF0"/>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08292">
      <w:bodyDiv w:val="1"/>
      <w:marLeft w:val="0"/>
      <w:marRight w:val="0"/>
      <w:marTop w:val="0"/>
      <w:marBottom w:val="0"/>
      <w:divBdr>
        <w:top w:val="none" w:sz="0" w:space="0" w:color="auto"/>
        <w:left w:val="none" w:sz="0" w:space="0" w:color="auto"/>
        <w:bottom w:val="none" w:sz="0" w:space="0" w:color="auto"/>
        <w:right w:val="none" w:sz="0" w:space="0" w:color="auto"/>
      </w:divBdr>
      <w:divsChild>
        <w:div w:id="1948848066">
          <w:marLeft w:val="0"/>
          <w:marRight w:val="0"/>
          <w:marTop w:val="0"/>
          <w:marBottom w:val="0"/>
          <w:divBdr>
            <w:top w:val="none" w:sz="0" w:space="0" w:color="auto"/>
            <w:left w:val="none" w:sz="0" w:space="0" w:color="auto"/>
            <w:bottom w:val="none" w:sz="0" w:space="0" w:color="auto"/>
            <w:right w:val="none" w:sz="0" w:space="0" w:color="auto"/>
          </w:divBdr>
          <w:divsChild>
            <w:div w:id="895629076">
              <w:marLeft w:val="0"/>
              <w:marRight w:val="0"/>
              <w:marTop w:val="0"/>
              <w:marBottom w:val="240"/>
              <w:divBdr>
                <w:top w:val="none" w:sz="0" w:space="0" w:color="auto"/>
                <w:left w:val="none" w:sz="0" w:space="0" w:color="auto"/>
                <w:bottom w:val="none" w:sz="0" w:space="0" w:color="auto"/>
                <w:right w:val="none" w:sz="0" w:space="0" w:color="auto"/>
              </w:divBdr>
            </w:div>
            <w:div w:id="58053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8248">
      <w:bodyDiv w:val="1"/>
      <w:marLeft w:val="0"/>
      <w:marRight w:val="0"/>
      <w:marTop w:val="0"/>
      <w:marBottom w:val="0"/>
      <w:divBdr>
        <w:top w:val="none" w:sz="0" w:space="0" w:color="auto"/>
        <w:left w:val="none" w:sz="0" w:space="0" w:color="auto"/>
        <w:bottom w:val="none" w:sz="0" w:space="0" w:color="auto"/>
        <w:right w:val="none" w:sz="0" w:space="0" w:color="auto"/>
      </w:divBdr>
    </w:div>
    <w:div w:id="115951706">
      <w:bodyDiv w:val="1"/>
      <w:marLeft w:val="0"/>
      <w:marRight w:val="0"/>
      <w:marTop w:val="0"/>
      <w:marBottom w:val="0"/>
      <w:divBdr>
        <w:top w:val="none" w:sz="0" w:space="0" w:color="auto"/>
        <w:left w:val="none" w:sz="0" w:space="0" w:color="auto"/>
        <w:bottom w:val="none" w:sz="0" w:space="0" w:color="auto"/>
        <w:right w:val="none" w:sz="0" w:space="0" w:color="auto"/>
      </w:divBdr>
    </w:div>
    <w:div w:id="266890667">
      <w:bodyDiv w:val="1"/>
      <w:marLeft w:val="0"/>
      <w:marRight w:val="0"/>
      <w:marTop w:val="0"/>
      <w:marBottom w:val="0"/>
      <w:divBdr>
        <w:top w:val="none" w:sz="0" w:space="0" w:color="auto"/>
        <w:left w:val="none" w:sz="0" w:space="0" w:color="auto"/>
        <w:bottom w:val="none" w:sz="0" w:space="0" w:color="auto"/>
        <w:right w:val="none" w:sz="0" w:space="0" w:color="auto"/>
      </w:divBdr>
    </w:div>
    <w:div w:id="296761831">
      <w:bodyDiv w:val="1"/>
      <w:marLeft w:val="0"/>
      <w:marRight w:val="0"/>
      <w:marTop w:val="0"/>
      <w:marBottom w:val="0"/>
      <w:divBdr>
        <w:top w:val="none" w:sz="0" w:space="0" w:color="auto"/>
        <w:left w:val="none" w:sz="0" w:space="0" w:color="auto"/>
        <w:bottom w:val="none" w:sz="0" w:space="0" w:color="auto"/>
        <w:right w:val="none" w:sz="0" w:space="0" w:color="auto"/>
      </w:divBdr>
    </w:div>
    <w:div w:id="316228665">
      <w:bodyDiv w:val="1"/>
      <w:marLeft w:val="0"/>
      <w:marRight w:val="0"/>
      <w:marTop w:val="0"/>
      <w:marBottom w:val="0"/>
      <w:divBdr>
        <w:top w:val="none" w:sz="0" w:space="0" w:color="auto"/>
        <w:left w:val="none" w:sz="0" w:space="0" w:color="auto"/>
        <w:bottom w:val="none" w:sz="0" w:space="0" w:color="auto"/>
        <w:right w:val="none" w:sz="0" w:space="0" w:color="auto"/>
      </w:divBdr>
    </w:div>
    <w:div w:id="343745292">
      <w:bodyDiv w:val="1"/>
      <w:marLeft w:val="0"/>
      <w:marRight w:val="0"/>
      <w:marTop w:val="0"/>
      <w:marBottom w:val="0"/>
      <w:divBdr>
        <w:top w:val="none" w:sz="0" w:space="0" w:color="auto"/>
        <w:left w:val="none" w:sz="0" w:space="0" w:color="auto"/>
        <w:bottom w:val="none" w:sz="0" w:space="0" w:color="auto"/>
        <w:right w:val="none" w:sz="0" w:space="0" w:color="auto"/>
      </w:divBdr>
      <w:divsChild>
        <w:div w:id="416559214">
          <w:marLeft w:val="0"/>
          <w:marRight w:val="0"/>
          <w:marTop w:val="0"/>
          <w:marBottom w:val="0"/>
          <w:divBdr>
            <w:top w:val="none" w:sz="0" w:space="0" w:color="auto"/>
            <w:left w:val="none" w:sz="0" w:space="0" w:color="auto"/>
            <w:bottom w:val="none" w:sz="0" w:space="0" w:color="auto"/>
            <w:right w:val="none" w:sz="0" w:space="0" w:color="auto"/>
          </w:divBdr>
          <w:divsChild>
            <w:div w:id="60634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46210">
      <w:bodyDiv w:val="1"/>
      <w:marLeft w:val="0"/>
      <w:marRight w:val="0"/>
      <w:marTop w:val="0"/>
      <w:marBottom w:val="0"/>
      <w:divBdr>
        <w:top w:val="none" w:sz="0" w:space="0" w:color="auto"/>
        <w:left w:val="none" w:sz="0" w:space="0" w:color="auto"/>
        <w:bottom w:val="none" w:sz="0" w:space="0" w:color="auto"/>
        <w:right w:val="none" w:sz="0" w:space="0" w:color="auto"/>
      </w:divBdr>
    </w:div>
    <w:div w:id="381102819">
      <w:bodyDiv w:val="1"/>
      <w:marLeft w:val="0"/>
      <w:marRight w:val="0"/>
      <w:marTop w:val="0"/>
      <w:marBottom w:val="0"/>
      <w:divBdr>
        <w:top w:val="none" w:sz="0" w:space="0" w:color="auto"/>
        <w:left w:val="none" w:sz="0" w:space="0" w:color="auto"/>
        <w:bottom w:val="none" w:sz="0" w:space="0" w:color="auto"/>
        <w:right w:val="none" w:sz="0" w:space="0" w:color="auto"/>
      </w:divBdr>
      <w:divsChild>
        <w:div w:id="444466337">
          <w:marLeft w:val="0"/>
          <w:marRight w:val="0"/>
          <w:marTop w:val="0"/>
          <w:marBottom w:val="0"/>
          <w:divBdr>
            <w:top w:val="none" w:sz="0" w:space="0" w:color="auto"/>
            <w:left w:val="none" w:sz="0" w:space="0" w:color="auto"/>
            <w:bottom w:val="none" w:sz="0" w:space="0" w:color="auto"/>
            <w:right w:val="none" w:sz="0" w:space="0" w:color="auto"/>
          </w:divBdr>
          <w:divsChild>
            <w:div w:id="62161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236033">
      <w:bodyDiv w:val="1"/>
      <w:marLeft w:val="0"/>
      <w:marRight w:val="0"/>
      <w:marTop w:val="0"/>
      <w:marBottom w:val="0"/>
      <w:divBdr>
        <w:top w:val="none" w:sz="0" w:space="0" w:color="auto"/>
        <w:left w:val="none" w:sz="0" w:space="0" w:color="auto"/>
        <w:bottom w:val="none" w:sz="0" w:space="0" w:color="auto"/>
        <w:right w:val="none" w:sz="0" w:space="0" w:color="auto"/>
      </w:divBdr>
    </w:div>
    <w:div w:id="416678380">
      <w:bodyDiv w:val="1"/>
      <w:marLeft w:val="0"/>
      <w:marRight w:val="0"/>
      <w:marTop w:val="0"/>
      <w:marBottom w:val="0"/>
      <w:divBdr>
        <w:top w:val="none" w:sz="0" w:space="0" w:color="auto"/>
        <w:left w:val="none" w:sz="0" w:space="0" w:color="auto"/>
        <w:bottom w:val="none" w:sz="0" w:space="0" w:color="auto"/>
        <w:right w:val="none" w:sz="0" w:space="0" w:color="auto"/>
      </w:divBdr>
    </w:div>
    <w:div w:id="432895105">
      <w:bodyDiv w:val="1"/>
      <w:marLeft w:val="0"/>
      <w:marRight w:val="0"/>
      <w:marTop w:val="0"/>
      <w:marBottom w:val="0"/>
      <w:divBdr>
        <w:top w:val="none" w:sz="0" w:space="0" w:color="auto"/>
        <w:left w:val="none" w:sz="0" w:space="0" w:color="auto"/>
        <w:bottom w:val="none" w:sz="0" w:space="0" w:color="auto"/>
        <w:right w:val="none" w:sz="0" w:space="0" w:color="auto"/>
      </w:divBdr>
      <w:divsChild>
        <w:div w:id="1541237037">
          <w:marLeft w:val="0"/>
          <w:marRight w:val="0"/>
          <w:marTop w:val="0"/>
          <w:marBottom w:val="0"/>
          <w:divBdr>
            <w:top w:val="none" w:sz="0" w:space="0" w:color="auto"/>
            <w:left w:val="none" w:sz="0" w:space="0" w:color="auto"/>
            <w:bottom w:val="none" w:sz="0" w:space="0" w:color="auto"/>
            <w:right w:val="none" w:sz="0" w:space="0" w:color="auto"/>
          </w:divBdr>
          <w:divsChild>
            <w:div w:id="85138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95459">
      <w:bodyDiv w:val="1"/>
      <w:marLeft w:val="0"/>
      <w:marRight w:val="0"/>
      <w:marTop w:val="0"/>
      <w:marBottom w:val="0"/>
      <w:divBdr>
        <w:top w:val="none" w:sz="0" w:space="0" w:color="auto"/>
        <w:left w:val="none" w:sz="0" w:space="0" w:color="auto"/>
        <w:bottom w:val="none" w:sz="0" w:space="0" w:color="auto"/>
        <w:right w:val="none" w:sz="0" w:space="0" w:color="auto"/>
      </w:divBdr>
      <w:divsChild>
        <w:div w:id="1104350633">
          <w:marLeft w:val="0"/>
          <w:marRight w:val="0"/>
          <w:marTop w:val="0"/>
          <w:marBottom w:val="0"/>
          <w:divBdr>
            <w:top w:val="none" w:sz="0" w:space="0" w:color="auto"/>
            <w:left w:val="none" w:sz="0" w:space="0" w:color="auto"/>
            <w:bottom w:val="none" w:sz="0" w:space="0" w:color="auto"/>
            <w:right w:val="none" w:sz="0" w:space="0" w:color="auto"/>
          </w:divBdr>
          <w:divsChild>
            <w:div w:id="23135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195772">
      <w:bodyDiv w:val="1"/>
      <w:marLeft w:val="0"/>
      <w:marRight w:val="0"/>
      <w:marTop w:val="0"/>
      <w:marBottom w:val="0"/>
      <w:divBdr>
        <w:top w:val="none" w:sz="0" w:space="0" w:color="auto"/>
        <w:left w:val="none" w:sz="0" w:space="0" w:color="auto"/>
        <w:bottom w:val="none" w:sz="0" w:space="0" w:color="auto"/>
        <w:right w:val="none" w:sz="0" w:space="0" w:color="auto"/>
      </w:divBdr>
    </w:div>
    <w:div w:id="458495448">
      <w:bodyDiv w:val="1"/>
      <w:marLeft w:val="0"/>
      <w:marRight w:val="0"/>
      <w:marTop w:val="0"/>
      <w:marBottom w:val="0"/>
      <w:divBdr>
        <w:top w:val="none" w:sz="0" w:space="0" w:color="auto"/>
        <w:left w:val="none" w:sz="0" w:space="0" w:color="auto"/>
        <w:bottom w:val="none" w:sz="0" w:space="0" w:color="auto"/>
        <w:right w:val="none" w:sz="0" w:space="0" w:color="auto"/>
      </w:divBdr>
    </w:div>
    <w:div w:id="645276568">
      <w:bodyDiv w:val="1"/>
      <w:marLeft w:val="0"/>
      <w:marRight w:val="0"/>
      <w:marTop w:val="0"/>
      <w:marBottom w:val="0"/>
      <w:divBdr>
        <w:top w:val="none" w:sz="0" w:space="0" w:color="auto"/>
        <w:left w:val="none" w:sz="0" w:space="0" w:color="auto"/>
        <w:bottom w:val="none" w:sz="0" w:space="0" w:color="auto"/>
        <w:right w:val="none" w:sz="0" w:space="0" w:color="auto"/>
      </w:divBdr>
    </w:div>
    <w:div w:id="658114643">
      <w:bodyDiv w:val="1"/>
      <w:marLeft w:val="0"/>
      <w:marRight w:val="0"/>
      <w:marTop w:val="0"/>
      <w:marBottom w:val="0"/>
      <w:divBdr>
        <w:top w:val="none" w:sz="0" w:space="0" w:color="auto"/>
        <w:left w:val="none" w:sz="0" w:space="0" w:color="auto"/>
        <w:bottom w:val="none" w:sz="0" w:space="0" w:color="auto"/>
        <w:right w:val="none" w:sz="0" w:space="0" w:color="auto"/>
      </w:divBdr>
    </w:div>
    <w:div w:id="720904852">
      <w:bodyDiv w:val="1"/>
      <w:marLeft w:val="0"/>
      <w:marRight w:val="0"/>
      <w:marTop w:val="0"/>
      <w:marBottom w:val="0"/>
      <w:divBdr>
        <w:top w:val="none" w:sz="0" w:space="0" w:color="auto"/>
        <w:left w:val="none" w:sz="0" w:space="0" w:color="auto"/>
        <w:bottom w:val="none" w:sz="0" w:space="0" w:color="auto"/>
        <w:right w:val="none" w:sz="0" w:space="0" w:color="auto"/>
      </w:divBdr>
    </w:div>
    <w:div w:id="807209854">
      <w:bodyDiv w:val="1"/>
      <w:marLeft w:val="0"/>
      <w:marRight w:val="0"/>
      <w:marTop w:val="0"/>
      <w:marBottom w:val="0"/>
      <w:divBdr>
        <w:top w:val="none" w:sz="0" w:space="0" w:color="auto"/>
        <w:left w:val="none" w:sz="0" w:space="0" w:color="auto"/>
        <w:bottom w:val="none" w:sz="0" w:space="0" w:color="auto"/>
        <w:right w:val="none" w:sz="0" w:space="0" w:color="auto"/>
      </w:divBdr>
      <w:divsChild>
        <w:div w:id="159345569">
          <w:marLeft w:val="0"/>
          <w:marRight w:val="0"/>
          <w:marTop w:val="0"/>
          <w:marBottom w:val="0"/>
          <w:divBdr>
            <w:top w:val="none" w:sz="0" w:space="0" w:color="auto"/>
            <w:left w:val="none" w:sz="0" w:space="0" w:color="auto"/>
            <w:bottom w:val="none" w:sz="0" w:space="0" w:color="auto"/>
            <w:right w:val="none" w:sz="0" w:space="0" w:color="auto"/>
          </w:divBdr>
          <w:divsChild>
            <w:div w:id="1770350050">
              <w:marLeft w:val="0"/>
              <w:marRight w:val="0"/>
              <w:marTop w:val="0"/>
              <w:marBottom w:val="240"/>
              <w:divBdr>
                <w:top w:val="none" w:sz="0" w:space="0" w:color="auto"/>
                <w:left w:val="none" w:sz="0" w:space="0" w:color="auto"/>
                <w:bottom w:val="none" w:sz="0" w:space="0" w:color="auto"/>
                <w:right w:val="none" w:sz="0" w:space="0" w:color="auto"/>
              </w:divBdr>
            </w:div>
            <w:div w:id="92164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293651">
      <w:bodyDiv w:val="1"/>
      <w:marLeft w:val="0"/>
      <w:marRight w:val="0"/>
      <w:marTop w:val="0"/>
      <w:marBottom w:val="0"/>
      <w:divBdr>
        <w:top w:val="none" w:sz="0" w:space="0" w:color="auto"/>
        <w:left w:val="none" w:sz="0" w:space="0" w:color="auto"/>
        <w:bottom w:val="none" w:sz="0" w:space="0" w:color="auto"/>
        <w:right w:val="none" w:sz="0" w:space="0" w:color="auto"/>
      </w:divBdr>
    </w:div>
    <w:div w:id="862397056">
      <w:bodyDiv w:val="1"/>
      <w:marLeft w:val="0"/>
      <w:marRight w:val="0"/>
      <w:marTop w:val="0"/>
      <w:marBottom w:val="0"/>
      <w:divBdr>
        <w:top w:val="none" w:sz="0" w:space="0" w:color="auto"/>
        <w:left w:val="none" w:sz="0" w:space="0" w:color="auto"/>
        <w:bottom w:val="none" w:sz="0" w:space="0" w:color="auto"/>
        <w:right w:val="none" w:sz="0" w:space="0" w:color="auto"/>
      </w:divBdr>
    </w:div>
    <w:div w:id="961228942">
      <w:bodyDiv w:val="1"/>
      <w:marLeft w:val="0"/>
      <w:marRight w:val="0"/>
      <w:marTop w:val="0"/>
      <w:marBottom w:val="0"/>
      <w:divBdr>
        <w:top w:val="none" w:sz="0" w:space="0" w:color="auto"/>
        <w:left w:val="none" w:sz="0" w:space="0" w:color="auto"/>
        <w:bottom w:val="none" w:sz="0" w:space="0" w:color="auto"/>
        <w:right w:val="none" w:sz="0" w:space="0" w:color="auto"/>
      </w:divBdr>
    </w:div>
    <w:div w:id="1041049363">
      <w:bodyDiv w:val="1"/>
      <w:marLeft w:val="0"/>
      <w:marRight w:val="0"/>
      <w:marTop w:val="0"/>
      <w:marBottom w:val="0"/>
      <w:divBdr>
        <w:top w:val="none" w:sz="0" w:space="0" w:color="auto"/>
        <w:left w:val="none" w:sz="0" w:space="0" w:color="auto"/>
        <w:bottom w:val="none" w:sz="0" w:space="0" w:color="auto"/>
        <w:right w:val="none" w:sz="0" w:space="0" w:color="auto"/>
      </w:divBdr>
    </w:div>
    <w:div w:id="1061752354">
      <w:bodyDiv w:val="1"/>
      <w:marLeft w:val="0"/>
      <w:marRight w:val="0"/>
      <w:marTop w:val="0"/>
      <w:marBottom w:val="0"/>
      <w:divBdr>
        <w:top w:val="none" w:sz="0" w:space="0" w:color="auto"/>
        <w:left w:val="none" w:sz="0" w:space="0" w:color="auto"/>
        <w:bottom w:val="none" w:sz="0" w:space="0" w:color="auto"/>
        <w:right w:val="none" w:sz="0" w:space="0" w:color="auto"/>
      </w:divBdr>
      <w:divsChild>
        <w:div w:id="1300501060">
          <w:marLeft w:val="0"/>
          <w:marRight w:val="0"/>
          <w:marTop w:val="0"/>
          <w:marBottom w:val="0"/>
          <w:divBdr>
            <w:top w:val="none" w:sz="0" w:space="0" w:color="auto"/>
            <w:left w:val="none" w:sz="0" w:space="0" w:color="auto"/>
            <w:bottom w:val="none" w:sz="0" w:space="0" w:color="auto"/>
            <w:right w:val="none" w:sz="0" w:space="0" w:color="auto"/>
          </w:divBdr>
          <w:divsChild>
            <w:div w:id="140675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880287">
      <w:bodyDiv w:val="1"/>
      <w:marLeft w:val="0"/>
      <w:marRight w:val="0"/>
      <w:marTop w:val="0"/>
      <w:marBottom w:val="0"/>
      <w:divBdr>
        <w:top w:val="none" w:sz="0" w:space="0" w:color="auto"/>
        <w:left w:val="none" w:sz="0" w:space="0" w:color="auto"/>
        <w:bottom w:val="none" w:sz="0" w:space="0" w:color="auto"/>
        <w:right w:val="none" w:sz="0" w:space="0" w:color="auto"/>
      </w:divBdr>
      <w:divsChild>
        <w:div w:id="429475270">
          <w:marLeft w:val="0"/>
          <w:marRight w:val="0"/>
          <w:marTop w:val="0"/>
          <w:marBottom w:val="0"/>
          <w:divBdr>
            <w:top w:val="none" w:sz="0" w:space="0" w:color="auto"/>
            <w:left w:val="none" w:sz="0" w:space="0" w:color="auto"/>
            <w:bottom w:val="none" w:sz="0" w:space="0" w:color="auto"/>
            <w:right w:val="none" w:sz="0" w:space="0" w:color="auto"/>
          </w:divBdr>
        </w:div>
      </w:divsChild>
    </w:div>
    <w:div w:id="1099251593">
      <w:bodyDiv w:val="1"/>
      <w:marLeft w:val="0"/>
      <w:marRight w:val="0"/>
      <w:marTop w:val="0"/>
      <w:marBottom w:val="0"/>
      <w:divBdr>
        <w:top w:val="none" w:sz="0" w:space="0" w:color="auto"/>
        <w:left w:val="none" w:sz="0" w:space="0" w:color="auto"/>
        <w:bottom w:val="none" w:sz="0" w:space="0" w:color="auto"/>
        <w:right w:val="none" w:sz="0" w:space="0" w:color="auto"/>
      </w:divBdr>
    </w:div>
    <w:div w:id="1161311495">
      <w:bodyDiv w:val="1"/>
      <w:marLeft w:val="0"/>
      <w:marRight w:val="0"/>
      <w:marTop w:val="0"/>
      <w:marBottom w:val="0"/>
      <w:divBdr>
        <w:top w:val="none" w:sz="0" w:space="0" w:color="auto"/>
        <w:left w:val="none" w:sz="0" w:space="0" w:color="auto"/>
        <w:bottom w:val="none" w:sz="0" w:space="0" w:color="auto"/>
        <w:right w:val="none" w:sz="0" w:space="0" w:color="auto"/>
      </w:divBdr>
    </w:div>
    <w:div w:id="1168209052">
      <w:bodyDiv w:val="1"/>
      <w:marLeft w:val="0"/>
      <w:marRight w:val="0"/>
      <w:marTop w:val="0"/>
      <w:marBottom w:val="0"/>
      <w:divBdr>
        <w:top w:val="none" w:sz="0" w:space="0" w:color="auto"/>
        <w:left w:val="none" w:sz="0" w:space="0" w:color="auto"/>
        <w:bottom w:val="none" w:sz="0" w:space="0" w:color="auto"/>
        <w:right w:val="none" w:sz="0" w:space="0" w:color="auto"/>
      </w:divBdr>
    </w:div>
    <w:div w:id="1188984326">
      <w:bodyDiv w:val="1"/>
      <w:marLeft w:val="0"/>
      <w:marRight w:val="0"/>
      <w:marTop w:val="0"/>
      <w:marBottom w:val="0"/>
      <w:divBdr>
        <w:top w:val="none" w:sz="0" w:space="0" w:color="auto"/>
        <w:left w:val="none" w:sz="0" w:space="0" w:color="auto"/>
        <w:bottom w:val="none" w:sz="0" w:space="0" w:color="auto"/>
        <w:right w:val="none" w:sz="0" w:space="0" w:color="auto"/>
      </w:divBdr>
    </w:div>
    <w:div w:id="1231959098">
      <w:bodyDiv w:val="1"/>
      <w:marLeft w:val="0"/>
      <w:marRight w:val="0"/>
      <w:marTop w:val="0"/>
      <w:marBottom w:val="0"/>
      <w:divBdr>
        <w:top w:val="none" w:sz="0" w:space="0" w:color="auto"/>
        <w:left w:val="none" w:sz="0" w:space="0" w:color="auto"/>
        <w:bottom w:val="none" w:sz="0" w:space="0" w:color="auto"/>
        <w:right w:val="none" w:sz="0" w:space="0" w:color="auto"/>
      </w:divBdr>
    </w:div>
    <w:div w:id="1287926822">
      <w:bodyDiv w:val="1"/>
      <w:marLeft w:val="0"/>
      <w:marRight w:val="0"/>
      <w:marTop w:val="0"/>
      <w:marBottom w:val="0"/>
      <w:divBdr>
        <w:top w:val="none" w:sz="0" w:space="0" w:color="auto"/>
        <w:left w:val="none" w:sz="0" w:space="0" w:color="auto"/>
        <w:bottom w:val="none" w:sz="0" w:space="0" w:color="auto"/>
        <w:right w:val="none" w:sz="0" w:space="0" w:color="auto"/>
      </w:divBdr>
    </w:div>
    <w:div w:id="1441149879">
      <w:bodyDiv w:val="1"/>
      <w:marLeft w:val="0"/>
      <w:marRight w:val="0"/>
      <w:marTop w:val="0"/>
      <w:marBottom w:val="0"/>
      <w:divBdr>
        <w:top w:val="none" w:sz="0" w:space="0" w:color="auto"/>
        <w:left w:val="none" w:sz="0" w:space="0" w:color="auto"/>
        <w:bottom w:val="none" w:sz="0" w:space="0" w:color="auto"/>
        <w:right w:val="none" w:sz="0" w:space="0" w:color="auto"/>
      </w:divBdr>
      <w:divsChild>
        <w:div w:id="364520282">
          <w:marLeft w:val="0"/>
          <w:marRight w:val="0"/>
          <w:marTop w:val="0"/>
          <w:marBottom w:val="0"/>
          <w:divBdr>
            <w:top w:val="none" w:sz="0" w:space="0" w:color="auto"/>
            <w:left w:val="none" w:sz="0" w:space="0" w:color="auto"/>
            <w:bottom w:val="none" w:sz="0" w:space="0" w:color="auto"/>
            <w:right w:val="none" w:sz="0" w:space="0" w:color="auto"/>
          </w:divBdr>
          <w:divsChild>
            <w:div w:id="195042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758057">
      <w:bodyDiv w:val="1"/>
      <w:marLeft w:val="0"/>
      <w:marRight w:val="0"/>
      <w:marTop w:val="0"/>
      <w:marBottom w:val="0"/>
      <w:divBdr>
        <w:top w:val="none" w:sz="0" w:space="0" w:color="auto"/>
        <w:left w:val="none" w:sz="0" w:space="0" w:color="auto"/>
        <w:bottom w:val="none" w:sz="0" w:space="0" w:color="auto"/>
        <w:right w:val="none" w:sz="0" w:space="0" w:color="auto"/>
      </w:divBdr>
    </w:div>
    <w:div w:id="1798985628">
      <w:bodyDiv w:val="1"/>
      <w:marLeft w:val="0"/>
      <w:marRight w:val="0"/>
      <w:marTop w:val="0"/>
      <w:marBottom w:val="0"/>
      <w:divBdr>
        <w:top w:val="none" w:sz="0" w:space="0" w:color="auto"/>
        <w:left w:val="none" w:sz="0" w:space="0" w:color="auto"/>
        <w:bottom w:val="none" w:sz="0" w:space="0" w:color="auto"/>
        <w:right w:val="none" w:sz="0" w:space="0" w:color="auto"/>
      </w:divBdr>
      <w:divsChild>
        <w:div w:id="1190804316">
          <w:marLeft w:val="0"/>
          <w:marRight w:val="0"/>
          <w:marTop w:val="0"/>
          <w:marBottom w:val="0"/>
          <w:divBdr>
            <w:top w:val="none" w:sz="0" w:space="0" w:color="auto"/>
            <w:left w:val="none" w:sz="0" w:space="0" w:color="auto"/>
            <w:bottom w:val="none" w:sz="0" w:space="0" w:color="auto"/>
            <w:right w:val="none" w:sz="0" w:space="0" w:color="auto"/>
          </w:divBdr>
        </w:div>
      </w:divsChild>
    </w:div>
    <w:div w:id="1895120740">
      <w:bodyDiv w:val="1"/>
      <w:marLeft w:val="0"/>
      <w:marRight w:val="0"/>
      <w:marTop w:val="0"/>
      <w:marBottom w:val="0"/>
      <w:divBdr>
        <w:top w:val="none" w:sz="0" w:space="0" w:color="auto"/>
        <w:left w:val="none" w:sz="0" w:space="0" w:color="auto"/>
        <w:bottom w:val="none" w:sz="0" w:space="0" w:color="auto"/>
        <w:right w:val="none" w:sz="0" w:space="0" w:color="auto"/>
      </w:divBdr>
    </w:div>
    <w:div w:id="19634593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EA5D5F70-8F78-CF45-B14E-B1F5220EB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21046</Words>
  <Characters>119967</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
    </vt:vector>
  </TitlesOfParts>
  <Company>University College London Hospitals</Company>
  <LinksUpToDate>false</LinksUpToDate>
  <CharactersWithSpaces>140732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dc:creator>
  <cp:keywords/>
  <dc:description/>
  <cp:lastModifiedBy>Owens, Andrew</cp:lastModifiedBy>
  <cp:revision>3</cp:revision>
  <cp:lastPrinted>2016-04-28T15:36:00Z</cp:lastPrinted>
  <dcterms:created xsi:type="dcterms:W3CDTF">2018-06-30T21:13:00Z</dcterms:created>
  <dcterms:modified xsi:type="dcterms:W3CDTF">2018-06-30T21:13:00Z</dcterms:modified>
</cp:coreProperties>
</file>