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C2" w:rsidRPr="000548A6" w:rsidRDefault="00C560C2" w:rsidP="000548A6">
      <w:pPr>
        <w:spacing w:after="0" w:line="480" w:lineRule="auto"/>
        <w:jc w:val="both"/>
        <w:rPr>
          <w:rFonts w:ascii="Times New Roman" w:eastAsia="Batang" w:hAnsi="Times New Roman" w:cs="Times New Roman"/>
          <w:b/>
          <w:sz w:val="24"/>
          <w:szCs w:val="24"/>
        </w:rPr>
      </w:pPr>
    </w:p>
    <w:p w:rsidR="00C560C2" w:rsidRPr="000548A6" w:rsidRDefault="00C560C2" w:rsidP="000548A6">
      <w:pPr>
        <w:spacing w:after="0" w:line="480" w:lineRule="auto"/>
        <w:jc w:val="both"/>
        <w:rPr>
          <w:rFonts w:ascii="Times New Roman" w:eastAsia="Batang" w:hAnsi="Times New Roman" w:cs="Times New Roman"/>
          <w:b/>
          <w:sz w:val="24"/>
          <w:szCs w:val="24"/>
        </w:rPr>
      </w:pPr>
    </w:p>
    <w:p w:rsidR="00C560C2" w:rsidRPr="000548A6" w:rsidRDefault="00C560C2" w:rsidP="000548A6">
      <w:pPr>
        <w:spacing w:after="0" w:line="480" w:lineRule="auto"/>
        <w:jc w:val="both"/>
        <w:rPr>
          <w:rFonts w:ascii="Times New Roman" w:eastAsia="Batang" w:hAnsi="Times New Roman" w:cs="Times New Roman"/>
          <w:b/>
          <w:sz w:val="24"/>
          <w:szCs w:val="24"/>
        </w:rPr>
      </w:pPr>
    </w:p>
    <w:p w:rsidR="00C560C2" w:rsidRPr="000548A6" w:rsidRDefault="00C560C2" w:rsidP="000548A6">
      <w:pPr>
        <w:spacing w:after="0" w:line="480" w:lineRule="auto"/>
        <w:jc w:val="both"/>
        <w:rPr>
          <w:rFonts w:ascii="Times New Roman" w:eastAsia="Batang" w:hAnsi="Times New Roman" w:cs="Times New Roman"/>
          <w:b/>
          <w:sz w:val="24"/>
          <w:szCs w:val="24"/>
        </w:rPr>
      </w:pPr>
    </w:p>
    <w:p w:rsidR="00C560C2" w:rsidRDefault="00FD7CCE" w:rsidP="000548A6">
      <w:pPr>
        <w:spacing w:after="0" w:line="480" w:lineRule="auto"/>
        <w:jc w:val="center"/>
        <w:rPr>
          <w:rFonts w:ascii="Times New Roman" w:eastAsia="Batang" w:hAnsi="Times New Roman" w:cs="Times New Roman"/>
          <w:sz w:val="24"/>
          <w:szCs w:val="24"/>
        </w:rPr>
      </w:pPr>
      <w:r w:rsidRPr="008C0196">
        <w:rPr>
          <w:rFonts w:ascii="Times New Roman" w:eastAsia="Batang" w:hAnsi="Times New Roman" w:cs="Times New Roman"/>
          <w:sz w:val="24"/>
          <w:szCs w:val="24"/>
        </w:rPr>
        <w:t xml:space="preserve">Development of a Case Formulation Model for </w:t>
      </w:r>
      <w:r w:rsidR="00F866EA">
        <w:rPr>
          <w:rFonts w:ascii="Times New Roman" w:eastAsia="Batang" w:hAnsi="Times New Roman" w:cs="Times New Roman"/>
          <w:sz w:val="24"/>
          <w:szCs w:val="24"/>
        </w:rPr>
        <w:t>Individuals who have Viewed, Distributed and/or Shared</w:t>
      </w:r>
      <w:r w:rsidR="00F866EA" w:rsidRPr="008C0196">
        <w:rPr>
          <w:rFonts w:ascii="Times New Roman" w:eastAsia="Batang" w:hAnsi="Times New Roman" w:cs="Times New Roman"/>
          <w:sz w:val="24"/>
          <w:szCs w:val="24"/>
        </w:rPr>
        <w:t xml:space="preserve"> </w:t>
      </w:r>
      <w:r w:rsidRPr="008C0196">
        <w:rPr>
          <w:rFonts w:ascii="Times New Roman" w:eastAsia="Batang" w:hAnsi="Times New Roman" w:cs="Times New Roman"/>
          <w:sz w:val="24"/>
          <w:szCs w:val="24"/>
        </w:rPr>
        <w:t>Child Sexual Exploitation Material</w:t>
      </w:r>
    </w:p>
    <w:p w:rsidR="00B037B4" w:rsidRPr="008C0196" w:rsidRDefault="00B037B4" w:rsidP="000548A6">
      <w:pPr>
        <w:spacing w:after="0" w:line="480" w:lineRule="auto"/>
        <w:jc w:val="center"/>
        <w:rPr>
          <w:rFonts w:ascii="Times New Roman" w:eastAsia="Batang" w:hAnsi="Times New Roman" w:cs="Times New Roman"/>
          <w:sz w:val="24"/>
          <w:szCs w:val="24"/>
        </w:rPr>
      </w:pPr>
      <w:bookmarkStart w:id="0" w:name="_GoBack"/>
      <w:bookmarkEnd w:id="0"/>
    </w:p>
    <w:p w:rsidR="008C0196" w:rsidRDefault="00B037B4" w:rsidP="000548A6">
      <w:pPr>
        <w:spacing w:after="0" w:line="48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Hannah Merdian, Derek Perkins, Elspeth Dustagheer, Emily Glorney</w:t>
      </w:r>
    </w:p>
    <w:p w:rsidR="008C0196" w:rsidRDefault="008C0196" w:rsidP="000548A6">
      <w:pPr>
        <w:spacing w:after="0" w:line="480" w:lineRule="auto"/>
        <w:jc w:val="center"/>
        <w:rPr>
          <w:rFonts w:ascii="Times New Roman" w:eastAsia="Batang" w:hAnsi="Times New Roman" w:cs="Times New Roman"/>
          <w:sz w:val="24"/>
          <w:szCs w:val="24"/>
        </w:rPr>
      </w:pPr>
    </w:p>
    <w:p w:rsidR="007801F9" w:rsidRDefault="007801F9" w:rsidP="000548A6">
      <w:pPr>
        <w:spacing w:after="0" w:line="480" w:lineRule="auto"/>
        <w:jc w:val="center"/>
        <w:rPr>
          <w:rFonts w:ascii="Times New Roman" w:eastAsia="Batang" w:hAnsi="Times New Roman" w:cs="Times New Roman"/>
          <w:sz w:val="24"/>
          <w:szCs w:val="24"/>
        </w:rPr>
      </w:pPr>
    </w:p>
    <w:p w:rsidR="007801F9" w:rsidRDefault="007801F9" w:rsidP="000548A6">
      <w:pPr>
        <w:spacing w:after="0" w:line="480" w:lineRule="auto"/>
        <w:jc w:val="center"/>
        <w:rPr>
          <w:rFonts w:ascii="Times New Roman" w:eastAsia="Batang" w:hAnsi="Times New Roman" w:cs="Times New Roman"/>
          <w:sz w:val="24"/>
          <w:szCs w:val="24"/>
        </w:rPr>
      </w:pPr>
    </w:p>
    <w:p w:rsidR="007801F9" w:rsidRDefault="007801F9" w:rsidP="000548A6">
      <w:pPr>
        <w:spacing w:after="0" w:line="480" w:lineRule="auto"/>
        <w:jc w:val="center"/>
        <w:rPr>
          <w:rFonts w:ascii="Times New Roman" w:eastAsia="Batang" w:hAnsi="Times New Roman" w:cs="Times New Roman"/>
          <w:sz w:val="24"/>
          <w:szCs w:val="24"/>
        </w:rPr>
      </w:pPr>
    </w:p>
    <w:p w:rsidR="008C0196" w:rsidRPr="008C0196" w:rsidRDefault="008C0196" w:rsidP="00F00A6B">
      <w:pPr>
        <w:spacing w:after="0" w:line="480" w:lineRule="auto"/>
        <w:rPr>
          <w:rFonts w:ascii="Times New Roman" w:eastAsia="Batang" w:hAnsi="Times New Roman" w:cs="Times New Roman"/>
          <w:sz w:val="24"/>
          <w:szCs w:val="24"/>
        </w:rPr>
      </w:pPr>
    </w:p>
    <w:p w:rsidR="007801F9" w:rsidRDefault="007801F9">
      <w:pPr>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rsidR="00331B0D" w:rsidRPr="000548A6" w:rsidRDefault="00331B0D" w:rsidP="000548A6">
      <w:pPr>
        <w:spacing w:after="0" w:line="480" w:lineRule="auto"/>
        <w:jc w:val="center"/>
        <w:rPr>
          <w:rFonts w:ascii="Times New Roman" w:hAnsi="Times New Roman" w:cs="Times New Roman"/>
          <w:b/>
          <w:sz w:val="24"/>
          <w:szCs w:val="24"/>
        </w:rPr>
      </w:pPr>
      <w:r w:rsidRPr="000548A6">
        <w:rPr>
          <w:rFonts w:ascii="Times New Roman" w:hAnsi="Times New Roman" w:cs="Times New Roman"/>
          <w:b/>
          <w:sz w:val="24"/>
          <w:szCs w:val="24"/>
        </w:rPr>
        <w:lastRenderedPageBreak/>
        <w:t>Abstract</w:t>
      </w:r>
    </w:p>
    <w:p w:rsidR="00331B0D" w:rsidRDefault="006B65C1" w:rsidP="00931CBA">
      <w:pPr>
        <w:spacing w:after="0" w:line="480" w:lineRule="auto"/>
        <w:rPr>
          <w:rFonts w:ascii="Times New Roman" w:hAnsi="Times New Roman" w:cs="Times New Roman"/>
          <w:sz w:val="24"/>
          <w:szCs w:val="24"/>
        </w:rPr>
      </w:pPr>
      <w:r w:rsidRPr="000548A6">
        <w:rPr>
          <w:rFonts w:ascii="Times New Roman" w:hAnsi="Times New Roman" w:cs="Times New Roman"/>
          <w:sz w:val="24"/>
          <w:szCs w:val="24"/>
        </w:rPr>
        <w:t xml:space="preserve">Increases in the number of arrests of </w:t>
      </w:r>
      <w:r w:rsidR="00300D46">
        <w:rPr>
          <w:rFonts w:ascii="Times New Roman" w:hAnsi="Times New Roman" w:cs="Times New Roman"/>
          <w:sz w:val="24"/>
          <w:szCs w:val="24"/>
        </w:rPr>
        <w:t>individuals</w:t>
      </w:r>
      <w:r w:rsidR="00B26E8D">
        <w:rPr>
          <w:rFonts w:ascii="Times New Roman" w:hAnsi="Times New Roman" w:cs="Times New Roman"/>
          <w:sz w:val="24"/>
          <w:szCs w:val="24"/>
        </w:rPr>
        <w:t xml:space="preserve"> </w:t>
      </w:r>
      <w:r w:rsidR="001605DC">
        <w:rPr>
          <w:rFonts w:ascii="Times New Roman" w:hAnsi="Times New Roman" w:cs="Times New Roman"/>
          <w:sz w:val="24"/>
          <w:szCs w:val="24"/>
        </w:rPr>
        <w:t>who download or distribute</w:t>
      </w:r>
      <w:r w:rsidR="001605DC" w:rsidRPr="000548A6">
        <w:rPr>
          <w:rFonts w:ascii="Times New Roman" w:hAnsi="Times New Roman" w:cs="Times New Roman"/>
          <w:sz w:val="24"/>
          <w:szCs w:val="24"/>
        </w:rPr>
        <w:t xml:space="preserve"> C</w:t>
      </w:r>
      <w:r w:rsidR="001605DC">
        <w:rPr>
          <w:rFonts w:ascii="Times New Roman" w:hAnsi="Times New Roman" w:cs="Times New Roman"/>
          <w:sz w:val="24"/>
          <w:szCs w:val="24"/>
        </w:rPr>
        <w:t xml:space="preserve">hild </w:t>
      </w:r>
      <w:r w:rsidR="001605DC" w:rsidRPr="000548A6">
        <w:rPr>
          <w:rFonts w:ascii="Times New Roman" w:hAnsi="Times New Roman" w:cs="Times New Roman"/>
          <w:sz w:val="24"/>
          <w:szCs w:val="24"/>
        </w:rPr>
        <w:t>S</w:t>
      </w:r>
      <w:r w:rsidR="001605DC">
        <w:rPr>
          <w:rFonts w:ascii="Times New Roman" w:hAnsi="Times New Roman" w:cs="Times New Roman"/>
          <w:sz w:val="24"/>
          <w:szCs w:val="24"/>
        </w:rPr>
        <w:t xml:space="preserve">exual </w:t>
      </w:r>
      <w:r w:rsidR="001605DC" w:rsidRPr="000548A6">
        <w:rPr>
          <w:rFonts w:ascii="Times New Roman" w:hAnsi="Times New Roman" w:cs="Times New Roman"/>
          <w:sz w:val="24"/>
          <w:szCs w:val="24"/>
        </w:rPr>
        <w:t>E</w:t>
      </w:r>
      <w:r w:rsidR="001605DC">
        <w:rPr>
          <w:rFonts w:ascii="Times New Roman" w:hAnsi="Times New Roman" w:cs="Times New Roman"/>
          <w:sz w:val="24"/>
          <w:szCs w:val="24"/>
        </w:rPr>
        <w:t xml:space="preserve">xploitation </w:t>
      </w:r>
      <w:r w:rsidR="001605DC" w:rsidRPr="000548A6">
        <w:rPr>
          <w:rFonts w:ascii="Times New Roman" w:hAnsi="Times New Roman" w:cs="Times New Roman"/>
          <w:sz w:val="24"/>
          <w:szCs w:val="24"/>
        </w:rPr>
        <w:t>M</w:t>
      </w:r>
      <w:r w:rsidR="001605DC">
        <w:rPr>
          <w:rFonts w:ascii="Times New Roman" w:hAnsi="Times New Roman" w:cs="Times New Roman"/>
          <w:sz w:val="24"/>
          <w:szCs w:val="24"/>
        </w:rPr>
        <w:t xml:space="preserve">aterial (CSEM) </w:t>
      </w:r>
      <w:r>
        <w:rPr>
          <w:rFonts w:ascii="Times New Roman" w:hAnsi="Times New Roman" w:cs="Times New Roman"/>
          <w:sz w:val="24"/>
          <w:szCs w:val="24"/>
        </w:rPr>
        <w:t xml:space="preserve">have highlighted a need to further understand </w:t>
      </w:r>
      <w:r w:rsidR="001605DC">
        <w:rPr>
          <w:rFonts w:ascii="Times New Roman" w:hAnsi="Times New Roman" w:cs="Times New Roman"/>
          <w:sz w:val="24"/>
          <w:szCs w:val="24"/>
        </w:rPr>
        <w:t xml:space="preserve">the offending pathways of </w:t>
      </w:r>
      <w:r>
        <w:rPr>
          <w:rFonts w:ascii="Times New Roman" w:hAnsi="Times New Roman" w:cs="Times New Roman"/>
          <w:sz w:val="24"/>
          <w:szCs w:val="24"/>
        </w:rPr>
        <w:t xml:space="preserve">this </w:t>
      </w:r>
      <w:r w:rsidR="00300D46">
        <w:rPr>
          <w:rFonts w:ascii="Times New Roman" w:hAnsi="Times New Roman" w:cs="Times New Roman"/>
          <w:sz w:val="24"/>
          <w:szCs w:val="24"/>
        </w:rPr>
        <w:t xml:space="preserve">offender </w:t>
      </w:r>
      <w:r>
        <w:rPr>
          <w:rFonts w:ascii="Times New Roman" w:hAnsi="Times New Roman" w:cs="Times New Roman"/>
          <w:sz w:val="24"/>
          <w:szCs w:val="24"/>
        </w:rPr>
        <w:t xml:space="preserve">group. </w:t>
      </w:r>
      <w:r w:rsidR="00B004A1">
        <w:rPr>
          <w:rFonts w:ascii="Times New Roman" w:hAnsi="Times New Roman" w:cs="Times New Roman"/>
          <w:sz w:val="24"/>
          <w:szCs w:val="24"/>
        </w:rPr>
        <w:t xml:space="preserve">Based on </w:t>
      </w:r>
      <w:r w:rsidR="00C30D2F">
        <w:rPr>
          <w:rFonts w:ascii="Times New Roman" w:hAnsi="Times New Roman" w:cs="Times New Roman"/>
          <w:sz w:val="24"/>
          <w:szCs w:val="24"/>
        </w:rPr>
        <w:t xml:space="preserve">a </w:t>
      </w:r>
      <w:r w:rsidR="00B004A1">
        <w:rPr>
          <w:rFonts w:ascii="Times New Roman" w:hAnsi="Times New Roman" w:cs="Times New Roman"/>
          <w:sz w:val="24"/>
          <w:szCs w:val="24"/>
        </w:rPr>
        <w:t xml:space="preserve">literature review on individuals who have acknowledged their CSEM </w:t>
      </w:r>
      <w:r w:rsidR="00F866EA">
        <w:rPr>
          <w:rFonts w:ascii="Times New Roman" w:hAnsi="Times New Roman" w:cs="Times New Roman"/>
          <w:sz w:val="24"/>
          <w:szCs w:val="24"/>
        </w:rPr>
        <w:t>offending behaviour</w:t>
      </w:r>
      <w:r w:rsidR="00B004A1">
        <w:rPr>
          <w:rFonts w:ascii="Times New Roman" w:hAnsi="Times New Roman" w:cs="Times New Roman"/>
          <w:sz w:val="24"/>
          <w:szCs w:val="24"/>
        </w:rPr>
        <w:t>, t</w:t>
      </w:r>
      <w:r w:rsidR="007801F9">
        <w:rPr>
          <w:rFonts w:ascii="Times New Roman" w:hAnsi="Times New Roman" w:cs="Times New Roman"/>
          <w:sz w:val="24"/>
          <w:szCs w:val="24"/>
        </w:rPr>
        <w:t xml:space="preserve">his paper describes the development of </w:t>
      </w:r>
      <w:r w:rsidR="00F00A6B">
        <w:rPr>
          <w:rFonts w:ascii="Times New Roman" w:hAnsi="Times New Roman" w:cs="Times New Roman"/>
          <w:sz w:val="24"/>
          <w:szCs w:val="24"/>
        </w:rPr>
        <w:t xml:space="preserve">the first </w:t>
      </w:r>
      <w:r w:rsidR="007801F9">
        <w:rPr>
          <w:rFonts w:ascii="Times New Roman" w:hAnsi="Times New Roman" w:cs="Times New Roman"/>
          <w:sz w:val="24"/>
          <w:szCs w:val="24"/>
        </w:rPr>
        <w:t xml:space="preserve">aetiological model </w:t>
      </w:r>
      <w:r w:rsidR="00F00A6B">
        <w:rPr>
          <w:rFonts w:ascii="Times New Roman" w:hAnsi="Times New Roman" w:cs="Times New Roman"/>
          <w:sz w:val="24"/>
          <w:szCs w:val="24"/>
        </w:rPr>
        <w:t>specific to</w:t>
      </w:r>
      <w:r w:rsidR="00F61AB5">
        <w:rPr>
          <w:rFonts w:ascii="Times New Roman" w:hAnsi="Times New Roman" w:cs="Times New Roman"/>
          <w:sz w:val="24"/>
          <w:szCs w:val="24"/>
        </w:rPr>
        <w:t xml:space="preserve"> CSEM offending</w:t>
      </w:r>
      <w:r w:rsidR="00B004A1">
        <w:rPr>
          <w:rFonts w:ascii="Times New Roman" w:hAnsi="Times New Roman" w:cs="Times New Roman"/>
          <w:sz w:val="24"/>
          <w:szCs w:val="24"/>
        </w:rPr>
        <w:t>.</w:t>
      </w:r>
      <w:r w:rsidR="006C1D19">
        <w:rPr>
          <w:rFonts w:ascii="Times New Roman" w:hAnsi="Times New Roman" w:cs="Times New Roman"/>
          <w:sz w:val="24"/>
          <w:szCs w:val="24"/>
        </w:rPr>
        <w:t xml:space="preserve"> </w:t>
      </w:r>
      <w:r w:rsidR="00F61AB5">
        <w:rPr>
          <w:rFonts w:ascii="Times New Roman" w:hAnsi="Times New Roman" w:cs="Times New Roman"/>
          <w:sz w:val="24"/>
          <w:szCs w:val="24"/>
        </w:rPr>
        <w:t>Users of CSEM (</w:t>
      </w:r>
      <w:r w:rsidR="00F61AB5">
        <w:rPr>
          <w:rFonts w:ascii="Times New Roman" w:hAnsi="Times New Roman" w:cs="Times New Roman"/>
          <w:i/>
          <w:sz w:val="24"/>
          <w:szCs w:val="24"/>
        </w:rPr>
        <w:t xml:space="preserve">n </w:t>
      </w:r>
      <w:r w:rsidR="00F61AB5">
        <w:rPr>
          <w:rFonts w:ascii="Times New Roman" w:hAnsi="Times New Roman" w:cs="Times New Roman"/>
          <w:sz w:val="24"/>
          <w:szCs w:val="24"/>
        </w:rPr>
        <w:t>= 20)</w:t>
      </w:r>
      <w:r w:rsidR="007801F9">
        <w:rPr>
          <w:rFonts w:ascii="Times New Roman" w:hAnsi="Times New Roman" w:cs="Times New Roman"/>
          <w:sz w:val="24"/>
          <w:szCs w:val="24"/>
        </w:rPr>
        <w:t xml:space="preserve"> </w:t>
      </w:r>
      <w:r w:rsidR="00331B0D" w:rsidRPr="000548A6">
        <w:rPr>
          <w:rFonts w:ascii="Times New Roman" w:hAnsi="Times New Roman" w:cs="Times New Roman"/>
          <w:sz w:val="24"/>
          <w:szCs w:val="24"/>
        </w:rPr>
        <w:t>were interviewed regarding their life and sexual history, relationships, substance use, offending details, and circumstances leading to their C</w:t>
      </w:r>
      <w:r w:rsidR="00300D46">
        <w:rPr>
          <w:rFonts w:ascii="Times New Roman" w:hAnsi="Times New Roman" w:cs="Times New Roman"/>
          <w:sz w:val="24"/>
          <w:szCs w:val="24"/>
        </w:rPr>
        <w:t>SEM offending, resulting</w:t>
      </w:r>
      <w:r w:rsidR="00331B0D" w:rsidRPr="000548A6">
        <w:rPr>
          <w:rFonts w:ascii="Times New Roman" w:hAnsi="Times New Roman" w:cs="Times New Roman"/>
          <w:sz w:val="24"/>
          <w:szCs w:val="24"/>
        </w:rPr>
        <w:t xml:space="preserve"> </w:t>
      </w:r>
      <w:r w:rsidR="00300D46">
        <w:rPr>
          <w:rFonts w:ascii="Times New Roman" w:hAnsi="Times New Roman" w:cs="Times New Roman"/>
          <w:sz w:val="24"/>
          <w:szCs w:val="24"/>
        </w:rPr>
        <w:t>in</w:t>
      </w:r>
      <w:r w:rsidR="007801F9">
        <w:rPr>
          <w:rFonts w:ascii="Times New Roman" w:hAnsi="Times New Roman" w:cs="Times New Roman"/>
          <w:sz w:val="24"/>
          <w:szCs w:val="24"/>
        </w:rPr>
        <w:t xml:space="preserve"> s</w:t>
      </w:r>
      <w:r w:rsidR="00331B0D" w:rsidRPr="000548A6">
        <w:rPr>
          <w:rFonts w:ascii="Times New Roman" w:hAnsi="Times New Roman" w:cs="Times New Roman"/>
          <w:sz w:val="24"/>
          <w:szCs w:val="24"/>
        </w:rPr>
        <w:t>even superordinate themes:</w:t>
      </w:r>
      <w:r w:rsidR="00B41834" w:rsidRPr="00B41834">
        <w:rPr>
          <w:rFonts w:ascii="Times New Roman" w:hAnsi="Times New Roman" w:cs="Times New Roman"/>
          <w:sz w:val="24"/>
          <w:szCs w:val="24"/>
        </w:rPr>
        <w:t xml:space="preserve"> </w:t>
      </w:r>
      <w:r w:rsidR="00B41834">
        <w:rPr>
          <w:rFonts w:ascii="Times New Roman" w:hAnsi="Times New Roman" w:cs="Times New Roman"/>
          <w:sz w:val="24"/>
          <w:szCs w:val="24"/>
        </w:rPr>
        <w:t xml:space="preserve">Developmental Context, </w:t>
      </w:r>
      <w:r w:rsidR="00B41834" w:rsidRPr="000548A6">
        <w:rPr>
          <w:rFonts w:ascii="Times New Roman" w:hAnsi="Times New Roman" w:cs="Times New Roman"/>
          <w:sz w:val="24"/>
          <w:szCs w:val="24"/>
        </w:rPr>
        <w:t xml:space="preserve">Individual Propensities </w:t>
      </w:r>
      <w:r w:rsidR="00B41834">
        <w:rPr>
          <w:rFonts w:ascii="Times New Roman" w:hAnsi="Times New Roman" w:cs="Times New Roman"/>
          <w:sz w:val="24"/>
          <w:szCs w:val="24"/>
        </w:rPr>
        <w:t xml:space="preserve">(risk-related and risk-protective) </w:t>
      </w:r>
      <w:r w:rsidR="00B41834" w:rsidRPr="000548A6">
        <w:rPr>
          <w:rFonts w:ascii="Times New Roman" w:hAnsi="Times New Roman" w:cs="Times New Roman"/>
          <w:sz w:val="24"/>
          <w:szCs w:val="24"/>
        </w:rPr>
        <w:t>and Psychological Vulnerabilities</w:t>
      </w:r>
      <w:r w:rsidR="00B41834">
        <w:rPr>
          <w:rFonts w:ascii="Times New Roman" w:hAnsi="Times New Roman" w:cs="Times New Roman"/>
          <w:sz w:val="24"/>
          <w:szCs w:val="24"/>
        </w:rPr>
        <w:t xml:space="preserve">, Personal Circumstances, </w:t>
      </w:r>
      <w:r w:rsidR="00B41834" w:rsidRPr="000548A6">
        <w:rPr>
          <w:rFonts w:ascii="Times New Roman" w:hAnsi="Times New Roman" w:cs="Times New Roman"/>
          <w:sz w:val="24"/>
          <w:szCs w:val="24"/>
        </w:rPr>
        <w:t>Permission Giving Thoughts</w:t>
      </w:r>
      <w:r w:rsidR="00B41834">
        <w:rPr>
          <w:rFonts w:ascii="Times New Roman" w:hAnsi="Times New Roman" w:cs="Times New Roman"/>
          <w:sz w:val="24"/>
          <w:szCs w:val="24"/>
        </w:rPr>
        <w:t>,</w:t>
      </w:r>
      <w:r w:rsidR="00B41834" w:rsidRPr="000548A6">
        <w:rPr>
          <w:rFonts w:ascii="Times New Roman" w:hAnsi="Times New Roman" w:cs="Times New Roman"/>
          <w:sz w:val="24"/>
          <w:szCs w:val="24"/>
        </w:rPr>
        <w:t xml:space="preserve"> </w:t>
      </w:r>
      <w:r w:rsidR="00125E68">
        <w:rPr>
          <w:rFonts w:ascii="Times New Roman" w:hAnsi="Times New Roman" w:cs="Times New Roman"/>
          <w:sz w:val="24"/>
          <w:szCs w:val="24"/>
        </w:rPr>
        <w:t>Internet</w:t>
      </w:r>
      <w:r w:rsidR="00B41834" w:rsidRPr="000548A6">
        <w:rPr>
          <w:rFonts w:ascii="Times New Roman" w:hAnsi="Times New Roman" w:cs="Times New Roman"/>
          <w:sz w:val="24"/>
          <w:szCs w:val="24"/>
        </w:rPr>
        <w:t xml:space="preserve"> Environment and Behaviour</w:t>
      </w:r>
      <w:r w:rsidR="00B41834">
        <w:rPr>
          <w:rFonts w:ascii="Times New Roman" w:hAnsi="Times New Roman" w:cs="Times New Roman"/>
          <w:sz w:val="24"/>
          <w:szCs w:val="24"/>
        </w:rPr>
        <w:t xml:space="preserve">, Evaluation of </w:t>
      </w:r>
      <w:r w:rsidR="00B41834" w:rsidRPr="000548A6">
        <w:rPr>
          <w:rFonts w:ascii="Times New Roman" w:hAnsi="Times New Roman" w:cs="Times New Roman"/>
          <w:sz w:val="24"/>
          <w:szCs w:val="24"/>
        </w:rPr>
        <w:t>Consequences for the Individual</w:t>
      </w:r>
      <w:r w:rsidR="00B41834">
        <w:rPr>
          <w:rFonts w:ascii="Times New Roman" w:hAnsi="Times New Roman" w:cs="Times New Roman"/>
          <w:sz w:val="24"/>
          <w:szCs w:val="24"/>
        </w:rPr>
        <w:t xml:space="preserve">, and </w:t>
      </w:r>
      <w:r w:rsidR="00B41834" w:rsidRPr="000548A6">
        <w:rPr>
          <w:rFonts w:ascii="Times New Roman" w:hAnsi="Times New Roman" w:cs="Times New Roman"/>
          <w:sz w:val="24"/>
          <w:szCs w:val="24"/>
        </w:rPr>
        <w:t>Desistance</w:t>
      </w:r>
      <w:r w:rsidR="00B41834">
        <w:rPr>
          <w:rFonts w:ascii="Times New Roman" w:hAnsi="Times New Roman" w:cs="Times New Roman"/>
          <w:sz w:val="24"/>
          <w:szCs w:val="24"/>
        </w:rPr>
        <w:t>.</w:t>
      </w:r>
      <w:r w:rsidR="00B236B6">
        <w:rPr>
          <w:rFonts w:ascii="Times New Roman" w:hAnsi="Times New Roman" w:cs="Times New Roman"/>
          <w:sz w:val="24"/>
          <w:szCs w:val="24"/>
        </w:rPr>
        <w:t xml:space="preserve"> The resulting model presents the first case formulation tool specific for </w:t>
      </w:r>
      <w:r w:rsidR="001A0198">
        <w:rPr>
          <w:rFonts w:ascii="Times New Roman" w:hAnsi="Times New Roman" w:cs="Times New Roman"/>
          <w:sz w:val="24"/>
          <w:szCs w:val="24"/>
        </w:rPr>
        <w:t xml:space="preserve">individuals who have committed </w:t>
      </w:r>
      <w:r w:rsidR="00B236B6">
        <w:rPr>
          <w:rFonts w:ascii="Times New Roman" w:hAnsi="Times New Roman" w:cs="Times New Roman"/>
          <w:sz w:val="24"/>
          <w:szCs w:val="24"/>
        </w:rPr>
        <w:t xml:space="preserve">CSEM </w:t>
      </w:r>
      <w:r w:rsidR="001A0198">
        <w:rPr>
          <w:rFonts w:ascii="Times New Roman" w:hAnsi="Times New Roman" w:cs="Times New Roman"/>
          <w:sz w:val="24"/>
          <w:szCs w:val="24"/>
        </w:rPr>
        <w:t>offending behaviour</w:t>
      </w:r>
      <w:r w:rsidR="00BA2E2F">
        <w:rPr>
          <w:rFonts w:ascii="Times New Roman" w:hAnsi="Times New Roman" w:cs="Times New Roman"/>
          <w:sz w:val="24"/>
          <w:szCs w:val="24"/>
        </w:rPr>
        <w:t>, with the aim of providing guidance</w:t>
      </w:r>
      <w:r w:rsidR="009812D2">
        <w:rPr>
          <w:rFonts w:ascii="Times New Roman" w:hAnsi="Times New Roman" w:cs="Times New Roman"/>
          <w:sz w:val="24"/>
          <w:szCs w:val="24"/>
        </w:rPr>
        <w:t xml:space="preserve"> </w:t>
      </w:r>
      <w:r w:rsidR="00331B0D" w:rsidRPr="000548A6">
        <w:rPr>
          <w:rFonts w:ascii="Times New Roman" w:hAnsi="Times New Roman" w:cs="Times New Roman"/>
          <w:sz w:val="24"/>
          <w:szCs w:val="24"/>
        </w:rPr>
        <w:t xml:space="preserve">for </w:t>
      </w:r>
      <w:r w:rsidR="009812D2">
        <w:rPr>
          <w:rFonts w:ascii="Times New Roman" w:hAnsi="Times New Roman" w:cs="Times New Roman"/>
          <w:sz w:val="24"/>
          <w:szCs w:val="24"/>
        </w:rPr>
        <w:t>assessment and treatment providers</w:t>
      </w:r>
      <w:r w:rsidR="00331B0D" w:rsidRPr="000548A6">
        <w:rPr>
          <w:rFonts w:ascii="Times New Roman" w:hAnsi="Times New Roman" w:cs="Times New Roman"/>
          <w:sz w:val="24"/>
          <w:szCs w:val="24"/>
        </w:rPr>
        <w:t>.</w:t>
      </w:r>
    </w:p>
    <w:p w:rsidR="00331B0D" w:rsidRDefault="00331B0D" w:rsidP="000548A6">
      <w:pPr>
        <w:spacing w:after="0" w:line="480" w:lineRule="auto"/>
        <w:jc w:val="both"/>
        <w:rPr>
          <w:rFonts w:ascii="Times New Roman" w:hAnsi="Times New Roman" w:cs="Times New Roman"/>
          <w:b/>
          <w:sz w:val="24"/>
          <w:szCs w:val="24"/>
          <w:u w:val="single"/>
        </w:rPr>
      </w:pPr>
    </w:p>
    <w:p w:rsidR="004B6C07" w:rsidRPr="006C1D19" w:rsidRDefault="00AF113F" w:rsidP="004B6C07">
      <w:pPr>
        <w:spacing w:after="0" w:line="480" w:lineRule="auto"/>
        <w:jc w:val="both"/>
        <w:rPr>
          <w:rFonts w:ascii="Times New Roman" w:hAnsi="Times New Roman" w:cs="Times New Roman"/>
          <w:b/>
          <w:sz w:val="20"/>
          <w:szCs w:val="20"/>
        </w:rPr>
      </w:pPr>
      <w:r w:rsidRPr="006C1D19">
        <w:rPr>
          <w:rFonts w:ascii="Times New Roman" w:hAnsi="Times New Roman" w:cs="Times New Roman"/>
          <w:b/>
          <w:sz w:val="20"/>
          <w:szCs w:val="20"/>
        </w:rPr>
        <w:t xml:space="preserve">Keywords: </w:t>
      </w:r>
      <w:r w:rsidR="00B41834" w:rsidRPr="006C1D19">
        <w:rPr>
          <w:rFonts w:ascii="Times New Roman" w:hAnsi="Times New Roman" w:cs="Times New Roman"/>
          <w:sz w:val="20"/>
          <w:szCs w:val="20"/>
        </w:rPr>
        <w:t xml:space="preserve">child sexual exploitation, </w:t>
      </w:r>
      <w:r w:rsidR="004B6C07" w:rsidRPr="006C1D19">
        <w:rPr>
          <w:rFonts w:ascii="Times New Roman" w:hAnsi="Times New Roman" w:cs="Times New Roman"/>
          <w:sz w:val="20"/>
          <w:szCs w:val="20"/>
        </w:rPr>
        <w:t xml:space="preserve">child sexual exploitation material, </w:t>
      </w:r>
      <w:r w:rsidR="00B41834" w:rsidRPr="006C1D19">
        <w:rPr>
          <w:rFonts w:ascii="Times New Roman" w:hAnsi="Times New Roman" w:cs="Times New Roman"/>
          <w:sz w:val="20"/>
          <w:szCs w:val="20"/>
        </w:rPr>
        <w:t>child pornography, child sexual abuse, illegal images of children, offending pathways, risk</w:t>
      </w:r>
      <w:r w:rsidR="00B26E8D" w:rsidRPr="006C1D19">
        <w:rPr>
          <w:rFonts w:ascii="Times New Roman" w:hAnsi="Times New Roman" w:cs="Times New Roman"/>
          <w:sz w:val="20"/>
          <w:szCs w:val="20"/>
        </w:rPr>
        <w:t xml:space="preserve"> assessment</w:t>
      </w:r>
      <w:r w:rsidR="00B41834" w:rsidRPr="006C1D19">
        <w:rPr>
          <w:rFonts w:ascii="Times New Roman" w:hAnsi="Times New Roman" w:cs="Times New Roman"/>
          <w:sz w:val="20"/>
          <w:szCs w:val="20"/>
        </w:rPr>
        <w:t>,</w:t>
      </w:r>
      <w:r w:rsidR="004B6C07" w:rsidRPr="006C1D19">
        <w:rPr>
          <w:rFonts w:ascii="Times New Roman" w:hAnsi="Times New Roman" w:cs="Times New Roman"/>
          <w:sz w:val="20"/>
          <w:szCs w:val="20"/>
        </w:rPr>
        <w:t xml:space="preserve"> risk management,</w:t>
      </w:r>
      <w:r w:rsidR="00B41834" w:rsidRPr="006C1D19">
        <w:rPr>
          <w:rFonts w:ascii="Times New Roman" w:hAnsi="Times New Roman" w:cs="Times New Roman"/>
          <w:sz w:val="20"/>
          <w:szCs w:val="20"/>
        </w:rPr>
        <w:t xml:space="preserve"> treatment needs</w:t>
      </w:r>
      <w:r w:rsidR="004B6C07" w:rsidRPr="006C1D19">
        <w:rPr>
          <w:rFonts w:ascii="Times New Roman" w:hAnsi="Times New Roman" w:cs="Times New Roman"/>
          <w:sz w:val="20"/>
          <w:szCs w:val="20"/>
        </w:rPr>
        <w:t>, case formulation</w:t>
      </w:r>
    </w:p>
    <w:p w:rsidR="004B6C07" w:rsidRDefault="004B6C07">
      <w:pPr>
        <w:rPr>
          <w:rFonts w:ascii="Times New Roman" w:hAnsi="Times New Roman" w:cs="Times New Roman"/>
          <w:b/>
          <w:sz w:val="24"/>
          <w:szCs w:val="24"/>
        </w:rPr>
      </w:pPr>
      <w:r>
        <w:rPr>
          <w:rFonts w:ascii="Times New Roman" w:hAnsi="Times New Roman" w:cs="Times New Roman"/>
          <w:b/>
          <w:sz w:val="24"/>
          <w:szCs w:val="24"/>
        </w:rPr>
        <w:br w:type="page"/>
      </w:r>
    </w:p>
    <w:p w:rsidR="00931CBA" w:rsidRPr="004B6C07" w:rsidRDefault="00931CBA" w:rsidP="004B6C07">
      <w:pPr>
        <w:spacing w:after="0" w:line="480" w:lineRule="auto"/>
        <w:jc w:val="center"/>
        <w:rPr>
          <w:rFonts w:ascii="Times New Roman" w:hAnsi="Times New Roman" w:cs="Times New Roman"/>
          <w:b/>
          <w:sz w:val="24"/>
          <w:szCs w:val="24"/>
        </w:rPr>
      </w:pPr>
      <w:r w:rsidRPr="00931CBA">
        <w:rPr>
          <w:rFonts w:ascii="Times New Roman" w:eastAsia="Batang" w:hAnsi="Times New Roman" w:cs="Times New Roman"/>
          <w:b/>
          <w:sz w:val="24"/>
          <w:szCs w:val="24"/>
        </w:rPr>
        <w:lastRenderedPageBreak/>
        <w:t xml:space="preserve">Development of a Case Formulation Model for </w:t>
      </w:r>
      <w:r w:rsidR="00F866EA">
        <w:rPr>
          <w:rFonts w:ascii="Times New Roman" w:eastAsia="Batang" w:hAnsi="Times New Roman" w:cs="Times New Roman"/>
          <w:sz w:val="24"/>
          <w:szCs w:val="24"/>
        </w:rPr>
        <w:t>Individuals who have Viewed, Distributed and/or Shared</w:t>
      </w:r>
      <w:r w:rsidR="00F866EA" w:rsidRPr="008C0196">
        <w:rPr>
          <w:rFonts w:ascii="Times New Roman" w:eastAsia="Batang" w:hAnsi="Times New Roman" w:cs="Times New Roman"/>
          <w:sz w:val="24"/>
          <w:szCs w:val="24"/>
        </w:rPr>
        <w:t xml:space="preserve"> </w:t>
      </w:r>
      <w:r w:rsidRPr="00931CBA">
        <w:rPr>
          <w:rFonts w:ascii="Times New Roman" w:eastAsia="Batang" w:hAnsi="Times New Roman" w:cs="Times New Roman"/>
          <w:b/>
          <w:sz w:val="24"/>
          <w:szCs w:val="24"/>
        </w:rPr>
        <w:t>Child Sexual Exploitation Material</w:t>
      </w:r>
    </w:p>
    <w:p w:rsidR="00EA70E5" w:rsidRDefault="00331B0D" w:rsidP="00EA70E5">
      <w:pPr>
        <w:spacing w:after="0" w:line="480" w:lineRule="auto"/>
        <w:ind w:firstLine="720"/>
        <w:rPr>
          <w:rFonts w:ascii="Times New Roman" w:hAnsi="Times New Roman" w:cs="Times New Roman"/>
          <w:sz w:val="24"/>
          <w:szCs w:val="24"/>
        </w:rPr>
      </w:pPr>
      <w:r w:rsidRPr="000548A6">
        <w:rPr>
          <w:rFonts w:ascii="Times New Roman" w:hAnsi="Times New Roman" w:cs="Times New Roman"/>
          <w:sz w:val="24"/>
          <w:szCs w:val="24"/>
        </w:rPr>
        <w:t xml:space="preserve">Child </w:t>
      </w:r>
      <w:r w:rsidR="00F866EA">
        <w:rPr>
          <w:rFonts w:ascii="Times New Roman" w:hAnsi="Times New Roman" w:cs="Times New Roman"/>
          <w:sz w:val="24"/>
          <w:szCs w:val="24"/>
        </w:rPr>
        <w:t>S</w:t>
      </w:r>
      <w:r w:rsidRPr="000548A6">
        <w:rPr>
          <w:rFonts w:ascii="Times New Roman" w:hAnsi="Times New Roman" w:cs="Times New Roman"/>
          <w:sz w:val="24"/>
          <w:szCs w:val="24"/>
        </w:rPr>
        <w:t xml:space="preserve">exual </w:t>
      </w:r>
      <w:r w:rsidR="00F866EA">
        <w:rPr>
          <w:rFonts w:ascii="Times New Roman" w:hAnsi="Times New Roman" w:cs="Times New Roman"/>
          <w:sz w:val="24"/>
          <w:szCs w:val="24"/>
        </w:rPr>
        <w:t>E</w:t>
      </w:r>
      <w:r w:rsidRPr="000548A6">
        <w:rPr>
          <w:rFonts w:ascii="Times New Roman" w:hAnsi="Times New Roman" w:cs="Times New Roman"/>
          <w:sz w:val="24"/>
          <w:szCs w:val="24"/>
        </w:rPr>
        <w:t xml:space="preserve">xploitation </w:t>
      </w:r>
      <w:r w:rsidR="00F866EA">
        <w:rPr>
          <w:rFonts w:ascii="Times New Roman" w:hAnsi="Times New Roman" w:cs="Times New Roman"/>
          <w:sz w:val="24"/>
          <w:szCs w:val="24"/>
        </w:rPr>
        <w:t>M</w:t>
      </w:r>
      <w:r w:rsidRPr="000548A6">
        <w:rPr>
          <w:rFonts w:ascii="Times New Roman" w:hAnsi="Times New Roman" w:cs="Times New Roman"/>
          <w:sz w:val="24"/>
          <w:szCs w:val="24"/>
        </w:rPr>
        <w:t xml:space="preserve">aterial (CSEM) </w:t>
      </w:r>
      <w:r w:rsidR="00931CBA">
        <w:rPr>
          <w:rFonts w:ascii="Times New Roman" w:hAnsi="Times New Roman" w:cs="Times New Roman"/>
          <w:sz w:val="24"/>
          <w:szCs w:val="24"/>
        </w:rPr>
        <w:t xml:space="preserve">is </w:t>
      </w:r>
      <w:r w:rsidR="007F37DA">
        <w:rPr>
          <w:rFonts w:ascii="Times New Roman" w:hAnsi="Times New Roman" w:cs="Times New Roman"/>
          <w:sz w:val="24"/>
          <w:szCs w:val="24"/>
        </w:rPr>
        <w:t>the</w:t>
      </w:r>
      <w:r w:rsidR="00931CBA">
        <w:rPr>
          <w:rFonts w:ascii="Times New Roman" w:hAnsi="Times New Roman" w:cs="Times New Roman"/>
          <w:sz w:val="24"/>
          <w:szCs w:val="24"/>
        </w:rPr>
        <w:t xml:space="preserve"> term used for any type of material depicting the sexual exploitation of children, including </w:t>
      </w:r>
      <w:r w:rsidR="00EA70E5">
        <w:rPr>
          <w:rFonts w:ascii="Times New Roman" w:hAnsi="Times New Roman" w:cs="Times New Roman"/>
          <w:sz w:val="24"/>
          <w:szCs w:val="24"/>
        </w:rPr>
        <w:t xml:space="preserve">material covered in </w:t>
      </w:r>
      <w:r w:rsidR="00931CBA">
        <w:rPr>
          <w:rFonts w:ascii="Times New Roman" w:hAnsi="Times New Roman" w:cs="Times New Roman"/>
          <w:sz w:val="24"/>
          <w:szCs w:val="24"/>
        </w:rPr>
        <w:t xml:space="preserve">legal terminology such as </w:t>
      </w:r>
      <w:r w:rsidR="00931CBA">
        <w:rPr>
          <w:rFonts w:ascii="Times New Roman" w:hAnsi="Times New Roman" w:cs="Times New Roman"/>
          <w:i/>
          <w:sz w:val="24"/>
          <w:szCs w:val="24"/>
        </w:rPr>
        <w:t>indecent photographs of children</w:t>
      </w:r>
      <w:r w:rsidR="00931CBA">
        <w:rPr>
          <w:rFonts w:ascii="Times New Roman" w:hAnsi="Times New Roman" w:cs="Times New Roman"/>
          <w:sz w:val="24"/>
          <w:szCs w:val="24"/>
        </w:rPr>
        <w:t xml:space="preserve"> (UK) or </w:t>
      </w:r>
      <w:r w:rsidR="00931CBA" w:rsidRPr="00931CBA">
        <w:rPr>
          <w:rFonts w:ascii="Times New Roman" w:hAnsi="Times New Roman" w:cs="Times New Roman"/>
          <w:i/>
          <w:sz w:val="24"/>
          <w:szCs w:val="24"/>
        </w:rPr>
        <w:t>child pornography</w:t>
      </w:r>
      <w:r w:rsidR="00931CBA">
        <w:rPr>
          <w:rFonts w:ascii="Times New Roman" w:hAnsi="Times New Roman" w:cs="Times New Roman"/>
          <w:sz w:val="24"/>
          <w:szCs w:val="24"/>
        </w:rPr>
        <w:t xml:space="preserve"> (Canada)</w:t>
      </w:r>
      <w:r w:rsidR="00EA70E5">
        <w:rPr>
          <w:rFonts w:ascii="Times New Roman" w:hAnsi="Times New Roman" w:cs="Times New Roman"/>
          <w:sz w:val="24"/>
          <w:szCs w:val="24"/>
        </w:rPr>
        <w:t xml:space="preserve">, but also material currently not included in </w:t>
      </w:r>
      <w:r w:rsidR="00632E16">
        <w:rPr>
          <w:rFonts w:ascii="Times New Roman" w:hAnsi="Times New Roman" w:cs="Times New Roman"/>
          <w:sz w:val="24"/>
          <w:szCs w:val="24"/>
        </w:rPr>
        <w:t xml:space="preserve">the </w:t>
      </w:r>
      <w:r w:rsidR="00EA70E5">
        <w:rPr>
          <w:rFonts w:ascii="Times New Roman" w:hAnsi="Times New Roman" w:cs="Times New Roman"/>
          <w:sz w:val="24"/>
          <w:szCs w:val="24"/>
        </w:rPr>
        <w:t xml:space="preserve">legal </w:t>
      </w:r>
      <w:r w:rsidR="00632E16">
        <w:rPr>
          <w:rFonts w:ascii="Times New Roman" w:hAnsi="Times New Roman" w:cs="Times New Roman"/>
          <w:sz w:val="24"/>
          <w:szCs w:val="24"/>
        </w:rPr>
        <w:t>literature</w:t>
      </w:r>
      <w:r w:rsidR="00EA70E5">
        <w:rPr>
          <w:rFonts w:ascii="Times New Roman" w:hAnsi="Times New Roman" w:cs="Times New Roman"/>
          <w:sz w:val="24"/>
          <w:szCs w:val="24"/>
        </w:rPr>
        <w:t xml:space="preserve">, such as </w:t>
      </w:r>
      <w:r w:rsidR="00EA70E5" w:rsidRPr="000548A6">
        <w:rPr>
          <w:rFonts w:ascii="Times New Roman" w:hAnsi="Times New Roman" w:cs="Times New Roman"/>
          <w:sz w:val="24"/>
          <w:szCs w:val="24"/>
        </w:rPr>
        <w:t>abusive narratives, audio representations and use of exploit</w:t>
      </w:r>
      <w:r w:rsidR="00291167">
        <w:rPr>
          <w:rFonts w:ascii="Times New Roman" w:hAnsi="Times New Roman" w:cs="Times New Roman"/>
          <w:sz w:val="24"/>
          <w:szCs w:val="24"/>
        </w:rPr>
        <w:t>at</w:t>
      </w:r>
      <w:r w:rsidR="00EA70E5" w:rsidRPr="000548A6">
        <w:rPr>
          <w:rFonts w:ascii="Times New Roman" w:hAnsi="Times New Roman" w:cs="Times New Roman"/>
          <w:sz w:val="24"/>
          <w:szCs w:val="24"/>
        </w:rPr>
        <w:t>ive chatroom conversations</w:t>
      </w:r>
      <w:r w:rsidR="00EA70E5">
        <w:rPr>
          <w:rFonts w:ascii="Times New Roman" w:hAnsi="Times New Roman" w:cs="Times New Roman"/>
          <w:sz w:val="24"/>
          <w:szCs w:val="24"/>
        </w:rPr>
        <w:t>.</w:t>
      </w:r>
      <w:r w:rsidR="00086058">
        <w:rPr>
          <w:rFonts w:ascii="Times New Roman" w:hAnsi="Times New Roman" w:cs="Times New Roman"/>
          <w:sz w:val="24"/>
          <w:szCs w:val="24"/>
        </w:rPr>
        <w:t xml:space="preserve"> </w:t>
      </w:r>
    </w:p>
    <w:p w:rsidR="00AD3881" w:rsidRDefault="00C30D2F" w:rsidP="00EA4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Pr="000548A6">
        <w:rPr>
          <w:rFonts w:ascii="Times New Roman" w:hAnsi="Times New Roman" w:cs="Times New Roman"/>
          <w:sz w:val="24"/>
          <w:szCs w:val="24"/>
        </w:rPr>
        <w:t xml:space="preserve"> </w:t>
      </w:r>
      <w:r w:rsidR="00331B0D" w:rsidRPr="000548A6">
        <w:rPr>
          <w:rFonts w:ascii="Times New Roman" w:hAnsi="Times New Roman" w:cs="Times New Roman"/>
          <w:sz w:val="24"/>
          <w:szCs w:val="24"/>
        </w:rPr>
        <w:t xml:space="preserve">the last </w:t>
      </w:r>
      <w:r w:rsidR="00331B0D" w:rsidRPr="00E35B03">
        <w:rPr>
          <w:rFonts w:ascii="Times New Roman" w:hAnsi="Times New Roman" w:cs="Times New Roman"/>
          <w:sz w:val="24"/>
          <w:szCs w:val="24"/>
        </w:rPr>
        <w:t>decade</w:t>
      </w:r>
      <w:r w:rsidR="00125E68">
        <w:rPr>
          <w:rFonts w:ascii="Times New Roman" w:hAnsi="Times New Roman" w:cs="Times New Roman"/>
          <w:sz w:val="24"/>
          <w:szCs w:val="24"/>
        </w:rPr>
        <w:t xml:space="preserve"> </w:t>
      </w:r>
      <w:r w:rsidR="00331B0D" w:rsidRPr="000548A6">
        <w:rPr>
          <w:rFonts w:ascii="Times New Roman" w:hAnsi="Times New Roman" w:cs="Times New Roman"/>
          <w:sz w:val="24"/>
          <w:szCs w:val="24"/>
        </w:rPr>
        <w:t xml:space="preserve">there </w:t>
      </w:r>
      <w:r w:rsidR="00125E68" w:rsidRPr="000548A6">
        <w:rPr>
          <w:rFonts w:ascii="Times New Roman" w:hAnsi="Times New Roman" w:cs="Times New Roman"/>
          <w:sz w:val="24"/>
          <w:szCs w:val="24"/>
        </w:rPr>
        <w:t>h</w:t>
      </w:r>
      <w:r w:rsidR="00125E68">
        <w:rPr>
          <w:rFonts w:ascii="Times New Roman" w:hAnsi="Times New Roman" w:cs="Times New Roman"/>
          <w:sz w:val="24"/>
          <w:szCs w:val="24"/>
        </w:rPr>
        <w:t>as</w:t>
      </w:r>
      <w:r w:rsidR="00125E68" w:rsidRPr="000548A6">
        <w:rPr>
          <w:rFonts w:ascii="Times New Roman" w:hAnsi="Times New Roman" w:cs="Times New Roman"/>
          <w:sz w:val="24"/>
          <w:szCs w:val="24"/>
        </w:rPr>
        <w:t xml:space="preserve"> </w:t>
      </w:r>
      <w:r w:rsidR="00331B0D" w:rsidRPr="000548A6">
        <w:rPr>
          <w:rFonts w:ascii="Times New Roman" w:hAnsi="Times New Roman" w:cs="Times New Roman"/>
          <w:sz w:val="24"/>
          <w:szCs w:val="24"/>
        </w:rPr>
        <w:t xml:space="preserve">been </w:t>
      </w:r>
      <w:r w:rsidR="00125E68">
        <w:rPr>
          <w:rFonts w:ascii="Times New Roman" w:hAnsi="Times New Roman" w:cs="Times New Roman"/>
          <w:sz w:val="24"/>
          <w:szCs w:val="24"/>
        </w:rPr>
        <w:t xml:space="preserve">an </w:t>
      </w:r>
      <w:r w:rsidR="00331B0D" w:rsidRPr="000548A6">
        <w:rPr>
          <w:rFonts w:ascii="Times New Roman" w:hAnsi="Times New Roman" w:cs="Times New Roman"/>
          <w:sz w:val="24"/>
          <w:szCs w:val="24"/>
        </w:rPr>
        <w:t xml:space="preserve">increased number of arrests and convictions for </w:t>
      </w:r>
      <w:r w:rsidR="00B004A1">
        <w:rPr>
          <w:rFonts w:ascii="Times New Roman" w:hAnsi="Times New Roman" w:cs="Times New Roman"/>
          <w:sz w:val="24"/>
          <w:szCs w:val="24"/>
        </w:rPr>
        <w:t xml:space="preserve">online </w:t>
      </w:r>
      <w:r w:rsidR="00331B0D" w:rsidRPr="000548A6">
        <w:rPr>
          <w:rFonts w:ascii="Times New Roman" w:hAnsi="Times New Roman" w:cs="Times New Roman"/>
          <w:sz w:val="24"/>
          <w:szCs w:val="24"/>
        </w:rPr>
        <w:t>CSEM offences (</w:t>
      </w:r>
      <w:r w:rsidR="00E35B03">
        <w:rPr>
          <w:rFonts w:ascii="Times New Roman" w:hAnsi="Times New Roman" w:cs="Times New Roman"/>
          <w:sz w:val="24"/>
          <w:szCs w:val="24"/>
        </w:rPr>
        <w:t>Crown Prosecution Service, 2014</w:t>
      </w:r>
      <w:r w:rsidR="00125E68" w:rsidRPr="00E35B03">
        <w:rPr>
          <w:rFonts w:ascii="Times New Roman" w:hAnsi="Times New Roman" w:cs="Times New Roman"/>
          <w:sz w:val="24"/>
          <w:szCs w:val="24"/>
        </w:rPr>
        <w:t>)</w:t>
      </w:r>
      <w:r w:rsidR="00125E68">
        <w:rPr>
          <w:rFonts w:ascii="Times New Roman" w:hAnsi="Times New Roman" w:cs="Times New Roman"/>
          <w:sz w:val="24"/>
          <w:szCs w:val="24"/>
        </w:rPr>
        <w:t xml:space="preserve">, although it is </w:t>
      </w:r>
      <w:r>
        <w:rPr>
          <w:rFonts w:ascii="Times New Roman" w:hAnsi="Times New Roman" w:cs="Times New Roman"/>
          <w:sz w:val="24"/>
          <w:szCs w:val="24"/>
        </w:rPr>
        <w:t>unclear</w:t>
      </w:r>
      <w:r w:rsidR="00125E68">
        <w:rPr>
          <w:rFonts w:ascii="Times New Roman" w:hAnsi="Times New Roman" w:cs="Times New Roman"/>
          <w:sz w:val="24"/>
          <w:szCs w:val="24"/>
        </w:rPr>
        <w:t xml:space="preserve"> whether the increase is attributa</w:t>
      </w:r>
      <w:r w:rsidR="00A5624E">
        <w:rPr>
          <w:rFonts w:ascii="Times New Roman" w:hAnsi="Times New Roman" w:cs="Times New Roman"/>
          <w:sz w:val="24"/>
          <w:szCs w:val="24"/>
        </w:rPr>
        <w:t xml:space="preserve">ble to advances in detection </w:t>
      </w:r>
      <w:r>
        <w:rPr>
          <w:rFonts w:ascii="Times New Roman" w:hAnsi="Times New Roman" w:cs="Times New Roman"/>
          <w:sz w:val="24"/>
          <w:szCs w:val="24"/>
        </w:rPr>
        <w:t>in</w:t>
      </w:r>
      <w:r w:rsidR="00125E68">
        <w:rPr>
          <w:rFonts w:ascii="Times New Roman" w:hAnsi="Times New Roman" w:cs="Times New Roman"/>
          <w:sz w:val="24"/>
          <w:szCs w:val="24"/>
        </w:rPr>
        <w:t xml:space="preserve"> online offending behaviour or an increase in offending behaviour. </w:t>
      </w:r>
      <w:r w:rsidR="00125E68" w:rsidRPr="000548A6">
        <w:rPr>
          <w:rFonts w:ascii="Times New Roman" w:hAnsi="Times New Roman" w:cs="Times New Roman"/>
          <w:sz w:val="24"/>
          <w:szCs w:val="24"/>
        </w:rPr>
        <w:t xml:space="preserve">The accessibility, affordability, </w:t>
      </w:r>
      <w:r w:rsidR="00125E68">
        <w:rPr>
          <w:rFonts w:ascii="Times New Roman" w:hAnsi="Times New Roman" w:cs="Times New Roman"/>
          <w:sz w:val="24"/>
          <w:szCs w:val="24"/>
        </w:rPr>
        <w:t>and anonymity of the Internet (so-called T</w:t>
      </w:r>
      <w:r w:rsidR="00125E68" w:rsidRPr="000548A6">
        <w:rPr>
          <w:rFonts w:ascii="Times New Roman" w:hAnsi="Times New Roman" w:cs="Times New Roman"/>
          <w:sz w:val="24"/>
          <w:szCs w:val="24"/>
        </w:rPr>
        <w:t xml:space="preserve">riple-A-engine; Cooper, 1998) attract </w:t>
      </w:r>
      <w:r w:rsidR="00F866EA">
        <w:rPr>
          <w:rFonts w:ascii="Times New Roman" w:hAnsi="Times New Roman" w:cs="Times New Roman"/>
          <w:sz w:val="24"/>
          <w:szCs w:val="24"/>
        </w:rPr>
        <w:t xml:space="preserve">Internet </w:t>
      </w:r>
      <w:r w:rsidR="00125E68" w:rsidRPr="000548A6">
        <w:rPr>
          <w:rFonts w:ascii="Times New Roman" w:hAnsi="Times New Roman" w:cs="Times New Roman"/>
          <w:sz w:val="24"/>
          <w:szCs w:val="24"/>
        </w:rPr>
        <w:t xml:space="preserve">users to </w:t>
      </w:r>
      <w:r w:rsidR="00F866EA">
        <w:rPr>
          <w:rFonts w:ascii="Times New Roman" w:hAnsi="Times New Roman" w:cs="Times New Roman"/>
          <w:sz w:val="24"/>
          <w:szCs w:val="24"/>
        </w:rPr>
        <w:t>view</w:t>
      </w:r>
      <w:r w:rsidR="00125E68">
        <w:rPr>
          <w:rFonts w:ascii="Times New Roman" w:hAnsi="Times New Roman" w:cs="Times New Roman"/>
          <w:sz w:val="24"/>
          <w:szCs w:val="24"/>
        </w:rPr>
        <w:t xml:space="preserve"> pornography, and it is possible that for people who have a sexual interest in children</w:t>
      </w:r>
      <w:r>
        <w:rPr>
          <w:rFonts w:ascii="Times New Roman" w:hAnsi="Times New Roman" w:cs="Times New Roman"/>
          <w:sz w:val="24"/>
          <w:szCs w:val="24"/>
        </w:rPr>
        <w:t>,</w:t>
      </w:r>
      <w:r w:rsidR="00125E68">
        <w:rPr>
          <w:rFonts w:ascii="Times New Roman" w:hAnsi="Times New Roman" w:cs="Times New Roman"/>
          <w:sz w:val="24"/>
          <w:szCs w:val="24"/>
        </w:rPr>
        <w:t xml:space="preserve"> the Internet </w:t>
      </w:r>
      <w:r w:rsidR="00331B0D" w:rsidRPr="000548A6">
        <w:rPr>
          <w:rFonts w:ascii="Times New Roman" w:hAnsi="Times New Roman" w:cs="Times New Roman"/>
          <w:sz w:val="24"/>
          <w:szCs w:val="24"/>
        </w:rPr>
        <w:t xml:space="preserve">provides the opportunity (and lack of supervision) </w:t>
      </w:r>
      <w:r w:rsidR="001A0198">
        <w:rPr>
          <w:rFonts w:ascii="Times New Roman" w:hAnsi="Times New Roman" w:cs="Times New Roman"/>
          <w:sz w:val="24"/>
          <w:szCs w:val="24"/>
        </w:rPr>
        <w:t xml:space="preserve">to </w:t>
      </w:r>
      <w:r w:rsidR="00EA70E5">
        <w:rPr>
          <w:rFonts w:ascii="Times New Roman" w:hAnsi="Times New Roman" w:cs="Times New Roman"/>
          <w:sz w:val="24"/>
          <w:szCs w:val="24"/>
        </w:rPr>
        <w:t>commit (</w:t>
      </w:r>
      <w:r w:rsidR="001243B9">
        <w:rPr>
          <w:rFonts w:ascii="Times New Roman" w:hAnsi="Times New Roman" w:cs="Times New Roman"/>
          <w:sz w:val="24"/>
          <w:szCs w:val="24"/>
        </w:rPr>
        <w:t xml:space="preserve">see also </w:t>
      </w:r>
      <w:r w:rsidR="00EA70E5">
        <w:rPr>
          <w:rFonts w:ascii="Times New Roman" w:hAnsi="Times New Roman" w:cs="Times New Roman"/>
          <w:sz w:val="24"/>
          <w:szCs w:val="24"/>
        </w:rPr>
        <w:t>Routine Activity Theory</w:t>
      </w:r>
      <w:r w:rsidR="00F93315">
        <w:rPr>
          <w:rFonts w:ascii="Times New Roman" w:hAnsi="Times New Roman" w:cs="Times New Roman"/>
          <w:sz w:val="24"/>
          <w:szCs w:val="24"/>
        </w:rPr>
        <w:t xml:space="preserve">, </w:t>
      </w:r>
      <w:r w:rsidR="00331B0D" w:rsidRPr="000548A6">
        <w:rPr>
          <w:rFonts w:ascii="Times New Roman" w:hAnsi="Times New Roman" w:cs="Times New Roman"/>
          <w:sz w:val="24"/>
          <w:szCs w:val="24"/>
        </w:rPr>
        <w:t>Cohen &amp; Felson, 1979</w:t>
      </w:r>
      <w:r w:rsidR="00125E68">
        <w:rPr>
          <w:rFonts w:ascii="Times New Roman" w:hAnsi="Times New Roman" w:cs="Times New Roman"/>
          <w:sz w:val="24"/>
          <w:szCs w:val="24"/>
        </w:rPr>
        <w:t xml:space="preserve">; </w:t>
      </w:r>
      <w:r w:rsidR="001243B9">
        <w:rPr>
          <w:rFonts w:ascii="Times New Roman" w:hAnsi="Times New Roman" w:cs="Times New Roman"/>
          <w:sz w:val="24"/>
          <w:szCs w:val="24"/>
        </w:rPr>
        <w:t xml:space="preserve">and further </w:t>
      </w:r>
      <w:r w:rsidR="00125E68">
        <w:rPr>
          <w:rFonts w:ascii="Times New Roman" w:hAnsi="Times New Roman" w:cs="Times New Roman"/>
          <w:sz w:val="24"/>
          <w:szCs w:val="24"/>
        </w:rPr>
        <w:t>Seto, 2013</w:t>
      </w:r>
      <w:r w:rsidR="00AD3881">
        <w:rPr>
          <w:rFonts w:ascii="Times New Roman" w:hAnsi="Times New Roman" w:cs="Times New Roman"/>
          <w:sz w:val="24"/>
          <w:szCs w:val="24"/>
        </w:rPr>
        <w:t>; Wortley &amp; Smallbone, 2006</w:t>
      </w:r>
      <w:r w:rsidR="00331B0D" w:rsidRPr="000548A6">
        <w:rPr>
          <w:rFonts w:ascii="Times New Roman" w:hAnsi="Times New Roman" w:cs="Times New Roman"/>
          <w:sz w:val="24"/>
          <w:szCs w:val="24"/>
        </w:rPr>
        <w:t>).</w:t>
      </w:r>
      <w:r w:rsidR="00EA70E5">
        <w:rPr>
          <w:rFonts w:ascii="Times New Roman" w:hAnsi="Times New Roman" w:cs="Times New Roman"/>
          <w:sz w:val="24"/>
          <w:szCs w:val="24"/>
        </w:rPr>
        <w:t xml:space="preserve"> </w:t>
      </w:r>
    </w:p>
    <w:p w:rsidR="00EA449C" w:rsidRDefault="00EA70E5" w:rsidP="00EA449C">
      <w:pPr>
        <w:spacing w:after="0" w:line="480" w:lineRule="auto"/>
        <w:ind w:firstLine="720"/>
        <w:rPr>
          <w:rFonts w:ascii="Times New Roman" w:eastAsia="Batang" w:hAnsi="Times New Roman" w:cs="Times New Roman"/>
          <w:sz w:val="24"/>
          <w:szCs w:val="24"/>
        </w:rPr>
      </w:pPr>
      <w:r>
        <w:rPr>
          <w:rFonts w:ascii="Times New Roman" w:hAnsi="Times New Roman" w:cs="Times New Roman"/>
          <w:sz w:val="24"/>
          <w:szCs w:val="24"/>
        </w:rPr>
        <w:t>In a meta-analysis comparing CSEM offenders and contact sex offenders, CSEM offenders appeared more sexually deviant</w:t>
      </w:r>
      <w:r w:rsidR="00BB2FD0">
        <w:rPr>
          <w:rFonts w:ascii="Times New Roman" w:hAnsi="Times New Roman" w:cs="Times New Roman"/>
          <w:sz w:val="24"/>
          <w:szCs w:val="24"/>
        </w:rPr>
        <w:t xml:space="preserve"> </w:t>
      </w:r>
      <w:r w:rsidR="000341DA">
        <w:rPr>
          <w:rFonts w:ascii="Times New Roman" w:hAnsi="Times New Roman" w:cs="Times New Roman"/>
          <w:sz w:val="24"/>
          <w:szCs w:val="24"/>
        </w:rPr>
        <w:t xml:space="preserve">but were </w:t>
      </w:r>
      <w:r w:rsidR="00BB2FD0">
        <w:rPr>
          <w:rFonts w:ascii="Times New Roman" w:hAnsi="Times New Roman" w:cs="Times New Roman"/>
          <w:sz w:val="24"/>
          <w:szCs w:val="24"/>
        </w:rPr>
        <w:t xml:space="preserve">less likely to </w:t>
      </w:r>
      <w:r w:rsidR="00615853">
        <w:rPr>
          <w:rFonts w:ascii="Times New Roman" w:hAnsi="Times New Roman" w:cs="Times New Roman"/>
          <w:sz w:val="24"/>
          <w:szCs w:val="24"/>
        </w:rPr>
        <w:t xml:space="preserve">have </w:t>
      </w:r>
      <w:r w:rsidR="00BB2FD0">
        <w:rPr>
          <w:rFonts w:ascii="Times New Roman" w:hAnsi="Times New Roman" w:cs="Times New Roman"/>
          <w:sz w:val="24"/>
          <w:szCs w:val="24"/>
        </w:rPr>
        <w:t>access to children</w:t>
      </w:r>
      <w:r w:rsidR="00C30D2F">
        <w:rPr>
          <w:rFonts w:ascii="Times New Roman" w:hAnsi="Times New Roman" w:cs="Times New Roman"/>
          <w:sz w:val="24"/>
          <w:szCs w:val="24"/>
        </w:rPr>
        <w:t xml:space="preserve"> (Babchishin, Hanson, &amp; VanZuylen, 2015)</w:t>
      </w:r>
      <w:r w:rsidR="000341DA">
        <w:rPr>
          <w:rFonts w:ascii="Times New Roman" w:hAnsi="Times New Roman" w:cs="Times New Roman"/>
          <w:sz w:val="24"/>
          <w:szCs w:val="24"/>
        </w:rPr>
        <w:t>.</w:t>
      </w:r>
      <w:r w:rsidR="00EA449C">
        <w:rPr>
          <w:rFonts w:ascii="Times New Roman" w:hAnsi="Times New Roman" w:cs="Times New Roman"/>
          <w:sz w:val="24"/>
          <w:szCs w:val="24"/>
        </w:rPr>
        <w:t xml:space="preserve"> The empirical </w:t>
      </w:r>
      <w:r w:rsidR="00EB6185">
        <w:rPr>
          <w:rFonts w:ascii="Times New Roman" w:hAnsi="Times New Roman" w:cs="Times New Roman"/>
          <w:sz w:val="24"/>
          <w:szCs w:val="24"/>
        </w:rPr>
        <w:t>evidence</w:t>
      </w:r>
      <w:r w:rsidR="00EA449C">
        <w:rPr>
          <w:rFonts w:ascii="Times New Roman" w:hAnsi="Times New Roman" w:cs="Times New Roman"/>
          <w:sz w:val="24"/>
          <w:szCs w:val="24"/>
        </w:rPr>
        <w:t xml:space="preserve"> </w:t>
      </w:r>
      <w:r w:rsidR="00B004A1">
        <w:rPr>
          <w:rFonts w:ascii="Times New Roman" w:hAnsi="Times New Roman" w:cs="Times New Roman"/>
          <w:sz w:val="24"/>
          <w:szCs w:val="24"/>
        </w:rPr>
        <w:t>suggests</w:t>
      </w:r>
      <w:r w:rsidR="00EA449C">
        <w:rPr>
          <w:rFonts w:ascii="Times New Roman" w:hAnsi="Times New Roman" w:cs="Times New Roman"/>
          <w:sz w:val="24"/>
          <w:szCs w:val="24"/>
        </w:rPr>
        <w:t xml:space="preserve"> that </w:t>
      </w:r>
      <w:r w:rsidR="00F866EA">
        <w:rPr>
          <w:rFonts w:ascii="Times New Roman" w:hAnsi="Times New Roman" w:cs="Times New Roman"/>
          <w:sz w:val="24"/>
          <w:szCs w:val="24"/>
        </w:rPr>
        <w:t xml:space="preserve">individuals who have committed </w:t>
      </w:r>
      <w:r w:rsidR="00EA449C">
        <w:rPr>
          <w:rFonts w:ascii="Times New Roman" w:eastAsia="Batang" w:hAnsi="Times New Roman" w:cs="Times New Roman"/>
          <w:sz w:val="24"/>
          <w:szCs w:val="24"/>
        </w:rPr>
        <w:t xml:space="preserve">CSEM </w:t>
      </w:r>
      <w:r w:rsidR="00F866EA">
        <w:rPr>
          <w:rFonts w:ascii="Times New Roman" w:eastAsia="Batang" w:hAnsi="Times New Roman" w:cs="Times New Roman"/>
          <w:sz w:val="24"/>
          <w:szCs w:val="24"/>
        </w:rPr>
        <w:t>offending behaviour</w:t>
      </w:r>
      <w:r w:rsidR="00F866EA" w:rsidRPr="000548A6">
        <w:rPr>
          <w:rFonts w:ascii="Times New Roman" w:eastAsia="Batang" w:hAnsi="Times New Roman" w:cs="Times New Roman"/>
          <w:sz w:val="24"/>
          <w:szCs w:val="24"/>
        </w:rPr>
        <w:t xml:space="preserve"> </w:t>
      </w:r>
      <w:r w:rsidR="00EA449C">
        <w:rPr>
          <w:rFonts w:ascii="Times New Roman" w:eastAsia="Batang" w:hAnsi="Times New Roman" w:cs="Times New Roman"/>
          <w:sz w:val="24"/>
          <w:szCs w:val="24"/>
        </w:rPr>
        <w:t xml:space="preserve">may </w:t>
      </w:r>
      <w:r w:rsidR="00B004A1">
        <w:rPr>
          <w:rFonts w:ascii="Times New Roman" w:eastAsia="Batang" w:hAnsi="Times New Roman" w:cs="Times New Roman"/>
          <w:sz w:val="24"/>
          <w:szCs w:val="24"/>
        </w:rPr>
        <w:t>present with</w:t>
      </w:r>
      <w:r w:rsidR="00EA449C" w:rsidRPr="000548A6">
        <w:rPr>
          <w:rFonts w:ascii="Times New Roman" w:eastAsia="Batang" w:hAnsi="Times New Roman" w:cs="Times New Roman"/>
          <w:sz w:val="24"/>
          <w:szCs w:val="24"/>
        </w:rPr>
        <w:t xml:space="preserve"> deviant sexual interests</w:t>
      </w:r>
      <w:r w:rsidR="008D6B07">
        <w:rPr>
          <w:rFonts w:ascii="Times New Roman" w:eastAsia="Batang" w:hAnsi="Times New Roman" w:cs="Times New Roman"/>
          <w:sz w:val="24"/>
          <w:szCs w:val="24"/>
        </w:rPr>
        <w:t>;</w:t>
      </w:r>
      <w:r w:rsidR="00EA449C" w:rsidRPr="000548A6">
        <w:rPr>
          <w:rFonts w:ascii="Times New Roman" w:eastAsia="Batang" w:hAnsi="Times New Roman" w:cs="Times New Roman"/>
          <w:sz w:val="24"/>
          <w:szCs w:val="24"/>
        </w:rPr>
        <w:t xml:space="preserve"> </w:t>
      </w:r>
      <w:r w:rsidR="00B004A1">
        <w:rPr>
          <w:rFonts w:ascii="Times New Roman" w:eastAsia="Batang" w:hAnsi="Times New Roman" w:cs="Times New Roman"/>
          <w:sz w:val="24"/>
          <w:szCs w:val="24"/>
        </w:rPr>
        <w:t xml:space="preserve">however, </w:t>
      </w:r>
      <w:r w:rsidR="00EA449C" w:rsidRPr="000548A6">
        <w:rPr>
          <w:rFonts w:ascii="Times New Roman" w:eastAsia="Batang" w:hAnsi="Times New Roman" w:cs="Times New Roman"/>
          <w:sz w:val="24"/>
          <w:szCs w:val="24"/>
        </w:rPr>
        <w:t>they are likely to have lifestyle and psychological barriers (</w:t>
      </w:r>
      <w:r w:rsidR="00C30D2F">
        <w:rPr>
          <w:rFonts w:ascii="Times New Roman" w:eastAsia="Batang" w:hAnsi="Times New Roman" w:cs="Times New Roman"/>
          <w:sz w:val="24"/>
          <w:szCs w:val="24"/>
        </w:rPr>
        <w:t xml:space="preserve">i.e., </w:t>
      </w:r>
      <w:r w:rsidR="00A5624E" w:rsidRPr="000548A6">
        <w:rPr>
          <w:rFonts w:ascii="Times New Roman" w:eastAsia="Batang" w:hAnsi="Times New Roman" w:cs="Times New Roman"/>
          <w:sz w:val="24"/>
          <w:szCs w:val="24"/>
        </w:rPr>
        <w:t>low victim access</w:t>
      </w:r>
      <w:r w:rsidR="00A5624E">
        <w:rPr>
          <w:rFonts w:ascii="Times New Roman" w:eastAsia="Batang" w:hAnsi="Times New Roman" w:cs="Times New Roman"/>
          <w:sz w:val="24"/>
          <w:szCs w:val="24"/>
        </w:rPr>
        <w:t>; g</w:t>
      </w:r>
      <w:r w:rsidR="00EA449C" w:rsidRPr="000548A6">
        <w:rPr>
          <w:rFonts w:ascii="Times New Roman" w:eastAsia="Batang" w:hAnsi="Times New Roman" w:cs="Times New Roman"/>
          <w:sz w:val="24"/>
          <w:szCs w:val="24"/>
        </w:rPr>
        <w:t>reater victim empathy</w:t>
      </w:r>
      <w:r w:rsidR="00A5624E">
        <w:rPr>
          <w:rFonts w:ascii="Times New Roman" w:eastAsia="Batang" w:hAnsi="Times New Roman" w:cs="Times New Roman"/>
          <w:sz w:val="24"/>
          <w:szCs w:val="24"/>
        </w:rPr>
        <w:t>;</w:t>
      </w:r>
      <w:r w:rsidR="00C30D2F">
        <w:rPr>
          <w:rFonts w:ascii="Times New Roman" w:eastAsia="Batang" w:hAnsi="Times New Roman" w:cs="Times New Roman"/>
          <w:sz w:val="24"/>
          <w:szCs w:val="24"/>
        </w:rPr>
        <w:t xml:space="preserve"> or</w:t>
      </w:r>
      <w:r w:rsidR="00EA449C" w:rsidRPr="000548A6">
        <w:rPr>
          <w:rFonts w:ascii="Times New Roman" w:eastAsia="Batang" w:hAnsi="Times New Roman" w:cs="Times New Roman"/>
          <w:sz w:val="24"/>
          <w:szCs w:val="24"/>
        </w:rPr>
        <w:t xml:space="preserve"> less </w:t>
      </w:r>
      <w:r w:rsidR="00300D46" w:rsidRPr="000548A6">
        <w:rPr>
          <w:rFonts w:ascii="Times New Roman" w:eastAsia="Batang" w:hAnsi="Times New Roman" w:cs="Times New Roman"/>
          <w:sz w:val="24"/>
          <w:szCs w:val="24"/>
        </w:rPr>
        <w:t>antisociality</w:t>
      </w:r>
      <w:r w:rsidR="00EA449C" w:rsidRPr="000548A6">
        <w:rPr>
          <w:rFonts w:ascii="Times New Roman" w:eastAsia="Batang" w:hAnsi="Times New Roman" w:cs="Times New Roman"/>
          <w:sz w:val="24"/>
          <w:szCs w:val="24"/>
        </w:rPr>
        <w:t xml:space="preserve">) </w:t>
      </w:r>
      <w:r w:rsidR="00C30D2F">
        <w:rPr>
          <w:rFonts w:ascii="Times New Roman" w:eastAsia="Batang" w:hAnsi="Times New Roman" w:cs="Times New Roman"/>
          <w:sz w:val="24"/>
          <w:szCs w:val="24"/>
        </w:rPr>
        <w:t>inhibiting</w:t>
      </w:r>
      <w:r w:rsidR="00C30D2F" w:rsidRPr="000548A6">
        <w:rPr>
          <w:rFonts w:ascii="Times New Roman" w:eastAsia="Batang" w:hAnsi="Times New Roman" w:cs="Times New Roman"/>
          <w:sz w:val="24"/>
          <w:szCs w:val="24"/>
        </w:rPr>
        <w:t xml:space="preserve"> </w:t>
      </w:r>
      <w:r w:rsidR="00EA449C" w:rsidRPr="000548A6">
        <w:rPr>
          <w:rFonts w:ascii="Times New Roman" w:eastAsia="Batang" w:hAnsi="Times New Roman" w:cs="Times New Roman"/>
          <w:sz w:val="24"/>
          <w:szCs w:val="24"/>
        </w:rPr>
        <w:t>them from acting on deviant interests</w:t>
      </w:r>
      <w:r w:rsidR="00EA449C">
        <w:rPr>
          <w:rFonts w:ascii="Times New Roman" w:eastAsia="Batang" w:hAnsi="Times New Roman" w:cs="Times New Roman"/>
          <w:sz w:val="24"/>
          <w:szCs w:val="24"/>
        </w:rPr>
        <w:t xml:space="preserve"> (Babchishin et al., 201</w:t>
      </w:r>
      <w:r w:rsidR="001C289F">
        <w:rPr>
          <w:rFonts w:ascii="Times New Roman" w:eastAsia="Batang" w:hAnsi="Times New Roman" w:cs="Times New Roman"/>
          <w:sz w:val="24"/>
          <w:szCs w:val="24"/>
        </w:rPr>
        <w:t>5</w:t>
      </w:r>
      <w:r w:rsidR="00EA449C">
        <w:rPr>
          <w:rFonts w:ascii="Times New Roman" w:eastAsia="Batang" w:hAnsi="Times New Roman" w:cs="Times New Roman"/>
          <w:sz w:val="24"/>
          <w:szCs w:val="24"/>
        </w:rPr>
        <w:t xml:space="preserve">; Seto, 2013; </w:t>
      </w:r>
      <w:r w:rsidR="00EA449C" w:rsidRPr="000548A6">
        <w:rPr>
          <w:rFonts w:ascii="Times New Roman" w:hAnsi="Times New Roman" w:cs="Times New Roman"/>
          <w:sz w:val="24"/>
          <w:szCs w:val="24"/>
        </w:rPr>
        <w:t>Seto, Cantor, &amp; Blanchard, 2006</w:t>
      </w:r>
      <w:r w:rsidR="00EA449C">
        <w:rPr>
          <w:rFonts w:ascii="Times New Roman" w:hAnsi="Times New Roman" w:cs="Times New Roman"/>
          <w:sz w:val="24"/>
          <w:szCs w:val="24"/>
        </w:rPr>
        <w:t>; Webb, Craissati &amp; Keen, 2007).</w:t>
      </w:r>
      <w:r w:rsidR="00EA449C" w:rsidRPr="000548A6">
        <w:rPr>
          <w:rFonts w:ascii="Times New Roman" w:eastAsia="Batang" w:hAnsi="Times New Roman" w:cs="Times New Roman"/>
          <w:sz w:val="24"/>
          <w:szCs w:val="24"/>
        </w:rPr>
        <w:t xml:space="preserve"> </w:t>
      </w:r>
    </w:p>
    <w:p w:rsidR="00E92292" w:rsidRDefault="00AE17C7" w:rsidP="00C517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w:t>
      </w:r>
      <w:r w:rsidR="00331B0D" w:rsidRPr="000548A6">
        <w:rPr>
          <w:rFonts w:ascii="Times New Roman" w:hAnsi="Times New Roman" w:cs="Times New Roman"/>
          <w:sz w:val="24"/>
          <w:szCs w:val="24"/>
        </w:rPr>
        <w:t xml:space="preserve"> has been established that whilst some individuals </w:t>
      </w:r>
      <w:r w:rsidR="00C30D2F">
        <w:rPr>
          <w:rFonts w:ascii="Times New Roman" w:hAnsi="Times New Roman" w:cs="Times New Roman"/>
          <w:sz w:val="24"/>
          <w:szCs w:val="24"/>
        </w:rPr>
        <w:t>view</w:t>
      </w:r>
      <w:r w:rsidR="00C30D2F" w:rsidRPr="000548A6">
        <w:rPr>
          <w:rFonts w:ascii="Times New Roman" w:hAnsi="Times New Roman" w:cs="Times New Roman"/>
          <w:sz w:val="24"/>
          <w:szCs w:val="24"/>
        </w:rPr>
        <w:t xml:space="preserve"> </w:t>
      </w:r>
      <w:r w:rsidR="00331B0D" w:rsidRPr="000548A6">
        <w:rPr>
          <w:rFonts w:ascii="Times New Roman" w:hAnsi="Times New Roman" w:cs="Times New Roman"/>
          <w:sz w:val="24"/>
          <w:szCs w:val="24"/>
        </w:rPr>
        <w:t>CSEM in conjunction with contact offences against children (</w:t>
      </w:r>
      <w:r w:rsidR="00331B0D" w:rsidRPr="00180A2A">
        <w:rPr>
          <w:rFonts w:ascii="Times New Roman" w:hAnsi="Times New Roman" w:cs="Times New Roman"/>
          <w:i/>
          <w:sz w:val="24"/>
          <w:szCs w:val="24"/>
        </w:rPr>
        <w:t>contact-driven offenders</w:t>
      </w:r>
      <w:r w:rsidR="00331B0D" w:rsidRPr="000548A6">
        <w:rPr>
          <w:rFonts w:ascii="Times New Roman" w:hAnsi="Times New Roman" w:cs="Times New Roman"/>
          <w:sz w:val="24"/>
          <w:szCs w:val="24"/>
        </w:rPr>
        <w:t xml:space="preserve">), there </w:t>
      </w:r>
      <w:r w:rsidR="00180A2A">
        <w:rPr>
          <w:rFonts w:ascii="Times New Roman" w:hAnsi="Times New Roman" w:cs="Times New Roman"/>
          <w:sz w:val="24"/>
          <w:szCs w:val="24"/>
        </w:rPr>
        <w:t>appears to be</w:t>
      </w:r>
      <w:r w:rsidR="00331B0D" w:rsidRPr="000548A6">
        <w:rPr>
          <w:rFonts w:ascii="Times New Roman" w:hAnsi="Times New Roman" w:cs="Times New Roman"/>
          <w:sz w:val="24"/>
          <w:szCs w:val="24"/>
        </w:rPr>
        <w:t xml:space="preserve"> a distinct </w:t>
      </w:r>
      <w:r w:rsidR="00331B0D" w:rsidRPr="000548A6">
        <w:rPr>
          <w:rFonts w:ascii="Times New Roman" w:hAnsi="Times New Roman" w:cs="Times New Roman"/>
          <w:sz w:val="24"/>
          <w:szCs w:val="24"/>
        </w:rPr>
        <w:lastRenderedPageBreak/>
        <w:t xml:space="preserve">group </w:t>
      </w:r>
      <w:r w:rsidR="00C30D2F">
        <w:rPr>
          <w:rFonts w:ascii="Times New Roman" w:hAnsi="Times New Roman" w:cs="Times New Roman"/>
          <w:sz w:val="24"/>
          <w:szCs w:val="24"/>
        </w:rPr>
        <w:t>who view</w:t>
      </w:r>
      <w:r w:rsidR="00331B0D" w:rsidRPr="000548A6">
        <w:rPr>
          <w:rFonts w:ascii="Times New Roman" w:hAnsi="Times New Roman" w:cs="Times New Roman"/>
          <w:sz w:val="24"/>
          <w:szCs w:val="24"/>
        </w:rPr>
        <w:t xml:space="preserve"> CSEM without intent to commit a contact offence (</w:t>
      </w:r>
      <w:r w:rsidR="00331B0D" w:rsidRPr="00180A2A">
        <w:rPr>
          <w:rFonts w:ascii="Times New Roman" w:hAnsi="Times New Roman" w:cs="Times New Roman"/>
          <w:i/>
          <w:sz w:val="24"/>
          <w:szCs w:val="24"/>
        </w:rPr>
        <w:t>fantasy-driven offenders</w:t>
      </w:r>
      <w:r w:rsidR="00331B0D" w:rsidRPr="000548A6">
        <w:rPr>
          <w:rFonts w:ascii="Times New Roman" w:hAnsi="Times New Roman" w:cs="Times New Roman"/>
          <w:sz w:val="24"/>
          <w:szCs w:val="24"/>
        </w:rPr>
        <w:t>; Merdian</w:t>
      </w:r>
      <w:r w:rsidR="00E363B3">
        <w:rPr>
          <w:rFonts w:ascii="Times New Roman" w:hAnsi="Times New Roman" w:cs="Times New Roman"/>
          <w:sz w:val="24"/>
          <w:szCs w:val="24"/>
        </w:rPr>
        <w:t xml:space="preserve"> et al., 2016</w:t>
      </w:r>
      <w:r w:rsidR="00331B0D" w:rsidRPr="000548A6">
        <w:rPr>
          <w:rFonts w:ascii="Times New Roman" w:hAnsi="Times New Roman" w:cs="Times New Roman"/>
          <w:sz w:val="24"/>
          <w:szCs w:val="24"/>
        </w:rPr>
        <w:t>).</w:t>
      </w:r>
      <w:r w:rsidR="00EB6185">
        <w:rPr>
          <w:rFonts w:ascii="Times New Roman" w:hAnsi="Times New Roman" w:cs="Times New Roman"/>
          <w:sz w:val="24"/>
          <w:szCs w:val="24"/>
        </w:rPr>
        <w:t xml:space="preserve"> </w:t>
      </w:r>
      <w:r w:rsidR="00C51787">
        <w:rPr>
          <w:rFonts w:ascii="Times New Roman" w:hAnsi="Times New Roman" w:cs="Times New Roman"/>
          <w:sz w:val="24"/>
          <w:szCs w:val="24"/>
        </w:rPr>
        <w:t xml:space="preserve">CSEM </w:t>
      </w:r>
      <w:r w:rsidR="00F866EA">
        <w:rPr>
          <w:rFonts w:ascii="Times New Roman" w:hAnsi="Times New Roman" w:cs="Times New Roman"/>
          <w:sz w:val="24"/>
          <w:szCs w:val="24"/>
        </w:rPr>
        <w:t>offenders</w:t>
      </w:r>
      <w:r w:rsidR="00F866EA" w:rsidRPr="000548A6">
        <w:rPr>
          <w:rFonts w:ascii="Times New Roman" w:hAnsi="Times New Roman" w:cs="Times New Roman"/>
          <w:sz w:val="24"/>
          <w:szCs w:val="24"/>
        </w:rPr>
        <w:t xml:space="preserve"> </w:t>
      </w:r>
      <w:r w:rsidR="00C51787">
        <w:rPr>
          <w:rFonts w:ascii="Times New Roman" w:hAnsi="Times New Roman" w:cs="Times New Roman"/>
          <w:sz w:val="24"/>
          <w:szCs w:val="24"/>
        </w:rPr>
        <w:t xml:space="preserve">in general, but fantasy-driven </w:t>
      </w:r>
      <w:r w:rsidR="00F866EA">
        <w:rPr>
          <w:rFonts w:ascii="Times New Roman" w:hAnsi="Times New Roman" w:cs="Times New Roman"/>
          <w:sz w:val="24"/>
          <w:szCs w:val="24"/>
        </w:rPr>
        <w:t xml:space="preserve">offenders </w:t>
      </w:r>
      <w:r w:rsidR="00C51787">
        <w:rPr>
          <w:rFonts w:ascii="Times New Roman" w:hAnsi="Times New Roman" w:cs="Times New Roman"/>
          <w:sz w:val="24"/>
          <w:szCs w:val="24"/>
        </w:rPr>
        <w:t xml:space="preserve">in </w:t>
      </w:r>
      <w:r w:rsidR="00425A93">
        <w:rPr>
          <w:rFonts w:ascii="Times New Roman" w:hAnsi="Times New Roman" w:cs="Times New Roman"/>
          <w:sz w:val="24"/>
          <w:szCs w:val="24"/>
        </w:rPr>
        <w:t>particular</w:t>
      </w:r>
      <w:r w:rsidR="00C51787">
        <w:rPr>
          <w:rFonts w:ascii="Times New Roman" w:hAnsi="Times New Roman" w:cs="Times New Roman"/>
          <w:sz w:val="24"/>
          <w:szCs w:val="24"/>
        </w:rPr>
        <w:t xml:space="preserve">, </w:t>
      </w:r>
      <w:r w:rsidR="00331B0D" w:rsidRPr="000548A6">
        <w:rPr>
          <w:rFonts w:ascii="Times New Roman" w:hAnsi="Times New Roman" w:cs="Times New Roman"/>
          <w:sz w:val="24"/>
          <w:szCs w:val="24"/>
        </w:rPr>
        <w:t xml:space="preserve">display characteristics distinguishing them from </w:t>
      </w:r>
      <w:r w:rsidR="00C51787">
        <w:rPr>
          <w:rFonts w:ascii="Times New Roman" w:hAnsi="Times New Roman" w:cs="Times New Roman"/>
          <w:sz w:val="24"/>
          <w:szCs w:val="24"/>
        </w:rPr>
        <w:t>contact sex offenders</w:t>
      </w:r>
      <w:r w:rsidR="00331B0D" w:rsidRPr="000548A6">
        <w:rPr>
          <w:rFonts w:ascii="Times New Roman" w:hAnsi="Times New Roman" w:cs="Times New Roman"/>
          <w:sz w:val="24"/>
          <w:szCs w:val="24"/>
        </w:rPr>
        <w:t xml:space="preserve"> (Babc</w:t>
      </w:r>
      <w:r w:rsidR="00180A2A">
        <w:rPr>
          <w:rFonts w:ascii="Times New Roman" w:hAnsi="Times New Roman" w:cs="Times New Roman"/>
          <w:sz w:val="24"/>
          <w:szCs w:val="24"/>
        </w:rPr>
        <w:t>hishin</w:t>
      </w:r>
      <w:r w:rsidR="00331B0D" w:rsidRPr="000548A6">
        <w:rPr>
          <w:rFonts w:ascii="Times New Roman" w:hAnsi="Times New Roman" w:cs="Times New Roman"/>
          <w:sz w:val="24"/>
          <w:szCs w:val="24"/>
        </w:rPr>
        <w:t xml:space="preserve"> </w:t>
      </w:r>
      <w:r w:rsidR="00180A2A">
        <w:rPr>
          <w:rFonts w:ascii="Times New Roman" w:hAnsi="Times New Roman" w:cs="Times New Roman"/>
          <w:sz w:val="24"/>
          <w:szCs w:val="24"/>
        </w:rPr>
        <w:t>et al.</w:t>
      </w:r>
      <w:r w:rsidR="00E363B3">
        <w:rPr>
          <w:rFonts w:ascii="Times New Roman" w:hAnsi="Times New Roman" w:cs="Times New Roman"/>
          <w:sz w:val="24"/>
          <w:szCs w:val="24"/>
        </w:rPr>
        <w:t>, 2015</w:t>
      </w:r>
      <w:r w:rsidR="00086058">
        <w:rPr>
          <w:rFonts w:ascii="Times New Roman" w:hAnsi="Times New Roman" w:cs="Times New Roman"/>
          <w:sz w:val="24"/>
          <w:szCs w:val="24"/>
        </w:rPr>
        <w:t>),</w:t>
      </w:r>
      <w:r w:rsidR="001243B9">
        <w:rPr>
          <w:rFonts w:ascii="Times New Roman" w:hAnsi="Times New Roman" w:cs="Times New Roman"/>
          <w:sz w:val="24"/>
          <w:szCs w:val="24"/>
        </w:rPr>
        <w:t xml:space="preserve"> </w:t>
      </w:r>
      <w:r w:rsidR="00086058">
        <w:rPr>
          <w:rFonts w:ascii="Times New Roman" w:hAnsi="Times New Roman" w:cs="Times New Roman"/>
          <w:sz w:val="24"/>
          <w:szCs w:val="24"/>
        </w:rPr>
        <w:t>suggesting</w:t>
      </w:r>
      <w:r w:rsidR="00331B0D" w:rsidRPr="000548A6">
        <w:rPr>
          <w:rFonts w:ascii="Times New Roman" w:hAnsi="Times New Roman" w:cs="Times New Roman"/>
          <w:sz w:val="24"/>
          <w:szCs w:val="24"/>
        </w:rPr>
        <w:t xml:space="preserve"> that </w:t>
      </w:r>
      <w:r w:rsidR="00C51787">
        <w:rPr>
          <w:rFonts w:ascii="Times New Roman" w:hAnsi="Times New Roman" w:cs="Times New Roman"/>
          <w:sz w:val="24"/>
          <w:szCs w:val="24"/>
        </w:rPr>
        <w:t>they</w:t>
      </w:r>
      <w:r w:rsidR="00331B0D" w:rsidRPr="000548A6">
        <w:rPr>
          <w:rFonts w:ascii="Times New Roman" w:hAnsi="Times New Roman" w:cs="Times New Roman"/>
          <w:sz w:val="24"/>
          <w:szCs w:val="24"/>
        </w:rPr>
        <w:t xml:space="preserve"> require distinct assessment and </w:t>
      </w:r>
      <w:r w:rsidR="00184510">
        <w:rPr>
          <w:rFonts w:ascii="Times New Roman" w:hAnsi="Times New Roman" w:cs="Times New Roman"/>
          <w:sz w:val="24"/>
          <w:szCs w:val="24"/>
        </w:rPr>
        <w:t>management strategies (Merdian et al.</w:t>
      </w:r>
      <w:r w:rsidR="00E363B3">
        <w:rPr>
          <w:rFonts w:ascii="Times New Roman" w:hAnsi="Times New Roman" w:cs="Times New Roman"/>
          <w:sz w:val="24"/>
          <w:szCs w:val="24"/>
        </w:rPr>
        <w:t>, 2016</w:t>
      </w:r>
      <w:r w:rsidR="00C51787">
        <w:rPr>
          <w:rFonts w:ascii="Times New Roman" w:hAnsi="Times New Roman" w:cs="Times New Roman"/>
          <w:sz w:val="24"/>
          <w:szCs w:val="24"/>
        </w:rPr>
        <w:t>; Seto, Reeves, &amp; Jung, 2010)</w:t>
      </w:r>
      <w:r w:rsidR="00EA449C" w:rsidRPr="000548A6">
        <w:rPr>
          <w:rFonts w:ascii="Times New Roman" w:hAnsi="Times New Roman" w:cs="Times New Roman"/>
          <w:sz w:val="24"/>
          <w:szCs w:val="24"/>
        </w:rPr>
        <w:t>.</w:t>
      </w:r>
      <w:r w:rsidR="00C51787">
        <w:rPr>
          <w:rFonts w:ascii="Times New Roman" w:hAnsi="Times New Roman" w:cs="Times New Roman"/>
          <w:sz w:val="24"/>
          <w:szCs w:val="24"/>
        </w:rPr>
        <w:t xml:space="preserve"> </w:t>
      </w:r>
    </w:p>
    <w:p w:rsidR="00E21DBD" w:rsidRPr="004A1CBC" w:rsidRDefault="004901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51787">
        <w:rPr>
          <w:rFonts w:ascii="Times New Roman" w:hAnsi="Times New Roman" w:cs="Times New Roman"/>
          <w:sz w:val="24"/>
          <w:szCs w:val="24"/>
        </w:rPr>
        <w:t>he applicability of existing theoretical models</w:t>
      </w:r>
      <w:r w:rsidR="00C51787" w:rsidRPr="00C51787">
        <w:rPr>
          <w:rFonts w:ascii="Times New Roman" w:hAnsi="Times New Roman" w:cs="Times New Roman"/>
          <w:sz w:val="24"/>
          <w:szCs w:val="24"/>
        </w:rPr>
        <w:t xml:space="preserve"> </w:t>
      </w:r>
      <w:r>
        <w:rPr>
          <w:rFonts w:ascii="Times New Roman" w:hAnsi="Times New Roman" w:cs="Times New Roman"/>
          <w:sz w:val="24"/>
          <w:szCs w:val="24"/>
        </w:rPr>
        <w:t xml:space="preserve">of contact sexual offending </w:t>
      </w:r>
      <w:r w:rsidR="00C51787" w:rsidRPr="000548A6">
        <w:rPr>
          <w:rFonts w:ascii="Times New Roman" w:hAnsi="Times New Roman" w:cs="Times New Roman"/>
          <w:sz w:val="24"/>
          <w:szCs w:val="24"/>
        </w:rPr>
        <w:t>to explain the aetiology and maintenance</w:t>
      </w:r>
      <w:r w:rsidR="00C51787">
        <w:rPr>
          <w:rFonts w:ascii="Times New Roman" w:hAnsi="Times New Roman" w:cs="Times New Roman"/>
          <w:sz w:val="24"/>
          <w:szCs w:val="24"/>
        </w:rPr>
        <w:t xml:space="preserve"> of </w:t>
      </w:r>
      <w:r>
        <w:rPr>
          <w:rFonts w:ascii="Times New Roman" w:hAnsi="Times New Roman" w:cs="Times New Roman"/>
          <w:sz w:val="24"/>
          <w:szCs w:val="24"/>
        </w:rPr>
        <w:t xml:space="preserve">CSEM offending </w:t>
      </w:r>
      <w:r w:rsidR="00E92292">
        <w:rPr>
          <w:rFonts w:ascii="Times New Roman" w:hAnsi="Times New Roman" w:cs="Times New Roman"/>
          <w:sz w:val="24"/>
          <w:szCs w:val="24"/>
        </w:rPr>
        <w:t>is limited</w:t>
      </w:r>
      <w:r w:rsidR="00742707">
        <w:rPr>
          <w:rFonts w:ascii="Times New Roman" w:hAnsi="Times New Roman" w:cs="Times New Roman"/>
          <w:sz w:val="24"/>
          <w:szCs w:val="24"/>
        </w:rPr>
        <w:t xml:space="preserve"> (e.g. </w:t>
      </w:r>
      <w:r w:rsidR="00742707" w:rsidRPr="000548A6">
        <w:rPr>
          <w:rFonts w:ascii="Times New Roman" w:hAnsi="Times New Roman" w:cs="Times New Roman"/>
          <w:sz w:val="24"/>
          <w:szCs w:val="24"/>
        </w:rPr>
        <w:t>Middleton, Ellio</w:t>
      </w:r>
      <w:r w:rsidR="00742707">
        <w:rPr>
          <w:rFonts w:ascii="Times New Roman" w:hAnsi="Times New Roman" w:cs="Times New Roman"/>
          <w:sz w:val="24"/>
          <w:szCs w:val="24"/>
        </w:rPr>
        <w:t>t, Mandeville-Norden</w:t>
      </w:r>
      <w:r w:rsidR="001C289F">
        <w:rPr>
          <w:rFonts w:ascii="Times New Roman" w:hAnsi="Times New Roman" w:cs="Times New Roman"/>
          <w:sz w:val="24"/>
          <w:szCs w:val="24"/>
        </w:rPr>
        <w:t>,</w:t>
      </w:r>
      <w:r w:rsidR="00742707">
        <w:rPr>
          <w:rFonts w:ascii="Times New Roman" w:hAnsi="Times New Roman" w:cs="Times New Roman"/>
          <w:sz w:val="24"/>
          <w:szCs w:val="24"/>
        </w:rPr>
        <w:t xml:space="preserve"> </w:t>
      </w:r>
      <w:r w:rsidR="001C289F">
        <w:rPr>
          <w:rFonts w:ascii="Times New Roman" w:hAnsi="Times New Roman" w:cs="Times New Roman"/>
          <w:sz w:val="24"/>
          <w:szCs w:val="24"/>
        </w:rPr>
        <w:t>&amp;</w:t>
      </w:r>
      <w:r w:rsidR="00742707">
        <w:rPr>
          <w:rFonts w:ascii="Times New Roman" w:hAnsi="Times New Roman" w:cs="Times New Roman"/>
          <w:sz w:val="24"/>
          <w:szCs w:val="24"/>
        </w:rPr>
        <w:t xml:space="preserve"> Beech, </w:t>
      </w:r>
      <w:r w:rsidR="00742707" w:rsidRPr="000548A6">
        <w:rPr>
          <w:rFonts w:ascii="Times New Roman" w:hAnsi="Times New Roman" w:cs="Times New Roman"/>
          <w:sz w:val="24"/>
          <w:szCs w:val="24"/>
        </w:rPr>
        <w:t>2006)</w:t>
      </w:r>
      <w:r w:rsidR="00F866EA">
        <w:rPr>
          <w:rFonts w:ascii="Times New Roman" w:hAnsi="Times New Roman" w:cs="Times New Roman"/>
          <w:sz w:val="24"/>
          <w:szCs w:val="24"/>
        </w:rPr>
        <w:t xml:space="preserve">. Therefore, </w:t>
      </w:r>
      <w:r w:rsidR="00742707">
        <w:rPr>
          <w:rFonts w:ascii="Times New Roman" w:hAnsi="Times New Roman" w:cs="Times New Roman"/>
          <w:sz w:val="24"/>
          <w:szCs w:val="24"/>
        </w:rPr>
        <w:t xml:space="preserve">there is a </w:t>
      </w:r>
      <w:r w:rsidR="00112F30">
        <w:rPr>
          <w:rFonts w:ascii="Times New Roman" w:hAnsi="Times New Roman" w:cs="Times New Roman"/>
          <w:sz w:val="24"/>
          <w:szCs w:val="24"/>
        </w:rPr>
        <w:t>need to develop CSEM-specific aetiological model</w:t>
      </w:r>
      <w:r w:rsidR="001378BA">
        <w:rPr>
          <w:rFonts w:ascii="Times New Roman" w:hAnsi="Times New Roman" w:cs="Times New Roman"/>
          <w:sz w:val="24"/>
          <w:szCs w:val="24"/>
        </w:rPr>
        <w:t xml:space="preserve">s for the assessment of risk and need among CSEM offenders. Risk and need frameworks for contact sex offenders lack sensitivity for CSEM offenders </w:t>
      </w:r>
      <w:r w:rsidR="001378BA" w:rsidRPr="000C0B7D">
        <w:rPr>
          <w:rFonts w:ascii="Times New Roman" w:hAnsi="Times New Roman" w:cs="Times New Roman"/>
          <w:sz w:val="24"/>
          <w:szCs w:val="24"/>
        </w:rPr>
        <w:t>(</w:t>
      </w:r>
      <w:r w:rsidR="001378BA">
        <w:rPr>
          <w:rFonts w:ascii="Times New Roman" w:hAnsi="Times New Roman" w:cs="Times New Roman"/>
          <w:sz w:val="24"/>
          <w:szCs w:val="24"/>
        </w:rPr>
        <w:t xml:space="preserve">e.g., </w:t>
      </w:r>
      <w:r w:rsidR="001378BA" w:rsidRPr="000C0B7D">
        <w:rPr>
          <w:rFonts w:ascii="Times New Roman" w:hAnsi="Times New Roman" w:cs="Times New Roman"/>
          <w:sz w:val="24"/>
          <w:szCs w:val="24"/>
        </w:rPr>
        <w:t>Middleton, Mandeville-Norden, &amp; Hayes, 2009</w:t>
      </w:r>
      <w:r w:rsidR="001378BA">
        <w:rPr>
          <w:rFonts w:ascii="Times New Roman" w:hAnsi="Times New Roman" w:cs="Times New Roman"/>
          <w:sz w:val="24"/>
          <w:szCs w:val="24"/>
        </w:rPr>
        <w:t xml:space="preserve">; </w:t>
      </w:r>
      <w:r w:rsidR="001378BA" w:rsidRPr="000C0B7D">
        <w:rPr>
          <w:rFonts w:ascii="Times New Roman" w:hAnsi="Times New Roman" w:cs="Times New Roman"/>
          <w:sz w:val="24"/>
          <w:szCs w:val="24"/>
        </w:rPr>
        <w:t>Wakeling, Howard, &amp; Barnett, 2011</w:t>
      </w:r>
      <w:r w:rsidR="001378BA">
        <w:rPr>
          <w:rFonts w:ascii="Times New Roman" w:hAnsi="Times New Roman" w:cs="Times New Roman"/>
          <w:sz w:val="24"/>
          <w:szCs w:val="24"/>
        </w:rPr>
        <w:t xml:space="preserve">). Even within the </w:t>
      </w:r>
      <w:r w:rsidR="00F866EA">
        <w:rPr>
          <w:rFonts w:ascii="Times New Roman" w:hAnsi="Times New Roman" w:cs="Times New Roman"/>
          <w:sz w:val="24"/>
          <w:szCs w:val="24"/>
        </w:rPr>
        <w:t xml:space="preserve">risk assessment </w:t>
      </w:r>
      <w:r w:rsidR="001378BA">
        <w:rPr>
          <w:rFonts w:ascii="Times New Roman" w:hAnsi="Times New Roman" w:cs="Times New Roman"/>
          <w:sz w:val="24"/>
          <w:szCs w:val="24"/>
        </w:rPr>
        <w:t xml:space="preserve">research on CSEM offenders, there are challenges regarding the heterogeneity of </w:t>
      </w:r>
      <w:r w:rsidR="00623D12">
        <w:rPr>
          <w:rFonts w:ascii="Times New Roman" w:hAnsi="Times New Roman" w:cs="Times New Roman"/>
          <w:sz w:val="24"/>
          <w:szCs w:val="24"/>
        </w:rPr>
        <w:t xml:space="preserve">this </w:t>
      </w:r>
      <w:r w:rsidR="001378BA">
        <w:rPr>
          <w:rFonts w:ascii="Times New Roman" w:hAnsi="Times New Roman" w:cs="Times New Roman"/>
          <w:sz w:val="24"/>
          <w:szCs w:val="24"/>
        </w:rPr>
        <w:t xml:space="preserve">offender group. For example, Seto and Eke’s (2015) actuarial Child Pornography Offender Risk Tool </w:t>
      </w:r>
      <w:r w:rsidR="0035745F">
        <w:rPr>
          <w:rFonts w:ascii="Times New Roman" w:hAnsi="Times New Roman" w:cs="Times New Roman"/>
          <w:sz w:val="24"/>
          <w:szCs w:val="24"/>
        </w:rPr>
        <w:t xml:space="preserve">(CPORT) </w:t>
      </w:r>
      <w:r w:rsidR="000C0B7D">
        <w:rPr>
          <w:rFonts w:ascii="Times New Roman" w:hAnsi="Times New Roman" w:cs="Times New Roman"/>
          <w:sz w:val="24"/>
          <w:szCs w:val="24"/>
        </w:rPr>
        <w:t xml:space="preserve">significantly predicted reoffending for </w:t>
      </w:r>
      <w:r w:rsidR="000C0B7D" w:rsidRPr="008333A2">
        <w:rPr>
          <w:rFonts w:ascii="Times New Roman" w:hAnsi="Times New Roman" w:cs="Times New Roman"/>
          <w:sz w:val="24"/>
          <w:szCs w:val="24"/>
        </w:rPr>
        <w:t xml:space="preserve">CSEM </w:t>
      </w:r>
      <w:r w:rsidR="00F866EA">
        <w:rPr>
          <w:rFonts w:ascii="Times New Roman" w:hAnsi="Times New Roman" w:cs="Times New Roman"/>
          <w:sz w:val="24"/>
          <w:szCs w:val="24"/>
        </w:rPr>
        <w:t>offenders</w:t>
      </w:r>
      <w:r w:rsidR="00F866EA" w:rsidRPr="008333A2">
        <w:rPr>
          <w:rFonts w:ascii="Times New Roman" w:hAnsi="Times New Roman" w:cs="Times New Roman"/>
          <w:sz w:val="24"/>
          <w:szCs w:val="24"/>
        </w:rPr>
        <w:t xml:space="preserve"> </w:t>
      </w:r>
      <w:r w:rsidR="000C0B7D" w:rsidRPr="008333A2">
        <w:rPr>
          <w:rFonts w:ascii="Times New Roman" w:hAnsi="Times New Roman" w:cs="Times New Roman"/>
          <w:sz w:val="24"/>
          <w:szCs w:val="24"/>
        </w:rPr>
        <w:t>with a previous offence</w:t>
      </w:r>
      <w:r w:rsidR="00973B08" w:rsidRPr="008333A2">
        <w:rPr>
          <w:rFonts w:ascii="Times New Roman" w:hAnsi="Times New Roman" w:cs="Times New Roman"/>
          <w:sz w:val="24"/>
          <w:szCs w:val="24"/>
        </w:rPr>
        <w:t xml:space="preserve"> history</w:t>
      </w:r>
      <w:r w:rsidR="00615853">
        <w:rPr>
          <w:rFonts w:ascii="Times New Roman" w:hAnsi="Times New Roman" w:cs="Times New Roman"/>
          <w:sz w:val="24"/>
          <w:szCs w:val="24"/>
        </w:rPr>
        <w:t xml:space="preserve"> (both sexual and non-sexual)</w:t>
      </w:r>
      <w:r w:rsidR="00973B08" w:rsidRPr="008333A2">
        <w:rPr>
          <w:rFonts w:ascii="Times New Roman" w:hAnsi="Times New Roman" w:cs="Times New Roman"/>
          <w:sz w:val="24"/>
          <w:szCs w:val="24"/>
        </w:rPr>
        <w:t xml:space="preserve">, </w:t>
      </w:r>
      <w:r w:rsidR="00973B08" w:rsidRPr="00615853">
        <w:rPr>
          <w:rFonts w:ascii="Times New Roman" w:hAnsi="Times New Roman" w:cs="Times New Roman"/>
          <w:sz w:val="24"/>
          <w:szCs w:val="24"/>
        </w:rPr>
        <w:t xml:space="preserve">but did not </w:t>
      </w:r>
      <w:r w:rsidR="00EB6185" w:rsidRPr="00615853">
        <w:rPr>
          <w:rFonts w:ascii="Times New Roman" w:hAnsi="Times New Roman" w:cs="Times New Roman"/>
          <w:sz w:val="24"/>
          <w:szCs w:val="24"/>
        </w:rPr>
        <w:t>do so for</w:t>
      </w:r>
      <w:r w:rsidR="00973B08" w:rsidRPr="00615853">
        <w:rPr>
          <w:rFonts w:ascii="Times New Roman" w:hAnsi="Times New Roman" w:cs="Times New Roman"/>
          <w:sz w:val="24"/>
          <w:szCs w:val="24"/>
        </w:rPr>
        <w:t xml:space="preserve"> </w:t>
      </w:r>
      <w:r w:rsidR="00E35B03" w:rsidRPr="00615853">
        <w:rPr>
          <w:rFonts w:ascii="Times New Roman" w:hAnsi="Times New Roman" w:cs="Times New Roman"/>
          <w:sz w:val="24"/>
          <w:szCs w:val="24"/>
        </w:rPr>
        <w:t xml:space="preserve">non-contact </w:t>
      </w:r>
      <w:r w:rsidR="000C0B7D" w:rsidRPr="00615853">
        <w:rPr>
          <w:rFonts w:ascii="Times New Roman" w:hAnsi="Times New Roman" w:cs="Times New Roman"/>
          <w:sz w:val="24"/>
          <w:szCs w:val="24"/>
        </w:rPr>
        <w:t>CSEM offenders</w:t>
      </w:r>
      <w:r w:rsidR="006A32CD" w:rsidRPr="00615853">
        <w:rPr>
          <w:rFonts w:ascii="Times New Roman" w:hAnsi="Times New Roman" w:cs="Times New Roman"/>
          <w:sz w:val="24"/>
          <w:szCs w:val="24"/>
        </w:rPr>
        <w:t xml:space="preserve"> without a criminal history</w:t>
      </w:r>
      <w:r w:rsidR="000C0B7D" w:rsidRPr="00A41FA3">
        <w:rPr>
          <w:rFonts w:ascii="Times New Roman" w:hAnsi="Times New Roman" w:cs="Times New Roman"/>
          <w:sz w:val="24"/>
          <w:szCs w:val="24"/>
        </w:rPr>
        <w:t xml:space="preserve">. </w:t>
      </w:r>
      <w:r w:rsidR="00CB3176">
        <w:rPr>
          <w:rFonts w:ascii="Times New Roman" w:hAnsi="Times New Roman" w:cs="Times New Roman"/>
          <w:sz w:val="24"/>
          <w:szCs w:val="24"/>
        </w:rPr>
        <w:t>Structured professional judgement approaches that offer consideration of empirically derived risk factors in relation to the individual and situational interactive context are likely to more adequately address the dynamic nature of CSEM offending (e.g.</w:t>
      </w:r>
      <w:r w:rsidR="00F866EA">
        <w:rPr>
          <w:rFonts w:ascii="Times New Roman" w:hAnsi="Times New Roman" w:cs="Times New Roman"/>
          <w:sz w:val="24"/>
          <w:szCs w:val="24"/>
        </w:rPr>
        <w:t>,</w:t>
      </w:r>
      <w:r w:rsidR="00CB3176">
        <w:rPr>
          <w:rFonts w:ascii="Times New Roman" w:hAnsi="Times New Roman" w:cs="Times New Roman"/>
          <w:sz w:val="24"/>
          <w:szCs w:val="24"/>
        </w:rPr>
        <w:t xml:space="preserve"> Glasgow, 2010)</w:t>
      </w:r>
      <w:r w:rsidR="00EA1113">
        <w:rPr>
          <w:rFonts w:ascii="Times New Roman" w:hAnsi="Times New Roman" w:cs="Times New Roman"/>
          <w:sz w:val="24"/>
          <w:szCs w:val="24"/>
        </w:rPr>
        <w:t>, variability in offending patterns (e.g. contact- or fantasy-driven),</w:t>
      </w:r>
      <w:r w:rsidR="00CB3176">
        <w:rPr>
          <w:rFonts w:ascii="Times New Roman" w:hAnsi="Times New Roman" w:cs="Times New Roman"/>
          <w:sz w:val="24"/>
          <w:szCs w:val="24"/>
        </w:rPr>
        <w:t xml:space="preserve"> and offer scope for </w:t>
      </w:r>
      <w:r w:rsidR="00171E0C">
        <w:rPr>
          <w:rFonts w:ascii="Times New Roman" w:hAnsi="Times New Roman" w:cs="Times New Roman"/>
          <w:sz w:val="24"/>
          <w:szCs w:val="24"/>
        </w:rPr>
        <w:t>formulation of risk and protective factors and support risk management planning</w:t>
      </w:r>
      <w:r w:rsidR="00EA1113">
        <w:rPr>
          <w:rFonts w:ascii="Times New Roman" w:hAnsi="Times New Roman" w:cs="Times New Roman"/>
          <w:sz w:val="24"/>
          <w:szCs w:val="24"/>
        </w:rPr>
        <w:t xml:space="preserve">. </w:t>
      </w:r>
      <w:r w:rsidR="001717C1" w:rsidRPr="000C25AE">
        <w:rPr>
          <w:rFonts w:ascii="Times New Roman" w:hAnsi="Times New Roman" w:cs="Times New Roman"/>
          <w:sz w:val="24"/>
          <w:szCs w:val="24"/>
        </w:rPr>
        <w:t xml:space="preserve">Thus, in the absence of formal guidance on risk assessment, case formulation and treatment planning, the current study aimed </w:t>
      </w:r>
      <w:r w:rsidR="00EA1113">
        <w:rPr>
          <w:rFonts w:ascii="Times New Roman" w:hAnsi="Times New Roman" w:cs="Times New Roman"/>
          <w:sz w:val="24"/>
          <w:szCs w:val="24"/>
        </w:rPr>
        <w:t>to</w:t>
      </w:r>
      <w:r w:rsidR="007F37DA" w:rsidRPr="00A41FA3">
        <w:rPr>
          <w:rFonts w:ascii="Times New Roman" w:hAnsi="Times New Roman" w:cs="Times New Roman"/>
          <w:sz w:val="24"/>
          <w:szCs w:val="24"/>
        </w:rPr>
        <w:t xml:space="preserve"> develop an</w:t>
      </w:r>
      <w:r w:rsidR="00623D12">
        <w:rPr>
          <w:rFonts w:ascii="Times New Roman" w:hAnsi="Times New Roman" w:cs="Times New Roman"/>
          <w:sz w:val="24"/>
          <w:szCs w:val="24"/>
        </w:rPr>
        <w:t xml:space="preserve"> </w:t>
      </w:r>
      <w:r w:rsidR="007F37DA" w:rsidRPr="00A41FA3">
        <w:rPr>
          <w:rFonts w:ascii="Times New Roman" w:hAnsi="Times New Roman" w:cs="Times New Roman"/>
          <w:sz w:val="24"/>
          <w:szCs w:val="24"/>
        </w:rPr>
        <w:t>aetiological model specific to CSEM offending</w:t>
      </w:r>
      <w:r w:rsidR="00623D12">
        <w:rPr>
          <w:rFonts w:ascii="Times New Roman" w:hAnsi="Times New Roman" w:cs="Times New Roman"/>
          <w:sz w:val="24"/>
          <w:szCs w:val="24"/>
        </w:rPr>
        <w:t>. In addition, it was aimed to:</w:t>
      </w:r>
      <w:r w:rsidR="00EA1113">
        <w:rPr>
          <w:rFonts w:ascii="Times New Roman" w:hAnsi="Times New Roman" w:cs="Times New Roman"/>
          <w:sz w:val="24"/>
          <w:szCs w:val="24"/>
        </w:rPr>
        <w:t>:</w:t>
      </w:r>
      <w:r w:rsidR="00E21DBD" w:rsidRPr="00E21DBD">
        <w:rPr>
          <w:rFonts w:ascii="Times New Roman" w:hAnsi="Times New Roman" w:cs="Times New Roman"/>
          <w:sz w:val="24"/>
          <w:szCs w:val="24"/>
        </w:rPr>
        <w:t xml:space="preserve"> </w:t>
      </w:r>
      <w:r w:rsidR="00623D12">
        <w:rPr>
          <w:rFonts w:ascii="Times New Roman" w:hAnsi="Times New Roman" w:cs="Times New Roman"/>
          <w:sz w:val="24"/>
          <w:szCs w:val="24"/>
        </w:rPr>
        <w:t>develop</w:t>
      </w:r>
      <w:r w:rsidR="00623D12" w:rsidRPr="00E21DBD">
        <w:rPr>
          <w:rFonts w:ascii="Times New Roman" w:hAnsi="Times New Roman" w:cs="Times New Roman"/>
          <w:sz w:val="24"/>
          <w:szCs w:val="24"/>
        </w:rPr>
        <w:t xml:space="preserve"> </w:t>
      </w:r>
      <w:r w:rsidR="00E21DBD" w:rsidRPr="00E21DBD">
        <w:rPr>
          <w:rFonts w:ascii="Times New Roman" w:hAnsi="Times New Roman" w:cs="Times New Roman"/>
          <w:sz w:val="24"/>
          <w:szCs w:val="24"/>
        </w:rPr>
        <w:t xml:space="preserve">the conceptual </w:t>
      </w:r>
      <w:r w:rsidR="00E21DBD">
        <w:rPr>
          <w:rFonts w:ascii="Times New Roman" w:hAnsi="Times New Roman" w:cs="Times New Roman"/>
          <w:sz w:val="24"/>
          <w:szCs w:val="24"/>
        </w:rPr>
        <w:t>understanding of CSEM offending</w:t>
      </w:r>
      <w:r w:rsidR="00623D12">
        <w:rPr>
          <w:rFonts w:ascii="Times New Roman" w:hAnsi="Times New Roman" w:cs="Times New Roman"/>
          <w:sz w:val="24"/>
          <w:szCs w:val="24"/>
        </w:rPr>
        <w:t xml:space="preserve"> and </w:t>
      </w:r>
      <w:r w:rsidR="00EA1113">
        <w:rPr>
          <w:rFonts w:ascii="Times New Roman" w:hAnsi="Times New Roman" w:cs="Times New Roman"/>
          <w:sz w:val="24"/>
          <w:szCs w:val="24"/>
        </w:rPr>
        <w:t>offer guidance to professionals working with CSEM offenders</w:t>
      </w:r>
      <w:r w:rsidR="001717C1" w:rsidRPr="000C25AE">
        <w:rPr>
          <w:rFonts w:ascii="Times New Roman" w:hAnsi="Times New Roman" w:cs="Times New Roman"/>
          <w:sz w:val="24"/>
          <w:szCs w:val="24"/>
        </w:rPr>
        <w:t xml:space="preserve">. While </w:t>
      </w:r>
      <w:r w:rsidR="00623D12">
        <w:rPr>
          <w:rFonts w:ascii="Times New Roman" w:hAnsi="Times New Roman" w:cs="Times New Roman"/>
          <w:sz w:val="24"/>
          <w:szCs w:val="24"/>
        </w:rPr>
        <w:t>the</w:t>
      </w:r>
      <w:r w:rsidR="001717C1" w:rsidRPr="000C25AE">
        <w:rPr>
          <w:rFonts w:ascii="Times New Roman" w:hAnsi="Times New Roman" w:cs="Times New Roman"/>
          <w:sz w:val="24"/>
          <w:szCs w:val="24"/>
        </w:rPr>
        <w:t xml:space="preserve"> resulting model would not be able to differentiate between </w:t>
      </w:r>
      <w:r w:rsidR="00615853">
        <w:rPr>
          <w:rFonts w:ascii="Times New Roman" w:hAnsi="Times New Roman" w:cs="Times New Roman"/>
          <w:sz w:val="24"/>
          <w:szCs w:val="24"/>
        </w:rPr>
        <w:lastRenderedPageBreak/>
        <w:t xml:space="preserve">CSEM </w:t>
      </w:r>
      <w:r w:rsidR="00F866EA">
        <w:rPr>
          <w:rFonts w:ascii="Times New Roman" w:hAnsi="Times New Roman" w:cs="Times New Roman"/>
          <w:sz w:val="24"/>
          <w:szCs w:val="24"/>
        </w:rPr>
        <w:t>offenders</w:t>
      </w:r>
      <w:r w:rsidR="00F866EA" w:rsidRPr="000C25AE">
        <w:rPr>
          <w:rFonts w:ascii="Times New Roman" w:hAnsi="Times New Roman" w:cs="Times New Roman"/>
          <w:sz w:val="24"/>
          <w:szCs w:val="24"/>
        </w:rPr>
        <w:t xml:space="preserve"> </w:t>
      </w:r>
      <w:r w:rsidR="00615853">
        <w:rPr>
          <w:rFonts w:ascii="Times New Roman" w:hAnsi="Times New Roman" w:cs="Times New Roman"/>
          <w:sz w:val="24"/>
          <w:szCs w:val="24"/>
        </w:rPr>
        <w:t>at</w:t>
      </w:r>
      <w:r w:rsidR="001717C1" w:rsidRPr="000C25AE">
        <w:rPr>
          <w:rFonts w:ascii="Times New Roman" w:hAnsi="Times New Roman" w:cs="Times New Roman"/>
          <w:sz w:val="24"/>
          <w:szCs w:val="24"/>
        </w:rPr>
        <w:t xml:space="preserve"> high and low risk of reoffending or </w:t>
      </w:r>
      <w:r w:rsidR="0055709F" w:rsidRPr="000C25AE">
        <w:rPr>
          <w:rFonts w:ascii="Times New Roman" w:hAnsi="Times New Roman" w:cs="Times New Roman"/>
          <w:sz w:val="24"/>
          <w:szCs w:val="24"/>
        </w:rPr>
        <w:t xml:space="preserve">offence </w:t>
      </w:r>
      <w:r w:rsidR="001717C1" w:rsidRPr="000C25AE">
        <w:rPr>
          <w:rFonts w:ascii="Times New Roman" w:hAnsi="Times New Roman" w:cs="Times New Roman"/>
          <w:sz w:val="24"/>
          <w:szCs w:val="24"/>
        </w:rPr>
        <w:t xml:space="preserve">escalation, </w:t>
      </w:r>
      <w:r w:rsidR="008102FB" w:rsidRPr="000C25AE">
        <w:rPr>
          <w:rFonts w:ascii="Times New Roman" w:hAnsi="Times New Roman" w:cs="Times New Roman"/>
          <w:sz w:val="24"/>
          <w:szCs w:val="24"/>
        </w:rPr>
        <w:t xml:space="preserve">and </w:t>
      </w:r>
      <w:r w:rsidR="0055709F" w:rsidRPr="000C25AE">
        <w:rPr>
          <w:rFonts w:ascii="Times New Roman" w:hAnsi="Times New Roman" w:cs="Times New Roman"/>
          <w:sz w:val="24"/>
          <w:szCs w:val="24"/>
        </w:rPr>
        <w:t>would</w:t>
      </w:r>
      <w:r w:rsidR="008102FB" w:rsidRPr="000C25AE">
        <w:rPr>
          <w:rFonts w:ascii="Times New Roman" w:hAnsi="Times New Roman" w:cs="Times New Roman"/>
          <w:sz w:val="24"/>
          <w:szCs w:val="24"/>
        </w:rPr>
        <w:t xml:space="preserve"> not able to differentiate between factors predictive of reoffending behaviour, we hope that </w:t>
      </w:r>
      <w:r w:rsidR="00F866EA">
        <w:rPr>
          <w:rFonts w:ascii="Times New Roman" w:hAnsi="Times New Roman" w:cs="Times New Roman"/>
          <w:sz w:val="24"/>
          <w:szCs w:val="24"/>
        </w:rPr>
        <w:t>a greater</w:t>
      </w:r>
      <w:r w:rsidR="008102FB" w:rsidRPr="000C25AE">
        <w:rPr>
          <w:rFonts w:ascii="Times New Roman" w:hAnsi="Times New Roman" w:cs="Times New Roman"/>
          <w:sz w:val="24"/>
          <w:szCs w:val="24"/>
        </w:rPr>
        <w:t xml:space="preserve"> understanding of the offending behaviour th</w:t>
      </w:r>
      <w:r w:rsidR="0055709F" w:rsidRPr="000C25AE">
        <w:rPr>
          <w:rFonts w:ascii="Times New Roman" w:hAnsi="Times New Roman" w:cs="Times New Roman"/>
          <w:sz w:val="24"/>
          <w:szCs w:val="24"/>
        </w:rPr>
        <w:t>r</w:t>
      </w:r>
      <w:r w:rsidR="008102FB" w:rsidRPr="000C25AE">
        <w:rPr>
          <w:rFonts w:ascii="Times New Roman" w:hAnsi="Times New Roman" w:cs="Times New Roman"/>
          <w:sz w:val="24"/>
          <w:szCs w:val="24"/>
        </w:rPr>
        <w:t xml:space="preserve">ough comprehensive case formulation </w:t>
      </w:r>
      <w:r w:rsidR="00623D12">
        <w:rPr>
          <w:rFonts w:ascii="Times New Roman" w:hAnsi="Times New Roman" w:cs="Times New Roman"/>
          <w:sz w:val="24"/>
          <w:szCs w:val="24"/>
        </w:rPr>
        <w:t>would</w:t>
      </w:r>
      <w:r w:rsidR="00623D12" w:rsidRPr="000C25AE">
        <w:rPr>
          <w:rFonts w:ascii="Times New Roman" w:hAnsi="Times New Roman" w:cs="Times New Roman"/>
          <w:sz w:val="24"/>
          <w:szCs w:val="24"/>
        </w:rPr>
        <w:t xml:space="preserve"> </w:t>
      </w:r>
      <w:r w:rsidR="00E21DBD" w:rsidRPr="000C25AE">
        <w:rPr>
          <w:rFonts w:ascii="Times New Roman" w:hAnsi="Times New Roman" w:cs="Times New Roman"/>
          <w:sz w:val="24"/>
          <w:szCs w:val="24"/>
        </w:rPr>
        <w:t xml:space="preserve">guide </w:t>
      </w:r>
      <w:r w:rsidR="007F37DA" w:rsidRPr="000C25AE">
        <w:rPr>
          <w:rFonts w:ascii="Times New Roman" w:hAnsi="Times New Roman" w:cs="Times New Roman"/>
          <w:sz w:val="24"/>
          <w:szCs w:val="24"/>
        </w:rPr>
        <w:t>future research into risk and needs areas of CSEM users</w:t>
      </w:r>
      <w:r w:rsidR="007F37DA" w:rsidRPr="004A1CBC">
        <w:rPr>
          <w:rFonts w:ascii="Times New Roman" w:hAnsi="Times New Roman" w:cs="Times New Roman"/>
          <w:sz w:val="24"/>
          <w:szCs w:val="24"/>
          <w:lang w:val="en-NZ"/>
        </w:rPr>
        <w:t>.</w:t>
      </w:r>
      <w:r w:rsidR="001717C1" w:rsidRPr="004A1CBC">
        <w:rPr>
          <w:rFonts w:ascii="Times New Roman" w:hAnsi="Times New Roman" w:cs="Times New Roman"/>
          <w:sz w:val="24"/>
          <w:szCs w:val="24"/>
          <w:lang w:val="en-NZ"/>
        </w:rPr>
        <w:t xml:space="preserve">  </w:t>
      </w:r>
    </w:p>
    <w:p w:rsidR="009F728A" w:rsidRPr="000548A6" w:rsidRDefault="002F3116" w:rsidP="009F728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Model Development</w:t>
      </w:r>
    </w:p>
    <w:p w:rsidR="009F728A" w:rsidRPr="000548A6" w:rsidRDefault="009F728A" w:rsidP="009F728A">
      <w:pPr>
        <w:spacing w:after="0" w:line="480" w:lineRule="auto"/>
        <w:rPr>
          <w:rFonts w:ascii="Times New Roman" w:hAnsi="Times New Roman" w:cs="Times New Roman"/>
          <w:b/>
          <w:sz w:val="24"/>
          <w:szCs w:val="24"/>
        </w:rPr>
      </w:pPr>
      <w:r w:rsidRPr="000548A6">
        <w:rPr>
          <w:rFonts w:ascii="Times New Roman" w:hAnsi="Times New Roman" w:cs="Times New Roman"/>
          <w:b/>
          <w:sz w:val="24"/>
          <w:szCs w:val="24"/>
        </w:rPr>
        <w:t>Design</w:t>
      </w:r>
    </w:p>
    <w:p w:rsidR="002D1614" w:rsidRPr="008B47C0" w:rsidRDefault="00E5765B" w:rsidP="008B47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model was developed in </w:t>
      </w:r>
      <w:r w:rsidR="001B5662">
        <w:rPr>
          <w:rFonts w:ascii="Times New Roman" w:hAnsi="Times New Roman" w:cs="Times New Roman"/>
          <w:sz w:val="24"/>
          <w:szCs w:val="24"/>
        </w:rPr>
        <w:t>five</w:t>
      </w:r>
      <w:r>
        <w:rPr>
          <w:rFonts w:ascii="Times New Roman" w:hAnsi="Times New Roman" w:cs="Times New Roman"/>
          <w:sz w:val="24"/>
          <w:szCs w:val="24"/>
        </w:rPr>
        <w:t xml:space="preserve"> stages: (1)</w:t>
      </w:r>
      <w:r w:rsidR="007E6FA5">
        <w:rPr>
          <w:rFonts w:ascii="Times New Roman" w:hAnsi="Times New Roman" w:cs="Times New Roman"/>
          <w:sz w:val="24"/>
          <w:szCs w:val="24"/>
        </w:rPr>
        <w:t xml:space="preserve"> Literature </w:t>
      </w:r>
      <w:r w:rsidR="001243B9">
        <w:rPr>
          <w:rFonts w:ascii="Times New Roman" w:hAnsi="Times New Roman" w:cs="Times New Roman"/>
          <w:sz w:val="24"/>
          <w:szCs w:val="24"/>
        </w:rPr>
        <w:t>r</w:t>
      </w:r>
      <w:r w:rsidR="007E6FA5">
        <w:rPr>
          <w:rFonts w:ascii="Times New Roman" w:hAnsi="Times New Roman" w:cs="Times New Roman"/>
          <w:sz w:val="24"/>
          <w:szCs w:val="24"/>
        </w:rPr>
        <w:t>eview</w:t>
      </w:r>
      <w:r>
        <w:rPr>
          <w:rFonts w:ascii="Times New Roman" w:hAnsi="Times New Roman" w:cs="Times New Roman"/>
          <w:sz w:val="24"/>
          <w:szCs w:val="24"/>
        </w:rPr>
        <w:t xml:space="preserve">, (2) Thematic </w:t>
      </w:r>
      <w:r w:rsidR="00CD0075">
        <w:rPr>
          <w:rFonts w:ascii="Times New Roman" w:hAnsi="Times New Roman" w:cs="Times New Roman"/>
          <w:sz w:val="24"/>
          <w:szCs w:val="24"/>
        </w:rPr>
        <w:t>d</w:t>
      </w:r>
      <w:r>
        <w:rPr>
          <w:rFonts w:ascii="Times New Roman" w:hAnsi="Times New Roman" w:cs="Times New Roman"/>
          <w:sz w:val="24"/>
          <w:szCs w:val="24"/>
        </w:rPr>
        <w:t xml:space="preserve">eduction from </w:t>
      </w:r>
      <w:r w:rsidR="008B47C0">
        <w:rPr>
          <w:rFonts w:ascii="Times New Roman" w:hAnsi="Times New Roman" w:cs="Times New Roman"/>
          <w:sz w:val="24"/>
          <w:szCs w:val="24"/>
        </w:rPr>
        <w:t>20</w:t>
      </w:r>
      <w:r w:rsidR="002D1614">
        <w:rPr>
          <w:rFonts w:ascii="Times New Roman" w:hAnsi="Times New Roman" w:cs="Times New Roman"/>
          <w:sz w:val="24"/>
          <w:szCs w:val="24"/>
        </w:rPr>
        <w:t xml:space="preserve"> </w:t>
      </w:r>
      <w:r>
        <w:rPr>
          <w:rFonts w:ascii="Times New Roman" w:hAnsi="Times New Roman" w:cs="Times New Roman"/>
          <w:sz w:val="24"/>
          <w:szCs w:val="24"/>
        </w:rPr>
        <w:t xml:space="preserve">Case </w:t>
      </w:r>
      <w:r w:rsidR="007E6FA5">
        <w:rPr>
          <w:rFonts w:ascii="Times New Roman" w:hAnsi="Times New Roman" w:cs="Times New Roman"/>
          <w:sz w:val="24"/>
          <w:szCs w:val="24"/>
        </w:rPr>
        <w:t>Interviews</w:t>
      </w:r>
      <w:r w:rsidR="008B47C0">
        <w:rPr>
          <w:rFonts w:ascii="Times New Roman" w:hAnsi="Times New Roman" w:cs="Times New Roman"/>
          <w:sz w:val="24"/>
          <w:szCs w:val="24"/>
        </w:rPr>
        <w:t>: Analysis of emerging themes in participants’ life stories</w:t>
      </w:r>
      <w:r w:rsidR="00E21DBD">
        <w:rPr>
          <w:rFonts w:ascii="Times New Roman" w:hAnsi="Times New Roman" w:cs="Times New Roman"/>
          <w:sz w:val="24"/>
          <w:szCs w:val="24"/>
        </w:rPr>
        <w:t xml:space="preserve"> that led to their CSEM </w:t>
      </w:r>
      <w:r w:rsidR="004E4CAB">
        <w:rPr>
          <w:rFonts w:ascii="Times New Roman" w:hAnsi="Times New Roman" w:cs="Times New Roman"/>
          <w:sz w:val="24"/>
          <w:szCs w:val="24"/>
        </w:rPr>
        <w:t>offending behaviour</w:t>
      </w:r>
      <w:r>
        <w:rPr>
          <w:rFonts w:ascii="Times New Roman" w:hAnsi="Times New Roman" w:cs="Times New Roman"/>
          <w:sz w:val="24"/>
          <w:szCs w:val="24"/>
        </w:rPr>
        <w:t xml:space="preserve">, (3) Professional </w:t>
      </w:r>
      <w:r w:rsidR="00CD0075">
        <w:rPr>
          <w:rFonts w:ascii="Times New Roman" w:hAnsi="Times New Roman" w:cs="Times New Roman"/>
          <w:sz w:val="24"/>
          <w:szCs w:val="24"/>
        </w:rPr>
        <w:t>c</w:t>
      </w:r>
      <w:r>
        <w:rPr>
          <w:rFonts w:ascii="Times New Roman" w:hAnsi="Times New Roman" w:cs="Times New Roman"/>
          <w:sz w:val="24"/>
          <w:szCs w:val="24"/>
        </w:rPr>
        <w:t>onsultation</w:t>
      </w:r>
      <w:r w:rsidR="00E21DBD">
        <w:rPr>
          <w:rFonts w:ascii="Times New Roman" w:hAnsi="Times New Roman" w:cs="Times New Roman"/>
          <w:sz w:val="24"/>
          <w:szCs w:val="24"/>
        </w:rPr>
        <w:t xml:space="preserve"> on the emerging model</w:t>
      </w:r>
      <w:r>
        <w:rPr>
          <w:rFonts w:ascii="Times New Roman" w:hAnsi="Times New Roman" w:cs="Times New Roman"/>
          <w:sz w:val="24"/>
          <w:szCs w:val="24"/>
        </w:rPr>
        <w:t xml:space="preserve">, (4) Case </w:t>
      </w:r>
      <w:r w:rsidR="00CD0075">
        <w:rPr>
          <w:rFonts w:ascii="Times New Roman" w:hAnsi="Times New Roman" w:cs="Times New Roman"/>
          <w:sz w:val="24"/>
          <w:szCs w:val="24"/>
        </w:rPr>
        <w:t>a</w:t>
      </w:r>
      <w:r>
        <w:rPr>
          <w:rFonts w:ascii="Times New Roman" w:hAnsi="Times New Roman" w:cs="Times New Roman"/>
          <w:sz w:val="24"/>
          <w:szCs w:val="24"/>
        </w:rPr>
        <w:t>nalysis</w:t>
      </w:r>
      <w:r w:rsidR="001B5662">
        <w:rPr>
          <w:rFonts w:ascii="Times New Roman" w:hAnsi="Times New Roman" w:cs="Times New Roman"/>
          <w:sz w:val="24"/>
          <w:szCs w:val="24"/>
        </w:rPr>
        <w:t xml:space="preserve">, </w:t>
      </w:r>
      <w:r w:rsidR="007E6FA5">
        <w:rPr>
          <w:rFonts w:ascii="Times New Roman" w:hAnsi="Times New Roman" w:cs="Times New Roman"/>
          <w:sz w:val="24"/>
          <w:szCs w:val="24"/>
        </w:rPr>
        <w:t xml:space="preserve">and </w:t>
      </w:r>
      <w:r w:rsidR="001B5662">
        <w:rPr>
          <w:rFonts w:ascii="Times New Roman" w:hAnsi="Times New Roman" w:cs="Times New Roman"/>
          <w:sz w:val="24"/>
          <w:szCs w:val="24"/>
        </w:rPr>
        <w:t xml:space="preserve">(5) </w:t>
      </w:r>
      <w:r w:rsidR="007E6FA5">
        <w:rPr>
          <w:rFonts w:ascii="Times New Roman" w:hAnsi="Times New Roman" w:cs="Times New Roman"/>
          <w:sz w:val="24"/>
          <w:szCs w:val="24"/>
        </w:rPr>
        <w:t xml:space="preserve">Information </w:t>
      </w:r>
      <w:r w:rsidR="00CD0075">
        <w:rPr>
          <w:rFonts w:ascii="Times New Roman" w:hAnsi="Times New Roman" w:cs="Times New Roman"/>
          <w:sz w:val="24"/>
          <w:szCs w:val="24"/>
        </w:rPr>
        <w:t>s</w:t>
      </w:r>
      <w:r w:rsidR="007E6FA5">
        <w:rPr>
          <w:rFonts w:ascii="Times New Roman" w:hAnsi="Times New Roman" w:cs="Times New Roman"/>
          <w:sz w:val="24"/>
          <w:szCs w:val="24"/>
        </w:rPr>
        <w:t>ynthesis</w:t>
      </w:r>
      <w:r w:rsidR="001B5662">
        <w:rPr>
          <w:rFonts w:ascii="Times New Roman" w:hAnsi="Times New Roman" w:cs="Times New Roman"/>
          <w:sz w:val="24"/>
          <w:szCs w:val="24"/>
        </w:rPr>
        <w:t xml:space="preserve"> and </w:t>
      </w:r>
      <w:r w:rsidR="00CD0075">
        <w:rPr>
          <w:rFonts w:ascii="Times New Roman" w:hAnsi="Times New Roman" w:cs="Times New Roman"/>
          <w:sz w:val="24"/>
          <w:szCs w:val="24"/>
        </w:rPr>
        <w:t>m</w:t>
      </w:r>
      <w:r w:rsidR="001B5662">
        <w:rPr>
          <w:rFonts w:ascii="Times New Roman" w:hAnsi="Times New Roman" w:cs="Times New Roman"/>
          <w:sz w:val="24"/>
          <w:szCs w:val="24"/>
        </w:rPr>
        <w:t xml:space="preserve">odel </w:t>
      </w:r>
      <w:r w:rsidR="00CD0075">
        <w:rPr>
          <w:rFonts w:ascii="Times New Roman" w:hAnsi="Times New Roman" w:cs="Times New Roman"/>
          <w:sz w:val="24"/>
          <w:szCs w:val="24"/>
        </w:rPr>
        <w:t>d</w:t>
      </w:r>
      <w:r w:rsidR="001B5662">
        <w:rPr>
          <w:rFonts w:ascii="Times New Roman" w:hAnsi="Times New Roman" w:cs="Times New Roman"/>
          <w:sz w:val="24"/>
          <w:szCs w:val="24"/>
        </w:rPr>
        <w:t>evelopment</w:t>
      </w:r>
      <w:r>
        <w:rPr>
          <w:rFonts w:ascii="Times New Roman" w:hAnsi="Times New Roman" w:cs="Times New Roman"/>
          <w:sz w:val="24"/>
          <w:szCs w:val="24"/>
        </w:rPr>
        <w:t>.</w:t>
      </w:r>
      <w:r w:rsidR="007E6FA5">
        <w:rPr>
          <w:rFonts w:ascii="Times New Roman" w:hAnsi="Times New Roman" w:cs="Times New Roman"/>
          <w:sz w:val="24"/>
          <w:szCs w:val="24"/>
        </w:rPr>
        <w:t xml:space="preserve"> The first three stages informed the</w:t>
      </w:r>
      <w:r w:rsidR="00A51B60">
        <w:rPr>
          <w:rFonts w:ascii="Times New Roman" w:hAnsi="Times New Roman" w:cs="Times New Roman"/>
          <w:sz w:val="24"/>
          <w:szCs w:val="24"/>
        </w:rPr>
        <w:t xml:space="preserve"> </w:t>
      </w:r>
      <w:r w:rsidR="007E6FA5">
        <w:rPr>
          <w:rFonts w:ascii="Times New Roman" w:hAnsi="Times New Roman" w:cs="Times New Roman"/>
          <w:sz w:val="24"/>
          <w:szCs w:val="24"/>
        </w:rPr>
        <w:t>development of a theoretical framework and inte</w:t>
      </w:r>
      <w:r w:rsidR="000619F8">
        <w:rPr>
          <w:rFonts w:ascii="Times New Roman" w:hAnsi="Times New Roman" w:cs="Times New Roman"/>
          <w:sz w:val="24"/>
          <w:szCs w:val="24"/>
        </w:rPr>
        <w:t xml:space="preserve">rim model </w:t>
      </w:r>
      <w:r w:rsidR="007E6FA5">
        <w:rPr>
          <w:rFonts w:ascii="Times New Roman" w:hAnsi="Times New Roman" w:cs="Times New Roman"/>
          <w:sz w:val="24"/>
          <w:szCs w:val="24"/>
        </w:rPr>
        <w:t xml:space="preserve">that formed the basis </w:t>
      </w:r>
      <w:r w:rsidR="00E21DBD">
        <w:rPr>
          <w:rFonts w:ascii="Times New Roman" w:hAnsi="Times New Roman" w:cs="Times New Roman"/>
          <w:sz w:val="24"/>
          <w:szCs w:val="24"/>
        </w:rPr>
        <w:t xml:space="preserve">for the development of </w:t>
      </w:r>
      <w:r w:rsidR="007E6FA5">
        <w:rPr>
          <w:rFonts w:ascii="Times New Roman" w:hAnsi="Times New Roman" w:cs="Times New Roman"/>
          <w:sz w:val="24"/>
          <w:szCs w:val="24"/>
        </w:rPr>
        <w:t>the subsequent stages.</w:t>
      </w:r>
      <w:r w:rsidR="002756D6">
        <w:rPr>
          <w:rFonts w:ascii="Times New Roman" w:hAnsi="Times New Roman" w:cs="Times New Roman"/>
          <w:sz w:val="24"/>
          <w:szCs w:val="24"/>
        </w:rPr>
        <w:t xml:space="preserve"> As the focus of this paper is the </w:t>
      </w:r>
      <w:r w:rsidR="00F00A6B">
        <w:rPr>
          <w:rFonts w:ascii="Times New Roman" w:hAnsi="Times New Roman" w:cs="Times New Roman"/>
          <w:sz w:val="24"/>
          <w:szCs w:val="24"/>
        </w:rPr>
        <w:t xml:space="preserve">final </w:t>
      </w:r>
      <w:r w:rsidR="002756D6">
        <w:rPr>
          <w:rFonts w:ascii="Times New Roman" w:hAnsi="Times New Roman" w:cs="Times New Roman"/>
          <w:sz w:val="24"/>
          <w:szCs w:val="24"/>
        </w:rPr>
        <w:t>case formulation model resulting from Stage 5, only a summary of the development stages will be presented here</w:t>
      </w:r>
      <w:r w:rsidR="00466108">
        <w:rPr>
          <w:rFonts w:ascii="Times New Roman" w:hAnsi="Times New Roman" w:cs="Times New Roman"/>
          <w:sz w:val="24"/>
          <w:szCs w:val="24"/>
        </w:rPr>
        <w:t>.</w:t>
      </w:r>
    </w:p>
    <w:p w:rsidR="002D1614" w:rsidRPr="000D205E" w:rsidRDefault="002D1614" w:rsidP="002D16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Overview of Stages 1-3: </w:t>
      </w:r>
      <w:r w:rsidRPr="000D205E">
        <w:rPr>
          <w:rFonts w:ascii="Times New Roman" w:hAnsi="Times New Roman" w:cs="Times New Roman"/>
          <w:b/>
          <w:sz w:val="24"/>
          <w:szCs w:val="24"/>
        </w:rPr>
        <w:t xml:space="preserve">Theoretical </w:t>
      </w:r>
      <w:r>
        <w:rPr>
          <w:rFonts w:ascii="Times New Roman" w:hAnsi="Times New Roman" w:cs="Times New Roman"/>
          <w:b/>
          <w:sz w:val="24"/>
          <w:szCs w:val="24"/>
        </w:rPr>
        <w:t>F</w:t>
      </w:r>
      <w:r w:rsidRPr="000D205E">
        <w:rPr>
          <w:rFonts w:ascii="Times New Roman" w:hAnsi="Times New Roman" w:cs="Times New Roman"/>
          <w:b/>
          <w:sz w:val="24"/>
          <w:szCs w:val="24"/>
        </w:rPr>
        <w:t xml:space="preserve">ramework and </w:t>
      </w:r>
      <w:r>
        <w:rPr>
          <w:rFonts w:ascii="Times New Roman" w:hAnsi="Times New Roman" w:cs="Times New Roman"/>
          <w:b/>
          <w:sz w:val="24"/>
          <w:szCs w:val="24"/>
        </w:rPr>
        <w:t xml:space="preserve">Interim Model </w:t>
      </w:r>
    </w:p>
    <w:p w:rsidR="00466108" w:rsidRDefault="00466108" w:rsidP="002D161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sz w:val="24"/>
          <w:szCs w:val="24"/>
          <w:lang w:val="en-NZ"/>
        </w:rPr>
        <w:t>A</w:t>
      </w:r>
      <w:r w:rsidR="002D1614">
        <w:rPr>
          <w:rFonts w:ascii="Times New Roman" w:hAnsi="Times New Roman"/>
          <w:sz w:val="24"/>
          <w:szCs w:val="24"/>
          <w:lang w:val="en-NZ"/>
        </w:rPr>
        <w:t xml:space="preserve"> </w:t>
      </w:r>
      <w:r>
        <w:rPr>
          <w:rFonts w:ascii="Times New Roman" w:hAnsi="Times New Roman"/>
          <w:sz w:val="24"/>
          <w:szCs w:val="24"/>
          <w:lang w:val="en-NZ"/>
        </w:rPr>
        <w:t xml:space="preserve">comprehensive </w:t>
      </w:r>
      <w:r w:rsidR="002D1614">
        <w:rPr>
          <w:rFonts w:ascii="Times New Roman" w:hAnsi="Times New Roman"/>
          <w:sz w:val="24"/>
          <w:szCs w:val="24"/>
          <w:lang w:val="en-NZ"/>
        </w:rPr>
        <w:t>literature review</w:t>
      </w:r>
      <w:r>
        <w:rPr>
          <w:rFonts w:ascii="Times New Roman" w:hAnsi="Times New Roman"/>
          <w:sz w:val="24"/>
          <w:szCs w:val="24"/>
          <w:lang w:val="en-NZ"/>
        </w:rPr>
        <w:t xml:space="preserve"> identified</w:t>
      </w:r>
      <w:r w:rsidR="002D1614">
        <w:rPr>
          <w:rFonts w:ascii="Times New Roman" w:hAnsi="Times New Roman"/>
          <w:sz w:val="24"/>
          <w:szCs w:val="24"/>
          <w:lang w:val="en-NZ"/>
        </w:rPr>
        <w:t xml:space="preserve"> potential </w:t>
      </w:r>
      <w:r w:rsidR="00615853">
        <w:rPr>
          <w:rFonts w:ascii="Times New Roman" w:hAnsi="Times New Roman"/>
          <w:sz w:val="24"/>
          <w:szCs w:val="24"/>
          <w:lang w:val="en-NZ"/>
        </w:rPr>
        <w:t>markers</w:t>
      </w:r>
      <w:r w:rsidR="002D1614">
        <w:rPr>
          <w:rFonts w:ascii="Times New Roman" w:hAnsi="Times New Roman"/>
          <w:sz w:val="24"/>
          <w:szCs w:val="24"/>
          <w:lang w:val="en-NZ"/>
        </w:rPr>
        <w:t xml:space="preserve"> in the aetiology of CSEM offending, including</w:t>
      </w:r>
      <w:r w:rsidR="002D1614" w:rsidRPr="00F61AB5">
        <w:rPr>
          <w:rFonts w:ascii="Times New Roman" w:hAnsi="Times New Roman" w:cs="Times New Roman"/>
          <w:sz w:val="24"/>
          <w:szCs w:val="24"/>
        </w:rPr>
        <w:t xml:space="preserve"> </w:t>
      </w:r>
      <w:r w:rsidR="002D1614">
        <w:rPr>
          <w:rFonts w:ascii="Times New Roman" w:hAnsi="Times New Roman" w:cs="Times New Roman"/>
          <w:sz w:val="24"/>
          <w:szCs w:val="24"/>
        </w:rPr>
        <w:t>early experiences, relationships and sexual histories</w:t>
      </w:r>
      <w:r w:rsidR="002D1614" w:rsidRPr="000548A6">
        <w:rPr>
          <w:rFonts w:ascii="Times New Roman" w:hAnsi="Times New Roman" w:cs="Times New Roman"/>
          <w:sz w:val="24"/>
          <w:szCs w:val="24"/>
        </w:rPr>
        <w:t>, substance use, offending details</w:t>
      </w:r>
      <w:r w:rsidR="002D1614">
        <w:rPr>
          <w:rFonts w:ascii="Times New Roman" w:hAnsi="Times New Roman" w:cs="Times New Roman"/>
          <w:sz w:val="24"/>
          <w:szCs w:val="24"/>
        </w:rPr>
        <w:t xml:space="preserve"> (modus operandi)</w:t>
      </w:r>
      <w:r w:rsidR="002D1614" w:rsidRPr="000548A6">
        <w:rPr>
          <w:rFonts w:ascii="Times New Roman" w:hAnsi="Times New Roman" w:cs="Times New Roman"/>
          <w:sz w:val="24"/>
          <w:szCs w:val="24"/>
        </w:rPr>
        <w:t xml:space="preserve">, and </w:t>
      </w:r>
      <w:r w:rsidR="002D1614">
        <w:rPr>
          <w:rFonts w:ascii="Times New Roman" w:hAnsi="Times New Roman" w:cs="Times New Roman"/>
          <w:sz w:val="24"/>
          <w:szCs w:val="24"/>
        </w:rPr>
        <w:t xml:space="preserve">the </w:t>
      </w:r>
      <w:r w:rsidR="002D1614" w:rsidRPr="000548A6">
        <w:rPr>
          <w:rFonts w:ascii="Times New Roman" w:hAnsi="Times New Roman" w:cs="Times New Roman"/>
          <w:sz w:val="24"/>
          <w:szCs w:val="24"/>
        </w:rPr>
        <w:t xml:space="preserve">circumstances </w:t>
      </w:r>
      <w:r w:rsidR="002D1614">
        <w:rPr>
          <w:rFonts w:ascii="Times New Roman" w:hAnsi="Times New Roman" w:cs="Times New Roman"/>
          <w:sz w:val="24"/>
          <w:szCs w:val="24"/>
        </w:rPr>
        <w:t xml:space="preserve">precipitating and maintaining </w:t>
      </w:r>
      <w:r w:rsidR="002D1614" w:rsidRPr="000548A6">
        <w:rPr>
          <w:rFonts w:ascii="Times New Roman" w:hAnsi="Times New Roman" w:cs="Times New Roman"/>
          <w:sz w:val="24"/>
          <w:szCs w:val="24"/>
        </w:rPr>
        <w:t>CSEM offending</w:t>
      </w:r>
      <w:r w:rsidR="002D1614">
        <w:rPr>
          <w:rFonts w:ascii="Times New Roman" w:hAnsi="Times New Roman"/>
          <w:sz w:val="24"/>
          <w:szCs w:val="24"/>
          <w:lang w:val="en-NZ"/>
        </w:rPr>
        <w:t xml:space="preserve">. </w:t>
      </w:r>
      <w:r w:rsidR="008B47C0">
        <w:rPr>
          <w:rFonts w:ascii="Times New Roman" w:hAnsi="Times New Roman" w:cs="Times New Roman"/>
          <w:sz w:val="24"/>
          <w:szCs w:val="24"/>
        </w:rPr>
        <w:t xml:space="preserve">A series of consultations </w:t>
      </w:r>
      <w:r>
        <w:rPr>
          <w:rFonts w:ascii="Times New Roman" w:hAnsi="Times New Roman" w:cs="Times New Roman"/>
          <w:sz w:val="24"/>
          <w:szCs w:val="24"/>
        </w:rPr>
        <w:t xml:space="preserve">about the CSEM model development and selection of suitable assessment tools </w:t>
      </w:r>
      <w:r w:rsidR="008B47C0">
        <w:rPr>
          <w:rFonts w:ascii="Times New Roman" w:hAnsi="Times New Roman" w:cs="Times New Roman"/>
          <w:sz w:val="24"/>
          <w:szCs w:val="24"/>
        </w:rPr>
        <w:t xml:space="preserve">were conducted with professionals </w:t>
      </w:r>
      <w:r>
        <w:rPr>
          <w:rFonts w:ascii="Times New Roman" w:hAnsi="Times New Roman" w:cs="Times New Roman"/>
          <w:sz w:val="24"/>
          <w:szCs w:val="24"/>
        </w:rPr>
        <w:t>across</w:t>
      </w:r>
      <w:r w:rsidR="008B47C0">
        <w:rPr>
          <w:rFonts w:ascii="Times New Roman" w:hAnsi="Times New Roman" w:cs="Times New Roman"/>
          <w:sz w:val="24"/>
          <w:szCs w:val="24"/>
        </w:rPr>
        <w:t xml:space="preserve"> forensic and clinical practice and academia</w:t>
      </w:r>
      <w:r>
        <w:rPr>
          <w:rFonts w:ascii="Times New Roman" w:hAnsi="Times New Roman" w:cs="Times New Roman"/>
          <w:sz w:val="24"/>
          <w:szCs w:val="24"/>
        </w:rPr>
        <w:t>. Forums included</w:t>
      </w:r>
      <w:r w:rsidR="008B47C0">
        <w:rPr>
          <w:rFonts w:ascii="Times New Roman" w:hAnsi="Times New Roman" w:cs="Times New Roman"/>
          <w:sz w:val="24"/>
          <w:szCs w:val="24"/>
        </w:rPr>
        <w:t xml:space="preserve">: a </w:t>
      </w:r>
      <w:r w:rsidR="00CF7ABB">
        <w:rPr>
          <w:rFonts w:ascii="Times New Roman" w:hAnsi="Times New Roman" w:cs="Times New Roman"/>
          <w:sz w:val="24"/>
          <w:szCs w:val="24"/>
        </w:rPr>
        <w:t xml:space="preserve">research </w:t>
      </w:r>
      <w:r w:rsidR="008B47C0">
        <w:rPr>
          <w:rFonts w:ascii="Times New Roman" w:hAnsi="Times New Roman" w:cs="Times New Roman"/>
          <w:sz w:val="24"/>
          <w:szCs w:val="24"/>
        </w:rPr>
        <w:t xml:space="preserve">steering group meeting at </w:t>
      </w:r>
      <w:r w:rsidR="008B47C0" w:rsidRPr="00965878">
        <w:rPr>
          <w:rFonts w:ascii="Times New Roman" w:hAnsi="Times New Roman" w:cs="Times New Roman"/>
          <w:sz w:val="24"/>
          <w:szCs w:val="24"/>
        </w:rPr>
        <w:t>West Mercia Police (UK), June 2013</w:t>
      </w:r>
      <w:r w:rsidR="008B47C0">
        <w:rPr>
          <w:rFonts w:ascii="Times New Roman" w:hAnsi="Times New Roman" w:cs="Times New Roman"/>
          <w:sz w:val="24"/>
          <w:szCs w:val="24"/>
        </w:rPr>
        <w:t xml:space="preserve">; </w:t>
      </w:r>
      <w:r w:rsidR="00CF7ABB">
        <w:rPr>
          <w:rFonts w:ascii="Times New Roman" w:hAnsi="Times New Roman" w:cs="Times New Roman"/>
          <w:sz w:val="24"/>
          <w:szCs w:val="24"/>
        </w:rPr>
        <w:t xml:space="preserve">a workshop </w:t>
      </w:r>
      <w:r w:rsidR="008B47C0">
        <w:rPr>
          <w:rFonts w:ascii="Times New Roman" w:hAnsi="Times New Roman" w:cs="Times New Roman"/>
          <w:sz w:val="24"/>
          <w:szCs w:val="24"/>
        </w:rPr>
        <w:t xml:space="preserve">at the Conference of the National Organisation for the Treatment of Abusers, </w:t>
      </w:r>
      <w:r w:rsidR="008B47C0" w:rsidRPr="00965878">
        <w:rPr>
          <w:rFonts w:ascii="Times New Roman" w:hAnsi="Times New Roman" w:cs="Times New Roman"/>
          <w:sz w:val="24"/>
          <w:szCs w:val="24"/>
        </w:rPr>
        <w:t>Cardiff (Wales), September 2013</w:t>
      </w:r>
      <w:r w:rsidR="008B47C0">
        <w:rPr>
          <w:rFonts w:ascii="Times New Roman" w:hAnsi="Times New Roman" w:cs="Times New Roman"/>
          <w:sz w:val="24"/>
          <w:szCs w:val="24"/>
        </w:rPr>
        <w:t xml:space="preserve">; a research seminar at the University of Lincoln </w:t>
      </w:r>
      <w:r w:rsidR="008B47C0" w:rsidRPr="00965878">
        <w:rPr>
          <w:rFonts w:ascii="Times New Roman" w:hAnsi="Times New Roman" w:cs="Times New Roman"/>
          <w:sz w:val="24"/>
          <w:szCs w:val="24"/>
        </w:rPr>
        <w:t>(UK), November 2013</w:t>
      </w:r>
      <w:r w:rsidR="008B47C0">
        <w:rPr>
          <w:rFonts w:ascii="Times New Roman" w:hAnsi="Times New Roman" w:cs="Times New Roman"/>
          <w:sz w:val="24"/>
          <w:szCs w:val="24"/>
        </w:rPr>
        <w:t>; a</w:t>
      </w:r>
      <w:r w:rsidR="00CF7ABB">
        <w:rPr>
          <w:rFonts w:ascii="Times New Roman" w:hAnsi="Times New Roman" w:cs="Times New Roman"/>
          <w:sz w:val="24"/>
          <w:szCs w:val="24"/>
        </w:rPr>
        <w:t xml:space="preserve"> presentation and discussion a</w:t>
      </w:r>
      <w:r w:rsidR="008B47C0">
        <w:rPr>
          <w:rFonts w:ascii="Times New Roman" w:hAnsi="Times New Roman" w:cs="Times New Roman"/>
          <w:sz w:val="24"/>
          <w:szCs w:val="24"/>
        </w:rPr>
        <w:t>t the Conference of the European Association of Psychology and Law</w:t>
      </w:r>
      <w:r w:rsidR="008B47C0" w:rsidRPr="00965878">
        <w:rPr>
          <w:rFonts w:ascii="Times New Roman" w:hAnsi="Times New Roman" w:cs="Times New Roman"/>
          <w:sz w:val="24"/>
          <w:szCs w:val="24"/>
        </w:rPr>
        <w:t>, St Petersburg (Russia), June 2014</w:t>
      </w:r>
      <w:r w:rsidR="008B47C0">
        <w:rPr>
          <w:rFonts w:ascii="Times New Roman" w:hAnsi="Times New Roman" w:cs="Times New Roman"/>
          <w:sz w:val="24"/>
          <w:szCs w:val="24"/>
        </w:rPr>
        <w:t xml:space="preserve">; and </w:t>
      </w:r>
      <w:r w:rsidR="008B47C0">
        <w:rPr>
          <w:rFonts w:ascii="Times New Roman" w:hAnsi="Times New Roman" w:cs="Times New Roman"/>
          <w:sz w:val="24"/>
          <w:szCs w:val="24"/>
        </w:rPr>
        <w:lastRenderedPageBreak/>
        <w:t xml:space="preserve">at the Sex Offending Research and Practice Conference at the University of Lincoln (UK), April 2015. </w:t>
      </w:r>
    </w:p>
    <w:p w:rsidR="002D1614" w:rsidRDefault="00466108" w:rsidP="002D1614">
      <w:pPr>
        <w:autoSpaceDE w:val="0"/>
        <w:autoSpaceDN w:val="0"/>
        <w:adjustRightInd w:val="0"/>
        <w:spacing w:after="0" w:line="480" w:lineRule="auto"/>
        <w:ind w:firstLine="720"/>
        <w:rPr>
          <w:rFonts w:ascii="Times New Roman" w:hAnsi="Times New Roman"/>
          <w:sz w:val="24"/>
          <w:szCs w:val="24"/>
        </w:rPr>
      </w:pPr>
      <w:r>
        <w:rPr>
          <w:rFonts w:ascii="Times New Roman" w:hAnsi="Times New Roman" w:cs="Times New Roman"/>
          <w:sz w:val="24"/>
          <w:szCs w:val="24"/>
        </w:rPr>
        <w:t xml:space="preserve">Emergent from the </w:t>
      </w:r>
      <w:r w:rsidR="002D1614">
        <w:rPr>
          <w:rFonts w:ascii="Times New Roman" w:hAnsi="Times New Roman"/>
          <w:sz w:val="24"/>
          <w:szCs w:val="24"/>
          <w:lang w:val="en-NZ"/>
        </w:rPr>
        <w:t xml:space="preserve">literature review and professional consultations </w:t>
      </w:r>
      <w:r>
        <w:rPr>
          <w:rFonts w:ascii="Times New Roman" w:hAnsi="Times New Roman"/>
          <w:sz w:val="24"/>
          <w:szCs w:val="24"/>
          <w:lang w:val="en-NZ"/>
        </w:rPr>
        <w:t>were f</w:t>
      </w:r>
      <w:r w:rsidR="002D1614">
        <w:rPr>
          <w:rFonts w:ascii="Times New Roman" w:hAnsi="Times New Roman"/>
          <w:sz w:val="24"/>
          <w:szCs w:val="24"/>
          <w:lang w:val="en-NZ"/>
        </w:rPr>
        <w:t xml:space="preserve">our theoretical </w:t>
      </w:r>
      <w:r w:rsidR="00D01C8F">
        <w:rPr>
          <w:rFonts w:ascii="Times New Roman" w:hAnsi="Times New Roman"/>
          <w:sz w:val="24"/>
          <w:szCs w:val="24"/>
          <w:lang w:val="en-NZ"/>
        </w:rPr>
        <w:t xml:space="preserve">approaches </w:t>
      </w:r>
      <w:r w:rsidR="002D1614">
        <w:rPr>
          <w:rFonts w:ascii="Times New Roman" w:hAnsi="Times New Roman"/>
          <w:sz w:val="24"/>
          <w:szCs w:val="24"/>
          <w:lang w:val="en-NZ"/>
        </w:rPr>
        <w:t xml:space="preserve">that provided guidance in the analysis and development process. The </w:t>
      </w:r>
      <w:r w:rsidR="002D1614" w:rsidRPr="00AB0FDE">
        <w:rPr>
          <w:rFonts w:ascii="Times New Roman" w:hAnsi="Times New Roman"/>
          <w:i/>
          <w:sz w:val="24"/>
          <w:szCs w:val="24"/>
          <w:lang w:val="en-NZ"/>
        </w:rPr>
        <w:t xml:space="preserve">Risk, Need, and Responsivity </w:t>
      </w:r>
      <w:r w:rsidR="00D01C8F">
        <w:rPr>
          <w:rFonts w:ascii="Times New Roman" w:hAnsi="Times New Roman"/>
          <w:i/>
          <w:sz w:val="24"/>
          <w:szCs w:val="24"/>
          <w:lang w:val="en-NZ"/>
        </w:rPr>
        <w:t>principles</w:t>
      </w:r>
      <w:r w:rsidR="00D01C8F">
        <w:rPr>
          <w:rFonts w:ascii="Times New Roman" w:hAnsi="Times New Roman"/>
          <w:sz w:val="24"/>
          <w:szCs w:val="24"/>
          <w:lang w:val="en-NZ"/>
        </w:rPr>
        <w:t xml:space="preserve"> </w:t>
      </w:r>
      <w:r w:rsidR="002D1614">
        <w:rPr>
          <w:rFonts w:ascii="Times New Roman" w:hAnsi="Times New Roman"/>
          <w:sz w:val="24"/>
          <w:szCs w:val="24"/>
          <w:lang w:val="en-NZ"/>
        </w:rPr>
        <w:t xml:space="preserve">(RNR; Andrews, Bonta, &amp; Hoge, 1990) posit that treatment services should be matched to the risk level of the offender, should identify, assess and target </w:t>
      </w:r>
      <w:r w:rsidR="004946EA">
        <w:rPr>
          <w:rFonts w:ascii="Times New Roman" w:hAnsi="Times New Roman"/>
          <w:sz w:val="24"/>
          <w:szCs w:val="24"/>
          <w:lang w:val="en-NZ"/>
        </w:rPr>
        <w:t>criminogenic</w:t>
      </w:r>
      <w:r w:rsidR="002D1614">
        <w:rPr>
          <w:rFonts w:ascii="Times New Roman" w:hAnsi="Times New Roman"/>
          <w:sz w:val="24"/>
          <w:szCs w:val="24"/>
          <w:lang w:val="en-NZ"/>
        </w:rPr>
        <w:t xml:space="preserve"> needs, and should be presented in a way that corresponds with the ability and learning style of the individual client. The RNR </w:t>
      </w:r>
      <w:r w:rsidR="00D01C8F">
        <w:rPr>
          <w:rFonts w:ascii="Times New Roman" w:hAnsi="Times New Roman"/>
          <w:sz w:val="24"/>
          <w:szCs w:val="24"/>
          <w:lang w:val="en-NZ"/>
        </w:rPr>
        <w:t xml:space="preserve">principles </w:t>
      </w:r>
      <w:r w:rsidR="002D1614">
        <w:rPr>
          <w:rFonts w:ascii="Times New Roman" w:hAnsi="Times New Roman"/>
          <w:sz w:val="24"/>
          <w:szCs w:val="24"/>
          <w:lang w:val="en-NZ"/>
        </w:rPr>
        <w:t xml:space="preserve">thus highlighted the need to develop a CSEM-specific case formulation tool that can be used in an individual’s assessment, that informs about idiosyncratic risks and needs, and that may aid the systematic exploration of group-based variables predictive of reoffending. The </w:t>
      </w:r>
      <w:r w:rsidR="002D1614" w:rsidRPr="00AB0FDE">
        <w:rPr>
          <w:rFonts w:ascii="Times New Roman" w:hAnsi="Times New Roman"/>
          <w:i/>
          <w:sz w:val="24"/>
          <w:szCs w:val="24"/>
          <w:lang w:val="en-NZ"/>
        </w:rPr>
        <w:t>Transtheoretical Model of Change</w:t>
      </w:r>
      <w:r w:rsidR="002D1614">
        <w:rPr>
          <w:rFonts w:ascii="Times New Roman" w:hAnsi="Times New Roman"/>
          <w:sz w:val="24"/>
          <w:szCs w:val="24"/>
          <w:lang w:val="en-NZ"/>
        </w:rPr>
        <w:t xml:space="preserve"> (TTM; </w:t>
      </w:r>
      <w:r w:rsidR="002D1614" w:rsidRPr="00BA0B96">
        <w:rPr>
          <w:rFonts w:ascii="Times New Roman" w:hAnsi="Times New Roman"/>
          <w:sz w:val="24"/>
          <w:szCs w:val="24"/>
        </w:rPr>
        <w:t>Prochaska &amp; DiClemente, 2003</w:t>
      </w:r>
      <w:r w:rsidR="002D1614">
        <w:rPr>
          <w:rFonts w:ascii="Times New Roman" w:hAnsi="Times New Roman"/>
          <w:sz w:val="24"/>
          <w:szCs w:val="24"/>
        </w:rPr>
        <w:t xml:space="preserve">) predicts that behavioural change follows a process in which clients move from a motivational position (Pre-contemplation, Contemplation, and Preparation Stage) to a place of Action, towards Maintenance, Coping with Relapse and Termination Stages. Within a TTM framework, a CSEM-specific case formulation model may be of use in terms of psycho-education, by aiding the individual in their understanding of their offending behaviour, and in their perceived control over their behaviour, thus aiding the offender in his action planning and desistance from offending behaviour.   </w:t>
      </w:r>
    </w:p>
    <w:p w:rsidR="002D1614" w:rsidRPr="00AA6AAC" w:rsidRDefault="00802A89" w:rsidP="00802A89">
      <w:pPr>
        <w:autoSpaceDE w:val="0"/>
        <w:autoSpaceDN w:val="0"/>
        <w:adjustRightInd w:val="0"/>
        <w:spacing w:after="0" w:line="480" w:lineRule="auto"/>
        <w:ind w:firstLine="720"/>
        <w:rPr>
          <w:rFonts w:ascii="Times New Roman" w:hAnsi="Times New Roman"/>
          <w:sz w:val="24"/>
          <w:szCs w:val="24"/>
          <w:lang w:val="en-NZ"/>
        </w:rPr>
      </w:pPr>
      <w:r w:rsidRPr="00F40E69">
        <w:rPr>
          <w:rFonts w:ascii="Times New Roman" w:hAnsi="Times New Roman"/>
          <w:sz w:val="24"/>
          <w:szCs w:val="24"/>
        </w:rPr>
        <w:t xml:space="preserve">Although </w:t>
      </w:r>
      <w:r w:rsidR="002D1614" w:rsidRPr="00F40E69">
        <w:rPr>
          <w:rFonts w:ascii="Times New Roman" w:hAnsi="Times New Roman"/>
          <w:sz w:val="24"/>
          <w:szCs w:val="24"/>
        </w:rPr>
        <w:t xml:space="preserve">specific to contact sex offending, the </w:t>
      </w:r>
      <w:r w:rsidR="002D1614" w:rsidRPr="00F40E69">
        <w:rPr>
          <w:rFonts w:ascii="Times New Roman" w:hAnsi="Times New Roman"/>
          <w:i/>
          <w:sz w:val="24"/>
          <w:szCs w:val="24"/>
          <w:lang w:val="en-NZ"/>
        </w:rPr>
        <w:t>Four Pre-Conditions of Abuse</w:t>
      </w:r>
      <w:r w:rsidR="002D1614" w:rsidRPr="00F40E69">
        <w:rPr>
          <w:rFonts w:ascii="Times New Roman" w:hAnsi="Times New Roman"/>
          <w:sz w:val="24"/>
          <w:szCs w:val="24"/>
          <w:lang w:val="en-NZ"/>
        </w:rPr>
        <w:t xml:space="preserve"> (Finkelhor, 1984) </w:t>
      </w:r>
      <w:r w:rsidRPr="00F40E69">
        <w:rPr>
          <w:rFonts w:ascii="Times New Roman" w:hAnsi="Times New Roman"/>
          <w:sz w:val="24"/>
          <w:szCs w:val="24"/>
          <w:lang w:val="en-NZ"/>
        </w:rPr>
        <w:t xml:space="preserve">outlines the interplay of individual (motivation and internal inhibitions) and environmental variables (external inhibitions and victim factors), and emphasises the role of self-management of sexually deviant interest (see Babchishin et al., 2015). Consideration of the individual within the broader situational context is of relevance for development of frameworks for assessment of risk and need among CSEM offenders (e.g. Glasgow, 2010; </w:t>
      </w:r>
      <w:r w:rsidRPr="00F40E69">
        <w:rPr>
          <w:rFonts w:ascii="Times New Roman" w:hAnsi="Times New Roman"/>
          <w:sz w:val="24"/>
          <w:szCs w:val="24"/>
          <w:lang w:val="en-NZ"/>
        </w:rPr>
        <w:lastRenderedPageBreak/>
        <w:t>Mann</w:t>
      </w:r>
      <w:r w:rsidR="008333A2">
        <w:rPr>
          <w:rFonts w:ascii="Times New Roman" w:hAnsi="Times New Roman"/>
          <w:sz w:val="24"/>
          <w:szCs w:val="24"/>
          <w:lang w:val="en-NZ"/>
        </w:rPr>
        <w:t>, Hanson &amp; Thornton</w:t>
      </w:r>
      <w:r w:rsidRPr="00F40E69">
        <w:rPr>
          <w:rFonts w:ascii="Times New Roman" w:hAnsi="Times New Roman"/>
          <w:sz w:val="24"/>
          <w:szCs w:val="24"/>
          <w:lang w:val="en-NZ"/>
        </w:rPr>
        <w:t>, 2010).</w:t>
      </w:r>
      <w:r>
        <w:rPr>
          <w:rFonts w:ascii="Times New Roman" w:hAnsi="Times New Roman"/>
          <w:sz w:val="24"/>
          <w:szCs w:val="24"/>
          <w:lang w:val="en-NZ"/>
        </w:rPr>
        <w:t xml:space="preserve"> </w:t>
      </w:r>
      <w:r w:rsidR="002D1614">
        <w:rPr>
          <w:rFonts w:ascii="Times New Roman" w:hAnsi="Times New Roman"/>
          <w:sz w:val="24"/>
          <w:szCs w:val="24"/>
          <w:lang w:val="en-NZ"/>
        </w:rPr>
        <w:t xml:space="preserve">Finally, Seto (2013) explored the cross-over behaviour from CSEM viewing to contact sex offending. </w:t>
      </w:r>
      <w:r>
        <w:rPr>
          <w:rFonts w:ascii="Times New Roman" w:hAnsi="Times New Roman"/>
          <w:sz w:val="24"/>
          <w:szCs w:val="24"/>
          <w:lang w:val="en-NZ"/>
        </w:rPr>
        <w:t>The</w:t>
      </w:r>
      <w:r w:rsidR="002D1614">
        <w:rPr>
          <w:rFonts w:ascii="Times New Roman" w:hAnsi="Times New Roman"/>
          <w:sz w:val="24"/>
          <w:szCs w:val="24"/>
          <w:lang w:val="en-NZ"/>
        </w:rPr>
        <w:t xml:space="preserve"> </w:t>
      </w:r>
      <w:r w:rsidR="002D1614" w:rsidRPr="00872ADC">
        <w:rPr>
          <w:rFonts w:ascii="Times New Roman" w:hAnsi="Times New Roman"/>
          <w:i/>
          <w:sz w:val="24"/>
          <w:szCs w:val="24"/>
          <w:lang w:val="en-NZ"/>
        </w:rPr>
        <w:t>Motivation-Facilitation Model (M-F Model</w:t>
      </w:r>
      <w:r>
        <w:rPr>
          <w:rFonts w:ascii="Times New Roman" w:hAnsi="Times New Roman"/>
          <w:i/>
          <w:sz w:val="24"/>
          <w:szCs w:val="24"/>
          <w:lang w:val="en-NZ"/>
        </w:rPr>
        <w:t xml:space="preserve">; </w:t>
      </w:r>
      <w:r w:rsidRPr="008333A2">
        <w:rPr>
          <w:rFonts w:ascii="Times New Roman" w:hAnsi="Times New Roman"/>
          <w:sz w:val="24"/>
          <w:szCs w:val="24"/>
          <w:lang w:val="en-NZ"/>
        </w:rPr>
        <w:t>Seto, 2013</w:t>
      </w:r>
      <w:r w:rsidR="002D1614" w:rsidRPr="00872ADC">
        <w:rPr>
          <w:rFonts w:ascii="Times New Roman" w:hAnsi="Times New Roman"/>
          <w:i/>
          <w:sz w:val="24"/>
          <w:szCs w:val="24"/>
          <w:lang w:val="en-NZ"/>
        </w:rPr>
        <w:t>)</w:t>
      </w:r>
      <w:r w:rsidR="002D1614">
        <w:rPr>
          <w:rFonts w:ascii="Times New Roman" w:hAnsi="Times New Roman"/>
          <w:sz w:val="24"/>
          <w:szCs w:val="24"/>
          <w:lang w:val="en-NZ"/>
        </w:rPr>
        <w:t xml:space="preserve"> postulates that a sexual interest in children (i.e., motivation), combined with </w:t>
      </w:r>
      <w:r w:rsidR="00CF7ABB">
        <w:rPr>
          <w:rFonts w:ascii="Times New Roman" w:hAnsi="Times New Roman"/>
          <w:sz w:val="24"/>
          <w:szCs w:val="24"/>
          <w:lang w:val="en-NZ"/>
        </w:rPr>
        <w:t>offence-</w:t>
      </w:r>
      <w:r w:rsidR="002D1614">
        <w:rPr>
          <w:rFonts w:ascii="Times New Roman" w:hAnsi="Times New Roman"/>
          <w:sz w:val="24"/>
          <w:szCs w:val="24"/>
          <w:lang w:val="en-NZ"/>
        </w:rPr>
        <w:t xml:space="preserve">facilitative factors </w:t>
      </w:r>
      <w:r w:rsidR="00CF7ABB">
        <w:rPr>
          <w:rFonts w:ascii="Times New Roman" w:hAnsi="Times New Roman"/>
          <w:sz w:val="24"/>
          <w:szCs w:val="24"/>
          <w:lang w:val="en-NZ"/>
        </w:rPr>
        <w:t>related to</w:t>
      </w:r>
      <w:r w:rsidR="002D1614">
        <w:rPr>
          <w:rFonts w:ascii="Times New Roman" w:hAnsi="Times New Roman"/>
          <w:sz w:val="24"/>
          <w:szCs w:val="24"/>
          <w:lang w:val="en-NZ"/>
        </w:rPr>
        <w:t xml:space="preserve"> the individual (e.g., low psychological barriers to offending behaviour) and situational factors (e.g., access to children) will move a CSEM </w:t>
      </w:r>
      <w:r w:rsidR="004E4CAB">
        <w:rPr>
          <w:rFonts w:ascii="Times New Roman" w:hAnsi="Times New Roman"/>
          <w:sz w:val="24"/>
          <w:szCs w:val="24"/>
          <w:lang w:val="en-NZ"/>
        </w:rPr>
        <w:t xml:space="preserve">offender </w:t>
      </w:r>
      <w:r w:rsidR="002D1614">
        <w:rPr>
          <w:rFonts w:ascii="Times New Roman" w:hAnsi="Times New Roman"/>
          <w:sz w:val="24"/>
          <w:szCs w:val="24"/>
          <w:lang w:val="en-NZ"/>
        </w:rPr>
        <w:t xml:space="preserve">towards contact sex offending. Again, this model points to the interplay of individual and </w:t>
      </w:r>
      <w:r w:rsidR="00CF7ABB">
        <w:rPr>
          <w:rFonts w:ascii="Times New Roman" w:hAnsi="Times New Roman"/>
          <w:sz w:val="24"/>
          <w:szCs w:val="24"/>
          <w:lang w:val="en-NZ"/>
        </w:rPr>
        <w:t>situational</w:t>
      </w:r>
      <w:r w:rsidR="002D1614">
        <w:rPr>
          <w:rFonts w:ascii="Times New Roman" w:hAnsi="Times New Roman"/>
          <w:sz w:val="24"/>
          <w:szCs w:val="24"/>
          <w:lang w:val="en-NZ"/>
        </w:rPr>
        <w:t xml:space="preserve"> factors to offending behaviour as </w:t>
      </w:r>
      <w:r w:rsidR="002D1614" w:rsidRPr="00AA6AAC">
        <w:rPr>
          <w:rFonts w:ascii="Times New Roman" w:hAnsi="Times New Roman"/>
          <w:sz w:val="24"/>
          <w:szCs w:val="24"/>
          <w:lang w:val="en-NZ"/>
        </w:rPr>
        <w:t xml:space="preserve">potential </w:t>
      </w:r>
      <w:r w:rsidR="007C6FFB" w:rsidRPr="00615853">
        <w:rPr>
          <w:rFonts w:ascii="Times New Roman" w:hAnsi="Times New Roman"/>
          <w:sz w:val="24"/>
          <w:szCs w:val="24"/>
          <w:lang w:val="en-NZ"/>
        </w:rPr>
        <w:t>treatment</w:t>
      </w:r>
      <w:r w:rsidR="007C6FFB">
        <w:rPr>
          <w:rFonts w:ascii="Times New Roman" w:hAnsi="Times New Roman"/>
          <w:sz w:val="24"/>
          <w:szCs w:val="24"/>
          <w:lang w:val="en-NZ"/>
        </w:rPr>
        <w:t xml:space="preserve"> </w:t>
      </w:r>
      <w:r w:rsidR="002D1614" w:rsidRPr="00AA6AAC">
        <w:rPr>
          <w:rFonts w:ascii="Times New Roman" w:hAnsi="Times New Roman"/>
          <w:sz w:val="24"/>
          <w:szCs w:val="24"/>
          <w:lang w:val="en-NZ"/>
        </w:rPr>
        <w:t xml:space="preserve">target areas, such as a focus on self-control alongside situational interventions.  </w:t>
      </w:r>
    </w:p>
    <w:p w:rsidR="006A3CAC" w:rsidRPr="00AA6AAC" w:rsidRDefault="00176FB5" w:rsidP="00042FE8">
      <w:pPr>
        <w:spacing w:after="0" w:line="480" w:lineRule="auto"/>
        <w:ind w:firstLine="720"/>
        <w:rPr>
          <w:rFonts w:ascii="Times New Roman" w:hAnsi="Times New Roman" w:cs="Times New Roman"/>
          <w:sz w:val="24"/>
          <w:szCs w:val="24"/>
          <w:lang w:val="en-NZ"/>
        </w:rPr>
      </w:pPr>
      <w:r w:rsidRPr="00F40E69">
        <w:rPr>
          <w:rFonts w:ascii="Times New Roman" w:hAnsi="Times New Roman"/>
          <w:sz w:val="24"/>
          <w:szCs w:val="24"/>
          <w:lang w:val="en-NZ"/>
        </w:rPr>
        <w:t xml:space="preserve">Based on the identified information, a semi-structured interview protocol was </w:t>
      </w:r>
      <w:r w:rsidRPr="00F40E69">
        <w:rPr>
          <w:rFonts w:ascii="Times New Roman" w:hAnsi="Times New Roman" w:cs="Times New Roman"/>
          <w:sz w:val="24"/>
          <w:szCs w:val="24"/>
          <w:lang w:val="en-NZ"/>
        </w:rPr>
        <w:t>designed</w:t>
      </w:r>
      <w:r w:rsidR="00C74647" w:rsidRPr="00F40E69">
        <w:rPr>
          <w:rFonts w:ascii="Times New Roman" w:hAnsi="Times New Roman" w:cs="Times New Roman"/>
          <w:sz w:val="24"/>
          <w:szCs w:val="24"/>
          <w:lang w:val="en-NZ"/>
        </w:rPr>
        <w:t xml:space="preserve">. </w:t>
      </w:r>
      <w:r w:rsidR="004B6C07" w:rsidRPr="00AA6AAC">
        <w:rPr>
          <w:rFonts w:ascii="Times New Roman" w:hAnsi="Times New Roman" w:cs="Times New Roman"/>
          <w:sz w:val="24"/>
          <w:szCs w:val="24"/>
        </w:rPr>
        <w:t xml:space="preserve">The individual interview sessions were between three and four hours </w:t>
      </w:r>
      <w:r w:rsidR="001605DC">
        <w:rPr>
          <w:rFonts w:ascii="Times New Roman" w:hAnsi="Times New Roman" w:cs="Times New Roman"/>
          <w:sz w:val="24"/>
          <w:szCs w:val="24"/>
        </w:rPr>
        <w:t xml:space="preserve">in </w:t>
      </w:r>
      <w:r w:rsidR="004B6C07" w:rsidRPr="00AA6AAC">
        <w:rPr>
          <w:rFonts w:ascii="Times New Roman" w:hAnsi="Times New Roman" w:cs="Times New Roman"/>
          <w:sz w:val="24"/>
          <w:szCs w:val="24"/>
        </w:rPr>
        <w:t>duration.</w:t>
      </w:r>
      <w:r w:rsidR="00A7663C">
        <w:rPr>
          <w:rFonts w:ascii="Times New Roman" w:hAnsi="Times New Roman" w:cs="Times New Roman"/>
          <w:sz w:val="24"/>
          <w:szCs w:val="24"/>
        </w:rPr>
        <w:t xml:space="preserve"> The study was ethically approved by the academic lead institution.  </w:t>
      </w:r>
      <w:r w:rsidR="004B6C07" w:rsidRPr="00AA6AAC">
        <w:rPr>
          <w:rFonts w:ascii="Times New Roman" w:hAnsi="Times New Roman" w:cs="Times New Roman"/>
          <w:sz w:val="24"/>
          <w:szCs w:val="24"/>
        </w:rPr>
        <w:t xml:space="preserve"> </w:t>
      </w:r>
    </w:p>
    <w:p w:rsidR="00B004A1" w:rsidRDefault="00042FE8" w:rsidP="00E21F41">
      <w:pPr>
        <w:spacing w:after="0" w:line="480" w:lineRule="auto"/>
        <w:ind w:firstLine="720"/>
        <w:rPr>
          <w:rFonts w:ascii="Times New Roman" w:hAnsi="Times New Roman" w:cs="Times New Roman"/>
          <w:sz w:val="24"/>
          <w:szCs w:val="24"/>
        </w:rPr>
      </w:pPr>
      <w:r>
        <w:rPr>
          <w:rFonts w:ascii="Times New Roman" w:hAnsi="Times New Roman"/>
          <w:sz w:val="24"/>
          <w:szCs w:val="24"/>
          <w:lang w:val="en-NZ"/>
        </w:rPr>
        <w:t xml:space="preserve"> </w:t>
      </w:r>
      <w:r w:rsidRPr="000548A6">
        <w:rPr>
          <w:rFonts w:ascii="Times New Roman" w:hAnsi="Times New Roman" w:cs="Times New Roman"/>
          <w:sz w:val="24"/>
          <w:szCs w:val="24"/>
        </w:rPr>
        <w:t>Th</w:t>
      </w:r>
      <w:r>
        <w:rPr>
          <w:rFonts w:ascii="Times New Roman" w:hAnsi="Times New Roman" w:cs="Times New Roman"/>
          <w:sz w:val="24"/>
          <w:szCs w:val="24"/>
        </w:rPr>
        <w:t xml:space="preserve">e study drew on a development sample of </w:t>
      </w:r>
      <w:r>
        <w:rPr>
          <w:rFonts w:ascii="Times New Roman" w:hAnsi="Times New Roman" w:cs="Times New Roman"/>
          <w:i/>
          <w:sz w:val="24"/>
          <w:szCs w:val="24"/>
        </w:rPr>
        <w:t>n</w:t>
      </w:r>
      <w:r>
        <w:rPr>
          <w:rFonts w:ascii="Times New Roman" w:hAnsi="Times New Roman" w:cs="Times New Roman"/>
          <w:sz w:val="24"/>
          <w:szCs w:val="24"/>
        </w:rPr>
        <w:t xml:space="preserve"> = 20 male participants, recruited through community</w:t>
      </w:r>
      <w:r w:rsidR="00773F8C">
        <w:rPr>
          <w:rFonts w:ascii="Times New Roman" w:hAnsi="Times New Roman" w:cs="Times New Roman"/>
          <w:sz w:val="24"/>
          <w:szCs w:val="24"/>
        </w:rPr>
        <w:t>-based</w:t>
      </w:r>
      <w:r>
        <w:rPr>
          <w:rFonts w:ascii="Times New Roman" w:hAnsi="Times New Roman" w:cs="Times New Roman"/>
          <w:sz w:val="24"/>
          <w:szCs w:val="24"/>
        </w:rPr>
        <w:t xml:space="preserve"> service providers they accessed to address their CSEM offending </w:t>
      </w:r>
      <w:r w:rsidRPr="00135A84">
        <w:rPr>
          <w:rFonts w:ascii="Times New Roman" w:hAnsi="Times New Roman" w:cs="Times New Roman"/>
          <w:sz w:val="24"/>
          <w:szCs w:val="24"/>
        </w:rPr>
        <w:t xml:space="preserve">behaviour. </w:t>
      </w:r>
      <w:r w:rsidR="005254D3" w:rsidRPr="00135A84">
        <w:rPr>
          <w:rFonts w:ascii="Times New Roman" w:hAnsi="Times New Roman" w:cs="Times New Roman"/>
          <w:sz w:val="24"/>
          <w:szCs w:val="24"/>
        </w:rPr>
        <w:t xml:space="preserve">For all but one participant, this was their first arrest </w:t>
      </w:r>
      <w:r w:rsidRPr="00135A84">
        <w:rPr>
          <w:rFonts w:ascii="Times New Roman" w:hAnsi="Times New Roman" w:cs="Times New Roman"/>
          <w:sz w:val="24"/>
          <w:szCs w:val="24"/>
        </w:rPr>
        <w:t>for a CSEM-related charge (</w:t>
      </w:r>
      <w:r w:rsidR="004378A1" w:rsidRPr="00135A84">
        <w:rPr>
          <w:rFonts w:ascii="Times New Roman" w:hAnsi="Times New Roman" w:cs="Times New Roman"/>
          <w:sz w:val="24"/>
          <w:szCs w:val="24"/>
        </w:rPr>
        <w:t xml:space="preserve">legally defined as </w:t>
      </w:r>
      <w:r w:rsidRPr="00135A84">
        <w:rPr>
          <w:rFonts w:ascii="Times New Roman" w:hAnsi="Times New Roman" w:cs="Times New Roman"/>
          <w:sz w:val="24"/>
          <w:szCs w:val="24"/>
        </w:rPr>
        <w:t>possession, distribution, and/or production of indecent image material of children)</w:t>
      </w:r>
      <w:r w:rsidR="005254D3" w:rsidRPr="00135A84">
        <w:rPr>
          <w:rFonts w:ascii="Times New Roman" w:hAnsi="Times New Roman" w:cs="Times New Roman"/>
          <w:sz w:val="24"/>
          <w:szCs w:val="24"/>
        </w:rPr>
        <w:t>. One participant</w:t>
      </w:r>
      <w:r w:rsidR="005254D3">
        <w:rPr>
          <w:rFonts w:ascii="Times New Roman" w:hAnsi="Times New Roman" w:cs="Times New Roman"/>
          <w:sz w:val="24"/>
          <w:szCs w:val="24"/>
        </w:rPr>
        <w:t xml:space="preserve"> had a previous conviction for CSEM </w:t>
      </w:r>
      <w:r w:rsidR="004E4CAB">
        <w:rPr>
          <w:rFonts w:ascii="Times New Roman" w:hAnsi="Times New Roman" w:cs="Times New Roman"/>
          <w:sz w:val="24"/>
          <w:szCs w:val="24"/>
        </w:rPr>
        <w:t>offending behaviour</w:t>
      </w:r>
      <w:r w:rsidR="005254D3">
        <w:rPr>
          <w:rFonts w:ascii="Times New Roman" w:hAnsi="Times New Roman" w:cs="Times New Roman"/>
          <w:sz w:val="24"/>
          <w:szCs w:val="24"/>
        </w:rPr>
        <w:t>. None of the participants had received a conviction for a contact sex offence against a child. A</w:t>
      </w:r>
      <w:r>
        <w:rPr>
          <w:rFonts w:ascii="Times New Roman" w:hAnsi="Times New Roman" w:cs="Times New Roman"/>
          <w:sz w:val="24"/>
          <w:szCs w:val="24"/>
        </w:rPr>
        <w:t xml:space="preserve">ll </w:t>
      </w:r>
      <w:r w:rsidR="005254D3">
        <w:rPr>
          <w:rFonts w:ascii="Times New Roman" w:hAnsi="Times New Roman" w:cs="Times New Roman"/>
          <w:sz w:val="24"/>
          <w:szCs w:val="24"/>
        </w:rPr>
        <w:t>participants</w:t>
      </w:r>
      <w:r>
        <w:rPr>
          <w:rFonts w:ascii="Times New Roman" w:hAnsi="Times New Roman" w:cs="Times New Roman"/>
          <w:sz w:val="24"/>
          <w:szCs w:val="24"/>
        </w:rPr>
        <w:t xml:space="preserve"> acknowledged their offending behaviour and were attending group treatment in </w:t>
      </w:r>
      <w:r w:rsidR="00CF7ABB">
        <w:rPr>
          <w:rFonts w:ascii="Times New Roman" w:hAnsi="Times New Roman" w:cs="Times New Roman"/>
          <w:sz w:val="24"/>
          <w:szCs w:val="24"/>
        </w:rPr>
        <w:t xml:space="preserve">the </w:t>
      </w:r>
      <w:r>
        <w:rPr>
          <w:rFonts w:ascii="Times New Roman" w:hAnsi="Times New Roman" w:cs="Times New Roman"/>
          <w:sz w:val="24"/>
          <w:szCs w:val="24"/>
        </w:rPr>
        <w:t xml:space="preserve">community </w:t>
      </w:r>
      <w:r w:rsidR="00CF7ABB">
        <w:rPr>
          <w:rFonts w:ascii="Times New Roman" w:hAnsi="Times New Roman" w:cs="Times New Roman"/>
          <w:sz w:val="24"/>
          <w:szCs w:val="24"/>
        </w:rPr>
        <w:t xml:space="preserve">within either a </w:t>
      </w:r>
      <w:r>
        <w:rPr>
          <w:rFonts w:ascii="Times New Roman" w:hAnsi="Times New Roman" w:cs="Times New Roman"/>
          <w:sz w:val="24"/>
          <w:szCs w:val="24"/>
        </w:rPr>
        <w:t>probation</w:t>
      </w:r>
      <w:r w:rsidR="00CF7ABB">
        <w:rPr>
          <w:rFonts w:ascii="Times New Roman" w:hAnsi="Times New Roman" w:cs="Times New Roman"/>
          <w:sz w:val="24"/>
          <w:szCs w:val="24"/>
        </w:rPr>
        <w:t xml:space="preserve"> </w:t>
      </w:r>
      <w:r w:rsidR="00615853">
        <w:rPr>
          <w:rFonts w:ascii="Times New Roman" w:hAnsi="Times New Roman" w:cs="Times New Roman"/>
          <w:sz w:val="24"/>
          <w:szCs w:val="24"/>
        </w:rPr>
        <w:t xml:space="preserve">treatment </w:t>
      </w:r>
      <w:r w:rsidR="00CF7ABB">
        <w:rPr>
          <w:rFonts w:ascii="Times New Roman" w:hAnsi="Times New Roman" w:cs="Times New Roman"/>
          <w:sz w:val="24"/>
          <w:szCs w:val="24"/>
        </w:rPr>
        <w:t>service (P</w:t>
      </w:r>
      <w:r w:rsidR="006A3CAC">
        <w:rPr>
          <w:rFonts w:ascii="Times New Roman" w:hAnsi="Times New Roman" w:cs="Times New Roman"/>
          <w:sz w:val="24"/>
          <w:szCs w:val="24"/>
        </w:rPr>
        <w:t>T)</w:t>
      </w:r>
      <w:r>
        <w:rPr>
          <w:rFonts w:ascii="Times New Roman" w:hAnsi="Times New Roman" w:cs="Times New Roman"/>
          <w:sz w:val="24"/>
          <w:szCs w:val="24"/>
        </w:rPr>
        <w:t xml:space="preserve"> or </w:t>
      </w:r>
      <w:r w:rsidR="00CF7ABB">
        <w:rPr>
          <w:rFonts w:ascii="Times New Roman" w:hAnsi="Times New Roman" w:cs="Times New Roman"/>
          <w:sz w:val="24"/>
          <w:szCs w:val="24"/>
        </w:rPr>
        <w:t xml:space="preserve">a </w:t>
      </w:r>
      <w:r>
        <w:rPr>
          <w:rFonts w:ascii="Times New Roman" w:hAnsi="Times New Roman" w:cs="Times New Roman"/>
          <w:sz w:val="24"/>
          <w:szCs w:val="24"/>
        </w:rPr>
        <w:t xml:space="preserve">voluntary </w:t>
      </w:r>
      <w:r w:rsidR="00CF7ABB">
        <w:rPr>
          <w:rFonts w:ascii="Times New Roman" w:hAnsi="Times New Roman" w:cs="Times New Roman"/>
          <w:sz w:val="24"/>
          <w:szCs w:val="24"/>
        </w:rPr>
        <w:t xml:space="preserve">treatment </w:t>
      </w:r>
      <w:r>
        <w:rPr>
          <w:rFonts w:ascii="Times New Roman" w:hAnsi="Times New Roman" w:cs="Times New Roman"/>
          <w:sz w:val="24"/>
          <w:szCs w:val="24"/>
        </w:rPr>
        <w:t xml:space="preserve">service </w:t>
      </w:r>
      <w:r w:rsidR="006A3CAC">
        <w:rPr>
          <w:rFonts w:ascii="Times New Roman" w:hAnsi="Times New Roman" w:cs="Times New Roman"/>
          <w:sz w:val="24"/>
          <w:szCs w:val="24"/>
        </w:rPr>
        <w:t xml:space="preserve">(VT) </w:t>
      </w:r>
      <w:r>
        <w:rPr>
          <w:rFonts w:ascii="Times New Roman" w:hAnsi="Times New Roman" w:cs="Times New Roman"/>
          <w:sz w:val="24"/>
          <w:szCs w:val="24"/>
        </w:rPr>
        <w:t xml:space="preserve">at the time of data collection, or had previously completed treatment in one of those two settings. </w:t>
      </w:r>
    </w:p>
    <w:p w:rsidR="00A7663C" w:rsidRDefault="00042FE8" w:rsidP="00A7663C">
      <w:pPr>
        <w:spacing w:after="0" w:line="480" w:lineRule="auto"/>
        <w:ind w:firstLine="720"/>
        <w:rPr>
          <w:rFonts w:ascii="Times New Roman" w:hAnsi="Times New Roman" w:cs="Times New Roman"/>
          <w:sz w:val="24"/>
          <w:szCs w:val="24"/>
        </w:rPr>
      </w:pPr>
      <w:r w:rsidRPr="00713CEC">
        <w:rPr>
          <w:rFonts w:ascii="Times New Roman" w:hAnsi="Times New Roman" w:cs="Times New Roman"/>
          <w:sz w:val="24"/>
          <w:szCs w:val="24"/>
        </w:rPr>
        <w:t>Participant</w:t>
      </w:r>
      <w:r w:rsidRPr="000548A6">
        <w:rPr>
          <w:rFonts w:ascii="Times New Roman" w:hAnsi="Times New Roman" w:cs="Times New Roman"/>
          <w:sz w:val="24"/>
          <w:szCs w:val="24"/>
        </w:rPr>
        <w:t xml:space="preserve"> ages ranged between 2</w:t>
      </w:r>
      <w:r w:rsidR="00E21F41">
        <w:rPr>
          <w:rFonts w:ascii="Times New Roman" w:hAnsi="Times New Roman" w:cs="Times New Roman"/>
          <w:sz w:val="24"/>
          <w:szCs w:val="24"/>
        </w:rPr>
        <w:t>4</w:t>
      </w:r>
      <w:r w:rsidRPr="000548A6">
        <w:rPr>
          <w:rFonts w:ascii="Times New Roman" w:hAnsi="Times New Roman" w:cs="Times New Roman"/>
          <w:sz w:val="24"/>
          <w:szCs w:val="24"/>
        </w:rPr>
        <w:t xml:space="preserve"> and 68</w:t>
      </w:r>
      <w:r>
        <w:rPr>
          <w:rFonts w:ascii="Times New Roman" w:hAnsi="Times New Roman" w:cs="Times New Roman"/>
          <w:sz w:val="24"/>
          <w:szCs w:val="24"/>
        </w:rPr>
        <w:t xml:space="preserve"> years</w:t>
      </w:r>
      <w:r w:rsidRPr="000548A6">
        <w:rPr>
          <w:rFonts w:ascii="Times New Roman" w:hAnsi="Times New Roman" w:cs="Times New Roman"/>
          <w:sz w:val="24"/>
          <w:szCs w:val="24"/>
        </w:rPr>
        <w:t xml:space="preserve"> (</w:t>
      </w:r>
      <w:r w:rsidRPr="000548A6">
        <w:rPr>
          <w:rFonts w:ascii="Times New Roman" w:hAnsi="Times New Roman" w:cs="Times New Roman"/>
          <w:i/>
          <w:sz w:val="24"/>
          <w:szCs w:val="24"/>
        </w:rPr>
        <w:t>M</w:t>
      </w:r>
      <w:r>
        <w:rPr>
          <w:rFonts w:ascii="Times New Roman" w:hAnsi="Times New Roman" w:cs="Times New Roman"/>
          <w:i/>
          <w:sz w:val="24"/>
          <w:szCs w:val="24"/>
        </w:rPr>
        <w:t xml:space="preserve"> </w:t>
      </w:r>
      <w:r w:rsidRPr="000548A6">
        <w:rPr>
          <w:rFonts w:ascii="Times New Roman" w:hAnsi="Times New Roman" w:cs="Times New Roman"/>
          <w:i/>
          <w:sz w:val="24"/>
          <w:szCs w:val="24"/>
        </w:rPr>
        <w:t>=</w:t>
      </w:r>
      <w:r>
        <w:rPr>
          <w:rFonts w:ascii="Times New Roman" w:hAnsi="Times New Roman" w:cs="Times New Roman"/>
          <w:i/>
          <w:sz w:val="24"/>
          <w:szCs w:val="24"/>
        </w:rPr>
        <w:t xml:space="preserve"> </w:t>
      </w:r>
      <w:r w:rsidRPr="00ED465E">
        <w:rPr>
          <w:rFonts w:ascii="Times New Roman" w:hAnsi="Times New Roman" w:cs="Times New Roman"/>
          <w:sz w:val="24"/>
          <w:szCs w:val="24"/>
        </w:rPr>
        <w:t>4</w:t>
      </w:r>
      <w:r w:rsidR="00E21F41">
        <w:rPr>
          <w:rFonts w:ascii="Times New Roman" w:hAnsi="Times New Roman" w:cs="Times New Roman"/>
          <w:sz w:val="24"/>
          <w:szCs w:val="24"/>
        </w:rPr>
        <w:t>4.8</w:t>
      </w:r>
      <w:r>
        <w:rPr>
          <w:rFonts w:ascii="Times New Roman" w:hAnsi="Times New Roman" w:cs="Times New Roman"/>
          <w:i/>
          <w:sz w:val="24"/>
          <w:szCs w:val="24"/>
        </w:rPr>
        <w:t xml:space="preserve"> </w:t>
      </w:r>
      <w:r w:rsidRPr="00ED465E">
        <w:rPr>
          <w:rFonts w:ascii="Times New Roman" w:hAnsi="Times New Roman" w:cs="Times New Roman"/>
          <w:sz w:val="24"/>
          <w:szCs w:val="24"/>
        </w:rPr>
        <w:t>years</w:t>
      </w:r>
      <w:r>
        <w:rPr>
          <w:rFonts w:ascii="Times New Roman" w:hAnsi="Times New Roman" w:cs="Times New Roman"/>
          <w:i/>
          <w:sz w:val="24"/>
          <w:szCs w:val="24"/>
        </w:rPr>
        <w:t xml:space="preserve">; SD = </w:t>
      </w:r>
      <w:r w:rsidR="00E21F41">
        <w:rPr>
          <w:rFonts w:ascii="Times New Roman" w:hAnsi="Times New Roman" w:cs="Times New Roman"/>
          <w:sz w:val="24"/>
          <w:szCs w:val="24"/>
        </w:rPr>
        <w:t>13.49</w:t>
      </w:r>
      <w:r w:rsidRPr="00042FE8">
        <w:rPr>
          <w:rFonts w:ascii="Times New Roman" w:hAnsi="Times New Roman" w:cs="Times New Roman"/>
          <w:sz w:val="24"/>
          <w:szCs w:val="24"/>
        </w:rPr>
        <w:t>)</w:t>
      </w:r>
      <w:r w:rsidR="00E21F41">
        <w:rPr>
          <w:rFonts w:ascii="Times New Roman" w:hAnsi="Times New Roman" w:cs="Times New Roman"/>
          <w:sz w:val="24"/>
          <w:szCs w:val="24"/>
        </w:rPr>
        <w:t xml:space="preserve">. All </w:t>
      </w:r>
      <w:r w:rsidRPr="000548A6">
        <w:rPr>
          <w:rFonts w:ascii="Times New Roman" w:hAnsi="Times New Roman" w:cs="Times New Roman"/>
          <w:sz w:val="24"/>
          <w:szCs w:val="24"/>
        </w:rPr>
        <w:t>w</w:t>
      </w:r>
      <w:r w:rsidR="006A3CAC">
        <w:rPr>
          <w:rFonts w:ascii="Times New Roman" w:hAnsi="Times New Roman" w:cs="Times New Roman"/>
          <w:sz w:val="24"/>
          <w:szCs w:val="24"/>
        </w:rPr>
        <w:t xml:space="preserve">ere of </w:t>
      </w:r>
      <w:r w:rsidR="00CA20A6">
        <w:rPr>
          <w:rFonts w:ascii="Times New Roman" w:hAnsi="Times New Roman" w:cs="Times New Roman"/>
          <w:sz w:val="24"/>
          <w:szCs w:val="24"/>
        </w:rPr>
        <w:t>W</w:t>
      </w:r>
      <w:r w:rsidR="006A3CAC">
        <w:rPr>
          <w:rFonts w:ascii="Times New Roman" w:hAnsi="Times New Roman" w:cs="Times New Roman"/>
          <w:sz w:val="24"/>
          <w:szCs w:val="24"/>
        </w:rPr>
        <w:t xml:space="preserve">hite British ethnicity. </w:t>
      </w:r>
      <w:r w:rsidRPr="000548A6">
        <w:rPr>
          <w:rFonts w:ascii="Times New Roman" w:hAnsi="Times New Roman" w:cs="Times New Roman"/>
          <w:sz w:val="24"/>
          <w:szCs w:val="24"/>
        </w:rPr>
        <w:t>Participants were interviewed individually</w:t>
      </w:r>
      <w:r w:rsidR="006A3CAC">
        <w:rPr>
          <w:rFonts w:ascii="Times New Roman" w:hAnsi="Times New Roman" w:cs="Times New Roman"/>
          <w:sz w:val="24"/>
          <w:szCs w:val="24"/>
        </w:rPr>
        <w:t>, either by the second or first author (or both) or by another member of the research team</w:t>
      </w:r>
      <w:r w:rsidR="00CF7ABB">
        <w:rPr>
          <w:rFonts w:ascii="Times New Roman" w:hAnsi="Times New Roman" w:cs="Times New Roman"/>
          <w:sz w:val="24"/>
          <w:szCs w:val="24"/>
        </w:rPr>
        <w:t>, supervised by the first and/or second author</w:t>
      </w:r>
      <w:r w:rsidR="006A3CAC">
        <w:rPr>
          <w:rFonts w:ascii="Times New Roman" w:hAnsi="Times New Roman" w:cs="Times New Roman"/>
          <w:sz w:val="24"/>
          <w:szCs w:val="24"/>
        </w:rPr>
        <w:t>. With the exception of one research team member who worked fo</w:t>
      </w:r>
      <w:r w:rsidR="00B335D1">
        <w:rPr>
          <w:rFonts w:ascii="Times New Roman" w:hAnsi="Times New Roman" w:cs="Times New Roman"/>
          <w:sz w:val="24"/>
          <w:szCs w:val="24"/>
        </w:rPr>
        <w:t xml:space="preserve">r </w:t>
      </w:r>
      <w:r w:rsidR="00B335D1">
        <w:rPr>
          <w:rFonts w:ascii="Times New Roman" w:hAnsi="Times New Roman" w:cs="Times New Roman"/>
          <w:sz w:val="24"/>
          <w:szCs w:val="24"/>
        </w:rPr>
        <w:lastRenderedPageBreak/>
        <w:t>the P</w:t>
      </w:r>
      <w:r w:rsidR="006A3CAC">
        <w:rPr>
          <w:rFonts w:ascii="Times New Roman" w:hAnsi="Times New Roman" w:cs="Times New Roman"/>
          <w:sz w:val="24"/>
          <w:szCs w:val="24"/>
        </w:rPr>
        <w:t>T at the time of data collection, none of the interviewers were related to</w:t>
      </w:r>
      <w:r w:rsidR="00B335D1">
        <w:rPr>
          <w:rFonts w:ascii="Times New Roman" w:hAnsi="Times New Roman" w:cs="Times New Roman"/>
          <w:sz w:val="24"/>
          <w:szCs w:val="24"/>
        </w:rPr>
        <w:t xml:space="preserve"> either service providers; all P</w:t>
      </w:r>
      <w:r w:rsidR="006A3CAC">
        <w:rPr>
          <w:rFonts w:ascii="Times New Roman" w:hAnsi="Times New Roman" w:cs="Times New Roman"/>
          <w:sz w:val="24"/>
          <w:szCs w:val="24"/>
        </w:rPr>
        <w:t xml:space="preserve">T participants were briefed on this potential conflict of interest and </w:t>
      </w:r>
      <w:r w:rsidR="00615853">
        <w:rPr>
          <w:rFonts w:ascii="Times New Roman" w:hAnsi="Times New Roman" w:cs="Times New Roman"/>
          <w:sz w:val="24"/>
          <w:szCs w:val="24"/>
        </w:rPr>
        <w:t xml:space="preserve">were able to </w:t>
      </w:r>
      <w:r w:rsidR="006A3CAC">
        <w:rPr>
          <w:rFonts w:ascii="Times New Roman" w:hAnsi="Times New Roman" w:cs="Times New Roman"/>
          <w:sz w:val="24"/>
          <w:szCs w:val="24"/>
        </w:rPr>
        <w:t xml:space="preserve">choose their interview team. </w:t>
      </w:r>
    </w:p>
    <w:p w:rsidR="002D1614" w:rsidRDefault="002D1614" w:rsidP="002D16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the first three stages</w:t>
      </w:r>
      <w:r w:rsidR="00615853">
        <w:rPr>
          <w:rFonts w:ascii="Times New Roman" w:hAnsi="Times New Roman" w:cs="Times New Roman"/>
          <w:sz w:val="24"/>
          <w:szCs w:val="24"/>
        </w:rPr>
        <w:t xml:space="preserve"> of the model development</w:t>
      </w:r>
      <w:r>
        <w:rPr>
          <w:rFonts w:ascii="Times New Roman" w:hAnsi="Times New Roman" w:cs="Times New Roman"/>
          <w:sz w:val="24"/>
          <w:szCs w:val="24"/>
        </w:rPr>
        <w:t xml:space="preserve">, </w:t>
      </w:r>
      <w:r w:rsidRPr="000548A6">
        <w:rPr>
          <w:rFonts w:ascii="Times New Roman" w:hAnsi="Times New Roman" w:cs="Times New Roman"/>
          <w:sz w:val="24"/>
          <w:szCs w:val="24"/>
        </w:rPr>
        <w:t xml:space="preserve">an </w:t>
      </w:r>
      <w:r>
        <w:rPr>
          <w:rFonts w:ascii="Times New Roman" w:hAnsi="Times New Roman" w:cs="Times New Roman"/>
          <w:sz w:val="24"/>
          <w:szCs w:val="24"/>
        </w:rPr>
        <w:t xml:space="preserve">interim </w:t>
      </w:r>
      <w:r w:rsidRPr="000548A6">
        <w:rPr>
          <w:rFonts w:ascii="Times New Roman" w:hAnsi="Times New Roman" w:cs="Times New Roman"/>
          <w:sz w:val="24"/>
          <w:szCs w:val="24"/>
        </w:rPr>
        <w:t xml:space="preserve">aetiological model of </w:t>
      </w:r>
      <w:r>
        <w:rPr>
          <w:rFonts w:ascii="Times New Roman" w:hAnsi="Times New Roman" w:cs="Times New Roman"/>
          <w:sz w:val="24"/>
          <w:szCs w:val="24"/>
        </w:rPr>
        <w:t xml:space="preserve">pathways to </w:t>
      </w:r>
      <w:r w:rsidRPr="000548A6">
        <w:rPr>
          <w:rFonts w:ascii="Times New Roman" w:hAnsi="Times New Roman" w:cs="Times New Roman"/>
          <w:sz w:val="24"/>
          <w:szCs w:val="24"/>
        </w:rPr>
        <w:t>CSEM offending (Figure 1)</w:t>
      </w:r>
      <w:r>
        <w:rPr>
          <w:rFonts w:ascii="Times New Roman" w:hAnsi="Times New Roman" w:cs="Times New Roman"/>
          <w:sz w:val="24"/>
          <w:szCs w:val="24"/>
        </w:rPr>
        <w:t xml:space="preserve"> was developed</w:t>
      </w:r>
      <w:r w:rsidRPr="000548A6">
        <w:rPr>
          <w:rFonts w:ascii="Times New Roman" w:hAnsi="Times New Roman" w:cs="Times New Roman"/>
          <w:sz w:val="24"/>
          <w:szCs w:val="24"/>
        </w:rPr>
        <w:t xml:space="preserve">. </w:t>
      </w:r>
      <w:r>
        <w:rPr>
          <w:rFonts w:ascii="Times New Roman" w:hAnsi="Times New Roman" w:cs="Times New Roman"/>
          <w:sz w:val="24"/>
          <w:szCs w:val="24"/>
        </w:rPr>
        <w:t xml:space="preserve">This model </w:t>
      </w:r>
      <w:r w:rsidR="00E2783F">
        <w:rPr>
          <w:rFonts w:ascii="Times New Roman" w:hAnsi="Times New Roman" w:cs="Times New Roman"/>
          <w:sz w:val="24"/>
          <w:szCs w:val="24"/>
        </w:rPr>
        <w:t>proposed</w:t>
      </w:r>
      <w:r w:rsidR="00E2783F" w:rsidRPr="000548A6">
        <w:rPr>
          <w:rFonts w:ascii="Times New Roman" w:hAnsi="Times New Roman" w:cs="Times New Roman"/>
          <w:sz w:val="24"/>
          <w:szCs w:val="24"/>
        </w:rPr>
        <w:t xml:space="preserve"> </w:t>
      </w:r>
      <w:r w:rsidRPr="000548A6">
        <w:rPr>
          <w:rFonts w:ascii="Times New Roman" w:hAnsi="Times New Roman" w:cs="Times New Roman"/>
          <w:sz w:val="24"/>
          <w:szCs w:val="24"/>
        </w:rPr>
        <w:t xml:space="preserve">how offenders' offence-related vulnerabilities (stemming from childhood and adolescent experiences, including offence-related paraphilias, maladaptive coping styles and </w:t>
      </w:r>
      <w:r w:rsidR="00CF7ABB">
        <w:rPr>
          <w:rFonts w:ascii="Times New Roman" w:hAnsi="Times New Roman" w:cs="Times New Roman"/>
          <w:sz w:val="24"/>
          <w:szCs w:val="24"/>
        </w:rPr>
        <w:t>social-</w:t>
      </w:r>
      <w:r w:rsidRPr="000548A6">
        <w:rPr>
          <w:rFonts w:ascii="Times New Roman" w:hAnsi="Times New Roman" w:cs="Times New Roman"/>
          <w:sz w:val="24"/>
          <w:szCs w:val="24"/>
        </w:rPr>
        <w:t>emotional loneliness) interacted with their immediate circumstances in the lead up to offend</w:t>
      </w:r>
      <w:r>
        <w:rPr>
          <w:rFonts w:ascii="Times New Roman" w:hAnsi="Times New Roman" w:cs="Times New Roman"/>
          <w:sz w:val="24"/>
          <w:szCs w:val="24"/>
        </w:rPr>
        <w:t xml:space="preserve">ing. The model also </w:t>
      </w:r>
      <w:r w:rsidR="00E2783F">
        <w:rPr>
          <w:rFonts w:ascii="Times New Roman" w:hAnsi="Times New Roman" w:cs="Times New Roman"/>
          <w:sz w:val="24"/>
          <w:szCs w:val="24"/>
        </w:rPr>
        <w:t xml:space="preserve">proposed </w:t>
      </w:r>
      <w:r w:rsidRPr="000548A6">
        <w:rPr>
          <w:rFonts w:ascii="Times New Roman" w:hAnsi="Times New Roman" w:cs="Times New Roman"/>
          <w:sz w:val="24"/>
          <w:szCs w:val="24"/>
        </w:rPr>
        <w:t>how these offence-related vulnerabilities and personal circumstances interact</w:t>
      </w:r>
      <w:r w:rsidR="00393607">
        <w:rPr>
          <w:rFonts w:ascii="Times New Roman" w:hAnsi="Times New Roman" w:cs="Times New Roman"/>
          <w:sz w:val="24"/>
          <w:szCs w:val="24"/>
        </w:rPr>
        <w:t>ed</w:t>
      </w:r>
      <w:r w:rsidRPr="000548A6">
        <w:rPr>
          <w:rFonts w:ascii="Times New Roman" w:hAnsi="Times New Roman" w:cs="Times New Roman"/>
          <w:sz w:val="24"/>
          <w:szCs w:val="24"/>
        </w:rPr>
        <w:t xml:space="preserve"> with the </w:t>
      </w:r>
      <w:r w:rsidR="00125E68">
        <w:rPr>
          <w:rFonts w:ascii="Times New Roman" w:hAnsi="Times New Roman" w:cs="Times New Roman"/>
          <w:sz w:val="24"/>
          <w:szCs w:val="24"/>
        </w:rPr>
        <w:t>Internet</w:t>
      </w:r>
      <w:r w:rsidRPr="000548A6">
        <w:rPr>
          <w:rFonts w:ascii="Times New Roman" w:hAnsi="Times New Roman" w:cs="Times New Roman"/>
          <w:sz w:val="24"/>
          <w:szCs w:val="24"/>
        </w:rPr>
        <w:t xml:space="preserve"> environment (accessibility, affordability, and anonymity</w:t>
      </w:r>
      <w:r>
        <w:rPr>
          <w:rFonts w:ascii="Times New Roman" w:hAnsi="Times New Roman" w:cs="Times New Roman"/>
          <w:sz w:val="24"/>
          <w:szCs w:val="24"/>
        </w:rPr>
        <w:t>; Cooper, 1998</w:t>
      </w:r>
      <w:r w:rsidRPr="000548A6">
        <w:rPr>
          <w:rFonts w:ascii="Times New Roman" w:hAnsi="Times New Roman" w:cs="Times New Roman"/>
          <w:sz w:val="24"/>
          <w:szCs w:val="24"/>
        </w:rPr>
        <w:t xml:space="preserve">), resulting in their access to CSEM. Furthermore, this model </w:t>
      </w:r>
      <w:r w:rsidR="00393607">
        <w:rPr>
          <w:rFonts w:ascii="Times New Roman" w:hAnsi="Times New Roman" w:cs="Times New Roman"/>
          <w:sz w:val="24"/>
          <w:szCs w:val="24"/>
        </w:rPr>
        <w:t xml:space="preserve">included </w:t>
      </w:r>
      <w:r w:rsidRPr="000548A6">
        <w:rPr>
          <w:rFonts w:ascii="Times New Roman" w:hAnsi="Times New Roman" w:cs="Times New Roman"/>
          <w:sz w:val="24"/>
          <w:szCs w:val="24"/>
        </w:rPr>
        <w:t xml:space="preserve">consideration </w:t>
      </w:r>
      <w:r w:rsidR="00393607">
        <w:rPr>
          <w:rFonts w:ascii="Times New Roman" w:hAnsi="Times New Roman" w:cs="Times New Roman"/>
          <w:sz w:val="24"/>
          <w:szCs w:val="24"/>
        </w:rPr>
        <w:t xml:space="preserve">of </w:t>
      </w:r>
      <w:r w:rsidRPr="000548A6">
        <w:rPr>
          <w:rFonts w:ascii="Times New Roman" w:hAnsi="Times New Roman" w:cs="Times New Roman"/>
          <w:sz w:val="24"/>
          <w:szCs w:val="24"/>
        </w:rPr>
        <w:t xml:space="preserve">the </w:t>
      </w:r>
      <w:r w:rsidR="00393607">
        <w:rPr>
          <w:rFonts w:ascii="Times New Roman" w:hAnsi="Times New Roman" w:cs="Times New Roman"/>
          <w:sz w:val="24"/>
          <w:szCs w:val="24"/>
        </w:rPr>
        <w:t xml:space="preserve">longer term </w:t>
      </w:r>
      <w:r w:rsidRPr="000548A6">
        <w:rPr>
          <w:rFonts w:ascii="Times New Roman" w:hAnsi="Times New Roman" w:cs="Times New Roman"/>
          <w:sz w:val="24"/>
          <w:szCs w:val="24"/>
        </w:rPr>
        <w:t xml:space="preserve">consequences </w:t>
      </w:r>
      <w:r w:rsidR="00286503">
        <w:rPr>
          <w:rFonts w:ascii="Times New Roman" w:hAnsi="Times New Roman" w:cs="Times New Roman"/>
          <w:sz w:val="24"/>
          <w:szCs w:val="24"/>
        </w:rPr>
        <w:t xml:space="preserve">of CSEM </w:t>
      </w:r>
      <w:r w:rsidR="004E4CAB">
        <w:rPr>
          <w:rFonts w:ascii="Times New Roman" w:hAnsi="Times New Roman" w:cs="Times New Roman"/>
          <w:sz w:val="24"/>
          <w:szCs w:val="24"/>
        </w:rPr>
        <w:t xml:space="preserve">offending </w:t>
      </w:r>
      <w:r w:rsidRPr="000548A6">
        <w:rPr>
          <w:rFonts w:ascii="Times New Roman" w:hAnsi="Times New Roman" w:cs="Times New Roman"/>
          <w:sz w:val="24"/>
          <w:szCs w:val="24"/>
        </w:rPr>
        <w:t xml:space="preserve">for the individual which, in turn, </w:t>
      </w:r>
      <w:r w:rsidR="00286503">
        <w:rPr>
          <w:rFonts w:ascii="Times New Roman" w:hAnsi="Times New Roman" w:cs="Times New Roman"/>
          <w:sz w:val="24"/>
          <w:szCs w:val="24"/>
        </w:rPr>
        <w:t>was proposed to</w:t>
      </w:r>
      <w:r w:rsidR="00393607">
        <w:rPr>
          <w:rFonts w:ascii="Times New Roman" w:hAnsi="Times New Roman" w:cs="Times New Roman"/>
          <w:sz w:val="24"/>
          <w:szCs w:val="24"/>
        </w:rPr>
        <w:t xml:space="preserve"> exacerbat</w:t>
      </w:r>
      <w:r w:rsidR="00286503">
        <w:rPr>
          <w:rFonts w:ascii="Times New Roman" w:hAnsi="Times New Roman" w:cs="Times New Roman"/>
          <w:sz w:val="24"/>
          <w:szCs w:val="24"/>
        </w:rPr>
        <w:t>e</w:t>
      </w:r>
      <w:r w:rsidR="00393607">
        <w:rPr>
          <w:rFonts w:ascii="Times New Roman" w:hAnsi="Times New Roman" w:cs="Times New Roman"/>
          <w:sz w:val="24"/>
          <w:szCs w:val="24"/>
        </w:rPr>
        <w:t xml:space="preserve"> </w:t>
      </w:r>
      <w:r w:rsidRPr="000548A6">
        <w:rPr>
          <w:rFonts w:ascii="Times New Roman" w:hAnsi="Times New Roman" w:cs="Times New Roman"/>
          <w:sz w:val="24"/>
          <w:szCs w:val="24"/>
        </w:rPr>
        <w:t>offence-related vulnerabilities (e.g.</w:t>
      </w:r>
      <w:r>
        <w:rPr>
          <w:rFonts w:ascii="Times New Roman" w:hAnsi="Times New Roman" w:cs="Times New Roman"/>
          <w:sz w:val="24"/>
          <w:szCs w:val="24"/>
        </w:rPr>
        <w:t>,</w:t>
      </w:r>
      <w:r w:rsidRPr="000548A6">
        <w:rPr>
          <w:rFonts w:ascii="Times New Roman" w:hAnsi="Times New Roman" w:cs="Times New Roman"/>
          <w:sz w:val="24"/>
          <w:szCs w:val="24"/>
        </w:rPr>
        <w:t xml:space="preserve"> </w:t>
      </w:r>
      <w:r w:rsidR="00CF7ABB">
        <w:rPr>
          <w:rFonts w:ascii="Times New Roman" w:hAnsi="Times New Roman" w:cs="Times New Roman"/>
          <w:sz w:val="24"/>
          <w:szCs w:val="24"/>
        </w:rPr>
        <w:t xml:space="preserve">reinforced </w:t>
      </w:r>
      <w:r w:rsidRPr="000548A6">
        <w:rPr>
          <w:rFonts w:ascii="Times New Roman" w:hAnsi="Times New Roman" w:cs="Times New Roman"/>
          <w:sz w:val="24"/>
          <w:szCs w:val="24"/>
        </w:rPr>
        <w:t xml:space="preserve">sexual fantasies or </w:t>
      </w:r>
      <w:r w:rsidR="00CF7ABB">
        <w:rPr>
          <w:rFonts w:ascii="Times New Roman" w:hAnsi="Times New Roman" w:cs="Times New Roman"/>
          <w:sz w:val="24"/>
          <w:szCs w:val="24"/>
        </w:rPr>
        <w:t xml:space="preserve">amplified </w:t>
      </w:r>
      <w:r w:rsidRPr="000548A6">
        <w:rPr>
          <w:rFonts w:ascii="Times New Roman" w:hAnsi="Times New Roman" w:cs="Times New Roman"/>
          <w:sz w:val="24"/>
          <w:szCs w:val="24"/>
        </w:rPr>
        <w:t xml:space="preserve">sense of emotional loneliness) and </w:t>
      </w:r>
      <w:r w:rsidR="00286503">
        <w:rPr>
          <w:rFonts w:ascii="Times New Roman" w:hAnsi="Times New Roman" w:cs="Times New Roman"/>
          <w:sz w:val="24"/>
          <w:szCs w:val="24"/>
        </w:rPr>
        <w:t xml:space="preserve">negatively impact upon </w:t>
      </w:r>
      <w:r w:rsidRPr="000548A6">
        <w:rPr>
          <w:rFonts w:ascii="Times New Roman" w:hAnsi="Times New Roman" w:cs="Times New Roman"/>
          <w:sz w:val="24"/>
          <w:szCs w:val="24"/>
        </w:rPr>
        <w:t>personal circumstances (e.g.</w:t>
      </w:r>
      <w:r>
        <w:rPr>
          <w:rFonts w:ascii="Times New Roman" w:hAnsi="Times New Roman" w:cs="Times New Roman"/>
          <w:sz w:val="24"/>
          <w:szCs w:val="24"/>
        </w:rPr>
        <w:t>,</w:t>
      </w:r>
      <w:r w:rsidRPr="000548A6">
        <w:rPr>
          <w:rFonts w:ascii="Times New Roman" w:hAnsi="Times New Roman" w:cs="Times New Roman"/>
          <w:sz w:val="24"/>
          <w:szCs w:val="24"/>
        </w:rPr>
        <w:t xml:space="preserve"> impaired relationship or loss of employment)</w:t>
      </w:r>
      <w:r>
        <w:rPr>
          <w:rFonts w:ascii="Times New Roman" w:hAnsi="Times New Roman" w:cs="Times New Roman"/>
          <w:sz w:val="24"/>
          <w:szCs w:val="24"/>
        </w:rPr>
        <w:t>, providing positive or negative reinforcement for future offending behaviour</w:t>
      </w:r>
      <w:r w:rsidRPr="000548A6">
        <w:rPr>
          <w:rFonts w:ascii="Times New Roman" w:hAnsi="Times New Roman" w:cs="Times New Roman"/>
          <w:sz w:val="24"/>
          <w:szCs w:val="24"/>
        </w:rPr>
        <w:t xml:space="preserve">. </w:t>
      </w:r>
    </w:p>
    <w:p w:rsidR="002D1614" w:rsidRPr="000548A6" w:rsidRDefault="002D1614" w:rsidP="002D1614">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1 about here]</w:t>
      </w:r>
    </w:p>
    <w:p w:rsidR="00331B0D" w:rsidRPr="000548A6" w:rsidRDefault="0008185F" w:rsidP="00931CB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Case </w:t>
      </w:r>
      <w:r w:rsidR="00331B0D" w:rsidRPr="000548A6">
        <w:rPr>
          <w:rFonts w:ascii="Times New Roman" w:hAnsi="Times New Roman" w:cs="Times New Roman"/>
          <w:b/>
          <w:sz w:val="24"/>
          <w:szCs w:val="24"/>
        </w:rPr>
        <w:t>Analysis</w:t>
      </w:r>
      <w:r>
        <w:rPr>
          <w:rFonts w:ascii="Times New Roman" w:hAnsi="Times New Roman" w:cs="Times New Roman"/>
          <w:b/>
          <w:sz w:val="24"/>
          <w:szCs w:val="24"/>
        </w:rPr>
        <w:t xml:space="preserve"> (Stage 4)</w:t>
      </w:r>
    </w:p>
    <w:p w:rsidR="00331B0D" w:rsidRDefault="00C74647" w:rsidP="004B1866">
      <w:pPr>
        <w:spacing w:after="0" w:line="480" w:lineRule="auto"/>
        <w:ind w:firstLine="720"/>
        <w:rPr>
          <w:rFonts w:ascii="Times New Roman" w:hAnsi="Times New Roman" w:cs="Times New Roman"/>
          <w:sz w:val="24"/>
          <w:szCs w:val="24"/>
        </w:rPr>
      </w:pPr>
      <w:r w:rsidRPr="008333A2">
        <w:rPr>
          <w:rFonts w:ascii="Times New Roman" w:hAnsi="Times New Roman" w:cs="Times New Roman"/>
          <w:sz w:val="24"/>
          <w:szCs w:val="24"/>
        </w:rPr>
        <w:t>The initially identified themes were internally validated on the development sample, in that</w:t>
      </w:r>
      <w:r w:rsidR="004B1866" w:rsidRPr="008333A2">
        <w:rPr>
          <w:rFonts w:ascii="Times New Roman" w:hAnsi="Times New Roman" w:cs="Times New Roman"/>
          <w:sz w:val="24"/>
          <w:szCs w:val="24"/>
        </w:rPr>
        <w:t xml:space="preserve"> cases for</w:t>
      </w:r>
      <w:r w:rsidR="004B1866">
        <w:rPr>
          <w:rFonts w:ascii="Times New Roman" w:hAnsi="Times New Roman" w:cs="Times New Roman"/>
          <w:sz w:val="24"/>
          <w:szCs w:val="24"/>
        </w:rPr>
        <w:t xml:space="preserve"> detailed theme analysis were randomly selected from the sample until data saturation was reached. </w:t>
      </w:r>
      <w:r w:rsidR="00042FE8">
        <w:rPr>
          <w:rFonts w:ascii="Times New Roman" w:hAnsi="Times New Roman" w:cs="Times New Roman"/>
          <w:sz w:val="24"/>
          <w:szCs w:val="24"/>
        </w:rPr>
        <w:t>Th</w:t>
      </w:r>
      <w:r w:rsidR="004B1866">
        <w:rPr>
          <w:rFonts w:ascii="Times New Roman" w:hAnsi="Times New Roman" w:cs="Times New Roman"/>
          <w:sz w:val="24"/>
          <w:szCs w:val="24"/>
        </w:rPr>
        <w:t xml:space="preserve">is process resulted in the inclusion of </w:t>
      </w:r>
      <w:r w:rsidR="00042FE8">
        <w:rPr>
          <w:rFonts w:ascii="Times New Roman" w:hAnsi="Times New Roman" w:cs="Times New Roman"/>
          <w:sz w:val="24"/>
          <w:szCs w:val="24"/>
        </w:rPr>
        <w:t>interview protocol</w:t>
      </w:r>
      <w:r w:rsidR="00686AF9">
        <w:rPr>
          <w:rFonts w:ascii="Times New Roman" w:hAnsi="Times New Roman" w:cs="Times New Roman"/>
          <w:sz w:val="24"/>
          <w:szCs w:val="24"/>
        </w:rPr>
        <w:t>s</w:t>
      </w:r>
      <w:r w:rsidR="00042FE8">
        <w:rPr>
          <w:rFonts w:ascii="Times New Roman" w:hAnsi="Times New Roman" w:cs="Times New Roman"/>
          <w:sz w:val="24"/>
          <w:szCs w:val="24"/>
        </w:rPr>
        <w:t xml:space="preserve"> of 12 participants </w:t>
      </w:r>
      <w:r w:rsidR="00725B77">
        <w:rPr>
          <w:rFonts w:ascii="Times New Roman" w:hAnsi="Times New Roman" w:cs="Times New Roman"/>
          <w:sz w:val="24"/>
          <w:szCs w:val="24"/>
        </w:rPr>
        <w:t>(age range: 29 – 68 years</w:t>
      </w:r>
      <w:r w:rsidR="004B1866">
        <w:rPr>
          <w:rFonts w:ascii="Times New Roman" w:hAnsi="Times New Roman" w:cs="Times New Roman"/>
          <w:sz w:val="24"/>
          <w:szCs w:val="24"/>
        </w:rPr>
        <w:t xml:space="preserve">; </w:t>
      </w:r>
      <w:r w:rsidR="004B1866">
        <w:rPr>
          <w:rFonts w:ascii="Times New Roman" w:hAnsi="Times New Roman" w:cs="Times New Roman"/>
          <w:i/>
          <w:sz w:val="24"/>
          <w:szCs w:val="24"/>
        </w:rPr>
        <w:t>N</w:t>
      </w:r>
      <w:r w:rsidR="004B1866">
        <w:rPr>
          <w:rFonts w:ascii="Times New Roman" w:hAnsi="Times New Roman" w:cs="Times New Roman"/>
          <w:sz w:val="24"/>
          <w:szCs w:val="24"/>
        </w:rPr>
        <w:t xml:space="preserve"> </w:t>
      </w:r>
      <w:r w:rsidR="00042FE8">
        <w:rPr>
          <w:rFonts w:ascii="Times New Roman" w:hAnsi="Times New Roman" w:cs="Times New Roman"/>
          <w:sz w:val="24"/>
          <w:szCs w:val="24"/>
        </w:rPr>
        <w:t>= 6 from the voluntary treatment programme,</w:t>
      </w:r>
      <w:r w:rsidR="00686AF9">
        <w:rPr>
          <w:rFonts w:ascii="Times New Roman" w:hAnsi="Times New Roman" w:cs="Times New Roman"/>
          <w:sz w:val="24"/>
          <w:szCs w:val="24"/>
        </w:rPr>
        <w:t xml:space="preserve"> </w:t>
      </w:r>
      <w:r w:rsidR="00042FE8">
        <w:rPr>
          <w:rFonts w:ascii="Times New Roman" w:hAnsi="Times New Roman" w:cs="Times New Roman"/>
          <w:sz w:val="24"/>
          <w:szCs w:val="24"/>
        </w:rPr>
        <w:t xml:space="preserve">VT; and </w:t>
      </w:r>
      <w:r w:rsidR="004B1866">
        <w:rPr>
          <w:rFonts w:ascii="Times New Roman" w:hAnsi="Times New Roman" w:cs="Times New Roman"/>
          <w:i/>
          <w:sz w:val="24"/>
          <w:szCs w:val="24"/>
        </w:rPr>
        <w:t>N</w:t>
      </w:r>
      <w:r w:rsidR="00042FE8">
        <w:rPr>
          <w:rFonts w:ascii="Times New Roman" w:hAnsi="Times New Roman" w:cs="Times New Roman"/>
          <w:sz w:val="24"/>
          <w:szCs w:val="24"/>
        </w:rPr>
        <w:t xml:space="preserve"> = 6 from the community probation treatment programme</w:t>
      </w:r>
      <w:r w:rsidR="00686AF9">
        <w:rPr>
          <w:rFonts w:ascii="Times New Roman" w:hAnsi="Times New Roman" w:cs="Times New Roman"/>
          <w:sz w:val="24"/>
          <w:szCs w:val="24"/>
        </w:rPr>
        <w:t xml:space="preserve">, </w:t>
      </w:r>
      <w:r w:rsidR="00B335D1">
        <w:rPr>
          <w:rFonts w:ascii="Times New Roman" w:hAnsi="Times New Roman" w:cs="Times New Roman"/>
          <w:sz w:val="24"/>
          <w:szCs w:val="24"/>
        </w:rPr>
        <w:t>PT</w:t>
      </w:r>
      <w:r w:rsidR="00042FE8">
        <w:rPr>
          <w:rFonts w:ascii="Times New Roman" w:hAnsi="Times New Roman" w:cs="Times New Roman"/>
          <w:sz w:val="24"/>
          <w:szCs w:val="24"/>
        </w:rPr>
        <w:t>)</w:t>
      </w:r>
      <w:r w:rsidR="004B1866">
        <w:rPr>
          <w:rFonts w:ascii="Times New Roman" w:hAnsi="Times New Roman" w:cs="Times New Roman"/>
          <w:sz w:val="24"/>
          <w:szCs w:val="24"/>
        </w:rPr>
        <w:t xml:space="preserve">, which were </w:t>
      </w:r>
      <w:r w:rsidR="00331B0D" w:rsidRPr="000548A6">
        <w:rPr>
          <w:rFonts w:ascii="Times New Roman" w:hAnsi="Times New Roman" w:cs="Times New Roman"/>
          <w:sz w:val="24"/>
          <w:szCs w:val="24"/>
        </w:rPr>
        <w:t xml:space="preserve">analysed using the </w:t>
      </w:r>
      <w:r w:rsidR="00960D9C">
        <w:rPr>
          <w:rFonts w:ascii="Times New Roman" w:hAnsi="Times New Roman" w:cs="Times New Roman"/>
          <w:sz w:val="24"/>
          <w:szCs w:val="24"/>
        </w:rPr>
        <w:t>six steps for Thematic Analysis</w:t>
      </w:r>
      <w:r w:rsidR="00331B0D" w:rsidRPr="000548A6">
        <w:rPr>
          <w:rFonts w:ascii="Times New Roman" w:hAnsi="Times New Roman" w:cs="Times New Roman"/>
          <w:sz w:val="24"/>
          <w:szCs w:val="24"/>
        </w:rPr>
        <w:t xml:space="preserve"> outl</w:t>
      </w:r>
      <w:r w:rsidR="00960D9C">
        <w:rPr>
          <w:rFonts w:ascii="Times New Roman" w:hAnsi="Times New Roman" w:cs="Times New Roman"/>
          <w:sz w:val="24"/>
          <w:szCs w:val="24"/>
        </w:rPr>
        <w:t>ined by Braun and Clarke (2006</w:t>
      </w:r>
      <w:r w:rsidR="00BB736A">
        <w:rPr>
          <w:rFonts w:ascii="Times New Roman" w:hAnsi="Times New Roman" w:cs="Times New Roman"/>
          <w:sz w:val="24"/>
          <w:szCs w:val="24"/>
        </w:rPr>
        <w:t xml:space="preserve">). </w:t>
      </w:r>
      <w:r w:rsidR="00686AF9">
        <w:rPr>
          <w:rFonts w:ascii="Times New Roman" w:eastAsia="Batang" w:hAnsi="Times New Roman" w:cs="Times New Roman"/>
          <w:sz w:val="24"/>
          <w:szCs w:val="24"/>
        </w:rPr>
        <w:t xml:space="preserve"> </w:t>
      </w:r>
      <w:r w:rsidR="00BB736A">
        <w:rPr>
          <w:rFonts w:ascii="Times New Roman" w:hAnsi="Times New Roman" w:cs="Times New Roman"/>
          <w:sz w:val="24"/>
          <w:szCs w:val="24"/>
        </w:rPr>
        <w:t>A</w:t>
      </w:r>
      <w:r w:rsidR="00331B0D" w:rsidRPr="000548A6">
        <w:rPr>
          <w:rFonts w:ascii="Times New Roman" w:hAnsi="Times New Roman" w:cs="Times New Roman"/>
          <w:sz w:val="24"/>
          <w:szCs w:val="24"/>
        </w:rPr>
        <w:t xml:space="preserve">n essentialist/realist approach was employed, whereby language articulated the individual’s </w:t>
      </w:r>
      <w:r w:rsidR="00331B0D" w:rsidRPr="000548A6">
        <w:rPr>
          <w:rFonts w:ascii="Times New Roman" w:hAnsi="Times New Roman" w:cs="Times New Roman"/>
          <w:sz w:val="24"/>
          <w:szCs w:val="24"/>
        </w:rPr>
        <w:lastRenderedPageBreak/>
        <w:t xml:space="preserve">meaning and experience. Accordingly, a semantic approach to coding/theme development was adopted where themes would be identified through the surface meaning of the data. This </w:t>
      </w:r>
      <w:r w:rsidR="00686AF9">
        <w:rPr>
          <w:rFonts w:ascii="Times New Roman" w:hAnsi="Times New Roman" w:cs="Times New Roman"/>
          <w:sz w:val="24"/>
          <w:szCs w:val="24"/>
        </w:rPr>
        <w:t xml:space="preserve">inductive </w:t>
      </w:r>
      <w:r w:rsidR="00331B0D" w:rsidRPr="000548A6">
        <w:rPr>
          <w:rFonts w:ascii="Times New Roman" w:hAnsi="Times New Roman" w:cs="Times New Roman"/>
          <w:sz w:val="24"/>
          <w:szCs w:val="24"/>
        </w:rPr>
        <w:t>analysis involved the interpretation and attempt to theorise the patterns demonstrated across the data, considering their broader meanings and implications for the aetiol</w:t>
      </w:r>
      <w:r w:rsidR="00492460">
        <w:rPr>
          <w:rFonts w:ascii="Times New Roman" w:hAnsi="Times New Roman" w:cs="Times New Roman"/>
          <w:sz w:val="24"/>
          <w:szCs w:val="24"/>
        </w:rPr>
        <w:t>ogical model of CSEM offending.</w:t>
      </w:r>
      <w:r w:rsidR="00F108DC">
        <w:rPr>
          <w:rFonts w:ascii="Times New Roman" w:hAnsi="Times New Roman" w:cs="Times New Roman"/>
          <w:sz w:val="24"/>
          <w:szCs w:val="24"/>
        </w:rPr>
        <w:t xml:space="preserve"> Transcripts were analysed by the </w:t>
      </w:r>
      <w:r w:rsidR="000B0B4B">
        <w:rPr>
          <w:rFonts w:ascii="Times New Roman" w:hAnsi="Times New Roman" w:cs="Times New Roman"/>
          <w:sz w:val="24"/>
          <w:szCs w:val="24"/>
        </w:rPr>
        <w:t>third author and reviewed by the fourth author. Codes and themes were generated by the third author</w:t>
      </w:r>
      <w:r w:rsidR="004A1CBC">
        <w:rPr>
          <w:rFonts w:ascii="Times New Roman" w:hAnsi="Times New Roman" w:cs="Times New Roman"/>
          <w:sz w:val="24"/>
          <w:szCs w:val="24"/>
        </w:rPr>
        <w:t xml:space="preserve"> and cross-validated by the first and fourth author; any disagreement was discussed until agreement was reached.</w:t>
      </w:r>
      <w:r w:rsidR="000B0B4B">
        <w:rPr>
          <w:rFonts w:ascii="Times New Roman" w:hAnsi="Times New Roman" w:cs="Times New Roman"/>
          <w:sz w:val="24"/>
          <w:szCs w:val="24"/>
        </w:rPr>
        <w:t xml:space="preserve"> </w:t>
      </w:r>
    </w:p>
    <w:p w:rsidR="00942EB4" w:rsidRDefault="00942EB4" w:rsidP="00942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thematic analysis identified s</w:t>
      </w:r>
      <w:r w:rsidRPr="000548A6">
        <w:rPr>
          <w:rFonts w:ascii="Times New Roman" w:hAnsi="Times New Roman" w:cs="Times New Roman"/>
          <w:sz w:val="24"/>
          <w:szCs w:val="24"/>
        </w:rPr>
        <w:t xml:space="preserve">even superordinate themes </w:t>
      </w:r>
      <w:r>
        <w:rPr>
          <w:rFonts w:ascii="Times New Roman" w:hAnsi="Times New Roman" w:cs="Times New Roman"/>
          <w:sz w:val="24"/>
          <w:szCs w:val="24"/>
        </w:rPr>
        <w:t xml:space="preserve">that are, in combination, </w:t>
      </w:r>
      <w:r w:rsidR="000B0B4B">
        <w:rPr>
          <w:rFonts w:ascii="Times New Roman" w:hAnsi="Times New Roman" w:cs="Times New Roman"/>
          <w:sz w:val="24"/>
          <w:szCs w:val="24"/>
        </w:rPr>
        <w:t>proposed</w:t>
      </w:r>
      <w:r>
        <w:rPr>
          <w:rFonts w:ascii="Times New Roman" w:hAnsi="Times New Roman" w:cs="Times New Roman"/>
          <w:sz w:val="24"/>
          <w:szCs w:val="24"/>
        </w:rPr>
        <w:t xml:space="preserve"> to shape an individual’s offending pathway</w:t>
      </w:r>
      <w:r w:rsidRPr="000548A6">
        <w:rPr>
          <w:rFonts w:ascii="Times New Roman" w:hAnsi="Times New Roman" w:cs="Times New Roman"/>
          <w:sz w:val="24"/>
          <w:szCs w:val="24"/>
        </w:rPr>
        <w:t>;</w:t>
      </w:r>
      <w:r>
        <w:rPr>
          <w:rFonts w:ascii="Times New Roman" w:hAnsi="Times New Roman" w:cs="Times New Roman"/>
          <w:sz w:val="24"/>
          <w:szCs w:val="24"/>
        </w:rPr>
        <w:t xml:space="preserve"> namely, Developmental Context, </w:t>
      </w:r>
      <w:r w:rsidRPr="000548A6">
        <w:rPr>
          <w:rFonts w:ascii="Times New Roman" w:hAnsi="Times New Roman" w:cs="Times New Roman"/>
          <w:sz w:val="24"/>
          <w:szCs w:val="24"/>
        </w:rPr>
        <w:t xml:space="preserve">Individual Propensities </w:t>
      </w:r>
      <w:r>
        <w:rPr>
          <w:rFonts w:ascii="Times New Roman" w:hAnsi="Times New Roman" w:cs="Times New Roman"/>
          <w:sz w:val="24"/>
          <w:szCs w:val="24"/>
        </w:rPr>
        <w:t xml:space="preserve">(risk-related and risk-protective) </w:t>
      </w:r>
      <w:r w:rsidRPr="000548A6">
        <w:rPr>
          <w:rFonts w:ascii="Times New Roman" w:hAnsi="Times New Roman" w:cs="Times New Roman"/>
          <w:sz w:val="24"/>
          <w:szCs w:val="24"/>
        </w:rPr>
        <w:t>and Psychological Vulnerabilities</w:t>
      </w:r>
      <w:r>
        <w:rPr>
          <w:rFonts w:ascii="Times New Roman" w:hAnsi="Times New Roman" w:cs="Times New Roman"/>
          <w:sz w:val="24"/>
          <w:szCs w:val="24"/>
        </w:rPr>
        <w:t xml:space="preserve">, Personal Circumstances, </w:t>
      </w:r>
      <w:r w:rsidRPr="000548A6">
        <w:rPr>
          <w:rFonts w:ascii="Times New Roman" w:hAnsi="Times New Roman" w:cs="Times New Roman"/>
          <w:sz w:val="24"/>
          <w:szCs w:val="24"/>
        </w:rPr>
        <w:t>Permission Giving Thoughts</w:t>
      </w:r>
      <w:r>
        <w:rPr>
          <w:rFonts w:ascii="Times New Roman" w:hAnsi="Times New Roman" w:cs="Times New Roman"/>
          <w:sz w:val="24"/>
          <w:szCs w:val="24"/>
        </w:rPr>
        <w:t>,</w:t>
      </w:r>
      <w:r w:rsidRPr="000548A6">
        <w:rPr>
          <w:rFonts w:ascii="Times New Roman" w:hAnsi="Times New Roman" w:cs="Times New Roman"/>
          <w:sz w:val="24"/>
          <w:szCs w:val="24"/>
        </w:rPr>
        <w:t xml:space="preserve"> </w:t>
      </w:r>
      <w:r w:rsidR="00125E68">
        <w:rPr>
          <w:rFonts w:ascii="Times New Roman" w:hAnsi="Times New Roman" w:cs="Times New Roman"/>
          <w:sz w:val="24"/>
          <w:szCs w:val="24"/>
        </w:rPr>
        <w:t>Internet</w:t>
      </w:r>
      <w:r w:rsidRPr="000548A6">
        <w:rPr>
          <w:rFonts w:ascii="Times New Roman" w:hAnsi="Times New Roman" w:cs="Times New Roman"/>
          <w:sz w:val="24"/>
          <w:szCs w:val="24"/>
        </w:rPr>
        <w:t xml:space="preserve"> Environment and Behaviour</w:t>
      </w:r>
      <w:r>
        <w:rPr>
          <w:rFonts w:ascii="Times New Roman" w:hAnsi="Times New Roman" w:cs="Times New Roman"/>
          <w:sz w:val="24"/>
          <w:szCs w:val="24"/>
        </w:rPr>
        <w:t xml:space="preserve">, Evaluation of </w:t>
      </w:r>
      <w:r w:rsidRPr="000548A6">
        <w:rPr>
          <w:rFonts w:ascii="Times New Roman" w:hAnsi="Times New Roman" w:cs="Times New Roman"/>
          <w:sz w:val="24"/>
          <w:szCs w:val="24"/>
        </w:rPr>
        <w:t>Consequences for the Individual</w:t>
      </w:r>
      <w:r>
        <w:rPr>
          <w:rFonts w:ascii="Times New Roman" w:hAnsi="Times New Roman" w:cs="Times New Roman"/>
          <w:sz w:val="24"/>
          <w:szCs w:val="24"/>
        </w:rPr>
        <w:t xml:space="preserve">, and </w:t>
      </w:r>
      <w:r w:rsidRPr="000548A6">
        <w:rPr>
          <w:rFonts w:ascii="Times New Roman" w:hAnsi="Times New Roman" w:cs="Times New Roman"/>
          <w:sz w:val="24"/>
          <w:szCs w:val="24"/>
        </w:rPr>
        <w:t>Desistance</w:t>
      </w:r>
      <w:r>
        <w:rPr>
          <w:rFonts w:ascii="Times New Roman" w:hAnsi="Times New Roman" w:cs="Times New Roman"/>
          <w:sz w:val="24"/>
          <w:szCs w:val="24"/>
        </w:rPr>
        <w:t xml:space="preserve">. </w:t>
      </w:r>
      <w:r w:rsidR="000B0B4B">
        <w:rPr>
          <w:rFonts w:ascii="Times New Roman" w:hAnsi="Times New Roman" w:cs="Times New Roman"/>
          <w:sz w:val="24"/>
          <w:szCs w:val="24"/>
        </w:rPr>
        <w:t>Themes</w:t>
      </w:r>
      <w:r w:rsidR="00445C24">
        <w:rPr>
          <w:rFonts w:ascii="Times New Roman" w:hAnsi="Times New Roman" w:cs="Times New Roman"/>
          <w:sz w:val="24"/>
          <w:szCs w:val="24"/>
        </w:rPr>
        <w:t xml:space="preserve"> are discussed in turn briefly, with reference to illustrative quotes.</w:t>
      </w:r>
    </w:p>
    <w:p w:rsidR="002B1B19" w:rsidRDefault="00942EB4" w:rsidP="002B1B19">
      <w:pPr>
        <w:spacing w:after="0" w:line="480" w:lineRule="auto"/>
        <w:ind w:firstLine="720"/>
        <w:rPr>
          <w:rFonts w:ascii="Times New Roman" w:hAnsi="Times New Roman" w:cs="Times New Roman"/>
          <w:sz w:val="24"/>
          <w:szCs w:val="24"/>
        </w:rPr>
      </w:pPr>
      <w:r w:rsidRPr="00A74E93">
        <w:rPr>
          <w:rFonts w:ascii="Times New Roman" w:hAnsi="Times New Roman" w:cs="Times New Roman"/>
          <w:b/>
          <w:sz w:val="24"/>
          <w:szCs w:val="24"/>
        </w:rPr>
        <w:t xml:space="preserve">The </w:t>
      </w:r>
      <w:r>
        <w:rPr>
          <w:rFonts w:ascii="Times New Roman" w:hAnsi="Times New Roman" w:cs="Times New Roman"/>
          <w:b/>
          <w:sz w:val="24"/>
          <w:szCs w:val="24"/>
        </w:rPr>
        <w:t>Developmental C</w:t>
      </w:r>
      <w:r w:rsidRPr="00A74E93">
        <w:rPr>
          <w:rFonts w:ascii="Times New Roman" w:hAnsi="Times New Roman" w:cs="Times New Roman"/>
          <w:b/>
          <w:sz w:val="24"/>
          <w:szCs w:val="24"/>
        </w:rPr>
        <w:t>ontext</w:t>
      </w:r>
      <w:r>
        <w:rPr>
          <w:rFonts w:ascii="Times New Roman" w:hAnsi="Times New Roman" w:cs="Times New Roman"/>
          <w:b/>
          <w:sz w:val="24"/>
          <w:szCs w:val="24"/>
        </w:rPr>
        <w:t>.</w:t>
      </w:r>
      <w:r>
        <w:rPr>
          <w:rFonts w:ascii="Times New Roman" w:hAnsi="Times New Roman"/>
          <w:sz w:val="24"/>
          <w:szCs w:val="24"/>
        </w:rPr>
        <w:t xml:space="preserve"> </w:t>
      </w:r>
      <w:r w:rsidR="007B10AC">
        <w:rPr>
          <w:rFonts w:ascii="Times New Roman" w:hAnsi="Times New Roman" w:cs="Times New Roman"/>
          <w:sz w:val="24"/>
          <w:szCs w:val="24"/>
        </w:rPr>
        <w:t>This theme</w:t>
      </w:r>
      <w:r w:rsidRPr="00A74E93">
        <w:rPr>
          <w:rFonts w:ascii="Times New Roman" w:hAnsi="Times New Roman" w:cs="Times New Roman"/>
          <w:i/>
          <w:sz w:val="24"/>
          <w:szCs w:val="24"/>
        </w:rPr>
        <w:t xml:space="preserve"> </w:t>
      </w:r>
      <w:r>
        <w:rPr>
          <w:rFonts w:ascii="Times New Roman" w:hAnsi="Times New Roman" w:cs="Times New Roman"/>
          <w:sz w:val="24"/>
          <w:szCs w:val="24"/>
        </w:rPr>
        <w:t xml:space="preserve">captures </w:t>
      </w:r>
      <w:r w:rsidR="007D6F52">
        <w:rPr>
          <w:rFonts w:ascii="Times New Roman" w:hAnsi="Times New Roman" w:cs="Times New Roman"/>
          <w:sz w:val="24"/>
          <w:szCs w:val="24"/>
        </w:rPr>
        <w:t xml:space="preserve">key </w:t>
      </w:r>
      <w:r>
        <w:rPr>
          <w:rFonts w:ascii="Times New Roman" w:hAnsi="Times New Roman" w:cs="Times New Roman"/>
          <w:sz w:val="24"/>
          <w:szCs w:val="24"/>
        </w:rPr>
        <w:t>learning experiences</w:t>
      </w:r>
      <w:r w:rsidRPr="00A74E93">
        <w:rPr>
          <w:rFonts w:ascii="Times New Roman" w:hAnsi="Times New Roman" w:cs="Times New Roman"/>
          <w:sz w:val="24"/>
          <w:szCs w:val="24"/>
        </w:rPr>
        <w:t xml:space="preserve"> </w:t>
      </w:r>
      <w:r w:rsidR="00266D17">
        <w:rPr>
          <w:rFonts w:ascii="Times New Roman" w:hAnsi="Times New Roman" w:cs="Times New Roman"/>
          <w:sz w:val="24"/>
          <w:szCs w:val="24"/>
        </w:rPr>
        <w:t>from</w:t>
      </w:r>
      <w:r w:rsidRPr="00A74E93">
        <w:rPr>
          <w:rFonts w:ascii="Times New Roman" w:hAnsi="Times New Roman" w:cs="Times New Roman"/>
          <w:sz w:val="24"/>
          <w:szCs w:val="24"/>
        </w:rPr>
        <w:t xml:space="preserve"> childhood and adolescence</w:t>
      </w:r>
      <w:r>
        <w:rPr>
          <w:rFonts w:ascii="Times New Roman" w:hAnsi="Times New Roman" w:cs="Times New Roman"/>
          <w:sz w:val="24"/>
          <w:szCs w:val="24"/>
        </w:rPr>
        <w:t xml:space="preserve"> </w:t>
      </w:r>
      <w:r w:rsidR="00266D17">
        <w:rPr>
          <w:rFonts w:ascii="Times New Roman" w:hAnsi="Times New Roman" w:cs="Times New Roman"/>
          <w:sz w:val="24"/>
          <w:szCs w:val="24"/>
        </w:rPr>
        <w:t>that</w:t>
      </w:r>
      <w:r>
        <w:rPr>
          <w:rFonts w:ascii="Times New Roman" w:hAnsi="Times New Roman" w:cs="Times New Roman"/>
          <w:sz w:val="24"/>
          <w:szCs w:val="24"/>
        </w:rPr>
        <w:t xml:space="preserve"> participants considered</w:t>
      </w:r>
      <w:r w:rsidR="00266D17">
        <w:rPr>
          <w:rFonts w:ascii="Times New Roman" w:hAnsi="Times New Roman" w:cs="Times New Roman"/>
          <w:sz w:val="24"/>
          <w:szCs w:val="24"/>
        </w:rPr>
        <w:t xml:space="preserve"> </w:t>
      </w:r>
      <w:r>
        <w:rPr>
          <w:rFonts w:ascii="Times New Roman" w:hAnsi="Times New Roman" w:cs="Times New Roman"/>
          <w:sz w:val="24"/>
          <w:szCs w:val="24"/>
        </w:rPr>
        <w:t>as distal factors leading to offending behaviour</w:t>
      </w:r>
      <w:r w:rsidRPr="00A74E93">
        <w:rPr>
          <w:rFonts w:ascii="Times New Roman" w:hAnsi="Times New Roman" w:cs="Times New Roman"/>
          <w:sz w:val="24"/>
          <w:szCs w:val="24"/>
        </w:rPr>
        <w:t xml:space="preserve">. Two main </w:t>
      </w:r>
      <w:r>
        <w:rPr>
          <w:rFonts w:ascii="Times New Roman" w:hAnsi="Times New Roman" w:cs="Times New Roman"/>
          <w:sz w:val="24"/>
          <w:szCs w:val="24"/>
        </w:rPr>
        <w:t>subthemes</w:t>
      </w:r>
      <w:r w:rsidRPr="00A74E93">
        <w:rPr>
          <w:rFonts w:ascii="Times New Roman" w:hAnsi="Times New Roman" w:cs="Times New Roman"/>
          <w:sz w:val="24"/>
          <w:szCs w:val="24"/>
        </w:rPr>
        <w:t xml:space="preserve"> underpinned the participants’ </w:t>
      </w:r>
      <w:r>
        <w:rPr>
          <w:rFonts w:ascii="Times New Roman" w:hAnsi="Times New Roman" w:cs="Times New Roman"/>
          <w:sz w:val="24"/>
          <w:szCs w:val="24"/>
        </w:rPr>
        <w:t>life stories</w:t>
      </w:r>
      <w:r w:rsidR="00746362">
        <w:rPr>
          <w:rFonts w:ascii="Times New Roman" w:hAnsi="Times New Roman" w:cs="Times New Roman"/>
          <w:sz w:val="24"/>
          <w:szCs w:val="24"/>
        </w:rPr>
        <w:t xml:space="preserve">. The first, </w:t>
      </w:r>
      <w:r w:rsidR="00615853">
        <w:rPr>
          <w:rFonts w:ascii="Times New Roman" w:hAnsi="Times New Roman" w:cs="Times New Roman"/>
          <w:sz w:val="24"/>
          <w:szCs w:val="24"/>
        </w:rPr>
        <w:t xml:space="preserve">a </w:t>
      </w:r>
      <w:r w:rsidR="00615853" w:rsidRPr="004A1CBC">
        <w:rPr>
          <w:rFonts w:ascii="Times New Roman" w:hAnsi="Times New Roman" w:cs="Times New Roman"/>
          <w:b/>
          <w:i/>
          <w:sz w:val="24"/>
          <w:szCs w:val="24"/>
        </w:rPr>
        <w:t>lack of connection with others</w:t>
      </w:r>
      <w:r w:rsidR="00615853">
        <w:rPr>
          <w:rFonts w:ascii="Times New Roman" w:hAnsi="Times New Roman" w:cs="Times New Roman"/>
          <w:b/>
          <w:i/>
          <w:sz w:val="24"/>
          <w:szCs w:val="24"/>
        </w:rPr>
        <w:t xml:space="preserve"> and </w:t>
      </w:r>
      <w:r w:rsidRPr="004A1CBC">
        <w:rPr>
          <w:rFonts w:ascii="Times New Roman" w:hAnsi="Times New Roman" w:cs="Times New Roman"/>
          <w:b/>
          <w:i/>
          <w:sz w:val="24"/>
          <w:szCs w:val="24"/>
        </w:rPr>
        <w:t>a</w:t>
      </w:r>
      <w:r w:rsidR="00746362" w:rsidRPr="004A1CBC">
        <w:rPr>
          <w:rFonts w:ascii="Times New Roman" w:hAnsi="Times New Roman" w:cs="Times New Roman"/>
          <w:b/>
          <w:i/>
          <w:sz w:val="24"/>
          <w:szCs w:val="24"/>
        </w:rPr>
        <w:t xml:space="preserve"> </w:t>
      </w:r>
      <w:r w:rsidRPr="004A1CBC">
        <w:rPr>
          <w:rFonts w:ascii="Times New Roman" w:hAnsi="Times New Roman" w:cs="Times New Roman"/>
          <w:b/>
          <w:i/>
          <w:sz w:val="24"/>
          <w:szCs w:val="24"/>
        </w:rPr>
        <w:t>vulnerability to socio-emotional breakdown</w:t>
      </w:r>
      <w:r w:rsidR="00266D17">
        <w:rPr>
          <w:rFonts w:ascii="Times New Roman" w:hAnsi="Times New Roman" w:cs="Times New Roman"/>
          <w:sz w:val="24"/>
          <w:szCs w:val="24"/>
        </w:rPr>
        <w:t>,</w:t>
      </w:r>
      <w:r w:rsidRPr="00A74E93">
        <w:rPr>
          <w:rFonts w:ascii="Times New Roman" w:hAnsi="Times New Roman" w:cs="Times New Roman"/>
          <w:sz w:val="24"/>
          <w:szCs w:val="24"/>
        </w:rPr>
        <w:t xml:space="preserve"> </w:t>
      </w:r>
      <w:r w:rsidR="00746362">
        <w:rPr>
          <w:rFonts w:ascii="Times New Roman" w:hAnsi="Times New Roman" w:cs="Times New Roman"/>
          <w:sz w:val="24"/>
          <w:szCs w:val="24"/>
        </w:rPr>
        <w:t xml:space="preserve">represented emotional relationships and adverse events experienced with family and peers. For example, </w:t>
      </w:r>
      <w:r w:rsidR="00746362" w:rsidRPr="00A74E93">
        <w:rPr>
          <w:rFonts w:ascii="Times New Roman" w:hAnsi="Times New Roman" w:cs="Times New Roman"/>
          <w:color w:val="000000"/>
          <w:sz w:val="24"/>
          <w:szCs w:val="24"/>
          <w:shd w:val="clear" w:color="auto" w:fill="FFFFFF"/>
        </w:rPr>
        <w:t>“</w:t>
      </w:r>
      <w:r w:rsidR="00746362" w:rsidRPr="00A74E93">
        <w:rPr>
          <w:rFonts w:ascii="Times New Roman" w:hAnsi="Times New Roman" w:cs="Times New Roman"/>
          <w:i/>
          <w:color w:val="000000"/>
          <w:sz w:val="24"/>
          <w:szCs w:val="24"/>
          <w:shd w:val="clear" w:color="auto" w:fill="FFFFFF"/>
        </w:rPr>
        <w:t xml:space="preserve">My connection with my family has never been… was never great” </w:t>
      </w:r>
      <w:r w:rsidR="00746362" w:rsidRPr="00A74E93">
        <w:rPr>
          <w:rFonts w:ascii="Times New Roman" w:hAnsi="Times New Roman" w:cs="Times New Roman"/>
          <w:color w:val="000000"/>
          <w:sz w:val="24"/>
          <w:szCs w:val="24"/>
          <w:shd w:val="clear" w:color="auto" w:fill="FFFFFF"/>
        </w:rPr>
        <w:t>(</w:t>
      </w:r>
      <w:r w:rsidR="00746362">
        <w:rPr>
          <w:rFonts w:ascii="Times New Roman" w:hAnsi="Times New Roman" w:cs="Times New Roman"/>
          <w:sz w:val="24"/>
          <w:szCs w:val="24"/>
        </w:rPr>
        <w:t>PT</w:t>
      </w:r>
      <w:r w:rsidR="00746362">
        <w:rPr>
          <w:rFonts w:ascii="Times New Roman" w:hAnsi="Times New Roman" w:cs="Times New Roman"/>
          <w:color w:val="000000"/>
          <w:sz w:val="24"/>
          <w:szCs w:val="24"/>
          <w:shd w:val="clear" w:color="auto" w:fill="FFFFFF"/>
        </w:rPr>
        <w:t xml:space="preserve">2), and </w:t>
      </w:r>
      <w:r w:rsidR="00746362" w:rsidRPr="00A74E93">
        <w:rPr>
          <w:rFonts w:ascii="Times New Roman" w:hAnsi="Times New Roman" w:cs="Times New Roman"/>
          <w:i/>
          <w:color w:val="000000"/>
          <w:sz w:val="24"/>
          <w:szCs w:val="24"/>
          <w:shd w:val="clear" w:color="auto" w:fill="FFFFFF"/>
        </w:rPr>
        <w:t xml:space="preserve">“I was not a particularly social person and I found it difficult to make friends” </w:t>
      </w:r>
      <w:r w:rsidR="00746362" w:rsidRPr="00A74E93">
        <w:rPr>
          <w:rFonts w:ascii="Times New Roman" w:hAnsi="Times New Roman" w:cs="Times New Roman"/>
          <w:color w:val="000000"/>
          <w:sz w:val="24"/>
          <w:szCs w:val="24"/>
          <w:shd w:val="clear" w:color="auto" w:fill="FFFFFF"/>
        </w:rPr>
        <w:t>(</w:t>
      </w:r>
      <w:r w:rsidR="00746362">
        <w:rPr>
          <w:rFonts w:ascii="Times New Roman" w:hAnsi="Times New Roman" w:cs="Times New Roman"/>
          <w:color w:val="000000"/>
          <w:sz w:val="24"/>
          <w:szCs w:val="24"/>
          <w:shd w:val="clear" w:color="auto" w:fill="FFFFFF"/>
        </w:rPr>
        <w:t>VT</w:t>
      </w:r>
      <w:r w:rsidR="00746362" w:rsidRPr="00A74E93">
        <w:rPr>
          <w:rFonts w:ascii="Times New Roman" w:hAnsi="Times New Roman" w:cs="Times New Roman"/>
          <w:color w:val="000000"/>
          <w:sz w:val="24"/>
          <w:szCs w:val="24"/>
          <w:shd w:val="clear" w:color="auto" w:fill="FFFFFF"/>
        </w:rPr>
        <w:t>6)</w:t>
      </w:r>
      <w:r w:rsidR="00746362">
        <w:rPr>
          <w:rFonts w:ascii="Times New Roman" w:hAnsi="Times New Roman" w:cs="Times New Roman"/>
          <w:color w:val="000000"/>
          <w:sz w:val="24"/>
          <w:szCs w:val="24"/>
          <w:shd w:val="clear" w:color="auto" w:fill="FFFFFF"/>
        </w:rPr>
        <w:t xml:space="preserve">. </w:t>
      </w:r>
      <w:r w:rsidR="00746362" w:rsidRPr="00A74E93">
        <w:rPr>
          <w:rFonts w:ascii="Times New Roman" w:hAnsi="Times New Roman" w:cs="Times New Roman"/>
          <w:color w:val="000000"/>
          <w:sz w:val="24"/>
          <w:szCs w:val="24"/>
          <w:shd w:val="clear" w:color="auto" w:fill="FFFFFF"/>
        </w:rPr>
        <w:t xml:space="preserve">As a result of not feeling close to others, </w:t>
      </w:r>
      <w:r w:rsidR="00746362">
        <w:rPr>
          <w:rFonts w:ascii="Times New Roman" w:hAnsi="Times New Roman" w:cs="Times New Roman"/>
          <w:color w:val="000000"/>
          <w:sz w:val="24"/>
          <w:szCs w:val="24"/>
          <w:shd w:val="clear" w:color="auto" w:fill="FFFFFF"/>
        </w:rPr>
        <w:t>or being rejected or overlooked by others, participants</w:t>
      </w:r>
      <w:r w:rsidR="00746362" w:rsidRPr="00A74E93">
        <w:rPr>
          <w:rFonts w:ascii="Times New Roman" w:hAnsi="Times New Roman" w:cs="Times New Roman"/>
          <w:color w:val="000000"/>
          <w:sz w:val="24"/>
          <w:szCs w:val="24"/>
          <w:shd w:val="clear" w:color="auto" w:fill="FFFFFF"/>
        </w:rPr>
        <w:t xml:space="preserve"> </w:t>
      </w:r>
      <w:r w:rsidR="00746362">
        <w:rPr>
          <w:rFonts w:ascii="Times New Roman" w:hAnsi="Times New Roman" w:cs="Times New Roman"/>
          <w:color w:val="000000"/>
          <w:sz w:val="24"/>
          <w:szCs w:val="24"/>
          <w:shd w:val="clear" w:color="auto" w:fill="FFFFFF"/>
        </w:rPr>
        <w:t xml:space="preserve">often reported spending a lot of time on their own: </w:t>
      </w:r>
      <w:r w:rsidR="00746362" w:rsidRPr="00A74E93">
        <w:rPr>
          <w:rFonts w:ascii="Times New Roman" w:hAnsi="Times New Roman" w:cs="Times New Roman"/>
          <w:i/>
          <w:color w:val="000000"/>
          <w:sz w:val="24"/>
          <w:szCs w:val="24"/>
          <w:shd w:val="clear" w:color="auto" w:fill="FFFFFF"/>
        </w:rPr>
        <w:t xml:space="preserve">“I had a lot of free time… I was just kind of sitting around watching TV or playing computer games” </w:t>
      </w:r>
      <w:r w:rsidR="00746362" w:rsidRPr="00A74E93">
        <w:rPr>
          <w:rFonts w:ascii="Times New Roman" w:hAnsi="Times New Roman" w:cs="Times New Roman"/>
          <w:color w:val="000000"/>
          <w:sz w:val="24"/>
          <w:szCs w:val="24"/>
          <w:shd w:val="clear" w:color="auto" w:fill="FFFFFF"/>
        </w:rPr>
        <w:t>(</w:t>
      </w:r>
      <w:r w:rsidR="00746362">
        <w:rPr>
          <w:rFonts w:ascii="Times New Roman" w:hAnsi="Times New Roman" w:cs="Times New Roman"/>
          <w:color w:val="000000"/>
          <w:sz w:val="24"/>
          <w:szCs w:val="24"/>
          <w:shd w:val="clear" w:color="auto" w:fill="FFFFFF"/>
        </w:rPr>
        <w:t xml:space="preserve">VT2). </w:t>
      </w:r>
      <w:r w:rsidR="00746362">
        <w:rPr>
          <w:rFonts w:ascii="Times New Roman" w:hAnsi="Times New Roman" w:cs="Times New Roman"/>
          <w:sz w:val="24"/>
          <w:szCs w:val="24"/>
        </w:rPr>
        <w:t>It emerged that these participants</w:t>
      </w:r>
      <w:r w:rsidR="00746362" w:rsidRPr="00A74E93">
        <w:rPr>
          <w:rFonts w:ascii="Times New Roman" w:hAnsi="Times New Roman" w:cs="Times New Roman"/>
          <w:sz w:val="24"/>
          <w:szCs w:val="24"/>
        </w:rPr>
        <w:t xml:space="preserve"> experienced loneliness (physical and emotional) throughout their childhood and adolescence. </w:t>
      </w:r>
      <w:r w:rsidR="00746362" w:rsidRPr="00A74E93">
        <w:rPr>
          <w:rFonts w:ascii="Times New Roman" w:hAnsi="Times New Roman" w:cs="Times New Roman"/>
          <w:sz w:val="24"/>
          <w:szCs w:val="24"/>
        </w:rPr>
        <w:lastRenderedPageBreak/>
        <w:t>Moreover, the inability to connect with others has remained with them throughout their lifespan,</w:t>
      </w:r>
      <w:r w:rsidR="00746362">
        <w:rPr>
          <w:rFonts w:ascii="Times New Roman" w:hAnsi="Times New Roman" w:cs="Times New Roman"/>
          <w:sz w:val="24"/>
          <w:szCs w:val="24"/>
        </w:rPr>
        <w:t xml:space="preserve"> </w:t>
      </w:r>
      <w:r w:rsidR="00746362" w:rsidRPr="00A74E93">
        <w:rPr>
          <w:rFonts w:ascii="Times New Roman" w:hAnsi="Times New Roman" w:cs="Times New Roman"/>
          <w:i/>
          <w:sz w:val="24"/>
          <w:szCs w:val="24"/>
        </w:rPr>
        <w:t>“Even now I don’t hav</w:t>
      </w:r>
      <w:r w:rsidR="00746362">
        <w:rPr>
          <w:rFonts w:ascii="Times New Roman" w:hAnsi="Times New Roman" w:cs="Times New Roman"/>
          <w:i/>
          <w:sz w:val="24"/>
          <w:szCs w:val="24"/>
        </w:rPr>
        <w:t xml:space="preserve">e a close community of friends” </w:t>
      </w:r>
      <w:r w:rsidR="00746362" w:rsidRPr="00A74E93">
        <w:rPr>
          <w:rFonts w:ascii="Times New Roman" w:hAnsi="Times New Roman" w:cs="Times New Roman"/>
          <w:sz w:val="24"/>
          <w:szCs w:val="24"/>
        </w:rPr>
        <w:t>(</w:t>
      </w:r>
      <w:r w:rsidR="00746362">
        <w:rPr>
          <w:rFonts w:ascii="Times New Roman" w:hAnsi="Times New Roman" w:cs="Times New Roman"/>
          <w:sz w:val="24"/>
          <w:szCs w:val="24"/>
        </w:rPr>
        <w:t>VT</w:t>
      </w:r>
      <w:r w:rsidR="00746362" w:rsidRPr="00A74E93">
        <w:rPr>
          <w:rFonts w:ascii="Times New Roman" w:hAnsi="Times New Roman" w:cs="Times New Roman"/>
          <w:sz w:val="24"/>
          <w:szCs w:val="24"/>
        </w:rPr>
        <w:t>1)</w:t>
      </w:r>
      <w:r w:rsidR="00746362">
        <w:rPr>
          <w:rFonts w:ascii="Times New Roman" w:hAnsi="Times New Roman" w:cs="Times New Roman"/>
          <w:sz w:val="24"/>
          <w:szCs w:val="24"/>
        </w:rPr>
        <w:t xml:space="preserve">, and impacted also on their intimate and sexual relationships. </w:t>
      </w:r>
      <w:r w:rsidR="00746362" w:rsidRPr="00A74E93">
        <w:rPr>
          <w:rFonts w:ascii="Times New Roman" w:hAnsi="Times New Roman" w:cs="Times New Roman"/>
          <w:sz w:val="24"/>
          <w:szCs w:val="24"/>
        </w:rPr>
        <w:t xml:space="preserve"> </w:t>
      </w:r>
    </w:p>
    <w:p w:rsidR="00942EB4" w:rsidRPr="008333A2" w:rsidRDefault="00746362" w:rsidP="008333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sub-theme</w:t>
      </w:r>
      <w:r>
        <w:rPr>
          <w:rFonts w:ascii="Times New Roman" w:hAnsi="Times New Roman" w:cs="Times New Roman"/>
          <w:color w:val="000000"/>
          <w:sz w:val="24"/>
          <w:szCs w:val="24"/>
          <w:shd w:val="clear" w:color="auto" w:fill="FFFFFF"/>
        </w:rPr>
        <w:t xml:space="preserve"> </w:t>
      </w:r>
      <w:r w:rsidR="00942EB4" w:rsidRPr="004A1CBC">
        <w:rPr>
          <w:rFonts w:ascii="Times New Roman" w:hAnsi="Times New Roman" w:cs="Times New Roman"/>
          <w:b/>
          <w:i/>
          <w:sz w:val="24"/>
          <w:szCs w:val="24"/>
        </w:rPr>
        <w:t xml:space="preserve">the role of sexual needs within and separate </w:t>
      </w:r>
      <w:r w:rsidR="00266D17" w:rsidRPr="004A1CBC">
        <w:rPr>
          <w:rFonts w:ascii="Times New Roman" w:hAnsi="Times New Roman" w:cs="Times New Roman"/>
          <w:b/>
          <w:i/>
          <w:sz w:val="24"/>
          <w:szCs w:val="24"/>
        </w:rPr>
        <w:t xml:space="preserve">from </w:t>
      </w:r>
      <w:r w:rsidR="00942EB4" w:rsidRPr="004A1CBC">
        <w:rPr>
          <w:rFonts w:ascii="Times New Roman" w:hAnsi="Times New Roman" w:cs="Times New Roman"/>
          <w:b/>
          <w:i/>
          <w:sz w:val="24"/>
          <w:szCs w:val="24"/>
        </w:rPr>
        <w:t>(and sometimes antithetical</w:t>
      </w:r>
      <w:r w:rsidRPr="004A1CBC">
        <w:rPr>
          <w:rFonts w:ascii="Times New Roman" w:hAnsi="Times New Roman" w:cs="Times New Roman"/>
          <w:b/>
          <w:i/>
          <w:sz w:val="24"/>
          <w:szCs w:val="24"/>
        </w:rPr>
        <w:t xml:space="preserve"> to</w:t>
      </w:r>
      <w:r w:rsidR="00942EB4" w:rsidRPr="004A1CBC">
        <w:rPr>
          <w:rFonts w:ascii="Times New Roman" w:hAnsi="Times New Roman" w:cs="Times New Roman"/>
          <w:b/>
          <w:i/>
          <w:sz w:val="24"/>
          <w:szCs w:val="24"/>
        </w:rPr>
        <w:t xml:space="preserve">) </w:t>
      </w:r>
      <w:r w:rsidR="003770B2" w:rsidRPr="00615853">
        <w:rPr>
          <w:rFonts w:ascii="Times New Roman" w:hAnsi="Times New Roman" w:cs="Times New Roman"/>
          <w:b/>
          <w:i/>
          <w:sz w:val="24"/>
          <w:szCs w:val="24"/>
        </w:rPr>
        <w:t>intimate</w:t>
      </w:r>
      <w:r w:rsidR="003770B2">
        <w:rPr>
          <w:rFonts w:ascii="Times New Roman" w:hAnsi="Times New Roman" w:cs="Times New Roman"/>
          <w:b/>
          <w:i/>
          <w:sz w:val="24"/>
          <w:szCs w:val="24"/>
        </w:rPr>
        <w:t xml:space="preserve"> </w:t>
      </w:r>
      <w:r w:rsidRPr="004A1CBC">
        <w:rPr>
          <w:rFonts w:ascii="Times New Roman" w:hAnsi="Times New Roman" w:cs="Times New Roman"/>
          <w:b/>
          <w:i/>
          <w:sz w:val="24"/>
          <w:szCs w:val="24"/>
        </w:rPr>
        <w:t>relationships</w:t>
      </w:r>
      <w:r w:rsidR="00942EB4" w:rsidRPr="004A1CBC">
        <w:rPr>
          <w:rFonts w:ascii="Times New Roman" w:hAnsi="Times New Roman" w:cs="Times New Roman"/>
          <w:i/>
          <w:sz w:val="24"/>
          <w:szCs w:val="24"/>
        </w:rPr>
        <w:t xml:space="preserve"> </w:t>
      </w:r>
      <w:r>
        <w:rPr>
          <w:rFonts w:ascii="Times New Roman" w:hAnsi="Times New Roman" w:cs="Times New Roman"/>
          <w:sz w:val="24"/>
          <w:szCs w:val="24"/>
        </w:rPr>
        <w:t xml:space="preserve">represented </w:t>
      </w:r>
      <w:r w:rsidR="002B1B19" w:rsidRPr="00A74E93">
        <w:rPr>
          <w:rFonts w:ascii="Times New Roman" w:hAnsi="Times New Roman" w:cs="Times New Roman"/>
          <w:sz w:val="24"/>
          <w:szCs w:val="24"/>
        </w:rPr>
        <w:t xml:space="preserve">early meanings </w:t>
      </w:r>
      <w:r w:rsidR="002B1B19">
        <w:rPr>
          <w:rFonts w:ascii="Times New Roman" w:hAnsi="Times New Roman" w:cs="Times New Roman"/>
          <w:sz w:val="24"/>
          <w:szCs w:val="24"/>
        </w:rPr>
        <w:t xml:space="preserve">and experiences of </w:t>
      </w:r>
      <w:r w:rsidR="002B1B19" w:rsidRPr="00A74E93">
        <w:rPr>
          <w:rFonts w:ascii="Times New Roman" w:hAnsi="Times New Roman" w:cs="Times New Roman"/>
          <w:sz w:val="24"/>
          <w:szCs w:val="24"/>
        </w:rPr>
        <w:t>sex and relati</w:t>
      </w:r>
      <w:r w:rsidR="002B1B19">
        <w:rPr>
          <w:rFonts w:ascii="Times New Roman" w:hAnsi="Times New Roman" w:cs="Times New Roman"/>
          <w:sz w:val="24"/>
          <w:szCs w:val="24"/>
        </w:rPr>
        <w:t>onships.</w:t>
      </w:r>
      <w:r w:rsidR="002B1B19" w:rsidRPr="002B1B19">
        <w:rPr>
          <w:rFonts w:ascii="Times New Roman" w:hAnsi="Times New Roman" w:cs="Times New Roman"/>
          <w:sz w:val="24"/>
          <w:szCs w:val="24"/>
        </w:rPr>
        <w:t xml:space="preserve"> </w:t>
      </w:r>
      <w:r w:rsidR="002B1B19">
        <w:rPr>
          <w:rFonts w:ascii="Times New Roman" w:hAnsi="Times New Roman" w:cs="Times New Roman"/>
          <w:sz w:val="24"/>
          <w:szCs w:val="24"/>
        </w:rPr>
        <w:t>E</w:t>
      </w:r>
      <w:r w:rsidR="002B1B19" w:rsidRPr="00A74E93">
        <w:rPr>
          <w:rFonts w:ascii="Times New Roman" w:hAnsi="Times New Roman" w:cs="Times New Roman"/>
          <w:sz w:val="24"/>
          <w:szCs w:val="24"/>
        </w:rPr>
        <w:t>motional closeness and connections to others</w:t>
      </w:r>
      <w:r w:rsidR="002B1B19">
        <w:rPr>
          <w:rFonts w:ascii="Times New Roman" w:hAnsi="Times New Roman" w:cs="Times New Roman"/>
          <w:sz w:val="24"/>
          <w:szCs w:val="24"/>
        </w:rPr>
        <w:t xml:space="preserve"> were</w:t>
      </w:r>
      <w:r w:rsidR="002B1B19" w:rsidRPr="00A74E93">
        <w:rPr>
          <w:rFonts w:ascii="Times New Roman" w:hAnsi="Times New Roman" w:cs="Times New Roman"/>
          <w:sz w:val="24"/>
          <w:szCs w:val="24"/>
        </w:rPr>
        <w:t xml:space="preserve"> often sought</w:t>
      </w:r>
      <w:r w:rsidR="002B1B19">
        <w:rPr>
          <w:rFonts w:ascii="Times New Roman" w:hAnsi="Times New Roman" w:cs="Times New Roman"/>
          <w:sz w:val="24"/>
          <w:szCs w:val="24"/>
        </w:rPr>
        <w:t xml:space="preserve"> through intimate relationships as adults but were influenced by earlier </w:t>
      </w:r>
      <w:r w:rsidR="002B1B19" w:rsidRPr="00A74E93">
        <w:rPr>
          <w:rFonts w:ascii="Times New Roman" w:hAnsi="Times New Roman" w:cs="Times New Roman"/>
          <w:sz w:val="24"/>
          <w:szCs w:val="24"/>
        </w:rPr>
        <w:t xml:space="preserve">sexual abuse </w:t>
      </w:r>
      <w:r w:rsidR="002B1B19">
        <w:rPr>
          <w:rFonts w:ascii="Times New Roman" w:hAnsi="Times New Roman" w:cs="Times New Roman"/>
          <w:sz w:val="24"/>
          <w:szCs w:val="24"/>
        </w:rPr>
        <w:t>victimization and coercive relationships with adults during mid-adolescence: “</w:t>
      </w:r>
      <w:r w:rsidR="002B1B19" w:rsidRPr="00A74E93">
        <w:rPr>
          <w:rFonts w:ascii="Times New Roman" w:hAnsi="Times New Roman" w:cs="Times New Roman"/>
          <w:i/>
          <w:sz w:val="24"/>
          <w:szCs w:val="24"/>
        </w:rPr>
        <w:t xml:space="preserve">This bloke started talking to me… we ended up in the same bed that night… he hadn’t sought my consent” </w:t>
      </w:r>
      <w:r w:rsidR="002B1B19" w:rsidRPr="00A74E93">
        <w:rPr>
          <w:rFonts w:ascii="Times New Roman" w:hAnsi="Times New Roman" w:cs="Times New Roman"/>
          <w:sz w:val="24"/>
          <w:szCs w:val="24"/>
        </w:rPr>
        <w:t>(</w:t>
      </w:r>
      <w:r w:rsidR="002B1B19">
        <w:rPr>
          <w:rFonts w:ascii="Times New Roman" w:hAnsi="Times New Roman" w:cs="Times New Roman"/>
          <w:sz w:val="24"/>
          <w:szCs w:val="24"/>
        </w:rPr>
        <w:t>VT</w:t>
      </w:r>
      <w:r w:rsidR="002B1B19" w:rsidRPr="00A74E93">
        <w:rPr>
          <w:rFonts w:ascii="Times New Roman" w:hAnsi="Times New Roman" w:cs="Times New Roman"/>
          <w:sz w:val="24"/>
          <w:szCs w:val="24"/>
        </w:rPr>
        <w:t>6)</w:t>
      </w:r>
      <w:r w:rsidR="002B1B19">
        <w:rPr>
          <w:rFonts w:ascii="Times New Roman" w:hAnsi="Times New Roman" w:cs="Times New Roman"/>
          <w:sz w:val="24"/>
          <w:szCs w:val="24"/>
        </w:rPr>
        <w:t>.</w:t>
      </w:r>
      <w:r w:rsidR="002B1B19" w:rsidRPr="002B1B19">
        <w:rPr>
          <w:rFonts w:ascii="Times New Roman" w:hAnsi="Times New Roman" w:cs="Times New Roman"/>
          <w:sz w:val="24"/>
          <w:szCs w:val="24"/>
        </w:rPr>
        <w:t xml:space="preserve"> </w:t>
      </w:r>
      <w:r w:rsidR="002B1B19" w:rsidRPr="00A74E93">
        <w:rPr>
          <w:rFonts w:ascii="Times New Roman" w:hAnsi="Times New Roman" w:cs="Times New Roman"/>
          <w:sz w:val="24"/>
          <w:szCs w:val="24"/>
        </w:rPr>
        <w:t xml:space="preserve">There were some reports of early exposure to, and </w:t>
      </w:r>
      <w:r w:rsidR="002B1B19">
        <w:rPr>
          <w:rFonts w:ascii="Times New Roman" w:hAnsi="Times New Roman" w:cs="Times New Roman"/>
          <w:sz w:val="24"/>
          <w:szCs w:val="24"/>
        </w:rPr>
        <w:t xml:space="preserve">regular </w:t>
      </w:r>
      <w:r w:rsidR="002B1B19" w:rsidRPr="00A74E93">
        <w:rPr>
          <w:rFonts w:ascii="Times New Roman" w:hAnsi="Times New Roman" w:cs="Times New Roman"/>
          <w:sz w:val="24"/>
          <w:szCs w:val="24"/>
        </w:rPr>
        <w:t>us</w:t>
      </w:r>
      <w:r w:rsidR="002B1B19">
        <w:rPr>
          <w:rFonts w:ascii="Times New Roman" w:hAnsi="Times New Roman" w:cs="Times New Roman"/>
          <w:sz w:val="24"/>
          <w:szCs w:val="24"/>
        </w:rPr>
        <w:t xml:space="preserve">e of, (legal) adult pornography: </w:t>
      </w:r>
      <w:r w:rsidR="002B1B19">
        <w:rPr>
          <w:rFonts w:ascii="Times New Roman" w:hAnsi="Times New Roman" w:cs="Times New Roman"/>
          <w:i/>
          <w:sz w:val="24"/>
          <w:szCs w:val="24"/>
        </w:rPr>
        <w:t>“</w:t>
      </w:r>
      <w:r w:rsidR="002B1B19" w:rsidRPr="00A74E93">
        <w:rPr>
          <w:rFonts w:ascii="Times New Roman" w:hAnsi="Times New Roman" w:cs="Times New Roman"/>
          <w:sz w:val="24"/>
          <w:szCs w:val="24"/>
        </w:rPr>
        <w:t xml:space="preserve">[aged 11-16] </w:t>
      </w:r>
      <w:r w:rsidR="002B1B19" w:rsidRPr="00A74E93">
        <w:rPr>
          <w:rFonts w:ascii="Times New Roman" w:hAnsi="Times New Roman" w:cs="Times New Roman"/>
          <w:i/>
          <w:sz w:val="24"/>
          <w:szCs w:val="24"/>
        </w:rPr>
        <w:t xml:space="preserve">just pictures of sex… I would say an hour and a half for sex </w:t>
      </w:r>
      <w:r w:rsidR="002B1B19">
        <w:rPr>
          <w:rFonts w:ascii="Times New Roman" w:hAnsi="Times New Roman" w:cs="Times New Roman"/>
          <w:i/>
          <w:sz w:val="24"/>
          <w:szCs w:val="24"/>
        </w:rPr>
        <w:t xml:space="preserve">every day… it got more graphic” </w:t>
      </w:r>
      <w:r w:rsidR="002B1B19">
        <w:rPr>
          <w:rFonts w:ascii="Times New Roman" w:hAnsi="Times New Roman" w:cs="Times New Roman"/>
          <w:sz w:val="24"/>
          <w:szCs w:val="24"/>
        </w:rPr>
        <w:t>(PT</w:t>
      </w:r>
      <w:r w:rsidR="002B1B19" w:rsidRPr="00A74E93">
        <w:rPr>
          <w:rFonts w:ascii="Times New Roman" w:hAnsi="Times New Roman" w:cs="Times New Roman"/>
          <w:sz w:val="24"/>
          <w:szCs w:val="24"/>
        </w:rPr>
        <w:t>2)</w:t>
      </w:r>
      <w:r w:rsidR="002B1B19">
        <w:rPr>
          <w:rFonts w:ascii="Times New Roman" w:hAnsi="Times New Roman" w:cs="Times New Roman"/>
          <w:sz w:val="24"/>
          <w:szCs w:val="24"/>
        </w:rPr>
        <w:t>. C</w:t>
      </w:r>
      <w:r w:rsidR="002B1B19" w:rsidRPr="00A74E93">
        <w:rPr>
          <w:rFonts w:ascii="Times New Roman" w:hAnsi="Times New Roman" w:cs="Times New Roman"/>
          <w:sz w:val="24"/>
          <w:szCs w:val="24"/>
        </w:rPr>
        <w:t xml:space="preserve">ontinued use of </w:t>
      </w:r>
      <w:r w:rsidR="002B1B19">
        <w:rPr>
          <w:rFonts w:ascii="Times New Roman" w:hAnsi="Times New Roman" w:cs="Times New Roman"/>
          <w:sz w:val="24"/>
          <w:szCs w:val="24"/>
        </w:rPr>
        <w:t>pornography</w:t>
      </w:r>
      <w:r w:rsidR="002B1B19" w:rsidRPr="00A74E93">
        <w:rPr>
          <w:rFonts w:ascii="Times New Roman" w:hAnsi="Times New Roman" w:cs="Times New Roman"/>
          <w:sz w:val="24"/>
          <w:szCs w:val="24"/>
        </w:rPr>
        <w:t xml:space="preserve"> was influenced by circumstances, s</w:t>
      </w:r>
      <w:r w:rsidR="002B1B19">
        <w:rPr>
          <w:rFonts w:ascii="Times New Roman" w:hAnsi="Times New Roman" w:cs="Times New Roman"/>
          <w:sz w:val="24"/>
          <w:szCs w:val="24"/>
        </w:rPr>
        <w:t xml:space="preserve">uch as experiencing loneliness (e.g., </w:t>
      </w:r>
      <w:r w:rsidR="002B1B19" w:rsidRPr="00A74E93">
        <w:rPr>
          <w:rFonts w:ascii="Times New Roman" w:hAnsi="Times New Roman" w:cs="Times New Roman"/>
          <w:i/>
          <w:sz w:val="24"/>
          <w:szCs w:val="24"/>
        </w:rPr>
        <w:t>“It</w:t>
      </w:r>
      <w:r w:rsidR="002B1B19" w:rsidRPr="00A74E93">
        <w:rPr>
          <w:rFonts w:ascii="Times New Roman" w:hAnsi="Times New Roman" w:cs="Times New Roman"/>
          <w:sz w:val="24"/>
          <w:szCs w:val="24"/>
        </w:rPr>
        <w:t xml:space="preserve"> </w:t>
      </w:r>
      <w:r w:rsidR="002B1B19" w:rsidRPr="00A74E93">
        <w:rPr>
          <w:rFonts w:ascii="Times New Roman" w:hAnsi="Times New Roman" w:cs="Times New Roman"/>
          <w:i/>
          <w:sz w:val="24"/>
          <w:szCs w:val="24"/>
        </w:rPr>
        <w:t>became a bad habit really, jus</w:t>
      </w:r>
      <w:r w:rsidR="002B1B19">
        <w:rPr>
          <w:rFonts w:ascii="Times New Roman" w:hAnsi="Times New Roman" w:cs="Times New Roman"/>
          <w:i/>
          <w:sz w:val="24"/>
          <w:szCs w:val="24"/>
        </w:rPr>
        <w:t xml:space="preserve">t having time on my own really”; </w:t>
      </w:r>
      <w:r w:rsidR="002B1B19">
        <w:rPr>
          <w:rFonts w:ascii="Times New Roman" w:hAnsi="Times New Roman" w:cs="Times New Roman"/>
          <w:sz w:val="24"/>
          <w:szCs w:val="24"/>
        </w:rPr>
        <w:t xml:space="preserve">VT2) or when feeling low (e.g., </w:t>
      </w:r>
      <w:r w:rsidR="002B1B19" w:rsidRPr="00A74E93">
        <w:rPr>
          <w:rFonts w:ascii="Times New Roman" w:hAnsi="Times New Roman" w:cs="Times New Roman"/>
          <w:i/>
          <w:sz w:val="24"/>
          <w:szCs w:val="24"/>
        </w:rPr>
        <w:t xml:space="preserve">“I started to develop from quite an early age </w:t>
      </w:r>
      <w:r w:rsidR="002B1B19" w:rsidRPr="00A74E93">
        <w:rPr>
          <w:rFonts w:ascii="Times New Roman" w:hAnsi="Times New Roman" w:cs="Times New Roman"/>
          <w:sz w:val="24"/>
          <w:szCs w:val="24"/>
        </w:rPr>
        <w:t xml:space="preserve">[aged 14-15] </w:t>
      </w:r>
      <w:r w:rsidR="002B1B19" w:rsidRPr="00A74E93">
        <w:rPr>
          <w:rFonts w:ascii="Times New Roman" w:hAnsi="Times New Roman" w:cs="Times New Roman"/>
          <w:i/>
          <w:sz w:val="24"/>
          <w:szCs w:val="24"/>
        </w:rPr>
        <w:t>in terms of masturbation and the way it made me feel and if I’m feeling flat, that</w:t>
      </w:r>
      <w:r w:rsidR="002B1B19">
        <w:rPr>
          <w:rFonts w:ascii="Times New Roman" w:hAnsi="Times New Roman" w:cs="Times New Roman"/>
          <w:i/>
          <w:sz w:val="24"/>
          <w:szCs w:val="24"/>
        </w:rPr>
        <w:t xml:space="preserve">’s an immediate okay quick-fix”; </w:t>
      </w:r>
      <w:r w:rsidR="002B1B19">
        <w:rPr>
          <w:rFonts w:ascii="Times New Roman" w:hAnsi="Times New Roman" w:cs="Times New Roman"/>
          <w:sz w:val="24"/>
          <w:szCs w:val="24"/>
        </w:rPr>
        <w:t>VT</w:t>
      </w:r>
      <w:r w:rsidR="002B1B19" w:rsidRPr="00A74E93">
        <w:rPr>
          <w:rFonts w:ascii="Times New Roman" w:hAnsi="Times New Roman" w:cs="Times New Roman"/>
          <w:sz w:val="24"/>
          <w:szCs w:val="24"/>
        </w:rPr>
        <w:t xml:space="preserve">2). This introduces the notion that pornography can be used as a coping mechanism, particularly if there is a </w:t>
      </w:r>
      <w:r w:rsidR="002B1B19" w:rsidRPr="00A74E93">
        <w:rPr>
          <w:rFonts w:ascii="Times New Roman" w:hAnsi="Times New Roman" w:cs="Times New Roman"/>
          <w:i/>
          <w:sz w:val="24"/>
          <w:szCs w:val="24"/>
        </w:rPr>
        <w:t>lack of connection to others</w:t>
      </w:r>
      <w:r w:rsidR="002B1B19">
        <w:rPr>
          <w:rFonts w:ascii="Times New Roman" w:hAnsi="Times New Roman" w:cs="Times New Roman"/>
          <w:sz w:val="24"/>
          <w:szCs w:val="24"/>
        </w:rPr>
        <w:t>. It also emerged</w:t>
      </w:r>
      <w:r w:rsidR="002B1B19" w:rsidRPr="00A74E93">
        <w:rPr>
          <w:rFonts w:ascii="Times New Roman" w:hAnsi="Times New Roman" w:cs="Times New Roman"/>
          <w:sz w:val="24"/>
          <w:szCs w:val="24"/>
        </w:rPr>
        <w:t xml:space="preserve"> that early exposure to pornography </w:t>
      </w:r>
      <w:r w:rsidR="002B1B19">
        <w:rPr>
          <w:rFonts w:ascii="Times New Roman" w:hAnsi="Times New Roman" w:cs="Times New Roman"/>
          <w:sz w:val="24"/>
          <w:szCs w:val="24"/>
        </w:rPr>
        <w:t>may have desensitised the individual to sexualised imagery</w:t>
      </w:r>
      <w:r w:rsidR="002B1B19" w:rsidRPr="00A74E93">
        <w:rPr>
          <w:rFonts w:ascii="Times New Roman" w:hAnsi="Times New Roman" w:cs="Times New Roman"/>
          <w:sz w:val="24"/>
          <w:szCs w:val="24"/>
        </w:rPr>
        <w:t xml:space="preserve">. </w:t>
      </w:r>
      <w:r w:rsidR="002B1B19">
        <w:rPr>
          <w:rFonts w:ascii="Times New Roman" w:hAnsi="Times New Roman" w:cs="Times New Roman"/>
          <w:sz w:val="24"/>
          <w:szCs w:val="24"/>
        </w:rPr>
        <w:t>Overall, the participants reported a lack of connectedness, both emotionally and physically, resulting in prolonged unmet sexual and emotional needs.</w:t>
      </w:r>
    </w:p>
    <w:p w:rsidR="00942EB4" w:rsidRPr="004872BB" w:rsidRDefault="007232E2" w:rsidP="00942EB4">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Individual Propensities and Psychological V</w:t>
      </w:r>
      <w:r w:rsidR="00942EB4" w:rsidRPr="00A74E93">
        <w:rPr>
          <w:rFonts w:ascii="Times New Roman" w:hAnsi="Times New Roman" w:cs="Times New Roman"/>
          <w:b/>
          <w:sz w:val="24"/>
          <w:szCs w:val="24"/>
        </w:rPr>
        <w:t>ulnerabilities</w:t>
      </w:r>
      <w:r w:rsidR="00942EB4">
        <w:rPr>
          <w:rFonts w:ascii="Times New Roman" w:hAnsi="Times New Roman" w:cs="Times New Roman"/>
          <w:b/>
          <w:sz w:val="24"/>
          <w:szCs w:val="24"/>
        </w:rPr>
        <w:t xml:space="preserve">. </w:t>
      </w:r>
      <w:r w:rsidR="00942EB4" w:rsidRPr="00B817EC">
        <w:rPr>
          <w:rFonts w:ascii="Times New Roman" w:hAnsi="Times New Roman" w:cs="Times New Roman"/>
          <w:sz w:val="24"/>
          <w:szCs w:val="24"/>
        </w:rPr>
        <w:t>Th</w:t>
      </w:r>
      <w:r w:rsidR="005C5CE0">
        <w:rPr>
          <w:rFonts w:ascii="Times New Roman" w:hAnsi="Times New Roman" w:cs="Times New Roman"/>
          <w:sz w:val="24"/>
          <w:szCs w:val="24"/>
        </w:rPr>
        <w:t>is</w:t>
      </w:r>
      <w:r w:rsidR="00942EB4" w:rsidRPr="00B817EC">
        <w:rPr>
          <w:rFonts w:ascii="Times New Roman" w:hAnsi="Times New Roman" w:cs="Times New Roman"/>
          <w:sz w:val="24"/>
          <w:szCs w:val="24"/>
        </w:rPr>
        <w:t xml:space="preserve"> second</w:t>
      </w:r>
      <w:r w:rsidR="00942EB4">
        <w:rPr>
          <w:rFonts w:ascii="Times New Roman" w:hAnsi="Times New Roman" w:cs="Times New Roman"/>
          <w:sz w:val="24"/>
          <w:szCs w:val="24"/>
        </w:rPr>
        <w:t xml:space="preserve"> superordinate theme </w:t>
      </w:r>
      <w:r w:rsidR="005C5CE0">
        <w:rPr>
          <w:rFonts w:ascii="Times New Roman" w:hAnsi="Times New Roman" w:cs="Times New Roman"/>
          <w:sz w:val="24"/>
          <w:szCs w:val="24"/>
        </w:rPr>
        <w:t>refers</w:t>
      </w:r>
      <w:r w:rsidR="00942EB4">
        <w:rPr>
          <w:rFonts w:ascii="Times New Roman" w:hAnsi="Times New Roman" w:cs="Times New Roman"/>
          <w:sz w:val="24"/>
          <w:szCs w:val="24"/>
        </w:rPr>
        <w:t xml:space="preserve"> to the main motivational and facilitative </w:t>
      </w:r>
      <w:r w:rsidR="00942EB4" w:rsidRPr="00A74E93">
        <w:rPr>
          <w:rFonts w:ascii="Times New Roman" w:hAnsi="Times New Roman" w:cs="Times New Roman"/>
          <w:sz w:val="24"/>
          <w:szCs w:val="24"/>
        </w:rPr>
        <w:t xml:space="preserve">psychological vulnerabilities </w:t>
      </w:r>
      <w:r w:rsidR="00942EB4">
        <w:rPr>
          <w:rFonts w:ascii="Times New Roman" w:hAnsi="Times New Roman" w:cs="Times New Roman"/>
          <w:sz w:val="24"/>
          <w:szCs w:val="24"/>
        </w:rPr>
        <w:t xml:space="preserve">that the participants </w:t>
      </w:r>
      <w:r w:rsidR="005C5CE0">
        <w:rPr>
          <w:rFonts w:ascii="Times New Roman" w:hAnsi="Times New Roman" w:cs="Times New Roman"/>
          <w:sz w:val="24"/>
          <w:szCs w:val="24"/>
        </w:rPr>
        <w:t xml:space="preserve">thought </w:t>
      </w:r>
      <w:r w:rsidR="00942EB4">
        <w:rPr>
          <w:rFonts w:ascii="Times New Roman" w:hAnsi="Times New Roman" w:cs="Times New Roman"/>
          <w:sz w:val="24"/>
          <w:szCs w:val="24"/>
        </w:rPr>
        <w:t>were directly linked to them</w:t>
      </w:r>
      <w:r w:rsidR="00942EB4" w:rsidRPr="00A74E93">
        <w:rPr>
          <w:rFonts w:ascii="Times New Roman" w:hAnsi="Times New Roman" w:cs="Times New Roman"/>
          <w:sz w:val="24"/>
          <w:szCs w:val="24"/>
        </w:rPr>
        <w:t xml:space="preserve"> committing a CSEM offence. This superordinate theme is intrinsically linked to </w:t>
      </w:r>
      <w:r w:rsidR="00942EB4">
        <w:rPr>
          <w:rFonts w:ascii="Times New Roman" w:hAnsi="Times New Roman" w:cs="Times New Roman"/>
          <w:i/>
          <w:sz w:val="24"/>
          <w:szCs w:val="24"/>
        </w:rPr>
        <w:t>The</w:t>
      </w:r>
      <w:r w:rsidR="00942EB4" w:rsidRPr="00A74E93">
        <w:rPr>
          <w:rFonts w:ascii="Times New Roman" w:hAnsi="Times New Roman" w:cs="Times New Roman"/>
          <w:sz w:val="24"/>
          <w:szCs w:val="24"/>
        </w:rPr>
        <w:t xml:space="preserve"> </w:t>
      </w:r>
      <w:r w:rsidR="00942EB4">
        <w:rPr>
          <w:rFonts w:ascii="Times New Roman" w:hAnsi="Times New Roman" w:cs="Times New Roman"/>
          <w:i/>
          <w:sz w:val="24"/>
          <w:szCs w:val="24"/>
        </w:rPr>
        <w:t>D</w:t>
      </w:r>
      <w:r w:rsidR="00942EB4" w:rsidRPr="00A74E93">
        <w:rPr>
          <w:rFonts w:ascii="Times New Roman" w:hAnsi="Times New Roman" w:cs="Times New Roman"/>
          <w:i/>
          <w:sz w:val="24"/>
          <w:szCs w:val="24"/>
        </w:rPr>
        <w:t xml:space="preserve">evelopmental </w:t>
      </w:r>
      <w:r w:rsidR="00942EB4">
        <w:rPr>
          <w:rFonts w:ascii="Times New Roman" w:hAnsi="Times New Roman" w:cs="Times New Roman"/>
          <w:i/>
          <w:sz w:val="24"/>
          <w:szCs w:val="24"/>
        </w:rPr>
        <w:t>C</w:t>
      </w:r>
      <w:r w:rsidR="00942EB4" w:rsidRPr="00A74E93">
        <w:rPr>
          <w:rFonts w:ascii="Times New Roman" w:hAnsi="Times New Roman" w:cs="Times New Roman"/>
          <w:i/>
          <w:sz w:val="24"/>
          <w:szCs w:val="24"/>
        </w:rPr>
        <w:t>ontext</w:t>
      </w:r>
      <w:r w:rsidR="00942EB4">
        <w:rPr>
          <w:rFonts w:ascii="Times New Roman" w:hAnsi="Times New Roman" w:cs="Times New Roman"/>
          <w:sz w:val="24"/>
          <w:szCs w:val="24"/>
        </w:rPr>
        <w:t xml:space="preserve">: </w:t>
      </w:r>
      <w:r w:rsidR="00942EB4" w:rsidRPr="00A74E93">
        <w:rPr>
          <w:rFonts w:ascii="Times New Roman" w:hAnsi="Times New Roman" w:cs="Times New Roman"/>
          <w:i/>
          <w:sz w:val="24"/>
          <w:szCs w:val="24"/>
        </w:rPr>
        <w:t xml:space="preserve">“I behave </w:t>
      </w:r>
      <w:r w:rsidR="003A7231">
        <w:rPr>
          <w:rFonts w:ascii="Times New Roman" w:hAnsi="Times New Roman" w:cs="Times New Roman"/>
          <w:i/>
          <w:sz w:val="24"/>
          <w:szCs w:val="24"/>
        </w:rPr>
        <w:t xml:space="preserve">[this way] </w:t>
      </w:r>
      <w:r w:rsidR="00942EB4" w:rsidRPr="00A74E93">
        <w:rPr>
          <w:rFonts w:ascii="Times New Roman" w:hAnsi="Times New Roman" w:cs="Times New Roman"/>
          <w:i/>
          <w:sz w:val="24"/>
          <w:szCs w:val="24"/>
        </w:rPr>
        <w:t xml:space="preserve">because of the way I was brought up”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5)</w:t>
      </w:r>
      <w:r w:rsidR="00942EB4">
        <w:rPr>
          <w:rFonts w:ascii="Times New Roman" w:hAnsi="Times New Roman" w:cs="Times New Roman"/>
          <w:sz w:val="24"/>
          <w:szCs w:val="24"/>
        </w:rPr>
        <w:t>. Three</w:t>
      </w:r>
      <w:r w:rsidR="00942EB4" w:rsidRPr="00A74E93">
        <w:rPr>
          <w:rFonts w:ascii="Times New Roman" w:hAnsi="Times New Roman" w:cs="Times New Roman"/>
          <w:sz w:val="24"/>
          <w:szCs w:val="24"/>
        </w:rPr>
        <w:t xml:space="preserve"> main constructs </w:t>
      </w:r>
      <w:r w:rsidR="00942EB4" w:rsidRPr="00A74E93">
        <w:rPr>
          <w:rFonts w:ascii="Times New Roman" w:hAnsi="Times New Roman" w:cs="Times New Roman"/>
          <w:sz w:val="24"/>
          <w:szCs w:val="24"/>
        </w:rPr>
        <w:lastRenderedPageBreak/>
        <w:t xml:space="preserve">underpin this theme – </w:t>
      </w:r>
      <w:r w:rsidR="00942EB4">
        <w:rPr>
          <w:rFonts w:ascii="Times New Roman" w:hAnsi="Times New Roman" w:cs="Times New Roman"/>
          <w:sz w:val="24"/>
          <w:szCs w:val="24"/>
        </w:rPr>
        <w:t>negative</w:t>
      </w:r>
      <w:r w:rsidR="00942EB4" w:rsidRPr="00A74E93">
        <w:rPr>
          <w:rFonts w:ascii="Times New Roman" w:hAnsi="Times New Roman" w:cs="Times New Roman"/>
          <w:sz w:val="24"/>
          <w:szCs w:val="24"/>
        </w:rPr>
        <w:t xml:space="preserve"> internal states, dysfunctional coping strategies, and a sexual interest in children. </w:t>
      </w:r>
    </w:p>
    <w:p w:rsidR="00942EB4" w:rsidRPr="00A74E93" w:rsidRDefault="00942EB4" w:rsidP="00DD76B2">
      <w:pPr>
        <w:spacing w:after="0" w:line="480" w:lineRule="auto"/>
        <w:ind w:firstLine="720"/>
        <w:rPr>
          <w:rFonts w:ascii="Times New Roman" w:hAnsi="Times New Roman" w:cs="Times New Roman"/>
          <w:sz w:val="24"/>
          <w:szCs w:val="24"/>
        </w:rPr>
      </w:pPr>
      <w:r w:rsidRPr="00743D62">
        <w:rPr>
          <w:rFonts w:ascii="Times New Roman" w:hAnsi="Times New Roman" w:cs="Times New Roman"/>
          <w:b/>
          <w:i/>
          <w:sz w:val="24"/>
          <w:szCs w:val="24"/>
        </w:rPr>
        <w:t>Negative internal states</w:t>
      </w:r>
      <w:r w:rsidR="00DD76B2">
        <w:rPr>
          <w:rFonts w:ascii="Times New Roman" w:hAnsi="Times New Roman" w:cs="Times New Roman"/>
          <w:i/>
          <w:sz w:val="24"/>
          <w:szCs w:val="24"/>
        </w:rPr>
        <w:t xml:space="preserve"> </w:t>
      </w:r>
      <w:r w:rsidR="00DD76B2">
        <w:rPr>
          <w:rFonts w:ascii="Times New Roman" w:hAnsi="Times New Roman" w:cs="Times New Roman"/>
          <w:sz w:val="24"/>
          <w:szCs w:val="24"/>
        </w:rPr>
        <w:t>represented</w:t>
      </w:r>
      <w:r>
        <w:rPr>
          <w:rFonts w:ascii="Times New Roman" w:hAnsi="Times New Roman" w:cs="Times New Roman"/>
          <w:sz w:val="24"/>
          <w:szCs w:val="24"/>
        </w:rPr>
        <w:t xml:space="preserve"> intrinsic motivations </w:t>
      </w:r>
      <w:r w:rsidRPr="00A74E93">
        <w:rPr>
          <w:rFonts w:ascii="Times New Roman" w:hAnsi="Times New Roman" w:cs="Times New Roman"/>
          <w:sz w:val="24"/>
          <w:szCs w:val="24"/>
        </w:rPr>
        <w:t xml:space="preserve">of the </w:t>
      </w:r>
      <w:r>
        <w:rPr>
          <w:rFonts w:ascii="Times New Roman" w:hAnsi="Times New Roman" w:cs="Times New Roman"/>
          <w:sz w:val="24"/>
          <w:szCs w:val="24"/>
        </w:rPr>
        <w:t>participants</w:t>
      </w:r>
      <w:r w:rsidRPr="00A74E93">
        <w:rPr>
          <w:rFonts w:ascii="Times New Roman" w:hAnsi="Times New Roman" w:cs="Times New Roman"/>
          <w:sz w:val="24"/>
          <w:szCs w:val="24"/>
        </w:rPr>
        <w:t xml:space="preserve"> </w:t>
      </w:r>
      <w:r w:rsidR="005C5CE0">
        <w:rPr>
          <w:rFonts w:ascii="Times New Roman" w:hAnsi="Times New Roman" w:cs="Times New Roman"/>
          <w:sz w:val="24"/>
          <w:szCs w:val="24"/>
        </w:rPr>
        <w:t>and</w:t>
      </w:r>
      <w:r>
        <w:rPr>
          <w:rFonts w:ascii="Times New Roman" w:hAnsi="Times New Roman" w:cs="Times New Roman"/>
          <w:sz w:val="24"/>
          <w:szCs w:val="24"/>
        </w:rPr>
        <w:t xml:space="preserve"> </w:t>
      </w:r>
      <w:r w:rsidR="005C5CE0">
        <w:rPr>
          <w:rFonts w:ascii="Times New Roman" w:hAnsi="Times New Roman" w:cs="Times New Roman"/>
          <w:sz w:val="24"/>
          <w:szCs w:val="24"/>
        </w:rPr>
        <w:t>related identity</w:t>
      </w:r>
      <w:r>
        <w:rPr>
          <w:rFonts w:ascii="Times New Roman" w:hAnsi="Times New Roman" w:cs="Times New Roman"/>
          <w:sz w:val="24"/>
          <w:szCs w:val="24"/>
        </w:rPr>
        <w:t>. Many participants reported</w:t>
      </w:r>
      <w:r w:rsidRPr="00A74E93">
        <w:rPr>
          <w:rFonts w:ascii="Times New Roman" w:hAnsi="Times New Roman" w:cs="Times New Roman"/>
          <w:sz w:val="24"/>
          <w:szCs w:val="24"/>
        </w:rPr>
        <w:t xml:space="preserve"> negative childhood experiences (explored in </w:t>
      </w:r>
      <w:r>
        <w:rPr>
          <w:rFonts w:ascii="Times New Roman" w:hAnsi="Times New Roman" w:cs="Times New Roman"/>
          <w:i/>
          <w:sz w:val="24"/>
          <w:szCs w:val="24"/>
        </w:rPr>
        <w:t>T</w:t>
      </w:r>
      <w:r w:rsidRPr="00A74E93">
        <w:rPr>
          <w:rFonts w:ascii="Times New Roman" w:hAnsi="Times New Roman" w:cs="Times New Roman"/>
          <w:i/>
          <w:sz w:val="24"/>
          <w:szCs w:val="24"/>
        </w:rPr>
        <w:t xml:space="preserve">he </w:t>
      </w:r>
      <w:r>
        <w:rPr>
          <w:rFonts w:ascii="Times New Roman" w:hAnsi="Times New Roman" w:cs="Times New Roman"/>
          <w:i/>
          <w:sz w:val="24"/>
          <w:szCs w:val="24"/>
        </w:rPr>
        <w:t>D</w:t>
      </w:r>
      <w:r w:rsidRPr="00A74E93">
        <w:rPr>
          <w:rFonts w:ascii="Times New Roman" w:hAnsi="Times New Roman" w:cs="Times New Roman"/>
          <w:i/>
          <w:sz w:val="24"/>
          <w:szCs w:val="24"/>
        </w:rPr>
        <w:t xml:space="preserve">evelopmental </w:t>
      </w:r>
      <w:r>
        <w:rPr>
          <w:rFonts w:ascii="Times New Roman" w:hAnsi="Times New Roman" w:cs="Times New Roman"/>
          <w:i/>
          <w:sz w:val="24"/>
          <w:szCs w:val="24"/>
        </w:rPr>
        <w:t>C</w:t>
      </w:r>
      <w:r w:rsidRPr="00A74E93">
        <w:rPr>
          <w:rFonts w:ascii="Times New Roman" w:hAnsi="Times New Roman" w:cs="Times New Roman"/>
          <w:i/>
          <w:sz w:val="24"/>
          <w:szCs w:val="24"/>
        </w:rPr>
        <w:t xml:space="preserve">ontext) </w:t>
      </w:r>
      <w:r w:rsidR="00BA762B">
        <w:rPr>
          <w:rFonts w:ascii="Times New Roman" w:hAnsi="Times New Roman" w:cs="Times New Roman"/>
          <w:sz w:val="24"/>
          <w:szCs w:val="24"/>
        </w:rPr>
        <w:t>that left participants with low self-esteem (</w:t>
      </w:r>
      <w:r w:rsidR="00BA762B" w:rsidRPr="00A74E93">
        <w:rPr>
          <w:rFonts w:ascii="Times New Roman" w:hAnsi="Times New Roman" w:cs="Times New Roman"/>
          <w:sz w:val="24"/>
          <w:szCs w:val="24"/>
        </w:rPr>
        <w:t>“</w:t>
      </w:r>
      <w:r w:rsidR="00BA762B" w:rsidRPr="00A74E93">
        <w:rPr>
          <w:rFonts w:ascii="Times New Roman" w:hAnsi="Times New Roman" w:cs="Times New Roman"/>
          <w:i/>
          <w:sz w:val="24"/>
          <w:szCs w:val="24"/>
        </w:rPr>
        <w:t>I kind of always thought that when people get to know me they won’t like me”</w:t>
      </w:r>
      <w:r w:rsidR="00BA762B">
        <w:rPr>
          <w:rFonts w:ascii="Times New Roman" w:hAnsi="Times New Roman" w:cs="Times New Roman"/>
          <w:i/>
          <w:sz w:val="24"/>
          <w:szCs w:val="24"/>
        </w:rPr>
        <w:t xml:space="preserve">, </w:t>
      </w:r>
      <w:r w:rsidR="00BA762B">
        <w:rPr>
          <w:rFonts w:ascii="Times New Roman" w:hAnsi="Times New Roman" w:cs="Times New Roman"/>
          <w:sz w:val="24"/>
          <w:szCs w:val="24"/>
        </w:rPr>
        <w:t>VT</w:t>
      </w:r>
      <w:r w:rsidR="00BA762B" w:rsidRPr="00A74E93">
        <w:rPr>
          <w:rFonts w:ascii="Times New Roman" w:hAnsi="Times New Roman" w:cs="Times New Roman"/>
          <w:sz w:val="24"/>
          <w:szCs w:val="24"/>
        </w:rPr>
        <w:t>2)</w:t>
      </w:r>
      <w:r w:rsidR="00BA762B">
        <w:rPr>
          <w:rFonts w:ascii="Times New Roman" w:hAnsi="Times New Roman" w:cs="Times New Roman"/>
          <w:sz w:val="24"/>
          <w:szCs w:val="24"/>
        </w:rPr>
        <w:t>, a sense of the self as failure (“</w:t>
      </w:r>
      <w:r w:rsidR="00BA762B" w:rsidRPr="00A74E93">
        <w:rPr>
          <w:rFonts w:ascii="Times New Roman" w:hAnsi="Times New Roman" w:cs="Times New Roman"/>
          <w:i/>
          <w:sz w:val="24"/>
          <w:szCs w:val="24"/>
        </w:rPr>
        <w:t>I thought I was a failure… I’d got a family of my own but for some reason I thought I had made it go wrong because she</w:t>
      </w:r>
      <w:r w:rsidR="00BA762B" w:rsidRPr="00A74E93">
        <w:rPr>
          <w:rFonts w:ascii="Times New Roman" w:hAnsi="Times New Roman" w:cs="Times New Roman"/>
          <w:sz w:val="24"/>
          <w:szCs w:val="24"/>
        </w:rPr>
        <w:t xml:space="preserve"> [wife]</w:t>
      </w:r>
      <w:r w:rsidR="00BA762B" w:rsidRPr="00A74E93">
        <w:rPr>
          <w:rFonts w:ascii="Times New Roman" w:hAnsi="Times New Roman" w:cs="Times New Roman"/>
          <w:i/>
          <w:sz w:val="24"/>
          <w:szCs w:val="24"/>
        </w:rPr>
        <w:t xml:space="preserve"> was abusive”</w:t>
      </w:r>
      <w:r w:rsidR="00BA762B">
        <w:rPr>
          <w:rFonts w:ascii="Times New Roman" w:hAnsi="Times New Roman" w:cs="Times New Roman"/>
          <w:i/>
          <w:sz w:val="24"/>
          <w:szCs w:val="24"/>
        </w:rPr>
        <w:t xml:space="preserve">, </w:t>
      </w:r>
      <w:r w:rsidR="00BA762B">
        <w:rPr>
          <w:rFonts w:ascii="Times New Roman" w:hAnsi="Times New Roman" w:cs="Times New Roman"/>
          <w:sz w:val="24"/>
          <w:szCs w:val="24"/>
        </w:rPr>
        <w:t>PT</w:t>
      </w:r>
      <w:r w:rsidR="00BA762B" w:rsidRPr="00A74E93">
        <w:rPr>
          <w:rFonts w:ascii="Times New Roman" w:hAnsi="Times New Roman" w:cs="Times New Roman"/>
          <w:sz w:val="24"/>
          <w:szCs w:val="24"/>
        </w:rPr>
        <w:t>6) and feeli</w:t>
      </w:r>
      <w:r w:rsidR="00BA762B">
        <w:rPr>
          <w:rFonts w:ascii="Times New Roman" w:hAnsi="Times New Roman" w:cs="Times New Roman"/>
          <w:sz w:val="24"/>
          <w:szCs w:val="24"/>
        </w:rPr>
        <w:t>ngs of perceived worthlessness</w:t>
      </w:r>
      <w:r w:rsidR="00BA762B" w:rsidRPr="00A74E93">
        <w:rPr>
          <w:rFonts w:ascii="Times New Roman" w:hAnsi="Times New Roman" w:cs="Times New Roman"/>
          <w:i/>
          <w:sz w:val="24"/>
          <w:szCs w:val="24"/>
        </w:rPr>
        <w:t>“</w:t>
      </w:r>
      <w:r w:rsidR="00BA762B">
        <w:rPr>
          <w:rFonts w:ascii="Times New Roman" w:hAnsi="Times New Roman" w:cs="Times New Roman"/>
          <w:i/>
          <w:sz w:val="24"/>
          <w:szCs w:val="24"/>
        </w:rPr>
        <w:t>(</w:t>
      </w:r>
      <w:r w:rsidR="00BA762B" w:rsidRPr="00A74E93">
        <w:rPr>
          <w:rFonts w:ascii="Times New Roman" w:hAnsi="Times New Roman" w:cs="Times New Roman"/>
          <w:i/>
          <w:sz w:val="24"/>
          <w:szCs w:val="24"/>
        </w:rPr>
        <w:t xml:space="preserve">I was treated like scum </w:t>
      </w:r>
      <w:r w:rsidR="00BA762B" w:rsidRPr="00A74E93">
        <w:rPr>
          <w:rFonts w:ascii="Times New Roman" w:hAnsi="Times New Roman" w:cs="Times New Roman"/>
          <w:sz w:val="24"/>
          <w:szCs w:val="24"/>
        </w:rPr>
        <w:t>[by father]</w:t>
      </w:r>
      <w:r w:rsidR="00BA762B" w:rsidRPr="00A74E93">
        <w:rPr>
          <w:rFonts w:ascii="Times New Roman" w:hAnsi="Times New Roman" w:cs="Times New Roman"/>
          <w:i/>
          <w:sz w:val="24"/>
          <w:szCs w:val="24"/>
        </w:rPr>
        <w:t>. I just felt I wasn’t worth anything”</w:t>
      </w:r>
      <w:r w:rsidR="00BA762B">
        <w:rPr>
          <w:rFonts w:ascii="Times New Roman" w:hAnsi="Times New Roman" w:cs="Times New Roman"/>
          <w:i/>
          <w:sz w:val="24"/>
          <w:szCs w:val="24"/>
        </w:rPr>
        <w:t xml:space="preserve">, </w:t>
      </w:r>
      <w:r w:rsidR="00BA762B">
        <w:rPr>
          <w:rFonts w:ascii="Times New Roman" w:hAnsi="Times New Roman" w:cs="Times New Roman"/>
          <w:sz w:val="24"/>
          <w:szCs w:val="24"/>
        </w:rPr>
        <w:t>PT</w:t>
      </w:r>
      <w:r w:rsidR="00BA762B" w:rsidRPr="00A74E93">
        <w:rPr>
          <w:rFonts w:ascii="Times New Roman" w:hAnsi="Times New Roman" w:cs="Times New Roman"/>
          <w:sz w:val="24"/>
          <w:szCs w:val="24"/>
        </w:rPr>
        <w:t>1)</w:t>
      </w:r>
      <w:r w:rsidR="00BA762B">
        <w:rPr>
          <w:rFonts w:ascii="Times New Roman" w:hAnsi="Times New Roman" w:cs="Times New Roman"/>
          <w:sz w:val="24"/>
          <w:szCs w:val="24"/>
        </w:rPr>
        <w:t xml:space="preserve">. </w:t>
      </w:r>
      <w:r w:rsidR="00A74903">
        <w:rPr>
          <w:rFonts w:ascii="Times New Roman" w:hAnsi="Times New Roman" w:cs="Times New Roman"/>
          <w:sz w:val="24"/>
          <w:szCs w:val="24"/>
        </w:rPr>
        <w:t>These experiences contributed to</w:t>
      </w:r>
      <w:r w:rsidR="00BA762B">
        <w:rPr>
          <w:rFonts w:ascii="Times New Roman" w:hAnsi="Times New Roman" w:cs="Times New Roman"/>
          <w:sz w:val="24"/>
          <w:szCs w:val="24"/>
        </w:rPr>
        <w:t xml:space="preserve"> increased reclusiveness, </w:t>
      </w:r>
      <w:r w:rsidR="00BA762B">
        <w:rPr>
          <w:rFonts w:ascii="Times New Roman" w:hAnsi="Times New Roman" w:cs="Times New Roman"/>
          <w:i/>
          <w:sz w:val="24"/>
          <w:szCs w:val="24"/>
        </w:rPr>
        <w:t>lack of connection to others</w:t>
      </w:r>
      <w:r w:rsidR="00BA762B">
        <w:rPr>
          <w:rFonts w:ascii="Times New Roman" w:hAnsi="Times New Roman" w:cs="Times New Roman"/>
          <w:sz w:val="24"/>
          <w:szCs w:val="24"/>
        </w:rPr>
        <w:t xml:space="preserve">, and </w:t>
      </w:r>
      <w:r w:rsidR="00A74903">
        <w:rPr>
          <w:rFonts w:ascii="Times New Roman" w:hAnsi="Times New Roman" w:cs="Times New Roman"/>
          <w:sz w:val="24"/>
          <w:szCs w:val="24"/>
        </w:rPr>
        <w:t xml:space="preserve">offence-related </w:t>
      </w:r>
      <w:r w:rsidR="00BA762B">
        <w:rPr>
          <w:rFonts w:ascii="Times New Roman" w:hAnsi="Times New Roman" w:cs="Times New Roman"/>
          <w:sz w:val="24"/>
          <w:szCs w:val="24"/>
        </w:rPr>
        <w:t>coping strategies.</w:t>
      </w:r>
      <w:r w:rsidR="00DD76B2">
        <w:rPr>
          <w:rFonts w:ascii="Times New Roman" w:hAnsi="Times New Roman" w:cs="Times New Roman"/>
          <w:sz w:val="24"/>
          <w:szCs w:val="24"/>
        </w:rPr>
        <w:t xml:space="preserve"> </w:t>
      </w:r>
      <w:r>
        <w:rPr>
          <w:rFonts w:ascii="Times New Roman" w:hAnsi="Times New Roman" w:cs="Times New Roman"/>
          <w:sz w:val="24"/>
          <w:szCs w:val="24"/>
        </w:rPr>
        <w:t>A</w:t>
      </w:r>
      <w:r w:rsidRPr="00A74E93">
        <w:rPr>
          <w:rFonts w:ascii="Times New Roman" w:hAnsi="Times New Roman" w:cs="Times New Roman"/>
          <w:sz w:val="24"/>
          <w:szCs w:val="24"/>
        </w:rPr>
        <w:t xml:space="preserve"> negative </w:t>
      </w:r>
      <w:r>
        <w:rPr>
          <w:rFonts w:ascii="Times New Roman" w:hAnsi="Times New Roman" w:cs="Times New Roman"/>
          <w:sz w:val="24"/>
          <w:szCs w:val="24"/>
        </w:rPr>
        <w:t>self-</w:t>
      </w:r>
      <w:r w:rsidRPr="00A74E93">
        <w:rPr>
          <w:rFonts w:ascii="Times New Roman" w:hAnsi="Times New Roman" w:cs="Times New Roman"/>
          <w:sz w:val="24"/>
          <w:szCs w:val="24"/>
        </w:rPr>
        <w:t>bias will influence the interpretation of life events, subsequently heightening and reinforcing such views. For example, from the ages of 16-</w:t>
      </w:r>
      <w:r w:rsidR="00725B77">
        <w:rPr>
          <w:rFonts w:ascii="Times New Roman" w:hAnsi="Times New Roman" w:cs="Times New Roman"/>
          <w:sz w:val="24"/>
          <w:szCs w:val="24"/>
        </w:rPr>
        <w:t>22 years, VT</w:t>
      </w:r>
      <w:r>
        <w:rPr>
          <w:rFonts w:ascii="Times New Roman" w:hAnsi="Times New Roman" w:cs="Times New Roman"/>
          <w:sz w:val="24"/>
          <w:szCs w:val="24"/>
        </w:rPr>
        <w:t>2 reported</w:t>
      </w:r>
      <w:r w:rsidRPr="00A74E93">
        <w:rPr>
          <w:rFonts w:ascii="Times New Roman" w:hAnsi="Times New Roman" w:cs="Times New Roman"/>
          <w:sz w:val="24"/>
          <w:szCs w:val="24"/>
        </w:rPr>
        <w:t xml:space="preserve"> “</w:t>
      </w:r>
      <w:r w:rsidRPr="00A74E93">
        <w:rPr>
          <w:rFonts w:ascii="Times New Roman" w:hAnsi="Times New Roman" w:cs="Times New Roman"/>
          <w:i/>
          <w:sz w:val="24"/>
          <w:szCs w:val="24"/>
        </w:rPr>
        <w:t>literally had no friends… that’s when the offending started… I was so ashame</w:t>
      </w:r>
      <w:r>
        <w:rPr>
          <w:rFonts w:ascii="Times New Roman" w:hAnsi="Times New Roman" w:cs="Times New Roman"/>
          <w:i/>
          <w:sz w:val="24"/>
          <w:szCs w:val="24"/>
        </w:rPr>
        <w:t>d of being lonely and isolated</w:t>
      </w:r>
      <w:r w:rsidRPr="008F36E7">
        <w:rPr>
          <w:rFonts w:ascii="Times New Roman" w:hAnsi="Times New Roman" w:cs="Times New Roman"/>
          <w:i/>
          <w:sz w:val="24"/>
          <w:szCs w:val="24"/>
        </w:rPr>
        <w:t>”</w:t>
      </w:r>
      <w:r w:rsidRPr="008F36E7">
        <w:rPr>
          <w:rFonts w:ascii="Times New Roman" w:hAnsi="Times New Roman" w:cs="Times New Roman"/>
          <w:sz w:val="24"/>
          <w:szCs w:val="24"/>
        </w:rPr>
        <w:t>.</w:t>
      </w:r>
      <w:r w:rsidRPr="00A74E93">
        <w:rPr>
          <w:rFonts w:ascii="Times New Roman" w:hAnsi="Times New Roman" w:cs="Times New Roman"/>
          <w:b/>
          <w:sz w:val="24"/>
          <w:szCs w:val="24"/>
        </w:rPr>
        <w:t xml:space="preserve"> </w:t>
      </w:r>
      <w:r>
        <w:rPr>
          <w:rFonts w:ascii="Times New Roman" w:hAnsi="Times New Roman" w:cs="Times New Roman"/>
          <w:sz w:val="24"/>
          <w:szCs w:val="24"/>
        </w:rPr>
        <w:t>Participants spoke</w:t>
      </w:r>
      <w:r w:rsidRPr="00A74E93">
        <w:rPr>
          <w:rFonts w:ascii="Times New Roman" w:hAnsi="Times New Roman" w:cs="Times New Roman"/>
          <w:sz w:val="24"/>
          <w:szCs w:val="24"/>
        </w:rPr>
        <w:t xml:space="preserve"> of feelings of emotional loneliness prior to </w:t>
      </w:r>
      <w:r w:rsidR="00125E68">
        <w:rPr>
          <w:rFonts w:ascii="Times New Roman" w:hAnsi="Times New Roman" w:cs="Times New Roman"/>
          <w:sz w:val="24"/>
          <w:szCs w:val="24"/>
        </w:rPr>
        <w:t>Internet</w:t>
      </w:r>
      <w:r w:rsidRPr="00A74E93">
        <w:rPr>
          <w:rFonts w:ascii="Times New Roman" w:hAnsi="Times New Roman" w:cs="Times New Roman"/>
          <w:sz w:val="24"/>
          <w:szCs w:val="24"/>
        </w:rPr>
        <w:t xml:space="preserve"> use and subsequent </w:t>
      </w:r>
      <w:r>
        <w:rPr>
          <w:rFonts w:ascii="Times New Roman" w:hAnsi="Times New Roman" w:cs="Times New Roman"/>
          <w:sz w:val="24"/>
          <w:szCs w:val="24"/>
        </w:rPr>
        <w:t>CSEM offending:</w:t>
      </w:r>
      <w:r w:rsidR="00725B77">
        <w:rPr>
          <w:rFonts w:ascii="Times New Roman" w:hAnsi="Times New Roman" w:cs="Times New Roman"/>
          <w:sz w:val="24"/>
          <w:szCs w:val="24"/>
        </w:rPr>
        <w:t xml:space="preserve"> </w:t>
      </w:r>
      <w:r w:rsidRPr="00A74E93">
        <w:rPr>
          <w:rFonts w:ascii="Times New Roman" w:hAnsi="Times New Roman" w:cs="Times New Roman"/>
          <w:i/>
          <w:sz w:val="24"/>
          <w:szCs w:val="24"/>
        </w:rPr>
        <w:t xml:space="preserve">“I had no one to connect with… my </w:t>
      </w:r>
      <w:r w:rsidR="00125E68">
        <w:rPr>
          <w:rFonts w:ascii="Times New Roman" w:hAnsi="Times New Roman" w:cs="Times New Roman"/>
          <w:i/>
          <w:sz w:val="24"/>
          <w:szCs w:val="24"/>
        </w:rPr>
        <w:t>Internet</w:t>
      </w:r>
      <w:r w:rsidRPr="00A74E93">
        <w:rPr>
          <w:rFonts w:ascii="Times New Roman" w:hAnsi="Times New Roman" w:cs="Times New Roman"/>
          <w:i/>
          <w:sz w:val="24"/>
          <w:szCs w:val="24"/>
        </w:rPr>
        <w:t xml:space="preserve"> use tripled… to begin with it </w:t>
      </w:r>
      <w:r w:rsidRPr="00575969">
        <w:rPr>
          <w:rFonts w:ascii="Times New Roman" w:hAnsi="Times New Roman" w:cs="Times New Roman"/>
          <w:i/>
          <w:sz w:val="24"/>
          <w:szCs w:val="24"/>
        </w:rPr>
        <w:t xml:space="preserve">was gay dating sites, so making connections… then it would be pornography” </w:t>
      </w:r>
      <w:r w:rsidRPr="00575969">
        <w:rPr>
          <w:rFonts w:ascii="Times New Roman" w:hAnsi="Times New Roman" w:cs="Times New Roman"/>
          <w:sz w:val="24"/>
          <w:szCs w:val="24"/>
        </w:rPr>
        <w:t>(P</w:t>
      </w:r>
      <w:r w:rsidR="00B335D1">
        <w:rPr>
          <w:rFonts w:ascii="Times New Roman" w:hAnsi="Times New Roman" w:cs="Times New Roman"/>
          <w:sz w:val="24"/>
          <w:szCs w:val="24"/>
        </w:rPr>
        <w:t>T</w:t>
      </w:r>
      <w:r w:rsidRPr="00575969">
        <w:rPr>
          <w:rFonts w:ascii="Times New Roman" w:hAnsi="Times New Roman" w:cs="Times New Roman"/>
          <w:sz w:val="24"/>
          <w:szCs w:val="24"/>
        </w:rPr>
        <w:t>2).</w:t>
      </w:r>
      <w:r w:rsidR="003E7C0D">
        <w:rPr>
          <w:rFonts w:ascii="Times New Roman" w:hAnsi="Times New Roman" w:cs="Times New Roman"/>
          <w:sz w:val="24"/>
          <w:szCs w:val="24"/>
        </w:rPr>
        <w:t xml:space="preserve"> </w:t>
      </w:r>
      <w:r>
        <w:rPr>
          <w:rFonts w:ascii="Times New Roman" w:hAnsi="Times New Roman" w:cs="Times New Roman"/>
          <w:sz w:val="24"/>
          <w:szCs w:val="24"/>
        </w:rPr>
        <w:t>S</w:t>
      </w:r>
      <w:r w:rsidRPr="00575969">
        <w:rPr>
          <w:rFonts w:ascii="Times New Roman" w:hAnsi="Times New Roman" w:cs="Times New Roman"/>
          <w:sz w:val="24"/>
          <w:szCs w:val="24"/>
        </w:rPr>
        <w:t xml:space="preserve">ome participants </w:t>
      </w:r>
      <w:r w:rsidR="003E7C0D">
        <w:rPr>
          <w:rFonts w:ascii="Times New Roman" w:hAnsi="Times New Roman" w:cs="Times New Roman"/>
          <w:sz w:val="24"/>
          <w:szCs w:val="24"/>
        </w:rPr>
        <w:t xml:space="preserve">also </w:t>
      </w:r>
      <w:r w:rsidRPr="00575969">
        <w:rPr>
          <w:rFonts w:ascii="Times New Roman" w:hAnsi="Times New Roman" w:cs="Times New Roman"/>
          <w:sz w:val="24"/>
          <w:szCs w:val="24"/>
        </w:rPr>
        <w:t>experienc</w:t>
      </w:r>
      <w:r>
        <w:rPr>
          <w:rFonts w:ascii="Times New Roman" w:hAnsi="Times New Roman" w:cs="Times New Roman"/>
          <w:sz w:val="24"/>
          <w:szCs w:val="24"/>
        </w:rPr>
        <w:t>ed</w:t>
      </w:r>
      <w:r w:rsidRPr="00575969">
        <w:rPr>
          <w:rFonts w:ascii="Times New Roman" w:hAnsi="Times New Roman" w:cs="Times New Roman"/>
          <w:sz w:val="24"/>
          <w:szCs w:val="24"/>
        </w:rPr>
        <w:t xml:space="preserve"> a heightened need for sex</w:t>
      </w:r>
      <w:r w:rsidRPr="00A74E93">
        <w:rPr>
          <w:rFonts w:ascii="Times New Roman" w:hAnsi="Times New Roman" w:cs="Times New Roman"/>
          <w:sz w:val="24"/>
          <w:szCs w:val="24"/>
        </w:rPr>
        <w:t xml:space="preserve"> before they began offending,</w:t>
      </w:r>
      <w:r w:rsidRPr="00A74E93">
        <w:rPr>
          <w:rFonts w:ascii="Times New Roman" w:hAnsi="Times New Roman" w:cs="Times New Roman"/>
          <w:i/>
          <w:sz w:val="24"/>
          <w:szCs w:val="24"/>
        </w:rPr>
        <w:t xml:space="preserve"> “We used to have sex once or twice a week, me and my wife, but you still feel sexed [sic] up where your libido wants to do something” </w:t>
      </w:r>
      <w:r w:rsidRPr="00A74E93">
        <w:rPr>
          <w:rFonts w:ascii="Times New Roman" w:hAnsi="Times New Roman" w:cs="Times New Roman"/>
          <w:sz w:val="24"/>
          <w:szCs w:val="24"/>
        </w:rPr>
        <w:t>(</w:t>
      </w:r>
      <w:r w:rsidR="00725B77">
        <w:rPr>
          <w:rFonts w:ascii="Times New Roman" w:hAnsi="Times New Roman" w:cs="Times New Roman"/>
          <w:sz w:val="24"/>
          <w:szCs w:val="24"/>
        </w:rPr>
        <w:t>VT</w:t>
      </w:r>
      <w:r w:rsidRPr="00A74E93">
        <w:rPr>
          <w:rFonts w:ascii="Times New Roman" w:hAnsi="Times New Roman" w:cs="Times New Roman"/>
          <w:sz w:val="24"/>
          <w:szCs w:val="24"/>
        </w:rPr>
        <w:t>4).</w:t>
      </w:r>
    </w:p>
    <w:p w:rsidR="00942EB4" w:rsidRPr="003037FB" w:rsidRDefault="00942EB4" w:rsidP="00743D62">
      <w:pPr>
        <w:spacing w:after="0" w:line="480" w:lineRule="auto"/>
        <w:ind w:firstLine="720"/>
        <w:rPr>
          <w:rFonts w:ascii="Times New Roman" w:hAnsi="Times New Roman" w:cs="Times New Roman"/>
          <w:sz w:val="24"/>
          <w:szCs w:val="24"/>
        </w:rPr>
      </w:pPr>
      <w:r w:rsidRPr="00743D62">
        <w:rPr>
          <w:rFonts w:ascii="Times New Roman" w:hAnsi="Times New Roman" w:cs="Times New Roman"/>
          <w:b/>
          <w:i/>
          <w:sz w:val="24"/>
          <w:szCs w:val="24"/>
        </w:rPr>
        <w:t>Dysfunctional coping</w:t>
      </w:r>
      <w:r w:rsidRPr="008275F9">
        <w:rPr>
          <w:rFonts w:ascii="Times New Roman" w:hAnsi="Times New Roman" w:cs="Times New Roman"/>
          <w:b/>
          <w:sz w:val="24"/>
          <w:szCs w:val="24"/>
        </w:rPr>
        <w:t xml:space="preserve"> </w:t>
      </w:r>
      <w:r w:rsidR="00DD76B2">
        <w:rPr>
          <w:rFonts w:ascii="Times New Roman" w:hAnsi="Times New Roman" w:cs="Times New Roman"/>
          <w:sz w:val="24"/>
          <w:szCs w:val="24"/>
        </w:rPr>
        <w:t>referred to</w:t>
      </w:r>
      <w:r w:rsidRPr="00A74E93">
        <w:rPr>
          <w:rFonts w:ascii="Times New Roman" w:hAnsi="Times New Roman" w:cs="Times New Roman"/>
          <w:sz w:val="24"/>
          <w:szCs w:val="24"/>
        </w:rPr>
        <w:t xml:space="preserve"> strategies employed </w:t>
      </w:r>
      <w:r>
        <w:rPr>
          <w:rFonts w:ascii="Times New Roman" w:hAnsi="Times New Roman" w:cs="Times New Roman"/>
          <w:sz w:val="24"/>
          <w:szCs w:val="24"/>
        </w:rPr>
        <w:t xml:space="preserve">by participants </w:t>
      </w:r>
      <w:r w:rsidRPr="00A74E93">
        <w:rPr>
          <w:rFonts w:ascii="Times New Roman" w:hAnsi="Times New Roman" w:cs="Times New Roman"/>
          <w:sz w:val="24"/>
          <w:szCs w:val="24"/>
        </w:rPr>
        <w:t xml:space="preserve">when faced with negative circumstances and subsequent negative feelings. It is likely that the minimal connections during childhood and </w:t>
      </w:r>
      <w:r>
        <w:rPr>
          <w:rFonts w:ascii="Times New Roman" w:hAnsi="Times New Roman" w:cs="Times New Roman"/>
          <w:sz w:val="24"/>
          <w:szCs w:val="24"/>
        </w:rPr>
        <w:t>their social avoidance</w:t>
      </w:r>
      <w:r w:rsidRPr="00A74E93">
        <w:rPr>
          <w:rFonts w:ascii="Times New Roman" w:hAnsi="Times New Roman" w:cs="Times New Roman"/>
          <w:i/>
          <w:sz w:val="24"/>
          <w:szCs w:val="24"/>
        </w:rPr>
        <w:t xml:space="preserve"> </w:t>
      </w:r>
      <w:r w:rsidRPr="00A74E93">
        <w:rPr>
          <w:rFonts w:ascii="Times New Roman" w:hAnsi="Times New Roman" w:cs="Times New Roman"/>
          <w:sz w:val="24"/>
          <w:szCs w:val="24"/>
        </w:rPr>
        <w:t xml:space="preserve">influenced </w:t>
      </w:r>
      <w:r>
        <w:rPr>
          <w:rFonts w:ascii="Times New Roman" w:hAnsi="Times New Roman" w:cs="Times New Roman"/>
          <w:sz w:val="24"/>
          <w:szCs w:val="24"/>
        </w:rPr>
        <w:t>participants’</w:t>
      </w:r>
      <w:r w:rsidRPr="00A74E93">
        <w:rPr>
          <w:rFonts w:ascii="Times New Roman" w:hAnsi="Times New Roman" w:cs="Times New Roman"/>
          <w:sz w:val="24"/>
          <w:szCs w:val="24"/>
        </w:rPr>
        <w:t xml:space="preserve"> inability to talk to o</w:t>
      </w:r>
      <w:r>
        <w:rPr>
          <w:rFonts w:ascii="Times New Roman" w:hAnsi="Times New Roman" w:cs="Times New Roman"/>
          <w:sz w:val="24"/>
          <w:szCs w:val="24"/>
        </w:rPr>
        <w:t xml:space="preserve">thers about their experiences. </w:t>
      </w:r>
      <w:r w:rsidRPr="00A74E93">
        <w:rPr>
          <w:rFonts w:ascii="Times New Roman" w:hAnsi="Times New Roman" w:cs="Times New Roman"/>
          <w:sz w:val="24"/>
          <w:szCs w:val="24"/>
        </w:rPr>
        <w:t xml:space="preserve">Participants felt that their problems </w:t>
      </w:r>
      <w:r w:rsidRPr="00A74E93">
        <w:rPr>
          <w:rFonts w:ascii="Times New Roman" w:hAnsi="Times New Roman" w:cs="Times New Roman"/>
          <w:i/>
          <w:sz w:val="24"/>
          <w:szCs w:val="24"/>
        </w:rPr>
        <w:t xml:space="preserve">“were mine and solely mine… I wouldn’t communicate with people” </w:t>
      </w:r>
      <w:r w:rsidRPr="00A74E93">
        <w:rPr>
          <w:rFonts w:ascii="Times New Roman" w:hAnsi="Times New Roman" w:cs="Times New Roman"/>
          <w:sz w:val="24"/>
          <w:szCs w:val="24"/>
        </w:rPr>
        <w:t>(</w:t>
      </w:r>
      <w:r w:rsidR="00725B77">
        <w:rPr>
          <w:rFonts w:ascii="Times New Roman" w:hAnsi="Times New Roman" w:cs="Times New Roman"/>
          <w:sz w:val="24"/>
          <w:szCs w:val="24"/>
        </w:rPr>
        <w:t>VT</w:t>
      </w:r>
      <w:r w:rsidRPr="00A74E93">
        <w:rPr>
          <w:rFonts w:ascii="Times New Roman" w:hAnsi="Times New Roman" w:cs="Times New Roman"/>
          <w:sz w:val="24"/>
          <w:szCs w:val="24"/>
        </w:rPr>
        <w:t xml:space="preserve">5). Consideration of these distal </w:t>
      </w:r>
      <w:r w:rsidRPr="00A74E93">
        <w:rPr>
          <w:rFonts w:ascii="Times New Roman" w:hAnsi="Times New Roman" w:cs="Times New Roman"/>
          <w:sz w:val="24"/>
          <w:szCs w:val="24"/>
        </w:rPr>
        <w:lastRenderedPageBreak/>
        <w:t xml:space="preserve">factors allows for the examination of how </w:t>
      </w:r>
      <w:r>
        <w:rPr>
          <w:rFonts w:ascii="Times New Roman" w:hAnsi="Times New Roman" w:cs="Times New Roman"/>
          <w:sz w:val="24"/>
          <w:szCs w:val="24"/>
        </w:rPr>
        <w:t>participants</w:t>
      </w:r>
      <w:r w:rsidRPr="00A74E93">
        <w:rPr>
          <w:rFonts w:ascii="Times New Roman" w:hAnsi="Times New Roman" w:cs="Times New Roman"/>
          <w:sz w:val="24"/>
          <w:szCs w:val="24"/>
        </w:rPr>
        <w:t xml:space="preserve"> learnt to cope and deal with their experiences, and their likely influence on behaviour</w:t>
      </w:r>
      <w:r>
        <w:rPr>
          <w:rFonts w:ascii="Times New Roman" w:hAnsi="Times New Roman" w:cs="Times New Roman"/>
          <w:sz w:val="24"/>
          <w:szCs w:val="24"/>
        </w:rPr>
        <w:t xml:space="preserve"> proximal to their offending:</w:t>
      </w:r>
      <w:r>
        <w:rPr>
          <w:rFonts w:ascii="Times New Roman" w:hAnsi="Times New Roman" w:cs="Times New Roman"/>
          <w:b/>
          <w:sz w:val="24"/>
          <w:szCs w:val="24"/>
        </w:rPr>
        <w:t xml:space="preserve"> </w:t>
      </w:r>
      <w:r w:rsidRPr="00A74E93">
        <w:rPr>
          <w:rFonts w:ascii="Times New Roman" w:hAnsi="Times New Roman" w:cs="Times New Roman"/>
          <w:sz w:val="24"/>
          <w:szCs w:val="24"/>
        </w:rPr>
        <w:t>“</w:t>
      </w:r>
      <w:r w:rsidRPr="00A74E93">
        <w:rPr>
          <w:rFonts w:ascii="Times New Roman" w:hAnsi="Times New Roman" w:cs="Times New Roman"/>
          <w:i/>
          <w:sz w:val="24"/>
          <w:szCs w:val="24"/>
        </w:rPr>
        <w:t xml:space="preserve">All I can remember at the time is just discomfort and the need to isolate as a solution to it rather than talk to people” </w:t>
      </w:r>
      <w:r w:rsidRPr="00A74E93">
        <w:rPr>
          <w:rFonts w:ascii="Times New Roman" w:hAnsi="Times New Roman" w:cs="Times New Roman"/>
          <w:sz w:val="24"/>
          <w:szCs w:val="24"/>
        </w:rPr>
        <w:t>(</w:t>
      </w:r>
      <w:r w:rsidR="00725B77">
        <w:rPr>
          <w:rFonts w:ascii="Times New Roman" w:hAnsi="Times New Roman" w:cs="Times New Roman"/>
          <w:sz w:val="24"/>
          <w:szCs w:val="24"/>
        </w:rPr>
        <w:t>VT</w:t>
      </w:r>
      <w:r w:rsidRPr="00A74E93">
        <w:rPr>
          <w:rFonts w:ascii="Times New Roman" w:hAnsi="Times New Roman" w:cs="Times New Roman"/>
          <w:sz w:val="24"/>
          <w:szCs w:val="24"/>
        </w:rPr>
        <w:t>5)</w:t>
      </w:r>
      <w:r w:rsidR="003037FB">
        <w:rPr>
          <w:rFonts w:ascii="Times New Roman" w:hAnsi="Times New Roman" w:cs="Times New Roman"/>
          <w:sz w:val="24"/>
          <w:szCs w:val="24"/>
        </w:rPr>
        <w:t>.</w:t>
      </w:r>
      <w:r w:rsidR="007E6898">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007E6898">
        <w:rPr>
          <w:rFonts w:ascii="Times New Roman" w:hAnsi="Times New Roman" w:cs="Times New Roman"/>
          <w:sz w:val="24"/>
          <w:szCs w:val="24"/>
        </w:rPr>
        <w:t xml:space="preserve">– particularly those who were exposed to pornography at an early age - </w:t>
      </w:r>
      <w:r>
        <w:rPr>
          <w:rFonts w:ascii="Times New Roman" w:hAnsi="Times New Roman" w:cs="Times New Roman"/>
          <w:sz w:val="24"/>
          <w:szCs w:val="24"/>
        </w:rPr>
        <w:t>spoke</w:t>
      </w:r>
      <w:r w:rsidRPr="00A74E93">
        <w:rPr>
          <w:rFonts w:ascii="Times New Roman" w:hAnsi="Times New Roman" w:cs="Times New Roman"/>
          <w:sz w:val="24"/>
          <w:szCs w:val="24"/>
        </w:rPr>
        <w:t xml:space="preserve"> of using </w:t>
      </w:r>
      <w:r>
        <w:rPr>
          <w:rFonts w:ascii="Times New Roman" w:hAnsi="Times New Roman" w:cs="Times New Roman"/>
          <w:sz w:val="24"/>
          <w:szCs w:val="24"/>
        </w:rPr>
        <w:t xml:space="preserve">sex </w:t>
      </w:r>
      <w:r w:rsidR="00743D62">
        <w:rPr>
          <w:rFonts w:ascii="Times New Roman" w:hAnsi="Times New Roman" w:cs="Times New Roman"/>
          <w:sz w:val="24"/>
          <w:szCs w:val="24"/>
        </w:rPr>
        <w:t xml:space="preserve">to cope with </w:t>
      </w:r>
      <w:r>
        <w:rPr>
          <w:rFonts w:ascii="Times New Roman" w:hAnsi="Times New Roman" w:cs="Times New Roman"/>
          <w:sz w:val="24"/>
          <w:szCs w:val="24"/>
        </w:rPr>
        <w:t xml:space="preserve">life stressors such as increased work pressure and relationship difficulties. Continued use of adult pornography caused some participants to feel that they had become desensitized </w:t>
      </w:r>
      <w:r w:rsidR="00743D62">
        <w:rPr>
          <w:rFonts w:ascii="Times New Roman" w:hAnsi="Times New Roman" w:cs="Times New Roman"/>
          <w:sz w:val="24"/>
          <w:szCs w:val="24"/>
        </w:rPr>
        <w:t>and</w:t>
      </w:r>
      <w:r>
        <w:rPr>
          <w:rFonts w:ascii="Times New Roman" w:hAnsi="Times New Roman" w:cs="Times New Roman"/>
          <w:sz w:val="24"/>
          <w:szCs w:val="24"/>
        </w:rPr>
        <w:t xml:space="preserve"> they experienced a sense of “</w:t>
      </w:r>
      <w:r>
        <w:rPr>
          <w:rFonts w:ascii="Times New Roman" w:hAnsi="Times New Roman" w:cs="Times New Roman"/>
          <w:i/>
          <w:sz w:val="24"/>
          <w:szCs w:val="24"/>
        </w:rPr>
        <w:t xml:space="preserve">fatigue” </w:t>
      </w:r>
      <w:r>
        <w:rPr>
          <w:rFonts w:ascii="Times New Roman" w:hAnsi="Times New Roman" w:cs="Times New Roman"/>
          <w:sz w:val="24"/>
          <w:szCs w:val="24"/>
        </w:rPr>
        <w:t>(</w:t>
      </w:r>
      <w:r w:rsidR="00725B77">
        <w:rPr>
          <w:rFonts w:ascii="Times New Roman" w:hAnsi="Times New Roman" w:cs="Times New Roman"/>
          <w:sz w:val="24"/>
          <w:szCs w:val="24"/>
        </w:rPr>
        <w:t>VT</w:t>
      </w:r>
      <w:r>
        <w:rPr>
          <w:rFonts w:ascii="Times New Roman" w:hAnsi="Times New Roman" w:cs="Times New Roman"/>
          <w:sz w:val="24"/>
          <w:szCs w:val="24"/>
        </w:rPr>
        <w:t>6)</w:t>
      </w:r>
      <w:r>
        <w:rPr>
          <w:rFonts w:ascii="Times New Roman" w:hAnsi="Times New Roman" w:cs="Times New Roman"/>
          <w:i/>
          <w:sz w:val="24"/>
          <w:szCs w:val="24"/>
        </w:rPr>
        <w:t xml:space="preserve"> </w:t>
      </w:r>
      <w:r>
        <w:rPr>
          <w:rFonts w:ascii="Times New Roman" w:hAnsi="Times New Roman" w:cs="Times New Roman"/>
          <w:sz w:val="24"/>
          <w:szCs w:val="24"/>
        </w:rPr>
        <w:t>whenever they were exposed to adult pornography</w:t>
      </w:r>
      <w:r w:rsidR="00743D62">
        <w:rPr>
          <w:rFonts w:ascii="Times New Roman" w:hAnsi="Times New Roman" w:cs="Times New Roman"/>
          <w:sz w:val="24"/>
          <w:szCs w:val="24"/>
        </w:rPr>
        <w:t>.</w:t>
      </w:r>
      <w:r w:rsidR="003037FB">
        <w:rPr>
          <w:rFonts w:ascii="Times New Roman" w:hAnsi="Times New Roman" w:cs="Times New Roman"/>
          <w:sz w:val="24"/>
          <w:szCs w:val="24"/>
        </w:rPr>
        <w:t xml:space="preserve"> </w:t>
      </w:r>
      <w:r>
        <w:rPr>
          <w:rFonts w:ascii="Times New Roman" w:hAnsi="Times New Roman" w:cs="Times New Roman"/>
          <w:sz w:val="24"/>
          <w:szCs w:val="24"/>
        </w:rPr>
        <w:t xml:space="preserve">CSEM was </w:t>
      </w:r>
      <w:r w:rsidR="00743D62">
        <w:rPr>
          <w:rFonts w:ascii="Times New Roman" w:hAnsi="Times New Roman" w:cs="Times New Roman"/>
          <w:sz w:val="24"/>
          <w:szCs w:val="24"/>
        </w:rPr>
        <w:t xml:space="preserve">experienced as </w:t>
      </w:r>
      <w:r>
        <w:rPr>
          <w:rFonts w:ascii="Times New Roman" w:hAnsi="Times New Roman" w:cs="Times New Roman"/>
          <w:sz w:val="24"/>
          <w:szCs w:val="24"/>
        </w:rPr>
        <w:t>“</w:t>
      </w:r>
      <w:r>
        <w:rPr>
          <w:rFonts w:ascii="Times New Roman" w:hAnsi="Times New Roman" w:cs="Times New Roman"/>
          <w:i/>
          <w:sz w:val="24"/>
          <w:szCs w:val="24"/>
        </w:rPr>
        <w:t xml:space="preserve">a bit different” </w:t>
      </w:r>
      <w:r w:rsidR="003037FB">
        <w:rPr>
          <w:rFonts w:ascii="Times New Roman" w:hAnsi="Times New Roman" w:cs="Times New Roman"/>
          <w:sz w:val="24"/>
          <w:szCs w:val="24"/>
        </w:rPr>
        <w:t>(</w:t>
      </w:r>
      <w:r w:rsidR="00725B77">
        <w:rPr>
          <w:rFonts w:ascii="Times New Roman" w:hAnsi="Times New Roman" w:cs="Times New Roman"/>
          <w:sz w:val="24"/>
          <w:szCs w:val="24"/>
        </w:rPr>
        <w:t>VT</w:t>
      </w:r>
      <w:r w:rsidR="003037FB">
        <w:rPr>
          <w:rFonts w:ascii="Times New Roman" w:hAnsi="Times New Roman" w:cs="Times New Roman"/>
          <w:sz w:val="24"/>
          <w:szCs w:val="24"/>
        </w:rPr>
        <w:t xml:space="preserve">2). </w:t>
      </w:r>
      <w:r w:rsidRPr="00A74E93">
        <w:rPr>
          <w:rFonts w:ascii="Times New Roman" w:hAnsi="Times New Roman" w:cs="Times New Roman"/>
          <w:sz w:val="24"/>
          <w:szCs w:val="24"/>
        </w:rPr>
        <w:t xml:space="preserve">One participant reported using </w:t>
      </w:r>
      <w:r w:rsidR="003037FB">
        <w:rPr>
          <w:rFonts w:ascii="Times New Roman" w:hAnsi="Times New Roman" w:cs="Times New Roman"/>
          <w:sz w:val="24"/>
          <w:szCs w:val="24"/>
        </w:rPr>
        <w:t>CSEM as a “</w:t>
      </w:r>
      <w:r w:rsidRPr="00A74E93">
        <w:rPr>
          <w:rFonts w:ascii="Times New Roman" w:hAnsi="Times New Roman" w:cs="Times New Roman"/>
          <w:sz w:val="24"/>
          <w:szCs w:val="24"/>
        </w:rPr>
        <w:t>distraction technique</w:t>
      </w:r>
      <w:r w:rsidR="003037FB">
        <w:rPr>
          <w:rFonts w:ascii="Times New Roman" w:hAnsi="Times New Roman" w:cs="Times New Roman"/>
          <w:sz w:val="24"/>
          <w:szCs w:val="24"/>
        </w:rPr>
        <w:t>” in order</w:t>
      </w:r>
      <w:r w:rsidRPr="00A74E93">
        <w:rPr>
          <w:rFonts w:ascii="Times New Roman" w:hAnsi="Times New Roman" w:cs="Times New Roman"/>
          <w:sz w:val="24"/>
          <w:szCs w:val="24"/>
        </w:rPr>
        <w:t xml:space="preserve"> to avoid negative</w:t>
      </w:r>
      <w:r w:rsidR="00615853">
        <w:rPr>
          <w:rFonts w:ascii="Times New Roman" w:hAnsi="Times New Roman" w:cs="Times New Roman"/>
          <w:sz w:val="24"/>
          <w:szCs w:val="24"/>
        </w:rPr>
        <w:t xml:space="preserve"> feelings</w:t>
      </w:r>
      <w:r>
        <w:rPr>
          <w:rFonts w:ascii="Times New Roman" w:hAnsi="Times New Roman" w:cs="Times New Roman"/>
          <w:sz w:val="24"/>
          <w:szCs w:val="24"/>
        </w:rPr>
        <w:t>:</w:t>
      </w:r>
      <w:r w:rsidR="003037FB">
        <w:rPr>
          <w:rFonts w:ascii="Times New Roman" w:hAnsi="Times New Roman" w:cs="Times New Roman"/>
          <w:sz w:val="24"/>
          <w:szCs w:val="24"/>
        </w:rPr>
        <w:t xml:space="preserve"> </w:t>
      </w:r>
      <w:r w:rsidRPr="00A74E93">
        <w:rPr>
          <w:rFonts w:ascii="Times New Roman" w:hAnsi="Times New Roman" w:cs="Times New Roman"/>
          <w:i/>
          <w:sz w:val="24"/>
          <w:szCs w:val="24"/>
        </w:rPr>
        <w:t xml:space="preserve">“My quick-fix around things that are generally making me feel sad or the life events that have happened is to absorb myself in something… I’m not worrying about other stuff” </w:t>
      </w:r>
      <w:r w:rsidRPr="00A74E93">
        <w:rPr>
          <w:rFonts w:ascii="Times New Roman" w:hAnsi="Times New Roman" w:cs="Times New Roman"/>
          <w:sz w:val="24"/>
          <w:szCs w:val="24"/>
        </w:rPr>
        <w:t>(</w:t>
      </w:r>
      <w:r w:rsidR="00725B77">
        <w:rPr>
          <w:rFonts w:ascii="Times New Roman" w:hAnsi="Times New Roman" w:cs="Times New Roman"/>
          <w:sz w:val="24"/>
          <w:szCs w:val="24"/>
        </w:rPr>
        <w:t>VT</w:t>
      </w:r>
      <w:r>
        <w:rPr>
          <w:rFonts w:ascii="Times New Roman" w:hAnsi="Times New Roman" w:cs="Times New Roman"/>
          <w:sz w:val="24"/>
          <w:szCs w:val="24"/>
        </w:rPr>
        <w:t xml:space="preserve">5). </w:t>
      </w:r>
      <w:r w:rsidR="003037FB">
        <w:rPr>
          <w:rFonts w:ascii="Times New Roman" w:hAnsi="Times New Roman" w:cs="Times New Roman"/>
          <w:sz w:val="24"/>
          <w:szCs w:val="24"/>
        </w:rPr>
        <w:t xml:space="preserve">There were also reports of </w:t>
      </w:r>
      <w:r w:rsidRPr="00A74E93">
        <w:rPr>
          <w:rFonts w:ascii="Times New Roman" w:hAnsi="Times New Roman" w:cs="Times New Roman"/>
          <w:sz w:val="24"/>
          <w:szCs w:val="24"/>
        </w:rPr>
        <w:t xml:space="preserve">oppositional thinking and </w:t>
      </w:r>
      <w:r>
        <w:rPr>
          <w:rFonts w:ascii="Times New Roman" w:hAnsi="Times New Roman" w:cs="Times New Roman"/>
          <w:sz w:val="24"/>
          <w:szCs w:val="24"/>
        </w:rPr>
        <w:t xml:space="preserve">behaviour as a coping mechanism: </w:t>
      </w:r>
      <w:r w:rsidRPr="00A74E93">
        <w:rPr>
          <w:rFonts w:ascii="Times New Roman" w:hAnsi="Times New Roman" w:cs="Times New Roman"/>
          <w:i/>
          <w:sz w:val="24"/>
          <w:szCs w:val="24"/>
        </w:rPr>
        <w:t>“Part of it is me being a good boy, so to speak, whe</w:t>
      </w:r>
      <w:r w:rsidR="003037FB">
        <w:rPr>
          <w:rFonts w:ascii="Times New Roman" w:hAnsi="Times New Roman" w:cs="Times New Roman"/>
          <w:i/>
          <w:sz w:val="24"/>
          <w:szCs w:val="24"/>
        </w:rPr>
        <w:t xml:space="preserve">n I was younger… if you can do </w:t>
      </w:r>
      <w:r w:rsidRPr="00A74E93">
        <w:rPr>
          <w:rFonts w:ascii="Times New Roman" w:hAnsi="Times New Roman" w:cs="Times New Roman"/>
          <w:i/>
          <w:sz w:val="24"/>
          <w:szCs w:val="24"/>
        </w:rPr>
        <w:t>something wrong by yourself, ‘ooooh yeah, I’m doing it”</w:t>
      </w:r>
      <w:r w:rsidRPr="00A74E93">
        <w:rPr>
          <w:rFonts w:ascii="Times New Roman" w:hAnsi="Times New Roman" w:cs="Times New Roman"/>
          <w:sz w:val="24"/>
          <w:szCs w:val="24"/>
        </w:rPr>
        <w:t xml:space="preserve"> (</w:t>
      </w:r>
      <w:r w:rsidR="00725B77">
        <w:rPr>
          <w:rFonts w:ascii="Times New Roman" w:hAnsi="Times New Roman" w:cs="Times New Roman"/>
          <w:sz w:val="24"/>
          <w:szCs w:val="24"/>
        </w:rPr>
        <w:t>VT</w:t>
      </w:r>
      <w:r w:rsidRPr="00A74E93">
        <w:rPr>
          <w:rFonts w:ascii="Times New Roman" w:hAnsi="Times New Roman" w:cs="Times New Roman"/>
          <w:sz w:val="24"/>
          <w:szCs w:val="24"/>
        </w:rPr>
        <w:t>4)</w:t>
      </w:r>
      <w:r>
        <w:rPr>
          <w:rFonts w:ascii="Times New Roman" w:hAnsi="Times New Roman" w:cs="Times New Roman"/>
          <w:sz w:val="24"/>
          <w:szCs w:val="24"/>
        </w:rPr>
        <w:t>.</w:t>
      </w:r>
      <w:r w:rsidRPr="00A74E93">
        <w:rPr>
          <w:rFonts w:ascii="Times New Roman" w:hAnsi="Times New Roman" w:cs="Times New Roman"/>
          <w:sz w:val="24"/>
          <w:szCs w:val="24"/>
        </w:rPr>
        <w:t xml:space="preserve"> </w:t>
      </w:r>
      <w:r w:rsidR="00743D62">
        <w:rPr>
          <w:rFonts w:ascii="Times New Roman" w:hAnsi="Times New Roman" w:cs="Times New Roman"/>
          <w:sz w:val="24"/>
          <w:szCs w:val="24"/>
        </w:rPr>
        <w:t xml:space="preserve">For some participants, dysfunctional coping represented </w:t>
      </w:r>
      <w:r>
        <w:rPr>
          <w:rFonts w:ascii="Times New Roman" w:hAnsi="Times New Roman" w:cs="Times New Roman"/>
          <w:sz w:val="24"/>
          <w:szCs w:val="24"/>
        </w:rPr>
        <w:t>an</w:t>
      </w:r>
      <w:r w:rsidRPr="00A74E93">
        <w:rPr>
          <w:rFonts w:ascii="Times New Roman" w:hAnsi="Times New Roman" w:cs="Times New Roman"/>
          <w:sz w:val="24"/>
          <w:szCs w:val="24"/>
        </w:rPr>
        <w:t xml:space="preserve"> offence-related vulnerability.</w:t>
      </w:r>
    </w:p>
    <w:p w:rsidR="00942EB4" w:rsidRDefault="00942EB4" w:rsidP="00942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notable feature of the participants in this study was that they were either at the end of treatment or had voluntarily opted into treatment. Perhaps linked to this, they were very open about their </w:t>
      </w:r>
      <w:r w:rsidRPr="004A1CBC">
        <w:rPr>
          <w:rFonts w:ascii="Times New Roman" w:hAnsi="Times New Roman" w:cs="Times New Roman"/>
          <w:b/>
          <w:i/>
          <w:sz w:val="24"/>
          <w:szCs w:val="24"/>
        </w:rPr>
        <w:t>sexual interest</w:t>
      </w:r>
      <w:r w:rsidR="00743D62" w:rsidRPr="004A1CBC">
        <w:rPr>
          <w:rFonts w:ascii="Times New Roman" w:hAnsi="Times New Roman" w:cs="Times New Roman"/>
          <w:b/>
          <w:i/>
          <w:sz w:val="24"/>
          <w:szCs w:val="24"/>
        </w:rPr>
        <w:t xml:space="preserve"> in children</w:t>
      </w:r>
      <w:r w:rsidR="00970B43">
        <w:rPr>
          <w:rFonts w:ascii="Times New Roman" w:hAnsi="Times New Roman" w:cs="Times New Roman"/>
          <w:sz w:val="24"/>
          <w:szCs w:val="24"/>
        </w:rPr>
        <w:t xml:space="preserve">; </w:t>
      </w:r>
      <w:r w:rsidR="00743D62">
        <w:rPr>
          <w:rFonts w:ascii="Times New Roman" w:hAnsi="Times New Roman" w:cs="Times New Roman"/>
          <w:sz w:val="24"/>
          <w:szCs w:val="24"/>
        </w:rPr>
        <w:t>“</w:t>
      </w:r>
      <w:r w:rsidRPr="00A74E93">
        <w:rPr>
          <w:rFonts w:ascii="Times New Roman" w:hAnsi="Times New Roman" w:cs="Times New Roman"/>
          <w:i/>
          <w:sz w:val="24"/>
          <w:szCs w:val="24"/>
        </w:rPr>
        <w:t xml:space="preserve">I was still attracted to teenage boys”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Pr="00A74E93">
        <w:rPr>
          <w:rFonts w:ascii="Times New Roman" w:hAnsi="Times New Roman" w:cs="Times New Roman"/>
          <w:sz w:val="24"/>
          <w:szCs w:val="24"/>
        </w:rPr>
        <w:t>6)</w:t>
      </w:r>
      <w:r w:rsidR="00743D62">
        <w:rPr>
          <w:rFonts w:ascii="Times New Roman" w:hAnsi="Times New Roman" w:cs="Times New Roman"/>
          <w:sz w:val="24"/>
          <w:szCs w:val="24"/>
        </w:rPr>
        <w:t>. For some participants,</w:t>
      </w:r>
      <w:r>
        <w:rPr>
          <w:rFonts w:ascii="Times New Roman" w:hAnsi="Times New Roman" w:cs="Times New Roman"/>
          <w:sz w:val="24"/>
          <w:szCs w:val="24"/>
        </w:rPr>
        <w:t xml:space="preserve"> the positive meanings attached to sexual experiences during childhood perpetuated the interest:</w:t>
      </w:r>
      <w:r w:rsidRPr="00A74E93">
        <w:rPr>
          <w:rFonts w:ascii="Times New Roman" w:hAnsi="Times New Roman" w:cs="Times New Roman"/>
          <w:sz w:val="24"/>
          <w:szCs w:val="24"/>
        </w:rPr>
        <w:t xml:space="preserve"> “</w:t>
      </w:r>
      <w:r w:rsidRPr="00A74E93">
        <w:rPr>
          <w:rFonts w:ascii="Times New Roman" w:hAnsi="Times New Roman" w:cs="Times New Roman"/>
          <w:i/>
          <w:sz w:val="24"/>
          <w:szCs w:val="24"/>
        </w:rPr>
        <w:t>I think it’s the psychological connection of looking at the images that I looked at to a happy time… 11-15 is the sort of age I would be interested in</w:t>
      </w:r>
      <w:r w:rsidR="00B335D1">
        <w:rPr>
          <w:rFonts w:ascii="Times New Roman" w:hAnsi="Times New Roman" w:cs="Times New Roman"/>
          <w:sz w:val="24"/>
          <w:szCs w:val="24"/>
        </w:rPr>
        <w:t>” (P</w:t>
      </w:r>
      <w:r w:rsidR="00725B77">
        <w:rPr>
          <w:rFonts w:ascii="Times New Roman" w:hAnsi="Times New Roman" w:cs="Times New Roman"/>
          <w:sz w:val="24"/>
          <w:szCs w:val="24"/>
        </w:rPr>
        <w:t>T</w:t>
      </w:r>
      <w:r>
        <w:rPr>
          <w:rFonts w:ascii="Times New Roman" w:hAnsi="Times New Roman" w:cs="Times New Roman"/>
          <w:sz w:val="24"/>
          <w:szCs w:val="24"/>
        </w:rPr>
        <w:t xml:space="preserve">2). </w:t>
      </w:r>
    </w:p>
    <w:p w:rsidR="00942EB4" w:rsidRPr="00AA5548" w:rsidRDefault="00942EB4" w:rsidP="00B64D2E">
      <w:pPr>
        <w:spacing w:after="0" w:line="480" w:lineRule="auto"/>
        <w:ind w:firstLine="720"/>
        <w:rPr>
          <w:rFonts w:ascii="Times New Roman" w:hAnsi="Times New Roman" w:cs="Times New Roman"/>
          <w:sz w:val="24"/>
          <w:szCs w:val="24"/>
        </w:rPr>
      </w:pPr>
      <w:r w:rsidRPr="00A74E93">
        <w:rPr>
          <w:rFonts w:ascii="Times New Roman" w:hAnsi="Times New Roman" w:cs="Times New Roman"/>
          <w:b/>
          <w:sz w:val="24"/>
          <w:szCs w:val="24"/>
        </w:rPr>
        <w:t xml:space="preserve">The </w:t>
      </w:r>
      <w:r w:rsidR="00125E68">
        <w:rPr>
          <w:rFonts w:ascii="Times New Roman" w:hAnsi="Times New Roman" w:cs="Times New Roman"/>
          <w:b/>
          <w:sz w:val="24"/>
          <w:szCs w:val="24"/>
        </w:rPr>
        <w:t>Internet</w:t>
      </w:r>
      <w:r w:rsidRPr="00A74E93">
        <w:rPr>
          <w:rFonts w:ascii="Times New Roman" w:hAnsi="Times New Roman" w:cs="Times New Roman"/>
          <w:b/>
          <w:sz w:val="24"/>
          <w:szCs w:val="24"/>
        </w:rPr>
        <w:t xml:space="preserve"> Environment and</w:t>
      </w:r>
      <w:r>
        <w:rPr>
          <w:rFonts w:ascii="Times New Roman" w:hAnsi="Times New Roman" w:cs="Times New Roman"/>
          <w:b/>
          <w:sz w:val="24"/>
          <w:szCs w:val="24"/>
        </w:rPr>
        <w:t xml:space="preserve"> Behaviour. </w:t>
      </w:r>
      <w:r w:rsidR="005B65F2">
        <w:rPr>
          <w:rFonts w:ascii="Times New Roman" w:hAnsi="Times New Roman" w:cs="Times New Roman"/>
          <w:sz w:val="24"/>
          <w:szCs w:val="24"/>
        </w:rPr>
        <w:t>This theme</w:t>
      </w:r>
      <w:r w:rsidRPr="00A74E93">
        <w:rPr>
          <w:rFonts w:ascii="Times New Roman" w:hAnsi="Times New Roman" w:cs="Times New Roman"/>
          <w:i/>
          <w:sz w:val="24"/>
          <w:szCs w:val="24"/>
        </w:rPr>
        <w:t xml:space="preserve"> </w:t>
      </w:r>
      <w:r w:rsidRPr="00A74E93">
        <w:rPr>
          <w:rFonts w:ascii="Times New Roman" w:hAnsi="Times New Roman" w:cs="Times New Roman"/>
          <w:sz w:val="24"/>
          <w:szCs w:val="24"/>
        </w:rPr>
        <w:t xml:space="preserve">explores </w:t>
      </w:r>
      <w:r>
        <w:rPr>
          <w:rFonts w:ascii="Times New Roman" w:hAnsi="Times New Roman" w:cs="Times New Roman"/>
          <w:sz w:val="24"/>
          <w:szCs w:val="24"/>
        </w:rPr>
        <w:t>the role of the individual’s online environment as a situational facilitator to offending behaviour</w:t>
      </w:r>
      <w:r w:rsidRPr="00A74E93">
        <w:rPr>
          <w:rFonts w:ascii="Times New Roman" w:hAnsi="Times New Roman" w:cs="Times New Roman"/>
          <w:sz w:val="24"/>
          <w:szCs w:val="24"/>
        </w:rPr>
        <w:t>. Two c</w:t>
      </w:r>
      <w:r w:rsidR="005B65F2">
        <w:rPr>
          <w:rFonts w:ascii="Times New Roman" w:hAnsi="Times New Roman" w:cs="Times New Roman"/>
          <w:sz w:val="24"/>
          <w:szCs w:val="24"/>
        </w:rPr>
        <w:t>onstructs underpin this theme</w:t>
      </w:r>
      <w:r w:rsidR="00DD7774">
        <w:rPr>
          <w:rFonts w:ascii="Times New Roman" w:hAnsi="Times New Roman" w:cs="Times New Roman"/>
          <w:sz w:val="24"/>
          <w:szCs w:val="24"/>
        </w:rPr>
        <w:t>.</w:t>
      </w:r>
      <w:r w:rsidR="00DD7774">
        <w:rPr>
          <w:rFonts w:ascii="Times New Roman" w:hAnsi="Times New Roman" w:cs="Times New Roman"/>
          <w:b/>
          <w:i/>
          <w:sz w:val="24"/>
          <w:szCs w:val="24"/>
        </w:rPr>
        <w:t xml:space="preserve"> </w:t>
      </w:r>
      <w:r w:rsidRPr="00F610EB">
        <w:rPr>
          <w:rFonts w:ascii="Times New Roman" w:hAnsi="Times New Roman" w:cs="Times New Roman"/>
          <w:b/>
          <w:i/>
          <w:sz w:val="24"/>
          <w:szCs w:val="24"/>
        </w:rPr>
        <w:t xml:space="preserve">The nature of the </w:t>
      </w:r>
      <w:r w:rsidR="00125E68">
        <w:rPr>
          <w:rFonts w:ascii="Times New Roman" w:hAnsi="Times New Roman" w:cs="Times New Roman"/>
          <w:b/>
          <w:i/>
          <w:sz w:val="24"/>
          <w:szCs w:val="24"/>
        </w:rPr>
        <w:t>Internet</w:t>
      </w:r>
      <w:r w:rsidR="00DD7774">
        <w:rPr>
          <w:rFonts w:ascii="Times New Roman" w:hAnsi="Times New Roman" w:cs="Times New Roman"/>
          <w:b/>
          <w:sz w:val="24"/>
          <w:szCs w:val="24"/>
        </w:rPr>
        <w:t xml:space="preserve"> </w:t>
      </w:r>
      <w:r w:rsidR="00DD7774">
        <w:rPr>
          <w:rFonts w:ascii="Times New Roman" w:hAnsi="Times New Roman" w:cs="Times New Roman"/>
          <w:sz w:val="24"/>
          <w:szCs w:val="24"/>
        </w:rPr>
        <w:t>rendered participants to experience a</w:t>
      </w:r>
      <w:r w:rsidRPr="00A74E93">
        <w:rPr>
          <w:rFonts w:ascii="Times New Roman" w:hAnsi="Times New Roman" w:cs="Times New Roman"/>
          <w:i/>
          <w:sz w:val="24"/>
          <w:szCs w:val="24"/>
        </w:rPr>
        <w:t>“</w:t>
      </w:r>
      <w:r w:rsidR="00582DC1">
        <w:rPr>
          <w:rFonts w:ascii="Times New Roman" w:hAnsi="Times New Roman" w:cs="Times New Roman"/>
          <w:i/>
          <w:sz w:val="24"/>
          <w:szCs w:val="24"/>
        </w:rPr>
        <w:t>…</w:t>
      </w:r>
      <w:r w:rsidRPr="00A74E93">
        <w:rPr>
          <w:rFonts w:ascii="Times New Roman" w:hAnsi="Times New Roman" w:cs="Times New Roman"/>
          <w:i/>
          <w:sz w:val="24"/>
          <w:szCs w:val="24"/>
        </w:rPr>
        <w:t>whole new world”</w:t>
      </w:r>
      <w:r w:rsidRPr="00A74E93">
        <w:rPr>
          <w:rFonts w:ascii="Times New Roman" w:hAnsi="Times New Roman" w:cs="Times New Roman"/>
          <w:sz w:val="24"/>
          <w:szCs w:val="24"/>
        </w:rPr>
        <w:t xml:space="preserve"> (</w:t>
      </w:r>
      <w:r w:rsidR="00725B77">
        <w:rPr>
          <w:rFonts w:ascii="Times New Roman" w:hAnsi="Times New Roman" w:cs="Times New Roman"/>
          <w:sz w:val="24"/>
          <w:szCs w:val="24"/>
        </w:rPr>
        <w:t>VT</w:t>
      </w:r>
      <w:r w:rsidRPr="00A74E93">
        <w:rPr>
          <w:rFonts w:ascii="Times New Roman" w:hAnsi="Times New Roman" w:cs="Times New Roman"/>
          <w:sz w:val="24"/>
          <w:szCs w:val="24"/>
        </w:rPr>
        <w:t>1)</w:t>
      </w:r>
      <w:r w:rsidR="00DD7774">
        <w:rPr>
          <w:rFonts w:ascii="Times New Roman" w:hAnsi="Times New Roman" w:cs="Times New Roman"/>
          <w:sz w:val="24"/>
          <w:szCs w:val="24"/>
        </w:rPr>
        <w:t xml:space="preserve"> that seemed separate from reality and</w:t>
      </w:r>
      <w:r w:rsidRPr="00A74E93">
        <w:rPr>
          <w:rFonts w:ascii="Times New Roman" w:hAnsi="Times New Roman" w:cs="Times New Roman"/>
          <w:sz w:val="24"/>
          <w:szCs w:val="24"/>
        </w:rPr>
        <w:t xml:space="preserve"> allowed some </w:t>
      </w:r>
      <w:r w:rsidRPr="00A74E93">
        <w:rPr>
          <w:rFonts w:ascii="Times New Roman" w:hAnsi="Times New Roman" w:cs="Times New Roman"/>
          <w:sz w:val="24"/>
          <w:szCs w:val="24"/>
        </w:rPr>
        <w:lastRenderedPageBreak/>
        <w:t>to become a different person when online</w:t>
      </w:r>
      <w:r w:rsidR="00B64D2E">
        <w:rPr>
          <w:rFonts w:ascii="Times New Roman" w:hAnsi="Times New Roman" w:cs="Times New Roman"/>
          <w:sz w:val="24"/>
          <w:szCs w:val="24"/>
        </w:rPr>
        <w:t>: “</w:t>
      </w:r>
      <w:r w:rsidR="00B64D2E" w:rsidRPr="00A74E93">
        <w:rPr>
          <w:rFonts w:ascii="Times New Roman" w:hAnsi="Times New Roman" w:cs="Times New Roman"/>
          <w:i/>
          <w:sz w:val="24"/>
          <w:szCs w:val="24"/>
        </w:rPr>
        <w:t xml:space="preserve">I feel like I’m looking at someone else talking about this” </w:t>
      </w:r>
      <w:r w:rsidR="00B64D2E">
        <w:rPr>
          <w:rFonts w:ascii="Times New Roman" w:hAnsi="Times New Roman" w:cs="Times New Roman"/>
          <w:sz w:val="24"/>
          <w:szCs w:val="24"/>
        </w:rPr>
        <w:t>(VT5) and “</w:t>
      </w:r>
      <w:r w:rsidR="00B64D2E" w:rsidRPr="00A74E93">
        <w:rPr>
          <w:rFonts w:ascii="Times New Roman" w:hAnsi="Times New Roman" w:cs="Times New Roman"/>
          <w:i/>
          <w:sz w:val="24"/>
          <w:szCs w:val="24"/>
        </w:rPr>
        <w:t xml:space="preserve">it’s not until you come out and look back that you start realising, ‘oh my god’” </w:t>
      </w:r>
      <w:r w:rsidR="00B64D2E">
        <w:rPr>
          <w:rFonts w:ascii="Times New Roman" w:hAnsi="Times New Roman" w:cs="Times New Roman"/>
          <w:sz w:val="24"/>
          <w:szCs w:val="24"/>
        </w:rPr>
        <w:t>(VT</w:t>
      </w:r>
      <w:r w:rsidR="00B64D2E" w:rsidRPr="00A74E93">
        <w:rPr>
          <w:rFonts w:ascii="Times New Roman" w:hAnsi="Times New Roman" w:cs="Times New Roman"/>
          <w:sz w:val="24"/>
          <w:szCs w:val="24"/>
        </w:rPr>
        <w:t>1)</w:t>
      </w:r>
      <w:r w:rsidR="00B64D2E">
        <w:rPr>
          <w:rFonts w:ascii="Times New Roman" w:hAnsi="Times New Roman" w:cs="Times New Roman"/>
          <w:sz w:val="24"/>
          <w:szCs w:val="24"/>
        </w:rPr>
        <w:t>.</w:t>
      </w:r>
      <w:r w:rsidR="00B64D2E" w:rsidRPr="00A74E93">
        <w:rPr>
          <w:rFonts w:ascii="Times New Roman" w:hAnsi="Times New Roman" w:cs="Times New Roman"/>
          <w:sz w:val="24"/>
          <w:szCs w:val="24"/>
        </w:rPr>
        <w:t xml:space="preserve"> </w:t>
      </w:r>
      <w:r w:rsidRPr="00A74E93">
        <w:rPr>
          <w:rFonts w:ascii="Times New Roman" w:hAnsi="Times New Roman" w:cs="Times New Roman"/>
          <w:sz w:val="24"/>
          <w:szCs w:val="24"/>
        </w:rPr>
        <w:t>Ther</w:t>
      </w:r>
      <w:r>
        <w:rPr>
          <w:rFonts w:ascii="Times New Roman" w:hAnsi="Times New Roman" w:cs="Times New Roman"/>
          <w:sz w:val="24"/>
          <w:szCs w:val="24"/>
        </w:rPr>
        <w:t xml:space="preserve">e was reference to the </w:t>
      </w:r>
      <w:r w:rsidR="00125E68">
        <w:rPr>
          <w:rFonts w:ascii="Times New Roman" w:hAnsi="Times New Roman" w:cs="Times New Roman"/>
          <w:sz w:val="24"/>
          <w:szCs w:val="24"/>
        </w:rPr>
        <w:t>Internet</w:t>
      </w:r>
      <w:r>
        <w:rPr>
          <w:rFonts w:ascii="Times New Roman" w:hAnsi="Times New Roman" w:cs="Times New Roman"/>
          <w:sz w:val="24"/>
          <w:szCs w:val="24"/>
        </w:rPr>
        <w:t>-</w:t>
      </w:r>
      <w:r w:rsidRPr="00A74E93">
        <w:rPr>
          <w:rFonts w:ascii="Times New Roman" w:hAnsi="Times New Roman" w:cs="Times New Roman"/>
          <w:sz w:val="24"/>
          <w:szCs w:val="24"/>
        </w:rPr>
        <w:t xml:space="preserve">world being like a </w:t>
      </w:r>
      <w:r w:rsidRPr="00A74E93">
        <w:rPr>
          <w:rFonts w:ascii="Times New Roman" w:hAnsi="Times New Roman" w:cs="Times New Roman"/>
          <w:i/>
          <w:sz w:val="24"/>
          <w:szCs w:val="24"/>
        </w:rPr>
        <w:t>“bubble”</w:t>
      </w:r>
      <w:r w:rsidRPr="00A74E93">
        <w:rPr>
          <w:rFonts w:ascii="Times New Roman" w:hAnsi="Times New Roman" w:cs="Times New Roman"/>
          <w:sz w:val="24"/>
          <w:szCs w:val="24"/>
        </w:rPr>
        <w:t xml:space="preserve"> (</w:t>
      </w:r>
      <w:r w:rsidR="00725B77">
        <w:rPr>
          <w:rFonts w:ascii="Times New Roman" w:hAnsi="Times New Roman" w:cs="Times New Roman"/>
          <w:sz w:val="24"/>
          <w:szCs w:val="24"/>
        </w:rPr>
        <w:t>VT</w:t>
      </w:r>
      <w:r w:rsidRPr="00A74E93">
        <w:rPr>
          <w:rFonts w:ascii="Times New Roman" w:hAnsi="Times New Roman" w:cs="Times New Roman"/>
          <w:sz w:val="24"/>
          <w:szCs w:val="24"/>
        </w:rPr>
        <w:t xml:space="preserve">1; </w:t>
      </w:r>
      <w:r w:rsidR="00725B77">
        <w:rPr>
          <w:rFonts w:ascii="Times New Roman" w:hAnsi="Times New Roman" w:cs="Times New Roman"/>
          <w:sz w:val="24"/>
          <w:szCs w:val="24"/>
        </w:rPr>
        <w:t>VT</w:t>
      </w:r>
      <w:r w:rsidRPr="00A74E93">
        <w:rPr>
          <w:rFonts w:ascii="Times New Roman" w:hAnsi="Times New Roman" w:cs="Times New Roman"/>
          <w:sz w:val="24"/>
          <w:szCs w:val="24"/>
        </w:rPr>
        <w:t>4) and the perception that</w:t>
      </w:r>
      <w:r w:rsidR="0018417D">
        <w:rPr>
          <w:rFonts w:ascii="Times New Roman" w:hAnsi="Times New Roman" w:cs="Times New Roman"/>
          <w:sz w:val="24"/>
          <w:szCs w:val="24"/>
        </w:rPr>
        <w:t>,</w:t>
      </w:r>
      <w:r w:rsidRPr="00A74E93">
        <w:rPr>
          <w:rFonts w:ascii="Times New Roman" w:hAnsi="Times New Roman" w:cs="Times New Roman"/>
          <w:sz w:val="24"/>
          <w:szCs w:val="24"/>
        </w:rPr>
        <w:t xml:space="preserve"> whilst in this</w:t>
      </w:r>
      <w:r>
        <w:rPr>
          <w:rFonts w:ascii="Times New Roman" w:hAnsi="Times New Roman" w:cs="Times New Roman"/>
          <w:sz w:val="24"/>
          <w:szCs w:val="24"/>
        </w:rPr>
        <w:t xml:space="preserve"> </w:t>
      </w:r>
      <w:r w:rsidRPr="00A74E93">
        <w:rPr>
          <w:rFonts w:ascii="Times New Roman" w:hAnsi="Times New Roman" w:cs="Times New Roman"/>
          <w:sz w:val="24"/>
          <w:szCs w:val="24"/>
        </w:rPr>
        <w:t>bubble</w:t>
      </w:r>
      <w:r w:rsidR="0018417D">
        <w:rPr>
          <w:rFonts w:ascii="Times New Roman" w:hAnsi="Times New Roman" w:cs="Times New Roman"/>
          <w:sz w:val="24"/>
          <w:szCs w:val="24"/>
        </w:rPr>
        <w:t>,</w:t>
      </w:r>
      <w:r w:rsidRPr="00A74E93">
        <w:rPr>
          <w:rFonts w:ascii="Times New Roman" w:hAnsi="Times New Roman" w:cs="Times New Roman"/>
          <w:sz w:val="24"/>
          <w:szCs w:val="24"/>
        </w:rPr>
        <w:t xml:space="preserve"> t</w:t>
      </w:r>
      <w:r>
        <w:rPr>
          <w:rFonts w:ascii="Times New Roman" w:hAnsi="Times New Roman" w:cs="Times New Roman"/>
          <w:sz w:val="24"/>
          <w:szCs w:val="24"/>
        </w:rPr>
        <w:t xml:space="preserve">he external world did not exist: </w:t>
      </w:r>
      <w:r w:rsidRPr="00A74E93">
        <w:rPr>
          <w:rFonts w:ascii="Times New Roman" w:hAnsi="Times New Roman" w:cs="Times New Roman"/>
          <w:i/>
          <w:sz w:val="24"/>
          <w:szCs w:val="24"/>
        </w:rPr>
        <w:t xml:space="preserve">“It sort of blocks out your feeling for actual living individuals… it’s a kind of reality-free zone” </w:t>
      </w:r>
      <w:r w:rsidRPr="00A74E93">
        <w:rPr>
          <w:rFonts w:ascii="Times New Roman" w:hAnsi="Times New Roman" w:cs="Times New Roman"/>
          <w:sz w:val="24"/>
          <w:szCs w:val="24"/>
        </w:rPr>
        <w:t>(</w:t>
      </w:r>
      <w:r w:rsidR="00725B77">
        <w:rPr>
          <w:rFonts w:ascii="Times New Roman" w:hAnsi="Times New Roman" w:cs="Times New Roman"/>
          <w:sz w:val="24"/>
          <w:szCs w:val="24"/>
        </w:rPr>
        <w:t>VT</w:t>
      </w:r>
      <w:r>
        <w:rPr>
          <w:rFonts w:ascii="Times New Roman" w:hAnsi="Times New Roman" w:cs="Times New Roman"/>
          <w:sz w:val="24"/>
          <w:szCs w:val="24"/>
        </w:rPr>
        <w:t xml:space="preserve">3). </w:t>
      </w:r>
      <w:r w:rsidRPr="00A74E93">
        <w:rPr>
          <w:rFonts w:ascii="Times New Roman" w:hAnsi="Times New Roman" w:cs="Times New Roman"/>
          <w:sz w:val="24"/>
          <w:szCs w:val="24"/>
        </w:rPr>
        <w:t>There were reports of detachment from the real-world whilst inside this bubble and that behaviour exhibited online wo</w:t>
      </w:r>
      <w:r w:rsidR="00300D46">
        <w:rPr>
          <w:rFonts w:ascii="Times New Roman" w:hAnsi="Times New Roman" w:cs="Times New Roman"/>
          <w:sz w:val="24"/>
          <w:szCs w:val="24"/>
        </w:rPr>
        <w:t>u</w:t>
      </w:r>
      <w:r w:rsidRPr="00A74E93">
        <w:rPr>
          <w:rFonts w:ascii="Times New Roman" w:hAnsi="Times New Roman" w:cs="Times New Roman"/>
          <w:sz w:val="24"/>
          <w:szCs w:val="24"/>
        </w:rPr>
        <w:t>ld not be</w:t>
      </w:r>
      <w:r>
        <w:rPr>
          <w:rFonts w:ascii="Times New Roman" w:hAnsi="Times New Roman" w:cs="Times New Roman"/>
          <w:sz w:val="24"/>
          <w:szCs w:val="24"/>
        </w:rPr>
        <w:t xml:space="preserve"> transferred to the real-world; </w:t>
      </w:r>
    </w:p>
    <w:p w:rsidR="00942EB4" w:rsidRPr="00AA5548" w:rsidRDefault="00942EB4" w:rsidP="00942EB4">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 xml:space="preserve">In the real world… if I saw a girl on the street and I can see the way they act and I can see they are children and they’re a bit annoying… on the </w:t>
      </w:r>
      <w:r w:rsidR="00125E68">
        <w:rPr>
          <w:rFonts w:ascii="Times New Roman" w:hAnsi="Times New Roman" w:cs="Times New Roman"/>
          <w:i/>
          <w:sz w:val="24"/>
          <w:szCs w:val="24"/>
        </w:rPr>
        <w:t>Internet</w:t>
      </w:r>
      <w:r>
        <w:rPr>
          <w:rFonts w:ascii="Times New Roman" w:hAnsi="Times New Roman" w:cs="Times New Roman"/>
          <w:i/>
          <w:sz w:val="24"/>
          <w:szCs w:val="24"/>
        </w:rPr>
        <w:t xml:space="preserve"> and they’re posing and stuff then in my mind… that’s something I like looking at. </w:t>
      </w:r>
      <w:r>
        <w:rPr>
          <w:rFonts w:ascii="Times New Roman" w:hAnsi="Times New Roman" w:cs="Times New Roman"/>
          <w:sz w:val="24"/>
          <w:szCs w:val="24"/>
        </w:rPr>
        <w:t>(</w:t>
      </w:r>
      <w:r w:rsidR="00725B77">
        <w:rPr>
          <w:rFonts w:ascii="Times New Roman" w:hAnsi="Times New Roman" w:cs="Times New Roman"/>
          <w:sz w:val="24"/>
          <w:szCs w:val="24"/>
        </w:rPr>
        <w:t>VT</w:t>
      </w:r>
      <w:r>
        <w:rPr>
          <w:rFonts w:ascii="Times New Roman" w:hAnsi="Times New Roman" w:cs="Times New Roman"/>
          <w:sz w:val="24"/>
          <w:szCs w:val="24"/>
        </w:rPr>
        <w:t xml:space="preserve">2) </w:t>
      </w:r>
    </w:p>
    <w:p w:rsidR="00942EB4" w:rsidRDefault="007D089B" w:rsidP="00146ECA">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w:t>
      </w:r>
      <w:r w:rsidR="00942EB4" w:rsidRPr="00A74E93">
        <w:rPr>
          <w:rFonts w:ascii="Times New Roman" w:hAnsi="Times New Roman" w:cs="Times New Roman"/>
          <w:sz w:val="24"/>
          <w:szCs w:val="24"/>
        </w:rPr>
        <w:t xml:space="preserve">wo types of </w:t>
      </w:r>
      <w:r w:rsidR="00942EB4">
        <w:rPr>
          <w:rFonts w:ascii="Times New Roman" w:hAnsi="Times New Roman" w:cs="Times New Roman"/>
          <w:sz w:val="24"/>
          <w:szCs w:val="24"/>
        </w:rPr>
        <w:t xml:space="preserve">online </w:t>
      </w:r>
      <w:r w:rsidR="00942EB4" w:rsidRPr="00A74E93">
        <w:rPr>
          <w:rFonts w:ascii="Times New Roman" w:hAnsi="Times New Roman" w:cs="Times New Roman"/>
          <w:sz w:val="24"/>
          <w:szCs w:val="24"/>
        </w:rPr>
        <w:t>behaviours</w:t>
      </w:r>
      <w:r w:rsidR="00942EB4">
        <w:rPr>
          <w:rFonts w:ascii="Times New Roman" w:hAnsi="Times New Roman" w:cs="Times New Roman"/>
          <w:sz w:val="24"/>
          <w:szCs w:val="24"/>
        </w:rPr>
        <w:t xml:space="preserve"> </w:t>
      </w:r>
      <w:r>
        <w:rPr>
          <w:rFonts w:ascii="Times New Roman" w:hAnsi="Times New Roman" w:cs="Times New Roman"/>
          <w:sz w:val="24"/>
          <w:szCs w:val="24"/>
        </w:rPr>
        <w:t xml:space="preserve">held </w:t>
      </w:r>
      <w:r w:rsidR="00942EB4" w:rsidRPr="004A1CBC">
        <w:rPr>
          <w:rFonts w:ascii="Times New Roman" w:hAnsi="Times New Roman" w:cs="Times New Roman"/>
          <w:b/>
          <w:i/>
          <w:sz w:val="24"/>
          <w:szCs w:val="24"/>
        </w:rPr>
        <w:t>psychological meanings</w:t>
      </w:r>
      <w:r>
        <w:rPr>
          <w:rFonts w:ascii="Times New Roman" w:hAnsi="Times New Roman" w:cs="Times New Roman"/>
          <w:sz w:val="24"/>
          <w:szCs w:val="24"/>
        </w:rPr>
        <w:t xml:space="preserve"> for participants</w:t>
      </w:r>
      <w:r w:rsidR="00942EB4">
        <w:rPr>
          <w:rFonts w:ascii="Times New Roman" w:hAnsi="Times New Roman" w:cs="Times New Roman"/>
          <w:sz w:val="24"/>
          <w:szCs w:val="24"/>
        </w:rPr>
        <w:t xml:space="preserve">; </w:t>
      </w:r>
      <w:r w:rsidR="00942EB4" w:rsidRPr="00A74E93">
        <w:rPr>
          <w:rFonts w:ascii="Times New Roman" w:hAnsi="Times New Roman" w:cs="Times New Roman"/>
          <w:sz w:val="24"/>
          <w:szCs w:val="24"/>
        </w:rPr>
        <w:t>searching for CSEM material and chatting</w:t>
      </w:r>
      <w:r w:rsidR="00393607">
        <w:rPr>
          <w:rFonts w:ascii="Times New Roman" w:hAnsi="Times New Roman" w:cs="Times New Roman"/>
          <w:sz w:val="24"/>
          <w:szCs w:val="24"/>
        </w:rPr>
        <w:t xml:space="preserve"> and </w:t>
      </w:r>
      <w:r w:rsidR="00942EB4" w:rsidRPr="00A74E93">
        <w:rPr>
          <w:rFonts w:ascii="Times New Roman" w:hAnsi="Times New Roman" w:cs="Times New Roman"/>
          <w:sz w:val="24"/>
          <w:szCs w:val="24"/>
        </w:rPr>
        <w:t xml:space="preserve">sharing with other CSEM offenders. </w:t>
      </w:r>
      <w:r w:rsidR="00146ECA">
        <w:rPr>
          <w:rFonts w:ascii="Times New Roman" w:eastAsia="Times New Roman" w:hAnsi="Times New Roman" w:cs="Times New Roman"/>
          <w:sz w:val="24"/>
          <w:szCs w:val="24"/>
        </w:rPr>
        <w:t>S</w:t>
      </w:r>
      <w:r w:rsidR="00942EB4" w:rsidRPr="00575969">
        <w:rPr>
          <w:rFonts w:ascii="Times New Roman" w:eastAsia="Times New Roman" w:hAnsi="Times New Roman" w:cs="Times New Roman"/>
          <w:sz w:val="24"/>
          <w:szCs w:val="24"/>
        </w:rPr>
        <w:t>ome participants with pre-existing sexual interests in children described actively seeking CSEM</w:t>
      </w:r>
      <w:r w:rsidR="00146ECA">
        <w:rPr>
          <w:rFonts w:ascii="Times New Roman" w:eastAsia="Times New Roman" w:hAnsi="Times New Roman" w:cs="Times New Roman"/>
          <w:sz w:val="24"/>
          <w:szCs w:val="24"/>
        </w:rPr>
        <w:t>. O</w:t>
      </w:r>
      <w:r w:rsidR="00942EB4" w:rsidRPr="00575969">
        <w:rPr>
          <w:rFonts w:ascii="Times New Roman" w:eastAsia="Times New Roman" w:hAnsi="Times New Roman" w:cs="Times New Roman"/>
          <w:sz w:val="24"/>
          <w:szCs w:val="24"/>
        </w:rPr>
        <w:t xml:space="preserve">thers described being drawn </w:t>
      </w:r>
      <w:r w:rsidR="00146ECA">
        <w:rPr>
          <w:rFonts w:ascii="Times New Roman" w:eastAsia="Times New Roman" w:hAnsi="Times New Roman" w:cs="Times New Roman"/>
          <w:sz w:val="24"/>
          <w:szCs w:val="24"/>
        </w:rPr>
        <w:t xml:space="preserve">accidentally </w:t>
      </w:r>
      <w:r w:rsidR="00942EB4" w:rsidRPr="00575969">
        <w:rPr>
          <w:rFonts w:ascii="Times New Roman" w:eastAsia="Times New Roman" w:hAnsi="Times New Roman" w:cs="Times New Roman"/>
          <w:sz w:val="24"/>
          <w:szCs w:val="24"/>
        </w:rPr>
        <w:t xml:space="preserve">into different areas of sexual interest (including </w:t>
      </w:r>
      <w:r w:rsidR="00942EB4" w:rsidRPr="00970B43">
        <w:rPr>
          <w:rFonts w:ascii="Times New Roman" w:eastAsia="Times New Roman" w:hAnsi="Times New Roman" w:cs="Times New Roman"/>
          <w:sz w:val="24"/>
          <w:szCs w:val="24"/>
        </w:rPr>
        <w:t xml:space="preserve">CSEM) from </w:t>
      </w:r>
      <w:r w:rsidR="00146ECA">
        <w:rPr>
          <w:rFonts w:ascii="Times New Roman" w:eastAsia="Times New Roman" w:hAnsi="Times New Roman" w:cs="Times New Roman"/>
          <w:sz w:val="24"/>
          <w:szCs w:val="24"/>
        </w:rPr>
        <w:t>initial</w:t>
      </w:r>
      <w:r w:rsidR="00942EB4" w:rsidRPr="00970B43">
        <w:rPr>
          <w:rFonts w:ascii="Times New Roman" w:eastAsia="Times New Roman" w:hAnsi="Times New Roman" w:cs="Times New Roman"/>
          <w:sz w:val="24"/>
          <w:szCs w:val="24"/>
        </w:rPr>
        <w:t xml:space="preserve"> </w:t>
      </w:r>
      <w:r w:rsidR="00125E68">
        <w:rPr>
          <w:rFonts w:ascii="Times New Roman" w:eastAsia="Times New Roman" w:hAnsi="Times New Roman" w:cs="Times New Roman"/>
          <w:sz w:val="24"/>
          <w:szCs w:val="24"/>
        </w:rPr>
        <w:t>Internet</w:t>
      </w:r>
      <w:r w:rsidR="00942EB4" w:rsidRPr="00970B43">
        <w:rPr>
          <w:rFonts w:ascii="Times New Roman" w:eastAsia="Times New Roman" w:hAnsi="Times New Roman" w:cs="Times New Roman"/>
          <w:sz w:val="24"/>
          <w:szCs w:val="24"/>
        </w:rPr>
        <w:t xml:space="preserve"> </w:t>
      </w:r>
      <w:r w:rsidR="003770B2" w:rsidRPr="00615853">
        <w:rPr>
          <w:rFonts w:ascii="Times New Roman" w:eastAsia="Times New Roman" w:hAnsi="Times New Roman" w:cs="Times New Roman"/>
          <w:sz w:val="24"/>
          <w:szCs w:val="24"/>
        </w:rPr>
        <w:t>sexual content</w:t>
      </w:r>
      <w:r w:rsidR="003770B2">
        <w:rPr>
          <w:rFonts w:ascii="Times New Roman" w:eastAsia="Times New Roman" w:hAnsi="Times New Roman" w:cs="Times New Roman"/>
          <w:sz w:val="24"/>
          <w:szCs w:val="24"/>
        </w:rPr>
        <w:t xml:space="preserve"> </w:t>
      </w:r>
      <w:r w:rsidR="00942EB4" w:rsidRPr="00970B43">
        <w:rPr>
          <w:rFonts w:ascii="Times New Roman" w:eastAsia="Times New Roman" w:hAnsi="Times New Roman" w:cs="Times New Roman"/>
          <w:sz w:val="24"/>
          <w:szCs w:val="24"/>
        </w:rPr>
        <w:t>searches and experiences</w:t>
      </w:r>
      <w:r w:rsidR="00942EB4">
        <w:rPr>
          <w:rFonts w:ascii="Times New Roman" w:hAnsi="Times New Roman" w:cs="Times New Roman"/>
          <w:sz w:val="24"/>
          <w:szCs w:val="24"/>
        </w:rPr>
        <w:t xml:space="preserve">: </w:t>
      </w:r>
      <w:r w:rsidR="00942EB4">
        <w:rPr>
          <w:rFonts w:ascii="Times New Roman" w:hAnsi="Times New Roman" w:cs="Times New Roman"/>
          <w:i/>
          <w:sz w:val="24"/>
          <w:szCs w:val="24"/>
        </w:rPr>
        <w:t xml:space="preserve">“I never at one point went online specifically to look at underage images” </w:t>
      </w:r>
      <w:r w:rsidR="00942EB4">
        <w:rPr>
          <w:rFonts w:ascii="Times New Roman" w:hAnsi="Times New Roman" w:cs="Times New Roman"/>
          <w:sz w:val="24"/>
          <w:szCs w:val="24"/>
        </w:rPr>
        <w:t>(</w:t>
      </w:r>
      <w:r w:rsidR="00725B77">
        <w:rPr>
          <w:rFonts w:ascii="Times New Roman" w:hAnsi="Times New Roman" w:cs="Times New Roman"/>
          <w:sz w:val="24"/>
          <w:szCs w:val="24"/>
        </w:rPr>
        <w:t>VT</w:t>
      </w:r>
      <w:r w:rsidR="00942EB4">
        <w:rPr>
          <w:rFonts w:ascii="Times New Roman" w:hAnsi="Times New Roman" w:cs="Times New Roman"/>
          <w:sz w:val="24"/>
          <w:szCs w:val="24"/>
        </w:rPr>
        <w:t>1).</w:t>
      </w:r>
      <w:r w:rsidR="00393607">
        <w:rPr>
          <w:rFonts w:ascii="Times New Roman" w:hAnsi="Times New Roman" w:cs="Times New Roman"/>
          <w:sz w:val="24"/>
          <w:szCs w:val="24"/>
        </w:rPr>
        <w:t xml:space="preserve"> </w:t>
      </w:r>
      <w:r w:rsidR="00942EB4">
        <w:rPr>
          <w:rFonts w:ascii="Times New Roman" w:hAnsi="Times New Roman" w:cs="Times New Roman"/>
          <w:sz w:val="24"/>
          <w:szCs w:val="24"/>
        </w:rPr>
        <w:t>Nevertheless, f</w:t>
      </w:r>
      <w:r w:rsidR="00942EB4" w:rsidRPr="00A74E93">
        <w:rPr>
          <w:rFonts w:ascii="Times New Roman" w:hAnsi="Times New Roman" w:cs="Times New Roman"/>
          <w:sz w:val="24"/>
          <w:szCs w:val="24"/>
        </w:rPr>
        <w:t>ollowing initial exposure</w:t>
      </w:r>
      <w:r w:rsidR="00942EB4">
        <w:rPr>
          <w:rFonts w:ascii="Times New Roman" w:hAnsi="Times New Roman" w:cs="Times New Roman"/>
          <w:sz w:val="24"/>
          <w:szCs w:val="24"/>
        </w:rPr>
        <w:t xml:space="preserve"> to CSEM</w:t>
      </w:r>
      <w:r w:rsidR="00942EB4" w:rsidRPr="00A74E93">
        <w:rPr>
          <w:rFonts w:ascii="Times New Roman" w:hAnsi="Times New Roman" w:cs="Times New Roman"/>
          <w:sz w:val="24"/>
          <w:szCs w:val="24"/>
        </w:rPr>
        <w:t xml:space="preserve">, </w:t>
      </w:r>
      <w:r w:rsidR="004E4CAB">
        <w:rPr>
          <w:rFonts w:ascii="Times New Roman" w:hAnsi="Times New Roman" w:cs="Times New Roman"/>
          <w:sz w:val="24"/>
          <w:szCs w:val="24"/>
        </w:rPr>
        <w:t>participants</w:t>
      </w:r>
      <w:r w:rsidR="004E4CAB" w:rsidRPr="00A74E93">
        <w:rPr>
          <w:rFonts w:ascii="Times New Roman" w:hAnsi="Times New Roman" w:cs="Times New Roman"/>
          <w:sz w:val="24"/>
          <w:szCs w:val="24"/>
        </w:rPr>
        <w:t xml:space="preserve"> </w:t>
      </w:r>
      <w:r w:rsidR="00393607">
        <w:rPr>
          <w:rFonts w:ascii="Times New Roman" w:hAnsi="Times New Roman" w:cs="Times New Roman"/>
          <w:sz w:val="24"/>
          <w:szCs w:val="24"/>
        </w:rPr>
        <w:t xml:space="preserve">reported </w:t>
      </w:r>
      <w:r w:rsidR="00942EB4" w:rsidRPr="00A74E93">
        <w:rPr>
          <w:rFonts w:ascii="Times New Roman" w:hAnsi="Times New Roman" w:cs="Times New Roman"/>
          <w:sz w:val="24"/>
          <w:szCs w:val="24"/>
        </w:rPr>
        <w:t>engag</w:t>
      </w:r>
      <w:r w:rsidR="00393607">
        <w:rPr>
          <w:rFonts w:ascii="Times New Roman" w:hAnsi="Times New Roman" w:cs="Times New Roman"/>
          <w:sz w:val="24"/>
          <w:szCs w:val="24"/>
        </w:rPr>
        <w:t>ing</w:t>
      </w:r>
      <w:r w:rsidR="00942EB4" w:rsidRPr="00A74E93">
        <w:rPr>
          <w:rFonts w:ascii="Times New Roman" w:hAnsi="Times New Roman" w:cs="Times New Roman"/>
          <w:sz w:val="24"/>
          <w:szCs w:val="24"/>
        </w:rPr>
        <w:t xml:space="preserve"> in </w:t>
      </w:r>
      <w:r w:rsidR="00942EB4">
        <w:rPr>
          <w:rFonts w:ascii="Times New Roman" w:hAnsi="Times New Roman" w:cs="Times New Roman"/>
          <w:sz w:val="24"/>
          <w:szCs w:val="24"/>
        </w:rPr>
        <w:t xml:space="preserve">the </w:t>
      </w:r>
      <w:r w:rsidR="00942EB4" w:rsidRPr="00A74E93">
        <w:rPr>
          <w:rFonts w:ascii="Times New Roman" w:hAnsi="Times New Roman" w:cs="Times New Roman"/>
          <w:sz w:val="24"/>
          <w:szCs w:val="24"/>
        </w:rPr>
        <w:t>continuous view</w:t>
      </w:r>
      <w:r w:rsidR="00942EB4">
        <w:rPr>
          <w:rFonts w:ascii="Times New Roman" w:hAnsi="Times New Roman" w:cs="Times New Roman"/>
          <w:sz w:val="24"/>
          <w:szCs w:val="24"/>
        </w:rPr>
        <w:t xml:space="preserve">ing and downloading of material; </w:t>
      </w:r>
      <w:r w:rsidR="00942EB4" w:rsidRPr="00A74E93">
        <w:rPr>
          <w:rFonts w:ascii="Times New Roman" w:hAnsi="Times New Roman" w:cs="Times New Roman"/>
          <w:i/>
          <w:sz w:val="24"/>
          <w:szCs w:val="24"/>
        </w:rPr>
        <w:t xml:space="preserve">“When my days were empty, because I wasn’t successful with work and that, it was what I filled my days with, like trawling”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6)</w:t>
      </w:r>
      <w:r w:rsidR="00942EB4">
        <w:rPr>
          <w:rFonts w:ascii="Times New Roman" w:hAnsi="Times New Roman" w:cs="Times New Roman"/>
          <w:sz w:val="24"/>
          <w:szCs w:val="24"/>
        </w:rPr>
        <w:t xml:space="preserve">. In the same way that the participants reported they had become desensitized to adult pornography, this desensitization was also reported following exposure to CSEM because </w:t>
      </w:r>
      <w:r w:rsidR="00942EB4">
        <w:rPr>
          <w:rFonts w:ascii="Times New Roman" w:hAnsi="Times New Roman" w:cs="Times New Roman"/>
          <w:i/>
          <w:sz w:val="24"/>
          <w:szCs w:val="24"/>
        </w:rPr>
        <w:t>“I wasn’t as repulsed… I became acclimatised”</w:t>
      </w:r>
      <w:r w:rsidR="00B335D1">
        <w:rPr>
          <w:rFonts w:ascii="Times New Roman" w:hAnsi="Times New Roman" w:cs="Times New Roman"/>
          <w:sz w:val="24"/>
          <w:szCs w:val="24"/>
        </w:rPr>
        <w:t xml:space="preserve"> (P</w:t>
      </w:r>
      <w:r w:rsidR="00725B77">
        <w:rPr>
          <w:rFonts w:ascii="Times New Roman" w:hAnsi="Times New Roman" w:cs="Times New Roman"/>
          <w:sz w:val="24"/>
          <w:szCs w:val="24"/>
        </w:rPr>
        <w:t>T</w:t>
      </w:r>
      <w:r w:rsidR="00942EB4">
        <w:rPr>
          <w:rFonts w:ascii="Times New Roman" w:hAnsi="Times New Roman" w:cs="Times New Roman"/>
          <w:sz w:val="24"/>
          <w:szCs w:val="24"/>
        </w:rPr>
        <w:t>3). This is also reflected in their downloading behaviour, “</w:t>
      </w:r>
      <w:r w:rsidR="00942EB4">
        <w:rPr>
          <w:rFonts w:ascii="Times New Roman" w:hAnsi="Times New Roman" w:cs="Times New Roman"/>
          <w:i/>
          <w:sz w:val="24"/>
          <w:szCs w:val="24"/>
        </w:rPr>
        <w:t xml:space="preserve">My downloading habits were getting more and more dangerous…as </w:t>
      </w:r>
      <w:r w:rsidR="00942EB4" w:rsidRPr="00A74E93">
        <w:rPr>
          <w:rFonts w:ascii="Times New Roman" w:hAnsi="Times New Roman" w:cs="Times New Roman"/>
          <w:i/>
          <w:sz w:val="24"/>
          <w:szCs w:val="24"/>
        </w:rPr>
        <w:t>I downloaded more</w:t>
      </w:r>
      <w:r w:rsidR="00942EB4">
        <w:rPr>
          <w:rFonts w:ascii="Times New Roman" w:hAnsi="Times New Roman" w:cs="Times New Roman"/>
          <w:i/>
          <w:sz w:val="24"/>
          <w:szCs w:val="24"/>
        </w:rPr>
        <w:t xml:space="preserve"> and more stuff it was—it became less of a shock”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sidRPr="0018417D">
        <w:rPr>
          <w:rFonts w:ascii="Times New Roman" w:hAnsi="Times New Roman" w:cs="Times New Roman"/>
          <w:sz w:val="24"/>
          <w:szCs w:val="24"/>
        </w:rPr>
        <w:t>3).</w:t>
      </w:r>
      <w:r w:rsidR="00942EB4">
        <w:rPr>
          <w:rFonts w:ascii="Times New Roman" w:hAnsi="Times New Roman" w:cs="Times New Roman"/>
          <w:sz w:val="24"/>
          <w:szCs w:val="24"/>
        </w:rPr>
        <w:t xml:space="preserve"> Some participants did not save images, for fear of being caught, but participants who saved images</w:t>
      </w:r>
      <w:r w:rsidR="00942EB4" w:rsidRPr="00A74E93">
        <w:rPr>
          <w:rFonts w:ascii="Times New Roman" w:hAnsi="Times New Roman" w:cs="Times New Roman"/>
          <w:sz w:val="24"/>
          <w:szCs w:val="24"/>
        </w:rPr>
        <w:t xml:space="preserve"> did so to contribute to their fantasies, “</w:t>
      </w:r>
      <w:r w:rsidR="00942EB4" w:rsidRPr="00A74E93">
        <w:rPr>
          <w:rFonts w:ascii="Times New Roman" w:hAnsi="Times New Roman" w:cs="Times New Roman"/>
          <w:i/>
          <w:sz w:val="24"/>
          <w:szCs w:val="24"/>
        </w:rPr>
        <w:t xml:space="preserve">I </w:t>
      </w:r>
      <w:r w:rsidR="00942EB4" w:rsidRPr="00A74E93">
        <w:rPr>
          <w:rFonts w:ascii="Times New Roman" w:hAnsi="Times New Roman" w:cs="Times New Roman"/>
          <w:i/>
          <w:sz w:val="24"/>
          <w:szCs w:val="24"/>
        </w:rPr>
        <w:lastRenderedPageBreak/>
        <w:t xml:space="preserve">built up this fantasy world and these were—the ones that I would save contributed towards that”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1)</w:t>
      </w:r>
      <w:r w:rsidR="00942EB4">
        <w:rPr>
          <w:rFonts w:ascii="Times New Roman" w:hAnsi="Times New Roman" w:cs="Times New Roman"/>
          <w:b/>
          <w:sz w:val="24"/>
          <w:szCs w:val="24"/>
        </w:rPr>
        <w:t xml:space="preserve">. </w:t>
      </w:r>
    </w:p>
    <w:p w:rsidR="00942EB4" w:rsidRPr="003401AD" w:rsidRDefault="00942EB4" w:rsidP="00942EB4">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Some participants used</w:t>
      </w:r>
      <w:r>
        <w:rPr>
          <w:rFonts w:ascii="Times New Roman" w:hAnsi="Times New Roman" w:cs="Times New Roman"/>
          <w:b/>
          <w:sz w:val="24"/>
          <w:szCs w:val="24"/>
        </w:rPr>
        <w:t xml:space="preserve"> </w:t>
      </w:r>
      <w:r w:rsidRPr="00A74E93">
        <w:rPr>
          <w:rFonts w:ascii="Times New Roman" w:hAnsi="Times New Roman" w:cs="Times New Roman"/>
          <w:sz w:val="24"/>
          <w:szCs w:val="24"/>
        </w:rPr>
        <w:t xml:space="preserve">adult and CSEM chatrooms as a means of acquiring social connections, </w:t>
      </w:r>
      <w:r w:rsidRPr="00A74E93">
        <w:rPr>
          <w:rFonts w:ascii="Times New Roman" w:hAnsi="Times New Roman" w:cs="Times New Roman"/>
          <w:i/>
          <w:sz w:val="24"/>
          <w:szCs w:val="24"/>
        </w:rPr>
        <w:t>“</w:t>
      </w:r>
      <w:r w:rsidR="001243B9">
        <w:rPr>
          <w:rFonts w:ascii="Times New Roman" w:hAnsi="Times New Roman" w:cs="Times New Roman"/>
          <w:i/>
          <w:sz w:val="24"/>
          <w:szCs w:val="24"/>
        </w:rPr>
        <w:t xml:space="preserve">… </w:t>
      </w:r>
      <w:r w:rsidRPr="00A74E93">
        <w:rPr>
          <w:rFonts w:ascii="Times New Roman" w:hAnsi="Times New Roman" w:cs="Times New Roman"/>
          <w:i/>
          <w:sz w:val="24"/>
          <w:szCs w:val="24"/>
        </w:rPr>
        <w:t xml:space="preserve">a very key element of my offending… is not so much or not primarily or not exclusively the viewing of images, but the whole activity known as chat” </w:t>
      </w:r>
      <w:r w:rsidRPr="00A74E93">
        <w:rPr>
          <w:rFonts w:ascii="Times New Roman" w:hAnsi="Times New Roman" w:cs="Times New Roman"/>
          <w:sz w:val="24"/>
          <w:szCs w:val="24"/>
        </w:rPr>
        <w:t>(</w:t>
      </w:r>
      <w:r w:rsidR="00725B77">
        <w:rPr>
          <w:rFonts w:ascii="Times New Roman" w:hAnsi="Times New Roman" w:cs="Times New Roman"/>
          <w:sz w:val="24"/>
          <w:szCs w:val="24"/>
        </w:rPr>
        <w:t>VT</w:t>
      </w:r>
      <w:r w:rsidRPr="00A74E93">
        <w:rPr>
          <w:rFonts w:ascii="Times New Roman" w:hAnsi="Times New Roman" w:cs="Times New Roman"/>
          <w:sz w:val="24"/>
          <w:szCs w:val="24"/>
        </w:rPr>
        <w:t>3), whereby, “</w:t>
      </w:r>
      <w:r w:rsidRPr="00A74E93">
        <w:rPr>
          <w:rFonts w:ascii="Times New Roman" w:hAnsi="Times New Roman" w:cs="Times New Roman"/>
          <w:i/>
          <w:sz w:val="24"/>
          <w:szCs w:val="24"/>
        </w:rPr>
        <w:t xml:space="preserve">I’d get what they </w:t>
      </w:r>
      <w:r w:rsidRPr="00A74E93">
        <w:rPr>
          <w:rFonts w:ascii="Times New Roman" w:hAnsi="Times New Roman" w:cs="Times New Roman"/>
          <w:sz w:val="24"/>
          <w:szCs w:val="24"/>
        </w:rPr>
        <w:t xml:space="preserve">[other CSEM </w:t>
      </w:r>
      <w:r w:rsidR="004E4CAB">
        <w:rPr>
          <w:rFonts w:ascii="Times New Roman" w:hAnsi="Times New Roman" w:cs="Times New Roman"/>
          <w:sz w:val="24"/>
          <w:szCs w:val="24"/>
        </w:rPr>
        <w:t>offenders</w:t>
      </w:r>
      <w:r w:rsidRPr="00A74E93">
        <w:rPr>
          <w:rFonts w:ascii="Times New Roman" w:hAnsi="Times New Roman" w:cs="Times New Roman"/>
          <w:sz w:val="24"/>
          <w:szCs w:val="24"/>
        </w:rPr>
        <w:t xml:space="preserve">] </w:t>
      </w:r>
      <w:r w:rsidRPr="00A74E93">
        <w:rPr>
          <w:rFonts w:ascii="Times New Roman" w:hAnsi="Times New Roman" w:cs="Times New Roman"/>
          <w:i/>
          <w:sz w:val="24"/>
          <w:szCs w:val="24"/>
        </w:rPr>
        <w:t xml:space="preserve">recommended because the more you have, the more people—the more connections you get and the more chats you can have”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Pr="00A74E93">
        <w:rPr>
          <w:rFonts w:ascii="Times New Roman" w:hAnsi="Times New Roman" w:cs="Times New Roman"/>
          <w:sz w:val="24"/>
          <w:szCs w:val="24"/>
        </w:rPr>
        <w:t>2)</w:t>
      </w:r>
      <w:r w:rsidRPr="004261FF">
        <w:rPr>
          <w:rFonts w:ascii="Times New Roman" w:hAnsi="Times New Roman" w:cs="Times New Roman"/>
          <w:sz w:val="24"/>
          <w:szCs w:val="24"/>
        </w:rPr>
        <w:t>.</w:t>
      </w:r>
      <w:r w:rsidRPr="00A74E93">
        <w:rPr>
          <w:rFonts w:ascii="Times New Roman" w:hAnsi="Times New Roman" w:cs="Times New Roman"/>
          <w:b/>
          <w:sz w:val="24"/>
          <w:szCs w:val="24"/>
        </w:rPr>
        <w:t xml:space="preserve"> </w:t>
      </w:r>
      <w:r>
        <w:rPr>
          <w:rFonts w:ascii="Times New Roman" w:hAnsi="Times New Roman" w:cs="Times New Roman"/>
          <w:sz w:val="24"/>
          <w:szCs w:val="24"/>
        </w:rPr>
        <w:t xml:space="preserve">This indicates that the psychological function of the </w:t>
      </w:r>
      <w:r w:rsidR="00125E68">
        <w:rPr>
          <w:rFonts w:ascii="Times New Roman" w:hAnsi="Times New Roman" w:cs="Times New Roman"/>
          <w:sz w:val="24"/>
          <w:szCs w:val="24"/>
        </w:rPr>
        <w:t>Internet</w:t>
      </w:r>
      <w:r>
        <w:rPr>
          <w:rFonts w:ascii="Times New Roman" w:hAnsi="Times New Roman" w:cs="Times New Roman"/>
          <w:sz w:val="24"/>
          <w:szCs w:val="24"/>
        </w:rPr>
        <w:t xml:space="preserve"> environment and behaviour online are crucial in the contextualisation of CSEM offending behaviour.</w:t>
      </w:r>
      <w:r w:rsidRPr="00A74E93">
        <w:rPr>
          <w:rFonts w:ascii="Times New Roman" w:hAnsi="Times New Roman" w:cs="Times New Roman"/>
          <w:sz w:val="24"/>
          <w:szCs w:val="24"/>
        </w:rPr>
        <w:t xml:space="preserve"> </w:t>
      </w:r>
    </w:p>
    <w:p w:rsidR="00942EB4" w:rsidRPr="004A1CBC" w:rsidRDefault="007232E2" w:rsidP="00125822">
      <w:pPr>
        <w:spacing w:after="0" w:line="480" w:lineRule="auto"/>
        <w:ind w:firstLine="720"/>
        <w:rPr>
          <w:rFonts w:ascii="Times New Roman" w:hAnsi="Times New Roman" w:cs="Times New Roman"/>
          <w:i/>
          <w:sz w:val="24"/>
          <w:szCs w:val="24"/>
        </w:rPr>
      </w:pPr>
      <w:r>
        <w:rPr>
          <w:rFonts w:ascii="Times New Roman" w:hAnsi="Times New Roman" w:cs="Times New Roman"/>
          <w:b/>
          <w:sz w:val="24"/>
          <w:szCs w:val="24"/>
        </w:rPr>
        <w:t>Personal C</w:t>
      </w:r>
      <w:r w:rsidR="00942EB4" w:rsidRPr="00A74E93">
        <w:rPr>
          <w:rFonts w:ascii="Times New Roman" w:hAnsi="Times New Roman" w:cs="Times New Roman"/>
          <w:b/>
          <w:sz w:val="24"/>
          <w:szCs w:val="24"/>
        </w:rPr>
        <w:t>ircumstances</w:t>
      </w:r>
      <w:r w:rsidR="00942EB4">
        <w:rPr>
          <w:rFonts w:ascii="Times New Roman" w:hAnsi="Times New Roman" w:cs="Times New Roman"/>
          <w:b/>
          <w:sz w:val="24"/>
          <w:szCs w:val="24"/>
        </w:rPr>
        <w:t>.</w:t>
      </w:r>
      <w:r w:rsidR="00942EB4" w:rsidRPr="00A74E93">
        <w:rPr>
          <w:rFonts w:ascii="Times New Roman" w:hAnsi="Times New Roman" w:cs="Times New Roman"/>
          <w:b/>
          <w:sz w:val="24"/>
          <w:szCs w:val="24"/>
        </w:rPr>
        <w:t xml:space="preserve"> </w:t>
      </w:r>
      <w:r w:rsidR="00942EB4" w:rsidRPr="003401AD">
        <w:rPr>
          <w:rFonts w:ascii="Times New Roman" w:hAnsi="Times New Roman" w:cs="Times New Roman"/>
          <w:sz w:val="24"/>
          <w:szCs w:val="24"/>
        </w:rPr>
        <w:t xml:space="preserve">This theme </w:t>
      </w:r>
      <w:r w:rsidR="00942EB4">
        <w:rPr>
          <w:rFonts w:ascii="Times New Roman" w:hAnsi="Times New Roman" w:cs="Times New Roman"/>
          <w:sz w:val="24"/>
          <w:szCs w:val="24"/>
        </w:rPr>
        <w:t xml:space="preserve">referred to the individual’s circumstances directly preceding their initial CSEM </w:t>
      </w:r>
      <w:r w:rsidR="004E4CAB">
        <w:rPr>
          <w:rFonts w:ascii="Times New Roman" w:hAnsi="Times New Roman" w:cs="Times New Roman"/>
          <w:sz w:val="24"/>
          <w:szCs w:val="24"/>
        </w:rPr>
        <w:t>offending behaviour</w:t>
      </w:r>
      <w:r w:rsidR="00942EB4">
        <w:rPr>
          <w:rFonts w:ascii="Times New Roman" w:hAnsi="Times New Roman" w:cs="Times New Roman"/>
          <w:sz w:val="24"/>
          <w:szCs w:val="24"/>
        </w:rPr>
        <w:t>.</w:t>
      </w:r>
      <w:r w:rsidR="00942EB4" w:rsidRPr="00A74E93">
        <w:rPr>
          <w:rFonts w:ascii="Times New Roman" w:hAnsi="Times New Roman" w:cs="Times New Roman"/>
          <w:sz w:val="24"/>
          <w:szCs w:val="24"/>
        </w:rPr>
        <w:t xml:space="preserve"> It </w:t>
      </w:r>
      <w:r w:rsidR="00CF7ABB">
        <w:rPr>
          <w:rFonts w:ascii="Times New Roman" w:hAnsi="Times New Roman" w:cs="Times New Roman"/>
          <w:sz w:val="24"/>
          <w:szCs w:val="24"/>
        </w:rPr>
        <w:t xml:space="preserve">is evident </w:t>
      </w:r>
      <w:r w:rsidR="00942EB4" w:rsidRPr="00A74E93">
        <w:rPr>
          <w:rFonts w:ascii="Times New Roman" w:hAnsi="Times New Roman" w:cs="Times New Roman"/>
          <w:sz w:val="24"/>
          <w:szCs w:val="24"/>
        </w:rPr>
        <w:t xml:space="preserve">that an individual’s interpretation and response to these </w:t>
      </w:r>
      <w:r w:rsidR="00942EB4" w:rsidRPr="00B81461">
        <w:rPr>
          <w:rFonts w:ascii="Times New Roman" w:hAnsi="Times New Roman" w:cs="Times New Roman"/>
          <w:sz w:val="24"/>
          <w:szCs w:val="24"/>
        </w:rPr>
        <w:t>proximal</w:t>
      </w:r>
      <w:r w:rsidR="00942EB4" w:rsidRPr="00A74E93">
        <w:rPr>
          <w:rFonts w:ascii="Times New Roman" w:hAnsi="Times New Roman" w:cs="Times New Roman"/>
          <w:i/>
          <w:sz w:val="24"/>
          <w:szCs w:val="24"/>
        </w:rPr>
        <w:t xml:space="preserve"> </w:t>
      </w:r>
      <w:r w:rsidR="00942EB4" w:rsidRPr="00A74E93">
        <w:rPr>
          <w:rFonts w:ascii="Times New Roman" w:hAnsi="Times New Roman" w:cs="Times New Roman"/>
          <w:sz w:val="24"/>
          <w:szCs w:val="24"/>
        </w:rPr>
        <w:t xml:space="preserve">factors will be influenced by their </w:t>
      </w:r>
      <w:r w:rsidR="00942EB4" w:rsidRPr="00B81461">
        <w:rPr>
          <w:rFonts w:ascii="Times New Roman" w:hAnsi="Times New Roman" w:cs="Times New Roman"/>
          <w:sz w:val="24"/>
          <w:szCs w:val="24"/>
        </w:rPr>
        <w:t>distal</w:t>
      </w:r>
      <w:r w:rsidR="00942EB4" w:rsidRPr="00A74E93">
        <w:rPr>
          <w:rFonts w:ascii="Times New Roman" w:hAnsi="Times New Roman" w:cs="Times New Roman"/>
          <w:i/>
          <w:sz w:val="24"/>
          <w:szCs w:val="24"/>
        </w:rPr>
        <w:t xml:space="preserve"> </w:t>
      </w:r>
      <w:r w:rsidR="00942EB4" w:rsidRPr="00A74E93">
        <w:rPr>
          <w:rFonts w:ascii="Times New Roman" w:hAnsi="Times New Roman" w:cs="Times New Roman"/>
          <w:sz w:val="24"/>
          <w:szCs w:val="24"/>
        </w:rPr>
        <w:t>factors (</w:t>
      </w:r>
      <w:r w:rsidR="00942EB4">
        <w:rPr>
          <w:rFonts w:ascii="Times New Roman" w:hAnsi="Times New Roman" w:cs="Times New Roman"/>
          <w:i/>
          <w:sz w:val="24"/>
          <w:szCs w:val="24"/>
        </w:rPr>
        <w:t>T</w:t>
      </w:r>
      <w:r w:rsidR="00942EB4" w:rsidRPr="00A74E93">
        <w:rPr>
          <w:rFonts w:ascii="Times New Roman" w:hAnsi="Times New Roman" w:cs="Times New Roman"/>
          <w:i/>
          <w:sz w:val="24"/>
          <w:szCs w:val="24"/>
        </w:rPr>
        <w:t xml:space="preserve">he </w:t>
      </w:r>
      <w:r w:rsidR="00942EB4">
        <w:rPr>
          <w:rFonts w:ascii="Times New Roman" w:hAnsi="Times New Roman" w:cs="Times New Roman"/>
          <w:i/>
          <w:sz w:val="24"/>
          <w:szCs w:val="24"/>
        </w:rPr>
        <w:t>D</w:t>
      </w:r>
      <w:r w:rsidR="00942EB4" w:rsidRPr="00A74E93">
        <w:rPr>
          <w:rFonts w:ascii="Times New Roman" w:hAnsi="Times New Roman" w:cs="Times New Roman"/>
          <w:i/>
          <w:sz w:val="24"/>
          <w:szCs w:val="24"/>
        </w:rPr>
        <w:t xml:space="preserve">evelopmental </w:t>
      </w:r>
      <w:r w:rsidR="00942EB4">
        <w:rPr>
          <w:rFonts w:ascii="Times New Roman" w:hAnsi="Times New Roman" w:cs="Times New Roman"/>
          <w:i/>
          <w:sz w:val="24"/>
          <w:szCs w:val="24"/>
        </w:rPr>
        <w:t>C</w:t>
      </w:r>
      <w:r w:rsidR="00942EB4" w:rsidRPr="00A74E93">
        <w:rPr>
          <w:rFonts w:ascii="Times New Roman" w:hAnsi="Times New Roman" w:cs="Times New Roman"/>
          <w:i/>
          <w:sz w:val="24"/>
          <w:szCs w:val="24"/>
        </w:rPr>
        <w:t>ontext</w:t>
      </w:r>
      <w:r w:rsidR="00942EB4" w:rsidRPr="00A74E93">
        <w:rPr>
          <w:rFonts w:ascii="Times New Roman" w:hAnsi="Times New Roman" w:cs="Times New Roman"/>
          <w:sz w:val="24"/>
          <w:szCs w:val="24"/>
        </w:rPr>
        <w:t xml:space="preserve"> and subsequent </w:t>
      </w:r>
      <w:r w:rsidR="00942EB4">
        <w:rPr>
          <w:rFonts w:ascii="Times New Roman" w:hAnsi="Times New Roman" w:cs="Times New Roman"/>
          <w:i/>
          <w:sz w:val="24"/>
          <w:szCs w:val="24"/>
        </w:rPr>
        <w:t>I</w:t>
      </w:r>
      <w:r w:rsidR="00942EB4" w:rsidRPr="00A74E93">
        <w:rPr>
          <w:rFonts w:ascii="Times New Roman" w:hAnsi="Times New Roman" w:cs="Times New Roman"/>
          <w:i/>
          <w:sz w:val="24"/>
          <w:szCs w:val="24"/>
        </w:rPr>
        <w:t xml:space="preserve">ndividual </w:t>
      </w:r>
      <w:r w:rsidR="00942EB4">
        <w:rPr>
          <w:rFonts w:ascii="Times New Roman" w:hAnsi="Times New Roman" w:cs="Times New Roman"/>
          <w:i/>
          <w:sz w:val="24"/>
          <w:szCs w:val="24"/>
        </w:rPr>
        <w:t>P</w:t>
      </w:r>
      <w:r w:rsidR="00942EB4" w:rsidRPr="00A74E93">
        <w:rPr>
          <w:rFonts w:ascii="Times New Roman" w:hAnsi="Times New Roman" w:cs="Times New Roman"/>
          <w:i/>
          <w:sz w:val="24"/>
          <w:szCs w:val="24"/>
        </w:rPr>
        <w:t xml:space="preserve">ropensities and </w:t>
      </w:r>
      <w:r w:rsidR="00942EB4">
        <w:rPr>
          <w:rFonts w:ascii="Times New Roman" w:hAnsi="Times New Roman" w:cs="Times New Roman"/>
          <w:i/>
          <w:sz w:val="24"/>
          <w:szCs w:val="24"/>
        </w:rPr>
        <w:t>P</w:t>
      </w:r>
      <w:r w:rsidR="00942EB4" w:rsidRPr="00A74E93">
        <w:rPr>
          <w:rFonts w:ascii="Times New Roman" w:hAnsi="Times New Roman" w:cs="Times New Roman"/>
          <w:i/>
          <w:sz w:val="24"/>
          <w:szCs w:val="24"/>
        </w:rPr>
        <w:t xml:space="preserve">sychological </w:t>
      </w:r>
      <w:r w:rsidR="00942EB4">
        <w:rPr>
          <w:rFonts w:ascii="Times New Roman" w:hAnsi="Times New Roman" w:cs="Times New Roman"/>
          <w:i/>
          <w:sz w:val="24"/>
          <w:szCs w:val="24"/>
        </w:rPr>
        <w:t>V</w:t>
      </w:r>
      <w:r w:rsidR="00942EB4" w:rsidRPr="00A74E93">
        <w:rPr>
          <w:rFonts w:ascii="Times New Roman" w:hAnsi="Times New Roman" w:cs="Times New Roman"/>
          <w:i/>
          <w:sz w:val="24"/>
          <w:szCs w:val="24"/>
        </w:rPr>
        <w:t>ulnerabilities)</w:t>
      </w:r>
      <w:r w:rsidR="00942EB4">
        <w:rPr>
          <w:rFonts w:ascii="Times New Roman" w:hAnsi="Times New Roman" w:cs="Times New Roman"/>
          <w:sz w:val="24"/>
          <w:szCs w:val="24"/>
        </w:rPr>
        <w:t xml:space="preserve">, as well as </w:t>
      </w:r>
      <w:r w:rsidR="00CF7ABB">
        <w:rPr>
          <w:rFonts w:ascii="Times New Roman" w:hAnsi="Times New Roman" w:cs="Times New Roman"/>
          <w:sz w:val="24"/>
          <w:szCs w:val="24"/>
        </w:rPr>
        <w:t>being facilitated through the specific</w:t>
      </w:r>
      <w:r w:rsidR="00942EB4">
        <w:rPr>
          <w:rFonts w:ascii="Times New Roman" w:hAnsi="Times New Roman" w:cs="Times New Roman"/>
          <w:sz w:val="24"/>
          <w:szCs w:val="24"/>
        </w:rPr>
        <w:t xml:space="preserve"> situational </w:t>
      </w:r>
      <w:r w:rsidR="00CF7ABB">
        <w:rPr>
          <w:rFonts w:ascii="Times New Roman" w:hAnsi="Times New Roman" w:cs="Times New Roman"/>
          <w:sz w:val="24"/>
          <w:szCs w:val="24"/>
        </w:rPr>
        <w:t>factors within their life at that time</w:t>
      </w:r>
      <w:r w:rsidR="00942EB4">
        <w:rPr>
          <w:rFonts w:ascii="Times New Roman" w:hAnsi="Times New Roman" w:cs="Times New Roman"/>
          <w:sz w:val="24"/>
          <w:szCs w:val="24"/>
        </w:rPr>
        <w:t>.</w:t>
      </w:r>
      <w:r w:rsidR="00942EB4">
        <w:rPr>
          <w:rFonts w:ascii="Times New Roman" w:hAnsi="Times New Roman" w:cs="Times New Roman"/>
          <w:i/>
          <w:sz w:val="24"/>
          <w:szCs w:val="24"/>
        </w:rPr>
        <w:t xml:space="preserve"> </w:t>
      </w:r>
      <w:r w:rsidR="00B71C99">
        <w:rPr>
          <w:rFonts w:ascii="Times New Roman" w:hAnsi="Times New Roman" w:cs="Times New Roman"/>
          <w:sz w:val="24"/>
          <w:szCs w:val="24"/>
        </w:rPr>
        <w:t xml:space="preserve">For example, reference was made to a </w:t>
      </w:r>
      <w:r w:rsidR="00B71C99">
        <w:rPr>
          <w:rFonts w:ascii="Times New Roman" w:hAnsi="Times New Roman" w:cs="Times New Roman"/>
          <w:i/>
          <w:sz w:val="24"/>
          <w:szCs w:val="24"/>
        </w:rPr>
        <w:t xml:space="preserve">lack of connection </w:t>
      </w:r>
      <w:r w:rsidR="00B71C99" w:rsidRPr="00B71C99">
        <w:rPr>
          <w:rFonts w:ascii="Times New Roman" w:hAnsi="Times New Roman" w:cs="Times New Roman"/>
          <w:i/>
          <w:sz w:val="24"/>
          <w:szCs w:val="24"/>
        </w:rPr>
        <w:t xml:space="preserve">with others, </w:t>
      </w:r>
      <w:r w:rsidR="00B71C99">
        <w:rPr>
          <w:rFonts w:ascii="Times New Roman" w:hAnsi="Times New Roman" w:cs="Times New Roman"/>
          <w:sz w:val="24"/>
          <w:szCs w:val="24"/>
        </w:rPr>
        <w:t>(“</w:t>
      </w:r>
      <w:r w:rsidR="00B71C99" w:rsidRPr="00A74E93">
        <w:rPr>
          <w:rFonts w:ascii="Times New Roman" w:hAnsi="Times New Roman" w:cs="Times New Roman"/>
          <w:i/>
          <w:sz w:val="24"/>
          <w:szCs w:val="24"/>
        </w:rPr>
        <w:t>I had no one to connect with… 8 miles in the middle of nowhere with no one to talk to and nothing to do”</w:t>
      </w:r>
      <w:r w:rsidR="00B71C99">
        <w:rPr>
          <w:rFonts w:ascii="Times New Roman" w:hAnsi="Times New Roman" w:cs="Times New Roman"/>
          <w:sz w:val="24"/>
          <w:szCs w:val="24"/>
        </w:rPr>
        <w:t>, PT</w:t>
      </w:r>
      <w:r w:rsidR="00B71C99" w:rsidRPr="00A74E93">
        <w:rPr>
          <w:rFonts w:ascii="Times New Roman" w:hAnsi="Times New Roman" w:cs="Times New Roman"/>
          <w:sz w:val="24"/>
          <w:szCs w:val="24"/>
        </w:rPr>
        <w:t>2</w:t>
      </w:r>
      <w:r w:rsidR="00B71C99">
        <w:rPr>
          <w:rFonts w:ascii="Times New Roman" w:hAnsi="Times New Roman" w:cs="Times New Roman"/>
          <w:sz w:val="24"/>
          <w:szCs w:val="24"/>
        </w:rPr>
        <w:t xml:space="preserve">), lack of sex (sex had </w:t>
      </w:r>
      <w:r w:rsidR="00B71C99">
        <w:rPr>
          <w:rFonts w:ascii="Times New Roman" w:hAnsi="Times New Roman" w:cs="Times New Roman"/>
          <w:i/>
          <w:sz w:val="24"/>
          <w:szCs w:val="24"/>
        </w:rPr>
        <w:t xml:space="preserve">“been on a decreasing curve”, </w:t>
      </w:r>
      <w:r w:rsidR="00B71C99">
        <w:rPr>
          <w:rFonts w:ascii="Times New Roman" w:hAnsi="Times New Roman" w:cs="Times New Roman"/>
          <w:sz w:val="24"/>
          <w:szCs w:val="24"/>
        </w:rPr>
        <w:t>VT3), which was sometimes part of a vicious circle of relationship detachment</w:t>
      </w:r>
      <w:r w:rsidR="00B71C99">
        <w:rPr>
          <w:rFonts w:ascii="Times New Roman" w:hAnsi="Times New Roman" w:cs="Times New Roman"/>
          <w:i/>
          <w:sz w:val="24"/>
          <w:szCs w:val="24"/>
        </w:rPr>
        <w:t xml:space="preserve"> (“It was like treading on eggshells… b</w:t>
      </w:r>
      <w:r w:rsidR="00B71C99" w:rsidRPr="00A74E93">
        <w:rPr>
          <w:rFonts w:ascii="Times New Roman" w:hAnsi="Times New Roman" w:cs="Times New Roman"/>
          <w:i/>
          <w:sz w:val="24"/>
          <w:szCs w:val="24"/>
        </w:rPr>
        <w:t>ig arguments and misunderstanding… I’d stopped caring. My empathy was bugger all”</w:t>
      </w:r>
      <w:r w:rsidR="00B71C99">
        <w:rPr>
          <w:rFonts w:ascii="Times New Roman" w:hAnsi="Times New Roman" w:cs="Times New Roman"/>
          <w:i/>
          <w:sz w:val="24"/>
          <w:szCs w:val="24"/>
        </w:rPr>
        <w:t xml:space="preserve">, </w:t>
      </w:r>
      <w:r w:rsidR="00B71C99">
        <w:rPr>
          <w:rFonts w:ascii="Times New Roman" w:hAnsi="Times New Roman" w:cs="Times New Roman"/>
          <w:sz w:val="24"/>
          <w:szCs w:val="24"/>
        </w:rPr>
        <w:t>PT</w:t>
      </w:r>
      <w:r w:rsidR="00B71C99" w:rsidRPr="00A74E93">
        <w:rPr>
          <w:rFonts w:ascii="Times New Roman" w:hAnsi="Times New Roman" w:cs="Times New Roman"/>
          <w:sz w:val="24"/>
          <w:szCs w:val="24"/>
        </w:rPr>
        <w:t>3)</w:t>
      </w:r>
      <w:r w:rsidR="00B71C99">
        <w:rPr>
          <w:rFonts w:ascii="Times New Roman" w:hAnsi="Times New Roman" w:cs="Times New Roman"/>
          <w:sz w:val="24"/>
          <w:szCs w:val="24"/>
        </w:rPr>
        <w:t xml:space="preserve"> which fed into increased CSEM </w:t>
      </w:r>
      <w:r w:rsidR="004E4CAB">
        <w:rPr>
          <w:rFonts w:ascii="Times New Roman" w:hAnsi="Times New Roman" w:cs="Times New Roman"/>
          <w:sz w:val="24"/>
          <w:szCs w:val="24"/>
        </w:rPr>
        <w:t>offending behaviour</w:t>
      </w:r>
      <w:r w:rsidR="00B71C99">
        <w:rPr>
          <w:rFonts w:ascii="Times New Roman" w:hAnsi="Times New Roman" w:cs="Times New Roman"/>
          <w:sz w:val="24"/>
          <w:szCs w:val="24"/>
        </w:rPr>
        <w:t>, again leading to reduced sexual activity. Some participants perceived their lives to be “</w:t>
      </w:r>
      <w:r w:rsidR="00B71C99">
        <w:rPr>
          <w:rFonts w:ascii="Times New Roman" w:hAnsi="Times New Roman" w:cs="Times New Roman"/>
          <w:i/>
          <w:sz w:val="24"/>
          <w:szCs w:val="24"/>
        </w:rPr>
        <w:t>going downhill</w:t>
      </w:r>
      <w:r w:rsidR="00B71C99" w:rsidRPr="007232E2">
        <w:rPr>
          <w:rFonts w:ascii="Times New Roman" w:hAnsi="Times New Roman" w:cs="Times New Roman"/>
          <w:sz w:val="24"/>
          <w:szCs w:val="24"/>
        </w:rPr>
        <w:t>”</w:t>
      </w:r>
      <w:r w:rsidR="00B71C99">
        <w:rPr>
          <w:rFonts w:ascii="Times New Roman" w:hAnsi="Times New Roman" w:cs="Times New Roman"/>
          <w:i/>
          <w:sz w:val="24"/>
          <w:szCs w:val="24"/>
        </w:rPr>
        <w:t xml:space="preserve"> </w:t>
      </w:r>
      <w:r w:rsidR="00B71C99">
        <w:rPr>
          <w:rFonts w:ascii="Times New Roman" w:hAnsi="Times New Roman" w:cs="Times New Roman"/>
          <w:sz w:val="24"/>
          <w:szCs w:val="24"/>
        </w:rPr>
        <w:t>(PT6) as it was often the case that their</w:t>
      </w:r>
      <w:r w:rsidR="00B71C99" w:rsidRPr="00A74E93">
        <w:rPr>
          <w:rFonts w:ascii="Times New Roman" w:hAnsi="Times New Roman" w:cs="Times New Roman"/>
          <w:sz w:val="24"/>
          <w:szCs w:val="24"/>
        </w:rPr>
        <w:t xml:space="preserve"> circumstances </w:t>
      </w:r>
      <w:r w:rsidR="00B71C99">
        <w:rPr>
          <w:rFonts w:ascii="Times New Roman" w:hAnsi="Times New Roman" w:cs="Times New Roman"/>
          <w:sz w:val="24"/>
          <w:szCs w:val="24"/>
        </w:rPr>
        <w:t xml:space="preserve">negatively </w:t>
      </w:r>
      <w:r w:rsidR="00B71C99" w:rsidRPr="00A74E93">
        <w:rPr>
          <w:rFonts w:ascii="Times New Roman" w:hAnsi="Times New Roman" w:cs="Times New Roman"/>
          <w:sz w:val="24"/>
          <w:szCs w:val="24"/>
        </w:rPr>
        <w:t xml:space="preserve">affected their </w:t>
      </w:r>
      <w:r w:rsidR="00B71C99" w:rsidRPr="00A74E93">
        <w:rPr>
          <w:rFonts w:ascii="Times New Roman" w:hAnsi="Times New Roman" w:cs="Times New Roman"/>
          <w:i/>
          <w:sz w:val="24"/>
          <w:szCs w:val="24"/>
        </w:rPr>
        <w:t>internal states</w:t>
      </w:r>
      <w:r w:rsidR="00B71C99">
        <w:rPr>
          <w:rFonts w:ascii="Times New Roman" w:hAnsi="Times New Roman" w:cs="Times New Roman"/>
          <w:sz w:val="24"/>
          <w:szCs w:val="24"/>
        </w:rPr>
        <w:t xml:space="preserve">; </w:t>
      </w:r>
      <w:r w:rsidR="00B71C99" w:rsidRPr="00A74E93">
        <w:rPr>
          <w:rFonts w:ascii="Times New Roman" w:hAnsi="Times New Roman" w:cs="Times New Roman"/>
          <w:sz w:val="24"/>
          <w:szCs w:val="24"/>
        </w:rPr>
        <w:t>“</w:t>
      </w:r>
      <w:r w:rsidR="00B71C99" w:rsidRPr="00A74E93">
        <w:rPr>
          <w:rFonts w:ascii="Times New Roman" w:hAnsi="Times New Roman" w:cs="Times New Roman"/>
          <w:i/>
          <w:sz w:val="24"/>
          <w:szCs w:val="24"/>
        </w:rPr>
        <w:t>I felt like I had failed and there was no light for me ever</w:t>
      </w:r>
      <w:r w:rsidR="00B71C99">
        <w:rPr>
          <w:rFonts w:ascii="Times New Roman" w:hAnsi="Times New Roman" w:cs="Times New Roman"/>
          <w:sz w:val="24"/>
          <w:szCs w:val="24"/>
        </w:rPr>
        <w:t xml:space="preserve"> [following loss of </w:t>
      </w:r>
      <w:r w:rsidR="00B71C99" w:rsidRPr="00A74E93">
        <w:rPr>
          <w:rFonts w:ascii="Times New Roman" w:hAnsi="Times New Roman" w:cs="Times New Roman"/>
          <w:sz w:val="24"/>
          <w:szCs w:val="24"/>
        </w:rPr>
        <w:t>employment]</w:t>
      </w:r>
      <w:r w:rsidR="00B71C99">
        <w:rPr>
          <w:rFonts w:ascii="Times New Roman" w:hAnsi="Times New Roman" w:cs="Times New Roman"/>
          <w:i/>
          <w:sz w:val="24"/>
          <w:szCs w:val="24"/>
        </w:rPr>
        <w:t xml:space="preserve">” </w:t>
      </w:r>
      <w:r w:rsidR="00B71C99">
        <w:rPr>
          <w:rFonts w:ascii="Times New Roman" w:hAnsi="Times New Roman" w:cs="Times New Roman"/>
          <w:sz w:val="24"/>
          <w:szCs w:val="24"/>
        </w:rPr>
        <w:t>(PT</w:t>
      </w:r>
      <w:r w:rsidR="00B71C99" w:rsidRPr="00A74E93">
        <w:rPr>
          <w:rFonts w:ascii="Times New Roman" w:hAnsi="Times New Roman" w:cs="Times New Roman"/>
          <w:sz w:val="24"/>
          <w:szCs w:val="24"/>
        </w:rPr>
        <w:t>1)</w:t>
      </w:r>
      <w:r w:rsidR="00B71C99">
        <w:rPr>
          <w:rFonts w:ascii="Times New Roman" w:hAnsi="Times New Roman" w:cs="Times New Roman"/>
          <w:sz w:val="24"/>
          <w:szCs w:val="24"/>
        </w:rPr>
        <w:t>;</w:t>
      </w:r>
      <w:r w:rsidR="00B71C99">
        <w:rPr>
          <w:rFonts w:ascii="Times New Roman" w:hAnsi="Times New Roman" w:cs="Times New Roman"/>
          <w:i/>
          <w:sz w:val="24"/>
          <w:szCs w:val="24"/>
        </w:rPr>
        <w:t xml:space="preserve"> </w:t>
      </w:r>
      <w:r w:rsidR="00B71C99">
        <w:rPr>
          <w:rFonts w:ascii="Times New Roman" w:hAnsi="Times New Roman" w:cs="Times New Roman"/>
          <w:sz w:val="24"/>
          <w:szCs w:val="24"/>
        </w:rPr>
        <w:t>“</w:t>
      </w:r>
      <w:r w:rsidR="00B71C99">
        <w:rPr>
          <w:rFonts w:ascii="Times New Roman" w:hAnsi="Times New Roman" w:cs="Times New Roman"/>
          <w:i/>
          <w:sz w:val="24"/>
          <w:szCs w:val="24"/>
        </w:rPr>
        <w:t xml:space="preserve">It became less intimate… made me feel physically unattractive” </w:t>
      </w:r>
      <w:r w:rsidR="00B71C99">
        <w:rPr>
          <w:rFonts w:ascii="Times New Roman" w:hAnsi="Times New Roman" w:cs="Times New Roman"/>
          <w:sz w:val="24"/>
          <w:szCs w:val="24"/>
        </w:rPr>
        <w:t>(PT3).</w:t>
      </w:r>
      <w:r w:rsidR="00B71C99" w:rsidRPr="00B71C99">
        <w:rPr>
          <w:rFonts w:ascii="Times New Roman" w:hAnsi="Times New Roman" w:cs="Times New Roman"/>
          <w:i/>
          <w:sz w:val="24"/>
          <w:szCs w:val="24"/>
        </w:rPr>
        <w:t xml:space="preserve"> </w:t>
      </w:r>
      <w:r w:rsidR="00B71C99" w:rsidRPr="00876BAE">
        <w:rPr>
          <w:rFonts w:ascii="Times New Roman" w:hAnsi="Times New Roman" w:cs="Times New Roman"/>
          <w:i/>
          <w:sz w:val="24"/>
          <w:szCs w:val="24"/>
        </w:rPr>
        <w:t>Dysfunctional coping strategies</w:t>
      </w:r>
      <w:r w:rsidR="00B71C99">
        <w:rPr>
          <w:rFonts w:ascii="Times New Roman" w:hAnsi="Times New Roman" w:cs="Times New Roman"/>
          <w:sz w:val="24"/>
          <w:szCs w:val="24"/>
        </w:rPr>
        <w:t xml:space="preserve"> were employed by participants due to</w:t>
      </w:r>
      <w:r w:rsidR="00B71C99" w:rsidRPr="00A74E93">
        <w:rPr>
          <w:rFonts w:ascii="Times New Roman" w:hAnsi="Times New Roman" w:cs="Times New Roman"/>
          <w:sz w:val="24"/>
          <w:szCs w:val="24"/>
        </w:rPr>
        <w:t xml:space="preserve"> </w:t>
      </w:r>
      <w:r w:rsidR="00B71C99">
        <w:rPr>
          <w:rFonts w:ascii="Times New Roman" w:hAnsi="Times New Roman" w:cs="Times New Roman"/>
          <w:sz w:val="24"/>
          <w:szCs w:val="24"/>
        </w:rPr>
        <w:t xml:space="preserve">their </w:t>
      </w:r>
      <w:r w:rsidR="00B71C99" w:rsidRPr="00A74E93">
        <w:rPr>
          <w:rFonts w:ascii="Times New Roman" w:hAnsi="Times New Roman" w:cs="Times New Roman"/>
          <w:sz w:val="24"/>
          <w:szCs w:val="24"/>
        </w:rPr>
        <w:t xml:space="preserve">learned avoidance of talking </w:t>
      </w:r>
      <w:r w:rsidR="00B71C99" w:rsidRPr="00A74E93">
        <w:rPr>
          <w:rFonts w:ascii="Times New Roman" w:hAnsi="Times New Roman" w:cs="Times New Roman"/>
          <w:sz w:val="24"/>
          <w:szCs w:val="24"/>
        </w:rPr>
        <w:lastRenderedPageBreak/>
        <w:t>about problems</w:t>
      </w:r>
      <w:r w:rsidR="00B71C99">
        <w:rPr>
          <w:rFonts w:ascii="Times New Roman" w:hAnsi="Times New Roman" w:cs="Times New Roman"/>
          <w:sz w:val="24"/>
          <w:szCs w:val="24"/>
        </w:rPr>
        <w:t>. For example, “</w:t>
      </w:r>
      <w:r w:rsidR="00B71C99" w:rsidRPr="00A74E93">
        <w:rPr>
          <w:rFonts w:ascii="Times New Roman" w:hAnsi="Times New Roman" w:cs="Times New Roman"/>
          <w:i/>
          <w:sz w:val="24"/>
          <w:szCs w:val="24"/>
        </w:rPr>
        <w:t>I turned to drink. That was a</w:t>
      </w:r>
      <w:r w:rsidR="00B71C99">
        <w:rPr>
          <w:rFonts w:ascii="Times New Roman" w:hAnsi="Times New Roman" w:cs="Times New Roman"/>
          <w:i/>
          <w:sz w:val="24"/>
          <w:szCs w:val="24"/>
        </w:rPr>
        <w:t xml:space="preserve"> way to cope with the pressure” </w:t>
      </w:r>
      <w:r w:rsidR="00B71C99">
        <w:rPr>
          <w:rFonts w:ascii="Times New Roman" w:hAnsi="Times New Roman" w:cs="Times New Roman"/>
          <w:sz w:val="24"/>
          <w:szCs w:val="24"/>
        </w:rPr>
        <w:t>(PT</w:t>
      </w:r>
      <w:r w:rsidR="00B71C99" w:rsidRPr="00A74E93">
        <w:rPr>
          <w:rFonts w:ascii="Times New Roman" w:hAnsi="Times New Roman" w:cs="Times New Roman"/>
          <w:sz w:val="24"/>
          <w:szCs w:val="24"/>
        </w:rPr>
        <w:t>2)</w:t>
      </w:r>
      <w:r w:rsidR="00B71C99">
        <w:rPr>
          <w:rFonts w:ascii="Times New Roman" w:hAnsi="Times New Roman" w:cs="Times New Roman"/>
          <w:sz w:val="24"/>
          <w:szCs w:val="24"/>
        </w:rPr>
        <w:t>, “e</w:t>
      </w:r>
      <w:r w:rsidR="00B71C99">
        <w:rPr>
          <w:rFonts w:ascii="Times New Roman" w:hAnsi="Times New Roman" w:cs="Times New Roman"/>
          <w:i/>
          <w:sz w:val="24"/>
          <w:szCs w:val="24"/>
        </w:rPr>
        <w:t xml:space="preserve">very night before I went to sleep I would be using pornography on the Internet. That started as a result of being less sexual within that relationship” </w:t>
      </w:r>
      <w:r w:rsidR="00B71C99">
        <w:rPr>
          <w:rFonts w:ascii="Times New Roman" w:hAnsi="Times New Roman" w:cs="Times New Roman"/>
          <w:sz w:val="24"/>
          <w:szCs w:val="24"/>
        </w:rPr>
        <w:t>(VT5).</w:t>
      </w:r>
      <w:r w:rsidR="00125822">
        <w:rPr>
          <w:rFonts w:ascii="Times New Roman" w:hAnsi="Times New Roman" w:cs="Times New Roman"/>
          <w:i/>
          <w:sz w:val="24"/>
          <w:szCs w:val="24"/>
        </w:rPr>
        <w:t xml:space="preserve"> </w:t>
      </w:r>
      <w:r w:rsidR="00125822">
        <w:rPr>
          <w:rFonts w:ascii="Times New Roman" w:hAnsi="Times New Roman" w:cs="Times New Roman"/>
          <w:sz w:val="24"/>
          <w:szCs w:val="24"/>
        </w:rPr>
        <w:t xml:space="preserve">Other sub-themes also emerged. </w:t>
      </w:r>
    </w:p>
    <w:p w:rsidR="00942EB4" w:rsidRPr="00933AC7" w:rsidRDefault="007232E2" w:rsidP="00942EB4">
      <w:pPr>
        <w:spacing w:after="0" w:line="480" w:lineRule="auto"/>
        <w:ind w:firstLine="720"/>
        <w:rPr>
          <w:rFonts w:ascii="Times New Roman" w:hAnsi="Times New Roman" w:cs="Times New Roman"/>
          <w:b/>
          <w:sz w:val="24"/>
          <w:szCs w:val="24"/>
        </w:rPr>
      </w:pPr>
      <w:r w:rsidRPr="004A1CBC">
        <w:rPr>
          <w:rFonts w:ascii="Times New Roman" w:hAnsi="Times New Roman" w:cs="Times New Roman"/>
          <w:b/>
          <w:i/>
          <w:sz w:val="24"/>
          <w:szCs w:val="24"/>
        </w:rPr>
        <w:t>Permission-Giving T</w:t>
      </w:r>
      <w:r w:rsidR="00942EB4" w:rsidRPr="004A1CBC">
        <w:rPr>
          <w:rFonts w:ascii="Times New Roman" w:hAnsi="Times New Roman" w:cs="Times New Roman"/>
          <w:b/>
          <w:i/>
          <w:sz w:val="24"/>
          <w:szCs w:val="24"/>
        </w:rPr>
        <w:t>houghts</w:t>
      </w:r>
      <w:r w:rsidR="00125822">
        <w:rPr>
          <w:rFonts w:ascii="Times New Roman" w:hAnsi="Times New Roman" w:cs="Times New Roman"/>
          <w:sz w:val="24"/>
          <w:szCs w:val="24"/>
        </w:rPr>
        <w:t>, “</w:t>
      </w:r>
      <w:r w:rsidR="00942EB4" w:rsidRPr="00A74E93">
        <w:rPr>
          <w:rFonts w:ascii="Times New Roman" w:hAnsi="Times New Roman" w:cs="Times New Roman"/>
          <w:i/>
          <w:sz w:val="24"/>
          <w:szCs w:val="24"/>
        </w:rPr>
        <w:t xml:space="preserve">things I was doing to convince myself”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1)</w:t>
      </w:r>
      <w:r w:rsidR="00125822">
        <w:rPr>
          <w:rFonts w:ascii="Times New Roman" w:hAnsi="Times New Roman" w:cs="Times New Roman"/>
          <w:sz w:val="24"/>
          <w:szCs w:val="24"/>
        </w:rPr>
        <w:t xml:space="preserve">, </w:t>
      </w:r>
      <w:r w:rsidR="00942EB4">
        <w:rPr>
          <w:rFonts w:ascii="Times New Roman" w:hAnsi="Times New Roman" w:cs="Times New Roman"/>
          <w:sz w:val="24"/>
          <w:szCs w:val="24"/>
        </w:rPr>
        <w:t>reduc</w:t>
      </w:r>
      <w:r w:rsidR="00125822">
        <w:rPr>
          <w:rFonts w:ascii="Times New Roman" w:hAnsi="Times New Roman" w:cs="Times New Roman"/>
          <w:sz w:val="24"/>
          <w:szCs w:val="24"/>
        </w:rPr>
        <w:t>ed</w:t>
      </w:r>
      <w:r w:rsidR="00942EB4">
        <w:rPr>
          <w:rFonts w:ascii="Times New Roman" w:hAnsi="Times New Roman" w:cs="Times New Roman"/>
          <w:sz w:val="24"/>
          <w:szCs w:val="24"/>
        </w:rPr>
        <w:t xml:space="preserve"> inhibitions towards CSEM offending (e.g., as offence justification), and reinforc</w:t>
      </w:r>
      <w:r w:rsidR="00125822">
        <w:rPr>
          <w:rFonts w:ascii="Times New Roman" w:hAnsi="Times New Roman" w:cs="Times New Roman"/>
          <w:sz w:val="24"/>
          <w:szCs w:val="24"/>
        </w:rPr>
        <w:t>ed</w:t>
      </w:r>
      <w:r w:rsidR="00942EB4">
        <w:rPr>
          <w:rFonts w:ascii="Times New Roman" w:hAnsi="Times New Roman" w:cs="Times New Roman"/>
          <w:sz w:val="24"/>
          <w:szCs w:val="24"/>
        </w:rPr>
        <w:t xml:space="preserve"> the participants</w:t>
      </w:r>
      <w:r w:rsidR="00942EB4" w:rsidRPr="00A74E93">
        <w:rPr>
          <w:rFonts w:ascii="Times New Roman" w:hAnsi="Times New Roman" w:cs="Times New Roman"/>
          <w:sz w:val="24"/>
          <w:szCs w:val="24"/>
        </w:rPr>
        <w:t xml:space="preserve"> to engage in</w:t>
      </w:r>
      <w:r w:rsidR="00942EB4">
        <w:rPr>
          <w:rFonts w:ascii="Times New Roman" w:hAnsi="Times New Roman" w:cs="Times New Roman"/>
          <w:sz w:val="24"/>
          <w:szCs w:val="24"/>
        </w:rPr>
        <w:t xml:space="preserve"> </w:t>
      </w:r>
      <w:r>
        <w:rPr>
          <w:rFonts w:ascii="Times New Roman" w:hAnsi="Times New Roman" w:cs="Times New Roman"/>
          <w:sz w:val="24"/>
          <w:szCs w:val="24"/>
        </w:rPr>
        <w:t xml:space="preserve">continued CSEM </w:t>
      </w:r>
      <w:r w:rsidR="004E4CAB">
        <w:rPr>
          <w:rFonts w:ascii="Times New Roman" w:hAnsi="Times New Roman" w:cs="Times New Roman"/>
          <w:sz w:val="24"/>
          <w:szCs w:val="24"/>
        </w:rPr>
        <w:t>offending behaviour</w:t>
      </w:r>
      <w:r>
        <w:rPr>
          <w:rFonts w:ascii="Times New Roman" w:hAnsi="Times New Roman" w:cs="Times New Roman"/>
          <w:sz w:val="24"/>
          <w:szCs w:val="24"/>
        </w:rPr>
        <w:t>.</w:t>
      </w:r>
      <w:r w:rsidR="00125822">
        <w:rPr>
          <w:rFonts w:ascii="Times New Roman" w:hAnsi="Times New Roman" w:cs="Times New Roman"/>
          <w:sz w:val="24"/>
          <w:szCs w:val="24"/>
        </w:rPr>
        <w:t xml:space="preserve"> </w:t>
      </w:r>
      <w:r w:rsidR="00942EB4">
        <w:rPr>
          <w:rFonts w:ascii="Times New Roman" w:hAnsi="Times New Roman" w:cs="Times New Roman"/>
          <w:sz w:val="24"/>
          <w:szCs w:val="24"/>
        </w:rPr>
        <w:t xml:space="preserve">The perception of </w:t>
      </w:r>
      <w:r w:rsidR="00125822" w:rsidRPr="004A1CBC">
        <w:rPr>
          <w:rFonts w:ascii="Times New Roman" w:hAnsi="Times New Roman" w:cs="Times New Roman"/>
          <w:b/>
          <w:i/>
          <w:sz w:val="24"/>
          <w:szCs w:val="24"/>
        </w:rPr>
        <w:t>not doing any harm</w:t>
      </w:r>
      <w:r w:rsidR="00942EB4">
        <w:rPr>
          <w:rFonts w:ascii="Times New Roman" w:hAnsi="Times New Roman" w:cs="Times New Roman"/>
          <w:sz w:val="24"/>
          <w:szCs w:val="24"/>
        </w:rPr>
        <w:t xml:space="preserve"> helped participants</w:t>
      </w:r>
      <w:r w:rsidR="00942EB4" w:rsidRPr="00A74E93">
        <w:rPr>
          <w:rFonts w:ascii="Times New Roman" w:hAnsi="Times New Roman" w:cs="Times New Roman"/>
          <w:sz w:val="24"/>
          <w:szCs w:val="24"/>
        </w:rPr>
        <w:t xml:space="preserve"> </w:t>
      </w:r>
      <w:r w:rsidR="00942EB4">
        <w:rPr>
          <w:rFonts w:ascii="Times New Roman" w:hAnsi="Times New Roman" w:cs="Times New Roman"/>
          <w:sz w:val="24"/>
          <w:szCs w:val="24"/>
        </w:rPr>
        <w:t xml:space="preserve">to </w:t>
      </w:r>
      <w:r w:rsidR="00942EB4" w:rsidRPr="00A74E93">
        <w:rPr>
          <w:rFonts w:ascii="Times New Roman" w:hAnsi="Times New Roman" w:cs="Times New Roman"/>
          <w:sz w:val="24"/>
          <w:szCs w:val="24"/>
        </w:rPr>
        <w:t>convince themselves that their behaviour was no cause for concern</w:t>
      </w:r>
      <w:r w:rsidR="00942EB4">
        <w:rPr>
          <w:rFonts w:ascii="Times New Roman" w:hAnsi="Times New Roman" w:cs="Times New Roman"/>
          <w:sz w:val="24"/>
          <w:szCs w:val="24"/>
        </w:rPr>
        <w:t xml:space="preserve">. There were clear references to minimisation, denial and cognitive dissonance; </w:t>
      </w:r>
      <w:r w:rsidR="00942EB4">
        <w:rPr>
          <w:rFonts w:ascii="Times New Roman" w:hAnsi="Times New Roman" w:cs="Times New Roman"/>
          <w:i/>
          <w:sz w:val="24"/>
          <w:szCs w:val="24"/>
        </w:rPr>
        <w:t>“It’s not really hurting anyone… I’ve come across them on a file sharing website where someone has just uploaded them for free, I’m not causing supply o</w:t>
      </w:r>
      <w:r>
        <w:rPr>
          <w:rFonts w:ascii="Times New Roman" w:hAnsi="Times New Roman" w:cs="Times New Roman"/>
          <w:i/>
          <w:sz w:val="24"/>
          <w:szCs w:val="24"/>
        </w:rPr>
        <w:t>r</w:t>
      </w:r>
      <w:r w:rsidR="00942EB4">
        <w:rPr>
          <w:rFonts w:ascii="Times New Roman" w:hAnsi="Times New Roman" w:cs="Times New Roman"/>
          <w:i/>
          <w:sz w:val="24"/>
          <w:szCs w:val="24"/>
        </w:rPr>
        <w:t xml:space="preserve"> demand”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Pr>
          <w:rFonts w:ascii="Times New Roman" w:hAnsi="Times New Roman" w:cs="Times New Roman"/>
          <w:sz w:val="24"/>
          <w:szCs w:val="24"/>
        </w:rPr>
        <w:t xml:space="preserve">3); </w:t>
      </w:r>
      <w:r w:rsidR="00942EB4" w:rsidRPr="00A74E93">
        <w:rPr>
          <w:rFonts w:ascii="Times New Roman" w:hAnsi="Times New Roman" w:cs="Times New Roman"/>
          <w:i/>
          <w:sz w:val="24"/>
          <w:szCs w:val="24"/>
        </w:rPr>
        <w:t xml:space="preserve">“I couldn’t see what I was doing </w:t>
      </w:r>
      <w:r w:rsidR="000825BA">
        <w:rPr>
          <w:rFonts w:ascii="Times New Roman" w:hAnsi="Times New Roman" w:cs="Times New Roman"/>
          <w:i/>
          <w:sz w:val="24"/>
          <w:szCs w:val="24"/>
        </w:rPr>
        <w:t xml:space="preserve">[was] </w:t>
      </w:r>
      <w:r w:rsidR="00942EB4" w:rsidRPr="00A74E93">
        <w:rPr>
          <w:rFonts w:ascii="Times New Roman" w:hAnsi="Times New Roman" w:cs="Times New Roman"/>
          <w:i/>
          <w:sz w:val="24"/>
          <w:szCs w:val="24"/>
        </w:rPr>
        <w:t xml:space="preserve">wrong… I didn’t see that I was hurting anybody as it was just me and a computer… I was convincing myself it was okay”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sidRPr="00A74E93">
        <w:rPr>
          <w:rFonts w:ascii="Times New Roman" w:hAnsi="Times New Roman" w:cs="Times New Roman"/>
          <w:sz w:val="24"/>
          <w:szCs w:val="24"/>
        </w:rPr>
        <w:t>6)</w:t>
      </w:r>
      <w:r w:rsidR="00942EB4">
        <w:rPr>
          <w:rFonts w:ascii="Times New Roman" w:hAnsi="Times New Roman" w:cs="Times New Roman"/>
          <w:sz w:val="24"/>
          <w:szCs w:val="24"/>
        </w:rPr>
        <w:t xml:space="preserve">; </w:t>
      </w:r>
      <w:r w:rsidR="00942EB4" w:rsidRPr="00A74E93">
        <w:rPr>
          <w:rFonts w:ascii="Times New Roman" w:hAnsi="Times New Roman" w:cs="Times New Roman"/>
          <w:sz w:val="24"/>
          <w:szCs w:val="24"/>
        </w:rPr>
        <w:t>“</w:t>
      </w:r>
      <w:r w:rsidR="00942EB4" w:rsidRPr="00A74E93">
        <w:rPr>
          <w:rFonts w:ascii="Times New Roman" w:hAnsi="Times New Roman" w:cs="Times New Roman"/>
          <w:i/>
          <w:sz w:val="24"/>
          <w:szCs w:val="24"/>
        </w:rPr>
        <w:t xml:space="preserve">I’m not as bad as </w:t>
      </w:r>
      <w:r w:rsidR="00942EB4">
        <w:rPr>
          <w:rFonts w:ascii="Times New Roman" w:hAnsi="Times New Roman" w:cs="Times New Roman"/>
          <w:i/>
          <w:sz w:val="24"/>
          <w:szCs w:val="24"/>
        </w:rPr>
        <w:t>[people who share images]</w:t>
      </w:r>
      <w:r w:rsidR="00942EB4" w:rsidRPr="00A74E93">
        <w:rPr>
          <w:rFonts w:ascii="Times New Roman" w:hAnsi="Times New Roman" w:cs="Times New Roman"/>
          <w:i/>
          <w:sz w:val="24"/>
          <w:szCs w:val="24"/>
        </w:rPr>
        <w:t xml:space="preserve"> because I’m not part of the p</w:t>
      </w:r>
      <w:r w:rsidR="00942EB4">
        <w:rPr>
          <w:rFonts w:ascii="Times New Roman" w:hAnsi="Times New Roman" w:cs="Times New Roman"/>
          <w:i/>
          <w:sz w:val="24"/>
          <w:szCs w:val="24"/>
        </w:rPr>
        <w:t xml:space="preserve">roperty as it’s already there… </w:t>
      </w:r>
      <w:r w:rsidR="00942EB4" w:rsidRPr="00A74E93">
        <w:rPr>
          <w:rFonts w:ascii="Times New Roman" w:hAnsi="Times New Roman" w:cs="Times New Roman"/>
          <w:i/>
          <w:sz w:val="24"/>
          <w:szCs w:val="24"/>
        </w:rPr>
        <w:t xml:space="preserve">no one is getting hurt with what I’m doing”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2)</w:t>
      </w:r>
      <w:r w:rsidR="00942EB4">
        <w:rPr>
          <w:rFonts w:ascii="Times New Roman" w:hAnsi="Times New Roman" w:cs="Times New Roman"/>
          <w:sz w:val="24"/>
          <w:szCs w:val="24"/>
        </w:rPr>
        <w:t>.</w:t>
      </w:r>
      <w:r w:rsidR="00942EB4" w:rsidRPr="00A74E93">
        <w:rPr>
          <w:rFonts w:ascii="Times New Roman" w:hAnsi="Times New Roman" w:cs="Times New Roman"/>
          <w:sz w:val="24"/>
          <w:szCs w:val="24"/>
        </w:rPr>
        <w:t xml:space="preserve"> </w:t>
      </w:r>
      <w:r w:rsidR="00125822">
        <w:rPr>
          <w:rFonts w:ascii="Times New Roman" w:hAnsi="Times New Roman" w:cs="Times New Roman"/>
          <w:sz w:val="24"/>
          <w:szCs w:val="24"/>
        </w:rPr>
        <w:t>These i</w:t>
      </w:r>
      <w:r w:rsidR="00942EB4">
        <w:rPr>
          <w:rFonts w:ascii="Times New Roman" w:hAnsi="Times New Roman" w:cs="Times New Roman"/>
          <w:sz w:val="24"/>
          <w:szCs w:val="24"/>
        </w:rPr>
        <w:t xml:space="preserve">deas were reinforced by beliefs </w:t>
      </w:r>
      <w:r w:rsidR="00942EB4" w:rsidRPr="00A74E93">
        <w:rPr>
          <w:rFonts w:ascii="Times New Roman" w:hAnsi="Times New Roman" w:cs="Times New Roman"/>
          <w:sz w:val="24"/>
          <w:szCs w:val="24"/>
        </w:rPr>
        <w:t xml:space="preserve">that </w:t>
      </w:r>
      <w:r w:rsidR="00942EB4">
        <w:rPr>
          <w:rFonts w:ascii="Times New Roman" w:hAnsi="Times New Roman" w:cs="Times New Roman"/>
          <w:sz w:val="24"/>
          <w:szCs w:val="24"/>
        </w:rPr>
        <w:t>the images of children</w:t>
      </w:r>
      <w:r w:rsidR="00942EB4" w:rsidRPr="00A74E93">
        <w:rPr>
          <w:rFonts w:ascii="Times New Roman" w:hAnsi="Times New Roman" w:cs="Times New Roman"/>
          <w:sz w:val="24"/>
          <w:szCs w:val="24"/>
        </w:rPr>
        <w:t xml:space="preserve"> were </w:t>
      </w:r>
      <w:r w:rsidR="00942EB4">
        <w:rPr>
          <w:rFonts w:ascii="Times New Roman" w:hAnsi="Times New Roman" w:cs="Times New Roman"/>
          <w:sz w:val="24"/>
          <w:szCs w:val="24"/>
        </w:rPr>
        <w:t xml:space="preserve">fabricated and contributed to continued </w:t>
      </w:r>
      <w:r w:rsidR="004E4CAB">
        <w:rPr>
          <w:rFonts w:ascii="Times New Roman" w:hAnsi="Times New Roman" w:cs="Times New Roman"/>
          <w:sz w:val="24"/>
          <w:szCs w:val="24"/>
        </w:rPr>
        <w:t>offending behaviour</w:t>
      </w:r>
      <w:r w:rsidR="00125822">
        <w:rPr>
          <w:rFonts w:ascii="Times New Roman" w:hAnsi="Times New Roman" w:cs="Times New Roman"/>
          <w:sz w:val="24"/>
          <w:szCs w:val="24"/>
        </w:rPr>
        <w:t xml:space="preserve">, </w:t>
      </w:r>
      <w:r w:rsidR="00125822">
        <w:rPr>
          <w:rFonts w:ascii="Times New Roman" w:hAnsi="Times New Roman" w:cs="Times New Roman"/>
          <w:b/>
          <w:i/>
          <w:sz w:val="24"/>
          <w:szCs w:val="24"/>
        </w:rPr>
        <w:t>the images/children are not real</w:t>
      </w:r>
      <w:r w:rsidR="00125822">
        <w:rPr>
          <w:rFonts w:ascii="Times New Roman" w:hAnsi="Times New Roman" w:cs="Times New Roman"/>
          <w:sz w:val="24"/>
          <w:szCs w:val="24"/>
        </w:rPr>
        <w:t>:</w:t>
      </w:r>
      <w:r w:rsidR="00942EB4" w:rsidRPr="00A74E93">
        <w:rPr>
          <w:rFonts w:ascii="Times New Roman" w:hAnsi="Times New Roman" w:cs="Times New Roman"/>
          <w:sz w:val="24"/>
          <w:szCs w:val="24"/>
        </w:rPr>
        <w:t xml:space="preserve"> </w:t>
      </w:r>
      <w:r w:rsidR="00942EB4" w:rsidRPr="00A74E93">
        <w:rPr>
          <w:rFonts w:ascii="Times New Roman" w:hAnsi="Times New Roman" w:cs="Times New Roman"/>
          <w:i/>
          <w:sz w:val="24"/>
          <w:szCs w:val="24"/>
        </w:rPr>
        <w:t xml:space="preserve">“The ones on the screen weren’t real people” </w:t>
      </w:r>
      <w:r w:rsidR="00942EB4">
        <w:rPr>
          <w:rFonts w:ascii="Times New Roman" w:hAnsi="Times New Roman" w:cs="Times New Roman"/>
          <w:sz w:val="24"/>
          <w:szCs w:val="24"/>
        </w:rPr>
        <w:t>(</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sidRPr="00A74E93">
        <w:rPr>
          <w:rFonts w:ascii="Times New Roman" w:hAnsi="Times New Roman" w:cs="Times New Roman"/>
          <w:sz w:val="24"/>
          <w:szCs w:val="24"/>
        </w:rPr>
        <w:t>2)</w:t>
      </w:r>
      <w:r w:rsidR="00942EB4">
        <w:rPr>
          <w:rFonts w:ascii="Times New Roman" w:hAnsi="Times New Roman" w:cs="Times New Roman"/>
          <w:sz w:val="24"/>
          <w:szCs w:val="24"/>
        </w:rPr>
        <w:t>;</w:t>
      </w:r>
      <w:r w:rsidR="00942EB4">
        <w:rPr>
          <w:rFonts w:ascii="Times New Roman" w:hAnsi="Times New Roman" w:cs="Times New Roman"/>
          <w:b/>
          <w:sz w:val="24"/>
          <w:szCs w:val="24"/>
        </w:rPr>
        <w:t xml:space="preserve"> </w:t>
      </w:r>
      <w:r w:rsidR="00942EB4" w:rsidRPr="00A74E93">
        <w:rPr>
          <w:rFonts w:ascii="Times New Roman" w:hAnsi="Times New Roman" w:cs="Times New Roman"/>
          <w:sz w:val="24"/>
          <w:szCs w:val="24"/>
        </w:rPr>
        <w:t>“</w:t>
      </w:r>
      <w:r w:rsidR="00942EB4" w:rsidRPr="00A74E93">
        <w:rPr>
          <w:rFonts w:ascii="Times New Roman" w:hAnsi="Times New Roman" w:cs="Times New Roman"/>
          <w:i/>
          <w:sz w:val="24"/>
          <w:szCs w:val="24"/>
        </w:rPr>
        <w:t xml:space="preserve">The image had been created. It’s not a photographer taking a picture of a child” </w:t>
      </w:r>
      <w:r w:rsidR="00942EB4">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5)</w:t>
      </w:r>
      <w:r w:rsidR="00942EB4">
        <w:rPr>
          <w:rFonts w:ascii="Times New Roman" w:hAnsi="Times New Roman" w:cs="Times New Roman"/>
          <w:sz w:val="24"/>
          <w:szCs w:val="24"/>
        </w:rPr>
        <w:t>.</w:t>
      </w:r>
      <w:r w:rsidR="00942EB4">
        <w:rPr>
          <w:rFonts w:ascii="Times New Roman" w:hAnsi="Times New Roman" w:cs="Times New Roman"/>
          <w:b/>
          <w:sz w:val="24"/>
          <w:szCs w:val="24"/>
        </w:rPr>
        <w:t xml:space="preserve"> </w:t>
      </w:r>
      <w:r w:rsidR="00942EB4">
        <w:rPr>
          <w:rFonts w:ascii="Times New Roman" w:hAnsi="Times New Roman" w:cs="Times New Roman"/>
          <w:sz w:val="24"/>
          <w:szCs w:val="24"/>
        </w:rPr>
        <w:t xml:space="preserve">Furthermore, it was also the case that some of these cognitions were a consequence of </w:t>
      </w:r>
      <w:r w:rsidR="00942EB4">
        <w:rPr>
          <w:rFonts w:ascii="Times New Roman" w:hAnsi="Times New Roman" w:cs="Times New Roman"/>
          <w:i/>
          <w:sz w:val="24"/>
          <w:szCs w:val="24"/>
        </w:rPr>
        <w:t xml:space="preserve">the </w:t>
      </w:r>
      <w:r w:rsidR="00125E68">
        <w:rPr>
          <w:rFonts w:ascii="Times New Roman" w:hAnsi="Times New Roman" w:cs="Times New Roman"/>
          <w:i/>
          <w:sz w:val="24"/>
          <w:szCs w:val="24"/>
        </w:rPr>
        <w:t>Internet</w:t>
      </w:r>
      <w:r w:rsidR="00942EB4">
        <w:rPr>
          <w:rFonts w:ascii="Times New Roman" w:hAnsi="Times New Roman" w:cs="Times New Roman"/>
          <w:i/>
          <w:sz w:val="24"/>
          <w:szCs w:val="24"/>
        </w:rPr>
        <w:t xml:space="preserve"> environment</w:t>
      </w:r>
      <w:r w:rsidR="00942EB4">
        <w:rPr>
          <w:rFonts w:ascii="Times New Roman" w:hAnsi="Times New Roman" w:cs="Times New Roman"/>
          <w:sz w:val="24"/>
          <w:szCs w:val="24"/>
        </w:rPr>
        <w:t>,</w:t>
      </w:r>
      <w:r w:rsidR="00942EB4">
        <w:rPr>
          <w:rFonts w:ascii="Times New Roman" w:hAnsi="Times New Roman" w:cs="Times New Roman"/>
          <w:b/>
          <w:sz w:val="24"/>
          <w:szCs w:val="24"/>
        </w:rPr>
        <w:t xml:space="preserve"> </w:t>
      </w:r>
      <w:r w:rsidR="00942EB4">
        <w:rPr>
          <w:rFonts w:ascii="Times New Roman" w:hAnsi="Times New Roman" w:cs="Times New Roman"/>
          <w:i/>
          <w:sz w:val="24"/>
          <w:szCs w:val="24"/>
        </w:rPr>
        <w:t xml:space="preserve">“They’re kids </w:t>
      </w:r>
      <w:r w:rsidR="00942EB4">
        <w:rPr>
          <w:rFonts w:ascii="Times New Roman" w:hAnsi="Times New Roman" w:cs="Times New Roman"/>
          <w:sz w:val="24"/>
          <w:szCs w:val="24"/>
        </w:rPr>
        <w:t>[in real life]</w:t>
      </w:r>
      <w:r w:rsidR="00942EB4">
        <w:rPr>
          <w:rFonts w:ascii="Times New Roman" w:hAnsi="Times New Roman" w:cs="Times New Roman"/>
          <w:i/>
          <w:sz w:val="24"/>
          <w:szCs w:val="24"/>
        </w:rPr>
        <w:t xml:space="preserve"> but when I was on the </w:t>
      </w:r>
      <w:r w:rsidR="00125E68">
        <w:rPr>
          <w:rFonts w:ascii="Times New Roman" w:hAnsi="Times New Roman" w:cs="Times New Roman"/>
          <w:i/>
          <w:sz w:val="24"/>
          <w:szCs w:val="24"/>
        </w:rPr>
        <w:t>Internet</w:t>
      </w:r>
      <w:r w:rsidR="00942EB4">
        <w:rPr>
          <w:rFonts w:ascii="Times New Roman" w:hAnsi="Times New Roman" w:cs="Times New Roman"/>
          <w:i/>
          <w:sz w:val="24"/>
          <w:szCs w:val="24"/>
        </w:rPr>
        <w:t xml:space="preserve"> I never really put the two and two together… it just felt like an image” </w:t>
      </w:r>
      <w:r w:rsidR="00942EB4">
        <w:rPr>
          <w:rFonts w:ascii="Times New Roman" w:hAnsi="Times New Roman" w:cs="Times New Roman"/>
          <w:sz w:val="24"/>
          <w:szCs w:val="24"/>
        </w:rPr>
        <w:t>(</w:t>
      </w:r>
      <w:r w:rsidR="00725B77">
        <w:rPr>
          <w:rFonts w:ascii="Times New Roman" w:hAnsi="Times New Roman" w:cs="Times New Roman"/>
          <w:sz w:val="24"/>
          <w:szCs w:val="24"/>
        </w:rPr>
        <w:t>VT</w:t>
      </w:r>
      <w:r w:rsidR="00942EB4">
        <w:rPr>
          <w:rFonts w:ascii="Times New Roman" w:hAnsi="Times New Roman" w:cs="Times New Roman"/>
          <w:sz w:val="24"/>
          <w:szCs w:val="24"/>
        </w:rPr>
        <w:t>2).</w:t>
      </w:r>
      <w:r w:rsidR="00942EB4">
        <w:rPr>
          <w:rFonts w:ascii="Times New Roman" w:hAnsi="Times New Roman" w:cs="Times New Roman"/>
          <w:b/>
          <w:sz w:val="24"/>
          <w:szCs w:val="24"/>
        </w:rPr>
        <w:t xml:space="preserve"> </w:t>
      </w:r>
      <w:r w:rsidR="00942EB4">
        <w:rPr>
          <w:rFonts w:ascii="Times New Roman" w:hAnsi="Times New Roman" w:cs="Times New Roman"/>
          <w:sz w:val="24"/>
          <w:szCs w:val="24"/>
        </w:rPr>
        <w:t xml:space="preserve">This demonstrates the “bubble” nature of the </w:t>
      </w:r>
      <w:r w:rsidR="00125E68">
        <w:rPr>
          <w:rFonts w:ascii="Times New Roman" w:hAnsi="Times New Roman" w:cs="Times New Roman"/>
          <w:sz w:val="24"/>
          <w:szCs w:val="24"/>
        </w:rPr>
        <w:t>Internet</w:t>
      </w:r>
      <w:r w:rsidR="00942EB4">
        <w:rPr>
          <w:rFonts w:ascii="Times New Roman" w:hAnsi="Times New Roman" w:cs="Times New Roman"/>
          <w:sz w:val="24"/>
          <w:szCs w:val="24"/>
        </w:rPr>
        <w:t xml:space="preserve"> when distinguishing what is real and what is (perceived as) unreal, and how such perceptions can influence CSEM offending behaviour. </w:t>
      </w:r>
      <w:r w:rsidR="00942EB4" w:rsidRPr="00A74E93">
        <w:rPr>
          <w:rFonts w:ascii="Times New Roman" w:hAnsi="Times New Roman" w:cs="Times New Roman"/>
          <w:sz w:val="24"/>
          <w:szCs w:val="24"/>
        </w:rPr>
        <w:t xml:space="preserve"> </w:t>
      </w:r>
    </w:p>
    <w:p w:rsidR="00942EB4" w:rsidRDefault="00125822" w:rsidP="00942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offence-supportive attitudes were supported by p</w:t>
      </w:r>
      <w:r w:rsidR="00942EB4" w:rsidRPr="00125822">
        <w:rPr>
          <w:rFonts w:ascii="Times New Roman" w:hAnsi="Times New Roman" w:cs="Times New Roman"/>
          <w:sz w:val="24"/>
          <w:szCs w:val="24"/>
        </w:rPr>
        <w:t>articipants</w:t>
      </w:r>
      <w:r>
        <w:rPr>
          <w:rFonts w:ascii="Times New Roman" w:hAnsi="Times New Roman" w:cs="Times New Roman"/>
          <w:sz w:val="24"/>
          <w:szCs w:val="24"/>
        </w:rPr>
        <w:t>’</w:t>
      </w:r>
      <w:r w:rsidR="00942EB4" w:rsidRPr="00A74E93">
        <w:rPr>
          <w:rFonts w:ascii="Times New Roman" w:hAnsi="Times New Roman" w:cs="Times New Roman"/>
          <w:sz w:val="24"/>
          <w:szCs w:val="24"/>
        </w:rPr>
        <w:t xml:space="preserve"> </w:t>
      </w:r>
      <w:r w:rsidR="00942EB4">
        <w:rPr>
          <w:rFonts w:ascii="Times New Roman" w:hAnsi="Times New Roman" w:cs="Times New Roman"/>
          <w:sz w:val="24"/>
          <w:szCs w:val="24"/>
        </w:rPr>
        <w:t>belie</w:t>
      </w:r>
      <w:r>
        <w:rPr>
          <w:rFonts w:ascii="Times New Roman" w:hAnsi="Times New Roman" w:cs="Times New Roman"/>
          <w:sz w:val="24"/>
          <w:szCs w:val="24"/>
        </w:rPr>
        <w:t>f</w:t>
      </w:r>
      <w:r w:rsidR="00942EB4" w:rsidRPr="00A74E93">
        <w:rPr>
          <w:rFonts w:ascii="Times New Roman" w:hAnsi="Times New Roman" w:cs="Times New Roman"/>
          <w:sz w:val="24"/>
          <w:szCs w:val="24"/>
        </w:rPr>
        <w:t xml:space="preserve"> that their behaviour online was anonymous</w:t>
      </w:r>
      <w:r w:rsidR="00942EB4" w:rsidRPr="00A813E8">
        <w:rPr>
          <w:rFonts w:ascii="Times New Roman" w:hAnsi="Times New Roman" w:cs="Times New Roman"/>
          <w:sz w:val="24"/>
          <w:szCs w:val="24"/>
        </w:rPr>
        <w:t xml:space="preserve"> </w:t>
      </w:r>
      <w:r w:rsidR="00942EB4">
        <w:rPr>
          <w:rFonts w:ascii="Times New Roman" w:hAnsi="Times New Roman" w:cs="Times New Roman"/>
          <w:sz w:val="24"/>
          <w:szCs w:val="24"/>
        </w:rPr>
        <w:t>and that they would not get caught</w:t>
      </w:r>
      <w:r>
        <w:rPr>
          <w:rFonts w:ascii="Times New Roman" w:hAnsi="Times New Roman" w:cs="Times New Roman"/>
          <w:sz w:val="24"/>
          <w:szCs w:val="24"/>
        </w:rPr>
        <w:t xml:space="preserve">, </w:t>
      </w:r>
      <w:r>
        <w:rPr>
          <w:rFonts w:ascii="Times New Roman" w:hAnsi="Times New Roman" w:cs="Times New Roman"/>
          <w:b/>
          <w:i/>
          <w:sz w:val="24"/>
          <w:szCs w:val="24"/>
        </w:rPr>
        <w:t>perceived anonymity</w:t>
      </w:r>
      <w:r w:rsidR="00942EB4">
        <w:rPr>
          <w:rFonts w:ascii="Times New Roman" w:hAnsi="Times New Roman" w:cs="Times New Roman"/>
          <w:sz w:val="24"/>
          <w:szCs w:val="24"/>
        </w:rPr>
        <w:t>;</w:t>
      </w:r>
      <w:r w:rsidR="00725B77">
        <w:rPr>
          <w:rFonts w:ascii="Times New Roman" w:hAnsi="Times New Roman" w:cs="Times New Roman"/>
          <w:sz w:val="24"/>
          <w:szCs w:val="24"/>
        </w:rPr>
        <w:t xml:space="preserve"> </w:t>
      </w:r>
      <w:r w:rsidR="00942EB4" w:rsidRPr="00A74E93">
        <w:rPr>
          <w:rFonts w:ascii="Times New Roman" w:hAnsi="Times New Roman" w:cs="Times New Roman"/>
          <w:i/>
          <w:sz w:val="24"/>
          <w:szCs w:val="24"/>
        </w:rPr>
        <w:lastRenderedPageBreak/>
        <w:t xml:space="preserve">“I felt that I was sort of involved in a secret world”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Pr>
          <w:rFonts w:ascii="Times New Roman" w:hAnsi="Times New Roman" w:cs="Times New Roman"/>
          <w:sz w:val="24"/>
          <w:szCs w:val="24"/>
        </w:rPr>
        <w:t xml:space="preserve">3). </w:t>
      </w:r>
      <w:r w:rsidR="00942EB4" w:rsidRPr="00A74E93">
        <w:rPr>
          <w:rFonts w:ascii="Times New Roman" w:hAnsi="Times New Roman" w:cs="Times New Roman"/>
          <w:sz w:val="24"/>
          <w:szCs w:val="24"/>
        </w:rPr>
        <w:t xml:space="preserve"> </w:t>
      </w:r>
      <w:r w:rsidR="00942EB4">
        <w:rPr>
          <w:rFonts w:ascii="Times New Roman" w:hAnsi="Times New Roman" w:cs="Times New Roman"/>
          <w:sz w:val="24"/>
          <w:szCs w:val="24"/>
        </w:rPr>
        <w:t>T</w:t>
      </w:r>
      <w:r w:rsidR="00942EB4" w:rsidRPr="00A74E93">
        <w:rPr>
          <w:rFonts w:ascii="Times New Roman" w:hAnsi="Times New Roman" w:cs="Times New Roman"/>
          <w:sz w:val="24"/>
          <w:szCs w:val="24"/>
        </w:rPr>
        <w:t xml:space="preserve">his links directly to </w:t>
      </w:r>
      <w:r>
        <w:rPr>
          <w:rFonts w:ascii="Times New Roman" w:hAnsi="Times New Roman" w:cs="Times New Roman"/>
          <w:sz w:val="24"/>
          <w:szCs w:val="24"/>
        </w:rPr>
        <w:t xml:space="preserve">the maintenance function of </w:t>
      </w:r>
      <w:r w:rsidR="00942EB4">
        <w:rPr>
          <w:rFonts w:ascii="Times New Roman" w:hAnsi="Times New Roman" w:cs="Times New Roman"/>
          <w:i/>
          <w:sz w:val="24"/>
          <w:szCs w:val="24"/>
        </w:rPr>
        <w:t>T</w:t>
      </w:r>
      <w:r w:rsidR="00942EB4" w:rsidRPr="00A74E93">
        <w:rPr>
          <w:rFonts w:ascii="Times New Roman" w:hAnsi="Times New Roman" w:cs="Times New Roman"/>
          <w:i/>
          <w:sz w:val="24"/>
          <w:szCs w:val="24"/>
        </w:rPr>
        <w:t xml:space="preserve">he </w:t>
      </w:r>
      <w:r w:rsidR="00942EB4">
        <w:rPr>
          <w:rFonts w:ascii="Times New Roman" w:hAnsi="Times New Roman" w:cs="Times New Roman"/>
          <w:i/>
          <w:sz w:val="24"/>
          <w:szCs w:val="24"/>
        </w:rPr>
        <w:t>N</w:t>
      </w:r>
      <w:r w:rsidR="00942EB4" w:rsidRPr="00A74E93">
        <w:rPr>
          <w:rFonts w:ascii="Times New Roman" w:hAnsi="Times New Roman" w:cs="Times New Roman"/>
          <w:i/>
          <w:sz w:val="24"/>
          <w:szCs w:val="24"/>
        </w:rPr>
        <w:t xml:space="preserve">ature of the </w:t>
      </w:r>
      <w:r w:rsidR="00125E68">
        <w:rPr>
          <w:rFonts w:ascii="Times New Roman" w:hAnsi="Times New Roman" w:cs="Times New Roman"/>
          <w:i/>
          <w:sz w:val="24"/>
          <w:szCs w:val="24"/>
        </w:rPr>
        <w:t>Internet</w:t>
      </w:r>
      <w:r>
        <w:rPr>
          <w:rFonts w:ascii="Times New Roman" w:hAnsi="Times New Roman" w:cs="Times New Roman"/>
          <w:sz w:val="24"/>
          <w:szCs w:val="24"/>
        </w:rPr>
        <w:t xml:space="preserve">, </w:t>
      </w:r>
      <w:r w:rsidR="00942EB4" w:rsidRPr="00A74E93">
        <w:rPr>
          <w:rFonts w:ascii="Times New Roman" w:hAnsi="Times New Roman" w:cs="Times New Roman"/>
          <w:sz w:val="24"/>
          <w:szCs w:val="24"/>
        </w:rPr>
        <w:t>how a world separated from reality</w:t>
      </w:r>
      <w:r w:rsidR="00942EB4">
        <w:rPr>
          <w:rFonts w:ascii="Times New Roman" w:hAnsi="Times New Roman" w:cs="Times New Roman"/>
          <w:sz w:val="24"/>
          <w:szCs w:val="24"/>
        </w:rPr>
        <w:t xml:space="preserve"> is created which facilitates </w:t>
      </w:r>
      <w:r w:rsidR="00942EB4" w:rsidRPr="00A74E93">
        <w:rPr>
          <w:rFonts w:ascii="Times New Roman" w:hAnsi="Times New Roman" w:cs="Times New Roman"/>
          <w:sz w:val="24"/>
          <w:szCs w:val="24"/>
        </w:rPr>
        <w:t xml:space="preserve">the </w:t>
      </w:r>
      <w:r w:rsidR="00942EB4">
        <w:rPr>
          <w:rFonts w:ascii="Times New Roman" w:hAnsi="Times New Roman" w:cs="Times New Roman"/>
          <w:sz w:val="24"/>
          <w:szCs w:val="24"/>
        </w:rPr>
        <w:t xml:space="preserve">social and psychological processes associated with </w:t>
      </w:r>
      <w:r>
        <w:rPr>
          <w:rFonts w:ascii="Times New Roman" w:hAnsi="Times New Roman" w:cs="Times New Roman"/>
          <w:sz w:val="24"/>
          <w:szCs w:val="24"/>
        </w:rPr>
        <w:t xml:space="preserve">repetitive </w:t>
      </w:r>
      <w:r w:rsidR="00942EB4" w:rsidRPr="00A74E93">
        <w:rPr>
          <w:rFonts w:ascii="Times New Roman" w:hAnsi="Times New Roman" w:cs="Times New Roman"/>
          <w:sz w:val="24"/>
          <w:szCs w:val="24"/>
        </w:rPr>
        <w:t>CSEM</w:t>
      </w:r>
      <w:r w:rsidR="00605FD5">
        <w:rPr>
          <w:rFonts w:ascii="Times New Roman" w:hAnsi="Times New Roman" w:cs="Times New Roman"/>
          <w:b/>
          <w:sz w:val="24"/>
          <w:szCs w:val="24"/>
        </w:rPr>
        <w:t xml:space="preserve"> </w:t>
      </w:r>
      <w:r w:rsidR="004E4CAB">
        <w:rPr>
          <w:rFonts w:ascii="Times New Roman" w:hAnsi="Times New Roman" w:cs="Times New Roman"/>
          <w:sz w:val="24"/>
          <w:szCs w:val="24"/>
        </w:rPr>
        <w:t>offending behaviour</w:t>
      </w:r>
      <w:r w:rsidR="00605FD5">
        <w:rPr>
          <w:rFonts w:ascii="Times New Roman" w:hAnsi="Times New Roman" w:cs="Times New Roman"/>
          <w:sz w:val="24"/>
          <w:szCs w:val="24"/>
        </w:rPr>
        <w:t>.</w:t>
      </w:r>
      <w:r w:rsidR="00942EB4">
        <w:rPr>
          <w:rFonts w:ascii="Times New Roman" w:hAnsi="Times New Roman" w:cs="Times New Roman"/>
          <w:sz w:val="24"/>
          <w:szCs w:val="24"/>
        </w:rPr>
        <w:t xml:space="preserve"> </w:t>
      </w:r>
    </w:p>
    <w:p w:rsidR="00E133DE" w:rsidRDefault="007232E2" w:rsidP="00942EB4">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The Consequences for the I</w:t>
      </w:r>
      <w:r w:rsidR="00942EB4">
        <w:rPr>
          <w:rFonts w:ascii="Times New Roman" w:hAnsi="Times New Roman" w:cs="Times New Roman"/>
          <w:b/>
          <w:sz w:val="24"/>
          <w:szCs w:val="24"/>
        </w:rPr>
        <w:t xml:space="preserve">ndividual. </w:t>
      </w:r>
      <w:r w:rsidR="00942EB4">
        <w:rPr>
          <w:rFonts w:ascii="Times New Roman" w:hAnsi="Times New Roman" w:cs="Times New Roman"/>
          <w:sz w:val="24"/>
          <w:szCs w:val="24"/>
        </w:rPr>
        <w:t xml:space="preserve">This theme </w:t>
      </w:r>
      <w:r w:rsidR="00BE78CE">
        <w:rPr>
          <w:rFonts w:ascii="Times New Roman" w:hAnsi="Times New Roman" w:cs="Times New Roman"/>
          <w:sz w:val="24"/>
          <w:szCs w:val="24"/>
        </w:rPr>
        <w:t>represented</w:t>
      </w:r>
      <w:r w:rsidR="00BE78CE" w:rsidRPr="00A74E93">
        <w:rPr>
          <w:rFonts w:ascii="Times New Roman" w:hAnsi="Times New Roman" w:cs="Times New Roman"/>
          <w:sz w:val="24"/>
          <w:szCs w:val="24"/>
        </w:rPr>
        <w:t xml:space="preserve"> </w:t>
      </w:r>
      <w:r w:rsidR="00942EB4" w:rsidRPr="00A74E93">
        <w:rPr>
          <w:rFonts w:ascii="Times New Roman" w:hAnsi="Times New Roman" w:cs="Times New Roman"/>
          <w:sz w:val="24"/>
          <w:szCs w:val="24"/>
        </w:rPr>
        <w:t xml:space="preserve">what the participants experienced </w:t>
      </w:r>
      <w:r w:rsidR="00942EB4">
        <w:rPr>
          <w:rFonts w:ascii="Times New Roman" w:hAnsi="Times New Roman" w:cs="Times New Roman"/>
          <w:sz w:val="24"/>
          <w:szCs w:val="24"/>
        </w:rPr>
        <w:t xml:space="preserve">following their </w:t>
      </w:r>
      <w:r w:rsidR="004E4CAB">
        <w:rPr>
          <w:rFonts w:ascii="Times New Roman" w:hAnsi="Times New Roman" w:cs="Times New Roman"/>
          <w:sz w:val="24"/>
          <w:szCs w:val="24"/>
        </w:rPr>
        <w:t>offending</w:t>
      </w:r>
      <w:r w:rsidR="00942EB4">
        <w:rPr>
          <w:rFonts w:ascii="Times New Roman" w:hAnsi="Times New Roman" w:cs="Times New Roman"/>
          <w:sz w:val="24"/>
          <w:szCs w:val="24"/>
        </w:rPr>
        <w:t xml:space="preserve"> in response to their (negative) perception of and inability to cope with their </w:t>
      </w:r>
      <w:r w:rsidR="00942EB4">
        <w:rPr>
          <w:rFonts w:ascii="Times New Roman" w:hAnsi="Times New Roman" w:cs="Times New Roman"/>
          <w:i/>
          <w:sz w:val="24"/>
          <w:szCs w:val="24"/>
        </w:rPr>
        <w:t xml:space="preserve">personal circumstances. </w:t>
      </w:r>
      <w:r w:rsidR="00A9794F">
        <w:rPr>
          <w:rFonts w:ascii="Times New Roman" w:hAnsi="Times New Roman" w:cs="Times New Roman"/>
          <w:sz w:val="24"/>
          <w:szCs w:val="24"/>
        </w:rPr>
        <w:t xml:space="preserve">CSEM </w:t>
      </w:r>
      <w:r w:rsidR="004E4CAB">
        <w:rPr>
          <w:rFonts w:ascii="Times New Roman" w:hAnsi="Times New Roman" w:cs="Times New Roman"/>
          <w:sz w:val="24"/>
          <w:szCs w:val="24"/>
        </w:rPr>
        <w:t xml:space="preserve">offending </w:t>
      </w:r>
      <w:r w:rsidR="00A9794F">
        <w:rPr>
          <w:rFonts w:ascii="Times New Roman" w:hAnsi="Times New Roman" w:cs="Times New Roman"/>
          <w:sz w:val="24"/>
          <w:szCs w:val="24"/>
        </w:rPr>
        <w:t xml:space="preserve">was identified as a </w:t>
      </w:r>
      <w:r w:rsidR="00942EB4" w:rsidRPr="00676F18">
        <w:rPr>
          <w:rFonts w:ascii="Times New Roman" w:hAnsi="Times New Roman" w:cs="Times New Roman"/>
          <w:b/>
          <w:i/>
          <w:sz w:val="24"/>
          <w:szCs w:val="24"/>
        </w:rPr>
        <w:t>Negative reinforcer</w:t>
      </w:r>
      <w:r w:rsidR="00942EB4">
        <w:rPr>
          <w:rFonts w:ascii="Times New Roman" w:hAnsi="Times New Roman" w:cs="Times New Roman"/>
          <w:b/>
          <w:sz w:val="24"/>
          <w:szCs w:val="24"/>
        </w:rPr>
        <w:t xml:space="preserve"> </w:t>
      </w:r>
      <w:r w:rsidR="00A9794F">
        <w:rPr>
          <w:rFonts w:ascii="Times New Roman" w:hAnsi="Times New Roman" w:cs="Times New Roman"/>
          <w:b/>
          <w:sz w:val="24"/>
          <w:szCs w:val="24"/>
        </w:rPr>
        <w:t xml:space="preserve"> (</w:t>
      </w:r>
      <w:r w:rsidR="00A9794F">
        <w:rPr>
          <w:rFonts w:ascii="Times New Roman" w:hAnsi="Times New Roman" w:cs="Times New Roman"/>
          <w:i/>
          <w:sz w:val="24"/>
          <w:szCs w:val="24"/>
        </w:rPr>
        <w:t>“</w:t>
      </w:r>
      <w:r w:rsidR="00942EB4" w:rsidRPr="00A74E93">
        <w:rPr>
          <w:rFonts w:ascii="Times New Roman" w:hAnsi="Times New Roman" w:cs="Times New Roman"/>
          <w:i/>
          <w:sz w:val="24"/>
          <w:szCs w:val="24"/>
        </w:rPr>
        <w:t xml:space="preserve">I felt better within myself because I managed to calm myself down a little bit with the stress of work and family”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sidRPr="00A74E93">
        <w:rPr>
          <w:rFonts w:ascii="Times New Roman" w:hAnsi="Times New Roman" w:cs="Times New Roman"/>
          <w:sz w:val="24"/>
          <w:szCs w:val="24"/>
        </w:rPr>
        <w:t>6</w:t>
      </w:r>
      <w:r w:rsidR="00A9794F">
        <w:rPr>
          <w:rFonts w:ascii="Times New Roman" w:hAnsi="Times New Roman" w:cs="Times New Roman"/>
          <w:sz w:val="24"/>
          <w:szCs w:val="24"/>
        </w:rPr>
        <w:t>);</w:t>
      </w:r>
      <w:r w:rsidR="00942EB4" w:rsidRPr="00A74E93">
        <w:rPr>
          <w:rFonts w:ascii="Times New Roman" w:hAnsi="Times New Roman" w:cs="Times New Roman"/>
          <w:i/>
          <w:sz w:val="24"/>
          <w:szCs w:val="24"/>
        </w:rPr>
        <w:t>“</w:t>
      </w:r>
      <w:r w:rsidR="00A9794F">
        <w:rPr>
          <w:rFonts w:ascii="Times New Roman" w:hAnsi="Times New Roman" w:cs="Times New Roman"/>
          <w:i/>
          <w:sz w:val="24"/>
          <w:szCs w:val="24"/>
        </w:rPr>
        <w:t>i</w:t>
      </w:r>
      <w:r w:rsidR="00942EB4" w:rsidRPr="00A74E93">
        <w:rPr>
          <w:rFonts w:ascii="Times New Roman" w:hAnsi="Times New Roman" w:cs="Times New Roman"/>
          <w:i/>
          <w:sz w:val="24"/>
          <w:szCs w:val="24"/>
        </w:rPr>
        <w:t xml:space="preserve">t is an escape from everyday reality”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3)</w:t>
      </w:r>
      <w:r w:rsidR="00A9794F">
        <w:rPr>
          <w:rFonts w:ascii="Times New Roman" w:hAnsi="Times New Roman" w:cs="Times New Roman"/>
          <w:sz w:val="24"/>
          <w:szCs w:val="24"/>
        </w:rPr>
        <w:t>;</w:t>
      </w:r>
      <w:r w:rsidR="00A9794F" w:rsidRPr="004A1CBC">
        <w:rPr>
          <w:rFonts w:ascii="Times New Roman" w:hAnsi="Times New Roman" w:cs="Times New Roman"/>
          <w:i/>
          <w:sz w:val="24"/>
          <w:szCs w:val="24"/>
        </w:rPr>
        <w:t>“b</w:t>
      </w:r>
      <w:r w:rsidR="00A9794F" w:rsidRPr="00A9794F">
        <w:rPr>
          <w:rFonts w:ascii="Times New Roman" w:hAnsi="Times New Roman" w:cs="Times New Roman"/>
          <w:i/>
          <w:sz w:val="24"/>
          <w:szCs w:val="24"/>
        </w:rPr>
        <w:t>ecause</w:t>
      </w:r>
      <w:r w:rsidR="00A9794F" w:rsidRPr="00A74E93">
        <w:rPr>
          <w:rFonts w:ascii="Times New Roman" w:hAnsi="Times New Roman" w:cs="Times New Roman"/>
          <w:i/>
          <w:sz w:val="24"/>
          <w:szCs w:val="24"/>
        </w:rPr>
        <w:t xml:space="preserve"> I became so numb and everything, it was the only way of getting a response out of myself” </w:t>
      </w:r>
      <w:r w:rsidR="00A9794F">
        <w:rPr>
          <w:rFonts w:ascii="Times New Roman" w:hAnsi="Times New Roman" w:cs="Times New Roman"/>
          <w:sz w:val="24"/>
          <w:szCs w:val="24"/>
        </w:rPr>
        <w:t>(PT</w:t>
      </w:r>
      <w:r w:rsidR="00A9794F" w:rsidRPr="00A74E93">
        <w:rPr>
          <w:rFonts w:ascii="Times New Roman" w:hAnsi="Times New Roman" w:cs="Times New Roman"/>
          <w:sz w:val="24"/>
          <w:szCs w:val="24"/>
        </w:rPr>
        <w:t>3)</w:t>
      </w:r>
      <w:r w:rsidR="00A9794F">
        <w:rPr>
          <w:rFonts w:ascii="Times New Roman" w:hAnsi="Times New Roman" w:cs="Times New Roman"/>
          <w:sz w:val="24"/>
          <w:szCs w:val="24"/>
        </w:rPr>
        <w:t>)</w:t>
      </w:r>
      <w:r w:rsidR="00A9794F">
        <w:rPr>
          <w:rFonts w:ascii="Times New Roman" w:hAnsi="Times New Roman" w:cs="Times New Roman"/>
          <w:b/>
          <w:sz w:val="24"/>
          <w:szCs w:val="24"/>
        </w:rPr>
        <w:t xml:space="preserve"> </w:t>
      </w:r>
      <w:r w:rsidR="00A9794F">
        <w:rPr>
          <w:rFonts w:ascii="Times New Roman" w:hAnsi="Times New Roman" w:cs="Times New Roman"/>
          <w:sz w:val="24"/>
          <w:szCs w:val="24"/>
        </w:rPr>
        <w:t xml:space="preserve">and as a </w:t>
      </w:r>
      <w:r w:rsidR="00A9794F">
        <w:rPr>
          <w:rFonts w:ascii="Times New Roman" w:hAnsi="Times New Roman" w:cs="Times New Roman"/>
          <w:b/>
          <w:i/>
          <w:sz w:val="24"/>
          <w:szCs w:val="24"/>
        </w:rPr>
        <w:t>p</w:t>
      </w:r>
      <w:r w:rsidR="00942EB4" w:rsidRPr="00BC6358">
        <w:rPr>
          <w:rFonts w:ascii="Times New Roman" w:hAnsi="Times New Roman" w:cs="Times New Roman"/>
          <w:b/>
          <w:i/>
          <w:sz w:val="24"/>
          <w:szCs w:val="24"/>
        </w:rPr>
        <w:t>ositive reinforcer</w:t>
      </w:r>
      <w:r w:rsidR="00942EB4">
        <w:rPr>
          <w:rFonts w:ascii="Times New Roman" w:hAnsi="Times New Roman" w:cs="Times New Roman"/>
          <w:b/>
          <w:sz w:val="24"/>
          <w:szCs w:val="24"/>
        </w:rPr>
        <w:t xml:space="preserve"> </w:t>
      </w:r>
      <w:r w:rsidR="00942EB4">
        <w:rPr>
          <w:rFonts w:ascii="Times New Roman" w:hAnsi="Times New Roman" w:cs="Times New Roman"/>
          <w:sz w:val="24"/>
          <w:szCs w:val="24"/>
        </w:rPr>
        <w:t>(</w:t>
      </w:r>
      <w:r w:rsidR="00942EB4" w:rsidRPr="00A74E93">
        <w:rPr>
          <w:rFonts w:ascii="Times New Roman" w:hAnsi="Times New Roman" w:cs="Times New Roman"/>
          <w:i/>
          <w:sz w:val="24"/>
          <w:szCs w:val="24"/>
        </w:rPr>
        <w:t>“</w:t>
      </w:r>
      <w:r w:rsidR="00A9794F">
        <w:rPr>
          <w:rFonts w:ascii="Times New Roman" w:hAnsi="Times New Roman" w:cs="Times New Roman"/>
          <w:i/>
          <w:sz w:val="24"/>
          <w:szCs w:val="24"/>
        </w:rPr>
        <w:t>i</w:t>
      </w:r>
      <w:r w:rsidR="00942EB4" w:rsidRPr="00A74E93">
        <w:rPr>
          <w:rFonts w:ascii="Times New Roman" w:hAnsi="Times New Roman" w:cs="Times New Roman"/>
          <w:i/>
          <w:sz w:val="24"/>
          <w:szCs w:val="24"/>
        </w:rPr>
        <w:t>t was the act of doing something illegal that was most exciting, I think”</w:t>
      </w:r>
      <w:r w:rsidR="00A9794F">
        <w:rPr>
          <w:rFonts w:ascii="Times New Roman" w:hAnsi="Times New Roman" w:cs="Times New Roman"/>
          <w:sz w:val="24"/>
          <w:szCs w:val="24"/>
        </w:rPr>
        <w:t>(</w:t>
      </w:r>
      <w:r w:rsidR="00942EB4">
        <w:rPr>
          <w:rFonts w:ascii="Times New Roman" w:hAnsi="Times New Roman" w:cs="Times New Roman"/>
          <w:i/>
          <w:sz w:val="24"/>
          <w:szCs w:val="24"/>
        </w:rPr>
        <w:t xml:space="preserve"> </w:t>
      </w:r>
      <w:r w:rsidR="00942EB4">
        <w:rPr>
          <w:rFonts w:ascii="Times New Roman" w:hAnsi="Times New Roman" w:cs="Times New Roman"/>
          <w:sz w:val="24"/>
          <w:szCs w:val="24"/>
        </w:rPr>
        <w:t>P</w:t>
      </w:r>
      <w:r w:rsidR="00B335D1">
        <w:rPr>
          <w:rFonts w:ascii="Times New Roman" w:hAnsi="Times New Roman" w:cs="Times New Roman"/>
          <w:sz w:val="24"/>
          <w:szCs w:val="24"/>
        </w:rPr>
        <w:t>T</w:t>
      </w:r>
      <w:r w:rsidR="00942EB4">
        <w:rPr>
          <w:rFonts w:ascii="Times New Roman" w:hAnsi="Times New Roman" w:cs="Times New Roman"/>
          <w:sz w:val="24"/>
          <w:szCs w:val="24"/>
        </w:rPr>
        <w:t>2</w:t>
      </w:r>
      <w:r w:rsidR="00A9794F">
        <w:rPr>
          <w:rFonts w:ascii="Times New Roman" w:hAnsi="Times New Roman" w:cs="Times New Roman"/>
          <w:sz w:val="24"/>
          <w:szCs w:val="24"/>
        </w:rPr>
        <w:t>)</w:t>
      </w:r>
      <w:r w:rsidR="00942EB4">
        <w:rPr>
          <w:rFonts w:ascii="Times New Roman" w:hAnsi="Times New Roman" w:cs="Times New Roman"/>
          <w:sz w:val="24"/>
          <w:szCs w:val="24"/>
        </w:rPr>
        <w:t>;</w:t>
      </w:r>
      <w:r w:rsidR="00942EB4" w:rsidRPr="00A74E93">
        <w:rPr>
          <w:rFonts w:ascii="Times New Roman" w:hAnsi="Times New Roman" w:cs="Times New Roman"/>
          <w:sz w:val="24"/>
          <w:szCs w:val="24"/>
        </w:rPr>
        <w:t xml:space="preserve"> </w:t>
      </w:r>
      <w:r w:rsidR="00942EB4" w:rsidRPr="00A74E93">
        <w:rPr>
          <w:rFonts w:ascii="Times New Roman" w:hAnsi="Times New Roman" w:cs="Times New Roman"/>
          <w:i/>
          <w:sz w:val="24"/>
          <w:szCs w:val="24"/>
        </w:rPr>
        <w:t>“</w:t>
      </w:r>
      <w:r w:rsidR="00A9794F">
        <w:rPr>
          <w:rFonts w:ascii="Times New Roman" w:hAnsi="Times New Roman" w:cs="Times New Roman"/>
          <w:i/>
          <w:sz w:val="24"/>
          <w:szCs w:val="24"/>
        </w:rPr>
        <w:t>i</w:t>
      </w:r>
      <w:r w:rsidR="00942EB4" w:rsidRPr="00A74E93">
        <w:rPr>
          <w:rFonts w:ascii="Times New Roman" w:hAnsi="Times New Roman" w:cs="Times New Roman"/>
          <w:i/>
          <w:sz w:val="24"/>
          <w:szCs w:val="24"/>
        </w:rPr>
        <w:t xml:space="preserve">t was just there and use it for sexual gratification and masturbating” </w:t>
      </w:r>
      <w:r w:rsidR="00942EB4" w:rsidRPr="00A74E93">
        <w:rPr>
          <w:rFonts w:ascii="Times New Roman" w:hAnsi="Times New Roman" w:cs="Times New Roman"/>
          <w:sz w:val="24"/>
          <w:szCs w:val="24"/>
        </w:rPr>
        <w:t>(</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sidRPr="00A74E93">
        <w:rPr>
          <w:rFonts w:ascii="Times New Roman" w:hAnsi="Times New Roman" w:cs="Times New Roman"/>
          <w:sz w:val="24"/>
          <w:szCs w:val="24"/>
        </w:rPr>
        <w:t>2)</w:t>
      </w:r>
      <w:r w:rsidR="00A9794F">
        <w:rPr>
          <w:rFonts w:ascii="Times New Roman" w:hAnsi="Times New Roman" w:cs="Times New Roman"/>
          <w:sz w:val="24"/>
          <w:szCs w:val="24"/>
        </w:rPr>
        <w:t>;</w:t>
      </w:r>
      <w:r w:rsidR="00942EB4">
        <w:rPr>
          <w:rFonts w:ascii="Times New Roman" w:hAnsi="Times New Roman" w:cs="Times New Roman"/>
          <w:sz w:val="24"/>
          <w:szCs w:val="24"/>
        </w:rPr>
        <w:t xml:space="preserve"> </w:t>
      </w:r>
      <w:r w:rsidR="00942EB4" w:rsidRPr="00A74E93">
        <w:rPr>
          <w:rFonts w:ascii="Times New Roman" w:hAnsi="Times New Roman" w:cs="Times New Roman"/>
          <w:i/>
          <w:sz w:val="24"/>
          <w:szCs w:val="24"/>
        </w:rPr>
        <w:t>“</w:t>
      </w:r>
      <w:r w:rsidR="00A9794F">
        <w:rPr>
          <w:rFonts w:ascii="Times New Roman" w:hAnsi="Times New Roman" w:cs="Times New Roman"/>
          <w:i/>
          <w:sz w:val="24"/>
          <w:szCs w:val="24"/>
        </w:rPr>
        <w:t>t</w:t>
      </w:r>
      <w:r w:rsidR="00942EB4" w:rsidRPr="00A74E93">
        <w:rPr>
          <w:rFonts w:ascii="Times New Roman" w:hAnsi="Times New Roman" w:cs="Times New Roman"/>
          <w:i/>
          <w:sz w:val="24"/>
          <w:szCs w:val="24"/>
        </w:rPr>
        <w:t xml:space="preserve">he more </w:t>
      </w:r>
      <w:r w:rsidR="00942EB4" w:rsidRPr="00A74E93">
        <w:rPr>
          <w:rFonts w:ascii="Times New Roman" w:hAnsi="Times New Roman" w:cs="Times New Roman"/>
          <w:sz w:val="24"/>
          <w:szCs w:val="24"/>
        </w:rPr>
        <w:t xml:space="preserve">[images] </w:t>
      </w:r>
      <w:r w:rsidR="00942EB4" w:rsidRPr="00A74E93">
        <w:rPr>
          <w:rFonts w:ascii="Times New Roman" w:hAnsi="Times New Roman" w:cs="Times New Roman"/>
          <w:i/>
          <w:sz w:val="24"/>
          <w:szCs w:val="24"/>
        </w:rPr>
        <w:t xml:space="preserve">you have… the more connections you get and the more chat you can have… it was a feeling of importance on my part”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Pr>
          <w:rFonts w:ascii="Times New Roman" w:hAnsi="Times New Roman" w:cs="Times New Roman"/>
          <w:sz w:val="24"/>
          <w:szCs w:val="24"/>
        </w:rPr>
        <w:t>2)</w:t>
      </w:r>
      <w:r w:rsidR="00A9794F">
        <w:rPr>
          <w:rFonts w:ascii="Times New Roman" w:hAnsi="Times New Roman" w:cs="Times New Roman"/>
          <w:sz w:val="24"/>
          <w:szCs w:val="24"/>
        </w:rPr>
        <w:t xml:space="preserve">) in the offence cycle. </w:t>
      </w:r>
    </w:p>
    <w:p w:rsidR="008333A2" w:rsidRDefault="00A9794F" w:rsidP="004A1CBC">
      <w:pPr>
        <w:spacing w:after="0" w:line="480" w:lineRule="auto"/>
        <w:rPr>
          <w:rFonts w:ascii="Times New Roman" w:hAnsi="Times New Roman" w:cs="Times New Roman"/>
          <w:i/>
          <w:sz w:val="24"/>
          <w:szCs w:val="24"/>
        </w:rPr>
      </w:pPr>
      <w:r>
        <w:rPr>
          <w:rFonts w:ascii="Times New Roman" w:hAnsi="Times New Roman" w:cs="Times New Roman"/>
          <w:sz w:val="24"/>
          <w:szCs w:val="24"/>
        </w:rPr>
        <w:t>However, there were</w:t>
      </w:r>
      <w:r w:rsidR="00942EB4">
        <w:rPr>
          <w:rFonts w:ascii="Times New Roman" w:hAnsi="Times New Roman" w:cs="Times New Roman"/>
          <w:sz w:val="24"/>
          <w:szCs w:val="24"/>
        </w:rPr>
        <w:t xml:space="preserve"> </w:t>
      </w:r>
      <w:r>
        <w:rPr>
          <w:rFonts w:ascii="Times New Roman" w:hAnsi="Times New Roman" w:cs="Times New Roman"/>
          <w:sz w:val="24"/>
          <w:szCs w:val="24"/>
        </w:rPr>
        <w:t xml:space="preserve">also </w:t>
      </w:r>
      <w:r>
        <w:rPr>
          <w:rFonts w:ascii="Times New Roman" w:hAnsi="Times New Roman" w:cs="Times New Roman"/>
          <w:b/>
          <w:i/>
          <w:sz w:val="24"/>
          <w:szCs w:val="24"/>
        </w:rPr>
        <w:t>negative consequences</w:t>
      </w:r>
      <w:r>
        <w:rPr>
          <w:rFonts w:ascii="Times New Roman" w:hAnsi="Times New Roman" w:cs="Times New Roman"/>
          <w:sz w:val="24"/>
          <w:szCs w:val="24"/>
        </w:rPr>
        <w:t xml:space="preserve">. </w:t>
      </w:r>
      <w:r w:rsidR="00E133DE">
        <w:rPr>
          <w:rFonts w:ascii="Times New Roman" w:hAnsi="Times New Roman" w:cs="Times New Roman"/>
          <w:sz w:val="24"/>
          <w:szCs w:val="24"/>
        </w:rPr>
        <w:t>S</w:t>
      </w:r>
      <w:r w:rsidR="00942EB4">
        <w:rPr>
          <w:rFonts w:ascii="Times New Roman" w:hAnsi="Times New Roman" w:cs="Times New Roman"/>
          <w:sz w:val="24"/>
          <w:szCs w:val="24"/>
        </w:rPr>
        <w:t xml:space="preserve">ome participants experienced a loss of control as a consequence of their offending behaviour, </w:t>
      </w:r>
      <w:r w:rsidR="00942EB4">
        <w:rPr>
          <w:rFonts w:ascii="Times New Roman" w:hAnsi="Times New Roman" w:cs="Times New Roman"/>
          <w:i/>
          <w:sz w:val="24"/>
          <w:szCs w:val="24"/>
        </w:rPr>
        <w:t xml:space="preserve">“I was becoming more disorganised… I’d become dishevelled… I started losing time”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Pr>
          <w:rFonts w:ascii="Times New Roman" w:hAnsi="Times New Roman" w:cs="Times New Roman"/>
          <w:sz w:val="24"/>
          <w:szCs w:val="24"/>
        </w:rPr>
        <w:t>3);</w:t>
      </w:r>
      <w:r w:rsidR="00942EB4">
        <w:rPr>
          <w:rFonts w:ascii="Times New Roman" w:hAnsi="Times New Roman" w:cs="Times New Roman"/>
          <w:b/>
          <w:sz w:val="24"/>
          <w:szCs w:val="24"/>
        </w:rPr>
        <w:t xml:space="preserve"> </w:t>
      </w:r>
      <w:r w:rsidR="00942EB4" w:rsidRPr="00A74E93">
        <w:rPr>
          <w:rFonts w:ascii="Times New Roman" w:hAnsi="Times New Roman" w:cs="Times New Roman"/>
          <w:i/>
          <w:sz w:val="24"/>
          <w:szCs w:val="24"/>
        </w:rPr>
        <w:t>“It caused me to be late for work… you’d go into this obliv</w:t>
      </w:r>
      <w:r w:rsidR="00942EB4">
        <w:rPr>
          <w:rFonts w:ascii="Times New Roman" w:hAnsi="Times New Roman" w:cs="Times New Roman"/>
          <w:i/>
          <w:sz w:val="24"/>
          <w:szCs w:val="24"/>
        </w:rPr>
        <w:t>ion where time just disappeared</w:t>
      </w:r>
      <w:r w:rsidR="00942EB4" w:rsidRPr="00A74E93">
        <w:rPr>
          <w:rFonts w:ascii="Times New Roman" w:hAnsi="Times New Roman" w:cs="Times New Roman"/>
          <w:i/>
          <w:sz w:val="24"/>
          <w:szCs w:val="24"/>
        </w:rPr>
        <w:t>”</w:t>
      </w:r>
      <w:r w:rsidR="00942EB4">
        <w:rPr>
          <w:rFonts w:ascii="Times New Roman" w:hAnsi="Times New Roman" w:cs="Times New Roman"/>
          <w:i/>
          <w:sz w:val="24"/>
          <w:szCs w:val="24"/>
        </w:rPr>
        <w:t xml:space="preserve">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Pr>
          <w:rFonts w:ascii="Times New Roman" w:hAnsi="Times New Roman" w:cs="Times New Roman"/>
          <w:sz w:val="24"/>
          <w:szCs w:val="24"/>
        </w:rPr>
        <w:t xml:space="preserve">1); or </w:t>
      </w:r>
      <w:r w:rsidR="00942EB4">
        <w:rPr>
          <w:rFonts w:ascii="Times New Roman" w:hAnsi="Times New Roman" w:cs="Times New Roman"/>
          <w:i/>
          <w:sz w:val="24"/>
          <w:szCs w:val="24"/>
        </w:rPr>
        <w:t xml:space="preserve">“It’s a kind of mental addiction” </w:t>
      </w:r>
      <w:r w:rsidR="00942EB4">
        <w:rPr>
          <w:rFonts w:ascii="Times New Roman" w:hAnsi="Times New Roman" w:cs="Times New Roman"/>
          <w:sz w:val="24"/>
          <w:szCs w:val="24"/>
        </w:rPr>
        <w:t>(</w:t>
      </w:r>
      <w:r w:rsidR="00725B77">
        <w:rPr>
          <w:rFonts w:ascii="Times New Roman" w:hAnsi="Times New Roman" w:cs="Times New Roman"/>
          <w:sz w:val="24"/>
          <w:szCs w:val="24"/>
        </w:rPr>
        <w:t>VT</w:t>
      </w:r>
      <w:r w:rsidR="00942EB4">
        <w:rPr>
          <w:rFonts w:ascii="Times New Roman" w:hAnsi="Times New Roman" w:cs="Times New Roman"/>
          <w:sz w:val="24"/>
          <w:szCs w:val="24"/>
        </w:rPr>
        <w:t>3).</w:t>
      </w:r>
      <w:r w:rsidR="00E133DE">
        <w:rPr>
          <w:rFonts w:ascii="Times New Roman" w:hAnsi="Times New Roman" w:cs="Times New Roman"/>
          <w:sz w:val="24"/>
          <w:szCs w:val="24"/>
        </w:rPr>
        <w:t xml:space="preserve"> Some </w:t>
      </w:r>
      <w:r w:rsidR="00942EB4">
        <w:rPr>
          <w:rFonts w:ascii="Times New Roman" w:hAnsi="Times New Roman" w:cs="Times New Roman"/>
          <w:sz w:val="24"/>
          <w:szCs w:val="24"/>
        </w:rPr>
        <w:t xml:space="preserve">participants continued with their behaviour even though they acknowledged that what they were doing was wrong, </w:t>
      </w:r>
      <w:r w:rsidR="00942EB4">
        <w:rPr>
          <w:rFonts w:ascii="Times New Roman" w:hAnsi="Times New Roman" w:cs="Times New Roman"/>
          <w:i/>
          <w:sz w:val="24"/>
          <w:szCs w:val="24"/>
        </w:rPr>
        <w:t xml:space="preserve">“I deleted the whole collection, I changed my passwords… but then I went and registered another account”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Pr>
          <w:rFonts w:ascii="Times New Roman" w:hAnsi="Times New Roman" w:cs="Times New Roman"/>
          <w:sz w:val="24"/>
          <w:szCs w:val="24"/>
        </w:rPr>
        <w:t xml:space="preserve">2); </w:t>
      </w:r>
      <w:r w:rsidR="00942EB4" w:rsidRPr="00A74E93">
        <w:rPr>
          <w:rFonts w:ascii="Times New Roman" w:hAnsi="Times New Roman" w:cs="Times New Roman"/>
          <w:i/>
          <w:sz w:val="24"/>
          <w:szCs w:val="24"/>
        </w:rPr>
        <w:t xml:space="preserve">“I always felt guilty afterwards… I did feel quite low a lot of the time… using indecent images definitely contributed to the way I felt when I didn’t actually blank it out”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2)</w:t>
      </w:r>
      <w:r w:rsidR="00942EB4">
        <w:rPr>
          <w:rFonts w:ascii="Times New Roman" w:hAnsi="Times New Roman" w:cs="Times New Roman"/>
          <w:sz w:val="24"/>
          <w:szCs w:val="24"/>
        </w:rPr>
        <w:t xml:space="preserve">. </w:t>
      </w:r>
      <w:r w:rsidR="004E4CAB">
        <w:rPr>
          <w:rFonts w:ascii="Times New Roman" w:hAnsi="Times New Roman" w:cs="Times New Roman"/>
          <w:sz w:val="24"/>
          <w:szCs w:val="24"/>
        </w:rPr>
        <w:t>However</w:t>
      </w:r>
      <w:r w:rsidR="00942EB4">
        <w:rPr>
          <w:rFonts w:ascii="Times New Roman" w:hAnsi="Times New Roman" w:cs="Times New Roman"/>
          <w:sz w:val="24"/>
          <w:szCs w:val="24"/>
        </w:rPr>
        <w:t>, continued</w:t>
      </w:r>
      <w:r w:rsidR="00942EB4" w:rsidRPr="00A74E93">
        <w:rPr>
          <w:rFonts w:ascii="Times New Roman" w:hAnsi="Times New Roman" w:cs="Times New Roman"/>
          <w:sz w:val="24"/>
          <w:szCs w:val="24"/>
        </w:rPr>
        <w:t xml:space="preserve"> usage </w:t>
      </w:r>
      <w:r w:rsidR="00942EB4">
        <w:rPr>
          <w:rFonts w:ascii="Times New Roman" w:hAnsi="Times New Roman" w:cs="Times New Roman"/>
          <w:sz w:val="24"/>
          <w:szCs w:val="24"/>
        </w:rPr>
        <w:t>had a detrimental impact on</w:t>
      </w:r>
      <w:r w:rsidR="00942EB4" w:rsidRPr="00A74E93">
        <w:rPr>
          <w:rFonts w:ascii="Times New Roman" w:hAnsi="Times New Roman" w:cs="Times New Roman"/>
          <w:sz w:val="24"/>
          <w:szCs w:val="24"/>
        </w:rPr>
        <w:t xml:space="preserve"> </w:t>
      </w:r>
      <w:r w:rsidR="00942EB4" w:rsidRPr="00A74E93">
        <w:rPr>
          <w:rFonts w:ascii="Times New Roman" w:hAnsi="Times New Roman" w:cs="Times New Roman"/>
          <w:i/>
          <w:sz w:val="24"/>
          <w:szCs w:val="24"/>
        </w:rPr>
        <w:t xml:space="preserve">personal circumstances, </w:t>
      </w:r>
      <w:r w:rsidR="00942EB4" w:rsidRPr="00A74E93">
        <w:rPr>
          <w:rFonts w:ascii="Times New Roman" w:hAnsi="Times New Roman" w:cs="Times New Roman"/>
          <w:sz w:val="24"/>
          <w:szCs w:val="24"/>
        </w:rPr>
        <w:t xml:space="preserve">such as damaging </w:t>
      </w:r>
      <w:r w:rsidR="00942EB4">
        <w:rPr>
          <w:rFonts w:ascii="Times New Roman" w:hAnsi="Times New Roman" w:cs="Times New Roman"/>
          <w:sz w:val="24"/>
          <w:szCs w:val="24"/>
        </w:rPr>
        <w:t xml:space="preserve">relationships, </w:t>
      </w:r>
      <w:r w:rsidR="00942EB4" w:rsidRPr="00A74E93">
        <w:rPr>
          <w:rFonts w:ascii="Times New Roman" w:hAnsi="Times New Roman" w:cs="Times New Roman"/>
          <w:i/>
          <w:sz w:val="24"/>
          <w:szCs w:val="24"/>
        </w:rPr>
        <w:lastRenderedPageBreak/>
        <w:t>“My sole purpose was just going online… I had no interest in interaction with my wife or my kids”</w:t>
      </w:r>
      <w:r w:rsidR="00942EB4" w:rsidRPr="00A74E93">
        <w:rPr>
          <w:rFonts w:ascii="Times New Roman" w:hAnsi="Times New Roman" w:cs="Times New Roman"/>
          <w:sz w:val="24"/>
          <w:szCs w:val="24"/>
        </w:rPr>
        <w:t xml:space="preserve"> (</w:t>
      </w:r>
      <w:r w:rsidR="00725B77">
        <w:rPr>
          <w:rFonts w:ascii="Times New Roman" w:hAnsi="Times New Roman" w:cs="Times New Roman"/>
          <w:sz w:val="24"/>
          <w:szCs w:val="24"/>
        </w:rPr>
        <w:t>VT</w:t>
      </w:r>
      <w:r w:rsidR="00942EB4" w:rsidRPr="00A74E93">
        <w:rPr>
          <w:rFonts w:ascii="Times New Roman" w:hAnsi="Times New Roman" w:cs="Times New Roman"/>
          <w:sz w:val="24"/>
          <w:szCs w:val="24"/>
        </w:rPr>
        <w:t>1)</w:t>
      </w:r>
      <w:r w:rsidR="00942EB4">
        <w:rPr>
          <w:rFonts w:ascii="Times New Roman" w:hAnsi="Times New Roman" w:cs="Times New Roman"/>
          <w:sz w:val="24"/>
          <w:szCs w:val="24"/>
        </w:rPr>
        <w:t xml:space="preserve">. </w:t>
      </w:r>
      <w:r w:rsidR="004E4CAB">
        <w:rPr>
          <w:rFonts w:ascii="Times New Roman" w:hAnsi="Times New Roman" w:cs="Times New Roman"/>
          <w:sz w:val="24"/>
          <w:szCs w:val="24"/>
        </w:rPr>
        <w:t>It</w:t>
      </w:r>
      <w:r w:rsidR="00942EB4">
        <w:rPr>
          <w:rFonts w:ascii="Times New Roman" w:hAnsi="Times New Roman" w:cs="Times New Roman"/>
          <w:sz w:val="24"/>
          <w:szCs w:val="24"/>
        </w:rPr>
        <w:t xml:space="preserve"> also resulted in isolation, </w:t>
      </w:r>
      <w:r w:rsidR="00942EB4">
        <w:rPr>
          <w:rFonts w:ascii="Times New Roman" w:hAnsi="Times New Roman" w:cs="Times New Roman"/>
          <w:i/>
          <w:sz w:val="24"/>
          <w:szCs w:val="24"/>
        </w:rPr>
        <w:t xml:space="preserve">“I started retreating… into my PC”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Pr>
          <w:rFonts w:ascii="Times New Roman" w:hAnsi="Times New Roman" w:cs="Times New Roman"/>
          <w:sz w:val="24"/>
          <w:szCs w:val="24"/>
        </w:rPr>
        <w:t xml:space="preserve">3). Nevertheless, </w:t>
      </w:r>
      <w:r w:rsidR="004E4CAB">
        <w:rPr>
          <w:rFonts w:ascii="Times New Roman" w:hAnsi="Times New Roman" w:cs="Times New Roman"/>
          <w:sz w:val="24"/>
          <w:szCs w:val="24"/>
        </w:rPr>
        <w:t>initially, the offending behaviour</w:t>
      </w:r>
      <w:r w:rsidR="00942EB4" w:rsidRPr="00A74E93">
        <w:rPr>
          <w:rFonts w:ascii="Times New Roman" w:hAnsi="Times New Roman" w:cs="Times New Roman"/>
          <w:sz w:val="24"/>
          <w:szCs w:val="24"/>
        </w:rPr>
        <w:t xml:space="preserve"> often improved </w:t>
      </w:r>
      <w:r w:rsidR="00942EB4" w:rsidRPr="00A74E93">
        <w:rPr>
          <w:rFonts w:ascii="Times New Roman" w:hAnsi="Times New Roman" w:cs="Times New Roman"/>
          <w:i/>
          <w:sz w:val="24"/>
          <w:szCs w:val="24"/>
        </w:rPr>
        <w:t>internal</w:t>
      </w:r>
      <w:r w:rsidR="00942EB4" w:rsidRPr="007F2A07">
        <w:rPr>
          <w:rFonts w:ascii="Times New Roman" w:hAnsi="Times New Roman" w:cs="Times New Roman"/>
          <w:i/>
          <w:sz w:val="24"/>
          <w:szCs w:val="24"/>
        </w:rPr>
        <w:t xml:space="preserve"> states</w:t>
      </w:r>
      <w:r w:rsidR="00942EB4" w:rsidRPr="00A74E93">
        <w:rPr>
          <w:rFonts w:ascii="Times New Roman" w:hAnsi="Times New Roman" w:cs="Times New Roman"/>
          <w:sz w:val="24"/>
          <w:szCs w:val="24"/>
        </w:rPr>
        <w:t xml:space="preserve"> and </w:t>
      </w:r>
      <w:r w:rsidR="00942EB4">
        <w:rPr>
          <w:rFonts w:ascii="Times New Roman" w:hAnsi="Times New Roman" w:cs="Times New Roman"/>
          <w:sz w:val="24"/>
          <w:szCs w:val="24"/>
        </w:rPr>
        <w:t>participants’</w:t>
      </w:r>
      <w:r w:rsidR="00942EB4" w:rsidRPr="00A74E93">
        <w:rPr>
          <w:rFonts w:ascii="Times New Roman" w:hAnsi="Times New Roman" w:cs="Times New Roman"/>
          <w:sz w:val="24"/>
          <w:szCs w:val="24"/>
        </w:rPr>
        <w:t xml:space="preserve"> perception</w:t>
      </w:r>
      <w:r w:rsidR="00942EB4">
        <w:rPr>
          <w:rFonts w:ascii="Times New Roman" w:hAnsi="Times New Roman" w:cs="Times New Roman"/>
          <w:sz w:val="24"/>
          <w:szCs w:val="24"/>
        </w:rPr>
        <w:t>s</w:t>
      </w:r>
      <w:r w:rsidR="00942EB4" w:rsidRPr="00A74E93">
        <w:rPr>
          <w:rFonts w:ascii="Times New Roman" w:hAnsi="Times New Roman" w:cs="Times New Roman"/>
          <w:sz w:val="24"/>
          <w:szCs w:val="24"/>
        </w:rPr>
        <w:t xml:space="preserve"> of effectively dealing with their </w:t>
      </w:r>
      <w:r w:rsidR="00942EB4" w:rsidRPr="00A74E93">
        <w:rPr>
          <w:rFonts w:ascii="Times New Roman" w:hAnsi="Times New Roman" w:cs="Times New Roman"/>
          <w:i/>
          <w:sz w:val="24"/>
          <w:szCs w:val="24"/>
        </w:rPr>
        <w:t>personal circumstances</w:t>
      </w:r>
      <w:r w:rsidR="00942EB4" w:rsidRPr="00A74E93">
        <w:rPr>
          <w:rFonts w:ascii="Times New Roman" w:hAnsi="Times New Roman" w:cs="Times New Roman"/>
          <w:sz w:val="24"/>
          <w:szCs w:val="24"/>
        </w:rPr>
        <w:t xml:space="preserve">, </w:t>
      </w:r>
      <w:r w:rsidR="00942EB4">
        <w:rPr>
          <w:rFonts w:ascii="Times New Roman" w:hAnsi="Times New Roman" w:cs="Times New Roman"/>
          <w:sz w:val="24"/>
          <w:szCs w:val="24"/>
        </w:rPr>
        <w:t xml:space="preserve">and </w:t>
      </w:r>
      <w:r w:rsidR="00942EB4" w:rsidRPr="00A74E93">
        <w:rPr>
          <w:rFonts w:ascii="Times New Roman" w:hAnsi="Times New Roman" w:cs="Times New Roman"/>
          <w:sz w:val="24"/>
          <w:szCs w:val="24"/>
        </w:rPr>
        <w:t xml:space="preserve">this over-shadowed the fact that their </w:t>
      </w:r>
      <w:r w:rsidR="00125E68">
        <w:rPr>
          <w:rFonts w:ascii="Times New Roman" w:hAnsi="Times New Roman" w:cs="Times New Roman"/>
          <w:sz w:val="24"/>
          <w:szCs w:val="24"/>
        </w:rPr>
        <w:t>Internet</w:t>
      </w:r>
      <w:r w:rsidR="00942EB4" w:rsidRPr="00A74E93">
        <w:rPr>
          <w:rFonts w:ascii="Times New Roman" w:hAnsi="Times New Roman" w:cs="Times New Roman"/>
          <w:sz w:val="24"/>
          <w:szCs w:val="24"/>
        </w:rPr>
        <w:t xml:space="preserve"> use was becoming out of control and that their </w:t>
      </w:r>
      <w:r w:rsidR="00942EB4" w:rsidRPr="00A74E93">
        <w:rPr>
          <w:rFonts w:ascii="Times New Roman" w:hAnsi="Times New Roman" w:cs="Times New Roman"/>
          <w:i/>
          <w:sz w:val="24"/>
          <w:szCs w:val="24"/>
        </w:rPr>
        <w:t>personal circumstances</w:t>
      </w:r>
      <w:r w:rsidR="00942EB4">
        <w:rPr>
          <w:rFonts w:ascii="Times New Roman" w:hAnsi="Times New Roman" w:cs="Times New Roman"/>
          <w:sz w:val="24"/>
          <w:szCs w:val="24"/>
        </w:rPr>
        <w:t xml:space="preserve"> were not improving; </w:t>
      </w:r>
      <w:r w:rsidR="00942EB4">
        <w:rPr>
          <w:rFonts w:ascii="Times New Roman" w:hAnsi="Times New Roman" w:cs="Times New Roman"/>
          <w:i/>
          <w:sz w:val="24"/>
          <w:szCs w:val="24"/>
        </w:rPr>
        <w:t xml:space="preserve">“I felt bad from what I was doing but then I did get some kind of pleasure out of it, and normally the good side of things would rule over the bad side of things” </w:t>
      </w:r>
      <w:r w:rsidR="00942EB4">
        <w:rPr>
          <w:rFonts w:ascii="Times New Roman" w:hAnsi="Times New Roman" w:cs="Times New Roman"/>
          <w:sz w:val="24"/>
          <w:szCs w:val="24"/>
        </w:rPr>
        <w:t>(</w:t>
      </w:r>
      <w:r w:rsidR="00725B77">
        <w:rPr>
          <w:rFonts w:ascii="Times New Roman" w:hAnsi="Times New Roman" w:cs="Times New Roman"/>
          <w:sz w:val="24"/>
          <w:szCs w:val="24"/>
        </w:rPr>
        <w:t>VT</w:t>
      </w:r>
      <w:r w:rsidR="00942EB4">
        <w:rPr>
          <w:rFonts w:ascii="Times New Roman" w:hAnsi="Times New Roman" w:cs="Times New Roman"/>
          <w:sz w:val="24"/>
          <w:szCs w:val="24"/>
        </w:rPr>
        <w:t>2).</w:t>
      </w:r>
      <w:r w:rsidR="004A5B81">
        <w:rPr>
          <w:rFonts w:ascii="Times New Roman" w:hAnsi="Times New Roman" w:cs="Times New Roman"/>
          <w:sz w:val="24"/>
          <w:szCs w:val="24"/>
        </w:rPr>
        <w:t xml:space="preserve"> These experiences then created or reinforced existing </w:t>
      </w:r>
      <w:r w:rsidR="00942EB4" w:rsidRPr="00A74E93">
        <w:rPr>
          <w:rFonts w:ascii="Times New Roman" w:hAnsi="Times New Roman" w:cs="Times New Roman"/>
          <w:i/>
          <w:sz w:val="24"/>
          <w:szCs w:val="24"/>
        </w:rPr>
        <w:t>permission</w:t>
      </w:r>
      <w:r w:rsidR="004A5B81">
        <w:rPr>
          <w:rFonts w:ascii="Times New Roman" w:hAnsi="Times New Roman" w:cs="Times New Roman"/>
          <w:i/>
          <w:sz w:val="24"/>
          <w:szCs w:val="24"/>
        </w:rPr>
        <w:t>-</w:t>
      </w:r>
      <w:r w:rsidR="00942EB4" w:rsidRPr="00A74E93">
        <w:rPr>
          <w:rFonts w:ascii="Times New Roman" w:hAnsi="Times New Roman" w:cs="Times New Roman"/>
          <w:i/>
          <w:sz w:val="24"/>
          <w:szCs w:val="24"/>
        </w:rPr>
        <w:t>giving thoughts</w:t>
      </w:r>
      <w:r w:rsidR="004A5B81">
        <w:rPr>
          <w:rFonts w:ascii="Times New Roman" w:hAnsi="Times New Roman" w:cs="Times New Roman"/>
          <w:sz w:val="24"/>
          <w:szCs w:val="24"/>
        </w:rPr>
        <w:t xml:space="preserve"> as a way </w:t>
      </w:r>
      <w:r w:rsidR="00F27E70">
        <w:rPr>
          <w:rFonts w:ascii="Times New Roman" w:hAnsi="Times New Roman" w:cs="Times New Roman"/>
          <w:sz w:val="24"/>
          <w:szCs w:val="24"/>
        </w:rPr>
        <w:t xml:space="preserve">that </w:t>
      </w:r>
      <w:r w:rsidR="004A5B81">
        <w:rPr>
          <w:rFonts w:ascii="Times New Roman" w:hAnsi="Times New Roman" w:cs="Times New Roman"/>
          <w:sz w:val="24"/>
          <w:szCs w:val="24"/>
        </w:rPr>
        <w:t>justif</w:t>
      </w:r>
      <w:r w:rsidR="00F27E70">
        <w:rPr>
          <w:rFonts w:ascii="Times New Roman" w:hAnsi="Times New Roman" w:cs="Times New Roman"/>
          <w:sz w:val="24"/>
          <w:szCs w:val="24"/>
        </w:rPr>
        <w:t>ied</w:t>
      </w:r>
      <w:r w:rsidR="004A5B81">
        <w:rPr>
          <w:rFonts w:ascii="Times New Roman" w:hAnsi="Times New Roman" w:cs="Times New Roman"/>
          <w:sz w:val="24"/>
          <w:szCs w:val="24"/>
        </w:rPr>
        <w:t xml:space="preserve"> continued </w:t>
      </w:r>
      <w:r w:rsidR="004E4CAB">
        <w:rPr>
          <w:rFonts w:ascii="Times New Roman" w:hAnsi="Times New Roman" w:cs="Times New Roman"/>
          <w:sz w:val="24"/>
          <w:szCs w:val="24"/>
        </w:rPr>
        <w:t>offending behaviour</w:t>
      </w:r>
      <w:r w:rsidR="004A5B81">
        <w:rPr>
          <w:rFonts w:ascii="Times New Roman" w:hAnsi="Times New Roman" w:cs="Times New Roman"/>
          <w:sz w:val="24"/>
          <w:szCs w:val="24"/>
        </w:rPr>
        <w:t xml:space="preserve">. Others </w:t>
      </w:r>
      <w:r w:rsidR="00942EB4" w:rsidRPr="00A74E93">
        <w:rPr>
          <w:rFonts w:ascii="Times New Roman" w:hAnsi="Times New Roman" w:cs="Times New Roman"/>
          <w:sz w:val="24"/>
          <w:szCs w:val="24"/>
        </w:rPr>
        <w:t xml:space="preserve">avoided thinking about it to prevent </w:t>
      </w:r>
      <w:r w:rsidR="00942EB4" w:rsidRPr="00970B43">
        <w:rPr>
          <w:rFonts w:ascii="Times New Roman" w:hAnsi="Times New Roman" w:cs="Times New Roman"/>
          <w:i/>
          <w:sz w:val="24"/>
          <w:szCs w:val="24"/>
        </w:rPr>
        <w:t>negative</w:t>
      </w:r>
      <w:r w:rsidR="00942EB4" w:rsidRPr="00A74E93">
        <w:rPr>
          <w:rFonts w:ascii="Times New Roman" w:hAnsi="Times New Roman" w:cs="Times New Roman"/>
          <w:sz w:val="24"/>
          <w:szCs w:val="24"/>
        </w:rPr>
        <w:t xml:space="preserve"> </w:t>
      </w:r>
      <w:r w:rsidR="00942EB4" w:rsidRPr="00A74E93">
        <w:rPr>
          <w:rFonts w:ascii="Times New Roman" w:hAnsi="Times New Roman" w:cs="Times New Roman"/>
          <w:i/>
          <w:sz w:val="24"/>
          <w:szCs w:val="24"/>
        </w:rPr>
        <w:t>internal states</w:t>
      </w:r>
      <w:r w:rsidR="00942EB4" w:rsidRPr="00A74E93">
        <w:rPr>
          <w:rFonts w:ascii="Times New Roman" w:hAnsi="Times New Roman" w:cs="Times New Roman"/>
          <w:sz w:val="24"/>
          <w:szCs w:val="24"/>
        </w:rPr>
        <w:t>,</w:t>
      </w:r>
      <w:r w:rsidR="00942EB4">
        <w:rPr>
          <w:rFonts w:ascii="Times New Roman" w:hAnsi="Times New Roman" w:cs="Times New Roman"/>
          <w:sz w:val="24"/>
          <w:szCs w:val="24"/>
        </w:rPr>
        <w:t xml:space="preserve"> </w:t>
      </w:r>
      <w:r w:rsidR="00942EB4" w:rsidRPr="00A74E93">
        <w:rPr>
          <w:rFonts w:ascii="Times New Roman" w:hAnsi="Times New Roman" w:cs="Times New Roman"/>
          <w:i/>
          <w:sz w:val="24"/>
          <w:szCs w:val="24"/>
        </w:rPr>
        <w:t xml:space="preserve">“I didn’t think about it because I knew it was wrong… I’d dwell on it too much and then I’d start sinking down”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Pr>
          <w:rFonts w:ascii="Times New Roman" w:hAnsi="Times New Roman" w:cs="Times New Roman"/>
          <w:sz w:val="24"/>
          <w:szCs w:val="24"/>
        </w:rPr>
        <w:t xml:space="preserve">6); </w:t>
      </w:r>
      <w:r w:rsidR="00942EB4" w:rsidRPr="00A74E93">
        <w:rPr>
          <w:rFonts w:ascii="Times New Roman" w:hAnsi="Times New Roman" w:cs="Times New Roman"/>
          <w:i/>
          <w:sz w:val="24"/>
          <w:szCs w:val="24"/>
        </w:rPr>
        <w:t xml:space="preserve">“I think that’s how I kind of dealt with my offending over the years… just kind of blanked it out” </w:t>
      </w:r>
      <w:r w:rsidR="00942EB4" w:rsidRPr="00A74E93">
        <w:rPr>
          <w:rFonts w:ascii="Times New Roman" w:hAnsi="Times New Roman" w:cs="Times New Roman"/>
          <w:sz w:val="24"/>
          <w:szCs w:val="24"/>
        </w:rPr>
        <w:t>(</w:t>
      </w:r>
      <w:r w:rsidR="00725B77">
        <w:rPr>
          <w:rFonts w:ascii="Times New Roman" w:hAnsi="Times New Roman" w:cs="Times New Roman"/>
          <w:sz w:val="24"/>
          <w:szCs w:val="24"/>
        </w:rPr>
        <w:t>VT</w:t>
      </w:r>
      <w:r w:rsidR="00942EB4">
        <w:rPr>
          <w:rFonts w:ascii="Times New Roman" w:hAnsi="Times New Roman" w:cs="Times New Roman"/>
          <w:sz w:val="24"/>
          <w:szCs w:val="24"/>
        </w:rPr>
        <w:t>2)</w:t>
      </w:r>
      <w:r w:rsidR="008333A2">
        <w:rPr>
          <w:rFonts w:ascii="Times New Roman" w:hAnsi="Times New Roman" w:cs="Times New Roman"/>
          <w:sz w:val="24"/>
          <w:szCs w:val="24"/>
        </w:rPr>
        <w:t>.</w:t>
      </w:r>
    </w:p>
    <w:p w:rsidR="00942EB4" w:rsidRDefault="008333A2" w:rsidP="008333A2">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D</w:t>
      </w:r>
      <w:r w:rsidR="00942EB4">
        <w:rPr>
          <w:rFonts w:ascii="Times New Roman" w:hAnsi="Times New Roman" w:cs="Times New Roman"/>
          <w:b/>
          <w:sz w:val="24"/>
          <w:szCs w:val="24"/>
        </w:rPr>
        <w:t xml:space="preserve">esistance. </w:t>
      </w:r>
      <w:r w:rsidR="00942EB4">
        <w:rPr>
          <w:rFonts w:ascii="Times New Roman" w:hAnsi="Times New Roman" w:cs="Times New Roman"/>
          <w:sz w:val="24"/>
          <w:szCs w:val="24"/>
        </w:rPr>
        <w:t xml:space="preserve">This final theme related to </w:t>
      </w:r>
      <w:r w:rsidR="00942EB4" w:rsidRPr="00A74E93">
        <w:rPr>
          <w:rFonts w:ascii="Times New Roman" w:hAnsi="Times New Roman" w:cs="Times New Roman"/>
          <w:sz w:val="24"/>
          <w:szCs w:val="24"/>
        </w:rPr>
        <w:t xml:space="preserve">factors that </w:t>
      </w:r>
      <w:r w:rsidR="00CF7ABB">
        <w:rPr>
          <w:rFonts w:ascii="Times New Roman" w:hAnsi="Times New Roman" w:cs="Times New Roman"/>
          <w:sz w:val="24"/>
          <w:szCs w:val="24"/>
        </w:rPr>
        <w:t>did or c</w:t>
      </w:r>
      <w:r w:rsidR="00942EB4" w:rsidRPr="00A74E93">
        <w:rPr>
          <w:rFonts w:ascii="Times New Roman" w:hAnsi="Times New Roman" w:cs="Times New Roman"/>
          <w:sz w:val="24"/>
          <w:szCs w:val="24"/>
        </w:rPr>
        <w:t>ould have stopped</w:t>
      </w:r>
      <w:r w:rsidR="00942EB4">
        <w:rPr>
          <w:rFonts w:ascii="Times New Roman" w:hAnsi="Times New Roman" w:cs="Times New Roman"/>
          <w:sz w:val="24"/>
          <w:szCs w:val="24"/>
        </w:rPr>
        <w:t>, or temporarily interrupted,</w:t>
      </w:r>
      <w:r w:rsidR="00942EB4" w:rsidRPr="00A74E93">
        <w:rPr>
          <w:rFonts w:ascii="Times New Roman" w:hAnsi="Times New Roman" w:cs="Times New Roman"/>
          <w:sz w:val="24"/>
          <w:szCs w:val="24"/>
        </w:rPr>
        <w:t xml:space="preserve"> the offending behaviour </w:t>
      </w:r>
      <w:r w:rsidR="00942EB4">
        <w:rPr>
          <w:rFonts w:ascii="Times New Roman" w:hAnsi="Times New Roman" w:cs="Times New Roman"/>
          <w:sz w:val="24"/>
          <w:szCs w:val="24"/>
        </w:rPr>
        <w:t>prior to the participants’ arrest</w:t>
      </w:r>
      <w:r w:rsidR="00942EB4" w:rsidRPr="00A74E93">
        <w:rPr>
          <w:rFonts w:ascii="Times New Roman" w:hAnsi="Times New Roman" w:cs="Times New Roman"/>
          <w:sz w:val="24"/>
          <w:szCs w:val="24"/>
        </w:rPr>
        <w:t>. T</w:t>
      </w:r>
      <w:r w:rsidR="00942EB4">
        <w:rPr>
          <w:rFonts w:ascii="Times New Roman" w:hAnsi="Times New Roman" w:cs="Times New Roman"/>
          <w:sz w:val="24"/>
          <w:szCs w:val="24"/>
        </w:rPr>
        <w:t>wo subthemes emerged</w:t>
      </w:r>
      <w:r w:rsidR="00724374">
        <w:rPr>
          <w:rFonts w:ascii="Times New Roman" w:hAnsi="Times New Roman" w:cs="Times New Roman"/>
          <w:sz w:val="24"/>
          <w:szCs w:val="24"/>
        </w:rPr>
        <w:t>.</w:t>
      </w:r>
      <w:r w:rsidR="00942EB4">
        <w:rPr>
          <w:rFonts w:ascii="Times New Roman" w:hAnsi="Times New Roman" w:cs="Times New Roman"/>
          <w:sz w:val="24"/>
          <w:szCs w:val="24"/>
        </w:rPr>
        <w:t xml:space="preserve"> Participants thought that </w:t>
      </w:r>
      <w:r w:rsidR="00942EB4" w:rsidRPr="00A74E93">
        <w:rPr>
          <w:rFonts w:ascii="Times New Roman" w:hAnsi="Times New Roman" w:cs="Times New Roman"/>
          <w:sz w:val="24"/>
          <w:szCs w:val="24"/>
        </w:rPr>
        <w:t xml:space="preserve">having social contacts </w:t>
      </w:r>
      <w:r w:rsidR="00724374">
        <w:rPr>
          <w:rFonts w:ascii="Times New Roman" w:hAnsi="Times New Roman" w:cs="Times New Roman"/>
          <w:sz w:val="24"/>
          <w:szCs w:val="24"/>
        </w:rPr>
        <w:t xml:space="preserve">and </w:t>
      </w:r>
      <w:r w:rsidR="00724374">
        <w:rPr>
          <w:rFonts w:ascii="Times New Roman" w:hAnsi="Times New Roman" w:cs="Times New Roman"/>
          <w:b/>
          <w:i/>
          <w:sz w:val="24"/>
          <w:szCs w:val="24"/>
        </w:rPr>
        <w:t xml:space="preserve">increased social engagement </w:t>
      </w:r>
      <w:r w:rsidR="00942EB4" w:rsidRPr="00A74E93">
        <w:rPr>
          <w:rFonts w:ascii="Times New Roman" w:hAnsi="Times New Roman" w:cs="Times New Roman"/>
          <w:sz w:val="24"/>
          <w:szCs w:val="24"/>
        </w:rPr>
        <w:t xml:space="preserve">would have improved </w:t>
      </w:r>
      <w:r w:rsidR="00942EB4" w:rsidRPr="00A74E93">
        <w:rPr>
          <w:rFonts w:ascii="Times New Roman" w:hAnsi="Times New Roman" w:cs="Times New Roman"/>
          <w:i/>
          <w:sz w:val="24"/>
          <w:szCs w:val="24"/>
        </w:rPr>
        <w:t>personal circumstances</w:t>
      </w:r>
      <w:r w:rsidR="00942EB4">
        <w:rPr>
          <w:rFonts w:ascii="Times New Roman" w:hAnsi="Times New Roman" w:cs="Times New Roman"/>
          <w:sz w:val="24"/>
          <w:szCs w:val="24"/>
        </w:rPr>
        <w:t>;</w:t>
      </w:r>
      <w:r w:rsidR="00942EB4">
        <w:rPr>
          <w:rFonts w:ascii="Times New Roman" w:hAnsi="Times New Roman" w:cs="Times New Roman"/>
          <w:b/>
          <w:sz w:val="24"/>
          <w:szCs w:val="24"/>
        </w:rPr>
        <w:t xml:space="preserve"> </w:t>
      </w:r>
      <w:r w:rsidR="00942EB4" w:rsidRPr="00A74E93">
        <w:rPr>
          <w:rFonts w:ascii="Times New Roman" w:hAnsi="Times New Roman" w:cs="Times New Roman"/>
          <w:i/>
          <w:sz w:val="24"/>
          <w:szCs w:val="24"/>
        </w:rPr>
        <w:t>“If I’d have moved home to my parents, the socia</w:t>
      </w:r>
      <w:r w:rsidR="00942EB4">
        <w:rPr>
          <w:rFonts w:ascii="Times New Roman" w:hAnsi="Times New Roman" w:cs="Times New Roman"/>
          <w:i/>
          <w:sz w:val="24"/>
          <w:szCs w:val="24"/>
        </w:rPr>
        <w:t xml:space="preserve">l aspect would have changed… I </w:t>
      </w:r>
      <w:r w:rsidR="00942EB4" w:rsidRPr="00A74E93">
        <w:rPr>
          <w:rFonts w:ascii="Times New Roman" w:hAnsi="Times New Roman" w:cs="Times New Roman"/>
          <w:i/>
          <w:sz w:val="24"/>
          <w:szCs w:val="24"/>
        </w:rPr>
        <w:t xml:space="preserve">have school friends there, I had friends, my brother, my older brother”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00942EB4" w:rsidRPr="00A74E93">
        <w:rPr>
          <w:rFonts w:ascii="Times New Roman" w:hAnsi="Times New Roman" w:cs="Times New Roman"/>
          <w:sz w:val="24"/>
          <w:szCs w:val="24"/>
        </w:rPr>
        <w:t>2)</w:t>
      </w:r>
      <w:r w:rsidR="00942EB4">
        <w:rPr>
          <w:rFonts w:ascii="Times New Roman" w:hAnsi="Times New Roman" w:cs="Times New Roman"/>
          <w:sz w:val="24"/>
          <w:szCs w:val="24"/>
        </w:rPr>
        <w:t>.</w:t>
      </w:r>
      <w:r w:rsidR="00942EB4" w:rsidRPr="00A74E93">
        <w:rPr>
          <w:rFonts w:ascii="Times New Roman" w:hAnsi="Times New Roman" w:cs="Times New Roman"/>
          <w:sz w:val="24"/>
          <w:szCs w:val="24"/>
        </w:rPr>
        <w:t xml:space="preserve"> One participant reported that his offen</w:t>
      </w:r>
      <w:r w:rsidR="00942EB4">
        <w:rPr>
          <w:rFonts w:ascii="Times New Roman" w:hAnsi="Times New Roman" w:cs="Times New Roman"/>
          <w:sz w:val="24"/>
          <w:szCs w:val="24"/>
        </w:rPr>
        <w:t xml:space="preserve">ding behaviour stopped because; </w:t>
      </w:r>
      <w:r w:rsidR="00942EB4" w:rsidRPr="00A74E93">
        <w:rPr>
          <w:rFonts w:ascii="Times New Roman" w:hAnsi="Times New Roman" w:cs="Times New Roman"/>
          <w:i/>
          <w:sz w:val="24"/>
          <w:szCs w:val="24"/>
        </w:rPr>
        <w:t>“I started going out more and socialising more… having a bit more confidence in myself… I became more social and I was rarely doing things at home”</w:t>
      </w:r>
      <w:r w:rsidR="00942EB4" w:rsidRPr="00A74E93">
        <w:rPr>
          <w:rFonts w:ascii="Times New Roman" w:hAnsi="Times New Roman" w:cs="Times New Roman"/>
          <w:sz w:val="24"/>
          <w:szCs w:val="24"/>
        </w:rPr>
        <w:t xml:space="preserve"> (</w:t>
      </w:r>
      <w:r w:rsidR="00725B77">
        <w:rPr>
          <w:rFonts w:ascii="Times New Roman" w:hAnsi="Times New Roman" w:cs="Times New Roman"/>
          <w:sz w:val="24"/>
          <w:szCs w:val="24"/>
        </w:rPr>
        <w:t>VT</w:t>
      </w:r>
      <w:r w:rsidR="00942EB4">
        <w:rPr>
          <w:rFonts w:ascii="Times New Roman" w:hAnsi="Times New Roman" w:cs="Times New Roman"/>
          <w:sz w:val="24"/>
          <w:szCs w:val="24"/>
        </w:rPr>
        <w:t xml:space="preserve">2). </w:t>
      </w:r>
      <w:r w:rsidR="00F471FA">
        <w:rPr>
          <w:rFonts w:ascii="Times New Roman" w:hAnsi="Times New Roman" w:cs="Times New Roman"/>
          <w:sz w:val="24"/>
          <w:szCs w:val="24"/>
        </w:rPr>
        <w:t xml:space="preserve">Participants here described </w:t>
      </w:r>
      <w:r w:rsidR="0059129C">
        <w:rPr>
          <w:rFonts w:ascii="Times New Roman" w:hAnsi="Times New Roman" w:cs="Times New Roman"/>
          <w:sz w:val="24"/>
          <w:szCs w:val="24"/>
        </w:rPr>
        <w:t>a</w:t>
      </w:r>
      <w:r w:rsidR="00F471FA">
        <w:rPr>
          <w:rFonts w:ascii="Times New Roman" w:hAnsi="Times New Roman" w:cs="Times New Roman"/>
          <w:sz w:val="24"/>
          <w:szCs w:val="24"/>
        </w:rPr>
        <w:t xml:space="preserve"> relationship between </w:t>
      </w:r>
      <w:r w:rsidR="00942EB4" w:rsidRPr="00A74E93">
        <w:rPr>
          <w:rFonts w:ascii="Times New Roman" w:hAnsi="Times New Roman" w:cs="Times New Roman"/>
          <w:sz w:val="24"/>
          <w:szCs w:val="24"/>
        </w:rPr>
        <w:t>social connections</w:t>
      </w:r>
      <w:r w:rsidR="00F471FA">
        <w:rPr>
          <w:rFonts w:ascii="Times New Roman" w:hAnsi="Times New Roman" w:cs="Times New Roman"/>
          <w:sz w:val="24"/>
          <w:szCs w:val="24"/>
        </w:rPr>
        <w:t xml:space="preserve">, </w:t>
      </w:r>
      <w:r w:rsidR="00942EB4" w:rsidRPr="00A74E93">
        <w:rPr>
          <w:rFonts w:ascii="Times New Roman" w:hAnsi="Times New Roman" w:cs="Times New Roman"/>
          <w:i/>
          <w:sz w:val="24"/>
          <w:szCs w:val="24"/>
        </w:rPr>
        <w:t xml:space="preserve">personal circumstances </w:t>
      </w:r>
      <w:r w:rsidR="00942EB4" w:rsidRPr="00A74E93">
        <w:rPr>
          <w:rFonts w:ascii="Times New Roman" w:hAnsi="Times New Roman" w:cs="Times New Roman"/>
          <w:sz w:val="24"/>
          <w:szCs w:val="24"/>
        </w:rPr>
        <w:t xml:space="preserve">and </w:t>
      </w:r>
      <w:r w:rsidR="00942EB4" w:rsidRPr="00A74E93">
        <w:rPr>
          <w:rFonts w:ascii="Times New Roman" w:hAnsi="Times New Roman" w:cs="Times New Roman"/>
          <w:i/>
          <w:sz w:val="24"/>
          <w:szCs w:val="24"/>
        </w:rPr>
        <w:t>individual propensities</w:t>
      </w:r>
      <w:r w:rsidR="00942EB4">
        <w:rPr>
          <w:rFonts w:ascii="Times New Roman" w:hAnsi="Times New Roman" w:cs="Times New Roman"/>
          <w:sz w:val="24"/>
          <w:szCs w:val="24"/>
        </w:rPr>
        <w:t xml:space="preserve">, whereby </w:t>
      </w:r>
      <w:r w:rsidR="00942EB4" w:rsidRPr="00A74E93">
        <w:rPr>
          <w:rFonts w:ascii="Times New Roman" w:hAnsi="Times New Roman" w:cs="Times New Roman"/>
          <w:sz w:val="24"/>
          <w:szCs w:val="24"/>
        </w:rPr>
        <w:t xml:space="preserve">lifestyle and </w:t>
      </w:r>
      <w:r w:rsidR="00942EB4" w:rsidRPr="00A74E93">
        <w:rPr>
          <w:rFonts w:ascii="Times New Roman" w:hAnsi="Times New Roman" w:cs="Times New Roman"/>
          <w:i/>
          <w:sz w:val="24"/>
          <w:szCs w:val="24"/>
        </w:rPr>
        <w:t>internal states</w:t>
      </w:r>
      <w:r w:rsidR="00942EB4">
        <w:rPr>
          <w:rFonts w:ascii="Times New Roman" w:hAnsi="Times New Roman" w:cs="Times New Roman"/>
          <w:sz w:val="24"/>
          <w:szCs w:val="24"/>
        </w:rPr>
        <w:t xml:space="preserve"> improve</w:t>
      </w:r>
      <w:r w:rsidR="00F471FA">
        <w:rPr>
          <w:rFonts w:ascii="Times New Roman" w:hAnsi="Times New Roman" w:cs="Times New Roman"/>
          <w:sz w:val="24"/>
          <w:szCs w:val="24"/>
        </w:rPr>
        <w:t>, thus preventing a retreat to the online world (and CSEM) as a means of coping</w:t>
      </w:r>
      <w:r w:rsidR="00942EB4">
        <w:rPr>
          <w:rFonts w:ascii="Times New Roman" w:hAnsi="Times New Roman" w:cs="Times New Roman"/>
          <w:sz w:val="24"/>
          <w:szCs w:val="24"/>
        </w:rPr>
        <w:t xml:space="preserve">. As P3 stated, </w:t>
      </w:r>
      <w:r w:rsidR="00942EB4" w:rsidRPr="00A74E93">
        <w:rPr>
          <w:rFonts w:ascii="Times New Roman" w:hAnsi="Times New Roman" w:cs="Times New Roman"/>
          <w:sz w:val="24"/>
          <w:szCs w:val="24"/>
        </w:rPr>
        <w:t>“</w:t>
      </w:r>
      <w:r w:rsidR="00942EB4" w:rsidRPr="00A74E93">
        <w:rPr>
          <w:rFonts w:ascii="Times New Roman" w:hAnsi="Times New Roman" w:cs="Times New Roman"/>
          <w:i/>
          <w:sz w:val="24"/>
          <w:szCs w:val="24"/>
        </w:rPr>
        <w:t xml:space="preserve">if you’ve got more of a distraction then you’re not as focussed on them </w:t>
      </w:r>
      <w:r w:rsidR="00942EB4" w:rsidRPr="00A74E93">
        <w:rPr>
          <w:rFonts w:ascii="Times New Roman" w:hAnsi="Times New Roman" w:cs="Times New Roman"/>
          <w:sz w:val="24"/>
          <w:szCs w:val="24"/>
        </w:rPr>
        <w:t>[CSEM images]</w:t>
      </w:r>
      <w:r w:rsidR="0032298A">
        <w:rPr>
          <w:rFonts w:ascii="Times New Roman" w:hAnsi="Times New Roman" w:cs="Times New Roman"/>
          <w:i/>
          <w:sz w:val="24"/>
          <w:szCs w:val="24"/>
        </w:rPr>
        <w:t>”</w:t>
      </w:r>
      <w:r w:rsidR="00942EB4" w:rsidRPr="00A74E93">
        <w:rPr>
          <w:rFonts w:ascii="Times New Roman" w:hAnsi="Times New Roman" w:cs="Times New Roman"/>
          <w:sz w:val="24"/>
          <w:szCs w:val="24"/>
        </w:rPr>
        <w:t xml:space="preserve">, highlighting the importance of meaningful activities in improving </w:t>
      </w:r>
      <w:r w:rsidR="00942EB4" w:rsidRPr="00A74E93">
        <w:rPr>
          <w:rFonts w:ascii="Times New Roman" w:hAnsi="Times New Roman" w:cs="Times New Roman"/>
          <w:i/>
          <w:sz w:val="24"/>
          <w:szCs w:val="24"/>
        </w:rPr>
        <w:t>personal circumstances</w:t>
      </w:r>
      <w:r w:rsidR="00942EB4">
        <w:rPr>
          <w:rFonts w:ascii="Times New Roman" w:hAnsi="Times New Roman" w:cs="Times New Roman"/>
          <w:sz w:val="24"/>
          <w:szCs w:val="24"/>
        </w:rPr>
        <w:t xml:space="preserve">. </w:t>
      </w:r>
    </w:p>
    <w:p w:rsidR="004C2A65" w:rsidRPr="008333A2" w:rsidRDefault="00942EB4" w:rsidP="008333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Participants</w:t>
      </w:r>
      <w:r w:rsidRPr="00A74E93">
        <w:rPr>
          <w:rFonts w:ascii="Times New Roman" w:hAnsi="Times New Roman" w:cs="Times New Roman"/>
          <w:sz w:val="24"/>
          <w:szCs w:val="24"/>
        </w:rPr>
        <w:t xml:space="preserve"> </w:t>
      </w:r>
      <w:r w:rsidR="00F471FA">
        <w:rPr>
          <w:rFonts w:ascii="Times New Roman" w:hAnsi="Times New Roman" w:cs="Times New Roman"/>
          <w:sz w:val="24"/>
          <w:szCs w:val="24"/>
        </w:rPr>
        <w:t xml:space="preserve">also spoke about </w:t>
      </w:r>
      <w:r w:rsidR="004E4CAB">
        <w:rPr>
          <w:rFonts w:ascii="Times New Roman" w:hAnsi="Times New Roman" w:cs="Times New Roman"/>
          <w:sz w:val="24"/>
          <w:szCs w:val="24"/>
        </w:rPr>
        <w:t>their concern about seeking support to desist in the offending behaviour</w:t>
      </w:r>
      <w:r w:rsidR="00F471FA">
        <w:rPr>
          <w:rFonts w:ascii="Times New Roman" w:hAnsi="Times New Roman" w:cs="Times New Roman"/>
          <w:sz w:val="24"/>
          <w:szCs w:val="24"/>
        </w:rPr>
        <w:t xml:space="preserve">, </w:t>
      </w:r>
      <w:r w:rsidR="004E4CAB">
        <w:rPr>
          <w:rFonts w:ascii="Times New Roman" w:hAnsi="Times New Roman" w:cs="Times New Roman"/>
          <w:sz w:val="24"/>
          <w:szCs w:val="24"/>
        </w:rPr>
        <w:t>such as</w:t>
      </w:r>
      <w:r w:rsidR="00F471FA">
        <w:rPr>
          <w:rFonts w:ascii="Times New Roman" w:hAnsi="Times New Roman" w:cs="Times New Roman"/>
          <w:sz w:val="24"/>
          <w:szCs w:val="24"/>
        </w:rPr>
        <w:t xml:space="preserve"> </w:t>
      </w:r>
      <w:r w:rsidR="00F471FA">
        <w:rPr>
          <w:rFonts w:ascii="Times New Roman" w:hAnsi="Times New Roman" w:cs="Times New Roman"/>
          <w:b/>
          <w:i/>
          <w:sz w:val="24"/>
          <w:szCs w:val="24"/>
        </w:rPr>
        <w:t>confidential help and education</w:t>
      </w:r>
      <w:r>
        <w:rPr>
          <w:rFonts w:ascii="Times New Roman" w:hAnsi="Times New Roman" w:cs="Times New Roman"/>
          <w:sz w:val="24"/>
          <w:szCs w:val="24"/>
        </w:rPr>
        <w:t xml:space="preserve">; </w:t>
      </w:r>
      <w:r w:rsidRPr="00941BB1">
        <w:rPr>
          <w:rFonts w:ascii="Times New Roman" w:hAnsi="Times New Roman" w:cs="Times New Roman"/>
          <w:sz w:val="24"/>
          <w:szCs w:val="24"/>
        </w:rPr>
        <w:t>“</w:t>
      </w:r>
      <w:r w:rsidRPr="00A74E93">
        <w:rPr>
          <w:rFonts w:ascii="Times New Roman" w:hAnsi="Times New Roman" w:cs="Times New Roman"/>
          <w:i/>
          <w:sz w:val="24"/>
          <w:szCs w:val="24"/>
        </w:rPr>
        <w:t xml:space="preserve">If there was some sort of support that you could speak to confidentially then yeah, I’d have probably gone down that path” </w:t>
      </w:r>
      <w:r w:rsidR="00B335D1">
        <w:rPr>
          <w:rFonts w:ascii="Times New Roman" w:hAnsi="Times New Roman" w:cs="Times New Roman"/>
          <w:sz w:val="24"/>
          <w:szCs w:val="24"/>
        </w:rPr>
        <w:t>(P</w:t>
      </w:r>
      <w:r w:rsidR="00725B77">
        <w:rPr>
          <w:rFonts w:ascii="Times New Roman" w:hAnsi="Times New Roman" w:cs="Times New Roman"/>
          <w:sz w:val="24"/>
          <w:szCs w:val="24"/>
        </w:rPr>
        <w:t>T</w:t>
      </w:r>
      <w:r w:rsidRPr="00A74E93">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b/>
          <w:sz w:val="24"/>
          <w:szCs w:val="24"/>
        </w:rPr>
        <w:t xml:space="preserve"> </w:t>
      </w:r>
      <w:r w:rsidRPr="00A74E93">
        <w:rPr>
          <w:rFonts w:ascii="Times New Roman" w:hAnsi="Times New Roman" w:cs="Times New Roman"/>
          <w:sz w:val="24"/>
          <w:szCs w:val="24"/>
        </w:rPr>
        <w:t>There was mention that ‘pop up’ war</w:t>
      </w:r>
      <w:r>
        <w:rPr>
          <w:rFonts w:ascii="Times New Roman" w:hAnsi="Times New Roman" w:cs="Times New Roman"/>
          <w:sz w:val="24"/>
          <w:szCs w:val="24"/>
        </w:rPr>
        <w:t xml:space="preserve">ning </w:t>
      </w:r>
      <w:r w:rsidRPr="00970B43">
        <w:rPr>
          <w:rFonts w:ascii="Times New Roman" w:hAnsi="Times New Roman" w:cs="Times New Roman"/>
          <w:sz w:val="24"/>
          <w:szCs w:val="24"/>
        </w:rPr>
        <w:t xml:space="preserve">messages </w:t>
      </w:r>
      <w:r w:rsidR="0032298A" w:rsidRPr="00970B43">
        <w:rPr>
          <w:rFonts w:ascii="Times New Roman" w:hAnsi="Times New Roman" w:cs="Times New Roman"/>
          <w:sz w:val="24"/>
          <w:szCs w:val="24"/>
        </w:rPr>
        <w:t>(</w:t>
      </w:r>
      <w:r w:rsidR="00970B43" w:rsidRPr="00970B43">
        <w:rPr>
          <w:rFonts w:ascii="Times New Roman" w:hAnsi="Times New Roman" w:cs="Times New Roman"/>
          <w:sz w:val="24"/>
          <w:szCs w:val="24"/>
        </w:rPr>
        <w:t>online windows that appear in response to previously-identified illegal content, sometimes generated by the police</w:t>
      </w:r>
      <w:r w:rsidR="0032298A" w:rsidRPr="00970B43">
        <w:rPr>
          <w:rFonts w:ascii="Times New Roman" w:hAnsi="Times New Roman" w:cs="Times New Roman"/>
          <w:sz w:val="24"/>
          <w:szCs w:val="24"/>
        </w:rPr>
        <w:t xml:space="preserve">) </w:t>
      </w:r>
      <w:r w:rsidRPr="00970B43">
        <w:rPr>
          <w:rFonts w:ascii="Times New Roman" w:hAnsi="Times New Roman" w:cs="Times New Roman"/>
          <w:sz w:val="24"/>
          <w:szCs w:val="24"/>
        </w:rPr>
        <w:t>were</w:t>
      </w:r>
      <w:r>
        <w:rPr>
          <w:rFonts w:ascii="Times New Roman" w:hAnsi="Times New Roman" w:cs="Times New Roman"/>
          <w:sz w:val="24"/>
          <w:szCs w:val="24"/>
        </w:rPr>
        <w:t xml:space="preserve"> not </w:t>
      </w:r>
      <w:r w:rsidR="00F27E70">
        <w:rPr>
          <w:rFonts w:ascii="Times New Roman" w:hAnsi="Times New Roman" w:cs="Times New Roman"/>
          <w:sz w:val="24"/>
          <w:szCs w:val="24"/>
        </w:rPr>
        <w:t xml:space="preserve">necessarily </w:t>
      </w:r>
      <w:r>
        <w:rPr>
          <w:rFonts w:ascii="Times New Roman" w:hAnsi="Times New Roman" w:cs="Times New Roman"/>
          <w:sz w:val="24"/>
          <w:szCs w:val="24"/>
        </w:rPr>
        <w:t xml:space="preserve">helpful, </w:t>
      </w:r>
      <w:r w:rsidRPr="00A74E93">
        <w:rPr>
          <w:rFonts w:ascii="Times New Roman" w:hAnsi="Times New Roman" w:cs="Times New Roman"/>
          <w:i/>
          <w:sz w:val="24"/>
          <w:szCs w:val="24"/>
        </w:rPr>
        <w:t>“I always used to think that pop ups on screen were viruses so I used to click out of them and just not go to that thing”</w:t>
      </w:r>
      <w:r w:rsidRPr="00A74E93">
        <w:rPr>
          <w:rFonts w:ascii="Times New Roman" w:hAnsi="Times New Roman" w:cs="Times New Roman"/>
          <w:sz w:val="24"/>
          <w:szCs w:val="24"/>
        </w:rPr>
        <w:t xml:space="preserve"> (</w:t>
      </w:r>
      <w:r w:rsidR="00B335D1">
        <w:rPr>
          <w:rFonts w:ascii="Times New Roman" w:hAnsi="Times New Roman" w:cs="Times New Roman"/>
          <w:sz w:val="24"/>
          <w:szCs w:val="24"/>
        </w:rPr>
        <w:t>P</w:t>
      </w:r>
      <w:r w:rsidR="00725B77">
        <w:rPr>
          <w:rFonts w:ascii="Times New Roman" w:hAnsi="Times New Roman" w:cs="Times New Roman"/>
          <w:sz w:val="24"/>
          <w:szCs w:val="24"/>
        </w:rPr>
        <w:t>T</w:t>
      </w:r>
      <w:r>
        <w:rPr>
          <w:rFonts w:ascii="Times New Roman" w:hAnsi="Times New Roman" w:cs="Times New Roman"/>
          <w:sz w:val="24"/>
          <w:szCs w:val="24"/>
        </w:rPr>
        <w:t>2).</w:t>
      </w:r>
      <w:r w:rsidRPr="00A74E93">
        <w:rPr>
          <w:rFonts w:ascii="Times New Roman" w:hAnsi="Times New Roman" w:cs="Times New Roman"/>
          <w:sz w:val="24"/>
          <w:szCs w:val="24"/>
        </w:rPr>
        <w:t xml:space="preserve"> Nevertheless, there was the suggestion of using link</w:t>
      </w:r>
      <w:r w:rsidR="00F27E70">
        <w:rPr>
          <w:rFonts w:ascii="Times New Roman" w:hAnsi="Times New Roman" w:cs="Times New Roman"/>
          <w:sz w:val="24"/>
          <w:szCs w:val="24"/>
        </w:rPr>
        <w:t>-</w:t>
      </w:r>
      <w:r w:rsidRPr="00A74E93">
        <w:rPr>
          <w:rFonts w:ascii="Times New Roman" w:hAnsi="Times New Roman" w:cs="Times New Roman"/>
          <w:sz w:val="24"/>
          <w:szCs w:val="24"/>
        </w:rPr>
        <w:t xml:space="preserve">pages on the </w:t>
      </w:r>
      <w:r w:rsidR="00125E68">
        <w:rPr>
          <w:rFonts w:ascii="Times New Roman" w:hAnsi="Times New Roman" w:cs="Times New Roman"/>
          <w:sz w:val="24"/>
          <w:szCs w:val="24"/>
        </w:rPr>
        <w:t>Internet</w:t>
      </w:r>
      <w:r w:rsidRPr="00A74E93">
        <w:rPr>
          <w:rFonts w:ascii="Times New Roman" w:hAnsi="Times New Roman" w:cs="Times New Roman"/>
          <w:sz w:val="24"/>
          <w:szCs w:val="24"/>
        </w:rPr>
        <w:t xml:space="preserve"> to advertise confidential help and to educate individuals that the imag</w:t>
      </w:r>
      <w:r>
        <w:rPr>
          <w:rFonts w:ascii="Times New Roman" w:hAnsi="Times New Roman" w:cs="Times New Roman"/>
          <w:sz w:val="24"/>
          <w:szCs w:val="24"/>
        </w:rPr>
        <w:t xml:space="preserve">es are abuse, not pornography, </w:t>
      </w:r>
      <w:r w:rsidRPr="00A74E93">
        <w:rPr>
          <w:rFonts w:ascii="Times New Roman" w:hAnsi="Times New Roman" w:cs="Times New Roman"/>
          <w:sz w:val="24"/>
          <w:szCs w:val="24"/>
        </w:rPr>
        <w:t>“</w:t>
      </w:r>
      <w:r w:rsidRPr="00A74E93">
        <w:rPr>
          <w:rFonts w:ascii="Times New Roman" w:hAnsi="Times New Roman" w:cs="Times New Roman"/>
          <w:i/>
          <w:sz w:val="24"/>
          <w:szCs w:val="24"/>
        </w:rPr>
        <w:t xml:space="preserve">A link which would bring you through to the testimony of someone who was a victim” </w:t>
      </w:r>
      <w:r w:rsidRPr="00A74E93">
        <w:rPr>
          <w:rFonts w:ascii="Times New Roman" w:hAnsi="Times New Roman" w:cs="Times New Roman"/>
          <w:sz w:val="24"/>
          <w:szCs w:val="24"/>
        </w:rPr>
        <w:t>(</w:t>
      </w:r>
      <w:r w:rsidR="00725B77">
        <w:rPr>
          <w:rFonts w:ascii="Times New Roman" w:hAnsi="Times New Roman" w:cs="Times New Roman"/>
          <w:sz w:val="24"/>
          <w:szCs w:val="24"/>
        </w:rPr>
        <w:t>VT</w:t>
      </w:r>
      <w:r w:rsidRPr="00A74E93">
        <w:rPr>
          <w:rFonts w:ascii="Times New Roman" w:hAnsi="Times New Roman" w:cs="Times New Roman"/>
          <w:sz w:val="24"/>
          <w:szCs w:val="24"/>
        </w:rPr>
        <w:t>6)</w:t>
      </w:r>
      <w:r>
        <w:rPr>
          <w:rFonts w:ascii="Times New Roman" w:hAnsi="Times New Roman" w:cs="Times New Roman"/>
          <w:sz w:val="24"/>
          <w:szCs w:val="24"/>
        </w:rPr>
        <w:t xml:space="preserve"> and </w:t>
      </w:r>
      <w:r w:rsidRPr="00A74E93">
        <w:rPr>
          <w:rFonts w:ascii="Times New Roman" w:hAnsi="Times New Roman" w:cs="Times New Roman"/>
          <w:i/>
          <w:sz w:val="24"/>
          <w:szCs w:val="24"/>
        </w:rPr>
        <w:t>“</w:t>
      </w:r>
      <w:r>
        <w:rPr>
          <w:rFonts w:ascii="Times New Roman" w:hAnsi="Times New Roman" w:cs="Times New Roman"/>
          <w:i/>
          <w:sz w:val="24"/>
          <w:szCs w:val="24"/>
        </w:rPr>
        <w:t>R</w:t>
      </w:r>
      <w:r w:rsidRPr="00A74E93">
        <w:rPr>
          <w:rFonts w:ascii="Times New Roman" w:hAnsi="Times New Roman" w:cs="Times New Roman"/>
          <w:i/>
          <w:sz w:val="24"/>
          <w:szCs w:val="24"/>
        </w:rPr>
        <w:t xml:space="preserve">e-labelling everything as child abuse images makes me feel like you’ve done wrong and it makes me think about, ‘they are child abuse images, not child porn” </w:t>
      </w:r>
      <w:r w:rsidRPr="00A74E93">
        <w:rPr>
          <w:rFonts w:ascii="Times New Roman" w:hAnsi="Times New Roman" w:cs="Times New Roman"/>
          <w:sz w:val="24"/>
          <w:szCs w:val="24"/>
        </w:rPr>
        <w:t>(</w:t>
      </w:r>
      <w:r w:rsidR="00725B77">
        <w:rPr>
          <w:rFonts w:ascii="Times New Roman" w:hAnsi="Times New Roman" w:cs="Times New Roman"/>
          <w:sz w:val="24"/>
          <w:szCs w:val="24"/>
        </w:rPr>
        <w:t>VT</w:t>
      </w:r>
      <w:r w:rsidRPr="00A74E93">
        <w:rPr>
          <w:rFonts w:ascii="Times New Roman" w:hAnsi="Times New Roman" w:cs="Times New Roman"/>
          <w:sz w:val="24"/>
          <w:szCs w:val="24"/>
        </w:rPr>
        <w:t>4)</w:t>
      </w:r>
      <w:r>
        <w:rPr>
          <w:rFonts w:ascii="Times New Roman" w:hAnsi="Times New Roman" w:cs="Times New Roman"/>
          <w:sz w:val="24"/>
          <w:szCs w:val="24"/>
        </w:rPr>
        <w:t xml:space="preserve">. This theme supports the notion that (at least this group of) CSEM </w:t>
      </w:r>
      <w:r w:rsidR="004E4CAB">
        <w:rPr>
          <w:rFonts w:ascii="Times New Roman" w:hAnsi="Times New Roman" w:cs="Times New Roman"/>
          <w:sz w:val="24"/>
          <w:szCs w:val="24"/>
        </w:rPr>
        <w:t xml:space="preserve">offenders </w:t>
      </w:r>
      <w:r>
        <w:rPr>
          <w:rFonts w:ascii="Times New Roman" w:hAnsi="Times New Roman" w:cs="Times New Roman"/>
          <w:sz w:val="24"/>
          <w:szCs w:val="24"/>
        </w:rPr>
        <w:t>had engaged in self-management behaviour, but mainly focus</w:t>
      </w:r>
      <w:r w:rsidR="00F27E70">
        <w:rPr>
          <w:rFonts w:ascii="Times New Roman" w:hAnsi="Times New Roman" w:cs="Times New Roman"/>
          <w:sz w:val="24"/>
          <w:szCs w:val="24"/>
        </w:rPr>
        <w:t>ed on</w:t>
      </w:r>
      <w:r>
        <w:rPr>
          <w:rFonts w:ascii="Times New Roman" w:hAnsi="Times New Roman" w:cs="Times New Roman"/>
          <w:sz w:val="24"/>
          <w:szCs w:val="24"/>
        </w:rPr>
        <w:t xml:space="preserve"> increas</w:t>
      </w:r>
      <w:r w:rsidR="00F27E70">
        <w:rPr>
          <w:rFonts w:ascii="Times New Roman" w:hAnsi="Times New Roman" w:cs="Times New Roman"/>
          <w:sz w:val="24"/>
          <w:szCs w:val="24"/>
        </w:rPr>
        <w:t>ing</w:t>
      </w:r>
      <w:r>
        <w:rPr>
          <w:rFonts w:ascii="Times New Roman" w:hAnsi="Times New Roman" w:cs="Times New Roman"/>
          <w:sz w:val="24"/>
          <w:szCs w:val="24"/>
        </w:rPr>
        <w:t xml:space="preserve"> external inhibitions rather than internal inhibitions to offending behaviour.</w:t>
      </w:r>
    </w:p>
    <w:p w:rsidR="007E51E7" w:rsidRDefault="0032298A" w:rsidP="007E51E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Thematic </w:t>
      </w:r>
      <w:r w:rsidR="00941DD1">
        <w:rPr>
          <w:rFonts w:ascii="Times New Roman" w:hAnsi="Times New Roman" w:cs="Times New Roman"/>
          <w:b/>
          <w:sz w:val="24"/>
          <w:szCs w:val="24"/>
        </w:rPr>
        <w:t>Synthesis and Model Development (Stage 5</w:t>
      </w:r>
      <w:r w:rsidR="007E51E7">
        <w:rPr>
          <w:rFonts w:ascii="Times New Roman" w:hAnsi="Times New Roman" w:cs="Times New Roman"/>
          <w:b/>
          <w:sz w:val="24"/>
          <w:szCs w:val="24"/>
        </w:rPr>
        <w:t>)</w:t>
      </w:r>
    </w:p>
    <w:p w:rsidR="00071F72" w:rsidRDefault="00942EB4" w:rsidP="00135A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the theoretical framework and</w:t>
      </w:r>
      <w:r w:rsidRPr="000548A6">
        <w:rPr>
          <w:rFonts w:ascii="Times New Roman" w:hAnsi="Times New Roman" w:cs="Times New Roman"/>
          <w:sz w:val="24"/>
          <w:szCs w:val="24"/>
        </w:rPr>
        <w:t xml:space="preserve"> detailed analysis of th</w:t>
      </w:r>
      <w:r>
        <w:rPr>
          <w:rFonts w:ascii="Times New Roman" w:hAnsi="Times New Roman" w:cs="Times New Roman"/>
          <w:sz w:val="24"/>
          <w:szCs w:val="24"/>
        </w:rPr>
        <w:t>ese</w:t>
      </w:r>
      <w:r w:rsidRPr="000548A6">
        <w:rPr>
          <w:rFonts w:ascii="Times New Roman" w:hAnsi="Times New Roman" w:cs="Times New Roman"/>
          <w:sz w:val="24"/>
          <w:szCs w:val="24"/>
        </w:rPr>
        <w:t xml:space="preserve"> data</w:t>
      </w:r>
      <w:r>
        <w:rPr>
          <w:rFonts w:ascii="Times New Roman" w:hAnsi="Times New Roman" w:cs="Times New Roman"/>
          <w:sz w:val="24"/>
          <w:szCs w:val="24"/>
        </w:rPr>
        <w:t>, the</w:t>
      </w:r>
      <w:r w:rsidR="00CF7ABB">
        <w:rPr>
          <w:rFonts w:ascii="Times New Roman" w:hAnsi="Times New Roman" w:cs="Times New Roman"/>
          <w:sz w:val="24"/>
          <w:szCs w:val="24"/>
        </w:rPr>
        <w:t xml:space="preserve"> emergent </w:t>
      </w:r>
      <w:r>
        <w:rPr>
          <w:rFonts w:ascii="Times New Roman" w:hAnsi="Times New Roman" w:cs="Times New Roman"/>
          <w:sz w:val="24"/>
          <w:szCs w:val="24"/>
        </w:rPr>
        <w:t xml:space="preserve">themes were integrated into </w:t>
      </w:r>
      <w:r w:rsidR="00B665A5">
        <w:rPr>
          <w:rFonts w:ascii="Times New Roman" w:hAnsi="Times New Roman" w:cs="Times New Roman"/>
          <w:sz w:val="24"/>
          <w:szCs w:val="24"/>
        </w:rPr>
        <w:t>a</w:t>
      </w:r>
      <w:r>
        <w:rPr>
          <w:rFonts w:ascii="Times New Roman" w:hAnsi="Times New Roman" w:cs="Times New Roman"/>
          <w:sz w:val="24"/>
          <w:szCs w:val="24"/>
        </w:rPr>
        <w:t xml:space="preserve"> </w:t>
      </w:r>
      <w:r w:rsidRPr="000548A6">
        <w:rPr>
          <w:rFonts w:ascii="Times New Roman" w:hAnsi="Times New Roman" w:cs="Times New Roman"/>
          <w:sz w:val="24"/>
          <w:szCs w:val="24"/>
        </w:rPr>
        <w:t xml:space="preserve">conceptual model of the aetiology of CSEM offending </w:t>
      </w:r>
      <w:r>
        <w:rPr>
          <w:rFonts w:ascii="Times New Roman" w:hAnsi="Times New Roman" w:cs="Times New Roman"/>
          <w:sz w:val="24"/>
          <w:szCs w:val="24"/>
        </w:rPr>
        <w:t xml:space="preserve">(Figure 2). </w:t>
      </w:r>
      <w:r w:rsidR="0032298A">
        <w:rPr>
          <w:rFonts w:ascii="Times New Roman" w:hAnsi="Times New Roman" w:cs="Times New Roman"/>
          <w:sz w:val="24"/>
          <w:szCs w:val="24"/>
        </w:rPr>
        <w:t>T</w:t>
      </w:r>
      <w:r w:rsidR="00F2394F" w:rsidRPr="00872ADC" w:rsidDel="00240E07">
        <w:rPr>
          <w:rFonts w:ascii="Times New Roman" w:hAnsi="Times New Roman"/>
          <w:sz w:val="24"/>
          <w:szCs w:val="24"/>
          <w:lang w:val="en-NZ"/>
        </w:rPr>
        <w:t xml:space="preserve">he resulting model </w:t>
      </w:r>
      <w:r w:rsidR="00B665A5">
        <w:rPr>
          <w:rFonts w:ascii="Times New Roman" w:hAnsi="Times New Roman"/>
          <w:sz w:val="24"/>
          <w:szCs w:val="24"/>
          <w:lang w:val="en-NZ"/>
        </w:rPr>
        <w:t>proposed</w:t>
      </w:r>
      <w:r w:rsidR="00B665A5" w:rsidDel="00240E07">
        <w:rPr>
          <w:rFonts w:ascii="Times New Roman" w:hAnsi="Times New Roman"/>
          <w:sz w:val="24"/>
          <w:szCs w:val="24"/>
          <w:lang w:val="en-NZ"/>
        </w:rPr>
        <w:t xml:space="preserve"> </w:t>
      </w:r>
      <w:r w:rsidR="00F2394F" w:rsidDel="00240E07">
        <w:rPr>
          <w:rFonts w:ascii="Times New Roman" w:hAnsi="Times New Roman"/>
          <w:sz w:val="24"/>
          <w:szCs w:val="24"/>
          <w:lang w:val="en-NZ"/>
        </w:rPr>
        <w:t>key areas contributing to</w:t>
      </w:r>
      <w:r w:rsidR="00F2394F" w:rsidRPr="00872ADC" w:rsidDel="00240E07">
        <w:rPr>
          <w:rFonts w:ascii="Times New Roman" w:hAnsi="Times New Roman"/>
          <w:sz w:val="24"/>
          <w:szCs w:val="24"/>
          <w:lang w:val="en-NZ"/>
        </w:rPr>
        <w:t xml:space="preserve"> an individual’s pathway to CSEM offending</w:t>
      </w:r>
      <w:r w:rsidR="00F27E70">
        <w:rPr>
          <w:rFonts w:ascii="Times New Roman" w:hAnsi="Times New Roman"/>
          <w:sz w:val="24"/>
          <w:szCs w:val="24"/>
          <w:lang w:val="en-NZ"/>
        </w:rPr>
        <w:t>:</w:t>
      </w:r>
      <w:r w:rsidR="00F2394F" w:rsidRPr="00872ADC" w:rsidDel="00240E07">
        <w:rPr>
          <w:rFonts w:ascii="Times New Roman" w:hAnsi="Times New Roman"/>
          <w:sz w:val="24"/>
          <w:szCs w:val="24"/>
          <w:lang w:val="en-NZ"/>
        </w:rPr>
        <w:t xml:space="preserve"> </w:t>
      </w:r>
      <w:r w:rsidR="00F27E70">
        <w:rPr>
          <w:rFonts w:ascii="Times New Roman" w:hAnsi="Times New Roman"/>
          <w:sz w:val="24"/>
          <w:szCs w:val="24"/>
          <w:lang w:val="en-NZ"/>
        </w:rPr>
        <w:t xml:space="preserve">(a) </w:t>
      </w:r>
      <w:r w:rsidR="00F2394F" w:rsidDel="00240E07">
        <w:rPr>
          <w:rFonts w:ascii="Times New Roman" w:hAnsi="Times New Roman"/>
          <w:sz w:val="24"/>
          <w:szCs w:val="24"/>
        </w:rPr>
        <w:t>offen</w:t>
      </w:r>
      <w:r w:rsidR="00F27E70">
        <w:rPr>
          <w:rFonts w:ascii="Times New Roman" w:hAnsi="Times New Roman"/>
          <w:sz w:val="24"/>
          <w:szCs w:val="24"/>
        </w:rPr>
        <w:t>c</w:t>
      </w:r>
      <w:r w:rsidR="00F2394F" w:rsidDel="00240E07">
        <w:rPr>
          <w:rFonts w:ascii="Times New Roman" w:hAnsi="Times New Roman"/>
          <w:sz w:val="24"/>
          <w:szCs w:val="24"/>
        </w:rPr>
        <w:t>e</w:t>
      </w:r>
      <w:r w:rsidR="00F2394F" w:rsidRPr="00872ADC" w:rsidDel="00240E07">
        <w:rPr>
          <w:rFonts w:ascii="Times New Roman" w:hAnsi="Times New Roman"/>
          <w:sz w:val="24"/>
          <w:szCs w:val="24"/>
        </w:rPr>
        <w:t>-related vulnerabilities (including developmental</w:t>
      </w:r>
      <w:r w:rsidR="00F27E70">
        <w:rPr>
          <w:rFonts w:ascii="Times New Roman" w:hAnsi="Times New Roman"/>
          <w:sz w:val="24"/>
          <w:szCs w:val="24"/>
        </w:rPr>
        <w:t xml:space="preserve">ly determined </w:t>
      </w:r>
      <w:r w:rsidR="00F2394F" w:rsidRPr="00872ADC" w:rsidDel="00240E07">
        <w:rPr>
          <w:rFonts w:ascii="Times New Roman" w:hAnsi="Times New Roman"/>
          <w:sz w:val="24"/>
          <w:szCs w:val="24"/>
        </w:rPr>
        <w:t xml:space="preserve">factors, </w:t>
      </w:r>
      <w:r w:rsidR="00725B77">
        <w:rPr>
          <w:rFonts w:ascii="Times New Roman" w:hAnsi="Times New Roman"/>
          <w:sz w:val="24"/>
          <w:szCs w:val="24"/>
        </w:rPr>
        <w:t>such a</w:t>
      </w:r>
      <w:r w:rsidR="00B665A5">
        <w:rPr>
          <w:rFonts w:ascii="Times New Roman" w:hAnsi="Times New Roman"/>
          <w:sz w:val="24"/>
          <w:szCs w:val="24"/>
        </w:rPr>
        <w:t>s</w:t>
      </w:r>
      <w:r w:rsidR="00F2394F" w:rsidRPr="00872ADC" w:rsidDel="00240E07">
        <w:rPr>
          <w:rFonts w:ascii="Times New Roman" w:hAnsi="Times New Roman"/>
          <w:sz w:val="24"/>
          <w:szCs w:val="24"/>
        </w:rPr>
        <w:t xml:space="preserve"> paraphili</w:t>
      </w:r>
      <w:r w:rsidR="00B665A5">
        <w:rPr>
          <w:rFonts w:ascii="Times New Roman" w:hAnsi="Times New Roman"/>
          <w:sz w:val="24"/>
          <w:szCs w:val="24"/>
        </w:rPr>
        <w:t>c disorders</w:t>
      </w:r>
      <w:r w:rsidR="00F2394F" w:rsidRPr="00872ADC" w:rsidDel="00240E07">
        <w:rPr>
          <w:rFonts w:ascii="Times New Roman" w:hAnsi="Times New Roman"/>
          <w:sz w:val="24"/>
          <w:szCs w:val="24"/>
        </w:rPr>
        <w:t xml:space="preserve"> or socio-emotional dysfunctionality)</w:t>
      </w:r>
      <w:r w:rsidR="00F27E70">
        <w:rPr>
          <w:rFonts w:ascii="Times New Roman" w:hAnsi="Times New Roman"/>
          <w:sz w:val="24"/>
          <w:szCs w:val="24"/>
        </w:rPr>
        <w:t xml:space="preserve">, (b) </w:t>
      </w:r>
      <w:r w:rsidR="00F2394F" w:rsidDel="00240E07">
        <w:rPr>
          <w:rFonts w:ascii="Times New Roman" w:hAnsi="Times New Roman"/>
          <w:sz w:val="24"/>
          <w:szCs w:val="24"/>
        </w:rPr>
        <w:t>the individual’s</w:t>
      </w:r>
      <w:r w:rsidR="00F2394F" w:rsidRPr="00872ADC" w:rsidDel="00240E07">
        <w:rPr>
          <w:rFonts w:ascii="Times New Roman" w:hAnsi="Times New Roman"/>
          <w:sz w:val="24"/>
          <w:szCs w:val="24"/>
        </w:rPr>
        <w:t xml:space="preserve"> </w:t>
      </w:r>
      <w:r w:rsidR="00F27E70">
        <w:rPr>
          <w:rFonts w:ascii="Times New Roman" w:hAnsi="Times New Roman"/>
          <w:sz w:val="24"/>
          <w:szCs w:val="24"/>
        </w:rPr>
        <w:t xml:space="preserve">personal and </w:t>
      </w:r>
      <w:r w:rsidR="00F2394F" w:rsidDel="00240E07">
        <w:rPr>
          <w:rFonts w:ascii="Times New Roman" w:hAnsi="Times New Roman"/>
          <w:sz w:val="24"/>
          <w:szCs w:val="24"/>
        </w:rPr>
        <w:t>environmental</w:t>
      </w:r>
      <w:r w:rsidR="00F2394F" w:rsidRPr="00872ADC" w:rsidDel="00240E07">
        <w:rPr>
          <w:rFonts w:ascii="Times New Roman" w:hAnsi="Times New Roman"/>
          <w:sz w:val="24"/>
          <w:szCs w:val="24"/>
        </w:rPr>
        <w:t xml:space="preserve"> </w:t>
      </w:r>
      <w:r w:rsidR="00F27E70">
        <w:rPr>
          <w:rFonts w:ascii="Times New Roman" w:hAnsi="Times New Roman"/>
          <w:sz w:val="24"/>
          <w:szCs w:val="24"/>
        </w:rPr>
        <w:t xml:space="preserve">offence </w:t>
      </w:r>
      <w:r w:rsidR="00F2394F" w:rsidRPr="00872ADC" w:rsidDel="00240E07">
        <w:rPr>
          <w:rFonts w:ascii="Times New Roman" w:hAnsi="Times New Roman"/>
          <w:sz w:val="24"/>
          <w:szCs w:val="24"/>
        </w:rPr>
        <w:t>context (</w:t>
      </w:r>
      <w:r w:rsidR="00F27E70">
        <w:rPr>
          <w:rFonts w:ascii="Times New Roman" w:hAnsi="Times New Roman"/>
          <w:sz w:val="24"/>
          <w:szCs w:val="24"/>
        </w:rPr>
        <w:t>e.g</w:t>
      </w:r>
      <w:r w:rsidR="00725B77">
        <w:rPr>
          <w:rFonts w:ascii="Times New Roman" w:hAnsi="Times New Roman"/>
          <w:sz w:val="24"/>
          <w:szCs w:val="24"/>
        </w:rPr>
        <w:t>.</w:t>
      </w:r>
      <w:r w:rsidR="00F27E70">
        <w:rPr>
          <w:rFonts w:ascii="Times New Roman" w:hAnsi="Times New Roman"/>
          <w:sz w:val="24"/>
          <w:szCs w:val="24"/>
        </w:rPr>
        <w:t xml:space="preserve"> marriage breaking down and access to specific types of </w:t>
      </w:r>
      <w:r w:rsidR="00125E68">
        <w:rPr>
          <w:rFonts w:ascii="Times New Roman" w:hAnsi="Times New Roman"/>
          <w:sz w:val="24"/>
          <w:szCs w:val="24"/>
        </w:rPr>
        <w:t>Internet</w:t>
      </w:r>
      <w:r w:rsidR="00F2394F" w:rsidDel="00240E07">
        <w:rPr>
          <w:rFonts w:ascii="Times New Roman" w:hAnsi="Times New Roman"/>
          <w:sz w:val="24"/>
          <w:szCs w:val="24"/>
        </w:rPr>
        <w:t xml:space="preserve"> </w:t>
      </w:r>
      <w:r w:rsidR="00F2394F" w:rsidRPr="00D96662" w:rsidDel="00240E07">
        <w:rPr>
          <w:rFonts w:ascii="Times New Roman" w:hAnsi="Times New Roman" w:cs="Times New Roman"/>
          <w:sz w:val="24"/>
          <w:szCs w:val="24"/>
        </w:rPr>
        <w:t xml:space="preserve">applications </w:t>
      </w:r>
      <w:r w:rsidR="00F27E70">
        <w:rPr>
          <w:rFonts w:ascii="Times New Roman" w:hAnsi="Times New Roman" w:cs="Times New Roman"/>
          <w:sz w:val="24"/>
          <w:szCs w:val="24"/>
        </w:rPr>
        <w:t>and access</w:t>
      </w:r>
      <w:r w:rsidR="00F2394F" w:rsidRPr="00D96662" w:rsidDel="00240E07">
        <w:rPr>
          <w:rFonts w:ascii="Times New Roman" w:hAnsi="Times New Roman" w:cs="Times New Roman"/>
          <w:sz w:val="24"/>
          <w:szCs w:val="24"/>
        </w:rPr>
        <w:t>)</w:t>
      </w:r>
      <w:r w:rsidR="00F27E70">
        <w:rPr>
          <w:rFonts w:ascii="Times New Roman" w:hAnsi="Times New Roman" w:cs="Times New Roman"/>
          <w:sz w:val="24"/>
          <w:szCs w:val="24"/>
        </w:rPr>
        <w:t>, and (c) the immediate and longer term consequences</w:t>
      </w:r>
      <w:r w:rsidR="00F2394F" w:rsidRPr="00D96662" w:rsidDel="00240E07">
        <w:rPr>
          <w:rFonts w:ascii="Times New Roman" w:hAnsi="Times New Roman" w:cs="Times New Roman"/>
          <w:sz w:val="24"/>
          <w:szCs w:val="24"/>
        </w:rPr>
        <w:t xml:space="preserve">. </w:t>
      </w:r>
      <w:r w:rsidR="002452BD" w:rsidRPr="00D96662" w:rsidDel="00240E07">
        <w:rPr>
          <w:rFonts w:ascii="Times New Roman" w:hAnsi="Times New Roman" w:cs="Times New Roman"/>
          <w:sz w:val="24"/>
          <w:szCs w:val="24"/>
        </w:rPr>
        <w:t xml:space="preserve">The initial stage </w:t>
      </w:r>
      <w:r w:rsidR="00F27E70">
        <w:rPr>
          <w:rFonts w:ascii="Times New Roman" w:hAnsi="Times New Roman" w:cs="Times New Roman"/>
          <w:sz w:val="24"/>
          <w:szCs w:val="24"/>
        </w:rPr>
        <w:t xml:space="preserve">(offence-related vulnerabilities) </w:t>
      </w:r>
      <w:r w:rsidR="00D96662" w:rsidRPr="00311700" w:rsidDel="00240E07">
        <w:rPr>
          <w:rFonts w:ascii="Times New Roman" w:hAnsi="Times New Roman" w:cs="Times New Roman"/>
          <w:sz w:val="24"/>
          <w:szCs w:val="24"/>
        </w:rPr>
        <w:t>consist</w:t>
      </w:r>
      <w:r w:rsidR="00F27E70" w:rsidRPr="00311700">
        <w:rPr>
          <w:rFonts w:ascii="Times New Roman" w:hAnsi="Times New Roman" w:cs="Times New Roman"/>
          <w:sz w:val="24"/>
          <w:szCs w:val="24"/>
        </w:rPr>
        <w:t>s</w:t>
      </w:r>
      <w:r w:rsidR="00D96662" w:rsidRPr="00311700" w:rsidDel="00240E07">
        <w:rPr>
          <w:rFonts w:ascii="Times New Roman" w:hAnsi="Times New Roman" w:cs="Times New Roman"/>
          <w:sz w:val="24"/>
          <w:szCs w:val="24"/>
        </w:rPr>
        <w:t xml:space="preserve"> of </w:t>
      </w:r>
      <w:r w:rsidR="002452BD" w:rsidRPr="00311700" w:rsidDel="00240E07">
        <w:rPr>
          <w:rFonts w:ascii="Times New Roman" w:hAnsi="Times New Roman" w:cs="Times New Roman"/>
          <w:sz w:val="24"/>
          <w:szCs w:val="24"/>
        </w:rPr>
        <w:t xml:space="preserve">both </w:t>
      </w:r>
      <w:r w:rsidR="002452BD" w:rsidRPr="00311700" w:rsidDel="00240E07">
        <w:rPr>
          <w:rFonts w:ascii="Times New Roman" w:hAnsi="Times New Roman" w:cs="Times New Roman"/>
          <w:b/>
          <w:i/>
          <w:sz w:val="24"/>
          <w:szCs w:val="24"/>
        </w:rPr>
        <w:t>motivational</w:t>
      </w:r>
      <w:r w:rsidR="002452BD" w:rsidRPr="00311700" w:rsidDel="00240E07">
        <w:rPr>
          <w:rFonts w:ascii="Times New Roman" w:hAnsi="Times New Roman"/>
          <w:b/>
          <w:i/>
          <w:sz w:val="24"/>
          <w:szCs w:val="24"/>
        </w:rPr>
        <w:t xml:space="preserve"> </w:t>
      </w:r>
      <w:r w:rsidR="002452BD" w:rsidRPr="00311700" w:rsidDel="00240E07">
        <w:rPr>
          <w:rFonts w:ascii="Times New Roman" w:hAnsi="Times New Roman"/>
          <w:sz w:val="24"/>
          <w:szCs w:val="24"/>
        </w:rPr>
        <w:t xml:space="preserve">factors (resulting from the developmental context, such as a sexual interest in children) and </w:t>
      </w:r>
      <w:r w:rsidR="002452BD" w:rsidRPr="00311700" w:rsidDel="00240E07">
        <w:rPr>
          <w:rFonts w:ascii="Times New Roman" w:hAnsi="Times New Roman"/>
          <w:b/>
          <w:i/>
          <w:sz w:val="24"/>
          <w:szCs w:val="24"/>
        </w:rPr>
        <w:lastRenderedPageBreak/>
        <w:t>facilitative</w:t>
      </w:r>
      <w:r w:rsidR="002452BD" w:rsidRPr="00311700" w:rsidDel="00240E07">
        <w:rPr>
          <w:rFonts w:ascii="Times New Roman" w:hAnsi="Times New Roman"/>
          <w:sz w:val="24"/>
          <w:szCs w:val="24"/>
        </w:rPr>
        <w:t xml:space="preserve"> internal states </w:t>
      </w:r>
      <w:r w:rsidR="00F27E70" w:rsidRPr="00311700" w:rsidDel="00240E07">
        <w:rPr>
          <w:rFonts w:ascii="Times New Roman" w:hAnsi="Times New Roman"/>
          <w:sz w:val="24"/>
          <w:szCs w:val="24"/>
        </w:rPr>
        <w:t>(e.</w:t>
      </w:r>
      <w:r w:rsidR="00F27E70" w:rsidRPr="00311700">
        <w:rPr>
          <w:rFonts w:ascii="Times New Roman" w:hAnsi="Times New Roman"/>
          <w:sz w:val="24"/>
          <w:szCs w:val="24"/>
        </w:rPr>
        <w:t>g., p</w:t>
      </w:r>
      <w:r w:rsidR="0004387C" w:rsidRPr="00311700">
        <w:rPr>
          <w:rFonts w:ascii="Times New Roman" w:hAnsi="Times New Roman"/>
          <w:sz w:val="24"/>
          <w:szCs w:val="24"/>
        </w:rPr>
        <w:t>ermission-giving thoughts), and</w:t>
      </w:r>
      <w:r w:rsidR="00F27E70" w:rsidRPr="00311700" w:rsidDel="00240E07">
        <w:rPr>
          <w:rFonts w:ascii="Times New Roman" w:hAnsi="Times New Roman"/>
          <w:sz w:val="24"/>
          <w:szCs w:val="24"/>
        </w:rPr>
        <w:t xml:space="preserve"> </w:t>
      </w:r>
      <w:r w:rsidR="00F27E70" w:rsidRPr="00311700">
        <w:rPr>
          <w:rFonts w:ascii="Times New Roman" w:hAnsi="Times New Roman"/>
          <w:sz w:val="24"/>
          <w:szCs w:val="24"/>
        </w:rPr>
        <w:t xml:space="preserve">the </w:t>
      </w:r>
      <w:r w:rsidR="004458A5" w:rsidRPr="00311700" w:rsidDel="00240E07">
        <w:rPr>
          <w:rFonts w:ascii="Times New Roman" w:hAnsi="Times New Roman"/>
          <w:sz w:val="24"/>
          <w:szCs w:val="24"/>
        </w:rPr>
        <w:t xml:space="preserve">model </w:t>
      </w:r>
      <w:r w:rsidR="002452BD" w:rsidRPr="00311700" w:rsidDel="00240E07">
        <w:rPr>
          <w:rFonts w:ascii="Times New Roman" w:hAnsi="Times New Roman"/>
          <w:sz w:val="24"/>
          <w:szCs w:val="24"/>
        </w:rPr>
        <w:t xml:space="preserve">thus </w:t>
      </w:r>
      <w:r w:rsidR="004458A5" w:rsidRPr="00311700" w:rsidDel="00240E07">
        <w:rPr>
          <w:rFonts w:ascii="Times New Roman" w:hAnsi="Times New Roman"/>
          <w:sz w:val="24"/>
          <w:szCs w:val="24"/>
        </w:rPr>
        <w:t xml:space="preserve">mirrors Seto’s (2013) distinction of facilitative and motivational variables, </w:t>
      </w:r>
      <w:r w:rsidR="00CE732C" w:rsidRPr="00311700" w:rsidDel="00240E07">
        <w:rPr>
          <w:rFonts w:ascii="Times New Roman" w:hAnsi="Times New Roman"/>
          <w:sz w:val="24"/>
          <w:szCs w:val="24"/>
        </w:rPr>
        <w:t>but</w:t>
      </w:r>
      <w:r w:rsidR="004458A5" w:rsidRPr="00311700" w:rsidDel="00240E07">
        <w:rPr>
          <w:rFonts w:ascii="Times New Roman" w:hAnsi="Times New Roman"/>
          <w:sz w:val="24"/>
          <w:szCs w:val="24"/>
        </w:rPr>
        <w:t xml:space="preserve"> </w:t>
      </w:r>
      <w:r w:rsidR="008406A4" w:rsidRPr="00311700" w:rsidDel="00240E07">
        <w:rPr>
          <w:rFonts w:ascii="Times New Roman" w:hAnsi="Times New Roman"/>
          <w:sz w:val="24"/>
          <w:szCs w:val="24"/>
        </w:rPr>
        <w:t xml:space="preserve">additionally </w:t>
      </w:r>
      <w:r w:rsidR="004458A5" w:rsidRPr="00311700" w:rsidDel="00240E07">
        <w:rPr>
          <w:rFonts w:ascii="Times New Roman" w:hAnsi="Times New Roman"/>
          <w:sz w:val="24"/>
          <w:szCs w:val="24"/>
        </w:rPr>
        <w:t xml:space="preserve">separates the facilitative factors into internal propensities (e.g., </w:t>
      </w:r>
      <w:r w:rsidR="00F27E70" w:rsidRPr="00311700">
        <w:rPr>
          <w:rFonts w:ascii="Times New Roman" w:hAnsi="Times New Roman"/>
          <w:sz w:val="24"/>
          <w:szCs w:val="24"/>
        </w:rPr>
        <w:t>emotional detachment)</w:t>
      </w:r>
      <w:r w:rsidR="004458A5" w:rsidRPr="00311700" w:rsidDel="00240E07">
        <w:rPr>
          <w:rFonts w:ascii="Times New Roman" w:hAnsi="Times New Roman"/>
          <w:sz w:val="24"/>
          <w:szCs w:val="24"/>
        </w:rPr>
        <w:t xml:space="preserve"> </w:t>
      </w:r>
      <w:r w:rsidR="00444F74" w:rsidRPr="00311700">
        <w:rPr>
          <w:rFonts w:ascii="Times New Roman" w:hAnsi="Times New Roman"/>
          <w:sz w:val="24"/>
          <w:szCs w:val="24"/>
        </w:rPr>
        <w:t>and</w:t>
      </w:r>
      <w:r w:rsidR="004458A5" w:rsidRPr="00311700" w:rsidDel="00240E07">
        <w:rPr>
          <w:rFonts w:ascii="Times New Roman" w:hAnsi="Times New Roman"/>
          <w:sz w:val="24"/>
          <w:szCs w:val="24"/>
        </w:rPr>
        <w:t xml:space="preserve"> situational</w:t>
      </w:r>
      <w:r w:rsidR="004458A5" w:rsidRPr="00872ADC" w:rsidDel="00240E07">
        <w:rPr>
          <w:rFonts w:ascii="Times New Roman" w:hAnsi="Times New Roman"/>
          <w:sz w:val="24"/>
          <w:szCs w:val="24"/>
        </w:rPr>
        <w:t xml:space="preserve"> factors (e.g. the offen</w:t>
      </w:r>
      <w:r w:rsidR="004458A5" w:rsidDel="00240E07">
        <w:rPr>
          <w:rFonts w:ascii="Times New Roman" w:hAnsi="Times New Roman"/>
          <w:sz w:val="24"/>
          <w:szCs w:val="24"/>
        </w:rPr>
        <w:t xml:space="preserve">se-enabling </w:t>
      </w:r>
      <w:r w:rsidR="00125E68">
        <w:rPr>
          <w:rFonts w:ascii="Times New Roman" w:hAnsi="Times New Roman"/>
          <w:sz w:val="24"/>
          <w:szCs w:val="24"/>
        </w:rPr>
        <w:t>Internet</w:t>
      </w:r>
      <w:r w:rsidR="004458A5" w:rsidDel="00240E07">
        <w:rPr>
          <w:rFonts w:ascii="Times New Roman" w:hAnsi="Times New Roman"/>
          <w:sz w:val="24"/>
          <w:szCs w:val="24"/>
        </w:rPr>
        <w:t xml:space="preserve"> environment), to reflect Finkelhor’s (1984) distinction of internal and external inhibitors.</w:t>
      </w:r>
      <w:r w:rsidR="004458A5" w:rsidRPr="00872ADC" w:rsidDel="00240E07">
        <w:rPr>
          <w:rFonts w:ascii="Times New Roman" w:hAnsi="Times New Roman"/>
          <w:sz w:val="24"/>
          <w:szCs w:val="24"/>
        </w:rPr>
        <w:t xml:space="preserve"> </w:t>
      </w:r>
      <w:r w:rsidR="008406A4" w:rsidDel="00240E07">
        <w:rPr>
          <w:rFonts w:ascii="Times New Roman" w:hAnsi="Times New Roman"/>
          <w:sz w:val="24"/>
          <w:szCs w:val="24"/>
        </w:rPr>
        <w:t xml:space="preserve">It is further conceptualised that </w:t>
      </w:r>
      <w:r w:rsidR="0032298A">
        <w:rPr>
          <w:rFonts w:ascii="Times New Roman" w:hAnsi="Times New Roman"/>
          <w:sz w:val="24"/>
          <w:szCs w:val="24"/>
        </w:rPr>
        <w:t>the</w:t>
      </w:r>
      <w:r w:rsidR="008406A4" w:rsidDel="00240E07">
        <w:rPr>
          <w:rFonts w:ascii="Times New Roman" w:hAnsi="Times New Roman"/>
          <w:sz w:val="24"/>
          <w:szCs w:val="24"/>
        </w:rPr>
        <w:t xml:space="preserve"> </w:t>
      </w:r>
      <w:r w:rsidR="0032298A">
        <w:rPr>
          <w:rFonts w:ascii="Times New Roman" w:hAnsi="Times New Roman"/>
          <w:sz w:val="24"/>
          <w:szCs w:val="24"/>
        </w:rPr>
        <w:t>o</w:t>
      </w:r>
      <w:r w:rsidR="008406A4" w:rsidDel="00240E07">
        <w:rPr>
          <w:rFonts w:ascii="Times New Roman" w:hAnsi="Times New Roman"/>
          <w:sz w:val="24"/>
          <w:szCs w:val="24"/>
        </w:rPr>
        <w:t xml:space="preserve">vercoming </w:t>
      </w:r>
      <w:r w:rsidR="0032298A">
        <w:rPr>
          <w:rFonts w:ascii="Times New Roman" w:hAnsi="Times New Roman"/>
          <w:sz w:val="24"/>
          <w:szCs w:val="24"/>
        </w:rPr>
        <w:t xml:space="preserve">of </w:t>
      </w:r>
      <w:r w:rsidR="008406A4" w:rsidDel="00240E07">
        <w:rPr>
          <w:rFonts w:ascii="Times New Roman" w:hAnsi="Times New Roman"/>
          <w:sz w:val="24"/>
          <w:szCs w:val="24"/>
        </w:rPr>
        <w:t>external inhibitions is assisted through the facilitative nature of the online environment</w:t>
      </w:r>
      <w:r w:rsidR="004458A5" w:rsidRPr="00872ADC" w:rsidDel="00240E07">
        <w:rPr>
          <w:rFonts w:ascii="Times New Roman" w:hAnsi="Times New Roman"/>
          <w:sz w:val="24"/>
          <w:szCs w:val="24"/>
        </w:rPr>
        <w:t xml:space="preserve"> (e.g. ease of access to CSEM material</w:t>
      </w:r>
      <w:r w:rsidR="00CE732C" w:rsidDel="00240E07">
        <w:rPr>
          <w:rFonts w:ascii="Times New Roman" w:hAnsi="Times New Roman"/>
          <w:sz w:val="24"/>
          <w:szCs w:val="24"/>
        </w:rPr>
        <w:t xml:space="preserve"> and perceived anonymity and invulnerability to detection and sanction; e.g. Cooper, 1998</w:t>
      </w:r>
      <w:r w:rsidR="004458A5" w:rsidRPr="00872ADC" w:rsidDel="00240E07">
        <w:rPr>
          <w:rFonts w:ascii="Times New Roman" w:hAnsi="Times New Roman"/>
          <w:sz w:val="24"/>
          <w:szCs w:val="24"/>
        </w:rPr>
        <w:t xml:space="preserve">) but may also </w:t>
      </w:r>
      <w:r w:rsidR="008406A4" w:rsidDel="00240E07">
        <w:rPr>
          <w:rFonts w:ascii="Times New Roman" w:hAnsi="Times New Roman"/>
          <w:sz w:val="24"/>
          <w:szCs w:val="24"/>
        </w:rPr>
        <w:t>refer</w:t>
      </w:r>
      <w:r w:rsidR="004458A5" w:rsidRPr="00872ADC" w:rsidDel="00240E07">
        <w:rPr>
          <w:rFonts w:ascii="Times New Roman" w:hAnsi="Times New Roman"/>
          <w:sz w:val="24"/>
          <w:szCs w:val="24"/>
        </w:rPr>
        <w:t xml:space="preserve"> to</w:t>
      </w:r>
      <w:r w:rsidR="008406A4" w:rsidDel="00240E07">
        <w:rPr>
          <w:rFonts w:ascii="Times New Roman" w:hAnsi="Times New Roman"/>
          <w:sz w:val="24"/>
          <w:szCs w:val="24"/>
        </w:rPr>
        <w:t xml:space="preserve"> an individual’s </w:t>
      </w:r>
      <w:r w:rsidR="002452BD" w:rsidDel="00240E07">
        <w:rPr>
          <w:rFonts w:ascii="Times New Roman" w:hAnsi="Times New Roman"/>
          <w:sz w:val="24"/>
          <w:szCs w:val="24"/>
        </w:rPr>
        <w:t xml:space="preserve">purposeful </w:t>
      </w:r>
      <w:r w:rsidR="008406A4" w:rsidDel="00240E07">
        <w:rPr>
          <w:rFonts w:ascii="Times New Roman" w:hAnsi="Times New Roman"/>
          <w:sz w:val="24"/>
          <w:szCs w:val="24"/>
        </w:rPr>
        <w:t xml:space="preserve">manipulation of the offending context, </w:t>
      </w:r>
      <w:r w:rsidR="004458A5" w:rsidRPr="00872ADC" w:rsidDel="00240E07">
        <w:rPr>
          <w:rFonts w:ascii="Times New Roman" w:hAnsi="Times New Roman"/>
          <w:sz w:val="24"/>
          <w:szCs w:val="24"/>
        </w:rPr>
        <w:t xml:space="preserve">such as </w:t>
      </w:r>
      <w:r w:rsidR="002452BD" w:rsidDel="00240E07">
        <w:rPr>
          <w:rFonts w:ascii="Times New Roman" w:hAnsi="Times New Roman"/>
          <w:sz w:val="24"/>
          <w:szCs w:val="24"/>
        </w:rPr>
        <w:t>the use of encryption software</w:t>
      </w:r>
      <w:r w:rsidR="004458A5" w:rsidRPr="00872ADC" w:rsidDel="00240E07">
        <w:rPr>
          <w:rFonts w:ascii="Times New Roman" w:hAnsi="Times New Roman"/>
          <w:sz w:val="24"/>
          <w:szCs w:val="24"/>
        </w:rPr>
        <w:t>.</w:t>
      </w:r>
      <w:r w:rsidR="0097502A" w:rsidDel="00240E07">
        <w:rPr>
          <w:rFonts w:ascii="Times New Roman" w:hAnsi="Times New Roman"/>
          <w:sz w:val="24"/>
          <w:szCs w:val="24"/>
        </w:rPr>
        <w:t xml:space="preserve"> </w:t>
      </w:r>
    </w:p>
    <w:p w:rsidR="00742620" w:rsidRDefault="004D1DD5" w:rsidP="00071F72">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Case Formulation Model of Pathways to CSEM Offending is the first model specifically </w:t>
      </w:r>
      <w:r w:rsidR="000300B3">
        <w:rPr>
          <w:rFonts w:ascii="Times New Roman" w:hAnsi="Times New Roman" w:cs="Times New Roman"/>
          <w:sz w:val="24"/>
          <w:szCs w:val="24"/>
        </w:rPr>
        <w:t xml:space="preserve">proposed </w:t>
      </w:r>
      <w:r>
        <w:rPr>
          <w:rFonts w:ascii="Times New Roman" w:hAnsi="Times New Roman" w:cs="Times New Roman"/>
          <w:sz w:val="24"/>
          <w:szCs w:val="24"/>
        </w:rPr>
        <w:t xml:space="preserve">for </w:t>
      </w:r>
      <w:r w:rsidR="004E4CAB">
        <w:rPr>
          <w:rFonts w:ascii="Times New Roman" w:hAnsi="Times New Roman" w:cs="Times New Roman"/>
          <w:sz w:val="24"/>
          <w:szCs w:val="24"/>
        </w:rPr>
        <w:t xml:space="preserve">individuals who have committed non-contact </w:t>
      </w:r>
      <w:r w:rsidR="004E4CAB">
        <w:rPr>
          <w:rFonts w:ascii="Times New Roman" w:eastAsia="Batang" w:hAnsi="Times New Roman" w:cs="Times New Roman"/>
          <w:sz w:val="24"/>
          <w:szCs w:val="24"/>
        </w:rPr>
        <w:t>CSEM offending behaviour</w:t>
      </w:r>
      <w:r>
        <w:rPr>
          <w:rFonts w:ascii="Times New Roman" w:hAnsi="Times New Roman" w:cs="Times New Roman"/>
          <w:sz w:val="24"/>
          <w:szCs w:val="24"/>
        </w:rPr>
        <w:t>, with the aim</w:t>
      </w:r>
      <w:r w:rsidR="0059129C">
        <w:rPr>
          <w:rFonts w:ascii="Times New Roman" w:hAnsi="Times New Roman" w:cs="Times New Roman"/>
          <w:sz w:val="24"/>
          <w:szCs w:val="24"/>
        </w:rPr>
        <w:t xml:space="preserve"> being</w:t>
      </w:r>
      <w:r>
        <w:rPr>
          <w:rFonts w:ascii="Times New Roman" w:hAnsi="Times New Roman" w:cs="Times New Roman"/>
          <w:sz w:val="24"/>
          <w:szCs w:val="24"/>
        </w:rPr>
        <w:t xml:space="preserve"> to </w:t>
      </w:r>
      <w:r w:rsidRPr="004D1DD5">
        <w:rPr>
          <w:rFonts w:ascii="Times New Roman" w:hAnsi="Times New Roman" w:cs="Times New Roman"/>
          <w:sz w:val="24"/>
          <w:szCs w:val="24"/>
        </w:rPr>
        <w:t xml:space="preserve">assist professionals </w:t>
      </w:r>
      <w:r w:rsidR="001243B9">
        <w:rPr>
          <w:rFonts w:ascii="Times New Roman" w:hAnsi="Times New Roman" w:cs="Times New Roman"/>
          <w:sz w:val="24"/>
          <w:szCs w:val="24"/>
        </w:rPr>
        <w:t>in their</w:t>
      </w:r>
      <w:r w:rsidR="005F6579" w:rsidRPr="00135A84">
        <w:rPr>
          <w:rFonts w:ascii="Times New Roman" w:hAnsi="Times New Roman" w:cs="Times New Roman"/>
          <w:sz w:val="24"/>
          <w:szCs w:val="24"/>
        </w:rPr>
        <w:t xml:space="preserve"> initial assessment,</w:t>
      </w:r>
      <w:r w:rsidR="001243B9">
        <w:rPr>
          <w:rFonts w:ascii="Times New Roman" w:hAnsi="Times New Roman" w:cs="Times New Roman"/>
          <w:sz w:val="24"/>
          <w:szCs w:val="24"/>
        </w:rPr>
        <w:t xml:space="preserve"> </w:t>
      </w:r>
      <w:r w:rsidR="005F6579" w:rsidRPr="00135A84">
        <w:rPr>
          <w:rFonts w:ascii="Times New Roman" w:hAnsi="Times New Roman" w:cs="Times New Roman"/>
          <w:sz w:val="24"/>
          <w:szCs w:val="24"/>
        </w:rPr>
        <w:t>contributing</w:t>
      </w:r>
      <w:r w:rsidR="0059129C">
        <w:rPr>
          <w:rFonts w:ascii="Times New Roman" w:hAnsi="Times New Roman" w:cs="Times New Roman"/>
          <w:sz w:val="24"/>
          <w:szCs w:val="24"/>
        </w:rPr>
        <w:t xml:space="preserve"> -</w:t>
      </w:r>
      <w:r w:rsidR="005F6579" w:rsidRPr="00135A84">
        <w:rPr>
          <w:rFonts w:ascii="Times New Roman" w:hAnsi="Times New Roman" w:cs="Times New Roman"/>
          <w:sz w:val="24"/>
          <w:szCs w:val="24"/>
        </w:rPr>
        <w:t xml:space="preserve"> along with other information </w:t>
      </w:r>
      <w:r w:rsidR="0059129C">
        <w:rPr>
          <w:rFonts w:ascii="Times New Roman" w:hAnsi="Times New Roman" w:cs="Times New Roman"/>
          <w:sz w:val="24"/>
          <w:szCs w:val="24"/>
        </w:rPr>
        <w:t xml:space="preserve">- </w:t>
      </w:r>
      <w:r w:rsidR="005F6579" w:rsidRPr="00135A84">
        <w:rPr>
          <w:rFonts w:ascii="Times New Roman" w:hAnsi="Times New Roman" w:cs="Times New Roman"/>
          <w:sz w:val="24"/>
          <w:szCs w:val="24"/>
        </w:rPr>
        <w:t>to the treatment planning process</w:t>
      </w:r>
      <w:r w:rsidR="00CE1CB4" w:rsidRPr="00135A84">
        <w:rPr>
          <w:rFonts w:ascii="Times New Roman" w:hAnsi="Times New Roman" w:cs="Times New Roman"/>
          <w:sz w:val="24"/>
          <w:szCs w:val="24"/>
        </w:rPr>
        <w:t xml:space="preserve"> in the</w:t>
      </w:r>
      <w:r w:rsidR="00CE1CB4" w:rsidRPr="005F6579">
        <w:rPr>
          <w:rFonts w:ascii="Times New Roman" w:hAnsi="Times New Roman" w:cs="Times New Roman"/>
          <w:sz w:val="24"/>
          <w:szCs w:val="24"/>
        </w:rPr>
        <w:t xml:space="preserve"> absence of</w:t>
      </w:r>
      <w:r w:rsidR="00CE1CB4">
        <w:rPr>
          <w:rFonts w:ascii="Times New Roman" w:hAnsi="Times New Roman" w:cs="Times New Roman"/>
          <w:sz w:val="24"/>
          <w:szCs w:val="24"/>
        </w:rPr>
        <w:t xml:space="preserve"> more </w:t>
      </w:r>
      <w:r w:rsidR="0059129C">
        <w:rPr>
          <w:rFonts w:ascii="Times New Roman" w:hAnsi="Times New Roman" w:cs="Times New Roman"/>
          <w:sz w:val="24"/>
          <w:szCs w:val="24"/>
        </w:rPr>
        <w:t>fully-</w:t>
      </w:r>
      <w:r w:rsidR="00CE1CB4">
        <w:rPr>
          <w:rFonts w:ascii="Times New Roman" w:hAnsi="Times New Roman" w:cs="Times New Roman"/>
          <w:sz w:val="24"/>
          <w:szCs w:val="24"/>
        </w:rPr>
        <w:t xml:space="preserve">developed risk assessment </w:t>
      </w:r>
      <w:r w:rsidR="00CE1CB4" w:rsidRPr="00311700">
        <w:rPr>
          <w:rFonts w:ascii="Times New Roman" w:hAnsi="Times New Roman" w:cs="Times New Roman"/>
          <w:sz w:val="24"/>
          <w:szCs w:val="24"/>
        </w:rPr>
        <w:t>tools</w:t>
      </w:r>
      <w:r w:rsidRPr="00311700">
        <w:rPr>
          <w:rFonts w:ascii="Times New Roman" w:hAnsi="Times New Roman" w:cs="Times New Roman"/>
          <w:sz w:val="24"/>
          <w:szCs w:val="24"/>
        </w:rPr>
        <w:t xml:space="preserve">. </w:t>
      </w:r>
      <w:r w:rsidR="00D72D07">
        <w:rPr>
          <w:rFonts w:ascii="Times New Roman" w:hAnsi="Times New Roman" w:cs="Times New Roman"/>
          <w:sz w:val="24"/>
          <w:szCs w:val="24"/>
          <w:lang w:val="en-NZ"/>
        </w:rPr>
        <w:t>The</w:t>
      </w:r>
      <w:r w:rsidR="00CE1CB4">
        <w:rPr>
          <w:rFonts w:ascii="Times New Roman" w:hAnsi="Times New Roman" w:cs="Times New Roman"/>
          <w:sz w:val="24"/>
          <w:szCs w:val="24"/>
          <w:lang w:val="en-NZ"/>
        </w:rPr>
        <w:t>mes identified in</w:t>
      </w:r>
      <w:r w:rsidR="00D72D07">
        <w:rPr>
          <w:rFonts w:ascii="Times New Roman" w:hAnsi="Times New Roman" w:cs="Times New Roman"/>
          <w:sz w:val="24"/>
          <w:szCs w:val="24"/>
          <w:lang w:val="en-NZ"/>
        </w:rPr>
        <w:t xml:space="preserve"> </w:t>
      </w:r>
      <w:r w:rsidR="00CE1CB4">
        <w:rPr>
          <w:rFonts w:ascii="Times New Roman" w:hAnsi="Times New Roman" w:cs="Times New Roman"/>
          <w:sz w:val="24"/>
          <w:szCs w:val="24"/>
          <w:lang w:val="en-NZ"/>
        </w:rPr>
        <w:t xml:space="preserve">the </w:t>
      </w:r>
      <w:r w:rsidR="00CF7ABB">
        <w:rPr>
          <w:rFonts w:ascii="Times New Roman" w:hAnsi="Times New Roman" w:cs="Times New Roman"/>
          <w:sz w:val="24"/>
          <w:szCs w:val="24"/>
          <w:lang w:val="en-NZ"/>
        </w:rPr>
        <w:t>proposed pathways model</w:t>
      </w:r>
      <w:r w:rsidR="00D72D07">
        <w:rPr>
          <w:rFonts w:ascii="Times New Roman" w:hAnsi="Times New Roman" w:cs="Times New Roman"/>
          <w:sz w:val="24"/>
          <w:szCs w:val="24"/>
          <w:lang w:val="en-NZ"/>
        </w:rPr>
        <w:t xml:space="preserve"> </w:t>
      </w:r>
      <w:r w:rsidR="00CE1CB4">
        <w:rPr>
          <w:rFonts w:ascii="Times New Roman" w:hAnsi="Times New Roman" w:cs="Times New Roman"/>
          <w:sz w:val="24"/>
          <w:szCs w:val="24"/>
          <w:lang w:val="en-NZ"/>
        </w:rPr>
        <w:t xml:space="preserve">resonate with the existing literature; for example, identified </w:t>
      </w:r>
      <w:r w:rsidR="003F1D35">
        <w:rPr>
          <w:rFonts w:ascii="Times New Roman" w:hAnsi="Times New Roman" w:cs="Times New Roman"/>
          <w:sz w:val="24"/>
          <w:szCs w:val="24"/>
        </w:rPr>
        <w:t xml:space="preserve">CSEM </w:t>
      </w:r>
      <w:r w:rsidR="004E4CAB">
        <w:rPr>
          <w:rFonts w:ascii="Times New Roman" w:hAnsi="Times New Roman" w:cs="Times New Roman"/>
          <w:sz w:val="24"/>
          <w:szCs w:val="24"/>
        </w:rPr>
        <w:t xml:space="preserve">offenders </w:t>
      </w:r>
      <w:r w:rsidR="003F1D35">
        <w:rPr>
          <w:rFonts w:ascii="Times New Roman" w:hAnsi="Times New Roman" w:cs="Times New Roman"/>
          <w:sz w:val="24"/>
          <w:szCs w:val="24"/>
        </w:rPr>
        <w:t>were more likely to report</w:t>
      </w:r>
      <w:r w:rsidR="00BD261B">
        <w:rPr>
          <w:rFonts w:ascii="Times New Roman" w:hAnsi="Times New Roman" w:cs="Times New Roman"/>
          <w:sz w:val="24"/>
          <w:szCs w:val="24"/>
        </w:rPr>
        <w:t>:</w:t>
      </w:r>
      <w:r w:rsidR="003F1D35">
        <w:rPr>
          <w:rFonts w:ascii="Times New Roman" w:hAnsi="Times New Roman" w:cs="Times New Roman"/>
          <w:sz w:val="24"/>
          <w:szCs w:val="24"/>
        </w:rPr>
        <w:t xml:space="preserve"> </w:t>
      </w:r>
      <w:r w:rsidR="003F1D35" w:rsidRPr="004D1DD5">
        <w:rPr>
          <w:rFonts w:ascii="Times New Roman" w:hAnsi="Times New Roman" w:cs="Times New Roman"/>
          <w:sz w:val="24"/>
          <w:szCs w:val="24"/>
        </w:rPr>
        <w:t xml:space="preserve">physical and sexual abuse during childhood than </w:t>
      </w:r>
      <w:r w:rsidR="00BD261B">
        <w:rPr>
          <w:rFonts w:ascii="Times New Roman" w:hAnsi="Times New Roman" w:cs="Times New Roman"/>
          <w:sz w:val="24"/>
          <w:szCs w:val="24"/>
        </w:rPr>
        <w:t>a</w:t>
      </w:r>
      <w:r w:rsidR="00BD261B" w:rsidRPr="004D1DD5">
        <w:rPr>
          <w:rFonts w:ascii="Times New Roman" w:hAnsi="Times New Roman" w:cs="Times New Roman"/>
          <w:sz w:val="24"/>
          <w:szCs w:val="24"/>
        </w:rPr>
        <w:t xml:space="preserve"> </w:t>
      </w:r>
      <w:r w:rsidR="003F1D35">
        <w:rPr>
          <w:rFonts w:ascii="Times New Roman" w:hAnsi="Times New Roman" w:cs="Times New Roman"/>
          <w:sz w:val="24"/>
          <w:szCs w:val="24"/>
        </w:rPr>
        <w:t>control</w:t>
      </w:r>
      <w:r w:rsidR="003F1D35" w:rsidRPr="004D1DD5">
        <w:rPr>
          <w:rFonts w:ascii="Times New Roman" w:hAnsi="Times New Roman" w:cs="Times New Roman"/>
          <w:sz w:val="24"/>
          <w:szCs w:val="24"/>
        </w:rPr>
        <w:t xml:space="preserve"> population (</w:t>
      </w:r>
      <w:r w:rsidR="002A692C">
        <w:rPr>
          <w:rFonts w:ascii="Times New Roman" w:hAnsi="Times New Roman" w:cs="Times New Roman"/>
          <w:sz w:val="24"/>
          <w:szCs w:val="24"/>
        </w:rPr>
        <w:t>Webb</w:t>
      </w:r>
      <w:r w:rsidR="00071F72">
        <w:rPr>
          <w:rFonts w:ascii="Times New Roman" w:hAnsi="Times New Roman" w:cs="Times New Roman"/>
          <w:sz w:val="24"/>
          <w:szCs w:val="24"/>
        </w:rPr>
        <w:t xml:space="preserve"> et al., 2007; Babchishin, Hanson &amp; Herrmann</w:t>
      </w:r>
      <w:r w:rsidR="002A692C">
        <w:rPr>
          <w:rFonts w:ascii="Times New Roman" w:hAnsi="Times New Roman" w:cs="Times New Roman"/>
          <w:sz w:val="24"/>
          <w:szCs w:val="24"/>
        </w:rPr>
        <w:t>, 2011</w:t>
      </w:r>
      <w:r w:rsidR="003F1D35" w:rsidRPr="004D1DD5">
        <w:rPr>
          <w:rFonts w:ascii="Times New Roman" w:hAnsi="Times New Roman" w:cs="Times New Roman"/>
          <w:sz w:val="24"/>
          <w:szCs w:val="24"/>
        </w:rPr>
        <w:t xml:space="preserve">); </w:t>
      </w:r>
      <w:r w:rsidR="003F1D35">
        <w:rPr>
          <w:rFonts w:ascii="Times New Roman" w:hAnsi="Times New Roman" w:cs="Times New Roman"/>
          <w:sz w:val="24"/>
          <w:szCs w:val="24"/>
        </w:rPr>
        <w:t>accounts</w:t>
      </w:r>
      <w:r w:rsidR="003F1D35" w:rsidRPr="004D1DD5">
        <w:rPr>
          <w:rFonts w:ascii="Times New Roman" w:hAnsi="Times New Roman" w:cs="Times New Roman"/>
          <w:sz w:val="24"/>
          <w:szCs w:val="24"/>
        </w:rPr>
        <w:t xml:space="preserve"> of being bullied</w:t>
      </w:r>
      <w:r w:rsidR="00236F1C">
        <w:rPr>
          <w:rFonts w:ascii="Times New Roman" w:hAnsi="Times New Roman" w:cs="Times New Roman"/>
          <w:sz w:val="24"/>
          <w:szCs w:val="24"/>
        </w:rPr>
        <w:t xml:space="preserve"> or </w:t>
      </w:r>
      <w:r w:rsidR="003F1D35" w:rsidRPr="004D1DD5">
        <w:rPr>
          <w:rFonts w:ascii="Times New Roman" w:hAnsi="Times New Roman" w:cs="Times New Roman"/>
          <w:sz w:val="24"/>
          <w:szCs w:val="24"/>
        </w:rPr>
        <w:t>prolonged difficulties with peer relationships (Craissati, Webb, &amp; Keen, 2008);</w:t>
      </w:r>
      <w:r w:rsidR="0059129C">
        <w:rPr>
          <w:rFonts w:ascii="Times New Roman" w:hAnsi="Times New Roman" w:cs="Times New Roman"/>
          <w:sz w:val="24"/>
          <w:szCs w:val="24"/>
        </w:rPr>
        <w:t xml:space="preserve"> and</w:t>
      </w:r>
      <w:r w:rsidR="003F1D35" w:rsidRPr="004D1DD5">
        <w:rPr>
          <w:rFonts w:ascii="Times New Roman" w:hAnsi="Times New Roman" w:cs="Times New Roman"/>
          <w:sz w:val="24"/>
          <w:szCs w:val="24"/>
        </w:rPr>
        <w:t xml:space="preserve"> difficult relationships with caregivers (</w:t>
      </w:r>
      <w:r w:rsidR="00CE1CB4">
        <w:rPr>
          <w:rFonts w:ascii="Times New Roman" w:hAnsi="Times New Roman" w:cs="Times New Roman"/>
          <w:sz w:val="24"/>
          <w:szCs w:val="24"/>
        </w:rPr>
        <w:t xml:space="preserve">Caple, 2008; </w:t>
      </w:r>
      <w:r w:rsidR="003F1D35" w:rsidRPr="004D1DD5">
        <w:rPr>
          <w:rFonts w:ascii="Times New Roman" w:hAnsi="Times New Roman" w:cs="Times New Roman"/>
          <w:sz w:val="24"/>
          <w:szCs w:val="24"/>
        </w:rPr>
        <w:t>Hanson &amp; Harris, 2000</w:t>
      </w:r>
      <w:r w:rsidR="00CE1CB4">
        <w:rPr>
          <w:rFonts w:ascii="Times New Roman" w:hAnsi="Times New Roman" w:cs="Times New Roman"/>
          <w:sz w:val="24"/>
          <w:szCs w:val="24"/>
        </w:rPr>
        <w:t>)</w:t>
      </w:r>
      <w:r w:rsidR="003F1D35" w:rsidRPr="004D1DD5">
        <w:rPr>
          <w:rFonts w:ascii="Times New Roman" w:hAnsi="Times New Roman" w:cs="Times New Roman"/>
          <w:sz w:val="24"/>
          <w:szCs w:val="24"/>
        </w:rPr>
        <w:t>.</w:t>
      </w:r>
      <w:r w:rsidR="003F1D35" w:rsidRPr="004D1DD5">
        <w:rPr>
          <w:rFonts w:ascii="Times New Roman" w:hAnsi="Times New Roman" w:cs="Times New Roman"/>
          <w:b/>
          <w:sz w:val="24"/>
          <w:szCs w:val="24"/>
        </w:rPr>
        <w:t xml:space="preserve"> </w:t>
      </w:r>
    </w:p>
    <w:p w:rsidR="008F6527" w:rsidRDefault="00CE1CB4" w:rsidP="00071F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3F1D35" w:rsidRPr="004D1DD5">
        <w:rPr>
          <w:rFonts w:ascii="Times New Roman" w:hAnsi="Times New Roman" w:cs="Times New Roman"/>
          <w:sz w:val="24"/>
          <w:szCs w:val="24"/>
        </w:rPr>
        <w:t xml:space="preserve">arly exposure to pornography </w:t>
      </w:r>
      <w:r>
        <w:rPr>
          <w:rFonts w:ascii="Times New Roman" w:hAnsi="Times New Roman" w:cs="Times New Roman"/>
          <w:sz w:val="24"/>
          <w:szCs w:val="24"/>
        </w:rPr>
        <w:t xml:space="preserve">has been </w:t>
      </w:r>
      <w:r w:rsidR="00331EBA">
        <w:rPr>
          <w:rFonts w:ascii="Times New Roman" w:hAnsi="Times New Roman" w:cs="Times New Roman"/>
          <w:sz w:val="24"/>
          <w:szCs w:val="24"/>
        </w:rPr>
        <w:t>shown as a potential link to</w:t>
      </w:r>
      <w:r>
        <w:rPr>
          <w:rFonts w:ascii="Times New Roman" w:hAnsi="Times New Roman" w:cs="Times New Roman"/>
          <w:sz w:val="24"/>
          <w:szCs w:val="24"/>
        </w:rPr>
        <w:t xml:space="preserve"> </w:t>
      </w:r>
      <w:r w:rsidR="003F1D35" w:rsidRPr="004D1DD5">
        <w:rPr>
          <w:rFonts w:ascii="Times New Roman" w:hAnsi="Times New Roman" w:cs="Times New Roman"/>
          <w:sz w:val="24"/>
          <w:szCs w:val="24"/>
        </w:rPr>
        <w:t xml:space="preserve">inappropriate sexual </w:t>
      </w:r>
      <w:r w:rsidR="003F1D35">
        <w:rPr>
          <w:rFonts w:ascii="Times New Roman" w:hAnsi="Times New Roman" w:cs="Times New Roman"/>
          <w:sz w:val="24"/>
          <w:szCs w:val="24"/>
        </w:rPr>
        <w:t>interests</w:t>
      </w:r>
      <w:r w:rsidR="00F227A5">
        <w:rPr>
          <w:rFonts w:ascii="Times New Roman" w:hAnsi="Times New Roman" w:cs="Times New Roman"/>
          <w:sz w:val="24"/>
          <w:szCs w:val="24"/>
        </w:rPr>
        <w:t>, sometimes including deviance-supportive attitudes</w:t>
      </w:r>
      <w:r w:rsidR="003464AB">
        <w:rPr>
          <w:rFonts w:ascii="Times New Roman" w:hAnsi="Times New Roman" w:cs="Times New Roman"/>
          <w:sz w:val="24"/>
          <w:szCs w:val="24"/>
        </w:rPr>
        <w:t xml:space="preserve"> that</w:t>
      </w:r>
      <w:r w:rsidR="00236F1C">
        <w:rPr>
          <w:rFonts w:ascii="Times New Roman" w:hAnsi="Times New Roman" w:cs="Times New Roman"/>
          <w:sz w:val="24"/>
          <w:szCs w:val="24"/>
        </w:rPr>
        <w:t xml:space="preserve"> might include a </w:t>
      </w:r>
      <w:r w:rsidR="00F227A5">
        <w:rPr>
          <w:rFonts w:ascii="Times New Roman" w:hAnsi="Times New Roman" w:cs="Times New Roman"/>
          <w:sz w:val="24"/>
          <w:szCs w:val="24"/>
        </w:rPr>
        <w:t xml:space="preserve">primary </w:t>
      </w:r>
      <w:r w:rsidR="003F1D35" w:rsidRPr="004D1DD5">
        <w:rPr>
          <w:rFonts w:ascii="Times New Roman" w:hAnsi="Times New Roman" w:cs="Times New Roman"/>
          <w:sz w:val="24"/>
          <w:szCs w:val="24"/>
        </w:rPr>
        <w:t xml:space="preserve">sexual interest in children (Sheehan &amp; Sullivan, 2010). </w:t>
      </w:r>
      <w:r w:rsidR="00331EBA">
        <w:rPr>
          <w:rFonts w:ascii="Times New Roman" w:hAnsi="Times New Roman" w:cs="Times New Roman"/>
          <w:sz w:val="24"/>
          <w:szCs w:val="24"/>
        </w:rPr>
        <w:t>In addition, a</w:t>
      </w:r>
      <w:r w:rsidR="00C22ADA">
        <w:rPr>
          <w:rFonts w:ascii="Times New Roman" w:hAnsi="Times New Roman" w:cs="Times New Roman"/>
          <w:sz w:val="24"/>
          <w:szCs w:val="24"/>
        </w:rPr>
        <w:t xml:space="preserve"> sexual interest in children has been identified as a </w:t>
      </w:r>
      <w:r w:rsidR="00161570">
        <w:rPr>
          <w:rFonts w:ascii="Times New Roman" w:hAnsi="Times New Roman" w:cs="Times New Roman"/>
          <w:sz w:val="24"/>
          <w:szCs w:val="24"/>
        </w:rPr>
        <w:t xml:space="preserve">major </w:t>
      </w:r>
      <w:r w:rsidR="00C22ADA">
        <w:rPr>
          <w:rFonts w:ascii="Times New Roman" w:hAnsi="Times New Roman" w:cs="Times New Roman"/>
          <w:sz w:val="24"/>
          <w:szCs w:val="24"/>
        </w:rPr>
        <w:t xml:space="preserve">motivator for </w:t>
      </w:r>
      <w:r w:rsidR="002A692C">
        <w:rPr>
          <w:rFonts w:ascii="Times New Roman" w:hAnsi="Times New Roman" w:cs="Times New Roman"/>
          <w:sz w:val="24"/>
          <w:szCs w:val="24"/>
        </w:rPr>
        <w:t xml:space="preserve">child </w:t>
      </w:r>
      <w:r w:rsidR="00C22ADA">
        <w:rPr>
          <w:rFonts w:ascii="Times New Roman" w:hAnsi="Times New Roman" w:cs="Times New Roman"/>
          <w:sz w:val="24"/>
          <w:szCs w:val="24"/>
        </w:rPr>
        <w:t>sex offending (Mann</w:t>
      </w:r>
      <w:r w:rsidR="00DE05E3">
        <w:rPr>
          <w:rFonts w:ascii="Times New Roman" w:hAnsi="Times New Roman" w:cs="Times New Roman"/>
          <w:sz w:val="24"/>
          <w:szCs w:val="24"/>
        </w:rPr>
        <w:t xml:space="preserve"> et al.</w:t>
      </w:r>
      <w:r w:rsidR="00C22ADA">
        <w:rPr>
          <w:rFonts w:ascii="Times New Roman" w:hAnsi="Times New Roman" w:cs="Times New Roman"/>
          <w:sz w:val="24"/>
          <w:szCs w:val="24"/>
        </w:rPr>
        <w:t>, 2010), and</w:t>
      </w:r>
      <w:r w:rsidR="00C22ADA" w:rsidRPr="00A74E93">
        <w:rPr>
          <w:rFonts w:ascii="Times New Roman" w:hAnsi="Times New Roman" w:cs="Times New Roman"/>
          <w:sz w:val="24"/>
          <w:szCs w:val="24"/>
        </w:rPr>
        <w:t xml:space="preserve"> is</w:t>
      </w:r>
      <w:r w:rsidR="00C22ADA">
        <w:rPr>
          <w:rFonts w:ascii="Times New Roman" w:hAnsi="Times New Roman" w:cs="Times New Roman"/>
          <w:sz w:val="24"/>
          <w:szCs w:val="24"/>
        </w:rPr>
        <w:t xml:space="preserve"> thus</w:t>
      </w:r>
      <w:r w:rsidR="00C22ADA" w:rsidRPr="00A74E93">
        <w:rPr>
          <w:rFonts w:ascii="Times New Roman" w:hAnsi="Times New Roman" w:cs="Times New Roman"/>
          <w:sz w:val="24"/>
          <w:szCs w:val="24"/>
        </w:rPr>
        <w:t xml:space="preserve"> an offence-related risk factor </w:t>
      </w:r>
      <w:r w:rsidR="00C22ADA">
        <w:rPr>
          <w:rFonts w:ascii="Times New Roman" w:hAnsi="Times New Roman" w:cs="Times New Roman"/>
          <w:sz w:val="24"/>
          <w:szCs w:val="24"/>
        </w:rPr>
        <w:t>a</w:t>
      </w:r>
      <w:r w:rsidR="00161570">
        <w:rPr>
          <w:rFonts w:ascii="Times New Roman" w:hAnsi="Times New Roman" w:cs="Times New Roman"/>
          <w:sz w:val="24"/>
          <w:szCs w:val="24"/>
        </w:rPr>
        <w:t>nd</w:t>
      </w:r>
      <w:r w:rsidR="00C22ADA" w:rsidRPr="00A74E93">
        <w:rPr>
          <w:rFonts w:ascii="Times New Roman" w:hAnsi="Times New Roman" w:cs="Times New Roman"/>
          <w:sz w:val="24"/>
          <w:szCs w:val="24"/>
        </w:rPr>
        <w:t xml:space="preserve"> </w:t>
      </w:r>
      <w:r w:rsidR="00C22ADA">
        <w:rPr>
          <w:rFonts w:ascii="Times New Roman" w:hAnsi="Times New Roman" w:cs="Times New Roman"/>
          <w:sz w:val="24"/>
          <w:szCs w:val="24"/>
        </w:rPr>
        <w:t>reinforcer of</w:t>
      </w:r>
      <w:r w:rsidR="00C22ADA" w:rsidRPr="00A74E93">
        <w:rPr>
          <w:rFonts w:ascii="Times New Roman" w:hAnsi="Times New Roman" w:cs="Times New Roman"/>
          <w:sz w:val="24"/>
          <w:szCs w:val="24"/>
        </w:rPr>
        <w:t xml:space="preserve"> the offending behaviour.</w:t>
      </w:r>
      <w:r w:rsidR="00331EBA">
        <w:rPr>
          <w:rFonts w:ascii="Times New Roman" w:hAnsi="Times New Roman" w:cs="Times New Roman"/>
          <w:sz w:val="24"/>
          <w:szCs w:val="24"/>
        </w:rPr>
        <w:t xml:space="preserve"> E</w:t>
      </w:r>
      <w:r w:rsidR="00331EBA" w:rsidRPr="004D1DD5">
        <w:rPr>
          <w:rFonts w:ascii="Times New Roman" w:hAnsi="Times New Roman" w:cs="Times New Roman"/>
          <w:sz w:val="24"/>
          <w:szCs w:val="24"/>
        </w:rPr>
        <w:t xml:space="preserve">arly sexualisation </w:t>
      </w:r>
      <w:r w:rsidR="00331EBA">
        <w:rPr>
          <w:rFonts w:ascii="Times New Roman" w:hAnsi="Times New Roman" w:cs="Times New Roman"/>
          <w:sz w:val="24"/>
          <w:szCs w:val="24"/>
        </w:rPr>
        <w:t xml:space="preserve">(possibly through use of pornography that becomes integrated into a </w:t>
      </w:r>
      <w:r w:rsidR="00331EBA">
        <w:rPr>
          <w:rFonts w:ascii="Times New Roman" w:hAnsi="Times New Roman" w:cs="Times New Roman"/>
          <w:sz w:val="24"/>
          <w:szCs w:val="24"/>
        </w:rPr>
        <w:lastRenderedPageBreak/>
        <w:t xml:space="preserve">coping repertoire, e.g. Webb et al., 2007) </w:t>
      </w:r>
      <w:r w:rsidR="00331EBA" w:rsidRPr="004D1DD5">
        <w:rPr>
          <w:rFonts w:ascii="Times New Roman" w:hAnsi="Times New Roman" w:cs="Times New Roman"/>
          <w:sz w:val="24"/>
          <w:szCs w:val="24"/>
        </w:rPr>
        <w:t xml:space="preserve">is considered a trigger for </w:t>
      </w:r>
      <w:r w:rsidR="00331EBA">
        <w:rPr>
          <w:rFonts w:ascii="Times New Roman" w:hAnsi="Times New Roman" w:cs="Times New Roman"/>
          <w:sz w:val="24"/>
          <w:szCs w:val="24"/>
        </w:rPr>
        <w:t>later</w:t>
      </w:r>
      <w:r w:rsidR="00331EBA" w:rsidRPr="004D1DD5">
        <w:rPr>
          <w:rFonts w:ascii="Times New Roman" w:hAnsi="Times New Roman" w:cs="Times New Roman"/>
          <w:sz w:val="24"/>
          <w:szCs w:val="24"/>
        </w:rPr>
        <w:t xml:space="preserve"> sexual interest in children (Babchishin et al., 2011;</w:t>
      </w:r>
      <w:r w:rsidR="00331EBA" w:rsidRPr="004D1DD5">
        <w:rPr>
          <w:rFonts w:ascii="Times New Roman" w:hAnsi="Times New Roman" w:cs="Times New Roman"/>
          <w:b/>
          <w:sz w:val="24"/>
          <w:szCs w:val="24"/>
        </w:rPr>
        <w:t xml:space="preserve"> </w:t>
      </w:r>
      <w:r w:rsidR="00331EBA" w:rsidRPr="004D1DD5">
        <w:rPr>
          <w:rFonts w:ascii="Times New Roman" w:hAnsi="Times New Roman" w:cs="Times New Roman"/>
          <w:sz w:val="24"/>
          <w:szCs w:val="24"/>
        </w:rPr>
        <w:t>Sheehan &amp; Sullivan, 2010)</w:t>
      </w:r>
      <w:r w:rsidR="00331EBA">
        <w:rPr>
          <w:rFonts w:ascii="Times New Roman" w:hAnsi="Times New Roman" w:cs="Times New Roman"/>
          <w:sz w:val="24"/>
          <w:szCs w:val="24"/>
        </w:rPr>
        <w:t xml:space="preserve"> and this might warrant further exploration for the relevance of CSEM </w:t>
      </w:r>
      <w:r w:rsidR="004E4CAB">
        <w:rPr>
          <w:rFonts w:ascii="Times New Roman" w:hAnsi="Times New Roman" w:cs="Times New Roman"/>
          <w:sz w:val="24"/>
          <w:szCs w:val="24"/>
        </w:rPr>
        <w:t xml:space="preserve">offenders </w:t>
      </w:r>
      <w:r w:rsidR="00331EBA">
        <w:rPr>
          <w:rFonts w:ascii="Times New Roman" w:hAnsi="Times New Roman" w:cs="Times New Roman"/>
          <w:sz w:val="24"/>
          <w:szCs w:val="24"/>
        </w:rPr>
        <w:t xml:space="preserve">specifically. Themes around adverse sexual experiences in adolescence and pornography in the current research reflected </w:t>
      </w:r>
      <w:r w:rsidR="00331EBA" w:rsidRPr="004D1DD5">
        <w:rPr>
          <w:rFonts w:ascii="Times New Roman" w:hAnsi="Times New Roman" w:cs="Times New Roman"/>
          <w:sz w:val="24"/>
          <w:szCs w:val="24"/>
        </w:rPr>
        <w:t xml:space="preserve">desensitisation to adult pornography (Quayle, Holland, Linehan, &amp; Taylor, 2000), </w:t>
      </w:r>
      <w:r w:rsidR="00331EBA">
        <w:rPr>
          <w:rFonts w:ascii="Times New Roman" w:hAnsi="Times New Roman" w:cs="Times New Roman"/>
          <w:sz w:val="24"/>
          <w:szCs w:val="24"/>
        </w:rPr>
        <w:t xml:space="preserve">but also potential psychosocial consequences of </w:t>
      </w:r>
      <w:r w:rsidR="00331EBA" w:rsidRPr="004D1DD5">
        <w:rPr>
          <w:rFonts w:ascii="Times New Roman" w:hAnsi="Times New Roman" w:cs="Times New Roman"/>
          <w:sz w:val="24"/>
          <w:szCs w:val="24"/>
        </w:rPr>
        <w:t>disrupted relat</w:t>
      </w:r>
      <w:r w:rsidR="00331EBA">
        <w:rPr>
          <w:rFonts w:ascii="Times New Roman" w:hAnsi="Times New Roman" w:cs="Times New Roman"/>
          <w:sz w:val="24"/>
          <w:szCs w:val="24"/>
        </w:rPr>
        <w:t>ionships (Wollert</w:t>
      </w:r>
      <w:r w:rsidR="00071F72">
        <w:rPr>
          <w:rFonts w:ascii="Times New Roman" w:hAnsi="Times New Roman" w:cs="Times New Roman"/>
          <w:sz w:val="24"/>
          <w:szCs w:val="24"/>
        </w:rPr>
        <w:t>, Waggoner, &amp; Smith</w:t>
      </w:r>
      <w:r w:rsidR="00331EBA">
        <w:rPr>
          <w:rFonts w:ascii="Times New Roman" w:hAnsi="Times New Roman" w:cs="Times New Roman"/>
          <w:sz w:val="24"/>
          <w:szCs w:val="24"/>
        </w:rPr>
        <w:t>, 2009)</w:t>
      </w:r>
      <w:r w:rsidR="00331EBA" w:rsidRPr="004D1DD5">
        <w:rPr>
          <w:rFonts w:ascii="Times New Roman" w:hAnsi="Times New Roman" w:cs="Times New Roman"/>
          <w:b/>
          <w:sz w:val="24"/>
          <w:szCs w:val="24"/>
        </w:rPr>
        <w:t xml:space="preserve"> </w:t>
      </w:r>
      <w:r w:rsidR="00331EBA">
        <w:rPr>
          <w:rFonts w:ascii="Times New Roman" w:hAnsi="Times New Roman" w:cs="Times New Roman"/>
          <w:sz w:val="24"/>
          <w:szCs w:val="24"/>
        </w:rPr>
        <w:t xml:space="preserve">leading to a </w:t>
      </w:r>
      <w:r w:rsidR="00331EBA" w:rsidRPr="004D1DD5">
        <w:rPr>
          <w:rFonts w:ascii="Times New Roman" w:hAnsi="Times New Roman" w:cs="Times New Roman"/>
          <w:sz w:val="24"/>
          <w:szCs w:val="24"/>
        </w:rPr>
        <w:t>decreas</w:t>
      </w:r>
      <w:r w:rsidR="00331EBA">
        <w:rPr>
          <w:rFonts w:ascii="Times New Roman" w:hAnsi="Times New Roman" w:cs="Times New Roman"/>
          <w:sz w:val="24"/>
          <w:szCs w:val="24"/>
        </w:rPr>
        <w:t>e in</w:t>
      </w:r>
      <w:r w:rsidR="00331EBA" w:rsidRPr="004D1DD5">
        <w:rPr>
          <w:rFonts w:ascii="Times New Roman" w:hAnsi="Times New Roman" w:cs="Times New Roman"/>
          <w:sz w:val="24"/>
          <w:szCs w:val="24"/>
        </w:rPr>
        <w:t xml:space="preserve"> self-esteem and low mood (Sheldon &amp; Howitt, 2007). </w:t>
      </w:r>
      <w:r w:rsidR="00331EBA">
        <w:rPr>
          <w:rFonts w:ascii="Times New Roman" w:hAnsi="Times New Roman" w:cs="Times New Roman"/>
          <w:sz w:val="24"/>
          <w:szCs w:val="24"/>
        </w:rPr>
        <w:t>Furthermore, participants suggested</w:t>
      </w:r>
      <w:r w:rsidR="00331EBA" w:rsidRPr="004D1DD5">
        <w:rPr>
          <w:rFonts w:ascii="Times New Roman" w:hAnsi="Times New Roman" w:cs="Times New Roman"/>
          <w:sz w:val="24"/>
          <w:szCs w:val="24"/>
        </w:rPr>
        <w:t xml:space="preserve"> that improvements in </w:t>
      </w:r>
      <w:r w:rsidR="00331EBA" w:rsidRPr="004D1DD5">
        <w:rPr>
          <w:rFonts w:ascii="Times New Roman" w:hAnsi="Times New Roman" w:cs="Times New Roman"/>
          <w:i/>
          <w:sz w:val="24"/>
          <w:szCs w:val="24"/>
        </w:rPr>
        <w:t>personal circumstances</w:t>
      </w:r>
      <w:r w:rsidR="00331EBA" w:rsidRPr="004D1DD5">
        <w:rPr>
          <w:rFonts w:ascii="Times New Roman" w:hAnsi="Times New Roman" w:cs="Times New Roman"/>
          <w:sz w:val="24"/>
          <w:szCs w:val="24"/>
        </w:rPr>
        <w:t xml:space="preserve"> (</w:t>
      </w:r>
      <w:r w:rsidR="00331EBA">
        <w:rPr>
          <w:rFonts w:ascii="Times New Roman" w:hAnsi="Times New Roman" w:cs="Times New Roman"/>
          <w:sz w:val="24"/>
          <w:szCs w:val="24"/>
        </w:rPr>
        <w:t xml:space="preserve">such as </w:t>
      </w:r>
      <w:r w:rsidR="00331EBA" w:rsidRPr="004D1DD5">
        <w:rPr>
          <w:rFonts w:ascii="Times New Roman" w:hAnsi="Times New Roman" w:cs="Times New Roman"/>
          <w:sz w:val="24"/>
          <w:szCs w:val="24"/>
        </w:rPr>
        <w:t>increased social connections, meaningful activities, being away from t</w:t>
      </w:r>
      <w:r w:rsidR="00331EBA">
        <w:rPr>
          <w:rFonts w:ascii="Times New Roman" w:hAnsi="Times New Roman" w:cs="Times New Roman"/>
          <w:sz w:val="24"/>
          <w:szCs w:val="24"/>
        </w:rPr>
        <w:t xml:space="preserve">he computer) decreased CSEM </w:t>
      </w:r>
      <w:r w:rsidR="004E4CAB">
        <w:rPr>
          <w:rFonts w:ascii="Times New Roman" w:hAnsi="Times New Roman" w:cs="Times New Roman"/>
          <w:sz w:val="24"/>
          <w:szCs w:val="24"/>
        </w:rPr>
        <w:t>offending behaviour</w:t>
      </w:r>
      <w:r w:rsidR="00331EBA" w:rsidRPr="004D1DD5">
        <w:rPr>
          <w:rFonts w:ascii="Times New Roman" w:hAnsi="Times New Roman" w:cs="Times New Roman"/>
          <w:sz w:val="24"/>
          <w:szCs w:val="24"/>
        </w:rPr>
        <w:t>,</w:t>
      </w:r>
      <w:r w:rsidR="00331EBA" w:rsidRPr="004D1DD5">
        <w:rPr>
          <w:rFonts w:ascii="Times New Roman" w:hAnsi="Times New Roman" w:cs="Times New Roman"/>
          <w:b/>
          <w:sz w:val="24"/>
          <w:szCs w:val="24"/>
        </w:rPr>
        <w:t xml:space="preserve"> </w:t>
      </w:r>
      <w:r w:rsidR="00331EBA" w:rsidRPr="004D1DD5">
        <w:rPr>
          <w:rFonts w:ascii="Times New Roman" w:hAnsi="Times New Roman" w:cs="Times New Roman"/>
          <w:sz w:val="24"/>
          <w:szCs w:val="24"/>
        </w:rPr>
        <w:t xml:space="preserve">highlighting the </w:t>
      </w:r>
      <w:r w:rsidR="00331EBA">
        <w:rPr>
          <w:rFonts w:ascii="Times New Roman" w:hAnsi="Times New Roman" w:cs="Times New Roman"/>
          <w:sz w:val="24"/>
          <w:szCs w:val="24"/>
        </w:rPr>
        <w:t xml:space="preserve">potential </w:t>
      </w:r>
      <w:r w:rsidR="00331EBA" w:rsidRPr="004D1DD5">
        <w:rPr>
          <w:rFonts w:ascii="Times New Roman" w:hAnsi="Times New Roman" w:cs="Times New Roman"/>
          <w:sz w:val="24"/>
          <w:szCs w:val="24"/>
        </w:rPr>
        <w:t xml:space="preserve">importance of </w:t>
      </w:r>
      <w:r w:rsidR="00331EBA">
        <w:rPr>
          <w:rFonts w:ascii="Times New Roman" w:hAnsi="Times New Roman" w:cs="Times New Roman"/>
          <w:sz w:val="24"/>
          <w:szCs w:val="24"/>
        </w:rPr>
        <w:t>targeting personal circumstances</w:t>
      </w:r>
      <w:r w:rsidR="00331EBA" w:rsidRPr="004D1DD5">
        <w:rPr>
          <w:rFonts w:ascii="Times New Roman" w:hAnsi="Times New Roman" w:cs="Times New Roman"/>
          <w:sz w:val="24"/>
          <w:szCs w:val="24"/>
        </w:rPr>
        <w:t xml:space="preserve"> in terms of treatment </w:t>
      </w:r>
      <w:r w:rsidR="00331EBA">
        <w:rPr>
          <w:rFonts w:ascii="Times New Roman" w:hAnsi="Times New Roman" w:cs="Times New Roman"/>
          <w:sz w:val="24"/>
          <w:szCs w:val="24"/>
        </w:rPr>
        <w:t>needs</w:t>
      </w:r>
      <w:r w:rsidR="00331EBA" w:rsidRPr="004D1DD5">
        <w:rPr>
          <w:rFonts w:ascii="Times New Roman" w:hAnsi="Times New Roman" w:cs="Times New Roman"/>
          <w:sz w:val="24"/>
          <w:szCs w:val="24"/>
        </w:rPr>
        <w:t xml:space="preserve"> </w:t>
      </w:r>
      <w:r w:rsidR="00331EBA">
        <w:rPr>
          <w:rFonts w:ascii="Times New Roman" w:hAnsi="Times New Roman" w:cs="Times New Roman"/>
          <w:sz w:val="24"/>
          <w:szCs w:val="24"/>
        </w:rPr>
        <w:t>of</w:t>
      </w:r>
      <w:r w:rsidR="00331EBA" w:rsidRPr="004D1DD5">
        <w:rPr>
          <w:rFonts w:ascii="Times New Roman" w:hAnsi="Times New Roman" w:cs="Times New Roman"/>
          <w:sz w:val="24"/>
          <w:szCs w:val="24"/>
        </w:rPr>
        <w:t xml:space="preserve"> CSEM</w:t>
      </w:r>
      <w:r w:rsidR="00331EBA">
        <w:rPr>
          <w:rFonts w:ascii="Times New Roman" w:hAnsi="Times New Roman" w:cs="Times New Roman"/>
          <w:sz w:val="24"/>
          <w:szCs w:val="24"/>
        </w:rPr>
        <w:t xml:space="preserve"> offenders</w:t>
      </w:r>
      <w:r w:rsidR="00331EBA" w:rsidRPr="004D1DD5">
        <w:rPr>
          <w:rFonts w:ascii="Times New Roman" w:hAnsi="Times New Roman" w:cs="Times New Roman"/>
          <w:sz w:val="24"/>
          <w:szCs w:val="24"/>
        </w:rPr>
        <w:t xml:space="preserve"> and how </w:t>
      </w:r>
      <w:r w:rsidR="004E4CAB">
        <w:rPr>
          <w:rFonts w:ascii="Times New Roman" w:hAnsi="Times New Roman" w:cs="Times New Roman"/>
          <w:sz w:val="24"/>
          <w:szCs w:val="24"/>
        </w:rPr>
        <w:t>offending</w:t>
      </w:r>
      <w:r w:rsidR="00331EBA" w:rsidRPr="004D1DD5">
        <w:rPr>
          <w:rFonts w:ascii="Times New Roman" w:hAnsi="Times New Roman" w:cs="Times New Roman"/>
          <w:sz w:val="24"/>
          <w:szCs w:val="24"/>
        </w:rPr>
        <w:t xml:space="preserve"> </w:t>
      </w:r>
      <w:r w:rsidR="00331EBA">
        <w:rPr>
          <w:rFonts w:ascii="Times New Roman" w:hAnsi="Times New Roman" w:cs="Times New Roman"/>
          <w:sz w:val="24"/>
          <w:szCs w:val="24"/>
        </w:rPr>
        <w:t>might</w:t>
      </w:r>
      <w:r w:rsidR="00331EBA" w:rsidRPr="004D1DD5">
        <w:rPr>
          <w:rFonts w:ascii="Times New Roman" w:hAnsi="Times New Roman" w:cs="Times New Roman"/>
          <w:sz w:val="24"/>
          <w:szCs w:val="24"/>
        </w:rPr>
        <w:t xml:space="preserve"> be prevented.</w:t>
      </w:r>
      <w:r w:rsidR="00331EBA">
        <w:rPr>
          <w:rFonts w:ascii="Times New Roman" w:hAnsi="Times New Roman" w:cs="Times New Roman"/>
          <w:sz w:val="24"/>
          <w:szCs w:val="24"/>
        </w:rPr>
        <w:t xml:space="preserve"> Finally, the u</w:t>
      </w:r>
      <w:r w:rsidR="008B2ED3">
        <w:rPr>
          <w:rFonts w:ascii="Times New Roman" w:hAnsi="Times New Roman" w:cs="Times New Roman"/>
          <w:sz w:val="24"/>
          <w:szCs w:val="24"/>
          <w:lang w:val="en-NZ"/>
        </w:rPr>
        <w:t>se of CSEM (and other forms of sexual offending) to address n</w:t>
      </w:r>
      <w:r w:rsidR="00D72D07">
        <w:rPr>
          <w:rFonts w:ascii="Times New Roman" w:hAnsi="Times New Roman" w:cs="Times New Roman"/>
          <w:sz w:val="24"/>
          <w:szCs w:val="24"/>
          <w:lang w:val="en-NZ"/>
        </w:rPr>
        <w:t>egative internal states (such as low self-esteem; McCart</w:t>
      </w:r>
      <w:r w:rsidR="00184510">
        <w:rPr>
          <w:rFonts w:ascii="Times New Roman" w:hAnsi="Times New Roman" w:cs="Times New Roman"/>
          <w:sz w:val="24"/>
          <w:szCs w:val="24"/>
          <w:lang w:val="en-NZ"/>
        </w:rPr>
        <w:t>h</w:t>
      </w:r>
      <w:r w:rsidR="00D72D07">
        <w:rPr>
          <w:rFonts w:ascii="Times New Roman" w:hAnsi="Times New Roman" w:cs="Times New Roman"/>
          <w:sz w:val="24"/>
          <w:szCs w:val="24"/>
          <w:lang w:val="en-NZ"/>
        </w:rPr>
        <w:t>y, 2010; a need for emotional closeness;</w:t>
      </w:r>
      <w:r w:rsidR="00D72D07" w:rsidRPr="00D72D07">
        <w:rPr>
          <w:rFonts w:ascii="Times New Roman" w:hAnsi="Times New Roman" w:cs="Times New Roman"/>
          <w:sz w:val="24"/>
          <w:szCs w:val="24"/>
        </w:rPr>
        <w:t xml:space="preserve"> </w:t>
      </w:r>
      <w:r w:rsidR="00D72D07" w:rsidRPr="004D1DD5">
        <w:rPr>
          <w:rFonts w:ascii="Times New Roman" w:hAnsi="Times New Roman" w:cs="Times New Roman"/>
          <w:sz w:val="24"/>
          <w:szCs w:val="24"/>
        </w:rPr>
        <w:t>Elliott, Beech, Mandeville-Norden, &amp; Hayes, 2009</w:t>
      </w:r>
      <w:r w:rsidR="00D72D07">
        <w:rPr>
          <w:rFonts w:ascii="Times New Roman" w:hAnsi="Times New Roman" w:cs="Times New Roman"/>
          <w:sz w:val="24"/>
          <w:szCs w:val="24"/>
        </w:rPr>
        <w:t xml:space="preserve">) </w:t>
      </w:r>
      <w:r w:rsidR="008B2ED3">
        <w:rPr>
          <w:rFonts w:ascii="Times New Roman" w:hAnsi="Times New Roman" w:cs="Times New Roman"/>
          <w:sz w:val="24"/>
          <w:szCs w:val="24"/>
        </w:rPr>
        <w:t xml:space="preserve">as a </w:t>
      </w:r>
      <w:r w:rsidR="00D72D07">
        <w:rPr>
          <w:rFonts w:ascii="Times New Roman" w:hAnsi="Times New Roman" w:cs="Times New Roman"/>
          <w:sz w:val="24"/>
          <w:szCs w:val="24"/>
        </w:rPr>
        <w:t>d</w:t>
      </w:r>
      <w:r w:rsidR="00D72D07" w:rsidRPr="004D1DD5">
        <w:rPr>
          <w:rFonts w:ascii="Times New Roman" w:hAnsi="Times New Roman" w:cs="Times New Roman"/>
          <w:sz w:val="24"/>
          <w:szCs w:val="24"/>
        </w:rPr>
        <w:t>ysfunctional coping strateg</w:t>
      </w:r>
      <w:r w:rsidR="008B2ED3">
        <w:rPr>
          <w:rFonts w:ascii="Times New Roman" w:hAnsi="Times New Roman" w:cs="Times New Roman"/>
          <w:sz w:val="24"/>
          <w:szCs w:val="24"/>
        </w:rPr>
        <w:t>y</w:t>
      </w:r>
      <w:r w:rsidR="00D72D07" w:rsidRPr="004D1DD5">
        <w:rPr>
          <w:rFonts w:ascii="Times New Roman" w:hAnsi="Times New Roman" w:cs="Times New Roman"/>
          <w:sz w:val="24"/>
          <w:szCs w:val="24"/>
        </w:rPr>
        <w:t xml:space="preserve"> in response to </w:t>
      </w:r>
      <w:r w:rsidR="00D72D07">
        <w:rPr>
          <w:rFonts w:ascii="Times New Roman" w:hAnsi="Times New Roman" w:cs="Times New Roman"/>
          <w:sz w:val="24"/>
          <w:szCs w:val="24"/>
        </w:rPr>
        <w:t xml:space="preserve">negative </w:t>
      </w:r>
      <w:r w:rsidR="00D72D07" w:rsidRPr="004D1DD5">
        <w:rPr>
          <w:rFonts w:ascii="Times New Roman" w:hAnsi="Times New Roman" w:cs="Times New Roman"/>
          <w:sz w:val="24"/>
          <w:szCs w:val="24"/>
        </w:rPr>
        <w:t>life events</w:t>
      </w:r>
      <w:r w:rsidR="00712186">
        <w:rPr>
          <w:rFonts w:ascii="Times New Roman" w:hAnsi="Times New Roman" w:cs="Times New Roman"/>
          <w:sz w:val="24"/>
          <w:szCs w:val="24"/>
        </w:rPr>
        <w:t xml:space="preserve"> (</w:t>
      </w:r>
      <w:r w:rsidR="00712186" w:rsidRPr="004D1DD5">
        <w:rPr>
          <w:rFonts w:ascii="Times New Roman" w:hAnsi="Times New Roman" w:cs="Times New Roman"/>
          <w:sz w:val="24"/>
          <w:szCs w:val="24"/>
        </w:rPr>
        <w:t>Quayle, Erooga, Wright, Taylor, &amp; Harbinson, 2006</w:t>
      </w:r>
      <w:r w:rsidR="00712186">
        <w:rPr>
          <w:rFonts w:ascii="Times New Roman" w:hAnsi="Times New Roman" w:cs="Times New Roman"/>
          <w:sz w:val="24"/>
          <w:szCs w:val="24"/>
        </w:rPr>
        <w:t>)</w:t>
      </w:r>
      <w:r w:rsidR="00D72D07" w:rsidRPr="004D1DD5">
        <w:rPr>
          <w:rFonts w:ascii="Times New Roman" w:hAnsi="Times New Roman" w:cs="Times New Roman"/>
          <w:sz w:val="24"/>
          <w:szCs w:val="24"/>
        </w:rPr>
        <w:t xml:space="preserve">, including social </w:t>
      </w:r>
      <w:r w:rsidR="00D72D07">
        <w:rPr>
          <w:rFonts w:ascii="Times New Roman" w:hAnsi="Times New Roman" w:cs="Times New Roman"/>
          <w:sz w:val="24"/>
          <w:szCs w:val="24"/>
        </w:rPr>
        <w:t>withdrawal</w:t>
      </w:r>
      <w:r w:rsidR="00071F72">
        <w:rPr>
          <w:rFonts w:ascii="Times New Roman" w:hAnsi="Times New Roman" w:cs="Times New Roman"/>
          <w:sz w:val="24"/>
          <w:szCs w:val="24"/>
        </w:rPr>
        <w:t xml:space="preserve"> (Wollert et al.</w:t>
      </w:r>
      <w:r w:rsidR="00D72D07" w:rsidRPr="004D1DD5">
        <w:rPr>
          <w:rFonts w:ascii="Times New Roman" w:hAnsi="Times New Roman" w:cs="Times New Roman"/>
          <w:sz w:val="24"/>
          <w:szCs w:val="24"/>
        </w:rPr>
        <w:t>, 2009) and substance u</w:t>
      </w:r>
      <w:r w:rsidR="00D72D07">
        <w:rPr>
          <w:rFonts w:ascii="Times New Roman" w:hAnsi="Times New Roman" w:cs="Times New Roman"/>
          <w:sz w:val="24"/>
          <w:szCs w:val="24"/>
        </w:rPr>
        <w:t>se (Sheldon &amp; Howitt, 2007),</w:t>
      </w:r>
      <w:r w:rsidR="008B2ED3">
        <w:rPr>
          <w:rFonts w:ascii="Times New Roman" w:hAnsi="Times New Roman" w:cs="Times New Roman"/>
          <w:sz w:val="24"/>
          <w:szCs w:val="24"/>
        </w:rPr>
        <w:t xml:space="preserve"> is</w:t>
      </w:r>
      <w:r w:rsidR="00331EBA">
        <w:rPr>
          <w:rFonts w:ascii="Times New Roman" w:hAnsi="Times New Roman" w:cs="Times New Roman"/>
          <w:sz w:val="24"/>
          <w:szCs w:val="24"/>
        </w:rPr>
        <w:t xml:space="preserve"> also</w:t>
      </w:r>
      <w:r w:rsidR="008B2ED3">
        <w:rPr>
          <w:rFonts w:ascii="Times New Roman" w:hAnsi="Times New Roman" w:cs="Times New Roman"/>
          <w:sz w:val="24"/>
          <w:szCs w:val="24"/>
        </w:rPr>
        <w:t xml:space="preserve"> well-established</w:t>
      </w:r>
      <w:r w:rsidR="00331EBA">
        <w:rPr>
          <w:rFonts w:ascii="Times New Roman" w:hAnsi="Times New Roman" w:cs="Times New Roman"/>
          <w:sz w:val="24"/>
          <w:szCs w:val="24"/>
        </w:rPr>
        <w:t xml:space="preserve"> in the literature</w:t>
      </w:r>
      <w:r w:rsidR="008B2ED3">
        <w:rPr>
          <w:rFonts w:ascii="Times New Roman" w:hAnsi="Times New Roman" w:cs="Times New Roman"/>
          <w:sz w:val="24"/>
          <w:szCs w:val="24"/>
        </w:rPr>
        <w:t>.</w:t>
      </w:r>
    </w:p>
    <w:p w:rsidR="00D72D07" w:rsidRPr="00B527B5" w:rsidRDefault="008F65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CF7ABB">
        <w:rPr>
          <w:rFonts w:ascii="Times New Roman" w:hAnsi="Times New Roman" w:cs="Times New Roman"/>
          <w:sz w:val="24"/>
          <w:szCs w:val="24"/>
        </w:rPr>
        <w:t xml:space="preserve">SEM </w:t>
      </w:r>
      <w:r w:rsidR="004E4CAB">
        <w:rPr>
          <w:rFonts w:ascii="Times New Roman" w:hAnsi="Times New Roman" w:cs="Times New Roman"/>
          <w:sz w:val="24"/>
          <w:szCs w:val="24"/>
        </w:rPr>
        <w:t xml:space="preserve">offenders’ </w:t>
      </w:r>
      <w:r w:rsidR="00A27735">
        <w:rPr>
          <w:rFonts w:ascii="Times New Roman" w:hAnsi="Times New Roman" w:cs="Times New Roman"/>
          <w:sz w:val="24"/>
          <w:szCs w:val="24"/>
        </w:rPr>
        <w:t xml:space="preserve">cognitive conceptualisation of the offending context </w:t>
      </w:r>
      <w:r w:rsidR="0016753E">
        <w:rPr>
          <w:rFonts w:ascii="Times New Roman" w:hAnsi="Times New Roman" w:cs="Times New Roman"/>
          <w:sz w:val="24"/>
          <w:szCs w:val="24"/>
        </w:rPr>
        <w:t xml:space="preserve">seems to </w:t>
      </w:r>
      <w:r w:rsidR="00A27735">
        <w:rPr>
          <w:rFonts w:ascii="Times New Roman" w:hAnsi="Times New Roman" w:cs="Times New Roman"/>
          <w:sz w:val="24"/>
          <w:szCs w:val="24"/>
        </w:rPr>
        <w:t xml:space="preserve">play a </w:t>
      </w:r>
      <w:r w:rsidR="0016753E">
        <w:rPr>
          <w:rFonts w:ascii="Times New Roman" w:hAnsi="Times New Roman" w:cs="Times New Roman"/>
          <w:sz w:val="24"/>
          <w:szCs w:val="24"/>
        </w:rPr>
        <w:t xml:space="preserve">critical </w:t>
      </w:r>
      <w:r w:rsidR="00A27735">
        <w:rPr>
          <w:rFonts w:ascii="Times New Roman" w:hAnsi="Times New Roman" w:cs="Times New Roman"/>
          <w:sz w:val="24"/>
          <w:szCs w:val="24"/>
        </w:rPr>
        <w:t xml:space="preserve">role in the </w:t>
      </w:r>
      <w:r w:rsidR="00F713EB" w:rsidRPr="005F6579">
        <w:rPr>
          <w:rFonts w:ascii="Times New Roman" w:hAnsi="Times New Roman" w:cs="Times New Roman"/>
          <w:sz w:val="24"/>
          <w:szCs w:val="24"/>
        </w:rPr>
        <w:t>reported</w:t>
      </w:r>
      <w:r w:rsidR="00F713EB">
        <w:rPr>
          <w:rFonts w:ascii="Times New Roman" w:hAnsi="Times New Roman" w:cs="Times New Roman"/>
          <w:sz w:val="24"/>
          <w:szCs w:val="24"/>
        </w:rPr>
        <w:t xml:space="preserve"> </w:t>
      </w:r>
      <w:r w:rsidR="00A27735">
        <w:rPr>
          <w:rFonts w:ascii="Times New Roman" w:hAnsi="Times New Roman" w:cs="Times New Roman"/>
          <w:sz w:val="24"/>
          <w:szCs w:val="24"/>
        </w:rPr>
        <w:t>inhibitio</w:t>
      </w:r>
      <w:r w:rsidR="009F504F">
        <w:rPr>
          <w:rFonts w:ascii="Times New Roman" w:hAnsi="Times New Roman" w:cs="Times New Roman"/>
          <w:sz w:val="24"/>
          <w:szCs w:val="24"/>
        </w:rPr>
        <w:t xml:space="preserve">ns towards offending behaviour. </w:t>
      </w:r>
      <w:r w:rsidR="00DE05E3" w:rsidRPr="00A74E93">
        <w:rPr>
          <w:rFonts w:ascii="Times New Roman" w:hAnsi="Times New Roman" w:cs="Times New Roman"/>
          <w:sz w:val="24"/>
          <w:szCs w:val="24"/>
        </w:rPr>
        <w:t xml:space="preserve">These cognitions </w:t>
      </w:r>
      <w:r w:rsidR="009F504F">
        <w:rPr>
          <w:rFonts w:ascii="Times New Roman" w:hAnsi="Times New Roman" w:cs="Times New Roman"/>
          <w:sz w:val="24"/>
          <w:szCs w:val="24"/>
        </w:rPr>
        <w:t>can be</w:t>
      </w:r>
      <w:r w:rsidR="00DE05E3">
        <w:rPr>
          <w:rFonts w:ascii="Times New Roman" w:hAnsi="Times New Roman" w:cs="Times New Roman"/>
          <w:sz w:val="24"/>
          <w:szCs w:val="24"/>
        </w:rPr>
        <w:t xml:space="preserve"> both initiating and</w:t>
      </w:r>
      <w:r w:rsidR="00DE05E3" w:rsidRPr="00A74E93">
        <w:rPr>
          <w:rFonts w:ascii="Times New Roman" w:hAnsi="Times New Roman" w:cs="Times New Roman"/>
          <w:sz w:val="24"/>
          <w:szCs w:val="24"/>
        </w:rPr>
        <w:t xml:space="preserve"> </w:t>
      </w:r>
      <w:r w:rsidR="00DE05E3">
        <w:rPr>
          <w:rFonts w:ascii="Times New Roman" w:hAnsi="Times New Roman" w:cs="Times New Roman"/>
          <w:sz w:val="24"/>
          <w:szCs w:val="24"/>
        </w:rPr>
        <w:t xml:space="preserve">maintaining factors of the offending behaviour, </w:t>
      </w:r>
      <w:r w:rsidR="00DE05E3" w:rsidRPr="00A74E93">
        <w:rPr>
          <w:rFonts w:ascii="Times New Roman" w:hAnsi="Times New Roman" w:cs="Times New Roman"/>
          <w:sz w:val="24"/>
          <w:szCs w:val="24"/>
        </w:rPr>
        <w:t>and</w:t>
      </w:r>
      <w:r w:rsidR="00DE05E3">
        <w:rPr>
          <w:rFonts w:ascii="Times New Roman" w:hAnsi="Times New Roman" w:cs="Times New Roman"/>
          <w:sz w:val="24"/>
          <w:szCs w:val="24"/>
        </w:rPr>
        <w:t xml:space="preserve"> thus are</w:t>
      </w:r>
      <w:r w:rsidR="00DE05E3" w:rsidRPr="00A74E93">
        <w:rPr>
          <w:rFonts w:ascii="Times New Roman" w:hAnsi="Times New Roman" w:cs="Times New Roman"/>
          <w:sz w:val="24"/>
          <w:szCs w:val="24"/>
        </w:rPr>
        <w:t xml:space="preserve"> developed</w:t>
      </w:r>
      <w:r w:rsidR="00DE05E3">
        <w:rPr>
          <w:rFonts w:ascii="Times New Roman" w:hAnsi="Times New Roman" w:cs="Times New Roman"/>
          <w:sz w:val="24"/>
          <w:szCs w:val="24"/>
        </w:rPr>
        <w:t xml:space="preserve"> and reinforced</w:t>
      </w:r>
      <w:r w:rsidR="00DE05E3" w:rsidRPr="00A74E93">
        <w:rPr>
          <w:rFonts w:ascii="Times New Roman" w:hAnsi="Times New Roman" w:cs="Times New Roman"/>
          <w:sz w:val="24"/>
          <w:szCs w:val="24"/>
        </w:rPr>
        <w:t xml:space="preserve"> as a consequence of </w:t>
      </w:r>
      <w:r w:rsidR="009F504F">
        <w:rPr>
          <w:rFonts w:ascii="Times New Roman" w:hAnsi="Times New Roman" w:cs="Times New Roman"/>
          <w:sz w:val="24"/>
          <w:szCs w:val="24"/>
        </w:rPr>
        <w:t xml:space="preserve">the </w:t>
      </w:r>
      <w:r w:rsidR="00DE05E3">
        <w:rPr>
          <w:rFonts w:ascii="Times New Roman" w:hAnsi="Times New Roman" w:cs="Times New Roman"/>
          <w:sz w:val="24"/>
          <w:szCs w:val="24"/>
        </w:rPr>
        <w:t>offending behaviour</w:t>
      </w:r>
      <w:r w:rsidR="00DE05E3">
        <w:rPr>
          <w:rFonts w:ascii="Times New Roman" w:hAnsi="Times New Roman" w:cs="Times New Roman"/>
          <w:i/>
          <w:sz w:val="24"/>
          <w:szCs w:val="24"/>
        </w:rPr>
        <w:t xml:space="preserve">. </w:t>
      </w:r>
      <w:r w:rsidR="00A27735">
        <w:rPr>
          <w:rFonts w:ascii="Times New Roman" w:hAnsi="Times New Roman" w:cs="Times New Roman"/>
          <w:sz w:val="24"/>
          <w:szCs w:val="24"/>
        </w:rPr>
        <w:t>The a</w:t>
      </w:r>
      <w:r w:rsidR="00A27735" w:rsidRPr="004D1DD5">
        <w:rPr>
          <w:rFonts w:ascii="Times New Roman" w:hAnsi="Times New Roman" w:cs="Times New Roman"/>
          <w:sz w:val="24"/>
          <w:szCs w:val="24"/>
        </w:rPr>
        <w:t xml:space="preserve">ccounts from </w:t>
      </w:r>
      <w:r w:rsidR="00A24A79">
        <w:rPr>
          <w:rFonts w:ascii="Times New Roman" w:hAnsi="Times New Roman" w:cs="Times New Roman"/>
          <w:i/>
          <w:sz w:val="24"/>
          <w:szCs w:val="24"/>
        </w:rPr>
        <w:t>P</w:t>
      </w:r>
      <w:r w:rsidR="00A27735" w:rsidRPr="004D1DD5">
        <w:rPr>
          <w:rFonts w:ascii="Times New Roman" w:hAnsi="Times New Roman" w:cs="Times New Roman"/>
          <w:i/>
          <w:sz w:val="24"/>
          <w:szCs w:val="24"/>
        </w:rPr>
        <w:t xml:space="preserve">ermission </w:t>
      </w:r>
      <w:r w:rsidR="00A24A79">
        <w:rPr>
          <w:rFonts w:ascii="Times New Roman" w:hAnsi="Times New Roman" w:cs="Times New Roman"/>
          <w:i/>
          <w:sz w:val="24"/>
          <w:szCs w:val="24"/>
        </w:rPr>
        <w:t>G</w:t>
      </w:r>
      <w:r w:rsidR="00A27735" w:rsidRPr="004D1DD5">
        <w:rPr>
          <w:rFonts w:ascii="Times New Roman" w:hAnsi="Times New Roman" w:cs="Times New Roman"/>
          <w:i/>
          <w:sz w:val="24"/>
          <w:szCs w:val="24"/>
        </w:rPr>
        <w:t xml:space="preserve">iving </w:t>
      </w:r>
      <w:r w:rsidR="00A24A79">
        <w:rPr>
          <w:rFonts w:ascii="Times New Roman" w:hAnsi="Times New Roman" w:cs="Times New Roman"/>
          <w:i/>
          <w:sz w:val="24"/>
          <w:szCs w:val="24"/>
        </w:rPr>
        <w:t>T</w:t>
      </w:r>
      <w:r w:rsidR="00A27735" w:rsidRPr="004D1DD5">
        <w:rPr>
          <w:rFonts w:ascii="Times New Roman" w:hAnsi="Times New Roman" w:cs="Times New Roman"/>
          <w:i/>
          <w:sz w:val="24"/>
          <w:szCs w:val="24"/>
        </w:rPr>
        <w:t xml:space="preserve">houghts </w:t>
      </w:r>
      <w:r w:rsidR="00A27735">
        <w:rPr>
          <w:rFonts w:ascii="Times New Roman" w:hAnsi="Times New Roman" w:cs="Times New Roman"/>
          <w:sz w:val="24"/>
          <w:szCs w:val="24"/>
        </w:rPr>
        <w:t xml:space="preserve">reveal that CSEM </w:t>
      </w:r>
      <w:r w:rsidR="004E4CAB">
        <w:rPr>
          <w:rFonts w:ascii="Times New Roman" w:hAnsi="Times New Roman" w:cs="Times New Roman"/>
          <w:sz w:val="24"/>
          <w:szCs w:val="24"/>
        </w:rPr>
        <w:t>offenders’</w:t>
      </w:r>
      <w:r w:rsidR="004E4CAB" w:rsidRPr="004D1DD5">
        <w:rPr>
          <w:rFonts w:ascii="Times New Roman" w:hAnsi="Times New Roman" w:cs="Times New Roman"/>
          <w:sz w:val="24"/>
          <w:szCs w:val="24"/>
        </w:rPr>
        <w:t xml:space="preserve"> </w:t>
      </w:r>
      <w:r w:rsidR="00A27735" w:rsidRPr="004D1DD5">
        <w:rPr>
          <w:rFonts w:ascii="Times New Roman" w:hAnsi="Times New Roman" w:cs="Times New Roman"/>
          <w:sz w:val="24"/>
          <w:szCs w:val="24"/>
        </w:rPr>
        <w:t>offense-supportive attitudes</w:t>
      </w:r>
      <w:r w:rsidR="002A692C">
        <w:rPr>
          <w:rFonts w:ascii="Times New Roman" w:hAnsi="Times New Roman" w:cs="Times New Roman"/>
          <w:sz w:val="24"/>
          <w:szCs w:val="24"/>
        </w:rPr>
        <w:t xml:space="preserve"> </w:t>
      </w:r>
      <w:r w:rsidR="0016753E">
        <w:rPr>
          <w:rFonts w:ascii="Times New Roman" w:hAnsi="Times New Roman" w:cs="Times New Roman"/>
          <w:sz w:val="24"/>
          <w:szCs w:val="24"/>
        </w:rPr>
        <w:t xml:space="preserve">might be </w:t>
      </w:r>
      <w:r w:rsidR="002A692C">
        <w:rPr>
          <w:rFonts w:ascii="Times New Roman" w:hAnsi="Times New Roman" w:cs="Times New Roman"/>
          <w:sz w:val="24"/>
          <w:szCs w:val="24"/>
        </w:rPr>
        <w:t xml:space="preserve">different to </w:t>
      </w:r>
      <w:r w:rsidR="0016753E">
        <w:rPr>
          <w:rFonts w:ascii="Times New Roman" w:hAnsi="Times New Roman" w:cs="Times New Roman"/>
          <w:sz w:val="24"/>
          <w:szCs w:val="24"/>
        </w:rPr>
        <w:t xml:space="preserve">those of </w:t>
      </w:r>
      <w:r w:rsidR="002A692C">
        <w:rPr>
          <w:rFonts w:ascii="Times New Roman" w:hAnsi="Times New Roman" w:cs="Times New Roman"/>
          <w:sz w:val="24"/>
          <w:szCs w:val="24"/>
        </w:rPr>
        <w:t>c</w:t>
      </w:r>
      <w:r w:rsidR="00A24A79">
        <w:rPr>
          <w:rFonts w:ascii="Times New Roman" w:hAnsi="Times New Roman" w:cs="Times New Roman"/>
          <w:sz w:val="24"/>
          <w:szCs w:val="24"/>
        </w:rPr>
        <w:t xml:space="preserve">hild </w:t>
      </w:r>
      <w:r w:rsidR="002A692C">
        <w:rPr>
          <w:rFonts w:ascii="Times New Roman" w:hAnsi="Times New Roman" w:cs="Times New Roman"/>
          <w:sz w:val="24"/>
          <w:szCs w:val="24"/>
        </w:rPr>
        <w:t>sex</w:t>
      </w:r>
      <w:r w:rsidR="00A24A79">
        <w:rPr>
          <w:rFonts w:ascii="Times New Roman" w:hAnsi="Times New Roman" w:cs="Times New Roman"/>
          <w:sz w:val="24"/>
          <w:szCs w:val="24"/>
        </w:rPr>
        <w:t xml:space="preserve"> </w:t>
      </w:r>
      <w:r w:rsidR="002A692C">
        <w:rPr>
          <w:rFonts w:ascii="Times New Roman" w:hAnsi="Times New Roman" w:cs="Times New Roman"/>
          <w:sz w:val="24"/>
          <w:szCs w:val="24"/>
        </w:rPr>
        <w:t>o</w:t>
      </w:r>
      <w:r w:rsidR="00A24A79">
        <w:rPr>
          <w:rFonts w:ascii="Times New Roman" w:hAnsi="Times New Roman" w:cs="Times New Roman"/>
          <w:sz w:val="24"/>
          <w:szCs w:val="24"/>
        </w:rPr>
        <w:t>ffender</w:t>
      </w:r>
      <w:r w:rsidR="00A27735" w:rsidRPr="004D1DD5">
        <w:rPr>
          <w:rFonts w:ascii="Times New Roman" w:hAnsi="Times New Roman" w:cs="Times New Roman"/>
          <w:sz w:val="24"/>
          <w:szCs w:val="24"/>
        </w:rPr>
        <w:t>s (</w:t>
      </w:r>
      <w:r w:rsidR="00A27735">
        <w:rPr>
          <w:rFonts w:ascii="Times New Roman" w:hAnsi="Times New Roman" w:cs="Times New Roman"/>
          <w:sz w:val="24"/>
          <w:szCs w:val="24"/>
        </w:rPr>
        <w:t xml:space="preserve">e.g., </w:t>
      </w:r>
      <w:r w:rsidR="00A27735" w:rsidRPr="004D1DD5">
        <w:rPr>
          <w:rFonts w:ascii="Times New Roman" w:hAnsi="Times New Roman" w:cs="Times New Roman"/>
          <w:sz w:val="24"/>
          <w:szCs w:val="24"/>
        </w:rPr>
        <w:t>Henry, Mandeville-Norden, Hayes, &amp; Egan, 2010</w:t>
      </w:r>
      <w:r w:rsidR="00A27735">
        <w:rPr>
          <w:rFonts w:ascii="Times New Roman" w:hAnsi="Times New Roman" w:cs="Times New Roman"/>
          <w:sz w:val="24"/>
          <w:szCs w:val="24"/>
        </w:rPr>
        <w:t>; Merdian</w:t>
      </w:r>
      <w:r w:rsidR="00A8328B">
        <w:rPr>
          <w:rFonts w:ascii="Times New Roman" w:hAnsi="Times New Roman" w:cs="Times New Roman"/>
          <w:sz w:val="24"/>
          <w:szCs w:val="24"/>
        </w:rPr>
        <w:t>, Curtis, Thakker, Wilson, &amp; Boer</w:t>
      </w:r>
      <w:r w:rsidR="00A27735">
        <w:rPr>
          <w:rFonts w:ascii="Times New Roman" w:hAnsi="Times New Roman" w:cs="Times New Roman"/>
          <w:sz w:val="24"/>
          <w:szCs w:val="24"/>
        </w:rPr>
        <w:t>, 2014</w:t>
      </w:r>
      <w:r w:rsidR="0016753E">
        <w:rPr>
          <w:rFonts w:ascii="Times New Roman" w:hAnsi="Times New Roman" w:cs="Times New Roman"/>
          <w:sz w:val="24"/>
          <w:szCs w:val="24"/>
        </w:rPr>
        <w:t xml:space="preserve">). For example, it might be that CSEM </w:t>
      </w:r>
      <w:r w:rsidR="004E4CAB">
        <w:rPr>
          <w:rFonts w:ascii="Times New Roman" w:hAnsi="Times New Roman" w:cs="Times New Roman"/>
          <w:sz w:val="24"/>
          <w:szCs w:val="24"/>
        </w:rPr>
        <w:t xml:space="preserve">offenders </w:t>
      </w:r>
      <w:r w:rsidR="00A27735" w:rsidRPr="004D1DD5">
        <w:rPr>
          <w:rFonts w:ascii="Times New Roman" w:hAnsi="Times New Roman" w:cs="Times New Roman"/>
          <w:sz w:val="24"/>
          <w:szCs w:val="24"/>
        </w:rPr>
        <w:t>justif</w:t>
      </w:r>
      <w:r w:rsidR="0016753E">
        <w:rPr>
          <w:rFonts w:ascii="Times New Roman" w:hAnsi="Times New Roman" w:cs="Times New Roman"/>
          <w:sz w:val="24"/>
          <w:szCs w:val="24"/>
        </w:rPr>
        <w:t>y</w:t>
      </w:r>
      <w:r w:rsidR="00A27735" w:rsidRPr="004D1DD5">
        <w:rPr>
          <w:rFonts w:ascii="Times New Roman" w:hAnsi="Times New Roman" w:cs="Times New Roman"/>
          <w:sz w:val="24"/>
          <w:szCs w:val="24"/>
        </w:rPr>
        <w:t xml:space="preserve"> the behaviour following initial (accidental) access to the </w:t>
      </w:r>
      <w:r w:rsidR="0016753E">
        <w:rPr>
          <w:rFonts w:ascii="Times New Roman" w:hAnsi="Times New Roman" w:cs="Times New Roman"/>
          <w:sz w:val="24"/>
          <w:szCs w:val="24"/>
        </w:rPr>
        <w:t>material</w:t>
      </w:r>
      <w:r w:rsidR="0016753E" w:rsidRPr="004D1DD5">
        <w:rPr>
          <w:rFonts w:ascii="Times New Roman" w:hAnsi="Times New Roman" w:cs="Times New Roman"/>
          <w:sz w:val="24"/>
          <w:szCs w:val="24"/>
        </w:rPr>
        <w:t xml:space="preserve"> </w:t>
      </w:r>
      <w:r w:rsidR="00A27735" w:rsidRPr="004D1DD5">
        <w:rPr>
          <w:rFonts w:ascii="Times New Roman" w:hAnsi="Times New Roman" w:cs="Times New Roman"/>
          <w:sz w:val="24"/>
          <w:szCs w:val="24"/>
        </w:rPr>
        <w:t>(</w:t>
      </w:r>
      <w:r w:rsidR="00A27735">
        <w:rPr>
          <w:rFonts w:ascii="Times New Roman" w:hAnsi="Times New Roman" w:cs="Times New Roman"/>
          <w:sz w:val="24"/>
          <w:szCs w:val="24"/>
        </w:rPr>
        <w:t xml:space="preserve">such as, </w:t>
      </w:r>
      <w:r w:rsidR="00A27735">
        <w:rPr>
          <w:rFonts w:ascii="Times New Roman" w:hAnsi="Times New Roman" w:cs="Times New Roman"/>
          <w:sz w:val="24"/>
          <w:szCs w:val="24"/>
        </w:rPr>
        <w:lastRenderedPageBreak/>
        <w:t>“I</w:t>
      </w:r>
      <w:r w:rsidR="00A27735" w:rsidRPr="004D1DD5">
        <w:rPr>
          <w:rFonts w:ascii="Times New Roman" w:hAnsi="Times New Roman" w:cs="Times New Roman"/>
          <w:sz w:val="24"/>
          <w:szCs w:val="24"/>
        </w:rPr>
        <w:t xml:space="preserve">mages are not harmful to children and are a commodity of the </w:t>
      </w:r>
      <w:r w:rsidR="00125E68">
        <w:rPr>
          <w:rFonts w:ascii="Times New Roman" w:hAnsi="Times New Roman" w:cs="Times New Roman"/>
          <w:sz w:val="24"/>
          <w:szCs w:val="24"/>
        </w:rPr>
        <w:t>Internet</w:t>
      </w:r>
      <w:r w:rsidR="00A27735">
        <w:rPr>
          <w:rFonts w:ascii="Times New Roman" w:hAnsi="Times New Roman" w:cs="Times New Roman"/>
          <w:sz w:val="24"/>
          <w:szCs w:val="24"/>
        </w:rPr>
        <w:t>.”</w:t>
      </w:r>
      <w:r w:rsidR="00A27735" w:rsidRPr="004D1DD5">
        <w:rPr>
          <w:rFonts w:ascii="Times New Roman" w:hAnsi="Times New Roman" w:cs="Times New Roman"/>
          <w:sz w:val="24"/>
          <w:szCs w:val="24"/>
        </w:rPr>
        <w:t xml:space="preserve">). </w:t>
      </w:r>
      <w:r w:rsidR="00A24A79">
        <w:rPr>
          <w:rFonts w:ascii="Times New Roman" w:hAnsi="Times New Roman" w:cs="Times New Roman"/>
          <w:sz w:val="24"/>
          <w:szCs w:val="24"/>
        </w:rPr>
        <w:t xml:space="preserve">It </w:t>
      </w:r>
      <w:r w:rsidR="0016753E">
        <w:rPr>
          <w:rFonts w:ascii="Times New Roman" w:hAnsi="Times New Roman" w:cs="Times New Roman"/>
          <w:sz w:val="24"/>
          <w:szCs w:val="24"/>
        </w:rPr>
        <w:t xml:space="preserve">might be </w:t>
      </w:r>
      <w:r w:rsidR="00A24A79">
        <w:rPr>
          <w:rFonts w:ascii="Times New Roman" w:hAnsi="Times New Roman" w:cs="Times New Roman"/>
          <w:sz w:val="24"/>
          <w:szCs w:val="24"/>
        </w:rPr>
        <w:t>that</w:t>
      </w:r>
      <w:r w:rsidR="00A27735" w:rsidRPr="004D1DD5">
        <w:rPr>
          <w:rFonts w:ascii="Times New Roman" w:hAnsi="Times New Roman" w:cs="Times New Roman"/>
          <w:sz w:val="24"/>
          <w:szCs w:val="24"/>
        </w:rPr>
        <w:t xml:space="preserve"> justification</w:t>
      </w:r>
      <w:r w:rsidR="00A24A79">
        <w:rPr>
          <w:rFonts w:ascii="Times New Roman" w:hAnsi="Times New Roman" w:cs="Times New Roman"/>
          <w:sz w:val="24"/>
          <w:szCs w:val="24"/>
        </w:rPr>
        <w:t xml:space="preserve"> for </w:t>
      </w:r>
      <w:r w:rsidR="004E4CAB">
        <w:rPr>
          <w:rFonts w:ascii="Times New Roman" w:hAnsi="Times New Roman" w:cs="Times New Roman"/>
          <w:sz w:val="24"/>
          <w:szCs w:val="24"/>
        </w:rPr>
        <w:t>the offending</w:t>
      </w:r>
      <w:r w:rsidR="00A27735" w:rsidRPr="004D1DD5">
        <w:rPr>
          <w:rFonts w:ascii="Times New Roman" w:hAnsi="Times New Roman" w:cs="Times New Roman"/>
          <w:sz w:val="24"/>
          <w:szCs w:val="24"/>
        </w:rPr>
        <w:t xml:space="preserve"> </w:t>
      </w:r>
      <w:r w:rsidR="004E4CAB">
        <w:rPr>
          <w:rFonts w:ascii="Times New Roman" w:hAnsi="Times New Roman" w:cs="Times New Roman"/>
          <w:sz w:val="24"/>
          <w:szCs w:val="24"/>
        </w:rPr>
        <w:t xml:space="preserve">behaviour </w:t>
      </w:r>
      <w:r w:rsidR="00A27735" w:rsidRPr="004D1DD5">
        <w:rPr>
          <w:rFonts w:ascii="Times New Roman" w:hAnsi="Times New Roman" w:cs="Times New Roman"/>
          <w:sz w:val="24"/>
          <w:szCs w:val="24"/>
        </w:rPr>
        <w:t xml:space="preserve">developed </w:t>
      </w:r>
      <w:r w:rsidR="0016753E">
        <w:rPr>
          <w:rFonts w:ascii="Times New Roman" w:hAnsi="Times New Roman" w:cs="Times New Roman"/>
          <w:sz w:val="24"/>
          <w:szCs w:val="24"/>
        </w:rPr>
        <w:t>in response to</w:t>
      </w:r>
      <w:r w:rsidR="00A27735" w:rsidRPr="004D1DD5">
        <w:rPr>
          <w:rFonts w:ascii="Times New Roman" w:hAnsi="Times New Roman" w:cs="Times New Roman"/>
          <w:sz w:val="24"/>
          <w:szCs w:val="24"/>
        </w:rPr>
        <w:t xml:space="preserve"> perceived gratification </w:t>
      </w:r>
      <w:r w:rsidR="004E4CAB">
        <w:rPr>
          <w:rFonts w:ascii="Times New Roman" w:hAnsi="Times New Roman" w:cs="Times New Roman"/>
          <w:sz w:val="24"/>
          <w:szCs w:val="24"/>
        </w:rPr>
        <w:t>following</w:t>
      </w:r>
      <w:r w:rsidR="004E4CAB" w:rsidRPr="004D1DD5">
        <w:rPr>
          <w:rFonts w:ascii="Times New Roman" w:hAnsi="Times New Roman" w:cs="Times New Roman"/>
          <w:sz w:val="24"/>
          <w:szCs w:val="24"/>
        </w:rPr>
        <w:t xml:space="preserve"> </w:t>
      </w:r>
      <w:r w:rsidR="00A27735" w:rsidRPr="004D1DD5">
        <w:rPr>
          <w:rFonts w:ascii="Times New Roman" w:hAnsi="Times New Roman" w:cs="Times New Roman"/>
          <w:sz w:val="24"/>
          <w:szCs w:val="24"/>
        </w:rPr>
        <w:t>CSEM</w:t>
      </w:r>
      <w:r w:rsidR="00A24A79">
        <w:rPr>
          <w:rFonts w:ascii="Times New Roman" w:hAnsi="Times New Roman" w:cs="Times New Roman"/>
          <w:sz w:val="24"/>
          <w:szCs w:val="24"/>
        </w:rPr>
        <w:t xml:space="preserve"> </w:t>
      </w:r>
      <w:r w:rsidR="004E4CAB">
        <w:rPr>
          <w:rFonts w:ascii="Times New Roman" w:hAnsi="Times New Roman" w:cs="Times New Roman"/>
          <w:sz w:val="24"/>
          <w:szCs w:val="24"/>
        </w:rPr>
        <w:t>offending</w:t>
      </w:r>
      <w:r w:rsidR="004E4CAB" w:rsidRPr="004D1DD5">
        <w:rPr>
          <w:rFonts w:ascii="Times New Roman" w:hAnsi="Times New Roman" w:cs="Times New Roman"/>
          <w:sz w:val="24"/>
          <w:szCs w:val="24"/>
        </w:rPr>
        <w:t xml:space="preserve"> </w:t>
      </w:r>
      <w:r w:rsidR="00A27735" w:rsidRPr="004D1DD5">
        <w:rPr>
          <w:rFonts w:ascii="Times New Roman" w:hAnsi="Times New Roman" w:cs="Times New Roman"/>
          <w:sz w:val="24"/>
          <w:szCs w:val="24"/>
        </w:rPr>
        <w:t xml:space="preserve">and </w:t>
      </w:r>
      <w:r w:rsidR="004E4CAB">
        <w:rPr>
          <w:rFonts w:ascii="Times New Roman" w:hAnsi="Times New Roman" w:cs="Times New Roman"/>
          <w:sz w:val="24"/>
          <w:szCs w:val="24"/>
        </w:rPr>
        <w:t>to</w:t>
      </w:r>
      <w:r w:rsidR="00043E60">
        <w:rPr>
          <w:rFonts w:ascii="Times New Roman" w:hAnsi="Times New Roman" w:cs="Times New Roman"/>
          <w:sz w:val="24"/>
          <w:szCs w:val="24"/>
        </w:rPr>
        <w:t xml:space="preserve"> </w:t>
      </w:r>
      <w:r w:rsidR="00A27735" w:rsidRPr="004D1DD5">
        <w:rPr>
          <w:rFonts w:ascii="Times New Roman" w:hAnsi="Times New Roman" w:cs="Times New Roman"/>
          <w:sz w:val="24"/>
          <w:szCs w:val="24"/>
        </w:rPr>
        <w:t xml:space="preserve">the perceived absence of surveillance/perceived anonymity of the </w:t>
      </w:r>
      <w:r w:rsidR="00125E68">
        <w:rPr>
          <w:rFonts w:ascii="Times New Roman" w:hAnsi="Times New Roman" w:cs="Times New Roman"/>
          <w:sz w:val="24"/>
          <w:szCs w:val="24"/>
        </w:rPr>
        <w:t>Internet</w:t>
      </w:r>
      <w:r w:rsidR="00A27735" w:rsidRPr="004D1DD5">
        <w:rPr>
          <w:rFonts w:ascii="Times New Roman" w:hAnsi="Times New Roman" w:cs="Times New Roman"/>
          <w:sz w:val="24"/>
          <w:szCs w:val="24"/>
        </w:rPr>
        <w:t xml:space="preserve"> (Taylor &amp; Quayle, 2008).</w:t>
      </w:r>
      <w:r w:rsidR="00A27735" w:rsidRPr="004D1DD5">
        <w:rPr>
          <w:rFonts w:ascii="Times New Roman" w:hAnsi="Times New Roman" w:cs="Times New Roman"/>
          <w:b/>
          <w:sz w:val="24"/>
          <w:szCs w:val="24"/>
        </w:rPr>
        <w:t xml:space="preserve"> </w:t>
      </w:r>
      <w:r w:rsidR="00A27735" w:rsidRPr="004D1DD5">
        <w:rPr>
          <w:rFonts w:ascii="Times New Roman" w:hAnsi="Times New Roman" w:cs="Times New Roman"/>
          <w:sz w:val="24"/>
          <w:szCs w:val="24"/>
        </w:rPr>
        <w:t xml:space="preserve">Continued online engagement further conditioned gratification and continued to trigger offence-supportive cognitions, subsequently intensifying behaviour (Taylor &amp; Quayle, 2003) and resulting in a sense that the individual had lost control of their </w:t>
      </w:r>
      <w:r w:rsidR="00125E68">
        <w:rPr>
          <w:rFonts w:ascii="Times New Roman" w:hAnsi="Times New Roman" w:cs="Times New Roman"/>
          <w:sz w:val="24"/>
          <w:szCs w:val="24"/>
        </w:rPr>
        <w:t>Internet</w:t>
      </w:r>
      <w:r w:rsidR="00A27735" w:rsidRPr="004D1DD5">
        <w:rPr>
          <w:rFonts w:ascii="Times New Roman" w:hAnsi="Times New Roman" w:cs="Times New Roman"/>
          <w:sz w:val="24"/>
          <w:szCs w:val="24"/>
        </w:rPr>
        <w:t xml:space="preserve"> (and CSEM) use (Davis, 2001)</w:t>
      </w:r>
      <w:r w:rsidR="00EA4DFA">
        <w:rPr>
          <w:rFonts w:ascii="Times New Roman" w:hAnsi="Times New Roman" w:cs="Times New Roman"/>
          <w:sz w:val="24"/>
          <w:szCs w:val="24"/>
        </w:rPr>
        <w:t>.</w:t>
      </w:r>
      <w:r w:rsidR="00970B43">
        <w:rPr>
          <w:rFonts w:ascii="Times New Roman" w:hAnsi="Times New Roman" w:cs="Times New Roman"/>
          <w:sz w:val="24"/>
          <w:szCs w:val="24"/>
        </w:rPr>
        <w:t xml:space="preserve"> </w:t>
      </w:r>
      <w:r w:rsidR="00DE05E3">
        <w:rPr>
          <w:rFonts w:ascii="Times New Roman" w:hAnsi="Times New Roman" w:cs="Times New Roman"/>
          <w:sz w:val="24"/>
          <w:szCs w:val="24"/>
        </w:rPr>
        <w:t xml:space="preserve">In reviewing the literature, the significant impact of sexual arousal on permission-giving thoughts became evident. </w:t>
      </w:r>
      <w:r w:rsidR="00DE05E3">
        <w:rPr>
          <w:rFonts w:ascii="Times New Roman" w:eastAsia="Times New Roman" w:hAnsi="Times New Roman" w:cs="Times New Roman"/>
          <w:sz w:val="24"/>
          <w:szCs w:val="24"/>
        </w:rPr>
        <w:t>Sexual arousal had been identified earlier in this paper as a precipitating factor to the offending behaviour (</w:t>
      </w:r>
      <w:r w:rsidR="00DE05E3">
        <w:rPr>
          <w:rFonts w:ascii="Times New Roman" w:eastAsia="Times New Roman" w:hAnsi="Times New Roman" w:cs="Times New Roman"/>
          <w:i/>
          <w:sz w:val="24"/>
          <w:szCs w:val="24"/>
        </w:rPr>
        <w:t>Personal Situation)</w:t>
      </w:r>
      <w:r w:rsidR="00DE05E3">
        <w:rPr>
          <w:rFonts w:ascii="Times New Roman" w:eastAsia="Times New Roman" w:hAnsi="Times New Roman" w:cs="Times New Roman"/>
          <w:sz w:val="24"/>
          <w:szCs w:val="24"/>
        </w:rPr>
        <w:t xml:space="preserve">. </w:t>
      </w:r>
      <w:r w:rsidR="00DE05E3" w:rsidRPr="00575969">
        <w:rPr>
          <w:rFonts w:ascii="Times New Roman" w:eastAsia="Times New Roman" w:hAnsi="Times New Roman" w:cs="Times New Roman"/>
          <w:sz w:val="24"/>
          <w:szCs w:val="24"/>
        </w:rPr>
        <w:t>Pullman</w:t>
      </w:r>
      <w:r w:rsidR="00DE05E3">
        <w:rPr>
          <w:rFonts w:ascii="Times New Roman" w:eastAsia="Times New Roman" w:hAnsi="Times New Roman" w:cs="Times New Roman"/>
          <w:sz w:val="24"/>
          <w:szCs w:val="24"/>
        </w:rPr>
        <w:t>, Stephens, and Seto</w:t>
      </w:r>
      <w:r w:rsidR="00DE05E3" w:rsidRPr="00575969">
        <w:rPr>
          <w:rFonts w:ascii="Times New Roman" w:eastAsia="Times New Roman" w:hAnsi="Times New Roman" w:cs="Times New Roman"/>
          <w:sz w:val="24"/>
          <w:szCs w:val="24"/>
        </w:rPr>
        <w:t xml:space="preserve"> (</w:t>
      </w:r>
      <w:r w:rsidR="002A692C">
        <w:rPr>
          <w:rFonts w:ascii="Times New Roman" w:eastAsia="Times New Roman" w:hAnsi="Times New Roman" w:cs="Times New Roman"/>
          <w:sz w:val="24"/>
          <w:szCs w:val="24"/>
        </w:rPr>
        <w:t>2016</w:t>
      </w:r>
      <w:r w:rsidR="00DE05E3" w:rsidRPr="00575969">
        <w:rPr>
          <w:rFonts w:ascii="Times New Roman" w:eastAsia="Times New Roman" w:hAnsi="Times New Roman" w:cs="Times New Roman"/>
          <w:sz w:val="24"/>
          <w:szCs w:val="24"/>
        </w:rPr>
        <w:t xml:space="preserve">) had also </w:t>
      </w:r>
      <w:r w:rsidR="00970B43">
        <w:rPr>
          <w:rFonts w:ascii="Times New Roman" w:eastAsia="Times New Roman" w:hAnsi="Times New Roman" w:cs="Times New Roman"/>
          <w:sz w:val="24"/>
          <w:szCs w:val="24"/>
        </w:rPr>
        <w:t>referred to</w:t>
      </w:r>
      <w:r w:rsidR="00DE05E3">
        <w:rPr>
          <w:rFonts w:ascii="Times New Roman" w:eastAsia="Times New Roman" w:hAnsi="Times New Roman" w:cs="Times New Roman"/>
          <w:sz w:val="24"/>
          <w:szCs w:val="24"/>
        </w:rPr>
        <w:t xml:space="preserve"> </w:t>
      </w:r>
      <w:r w:rsidR="00DE05E3" w:rsidRPr="003625B1">
        <w:rPr>
          <w:rFonts w:ascii="Times New Roman" w:eastAsia="Times New Roman" w:hAnsi="Times New Roman" w:cs="Times New Roman"/>
          <w:sz w:val="24"/>
          <w:szCs w:val="24"/>
        </w:rPr>
        <w:t>sexual arousal</w:t>
      </w:r>
      <w:r w:rsidR="00DE05E3" w:rsidRPr="00575969">
        <w:rPr>
          <w:rFonts w:ascii="Times New Roman" w:eastAsia="Times New Roman" w:hAnsi="Times New Roman" w:cs="Times New Roman"/>
          <w:sz w:val="24"/>
          <w:szCs w:val="24"/>
        </w:rPr>
        <w:t xml:space="preserve"> as </w:t>
      </w:r>
      <w:r w:rsidR="00DE05E3">
        <w:rPr>
          <w:rFonts w:ascii="Times New Roman" w:eastAsia="Times New Roman" w:hAnsi="Times New Roman" w:cs="Times New Roman"/>
          <w:sz w:val="24"/>
          <w:szCs w:val="24"/>
        </w:rPr>
        <w:t xml:space="preserve">a </w:t>
      </w:r>
      <w:r w:rsidR="00DE05E3" w:rsidRPr="00575969">
        <w:rPr>
          <w:rFonts w:ascii="Times New Roman" w:eastAsia="Times New Roman" w:hAnsi="Times New Roman" w:cs="Times New Roman"/>
          <w:sz w:val="24"/>
          <w:szCs w:val="24"/>
        </w:rPr>
        <w:t xml:space="preserve">state facilitator of </w:t>
      </w:r>
      <w:r w:rsidR="00DE05E3">
        <w:rPr>
          <w:rFonts w:ascii="Times New Roman" w:eastAsia="Times New Roman" w:hAnsi="Times New Roman" w:cs="Times New Roman"/>
          <w:sz w:val="24"/>
          <w:szCs w:val="24"/>
        </w:rPr>
        <w:t xml:space="preserve">sex </w:t>
      </w:r>
      <w:r w:rsidR="00DE05E3" w:rsidRPr="00575969">
        <w:rPr>
          <w:rFonts w:ascii="Times New Roman" w:eastAsia="Times New Roman" w:hAnsi="Times New Roman" w:cs="Times New Roman"/>
          <w:sz w:val="24"/>
          <w:szCs w:val="24"/>
        </w:rPr>
        <w:t xml:space="preserve">offending </w:t>
      </w:r>
      <w:r w:rsidR="00DE05E3" w:rsidRPr="00721AD2">
        <w:rPr>
          <w:rFonts w:ascii="Times New Roman" w:eastAsia="Times New Roman" w:hAnsi="Times New Roman" w:cs="Times New Roman"/>
          <w:sz w:val="24"/>
          <w:szCs w:val="24"/>
        </w:rPr>
        <w:t xml:space="preserve">behaviour. Although there is </w:t>
      </w:r>
      <w:r w:rsidR="00790F7F" w:rsidRPr="00721AD2">
        <w:rPr>
          <w:rFonts w:ascii="Times New Roman" w:eastAsia="Times New Roman" w:hAnsi="Times New Roman" w:cs="Times New Roman"/>
          <w:sz w:val="24"/>
          <w:szCs w:val="24"/>
        </w:rPr>
        <w:t xml:space="preserve">limited </w:t>
      </w:r>
      <w:r w:rsidR="00DE05E3" w:rsidRPr="00721AD2">
        <w:rPr>
          <w:rFonts w:ascii="Times New Roman" w:eastAsia="Times New Roman" w:hAnsi="Times New Roman" w:cs="Times New Roman"/>
          <w:sz w:val="24"/>
          <w:szCs w:val="24"/>
        </w:rPr>
        <w:t xml:space="preserve">research on the arousal profiles of CSEM </w:t>
      </w:r>
      <w:r w:rsidR="004E4CAB">
        <w:rPr>
          <w:rFonts w:ascii="Times New Roman" w:eastAsia="Times New Roman" w:hAnsi="Times New Roman" w:cs="Times New Roman"/>
          <w:sz w:val="24"/>
          <w:szCs w:val="24"/>
        </w:rPr>
        <w:t>offe</w:t>
      </w:r>
      <w:r w:rsidR="00043E60">
        <w:rPr>
          <w:rFonts w:ascii="Times New Roman" w:eastAsia="Times New Roman" w:hAnsi="Times New Roman" w:cs="Times New Roman"/>
          <w:sz w:val="24"/>
          <w:szCs w:val="24"/>
        </w:rPr>
        <w:t>n</w:t>
      </w:r>
      <w:r w:rsidR="004E4CAB">
        <w:rPr>
          <w:rFonts w:ascii="Times New Roman" w:eastAsia="Times New Roman" w:hAnsi="Times New Roman" w:cs="Times New Roman"/>
          <w:sz w:val="24"/>
          <w:szCs w:val="24"/>
        </w:rPr>
        <w:t>ders</w:t>
      </w:r>
      <w:r w:rsidR="00DE05E3" w:rsidRPr="00721AD2">
        <w:rPr>
          <w:rFonts w:ascii="Times New Roman" w:eastAsia="Times New Roman" w:hAnsi="Times New Roman" w:cs="Times New Roman"/>
          <w:sz w:val="24"/>
          <w:szCs w:val="24"/>
        </w:rPr>
        <w:t>, there is a body of research emerging on the impact of sexual arousal on decision-making</w:t>
      </w:r>
      <w:r w:rsidR="00134849">
        <w:rPr>
          <w:rFonts w:ascii="Times New Roman" w:eastAsia="Times New Roman" w:hAnsi="Times New Roman" w:cs="Times New Roman"/>
          <w:sz w:val="24"/>
          <w:szCs w:val="24"/>
        </w:rPr>
        <w:t xml:space="preserve"> in non-offending participants</w:t>
      </w:r>
      <w:r w:rsidR="00DE05E3" w:rsidRPr="00721AD2">
        <w:rPr>
          <w:rFonts w:ascii="Times New Roman" w:eastAsia="Times New Roman" w:hAnsi="Times New Roman" w:cs="Times New Roman"/>
          <w:sz w:val="24"/>
          <w:szCs w:val="24"/>
        </w:rPr>
        <w:t>, which thus may interact with the prevalence of permission-giving thoughts</w:t>
      </w:r>
      <w:r w:rsidR="00721AD2" w:rsidRPr="00721AD2">
        <w:rPr>
          <w:rFonts w:ascii="Times New Roman" w:eastAsia="Times New Roman" w:hAnsi="Times New Roman" w:cs="Times New Roman"/>
          <w:sz w:val="24"/>
          <w:szCs w:val="24"/>
        </w:rPr>
        <w:t xml:space="preserve"> (see Bartels, 2015)</w:t>
      </w:r>
      <w:r w:rsidR="00DE05E3" w:rsidRPr="00721AD2">
        <w:rPr>
          <w:rFonts w:ascii="Times New Roman" w:eastAsia="Times New Roman" w:hAnsi="Times New Roman" w:cs="Times New Roman"/>
          <w:sz w:val="24"/>
          <w:szCs w:val="24"/>
        </w:rPr>
        <w:t>. Research has shown sexually aroused males and females to be more likely to report an interest in unusual</w:t>
      </w:r>
      <w:r w:rsidR="00970B43" w:rsidRPr="00721AD2">
        <w:rPr>
          <w:rFonts w:ascii="Times New Roman" w:eastAsia="Times New Roman" w:hAnsi="Times New Roman" w:cs="Times New Roman"/>
          <w:sz w:val="24"/>
          <w:szCs w:val="24"/>
        </w:rPr>
        <w:t xml:space="preserve"> sexual behaviours </w:t>
      </w:r>
      <w:r w:rsidR="00DE05E3" w:rsidRPr="00721AD2">
        <w:rPr>
          <w:rFonts w:ascii="Times New Roman" w:eastAsia="Times New Roman" w:hAnsi="Times New Roman" w:cs="Times New Roman"/>
          <w:sz w:val="24"/>
          <w:szCs w:val="24"/>
        </w:rPr>
        <w:t>(Ariely &amp; Lo</w:t>
      </w:r>
      <w:r w:rsidR="005F0E55">
        <w:rPr>
          <w:rFonts w:ascii="Times New Roman" w:eastAsia="Times New Roman" w:hAnsi="Times New Roman" w:cs="Times New Roman"/>
          <w:sz w:val="24"/>
          <w:szCs w:val="24"/>
        </w:rPr>
        <w:t>e</w:t>
      </w:r>
      <w:r w:rsidR="00DE05E3" w:rsidRPr="00721AD2">
        <w:rPr>
          <w:rFonts w:ascii="Times New Roman" w:eastAsia="Times New Roman" w:hAnsi="Times New Roman" w:cs="Times New Roman"/>
          <w:sz w:val="24"/>
          <w:szCs w:val="24"/>
        </w:rPr>
        <w:t>wenstein, 2006; Lo</w:t>
      </w:r>
      <w:r w:rsidR="005F0E55">
        <w:rPr>
          <w:rFonts w:ascii="Times New Roman" w:eastAsia="Times New Roman" w:hAnsi="Times New Roman" w:cs="Times New Roman"/>
          <w:sz w:val="24"/>
          <w:szCs w:val="24"/>
        </w:rPr>
        <w:t>e</w:t>
      </w:r>
      <w:r w:rsidR="00DE05E3" w:rsidRPr="00721AD2">
        <w:rPr>
          <w:rFonts w:ascii="Times New Roman" w:eastAsia="Times New Roman" w:hAnsi="Times New Roman" w:cs="Times New Roman"/>
          <w:sz w:val="24"/>
          <w:szCs w:val="24"/>
        </w:rPr>
        <w:t>wenstein</w:t>
      </w:r>
      <w:r w:rsidR="005F0E55">
        <w:rPr>
          <w:rFonts w:ascii="Times New Roman" w:eastAsia="Times New Roman" w:hAnsi="Times New Roman" w:cs="Times New Roman"/>
          <w:sz w:val="24"/>
          <w:szCs w:val="24"/>
        </w:rPr>
        <w:t xml:space="preserve">, Nagin, &amp; Paternoster, </w:t>
      </w:r>
      <w:r w:rsidR="00DE05E3" w:rsidRPr="00721AD2">
        <w:rPr>
          <w:rFonts w:ascii="Times New Roman" w:eastAsia="Times New Roman" w:hAnsi="Times New Roman" w:cs="Times New Roman"/>
          <w:sz w:val="24"/>
          <w:szCs w:val="24"/>
        </w:rPr>
        <w:t xml:space="preserve">1997; Imhoff &amp; Schmidt, 2014) and for sexually aroused males and females to show greater willingness to engage in </w:t>
      </w:r>
      <w:r w:rsidR="00790F7F" w:rsidRPr="00721AD2">
        <w:rPr>
          <w:rFonts w:ascii="Times New Roman" w:eastAsia="Times New Roman" w:hAnsi="Times New Roman" w:cs="Times New Roman"/>
          <w:sz w:val="24"/>
          <w:szCs w:val="24"/>
        </w:rPr>
        <w:t xml:space="preserve">other types of </w:t>
      </w:r>
      <w:r w:rsidR="00DE05E3" w:rsidRPr="00721AD2">
        <w:rPr>
          <w:rFonts w:ascii="Times New Roman" w:eastAsia="Times New Roman" w:hAnsi="Times New Roman" w:cs="Times New Roman"/>
          <w:sz w:val="24"/>
          <w:szCs w:val="24"/>
        </w:rPr>
        <w:t xml:space="preserve">risky behaviours </w:t>
      </w:r>
      <w:r w:rsidR="00970B43" w:rsidRPr="00721AD2">
        <w:rPr>
          <w:rFonts w:ascii="Times New Roman" w:eastAsia="Times New Roman" w:hAnsi="Times New Roman" w:cs="Times New Roman"/>
          <w:sz w:val="24"/>
          <w:szCs w:val="24"/>
        </w:rPr>
        <w:t>(e.g., gambling</w:t>
      </w:r>
      <w:r w:rsidR="00721AD2" w:rsidRPr="00721AD2">
        <w:rPr>
          <w:rFonts w:ascii="Times New Roman" w:eastAsia="Times New Roman" w:hAnsi="Times New Roman" w:cs="Times New Roman"/>
          <w:sz w:val="24"/>
          <w:szCs w:val="24"/>
        </w:rPr>
        <w:t xml:space="preserve">; Skakoon-Sparling </w:t>
      </w:r>
      <w:r w:rsidR="00A8328B">
        <w:rPr>
          <w:rFonts w:ascii="Times New Roman" w:eastAsia="Times New Roman" w:hAnsi="Times New Roman" w:cs="Times New Roman"/>
          <w:sz w:val="24"/>
          <w:szCs w:val="24"/>
        </w:rPr>
        <w:t>&amp; Cramer</w:t>
      </w:r>
      <w:r w:rsidR="00721AD2" w:rsidRPr="00721AD2">
        <w:rPr>
          <w:rFonts w:ascii="Times New Roman" w:eastAsia="Times New Roman" w:hAnsi="Times New Roman" w:cs="Times New Roman"/>
          <w:sz w:val="24"/>
          <w:szCs w:val="24"/>
        </w:rPr>
        <w:t>, 2014</w:t>
      </w:r>
      <w:r w:rsidR="00315AA4">
        <w:rPr>
          <w:rFonts w:ascii="Times New Roman" w:eastAsia="Times New Roman" w:hAnsi="Times New Roman" w:cs="Times New Roman"/>
          <w:sz w:val="24"/>
          <w:szCs w:val="24"/>
        </w:rPr>
        <w:t xml:space="preserve">; </w:t>
      </w:r>
      <w:r w:rsidR="00315AA4" w:rsidRPr="00315AA4">
        <w:rPr>
          <w:rFonts w:ascii="Times New Roman" w:hAnsi="Times New Roman" w:cs="Times New Roman"/>
          <w:sz w:val="24"/>
          <w:szCs w:val="24"/>
        </w:rPr>
        <w:t>Skakoon-Sparling, Cramer, &amp; Shuper, 2016</w:t>
      </w:r>
      <w:r w:rsidR="00970B43" w:rsidRPr="00721AD2">
        <w:rPr>
          <w:rFonts w:ascii="Times New Roman" w:eastAsia="Times New Roman" w:hAnsi="Times New Roman" w:cs="Times New Roman"/>
          <w:sz w:val="24"/>
          <w:szCs w:val="24"/>
        </w:rPr>
        <w:t xml:space="preserve">) </w:t>
      </w:r>
      <w:r w:rsidR="00DE05E3" w:rsidRPr="00721AD2">
        <w:rPr>
          <w:rFonts w:ascii="Times New Roman" w:eastAsia="Times New Roman" w:hAnsi="Times New Roman" w:cs="Times New Roman"/>
          <w:sz w:val="24"/>
          <w:szCs w:val="24"/>
        </w:rPr>
        <w:t xml:space="preserve">and to make worse decisions </w:t>
      </w:r>
      <w:r w:rsidR="005F0E55">
        <w:rPr>
          <w:rFonts w:ascii="Times New Roman" w:eastAsia="Times New Roman" w:hAnsi="Times New Roman" w:cs="Times New Roman"/>
          <w:sz w:val="24"/>
          <w:szCs w:val="24"/>
        </w:rPr>
        <w:t xml:space="preserve">during cybersex </w:t>
      </w:r>
      <w:r w:rsidR="005F0E55" w:rsidRPr="005F0E55">
        <w:rPr>
          <w:rFonts w:ascii="Times New Roman" w:eastAsia="Times New Roman" w:hAnsi="Times New Roman" w:cs="Times New Roman"/>
          <w:sz w:val="24"/>
          <w:szCs w:val="24"/>
        </w:rPr>
        <w:t xml:space="preserve">(Laier, </w:t>
      </w:r>
      <w:r w:rsidR="005F0E55" w:rsidRPr="005F0E55">
        <w:rPr>
          <w:rStyle w:val="authorname"/>
          <w:rFonts w:ascii="Times New Roman" w:hAnsi="Times New Roman" w:cs="Times New Roman"/>
          <w:sz w:val="24"/>
          <w:szCs w:val="24"/>
        </w:rPr>
        <w:t>Pawlikowski, &amp; Brand</w:t>
      </w:r>
      <w:r w:rsidR="00721AD2" w:rsidRPr="005F0E55">
        <w:rPr>
          <w:rFonts w:ascii="Times New Roman" w:eastAsia="Times New Roman" w:hAnsi="Times New Roman" w:cs="Times New Roman"/>
          <w:sz w:val="24"/>
          <w:szCs w:val="24"/>
        </w:rPr>
        <w:t>, 2014</w:t>
      </w:r>
      <w:r w:rsidR="00DE05E3" w:rsidRPr="005F0E55">
        <w:rPr>
          <w:rFonts w:ascii="Times New Roman" w:eastAsia="Times New Roman" w:hAnsi="Times New Roman" w:cs="Times New Roman"/>
          <w:sz w:val="24"/>
          <w:szCs w:val="24"/>
        </w:rPr>
        <w:t>). Bouffard and Miller (2014) found that sexually aroused</w:t>
      </w:r>
      <w:r w:rsidR="00DE05E3" w:rsidRPr="00721AD2">
        <w:rPr>
          <w:rFonts w:ascii="Times New Roman" w:eastAsia="Times New Roman" w:hAnsi="Times New Roman" w:cs="Times New Roman"/>
          <w:sz w:val="24"/>
          <w:szCs w:val="24"/>
        </w:rPr>
        <w:t xml:space="preserve"> males were more likely to self-report sexually coercive behaviours and to overestimate a </w:t>
      </w:r>
      <w:r w:rsidR="00970B43" w:rsidRPr="00721AD2">
        <w:rPr>
          <w:rFonts w:ascii="Times New Roman" w:eastAsia="Times New Roman" w:hAnsi="Times New Roman" w:cs="Times New Roman"/>
          <w:sz w:val="24"/>
          <w:szCs w:val="24"/>
        </w:rPr>
        <w:t>female’s sexual interest</w:t>
      </w:r>
      <w:r w:rsidR="00DE05E3" w:rsidRPr="00721AD2">
        <w:rPr>
          <w:rFonts w:ascii="Times New Roman" w:eastAsia="Times New Roman" w:hAnsi="Times New Roman" w:cs="Times New Roman"/>
          <w:sz w:val="24"/>
          <w:szCs w:val="24"/>
        </w:rPr>
        <w:t>. It is</w:t>
      </w:r>
      <w:r w:rsidR="00B2367E" w:rsidRPr="00721AD2">
        <w:rPr>
          <w:rFonts w:ascii="Times New Roman" w:eastAsia="Times New Roman" w:hAnsi="Times New Roman" w:cs="Times New Roman"/>
          <w:sz w:val="24"/>
          <w:szCs w:val="24"/>
        </w:rPr>
        <w:t xml:space="preserve"> thus</w:t>
      </w:r>
      <w:r w:rsidR="00DE05E3" w:rsidRPr="00721AD2">
        <w:rPr>
          <w:rFonts w:ascii="Times New Roman" w:eastAsia="Times New Roman" w:hAnsi="Times New Roman" w:cs="Times New Roman"/>
          <w:sz w:val="24"/>
          <w:szCs w:val="24"/>
        </w:rPr>
        <w:t xml:space="preserve"> important to acknowledge the impact of sexual arousal on offence-related decision-making.</w:t>
      </w:r>
      <w:r w:rsidR="00790F7F" w:rsidRPr="00721AD2">
        <w:rPr>
          <w:rFonts w:ascii="Times New Roman" w:eastAsia="Times New Roman" w:hAnsi="Times New Roman" w:cs="Times New Roman"/>
          <w:sz w:val="24"/>
          <w:szCs w:val="24"/>
        </w:rPr>
        <w:t xml:space="preserve"> </w:t>
      </w:r>
      <w:r w:rsidR="00605BB6">
        <w:rPr>
          <w:rFonts w:ascii="Times New Roman" w:hAnsi="Times New Roman" w:cs="Times New Roman"/>
          <w:sz w:val="24"/>
          <w:szCs w:val="24"/>
        </w:rPr>
        <w:t xml:space="preserve">Finally, findings emerging in the theme of </w:t>
      </w:r>
      <w:r w:rsidR="006C661B">
        <w:rPr>
          <w:rFonts w:ascii="Times New Roman" w:hAnsi="Times New Roman" w:cs="Times New Roman"/>
          <w:i/>
          <w:sz w:val="24"/>
          <w:szCs w:val="24"/>
        </w:rPr>
        <w:t>T</w:t>
      </w:r>
      <w:r w:rsidR="00D72D07" w:rsidRPr="004D1DD5">
        <w:rPr>
          <w:rFonts w:ascii="Times New Roman" w:hAnsi="Times New Roman" w:cs="Times New Roman"/>
          <w:i/>
          <w:sz w:val="24"/>
          <w:szCs w:val="24"/>
        </w:rPr>
        <w:t xml:space="preserve">he </w:t>
      </w:r>
      <w:r w:rsidR="006C661B">
        <w:rPr>
          <w:rFonts w:ascii="Times New Roman" w:hAnsi="Times New Roman" w:cs="Times New Roman"/>
          <w:i/>
          <w:sz w:val="24"/>
          <w:szCs w:val="24"/>
        </w:rPr>
        <w:t>C</w:t>
      </w:r>
      <w:r w:rsidR="00605BB6">
        <w:rPr>
          <w:rFonts w:ascii="Times New Roman" w:hAnsi="Times New Roman" w:cs="Times New Roman"/>
          <w:i/>
          <w:sz w:val="24"/>
          <w:szCs w:val="24"/>
        </w:rPr>
        <w:t>onsequences for the</w:t>
      </w:r>
      <w:r w:rsidR="006C661B">
        <w:rPr>
          <w:rFonts w:ascii="Times New Roman" w:hAnsi="Times New Roman" w:cs="Times New Roman"/>
          <w:i/>
          <w:sz w:val="24"/>
          <w:szCs w:val="24"/>
        </w:rPr>
        <w:t xml:space="preserve"> I</w:t>
      </w:r>
      <w:r w:rsidR="00605BB6">
        <w:rPr>
          <w:rFonts w:ascii="Times New Roman" w:hAnsi="Times New Roman" w:cs="Times New Roman"/>
          <w:i/>
          <w:sz w:val="24"/>
          <w:szCs w:val="24"/>
        </w:rPr>
        <w:t xml:space="preserve">ndividual </w:t>
      </w:r>
      <w:r w:rsidR="00D72D07" w:rsidRPr="004D1DD5">
        <w:rPr>
          <w:rFonts w:ascii="Times New Roman" w:hAnsi="Times New Roman" w:cs="Times New Roman"/>
          <w:sz w:val="24"/>
          <w:szCs w:val="24"/>
        </w:rPr>
        <w:t>are reflected in other CSEM</w:t>
      </w:r>
      <w:r w:rsidR="00BA4A86">
        <w:rPr>
          <w:rFonts w:ascii="Times New Roman" w:hAnsi="Times New Roman" w:cs="Times New Roman"/>
          <w:sz w:val="24"/>
          <w:szCs w:val="24"/>
        </w:rPr>
        <w:t xml:space="preserve"> </w:t>
      </w:r>
      <w:r>
        <w:rPr>
          <w:rFonts w:ascii="Times New Roman" w:hAnsi="Times New Roman" w:cs="Times New Roman"/>
          <w:sz w:val="24"/>
          <w:szCs w:val="24"/>
        </w:rPr>
        <w:t>research</w:t>
      </w:r>
      <w:r w:rsidR="00D72D07" w:rsidRPr="004D1DD5">
        <w:rPr>
          <w:rFonts w:ascii="Times New Roman" w:hAnsi="Times New Roman" w:cs="Times New Roman"/>
          <w:sz w:val="24"/>
          <w:szCs w:val="24"/>
        </w:rPr>
        <w:t>,</w:t>
      </w:r>
      <w:r>
        <w:rPr>
          <w:rFonts w:ascii="Times New Roman" w:hAnsi="Times New Roman" w:cs="Times New Roman"/>
          <w:sz w:val="24"/>
          <w:szCs w:val="24"/>
        </w:rPr>
        <w:t xml:space="preserve"> the themes of</w:t>
      </w:r>
      <w:r w:rsidR="00D72D07" w:rsidRPr="004D1DD5">
        <w:rPr>
          <w:rFonts w:ascii="Times New Roman" w:hAnsi="Times New Roman" w:cs="Times New Roman"/>
          <w:sz w:val="24"/>
          <w:szCs w:val="24"/>
        </w:rPr>
        <w:t xml:space="preserve">  sexual gratification and escaping reality (Caple, 2008</w:t>
      </w:r>
      <w:r w:rsidR="00071F72">
        <w:rPr>
          <w:rFonts w:ascii="Times New Roman" w:hAnsi="Times New Roman" w:cs="Times New Roman"/>
          <w:sz w:val="24"/>
          <w:szCs w:val="24"/>
        </w:rPr>
        <w:t>;</w:t>
      </w:r>
      <w:r>
        <w:rPr>
          <w:rFonts w:ascii="Times New Roman" w:hAnsi="Times New Roman" w:cs="Times New Roman"/>
          <w:sz w:val="24"/>
          <w:szCs w:val="24"/>
        </w:rPr>
        <w:t xml:space="preserve"> Quayle &amp; Taylor, </w:t>
      </w:r>
      <w:r>
        <w:rPr>
          <w:rFonts w:ascii="Times New Roman" w:hAnsi="Times New Roman" w:cs="Times New Roman"/>
          <w:sz w:val="24"/>
          <w:szCs w:val="24"/>
        </w:rPr>
        <w:lastRenderedPageBreak/>
        <w:t>200</w:t>
      </w:r>
      <w:r w:rsidR="00071F72">
        <w:rPr>
          <w:rFonts w:ascii="Times New Roman" w:hAnsi="Times New Roman" w:cs="Times New Roman"/>
          <w:sz w:val="24"/>
          <w:szCs w:val="24"/>
        </w:rPr>
        <w:t>5</w:t>
      </w:r>
      <w:r w:rsidR="00D72D07" w:rsidRPr="004D1DD5">
        <w:rPr>
          <w:rFonts w:ascii="Times New Roman" w:hAnsi="Times New Roman" w:cs="Times New Roman"/>
          <w:sz w:val="24"/>
          <w:szCs w:val="24"/>
        </w:rPr>
        <w:t>).</w:t>
      </w:r>
      <w:r w:rsidR="00D72D07" w:rsidRPr="004D1DD5">
        <w:rPr>
          <w:rFonts w:ascii="Times New Roman" w:hAnsi="Times New Roman" w:cs="Times New Roman"/>
          <w:b/>
          <w:sz w:val="24"/>
          <w:szCs w:val="24"/>
        </w:rPr>
        <w:t xml:space="preserve"> </w:t>
      </w:r>
      <w:r w:rsidR="00712186">
        <w:rPr>
          <w:rFonts w:ascii="Times New Roman" w:hAnsi="Times New Roman" w:cs="Times New Roman"/>
          <w:sz w:val="24"/>
          <w:szCs w:val="24"/>
        </w:rPr>
        <w:t xml:space="preserve">This may enhance the </w:t>
      </w:r>
      <w:r w:rsidR="00D72D07" w:rsidRPr="004D1DD5">
        <w:rPr>
          <w:rFonts w:ascii="Times New Roman" w:hAnsi="Times New Roman" w:cs="Times New Roman"/>
          <w:sz w:val="24"/>
          <w:szCs w:val="24"/>
        </w:rPr>
        <w:t xml:space="preserve">repeated </w:t>
      </w:r>
      <w:r w:rsidR="00712186">
        <w:rPr>
          <w:rFonts w:ascii="Times New Roman" w:hAnsi="Times New Roman" w:cs="Times New Roman"/>
          <w:sz w:val="24"/>
          <w:szCs w:val="24"/>
        </w:rPr>
        <w:t xml:space="preserve">CSEM engagement </w:t>
      </w:r>
      <w:r w:rsidR="00D72D07" w:rsidRPr="004D1DD5">
        <w:rPr>
          <w:rFonts w:ascii="Times New Roman" w:hAnsi="Times New Roman" w:cs="Times New Roman"/>
          <w:sz w:val="24"/>
          <w:szCs w:val="24"/>
        </w:rPr>
        <w:t>by participants if the consequence(s) w</w:t>
      </w:r>
      <w:r w:rsidR="006C661B">
        <w:rPr>
          <w:rFonts w:ascii="Times New Roman" w:hAnsi="Times New Roman" w:cs="Times New Roman"/>
          <w:sz w:val="24"/>
          <w:szCs w:val="24"/>
        </w:rPr>
        <w:t>ere</w:t>
      </w:r>
      <w:r w:rsidR="00D72D07" w:rsidRPr="004D1DD5">
        <w:rPr>
          <w:rFonts w:ascii="Times New Roman" w:hAnsi="Times New Roman" w:cs="Times New Roman"/>
          <w:sz w:val="24"/>
          <w:szCs w:val="24"/>
        </w:rPr>
        <w:t xml:space="preserve"> perceived as gratifying (in terms of positive or negative reinforcement; </w:t>
      </w:r>
      <w:r w:rsidR="00D72D07" w:rsidRPr="004D1DD5">
        <w:rPr>
          <w:rFonts w:ascii="Times New Roman" w:eastAsia="Times New Roman" w:hAnsi="Times New Roman" w:cs="Times New Roman"/>
          <w:color w:val="222222"/>
          <w:sz w:val="24"/>
          <w:szCs w:val="24"/>
          <w:lang w:eastAsia="en-GB"/>
        </w:rPr>
        <w:t>Wetterneck, Burgess, Short, Smith, &amp; Cervantes, 2012</w:t>
      </w:r>
      <w:r w:rsidR="00D72D07" w:rsidRPr="004D1DD5">
        <w:rPr>
          <w:rFonts w:ascii="Times New Roman" w:hAnsi="Times New Roman" w:cs="Times New Roman"/>
          <w:sz w:val="24"/>
          <w:szCs w:val="24"/>
        </w:rPr>
        <w:t xml:space="preserve">), regardless of whether the individual acknowledged that their behaviour was wrong (Taylor &amp; Quayle, 2006). Furthermore, previous research suggesting an element of a loss of control from continued </w:t>
      </w:r>
      <w:r w:rsidR="00125E68">
        <w:rPr>
          <w:rFonts w:ascii="Times New Roman" w:hAnsi="Times New Roman" w:cs="Times New Roman"/>
          <w:sz w:val="24"/>
          <w:szCs w:val="24"/>
        </w:rPr>
        <w:t>Internet</w:t>
      </w:r>
      <w:r w:rsidR="00D72D07" w:rsidRPr="004D1DD5">
        <w:rPr>
          <w:rFonts w:ascii="Times New Roman" w:hAnsi="Times New Roman" w:cs="Times New Roman"/>
          <w:sz w:val="24"/>
          <w:szCs w:val="24"/>
        </w:rPr>
        <w:t xml:space="preserve"> use is supported (Davis, 2001):</w:t>
      </w:r>
      <w:r w:rsidR="00D72D07" w:rsidRPr="004D1DD5">
        <w:rPr>
          <w:rFonts w:ascii="Times New Roman" w:hAnsi="Times New Roman" w:cs="Times New Roman"/>
          <w:b/>
          <w:sz w:val="24"/>
          <w:szCs w:val="24"/>
        </w:rPr>
        <w:t xml:space="preserve"> </w:t>
      </w:r>
      <w:r w:rsidR="00D72D07" w:rsidRPr="004D1DD5">
        <w:rPr>
          <w:rFonts w:ascii="Times New Roman" w:hAnsi="Times New Roman" w:cs="Times New Roman"/>
          <w:sz w:val="24"/>
          <w:szCs w:val="24"/>
        </w:rPr>
        <w:t>participants continued their behaviour without thought for future consequences (Middleton et al., 2006) or the (negative) effects it had on their actual reality (</w:t>
      </w:r>
      <w:r w:rsidR="00B2367E">
        <w:rPr>
          <w:rFonts w:ascii="Times New Roman" w:hAnsi="Times New Roman" w:cs="Times New Roman"/>
          <w:sz w:val="24"/>
          <w:szCs w:val="24"/>
        </w:rPr>
        <w:t xml:space="preserve">such as </w:t>
      </w:r>
      <w:r w:rsidR="00D72D07" w:rsidRPr="004D1DD5">
        <w:rPr>
          <w:rFonts w:ascii="Times New Roman" w:hAnsi="Times New Roman" w:cs="Times New Roman"/>
          <w:sz w:val="24"/>
          <w:szCs w:val="24"/>
        </w:rPr>
        <w:t>decreases in social engagement; Taylor &amp; Quayle, 2003).</w:t>
      </w:r>
    </w:p>
    <w:p w:rsidR="00D46693" w:rsidRDefault="00D46693" w:rsidP="00135A84">
      <w:pPr>
        <w:spacing w:after="0" w:line="480" w:lineRule="auto"/>
        <w:rPr>
          <w:rFonts w:ascii="Times New Roman" w:hAnsi="Times New Roman" w:cs="Times New Roman"/>
          <w:sz w:val="24"/>
          <w:szCs w:val="24"/>
        </w:rPr>
      </w:pPr>
      <w:r>
        <w:rPr>
          <w:rFonts w:ascii="Times New Roman" w:hAnsi="Times New Roman" w:cs="Times New Roman"/>
          <w:b/>
          <w:sz w:val="24"/>
          <w:szCs w:val="24"/>
        </w:rPr>
        <w:t>Limitations</w:t>
      </w:r>
    </w:p>
    <w:p w:rsidR="001243B9" w:rsidRPr="008333A2" w:rsidRDefault="00D46693" w:rsidP="001243B9">
      <w:pPr>
        <w:spacing w:after="0" w:line="480" w:lineRule="auto"/>
        <w:ind w:firstLine="720"/>
        <w:rPr>
          <w:rFonts w:ascii="Times New Roman" w:hAnsi="Times New Roman" w:cs="Times New Roman"/>
          <w:sz w:val="24"/>
          <w:szCs w:val="24"/>
        </w:rPr>
      </w:pPr>
      <w:r w:rsidRPr="00D46693">
        <w:rPr>
          <w:rFonts w:ascii="Times New Roman" w:hAnsi="Times New Roman" w:cs="Times New Roman"/>
          <w:sz w:val="24"/>
          <w:szCs w:val="24"/>
        </w:rPr>
        <w:t xml:space="preserve"> </w:t>
      </w:r>
      <w:r w:rsidR="001243B9">
        <w:rPr>
          <w:rFonts w:ascii="Times New Roman" w:hAnsi="Times New Roman" w:cs="Times New Roman"/>
          <w:sz w:val="24"/>
          <w:szCs w:val="24"/>
        </w:rPr>
        <w:t>T</w:t>
      </w:r>
      <w:r w:rsidR="00A7663C">
        <w:rPr>
          <w:rFonts w:ascii="Times New Roman" w:hAnsi="Times New Roman" w:cs="Times New Roman"/>
          <w:sz w:val="24"/>
          <w:szCs w:val="24"/>
        </w:rPr>
        <w:t xml:space="preserve">here are some limitations concerning the heterogeneity of participants’ </w:t>
      </w:r>
      <w:r w:rsidR="00BF4DD5" w:rsidRPr="005F6579">
        <w:rPr>
          <w:rFonts w:ascii="Times New Roman" w:hAnsi="Times New Roman" w:cs="Times New Roman"/>
          <w:sz w:val="24"/>
          <w:szCs w:val="24"/>
        </w:rPr>
        <w:t xml:space="preserve">point within </w:t>
      </w:r>
      <w:r w:rsidR="00A7663C" w:rsidRPr="005F6579">
        <w:rPr>
          <w:rFonts w:ascii="Times New Roman" w:hAnsi="Times New Roman" w:cs="Times New Roman"/>
          <w:sz w:val="24"/>
          <w:szCs w:val="24"/>
        </w:rPr>
        <w:t xml:space="preserve">judicial </w:t>
      </w:r>
      <w:r w:rsidR="00BF4DD5" w:rsidRPr="005F6579">
        <w:rPr>
          <w:rFonts w:ascii="Times New Roman" w:hAnsi="Times New Roman" w:cs="Times New Roman"/>
          <w:sz w:val="24"/>
          <w:szCs w:val="24"/>
        </w:rPr>
        <w:t xml:space="preserve">process </w:t>
      </w:r>
      <w:r w:rsidR="00A7663C" w:rsidRPr="005F6579">
        <w:rPr>
          <w:rFonts w:ascii="Times New Roman" w:hAnsi="Times New Roman" w:cs="Times New Roman"/>
          <w:sz w:val="24"/>
          <w:szCs w:val="24"/>
        </w:rPr>
        <w:t xml:space="preserve">and </w:t>
      </w:r>
      <w:r w:rsidR="00BF4DD5" w:rsidRPr="005F6579">
        <w:rPr>
          <w:rFonts w:ascii="Times New Roman" w:hAnsi="Times New Roman" w:cs="Times New Roman"/>
          <w:sz w:val="24"/>
          <w:szCs w:val="24"/>
        </w:rPr>
        <w:t xml:space="preserve">variability in the </w:t>
      </w:r>
      <w:r w:rsidR="00A7663C" w:rsidRPr="005F6579">
        <w:rPr>
          <w:rFonts w:ascii="Times New Roman" w:hAnsi="Times New Roman" w:cs="Times New Roman"/>
          <w:sz w:val="24"/>
          <w:szCs w:val="24"/>
        </w:rPr>
        <w:t xml:space="preserve">interviewing situation. </w:t>
      </w:r>
      <w:r w:rsidR="001243B9">
        <w:rPr>
          <w:rFonts w:ascii="Times New Roman" w:hAnsi="Times New Roman" w:cs="Times New Roman"/>
          <w:sz w:val="24"/>
          <w:szCs w:val="24"/>
        </w:rPr>
        <w:t>P</w:t>
      </w:r>
      <w:r w:rsidR="001243B9" w:rsidRPr="008333A2">
        <w:rPr>
          <w:rFonts w:ascii="Times New Roman" w:hAnsi="Times New Roman" w:cs="Times New Roman"/>
          <w:sz w:val="24"/>
          <w:szCs w:val="24"/>
        </w:rPr>
        <w:t>articipants were at different stages within the criminal justice system (the PT sample had received their conviction whereas the VT sample had not), and interview situations varied between participants, in terms of length, content, and interviewer. In Seto et al.’s (2010)</w:t>
      </w:r>
      <w:r w:rsidR="001243B9" w:rsidRPr="008333A2">
        <w:rPr>
          <w:rFonts w:ascii="Times New Roman" w:hAnsi="Times New Roman" w:cs="Times New Roman"/>
          <w:b/>
          <w:sz w:val="24"/>
          <w:szCs w:val="24"/>
        </w:rPr>
        <w:t xml:space="preserve"> </w:t>
      </w:r>
      <w:r w:rsidR="001243B9" w:rsidRPr="008333A2">
        <w:rPr>
          <w:rFonts w:ascii="Times New Roman" w:hAnsi="Times New Roman" w:cs="Times New Roman"/>
          <w:sz w:val="24"/>
          <w:szCs w:val="24"/>
        </w:rPr>
        <w:t>study, the offenders’ situations and the experience of the interviewers were found to be potential biases to the findings, which is likely to also be reflected in the current study, especially with regards to the member of the interviewing team who worked for one of the recruitment locations at the time of data collection.</w:t>
      </w:r>
    </w:p>
    <w:p w:rsidR="00A7663C" w:rsidRDefault="00A7663C" w:rsidP="00071F72">
      <w:pPr>
        <w:spacing w:after="0" w:line="480" w:lineRule="auto"/>
        <w:ind w:firstLine="720"/>
        <w:rPr>
          <w:rFonts w:ascii="Times New Roman" w:hAnsi="Times New Roman" w:cs="Times New Roman"/>
          <w:sz w:val="24"/>
          <w:szCs w:val="24"/>
        </w:rPr>
      </w:pPr>
      <w:r w:rsidRPr="005F6579">
        <w:rPr>
          <w:rFonts w:ascii="Times New Roman" w:hAnsi="Times New Roman" w:cs="Times New Roman"/>
          <w:sz w:val="24"/>
          <w:szCs w:val="24"/>
        </w:rPr>
        <w:t xml:space="preserve">A second issue is the length of the assessment, which </w:t>
      </w:r>
      <w:r w:rsidR="00F97B0C" w:rsidRPr="005F6579">
        <w:rPr>
          <w:rFonts w:ascii="Times New Roman" w:hAnsi="Times New Roman" w:cs="Times New Roman"/>
          <w:sz w:val="24"/>
          <w:szCs w:val="24"/>
        </w:rPr>
        <w:t xml:space="preserve">may have </w:t>
      </w:r>
      <w:r w:rsidRPr="005F6579">
        <w:rPr>
          <w:rFonts w:ascii="Times New Roman" w:hAnsi="Times New Roman" w:cs="Times New Roman"/>
          <w:sz w:val="24"/>
          <w:szCs w:val="24"/>
        </w:rPr>
        <w:t>cause</w:t>
      </w:r>
      <w:r w:rsidR="00F97B0C" w:rsidRPr="005F6579">
        <w:rPr>
          <w:rFonts w:ascii="Times New Roman" w:hAnsi="Times New Roman" w:cs="Times New Roman"/>
          <w:sz w:val="24"/>
          <w:szCs w:val="24"/>
        </w:rPr>
        <w:t>d</w:t>
      </w:r>
      <w:r w:rsidRPr="005F6579">
        <w:rPr>
          <w:rFonts w:ascii="Times New Roman" w:hAnsi="Times New Roman" w:cs="Times New Roman"/>
          <w:sz w:val="24"/>
          <w:szCs w:val="24"/>
        </w:rPr>
        <w:t xml:space="preserve"> a self-selection effect </w:t>
      </w:r>
      <w:r w:rsidR="00CE501D" w:rsidRPr="005F6579">
        <w:rPr>
          <w:rFonts w:ascii="Times New Roman" w:hAnsi="Times New Roman" w:cs="Times New Roman"/>
          <w:sz w:val="24"/>
          <w:szCs w:val="24"/>
        </w:rPr>
        <w:t xml:space="preserve">in the research </w:t>
      </w:r>
      <w:r w:rsidR="00F97B0C" w:rsidRPr="005F6579">
        <w:rPr>
          <w:rFonts w:ascii="Times New Roman" w:hAnsi="Times New Roman" w:cs="Times New Roman"/>
          <w:sz w:val="24"/>
          <w:szCs w:val="24"/>
        </w:rPr>
        <w:t>(e</w:t>
      </w:r>
      <w:r w:rsidR="005F6579" w:rsidRPr="005F6579">
        <w:rPr>
          <w:rFonts w:ascii="Times New Roman" w:hAnsi="Times New Roman" w:cs="Times New Roman"/>
          <w:sz w:val="24"/>
          <w:szCs w:val="24"/>
        </w:rPr>
        <w:t>.</w:t>
      </w:r>
      <w:r w:rsidR="00F97B0C" w:rsidRPr="005F6579">
        <w:rPr>
          <w:rFonts w:ascii="Times New Roman" w:hAnsi="Times New Roman" w:cs="Times New Roman"/>
          <w:sz w:val="24"/>
          <w:szCs w:val="24"/>
        </w:rPr>
        <w:t>g</w:t>
      </w:r>
      <w:r w:rsidR="005F6579" w:rsidRPr="005F6579">
        <w:rPr>
          <w:rFonts w:ascii="Times New Roman" w:hAnsi="Times New Roman" w:cs="Times New Roman"/>
          <w:sz w:val="24"/>
          <w:szCs w:val="24"/>
        </w:rPr>
        <w:t>.,</w:t>
      </w:r>
      <w:r w:rsidR="00F97B0C" w:rsidRPr="005F6579">
        <w:rPr>
          <w:rFonts w:ascii="Times New Roman" w:hAnsi="Times New Roman" w:cs="Times New Roman"/>
          <w:sz w:val="24"/>
          <w:szCs w:val="24"/>
        </w:rPr>
        <w:t xml:space="preserve"> being prepared to take part in a lengthy process may be associated with factors such </w:t>
      </w:r>
      <w:r w:rsidR="00CE501D" w:rsidRPr="005F6579">
        <w:rPr>
          <w:rFonts w:ascii="Times New Roman" w:hAnsi="Times New Roman" w:cs="Times New Roman"/>
          <w:sz w:val="24"/>
          <w:szCs w:val="24"/>
        </w:rPr>
        <w:t>remorse and pro-social beliefs)</w:t>
      </w:r>
      <w:r w:rsidRPr="005F6579">
        <w:rPr>
          <w:rFonts w:ascii="Times New Roman" w:hAnsi="Times New Roman" w:cs="Times New Roman"/>
          <w:sz w:val="24"/>
          <w:szCs w:val="24"/>
        </w:rPr>
        <w:t>.</w:t>
      </w:r>
      <w:r>
        <w:rPr>
          <w:rFonts w:ascii="Times New Roman" w:hAnsi="Times New Roman" w:cs="Times New Roman"/>
          <w:sz w:val="24"/>
          <w:szCs w:val="24"/>
        </w:rPr>
        <w:t xml:space="preserve"> Thus, it is vital for this study to be developed further and validated on samples with wider representation, such as part of a group treatment trials.  </w:t>
      </w:r>
    </w:p>
    <w:p w:rsidR="00D72D07" w:rsidRPr="00071F72" w:rsidRDefault="00A7663C" w:rsidP="00071F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Nevertheless</w:t>
      </w:r>
      <w:r w:rsidR="00D46693">
        <w:rPr>
          <w:rFonts w:ascii="Times New Roman" w:hAnsi="Times New Roman" w:cs="Times New Roman"/>
          <w:sz w:val="24"/>
          <w:szCs w:val="24"/>
        </w:rPr>
        <w:t xml:space="preserve">, the study was intended to be wide-ranging in the information it elicited (from childhood through to current personal circumstances and offending behaviour) and </w:t>
      </w:r>
      <w:r w:rsidR="00D46693">
        <w:rPr>
          <w:rFonts w:ascii="Times New Roman" w:hAnsi="Times New Roman" w:cs="Times New Roman"/>
          <w:sz w:val="24"/>
          <w:szCs w:val="24"/>
        </w:rPr>
        <w:lastRenderedPageBreak/>
        <w:t>multi-faceted in the themes it explored (attachments and relationships, sexual and social issues functioning) and was in many respects led by the narratives of participants’ pathways to offending that the participants were encouraged to share. Several participants commented that they had not previously made connections between some of these interacting influences on their lives and on their pathways to offending.</w:t>
      </w:r>
      <w:r w:rsidR="00D46693" w:rsidRPr="004D1DD5">
        <w:rPr>
          <w:rFonts w:ascii="Times New Roman" w:hAnsi="Times New Roman" w:cs="Times New Roman"/>
          <w:sz w:val="24"/>
          <w:szCs w:val="24"/>
        </w:rPr>
        <w:t xml:space="preserve"> </w:t>
      </w:r>
    </w:p>
    <w:p w:rsidR="004A7548" w:rsidRPr="00970B43" w:rsidRDefault="000D3F73" w:rsidP="00970B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Future Directions</w:t>
      </w:r>
    </w:p>
    <w:p w:rsidR="000024F2" w:rsidRDefault="001243B9" w:rsidP="00D46693">
      <w:pPr>
        <w:spacing w:after="0" w:line="480" w:lineRule="auto"/>
        <w:ind w:firstLine="720"/>
        <w:rPr>
          <w:rFonts w:ascii="Times New Roman" w:hAnsi="Times New Roman" w:cs="Times New Roman"/>
          <w:sz w:val="24"/>
          <w:szCs w:val="24"/>
        </w:rPr>
      </w:pPr>
      <w:r w:rsidRPr="001243B9">
        <w:rPr>
          <w:rFonts w:ascii="Times New Roman" w:hAnsi="Times New Roman" w:cs="Times New Roman"/>
          <w:sz w:val="24"/>
          <w:szCs w:val="24"/>
        </w:rPr>
        <w:t xml:space="preserve">The current study has attempted to make sense of a comprehensive set of interviews with acknowledged CSEM offenders by utilising existing theory and </w:t>
      </w:r>
      <w:r>
        <w:rPr>
          <w:rFonts w:ascii="Times New Roman" w:hAnsi="Times New Roman" w:cs="Times New Roman"/>
          <w:sz w:val="24"/>
          <w:szCs w:val="24"/>
        </w:rPr>
        <w:t xml:space="preserve">empirical </w:t>
      </w:r>
      <w:r w:rsidRPr="001243B9">
        <w:rPr>
          <w:rFonts w:ascii="Times New Roman" w:hAnsi="Times New Roman" w:cs="Times New Roman"/>
          <w:sz w:val="24"/>
          <w:szCs w:val="24"/>
        </w:rPr>
        <w:t>knowledge of CSEM offending</w:t>
      </w:r>
      <w:r>
        <w:rPr>
          <w:rFonts w:ascii="Times New Roman" w:hAnsi="Times New Roman" w:cs="Times New Roman"/>
          <w:sz w:val="24"/>
          <w:szCs w:val="24"/>
        </w:rPr>
        <w:t>.</w:t>
      </w:r>
      <w:r w:rsidRPr="001243B9">
        <w:rPr>
          <w:rFonts w:ascii="Times New Roman" w:hAnsi="Times New Roman" w:cs="Times New Roman"/>
          <w:sz w:val="24"/>
          <w:szCs w:val="24"/>
        </w:rPr>
        <w:t xml:space="preserve"> </w:t>
      </w:r>
      <w:r w:rsidR="00D46693">
        <w:rPr>
          <w:rFonts w:ascii="Times New Roman" w:hAnsi="Times New Roman" w:cs="Times New Roman"/>
          <w:sz w:val="24"/>
          <w:szCs w:val="24"/>
        </w:rPr>
        <w:t xml:space="preserve">A </w:t>
      </w:r>
      <w:r w:rsidR="00B8755B">
        <w:rPr>
          <w:rFonts w:ascii="Times New Roman" w:hAnsi="Times New Roman" w:cs="Times New Roman"/>
          <w:sz w:val="24"/>
          <w:szCs w:val="24"/>
        </w:rPr>
        <w:t xml:space="preserve">potential </w:t>
      </w:r>
      <w:r w:rsidR="004A7548" w:rsidRPr="004A7548">
        <w:rPr>
          <w:rFonts w:ascii="Times New Roman" w:hAnsi="Times New Roman" w:cs="Times New Roman"/>
          <w:sz w:val="24"/>
          <w:szCs w:val="24"/>
        </w:rPr>
        <w:t>preliminary model</w:t>
      </w:r>
      <w:r w:rsidR="004A7548">
        <w:rPr>
          <w:rFonts w:ascii="Times New Roman" w:hAnsi="Times New Roman" w:cs="Times New Roman"/>
          <w:sz w:val="24"/>
          <w:szCs w:val="24"/>
        </w:rPr>
        <w:t xml:space="preserve"> of pathways to specifically C</w:t>
      </w:r>
      <w:r w:rsidR="004A7548" w:rsidRPr="004A7548">
        <w:rPr>
          <w:rFonts w:ascii="Times New Roman" w:hAnsi="Times New Roman" w:cs="Times New Roman"/>
          <w:sz w:val="24"/>
          <w:szCs w:val="24"/>
        </w:rPr>
        <w:t>SEM offending</w:t>
      </w:r>
      <w:r w:rsidR="004A7548">
        <w:rPr>
          <w:rFonts w:ascii="Times New Roman" w:hAnsi="Times New Roman" w:cs="Times New Roman"/>
          <w:sz w:val="24"/>
          <w:szCs w:val="24"/>
        </w:rPr>
        <w:t xml:space="preserve"> </w:t>
      </w:r>
      <w:r w:rsidR="005F6579">
        <w:rPr>
          <w:rFonts w:ascii="Times New Roman" w:hAnsi="Times New Roman" w:cs="Times New Roman"/>
          <w:sz w:val="24"/>
          <w:szCs w:val="24"/>
        </w:rPr>
        <w:t xml:space="preserve">is </w:t>
      </w:r>
      <w:r w:rsidR="00D46693">
        <w:rPr>
          <w:rFonts w:ascii="Times New Roman" w:hAnsi="Times New Roman" w:cs="Times New Roman"/>
          <w:sz w:val="24"/>
          <w:szCs w:val="24"/>
        </w:rPr>
        <w:t xml:space="preserve">proposed and might </w:t>
      </w:r>
      <w:r w:rsidR="004A7548">
        <w:rPr>
          <w:rFonts w:ascii="Times New Roman" w:hAnsi="Times New Roman" w:cs="Times New Roman"/>
          <w:sz w:val="24"/>
          <w:szCs w:val="24"/>
        </w:rPr>
        <w:t xml:space="preserve">provide a useful framework for future research </w:t>
      </w:r>
      <w:r w:rsidR="004A7548" w:rsidRPr="004A7548">
        <w:rPr>
          <w:rFonts w:ascii="Times New Roman" w:hAnsi="Times New Roman" w:cs="Times New Roman"/>
          <w:sz w:val="24"/>
          <w:szCs w:val="24"/>
        </w:rPr>
        <w:t xml:space="preserve">as </w:t>
      </w:r>
      <w:r w:rsidR="004A7548">
        <w:rPr>
          <w:rFonts w:ascii="Times New Roman" w:hAnsi="Times New Roman" w:cs="Times New Roman"/>
          <w:sz w:val="24"/>
          <w:szCs w:val="24"/>
        </w:rPr>
        <w:t xml:space="preserve">well as </w:t>
      </w:r>
      <w:r w:rsidR="00742620">
        <w:rPr>
          <w:rFonts w:ascii="Times New Roman" w:hAnsi="Times New Roman" w:cs="Times New Roman"/>
          <w:sz w:val="24"/>
          <w:szCs w:val="24"/>
        </w:rPr>
        <w:t xml:space="preserve">providing </w:t>
      </w:r>
      <w:r w:rsidR="004A7548">
        <w:rPr>
          <w:rFonts w:ascii="Times New Roman" w:hAnsi="Times New Roman" w:cs="Times New Roman"/>
          <w:sz w:val="24"/>
          <w:szCs w:val="24"/>
        </w:rPr>
        <w:t>an aid t</w:t>
      </w:r>
      <w:r w:rsidR="004A7548" w:rsidRPr="004A7548">
        <w:rPr>
          <w:rFonts w:ascii="Times New Roman" w:hAnsi="Times New Roman" w:cs="Times New Roman"/>
          <w:sz w:val="24"/>
          <w:szCs w:val="24"/>
        </w:rPr>
        <w:t xml:space="preserve">o </w:t>
      </w:r>
      <w:r w:rsidR="004A7548">
        <w:rPr>
          <w:rFonts w:ascii="Times New Roman" w:hAnsi="Times New Roman" w:cs="Times New Roman"/>
          <w:sz w:val="24"/>
          <w:szCs w:val="24"/>
        </w:rPr>
        <w:t xml:space="preserve">practice-based </w:t>
      </w:r>
      <w:r w:rsidR="004A7548" w:rsidRPr="004A7548">
        <w:rPr>
          <w:rFonts w:ascii="Times New Roman" w:hAnsi="Times New Roman" w:cs="Times New Roman"/>
          <w:sz w:val="24"/>
          <w:szCs w:val="24"/>
        </w:rPr>
        <w:t>case formulation including treatment planning and risk management in conjunction with other sources of information</w:t>
      </w:r>
      <w:r w:rsidR="00DE1997">
        <w:rPr>
          <w:rFonts w:ascii="Times New Roman" w:hAnsi="Times New Roman" w:cs="Times New Roman"/>
          <w:sz w:val="24"/>
          <w:szCs w:val="24"/>
        </w:rPr>
        <w:t xml:space="preserve">, such as the CPORT for CSEM </w:t>
      </w:r>
      <w:r w:rsidR="004E4CAB">
        <w:rPr>
          <w:rFonts w:ascii="Times New Roman" w:hAnsi="Times New Roman" w:cs="Times New Roman"/>
          <w:sz w:val="24"/>
          <w:szCs w:val="24"/>
        </w:rPr>
        <w:t xml:space="preserve">offenders </w:t>
      </w:r>
      <w:r w:rsidR="00DE1997">
        <w:rPr>
          <w:rFonts w:ascii="Times New Roman" w:hAnsi="Times New Roman" w:cs="Times New Roman"/>
          <w:sz w:val="24"/>
          <w:szCs w:val="24"/>
        </w:rPr>
        <w:t>with a criminal history</w:t>
      </w:r>
      <w:r w:rsidR="004A7548" w:rsidRPr="004A7548">
        <w:rPr>
          <w:rFonts w:ascii="Times New Roman" w:hAnsi="Times New Roman" w:cs="Times New Roman"/>
          <w:sz w:val="24"/>
          <w:szCs w:val="24"/>
        </w:rPr>
        <w:t>.</w:t>
      </w:r>
      <w:r w:rsidR="000024F2">
        <w:rPr>
          <w:rFonts w:ascii="Times New Roman" w:hAnsi="Times New Roman" w:cs="Times New Roman"/>
          <w:sz w:val="24"/>
          <w:szCs w:val="24"/>
        </w:rPr>
        <w:t xml:space="preserve"> The resulting model provides a CSEM-specific application of the existing theoretical and empirical work on sex</w:t>
      </w:r>
      <w:r w:rsidR="00742620">
        <w:rPr>
          <w:rFonts w:ascii="Times New Roman" w:hAnsi="Times New Roman" w:cs="Times New Roman"/>
          <w:sz w:val="24"/>
          <w:szCs w:val="24"/>
        </w:rPr>
        <w:t>-</w:t>
      </w:r>
      <w:r w:rsidR="000024F2">
        <w:rPr>
          <w:rFonts w:ascii="Times New Roman" w:hAnsi="Times New Roman" w:cs="Times New Roman"/>
          <w:sz w:val="24"/>
          <w:szCs w:val="24"/>
        </w:rPr>
        <w:t xml:space="preserve">offending pathways, </w:t>
      </w:r>
      <w:r w:rsidR="00DE1997">
        <w:rPr>
          <w:rFonts w:ascii="Times New Roman" w:hAnsi="Times New Roman" w:cs="Times New Roman"/>
          <w:sz w:val="24"/>
          <w:szCs w:val="24"/>
        </w:rPr>
        <w:t xml:space="preserve">in an attempt to integrate </w:t>
      </w:r>
      <w:r w:rsidR="000024F2">
        <w:rPr>
          <w:rFonts w:ascii="Times New Roman" w:hAnsi="Times New Roman" w:cs="Times New Roman"/>
          <w:sz w:val="24"/>
          <w:szCs w:val="24"/>
        </w:rPr>
        <w:t xml:space="preserve">this offending population within the theoretical context. </w:t>
      </w:r>
    </w:p>
    <w:p w:rsidR="0008462F" w:rsidRDefault="00E53D8B" w:rsidP="00D466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NZ"/>
        </w:rPr>
        <w:t>The</w:t>
      </w:r>
      <w:r w:rsidR="00D72D07">
        <w:rPr>
          <w:rFonts w:ascii="Times New Roman" w:hAnsi="Times New Roman" w:cs="Times New Roman"/>
          <w:sz w:val="24"/>
          <w:szCs w:val="24"/>
          <w:lang w:val="en-NZ"/>
        </w:rPr>
        <w:t xml:space="preserve"> </w:t>
      </w:r>
      <w:r w:rsidR="00BA4A86">
        <w:rPr>
          <w:rFonts w:ascii="Times New Roman" w:hAnsi="Times New Roman" w:cs="Times New Roman"/>
          <w:sz w:val="24"/>
          <w:szCs w:val="24"/>
          <w:lang w:val="en-NZ"/>
        </w:rPr>
        <w:t xml:space="preserve">proposed </w:t>
      </w:r>
      <w:r w:rsidR="00491650">
        <w:rPr>
          <w:rFonts w:ascii="Times New Roman" w:hAnsi="Times New Roman" w:cs="Times New Roman"/>
          <w:sz w:val="24"/>
          <w:szCs w:val="24"/>
          <w:lang w:val="en-NZ"/>
        </w:rPr>
        <w:t xml:space="preserve">CSEM </w:t>
      </w:r>
      <w:r w:rsidR="00BA4A86">
        <w:rPr>
          <w:rFonts w:ascii="Times New Roman" w:hAnsi="Times New Roman" w:cs="Times New Roman"/>
          <w:sz w:val="24"/>
          <w:szCs w:val="24"/>
          <w:lang w:val="en-NZ"/>
        </w:rPr>
        <w:t xml:space="preserve">Pathways Model </w:t>
      </w:r>
      <w:r>
        <w:rPr>
          <w:rFonts w:ascii="Times New Roman" w:hAnsi="Times New Roman" w:cs="Times New Roman"/>
          <w:sz w:val="24"/>
          <w:szCs w:val="24"/>
          <w:lang w:val="en-NZ"/>
        </w:rPr>
        <w:t>may be</w:t>
      </w:r>
      <w:r w:rsidR="0008462F" w:rsidRPr="004D1DD5">
        <w:rPr>
          <w:rFonts w:ascii="Times New Roman" w:hAnsi="Times New Roman" w:cs="Times New Roman"/>
          <w:sz w:val="24"/>
          <w:szCs w:val="24"/>
        </w:rPr>
        <w:t xml:space="preserve"> </w:t>
      </w:r>
      <w:r w:rsidR="005700DF">
        <w:rPr>
          <w:rFonts w:ascii="Times New Roman" w:hAnsi="Times New Roman" w:cs="Times New Roman"/>
          <w:sz w:val="24"/>
          <w:szCs w:val="24"/>
        </w:rPr>
        <w:t>potentially</w:t>
      </w:r>
      <w:r w:rsidR="0008462F" w:rsidRPr="004D1DD5">
        <w:rPr>
          <w:rFonts w:ascii="Times New Roman" w:hAnsi="Times New Roman" w:cs="Times New Roman"/>
          <w:sz w:val="24"/>
          <w:szCs w:val="24"/>
        </w:rPr>
        <w:t xml:space="preserve"> </w:t>
      </w:r>
      <w:r w:rsidR="005700DF">
        <w:rPr>
          <w:rFonts w:ascii="Times New Roman" w:hAnsi="Times New Roman" w:cs="Times New Roman"/>
          <w:sz w:val="24"/>
          <w:szCs w:val="24"/>
        </w:rPr>
        <w:t xml:space="preserve">helpful </w:t>
      </w:r>
      <w:r w:rsidR="001243B9">
        <w:rPr>
          <w:rFonts w:ascii="Times New Roman" w:hAnsi="Times New Roman" w:cs="Times New Roman"/>
          <w:sz w:val="24"/>
          <w:szCs w:val="24"/>
        </w:rPr>
        <w:t xml:space="preserve">for </w:t>
      </w:r>
      <w:r w:rsidR="00491650">
        <w:rPr>
          <w:rFonts w:ascii="Times New Roman" w:hAnsi="Times New Roman" w:cs="Times New Roman"/>
          <w:sz w:val="24"/>
          <w:szCs w:val="24"/>
        </w:rPr>
        <w:t>assessing</w:t>
      </w:r>
      <w:r w:rsidR="002D24F3">
        <w:rPr>
          <w:rFonts w:ascii="Times New Roman" w:hAnsi="Times New Roman" w:cs="Times New Roman"/>
          <w:sz w:val="24"/>
          <w:szCs w:val="24"/>
        </w:rPr>
        <w:t xml:space="preserve"> </w:t>
      </w:r>
      <w:r w:rsidR="005700DF">
        <w:rPr>
          <w:rFonts w:ascii="Times New Roman" w:hAnsi="Times New Roman" w:cs="Times New Roman"/>
          <w:sz w:val="24"/>
          <w:szCs w:val="24"/>
        </w:rPr>
        <w:t xml:space="preserve">CSEM offenders: (a) </w:t>
      </w:r>
      <w:r w:rsidR="002D24F3">
        <w:rPr>
          <w:rFonts w:ascii="Times New Roman" w:hAnsi="Times New Roman" w:cs="Times New Roman"/>
          <w:sz w:val="24"/>
          <w:szCs w:val="24"/>
        </w:rPr>
        <w:t xml:space="preserve">in </w:t>
      </w:r>
      <w:r w:rsidR="005700DF">
        <w:rPr>
          <w:rFonts w:ascii="Times New Roman" w:hAnsi="Times New Roman" w:cs="Times New Roman"/>
          <w:sz w:val="24"/>
          <w:szCs w:val="24"/>
        </w:rPr>
        <w:t xml:space="preserve">developing their </w:t>
      </w:r>
      <w:r w:rsidR="0008462F" w:rsidRPr="004D1DD5">
        <w:rPr>
          <w:rFonts w:ascii="Times New Roman" w:hAnsi="Times New Roman" w:cs="Times New Roman"/>
          <w:sz w:val="24"/>
          <w:szCs w:val="24"/>
        </w:rPr>
        <w:t xml:space="preserve">own understanding of </w:t>
      </w:r>
      <w:r w:rsidR="005700DF">
        <w:rPr>
          <w:rFonts w:ascii="Times New Roman" w:hAnsi="Times New Roman" w:cs="Times New Roman"/>
          <w:sz w:val="24"/>
          <w:szCs w:val="24"/>
        </w:rPr>
        <w:t xml:space="preserve">their </w:t>
      </w:r>
      <w:r w:rsidR="0008462F" w:rsidRPr="004D1DD5">
        <w:rPr>
          <w:rFonts w:ascii="Times New Roman" w:hAnsi="Times New Roman" w:cs="Times New Roman"/>
          <w:sz w:val="24"/>
          <w:szCs w:val="24"/>
        </w:rPr>
        <w:t>risk</w:t>
      </w:r>
      <w:r w:rsidR="005700DF">
        <w:rPr>
          <w:rFonts w:ascii="Times New Roman" w:hAnsi="Times New Roman" w:cs="Times New Roman"/>
          <w:sz w:val="24"/>
          <w:szCs w:val="24"/>
        </w:rPr>
        <w:t xml:space="preserve">s and treatment needs, and (b) </w:t>
      </w:r>
      <w:r w:rsidR="002D24F3">
        <w:rPr>
          <w:rFonts w:ascii="Times New Roman" w:hAnsi="Times New Roman" w:cs="Times New Roman"/>
          <w:sz w:val="24"/>
          <w:szCs w:val="24"/>
        </w:rPr>
        <w:t xml:space="preserve">as </w:t>
      </w:r>
      <w:r w:rsidR="005700DF">
        <w:rPr>
          <w:rFonts w:ascii="Times New Roman" w:hAnsi="Times New Roman" w:cs="Times New Roman"/>
          <w:sz w:val="24"/>
          <w:szCs w:val="24"/>
        </w:rPr>
        <w:t>a useful framework</w:t>
      </w:r>
      <w:r w:rsidR="0008462F" w:rsidRPr="004D1DD5">
        <w:rPr>
          <w:rFonts w:ascii="Times New Roman" w:hAnsi="Times New Roman" w:cs="Times New Roman"/>
          <w:sz w:val="24"/>
          <w:szCs w:val="24"/>
        </w:rPr>
        <w:t xml:space="preserve"> to </w:t>
      </w:r>
      <w:r w:rsidR="005700DF">
        <w:rPr>
          <w:rFonts w:ascii="Times New Roman" w:hAnsi="Times New Roman" w:cs="Times New Roman"/>
          <w:sz w:val="24"/>
          <w:szCs w:val="24"/>
        </w:rPr>
        <w:t xml:space="preserve">help them </w:t>
      </w:r>
      <w:r w:rsidR="0008462F" w:rsidRPr="004D1DD5">
        <w:rPr>
          <w:rFonts w:ascii="Times New Roman" w:hAnsi="Times New Roman" w:cs="Times New Roman"/>
          <w:sz w:val="24"/>
          <w:szCs w:val="24"/>
        </w:rPr>
        <w:t>develop their own solutions to desistance</w:t>
      </w:r>
      <w:r w:rsidR="005700DF">
        <w:rPr>
          <w:rFonts w:ascii="Times New Roman" w:hAnsi="Times New Roman" w:cs="Times New Roman"/>
          <w:sz w:val="24"/>
          <w:szCs w:val="24"/>
        </w:rPr>
        <w:t>,</w:t>
      </w:r>
      <w:r w:rsidR="0008462F" w:rsidRPr="004D1DD5">
        <w:rPr>
          <w:rFonts w:ascii="Times New Roman" w:hAnsi="Times New Roman" w:cs="Times New Roman"/>
          <w:sz w:val="24"/>
          <w:szCs w:val="24"/>
        </w:rPr>
        <w:t xml:space="preserve"> relapse prevention</w:t>
      </w:r>
      <w:r w:rsidR="00F71CDA">
        <w:rPr>
          <w:rFonts w:ascii="Times New Roman" w:hAnsi="Times New Roman" w:cs="Times New Roman"/>
          <w:sz w:val="24"/>
          <w:szCs w:val="24"/>
        </w:rPr>
        <w:t>,</w:t>
      </w:r>
      <w:r w:rsidR="005700DF">
        <w:rPr>
          <w:rFonts w:ascii="Times New Roman" w:hAnsi="Times New Roman" w:cs="Times New Roman"/>
          <w:sz w:val="24"/>
          <w:szCs w:val="24"/>
        </w:rPr>
        <w:t xml:space="preserve"> and social reintegration</w:t>
      </w:r>
      <w:r w:rsidR="0008462F" w:rsidRPr="004D1DD5">
        <w:rPr>
          <w:rFonts w:ascii="Times New Roman" w:hAnsi="Times New Roman" w:cs="Times New Roman"/>
          <w:sz w:val="24"/>
          <w:szCs w:val="24"/>
        </w:rPr>
        <w:t xml:space="preserve">. </w:t>
      </w:r>
      <w:r w:rsidR="00D46693">
        <w:rPr>
          <w:rFonts w:ascii="Times New Roman" w:hAnsi="Times New Roman" w:cs="Times New Roman"/>
          <w:sz w:val="24"/>
          <w:szCs w:val="24"/>
        </w:rPr>
        <w:t xml:space="preserve">Furthermore, the </w:t>
      </w:r>
      <w:r w:rsidR="00F71CDA">
        <w:rPr>
          <w:rFonts w:ascii="Times New Roman" w:hAnsi="Times New Roman" w:cs="Times New Roman"/>
          <w:sz w:val="24"/>
          <w:szCs w:val="24"/>
        </w:rPr>
        <w:t xml:space="preserve">CSEM </w:t>
      </w:r>
      <w:r w:rsidR="0008462F" w:rsidRPr="004D1DD5">
        <w:rPr>
          <w:rFonts w:ascii="Times New Roman" w:hAnsi="Times New Roman" w:cs="Times New Roman"/>
          <w:sz w:val="24"/>
          <w:szCs w:val="24"/>
        </w:rPr>
        <w:t xml:space="preserve">Pathways Model </w:t>
      </w:r>
      <w:r>
        <w:rPr>
          <w:rFonts w:ascii="Times New Roman" w:hAnsi="Times New Roman" w:cs="Times New Roman"/>
          <w:sz w:val="24"/>
          <w:szCs w:val="24"/>
        </w:rPr>
        <w:t>might also</w:t>
      </w:r>
      <w:r w:rsidR="0008462F" w:rsidRPr="004D1DD5">
        <w:rPr>
          <w:rFonts w:ascii="Times New Roman" w:hAnsi="Times New Roman" w:cs="Times New Roman"/>
          <w:sz w:val="24"/>
          <w:szCs w:val="24"/>
        </w:rPr>
        <w:t xml:space="preserve"> be a useful pre-assessment tool for standardised group intervention programmes, </w:t>
      </w:r>
      <w:r w:rsidR="00947FD1">
        <w:rPr>
          <w:rFonts w:ascii="Times New Roman" w:hAnsi="Times New Roman" w:cs="Times New Roman"/>
          <w:sz w:val="24"/>
          <w:szCs w:val="24"/>
        </w:rPr>
        <w:t xml:space="preserve">in order </w:t>
      </w:r>
      <w:r w:rsidR="00D46693">
        <w:rPr>
          <w:rFonts w:ascii="Times New Roman" w:hAnsi="Times New Roman" w:cs="Times New Roman"/>
          <w:sz w:val="24"/>
          <w:szCs w:val="24"/>
        </w:rPr>
        <w:t>to</w:t>
      </w:r>
      <w:r w:rsidR="0008462F" w:rsidRPr="004D1DD5">
        <w:rPr>
          <w:rFonts w:ascii="Times New Roman" w:hAnsi="Times New Roman" w:cs="Times New Roman"/>
          <w:sz w:val="24"/>
          <w:szCs w:val="24"/>
        </w:rPr>
        <w:t xml:space="preserve"> focus group members differentially to the content of the programme. </w:t>
      </w:r>
    </w:p>
    <w:p w:rsidR="000D3F73" w:rsidRDefault="009F504F" w:rsidP="000D3F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D3F73">
        <w:rPr>
          <w:rFonts w:ascii="Times New Roman" w:hAnsi="Times New Roman" w:cs="Times New Roman"/>
          <w:sz w:val="24"/>
          <w:szCs w:val="24"/>
        </w:rPr>
        <w:t>he model</w:t>
      </w:r>
      <w:r>
        <w:rPr>
          <w:rFonts w:ascii="Times New Roman" w:hAnsi="Times New Roman" w:cs="Times New Roman"/>
          <w:sz w:val="24"/>
          <w:szCs w:val="24"/>
        </w:rPr>
        <w:t>, it is suggested,</w:t>
      </w:r>
      <w:r w:rsidR="000D3F73">
        <w:rPr>
          <w:rFonts w:ascii="Times New Roman" w:hAnsi="Times New Roman" w:cs="Times New Roman"/>
          <w:sz w:val="24"/>
          <w:szCs w:val="24"/>
        </w:rPr>
        <w:t xml:space="preserve"> </w:t>
      </w:r>
      <w:r w:rsidR="00947FD1">
        <w:rPr>
          <w:rFonts w:ascii="Times New Roman" w:hAnsi="Times New Roman" w:cs="Times New Roman"/>
          <w:sz w:val="24"/>
          <w:szCs w:val="24"/>
        </w:rPr>
        <w:t xml:space="preserve">is </w:t>
      </w:r>
      <w:r w:rsidR="000D3F73">
        <w:rPr>
          <w:rFonts w:ascii="Times New Roman" w:hAnsi="Times New Roman" w:cs="Times New Roman"/>
          <w:sz w:val="24"/>
          <w:szCs w:val="24"/>
        </w:rPr>
        <w:t xml:space="preserve">a step towards the empirical exploration of exclusive CSEM </w:t>
      </w:r>
      <w:r w:rsidR="004E4CAB">
        <w:rPr>
          <w:rFonts w:ascii="Times New Roman" w:hAnsi="Times New Roman" w:cs="Times New Roman"/>
          <w:sz w:val="24"/>
          <w:szCs w:val="24"/>
        </w:rPr>
        <w:t xml:space="preserve">offenders </w:t>
      </w:r>
      <w:r w:rsidR="000D3F73">
        <w:rPr>
          <w:rFonts w:ascii="Times New Roman" w:hAnsi="Times New Roman" w:cs="Times New Roman"/>
          <w:sz w:val="24"/>
          <w:szCs w:val="24"/>
        </w:rPr>
        <w:t xml:space="preserve">(fantasy-driven </w:t>
      </w:r>
      <w:r w:rsidR="004E4CAB">
        <w:rPr>
          <w:rFonts w:ascii="Times New Roman" w:hAnsi="Times New Roman" w:cs="Times New Roman"/>
          <w:sz w:val="24"/>
          <w:szCs w:val="24"/>
        </w:rPr>
        <w:t>offenders</w:t>
      </w:r>
      <w:r w:rsidR="000D3F73">
        <w:rPr>
          <w:rFonts w:ascii="Times New Roman" w:hAnsi="Times New Roman" w:cs="Times New Roman"/>
          <w:sz w:val="24"/>
          <w:szCs w:val="24"/>
        </w:rPr>
        <w:t>)</w:t>
      </w:r>
      <w:r w:rsidR="00F71CDA">
        <w:rPr>
          <w:rFonts w:ascii="Times New Roman" w:hAnsi="Times New Roman" w:cs="Times New Roman"/>
          <w:sz w:val="24"/>
          <w:szCs w:val="24"/>
        </w:rPr>
        <w:t xml:space="preserve"> and to aligning them within the existing theoretical context</w:t>
      </w:r>
      <w:r w:rsidR="000D3F73">
        <w:rPr>
          <w:rFonts w:ascii="Times New Roman" w:hAnsi="Times New Roman" w:cs="Times New Roman"/>
          <w:sz w:val="24"/>
          <w:szCs w:val="24"/>
        </w:rPr>
        <w:t xml:space="preserve">. </w:t>
      </w:r>
      <w:r w:rsidR="000D3F73" w:rsidRPr="004D1DD5">
        <w:rPr>
          <w:rFonts w:ascii="Times New Roman" w:hAnsi="Times New Roman" w:cs="Times New Roman"/>
          <w:sz w:val="24"/>
          <w:szCs w:val="24"/>
        </w:rPr>
        <w:t>Participants’ narratives, and consideration of the aetiological theories of contact sex offending applied to CSEM</w:t>
      </w:r>
      <w:r w:rsidR="00015719">
        <w:rPr>
          <w:rFonts w:ascii="Times New Roman" w:hAnsi="Times New Roman" w:cs="Times New Roman"/>
          <w:sz w:val="24"/>
          <w:szCs w:val="24"/>
        </w:rPr>
        <w:t xml:space="preserve"> offenders</w:t>
      </w:r>
      <w:r w:rsidR="000D3F73" w:rsidRPr="004D1DD5">
        <w:rPr>
          <w:rFonts w:ascii="Times New Roman" w:hAnsi="Times New Roman" w:cs="Times New Roman"/>
          <w:sz w:val="24"/>
          <w:szCs w:val="24"/>
        </w:rPr>
        <w:t xml:space="preserve">, suggest that individual psychopathology </w:t>
      </w:r>
      <w:r w:rsidR="000D3F73" w:rsidRPr="004D1DD5">
        <w:rPr>
          <w:rFonts w:ascii="Times New Roman" w:hAnsi="Times New Roman" w:cs="Times New Roman"/>
          <w:sz w:val="24"/>
          <w:szCs w:val="24"/>
        </w:rPr>
        <w:lastRenderedPageBreak/>
        <w:t>alone does not account for th</w:t>
      </w:r>
      <w:r w:rsidR="000D3F73">
        <w:rPr>
          <w:rFonts w:ascii="Times New Roman" w:hAnsi="Times New Roman" w:cs="Times New Roman"/>
          <w:sz w:val="24"/>
          <w:szCs w:val="24"/>
        </w:rPr>
        <w:t xml:space="preserve">e commission of CSEM offending. </w:t>
      </w:r>
      <w:r w:rsidR="000D3F73" w:rsidRPr="004D1DD5">
        <w:rPr>
          <w:rFonts w:ascii="Times New Roman" w:hAnsi="Times New Roman" w:cs="Times New Roman"/>
          <w:sz w:val="24"/>
          <w:szCs w:val="24"/>
        </w:rPr>
        <w:t>Instead, there is interaction between the individual’s psychopathology (</w:t>
      </w:r>
      <w:r w:rsidR="00B2367E">
        <w:rPr>
          <w:rFonts w:ascii="Times New Roman" w:hAnsi="Times New Roman" w:cs="Times New Roman"/>
          <w:i/>
          <w:sz w:val="24"/>
          <w:szCs w:val="24"/>
        </w:rPr>
        <w:t>I</w:t>
      </w:r>
      <w:r w:rsidR="000D3F73">
        <w:rPr>
          <w:rFonts w:ascii="Times New Roman" w:hAnsi="Times New Roman" w:cs="Times New Roman"/>
          <w:i/>
          <w:sz w:val="24"/>
          <w:szCs w:val="24"/>
        </w:rPr>
        <w:t xml:space="preserve">ndividual </w:t>
      </w:r>
      <w:r w:rsidR="00B2367E">
        <w:rPr>
          <w:rFonts w:ascii="Times New Roman" w:hAnsi="Times New Roman" w:cs="Times New Roman"/>
          <w:i/>
          <w:sz w:val="24"/>
          <w:szCs w:val="24"/>
        </w:rPr>
        <w:t>P</w:t>
      </w:r>
      <w:r w:rsidR="000D3F73" w:rsidRPr="004D1DD5">
        <w:rPr>
          <w:rFonts w:ascii="Times New Roman" w:hAnsi="Times New Roman" w:cs="Times New Roman"/>
          <w:i/>
          <w:sz w:val="24"/>
          <w:szCs w:val="24"/>
        </w:rPr>
        <w:t xml:space="preserve">ropensities and </w:t>
      </w:r>
      <w:r w:rsidR="00B2367E">
        <w:rPr>
          <w:rFonts w:ascii="Times New Roman" w:hAnsi="Times New Roman" w:cs="Times New Roman"/>
          <w:i/>
          <w:sz w:val="24"/>
          <w:szCs w:val="24"/>
        </w:rPr>
        <w:t>P</w:t>
      </w:r>
      <w:r w:rsidR="000D3F73" w:rsidRPr="004D1DD5">
        <w:rPr>
          <w:rFonts w:ascii="Times New Roman" w:hAnsi="Times New Roman" w:cs="Times New Roman"/>
          <w:i/>
          <w:sz w:val="24"/>
          <w:szCs w:val="24"/>
        </w:rPr>
        <w:t xml:space="preserve">sychological </w:t>
      </w:r>
      <w:r w:rsidR="00B2367E">
        <w:rPr>
          <w:rFonts w:ascii="Times New Roman" w:hAnsi="Times New Roman" w:cs="Times New Roman"/>
          <w:i/>
          <w:sz w:val="24"/>
          <w:szCs w:val="24"/>
        </w:rPr>
        <w:t>V</w:t>
      </w:r>
      <w:r w:rsidR="000D3F73" w:rsidRPr="004D1DD5">
        <w:rPr>
          <w:rFonts w:ascii="Times New Roman" w:hAnsi="Times New Roman" w:cs="Times New Roman"/>
          <w:i/>
          <w:sz w:val="24"/>
          <w:szCs w:val="24"/>
        </w:rPr>
        <w:t xml:space="preserve">ulnerabilities, </w:t>
      </w:r>
      <w:r w:rsidR="000D3F73" w:rsidRPr="004D1DD5">
        <w:rPr>
          <w:rFonts w:ascii="Times New Roman" w:hAnsi="Times New Roman" w:cs="Times New Roman"/>
          <w:sz w:val="24"/>
          <w:szCs w:val="24"/>
        </w:rPr>
        <w:t xml:space="preserve">resulting from their </w:t>
      </w:r>
      <w:r w:rsidR="000D3F73" w:rsidRPr="004D1DD5">
        <w:rPr>
          <w:rFonts w:ascii="Times New Roman" w:hAnsi="Times New Roman" w:cs="Times New Roman"/>
          <w:i/>
          <w:sz w:val="24"/>
          <w:szCs w:val="24"/>
        </w:rPr>
        <w:t>developmental context)</w:t>
      </w:r>
      <w:r w:rsidR="000D3F73">
        <w:rPr>
          <w:rFonts w:ascii="Times New Roman" w:hAnsi="Times New Roman" w:cs="Times New Roman"/>
          <w:sz w:val="24"/>
          <w:szCs w:val="24"/>
        </w:rPr>
        <w:t xml:space="preserve"> </w:t>
      </w:r>
      <w:r w:rsidR="000D3F73" w:rsidRPr="004D1DD5">
        <w:rPr>
          <w:rFonts w:ascii="Times New Roman" w:hAnsi="Times New Roman" w:cs="Times New Roman"/>
          <w:sz w:val="24"/>
          <w:szCs w:val="24"/>
        </w:rPr>
        <w:t>and their proximal environment (</w:t>
      </w:r>
      <w:r w:rsidR="00B2367E">
        <w:rPr>
          <w:rFonts w:ascii="Times New Roman" w:hAnsi="Times New Roman" w:cs="Times New Roman"/>
          <w:i/>
          <w:sz w:val="24"/>
          <w:szCs w:val="24"/>
        </w:rPr>
        <w:t>P</w:t>
      </w:r>
      <w:r w:rsidR="000D3F73" w:rsidRPr="004D1DD5">
        <w:rPr>
          <w:rFonts w:ascii="Times New Roman" w:hAnsi="Times New Roman" w:cs="Times New Roman"/>
          <w:i/>
          <w:sz w:val="24"/>
          <w:szCs w:val="24"/>
        </w:rPr>
        <w:t xml:space="preserve">ersonal </w:t>
      </w:r>
      <w:r w:rsidR="00B2367E">
        <w:rPr>
          <w:rFonts w:ascii="Times New Roman" w:hAnsi="Times New Roman" w:cs="Times New Roman"/>
          <w:i/>
          <w:sz w:val="24"/>
          <w:szCs w:val="24"/>
        </w:rPr>
        <w:t>C</w:t>
      </w:r>
      <w:r w:rsidR="000D3F73" w:rsidRPr="004D1DD5">
        <w:rPr>
          <w:rFonts w:ascii="Times New Roman" w:hAnsi="Times New Roman" w:cs="Times New Roman"/>
          <w:i/>
          <w:sz w:val="24"/>
          <w:szCs w:val="24"/>
        </w:rPr>
        <w:t>ircumstances)</w:t>
      </w:r>
      <w:r w:rsidR="000D3F73" w:rsidRPr="004D1DD5">
        <w:rPr>
          <w:rFonts w:ascii="Times New Roman" w:hAnsi="Times New Roman" w:cs="Times New Roman"/>
          <w:sz w:val="24"/>
          <w:szCs w:val="24"/>
        </w:rPr>
        <w:t xml:space="preserve"> which, when coupled with </w:t>
      </w:r>
      <w:r w:rsidR="000D3F73" w:rsidRPr="004D1DD5">
        <w:rPr>
          <w:rFonts w:ascii="Times New Roman" w:hAnsi="Times New Roman" w:cs="Times New Roman"/>
          <w:i/>
          <w:sz w:val="24"/>
          <w:szCs w:val="24"/>
        </w:rPr>
        <w:t xml:space="preserve">the </w:t>
      </w:r>
      <w:r w:rsidR="00125E68">
        <w:rPr>
          <w:rFonts w:ascii="Times New Roman" w:hAnsi="Times New Roman" w:cs="Times New Roman"/>
          <w:i/>
          <w:sz w:val="24"/>
          <w:szCs w:val="24"/>
        </w:rPr>
        <w:t>Internet</w:t>
      </w:r>
      <w:r w:rsidR="000D3F73" w:rsidRPr="004D1DD5">
        <w:rPr>
          <w:rFonts w:ascii="Times New Roman" w:hAnsi="Times New Roman" w:cs="Times New Roman"/>
          <w:i/>
          <w:sz w:val="24"/>
          <w:szCs w:val="24"/>
        </w:rPr>
        <w:t xml:space="preserve"> </w:t>
      </w:r>
      <w:r w:rsidR="00B2367E">
        <w:rPr>
          <w:rFonts w:ascii="Times New Roman" w:hAnsi="Times New Roman" w:cs="Times New Roman"/>
          <w:i/>
          <w:sz w:val="24"/>
          <w:szCs w:val="24"/>
        </w:rPr>
        <w:t>E</w:t>
      </w:r>
      <w:r w:rsidR="000D3F73" w:rsidRPr="004D1DD5">
        <w:rPr>
          <w:rFonts w:ascii="Times New Roman" w:hAnsi="Times New Roman" w:cs="Times New Roman"/>
          <w:i/>
          <w:sz w:val="24"/>
          <w:szCs w:val="24"/>
        </w:rPr>
        <w:t>nvironment</w:t>
      </w:r>
      <w:r w:rsidR="000D3F73" w:rsidRPr="004D1DD5">
        <w:rPr>
          <w:rFonts w:ascii="Times New Roman" w:hAnsi="Times New Roman" w:cs="Times New Roman"/>
          <w:sz w:val="24"/>
          <w:szCs w:val="24"/>
        </w:rPr>
        <w:t xml:space="preserve">, increases the risk of CSEM commission and </w:t>
      </w:r>
      <w:r w:rsidR="004912DE">
        <w:rPr>
          <w:rFonts w:ascii="Times New Roman" w:hAnsi="Times New Roman" w:cs="Times New Roman"/>
          <w:sz w:val="24"/>
          <w:szCs w:val="24"/>
        </w:rPr>
        <w:t xml:space="preserve">in some cases </w:t>
      </w:r>
      <w:r w:rsidR="000D3F73" w:rsidRPr="004D1DD5">
        <w:rPr>
          <w:rFonts w:ascii="Times New Roman" w:hAnsi="Times New Roman" w:cs="Times New Roman"/>
          <w:sz w:val="24"/>
          <w:szCs w:val="24"/>
        </w:rPr>
        <w:t xml:space="preserve">decreases engagement with the real world. </w:t>
      </w:r>
      <w:r w:rsidR="000D3F73">
        <w:rPr>
          <w:rFonts w:ascii="Times New Roman" w:hAnsi="Times New Roman" w:cs="Times New Roman"/>
          <w:sz w:val="24"/>
          <w:szCs w:val="24"/>
        </w:rPr>
        <w:t xml:space="preserve">The participants’ </w:t>
      </w:r>
      <w:r w:rsidR="000D3F73" w:rsidRPr="004D1DD5">
        <w:rPr>
          <w:rFonts w:ascii="Times New Roman" w:hAnsi="Times New Roman" w:cs="Times New Roman"/>
          <w:sz w:val="24"/>
          <w:szCs w:val="24"/>
        </w:rPr>
        <w:t>narratives demonstrate</w:t>
      </w:r>
      <w:r w:rsidR="000D3F73">
        <w:rPr>
          <w:rFonts w:ascii="Times New Roman" w:hAnsi="Times New Roman" w:cs="Times New Roman"/>
          <w:sz w:val="24"/>
          <w:szCs w:val="24"/>
        </w:rPr>
        <w:t>d</w:t>
      </w:r>
      <w:r w:rsidR="000D3F73" w:rsidRPr="004D1DD5">
        <w:rPr>
          <w:rFonts w:ascii="Times New Roman" w:hAnsi="Times New Roman" w:cs="Times New Roman"/>
          <w:sz w:val="24"/>
          <w:szCs w:val="24"/>
        </w:rPr>
        <w:t xml:space="preserve"> the importance of considering the</w:t>
      </w:r>
      <w:r w:rsidR="002D24F3">
        <w:rPr>
          <w:rFonts w:ascii="Times New Roman" w:hAnsi="Times New Roman" w:cs="Times New Roman"/>
          <w:sz w:val="24"/>
          <w:szCs w:val="24"/>
        </w:rPr>
        <w:t>se</w:t>
      </w:r>
      <w:r w:rsidR="000D3F73" w:rsidRPr="004D1DD5">
        <w:rPr>
          <w:rFonts w:ascii="Times New Roman" w:hAnsi="Times New Roman" w:cs="Times New Roman"/>
          <w:sz w:val="24"/>
          <w:szCs w:val="24"/>
        </w:rPr>
        <w:t xml:space="preserve"> situational </w:t>
      </w:r>
      <w:r w:rsidR="002D24F3">
        <w:rPr>
          <w:rFonts w:ascii="Times New Roman" w:hAnsi="Times New Roman" w:cs="Times New Roman"/>
          <w:sz w:val="24"/>
          <w:szCs w:val="24"/>
        </w:rPr>
        <w:t>factors</w:t>
      </w:r>
      <w:r w:rsidR="000D3F73" w:rsidRPr="004D1DD5">
        <w:rPr>
          <w:rFonts w:ascii="Times New Roman" w:hAnsi="Times New Roman" w:cs="Times New Roman"/>
          <w:sz w:val="24"/>
          <w:szCs w:val="24"/>
        </w:rPr>
        <w:t xml:space="preserve"> (i.e.</w:t>
      </w:r>
      <w:r w:rsidR="000D3F73">
        <w:rPr>
          <w:rFonts w:ascii="Times New Roman" w:hAnsi="Times New Roman" w:cs="Times New Roman"/>
          <w:sz w:val="24"/>
          <w:szCs w:val="24"/>
        </w:rPr>
        <w:t>,</w:t>
      </w:r>
      <w:r w:rsidR="000D3F73" w:rsidRPr="004D1DD5">
        <w:rPr>
          <w:rFonts w:ascii="Times New Roman" w:hAnsi="Times New Roman" w:cs="Times New Roman"/>
          <w:sz w:val="24"/>
          <w:szCs w:val="24"/>
        </w:rPr>
        <w:t xml:space="preserve"> the unique environment the </w:t>
      </w:r>
      <w:r w:rsidR="00125E68">
        <w:rPr>
          <w:rFonts w:ascii="Times New Roman" w:hAnsi="Times New Roman" w:cs="Times New Roman"/>
          <w:sz w:val="24"/>
          <w:szCs w:val="24"/>
        </w:rPr>
        <w:t>Internet</w:t>
      </w:r>
      <w:r w:rsidR="000D3F73" w:rsidRPr="004D1DD5">
        <w:rPr>
          <w:rFonts w:ascii="Times New Roman" w:hAnsi="Times New Roman" w:cs="Times New Roman"/>
          <w:sz w:val="24"/>
          <w:szCs w:val="24"/>
        </w:rPr>
        <w:t xml:space="preserve"> creates; Wortley &amp; Smallbone, 2006) within the</w:t>
      </w:r>
      <w:r w:rsidR="000D3F73">
        <w:rPr>
          <w:rFonts w:ascii="Times New Roman" w:hAnsi="Times New Roman" w:cs="Times New Roman"/>
          <w:sz w:val="24"/>
          <w:szCs w:val="24"/>
        </w:rPr>
        <w:t xml:space="preserve"> aetiology of CSEM offending, providing</w:t>
      </w:r>
      <w:r w:rsidR="000D3F73" w:rsidRPr="004D1DD5">
        <w:rPr>
          <w:rFonts w:ascii="Times New Roman" w:hAnsi="Times New Roman" w:cs="Times New Roman"/>
          <w:sz w:val="24"/>
          <w:szCs w:val="24"/>
        </w:rPr>
        <w:t xml:space="preserve"> individuals presenting with offence-related vulnerabilities the opportunity to commit an online offence (</w:t>
      </w:r>
      <w:r w:rsidR="00E363B3">
        <w:rPr>
          <w:rFonts w:ascii="Times New Roman" w:hAnsi="Times New Roman" w:cs="Times New Roman"/>
          <w:sz w:val="24"/>
          <w:szCs w:val="24"/>
        </w:rPr>
        <w:t>Babchishin et al., 2015</w:t>
      </w:r>
      <w:r w:rsidR="000D3F73">
        <w:rPr>
          <w:rFonts w:ascii="Times New Roman" w:hAnsi="Times New Roman" w:cs="Times New Roman"/>
          <w:sz w:val="24"/>
          <w:szCs w:val="24"/>
        </w:rPr>
        <w:t xml:space="preserve">; </w:t>
      </w:r>
      <w:r w:rsidR="000D3F73" w:rsidRPr="004D1DD5">
        <w:rPr>
          <w:rFonts w:ascii="Times New Roman" w:hAnsi="Times New Roman" w:cs="Times New Roman"/>
          <w:sz w:val="24"/>
          <w:szCs w:val="24"/>
        </w:rPr>
        <w:t>Co</w:t>
      </w:r>
      <w:r w:rsidR="000D3F73">
        <w:rPr>
          <w:rFonts w:ascii="Times New Roman" w:hAnsi="Times New Roman" w:cs="Times New Roman"/>
          <w:sz w:val="24"/>
          <w:szCs w:val="24"/>
        </w:rPr>
        <w:t>hen &amp; Felson, 1979; Seto, 2013).</w:t>
      </w:r>
      <w:r w:rsidR="00491650">
        <w:rPr>
          <w:rFonts w:ascii="Times New Roman" w:hAnsi="Times New Roman" w:cs="Times New Roman"/>
          <w:sz w:val="24"/>
          <w:szCs w:val="24"/>
        </w:rPr>
        <w:t xml:space="preserve"> </w:t>
      </w:r>
      <w:r w:rsidR="00491650" w:rsidRPr="00DE1997">
        <w:rPr>
          <w:rFonts w:ascii="Times New Roman" w:hAnsi="Times New Roman" w:cs="Times New Roman"/>
          <w:sz w:val="24"/>
          <w:szCs w:val="24"/>
        </w:rPr>
        <w:t>However, at this point, the model cannot be used as a risk-assessment tool</w:t>
      </w:r>
      <w:r w:rsidR="00947FD1">
        <w:rPr>
          <w:rFonts w:ascii="Times New Roman" w:hAnsi="Times New Roman" w:cs="Times New Roman"/>
          <w:sz w:val="24"/>
          <w:szCs w:val="24"/>
        </w:rPr>
        <w:t>. Rather, it</w:t>
      </w:r>
      <w:r w:rsidR="00491650" w:rsidRPr="00DE1997">
        <w:rPr>
          <w:rFonts w:ascii="Times New Roman" w:hAnsi="Times New Roman" w:cs="Times New Roman"/>
          <w:sz w:val="24"/>
          <w:szCs w:val="24"/>
        </w:rPr>
        <w:t xml:space="preserve"> is aimed </w:t>
      </w:r>
      <w:r w:rsidR="00947FD1">
        <w:rPr>
          <w:rFonts w:ascii="Times New Roman" w:hAnsi="Times New Roman" w:cs="Times New Roman"/>
          <w:sz w:val="24"/>
          <w:szCs w:val="24"/>
        </w:rPr>
        <w:t>at</w:t>
      </w:r>
      <w:r w:rsidR="00491650" w:rsidRPr="00DE1997">
        <w:rPr>
          <w:rFonts w:ascii="Times New Roman" w:hAnsi="Times New Roman" w:cs="Times New Roman"/>
          <w:sz w:val="24"/>
          <w:szCs w:val="24"/>
        </w:rPr>
        <w:t xml:space="preserve"> increas</w:t>
      </w:r>
      <w:r w:rsidR="00947FD1">
        <w:rPr>
          <w:rFonts w:ascii="Times New Roman" w:hAnsi="Times New Roman" w:cs="Times New Roman"/>
          <w:sz w:val="24"/>
          <w:szCs w:val="24"/>
        </w:rPr>
        <w:t>ing</w:t>
      </w:r>
      <w:r w:rsidR="00491650" w:rsidRPr="00DE1997">
        <w:rPr>
          <w:rFonts w:ascii="Times New Roman" w:hAnsi="Times New Roman" w:cs="Times New Roman"/>
          <w:sz w:val="24"/>
          <w:szCs w:val="24"/>
        </w:rPr>
        <w:t xml:space="preserve"> understanding of an individual’s unique pathway to their offending behaviour. Further research is needed to validate the identified themes and potentially link them with reoffending behaviour.</w:t>
      </w:r>
    </w:p>
    <w:p w:rsidR="00091B6A" w:rsidRDefault="001836FA" w:rsidP="00091B6A">
      <w:pPr>
        <w:spacing w:after="0" w:line="480" w:lineRule="auto"/>
        <w:ind w:firstLine="720"/>
        <w:rPr>
          <w:rFonts w:ascii="Times New Roman" w:hAnsi="Times New Roman" w:cs="Times New Roman"/>
          <w:sz w:val="24"/>
          <w:szCs w:val="24"/>
        </w:rPr>
      </w:pPr>
      <w:r w:rsidRPr="002D24F3">
        <w:rPr>
          <w:rFonts w:ascii="Times New Roman" w:hAnsi="Times New Roman" w:cs="Times New Roman"/>
          <w:sz w:val="24"/>
          <w:szCs w:val="24"/>
        </w:rPr>
        <w:t xml:space="preserve">The value of a structured approach to clinical case formulations for CSEM </w:t>
      </w:r>
      <w:r w:rsidR="004E4CAB">
        <w:rPr>
          <w:rFonts w:ascii="Times New Roman" w:hAnsi="Times New Roman" w:cs="Times New Roman"/>
          <w:sz w:val="24"/>
          <w:szCs w:val="24"/>
        </w:rPr>
        <w:t>offenders</w:t>
      </w:r>
      <w:r w:rsidR="004E4CAB" w:rsidRPr="002D24F3">
        <w:rPr>
          <w:rFonts w:ascii="Times New Roman" w:hAnsi="Times New Roman" w:cs="Times New Roman"/>
          <w:sz w:val="24"/>
          <w:szCs w:val="24"/>
        </w:rPr>
        <w:t xml:space="preserve"> </w:t>
      </w:r>
      <w:r w:rsidRPr="002D24F3">
        <w:rPr>
          <w:rFonts w:ascii="Times New Roman" w:hAnsi="Times New Roman" w:cs="Times New Roman"/>
          <w:sz w:val="24"/>
          <w:szCs w:val="24"/>
        </w:rPr>
        <w:t>is evident given</w:t>
      </w:r>
      <w:r w:rsidR="00947FD1">
        <w:rPr>
          <w:rFonts w:ascii="Times New Roman" w:hAnsi="Times New Roman" w:cs="Times New Roman"/>
          <w:sz w:val="24"/>
          <w:szCs w:val="24"/>
        </w:rPr>
        <w:t xml:space="preserve"> that</w:t>
      </w:r>
      <w:r w:rsidRPr="002D24F3">
        <w:rPr>
          <w:rFonts w:ascii="Times New Roman" w:hAnsi="Times New Roman" w:cs="Times New Roman"/>
          <w:sz w:val="24"/>
          <w:szCs w:val="24"/>
        </w:rPr>
        <w:t xml:space="preserve"> (a) no explicit risk factors have yet been empirically identified and (b)</w:t>
      </w:r>
      <w:r w:rsidR="00043E60">
        <w:rPr>
          <w:rFonts w:ascii="Times New Roman" w:hAnsi="Times New Roman" w:cs="Times New Roman"/>
          <w:sz w:val="24"/>
          <w:szCs w:val="24"/>
        </w:rPr>
        <w:t xml:space="preserve"> </w:t>
      </w:r>
      <w:r w:rsidRPr="002D24F3">
        <w:rPr>
          <w:rFonts w:ascii="Times New Roman" w:hAnsi="Times New Roman" w:cs="Times New Roman"/>
          <w:sz w:val="24"/>
          <w:szCs w:val="24"/>
        </w:rPr>
        <w:t xml:space="preserve">CSEM offending arises at the intersection of developmentally acquired offence-related propensities (as well as personal strengths / risk protective factors) and complex situational factors (both personal and </w:t>
      </w:r>
      <w:r w:rsidR="00125E68">
        <w:rPr>
          <w:rFonts w:ascii="Times New Roman" w:hAnsi="Times New Roman" w:cs="Times New Roman"/>
          <w:sz w:val="24"/>
          <w:szCs w:val="24"/>
        </w:rPr>
        <w:t>Internet</w:t>
      </w:r>
      <w:r w:rsidR="002D24F3" w:rsidRPr="002D24F3">
        <w:rPr>
          <w:rFonts w:ascii="Times New Roman" w:hAnsi="Times New Roman" w:cs="Times New Roman"/>
          <w:sz w:val="24"/>
          <w:szCs w:val="24"/>
        </w:rPr>
        <w:t>-related)</w:t>
      </w:r>
      <w:r w:rsidRPr="002D24F3">
        <w:rPr>
          <w:rFonts w:ascii="Times New Roman" w:hAnsi="Times New Roman" w:cs="Times New Roman"/>
          <w:sz w:val="24"/>
          <w:szCs w:val="24"/>
        </w:rPr>
        <w:t>.</w:t>
      </w:r>
      <w:r w:rsidR="00091B6A">
        <w:rPr>
          <w:rFonts w:ascii="Times New Roman" w:hAnsi="Times New Roman" w:cs="Times New Roman"/>
          <w:sz w:val="24"/>
          <w:szCs w:val="24"/>
        </w:rPr>
        <w:t xml:space="preserve"> </w:t>
      </w:r>
      <w:r w:rsidR="005700DF" w:rsidRPr="00091B6A">
        <w:rPr>
          <w:rFonts w:ascii="Times New Roman" w:eastAsia="Calibri" w:hAnsi="Times New Roman" w:cs="Times New Roman"/>
          <w:sz w:val="24"/>
          <w:szCs w:val="24"/>
        </w:rPr>
        <w:t xml:space="preserve">In summary, </w:t>
      </w:r>
      <w:r w:rsidR="002D24F3">
        <w:rPr>
          <w:rFonts w:ascii="Times New Roman" w:eastAsia="Calibri" w:hAnsi="Times New Roman" w:cs="Times New Roman"/>
          <w:sz w:val="24"/>
          <w:szCs w:val="24"/>
        </w:rPr>
        <w:t xml:space="preserve">we </w:t>
      </w:r>
      <w:r w:rsidR="00091B6A">
        <w:rPr>
          <w:rFonts w:ascii="Times New Roman" w:eastAsia="Calibri" w:hAnsi="Times New Roman" w:cs="Times New Roman"/>
          <w:sz w:val="24"/>
          <w:szCs w:val="24"/>
        </w:rPr>
        <w:t>hope</w:t>
      </w:r>
      <w:r w:rsidR="002D24F3">
        <w:rPr>
          <w:rFonts w:ascii="Times New Roman" w:eastAsia="Calibri" w:hAnsi="Times New Roman" w:cs="Times New Roman"/>
          <w:sz w:val="24"/>
          <w:szCs w:val="24"/>
        </w:rPr>
        <w:t xml:space="preserve"> that </w:t>
      </w:r>
      <w:r w:rsidR="005700DF" w:rsidRPr="00091B6A">
        <w:rPr>
          <w:rFonts w:ascii="Times New Roman" w:eastAsia="Calibri" w:hAnsi="Times New Roman" w:cs="Times New Roman"/>
          <w:sz w:val="24"/>
          <w:szCs w:val="24"/>
        </w:rPr>
        <w:t xml:space="preserve">the </w:t>
      </w:r>
      <w:r w:rsidR="002D24F3">
        <w:rPr>
          <w:rFonts w:ascii="Times New Roman" w:eastAsia="Calibri" w:hAnsi="Times New Roman" w:cs="Times New Roman"/>
          <w:sz w:val="24"/>
          <w:szCs w:val="24"/>
        </w:rPr>
        <w:t xml:space="preserve">proposed </w:t>
      </w:r>
      <w:r w:rsidR="00947FD1">
        <w:rPr>
          <w:rFonts w:ascii="Times New Roman" w:eastAsia="Calibri" w:hAnsi="Times New Roman" w:cs="Times New Roman"/>
          <w:sz w:val="24"/>
          <w:szCs w:val="24"/>
        </w:rPr>
        <w:t>p</w:t>
      </w:r>
      <w:r w:rsidR="002D24F3">
        <w:rPr>
          <w:rFonts w:ascii="Times New Roman" w:eastAsia="Calibri" w:hAnsi="Times New Roman" w:cs="Times New Roman"/>
          <w:sz w:val="24"/>
          <w:szCs w:val="24"/>
        </w:rPr>
        <w:t xml:space="preserve">athways </w:t>
      </w:r>
      <w:r w:rsidR="00947FD1">
        <w:rPr>
          <w:rFonts w:ascii="Times New Roman" w:eastAsia="Calibri" w:hAnsi="Times New Roman" w:cs="Times New Roman"/>
          <w:sz w:val="24"/>
          <w:szCs w:val="24"/>
        </w:rPr>
        <w:t>m</w:t>
      </w:r>
      <w:r w:rsidR="005700DF" w:rsidRPr="00091B6A">
        <w:rPr>
          <w:rFonts w:ascii="Times New Roman" w:eastAsia="Calibri" w:hAnsi="Times New Roman" w:cs="Times New Roman"/>
          <w:sz w:val="24"/>
          <w:szCs w:val="24"/>
        </w:rPr>
        <w:t xml:space="preserve">odel </w:t>
      </w:r>
      <w:r w:rsidR="002D24F3">
        <w:rPr>
          <w:rFonts w:ascii="Times New Roman" w:eastAsia="Calibri" w:hAnsi="Times New Roman" w:cs="Times New Roman"/>
          <w:sz w:val="24"/>
          <w:szCs w:val="24"/>
        </w:rPr>
        <w:t>offers an approach to CSEM formulation and case management that is:</w:t>
      </w:r>
    </w:p>
    <w:p w:rsidR="00091B6A" w:rsidRDefault="005700DF" w:rsidP="00091B6A">
      <w:pPr>
        <w:spacing w:after="0" w:line="480" w:lineRule="auto"/>
        <w:ind w:firstLine="720"/>
        <w:rPr>
          <w:rFonts w:ascii="Times New Roman" w:hAnsi="Times New Roman" w:cs="Times New Roman"/>
          <w:sz w:val="24"/>
          <w:szCs w:val="24"/>
        </w:rPr>
      </w:pPr>
      <w:r w:rsidRPr="00091B6A">
        <w:rPr>
          <w:rFonts w:ascii="Times New Roman" w:eastAsia="Calibri" w:hAnsi="Times New Roman" w:cs="Times New Roman"/>
          <w:b/>
          <w:i/>
          <w:sz w:val="24"/>
          <w:szCs w:val="24"/>
        </w:rPr>
        <w:t xml:space="preserve">Comprehensive </w:t>
      </w:r>
      <w:r w:rsidRPr="00091B6A">
        <w:rPr>
          <w:rFonts w:ascii="Times New Roman" w:eastAsia="Calibri" w:hAnsi="Times New Roman" w:cs="Times New Roman"/>
          <w:sz w:val="24"/>
          <w:szCs w:val="24"/>
        </w:rPr>
        <w:t>in covering (a) developmental / aetiological issues, (b) the emergence of offence-related propensities (such as sexual deviance, antisociality and socio-emotional dysfunctionality</w:t>
      </w:r>
      <w:r w:rsidR="00091B6A">
        <w:rPr>
          <w:rFonts w:ascii="Times New Roman" w:eastAsia="Calibri" w:hAnsi="Times New Roman" w:cs="Times New Roman"/>
          <w:sz w:val="24"/>
          <w:szCs w:val="24"/>
        </w:rPr>
        <w:t>)</w:t>
      </w:r>
      <w:r w:rsidRPr="00091B6A">
        <w:rPr>
          <w:rFonts w:ascii="Times New Roman" w:eastAsia="Calibri" w:hAnsi="Times New Roman" w:cs="Times New Roman"/>
          <w:sz w:val="24"/>
          <w:szCs w:val="24"/>
        </w:rPr>
        <w:t>, (</w:t>
      </w:r>
      <w:r w:rsidR="002D24F3">
        <w:rPr>
          <w:rFonts w:ascii="Times New Roman" w:eastAsia="Calibri" w:hAnsi="Times New Roman" w:cs="Times New Roman"/>
          <w:sz w:val="24"/>
          <w:szCs w:val="24"/>
        </w:rPr>
        <w:t>c</w:t>
      </w:r>
      <w:r w:rsidRPr="00091B6A">
        <w:rPr>
          <w:rFonts w:ascii="Times New Roman" w:eastAsia="Calibri" w:hAnsi="Times New Roman" w:cs="Times New Roman"/>
          <w:sz w:val="24"/>
          <w:szCs w:val="24"/>
        </w:rPr>
        <w:t>) the emergence of protective or desistence-enhancing propensities (such as social responsibility, empathy for others, good problem solving abilities), (</w:t>
      </w:r>
      <w:r w:rsidR="002D24F3">
        <w:rPr>
          <w:rFonts w:ascii="Times New Roman" w:eastAsia="Calibri" w:hAnsi="Times New Roman" w:cs="Times New Roman"/>
          <w:sz w:val="24"/>
          <w:szCs w:val="24"/>
        </w:rPr>
        <w:t>d</w:t>
      </w:r>
      <w:r w:rsidRPr="00091B6A">
        <w:rPr>
          <w:rFonts w:ascii="Times New Roman" w:eastAsia="Calibri" w:hAnsi="Times New Roman" w:cs="Times New Roman"/>
          <w:sz w:val="24"/>
          <w:szCs w:val="24"/>
        </w:rPr>
        <w:t>) personal situational factors (</w:t>
      </w:r>
      <w:r w:rsidR="00091B6A">
        <w:rPr>
          <w:rFonts w:ascii="Times New Roman" w:eastAsia="Calibri" w:hAnsi="Times New Roman" w:cs="Times New Roman"/>
          <w:sz w:val="24"/>
          <w:szCs w:val="24"/>
        </w:rPr>
        <w:t xml:space="preserve">such as </w:t>
      </w:r>
      <w:r w:rsidRPr="00091B6A">
        <w:rPr>
          <w:rFonts w:ascii="Times New Roman" w:eastAsia="Calibri" w:hAnsi="Times New Roman" w:cs="Times New Roman"/>
          <w:sz w:val="24"/>
          <w:szCs w:val="24"/>
        </w:rPr>
        <w:t>relationships</w:t>
      </w:r>
      <w:r w:rsidR="00091B6A">
        <w:rPr>
          <w:rFonts w:ascii="Times New Roman" w:eastAsia="Calibri" w:hAnsi="Times New Roman" w:cs="Times New Roman"/>
          <w:sz w:val="24"/>
          <w:szCs w:val="24"/>
        </w:rPr>
        <w:t xml:space="preserve">, family, friends, work changes) </w:t>
      </w:r>
      <w:r w:rsidRPr="00091B6A">
        <w:rPr>
          <w:rFonts w:ascii="Times New Roman" w:eastAsia="Calibri" w:hAnsi="Times New Roman" w:cs="Times New Roman"/>
          <w:sz w:val="24"/>
          <w:szCs w:val="24"/>
        </w:rPr>
        <w:t>and (</w:t>
      </w:r>
      <w:r w:rsidR="002D24F3">
        <w:rPr>
          <w:rFonts w:ascii="Times New Roman" w:eastAsia="Calibri" w:hAnsi="Times New Roman" w:cs="Times New Roman"/>
          <w:sz w:val="24"/>
          <w:szCs w:val="24"/>
        </w:rPr>
        <w:t>e</w:t>
      </w:r>
      <w:r w:rsidRPr="00091B6A">
        <w:rPr>
          <w:rFonts w:ascii="Times New Roman" w:eastAsia="Calibri" w:hAnsi="Times New Roman" w:cs="Times New Roman"/>
          <w:sz w:val="24"/>
          <w:szCs w:val="24"/>
        </w:rPr>
        <w:t>) wider (</w:t>
      </w:r>
      <w:r w:rsidR="00125E68">
        <w:rPr>
          <w:rFonts w:ascii="Times New Roman" w:eastAsia="Calibri" w:hAnsi="Times New Roman" w:cs="Times New Roman"/>
          <w:sz w:val="24"/>
          <w:szCs w:val="24"/>
        </w:rPr>
        <w:t>Internet</w:t>
      </w:r>
      <w:r w:rsidR="002D24F3">
        <w:rPr>
          <w:rFonts w:ascii="Times New Roman" w:eastAsia="Calibri" w:hAnsi="Times New Roman" w:cs="Times New Roman"/>
          <w:sz w:val="24"/>
          <w:szCs w:val="24"/>
        </w:rPr>
        <w:t>-related</w:t>
      </w:r>
      <w:r w:rsidRPr="00091B6A">
        <w:rPr>
          <w:rFonts w:ascii="Times New Roman" w:eastAsia="Calibri" w:hAnsi="Times New Roman" w:cs="Times New Roman"/>
          <w:sz w:val="24"/>
          <w:szCs w:val="24"/>
        </w:rPr>
        <w:t xml:space="preserve">) </w:t>
      </w:r>
      <w:r w:rsidR="002D24F3">
        <w:rPr>
          <w:rFonts w:ascii="Times New Roman" w:eastAsia="Calibri" w:hAnsi="Times New Roman" w:cs="Times New Roman"/>
          <w:sz w:val="24"/>
          <w:szCs w:val="24"/>
        </w:rPr>
        <w:t>systemic factors, and</w:t>
      </w:r>
    </w:p>
    <w:p w:rsidR="005700DF" w:rsidRPr="00091B6A" w:rsidRDefault="005700DF" w:rsidP="00091B6A">
      <w:pPr>
        <w:spacing w:after="0" w:line="480" w:lineRule="auto"/>
        <w:ind w:firstLine="720"/>
        <w:rPr>
          <w:rFonts w:ascii="Times New Roman" w:hAnsi="Times New Roman" w:cs="Times New Roman"/>
          <w:sz w:val="24"/>
          <w:szCs w:val="24"/>
        </w:rPr>
      </w:pPr>
      <w:r w:rsidRPr="00091B6A">
        <w:rPr>
          <w:rFonts w:ascii="Times New Roman" w:eastAsia="Calibri" w:hAnsi="Times New Roman" w:cs="Times New Roman"/>
          <w:b/>
          <w:i/>
          <w:sz w:val="24"/>
          <w:szCs w:val="24"/>
        </w:rPr>
        <w:lastRenderedPageBreak/>
        <w:t>Collaborative</w:t>
      </w:r>
      <w:r w:rsidRPr="00091B6A">
        <w:rPr>
          <w:rFonts w:ascii="Times New Roman" w:eastAsia="Calibri" w:hAnsi="Times New Roman" w:cs="Times New Roman"/>
          <w:sz w:val="24"/>
          <w:szCs w:val="24"/>
        </w:rPr>
        <w:t xml:space="preserve"> in </w:t>
      </w:r>
      <w:r w:rsidR="002D24F3">
        <w:rPr>
          <w:rFonts w:ascii="Times New Roman" w:eastAsia="Calibri" w:hAnsi="Times New Roman" w:cs="Times New Roman"/>
          <w:sz w:val="24"/>
          <w:szCs w:val="24"/>
        </w:rPr>
        <w:t xml:space="preserve">that it </w:t>
      </w:r>
      <w:r w:rsidRPr="00091B6A">
        <w:rPr>
          <w:rFonts w:ascii="Times New Roman" w:eastAsia="Calibri" w:hAnsi="Times New Roman" w:cs="Times New Roman"/>
          <w:sz w:val="24"/>
          <w:szCs w:val="24"/>
        </w:rPr>
        <w:t xml:space="preserve">enables working with the CSEM offender in a process of shared enquiry and analysis, in which their own goals and ideas are given prominence. The </w:t>
      </w:r>
      <w:r w:rsidR="002D24F3">
        <w:rPr>
          <w:rFonts w:ascii="Times New Roman" w:eastAsia="Calibri" w:hAnsi="Times New Roman" w:cs="Times New Roman"/>
          <w:sz w:val="24"/>
          <w:szCs w:val="24"/>
        </w:rPr>
        <w:t xml:space="preserve">model </w:t>
      </w:r>
      <w:r w:rsidRPr="00091B6A">
        <w:rPr>
          <w:rFonts w:ascii="Times New Roman" w:eastAsia="Calibri" w:hAnsi="Times New Roman" w:cs="Times New Roman"/>
          <w:sz w:val="24"/>
          <w:szCs w:val="24"/>
        </w:rPr>
        <w:t xml:space="preserve">focuses on the establishment of functional links between the </w:t>
      </w:r>
      <w:r w:rsidRPr="00091B6A">
        <w:rPr>
          <w:rFonts w:ascii="Times New Roman" w:eastAsia="Calibri" w:hAnsi="Times New Roman" w:cs="Times New Roman"/>
          <w:i/>
          <w:sz w:val="24"/>
          <w:szCs w:val="24"/>
        </w:rPr>
        <w:t>past</w:t>
      </w:r>
      <w:r w:rsidRPr="00091B6A">
        <w:rPr>
          <w:rFonts w:ascii="Times New Roman" w:eastAsia="Calibri" w:hAnsi="Times New Roman" w:cs="Times New Roman"/>
          <w:sz w:val="24"/>
          <w:szCs w:val="24"/>
        </w:rPr>
        <w:t xml:space="preserve"> (e</w:t>
      </w:r>
      <w:r w:rsidR="00091B6A">
        <w:rPr>
          <w:rFonts w:ascii="Times New Roman" w:eastAsia="Calibri" w:hAnsi="Times New Roman" w:cs="Times New Roman"/>
          <w:sz w:val="24"/>
          <w:szCs w:val="24"/>
        </w:rPr>
        <w:t>.</w:t>
      </w:r>
      <w:r w:rsidRPr="00091B6A">
        <w:rPr>
          <w:rFonts w:ascii="Times New Roman" w:eastAsia="Calibri" w:hAnsi="Times New Roman" w:cs="Times New Roman"/>
          <w:sz w:val="24"/>
          <w:szCs w:val="24"/>
        </w:rPr>
        <w:t>g</w:t>
      </w:r>
      <w:r w:rsidR="00091B6A">
        <w:rPr>
          <w:rFonts w:ascii="Times New Roman" w:eastAsia="Calibri" w:hAnsi="Times New Roman" w:cs="Times New Roman"/>
          <w:sz w:val="24"/>
          <w:szCs w:val="24"/>
        </w:rPr>
        <w:t>.,</w:t>
      </w:r>
      <w:r w:rsidRPr="00091B6A">
        <w:rPr>
          <w:rFonts w:ascii="Times New Roman" w:eastAsia="Calibri" w:hAnsi="Times New Roman" w:cs="Times New Roman"/>
          <w:sz w:val="24"/>
          <w:szCs w:val="24"/>
        </w:rPr>
        <w:t xml:space="preserve"> attachment and early sexual experiences), </w:t>
      </w:r>
      <w:r w:rsidRPr="00091B6A">
        <w:rPr>
          <w:rFonts w:ascii="Times New Roman" w:eastAsia="Calibri" w:hAnsi="Times New Roman" w:cs="Times New Roman"/>
          <w:i/>
          <w:sz w:val="24"/>
          <w:szCs w:val="24"/>
        </w:rPr>
        <w:t>present</w:t>
      </w:r>
      <w:r w:rsidRPr="00091B6A">
        <w:rPr>
          <w:rFonts w:ascii="Times New Roman" w:eastAsia="Calibri" w:hAnsi="Times New Roman" w:cs="Times New Roman"/>
          <w:sz w:val="24"/>
          <w:szCs w:val="24"/>
        </w:rPr>
        <w:t xml:space="preserve"> (including offending circumstances and modus operandi) and </w:t>
      </w:r>
      <w:r w:rsidRPr="00091B6A">
        <w:rPr>
          <w:rFonts w:ascii="Times New Roman" w:eastAsia="Calibri" w:hAnsi="Times New Roman" w:cs="Times New Roman"/>
          <w:i/>
          <w:sz w:val="24"/>
          <w:szCs w:val="24"/>
        </w:rPr>
        <w:t>future</w:t>
      </w:r>
      <w:r w:rsidRPr="00091B6A">
        <w:rPr>
          <w:rFonts w:ascii="Times New Roman" w:eastAsia="Calibri" w:hAnsi="Times New Roman" w:cs="Times New Roman"/>
          <w:sz w:val="24"/>
          <w:szCs w:val="24"/>
        </w:rPr>
        <w:t xml:space="preserve"> (aspirations and plans)</w:t>
      </w:r>
      <w:r w:rsidR="006A240E">
        <w:rPr>
          <w:rFonts w:ascii="Times New Roman" w:eastAsia="Calibri" w:hAnsi="Times New Roman" w:cs="Times New Roman"/>
          <w:sz w:val="24"/>
          <w:szCs w:val="24"/>
        </w:rPr>
        <w:t>, and is therefore in line with models related to contact sex offending</w:t>
      </w:r>
      <w:r w:rsidR="002D24F3">
        <w:rPr>
          <w:rFonts w:ascii="Times New Roman" w:eastAsia="Calibri" w:hAnsi="Times New Roman" w:cs="Times New Roman"/>
          <w:sz w:val="24"/>
          <w:szCs w:val="24"/>
        </w:rPr>
        <w:t>.</w:t>
      </w:r>
    </w:p>
    <w:p w:rsidR="00156100" w:rsidRPr="002D24F3" w:rsidRDefault="00C74647" w:rsidP="00642F92">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00156100" w:rsidRPr="002D24F3">
        <w:rPr>
          <w:rFonts w:ascii="Times New Roman" w:hAnsi="Times New Roman" w:cs="Times New Roman"/>
          <w:b/>
          <w:sz w:val="24"/>
          <w:szCs w:val="24"/>
        </w:rPr>
        <w:br w:type="page"/>
      </w:r>
    </w:p>
    <w:p w:rsidR="00435D1D" w:rsidRDefault="00435D1D" w:rsidP="00435D1D">
      <w:pPr>
        <w:spacing w:after="0" w:line="480" w:lineRule="auto"/>
        <w:jc w:val="center"/>
        <w:rPr>
          <w:rFonts w:ascii="Times New Roman" w:eastAsia="Times New Roman" w:hAnsi="Times New Roman" w:cs="Times New Roman"/>
          <w:b/>
          <w:color w:val="222222"/>
          <w:sz w:val="24"/>
          <w:szCs w:val="24"/>
          <w:lang w:eastAsia="en-GB"/>
        </w:rPr>
      </w:pPr>
      <w:r>
        <w:rPr>
          <w:rFonts w:ascii="Times New Roman" w:eastAsia="Times New Roman" w:hAnsi="Times New Roman" w:cs="Times New Roman"/>
          <w:b/>
          <w:color w:val="222222"/>
          <w:sz w:val="24"/>
          <w:szCs w:val="24"/>
          <w:lang w:eastAsia="en-GB"/>
        </w:rPr>
        <w:lastRenderedPageBreak/>
        <w:t>Figures</w:t>
      </w:r>
    </w:p>
    <w:p w:rsidR="00435D1D" w:rsidRDefault="00435D1D" w:rsidP="0062057B">
      <w:r>
        <w:rPr>
          <w:rFonts w:ascii="Times New Roman" w:eastAsia="Times New Roman" w:hAnsi="Times New Roman" w:cs="Times New Roman"/>
          <w:b/>
          <w:color w:val="222222"/>
          <w:sz w:val="24"/>
          <w:szCs w:val="24"/>
          <w:lang w:eastAsia="en-GB"/>
        </w:rPr>
        <w:br w:type="page"/>
      </w:r>
      <w:r w:rsidRPr="000548A6">
        <w:rPr>
          <w:rFonts w:ascii="Times New Roman" w:hAnsi="Times New Roman" w:cs="Times New Roman"/>
          <w:noProof/>
          <w:sz w:val="24"/>
          <w:szCs w:val="24"/>
          <w:lang w:eastAsia="en-GB"/>
        </w:rPr>
        <w:lastRenderedPageBreak/>
        <w:drawing>
          <wp:inline distT="0" distB="0" distL="0" distR="0" wp14:anchorId="017FDCBB" wp14:editId="21439587">
            <wp:extent cx="3850181" cy="2879678"/>
            <wp:effectExtent l="19050" t="19050" r="17145"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038" cy="2879571"/>
                    </a:xfrm>
                    <a:prstGeom prst="rect">
                      <a:avLst/>
                    </a:prstGeom>
                    <a:noFill/>
                    <a:ln w="12700">
                      <a:solidFill>
                        <a:schemeClr val="tx1"/>
                      </a:solidFill>
                    </a:ln>
                  </pic:spPr>
                </pic:pic>
              </a:graphicData>
            </a:graphic>
          </wp:inline>
        </w:drawing>
      </w:r>
    </w:p>
    <w:p w:rsidR="00C560C2" w:rsidRPr="00435D1D" w:rsidRDefault="00435D1D" w:rsidP="00435D1D">
      <w:pPr>
        <w:pStyle w:val="Caption"/>
        <w:rPr>
          <w:rFonts w:ascii="Times New Roman" w:eastAsia="Times New Roman" w:hAnsi="Times New Roman" w:cs="Times New Roman"/>
          <w:b w:val="0"/>
          <w:color w:val="auto"/>
          <w:sz w:val="24"/>
          <w:szCs w:val="24"/>
          <w:lang w:eastAsia="en-GB"/>
        </w:rPr>
      </w:pPr>
      <w:r w:rsidRPr="00435D1D">
        <w:rPr>
          <w:rFonts w:ascii="Times New Roman" w:hAnsi="Times New Roman" w:cs="Times New Roman"/>
          <w:b w:val="0"/>
          <w:color w:val="auto"/>
          <w:sz w:val="24"/>
          <w:szCs w:val="24"/>
        </w:rPr>
        <w:t xml:space="preserve">Figure </w:t>
      </w:r>
      <w:r w:rsidRPr="00435D1D">
        <w:rPr>
          <w:rFonts w:ascii="Times New Roman" w:hAnsi="Times New Roman" w:cs="Times New Roman"/>
          <w:b w:val="0"/>
          <w:color w:val="auto"/>
          <w:sz w:val="24"/>
          <w:szCs w:val="24"/>
        </w:rPr>
        <w:fldChar w:fldCharType="begin"/>
      </w:r>
      <w:r w:rsidRPr="00435D1D">
        <w:rPr>
          <w:rFonts w:ascii="Times New Roman" w:hAnsi="Times New Roman" w:cs="Times New Roman"/>
          <w:b w:val="0"/>
          <w:color w:val="auto"/>
          <w:sz w:val="24"/>
          <w:szCs w:val="24"/>
        </w:rPr>
        <w:instrText xml:space="preserve"> SEQ Figure \* ARABIC </w:instrText>
      </w:r>
      <w:r w:rsidRPr="00435D1D">
        <w:rPr>
          <w:rFonts w:ascii="Times New Roman" w:hAnsi="Times New Roman" w:cs="Times New Roman"/>
          <w:b w:val="0"/>
          <w:color w:val="auto"/>
          <w:sz w:val="24"/>
          <w:szCs w:val="24"/>
        </w:rPr>
        <w:fldChar w:fldCharType="separate"/>
      </w:r>
      <w:r w:rsidR="00725B77">
        <w:rPr>
          <w:rFonts w:ascii="Times New Roman" w:hAnsi="Times New Roman" w:cs="Times New Roman"/>
          <w:b w:val="0"/>
          <w:noProof/>
          <w:color w:val="auto"/>
          <w:sz w:val="24"/>
          <w:szCs w:val="24"/>
        </w:rPr>
        <w:t>1</w:t>
      </w:r>
      <w:r w:rsidRPr="00435D1D">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 Interim Aetiological Model of Pathways to CSEM Offending</w:t>
      </w:r>
    </w:p>
    <w:p w:rsidR="00425F75" w:rsidRDefault="00425F75">
      <w:pPr>
        <w:rPr>
          <w:rFonts w:ascii="Times New Roman" w:hAnsi="Times New Roman" w:cs="Times New Roman"/>
          <w:b/>
          <w:sz w:val="24"/>
          <w:szCs w:val="24"/>
        </w:rPr>
      </w:pPr>
      <w:r>
        <w:rPr>
          <w:rFonts w:ascii="Times New Roman" w:hAnsi="Times New Roman" w:cs="Times New Roman"/>
          <w:b/>
          <w:sz w:val="24"/>
          <w:szCs w:val="24"/>
        </w:rPr>
        <w:br w:type="page"/>
      </w:r>
    </w:p>
    <w:p w:rsidR="00C560C2" w:rsidRPr="000548A6" w:rsidRDefault="004D1DD5" w:rsidP="000548A6">
      <w:pPr>
        <w:spacing w:after="0" w:line="480" w:lineRule="auto"/>
        <w:rPr>
          <w:rFonts w:ascii="Times New Roman" w:hAnsi="Times New Roman" w:cs="Times New Roman"/>
          <w:b/>
          <w:sz w:val="24"/>
          <w:szCs w:val="24"/>
        </w:rPr>
      </w:pPr>
      <w:r w:rsidRPr="004D1DD5">
        <w:rPr>
          <w:rFonts w:ascii="Times New Roman" w:hAnsi="Times New Roman" w:cs="Times New Roman"/>
          <w:b/>
          <w:noProof/>
          <w:sz w:val="24"/>
          <w:szCs w:val="24"/>
          <w:lang w:eastAsia="en-GB"/>
        </w:rPr>
        <w:lastRenderedPageBreak/>
        <w:drawing>
          <wp:inline distT="0" distB="0" distL="0" distR="0" wp14:anchorId="38CC1A3C" wp14:editId="09174C00">
            <wp:extent cx="5731510" cy="4298633"/>
            <wp:effectExtent l="19050" t="19050" r="21590" b="26035"/>
            <wp:docPr id="1" name="Picture 1" descr="C:\Users\HLM - Work\Desktop\June11_Model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M - Work\Desktop\June11_Modeldevelop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w="19050">
                      <a:solidFill>
                        <a:schemeClr val="tx1"/>
                      </a:solidFill>
                    </a:ln>
                  </pic:spPr>
                </pic:pic>
              </a:graphicData>
            </a:graphic>
          </wp:inline>
        </w:drawing>
      </w:r>
    </w:p>
    <w:p w:rsidR="00425F75" w:rsidRPr="00435D1D" w:rsidRDefault="00425F75" w:rsidP="00425F75">
      <w:pPr>
        <w:pStyle w:val="Caption"/>
        <w:rPr>
          <w:rFonts w:ascii="Times New Roman" w:eastAsia="Times New Roman" w:hAnsi="Times New Roman" w:cs="Times New Roman"/>
          <w:b w:val="0"/>
          <w:color w:val="auto"/>
          <w:sz w:val="24"/>
          <w:szCs w:val="24"/>
          <w:lang w:eastAsia="en-GB"/>
        </w:rPr>
      </w:pPr>
      <w:r w:rsidRPr="00435D1D">
        <w:rPr>
          <w:rFonts w:ascii="Times New Roman" w:hAnsi="Times New Roman" w:cs="Times New Roman"/>
          <w:b w:val="0"/>
          <w:color w:val="auto"/>
          <w:sz w:val="24"/>
          <w:szCs w:val="24"/>
        </w:rPr>
        <w:t xml:space="preserve">Figure </w:t>
      </w:r>
      <w:r>
        <w:rPr>
          <w:rFonts w:ascii="Times New Roman" w:hAnsi="Times New Roman" w:cs="Times New Roman"/>
          <w:b w:val="0"/>
          <w:color w:val="auto"/>
          <w:sz w:val="24"/>
          <w:szCs w:val="24"/>
        </w:rPr>
        <w:t>2: Case Formulation Model of Pathways to CSEM Offending</w:t>
      </w:r>
    </w:p>
    <w:p w:rsidR="00C560C2" w:rsidRPr="000548A6" w:rsidRDefault="00C560C2" w:rsidP="000548A6">
      <w:pPr>
        <w:spacing w:after="0" w:line="480" w:lineRule="auto"/>
        <w:rPr>
          <w:rFonts w:ascii="Times New Roman" w:hAnsi="Times New Roman" w:cs="Times New Roman"/>
          <w:b/>
          <w:sz w:val="24"/>
          <w:szCs w:val="24"/>
        </w:rPr>
      </w:pPr>
    </w:p>
    <w:p w:rsidR="00C560C2" w:rsidRPr="000548A6" w:rsidRDefault="00C560C2" w:rsidP="000548A6">
      <w:pPr>
        <w:spacing w:after="0" w:line="480" w:lineRule="auto"/>
        <w:rPr>
          <w:rFonts w:ascii="Times New Roman" w:hAnsi="Times New Roman" w:cs="Times New Roman"/>
          <w:b/>
          <w:sz w:val="24"/>
          <w:szCs w:val="24"/>
        </w:rPr>
      </w:pPr>
    </w:p>
    <w:p w:rsidR="00642F92" w:rsidRDefault="00642F92">
      <w:pPr>
        <w:rPr>
          <w:rFonts w:ascii="Times New Roman" w:hAnsi="Times New Roman" w:cs="Times New Roman"/>
          <w:b/>
          <w:sz w:val="24"/>
          <w:szCs w:val="24"/>
        </w:rPr>
      </w:pPr>
      <w:r>
        <w:rPr>
          <w:rFonts w:ascii="Times New Roman" w:hAnsi="Times New Roman" w:cs="Times New Roman"/>
          <w:b/>
          <w:sz w:val="24"/>
          <w:szCs w:val="24"/>
        </w:rPr>
        <w:br w:type="page"/>
      </w:r>
    </w:p>
    <w:p w:rsidR="00642F92" w:rsidRPr="00CD307A" w:rsidRDefault="00642F92" w:rsidP="00642F92">
      <w:pPr>
        <w:spacing w:after="0" w:line="480" w:lineRule="auto"/>
        <w:jc w:val="center"/>
        <w:rPr>
          <w:rFonts w:ascii="Times New Roman" w:hAnsi="Times New Roman" w:cs="Times New Roman"/>
          <w:b/>
          <w:sz w:val="24"/>
          <w:szCs w:val="24"/>
        </w:rPr>
      </w:pPr>
      <w:r w:rsidRPr="00CD307A">
        <w:rPr>
          <w:rFonts w:ascii="Times New Roman" w:hAnsi="Times New Roman" w:cs="Times New Roman"/>
          <w:b/>
          <w:sz w:val="24"/>
          <w:szCs w:val="24"/>
        </w:rPr>
        <w:lastRenderedPageBreak/>
        <w:t>References</w:t>
      </w:r>
    </w:p>
    <w:p w:rsidR="00642F92" w:rsidRPr="00CD307A" w:rsidRDefault="00642F92" w:rsidP="00642F92">
      <w:pPr>
        <w:spacing w:after="0" w:line="480" w:lineRule="auto"/>
        <w:ind w:left="720" w:hanging="720"/>
        <w:rPr>
          <w:rFonts w:ascii="Times New Roman" w:eastAsia="Times New Roman" w:hAnsi="Times New Roman" w:cs="Times New Roman"/>
          <w:sz w:val="24"/>
          <w:szCs w:val="24"/>
        </w:rPr>
      </w:pPr>
      <w:r w:rsidRPr="00CD307A">
        <w:rPr>
          <w:rFonts w:ascii="Times New Roman" w:hAnsi="Times New Roman" w:cs="Times New Roman"/>
          <w:sz w:val="24"/>
          <w:szCs w:val="24"/>
        </w:rPr>
        <w:t xml:space="preserve">Andrews, </w:t>
      </w:r>
      <w:r>
        <w:rPr>
          <w:rFonts w:ascii="Times New Roman" w:hAnsi="Times New Roman" w:cs="Times New Roman"/>
          <w:sz w:val="24"/>
          <w:szCs w:val="24"/>
        </w:rPr>
        <w:t>D. A., Bonta, J., &amp; Hoge, R. D. (</w:t>
      </w:r>
      <w:r w:rsidRPr="00CD307A">
        <w:rPr>
          <w:rStyle w:val="nlmyear"/>
          <w:rFonts w:ascii="Times New Roman" w:hAnsi="Times New Roman" w:cs="Times New Roman"/>
          <w:sz w:val="24"/>
          <w:szCs w:val="24"/>
        </w:rPr>
        <w:t>1990</w:t>
      </w:r>
      <w:r w:rsidRPr="00CD307A">
        <w:rPr>
          <w:rFonts w:ascii="Times New Roman" w:hAnsi="Times New Roman" w:cs="Times New Roman"/>
          <w:sz w:val="24"/>
          <w:szCs w:val="24"/>
        </w:rPr>
        <w:t xml:space="preserve">). </w:t>
      </w:r>
      <w:r w:rsidRPr="00CD307A">
        <w:rPr>
          <w:rStyle w:val="nlmarticle-title"/>
          <w:rFonts w:ascii="Times New Roman" w:hAnsi="Times New Roman" w:cs="Times New Roman"/>
          <w:sz w:val="24"/>
          <w:szCs w:val="24"/>
        </w:rPr>
        <w:t>Classification for effective rehabilitation: Rediscovering psychology</w:t>
      </w:r>
      <w:r w:rsidRPr="00CD307A">
        <w:rPr>
          <w:rFonts w:ascii="Times New Roman" w:hAnsi="Times New Roman" w:cs="Times New Roman"/>
          <w:sz w:val="24"/>
          <w:szCs w:val="24"/>
        </w:rPr>
        <w:t xml:space="preserve">. </w:t>
      </w:r>
      <w:r w:rsidRPr="00CD307A">
        <w:rPr>
          <w:rFonts w:ascii="Times New Roman" w:hAnsi="Times New Roman" w:cs="Times New Roman"/>
          <w:i/>
          <w:sz w:val="24"/>
          <w:szCs w:val="24"/>
        </w:rPr>
        <w:t>Criminal Justice and Behavior, 17</w:t>
      </w:r>
      <w:r w:rsidRPr="00CD307A">
        <w:rPr>
          <w:rFonts w:ascii="Times New Roman" w:hAnsi="Times New Roman" w:cs="Times New Roman"/>
          <w:sz w:val="24"/>
          <w:szCs w:val="24"/>
        </w:rPr>
        <w:t xml:space="preserve">, </w:t>
      </w:r>
      <w:r w:rsidRPr="00CD307A">
        <w:rPr>
          <w:rStyle w:val="nlmfpage"/>
          <w:rFonts w:ascii="Times New Roman" w:hAnsi="Times New Roman" w:cs="Times New Roman"/>
          <w:sz w:val="24"/>
          <w:szCs w:val="24"/>
        </w:rPr>
        <w:t>19</w:t>
      </w:r>
      <w:r w:rsidRPr="00CD307A">
        <w:rPr>
          <w:rFonts w:ascii="Times New Roman" w:hAnsi="Times New Roman" w:cs="Times New Roman"/>
          <w:sz w:val="24"/>
          <w:szCs w:val="24"/>
        </w:rPr>
        <w:t>-</w:t>
      </w:r>
      <w:r w:rsidRPr="00CD307A">
        <w:rPr>
          <w:rStyle w:val="nlmlpage"/>
          <w:rFonts w:ascii="Times New Roman" w:hAnsi="Times New Roman" w:cs="Times New Roman"/>
          <w:sz w:val="24"/>
          <w:szCs w:val="24"/>
        </w:rPr>
        <w:t>52</w:t>
      </w:r>
      <w:r>
        <w:rPr>
          <w:rFonts w:ascii="Times New Roman" w:eastAsia="Times New Roman" w:hAnsi="Times New Roman" w:cs="Times New Roman"/>
          <w:sz w:val="24"/>
          <w:szCs w:val="24"/>
        </w:rPr>
        <w:t xml:space="preserve">. Doi: </w:t>
      </w:r>
      <w:r w:rsidRPr="00CD307A">
        <w:rPr>
          <w:rFonts w:ascii="Times New Roman" w:eastAsia="Times New Roman" w:hAnsi="Times New Roman" w:cs="Times New Roman"/>
          <w:sz w:val="24"/>
          <w:szCs w:val="24"/>
        </w:rPr>
        <w:t>10.1177/0093854890017001004</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CD307A">
        <w:rPr>
          <w:rFonts w:ascii="Times New Roman" w:eastAsia="Times New Roman" w:hAnsi="Times New Roman" w:cs="Times New Roman"/>
          <w:sz w:val="24"/>
          <w:szCs w:val="24"/>
        </w:rPr>
        <w:t xml:space="preserve">Ariely, D., &amp; Loewenstein, G. (2006). </w:t>
      </w:r>
      <w:r w:rsidRPr="00CD307A">
        <w:rPr>
          <w:rFonts w:ascii="Times New Roman" w:hAnsi="Times New Roman" w:cs="Times New Roman"/>
          <w:sz w:val="24"/>
          <w:szCs w:val="24"/>
        </w:rPr>
        <w:t xml:space="preserve">The heat of the moment: The effect of sexual arousal on sexual decision making. </w:t>
      </w:r>
      <w:r w:rsidRPr="00CD307A">
        <w:rPr>
          <w:rFonts w:ascii="Times New Roman" w:hAnsi="Times New Roman" w:cs="Times New Roman"/>
          <w:i/>
          <w:sz w:val="24"/>
          <w:szCs w:val="24"/>
        </w:rPr>
        <w:t>Journal of Behavioural Decision Making, 19</w:t>
      </w:r>
      <w:r w:rsidRPr="00CD307A">
        <w:rPr>
          <w:rFonts w:ascii="Times New Roman" w:hAnsi="Times New Roman" w:cs="Times New Roman"/>
          <w:sz w:val="24"/>
          <w:szCs w:val="24"/>
        </w:rPr>
        <w:t xml:space="preserve">, 87-98. Doi: 10.1002/bdm.501 </w:t>
      </w:r>
      <w:r w:rsidRPr="00CD307A">
        <w:rPr>
          <w:rFonts w:ascii="Times New Roman" w:eastAsia="Times New Roman" w:hAnsi="Times New Roman" w:cs="Times New Roman"/>
          <w:sz w:val="24"/>
          <w:szCs w:val="24"/>
        </w:rPr>
        <w:t xml:space="preserve"> </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CD307A">
        <w:rPr>
          <w:rFonts w:ascii="Times New Roman" w:hAnsi="Times New Roman" w:cs="Times New Roman"/>
          <w:sz w:val="24"/>
          <w:szCs w:val="24"/>
        </w:rPr>
        <w:t xml:space="preserve">Babchishin, K. M., Hanson, R. K., &amp; Herrmann, C. A. (2011). The characteristics of online sex offenders: A meta-analysis. </w:t>
      </w:r>
      <w:r w:rsidRPr="00CD307A">
        <w:rPr>
          <w:rFonts w:ascii="Times New Roman" w:hAnsi="Times New Roman" w:cs="Times New Roman"/>
          <w:i/>
          <w:sz w:val="24"/>
          <w:szCs w:val="24"/>
        </w:rPr>
        <w:t>Sexual Abuse: A Journal of Research and Treatment, 23</w:t>
      </w:r>
      <w:r w:rsidRPr="00CD307A">
        <w:rPr>
          <w:rFonts w:ascii="Times New Roman" w:hAnsi="Times New Roman" w:cs="Times New Roman"/>
          <w:sz w:val="24"/>
          <w:szCs w:val="24"/>
        </w:rPr>
        <w:t>(1), 92-123. Doi: 10.1177/1079063210370708</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A94B7F">
        <w:rPr>
          <w:rFonts w:ascii="Times New Roman" w:eastAsia="Times New Roman" w:hAnsi="Times New Roman" w:cs="Times New Roman"/>
          <w:color w:val="222222"/>
          <w:sz w:val="24"/>
          <w:szCs w:val="24"/>
          <w:lang w:eastAsia="en-GB"/>
        </w:rPr>
        <w:t xml:space="preserve">Babchishin, K. M., Hanson, R. K., &amp; VanZuylen, H. (2015). Online child pornography offenders are different: A meta-analysis of the characteristics of online and offline sex offenders against children. </w:t>
      </w:r>
      <w:r w:rsidRPr="00A94B7F">
        <w:rPr>
          <w:rFonts w:ascii="Times New Roman" w:eastAsia="Times New Roman" w:hAnsi="Times New Roman" w:cs="Times New Roman"/>
          <w:i/>
          <w:iCs/>
          <w:color w:val="222222"/>
          <w:sz w:val="24"/>
          <w:szCs w:val="24"/>
          <w:lang w:eastAsia="en-GB"/>
        </w:rPr>
        <w:t>Archives of Sexual Behaviour</w:t>
      </w:r>
      <w:r w:rsidRPr="00A94B7F">
        <w:rPr>
          <w:rFonts w:ascii="Times New Roman" w:eastAsia="Times New Roman" w:hAnsi="Times New Roman" w:cs="Times New Roman"/>
          <w:color w:val="222222"/>
          <w:sz w:val="24"/>
          <w:szCs w:val="24"/>
          <w:lang w:eastAsia="en-GB"/>
        </w:rPr>
        <w:t xml:space="preserve">, </w:t>
      </w:r>
      <w:r w:rsidRPr="00A94B7F">
        <w:rPr>
          <w:rFonts w:ascii="Times New Roman" w:eastAsia="Times New Roman" w:hAnsi="Times New Roman" w:cs="Times New Roman"/>
          <w:i/>
          <w:color w:val="222222"/>
          <w:sz w:val="24"/>
          <w:szCs w:val="24"/>
          <w:lang w:eastAsia="en-GB"/>
        </w:rPr>
        <w:t>44</w:t>
      </w:r>
      <w:r w:rsidRPr="00A94B7F">
        <w:rPr>
          <w:rFonts w:ascii="Times New Roman" w:eastAsia="Times New Roman" w:hAnsi="Times New Roman" w:cs="Times New Roman"/>
          <w:color w:val="222222"/>
          <w:sz w:val="24"/>
          <w:szCs w:val="24"/>
          <w:lang w:eastAsia="en-GB"/>
        </w:rPr>
        <w:t>(1), 1-22</w:t>
      </w:r>
      <w:r w:rsidRPr="00A94B7F">
        <w:rPr>
          <w:rFonts w:ascii="Times New Roman" w:eastAsia="Times New Roman" w:hAnsi="Times New Roman" w:cs="Times New Roman"/>
          <w:b/>
          <w:color w:val="222222"/>
          <w:sz w:val="24"/>
          <w:szCs w:val="24"/>
          <w:lang w:eastAsia="en-GB"/>
        </w:rPr>
        <w:t xml:space="preserve">. </w:t>
      </w:r>
      <w:r w:rsidRPr="00A94B7F">
        <w:rPr>
          <w:rFonts w:ascii="Times New Roman" w:hAnsi="Times New Roman" w:cs="Times New Roman"/>
          <w:color w:val="000000"/>
          <w:sz w:val="24"/>
          <w:szCs w:val="24"/>
          <w:shd w:val="clear" w:color="auto" w:fill="FFFFFF"/>
        </w:rPr>
        <w:t xml:space="preserve">Doi: </w:t>
      </w:r>
      <w:r w:rsidRPr="00CD307A">
        <w:rPr>
          <w:rFonts w:ascii="Times New Roman" w:hAnsi="Times New Roman" w:cs="Times New Roman"/>
          <w:color w:val="000000"/>
          <w:sz w:val="24"/>
          <w:szCs w:val="24"/>
          <w:shd w:val="clear" w:color="auto" w:fill="FFFFFF"/>
        </w:rPr>
        <w:t>10.1007/s10508-014-0270-x</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CD307A">
        <w:rPr>
          <w:rFonts w:ascii="Times New Roman" w:eastAsia="Times New Roman" w:hAnsi="Times New Roman" w:cs="Times New Roman"/>
          <w:sz w:val="24"/>
          <w:szCs w:val="24"/>
        </w:rPr>
        <w:t xml:space="preserve">Bouffard, J. A. &amp; Miller, H. A. (2014). The role of sexual arousal and overperception of sexual intent within the decision to engage in sexual coercion. Journal of Interpersonal Violence, 29(11), 1967-1986. Doi: </w:t>
      </w:r>
      <w:r w:rsidRPr="00CD307A">
        <w:rPr>
          <w:rFonts w:ascii="Times New Roman" w:hAnsi="Times New Roman" w:cs="Times New Roman"/>
          <w:sz w:val="24"/>
          <w:szCs w:val="24"/>
        </w:rPr>
        <w:t xml:space="preserve">10.1177/0886260513515950 </w:t>
      </w:r>
      <w:r w:rsidRPr="00CD307A">
        <w:rPr>
          <w:rFonts w:ascii="Times New Roman" w:eastAsia="Times New Roman" w:hAnsi="Times New Roman" w:cs="Times New Roman"/>
          <w:sz w:val="24"/>
          <w:szCs w:val="24"/>
        </w:rPr>
        <w:t xml:space="preserve">  </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CD307A">
        <w:rPr>
          <w:rFonts w:ascii="Times New Roman" w:eastAsia="Times New Roman" w:hAnsi="Times New Roman" w:cs="Times New Roman"/>
          <w:color w:val="000000"/>
          <w:sz w:val="24"/>
          <w:szCs w:val="24"/>
          <w:shd w:val="clear" w:color="auto" w:fill="FFFFFF"/>
        </w:rPr>
        <w:t>Bartels, R. (2015, March 22).</w:t>
      </w:r>
      <w:r w:rsidRPr="00CD307A">
        <w:rPr>
          <w:rStyle w:val="Emphasis"/>
          <w:rFonts w:ascii="Times New Roman" w:eastAsia="Times New Roman" w:hAnsi="Times New Roman" w:cs="Times New Roman"/>
          <w:color w:val="000000"/>
          <w:sz w:val="24"/>
          <w:szCs w:val="24"/>
          <w:shd w:val="clear" w:color="auto" w:fill="FFFFFF"/>
        </w:rPr>
        <w:t> Does lust make us stupid? Part II.</w:t>
      </w:r>
      <w:r w:rsidRPr="00CD307A">
        <w:rPr>
          <w:rFonts w:ascii="Times New Roman" w:eastAsia="Times New Roman" w:hAnsi="Times New Roman" w:cs="Times New Roman"/>
          <w:color w:val="000000"/>
          <w:sz w:val="24"/>
          <w:szCs w:val="24"/>
          <w:shd w:val="clear" w:color="auto" w:fill="FFFFFF"/>
        </w:rPr>
        <w:t> [Weblog post]. Retrieved from </w:t>
      </w:r>
      <w:r w:rsidRPr="00CD307A">
        <w:rPr>
          <w:rFonts w:ascii="Times New Roman" w:eastAsia="Times New Roman" w:hAnsi="Times New Roman" w:cs="Times New Roman"/>
          <w:color w:val="000000"/>
          <w:sz w:val="24"/>
          <w:szCs w:val="24"/>
        </w:rPr>
        <w:t>http://wp.me/p2RS15-98</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CD307A">
        <w:rPr>
          <w:rFonts w:ascii="Times New Roman" w:eastAsia="Times New Roman" w:hAnsi="Times New Roman" w:cs="Times New Roman"/>
          <w:color w:val="222222"/>
          <w:sz w:val="24"/>
          <w:szCs w:val="24"/>
          <w:lang w:eastAsia="en-GB"/>
        </w:rPr>
        <w:t xml:space="preserve">Braun, V., &amp; Clarke, V. (2006). Using thematic analysis in psychology. </w:t>
      </w:r>
      <w:r w:rsidRPr="00CD307A">
        <w:rPr>
          <w:rFonts w:ascii="Times New Roman" w:eastAsia="Times New Roman" w:hAnsi="Times New Roman" w:cs="Times New Roman"/>
          <w:i/>
          <w:iCs/>
          <w:color w:val="222222"/>
          <w:sz w:val="24"/>
          <w:szCs w:val="24"/>
          <w:lang w:eastAsia="en-GB"/>
        </w:rPr>
        <w:t>Qualitative research in psychology</w:t>
      </w:r>
      <w:r w:rsidRPr="00CD307A">
        <w:rPr>
          <w:rFonts w:ascii="Times New Roman" w:eastAsia="Times New Roman" w:hAnsi="Times New Roman" w:cs="Times New Roman"/>
          <w:color w:val="222222"/>
          <w:sz w:val="24"/>
          <w:szCs w:val="24"/>
          <w:lang w:eastAsia="en-GB"/>
        </w:rPr>
        <w:t xml:space="preserve">, </w:t>
      </w:r>
      <w:r w:rsidRPr="00CD307A">
        <w:rPr>
          <w:rFonts w:ascii="Times New Roman" w:eastAsia="Times New Roman" w:hAnsi="Times New Roman" w:cs="Times New Roman"/>
          <w:i/>
          <w:iCs/>
          <w:color w:val="222222"/>
          <w:sz w:val="24"/>
          <w:szCs w:val="24"/>
          <w:lang w:eastAsia="en-GB"/>
        </w:rPr>
        <w:t>3</w:t>
      </w:r>
      <w:r w:rsidRPr="00CD307A">
        <w:rPr>
          <w:rFonts w:ascii="Times New Roman" w:eastAsia="Times New Roman" w:hAnsi="Times New Roman" w:cs="Times New Roman"/>
          <w:color w:val="222222"/>
          <w:sz w:val="24"/>
          <w:szCs w:val="24"/>
          <w:lang w:eastAsia="en-GB"/>
        </w:rPr>
        <w:t xml:space="preserve">(2), 77-101. Doi: </w:t>
      </w:r>
      <w:r w:rsidRPr="00CD307A">
        <w:rPr>
          <w:rFonts w:ascii="Times New Roman" w:eastAsia="Times New Roman" w:hAnsi="Times New Roman" w:cs="Times New Roman"/>
          <w:sz w:val="24"/>
          <w:szCs w:val="24"/>
          <w:lang w:eastAsia="en-GB"/>
        </w:rPr>
        <w:t>10.1191/1478088706qp063oa</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CD307A">
        <w:rPr>
          <w:rFonts w:ascii="Times New Roman" w:hAnsi="Times New Roman" w:cs="Times New Roman"/>
          <w:sz w:val="24"/>
          <w:szCs w:val="24"/>
          <w:lang w:val="en-US"/>
        </w:rPr>
        <w:t xml:space="preserve">Caple, T. (2008). </w:t>
      </w:r>
      <w:r w:rsidRPr="00CD307A">
        <w:rPr>
          <w:rFonts w:ascii="Times New Roman" w:hAnsi="Times New Roman" w:cs="Times New Roman"/>
          <w:i/>
          <w:sz w:val="24"/>
          <w:szCs w:val="24"/>
        </w:rPr>
        <w:t>A comparison of the characteristics and motivations of abusing and non-abusing child pornography offenders</w:t>
      </w:r>
      <w:r w:rsidRPr="00CD307A">
        <w:rPr>
          <w:rFonts w:ascii="Times New Roman" w:hAnsi="Times New Roman" w:cs="Times New Roman"/>
          <w:sz w:val="24"/>
          <w:szCs w:val="24"/>
        </w:rPr>
        <w:t xml:space="preserve"> (Unpublished doctoral dissertation). James Cook University, Townsville, AUS.</w:t>
      </w:r>
    </w:p>
    <w:p w:rsidR="00642F92" w:rsidRPr="00A94B7F" w:rsidRDefault="00642F92" w:rsidP="00642F92">
      <w:pPr>
        <w:spacing w:after="0" w:line="480" w:lineRule="auto"/>
        <w:ind w:left="720" w:hanging="720"/>
        <w:rPr>
          <w:rFonts w:ascii="Times New Roman" w:hAnsi="Times New Roman" w:cs="Times New Roman"/>
          <w:sz w:val="24"/>
          <w:szCs w:val="24"/>
          <w:lang w:val="en-US"/>
        </w:rPr>
      </w:pPr>
      <w:r w:rsidRPr="00A94B7F">
        <w:rPr>
          <w:rFonts w:ascii="Times New Roman" w:eastAsia="Times New Roman" w:hAnsi="Times New Roman" w:cs="Times New Roman"/>
          <w:color w:val="222222"/>
          <w:sz w:val="24"/>
          <w:szCs w:val="24"/>
          <w:lang w:eastAsia="en-GB"/>
        </w:rPr>
        <w:lastRenderedPageBreak/>
        <w:t xml:space="preserve">Cohen, L. E., &amp; Felson, M. (1979). Social change and crime rate trends: A routine activity </w:t>
      </w:r>
      <w:r w:rsidRPr="00A94B7F">
        <w:rPr>
          <w:rFonts w:ascii="Times New Roman" w:eastAsia="Times New Roman" w:hAnsi="Times New Roman" w:cs="Times New Roman"/>
          <w:color w:val="222222"/>
          <w:sz w:val="24"/>
          <w:szCs w:val="24"/>
          <w:lang w:eastAsia="en-GB"/>
        </w:rPr>
        <w:tab/>
        <w:t xml:space="preserve">approach. </w:t>
      </w:r>
      <w:r w:rsidRPr="00A94B7F">
        <w:rPr>
          <w:rFonts w:ascii="Times New Roman" w:eastAsia="Times New Roman" w:hAnsi="Times New Roman" w:cs="Times New Roman"/>
          <w:i/>
          <w:iCs/>
          <w:color w:val="222222"/>
          <w:sz w:val="24"/>
          <w:szCs w:val="24"/>
          <w:lang w:eastAsia="en-GB"/>
        </w:rPr>
        <w:t>American Sociological Review</w:t>
      </w:r>
      <w:r w:rsidRPr="00A94B7F">
        <w:rPr>
          <w:rFonts w:ascii="Times New Roman" w:eastAsia="Times New Roman" w:hAnsi="Times New Roman" w:cs="Times New Roman"/>
          <w:color w:val="222222"/>
          <w:sz w:val="24"/>
          <w:szCs w:val="24"/>
          <w:lang w:eastAsia="en-GB"/>
        </w:rPr>
        <w:t xml:space="preserve">, </w:t>
      </w:r>
      <w:r w:rsidRPr="00A94B7F">
        <w:rPr>
          <w:rFonts w:ascii="Times New Roman" w:eastAsia="Times New Roman" w:hAnsi="Times New Roman" w:cs="Times New Roman"/>
          <w:i/>
          <w:color w:val="222222"/>
          <w:sz w:val="24"/>
          <w:szCs w:val="24"/>
          <w:lang w:eastAsia="en-GB"/>
        </w:rPr>
        <w:t>44</w:t>
      </w:r>
      <w:r w:rsidRPr="00A94B7F">
        <w:rPr>
          <w:rFonts w:ascii="Times New Roman" w:eastAsia="Times New Roman" w:hAnsi="Times New Roman" w:cs="Times New Roman"/>
          <w:color w:val="222222"/>
          <w:sz w:val="24"/>
          <w:szCs w:val="24"/>
          <w:lang w:eastAsia="en-GB"/>
        </w:rPr>
        <w:t>, 588-608. Retrieved from: http://www.personal.psu.edu/exs44/597b-Comm%26Crime/Cohen_FelsonRoutine-Activities.pdf</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sz w:val="24"/>
          <w:szCs w:val="24"/>
        </w:rPr>
        <w:t xml:space="preserve">Cooper, A. (1998). Sexuality and the Internet: Surfing into the new millennium. </w:t>
      </w:r>
      <w:r w:rsidRPr="00A94B7F">
        <w:rPr>
          <w:rFonts w:ascii="Times New Roman" w:hAnsi="Times New Roman" w:cs="Times New Roman"/>
          <w:i/>
          <w:sz w:val="24"/>
          <w:szCs w:val="24"/>
        </w:rPr>
        <w:t>CyberPsychology and Behavior, 1</w:t>
      </w:r>
      <w:r w:rsidRPr="00A94B7F">
        <w:rPr>
          <w:rFonts w:ascii="Times New Roman" w:hAnsi="Times New Roman" w:cs="Times New Roman"/>
          <w:sz w:val="24"/>
          <w:szCs w:val="24"/>
        </w:rPr>
        <w:t>(2), 187-193. Doi: 10.1089/cpb.1998.1.187.</w:t>
      </w:r>
    </w:p>
    <w:p w:rsidR="00642F92" w:rsidRPr="00CD307A" w:rsidRDefault="00642F92" w:rsidP="00642F92">
      <w:pPr>
        <w:spacing w:after="0" w:line="480" w:lineRule="auto"/>
        <w:ind w:left="720" w:hanging="720"/>
        <w:rPr>
          <w:rStyle w:val="medium-font"/>
          <w:rFonts w:ascii="Times New Roman" w:hAnsi="Times New Roman"/>
          <w:sz w:val="24"/>
          <w:szCs w:val="24"/>
          <w:lang w:val="en-US"/>
        </w:rPr>
      </w:pPr>
      <w:r w:rsidRPr="00CD307A">
        <w:rPr>
          <w:rStyle w:val="medium-font"/>
          <w:rFonts w:ascii="Times New Roman" w:hAnsi="Times New Roman"/>
          <w:sz w:val="24"/>
          <w:szCs w:val="24"/>
        </w:rPr>
        <w:t xml:space="preserve">Craissati, J., Webb, L., &amp; Keen, S. (2008). The relationship between developmental variables, personality disorder, and risk in sex offenders. </w:t>
      </w:r>
      <w:r w:rsidRPr="00CD307A">
        <w:rPr>
          <w:rStyle w:val="medium-font"/>
          <w:rFonts w:ascii="Times New Roman" w:hAnsi="Times New Roman"/>
          <w:i/>
          <w:sz w:val="24"/>
          <w:szCs w:val="24"/>
        </w:rPr>
        <w:t>Sexual Abuse: A Journal of Research and Treatment, 20</w:t>
      </w:r>
      <w:r w:rsidRPr="00CD307A">
        <w:rPr>
          <w:rStyle w:val="medium-font"/>
          <w:rFonts w:ascii="Times New Roman" w:hAnsi="Times New Roman"/>
          <w:sz w:val="24"/>
          <w:szCs w:val="24"/>
        </w:rPr>
        <w:t xml:space="preserve">(2), 119-138. Doi: </w:t>
      </w:r>
      <w:r w:rsidRPr="00CD307A">
        <w:rPr>
          <w:rFonts w:ascii="Times New Roman" w:hAnsi="Times New Roman" w:cs="Times New Roman"/>
          <w:sz w:val="24"/>
          <w:szCs w:val="24"/>
        </w:rPr>
        <w:t>10.1177/1079063208317464</w:t>
      </w:r>
    </w:p>
    <w:p w:rsidR="00642F92" w:rsidRPr="00A94B7F" w:rsidRDefault="00642F92" w:rsidP="00642F92">
      <w:pPr>
        <w:spacing w:after="0" w:line="480" w:lineRule="auto"/>
        <w:ind w:left="720" w:hanging="720"/>
        <w:rPr>
          <w:rFonts w:ascii="Times New Roman" w:hAnsi="Times New Roman" w:cs="Times New Roman"/>
          <w:sz w:val="24"/>
          <w:szCs w:val="24"/>
          <w:lang w:val="en-US"/>
        </w:rPr>
      </w:pPr>
      <w:r w:rsidRPr="00A94B7F">
        <w:rPr>
          <w:rFonts w:ascii="Times New Roman" w:hAnsi="Times New Roman" w:cs="Times New Roman"/>
          <w:sz w:val="24"/>
          <w:szCs w:val="24"/>
        </w:rPr>
        <w:t xml:space="preserve">Crown Prosecution Service (2014). </w:t>
      </w:r>
      <w:r w:rsidRPr="00A94B7F">
        <w:rPr>
          <w:rFonts w:ascii="Times New Roman" w:hAnsi="Times New Roman" w:cs="Times New Roman"/>
          <w:i/>
          <w:sz w:val="24"/>
          <w:szCs w:val="24"/>
        </w:rPr>
        <w:t>Violence against women and girls crime report 2013-14</w:t>
      </w:r>
      <w:r w:rsidRPr="00A94B7F">
        <w:rPr>
          <w:rFonts w:ascii="Times New Roman" w:hAnsi="Times New Roman" w:cs="Times New Roman"/>
          <w:sz w:val="24"/>
          <w:szCs w:val="24"/>
        </w:rPr>
        <w:t>. Retrieved from http://www.cps.gov.uk/publications/docs/cps_vawg_report_2014.pdf</w:t>
      </w:r>
    </w:p>
    <w:p w:rsidR="00642F92" w:rsidRPr="00CD307A" w:rsidRDefault="00642F92" w:rsidP="00642F92">
      <w:pPr>
        <w:spacing w:after="0" w:line="480" w:lineRule="auto"/>
        <w:ind w:left="720" w:hanging="720"/>
        <w:rPr>
          <w:rFonts w:ascii="Times New Roman" w:hAnsi="Times New Roman" w:cs="Times New Roman"/>
          <w:sz w:val="24"/>
          <w:szCs w:val="24"/>
          <w:lang w:val="en-US"/>
        </w:rPr>
      </w:pPr>
      <w:r w:rsidRPr="00CD307A">
        <w:rPr>
          <w:rFonts w:ascii="Times New Roman" w:hAnsi="Times New Roman" w:cs="Times New Roman"/>
          <w:sz w:val="24"/>
          <w:szCs w:val="24"/>
        </w:rPr>
        <w:t xml:space="preserve">Davis, R. A. (2001). A cognitive-behavioural model of pathological Internet use. </w:t>
      </w:r>
      <w:r w:rsidRPr="00CD307A">
        <w:rPr>
          <w:rFonts w:ascii="Times New Roman" w:hAnsi="Times New Roman" w:cs="Times New Roman"/>
          <w:i/>
          <w:sz w:val="24"/>
          <w:szCs w:val="24"/>
        </w:rPr>
        <w:t>Computers in Human Behavior, 17</w:t>
      </w:r>
      <w:r w:rsidRPr="00CD307A">
        <w:rPr>
          <w:rFonts w:ascii="Times New Roman" w:hAnsi="Times New Roman" w:cs="Times New Roman"/>
          <w:sz w:val="24"/>
          <w:szCs w:val="24"/>
        </w:rPr>
        <w:t>(2), 187-195. Retrieved from www.elsevier.com/locate/comphumbeh</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lang w:val="de-DE"/>
        </w:rPr>
        <w:t xml:space="preserve">Elliott, I. A., Beech, A. R., Mandelville-Norden, R., &amp; Hayes, E. (2009). </w:t>
      </w:r>
      <w:r w:rsidRPr="00CD307A">
        <w:rPr>
          <w:rFonts w:ascii="Times New Roman" w:hAnsi="Times New Roman" w:cs="Times New Roman"/>
          <w:sz w:val="24"/>
          <w:szCs w:val="24"/>
        </w:rPr>
        <w:t xml:space="preserve">Psychological profiles of Internet sex offenders: Comparisons with contact sex offenders. </w:t>
      </w:r>
      <w:r w:rsidRPr="00CD307A">
        <w:rPr>
          <w:rFonts w:ascii="Times New Roman" w:hAnsi="Times New Roman" w:cs="Times New Roman"/>
          <w:i/>
          <w:sz w:val="24"/>
          <w:szCs w:val="24"/>
        </w:rPr>
        <w:t>Sexual Abuse: A Journal of Research and Treatment, 21</w:t>
      </w:r>
      <w:r w:rsidRPr="00CD307A">
        <w:rPr>
          <w:rFonts w:ascii="Times New Roman" w:hAnsi="Times New Roman" w:cs="Times New Roman"/>
          <w:sz w:val="24"/>
          <w:szCs w:val="24"/>
        </w:rPr>
        <w:t>(1), 76-92. Doi: 10.1177/1079063208326929</w:t>
      </w:r>
    </w:p>
    <w:p w:rsidR="00642F92" w:rsidRPr="00A94B7F" w:rsidRDefault="00642F92" w:rsidP="00642F92">
      <w:pPr>
        <w:spacing w:after="0" w:line="480" w:lineRule="auto"/>
        <w:ind w:left="720" w:hanging="720"/>
        <w:rPr>
          <w:rFonts w:ascii="Times New Roman" w:eastAsia="Times New Roman" w:hAnsi="Times New Roman" w:cs="Times New Roman"/>
          <w:sz w:val="24"/>
          <w:szCs w:val="24"/>
          <w:lang w:eastAsia="en-GB"/>
        </w:rPr>
      </w:pPr>
      <w:r w:rsidRPr="00A94B7F">
        <w:rPr>
          <w:rFonts w:ascii="Times New Roman" w:eastAsia="Times New Roman" w:hAnsi="Times New Roman" w:cs="Times New Roman"/>
          <w:sz w:val="24"/>
          <w:szCs w:val="24"/>
          <w:lang w:eastAsia="en-GB"/>
        </w:rPr>
        <w:t xml:space="preserve">Finkelhor, D. (1984). </w:t>
      </w:r>
      <w:r w:rsidRPr="00A94B7F">
        <w:rPr>
          <w:rFonts w:ascii="Times New Roman" w:eastAsia="Times New Roman" w:hAnsi="Times New Roman" w:cs="Times New Roman"/>
          <w:i/>
          <w:sz w:val="24"/>
          <w:szCs w:val="24"/>
          <w:lang w:eastAsia="en-GB"/>
        </w:rPr>
        <w:t>Child sexual abuse: New theory and research</w:t>
      </w:r>
      <w:r w:rsidRPr="00A94B7F">
        <w:rPr>
          <w:rFonts w:ascii="Times New Roman" w:eastAsia="Times New Roman" w:hAnsi="Times New Roman" w:cs="Times New Roman"/>
          <w:sz w:val="24"/>
          <w:szCs w:val="24"/>
          <w:lang w:eastAsia="en-GB"/>
        </w:rPr>
        <w:t xml:space="preserve">. New York: Free Press. </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sz w:val="24"/>
          <w:szCs w:val="24"/>
        </w:rPr>
        <w:t xml:space="preserve">Glasgow, D. (2010). The potential of digital evidence to contribute to risk assessment of Internet offenders. </w:t>
      </w:r>
      <w:r w:rsidRPr="00A94B7F">
        <w:rPr>
          <w:rFonts w:ascii="Times New Roman" w:hAnsi="Times New Roman" w:cs="Times New Roman"/>
          <w:i/>
          <w:sz w:val="24"/>
          <w:szCs w:val="24"/>
        </w:rPr>
        <w:t>Journal of Sexual Aggression, 16</w:t>
      </w:r>
      <w:r w:rsidRPr="00A94B7F">
        <w:rPr>
          <w:rFonts w:ascii="Times New Roman" w:hAnsi="Times New Roman" w:cs="Times New Roman"/>
          <w:sz w:val="24"/>
          <w:szCs w:val="24"/>
        </w:rPr>
        <w:t>(1), 87-106. Doi: 10.1080/13552600903428839</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Hanson, R. K. &amp; Harris, A. J. R. (2000). Where should we intervene? Dynamic predictors of sexual offense recidivism. </w:t>
      </w:r>
      <w:r w:rsidRPr="00CD307A">
        <w:rPr>
          <w:rFonts w:ascii="Times New Roman" w:hAnsi="Times New Roman" w:cs="Times New Roman"/>
          <w:i/>
          <w:sz w:val="24"/>
          <w:szCs w:val="24"/>
        </w:rPr>
        <w:t>Criminal Justice and Behavior, 27</w:t>
      </w:r>
      <w:r w:rsidRPr="00CD307A">
        <w:rPr>
          <w:rFonts w:ascii="Times New Roman" w:hAnsi="Times New Roman" w:cs="Times New Roman"/>
          <w:sz w:val="24"/>
          <w:szCs w:val="24"/>
        </w:rPr>
        <w:t xml:space="preserve">(1), 6-35. Doi: </w:t>
      </w:r>
      <w:r w:rsidRPr="00CD307A">
        <w:rPr>
          <w:rStyle w:val="slug-doi"/>
          <w:rFonts w:ascii="Times New Roman" w:hAnsi="Times New Roman"/>
          <w:sz w:val="24"/>
          <w:szCs w:val="24"/>
        </w:rPr>
        <w:t xml:space="preserve">10.1177/0093854800027001002 </w:t>
      </w:r>
      <w:r w:rsidRPr="00CD307A">
        <w:rPr>
          <w:rFonts w:ascii="Times New Roman" w:hAnsi="Times New Roman" w:cs="Times New Roman"/>
          <w:sz w:val="24"/>
          <w:szCs w:val="24"/>
        </w:rPr>
        <w:t xml:space="preserve">  </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lastRenderedPageBreak/>
        <w:t xml:space="preserve">Henry, O., Mandeville-Norden, R., Hayes, E., &amp; Egan, V. (2010). Do Internet-based sex offenders reduce to normal, inadequate and deviant groups? </w:t>
      </w:r>
      <w:r w:rsidRPr="00CD307A">
        <w:rPr>
          <w:rFonts w:ascii="Times New Roman" w:hAnsi="Times New Roman" w:cs="Times New Roman"/>
          <w:i/>
          <w:sz w:val="24"/>
          <w:szCs w:val="24"/>
        </w:rPr>
        <w:t>Journal of Sexual Aggression, 16</w:t>
      </w:r>
      <w:r w:rsidRPr="00CD307A">
        <w:rPr>
          <w:rFonts w:ascii="Times New Roman" w:hAnsi="Times New Roman" w:cs="Times New Roman"/>
          <w:sz w:val="24"/>
          <w:szCs w:val="24"/>
        </w:rPr>
        <w:t xml:space="preserve">(1), 33-46. Doi: 10.1080/13552600903454132 </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bCs/>
          <w:sz w:val="24"/>
          <w:szCs w:val="24"/>
        </w:rPr>
        <w:t>Imhoff</w:t>
      </w:r>
      <w:r w:rsidRPr="00CD307A">
        <w:rPr>
          <w:rFonts w:ascii="Times New Roman" w:hAnsi="Times New Roman" w:cs="Times New Roman"/>
          <w:sz w:val="24"/>
          <w:szCs w:val="24"/>
        </w:rPr>
        <w:t xml:space="preserve">, R., &amp; Schmidt, A. F. (2014). Sexual disinhibition under sexual arousal: Evidence for domain specificity in men and women. </w:t>
      </w:r>
      <w:r w:rsidRPr="00CD307A">
        <w:rPr>
          <w:rFonts w:ascii="Times New Roman" w:hAnsi="Times New Roman" w:cs="Times New Roman"/>
          <w:i/>
          <w:iCs/>
          <w:sz w:val="24"/>
          <w:szCs w:val="24"/>
        </w:rPr>
        <w:t>Archives of Sexual Behavior</w:t>
      </w:r>
      <w:r w:rsidRPr="00CD307A">
        <w:rPr>
          <w:rFonts w:ascii="Times New Roman" w:hAnsi="Times New Roman" w:cs="Times New Roman"/>
          <w:sz w:val="24"/>
          <w:szCs w:val="24"/>
        </w:rPr>
        <w:t xml:space="preserve">, </w:t>
      </w:r>
      <w:r w:rsidRPr="00CD307A">
        <w:rPr>
          <w:rFonts w:ascii="Times New Roman" w:hAnsi="Times New Roman" w:cs="Times New Roman"/>
          <w:i/>
          <w:iCs/>
          <w:sz w:val="24"/>
          <w:szCs w:val="24"/>
        </w:rPr>
        <w:t>43</w:t>
      </w:r>
      <w:r w:rsidRPr="00CD307A">
        <w:rPr>
          <w:rFonts w:ascii="Times New Roman" w:hAnsi="Times New Roman" w:cs="Times New Roman"/>
          <w:sz w:val="24"/>
          <w:szCs w:val="24"/>
        </w:rPr>
        <w:t>, 1123-1136. Doi: 10.1007/s10508-014-0329-8</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Style w:val="authorname"/>
          <w:rFonts w:ascii="Times New Roman" w:hAnsi="Times New Roman" w:cs="Times New Roman"/>
          <w:sz w:val="24"/>
          <w:szCs w:val="24"/>
        </w:rPr>
        <w:t>Laier, C., Pawlikowski, M., &amp; Brand, M.</w:t>
      </w:r>
      <w:r w:rsidRPr="00CD307A">
        <w:rPr>
          <w:rFonts w:ascii="Times New Roman" w:hAnsi="Times New Roman" w:cs="Times New Roman"/>
          <w:sz w:val="24"/>
          <w:szCs w:val="24"/>
        </w:rPr>
        <w:t xml:space="preserve"> (2014). </w:t>
      </w:r>
      <w:r w:rsidRPr="00CD307A">
        <w:rPr>
          <w:rFonts w:ascii="Times New Roman" w:hAnsi="Times New Roman" w:cs="Times New Roman"/>
          <w:sz w:val="24"/>
          <w:szCs w:val="24"/>
          <w:lang w:val="en"/>
        </w:rPr>
        <w:t xml:space="preserve">Sexual picture processing interferes with decision-making under ambiguity. </w:t>
      </w:r>
      <w:r w:rsidRPr="00CD307A">
        <w:rPr>
          <w:rStyle w:val="journaltitle"/>
          <w:rFonts w:ascii="Times New Roman" w:hAnsi="Times New Roman" w:cs="Times New Roman"/>
          <w:i/>
          <w:sz w:val="24"/>
          <w:szCs w:val="24"/>
        </w:rPr>
        <w:t>Archives of Sexual Behavior</w:t>
      </w:r>
      <w:r w:rsidRPr="00CD307A">
        <w:rPr>
          <w:rFonts w:ascii="Times New Roman" w:hAnsi="Times New Roman" w:cs="Times New Roman"/>
          <w:i/>
          <w:sz w:val="24"/>
          <w:szCs w:val="24"/>
        </w:rPr>
        <w:t xml:space="preserve">, </w:t>
      </w:r>
      <w:r w:rsidRPr="00CD307A">
        <w:rPr>
          <w:rStyle w:val="articlecitationvolume"/>
          <w:rFonts w:ascii="Times New Roman" w:hAnsi="Times New Roman" w:cs="Times New Roman"/>
          <w:i/>
          <w:sz w:val="24"/>
          <w:szCs w:val="24"/>
        </w:rPr>
        <w:t>43</w:t>
      </w:r>
      <w:r w:rsidRPr="00CD307A">
        <w:rPr>
          <w:rStyle w:val="articlecitationvolume"/>
          <w:rFonts w:ascii="Times New Roman" w:hAnsi="Times New Roman" w:cs="Times New Roman"/>
          <w:sz w:val="24"/>
          <w:szCs w:val="24"/>
        </w:rPr>
        <w:t>(3)</w:t>
      </w:r>
      <w:r w:rsidRPr="00CD307A">
        <w:rPr>
          <w:rStyle w:val="articlecitationissue"/>
          <w:rFonts w:ascii="Times New Roman" w:hAnsi="Times New Roman" w:cs="Times New Roman"/>
          <w:sz w:val="24"/>
          <w:szCs w:val="24"/>
        </w:rPr>
        <w:t>,</w:t>
      </w:r>
      <w:r w:rsidRPr="00CD307A">
        <w:rPr>
          <w:rStyle w:val="articlecitationpages"/>
          <w:rFonts w:ascii="Times New Roman" w:hAnsi="Times New Roman" w:cs="Times New Roman"/>
          <w:sz w:val="24"/>
          <w:szCs w:val="24"/>
        </w:rPr>
        <w:t xml:space="preserve"> 473-482. Doi: </w:t>
      </w:r>
      <w:r w:rsidRPr="00CD307A">
        <w:rPr>
          <w:rFonts w:ascii="Times New Roman" w:hAnsi="Times New Roman" w:cs="Times New Roman"/>
          <w:sz w:val="24"/>
          <w:szCs w:val="24"/>
        </w:rPr>
        <w:t>10.1007/s10508-013-0119-8</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Loewenstein, G., Nagin, D., &amp; Paternoster, R. (1997). The effect of sexual arousal on expectations of sexual forcefulness. </w:t>
      </w:r>
      <w:r w:rsidRPr="00CD307A">
        <w:rPr>
          <w:rFonts w:ascii="Times New Roman" w:hAnsi="Times New Roman" w:cs="Times New Roman"/>
          <w:i/>
          <w:sz w:val="24"/>
          <w:szCs w:val="24"/>
        </w:rPr>
        <w:t>Journal of Research in Crime and Delinquency, 34</w:t>
      </w:r>
      <w:r w:rsidRPr="00CD307A">
        <w:rPr>
          <w:rFonts w:ascii="Times New Roman" w:hAnsi="Times New Roman" w:cs="Times New Roman"/>
          <w:sz w:val="24"/>
          <w:szCs w:val="24"/>
        </w:rPr>
        <w:t>(4), 443-473. Retrieved from http://www.cmu.edu/dietrich/sds/docs/loewenstein/EffectSexualArousalForcefulness.pdf</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McCarthy, J. A. (2010). Internet sexual activity: A comparison between contact and non-contact child pornography offenders. </w:t>
      </w:r>
      <w:r w:rsidRPr="00CD307A">
        <w:rPr>
          <w:rFonts w:ascii="Times New Roman" w:hAnsi="Times New Roman" w:cs="Times New Roman"/>
          <w:i/>
          <w:sz w:val="24"/>
          <w:szCs w:val="24"/>
        </w:rPr>
        <w:t>Journal of Sexual Aggression, 16</w:t>
      </w:r>
      <w:r w:rsidRPr="00CD307A">
        <w:rPr>
          <w:rFonts w:ascii="Times New Roman" w:hAnsi="Times New Roman" w:cs="Times New Roman"/>
          <w:sz w:val="24"/>
          <w:szCs w:val="24"/>
        </w:rPr>
        <w:t>(2), 181-195. Doi: 10.1080/13552601003760006</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bCs/>
          <w:sz w:val="24"/>
          <w:szCs w:val="24"/>
        </w:rPr>
        <w:t xml:space="preserve">Mann, R., Hanson, R. K., &amp; Thornton, D. (2010). Assessing risk for sexual recidivism: Some proposals on the nature of psychologically meaningful risk factors. </w:t>
      </w:r>
      <w:r w:rsidRPr="00A94B7F">
        <w:rPr>
          <w:rFonts w:ascii="Times New Roman" w:hAnsi="Times New Roman" w:cs="Times New Roman"/>
          <w:i/>
          <w:sz w:val="24"/>
          <w:szCs w:val="24"/>
        </w:rPr>
        <w:t>Sexual Abuse: A Journal of</w:t>
      </w:r>
      <w:r w:rsidRPr="00A94B7F">
        <w:rPr>
          <w:rFonts w:ascii="Times New Roman" w:hAnsi="Times New Roman" w:cs="Times New Roman"/>
          <w:bCs/>
          <w:i/>
          <w:sz w:val="24"/>
          <w:szCs w:val="24"/>
        </w:rPr>
        <w:t xml:space="preserve"> </w:t>
      </w:r>
      <w:r w:rsidRPr="00A94B7F">
        <w:rPr>
          <w:rFonts w:ascii="Times New Roman" w:hAnsi="Times New Roman" w:cs="Times New Roman"/>
          <w:i/>
          <w:sz w:val="24"/>
          <w:szCs w:val="24"/>
        </w:rPr>
        <w:t>Research and Treatment</w:t>
      </w:r>
      <w:r w:rsidRPr="00A94B7F">
        <w:rPr>
          <w:rFonts w:ascii="Times New Roman" w:hAnsi="Times New Roman" w:cs="Times New Roman"/>
          <w:bCs/>
          <w:i/>
          <w:sz w:val="24"/>
          <w:szCs w:val="24"/>
        </w:rPr>
        <w:t xml:space="preserve">, </w:t>
      </w:r>
      <w:r w:rsidRPr="00A94B7F">
        <w:rPr>
          <w:rFonts w:ascii="Times New Roman" w:hAnsi="Times New Roman" w:cs="Times New Roman"/>
          <w:i/>
          <w:sz w:val="24"/>
          <w:szCs w:val="24"/>
        </w:rPr>
        <w:t>22</w:t>
      </w:r>
      <w:r w:rsidRPr="00A94B7F">
        <w:rPr>
          <w:rFonts w:ascii="Times New Roman" w:hAnsi="Times New Roman" w:cs="Times New Roman"/>
          <w:sz w:val="24"/>
          <w:szCs w:val="24"/>
        </w:rPr>
        <w:t>(2), 191-217.</w:t>
      </w:r>
      <w:r w:rsidRPr="00A94B7F">
        <w:rPr>
          <w:rFonts w:ascii="Times New Roman" w:hAnsi="Times New Roman" w:cs="Times New Roman"/>
          <w:bCs/>
          <w:sz w:val="24"/>
          <w:szCs w:val="24"/>
        </w:rPr>
        <w:t xml:space="preserve"> </w:t>
      </w:r>
      <w:r w:rsidRPr="00A94B7F">
        <w:rPr>
          <w:rFonts w:ascii="Times New Roman" w:hAnsi="Times New Roman" w:cs="Times New Roman"/>
          <w:sz w:val="24"/>
          <w:szCs w:val="24"/>
        </w:rPr>
        <w:t>Doi: 10.1177/1079063210366039</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Style w:val="personname"/>
          <w:rFonts w:ascii="Times New Roman" w:hAnsi="Times New Roman" w:cs="Times New Roman"/>
          <w:sz w:val="24"/>
          <w:szCs w:val="24"/>
        </w:rPr>
        <w:t>Merdian, H. L.,</w:t>
      </w:r>
      <w:r w:rsidRPr="00A94B7F">
        <w:rPr>
          <w:rFonts w:ascii="Times New Roman" w:hAnsi="Times New Roman" w:cs="Times New Roman"/>
          <w:sz w:val="24"/>
          <w:szCs w:val="24"/>
        </w:rPr>
        <w:t xml:space="preserve"> </w:t>
      </w:r>
      <w:r w:rsidRPr="00A94B7F">
        <w:rPr>
          <w:rStyle w:val="personname"/>
          <w:rFonts w:ascii="Times New Roman" w:hAnsi="Times New Roman" w:cs="Times New Roman"/>
          <w:sz w:val="24"/>
          <w:szCs w:val="24"/>
        </w:rPr>
        <w:t>Moghaddam, N., Boer, D. P., Wilson, N., Thakker, J.,</w:t>
      </w:r>
      <w:r w:rsidRPr="00A94B7F">
        <w:rPr>
          <w:rFonts w:ascii="Times New Roman" w:hAnsi="Times New Roman" w:cs="Times New Roman"/>
          <w:sz w:val="24"/>
          <w:szCs w:val="24"/>
        </w:rPr>
        <w:t xml:space="preserve"> </w:t>
      </w:r>
      <w:r w:rsidRPr="00A94B7F">
        <w:rPr>
          <w:rStyle w:val="personname"/>
          <w:rFonts w:ascii="Times New Roman" w:hAnsi="Times New Roman" w:cs="Times New Roman"/>
          <w:sz w:val="24"/>
          <w:szCs w:val="24"/>
        </w:rPr>
        <w:t>Curtis, C., &amp; Dawson, D.</w:t>
      </w:r>
      <w:r w:rsidRPr="00A94B7F">
        <w:rPr>
          <w:rFonts w:ascii="Times New Roman" w:hAnsi="Times New Roman" w:cs="Times New Roman"/>
          <w:sz w:val="24"/>
          <w:szCs w:val="24"/>
        </w:rPr>
        <w:t xml:space="preserve"> (2016). </w:t>
      </w:r>
      <w:r w:rsidRPr="00A94B7F">
        <w:rPr>
          <w:rStyle w:val="Emphasis"/>
          <w:rFonts w:ascii="Times New Roman" w:hAnsi="Times New Roman" w:cs="Times New Roman"/>
          <w:i w:val="0"/>
          <w:sz w:val="24"/>
          <w:szCs w:val="24"/>
        </w:rPr>
        <w:t>Fantasy-driven versus contact-driven users of child sexual exploitation material: offender classification and implications for their risk assessment.</w:t>
      </w:r>
      <w:r w:rsidRPr="00A94B7F">
        <w:rPr>
          <w:rFonts w:ascii="Times New Roman" w:hAnsi="Times New Roman" w:cs="Times New Roman"/>
          <w:i/>
          <w:sz w:val="24"/>
          <w:szCs w:val="24"/>
        </w:rPr>
        <w:t xml:space="preserve"> Sexual </w:t>
      </w:r>
      <w:r w:rsidRPr="00A94B7F">
        <w:rPr>
          <w:rFonts w:ascii="Times New Roman" w:hAnsi="Times New Roman" w:cs="Times New Roman"/>
          <w:i/>
          <w:sz w:val="24"/>
          <w:szCs w:val="24"/>
        </w:rPr>
        <w:lastRenderedPageBreak/>
        <w:t>Abuse: A Journal of Research and Treatment.</w:t>
      </w:r>
      <w:r w:rsidRPr="00A94B7F">
        <w:rPr>
          <w:rFonts w:ascii="Times New Roman" w:hAnsi="Times New Roman" w:cs="Times New Roman"/>
          <w:sz w:val="24"/>
          <w:szCs w:val="24"/>
        </w:rPr>
        <w:t xml:space="preserve"> Published online before print. Doi: 10.1177/1079063216641109</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Merdian, H. L., Curtis, C., Thakker, J., Wilson, N., &amp; Boer, D. (2014). </w:t>
      </w:r>
      <w:r w:rsidRPr="00CD307A">
        <w:rPr>
          <w:rFonts w:ascii="Times New Roman" w:hAnsi="Times New Roman" w:cs="Times New Roman"/>
          <w:i/>
          <w:iCs/>
          <w:sz w:val="24"/>
          <w:szCs w:val="24"/>
        </w:rPr>
        <w:t>The endorsement of cognitive distortions: comparing child pornography offenders and contact sex offenders.</w:t>
      </w:r>
      <w:r w:rsidRPr="00CD307A">
        <w:rPr>
          <w:rFonts w:ascii="Times New Roman" w:hAnsi="Times New Roman" w:cs="Times New Roman"/>
          <w:sz w:val="24"/>
          <w:szCs w:val="24"/>
        </w:rPr>
        <w:t xml:space="preserve"> </w:t>
      </w:r>
      <w:r w:rsidRPr="00CD307A">
        <w:rPr>
          <w:rFonts w:ascii="Times New Roman" w:hAnsi="Times New Roman" w:cs="Times New Roman"/>
          <w:i/>
          <w:sz w:val="24"/>
          <w:szCs w:val="24"/>
        </w:rPr>
        <w:t>Psychology, Crime &amp; Law, 20</w:t>
      </w:r>
      <w:r w:rsidRPr="00CD307A">
        <w:rPr>
          <w:rFonts w:ascii="Times New Roman" w:hAnsi="Times New Roman" w:cs="Times New Roman"/>
          <w:sz w:val="24"/>
          <w:szCs w:val="24"/>
        </w:rPr>
        <w:t>(10), 971-993. Doi: 10.1080/1068316X.2014.902454</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sz w:val="24"/>
          <w:szCs w:val="24"/>
        </w:rPr>
        <w:t xml:space="preserve">Middleton, D., Elliott, I. A., Mandelville-Norden, R., &amp; Beech, A. R. (2006). An investigation into the applicability of the Ward and Siegert Pathways Model of child sexual abuse on Internet offenders. </w:t>
      </w:r>
      <w:r w:rsidRPr="00A94B7F">
        <w:rPr>
          <w:rFonts w:ascii="Times New Roman" w:hAnsi="Times New Roman" w:cs="Times New Roman"/>
          <w:i/>
          <w:sz w:val="24"/>
          <w:szCs w:val="24"/>
        </w:rPr>
        <w:t>Psychology, Crime and Law, 12</w:t>
      </w:r>
      <w:r w:rsidRPr="00A94B7F">
        <w:rPr>
          <w:rFonts w:ascii="Times New Roman" w:hAnsi="Times New Roman" w:cs="Times New Roman"/>
          <w:sz w:val="24"/>
          <w:szCs w:val="24"/>
        </w:rPr>
        <w:t xml:space="preserve">(6), 589-603. Doi: 10.1080/10683160600558352 </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sz w:val="24"/>
          <w:szCs w:val="24"/>
        </w:rPr>
        <w:t xml:space="preserve">Middleton, D., Mandelville-Norden, R., &amp; Hayes, E. (2009). Does treatment work with Internet sex offenders? Emerging findings from the Internet Sex Offender Treatment Programme (i-SOTP). </w:t>
      </w:r>
      <w:r w:rsidRPr="00A94B7F">
        <w:rPr>
          <w:rFonts w:ascii="Times New Roman" w:hAnsi="Times New Roman" w:cs="Times New Roman"/>
          <w:i/>
          <w:sz w:val="24"/>
          <w:szCs w:val="24"/>
        </w:rPr>
        <w:t>Journal of Sexual Aggression, 15</w:t>
      </w:r>
      <w:r w:rsidRPr="00A94B7F">
        <w:rPr>
          <w:rFonts w:ascii="Times New Roman" w:hAnsi="Times New Roman" w:cs="Times New Roman"/>
          <w:sz w:val="24"/>
          <w:szCs w:val="24"/>
        </w:rPr>
        <w:t>(1), 5-19. Doi: 10.1080/13552600802673444</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sz w:val="24"/>
          <w:szCs w:val="24"/>
        </w:rPr>
        <w:t xml:space="preserve">Prochaska, J. O. &amp; Norcross, J. C. (2007). </w:t>
      </w:r>
      <w:r w:rsidRPr="00A94B7F">
        <w:rPr>
          <w:rFonts w:ascii="Times New Roman" w:hAnsi="Times New Roman" w:cs="Times New Roman"/>
          <w:i/>
          <w:sz w:val="24"/>
          <w:szCs w:val="24"/>
        </w:rPr>
        <w:t>Systems of Psychotherapy: A transtheoretical analysis (6th ed.).</w:t>
      </w:r>
      <w:r w:rsidRPr="00A94B7F">
        <w:rPr>
          <w:rFonts w:ascii="Times New Roman" w:hAnsi="Times New Roman" w:cs="Times New Roman"/>
          <w:sz w:val="24"/>
          <w:szCs w:val="24"/>
        </w:rPr>
        <w:t xml:space="preserve"> Belmont, CA: Thomson Brooks/Cole. </w:t>
      </w:r>
    </w:p>
    <w:p w:rsidR="00642F92"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Pullman, L., Stephens, S., &amp; Seto, M. C. (2016). A motivation-facilitation model of adult male sexual offending. In C. A. Cuevas &amp; C. M. Rennison (Eds.), </w:t>
      </w:r>
      <w:r w:rsidRPr="00CD307A">
        <w:rPr>
          <w:rFonts w:ascii="Times New Roman" w:hAnsi="Times New Roman" w:cs="Times New Roman"/>
          <w:i/>
          <w:sz w:val="24"/>
          <w:szCs w:val="24"/>
        </w:rPr>
        <w:t>Handbook on the Psychology of Violence</w:t>
      </w:r>
      <w:r w:rsidRPr="00CD307A">
        <w:rPr>
          <w:rFonts w:ascii="Times New Roman" w:hAnsi="Times New Roman" w:cs="Times New Roman"/>
          <w:sz w:val="24"/>
          <w:szCs w:val="24"/>
        </w:rPr>
        <w:t xml:space="preserve"> (pp. 482-500). Hoboken, NJ: John Wiley &amp; Sons.</w:t>
      </w:r>
    </w:p>
    <w:p w:rsidR="00642F92" w:rsidRPr="00CD307A" w:rsidRDefault="00642F92" w:rsidP="00642F92">
      <w:pPr>
        <w:spacing w:after="0" w:line="480" w:lineRule="auto"/>
        <w:ind w:left="720" w:hanging="720"/>
        <w:rPr>
          <w:rStyle w:val="medium-font"/>
          <w:rFonts w:ascii="Times New Roman" w:hAnsi="Times New Roman"/>
          <w:sz w:val="24"/>
          <w:szCs w:val="24"/>
        </w:rPr>
      </w:pPr>
      <w:r w:rsidRPr="00CD307A">
        <w:rPr>
          <w:rFonts w:ascii="Times New Roman" w:hAnsi="Times New Roman" w:cs="Times New Roman"/>
          <w:sz w:val="24"/>
          <w:szCs w:val="24"/>
        </w:rPr>
        <w:t xml:space="preserve">Quayle, E., Erooga, M., Wright, L., Taylor, M., &amp; Harbinson, D. (2006). </w:t>
      </w:r>
      <w:r w:rsidRPr="00CD307A">
        <w:rPr>
          <w:rFonts w:ascii="Times New Roman" w:hAnsi="Times New Roman" w:cs="Times New Roman"/>
          <w:i/>
          <w:sz w:val="24"/>
          <w:szCs w:val="24"/>
        </w:rPr>
        <w:t xml:space="preserve">Only pictures? Therapeutic work with Internet sex offenders. </w:t>
      </w:r>
      <w:r w:rsidRPr="00CD307A">
        <w:rPr>
          <w:rFonts w:ascii="Times New Roman" w:hAnsi="Times New Roman" w:cs="Times New Roman"/>
          <w:sz w:val="24"/>
          <w:szCs w:val="24"/>
        </w:rPr>
        <w:t xml:space="preserve">Dorset, UK: Russell House Publishing. </w:t>
      </w:r>
    </w:p>
    <w:p w:rsidR="00642F92" w:rsidRDefault="00642F92" w:rsidP="00642F92">
      <w:pPr>
        <w:spacing w:after="0" w:line="480" w:lineRule="auto"/>
        <w:ind w:left="720" w:hanging="720"/>
        <w:rPr>
          <w:rFonts w:ascii="Times New Roman" w:hAnsi="Times New Roman" w:cs="Times New Roman"/>
          <w:sz w:val="24"/>
          <w:szCs w:val="24"/>
        </w:rPr>
      </w:pPr>
      <w:r w:rsidRPr="00283126">
        <w:rPr>
          <w:rFonts w:ascii="Times New Roman" w:hAnsi="Times New Roman" w:cs="Times New Roman"/>
          <w:sz w:val="24"/>
          <w:szCs w:val="24"/>
        </w:rPr>
        <w:t xml:space="preserve">Quayle, E., Holland, G., Linehan, C., &amp; Taylor, M. (2000). The Internet and offending behaviour: A case study. </w:t>
      </w:r>
      <w:r w:rsidRPr="00283126">
        <w:rPr>
          <w:rStyle w:val="Emphasis"/>
          <w:rFonts w:ascii="Times New Roman" w:hAnsi="Times New Roman" w:cs="Times New Roman"/>
          <w:sz w:val="24"/>
          <w:szCs w:val="24"/>
        </w:rPr>
        <w:t>Journal of Sexual Aggression</w:t>
      </w:r>
      <w:r w:rsidRPr="00283126">
        <w:rPr>
          <w:rFonts w:ascii="Times New Roman" w:hAnsi="Times New Roman" w:cs="Times New Roman"/>
          <w:sz w:val="24"/>
          <w:szCs w:val="24"/>
        </w:rPr>
        <w:t xml:space="preserve">, </w:t>
      </w:r>
      <w:r w:rsidRPr="00283126">
        <w:rPr>
          <w:rStyle w:val="Emphasis"/>
          <w:rFonts w:ascii="Times New Roman" w:hAnsi="Times New Roman" w:cs="Times New Roman"/>
          <w:sz w:val="24"/>
          <w:szCs w:val="24"/>
        </w:rPr>
        <w:t>6</w:t>
      </w:r>
      <w:r w:rsidRPr="00283126">
        <w:rPr>
          <w:rFonts w:ascii="Times New Roman" w:hAnsi="Times New Roman" w:cs="Times New Roman"/>
          <w:sz w:val="24"/>
          <w:szCs w:val="24"/>
        </w:rPr>
        <w:t xml:space="preserve">, 78-96. </w:t>
      </w:r>
    </w:p>
    <w:p w:rsidR="00642F92" w:rsidRPr="00283126" w:rsidRDefault="00642F92" w:rsidP="00642F92">
      <w:pPr>
        <w:spacing w:after="0" w:line="480" w:lineRule="auto"/>
        <w:ind w:left="720" w:hanging="720"/>
        <w:rPr>
          <w:rFonts w:ascii="Times New Roman" w:eastAsia="Times New Roman" w:hAnsi="Times New Roman" w:cs="Times New Roman"/>
          <w:color w:val="222222"/>
          <w:sz w:val="24"/>
          <w:szCs w:val="24"/>
          <w:lang w:eastAsia="en-GB"/>
        </w:rPr>
      </w:pPr>
      <w:r w:rsidRPr="00283126">
        <w:rPr>
          <w:rFonts w:ascii="Times New Roman" w:eastAsia="Times New Roman" w:hAnsi="Times New Roman" w:cs="Times New Roman"/>
          <w:color w:val="222222"/>
          <w:sz w:val="24"/>
          <w:szCs w:val="24"/>
          <w:lang w:eastAsia="en-GB"/>
        </w:rPr>
        <w:t xml:space="preserve">Seto, M. C. (2013). </w:t>
      </w:r>
      <w:r w:rsidRPr="00283126">
        <w:rPr>
          <w:rFonts w:ascii="Times New Roman" w:eastAsia="Times New Roman" w:hAnsi="Times New Roman" w:cs="Times New Roman"/>
          <w:i/>
          <w:iCs/>
          <w:color w:val="222222"/>
          <w:sz w:val="24"/>
          <w:szCs w:val="24"/>
          <w:lang w:eastAsia="en-GB"/>
        </w:rPr>
        <w:t>Internet sex offenders</w:t>
      </w:r>
      <w:r w:rsidRPr="00283126">
        <w:rPr>
          <w:rFonts w:ascii="Times New Roman" w:eastAsia="Times New Roman" w:hAnsi="Times New Roman" w:cs="Times New Roman"/>
          <w:color w:val="222222"/>
          <w:sz w:val="24"/>
          <w:szCs w:val="24"/>
          <w:lang w:eastAsia="en-GB"/>
        </w:rPr>
        <w:t xml:space="preserve">. Washington, DC: American Psychological </w:t>
      </w:r>
      <w:r w:rsidRPr="00283126">
        <w:rPr>
          <w:rFonts w:ascii="Times New Roman" w:eastAsia="Times New Roman" w:hAnsi="Times New Roman" w:cs="Times New Roman"/>
          <w:color w:val="222222"/>
          <w:sz w:val="24"/>
          <w:szCs w:val="24"/>
          <w:lang w:eastAsia="en-GB"/>
        </w:rPr>
        <w:tab/>
        <w:t>Association.</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Style w:val="text1"/>
          <w:rFonts w:ascii="Times New Roman" w:hAnsi="Times New Roman"/>
          <w:sz w:val="24"/>
          <w:szCs w:val="24"/>
        </w:rPr>
        <w:lastRenderedPageBreak/>
        <w:t xml:space="preserve">Seto, M. C., Cantor, J. M., &amp; Blanchard, R. (2006). Child pornography offenses are a valid diagnostic indicator of paedophilia. </w:t>
      </w:r>
      <w:r w:rsidRPr="00A94B7F">
        <w:rPr>
          <w:rStyle w:val="text1"/>
          <w:rFonts w:ascii="Times New Roman" w:hAnsi="Times New Roman"/>
          <w:i/>
          <w:sz w:val="24"/>
          <w:szCs w:val="24"/>
        </w:rPr>
        <w:t>Journal of Abnormal Psychology, 115</w:t>
      </w:r>
      <w:r w:rsidRPr="00A94B7F">
        <w:rPr>
          <w:rStyle w:val="text1"/>
          <w:rFonts w:ascii="Times New Roman" w:hAnsi="Times New Roman"/>
          <w:sz w:val="24"/>
          <w:szCs w:val="24"/>
        </w:rPr>
        <w:t xml:space="preserve">(3), 610-615. Doi: </w:t>
      </w:r>
      <w:r w:rsidRPr="00A94B7F">
        <w:rPr>
          <w:rFonts w:ascii="Times New Roman" w:hAnsi="Times New Roman" w:cs="Times New Roman"/>
          <w:sz w:val="24"/>
          <w:szCs w:val="24"/>
        </w:rPr>
        <w:t>10.1037/0021-843X.115.3.610</w:t>
      </w:r>
    </w:p>
    <w:p w:rsidR="00642F92" w:rsidRPr="00A94B7F"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sz w:val="24"/>
          <w:szCs w:val="24"/>
        </w:rPr>
        <w:t xml:space="preserve">Seto, M., &amp; Eke, A. (2015). Predicting recidivism among adult male child pornography offenders: Development of the Child Pornography Offender Risk Tool (CPORT). </w:t>
      </w:r>
      <w:r w:rsidRPr="00A94B7F">
        <w:rPr>
          <w:rFonts w:ascii="Times New Roman" w:hAnsi="Times New Roman" w:cs="Times New Roman"/>
          <w:i/>
          <w:sz w:val="24"/>
          <w:szCs w:val="24"/>
        </w:rPr>
        <w:t>Law and Human Behaviour, 39</w:t>
      </w:r>
      <w:r w:rsidRPr="00A94B7F">
        <w:rPr>
          <w:rFonts w:ascii="Times New Roman" w:hAnsi="Times New Roman" w:cs="Times New Roman"/>
          <w:sz w:val="24"/>
          <w:szCs w:val="24"/>
        </w:rPr>
        <w:t xml:space="preserve">(4), 416-29. Doi: 10.1037/lhb0000128. </w:t>
      </w:r>
    </w:p>
    <w:p w:rsidR="00642F92" w:rsidRPr="00CD307A" w:rsidRDefault="00642F92" w:rsidP="00642F92">
      <w:pPr>
        <w:spacing w:after="0" w:line="480" w:lineRule="auto"/>
        <w:ind w:left="720" w:hanging="720"/>
        <w:rPr>
          <w:rFonts w:ascii="Times New Roman" w:hAnsi="Times New Roman" w:cs="Times New Roman"/>
          <w:sz w:val="24"/>
          <w:szCs w:val="24"/>
        </w:rPr>
      </w:pPr>
      <w:r w:rsidRPr="00A94B7F">
        <w:rPr>
          <w:rFonts w:ascii="Times New Roman" w:hAnsi="Times New Roman" w:cs="Times New Roman"/>
          <w:sz w:val="24"/>
          <w:szCs w:val="24"/>
        </w:rPr>
        <w:t xml:space="preserve">Seto, M. C., Reeves, L., &amp; Jung, S. (2010). Explanations given by child pornography offenders for their crimes. </w:t>
      </w:r>
      <w:r w:rsidRPr="00A94B7F">
        <w:rPr>
          <w:rFonts w:ascii="Times New Roman" w:hAnsi="Times New Roman" w:cs="Times New Roman"/>
          <w:i/>
          <w:sz w:val="24"/>
          <w:szCs w:val="24"/>
        </w:rPr>
        <w:t>Journal of Sexual Aggression, 16</w:t>
      </w:r>
      <w:r w:rsidRPr="00A94B7F">
        <w:rPr>
          <w:rFonts w:ascii="Times New Roman" w:hAnsi="Times New Roman" w:cs="Times New Roman"/>
          <w:sz w:val="24"/>
          <w:szCs w:val="24"/>
        </w:rPr>
        <w:t xml:space="preserve">(2), 169-180. Doi: </w:t>
      </w:r>
      <w:r w:rsidRPr="00CD307A">
        <w:rPr>
          <w:rFonts w:ascii="Times New Roman" w:hAnsi="Times New Roman" w:cs="Times New Roman"/>
          <w:sz w:val="24"/>
          <w:szCs w:val="24"/>
        </w:rPr>
        <w:t>10.1080/13552600903572396</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Sheehan, V. &amp; Sullivan, J. (2010). A qualitative analysis of child sex offenders involved in the manufacture of indecent images of children. </w:t>
      </w:r>
      <w:r w:rsidRPr="00CD307A">
        <w:rPr>
          <w:rFonts w:ascii="Times New Roman" w:hAnsi="Times New Roman" w:cs="Times New Roman"/>
          <w:i/>
          <w:sz w:val="24"/>
          <w:szCs w:val="24"/>
        </w:rPr>
        <w:t>Journal of Sexual Aggression, 16</w:t>
      </w:r>
      <w:r w:rsidRPr="00CD307A">
        <w:rPr>
          <w:rFonts w:ascii="Times New Roman" w:hAnsi="Times New Roman" w:cs="Times New Roman"/>
          <w:sz w:val="24"/>
          <w:szCs w:val="24"/>
        </w:rPr>
        <w:t>(2), 143-167. Doi: 10.1080/13552601003698644</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eastAsia="Times New Roman" w:hAnsi="Times New Roman" w:cs="Times New Roman"/>
          <w:color w:val="222222"/>
          <w:sz w:val="24"/>
          <w:szCs w:val="24"/>
          <w:lang w:eastAsia="en-GB"/>
        </w:rPr>
        <w:t xml:space="preserve">Sheldon, K., &amp; Howitt, D. (2007). </w:t>
      </w:r>
      <w:r w:rsidRPr="00CD307A">
        <w:rPr>
          <w:rFonts w:ascii="Times New Roman" w:eastAsia="Times New Roman" w:hAnsi="Times New Roman" w:cs="Times New Roman"/>
          <w:i/>
          <w:iCs/>
          <w:color w:val="222222"/>
          <w:sz w:val="24"/>
          <w:szCs w:val="24"/>
          <w:lang w:eastAsia="en-GB"/>
        </w:rPr>
        <w:t>Sex offenders and the Internet</w:t>
      </w:r>
      <w:r w:rsidRPr="00CD307A">
        <w:rPr>
          <w:rFonts w:ascii="Times New Roman" w:eastAsia="Times New Roman" w:hAnsi="Times New Roman" w:cs="Times New Roman"/>
          <w:color w:val="222222"/>
          <w:sz w:val="24"/>
          <w:szCs w:val="24"/>
          <w:lang w:eastAsia="en-GB"/>
        </w:rPr>
        <w:t xml:space="preserve">. Chichester, UK: West Sussex. </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Skakoon-Sparling, S., &amp; Cramer, K. (2014). Paratelic/ telic state, sexual arousal, and sexual risk-taking in university students. </w:t>
      </w:r>
      <w:r w:rsidRPr="00CD307A">
        <w:rPr>
          <w:rFonts w:ascii="Times New Roman" w:hAnsi="Times New Roman" w:cs="Times New Roman"/>
          <w:i/>
          <w:sz w:val="24"/>
          <w:szCs w:val="24"/>
        </w:rPr>
        <w:t>Journal of Motivation, Emotion, and Personality, 2</w:t>
      </w:r>
      <w:r w:rsidRPr="00CD307A">
        <w:rPr>
          <w:rFonts w:ascii="Times New Roman" w:hAnsi="Times New Roman" w:cs="Times New Roman"/>
          <w:sz w:val="24"/>
          <w:szCs w:val="24"/>
        </w:rPr>
        <w:t>, 32–37. Doi: 10.12689/jmep.2014.204</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rPr>
        <w:t xml:space="preserve">Skakoon-Sparling, S., Cramer, K., &amp; Shuper, P. A. (2016). The impact of sexual arousal on sexual risk-taking and decision-making in men and women. </w:t>
      </w:r>
      <w:r w:rsidRPr="00CD307A">
        <w:rPr>
          <w:rFonts w:ascii="Times New Roman" w:hAnsi="Times New Roman" w:cs="Times New Roman"/>
          <w:i/>
          <w:sz w:val="24"/>
          <w:szCs w:val="24"/>
        </w:rPr>
        <w:t>Archives of Sexual Behavior, 5</w:t>
      </w:r>
      <w:r w:rsidRPr="00CD307A">
        <w:rPr>
          <w:rFonts w:ascii="Times New Roman" w:hAnsi="Times New Roman" w:cs="Times New Roman"/>
          <w:sz w:val="24"/>
          <w:szCs w:val="24"/>
        </w:rPr>
        <w:t>(1), 33-42. Doi: 10.1007/s10508-015-0589-y</w:t>
      </w:r>
    </w:p>
    <w:p w:rsidR="00642F92" w:rsidRPr="00A94B7F" w:rsidRDefault="00642F92" w:rsidP="00642F92">
      <w:pPr>
        <w:spacing w:after="0" w:line="480" w:lineRule="auto"/>
        <w:ind w:left="720" w:hanging="720"/>
        <w:rPr>
          <w:rFonts w:ascii="Times New Roman" w:hAnsi="Times New Roman" w:cs="Times New Roman"/>
          <w:sz w:val="24"/>
          <w:szCs w:val="24"/>
        </w:rPr>
      </w:pPr>
      <w:r w:rsidRPr="00CD307A">
        <w:rPr>
          <w:rFonts w:ascii="Times New Roman" w:eastAsia="Times New Roman" w:hAnsi="Times New Roman" w:cs="Times New Roman"/>
          <w:color w:val="222222"/>
          <w:sz w:val="24"/>
          <w:szCs w:val="24"/>
          <w:lang w:eastAsia="en-GB"/>
        </w:rPr>
        <w:t xml:space="preserve">Taylor, M., &amp; Quayle, E. (2003). </w:t>
      </w:r>
      <w:r w:rsidRPr="00CD307A">
        <w:rPr>
          <w:rFonts w:ascii="Times New Roman" w:eastAsia="Times New Roman" w:hAnsi="Times New Roman" w:cs="Times New Roman"/>
          <w:i/>
          <w:iCs/>
          <w:color w:val="222222"/>
          <w:sz w:val="24"/>
          <w:szCs w:val="24"/>
          <w:lang w:eastAsia="en-GB"/>
        </w:rPr>
        <w:t>Child pornography: An Internet crime</w:t>
      </w:r>
      <w:r w:rsidRPr="00CD307A">
        <w:rPr>
          <w:rFonts w:ascii="Times New Roman" w:eastAsia="Times New Roman" w:hAnsi="Times New Roman" w:cs="Times New Roman"/>
          <w:color w:val="222222"/>
          <w:sz w:val="24"/>
          <w:szCs w:val="24"/>
          <w:lang w:eastAsia="en-GB"/>
        </w:rPr>
        <w:t>. Hove, UK: Brunner-</w:t>
      </w:r>
      <w:r w:rsidRPr="00A94B7F">
        <w:rPr>
          <w:rFonts w:ascii="Times New Roman" w:eastAsia="Times New Roman" w:hAnsi="Times New Roman" w:cs="Times New Roman"/>
          <w:color w:val="222222"/>
          <w:sz w:val="24"/>
          <w:szCs w:val="24"/>
          <w:lang w:eastAsia="en-GB"/>
        </w:rPr>
        <w:t>Routledge.</w:t>
      </w:r>
    </w:p>
    <w:p w:rsidR="00642F92" w:rsidRPr="00CD307A" w:rsidRDefault="00642F92" w:rsidP="00642F92">
      <w:pPr>
        <w:spacing w:after="0" w:line="480" w:lineRule="auto"/>
        <w:ind w:left="720" w:hanging="720"/>
        <w:rPr>
          <w:rFonts w:ascii="Times New Roman" w:hAnsi="Times New Roman" w:cs="Times New Roman"/>
          <w:sz w:val="24"/>
          <w:szCs w:val="24"/>
        </w:rPr>
      </w:pPr>
      <w:r w:rsidRPr="00CD307A">
        <w:rPr>
          <w:rFonts w:ascii="Times New Roman" w:hAnsi="Times New Roman" w:cs="Times New Roman"/>
          <w:sz w:val="24"/>
          <w:szCs w:val="24"/>
          <w:lang w:val="en-US"/>
        </w:rPr>
        <w:t xml:space="preserve">Taylor, M. &amp; Quayle, E. (2006). </w:t>
      </w:r>
      <w:r w:rsidRPr="00CD307A">
        <w:rPr>
          <w:rFonts w:ascii="Times New Roman" w:hAnsi="Times New Roman" w:cs="Times New Roman"/>
          <w:sz w:val="24"/>
          <w:szCs w:val="24"/>
        </w:rPr>
        <w:t xml:space="preserve">The Internet and abuse images of children: Search, pre-criminal situations and opportunity. In R. Wortley &amp; S. Smallbone (Eds.), </w:t>
      </w:r>
      <w:r w:rsidRPr="00CD307A">
        <w:rPr>
          <w:rFonts w:ascii="Times New Roman" w:hAnsi="Times New Roman" w:cs="Times New Roman"/>
          <w:i/>
          <w:sz w:val="24"/>
          <w:szCs w:val="24"/>
        </w:rPr>
        <w:t xml:space="preserve">Crime </w:t>
      </w:r>
      <w:r w:rsidRPr="00CD307A">
        <w:rPr>
          <w:rFonts w:ascii="Times New Roman" w:hAnsi="Times New Roman" w:cs="Times New Roman"/>
          <w:i/>
          <w:sz w:val="24"/>
          <w:szCs w:val="24"/>
        </w:rPr>
        <w:lastRenderedPageBreak/>
        <w:t>Prevention Studies Vol. 19: Situational prevention of child sexual abuse</w:t>
      </w:r>
      <w:r w:rsidRPr="00CD307A">
        <w:rPr>
          <w:rFonts w:ascii="Times New Roman" w:hAnsi="Times New Roman" w:cs="Times New Roman"/>
          <w:sz w:val="24"/>
          <w:szCs w:val="24"/>
        </w:rPr>
        <w:t xml:space="preserve"> (pp. 169-195)</w:t>
      </w:r>
      <w:r w:rsidRPr="00CD307A">
        <w:rPr>
          <w:rFonts w:ascii="Times New Roman" w:hAnsi="Times New Roman" w:cs="Times New Roman"/>
          <w:i/>
          <w:sz w:val="24"/>
          <w:szCs w:val="24"/>
        </w:rPr>
        <w:t>.</w:t>
      </w:r>
      <w:r w:rsidRPr="00CD307A">
        <w:rPr>
          <w:rFonts w:ascii="Times New Roman" w:hAnsi="Times New Roman" w:cs="Times New Roman"/>
          <w:sz w:val="24"/>
          <w:szCs w:val="24"/>
        </w:rPr>
        <w:t xml:space="preserve"> Devon, UK: Willan Publishing and Criminal Justice Press.</w:t>
      </w:r>
    </w:p>
    <w:p w:rsidR="00642F92" w:rsidRPr="00A94B7F" w:rsidRDefault="00642F92" w:rsidP="00642F92">
      <w:pPr>
        <w:spacing w:after="0" w:line="480" w:lineRule="auto"/>
        <w:ind w:left="720" w:hanging="720"/>
        <w:rPr>
          <w:rFonts w:ascii="Times New Roman" w:hAnsi="Times New Roman" w:cs="Times New Roman"/>
          <w:b/>
          <w:sz w:val="24"/>
          <w:szCs w:val="24"/>
        </w:rPr>
      </w:pPr>
      <w:r w:rsidRPr="00CD307A">
        <w:rPr>
          <w:rFonts w:ascii="Times New Roman" w:hAnsi="Times New Roman" w:cs="Times New Roman"/>
          <w:sz w:val="24"/>
          <w:szCs w:val="24"/>
        </w:rPr>
        <w:t xml:space="preserve">Taylor, M. &amp; Quayle, E. (2008). Criminogenic qualities of the Internet in the collection and distribution of abuse images of children. </w:t>
      </w:r>
      <w:r w:rsidRPr="00CD307A">
        <w:rPr>
          <w:rFonts w:ascii="Times New Roman" w:hAnsi="Times New Roman" w:cs="Times New Roman"/>
          <w:i/>
          <w:sz w:val="24"/>
          <w:szCs w:val="24"/>
        </w:rPr>
        <w:t>The Irish Journal of Psychology, 29</w:t>
      </w:r>
      <w:r w:rsidRPr="00CD307A">
        <w:rPr>
          <w:rFonts w:ascii="Times New Roman" w:hAnsi="Times New Roman" w:cs="Times New Roman"/>
          <w:sz w:val="24"/>
          <w:szCs w:val="24"/>
        </w:rPr>
        <w:t xml:space="preserve">(1-2), </w:t>
      </w:r>
      <w:r w:rsidRPr="00A94B7F">
        <w:rPr>
          <w:rFonts w:ascii="Times New Roman" w:hAnsi="Times New Roman" w:cs="Times New Roman"/>
          <w:sz w:val="24"/>
          <w:szCs w:val="24"/>
        </w:rPr>
        <w:t>119-130.</w:t>
      </w:r>
    </w:p>
    <w:p w:rsidR="00642F92" w:rsidRPr="00A94B7F" w:rsidRDefault="00642F92" w:rsidP="00642F92">
      <w:pPr>
        <w:spacing w:after="0" w:line="480" w:lineRule="auto"/>
        <w:ind w:left="720" w:hanging="720"/>
        <w:rPr>
          <w:rFonts w:ascii="Times New Roman" w:hAnsi="Times New Roman" w:cs="Times New Roman"/>
          <w:b/>
          <w:sz w:val="24"/>
          <w:szCs w:val="24"/>
        </w:rPr>
      </w:pPr>
      <w:r w:rsidRPr="00A94B7F">
        <w:rPr>
          <w:rFonts w:ascii="Times New Roman" w:hAnsi="Times New Roman" w:cs="Times New Roman"/>
          <w:sz w:val="24"/>
          <w:szCs w:val="24"/>
          <w:lang w:val="en-US"/>
        </w:rPr>
        <w:t xml:space="preserve">Wakeling, H. C., Howard, P., &amp; Barnett, G. (2011). Comparing the validity of the RM2000 Scales and OGRS3 for predicting recidivism by Internet sex offenders. </w:t>
      </w:r>
      <w:r w:rsidRPr="00A94B7F">
        <w:rPr>
          <w:rFonts w:ascii="Times New Roman" w:hAnsi="Times New Roman" w:cs="Times New Roman"/>
          <w:i/>
          <w:sz w:val="24"/>
          <w:szCs w:val="24"/>
          <w:lang w:val="en-US"/>
        </w:rPr>
        <w:t>Sexual Abuse: A Journal of Research and Treatment, 23</w:t>
      </w:r>
      <w:r w:rsidRPr="00A94B7F">
        <w:rPr>
          <w:rFonts w:ascii="Times New Roman" w:hAnsi="Times New Roman" w:cs="Times New Roman"/>
          <w:sz w:val="24"/>
          <w:szCs w:val="24"/>
          <w:lang w:val="en-US"/>
        </w:rPr>
        <w:t>(1), 146-168. Doi: 10.1177/1079063210375974</w:t>
      </w:r>
    </w:p>
    <w:p w:rsidR="00642F92" w:rsidRPr="00A94B7F" w:rsidRDefault="00642F92" w:rsidP="00642F92">
      <w:pPr>
        <w:spacing w:after="0" w:line="480" w:lineRule="auto"/>
        <w:ind w:left="720" w:hanging="720"/>
        <w:rPr>
          <w:rFonts w:ascii="Times New Roman" w:hAnsi="Times New Roman" w:cs="Times New Roman"/>
          <w:b/>
          <w:sz w:val="24"/>
          <w:szCs w:val="24"/>
        </w:rPr>
      </w:pPr>
      <w:r w:rsidRPr="00A94B7F">
        <w:rPr>
          <w:rFonts w:ascii="Times New Roman" w:hAnsi="Times New Roman" w:cs="Times New Roman"/>
          <w:sz w:val="24"/>
          <w:szCs w:val="24"/>
        </w:rPr>
        <w:t xml:space="preserve">Webb, L., Craissati, J., &amp; Keen, S.  (2007). Characteristics of Internet child pornography offenders:  A comparison with child molesters. </w:t>
      </w:r>
      <w:r w:rsidRPr="00A94B7F">
        <w:rPr>
          <w:rFonts w:ascii="Times New Roman" w:hAnsi="Times New Roman" w:cs="Times New Roman"/>
          <w:i/>
          <w:sz w:val="24"/>
          <w:szCs w:val="24"/>
        </w:rPr>
        <w:t>Sexual Abuse:  A Journal of Research and Treatment, 19</w:t>
      </w:r>
      <w:r w:rsidRPr="00A94B7F">
        <w:rPr>
          <w:rFonts w:ascii="Times New Roman" w:hAnsi="Times New Roman" w:cs="Times New Roman"/>
          <w:sz w:val="24"/>
          <w:szCs w:val="24"/>
        </w:rPr>
        <w:t>(4)</w:t>
      </w:r>
      <w:r w:rsidRPr="00A94B7F">
        <w:rPr>
          <w:rFonts w:ascii="Times New Roman" w:hAnsi="Times New Roman" w:cs="Times New Roman"/>
          <w:i/>
          <w:sz w:val="24"/>
          <w:szCs w:val="24"/>
        </w:rPr>
        <w:t xml:space="preserve">, </w:t>
      </w:r>
      <w:r w:rsidRPr="00A94B7F">
        <w:rPr>
          <w:rFonts w:ascii="Times New Roman" w:hAnsi="Times New Roman" w:cs="Times New Roman"/>
          <w:sz w:val="24"/>
          <w:szCs w:val="24"/>
        </w:rPr>
        <w:t>449-465. Doi: 10.1007/s11194-007-9063-2</w:t>
      </w:r>
    </w:p>
    <w:p w:rsidR="00642F92" w:rsidRPr="00CD307A" w:rsidRDefault="00642F92" w:rsidP="00642F92">
      <w:pPr>
        <w:spacing w:after="0" w:line="480" w:lineRule="auto"/>
        <w:ind w:left="720" w:hanging="720"/>
        <w:rPr>
          <w:rFonts w:ascii="Times New Roman" w:hAnsi="Times New Roman" w:cs="Times New Roman"/>
          <w:b/>
          <w:sz w:val="24"/>
          <w:szCs w:val="24"/>
        </w:rPr>
      </w:pPr>
      <w:r w:rsidRPr="00CD307A">
        <w:rPr>
          <w:rFonts w:ascii="Times New Roman" w:eastAsia="Times New Roman" w:hAnsi="Times New Roman" w:cs="Times New Roman"/>
          <w:color w:val="222222"/>
          <w:sz w:val="24"/>
          <w:szCs w:val="24"/>
          <w:lang w:eastAsia="en-GB"/>
        </w:rPr>
        <w:t xml:space="preserve">Wetterneck, C. T., Burgess, A. J., Short, M. B., Smith, A. H., &amp; Cervantes, M. E. (2012). The role of sexual compulsivity, impulsivity, and experiential avoidance in Internet pornography use. </w:t>
      </w:r>
      <w:r w:rsidRPr="00CD307A">
        <w:rPr>
          <w:rFonts w:ascii="Times New Roman" w:eastAsia="Times New Roman" w:hAnsi="Times New Roman" w:cs="Times New Roman"/>
          <w:i/>
          <w:iCs/>
          <w:color w:val="222222"/>
          <w:sz w:val="24"/>
          <w:szCs w:val="24"/>
          <w:lang w:eastAsia="en-GB"/>
        </w:rPr>
        <w:t>Psychological Record</w:t>
      </w:r>
      <w:r w:rsidRPr="00CD307A">
        <w:rPr>
          <w:rFonts w:ascii="Times New Roman" w:eastAsia="Times New Roman" w:hAnsi="Times New Roman" w:cs="Times New Roman"/>
          <w:color w:val="222222"/>
          <w:sz w:val="24"/>
          <w:szCs w:val="24"/>
          <w:lang w:eastAsia="en-GB"/>
        </w:rPr>
        <w:t xml:space="preserve">, </w:t>
      </w:r>
      <w:r w:rsidRPr="00CD307A">
        <w:rPr>
          <w:rFonts w:ascii="Times New Roman" w:eastAsia="Times New Roman" w:hAnsi="Times New Roman" w:cs="Times New Roman"/>
          <w:i/>
          <w:iCs/>
          <w:color w:val="222222"/>
          <w:sz w:val="24"/>
          <w:szCs w:val="24"/>
          <w:lang w:eastAsia="en-GB"/>
        </w:rPr>
        <w:t>62</w:t>
      </w:r>
      <w:r w:rsidRPr="00CD307A">
        <w:rPr>
          <w:rFonts w:ascii="Times New Roman" w:eastAsia="Times New Roman" w:hAnsi="Times New Roman" w:cs="Times New Roman"/>
          <w:color w:val="222222"/>
          <w:sz w:val="24"/>
          <w:szCs w:val="24"/>
          <w:lang w:eastAsia="en-GB"/>
        </w:rPr>
        <w:t xml:space="preserve">(1), 3-18. </w:t>
      </w:r>
    </w:p>
    <w:p w:rsidR="00642F92" w:rsidRPr="00CD307A" w:rsidRDefault="00642F92" w:rsidP="00642F92">
      <w:pPr>
        <w:spacing w:after="0" w:line="480" w:lineRule="auto"/>
        <w:ind w:left="720" w:hanging="720"/>
        <w:rPr>
          <w:rFonts w:ascii="Times New Roman" w:hAnsi="Times New Roman" w:cs="Times New Roman"/>
          <w:b/>
          <w:sz w:val="24"/>
          <w:szCs w:val="24"/>
        </w:rPr>
      </w:pPr>
      <w:r w:rsidRPr="00CD307A">
        <w:rPr>
          <w:rFonts w:ascii="Times New Roman" w:hAnsi="Times New Roman" w:cs="Times New Roman"/>
          <w:sz w:val="24"/>
          <w:szCs w:val="24"/>
        </w:rPr>
        <w:t xml:space="preserve">Wollert, R. W., Waggoner, J., &amp; Smith, J. (2009, October). </w:t>
      </w:r>
      <w:r w:rsidRPr="00CD307A">
        <w:rPr>
          <w:rFonts w:ascii="Times New Roman" w:hAnsi="Times New Roman" w:cs="Times New Roman"/>
          <w:i/>
          <w:sz w:val="24"/>
          <w:szCs w:val="24"/>
        </w:rPr>
        <w:t>Child pornography offenders do not have florid offense histories and are unlikely to recidivate.</w:t>
      </w:r>
      <w:r w:rsidRPr="00CD307A">
        <w:rPr>
          <w:rFonts w:ascii="Times New Roman" w:hAnsi="Times New Roman" w:cs="Times New Roman"/>
          <w:sz w:val="24"/>
          <w:szCs w:val="24"/>
        </w:rPr>
        <w:t xml:space="preserve"> </w:t>
      </w:r>
      <w:r w:rsidRPr="00CD307A">
        <w:rPr>
          <w:rFonts w:ascii="Times New Roman" w:hAnsi="Times New Roman" w:cs="Times New Roman"/>
          <w:sz w:val="24"/>
          <w:szCs w:val="24"/>
          <w:lang w:eastAsia="en-NZ"/>
        </w:rPr>
        <w:t>Poster presented at the 28th Annual Conference of the Association for the Treatment of Sexual Abusers, Dallas, Texas.</w:t>
      </w:r>
      <w:r w:rsidRPr="00CD307A">
        <w:rPr>
          <w:rFonts w:ascii="Times New Roman" w:hAnsi="Times New Roman" w:cs="Times New Roman"/>
          <w:i/>
          <w:sz w:val="24"/>
          <w:szCs w:val="24"/>
        </w:rPr>
        <w:t xml:space="preserve"> </w:t>
      </w:r>
      <w:r w:rsidRPr="00CD307A">
        <w:rPr>
          <w:rFonts w:ascii="Times New Roman" w:hAnsi="Times New Roman" w:cs="Times New Roman"/>
          <w:sz w:val="24"/>
          <w:szCs w:val="24"/>
        </w:rPr>
        <w:t xml:space="preserve"> </w:t>
      </w:r>
    </w:p>
    <w:p w:rsidR="00642F92" w:rsidRPr="00A94B7F" w:rsidRDefault="00642F92" w:rsidP="00642F92">
      <w:pPr>
        <w:spacing w:after="0" w:line="480" w:lineRule="auto"/>
        <w:ind w:left="720" w:hanging="720"/>
        <w:rPr>
          <w:rFonts w:ascii="Times New Roman" w:hAnsi="Times New Roman" w:cs="Times New Roman"/>
          <w:b/>
          <w:sz w:val="24"/>
          <w:szCs w:val="24"/>
        </w:rPr>
      </w:pPr>
      <w:r w:rsidRPr="00A94B7F">
        <w:rPr>
          <w:rFonts w:ascii="Times New Roman" w:eastAsia="Times New Roman" w:hAnsi="Times New Roman" w:cs="Times New Roman"/>
          <w:color w:val="222222"/>
          <w:sz w:val="24"/>
          <w:szCs w:val="24"/>
          <w:lang w:eastAsia="en-GB"/>
        </w:rPr>
        <w:t xml:space="preserve">Wortley, R. K., &amp; Smallbone, S. (2006). Applying situational principles to sexual offending against children. In R. K. Wortley &amp; S. Smallbone (Eds.). </w:t>
      </w:r>
      <w:r w:rsidRPr="00A94B7F">
        <w:rPr>
          <w:rFonts w:ascii="Times New Roman" w:eastAsia="Times New Roman" w:hAnsi="Times New Roman" w:cs="Times New Roman"/>
          <w:i/>
          <w:color w:val="222222"/>
          <w:sz w:val="24"/>
          <w:szCs w:val="24"/>
          <w:lang w:eastAsia="en-GB"/>
        </w:rPr>
        <w:t>Situational prevention of child sexual abuse</w:t>
      </w:r>
      <w:r w:rsidRPr="00A94B7F">
        <w:rPr>
          <w:rFonts w:ascii="Times New Roman" w:eastAsia="Times New Roman" w:hAnsi="Times New Roman" w:cs="Times New Roman"/>
          <w:color w:val="222222"/>
          <w:sz w:val="24"/>
          <w:szCs w:val="24"/>
          <w:lang w:eastAsia="en-GB"/>
        </w:rPr>
        <w:t xml:space="preserve"> (pp. 7-36). Morsey, NY: Criminal Justice Press. </w:t>
      </w:r>
    </w:p>
    <w:p w:rsidR="00642F92" w:rsidRPr="00A94B7F" w:rsidRDefault="00642F92" w:rsidP="00642F92">
      <w:pPr>
        <w:spacing w:after="0" w:line="480" w:lineRule="auto"/>
        <w:jc w:val="both"/>
        <w:rPr>
          <w:rFonts w:ascii="Times New Roman" w:eastAsia="Times New Roman" w:hAnsi="Times New Roman" w:cs="Times New Roman"/>
          <w:color w:val="222222"/>
          <w:sz w:val="24"/>
          <w:szCs w:val="24"/>
          <w:highlight w:val="yellow"/>
          <w:lang w:eastAsia="en-GB"/>
        </w:rPr>
      </w:pPr>
    </w:p>
    <w:p w:rsidR="00642F92" w:rsidRDefault="00642F92" w:rsidP="00642F92"/>
    <w:p w:rsidR="00300D46" w:rsidRDefault="00300D46">
      <w:pPr>
        <w:rPr>
          <w:rFonts w:ascii="Times New Roman" w:hAnsi="Times New Roman" w:cs="Times New Roman"/>
          <w:b/>
          <w:sz w:val="24"/>
          <w:szCs w:val="24"/>
        </w:rPr>
      </w:pPr>
    </w:p>
    <w:sectPr w:rsidR="00300D46" w:rsidSect="00E2798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A4" w:rsidRDefault="00836AA4" w:rsidP="00AB4293">
      <w:pPr>
        <w:spacing w:after="0" w:line="240" w:lineRule="auto"/>
      </w:pPr>
      <w:r>
        <w:separator/>
      </w:r>
    </w:p>
  </w:endnote>
  <w:endnote w:type="continuationSeparator" w:id="0">
    <w:p w:rsidR="00836AA4" w:rsidRDefault="00836AA4" w:rsidP="00AB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A4" w:rsidRDefault="00836AA4" w:rsidP="00AB4293">
      <w:pPr>
        <w:spacing w:after="0" w:line="240" w:lineRule="auto"/>
      </w:pPr>
      <w:r>
        <w:separator/>
      </w:r>
    </w:p>
  </w:footnote>
  <w:footnote w:type="continuationSeparator" w:id="0">
    <w:p w:rsidR="00836AA4" w:rsidRDefault="00836AA4" w:rsidP="00AB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AB" w:rsidRPr="00487442" w:rsidRDefault="004E4CAB" w:rsidP="008C0196">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PATHWAYS TO CSEM OFFENDING       </w:t>
    </w:r>
    <w:sdt>
      <w:sdtPr>
        <w:id w:val="-189768004"/>
        <w:docPartObj>
          <w:docPartGallery w:val="Page Numbers (Top of Page)"/>
          <w:docPartUnique/>
        </w:docPartObj>
      </w:sdtPr>
      <w:sdtEndPr>
        <w:rPr>
          <w:rFonts w:ascii="Times New Roman" w:hAnsi="Times New Roman" w:cs="Times New Roman"/>
          <w:noProof/>
          <w:sz w:val="24"/>
          <w:szCs w:val="24"/>
        </w:rPr>
      </w:sdtEndPr>
      <w:sdtContent>
        <w:r w:rsidRPr="00487442">
          <w:rPr>
            <w:rFonts w:ascii="Times New Roman" w:hAnsi="Times New Roman" w:cs="Times New Roman"/>
            <w:sz w:val="24"/>
            <w:szCs w:val="24"/>
          </w:rPr>
          <w:fldChar w:fldCharType="begin"/>
        </w:r>
        <w:r w:rsidRPr="00487442">
          <w:rPr>
            <w:rFonts w:ascii="Times New Roman" w:hAnsi="Times New Roman" w:cs="Times New Roman"/>
            <w:sz w:val="24"/>
            <w:szCs w:val="24"/>
          </w:rPr>
          <w:instrText xml:space="preserve"> PAGE   \* MERGEFORMAT </w:instrText>
        </w:r>
        <w:r w:rsidRPr="00487442">
          <w:rPr>
            <w:rFonts w:ascii="Times New Roman" w:hAnsi="Times New Roman" w:cs="Times New Roman"/>
            <w:sz w:val="24"/>
            <w:szCs w:val="24"/>
          </w:rPr>
          <w:fldChar w:fldCharType="separate"/>
        </w:r>
        <w:r w:rsidR="00B037B4">
          <w:rPr>
            <w:rFonts w:ascii="Times New Roman" w:hAnsi="Times New Roman" w:cs="Times New Roman"/>
            <w:noProof/>
            <w:sz w:val="24"/>
            <w:szCs w:val="24"/>
          </w:rPr>
          <w:t>2</w:t>
        </w:r>
        <w:r w:rsidRPr="00487442">
          <w:rPr>
            <w:rFonts w:ascii="Times New Roman" w:hAnsi="Times New Roman" w:cs="Times New Roman"/>
            <w:noProof/>
            <w:sz w:val="24"/>
            <w:szCs w:val="24"/>
          </w:rPr>
          <w:fldChar w:fldCharType="end"/>
        </w:r>
      </w:sdtContent>
    </w:sdt>
  </w:p>
  <w:p w:rsidR="004E4CAB" w:rsidRDefault="004E4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AB" w:rsidRPr="00487442" w:rsidRDefault="004E4CAB">
    <w:pPr>
      <w:pStyle w:val="Header"/>
      <w:jc w:val="right"/>
      <w:rPr>
        <w:rFonts w:ascii="Times New Roman" w:hAnsi="Times New Roman" w:cs="Times New Roman"/>
        <w:sz w:val="24"/>
        <w:szCs w:val="24"/>
      </w:rPr>
    </w:pPr>
    <w:r>
      <w:t xml:space="preserve">    </w:t>
    </w:r>
  </w:p>
  <w:p w:rsidR="004E4CAB" w:rsidRDefault="004E4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590"/>
    <w:multiLevelType w:val="hybridMultilevel"/>
    <w:tmpl w:val="40F4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17E"/>
    <w:multiLevelType w:val="hybridMultilevel"/>
    <w:tmpl w:val="3FC23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32E8"/>
    <w:multiLevelType w:val="hybridMultilevel"/>
    <w:tmpl w:val="7654E32E"/>
    <w:lvl w:ilvl="0" w:tplc="DA2A0250">
      <w:start w:val="1"/>
      <w:numFmt w:val="decimal"/>
      <w:lvlText w:val="%1."/>
      <w:lvlJc w:val="left"/>
      <w:pPr>
        <w:tabs>
          <w:tab w:val="num" w:pos="720"/>
        </w:tabs>
        <w:ind w:left="720" w:hanging="360"/>
      </w:pPr>
    </w:lvl>
    <w:lvl w:ilvl="1" w:tplc="01D0D112" w:tentative="1">
      <w:start w:val="1"/>
      <w:numFmt w:val="decimal"/>
      <w:lvlText w:val="%2."/>
      <w:lvlJc w:val="left"/>
      <w:pPr>
        <w:tabs>
          <w:tab w:val="num" w:pos="1440"/>
        </w:tabs>
        <w:ind w:left="1440" w:hanging="360"/>
      </w:pPr>
    </w:lvl>
    <w:lvl w:ilvl="2" w:tplc="1A28E3BA" w:tentative="1">
      <w:start w:val="1"/>
      <w:numFmt w:val="decimal"/>
      <w:lvlText w:val="%3."/>
      <w:lvlJc w:val="left"/>
      <w:pPr>
        <w:tabs>
          <w:tab w:val="num" w:pos="2160"/>
        </w:tabs>
        <w:ind w:left="2160" w:hanging="360"/>
      </w:pPr>
    </w:lvl>
    <w:lvl w:ilvl="3" w:tplc="11924B08" w:tentative="1">
      <w:start w:val="1"/>
      <w:numFmt w:val="decimal"/>
      <w:lvlText w:val="%4."/>
      <w:lvlJc w:val="left"/>
      <w:pPr>
        <w:tabs>
          <w:tab w:val="num" w:pos="2880"/>
        </w:tabs>
        <w:ind w:left="2880" w:hanging="360"/>
      </w:pPr>
    </w:lvl>
    <w:lvl w:ilvl="4" w:tplc="EF14635C" w:tentative="1">
      <w:start w:val="1"/>
      <w:numFmt w:val="decimal"/>
      <w:lvlText w:val="%5."/>
      <w:lvlJc w:val="left"/>
      <w:pPr>
        <w:tabs>
          <w:tab w:val="num" w:pos="3600"/>
        </w:tabs>
        <w:ind w:left="3600" w:hanging="360"/>
      </w:pPr>
    </w:lvl>
    <w:lvl w:ilvl="5" w:tplc="5B22A4FA" w:tentative="1">
      <w:start w:val="1"/>
      <w:numFmt w:val="decimal"/>
      <w:lvlText w:val="%6."/>
      <w:lvlJc w:val="left"/>
      <w:pPr>
        <w:tabs>
          <w:tab w:val="num" w:pos="4320"/>
        </w:tabs>
        <w:ind w:left="4320" w:hanging="360"/>
      </w:pPr>
    </w:lvl>
    <w:lvl w:ilvl="6" w:tplc="AB428E20" w:tentative="1">
      <w:start w:val="1"/>
      <w:numFmt w:val="decimal"/>
      <w:lvlText w:val="%7."/>
      <w:lvlJc w:val="left"/>
      <w:pPr>
        <w:tabs>
          <w:tab w:val="num" w:pos="5040"/>
        </w:tabs>
        <w:ind w:left="5040" w:hanging="360"/>
      </w:pPr>
    </w:lvl>
    <w:lvl w:ilvl="7" w:tplc="CBB0BF34" w:tentative="1">
      <w:start w:val="1"/>
      <w:numFmt w:val="decimal"/>
      <w:lvlText w:val="%8."/>
      <w:lvlJc w:val="left"/>
      <w:pPr>
        <w:tabs>
          <w:tab w:val="num" w:pos="5760"/>
        </w:tabs>
        <w:ind w:left="5760" w:hanging="360"/>
      </w:pPr>
    </w:lvl>
    <w:lvl w:ilvl="8" w:tplc="A77A964E" w:tentative="1">
      <w:start w:val="1"/>
      <w:numFmt w:val="decimal"/>
      <w:lvlText w:val="%9."/>
      <w:lvlJc w:val="left"/>
      <w:pPr>
        <w:tabs>
          <w:tab w:val="num" w:pos="6480"/>
        </w:tabs>
        <w:ind w:left="6480" w:hanging="360"/>
      </w:pPr>
    </w:lvl>
  </w:abstractNum>
  <w:abstractNum w:abstractNumId="3" w15:restartNumberingAfterBreak="0">
    <w:nsid w:val="13765126"/>
    <w:multiLevelType w:val="hybridMultilevel"/>
    <w:tmpl w:val="B4FCE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50E1E"/>
    <w:multiLevelType w:val="hybridMultilevel"/>
    <w:tmpl w:val="838E7D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92040"/>
    <w:multiLevelType w:val="hybridMultilevel"/>
    <w:tmpl w:val="E8A6B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4869"/>
    <w:multiLevelType w:val="multilevel"/>
    <w:tmpl w:val="4358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74BDF"/>
    <w:multiLevelType w:val="hybridMultilevel"/>
    <w:tmpl w:val="DAC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B2547"/>
    <w:multiLevelType w:val="hybridMultilevel"/>
    <w:tmpl w:val="B9F6A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52BAD"/>
    <w:multiLevelType w:val="hybridMultilevel"/>
    <w:tmpl w:val="876A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30202"/>
    <w:multiLevelType w:val="hybridMultilevel"/>
    <w:tmpl w:val="8EA4C650"/>
    <w:lvl w:ilvl="0" w:tplc="953CA6B0">
      <w:start w:val="1"/>
      <w:numFmt w:val="bullet"/>
      <w:lvlText w:val=""/>
      <w:lvlJc w:val="left"/>
      <w:pPr>
        <w:tabs>
          <w:tab w:val="num" w:pos="720"/>
        </w:tabs>
        <w:ind w:left="720" w:hanging="360"/>
      </w:pPr>
      <w:rPr>
        <w:rFonts w:ascii="Wingdings" w:hAnsi="Wingdings" w:hint="default"/>
      </w:rPr>
    </w:lvl>
    <w:lvl w:ilvl="1" w:tplc="204C8B34">
      <w:start w:val="1"/>
      <w:numFmt w:val="bullet"/>
      <w:lvlText w:val=""/>
      <w:lvlJc w:val="left"/>
      <w:pPr>
        <w:tabs>
          <w:tab w:val="num" w:pos="1440"/>
        </w:tabs>
        <w:ind w:left="1440" w:hanging="360"/>
      </w:pPr>
      <w:rPr>
        <w:rFonts w:ascii="Wingdings" w:hAnsi="Wingdings" w:hint="default"/>
      </w:rPr>
    </w:lvl>
    <w:lvl w:ilvl="2" w:tplc="D0C0D3E2" w:tentative="1">
      <w:start w:val="1"/>
      <w:numFmt w:val="bullet"/>
      <w:lvlText w:val=""/>
      <w:lvlJc w:val="left"/>
      <w:pPr>
        <w:tabs>
          <w:tab w:val="num" w:pos="2160"/>
        </w:tabs>
        <w:ind w:left="2160" w:hanging="360"/>
      </w:pPr>
      <w:rPr>
        <w:rFonts w:ascii="Wingdings" w:hAnsi="Wingdings" w:hint="default"/>
      </w:rPr>
    </w:lvl>
    <w:lvl w:ilvl="3" w:tplc="08367EE0" w:tentative="1">
      <w:start w:val="1"/>
      <w:numFmt w:val="bullet"/>
      <w:lvlText w:val=""/>
      <w:lvlJc w:val="left"/>
      <w:pPr>
        <w:tabs>
          <w:tab w:val="num" w:pos="2880"/>
        </w:tabs>
        <w:ind w:left="2880" w:hanging="360"/>
      </w:pPr>
      <w:rPr>
        <w:rFonts w:ascii="Wingdings" w:hAnsi="Wingdings" w:hint="default"/>
      </w:rPr>
    </w:lvl>
    <w:lvl w:ilvl="4" w:tplc="EA020FC4" w:tentative="1">
      <w:start w:val="1"/>
      <w:numFmt w:val="bullet"/>
      <w:lvlText w:val=""/>
      <w:lvlJc w:val="left"/>
      <w:pPr>
        <w:tabs>
          <w:tab w:val="num" w:pos="3600"/>
        </w:tabs>
        <w:ind w:left="3600" w:hanging="360"/>
      </w:pPr>
      <w:rPr>
        <w:rFonts w:ascii="Wingdings" w:hAnsi="Wingdings" w:hint="default"/>
      </w:rPr>
    </w:lvl>
    <w:lvl w:ilvl="5" w:tplc="4F2CDAB2" w:tentative="1">
      <w:start w:val="1"/>
      <w:numFmt w:val="bullet"/>
      <w:lvlText w:val=""/>
      <w:lvlJc w:val="left"/>
      <w:pPr>
        <w:tabs>
          <w:tab w:val="num" w:pos="4320"/>
        </w:tabs>
        <w:ind w:left="4320" w:hanging="360"/>
      </w:pPr>
      <w:rPr>
        <w:rFonts w:ascii="Wingdings" w:hAnsi="Wingdings" w:hint="default"/>
      </w:rPr>
    </w:lvl>
    <w:lvl w:ilvl="6" w:tplc="A23072A6" w:tentative="1">
      <w:start w:val="1"/>
      <w:numFmt w:val="bullet"/>
      <w:lvlText w:val=""/>
      <w:lvlJc w:val="left"/>
      <w:pPr>
        <w:tabs>
          <w:tab w:val="num" w:pos="5040"/>
        </w:tabs>
        <w:ind w:left="5040" w:hanging="360"/>
      </w:pPr>
      <w:rPr>
        <w:rFonts w:ascii="Wingdings" w:hAnsi="Wingdings" w:hint="default"/>
      </w:rPr>
    </w:lvl>
    <w:lvl w:ilvl="7" w:tplc="D046A052" w:tentative="1">
      <w:start w:val="1"/>
      <w:numFmt w:val="bullet"/>
      <w:lvlText w:val=""/>
      <w:lvlJc w:val="left"/>
      <w:pPr>
        <w:tabs>
          <w:tab w:val="num" w:pos="5760"/>
        </w:tabs>
        <w:ind w:left="5760" w:hanging="360"/>
      </w:pPr>
      <w:rPr>
        <w:rFonts w:ascii="Wingdings" w:hAnsi="Wingdings" w:hint="default"/>
      </w:rPr>
    </w:lvl>
    <w:lvl w:ilvl="8" w:tplc="03A651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87108"/>
    <w:multiLevelType w:val="hybridMultilevel"/>
    <w:tmpl w:val="1304CFCC"/>
    <w:lvl w:ilvl="0" w:tplc="3D1EFFB2">
      <w:start w:val="1"/>
      <w:numFmt w:val="bullet"/>
      <w:lvlText w:val=""/>
      <w:lvlJc w:val="left"/>
      <w:pPr>
        <w:tabs>
          <w:tab w:val="num" w:pos="720"/>
        </w:tabs>
        <w:ind w:left="720" w:hanging="360"/>
      </w:pPr>
      <w:rPr>
        <w:rFonts w:ascii="Wingdings" w:hAnsi="Wingdings" w:hint="default"/>
      </w:rPr>
    </w:lvl>
    <w:lvl w:ilvl="1" w:tplc="1DEA0786">
      <w:start w:val="1"/>
      <w:numFmt w:val="bullet"/>
      <w:lvlText w:val=""/>
      <w:lvlJc w:val="left"/>
      <w:pPr>
        <w:tabs>
          <w:tab w:val="num" w:pos="1440"/>
        </w:tabs>
        <w:ind w:left="1440" w:hanging="360"/>
      </w:pPr>
      <w:rPr>
        <w:rFonts w:ascii="Wingdings" w:hAnsi="Wingdings" w:hint="default"/>
      </w:rPr>
    </w:lvl>
    <w:lvl w:ilvl="2" w:tplc="21262C74" w:tentative="1">
      <w:start w:val="1"/>
      <w:numFmt w:val="bullet"/>
      <w:lvlText w:val=""/>
      <w:lvlJc w:val="left"/>
      <w:pPr>
        <w:tabs>
          <w:tab w:val="num" w:pos="2160"/>
        </w:tabs>
        <w:ind w:left="2160" w:hanging="360"/>
      </w:pPr>
      <w:rPr>
        <w:rFonts w:ascii="Wingdings" w:hAnsi="Wingdings" w:hint="default"/>
      </w:rPr>
    </w:lvl>
    <w:lvl w:ilvl="3" w:tplc="B6E0524E" w:tentative="1">
      <w:start w:val="1"/>
      <w:numFmt w:val="bullet"/>
      <w:lvlText w:val=""/>
      <w:lvlJc w:val="left"/>
      <w:pPr>
        <w:tabs>
          <w:tab w:val="num" w:pos="2880"/>
        </w:tabs>
        <w:ind w:left="2880" w:hanging="360"/>
      </w:pPr>
      <w:rPr>
        <w:rFonts w:ascii="Wingdings" w:hAnsi="Wingdings" w:hint="default"/>
      </w:rPr>
    </w:lvl>
    <w:lvl w:ilvl="4" w:tplc="E652708A" w:tentative="1">
      <w:start w:val="1"/>
      <w:numFmt w:val="bullet"/>
      <w:lvlText w:val=""/>
      <w:lvlJc w:val="left"/>
      <w:pPr>
        <w:tabs>
          <w:tab w:val="num" w:pos="3600"/>
        </w:tabs>
        <w:ind w:left="3600" w:hanging="360"/>
      </w:pPr>
      <w:rPr>
        <w:rFonts w:ascii="Wingdings" w:hAnsi="Wingdings" w:hint="default"/>
      </w:rPr>
    </w:lvl>
    <w:lvl w:ilvl="5" w:tplc="D3D2DEB2" w:tentative="1">
      <w:start w:val="1"/>
      <w:numFmt w:val="bullet"/>
      <w:lvlText w:val=""/>
      <w:lvlJc w:val="left"/>
      <w:pPr>
        <w:tabs>
          <w:tab w:val="num" w:pos="4320"/>
        </w:tabs>
        <w:ind w:left="4320" w:hanging="360"/>
      </w:pPr>
      <w:rPr>
        <w:rFonts w:ascii="Wingdings" w:hAnsi="Wingdings" w:hint="default"/>
      </w:rPr>
    </w:lvl>
    <w:lvl w:ilvl="6" w:tplc="CDAAA150" w:tentative="1">
      <w:start w:val="1"/>
      <w:numFmt w:val="bullet"/>
      <w:lvlText w:val=""/>
      <w:lvlJc w:val="left"/>
      <w:pPr>
        <w:tabs>
          <w:tab w:val="num" w:pos="5040"/>
        </w:tabs>
        <w:ind w:left="5040" w:hanging="360"/>
      </w:pPr>
      <w:rPr>
        <w:rFonts w:ascii="Wingdings" w:hAnsi="Wingdings" w:hint="default"/>
      </w:rPr>
    </w:lvl>
    <w:lvl w:ilvl="7" w:tplc="17CAF416" w:tentative="1">
      <w:start w:val="1"/>
      <w:numFmt w:val="bullet"/>
      <w:lvlText w:val=""/>
      <w:lvlJc w:val="left"/>
      <w:pPr>
        <w:tabs>
          <w:tab w:val="num" w:pos="5760"/>
        </w:tabs>
        <w:ind w:left="5760" w:hanging="360"/>
      </w:pPr>
      <w:rPr>
        <w:rFonts w:ascii="Wingdings" w:hAnsi="Wingdings" w:hint="default"/>
      </w:rPr>
    </w:lvl>
    <w:lvl w:ilvl="8" w:tplc="96DC21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8443A"/>
    <w:multiLevelType w:val="hybridMultilevel"/>
    <w:tmpl w:val="3574F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C5E6C"/>
    <w:multiLevelType w:val="multilevel"/>
    <w:tmpl w:val="425A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4011C"/>
    <w:multiLevelType w:val="hybridMultilevel"/>
    <w:tmpl w:val="89D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E290E"/>
    <w:multiLevelType w:val="hybridMultilevel"/>
    <w:tmpl w:val="8EFE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82ABE"/>
    <w:multiLevelType w:val="hybridMultilevel"/>
    <w:tmpl w:val="505E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B02AB"/>
    <w:multiLevelType w:val="hybridMultilevel"/>
    <w:tmpl w:val="252C837C"/>
    <w:lvl w:ilvl="0" w:tplc="A1C6C352">
      <w:start w:val="1"/>
      <w:numFmt w:val="bullet"/>
      <w:lvlText w:val=""/>
      <w:lvlJc w:val="left"/>
      <w:pPr>
        <w:tabs>
          <w:tab w:val="num" w:pos="720"/>
        </w:tabs>
        <w:ind w:left="720" w:hanging="360"/>
      </w:pPr>
      <w:rPr>
        <w:rFonts w:ascii="Wingdings" w:hAnsi="Wingdings" w:hint="default"/>
      </w:rPr>
    </w:lvl>
    <w:lvl w:ilvl="1" w:tplc="DB4A2B32" w:tentative="1">
      <w:start w:val="1"/>
      <w:numFmt w:val="bullet"/>
      <w:lvlText w:val=""/>
      <w:lvlJc w:val="left"/>
      <w:pPr>
        <w:tabs>
          <w:tab w:val="num" w:pos="1440"/>
        </w:tabs>
        <w:ind w:left="1440" w:hanging="360"/>
      </w:pPr>
      <w:rPr>
        <w:rFonts w:ascii="Wingdings" w:hAnsi="Wingdings" w:hint="default"/>
      </w:rPr>
    </w:lvl>
    <w:lvl w:ilvl="2" w:tplc="A100EC78" w:tentative="1">
      <w:start w:val="1"/>
      <w:numFmt w:val="bullet"/>
      <w:lvlText w:val=""/>
      <w:lvlJc w:val="left"/>
      <w:pPr>
        <w:tabs>
          <w:tab w:val="num" w:pos="2160"/>
        </w:tabs>
        <w:ind w:left="2160" w:hanging="360"/>
      </w:pPr>
      <w:rPr>
        <w:rFonts w:ascii="Wingdings" w:hAnsi="Wingdings" w:hint="default"/>
      </w:rPr>
    </w:lvl>
    <w:lvl w:ilvl="3" w:tplc="80E68928" w:tentative="1">
      <w:start w:val="1"/>
      <w:numFmt w:val="bullet"/>
      <w:lvlText w:val=""/>
      <w:lvlJc w:val="left"/>
      <w:pPr>
        <w:tabs>
          <w:tab w:val="num" w:pos="2880"/>
        </w:tabs>
        <w:ind w:left="2880" w:hanging="360"/>
      </w:pPr>
      <w:rPr>
        <w:rFonts w:ascii="Wingdings" w:hAnsi="Wingdings" w:hint="default"/>
      </w:rPr>
    </w:lvl>
    <w:lvl w:ilvl="4" w:tplc="6146376E" w:tentative="1">
      <w:start w:val="1"/>
      <w:numFmt w:val="bullet"/>
      <w:lvlText w:val=""/>
      <w:lvlJc w:val="left"/>
      <w:pPr>
        <w:tabs>
          <w:tab w:val="num" w:pos="3600"/>
        </w:tabs>
        <w:ind w:left="3600" w:hanging="360"/>
      </w:pPr>
      <w:rPr>
        <w:rFonts w:ascii="Wingdings" w:hAnsi="Wingdings" w:hint="default"/>
      </w:rPr>
    </w:lvl>
    <w:lvl w:ilvl="5" w:tplc="009CC2F2" w:tentative="1">
      <w:start w:val="1"/>
      <w:numFmt w:val="bullet"/>
      <w:lvlText w:val=""/>
      <w:lvlJc w:val="left"/>
      <w:pPr>
        <w:tabs>
          <w:tab w:val="num" w:pos="4320"/>
        </w:tabs>
        <w:ind w:left="4320" w:hanging="360"/>
      </w:pPr>
      <w:rPr>
        <w:rFonts w:ascii="Wingdings" w:hAnsi="Wingdings" w:hint="default"/>
      </w:rPr>
    </w:lvl>
    <w:lvl w:ilvl="6" w:tplc="76726EA6" w:tentative="1">
      <w:start w:val="1"/>
      <w:numFmt w:val="bullet"/>
      <w:lvlText w:val=""/>
      <w:lvlJc w:val="left"/>
      <w:pPr>
        <w:tabs>
          <w:tab w:val="num" w:pos="5040"/>
        </w:tabs>
        <w:ind w:left="5040" w:hanging="360"/>
      </w:pPr>
      <w:rPr>
        <w:rFonts w:ascii="Wingdings" w:hAnsi="Wingdings" w:hint="default"/>
      </w:rPr>
    </w:lvl>
    <w:lvl w:ilvl="7" w:tplc="6C126804" w:tentative="1">
      <w:start w:val="1"/>
      <w:numFmt w:val="bullet"/>
      <w:lvlText w:val=""/>
      <w:lvlJc w:val="left"/>
      <w:pPr>
        <w:tabs>
          <w:tab w:val="num" w:pos="5760"/>
        </w:tabs>
        <w:ind w:left="5760" w:hanging="360"/>
      </w:pPr>
      <w:rPr>
        <w:rFonts w:ascii="Wingdings" w:hAnsi="Wingdings" w:hint="default"/>
      </w:rPr>
    </w:lvl>
    <w:lvl w:ilvl="8" w:tplc="CA2695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92083"/>
    <w:multiLevelType w:val="hybridMultilevel"/>
    <w:tmpl w:val="120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84DBA"/>
    <w:multiLevelType w:val="hybridMultilevel"/>
    <w:tmpl w:val="44B0609A"/>
    <w:lvl w:ilvl="0" w:tplc="58181F3C">
      <w:start w:val="1"/>
      <w:numFmt w:val="bullet"/>
      <w:lvlText w:val=""/>
      <w:lvlJc w:val="left"/>
      <w:pPr>
        <w:tabs>
          <w:tab w:val="num" w:pos="720"/>
        </w:tabs>
        <w:ind w:left="720" w:hanging="360"/>
      </w:pPr>
      <w:rPr>
        <w:rFonts w:ascii="Wingdings" w:hAnsi="Wingdings" w:hint="default"/>
      </w:rPr>
    </w:lvl>
    <w:lvl w:ilvl="1" w:tplc="9BEACB20">
      <w:start w:val="1"/>
      <w:numFmt w:val="bullet"/>
      <w:lvlText w:val=""/>
      <w:lvlJc w:val="left"/>
      <w:pPr>
        <w:tabs>
          <w:tab w:val="num" w:pos="1440"/>
        </w:tabs>
        <w:ind w:left="1440" w:hanging="360"/>
      </w:pPr>
      <w:rPr>
        <w:rFonts w:ascii="Wingdings" w:hAnsi="Wingdings" w:hint="default"/>
      </w:rPr>
    </w:lvl>
    <w:lvl w:ilvl="2" w:tplc="22E04BBA" w:tentative="1">
      <w:start w:val="1"/>
      <w:numFmt w:val="bullet"/>
      <w:lvlText w:val=""/>
      <w:lvlJc w:val="left"/>
      <w:pPr>
        <w:tabs>
          <w:tab w:val="num" w:pos="2160"/>
        </w:tabs>
        <w:ind w:left="2160" w:hanging="360"/>
      </w:pPr>
      <w:rPr>
        <w:rFonts w:ascii="Wingdings" w:hAnsi="Wingdings" w:hint="default"/>
      </w:rPr>
    </w:lvl>
    <w:lvl w:ilvl="3" w:tplc="7026FC8E" w:tentative="1">
      <w:start w:val="1"/>
      <w:numFmt w:val="bullet"/>
      <w:lvlText w:val=""/>
      <w:lvlJc w:val="left"/>
      <w:pPr>
        <w:tabs>
          <w:tab w:val="num" w:pos="2880"/>
        </w:tabs>
        <w:ind w:left="2880" w:hanging="360"/>
      </w:pPr>
      <w:rPr>
        <w:rFonts w:ascii="Wingdings" w:hAnsi="Wingdings" w:hint="default"/>
      </w:rPr>
    </w:lvl>
    <w:lvl w:ilvl="4" w:tplc="61C4161C" w:tentative="1">
      <w:start w:val="1"/>
      <w:numFmt w:val="bullet"/>
      <w:lvlText w:val=""/>
      <w:lvlJc w:val="left"/>
      <w:pPr>
        <w:tabs>
          <w:tab w:val="num" w:pos="3600"/>
        </w:tabs>
        <w:ind w:left="3600" w:hanging="360"/>
      </w:pPr>
      <w:rPr>
        <w:rFonts w:ascii="Wingdings" w:hAnsi="Wingdings" w:hint="default"/>
      </w:rPr>
    </w:lvl>
    <w:lvl w:ilvl="5" w:tplc="6D48C2D2" w:tentative="1">
      <w:start w:val="1"/>
      <w:numFmt w:val="bullet"/>
      <w:lvlText w:val=""/>
      <w:lvlJc w:val="left"/>
      <w:pPr>
        <w:tabs>
          <w:tab w:val="num" w:pos="4320"/>
        </w:tabs>
        <w:ind w:left="4320" w:hanging="360"/>
      </w:pPr>
      <w:rPr>
        <w:rFonts w:ascii="Wingdings" w:hAnsi="Wingdings" w:hint="default"/>
      </w:rPr>
    </w:lvl>
    <w:lvl w:ilvl="6" w:tplc="7BA03AEC" w:tentative="1">
      <w:start w:val="1"/>
      <w:numFmt w:val="bullet"/>
      <w:lvlText w:val=""/>
      <w:lvlJc w:val="left"/>
      <w:pPr>
        <w:tabs>
          <w:tab w:val="num" w:pos="5040"/>
        </w:tabs>
        <w:ind w:left="5040" w:hanging="360"/>
      </w:pPr>
      <w:rPr>
        <w:rFonts w:ascii="Wingdings" w:hAnsi="Wingdings" w:hint="default"/>
      </w:rPr>
    </w:lvl>
    <w:lvl w:ilvl="7" w:tplc="FFAAA618" w:tentative="1">
      <w:start w:val="1"/>
      <w:numFmt w:val="bullet"/>
      <w:lvlText w:val=""/>
      <w:lvlJc w:val="left"/>
      <w:pPr>
        <w:tabs>
          <w:tab w:val="num" w:pos="5760"/>
        </w:tabs>
        <w:ind w:left="5760" w:hanging="360"/>
      </w:pPr>
      <w:rPr>
        <w:rFonts w:ascii="Wingdings" w:hAnsi="Wingdings" w:hint="default"/>
      </w:rPr>
    </w:lvl>
    <w:lvl w:ilvl="8" w:tplc="8604B6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B20D5"/>
    <w:multiLevelType w:val="hybridMultilevel"/>
    <w:tmpl w:val="69C64B8A"/>
    <w:lvl w:ilvl="0" w:tplc="42ECB5E2">
      <w:start w:val="1"/>
      <w:numFmt w:val="bullet"/>
      <w:lvlText w:val=""/>
      <w:lvlJc w:val="left"/>
      <w:pPr>
        <w:tabs>
          <w:tab w:val="num" w:pos="720"/>
        </w:tabs>
        <w:ind w:left="720" w:hanging="360"/>
      </w:pPr>
      <w:rPr>
        <w:rFonts w:ascii="Wingdings" w:hAnsi="Wingdings" w:hint="default"/>
      </w:rPr>
    </w:lvl>
    <w:lvl w:ilvl="1" w:tplc="27AA2244" w:tentative="1">
      <w:start w:val="1"/>
      <w:numFmt w:val="bullet"/>
      <w:lvlText w:val=""/>
      <w:lvlJc w:val="left"/>
      <w:pPr>
        <w:tabs>
          <w:tab w:val="num" w:pos="1440"/>
        </w:tabs>
        <w:ind w:left="1440" w:hanging="360"/>
      </w:pPr>
      <w:rPr>
        <w:rFonts w:ascii="Wingdings" w:hAnsi="Wingdings" w:hint="default"/>
      </w:rPr>
    </w:lvl>
    <w:lvl w:ilvl="2" w:tplc="0400ED88">
      <w:start w:val="1"/>
      <w:numFmt w:val="bullet"/>
      <w:lvlText w:val=""/>
      <w:lvlJc w:val="left"/>
      <w:pPr>
        <w:tabs>
          <w:tab w:val="num" w:pos="2160"/>
        </w:tabs>
        <w:ind w:left="2160" w:hanging="360"/>
      </w:pPr>
      <w:rPr>
        <w:rFonts w:ascii="Wingdings" w:hAnsi="Wingdings" w:hint="default"/>
      </w:rPr>
    </w:lvl>
    <w:lvl w:ilvl="3" w:tplc="1506DCD0" w:tentative="1">
      <w:start w:val="1"/>
      <w:numFmt w:val="bullet"/>
      <w:lvlText w:val=""/>
      <w:lvlJc w:val="left"/>
      <w:pPr>
        <w:tabs>
          <w:tab w:val="num" w:pos="2880"/>
        </w:tabs>
        <w:ind w:left="2880" w:hanging="360"/>
      </w:pPr>
      <w:rPr>
        <w:rFonts w:ascii="Wingdings" w:hAnsi="Wingdings" w:hint="default"/>
      </w:rPr>
    </w:lvl>
    <w:lvl w:ilvl="4" w:tplc="C7744398" w:tentative="1">
      <w:start w:val="1"/>
      <w:numFmt w:val="bullet"/>
      <w:lvlText w:val=""/>
      <w:lvlJc w:val="left"/>
      <w:pPr>
        <w:tabs>
          <w:tab w:val="num" w:pos="3600"/>
        </w:tabs>
        <w:ind w:left="3600" w:hanging="360"/>
      </w:pPr>
      <w:rPr>
        <w:rFonts w:ascii="Wingdings" w:hAnsi="Wingdings" w:hint="default"/>
      </w:rPr>
    </w:lvl>
    <w:lvl w:ilvl="5" w:tplc="A3545AB4" w:tentative="1">
      <w:start w:val="1"/>
      <w:numFmt w:val="bullet"/>
      <w:lvlText w:val=""/>
      <w:lvlJc w:val="left"/>
      <w:pPr>
        <w:tabs>
          <w:tab w:val="num" w:pos="4320"/>
        </w:tabs>
        <w:ind w:left="4320" w:hanging="360"/>
      </w:pPr>
      <w:rPr>
        <w:rFonts w:ascii="Wingdings" w:hAnsi="Wingdings" w:hint="default"/>
      </w:rPr>
    </w:lvl>
    <w:lvl w:ilvl="6" w:tplc="44500B3A" w:tentative="1">
      <w:start w:val="1"/>
      <w:numFmt w:val="bullet"/>
      <w:lvlText w:val=""/>
      <w:lvlJc w:val="left"/>
      <w:pPr>
        <w:tabs>
          <w:tab w:val="num" w:pos="5040"/>
        </w:tabs>
        <w:ind w:left="5040" w:hanging="360"/>
      </w:pPr>
      <w:rPr>
        <w:rFonts w:ascii="Wingdings" w:hAnsi="Wingdings" w:hint="default"/>
      </w:rPr>
    </w:lvl>
    <w:lvl w:ilvl="7" w:tplc="EAE88762" w:tentative="1">
      <w:start w:val="1"/>
      <w:numFmt w:val="bullet"/>
      <w:lvlText w:val=""/>
      <w:lvlJc w:val="left"/>
      <w:pPr>
        <w:tabs>
          <w:tab w:val="num" w:pos="5760"/>
        </w:tabs>
        <w:ind w:left="5760" w:hanging="360"/>
      </w:pPr>
      <w:rPr>
        <w:rFonts w:ascii="Wingdings" w:hAnsi="Wingdings" w:hint="default"/>
      </w:rPr>
    </w:lvl>
    <w:lvl w:ilvl="8" w:tplc="232A77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6B755F"/>
    <w:multiLevelType w:val="hybridMultilevel"/>
    <w:tmpl w:val="376CA00E"/>
    <w:lvl w:ilvl="0" w:tplc="B7B8A4DC">
      <w:start w:val="1"/>
      <w:numFmt w:val="bullet"/>
      <w:lvlText w:val=""/>
      <w:lvlJc w:val="left"/>
      <w:pPr>
        <w:tabs>
          <w:tab w:val="num" w:pos="720"/>
        </w:tabs>
        <w:ind w:left="720" w:hanging="360"/>
      </w:pPr>
      <w:rPr>
        <w:rFonts w:ascii="Wingdings" w:hAnsi="Wingdings" w:hint="default"/>
      </w:rPr>
    </w:lvl>
    <w:lvl w:ilvl="1" w:tplc="2EBE8748">
      <w:start w:val="1"/>
      <w:numFmt w:val="bullet"/>
      <w:lvlText w:val=""/>
      <w:lvlJc w:val="left"/>
      <w:pPr>
        <w:tabs>
          <w:tab w:val="num" w:pos="1440"/>
        </w:tabs>
        <w:ind w:left="1440" w:hanging="360"/>
      </w:pPr>
      <w:rPr>
        <w:rFonts w:ascii="Wingdings" w:hAnsi="Wingdings" w:hint="default"/>
      </w:rPr>
    </w:lvl>
    <w:lvl w:ilvl="2" w:tplc="4638672E" w:tentative="1">
      <w:start w:val="1"/>
      <w:numFmt w:val="bullet"/>
      <w:lvlText w:val=""/>
      <w:lvlJc w:val="left"/>
      <w:pPr>
        <w:tabs>
          <w:tab w:val="num" w:pos="2160"/>
        </w:tabs>
        <w:ind w:left="2160" w:hanging="360"/>
      </w:pPr>
      <w:rPr>
        <w:rFonts w:ascii="Wingdings" w:hAnsi="Wingdings" w:hint="default"/>
      </w:rPr>
    </w:lvl>
    <w:lvl w:ilvl="3" w:tplc="D410FAB0" w:tentative="1">
      <w:start w:val="1"/>
      <w:numFmt w:val="bullet"/>
      <w:lvlText w:val=""/>
      <w:lvlJc w:val="left"/>
      <w:pPr>
        <w:tabs>
          <w:tab w:val="num" w:pos="2880"/>
        </w:tabs>
        <w:ind w:left="2880" w:hanging="360"/>
      </w:pPr>
      <w:rPr>
        <w:rFonts w:ascii="Wingdings" w:hAnsi="Wingdings" w:hint="default"/>
      </w:rPr>
    </w:lvl>
    <w:lvl w:ilvl="4" w:tplc="D1A66E9C" w:tentative="1">
      <w:start w:val="1"/>
      <w:numFmt w:val="bullet"/>
      <w:lvlText w:val=""/>
      <w:lvlJc w:val="left"/>
      <w:pPr>
        <w:tabs>
          <w:tab w:val="num" w:pos="3600"/>
        </w:tabs>
        <w:ind w:left="3600" w:hanging="360"/>
      </w:pPr>
      <w:rPr>
        <w:rFonts w:ascii="Wingdings" w:hAnsi="Wingdings" w:hint="default"/>
      </w:rPr>
    </w:lvl>
    <w:lvl w:ilvl="5" w:tplc="F232FC20" w:tentative="1">
      <w:start w:val="1"/>
      <w:numFmt w:val="bullet"/>
      <w:lvlText w:val=""/>
      <w:lvlJc w:val="left"/>
      <w:pPr>
        <w:tabs>
          <w:tab w:val="num" w:pos="4320"/>
        </w:tabs>
        <w:ind w:left="4320" w:hanging="360"/>
      </w:pPr>
      <w:rPr>
        <w:rFonts w:ascii="Wingdings" w:hAnsi="Wingdings" w:hint="default"/>
      </w:rPr>
    </w:lvl>
    <w:lvl w:ilvl="6" w:tplc="EE04991E" w:tentative="1">
      <w:start w:val="1"/>
      <w:numFmt w:val="bullet"/>
      <w:lvlText w:val=""/>
      <w:lvlJc w:val="left"/>
      <w:pPr>
        <w:tabs>
          <w:tab w:val="num" w:pos="5040"/>
        </w:tabs>
        <w:ind w:left="5040" w:hanging="360"/>
      </w:pPr>
      <w:rPr>
        <w:rFonts w:ascii="Wingdings" w:hAnsi="Wingdings" w:hint="default"/>
      </w:rPr>
    </w:lvl>
    <w:lvl w:ilvl="7" w:tplc="9DB24A76" w:tentative="1">
      <w:start w:val="1"/>
      <w:numFmt w:val="bullet"/>
      <w:lvlText w:val=""/>
      <w:lvlJc w:val="left"/>
      <w:pPr>
        <w:tabs>
          <w:tab w:val="num" w:pos="5760"/>
        </w:tabs>
        <w:ind w:left="5760" w:hanging="360"/>
      </w:pPr>
      <w:rPr>
        <w:rFonts w:ascii="Wingdings" w:hAnsi="Wingdings" w:hint="default"/>
      </w:rPr>
    </w:lvl>
    <w:lvl w:ilvl="8" w:tplc="1ECA98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86691"/>
    <w:multiLevelType w:val="hybridMultilevel"/>
    <w:tmpl w:val="0C80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72ADE"/>
    <w:multiLevelType w:val="hybridMultilevel"/>
    <w:tmpl w:val="A89C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03B3C"/>
    <w:multiLevelType w:val="multilevel"/>
    <w:tmpl w:val="3C22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21A5A"/>
    <w:multiLevelType w:val="hybridMultilevel"/>
    <w:tmpl w:val="5136F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2"/>
  </w:num>
  <w:num w:numId="4">
    <w:abstractNumId w:val="15"/>
  </w:num>
  <w:num w:numId="5">
    <w:abstractNumId w:val="7"/>
  </w:num>
  <w:num w:numId="6">
    <w:abstractNumId w:val="14"/>
  </w:num>
  <w:num w:numId="7">
    <w:abstractNumId w:val="18"/>
  </w:num>
  <w:num w:numId="8">
    <w:abstractNumId w:val="16"/>
  </w:num>
  <w:num w:numId="9">
    <w:abstractNumId w:val="12"/>
  </w:num>
  <w:num w:numId="10">
    <w:abstractNumId w:val="0"/>
  </w:num>
  <w:num w:numId="11">
    <w:abstractNumId w:val="8"/>
  </w:num>
  <w:num w:numId="12">
    <w:abstractNumId w:val="3"/>
  </w:num>
  <w:num w:numId="13">
    <w:abstractNumId w:val="25"/>
  </w:num>
  <w:num w:numId="14">
    <w:abstractNumId w:val="1"/>
  </w:num>
  <w:num w:numId="15">
    <w:abstractNumId w:val="5"/>
  </w:num>
  <w:num w:numId="16">
    <w:abstractNumId w:val="17"/>
  </w:num>
  <w:num w:numId="17">
    <w:abstractNumId w:val="11"/>
  </w:num>
  <w:num w:numId="18">
    <w:abstractNumId w:val="2"/>
  </w:num>
  <w:num w:numId="19">
    <w:abstractNumId w:val="10"/>
  </w:num>
  <w:num w:numId="20">
    <w:abstractNumId w:val="21"/>
  </w:num>
  <w:num w:numId="21">
    <w:abstractNumId w:val="19"/>
  </w:num>
  <w:num w:numId="22">
    <w:abstractNumId w:val="6"/>
  </w:num>
  <w:num w:numId="23">
    <w:abstractNumId w:val="24"/>
  </w:num>
  <w:num w:numId="24">
    <w:abstractNumId w:val="2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C2"/>
    <w:rsid w:val="000024F2"/>
    <w:rsid w:val="00005F19"/>
    <w:rsid w:val="00015719"/>
    <w:rsid w:val="00024BEC"/>
    <w:rsid w:val="00024DF3"/>
    <w:rsid w:val="00026131"/>
    <w:rsid w:val="000300B3"/>
    <w:rsid w:val="00030981"/>
    <w:rsid w:val="00031F38"/>
    <w:rsid w:val="000341DA"/>
    <w:rsid w:val="000360B4"/>
    <w:rsid w:val="00042FE8"/>
    <w:rsid w:val="0004387C"/>
    <w:rsid w:val="00043E60"/>
    <w:rsid w:val="000548A6"/>
    <w:rsid w:val="0005595C"/>
    <w:rsid w:val="000619F8"/>
    <w:rsid w:val="00071F72"/>
    <w:rsid w:val="00074C73"/>
    <w:rsid w:val="0008185F"/>
    <w:rsid w:val="000825BA"/>
    <w:rsid w:val="0008462F"/>
    <w:rsid w:val="00086058"/>
    <w:rsid w:val="00091B6A"/>
    <w:rsid w:val="000957EC"/>
    <w:rsid w:val="000A29A0"/>
    <w:rsid w:val="000A315F"/>
    <w:rsid w:val="000B0B4B"/>
    <w:rsid w:val="000B57BA"/>
    <w:rsid w:val="000C0B7D"/>
    <w:rsid w:val="000C1E21"/>
    <w:rsid w:val="000C25AE"/>
    <w:rsid w:val="000C79C6"/>
    <w:rsid w:val="000D205E"/>
    <w:rsid w:val="000D3F73"/>
    <w:rsid w:val="000D5AF2"/>
    <w:rsid w:val="000E3239"/>
    <w:rsid w:val="000F03C7"/>
    <w:rsid w:val="000F03D2"/>
    <w:rsid w:val="000F0956"/>
    <w:rsid w:val="00110487"/>
    <w:rsid w:val="00112F30"/>
    <w:rsid w:val="001238D8"/>
    <w:rsid w:val="0012413D"/>
    <w:rsid w:val="0012414C"/>
    <w:rsid w:val="001243B9"/>
    <w:rsid w:val="00125822"/>
    <w:rsid w:val="00125E68"/>
    <w:rsid w:val="00134849"/>
    <w:rsid w:val="00135A84"/>
    <w:rsid w:val="001378BA"/>
    <w:rsid w:val="0014079B"/>
    <w:rsid w:val="00142DD6"/>
    <w:rsid w:val="00146ECA"/>
    <w:rsid w:val="00156100"/>
    <w:rsid w:val="001567AF"/>
    <w:rsid w:val="001605DC"/>
    <w:rsid w:val="00161570"/>
    <w:rsid w:val="00161746"/>
    <w:rsid w:val="001627F8"/>
    <w:rsid w:val="001629FA"/>
    <w:rsid w:val="0016753E"/>
    <w:rsid w:val="0017007C"/>
    <w:rsid w:val="001717C1"/>
    <w:rsid w:val="00171E0C"/>
    <w:rsid w:val="00176FB5"/>
    <w:rsid w:val="00180A2A"/>
    <w:rsid w:val="00182D5B"/>
    <w:rsid w:val="001836FA"/>
    <w:rsid w:val="0018417D"/>
    <w:rsid w:val="0018444B"/>
    <w:rsid w:val="00184510"/>
    <w:rsid w:val="001A0198"/>
    <w:rsid w:val="001A54FE"/>
    <w:rsid w:val="001B1531"/>
    <w:rsid w:val="001B5662"/>
    <w:rsid w:val="001C289F"/>
    <w:rsid w:val="001D6657"/>
    <w:rsid w:val="001E2531"/>
    <w:rsid w:val="001E409B"/>
    <w:rsid w:val="001E5EA1"/>
    <w:rsid w:val="001F3AB6"/>
    <w:rsid w:val="001F7119"/>
    <w:rsid w:val="00205B51"/>
    <w:rsid w:val="0021438D"/>
    <w:rsid w:val="002233B3"/>
    <w:rsid w:val="00236F1C"/>
    <w:rsid w:val="00240E07"/>
    <w:rsid w:val="00243967"/>
    <w:rsid w:val="002452BD"/>
    <w:rsid w:val="002558B6"/>
    <w:rsid w:val="002611F4"/>
    <w:rsid w:val="002641D3"/>
    <w:rsid w:val="00266D17"/>
    <w:rsid w:val="0027501B"/>
    <w:rsid w:val="002756D6"/>
    <w:rsid w:val="00275D8A"/>
    <w:rsid w:val="00286503"/>
    <w:rsid w:val="00291167"/>
    <w:rsid w:val="002A2E8A"/>
    <w:rsid w:val="002A33A1"/>
    <w:rsid w:val="002A345E"/>
    <w:rsid w:val="002A692C"/>
    <w:rsid w:val="002B1B19"/>
    <w:rsid w:val="002B1F52"/>
    <w:rsid w:val="002B6F55"/>
    <w:rsid w:val="002C108B"/>
    <w:rsid w:val="002C54D6"/>
    <w:rsid w:val="002C61A2"/>
    <w:rsid w:val="002D1614"/>
    <w:rsid w:val="002D24F3"/>
    <w:rsid w:val="002F1F7B"/>
    <w:rsid w:val="002F3116"/>
    <w:rsid w:val="00300D46"/>
    <w:rsid w:val="00303366"/>
    <w:rsid w:val="003037FB"/>
    <w:rsid w:val="00307146"/>
    <w:rsid w:val="00307A8B"/>
    <w:rsid w:val="00311700"/>
    <w:rsid w:val="00313FF1"/>
    <w:rsid w:val="00315AA4"/>
    <w:rsid w:val="003169F9"/>
    <w:rsid w:val="0032298A"/>
    <w:rsid w:val="0032312C"/>
    <w:rsid w:val="00331B0D"/>
    <w:rsid w:val="00331EBA"/>
    <w:rsid w:val="00335D14"/>
    <w:rsid w:val="003401AD"/>
    <w:rsid w:val="003449AE"/>
    <w:rsid w:val="003455EC"/>
    <w:rsid w:val="003464AB"/>
    <w:rsid w:val="00347E0C"/>
    <w:rsid w:val="003530B8"/>
    <w:rsid w:val="00354913"/>
    <w:rsid w:val="00354B0C"/>
    <w:rsid w:val="00354F93"/>
    <w:rsid w:val="0035745F"/>
    <w:rsid w:val="0036239F"/>
    <w:rsid w:val="003625B1"/>
    <w:rsid w:val="00362CC0"/>
    <w:rsid w:val="003647D4"/>
    <w:rsid w:val="003751C1"/>
    <w:rsid w:val="003770B2"/>
    <w:rsid w:val="003932D1"/>
    <w:rsid w:val="00393417"/>
    <w:rsid w:val="00393607"/>
    <w:rsid w:val="003A09AF"/>
    <w:rsid w:val="003A7231"/>
    <w:rsid w:val="003B1BB6"/>
    <w:rsid w:val="003B746F"/>
    <w:rsid w:val="003C2B04"/>
    <w:rsid w:val="003C6D8A"/>
    <w:rsid w:val="003C74F7"/>
    <w:rsid w:val="003D447B"/>
    <w:rsid w:val="003E6897"/>
    <w:rsid w:val="003E6944"/>
    <w:rsid w:val="003E776B"/>
    <w:rsid w:val="003E7C0D"/>
    <w:rsid w:val="003F1D35"/>
    <w:rsid w:val="003F4891"/>
    <w:rsid w:val="0040015A"/>
    <w:rsid w:val="00406370"/>
    <w:rsid w:val="00425A93"/>
    <w:rsid w:val="00425F75"/>
    <w:rsid w:val="004261FF"/>
    <w:rsid w:val="00431529"/>
    <w:rsid w:val="00435D1D"/>
    <w:rsid w:val="0043716C"/>
    <w:rsid w:val="00437668"/>
    <w:rsid w:val="004378A1"/>
    <w:rsid w:val="00444F74"/>
    <w:rsid w:val="004458A5"/>
    <w:rsid w:val="00445C24"/>
    <w:rsid w:val="00446ACD"/>
    <w:rsid w:val="004471D3"/>
    <w:rsid w:val="004558AF"/>
    <w:rsid w:val="00466108"/>
    <w:rsid w:val="0046737C"/>
    <w:rsid w:val="00471D35"/>
    <w:rsid w:val="00472C0B"/>
    <w:rsid w:val="004770D4"/>
    <w:rsid w:val="00481F83"/>
    <w:rsid w:val="004872BB"/>
    <w:rsid w:val="00487442"/>
    <w:rsid w:val="0049017B"/>
    <w:rsid w:val="004912DE"/>
    <w:rsid w:val="00491650"/>
    <w:rsid w:val="00492460"/>
    <w:rsid w:val="004946EA"/>
    <w:rsid w:val="004A1CBC"/>
    <w:rsid w:val="004A5B81"/>
    <w:rsid w:val="004A7548"/>
    <w:rsid w:val="004B1866"/>
    <w:rsid w:val="004B6C07"/>
    <w:rsid w:val="004C2A65"/>
    <w:rsid w:val="004D1DD5"/>
    <w:rsid w:val="004D5ADB"/>
    <w:rsid w:val="004E3EA4"/>
    <w:rsid w:val="004E4CAB"/>
    <w:rsid w:val="004F1486"/>
    <w:rsid w:val="00503594"/>
    <w:rsid w:val="00510DBC"/>
    <w:rsid w:val="00513E65"/>
    <w:rsid w:val="00516DAC"/>
    <w:rsid w:val="00520878"/>
    <w:rsid w:val="005254D3"/>
    <w:rsid w:val="0052604B"/>
    <w:rsid w:val="005315D7"/>
    <w:rsid w:val="00531673"/>
    <w:rsid w:val="00537B60"/>
    <w:rsid w:val="00550E2E"/>
    <w:rsid w:val="00552587"/>
    <w:rsid w:val="0055709F"/>
    <w:rsid w:val="00557FFA"/>
    <w:rsid w:val="0056564A"/>
    <w:rsid w:val="005700DF"/>
    <w:rsid w:val="0057550F"/>
    <w:rsid w:val="005756EE"/>
    <w:rsid w:val="00575969"/>
    <w:rsid w:val="00577BA9"/>
    <w:rsid w:val="00581293"/>
    <w:rsid w:val="00582DC1"/>
    <w:rsid w:val="0059129C"/>
    <w:rsid w:val="005A29C1"/>
    <w:rsid w:val="005A754C"/>
    <w:rsid w:val="005B1423"/>
    <w:rsid w:val="005B316C"/>
    <w:rsid w:val="005B65F2"/>
    <w:rsid w:val="005C08E4"/>
    <w:rsid w:val="005C5CE0"/>
    <w:rsid w:val="005E0E3A"/>
    <w:rsid w:val="005E0FED"/>
    <w:rsid w:val="005E58BB"/>
    <w:rsid w:val="005E5E49"/>
    <w:rsid w:val="005E6B4C"/>
    <w:rsid w:val="005E7105"/>
    <w:rsid w:val="005F0E55"/>
    <w:rsid w:val="005F1528"/>
    <w:rsid w:val="005F165B"/>
    <w:rsid w:val="005F6579"/>
    <w:rsid w:val="00605BB6"/>
    <w:rsid w:val="00605FD5"/>
    <w:rsid w:val="006147D5"/>
    <w:rsid w:val="00615853"/>
    <w:rsid w:val="0062057B"/>
    <w:rsid w:val="00623D12"/>
    <w:rsid w:val="006264D1"/>
    <w:rsid w:val="00630078"/>
    <w:rsid w:val="00632E16"/>
    <w:rsid w:val="006349ED"/>
    <w:rsid w:val="00637B17"/>
    <w:rsid w:val="00642F92"/>
    <w:rsid w:val="0064777A"/>
    <w:rsid w:val="006546A7"/>
    <w:rsid w:val="006570A7"/>
    <w:rsid w:val="00671892"/>
    <w:rsid w:val="006739D6"/>
    <w:rsid w:val="00676F18"/>
    <w:rsid w:val="00681DD2"/>
    <w:rsid w:val="00684811"/>
    <w:rsid w:val="00686AF9"/>
    <w:rsid w:val="00694DB8"/>
    <w:rsid w:val="006963C2"/>
    <w:rsid w:val="006979DE"/>
    <w:rsid w:val="006A240E"/>
    <w:rsid w:val="006A277C"/>
    <w:rsid w:val="006A32CD"/>
    <w:rsid w:val="006A3CAC"/>
    <w:rsid w:val="006B65C1"/>
    <w:rsid w:val="006C1D19"/>
    <w:rsid w:val="006C661B"/>
    <w:rsid w:val="006D220A"/>
    <w:rsid w:val="006D6EB6"/>
    <w:rsid w:val="006E1E9D"/>
    <w:rsid w:val="006E5B41"/>
    <w:rsid w:val="006E6D8E"/>
    <w:rsid w:val="006F24E0"/>
    <w:rsid w:val="006F6776"/>
    <w:rsid w:val="00702222"/>
    <w:rsid w:val="007075C3"/>
    <w:rsid w:val="00712186"/>
    <w:rsid w:val="00713A39"/>
    <w:rsid w:val="00713CEC"/>
    <w:rsid w:val="00721AD2"/>
    <w:rsid w:val="007232E2"/>
    <w:rsid w:val="00724374"/>
    <w:rsid w:val="00725B77"/>
    <w:rsid w:val="00730A22"/>
    <w:rsid w:val="00732091"/>
    <w:rsid w:val="00742620"/>
    <w:rsid w:val="00742707"/>
    <w:rsid w:val="00742C90"/>
    <w:rsid w:val="00743D62"/>
    <w:rsid w:val="00743F62"/>
    <w:rsid w:val="00744CF9"/>
    <w:rsid w:val="00746362"/>
    <w:rsid w:val="00746EE2"/>
    <w:rsid w:val="0075327D"/>
    <w:rsid w:val="00757706"/>
    <w:rsid w:val="00773F8C"/>
    <w:rsid w:val="00776C36"/>
    <w:rsid w:val="007801F9"/>
    <w:rsid w:val="007809BB"/>
    <w:rsid w:val="00787254"/>
    <w:rsid w:val="00790F7F"/>
    <w:rsid w:val="0079114B"/>
    <w:rsid w:val="007A1D75"/>
    <w:rsid w:val="007A43DA"/>
    <w:rsid w:val="007A4ABF"/>
    <w:rsid w:val="007B0E0D"/>
    <w:rsid w:val="007B10AC"/>
    <w:rsid w:val="007B54E5"/>
    <w:rsid w:val="007B6D01"/>
    <w:rsid w:val="007C1C23"/>
    <w:rsid w:val="007C6FFB"/>
    <w:rsid w:val="007D089B"/>
    <w:rsid w:val="007D6F52"/>
    <w:rsid w:val="007E0C00"/>
    <w:rsid w:val="007E26CB"/>
    <w:rsid w:val="007E51E7"/>
    <w:rsid w:val="007E6898"/>
    <w:rsid w:val="007E6FA5"/>
    <w:rsid w:val="007F11E9"/>
    <w:rsid w:val="007F37DA"/>
    <w:rsid w:val="00800177"/>
    <w:rsid w:val="00802A89"/>
    <w:rsid w:val="00804E67"/>
    <w:rsid w:val="00805DC9"/>
    <w:rsid w:val="0080645C"/>
    <w:rsid w:val="00807ED0"/>
    <w:rsid w:val="008102FB"/>
    <w:rsid w:val="00811EB0"/>
    <w:rsid w:val="008206A1"/>
    <w:rsid w:val="008333A2"/>
    <w:rsid w:val="00836650"/>
    <w:rsid w:val="00836AA4"/>
    <w:rsid w:val="00837AC7"/>
    <w:rsid w:val="008406A4"/>
    <w:rsid w:val="00844F3E"/>
    <w:rsid w:val="00852FE1"/>
    <w:rsid w:val="00861B9B"/>
    <w:rsid w:val="008649F2"/>
    <w:rsid w:val="008737F4"/>
    <w:rsid w:val="008961C4"/>
    <w:rsid w:val="008A25A9"/>
    <w:rsid w:val="008B2ED3"/>
    <w:rsid w:val="008B47C0"/>
    <w:rsid w:val="008C0196"/>
    <w:rsid w:val="008C15BA"/>
    <w:rsid w:val="008C4C41"/>
    <w:rsid w:val="008D6011"/>
    <w:rsid w:val="008D6B07"/>
    <w:rsid w:val="008E037C"/>
    <w:rsid w:val="008E0D67"/>
    <w:rsid w:val="008E108B"/>
    <w:rsid w:val="008E1402"/>
    <w:rsid w:val="008E58C3"/>
    <w:rsid w:val="008F0846"/>
    <w:rsid w:val="008F36E7"/>
    <w:rsid w:val="008F42D7"/>
    <w:rsid w:val="008F4AFC"/>
    <w:rsid w:val="008F6527"/>
    <w:rsid w:val="00901B49"/>
    <w:rsid w:val="00907A5F"/>
    <w:rsid w:val="00913062"/>
    <w:rsid w:val="00916FA7"/>
    <w:rsid w:val="00917A4B"/>
    <w:rsid w:val="00922B9A"/>
    <w:rsid w:val="00923E49"/>
    <w:rsid w:val="00931CBA"/>
    <w:rsid w:val="00933AC7"/>
    <w:rsid w:val="00941BB1"/>
    <w:rsid w:val="00941DD1"/>
    <w:rsid w:val="00942C90"/>
    <w:rsid w:val="00942EB4"/>
    <w:rsid w:val="009452DF"/>
    <w:rsid w:val="00947FD1"/>
    <w:rsid w:val="00955E5C"/>
    <w:rsid w:val="00960D9C"/>
    <w:rsid w:val="009620B7"/>
    <w:rsid w:val="00965878"/>
    <w:rsid w:val="00970B43"/>
    <w:rsid w:val="00973B08"/>
    <w:rsid w:val="0097502A"/>
    <w:rsid w:val="009812D2"/>
    <w:rsid w:val="00985F14"/>
    <w:rsid w:val="009A6B20"/>
    <w:rsid w:val="009A7DE7"/>
    <w:rsid w:val="009B0D33"/>
    <w:rsid w:val="009C28DD"/>
    <w:rsid w:val="009C3734"/>
    <w:rsid w:val="009D1B2E"/>
    <w:rsid w:val="009D2EE7"/>
    <w:rsid w:val="009D5B89"/>
    <w:rsid w:val="009E3F51"/>
    <w:rsid w:val="009F28CA"/>
    <w:rsid w:val="009F504F"/>
    <w:rsid w:val="009F728A"/>
    <w:rsid w:val="009F7A8C"/>
    <w:rsid w:val="00A03186"/>
    <w:rsid w:val="00A0363E"/>
    <w:rsid w:val="00A03D83"/>
    <w:rsid w:val="00A0500B"/>
    <w:rsid w:val="00A10E2A"/>
    <w:rsid w:val="00A1123E"/>
    <w:rsid w:val="00A24A79"/>
    <w:rsid w:val="00A26E66"/>
    <w:rsid w:val="00A27735"/>
    <w:rsid w:val="00A310D3"/>
    <w:rsid w:val="00A363BB"/>
    <w:rsid w:val="00A41F96"/>
    <w:rsid w:val="00A41FA3"/>
    <w:rsid w:val="00A51B60"/>
    <w:rsid w:val="00A5624E"/>
    <w:rsid w:val="00A6005F"/>
    <w:rsid w:val="00A616F8"/>
    <w:rsid w:val="00A63B7F"/>
    <w:rsid w:val="00A73341"/>
    <w:rsid w:val="00A74903"/>
    <w:rsid w:val="00A7663C"/>
    <w:rsid w:val="00A813E8"/>
    <w:rsid w:val="00A8328B"/>
    <w:rsid w:val="00A905AA"/>
    <w:rsid w:val="00A9794F"/>
    <w:rsid w:val="00AA52D3"/>
    <w:rsid w:val="00AA5548"/>
    <w:rsid w:val="00AA6703"/>
    <w:rsid w:val="00AA6AAC"/>
    <w:rsid w:val="00AB0FDE"/>
    <w:rsid w:val="00AB4293"/>
    <w:rsid w:val="00AC2EFC"/>
    <w:rsid w:val="00AD201B"/>
    <w:rsid w:val="00AD3881"/>
    <w:rsid w:val="00AD390E"/>
    <w:rsid w:val="00AD485E"/>
    <w:rsid w:val="00AE17C7"/>
    <w:rsid w:val="00AF0E24"/>
    <w:rsid w:val="00AF113F"/>
    <w:rsid w:val="00B004A1"/>
    <w:rsid w:val="00B03342"/>
    <w:rsid w:val="00B037B4"/>
    <w:rsid w:val="00B03C47"/>
    <w:rsid w:val="00B06CC2"/>
    <w:rsid w:val="00B2260A"/>
    <w:rsid w:val="00B2367E"/>
    <w:rsid w:val="00B236B6"/>
    <w:rsid w:val="00B26E8D"/>
    <w:rsid w:val="00B27B03"/>
    <w:rsid w:val="00B335D1"/>
    <w:rsid w:val="00B350F5"/>
    <w:rsid w:val="00B41834"/>
    <w:rsid w:val="00B437D7"/>
    <w:rsid w:val="00B474EF"/>
    <w:rsid w:val="00B527B5"/>
    <w:rsid w:val="00B536EC"/>
    <w:rsid w:val="00B62F8D"/>
    <w:rsid w:val="00B64D2E"/>
    <w:rsid w:val="00B665A5"/>
    <w:rsid w:val="00B71C99"/>
    <w:rsid w:val="00B75CD5"/>
    <w:rsid w:val="00B8102F"/>
    <w:rsid w:val="00B817EC"/>
    <w:rsid w:val="00B833EF"/>
    <w:rsid w:val="00B8755B"/>
    <w:rsid w:val="00B907FE"/>
    <w:rsid w:val="00BA0B96"/>
    <w:rsid w:val="00BA2E2F"/>
    <w:rsid w:val="00BA4A86"/>
    <w:rsid w:val="00BA5558"/>
    <w:rsid w:val="00BA762B"/>
    <w:rsid w:val="00BB2FD0"/>
    <w:rsid w:val="00BB67A5"/>
    <w:rsid w:val="00BB736A"/>
    <w:rsid w:val="00BB7548"/>
    <w:rsid w:val="00BC25B5"/>
    <w:rsid w:val="00BC6358"/>
    <w:rsid w:val="00BD261B"/>
    <w:rsid w:val="00BD7559"/>
    <w:rsid w:val="00BE5A86"/>
    <w:rsid w:val="00BE78CE"/>
    <w:rsid w:val="00BF3004"/>
    <w:rsid w:val="00BF4DD5"/>
    <w:rsid w:val="00C1747D"/>
    <w:rsid w:val="00C21876"/>
    <w:rsid w:val="00C22ADA"/>
    <w:rsid w:val="00C30D2F"/>
    <w:rsid w:val="00C36F91"/>
    <w:rsid w:val="00C51787"/>
    <w:rsid w:val="00C54F87"/>
    <w:rsid w:val="00C560C2"/>
    <w:rsid w:val="00C578A5"/>
    <w:rsid w:val="00C60516"/>
    <w:rsid w:val="00C64314"/>
    <w:rsid w:val="00C74647"/>
    <w:rsid w:val="00C75B62"/>
    <w:rsid w:val="00C86AED"/>
    <w:rsid w:val="00C9439A"/>
    <w:rsid w:val="00C95C7C"/>
    <w:rsid w:val="00CA1E9C"/>
    <w:rsid w:val="00CA20A6"/>
    <w:rsid w:val="00CB3176"/>
    <w:rsid w:val="00CB531A"/>
    <w:rsid w:val="00CB538A"/>
    <w:rsid w:val="00CB5ACA"/>
    <w:rsid w:val="00CD0075"/>
    <w:rsid w:val="00CD2B87"/>
    <w:rsid w:val="00CD3083"/>
    <w:rsid w:val="00CD7E6C"/>
    <w:rsid w:val="00CE1CB4"/>
    <w:rsid w:val="00CE501D"/>
    <w:rsid w:val="00CE732C"/>
    <w:rsid w:val="00CF3940"/>
    <w:rsid w:val="00CF7ABB"/>
    <w:rsid w:val="00D01C8F"/>
    <w:rsid w:val="00D03560"/>
    <w:rsid w:val="00D11666"/>
    <w:rsid w:val="00D2155B"/>
    <w:rsid w:val="00D25B4C"/>
    <w:rsid w:val="00D26C8A"/>
    <w:rsid w:val="00D41AB1"/>
    <w:rsid w:val="00D46693"/>
    <w:rsid w:val="00D5170C"/>
    <w:rsid w:val="00D51F09"/>
    <w:rsid w:val="00D534F3"/>
    <w:rsid w:val="00D642FF"/>
    <w:rsid w:val="00D67A02"/>
    <w:rsid w:val="00D7080F"/>
    <w:rsid w:val="00D72D07"/>
    <w:rsid w:val="00D8193C"/>
    <w:rsid w:val="00D94131"/>
    <w:rsid w:val="00D94388"/>
    <w:rsid w:val="00D95262"/>
    <w:rsid w:val="00D96662"/>
    <w:rsid w:val="00DA317A"/>
    <w:rsid w:val="00DA607A"/>
    <w:rsid w:val="00DA7181"/>
    <w:rsid w:val="00DA7668"/>
    <w:rsid w:val="00DB460F"/>
    <w:rsid w:val="00DC6FF0"/>
    <w:rsid w:val="00DD3CAF"/>
    <w:rsid w:val="00DD76B2"/>
    <w:rsid w:val="00DD7774"/>
    <w:rsid w:val="00DD791C"/>
    <w:rsid w:val="00DE05E3"/>
    <w:rsid w:val="00DE1997"/>
    <w:rsid w:val="00DF5999"/>
    <w:rsid w:val="00E01E31"/>
    <w:rsid w:val="00E04142"/>
    <w:rsid w:val="00E06B78"/>
    <w:rsid w:val="00E133DE"/>
    <w:rsid w:val="00E14C2D"/>
    <w:rsid w:val="00E21DBD"/>
    <w:rsid w:val="00E21F41"/>
    <w:rsid w:val="00E22904"/>
    <w:rsid w:val="00E26A9E"/>
    <w:rsid w:val="00E2783F"/>
    <w:rsid w:val="00E2798F"/>
    <w:rsid w:val="00E27DA9"/>
    <w:rsid w:val="00E35B03"/>
    <w:rsid w:val="00E363B3"/>
    <w:rsid w:val="00E439DC"/>
    <w:rsid w:val="00E43EB5"/>
    <w:rsid w:val="00E44A62"/>
    <w:rsid w:val="00E53D8B"/>
    <w:rsid w:val="00E5765B"/>
    <w:rsid w:val="00E61139"/>
    <w:rsid w:val="00E617B6"/>
    <w:rsid w:val="00E75285"/>
    <w:rsid w:val="00E85996"/>
    <w:rsid w:val="00E92292"/>
    <w:rsid w:val="00EA1113"/>
    <w:rsid w:val="00EA3EB7"/>
    <w:rsid w:val="00EA449C"/>
    <w:rsid w:val="00EA4DFA"/>
    <w:rsid w:val="00EA70E5"/>
    <w:rsid w:val="00EB6185"/>
    <w:rsid w:val="00ED1DD4"/>
    <w:rsid w:val="00ED465E"/>
    <w:rsid w:val="00EE06A2"/>
    <w:rsid w:val="00EF019B"/>
    <w:rsid w:val="00F00A6B"/>
    <w:rsid w:val="00F03C6C"/>
    <w:rsid w:val="00F108DC"/>
    <w:rsid w:val="00F13F1B"/>
    <w:rsid w:val="00F1519F"/>
    <w:rsid w:val="00F227A5"/>
    <w:rsid w:val="00F2394F"/>
    <w:rsid w:val="00F275DB"/>
    <w:rsid w:val="00F27E70"/>
    <w:rsid w:val="00F30173"/>
    <w:rsid w:val="00F31990"/>
    <w:rsid w:val="00F400B3"/>
    <w:rsid w:val="00F40E69"/>
    <w:rsid w:val="00F43573"/>
    <w:rsid w:val="00F471FA"/>
    <w:rsid w:val="00F53166"/>
    <w:rsid w:val="00F54E64"/>
    <w:rsid w:val="00F610EB"/>
    <w:rsid w:val="00F61AB5"/>
    <w:rsid w:val="00F621F9"/>
    <w:rsid w:val="00F65C9D"/>
    <w:rsid w:val="00F713EB"/>
    <w:rsid w:val="00F7165E"/>
    <w:rsid w:val="00F71CDA"/>
    <w:rsid w:val="00F7757F"/>
    <w:rsid w:val="00F843C9"/>
    <w:rsid w:val="00F84541"/>
    <w:rsid w:val="00F84A32"/>
    <w:rsid w:val="00F866EA"/>
    <w:rsid w:val="00F907AB"/>
    <w:rsid w:val="00F9198B"/>
    <w:rsid w:val="00F93315"/>
    <w:rsid w:val="00F9460D"/>
    <w:rsid w:val="00F97608"/>
    <w:rsid w:val="00F97B0C"/>
    <w:rsid w:val="00F97DC9"/>
    <w:rsid w:val="00FA0425"/>
    <w:rsid w:val="00FA2235"/>
    <w:rsid w:val="00FA3FBC"/>
    <w:rsid w:val="00FA5485"/>
    <w:rsid w:val="00FB2429"/>
    <w:rsid w:val="00FC3A1B"/>
    <w:rsid w:val="00FC4B7F"/>
    <w:rsid w:val="00FC57F1"/>
    <w:rsid w:val="00FD24F1"/>
    <w:rsid w:val="00FD7CCE"/>
    <w:rsid w:val="00FE388F"/>
    <w:rsid w:val="00FE4067"/>
    <w:rsid w:val="00FE4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C2"/>
  </w:style>
  <w:style w:type="paragraph" w:styleId="Heading1">
    <w:name w:val="heading 1"/>
    <w:basedOn w:val="Normal"/>
    <w:link w:val="Heading1Char"/>
    <w:uiPriority w:val="9"/>
    <w:qFormat/>
    <w:rsid w:val="00447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0C2"/>
    <w:rPr>
      <w:rFonts w:ascii="Tahoma" w:hAnsi="Tahoma" w:cs="Tahoma"/>
      <w:sz w:val="16"/>
      <w:szCs w:val="16"/>
    </w:rPr>
  </w:style>
  <w:style w:type="character" w:styleId="CommentReference">
    <w:name w:val="annotation reference"/>
    <w:basedOn w:val="DefaultParagraphFont"/>
    <w:uiPriority w:val="99"/>
    <w:semiHidden/>
    <w:unhideWhenUsed/>
    <w:rsid w:val="00C560C2"/>
    <w:rPr>
      <w:sz w:val="16"/>
      <w:szCs w:val="16"/>
    </w:rPr>
  </w:style>
  <w:style w:type="paragraph" w:styleId="CommentText">
    <w:name w:val="annotation text"/>
    <w:basedOn w:val="Normal"/>
    <w:link w:val="CommentTextChar"/>
    <w:uiPriority w:val="99"/>
    <w:semiHidden/>
    <w:unhideWhenUsed/>
    <w:rsid w:val="00C560C2"/>
    <w:pPr>
      <w:spacing w:line="240" w:lineRule="auto"/>
    </w:pPr>
    <w:rPr>
      <w:sz w:val="20"/>
      <w:szCs w:val="20"/>
    </w:rPr>
  </w:style>
  <w:style w:type="character" w:customStyle="1" w:styleId="CommentTextChar">
    <w:name w:val="Comment Text Char"/>
    <w:basedOn w:val="DefaultParagraphFont"/>
    <w:link w:val="CommentText"/>
    <w:uiPriority w:val="99"/>
    <w:semiHidden/>
    <w:rsid w:val="00C560C2"/>
    <w:rPr>
      <w:sz w:val="20"/>
      <w:szCs w:val="20"/>
    </w:rPr>
  </w:style>
  <w:style w:type="paragraph" w:styleId="CommentSubject">
    <w:name w:val="annotation subject"/>
    <w:basedOn w:val="CommentText"/>
    <w:next w:val="CommentText"/>
    <w:link w:val="CommentSubjectChar"/>
    <w:uiPriority w:val="99"/>
    <w:semiHidden/>
    <w:unhideWhenUsed/>
    <w:rsid w:val="00C560C2"/>
    <w:rPr>
      <w:b/>
      <w:bCs/>
    </w:rPr>
  </w:style>
  <w:style w:type="character" w:customStyle="1" w:styleId="CommentSubjectChar">
    <w:name w:val="Comment Subject Char"/>
    <w:basedOn w:val="CommentTextChar"/>
    <w:link w:val="CommentSubject"/>
    <w:uiPriority w:val="99"/>
    <w:semiHidden/>
    <w:rsid w:val="00C560C2"/>
    <w:rPr>
      <w:b/>
      <w:bCs/>
      <w:sz w:val="20"/>
      <w:szCs w:val="20"/>
    </w:rPr>
  </w:style>
  <w:style w:type="character" w:customStyle="1" w:styleId="st">
    <w:name w:val="st"/>
    <w:basedOn w:val="DefaultParagraphFont"/>
    <w:rsid w:val="00C560C2"/>
  </w:style>
  <w:style w:type="paragraph" w:styleId="Header">
    <w:name w:val="header"/>
    <w:basedOn w:val="Normal"/>
    <w:link w:val="HeaderChar"/>
    <w:uiPriority w:val="99"/>
    <w:unhideWhenUsed/>
    <w:rsid w:val="00C56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0C2"/>
  </w:style>
  <w:style w:type="paragraph" w:styleId="Footer">
    <w:name w:val="footer"/>
    <w:basedOn w:val="Normal"/>
    <w:link w:val="FooterChar"/>
    <w:uiPriority w:val="99"/>
    <w:unhideWhenUsed/>
    <w:rsid w:val="00C5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0C2"/>
  </w:style>
  <w:style w:type="table" w:styleId="TableGrid">
    <w:name w:val="Table Grid"/>
    <w:basedOn w:val="TableNormal"/>
    <w:uiPriority w:val="59"/>
    <w:rsid w:val="00C5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0C2"/>
    <w:pPr>
      <w:ind w:left="720"/>
      <w:contextualSpacing/>
    </w:pPr>
  </w:style>
  <w:style w:type="character" w:styleId="Hyperlink">
    <w:name w:val="Hyperlink"/>
    <w:basedOn w:val="DefaultParagraphFont"/>
    <w:uiPriority w:val="99"/>
    <w:unhideWhenUsed/>
    <w:rsid w:val="00C560C2"/>
    <w:rPr>
      <w:color w:val="0000FF" w:themeColor="hyperlink"/>
      <w:u w:val="single"/>
    </w:rPr>
  </w:style>
  <w:style w:type="paragraph" w:styleId="PlainText">
    <w:name w:val="Plain Text"/>
    <w:basedOn w:val="Normal"/>
    <w:link w:val="PlainTextChar"/>
    <w:uiPriority w:val="99"/>
    <w:semiHidden/>
    <w:unhideWhenUsed/>
    <w:rsid w:val="00C560C2"/>
    <w:pPr>
      <w:spacing w:after="0" w:line="240" w:lineRule="auto"/>
    </w:pPr>
    <w:rPr>
      <w:rFonts w:ascii="Calibri" w:eastAsia="Times New Roman" w:hAnsi="Calibri" w:cs="Times New Roman"/>
      <w:lang w:eastAsia="en-GB"/>
    </w:rPr>
  </w:style>
  <w:style w:type="character" w:customStyle="1" w:styleId="PlainTextChar">
    <w:name w:val="Plain Text Char"/>
    <w:basedOn w:val="DefaultParagraphFont"/>
    <w:link w:val="PlainText"/>
    <w:uiPriority w:val="99"/>
    <w:semiHidden/>
    <w:rsid w:val="00C560C2"/>
    <w:rPr>
      <w:rFonts w:ascii="Calibri" w:eastAsia="Times New Roman" w:hAnsi="Calibri" w:cs="Times New Roman"/>
      <w:lang w:eastAsia="en-GB"/>
    </w:rPr>
  </w:style>
  <w:style w:type="paragraph" w:styleId="NormalWeb">
    <w:name w:val="Normal (Web)"/>
    <w:basedOn w:val="Normal"/>
    <w:uiPriority w:val="99"/>
    <w:unhideWhenUsed/>
    <w:rsid w:val="0005595C"/>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5595C"/>
    <w:rPr>
      <w:i/>
      <w:iCs/>
    </w:rPr>
  </w:style>
  <w:style w:type="paragraph" w:styleId="Caption">
    <w:name w:val="caption"/>
    <w:basedOn w:val="Normal"/>
    <w:next w:val="Normal"/>
    <w:uiPriority w:val="35"/>
    <w:unhideWhenUsed/>
    <w:qFormat/>
    <w:rsid w:val="00435D1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31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0D3"/>
    <w:rPr>
      <w:sz w:val="20"/>
      <w:szCs w:val="20"/>
    </w:rPr>
  </w:style>
  <w:style w:type="character" w:styleId="FootnoteReference">
    <w:name w:val="footnote reference"/>
    <w:basedOn w:val="DefaultParagraphFont"/>
    <w:uiPriority w:val="99"/>
    <w:semiHidden/>
    <w:unhideWhenUsed/>
    <w:rsid w:val="00A310D3"/>
    <w:rPr>
      <w:vertAlign w:val="superscript"/>
    </w:rPr>
  </w:style>
  <w:style w:type="paragraph" w:styleId="Revision">
    <w:name w:val="Revision"/>
    <w:hidden/>
    <w:uiPriority w:val="99"/>
    <w:semiHidden/>
    <w:rsid w:val="00BB736A"/>
    <w:pPr>
      <w:spacing w:after="0" w:line="240" w:lineRule="auto"/>
    </w:pPr>
  </w:style>
  <w:style w:type="character" w:customStyle="1" w:styleId="medium-font">
    <w:name w:val="medium-font"/>
    <w:basedOn w:val="DefaultParagraphFont"/>
    <w:uiPriority w:val="99"/>
    <w:rsid w:val="00CD2B87"/>
    <w:rPr>
      <w:rFonts w:cs="Times New Roman"/>
    </w:rPr>
  </w:style>
  <w:style w:type="character" w:customStyle="1" w:styleId="slug-doi">
    <w:name w:val="slug-doi"/>
    <w:basedOn w:val="DefaultParagraphFont"/>
    <w:rsid w:val="00CD2B87"/>
    <w:rPr>
      <w:rFonts w:cs="Times New Roman"/>
    </w:rPr>
  </w:style>
  <w:style w:type="character" w:customStyle="1" w:styleId="text1">
    <w:name w:val="text1"/>
    <w:basedOn w:val="DefaultParagraphFont"/>
    <w:uiPriority w:val="99"/>
    <w:rsid w:val="00CD2B87"/>
    <w:rPr>
      <w:rFonts w:cs="Times New Roman"/>
    </w:rPr>
  </w:style>
  <w:style w:type="character" w:customStyle="1" w:styleId="Heading1Char">
    <w:name w:val="Heading 1 Char"/>
    <w:basedOn w:val="DefaultParagraphFont"/>
    <w:link w:val="Heading1"/>
    <w:uiPriority w:val="9"/>
    <w:rsid w:val="004471D3"/>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4471D3"/>
  </w:style>
  <w:style w:type="character" w:customStyle="1" w:styleId="contrib-degrees">
    <w:name w:val="contrib-degrees"/>
    <w:basedOn w:val="DefaultParagraphFont"/>
    <w:rsid w:val="004471D3"/>
  </w:style>
  <w:style w:type="character" w:styleId="HTMLCite">
    <w:name w:val="HTML Cite"/>
    <w:basedOn w:val="DefaultParagraphFont"/>
    <w:uiPriority w:val="99"/>
    <w:semiHidden/>
    <w:unhideWhenUsed/>
    <w:rsid w:val="004471D3"/>
    <w:rPr>
      <w:i/>
      <w:iCs/>
    </w:rPr>
  </w:style>
  <w:style w:type="character" w:customStyle="1" w:styleId="slug-pub-date">
    <w:name w:val="slug-pub-date"/>
    <w:basedOn w:val="DefaultParagraphFont"/>
    <w:rsid w:val="004471D3"/>
  </w:style>
  <w:style w:type="character" w:customStyle="1" w:styleId="slug-vol">
    <w:name w:val="slug-vol"/>
    <w:basedOn w:val="DefaultParagraphFont"/>
    <w:rsid w:val="004471D3"/>
  </w:style>
  <w:style w:type="character" w:customStyle="1" w:styleId="slug-issue">
    <w:name w:val="slug-issue"/>
    <w:basedOn w:val="DefaultParagraphFont"/>
    <w:rsid w:val="004471D3"/>
  </w:style>
  <w:style w:type="character" w:customStyle="1" w:styleId="slug-pages">
    <w:name w:val="slug-pages"/>
    <w:basedOn w:val="DefaultParagraphFont"/>
    <w:rsid w:val="004471D3"/>
  </w:style>
  <w:style w:type="character" w:customStyle="1" w:styleId="authorname">
    <w:name w:val="authorname"/>
    <w:basedOn w:val="DefaultParagraphFont"/>
    <w:rsid w:val="005F0E55"/>
  </w:style>
  <w:style w:type="character" w:customStyle="1" w:styleId="contacticon">
    <w:name w:val="contacticon"/>
    <w:basedOn w:val="DefaultParagraphFont"/>
    <w:rsid w:val="005F0E55"/>
  </w:style>
  <w:style w:type="character" w:customStyle="1" w:styleId="journaltitle">
    <w:name w:val="journaltitle"/>
    <w:basedOn w:val="DefaultParagraphFont"/>
    <w:rsid w:val="005F0E55"/>
  </w:style>
  <w:style w:type="character" w:customStyle="1" w:styleId="articlecitationyear">
    <w:name w:val="articlecitation_year"/>
    <w:basedOn w:val="DefaultParagraphFont"/>
    <w:rsid w:val="005F0E55"/>
  </w:style>
  <w:style w:type="character" w:customStyle="1" w:styleId="articlecitationvolume">
    <w:name w:val="articlecitation_volume"/>
    <w:basedOn w:val="DefaultParagraphFont"/>
    <w:rsid w:val="005F0E55"/>
  </w:style>
  <w:style w:type="character" w:customStyle="1" w:styleId="articlecitationissue">
    <w:name w:val="articlecitation_issue"/>
    <w:basedOn w:val="DefaultParagraphFont"/>
    <w:rsid w:val="005F0E55"/>
  </w:style>
  <w:style w:type="character" w:customStyle="1" w:styleId="articlecitationpages">
    <w:name w:val="articlecitation_pages"/>
    <w:basedOn w:val="DefaultParagraphFont"/>
    <w:rsid w:val="005F0E55"/>
  </w:style>
  <w:style w:type="character" w:customStyle="1" w:styleId="personname">
    <w:name w:val="person_name"/>
    <w:basedOn w:val="DefaultParagraphFont"/>
    <w:rsid w:val="00637B17"/>
  </w:style>
  <w:style w:type="character" w:customStyle="1" w:styleId="slug-metadata-note">
    <w:name w:val="slug-metadata-note"/>
    <w:basedOn w:val="DefaultParagraphFont"/>
    <w:rsid w:val="00637B17"/>
  </w:style>
  <w:style w:type="character" w:customStyle="1" w:styleId="slug-ahead-of-print-date">
    <w:name w:val="slug-ahead-of-print-date"/>
    <w:basedOn w:val="DefaultParagraphFont"/>
    <w:rsid w:val="00637B17"/>
  </w:style>
  <w:style w:type="character" w:customStyle="1" w:styleId="nlmyear">
    <w:name w:val="nlm_year"/>
    <w:basedOn w:val="DefaultParagraphFont"/>
    <w:rsid w:val="00642F92"/>
  </w:style>
  <w:style w:type="character" w:customStyle="1" w:styleId="nlmarticle-title">
    <w:name w:val="nlm_article-title"/>
    <w:basedOn w:val="DefaultParagraphFont"/>
    <w:rsid w:val="00642F92"/>
  </w:style>
  <w:style w:type="character" w:customStyle="1" w:styleId="nlmfpage">
    <w:name w:val="nlm_fpage"/>
    <w:basedOn w:val="DefaultParagraphFont"/>
    <w:rsid w:val="00642F92"/>
  </w:style>
  <w:style w:type="character" w:customStyle="1" w:styleId="nlmlpage">
    <w:name w:val="nlm_lpage"/>
    <w:basedOn w:val="DefaultParagraphFont"/>
    <w:rsid w:val="0064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2231">
      <w:bodyDiv w:val="1"/>
      <w:marLeft w:val="0"/>
      <w:marRight w:val="0"/>
      <w:marTop w:val="0"/>
      <w:marBottom w:val="0"/>
      <w:divBdr>
        <w:top w:val="none" w:sz="0" w:space="0" w:color="auto"/>
        <w:left w:val="none" w:sz="0" w:space="0" w:color="auto"/>
        <w:bottom w:val="none" w:sz="0" w:space="0" w:color="auto"/>
        <w:right w:val="none" w:sz="0" w:space="0" w:color="auto"/>
      </w:divBdr>
      <w:divsChild>
        <w:div w:id="1732847291">
          <w:marLeft w:val="0"/>
          <w:marRight w:val="0"/>
          <w:marTop w:val="0"/>
          <w:marBottom w:val="0"/>
          <w:divBdr>
            <w:top w:val="none" w:sz="0" w:space="0" w:color="auto"/>
            <w:left w:val="none" w:sz="0" w:space="0" w:color="auto"/>
            <w:bottom w:val="none" w:sz="0" w:space="0" w:color="auto"/>
            <w:right w:val="none" w:sz="0" w:space="0" w:color="auto"/>
          </w:divBdr>
        </w:div>
        <w:div w:id="1681659170">
          <w:marLeft w:val="0"/>
          <w:marRight w:val="0"/>
          <w:marTop w:val="0"/>
          <w:marBottom w:val="0"/>
          <w:divBdr>
            <w:top w:val="none" w:sz="0" w:space="0" w:color="auto"/>
            <w:left w:val="none" w:sz="0" w:space="0" w:color="auto"/>
            <w:bottom w:val="none" w:sz="0" w:space="0" w:color="auto"/>
            <w:right w:val="none" w:sz="0" w:space="0" w:color="auto"/>
          </w:divBdr>
        </w:div>
        <w:div w:id="1489705634">
          <w:marLeft w:val="0"/>
          <w:marRight w:val="0"/>
          <w:marTop w:val="0"/>
          <w:marBottom w:val="0"/>
          <w:divBdr>
            <w:top w:val="none" w:sz="0" w:space="0" w:color="auto"/>
            <w:left w:val="none" w:sz="0" w:space="0" w:color="auto"/>
            <w:bottom w:val="none" w:sz="0" w:space="0" w:color="auto"/>
            <w:right w:val="none" w:sz="0" w:space="0" w:color="auto"/>
          </w:divBdr>
        </w:div>
        <w:div w:id="1064453859">
          <w:marLeft w:val="0"/>
          <w:marRight w:val="0"/>
          <w:marTop w:val="0"/>
          <w:marBottom w:val="0"/>
          <w:divBdr>
            <w:top w:val="none" w:sz="0" w:space="0" w:color="auto"/>
            <w:left w:val="none" w:sz="0" w:space="0" w:color="auto"/>
            <w:bottom w:val="none" w:sz="0" w:space="0" w:color="auto"/>
            <w:right w:val="none" w:sz="0" w:space="0" w:color="auto"/>
          </w:divBdr>
        </w:div>
      </w:divsChild>
    </w:div>
    <w:div w:id="673412518">
      <w:bodyDiv w:val="1"/>
      <w:marLeft w:val="0"/>
      <w:marRight w:val="0"/>
      <w:marTop w:val="0"/>
      <w:marBottom w:val="0"/>
      <w:divBdr>
        <w:top w:val="none" w:sz="0" w:space="0" w:color="auto"/>
        <w:left w:val="none" w:sz="0" w:space="0" w:color="auto"/>
        <w:bottom w:val="none" w:sz="0" w:space="0" w:color="auto"/>
        <w:right w:val="none" w:sz="0" w:space="0" w:color="auto"/>
      </w:divBdr>
      <w:divsChild>
        <w:div w:id="433746773">
          <w:marLeft w:val="1166"/>
          <w:marRight w:val="0"/>
          <w:marTop w:val="0"/>
          <w:marBottom w:val="200"/>
          <w:divBdr>
            <w:top w:val="none" w:sz="0" w:space="0" w:color="auto"/>
            <w:left w:val="none" w:sz="0" w:space="0" w:color="auto"/>
            <w:bottom w:val="none" w:sz="0" w:space="0" w:color="auto"/>
            <w:right w:val="none" w:sz="0" w:space="0" w:color="auto"/>
          </w:divBdr>
        </w:div>
        <w:div w:id="2095202285">
          <w:marLeft w:val="1166"/>
          <w:marRight w:val="0"/>
          <w:marTop w:val="0"/>
          <w:marBottom w:val="200"/>
          <w:divBdr>
            <w:top w:val="none" w:sz="0" w:space="0" w:color="auto"/>
            <w:left w:val="none" w:sz="0" w:space="0" w:color="auto"/>
            <w:bottom w:val="none" w:sz="0" w:space="0" w:color="auto"/>
            <w:right w:val="none" w:sz="0" w:space="0" w:color="auto"/>
          </w:divBdr>
        </w:div>
        <w:div w:id="408964092">
          <w:marLeft w:val="1166"/>
          <w:marRight w:val="0"/>
          <w:marTop w:val="0"/>
          <w:marBottom w:val="200"/>
          <w:divBdr>
            <w:top w:val="none" w:sz="0" w:space="0" w:color="auto"/>
            <w:left w:val="none" w:sz="0" w:space="0" w:color="auto"/>
            <w:bottom w:val="none" w:sz="0" w:space="0" w:color="auto"/>
            <w:right w:val="none" w:sz="0" w:space="0" w:color="auto"/>
          </w:divBdr>
        </w:div>
        <w:div w:id="487719000">
          <w:marLeft w:val="1166"/>
          <w:marRight w:val="0"/>
          <w:marTop w:val="0"/>
          <w:marBottom w:val="200"/>
          <w:divBdr>
            <w:top w:val="none" w:sz="0" w:space="0" w:color="auto"/>
            <w:left w:val="none" w:sz="0" w:space="0" w:color="auto"/>
            <w:bottom w:val="none" w:sz="0" w:space="0" w:color="auto"/>
            <w:right w:val="none" w:sz="0" w:space="0" w:color="auto"/>
          </w:divBdr>
        </w:div>
      </w:divsChild>
    </w:div>
    <w:div w:id="679822094">
      <w:bodyDiv w:val="1"/>
      <w:marLeft w:val="0"/>
      <w:marRight w:val="0"/>
      <w:marTop w:val="0"/>
      <w:marBottom w:val="0"/>
      <w:divBdr>
        <w:top w:val="none" w:sz="0" w:space="0" w:color="auto"/>
        <w:left w:val="none" w:sz="0" w:space="0" w:color="auto"/>
        <w:bottom w:val="none" w:sz="0" w:space="0" w:color="auto"/>
        <w:right w:val="none" w:sz="0" w:space="0" w:color="auto"/>
      </w:divBdr>
    </w:div>
    <w:div w:id="802164065">
      <w:bodyDiv w:val="1"/>
      <w:marLeft w:val="0"/>
      <w:marRight w:val="0"/>
      <w:marTop w:val="0"/>
      <w:marBottom w:val="0"/>
      <w:divBdr>
        <w:top w:val="none" w:sz="0" w:space="0" w:color="auto"/>
        <w:left w:val="none" w:sz="0" w:space="0" w:color="auto"/>
        <w:bottom w:val="none" w:sz="0" w:space="0" w:color="auto"/>
        <w:right w:val="none" w:sz="0" w:space="0" w:color="auto"/>
      </w:divBdr>
      <w:divsChild>
        <w:div w:id="1126390875">
          <w:marLeft w:val="0"/>
          <w:marRight w:val="0"/>
          <w:marTop w:val="0"/>
          <w:marBottom w:val="0"/>
          <w:divBdr>
            <w:top w:val="none" w:sz="0" w:space="0" w:color="auto"/>
            <w:left w:val="none" w:sz="0" w:space="0" w:color="auto"/>
            <w:bottom w:val="none" w:sz="0" w:space="0" w:color="auto"/>
            <w:right w:val="none" w:sz="0" w:space="0" w:color="auto"/>
          </w:divBdr>
        </w:div>
      </w:divsChild>
    </w:div>
    <w:div w:id="892809670">
      <w:bodyDiv w:val="1"/>
      <w:marLeft w:val="0"/>
      <w:marRight w:val="0"/>
      <w:marTop w:val="0"/>
      <w:marBottom w:val="0"/>
      <w:divBdr>
        <w:top w:val="none" w:sz="0" w:space="0" w:color="auto"/>
        <w:left w:val="none" w:sz="0" w:space="0" w:color="auto"/>
        <w:bottom w:val="none" w:sz="0" w:space="0" w:color="auto"/>
        <w:right w:val="none" w:sz="0" w:space="0" w:color="auto"/>
      </w:divBdr>
    </w:div>
    <w:div w:id="1019967948">
      <w:bodyDiv w:val="1"/>
      <w:marLeft w:val="0"/>
      <w:marRight w:val="0"/>
      <w:marTop w:val="0"/>
      <w:marBottom w:val="0"/>
      <w:divBdr>
        <w:top w:val="none" w:sz="0" w:space="0" w:color="auto"/>
        <w:left w:val="none" w:sz="0" w:space="0" w:color="auto"/>
        <w:bottom w:val="none" w:sz="0" w:space="0" w:color="auto"/>
        <w:right w:val="none" w:sz="0" w:space="0" w:color="auto"/>
      </w:divBdr>
      <w:divsChild>
        <w:div w:id="2035035997">
          <w:marLeft w:val="0"/>
          <w:marRight w:val="0"/>
          <w:marTop w:val="0"/>
          <w:marBottom w:val="0"/>
          <w:divBdr>
            <w:top w:val="none" w:sz="0" w:space="0" w:color="auto"/>
            <w:left w:val="none" w:sz="0" w:space="0" w:color="auto"/>
            <w:bottom w:val="none" w:sz="0" w:space="0" w:color="auto"/>
            <w:right w:val="none" w:sz="0" w:space="0" w:color="auto"/>
          </w:divBdr>
        </w:div>
        <w:div w:id="289553653">
          <w:marLeft w:val="0"/>
          <w:marRight w:val="0"/>
          <w:marTop w:val="0"/>
          <w:marBottom w:val="0"/>
          <w:divBdr>
            <w:top w:val="none" w:sz="0" w:space="0" w:color="auto"/>
            <w:left w:val="none" w:sz="0" w:space="0" w:color="auto"/>
            <w:bottom w:val="none" w:sz="0" w:space="0" w:color="auto"/>
            <w:right w:val="none" w:sz="0" w:space="0" w:color="auto"/>
          </w:divBdr>
        </w:div>
        <w:div w:id="540291868">
          <w:marLeft w:val="0"/>
          <w:marRight w:val="0"/>
          <w:marTop w:val="0"/>
          <w:marBottom w:val="0"/>
          <w:divBdr>
            <w:top w:val="none" w:sz="0" w:space="0" w:color="auto"/>
            <w:left w:val="none" w:sz="0" w:space="0" w:color="auto"/>
            <w:bottom w:val="none" w:sz="0" w:space="0" w:color="auto"/>
            <w:right w:val="none" w:sz="0" w:space="0" w:color="auto"/>
          </w:divBdr>
        </w:div>
        <w:div w:id="1112700471">
          <w:marLeft w:val="0"/>
          <w:marRight w:val="0"/>
          <w:marTop w:val="0"/>
          <w:marBottom w:val="0"/>
          <w:divBdr>
            <w:top w:val="none" w:sz="0" w:space="0" w:color="auto"/>
            <w:left w:val="none" w:sz="0" w:space="0" w:color="auto"/>
            <w:bottom w:val="none" w:sz="0" w:space="0" w:color="auto"/>
            <w:right w:val="none" w:sz="0" w:space="0" w:color="auto"/>
          </w:divBdr>
        </w:div>
        <w:div w:id="1436561388">
          <w:marLeft w:val="0"/>
          <w:marRight w:val="0"/>
          <w:marTop w:val="0"/>
          <w:marBottom w:val="0"/>
          <w:divBdr>
            <w:top w:val="none" w:sz="0" w:space="0" w:color="auto"/>
            <w:left w:val="none" w:sz="0" w:space="0" w:color="auto"/>
            <w:bottom w:val="none" w:sz="0" w:space="0" w:color="auto"/>
            <w:right w:val="none" w:sz="0" w:space="0" w:color="auto"/>
          </w:divBdr>
        </w:div>
        <w:div w:id="49547039">
          <w:marLeft w:val="0"/>
          <w:marRight w:val="0"/>
          <w:marTop w:val="0"/>
          <w:marBottom w:val="0"/>
          <w:divBdr>
            <w:top w:val="none" w:sz="0" w:space="0" w:color="auto"/>
            <w:left w:val="none" w:sz="0" w:space="0" w:color="auto"/>
            <w:bottom w:val="none" w:sz="0" w:space="0" w:color="auto"/>
            <w:right w:val="none" w:sz="0" w:space="0" w:color="auto"/>
          </w:divBdr>
        </w:div>
        <w:div w:id="915549295">
          <w:marLeft w:val="0"/>
          <w:marRight w:val="0"/>
          <w:marTop w:val="0"/>
          <w:marBottom w:val="0"/>
          <w:divBdr>
            <w:top w:val="none" w:sz="0" w:space="0" w:color="auto"/>
            <w:left w:val="none" w:sz="0" w:space="0" w:color="auto"/>
            <w:bottom w:val="none" w:sz="0" w:space="0" w:color="auto"/>
            <w:right w:val="none" w:sz="0" w:space="0" w:color="auto"/>
          </w:divBdr>
        </w:div>
        <w:div w:id="664942877">
          <w:marLeft w:val="0"/>
          <w:marRight w:val="0"/>
          <w:marTop w:val="0"/>
          <w:marBottom w:val="0"/>
          <w:divBdr>
            <w:top w:val="none" w:sz="0" w:space="0" w:color="auto"/>
            <w:left w:val="none" w:sz="0" w:space="0" w:color="auto"/>
            <w:bottom w:val="none" w:sz="0" w:space="0" w:color="auto"/>
            <w:right w:val="none" w:sz="0" w:space="0" w:color="auto"/>
          </w:divBdr>
        </w:div>
        <w:div w:id="741685410">
          <w:marLeft w:val="0"/>
          <w:marRight w:val="0"/>
          <w:marTop w:val="0"/>
          <w:marBottom w:val="0"/>
          <w:divBdr>
            <w:top w:val="none" w:sz="0" w:space="0" w:color="auto"/>
            <w:left w:val="none" w:sz="0" w:space="0" w:color="auto"/>
            <w:bottom w:val="none" w:sz="0" w:space="0" w:color="auto"/>
            <w:right w:val="none" w:sz="0" w:space="0" w:color="auto"/>
          </w:divBdr>
        </w:div>
        <w:div w:id="1094278010">
          <w:marLeft w:val="0"/>
          <w:marRight w:val="0"/>
          <w:marTop w:val="0"/>
          <w:marBottom w:val="0"/>
          <w:divBdr>
            <w:top w:val="none" w:sz="0" w:space="0" w:color="auto"/>
            <w:left w:val="none" w:sz="0" w:space="0" w:color="auto"/>
            <w:bottom w:val="none" w:sz="0" w:space="0" w:color="auto"/>
            <w:right w:val="none" w:sz="0" w:space="0" w:color="auto"/>
          </w:divBdr>
        </w:div>
        <w:div w:id="83770900">
          <w:marLeft w:val="0"/>
          <w:marRight w:val="0"/>
          <w:marTop w:val="0"/>
          <w:marBottom w:val="0"/>
          <w:divBdr>
            <w:top w:val="none" w:sz="0" w:space="0" w:color="auto"/>
            <w:left w:val="none" w:sz="0" w:space="0" w:color="auto"/>
            <w:bottom w:val="none" w:sz="0" w:space="0" w:color="auto"/>
            <w:right w:val="none" w:sz="0" w:space="0" w:color="auto"/>
          </w:divBdr>
        </w:div>
        <w:div w:id="323121685">
          <w:marLeft w:val="0"/>
          <w:marRight w:val="0"/>
          <w:marTop w:val="0"/>
          <w:marBottom w:val="0"/>
          <w:divBdr>
            <w:top w:val="none" w:sz="0" w:space="0" w:color="auto"/>
            <w:left w:val="none" w:sz="0" w:space="0" w:color="auto"/>
            <w:bottom w:val="none" w:sz="0" w:space="0" w:color="auto"/>
            <w:right w:val="none" w:sz="0" w:space="0" w:color="auto"/>
          </w:divBdr>
        </w:div>
        <w:div w:id="762916992">
          <w:marLeft w:val="0"/>
          <w:marRight w:val="0"/>
          <w:marTop w:val="0"/>
          <w:marBottom w:val="0"/>
          <w:divBdr>
            <w:top w:val="none" w:sz="0" w:space="0" w:color="auto"/>
            <w:left w:val="none" w:sz="0" w:space="0" w:color="auto"/>
            <w:bottom w:val="none" w:sz="0" w:space="0" w:color="auto"/>
            <w:right w:val="none" w:sz="0" w:space="0" w:color="auto"/>
          </w:divBdr>
        </w:div>
      </w:divsChild>
    </w:div>
    <w:div w:id="1149590726">
      <w:bodyDiv w:val="1"/>
      <w:marLeft w:val="0"/>
      <w:marRight w:val="0"/>
      <w:marTop w:val="0"/>
      <w:marBottom w:val="0"/>
      <w:divBdr>
        <w:top w:val="none" w:sz="0" w:space="0" w:color="auto"/>
        <w:left w:val="none" w:sz="0" w:space="0" w:color="auto"/>
        <w:bottom w:val="none" w:sz="0" w:space="0" w:color="auto"/>
        <w:right w:val="none" w:sz="0" w:space="0" w:color="auto"/>
      </w:divBdr>
      <w:divsChild>
        <w:div w:id="505246953">
          <w:marLeft w:val="0"/>
          <w:marRight w:val="0"/>
          <w:marTop w:val="0"/>
          <w:marBottom w:val="0"/>
          <w:divBdr>
            <w:top w:val="none" w:sz="0" w:space="0" w:color="auto"/>
            <w:left w:val="none" w:sz="0" w:space="0" w:color="auto"/>
            <w:bottom w:val="none" w:sz="0" w:space="0" w:color="auto"/>
            <w:right w:val="none" w:sz="0" w:space="0" w:color="auto"/>
          </w:divBdr>
          <w:divsChild>
            <w:div w:id="1006830663">
              <w:marLeft w:val="0"/>
              <w:marRight w:val="0"/>
              <w:marTop w:val="0"/>
              <w:marBottom w:val="0"/>
              <w:divBdr>
                <w:top w:val="none" w:sz="0" w:space="0" w:color="auto"/>
                <w:left w:val="none" w:sz="0" w:space="0" w:color="auto"/>
                <w:bottom w:val="none" w:sz="0" w:space="0" w:color="auto"/>
                <w:right w:val="none" w:sz="0" w:space="0" w:color="auto"/>
              </w:divBdr>
            </w:div>
            <w:div w:id="556016242">
              <w:marLeft w:val="0"/>
              <w:marRight w:val="0"/>
              <w:marTop w:val="0"/>
              <w:marBottom w:val="0"/>
              <w:divBdr>
                <w:top w:val="none" w:sz="0" w:space="0" w:color="auto"/>
                <w:left w:val="none" w:sz="0" w:space="0" w:color="auto"/>
                <w:bottom w:val="none" w:sz="0" w:space="0" w:color="auto"/>
                <w:right w:val="none" w:sz="0" w:space="0" w:color="auto"/>
              </w:divBdr>
            </w:div>
            <w:div w:id="268704202">
              <w:marLeft w:val="0"/>
              <w:marRight w:val="0"/>
              <w:marTop w:val="0"/>
              <w:marBottom w:val="0"/>
              <w:divBdr>
                <w:top w:val="none" w:sz="0" w:space="0" w:color="auto"/>
                <w:left w:val="none" w:sz="0" w:space="0" w:color="auto"/>
                <w:bottom w:val="none" w:sz="0" w:space="0" w:color="auto"/>
                <w:right w:val="none" w:sz="0" w:space="0" w:color="auto"/>
              </w:divBdr>
            </w:div>
            <w:div w:id="1819494963">
              <w:marLeft w:val="0"/>
              <w:marRight w:val="0"/>
              <w:marTop w:val="0"/>
              <w:marBottom w:val="0"/>
              <w:divBdr>
                <w:top w:val="none" w:sz="0" w:space="0" w:color="auto"/>
                <w:left w:val="none" w:sz="0" w:space="0" w:color="auto"/>
                <w:bottom w:val="none" w:sz="0" w:space="0" w:color="auto"/>
                <w:right w:val="none" w:sz="0" w:space="0" w:color="auto"/>
              </w:divBdr>
            </w:div>
            <w:div w:id="827749225">
              <w:marLeft w:val="0"/>
              <w:marRight w:val="0"/>
              <w:marTop w:val="0"/>
              <w:marBottom w:val="0"/>
              <w:divBdr>
                <w:top w:val="none" w:sz="0" w:space="0" w:color="auto"/>
                <w:left w:val="none" w:sz="0" w:space="0" w:color="auto"/>
                <w:bottom w:val="none" w:sz="0" w:space="0" w:color="auto"/>
                <w:right w:val="none" w:sz="0" w:space="0" w:color="auto"/>
              </w:divBdr>
            </w:div>
            <w:div w:id="598491045">
              <w:marLeft w:val="0"/>
              <w:marRight w:val="0"/>
              <w:marTop w:val="0"/>
              <w:marBottom w:val="0"/>
              <w:divBdr>
                <w:top w:val="none" w:sz="0" w:space="0" w:color="auto"/>
                <w:left w:val="none" w:sz="0" w:space="0" w:color="auto"/>
                <w:bottom w:val="none" w:sz="0" w:space="0" w:color="auto"/>
                <w:right w:val="none" w:sz="0" w:space="0" w:color="auto"/>
              </w:divBdr>
            </w:div>
            <w:div w:id="783766817">
              <w:marLeft w:val="0"/>
              <w:marRight w:val="0"/>
              <w:marTop w:val="0"/>
              <w:marBottom w:val="0"/>
              <w:divBdr>
                <w:top w:val="none" w:sz="0" w:space="0" w:color="auto"/>
                <w:left w:val="none" w:sz="0" w:space="0" w:color="auto"/>
                <w:bottom w:val="none" w:sz="0" w:space="0" w:color="auto"/>
                <w:right w:val="none" w:sz="0" w:space="0" w:color="auto"/>
              </w:divBdr>
            </w:div>
            <w:div w:id="1630552380">
              <w:marLeft w:val="0"/>
              <w:marRight w:val="0"/>
              <w:marTop w:val="0"/>
              <w:marBottom w:val="0"/>
              <w:divBdr>
                <w:top w:val="none" w:sz="0" w:space="0" w:color="auto"/>
                <w:left w:val="none" w:sz="0" w:space="0" w:color="auto"/>
                <w:bottom w:val="none" w:sz="0" w:space="0" w:color="auto"/>
                <w:right w:val="none" w:sz="0" w:space="0" w:color="auto"/>
              </w:divBdr>
            </w:div>
            <w:div w:id="1067073983">
              <w:marLeft w:val="0"/>
              <w:marRight w:val="0"/>
              <w:marTop w:val="0"/>
              <w:marBottom w:val="0"/>
              <w:divBdr>
                <w:top w:val="none" w:sz="0" w:space="0" w:color="auto"/>
                <w:left w:val="none" w:sz="0" w:space="0" w:color="auto"/>
                <w:bottom w:val="none" w:sz="0" w:space="0" w:color="auto"/>
                <w:right w:val="none" w:sz="0" w:space="0" w:color="auto"/>
              </w:divBdr>
            </w:div>
            <w:div w:id="1485706244">
              <w:marLeft w:val="0"/>
              <w:marRight w:val="0"/>
              <w:marTop w:val="0"/>
              <w:marBottom w:val="0"/>
              <w:divBdr>
                <w:top w:val="none" w:sz="0" w:space="0" w:color="auto"/>
                <w:left w:val="none" w:sz="0" w:space="0" w:color="auto"/>
                <w:bottom w:val="none" w:sz="0" w:space="0" w:color="auto"/>
                <w:right w:val="none" w:sz="0" w:space="0" w:color="auto"/>
              </w:divBdr>
            </w:div>
            <w:div w:id="1713847403">
              <w:marLeft w:val="0"/>
              <w:marRight w:val="0"/>
              <w:marTop w:val="0"/>
              <w:marBottom w:val="0"/>
              <w:divBdr>
                <w:top w:val="none" w:sz="0" w:space="0" w:color="auto"/>
                <w:left w:val="none" w:sz="0" w:space="0" w:color="auto"/>
                <w:bottom w:val="none" w:sz="0" w:space="0" w:color="auto"/>
                <w:right w:val="none" w:sz="0" w:space="0" w:color="auto"/>
              </w:divBdr>
            </w:div>
            <w:div w:id="1588416912">
              <w:marLeft w:val="0"/>
              <w:marRight w:val="0"/>
              <w:marTop w:val="0"/>
              <w:marBottom w:val="0"/>
              <w:divBdr>
                <w:top w:val="none" w:sz="0" w:space="0" w:color="auto"/>
                <w:left w:val="none" w:sz="0" w:space="0" w:color="auto"/>
                <w:bottom w:val="none" w:sz="0" w:space="0" w:color="auto"/>
                <w:right w:val="none" w:sz="0" w:space="0" w:color="auto"/>
              </w:divBdr>
            </w:div>
            <w:div w:id="413235959">
              <w:marLeft w:val="0"/>
              <w:marRight w:val="0"/>
              <w:marTop w:val="0"/>
              <w:marBottom w:val="0"/>
              <w:divBdr>
                <w:top w:val="none" w:sz="0" w:space="0" w:color="auto"/>
                <w:left w:val="none" w:sz="0" w:space="0" w:color="auto"/>
                <w:bottom w:val="none" w:sz="0" w:space="0" w:color="auto"/>
                <w:right w:val="none" w:sz="0" w:space="0" w:color="auto"/>
              </w:divBdr>
            </w:div>
            <w:div w:id="198517581">
              <w:marLeft w:val="0"/>
              <w:marRight w:val="0"/>
              <w:marTop w:val="0"/>
              <w:marBottom w:val="0"/>
              <w:divBdr>
                <w:top w:val="none" w:sz="0" w:space="0" w:color="auto"/>
                <w:left w:val="none" w:sz="0" w:space="0" w:color="auto"/>
                <w:bottom w:val="none" w:sz="0" w:space="0" w:color="auto"/>
                <w:right w:val="none" w:sz="0" w:space="0" w:color="auto"/>
              </w:divBdr>
            </w:div>
            <w:div w:id="1464691640">
              <w:marLeft w:val="0"/>
              <w:marRight w:val="0"/>
              <w:marTop w:val="0"/>
              <w:marBottom w:val="0"/>
              <w:divBdr>
                <w:top w:val="none" w:sz="0" w:space="0" w:color="auto"/>
                <w:left w:val="none" w:sz="0" w:space="0" w:color="auto"/>
                <w:bottom w:val="none" w:sz="0" w:space="0" w:color="auto"/>
                <w:right w:val="none" w:sz="0" w:space="0" w:color="auto"/>
              </w:divBdr>
            </w:div>
            <w:div w:id="216549852">
              <w:marLeft w:val="0"/>
              <w:marRight w:val="0"/>
              <w:marTop w:val="0"/>
              <w:marBottom w:val="0"/>
              <w:divBdr>
                <w:top w:val="none" w:sz="0" w:space="0" w:color="auto"/>
                <w:left w:val="none" w:sz="0" w:space="0" w:color="auto"/>
                <w:bottom w:val="none" w:sz="0" w:space="0" w:color="auto"/>
                <w:right w:val="none" w:sz="0" w:space="0" w:color="auto"/>
              </w:divBdr>
            </w:div>
            <w:div w:id="502745350">
              <w:marLeft w:val="0"/>
              <w:marRight w:val="0"/>
              <w:marTop w:val="0"/>
              <w:marBottom w:val="0"/>
              <w:divBdr>
                <w:top w:val="none" w:sz="0" w:space="0" w:color="auto"/>
                <w:left w:val="none" w:sz="0" w:space="0" w:color="auto"/>
                <w:bottom w:val="none" w:sz="0" w:space="0" w:color="auto"/>
                <w:right w:val="none" w:sz="0" w:space="0" w:color="auto"/>
              </w:divBdr>
            </w:div>
            <w:div w:id="468400898">
              <w:marLeft w:val="0"/>
              <w:marRight w:val="0"/>
              <w:marTop w:val="0"/>
              <w:marBottom w:val="0"/>
              <w:divBdr>
                <w:top w:val="none" w:sz="0" w:space="0" w:color="auto"/>
                <w:left w:val="none" w:sz="0" w:space="0" w:color="auto"/>
                <w:bottom w:val="none" w:sz="0" w:space="0" w:color="auto"/>
                <w:right w:val="none" w:sz="0" w:space="0" w:color="auto"/>
              </w:divBdr>
            </w:div>
            <w:div w:id="1205365624">
              <w:marLeft w:val="0"/>
              <w:marRight w:val="0"/>
              <w:marTop w:val="0"/>
              <w:marBottom w:val="0"/>
              <w:divBdr>
                <w:top w:val="none" w:sz="0" w:space="0" w:color="auto"/>
                <w:left w:val="none" w:sz="0" w:space="0" w:color="auto"/>
                <w:bottom w:val="none" w:sz="0" w:space="0" w:color="auto"/>
                <w:right w:val="none" w:sz="0" w:space="0" w:color="auto"/>
              </w:divBdr>
            </w:div>
            <w:div w:id="1951548227">
              <w:marLeft w:val="0"/>
              <w:marRight w:val="0"/>
              <w:marTop w:val="0"/>
              <w:marBottom w:val="0"/>
              <w:divBdr>
                <w:top w:val="none" w:sz="0" w:space="0" w:color="auto"/>
                <w:left w:val="none" w:sz="0" w:space="0" w:color="auto"/>
                <w:bottom w:val="none" w:sz="0" w:space="0" w:color="auto"/>
                <w:right w:val="none" w:sz="0" w:space="0" w:color="auto"/>
              </w:divBdr>
            </w:div>
            <w:div w:id="243103863">
              <w:marLeft w:val="0"/>
              <w:marRight w:val="0"/>
              <w:marTop w:val="0"/>
              <w:marBottom w:val="0"/>
              <w:divBdr>
                <w:top w:val="none" w:sz="0" w:space="0" w:color="auto"/>
                <w:left w:val="none" w:sz="0" w:space="0" w:color="auto"/>
                <w:bottom w:val="none" w:sz="0" w:space="0" w:color="auto"/>
                <w:right w:val="none" w:sz="0" w:space="0" w:color="auto"/>
              </w:divBdr>
            </w:div>
            <w:div w:id="484199314">
              <w:marLeft w:val="0"/>
              <w:marRight w:val="0"/>
              <w:marTop w:val="0"/>
              <w:marBottom w:val="0"/>
              <w:divBdr>
                <w:top w:val="none" w:sz="0" w:space="0" w:color="auto"/>
                <w:left w:val="none" w:sz="0" w:space="0" w:color="auto"/>
                <w:bottom w:val="none" w:sz="0" w:space="0" w:color="auto"/>
                <w:right w:val="none" w:sz="0" w:space="0" w:color="auto"/>
              </w:divBdr>
            </w:div>
            <w:div w:id="1154180265">
              <w:marLeft w:val="0"/>
              <w:marRight w:val="0"/>
              <w:marTop w:val="0"/>
              <w:marBottom w:val="0"/>
              <w:divBdr>
                <w:top w:val="none" w:sz="0" w:space="0" w:color="auto"/>
                <w:left w:val="none" w:sz="0" w:space="0" w:color="auto"/>
                <w:bottom w:val="none" w:sz="0" w:space="0" w:color="auto"/>
                <w:right w:val="none" w:sz="0" w:space="0" w:color="auto"/>
              </w:divBdr>
            </w:div>
            <w:div w:id="1264068010">
              <w:marLeft w:val="0"/>
              <w:marRight w:val="0"/>
              <w:marTop w:val="0"/>
              <w:marBottom w:val="0"/>
              <w:divBdr>
                <w:top w:val="none" w:sz="0" w:space="0" w:color="auto"/>
                <w:left w:val="none" w:sz="0" w:space="0" w:color="auto"/>
                <w:bottom w:val="none" w:sz="0" w:space="0" w:color="auto"/>
                <w:right w:val="none" w:sz="0" w:space="0" w:color="auto"/>
              </w:divBdr>
            </w:div>
            <w:div w:id="211230504">
              <w:marLeft w:val="0"/>
              <w:marRight w:val="0"/>
              <w:marTop w:val="0"/>
              <w:marBottom w:val="0"/>
              <w:divBdr>
                <w:top w:val="none" w:sz="0" w:space="0" w:color="auto"/>
                <w:left w:val="none" w:sz="0" w:space="0" w:color="auto"/>
                <w:bottom w:val="none" w:sz="0" w:space="0" w:color="auto"/>
                <w:right w:val="none" w:sz="0" w:space="0" w:color="auto"/>
              </w:divBdr>
            </w:div>
            <w:div w:id="1124539870">
              <w:marLeft w:val="0"/>
              <w:marRight w:val="0"/>
              <w:marTop w:val="0"/>
              <w:marBottom w:val="0"/>
              <w:divBdr>
                <w:top w:val="none" w:sz="0" w:space="0" w:color="auto"/>
                <w:left w:val="none" w:sz="0" w:space="0" w:color="auto"/>
                <w:bottom w:val="none" w:sz="0" w:space="0" w:color="auto"/>
                <w:right w:val="none" w:sz="0" w:space="0" w:color="auto"/>
              </w:divBdr>
            </w:div>
            <w:div w:id="1622834498">
              <w:marLeft w:val="0"/>
              <w:marRight w:val="0"/>
              <w:marTop w:val="0"/>
              <w:marBottom w:val="0"/>
              <w:divBdr>
                <w:top w:val="none" w:sz="0" w:space="0" w:color="auto"/>
                <w:left w:val="none" w:sz="0" w:space="0" w:color="auto"/>
                <w:bottom w:val="none" w:sz="0" w:space="0" w:color="auto"/>
                <w:right w:val="none" w:sz="0" w:space="0" w:color="auto"/>
              </w:divBdr>
            </w:div>
            <w:div w:id="39280577">
              <w:marLeft w:val="0"/>
              <w:marRight w:val="0"/>
              <w:marTop w:val="0"/>
              <w:marBottom w:val="0"/>
              <w:divBdr>
                <w:top w:val="none" w:sz="0" w:space="0" w:color="auto"/>
                <w:left w:val="none" w:sz="0" w:space="0" w:color="auto"/>
                <w:bottom w:val="none" w:sz="0" w:space="0" w:color="auto"/>
                <w:right w:val="none" w:sz="0" w:space="0" w:color="auto"/>
              </w:divBdr>
            </w:div>
            <w:div w:id="96291456">
              <w:marLeft w:val="0"/>
              <w:marRight w:val="0"/>
              <w:marTop w:val="0"/>
              <w:marBottom w:val="0"/>
              <w:divBdr>
                <w:top w:val="none" w:sz="0" w:space="0" w:color="auto"/>
                <w:left w:val="none" w:sz="0" w:space="0" w:color="auto"/>
                <w:bottom w:val="none" w:sz="0" w:space="0" w:color="auto"/>
                <w:right w:val="none" w:sz="0" w:space="0" w:color="auto"/>
              </w:divBdr>
            </w:div>
            <w:div w:id="634140861">
              <w:marLeft w:val="0"/>
              <w:marRight w:val="0"/>
              <w:marTop w:val="0"/>
              <w:marBottom w:val="0"/>
              <w:divBdr>
                <w:top w:val="none" w:sz="0" w:space="0" w:color="auto"/>
                <w:left w:val="none" w:sz="0" w:space="0" w:color="auto"/>
                <w:bottom w:val="none" w:sz="0" w:space="0" w:color="auto"/>
                <w:right w:val="none" w:sz="0" w:space="0" w:color="auto"/>
              </w:divBdr>
            </w:div>
            <w:div w:id="1046102054">
              <w:marLeft w:val="0"/>
              <w:marRight w:val="0"/>
              <w:marTop w:val="0"/>
              <w:marBottom w:val="0"/>
              <w:divBdr>
                <w:top w:val="none" w:sz="0" w:space="0" w:color="auto"/>
                <w:left w:val="none" w:sz="0" w:space="0" w:color="auto"/>
                <w:bottom w:val="none" w:sz="0" w:space="0" w:color="auto"/>
                <w:right w:val="none" w:sz="0" w:space="0" w:color="auto"/>
              </w:divBdr>
            </w:div>
            <w:div w:id="2099405705">
              <w:marLeft w:val="0"/>
              <w:marRight w:val="0"/>
              <w:marTop w:val="0"/>
              <w:marBottom w:val="0"/>
              <w:divBdr>
                <w:top w:val="none" w:sz="0" w:space="0" w:color="auto"/>
                <w:left w:val="none" w:sz="0" w:space="0" w:color="auto"/>
                <w:bottom w:val="none" w:sz="0" w:space="0" w:color="auto"/>
                <w:right w:val="none" w:sz="0" w:space="0" w:color="auto"/>
              </w:divBdr>
            </w:div>
            <w:div w:id="461339967">
              <w:marLeft w:val="0"/>
              <w:marRight w:val="0"/>
              <w:marTop w:val="0"/>
              <w:marBottom w:val="0"/>
              <w:divBdr>
                <w:top w:val="none" w:sz="0" w:space="0" w:color="auto"/>
                <w:left w:val="none" w:sz="0" w:space="0" w:color="auto"/>
                <w:bottom w:val="none" w:sz="0" w:space="0" w:color="auto"/>
                <w:right w:val="none" w:sz="0" w:space="0" w:color="auto"/>
              </w:divBdr>
            </w:div>
            <w:div w:id="241260798">
              <w:marLeft w:val="0"/>
              <w:marRight w:val="0"/>
              <w:marTop w:val="0"/>
              <w:marBottom w:val="0"/>
              <w:divBdr>
                <w:top w:val="none" w:sz="0" w:space="0" w:color="auto"/>
                <w:left w:val="none" w:sz="0" w:space="0" w:color="auto"/>
                <w:bottom w:val="none" w:sz="0" w:space="0" w:color="auto"/>
                <w:right w:val="none" w:sz="0" w:space="0" w:color="auto"/>
              </w:divBdr>
            </w:div>
            <w:div w:id="962224586">
              <w:marLeft w:val="0"/>
              <w:marRight w:val="0"/>
              <w:marTop w:val="0"/>
              <w:marBottom w:val="0"/>
              <w:divBdr>
                <w:top w:val="none" w:sz="0" w:space="0" w:color="auto"/>
                <w:left w:val="none" w:sz="0" w:space="0" w:color="auto"/>
                <w:bottom w:val="none" w:sz="0" w:space="0" w:color="auto"/>
                <w:right w:val="none" w:sz="0" w:space="0" w:color="auto"/>
              </w:divBdr>
            </w:div>
            <w:div w:id="914390165">
              <w:marLeft w:val="0"/>
              <w:marRight w:val="0"/>
              <w:marTop w:val="0"/>
              <w:marBottom w:val="0"/>
              <w:divBdr>
                <w:top w:val="none" w:sz="0" w:space="0" w:color="auto"/>
                <w:left w:val="none" w:sz="0" w:space="0" w:color="auto"/>
                <w:bottom w:val="none" w:sz="0" w:space="0" w:color="auto"/>
                <w:right w:val="none" w:sz="0" w:space="0" w:color="auto"/>
              </w:divBdr>
            </w:div>
            <w:div w:id="292176312">
              <w:marLeft w:val="0"/>
              <w:marRight w:val="0"/>
              <w:marTop w:val="0"/>
              <w:marBottom w:val="0"/>
              <w:divBdr>
                <w:top w:val="none" w:sz="0" w:space="0" w:color="auto"/>
                <w:left w:val="none" w:sz="0" w:space="0" w:color="auto"/>
                <w:bottom w:val="none" w:sz="0" w:space="0" w:color="auto"/>
                <w:right w:val="none" w:sz="0" w:space="0" w:color="auto"/>
              </w:divBdr>
            </w:div>
            <w:div w:id="986520483">
              <w:marLeft w:val="0"/>
              <w:marRight w:val="0"/>
              <w:marTop w:val="0"/>
              <w:marBottom w:val="0"/>
              <w:divBdr>
                <w:top w:val="none" w:sz="0" w:space="0" w:color="auto"/>
                <w:left w:val="none" w:sz="0" w:space="0" w:color="auto"/>
                <w:bottom w:val="none" w:sz="0" w:space="0" w:color="auto"/>
                <w:right w:val="none" w:sz="0" w:space="0" w:color="auto"/>
              </w:divBdr>
            </w:div>
            <w:div w:id="1080517757">
              <w:marLeft w:val="0"/>
              <w:marRight w:val="0"/>
              <w:marTop w:val="0"/>
              <w:marBottom w:val="0"/>
              <w:divBdr>
                <w:top w:val="none" w:sz="0" w:space="0" w:color="auto"/>
                <w:left w:val="none" w:sz="0" w:space="0" w:color="auto"/>
                <w:bottom w:val="none" w:sz="0" w:space="0" w:color="auto"/>
                <w:right w:val="none" w:sz="0" w:space="0" w:color="auto"/>
              </w:divBdr>
            </w:div>
            <w:div w:id="1077746961">
              <w:marLeft w:val="0"/>
              <w:marRight w:val="0"/>
              <w:marTop w:val="0"/>
              <w:marBottom w:val="0"/>
              <w:divBdr>
                <w:top w:val="none" w:sz="0" w:space="0" w:color="auto"/>
                <w:left w:val="none" w:sz="0" w:space="0" w:color="auto"/>
                <w:bottom w:val="none" w:sz="0" w:space="0" w:color="auto"/>
                <w:right w:val="none" w:sz="0" w:space="0" w:color="auto"/>
              </w:divBdr>
            </w:div>
            <w:div w:id="468517146">
              <w:marLeft w:val="0"/>
              <w:marRight w:val="0"/>
              <w:marTop w:val="0"/>
              <w:marBottom w:val="0"/>
              <w:divBdr>
                <w:top w:val="none" w:sz="0" w:space="0" w:color="auto"/>
                <w:left w:val="none" w:sz="0" w:space="0" w:color="auto"/>
                <w:bottom w:val="none" w:sz="0" w:space="0" w:color="auto"/>
                <w:right w:val="none" w:sz="0" w:space="0" w:color="auto"/>
              </w:divBdr>
            </w:div>
            <w:div w:id="1010526187">
              <w:marLeft w:val="0"/>
              <w:marRight w:val="0"/>
              <w:marTop w:val="0"/>
              <w:marBottom w:val="0"/>
              <w:divBdr>
                <w:top w:val="none" w:sz="0" w:space="0" w:color="auto"/>
                <w:left w:val="none" w:sz="0" w:space="0" w:color="auto"/>
                <w:bottom w:val="none" w:sz="0" w:space="0" w:color="auto"/>
                <w:right w:val="none" w:sz="0" w:space="0" w:color="auto"/>
              </w:divBdr>
            </w:div>
            <w:div w:id="1319923978">
              <w:marLeft w:val="0"/>
              <w:marRight w:val="0"/>
              <w:marTop w:val="0"/>
              <w:marBottom w:val="0"/>
              <w:divBdr>
                <w:top w:val="none" w:sz="0" w:space="0" w:color="auto"/>
                <w:left w:val="none" w:sz="0" w:space="0" w:color="auto"/>
                <w:bottom w:val="none" w:sz="0" w:space="0" w:color="auto"/>
                <w:right w:val="none" w:sz="0" w:space="0" w:color="auto"/>
              </w:divBdr>
            </w:div>
            <w:div w:id="1167942548">
              <w:marLeft w:val="0"/>
              <w:marRight w:val="0"/>
              <w:marTop w:val="0"/>
              <w:marBottom w:val="0"/>
              <w:divBdr>
                <w:top w:val="none" w:sz="0" w:space="0" w:color="auto"/>
                <w:left w:val="none" w:sz="0" w:space="0" w:color="auto"/>
                <w:bottom w:val="none" w:sz="0" w:space="0" w:color="auto"/>
                <w:right w:val="none" w:sz="0" w:space="0" w:color="auto"/>
              </w:divBdr>
            </w:div>
            <w:div w:id="1299266664">
              <w:marLeft w:val="0"/>
              <w:marRight w:val="0"/>
              <w:marTop w:val="0"/>
              <w:marBottom w:val="0"/>
              <w:divBdr>
                <w:top w:val="none" w:sz="0" w:space="0" w:color="auto"/>
                <w:left w:val="none" w:sz="0" w:space="0" w:color="auto"/>
                <w:bottom w:val="none" w:sz="0" w:space="0" w:color="auto"/>
                <w:right w:val="none" w:sz="0" w:space="0" w:color="auto"/>
              </w:divBdr>
            </w:div>
            <w:div w:id="196547495">
              <w:marLeft w:val="0"/>
              <w:marRight w:val="0"/>
              <w:marTop w:val="0"/>
              <w:marBottom w:val="0"/>
              <w:divBdr>
                <w:top w:val="none" w:sz="0" w:space="0" w:color="auto"/>
                <w:left w:val="none" w:sz="0" w:space="0" w:color="auto"/>
                <w:bottom w:val="none" w:sz="0" w:space="0" w:color="auto"/>
                <w:right w:val="none" w:sz="0" w:space="0" w:color="auto"/>
              </w:divBdr>
            </w:div>
            <w:div w:id="1878857117">
              <w:marLeft w:val="0"/>
              <w:marRight w:val="0"/>
              <w:marTop w:val="0"/>
              <w:marBottom w:val="0"/>
              <w:divBdr>
                <w:top w:val="none" w:sz="0" w:space="0" w:color="auto"/>
                <w:left w:val="none" w:sz="0" w:space="0" w:color="auto"/>
                <w:bottom w:val="none" w:sz="0" w:space="0" w:color="auto"/>
                <w:right w:val="none" w:sz="0" w:space="0" w:color="auto"/>
              </w:divBdr>
            </w:div>
            <w:div w:id="636687522">
              <w:marLeft w:val="0"/>
              <w:marRight w:val="0"/>
              <w:marTop w:val="0"/>
              <w:marBottom w:val="0"/>
              <w:divBdr>
                <w:top w:val="none" w:sz="0" w:space="0" w:color="auto"/>
                <w:left w:val="none" w:sz="0" w:space="0" w:color="auto"/>
                <w:bottom w:val="none" w:sz="0" w:space="0" w:color="auto"/>
                <w:right w:val="none" w:sz="0" w:space="0" w:color="auto"/>
              </w:divBdr>
            </w:div>
            <w:div w:id="120147649">
              <w:marLeft w:val="0"/>
              <w:marRight w:val="0"/>
              <w:marTop w:val="0"/>
              <w:marBottom w:val="0"/>
              <w:divBdr>
                <w:top w:val="none" w:sz="0" w:space="0" w:color="auto"/>
                <w:left w:val="none" w:sz="0" w:space="0" w:color="auto"/>
                <w:bottom w:val="none" w:sz="0" w:space="0" w:color="auto"/>
                <w:right w:val="none" w:sz="0" w:space="0" w:color="auto"/>
              </w:divBdr>
            </w:div>
            <w:div w:id="1900625520">
              <w:marLeft w:val="0"/>
              <w:marRight w:val="0"/>
              <w:marTop w:val="0"/>
              <w:marBottom w:val="0"/>
              <w:divBdr>
                <w:top w:val="none" w:sz="0" w:space="0" w:color="auto"/>
                <w:left w:val="none" w:sz="0" w:space="0" w:color="auto"/>
                <w:bottom w:val="none" w:sz="0" w:space="0" w:color="auto"/>
                <w:right w:val="none" w:sz="0" w:space="0" w:color="auto"/>
              </w:divBdr>
            </w:div>
            <w:div w:id="1489057514">
              <w:marLeft w:val="0"/>
              <w:marRight w:val="0"/>
              <w:marTop w:val="0"/>
              <w:marBottom w:val="0"/>
              <w:divBdr>
                <w:top w:val="none" w:sz="0" w:space="0" w:color="auto"/>
                <w:left w:val="none" w:sz="0" w:space="0" w:color="auto"/>
                <w:bottom w:val="none" w:sz="0" w:space="0" w:color="auto"/>
                <w:right w:val="none" w:sz="0" w:space="0" w:color="auto"/>
              </w:divBdr>
            </w:div>
            <w:div w:id="1070157501">
              <w:marLeft w:val="0"/>
              <w:marRight w:val="0"/>
              <w:marTop w:val="0"/>
              <w:marBottom w:val="0"/>
              <w:divBdr>
                <w:top w:val="none" w:sz="0" w:space="0" w:color="auto"/>
                <w:left w:val="none" w:sz="0" w:space="0" w:color="auto"/>
                <w:bottom w:val="none" w:sz="0" w:space="0" w:color="auto"/>
                <w:right w:val="none" w:sz="0" w:space="0" w:color="auto"/>
              </w:divBdr>
            </w:div>
            <w:div w:id="1455098175">
              <w:marLeft w:val="0"/>
              <w:marRight w:val="0"/>
              <w:marTop w:val="0"/>
              <w:marBottom w:val="0"/>
              <w:divBdr>
                <w:top w:val="none" w:sz="0" w:space="0" w:color="auto"/>
                <w:left w:val="none" w:sz="0" w:space="0" w:color="auto"/>
                <w:bottom w:val="none" w:sz="0" w:space="0" w:color="auto"/>
                <w:right w:val="none" w:sz="0" w:space="0" w:color="auto"/>
              </w:divBdr>
            </w:div>
            <w:div w:id="933325229">
              <w:marLeft w:val="0"/>
              <w:marRight w:val="0"/>
              <w:marTop w:val="0"/>
              <w:marBottom w:val="0"/>
              <w:divBdr>
                <w:top w:val="none" w:sz="0" w:space="0" w:color="auto"/>
                <w:left w:val="none" w:sz="0" w:space="0" w:color="auto"/>
                <w:bottom w:val="none" w:sz="0" w:space="0" w:color="auto"/>
                <w:right w:val="none" w:sz="0" w:space="0" w:color="auto"/>
              </w:divBdr>
            </w:div>
            <w:div w:id="937178099">
              <w:marLeft w:val="0"/>
              <w:marRight w:val="0"/>
              <w:marTop w:val="0"/>
              <w:marBottom w:val="0"/>
              <w:divBdr>
                <w:top w:val="none" w:sz="0" w:space="0" w:color="auto"/>
                <w:left w:val="none" w:sz="0" w:space="0" w:color="auto"/>
                <w:bottom w:val="none" w:sz="0" w:space="0" w:color="auto"/>
                <w:right w:val="none" w:sz="0" w:space="0" w:color="auto"/>
              </w:divBdr>
            </w:div>
            <w:div w:id="53281912">
              <w:marLeft w:val="0"/>
              <w:marRight w:val="0"/>
              <w:marTop w:val="0"/>
              <w:marBottom w:val="0"/>
              <w:divBdr>
                <w:top w:val="none" w:sz="0" w:space="0" w:color="auto"/>
                <w:left w:val="none" w:sz="0" w:space="0" w:color="auto"/>
                <w:bottom w:val="none" w:sz="0" w:space="0" w:color="auto"/>
                <w:right w:val="none" w:sz="0" w:space="0" w:color="auto"/>
              </w:divBdr>
            </w:div>
            <w:div w:id="1982927809">
              <w:marLeft w:val="0"/>
              <w:marRight w:val="0"/>
              <w:marTop w:val="0"/>
              <w:marBottom w:val="0"/>
              <w:divBdr>
                <w:top w:val="none" w:sz="0" w:space="0" w:color="auto"/>
                <w:left w:val="none" w:sz="0" w:space="0" w:color="auto"/>
                <w:bottom w:val="none" w:sz="0" w:space="0" w:color="auto"/>
                <w:right w:val="none" w:sz="0" w:space="0" w:color="auto"/>
              </w:divBdr>
            </w:div>
            <w:div w:id="1529172425">
              <w:marLeft w:val="0"/>
              <w:marRight w:val="0"/>
              <w:marTop w:val="0"/>
              <w:marBottom w:val="0"/>
              <w:divBdr>
                <w:top w:val="none" w:sz="0" w:space="0" w:color="auto"/>
                <w:left w:val="none" w:sz="0" w:space="0" w:color="auto"/>
                <w:bottom w:val="none" w:sz="0" w:space="0" w:color="auto"/>
                <w:right w:val="none" w:sz="0" w:space="0" w:color="auto"/>
              </w:divBdr>
            </w:div>
            <w:div w:id="630477709">
              <w:marLeft w:val="0"/>
              <w:marRight w:val="0"/>
              <w:marTop w:val="0"/>
              <w:marBottom w:val="0"/>
              <w:divBdr>
                <w:top w:val="none" w:sz="0" w:space="0" w:color="auto"/>
                <w:left w:val="none" w:sz="0" w:space="0" w:color="auto"/>
                <w:bottom w:val="none" w:sz="0" w:space="0" w:color="auto"/>
                <w:right w:val="none" w:sz="0" w:space="0" w:color="auto"/>
              </w:divBdr>
            </w:div>
            <w:div w:id="1849056750">
              <w:marLeft w:val="0"/>
              <w:marRight w:val="0"/>
              <w:marTop w:val="0"/>
              <w:marBottom w:val="0"/>
              <w:divBdr>
                <w:top w:val="none" w:sz="0" w:space="0" w:color="auto"/>
                <w:left w:val="none" w:sz="0" w:space="0" w:color="auto"/>
                <w:bottom w:val="none" w:sz="0" w:space="0" w:color="auto"/>
                <w:right w:val="none" w:sz="0" w:space="0" w:color="auto"/>
              </w:divBdr>
            </w:div>
            <w:div w:id="680854868">
              <w:marLeft w:val="0"/>
              <w:marRight w:val="0"/>
              <w:marTop w:val="0"/>
              <w:marBottom w:val="0"/>
              <w:divBdr>
                <w:top w:val="none" w:sz="0" w:space="0" w:color="auto"/>
                <w:left w:val="none" w:sz="0" w:space="0" w:color="auto"/>
                <w:bottom w:val="none" w:sz="0" w:space="0" w:color="auto"/>
                <w:right w:val="none" w:sz="0" w:space="0" w:color="auto"/>
              </w:divBdr>
            </w:div>
            <w:div w:id="1986887114">
              <w:marLeft w:val="0"/>
              <w:marRight w:val="0"/>
              <w:marTop w:val="0"/>
              <w:marBottom w:val="0"/>
              <w:divBdr>
                <w:top w:val="none" w:sz="0" w:space="0" w:color="auto"/>
                <w:left w:val="none" w:sz="0" w:space="0" w:color="auto"/>
                <w:bottom w:val="none" w:sz="0" w:space="0" w:color="auto"/>
                <w:right w:val="none" w:sz="0" w:space="0" w:color="auto"/>
              </w:divBdr>
            </w:div>
            <w:div w:id="16408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7130">
      <w:bodyDiv w:val="1"/>
      <w:marLeft w:val="0"/>
      <w:marRight w:val="0"/>
      <w:marTop w:val="0"/>
      <w:marBottom w:val="0"/>
      <w:divBdr>
        <w:top w:val="none" w:sz="0" w:space="0" w:color="auto"/>
        <w:left w:val="none" w:sz="0" w:space="0" w:color="auto"/>
        <w:bottom w:val="none" w:sz="0" w:space="0" w:color="auto"/>
        <w:right w:val="none" w:sz="0" w:space="0" w:color="auto"/>
      </w:divBdr>
      <w:divsChild>
        <w:div w:id="272442549">
          <w:marLeft w:val="0"/>
          <w:marRight w:val="0"/>
          <w:marTop w:val="0"/>
          <w:marBottom w:val="0"/>
          <w:divBdr>
            <w:top w:val="none" w:sz="0" w:space="0" w:color="auto"/>
            <w:left w:val="none" w:sz="0" w:space="0" w:color="auto"/>
            <w:bottom w:val="none" w:sz="0" w:space="0" w:color="auto"/>
            <w:right w:val="none" w:sz="0" w:space="0" w:color="auto"/>
          </w:divBdr>
        </w:div>
      </w:divsChild>
    </w:div>
    <w:div w:id="1284537013">
      <w:bodyDiv w:val="1"/>
      <w:marLeft w:val="0"/>
      <w:marRight w:val="0"/>
      <w:marTop w:val="0"/>
      <w:marBottom w:val="0"/>
      <w:divBdr>
        <w:top w:val="none" w:sz="0" w:space="0" w:color="auto"/>
        <w:left w:val="none" w:sz="0" w:space="0" w:color="auto"/>
        <w:bottom w:val="none" w:sz="0" w:space="0" w:color="auto"/>
        <w:right w:val="none" w:sz="0" w:space="0" w:color="auto"/>
      </w:divBdr>
      <w:divsChild>
        <w:div w:id="444811363">
          <w:marLeft w:val="0"/>
          <w:marRight w:val="0"/>
          <w:marTop w:val="0"/>
          <w:marBottom w:val="0"/>
          <w:divBdr>
            <w:top w:val="none" w:sz="0" w:space="0" w:color="auto"/>
            <w:left w:val="none" w:sz="0" w:space="0" w:color="auto"/>
            <w:bottom w:val="none" w:sz="0" w:space="0" w:color="auto"/>
            <w:right w:val="none" w:sz="0" w:space="0" w:color="auto"/>
          </w:divBdr>
        </w:div>
        <w:div w:id="275715476">
          <w:marLeft w:val="0"/>
          <w:marRight w:val="0"/>
          <w:marTop w:val="0"/>
          <w:marBottom w:val="0"/>
          <w:divBdr>
            <w:top w:val="none" w:sz="0" w:space="0" w:color="auto"/>
            <w:left w:val="none" w:sz="0" w:space="0" w:color="auto"/>
            <w:bottom w:val="none" w:sz="0" w:space="0" w:color="auto"/>
            <w:right w:val="none" w:sz="0" w:space="0" w:color="auto"/>
          </w:divBdr>
        </w:div>
        <w:div w:id="1859201007">
          <w:marLeft w:val="0"/>
          <w:marRight w:val="0"/>
          <w:marTop w:val="0"/>
          <w:marBottom w:val="0"/>
          <w:divBdr>
            <w:top w:val="none" w:sz="0" w:space="0" w:color="auto"/>
            <w:left w:val="none" w:sz="0" w:space="0" w:color="auto"/>
            <w:bottom w:val="none" w:sz="0" w:space="0" w:color="auto"/>
            <w:right w:val="none" w:sz="0" w:space="0" w:color="auto"/>
          </w:divBdr>
        </w:div>
        <w:div w:id="294604105">
          <w:marLeft w:val="0"/>
          <w:marRight w:val="0"/>
          <w:marTop w:val="0"/>
          <w:marBottom w:val="0"/>
          <w:divBdr>
            <w:top w:val="none" w:sz="0" w:space="0" w:color="auto"/>
            <w:left w:val="none" w:sz="0" w:space="0" w:color="auto"/>
            <w:bottom w:val="none" w:sz="0" w:space="0" w:color="auto"/>
            <w:right w:val="none" w:sz="0" w:space="0" w:color="auto"/>
          </w:divBdr>
        </w:div>
        <w:div w:id="9062813">
          <w:marLeft w:val="0"/>
          <w:marRight w:val="0"/>
          <w:marTop w:val="0"/>
          <w:marBottom w:val="0"/>
          <w:divBdr>
            <w:top w:val="none" w:sz="0" w:space="0" w:color="auto"/>
            <w:left w:val="none" w:sz="0" w:space="0" w:color="auto"/>
            <w:bottom w:val="none" w:sz="0" w:space="0" w:color="auto"/>
            <w:right w:val="none" w:sz="0" w:space="0" w:color="auto"/>
          </w:divBdr>
        </w:div>
        <w:div w:id="540362417">
          <w:marLeft w:val="0"/>
          <w:marRight w:val="0"/>
          <w:marTop w:val="0"/>
          <w:marBottom w:val="0"/>
          <w:divBdr>
            <w:top w:val="none" w:sz="0" w:space="0" w:color="auto"/>
            <w:left w:val="none" w:sz="0" w:space="0" w:color="auto"/>
            <w:bottom w:val="none" w:sz="0" w:space="0" w:color="auto"/>
            <w:right w:val="none" w:sz="0" w:space="0" w:color="auto"/>
          </w:divBdr>
        </w:div>
        <w:div w:id="63377226">
          <w:marLeft w:val="0"/>
          <w:marRight w:val="0"/>
          <w:marTop w:val="0"/>
          <w:marBottom w:val="0"/>
          <w:divBdr>
            <w:top w:val="none" w:sz="0" w:space="0" w:color="auto"/>
            <w:left w:val="none" w:sz="0" w:space="0" w:color="auto"/>
            <w:bottom w:val="none" w:sz="0" w:space="0" w:color="auto"/>
            <w:right w:val="none" w:sz="0" w:space="0" w:color="auto"/>
          </w:divBdr>
        </w:div>
        <w:div w:id="53049655">
          <w:marLeft w:val="0"/>
          <w:marRight w:val="0"/>
          <w:marTop w:val="0"/>
          <w:marBottom w:val="0"/>
          <w:divBdr>
            <w:top w:val="none" w:sz="0" w:space="0" w:color="auto"/>
            <w:left w:val="none" w:sz="0" w:space="0" w:color="auto"/>
            <w:bottom w:val="none" w:sz="0" w:space="0" w:color="auto"/>
            <w:right w:val="none" w:sz="0" w:space="0" w:color="auto"/>
          </w:divBdr>
        </w:div>
        <w:div w:id="1728409436">
          <w:marLeft w:val="0"/>
          <w:marRight w:val="0"/>
          <w:marTop w:val="0"/>
          <w:marBottom w:val="0"/>
          <w:divBdr>
            <w:top w:val="none" w:sz="0" w:space="0" w:color="auto"/>
            <w:left w:val="none" w:sz="0" w:space="0" w:color="auto"/>
            <w:bottom w:val="none" w:sz="0" w:space="0" w:color="auto"/>
            <w:right w:val="none" w:sz="0" w:space="0" w:color="auto"/>
          </w:divBdr>
        </w:div>
        <w:div w:id="943000799">
          <w:marLeft w:val="0"/>
          <w:marRight w:val="0"/>
          <w:marTop w:val="0"/>
          <w:marBottom w:val="0"/>
          <w:divBdr>
            <w:top w:val="none" w:sz="0" w:space="0" w:color="auto"/>
            <w:left w:val="none" w:sz="0" w:space="0" w:color="auto"/>
            <w:bottom w:val="none" w:sz="0" w:space="0" w:color="auto"/>
            <w:right w:val="none" w:sz="0" w:space="0" w:color="auto"/>
          </w:divBdr>
        </w:div>
        <w:div w:id="1597707101">
          <w:marLeft w:val="0"/>
          <w:marRight w:val="0"/>
          <w:marTop w:val="0"/>
          <w:marBottom w:val="0"/>
          <w:divBdr>
            <w:top w:val="none" w:sz="0" w:space="0" w:color="auto"/>
            <w:left w:val="none" w:sz="0" w:space="0" w:color="auto"/>
            <w:bottom w:val="none" w:sz="0" w:space="0" w:color="auto"/>
            <w:right w:val="none" w:sz="0" w:space="0" w:color="auto"/>
          </w:divBdr>
        </w:div>
        <w:div w:id="1742632883">
          <w:marLeft w:val="0"/>
          <w:marRight w:val="0"/>
          <w:marTop w:val="0"/>
          <w:marBottom w:val="0"/>
          <w:divBdr>
            <w:top w:val="none" w:sz="0" w:space="0" w:color="auto"/>
            <w:left w:val="none" w:sz="0" w:space="0" w:color="auto"/>
            <w:bottom w:val="none" w:sz="0" w:space="0" w:color="auto"/>
            <w:right w:val="none" w:sz="0" w:space="0" w:color="auto"/>
          </w:divBdr>
        </w:div>
        <w:div w:id="820001526">
          <w:marLeft w:val="0"/>
          <w:marRight w:val="0"/>
          <w:marTop w:val="0"/>
          <w:marBottom w:val="0"/>
          <w:divBdr>
            <w:top w:val="none" w:sz="0" w:space="0" w:color="auto"/>
            <w:left w:val="none" w:sz="0" w:space="0" w:color="auto"/>
            <w:bottom w:val="none" w:sz="0" w:space="0" w:color="auto"/>
            <w:right w:val="none" w:sz="0" w:space="0" w:color="auto"/>
          </w:divBdr>
        </w:div>
        <w:div w:id="31925492">
          <w:marLeft w:val="0"/>
          <w:marRight w:val="0"/>
          <w:marTop w:val="0"/>
          <w:marBottom w:val="0"/>
          <w:divBdr>
            <w:top w:val="none" w:sz="0" w:space="0" w:color="auto"/>
            <w:left w:val="none" w:sz="0" w:space="0" w:color="auto"/>
            <w:bottom w:val="none" w:sz="0" w:space="0" w:color="auto"/>
            <w:right w:val="none" w:sz="0" w:space="0" w:color="auto"/>
          </w:divBdr>
        </w:div>
        <w:div w:id="897017644">
          <w:marLeft w:val="0"/>
          <w:marRight w:val="0"/>
          <w:marTop w:val="0"/>
          <w:marBottom w:val="0"/>
          <w:divBdr>
            <w:top w:val="none" w:sz="0" w:space="0" w:color="auto"/>
            <w:left w:val="none" w:sz="0" w:space="0" w:color="auto"/>
            <w:bottom w:val="none" w:sz="0" w:space="0" w:color="auto"/>
            <w:right w:val="none" w:sz="0" w:space="0" w:color="auto"/>
          </w:divBdr>
        </w:div>
        <w:div w:id="380907184">
          <w:marLeft w:val="0"/>
          <w:marRight w:val="0"/>
          <w:marTop w:val="0"/>
          <w:marBottom w:val="0"/>
          <w:divBdr>
            <w:top w:val="none" w:sz="0" w:space="0" w:color="auto"/>
            <w:left w:val="none" w:sz="0" w:space="0" w:color="auto"/>
            <w:bottom w:val="none" w:sz="0" w:space="0" w:color="auto"/>
            <w:right w:val="none" w:sz="0" w:space="0" w:color="auto"/>
          </w:divBdr>
        </w:div>
        <w:div w:id="683672354">
          <w:marLeft w:val="0"/>
          <w:marRight w:val="0"/>
          <w:marTop w:val="0"/>
          <w:marBottom w:val="0"/>
          <w:divBdr>
            <w:top w:val="none" w:sz="0" w:space="0" w:color="auto"/>
            <w:left w:val="none" w:sz="0" w:space="0" w:color="auto"/>
            <w:bottom w:val="none" w:sz="0" w:space="0" w:color="auto"/>
            <w:right w:val="none" w:sz="0" w:space="0" w:color="auto"/>
          </w:divBdr>
        </w:div>
        <w:div w:id="638413980">
          <w:marLeft w:val="0"/>
          <w:marRight w:val="0"/>
          <w:marTop w:val="0"/>
          <w:marBottom w:val="0"/>
          <w:divBdr>
            <w:top w:val="none" w:sz="0" w:space="0" w:color="auto"/>
            <w:left w:val="none" w:sz="0" w:space="0" w:color="auto"/>
            <w:bottom w:val="none" w:sz="0" w:space="0" w:color="auto"/>
            <w:right w:val="none" w:sz="0" w:space="0" w:color="auto"/>
          </w:divBdr>
        </w:div>
        <w:div w:id="1075011720">
          <w:marLeft w:val="0"/>
          <w:marRight w:val="0"/>
          <w:marTop w:val="0"/>
          <w:marBottom w:val="0"/>
          <w:divBdr>
            <w:top w:val="none" w:sz="0" w:space="0" w:color="auto"/>
            <w:left w:val="none" w:sz="0" w:space="0" w:color="auto"/>
            <w:bottom w:val="none" w:sz="0" w:space="0" w:color="auto"/>
            <w:right w:val="none" w:sz="0" w:space="0" w:color="auto"/>
          </w:divBdr>
        </w:div>
        <w:div w:id="1586451408">
          <w:marLeft w:val="0"/>
          <w:marRight w:val="0"/>
          <w:marTop w:val="0"/>
          <w:marBottom w:val="0"/>
          <w:divBdr>
            <w:top w:val="none" w:sz="0" w:space="0" w:color="auto"/>
            <w:left w:val="none" w:sz="0" w:space="0" w:color="auto"/>
            <w:bottom w:val="none" w:sz="0" w:space="0" w:color="auto"/>
            <w:right w:val="none" w:sz="0" w:space="0" w:color="auto"/>
          </w:divBdr>
        </w:div>
        <w:div w:id="10837425">
          <w:marLeft w:val="0"/>
          <w:marRight w:val="0"/>
          <w:marTop w:val="0"/>
          <w:marBottom w:val="0"/>
          <w:divBdr>
            <w:top w:val="none" w:sz="0" w:space="0" w:color="auto"/>
            <w:left w:val="none" w:sz="0" w:space="0" w:color="auto"/>
            <w:bottom w:val="none" w:sz="0" w:space="0" w:color="auto"/>
            <w:right w:val="none" w:sz="0" w:space="0" w:color="auto"/>
          </w:divBdr>
        </w:div>
        <w:div w:id="1814642351">
          <w:marLeft w:val="0"/>
          <w:marRight w:val="0"/>
          <w:marTop w:val="0"/>
          <w:marBottom w:val="0"/>
          <w:divBdr>
            <w:top w:val="none" w:sz="0" w:space="0" w:color="auto"/>
            <w:left w:val="none" w:sz="0" w:space="0" w:color="auto"/>
            <w:bottom w:val="none" w:sz="0" w:space="0" w:color="auto"/>
            <w:right w:val="none" w:sz="0" w:space="0" w:color="auto"/>
          </w:divBdr>
        </w:div>
        <w:div w:id="1613170529">
          <w:marLeft w:val="0"/>
          <w:marRight w:val="0"/>
          <w:marTop w:val="0"/>
          <w:marBottom w:val="0"/>
          <w:divBdr>
            <w:top w:val="none" w:sz="0" w:space="0" w:color="auto"/>
            <w:left w:val="none" w:sz="0" w:space="0" w:color="auto"/>
            <w:bottom w:val="none" w:sz="0" w:space="0" w:color="auto"/>
            <w:right w:val="none" w:sz="0" w:space="0" w:color="auto"/>
          </w:divBdr>
        </w:div>
        <w:div w:id="460535232">
          <w:marLeft w:val="0"/>
          <w:marRight w:val="0"/>
          <w:marTop w:val="0"/>
          <w:marBottom w:val="0"/>
          <w:divBdr>
            <w:top w:val="none" w:sz="0" w:space="0" w:color="auto"/>
            <w:left w:val="none" w:sz="0" w:space="0" w:color="auto"/>
            <w:bottom w:val="none" w:sz="0" w:space="0" w:color="auto"/>
            <w:right w:val="none" w:sz="0" w:space="0" w:color="auto"/>
          </w:divBdr>
        </w:div>
        <w:div w:id="230384373">
          <w:marLeft w:val="0"/>
          <w:marRight w:val="0"/>
          <w:marTop w:val="0"/>
          <w:marBottom w:val="0"/>
          <w:divBdr>
            <w:top w:val="none" w:sz="0" w:space="0" w:color="auto"/>
            <w:left w:val="none" w:sz="0" w:space="0" w:color="auto"/>
            <w:bottom w:val="none" w:sz="0" w:space="0" w:color="auto"/>
            <w:right w:val="none" w:sz="0" w:space="0" w:color="auto"/>
          </w:divBdr>
        </w:div>
        <w:div w:id="2052915850">
          <w:marLeft w:val="0"/>
          <w:marRight w:val="0"/>
          <w:marTop w:val="0"/>
          <w:marBottom w:val="0"/>
          <w:divBdr>
            <w:top w:val="none" w:sz="0" w:space="0" w:color="auto"/>
            <w:left w:val="none" w:sz="0" w:space="0" w:color="auto"/>
            <w:bottom w:val="none" w:sz="0" w:space="0" w:color="auto"/>
            <w:right w:val="none" w:sz="0" w:space="0" w:color="auto"/>
          </w:divBdr>
        </w:div>
        <w:div w:id="1779763232">
          <w:marLeft w:val="0"/>
          <w:marRight w:val="0"/>
          <w:marTop w:val="0"/>
          <w:marBottom w:val="0"/>
          <w:divBdr>
            <w:top w:val="none" w:sz="0" w:space="0" w:color="auto"/>
            <w:left w:val="none" w:sz="0" w:space="0" w:color="auto"/>
            <w:bottom w:val="none" w:sz="0" w:space="0" w:color="auto"/>
            <w:right w:val="none" w:sz="0" w:space="0" w:color="auto"/>
          </w:divBdr>
        </w:div>
        <w:div w:id="827280962">
          <w:marLeft w:val="0"/>
          <w:marRight w:val="0"/>
          <w:marTop w:val="0"/>
          <w:marBottom w:val="0"/>
          <w:divBdr>
            <w:top w:val="none" w:sz="0" w:space="0" w:color="auto"/>
            <w:left w:val="none" w:sz="0" w:space="0" w:color="auto"/>
            <w:bottom w:val="none" w:sz="0" w:space="0" w:color="auto"/>
            <w:right w:val="none" w:sz="0" w:space="0" w:color="auto"/>
          </w:divBdr>
        </w:div>
        <w:div w:id="1312557659">
          <w:marLeft w:val="0"/>
          <w:marRight w:val="0"/>
          <w:marTop w:val="0"/>
          <w:marBottom w:val="0"/>
          <w:divBdr>
            <w:top w:val="none" w:sz="0" w:space="0" w:color="auto"/>
            <w:left w:val="none" w:sz="0" w:space="0" w:color="auto"/>
            <w:bottom w:val="none" w:sz="0" w:space="0" w:color="auto"/>
            <w:right w:val="none" w:sz="0" w:space="0" w:color="auto"/>
          </w:divBdr>
        </w:div>
        <w:div w:id="1294629968">
          <w:marLeft w:val="0"/>
          <w:marRight w:val="0"/>
          <w:marTop w:val="0"/>
          <w:marBottom w:val="0"/>
          <w:divBdr>
            <w:top w:val="none" w:sz="0" w:space="0" w:color="auto"/>
            <w:left w:val="none" w:sz="0" w:space="0" w:color="auto"/>
            <w:bottom w:val="none" w:sz="0" w:space="0" w:color="auto"/>
            <w:right w:val="none" w:sz="0" w:space="0" w:color="auto"/>
          </w:divBdr>
        </w:div>
        <w:div w:id="1095057521">
          <w:marLeft w:val="0"/>
          <w:marRight w:val="0"/>
          <w:marTop w:val="0"/>
          <w:marBottom w:val="0"/>
          <w:divBdr>
            <w:top w:val="none" w:sz="0" w:space="0" w:color="auto"/>
            <w:left w:val="none" w:sz="0" w:space="0" w:color="auto"/>
            <w:bottom w:val="none" w:sz="0" w:space="0" w:color="auto"/>
            <w:right w:val="none" w:sz="0" w:space="0" w:color="auto"/>
          </w:divBdr>
        </w:div>
        <w:div w:id="1043868654">
          <w:marLeft w:val="0"/>
          <w:marRight w:val="0"/>
          <w:marTop w:val="0"/>
          <w:marBottom w:val="0"/>
          <w:divBdr>
            <w:top w:val="none" w:sz="0" w:space="0" w:color="auto"/>
            <w:left w:val="none" w:sz="0" w:space="0" w:color="auto"/>
            <w:bottom w:val="none" w:sz="0" w:space="0" w:color="auto"/>
            <w:right w:val="none" w:sz="0" w:space="0" w:color="auto"/>
          </w:divBdr>
        </w:div>
        <w:div w:id="1674605888">
          <w:marLeft w:val="0"/>
          <w:marRight w:val="0"/>
          <w:marTop w:val="0"/>
          <w:marBottom w:val="0"/>
          <w:divBdr>
            <w:top w:val="none" w:sz="0" w:space="0" w:color="auto"/>
            <w:left w:val="none" w:sz="0" w:space="0" w:color="auto"/>
            <w:bottom w:val="none" w:sz="0" w:space="0" w:color="auto"/>
            <w:right w:val="none" w:sz="0" w:space="0" w:color="auto"/>
          </w:divBdr>
        </w:div>
        <w:div w:id="1142427228">
          <w:marLeft w:val="0"/>
          <w:marRight w:val="0"/>
          <w:marTop w:val="0"/>
          <w:marBottom w:val="0"/>
          <w:divBdr>
            <w:top w:val="none" w:sz="0" w:space="0" w:color="auto"/>
            <w:left w:val="none" w:sz="0" w:space="0" w:color="auto"/>
            <w:bottom w:val="none" w:sz="0" w:space="0" w:color="auto"/>
            <w:right w:val="none" w:sz="0" w:space="0" w:color="auto"/>
          </w:divBdr>
        </w:div>
        <w:div w:id="2021469086">
          <w:marLeft w:val="0"/>
          <w:marRight w:val="0"/>
          <w:marTop w:val="0"/>
          <w:marBottom w:val="0"/>
          <w:divBdr>
            <w:top w:val="none" w:sz="0" w:space="0" w:color="auto"/>
            <w:left w:val="none" w:sz="0" w:space="0" w:color="auto"/>
            <w:bottom w:val="none" w:sz="0" w:space="0" w:color="auto"/>
            <w:right w:val="none" w:sz="0" w:space="0" w:color="auto"/>
          </w:divBdr>
        </w:div>
        <w:div w:id="1923448655">
          <w:marLeft w:val="0"/>
          <w:marRight w:val="0"/>
          <w:marTop w:val="0"/>
          <w:marBottom w:val="0"/>
          <w:divBdr>
            <w:top w:val="none" w:sz="0" w:space="0" w:color="auto"/>
            <w:left w:val="none" w:sz="0" w:space="0" w:color="auto"/>
            <w:bottom w:val="none" w:sz="0" w:space="0" w:color="auto"/>
            <w:right w:val="none" w:sz="0" w:space="0" w:color="auto"/>
          </w:divBdr>
        </w:div>
        <w:div w:id="519703455">
          <w:marLeft w:val="0"/>
          <w:marRight w:val="0"/>
          <w:marTop w:val="0"/>
          <w:marBottom w:val="0"/>
          <w:divBdr>
            <w:top w:val="none" w:sz="0" w:space="0" w:color="auto"/>
            <w:left w:val="none" w:sz="0" w:space="0" w:color="auto"/>
            <w:bottom w:val="none" w:sz="0" w:space="0" w:color="auto"/>
            <w:right w:val="none" w:sz="0" w:space="0" w:color="auto"/>
          </w:divBdr>
        </w:div>
        <w:div w:id="1886599953">
          <w:marLeft w:val="0"/>
          <w:marRight w:val="0"/>
          <w:marTop w:val="0"/>
          <w:marBottom w:val="0"/>
          <w:divBdr>
            <w:top w:val="none" w:sz="0" w:space="0" w:color="auto"/>
            <w:left w:val="none" w:sz="0" w:space="0" w:color="auto"/>
            <w:bottom w:val="none" w:sz="0" w:space="0" w:color="auto"/>
            <w:right w:val="none" w:sz="0" w:space="0" w:color="auto"/>
          </w:divBdr>
        </w:div>
        <w:div w:id="592202333">
          <w:marLeft w:val="0"/>
          <w:marRight w:val="0"/>
          <w:marTop w:val="0"/>
          <w:marBottom w:val="0"/>
          <w:divBdr>
            <w:top w:val="none" w:sz="0" w:space="0" w:color="auto"/>
            <w:left w:val="none" w:sz="0" w:space="0" w:color="auto"/>
            <w:bottom w:val="none" w:sz="0" w:space="0" w:color="auto"/>
            <w:right w:val="none" w:sz="0" w:space="0" w:color="auto"/>
          </w:divBdr>
        </w:div>
        <w:div w:id="1987472430">
          <w:marLeft w:val="0"/>
          <w:marRight w:val="0"/>
          <w:marTop w:val="0"/>
          <w:marBottom w:val="0"/>
          <w:divBdr>
            <w:top w:val="none" w:sz="0" w:space="0" w:color="auto"/>
            <w:left w:val="none" w:sz="0" w:space="0" w:color="auto"/>
            <w:bottom w:val="none" w:sz="0" w:space="0" w:color="auto"/>
            <w:right w:val="none" w:sz="0" w:space="0" w:color="auto"/>
          </w:divBdr>
        </w:div>
        <w:div w:id="1124420240">
          <w:marLeft w:val="0"/>
          <w:marRight w:val="0"/>
          <w:marTop w:val="0"/>
          <w:marBottom w:val="0"/>
          <w:divBdr>
            <w:top w:val="none" w:sz="0" w:space="0" w:color="auto"/>
            <w:left w:val="none" w:sz="0" w:space="0" w:color="auto"/>
            <w:bottom w:val="none" w:sz="0" w:space="0" w:color="auto"/>
            <w:right w:val="none" w:sz="0" w:space="0" w:color="auto"/>
          </w:divBdr>
        </w:div>
        <w:div w:id="35735855">
          <w:marLeft w:val="0"/>
          <w:marRight w:val="0"/>
          <w:marTop w:val="0"/>
          <w:marBottom w:val="0"/>
          <w:divBdr>
            <w:top w:val="none" w:sz="0" w:space="0" w:color="auto"/>
            <w:left w:val="none" w:sz="0" w:space="0" w:color="auto"/>
            <w:bottom w:val="none" w:sz="0" w:space="0" w:color="auto"/>
            <w:right w:val="none" w:sz="0" w:space="0" w:color="auto"/>
          </w:divBdr>
        </w:div>
        <w:div w:id="738333643">
          <w:marLeft w:val="0"/>
          <w:marRight w:val="0"/>
          <w:marTop w:val="0"/>
          <w:marBottom w:val="0"/>
          <w:divBdr>
            <w:top w:val="none" w:sz="0" w:space="0" w:color="auto"/>
            <w:left w:val="none" w:sz="0" w:space="0" w:color="auto"/>
            <w:bottom w:val="none" w:sz="0" w:space="0" w:color="auto"/>
            <w:right w:val="none" w:sz="0" w:space="0" w:color="auto"/>
          </w:divBdr>
        </w:div>
        <w:div w:id="1418943902">
          <w:marLeft w:val="0"/>
          <w:marRight w:val="0"/>
          <w:marTop w:val="0"/>
          <w:marBottom w:val="0"/>
          <w:divBdr>
            <w:top w:val="none" w:sz="0" w:space="0" w:color="auto"/>
            <w:left w:val="none" w:sz="0" w:space="0" w:color="auto"/>
            <w:bottom w:val="none" w:sz="0" w:space="0" w:color="auto"/>
            <w:right w:val="none" w:sz="0" w:space="0" w:color="auto"/>
          </w:divBdr>
        </w:div>
        <w:div w:id="699933148">
          <w:marLeft w:val="0"/>
          <w:marRight w:val="0"/>
          <w:marTop w:val="0"/>
          <w:marBottom w:val="0"/>
          <w:divBdr>
            <w:top w:val="none" w:sz="0" w:space="0" w:color="auto"/>
            <w:left w:val="none" w:sz="0" w:space="0" w:color="auto"/>
            <w:bottom w:val="none" w:sz="0" w:space="0" w:color="auto"/>
            <w:right w:val="none" w:sz="0" w:space="0" w:color="auto"/>
          </w:divBdr>
        </w:div>
        <w:div w:id="159007958">
          <w:marLeft w:val="0"/>
          <w:marRight w:val="0"/>
          <w:marTop w:val="0"/>
          <w:marBottom w:val="0"/>
          <w:divBdr>
            <w:top w:val="none" w:sz="0" w:space="0" w:color="auto"/>
            <w:left w:val="none" w:sz="0" w:space="0" w:color="auto"/>
            <w:bottom w:val="none" w:sz="0" w:space="0" w:color="auto"/>
            <w:right w:val="none" w:sz="0" w:space="0" w:color="auto"/>
          </w:divBdr>
        </w:div>
        <w:div w:id="1567494736">
          <w:marLeft w:val="0"/>
          <w:marRight w:val="0"/>
          <w:marTop w:val="0"/>
          <w:marBottom w:val="0"/>
          <w:divBdr>
            <w:top w:val="none" w:sz="0" w:space="0" w:color="auto"/>
            <w:left w:val="none" w:sz="0" w:space="0" w:color="auto"/>
            <w:bottom w:val="none" w:sz="0" w:space="0" w:color="auto"/>
            <w:right w:val="none" w:sz="0" w:space="0" w:color="auto"/>
          </w:divBdr>
        </w:div>
        <w:div w:id="206647451">
          <w:marLeft w:val="0"/>
          <w:marRight w:val="0"/>
          <w:marTop w:val="0"/>
          <w:marBottom w:val="0"/>
          <w:divBdr>
            <w:top w:val="none" w:sz="0" w:space="0" w:color="auto"/>
            <w:left w:val="none" w:sz="0" w:space="0" w:color="auto"/>
            <w:bottom w:val="none" w:sz="0" w:space="0" w:color="auto"/>
            <w:right w:val="none" w:sz="0" w:space="0" w:color="auto"/>
          </w:divBdr>
        </w:div>
        <w:div w:id="791098662">
          <w:marLeft w:val="0"/>
          <w:marRight w:val="0"/>
          <w:marTop w:val="0"/>
          <w:marBottom w:val="0"/>
          <w:divBdr>
            <w:top w:val="none" w:sz="0" w:space="0" w:color="auto"/>
            <w:left w:val="none" w:sz="0" w:space="0" w:color="auto"/>
            <w:bottom w:val="none" w:sz="0" w:space="0" w:color="auto"/>
            <w:right w:val="none" w:sz="0" w:space="0" w:color="auto"/>
          </w:divBdr>
        </w:div>
        <w:div w:id="415715590">
          <w:marLeft w:val="0"/>
          <w:marRight w:val="0"/>
          <w:marTop w:val="0"/>
          <w:marBottom w:val="0"/>
          <w:divBdr>
            <w:top w:val="none" w:sz="0" w:space="0" w:color="auto"/>
            <w:left w:val="none" w:sz="0" w:space="0" w:color="auto"/>
            <w:bottom w:val="none" w:sz="0" w:space="0" w:color="auto"/>
            <w:right w:val="none" w:sz="0" w:space="0" w:color="auto"/>
          </w:divBdr>
        </w:div>
        <w:div w:id="1858810328">
          <w:marLeft w:val="0"/>
          <w:marRight w:val="0"/>
          <w:marTop w:val="0"/>
          <w:marBottom w:val="0"/>
          <w:divBdr>
            <w:top w:val="none" w:sz="0" w:space="0" w:color="auto"/>
            <w:left w:val="none" w:sz="0" w:space="0" w:color="auto"/>
            <w:bottom w:val="none" w:sz="0" w:space="0" w:color="auto"/>
            <w:right w:val="none" w:sz="0" w:space="0" w:color="auto"/>
          </w:divBdr>
        </w:div>
        <w:div w:id="979070366">
          <w:marLeft w:val="0"/>
          <w:marRight w:val="0"/>
          <w:marTop w:val="0"/>
          <w:marBottom w:val="0"/>
          <w:divBdr>
            <w:top w:val="none" w:sz="0" w:space="0" w:color="auto"/>
            <w:left w:val="none" w:sz="0" w:space="0" w:color="auto"/>
            <w:bottom w:val="none" w:sz="0" w:space="0" w:color="auto"/>
            <w:right w:val="none" w:sz="0" w:space="0" w:color="auto"/>
          </w:divBdr>
        </w:div>
        <w:div w:id="1978952667">
          <w:marLeft w:val="0"/>
          <w:marRight w:val="0"/>
          <w:marTop w:val="0"/>
          <w:marBottom w:val="0"/>
          <w:divBdr>
            <w:top w:val="none" w:sz="0" w:space="0" w:color="auto"/>
            <w:left w:val="none" w:sz="0" w:space="0" w:color="auto"/>
            <w:bottom w:val="none" w:sz="0" w:space="0" w:color="auto"/>
            <w:right w:val="none" w:sz="0" w:space="0" w:color="auto"/>
          </w:divBdr>
        </w:div>
        <w:div w:id="1443458500">
          <w:marLeft w:val="0"/>
          <w:marRight w:val="0"/>
          <w:marTop w:val="0"/>
          <w:marBottom w:val="0"/>
          <w:divBdr>
            <w:top w:val="none" w:sz="0" w:space="0" w:color="auto"/>
            <w:left w:val="none" w:sz="0" w:space="0" w:color="auto"/>
            <w:bottom w:val="none" w:sz="0" w:space="0" w:color="auto"/>
            <w:right w:val="none" w:sz="0" w:space="0" w:color="auto"/>
          </w:divBdr>
        </w:div>
        <w:div w:id="649335799">
          <w:marLeft w:val="0"/>
          <w:marRight w:val="0"/>
          <w:marTop w:val="0"/>
          <w:marBottom w:val="0"/>
          <w:divBdr>
            <w:top w:val="none" w:sz="0" w:space="0" w:color="auto"/>
            <w:left w:val="none" w:sz="0" w:space="0" w:color="auto"/>
            <w:bottom w:val="none" w:sz="0" w:space="0" w:color="auto"/>
            <w:right w:val="none" w:sz="0" w:space="0" w:color="auto"/>
          </w:divBdr>
        </w:div>
        <w:div w:id="115686538">
          <w:marLeft w:val="0"/>
          <w:marRight w:val="0"/>
          <w:marTop w:val="0"/>
          <w:marBottom w:val="0"/>
          <w:divBdr>
            <w:top w:val="none" w:sz="0" w:space="0" w:color="auto"/>
            <w:left w:val="none" w:sz="0" w:space="0" w:color="auto"/>
            <w:bottom w:val="none" w:sz="0" w:space="0" w:color="auto"/>
            <w:right w:val="none" w:sz="0" w:space="0" w:color="auto"/>
          </w:divBdr>
        </w:div>
        <w:div w:id="539518192">
          <w:marLeft w:val="0"/>
          <w:marRight w:val="0"/>
          <w:marTop w:val="0"/>
          <w:marBottom w:val="0"/>
          <w:divBdr>
            <w:top w:val="none" w:sz="0" w:space="0" w:color="auto"/>
            <w:left w:val="none" w:sz="0" w:space="0" w:color="auto"/>
            <w:bottom w:val="none" w:sz="0" w:space="0" w:color="auto"/>
            <w:right w:val="none" w:sz="0" w:space="0" w:color="auto"/>
          </w:divBdr>
        </w:div>
        <w:div w:id="1854492466">
          <w:marLeft w:val="0"/>
          <w:marRight w:val="0"/>
          <w:marTop w:val="0"/>
          <w:marBottom w:val="0"/>
          <w:divBdr>
            <w:top w:val="none" w:sz="0" w:space="0" w:color="auto"/>
            <w:left w:val="none" w:sz="0" w:space="0" w:color="auto"/>
            <w:bottom w:val="none" w:sz="0" w:space="0" w:color="auto"/>
            <w:right w:val="none" w:sz="0" w:space="0" w:color="auto"/>
          </w:divBdr>
        </w:div>
        <w:div w:id="1135411491">
          <w:marLeft w:val="0"/>
          <w:marRight w:val="0"/>
          <w:marTop w:val="0"/>
          <w:marBottom w:val="0"/>
          <w:divBdr>
            <w:top w:val="none" w:sz="0" w:space="0" w:color="auto"/>
            <w:left w:val="none" w:sz="0" w:space="0" w:color="auto"/>
            <w:bottom w:val="none" w:sz="0" w:space="0" w:color="auto"/>
            <w:right w:val="none" w:sz="0" w:space="0" w:color="auto"/>
          </w:divBdr>
        </w:div>
        <w:div w:id="499387743">
          <w:marLeft w:val="0"/>
          <w:marRight w:val="0"/>
          <w:marTop w:val="0"/>
          <w:marBottom w:val="0"/>
          <w:divBdr>
            <w:top w:val="none" w:sz="0" w:space="0" w:color="auto"/>
            <w:left w:val="none" w:sz="0" w:space="0" w:color="auto"/>
            <w:bottom w:val="none" w:sz="0" w:space="0" w:color="auto"/>
            <w:right w:val="none" w:sz="0" w:space="0" w:color="auto"/>
          </w:divBdr>
        </w:div>
        <w:div w:id="2121339905">
          <w:marLeft w:val="0"/>
          <w:marRight w:val="0"/>
          <w:marTop w:val="0"/>
          <w:marBottom w:val="0"/>
          <w:divBdr>
            <w:top w:val="none" w:sz="0" w:space="0" w:color="auto"/>
            <w:left w:val="none" w:sz="0" w:space="0" w:color="auto"/>
            <w:bottom w:val="none" w:sz="0" w:space="0" w:color="auto"/>
            <w:right w:val="none" w:sz="0" w:space="0" w:color="auto"/>
          </w:divBdr>
        </w:div>
        <w:div w:id="1924676350">
          <w:marLeft w:val="0"/>
          <w:marRight w:val="0"/>
          <w:marTop w:val="0"/>
          <w:marBottom w:val="0"/>
          <w:divBdr>
            <w:top w:val="none" w:sz="0" w:space="0" w:color="auto"/>
            <w:left w:val="none" w:sz="0" w:space="0" w:color="auto"/>
            <w:bottom w:val="none" w:sz="0" w:space="0" w:color="auto"/>
            <w:right w:val="none" w:sz="0" w:space="0" w:color="auto"/>
          </w:divBdr>
        </w:div>
      </w:divsChild>
    </w:div>
    <w:div w:id="1285699852">
      <w:bodyDiv w:val="1"/>
      <w:marLeft w:val="0"/>
      <w:marRight w:val="0"/>
      <w:marTop w:val="0"/>
      <w:marBottom w:val="0"/>
      <w:divBdr>
        <w:top w:val="none" w:sz="0" w:space="0" w:color="auto"/>
        <w:left w:val="none" w:sz="0" w:space="0" w:color="auto"/>
        <w:bottom w:val="none" w:sz="0" w:space="0" w:color="auto"/>
        <w:right w:val="none" w:sz="0" w:space="0" w:color="auto"/>
      </w:divBdr>
      <w:divsChild>
        <w:div w:id="1539778458">
          <w:marLeft w:val="0"/>
          <w:marRight w:val="0"/>
          <w:marTop w:val="0"/>
          <w:marBottom w:val="0"/>
          <w:divBdr>
            <w:top w:val="none" w:sz="0" w:space="0" w:color="auto"/>
            <w:left w:val="none" w:sz="0" w:space="0" w:color="auto"/>
            <w:bottom w:val="none" w:sz="0" w:space="0" w:color="auto"/>
            <w:right w:val="none" w:sz="0" w:space="0" w:color="auto"/>
          </w:divBdr>
          <w:divsChild>
            <w:div w:id="452139242">
              <w:marLeft w:val="0"/>
              <w:marRight w:val="0"/>
              <w:marTop w:val="0"/>
              <w:marBottom w:val="0"/>
              <w:divBdr>
                <w:top w:val="none" w:sz="0" w:space="0" w:color="auto"/>
                <w:left w:val="none" w:sz="0" w:space="0" w:color="auto"/>
                <w:bottom w:val="none" w:sz="0" w:space="0" w:color="auto"/>
                <w:right w:val="none" w:sz="0" w:space="0" w:color="auto"/>
              </w:divBdr>
              <w:divsChild>
                <w:div w:id="430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7311">
      <w:bodyDiv w:val="1"/>
      <w:marLeft w:val="0"/>
      <w:marRight w:val="0"/>
      <w:marTop w:val="0"/>
      <w:marBottom w:val="0"/>
      <w:divBdr>
        <w:top w:val="none" w:sz="0" w:space="0" w:color="auto"/>
        <w:left w:val="none" w:sz="0" w:space="0" w:color="auto"/>
        <w:bottom w:val="none" w:sz="0" w:space="0" w:color="auto"/>
        <w:right w:val="none" w:sz="0" w:space="0" w:color="auto"/>
      </w:divBdr>
      <w:divsChild>
        <w:div w:id="505677760">
          <w:marLeft w:val="0"/>
          <w:marRight w:val="0"/>
          <w:marTop w:val="0"/>
          <w:marBottom w:val="0"/>
          <w:divBdr>
            <w:top w:val="none" w:sz="0" w:space="0" w:color="auto"/>
            <w:left w:val="none" w:sz="0" w:space="0" w:color="auto"/>
            <w:bottom w:val="none" w:sz="0" w:space="0" w:color="auto"/>
            <w:right w:val="none" w:sz="0" w:space="0" w:color="auto"/>
          </w:divBdr>
        </w:div>
      </w:divsChild>
    </w:div>
    <w:div w:id="1325619792">
      <w:bodyDiv w:val="1"/>
      <w:marLeft w:val="0"/>
      <w:marRight w:val="0"/>
      <w:marTop w:val="0"/>
      <w:marBottom w:val="0"/>
      <w:divBdr>
        <w:top w:val="none" w:sz="0" w:space="0" w:color="auto"/>
        <w:left w:val="none" w:sz="0" w:space="0" w:color="auto"/>
        <w:bottom w:val="none" w:sz="0" w:space="0" w:color="auto"/>
        <w:right w:val="none" w:sz="0" w:space="0" w:color="auto"/>
      </w:divBdr>
      <w:divsChild>
        <w:div w:id="923801617">
          <w:marLeft w:val="0"/>
          <w:marRight w:val="0"/>
          <w:marTop w:val="0"/>
          <w:marBottom w:val="0"/>
          <w:divBdr>
            <w:top w:val="none" w:sz="0" w:space="0" w:color="auto"/>
            <w:left w:val="none" w:sz="0" w:space="0" w:color="auto"/>
            <w:bottom w:val="none" w:sz="0" w:space="0" w:color="auto"/>
            <w:right w:val="none" w:sz="0" w:space="0" w:color="auto"/>
          </w:divBdr>
          <w:divsChild>
            <w:div w:id="426461317">
              <w:marLeft w:val="0"/>
              <w:marRight w:val="0"/>
              <w:marTop w:val="0"/>
              <w:marBottom w:val="0"/>
              <w:divBdr>
                <w:top w:val="none" w:sz="0" w:space="0" w:color="auto"/>
                <w:left w:val="none" w:sz="0" w:space="0" w:color="auto"/>
                <w:bottom w:val="none" w:sz="0" w:space="0" w:color="auto"/>
                <w:right w:val="none" w:sz="0" w:space="0" w:color="auto"/>
              </w:divBdr>
            </w:div>
            <w:div w:id="1008210488">
              <w:marLeft w:val="0"/>
              <w:marRight w:val="0"/>
              <w:marTop w:val="0"/>
              <w:marBottom w:val="0"/>
              <w:divBdr>
                <w:top w:val="none" w:sz="0" w:space="0" w:color="auto"/>
                <w:left w:val="none" w:sz="0" w:space="0" w:color="auto"/>
                <w:bottom w:val="none" w:sz="0" w:space="0" w:color="auto"/>
                <w:right w:val="none" w:sz="0" w:space="0" w:color="auto"/>
              </w:divBdr>
            </w:div>
            <w:div w:id="205681243">
              <w:marLeft w:val="0"/>
              <w:marRight w:val="0"/>
              <w:marTop w:val="0"/>
              <w:marBottom w:val="0"/>
              <w:divBdr>
                <w:top w:val="none" w:sz="0" w:space="0" w:color="auto"/>
                <w:left w:val="none" w:sz="0" w:space="0" w:color="auto"/>
                <w:bottom w:val="none" w:sz="0" w:space="0" w:color="auto"/>
                <w:right w:val="none" w:sz="0" w:space="0" w:color="auto"/>
              </w:divBdr>
            </w:div>
            <w:div w:id="694618320">
              <w:marLeft w:val="0"/>
              <w:marRight w:val="0"/>
              <w:marTop w:val="0"/>
              <w:marBottom w:val="0"/>
              <w:divBdr>
                <w:top w:val="none" w:sz="0" w:space="0" w:color="auto"/>
                <w:left w:val="none" w:sz="0" w:space="0" w:color="auto"/>
                <w:bottom w:val="none" w:sz="0" w:space="0" w:color="auto"/>
                <w:right w:val="none" w:sz="0" w:space="0" w:color="auto"/>
              </w:divBdr>
            </w:div>
            <w:div w:id="488058649">
              <w:marLeft w:val="0"/>
              <w:marRight w:val="0"/>
              <w:marTop w:val="0"/>
              <w:marBottom w:val="0"/>
              <w:divBdr>
                <w:top w:val="none" w:sz="0" w:space="0" w:color="auto"/>
                <w:left w:val="none" w:sz="0" w:space="0" w:color="auto"/>
                <w:bottom w:val="none" w:sz="0" w:space="0" w:color="auto"/>
                <w:right w:val="none" w:sz="0" w:space="0" w:color="auto"/>
              </w:divBdr>
            </w:div>
            <w:div w:id="1471820973">
              <w:marLeft w:val="0"/>
              <w:marRight w:val="0"/>
              <w:marTop w:val="0"/>
              <w:marBottom w:val="0"/>
              <w:divBdr>
                <w:top w:val="none" w:sz="0" w:space="0" w:color="auto"/>
                <w:left w:val="none" w:sz="0" w:space="0" w:color="auto"/>
                <w:bottom w:val="none" w:sz="0" w:space="0" w:color="auto"/>
                <w:right w:val="none" w:sz="0" w:space="0" w:color="auto"/>
              </w:divBdr>
            </w:div>
            <w:div w:id="1517452971">
              <w:marLeft w:val="0"/>
              <w:marRight w:val="0"/>
              <w:marTop w:val="0"/>
              <w:marBottom w:val="0"/>
              <w:divBdr>
                <w:top w:val="none" w:sz="0" w:space="0" w:color="auto"/>
                <w:left w:val="none" w:sz="0" w:space="0" w:color="auto"/>
                <w:bottom w:val="none" w:sz="0" w:space="0" w:color="auto"/>
                <w:right w:val="none" w:sz="0" w:space="0" w:color="auto"/>
              </w:divBdr>
            </w:div>
            <w:div w:id="480462127">
              <w:marLeft w:val="0"/>
              <w:marRight w:val="0"/>
              <w:marTop w:val="0"/>
              <w:marBottom w:val="0"/>
              <w:divBdr>
                <w:top w:val="none" w:sz="0" w:space="0" w:color="auto"/>
                <w:left w:val="none" w:sz="0" w:space="0" w:color="auto"/>
                <w:bottom w:val="none" w:sz="0" w:space="0" w:color="auto"/>
                <w:right w:val="none" w:sz="0" w:space="0" w:color="auto"/>
              </w:divBdr>
            </w:div>
            <w:div w:id="7662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8899">
      <w:bodyDiv w:val="1"/>
      <w:marLeft w:val="0"/>
      <w:marRight w:val="0"/>
      <w:marTop w:val="0"/>
      <w:marBottom w:val="0"/>
      <w:divBdr>
        <w:top w:val="none" w:sz="0" w:space="0" w:color="auto"/>
        <w:left w:val="none" w:sz="0" w:space="0" w:color="auto"/>
        <w:bottom w:val="none" w:sz="0" w:space="0" w:color="auto"/>
        <w:right w:val="none" w:sz="0" w:space="0" w:color="auto"/>
      </w:divBdr>
    </w:div>
    <w:div w:id="1467040124">
      <w:bodyDiv w:val="1"/>
      <w:marLeft w:val="0"/>
      <w:marRight w:val="0"/>
      <w:marTop w:val="0"/>
      <w:marBottom w:val="0"/>
      <w:divBdr>
        <w:top w:val="none" w:sz="0" w:space="0" w:color="auto"/>
        <w:left w:val="none" w:sz="0" w:space="0" w:color="auto"/>
        <w:bottom w:val="none" w:sz="0" w:space="0" w:color="auto"/>
        <w:right w:val="none" w:sz="0" w:space="0" w:color="auto"/>
      </w:divBdr>
    </w:div>
    <w:div w:id="1614243232">
      <w:bodyDiv w:val="1"/>
      <w:marLeft w:val="0"/>
      <w:marRight w:val="0"/>
      <w:marTop w:val="0"/>
      <w:marBottom w:val="0"/>
      <w:divBdr>
        <w:top w:val="none" w:sz="0" w:space="0" w:color="auto"/>
        <w:left w:val="none" w:sz="0" w:space="0" w:color="auto"/>
        <w:bottom w:val="none" w:sz="0" w:space="0" w:color="auto"/>
        <w:right w:val="none" w:sz="0" w:space="0" w:color="auto"/>
      </w:divBdr>
      <w:divsChild>
        <w:div w:id="1335647577">
          <w:marLeft w:val="720"/>
          <w:marRight w:val="0"/>
          <w:marTop w:val="120"/>
          <w:marBottom w:val="0"/>
          <w:divBdr>
            <w:top w:val="none" w:sz="0" w:space="0" w:color="auto"/>
            <w:left w:val="none" w:sz="0" w:space="0" w:color="auto"/>
            <w:bottom w:val="none" w:sz="0" w:space="0" w:color="auto"/>
            <w:right w:val="none" w:sz="0" w:space="0" w:color="auto"/>
          </w:divBdr>
        </w:div>
        <w:div w:id="976304627">
          <w:marLeft w:val="720"/>
          <w:marRight w:val="0"/>
          <w:marTop w:val="120"/>
          <w:marBottom w:val="0"/>
          <w:divBdr>
            <w:top w:val="none" w:sz="0" w:space="0" w:color="auto"/>
            <w:left w:val="none" w:sz="0" w:space="0" w:color="auto"/>
            <w:bottom w:val="none" w:sz="0" w:space="0" w:color="auto"/>
            <w:right w:val="none" w:sz="0" w:space="0" w:color="auto"/>
          </w:divBdr>
        </w:div>
        <w:div w:id="87622829">
          <w:marLeft w:val="720"/>
          <w:marRight w:val="0"/>
          <w:marTop w:val="120"/>
          <w:marBottom w:val="0"/>
          <w:divBdr>
            <w:top w:val="none" w:sz="0" w:space="0" w:color="auto"/>
            <w:left w:val="none" w:sz="0" w:space="0" w:color="auto"/>
            <w:bottom w:val="none" w:sz="0" w:space="0" w:color="auto"/>
            <w:right w:val="none" w:sz="0" w:space="0" w:color="auto"/>
          </w:divBdr>
        </w:div>
        <w:div w:id="1364138238">
          <w:marLeft w:val="720"/>
          <w:marRight w:val="0"/>
          <w:marTop w:val="120"/>
          <w:marBottom w:val="0"/>
          <w:divBdr>
            <w:top w:val="none" w:sz="0" w:space="0" w:color="auto"/>
            <w:left w:val="none" w:sz="0" w:space="0" w:color="auto"/>
            <w:bottom w:val="none" w:sz="0" w:space="0" w:color="auto"/>
            <w:right w:val="none" w:sz="0" w:space="0" w:color="auto"/>
          </w:divBdr>
        </w:div>
      </w:divsChild>
    </w:div>
    <w:div w:id="1614247454">
      <w:bodyDiv w:val="1"/>
      <w:marLeft w:val="0"/>
      <w:marRight w:val="0"/>
      <w:marTop w:val="0"/>
      <w:marBottom w:val="0"/>
      <w:divBdr>
        <w:top w:val="none" w:sz="0" w:space="0" w:color="auto"/>
        <w:left w:val="none" w:sz="0" w:space="0" w:color="auto"/>
        <w:bottom w:val="none" w:sz="0" w:space="0" w:color="auto"/>
        <w:right w:val="none" w:sz="0" w:space="0" w:color="auto"/>
      </w:divBdr>
      <w:divsChild>
        <w:div w:id="774637787">
          <w:marLeft w:val="2347"/>
          <w:marRight w:val="0"/>
          <w:marTop w:val="0"/>
          <w:marBottom w:val="0"/>
          <w:divBdr>
            <w:top w:val="none" w:sz="0" w:space="0" w:color="auto"/>
            <w:left w:val="none" w:sz="0" w:space="0" w:color="auto"/>
            <w:bottom w:val="none" w:sz="0" w:space="0" w:color="auto"/>
            <w:right w:val="none" w:sz="0" w:space="0" w:color="auto"/>
          </w:divBdr>
        </w:div>
        <w:div w:id="272248824">
          <w:marLeft w:val="2347"/>
          <w:marRight w:val="0"/>
          <w:marTop w:val="0"/>
          <w:marBottom w:val="0"/>
          <w:divBdr>
            <w:top w:val="none" w:sz="0" w:space="0" w:color="auto"/>
            <w:left w:val="none" w:sz="0" w:space="0" w:color="auto"/>
            <w:bottom w:val="none" w:sz="0" w:space="0" w:color="auto"/>
            <w:right w:val="none" w:sz="0" w:space="0" w:color="auto"/>
          </w:divBdr>
        </w:div>
      </w:divsChild>
    </w:div>
    <w:div w:id="1644240486">
      <w:bodyDiv w:val="1"/>
      <w:marLeft w:val="0"/>
      <w:marRight w:val="0"/>
      <w:marTop w:val="0"/>
      <w:marBottom w:val="0"/>
      <w:divBdr>
        <w:top w:val="none" w:sz="0" w:space="0" w:color="auto"/>
        <w:left w:val="none" w:sz="0" w:space="0" w:color="auto"/>
        <w:bottom w:val="none" w:sz="0" w:space="0" w:color="auto"/>
        <w:right w:val="none" w:sz="0" w:space="0" w:color="auto"/>
      </w:divBdr>
      <w:divsChild>
        <w:div w:id="1926381074">
          <w:marLeft w:val="0"/>
          <w:marRight w:val="0"/>
          <w:marTop w:val="0"/>
          <w:marBottom w:val="0"/>
          <w:divBdr>
            <w:top w:val="none" w:sz="0" w:space="0" w:color="auto"/>
            <w:left w:val="none" w:sz="0" w:space="0" w:color="auto"/>
            <w:bottom w:val="none" w:sz="0" w:space="0" w:color="auto"/>
            <w:right w:val="none" w:sz="0" w:space="0" w:color="auto"/>
          </w:divBdr>
          <w:divsChild>
            <w:div w:id="1506165097">
              <w:marLeft w:val="0"/>
              <w:marRight w:val="0"/>
              <w:marTop w:val="0"/>
              <w:marBottom w:val="0"/>
              <w:divBdr>
                <w:top w:val="none" w:sz="0" w:space="0" w:color="auto"/>
                <w:left w:val="none" w:sz="0" w:space="0" w:color="auto"/>
                <w:bottom w:val="none" w:sz="0" w:space="0" w:color="auto"/>
                <w:right w:val="none" w:sz="0" w:space="0" w:color="auto"/>
              </w:divBdr>
              <w:divsChild>
                <w:div w:id="56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5595">
      <w:bodyDiv w:val="1"/>
      <w:marLeft w:val="0"/>
      <w:marRight w:val="0"/>
      <w:marTop w:val="0"/>
      <w:marBottom w:val="0"/>
      <w:divBdr>
        <w:top w:val="none" w:sz="0" w:space="0" w:color="auto"/>
        <w:left w:val="none" w:sz="0" w:space="0" w:color="auto"/>
        <w:bottom w:val="none" w:sz="0" w:space="0" w:color="auto"/>
        <w:right w:val="none" w:sz="0" w:space="0" w:color="auto"/>
      </w:divBdr>
      <w:divsChild>
        <w:div w:id="1379083406">
          <w:marLeft w:val="720"/>
          <w:marRight w:val="0"/>
          <w:marTop w:val="0"/>
          <w:marBottom w:val="0"/>
          <w:divBdr>
            <w:top w:val="none" w:sz="0" w:space="0" w:color="auto"/>
            <w:left w:val="none" w:sz="0" w:space="0" w:color="auto"/>
            <w:bottom w:val="none" w:sz="0" w:space="0" w:color="auto"/>
            <w:right w:val="none" w:sz="0" w:space="0" w:color="auto"/>
          </w:divBdr>
        </w:div>
        <w:div w:id="1078330458">
          <w:marLeft w:val="720"/>
          <w:marRight w:val="0"/>
          <w:marTop w:val="0"/>
          <w:marBottom w:val="0"/>
          <w:divBdr>
            <w:top w:val="none" w:sz="0" w:space="0" w:color="auto"/>
            <w:left w:val="none" w:sz="0" w:space="0" w:color="auto"/>
            <w:bottom w:val="none" w:sz="0" w:space="0" w:color="auto"/>
            <w:right w:val="none" w:sz="0" w:space="0" w:color="auto"/>
          </w:divBdr>
        </w:div>
      </w:divsChild>
    </w:div>
    <w:div w:id="1762991611">
      <w:bodyDiv w:val="1"/>
      <w:marLeft w:val="0"/>
      <w:marRight w:val="0"/>
      <w:marTop w:val="0"/>
      <w:marBottom w:val="0"/>
      <w:divBdr>
        <w:top w:val="none" w:sz="0" w:space="0" w:color="auto"/>
        <w:left w:val="none" w:sz="0" w:space="0" w:color="auto"/>
        <w:bottom w:val="none" w:sz="0" w:space="0" w:color="auto"/>
        <w:right w:val="none" w:sz="0" w:space="0" w:color="auto"/>
      </w:divBdr>
      <w:divsChild>
        <w:div w:id="20782485">
          <w:marLeft w:val="0"/>
          <w:marRight w:val="0"/>
          <w:marTop w:val="0"/>
          <w:marBottom w:val="0"/>
          <w:divBdr>
            <w:top w:val="none" w:sz="0" w:space="0" w:color="auto"/>
            <w:left w:val="none" w:sz="0" w:space="0" w:color="auto"/>
            <w:bottom w:val="none" w:sz="0" w:space="0" w:color="auto"/>
            <w:right w:val="none" w:sz="0" w:space="0" w:color="auto"/>
          </w:divBdr>
        </w:div>
      </w:divsChild>
    </w:div>
    <w:div w:id="1799105875">
      <w:bodyDiv w:val="1"/>
      <w:marLeft w:val="0"/>
      <w:marRight w:val="0"/>
      <w:marTop w:val="0"/>
      <w:marBottom w:val="0"/>
      <w:divBdr>
        <w:top w:val="none" w:sz="0" w:space="0" w:color="auto"/>
        <w:left w:val="none" w:sz="0" w:space="0" w:color="auto"/>
        <w:bottom w:val="none" w:sz="0" w:space="0" w:color="auto"/>
        <w:right w:val="none" w:sz="0" w:space="0" w:color="auto"/>
      </w:divBdr>
      <w:divsChild>
        <w:div w:id="1724939286">
          <w:marLeft w:val="0"/>
          <w:marRight w:val="0"/>
          <w:marTop w:val="0"/>
          <w:marBottom w:val="0"/>
          <w:divBdr>
            <w:top w:val="none" w:sz="0" w:space="0" w:color="auto"/>
            <w:left w:val="none" w:sz="0" w:space="0" w:color="auto"/>
            <w:bottom w:val="none" w:sz="0" w:space="0" w:color="auto"/>
            <w:right w:val="none" w:sz="0" w:space="0" w:color="auto"/>
          </w:divBdr>
        </w:div>
        <w:div w:id="404650182">
          <w:marLeft w:val="0"/>
          <w:marRight w:val="0"/>
          <w:marTop w:val="0"/>
          <w:marBottom w:val="0"/>
          <w:divBdr>
            <w:top w:val="none" w:sz="0" w:space="0" w:color="auto"/>
            <w:left w:val="none" w:sz="0" w:space="0" w:color="auto"/>
            <w:bottom w:val="none" w:sz="0" w:space="0" w:color="auto"/>
            <w:right w:val="none" w:sz="0" w:space="0" w:color="auto"/>
          </w:divBdr>
        </w:div>
      </w:divsChild>
    </w:div>
    <w:div w:id="1820536596">
      <w:bodyDiv w:val="1"/>
      <w:marLeft w:val="0"/>
      <w:marRight w:val="0"/>
      <w:marTop w:val="0"/>
      <w:marBottom w:val="0"/>
      <w:divBdr>
        <w:top w:val="none" w:sz="0" w:space="0" w:color="auto"/>
        <w:left w:val="none" w:sz="0" w:space="0" w:color="auto"/>
        <w:bottom w:val="none" w:sz="0" w:space="0" w:color="auto"/>
        <w:right w:val="none" w:sz="0" w:space="0" w:color="auto"/>
      </w:divBdr>
      <w:divsChild>
        <w:div w:id="1153722035">
          <w:marLeft w:val="720"/>
          <w:marRight w:val="0"/>
          <w:marTop w:val="0"/>
          <w:marBottom w:val="0"/>
          <w:divBdr>
            <w:top w:val="none" w:sz="0" w:space="0" w:color="auto"/>
            <w:left w:val="none" w:sz="0" w:space="0" w:color="auto"/>
            <w:bottom w:val="none" w:sz="0" w:space="0" w:color="auto"/>
            <w:right w:val="none" w:sz="0" w:space="0" w:color="auto"/>
          </w:divBdr>
        </w:div>
        <w:div w:id="1402950464">
          <w:marLeft w:val="720"/>
          <w:marRight w:val="0"/>
          <w:marTop w:val="0"/>
          <w:marBottom w:val="0"/>
          <w:divBdr>
            <w:top w:val="none" w:sz="0" w:space="0" w:color="auto"/>
            <w:left w:val="none" w:sz="0" w:space="0" w:color="auto"/>
            <w:bottom w:val="none" w:sz="0" w:space="0" w:color="auto"/>
            <w:right w:val="none" w:sz="0" w:space="0" w:color="auto"/>
          </w:divBdr>
        </w:div>
      </w:divsChild>
    </w:div>
    <w:div w:id="1890219609">
      <w:bodyDiv w:val="1"/>
      <w:marLeft w:val="0"/>
      <w:marRight w:val="0"/>
      <w:marTop w:val="0"/>
      <w:marBottom w:val="0"/>
      <w:divBdr>
        <w:top w:val="none" w:sz="0" w:space="0" w:color="auto"/>
        <w:left w:val="none" w:sz="0" w:space="0" w:color="auto"/>
        <w:bottom w:val="none" w:sz="0" w:space="0" w:color="auto"/>
        <w:right w:val="none" w:sz="0" w:space="0" w:color="auto"/>
      </w:divBdr>
    </w:div>
    <w:div w:id="2055153961">
      <w:bodyDiv w:val="1"/>
      <w:marLeft w:val="0"/>
      <w:marRight w:val="0"/>
      <w:marTop w:val="0"/>
      <w:marBottom w:val="0"/>
      <w:divBdr>
        <w:top w:val="none" w:sz="0" w:space="0" w:color="auto"/>
        <w:left w:val="none" w:sz="0" w:space="0" w:color="auto"/>
        <w:bottom w:val="none" w:sz="0" w:space="0" w:color="auto"/>
        <w:right w:val="none" w:sz="0" w:space="0" w:color="auto"/>
      </w:divBdr>
      <w:divsChild>
        <w:div w:id="2070032480">
          <w:marLeft w:val="0"/>
          <w:marRight w:val="0"/>
          <w:marTop w:val="0"/>
          <w:marBottom w:val="0"/>
          <w:divBdr>
            <w:top w:val="none" w:sz="0" w:space="0" w:color="auto"/>
            <w:left w:val="none" w:sz="0" w:space="0" w:color="auto"/>
            <w:bottom w:val="none" w:sz="0" w:space="0" w:color="auto"/>
            <w:right w:val="none" w:sz="0" w:space="0" w:color="auto"/>
          </w:divBdr>
        </w:div>
      </w:divsChild>
    </w:div>
    <w:div w:id="2096246498">
      <w:bodyDiv w:val="1"/>
      <w:marLeft w:val="0"/>
      <w:marRight w:val="0"/>
      <w:marTop w:val="0"/>
      <w:marBottom w:val="0"/>
      <w:divBdr>
        <w:top w:val="none" w:sz="0" w:space="0" w:color="auto"/>
        <w:left w:val="none" w:sz="0" w:space="0" w:color="auto"/>
        <w:bottom w:val="none" w:sz="0" w:space="0" w:color="auto"/>
        <w:right w:val="none" w:sz="0" w:space="0" w:color="auto"/>
      </w:divBdr>
      <w:divsChild>
        <w:div w:id="238757500">
          <w:marLeft w:val="0"/>
          <w:marRight w:val="0"/>
          <w:marTop w:val="0"/>
          <w:marBottom w:val="0"/>
          <w:divBdr>
            <w:top w:val="none" w:sz="0" w:space="0" w:color="auto"/>
            <w:left w:val="none" w:sz="0" w:space="0" w:color="auto"/>
            <w:bottom w:val="none" w:sz="0" w:space="0" w:color="auto"/>
            <w:right w:val="none" w:sz="0" w:space="0" w:color="auto"/>
          </w:divBdr>
          <w:divsChild>
            <w:div w:id="967855125">
              <w:marLeft w:val="0"/>
              <w:marRight w:val="0"/>
              <w:marTop w:val="0"/>
              <w:marBottom w:val="0"/>
              <w:divBdr>
                <w:top w:val="none" w:sz="0" w:space="0" w:color="auto"/>
                <w:left w:val="none" w:sz="0" w:space="0" w:color="auto"/>
                <w:bottom w:val="none" w:sz="0" w:space="0" w:color="auto"/>
                <w:right w:val="none" w:sz="0" w:space="0" w:color="auto"/>
              </w:divBdr>
            </w:div>
            <w:div w:id="1592348257">
              <w:marLeft w:val="0"/>
              <w:marRight w:val="0"/>
              <w:marTop w:val="0"/>
              <w:marBottom w:val="0"/>
              <w:divBdr>
                <w:top w:val="none" w:sz="0" w:space="0" w:color="auto"/>
                <w:left w:val="none" w:sz="0" w:space="0" w:color="auto"/>
                <w:bottom w:val="none" w:sz="0" w:space="0" w:color="auto"/>
                <w:right w:val="none" w:sz="0" w:space="0" w:color="auto"/>
              </w:divBdr>
            </w:div>
            <w:div w:id="1977025078">
              <w:marLeft w:val="0"/>
              <w:marRight w:val="0"/>
              <w:marTop w:val="0"/>
              <w:marBottom w:val="0"/>
              <w:divBdr>
                <w:top w:val="none" w:sz="0" w:space="0" w:color="auto"/>
                <w:left w:val="none" w:sz="0" w:space="0" w:color="auto"/>
                <w:bottom w:val="none" w:sz="0" w:space="0" w:color="auto"/>
                <w:right w:val="none" w:sz="0" w:space="0" w:color="auto"/>
              </w:divBdr>
            </w:div>
            <w:div w:id="1549296052">
              <w:marLeft w:val="0"/>
              <w:marRight w:val="0"/>
              <w:marTop w:val="0"/>
              <w:marBottom w:val="0"/>
              <w:divBdr>
                <w:top w:val="none" w:sz="0" w:space="0" w:color="auto"/>
                <w:left w:val="none" w:sz="0" w:space="0" w:color="auto"/>
                <w:bottom w:val="none" w:sz="0" w:space="0" w:color="auto"/>
                <w:right w:val="none" w:sz="0" w:space="0" w:color="auto"/>
              </w:divBdr>
            </w:div>
            <w:div w:id="1608853474">
              <w:marLeft w:val="0"/>
              <w:marRight w:val="0"/>
              <w:marTop w:val="0"/>
              <w:marBottom w:val="0"/>
              <w:divBdr>
                <w:top w:val="none" w:sz="0" w:space="0" w:color="auto"/>
                <w:left w:val="none" w:sz="0" w:space="0" w:color="auto"/>
                <w:bottom w:val="none" w:sz="0" w:space="0" w:color="auto"/>
                <w:right w:val="none" w:sz="0" w:space="0" w:color="auto"/>
              </w:divBdr>
            </w:div>
            <w:div w:id="610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D843-6F36-4CA3-A6AB-63A93385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8799</Words>
  <Characters>50157</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2017-07-24T11:13:00Z</dcterms:created>
  <dcterms:modified xsi:type="dcterms:W3CDTF">2017-07-24T11:13:00Z</dcterms:modified>
</cp:coreProperties>
</file>