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4E" w:rsidRPr="009B6C09" w:rsidRDefault="00E1768C" w:rsidP="001E2673">
      <w:pPr>
        <w:pStyle w:val="CommentText"/>
        <w:spacing w:line="480" w:lineRule="auto"/>
        <w:jc w:val="center"/>
        <w:rPr>
          <w:rFonts w:ascii="Times New Roman" w:hAnsi="Times New Roman" w:cs="Times New Roman"/>
          <w:b/>
          <w:sz w:val="24"/>
          <w:szCs w:val="24"/>
        </w:rPr>
      </w:pPr>
      <w:bookmarkStart w:id="0" w:name="_GoBack"/>
      <w:bookmarkEnd w:id="0"/>
      <w:r w:rsidRPr="009B6C09">
        <w:rPr>
          <w:rFonts w:ascii="Times New Roman" w:hAnsi="Times New Roman" w:cs="Times New Roman"/>
          <w:b/>
          <w:sz w:val="24"/>
          <w:szCs w:val="24"/>
        </w:rPr>
        <w:t>Swimming with the T</w:t>
      </w:r>
      <w:r w:rsidR="000A0352" w:rsidRPr="009B6C09">
        <w:rPr>
          <w:rFonts w:ascii="Times New Roman" w:hAnsi="Times New Roman" w:cs="Times New Roman"/>
          <w:b/>
          <w:sz w:val="24"/>
          <w:szCs w:val="24"/>
        </w:rPr>
        <w:t>ide</w:t>
      </w:r>
      <w:r w:rsidR="00341D1F" w:rsidRPr="009B6C09">
        <w:rPr>
          <w:rFonts w:ascii="Times New Roman" w:hAnsi="Times New Roman" w:cs="Times New Roman"/>
          <w:b/>
          <w:sz w:val="24"/>
          <w:szCs w:val="24"/>
        </w:rPr>
        <w:t>:</w:t>
      </w:r>
      <w:r w:rsidR="00816FF6" w:rsidRPr="009B6C09">
        <w:rPr>
          <w:rFonts w:ascii="Times New Roman" w:hAnsi="Times New Roman" w:cs="Times New Roman"/>
          <w:b/>
          <w:sz w:val="24"/>
          <w:szCs w:val="24"/>
        </w:rPr>
        <w:t xml:space="preserve"> </w:t>
      </w:r>
      <w:r w:rsidRPr="009B6C09">
        <w:rPr>
          <w:rFonts w:ascii="Times New Roman" w:hAnsi="Times New Roman" w:cs="Times New Roman"/>
          <w:b/>
          <w:sz w:val="24"/>
          <w:szCs w:val="24"/>
        </w:rPr>
        <w:t>A</w:t>
      </w:r>
      <w:r w:rsidR="00962295" w:rsidRPr="009B6C09">
        <w:rPr>
          <w:rFonts w:ascii="Times New Roman" w:hAnsi="Times New Roman" w:cs="Times New Roman"/>
          <w:b/>
          <w:sz w:val="24"/>
          <w:szCs w:val="24"/>
        </w:rPr>
        <w:t>dapting</w:t>
      </w:r>
      <w:r w:rsidRPr="009B6C09">
        <w:rPr>
          <w:rFonts w:ascii="Times New Roman" w:hAnsi="Times New Roman" w:cs="Times New Roman"/>
          <w:b/>
          <w:sz w:val="24"/>
          <w:szCs w:val="24"/>
        </w:rPr>
        <w:t xml:space="preserve"> to Long-Term I</w:t>
      </w:r>
      <w:r w:rsidR="00D14C4E" w:rsidRPr="009B6C09">
        <w:rPr>
          <w:rFonts w:ascii="Times New Roman" w:hAnsi="Times New Roman" w:cs="Times New Roman"/>
          <w:b/>
          <w:sz w:val="24"/>
          <w:szCs w:val="24"/>
        </w:rPr>
        <w:t>mprisonment</w:t>
      </w:r>
    </w:p>
    <w:p w:rsidR="00D62E86" w:rsidRPr="009B6C09" w:rsidRDefault="00D62E86" w:rsidP="001E2673">
      <w:pPr>
        <w:spacing w:line="480" w:lineRule="auto"/>
        <w:rPr>
          <w:rFonts w:ascii="Times New Roman" w:hAnsi="Times New Roman" w:cs="Times New Roman"/>
          <w:b/>
        </w:rPr>
      </w:pPr>
      <w:r w:rsidRPr="009B6C09">
        <w:rPr>
          <w:rFonts w:ascii="Times New Roman" w:hAnsi="Times New Roman" w:cs="Times New Roman"/>
          <w:b/>
        </w:rPr>
        <w:t>Abstract</w:t>
      </w:r>
    </w:p>
    <w:p w:rsidR="00D62E86" w:rsidRPr="009B6C09" w:rsidRDefault="00D62E86" w:rsidP="001E2673">
      <w:pPr>
        <w:spacing w:line="480" w:lineRule="auto"/>
        <w:rPr>
          <w:rFonts w:ascii="Times New Roman" w:hAnsi="Times New Roman" w:cs="Times New Roman"/>
        </w:rPr>
      </w:pPr>
      <w:r w:rsidRPr="009B6C09">
        <w:rPr>
          <w:rFonts w:ascii="Times New Roman" w:hAnsi="Times New Roman" w:cs="Times New Roman"/>
        </w:rPr>
        <w:t xml:space="preserve">Given the increasing number of prisoners serving life sentences in England and Wales, and the increasing average length of these sentences, it is surprising that so little attention has been paid to the experiences and effects of such sanctions. This article describes how prisoners serving very long sentences from an early age adapt over time to their circumstances. In particular, it focuses on the transition between the early and subsequent stages of such sentences, </w:t>
      </w:r>
      <w:r w:rsidR="00A338FE" w:rsidRPr="009B6C09">
        <w:rPr>
          <w:rFonts w:ascii="Times New Roman" w:hAnsi="Times New Roman" w:cs="Times New Roman"/>
        </w:rPr>
        <w:t xml:space="preserve">specifically, the ways that these prisoners adapt to the sentence, find means of managing time, come to terms with their </w:t>
      </w:r>
      <w:r w:rsidR="00E1768C" w:rsidRPr="009B6C09">
        <w:rPr>
          <w:rFonts w:ascii="Times New Roman" w:hAnsi="Times New Roman" w:cs="Times New Roman"/>
        </w:rPr>
        <w:t>offense</w:t>
      </w:r>
      <w:r w:rsidR="00A338FE" w:rsidRPr="009B6C09">
        <w:rPr>
          <w:rFonts w:ascii="Times New Roman" w:hAnsi="Times New Roman" w:cs="Times New Roman"/>
        </w:rPr>
        <w:t>, shift their conception of control and self-control, make their sentence constructive, and find wider meaning in and from their predicament. Our argument is that most prisoners demonstrate a shift from a form of agency that is reactive to one that is more productive, as they learn to ‘swim with’, rather tha</w:t>
      </w:r>
      <w:r w:rsidR="00B06803" w:rsidRPr="009B6C09">
        <w:rPr>
          <w:rFonts w:ascii="Times New Roman" w:hAnsi="Times New Roman" w:cs="Times New Roman"/>
        </w:rPr>
        <w:t>n against, the tide</w:t>
      </w:r>
      <w:r w:rsidR="00A338FE" w:rsidRPr="009B6C09">
        <w:rPr>
          <w:rFonts w:ascii="Times New Roman" w:hAnsi="Times New Roman" w:cs="Times New Roman"/>
        </w:rPr>
        <w:t xml:space="preserve"> of their situation.</w:t>
      </w:r>
    </w:p>
    <w:p w:rsidR="001B74C9" w:rsidRPr="009B6C09" w:rsidRDefault="001B74C9" w:rsidP="001E2673">
      <w:pPr>
        <w:spacing w:line="480" w:lineRule="auto"/>
        <w:rPr>
          <w:rFonts w:ascii="Times New Roman" w:hAnsi="Times New Roman" w:cs="Times New Roman"/>
          <w:b/>
        </w:rPr>
      </w:pPr>
    </w:p>
    <w:p w:rsidR="00D62E86" w:rsidRPr="009B6C09" w:rsidRDefault="00D62E86" w:rsidP="001E2673">
      <w:pPr>
        <w:spacing w:line="480" w:lineRule="auto"/>
        <w:rPr>
          <w:rFonts w:ascii="Times New Roman" w:hAnsi="Times New Roman" w:cs="Times New Roman"/>
          <w:b/>
        </w:rPr>
      </w:pPr>
      <w:r w:rsidRPr="009B6C09">
        <w:rPr>
          <w:rFonts w:ascii="Times New Roman" w:hAnsi="Times New Roman" w:cs="Times New Roman"/>
          <w:b/>
        </w:rPr>
        <w:t>Keywords</w:t>
      </w:r>
      <w:r w:rsidR="001B74C9" w:rsidRPr="009B6C09">
        <w:rPr>
          <w:rFonts w:ascii="Times New Roman" w:hAnsi="Times New Roman" w:cs="Times New Roman"/>
          <w:b/>
        </w:rPr>
        <w:t xml:space="preserve"> </w:t>
      </w:r>
      <w:r w:rsidR="00B06803" w:rsidRPr="009B6C09">
        <w:rPr>
          <w:rFonts w:ascii="Times New Roman" w:hAnsi="Times New Roman" w:cs="Times New Roman"/>
        </w:rPr>
        <w:t xml:space="preserve">Long-term imprisonment. prisoners. adaptation. transitions. </w:t>
      </w:r>
    </w:p>
    <w:p w:rsidR="00D14C4E" w:rsidRPr="009B6C09" w:rsidRDefault="00D14C4E" w:rsidP="001E2673">
      <w:pPr>
        <w:spacing w:line="480" w:lineRule="auto"/>
        <w:rPr>
          <w:rFonts w:ascii="Times New Roman" w:eastAsia="Times New Roman" w:hAnsi="Times New Roman" w:cs="Times New Roman"/>
          <w:color w:val="262626"/>
          <w:shd w:val="clear" w:color="auto" w:fill="FBF9E3"/>
        </w:rPr>
      </w:pPr>
    </w:p>
    <w:p w:rsidR="003412EB" w:rsidRPr="009B6C09" w:rsidRDefault="00023CA9" w:rsidP="001E2673">
      <w:pPr>
        <w:spacing w:line="480" w:lineRule="auto"/>
        <w:rPr>
          <w:rFonts w:ascii="Times New Roman" w:hAnsi="Times New Roman" w:cs="Times New Roman"/>
        </w:rPr>
      </w:pPr>
      <w:r w:rsidRPr="009B6C09">
        <w:rPr>
          <w:rFonts w:ascii="Times New Roman" w:hAnsi="Times New Roman" w:cs="Times New Roman"/>
        </w:rPr>
        <w:t xml:space="preserve">In a recently published article, Kazemian and Travis (2015: 3) argue that researchers and policy makers have ‘largely ignored the issue of long termers and lifers’, and, more specifically, that ‘life course and criminal career research has failed to examine and document changes that occur during periods of incarceration’ (p4). Writing primarily about the US – the global leader in </w:t>
      </w:r>
      <w:r w:rsidR="004A3A0F" w:rsidRPr="009B6C09">
        <w:rPr>
          <w:rFonts w:ascii="Times New Roman" w:hAnsi="Times New Roman" w:cs="Times New Roman"/>
        </w:rPr>
        <w:t>the allocation of</w:t>
      </w:r>
      <w:r w:rsidRPr="009B6C09">
        <w:rPr>
          <w:rFonts w:ascii="Times New Roman" w:hAnsi="Times New Roman" w:cs="Times New Roman"/>
        </w:rPr>
        <w:t xml:space="preserve"> very long sentences – and about </w:t>
      </w:r>
      <w:r w:rsidR="00967343" w:rsidRPr="009B6C09">
        <w:rPr>
          <w:rFonts w:ascii="Times New Roman" w:hAnsi="Times New Roman" w:cs="Times New Roman"/>
        </w:rPr>
        <w:t xml:space="preserve">particular kinds of </w:t>
      </w:r>
      <w:r w:rsidR="005C264E" w:rsidRPr="009B6C09">
        <w:rPr>
          <w:rFonts w:ascii="Times New Roman" w:hAnsi="Times New Roman" w:cs="Times New Roman"/>
        </w:rPr>
        <w:t>research</w:t>
      </w:r>
      <w:r w:rsidR="00967343" w:rsidRPr="009B6C09">
        <w:rPr>
          <w:rFonts w:ascii="Times New Roman" w:hAnsi="Times New Roman" w:cs="Times New Roman"/>
        </w:rPr>
        <w:t xml:space="preserve"> approaches, their </w:t>
      </w:r>
      <w:r w:rsidR="005C264E" w:rsidRPr="009B6C09">
        <w:rPr>
          <w:rFonts w:ascii="Times New Roman" w:hAnsi="Times New Roman" w:cs="Times New Roman"/>
        </w:rPr>
        <w:t>diagnosis is relevant beyond these geographic and methodological domains. As they note,</w:t>
      </w:r>
      <w:r w:rsidR="00967343" w:rsidRPr="009B6C09">
        <w:rPr>
          <w:rFonts w:ascii="Times New Roman" w:hAnsi="Times New Roman" w:cs="Times New Roman"/>
        </w:rPr>
        <w:t xml:space="preserve"> ‘the most comprehensive studies conducted with long termers and lifers were carried out several decades ago’ (p8),</w:t>
      </w:r>
      <w:r w:rsidR="00904684" w:rsidRPr="009B6C09">
        <w:rPr>
          <w:rFonts w:ascii="Times New Roman" w:hAnsi="Times New Roman" w:cs="Times New Roman"/>
        </w:rPr>
        <w:t xml:space="preserve"> a statement that applies to the UK and Western Europe as much as it does to North America. In the latter, researchers who </w:t>
      </w:r>
      <w:r w:rsidR="00904684" w:rsidRPr="009B6C09">
        <w:rPr>
          <w:rFonts w:ascii="Times New Roman" w:hAnsi="Times New Roman" w:cs="Times New Roman"/>
        </w:rPr>
        <w:lastRenderedPageBreak/>
        <w:t xml:space="preserve">are interested in extreme forms of confinement can turn their attention to super-max institutions and the phenomenon of life without parole sentences (see, for example </w:t>
      </w:r>
      <w:r w:rsidR="00553875" w:rsidRPr="009B6C09">
        <w:rPr>
          <w:rFonts w:ascii="Times New Roman" w:hAnsi="Times New Roman" w:cs="Times New Roman"/>
        </w:rPr>
        <w:t>Rhodes 2004; Johnson and McGunigall-Smith 2008</w:t>
      </w:r>
      <w:r w:rsidR="00904684" w:rsidRPr="009B6C09">
        <w:rPr>
          <w:rFonts w:ascii="Times New Roman" w:hAnsi="Times New Roman" w:cs="Times New Roman"/>
        </w:rPr>
        <w:t xml:space="preserve">). In England and Wales, given the </w:t>
      </w:r>
      <w:r w:rsidR="009D0226" w:rsidRPr="009B6C09">
        <w:rPr>
          <w:rFonts w:ascii="Times New Roman" w:hAnsi="Times New Roman" w:cs="Times New Roman"/>
        </w:rPr>
        <w:t>rising</w:t>
      </w:r>
      <w:r w:rsidR="00904684" w:rsidRPr="009B6C09">
        <w:rPr>
          <w:rFonts w:ascii="Times New Roman" w:hAnsi="Times New Roman" w:cs="Times New Roman"/>
        </w:rPr>
        <w:t xml:space="preserve"> number of prisoners serving life sentences, and the increasing average length of these sentences, it is all </w:t>
      </w:r>
      <w:r w:rsidR="00D62E86" w:rsidRPr="009B6C09">
        <w:rPr>
          <w:rFonts w:ascii="Times New Roman" w:hAnsi="Times New Roman" w:cs="Times New Roman"/>
        </w:rPr>
        <w:t>the more surprising</w:t>
      </w:r>
      <w:r w:rsidR="00904684" w:rsidRPr="009B6C09">
        <w:rPr>
          <w:rFonts w:ascii="Times New Roman" w:hAnsi="Times New Roman" w:cs="Times New Roman"/>
        </w:rPr>
        <w:t xml:space="preserve"> that so little attention has been paid to </w:t>
      </w:r>
      <w:r w:rsidR="00553875" w:rsidRPr="009B6C09">
        <w:rPr>
          <w:rFonts w:ascii="Times New Roman" w:hAnsi="Times New Roman" w:cs="Times New Roman"/>
        </w:rPr>
        <w:t>these</w:t>
      </w:r>
      <w:r w:rsidR="00FA7738" w:rsidRPr="009B6C09">
        <w:rPr>
          <w:rFonts w:ascii="Times New Roman" w:hAnsi="Times New Roman" w:cs="Times New Roman"/>
        </w:rPr>
        <w:t xml:space="preserve"> sanctions</w:t>
      </w:r>
      <w:r w:rsidR="004A3A0F" w:rsidRPr="009B6C09">
        <w:rPr>
          <w:rFonts w:ascii="Times New Roman" w:hAnsi="Times New Roman" w:cs="Times New Roman"/>
        </w:rPr>
        <w:t xml:space="preserve">. </w:t>
      </w:r>
      <w:r w:rsidR="00C72852" w:rsidRPr="009B6C09">
        <w:rPr>
          <w:rFonts w:ascii="Times New Roman" w:hAnsi="Times New Roman" w:cs="Times New Roman"/>
        </w:rPr>
        <w:t xml:space="preserve">Changes in legislation have increased the ‘starting points’ for consideration of the minimum period of custody for a range of homicide </w:t>
      </w:r>
      <w:r w:rsidR="00E1768C" w:rsidRPr="009B6C09">
        <w:rPr>
          <w:rFonts w:ascii="Times New Roman" w:hAnsi="Times New Roman" w:cs="Times New Roman"/>
        </w:rPr>
        <w:t>offense</w:t>
      </w:r>
      <w:r w:rsidR="00C72852" w:rsidRPr="009B6C09">
        <w:rPr>
          <w:rFonts w:ascii="Times New Roman" w:hAnsi="Times New Roman" w:cs="Times New Roman"/>
        </w:rPr>
        <w:t xml:space="preserve">s. As a result, the average tariff imposed upon people sentenced </w:t>
      </w:r>
      <w:r w:rsidR="003412EB" w:rsidRPr="009B6C09">
        <w:rPr>
          <w:rFonts w:ascii="Times New Roman" w:hAnsi="Times New Roman" w:cs="Times New Roman"/>
        </w:rPr>
        <w:t xml:space="preserve">to life </w:t>
      </w:r>
      <w:r w:rsidR="00C72852" w:rsidRPr="009B6C09">
        <w:rPr>
          <w:rFonts w:ascii="Times New Roman" w:hAnsi="Times New Roman" w:cs="Times New Roman"/>
        </w:rPr>
        <w:t xml:space="preserve">(excluding whole life </w:t>
      </w:r>
      <w:r w:rsidR="00955542" w:rsidRPr="009B6C09">
        <w:rPr>
          <w:rFonts w:ascii="Times New Roman" w:hAnsi="Times New Roman" w:cs="Times New Roman"/>
        </w:rPr>
        <w:t>sentences</w:t>
      </w:r>
      <w:r w:rsidR="00F87C95" w:rsidRPr="009B6C09">
        <w:rPr>
          <w:rFonts w:ascii="Times New Roman" w:hAnsi="Times New Roman" w:cs="Times New Roman"/>
        </w:rPr>
        <w:t>)</w:t>
      </w:r>
      <w:r w:rsidR="00C72852" w:rsidRPr="009B6C09">
        <w:rPr>
          <w:rFonts w:ascii="Times New Roman" w:hAnsi="Times New Roman" w:cs="Times New Roman"/>
        </w:rPr>
        <w:t xml:space="preserve"> </w:t>
      </w:r>
      <w:r w:rsidR="003412EB" w:rsidRPr="009B6C09">
        <w:rPr>
          <w:rFonts w:ascii="Times New Roman" w:hAnsi="Times New Roman" w:cs="Times New Roman"/>
        </w:rPr>
        <w:t>increased from 12.5 to 21.1 years</w:t>
      </w:r>
      <w:r w:rsidR="00C72852" w:rsidRPr="009B6C09">
        <w:rPr>
          <w:rFonts w:ascii="Times New Roman" w:hAnsi="Times New Roman" w:cs="Times New Roman"/>
        </w:rPr>
        <w:t xml:space="preserve"> between 2003 and 2013</w:t>
      </w:r>
      <w:r w:rsidR="003412EB" w:rsidRPr="009B6C09">
        <w:rPr>
          <w:rFonts w:ascii="Times New Roman" w:hAnsi="Times New Roman" w:cs="Times New Roman"/>
        </w:rPr>
        <w:t>.</w:t>
      </w:r>
      <w:r w:rsidR="003412EB" w:rsidRPr="009B6C09">
        <w:rPr>
          <w:rFonts w:ascii="Times New Roman" w:hAnsi="Times New Roman" w:cs="Times New Roman"/>
          <w:vertAlign w:val="superscript"/>
        </w:rPr>
        <w:footnoteReference w:id="1"/>
      </w:r>
      <w:r w:rsidR="003412EB" w:rsidRPr="009B6C09">
        <w:rPr>
          <w:rFonts w:ascii="Times New Roman" w:hAnsi="Times New Roman" w:cs="Times New Roman"/>
          <w:vertAlign w:val="superscript"/>
        </w:rPr>
        <w:t xml:space="preserve"> </w:t>
      </w:r>
      <w:r w:rsidR="00392875" w:rsidRPr="009B6C09">
        <w:rPr>
          <w:rFonts w:ascii="Times New Roman" w:hAnsi="Times New Roman" w:cs="Times New Roman"/>
        </w:rPr>
        <w:t>In sum</w:t>
      </w:r>
      <w:r w:rsidR="003412EB" w:rsidRPr="009B6C09">
        <w:rPr>
          <w:rFonts w:ascii="Times New Roman" w:hAnsi="Times New Roman" w:cs="Times New Roman"/>
        </w:rPr>
        <w:t xml:space="preserve">, </w:t>
      </w:r>
      <w:r w:rsidR="00955542" w:rsidRPr="009B6C09">
        <w:rPr>
          <w:rFonts w:ascii="Times New Roman" w:hAnsi="Times New Roman" w:cs="Times New Roman"/>
        </w:rPr>
        <w:t xml:space="preserve">an increasing number of </w:t>
      </w:r>
      <w:r w:rsidR="00392875" w:rsidRPr="009B6C09">
        <w:rPr>
          <w:rFonts w:ascii="Times New Roman" w:hAnsi="Times New Roman" w:cs="Times New Roman"/>
        </w:rPr>
        <w:t>men and women</w:t>
      </w:r>
      <w:r w:rsidR="00955542" w:rsidRPr="009B6C09">
        <w:rPr>
          <w:rFonts w:ascii="Times New Roman" w:hAnsi="Times New Roman" w:cs="Times New Roman"/>
        </w:rPr>
        <w:t xml:space="preserve"> are serving sentences which</w:t>
      </w:r>
      <w:r w:rsidR="00392875" w:rsidRPr="009B6C09">
        <w:rPr>
          <w:rFonts w:ascii="Times New Roman" w:hAnsi="Times New Roman" w:cs="Times New Roman"/>
        </w:rPr>
        <w:t>, until fairly recently,</w:t>
      </w:r>
      <w:r w:rsidR="00955542" w:rsidRPr="009B6C09">
        <w:rPr>
          <w:rFonts w:ascii="Times New Roman" w:hAnsi="Times New Roman" w:cs="Times New Roman"/>
        </w:rPr>
        <w:t xml:space="preserve"> were </w:t>
      </w:r>
      <w:r w:rsidR="00392875" w:rsidRPr="009B6C09">
        <w:rPr>
          <w:rFonts w:ascii="Times New Roman" w:hAnsi="Times New Roman" w:cs="Times New Roman"/>
        </w:rPr>
        <w:t xml:space="preserve">not only extremely uncommon, but were also </w:t>
      </w:r>
      <w:r w:rsidR="00955542" w:rsidRPr="009B6C09">
        <w:rPr>
          <w:rFonts w:ascii="Times New Roman" w:hAnsi="Times New Roman" w:cs="Times New Roman"/>
        </w:rPr>
        <w:t xml:space="preserve">considered </w:t>
      </w:r>
      <w:r w:rsidR="000D14D7" w:rsidRPr="009B6C09">
        <w:rPr>
          <w:rFonts w:ascii="Times New Roman" w:hAnsi="Times New Roman" w:cs="Times New Roman"/>
        </w:rPr>
        <w:t>more or less</w:t>
      </w:r>
      <w:r w:rsidR="00955542" w:rsidRPr="009B6C09">
        <w:rPr>
          <w:rFonts w:ascii="Times New Roman" w:hAnsi="Times New Roman" w:cs="Times New Roman"/>
        </w:rPr>
        <w:t xml:space="preserve"> unsurvivable</w:t>
      </w:r>
      <w:r w:rsidR="000D14D7" w:rsidRPr="009B6C09">
        <w:rPr>
          <w:rFonts w:ascii="Times New Roman" w:hAnsi="Times New Roman" w:cs="Times New Roman"/>
        </w:rPr>
        <w:t>.</w:t>
      </w:r>
    </w:p>
    <w:p w:rsidR="003412EB" w:rsidRPr="009B6C09" w:rsidRDefault="003412EB" w:rsidP="001E2673">
      <w:pPr>
        <w:spacing w:line="480" w:lineRule="auto"/>
        <w:rPr>
          <w:rFonts w:ascii="Times New Roman" w:hAnsi="Times New Roman" w:cs="Times New Roman"/>
        </w:rPr>
      </w:pPr>
    </w:p>
    <w:p w:rsidR="0006499A" w:rsidRPr="009B6C09" w:rsidRDefault="00C72852" w:rsidP="001E2673">
      <w:pPr>
        <w:spacing w:line="480" w:lineRule="auto"/>
        <w:rPr>
          <w:rFonts w:ascii="Times New Roman" w:hAnsi="Times New Roman" w:cs="Times New Roman"/>
        </w:rPr>
      </w:pPr>
      <w:r w:rsidRPr="009B6C09">
        <w:rPr>
          <w:rFonts w:ascii="Times New Roman" w:hAnsi="Times New Roman" w:cs="Times New Roman"/>
        </w:rPr>
        <w:t>W</w:t>
      </w:r>
      <w:r w:rsidR="004A3A0F" w:rsidRPr="009B6C09">
        <w:rPr>
          <w:rFonts w:ascii="Times New Roman" w:hAnsi="Times New Roman" w:cs="Times New Roman"/>
        </w:rPr>
        <w:t>hile Kazemian and Travis discuss long-term prisoners primarily in relation to their criminal careers and potential desistance, writing within the tradition of mainstream prison sociology, our interest does not need to be limited to these parameters</w:t>
      </w:r>
      <w:r w:rsidR="00AE033A" w:rsidRPr="009B6C09">
        <w:rPr>
          <w:rFonts w:ascii="Times New Roman" w:hAnsi="Times New Roman" w:cs="Times New Roman"/>
        </w:rPr>
        <w:t xml:space="preserve">. Large numbers of men and women face decades of incarceration, and we should therefore be interested – for both </w:t>
      </w:r>
      <w:r w:rsidR="0006499A" w:rsidRPr="009B6C09">
        <w:rPr>
          <w:rFonts w:ascii="Times New Roman" w:hAnsi="Times New Roman" w:cs="Times New Roman"/>
        </w:rPr>
        <w:t>humanistic and</w:t>
      </w:r>
      <w:r w:rsidR="00AE033A" w:rsidRPr="009B6C09">
        <w:rPr>
          <w:rFonts w:ascii="Times New Roman" w:hAnsi="Times New Roman" w:cs="Times New Roman"/>
        </w:rPr>
        <w:t xml:space="preserve"> sociological reasons – in the ways that they </w:t>
      </w:r>
      <w:r w:rsidR="001E208B" w:rsidRPr="009B6C09">
        <w:rPr>
          <w:rFonts w:ascii="Times New Roman" w:hAnsi="Times New Roman" w:cs="Times New Roman"/>
        </w:rPr>
        <w:t>cope with</w:t>
      </w:r>
      <w:r w:rsidR="00AE033A" w:rsidRPr="009B6C09">
        <w:rPr>
          <w:rFonts w:ascii="Times New Roman" w:hAnsi="Times New Roman" w:cs="Times New Roman"/>
        </w:rPr>
        <w:t xml:space="preserve"> their predicament and seek to construct a life for themselves in their new world. </w:t>
      </w:r>
      <w:r w:rsidR="00807AFD" w:rsidRPr="009B6C09">
        <w:rPr>
          <w:rFonts w:ascii="Times New Roman" w:hAnsi="Times New Roman" w:cs="Times New Roman"/>
        </w:rPr>
        <w:t xml:space="preserve">Such matters are the focus of this article, which describes how prisoners serving very long sentences from an early age </w:t>
      </w:r>
      <w:r w:rsidR="001E208B" w:rsidRPr="009B6C09">
        <w:rPr>
          <w:rFonts w:ascii="Times New Roman" w:hAnsi="Times New Roman" w:cs="Times New Roman"/>
        </w:rPr>
        <w:t>adapt</w:t>
      </w:r>
      <w:r w:rsidR="0094371A" w:rsidRPr="009B6C09">
        <w:rPr>
          <w:rFonts w:ascii="Times New Roman" w:hAnsi="Times New Roman" w:cs="Times New Roman"/>
        </w:rPr>
        <w:t xml:space="preserve"> </w:t>
      </w:r>
      <w:r w:rsidR="00F87C95" w:rsidRPr="009B6C09">
        <w:rPr>
          <w:rFonts w:ascii="Times New Roman" w:hAnsi="Times New Roman" w:cs="Times New Roman"/>
        </w:rPr>
        <w:t>over time</w:t>
      </w:r>
      <w:r w:rsidR="001E208B" w:rsidRPr="009B6C09">
        <w:rPr>
          <w:rFonts w:ascii="Times New Roman" w:hAnsi="Times New Roman" w:cs="Times New Roman"/>
        </w:rPr>
        <w:t xml:space="preserve"> to their circumstances.</w:t>
      </w:r>
    </w:p>
    <w:p w:rsidR="0006499A" w:rsidRPr="009B6C09" w:rsidRDefault="0006499A" w:rsidP="001E2673">
      <w:pPr>
        <w:spacing w:line="480" w:lineRule="auto"/>
        <w:rPr>
          <w:rFonts w:ascii="Times New Roman" w:hAnsi="Times New Roman" w:cs="Times New Roman"/>
        </w:rPr>
      </w:pPr>
    </w:p>
    <w:p w:rsidR="00446884" w:rsidRPr="009B6C09" w:rsidRDefault="00E1768C" w:rsidP="00E1768C">
      <w:pPr>
        <w:spacing w:line="480" w:lineRule="auto"/>
        <w:jc w:val="center"/>
        <w:rPr>
          <w:rFonts w:ascii="Times New Roman" w:hAnsi="Times New Roman" w:cs="Times New Roman"/>
          <w:b/>
        </w:rPr>
      </w:pPr>
      <w:r w:rsidRPr="009B6C09">
        <w:rPr>
          <w:rFonts w:ascii="Times New Roman" w:hAnsi="Times New Roman" w:cs="Times New Roman"/>
          <w:b/>
        </w:rPr>
        <w:t>Literature R</w:t>
      </w:r>
      <w:r w:rsidR="00446884" w:rsidRPr="009B6C09">
        <w:rPr>
          <w:rFonts w:ascii="Times New Roman" w:hAnsi="Times New Roman" w:cs="Times New Roman"/>
          <w:b/>
        </w:rPr>
        <w:t>eview</w:t>
      </w:r>
    </w:p>
    <w:p w:rsidR="00446884" w:rsidRPr="009B6C09" w:rsidRDefault="00446884" w:rsidP="001E2673">
      <w:pPr>
        <w:spacing w:line="480" w:lineRule="auto"/>
        <w:rPr>
          <w:rFonts w:ascii="Times New Roman" w:hAnsi="Times New Roman" w:cs="Times New Roman"/>
        </w:rPr>
      </w:pPr>
    </w:p>
    <w:p w:rsidR="00441CF7" w:rsidRPr="009B6C09" w:rsidRDefault="009F7CB6" w:rsidP="001E2673">
      <w:pPr>
        <w:spacing w:line="480" w:lineRule="auto"/>
        <w:rPr>
          <w:rFonts w:ascii="Times New Roman" w:hAnsi="Times New Roman" w:cs="Times New Roman"/>
        </w:rPr>
      </w:pPr>
      <w:r w:rsidRPr="009B6C09">
        <w:rPr>
          <w:rFonts w:ascii="Times New Roman" w:hAnsi="Times New Roman" w:cs="Times New Roman"/>
        </w:rPr>
        <w:lastRenderedPageBreak/>
        <w:t xml:space="preserve">In their introduction to </w:t>
      </w:r>
      <w:r w:rsidRPr="009B6C09">
        <w:rPr>
          <w:rFonts w:ascii="Times New Roman" w:hAnsi="Times New Roman" w:cs="Times New Roman"/>
          <w:i/>
        </w:rPr>
        <w:t>The Effects of Imprisonment</w:t>
      </w:r>
      <w:r w:rsidRPr="009B6C09">
        <w:rPr>
          <w:rFonts w:ascii="Times New Roman" w:hAnsi="Times New Roman" w:cs="Times New Roman"/>
        </w:rPr>
        <w:t xml:space="preserve">, Liebling and Maruna (2005) outline some of the limitations of the prison effects literature. The prevailing paradigm, they note, asserts that the adaptive responses of prisoners are ‘basically invariant’ (p2) and that prisoners are in effect impervious to the impact of incarceration. Such assumptions rest, in part, on measurements of harm </w:t>
      </w:r>
      <w:r w:rsidR="008A5B6E" w:rsidRPr="009B6C09">
        <w:rPr>
          <w:rFonts w:ascii="Times New Roman" w:hAnsi="Times New Roman" w:cs="Times New Roman"/>
        </w:rPr>
        <w:t>that</w:t>
      </w:r>
      <w:r w:rsidRPr="009B6C09">
        <w:rPr>
          <w:rFonts w:ascii="Times New Roman" w:hAnsi="Times New Roman" w:cs="Times New Roman"/>
        </w:rPr>
        <w:t xml:space="preserve"> are </w:t>
      </w:r>
      <w:r w:rsidR="008A5B6E" w:rsidRPr="009B6C09">
        <w:rPr>
          <w:rFonts w:ascii="Times New Roman" w:hAnsi="Times New Roman" w:cs="Times New Roman"/>
        </w:rPr>
        <w:t xml:space="preserve">highly partial, failing to take into account the ‘affective dimension’ (p3) of imprisonment, such as feelings of loneliness and injustice, whose effects might surface indirectly or at points </w:t>
      </w:r>
      <w:r w:rsidR="00A9483F" w:rsidRPr="009B6C09">
        <w:rPr>
          <w:rFonts w:ascii="Times New Roman" w:hAnsi="Times New Roman" w:cs="Times New Roman"/>
        </w:rPr>
        <w:t xml:space="preserve">in time well after </w:t>
      </w:r>
      <w:r w:rsidR="008A5B6E" w:rsidRPr="009B6C09">
        <w:rPr>
          <w:rFonts w:ascii="Times New Roman" w:hAnsi="Times New Roman" w:cs="Times New Roman"/>
        </w:rPr>
        <w:t>release</w:t>
      </w:r>
      <w:r w:rsidR="00A9483F" w:rsidRPr="009B6C09">
        <w:rPr>
          <w:rFonts w:ascii="Times New Roman" w:hAnsi="Times New Roman" w:cs="Times New Roman"/>
        </w:rPr>
        <w:t xml:space="preserve"> from prison</w:t>
      </w:r>
      <w:r w:rsidR="00320061" w:rsidRPr="009B6C09">
        <w:rPr>
          <w:rFonts w:ascii="Times New Roman" w:hAnsi="Times New Roman" w:cs="Times New Roman"/>
        </w:rPr>
        <w:t xml:space="preserve"> </w:t>
      </w:r>
      <w:r w:rsidR="00955542" w:rsidRPr="009B6C09">
        <w:rPr>
          <w:rFonts w:ascii="Times New Roman" w:hAnsi="Times New Roman" w:cs="Times New Roman"/>
        </w:rPr>
        <w:t>(</w:t>
      </w:r>
      <w:r w:rsidR="00320061" w:rsidRPr="009B6C09">
        <w:rPr>
          <w:rFonts w:ascii="Times New Roman" w:hAnsi="Times New Roman" w:cs="Times New Roman"/>
        </w:rPr>
        <w:t>cf. Grounds 2005; Liem and Kunst 2013)</w:t>
      </w:r>
      <w:r w:rsidR="008A5B6E" w:rsidRPr="009B6C09">
        <w:rPr>
          <w:rFonts w:ascii="Times New Roman" w:hAnsi="Times New Roman" w:cs="Times New Roman"/>
        </w:rPr>
        <w:t xml:space="preserve">. </w:t>
      </w:r>
      <w:r w:rsidR="00441CF7" w:rsidRPr="009B6C09">
        <w:rPr>
          <w:rFonts w:ascii="Times New Roman" w:hAnsi="Times New Roman" w:cs="Times New Roman"/>
        </w:rPr>
        <w:t xml:space="preserve">As Liebling and Maruna </w:t>
      </w:r>
      <w:r w:rsidR="001A0883" w:rsidRPr="009B6C09">
        <w:rPr>
          <w:rFonts w:ascii="Times New Roman" w:hAnsi="Times New Roman" w:cs="Times New Roman"/>
        </w:rPr>
        <w:t>contend</w:t>
      </w:r>
      <w:r w:rsidR="00441CF7" w:rsidRPr="009B6C09">
        <w:rPr>
          <w:rFonts w:ascii="Times New Roman" w:hAnsi="Times New Roman" w:cs="Times New Roman"/>
        </w:rPr>
        <w:t xml:space="preserve"> (p3), these concealed but ubiquitous aspects of the prison experience ‘have not been measured or taken seriously enough by those interested in the question of prison effects’.</w:t>
      </w:r>
    </w:p>
    <w:p w:rsidR="00441CF7" w:rsidRPr="009B6C09" w:rsidRDefault="00441CF7" w:rsidP="001E2673">
      <w:pPr>
        <w:spacing w:line="480" w:lineRule="auto"/>
        <w:rPr>
          <w:rFonts w:ascii="Times New Roman" w:hAnsi="Times New Roman" w:cs="Times New Roman"/>
        </w:rPr>
      </w:pPr>
    </w:p>
    <w:p w:rsidR="00DC26E3" w:rsidRPr="009B6C09" w:rsidRDefault="008A5B6E" w:rsidP="001E2673">
      <w:pPr>
        <w:spacing w:line="480" w:lineRule="auto"/>
        <w:rPr>
          <w:rFonts w:ascii="Times New Roman" w:hAnsi="Times New Roman" w:cs="Times New Roman"/>
        </w:rPr>
      </w:pPr>
      <w:r w:rsidRPr="009B6C09">
        <w:rPr>
          <w:rFonts w:ascii="Times New Roman" w:hAnsi="Times New Roman" w:cs="Times New Roman"/>
        </w:rPr>
        <w:t xml:space="preserve">To some degree, disagreements about the effects of confinement reflect differences </w:t>
      </w:r>
      <w:r w:rsidR="00441CF7" w:rsidRPr="009B6C09">
        <w:rPr>
          <w:rFonts w:ascii="Times New Roman" w:hAnsi="Times New Roman" w:cs="Times New Roman"/>
        </w:rPr>
        <w:t>in</w:t>
      </w:r>
      <w:r w:rsidRPr="009B6C09">
        <w:rPr>
          <w:rFonts w:ascii="Times New Roman" w:hAnsi="Times New Roman" w:cs="Times New Roman"/>
        </w:rPr>
        <w:t xml:space="preserve"> the methodological and conceptual commitments of psychologists and sociologists, the former focussing on quantifiable measures and the latter on experiential description. </w:t>
      </w:r>
      <w:r w:rsidR="00441CF7" w:rsidRPr="009B6C09">
        <w:rPr>
          <w:rFonts w:ascii="Times New Roman" w:hAnsi="Times New Roman" w:cs="Times New Roman"/>
        </w:rPr>
        <w:t>These differences are particularly apparent in the literature on long-term imprisonment, which has often been the focus of the effects lit</w:t>
      </w:r>
      <w:r w:rsidR="00DC26E3" w:rsidRPr="009B6C09">
        <w:rPr>
          <w:rFonts w:ascii="Times New Roman" w:hAnsi="Times New Roman" w:cs="Times New Roman"/>
        </w:rPr>
        <w:t>erature generally, because of an</w:t>
      </w:r>
      <w:r w:rsidR="00441CF7" w:rsidRPr="009B6C09">
        <w:rPr>
          <w:rFonts w:ascii="Times New Roman" w:hAnsi="Times New Roman" w:cs="Times New Roman"/>
        </w:rPr>
        <w:t xml:space="preserve"> assumption that any effects are likely to deepen over longer periods of time. Thus, while there are inconsistencies within quantitative studies of long-term confinement, the </w:t>
      </w:r>
      <w:r w:rsidR="00DC26E3" w:rsidRPr="009B6C09">
        <w:rPr>
          <w:rFonts w:ascii="Times New Roman" w:hAnsi="Times New Roman" w:cs="Times New Roman"/>
        </w:rPr>
        <w:t xml:space="preserve">broad </w:t>
      </w:r>
      <w:r w:rsidR="00441CF7" w:rsidRPr="009B6C09">
        <w:rPr>
          <w:rFonts w:ascii="Times New Roman" w:hAnsi="Times New Roman" w:cs="Times New Roman"/>
        </w:rPr>
        <w:t xml:space="preserve">conclusion that can be drawn from </w:t>
      </w:r>
      <w:r w:rsidR="00DC26E3" w:rsidRPr="009B6C09">
        <w:rPr>
          <w:rFonts w:ascii="Times New Roman" w:hAnsi="Times New Roman" w:cs="Times New Roman"/>
        </w:rPr>
        <w:t xml:space="preserve">such research </w:t>
      </w:r>
      <w:r w:rsidR="00814DF7" w:rsidRPr="009B6C09">
        <w:rPr>
          <w:rFonts w:ascii="Times New Roman" w:hAnsi="Times New Roman" w:cs="Times New Roman"/>
        </w:rPr>
        <w:t xml:space="preserve">(both cross-sectional and longitudinal) </w:t>
      </w:r>
      <w:r w:rsidR="00DC26E3" w:rsidRPr="009B6C09">
        <w:rPr>
          <w:rFonts w:ascii="Times New Roman" w:hAnsi="Times New Roman" w:cs="Times New Roman"/>
        </w:rPr>
        <w:t>is that extended periods of incarceration do not appear to have a debilitating impact on such matters as cognit</w:t>
      </w:r>
      <w:r w:rsidR="001A0883" w:rsidRPr="009B6C09">
        <w:rPr>
          <w:rFonts w:ascii="Times New Roman" w:hAnsi="Times New Roman" w:cs="Times New Roman"/>
        </w:rPr>
        <w:t xml:space="preserve">ive functioning or self-esteem </w:t>
      </w:r>
      <w:r w:rsidR="00DC26E3" w:rsidRPr="009B6C09">
        <w:rPr>
          <w:rFonts w:ascii="Times New Roman" w:hAnsi="Times New Roman" w:cs="Times New Roman"/>
        </w:rPr>
        <w:t>(</w:t>
      </w:r>
      <w:r w:rsidR="001A0883" w:rsidRPr="009B6C09">
        <w:rPr>
          <w:rFonts w:ascii="Times New Roman" w:hAnsi="Times New Roman" w:cs="Times New Roman"/>
          <w:i/>
        </w:rPr>
        <w:t>inter alia</w:t>
      </w:r>
      <w:r w:rsidR="001A0883" w:rsidRPr="009B6C09">
        <w:rPr>
          <w:rFonts w:ascii="Times New Roman" w:hAnsi="Times New Roman" w:cs="Times New Roman"/>
        </w:rPr>
        <w:t>,</w:t>
      </w:r>
      <w:r w:rsidR="00DC26E3" w:rsidRPr="009B6C09">
        <w:rPr>
          <w:rFonts w:ascii="Times New Roman" w:hAnsi="Times New Roman" w:cs="Times New Roman"/>
        </w:rPr>
        <w:t xml:space="preserve"> Banister, Smith, Heskin and Bolton 1973; MacKenzie </w:t>
      </w:r>
      <w:r w:rsidR="001A0883" w:rsidRPr="009B6C09">
        <w:rPr>
          <w:rFonts w:ascii="Times New Roman" w:hAnsi="Times New Roman" w:cs="Times New Roman"/>
        </w:rPr>
        <w:t xml:space="preserve">and Goodstein 1985; Rasch 1981), and that, if anything, the problems of imprisonment seem to be less rather than more severe among prisoners who are further into their sentences (Richards 1978; Flanagan 1980; Leigey and Ryder 2014; but see </w:t>
      </w:r>
      <w:r w:rsidR="00A11FE7" w:rsidRPr="009B6C09">
        <w:rPr>
          <w:rFonts w:ascii="Times New Roman" w:hAnsi="Times New Roman" w:cs="Times New Roman"/>
        </w:rPr>
        <w:t>XXXX</w:t>
      </w:r>
      <w:r w:rsidR="001A0883" w:rsidRPr="009B6C09">
        <w:rPr>
          <w:rFonts w:ascii="Times New Roman" w:hAnsi="Times New Roman" w:cs="Times New Roman"/>
        </w:rPr>
        <w:t xml:space="preserve"> for an alternative interpretation of such findings).</w:t>
      </w:r>
      <w:r w:rsidR="000A3C73" w:rsidRPr="009B6C09">
        <w:rPr>
          <w:rFonts w:ascii="Times New Roman" w:hAnsi="Times New Roman" w:cs="Times New Roman"/>
        </w:rPr>
        <w:t xml:space="preserve"> </w:t>
      </w:r>
    </w:p>
    <w:p w:rsidR="001A0883" w:rsidRPr="009B6C09" w:rsidRDefault="001A0883" w:rsidP="001E2673">
      <w:pPr>
        <w:spacing w:line="480" w:lineRule="auto"/>
        <w:rPr>
          <w:rFonts w:ascii="Times New Roman" w:hAnsi="Times New Roman" w:cs="Times New Roman"/>
        </w:rPr>
      </w:pPr>
    </w:p>
    <w:p w:rsidR="009F7CB6" w:rsidRPr="009B6C09" w:rsidRDefault="009F7CB6" w:rsidP="001E2673">
      <w:pPr>
        <w:spacing w:line="480" w:lineRule="auto"/>
        <w:rPr>
          <w:rFonts w:ascii="Times New Roman" w:hAnsi="Times New Roman" w:cs="Times New Roman"/>
        </w:rPr>
      </w:pPr>
      <w:r w:rsidRPr="009B6C09">
        <w:rPr>
          <w:rFonts w:ascii="Times New Roman" w:hAnsi="Times New Roman" w:cs="Times New Roman"/>
        </w:rPr>
        <w:t xml:space="preserve">In an explicit critique of </w:t>
      </w:r>
      <w:r w:rsidR="001A0883" w:rsidRPr="009B6C09">
        <w:rPr>
          <w:rFonts w:ascii="Times New Roman" w:hAnsi="Times New Roman" w:cs="Times New Roman"/>
        </w:rPr>
        <w:t>studies of this kind</w:t>
      </w:r>
      <w:r w:rsidRPr="009B6C09">
        <w:rPr>
          <w:rFonts w:ascii="Times New Roman" w:hAnsi="Times New Roman" w:cs="Times New Roman"/>
        </w:rPr>
        <w:t xml:space="preserve">, Cohen and Taylor (1972: 39) comment drily that </w:t>
      </w:r>
      <w:r w:rsidR="001A0883" w:rsidRPr="009B6C09">
        <w:rPr>
          <w:rFonts w:ascii="Times New Roman" w:hAnsi="Times New Roman" w:cs="Times New Roman"/>
        </w:rPr>
        <w:t>the</w:t>
      </w:r>
      <w:r w:rsidRPr="009B6C09">
        <w:rPr>
          <w:rFonts w:ascii="Times New Roman" w:hAnsi="Times New Roman" w:cs="Times New Roman"/>
        </w:rPr>
        <w:t xml:space="preserve"> long-term </w:t>
      </w:r>
      <w:r w:rsidR="001A0883" w:rsidRPr="009B6C09">
        <w:rPr>
          <w:rFonts w:ascii="Times New Roman" w:hAnsi="Times New Roman" w:cs="Times New Roman"/>
        </w:rPr>
        <w:t>prisoners whom they studied</w:t>
      </w:r>
      <w:r w:rsidRPr="009B6C09">
        <w:rPr>
          <w:rFonts w:ascii="Times New Roman" w:hAnsi="Times New Roman" w:cs="Times New Roman"/>
        </w:rPr>
        <w:t>:</w:t>
      </w:r>
    </w:p>
    <w:p w:rsidR="009F7CB6" w:rsidRPr="009B6C09" w:rsidRDefault="009F7CB6" w:rsidP="001E2673">
      <w:pPr>
        <w:spacing w:line="480" w:lineRule="auto"/>
        <w:rPr>
          <w:rFonts w:ascii="Times New Roman" w:hAnsi="Times New Roman" w:cs="Times New Roman"/>
        </w:rPr>
      </w:pPr>
    </w:p>
    <w:p w:rsidR="009F7CB6" w:rsidRPr="009B6C09" w:rsidRDefault="009F7CB6" w:rsidP="001E2673">
      <w:pPr>
        <w:spacing w:line="480" w:lineRule="auto"/>
        <w:ind w:left="720"/>
        <w:rPr>
          <w:rFonts w:ascii="Times New Roman" w:hAnsi="Times New Roman" w:cs="Times New Roman"/>
        </w:rPr>
      </w:pPr>
      <w:r w:rsidRPr="009B6C09">
        <w:rPr>
          <w:rFonts w:ascii="Times New Roman" w:hAnsi="Times New Roman" w:cs="Times New Roman"/>
        </w:rPr>
        <w:t>…did not mention shifts in introversion-extraversion when we spoke to them … Neither did they discuss decline in skills or changes in reaction time …. They were peculiarly obsessive, however, in their conversation about such mundane and untested matters as the passage of time, the making and breaking of friends, the fear of deterioration, the role of self-consciousness and the loss of identity</w:t>
      </w:r>
      <w:r w:rsidR="009D0226" w:rsidRPr="009B6C09">
        <w:rPr>
          <w:rFonts w:ascii="Times New Roman" w:hAnsi="Times New Roman" w:cs="Times New Roman"/>
        </w:rPr>
        <w:t>.</w:t>
      </w:r>
    </w:p>
    <w:p w:rsidR="009F7CB6" w:rsidRPr="009B6C09" w:rsidRDefault="009F7CB6" w:rsidP="001E2673">
      <w:pPr>
        <w:spacing w:line="480" w:lineRule="auto"/>
        <w:rPr>
          <w:rFonts w:ascii="Times New Roman" w:hAnsi="Times New Roman" w:cs="Times New Roman"/>
        </w:rPr>
      </w:pPr>
    </w:p>
    <w:p w:rsidR="009F7CB6" w:rsidRPr="009B6C09" w:rsidRDefault="009F7CB6" w:rsidP="001E2673">
      <w:pPr>
        <w:spacing w:line="480" w:lineRule="auto"/>
        <w:rPr>
          <w:rFonts w:ascii="Times New Roman" w:hAnsi="Times New Roman" w:cs="Times New Roman"/>
        </w:rPr>
      </w:pPr>
      <w:r w:rsidRPr="009B6C09">
        <w:rPr>
          <w:rFonts w:ascii="Times New Roman" w:hAnsi="Times New Roman" w:cs="Times New Roman"/>
        </w:rPr>
        <w:t xml:space="preserve">Here, then, the critique relates both to the variables under assessment and an approach that appears to position </w:t>
      </w:r>
      <w:r w:rsidR="0057281A" w:rsidRPr="009B6C09">
        <w:rPr>
          <w:rFonts w:ascii="Times New Roman" w:hAnsi="Times New Roman" w:cs="Times New Roman"/>
        </w:rPr>
        <w:t>the long-term prisoner</w:t>
      </w:r>
      <w:r w:rsidRPr="009B6C09">
        <w:rPr>
          <w:rFonts w:ascii="Times New Roman" w:hAnsi="Times New Roman" w:cs="Times New Roman"/>
        </w:rPr>
        <w:t xml:space="preserve"> as </w:t>
      </w:r>
      <w:r w:rsidR="001A0883" w:rsidRPr="009B6C09">
        <w:rPr>
          <w:rFonts w:ascii="Times New Roman" w:hAnsi="Times New Roman" w:cs="Times New Roman"/>
        </w:rPr>
        <w:t>a kind of research ‘specimen’</w:t>
      </w:r>
      <w:r w:rsidRPr="009B6C09">
        <w:rPr>
          <w:rFonts w:ascii="Times New Roman" w:hAnsi="Times New Roman" w:cs="Times New Roman"/>
        </w:rPr>
        <w:t xml:space="preserve">. </w:t>
      </w:r>
      <w:r w:rsidR="001A0883" w:rsidRPr="009B6C09">
        <w:rPr>
          <w:rFonts w:ascii="Times New Roman" w:hAnsi="Times New Roman" w:cs="Times New Roman"/>
        </w:rPr>
        <w:t xml:space="preserve">Cohen and Taylor’s landmark research was not without its own limitations, but it highlighted the profound existential </w:t>
      </w:r>
      <w:r w:rsidR="0057281A" w:rsidRPr="009B6C09">
        <w:rPr>
          <w:rFonts w:ascii="Times New Roman" w:hAnsi="Times New Roman" w:cs="Times New Roman"/>
        </w:rPr>
        <w:t xml:space="preserve">implications of prolonged confinement and the ways in which life sentenced prisoners reflected in an ongoing and agentic way on their predicament and how to endure it. Even more noticeably, </w:t>
      </w:r>
      <w:r w:rsidR="00AC5138" w:rsidRPr="009B6C09">
        <w:rPr>
          <w:rFonts w:ascii="Times New Roman" w:hAnsi="Times New Roman" w:cs="Times New Roman"/>
        </w:rPr>
        <w:t>aligning itself with autobiographical accounts of ‘survival in extreme situations’ (the title of the book’s second chapter), their study provided a textured account of how long-term imprisonment was subjectively experienced and how prisoners found means of adapting to their circumstances.</w:t>
      </w:r>
    </w:p>
    <w:p w:rsidR="00814DF7" w:rsidRPr="009B6C09" w:rsidRDefault="00814DF7" w:rsidP="001E2673">
      <w:pPr>
        <w:spacing w:line="480" w:lineRule="auto"/>
        <w:rPr>
          <w:rFonts w:ascii="Times New Roman" w:hAnsi="Times New Roman" w:cs="Times New Roman"/>
        </w:rPr>
      </w:pPr>
    </w:p>
    <w:p w:rsidR="00D3592C" w:rsidRPr="009B6C09" w:rsidRDefault="00AC5138" w:rsidP="001E2673">
      <w:pPr>
        <w:spacing w:line="480" w:lineRule="auto"/>
        <w:rPr>
          <w:rFonts w:ascii="Times New Roman" w:hAnsi="Times New Roman" w:cs="Times New Roman"/>
        </w:rPr>
      </w:pPr>
      <w:r w:rsidRPr="009B6C09">
        <w:rPr>
          <w:rFonts w:ascii="Times New Roman" w:hAnsi="Times New Roman" w:cs="Times New Roman"/>
        </w:rPr>
        <w:t xml:space="preserve">A range of other </w:t>
      </w:r>
      <w:r w:rsidR="00814DF7" w:rsidRPr="009B6C09">
        <w:rPr>
          <w:rFonts w:ascii="Times New Roman" w:hAnsi="Times New Roman" w:cs="Times New Roman"/>
        </w:rPr>
        <w:t xml:space="preserve">(qualitative or mixed-methods) </w:t>
      </w:r>
      <w:r w:rsidRPr="009B6C09">
        <w:rPr>
          <w:rFonts w:ascii="Times New Roman" w:hAnsi="Times New Roman" w:cs="Times New Roman"/>
        </w:rPr>
        <w:t>studies pr</w:t>
      </w:r>
      <w:r w:rsidR="00814DF7" w:rsidRPr="009B6C09">
        <w:rPr>
          <w:rFonts w:ascii="Times New Roman" w:hAnsi="Times New Roman" w:cs="Times New Roman"/>
        </w:rPr>
        <w:t xml:space="preserve">ovide similar forms of insight, </w:t>
      </w:r>
      <w:r w:rsidR="00E1768C" w:rsidRPr="009B6C09">
        <w:rPr>
          <w:rFonts w:ascii="Times New Roman" w:hAnsi="Times New Roman" w:cs="Times New Roman"/>
        </w:rPr>
        <w:t>and tend to emphasiz</w:t>
      </w:r>
      <w:r w:rsidRPr="009B6C09">
        <w:rPr>
          <w:rFonts w:ascii="Times New Roman" w:hAnsi="Times New Roman" w:cs="Times New Roman"/>
        </w:rPr>
        <w:t>e a number of key them</w:t>
      </w:r>
      <w:r w:rsidR="00EA6D76" w:rsidRPr="009B6C09">
        <w:rPr>
          <w:rFonts w:ascii="Times New Roman" w:hAnsi="Times New Roman" w:cs="Times New Roman"/>
        </w:rPr>
        <w:t xml:space="preserve">es. The first of these is time. As </w:t>
      </w:r>
      <w:r w:rsidR="00D3592C" w:rsidRPr="009B6C09">
        <w:rPr>
          <w:rFonts w:ascii="Times New Roman" w:hAnsi="Times New Roman" w:cs="Times New Roman"/>
        </w:rPr>
        <w:t>many</w:t>
      </w:r>
      <w:r w:rsidR="00EA6D76" w:rsidRPr="009B6C09">
        <w:rPr>
          <w:rFonts w:ascii="Times New Roman" w:hAnsi="Times New Roman" w:cs="Times New Roman"/>
        </w:rPr>
        <w:t xml:space="preserve"> scholars note (Cohen and Taylor 1972; Sapsford 1983</w:t>
      </w:r>
      <w:r w:rsidR="00341D1F" w:rsidRPr="009B6C09">
        <w:rPr>
          <w:rFonts w:ascii="Times New Roman" w:hAnsi="Times New Roman" w:cs="Times New Roman"/>
        </w:rPr>
        <w:t>; Cope 2003</w:t>
      </w:r>
      <w:r w:rsidR="00D3592C" w:rsidRPr="009B6C09">
        <w:rPr>
          <w:rFonts w:ascii="Times New Roman" w:hAnsi="Times New Roman" w:cs="Times New Roman"/>
        </w:rPr>
        <w:t>; O’Donnell 2014</w:t>
      </w:r>
      <w:r w:rsidR="00EA6D76" w:rsidRPr="009B6C09">
        <w:rPr>
          <w:rFonts w:ascii="Times New Roman" w:hAnsi="Times New Roman" w:cs="Times New Roman"/>
        </w:rPr>
        <w:t xml:space="preserve">), time is the essence of any term of coercive confinement, </w:t>
      </w:r>
      <w:r w:rsidR="008E1969" w:rsidRPr="009B6C09">
        <w:rPr>
          <w:rFonts w:ascii="Times New Roman" w:hAnsi="Times New Roman" w:cs="Times New Roman"/>
        </w:rPr>
        <w:t xml:space="preserve">and, as Flanagan (1981: 212) </w:t>
      </w:r>
      <w:r w:rsidR="00E1768C" w:rsidRPr="009B6C09">
        <w:rPr>
          <w:rFonts w:ascii="Times New Roman" w:hAnsi="Times New Roman" w:cs="Times New Roman"/>
        </w:rPr>
        <w:t>emphasiz</w:t>
      </w:r>
      <w:r w:rsidR="009D0226" w:rsidRPr="009B6C09">
        <w:rPr>
          <w:rFonts w:ascii="Times New Roman" w:hAnsi="Times New Roman" w:cs="Times New Roman"/>
        </w:rPr>
        <w:t>es</w:t>
      </w:r>
      <w:r w:rsidR="008E1969" w:rsidRPr="009B6C09">
        <w:rPr>
          <w:rFonts w:ascii="Times New Roman" w:hAnsi="Times New Roman" w:cs="Times New Roman"/>
        </w:rPr>
        <w:t xml:space="preserve">, ‘the element of </w:t>
      </w:r>
      <w:r w:rsidR="008E1969" w:rsidRPr="009B6C09">
        <w:rPr>
          <w:rFonts w:ascii="Times New Roman" w:hAnsi="Times New Roman" w:cs="Times New Roman"/>
          <w:i/>
        </w:rPr>
        <w:t>time</w:t>
      </w:r>
      <w:r w:rsidR="008E1969" w:rsidRPr="009B6C09">
        <w:rPr>
          <w:rFonts w:ascii="Times New Roman" w:hAnsi="Times New Roman" w:cs="Times New Roman"/>
        </w:rPr>
        <w:t xml:space="preserve"> exacerbates all of the deprivations [of prison life] and transforms them … into major </w:t>
      </w:r>
      <w:r w:rsidR="008E1969" w:rsidRPr="009B6C09">
        <w:rPr>
          <w:rFonts w:ascii="Times New Roman" w:hAnsi="Times New Roman" w:cs="Times New Roman"/>
        </w:rPr>
        <w:lastRenderedPageBreak/>
        <w:t xml:space="preserve">problems of survival’. </w:t>
      </w:r>
      <w:r w:rsidR="00D3592C" w:rsidRPr="009B6C09">
        <w:rPr>
          <w:rFonts w:ascii="Times New Roman" w:hAnsi="Times New Roman" w:cs="Times New Roman"/>
        </w:rPr>
        <w:t>Long</w:t>
      </w:r>
      <w:r w:rsidR="00EA6D76" w:rsidRPr="009B6C09">
        <w:rPr>
          <w:rFonts w:ascii="Times New Roman" w:hAnsi="Times New Roman" w:cs="Times New Roman"/>
        </w:rPr>
        <w:t xml:space="preserve"> </w:t>
      </w:r>
      <w:r w:rsidR="008E1969" w:rsidRPr="009B6C09">
        <w:rPr>
          <w:rFonts w:ascii="Times New Roman" w:hAnsi="Times New Roman" w:cs="Times New Roman"/>
        </w:rPr>
        <w:t>sentences</w:t>
      </w:r>
      <w:r w:rsidR="00D3592C" w:rsidRPr="009B6C09">
        <w:rPr>
          <w:rFonts w:ascii="Times New Roman" w:hAnsi="Times New Roman" w:cs="Times New Roman"/>
        </w:rPr>
        <w:t xml:space="preserve"> </w:t>
      </w:r>
      <w:r w:rsidR="00EA6D76" w:rsidRPr="009B6C09">
        <w:rPr>
          <w:rFonts w:ascii="Times New Roman" w:hAnsi="Times New Roman" w:cs="Times New Roman"/>
        </w:rPr>
        <w:t>have a distortive effect on the way that time is normally experienced</w:t>
      </w:r>
      <w:r w:rsidR="00D3592C" w:rsidRPr="009B6C09">
        <w:rPr>
          <w:rFonts w:ascii="Times New Roman" w:hAnsi="Times New Roman" w:cs="Times New Roman"/>
        </w:rPr>
        <w:t>, as O’Donnell (2014) describes with specific reference to solitary confinement</w:t>
      </w:r>
      <w:r w:rsidR="00EA6D76" w:rsidRPr="009B6C09">
        <w:rPr>
          <w:rFonts w:ascii="Times New Roman" w:hAnsi="Times New Roman" w:cs="Times New Roman"/>
        </w:rPr>
        <w:t>. While time in prison feels endless, empty and unreal (a ‘misty abyss’, to quote Cohen and Taylor 1972: 95</w:t>
      </w:r>
      <w:r w:rsidR="00534E93" w:rsidRPr="009B6C09">
        <w:rPr>
          <w:rFonts w:ascii="Times New Roman" w:hAnsi="Times New Roman" w:cs="Times New Roman"/>
        </w:rPr>
        <w:t>; see also Jewkes 2005</w:t>
      </w:r>
      <w:r w:rsidR="00D3592C" w:rsidRPr="009B6C09">
        <w:rPr>
          <w:rFonts w:ascii="Times New Roman" w:hAnsi="Times New Roman" w:cs="Times New Roman"/>
        </w:rPr>
        <w:t>; O’Donnell 2014</w:t>
      </w:r>
      <w:r w:rsidR="00EA6D76" w:rsidRPr="009B6C09">
        <w:rPr>
          <w:rFonts w:ascii="Times New Roman" w:hAnsi="Times New Roman" w:cs="Times New Roman"/>
        </w:rPr>
        <w:t>) – something to try to deplete – the long-term prisoner remains aware that time outside the prison is all too precious</w:t>
      </w:r>
      <w:r w:rsidR="009932C5" w:rsidRPr="009B6C09">
        <w:rPr>
          <w:rFonts w:ascii="Times New Roman" w:hAnsi="Times New Roman" w:cs="Times New Roman"/>
        </w:rPr>
        <w:t xml:space="preserve"> (Jamieson and Grounds 2005)</w:t>
      </w:r>
      <w:r w:rsidR="008E1969" w:rsidRPr="009B6C09">
        <w:rPr>
          <w:rFonts w:ascii="Times New Roman" w:hAnsi="Times New Roman" w:cs="Times New Roman"/>
        </w:rPr>
        <w:t>. Meanwhile, among the greatest struggles of prisoners serving long, indeterminate sentences is the overwhelming nature of the time that lies ahead of them, which may feel impossible to c</w:t>
      </w:r>
      <w:r w:rsidR="0099352A" w:rsidRPr="009B6C09">
        <w:rPr>
          <w:rFonts w:ascii="Times New Roman" w:hAnsi="Times New Roman" w:cs="Times New Roman"/>
        </w:rPr>
        <w:t>ontemplate (Cohen and Taylor 197</w:t>
      </w:r>
      <w:r w:rsidR="008E1969" w:rsidRPr="009B6C09">
        <w:rPr>
          <w:rFonts w:ascii="Times New Roman" w:hAnsi="Times New Roman" w:cs="Times New Roman"/>
        </w:rPr>
        <w:t>2; Flanagan 1981; Li</w:t>
      </w:r>
      <w:r w:rsidR="00D3592C" w:rsidRPr="009B6C09">
        <w:rPr>
          <w:rFonts w:ascii="Times New Roman" w:hAnsi="Times New Roman" w:cs="Times New Roman"/>
        </w:rPr>
        <w:t>ebling, Arnold and Straub 2012). O’Donnell (2014: 178) argues that since ‘the currency of the past is soon spent’, and thoughts of the future generate anxiety, prisoners instead focus on and live within an ‘extended present’.</w:t>
      </w:r>
    </w:p>
    <w:p w:rsidR="00E56DC6" w:rsidRPr="009B6C09" w:rsidRDefault="00E56DC6" w:rsidP="001E2673">
      <w:pPr>
        <w:spacing w:line="480" w:lineRule="auto"/>
        <w:rPr>
          <w:rFonts w:ascii="Times New Roman" w:hAnsi="Times New Roman" w:cs="Times New Roman"/>
        </w:rPr>
      </w:pPr>
    </w:p>
    <w:p w:rsidR="00AF2A97" w:rsidRPr="009B6C09" w:rsidRDefault="00E56DC6" w:rsidP="001E2673">
      <w:pPr>
        <w:spacing w:line="480" w:lineRule="auto"/>
        <w:rPr>
          <w:rFonts w:ascii="Times New Roman" w:hAnsi="Times New Roman" w:cs="Times New Roman"/>
        </w:rPr>
      </w:pPr>
      <w:r w:rsidRPr="009B6C09">
        <w:rPr>
          <w:rFonts w:ascii="Times New Roman" w:hAnsi="Times New Roman" w:cs="Times New Roman"/>
        </w:rPr>
        <w:t>A second theme in studies of long-term prisoners is the struggle to find meaning and purpose</w:t>
      </w:r>
      <w:r w:rsidR="000B567D" w:rsidRPr="009B6C09">
        <w:rPr>
          <w:rFonts w:ascii="Times New Roman" w:hAnsi="Times New Roman" w:cs="Times New Roman"/>
        </w:rPr>
        <w:t>, and to cushion the self against the assault of institutional life</w:t>
      </w:r>
      <w:r w:rsidRPr="009B6C09">
        <w:rPr>
          <w:rFonts w:ascii="Times New Roman" w:hAnsi="Times New Roman" w:cs="Times New Roman"/>
        </w:rPr>
        <w:t xml:space="preserve">. Sapsford (1983: 77) notes that ‘The prisoner has to live with potentially no sense of direction, movement or purpose, which is a constraint beyond the scope of our culture’s repertoire of normal-life adaptations’. </w:t>
      </w:r>
      <w:r w:rsidR="00534E93" w:rsidRPr="009B6C09">
        <w:rPr>
          <w:rFonts w:ascii="Times New Roman" w:hAnsi="Times New Roman" w:cs="Times New Roman"/>
        </w:rPr>
        <w:t xml:space="preserve">Receiving a life sentence may be experienced as a kind of ‘bereavement for oneself’ (Jewkes 2005: 370), and prisoners </w:t>
      </w:r>
      <w:r w:rsidR="000B567D" w:rsidRPr="009B6C09">
        <w:rPr>
          <w:rFonts w:ascii="Times New Roman" w:hAnsi="Times New Roman" w:cs="Times New Roman"/>
        </w:rPr>
        <w:t xml:space="preserve">serving very long sentences </w:t>
      </w:r>
      <w:r w:rsidR="00534E93" w:rsidRPr="009B6C09">
        <w:rPr>
          <w:rFonts w:ascii="Times New Roman" w:hAnsi="Times New Roman" w:cs="Times New Roman"/>
        </w:rPr>
        <w:t xml:space="preserve">may </w:t>
      </w:r>
      <w:r w:rsidR="00DA54D7" w:rsidRPr="009B6C09">
        <w:rPr>
          <w:rFonts w:ascii="Times New Roman" w:hAnsi="Times New Roman" w:cs="Times New Roman"/>
        </w:rPr>
        <w:t xml:space="preserve">undergo a deep existential crisis, overwhelmed by a sense of hopelessness and despair about their predicament </w:t>
      </w:r>
      <w:r w:rsidR="00534E93" w:rsidRPr="009B6C09">
        <w:rPr>
          <w:rFonts w:ascii="Times New Roman" w:hAnsi="Times New Roman" w:cs="Times New Roman"/>
        </w:rPr>
        <w:t xml:space="preserve">(Liebling 2014: </w:t>
      </w:r>
      <w:r w:rsidR="000B567D" w:rsidRPr="009B6C09">
        <w:rPr>
          <w:rFonts w:ascii="Times New Roman" w:hAnsi="Times New Roman" w:cs="Times New Roman"/>
        </w:rPr>
        <w:t xml:space="preserve">5). </w:t>
      </w:r>
      <w:r w:rsidR="00814DF7" w:rsidRPr="009B6C09">
        <w:rPr>
          <w:rFonts w:ascii="Times New Roman" w:hAnsi="Times New Roman" w:cs="Times New Roman"/>
        </w:rPr>
        <w:t xml:space="preserve"> </w:t>
      </w:r>
    </w:p>
    <w:p w:rsidR="00AF2A97" w:rsidRPr="009B6C09" w:rsidRDefault="00AF2A97" w:rsidP="001E2673">
      <w:pPr>
        <w:spacing w:line="480" w:lineRule="auto"/>
        <w:rPr>
          <w:rFonts w:ascii="Times New Roman" w:hAnsi="Times New Roman" w:cs="Times New Roman"/>
        </w:rPr>
      </w:pPr>
    </w:p>
    <w:p w:rsidR="00E56DC6" w:rsidRPr="009B6C09" w:rsidRDefault="00AC5138" w:rsidP="001E2673">
      <w:pPr>
        <w:spacing w:line="480" w:lineRule="auto"/>
        <w:rPr>
          <w:rFonts w:ascii="Times New Roman" w:hAnsi="Times New Roman" w:cs="Times New Roman"/>
        </w:rPr>
      </w:pPr>
      <w:r w:rsidRPr="009B6C09">
        <w:rPr>
          <w:rFonts w:ascii="Times New Roman" w:hAnsi="Times New Roman" w:cs="Times New Roman"/>
        </w:rPr>
        <w:t xml:space="preserve">A third theme is that of shame, remorse and redemption. Toch (2010) speculates that many serious and long-term offenders come to feel themselves to be substantially different from the person they were </w:t>
      </w:r>
      <w:r w:rsidR="00E56DC6" w:rsidRPr="009B6C09">
        <w:rPr>
          <w:rFonts w:ascii="Times New Roman" w:hAnsi="Times New Roman" w:cs="Times New Roman"/>
        </w:rPr>
        <w:t xml:space="preserve">at the point that they committed their index </w:t>
      </w:r>
      <w:r w:rsidR="00E1768C" w:rsidRPr="009B6C09">
        <w:rPr>
          <w:rFonts w:ascii="Times New Roman" w:hAnsi="Times New Roman" w:cs="Times New Roman"/>
        </w:rPr>
        <w:t>offense</w:t>
      </w:r>
      <w:r w:rsidR="00E56DC6" w:rsidRPr="009B6C09">
        <w:rPr>
          <w:rFonts w:ascii="Times New Roman" w:hAnsi="Times New Roman" w:cs="Times New Roman"/>
        </w:rPr>
        <w:t xml:space="preserve">. Some undergo ‘crucial regenerative change pretty much on their own’ (p8), and – as Irwin (2009) also describes – </w:t>
      </w:r>
      <w:r w:rsidR="00E56DC6" w:rsidRPr="009B6C09">
        <w:rPr>
          <w:rFonts w:ascii="Times New Roman" w:hAnsi="Times New Roman" w:cs="Times New Roman"/>
        </w:rPr>
        <w:lastRenderedPageBreak/>
        <w:t xml:space="preserve">many narrate sincere scripts of redemption, which come to dominate their orientation both to life </w:t>
      </w:r>
      <w:r w:rsidR="000B567D" w:rsidRPr="009B6C09">
        <w:rPr>
          <w:rFonts w:ascii="Times New Roman" w:hAnsi="Times New Roman" w:cs="Times New Roman"/>
        </w:rPr>
        <w:t>in prison and post-release (see also Schinkel 2014).</w:t>
      </w:r>
      <w:r w:rsidR="00E56DC6" w:rsidRPr="009B6C09">
        <w:rPr>
          <w:rFonts w:ascii="Times New Roman" w:hAnsi="Times New Roman" w:cs="Times New Roman"/>
        </w:rPr>
        <w:t xml:space="preserve"> </w:t>
      </w:r>
    </w:p>
    <w:p w:rsidR="00AC5138" w:rsidRPr="009B6C09" w:rsidRDefault="00AC5138" w:rsidP="001E2673">
      <w:pPr>
        <w:spacing w:line="480" w:lineRule="auto"/>
        <w:rPr>
          <w:rFonts w:ascii="Times New Roman" w:hAnsi="Times New Roman" w:cs="Times New Roman"/>
        </w:rPr>
      </w:pPr>
    </w:p>
    <w:p w:rsidR="006F0DA4" w:rsidRPr="009B6C09" w:rsidRDefault="009932C5" w:rsidP="001E2673">
      <w:pPr>
        <w:spacing w:line="480" w:lineRule="auto"/>
        <w:rPr>
          <w:rFonts w:ascii="Times New Roman" w:hAnsi="Times New Roman" w:cs="Times New Roman"/>
        </w:rPr>
      </w:pPr>
      <w:r w:rsidRPr="009B6C09">
        <w:rPr>
          <w:rFonts w:ascii="Times New Roman" w:hAnsi="Times New Roman" w:cs="Times New Roman"/>
        </w:rPr>
        <w:t xml:space="preserve">A final theme – though we make no claim that these are exhaustive, since there is much to be said about the maintenance of external relationships, for example – </w:t>
      </w:r>
      <w:r w:rsidR="00534E93" w:rsidRPr="009B6C09">
        <w:rPr>
          <w:rFonts w:ascii="Times New Roman" w:hAnsi="Times New Roman" w:cs="Times New Roman"/>
        </w:rPr>
        <w:t xml:space="preserve">is that of </w:t>
      </w:r>
      <w:r w:rsidR="00DF1464" w:rsidRPr="009B6C09">
        <w:rPr>
          <w:rFonts w:ascii="Times New Roman" w:hAnsi="Times New Roman" w:cs="Times New Roman"/>
        </w:rPr>
        <w:t xml:space="preserve">coping, </w:t>
      </w:r>
      <w:r w:rsidR="00534E93" w:rsidRPr="009B6C09">
        <w:rPr>
          <w:rFonts w:ascii="Times New Roman" w:hAnsi="Times New Roman" w:cs="Times New Roman"/>
        </w:rPr>
        <w:t>adaptation</w:t>
      </w:r>
      <w:r w:rsidR="00DF1464" w:rsidRPr="009B6C09">
        <w:rPr>
          <w:rFonts w:ascii="Times New Roman" w:hAnsi="Times New Roman" w:cs="Times New Roman"/>
        </w:rPr>
        <w:t xml:space="preserve"> and change</w:t>
      </w:r>
      <w:r w:rsidR="00534E93" w:rsidRPr="009B6C09">
        <w:rPr>
          <w:rFonts w:ascii="Times New Roman" w:hAnsi="Times New Roman" w:cs="Times New Roman"/>
        </w:rPr>
        <w:t xml:space="preserve">. Sustained imprisonment may only be survivable with the support of some kind of protective ideology (Cohen and Taylor 1972) or </w:t>
      </w:r>
      <w:r w:rsidR="00C72852" w:rsidRPr="009B6C09">
        <w:rPr>
          <w:rFonts w:ascii="Times New Roman" w:hAnsi="Times New Roman" w:cs="Times New Roman"/>
        </w:rPr>
        <w:t>– conversely – through</w:t>
      </w:r>
      <w:r w:rsidR="00534E93" w:rsidRPr="009B6C09">
        <w:rPr>
          <w:rFonts w:ascii="Times New Roman" w:hAnsi="Times New Roman" w:cs="Times New Roman"/>
        </w:rPr>
        <w:t xml:space="preserve"> acquiescence to the terms and parameters of the sentence (Schinkel 2014).</w:t>
      </w:r>
      <w:r w:rsidR="00DF1464" w:rsidRPr="009B6C09">
        <w:rPr>
          <w:rFonts w:ascii="Times New Roman" w:hAnsi="Times New Roman" w:cs="Times New Roman"/>
        </w:rPr>
        <w:t xml:space="preserve"> </w:t>
      </w:r>
      <w:r w:rsidR="00C72852" w:rsidRPr="009B6C09">
        <w:rPr>
          <w:rFonts w:ascii="Times New Roman" w:hAnsi="Times New Roman" w:cs="Times New Roman"/>
        </w:rPr>
        <w:t xml:space="preserve"> Jewkes (2005) draws on the idea of liminality to describe the state of social limbo that long-term prisoners occupy, when detached from both their past and from a predictable future.</w:t>
      </w:r>
      <w:r w:rsidR="00047BA6" w:rsidRPr="009B6C09">
        <w:rPr>
          <w:rFonts w:ascii="Times New Roman" w:hAnsi="Times New Roman" w:cs="Times New Roman"/>
        </w:rPr>
        <w:t xml:space="preserve"> As Jewkes goes on to argue, though, this sense of ambiguity is eventually supplanted, as prisoners ‘construct new narratives of self’ (p376).  While those who undergo psychological breakdown, or who take their own lives, are the phantom figures of studies of prisoner coping, what seems apparent from the literature is that most prisoners serving very long sentences not only find </w:t>
      </w:r>
    </w:p>
    <w:p w:rsidR="00C72852" w:rsidRPr="009B6C09" w:rsidRDefault="006F0DA4" w:rsidP="001E2673">
      <w:pPr>
        <w:spacing w:line="480" w:lineRule="auto"/>
        <w:rPr>
          <w:rFonts w:ascii="Times New Roman" w:hAnsi="Times New Roman" w:cs="Times New Roman"/>
        </w:rPr>
      </w:pPr>
      <w:r w:rsidRPr="009B6C09">
        <w:rPr>
          <w:rFonts w:ascii="Times New Roman" w:hAnsi="Times New Roman" w:cs="Times New Roman"/>
        </w:rPr>
        <w:t xml:space="preserve">strategies for alleviating the difficulties that they encounter, </w:t>
      </w:r>
      <w:r w:rsidR="00047BA6" w:rsidRPr="009B6C09">
        <w:rPr>
          <w:rFonts w:ascii="Times New Roman" w:hAnsi="Times New Roman" w:cs="Times New Roman"/>
        </w:rPr>
        <w:t xml:space="preserve">but often attribute positive meaning of some kind to their experience (Schinkel 2014). A number of scholars have highlighted the way in which long-termers </w:t>
      </w:r>
      <w:r w:rsidR="00D26BD2" w:rsidRPr="009B6C09">
        <w:rPr>
          <w:rFonts w:ascii="Times New Roman" w:hAnsi="Times New Roman" w:cs="Times New Roman"/>
        </w:rPr>
        <w:t>exhibit a distinctive</w:t>
      </w:r>
      <w:r w:rsidR="00047BA6" w:rsidRPr="009B6C09">
        <w:rPr>
          <w:rFonts w:ascii="Times New Roman" w:hAnsi="Times New Roman" w:cs="Times New Roman"/>
        </w:rPr>
        <w:t xml:space="preserve"> atti</w:t>
      </w:r>
      <w:r w:rsidR="00D26BD2" w:rsidRPr="009B6C09">
        <w:rPr>
          <w:rFonts w:ascii="Times New Roman" w:hAnsi="Times New Roman" w:cs="Times New Roman"/>
        </w:rPr>
        <w:t>tude of ‘maturity’, in which they seek to avoid trouble, ‘consider alterna</w:t>
      </w:r>
      <w:r w:rsidR="00AC3408" w:rsidRPr="009B6C09">
        <w:rPr>
          <w:rFonts w:ascii="Times New Roman" w:hAnsi="Times New Roman" w:cs="Times New Roman"/>
        </w:rPr>
        <w:t>t</w:t>
      </w:r>
      <w:r w:rsidR="00D26BD2" w:rsidRPr="009B6C09">
        <w:rPr>
          <w:rFonts w:ascii="Times New Roman" w:hAnsi="Times New Roman" w:cs="Times New Roman"/>
        </w:rPr>
        <w:t>ives prior</w:t>
      </w:r>
      <w:r w:rsidR="00AC3408" w:rsidRPr="009B6C09">
        <w:rPr>
          <w:rFonts w:ascii="Times New Roman" w:hAnsi="Times New Roman" w:cs="Times New Roman"/>
        </w:rPr>
        <w:t xml:space="preserve"> to action’ (Flangan 1981: 216), </w:t>
      </w:r>
      <w:r w:rsidR="00D26BD2" w:rsidRPr="009B6C09">
        <w:rPr>
          <w:rFonts w:ascii="Times New Roman" w:hAnsi="Times New Roman" w:cs="Times New Roman"/>
        </w:rPr>
        <w:t>adjust to the imposition of authority, and use their time constructively. To quote Johnson and Dobrzanska (2005: 8), ‘lifers come grudgingly to accept the prison as their involuntary home for life’, accommodating to their situation through personal routine</w:t>
      </w:r>
      <w:r w:rsidR="00DB55AF" w:rsidRPr="009B6C09">
        <w:rPr>
          <w:rFonts w:ascii="Times New Roman" w:hAnsi="Times New Roman" w:cs="Times New Roman"/>
        </w:rPr>
        <w:t>s and behavio</w:t>
      </w:r>
      <w:r w:rsidR="00D26BD2" w:rsidRPr="009B6C09">
        <w:rPr>
          <w:rFonts w:ascii="Times New Roman" w:hAnsi="Times New Roman" w:cs="Times New Roman"/>
        </w:rPr>
        <w:t xml:space="preserve">rs that provide </w:t>
      </w:r>
      <w:r w:rsidR="00AC3408" w:rsidRPr="009B6C09">
        <w:rPr>
          <w:rFonts w:ascii="Times New Roman" w:hAnsi="Times New Roman" w:cs="Times New Roman"/>
        </w:rPr>
        <w:t>a local</w:t>
      </w:r>
      <w:r w:rsidR="00E1768C" w:rsidRPr="009B6C09">
        <w:rPr>
          <w:rFonts w:ascii="Times New Roman" w:hAnsi="Times New Roman" w:cs="Times New Roman"/>
        </w:rPr>
        <w:t>ize</w:t>
      </w:r>
      <w:r w:rsidR="00AC3408" w:rsidRPr="009B6C09">
        <w:rPr>
          <w:rFonts w:ascii="Times New Roman" w:hAnsi="Times New Roman" w:cs="Times New Roman"/>
        </w:rPr>
        <w:t>d sense of autonomy and a sense of wider purpose. In one of the few longitudinal e</w:t>
      </w:r>
      <w:r w:rsidR="00DB55AF" w:rsidRPr="009B6C09">
        <w:rPr>
          <w:rFonts w:ascii="Times New Roman" w:hAnsi="Times New Roman" w:cs="Times New Roman"/>
        </w:rPr>
        <w:t>xplorations of adaptive behavio</w:t>
      </w:r>
      <w:r w:rsidR="00AC3408" w:rsidRPr="009B6C09">
        <w:rPr>
          <w:rFonts w:ascii="Times New Roman" w:hAnsi="Times New Roman" w:cs="Times New Roman"/>
        </w:rPr>
        <w:t>r among long-term m</w:t>
      </w:r>
      <w:r w:rsidR="00814DF7" w:rsidRPr="009B6C09">
        <w:rPr>
          <w:rFonts w:ascii="Times New Roman" w:hAnsi="Times New Roman" w:cs="Times New Roman"/>
        </w:rPr>
        <w:t>ale prisoners</w:t>
      </w:r>
      <w:r w:rsidR="00392875" w:rsidRPr="009B6C09">
        <w:rPr>
          <w:rFonts w:ascii="Times New Roman" w:hAnsi="Times New Roman" w:cs="Times New Roman"/>
        </w:rPr>
        <w:t xml:space="preserve"> - a</w:t>
      </w:r>
      <w:r w:rsidR="006E7CAB" w:rsidRPr="009B6C09">
        <w:rPr>
          <w:rFonts w:ascii="Times New Roman" w:hAnsi="Times New Roman" w:cs="Times New Roman"/>
        </w:rPr>
        <w:t xml:space="preserve">nd it should be noted that the literature on long-term female prisoners is </w:t>
      </w:r>
      <w:r w:rsidR="00392875" w:rsidRPr="009B6C09">
        <w:rPr>
          <w:rFonts w:ascii="Times New Roman" w:hAnsi="Times New Roman" w:cs="Times New Roman"/>
        </w:rPr>
        <w:t xml:space="preserve">even </w:t>
      </w:r>
      <w:r w:rsidR="006E7CAB" w:rsidRPr="009B6C09">
        <w:rPr>
          <w:rFonts w:ascii="Times New Roman" w:hAnsi="Times New Roman" w:cs="Times New Roman"/>
        </w:rPr>
        <w:t>sparse</w:t>
      </w:r>
      <w:r w:rsidR="00392875" w:rsidRPr="009B6C09">
        <w:rPr>
          <w:rFonts w:ascii="Times New Roman" w:hAnsi="Times New Roman" w:cs="Times New Roman"/>
        </w:rPr>
        <w:t>r (</w:t>
      </w:r>
      <w:r w:rsidR="00341D1F" w:rsidRPr="009B6C09">
        <w:rPr>
          <w:rFonts w:ascii="Times New Roman" w:hAnsi="Times New Roman" w:cs="Times New Roman"/>
        </w:rPr>
        <w:t>although see Walker and Worrall 200</w:t>
      </w:r>
      <w:r w:rsidR="00B7437D" w:rsidRPr="009B6C09">
        <w:rPr>
          <w:rFonts w:ascii="Times New Roman" w:hAnsi="Times New Roman" w:cs="Times New Roman"/>
        </w:rPr>
        <w:t>0</w:t>
      </w:r>
      <w:r w:rsidR="00394C2C" w:rsidRPr="009B6C09">
        <w:rPr>
          <w:rFonts w:ascii="Times New Roman" w:hAnsi="Times New Roman" w:cs="Times New Roman"/>
        </w:rPr>
        <w:t>, and XXXX, in progress</w:t>
      </w:r>
      <w:r w:rsidR="00341D1F" w:rsidRPr="009B6C09">
        <w:rPr>
          <w:rFonts w:ascii="Times New Roman" w:hAnsi="Times New Roman" w:cs="Times New Roman"/>
        </w:rPr>
        <w:t xml:space="preserve">) </w:t>
      </w:r>
      <w:r w:rsidR="00392875" w:rsidRPr="009B6C09">
        <w:rPr>
          <w:rFonts w:ascii="Times New Roman" w:hAnsi="Times New Roman" w:cs="Times New Roman"/>
        </w:rPr>
        <w:t xml:space="preserve">– </w:t>
      </w:r>
      <w:r w:rsidR="00814DF7" w:rsidRPr="009B6C09">
        <w:rPr>
          <w:rFonts w:ascii="Times New Roman" w:hAnsi="Times New Roman" w:cs="Times New Roman"/>
        </w:rPr>
        <w:t>Zamble (1992: 421</w:t>
      </w:r>
      <w:r w:rsidR="00AC3408" w:rsidRPr="009B6C09">
        <w:rPr>
          <w:rFonts w:ascii="Times New Roman" w:hAnsi="Times New Roman" w:cs="Times New Roman"/>
        </w:rPr>
        <w:t xml:space="preserve">) reports that, over </w:t>
      </w:r>
      <w:r w:rsidR="00AC3408" w:rsidRPr="009B6C09">
        <w:rPr>
          <w:rFonts w:ascii="Times New Roman" w:hAnsi="Times New Roman" w:cs="Times New Roman"/>
        </w:rPr>
        <w:lastRenderedPageBreak/>
        <w:t>time, such men deliberately withdraw ‘</w:t>
      </w:r>
      <w:r w:rsidR="00814DF7" w:rsidRPr="009B6C09">
        <w:rPr>
          <w:rFonts w:ascii="Times New Roman" w:hAnsi="Times New Roman" w:cs="Times New Roman"/>
        </w:rPr>
        <w:t>from the diffuse social networks that are typical of inmate interactions’</w:t>
      </w:r>
      <w:r w:rsidR="00AC3408" w:rsidRPr="009B6C09">
        <w:rPr>
          <w:rFonts w:ascii="Times New Roman" w:hAnsi="Times New Roman" w:cs="Times New Roman"/>
        </w:rPr>
        <w:t xml:space="preserve"> maintain their emotional ties with people in the community</w:t>
      </w:r>
      <w:r w:rsidR="00814DF7" w:rsidRPr="009B6C09">
        <w:rPr>
          <w:rFonts w:ascii="Times New Roman" w:hAnsi="Times New Roman" w:cs="Times New Roman"/>
        </w:rPr>
        <w:t>, become more positive in their attitudes towards the criminal justice system, and become progressively more preoccupied with the future. ‘In effect, they sometimes seemed to be living within a world of their own, inside the prison but separate and apart from its ordinary discourse … if their bodies were in prison, their cognitive focus was elsewhere’ (p421)</w:t>
      </w:r>
      <w:r w:rsidR="00595AC5" w:rsidRPr="009B6C09">
        <w:rPr>
          <w:rFonts w:ascii="Times New Roman" w:hAnsi="Times New Roman" w:cs="Times New Roman"/>
        </w:rPr>
        <w:t>.</w:t>
      </w:r>
    </w:p>
    <w:p w:rsidR="00DA54D7" w:rsidRPr="009B6C09" w:rsidRDefault="00DA54D7" w:rsidP="001E2673">
      <w:pPr>
        <w:spacing w:line="480" w:lineRule="auto"/>
        <w:rPr>
          <w:rFonts w:ascii="Times New Roman" w:hAnsi="Times New Roman" w:cs="Times New Roman"/>
        </w:rPr>
      </w:pPr>
    </w:p>
    <w:p w:rsidR="00EE13D5" w:rsidRPr="009B6C09" w:rsidRDefault="00DA54D7" w:rsidP="001E2673">
      <w:pPr>
        <w:spacing w:line="480" w:lineRule="auto"/>
        <w:rPr>
          <w:rFonts w:ascii="Times New Roman" w:hAnsi="Times New Roman" w:cs="Times New Roman"/>
        </w:rPr>
      </w:pPr>
      <w:r w:rsidRPr="009B6C09">
        <w:rPr>
          <w:rFonts w:ascii="Times New Roman" w:hAnsi="Times New Roman" w:cs="Times New Roman"/>
        </w:rPr>
        <w:t xml:space="preserve">Here, </w:t>
      </w:r>
      <w:r w:rsidR="00814DF7" w:rsidRPr="009B6C09">
        <w:rPr>
          <w:rFonts w:ascii="Times New Roman" w:hAnsi="Times New Roman" w:cs="Times New Roman"/>
        </w:rPr>
        <w:t xml:space="preserve">then, </w:t>
      </w:r>
      <w:r w:rsidRPr="009B6C09">
        <w:rPr>
          <w:rFonts w:ascii="Times New Roman" w:hAnsi="Times New Roman" w:cs="Times New Roman"/>
        </w:rPr>
        <w:t xml:space="preserve">the findings of qualitative and quantitative studies </w:t>
      </w:r>
      <w:r w:rsidR="00814DF7" w:rsidRPr="009B6C09">
        <w:rPr>
          <w:rFonts w:ascii="Times New Roman" w:hAnsi="Times New Roman" w:cs="Times New Roman"/>
        </w:rPr>
        <w:t xml:space="preserve">are consistent </w:t>
      </w:r>
      <w:r w:rsidRPr="009B6C09">
        <w:rPr>
          <w:rFonts w:ascii="Times New Roman" w:hAnsi="Times New Roman" w:cs="Times New Roman"/>
        </w:rPr>
        <w:t>in suggesting that long-term prisoners find ways of coping that make the problems of imprisonment more manageable over time</w:t>
      </w:r>
      <w:r w:rsidR="00403ED1" w:rsidRPr="009B6C09">
        <w:rPr>
          <w:rFonts w:ascii="Times New Roman" w:hAnsi="Times New Roman" w:cs="Times New Roman"/>
        </w:rPr>
        <w:t xml:space="preserve"> (even if, as XXXX argue, this may come at some cost). </w:t>
      </w:r>
      <w:r w:rsidR="00F0738C" w:rsidRPr="009B6C09">
        <w:rPr>
          <w:rFonts w:ascii="Times New Roman" w:hAnsi="Times New Roman" w:cs="Times New Roman"/>
        </w:rPr>
        <w:t xml:space="preserve">Much of the existing literature is, however, somewhat dated, and is based on studies in the United States, whose exceptional commitment to imposing very long sentences and prison conditions are not generalizable throughout the developed world. </w:t>
      </w:r>
      <w:r w:rsidR="000A3C73" w:rsidRPr="009B6C09">
        <w:rPr>
          <w:rFonts w:ascii="Times New Roman" w:hAnsi="Times New Roman" w:cs="Times New Roman"/>
        </w:rPr>
        <w:t xml:space="preserve"> </w:t>
      </w:r>
      <w:r w:rsidR="00814DF7" w:rsidRPr="009B6C09">
        <w:rPr>
          <w:rFonts w:ascii="Times New Roman" w:hAnsi="Times New Roman" w:cs="Times New Roman"/>
        </w:rPr>
        <w:t xml:space="preserve">This article seeks to </w:t>
      </w:r>
      <w:r w:rsidR="00F0738C" w:rsidRPr="009B6C09">
        <w:rPr>
          <w:rFonts w:ascii="Times New Roman" w:hAnsi="Times New Roman" w:cs="Times New Roman"/>
        </w:rPr>
        <w:t>advance the body of research in this area</w:t>
      </w:r>
      <w:r w:rsidR="00814DF7" w:rsidRPr="009B6C09">
        <w:rPr>
          <w:rFonts w:ascii="Times New Roman" w:hAnsi="Times New Roman" w:cs="Times New Roman"/>
        </w:rPr>
        <w:t xml:space="preserve">, drawing on a large, mixed-methods study </w:t>
      </w:r>
      <w:r w:rsidR="00F0738C" w:rsidRPr="009B6C09">
        <w:rPr>
          <w:rFonts w:ascii="Times New Roman" w:hAnsi="Times New Roman" w:cs="Times New Roman"/>
        </w:rPr>
        <w:t xml:space="preserve">of life sentenced prisoners in England and Wales </w:t>
      </w:r>
      <w:r w:rsidR="00814DF7" w:rsidRPr="009B6C09">
        <w:rPr>
          <w:rFonts w:ascii="Times New Roman" w:hAnsi="Times New Roman" w:cs="Times New Roman"/>
        </w:rPr>
        <w:t xml:space="preserve">not just to </w:t>
      </w:r>
      <w:r w:rsidR="00AC5150" w:rsidRPr="009B6C09">
        <w:rPr>
          <w:rFonts w:ascii="Times New Roman" w:hAnsi="Times New Roman" w:cs="Times New Roman"/>
        </w:rPr>
        <w:t xml:space="preserve">offer insight into the experience of long-term </w:t>
      </w:r>
      <w:r w:rsidR="00F0738C" w:rsidRPr="009B6C09">
        <w:rPr>
          <w:rFonts w:ascii="Times New Roman" w:hAnsi="Times New Roman" w:cs="Times New Roman"/>
        </w:rPr>
        <w:t>confinement</w:t>
      </w:r>
      <w:r w:rsidR="00AC5150" w:rsidRPr="009B6C09">
        <w:rPr>
          <w:rFonts w:ascii="Times New Roman" w:hAnsi="Times New Roman" w:cs="Times New Roman"/>
        </w:rPr>
        <w:t xml:space="preserve">, but to expose the </w:t>
      </w:r>
      <w:r w:rsidR="00EE13D5" w:rsidRPr="009B6C09">
        <w:rPr>
          <w:rFonts w:ascii="Times New Roman" w:hAnsi="Times New Roman" w:cs="Times New Roman"/>
        </w:rPr>
        <w:t xml:space="preserve">terms and </w:t>
      </w:r>
      <w:r w:rsidR="00AC5150" w:rsidRPr="009B6C09">
        <w:rPr>
          <w:rFonts w:ascii="Times New Roman" w:hAnsi="Times New Roman" w:cs="Times New Roman"/>
        </w:rPr>
        <w:t>dynamics of personal change, as these men and women adapt to life-changing periods of time behind bars.</w:t>
      </w:r>
      <w:r w:rsidR="00597CCC" w:rsidRPr="009B6C09">
        <w:rPr>
          <w:rFonts w:ascii="Times New Roman" w:hAnsi="Times New Roman" w:cs="Times New Roman"/>
        </w:rPr>
        <w:t xml:space="preserve"> </w:t>
      </w:r>
      <w:r w:rsidR="00394635" w:rsidRPr="009B6C09">
        <w:rPr>
          <w:rFonts w:ascii="Times New Roman" w:hAnsi="Times New Roman" w:cs="Times New Roman"/>
        </w:rPr>
        <w:t>W</w:t>
      </w:r>
      <w:r w:rsidR="000D14D7" w:rsidRPr="009B6C09">
        <w:rPr>
          <w:rFonts w:ascii="Times New Roman" w:hAnsi="Times New Roman" w:cs="Times New Roman"/>
        </w:rPr>
        <w:t xml:space="preserve">e </w:t>
      </w:r>
      <w:r w:rsidR="000C0BD0" w:rsidRPr="009B6C09">
        <w:rPr>
          <w:rFonts w:ascii="Times New Roman" w:hAnsi="Times New Roman" w:cs="Times New Roman"/>
        </w:rPr>
        <w:t>begin by focussing</w:t>
      </w:r>
      <w:r w:rsidR="000D14D7" w:rsidRPr="009B6C09">
        <w:rPr>
          <w:rFonts w:ascii="Times New Roman" w:hAnsi="Times New Roman" w:cs="Times New Roman"/>
        </w:rPr>
        <w:t xml:space="preserve"> on prisoners’ </w:t>
      </w:r>
      <w:r w:rsidR="000C0BD0" w:rsidRPr="009B6C09">
        <w:rPr>
          <w:rFonts w:ascii="Times New Roman" w:hAnsi="Times New Roman" w:cs="Times New Roman"/>
        </w:rPr>
        <w:t xml:space="preserve">general </w:t>
      </w:r>
      <w:r w:rsidR="000D14D7" w:rsidRPr="009B6C09">
        <w:rPr>
          <w:rFonts w:ascii="Times New Roman" w:hAnsi="Times New Roman" w:cs="Times New Roman"/>
        </w:rPr>
        <w:t xml:space="preserve">descriptions of </w:t>
      </w:r>
      <w:r w:rsidR="00E30B44" w:rsidRPr="009B6C09">
        <w:rPr>
          <w:rFonts w:ascii="Times New Roman" w:hAnsi="Times New Roman" w:cs="Times New Roman"/>
        </w:rPr>
        <w:t>adapting to their</w:t>
      </w:r>
      <w:r w:rsidR="000D14D7" w:rsidRPr="009B6C09">
        <w:rPr>
          <w:rFonts w:ascii="Times New Roman" w:hAnsi="Times New Roman" w:cs="Times New Roman"/>
        </w:rPr>
        <w:t xml:space="preserve"> sentence, </w:t>
      </w:r>
      <w:r w:rsidR="008B2E0F" w:rsidRPr="009B6C09">
        <w:rPr>
          <w:rFonts w:ascii="Times New Roman" w:hAnsi="Times New Roman" w:cs="Times New Roman"/>
        </w:rPr>
        <w:t>which involved recognising the basic need to cope with and ‘make the most of’ t</w:t>
      </w:r>
      <w:r w:rsidR="00926247" w:rsidRPr="009B6C09">
        <w:rPr>
          <w:rFonts w:ascii="Times New Roman" w:hAnsi="Times New Roman" w:cs="Times New Roman"/>
        </w:rPr>
        <w:t>heir situation</w:t>
      </w:r>
      <w:r w:rsidR="008B2E0F" w:rsidRPr="009B6C09">
        <w:rPr>
          <w:rFonts w:ascii="Times New Roman" w:hAnsi="Times New Roman" w:cs="Times New Roman"/>
        </w:rPr>
        <w:t xml:space="preserve">, acknowledging that the prison was now the primary life domain, and reframing and rationalizing the predicament in a positive manner. </w:t>
      </w:r>
      <w:r w:rsidR="00926247" w:rsidRPr="009B6C09">
        <w:rPr>
          <w:rFonts w:ascii="Times New Roman" w:hAnsi="Times New Roman" w:cs="Times New Roman"/>
        </w:rPr>
        <w:t xml:space="preserve">Based on participants’ recollections of their sentences or on differences between the accounts of </w:t>
      </w:r>
      <w:r w:rsidR="004067C3" w:rsidRPr="009B6C09">
        <w:rPr>
          <w:rFonts w:ascii="Times New Roman" w:hAnsi="Times New Roman" w:cs="Times New Roman"/>
        </w:rPr>
        <w:t>prisoners</w:t>
      </w:r>
      <w:r w:rsidR="00926247" w:rsidRPr="009B6C09">
        <w:rPr>
          <w:rFonts w:ascii="Times New Roman" w:hAnsi="Times New Roman" w:cs="Times New Roman"/>
        </w:rPr>
        <w:t xml:space="preserve"> at different sentence stages, we go on to detail </w:t>
      </w:r>
      <w:r w:rsidR="004067C3" w:rsidRPr="009B6C09">
        <w:rPr>
          <w:rFonts w:ascii="Times New Roman" w:hAnsi="Times New Roman" w:cs="Times New Roman"/>
        </w:rPr>
        <w:t xml:space="preserve">transitions in four key domains: the perception and management of time, consideration of the </w:t>
      </w:r>
      <w:r w:rsidR="00E1768C" w:rsidRPr="009B6C09">
        <w:rPr>
          <w:rFonts w:ascii="Times New Roman" w:hAnsi="Times New Roman" w:cs="Times New Roman"/>
        </w:rPr>
        <w:t>offense</w:t>
      </w:r>
      <w:r w:rsidR="004067C3" w:rsidRPr="009B6C09">
        <w:rPr>
          <w:rFonts w:ascii="Times New Roman" w:hAnsi="Times New Roman" w:cs="Times New Roman"/>
        </w:rPr>
        <w:t xml:space="preserve">, the conception of control and self-control, and practices of making meaning and finding purpose. </w:t>
      </w:r>
      <w:r w:rsidR="00394635" w:rsidRPr="009B6C09">
        <w:rPr>
          <w:rFonts w:ascii="Times New Roman" w:hAnsi="Times New Roman" w:cs="Times New Roman"/>
        </w:rPr>
        <w:t xml:space="preserve">In doing so, </w:t>
      </w:r>
      <w:r w:rsidR="00F56057" w:rsidRPr="00F56057">
        <w:rPr>
          <w:rFonts w:ascii="Times New Roman" w:hAnsi="Times New Roman" w:cs="Times New Roman"/>
          <w:highlight w:val="lightGray"/>
        </w:rPr>
        <w:t xml:space="preserve">and drawing on work by Margaret Archer on different </w:t>
      </w:r>
      <w:r w:rsidR="009848FE">
        <w:rPr>
          <w:rFonts w:ascii="Times New Roman" w:hAnsi="Times New Roman" w:cs="Times New Roman"/>
          <w:highlight w:val="lightGray"/>
        </w:rPr>
        <w:t>modes of refle</w:t>
      </w:r>
      <w:r w:rsidR="009848FE" w:rsidRPr="009848FE">
        <w:rPr>
          <w:rFonts w:ascii="Times New Roman" w:hAnsi="Times New Roman" w:cs="Times New Roman"/>
          <w:highlight w:val="lightGray"/>
        </w:rPr>
        <w:t>xivity</w:t>
      </w:r>
      <w:r w:rsidR="00F56057">
        <w:rPr>
          <w:rFonts w:ascii="Times New Roman" w:hAnsi="Times New Roman" w:cs="Times New Roman"/>
        </w:rPr>
        <w:t xml:space="preserve">, </w:t>
      </w:r>
      <w:r w:rsidR="00394635" w:rsidRPr="009B6C09">
        <w:rPr>
          <w:rFonts w:ascii="Times New Roman" w:hAnsi="Times New Roman" w:cs="Times New Roman"/>
        </w:rPr>
        <w:t xml:space="preserve">we highlight </w:t>
      </w:r>
      <w:r w:rsidR="00394635" w:rsidRPr="009B6C09">
        <w:rPr>
          <w:rFonts w:ascii="Times New Roman" w:hAnsi="Times New Roman" w:cs="Times New Roman"/>
        </w:rPr>
        <w:lastRenderedPageBreak/>
        <w:t xml:space="preserve">clear differences between the orientations of prisoners at the early and subsequent stages </w:t>
      </w:r>
      <w:r w:rsidR="00E1768C" w:rsidRPr="009B6C09">
        <w:rPr>
          <w:rFonts w:ascii="Times New Roman" w:hAnsi="Times New Roman" w:cs="Times New Roman"/>
        </w:rPr>
        <w:t>of very long sentences, emphasiz</w:t>
      </w:r>
      <w:r w:rsidR="00394635" w:rsidRPr="009B6C09">
        <w:rPr>
          <w:rFonts w:ascii="Times New Roman" w:hAnsi="Times New Roman" w:cs="Times New Roman"/>
        </w:rPr>
        <w:t xml:space="preserve">ing a shift from a form of agency that </w:t>
      </w:r>
      <w:r w:rsidR="00926247" w:rsidRPr="009B6C09">
        <w:rPr>
          <w:rFonts w:ascii="Times New Roman" w:hAnsi="Times New Roman" w:cs="Times New Roman"/>
        </w:rPr>
        <w:t>was</w:t>
      </w:r>
      <w:r w:rsidR="00394635" w:rsidRPr="009B6C09">
        <w:rPr>
          <w:rFonts w:ascii="Times New Roman" w:hAnsi="Times New Roman" w:cs="Times New Roman"/>
        </w:rPr>
        <w:t xml:space="preserve"> essentially</w:t>
      </w:r>
      <w:r w:rsidR="001E2673" w:rsidRPr="009B6C09">
        <w:rPr>
          <w:rFonts w:ascii="Times New Roman" w:hAnsi="Times New Roman" w:cs="Times New Roman"/>
        </w:rPr>
        <w:t xml:space="preserve"> backwards-looking and</w:t>
      </w:r>
      <w:r w:rsidR="00394635" w:rsidRPr="009B6C09">
        <w:rPr>
          <w:rFonts w:ascii="Times New Roman" w:hAnsi="Times New Roman" w:cs="Times New Roman"/>
        </w:rPr>
        <w:t xml:space="preserve"> </w:t>
      </w:r>
      <w:r w:rsidR="00394635" w:rsidRPr="009B6C09">
        <w:rPr>
          <w:rFonts w:ascii="Times New Roman" w:hAnsi="Times New Roman" w:cs="Times New Roman"/>
          <w:i/>
        </w:rPr>
        <w:t>reactive</w:t>
      </w:r>
      <w:r w:rsidR="00394635" w:rsidRPr="009B6C09">
        <w:rPr>
          <w:rFonts w:ascii="Times New Roman" w:hAnsi="Times New Roman" w:cs="Times New Roman"/>
        </w:rPr>
        <w:t xml:space="preserve"> to one which </w:t>
      </w:r>
      <w:r w:rsidR="001E2673" w:rsidRPr="009B6C09">
        <w:rPr>
          <w:rFonts w:ascii="Times New Roman" w:hAnsi="Times New Roman" w:cs="Times New Roman"/>
        </w:rPr>
        <w:t>was future-oriented and</w:t>
      </w:r>
      <w:r w:rsidR="00394635" w:rsidRPr="009B6C09">
        <w:rPr>
          <w:rFonts w:ascii="Times New Roman" w:hAnsi="Times New Roman" w:cs="Times New Roman"/>
        </w:rPr>
        <w:t xml:space="preserve"> </w:t>
      </w:r>
      <w:r w:rsidR="00394635" w:rsidRPr="009B6C09">
        <w:rPr>
          <w:rFonts w:ascii="Times New Roman" w:hAnsi="Times New Roman" w:cs="Times New Roman"/>
          <w:i/>
        </w:rPr>
        <w:t>productive</w:t>
      </w:r>
      <w:r w:rsidR="00394635" w:rsidRPr="009B6C09">
        <w:rPr>
          <w:rFonts w:ascii="Times New Roman" w:hAnsi="Times New Roman" w:cs="Times New Roman"/>
        </w:rPr>
        <w:t>, albeit within the particular parameters of prolonged confinement.</w:t>
      </w:r>
      <w:r w:rsidR="004067C3" w:rsidRPr="009B6C09">
        <w:rPr>
          <w:rFonts w:ascii="Times New Roman" w:hAnsi="Times New Roman" w:cs="Times New Roman"/>
        </w:rPr>
        <w:t xml:space="preserve"> </w:t>
      </w:r>
      <w:r w:rsidR="009848FE">
        <w:rPr>
          <w:rFonts w:ascii="Times New Roman" w:hAnsi="Times New Roman" w:cs="Times New Roman"/>
        </w:rPr>
        <w:t>W</w:t>
      </w:r>
      <w:r w:rsidR="00EE13D5" w:rsidRPr="009B6C09">
        <w:rPr>
          <w:rFonts w:ascii="Times New Roman" w:hAnsi="Times New Roman" w:cs="Times New Roman"/>
        </w:rPr>
        <w:t xml:space="preserve">hile those in the initial </w:t>
      </w:r>
      <w:r w:rsidR="00053E53" w:rsidRPr="009B6C09">
        <w:rPr>
          <w:rFonts w:ascii="Times New Roman" w:hAnsi="Times New Roman" w:cs="Times New Roman"/>
        </w:rPr>
        <w:t>years of their sentence</w:t>
      </w:r>
      <w:r w:rsidR="003173B5" w:rsidRPr="009B6C09">
        <w:rPr>
          <w:rFonts w:ascii="Times New Roman" w:hAnsi="Times New Roman" w:cs="Times New Roman"/>
        </w:rPr>
        <w:t>s</w:t>
      </w:r>
      <w:r w:rsidR="00053E53" w:rsidRPr="009B6C09">
        <w:rPr>
          <w:rFonts w:ascii="Times New Roman" w:hAnsi="Times New Roman" w:cs="Times New Roman"/>
        </w:rPr>
        <w:t xml:space="preserve"> felt able to </w:t>
      </w:r>
      <w:r w:rsidR="00DB55AF" w:rsidRPr="009B6C09">
        <w:rPr>
          <w:rFonts w:ascii="Times New Roman" w:hAnsi="Times New Roman" w:cs="Times New Roman"/>
        </w:rPr>
        <w:t>determine their lives</w:t>
      </w:r>
      <w:r w:rsidR="00053E53" w:rsidRPr="009B6C09">
        <w:rPr>
          <w:rFonts w:ascii="Times New Roman" w:hAnsi="Times New Roman" w:cs="Times New Roman"/>
        </w:rPr>
        <w:t xml:space="preserve"> in limited ways, within limited spheres, and with limited existential return – in part because they were </w:t>
      </w:r>
      <w:r w:rsidR="00854F21" w:rsidRPr="009B6C09">
        <w:rPr>
          <w:rFonts w:ascii="Times New Roman" w:hAnsi="Times New Roman" w:cs="Times New Roman"/>
        </w:rPr>
        <w:t xml:space="preserve">often </w:t>
      </w:r>
      <w:r w:rsidR="00053E53" w:rsidRPr="009B6C09">
        <w:rPr>
          <w:rFonts w:ascii="Times New Roman" w:hAnsi="Times New Roman" w:cs="Times New Roman"/>
        </w:rPr>
        <w:t>exercising agency against the flow</w:t>
      </w:r>
      <w:r w:rsidR="003173B5" w:rsidRPr="009B6C09">
        <w:rPr>
          <w:rFonts w:ascii="Times New Roman" w:hAnsi="Times New Roman" w:cs="Times New Roman"/>
        </w:rPr>
        <w:t xml:space="preserve"> of the</w:t>
      </w:r>
      <w:r w:rsidR="00CF29D3" w:rsidRPr="009B6C09">
        <w:rPr>
          <w:rFonts w:ascii="Times New Roman" w:hAnsi="Times New Roman" w:cs="Times New Roman"/>
        </w:rPr>
        <w:t>ir</w:t>
      </w:r>
      <w:r w:rsidR="003173B5" w:rsidRPr="009B6C09">
        <w:rPr>
          <w:rFonts w:ascii="Times New Roman" w:hAnsi="Times New Roman" w:cs="Times New Roman"/>
        </w:rPr>
        <w:t xml:space="preserve"> </w:t>
      </w:r>
      <w:r w:rsidR="00854F21" w:rsidRPr="009B6C09">
        <w:rPr>
          <w:rFonts w:ascii="Times New Roman" w:hAnsi="Times New Roman" w:cs="Times New Roman"/>
        </w:rPr>
        <w:t>carceral</w:t>
      </w:r>
      <w:r w:rsidR="003173B5" w:rsidRPr="009B6C09">
        <w:rPr>
          <w:rFonts w:ascii="Times New Roman" w:hAnsi="Times New Roman" w:cs="Times New Roman"/>
        </w:rPr>
        <w:t xml:space="preserve"> </w:t>
      </w:r>
      <w:r w:rsidR="00CF29D3" w:rsidRPr="009B6C09">
        <w:rPr>
          <w:rFonts w:ascii="Times New Roman" w:hAnsi="Times New Roman" w:cs="Times New Roman"/>
        </w:rPr>
        <w:t>predicament</w:t>
      </w:r>
      <w:r w:rsidR="003173B5" w:rsidRPr="009B6C09">
        <w:rPr>
          <w:rFonts w:ascii="Times New Roman" w:hAnsi="Times New Roman" w:cs="Times New Roman"/>
        </w:rPr>
        <w:t xml:space="preserve"> – those </w:t>
      </w:r>
      <w:r w:rsidR="00053E53" w:rsidRPr="009B6C09">
        <w:rPr>
          <w:rFonts w:ascii="Times New Roman" w:hAnsi="Times New Roman" w:cs="Times New Roman"/>
        </w:rPr>
        <w:t xml:space="preserve">who </w:t>
      </w:r>
      <w:r w:rsidR="003173B5" w:rsidRPr="009B6C09">
        <w:rPr>
          <w:rFonts w:ascii="Times New Roman" w:hAnsi="Times New Roman" w:cs="Times New Roman"/>
        </w:rPr>
        <w:t>had</w:t>
      </w:r>
      <w:r w:rsidR="00053E53" w:rsidRPr="009B6C09">
        <w:rPr>
          <w:rFonts w:ascii="Times New Roman" w:hAnsi="Times New Roman" w:cs="Times New Roman"/>
        </w:rPr>
        <w:t xml:space="preserve"> served longer periods </w:t>
      </w:r>
      <w:r w:rsidR="00DB55AF" w:rsidRPr="009B6C09">
        <w:rPr>
          <w:rFonts w:ascii="Times New Roman" w:hAnsi="Times New Roman" w:cs="Times New Roman"/>
        </w:rPr>
        <w:t>felt</w:t>
      </w:r>
      <w:r w:rsidR="00053E53" w:rsidRPr="009B6C09">
        <w:rPr>
          <w:rFonts w:ascii="Times New Roman" w:hAnsi="Times New Roman" w:cs="Times New Roman"/>
        </w:rPr>
        <w:t xml:space="preserve"> more able to shape their lives, within </w:t>
      </w:r>
      <w:r w:rsidR="00DB55AF" w:rsidRPr="009B6C09">
        <w:rPr>
          <w:rFonts w:ascii="Times New Roman" w:hAnsi="Times New Roman" w:cs="Times New Roman"/>
        </w:rPr>
        <w:t>a greater number of domains, and in ways that provided them with greater meaning and fulfilment.</w:t>
      </w:r>
    </w:p>
    <w:p w:rsidR="00394635" w:rsidRPr="009B6C09" w:rsidRDefault="00394635" w:rsidP="001E2673">
      <w:pPr>
        <w:spacing w:line="480" w:lineRule="auto"/>
        <w:rPr>
          <w:rFonts w:ascii="Times New Roman" w:hAnsi="Times New Roman" w:cs="Times New Roman"/>
        </w:rPr>
      </w:pPr>
    </w:p>
    <w:p w:rsidR="00F34A1C" w:rsidRPr="009B6C09" w:rsidRDefault="00E1768C" w:rsidP="00E1768C">
      <w:pPr>
        <w:spacing w:line="480" w:lineRule="auto"/>
        <w:jc w:val="center"/>
        <w:rPr>
          <w:rFonts w:ascii="Times New Roman" w:hAnsi="Times New Roman" w:cs="Times New Roman"/>
        </w:rPr>
      </w:pPr>
      <w:r w:rsidRPr="009B6C09">
        <w:rPr>
          <w:rFonts w:ascii="Times New Roman" w:hAnsi="Times New Roman" w:cs="Times New Roman"/>
          <w:b/>
        </w:rPr>
        <w:t>The S</w:t>
      </w:r>
      <w:r w:rsidR="00F34A1C" w:rsidRPr="009B6C09">
        <w:rPr>
          <w:rFonts w:ascii="Times New Roman" w:hAnsi="Times New Roman" w:cs="Times New Roman"/>
          <w:b/>
        </w:rPr>
        <w:t>tudy</w:t>
      </w:r>
    </w:p>
    <w:p w:rsidR="00F34A1C" w:rsidRPr="009B6C09" w:rsidRDefault="00F34A1C" w:rsidP="001E2673">
      <w:pPr>
        <w:spacing w:line="480" w:lineRule="auto"/>
        <w:rPr>
          <w:rFonts w:ascii="Times New Roman" w:hAnsi="Times New Roman" w:cs="Times New Roman"/>
        </w:rPr>
      </w:pPr>
    </w:p>
    <w:p w:rsidR="00230DB1" w:rsidRPr="009B6C09" w:rsidRDefault="00B727E4" w:rsidP="001E2673">
      <w:pPr>
        <w:spacing w:line="480" w:lineRule="auto"/>
        <w:rPr>
          <w:rFonts w:ascii="Times New Roman" w:hAnsi="Times New Roman" w:cs="Times New Roman"/>
        </w:rPr>
      </w:pPr>
      <w:r w:rsidRPr="009B6C09">
        <w:rPr>
          <w:rFonts w:ascii="Times New Roman" w:hAnsi="Times New Roman" w:cs="Times New Roman"/>
        </w:rPr>
        <w:t>The research on which this article is based focused on men and women serving very long life sentences (a minimum/’tariff’ period of 15 years or more), sentenced when aged 25 years or younger.</w:t>
      </w:r>
      <w:r w:rsidR="00F0738C" w:rsidRPr="009B6C09">
        <w:rPr>
          <w:rStyle w:val="FootnoteReference"/>
          <w:rFonts w:ascii="Times New Roman" w:hAnsi="Times New Roman" w:cs="Times New Roman"/>
        </w:rPr>
        <w:footnoteReference w:id="2"/>
      </w:r>
      <w:r w:rsidRPr="009B6C09">
        <w:rPr>
          <w:rFonts w:ascii="Times New Roman" w:hAnsi="Times New Roman" w:cs="Times New Roman"/>
        </w:rPr>
        <w:t xml:space="preserve"> This focus was born out of a concern with the increasing number of prisoners serving very long sentences, in England and Wales particularly, and the absence of research on experiences and consequences of such disposals, both for the offenders themselves and for those who manage them. Data provided by the National Offender Management Service revealed that, at the start of the fieldwork period (in February 2013), there were </w:t>
      </w:r>
      <w:r w:rsidR="006E7CAB" w:rsidRPr="009B6C09">
        <w:rPr>
          <w:rFonts w:ascii="Times New Roman" w:hAnsi="Times New Roman" w:cs="Times New Roman"/>
        </w:rPr>
        <w:t xml:space="preserve">789 male prisoners and 29 female </w:t>
      </w:r>
      <w:r w:rsidRPr="009B6C09">
        <w:rPr>
          <w:rFonts w:ascii="Times New Roman" w:hAnsi="Times New Roman" w:cs="Times New Roman"/>
        </w:rPr>
        <w:t>in the England and Wales prison system</w:t>
      </w:r>
      <w:r w:rsidR="006E7CAB" w:rsidRPr="009B6C09">
        <w:rPr>
          <w:rFonts w:ascii="Times New Roman" w:hAnsi="Times New Roman" w:cs="Times New Roman"/>
        </w:rPr>
        <w:t xml:space="preserve"> who met these criteria.</w:t>
      </w:r>
    </w:p>
    <w:p w:rsidR="00230DB1" w:rsidRPr="009B6C09" w:rsidRDefault="00230DB1" w:rsidP="001E2673">
      <w:pPr>
        <w:spacing w:line="480" w:lineRule="auto"/>
        <w:rPr>
          <w:rFonts w:ascii="Times New Roman" w:hAnsi="Times New Roman" w:cs="Times New Roman"/>
        </w:rPr>
      </w:pPr>
    </w:p>
    <w:p w:rsidR="000C0BD0" w:rsidRPr="009B6C09" w:rsidRDefault="00B727E4" w:rsidP="001E2673">
      <w:pPr>
        <w:spacing w:line="480" w:lineRule="auto"/>
        <w:rPr>
          <w:rFonts w:ascii="Times New Roman" w:hAnsi="Times New Roman" w:cs="Times New Roman"/>
        </w:rPr>
      </w:pPr>
      <w:r w:rsidRPr="009B6C09">
        <w:rPr>
          <w:rFonts w:ascii="Times New Roman" w:hAnsi="Times New Roman" w:cs="Times New Roman"/>
        </w:rPr>
        <w:t>Our field</w:t>
      </w:r>
      <w:r w:rsidR="001E208B" w:rsidRPr="009B6C09">
        <w:rPr>
          <w:rFonts w:ascii="Times New Roman" w:hAnsi="Times New Roman" w:cs="Times New Roman"/>
        </w:rPr>
        <w:t>work involved two main methods. T</w:t>
      </w:r>
      <w:r w:rsidR="00682969" w:rsidRPr="009B6C09">
        <w:rPr>
          <w:rFonts w:ascii="Times New Roman" w:hAnsi="Times New Roman" w:cs="Times New Roman"/>
        </w:rPr>
        <w:t xml:space="preserve">he first </w:t>
      </w:r>
      <w:r w:rsidR="00230DB1" w:rsidRPr="009B6C09">
        <w:rPr>
          <w:rFonts w:ascii="Times New Roman" w:hAnsi="Times New Roman" w:cs="Times New Roman"/>
        </w:rPr>
        <w:t xml:space="preserve">involved the distribution of a survey, primarily designed to assess the problems of long-term imprisonment, to all prisoners who </w:t>
      </w:r>
      <w:r w:rsidR="00230DB1" w:rsidRPr="009B6C09">
        <w:rPr>
          <w:rFonts w:ascii="Times New Roman" w:hAnsi="Times New Roman" w:cs="Times New Roman"/>
        </w:rPr>
        <w:lastRenderedPageBreak/>
        <w:t>met our criteria in all of the 24 prisons (15 holding male prisoners and nine holding female prisoners) in which we collected data.</w:t>
      </w:r>
      <w:r w:rsidR="00230DB1" w:rsidRPr="009B6C09">
        <w:rPr>
          <w:rStyle w:val="FootnoteReference"/>
          <w:rFonts w:ascii="Times New Roman" w:hAnsi="Times New Roman" w:cs="Times New Roman"/>
        </w:rPr>
        <w:footnoteReference w:id="3"/>
      </w:r>
      <w:r w:rsidR="00230DB1" w:rsidRPr="009B6C09">
        <w:rPr>
          <w:rFonts w:ascii="Times New Roman" w:hAnsi="Times New Roman" w:cs="Times New Roman"/>
        </w:rPr>
        <w:t xml:space="preserve"> </w:t>
      </w:r>
      <w:r w:rsidR="009848FE">
        <w:rPr>
          <w:rFonts w:ascii="Times New Roman" w:hAnsi="Times New Roman" w:cs="Times New Roman"/>
        </w:rPr>
        <w:t xml:space="preserve"> </w:t>
      </w:r>
      <w:r w:rsidR="00230DB1" w:rsidRPr="009B6C09">
        <w:rPr>
          <w:rFonts w:ascii="Times New Roman" w:hAnsi="Times New Roman" w:cs="Times New Roman"/>
        </w:rPr>
        <w:t xml:space="preserve">The second involved </w:t>
      </w:r>
      <w:r w:rsidR="009B6C09" w:rsidRPr="009B6C09">
        <w:rPr>
          <w:rFonts w:ascii="Times New Roman" w:hAnsi="Times New Roman" w:cs="Times New Roman"/>
          <w:highlight w:val="lightGray"/>
        </w:rPr>
        <w:t>in-depth, semi-structured</w:t>
      </w:r>
      <w:r w:rsidRPr="009B6C09">
        <w:rPr>
          <w:rFonts w:ascii="Times New Roman" w:hAnsi="Times New Roman" w:cs="Times New Roman"/>
        </w:rPr>
        <w:t xml:space="preserve"> i</w:t>
      </w:r>
      <w:r w:rsidR="00230DB1" w:rsidRPr="009B6C09">
        <w:rPr>
          <w:rFonts w:ascii="Times New Roman" w:hAnsi="Times New Roman" w:cs="Times New Roman"/>
        </w:rPr>
        <w:t xml:space="preserve">nterviews </w:t>
      </w:r>
      <w:r w:rsidRPr="009B6C09">
        <w:rPr>
          <w:rFonts w:ascii="Times New Roman" w:hAnsi="Times New Roman" w:cs="Times New Roman"/>
        </w:rPr>
        <w:t>with 125 men a</w:t>
      </w:r>
      <w:r w:rsidR="00915A69" w:rsidRPr="009B6C09">
        <w:rPr>
          <w:rFonts w:ascii="Times New Roman" w:hAnsi="Times New Roman" w:cs="Times New Roman"/>
        </w:rPr>
        <w:t>nd 21 women</w:t>
      </w:r>
      <w:r w:rsidR="00230DB1" w:rsidRPr="009B6C09">
        <w:rPr>
          <w:rFonts w:ascii="Times New Roman" w:hAnsi="Times New Roman" w:cs="Times New Roman"/>
        </w:rPr>
        <w:t xml:space="preserve"> within these establishments</w:t>
      </w:r>
      <w:r w:rsidR="00915A69" w:rsidRPr="009B6C09">
        <w:rPr>
          <w:rFonts w:ascii="Times New Roman" w:hAnsi="Times New Roman" w:cs="Times New Roman"/>
        </w:rPr>
        <w:t xml:space="preserve">. </w:t>
      </w:r>
      <w:r w:rsidR="00682969" w:rsidRPr="009B6C09">
        <w:rPr>
          <w:rFonts w:ascii="Times New Roman" w:hAnsi="Times New Roman" w:cs="Times New Roman"/>
        </w:rPr>
        <w:t xml:space="preserve">Male </w:t>
      </w:r>
      <w:r w:rsidR="00934799" w:rsidRPr="009B6C09">
        <w:rPr>
          <w:rFonts w:ascii="Times New Roman" w:hAnsi="Times New Roman" w:cs="Times New Roman"/>
        </w:rPr>
        <w:t>participants</w:t>
      </w:r>
      <w:r w:rsidR="00682969" w:rsidRPr="009B6C09">
        <w:rPr>
          <w:rFonts w:ascii="Times New Roman" w:hAnsi="Times New Roman" w:cs="Times New Roman"/>
        </w:rPr>
        <w:t xml:space="preserve"> were selected based on a purposive sampling procedure designed to capture prisoners at different sentence stages, </w:t>
      </w:r>
      <w:r w:rsidR="009B6C09">
        <w:rPr>
          <w:rFonts w:ascii="Times New Roman" w:hAnsi="Times New Roman" w:cs="Times New Roman"/>
        </w:rPr>
        <w:t xml:space="preserve">in order to explore </w:t>
      </w:r>
      <w:r w:rsidR="009B6C09" w:rsidRPr="009B6C09">
        <w:rPr>
          <w:rFonts w:ascii="Times New Roman" w:hAnsi="Times New Roman" w:cs="Times New Roman"/>
        </w:rPr>
        <w:t>the ways in which the challenges and experience of long-term confinement might vary according to the phase of the sentence.</w:t>
      </w:r>
      <w:r w:rsidR="009B6C09">
        <w:rPr>
          <w:rFonts w:ascii="Times New Roman" w:hAnsi="Times New Roman" w:cs="Times New Roman"/>
        </w:rPr>
        <w:t xml:space="preserve"> These sentence stages were determined</w:t>
      </w:r>
      <w:r w:rsidR="00682969" w:rsidRPr="009B6C09">
        <w:rPr>
          <w:rFonts w:ascii="Times New Roman" w:hAnsi="Times New Roman" w:cs="Times New Roman"/>
        </w:rPr>
        <w:t xml:space="preserve"> as follows: </w:t>
      </w:r>
      <w:r w:rsidR="00682969" w:rsidRPr="009B6C09">
        <w:rPr>
          <w:rFonts w:ascii="Times New Roman" w:hAnsi="Times New Roman" w:cs="Times New Roman"/>
          <w:i/>
        </w:rPr>
        <w:t xml:space="preserve">Early </w:t>
      </w:r>
      <w:r w:rsidR="009D0226" w:rsidRPr="009B6C09">
        <w:rPr>
          <w:rFonts w:ascii="Times New Roman" w:hAnsi="Times New Roman" w:cs="Times New Roman"/>
        </w:rPr>
        <w:t>- less than four</w:t>
      </w:r>
      <w:r w:rsidR="00682969" w:rsidRPr="009B6C09">
        <w:rPr>
          <w:rFonts w:ascii="Times New Roman" w:hAnsi="Times New Roman" w:cs="Times New Roman"/>
        </w:rPr>
        <w:t xml:space="preserve"> years served</w:t>
      </w:r>
      <w:r w:rsidR="008201D6" w:rsidRPr="009B6C09">
        <w:rPr>
          <w:rFonts w:ascii="Times New Roman" w:hAnsi="Times New Roman" w:cs="Times New Roman"/>
        </w:rPr>
        <w:t xml:space="preserve"> (at the point at which the study began)</w:t>
      </w:r>
      <w:r w:rsidR="00682969" w:rsidRPr="009B6C09">
        <w:rPr>
          <w:rFonts w:ascii="Times New Roman" w:hAnsi="Times New Roman" w:cs="Times New Roman"/>
        </w:rPr>
        <w:t xml:space="preserve">; </w:t>
      </w:r>
      <w:r w:rsidR="00682969" w:rsidRPr="009B6C09">
        <w:rPr>
          <w:rFonts w:ascii="Times New Roman" w:hAnsi="Times New Roman" w:cs="Times New Roman"/>
          <w:i/>
        </w:rPr>
        <w:t xml:space="preserve">Mid </w:t>
      </w:r>
      <w:r w:rsidR="00682969" w:rsidRPr="009B6C09">
        <w:rPr>
          <w:rFonts w:ascii="Times New Roman" w:hAnsi="Times New Roman" w:cs="Times New Roman"/>
        </w:rPr>
        <w:t xml:space="preserve">– the mid-point of </w:t>
      </w:r>
      <w:r w:rsidR="009D0226" w:rsidRPr="009B6C09">
        <w:rPr>
          <w:rFonts w:ascii="Times New Roman" w:hAnsi="Times New Roman" w:cs="Times New Roman"/>
        </w:rPr>
        <w:t>an individual’s</w:t>
      </w:r>
      <w:r w:rsidR="00682969" w:rsidRPr="009B6C09">
        <w:rPr>
          <w:rFonts w:ascii="Times New Roman" w:hAnsi="Times New Roman" w:cs="Times New Roman"/>
        </w:rPr>
        <w:t xml:space="preserve"> tariff, plus or minus two years; </w:t>
      </w:r>
      <w:r w:rsidR="00682969" w:rsidRPr="009B6C09">
        <w:rPr>
          <w:rFonts w:ascii="Times New Roman" w:hAnsi="Times New Roman" w:cs="Times New Roman"/>
          <w:i/>
        </w:rPr>
        <w:t xml:space="preserve">Late – </w:t>
      </w:r>
      <w:r w:rsidR="00682969" w:rsidRPr="009B6C09">
        <w:rPr>
          <w:rFonts w:ascii="Times New Roman" w:hAnsi="Times New Roman" w:cs="Times New Roman"/>
        </w:rPr>
        <w:t>tariff end date minus two years onwards</w:t>
      </w:r>
      <w:r w:rsidR="00682969" w:rsidRPr="009B6C09">
        <w:rPr>
          <w:rFonts w:ascii="Times New Roman" w:hAnsi="Times New Roman" w:cs="Times New Roman"/>
          <w:i/>
        </w:rPr>
        <w:t>.</w:t>
      </w:r>
      <w:r w:rsidR="00682969" w:rsidRPr="009B6C09">
        <w:rPr>
          <w:rFonts w:ascii="Times New Roman" w:hAnsi="Times New Roman" w:cs="Times New Roman"/>
        </w:rPr>
        <w:t xml:space="preserve"> </w:t>
      </w:r>
      <w:r w:rsidR="00D64FCE" w:rsidRPr="009B6C09">
        <w:rPr>
          <w:rFonts w:ascii="Times New Roman" w:hAnsi="Times New Roman" w:cs="Times New Roman"/>
        </w:rPr>
        <w:t>Specifically</w:t>
      </w:r>
      <w:r w:rsidR="009B6C09">
        <w:rPr>
          <w:rFonts w:ascii="Times New Roman" w:hAnsi="Times New Roman" w:cs="Times New Roman"/>
        </w:rPr>
        <w:t xml:space="preserve">, </w:t>
      </w:r>
      <w:r w:rsidR="00D64FCE" w:rsidRPr="009B6C09">
        <w:rPr>
          <w:rFonts w:ascii="Times New Roman" w:hAnsi="Times New Roman" w:cs="Times New Roman"/>
        </w:rPr>
        <w:t>having received official data from the National Offender Management Service</w:t>
      </w:r>
      <w:r w:rsidR="009B6C09">
        <w:rPr>
          <w:rFonts w:ascii="Times New Roman" w:hAnsi="Times New Roman" w:cs="Times New Roman"/>
        </w:rPr>
        <w:t xml:space="preserve"> </w:t>
      </w:r>
      <w:r w:rsidR="009B6C09" w:rsidRPr="009B6C09">
        <w:rPr>
          <w:rFonts w:ascii="Times New Roman" w:hAnsi="Times New Roman" w:cs="Times New Roman"/>
          <w:highlight w:val="lightGray"/>
        </w:rPr>
        <w:t>about the location of prisoners who met our criteria</w:t>
      </w:r>
      <w:r w:rsidR="00D64FCE" w:rsidRPr="009B6C09">
        <w:rPr>
          <w:rFonts w:ascii="Times New Roman" w:hAnsi="Times New Roman" w:cs="Times New Roman"/>
          <w:highlight w:val="lightGray"/>
        </w:rPr>
        <w:t xml:space="preserve">, </w:t>
      </w:r>
      <w:r w:rsidR="009B6C09" w:rsidRPr="009B6C09">
        <w:rPr>
          <w:rFonts w:ascii="Times New Roman" w:hAnsi="Times New Roman" w:cs="Times New Roman"/>
          <w:highlight w:val="lightGray"/>
        </w:rPr>
        <w:t xml:space="preserve">we </w:t>
      </w:r>
      <w:r w:rsidR="00DB4EF2">
        <w:rPr>
          <w:rFonts w:ascii="Times New Roman" w:hAnsi="Times New Roman" w:cs="Times New Roman"/>
          <w:highlight w:val="lightGray"/>
        </w:rPr>
        <w:t>sampled</w:t>
      </w:r>
      <w:r w:rsidR="009B6C09" w:rsidRPr="009B6C09">
        <w:rPr>
          <w:rFonts w:ascii="Times New Roman" w:hAnsi="Times New Roman" w:cs="Times New Roman"/>
          <w:highlight w:val="lightGray"/>
        </w:rPr>
        <w:t xml:space="preserve"> prisoners at different sentence stages and in different kinds of establishments (i.e. different security-</w:t>
      </w:r>
      <w:r w:rsidR="00DB05BD">
        <w:rPr>
          <w:rFonts w:ascii="Times New Roman" w:hAnsi="Times New Roman" w:cs="Times New Roman"/>
          <w:highlight w:val="lightGray"/>
        </w:rPr>
        <w:t>levels) in ways that reflected both t</w:t>
      </w:r>
      <w:r w:rsidR="009B6C09" w:rsidRPr="009B6C09">
        <w:rPr>
          <w:rFonts w:ascii="Times New Roman" w:hAnsi="Times New Roman" w:cs="Times New Roman"/>
          <w:highlight w:val="lightGray"/>
        </w:rPr>
        <w:t>he number of prisoners at these stages and in these types of establishment within the overall population.</w:t>
      </w:r>
      <w:r w:rsidR="00DB05BD">
        <w:rPr>
          <w:rStyle w:val="FootnoteReference"/>
          <w:rFonts w:ascii="Times New Roman" w:hAnsi="Times New Roman" w:cs="Times New Roman"/>
          <w:highlight w:val="lightGray"/>
        </w:rPr>
        <w:footnoteReference w:id="4"/>
      </w:r>
      <w:r w:rsidR="009B6C09">
        <w:rPr>
          <w:rFonts w:ascii="Times New Roman" w:hAnsi="Times New Roman" w:cs="Times New Roman"/>
        </w:rPr>
        <w:t xml:space="preserve"> I</w:t>
      </w:r>
      <w:r w:rsidR="00915A69" w:rsidRPr="009B6C09">
        <w:rPr>
          <w:rFonts w:ascii="Times New Roman" w:hAnsi="Times New Roman" w:cs="Times New Roman"/>
        </w:rPr>
        <w:t xml:space="preserve">nterviews were </w:t>
      </w:r>
      <w:r w:rsidR="009B6C09">
        <w:rPr>
          <w:rFonts w:ascii="Times New Roman" w:hAnsi="Times New Roman" w:cs="Times New Roman"/>
        </w:rPr>
        <w:t xml:space="preserve">therefore </w:t>
      </w:r>
      <w:r w:rsidR="00915A69" w:rsidRPr="009B6C09">
        <w:rPr>
          <w:rFonts w:ascii="Times New Roman" w:hAnsi="Times New Roman" w:cs="Times New Roman"/>
        </w:rPr>
        <w:t>undertaken in a broad range of prisons</w:t>
      </w:r>
      <w:r w:rsidR="00DB05BD">
        <w:rPr>
          <w:rFonts w:ascii="Times New Roman" w:hAnsi="Times New Roman" w:cs="Times New Roman"/>
        </w:rPr>
        <w:t xml:space="preserve"> in which life-sentenced prisoners are accommodated </w:t>
      </w:r>
      <w:r w:rsidR="00DB05BD" w:rsidRPr="00DB05BD">
        <w:rPr>
          <w:rFonts w:ascii="Times New Roman" w:hAnsi="Times New Roman" w:cs="Times New Roman"/>
          <w:highlight w:val="lightGray"/>
        </w:rPr>
        <w:t>(normally among prisoners serving a range of sentences)</w:t>
      </w:r>
      <w:r w:rsidR="00915A69" w:rsidRPr="00DB05BD">
        <w:rPr>
          <w:rFonts w:ascii="Times New Roman" w:hAnsi="Times New Roman" w:cs="Times New Roman"/>
          <w:highlight w:val="lightGray"/>
        </w:rPr>
        <w:t>,</w:t>
      </w:r>
      <w:r w:rsidR="00915A69" w:rsidRPr="009B6C09">
        <w:rPr>
          <w:rFonts w:ascii="Times New Roman" w:hAnsi="Times New Roman" w:cs="Times New Roman"/>
        </w:rPr>
        <w:t xml:space="preserve"> including young offender institutions, high-security prisons, and category B, C and D establishments (high/medium-security, medium-security, and open prisons)</w:t>
      </w:r>
      <w:r w:rsidR="002F51E6" w:rsidRPr="009B6C09">
        <w:rPr>
          <w:rFonts w:ascii="Times New Roman" w:hAnsi="Times New Roman" w:cs="Times New Roman"/>
        </w:rPr>
        <w:t>, covering the entire spectrum of prison types</w:t>
      </w:r>
      <w:r w:rsidR="008C37A5" w:rsidRPr="009B6C09">
        <w:rPr>
          <w:rFonts w:ascii="Times New Roman" w:hAnsi="Times New Roman" w:cs="Times New Roman"/>
        </w:rPr>
        <w:t xml:space="preserve"> within the England and Wales prison system</w:t>
      </w:r>
      <w:r w:rsidR="00915A69" w:rsidRPr="009B6C09">
        <w:rPr>
          <w:rFonts w:ascii="Times New Roman" w:hAnsi="Times New Roman" w:cs="Times New Roman"/>
        </w:rPr>
        <w:t xml:space="preserve">. </w:t>
      </w:r>
      <w:r w:rsidR="00682969" w:rsidRPr="009B6C09">
        <w:rPr>
          <w:rFonts w:ascii="Times New Roman" w:hAnsi="Times New Roman" w:cs="Times New Roman"/>
        </w:rPr>
        <w:t>Due to the relatively low number of women serving very long life sentences from young adulthood at the time of our fieldwork</w:t>
      </w:r>
      <w:r w:rsidR="006E7CAB" w:rsidRPr="009B6C09">
        <w:rPr>
          <w:rFonts w:ascii="Times New Roman" w:hAnsi="Times New Roman" w:cs="Times New Roman"/>
        </w:rPr>
        <w:t>,</w:t>
      </w:r>
      <w:r w:rsidR="00682969" w:rsidRPr="009B6C09">
        <w:rPr>
          <w:rFonts w:ascii="Times New Roman" w:hAnsi="Times New Roman" w:cs="Times New Roman"/>
        </w:rPr>
        <w:t xml:space="preserve"> we sought to interview </w:t>
      </w:r>
      <w:r w:rsidR="00682969" w:rsidRPr="009B6C09">
        <w:rPr>
          <w:rFonts w:ascii="Times New Roman" w:hAnsi="Times New Roman" w:cs="Times New Roman"/>
          <w:i/>
        </w:rPr>
        <w:t>all</w:t>
      </w:r>
      <w:r w:rsidR="00682969" w:rsidRPr="009B6C09">
        <w:rPr>
          <w:rFonts w:ascii="Times New Roman" w:hAnsi="Times New Roman" w:cs="Times New Roman"/>
        </w:rPr>
        <w:t xml:space="preserve"> those who met our research criteria, regardless of sentence stage. </w:t>
      </w:r>
      <w:r w:rsidR="000C0BD0" w:rsidRPr="009B6C09">
        <w:rPr>
          <w:rFonts w:ascii="Times New Roman" w:hAnsi="Times New Roman" w:cs="Times New Roman"/>
        </w:rPr>
        <w:t xml:space="preserve">In total, 310 men (39% of the male population who matched the research criteria) and 23 women (79% of the female population who matched the research criteria) participated in the </w:t>
      </w:r>
      <w:r w:rsidR="000C0BD0" w:rsidRPr="009B6C09">
        <w:rPr>
          <w:rFonts w:ascii="Times New Roman" w:hAnsi="Times New Roman" w:cs="Times New Roman"/>
        </w:rPr>
        <w:lastRenderedPageBreak/>
        <w:t xml:space="preserve">study either by conducting an in-depth interview, completing a survey, or both. </w:t>
      </w:r>
      <w:r w:rsidR="002B0F14" w:rsidRPr="009B6C09">
        <w:rPr>
          <w:rFonts w:ascii="Times New Roman" w:hAnsi="Times New Roman" w:cs="Times New Roman"/>
        </w:rPr>
        <w:t>A</w:t>
      </w:r>
      <w:r w:rsidR="000C0BD0" w:rsidRPr="009B6C09">
        <w:rPr>
          <w:rFonts w:ascii="Times New Roman" w:hAnsi="Times New Roman" w:cs="Times New Roman"/>
        </w:rPr>
        <w:t>ll of our participants had been convicted of murder, and were serving mandatory life sentences.</w:t>
      </w:r>
      <w:r w:rsidR="002B0F14" w:rsidRPr="009B6C09">
        <w:rPr>
          <w:rStyle w:val="FootnoteReference"/>
          <w:rFonts w:ascii="Times New Roman" w:hAnsi="Times New Roman" w:cs="Times New Roman"/>
        </w:rPr>
        <w:footnoteReference w:id="5"/>
      </w:r>
      <w:r w:rsidR="000C0BD0" w:rsidRPr="009B6C09">
        <w:rPr>
          <w:rFonts w:ascii="Times New Roman" w:hAnsi="Times New Roman" w:cs="Times New Roman"/>
        </w:rPr>
        <w:t xml:space="preserve"> </w:t>
      </w:r>
    </w:p>
    <w:p w:rsidR="00DB4EF2" w:rsidRDefault="00DB4EF2" w:rsidP="00DB4EF2">
      <w:pPr>
        <w:spacing w:line="480" w:lineRule="auto"/>
        <w:rPr>
          <w:rFonts w:ascii="Times New Roman" w:hAnsi="Times New Roman" w:cs="Times New Roman"/>
        </w:rPr>
      </w:pPr>
    </w:p>
    <w:p w:rsidR="00A60706" w:rsidRPr="009B6C09" w:rsidRDefault="00682969" w:rsidP="001E2673">
      <w:pPr>
        <w:spacing w:line="480" w:lineRule="auto"/>
        <w:rPr>
          <w:rFonts w:ascii="Times New Roman" w:hAnsi="Times New Roman" w:cs="Times New Roman"/>
        </w:rPr>
      </w:pPr>
      <w:r w:rsidRPr="009B6C09">
        <w:rPr>
          <w:rFonts w:ascii="Times New Roman" w:hAnsi="Times New Roman" w:cs="Times New Roman"/>
        </w:rPr>
        <w:t xml:space="preserve">Interviews were conducted in two parts. The first was a detailed </w:t>
      </w:r>
      <w:r w:rsidRPr="009B6C09">
        <w:rPr>
          <w:rFonts w:ascii="Times New Roman" w:hAnsi="Times New Roman" w:cs="Times New Roman"/>
          <w:i/>
        </w:rPr>
        <w:t xml:space="preserve">life history </w:t>
      </w:r>
      <w:r w:rsidRPr="009B6C09">
        <w:rPr>
          <w:rFonts w:ascii="Times New Roman" w:hAnsi="Times New Roman" w:cs="Times New Roman"/>
        </w:rPr>
        <w:t>interview, which drew heavily on the literature on narrative inquiry and life stories (e.g. Hollway &amp; Jefferson, 2000; McAdams, 1988) and focused on various aspects o</w:t>
      </w:r>
      <w:r w:rsidR="00934799" w:rsidRPr="009B6C09">
        <w:rPr>
          <w:rFonts w:ascii="Times New Roman" w:hAnsi="Times New Roman" w:cs="Times New Roman"/>
        </w:rPr>
        <w:t>f pre-sentence life. Interviewee</w:t>
      </w:r>
      <w:r w:rsidRPr="009B6C09">
        <w:rPr>
          <w:rFonts w:ascii="Times New Roman" w:hAnsi="Times New Roman" w:cs="Times New Roman"/>
        </w:rPr>
        <w:t xml:space="preserve">s were not asked directly to disclose the details of their index </w:t>
      </w:r>
      <w:r w:rsidR="00E1768C" w:rsidRPr="009B6C09">
        <w:rPr>
          <w:rFonts w:ascii="Times New Roman" w:hAnsi="Times New Roman" w:cs="Times New Roman"/>
        </w:rPr>
        <w:t>offense</w:t>
      </w:r>
      <w:r w:rsidRPr="009B6C09">
        <w:rPr>
          <w:rFonts w:ascii="Times New Roman" w:hAnsi="Times New Roman" w:cs="Times New Roman"/>
        </w:rPr>
        <w:t xml:space="preserve">, but they were not discouraged from doing so. The second part of each interview focussed on </w:t>
      </w:r>
      <w:r w:rsidRPr="009B6C09">
        <w:rPr>
          <w:rFonts w:ascii="Times New Roman" w:hAnsi="Times New Roman" w:cs="Times New Roman"/>
          <w:i/>
        </w:rPr>
        <w:t xml:space="preserve">life inside </w:t>
      </w:r>
      <w:r w:rsidRPr="009B6C09">
        <w:rPr>
          <w:rFonts w:ascii="Times New Roman" w:hAnsi="Times New Roman" w:cs="Times New Roman"/>
        </w:rPr>
        <w:t>prison</w:t>
      </w:r>
      <w:r w:rsidR="007C5B0E" w:rsidRPr="009B6C09">
        <w:rPr>
          <w:rFonts w:ascii="Times New Roman" w:hAnsi="Times New Roman" w:cs="Times New Roman"/>
        </w:rPr>
        <w:t>. Our main interests were the particul</w:t>
      </w:r>
      <w:r w:rsidR="00934799" w:rsidRPr="009B6C09">
        <w:rPr>
          <w:rFonts w:ascii="Times New Roman" w:hAnsi="Times New Roman" w:cs="Times New Roman"/>
        </w:rPr>
        <w:t xml:space="preserve">ar problems that </w:t>
      </w:r>
      <w:r w:rsidR="00DB55AF" w:rsidRPr="009B6C09">
        <w:rPr>
          <w:rFonts w:ascii="Times New Roman" w:hAnsi="Times New Roman" w:cs="Times New Roman"/>
        </w:rPr>
        <w:t>partici</w:t>
      </w:r>
      <w:r w:rsidR="00934799" w:rsidRPr="009B6C09">
        <w:rPr>
          <w:rFonts w:ascii="Times New Roman" w:hAnsi="Times New Roman" w:cs="Times New Roman"/>
        </w:rPr>
        <w:t>pant</w:t>
      </w:r>
      <w:r w:rsidR="007C5B0E" w:rsidRPr="009B6C09">
        <w:rPr>
          <w:rFonts w:ascii="Times New Roman" w:hAnsi="Times New Roman" w:cs="Times New Roman"/>
        </w:rPr>
        <w:t xml:space="preserve">s encountered, and their strategies for managing them; their social adaptations </w:t>
      </w:r>
      <w:r w:rsidRPr="009B6C09">
        <w:rPr>
          <w:rFonts w:ascii="Times New Roman" w:hAnsi="Times New Roman" w:cs="Times New Roman"/>
        </w:rPr>
        <w:t xml:space="preserve">(specifically, </w:t>
      </w:r>
      <w:r w:rsidR="007C5B0E" w:rsidRPr="009B6C09">
        <w:rPr>
          <w:rFonts w:ascii="Times New Roman" w:hAnsi="Times New Roman" w:cs="Times New Roman"/>
        </w:rPr>
        <w:t xml:space="preserve">the </w:t>
      </w:r>
      <w:r w:rsidRPr="009B6C09">
        <w:rPr>
          <w:rFonts w:ascii="Times New Roman" w:hAnsi="Times New Roman" w:cs="Times New Roman"/>
        </w:rPr>
        <w:t xml:space="preserve">relationships </w:t>
      </w:r>
      <w:r w:rsidR="007C5B0E" w:rsidRPr="009B6C09">
        <w:rPr>
          <w:rFonts w:ascii="Times New Roman" w:hAnsi="Times New Roman" w:cs="Times New Roman"/>
        </w:rPr>
        <w:t>they developed with</w:t>
      </w:r>
      <w:r w:rsidRPr="009B6C09">
        <w:rPr>
          <w:rFonts w:ascii="Times New Roman" w:hAnsi="Times New Roman" w:cs="Times New Roman"/>
        </w:rPr>
        <w:t xml:space="preserve"> other prisoners and staff); and </w:t>
      </w:r>
      <w:r w:rsidR="007C5B0E" w:rsidRPr="009B6C09">
        <w:rPr>
          <w:rFonts w:ascii="Times New Roman" w:hAnsi="Times New Roman" w:cs="Times New Roman"/>
        </w:rPr>
        <w:t xml:space="preserve">their </w:t>
      </w:r>
      <w:r w:rsidRPr="009B6C09">
        <w:rPr>
          <w:rFonts w:ascii="Times New Roman" w:hAnsi="Times New Roman" w:cs="Times New Roman"/>
        </w:rPr>
        <w:t xml:space="preserve">thoughts on the legitimacy of their predicament. </w:t>
      </w:r>
      <w:r w:rsidR="00FB35F6" w:rsidRPr="009B6C09">
        <w:rPr>
          <w:rFonts w:ascii="Times New Roman" w:hAnsi="Times New Roman" w:cs="Times New Roman"/>
        </w:rPr>
        <w:t>More specifically the interview sch</w:t>
      </w:r>
      <w:r w:rsidR="006A532D" w:rsidRPr="009B6C09">
        <w:rPr>
          <w:rFonts w:ascii="Times New Roman" w:hAnsi="Times New Roman" w:cs="Times New Roman"/>
        </w:rPr>
        <w:t xml:space="preserve">edules covered such areas as the perceived impact of the sentence on personal identity, the most painful and problematic aspects of the sentence, strategies for coping with these problems and with the sentence as a whole, the ways in which relationships with people outside the prison </w:t>
      </w:r>
      <w:r w:rsidR="0039528F" w:rsidRPr="009B6C09">
        <w:rPr>
          <w:rFonts w:ascii="Times New Roman" w:hAnsi="Times New Roman" w:cs="Times New Roman"/>
        </w:rPr>
        <w:t xml:space="preserve">had </w:t>
      </w:r>
      <w:r w:rsidR="006A532D" w:rsidRPr="009B6C09">
        <w:rPr>
          <w:rFonts w:ascii="Times New Roman" w:hAnsi="Times New Roman" w:cs="Times New Roman"/>
        </w:rPr>
        <w:t xml:space="preserve">changed </w:t>
      </w:r>
      <w:r w:rsidR="0039528F" w:rsidRPr="009B6C09">
        <w:rPr>
          <w:rFonts w:ascii="Times New Roman" w:hAnsi="Times New Roman" w:cs="Times New Roman"/>
        </w:rPr>
        <w:t>(</w:t>
      </w:r>
      <w:r w:rsidR="006A532D" w:rsidRPr="009B6C09">
        <w:rPr>
          <w:rFonts w:ascii="Times New Roman" w:hAnsi="Times New Roman" w:cs="Times New Roman"/>
        </w:rPr>
        <w:t>or endured</w:t>
      </w:r>
      <w:r w:rsidR="0039528F" w:rsidRPr="009B6C09">
        <w:rPr>
          <w:rFonts w:ascii="Times New Roman" w:hAnsi="Times New Roman" w:cs="Times New Roman"/>
        </w:rPr>
        <w:t>)</w:t>
      </w:r>
      <w:r w:rsidR="006A532D" w:rsidRPr="009B6C09">
        <w:rPr>
          <w:rFonts w:ascii="Times New Roman" w:hAnsi="Times New Roman" w:cs="Times New Roman"/>
        </w:rPr>
        <w:t xml:space="preserve">, the basis </w:t>
      </w:r>
      <w:r w:rsidR="0039528F" w:rsidRPr="009B6C09">
        <w:rPr>
          <w:rFonts w:ascii="Times New Roman" w:hAnsi="Times New Roman" w:cs="Times New Roman"/>
        </w:rPr>
        <w:t xml:space="preserve">and functions </w:t>
      </w:r>
      <w:r w:rsidR="006A532D" w:rsidRPr="009B6C09">
        <w:rPr>
          <w:rFonts w:ascii="Times New Roman" w:hAnsi="Times New Roman" w:cs="Times New Roman"/>
        </w:rPr>
        <w:t>of social affiliations</w:t>
      </w:r>
      <w:r w:rsidR="0039528F" w:rsidRPr="009B6C09">
        <w:rPr>
          <w:rFonts w:ascii="Times New Roman" w:hAnsi="Times New Roman" w:cs="Times New Roman"/>
        </w:rPr>
        <w:t xml:space="preserve"> inside the prison, the influence of prison staff in shaping the sentence, </w:t>
      </w:r>
      <w:r w:rsidR="006A532D" w:rsidRPr="009B6C09">
        <w:rPr>
          <w:rFonts w:ascii="Times New Roman" w:hAnsi="Times New Roman" w:cs="Times New Roman"/>
        </w:rPr>
        <w:t xml:space="preserve">attitudes towards the </w:t>
      </w:r>
      <w:r w:rsidR="0039528F" w:rsidRPr="009B6C09">
        <w:rPr>
          <w:rFonts w:ascii="Times New Roman" w:hAnsi="Times New Roman" w:cs="Times New Roman"/>
        </w:rPr>
        <w:t>institution, the p</w:t>
      </w:r>
      <w:r w:rsidR="006A532D" w:rsidRPr="009B6C09">
        <w:rPr>
          <w:rFonts w:ascii="Times New Roman" w:hAnsi="Times New Roman" w:cs="Times New Roman"/>
        </w:rPr>
        <w:t>rison system</w:t>
      </w:r>
      <w:r w:rsidR="0039528F" w:rsidRPr="009B6C09">
        <w:rPr>
          <w:rFonts w:ascii="Times New Roman" w:hAnsi="Times New Roman" w:cs="Times New Roman"/>
        </w:rPr>
        <w:t xml:space="preserve"> and the broader criminal justice system</w:t>
      </w:r>
      <w:r w:rsidR="006A532D" w:rsidRPr="009B6C09">
        <w:rPr>
          <w:rFonts w:ascii="Times New Roman" w:hAnsi="Times New Roman" w:cs="Times New Roman"/>
        </w:rPr>
        <w:t xml:space="preserve">, </w:t>
      </w:r>
      <w:r w:rsidR="0039528F" w:rsidRPr="009B6C09">
        <w:rPr>
          <w:rFonts w:ascii="Times New Roman" w:hAnsi="Times New Roman" w:cs="Times New Roman"/>
        </w:rPr>
        <w:t xml:space="preserve">and </w:t>
      </w:r>
      <w:r w:rsidR="006A532D" w:rsidRPr="009B6C09">
        <w:rPr>
          <w:rFonts w:ascii="Times New Roman" w:hAnsi="Times New Roman" w:cs="Times New Roman"/>
        </w:rPr>
        <w:t>expectations of the future</w:t>
      </w:r>
      <w:r w:rsidR="0039528F" w:rsidRPr="009B6C09">
        <w:rPr>
          <w:rFonts w:ascii="Times New Roman" w:hAnsi="Times New Roman" w:cs="Times New Roman"/>
        </w:rPr>
        <w:t xml:space="preserve">. </w:t>
      </w:r>
    </w:p>
    <w:p w:rsidR="00A60706" w:rsidRPr="009B6C09" w:rsidRDefault="00A60706" w:rsidP="001E2673">
      <w:pPr>
        <w:spacing w:line="480" w:lineRule="auto"/>
        <w:rPr>
          <w:rFonts w:ascii="Times New Roman" w:hAnsi="Times New Roman" w:cs="Times New Roman"/>
        </w:rPr>
      </w:pPr>
    </w:p>
    <w:p w:rsidR="00682969" w:rsidRPr="009B6C09" w:rsidRDefault="0039528F" w:rsidP="001E2673">
      <w:pPr>
        <w:spacing w:line="480" w:lineRule="auto"/>
        <w:rPr>
          <w:rFonts w:ascii="Times New Roman" w:hAnsi="Times New Roman" w:cs="Times New Roman"/>
        </w:rPr>
      </w:pPr>
      <w:r w:rsidRPr="009B6C09">
        <w:rPr>
          <w:rFonts w:ascii="Times New Roman" w:hAnsi="Times New Roman" w:cs="Times New Roman"/>
        </w:rPr>
        <w:t xml:space="preserve">Of particular relevance for this article, all participants were asked to reflect at length both on their feelings during the early days and months of their sentence and on </w:t>
      </w:r>
      <w:r w:rsidR="007D21C7" w:rsidRPr="009B6C09">
        <w:rPr>
          <w:rFonts w:ascii="Times New Roman" w:hAnsi="Times New Roman" w:cs="Times New Roman"/>
        </w:rPr>
        <w:t xml:space="preserve">the changes in their adaptive styles </w:t>
      </w:r>
      <w:r w:rsidR="006F0DA4" w:rsidRPr="009B6C09">
        <w:rPr>
          <w:rFonts w:ascii="Times New Roman" w:hAnsi="Times New Roman" w:cs="Times New Roman"/>
        </w:rPr>
        <w:t xml:space="preserve">and strategies </w:t>
      </w:r>
      <w:r w:rsidR="007D21C7" w:rsidRPr="009B6C09">
        <w:rPr>
          <w:rFonts w:ascii="Times New Roman" w:hAnsi="Times New Roman" w:cs="Times New Roman"/>
        </w:rPr>
        <w:t>during the subsequent periods of the sentence.</w:t>
      </w:r>
      <w:r w:rsidR="004D3E7F" w:rsidRPr="009B6C09">
        <w:rPr>
          <w:rStyle w:val="FootnoteReference"/>
          <w:rFonts w:ascii="Times New Roman" w:hAnsi="Times New Roman" w:cs="Times New Roman"/>
        </w:rPr>
        <w:footnoteReference w:id="6"/>
      </w:r>
      <w:r w:rsidR="007D21C7" w:rsidRPr="009B6C09">
        <w:rPr>
          <w:rFonts w:ascii="Times New Roman" w:hAnsi="Times New Roman" w:cs="Times New Roman"/>
        </w:rPr>
        <w:t xml:space="preserve"> </w:t>
      </w:r>
      <w:r w:rsidR="00A8056F" w:rsidRPr="009B6C09">
        <w:rPr>
          <w:rFonts w:ascii="Times New Roman" w:hAnsi="Times New Roman" w:cs="Times New Roman"/>
        </w:rPr>
        <w:t xml:space="preserve">Much of the </w:t>
      </w:r>
      <w:r w:rsidR="00A8056F" w:rsidRPr="009B6C09">
        <w:rPr>
          <w:rFonts w:ascii="Times New Roman" w:hAnsi="Times New Roman" w:cs="Times New Roman"/>
        </w:rPr>
        <w:lastRenderedPageBreak/>
        <w:t>material that features in this article derives not just from the responses to these questions, but from general discussion of the experience of the sentence over many years.</w:t>
      </w:r>
      <w:r w:rsidR="009848FE">
        <w:rPr>
          <w:rFonts w:ascii="Times New Roman" w:hAnsi="Times New Roman" w:cs="Times New Roman"/>
        </w:rPr>
        <w:t xml:space="preserve"> </w:t>
      </w:r>
      <w:r w:rsidR="00682969" w:rsidRPr="009B6C09">
        <w:rPr>
          <w:rFonts w:ascii="Times New Roman" w:hAnsi="Times New Roman" w:cs="Times New Roman"/>
        </w:rPr>
        <w:t>All interviews were transcribed and coded in full, using</w:t>
      </w:r>
      <w:r w:rsidR="007C5B0E" w:rsidRPr="009B6C09">
        <w:rPr>
          <w:rFonts w:ascii="Times New Roman" w:hAnsi="Times New Roman" w:cs="Times New Roman"/>
        </w:rPr>
        <w:t xml:space="preserve"> an iterative analytic approach, which organ</w:t>
      </w:r>
      <w:r w:rsidR="00E1768C" w:rsidRPr="009B6C09">
        <w:rPr>
          <w:rFonts w:ascii="Times New Roman" w:hAnsi="Times New Roman" w:cs="Times New Roman"/>
        </w:rPr>
        <w:t>ize</w:t>
      </w:r>
      <w:r w:rsidR="007C5B0E" w:rsidRPr="009B6C09">
        <w:rPr>
          <w:rFonts w:ascii="Times New Roman" w:hAnsi="Times New Roman" w:cs="Times New Roman"/>
        </w:rPr>
        <w:t>d the material using a pre-defined thematic framework while leaving room for the addition and deletion of themes where appropriate. Prisoners’ adaptive patterns were relevant to each of these areas, and represent an overarching theme within the research.</w:t>
      </w:r>
      <w:r w:rsidR="00A4220D" w:rsidRPr="009B6C09">
        <w:rPr>
          <w:rFonts w:ascii="Times New Roman" w:hAnsi="Times New Roman" w:cs="Times New Roman"/>
        </w:rPr>
        <w:t xml:space="preserve"> Those that we identify in this article represent general rather than universal patterns. </w:t>
      </w:r>
    </w:p>
    <w:p w:rsidR="00BB34F6" w:rsidRPr="009B6C09" w:rsidRDefault="00BB34F6" w:rsidP="001E2673">
      <w:pPr>
        <w:spacing w:line="480" w:lineRule="auto"/>
        <w:rPr>
          <w:rFonts w:ascii="Times New Roman" w:hAnsi="Times New Roman" w:cs="Times New Roman"/>
        </w:rPr>
      </w:pPr>
    </w:p>
    <w:p w:rsidR="00E1768C" w:rsidRPr="009B6C09" w:rsidRDefault="00E1768C" w:rsidP="001E2673">
      <w:pPr>
        <w:spacing w:line="480" w:lineRule="auto"/>
        <w:rPr>
          <w:rFonts w:ascii="Times New Roman" w:hAnsi="Times New Roman" w:cs="Times New Roman"/>
          <w:b/>
        </w:rPr>
      </w:pPr>
      <w:r w:rsidRPr="009B6C09">
        <w:rPr>
          <w:rFonts w:ascii="Times New Roman" w:hAnsi="Times New Roman" w:cs="Times New Roman"/>
          <w:b/>
        </w:rPr>
        <w:t>Adapting to the S</w:t>
      </w:r>
      <w:r w:rsidR="00763C7A" w:rsidRPr="009B6C09">
        <w:rPr>
          <w:rFonts w:ascii="Times New Roman" w:hAnsi="Times New Roman" w:cs="Times New Roman"/>
          <w:b/>
        </w:rPr>
        <w:t>entence</w:t>
      </w:r>
    </w:p>
    <w:p w:rsidR="00E1768C" w:rsidRPr="009B6C09" w:rsidRDefault="00E1768C" w:rsidP="001E2673">
      <w:pPr>
        <w:spacing w:line="480" w:lineRule="auto"/>
        <w:rPr>
          <w:rFonts w:ascii="Times New Roman" w:hAnsi="Times New Roman" w:cs="Times New Roman"/>
          <w:b/>
        </w:rPr>
      </w:pPr>
    </w:p>
    <w:p w:rsidR="00B15E04" w:rsidRPr="009B6C09" w:rsidRDefault="004067C3" w:rsidP="001E2673">
      <w:pPr>
        <w:spacing w:line="480" w:lineRule="auto"/>
        <w:ind w:left="720"/>
        <w:rPr>
          <w:rFonts w:ascii="Times New Roman" w:hAnsi="Times New Roman" w:cs="Times New Roman"/>
        </w:rPr>
      </w:pPr>
      <w:r w:rsidRPr="009B6C09">
        <w:rPr>
          <w:rFonts w:ascii="Times New Roman" w:hAnsi="Times New Roman" w:cs="Times New Roman"/>
        </w:rPr>
        <w:t xml:space="preserve">‘A long prison sentence is not […] </w:t>
      </w:r>
      <w:r w:rsidR="00B15E04" w:rsidRPr="009B6C09">
        <w:rPr>
          <w:rFonts w:ascii="Times New Roman" w:hAnsi="Times New Roman" w:cs="Times New Roman"/>
        </w:rPr>
        <w:t>a short intermission in the real business of life, it is the real business of life … one has to either face the fact that one’s life was over at the moment of entering the prison, or that one’s life is that existence which takes place within the prison’ (Cohen and Taylor</w:t>
      </w:r>
      <w:r w:rsidRPr="009B6C09">
        <w:rPr>
          <w:rFonts w:ascii="Times New Roman" w:hAnsi="Times New Roman" w:cs="Times New Roman"/>
        </w:rPr>
        <w:t xml:space="preserve"> 1972: 90-</w:t>
      </w:r>
      <w:r w:rsidR="00B15E04" w:rsidRPr="009B6C09">
        <w:rPr>
          <w:rFonts w:ascii="Times New Roman" w:hAnsi="Times New Roman" w:cs="Times New Roman"/>
        </w:rPr>
        <w:t>1)</w:t>
      </w:r>
    </w:p>
    <w:p w:rsidR="00B15E04" w:rsidRPr="009B6C09" w:rsidRDefault="00B15E04" w:rsidP="001E2673">
      <w:pPr>
        <w:spacing w:line="480" w:lineRule="auto"/>
        <w:rPr>
          <w:rFonts w:ascii="Times New Roman" w:hAnsi="Times New Roman" w:cs="Times New Roman"/>
        </w:rPr>
      </w:pPr>
    </w:p>
    <w:p w:rsidR="00195707" w:rsidRPr="009B6C09" w:rsidRDefault="00934799" w:rsidP="001E2673">
      <w:pPr>
        <w:spacing w:line="480" w:lineRule="auto"/>
        <w:rPr>
          <w:rFonts w:ascii="Times New Roman" w:hAnsi="Times New Roman" w:cs="Times New Roman"/>
        </w:rPr>
      </w:pPr>
      <w:r w:rsidRPr="009B6C09">
        <w:rPr>
          <w:rFonts w:ascii="Times New Roman" w:hAnsi="Times New Roman" w:cs="Times New Roman"/>
        </w:rPr>
        <w:t>For the majority of participant</w:t>
      </w:r>
      <w:r w:rsidR="00CE5AC5" w:rsidRPr="009B6C09">
        <w:rPr>
          <w:rFonts w:ascii="Times New Roman" w:hAnsi="Times New Roman" w:cs="Times New Roman"/>
        </w:rPr>
        <w:t>s,</w:t>
      </w:r>
      <w:r w:rsidR="00763C7A" w:rsidRPr="009B6C09">
        <w:rPr>
          <w:rFonts w:ascii="Times New Roman" w:hAnsi="Times New Roman" w:cs="Times New Roman"/>
        </w:rPr>
        <w:t xml:space="preserve"> </w:t>
      </w:r>
      <w:r w:rsidR="00CE5AC5" w:rsidRPr="009B6C09">
        <w:rPr>
          <w:rFonts w:ascii="Times New Roman" w:hAnsi="Times New Roman" w:cs="Times New Roman"/>
        </w:rPr>
        <w:t>t</w:t>
      </w:r>
      <w:r w:rsidR="00BF4137" w:rsidRPr="009B6C09">
        <w:rPr>
          <w:rFonts w:ascii="Times New Roman" w:hAnsi="Times New Roman" w:cs="Times New Roman"/>
        </w:rPr>
        <w:t>he early phase of the sentence was character</w:t>
      </w:r>
      <w:r w:rsidR="00E1768C" w:rsidRPr="009B6C09">
        <w:rPr>
          <w:rFonts w:ascii="Times New Roman" w:hAnsi="Times New Roman" w:cs="Times New Roman"/>
        </w:rPr>
        <w:t>ize</w:t>
      </w:r>
      <w:r w:rsidR="00BF4137" w:rsidRPr="009B6C09">
        <w:rPr>
          <w:rFonts w:ascii="Times New Roman" w:hAnsi="Times New Roman" w:cs="Times New Roman"/>
        </w:rPr>
        <w:t xml:space="preserve">d by bewilderment, </w:t>
      </w:r>
      <w:r w:rsidR="0077707C" w:rsidRPr="009B6C09">
        <w:rPr>
          <w:rFonts w:ascii="Times New Roman" w:hAnsi="Times New Roman" w:cs="Times New Roman"/>
        </w:rPr>
        <w:t xml:space="preserve">anger, </w:t>
      </w:r>
      <w:r w:rsidR="00BF4137" w:rsidRPr="009B6C09">
        <w:rPr>
          <w:rFonts w:ascii="Times New Roman" w:hAnsi="Times New Roman" w:cs="Times New Roman"/>
        </w:rPr>
        <w:t xml:space="preserve">denial, and a form of ‘temporal vertigo’ resulting from consideration of the sheer amount of time in prison that lay ahead (see </w:t>
      </w:r>
      <w:r w:rsidR="00A11FE7" w:rsidRPr="009B6C09">
        <w:rPr>
          <w:rFonts w:ascii="Times New Roman" w:hAnsi="Times New Roman" w:cs="Times New Roman"/>
        </w:rPr>
        <w:t>XXXX</w:t>
      </w:r>
      <w:r w:rsidR="00BF4137" w:rsidRPr="009B6C09">
        <w:rPr>
          <w:rFonts w:ascii="Times New Roman" w:hAnsi="Times New Roman" w:cs="Times New Roman"/>
        </w:rPr>
        <w:t xml:space="preserve">, </w:t>
      </w:r>
      <w:r w:rsidR="00BB34F6" w:rsidRPr="009B6C09">
        <w:rPr>
          <w:rFonts w:ascii="Times New Roman" w:hAnsi="Times New Roman" w:cs="Times New Roman"/>
        </w:rPr>
        <w:t>in press)</w:t>
      </w:r>
      <w:r w:rsidR="00BF4137" w:rsidRPr="009B6C09">
        <w:rPr>
          <w:rFonts w:ascii="Times New Roman" w:hAnsi="Times New Roman" w:cs="Times New Roman"/>
        </w:rPr>
        <w:t xml:space="preserve">. </w:t>
      </w:r>
      <w:r w:rsidR="00962295" w:rsidRPr="009B6C09">
        <w:rPr>
          <w:rFonts w:ascii="Times New Roman" w:hAnsi="Times New Roman" w:cs="Times New Roman"/>
        </w:rPr>
        <w:t>Many prisoners who were further into the</w:t>
      </w:r>
      <w:r w:rsidR="00DB55AF" w:rsidRPr="009B6C09">
        <w:rPr>
          <w:rFonts w:ascii="Times New Roman" w:hAnsi="Times New Roman" w:cs="Times New Roman"/>
        </w:rPr>
        <w:t>ir sentences continued to harbo</w:t>
      </w:r>
      <w:r w:rsidR="00962295" w:rsidRPr="009B6C09">
        <w:rPr>
          <w:rFonts w:ascii="Times New Roman" w:hAnsi="Times New Roman" w:cs="Times New Roman"/>
        </w:rPr>
        <w:t xml:space="preserve">r underlying feelings of desperation </w:t>
      </w:r>
      <w:r w:rsidR="008C37A5" w:rsidRPr="009B6C09">
        <w:rPr>
          <w:rFonts w:ascii="Times New Roman" w:hAnsi="Times New Roman" w:cs="Times New Roman"/>
        </w:rPr>
        <w:t>and resentment about their predicament</w:t>
      </w:r>
      <w:r w:rsidR="00962295" w:rsidRPr="009B6C09">
        <w:rPr>
          <w:rFonts w:ascii="Times New Roman" w:hAnsi="Times New Roman" w:cs="Times New Roman"/>
        </w:rPr>
        <w:t xml:space="preserve">. However, </w:t>
      </w:r>
      <w:r w:rsidR="0009042D" w:rsidRPr="009B6C09">
        <w:rPr>
          <w:rFonts w:ascii="Times New Roman" w:hAnsi="Times New Roman" w:cs="Times New Roman"/>
        </w:rPr>
        <w:t xml:space="preserve">the </w:t>
      </w:r>
      <w:r w:rsidR="00962295" w:rsidRPr="009B6C09">
        <w:rPr>
          <w:rFonts w:ascii="Times New Roman" w:hAnsi="Times New Roman" w:cs="Times New Roman"/>
        </w:rPr>
        <w:t>common view was that</w:t>
      </w:r>
      <w:r w:rsidR="00BF4137" w:rsidRPr="009B6C09">
        <w:rPr>
          <w:rFonts w:ascii="Times New Roman" w:hAnsi="Times New Roman" w:cs="Times New Roman"/>
        </w:rPr>
        <w:t xml:space="preserve">, following an initial period of turmoil, </w:t>
      </w:r>
      <w:r w:rsidR="00D661B1" w:rsidRPr="009B6C09">
        <w:rPr>
          <w:rFonts w:ascii="Times New Roman" w:hAnsi="Times New Roman" w:cs="Times New Roman"/>
        </w:rPr>
        <w:t>accepting</w:t>
      </w:r>
      <w:r w:rsidR="00BF4137" w:rsidRPr="009B6C09">
        <w:rPr>
          <w:rFonts w:ascii="Times New Roman" w:hAnsi="Times New Roman" w:cs="Times New Roman"/>
        </w:rPr>
        <w:t xml:space="preserve"> the </w:t>
      </w:r>
      <w:r w:rsidR="00A4220D" w:rsidRPr="009B6C09">
        <w:rPr>
          <w:rFonts w:ascii="Times New Roman" w:hAnsi="Times New Roman" w:cs="Times New Roman"/>
        </w:rPr>
        <w:t>situation</w:t>
      </w:r>
      <w:r w:rsidR="00BF4137" w:rsidRPr="009B6C09">
        <w:rPr>
          <w:rFonts w:ascii="Times New Roman" w:hAnsi="Times New Roman" w:cs="Times New Roman"/>
        </w:rPr>
        <w:t xml:space="preserve"> was essential for psychological survival</w:t>
      </w:r>
      <w:r w:rsidR="004944C1" w:rsidRPr="009B6C09">
        <w:rPr>
          <w:rFonts w:ascii="Times New Roman" w:hAnsi="Times New Roman" w:cs="Times New Roman"/>
        </w:rPr>
        <w:t>,</w:t>
      </w:r>
      <w:r w:rsidR="00F620E5" w:rsidRPr="009B6C09">
        <w:rPr>
          <w:rFonts w:ascii="Times New Roman" w:hAnsi="Times New Roman" w:cs="Times New Roman"/>
        </w:rPr>
        <w:t xml:space="preserve"> and </w:t>
      </w:r>
      <w:r w:rsidR="004944C1" w:rsidRPr="009B6C09">
        <w:rPr>
          <w:rFonts w:ascii="Times New Roman" w:hAnsi="Times New Roman" w:cs="Times New Roman"/>
        </w:rPr>
        <w:t>‘coping’ was</w:t>
      </w:r>
      <w:r w:rsidR="00F620E5" w:rsidRPr="009B6C09">
        <w:rPr>
          <w:rFonts w:ascii="Times New Roman" w:hAnsi="Times New Roman" w:cs="Times New Roman"/>
        </w:rPr>
        <w:t xml:space="preserve"> unexpectedly </w:t>
      </w:r>
      <w:r w:rsidR="006E0EE0" w:rsidRPr="009B6C09">
        <w:rPr>
          <w:rFonts w:ascii="Times New Roman" w:hAnsi="Times New Roman" w:cs="Times New Roman"/>
        </w:rPr>
        <w:t>achievable</w:t>
      </w:r>
      <w:r w:rsidR="0009042D" w:rsidRPr="009B6C09">
        <w:rPr>
          <w:rFonts w:ascii="Times New Roman" w:hAnsi="Times New Roman" w:cs="Times New Roman"/>
        </w:rPr>
        <w:t>:</w:t>
      </w:r>
    </w:p>
    <w:p w:rsidR="00763C7A" w:rsidRPr="009B6C09" w:rsidRDefault="00763C7A" w:rsidP="001E2673">
      <w:pPr>
        <w:spacing w:line="480" w:lineRule="auto"/>
        <w:rPr>
          <w:rFonts w:ascii="Times New Roman" w:hAnsi="Times New Roman" w:cs="Times New Roman"/>
        </w:rPr>
      </w:pPr>
    </w:p>
    <w:p w:rsidR="00A4220D" w:rsidRPr="009B6C09" w:rsidRDefault="00A4220D" w:rsidP="001E2673">
      <w:pPr>
        <w:spacing w:line="480" w:lineRule="auto"/>
        <w:ind w:left="720"/>
        <w:rPr>
          <w:rFonts w:ascii="Times New Roman" w:hAnsi="Times New Roman" w:cs="Times New Roman"/>
        </w:rPr>
      </w:pPr>
      <w:r w:rsidRPr="009B6C09">
        <w:rPr>
          <w:rFonts w:ascii="Times New Roman" w:hAnsi="Times New Roman" w:cs="Times New Roman"/>
        </w:rPr>
        <w:lastRenderedPageBreak/>
        <w:t>Maybe it’s just me, but there’s nothing I can do, I’ve learnt to accept the sentence. […] you just have to still get on with life.</w:t>
      </w:r>
    </w:p>
    <w:p w:rsidR="00A4220D" w:rsidRPr="009B6C09" w:rsidRDefault="00A4220D" w:rsidP="001E2673">
      <w:pPr>
        <w:spacing w:line="480" w:lineRule="auto"/>
        <w:ind w:left="720"/>
        <w:rPr>
          <w:rFonts w:ascii="Times New Roman" w:hAnsi="Times New Roman" w:cs="Times New Roman"/>
          <w:i/>
        </w:rPr>
      </w:pPr>
      <w:r w:rsidRPr="009B6C09">
        <w:rPr>
          <w:rFonts w:ascii="Times New Roman" w:hAnsi="Times New Roman" w:cs="Times New Roman"/>
          <w:i/>
        </w:rPr>
        <w:t>You would drive yourself mad, surely, otherwise, wouldn’t you?</w:t>
      </w:r>
    </w:p>
    <w:p w:rsidR="000710EB" w:rsidRPr="009B6C09" w:rsidRDefault="00CE5AC5" w:rsidP="001E2673">
      <w:pPr>
        <w:spacing w:line="480" w:lineRule="auto"/>
        <w:ind w:left="720"/>
        <w:rPr>
          <w:rFonts w:ascii="Times New Roman" w:hAnsi="Times New Roman" w:cs="Times New Roman"/>
        </w:rPr>
      </w:pPr>
      <w:r w:rsidRPr="009B6C09">
        <w:rPr>
          <w:rFonts w:ascii="Times New Roman" w:hAnsi="Times New Roman" w:cs="Times New Roman"/>
        </w:rPr>
        <w:t>Y</w:t>
      </w:r>
      <w:r w:rsidR="00A4220D" w:rsidRPr="009B6C09">
        <w:rPr>
          <w:rFonts w:ascii="Times New Roman" w:hAnsi="Times New Roman" w:cs="Times New Roman"/>
        </w:rPr>
        <w:t>eah, you would. Then you’re looking at thin</w:t>
      </w:r>
      <w:r w:rsidR="009848FE">
        <w:rPr>
          <w:rFonts w:ascii="Times New Roman" w:hAnsi="Times New Roman" w:cs="Times New Roman"/>
        </w:rPr>
        <w:t>gs like depression:</w:t>
      </w:r>
      <w:r w:rsidR="00A4220D" w:rsidRPr="009B6C09">
        <w:rPr>
          <w:rFonts w:ascii="Times New Roman" w:hAnsi="Times New Roman" w:cs="Times New Roman"/>
        </w:rPr>
        <w:t xml:space="preserve"> </w:t>
      </w:r>
      <w:r w:rsidR="009848FE">
        <w:rPr>
          <w:rFonts w:ascii="Times New Roman" w:hAnsi="Times New Roman" w:cs="Times New Roman"/>
        </w:rPr>
        <w:t>‘</w:t>
      </w:r>
      <w:r w:rsidR="00A4220D" w:rsidRPr="009B6C09">
        <w:rPr>
          <w:rFonts w:ascii="Times New Roman" w:hAnsi="Times New Roman" w:cs="Times New Roman"/>
        </w:rPr>
        <w:t>There’s no hope for me. What am I going to do with the rest of my life? Is there any point going on?</w:t>
      </w:r>
      <w:r w:rsidR="009848FE">
        <w:rPr>
          <w:rFonts w:ascii="Times New Roman" w:hAnsi="Times New Roman" w:cs="Times New Roman"/>
        </w:rPr>
        <w:t>’</w:t>
      </w:r>
      <w:r w:rsidR="00A4220D" w:rsidRPr="009B6C09">
        <w:rPr>
          <w:rFonts w:ascii="Times New Roman" w:hAnsi="Times New Roman" w:cs="Times New Roman"/>
        </w:rPr>
        <w:t xml:space="preserve"> You get suicidal, and you don’t r</w:t>
      </w:r>
      <w:r w:rsidR="008C37A5" w:rsidRPr="009B6C09">
        <w:rPr>
          <w:rFonts w:ascii="Times New Roman" w:hAnsi="Times New Roman" w:cs="Times New Roman"/>
        </w:rPr>
        <w:t>eally want to go down that road. (</w:t>
      </w:r>
      <w:r w:rsidR="00A277A3">
        <w:rPr>
          <w:rFonts w:ascii="Times New Roman" w:hAnsi="Times New Roman" w:cs="Times New Roman"/>
          <w:b/>
          <w:bCs/>
        </w:rPr>
        <w:t>Aaron, 40s</w:t>
      </w:r>
      <w:r w:rsidR="00544435" w:rsidRPr="009B6C09">
        <w:rPr>
          <w:rFonts w:ascii="Times New Roman" w:hAnsi="Times New Roman" w:cs="Times New Roman"/>
          <w:b/>
          <w:bCs/>
        </w:rPr>
        <w:t>, 25-yr tariff, served 24</w:t>
      </w:r>
      <w:r w:rsidR="008C37A5" w:rsidRPr="009B6C09">
        <w:rPr>
          <w:rFonts w:ascii="Times New Roman" w:hAnsi="Times New Roman" w:cs="Times New Roman"/>
          <w:b/>
          <w:bCs/>
        </w:rPr>
        <w:t>)</w:t>
      </w:r>
    </w:p>
    <w:p w:rsidR="0009042D" w:rsidRPr="009B6C09" w:rsidRDefault="0009042D" w:rsidP="001E2673">
      <w:pPr>
        <w:spacing w:line="480" w:lineRule="auto"/>
        <w:rPr>
          <w:rFonts w:ascii="Times New Roman" w:hAnsi="Times New Roman" w:cs="Times New Roman"/>
        </w:rPr>
      </w:pPr>
    </w:p>
    <w:p w:rsidR="000710EB" w:rsidRPr="009B6C09" w:rsidRDefault="0009042D" w:rsidP="001E2673">
      <w:pPr>
        <w:spacing w:line="480" w:lineRule="auto"/>
        <w:ind w:left="720"/>
        <w:rPr>
          <w:rFonts w:ascii="Times New Roman" w:hAnsi="Times New Roman" w:cs="Times New Roman"/>
        </w:rPr>
      </w:pPr>
      <w:r w:rsidRPr="009B6C09">
        <w:rPr>
          <w:rFonts w:ascii="Times New Roman" w:hAnsi="Times New Roman" w:cs="Times New Roman"/>
        </w:rPr>
        <w:t>When I was on remand, I was chatting to a me</w:t>
      </w:r>
      <w:r w:rsidR="00B15E04" w:rsidRPr="009B6C09">
        <w:rPr>
          <w:rFonts w:ascii="Times New Roman" w:hAnsi="Times New Roman" w:cs="Times New Roman"/>
        </w:rPr>
        <w:t xml:space="preserve">mber of staff, I said ‘if I get </w:t>
      </w:r>
      <w:r w:rsidRPr="009B6C09">
        <w:rPr>
          <w:rFonts w:ascii="Times New Roman" w:hAnsi="Times New Roman" w:cs="Times New Roman"/>
        </w:rPr>
        <w:t>lifed off I’m going to kill myself because I can</w:t>
      </w:r>
      <w:r w:rsidR="00213BA5" w:rsidRPr="009B6C09">
        <w:rPr>
          <w:rFonts w:ascii="Times New Roman" w:hAnsi="Times New Roman" w:cs="Times New Roman"/>
        </w:rPr>
        <w:t>’t cope, I can’t go away for life</w:t>
      </w:r>
      <w:r w:rsidR="008C37A5" w:rsidRPr="009B6C09">
        <w:rPr>
          <w:rFonts w:ascii="Times New Roman" w:hAnsi="Times New Roman" w:cs="Times New Roman"/>
        </w:rPr>
        <w:t xml:space="preserve">’. </w:t>
      </w:r>
      <w:r w:rsidRPr="009B6C09">
        <w:rPr>
          <w:rFonts w:ascii="Times New Roman" w:hAnsi="Times New Roman" w:cs="Times New Roman"/>
        </w:rPr>
        <w:t>[And] then like literally as soon as I got convicted, it’s like a very strange thing, something switches in you where you find this inner strength that you never ever knew you had, t</w:t>
      </w:r>
      <w:r w:rsidR="008C37A5" w:rsidRPr="009B6C09">
        <w:rPr>
          <w:rFonts w:ascii="Times New Roman" w:hAnsi="Times New Roman" w:cs="Times New Roman"/>
        </w:rPr>
        <w:t>his strength comes from nowhere (</w:t>
      </w:r>
      <w:r w:rsidR="00A277A3">
        <w:rPr>
          <w:rFonts w:ascii="Times New Roman" w:hAnsi="Times New Roman" w:cs="Times New Roman"/>
          <w:b/>
          <w:bCs/>
        </w:rPr>
        <w:t>Jackie, 20s, 22-y</w:t>
      </w:r>
      <w:r w:rsidR="00EC449C" w:rsidRPr="009B6C09">
        <w:rPr>
          <w:rFonts w:ascii="Times New Roman" w:hAnsi="Times New Roman" w:cs="Times New Roman"/>
          <w:b/>
          <w:bCs/>
        </w:rPr>
        <w:t>r</w:t>
      </w:r>
      <w:r w:rsidR="00516FF2" w:rsidRPr="009B6C09">
        <w:rPr>
          <w:rFonts w:ascii="Times New Roman" w:hAnsi="Times New Roman" w:cs="Times New Roman"/>
          <w:b/>
          <w:bCs/>
        </w:rPr>
        <w:t xml:space="preserve"> tariff, served 4</w:t>
      </w:r>
      <w:r w:rsidR="008C37A5" w:rsidRPr="009B6C09">
        <w:rPr>
          <w:rFonts w:ascii="Times New Roman" w:hAnsi="Times New Roman" w:cs="Times New Roman"/>
          <w:b/>
          <w:bCs/>
        </w:rPr>
        <w:t>)</w:t>
      </w:r>
    </w:p>
    <w:p w:rsidR="0009042D" w:rsidRPr="009B6C09" w:rsidRDefault="0009042D" w:rsidP="001E2673">
      <w:pPr>
        <w:spacing w:line="480" w:lineRule="auto"/>
        <w:rPr>
          <w:rFonts w:ascii="Times New Roman" w:hAnsi="Times New Roman" w:cs="Times New Roman"/>
        </w:rPr>
      </w:pPr>
    </w:p>
    <w:p w:rsidR="0031041B" w:rsidRPr="009B6C09" w:rsidRDefault="00F620E5" w:rsidP="001E2673">
      <w:pPr>
        <w:shd w:val="clear" w:color="auto" w:fill="FFFFFF"/>
        <w:spacing w:line="480" w:lineRule="auto"/>
        <w:rPr>
          <w:rFonts w:ascii="Times New Roman" w:hAnsi="Times New Roman" w:cs="Times New Roman"/>
        </w:rPr>
      </w:pPr>
      <w:r w:rsidRPr="009B6C09">
        <w:rPr>
          <w:rFonts w:ascii="Times New Roman" w:hAnsi="Times New Roman" w:cs="Times New Roman"/>
        </w:rPr>
        <w:t>Many</w:t>
      </w:r>
      <w:r w:rsidR="0009042D" w:rsidRPr="009B6C09">
        <w:rPr>
          <w:rFonts w:ascii="Times New Roman" w:hAnsi="Times New Roman" w:cs="Times New Roman"/>
        </w:rPr>
        <w:t xml:space="preserve"> </w:t>
      </w:r>
      <w:r w:rsidRPr="009B6C09">
        <w:rPr>
          <w:rFonts w:ascii="Times New Roman" w:hAnsi="Times New Roman" w:cs="Times New Roman"/>
        </w:rPr>
        <w:t xml:space="preserve">interviewees </w:t>
      </w:r>
      <w:r w:rsidR="0009042D" w:rsidRPr="009B6C09">
        <w:rPr>
          <w:rFonts w:ascii="Times New Roman" w:hAnsi="Times New Roman" w:cs="Times New Roman"/>
        </w:rPr>
        <w:t xml:space="preserve">commented </w:t>
      </w:r>
      <w:r w:rsidRPr="009B6C09">
        <w:rPr>
          <w:rFonts w:ascii="Times New Roman" w:hAnsi="Times New Roman" w:cs="Times New Roman"/>
        </w:rPr>
        <w:t xml:space="preserve">along the lines </w:t>
      </w:r>
      <w:r w:rsidR="0010644E" w:rsidRPr="009B6C09">
        <w:rPr>
          <w:rFonts w:ascii="Times New Roman" w:hAnsi="Times New Roman" w:cs="Times New Roman"/>
        </w:rPr>
        <w:t xml:space="preserve">that they were ‘here too long </w:t>
      </w:r>
      <w:r w:rsidR="0009042D" w:rsidRPr="009B6C09">
        <w:rPr>
          <w:rFonts w:ascii="Times New Roman" w:hAnsi="Times New Roman" w:cs="Times New Roman"/>
        </w:rPr>
        <w:t>to be depressed’, and could not afford to let themselves ‘get mired down in that kind of thinking’, due to the risks of descending into depression, drug use, and other such pathologies.</w:t>
      </w:r>
      <w:r w:rsidRPr="009B6C09">
        <w:rPr>
          <w:rFonts w:ascii="Times New Roman" w:hAnsi="Times New Roman" w:cs="Times New Roman"/>
        </w:rPr>
        <w:t xml:space="preserve"> </w:t>
      </w:r>
      <w:r w:rsidR="0031041B" w:rsidRPr="009B6C09">
        <w:rPr>
          <w:rFonts w:ascii="Times New Roman" w:hAnsi="Times New Roman" w:cs="Times New Roman"/>
        </w:rPr>
        <w:t xml:space="preserve">The only option other than coping was </w:t>
      </w:r>
      <w:r w:rsidR="0031041B" w:rsidRPr="009B6C09">
        <w:rPr>
          <w:rFonts w:ascii="Times New Roman" w:hAnsi="Times New Roman" w:cs="Times New Roman"/>
          <w:i/>
        </w:rPr>
        <w:t>not coping</w:t>
      </w:r>
      <w:r w:rsidR="004067C3" w:rsidRPr="009B6C09">
        <w:rPr>
          <w:rFonts w:ascii="Times New Roman" w:hAnsi="Times New Roman" w:cs="Times New Roman"/>
          <w:i/>
        </w:rPr>
        <w:t xml:space="preserve"> </w:t>
      </w:r>
      <w:r w:rsidRPr="009B6C09">
        <w:rPr>
          <w:rFonts w:ascii="Times New Roman" w:hAnsi="Times New Roman" w:cs="Times New Roman"/>
        </w:rPr>
        <w:t xml:space="preserve">and while adjusting to decades of confinement was generally presented as a </w:t>
      </w:r>
      <w:r w:rsidR="00205EC3" w:rsidRPr="009B6C09">
        <w:rPr>
          <w:rFonts w:ascii="Times New Roman" w:hAnsi="Times New Roman" w:cs="Times New Roman"/>
        </w:rPr>
        <w:t xml:space="preserve">bleak </w:t>
      </w:r>
      <w:r w:rsidR="00D661B1" w:rsidRPr="009B6C09">
        <w:rPr>
          <w:rFonts w:ascii="Times New Roman" w:hAnsi="Times New Roman" w:cs="Times New Roman"/>
        </w:rPr>
        <w:t>necessity</w:t>
      </w:r>
      <w:r w:rsidRPr="009B6C09">
        <w:rPr>
          <w:rFonts w:ascii="Times New Roman" w:hAnsi="Times New Roman" w:cs="Times New Roman"/>
        </w:rPr>
        <w:t xml:space="preserve">, it was preferable to </w:t>
      </w:r>
      <w:r w:rsidR="0031041B" w:rsidRPr="009B6C09">
        <w:rPr>
          <w:rFonts w:ascii="Times New Roman" w:hAnsi="Times New Roman" w:cs="Times New Roman"/>
        </w:rPr>
        <w:t>psychological disintegration:</w:t>
      </w:r>
      <w:r w:rsidR="004067C3" w:rsidRPr="009B6C09">
        <w:rPr>
          <w:rStyle w:val="FootnoteReference"/>
          <w:rFonts w:ascii="Times New Roman" w:hAnsi="Times New Roman" w:cs="Times New Roman"/>
        </w:rPr>
        <w:footnoteReference w:id="7"/>
      </w:r>
      <w:r w:rsidR="004067C3" w:rsidRPr="009B6C09">
        <w:rPr>
          <w:rFonts w:ascii="Times New Roman" w:hAnsi="Times New Roman" w:cs="Times New Roman"/>
        </w:rPr>
        <w:t xml:space="preserve"> </w:t>
      </w:r>
      <w:r w:rsidR="0031041B" w:rsidRPr="009B6C09">
        <w:rPr>
          <w:rFonts w:ascii="Times New Roman" w:hAnsi="Times New Roman" w:cs="Times New Roman"/>
        </w:rPr>
        <w:t xml:space="preserve"> </w:t>
      </w:r>
    </w:p>
    <w:p w:rsidR="0031041B" w:rsidRPr="009B6C09" w:rsidRDefault="0031041B" w:rsidP="001E2673">
      <w:pPr>
        <w:shd w:val="clear" w:color="auto" w:fill="FFFFFF"/>
        <w:spacing w:line="480" w:lineRule="auto"/>
        <w:rPr>
          <w:rFonts w:ascii="Times New Roman" w:hAnsi="Times New Roman" w:cs="Times New Roman"/>
        </w:rPr>
      </w:pPr>
    </w:p>
    <w:p w:rsidR="00213BA5" w:rsidRPr="009B6C09" w:rsidRDefault="00F620E5" w:rsidP="001E2673">
      <w:pPr>
        <w:shd w:val="clear" w:color="auto" w:fill="FFFFFF"/>
        <w:spacing w:line="480" w:lineRule="auto"/>
        <w:ind w:left="720"/>
        <w:rPr>
          <w:rFonts w:ascii="Times New Roman" w:hAnsi="Times New Roman" w:cs="Times New Roman"/>
        </w:rPr>
      </w:pPr>
      <w:r w:rsidRPr="009B6C09">
        <w:rPr>
          <w:rFonts w:ascii="Times New Roman" w:hAnsi="Times New Roman" w:cs="Times New Roman"/>
        </w:rPr>
        <w:t xml:space="preserve">You don’t really have much choice. You know, it’s like saying </w:t>
      </w:r>
      <w:r w:rsidR="00B15E04" w:rsidRPr="009B6C09">
        <w:rPr>
          <w:rFonts w:ascii="Times New Roman" w:hAnsi="Times New Roman" w:cs="Times New Roman"/>
        </w:rPr>
        <w:t>‘</w:t>
      </w:r>
      <w:r w:rsidRPr="009B6C09">
        <w:rPr>
          <w:rFonts w:ascii="Times New Roman" w:hAnsi="Times New Roman" w:cs="Times New Roman"/>
        </w:rPr>
        <w:t>d’you want to be shot in the head by a gun or d’you want to be stabbed in the heart by a knife?</w:t>
      </w:r>
      <w:r w:rsidR="00B15E04" w:rsidRPr="009B6C09">
        <w:rPr>
          <w:rFonts w:ascii="Times New Roman" w:hAnsi="Times New Roman" w:cs="Times New Roman"/>
        </w:rPr>
        <w:t>’</w:t>
      </w:r>
      <w:r w:rsidRPr="009B6C09">
        <w:rPr>
          <w:rFonts w:ascii="Times New Roman" w:hAnsi="Times New Roman" w:cs="Times New Roman"/>
        </w:rPr>
        <w:t xml:space="preserve"> </w:t>
      </w:r>
      <w:r w:rsidR="008C37A5" w:rsidRPr="009B6C09">
        <w:rPr>
          <w:rFonts w:ascii="Times New Roman" w:hAnsi="Times New Roman" w:cs="Times New Roman"/>
        </w:rPr>
        <w:t xml:space="preserve"> (</w:t>
      </w:r>
      <w:r w:rsidR="00213BA5" w:rsidRPr="009B6C09">
        <w:rPr>
          <w:rFonts w:ascii="Times New Roman" w:hAnsi="Times New Roman" w:cs="Times New Roman"/>
          <w:b/>
        </w:rPr>
        <w:t xml:space="preserve">Bernard, </w:t>
      </w:r>
      <w:r w:rsidR="00A277A3">
        <w:rPr>
          <w:rFonts w:ascii="Times New Roman" w:hAnsi="Times New Roman" w:cs="Times New Roman"/>
          <w:b/>
        </w:rPr>
        <w:t>40s, 16-y</w:t>
      </w:r>
      <w:r w:rsidR="00EC449C" w:rsidRPr="009B6C09">
        <w:rPr>
          <w:rFonts w:ascii="Times New Roman" w:hAnsi="Times New Roman" w:cs="Times New Roman"/>
          <w:b/>
        </w:rPr>
        <w:t>r tariff, served 24</w:t>
      </w:r>
      <w:r w:rsidR="008C37A5" w:rsidRPr="009B6C09">
        <w:rPr>
          <w:rFonts w:ascii="Times New Roman" w:hAnsi="Times New Roman" w:cs="Times New Roman"/>
          <w:b/>
        </w:rPr>
        <w:t>)</w:t>
      </w:r>
    </w:p>
    <w:p w:rsidR="00EC2FFE" w:rsidRPr="009B6C09" w:rsidRDefault="00EC2FFE" w:rsidP="001E2673">
      <w:pPr>
        <w:shd w:val="clear" w:color="auto" w:fill="FFFFFF"/>
        <w:spacing w:line="480" w:lineRule="auto"/>
        <w:ind w:left="720"/>
        <w:rPr>
          <w:rFonts w:ascii="Times New Roman" w:hAnsi="Times New Roman" w:cs="Times New Roman"/>
        </w:rPr>
      </w:pPr>
    </w:p>
    <w:p w:rsidR="000710EB" w:rsidRPr="009B6C09" w:rsidRDefault="0031041B" w:rsidP="001E2673">
      <w:pPr>
        <w:widowControl w:val="0"/>
        <w:autoSpaceDE w:val="0"/>
        <w:autoSpaceDN w:val="0"/>
        <w:adjustRightInd w:val="0"/>
        <w:spacing w:line="480" w:lineRule="auto"/>
        <w:ind w:left="720"/>
        <w:rPr>
          <w:rFonts w:ascii="Times New Roman" w:hAnsi="Times New Roman" w:cs="Times New Roman"/>
          <w:lang w:val="en-US"/>
        </w:rPr>
      </w:pPr>
      <w:r w:rsidRPr="009B6C09">
        <w:rPr>
          <w:rFonts w:ascii="Times New Roman" w:hAnsi="Times New Roman" w:cs="Times New Roman"/>
          <w:lang w:val="en-US"/>
        </w:rPr>
        <w:t>You've got two choices when you're faced with a sentence like this: sink or swim, really, and there's a multitude of ways to sink and only one way to swim</w:t>
      </w:r>
      <w:r w:rsidR="00B15E04" w:rsidRPr="009B6C09">
        <w:rPr>
          <w:rFonts w:ascii="Times New Roman" w:hAnsi="Times New Roman" w:cs="Times New Roman"/>
          <w:lang w:val="en-US"/>
        </w:rPr>
        <w:t>.</w:t>
      </w:r>
      <w:r w:rsidR="008C37A5" w:rsidRPr="009B6C09">
        <w:rPr>
          <w:rFonts w:ascii="Times New Roman" w:hAnsi="Times New Roman" w:cs="Times New Roman"/>
          <w:lang w:val="en-US"/>
        </w:rPr>
        <w:t xml:space="preserve"> (</w:t>
      </w:r>
      <w:r w:rsidR="00A277A3">
        <w:rPr>
          <w:rFonts w:ascii="Times New Roman" w:hAnsi="Times New Roman" w:cs="Times New Roman"/>
          <w:b/>
          <w:bCs/>
        </w:rPr>
        <w:t>Neil, 3</w:t>
      </w:r>
      <w:r w:rsidR="00A277A3">
        <w:rPr>
          <w:rFonts w:ascii="Times New Roman" w:hAnsi="Times New Roman" w:cs="Times New Roman"/>
          <w:b/>
        </w:rPr>
        <w:t>0s</w:t>
      </w:r>
      <w:r w:rsidR="00EC449C" w:rsidRPr="009B6C09">
        <w:rPr>
          <w:rFonts w:ascii="Times New Roman" w:hAnsi="Times New Roman" w:cs="Times New Roman"/>
          <w:b/>
          <w:bCs/>
        </w:rPr>
        <w:t>,</w:t>
      </w:r>
      <w:r w:rsidR="00A277A3">
        <w:rPr>
          <w:rFonts w:ascii="Times New Roman" w:hAnsi="Times New Roman" w:cs="Times New Roman"/>
          <w:b/>
          <w:bCs/>
        </w:rPr>
        <w:t xml:space="preserve"> 18-y</w:t>
      </w:r>
      <w:r w:rsidR="00516FF2" w:rsidRPr="009B6C09">
        <w:rPr>
          <w:rFonts w:ascii="Times New Roman" w:hAnsi="Times New Roman" w:cs="Times New Roman"/>
          <w:b/>
          <w:bCs/>
        </w:rPr>
        <w:t>r tariff, served 12</w:t>
      </w:r>
      <w:r w:rsidR="008C37A5" w:rsidRPr="009B6C09">
        <w:rPr>
          <w:rFonts w:ascii="Times New Roman" w:hAnsi="Times New Roman" w:cs="Times New Roman"/>
          <w:b/>
          <w:bCs/>
        </w:rPr>
        <w:t>)</w:t>
      </w:r>
    </w:p>
    <w:p w:rsidR="0031041B" w:rsidRPr="009B6C09" w:rsidRDefault="0031041B" w:rsidP="001E2673">
      <w:pPr>
        <w:shd w:val="clear" w:color="auto" w:fill="FFFFFF"/>
        <w:spacing w:line="480" w:lineRule="auto"/>
        <w:ind w:left="720"/>
        <w:rPr>
          <w:rFonts w:ascii="Times New Roman" w:hAnsi="Times New Roman" w:cs="Times New Roman"/>
        </w:rPr>
      </w:pPr>
    </w:p>
    <w:p w:rsidR="00B71DC0" w:rsidRPr="009B6C09" w:rsidRDefault="00F620E5" w:rsidP="001E2673">
      <w:pPr>
        <w:spacing w:line="480" w:lineRule="auto"/>
        <w:rPr>
          <w:rFonts w:ascii="Times New Roman" w:hAnsi="Times New Roman" w:cs="Times New Roman"/>
        </w:rPr>
      </w:pPr>
      <w:r w:rsidRPr="009B6C09">
        <w:rPr>
          <w:rFonts w:ascii="Times New Roman" w:hAnsi="Times New Roman" w:cs="Times New Roman"/>
        </w:rPr>
        <w:t xml:space="preserve">Most </w:t>
      </w:r>
      <w:r w:rsidR="00934799" w:rsidRPr="009B6C09">
        <w:rPr>
          <w:rFonts w:ascii="Times New Roman" w:hAnsi="Times New Roman" w:cs="Times New Roman"/>
        </w:rPr>
        <w:t>prisoners</w:t>
      </w:r>
      <w:r w:rsidR="009F6299" w:rsidRPr="009B6C09">
        <w:rPr>
          <w:rFonts w:ascii="Times New Roman" w:hAnsi="Times New Roman" w:cs="Times New Roman"/>
        </w:rPr>
        <w:t xml:space="preserve"> who were beyond the first few years of their sentence</w:t>
      </w:r>
      <w:r w:rsidR="00205EC3" w:rsidRPr="009B6C09">
        <w:rPr>
          <w:rFonts w:ascii="Times New Roman" w:hAnsi="Times New Roman" w:cs="Times New Roman"/>
        </w:rPr>
        <w:t xml:space="preserve"> therefore</w:t>
      </w:r>
      <w:r w:rsidRPr="009B6C09">
        <w:rPr>
          <w:rFonts w:ascii="Times New Roman" w:hAnsi="Times New Roman" w:cs="Times New Roman"/>
        </w:rPr>
        <w:t xml:space="preserve"> </w:t>
      </w:r>
      <w:r w:rsidR="00E1768C" w:rsidRPr="009B6C09">
        <w:rPr>
          <w:rFonts w:ascii="Times New Roman" w:hAnsi="Times New Roman" w:cs="Times New Roman"/>
        </w:rPr>
        <w:t>emphasiz</w:t>
      </w:r>
      <w:r w:rsidR="0009042D" w:rsidRPr="009B6C09">
        <w:rPr>
          <w:rFonts w:ascii="Times New Roman" w:hAnsi="Times New Roman" w:cs="Times New Roman"/>
        </w:rPr>
        <w:t xml:space="preserve">ed the need to make the best of </w:t>
      </w:r>
      <w:r w:rsidR="009848FE">
        <w:rPr>
          <w:rFonts w:ascii="Times New Roman" w:hAnsi="Times New Roman" w:cs="Times New Roman"/>
        </w:rPr>
        <w:t>a</w:t>
      </w:r>
      <w:r w:rsidR="0009042D" w:rsidRPr="009B6C09">
        <w:rPr>
          <w:rFonts w:ascii="Times New Roman" w:hAnsi="Times New Roman" w:cs="Times New Roman"/>
        </w:rPr>
        <w:t xml:space="preserve"> situation that </w:t>
      </w:r>
      <w:r w:rsidR="00CE5AC5" w:rsidRPr="009B6C09">
        <w:rPr>
          <w:rFonts w:ascii="Times New Roman" w:hAnsi="Times New Roman" w:cs="Times New Roman"/>
        </w:rPr>
        <w:t xml:space="preserve">they now accepted they were in. </w:t>
      </w:r>
      <w:r w:rsidR="00B71DC0" w:rsidRPr="009B6C09">
        <w:rPr>
          <w:rFonts w:ascii="Times New Roman" w:hAnsi="Times New Roman" w:cs="Times New Roman"/>
        </w:rPr>
        <w:t xml:space="preserve">While opinions varied as to how long it </w:t>
      </w:r>
      <w:r w:rsidR="00801654" w:rsidRPr="009B6C09">
        <w:rPr>
          <w:rFonts w:ascii="Times New Roman" w:hAnsi="Times New Roman" w:cs="Times New Roman"/>
        </w:rPr>
        <w:t>took</w:t>
      </w:r>
      <w:r w:rsidR="00B71DC0" w:rsidRPr="009B6C09">
        <w:rPr>
          <w:rFonts w:ascii="Times New Roman" w:hAnsi="Times New Roman" w:cs="Times New Roman"/>
        </w:rPr>
        <w:t xml:space="preserve"> to ‘come to terms’ with the sentence, most prisoners recalled that a number of years had passed before they recogn</w:t>
      </w:r>
      <w:r w:rsidR="00E1768C" w:rsidRPr="009B6C09">
        <w:rPr>
          <w:rFonts w:ascii="Times New Roman" w:hAnsi="Times New Roman" w:cs="Times New Roman"/>
        </w:rPr>
        <w:t>ize</w:t>
      </w:r>
      <w:r w:rsidR="00B71DC0" w:rsidRPr="009B6C09">
        <w:rPr>
          <w:rFonts w:ascii="Times New Roman" w:hAnsi="Times New Roman" w:cs="Times New Roman"/>
        </w:rPr>
        <w:t xml:space="preserve">d the </w:t>
      </w:r>
      <w:r w:rsidR="00B71DC0" w:rsidRPr="009B6C09">
        <w:rPr>
          <w:rFonts w:ascii="Times New Roman" w:hAnsi="Times New Roman" w:cs="Times New Roman"/>
          <w:i/>
        </w:rPr>
        <w:t>full</w:t>
      </w:r>
      <w:r w:rsidR="00B71DC0" w:rsidRPr="009B6C09">
        <w:rPr>
          <w:rFonts w:ascii="Times New Roman" w:hAnsi="Times New Roman" w:cs="Times New Roman"/>
        </w:rPr>
        <w:t xml:space="preserve"> implications of their predicament and began to construct a new life for themselves in prison:</w:t>
      </w:r>
    </w:p>
    <w:p w:rsidR="00B71DC0" w:rsidRPr="009B6C09" w:rsidRDefault="00B71DC0" w:rsidP="001E2673">
      <w:pPr>
        <w:spacing w:line="480" w:lineRule="auto"/>
        <w:rPr>
          <w:rFonts w:ascii="Times New Roman" w:hAnsi="Times New Roman" w:cs="Times New Roman"/>
        </w:rPr>
      </w:pPr>
    </w:p>
    <w:p w:rsidR="00B71DC0" w:rsidRPr="009B6C09" w:rsidRDefault="00B71DC0" w:rsidP="001E2673">
      <w:pPr>
        <w:spacing w:line="480" w:lineRule="auto"/>
        <w:ind w:left="720"/>
        <w:rPr>
          <w:rFonts w:ascii="Times New Roman" w:hAnsi="Times New Roman" w:cs="Times New Roman"/>
        </w:rPr>
      </w:pPr>
      <w:r w:rsidRPr="009B6C09">
        <w:rPr>
          <w:rFonts w:ascii="Times New Roman" w:hAnsi="Times New Roman" w:cs="Times New Roman"/>
        </w:rPr>
        <w:t>It took five years before it hit me […] I was playing on the computer, and, I don’t know, I just started going weird. I couldn’t breathe or nothing […] A lot of lifers probably won’t admit it to you, but they do get it.</w:t>
      </w:r>
    </w:p>
    <w:p w:rsidR="00B71DC0" w:rsidRPr="009B6C09" w:rsidRDefault="00B71DC0" w:rsidP="001E2673">
      <w:pPr>
        <w:spacing w:line="480" w:lineRule="auto"/>
        <w:ind w:left="720"/>
        <w:rPr>
          <w:rFonts w:ascii="Times New Roman" w:hAnsi="Times New Roman" w:cs="Times New Roman"/>
          <w:i/>
        </w:rPr>
      </w:pPr>
      <w:r w:rsidRPr="009B6C09">
        <w:rPr>
          <w:rFonts w:ascii="Times New Roman" w:hAnsi="Times New Roman" w:cs="Times New Roman"/>
          <w:i/>
        </w:rPr>
        <w:t>They get what, sorry?</w:t>
      </w:r>
    </w:p>
    <w:p w:rsidR="00B71DC0" w:rsidRPr="009B6C09" w:rsidRDefault="00B71DC0" w:rsidP="001E2673">
      <w:pPr>
        <w:spacing w:line="480" w:lineRule="auto"/>
        <w:ind w:left="720"/>
        <w:rPr>
          <w:rFonts w:ascii="Times New Roman" w:hAnsi="Times New Roman" w:cs="Times New Roman"/>
        </w:rPr>
      </w:pPr>
      <w:r w:rsidRPr="009B6C09">
        <w:rPr>
          <w:rFonts w:ascii="Times New Roman" w:hAnsi="Times New Roman" w:cs="Times New Roman"/>
        </w:rPr>
        <w:t>That moment. It’s a feeling of being enclosed, of being unable to love, hug your loved ones …. Your liberty has been taken […] it’s a feeling of being alone.</w:t>
      </w:r>
      <w:r w:rsidRPr="009B6C09">
        <w:rPr>
          <w:rStyle w:val="FootnoteReference"/>
          <w:rFonts w:ascii="Times New Roman" w:hAnsi="Times New Roman" w:cs="Times New Roman"/>
        </w:rPr>
        <w:footnoteReference w:id="8"/>
      </w:r>
      <w:r w:rsidR="00E25C9A" w:rsidRPr="009B6C09">
        <w:rPr>
          <w:rFonts w:ascii="Times New Roman" w:hAnsi="Times New Roman" w:cs="Times New Roman"/>
        </w:rPr>
        <w:t xml:space="preserve"> (</w:t>
      </w:r>
      <w:r w:rsidR="00A277A3">
        <w:rPr>
          <w:rFonts w:ascii="Times New Roman" w:hAnsi="Times New Roman" w:cs="Times New Roman"/>
          <w:b/>
          <w:bCs/>
        </w:rPr>
        <w:t>Benjamin, 30s, 15-y</w:t>
      </w:r>
      <w:r w:rsidRPr="009B6C09">
        <w:rPr>
          <w:rFonts w:ascii="Times New Roman" w:hAnsi="Times New Roman" w:cs="Times New Roman"/>
          <w:b/>
          <w:bCs/>
        </w:rPr>
        <w:t>r tariff, served 14</w:t>
      </w:r>
      <w:r w:rsidR="00E25C9A" w:rsidRPr="009B6C09">
        <w:rPr>
          <w:rFonts w:ascii="Times New Roman" w:hAnsi="Times New Roman" w:cs="Times New Roman"/>
          <w:b/>
          <w:bCs/>
        </w:rPr>
        <w:t>)</w:t>
      </w:r>
    </w:p>
    <w:p w:rsidR="00B71DC0" w:rsidRPr="009B6C09" w:rsidRDefault="00B71DC0" w:rsidP="001E2673">
      <w:pPr>
        <w:spacing w:line="480" w:lineRule="auto"/>
        <w:rPr>
          <w:rFonts w:ascii="Times New Roman" w:hAnsi="Times New Roman" w:cs="Times New Roman"/>
        </w:rPr>
      </w:pPr>
    </w:p>
    <w:p w:rsidR="00B71DC0" w:rsidRPr="009B6C09" w:rsidRDefault="00B71DC0" w:rsidP="001E2673">
      <w:pPr>
        <w:autoSpaceDE w:val="0"/>
        <w:autoSpaceDN w:val="0"/>
        <w:adjustRightInd w:val="0"/>
        <w:spacing w:line="480" w:lineRule="auto"/>
        <w:rPr>
          <w:rFonts w:ascii="Times New Roman" w:hAnsi="Times New Roman" w:cs="Times New Roman"/>
        </w:rPr>
      </w:pPr>
      <w:r w:rsidRPr="009B6C09">
        <w:rPr>
          <w:rFonts w:ascii="Times New Roman" w:hAnsi="Times New Roman" w:cs="Times New Roman"/>
        </w:rPr>
        <w:t xml:space="preserve">For some </w:t>
      </w:r>
      <w:r w:rsidR="00801654" w:rsidRPr="009B6C09">
        <w:rPr>
          <w:rFonts w:ascii="Times New Roman" w:hAnsi="Times New Roman" w:cs="Times New Roman"/>
        </w:rPr>
        <w:t>participants</w:t>
      </w:r>
      <w:r w:rsidRPr="009B6C09">
        <w:rPr>
          <w:rFonts w:ascii="Times New Roman" w:hAnsi="Times New Roman" w:cs="Times New Roman"/>
        </w:rPr>
        <w:t>, this period marked the time during which they were appealing their conviction or sentence length, and could therefore suspend the point at which they confronted the years of co</w:t>
      </w:r>
      <w:r w:rsidR="00801654" w:rsidRPr="009B6C09">
        <w:rPr>
          <w:rFonts w:ascii="Times New Roman" w:hAnsi="Times New Roman" w:cs="Times New Roman"/>
        </w:rPr>
        <w:t xml:space="preserve">nfinement that lay ahead. Others </w:t>
      </w:r>
      <w:r w:rsidRPr="009B6C09">
        <w:rPr>
          <w:rFonts w:ascii="Times New Roman" w:hAnsi="Times New Roman" w:cs="Times New Roman"/>
        </w:rPr>
        <w:t xml:space="preserve">explained that it was only once they were in a settled prison environment, with other prisoners serving long sentences, that they could </w:t>
      </w:r>
      <w:r w:rsidRPr="009B6C09">
        <w:rPr>
          <w:rFonts w:ascii="Times New Roman" w:hAnsi="Times New Roman" w:cs="Times New Roman"/>
        </w:rPr>
        <w:lastRenderedPageBreak/>
        <w:t>commit psychologically to the revised parameters of their existence: ‘like decorating your cell. It was in effect: that’s my home’.  Others still could only confront the time ahead of them once they had a few years ‘under their belt’ (</w:t>
      </w:r>
      <w:r w:rsidRPr="009B6C09">
        <w:rPr>
          <w:rFonts w:ascii="Times New Roman" w:hAnsi="Times New Roman" w:cs="Times New Roman"/>
          <w:i/>
        </w:rPr>
        <w:t>‘</w:t>
      </w:r>
      <w:r w:rsidRPr="009B6C09">
        <w:rPr>
          <w:rFonts w:ascii="Times New Roman" w:hAnsi="Times New Roman" w:cs="Times New Roman"/>
        </w:rPr>
        <w:t>Like I've done five years, got thirteen left. I can sort of imagine that amount of time. Before it was fucking overwhelming’). Almost all commented that, after a period of a few years, both friends from and memories of the world outside began to fade, and the stark reality set in that they were ‘persons living in prison rather than offenders doing time’ (Zamble 1992: 423-4):</w:t>
      </w:r>
    </w:p>
    <w:p w:rsidR="00E25C9A" w:rsidRPr="009B6C09" w:rsidRDefault="00E25C9A" w:rsidP="001E2673">
      <w:pPr>
        <w:autoSpaceDE w:val="0"/>
        <w:autoSpaceDN w:val="0"/>
        <w:adjustRightInd w:val="0"/>
        <w:spacing w:line="480" w:lineRule="auto"/>
        <w:rPr>
          <w:rFonts w:ascii="Times New Roman" w:hAnsi="Times New Roman" w:cs="Times New Roman"/>
        </w:rPr>
      </w:pPr>
    </w:p>
    <w:p w:rsidR="00B71DC0" w:rsidRPr="009B6C09" w:rsidRDefault="00B71DC0" w:rsidP="001E2673">
      <w:pPr>
        <w:spacing w:line="480" w:lineRule="auto"/>
        <w:ind w:left="720"/>
        <w:rPr>
          <w:rFonts w:ascii="Times New Roman" w:hAnsi="Times New Roman" w:cs="Times New Roman"/>
          <w:b/>
          <w:bCs/>
        </w:rPr>
      </w:pPr>
      <w:r w:rsidRPr="009B6C09">
        <w:rPr>
          <w:rFonts w:ascii="Times New Roman" w:hAnsi="Times New Roman" w:cs="Times New Roman"/>
        </w:rPr>
        <w:t xml:space="preserve">I think it hits you after about three or four years […] it’s when you start losing things, when you start losing people, when you start realising life goes on, when people out there start getting married, </w:t>
      </w:r>
      <w:r w:rsidR="009848FE">
        <w:rPr>
          <w:rFonts w:ascii="Times New Roman" w:hAnsi="Times New Roman" w:cs="Times New Roman"/>
        </w:rPr>
        <w:t>[…]</w:t>
      </w:r>
      <w:r w:rsidRPr="009B6C09">
        <w:rPr>
          <w:rFonts w:ascii="Times New Roman" w:hAnsi="Times New Roman" w:cs="Times New Roman"/>
        </w:rPr>
        <w:t xml:space="preserve"> start progressing in life, and then you sit in here and you think ‘right, I wasted my life over what?’ (</w:t>
      </w:r>
      <w:r w:rsidR="00A277A3">
        <w:rPr>
          <w:rFonts w:ascii="Times New Roman" w:hAnsi="Times New Roman" w:cs="Times New Roman"/>
          <w:b/>
          <w:bCs/>
        </w:rPr>
        <w:t>Cary, 20s, 19-y</w:t>
      </w:r>
      <w:r w:rsidRPr="009B6C09">
        <w:rPr>
          <w:rFonts w:ascii="Times New Roman" w:hAnsi="Times New Roman" w:cs="Times New Roman"/>
          <w:b/>
          <w:bCs/>
        </w:rPr>
        <w:t>r tariff, served 4)</w:t>
      </w:r>
    </w:p>
    <w:p w:rsidR="00B71DC0" w:rsidRPr="009B6C09" w:rsidRDefault="00B71DC0" w:rsidP="001E2673">
      <w:pPr>
        <w:spacing w:line="480" w:lineRule="auto"/>
        <w:ind w:left="720"/>
        <w:rPr>
          <w:rFonts w:ascii="Times New Roman" w:hAnsi="Times New Roman" w:cs="Times New Roman"/>
        </w:rPr>
      </w:pPr>
    </w:p>
    <w:p w:rsidR="00E25C9A" w:rsidRPr="009B6C09" w:rsidRDefault="00E25C9A" w:rsidP="001E2673">
      <w:pPr>
        <w:spacing w:line="480" w:lineRule="auto"/>
        <w:ind w:left="720"/>
        <w:rPr>
          <w:rFonts w:ascii="Times New Roman" w:hAnsi="Times New Roman" w:cs="Times New Roman"/>
          <w:color w:val="000000"/>
          <w:lang w:val="en-US"/>
        </w:rPr>
      </w:pPr>
      <w:r w:rsidRPr="009B6C09">
        <w:rPr>
          <w:rFonts w:ascii="Times New Roman" w:hAnsi="Times New Roman" w:cs="Times New Roman"/>
          <w:color w:val="000000"/>
          <w:lang w:val="en-US"/>
        </w:rPr>
        <w:t>You start off your sentence and you think about the outside world, things you miss, your family, if you're in a relationship and stuff like that. You do miss that, but then as time goes by, because you have no real contact apart from visits with the outside world, this becomes your world. (</w:t>
      </w:r>
      <w:r w:rsidR="00A277A3">
        <w:rPr>
          <w:rFonts w:ascii="Times New Roman" w:hAnsi="Times New Roman" w:cs="Times New Roman"/>
          <w:b/>
          <w:bCs/>
        </w:rPr>
        <w:t>Victor, 3</w:t>
      </w:r>
      <w:r w:rsidR="00A277A3">
        <w:rPr>
          <w:rFonts w:ascii="Times New Roman" w:hAnsi="Times New Roman" w:cs="Times New Roman"/>
          <w:b/>
        </w:rPr>
        <w:t>0s</w:t>
      </w:r>
      <w:r w:rsidR="00A277A3">
        <w:rPr>
          <w:rFonts w:ascii="Times New Roman" w:hAnsi="Times New Roman" w:cs="Times New Roman"/>
          <w:b/>
          <w:bCs/>
        </w:rPr>
        <w:t>, 18-y</w:t>
      </w:r>
      <w:r w:rsidRPr="009B6C09">
        <w:rPr>
          <w:rFonts w:ascii="Times New Roman" w:hAnsi="Times New Roman" w:cs="Times New Roman"/>
          <w:b/>
          <w:bCs/>
        </w:rPr>
        <w:t>r tariff, served 19)</w:t>
      </w:r>
    </w:p>
    <w:p w:rsidR="00E25C9A" w:rsidRPr="009B6C09" w:rsidRDefault="00E25C9A" w:rsidP="001E2673">
      <w:pPr>
        <w:spacing w:line="480" w:lineRule="auto"/>
        <w:rPr>
          <w:rFonts w:ascii="Times New Roman" w:hAnsi="Times New Roman" w:cs="Times New Roman"/>
        </w:rPr>
      </w:pPr>
    </w:p>
    <w:p w:rsidR="00B71DC0" w:rsidRPr="009B6C09" w:rsidRDefault="00B71DC0" w:rsidP="001E2673">
      <w:pPr>
        <w:spacing w:line="480" w:lineRule="auto"/>
        <w:rPr>
          <w:rFonts w:ascii="Times New Roman" w:hAnsi="Times New Roman" w:cs="Times New Roman"/>
        </w:rPr>
      </w:pPr>
      <w:r w:rsidRPr="009B6C09">
        <w:rPr>
          <w:rFonts w:ascii="Times New Roman" w:hAnsi="Times New Roman" w:cs="Times New Roman"/>
        </w:rPr>
        <w:t>As suggested here, then</w:t>
      </w:r>
      <w:r w:rsidR="00E25C9A" w:rsidRPr="009B6C09">
        <w:rPr>
          <w:rFonts w:ascii="Times New Roman" w:hAnsi="Times New Roman" w:cs="Times New Roman"/>
        </w:rPr>
        <w:t>,</w:t>
      </w:r>
      <w:r w:rsidRPr="009B6C09">
        <w:rPr>
          <w:rFonts w:ascii="Times New Roman" w:hAnsi="Times New Roman" w:cs="Times New Roman"/>
        </w:rPr>
        <w:t xml:space="preserve"> coming to terms with the sentence </w:t>
      </w:r>
      <w:r w:rsidR="00DB55AF" w:rsidRPr="009B6C09">
        <w:rPr>
          <w:rFonts w:ascii="Times New Roman" w:hAnsi="Times New Roman" w:cs="Times New Roman"/>
        </w:rPr>
        <w:t>was precipitated by the realiz</w:t>
      </w:r>
      <w:r w:rsidR="000F238C" w:rsidRPr="009B6C09">
        <w:rPr>
          <w:rFonts w:ascii="Times New Roman" w:hAnsi="Times New Roman" w:cs="Times New Roman"/>
        </w:rPr>
        <w:t xml:space="preserve">ation that the </w:t>
      </w:r>
      <w:r w:rsidR="00E25C9A" w:rsidRPr="009B6C09">
        <w:rPr>
          <w:rFonts w:ascii="Times New Roman" w:hAnsi="Times New Roman" w:cs="Times New Roman"/>
        </w:rPr>
        <w:t xml:space="preserve">outside </w:t>
      </w:r>
      <w:r w:rsidR="000F238C" w:rsidRPr="009B6C09">
        <w:rPr>
          <w:rFonts w:ascii="Times New Roman" w:hAnsi="Times New Roman" w:cs="Times New Roman"/>
        </w:rPr>
        <w:t xml:space="preserve">world was moving on in one’s absence. </w:t>
      </w:r>
      <w:r w:rsidR="00E25C9A" w:rsidRPr="009B6C09">
        <w:rPr>
          <w:rFonts w:ascii="Times New Roman" w:hAnsi="Times New Roman" w:cs="Times New Roman"/>
        </w:rPr>
        <w:t xml:space="preserve">It also meant </w:t>
      </w:r>
      <w:r w:rsidRPr="009B6C09">
        <w:rPr>
          <w:rFonts w:ascii="Times New Roman" w:hAnsi="Times New Roman" w:cs="Times New Roman"/>
        </w:rPr>
        <w:t>acknowledging that the prison was now ‘home’, and the only place where life could meaningfully be led:</w:t>
      </w:r>
    </w:p>
    <w:p w:rsidR="00B71DC0" w:rsidRPr="009B6C09" w:rsidRDefault="00B71DC0" w:rsidP="001E2673">
      <w:pPr>
        <w:shd w:val="clear" w:color="auto" w:fill="FFFFFF"/>
        <w:spacing w:line="480" w:lineRule="auto"/>
        <w:rPr>
          <w:rFonts w:ascii="Times New Roman" w:hAnsi="Times New Roman" w:cs="Times New Roman"/>
        </w:rPr>
      </w:pPr>
    </w:p>
    <w:p w:rsidR="00DC566F" w:rsidRPr="009B6C09" w:rsidRDefault="00DC566F" w:rsidP="001E2673">
      <w:pPr>
        <w:shd w:val="clear" w:color="auto" w:fill="FFFFFF"/>
        <w:spacing w:line="480" w:lineRule="auto"/>
        <w:ind w:left="720"/>
        <w:rPr>
          <w:rFonts w:ascii="Times New Roman" w:hAnsi="Times New Roman" w:cs="Times New Roman"/>
          <w:b/>
          <w:bCs/>
        </w:rPr>
      </w:pPr>
      <w:r w:rsidRPr="009B6C09">
        <w:rPr>
          <w:rFonts w:ascii="Times New Roman" w:hAnsi="Times New Roman" w:cs="Times New Roman"/>
        </w:rPr>
        <w:lastRenderedPageBreak/>
        <w:t xml:space="preserve">I’m not gonna sit here and cry. I’ve gotta carry on me life, so in my mind I’m just, you know, I’m doing 30. </w:t>
      </w:r>
      <w:r w:rsidR="009848FE">
        <w:rPr>
          <w:rFonts w:ascii="Times New Roman" w:hAnsi="Times New Roman" w:cs="Times New Roman"/>
        </w:rPr>
        <w:t>T</w:t>
      </w:r>
      <w:r w:rsidRPr="009B6C09">
        <w:rPr>
          <w:rFonts w:ascii="Times New Roman" w:hAnsi="Times New Roman" w:cs="Times New Roman"/>
        </w:rPr>
        <w:t xml:space="preserve">his is home now, innit. That’s the way I look at it. </w:t>
      </w:r>
      <w:r w:rsidR="009848FE">
        <w:rPr>
          <w:rFonts w:ascii="Times New Roman" w:hAnsi="Times New Roman" w:cs="Times New Roman"/>
        </w:rPr>
        <w:t>[…]</w:t>
      </w:r>
      <w:r w:rsidRPr="009B6C09">
        <w:rPr>
          <w:rFonts w:ascii="Times New Roman" w:hAnsi="Times New Roman" w:cs="Times New Roman"/>
        </w:rPr>
        <w:t xml:space="preserve"> This is life now. Get used to it. Which I have. (</w:t>
      </w:r>
      <w:r w:rsidR="00A277A3">
        <w:rPr>
          <w:rFonts w:ascii="Times New Roman" w:hAnsi="Times New Roman" w:cs="Times New Roman"/>
          <w:b/>
          <w:bCs/>
        </w:rPr>
        <w:t>Zubair, 20s, 29-y</w:t>
      </w:r>
      <w:r w:rsidRPr="009B6C09">
        <w:rPr>
          <w:rFonts w:ascii="Times New Roman" w:hAnsi="Times New Roman" w:cs="Times New Roman"/>
          <w:b/>
          <w:bCs/>
        </w:rPr>
        <w:t xml:space="preserve">r tariff, served </w:t>
      </w:r>
      <w:r w:rsidR="00516FF2" w:rsidRPr="009B6C09">
        <w:rPr>
          <w:rFonts w:ascii="Times New Roman" w:hAnsi="Times New Roman" w:cs="Times New Roman"/>
          <w:b/>
          <w:bCs/>
        </w:rPr>
        <w:t>3</w:t>
      </w:r>
      <w:r w:rsidRPr="009B6C09">
        <w:rPr>
          <w:rFonts w:ascii="Times New Roman" w:hAnsi="Times New Roman" w:cs="Times New Roman"/>
          <w:b/>
          <w:bCs/>
        </w:rPr>
        <w:t>)</w:t>
      </w:r>
    </w:p>
    <w:p w:rsidR="00DC566F" w:rsidRPr="009B6C09" w:rsidRDefault="00DC566F" w:rsidP="001E2673">
      <w:pPr>
        <w:shd w:val="clear" w:color="auto" w:fill="FFFFFF"/>
        <w:spacing w:line="480" w:lineRule="auto"/>
        <w:ind w:left="720"/>
        <w:rPr>
          <w:rFonts w:ascii="Times New Roman" w:hAnsi="Times New Roman" w:cs="Times New Roman"/>
        </w:rPr>
      </w:pPr>
    </w:p>
    <w:p w:rsidR="00B71DC0" w:rsidRPr="009B6C09" w:rsidRDefault="00B71DC0" w:rsidP="001E2673">
      <w:pPr>
        <w:shd w:val="clear" w:color="auto" w:fill="FFFFFF"/>
        <w:spacing w:line="480" w:lineRule="auto"/>
        <w:ind w:left="720"/>
        <w:rPr>
          <w:rFonts w:ascii="Times New Roman" w:hAnsi="Times New Roman" w:cs="Times New Roman"/>
        </w:rPr>
      </w:pPr>
      <w:r w:rsidRPr="009B6C09">
        <w:rPr>
          <w:rFonts w:ascii="Times New Roman" w:hAnsi="Times New Roman" w:cs="Times New Roman"/>
        </w:rPr>
        <w:t>It doesn’t matter where you’re living, you’re still living a life. Life is just the environment you’re in … and if I was on the outside, I would probably, I’d still be doing the same things, I’d still try to be learning academically. I’d still try to be forming friendships. The only real thing about prison is that, one, there’s no girls, and, two, you don’t get to see your family whenever you want. And those are the only two things that really I miss. (</w:t>
      </w:r>
      <w:r w:rsidRPr="009B6C09">
        <w:rPr>
          <w:rFonts w:ascii="Times New Roman" w:hAnsi="Times New Roman" w:cs="Times New Roman"/>
          <w:b/>
          <w:bCs/>
        </w:rPr>
        <w:t xml:space="preserve">Carl, 20, </w:t>
      </w:r>
      <w:r w:rsidR="00A277A3">
        <w:rPr>
          <w:rFonts w:ascii="Times New Roman" w:hAnsi="Times New Roman" w:cs="Times New Roman"/>
          <w:b/>
          <w:bCs/>
        </w:rPr>
        <w:t>20s-y</w:t>
      </w:r>
      <w:r w:rsidRPr="009B6C09">
        <w:rPr>
          <w:rFonts w:ascii="Times New Roman" w:hAnsi="Times New Roman" w:cs="Times New Roman"/>
          <w:b/>
          <w:bCs/>
        </w:rPr>
        <w:t>r tariff, served 1)</w:t>
      </w:r>
    </w:p>
    <w:p w:rsidR="00B71DC0" w:rsidRPr="009B6C09" w:rsidRDefault="00B71DC0" w:rsidP="001E2673">
      <w:pPr>
        <w:spacing w:line="480" w:lineRule="auto"/>
        <w:rPr>
          <w:rFonts w:ascii="Times New Roman" w:hAnsi="Times New Roman" w:cs="Times New Roman"/>
        </w:rPr>
      </w:pPr>
    </w:p>
    <w:p w:rsidR="00CE7046" w:rsidRPr="009B6C09" w:rsidRDefault="00E25C9A" w:rsidP="001E2673">
      <w:pPr>
        <w:spacing w:line="480" w:lineRule="auto"/>
        <w:rPr>
          <w:rFonts w:ascii="Times New Roman" w:hAnsi="Times New Roman" w:cs="Times New Roman"/>
        </w:rPr>
      </w:pPr>
      <w:r w:rsidRPr="009B6C09">
        <w:rPr>
          <w:rFonts w:ascii="Times New Roman" w:hAnsi="Times New Roman" w:cs="Times New Roman"/>
        </w:rPr>
        <w:t xml:space="preserve">As suggested in the </w:t>
      </w:r>
      <w:r w:rsidR="00DC566F" w:rsidRPr="009B6C09">
        <w:rPr>
          <w:rFonts w:ascii="Times New Roman" w:hAnsi="Times New Roman" w:cs="Times New Roman"/>
        </w:rPr>
        <w:t>second</w:t>
      </w:r>
      <w:r w:rsidRPr="009B6C09">
        <w:rPr>
          <w:rFonts w:ascii="Times New Roman" w:hAnsi="Times New Roman" w:cs="Times New Roman"/>
        </w:rPr>
        <w:t xml:space="preserve"> quotation above – ‘those are the only two things that I really miss’ – re-framing the prison as the primary life domain required prisoners to downplay the deprivations inherent in their predicament, or to positively re-interpret their situation. Indeed, some </w:t>
      </w:r>
      <w:r w:rsidR="00934799" w:rsidRPr="009B6C09">
        <w:rPr>
          <w:rFonts w:ascii="Times New Roman" w:hAnsi="Times New Roman" w:cs="Times New Roman"/>
        </w:rPr>
        <w:t>participants</w:t>
      </w:r>
      <w:r w:rsidR="00DB55AF" w:rsidRPr="009B6C09">
        <w:rPr>
          <w:rFonts w:ascii="Times New Roman" w:hAnsi="Times New Roman" w:cs="Times New Roman"/>
        </w:rPr>
        <w:t xml:space="preserve"> compared their existence favo</w:t>
      </w:r>
      <w:r w:rsidRPr="009B6C09">
        <w:rPr>
          <w:rFonts w:ascii="Times New Roman" w:hAnsi="Times New Roman" w:cs="Times New Roman"/>
        </w:rPr>
        <w:t>rably to extreme alternatives (‘my life could be worse, my health could be worse […] the physical conditions that I am in could also be worse’; ‘</w:t>
      </w:r>
      <w:r w:rsidRPr="009B6C09">
        <w:rPr>
          <w:rFonts w:ascii="Times New Roman" w:hAnsi="Times New Roman" w:cs="Times New Roman"/>
          <w:color w:val="000000"/>
          <w:lang w:val="en-US"/>
        </w:rPr>
        <w:t>There’s a lot of people in worse situations around the world so...’)</w:t>
      </w:r>
      <w:r w:rsidRPr="009B6C09">
        <w:rPr>
          <w:rFonts w:ascii="Times New Roman" w:hAnsi="Times New Roman" w:cs="Times New Roman"/>
        </w:rPr>
        <w:t xml:space="preserve">. </w:t>
      </w:r>
      <w:r w:rsidR="006D14D1" w:rsidRPr="009B6C09">
        <w:rPr>
          <w:rFonts w:ascii="Times New Roman" w:hAnsi="Times New Roman" w:cs="Times New Roman"/>
        </w:rPr>
        <w:t>The strained optimism of these</w:t>
      </w:r>
      <w:r w:rsidR="00DB55AF" w:rsidRPr="009B6C09">
        <w:rPr>
          <w:rFonts w:ascii="Times New Roman" w:hAnsi="Times New Roman" w:cs="Times New Roman"/>
        </w:rPr>
        <w:t xml:space="preserve"> rationaliz</w:t>
      </w:r>
      <w:r w:rsidRPr="009B6C09">
        <w:rPr>
          <w:rFonts w:ascii="Times New Roman" w:hAnsi="Times New Roman" w:cs="Times New Roman"/>
        </w:rPr>
        <w:t xml:space="preserve">ations </w:t>
      </w:r>
      <w:r w:rsidR="006D14D1" w:rsidRPr="009B6C09">
        <w:rPr>
          <w:rFonts w:ascii="Times New Roman" w:hAnsi="Times New Roman" w:cs="Times New Roman"/>
        </w:rPr>
        <w:t xml:space="preserve">signalled the need for prisoners to </w:t>
      </w:r>
      <w:r w:rsidR="0044152D" w:rsidRPr="009B6C09">
        <w:rPr>
          <w:rFonts w:ascii="Times New Roman" w:hAnsi="Times New Roman" w:cs="Times New Roman"/>
        </w:rPr>
        <w:t xml:space="preserve">try to </w:t>
      </w:r>
      <w:r w:rsidR="006D14D1" w:rsidRPr="009B6C09">
        <w:rPr>
          <w:rFonts w:ascii="Times New Roman" w:hAnsi="Times New Roman" w:cs="Times New Roman"/>
        </w:rPr>
        <w:t xml:space="preserve">develop a positive </w:t>
      </w:r>
      <w:r w:rsidR="004E2568" w:rsidRPr="009B6C09">
        <w:rPr>
          <w:rFonts w:ascii="Times New Roman" w:hAnsi="Times New Roman" w:cs="Times New Roman"/>
        </w:rPr>
        <w:t xml:space="preserve">narrative of their </w:t>
      </w:r>
      <w:r w:rsidR="0044152D" w:rsidRPr="009B6C09">
        <w:rPr>
          <w:rFonts w:ascii="Times New Roman" w:hAnsi="Times New Roman" w:cs="Times New Roman"/>
        </w:rPr>
        <w:t xml:space="preserve">current </w:t>
      </w:r>
      <w:r w:rsidR="004E2568" w:rsidRPr="009B6C09">
        <w:rPr>
          <w:rFonts w:ascii="Times New Roman" w:hAnsi="Times New Roman" w:cs="Times New Roman"/>
        </w:rPr>
        <w:t>situation</w:t>
      </w:r>
      <w:r w:rsidR="0044152D" w:rsidRPr="009B6C09">
        <w:rPr>
          <w:rFonts w:ascii="Times New Roman" w:hAnsi="Times New Roman" w:cs="Times New Roman"/>
        </w:rPr>
        <w:t>, and - as</w:t>
      </w:r>
      <w:r w:rsidR="00B71DC0" w:rsidRPr="009B6C09">
        <w:rPr>
          <w:rFonts w:ascii="Times New Roman" w:hAnsi="Times New Roman" w:cs="Times New Roman"/>
        </w:rPr>
        <w:t xml:space="preserve"> the exte</w:t>
      </w:r>
      <w:r w:rsidR="0044152D" w:rsidRPr="009B6C09">
        <w:rPr>
          <w:rFonts w:ascii="Times New Roman" w:hAnsi="Times New Roman" w:cs="Times New Roman"/>
        </w:rPr>
        <w:t xml:space="preserve">rnal world became more distant – to deal productively with </w:t>
      </w:r>
      <w:r w:rsidR="00B71DC0" w:rsidRPr="009B6C09">
        <w:rPr>
          <w:rFonts w:ascii="Times New Roman" w:hAnsi="Times New Roman" w:cs="Times New Roman"/>
        </w:rPr>
        <w:t xml:space="preserve">the </w:t>
      </w:r>
      <w:r w:rsidR="0044152D" w:rsidRPr="009B6C09">
        <w:rPr>
          <w:rFonts w:ascii="Times New Roman" w:hAnsi="Times New Roman" w:cs="Times New Roman"/>
        </w:rPr>
        <w:t xml:space="preserve">issues that they faced: the </w:t>
      </w:r>
      <w:r w:rsidR="00B71DC0" w:rsidRPr="009B6C09">
        <w:rPr>
          <w:rFonts w:ascii="Times New Roman" w:hAnsi="Times New Roman" w:cs="Times New Roman"/>
        </w:rPr>
        <w:t xml:space="preserve">time that lay ahead of them, their crimes, and issues of control, personal development and existential meaning. </w:t>
      </w:r>
      <w:r w:rsidR="00A60706" w:rsidRPr="009B6C09">
        <w:rPr>
          <w:rFonts w:ascii="Times New Roman" w:hAnsi="Times New Roman" w:cs="Times New Roman"/>
        </w:rPr>
        <w:t xml:space="preserve">In the following sections, </w:t>
      </w:r>
      <w:r w:rsidR="00CE7046" w:rsidRPr="009B6C09">
        <w:rPr>
          <w:rFonts w:ascii="Times New Roman" w:hAnsi="Times New Roman" w:cs="Times New Roman"/>
        </w:rPr>
        <w:t xml:space="preserve">then, </w:t>
      </w:r>
      <w:r w:rsidR="00A60706" w:rsidRPr="009B6C09">
        <w:rPr>
          <w:rFonts w:ascii="Times New Roman" w:hAnsi="Times New Roman" w:cs="Times New Roman"/>
        </w:rPr>
        <w:t xml:space="preserve">we </w:t>
      </w:r>
      <w:r w:rsidR="00CE7046" w:rsidRPr="009B6C09">
        <w:rPr>
          <w:rFonts w:ascii="Times New Roman" w:hAnsi="Times New Roman" w:cs="Times New Roman"/>
        </w:rPr>
        <w:t xml:space="preserve">turn to each of these domains in more detail, highlighting throughout an underlying shift from a form of agency that </w:t>
      </w:r>
      <w:r w:rsidR="00914FE0" w:rsidRPr="009B6C09">
        <w:rPr>
          <w:rFonts w:ascii="Times New Roman" w:hAnsi="Times New Roman" w:cs="Times New Roman"/>
        </w:rPr>
        <w:t>was</w:t>
      </w:r>
      <w:r w:rsidR="00CE7046" w:rsidRPr="009B6C09">
        <w:rPr>
          <w:rFonts w:ascii="Times New Roman" w:hAnsi="Times New Roman" w:cs="Times New Roman"/>
        </w:rPr>
        <w:t xml:space="preserve"> largely </w:t>
      </w:r>
      <w:r w:rsidR="001E2673" w:rsidRPr="009B6C09">
        <w:rPr>
          <w:rFonts w:ascii="Times New Roman" w:hAnsi="Times New Roman" w:cs="Times New Roman"/>
        </w:rPr>
        <w:t xml:space="preserve">regressive </w:t>
      </w:r>
      <w:r w:rsidR="00806B7C" w:rsidRPr="009B6C09">
        <w:rPr>
          <w:rFonts w:ascii="Times New Roman" w:hAnsi="Times New Roman" w:cs="Times New Roman"/>
        </w:rPr>
        <w:t xml:space="preserve">and reactive </w:t>
      </w:r>
      <w:r w:rsidR="00CE7046" w:rsidRPr="009B6C09">
        <w:rPr>
          <w:rFonts w:ascii="Times New Roman" w:hAnsi="Times New Roman" w:cs="Times New Roman"/>
        </w:rPr>
        <w:t xml:space="preserve">to </w:t>
      </w:r>
      <w:r w:rsidR="00914FE0" w:rsidRPr="009B6C09">
        <w:rPr>
          <w:rFonts w:ascii="Times New Roman" w:hAnsi="Times New Roman" w:cs="Times New Roman"/>
        </w:rPr>
        <w:t>one</w:t>
      </w:r>
      <w:r w:rsidR="00CE7046" w:rsidRPr="009B6C09">
        <w:rPr>
          <w:rFonts w:ascii="Times New Roman" w:hAnsi="Times New Roman" w:cs="Times New Roman"/>
        </w:rPr>
        <w:t xml:space="preserve"> that </w:t>
      </w:r>
      <w:r w:rsidR="00914FE0" w:rsidRPr="009B6C09">
        <w:rPr>
          <w:rFonts w:ascii="Times New Roman" w:hAnsi="Times New Roman" w:cs="Times New Roman"/>
        </w:rPr>
        <w:t>was</w:t>
      </w:r>
      <w:r w:rsidR="001E2673" w:rsidRPr="009B6C09">
        <w:rPr>
          <w:rFonts w:ascii="Times New Roman" w:hAnsi="Times New Roman" w:cs="Times New Roman"/>
        </w:rPr>
        <w:t xml:space="preserve"> progressive and productive.</w:t>
      </w:r>
    </w:p>
    <w:p w:rsidR="00341D1F" w:rsidRPr="009B6C09" w:rsidRDefault="00341D1F" w:rsidP="001E2673">
      <w:pPr>
        <w:spacing w:line="480" w:lineRule="auto"/>
        <w:rPr>
          <w:rFonts w:ascii="Times New Roman" w:hAnsi="Times New Roman" w:cs="Times New Roman"/>
        </w:rPr>
      </w:pPr>
    </w:p>
    <w:p w:rsidR="00341D1F" w:rsidRPr="009B6C09" w:rsidRDefault="00341D1F" w:rsidP="001E2673">
      <w:pPr>
        <w:spacing w:line="480" w:lineRule="auto"/>
        <w:rPr>
          <w:rFonts w:ascii="Times New Roman" w:hAnsi="Times New Roman" w:cs="Times New Roman"/>
          <w:i/>
        </w:rPr>
      </w:pPr>
      <w:r w:rsidRPr="009B6C09">
        <w:rPr>
          <w:rFonts w:ascii="Times New Roman" w:hAnsi="Times New Roman" w:cs="Times New Roman"/>
          <w:b/>
          <w:i/>
        </w:rPr>
        <w:lastRenderedPageBreak/>
        <w:t xml:space="preserve">Managing time </w:t>
      </w:r>
    </w:p>
    <w:p w:rsidR="00C94372" w:rsidRPr="009B6C09" w:rsidRDefault="00C94372" w:rsidP="001E2673">
      <w:pPr>
        <w:spacing w:line="480" w:lineRule="auto"/>
        <w:rPr>
          <w:rFonts w:ascii="Times New Roman" w:hAnsi="Times New Roman" w:cs="Times New Roman"/>
        </w:rPr>
      </w:pPr>
    </w:p>
    <w:p w:rsidR="00341D1F" w:rsidRPr="009B6C09" w:rsidRDefault="00C94372" w:rsidP="001E2673">
      <w:pPr>
        <w:spacing w:line="480" w:lineRule="auto"/>
        <w:rPr>
          <w:rFonts w:ascii="Times New Roman" w:hAnsi="Times New Roman" w:cs="Times New Roman"/>
        </w:rPr>
      </w:pPr>
      <w:r w:rsidRPr="009B6C09">
        <w:rPr>
          <w:rFonts w:ascii="Times New Roman" w:hAnsi="Times New Roman" w:cs="Times New Roman"/>
        </w:rPr>
        <w:t xml:space="preserve">O’Donnell (2014: 177) notes that: ‘Despite its centrality to their lived experience, little is known about how prisoners negotiate time’. </w:t>
      </w:r>
      <w:r w:rsidR="00341D1F" w:rsidRPr="009B6C09">
        <w:rPr>
          <w:rFonts w:ascii="Times New Roman" w:hAnsi="Times New Roman" w:cs="Times New Roman"/>
        </w:rPr>
        <w:t xml:space="preserve">Almost all prisoners </w:t>
      </w:r>
      <w:r w:rsidR="00C82AF7" w:rsidRPr="009B6C09">
        <w:rPr>
          <w:rFonts w:ascii="Times New Roman" w:hAnsi="Times New Roman" w:cs="Times New Roman"/>
        </w:rPr>
        <w:t xml:space="preserve">in our study </w:t>
      </w:r>
      <w:r w:rsidR="00341D1F" w:rsidRPr="009B6C09">
        <w:rPr>
          <w:rFonts w:ascii="Times New Roman" w:hAnsi="Times New Roman" w:cs="Times New Roman"/>
        </w:rPr>
        <w:t xml:space="preserve">who were in the early years of their sentence expressed difficulties in managing the perpetual present of their sentence, and making sense of the amount of time that they were facing in prison. When asked specifically how they thought about and handled ‘time’, they talked of the impossibility of getting to grips with sentences that were often as long as the number of years they had been alive, or </w:t>
      </w:r>
      <w:r w:rsidR="001D07CF" w:rsidRPr="009B6C09">
        <w:rPr>
          <w:rFonts w:ascii="Times New Roman" w:hAnsi="Times New Roman" w:cs="Times New Roman"/>
        </w:rPr>
        <w:t xml:space="preserve">of </w:t>
      </w:r>
      <w:r w:rsidR="00341D1F" w:rsidRPr="009B6C09">
        <w:rPr>
          <w:rFonts w:ascii="Times New Roman" w:hAnsi="Times New Roman" w:cs="Times New Roman"/>
        </w:rPr>
        <w:t>the psychological risks of dwelling on what lay ahead:</w:t>
      </w:r>
    </w:p>
    <w:p w:rsidR="00341D1F" w:rsidRPr="009B6C09" w:rsidRDefault="00341D1F" w:rsidP="001E2673">
      <w:pPr>
        <w:spacing w:line="480" w:lineRule="auto"/>
        <w:rPr>
          <w:rFonts w:ascii="Times New Roman" w:hAnsi="Times New Roman" w:cs="Times New Roman"/>
        </w:rPr>
      </w:pPr>
    </w:p>
    <w:p w:rsidR="00341D1F" w:rsidRPr="009B6C09" w:rsidRDefault="00341D1F" w:rsidP="001E2673">
      <w:pPr>
        <w:spacing w:line="480" w:lineRule="auto"/>
        <w:ind w:left="720"/>
        <w:rPr>
          <w:rFonts w:ascii="Times New Roman" w:hAnsi="Times New Roman" w:cs="Times New Roman"/>
          <w:i/>
          <w:color w:val="000000"/>
          <w:lang w:val="en-US"/>
        </w:rPr>
      </w:pPr>
      <w:r w:rsidRPr="009B6C09">
        <w:rPr>
          <w:rFonts w:ascii="Times New Roman" w:hAnsi="Times New Roman" w:cs="Times New Roman"/>
          <w:i/>
          <w:color w:val="000000"/>
          <w:lang w:val="en-US"/>
        </w:rPr>
        <w:t>How do you think about your time in here?</w:t>
      </w:r>
    </w:p>
    <w:p w:rsidR="00341D1F" w:rsidRPr="009B6C09" w:rsidRDefault="00341D1F" w:rsidP="001E2673">
      <w:pPr>
        <w:spacing w:line="480" w:lineRule="auto"/>
        <w:ind w:left="720"/>
        <w:rPr>
          <w:rFonts w:ascii="Times New Roman" w:hAnsi="Times New Roman" w:cs="Times New Roman"/>
          <w:color w:val="000000"/>
          <w:lang w:val="en-US"/>
        </w:rPr>
      </w:pPr>
      <w:r w:rsidRPr="009B6C09">
        <w:rPr>
          <w:rFonts w:ascii="Times New Roman" w:hAnsi="Times New Roman" w:cs="Times New Roman"/>
          <w:color w:val="000000"/>
          <w:lang w:val="en-US"/>
        </w:rPr>
        <w:t>I don't; I just don't think about it.</w:t>
      </w:r>
    </w:p>
    <w:p w:rsidR="00341D1F" w:rsidRPr="009B6C09" w:rsidRDefault="00341D1F" w:rsidP="001E2673">
      <w:pPr>
        <w:spacing w:line="480" w:lineRule="auto"/>
        <w:ind w:left="720"/>
        <w:rPr>
          <w:rFonts w:ascii="Times New Roman" w:hAnsi="Times New Roman" w:cs="Times New Roman"/>
          <w:i/>
          <w:color w:val="000000"/>
          <w:lang w:val="en-US"/>
        </w:rPr>
      </w:pPr>
      <w:r w:rsidRPr="009B6C09">
        <w:rPr>
          <w:rFonts w:ascii="Times New Roman" w:hAnsi="Times New Roman" w:cs="Times New Roman"/>
          <w:i/>
          <w:color w:val="000000"/>
          <w:lang w:val="en-US"/>
        </w:rPr>
        <w:t>Do you think about day-to-day, week-to-week?</w:t>
      </w:r>
    </w:p>
    <w:p w:rsidR="00341D1F" w:rsidRPr="009B6C09" w:rsidRDefault="00341D1F" w:rsidP="001E2673">
      <w:pPr>
        <w:spacing w:line="480" w:lineRule="auto"/>
        <w:ind w:left="720"/>
        <w:rPr>
          <w:rFonts w:ascii="Times New Roman" w:hAnsi="Times New Roman" w:cs="Times New Roman"/>
          <w:color w:val="000000"/>
          <w:lang w:val="en-US"/>
        </w:rPr>
      </w:pPr>
      <w:r w:rsidRPr="009B6C09">
        <w:rPr>
          <w:rFonts w:ascii="Times New Roman" w:hAnsi="Times New Roman" w:cs="Times New Roman"/>
          <w:color w:val="000000"/>
          <w:lang w:val="en-US"/>
        </w:rPr>
        <w:t>No.</w:t>
      </w:r>
    </w:p>
    <w:p w:rsidR="00341D1F" w:rsidRPr="009B6C09" w:rsidRDefault="00341D1F" w:rsidP="001E2673">
      <w:pPr>
        <w:spacing w:line="480" w:lineRule="auto"/>
        <w:ind w:left="720"/>
        <w:rPr>
          <w:rFonts w:ascii="Times New Roman" w:hAnsi="Times New Roman" w:cs="Times New Roman"/>
          <w:i/>
          <w:color w:val="000000"/>
          <w:lang w:val="en-US"/>
        </w:rPr>
      </w:pPr>
      <w:r w:rsidRPr="009B6C09">
        <w:rPr>
          <w:rFonts w:ascii="Times New Roman" w:hAnsi="Times New Roman" w:cs="Times New Roman"/>
          <w:i/>
          <w:color w:val="000000"/>
          <w:lang w:val="en-US"/>
        </w:rPr>
        <w:t>Do you plan at all?</w:t>
      </w:r>
    </w:p>
    <w:p w:rsidR="00341D1F" w:rsidRPr="009B6C09" w:rsidRDefault="00341D1F" w:rsidP="001E2673">
      <w:pPr>
        <w:spacing w:line="480" w:lineRule="auto"/>
        <w:ind w:left="720"/>
        <w:rPr>
          <w:rFonts w:ascii="Times New Roman" w:hAnsi="Times New Roman" w:cs="Times New Roman"/>
          <w:color w:val="000000"/>
          <w:lang w:val="en-US"/>
        </w:rPr>
      </w:pPr>
      <w:r w:rsidRPr="009B6C09">
        <w:rPr>
          <w:rFonts w:ascii="Times New Roman" w:hAnsi="Times New Roman" w:cs="Times New Roman"/>
          <w:color w:val="000000"/>
          <w:lang w:val="en-US"/>
        </w:rPr>
        <w:t>No.</w:t>
      </w:r>
    </w:p>
    <w:p w:rsidR="00341D1F" w:rsidRPr="009B6C09" w:rsidRDefault="00341D1F" w:rsidP="001E2673">
      <w:pPr>
        <w:spacing w:line="480" w:lineRule="auto"/>
        <w:ind w:left="720"/>
        <w:rPr>
          <w:rFonts w:ascii="Times New Roman" w:hAnsi="Times New Roman" w:cs="Times New Roman"/>
          <w:i/>
          <w:color w:val="000000"/>
          <w:lang w:val="en-US"/>
        </w:rPr>
      </w:pPr>
      <w:r w:rsidRPr="009B6C09">
        <w:rPr>
          <w:rFonts w:ascii="Times New Roman" w:hAnsi="Times New Roman" w:cs="Times New Roman"/>
          <w:i/>
          <w:color w:val="000000"/>
          <w:lang w:val="en-US"/>
        </w:rPr>
        <w:t>Do you plan your days at all, plan your weeks at all?</w:t>
      </w:r>
    </w:p>
    <w:p w:rsidR="0093785A" w:rsidRPr="009B6C09" w:rsidRDefault="00341D1F" w:rsidP="001E2673">
      <w:pPr>
        <w:spacing w:line="480" w:lineRule="auto"/>
        <w:ind w:left="720"/>
        <w:rPr>
          <w:rFonts w:ascii="Times New Roman" w:hAnsi="Times New Roman" w:cs="Times New Roman"/>
          <w:color w:val="000000"/>
          <w:lang w:val="en-US"/>
        </w:rPr>
      </w:pPr>
      <w:r w:rsidRPr="009B6C09">
        <w:rPr>
          <w:rFonts w:ascii="Times New Roman" w:hAnsi="Times New Roman" w:cs="Times New Roman"/>
          <w:color w:val="000000"/>
          <w:lang w:val="en-US"/>
        </w:rPr>
        <w:t>No. I take days as they come and I don't want to do none of that.</w:t>
      </w:r>
      <w:r w:rsidR="001D07CF" w:rsidRPr="009B6C09">
        <w:rPr>
          <w:rFonts w:ascii="Times New Roman" w:hAnsi="Times New Roman" w:cs="Times New Roman"/>
          <w:color w:val="000000"/>
          <w:lang w:val="en-US"/>
        </w:rPr>
        <w:t xml:space="preserve"> (</w:t>
      </w:r>
      <w:r w:rsidR="00A277A3">
        <w:rPr>
          <w:rFonts w:ascii="Times New Roman" w:hAnsi="Times New Roman" w:cs="Times New Roman"/>
          <w:b/>
          <w:bCs/>
        </w:rPr>
        <w:t>Tamara, 20s</w:t>
      </w:r>
      <w:r w:rsidR="003764EA" w:rsidRPr="009B6C09">
        <w:rPr>
          <w:rFonts w:ascii="Times New Roman" w:hAnsi="Times New Roman" w:cs="Times New Roman"/>
          <w:b/>
          <w:bCs/>
        </w:rPr>
        <w:t>, 25-year tariff, served 3</w:t>
      </w:r>
      <w:r w:rsidR="001D07CF" w:rsidRPr="009B6C09">
        <w:rPr>
          <w:rFonts w:ascii="Times New Roman" w:hAnsi="Times New Roman" w:cs="Times New Roman"/>
          <w:b/>
          <w:bCs/>
        </w:rPr>
        <w:t>)</w:t>
      </w:r>
    </w:p>
    <w:p w:rsidR="00341D1F" w:rsidRPr="009B6C09" w:rsidRDefault="00341D1F" w:rsidP="001E2673">
      <w:pPr>
        <w:spacing w:line="480" w:lineRule="auto"/>
        <w:rPr>
          <w:rFonts w:ascii="Times New Roman" w:hAnsi="Times New Roman" w:cs="Times New Roman"/>
          <w:color w:val="000000"/>
          <w:lang w:val="en-US"/>
        </w:rPr>
      </w:pPr>
    </w:p>
    <w:p w:rsidR="003764EA" w:rsidRPr="009B6C09" w:rsidRDefault="00341D1F" w:rsidP="001E2673">
      <w:pPr>
        <w:spacing w:line="480" w:lineRule="auto"/>
        <w:ind w:left="720"/>
        <w:rPr>
          <w:rFonts w:ascii="Times New Roman" w:hAnsi="Times New Roman" w:cs="Times New Roman"/>
          <w:color w:val="000000"/>
          <w:lang w:val="en-US"/>
        </w:rPr>
      </w:pPr>
      <w:r w:rsidRPr="009B6C09">
        <w:rPr>
          <w:rFonts w:ascii="Times New Roman" w:hAnsi="Times New Roman" w:cs="Times New Roman"/>
          <w:color w:val="000000"/>
          <w:lang w:val="en-US"/>
        </w:rPr>
        <w:t>I don’t ever</w:t>
      </w:r>
      <w:r w:rsidR="001D07CF" w:rsidRPr="009B6C09">
        <w:rPr>
          <w:rFonts w:ascii="Times New Roman" w:hAnsi="Times New Roman" w:cs="Times New Roman"/>
          <w:color w:val="000000"/>
          <w:lang w:val="en-US"/>
        </w:rPr>
        <w:t>,</w:t>
      </w:r>
      <w:r w:rsidRPr="009B6C09">
        <w:rPr>
          <w:rFonts w:ascii="Times New Roman" w:hAnsi="Times New Roman" w:cs="Times New Roman"/>
          <w:color w:val="000000"/>
          <w:lang w:val="en-US"/>
        </w:rPr>
        <w:t xml:space="preserve"> ever</w:t>
      </w:r>
      <w:r w:rsidR="001D07CF" w:rsidRPr="009B6C09">
        <w:rPr>
          <w:rFonts w:ascii="Times New Roman" w:hAnsi="Times New Roman" w:cs="Times New Roman"/>
          <w:color w:val="000000"/>
          <w:lang w:val="en-US"/>
        </w:rPr>
        <w:t>,</w:t>
      </w:r>
      <w:r w:rsidRPr="009B6C09">
        <w:rPr>
          <w:rFonts w:ascii="Times New Roman" w:hAnsi="Times New Roman" w:cs="Times New Roman"/>
          <w:color w:val="000000"/>
          <w:lang w:val="en-US"/>
        </w:rPr>
        <w:t xml:space="preserve"> ever think about it as a whole because as soon as I </w:t>
      </w:r>
      <w:r w:rsidR="001D07CF" w:rsidRPr="009B6C09">
        <w:rPr>
          <w:rFonts w:ascii="Times New Roman" w:hAnsi="Times New Roman" w:cs="Times New Roman"/>
          <w:color w:val="000000"/>
          <w:lang w:val="en-US"/>
        </w:rPr>
        <w:t>[do]</w:t>
      </w:r>
      <w:r w:rsidRPr="009B6C09">
        <w:rPr>
          <w:rFonts w:ascii="Times New Roman" w:hAnsi="Times New Roman" w:cs="Times New Roman"/>
          <w:color w:val="000000"/>
          <w:lang w:val="en-US"/>
        </w:rPr>
        <w:t xml:space="preserve"> I feel my head going west and I’m like ‘oh no, I can’t do that amount of time’, and then that’s when like the suicidal thoughts start coming into my mind</w:t>
      </w:r>
      <w:r w:rsidR="0093785A" w:rsidRPr="009B6C09">
        <w:rPr>
          <w:rFonts w:ascii="Times New Roman" w:hAnsi="Times New Roman" w:cs="Times New Roman"/>
          <w:color w:val="000000"/>
          <w:lang w:val="en-US"/>
        </w:rPr>
        <w:t>.</w:t>
      </w:r>
      <w:r w:rsidR="001D07CF" w:rsidRPr="009B6C09">
        <w:rPr>
          <w:rFonts w:ascii="Times New Roman" w:hAnsi="Times New Roman" w:cs="Times New Roman"/>
          <w:color w:val="000000"/>
          <w:lang w:val="en-US"/>
        </w:rPr>
        <w:t xml:space="preserve"> (</w:t>
      </w:r>
      <w:r w:rsidR="00A277A3">
        <w:rPr>
          <w:rFonts w:ascii="Times New Roman" w:hAnsi="Times New Roman" w:cs="Times New Roman"/>
          <w:b/>
          <w:bCs/>
        </w:rPr>
        <w:t>Jackie, 20s, 22-y</w:t>
      </w:r>
      <w:r w:rsidR="003764EA" w:rsidRPr="009B6C09">
        <w:rPr>
          <w:rFonts w:ascii="Times New Roman" w:hAnsi="Times New Roman" w:cs="Times New Roman"/>
          <w:b/>
          <w:bCs/>
        </w:rPr>
        <w:t xml:space="preserve">r tariff, served </w:t>
      </w:r>
      <w:r w:rsidR="00516FF2" w:rsidRPr="009B6C09">
        <w:rPr>
          <w:rFonts w:ascii="Times New Roman" w:hAnsi="Times New Roman" w:cs="Times New Roman"/>
          <w:b/>
          <w:bCs/>
        </w:rPr>
        <w:t>4</w:t>
      </w:r>
      <w:r w:rsidR="001D07CF" w:rsidRPr="009B6C09">
        <w:rPr>
          <w:rFonts w:ascii="Times New Roman" w:hAnsi="Times New Roman" w:cs="Times New Roman"/>
          <w:b/>
          <w:bCs/>
        </w:rPr>
        <w:t>)</w:t>
      </w:r>
    </w:p>
    <w:p w:rsidR="0093785A" w:rsidRPr="009B6C09" w:rsidRDefault="0093785A" w:rsidP="001E2673">
      <w:pPr>
        <w:spacing w:line="480" w:lineRule="auto"/>
        <w:rPr>
          <w:rFonts w:ascii="Times New Roman" w:hAnsi="Times New Roman" w:cs="Times New Roman"/>
        </w:rPr>
      </w:pPr>
    </w:p>
    <w:p w:rsidR="00341D1F" w:rsidRPr="009B6C09" w:rsidRDefault="00341D1F" w:rsidP="001E2673">
      <w:pPr>
        <w:spacing w:line="480" w:lineRule="auto"/>
        <w:rPr>
          <w:rFonts w:ascii="Times New Roman" w:hAnsi="Times New Roman" w:cs="Times New Roman"/>
          <w:color w:val="000000"/>
          <w:lang w:val="en-US"/>
        </w:rPr>
      </w:pPr>
      <w:r w:rsidRPr="009B6C09">
        <w:rPr>
          <w:rFonts w:ascii="Times New Roman" w:hAnsi="Times New Roman" w:cs="Times New Roman"/>
        </w:rPr>
        <w:lastRenderedPageBreak/>
        <w:t>Certain phrases – ‘I just take each day as it comes’; ‘</w:t>
      </w:r>
      <w:r w:rsidRPr="009B6C09">
        <w:rPr>
          <w:rFonts w:ascii="Times New Roman" w:hAnsi="Times New Roman" w:cs="Times New Roman"/>
          <w:color w:val="000000"/>
          <w:lang w:val="en-US"/>
        </w:rPr>
        <w:t xml:space="preserve">you take it a day at a time’ – </w:t>
      </w:r>
      <w:r w:rsidRPr="009B6C09">
        <w:rPr>
          <w:rFonts w:ascii="Times New Roman" w:hAnsi="Times New Roman" w:cs="Times New Roman"/>
        </w:rPr>
        <w:t>were strikingly recurrent (see Zamble 1992). Such responses spoke of a lack of capacity to conceptual</w:t>
      </w:r>
      <w:r w:rsidR="00E1768C" w:rsidRPr="009B6C09">
        <w:rPr>
          <w:rFonts w:ascii="Times New Roman" w:hAnsi="Times New Roman" w:cs="Times New Roman"/>
        </w:rPr>
        <w:t>ize</w:t>
      </w:r>
      <w:r w:rsidRPr="009B6C09">
        <w:rPr>
          <w:rFonts w:ascii="Times New Roman" w:hAnsi="Times New Roman" w:cs="Times New Roman"/>
        </w:rPr>
        <w:t xml:space="preserve"> their own futu</w:t>
      </w:r>
      <w:r w:rsidR="001D07CF" w:rsidRPr="009B6C09">
        <w:rPr>
          <w:rFonts w:ascii="Times New Roman" w:hAnsi="Times New Roman" w:cs="Times New Roman"/>
        </w:rPr>
        <w:t>re, and of deep despondency</w:t>
      </w:r>
      <w:r w:rsidRPr="009B6C09">
        <w:rPr>
          <w:rFonts w:ascii="Times New Roman" w:hAnsi="Times New Roman" w:cs="Times New Roman"/>
        </w:rPr>
        <w:t xml:space="preserve">: </w:t>
      </w:r>
      <w:r w:rsidRPr="009B6C09">
        <w:rPr>
          <w:rFonts w:ascii="Times New Roman" w:hAnsi="Times New Roman" w:cs="Times New Roman"/>
          <w:color w:val="000000"/>
          <w:lang w:val="en-US"/>
        </w:rPr>
        <w:t xml:space="preserve">‘Tomorrow is irrelevant. Tomorrow’s gonna be similar to today, so there’s no point thinking about tomorrow’; ‘Today’s the day. If you survive it, that’s another day tomorrow’. </w:t>
      </w:r>
    </w:p>
    <w:p w:rsidR="00341D1F" w:rsidRPr="009B6C09" w:rsidRDefault="00341D1F" w:rsidP="001E2673">
      <w:pPr>
        <w:spacing w:line="480" w:lineRule="auto"/>
        <w:rPr>
          <w:rFonts w:ascii="Times New Roman" w:hAnsi="Times New Roman" w:cs="Times New Roman"/>
          <w:color w:val="000000"/>
          <w:lang w:val="en-US"/>
        </w:rPr>
      </w:pPr>
    </w:p>
    <w:p w:rsidR="00341D1F" w:rsidRPr="009B6C09" w:rsidRDefault="00341D1F" w:rsidP="001E2673">
      <w:pPr>
        <w:spacing w:line="480" w:lineRule="auto"/>
        <w:rPr>
          <w:rFonts w:ascii="Times New Roman" w:hAnsi="Times New Roman" w:cs="Times New Roman"/>
        </w:rPr>
      </w:pPr>
      <w:r w:rsidRPr="009B6C09">
        <w:rPr>
          <w:rFonts w:ascii="Times New Roman" w:hAnsi="Times New Roman" w:cs="Times New Roman"/>
        </w:rPr>
        <w:t xml:space="preserve">Significantly, early-stage prisoners described the present as well as the future as </w:t>
      </w:r>
      <w:r w:rsidR="00914FE0" w:rsidRPr="009B6C09">
        <w:rPr>
          <w:rFonts w:ascii="Times New Roman" w:hAnsi="Times New Roman" w:cs="Times New Roman"/>
        </w:rPr>
        <w:t>endless and without hope</w:t>
      </w:r>
      <w:r w:rsidRPr="009B6C09">
        <w:rPr>
          <w:rFonts w:ascii="Times New Roman" w:hAnsi="Times New Roman" w:cs="Times New Roman"/>
        </w:rPr>
        <w:t>:  ‘</w:t>
      </w:r>
      <w:r w:rsidRPr="009B6C09">
        <w:rPr>
          <w:rFonts w:ascii="Times New Roman" w:hAnsi="Times New Roman" w:cs="Times New Roman"/>
          <w:color w:val="000000"/>
          <w:lang w:val="en-US"/>
        </w:rPr>
        <w:t xml:space="preserve">life just stops when you are behind these doors. Like it's frozen the time, basically’. Imprisonment was described as </w:t>
      </w:r>
      <w:r w:rsidR="00914FE0" w:rsidRPr="009B6C09">
        <w:rPr>
          <w:rFonts w:ascii="Times New Roman" w:hAnsi="Times New Roman" w:cs="Times New Roman"/>
        </w:rPr>
        <w:t xml:space="preserve">‘just existing … </w:t>
      </w:r>
      <w:r w:rsidRPr="009B6C09">
        <w:rPr>
          <w:rFonts w:ascii="Times New Roman" w:hAnsi="Times New Roman" w:cs="Times New Roman"/>
        </w:rPr>
        <w:t>You’</w:t>
      </w:r>
      <w:r w:rsidR="00914FE0" w:rsidRPr="009B6C09">
        <w:rPr>
          <w:rFonts w:ascii="Times New Roman" w:hAnsi="Times New Roman" w:cs="Times New Roman"/>
        </w:rPr>
        <w:t>re not really living, are you?’</w:t>
      </w:r>
      <w:r w:rsidRPr="009B6C09">
        <w:rPr>
          <w:rFonts w:ascii="Times New Roman" w:hAnsi="Times New Roman" w:cs="Times New Roman"/>
        </w:rPr>
        <w:t xml:space="preserve"> They considered themselves ‘stuck in time’ - what Zamble and Porporino (1988) descri</w:t>
      </w:r>
      <w:r w:rsidR="00914FE0" w:rsidRPr="009B6C09">
        <w:rPr>
          <w:rFonts w:ascii="Times New Roman" w:hAnsi="Times New Roman" w:cs="Times New Roman"/>
        </w:rPr>
        <w:t>be</w:t>
      </w:r>
      <w:r w:rsidR="001D6D04" w:rsidRPr="009B6C09">
        <w:rPr>
          <w:rFonts w:ascii="Times New Roman" w:hAnsi="Times New Roman" w:cs="Times New Roman"/>
        </w:rPr>
        <w:t xml:space="preserve"> as a form of ‘deep freeze’ </w:t>
      </w:r>
      <w:r w:rsidR="00E30B44" w:rsidRPr="009B6C09">
        <w:rPr>
          <w:rFonts w:ascii="Times New Roman" w:hAnsi="Times New Roman" w:cs="Times New Roman"/>
        </w:rPr>
        <w:t>and Cope (2003: 165) reports as a form of ‘suspension</w:t>
      </w:r>
      <w:r w:rsidR="00914FE0" w:rsidRPr="009B6C09">
        <w:rPr>
          <w:rFonts w:ascii="Times New Roman" w:hAnsi="Times New Roman" w:cs="Times New Roman"/>
        </w:rPr>
        <w:t>’</w:t>
      </w:r>
      <w:r w:rsidRPr="009B6C09">
        <w:rPr>
          <w:rFonts w:ascii="Times New Roman" w:hAnsi="Times New Roman" w:cs="Times New Roman"/>
        </w:rPr>
        <w:t xml:space="preserve">. When they described how they managed time, generally they talked through a daily timetable, or mundane short-term milestones, such as the </w:t>
      </w:r>
      <w:r w:rsidR="00914FE0" w:rsidRPr="009B6C09">
        <w:rPr>
          <w:rFonts w:ascii="Times New Roman" w:hAnsi="Times New Roman" w:cs="Times New Roman"/>
        </w:rPr>
        <w:t>programming of television shows</w:t>
      </w:r>
      <w:r w:rsidRPr="009B6C09">
        <w:rPr>
          <w:rFonts w:ascii="Times New Roman" w:hAnsi="Times New Roman" w:cs="Times New Roman"/>
        </w:rPr>
        <w:t>. Typically, these activities were described as means of ‘killing time’, that is, consuming an un</w:t>
      </w:r>
      <w:r w:rsidR="00914FE0" w:rsidRPr="009B6C09">
        <w:rPr>
          <w:rFonts w:ascii="Times New Roman" w:hAnsi="Times New Roman" w:cs="Times New Roman"/>
        </w:rPr>
        <w:t xml:space="preserve">wanted and surplus entity. The </w:t>
      </w:r>
      <w:r w:rsidRPr="009B6C09">
        <w:rPr>
          <w:rFonts w:ascii="Times New Roman" w:hAnsi="Times New Roman" w:cs="Times New Roman"/>
        </w:rPr>
        <w:t>metaphor of death was also discernible in descriptions of the nature of time</w:t>
      </w:r>
      <w:r w:rsidR="00C32E35" w:rsidRPr="009B6C09">
        <w:rPr>
          <w:rFonts w:ascii="Times New Roman" w:hAnsi="Times New Roman" w:cs="Times New Roman"/>
        </w:rPr>
        <w:t xml:space="preserve"> in </w:t>
      </w:r>
      <w:r w:rsidR="00914FE0" w:rsidRPr="009B6C09">
        <w:rPr>
          <w:rFonts w:ascii="Times New Roman" w:hAnsi="Times New Roman" w:cs="Times New Roman"/>
        </w:rPr>
        <w:t>this</w:t>
      </w:r>
      <w:r w:rsidR="00C32E35" w:rsidRPr="009B6C09">
        <w:rPr>
          <w:rFonts w:ascii="Times New Roman" w:hAnsi="Times New Roman" w:cs="Times New Roman"/>
        </w:rPr>
        <w:t xml:space="preserve"> early sentence phase</w:t>
      </w:r>
      <w:r w:rsidRPr="009B6C09">
        <w:rPr>
          <w:rFonts w:ascii="Times New Roman" w:hAnsi="Times New Roman" w:cs="Times New Roman"/>
        </w:rPr>
        <w:t>:</w:t>
      </w:r>
    </w:p>
    <w:p w:rsidR="00341D1F" w:rsidRPr="009B6C09" w:rsidRDefault="00341D1F" w:rsidP="001E2673">
      <w:pPr>
        <w:spacing w:line="480" w:lineRule="auto"/>
        <w:rPr>
          <w:rFonts w:ascii="Times New Roman" w:hAnsi="Times New Roman" w:cs="Times New Roman"/>
        </w:rPr>
      </w:pPr>
    </w:p>
    <w:p w:rsidR="0093785A" w:rsidRPr="009B6C09" w:rsidRDefault="00341D1F" w:rsidP="001E2673">
      <w:pPr>
        <w:spacing w:line="480" w:lineRule="auto"/>
        <w:ind w:left="720"/>
        <w:rPr>
          <w:rFonts w:ascii="Times New Roman" w:hAnsi="Times New Roman" w:cs="Times New Roman"/>
          <w:color w:val="000000"/>
          <w:lang w:val="en-US"/>
        </w:rPr>
      </w:pPr>
      <w:r w:rsidRPr="009B6C09">
        <w:rPr>
          <w:rFonts w:ascii="Times New Roman" w:hAnsi="Times New Roman" w:cs="Times New Roman"/>
          <w:color w:val="000000"/>
          <w:lang w:val="en-US"/>
        </w:rPr>
        <w:t>It was just killing dead time I suppose, the first [few years]... it was just dead time. You’re not progressing, you’re not going backwards - you’re sort of stuck in limbo. You’re treading water.</w:t>
      </w:r>
      <w:r w:rsidR="004429CA" w:rsidRPr="009B6C09">
        <w:rPr>
          <w:rFonts w:ascii="Times New Roman" w:hAnsi="Times New Roman" w:cs="Times New Roman"/>
          <w:color w:val="000000"/>
          <w:lang w:val="en-US"/>
        </w:rPr>
        <w:t xml:space="preserve"> (</w:t>
      </w:r>
      <w:r w:rsidR="003764EA" w:rsidRPr="009B6C09">
        <w:rPr>
          <w:rFonts w:ascii="Times New Roman" w:hAnsi="Times New Roman" w:cs="Times New Roman"/>
          <w:b/>
          <w:bCs/>
        </w:rPr>
        <w:t>Gibson, 30</w:t>
      </w:r>
      <w:r w:rsidR="00A277A3">
        <w:rPr>
          <w:rFonts w:ascii="Times New Roman" w:hAnsi="Times New Roman" w:cs="Times New Roman"/>
          <w:b/>
          <w:bCs/>
        </w:rPr>
        <w:t>s, 20-y</w:t>
      </w:r>
      <w:r w:rsidR="003764EA" w:rsidRPr="009B6C09">
        <w:rPr>
          <w:rFonts w:ascii="Times New Roman" w:hAnsi="Times New Roman" w:cs="Times New Roman"/>
          <w:b/>
          <w:bCs/>
        </w:rPr>
        <w:t>r tariff, served 10</w:t>
      </w:r>
      <w:r w:rsidR="004429CA" w:rsidRPr="009B6C09">
        <w:rPr>
          <w:rFonts w:ascii="Times New Roman" w:hAnsi="Times New Roman" w:cs="Times New Roman"/>
          <w:b/>
          <w:bCs/>
        </w:rPr>
        <w:t>)</w:t>
      </w:r>
    </w:p>
    <w:p w:rsidR="00341D1F" w:rsidRPr="009B6C09" w:rsidRDefault="00341D1F" w:rsidP="001E2673">
      <w:pPr>
        <w:spacing w:line="480" w:lineRule="auto"/>
        <w:rPr>
          <w:rFonts w:ascii="Times New Roman" w:hAnsi="Times New Roman" w:cs="Times New Roman"/>
          <w:color w:val="000000"/>
          <w:lang w:val="en-US"/>
        </w:rPr>
      </w:pPr>
    </w:p>
    <w:p w:rsidR="00914FE0" w:rsidRPr="009B6C09" w:rsidRDefault="005E5EFA" w:rsidP="001E2673">
      <w:pPr>
        <w:spacing w:line="480" w:lineRule="auto"/>
        <w:rPr>
          <w:rFonts w:ascii="Times New Roman" w:hAnsi="Times New Roman" w:cs="Times New Roman"/>
          <w:color w:val="000000"/>
          <w:lang w:val="en-US"/>
        </w:rPr>
      </w:pPr>
      <w:r w:rsidRPr="009B6C09">
        <w:rPr>
          <w:rFonts w:ascii="Times New Roman" w:hAnsi="Times New Roman" w:cs="Times New Roman"/>
          <w:color w:val="000000"/>
          <w:lang w:val="en-US"/>
        </w:rPr>
        <w:t>Terms such as ‘stuck in limbo’ and ‘treading water’ we</w:t>
      </w:r>
      <w:r w:rsidR="004429CA" w:rsidRPr="009B6C09">
        <w:rPr>
          <w:rFonts w:ascii="Times New Roman" w:hAnsi="Times New Roman" w:cs="Times New Roman"/>
          <w:color w:val="000000"/>
          <w:lang w:val="en-US"/>
        </w:rPr>
        <w:t>re telling</w:t>
      </w:r>
      <w:r w:rsidR="00914FE0" w:rsidRPr="009B6C09">
        <w:rPr>
          <w:rFonts w:ascii="Times New Roman" w:hAnsi="Times New Roman" w:cs="Times New Roman"/>
          <w:color w:val="000000"/>
          <w:lang w:val="en-US"/>
        </w:rPr>
        <w:t xml:space="preserve">. </w:t>
      </w:r>
      <w:r w:rsidR="003A7091" w:rsidRPr="009B6C09">
        <w:rPr>
          <w:rFonts w:ascii="Times New Roman" w:hAnsi="Times New Roman" w:cs="Times New Roman"/>
          <w:color w:val="000000"/>
          <w:lang w:val="en-US"/>
        </w:rPr>
        <w:t>Neither connote</w:t>
      </w:r>
      <w:r w:rsidR="00914FE0" w:rsidRPr="009B6C09">
        <w:rPr>
          <w:rFonts w:ascii="Times New Roman" w:hAnsi="Times New Roman" w:cs="Times New Roman"/>
          <w:color w:val="000000"/>
          <w:lang w:val="en-US"/>
        </w:rPr>
        <w:t xml:space="preserve"> sheer passivity as such, since they require contortion and effort. But the former indicates being </w:t>
      </w:r>
      <w:r w:rsidR="003A7091" w:rsidRPr="009B6C09">
        <w:rPr>
          <w:rFonts w:ascii="Times New Roman" w:hAnsi="Times New Roman" w:cs="Times New Roman"/>
          <w:color w:val="000000"/>
          <w:lang w:val="en-US"/>
        </w:rPr>
        <w:t xml:space="preserve">stuck </w:t>
      </w:r>
      <w:r w:rsidR="00914FE0" w:rsidRPr="009B6C09">
        <w:rPr>
          <w:rFonts w:ascii="Times New Roman" w:hAnsi="Times New Roman" w:cs="Times New Roman"/>
          <w:color w:val="000000"/>
          <w:lang w:val="en-US"/>
        </w:rPr>
        <w:t xml:space="preserve">between two </w:t>
      </w:r>
      <w:r w:rsidR="007F5CC2" w:rsidRPr="009B6C09">
        <w:rPr>
          <w:rFonts w:ascii="Times New Roman" w:hAnsi="Times New Roman" w:cs="Times New Roman"/>
          <w:color w:val="000000"/>
          <w:lang w:val="en-US"/>
        </w:rPr>
        <w:t xml:space="preserve">states, while the latter implies expending energy </w:t>
      </w:r>
      <w:r w:rsidR="003A7091" w:rsidRPr="009B6C09">
        <w:rPr>
          <w:rFonts w:ascii="Times New Roman" w:hAnsi="Times New Roman" w:cs="Times New Roman"/>
          <w:color w:val="000000"/>
          <w:lang w:val="en-US"/>
        </w:rPr>
        <w:t>to try to counter</w:t>
      </w:r>
      <w:r w:rsidR="007F5CC2" w:rsidRPr="009B6C09">
        <w:rPr>
          <w:rFonts w:ascii="Times New Roman" w:hAnsi="Times New Roman" w:cs="Times New Roman"/>
          <w:color w:val="000000"/>
          <w:lang w:val="en-US"/>
        </w:rPr>
        <w:t xml:space="preserve"> both the flow of the </w:t>
      </w:r>
      <w:r w:rsidR="00474B47" w:rsidRPr="009B6C09">
        <w:rPr>
          <w:rFonts w:ascii="Times New Roman" w:hAnsi="Times New Roman" w:cs="Times New Roman"/>
          <w:color w:val="000000"/>
          <w:lang w:val="en-US"/>
        </w:rPr>
        <w:t>current</w:t>
      </w:r>
      <w:r w:rsidR="007F5CC2" w:rsidRPr="009B6C09">
        <w:rPr>
          <w:rFonts w:ascii="Times New Roman" w:hAnsi="Times New Roman" w:cs="Times New Roman"/>
          <w:color w:val="000000"/>
          <w:lang w:val="en-US"/>
        </w:rPr>
        <w:t xml:space="preserve"> and its direction of travel, in a manner that is ultimately unsustainable.</w:t>
      </w:r>
      <w:r w:rsidR="00474B47" w:rsidRPr="009B6C09">
        <w:rPr>
          <w:rFonts w:ascii="Times New Roman" w:hAnsi="Times New Roman" w:cs="Times New Roman"/>
          <w:color w:val="000000"/>
          <w:lang w:val="en-US"/>
        </w:rPr>
        <w:t xml:space="preserve"> </w:t>
      </w:r>
    </w:p>
    <w:p w:rsidR="007F5CC2" w:rsidRPr="009B6C09" w:rsidRDefault="007F5CC2" w:rsidP="001E2673">
      <w:pPr>
        <w:spacing w:line="480" w:lineRule="auto"/>
        <w:rPr>
          <w:rFonts w:ascii="Times New Roman" w:hAnsi="Times New Roman" w:cs="Times New Roman"/>
          <w:color w:val="000000"/>
          <w:lang w:val="en-US"/>
        </w:rPr>
      </w:pPr>
    </w:p>
    <w:p w:rsidR="00341D1F" w:rsidRPr="009B6C09" w:rsidRDefault="00341D1F" w:rsidP="001E2673">
      <w:pPr>
        <w:spacing w:line="480" w:lineRule="auto"/>
        <w:rPr>
          <w:rFonts w:ascii="Times New Roman" w:hAnsi="Times New Roman" w:cs="Times New Roman"/>
          <w:color w:val="000000"/>
          <w:lang w:val="en-US"/>
        </w:rPr>
      </w:pPr>
      <w:r w:rsidRPr="009B6C09">
        <w:rPr>
          <w:rFonts w:ascii="Times New Roman" w:hAnsi="Times New Roman" w:cs="Times New Roman"/>
          <w:color w:val="000000"/>
          <w:lang w:val="en-US"/>
        </w:rPr>
        <w:t xml:space="preserve">Among </w:t>
      </w:r>
      <w:r w:rsidR="001371D9" w:rsidRPr="009B6C09">
        <w:rPr>
          <w:rFonts w:ascii="Times New Roman" w:hAnsi="Times New Roman" w:cs="Times New Roman"/>
          <w:color w:val="000000"/>
          <w:lang w:val="en-US"/>
        </w:rPr>
        <w:t>participants</w:t>
      </w:r>
      <w:r w:rsidRPr="009B6C09">
        <w:rPr>
          <w:rFonts w:ascii="Times New Roman" w:hAnsi="Times New Roman" w:cs="Times New Roman"/>
          <w:color w:val="000000"/>
          <w:lang w:val="en-US"/>
        </w:rPr>
        <w:t xml:space="preserve"> who were further into their sentences, responses were considerably more mixed</w:t>
      </w:r>
      <w:r w:rsidR="007F5CC2" w:rsidRPr="009B6C09">
        <w:rPr>
          <w:rFonts w:ascii="Times New Roman" w:hAnsi="Times New Roman" w:cs="Times New Roman"/>
          <w:color w:val="000000"/>
          <w:lang w:val="en-US"/>
        </w:rPr>
        <w:t>, but suggested a muc</w:t>
      </w:r>
      <w:r w:rsidR="00474B47" w:rsidRPr="009B6C09">
        <w:rPr>
          <w:rFonts w:ascii="Times New Roman" w:hAnsi="Times New Roman" w:cs="Times New Roman"/>
          <w:color w:val="000000"/>
          <w:lang w:val="en-US"/>
        </w:rPr>
        <w:t xml:space="preserve">h stronger sense of accepting the flow of the present and actively managing the future. </w:t>
      </w:r>
      <w:r w:rsidRPr="009B6C09">
        <w:rPr>
          <w:rFonts w:ascii="Times New Roman" w:hAnsi="Times New Roman" w:cs="Times New Roman"/>
          <w:color w:val="000000"/>
          <w:lang w:val="en-US"/>
        </w:rPr>
        <w:t>While some continued to describe highly limited temporal horizons, others projected ahead</w:t>
      </w:r>
      <w:r w:rsidR="00D3592C" w:rsidRPr="009B6C09">
        <w:rPr>
          <w:rFonts w:ascii="Times New Roman" w:hAnsi="Times New Roman" w:cs="Times New Roman"/>
          <w:color w:val="000000"/>
          <w:lang w:val="en-US"/>
        </w:rPr>
        <w:t xml:space="preserve"> (or, to use O’Donnell’s (2014) term, ‘rescheduled’)</w:t>
      </w:r>
      <w:r w:rsidRPr="009B6C09">
        <w:rPr>
          <w:rFonts w:ascii="Times New Roman" w:hAnsi="Times New Roman" w:cs="Times New Roman"/>
          <w:color w:val="000000"/>
          <w:lang w:val="en-US"/>
        </w:rPr>
        <w:t xml:space="preserve"> by splitting their tariff into equal sub-sentences (‘I've been trying to look at it five ye</w:t>
      </w:r>
      <w:r w:rsidR="004429CA" w:rsidRPr="009B6C09">
        <w:rPr>
          <w:rFonts w:ascii="Times New Roman" w:hAnsi="Times New Roman" w:cs="Times New Roman"/>
          <w:color w:val="000000"/>
          <w:lang w:val="en-US"/>
        </w:rPr>
        <w:t>ars at a time’</w:t>
      </w:r>
      <w:r w:rsidRPr="009B6C09">
        <w:rPr>
          <w:rFonts w:ascii="Times New Roman" w:hAnsi="Times New Roman" w:cs="Times New Roman"/>
          <w:color w:val="000000"/>
          <w:lang w:val="en-US"/>
        </w:rPr>
        <w:t>), or conceived of their sentence in terms of regular sporting events (such as the Olympics or the football World Cup).</w:t>
      </w:r>
      <w:r w:rsidRPr="009B6C09">
        <w:rPr>
          <w:rFonts w:ascii="Times New Roman" w:hAnsi="Times New Roman" w:cs="Times New Roman"/>
        </w:rPr>
        <w:t xml:space="preserve"> Most often, their conceptuali</w:t>
      </w:r>
      <w:r w:rsidR="00DB55AF" w:rsidRPr="009B6C09">
        <w:rPr>
          <w:rFonts w:ascii="Times New Roman" w:hAnsi="Times New Roman" w:cs="Times New Roman"/>
        </w:rPr>
        <w:t>zation</w:t>
      </w:r>
      <w:r w:rsidRPr="009B6C09">
        <w:rPr>
          <w:rFonts w:ascii="Times New Roman" w:hAnsi="Times New Roman" w:cs="Times New Roman"/>
        </w:rPr>
        <w:t xml:space="preserve">s of the sentence (what Cohen and Taylor (1972: p95) refer to as their ‘subjective clock’) fixated on calculations about when they might progress to lower-security prisons. Reaching the halfway point of the tariff, or having only ‘single figures’ remaining were major psychological milestones (‘the home stretch’). Although these prisoners often could not think through the entirety of the span of time ahead of them, compared to their early-stage counterparts, they were much more able to cast themselves beyond the immediate present. Even in describing calendar years, they more often talked of the rhythm of </w:t>
      </w:r>
      <w:r w:rsidRPr="009B6C09">
        <w:rPr>
          <w:rFonts w:ascii="Times New Roman" w:hAnsi="Times New Roman" w:cs="Times New Roman"/>
          <w:color w:val="000000"/>
          <w:lang w:val="en-US"/>
        </w:rPr>
        <w:t>specific sport seasons (e.g. motor racing, football), or patterns that they themselves imposed upon the months:</w:t>
      </w:r>
    </w:p>
    <w:p w:rsidR="00341D1F" w:rsidRPr="009B6C09" w:rsidRDefault="00341D1F" w:rsidP="001E2673">
      <w:pPr>
        <w:autoSpaceDE w:val="0"/>
        <w:autoSpaceDN w:val="0"/>
        <w:adjustRightInd w:val="0"/>
        <w:spacing w:line="480" w:lineRule="auto"/>
        <w:rPr>
          <w:rFonts w:ascii="Times New Roman" w:hAnsi="Times New Roman" w:cs="Times New Roman"/>
        </w:rPr>
      </w:pPr>
    </w:p>
    <w:p w:rsidR="00EA74FD" w:rsidRPr="009B6C09" w:rsidRDefault="00341D1F" w:rsidP="001E2673">
      <w:pPr>
        <w:spacing w:line="480" w:lineRule="auto"/>
        <w:ind w:left="720"/>
        <w:rPr>
          <w:rFonts w:ascii="Times New Roman" w:hAnsi="Times New Roman" w:cs="Times New Roman"/>
          <w:lang w:val="en-US"/>
        </w:rPr>
      </w:pPr>
      <w:r w:rsidRPr="009B6C09">
        <w:rPr>
          <w:rFonts w:ascii="Times New Roman" w:hAnsi="Times New Roman" w:cs="Times New Roman"/>
          <w:lang w:val="en-US"/>
        </w:rPr>
        <w:t xml:space="preserve">Gymnasium has been the most constructive thing for me because I </w:t>
      </w:r>
      <w:r w:rsidR="003F4FB5">
        <w:rPr>
          <w:rFonts w:ascii="Times New Roman" w:hAnsi="Times New Roman" w:cs="Times New Roman"/>
          <w:lang w:val="en-US"/>
        </w:rPr>
        <w:t>started to train seasonally, so</w:t>
      </w:r>
      <w:r w:rsidRPr="009B6C09">
        <w:rPr>
          <w:rFonts w:ascii="Times New Roman" w:hAnsi="Times New Roman" w:cs="Times New Roman"/>
          <w:lang w:val="en-US"/>
        </w:rPr>
        <w:t xml:space="preserve"> in winter I would bulk up, in summer I would </w:t>
      </w:r>
      <w:r w:rsidR="0030199C" w:rsidRPr="009B6C09">
        <w:rPr>
          <w:rFonts w:ascii="Times New Roman" w:hAnsi="Times New Roman" w:cs="Times New Roman"/>
          <w:lang w:val="en-US"/>
        </w:rPr>
        <w:t>cut up. And I started to think</w:t>
      </w:r>
      <w:r w:rsidRPr="009B6C09">
        <w:rPr>
          <w:rFonts w:ascii="Times New Roman" w:hAnsi="Times New Roman" w:cs="Times New Roman"/>
          <w:lang w:val="en-US"/>
        </w:rPr>
        <w:t xml:space="preserve"> in seasons and just throw everything into gym, so I’d surround meself with guys that go to the gym. We’d converse. We’d cook h</w:t>
      </w:r>
      <w:r w:rsidR="0030199C" w:rsidRPr="009B6C09">
        <w:rPr>
          <w:rFonts w:ascii="Times New Roman" w:hAnsi="Times New Roman" w:cs="Times New Roman"/>
          <w:lang w:val="en-US"/>
        </w:rPr>
        <w:t>igh-</w:t>
      </w:r>
      <w:r w:rsidRPr="009B6C09">
        <w:rPr>
          <w:rFonts w:ascii="Times New Roman" w:hAnsi="Times New Roman" w:cs="Times New Roman"/>
          <w:lang w:val="en-US"/>
        </w:rPr>
        <w:t>protein mea</w:t>
      </w:r>
      <w:r w:rsidR="003F4FB5">
        <w:rPr>
          <w:rFonts w:ascii="Times New Roman" w:hAnsi="Times New Roman" w:cs="Times New Roman"/>
          <w:lang w:val="en-US"/>
        </w:rPr>
        <w:t>ls, we’d go to the gym together</w:t>
      </w:r>
      <w:r w:rsidRPr="009B6C09">
        <w:rPr>
          <w:rFonts w:ascii="Times New Roman" w:hAnsi="Times New Roman" w:cs="Times New Roman"/>
          <w:lang w:val="en-US"/>
        </w:rPr>
        <w:t xml:space="preserve">. […]  So you become very focused on a period of time, and everything around your prison sentence is all shaped around that […] and it’s surprising just how one day merges into the next. </w:t>
      </w:r>
      <w:r w:rsidR="004429CA" w:rsidRPr="009B6C09">
        <w:rPr>
          <w:rFonts w:ascii="Times New Roman" w:hAnsi="Times New Roman" w:cs="Times New Roman"/>
          <w:lang w:val="en-US"/>
        </w:rPr>
        <w:t xml:space="preserve"> (</w:t>
      </w:r>
      <w:r w:rsidR="00A277A3">
        <w:rPr>
          <w:rFonts w:ascii="Times New Roman" w:hAnsi="Times New Roman" w:cs="Times New Roman"/>
          <w:b/>
        </w:rPr>
        <w:t>Bernard, 40s, 16-y</w:t>
      </w:r>
      <w:r w:rsidR="00EA74FD" w:rsidRPr="009B6C09">
        <w:rPr>
          <w:rFonts w:ascii="Times New Roman" w:hAnsi="Times New Roman" w:cs="Times New Roman"/>
          <w:b/>
        </w:rPr>
        <w:t>r tariff, served 24</w:t>
      </w:r>
      <w:r w:rsidR="004429CA" w:rsidRPr="009B6C09">
        <w:rPr>
          <w:rFonts w:ascii="Times New Roman" w:hAnsi="Times New Roman" w:cs="Times New Roman"/>
          <w:b/>
        </w:rPr>
        <w:t>)</w:t>
      </w:r>
    </w:p>
    <w:p w:rsidR="003764EA" w:rsidRPr="009B6C09" w:rsidRDefault="003764EA" w:rsidP="001E2673">
      <w:pPr>
        <w:spacing w:line="480" w:lineRule="auto"/>
        <w:rPr>
          <w:rFonts w:ascii="Times New Roman" w:hAnsi="Times New Roman" w:cs="Times New Roman"/>
          <w:lang w:val="en-US"/>
        </w:rPr>
      </w:pPr>
    </w:p>
    <w:p w:rsidR="006C6F26" w:rsidRPr="009B6C09" w:rsidRDefault="00341D1F" w:rsidP="001E2673">
      <w:pPr>
        <w:autoSpaceDE w:val="0"/>
        <w:autoSpaceDN w:val="0"/>
        <w:adjustRightInd w:val="0"/>
        <w:spacing w:line="480" w:lineRule="auto"/>
        <w:rPr>
          <w:rFonts w:ascii="Times New Roman" w:hAnsi="Times New Roman" w:cs="Times New Roman"/>
        </w:rPr>
      </w:pPr>
      <w:r w:rsidRPr="009B6C09">
        <w:rPr>
          <w:rFonts w:ascii="Times New Roman" w:hAnsi="Times New Roman" w:cs="Times New Roman"/>
        </w:rPr>
        <w:lastRenderedPageBreak/>
        <w:t xml:space="preserve">In explaining how they passed their days – for example, through reading and study, computer games and television, and the gym – their accounts were not suffused with the sense that they were marooned in or overwhelmed by the present. </w:t>
      </w:r>
      <w:r w:rsidR="006C6F26" w:rsidRPr="009B6C09">
        <w:rPr>
          <w:rFonts w:ascii="Times New Roman" w:hAnsi="Times New Roman" w:cs="Times New Roman"/>
        </w:rPr>
        <w:t>Whereas early-stage prisoners found the imposition of routines unbearably repetitive, those further into their sentences custom</w:t>
      </w:r>
      <w:r w:rsidR="00E1768C" w:rsidRPr="009B6C09">
        <w:rPr>
          <w:rFonts w:ascii="Times New Roman" w:hAnsi="Times New Roman" w:cs="Times New Roman"/>
        </w:rPr>
        <w:t>ize</w:t>
      </w:r>
      <w:r w:rsidR="006C6F26" w:rsidRPr="009B6C09">
        <w:rPr>
          <w:rFonts w:ascii="Times New Roman" w:hAnsi="Times New Roman" w:cs="Times New Roman"/>
        </w:rPr>
        <w:t xml:space="preserve">d their own routines, in ways that made </w:t>
      </w:r>
      <w:r w:rsidRPr="009B6C09">
        <w:rPr>
          <w:rFonts w:ascii="Times New Roman" w:hAnsi="Times New Roman" w:cs="Times New Roman"/>
        </w:rPr>
        <w:t>prison</w:t>
      </w:r>
      <w:r w:rsidR="006C6F26" w:rsidRPr="009B6C09">
        <w:rPr>
          <w:rFonts w:ascii="Times New Roman" w:hAnsi="Times New Roman" w:cs="Times New Roman"/>
        </w:rPr>
        <w:t xml:space="preserve"> life tolerable and predictable.</w:t>
      </w:r>
      <w:r w:rsidRPr="009B6C09">
        <w:rPr>
          <w:rFonts w:ascii="Times New Roman" w:hAnsi="Times New Roman" w:cs="Times New Roman"/>
        </w:rPr>
        <w:t xml:space="preserve"> </w:t>
      </w:r>
      <w:r w:rsidR="006C6F26" w:rsidRPr="009B6C09">
        <w:rPr>
          <w:rFonts w:ascii="Times New Roman" w:hAnsi="Times New Roman" w:cs="Times New Roman"/>
        </w:rPr>
        <w:t>Many drew on practices of faith and spirituality to tame the immediate bu</w:t>
      </w:r>
      <w:r w:rsidR="00670ABB">
        <w:rPr>
          <w:rFonts w:ascii="Times New Roman" w:hAnsi="Times New Roman" w:cs="Times New Roman"/>
        </w:rPr>
        <w:t>rdens of the present and manage</w:t>
      </w:r>
      <w:r w:rsidR="006C6F26" w:rsidRPr="009B6C09">
        <w:rPr>
          <w:rFonts w:ascii="Times New Roman" w:hAnsi="Times New Roman" w:cs="Times New Roman"/>
        </w:rPr>
        <w:t xml:space="preserve"> unwanted thoughts. </w:t>
      </w:r>
      <w:r w:rsidR="00731C6F" w:rsidRPr="009B6C09">
        <w:rPr>
          <w:rFonts w:ascii="Times New Roman" w:hAnsi="Times New Roman" w:cs="Times New Roman"/>
        </w:rPr>
        <w:t xml:space="preserve">Thus, one prisoner explained that the </w:t>
      </w:r>
      <w:r w:rsidR="001371D9" w:rsidRPr="009B6C09">
        <w:rPr>
          <w:rFonts w:ascii="Times New Roman" w:hAnsi="Times New Roman" w:cs="Times New Roman"/>
        </w:rPr>
        <w:t>rhythm</w:t>
      </w:r>
      <w:r w:rsidR="00731C6F" w:rsidRPr="009B6C09">
        <w:rPr>
          <w:rFonts w:ascii="Times New Roman" w:hAnsi="Times New Roman" w:cs="Times New Roman"/>
        </w:rPr>
        <w:t xml:space="preserve"> of Muslim prayer </w:t>
      </w:r>
      <w:r w:rsidR="00731C6F" w:rsidRPr="009B6C09">
        <w:rPr>
          <w:rFonts w:ascii="Times New Roman" w:hAnsi="Times New Roman" w:cs="Times New Roman"/>
          <w:color w:val="000000"/>
          <w:lang w:val="en-US"/>
        </w:rPr>
        <w:t>‘makes your time fly, really, because [once] you’ve finished one prayer, you know, it’s time for your next one’. Others explained that acts of meditation helped not only to manage stress, but to construct ‘moments’ that existed outside institutional time:</w:t>
      </w:r>
    </w:p>
    <w:p w:rsidR="006C6F26" w:rsidRPr="009B6C09" w:rsidRDefault="006C6F26" w:rsidP="001E2673">
      <w:pPr>
        <w:autoSpaceDE w:val="0"/>
        <w:autoSpaceDN w:val="0"/>
        <w:adjustRightInd w:val="0"/>
        <w:spacing w:line="480" w:lineRule="auto"/>
        <w:rPr>
          <w:rFonts w:ascii="Times New Roman" w:hAnsi="Times New Roman" w:cs="Times New Roman"/>
        </w:rPr>
      </w:pPr>
    </w:p>
    <w:p w:rsidR="00341D1F" w:rsidRDefault="00731C6F" w:rsidP="001E2673">
      <w:pPr>
        <w:spacing w:line="480" w:lineRule="auto"/>
        <w:ind w:left="720"/>
        <w:rPr>
          <w:rFonts w:ascii="Times New Roman" w:hAnsi="Times New Roman" w:cs="Times New Roman"/>
          <w:b/>
          <w:bCs/>
        </w:rPr>
      </w:pPr>
      <w:r w:rsidRPr="009B6C09">
        <w:rPr>
          <w:rFonts w:ascii="Times New Roman" w:hAnsi="Times New Roman" w:cs="Times New Roman"/>
          <w:lang w:val="en-US"/>
        </w:rPr>
        <w:t>It's given me the ability to take a moment for myself, and reflect. Five times a day I pray, and sometimes more than that. So it gives me a moment to reflect, pray, to forget about everything, […] I feel like sort of refreshed.</w:t>
      </w:r>
      <w:r w:rsidR="006C6F26" w:rsidRPr="009B6C09">
        <w:rPr>
          <w:rFonts w:ascii="Times New Roman" w:hAnsi="Times New Roman" w:cs="Times New Roman"/>
          <w:lang w:val="en-US"/>
        </w:rPr>
        <w:t xml:space="preserve"> (</w:t>
      </w:r>
      <w:r w:rsidR="003F4FB5">
        <w:rPr>
          <w:rFonts w:ascii="Times New Roman" w:hAnsi="Times New Roman" w:cs="Times New Roman"/>
          <w:b/>
          <w:bCs/>
        </w:rPr>
        <w:t>Stephen, 20s, 16-y</w:t>
      </w:r>
      <w:r w:rsidRPr="009B6C09">
        <w:rPr>
          <w:rFonts w:ascii="Times New Roman" w:hAnsi="Times New Roman" w:cs="Times New Roman"/>
          <w:b/>
          <w:bCs/>
        </w:rPr>
        <w:t>r tariff, served 8</w:t>
      </w:r>
      <w:r w:rsidR="006C6F26" w:rsidRPr="009B6C09">
        <w:rPr>
          <w:rFonts w:ascii="Times New Roman" w:hAnsi="Times New Roman" w:cs="Times New Roman"/>
          <w:b/>
          <w:bCs/>
        </w:rPr>
        <w:t>).</w:t>
      </w:r>
    </w:p>
    <w:p w:rsidR="003F4FB5" w:rsidRPr="009B6C09" w:rsidRDefault="003F4FB5" w:rsidP="001E2673">
      <w:pPr>
        <w:spacing w:line="480" w:lineRule="auto"/>
        <w:ind w:left="720"/>
        <w:rPr>
          <w:rFonts w:ascii="Times New Roman" w:hAnsi="Times New Roman" w:cs="Times New Roman"/>
          <w:color w:val="000000"/>
          <w:lang w:val="en-US"/>
        </w:rPr>
      </w:pPr>
    </w:p>
    <w:p w:rsidR="0034517E" w:rsidRPr="009B6C09" w:rsidRDefault="00341D1F" w:rsidP="001E2673">
      <w:pPr>
        <w:autoSpaceDE w:val="0"/>
        <w:autoSpaceDN w:val="0"/>
        <w:adjustRightInd w:val="0"/>
        <w:spacing w:line="480" w:lineRule="auto"/>
        <w:rPr>
          <w:rFonts w:ascii="Times New Roman" w:hAnsi="Times New Roman" w:cs="Times New Roman"/>
        </w:rPr>
      </w:pPr>
      <w:r w:rsidRPr="009B6C09">
        <w:rPr>
          <w:rFonts w:ascii="Times New Roman" w:hAnsi="Times New Roman" w:cs="Times New Roman"/>
        </w:rPr>
        <w:t xml:space="preserve">More significantly, as suggested </w:t>
      </w:r>
      <w:r w:rsidR="006C6F26" w:rsidRPr="009B6C09">
        <w:rPr>
          <w:rFonts w:ascii="Times New Roman" w:hAnsi="Times New Roman" w:cs="Times New Roman"/>
        </w:rPr>
        <w:t>here</w:t>
      </w:r>
      <w:r w:rsidRPr="009B6C09">
        <w:rPr>
          <w:rFonts w:ascii="Times New Roman" w:hAnsi="Times New Roman" w:cs="Times New Roman"/>
        </w:rPr>
        <w:t>, mid-stage prisoners were much more likely than early-stage prisoners to describe time as something that could be used constructively</w:t>
      </w:r>
      <w:r w:rsidR="001D6D04" w:rsidRPr="009B6C09">
        <w:rPr>
          <w:rFonts w:ascii="Times New Roman" w:hAnsi="Times New Roman" w:cs="Times New Roman"/>
        </w:rPr>
        <w:t xml:space="preserve">, rather than </w:t>
      </w:r>
      <w:r w:rsidR="001371D9" w:rsidRPr="009B6C09">
        <w:rPr>
          <w:rFonts w:ascii="Times New Roman" w:hAnsi="Times New Roman" w:cs="Times New Roman"/>
        </w:rPr>
        <w:t>just</w:t>
      </w:r>
      <w:r w:rsidR="0034517E" w:rsidRPr="009B6C09">
        <w:rPr>
          <w:rFonts w:ascii="Times New Roman" w:hAnsi="Times New Roman" w:cs="Times New Roman"/>
        </w:rPr>
        <w:t xml:space="preserve"> filled and expended (Flanagan 1981):</w:t>
      </w:r>
    </w:p>
    <w:p w:rsidR="0034517E" w:rsidRPr="009B6C09" w:rsidRDefault="0034517E" w:rsidP="001E2673">
      <w:pPr>
        <w:autoSpaceDE w:val="0"/>
        <w:autoSpaceDN w:val="0"/>
        <w:adjustRightInd w:val="0"/>
        <w:spacing w:line="480" w:lineRule="auto"/>
        <w:rPr>
          <w:rFonts w:ascii="Times New Roman" w:hAnsi="Times New Roman" w:cs="Times New Roman"/>
        </w:rPr>
      </w:pPr>
    </w:p>
    <w:p w:rsidR="00341D1F" w:rsidRPr="009B6C09" w:rsidRDefault="00341D1F" w:rsidP="001E2673">
      <w:pPr>
        <w:spacing w:line="480" w:lineRule="auto"/>
        <w:ind w:left="720"/>
        <w:rPr>
          <w:rFonts w:ascii="Times New Roman" w:hAnsi="Times New Roman" w:cs="Times New Roman"/>
          <w:b/>
          <w:bCs/>
        </w:rPr>
      </w:pPr>
      <w:r w:rsidRPr="009B6C09">
        <w:rPr>
          <w:rFonts w:ascii="Times New Roman" w:hAnsi="Times New Roman" w:cs="Times New Roman"/>
          <w:color w:val="000000"/>
          <w:lang w:val="en-US"/>
        </w:rPr>
        <w:t>One of our [</w:t>
      </w:r>
      <w:r w:rsidR="0030199C" w:rsidRPr="009B6C09">
        <w:rPr>
          <w:rFonts w:ascii="Times New Roman" w:hAnsi="Times New Roman" w:cs="Times New Roman"/>
          <w:color w:val="000000"/>
          <w:lang w:val="en-US"/>
        </w:rPr>
        <w:t>religious] scholars said</w:t>
      </w:r>
      <w:r w:rsidRPr="009B6C09">
        <w:rPr>
          <w:rFonts w:ascii="Times New Roman" w:hAnsi="Times New Roman" w:cs="Times New Roman"/>
          <w:color w:val="000000"/>
          <w:lang w:val="en-US"/>
        </w:rPr>
        <w:t xml:space="preserve">, “Time’s like a sword. If you don’t grab hold of it, it’ll split you in two.” And that’s exactly what happens in prison. […] We’ve been given time, isn’t it? Prison is about time. You have a certain amount of time. That’s your punishment. […] It’s very important to use time well. </w:t>
      </w:r>
      <w:r w:rsidR="006C6F26" w:rsidRPr="009B6C09">
        <w:rPr>
          <w:rFonts w:ascii="Times New Roman" w:hAnsi="Times New Roman" w:cs="Times New Roman"/>
          <w:color w:val="000000"/>
          <w:lang w:val="en-US"/>
        </w:rPr>
        <w:t>(</w:t>
      </w:r>
      <w:r w:rsidR="003F4FB5">
        <w:rPr>
          <w:rFonts w:ascii="Times New Roman" w:hAnsi="Times New Roman" w:cs="Times New Roman"/>
          <w:b/>
          <w:bCs/>
        </w:rPr>
        <w:t>Mohammed, 20s, 19-y</w:t>
      </w:r>
      <w:r w:rsidR="003764EA" w:rsidRPr="009B6C09">
        <w:rPr>
          <w:rFonts w:ascii="Times New Roman" w:hAnsi="Times New Roman" w:cs="Times New Roman"/>
          <w:b/>
          <w:bCs/>
        </w:rPr>
        <w:t xml:space="preserve">r tariff, </w:t>
      </w:r>
      <w:r w:rsidR="00516FF2" w:rsidRPr="009B6C09">
        <w:rPr>
          <w:rFonts w:ascii="Times New Roman" w:hAnsi="Times New Roman" w:cs="Times New Roman"/>
          <w:b/>
          <w:bCs/>
        </w:rPr>
        <w:t>served 9</w:t>
      </w:r>
      <w:r w:rsidR="006C6F26" w:rsidRPr="009B6C09">
        <w:rPr>
          <w:rFonts w:ascii="Times New Roman" w:hAnsi="Times New Roman" w:cs="Times New Roman"/>
          <w:b/>
          <w:bCs/>
        </w:rPr>
        <w:t>)</w:t>
      </w:r>
    </w:p>
    <w:p w:rsidR="0034517E" w:rsidRPr="009B6C09" w:rsidRDefault="0034517E" w:rsidP="001E2673">
      <w:pPr>
        <w:spacing w:line="480" w:lineRule="auto"/>
        <w:ind w:left="720"/>
        <w:rPr>
          <w:rFonts w:ascii="Times New Roman" w:hAnsi="Times New Roman" w:cs="Times New Roman"/>
          <w:color w:val="000000"/>
          <w:lang w:val="en-US"/>
        </w:rPr>
      </w:pPr>
    </w:p>
    <w:p w:rsidR="005D280C" w:rsidRPr="009B6C09" w:rsidRDefault="0034517E" w:rsidP="001E2673">
      <w:pPr>
        <w:autoSpaceDE w:val="0"/>
        <w:autoSpaceDN w:val="0"/>
        <w:adjustRightInd w:val="0"/>
        <w:spacing w:line="480" w:lineRule="auto"/>
        <w:rPr>
          <w:rFonts w:ascii="Times New Roman" w:hAnsi="Times New Roman" w:cs="Times New Roman"/>
        </w:rPr>
      </w:pPr>
      <w:r w:rsidRPr="009B6C09">
        <w:rPr>
          <w:rFonts w:ascii="Times New Roman" w:hAnsi="Times New Roman" w:cs="Times New Roman"/>
        </w:rPr>
        <w:t>For prisoners beyond the early sentence phase</w:t>
      </w:r>
      <w:r w:rsidR="00F325EE" w:rsidRPr="009B6C09">
        <w:rPr>
          <w:rFonts w:ascii="Times New Roman" w:hAnsi="Times New Roman" w:cs="Times New Roman"/>
        </w:rPr>
        <w:t xml:space="preserve">, then, </w:t>
      </w:r>
      <w:r w:rsidR="005D280C" w:rsidRPr="009B6C09">
        <w:rPr>
          <w:rFonts w:ascii="Times New Roman" w:hAnsi="Times New Roman" w:cs="Times New Roman"/>
        </w:rPr>
        <w:t>the present</w:t>
      </w:r>
      <w:r w:rsidR="00F325EE" w:rsidRPr="009B6C09">
        <w:rPr>
          <w:rFonts w:ascii="Times New Roman" w:hAnsi="Times New Roman" w:cs="Times New Roman"/>
        </w:rPr>
        <w:t xml:space="preserve"> was not experienced as a form of ‘stasis’ o</w:t>
      </w:r>
      <w:r w:rsidR="005D280C" w:rsidRPr="009B6C09">
        <w:rPr>
          <w:rFonts w:ascii="Times New Roman" w:hAnsi="Times New Roman" w:cs="Times New Roman"/>
        </w:rPr>
        <w:t>r stagnation (see Wahidin 2006)</w:t>
      </w:r>
      <w:r w:rsidR="00F325EE" w:rsidRPr="009B6C09">
        <w:rPr>
          <w:rFonts w:ascii="Times New Roman" w:hAnsi="Times New Roman" w:cs="Times New Roman"/>
        </w:rPr>
        <w:t xml:space="preserve">, in part because life was </w:t>
      </w:r>
      <w:r w:rsidR="005D280C" w:rsidRPr="009B6C09">
        <w:rPr>
          <w:rFonts w:ascii="Times New Roman" w:hAnsi="Times New Roman" w:cs="Times New Roman"/>
        </w:rPr>
        <w:t>no longer</w:t>
      </w:r>
      <w:r w:rsidR="00F325EE" w:rsidRPr="009B6C09">
        <w:rPr>
          <w:rFonts w:ascii="Times New Roman" w:hAnsi="Times New Roman" w:cs="Times New Roman"/>
        </w:rPr>
        <w:t xml:space="preserve"> </w:t>
      </w:r>
      <w:r w:rsidR="005D280C" w:rsidRPr="009B6C09">
        <w:rPr>
          <w:rFonts w:ascii="Times New Roman" w:hAnsi="Times New Roman" w:cs="Times New Roman"/>
        </w:rPr>
        <w:t>considered</w:t>
      </w:r>
      <w:r w:rsidR="00F325EE" w:rsidRPr="009B6C09">
        <w:rPr>
          <w:rFonts w:ascii="Times New Roman" w:hAnsi="Times New Roman" w:cs="Times New Roman"/>
        </w:rPr>
        <w:t xml:space="preserve"> ‘on hold’, in the past, or being lived elsewhere. </w:t>
      </w:r>
      <w:r w:rsidR="005D280C" w:rsidRPr="009B6C09">
        <w:rPr>
          <w:rFonts w:ascii="Times New Roman" w:hAnsi="Times New Roman" w:cs="Times New Roman"/>
        </w:rPr>
        <w:t xml:space="preserve">This shift </w:t>
      </w:r>
      <w:r w:rsidR="000F68BD" w:rsidRPr="009B6C09">
        <w:rPr>
          <w:rFonts w:ascii="Times New Roman" w:hAnsi="Times New Roman" w:cs="Times New Roman"/>
        </w:rPr>
        <w:t>entailed</w:t>
      </w:r>
      <w:r w:rsidR="005D280C" w:rsidRPr="009B6C09">
        <w:rPr>
          <w:rFonts w:ascii="Times New Roman" w:hAnsi="Times New Roman" w:cs="Times New Roman"/>
        </w:rPr>
        <w:t xml:space="preserve"> a reali</w:t>
      </w:r>
      <w:r w:rsidR="00DB55AF" w:rsidRPr="009B6C09">
        <w:rPr>
          <w:rFonts w:ascii="Times New Roman" w:hAnsi="Times New Roman" w:cs="Times New Roman"/>
        </w:rPr>
        <w:t>zation</w:t>
      </w:r>
      <w:r w:rsidR="005D280C" w:rsidRPr="009B6C09">
        <w:rPr>
          <w:rFonts w:ascii="Times New Roman" w:hAnsi="Times New Roman" w:cs="Times New Roman"/>
        </w:rPr>
        <w:t xml:space="preserve"> that effort was </w:t>
      </w:r>
      <w:r w:rsidR="00F325EE" w:rsidRPr="009B6C09">
        <w:rPr>
          <w:rFonts w:ascii="Times New Roman" w:hAnsi="Times New Roman" w:cs="Times New Roman"/>
        </w:rPr>
        <w:t>better spent ‘thinking about what is ahead’</w:t>
      </w:r>
      <w:r w:rsidR="00474B47" w:rsidRPr="009B6C09">
        <w:rPr>
          <w:rFonts w:ascii="Times New Roman" w:hAnsi="Times New Roman" w:cs="Times New Roman"/>
        </w:rPr>
        <w:t>,</w:t>
      </w:r>
      <w:r w:rsidR="00F325EE" w:rsidRPr="009B6C09">
        <w:rPr>
          <w:rFonts w:ascii="Times New Roman" w:hAnsi="Times New Roman" w:cs="Times New Roman"/>
        </w:rPr>
        <w:t xml:space="preserve"> than on reminiscence and regret for a </w:t>
      </w:r>
      <w:r w:rsidR="00670ABB">
        <w:rPr>
          <w:rFonts w:ascii="Times New Roman" w:hAnsi="Times New Roman" w:cs="Times New Roman"/>
        </w:rPr>
        <w:t>past</w:t>
      </w:r>
      <w:r w:rsidR="00474B47" w:rsidRPr="009B6C09">
        <w:rPr>
          <w:rFonts w:ascii="Times New Roman" w:hAnsi="Times New Roman" w:cs="Times New Roman"/>
        </w:rPr>
        <w:t xml:space="preserve"> </w:t>
      </w:r>
      <w:r w:rsidR="005D280C" w:rsidRPr="009B6C09">
        <w:rPr>
          <w:rFonts w:ascii="Times New Roman" w:hAnsi="Times New Roman" w:cs="Times New Roman"/>
        </w:rPr>
        <w:t xml:space="preserve">that was no longer salient. </w:t>
      </w:r>
      <w:r w:rsidR="00474B47" w:rsidRPr="009B6C09">
        <w:rPr>
          <w:rFonts w:ascii="Times New Roman" w:hAnsi="Times New Roman" w:cs="Times New Roman"/>
        </w:rPr>
        <w:t xml:space="preserve">Once this </w:t>
      </w:r>
      <w:r w:rsidR="000F68BD" w:rsidRPr="009B6C09">
        <w:rPr>
          <w:rFonts w:ascii="Times New Roman" w:hAnsi="Times New Roman" w:cs="Times New Roman"/>
        </w:rPr>
        <w:t xml:space="preserve">temporal, </w:t>
      </w:r>
      <w:r w:rsidR="00474B47" w:rsidRPr="009B6C09">
        <w:rPr>
          <w:rFonts w:ascii="Times New Roman" w:hAnsi="Times New Roman" w:cs="Times New Roman"/>
        </w:rPr>
        <w:t xml:space="preserve">psychological transition was made, time became less of a burden to be </w:t>
      </w:r>
      <w:r w:rsidR="000F68BD" w:rsidRPr="009B6C09">
        <w:rPr>
          <w:rFonts w:ascii="Times New Roman" w:hAnsi="Times New Roman" w:cs="Times New Roman"/>
        </w:rPr>
        <w:t xml:space="preserve">fought </w:t>
      </w:r>
      <w:r w:rsidR="00A33036" w:rsidRPr="009B6C09">
        <w:rPr>
          <w:rFonts w:ascii="Times New Roman" w:hAnsi="Times New Roman" w:cs="Times New Roman"/>
        </w:rPr>
        <w:t xml:space="preserve">or </w:t>
      </w:r>
      <w:r w:rsidR="00474B47" w:rsidRPr="009B6C09">
        <w:rPr>
          <w:rFonts w:ascii="Times New Roman" w:hAnsi="Times New Roman" w:cs="Times New Roman"/>
        </w:rPr>
        <w:t>managed</w:t>
      </w:r>
      <w:r w:rsidR="000F68BD" w:rsidRPr="009B6C09">
        <w:rPr>
          <w:rFonts w:ascii="Times New Roman" w:hAnsi="Times New Roman" w:cs="Times New Roman"/>
        </w:rPr>
        <w:t>,</w:t>
      </w:r>
      <w:r w:rsidR="00474B47" w:rsidRPr="009B6C09">
        <w:rPr>
          <w:rFonts w:ascii="Times New Roman" w:hAnsi="Times New Roman" w:cs="Times New Roman"/>
        </w:rPr>
        <w:t xml:space="preserve"> and more a resource to be </w:t>
      </w:r>
      <w:r w:rsidR="000F68BD" w:rsidRPr="009B6C09">
        <w:rPr>
          <w:rFonts w:ascii="Times New Roman" w:hAnsi="Times New Roman" w:cs="Times New Roman"/>
        </w:rPr>
        <w:t>harnessed.</w:t>
      </w:r>
    </w:p>
    <w:p w:rsidR="000F68BD" w:rsidRPr="009B6C09" w:rsidRDefault="000F68BD" w:rsidP="001E2673">
      <w:pPr>
        <w:autoSpaceDE w:val="0"/>
        <w:autoSpaceDN w:val="0"/>
        <w:adjustRightInd w:val="0"/>
        <w:spacing w:line="480" w:lineRule="auto"/>
        <w:rPr>
          <w:rFonts w:ascii="Times New Roman" w:hAnsi="Times New Roman" w:cs="Times New Roman"/>
        </w:rPr>
      </w:pPr>
    </w:p>
    <w:p w:rsidR="0042435F" w:rsidRPr="009B6C09" w:rsidRDefault="0042435F" w:rsidP="001E2673">
      <w:pPr>
        <w:spacing w:line="480" w:lineRule="auto"/>
        <w:rPr>
          <w:rFonts w:ascii="Times New Roman" w:hAnsi="Times New Roman" w:cs="Times New Roman"/>
          <w:b/>
          <w:i/>
        </w:rPr>
      </w:pPr>
      <w:r w:rsidRPr="009B6C09">
        <w:rPr>
          <w:rFonts w:ascii="Times New Roman" w:hAnsi="Times New Roman" w:cs="Times New Roman"/>
          <w:b/>
          <w:i/>
        </w:rPr>
        <w:t xml:space="preserve">Coming to terms with the </w:t>
      </w:r>
      <w:r w:rsidR="00E1768C" w:rsidRPr="009B6C09">
        <w:rPr>
          <w:rFonts w:ascii="Times New Roman" w:hAnsi="Times New Roman" w:cs="Times New Roman"/>
          <w:b/>
          <w:i/>
        </w:rPr>
        <w:t>offense</w:t>
      </w:r>
    </w:p>
    <w:p w:rsidR="0042435F" w:rsidRPr="009B6C09" w:rsidRDefault="0042435F" w:rsidP="001E2673">
      <w:pPr>
        <w:spacing w:line="480" w:lineRule="auto"/>
        <w:rPr>
          <w:rFonts w:ascii="Times New Roman" w:hAnsi="Times New Roman" w:cs="Times New Roman"/>
        </w:rPr>
      </w:pPr>
    </w:p>
    <w:p w:rsidR="00D436C7" w:rsidRPr="009B6C09" w:rsidRDefault="0042435F" w:rsidP="001E2673">
      <w:pPr>
        <w:spacing w:line="480" w:lineRule="auto"/>
        <w:rPr>
          <w:rFonts w:ascii="Times New Roman" w:hAnsi="Times New Roman" w:cs="Times New Roman"/>
        </w:rPr>
      </w:pPr>
      <w:r w:rsidRPr="009B6C09">
        <w:rPr>
          <w:rFonts w:ascii="Times New Roman" w:hAnsi="Times New Roman" w:cs="Times New Roman"/>
        </w:rPr>
        <w:t xml:space="preserve">For a large proportion of </w:t>
      </w:r>
      <w:r w:rsidR="00934799" w:rsidRPr="009B6C09">
        <w:rPr>
          <w:rFonts w:ascii="Times New Roman" w:hAnsi="Times New Roman" w:cs="Times New Roman"/>
        </w:rPr>
        <w:t>participants</w:t>
      </w:r>
      <w:r w:rsidRPr="009B6C09">
        <w:rPr>
          <w:rFonts w:ascii="Times New Roman" w:hAnsi="Times New Roman" w:cs="Times New Roman"/>
        </w:rPr>
        <w:t>, an essential component of adapting to their reality involved coming to terms with the</w:t>
      </w:r>
      <w:r w:rsidR="009848FE">
        <w:rPr>
          <w:rFonts w:ascii="Times New Roman" w:hAnsi="Times New Roman" w:cs="Times New Roman"/>
        </w:rPr>
        <w:t>ir</w:t>
      </w:r>
      <w:r w:rsidRPr="009B6C09">
        <w:rPr>
          <w:rFonts w:ascii="Times New Roman" w:hAnsi="Times New Roman" w:cs="Times New Roman"/>
        </w:rPr>
        <w:t xml:space="preserve"> </w:t>
      </w:r>
      <w:r w:rsidR="00E1768C" w:rsidRPr="009B6C09">
        <w:rPr>
          <w:rFonts w:ascii="Times New Roman" w:hAnsi="Times New Roman" w:cs="Times New Roman"/>
        </w:rPr>
        <w:t>offense</w:t>
      </w:r>
      <w:r w:rsidRPr="009B6C09">
        <w:rPr>
          <w:rFonts w:ascii="Times New Roman" w:hAnsi="Times New Roman" w:cs="Times New Roman"/>
        </w:rPr>
        <w:t xml:space="preserve">. Prisoners who were some way into their sentences often recalled that, in their first few years of imprisonment, they had sought to deny the full implications of their crime (by engaging in various forms of </w:t>
      </w:r>
      <w:r w:rsidR="00E1768C" w:rsidRPr="009B6C09">
        <w:rPr>
          <w:rFonts w:ascii="Times New Roman" w:hAnsi="Times New Roman" w:cs="Times New Roman"/>
        </w:rPr>
        <w:t>offense</w:t>
      </w:r>
      <w:r w:rsidRPr="009B6C09">
        <w:rPr>
          <w:rFonts w:ascii="Times New Roman" w:hAnsi="Times New Roman" w:cs="Times New Roman"/>
        </w:rPr>
        <w:t xml:space="preserve"> minimi</w:t>
      </w:r>
      <w:r w:rsidR="00DB55AF" w:rsidRPr="009B6C09">
        <w:rPr>
          <w:rFonts w:ascii="Times New Roman" w:hAnsi="Times New Roman" w:cs="Times New Roman"/>
        </w:rPr>
        <w:t>zation</w:t>
      </w:r>
      <w:r w:rsidR="00950944" w:rsidRPr="009B6C09">
        <w:rPr>
          <w:rFonts w:ascii="Times New Roman" w:hAnsi="Times New Roman" w:cs="Times New Roman"/>
        </w:rPr>
        <w:t xml:space="preserve">, or by </w:t>
      </w:r>
      <w:r w:rsidR="00477620" w:rsidRPr="009B6C09">
        <w:rPr>
          <w:rFonts w:ascii="Times New Roman" w:hAnsi="Times New Roman" w:cs="Times New Roman"/>
        </w:rPr>
        <w:t>‘burying’ it</w:t>
      </w:r>
      <w:r w:rsidR="00950944" w:rsidRPr="009B6C09">
        <w:rPr>
          <w:rFonts w:ascii="Times New Roman" w:hAnsi="Times New Roman" w:cs="Times New Roman"/>
        </w:rPr>
        <w:t xml:space="preserve"> through the use of drugs and alcohol). </w:t>
      </w:r>
      <w:r w:rsidRPr="009B6C09">
        <w:rPr>
          <w:rFonts w:ascii="Times New Roman" w:hAnsi="Times New Roman" w:cs="Times New Roman"/>
        </w:rPr>
        <w:t xml:space="preserve">Many explained that they had </w:t>
      </w:r>
      <w:r w:rsidR="00477620" w:rsidRPr="009B6C09">
        <w:rPr>
          <w:rFonts w:ascii="Times New Roman" w:hAnsi="Times New Roman" w:cs="Times New Roman"/>
        </w:rPr>
        <w:t xml:space="preserve">initially </w:t>
      </w:r>
      <w:r w:rsidRPr="009B6C09">
        <w:rPr>
          <w:rFonts w:ascii="Times New Roman" w:hAnsi="Times New Roman" w:cs="Times New Roman"/>
        </w:rPr>
        <w:t xml:space="preserve">felt a form of inchoate anger, </w:t>
      </w:r>
      <w:r w:rsidR="00063603" w:rsidRPr="009B6C09">
        <w:rPr>
          <w:rFonts w:ascii="Times New Roman" w:hAnsi="Times New Roman" w:cs="Times New Roman"/>
        </w:rPr>
        <w:t>reflecting</w:t>
      </w:r>
      <w:r w:rsidRPr="009B6C09">
        <w:rPr>
          <w:rFonts w:ascii="Times New Roman" w:hAnsi="Times New Roman" w:cs="Times New Roman"/>
        </w:rPr>
        <w:t xml:space="preserve"> a set of un-processed sentiments about what they had done and its consequences. </w:t>
      </w:r>
      <w:r w:rsidR="00063603" w:rsidRPr="009B6C09">
        <w:rPr>
          <w:rFonts w:ascii="Times New Roman" w:hAnsi="Times New Roman" w:cs="Times New Roman"/>
        </w:rPr>
        <w:t xml:space="preserve">Dealing with, and moving on from, these feelings required a broader process of </w:t>
      </w:r>
      <w:r w:rsidR="00A3526B" w:rsidRPr="009B6C09">
        <w:rPr>
          <w:rFonts w:ascii="Times New Roman" w:hAnsi="Times New Roman" w:cs="Times New Roman"/>
        </w:rPr>
        <w:t>‘</w:t>
      </w:r>
      <w:r w:rsidR="00063603" w:rsidRPr="009B6C09">
        <w:rPr>
          <w:rFonts w:ascii="Times New Roman" w:hAnsi="Times New Roman" w:cs="Times New Roman"/>
        </w:rPr>
        <w:t>accepting</w:t>
      </w:r>
      <w:r w:rsidR="00A3526B" w:rsidRPr="009B6C09">
        <w:rPr>
          <w:rFonts w:ascii="Times New Roman" w:hAnsi="Times New Roman" w:cs="Times New Roman"/>
        </w:rPr>
        <w:t>’</w:t>
      </w:r>
      <w:r w:rsidR="00015E33" w:rsidRPr="009B6C09">
        <w:rPr>
          <w:rFonts w:ascii="Times New Roman" w:hAnsi="Times New Roman" w:cs="Times New Roman"/>
        </w:rPr>
        <w:t xml:space="preserve"> and ‘taking responsibility’ for</w:t>
      </w:r>
      <w:r w:rsidR="00063603" w:rsidRPr="009B6C09">
        <w:rPr>
          <w:rFonts w:ascii="Times New Roman" w:hAnsi="Times New Roman" w:cs="Times New Roman"/>
        </w:rPr>
        <w:t xml:space="preserve"> </w:t>
      </w:r>
      <w:r w:rsidR="00E30F03" w:rsidRPr="009B6C09">
        <w:rPr>
          <w:rFonts w:ascii="Times New Roman" w:hAnsi="Times New Roman" w:cs="Times New Roman"/>
        </w:rPr>
        <w:t xml:space="preserve">the </w:t>
      </w:r>
      <w:r w:rsidR="00E1768C" w:rsidRPr="009B6C09">
        <w:rPr>
          <w:rFonts w:ascii="Times New Roman" w:hAnsi="Times New Roman" w:cs="Times New Roman"/>
        </w:rPr>
        <w:t>offense</w:t>
      </w:r>
      <w:r w:rsidR="00E30F03" w:rsidRPr="009B6C09">
        <w:rPr>
          <w:rFonts w:ascii="Times New Roman" w:hAnsi="Times New Roman" w:cs="Times New Roman"/>
        </w:rPr>
        <w:t>:</w:t>
      </w:r>
    </w:p>
    <w:p w:rsidR="00D436C7" w:rsidRPr="009B6C09" w:rsidRDefault="00D436C7" w:rsidP="001E2673">
      <w:pPr>
        <w:autoSpaceDE w:val="0"/>
        <w:autoSpaceDN w:val="0"/>
        <w:adjustRightInd w:val="0"/>
        <w:spacing w:line="480" w:lineRule="auto"/>
        <w:rPr>
          <w:rFonts w:ascii="Times New Roman" w:hAnsi="Times New Roman" w:cs="Times New Roman"/>
        </w:rPr>
      </w:pPr>
    </w:p>
    <w:p w:rsidR="006B4815" w:rsidRPr="009B6C09" w:rsidRDefault="00E30F03" w:rsidP="001E2673">
      <w:pPr>
        <w:autoSpaceDE w:val="0"/>
        <w:autoSpaceDN w:val="0"/>
        <w:adjustRightInd w:val="0"/>
        <w:spacing w:line="480" w:lineRule="auto"/>
        <w:ind w:left="720"/>
        <w:rPr>
          <w:rFonts w:ascii="Times New Roman" w:hAnsi="Times New Roman" w:cs="Times New Roman"/>
          <w:lang w:val="en-US"/>
        </w:rPr>
      </w:pPr>
      <w:r w:rsidRPr="009B6C09">
        <w:rPr>
          <w:rFonts w:ascii="Times New Roman" w:hAnsi="Times New Roman" w:cs="Times New Roman"/>
          <w:lang w:val="en-US"/>
        </w:rPr>
        <w:t>At first I w</w:t>
      </w:r>
      <w:r w:rsidR="00015E33" w:rsidRPr="009B6C09">
        <w:rPr>
          <w:rFonts w:ascii="Times New Roman" w:hAnsi="Times New Roman" w:cs="Times New Roman"/>
          <w:lang w:val="en-US"/>
        </w:rPr>
        <w:t>as angry with the victim. […] I</w:t>
      </w:r>
      <w:r w:rsidRPr="009B6C09">
        <w:rPr>
          <w:rFonts w:ascii="Times New Roman" w:hAnsi="Times New Roman" w:cs="Times New Roman"/>
          <w:lang w:val="en-US"/>
        </w:rPr>
        <w:t xml:space="preserve"> was looking to blame him and then </w:t>
      </w:r>
      <w:r w:rsidR="00015E33" w:rsidRPr="009B6C09">
        <w:rPr>
          <w:rFonts w:ascii="Times New Roman" w:hAnsi="Times New Roman" w:cs="Times New Roman"/>
          <w:lang w:val="en-US"/>
        </w:rPr>
        <w:t>I went through blaming myself</w:t>
      </w:r>
      <w:r w:rsidRPr="009B6C09">
        <w:rPr>
          <w:rFonts w:ascii="Times New Roman" w:hAnsi="Times New Roman" w:cs="Times New Roman"/>
          <w:lang w:val="en-US"/>
        </w:rPr>
        <w:t xml:space="preserve"> </w:t>
      </w:r>
      <w:r w:rsidR="00015E33" w:rsidRPr="009B6C09">
        <w:rPr>
          <w:rFonts w:ascii="Times New Roman" w:hAnsi="Times New Roman" w:cs="Times New Roman"/>
          <w:lang w:val="en-US"/>
        </w:rPr>
        <w:t xml:space="preserve">[…] </w:t>
      </w:r>
      <w:r w:rsidRPr="009B6C09">
        <w:rPr>
          <w:rFonts w:ascii="Times New Roman" w:hAnsi="Times New Roman" w:cs="Times New Roman"/>
          <w:lang w:val="en-US"/>
        </w:rPr>
        <w:t>And after time I started to say ‘Do you know what</w:t>
      </w:r>
      <w:r w:rsidR="00015E33" w:rsidRPr="009B6C09">
        <w:rPr>
          <w:rFonts w:ascii="Times New Roman" w:hAnsi="Times New Roman" w:cs="Times New Roman"/>
          <w:lang w:val="en-US"/>
        </w:rPr>
        <w:t>,</w:t>
      </w:r>
      <w:r w:rsidRPr="009B6C09">
        <w:rPr>
          <w:rFonts w:ascii="Times New Roman" w:hAnsi="Times New Roman" w:cs="Times New Roman"/>
          <w:lang w:val="en-US"/>
        </w:rPr>
        <w:t xml:space="preserve"> I am the problem. Let’s fix t</w:t>
      </w:r>
      <w:r w:rsidR="00592DFE">
        <w:rPr>
          <w:rFonts w:ascii="Times New Roman" w:hAnsi="Times New Roman" w:cs="Times New Roman"/>
          <w:lang w:val="en-US"/>
        </w:rPr>
        <w:t>he problem</w:t>
      </w:r>
      <w:r w:rsidR="008D6D0C" w:rsidRPr="009B6C09">
        <w:rPr>
          <w:rFonts w:ascii="Times New Roman" w:hAnsi="Times New Roman" w:cs="Times New Roman"/>
          <w:lang w:val="en-US"/>
        </w:rPr>
        <w:t>. […]</w:t>
      </w:r>
      <w:r w:rsidR="00015E33" w:rsidRPr="009B6C09">
        <w:rPr>
          <w:rFonts w:ascii="Times New Roman" w:hAnsi="Times New Roman" w:cs="Times New Roman"/>
          <w:lang w:val="en-US"/>
        </w:rPr>
        <w:t xml:space="preserve"> </w:t>
      </w:r>
      <w:r w:rsidRPr="009B6C09">
        <w:rPr>
          <w:rFonts w:ascii="Times New Roman" w:hAnsi="Times New Roman" w:cs="Times New Roman"/>
          <w:lang w:val="en-US"/>
        </w:rPr>
        <w:t>I have done this, this is what happened’. […] As a result of my actions, somebody did end up dying, and I accept that. I accept my responsibility in that regard.</w:t>
      </w:r>
      <w:r w:rsidR="008D6D0C" w:rsidRPr="009B6C09">
        <w:rPr>
          <w:rFonts w:ascii="Times New Roman" w:hAnsi="Times New Roman" w:cs="Times New Roman"/>
          <w:lang w:val="en-US"/>
        </w:rPr>
        <w:t xml:space="preserve"> (</w:t>
      </w:r>
      <w:r w:rsidR="003F4FB5">
        <w:rPr>
          <w:rFonts w:ascii="Times New Roman" w:hAnsi="Times New Roman" w:cs="Times New Roman"/>
          <w:b/>
          <w:bCs/>
        </w:rPr>
        <w:t>Stephen, 29, 16-y</w:t>
      </w:r>
      <w:r w:rsidR="003764EA" w:rsidRPr="009B6C09">
        <w:rPr>
          <w:rFonts w:ascii="Times New Roman" w:hAnsi="Times New Roman" w:cs="Times New Roman"/>
          <w:b/>
          <w:bCs/>
        </w:rPr>
        <w:t>r tariff, served 8</w:t>
      </w:r>
      <w:r w:rsidR="008D6D0C" w:rsidRPr="009B6C09">
        <w:rPr>
          <w:rFonts w:ascii="Times New Roman" w:hAnsi="Times New Roman" w:cs="Times New Roman"/>
          <w:b/>
          <w:bCs/>
        </w:rPr>
        <w:t>)</w:t>
      </w:r>
      <w:r w:rsidR="003764EA" w:rsidRPr="009B6C09">
        <w:rPr>
          <w:rFonts w:ascii="Times New Roman" w:hAnsi="Times New Roman" w:cs="Times New Roman"/>
          <w:b/>
          <w:bCs/>
        </w:rPr>
        <w:t xml:space="preserve"> </w:t>
      </w:r>
    </w:p>
    <w:p w:rsidR="00E30F03" w:rsidRPr="009B6C09" w:rsidRDefault="00E30F03" w:rsidP="001E2673">
      <w:pPr>
        <w:autoSpaceDE w:val="0"/>
        <w:autoSpaceDN w:val="0"/>
        <w:adjustRightInd w:val="0"/>
        <w:spacing w:line="480" w:lineRule="auto"/>
        <w:ind w:left="720"/>
        <w:rPr>
          <w:rFonts w:ascii="Times New Roman" w:hAnsi="Times New Roman" w:cs="Times New Roman"/>
          <w:lang w:val="en-US"/>
        </w:rPr>
      </w:pPr>
    </w:p>
    <w:p w:rsidR="006B4815" w:rsidRPr="009B6C09" w:rsidRDefault="00E30F03" w:rsidP="001E2673">
      <w:pPr>
        <w:autoSpaceDE w:val="0"/>
        <w:autoSpaceDN w:val="0"/>
        <w:adjustRightInd w:val="0"/>
        <w:spacing w:line="480" w:lineRule="auto"/>
        <w:ind w:left="720"/>
        <w:rPr>
          <w:rFonts w:ascii="Times New Roman" w:hAnsi="Times New Roman" w:cs="Times New Roman"/>
          <w:lang w:val="en-US"/>
        </w:rPr>
      </w:pPr>
      <w:r w:rsidRPr="009B6C09">
        <w:rPr>
          <w:rFonts w:ascii="Times New Roman" w:hAnsi="Times New Roman" w:cs="Times New Roman"/>
          <w:lang w:val="en-US"/>
        </w:rPr>
        <w:lastRenderedPageBreak/>
        <w:t xml:space="preserve">He shouldn't have died, his family shouldn't have felt the grief […] But, at the same time, there's nothing I can do, so I can't carry this burden with me for the rest of my life because there's nothing that I can do. I can't feel sorry that I'm not in my daughter's life, I can't feel sorry that I wasn't there for my mum or my gran </w:t>
      </w:r>
      <w:r w:rsidR="003F4FB5">
        <w:rPr>
          <w:rFonts w:ascii="Times New Roman" w:hAnsi="Times New Roman" w:cs="Times New Roman"/>
          <w:lang w:val="en-US"/>
        </w:rPr>
        <w:t xml:space="preserve">[…] </w:t>
      </w:r>
      <w:r w:rsidRPr="009B6C09">
        <w:rPr>
          <w:rFonts w:ascii="Times New Roman" w:hAnsi="Times New Roman" w:cs="Times New Roman"/>
          <w:lang w:val="en-US"/>
        </w:rPr>
        <w:t xml:space="preserve">when they were grieving. […] There's nothing that I can do for [his family]. And with acceptance is when I came to terms with it. </w:t>
      </w:r>
      <w:r w:rsidR="008D6D0C" w:rsidRPr="009B6C09">
        <w:rPr>
          <w:rFonts w:ascii="Times New Roman" w:hAnsi="Times New Roman" w:cs="Times New Roman"/>
          <w:lang w:val="en-US"/>
        </w:rPr>
        <w:t xml:space="preserve"> (</w:t>
      </w:r>
      <w:r w:rsidR="003764EA" w:rsidRPr="009B6C09">
        <w:rPr>
          <w:rFonts w:ascii="Times New Roman" w:hAnsi="Times New Roman" w:cs="Times New Roman"/>
          <w:b/>
          <w:bCs/>
        </w:rPr>
        <w:t>Julius</w:t>
      </w:r>
      <w:r w:rsidR="003F4FB5">
        <w:rPr>
          <w:rFonts w:ascii="Times New Roman" w:hAnsi="Times New Roman" w:cs="Times New Roman"/>
          <w:b/>
          <w:bCs/>
        </w:rPr>
        <w:t>, 30s, 15-y</w:t>
      </w:r>
      <w:r w:rsidR="003764EA" w:rsidRPr="009B6C09">
        <w:rPr>
          <w:rFonts w:ascii="Times New Roman" w:hAnsi="Times New Roman" w:cs="Times New Roman"/>
          <w:b/>
          <w:bCs/>
        </w:rPr>
        <w:t xml:space="preserve">r tariff, served </w:t>
      </w:r>
      <w:r w:rsidR="00516FF2" w:rsidRPr="009B6C09">
        <w:rPr>
          <w:rFonts w:ascii="Times New Roman" w:hAnsi="Times New Roman" w:cs="Times New Roman"/>
          <w:b/>
          <w:bCs/>
        </w:rPr>
        <w:t>8</w:t>
      </w:r>
      <w:r w:rsidR="008D6D0C" w:rsidRPr="009B6C09">
        <w:rPr>
          <w:rFonts w:ascii="Times New Roman" w:hAnsi="Times New Roman" w:cs="Times New Roman"/>
          <w:b/>
          <w:bCs/>
        </w:rPr>
        <w:t>)</w:t>
      </w:r>
    </w:p>
    <w:p w:rsidR="00E30F03" w:rsidRPr="009B6C09" w:rsidRDefault="00E30F03" w:rsidP="001E2673">
      <w:pPr>
        <w:widowControl w:val="0"/>
        <w:autoSpaceDE w:val="0"/>
        <w:autoSpaceDN w:val="0"/>
        <w:adjustRightInd w:val="0"/>
        <w:spacing w:line="480" w:lineRule="auto"/>
        <w:ind w:left="720"/>
        <w:rPr>
          <w:rFonts w:ascii="Times New Roman" w:hAnsi="Times New Roman" w:cs="Times New Roman"/>
          <w:b/>
          <w:lang w:val="en-US"/>
        </w:rPr>
      </w:pPr>
    </w:p>
    <w:p w:rsidR="009C45F0" w:rsidRPr="009B6C09" w:rsidRDefault="009C45F0" w:rsidP="001E2673">
      <w:pPr>
        <w:widowControl w:val="0"/>
        <w:autoSpaceDE w:val="0"/>
        <w:autoSpaceDN w:val="0"/>
        <w:adjustRightInd w:val="0"/>
        <w:spacing w:line="480" w:lineRule="auto"/>
        <w:ind w:left="720"/>
        <w:rPr>
          <w:rFonts w:ascii="Times New Roman" w:hAnsi="Times New Roman" w:cs="Times New Roman"/>
          <w:i/>
          <w:lang w:val="en-US"/>
        </w:rPr>
      </w:pPr>
      <w:r w:rsidRPr="009B6C09">
        <w:rPr>
          <w:rFonts w:ascii="Times New Roman" w:hAnsi="Times New Roman" w:cs="Times New Roman"/>
          <w:i/>
          <w:lang w:val="en-US"/>
        </w:rPr>
        <w:t xml:space="preserve">Do you spend a lot of time thinking about the victim and the victim’s families </w:t>
      </w:r>
      <w:r w:rsidR="003F4FB5">
        <w:rPr>
          <w:rFonts w:ascii="Times New Roman" w:hAnsi="Times New Roman" w:cs="Times New Roman"/>
          <w:i/>
          <w:lang w:val="en-US"/>
        </w:rPr>
        <w:t>[…]</w:t>
      </w:r>
      <w:r w:rsidRPr="009B6C09">
        <w:rPr>
          <w:rFonts w:ascii="Times New Roman" w:hAnsi="Times New Roman" w:cs="Times New Roman"/>
          <w:i/>
          <w:lang w:val="en-US"/>
        </w:rPr>
        <w:t>?</w:t>
      </w:r>
    </w:p>
    <w:p w:rsidR="006B4815" w:rsidRPr="009B6C09" w:rsidRDefault="003F4FB5" w:rsidP="001E2673">
      <w:pPr>
        <w:widowControl w:val="0"/>
        <w:autoSpaceDE w:val="0"/>
        <w:autoSpaceDN w:val="0"/>
        <w:adjustRightInd w:val="0"/>
        <w:spacing w:line="480" w:lineRule="auto"/>
        <w:ind w:left="720"/>
        <w:rPr>
          <w:rFonts w:ascii="Times New Roman" w:hAnsi="Times New Roman" w:cs="Times New Roman"/>
          <w:lang w:val="en-US"/>
        </w:rPr>
      </w:pPr>
      <w:r>
        <w:rPr>
          <w:rFonts w:ascii="Times New Roman" w:hAnsi="Times New Roman" w:cs="Times New Roman"/>
          <w:lang w:val="en-US"/>
        </w:rPr>
        <w:t xml:space="preserve">At first you do. </w:t>
      </w:r>
      <w:r w:rsidR="009C45F0" w:rsidRPr="009B6C09">
        <w:rPr>
          <w:rFonts w:ascii="Times New Roman" w:hAnsi="Times New Roman" w:cs="Times New Roman"/>
          <w:lang w:val="en-US"/>
        </w:rPr>
        <w:t>But I think they’re the people that start having problems</w:t>
      </w:r>
      <w:r>
        <w:rPr>
          <w:rFonts w:ascii="Times New Roman" w:hAnsi="Times New Roman" w:cs="Times New Roman"/>
          <w:lang w:val="en-US"/>
        </w:rPr>
        <w:t xml:space="preserve"> […]</w:t>
      </w:r>
      <w:r w:rsidR="009C45F0" w:rsidRPr="009B6C09">
        <w:rPr>
          <w:rFonts w:ascii="Times New Roman" w:hAnsi="Times New Roman" w:cs="Times New Roman"/>
          <w:lang w:val="en-US"/>
        </w:rPr>
        <w:t xml:space="preserve"> thinking about it all the time and that. </w:t>
      </w:r>
      <w:r>
        <w:rPr>
          <w:rFonts w:ascii="Times New Roman" w:hAnsi="Times New Roman" w:cs="Times New Roman"/>
          <w:lang w:val="en-US"/>
        </w:rPr>
        <w:t>D</w:t>
      </w:r>
      <w:r w:rsidR="009C45F0" w:rsidRPr="009B6C09">
        <w:rPr>
          <w:rFonts w:ascii="Times New Roman" w:hAnsi="Times New Roman" w:cs="Times New Roman"/>
          <w:lang w:val="en-US"/>
        </w:rPr>
        <w:t>on’t get me wrong, you don’t forget it. You, sort of, let it go. […] You</w:t>
      </w:r>
      <w:r>
        <w:rPr>
          <w:rFonts w:ascii="Times New Roman" w:hAnsi="Times New Roman" w:cs="Times New Roman"/>
          <w:lang w:val="en-US"/>
        </w:rPr>
        <w:t xml:space="preserve"> </w:t>
      </w:r>
      <w:r w:rsidR="009C45F0" w:rsidRPr="009B6C09">
        <w:rPr>
          <w:rFonts w:ascii="Times New Roman" w:hAnsi="Times New Roman" w:cs="Times New Roman"/>
          <w:lang w:val="en-US"/>
        </w:rPr>
        <w:t>put it to one side and just leave it. But you don’t forget it. I mean, you don’t think ‘oh, I killed someone. It’s nothing’</w:t>
      </w:r>
      <w:r w:rsidR="008D6D0C" w:rsidRPr="009B6C09">
        <w:rPr>
          <w:rFonts w:ascii="Times New Roman" w:hAnsi="Times New Roman" w:cs="Times New Roman"/>
          <w:lang w:val="en-US"/>
        </w:rPr>
        <w:t xml:space="preserve"> (</w:t>
      </w:r>
      <w:r>
        <w:rPr>
          <w:rFonts w:ascii="Times New Roman" w:hAnsi="Times New Roman" w:cs="Times New Roman"/>
          <w:b/>
          <w:bCs/>
        </w:rPr>
        <w:t>Noel, 20s, 16-y</w:t>
      </w:r>
      <w:r w:rsidR="003764EA" w:rsidRPr="009B6C09">
        <w:rPr>
          <w:rFonts w:ascii="Times New Roman" w:hAnsi="Times New Roman" w:cs="Times New Roman"/>
          <w:b/>
          <w:bCs/>
        </w:rPr>
        <w:t xml:space="preserve">r tariff, </w:t>
      </w:r>
      <w:r w:rsidR="00516FF2" w:rsidRPr="009B6C09">
        <w:rPr>
          <w:rFonts w:ascii="Times New Roman" w:hAnsi="Times New Roman" w:cs="Times New Roman"/>
          <w:b/>
          <w:bCs/>
        </w:rPr>
        <w:t>served 3</w:t>
      </w:r>
      <w:r w:rsidR="008D6D0C" w:rsidRPr="009B6C09">
        <w:rPr>
          <w:rFonts w:ascii="Times New Roman" w:hAnsi="Times New Roman" w:cs="Times New Roman"/>
          <w:b/>
          <w:bCs/>
        </w:rPr>
        <w:t>)</w:t>
      </w:r>
    </w:p>
    <w:p w:rsidR="00E30F03" w:rsidRPr="009B6C09" w:rsidRDefault="00E30F03" w:rsidP="001E2673">
      <w:pPr>
        <w:autoSpaceDE w:val="0"/>
        <w:autoSpaceDN w:val="0"/>
        <w:adjustRightInd w:val="0"/>
        <w:spacing w:line="480" w:lineRule="auto"/>
        <w:ind w:left="720"/>
        <w:rPr>
          <w:rFonts w:ascii="Times New Roman" w:hAnsi="Times New Roman" w:cs="Times New Roman"/>
          <w:lang w:val="en-US"/>
        </w:rPr>
      </w:pPr>
    </w:p>
    <w:p w:rsidR="00557FE4" w:rsidRPr="009B6C09" w:rsidRDefault="00E30F03" w:rsidP="001E2673">
      <w:pPr>
        <w:spacing w:line="480" w:lineRule="auto"/>
        <w:rPr>
          <w:rFonts w:ascii="Times New Roman" w:hAnsi="Times New Roman" w:cs="Times New Roman"/>
        </w:rPr>
      </w:pPr>
      <w:r w:rsidRPr="009B6C09">
        <w:rPr>
          <w:rFonts w:ascii="Times New Roman" w:hAnsi="Times New Roman" w:cs="Times New Roman"/>
        </w:rPr>
        <w:t>As sugge</w:t>
      </w:r>
      <w:r w:rsidR="00B91184" w:rsidRPr="009B6C09">
        <w:rPr>
          <w:rFonts w:ascii="Times New Roman" w:hAnsi="Times New Roman" w:cs="Times New Roman"/>
        </w:rPr>
        <w:t xml:space="preserve">sted in these quotations, ‘acceptance’ </w:t>
      </w:r>
      <w:r w:rsidR="00010D49" w:rsidRPr="009B6C09">
        <w:rPr>
          <w:rFonts w:ascii="Times New Roman" w:hAnsi="Times New Roman" w:cs="Times New Roman"/>
        </w:rPr>
        <w:t>entailed</w:t>
      </w:r>
      <w:r w:rsidR="00B91184" w:rsidRPr="009B6C09">
        <w:rPr>
          <w:rFonts w:ascii="Times New Roman" w:hAnsi="Times New Roman" w:cs="Times New Roman"/>
        </w:rPr>
        <w:t xml:space="preserve"> a complex </w:t>
      </w:r>
      <w:r w:rsidR="00010D49" w:rsidRPr="009B6C09">
        <w:rPr>
          <w:rFonts w:ascii="Times New Roman" w:hAnsi="Times New Roman" w:cs="Times New Roman"/>
        </w:rPr>
        <w:t>form</w:t>
      </w:r>
      <w:r w:rsidR="00B91184" w:rsidRPr="009B6C09">
        <w:rPr>
          <w:rFonts w:ascii="Times New Roman" w:hAnsi="Times New Roman" w:cs="Times New Roman"/>
        </w:rPr>
        <w:t xml:space="preserve"> of agency and resignation</w:t>
      </w:r>
      <w:r w:rsidR="00010D49" w:rsidRPr="009B6C09">
        <w:rPr>
          <w:rFonts w:ascii="Times New Roman" w:hAnsi="Times New Roman" w:cs="Times New Roman"/>
        </w:rPr>
        <w:t>: taking moral responsibility, while also recognising the fu</w:t>
      </w:r>
      <w:r w:rsidR="005275BE" w:rsidRPr="009B6C09">
        <w:rPr>
          <w:rFonts w:ascii="Times New Roman" w:hAnsi="Times New Roman" w:cs="Times New Roman"/>
        </w:rPr>
        <w:t xml:space="preserve">tility of </w:t>
      </w:r>
      <w:r w:rsidR="00A3526B" w:rsidRPr="009B6C09">
        <w:rPr>
          <w:rFonts w:ascii="Times New Roman" w:hAnsi="Times New Roman" w:cs="Times New Roman"/>
        </w:rPr>
        <w:t xml:space="preserve">being hobbled by </w:t>
      </w:r>
      <w:r w:rsidR="006E09DC" w:rsidRPr="009B6C09">
        <w:rPr>
          <w:rFonts w:ascii="Times New Roman" w:hAnsi="Times New Roman" w:cs="Times New Roman"/>
        </w:rPr>
        <w:t>what was now in the past.</w:t>
      </w:r>
      <w:r w:rsidR="00A3526B" w:rsidRPr="009B6C09">
        <w:rPr>
          <w:rFonts w:ascii="Times New Roman" w:hAnsi="Times New Roman" w:cs="Times New Roman"/>
        </w:rPr>
        <w:t xml:space="preserve"> </w:t>
      </w:r>
      <w:r w:rsidR="006E09DC" w:rsidRPr="009B6C09">
        <w:rPr>
          <w:rFonts w:ascii="Times New Roman" w:hAnsi="Times New Roman" w:cs="Times New Roman"/>
        </w:rPr>
        <w:t xml:space="preserve">Thus, when </w:t>
      </w:r>
      <w:r w:rsidR="00015E33" w:rsidRPr="009B6C09">
        <w:rPr>
          <w:rFonts w:ascii="Times New Roman" w:hAnsi="Times New Roman" w:cs="Times New Roman"/>
        </w:rPr>
        <w:t>participants</w:t>
      </w:r>
      <w:r w:rsidR="006E09DC" w:rsidRPr="009B6C09">
        <w:rPr>
          <w:rFonts w:ascii="Times New Roman" w:hAnsi="Times New Roman" w:cs="Times New Roman"/>
        </w:rPr>
        <w:t xml:space="preserve"> described the </w:t>
      </w:r>
      <w:r w:rsidR="00E1768C" w:rsidRPr="009B6C09">
        <w:rPr>
          <w:rFonts w:ascii="Times New Roman" w:hAnsi="Times New Roman" w:cs="Times New Roman"/>
        </w:rPr>
        <w:t>offense</w:t>
      </w:r>
      <w:r w:rsidR="006E09DC" w:rsidRPr="009B6C09">
        <w:rPr>
          <w:rFonts w:ascii="Times New Roman" w:hAnsi="Times New Roman" w:cs="Times New Roman"/>
        </w:rPr>
        <w:t xml:space="preserve"> as ‘constantly hovering in your mind’ or as ‘always being there’, they were </w:t>
      </w:r>
      <w:r w:rsidR="004944C1" w:rsidRPr="009B6C09">
        <w:rPr>
          <w:rFonts w:ascii="Times New Roman" w:hAnsi="Times New Roman" w:cs="Times New Roman"/>
        </w:rPr>
        <w:t>invoking</w:t>
      </w:r>
      <w:r w:rsidR="006E09DC" w:rsidRPr="009B6C09">
        <w:rPr>
          <w:rFonts w:ascii="Times New Roman" w:hAnsi="Times New Roman" w:cs="Times New Roman"/>
        </w:rPr>
        <w:t xml:space="preserve"> this form of constant presence. They could never </w:t>
      </w:r>
      <w:r w:rsidR="00A3526B" w:rsidRPr="009B6C09">
        <w:rPr>
          <w:rFonts w:ascii="Times New Roman" w:hAnsi="Times New Roman" w:cs="Times New Roman"/>
        </w:rPr>
        <w:t xml:space="preserve">‘come to terms’ </w:t>
      </w:r>
      <w:r w:rsidR="006E09DC" w:rsidRPr="009B6C09">
        <w:rPr>
          <w:rFonts w:ascii="Times New Roman" w:hAnsi="Times New Roman" w:cs="Times New Roman"/>
        </w:rPr>
        <w:t xml:space="preserve">entirely </w:t>
      </w:r>
      <w:r w:rsidR="00A3526B" w:rsidRPr="009B6C09">
        <w:rPr>
          <w:rFonts w:ascii="Times New Roman" w:hAnsi="Times New Roman" w:cs="Times New Roman"/>
        </w:rPr>
        <w:t>with the</w:t>
      </w:r>
      <w:r w:rsidR="0010644E" w:rsidRPr="009B6C09">
        <w:rPr>
          <w:rFonts w:ascii="Times New Roman" w:hAnsi="Times New Roman" w:cs="Times New Roman"/>
        </w:rPr>
        <w:t xml:space="preserve"> enormity of the act of murder</w:t>
      </w:r>
      <w:r w:rsidR="008D6D0C" w:rsidRPr="009B6C09">
        <w:rPr>
          <w:rFonts w:ascii="Times New Roman" w:hAnsi="Times New Roman" w:cs="Times New Roman"/>
        </w:rPr>
        <w:t>,</w:t>
      </w:r>
      <w:r w:rsidR="0010644E" w:rsidRPr="009B6C09">
        <w:rPr>
          <w:rFonts w:ascii="Times New Roman" w:hAnsi="Times New Roman" w:cs="Times New Roman"/>
        </w:rPr>
        <w:t xml:space="preserve"> </w:t>
      </w:r>
      <w:r w:rsidR="00A3526B" w:rsidRPr="009B6C09">
        <w:rPr>
          <w:rFonts w:ascii="Times New Roman" w:hAnsi="Times New Roman" w:cs="Times New Roman"/>
        </w:rPr>
        <w:t>and its consequences continued to preoccupy them.</w:t>
      </w:r>
      <w:r w:rsidR="005275BE" w:rsidRPr="009B6C09">
        <w:rPr>
          <w:rFonts w:ascii="Times New Roman" w:hAnsi="Times New Roman" w:cs="Times New Roman"/>
        </w:rPr>
        <w:t xml:space="preserve"> </w:t>
      </w:r>
      <w:r w:rsidR="006E09DC" w:rsidRPr="009B6C09">
        <w:rPr>
          <w:rFonts w:ascii="Times New Roman" w:hAnsi="Times New Roman" w:cs="Times New Roman"/>
        </w:rPr>
        <w:t xml:space="preserve">But by no longer suppressing their feelings of guilt, </w:t>
      </w:r>
      <w:r w:rsidR="006D111B" w:rsidRPr="009B6C09">
        <w:rPr>
          <w:rFonts w:ascii="Times New Roman" w:hAnsi="Times New Roman" w:cs="Times New Roman"/>
        </w:rPr>
        <w:t xml:space="preserve">while finding </w:t>
      </w:r>
      <w:r w:rsidR="004944C1" w:rsidRPr="009B6C09">
        <w:rPr>
          <w:rFonts w:ascii="Times New Roman" w:hAnsi="Times New Roman" w:cs="Times New Roman"/>
        </w:rPr>
        <w:t>means</w:t>
      </w:r>
      <w:r w:rsidR="006D111B" w:rsidRPr="009B6C09">
        <w:rPr>
          <w:rFonts w:ascii="Times New Roman" w:hAnsi="Times New Roman" w:cs="Times New Roman"/>
        </w:rPr>
        <w:t xml:space="preserve"> of </w:t>
      </w:r>
      <w:r w:rsidR="004944C1" w:rsidRPr="009B6C09">
        <w:rPr>
          <w:rFonts w:ascii="Times New Roman" w:hAnsi="Times New Roman" w:cs="Times New Roman"/>
        </w:rPr>
        <w:t>self-forgiveness,</w:t>
      </w:r>
      <w:r w:rsidR="006E09DC" w:rsidRPr="009B6C09">
        <w:rPr>
          <w:rFonts w:ascii="Times New Roman" w:hAnsi="Times New Roman" w:cs="Times New Roman"/>
        </w:rPr>
        <w:t xml:space="preserve"> they could avoid being psychologically </w:t>
      </w:r>
      <w:r w:rsidR="00EC0DA5" w:rsidRPr="009B6C09">
        <w:rPr>
          <w:rFonts w:ascii="Times New Roman" w:hAnsi="Times New Roman" w:cs="Times New Roman"/>
        </w:rPr>
        <w:t>swamped</w:t>
      </w:r>
      <w:r w:rsidR="006D111B" w:rsidRPr="009B6C09">
        <w:rPr>
          <w:rFonts w:ascii="Times New Roman" w:hAnsi="Times New Roman" w:cs="Times New Roman"/>
        </w:rPr>
        <w:t xml:space="preserve"> by what they had done</w:t>
      </w:r>
      <w:r w:rsidR="001C68E2" w:rsidRPr="009B6C09">
        <w:rPr>
          <w:rFonts w:ascii="Times New Roman" w:hAnsi="Times New Roman" w:cs="Times New Roman"/>
        </w:rPr>
        <w:t>.</w:t>
      </w:r>
    </w:p>
    <w:p w:rsidR="0066092A" w:rsidRPr="009B6C09" w:rsidRDefault="0066092A" w:rsidP="001E2673">
      <w:pPr>
        <w:spacing w:line="480" w:lineRule="auto"/>
        <w:ind w:left="1440"/>
        <w:rPr>
          <w:rFonts w:ascii="Times New Roman" w:hAnsi="Times New Roman" w:cs="Times New Roman"/>
        </w:rPr>
      </w:pPr>
    </w:p>
    <w:p w:rsidR="00477620" w:rsidRPr="009B6C09" w:rsidRDefault="006E09DC" w:rsidP="001E2673">
      <w:pPr>
        <w:spacing w:line="480" w:lineRule="auto"/>
        <w:rPr>
          <w:rFonts w:ascii="Times New Roman" w:hAnsi="Times New Roman" w:cs="Times New Roman"/>
        </w:rPr>
      </w:pPr>
      <w:r w:rsidRPr="009B6C09">
        <w:rPr>
          <w:rFonts w:ascii="Times New Roman" w:hAnsi="Times New Roman" w:cs="Times New Roman"/>
        </w:rPr>
        <w:t xml:space="preserve">Coming to terms with </w:t>
      </w:r>
      <w:r w:rsidR="00B95959" w:rsidRPr="009B6C09">
        <w:rPr>
          <w:rFonts w:ascii="Times New Roman" w:hAnsi="Times New Roman" w:cs="Times New Roman"/>
        </w:rPr>
        <w:t>being a murderer</w:t>
      </w:r>
      <w:r w:rsidR="00010D49" w:rsidRPr="009B6C09">
        <w:rPr>
          <w:rFonts w:ascii="Times New Roman" w:hAnsi="Times New Roman" w:cs="Times New Roman"/>
        </w:rPr>
        <w:t xml:space="preserve"> also involved the management of shame. Most interviewees who were not disputing their guilt were highly remorseful</w:t>
      </w:r>
      <w:r w:rsidR="004E3B9D" w:rsidRPr="009B6C09">
        <w:rPr>
          <w:rFonts w:ascii="Times New Roman" w:hAnsi="Times New Roman" w:cs="Times New Roman"/>
        </w:rPr>
        <w:t xml:space="preserve"> </w:t>
      </w:r>
      <w:r w:rsidR="00010D49" w:rsidRPr="009B6C09">
        <w:rPr>
          <w:rFonts w:ascii="Times New Roman" w:hAnsi="Times New Roman" w:cs="Times New Roman"/>
        </w:rPr>
        <w:t xml:space="preserve">about what they had done, and expressed disgust </w:t>
      </w:r>
      <w:r w:rsidR="00015E33" w:rsidRPr="009B6C09">
        <w:rPr>
          <w:rFonts w:ascii="Times New Roman" w:hAnsi="Times New Roman" w:cs="Times New Roman"/>
        </w:rPr>
        <w:t xml:space="preserve">and bewilderment </w:t>
      </w:r>
      <w:r w:rsidR="00010D49" w:rsidRPr="009B6C09">
        <w:rPr>
          <w:rFonts w:ascii="Times New Roman" w:hAnsi="Times New Roman" w:cs="Times New Roman"/>
        </w:rPr>
        <w:t xml:space="preserve">that they had been capable of </w:t>
      </w:r>
      <w:r w:rsidR="00B95959" w:rsidRPr="009B6C09">
        <w:rPr>
          <w:rFonts w:ascii="Times New Roman" w:hAnsi="Times New Roman" w:cs="Times New Roman"/>
        </w:rPr>
        <w:t>this crime</w:t>
      </w:r>
      <w:r w:rsidR="00EC0DA5" w:rsidRPr="009B6C09">
        <w:rPr>
          <w:rFonts w:ascii="Times New Roman" w:hAnsi="Times New Roman" w:cs="Times New Roman"/>
        </w:rPr>
        <w:t xml:space="preserve"> (see </w:t>
      </w:r>
      <w:r w:rsidR="00EC0DA5" w:rsidRPr="009B6C09">
        <w:rPr>
          <w:rFonts w:ascii="Times New Roman" w:hAnsi="Times New Roman" w:cs="Times New Roman"/>
        </w:rPr>
        <w:lastRenderedPageBreak/>
        <w:t>Irwin 2009)</w:t>
      </w:r>
      <w:r w:rsidR="00010D49" w:rsidRPr="009B6C09">
        <w:rPr>
          <w:rFonts w:ascii="Times New Roman" w:hAnsi="Times New Roman" w:cs="Times New Roman"/>
        </w:rPr>
        <w:t xml:space="preserve">. </w:t>
      </w:r>
      <w:r w:rsidR="00387CDA" w:rsidRPr="009B6C09">
        <w:rPr>
          <w:rFonts w:ascii="Times New Roman" w:hAnsi="Times New Roman" w:cs="Times New Roman"/>
        </w:rPr>
        <w:t xml:space="preserve">Those who were </w:t>
      </w:r>
      <w:r w:rsidR="00010D49" w:rsidRPr="009B6C09">
        <w:rPr>
          <w:rFonts w:ascii="Times New Roman" w:hAnsi="Times New Roman" w:cs="Times New Roman"/>
        </w:rPr>
        <w:t xml:space="preserve">beyond the early sentence phase </w:t>
      </w:r>
      <w:r w:rsidR="00387CDA" w:rsidRPr="009B6C09">
        <w:rPr>
          <w:rFonts w:ascii="Times New Roman" w:hAnsi="Times New Roman" w:cs="Times New Roman"/>
        </w:rPr>
        <w:t xml:space="preserve">reproached themselves morally, and engaged in </w:t>
      </w:r>
      <w:r w:rsidR="00A3526B" w:rsidRPr="009B6C09">
        <w:rPr>
          <w:rFonts w:ascii="Times New Roman" w:hAnsi="Times New Roman" w:cs="Times New Roman"/>
        </w:rPr>
        <w:t xml:space="preserve">forms of </w:t>
      </w:r>
      <w:r w:rsidR="00D91478" w:rsidRPr="009B6C09">
        <w:rPr>
          <w:rFonts w:ascii="Times New Roman" w:hAnsi="Times New Roman" w:cs="Times New Roman"/>
        </w:rPr>
        <w:t>profound existential reflectio</w:t>
      </w:r>
      <w:r w:rsidR="00B95959" w:rsidRPr="009B6C09">
        <w:rPr>
          <w:rFonts w:ascii="Times New Roman" w:hAnsi="Times New Roman" w:cs="Times New Roman"/>
        </w:rPr>
        <w:t>n</w:t>
      </w:r>
      <w:r w:rsidR="00D91478" w:rsidRPr="009B6C09">
        <w:rPr>
          <w:rFonts w:ascii="Times New Roman" w:hAnsi="Times New Roman" w:cs="Times New Roman"/>
        </w:rPr>
        <w:t xml:space="preserve"> </w:t>
      </w:r>
      <w:r w:rsidR="00A3526B" w:rsidRPr="009B6C09">
        <w:rPr>
          <w:rFonts w:ascii="Times New Roman" w:hAnsi="Times New Roman" w:cs="Times New Roman"/>
        </w:rPr>
        <w:t>about what it mea</w:t>
      </w:r>
      <w:r w:rsidR="00387CDA" w:rsidRPr="009B6C09">
        <w:rPr>
          <w:rFonts w:ascii="Times New Roman" w:hAnsi="Times New Roman" w:cs="Times New Roman"/>
        </w:rPr>
        <w:t xml:space="preserve">nt to take someone else’s life. </w:t>
      </w:r>
      <w:r w:rsidR="00477620" w:rsidRPr="009B6C09">
        <w:rPr>
          <w:rFonts w:ascii="Times New Roman" w:hAnsi="Times New Roman" w:cs="Times New Roman"/>
        </w:rPr>
        <w:t xml:space="preserve">Most </w:t>
      </w:r>
      <w:r w:rsidR="00B95959" w:rsidRPr="009B6C09">
        <w:rPr>
          <w:rFonts w:ascii="Times New Roman" w:hAnsi="Times New Roman" w:cs="Times New Roman"/>
        </w:rPr>
        <w:t>strained</w:t>
      </w:r>
      <w:r w:rsidR="00477620" w:rsidRPr="009B6C09">
        <w:rPr>
          <w:rFonts w:ascii="Times New Roman" w:hAnsi="Times New Roman" w:cs="Times New Roman"/>
        </w:rPr>
        <w:t xml:space="preserve"> to communicate the profound impact of </w:t>
      </w:r>
      <w:r w:rsidR="00387CDA" w:rsidRPr="009B6C09">
        <w:rPr>
          <w:rFonts w:ascii="Times New Roman" w:hAnsi="Times New Roman" w:cs="Times New Roman"/>
        </w:rPr>
        <w:t>such an act</w:t>
      </w:r>
      <w:r w:rsidR="00477620" w:rsidRPr="009B6C09">
        <w:rPr>
          <w:rFonts w:ascii="Times New Roman" w:hAnsi="Times New Roman" w:cs="Times New Roman"/>
        </w:rPr>
        <w:t xml:space="preserve"> on </w:t>
      </w:r>
      <w:r w:rsidR="00387CDA" w:rsidRPr="009B6C09">
        <w:rPr>
          <w:rFonts w:ascii="Times New Roman" w:hAnsi="Times New Roman" w:cs="Times New Roman"/>
        </w:rPr>
        <w:t>their sense of self:</w:t>
      </w:r>
      <w:r w:rsidR="00477620" w:rsidRPr="009B6C09">
        <w:rPr>
          <w:rFonts w:ascii="Times New Roman" w:hAnsi="Times New Roman" w:cs="Times New Roman"/>
        </w:rPr>
        <w:t xml:space="preserve"> </w:t>
      </w:r>
    </w:p>
    <w:p w:rsidR="00477620" w:rsidRPr="009B6C09" w:rsidRDefault="00477620" w:rsidP="001E2673">
      <w:pPr>
        <w:autoSpaceDE w:val="0"/>
        <w:autoSpaceDN w:val="0"/>
        <w:adjustRightInd w:val="0"/>
        <w:spacing w:line="480" w:lineRule="auto"/>
        <w:rPr>
          <w:rFonts w:ascii="Times New Roman" w:hAnsi="Times New Roman" w:cs="Times New Roman"/>
        </w:rPr>
      </w:pPr>
    </w:p>
    <w:p w:rsidR="00477620" w:rsidRPr="009B6C09" w:rsidRDefault="00477620" w:rsidP="001E2673">
      <w:pPr>
        <w:autoSpaceDE w:val="0"/>
        <w:autoSpaceDN w:val="0"/>
        <w:adjustRightInd w:val="0"/>
        <w:spacing w:line="480" w:lineRule="auto"/>
        <w:ind w:left="720"/>
        <w:rPr>
          <w:rFonts w:ascii="Times New Roman" w:hAnsi="Times New Roman" w:cs="Times New Roman"/>
        </w:rPr>
      </w:pPr>
      <w:r w:rsidRPr="009B6C09">
        <w:rPr>
          <w:rFonts w:ascii="Times New Roman" w:hAnsi="Times New Roman" w:cs="Times New Roman"/>
        </w:rPr>
        <w:t>With murder now you'll never come to terms with it, because it's an inhuman act, just like rape is an inhuman act. But murder is something else, it's a different part of something else, it's completely different. It's not… [coughs] I don't know, I don't really know how to explain it.</w:t>
      </w:r>
    </w:p>
    <w:p w:rsidR="00477620" w:rsidRPr="009B6C09" w:rsidRDefault="00477620" w:rsidP="001E2673">
      <w:pPr>
        <w:autoSpaceDE w:val="0"/>
        <w:autoSpaceDN w:val="0"/>
        <w:adjustRightInd w:val="0"/>
        <w:spacing w:line="480" w:lineRule="auto"/>
        <w:ind w:left="720"/>
        <w:rPr>
          <w:rFonts w:ascii="Times New Roman" w:hAnsi="Times New Roman" w:cs="Times New Roman"/>
          <w:i/>
        </w:rPr>
      </w:pPr>
      <w:r w:rsidRPr="009B6C09">
        <w:rPr>
          <w:rFonts w:ascii="Times New Roman" w:hAnsi="Times New Roman" w:cs="Times New Roman"/>
          <w:i/>
        </w:rPr>
        <w:t>Does it change your identity?</w:t>
      </w:r>
    </w:p>
    <w:p w:rsidR="003764EA" w:rsidRPr="009B6C09" w:rsidRDefault="00477620" w:rsidP="001E2673">
      <w:pPr>
        <w:autoSpaceDE w:val="0"/>
        <w:autoSpaceDN w:val="0"/>
        <w:adjustRightInd w:val="0"/>
        <w:spacing w:line="480" w:lineRule="auto"/>
        <w:ind w:left="720"/>
        <w:rPr>
          <w:rFonts w:ascii="Times New Roman" w:hAnsi="Times New Roman" w:cs="Times New Roman"/>
        </w:rPr>
      </w:pPr>
      <w:r w:rsidRPr="009B6C09">
        <w:rPr>
          <w:rFonts w:ascii="Times New Roman" w:hAnsi="Times New Roman" w:cs="Times New Roman"/>
        </w:rPr>
        <w:t xml:space="preserve">It changes who you are. Definitely </w:t>
      </w:r>
      <w:r w:rsidR="008D6D0C" w:rsidRPr="009B6C09">
        <w:rPr>
          <w:rFonts w:ascii="Times New Roman" w:hAnsi="Times New Roman" w:cs="Times New Roman"/>
        </w:rPr>
        <w:t>[…]</w:t>
      </w:r>
      <w:r w:rsidR="003F4FB5">
        <w:rPr>
          <w:rFonts w:ascii="Times New Roman" w:hAnsi="Times New Roman" w:cs="Times New Roman"/>
        </w:rPr>
        <w:t xml:space="preserve"> Y</w:t>
      </w:r>
      <w:r w:rsidRPr="009B6C09">
        <w:rPr>
          <w:rFonts w:ascii="Times New Roman" w:hAnsi="Times New Roman" w:cs="Times New Roman"/>
        </w:rPr>
        <w:t xml:space="preserve">ou lose something human inside of you once you commit a murder. </w:t>
      </w:r>
      <w:r w:rsidR="00B009F7" w:rsidRPr="009B6C09">
        <w:rPr>
          <w:rFonts w:ascii="Times New Roman" w:hAnsi="Times New Roman" w:cs="Times New Roman"/>
        </w:rPr>
        <w:t>Y</w:t>
      </w:r>
      <w:r w:rsidR="00F87C95" w:rsidRPr="009B6C09">
        <w:rPr>
          <w:rFonts w:ascii="Times New Roman" w:hAnsi="Times New Roman" w:cs="Times New Roman"/>
        </w:rPr>
        <w:t>ou</w:t>
      </w:r>
      <w:r w:rsidR="006405B5" w:rsidRPr="009B6C09">
        <w:rPr>
          <w:rFonts w:ascii="Times New Roman" w:hAnsi="Times New Roman" w:cs="Times New Roman"/>
        </w:rPr>
        <w:t xml:space="preserve"> </w:t>
      </w:r>
      <w:r w:rsidR="001C68E2" w:rsidRPr="009B6C09">
        <w:rPr>
          <w:rFonts w:ascii="Times New Roman" w:hAnsi="Times New Roman" w:cs="Times New Roman"/>
        </w:rPr>
        <w:t xml:space="preserve">[…] </w:t>
      </w:r>
      <w:r w:rsidR="008D6D0C" w:rsidRPr="009B6C09">
        <w:rPr>
          <w:rFonts w:ascii="Times New Roman" w:hAnsi="Times New Roman" w:cs="Times New Roman"/>
        </w:rPr>
        <w:t>lose a bit of yourself. (</w:t>
      </w:r>
      <w:r w:rsidR="003F4FB5">
        <w:rPr>
          <w:rFonts w:ascii="Times New Roman" w:hAnsi="Times New Roman" w:cs="Times New Roman"/>
          <w:b/>
          <w:bCs/>
        </w:rPr>
        <w:t>Benjamin, 30s, 15-y</w:t>
      </w:r>
      <w:r w:rsidR="003764EA" w:rsidRPr="009B6C09">
        <w:rPr>
          <w:rFonts w:ascii="Times New Roman" w:hAnsi="Times New Roman" w:cs="Times New Roman"/>
          <w:b/>
          <w:bCs/>
        </w:rPr>
        <w:t>r tariff, served 14</w:t>
      </w:r>
      <w:r w:rsidR="008D6D0C" w:rsidRPr="009B6C09">
        <w:rPr>
          <w:rFonts w:ascii="Times New Roman" w:hAnsi="Times New Roman" w:cs="Times New Roman"/>
          <w:b/>
          <w:bCs/>
        </w:rPr>
        <w:t>)</w:t>
      </w:r>
    </w:p>
    <w:p w:rsidR="006D111B" w:rsidRPr="009B6C09" w:rsidRDefault="006D111B" w:rsidP="001E2673">
      <w:pPr>
        <w:spacing w:line="480" w:lineRule="auto"/>
        <w:rPr>
          <w:rFonts w:ascii="Times New Roman" w:hAnsi="Times New Roman" w:cs="Times New Roman"/>
        </w:rPr>
      </w:pPr>
    </w:p>
    <w:p w:rsidR="006D111B" w:rsidRPr="009B6C09" w:rsidRDefault="006D111B" w:rsidP="001E2673">
      <w:pPr>
        <w:spacing w:line="480" w:lineRule="auto"/>
        <w:ind w:left="720"/>
        <w:rPr>
          <w:rFonts w:ascii="Times New Roman" w:hAnsi="Times New Roman" w:cs="Times New Roman"/>
          <w:color w:val="000000"/>
          <w:lang w:val="en-US"/>
        </w:rPr>
      </w:pPr>
      <w:r w:rsidRPr="009B6C09">
        <w:rPr>
          <w:rFonts w:ascii="Times New Roman" w:hAnsi="Times New Roman" w:cs="Times New Roman"/>
          <w:color w:val="000000"/>
          <w:lang w:val="en-US"/>
        </w:rPr>
        <w:t xml:space="preserve">Somebody's dead because of me, and because of this group that I was with. So now I'm evaluating how I react to situations, </w:t>
      </w:r>
      <w:r w:rsidR="001C68E2" w:rsidRPr="009B6C09">
        <w:rPr>
          <w:rFonts w:ascii="Times New Roman" w:hAnsi="Times New Roman" w:cs="Times New Roman"/>
          <w:color w:val="000000"/>
          <w:lang w:val="en-US"/>
        </w:rPr>
        <w:t xml:space="preserve">[…] </w:t>
      </w:r>
      <w:r w:rsidRPr="009B6C09">
        <w:rPr>
          <w:rFonts w:ascii="Times New Roman" w:hAnsi="Times New Roman" w:cs="Times New Roman"/>
          <w:color w:val="000000"/>
          <w:lang w:val="en-US"/>
        </w:rPr>
        <w:t>and things like that.</w:t>
      </w:r>
    </w:p>
    <w:p w:rsidR="006D111B" w:rsidRPr="009B6C09" w:rsidRDefault="006D111B" w:rsidP="001E2673">
      <w:pPr>
        <w:spacing w:line="480" w:lineRule="auto"/>
        <w:ind w:left="720"/>
        <w:rPr>
          <w:rFonts w:ascii="Times New Roman" w:hAnsi="Times New Roman" w:cs="Times New Roman"/>
          <w:i/>
          <w:color w:val="000000"/>
          <w:lang w:val="en-US"/>
        </w:rPr>
      </w:pPr>
      <w:r w:rsidRPr="009B6C09">
        <w:rPr>
          <w:rFonts w:ascii="Times New Roman" w:hAnsi="Times New Roman" w:cs="Times New Roman"/>
          <w:i/>
          <w:color w:val="000000"/>
          <w:lang w:val="en-US"/>
        </w:rPr>
        <w:t>Are you re-evaluating yourself? Your whole identity?</w:t>
      </w:r>
    </w:p>
    <w:p w:rsidR="003764EA" w:rsidRPr="009B6C09" w:rsidRDefault="006D111B" w:rsidP="001E2673">
      <w:pPr>
        <w:spacing w:line="480" w:lineRule="auto"/>
        <w:ind w:left="720"/>
        <w:rPr>
          <w:rFonts w:ascii="Times New Roman" w:hAnsi="Times New Roman" w:cs="Times New Roman"/>
          <w:color w:val="000000"/>
          <w:lang w:val="en-US"/>
        </w:rPr>
      </w:pPr>
      <w:r w:rsidRPr="009B6C09">
        <w:rPr>
          <w:rFonts w:ascii="Times New Roman" w:hAnsi="Times New Roman" w:cs="Times New Roman"/>
          <w:color w:val="000000"/>
          <w:lang w:val="en-US"/>
        </w:rPr>
        <w:t xml:space="preserve">Yeah. I'm thinking, </w:t>
      </w:r>
      <w:r w:rsidR="00532617" w:rsidRPr="009B6C09">
        <w:rPr>
          <w:rFonts w:ascii="Times New Roman" w:hAnsi="Times New Roman" w:cs="Times New Roman"/>
          <w:color w:val="000000"/>
          <w:lang w:val="en-US"/>
        </w:rPr>
        <w:t>‘W</w:t>
      </w:r>
      <w:r w:rsidRPr="009B6C09">
        <w:rPr>
          <w:rFonts w:ascii="Times New Roman" w:hAnsi="Times New Roman" w:cs="Times New Roman"/>
          <w:color w:val="000000"/>
          <w:lang w:val="en-US"/>
        </w:rPr>
        <w:t xml:space="preserve">hy the hell am I in this situation. […] Am I capable of something? […] Like that's not me. That's not what I've been about all my whole life, […] why I'm in this situation, what the hell am I? </w:t>
      </w:r>
      <w:r w:rsidR="00B009F7" w:rsidRPr="009B6C09">
        <w:rPr>
          <w:rFonts w:ascii="Times New Roman" w:hAnsi="Times New Roman" w:cs="Times New Roman"/>
          <w:color w:val="000000"/>
          <w:lang w:val="en-US"/>
        </w:rPr>
        <w:t>W</w:t>
      </w:r>
      <w:r w:rsidRPr="009B6C09">
        <w:rPr>
          <w:rFonts w:ascii="Times New Roman" w:hAnsi="Times New Roman" w:cs="Times New Roman"/>
          <w:color w:val="000000"/>
          <w:lang w:val="en-US"/>
        </w:rPr>
        <w:t xml:space="preserve">here do I fit in society? […] why did I allow this to happen? </w:t>
      </w:r>
      <w:r w:rsidR="003F4FB5">
        <w:rPr>
          <w:rFonts w:ascii="Times New Roman" w:hAnsi="Times New Roman" w:cs="Times New Roman"/>
          <w:color w:val="000000"/>
          <w:lang w:val="en-US"/>
        </w:rPr>
        <w:t>W</w:t>
      </w:r>
      <w:r w:rsidRPr="009B6C09">
        <w:rPr>
          <w:rFonts w:ascii="Times New Roman" w:hAnsi="Times New Roman" w:cs="Times New Roman"/>
          <w:color w:val="000000"/>
          <w:lang w:val="en-US"/>
        </w:rPr>
        <w:t>hy did I allow myself to do this? Why can't I read? Why am I in prison</w:t>
      </w:r>
      <w:r w:rsidR="00573C5A" w:rsidRPr="009B6C09">
        <w:rPr>
          <w:rFonts w:ascii="Times New Roman" w:hAnsi="Times New Roman" w:cs="Times New Roman"/>
          <w:color w:val="000000"/>
          <w:lang w:val="en-US"/>
        </w:rPr>
        <w:t>? Why is it always me?</w:t>
      </w:r>
      <w:r w:rsidR="00B009F7" w:rsidRPr="009B6C09">
        <w:rPr>
          <w:rFonts w:ascii="Times New Roman" w:hAnsi="Times New Roman" w:cs="Times New Roman"/>
          <w:color w:val="000000"/>
          <w:lang w:val="en-US"/>
        </w:rPr>
        <w:t xml:space="preserve"> (</w:t>
      </w:r>
      <w:r w:rsidR="003F4FB5">
        <w:rPr>
          <w:rFonts w:ascii="Times New Roman" w:hAnsi="Times New Roman" w:cs="Times New Roman"/>
          <w:b/>
          <w:bCs/>
        </w:rPr>
        <w:t>Stephen, 20s</w:t>
      </w:r>
      <w:r w:rsidR="00A277A3">
        <w:rPr>
          <w:rFonts w:ascii="Times New Roman" w:hAnsi="Times New Roman" w:cs="Times New Roman"/>
          <w:b/>
          <w:bCs/>
        </w:rPr>
        <w:t>, 16-y</w:t>
      </w:r>
      <w:r w:rsidR="003764EA" w:rsidRPr="009B6C09">
        <w:rPr>
          <w:rFonts w:ascii="Times New Roman" w:hAnsi="Times New Roman" w:cs="Times New Roman"/>
          <w:b/>
          <w:bCs/>
        </w:rPr>
        <w:t>r tariff, served 8</w:t>
      </w:r>
      <w:r w:rsidR="00B009F7" w:rsidRPr="009B6C09">
        <w:rPr>
          <w:rFonts w:ascii="Times New Roman" w:hAnsi="Times New Roman" w:cs="Times New Roman"/>
          <w:b/>
          <w:bCs/>
        </w:rPr>
        <w:t>)</w:t>
      </w:r>
      <w:r w:rsidR="003764EA" w:rsidRPr="009B6C09">
        <w:rPr>
          <w:rFonts w:ascii="Times New Roman" w:hAnsi="Times New Roman" w:cs="Times New Roman"/>
          <w:b/>
          <w:bCs/>
        </w:rPr>
        <w:t xml:space="preserve"> </w:t>
      </w:r>
    </w:p>
    <w:p w:rsidR="006B4815" w:rsidRPr="009B6C09" w:rsidRDefault="006B4815" w:rsidP="001E2673">
      <w:pPr>
        <w:spacing w:line="480" w:lineRule="auto"/>
        <w:rPr>
          <w:rFonts w:ascii="Times New Roman" w:hAnsi="Times New Roman" w:cs="Times New Roman"/>
          <w:lang w:val="en-US"/>
        </w:rPr>
      </w:pPr>
    </w:p>
    <w:p w:rsidR="00557FE4" w:rsidRPr="009B6C09" w:rsidRDefault="00557FE4" w:rsidP="001E2673">
      <w:pPr>
        <w:spacing w:line="480" w:lineRule="auto"/>
        <w:rPr>
          <w:rFonts w:ascii="Times New Roman" w:hAnsi="Times New Roman" w:cs="Times New Roman"/>
        </w:rPr>
      </w:pPr>
      <w:r w:rsidRPr="009B6C09">
        <w:rPr>
          <w:rFonts w:ascii="Times New Roman" w:hAnsi="Times New Roman" w:cs="Times New Roman"/>
        </w:rPr>
        <w:t xml:space="preserve">For some </w:t>
      </w:r>
      <w:r w:rsidR="00934799" w:rsidRPr="009B6C09">
        <w:rPr>
          <w:rFonts w:ascii="Times New Roman" w:hAnsi="Times New Roman" w:cs="Times New Roman"/>
        </w:rPr>
        <w:t>prisoners</w:t>
      </w:r>
      <w:r w:rsidRPr="009B6C09">
        <w:rPr>
          <w:rFonts w:ascii="Times New Roman" w:hAnsi="Times New Roman" w:cs="Times New Roman"/>
        </w:rPr>
        <w:t xml:space="preserve">, this process </w:t>
      </w:r>
      <w:r w:rsidR="00D91478" w:rsidRPr="009B6C09">
        <w:rPr>
          <w:rFonts w:ascii="Times New Roman" w:hAnsi="Times New Roman" w:cs="Times New Roman"/>
        </w:rPr>
        <w:t xml:space="preserve">- what Irwin (2009) calls a ‘self-inventory’— </w:t>
      </w:r>
      <w:r w:rsidRPr="009B6C09">
        <w:rPr>
          <w:rFonts w:ascii="Times New Roman" w:hAnsi="Times New Roman" w:cs="Times New Roman"/>
        </w:rPr>
        <w:t>was prompted by participation in victim awareness courses</w:t>
      </w:r>
      <w:r w:rsidR="00B009F7" w:rsidRPr="009B6C09">
        <w:rPr>
          <w:rFonts w:ascii="Times New Roman" w:hAnsi="Times New Roman" w:cs="Times New Roman"/>
        </w:rPr>
        <w:t xml:space="preserve"> or </w:t>
      </w:r>
      <w:r w:rsidR="00D0183E" w:rsidRPr="009B6C09">
        <w:rPr>
          <w:rFonts w:ascii="Times New Roman" w:hAnsi="Times New Roman" w:cs="Times New Roman"/>
        </w:rPr>
        <w:t>prison-based therapeutic communities</w:t>
      </w:r>
      <w:r w:rsidR="00532617" w:rsidRPr="009B6C09">
        <w:rPr>
          <w:rFonts w:ascii="Times New Roman" w:hAnsi="Times New Roman" w:cs="Times New Roman"/>
        </w:rPr>
        <w:t>,</w:t>
      </w:r>
      <w:r w:rsidRPr="009B6C09">
        <w:rPr>
          <w:rFonts w:ascii="Times New Roman" w:hAnsi="Times New Roman" w:cs="Times New Roman"/>
        </w:rPr>
        <w:t xml:space="preserve"> or by </w:t>
      </w:r>
      <w:r w:rsidRPr="009B6C09">
        <w:rPr>
          <w:rFonts w:ascii="Times New Roman" w:hAnsi="Times New Roman" w:cs="Times New Roman"/>
        </w:rPr>
        <w:lastRenderedPageBreak/>
        <w:t xml:space="preserve">direct meetings with </w:t>
      </w:r>
      <w:r w:rsidR="00B009F7" w:rsidRPr="009B6C09">
        <w:rPr>
          <w:rFonts w:ascii="Times New Roman" w:hAnsi="Times New Roman" w:cs="Times New Roman"/>
        </w:rPr>
        <w:t>relatives</w:t>
      </w:r>
      <w:r w:rsidRPr="009B6C09">
        <w:rPr>
          <w:rFonts w:ascii="Times New Roman" w:hAnsi="Times New Roman" w:cs="Times New Roman"/>
        </w:rPr>
        <w:t xml:space="preserve"> of their victim. For others, it derived from the rumination produced by endless hours spent alone in a cell</w:t>
      </w:r>
      <w:r w:rsidR="00EC0DA5" w:rsidRPr="009B6C09">
        <w:rPr>
          <w:rFonts w:ascii="Times New Roman" w:hAnsi="Times New Roman" w:cs="Times New Roman"/>
        </w:rPr>
        <w:t xml:space="preserve"> </w:t>
      </w:r>
      <w:r w:rsidR="00972E06" w:rsidRPr="009B6C09">
        <w:rPr>
          <w:rFonts w:ascii="Times New Roman" w:hAnsi="Times New Roman" w:cs="Times New Roman"/>
        </w:rPr>
        <w:t>(see Comfort 2008; Schinkel 2014)</w:t>
      </w:r>
      <w:r w:rsidRPr="009B6C09">
        <w:rPr>
          <w:rFonts w:ascii="Times New Roman" w:hAnsi="Times New Roman" w:cs="Times New Roman"/>
        </w:rPr>
        <w:t>.</w:t>
      </w:r>
      <w:r w:rsidR="00D91478" w:rsidRPr="009B6C09">
        <w:rPr>
          <w:rFonts w:ascii="Times New Roman" w:hAnsi="Times New Roman" w:cs="Times New Roman"/>
        </w:rPr>
        <w:t xml:space="preserve"> Whichever the case, </w:t>
      </w:r>
      <w:r w:rsidR="00B95959" w:rsidRPr="009B6C09">
        <w:rPr>
          <w:rFonts w:ascii="Times New Roman" w:hAnsi="Times New Roman" w:cs="Times New Roman"/>
        </w:rPr>
        <w:t>it was a key part of the process of adjusting to the sentence:</w:t>
      </w:r>
    </w:p>
    <w:p w:rsidR="00557FE4" w:rsidRPr="009B6C09" w:rsidRDefault="00557FE4" w:rsidP="001E2673">
      <w:pPr>
        <w:spacing w:line="480" w:lineRule="auto"/>
        <w:rPr>
          <w:rFonts w:ascii="Times New Roman" w:hAnsi="Times New Roman" w:cs="Times New Roman"/>
          <w:lang w:val="en-US"/>
        </w:rPr>
      </w:pPr>
    </w:p>
    <w:p w:rsidR="00EA74FD" w:rsidRPr="009B6C09" w:rsidRDefault="00557FE4" w:rsidP="001E2673">
      <w:pPr>
        <w:spacing w:line="480" w:lineRule="auto"/>
        <w:ind w:left="720"/>
        <w:rPr>
          <w:rFonts w:ascii="Times New Roman" w:hAnsi="Times New Roman" w:cs="Times New Roman"/>
          <w:color w:val="000000"/>
          <w:lang w:val="en-US"/>
        </w:rPr>
      </w:pPr>
      <w:r w:rsidRPr="009B6C09">
        <w:rPr>
          <w:rFonts w:ascii="Times New Roman" w:hAnsi="Times New Roman" w:cs="Times New Roman"/>
          <w:color w:val="000000"/>
          <w:lang w:val="en-US"/>
        </w:rPr>
        <w:t>I've destroyed not just one life, like my action had the ripple effect on not just my family […]. Like there's a mum out there, there's a dad out there, there's brothers, sisters grieving every single day for the action that I had taken. And from the time I started looking at things from their point of view, my whole outlook has changed on my sentence and how I feel about my sentence.</w:t>
      </w:r>
      <w:r w:rsidR="00B009F7" w:rsidRPr="009B6C09">
        <w:rPr>
          <w:rFonts w:ascii="Times New Roman" w:hAnsi="Times New Roman" w:cs="Times New Roman"/>
          <w:color w:val="000000"/>
          <w:lang w:val="en-US"/>
        </w:rPr>
        <w:t xml:space="preserve"> (</w:t>
      </w:r>
      <w:r w:rsidR="003F4FB5">
        <w:rPr>
          <w:rFonts w:ascii="Times New Roman" w:hAnsi="Times New Roman" w:cs="Times New Roman"/>
          <w:b/>
          <w:bCs/>
        </w:rPr>
        <w:t>Asad, 30s, 18-y</w:t>
      </w:r>
      <w:r w:rsidR="00EA74FD" w:rsidRPr="009B6C09">
        <w:rPr>
          <w:rFonts w:ascii="Times New Roman" w:hAnsi="Times New Roman" w:cs="Times New Roman"/>
          <w:b/>
          <w:bCs/>
        </w:rPr>
        <w:t>r tariff, served 11</w:t>
      </w:r>
      <w:r w:rsidR="00B009F7" w:rsidRPr="009B6C09">
        <w:rPr>
          <w:rFonts w:ascii="Times New Roman" w:hAnsi="Times New Roman" w:cs="Times New Roman"/>
          <w:b/>
          <w:bCs/>
        </w:rPr>
        <w:t>)</w:t>
      </w:r>
    </w:p>
    <w:p w:rsidR="00573C5A" w:rsidRPr="009B6C09" w:rsidRDefault="00573C5A" w:rsidP="001E2673">
      <w:pPr>
        <w:spacing w:line="480" w:lineRule="auto"/>
        <w:rPr>
          <w:rFonts w:ascii="Times New Roman" w:hAnsi="Times New Roman" w:cs="Times New Roman"/>
        </w:rPr>
      </w:pPr>
    </w:p>
    <w:p w:rsidR="00B31896" w:rsidRPr="009B6C09" w:rsidRDefault="00DA1235" w:rsidP="001E2673">
      <w:pPr>
        <w:spacing w:line="480" w:lineRule="auto"/>
        <w:rPr>
          <w:rFonts w:ascii="Times New Roman" w:hAnsi="Times New Roman" w:cs="Times New Roman"/>
        </w:rPr>
      </w:pPr>
      <w:r w:rsidRPr="009B6C09">
        <w:rPr>
          <w:rFonts w:ascii="Times New Roman" w:hAnsi="Times New Roman" w:cs="Times New Roman"/>
        </w:rPr>
        <w:t xml:space="preserve">Again, then, </w:t>
      </w:r>
      <w:r w:rsidR="001C68E2" w:rsidRPr="009B6C09">
        <w:rPr>
          <w:rFonts w:ascii="Times New Roman" w:hAnsi="Times New Roman" w:cs="Times New Roman"/>
        </w:rPr>
        <w:t xml:space="preserve">‘learning to live with’ the </w:t>
      </w:r>
      <w:r w:rsidR="00E1768C" w:rsidRPr="009B6C09">
        <w:rPr>
          <w:rFonts w:ascii="Times New Roman" w:hAnsi="Times New Roman" w:cs="Times New Roman"/>
        </w:rPr>
        <w:t>offense</w:t>
      </w:r>
      <w:r w:rsidR="001C68E2" w:rsidRPr="009B6C09">
        <w:rPr>
          <w:rFonts w:ascii="Times New Roman" w:hAnsi="Times New Roman" w:cs="Times New Roman"/>
        </w:rPr>
        <w:t xml:space="preserve"> meant no longer just ‘reacting’ to it, as an act in the past, </w:t>
      </w:r>
      <w:r w:rsidR="00934799" w:rsidRPr="009B6C09">
        <w:rPr>
          <w:rFonts w:ascii="Times New Roman" w:hAnsi="Times New Roman" w:cs="Times New Roman"/>
        </w:rPr>
        <w:t xml:space="preserve">through forms of anger and denial, </w:t>
      </w:r>
      <w:r w:rsidR="001C68E2" w:rsidRPr="009B6C09">
        <w:rPr>
          <w:rFonts w:ascii="Times New Roman" w:hAnsi="Times New Roman" w:cs="Times New Roman"/>
        </w:rPr>
        <w:t xml:space="preserve">but using it </w:t>
      </w:r>
      <w:r w:rsidR="00934799" w:rsidRPr="009B6C09">
        <w:rPr>
          <w:rFonts w:ascii="Times New Roman" w:hAnsi="Times New Roman" w:cs="Times New Roman"/>
        </w:rPr>
        <w:t xml:space="preserve">positively </w:t>
      </w:r>
      <w:r w:rsidR="001C68E2" w:rsidRPr="009B6C09">
        <w:rPr>
          <w:rFonts w:ascii="Times New Roman" w:hAnsi="Times New Roman" w:cs="Times New Roman"/>
        </w:rPr>
        <w:t xml:space="preserve">to </w:t>
      </w:r>
      <w:r w:rsidR="00934799" w:rsidRPr="009B6C09">
        <w:rPr>
          <w:rFonts w:ascii="Times New Roman" w:hAnsi="Times New Roman" w:cs="Times New Roman"/>
        </w:rPr>
        <w:t xml:space="preserve">turn to </w:t>
      </w:r>
      <w:r w:rsidR="001C68E2" w:rsidRPr="009B6C09">
        <w:rPr>
          <w:rFonts w:ascii="Times New Roman" w:hAnsi="Times New Roman" w:cs="Times New Roman"/>
        </w:rPr>
        <w:t>the future.</w:t>
      </w:r>
      <w:r w:rsidR="00B31896" w:rsidRPr="009B6C09">
        <w:rPr>
          <w:rFonts w:ascii="Times New Roman" w:hAnsi="Times New Roman" w:cs="Times New Roman"/>
        </w:rPr>
        <w:t xml:space="preserve"> Many interviewees described engaging in forms of self-management so as </w:t>
      </w:r>
      <w:r w:rsidR="00B31896" w:rsidRPr="009B6C09">
        <w:rPr>
          <w:rFonts w:ascii="Times New Roman" w:hAnsi="Times New Roman" w:cs="Times New Roman"/>
          <w:color w:val="000000"/>
          <w:lang w:val="en-US"/>
        </w:rPr>
        <w:t xml:space="preserve">to avoid the kinds of behaviors and reactions that had led to their index </w:t>
      </w:r>
      <w:r w:rsidR="00E1768C" w:rsidRPr="009B6C09">
        <w:rPr>
          <w:rFonts w:ascii="Times New Roman" w:hAnsi="Times New Roman" w:cs="Times New Roman"/>
          <w:color w:val="000000"/>
          <w:lang w:val="en-US"/>
        </w:rPr>
        <w:t>offense</w:t>
      </w:r>
      <w:r w:rsidR="00B31896" w:rsidRPr="009B6C09">
        <w:rPr>
          <w:rFonts w:ascii="Times New Roman" w:hAnsi="Times New Roman" w:cs="Times New Roman"/>
          <w:color w:val="000000"/>
          <w:lang w:val="en-US"/>
        </w:rPr>
        <w:t>:</w:t>
      </w:r>
    </w:p>
    <w:p w:rsidR="00B31896" w:rsidRPr="009B6C09" w:rsidRDefault="00B31896" w:rsidP="001E2673">
      <w:pPr>
        <w:spacing w:line="480" w:lineRule="auto"/>
        <w:rPr>
          <w:rFonts w:ascii="Times New Roman" w:hAnsi="Times New Roman" w:cs="Times New Roman"/>
          <w:b/>
        </w:rPr>
      </w:pPr>
    </w:p>
    <w:p w:rsidR="00B31896" w:rsidRPr="009B6C09" w:rsidRDefault="00B31896" w:rsidP="001E2673">
      <w:pPr>
        <w:widowControl w:val="0"/>
        <w:autoSpaceDE w:val="0"/>
        <w:autoSpaceDN w:val="0"/>
        <w:adjustRightInd w:val="0"/>
        <w:spacing w:line="480" w:lineRule="auto"/>
        <w:ind w:left="720"/>
        <w:rPr>
          <w:rFonts w:ascii="Times New Roman" w:hAnsi="Times New Roman" w:cs="Times New Roman"/>
          <w:lang w:val="en-US"/>
        </w:rPr>
      </w:pPr>
      <w:r w:rsidRPr="009B6C09">
        <w:rPr>
          <w:rFonts w:ascii="Times New Roman" w:hAnsi="Times New Roman" w:cs="Times New Roman"/>
          <w:lang w:val="en-US"/>
        </w:rPr>
        <w:t xml:space="preserve">It's sad that somebody had to lose their life for this to happen. But I've learnt from that </w:t>
      </w:r>
      <w:r w:rsidR="007F658A" w:rsidRPr="009B6C09">
        <w:rPr>
          <w:rFonts w:ascii="Times New Roman" w:hAnsi="Times New Roman" w:cs="Times New Roman"/>
          <w:lang w:val="en-US"/>
        </w:rPr>
        <w:t>[…]</w:t>
      </w:r>
      <w:r w:rsidRPr="009B6C09">
        <w:rPr>
          <w:rFonts w:ascii="Times New Roman" w:hAnsi="Times New Roman" w:cs="Times New Roman"/>
          <w:lang w:val="en-US"/>
        </w:rPr>
        <w:t xml:space="preserve"> I mean, it was a terrible mistake. But I've never struck anybody and I deal with anger not physically, I'll walk away, I'll take time out, I will calm myself [and] think through my consequences of my actions […] And I have developed as a coping strategy for me, it's almost like a little overseeing thing in my head that monitors my feelings and my emotions, and any triggers. </w:t>
      </w:r>
      <w:r w:rsidR="003F4FB5">
        <w:rPr>
          <w:rFonts w:ascii="Times New Roman" w:hAnsi="Times New Roman" w:cs="Times New Roman"/>
          <w:b/>
          <w:bCs/>
        </w:rPr>
        <w:t>(Ray, 50s, 15-y</w:t>
      </w:r>
      <w:r w:rsidRPr="009B6C09">
        <w:rPr>
          <w:rFonts w:ascii="Times New Roman" w:hAnsi="Times New Roman" w:cs="Times New Roman"/>
          <w:b/>
          <w:bCs/>
        </w:rPr>
        <w:t>r tariff, served 38)</w:t>
      </w:r>
    </w:p>
    <w:p w:rsidR="00B31896" w:rsidRPr="009B6C09" w:rsidRDefault="00B31896" w:rsidP="001E2673">
      <w:pPr>
        <w:spacing w:line="480" w:lineRule="auto"/>
        <w:rPr>
          <w:rFonts w:ascii="Times New Roman" w:hAnsi="Times New Roman" w:cs="Times New Roman"/>
          <w:b/>
        </w:rPr>
      </w:pPr>
    </w:p>
    <w:p w:rsidR="007F658A" w:rsidRPr="009B6C09" w:rsidRDefault="00B31896" w:rsidP="001E2673">
      <w:pPr>
        <w:spacing w:line="480" w:lineRule="auto"/>
        <w:rPr>
          <w:rFonts w:ascii="Times New Roman" w:hAnsi="Times New Roman" w:cs="Times New Roman"/>
        </w:rPr>
      </w:pPr>
      <w:r w:rsidRPr="009B6C09">
        <w:rPr>
          <w:rFonts w:ascii="Times New Roman" w:hAnsi="Times New Roman" w:cs="Times New Roman"/>
        </w:rPr>
        <w:t xml:space="preserve">Here, prisoners were engaging in the kind of reflection and ethical self- cultivation that Foucault (1986) describes as a form of moral ‘subjectivation’. As well as seeking to understand </w:t>
      </w:r>
      <w:r w:rsidR="008665B2" w:rsidRPr="009B6C09">
        <w:rPr>
          <w:rFonts w:ascii="Times New Roman" w:hAnsi="Times New Roman" w:cs="Times New Roman"/>
        </w:rPr>
        <w:t>what</w:t>
      </w:r>
      <w:r w:rsidRPr="009B6C09">
        <w:rPr>
          <w:rFonts w:ascii="Times New Roman" w:hAnsi="Times New Roman" w:cs="Times New Roman"/>
        </w:rPr>
        <w:t xml:space="preserve"> had led to their imprisonment, they were developing their own ‘code’ for </w:t>
      </w:r>
      <w:r w:rsidRPr="009B6C09">
        <w:rPr>
          <w:rFonts w:ascii="Times New Roman" w:hAnsi="Times New Roman" w:cs="Times New Roman"/>
        </w:rPr>
        <w:lastRenderedPageBreak/>
        <w:t xml:space="preserve">living, and, in doing so, re-constituting themselves as ethical agents, able to choose </w:t>
      </w:r>
      <w:r w:rsidR="009278D7" w:rsidRPr="009B6C09">
        <w:rPr>
          <w:rFonts w:ascii="Times New Roman" w:hAnsi="Times New Roman" w:cs="Times New Roman"/>
        </w:rPr>
        <w:t>key aspects of personal conduct and</w:t>
      </w:r>
      <w:r w:rsidRPr="009B6C09">
        <w:rPr>
          <w:rFonts w:ascii="Times New Roman" w:hAnsi="Times New Roman" w:cs="Times New Roman"/>
        </w:rPr>
        <w:t xml:space="preserve"> invest these choices with moral meaning. </w:t>
      </w:r>
    </w:p>
    <w:p w:rsidR="007F658A" w:rsidRPr="009B6C09" w:rsidRDefault="007F658A" w:rsidP="001E2673">
      <w:pPr>
        <w:spacing w:line="480" w:lineRule="auto"/>
        <w:rPr>
          <w:rFonts w:ascii="Times New Roman" w:hAnsi="Times New Roman" w:cs="Times New Roman"/>
        </w:rPr>
      </w:pPr>
    </w:p>
    <w:p w:rsidR="00964818" w:rsidRPr="009B6C09" w:rsidRDefault="00FB02FE" w:rsidP="001E2673">
      <w:pPr>
        <w:spacing w:line="480" w:lineRule="auto"/>
        <w:rPr>
          <w:rFonts w:ascii="Times New Roman" w:hAnsi="Times New Roman" w:cs="Times New Roman"/>
        </w:rPr>
      </w:pPr>
      <w:r w:rsidRPr="009B6C09">
        <w:rPr>
          <w:rFonts w:ascii="Times New Roman" w:hAnsi="Times New Roman" w:cs="Times New Roman"/>
        </w:rPr>
        <w:t>As part of the process of overcoming</w:t>
      </w:r>
      <w:r w:rsidR="00964818" w:rsidRPr="009B6C09">
        <w:rPr>
          <w:rFonts w:ascii="Times New Roman" w:hAnsi="Times New Roman" w:cs="Times New Roman"/>
        </w:rPr>
        <w:t xml:space="preserve"> feelings of shame</w:t>
      </w:r>
      <w:r w:rsidRPr="009B6C09">
        <w:rPr>
          <w:rFonts w:ascii="Times New Roman" w:hAnsi="Times New Roman" w:cs="Times New Roman"/>
        </w:rPr>
        <w:t>,</w:t>
      </w:r>
      <w:r w:rsidR="00964818" w:rsidRPr="009B6C09">
        <w:rPr>
          <w:rFonts w:ascii="Times New Roman" w:hAnsi="Times New Roman" w:cs="Times New Roman"/>
        </w:rPr>
        <w:t xml:space="preserve"> </w:t>
      </w:r>
      <w:r w:rsidRPr="009B6C09">
        <w:rPr>
          <w:rFonts w:ascii="Times New Roman" w:hAnsi="Times New Roman" w:cs="Times New Roman"/>
        </w:rPr>
        <w:t>i</w:t>
      </w:r>
      <w:r w:rsidR="00964818" w:rsidRPr="009B6C09">
        <w:rPr>
          <w:rFonts w:ascii="Times New Roman" w:hAnsi="Times New Roman" w:cs="Times New Roman"/>
        </w:rPr>
        <w:t xml:space="preserve">nterviewees who were beyond the first few years of the sentence </w:t>
      </w:r>
      <w:r w:rsidRPr="009B6C09">
        <w:rPr>
          <w:rFonts w:ascii="Times New Roman" w:hAnsi="Times New Roman" w:cs="Times New Roman"/>
        </w:rPr>
        <w:t xml:space="preserve">also </w:t>
      </w:r>
      <w:r w:rsidR="00964818" w:rsidRPr="009B6C09">
        <w:rPr>
          <w:rFonts w:ascii="Times New Roman" w:hAnsi="Times New Roman" w:cs="Times New Roman"/>
        </w:rPr>
        <w:t xml:space="preserve">talked consistently about wanting </w:t>
      </w:r>
      <w:r w:rsidRPr="009B6C09">
        <w:rPr>
          <w:rFonts w:ascii="Times New Roman" w:hAnsi="Times New Roman" w:cs="Times New Roman"/>
        </w:rPr>
        <w:t>to</w:t>
      </w:r>
      <w:r w:rsidR="00964818" w:rsidRPr="009B6C09">
        <w:rPr>
          <w:rFonts w:ascii="Times New Roman" w:hAnsi="Times New Roman" w:cs="Times New Roman"/>
        </w:rPr>
        <w:t xml:space="preserve"> give something back to the ‘younger generation’ (</w:t>
      </w:r>
      <w:r w:rsidR="00670ABB">
        <w:rPr>
          <w:rFonts w:ascii="Times New Roman" w:hAnsi="Times New Roman" w:cs="Times New Roman"/>
        </w:rPr>
        <w:t>Erikson</w:t>
      </w:r>
      <w:r w:rsidR="002F0D9C">
        <w:rPr>
          <w:rFonts w:ascii="Times New Roman" w:hAnsi="Times New Roman" w:cs="Times New Roman"/>
        </w:rPr>
        <w:t>’s</w:t>
      </w:r>
      <w:r w:rsidR="00670ABB">
        <w:rPr>
          <w:rFonts w:ascii="Times New Roman" w:hAnsi="Times New Roman" w:cs="Times New Roman"/>
        </w:rPr>
        <w:t xml:space="preserve"> (1982) ‘generativity’</w:t>
      </w:r>
      <w:r w:rsidR="00964818" w:rsidRPr="009B6C09">
        <w:rPr>
          <w:rFonts w:ascii="Times New Roman" w:hAnsi="Times New Roman" w:cs="Times New Roman"/>
        </w:rPr>
        <w:t xml:space="preserve">). </w:t>
      </w:r>
      <w:r w:rsidRPr="009B6C09">
        <w:rPr>
          <w:rFonts w:ascii="Times New Roman" w:hAnsi="Times New Roman" w:cs="Times New Roman"/>
        </w:rPr>
        <w:t>The</w:t>
      </w:r>
      <w:r w:rsidR="00964818" w:rsidRPr="009B6C09">
        <w:rPr>
          <w:rFonts w:ascii="Times New Roman" w:hAnsi="Times New Roman" w:cs="Times New Roman"/>
        </w:rPr>
        <w:t xml:space="preserve"> language of </w:t>
      </w:r>
      <w:r w:rsidRPr="009B6C09">
        <w:rPr>
          <w:rFonts w:ascii="Times New Roman" w:hAnsi="Times New Roman" w:cs="Times New Roman"/>
        </w:rPr>
        <w:t xml:space="preserve">redemption and </w:t>
      </w:r>
      <w:r w:rsidR="00964818" w:rsidRPr="009B6C09">
        <w:rPr>
          <w:rFonts w:ascii="Times New Roman" w:hAnsi="Times New Roman" w:cs="Times New Roman"/>
        </w:rPr>
        <w:t>‘making amends’ was recurrent (Irwin 2009). These sentiments were rooted in a sense that</w:t>
      </w:r>
      <w:r w:rsidRPr="009B6C09">
        <w:rPr>
          <w:rFonts w:ascii="Times New Roman" w:hAnsi="Times New Roman" w:cs="Times New Roman"/>
        </w:rPr>
        <w:t xml:space="preserve">, in effect, two lives had </w:t>
      </w:r>
      <w:r w:rsidR="00964818" w:rsidRPr="009B6C09">
        <w:rPr>
          <w:rFonts w:ascii="Times New Roman" w:hAnsi="Times New Roman" w:cs="Times New Roman"/>
        </w:rPr>
        <w:t>been ‘wasted’, those of both the victim and the perpetrator:</w:t>
      </w:r>
    </w:p>
    <w:p w:rsidR="00FB02FE" w:rsidRPr="009B6C09" w:rsidRDefault="00FB02FE" w:rsidP="001E2673">
      <w:pPr>
        <w:spacing w:line="480" w:lineRule="auto"/>
        <w:ind w:left="720"/>
        <w:rPr>
          <w:rFonts w:ascii="Times New Roman" w:hAnsi="Times New Roman" w:cs="Times New Roman"/>
        </w:rPr>
      </w:pPr>
    </w:p>
    <w:p w:rsidR="00964818" w:rsidRPr="009B6C09" w:rsidRDefault="00964818" w:rsidP="001E2673">
      <w:pPr>
        <w:spacing w:line="480" w:lineRule="auto"/>
        <w:ind w:left="720"/>
        <w:rPr>
          <w:rFonts w:ascii="Times New Roman" w:hAnsi="Times New Roman" w:cs="Times New Roman"/>
          <w:color w:val="000000"/>
          <w:lang w:val="en-US"/>
        </w:rPr>
      </w:pPr>
      <w:r w:rsidRPr="009B6C09">
        <w:rPr>
          <w:rFonts w:ascii="Times New Roman" w:hAnsi="Times New Roman" w:cs="Times New Roman"/>
          <w:color w:val="000000"/>
          <w:lang w:val="en-US"/>
        </w:rPr>
        <w:t xml:space="preserve">All I can do is I can take the positives from this situation. A person of </w:t>
      </w:r>
      <w:r w:rsidR="00FB02FE" w:rsidRPr="009B6C09">
        <w:rPr>
          <w:rFonts w:ascii="Times New Roman" w:hAnsi="Times New Roman" w:cs="Times New Roman"/>
          <w:color w:val="000000"/>
          <w:lang w:val="en-US"/>
        </w:rPr>
        <w:t>19</w:t>
      </w:r>
      <w:r w:rsidRPr="009B6C09">
        <w:rPr>
          <w:rFonts w:ascii="Times New Roman" w:hAnsi="Times New Roman" w:cs="Times New Roman"/>
          <w:color w:val="000000"/>
          <w:lang w:val="en-US"/>
        </w:rPr>
        <w:t xml:space="preserve"> years old died, you know, and I can never ever take that back. </w:t>
      </w:r>
      <w:r w:rsidR="00FB02FE" w:rsidRPr="009B6C09">
        <w:rPr>
          <w:rFonts w:ascii="Times New Roman" w:hAnsi="Times New Roman" w:cs="Times New Roman"/>
          <w:color w:val="000000"/>
          <w:lang w:val="en-US"/>
        </w:rPr>
        <w:t xml:space="preserve">[…] </w:t>
      </w:r>
      <w:r w:rsidRPr="009B6C09">
        <w:rPr>
          <w:rFonts w:ascii="Times New Roman" w:hAnsi="Times New Roman" w:cs="Times New Roman"/>
          <w:color w:val="000000"/>
          <w:lang w:val="en-US"/>
        </w:rPr>
        <w:t xml:space="preserve"> The only thing I can do is change, make myself a better person, and obviously try and affect people in beneficial ways. […] I have to make something happen, you know, like a shining star come out of something bleak and black.</w:t>
      </w:r>
      <w:r w:rsidR="00FB02FE" w:rsidRPr="009B6C09">
        <w:rPr>
          <w:rFonts w:ascii="Times New Roman" w:hAnsi="Times New Roman" w:cs="Times New Roman"/>
          <w:color w:val="000000"/>
          <w:lang w:val="en-US"/>
        </w:rPr>
        <w:t xml:space="preserve"> </w:t>
      </w:r>
      <w:r w:rsidR="00FB02FE" w:rsidRPr="009B6C09">
        <w:rPr>
          <w:rFonts w:ascii="Times New Roman" w:hAnsi="Times New Roman" w:cs="Times New Roman"/>
          <w:b/>
          <w:bCs/>
        </w:rPr>
        <w:t>(</w:t>
      </w:r>
      <w:r w:rsidRPr="009B6C09">
        <w:rPr>
          <w:rFonts w:ascii="Times New Roman" w:hAnsi="Times New Roman" w:cs="Times New Roman"/>
          <w:b/>
          <w:bCs/>
        </w:rPr>
        <w:t xml:space="preserve">Stephen, </w:t>
      </w:r>
      <w:r w:rsidR="003F4FB5">
        <w:rPr>
          <w:rFonts w:ascii="Times New Roman" w:hAnsi="Times New Roman" w:cs="Times New Roman"/>
          <w:b/>
          <w:bCs/>
        </w:rPr>
        <w:t>20s, 16-y</w:t>
      </w:r>
      <w:r w:rsidR="00FB02FE" w:rsidRPr="009B6C09">
        <w:rPr>
          <w:rFonts w:ascii="Times New Roman" w:hAnsi="Times New Roman" w:cs="Times New Roman"/>
          <w:b/>
          <w:bCs/>
        </w:rPr>
        <w:t>r tariff, served 8)</w:t>
      </w:r>
    </w:p>
    <w:p w:rsidR="00964818" w:rsidRPr="009B6C09" w:rsidRDefault="00964818" w:rsidP="001E2673">
      <w:pPr>
        <w:spacing w:line="480" w:lineRule="auto"/>
        <w:ind w:left="720"/>
        <w:rPr>
          <w:rFonts w:ascii="Times New Roman" w:hAnsi="Times New Roman" w:cs="Times New Roman"/>
          <w:color w:val="000000"/>
          <w:lang w:val="en-US"/>
        </w:rPr>
      </w:pPr>
    </w:p>
    <w:p w:rsidR="00964818" w:rsidRPr="009B6C09" w:rsidRDefault="00964818" w:rsidP="001E2673">
      <w:pPr>
        <w:spacing w:line="480" w:lineRule="auto"/>
        <w:ind w:left="720"/>
        <w:rPr>
          <w:rFonts w:ascii="Times New Roman" w:hAnsi="Times New Roman" w:cs="Times New Roman"/>
          <w:color w:val="000000"/>
        </w:rPr>
      </w:pPr>
      <w:r w:rsidRPr="009B6C09">
        <w:rPr>
          <w:rFonts w:ascii="Times New Roman" w:hAnsi="Times New Roman" w:cs="Times New Roman"/>
          <w:color w:val="000000"/>
        </w:rPr>
        <w:t>The last thing [the victim’s mother] said to me [during an organ</w:t>
      </w:r>
      <w:r w:rsidR="00E1768C" w:rsidRPr="009B6C09">
        <w:rPr>
          <w:rFonts w:ascii="Times New Roman" w:hAnsi="Times New Roman" w:cs="Times New Roman"/>
          <w:color w:val="000000"/>
        </w:rPr>
        <w:t>ize</w:t>
      </w:r>
      <w:r w:rsidRPr="009B6C09">
        <w:rPr>
          <w:rFonts w:ascii="Times New Roman" w:hAnsi="Times New Roman" w:cs="Times New Roman"/>
          <w:color w:val="000000"/>
        </w:rPr>
        <w:t xml:space="preserve">d encounter] was she did not want two lives to be wasted, and that she wanted me to make sure that my life turned out with something good, and not waste it, you know, partly in the memory of her son who died that night. And it was like taking a deep breath for a first time, </w:t>
      </w:r>
      <w:r w:rsidR="003F4FB5">
        <w:rPr>
          <w:rFonts w:ascii="Times New Roman" w:hAnsi="Times New Roman" w:cs="Times New Roman"/>
          <w:color w:val="000000"/>
        </w:rPr>
        <w:t>[…]</w:t>
      </w:r>
      <w:r w:rsidRPr="009B6C09">
        <w:rPr>
          <w:rFonts w:ascii="Times New Roman" w:hAnsi="Times New Roman" w:cs="Times New Roman"/>
          <w:color w:val="000000"/>
        </w:rPr>
        <w:t xml:space="preserve"> it was like I felt some new life in my lungs.</w:t>
      </w:r>
      <w:r w:rsidR="00FB02FE" w:rsidRPr="009B6C09">
        <w:rPr>
          <w:rFonts w:ascii="Times New Roman" w:hAnsi="Times New Roman" w:cs="Times New Roman"/>
          <w:color w:val="000000"/>
        </w:rPr>
        <w:t xml:space="preserve"> </w:t>
      </w:r>
      <w:r w:rsidR="00FB02FE" w:rsidRPr="009B6C09">
        <w:rPr>
          <w:rFonts w:ascii="Times New Roman" w:hAnsi="Times New Roman" w:cs="Times New Roman"/>
          <w:b/>
          <w:bCs/>
        </w:rPr>
        <w:t>(</w:t>
      </w:r>
      <w:r w:rsidR="003F4FB5">
        <w:rPr>
          <w:rFonts w:ascii="Times New Roman" w:hAnsi="Times New Roman" w:cs="Times New Roman"/>
          <w:b/>
          <w:bCs/>
        </w:rPr>
        <w:t>Daniel, 30s</w:t>
      </w:r>
      <w:r w:rsidRPr="009B6C09">
        <w:rPr>
          <w:rFonts w:ascii="Times New Roman" w:hAnsi="Times New Roman" w:cs="Times New Roman"/>
          <w:b/>
          <w:bCs/>
        </w:rPr>
        <w:t>, 18-yr tariff, served 9</w:t>
      </w:r>
      <w:r w:rsidR="00FB02FE" w:rsidRPr="009B6C09">
        <w:rPr>
          <w:rFonts w:ascii="Times New Roman" w:hAnsi="Times New Roman" w:cs="Times New Roman"/>
          <w:b/>
          <w:bCs/>
        </w:rPr>
        <w:t>)</w:t>
      </w:r>
    </w:p>
    <w:p w:rsidR="001C68E2" w:rsidRPr="009B6C09" w:rsidRDefault="001C68E2" w:rsidP="001E2673">
      <w:pPr>
        <w:spacing w:line="480" w:lineRule="auto"/>
        <w:rPr>
          <w:rFonts w:ascii="Times New Roman" w:hAnsi="Times New Roman" w:cs="Times New Roman"/>
        </w:rPr>
      </w:pPr>
    </w:p>
    <w:p w:rsidR="006F1773" w:rsidRPr="009B6C09" w:rsidRDefault="00D243B3" w:rsidP="001E2673">
      <w:pPr>
        <w:spacing w:line="480" w:lineRule="auto"/>
        <w:rPr>
          <w:rFonts w:ascii="Times New Roman" w:hAnsi="Times New Roman" w:cs="Times New Roman"/>
          <w:b/>
          <w:i/>
        </w:rPr>
      </w:pPr>
      <w:r>
        <w:rPr>
          <w:rFonts w:ascii="Times New Roman" w:hAnsi="Times New Roman" w:cs="Times New Roman"/>
          <w:b/>
          <w:i/>
        </w:rPr>
        <w:t xml:space="preserve">Control </w:t>
      </w:r>
      <w:r w:rsidR="006F1773" w:rsidRPr="009B6C09">
        <w:rPr>
          <w:rFonts w:ascii="Times New Roman" w:hAnsi="Times New Roman" w:cs="Times New Roman"/>
          <w:b/>
          <w:i/>
        </w:rPr>
        <w:t>and self-control</w:t>
      </w:r>
    </w:p>
    <w:p w:rsidR="006F1773" w:rsidRPr="009B6C09" w:rsidRDefault="006F1773" w:rsidP="001E2673">
      <w:pPr>
        <w:spacing w:line="480" w:lineRule="auto"/>
        <w:rPr>
          <w:rFonts w:ascii="Times New Roman" w:hAnsi="Times New Roman" w:cs="Times New Roman"/>
          <w:b/>
        </w:rPr>
      </w:pPr>
    </w:p>
    <w:p w:rsidR="006F1773" w:rsidRPr="009B6C09" w:rsidRDefault="006F1773" w:rsidP="001E2673">
      <w:pPr>
        <w:spacing w:line="480" w:lineRule="auto"/>
        <w:rPr>
          <w:rFonts w:ascii="Times New Roman" w:hAnsi="Times New Roman" w:cs="Times New Roman"/>
        </w:rPr>
      </w:pPr>
      <w:r w:rsidRPr="009B6C09">
        <w:rPr>
          <w:rFonts w:ascii="Times New Roman" w:hAnsi="Times New Roman" w:cs="Times New Roman"/>
        </w:rPr>
        <w:t>Prisoners in the early stage of their sentence consistently reported feeling that they had virtually no control over their lives:</w:t>
      </w:r>
    </w:p>
    <w:p w:rsidR="006F1773" w:rsidRPr="009B6C09" w:rsidRDefault="006F1773" w:rsidP="001E2673">
      <w:pPr>
        <w:spacing w:line="480" w:lineRule="auto"/>
        <w:rPr>
          <w:rFonts w:ascii="Times New Roman" w:hAnsi="Times New Roman" w:cs="Times New Roman"/>
        </w:rPr>
      </w:pPr>
    </w:p>
    <w:p w:rsidR="006F1773" w:rsidRPr="009B6C09" w:rsidRDefault="006F1773" w:rsidP="001E2673">
      <w:pPr>
        <w:spacing w:line="480" w:lineRule="auto"/>
        <w:ind w:left="720"/>
        <w:rPr>
          <w:rFonts w:ascii="Times New Roman" w:hAnsi="Times New Roman" w:cs="Times New Roman"/>
          <w:i/>
          <w:color w:val="000000"/>
          <w:lang w:val="en-US"/>
        </w:rPr>
      </w:pPr>
      <w:r w:rsidRPr="009B6C09">
        <w:rPr>
          <w:rFonts w:ascii="Times New Roman" w:hAnsi="Times New Roman" w:cs="Times New Roman"/>
          <w:i/>
          <w:color w:val="000000"/>
          <w:lang w:val="en-US"/>
        </w:rPr>
        <w:t>Do you feel like you have got control over your life in here?</w:t>
      </w:r>
    </w:p>
    <w:p w:rsidR="006F1773" w:rsidRPr="009B6C09" w:rsidRDefault="006F1773" w:rsidP="001E2673">
      <w:pPr>
        <w:spacing w:line="480" w:lineRule="auto"/>
        <w:ind w:left="720"/>
        <w:rPr>
          <w:rFonts w:ascii="Times New Roman" w:hAnsi="Times New Roman" w:cs="Times New Roman"/>
          <w:color w:val="000000"/>
          <w:lang w:val="en-US"/>
        </w:rPr>
      </w:pPr>
      <w:r w:rsidRPr="009B6C09">
        <w:rPr>
          <w:rFonts w:ascii="Times New Roman" w:hAnsi="Times New Roman" w:cs="Times New Roman"/>
          <w:color w:val="000000"/>
          <w:lang w:val="en-US"/>
        </w:rPr>
        <w:t>You ain’t got no control, unless you have got a set of keys.</w:t>
      </w:r>
    </w:p>
    <w:p w:rsidR="006F1773" w:rsidRPr="009B6C09" w:rsidRDefault="006F1773" w:rsidP="001E2673">
      <w:pPr>
        <w:spacing w:line="480" w:lineRule="auto"/>
        <w:ind w:left="720"/>
        <w:rPr>
          <w:rFonts w:ascii="Times New Roman" w:hAnsi="Times New Roman" w:cs="Times New Roman"/>
          <w:i/>
          <w:color w:val="000000"/>
          <w:lang w:val="en-US"/>
        </w:rPr>
      </w:pPr>
      <w:r w:rsidRPr="009B6C09">
        <w:rPr>
          <w:rFonts w:ascii="Times New Roman" w:hAnsi="Times New Roman" w:cs="Times New Roman"/>
          <w:i/>
          <w:color w:val="000000"/>
          <w:lang w:val="en-US"/>
        </w:rPr>
        <w:t>Do you feel like you have control in any way, is there anything that you do to try and keep a bit of control for yourself?</w:t>
      </w:r>
    </w:p>
    <w:p w:rsidR="006B4815" w:rsidRPr="009B6C09" w:rsidRDefault="006F1773" w:rsidP="001E2673">
      <w:pPr>
        <w:spacing w:line="480" w:lineRule="auto"/>
        <w:ind w:left="720"/>
        <w:rPr>
          <w:rFonts w:ascii="Times New Roman" w:hAnsi="Times New Roman" w:cs="Times New Roman"/>
          <w:color w:val="000000"/>
          <w:lang w:val="en-US"/>
        </w:rPr>
      </w:pPr>
      <w:r w:rsidRPr="009B6C09">
        <w:rPr>
          <w:rFonts w:ascii="Times New Roman" w:hAnsi="Times New Roman" w:cs="Times New Roman"/>
          <w:color w:val="000000"/>
          <w:lang w:val="en-US"/>
        </w:rPr>
        <w:t>Control my anger, that’s about it.</w:t>
      </w:r>
      <w:r w:rsidR="00DA1235" w:rsidRPr="009B6C09">
        <w:rPr>
          <w:rFonts w:ascii="Times New Roman" w:hAnsi="Times New Roman" w:cs="Times New Roman"/>
          <w:color w:val="000000"/>
          <w:lang w:val="en-US"/>
        </w:rPr>
        <w:t xml:space="preserve"> (</w:t>
      </w:r>
      <w:r w:rsidR="003F4FB5">
        <w:rPr>
          <w:rFonts w:ascii="Times New Roman" w:hAnsi="Times New Roman" w:cs="Times New Roman"/>
          <w:b/>
          <w:bCs/>
        </w:rPr>
        <w:t>Martin, 20s, 25-y</w:t>
      </w:r>
      <w:r w:rsidR="003764EA" w:rsidRPr="009B6C09">
        <w:rPr>
          <w:rFonts w:ascii="Times New Roman" w:hAnsi="Times New Roman" w:cs="Times New Roman"/>
          <w:b/>
          <w:bCs/>
        </w:rPr>
        <w:t>r tariff, served 2</w:t>
      </w:r>
      <w:r w:rsidR="00DA1235" w:rsidRPr="009B6C09">
        <w:rPr>
          <w:rFonts w:ascii="Times New Roman" w:hAnsi="Times New Roman" w:cs="Times New Roman"/>
          <w:b/>
          <w:bCs/>
        </w:rPr>
        <w:t>)</w:t>
      </w:r>
    </w:p>
    <w:p w:rsidR="006F1773" w:rsidRPr="009B6C09" w:rsidRDefault="006F1773" w:rsidP="001E2673">
      <w:pPr>
        <w:spacing w:line="480" w:lineRule="auto"/>
        <w:ind w:left="720"/>
        <w:rPr>
          <w:rFonts w:ascii="Times New Roman" w:hAnsi="Times New Roman" w:cs="Times New Roman"/>
          <w:color w:val="000000"/>
          <w:lang w:val="en-US"/>
        </w:rPr>
      </w:pPr>
    </w:p>
    <w:p w:rsidR="006F1773" w:rsidRPr="009B6C09" w:rsidRDefault="006F1773" w:rsidP="001E2673">
      <w:pPr>
        <w:spacing w:line="480" w:lineRule="auto"/>
        <w:ind w:left="720"/>
        <w:rPr>
          <w:rFonts w:ascii="Times New Roman" w:hAnsi="Times New Roman" w:cs="Times New Roman"/>
          <w:i/>
          <w:color w:val="000000"/>
          <w:lang w:val="en-US"/>
        </w:rPr>
      </w:pPr>
      <w:r w:rsidRPr="009B6C09">
        <w:rPr>
          <w:rFonts w:ascii="Times New Roman" w:hAnsi="Times New Roman" w:cs="Times New Roman"/>
          <w:i/>
          <w:color w:val="000000"/>
          <w:lang w:val="en-US"/>
        </w:rPr>
        <w:t>Do you feel you have control over certain areas of your life in here?</w:t>
      </w:r>
    </w:p>
    <w:p w:rsidR="006F1773" w:rsidRPr="009B6C09" w:rsidRDefault="006F1773" w:rsidP="001E2673">
      <w:pPr>
        <w:spacing w:line="480" w:lineRule="auto"/>
        <w:ind w:left="720"/>
        <w:rPr>
          <w:rFonts w:ascii="Times New Roman" w:hAnsi="Times New Roman" w:cs="Times New Roman"/>
          <w:color w:val="000000"/>
          <w:lang w:val="en-US"/>
        </w:rPr>
      </w:pPr>
      <w:r w:rsidRPr="009B6C09">
        <w:rPr>
          <w:rFonts w:ascii="Times New Roman" w:hAnsi="Times New Roman" w:cs="Times New Roman"/>
          <w:color w:val="000000"/>
          <w:lang w:val="en-US"/>
        </w:rPr>
        <w:t>You have no control over anything.</w:t>
      </w:r>
    </w:p>
    <w:p w:rsidR="006F1773" w:rsidRPr="009B6C09" w:rsidRDefault="006F1773" w:rsidP="001E2673">
      <w:pPr>
        <w:spacing w:line="480" w:lineRule="auto"/>
        <w:ind w:left="720"/>
        <w:rPr>
          <w:rFonts w:ascii="Times New Roman" w:hAnsi="Times New Roman" w:cs="Times New Roman"/>
          <w:i/>
          <w:color w:val="000000"/>
          <w:lang w:val="en-US"/>
        </w:rPr>
      </w:pPr>
      <w:r w:rsidRPr="009B6C09">
        <w:rPr>
          <w:rFonts w:ascii="Times New Roman" w:hAnsi="Times New Roman" w:cs="Times New Roman"/>
          <w:i/>
          <w:color w:val="000000"/>
          <w:lang w:val="en-US"/>
        </w:rPr>
        <w:t>No control over anything?</w:t>
      </w:r>
    </w:p>
    <w:p w:rsidR="006B4815" w:rsidRPr="009B6C09" w:rsidRDefault="006F1773" w:rsidP="001E2673">
      <w:pPr>
        <w:spacing w:line="480" w:lineRule="auto"/>
        <w:ind w:left="720"/>
        <w:rPr>
          <w:rFonts w:ascii="Times New Roman" w:hAnsi="Times New Roman" w:cs="Times New Roman"/>
          <w:color w:val="000000"/>
          <w:lang w:val="en-US"/>
        </w:rPr>
      </w:pPr>
      <w:r w:rsidRPr="009B6C09">
        <w:rPr>
          <w:rFonts w:ascii="Times New Roman" w:hAnsi="Times New Roman" w:cs="Times New Roman"/>
          <w:color w:val="000000"/>
          <w:lang w:val="en-US"/>
        </w:rPr>
        <w:t>Not really. You can think you have control but in th</w:t>
      </w:r>
      <w:r w:rsidR="00DA1235" w:rsidRPr="009B6C09">
        <w:rPr>
          <w:rFonts w:ascii="Times New Roman" w:hAnsi="Times New Roman" w:cs="Times New Roman"/>
          <w:color w:val="000000"/>
          <w:lang w:val="en-US"/>
        </w:rPr>
        <w:t>e end the officers have control. (</w:t>
      </w:r>
      <w:r w:rsidR="003F4FB5">
        <w:rPr>
          <w:rFonts w:ascii="Times New Roman" w:hAnsi="Times New Roman" w:cs="Times New Roman"/>
          <w:b/>
          <w:bCs/>
        </w:rPr>
        <w:t>Paul, 20s, 23-y</w:t>
      </w:r>
      <w:r w:rsidR="00D167B1" w:rsidRPr="009B6C09">
        <w:rPr>
          <w:rFonts w:ascii="Times New Roman" w:hAnsi="Times New Roman" w:cs="Times New Roman"/>
          <w:b/>
          <w:bCs/>
        </w:rPr>
        <w:t xml:space="preserve">r tariff, served </w:t>
      </w:r>
      <w:r w:rsidR="00516FF2" w:rsidRPr="009B6C09">
        <w:rPr>
          <w:rFonts w:ascii="Times New Roman" w:hAnsi="Times New Roman" w:cs="Times New Roman"/>
          <w:b/>
          <w:bCs/>
        </w:rPr>
        <w:t>4</w:t>
      </w:r>
      <w:r w:rsidR="00DA1235" w:rsidRPr="009B6C09">
        <w:rPr>
          <w:rFonts w:ascii="Times New Roman" w:hAnsi="Times New Roman" w:cs="Times New Roman"/>
          <w:b/>
          <w:bCs/>
        </w:rPr>
        <w:t>)</w:t>
      </w:r>
    </w:p>
    <w:p w:rsidR="006F1773" w:rsidRPr="009B6C09" w:rsidRDefault="006F1773" w:rsidP="001E2673">
      <w:pPr>
        <w:spacing w:line="480" w:lineRule="auto"/>
        <w:ind w:left="720"/>
        <w:rPr>
          <w:rFonts w:ascii="Times New Roman" w:hAnsi="Times New Roman" w:cs="Times New Roman"/>
          <w:color w:val="000000"/>
          <w:lang w:val="en-US"/>
        </w:rPr>
      </w:pPr>
    </w:p>
    <w:p w:rsidR="006F1773" w:rsidRPr="009B6C09" w:rsidRDefault="006F1773" w:rsidP="001E2673">
      <w:pPr>
        <w:spacing w:line="480" w:lineRule="auto"/>
        <w:ind w:left="720"/>
        <w:rPr>
          <w:rFonts w:ascii="Times New Roman" w:hAnsi="Times New Roman" w:cs="Times New Roman"/>
          <w:i/>
          <w:color w:val="000000"/>
          <w:lang w:val="en-US"/>
        </w:rPr>
      </w:pPr>
      <w:r w:rsidRPr="009B6C09">
        <w:rPr>
          <w:rFonts w:ascii="Times New Roman" w:hAnsi="Times New Roman" w:cs="Times New Roman"/>
          <w:i/>
          <w:color w:val="000000"/>
          <w:lang w:val="en-US"/>
        </w:rPr>
        <w:t>To what extent do you feel that you’ve got control of your life in here?</w:t>
      </w:r>
    </w:p>
    <w:p w:rsidR="006F1773" w:rsidRPr="009B6C09" w:rsidRDefault="006F1773" w:rsidP="001E2673">
      <w:pPr>
        <w:spacing w:line="480" w:lineRule="auto"/>
        <w:ind w:left="720"/>
        <w:rPr>
          <w:rFonts w:ascii="Times New Roman" w:hAnsi="Times New Roman" w:cs="Times New Roman"/>
          <w:color w:val="000000"/>
          <w:lang w:val="en-US"/>
        </w:rPr>
      </w:pPr>
      <w:r w:rsidRPr="009B6C09">
        <w:rPr>
          <w:rFonts w:ascii="Times New Roman" w:hAnsi="Times New Roman" w:cs="Times New Roman"/>
          <w:color w:val="000000"/>
          <w:lang w:val="en-US"/>
        </w:rPr>
        <w:t xml:space="preserve">Limited. It’s limited because...you don’t have the keys do you. </w:t>
      </w:r>
    </w:p>
    <w:p w:rsidR="006F1773" w:rsidRPr="009B6C09" w:rsidRDefault="006F1773" w:rsidP="001E2673">
      <w:pPr>
        <w:spacing w:line="480" w:lineRule="auto"/>
        <w:ind w:left="720"/>
        <w:rPr>
          <w:rFonts w:ascii="Times New Roman" w:hAnsi="Times New Roman" w:cs="Times New Roman"/>
          <w:i/>
          <w:color w:val="000000"/>
          <w:lang w:val="en-US"/>
        </w:rPr>
      </w:pPr>
      <w:r w:rsidRPr="009B6C09">
        <w:rPr>
          <w:rFonts w:ascii="Times New Roman" w:hAnsi="Times New Roman" w:cs="Times New Roman"/>
          <w:i/>
          <w:color w:val="000000"/>
          <w:lang w:val="en-US"/>
        </w:rPr>
        <w:t>Well are there areas of your life where you do feel that you have some control?</w:t>
      </w:r>
    </w:p>
    <w:p w:rsidR="00EA74FD" w:rsidRPr="009B6C09" w:rsidRDefault="006F1773" w:rsidP="001E2673">
      <w:pPr>
        <w:spacing w:line="480" w:lineRule="auto"/>
        <w:ind w:left="720"/>
        <w:rPr>
          <w:rFonts w:ascii="Times New Roman" w:hAnsi="Times New Roman" w:cs="Times New Roman"/>
          <w:color w:val="000000"/>
          <w:lang w:val="en-US"/>
        </w:rPr>
      </w:pPr>
      <w:r w:rsidRPr="009B6C09">
        <w:rPr>
          <w:rFonts w:ascii="Times New Roman" w:hAnsi="Times New Roman" w:cs="Times New Roman"/>
          <w:color w:val="000000"/>
          <w:lang w:val="en-US"/>
        </w:rPr>
        <w:t>Yeah, course. In here, in your own mind, your health, go gym, try to keep yourself fit. But apart from that, any time</w:t>
      </w:r>
      <w:r w:rsidR="006B4815" w:rsidRPr="009B6C09">
        <w:rPr>
          <w:rFonts w:ascii="Times New Roman" w:hAnsi="Times New Roman" w:cs="Times New Roman"/>
          <w:color w:val="000000"/>
          <w:lang w:val="en-US"/>
        </w:rPr>
        <w:t xml:space="preserve"> they can come and say ‘Y</w:t>
      </w:r>
      <w:r w:rsidRPr="009B6C09">
        <w:rPr>
          <w:rFonts w:ascii="Times New Roman" w:hAnsi="Times New Roman" w:cs="Times New Roman"/>
          <w:color w:val="000000"/>
          <w:lang w:val="en-US"/>
        </w:rPr>
        <w:t xml:space="preserve">ou’re gone [to another jail]’. </w:t>
      </w:r>
      <w:r w:rsidR="00DA1235" w:rsidRPr="009B6C09">
        <w:rPr>
          <w:rFonts w:ascii="Times New Roman" w:hAnsi="Times New Roman" w:cs="Times New Roman"/>
          <w:color w:val="000000"/>
          <w:lang w:val="en-US"/>
        </w:rPr>
        <w:t>(</w:t>
      </w:r>
      <w:r w:rsidR="003F4FB5">
        <w:rPr>
          <w:rFonts w:ascii="Times New Roman" w:hAnsi="Times New Roman" w:cs="Times New Roman"/>
          <w:b/>
          <w:bCs/>
        </w:rPr>
        <w:t>Cary, 20s, 19-y</w:t>
      </w:r>
      <w:r w:rsidR="00EA74FD" w:rsidRPr="009B6C09">
        <w:rPr>
          <w:rFonts w:ascii="Times New Roman" w:hAnsi="Times New Roman" w:cs="Times New Roman"/>
          <w:b/>
          <w:bCs/>
        </w:rPr>
        <w:t>r tariff, served 4</w:t>
      </w:r>
      <w:r w:rsidR="00DA1235" w:rsidRPr="009B6C09">
        <w:rPr>
          <w:rFonts w:ascii="Times New Roman" w:hAnsi="Times New Roman" w:cs="Times New Roman"/>
          <w:b/>
          <w:bCs/>
        </w:rPr>
        <w:t>)</w:t>
      </w:r>
    </w:p>
    <w:p w:rsidR="006F1773" w:rsidRPr="009B6C09" w:rsidRDefault="006F1773" w:rsidP="001E2673">
      <w:pPr>
        <w:spacing w:line="480" w:lineRule="auto"/>
        <w:rPr>
          <w:rFonts w:ascii="Times New Roman" w:hAnsi="Times New Roman" w:cs="Times New Roman"/>
          <w:color w:val="000000"/>
          <w:lang w:val="en-US"/>
        </w:rPr>
      </w:pPr>
    </w:p>
    <w:p w:rsidR="001E7AE3" w:rsidRDefault="006F1773" w:rsidP="001E2673">
      <w:pPr>
        <w:spacing w:line="480" w:lineRule="auto"/>
        <w:rPr>
          <w:rFonts w:ascii="Times New Roman" w:hAnsi="Times New Roman" w:cs="Times New Roman"/>
          <w:color w:val="000000"/>
          <w:lang w:val="en-US"/>
        </w:rPr>
      </w:pPr>
      <w:r w:rsidRPr="009B6C09">
        <w:rPr>
          <w:rFonts w:ascii="Times New Roman" w:hAnsi="Times New Roman" w:cs="Times New Roman"/>
          <w:color w:val="000000"/>
          <w:lang w:val="en-US"/>
        </w:rPr>
        <w:t xml:space="preserve">As indicated in these quotations, </w:t>
      </w:r>
      <w:r w:rsidR="006B0AD7">
        <w:rPr>
          <w:rFonts w:ascii="Times New Roman" w:hAnsi="Times New Roman" w:cs="Times New Roman"/>
          <w:color w:val="000000"/>
          <w:lang w:val="en-US"/>
        </w:rPr>
        <w:t xml:space="preserve">early-stage prisoners </w:t>
      </w:r>
      <w:r w:rsidR="006B0AD7" w:rsidRPr="006B0AD7">
        <w:rPr>
          <w:rFonts w:ascii="Times New Roman" w:hAnsi="Times New Roman" w:cs="Times New Roman"/>
          <w:color w:val="000000"/>
          <w:highlight w:val="lightGray"/>
          <w:lang w:val="en-US"/>
        </w:rPr>
        <w:t>were preoccupied with the basic terms of their predicament, and interpreted ‘control’ in relation to the structural limits on their freedom(s).</w:t>
      </w:r>
      <w:r w:rsidR="006B0AD7">
        <w:rPr>
          <w:rFonts w:ascii="Times New Roman" w:hAnsi="Times New Roman" w:cs="Times New Roman"/>
          <w:color w:val="000000"/>
          <w:lang w:val="en-US"/>
        </w:rPr>
        <w:t xml:space="preserve"> Accordingly, t</w:t>
      </w:r>
      <w:r w:rsidR="006B0AD7" w:rsidRPr="009B6C09">
        <w:rPr>
          <w:rFonts w:ascii="Times New Roman" w:hAnsi="Times New Roman" w:cs="Times New Roman"/>
          <w:color w:val="000000"/>
          <w:lang w:val="en-US"/>
        </w:rPr>
        <w:t xml:space="preserve">he absence </w:t>
      </w:r>
      <w:r w:rsidRPr="009B6C09">
        <w:rPr>
          <w:rFonts w:ascii="Times New Roman" w:hAnsi="Times New Roman" w:cs="Times New Roman"/>
          <w:color w:val="000000"/>
          <w:lang w:val="en-US"/>
        </w:rPr>
        <w:t xml:space="preserve">of control was felt most keenly in relation to the general loss of liberty, and the power held over </w:t>
      </w:r>
      <w:r w:rsidR="001E7AE3">
        <w:rPr>
          <w:rFonts w:ascii="Times New Roman" w:hAnsi="Times New Roman" w:cs="Times New Roman"/>
          <w:color w:val="000000"/>
          <w:lang w:val="en-US"/>
        </w:rPr>
        <w:t>them</w:t>
      </w:r>
      <w:r w:rsidRPr="009B6C09">
        <w:rPr>
          <w:rFonts w:ascii="Times New Roman" w:hAnsi="Times New Roman" w:cs="Times New Roman"/>
          <w:color w:val="000000"/>
          <w:lang w:val="en-US"/>
        </w:rPr>
        <w:t xml:space="preserve"> by prison officers. </w:t>
      </w:r>
      <w:r w:rsidR="006B0AD7" w:rsidRPr="006B0AD7">
        <w:rPr>
          <w:rFonts w:ascii="Times New Roman" w:hAnsi="Times New Roman" w:cs="Times New Roman"/>
          <w:color w:val="000000"/>
          <w:highlight w:val="lightGray"/>
          <w:lang w:val="en-US"/>
        </w:rPr>
        <w:t>Ultimately, then, these</w:t>
      </w:r>
      <w:r w:rsidR="006B0AD7">
        <w:rPr>
          <w:rFonts w:ascii="Times New Roman" w:hAnsi="Times New Roman" w:cs="Times New Roman"/>
          <w:color w:val="000000"/>
          <w:highlight w:val="lightGray"/>
          <w:lang w:val="en-US"/>
        </w:rPr>
        <w:t xml:space="preserve"> prisoners felt that their lives were primarily determined by </w:t>
      </w:r>
      <w:r w:rsidR="006B0AD7" w:rsidRPr="006B0AD7">
        <w:rPr>
          <w:rFonts w:ascii="Times New Roman" w:hAnsi="Times New Roman" w:cs="Times New Roman"/>
          <w:color w:val="000000"/>
          <w:highlight w:val="lightGray"/>
          <w:lang w:val="en-US"/>
        </w:rPr>
        <w:t>other individuals.</w:t>
      </w:r>
      <w:r w:rsidR="006B0AD7">
        <w:rPr>
          <w:rFonts w:ascii="Times New Roman" w:hAnsi="Times New Roman" w:cs="Times New Roman"/>
          <w:color w:val="000000"/>
          <w:lang w:val="en-US"/>
        </w:rPr>
        <w:t xml:space="preserve"> </w:t>
      </w:r>
    </w:p>
    <w:p w:rsidR="001E7AE3" w:rsidRDefault="001E7AE3" w:rsidP="001E2673">
      <w:pPr>
        <w:spacing w:line="480" w:lineRule="auto"/>
        <w:rPr>
          <w:rFonts w:ascii="Times New Roman" w:hAnsi="Times New Roman" w:cs="Times New Roman"/>
          <w:color w:val="000000"/>
          <w:lang w:val="en-US"/>
        </w:rPr>
      </w:pPr>
    </w:p>
    <w:p w:rsidR="00374A19" w:rsidRPr="009B6C09" w:rsidRDefault="00374A19" w:rsidP="001E2673">
      <w:pPr>
        <w:spacing w:line="480" w:lineRule="auto"/>
        <w:rPr>
          <w:rFonts w:ascii="Times New Roman" w:hAnsi="Times New Roman" w:cs="Times New Roman"/>
          <w:color w:val="000000"/>
          <w:lang w:val="en-US"/>
        </w:rPr>
      </w:pPr>
      <w:r w:rsidRPr="009B6C09">
        <w:rPr>
          <w:rFonts w:ascii="Times New Roman" w:hAnsi="Times New Roman" w:cs="Times New Roman"/>
          <w:color w:val="000000"/>
          <w:lang w:val="en-US"/>
        </w:rPr>
        <w:t xml:space="preserve">The responses of </w:t>
      </w:r>
      <w:r w:rsidR="00DA1235" w:rsidRPr="009B6C09">
        <w:rPr>
          <w:rFonts w:ascii="Times New Roman" w:hAnsi="Times New Roman" w:cs="Times New Roman"/>
          <w:color w:val="000000"/>
          <w:lang w:val="en-US"/>
        </w:rPr>
        <w:t>participants</w:t>
      </w:r>
      <w:r w:rsidRPr="009B6C09">
        <w:rPr>
          <w:rFonts w:ascii="Times New Roman" w:hAnsi="Times New Roman" w:cs="Times New Roman"/>
          <w:color w:val="000000"/>
          <w:lang w:val="en-US"/>
        </w:rPr>
        <w:t xml:space="preserve"> who were further into their sentences shared many charac</w:t>
      </w:r>
      <w:r w:rsidR="00516FF2" w:rsidRPr="009B6C09">
        <w:rPr>
          <w:rFonts w:ascii="Times New Roman" w:hAnsi="Times New Roman" w:cs="Times New Roman"/>
          <w:color w:val="000000"/>
          <w:lang w:val="en-US"/>
        </w:rPr>
        <w:t>teristics with these narratives</w:t>
      </w:r>
      <w:r w:rsidR="001E7AE3">
        <w:rPr>
          <w:rFonts w:ascii="Times New Roman" w:hAnsi="Times New Roman" w:cs="Times New Roman"/>
          <w:color w:val="000000"/>
          <w:lang w:val="en-US"/>
        </w:rPr>
        <w:t xml:space="preserve">, </w:t>
      </w:r>
      <w:r w:rsidR="001E7AE3" w:rsidRPr="001E7AE3">
        <w:rPr>
          <w:rFonts w:ascii="Times New Roman" w:hAnsi="Times New Roman" w:cs="Times New Roman"/>
          <w:color w:val="000000"/>
          <w:highlight w:val="lightGray"/>
          <w:lang w:val="en-US"/>
        </w:rPr>
        <w:t xml:space="preserve">but exhibited a much stronger sense that key aspects of life </w:t>
      </w:r>
      <w:r w:rsidR="001E7AE3">
        <w:rPr>
          <w:rFonts w:ascii="Times New Roman" w:hAnsi="Times New Roman" w:cs="Times New Roman"/>
          <w:color w:val="000000"/>
          <w:highlight w:val="lightGray"/>
          <w:lang w:val="en-US"/>
        </w:rPr>
        <w:t>could be</w:t>
      </w:r>
      <w:r w:rsidR="001E7AE3" w:rsidRPr="001E7AE3">
        <w:rPr>
          <w:rFonts w:ascii="Times New Roman" w:hAnsi="Times New Roman" w:cs="Times New Roman"/>
          <w:color w:val="000000"/>
          <w:highlight w:val="lightGray"/>
          <w:lang w:val="en-US"/>
        </w:rPr>
        <w:t xml:space="preserve"> self-determined</w:t>
      </w:r>
      <w:r w:rsidRPr="001E7AE3">
        <w:rPr>
          <w:rFonts w:ascii="Times New Roman" w:hAnsi="Times New Roman" w:cs="Times New Roman"/>
          <w:color w:val="000000"/>
          <w:highlight w:val="lightGray"/>
          <w:lang w:val="en-US"/>
        </w:rPr>
        <w:t>.</w:t>
      </w:r>
      <w:r w:rsidR="002F0D9C">
        <w:rPr>
          <w:rFonts w:ascii="Times New Roman" w:hAnsi="Times New Roman" w:cs="Times New Roman"/>
          <w:color w:val="000000"/>
          <w:lang w:val="en-US"/>
        </w:rPr>
        <w:t xml:space="preserve"> M</w:t>
      </w:r>
      <w:r w:rsidRPr="009B6C09">
        <w:rPr>
          <w:rFonts w:ascii="Times New Roman" w:hAnsi="Times New Roman" w:cs="Times New Roman"/>
          <w:color w:val="000000"/>
          <w:lang w:val="en-US"/>
        </w:rPr>
        <w:t xml:space="preserve">id- and late-stage prisoners </w:t>
      </w:r>
      <w:r w:rsidR="002F0D9C">
        <w:rPr>
          <w:rFonts w:ascii="Times New Roman" w:hAnsi="Times New Roman" w:cs="Times New Roman"/>
          <w:color w:val="000000"/>
          <w:lang w:val="en-US"/>
        </w:rPr>
        <w:t xml:space="preserve">certainly </w:t>
      </w:r>
      <w:r w:rsidRPr="009B6C09">
        <w:rPr>
          <w:rFonts w:ascii="Times New Roman" w:hAnsi="Times New Roman" w:cs="Times New Roman"/>
          <w:color w:val="000000"/>
          <w:lang w:val="en-US"/>
        </w:rPr>
        <w:t xml:space="preserve">recognized that their control was in many ways circumscribed. However, </w:t>
      </w:r>
      <w:r w:rsidR="00184F97" w:rsidRPr="009B6C09">
        <w:rPr>
          <w:rFonts w:ascii="Times New Roman" w:hAnsi="Times New Roman" w:cs="Times New Roman"/>
          <w:color w:val="000000"/>
          <w:lang w:val="en-US"/>
        </w:rPr>
        <w:t>they</w:t>
      </w:r>
      <w:r w:rsidRPr="009B6C09">
        <w:rPr>
          <w:rFonts w:ascii="Times New Roman" w:hAnsi="Times New Roman" w:cs="Times New Roman"/>
          <w:color w:val="000000"/>
          <w:lang w:val="en-US"/>
        </w:rPr>
        <w:t xml:space="preserve"> were better able to identify </w:t>
      </w:r>
      <w:r w:rsidR="001E7AE3">
        <w:rPr>
          <w:rFonts w:ascii="Times New Roman" w:hAnsi="Times New Roman" w:cs="Times New Roman"/>
          <w:color w:val="000000"/>
          <w:lang w:val="en-US"/>
        </w:rPr>
        <w:t xml:space="preserve">the specific </w:t>
      </w:r>
      <w:r w:rsidRPr="009B6C09">
        <w:rPr>
          <w:rFonts w:ascii="Times New Roman" w:hAnsi="Times New Roman" w:cs="Times New Roman"/>
          <w:color w:val="000000"/>
          <w:lang w:val="en-US"/>
        </w:rPr>
        <w:t xml:space="preserve">areas of life over which they did and did not have control, and had a more expansive conception of </w:t>
      </w:r>
      <w:r w:rsidR="00184F97" w:rsidRPr="009B6C09">
        <w:rPr>
          <w:rFonts w:ascii="Times New Roman" w:hAnsi="Times New Roman" w:cs="Times New Roman"/>
          <w:color w:val="000000"/>
          <w:lang w:val="en-US"/>
        </w:rPr>
        <w:t>the former</w:t>
      </w:r>
      <w:r w:rsidRPr="009B6C09">
        <w:rPr>
          <w:rFonts w:ascii="Times New Roman" w:hAnsi="Times New Roman" w:cs="Times New Roman"/>
          <w:color w:val="000000"/>
          <w:lang w:val="en-US"/>
        </w:rPr>
        <w:t>:</w:t>
      </w:r>
    </w:p>
    <w:p w:rsidR="00374A19" w:rsidRPr="009B6C09" w:rsidRDefault="00374A19" w:rsidP="001E2673">
      <w:pPr>
        <w:spacing w:line="480" w:lineRule="auto"/>
        <w:rPr>
          <w:rFonts w:ascii="Times New Roman" w:hAnsi="Times New Roman" w:cs="Times New Roman"/>
          <w:color w:val="000000"/>
          <w:lang w:val="en-US"/>
        </w:rPr>
      </w:pPr>
    </w:p>
    <w:p w:rsidR="006B0AD7" w:rsidRPr="006B0AD7" w:rsidRDefault="006B0AD7" w:rsidP="006B0AD7">
      <w:pPr>
        <w:spacing w:line="480" w:lineRule="auto"/>
        <w:ind w:left="720"/>
        <w:rPr>
          <w:rFonts w:ascii="Times New Roman" w:hAnsi="Times New Roman" w:cs="Times New Roman"/>
          <w:i/>
          <w:color w:val="000000"/>
          <w:lang w:val="en-US"/>
        </w:rPr>
      </w:pPr>
      <w:r w:rsidRPr="006B0AD7">
        <w:rPr>
          <w:rFonts w:ascii="Times New Roman" w:hAnsi="Times New Roman" w:cs="Times New Roman"/>
          <w:i/>
          <w:color w:val="000000"/>
          <w:lang w:val="en-US"/>
        </w:rPr>
        <w:t>Do you feel that you've got control of your life in here?</w:t>
      </w:r>
    </w:p>
    <w:p w:rsidR="002F0D9C" w:rsidRDefault="006B0AD7" w:rsidP="006B0AD7">
      <w:pPr>
        <w:spacing w:line="480" w:lineRule="auto"/>
        <w:ind w:left="720"/>
        <w:rPr>
          <w:rFonts w:ascii="Times New Roman" w:hAnsi="Times New Roman" w:cs="Times New Roman"/>
          <w:color w:val="000000"/>
          <w:lang w:val="en-US"/>
        </w:rPr>
      </w:pPr>
      <w:r w:rsidRPr="006B0AD7">
        <w:rPr>
          <w:rFonts w:ascii="Times New Roman" w:hAnsi="Times New Roman" w:cs="Times New Roman"/>
          <w:color w:val="000000"/>
          <w:lang w:val="en-US"/>
        </w:rPr>
        <w:t>Not really, of course I haven't. Someone tells me when to bang up, when to shit, when to eat, so obviously I haven't, but I try and keep as much control of my life that I can.</w:t>
      </w:r>
      <w:r>
        <w:rPr>
          <w:rFonts w:ascii="Times New Roman" w:hAnsi="Times New Roman" w:cs="Times New Roman"/>
          <w:color w:val="000000"/>
          <w:lang w:val="en-US"/>
        </w:rPr>
        <w:t xml:space="preserve"> </w:t>
      </w:r>
    </w:p>
    <w:p w:rsidR="006B0AD7" w:rsidRPr="006B0AD7" w:rsidRDefault="002F0D9C" w:rsidP="006B0AD7">
      <w:pPr>
        <w:spacing w:line="480" w:lineRule="auto"/>
        <w:ind w:left="720"/>
        <w:rPr>
          <w:rFonts w:ascii="Times New Roman" w:hAnsi="Times New Roman" w:cs="Times New Roman"/>
          <w:color w:val="000000"/>
          <w:lang w:val="en-US"/>
        </w:rPr>
      </w:pPr>
      <w:r>
        <w:rPr>
          <w:rFonts w:ascii="Times New Roman" w:hAnsi="Times New Roman" w:cs="Times New Roman"/>
          <w:color w:val="000000"/>
          <w:lang w:val="en-US"/>
        </w:rPr>
        <w:t>[</w:t>
      </w:r>
      <w:r w:rsidR="006B0AD7">
        <w:rPr>
          <w:rFonts w:ascii="Times New Roman" w:hAnsi="Times New Roman" w:cs="Times New Roman"/>
          <w:color w:val="000000"/>
          <w:lang w:val="en-US"/>
        </w:rPr>
        <w:t xml:space="preserve">Are there] </w:t>
      </w:r>
      <w:r w:rsidR="006B0AD7" w:rsidRPr="006B0AD7">
        <w:rPr>
          <w:rFonts w:ascii="Times New Roman" w:hAnsi="Times New Roman" w:cs="Times New Roman"/>
          <w:i/>
          <w:color w:val="000000"/>
          <w:lang w:val="en-US"/>
        </w:rPr>
        <w:t>other areas of your life where you try to retain control, or gain back some control…?</w:t>
      </w:r>
    </w:p>
    <w:p w:rsidR="006B0AD7" w:rsidRPr="006B0AD7" w:rsidRDefault="006B0AD7" w:rsidP="006B0AD7">
      <w:pPr>
        <w:spacing w:line="480" w:lineRule="auto"/>
        <w:ind w:left="720"/>
        <w:rPr>
          <w:rFonts w:ascii="Times New Roman" w:hAnsi="Times New Roman" w:cs="Times New Roman"/>
          <w:color w:val="000000"/>
          <w:lang w:val="en-US"/>
        </w:rPr>
      </w:pPr>
      <w:r w:rsidRPr="006B0AD7">
        <w:rPr>
          <w:rFonts w:ascii="Times New Roman" w:hAnsi="Times New Roman" w:cs="Times New Roman"/>
          <w:color w:val="000000"/>
          <w:lang w:val="en-US"/>
        </w:rPr>
        <w:t>Yeah, my behaviour. […] No one can make me mad, only I can make myself</w:t>
      </w:r>
    </w:p>
    <w:p w:rsidR="006B0AD7" w:rsidRDefault="00F56057" w:rsidP="006B0AD7">
      <w:pPr>
        <w:spacing w:line="480" w:lineRule="auto"/>
        <w:ind w:left="720"/>
        <w:rPr>
          <w:rFonts w:ascii="Times New Roman" w:hAnsi="Times New Roman" w:cs="Times New Roman"/>
          <w:b/>
          <w:bCs/>
        </w:rPr>
      </w:pPr>
      <w:r>
        <w:rPr>
          <w:rFonts w:ascii="Times New Roman" w:hAnsi="Times New Roman" w:cs="Times New Roman"/>
          <w:color w:val="000000"/>
          <w:lang w:val="en-US"/>
        </w:rPr>
        <w:t>mad</w:t>
      </w:r>
      <w:r w:rsidR="006B0AD7" w:rsidRPr="006B0AD7">
        <w:rPr>
          <w:rFonts w:ascii="Times New Roman" w:hAnsi="Times New Roman" w:cs="Times New Roman"/>
          <w:color w:val="000000"/>
          <w:lang w:val="en-US"/>
        </w:rPr>
        <w:t xml:space="preserve"> […] it's up to me how I react to it, innit? </w:t>
      </w:r>
      <w:r w:rsidR="006B0AD7">
        <w:rPr>
          <w:rFonts w:ascii="Times New Roman" w:hAnsi="Times New Roman" w:cs="Times New Roman"/>
          <w:color w:val="000000"/>
          <w:lang w:val="en-US"/>
        </w:rPr>
        <w:t>(</w:t>
      </w:r>
      <w:r w:rsidR="003F4FB5">
        <w:rPr>
          <w:rFonts w:ascii="Times New Roman" w:hAnsi="Times New Roman" w:cs="Times New Roman"/>
          <w:b/>
          <w:bCs/>
        </w:rPr>
        <w:t>Asad, 30s, 18-y</w:t>
      </w:r>
      <w:r w:rsidR="006B0AD7" w:rsidRPr="006B0AD7">
        <w:rPr>
          <w:rFonts w:ascii="Times New Roman" w:hAnsi="Times New Roman" w:cs="Times New Roman"/>
          <w:b/>
          <w:bCs/>
        </w:rPr>
        <w:t>r tariff, served 11)</w:t>
      </w:r>
    </w:p>
    <w:p w:rsidR="006B0AD7" w:rsidRPr="006B0AD7" w:rsidRDefault="006B0AD7" w:rsidP="006B0AD7">
      <w:pPr>
        <w:spacing w:line="480" w:lineRule="auto"/>
        <w:ind w:left="720"/>
        <w:rPr>
          <w:rFonts w:ascii="Times New Roman" w:hAnsi="Times New Roman" w:cs="Times New Roman"/>
          <w:color w:val="000000"/>
          <w:lang w:val="en-US"/>
        </w:rPr>
      </w:pPr>
    </w:p>
    <w:p w:rsidR="00374A19" w:rsidRPr="009B6C09" w:rsidRDefault="00374A19" w:rsidP="001E2673">
      <w:pPr>
        <w:spacing w:line="480" w:lineRule="auto"/>
        <w:ind w:left="720"/>
        <w:rPr>
          <w:rFonts w:ascii="Times New Roman" w:hAnsi="Times New Roman" w:cs="Times New Roman"/>
          <w:i/>
          <w:color w:val="000000"/>
          <w:lang w:val="en-US"/>
        </w:rPr>
      </w:pPr>
      <w:r w:rsidRPr="009B6C09">
        <w:rPr>
          <w:rFonts w:ascii="Times New Roman" w:hAnsi="Times New Roman" w:cs="Times New Roman"/>
          <w:i/>
          <w:color w:val="000000"/>
          <w:lang w:val="en-US"/>
        </w:rPr>
        <w:t>Do you feel that you've got control of your life in here, or control of certain aspects of your life?</w:t>
      </w:r>
    </w:p>
    <w:p w:rsidR="006B4815" w:rsidRDefault="00374A19" w:rsidP="001E2673">
      <w:pPr>
        <w:spacing w:line="480" w:lineRule="auto"/>
        <w:ind w:left="720"/>
        <w:rPr>
          <w:rFonts w:ascii="Times New Roman" w:hAnsi="Times New Roman" w:cs="Times New Roman"/>
          <w:b/>
          <w:bCs/>
        </w:rPr>
      </w:pPr>
      <w:r w:rsidRPr="009B6C09">
        <w:rPr>
          <w:rFonts w:ascii="Times New Roman" w:hAnsi="Times New Roman" w:cs="Times New Roman"/>
          <w:color w:val="000000"/>
          <w:lang w:val="en-US"/>
        </w:rPr>
        <w:t>I've got control of certain aspects. […] I've got control in my reactions and how I react to people,</w:t>
      </w:r>
      <w:r w:rsidR="006B4815" w:rsidRPr="009B6C09">
        <w:rPr>
          <w:rFonts w:ascii="Times New Roman" w:hAnsi="Times New Roman" w:cs="Times New Roman"/>
          <w:color w:val="000000"/>
          <w:lang w:val="en-US"/>
        </w:rPr>
        <w:t xml:space="preserve"> and how I interact with people</w:t>
      </w:r>
      <w:r w:rsidRPr="009B6C09">
        <w:rPr>
          <w:rFonts w:ascii="Times New Roman" w:hAnsi="Times New Roman" w:cs="Times New Roman"/>
          <w:color w:val="000000"/>
          <w:lang w:val="en-US"/>
        </w:rPr>
        <w:t xml:space="preserve"> [and] my plans for the future and getting myself prepared and ready for that. I've got certain control over my education and I've got certain control over staying healthy, and staying fit, staying positive.</w:t>
      </w:r>
      <w:r w:rsidR="00934799" w:rsidRPr="009B6C09">
        <w:rPr>
          <w:rFonts w:ascii="Times New Roman" w:hAnsi="Times New Roman" w:cs="Times New Roman"/>
          <w:color w:val="000000"/>
          <w:lang w:val="en-US"/>
        </w:rPr>
        <w:t xml:space="preserve"> (</w:t>
      </w:r>
      <w:r w:rsidR="003F4FB5">
        <w:rPr>
          <w:rFonts w:ascii="Times New Roman" w:hAnsi="Times New Roman" w:cs="Times New Roman"/>
          <w:b/>
          <w:bCs/>
        </w:rPr>
        <w:t>Daniel, 30s, 18-y</w:t>
      </w:r>
      <w:r w:rsidR="00D167B1" w:rsidRPr="009B6C09">
        <w:rPr>
          <w:rFonts w:ascii="Times New Roman" w:hAnsi="Times New Roman" w:cs="Times New Roman"/>
          <w:b/>
          <w:bCs/>
        </w:rPr>
        <w:t>r tariff, served 9</w:t>
      </w:r>
      <w:r w:rsidR="00934799" w:rsidRPr="009B6C09">
        <w:rPr>
          <w:rFonts w:ascii="Times New Roman" w:hAnsi="Times New Roman" w:cs="Times New Roman"/>
          <w:b/>
          <w:bCs/>
        </w:rPr>
        <w:t>)</w:t>
      </w:r>
    </w:p>
    <w:p w:rsidR="006B0AD7" w:rsidRPr="009B6C09" w:rsidRDefault="006B0AD7" w:rsidP="001E2673">
      <w:pPr>
        <w:spacing w:line="480" w:lineRule="auto"/>
        <w:ind w:left="720"/>
        <w:rPr>
          <w:rFonts w:ascii="Times New Roman" w:hAnsi="Times New Roman" w:cs="Times New Roman"/>
          <w:color w:val="000000"/>
          <w:lang w:val="en-US"/>
        </w:rPr>
      </w:pPr>
    </w:p>
    <w:p w:rsidR="00A6361A" w:rsidRPr="009B6C09" w:rsidRDefault="006B0AD7" w:rsidP="00A6361A">
      <w:pPr>
        <w:spacing w:line="480" w:lineRule="auto"/>
        <w:rPr>
          <w:rFonts w:ascii="Times New Roman" w:hAnsi="Times New Roman" w:cs="Times New Roman"/>
          <w:color w:val="000000"/>
          <w:lang w:val="en-US"/>
        </w:rPr>
      </w:pPr>
      <w:r w:rsidRPr="007F6AFF">
        <w:rPr>
          <w:rFonts w:ascii="Times New Roman" w:hAnsi="Times New Roman" w:cs="Times New Roman"/>
          <w:color w:val="000000"/>
          <w:highlight w:val="lightGray"/>
          <w:lang w:val="en-US"/>
        </w:rPr>
        <w:lastRenderedPageBreak/>
        <w:t xml:space="preserve">As </w:t>
      </w:r>
      <w:r w:rsidR="00A6361A">
        <w:rPr>
          <w:rFonts w:ascii="Times New Roman" w:hAnsi="Times New Roman" w:cs="Times New Roman"/>
          <w:color w:val="000000"/>
          <w:highlight w:val="lightGray"/>
          <w:lang w:val="en-US"/>
        </w:rPr>
        <w:t>suggested above</w:t>
      </w:r>
      <w:r w:rsidRPr="007F6AFF">
        <w:rPr>
          <w:rFonts w:ascii="Times New Roman" w:hAnsi="Times New Roman" w:cs="Times New Roman"/>
          <w:color w:val="000000"/>
          <w:highlight w:val="lightGray"/>
          <w:lang w:val="en-US"/>
        </w:rPr>
        <w:t>,</w:t>
      </w:r>
      <w:r w:rsidR="007F6AFF" w:rsidRPr="007F6AFF">
        <w:rPr>
          <w:rFonts w:ascii="Times New Roman" w:hAnsi="Times New Roman" w:cs="Times New Roman"/>
          <w:color w:val="000000"/>
          <w:highlight w:val="lightGray"/>
          <w:lang w:val="en-US"/>
        </w:rPr>
        <w:t xml:space="preserve"> those who were further into their sentences understood control </w:t>
      </w:r>
      <w:r w:rsidR="007F6AFF">
        <w:rPr>
          <w:rFonts w:ascii="Times New Roman" w:hAnsi="Times New Roman" w:cs="Times New Roman"/>
          <w:color w:val="000000"/>
          <w:highlight w:val="lightGray"/>
          <w:lang w:val="en-US"/>
        </w:rPr>
        <w:t>less</w:t>
      </w:r>
      <w:r w:rsidR="007F6AFF" w:rsidRPr="007F6AFF">
        <w:rPr>
          <w:rFonts w:ascii="Times New Roman" w:hAnsi="Times New Roman" w:cs="Times New Roman"/>
          <w:color w:val="000000"/>
          <w:highlight w:val="lightGray"/>
          <w:lang w:val="en-US"/>
        </w:rPr>
        <w:t xml:space="preserve"> in relation to external constraints </w:t>
      </w:r>
      <w:r w:rsidR="007F6AFF">
        <w:rPr>
          <w:rFonts w:ascii="Times New Roman" w:hAnsi="Times New Roman" w:cs="Times New Roman"/>
          <w:color w:val="000000"/>
          <w:highlight w:val="lightGray"/>
          <w:lang w:val="en-US"/>
        </w:rPr>
        <w:t xml:space="preserve">than </w:t>
      </w:r>
      <w:r w:rsidR="007F6AFF" w:rsidRPr="007F6AFF">
        <w:rPr>
          <w:rFonts w:ascii="Times New Roman" w:hAnsi="Times New Roman" w:cs="Times New Roman"/>
          <w:color w:val="000000"/>
          <w:highlight w:val="lightGray"/>
          <w:lang w:val="en-US"/>
        </w:rPr>
        <w:t>the internal freedoms</w:t>
      </w:r>
      <w:r w:rsidR="007F6AFF">
        <w:rPr>
          <w:rFonts w:ascii="Times New Roman" w:hAnsi="Times New Roman" w:cs="Times New Roman"/>
          <w:color w:val="000000"/>
          <w:highlight w:val="lightGray"/>
          <w:lang w:val="en-US"/>
        </w:rPr>
        <w:t xml:space="preserve"> that were possible within the parameters of incarceration. Thus, much of the </w:t>
      </w:r>
      <w:r w:rsidRPr="007F6AFF">
        <w:rPr>
          <w:rFonts w:ascii="Times New Roman" w:hAnsi="Times New Roman" w:cs="Times New Roman"/>
          <w:color w:val="000000"/>
          <w:highlight w:val="lightGray"/>
          <w:lang w:val="en-US"/>
        </w:rPr>
        <w:t>emphasis in such comments was on control of the self</w:t>
      </w:r>
      <w:r w:rsidR="007F6AFF">
        <w:rPr>
          <w:rFonts w:ascii="Times New Roman" w:hAnsi="Times New Roman" w:cs="Times New Roman"/>
          <w:color w:val="000000"/>
          <w:highlight w:val="lightGray"/>
          <w:lang w:val="en-US"/>
        </w:rPr>
        <w:t xml:space="preserve">, </w:t>
      </w:r>
      <w:r w:rsidR="007F6AFF" w:rsidRPr="007F6AFF">
        <w:rPr>
          <w:rFonts w:ascii="Times New Roman" w:hAnsi="Times New Roman" w:cs="Times New Roman"/>
          <w:color w:val="000000"/>
          <w:highlight w:val="lightGray"/>
          <w:lang w:val="en-US"/>
        </w:rPr>
        <w:t xml:space="preserve">both </w:t>
      </w:r>
      <w:r w:rsidRPr="007F6AFF">
        <w:rPr>
          <w:rFonts w:ascii="Times New Roman" w:hAnsi="Times New Roman" w:cs="Times New Roman"/>
          <w:color w:val="000000"/>
          <w:highlight w:val="lightGray"/>
          <w:lang w:val="en-US"/>
        </w:rPr>
        <w:t>forms of con</w:t>
      </w:r>
      <w:r w:rsidR="007F6AFF" w:rsidRPr="007F6AFF">
        <w:rPr>
          <w:rFonts w:ascii="Times New Roman" w:hAnsi="Times New Roman" w:cs="Times New Roman"/>
          <w:color w:val="000000"/>
          <w:highlight w:val="lightGray"/>
          <w:lang w:val="en-US"/>
        </w:rPr>
        <w:t>duct</w:t>
      </w:r>
      <w:r w:rsidRPr="007F6AFF">
        <w:rPr>
          <w:rFonts w:ascii="Times New Roman" w:hAnsi="Times New Roman" w:cs="Times New Roman"/>
          <w:color w:val="000000"/>
          <w:highlight w:val="lightGray"/>
          <w:lang w:val="en-US"/>
        </w:rPr>
        <w:t xml:space="preserve"> </w:t>
      </w:r>
      <w:r w:rsidR="007F6AFF" w:rsidRPr="007F6AFF">
        <w:rPr>
          <w:rFonts w:ascii="Times New Roman" w:hAnsi="Times New Roman" w:cs="Times New Roman"/>
          <w:color w:val="000000"/>
          <w:highlight w:val="lightGray"/>
          <w:lang w:val="en-US"/>
        </w:rPr>
        <w:t>(‘j</w:t>
      </w:r>
      <w:r w:rsidR="007F6AFF">
        <w:rPr>
          <w:rFonts w:ascii="Times New Roman" w:hAnsi="Times New Roman" w:cs="Times New Roman"/>
          <w:color w:val="000000"/>
          <w:highlight w:val="lightGray"/>
          <w:lang w:val="en-US"/>
        </w:rPr>
        <w:t xml:space="preserve">ust how I act, how I behave’; </w:t>
      </w:r>
      <w:r w:rsidR="007F6AFF" w:rsidRPr="007F6AFF">
        <w:rPr>
          <w:rFonts w:ascii="Times New Roman" w:hAnsi="Times New Roman" w:cs="Times New Roman"/>
          <w:color w:val="000000"/>
          <w:highlight w:val="lightGray"/>
          <w:lang w:val="en-US"/>
        </w:rPr>
        <w:t>‘how I think and what I do I</w:t>
      </w:r>
      <w:r w:rsidR="007F6AFF">
        <w:rPr>
          <w:rFonts w:ascii="Times New Roman" w:hAnsi="Times New Roman" w:cs="Times New Roman"/>
          <w:color w:val="000000"/>
          <w:highlight w:val="lightGray"/>
          <w:lang w:val="en-US"/>
        </w:rPr>
        <w:t xml:space="preserve">’ve got complete control over’) and </w:t>
      </w:r>
      <w:r w:rsidR="007F6AFF" w:rsidRPr="007F6AFF">
        <w:rPr>
          <w:rFonts w:ascii="Times New Roman" w:hAnsi="Times New Roman" w:cs="Times New Roman"/>
          <w:color w:val="000000"/>
          <w:highlight w:val="lightGray"/>
          <w:lang w:val="en-US"/>
        </w:rPr>
        <w:t xml:space="preserve">one’s </w:t>
      </w:r>
      <w:r w:rsidRPr="007F6AFF">
        <w:rPr>
          <w:rFonts w:ascii="Times New Roman" w:hAnsi="Times New Roman" w:cs="Times New Roman"/>
          <w:color w:val="000000"/>
          <w:highlight w:val="lightGray"/>
          <w:lang w:val="en-US"/>
        </w:rPr>
        <w:t xml:space="preserve">essential personhood </w:t>
      </w:r>
      <w:r w:rsidR="007F6AFF">
        <w:rPr>
          <w:rFonts w:ascii="Times New Roman" w:hAnsi="Times New Roman" w:cs="Times New Roman"/>
          <w:color w:val="000000"/>
          <w:highlight w:val="lightGray"/>
          <w:lang w:val="en-US"/>
        </w:rPr>
        <w:t>(</w:t>
      </w:r>
      <w:r w:rsidR="002E2E4C">
        <w:rPr>
          <w:rFonts w:ascii="Times New Roman" w:hAnsi="Times New Roman" w:cs="Times New Roman"/>
          <w:color w:val="000000"/>
          <w:highlight w:val="lightGray"/>
          <w:lang w:val="en-US"/>
        </w:rPr>
        <w:t>‘</w:t>
      </w:r>
      <w:r w:rsidR="007F6AFF">
        <w:rPr>
          <w:rFonts w:ascii="Times New Roman" w:hAnsi="Times New Roman" w:cs="Times New Roman"/>
          <w:color w:val="000000"/>
          <w:highlight w:val="lightGray"/>
          <w:lang w:val="en-US"/>
        </w:rPr>
        <w:t xml:space="preserve">I have no liberty, but […] I am in control over the person I’ve become. I made the person I am’). </w:t>
      </w:r>
      <w:r w:rsidR="002E2E4C">
        <w:rPr>
          <w:rFonts w:ascii="Times New Roman" w:hAnsi="Times New Roman" w:cs="Times New Roman"/>
          <w:color w:val="000000"/>
          <w:lang w:val="en-US"/>
        </w:rPr>
        <w:t>Through such comments</w:t>
      </w:r>
      <w:r w:rsidR="00A6361A" w:rsidRPr="009B6C09">
        <w:rPr>
          <w:rFonts w:ascii="Times New Roman" w:hAnsi="Times New Roman" w:cs="Times New Roman"/>
          <w:color w:val="000000"/>
          <w:lang w:val="en-US"/>
        </w:rPr>
        <w:t xml:space="preserve">, as Johnson and Dobrzanska (2005) also report, </w:t>
      </w:r>
      <w:r w:rsidR="00A6361A">
        <w:rPr>
          <w:rFonts w:ascii="Times New Roman" w:hAnsi="Times New Roman" w:cs="Times New Roman"/>
          <w:color w:val="000000"/>
          <w:lang w:val="en-US"/>
        </w:rPr>
        <w:t>prisoners</w:t>
      </w:r>
      <w:r w:rsidR="00A6361A" w:rsidRPr="009B6C09">
        <w:rPr>
          <w:rFonts w:ascii="Times New Roman" w:hAnsi="Times New Roman" w:cs="Times New Roman"/>
          <w:color w:val="000000"/>
          <w:lang w:val="en-US"/>
        </w:rPr>
        <w:t xml:space="preserve"> were acknowledging their powerlessness to control their </w:t>
      </w:r>
      <w:r w:rsidR="00A6361A" w:rsidRPr="009B6C09">
        <w:rPr>
          <w:rFonts w:ascii="Times New Roman" w:hAnsi="Times New Roman" w:cs="Times New Roman"/>
          <w:i/>
          <w:color w:val="000000"/>
          <w:lang w:val="en-US"/>
        </w:rPr>
        <w:t>general</w:t>
      </w:r>
      <w:r w:rsidR="002E2E4C">
        <w:rPr>
          <w:rFonts w:ascii="Times New Roman" w:hAnsi="Times New Roman" w:cs="Times New Roman"/>
          <w:color w:val="000000"/>
          <w:lang w:val="en-US"/>
        </w:rPr>
        <w:t xml:space="preserve"> predicament </w:t>
      </w:r>
      <w:r w:rsidR="00A6361A" w:rsidRPr="009B6C09">
        <w:rPr>
          <w:rFonts w:ascii="Times New Roman" w:hAnsi="Times New Roman" w:cs="Times New Roman"/>
          <w:color w:val="000000"/>
          <w:lang w:val="en-US"/>
        </w:rPr>
        <w:t>and th</w:t>
      </w:r>
      <w:r w:rsidR="002E2E4C">
        <w:rPr>
          <w:rFonts w:ascii="Times New Roman" w:hAnsi="Times New Roman" w:cs="Times New Roman"/>
          <w:color w:val="000000"/>
          <w:lang w:val="en-US"/>
        </w:rPr>
        <w:t>e futility of trying to do so:</w:t>
      </w:r>
    </w:p>
    <w:p w:rsidR="00A6361A" w:rsidRPr="009B6C09" w:rsidRDefault="00A6361A" w:rsidP="00A6361A">
      <w:pPr>
        <w:spacing w:line="480" w:lineRule="auto"/>
        <w:rPr>
          <w:rFonts w:ascii="Times New Roman" w:hAnsi="Times New Roman" w:cs="Times New Roman"/>
          <w:color w:val="000000"/>
          <w:lang w:val="en-US"/>
        </w:rPr>
      </w:pPr>
    </w:p>
    <w:p w:rsidR="00A6361A" w:rsidRPr="009B6C09" w:rsidRDefault="00A6361A" w:rsidP="00A6361A">
      <w:pPr>
        <w:spacing w:line="480" w:lineRule="auto"/>
        <w:ind w:left="720"/>
        <w:rPr>
          <w:rFonts w:ascii="Times New Roman" w:hAnsi="Times New Roman" w:cs="Times New Roman"/>
          <w:lang w:val="en-US"/>
        </w:rPr>
      </w:pPr>
      <w:r w:rsidRPr="009B6C09">
        <w:rPr>
          <w:rFonts w:ascii="Times New Roman" w:hAnsi="Times New Roman" w:cs="Times New Roman"/>
          <w:i/>
          <w:lang w:val="en-US"/>
        </w:rPr>
        <w:t>You have said ‘It is what it is’ quite a few times, and it seems to be quite an important mantra for you</w:t>
      </w:r>
      <w:r w:rsidRPr="009B6C09">
        <w:rPr>
          <w:rFonts w:ascii="Times New Roman" w:hAnsi="Times New Roman" w:cs="Times New Roman"/>
          <w:lang w:val="en-US"/>
        </w:rPr>
        <w:t xml:space="preserve"> […].</w:t>
      </w:r>
    </w:p>
    <w:p w:rsidR="00A6361A" w:rsidRPr="009B6C09" w:rsidRDefault="00A6361A" w:rsidP="00A6361A">
      <w:pPr>
        <w:spacing w:line="480" w:lineRule="auto"/>
        <w:ind w:left="720"/>
        <w:rPr>
          <w:rFonts w:ascii="Times New Roman" w:hAnsi="Times New Roman" w:cs="Times New Roman"/>
          <w:lang w:val="en-US"/>
        </w:rPr>
      </w:pPr>
      <w:r w:rsidRPr="009B6C09">
        <w:rPr>
          <w:rFonts w:ascii="Times New Roman" w:hAnsi="Times New Roman" w:cs="Times New Roman"/>
          <w:lang w:val="en-US"/>
        </w:rPr>
        <w:t>Yes because I know how much time and energy I would waste on doing that, when I first come away, about things I couldn’t change, and I would neve</w:t>
      </w:r>
      <w:r>
        <w:rPr>
          <w:rFonts w:ascii="Times New Roman" w:hAnsi="Times New Roman" w:cs="Times New Roman"/>
          <w:lang w:val="en-US"/>
        </w:rPr>
        <w:t>r be able to change. […]</w:t>
      </w:r>
      <w:r w:rsidRPr="009B6C09">
        <w:rPr>
          <w:rFonts w:ascii="Times New Roman" w:hAnsi="Times New Roman" w:cs="Times New Roman"/>
          <w:lang w:val="en-US"/>
        </w:rPr>
        <w:t xml:space="preserve"> You are wasting that time, when you could be using that time on something else that you could change […]. And that’s what I’ve tried to do ever since, is not go over old ground that you can’t work out any different to what it is. Some things are what they are, and you ain’t never going to change it ever, [so] you have got to be able to put it to bed and move on. (</w:t>
      </w:r>
      <w:r w:rsidR="003F4FB5">
        <w:rPr>
          <w:rFonts w:ascii="Times New Roman" w:hAnsi="Times New Roman" w:cs="Times New Roman"/>
          <w:b/>
          <w:bCs/>
        </w:rPr>
        <w:t>Joseph, 40s, 20-y</w:t>
      </w:r>
      <w:r w:rsidRPr="009B6C09">
        <w:rPr>
          <w:rFonts w:ascii="Times New Roman" w:hAnsi="Times New Roman" w:cs="Times New Roman"/>
          <w:b/>
          <w:bCs/>
        </w:rPr>
        <w:t>r tariff, served 22)</w:t>
      </w:r>
    </w:p>
    <w:p w:rsidR="007F6AFF" w:rsidRDefault="007F6AFF" w:rsidP="006B0AD7">
      <w:pPr>
        <w:spacing w:line="480" w:lineRule="auto"/>
        <w:rPr>
          <w:rFonts w:ascii="Times New Roman" w:hAnsi="Times New Roman" w:cs="Times New Roman"/>
          <w:color w:val="000000"/>
          <w:lang w:val="en-US"/>
        </w:rPr>
      </w:pPr>
    </w:p>
    <w:p w:rsidR="001B74C9" w:rsidRDefault="002E2E4C" w:rsidP="001E2673">
      <w:pPr>
        <w:autoSpaceDE w:val="0"/>
        <w:autoSpaceDN w:val="0"/>
        <w:adjustRightInd w:val="0"/>
        <w:spacing w:line="480" w:lineRule="auto"/>
        <w:rPr>
          <w:rFonts w:ascii="Times New Roman" w:hAnsi="Times New Roman" w:cs="Times New Roman"/>
          <w:color w:val="000000"/>
          <w:lang w:val="en-US"/>
        </w:rPr>
      </w:pPr>
      <w:r w:rsidRPr="009B6C09">
        <w:rPr>
          <w:rFonts w:ascii="Times New Roman" w:hAnsi="Times New Roman" w:cs="Times New Roman"/>
        </w:rPr>
        <w:t>Here, then, we find a clear expression of a broader shift, in which our participants relinquished the unalterable past, submitted to those aspects of the present that they could not alter, and sought to build a constructive future.</w:t>
      </w:r>
      <w:r>
        <w:rPr>
          <w:rFonts w:ascii="Times New Roman" w:hAnsi="Times New Roman" w:cs="Times New Roman"/>
        </w:rPr>
        <w:t xml:space="preserve"> </w:t>
      </w:r>
      <w:r w:rsidRPr="002E2E4C">
        <w:rPr>
          <w:rFonts w:ascii="Times New Roman" w:hAnsi="Times New Roman" w:cs="Times New Roman"/>
          <w:highlight w:val="lightGray"/>
        </w:rPr>
        <w:t xml:space="preserve">As we discuss below, this orientation to the future was significant, grounded in a sense of </w:t>
      </w:r>
      <w:r w:rsidR="007F6AFF" w:rsidRPr="002E2E4C">
        <w:rPr>
          <w:rFonts w:ascii="Times New Roman" w:hAnsi="Times New Roman" w:cs="Times New Roman"/>
          <w:color w:val="000000"/>
          <w:highlight w:val="lightGray"/>
          <w:lang w:val="en-US"/>
        </w:rPr>
        <w:t>who participants wanted to become (‘I think I’m in charge of my own destiny’)</w:t>
      </w:r>
      <w:r w:rsidR="00DB7364">
        <w:rPr>
          <w:rFonts w:ascii="Times New Roman" w:hAnsi="Times New Roman" w:cs="Times New Roman"/>
          <w:color w:val="000000"/>
          <w:highlight w:val="lightGray"/>
          <w:lang w:val="en-US"/>
        </w:rPr>
        <w:t xml:space="preserve">. </w:t>
      </w:r>
    </w:p>
    <w:p w:rsidR="00F56057" w:rsidRPr="009B6C09" w:rsidRDefault="00F56057" w:rsidP="001E2673">
      <w:pPr>
        <w:autoSpaceDE w:val="0"/>
        <w:autoSpaceDN w:val="0"/>
        <w:adjustRightInd w:val="0"/>
        <w:spacing w:line="480" w:lineRule="auto"/>
        <w:rPr>
          <w:rFonts w:ascii="Times New Roman" w:hAnsi="Times New Roman" w:cs="Times New Roman"/>
        </w:rPr>
      </w:pPr>
    </w:p>
    <w:p w:rsidR="00D3019D" w:rsidRPr="009B6C09" w:rsidRDefault="00D3019D" w:rsidP="001E2673">
      <w:pPr>
        <w:spacing w:line="480" w:lineRule="auto"/>
        <w:rPr>
          <w:rFonts w:ascii="Times New Roman" w:hAnsi="Times New Roman" w:cs="Times New Roman"/>
          <w:b/>
          <w:i/>
        </w:rPr>
      </w:pPr>
      <w:r w:rsidRPr="009B6C09">
        <w:rPr>
          <w:rFonts w:ascii="Times New Roman" w:hAnsi="Times New Roman" w:cs="Times New Roman"/>
          <w:b/>
          <w:i/>
        </w:rPr>
        <w:lastRenderedPageBreak/>
        <w:t xml:space="preserve">Making the sentence </w:t>
      </w:r>
      <w:r w:rsidR="00731C6F" w:rsidRPr="009B6C09">
        <w:rPr>
          <w:rFonts w:ascii="Times New Roman" w:hAnsi="Times New Roman" w:cs="Times New Roman"/>
          <w:b/>
          <w:i/>
        </w:rPr>
        <w:t xml:space="preserve">meaningful and </w:t>
      </w:r>
      <w:r w:rsidRPr="009B6C09">
        <w:rPr>
          <w:rFonts w:ascii="Times New Roman" w:hAnsi="Times New Roman" w:cs="Times New Roman"/>
          <w:b/>
          <w:i/>
        </w:rPr>
        <w:t>constructive</w:t>
      </w:r>
      <w:r w:rsidR="00731C6F" w:rsidRPr="009B6C09">
        <w:rPr>
          <w:rFonts w:ascii="Times New Roman" w:hAnsi="Times New Roman" w:cs="Times New Roman"/>
          <w:b/>
          <w:i/>
        </w:rPr>
        <w:t xml:space="preserve"> </w:t>
      </w:r>
    </w:p>
    <w:p w:rsidR="00D3019D" w:rsidRPr="009B6C09" w:rsidRDefault="00D3019D" w:rsidP="001E2673">
      <w:pPr>
        <w:spacing w:line="480" w:lineRule="auto"/>
        <w:rPr>
          <w:rFonts w:ascii="Times New Roman" w:hAnsi="Times New Roman" w:cs="Times New Roman"/>
        </w:rPr>
      </w:pPr>
    </w:p>
    <w:p w:rsidR="00D436C7" w:rsidRPr="009B6C09" w:rsidRDefault="00D436C7" w:rsidP="001E2673">
      <w:pPr>
        <w:spacing w:line="480" w:lineRule="auto"/>
        <w:rPr>
          <w:rFonts w:ascii="Times New Roman" w:hAnsi="Times New Roman" w:cs="Times New Roman"/>
        </w:rPr>
      </w:pPr>
      <w:r w:rsidRPr="009B6C09">
        <w:rPr>
          <w:rFonts w:ascii="Times New Roman" w:hAnsi="Times New Roman" w:cs="Times New Roman"/>
        </w:rPr>
        <w:t xml:space="preserve">Relatively few </w:t>
      </w:r>
      <w:r w:rsidR="00934799" w:rsidRPr="009B6C09">
        <w:rPr>
          <w:rFonts w:ascii="Times New Roman" w:hAnsi="Times New Roman" w:cs="Times New Roman"/>
        </w:rPr>
        <w:t>participants</w:t>
      </w:r>
      <w:r w:rsidRPr="009B6C09">
        <w:rPr>
          <w:rFonts w:ascii="Times New Roman" w:hAnsi="Times New Roman" w:cs="Times New Roman"/>
        </w:rPr>
        <w:t xml:space="preserve"> who were in the first few years of their sentence could see ways of building a life in prison, or m</w:t>
      </w:r>
      <w:r w:rsidR="00C37F2C" w:rsidRPr="009B6C09">
        <w:rPr>
          <w:rFonts w:ascii="Times New Roman" w:hAnsi="Times New Roman" w:cs="Times New Roman"/>
        </w:rPr>
        <w:t xml:space="preserve">aking the sentence </w:t>
      </w:r>
      <w:r w:rsidR="00964818" w:rsidRPr="009B6C09">
        <w:rPr>
          <w:rFonts w:ascii="Times New Roman" w:hAnsi="Times New Roman" w:cs="Times New Roman"/>
        </w:rPr>
        <w:t>productive</w:t>
      </w:r>
      <w:r w:rsidR="00C37F2C" w:rsidRPr="009B6C09">
        <w:rPr>
          <w:rFonts w:ascii="Times New Roman" w:hAnsi="Times New Roman" w:cs="Times New Roman"/>
        </w:rPr>
        <w:t xml:space="preserve">. Instead, their narratives identified the prison as a place of permanent </w:t>
      </w:r>
      <w:r w:rsidR="00186428" w:rsidRPr="009B6C09">
        <w:rPr>
          <w:rFonts w:ascii="Times New Roman" w:hAnsi="Times New Roman" w:cs="Times New Roman"/>
        </w:rPr>
        <w:t>but pointless stasis:</w:t>
      </w:r>
    </w:p>
    <w:p w:rsidR="00D436C7" w:rsidRPr="009B6C09" w:rsidRDefault="00D436C7" w:rsidP="001E2673">
      <w:pPr>
        <w:autoSpaceDE w:val="0"/>
        <w:autoSpaceDN w:val="0"/>
        <w:adjustRightInd w:val="0"/>
        <w:spacing w:line="480" w:lineRule="auto"/>
        <w:rPr>
          <w:rFonts w:ascii="Times New Roman" w:hAnsi="Times New Roman" w:cs="Times New Roman"/>
          <w:lang w:val="en-US"/>
        </w:rPr>
      </w:pPr>
    </w:p>
    <w:p w:rsidR="000C6AA1" w:rsidRPr="009B6C09" w:rsidRDefault="00D436C7" w:rsidP="001E2673">
      <w:pPr>
        <w:widowControl w:val="0"/>
        <w:autoSpaceDE w:val="0"/>
        <w:autoSpaceDN w:val="0"/>
        <w:adjustRightInd w:val="0"/>
        <w:spacing w:line="480" w:lineRule="auto"/>
        <w:ind w:left="720"/>
        <w:rPr>
          <w:rFonts w:ascii="Times New Roman" w:hAnsi="Times New Roman" w:cs="Times New Roman"/>
          <w:lang w:val="en-US"/>
        </w:rPr>
      </w:pPr>
      <w:r w:rsidRPr="009B6C09">
        <w:rPr>
          <w:rFonts w:ascii="Times New Roman" w:hAnsi="Times New Roman" w:cs="Times New Roman"/>
          <w:lang w:val="en-US"/>
        </w:rPr>
        <w:t>I wouldn’t want to be doing anything meaningful for this place, but I don’t know nothing, nothing constructive will help me, I think to be honest with you. Because I am still in the same place, I am still within these walls. I am not going anywhere.</w:t>
      </w:r>
      <w:r w:rsidR="001B74C9" w:rsidRPr="009B6C09">
        <w:rPr>
          <w:rFonts w:ascii="Times New Roman" w:hAnsi="Times New Roman" w:cs="Times New Roman"/>
          <w:lang w:val="en-US"/>
        </w:rPr>
        <w:t xml:space="preserve"> (</w:t>
      </w:r>
      <w:r w:rsidR="003F4FB5">
        <w:rPr>
          <w:rFonts w:ascii="Times New Roman" w:hAnsi="Times New Roman" w:cs="Times New Roman"/>
          <w:b/>
          <w:bCs/>
        </w:rPr>
        <w:t>Martin, 2</w:t>
      </w:r>
      <w:r w:rsidR="003F4FB5">
        <w:rPr>
          <w:rFonts w:ascii="Times New Roman" w:hAnsi="Times New Roman" w:cs="Times New Roman"/>
          <w:b/>
        </w:rPr>
        <w:t>0s</w:t>
      </w:r>
      <w:r w:rsidR="003F4FB5">
        <w:rPr>
          <w:rFonts w:ascii="Times New Roman" w:hAnsi="Times New Roman" w:cs="Times New Roman"/>
          <w:b/>
          <w:bCs/>
        </w:rPr>
        <w:t>, 25-y</w:t>
      </w:r>
      <w:r w:rsidR="000C6AA1" w:rsidRPr="009B6C09">
        <w:rPr>
          <w:rFonts w:ascii="Times New Roman" w:hAnsi="Times New Roman" w:cs="Times New Roman"/>
          <w:b/>
          <w:bCs/>
        </w:rPr>
        <w:t>r tariff, served 2</w:t>
      </w:r>
      <w:r w:rsidR="001B74C9" w:rsidRPr="009B6C09">
        <w:rPr>
          <w:rFonts w:ascii="Times New Roman" w:hAnsi="Times New Roman" w:cs="Times New Roman"/>
          <w:b/>
          <w:bCs/>
        </w:rPr>
        <w:t>)</w:t>
      </w:r>
    </w:p>
    <w:p w:rsidR="00D436C7" w:rsidRPr="009B6C09" w:rsidRDefault="00D436C7" w:rsidP="001E2673">
      <w:pPr>
        <w:autoSpaceDE w:val="0"/>
        <w:autoSpaceDN w:val="0"/>
        <w:adjustRightInd w:val="0"/>
        <w:spacing w:line="480" w:lineRule="auto"/>
        <w:rPr>
          <w:rFonts w:ascii="Times New Roman" w:hAnsi="Times New Roman" w:cs="Times New Roman"/>
          <w:lang w:val="en-US"/>
        </w:rPr>
      </w:pPr>
    </w:p>
    <w:p w:rsidR="000C6AA1" w:rsidRPr="009B6C09" w:rsidRDefault="00D436C7" w:rsidP="001E2673">
      <w:pPr>
        <w:widowControl w:val="0"/>
        <w:autoSpaceDE w:val="0"/>
        <w:autoSpaceDN w:val="0"/>
        <w:adjustRightInd w:val="0"/>
        <w:spacing w:line="480" w:lineRule="auto"/>
        <w:ind w:left="720"/>
        <w:rPr>
          <w:rFonts w:ascii="Times New Roman" w:hAnsi="Times New Roman" w:cs="Times New Roman"/>
          <w:lang w:val="en-US"/>
        </w:rPr>
      </w:pPr>
      <w:r w:rsidRPr="009B6C09">
        <w:rPr>
          <w:rFonts w:ascii="Times New Roman" w:hAnsi="Times New Roman" w:cs="Times New Roman"/>
          <w:lang w:val="en-US"/>
        </w:rPr>
        <w:t>You can’t really build a life in prison. You can, sort of, get things to help you build a life when you get out. […] You can get [qualifications] in here which will help you build a life when you get out. But I mean, while you’re in j</w:t>
      </w:r>
      <w:r w:rsidR="001B74C9" w:rsidRPr="009B6C09">
        <w:rPr>
          <w:rFonts w:ascii="Times New Roman" w:hAnsi="Times New Roman" w:cs="Times New Roman"/>
          <w:lang w:val="en-US"/>
        </w:rPr>
        <w:t>ail you’re, sort of, on standby</w:t>
      </w:r>
      <w:r w:rsidRPr="009B6C09">
        <w:rPr>
          <w:rFonts w:ascii="Times New Roman" w:hAnsi="Times New Roman" w:cs="Times New Roman"/>
          <w:lang w:val="en-US"/>
        </w:rPr>
        <w:t xml:space="preserve">. </w:t>
      </w:r>
      <w:r w:rsidR="001B74C9" w:rsidRPr="009B6C09">
        <w:rPr>
          <w:rFonts w:ascii="Times New Roman" w:hAnsi="Times New Roman" w:cs="Times New Roman"/>
          <w:b/>
          <w:bCs/>
        </w:rPr>
        <w:t>(</w:t>
      </w:r>
      <w:r w:rsidR="003F4FB5">
        <w:rPr>
          <w:rFonts w:ascii="Times New Roman" w:hAnsi="Times New Roman" w:cs="Times New Roman"/>
          <w:b/>
          <w:bCs/>
        </w:rPr>
        <w:t>Noel, 20s, 16-y</w:t>
      </w:r>
      <w:r w:rsidR="000C6AA1" w:rsidRPr="009B6C09">
        <w:rPr>
          <w:rFonts w:ascii="Times New Roman" w:hAnsi="Times New Roman" w:cs="Times New Roman"/>
          <w:b/>
          <w:bCs/>
        </w:rPr>
        <w:t xml:space="preserve">r tariff, </w:t>
      </w:r>
      <w:r w:rsidR="001B74C9" w:rsidRPr="009B6C09">
        <w:rPr>
          <w:rFonts w:ascii="Times New Roman" w:hAnsi="Times New Roman" w:cs="Times New Roman"/>
          <w:b/>
          <w:bCs/>
        </w:rPr>
        <w:t>served 3)</w:t>
      </w:r>
    </w:p>
    <w:p w:rsidR="00D436C7" w:rsidRPr="009B6C09" w:rsidRDefault="00D436C7" w:rsidP="001E2673">
      <w:pPr>
        <w:spacing w:line="480" w:lineRule="auto"/>
        <w:rPr>
          <w:rFonts w:ascii="Times New Roman" w:hAnsi="Times New Roman" w:cs="Times New Roman"/>
          <w:color w:val="000000"/>
          <w:lang w:val="en-US"/>
        </w:rPr>
      </w:pPr>
    </w:p>
    <w:p w:rsidR="00D3019D" w:rsidRPr="009B6C09" w:rsidRDefault="00D436C7" w:rsidP="001E2673">
      <w:pPr>
        <w:spacing w:line="480" w:lineRule="auto"/>
        <w:rPr>
          <w:rFonts w:ascii="Times New Roman" w:hAnsi="Times New Roman" w:cs="Times New Roman"/>
        </w:rPr>
      </w:pPr>
      <w:r w:rsidRPr="009B6C09">
        <w:rPr>
          <w:rFonts w:ascii="Times New Roman" w:hAnsi="Times New Roman" w:cs="Times New Roman"/>
          <w:color w:val="000000"/>
          <w:lang w:val="en-US"/>
        </w:rPr>
        <w:t xml:space="preserve">In contrast, </w:t>
      </w:r>
      <w:r w:rsidRPr="009B6C09">
        <w:rPr>
          <w:rFonts w:ascii="Times New Roman" w:hAnsi="Times New Roman" w:cs="Times New Roman"/>
        </w:rPr>
        <w:t>prisoners</w:t>
      </w:r>
      <w:r w:rsidR="00D3019D" w:rsidRPr="009B6C09">
        <w:rPr>
          <w:rFonts w:ascii="Times New Roman" w:hAnsi="Times New Roman" w:cs="Times New Roman"/>
        </w:rPr>
        <w:t xml:space="preserve"> who were beyond the early </w:t>
      </w:r>
      <w:r w:rsidR="00592DFE">
        <w:rPr>
          <w:rFonts w:ascii="Times New Roman" w:hAnsi="Times New Roman" w:cs="Times New Roman"/>
        </w:rPr>
        <w:t xml:space="preserve">sentence </w:t>
      </w:r>
      <w:r w:rsidR="00D3019D" w:rsidRPr="009B6C09">
        <w:rPr>
          <w:rFonts w:ascii="Times New Roman" w:hAnsi="Times New Roman" w:cs="Times New Roman"/>
        </w:rPr>
        <w:t>phase had generally come to terms with the relocation of ‘life’ – at least in some senses – from the external com</w:t>
      </w:r>
      <w:r w:rsidR="009278D7" w:rsidRPr="009B6C09">
        <w:rPr>
          <w:rFonts w:ascii="Times New Roman" w:hAnsi="Times New Roman" w:cs="Times New Roman"/>
        </w:rPr>
        <w:t xml:space="preserve">munity to the prison interior. As suggested </w:t>
      </w:r>
      <w:r w:rsidR="00592DFE">
        <w:rPr>
          <w:rFonts w:ascii="Times New Roman" w:hAnsi="Times New Roman" w:cs="Times New Roman"/>
        </w:rPr>
        <w:t>above</w:t>
      </w:r>
      <w:r w:rsidR="009278D7" w:rsidRPr="009B6C09">
        <w:rPr>
          <w:rFonts w:ascii="Times New Roman" w:hAnsi="Times New Roman" w:cs="Times New Roman"/>
        </w:rPr>
        <w:t>, fo</w:t>
      </w:r>
      <w:r w:rsidR="00D3019D" w:rsidRPr="009B6C09">
        <w:rPr>
          <w:rFonts w:ascii="Times New Roman" w:hAnsi="Times New Roman" w:cs="Times New Roman"/>
        </w:rPr>
        <w:t xml:space="preserve">r some, this meant trying to lead a life </w:t>
      </w:r>
      <w:r w:rsidR="00964818" w:rsidRPr="009B6C09">
        <w:rPr>
          <w:rFonts w:ascii="Times New Roman" w:hAnsi="Times New Roman" w:cs="Times New Roman"/>
        </w:rPr>
        <w:t>that was</w:t>
      </w:r>
      <w:r w:rsidR="00D3019D" w:rsidRPr="009B6C09">
        <w:rPr>
          <w:rFonts w:ascii="Times New Roman" w:hAnsi="Times New Roman" w:cs="Times New Roman"/>
        </w:rPr>
        <w:t xml:space="preserve"> analogous to the one they might have led outside, by investing in education or learning new skills</w:t>
      </w:r>
      <w:r w:rsidR="005C1373" w:rsidRPr="009B6C09">
        <w:rPr>
          <w:rFonts w:ascii="Times New Roman" w:hAnsi="Times New Roman" w:cs="Times New Roman"/>
        </w:rPr>
        <w:t xml:space="preserve"> (see Cohen and Taylor 1972; Zamble 1992)</w:t>
      </w:r>
      <w:r w:rsidR="00D3019D" w:rsidRPr="009B6C09">
        <w:rPr>
          <w:rFonts w:ascii="Times New Roman" w:hAnsi="Times New Roman" w:cs="Times New Roman"/>
        </w:rPr>
        <w:t xml:space="preserve">. For others, spurred by a </w:t>
      </w:r>
      <w:r w:rsidR="00964818" w:rsidRPr="009B6C09">
        <w:rPr>
          <w:rFonts w:ascii="Times New Roman" w:hAnsi="Times New Roman" w:cs="Times New Roman"/>
        </w:rPr>
        <w:t>sense</w:t>
      </w:r>
      <w:r w:rsidR="00D3019D" w:rsidRPr="009B6C09">
        <w:rPr>
          <w:rFonts w:ascii="Times New Roman" w:hAnsi="Times New Roman" w:cs="Times New Roman"/>
        </w:rPr>
        <w:t xml:space="preserve"> </w:t>
      </w:r>
      <w:r w:rsidR="00964818" w:rsidRPr="009B6C09">
        <w:rPr>
          <w:rFonts w:ascii="Times New Roman" w:hAnsi="Times New Roman" w:cs="Times New Roman"/>
        </w:rPr>
        <w:t>of having</w:t>
      </w:r>
      <w:r w:rsidR="00D3019D" w:rsidRPr="009B6C09">
        <w:rPr>
          <w:rFonts w:ascii="Times New Roman" w:hAnsi="Times New Roman" w:cs="Times New Roman"/>
        </w:rPr>
        <w:t xml:space="preserve"> hit ‘rock bottom’, it involved a more comprehensive project of </w:t>
      </w:r>
      <w:r w:rsidR="00F87C95" w:rsidRPr="009B6C09">
        <w:rPr>
          <w:rFonts w:ascii="Times New Roman" w:hAnsi="Times New Roman" w:cs="Times New Roman"/>
        </w:rPr>
        <w:t>change.</w:t>
      </w:r>
      <w:r w:rsidR="00F87C95" w:rsidRPr="009B6C09">
        <w:rPr>
          <w:rStyle w:val="FootnoteReference"/>
          <w:rFonts w:ascii="Times New Roman" w:hAnsi="Times New Roman" w:cs="Times New Roman"/>
        </w:rPr>
        <w:footnoteReference w:id="9"/>
      </w:r>
      <w:r w:rsidR="00D3019D" w:rsidRPr="009B6C09">
        <w:rPr>
          <w:rFonts w:ascii="Times New Roman" w:hAnsi="Times New Roman" w:cs="Times New Roman"/>
        </w:rPr>
        <w:t xml:space="preserve"> Certainly, most interviewees – once they had come to terms with their </w:t>
      </w:r>
      <w:r w:rsidR="00D42392" w:rsidRPr="009B6C09">
        <w:rPr>
          <w:rFonts w:ascii="Times New Roman" w:hAnsi="Times New Roman" w:cs="Times New Roman"/>
        </w:rPr>
        <w:t xml:space="preserve">conviction and </w:t>
      </w:r>
      <w:r w:rsidR="00D3019D" w:rsidRPr="009B6C09">
        <w:rPr>
          <w:rFonts w:ascii="Times New Roman" w:hAnsi="Times New Roman" w:cs="Times New Roman"/>
        </w:rPr>
        <w:t xml:space="preserve">sentence length – </w:t>
      </w:r>
      <w:r w:rsidR="00D3019D" w:rsidRPr="009B6C09">
        <w:rPr>
          <w:rFonts w:ascii="Times New Roman" w:hAnsi="Times New Roman" w:cs="Times New Roman"/>
        </w:rPr>
        <w:lastRenderedPageBreak/>
        <w:t>wanted to ‘achieve something better in my life’ and make the most of their sentence</w:t>
      </w:r>
      <w:r w:rsidR="009278D7" w:rsidRPr="009B6C09">
        <w:rPr>
          <w:rFonts w:ascii="Times New Roman" w:hAnsi="Times New Roman" w:cs="Times New Roman"/>
        </w:rPr>
        <w:t>, through the kinds of redemptive projects discussed above or other forms of self-improvement</w:t>
      </w:r>
      <w:r w:rsidR="00D3019D" w:rsidRPr="009B6C09">
        <w:rPr>
          <w:rFonts w:ascii="Times New Roman" w:hAnsi="Times New Roman" w:cs="Times New Roman"/>
        </w:rPr>
        <w:t>:</w:t>
      </w:r>
    </w:p>
    <w:p w:rsidR="00D3019D" w:rsidRPr="009B6C09" w:rsidRDefault="00D3019D" w:rsidP="001E2673">
      <w:pPr>
        <w:spacing w:line="480" w:lineRule="auto"/>
        <w:rPr>
          <w:rFonts w:ascii="Times New Roman" w:hAnsi="Times New Roman" w:cs="Times New Roman"/>
        </w:rPr>
      </w:pPr>
    </w:p>
    <w:p w:rsidR="00CD43E8" w:rsidRPr="009B6C09" w:rsidRDefault="00D3019D" w:rsidP="001E2673">
      <w:pPr>
        <w:autoSpaceDE w:val="0"/>
        <w:autoSpaceDN w:val="0"/>
        <w:adjustRightInd w:val="0"/>
        <w:spacing w:line="480" w:lineRule="auto"/>
        <w:ind w:left="720"/>
        <w:rPr>
          <w:rFonts w:ascii="Times New Roman" w:hAnsi="Times New Roman" w:cs="Times New Roman"/>
        </w:rPr>
      </w:pPr>
      <w:r w:rsidRPr="009B6C09">
        <w:rPr>
          <w:rFonts w:ascii="Times New Roman" w:hAnsi="Times New Roman" w:cs="Times New Roman"/>
        </w:rPr>
        <w:t>My plan is do as much education as humanly possible. Just not to waste any time while I’m in jail, basically. That’s the goal. I’m here so I might as well use that time the best I can, so if I focus on education that’s something that will stay with me when I finally get out and will benefit me.</w:t>
      </w:r>
      <w:r w:rsidR="00964818" w:rsidRPr="009B6C09">
        <w:rPr>
          <w:rFonts w:ascii="Times New Roman" w:hAnsi="Times New Roman" w:cs="Times New Roman"/>
        </w:rPr>
        <w:t xml:space="preserve"> </w:t>
      </w:r>
      <w:r w:rsidR="00964818" w:rsidRPr="009B6C09">
        <w:rPr>
          <w:rFonts w:ascii="Times New Roman" w:hAnsi="Times New Roman" w:cs="Times New Roman"/>
          <w:b/>
          <w:bCs/>
        </w:rPr>
        <w:t>(</w:t>
      </w:r>
      <w:r w:rsidR="003F4FB5">
        <w:rPr>
          <w:rFonts w:ascii="Times New Roman" w:hAnsi="Times New Roman" w:cs="Times New Roman"/>
          <w:b/>
          <w:bCs/>
        </w:rPr>
        <w:t>Antone, 20s, 17-y</w:t>
      </w:r>
      <w:r w:rsidR="000C6AA1" w:rsidRPr="009B6C09">
        <w:rPr>
          <w:rFonts w:ascii="Times New Roman" w:hAnsi="Times New Roman" w:cs="Times New Roman"/>
          <w:b/>
          <w:bCs/>
        </w:rPr>
        <w:t xml:space="preserve">r tariff, </w:t>
      </w:r>
      <w:r w:rsidR="00964818" w:rsidRPr="009B6C09">
        <w:rPr>
          <w:rFonts w:ascii="Times New Roman" w:hAnsi="Times New Roman" w:cs="Times New Roman"/>
          <w:b/>
          <w:bCs/>
        </w:rPr>
        <w:t>served 3)</w:t>
      </w:r>
    </w:p>
    <w:p w:rsidR="00D3019D" w:rsidRPr="009B6C09" w:rsidRDefault="00D3019D" w:rsidP="001E2673">
      <w:pPr>
        <w:spacing w:line="480" w:lineRule="auto"/>
        <w:rPr>
          <w:rFonts w:ascii="Times New Roman" w:hAnsi="Times New Roman" w:cs="Times New Roman"/>
        </w:rPr>
      </w:pPr>
    </w:p>
    <w:p w:rsidR="00186428" w:rsidRPr="009B6C09" w:rsidRDefault="00186428" w:rsidP="001E2673">
      <w:pPr>
        <w:spacing w:line="480" w:lineRule="auto"/>
        <w:rPr>
          <w:rFonts w:ascii="Times New Roman" w:hAnsi="Times New Roman" w:cs="Times New Roman"/>
          <w:color w:val="000000"/>
          <w:lang w:val="en-US"/>
        </w:rPr>
      </w:pPr>
      <w:r w:rsidRPr="009B6C09">
        <w:rPr>
          <w:rFonts w:ascii="Times New Roman" w:hAnsi="Times New Roman" w:cs="Times New Roman"/>
        </w:rPr>
        <w:t xml:space="preserve">Many interviewees expressed a commitment to a more wholesale form of personal change, describing the sentence as </w:t>
      </w:r>
      <w:r w:rsidR="00F87C95" w:rsidRPr="009B6C09">
        <w:rPr>
          <w:rFonts w:ascii="Times New Roman" w:hAnsi="Times New Roman" w:cs="Times New Roman"/>
          <w:color w:val="000000"/>
          <w:lang w:val="en-US"/>
        </w:rPr>
        <w:t>‘a</w:t>
      </w:r>
      <w:r w:rsidRPr="009B6C09">
        <w:rPr>
          <w:rFonts w:ascii="Times New Roman" w:hAnsi="Times New Roman" w:cs="Times New Roman"/>
          <w:color w:val="000000"/>
          <w:lang w:val="en-US"/>
        </w:rPr>
        <w:t xml:space="preserve"> chance to work on myself’, ‘see the bigger picture’, and ‘make myself a better person’. </w:t>
      </w:r>
      <w:r w:rsidR="00D3019D" w:rsidRPr="009B6C09">
        <w:rPr>
          <w:rFonts w:ascii="Times New Roman" w:hAnsi="Times New Roman" w:cs="Times New Roman"/>
        </w:rPr>
        <w:t xml:space="preserve">Since </w:t>
      </w:r>
      <w:r w:rsidRPr="009B6C09">
        <w:rPr>
          <w:rFonts w:ascii="Times New Roman" w:hAnsi="Times New Roman" w:cs="Times New Roman"/>
        </w:rPr>
        <w:t>they</w:t>
      </w:r>
      <w:r w:rsidR="00D3019D" w:rsidRPr="009B6C09">
        <w:rPr>
          <w:rFonts w:ascii="Times New Roman" w:hAnsi="Times New Roman" w:cs="Times New Roman"/>
        </w:rPr>
        <w:t xml:space="preserve"> were relatively young when sentenced, the</w:t>
      </w:r>
      <w:r w:rsidRPr="009B6C09">
        <w:rPr>
          <w:rFonts w:ascii="Times New Roman" w:hAnsi="Times New Roman" w:cs="Times New Roman"/>
        </w:rPr>
        <w:t>y felt a</w:t>
      </w:r>
      <w:r w:rsidR="00D3019D" w:rsidRPr="009B6C09">
        <w:rPr>
          <w:rFonts w:ascii="Times New Roman" w:hAnsi="Times New Roman" w:cs="Times New Roman"/>
        </w:rPr>
        <w:t xml:space="preserve"> sense of loss not – as is often described (</w:t>
      </w:r>
      <w:r w:rsidR="00964818" w:rsidRPr="009B6C09">
        <w:rPr>
          <w:rFonts w:ascii="Times New Roman" w:hAnsi="Times New Roman" w:cs="Times New Roman"/>
        </w:rPr>
        <w:t xml:space="preserve">e.g. </w:t>
      </w:r>
      <w:r w:rsidR="00D3019D" w:rsidRPr="009B6C09">
        <w:rPr>
          <w:rFonts w:ascii="Times New Roman" w:hAnsi="Times New Roman" w:cs="Times New Roman"/>
        </w:rPr>
        <w:t>Crawley</w:t>
      </w:r>
      <w:r w:rsidR="005C1373" w:rsidRPr="009B6C09">
        <w:rPr>
          <w:rFonts w:ascii="Times New Roman" w:hAnsi="Times New Roman" w:cs="Times New Roman"/>
        </w:rPr>
        <w:t xml:space="preserve"> and Sparks 2006; </w:t>
      </w:r>
      <w:r w:rsidR="00D3019D" w:rsidRPr="009B6C09">
        <w:rPr>
          <w:rFonts w:ascii="Times New Roman" w:hAnsi="Times New Roman" w:cs="Times New Roman"/>
        </w:rPr>
        <w:t>Jewkes</w:t>
      </w:r>
      <w:r w:rsidR="00363F3C" w:rsidRPr="009B6C09">
        <w:rPr>
          <w:rFonts w:ascii="Times New Roman" w:hAnsi="Times New Roman" w:cs="Times New Roman"/>
        </w:rPr>
        <w:t xml:space="preserve"> 2005</w:t>
      </w:r>
      <w:r w:rsidR="00D3019D" w:rsidRPr="009B6C09">
        <w:rPr>
          <w:rFonts w:ascii="Times New Roman" w:hAnsi="Times New Roman" w:cs="Times New Roman"/>
        </w:rPr>
        <w:t xml:space="preserve">) – for the life that they had already established, but the life that they had expected to lead, their possible selves and achievements. With few resources of identity and status from </w:t>
      </w:r>
      <w:r w:rsidR="00964818" w:rsidRPr="009B6C09">
        <w:rPr>
          <w:rFonts w:ascii="Times New Roman" w:hAnsi="Times New Roman" w:cs="Times New Roman"/>
        </w:rPr>
        <w:t xml:space="preserve">before their sentence to draw </w:t>
      </w:r>
      <w:r w:rsidR="00D3019D" w:rsidRPr="009B6C09">
        <w:rPr>
          <w:rFonts w:ascii="Times New Roman" w:hAnsi="Times New Roman" w:cs="Times New Roman"/>
        </w:rPr>
        <w:t>on, their orientation was to the future rather than the past. Instead of seeking to cling onto a ‘respectable self’ that was already established, they sought to create such a person anew.</w:t>
      </w:r>
      <w:r w:rsidRPr="009B6C09">
        <w:rPr>
          <w:rFonts w:ascii="Times New Roman" w:hAnsi="Times New Roman" w:cs="Times New Roman"/>
          <w:color w:val="000000"/>
          <w:lang w:val="en-US"/>
        </w:rPr>
        <w:t xml:space="preserve"> </w:t>
      </w:r>
      <w:r w:rsidR="00C00848" w:rsidRPr="009B6C09">
        <w:rPr>
          <w:rFonts w:ascii="Times New Roman" w:hAnsi="Times New Roman" w:cs="Times New Roman"/>
          <w:color w:val="000000"/>
          <w:lang w:val="en-US"/>
        </w:rPr>
        <w:t>In doing so</w:t>
      </w:r>
      <w:r w:rsidRPr="009B6C09">
        <w:rPr>
          <w:rFonts w:ascii="Times New Roman" w:hAnsi="Times New Roman" w:cs="Times New Roman"/>
          <w:color w:val="000000"/>
          <w:lang w:val="en-US"/>
        </w:rPr>
        <w:t xml:space="preserve">, they </w:t>
      </w:r>
      <w:r w:rsidR="00C00848" w:rsidRPr="009B6C09">
        <w:rPr>
          <w:rFonts w:ascii="Times New Roman" w:hAnsi="Times New Roman" w:cs="Times New Roman"/>
          <w:color w:val="000000"/>
          <w:lang w:val="en-US"/>
        </w:rPr>
        <w:t xml:space="preserve">often </w:t>
      </w:r>
      <w:r w:rsidRPr="009B6C09">
        <w:rPr>
          <w:rFonts w:ascii="Times New Roman" w:hAnsi="Times New Roman" w:cs="Times New Roman"/>
          <w:color w:val="000000"/>
          <w:lang w:val="en-US"/>
        </w:rPr>
        <w:t>invoked no</w:t>
      </w:r>
      <w:r w:rsidR="00964818" w:rsidRPr="009B6C09">
        <w:rPr>
          <w:rFonts w:ascii="Times New Roman" w:hAnsi="Times New Roman" w:cs="Times New Roman"/>
          <w:color w:val="000000"/>
          <w:lang w:val="en-US"/>
        </w:rPr>
        <w:t xml:space="preserve">tions of self-discovery or </w:t>
      </w:r>
      <w:r w:rsidRPr="009B6C09">
        <w:rPr>
          <w:rFonts w:ascii="Times New Roman" w:hAnsi="Times New Roman" w:cs="Times New Roman"/>
          <w:color w:val="000000"/>
          <w:lang w:val="en-US"/>
        </w:rPr>
        <w:t xml:space="preserve">reconstruction – a sense that they were </w:t>
      </w:r>
      <w:r w:rsidR="00C00848" w:rsidRPr="009B6C09">
        <w:rPr>
          <w:rFonts w:ascii="Times New Roman" w:hAnsi="Times New Roman" w:cs="Times New Roman"/>
          <w:color w:val="000000"/>
          <w:lang w:val="en-US"/>
        </w:rPr>
        <w:t xml:space="preserve">unearthing or developing </w:t>
      </w:r>
      <w:r w:rsidRPr="009B6C09">
        <w:rPr>
          <w:rFonts w:ascii="Times New Roman" w:hAnsi="Times New Roman" w:cs="Times New Roman"/>
          <w:color w:val="000000"/>
          <w:lang w:val="en-US"/>
        </w:rPr>
        <w:t>a deeper understanding of themselves and th</w:t>
      </w:r>
      <w:r w:rsidR="00964818" w:rsidRPr="009B6C09">
        <w:rPr>
          <w:rFonts w:ascii="Times New Roman" w:hAnsi="Times New Roman" w:cs="Times New Roman"/>
          <w:color w:val="000000"/>
          <w:lang w:val="en-US"/>
        </w:rPr>
        <w:t xml:space="preserve">e behavior that had led to their imprisonment </w:t>
      </w:r>
      <w:r w:rsidRPr="009B6C09">
        <w:rPr>
          <w:rFonts w:ascii="Times New Roman" w:hAnsi="Times New Roman" w:cs="Times New Roman"/>
          <w:color w:val="000000"/>
          <w:lang w:val="en-US"/>
        </w:rPr>
        <w:t>(‘I feel I know who I am, finally’)</w:t>
      </w:r>
      <w:r w:rsidR="00C00848" w:rsidRPr="009B6C09">
        <w:rPr>
          <w:rFonts w:ascii="Times New Roman" w:hAnsi="Times New Roman" w:cs="Times New Roman"/>
          <w:color w:val="000000"/>
          <w:lang w:val="en-US"/>
        </w:rPr>
        <w:t>.</w:t>
      </w:r>
    </w:p>
    <w:p w:rsidR="00037B60" w:rsidRPr="009B6C09" w:rsidRDefault="00037B60" w:rsidP="001E2673">
      <w:pPr>
        <w:autoSpaceDE w:val="0"/>
        <w:autoSpaceDN w:val="0"/>
        <w:adjustRightInd w:val="0"/>
        <w:spacing w:line="480" w:lineRule="auto"/>
        <w:rPr>
          <w:rFonts w:ascii="Times New Roman" w:hAnsi="Times New Roman" w:cs="Times New Roman"/>
        </w:rPr>
      </w:pPr>
    </w:p>
    <w:p w:rsidR="00FC5623" w:rsidRPr="009B6C09" w:rsidRDefault="00731C6F" w:rsidP="001E2673">
      <w:pPr>
        <w:spacing w:line="480" w:lineRule="auto"/>
        <w:rPr>
          <w:rFonts w:ascii="Times New Roman" w:hAnsi="Times New Roman" w:cs="Times New Roman"/>
        </w:rPr>
      </w:pPr>
      <w:r w:rsidRPr="009B6C09">
        <w:rPr>
          <w:rFonts w:ascii="Times New Roman" w:hAnsi="Times New Roman" w:cs="Times New Roman"/>
        </w:rPr>
        <w:t xml:space="preserve">Those prisoners who were committed to faith practices </w:t>
      </w:r>
      <w:r w:rsidR="00A45D9B" w:rsidRPr="009B6C09">
        <w:rPr>
          <w:rFonts w:ascii="Times New Roman" w:hAnsi="Times New Roman" w:cs="Times New Roman"/>
        </w:rPr>
        <w:t xml:space="preserve">(in particular, Islam, Christianity and Buddhism) </w:t>
      </w:r>
      <w:r w:rsidRPr="009B6C09">
        <w:rPr>
          <w:rFonts w:ascii="Times New Roman" w:hAnsi="Times New Roman" w:cs="Times New Roman"/>
        </w:rPr>
        <w:t>or</w:t>
      </w:r>
      <w:r w:rsidR="00A45D9B" w:rsidRPr="009B6C09">
        <w:rPr>
          <w:rFonts w:ascii="Times New Roman" w:hAnsi="Times New Roman" w:cs="Times New Roman"/>
        </w:rPr>
        <w:t xml:space="preserve"> forms of spirituality or transcendentalism, </w:t>
      </w:r>
      <w:r w:rsidR="00E61558" w:rsidRPr="009B6C09">
        <w:rPr>
          <w:rFonts w:ascii="Times New Roman" w:hAnsi="Times New Roman" w:cs="Times New Roman"/>
        </w:rPr>
        <w:t>such as</w:t>
      </w:r>
      <w:r w:rsidR="00A45D9B" w:rsidRPr="009B6C09">
        <w:rPr>
          <w:rFonts w:ascii="Times New Roman" w:hAnsi="Times New Roman" w:cs="Times New Roman"/>
        </w:rPr>
        <w:t xml:space="preserve"> yoga and meditation</w:t>
      </w:r>
      <w:r w:rsidRPr="009B6C09">
        <w:rPr>
          <w:rFonts w:ascii="Times New Roman" w:hAnsi="Times New Roman" w:cs="Times New Roman"/>
        </w:rPr>
        <w:t>, reported additional ways of fin</w:t>
      </w:r>
      <w:r w:rsidR="00E61558" w:rsidRPr="009B6C09">
        <w:rPr>
          <w:rFonts w:ascii="Times New Roman" w:hAnsi="Times New Roman" w:cs="Times New Roman"/>
        </w:rPr>
        <w:t>ding meaning in their situation</w:t>
      </w:r>
      <w:r w:rsidRPr="009B6C09">
        <w:rPr>
          <w:rFonts w:ascii="Times New Roman" w:hAnsi="Times New Roman" w:cs="Times New Roman"/>
        </w:rPr>
        <w:t xml:space="preserve"> or transforming it into something bearable or productive (see Eytan 2011). First</w:t>
      </w:r>
      <w:r w:rsidR="00FC5623" w:rsidRPr="009B6C09">
        <w:rPr>
          <w:rFonts w:ascii="Times New Roman" w:hAnsi="Times New Roman" w:cs="Times New Roman"/>
        </w:rPr>
        <w:t xml:space="preserve">, </w:t>
      </w:r>
      <w:r w:rsidR="00E61558" w:rsidRPr="009B6C09">
        <w:rPr>
          <w:rFonts w:ascii="Times New Roman" w:hAnsi="Times New Roman" w:cs="Times New Roman"/>
        </w:rPr>
        <w:t>t</w:t>
      </w:r>
      <w:r w:rsidR="00FC5623" w:rsidRPr="009B6C09">
        <w:rPr>
          <w:rFonts w:ascii="Times New Roman" w:hAnsi="Times New Roman" w:cs="Times New Roman"/>
        </w:rPr>
        <w:t xml:space="preserve">he tenets of faith </w:t>
      </w:r>
      <w:r w:rsidR="00A45D9B" w:rsidRPr="009B6C09">
        <w:rPr>
          <w:rFonts w:ascii="Times New Roman" w:hAnsi="Times New Roman" w:cs="Times New Roman"/>
        </w:rPr>
        <w:t>fortified</w:t>
      </w:r>
      <w:r w:rsidR="00FC5623" w:rsidRPr="009B6C09">
        <w:rPr>
          <w:rFonts w:ascii="Times New Roman" w:hAnsi="Times New Roman" w:cs="Times New Roman"/>
        </w:rPr>
        <w:t xml:space="preserve"> </w:t>
      </w:r>
      <w:r w:rsidRPr="009B6C09">
        <w:rPr>
          <w:rFonts w:ascii="Times New Roman" w:hAnsi="Times New Roman" w:cs="Times New Roman"/>
        </w:rPr>
        <w:t>them</w:t>
      </w:r>
      <w:r w:rsidR="00FC5623" w:rsidRPr="009B6C09">
        <w:rPr>
          <w:rFonts w:ascii="Times New Roman" w:hAnsi="Times New Roman" w:cs="Times New Roman"/>
        </w:rPr>
        <w:t xml:space="preserve"> to endure the</w:t>
      </w:r>
      <w:r w:rsidR="00A45D9B" w:rsidRPr="009B6C09">
        <w:rPr>
          <w:rFonts w:ascii="Times New Roman" w:hAnsi="Times New Roman" w:cs="Times New Roman"/>
        </w:rPr>
        <w:t>ir</w:t>
      </w:r>
      <w:r w:rsidR="00FC5623" w:rsidRPr="009B6C09">
        <w:rPr>
          <w:rFonts w:ascii="Times New Roman" w:hAnsi="Times New Roman" w:cs="Times New Roman"/>
        </w:rPr>
        <w:t xml:space="preserve"> sentence</w:t>
      </w:r>
      <w:r w:rsidR="00C44549">
        <w:rPr>
          <w:rFonts w:ascii="Times New Roman" w:hAnsi="Times New Roman" w:cs="Times New Roman"/>
        </w:rPr>
        <w:t>: several</w:t>
      </w:r>
      <w:r w:rsidR="00FC5623" w:rsidRPr="009B6C09">
        <w:rPr>
          <w:rFonts w:ascii="Times New Roman" w:hAnsi="Times New Roman" w:cs="Times New Roman"/>
        </w:rPr>
        <w:t xml:space="preserve"> </w:t>
      </w:r>
      <w:r w:rsidR="00E61558" w:rsidRPr="009B6C09">
        <w:rPr>
          <w:rFonts w:ascii="Times New Roman" w:hAnsi="Times New Roman" w:cs="Times New Roman"/>
        </w:rPr>
        <w:t>participants</w:t>
      </w:r>
      <w:r w:rsidR="00FC5623" w:rsidRPr="009B6C09">
        <w:rPr>
          <w:rFonts w:ascii="Times New Roman" w:hAnsi="Times New Roman" w:cs="Times New Roman"/>
        </w:rPr>
        <w:t xml:space="preserve"> </w:t>
      </w:r>
      <w:r w:rsidR="00E61558" w:rsidRPr="009B6C09">
        <w:rPr>
          <w:rFonts w:ascii="Times New Roman" w:hAnsi="Times New Roman" w:cs="Times New Roman"/>
        </w:rPr>
        <w:t>stated</w:t>
      </w:r>
      <w:r w:rsidR="00FC5623" w:rsidRPr="009B6C09">
        <w:rPr>
          <w:rFonts w:ascii="Times New Roman" w:hAnsi="Times New Roman" w:cs="Times New Roman"/>
        </w:rPr>
        <w:t xml:space="preserve"> that, without their faith, they </w:t>
      </w:r>
      <w:r w:rsidR="00F90697">
        <w:rPr>
          <w:rFonts w:ascii="Times New Roman" w:hAnsi="Times New Roman" w:cs="Times New Roman"/>
        </w:rPr>
        <w:t>would</w:t>
      </w:r>
      <w:r w:rsidR="00FC5623" w:rsidRPr="009B6C09">
        <w:rPr>
          <w:rFonts w:ascii="Times New Roman" w:hAnsi="Times New Roman" w:cs="Times New Roman"/>
        </w:rPr>
        <w:t xml:space="preserve"> have </w:t>
      </w:r>
      <w:r w:rsidR="00FC5623" w:rsidRPr="009B6C09">
        <w:rPr>
          <w:rFonts w:ascii="Times New Roman" w:hAnsi="Times New Roman" w:cs="Times New Roman"/>
        </w:rPr>
        <w:lastRenderedPageBreak/>
        <w:t>killed themselves rather than undergo such long periods of incarceration</w:t>
      </w:r>
      <w:r w:rsidR="009278D7" w:rsidRPr="009B6C09">
        <w:rPr>
          <w:rFonts w:ascii="Times New Roman" w:hAnsi="Times New Roman" w:cs="Times New Roman"/>
        </w:rPr>
        <w:t>:</w:t>
      </w:r>
      <w:r w:rsidRPr="009B6C09">
        <w:rPr>
          <w:rFonts w:ascii="Times New Roman" w:hAnsi="Times New Roman" w:cs="Times New Roman"/>
        </w:rPr>
        <w:t xml:space="preserve"> ‘</w:t>
      </w:r>
      <w:r w:rsidRPr="009B6C09">
        <w:rPr>
          <w:rFonts w:ascii="Times New Roman" w:hAnsi="Times New Roman" w:cs="Times New Roman"/>
          <w:lang w:val="en-US"/>
        </w:rPr>
        <w:t>At times it's kept me alive, it's kept me buoyant, it's kept me strong’</w:t>
      </w:r>
      <w:r w:rsidR="00FC5623" w:rsidRPr="009B6C09">
        <w:rPr>
          <w:rFonts w:ascii="Times New Roman" w:hAnsi="Times New Roman" w:cs="Times New Roman"/>
        </w:rPr>
        <w:t xml:space="preserve">. The term ‘contentment’, linked explicitly to forms of belief, </w:t>
      </w:r>
      <w:r w:rsidR="00FB2BC6" w:rsidRPr="009B6C09">
        <w:rPr>
          <w:rFonts w:ascii="Times New Roman" w:hAnsi="Times New Roman" w:cs="Times New Roman"/>
        </w:rPr>
        <w:t>highlighted</w:t>
      </w:r>
      <w:r w:rsidR="00FC5623" w:rsidRPr="009B6C09">
        <w:rPr>
          <w:rFonts w:ascii="Times New Roman" w:hAnsi="Times New Roman" w:cs="Times New Roman"/>
        </w:rPr>
        <w:t xml:space="preserve"> </w:t>
      </w:r>
      <w:r w:rsidR="00FB2BC6" w:rsidRPr="009B6C09">
        <w:rPr>
          <w:rFonts w:ascii="Times New Roman" w:hAnsi="Times New Roman" w:cs="Times New Roman"/>
        </w:rPr>
        <w:t>an attitude of positive fatalism. This</w:t>
      </w:r>
      <w:r w:rsidR="00A45D9B" w:rsidRPr="009B6C09">
        <w:rPr>
          <w:rFonts w:ascii="Times New Roman" w:hAnsi="Times New Roman" w:cs="Times New Roman"/>
        </w:rPr>
        <w:t xml:space="preserve"> acceptance of fate</w:t>
      </w:r>
      <w:r w:rsidR="00FB2BC6" w:rsidRPr="009B6C09">
        <w:rPr>
          <w:rFonts w:ascii="Times New Roman" w:hAnsi="Times New Roman" w:cs="Times New Roman"/>
        </w:rPr>
        <w:t>, without bitterness or depression, required interviewees</w:t>
      </w:r>
      <w:r w:rsidR="00FC5623" w:rsidRPr="009B6C09">
        <w:rPr>
          <w:rFonts w:ascii="Times New Roman" w:hAnsi="Times New Roman" w:cs="Times New Roman"/>
        </w:rPr>
        <w:t xml:space="preserve"> to believe that </w:t>
      </w:r>
      <w:r w:rsidRPr="009B6C09">
        <w:rPr>
          <w:rFonts w:ascii="Times New Roman" w:hAnsi="Times New Roman" w:cs="Times New Roman"/>
        </w:rPr>
        <w:t xml:space="preserve">their </w:t>
      </w:r>
      <w:r w:rsidR="00FC5623" w:rsidRPr="009B6C09">
        <w:rPr>
          <w:rFonts w:ascii="Times New Roman" w:hAnsi="Times New Roman" w:cs="Times New Roman"/>
        </w:rPr>
        <w:t>predicament</w:t>
      </w:r>
      <w:r w:rsidR="009278D7" w:rsidRPr="009B6C09">
        <w:rPr>
          <w:rFonts w:ascii="Times New Roman" w:hAnsi="Times New Roman" w:cs="Times New Roman"/>
        </w:rPr>
        <w:t xml:space="preserve"> and suffering</w:t>
      </w:r>
      <w:r w:rsidR="00FC5623" w:rsidRPr="009B6C09">
        <w:rPr>
          <w:rFonts w:ascii="Times New Roman" w:hAnsi="Times New Roman" w:cs="Times New Roman"/>
        </w:rPr>
        <w:t xml:space="preserve"> had some kind of wider purpose</w:t>
      </w:r>
      <w:r w:rsidR="009278D7" w:rsidRPr="009B6C09">
        <w:rPr>
          <w:rFonts w:ascii="Times New Roman" w:hAnsi="Times New Roman" w:cs="Times New Roman"/>
        </w:rPr>
        <w:t xml:space="preserve"> </w:t>
      </w:r>
      <w:r w:rsidR="00C82AF7" w:rsidRPr="009B6C09">
        <w:rPr>
          <w:rFonts w:ascii="Times New Roman" w:hAnsi="Times New Roman" w:cs="Times New Roman"/>
        </w:rPr>
        <w:t xml:space="preserve">– what O’Donnell (2014) </w:t>
      </w:r>
      <w:r w:rsidR="009278D7" w:rsidRPr="009B6C09">
        <w:rPr>
          <w:rFonts w:ascii="Times New Roman" w:hAnsi="Times New Roman" w:cs="Times New Roman"/>
        </w:rPr>
        <w:t>calls</w:t>
      </w:r>
      <w:r w:rsidR="00C82AF7" w:rsidRPr="009B6C09">
        <w:rPr>
          <w:rFonts w:ascii="Times New Roman" w:hAnsi="Times New Roman" w:cs="Times New Roman"/>
        </w:rPr>
        <w:t xml:space="preserve"> ‘</w:t>
      </w:r>
      <w:r w:rsidR="00FB02FE" w:rsidRPr="009B6C09">
        <w:rPr>
          <w:rFonts w:ascii="Times New Roman" w:hAnsi="Times New Roman" w:cs="Times New Roman"/>
        </w:rPr>
        <w:t>reinterpretation</w:t>
      </w:r>
      <w:r w:rsidR="00C82AF7" w:rsidRPr="009B6C09">
        <w:rPr>
          <w:rFonts w:ascii="Times New Roman" w:hAnsi="Times New Roman" w:cs="Times New Roman"/>
        </w:rPr>
        <w:t>’</w:t>
      </w:r>
      <w:r w:rsidR="00FC5623" w:rsidRPr="009B6C09">
        <w:rPr>
          <w:rFonts w:ascii="Times New Roman" w:hAnsi="Times New Roman" w:cs="Times New Roman"/>
        </w:rPr>
        <w:t>:</w:t>
      </w:r>
    </w:p>
    <w:p w:rsidR="00FC5623" w:rsidRPr="009B6C09" w:rsidRDefault="00FC5623" w:rsidP="001E2673">
      <w:pPr>
        <w:spacing w:line="480" w:lineRule="auto"/>
        <w:rPr>
          <w:rFonts w:ascii="Times New Roman" w:hAnsi="Times New Roman" w:cs="Times New Roman"/>
        </w:rPr>
      </w:pPr>
    </w:p>
    <w:p w:rsidR="000C6AA1" w:rsidRPr="009B6C09" w:rsidRDefault="00FC5623" w:rsidP="001E2673">
      <w:pPr>
        <w:spacing w:line="480" w:lineRule="auto"/>
        <w:ind w:left="720"/>
        <w:rPr>
          <w:rFonts w:ascii="Times New Roman" w:hAnsi="Times New Roman" w:cs="Times New Roman"/>
          <w:color w:val="000000"/>
          <w:lang w:val="en-US"/>
        </w:rPr>
      </w:pPr>
      <w:r w:rsidRPr="009B6C09">
        <w:rPr>
          <w:rFonts w:ascii="Times New Roman" w:hAnsi="Times New Roman" w:cs="Times New Roman"/>
          <w:color w:val="000000"/>
          <w:lang w:val="en-US"/>
        </w:rPr>
        <w:t>It made the verdict a lot easier to t</w:t>
      </w:r>
      <w:r w:rsidR="00E61558" w:rsidRPr="009B6C09">
        <w:rPr>
          <w:rFonts w:ascii="Times New Roman" w:hAnsi="Times New Roman" w:cs="Times New Roman"/>
          <w:color w:val="000000"/>
          <w:lang w:val="en-US"/>
        </w:rPr>
        <w:t>ake in a sense that:</w:t>
      </w:r>
      <w:r w:rsidRPr="009B6C09">
        <w:rPr>
          <w:rFonts w:ascii="Times New Roman" w:hAnsi="Times New Roman" w:cs="Times New Roman"/>
          <w:color w:val="000000"/>
          <w:lang w:val="en-US"/>
        </w:rPr>
        <w:t xml:space="preserve"> </w:t>
      </w:r>
      <w:r w:rsidR="00A45D9B" w:rsidRPr="009B6C09">
        <w:rPr>
          <w:rFonts w:ascii="Times New Roman" w:hAnsi="Times New Roman" w:cs="Times New Roman"/>
          <w:color w:val="000000"/>
          <w:lang w:val="en-US"/>
        </w:rPr>
        <w:t>‘</w:t>
      </w:r>
      <w:r w:rsidRPr="009B6C09">
        <w:rPr>
          <w:rFonts w:ascii="Times New Roman" w:hAnsi="Times New Roman" w:cs="Times New Roman"/>
          <w:color w:val="000000"/>
          <w:lang w:val="en-US"/>
        </w:rPr>
        <w:t>God, you promised that you'd never leave me, and never abandon me, so just help me through this</w:t>
      </w:r>
      <w:r w:rsidR="00A45D9B" w:rsidRPr="009B6C09">
        <w:rPr>
          <w:rFonts w:ascii="Times New Roman" w:hAnsi="Times New Roman" w:cs="Times New Roman"/>
          <w:color w:val="000000"/>
          <w:lang w:val="en-US"/>
        </w:rPr>
        <w:t>’</w:t>
      </w:r>
      <w:r w:rsidR="00E61558" w:rsidRPr="009B6C09">
        <w:rPr>
          <w:rFonts w:ascii="Times New Roman" w:hAnsi="Times New Roman" w:cs="Times New Roman"/>
          <w:color w:val="000000"/>
          <w:lang w:val="en-US"/>
        </w:rPr>
        <w:t xml:space="preserve"> </w:t>
      </w:r>
      <w:r w:rsidRPr="009B6C09">
        <w:rPr>
          <w:rFonts w:ascii="Times New Roman" w:hAnsi="Times New Roman" w:cs="Times New Roman"/>
          <w:color w:val="000000"/>
          <w:lang w:val="en-US"/>
        </w:rPr>
        <w:t xml:space="preserve">[…] I believe that God never gives you more than you can bear. So [I] know that I'll be able to cope, I know that I'll be able to get through it. […] I would find it hard to go through this sentence without believing in a higher purpose, without believing that there's a reason for me going through this and experiencing this. </w:t>
      </w:r>
      <w:r w:rsidR="009278D7" w:rsidRPr="009B6C09">
        <w:rPr>
          <w:rFonts w:ascii="Times New Roman" w:hAnsi="Times New Roman" w:cs="Times New Roman"/>
          <w:b/>
          <w:bCs/>
        </w:rPr>
        <w:t>(</w:t>
      </w:r>
      <w:r w:rsidR="003F4FB5">
        <w:rPr>
          <w:rFonts w:ascii="Times New Roman" w:hAnsi="Times New Roman" w:cs="Times New Roman"/>
          <w:b/>
          <w:bCs/>
        </w:rPr>
        <w:t>Carl, 20s, 25-y</w:t>
      </w:r>
      <w:r w:rsidR="000C6AA1" w:rsidRPr="009B6C09">
        <w:rPr>
          <w:rFonts w:ascii="Times New Roman" w:hAnsi="Times New Roman" w:cs="Times New Roman"/>
          <w:b/>
          <w:bCs/>
        </w:rPr>
        <w:t>r tariff, served 1</w:t>
      </w:r>
      <w:r w:rsidR="009278D7" w:rsidRPr="009B6C09">
        <w:rPr>
          <w:rFonts w:ascii="Times New Roman" w:hAnsi="Times New Roman" w:cs="Times New Roman"/>
          <w:b/>
          <w:bCs/>
        </w:rPr>
        <w:t>)</w:t>
      </w:r>
    </w:p>
    <w:p w:rsidR="00FC5623" w:rsidRPr="009B6C09" w:rsidRDefault="00FC5623" w:rsidP="001E2673">
      <w:pPr>
        <w:spacing w:line="480" w:lineRule="auto"/>
        <w:rPr>
          <w:rFonts w:ascii="Times New Roman" w:hAnsi="Times New Roman" w:cs="Times New Roman"/>
        </w:rPr>
      </w:pPr>
    </w:p>
    <w:p w:rsidR="00A45D9B" w:rsidRPr="009B6C09" w:rsidRDefault="00FC5623" w:rsidP="001E2673">
      <w:pPr>
        <w:spacing w:line="480" w:lineRule="auto"/>
        <w:rPr>
          <w:rFonts w:ascii="Times New Roman" w:hAnsi="Times New Roman" w:cs="Times New Roman"/>
        </w:rPr>
      </w:pPr>
      <w:r w:rsidRPr="009B6C09">
        <w:rPr>
          <w:rFonts w:ascii="Times New Roman" w:hAnsi="Times New Roman" w:cs="Times New Roman"/>
        </w:rPr>
        <w:t xml:space="preserve">Those whose beliefs did not alleviate the pains of the present referred to the </w:t>
      </w:r>
      <w:r w:rsidR="00A45D9B" w:rsidRPr="009B6C09">
        <w:rPr>
          <w:rFonts w:ascii="Times New Roman" w:hAnsi="Times New Roman" w:cs="Times New Roman"/>
        </w:rPr>
        <w:t>motivating</w:t>
      </w:r>
      <w:r w:rsidRPr="009B6C09">
        <w:rPr>
          <w:rFonts w:ascii="Times New Roman" w:hAnsi="Times New Roman" w:cs="Times New Roman"/>
        </w:rPr>
        <w:t xml:space="preserve"> power of a more peaceful afterlife:</w:t>
      </w:r>
      <w:r w:rsidR="005F0F81" w:rsidRPr="009B6C09">
        <w:rPr>
          <w:rFonts w:ascii="Times New Roman" w:hAnsi="Times New Roman" w:cs="Times New Roman"/>
        </w:rPr>
        <w:t xml:space="preserve"> ‘</w:t>
      </w:r>
      <w:r w:rsidRPr="009B6C09">
        <w:rPr>
          <w:rFonts w:ascii="Times New Roman" w:hAnsi="Times New Roman" w:cs="Times New Roman"/>
          <w:lang w:val="en-US"/>
        </w:rPr>
        <w:t>I won’t be suffering like this, so that’s what keeps me motivated</w:t>
      </w:r>
      <w:r w:rsidR="005F0F81" w:rsidRPr="009B6C09">
        <w:rPr>
          <w:rFonts w:ascii="Times New Roman" w:hAnsi="Times New Roman" w:cs="Times New Roman"/>
          <w:lang w:val="en-US"/>
        </w:rPr>
        <w:t>’.</w:t>
      </w:r>
      <w:r w:rsidR="005F0F81" w:rsidRPr="009B6C09">
        <w:rPr>
          <w:rFonts w:ascii="Times New Roman" w:hAnsi="Times New Roman" w:cs="Times New Roman"/>
        </w:rPr>
        <w:t xml:space="preserve"> </w:t>
      </w:r>
      <w:r w:rsidRPr="009B6C09">
        <w:rPr>
          <w:rFonts w:ascii="Times New Roman" w:hAnsi="Times New Roman" w:cs="Times New Roman"/>
        </w:rPr>
        <w:t>In these respects, practices of faith and spirituality helped prisoners to transcend their current state through reference to a higher spiritual and explanatory power</w:t>
      </w:r>
      <w:r w:rsidR="00A45D9B" w:rsidRPr="009B6C09">
        <w:rPr>
          <w:rFonts w:ascii="Times New Roman" w:hAnsi="Times New Roman" w:cs="Times New Roman"/>
        </w:rPr>
        <w:t xml:space="preserve">. </w:t>
      </w:r>
      <w:r w:rsidR="00731C6F" w:rsidRPr="009B6C09">
        <w:rPr>
          <w:rFonts w:ascii="Times New Roman" w:hAnsi="Times New Roman" w:cs="Times New Roman"/>
        </w:rPr>
        <w:t>Second</w:t>
      </w:r>
      <w:r w:rsidR="00FB2BC6" w:rsidRPr="009B6C09">
        <w:rPr>
          <w:rFonts w:ascii="Times New Roman" w:hAnsi="Times New Roman" w:cs="Times New Roman"/>
        </w:rPr>
        <w:t>,</w:t>
      </w:r>
      <w:r w:rsidR="00A45D9B" w:rsidRPr="009B6C09">
        <w:rPr>
          <w:rFonts w:ascii="Times New Roman" w:hAnsi="Times New Roman" w:cs="Times New Roman"/>
        </w:rPr>
        <w:t xml:space="preserve"> these systems of belief</w:t>
      </w:r>
      <w:r w:rsidR="00FB2BC6" w:rsidRPr="009B6C09">
        <w:rPr>
          <w:rFonts w:ascii="Times New Roman" w:hAnsi="Times New Roman" w:cs="Times New Roman"/>
        </w:rPr>
        <w:t xml:space="preserve"> fulfilled the need for</w:t>
      </w:r>
      <w:r w:rsidR="00A45D9B" w:rsidRPr="009B6C09">
        <w:rPr>
          <w:rFonts w:ascii="Times New Roman" w:hAnsi="Times New Roman" w:cs="Times New Roman"/>
        </w:rPr>
        <w:t xml:space="preserve"> a wider sense of meaning and purpose</w:t>
      </w:r>
      <w:r w:rsidR="00C974A6" w:rsidRPr="009B6C09">
        <w:rPr>
          <w:rFonts w:ascii="Times New Roman" w:hAnsi="Times New Roman" w:cs="Times New Roman"/>
        </w:rPr>
        <w:t>, a form of ideological sustenance</w:t>
      </w:r>
      <w:r w:rsidR="009D0226" w:rsidRPr="009B6C09">
        <w:rPr>
          <w:rFonts w:ascii="Times New Roman" w:hAnsi="Times New Roman" w:cs="Times New Roman"/>
        </w:rPr>
        <w:t xml:space="preserve"> and ‘</w:t>
      </w:r>
      <w:r w:rsidR="00C82AF7" w:rsidRPr="009B6C09">
        <w:rPr>
          <w:rFonts w:ascii="Times New Roman" w:hAnsi="Times New Roman" w:cs="Times New Roman"/>
        </w:rPr>
        <w:t>spiritual rejuvenation’ (O’Donnell 2014: 259)</w:t>
      </w:r>
      <w:r w:rsidR="00A45D9B" w:rsidRPr="009B6C09">
        <w:rPr>
          <w:rFonts w:ascii="Times New Roman" w:hAnsi="Times New Roman" w:cs="Times New Roman"/>
        </w:rPr>
        <w:t xml:space="preserve">: </w:t>
      </w:r>
    </w:p>
    <w:p w:rsidR="00A45D9B" w:rsidRPr="009B6C09" w:rsidRDefault="00A45D9B" w:rsidP="001E2673">
      <w:pPr>
        <w:autoSpaceDE w:val="0"/>
        <w:autoSpaceDN w:val="0"/>
        <w:adjustRightInd w:val="0"/>
        <w:spacing w:line="480" w:lineRule="auto"/>
        <w:rPr>
          <w:rFonts w:ascii="Times New Roman" w:hAnsi="Times New Roman" w:cs="Times New Roman"/>
          <w:lang w:val="en-US"/>
        </w:rPr>
      </w:pPr>
    </w:p>
    <w:p w:rsidR="005A1BF6" w:rsidRPr="009B6C09" w:rsidRDefault="00F770D8" w:rsidP="001E2673">
      <w:pPr>
        <w:widowControl w:val="0"/>
        <w:autoSpaceDE w:val="0"/>
        <w:autoSpaceDN w:val="0"/>
        <w:adjustRightInd w:val="0"/>
        <w:spacing w:line="480" w:lineRule="auto"/>
        <w:ind w:left="720"/>
        <w:rPr>
          <w:rFonts w:ascii="Times New Roman" w:hAnsi="Times New Roman" w:cs="Times New Roman"/>
          <w:lang w:val="en-US"/>
        </w:rPr>
      </w:pPr>
      <w:r w:rsidRPr="009B6C09">
        <w:rPr>
          <w:rFonts w:ascii="Times New Roman" w:hAnsi="Times New Roman" w:cs="Times New Roman"/>
          <w:lang w:val="en-US"/>
        </w:rPr>
        <w:t>B</w:t>
      </w:r>
      <w:r w:rsidR="00A45D9B" w:rsidRPr="009B6C09">
        <w:rPr>
          <w:rFonts w:ascii="Times New Roman" w:hAnsi="Times New Roman" w:cs="Times New Roman"/>
          <w:lang w:val="en-US"/>
        </w:rPr>
        <w:t xml:space="preserve">y trying to attribute godliness to everything and seeing the good in everything and attributing some significance to </w:t>
      </w:r>
      <w:r w:rsidR="00F90697">
        <w:rPr>
          <w:rFonts w:ascii="Times New Roman" w:hAnsi="Times New Roman" w:cs="Times New Roman"/>
          <w:lang w:val="en-US"/>
        </w:rPr>
        <w:t xml:space="preserve">[…] </w:t>
      </w:r>
      <w:r w:rsidR="00A45D9B" w:rsidRPr="009B6C09">
        <w:rPr>
          <w:rFonts w:ascii="Times New Roman" w:hAnsi="Times New Roman" w:cs="Times New Roman"/>
          <w:lang w:val="en-US"/>
        </w:rPr>
        <w:t>the mundane, it makes it all a little less futi</w:t>
      </w:r>
      <w:r w:rsidRPr="009B6C09">
        <w:rPr>
          <w:rFonts w:ascii="Times New Roman" w:hAnsi="Times New Roman" w:cs="Times New Roman"/>
          <w:lang w:val="en-US"/>
        </w:rPr>
        <w:t xml:space="preserve">le and a little less depressing. […] It’s a way of coping. It </w:t>
      </w:r>
      <w:r w:rsidR="00A45D9B" w:rsidRPr="009B6C09">
        <w:rPr>
          <w:rFonts w:ascii="Times New Roman" w:hAnsi="Times New Roman" w:cs="Times New Roman"/>
          <w:lang w:val="en-US"/>
        </w:rPr>
        <w:t xml:space="preserve">gives you some clarity and a sense of purpose. […] I’ve always had these views but I’m conscious that as a result of having these views I’ve been able to get through this whole ordeal much more </w:t>
      </w:r>
      <w:r w:rsidR="00A45D9B" w:rsidRPr="009B6C09">
        <w:rPr>
          <w:rFonts w:ascii="Times New Roman" w:hAnsi="Times New Roman" w:cs="Times New Roman"/>
          <w:lang w:val="en-US"/>
        </w:rPr>
        <w:lastRenderedPageBreak/>
        <w:t>positively than</w:t>
      </w:r>
      <w:r w:rsidR="00FB2BC6" w:rsidRPr="009B6C09">
        <w:rPr>
          <w:rFonts w:ascii="Times New Roman" w:hAnsi="Times New Roman" w:cs="Times New Roman"/>
          <w:lang w:val="en-US"/>
        </w:rPr>
        <w:t xml:space="preserve"> perhaps I would have otherwise.</w:t>
      </w:r>
      <w:r w:rsidR="00A45D9B" w:rsidRPr="009B6C09">
        <w:rPr>
          <w:rFonts w:ascii="Times New Roman" w:hAnsi="Times New Roman" w:cs="Times New Roman"/>
          <w:lang w:val="en-US"/>
        </w:rPr>
        <w:t xml:space="preserve"> </w:t>
      </w:r>
      <w:r w:rsidRPr="009B6C09">
        <w:rPr>
          <w:rFonts w:ascii="Times New Roman" w:hAnsi="Times New Roman" w:cs="Times New Roman"/>
          <w:b/>
          <w:bCs/>
        </w:rPr>
        <w:t>(</w:t>
      </w:r>
      <w:r w:rsidR="003F4FB5">
        <w:rPr>
          <w:rFonts w:ascii="Times New Roman" w:hAnsi="Times New Roman" w:cs="Times New Roman"/>
          <w:b/>
          <w:bCs/>
        </w:rPr>
        <w:t>Dan, 20s, 15-y</w:t>
      </w:r>
      <w:r w:rsidR="000C6AA1" w:rsidRPr="009B6C09">
        <w:rPr>
          <w:rFonts w:ascii="Times New Roman" w:hAnsi="Times New Roman" w:cs="Times New Roman"/>
          <w:b/>
          <w:bCs/>
        </w:rPr>
        <w:t xml:space="preserve">r tariff, </w:t>
      </w:r>
      <w:r w:rsidRPr="009B6C09">
        <w:rPr>
          <w:rFonts w:ascii="Times New Roman" w:hAnsi="Times New Roman" w:cs="Times New Roman"/>
          <w:b/>
          <w:bCs/>
        </w:rPr>
        <w:t xml:space="preserve">served </w:t>
      </w:r>
      <w:r w:rsidR="000C6AA1" w:rsidRPr="009B6C09">
        <w:rPr>
          <w:rFonts w:ascii="Times New Roman" w:hAnsi="Times New Roman" w:cs="Times New Roman"/>
          <w:b/>
          <w:bCs/>
        </w:rPr>
        <w:t>3</w:t>
      </w:r>
      <w:r w:rsidRPr="009B6C09">
        <w:rPr>
          <w:rFonts w:ascii="Times New Roman" w:hAnsi="Times New Roman" w:cs="Times New Roman"/>
          <w:b/>
          <w:bCs/>
        </w:rPr>
        <w:t>)</w:t>
      </w:r>
    </w:p>
    <w:p w:rsidR="00A45D9B" w:rsidRPr="009B6C09" w:rsidRDefault="00A45D9B" w:rsidP="001E2673">
      <w:pPr>
        <w:spacing w:line="480" w:lineRule="auto"/>
        <w:rPr>
          <w:rFonts w:ascii="Times New Roman" w:hAnsi="Times New Roman" w:cs="Times New Roman"/>
          <w:color w:val="000000"/>
          <w:lang w:val="en-US"/>
        </w:rPr>
      </w:pPr>
    </w:p>
    <w:p w:rsidR="00FB2BC6" w:rsidRPr="009B6C09" w:rsidRDefault="00731C6F" w:rsidP="001E2673">
      <w:pPr>
        <w:spacing w:line="480" w:lineRule="auto"/>
        <w:rPr>
          <w:rFonts w:ascii="Times New Roman" w:hAnsi="Times New Roman" w:cs="Times New Roman"/>
        </w:rPr>
      </w:pPr>
      <w:r w:rsidRPr="009B6C09">
        <w:rPr>
          <w:rFonts w:ascii="Times New Roman" w:hAnsi="Times New Roman" w:cs="Times New Roman"/>
        </w:rPr>
        <w:t>Third</w:t>
      </w:r>
      <w:r w:rsidR="00FB2BC6" w:rsidRPr="009B6C09">
        <w:rPr>
          <w:rFonts w:ascii="Times New Roman" w:hAnsi="Times New Roman" w:cs="Times New Roman"/>
        </w:rPr>
        <w:t xml:space="preserve">, religion provided answers to the kinds of existential questions described </w:t>
      </w:r>
      <w:r w:rsidR="00F770D8" w:rsidRPr="009B6C09">
        <w:rPr>
          <w:rFonts w:ascii="Times New Roman" w:hAnsi="Times New Roman" w:cs="Times New Roman"/>
        </w:rPr>
        <w:t>in previous sections</w:t>
      </w:r>
      <w:r w:rsidR="00FB2BC6" w:rsidRPr="009B6C09">
        <w:rPr>
          <w:rFonts w:ascii="Times New Roman" w:hAnsi="Times New Roman" w:cs="Times New Roman"/>
        </w:rPr>
        <w:t xml:space="preserve">. For prisoners who were interrogating the meaning of life, death and humanity, it </w:t>
      </w:r>
      <w:r w:rsidR="00F770D8" w:rsidRPr="009B6C09">
        <w:rPr>
          <w:rFonts w:ascii="Times New Roman" w:hAnsi="Times New Roman" w:cs="Times New Roman"/>
        </w:rPr>
        <w:t xml:space="preserve">provided </w:t>
      </w:r>
      <w:r w:rsidR="00FB2BC6" w:rsidRPr="009B6C09">
        <w:rPr>
          <w:rFonts w:ascii="Times New Roman" w:hAnsi="Times New Roman" w:cs="Times New Roman"/>
        </w:rPr>
        <w:t>some parameters of thought</w:t>
      </w:r>
      <w:r w:rsidR="005F0F81" w:rsidRPr="009B6C09">
        <w:rPr>
          <w:rFonts w:ascii="Times New Roman" w:hAnsi="Times New Roman" w:cs="Times New Roman"/>
        </w:rPr>
        <w:t xml:space="preserve"> and philosophical perspective</w:t>
      </w:r>
      <w:r w:rsidR="00F770D8" w:rsidRPr="009B6C09">
        <w:rPr>
          <w:rFonts w:ascii="Times New Roman" w:hAnsi="Times New Roman" w:cs="Times New Roman"/>
        </w:rPr>
        <w:t>:</w:t>
      </w:r>
    </w:p>
    <w:p w:rsidR="00DC373C" w:rsidRPr="009B6C09" w:rsidRDefault="00DC373C" w:rsidP="001E2673">
      <w:pPr>
        <w:spacing w:line="480" w:lineRule="auto"/>
        <w:rPr>
          <w:rFonts w:ascii="Times New Roman" w:hAnsi="Times New Roman" w:cs="Times New Roman"/>
        </w:rPr>
      </w:pPr>
    </w:p>
    <w:p w:rsidR="000C6AA1" w:rsidRPr="009B6C09" w:rsidRDefault="005D6E5B" w:rsidP="001E2673">
      <w:pPr>
        <w:spacing w:line="480" w:lineRule="auto"/>
        <w:ind w:left="720"/>
        <w:rPr>
          <w:rFonts w:ascii="Times New Roman" w:hAnsi="Times New Roman" w:cs="Times New Roman"/>
          <w:color w:val="000000"/>
          <w:lang w:val="en-US"/>
        </w:rPr>
      </w:pPr>
      <w:r w:rsidRPr="009B6C09">
        <w:rPr>
          <w:rFonts w:ascii="Times New Roman" w:hAnsi="Times New Roman" w:cs="Times New Roman"/>
          <w:color w:val="000000"/>
          <w:lang w:val="en-US"/>
        </w:rPr>
        <w:t>I became a born-a</w:t>
      </w:r>
      <w:r w:rsidR="00FB2BC6" w:rsidRPr="009B6C09">
        <w:rPr>
          <w:rFonts w:ascii="Times New Roman" w:hAnsi="Times New Roman" w:cs="Times New Roman"/>
          <w:color w:val="000000"/>
          <w:lang w:val="en-US"/>
        </w:rPr>
        <w:t>gain Christian when I was within the sixth year [of my sentence]. And there's a lot of growing involved in that, and a lot of learning. I feel like that's helped me to question life and the value of life, the value of my life, love, relationships, my attitude towards people who in the past I've disliked or have even</w:t>
      </w:r>
      <w:r w:rsidR="00F770D8" w:rsidRPr="009B6C09">
        <w:rPr>
          <w:rFonts w:ascii="Times New Roman" w:hAnsi="Times New Roman" w:cs="Times New Roman"/>
          <w:color w:val="000000"/>
          <w:lang w:val="en-US"/>
        </w:rPr>
        <w:t xml:space="preserve"> to some degree had hatred for. </w:t>
      </w:r>
      <w:r w:rsidR="00F770D8" w:rsidRPr="009B6C09">
        <w:rPr>
          <w:rFonts w:ascii="Times New Roman" w:hAnsi="Times New Roman" w:cs="Times New Roman"/>
          <w:b/>
          <w:bCs/>
        </w:rPr>
        <w:t>(</w:t>
      </w:r>
      <w:r w:rsidR="003F4FB5">
        <w:rPr>
          <w:rFonts w:ascii="Times New Roman" w:hAnsi="Times New Roman" w:cs="Times New Roman"/>
          <w:b/>
          <w:bCs/>
        </w:rPr>
        <w:t>Alan, 30s, 18-y</w:t>
      </w:r>
      <w:r w:rsidR="000C6AA1" w:rsidRPr="009B6C09">
        <w:rPr>
          <w:rFonts w:ascii="Times New Roman" w:hAnsi="Times New Roman" w:cs="Times New Roman"/>
          <w:b/>
          <w:bCs/>
        </w:rPr>
        <w:t>r tariff, served 11</w:t>
      </w:r>
      <w:r w:rsidR="00F770D8" w:rsidRPr="009B6C09">
        <w:rPr>
          <w:rFonts w:ascii="Times New Roman" w:hAnsi="Times New Roman" w:cs="Times New Roman"/>
          <w:b/>
          <w:bCs/>
        </w:rPr>
        <w:t>)</w:t>
      </w:r>
    </w:p>
    <w:p w:rsidR="00FB2BC6" w:rsidRPr="009B6C09" w:rsidRDefault="00FB2BC6" w:rsidP="001E2673">
      <w:pPr>
        <w:spacing w:line="480" w:lineRule="auto"/>
        <w:ind w:left="720"/>
        <w:rPr>
          <w:rFonts w:ascii="Times New Roman" w:hAnsi="Times New Roman" w:cs="Times New Roman"/>
          <w:color w:val="000000"/>
          <w:lang w:val="en-US"/>
        </w:rPr>
      </w:pPr>
    </w:p>
    <w:p w:rsidR="00C82AF7" w:rsidRDefault="00FB2BC6" w:rsidP="001E2673">
      <w:pPr>
        <w:widowControl w:val="0"/>
        <w:autoSpaceDE w:val="0"/>
        <w:autoSpaceDN w:val="0"/>
        <w:adjustRightInd w:val="0"/>
        <w:spacing w:line="480" w:lineRule="auto"/>
        <w:rPr>
          <w:rFonts w:ascii="Times New Roman" w:hAnsi="Times New Roman" w:cs="Times New Roman"/>
          <w:lang w:val="en-US"/>
        </w:rPr>
      </w:pPr>
      <w:r w:rsidRPr="009B6C09">
        <w:rPr>
          <w:rFonts w:ascii="Times New Roman" w:hAnsi="Times New Roman" w:cs="Times New Roman"/>
        </w:rPr>
        <w:t xml:space="preserve">Finally, </w:t>
      </w:r>
      <w:r w:rsidR="00FC5623" w:rsidRPr="009B6C09">
        <w:rPr>
          <w:rFonts w:ascii="Times New Roman" w:hAnsi="Times New Roman" w:cs="Times New Roman"/>
        </w:rPr>
        <w:t>faith ideologies offered a hook for moral transformation</w:t>
      </w:r>
      <w:r w:rsidR="00F52754" w:rsidRPr="009B6C09">
        <w:rPr>
          <w:rFonts w:ascii="Times New Roman" w:hAnsi="Times New Roman" w:cs="Times New Roman"/>
        </w:rPr>
        <w:t xml:space="preserve"> and identity change. As explained </w:t>
      </w:r>
      <w:r w:rsidR="00F90697">
        <w:rPr>
          <w:rFonts w:ascii="Times New Roman" w:hAnsi="Times New Roman" w:cs="Times New Roman"/>
        </w:rPr>
        <w:t xml:space="preserve">mainly </w:t>
      </w:r>
      <w:r w:rsidR="00F52754" w:rsidRPr="009B6C09">
        <w:rPr>
          <w:rFonts w:ascii="Times New Roman" w:hAnsi="Times New Roman" w:cs="Times New Roman"/>
        </w:rPr>
        <w:t>by interviewees who were further into their sentences, it showed them</w:t>
      </w:r>
      <w:r w:rsidR="00553875" w:rsidRPr="009B6C09">
        <w:rPr>
          <w:rFonts w:ascii="Times New Roman" w:hAnsi="Times New Roman" w:cs="Times New Roman"/>
        </w:rPr>
        <w:t xml:space="preserve"> how to be other-oriented (</w:t>
      </w:r>
      <w:r w:rsidR="00553875" w:rsidRPr="009B6C09">
        <w:rPr>
          <w:rFonts w:ascii="Times New Roman" w:hAnsi="Times New Roman" w:cs="Times New Roman"/>
          <w:lang w:val="en-US"/>
        </w:rPr>
        <w:t xml:space="preserve">‘you actually have compassion and awareness of the world and people around you’) and guided those who felt adrift from their humanity </w:t>
      </w:r>
      <w:r w:rsidR="00F52754" w:rsidRPr="009B6C09">
        <w:rPr>
          <w:rFonts w:ascii="Times New Roman" w:hAnsi="Times New Roman" w:cs="Times New Roman"/>
        </w:rPr>
        <w:t xml:space="preserve">‘how to be </w:t>
      </w:r>
      <w:r w:rsidR="00553875" w:rsidRPr="009B6C09">
        <w:rPr>
          <w:rFonts w:ascii="Times New Roman" w:hAnsi="Times New Roman" w:cs="Times New Roman"/>
        </w:rPr>
        <w:t>a normal decent human being’.</w:t>
      </w:r>
      <w:r w:rsidR="00F52754" w:rsidRPr="009B6C09">
        <w:rPr>
          <w:rFonts w:ascii="Times New Roman" w:hAnsi="Times New Roman" w:cs="Times New Roman"/>
          <w:lang w:val="en-US"/>
        </w:rPr>
        <w:t xml:space="preserve"> </w:t>
      </w:r>
    </w:p>
    <w:p w:rsidR="003F4FB5" w:rsidRPr="009B6C09" w:rsidRDefault="003F4FB5" w:rsidP="001E2673">
      <w:pPr>
        <w:widowControl w:val="0"/>
        <w:autoSpaceDE w:val="0"/>
        <w:autoSpaceDN w:val="0"/>
        <w:adjustRightInd w:val="0"/>
        <w:spacing w:line="480" w:lineRule="auto"/>
        <w:rPr>
          <w:rFonts w:ascii="Times New Roman" w:hAnsi="Times New Roman" w:cs="Times New Roman"/>
          <w:lang w:val="en-US"/>
        </w:rPr>
      </w:pPr>
    </w:p>
    <w:p w:rsidR="00091E55" w:rsidRDefault="00E1768C" w:rsidP="00E1768C">
      <w:pPr>
        <w:spacing w:line="480" w:lineRule="auto"/>
        <w:jc w:val="center"/>
        <w:rPr>
          <w:rFonts w:ascii="Times New Roman" w:hAnsi="Times New Roman" w:cs="Times New Roman"/>
          <w:b/>
        </w:rPr>
      </w:pPr>
      <w:r w:rsidRPr="009B6C09">
        <w:rPr>
          <w:rFonts w:ascii="Times New Roman" w:hAnsi="Times New Roman" w:cs="Times New Roman"/>
          <w:b/>
        </w:rPr>
        <w:t>Concluding C</w:t>
      </w:r>
      <w:r w:rsidR="00C81BD9" w:rsidRPr="009B6C09">
        <w:rPr>
          <w:rFonts w:ascii="Times New Roman" w:hAnsi="Times New Roman" w:cs="Times New Roman"/>
          <w:b/>
        </w:rPr>
        <w:t>omments</w:t>
      </w:r>
    </w:p>
    <w:p w:rsidR="003F4FB5" w:rsidRPr="009B6C09" w:rsidRDefault="003F4FB5" w:rsidP="00E1768C">
      <w:pPr>
        <w:spacing w:line="480" w:lineRule="auto"/>
        <w:jc w:val="center"/>
        <w:rPr>
          <w:rFonts w:ascii="Times New Roman" w:hAnsi="Times New Roman" w:cs="Times New Roman"/>
          <w:b/>
        </w:rPr>
      </w:pPr>
    </w:p>
    <w:p w:rsidR="00CF288E" w:rsidRPr="003B7622" w:rsidRDefault="00CF288E" w:rsidP="00A277A3">
      <w:pPr>
        <w:spacing w:line="480" w:lineRule="auto"/>
        <w:rPr>
          <w:rFonts w:ascii="Times New Roman" w:hAnsi="Times New Roman" w:cs="Times New Roman"/>
          <w:highlight w:val="lightGray"/>
        </w:rPr>
      </w:pPr>
      <w:r w:rsidRPr="003B7622">
        <w:rPr>
          <w:rFonts w:ascii="Times New Roman" w:hAnsi="Times New Roman" w:cs="Times New Roman"/>
          <w:highlight w:val="lightGray"/>
        </w:rPr>
        <w:t xml:space="preserve">In </w:t>
      </w:r>
      <w:r w:rsidRPr="003B7622">
        <w:rPr>
          <w:rFonts w:ascii="Times New Roman" w:hAnsi="Times New Roman" w:cs="Times New Roman"/>
          <w:i/>
          <w:highlight w:val="lightGray"/>
        </w:rPr>
        <w:t>Structure, Agency and the Internal Conversation</w:t>
      </w:r>
      <w:r w:rsidRPr="003B7622">
        <w:rPr>
          <w:rFonts w:ascii="Times New Roman" w:hAnsi="Times New Roman" w:cs="Times New Roman"/>
          <w:highlight w:val="lightGray"/>
        </w:rPr>
        <w:t xml:space="preserve">, Margaret Archer (2003) seeks to specify the different modes of reflexivity – that is, ‘our power to deliberate internally upon what to do in situations that [are] not of our making (p342) – that mediate between agents and the </w:t>
      </w:r>
      <w:r w:rsidR="00F90697" w:rsidRPr="003B7622">
        <w:rPr>
          <w:rFonts w:ascii="Times New Roman" w:hAnsi="Times New Roman" w:cs="Times New Roman"/>
          <w:highlight w:val="lightGray"/>
        </w:rPr>
        <w:t xml:space="preserve">objective </w:t>
      </w:r>
      <w:r w:rsidRPr="003B7622">
        <w:rPr>
          <w:rFonts w:ascii="Times New Roman" w:hAnsi="Times New Roman" w:cs="Times New Roman"/>
          <w:highlight w:val="lightGray"/>
        </w:rPr>
        <w:t xml:space="preserve">structures they </w:t>
      </w:r>
      <w:r w:rsidR="00F90697" w:rsidRPr="003B7622">
        <w:rPr>
          <w:rFonts w:ascii="Times New Roman" w:hAnsi="Times New Roman" w:cs="Times New Roman"/>
          <w:highlight w:val="lightGray"/>
        </w:rPr>
        <w:t xml:space="preserve">subjectively </w:t>
      </w:r>
      <w:r w:rsidRPr="003B7622">
        <w:rPr>
          <w:rFonts w:ascii="Times New Roman" w:hAnsi="Times New Roman" w:cs="Times New Roman"/>
          <w:highlight w:val="lightGray"/>
        </w:rPr>
        <w:t xml:space="preserve">encounter. </w:t>
      </w:r>
      <w:r w:rsidR="00F244F8" w:rsidRPr="003B7622">
        <w:rPr>
          <w:rFonts w:ascii="Times New Roman" w:hAnsi="Times New Roman" w:cs="Times New Roman"/>
          <w:highlight w:val="lightGray"/>
        </w:rPr>
        <w:t>Archer argues that, t</w:t>
      </w:r>
      <w:r w:rsidRPr="003B7622">
        <w:rPr>
          <w:rFonts w:ascii="Times New Roman" w:hAnsi="Times New Roman" w:cs="Times New Roman"/>
          <w:highlight w:val="lightGray"/>
        </w:rPr>
        <w:t xml:space="preserve">hrough forms of ‘internal conversation’ or interior dialogue, most people pursue practices and projects that are </w:t>
      </w:r>
      <w:r w:rsidRPr="003B7622">
        <w:rPr>
          <w:rFonts w:ascii="Times New Roman" w:hAnsi="Times New Roman" w:cs="Times New Roman"/>
          <w:highlight w:val="lightGray"/>
        </w:rPr>
        <w:lastRenderedPageBreak/>
        <w:t xml:space="preserve">consistent with their ‘ultimate concerns’. The exceptions to this are what Archer calls ‘fractured reflexives’, </w:t>
      </w:r>
      <w:r w:rsidR="00F244F8" w:rsidRPr="003B7622">
        <w:rPr>
          <w:rFonts w:ascii="Times New Roman" w:hAnsi="Times New Roman" w:cs="Times New Roman"/>
          <w:highlight w:val="lightGray"/>
        </w:rPr>
        <w:t xml:space="preserve">people </w:t>
      </w:r>
      <w:r w:rsidRPr="003B7622">
        <w:rPr>
          <w:rFonts w:ascii="Times New Roman" w:hAnsi="Times New Roman" w:cs="Times New Roman"/>
          <w:highlight w:val="lightGray"/>
        </w:rPr>
        <w:t xml:space="preserve">who exist in a state of disorientation about these priorities and how to realise them. Such individuals either hold almost no internal dialogue at all, or engage in forms of self-talk which provide them ‘with no instrumental guidance about what to do in practice’ (p299). Their internal conversations are expressive, such that they merely dwell emotionally on their condition rather than act purposefully in pursuit of </w:t>
      </w:r>
      <w:r w:rsidR="00F244F8" w:rsidRPr="003B7622">
        <w:rPr>
          <w:rFonts w:ascii="Times New Roman" w:hAnsi="Times New Roman" w:cs="Times New Roman"/>
          <w:highlight w:val="lightGray"/>
        </w:rPr>
        <w:t>a</w:t>
      </w:r>
      <w:r w:rsidRPr="003B7622">
        <w:rPr>
          <w:rFonts w:ascii="Times New Roman" w:hAnsi="Times New Roman" w:cs="Times New Roman"/>
          <w:highlight w:val="lightGray"/>
        </w:rPr>
        <w:t xml:space="preserve"> goal. While some reflect nostalgically on a past that no longer provides a guide to action – either because of discontinuity of social circumstances, or because of some kind of profound personal change, such as serious illness – others ‘grasp in desperation at unrealistic projects’ (p303). Whichever the case, lacking the kind of ‘strict personal identity’ which enables the formation of personal projects, they are ‘passive agents’, whose subjectivity makes no difference to the play of objective circumstances upon them’ (p299). </w:t>
      </w:r>
    </w:p>
    <w:p w:rsidR="00CF288E" w:rsidRPr="003B7622" w:rsidRDefault="00CF288E" w:rsidP="00A277A3">
      <w:pPr>
        <w:spacing w:line="480" w:lineRule="auto"/>
        <w:rPr>
          <w:rFonts w:ascii="Times New Roman" w:hAnsi="Times New Roman" w:cs="Times New Roman"/>
          <w:highlight w:val="lightGray"/>
        </w:rPr>
      </w:pPr>
    </w:p>
    <w:p w:rsidR="00CF288E" w:rsidRDefault="00CF288E" w:rsidP="00A277A3">
      <w:pPr>
        <w:spacing w:line="480" w:lineRule="auto"/>
        <w:rPr>
          <w:rFonts w:ascii="Times New Roman" w:hAnsi="Times New Roman" w:cs="Times New Roman"/>
        </w:rPr>
      </w:pPr>
      <w:r w:rsidRPr="003B7622">
        <w:rPr>
          <w:rFonts w:ascii="Times New Roman" w:hAnsi="Times New Roman" w:cs="Times New Roman"/>
          <w:highlight w:val="lightGray"/>
        </w:rPr>
        <w:t>A striking attribute of fractured reflexives, and a reflection of their agential passivity, is their tendency to ‘take each day as it comes’ (p314) or ‘just go with life’ (p330). Similarly, in the 2012 elaboration of her argument, she describes the ‘expressive reflexive’ (a sub-type of the fractured reflexive) as exercising agency ‘solely in relation to the present moment and current circumstances, rather than assuming any reflexive governance over the shape of their lives’ (Archer 2012: 250). Swamped by his or her problems, the expressive reflexive lives life in a constant, episodic ‘present’, with decisions based on ‘gut feelings’ rather than an interior dialogue directed towards the future.</w:t>
      </w:r>
      <w:r>
        <w:rPr>
          <w:rFonts w:ascii="Times New Roman" w:hAnsi="Times New Roman" w:cs="Times New Roman"/>
        </w:rPr>
        <w:t xml:space="preserve"> </w:t>
      </w:r>
    </w:p>
    <w:p w:rsidR="00CF288E" w:rsidRDefault="00CF288E" w:rsidP="00CF288E">
      <w:pPr>
        <w:rPr>
          <w:rFonts w:ascii="Times New Roman" w:hAnsi="Times New Roman" w:cs="Times New Roman"/>
        </w:rPr>
      </w:pPr>
    </w:p>
    <w:p w:rsidR="00CF288E" w:rsidRDefault="00CF288E" w:rsidP="00A277A3">
      <w:pPr>
        <w:spacing w:line="480" w:lineRule="auto"/>
        <w:rPr>
          <w:rFonts w:ascii="Times New Roman" w:hAnsi="Times New Roman" w:cs="Times New Roman"/>
        </w:rPr>
      </w:pPr>
      <w:r w:rsidRPr="003B7622">
        <w:rPr>
          <w:rFonts w:ascii="Times New Roman" w:hAnsi="Times New Roman" w:cs="Times New Roman"/>
          <w:highlight w:val="lightGray"/>
        </w:rPr>
        <w:t xml:space="preserve">Here, then, Archer’s account is striking in its resonance with our </w:t>
      </w:r>
      <w:r w:rsidR="00A277A3" w:rsidRPr="003B7622">
        <w:rPr>
          <w:rFonts w:ascii="Times New Roman" w:hAnsi="Times New Roman" w:cs="Times New Roman"/>
          <w:highlight w:val="lightGray"/>
        </w:rPr>
        <w:t>analysis</w:t>
      </w:r>
      <w:r w:rsidRPr="003B7622">
        <w:rPr>
          <w:rFonts w:ascii="Times New Roman" w:hAnsi="Times New Roman" w:cs="Times New Roman"/>
          <w:highlight w:val="lightGray"/>
        </w:rPr>
        <w:t xml:space="preserve"> of early-stage long-term prisoners. As we have explained, such prisoners were defined primarily by the shock of being in a situation that was both unexpected and extreme. This situation had two main components: first, a profound ‘contextual incongruity’ (Archer 2012) between the prisoner’s </w:t>
      </w:r>
      <w:r w:rsidRPr="003B7622">
        <w:rPr>
          <w:rFonts w:ascii="Times New Roman" w:hAnsi="Times New Roman" w:cs="Times New Roman"/>
          <w:highlight w:val="lightGray"/>
        </w:rPr>
        <w:lastRenderedPageBreak/>
        <w:t xml:space="preserve">self-conception (including the future that he or she had anticipated) and the </w:t>
      </w:r>
      <w:r w:rsidR="00F244F8" w:rsidRPr="003B7622">
        <w:rPr>
          <w:rFonts w:ascii="Times New Roman" w:hAnsi="Times New Roman" w:cs="Times New Roman"/>
          <w:highlight w:val="lightGray"/>
        </w:rPr>
        <w:t>unexpected</w:t>
      </w:r>
      <w:r w:rsidRPr="003B7622">
        <w:rPr>
          <w:rFonts w:ascii="Times New Roman" w:hAnsi="Times New Roman" w:cs="Times New Roman"/>
          <w:highlight w:val="lightGray"/>
        </w:rPr>
        <w:t xml:space="preserve"> reality that he or she now encountered; second, the psychic burden of having been involved in a murder, with </w:t>
      </w:r>
      <w:r w:rsidR="00F244F8" w:rsidRPr="003B7622">
        <w:rPr>
          <w:rFonts w:ascii="Times New Roman" w:hAnsi="Times New Roman" w:cs="Times New Roman"/>
          <w:highlight w:val="lightGray"/>
        </w:rPr>
        <w:t>its</w:t>
      </w:r>
      <w:r w:rsidRPr="003B7622">
        <w:rPr>
          <w:rFonts w:ascii="Times New Roman" w:hAnsi="Times New Roman" w:cs="Times New Roman"/>
          <w:highlight w:val="lightGray"/>
        </w:rPr>
        <w:t xml:space="preserve"> accompanying shame, and/or the trauma of confronting a life-bending prison sentence. While contextual </w:t>
      </w:r>
      <w:r w:rsidR="00A277A3" w:rsidRPr="003B7622">
        <w:rPr>
          <w:rFonts w:ascii="Times New Roman" w:hAnsi="Times New Roman" w:cs="Times New Roman"/>
          <w:highlight w:val="lightGray"/>
        </w:rPr>
        <w:t>dislocation</w:t>
      </w:r>
      <w:r w:rsidRPr="003B7622">
        <w:rPr>
          <w:rFonts w:ascii="Times New Roman" w:hAnsi="Times New Roman" w:cs="Times New Roman"/>
          <w:highlight w:val="lightGray"/>
        </w:rPr>
        <w:t xml:space="preserve"> left these prisoners without a set of tacit guidelines for knowing how to ‘go on’, the </w:t>
      </w:r>
      <w:r w:rsidR="00A277A3" w:rsidRPr="003B7622">
        <w:rPr>
          <w:rFonts w:ascii="Times New Roman" w:hAnsi="Times New Roman" w:cs="Times New Roman"/>
          <w:highlight w:val="lightGray"/>
        </w:rPr>
        <w:t xml:space="preserve">sheer </w:t>
      </w:r>
      <w:r w:rsidRPr="003B7622">
        <w:rPr>
          <w:rFonts w:ascii="Times New Roman" w:hAnsi="Times New Roman" w:cs="Times New Roman"/>
          <w:highlight w:val="lightGray"/>
        </w:rPr>
        <w:t xml:space="preserve">difficulty of confronting </w:t>
      </w:r>
      <w:r w:rsidR="00A277A3" w:rsidRPr="003B7622">
        <w:rPr>
          <w:rFonts w:ascii="Times New Roman" w:hAnsi="Times New Roman" w:cs="Times New Roman"/>
          <w:highlight w:val="lightGray"/>
        </w:rPr>
        <w:t xml:space="preserve">both </w:t>
      </w:r>
      <w:r w:rsidRPr="003B7622">
        <w:rPr>
          <w:rFonts w:ascii="Times New Roman" w:hAnsi="Times New Roman" w:cs="Times New Roman"/>
          <w:highlight w:val="lightGray"/>
        </w:rPr>
        <w:t>the</w:t>
      </w:r>
      <w:r w:rsidR="00A277A3" w:rsidRPr="003B7622">
        <w:rPr>
          <w:rFonts w:ascii="Times New Roman" w:hAnsi="Times New Roman" w:cs="Times New Roman"/>
          <w:highlight w:val="lightGray"/>
        </w:rPr>
        <w:t>ir offence and</w:t>
      </w:r>
      <w:r w:rsidRPr="003B7622">
        <w:rPr>
          <w:rFonts w:ascii="Times New Roman" w:hAnsi="Times New Roman" w:cs="Times New Roman"/>
          <w:highlight w:val="lightGray"/>
        </w:rPr>
        <w:t xml:space="preserve"> the</w:t>
      </w:r>
      <w:r w:rsidR="00A277A3" w:rsidRPr="003B7622">
        <w:rPr>
          <w:rFonts w:ascii="Times New Roman" w:hAnsi="Times New Roman" w:cs="Times New Roman"/>
          <w:highlight w:val="lightGray"/>
        </w:rPr>
        <w:t>ir</w:t>
      </w:r>
      <w:r w:rsidRPr="003B7622">
        <w:rPr>
          <w:rFonts w:ascii="Times New Roman" w:hAnsi="Times New Roman" w:cs="Times New Roman"/>
          <w:highlight w:val="lightGray"/>
        </w:rPr>
        <w:t xml:space="preserve"> penal predicament inhibited </w:t>
      </w:r>
      <w:r w:rsidR="00A277A3" w:rsidRPr="003B7622">
        <w:rPr>
          <w:rFonts w:ascii="Times New Roman" w:hAnsi="Times New Roman" w:cs="Times New Roman"/>
          <w:highlight w:val="lightGray"/>
        </w:rPr>
        <w:t>them</w:t>
      </w:r>
      <w:r w:rsidRPr="003B7622">
        <w:rPr>
          <w:rFonts w:ascii="Times New Roman" w:hAnsi="Times New Roman" w:cs="Times New Roman"/>
          <w:highlight w:val="lightGray"/>
        </w:rPr>
        <w:t xml:space="preserve"> from engaging in forms of internal deliberation and future-oriented life-building.</w:t>
      </w:r>
      <w:r>
        <w:rPr>
          <w:rFonts w:ascii="Times New Roman" w:hAnsi="Times New Roman" w:cs="Times New Roman"/>
        </w:rPr>
        <w:t xml:space="preserve"> Instead, they exhibited a form of </w:t>
      </w:r>
      <w:r w:rsidRPr="00D56837">
        <w:rPr>
          <w:rFonts w:ascii="Times New Roman" w:hAnsi="Times New Roman" w:cs="Times New Roman"/>
          <w:i/>
        </w:rPr>
        <w:t>reactive</w:t>
      </w:r>
      <w:r>
        <w:rPr>
          <w:rFonts w:ascii="Times New Roman" w:hAnsi="Times New Roman" w:cs="Times New Roman"/>
        </w:rPr>
        <w:t xml:space="preserve"> </w:t>
      </w:r>
      <w:r w:rsidRPr="00D56837">
        <w:rPr>
          <w:rFonts w:ascii="Times New Roman" w:hAnsi="Times New Roman" w:cs="Times New Roman"/>
          <w:i/>
        </w:rPr>
        <w:t>agency</w:t>
      </w:r>
      <w:r>
        <w:rPr>
          <w:rFonts w:ascii="Times New Roman" w:hAnsi="Times New Roman" w:cs="Times New Roman"/>
        </w:rPr>
        <w:t>, whereby</w:t>
      </w:r>
      <w:r w:rsidRPr="009B6C09">
        <w:rPr>
          <w:rFonts w:ascii="Times New Roman" w:hAnsi="Times New Roman" w:cs="Times New Roman"/>
        </w:rPr>
        <w:t xml:space="preserve"> energy was committed to </w:t>
      </w:r>
      <w:r>
        <w:rPr>
          <w:rFonts w:ascii="Times New Roman" w:hAnsi="Times New Roman" w:cs="Times New Roman"/>
        </w:rPr>
        <w:t>managing</w:t>
      </w:r>
      <w:r w:rsidRPr="009B6C09">
        <w:rPr>
          <w:rFonts w:ascii="Times New Roman" w:hAnsi="Times New Roman" w:cs="Times New Roman"/>
        </w:rPr>
        <w:t xml:space="preserve"> immediate forms of emotion (anger, shock, etc), and seeking to deny aspects of their </w:t>
      </w:r>
      <w:r>
        <w:rPr>
          <w:rFonts w:ascii="Times New Roman" w:hAnsi="Times New Roman" w:cs="Times New Roman"/>
        </w:rPr>
        <w:t>situation</w:t>
      </w:r>
      <w:r w:rsidRPr="009B6C09">
        <w:rPr>
          <w:rFonts w:ascii="Times New Roman" w:hAnsi="Times New Roman" w:cs="Times New Roman"/>
        </w:rPr>
        <w:t xml:space="preserve"> that they coul</w:t>
      </w:r>
      <w:r>
        <w:rPr>
          <w:rFonts w:ascii="Times New Roman" w:hAnsi="Times New Roman" w:cs="Times New Roman"/>
        </w:rPr>
        <w:t xml:space="preserve">d not realistically influence (i.e. their basic state of being incarcerated). </w:t>
      </w:r>
      <w:r w:rsidRPr="009B6C09">
        <w:rPr>
          <w:rFonts w:ascii="Times New Roman" w:hAnsi="Times New Roman" w:cs="Times New Roman"/>
        </w:rPr>
        <w:t xml:space="preserve">At the same time, </w:t>
      </w:r>
      <w:r>
        <w:rPr>
          <w:rFonts w:ascii="Times New Roman" w:hAnsi="Times New Roman" w:cs="Times New Roman"/>
        </w:rPr>
        <w:t>they</w:t>
      </w:r>
      <w:r w:rsidRPr="009B6C09">
        <w:rPr>
          <w:rFonts w:ascii="Times New Roman" w:hAnsi="Times New Roman" w:cs="Times New Roman"/>
        </w:rPr>
        <w:t xml:space="preserve"> felt themselves to have little control over their daily existence and longer-term futures within the prison. In this respect, despite their emotional agitation, they were largely passive in the context of their everyday condition:</w:t>
      </w:r>
    </w:p>
    <w:p w:rsidR="00A277A3" w:rsidRPr="009B6C09" w:rsidRDefault="00A277A3" w:rsidP="00A277A3">
      <w:pPr>
        <w:spacing w:line="480" w:lineRule="auto"/>
        <w:rPr>
          <w:rFonts w:ascii="Times New Roman" w:hAnsi="Times New Roman" w:cs="Times New Roman"/>
        </w:rPr>
      </w:pPr>
    </w:p>
    <w:p w:rsidR="00CF288E" w:rsidRPr="00A277A3" w:rsidRDefault="00CF288E" w:rsidP="00A277A3">
      <w:pPr>
        <w:spacing w:line="480" w:lineRule="auto"/>
        <w:ind w:left="720"/>
        <w:rPr>
          <w:rFonts w:ascii="Times New Roman" w:hAnsi="Times New Roman" w:cs="Times New Roman"/>
          <w:color w:val="000000"/>
          <w:lang w:val="en-US"/>
        </w:rPr>
      </w:pPr>
      <w:r w:rsidRPr="009B6C09">
        <w:rPr>
          <w:rFonts w:ascii="Times New Roman" w:hAnsi="Times New Roman" w:cs="Times New Roman"/>
          <w:color w:val="000000"/>
          <w:lang w:val="en-US"/>
        </w:rPr>
        <w:t xml:space="preserve">The first two years … I just didn’t know whether I was coming or going, you know. It was just letting my circumstances lead me, rather than taking control of what I’m doing. </w:t>
      </w:r>
      <w:r w:rsidR="00270E0E">
        <w:rPr>
          <w:rFonts w:ascii="Times New Roman" w:hAnsi="Times New Roman" w:cs="Times New Roman"/>
          <w:b/>
          <w:bCs/>
        </w:rPr>
        <w:t>(Casper, 25, 25-y</w:t>
      </w:r>
      <w:r w:rsidRPr="009B6C09">
        <w:rPr>
          <w:rFonts w:ascii="Times New Roman" w:hAnsi="Times New Roman" w:cs="Times New Roman"/>
          <w:b/>
          <w:bCs/>
        </w:rPr>
        <w:t>r tariff, served 3)</w:t>
      </w:r>
    </w:p>
    <w:p w:rsidR="00A277A3" w:rsidRDefault="00A277A3" w:rsidP="00A277A3">
      <w:pPr>
        <w:spacing w:line="480" w:lineRule="auto"/>
        <w:rPr>
          <w:rFonts w:ascii="Times New Roman" w:hAnsi="Times New Roman" w:cs="Times New Roman"/>
        </w:rPr>
      </w:pPr>
    </w:p>
    <w:p w:rsidR="00CF288E" w:rsidRPr="003B7622" w:rsidRDefault="00CF288E" w:rsidP="00A277A3">
      <w:pPr>
        <w:spacing w:line="480" w:lineRule="auto"/>
        <w:rPr>
          <w:rFonts w:ascii="Times New Roman" w:hAnsi="Times New Roman" w:cs="Times New Roman"/>
          <w:highlight w:val="lightGray"/>
        </w:rPr>
      </w:pPr>
      <w:r w:rsidRPr="009B6C09">
        <w:rPr>
          <w:rFonts w:ascii="Times New Roman" w:hAnsi="Times New Roman" w:cs="Times New Roman"/>
        </w:rPr>
        <w:t xml:space="preserve">However, these patterns of thought and action were </w:t>
      </w:r>
      <w:r w:rsidR="00A277A3">
        <w:rPr>
          <w:rFonts w:ascii="Times New Roman" w:hAnsi="Times New Roman" w:cs="Times New Roman"/>
        </w:rPr>
        <w:t xml:space="preserve">not </w:t>
      </w:r>
      <w:r w:rsidRPr="009B6C09">
        <w:rPr>
          <w:rFonts w:ascii="Times New Roman" w:hAnsi="Times New Roman" w:cs="Times New Roman"/>
        </w:rPr>
        <w:t>static.</w:t>
      </w:r>
      <w:r w:rsidRPr="00881422">
        <w:rPr>
          <w:rFonts w:ascii="Times New Roman" w:hAnsi="Times New Roman" w:cs="Times New Roman"/>
        </w:rPr>
        <w:t xml:space="preserve"> </w:t>
      </w:r>
      <w:r w:rsidRPr="009B6C09">
        <w:rPr>
          <w:rFonts w:ascii="Times New Roman" w:hAnsi="Times New Roman" w:cs="Times New Roman"/>
        </w:rPr>
        <w:t xml:space="preserve">Participants who were further into their sentences had generally come to accept their predicament, worked out which areas of their lives they could and could not control, and begun to find purpose and meaning in their lives. Their focus was less on the past than the future, and their use of the present was constructive rather than merely depletive. Despite – and in some ways because of – their overarching stoicism with regard to their general circumstances, in their daily practices, they exhibited a form of </w:t>
      </w:r>
      <w:r w:rsidRPr="009B6C09">
        <w:rPr>
          <w:rFonts w:ascii="Times New Roman" w:hAnsi="Times New Roman" w:cs="Times New Roman"/>
          <w:i/>
        </w:rPr>
        <w:t>productive</w:t>
      </w:r>
      <w:r w:rsidRPr="009B6C09">
        <w:rPr>
          <w:rFonts w:ascii="Times New Roman" w:hAnsi="Times New Roman" w:cs="Times New Roman"/>
        </w:rPr>
        <w:t xml:space="preserve"> </w:t>
      </w:r>
      <w:r w:rsidRPr="009B6C09">
        <w:rPr>
          <w:rFonts w:ascii="Times New Roman" w:hAnsi="Times New Roman" w:cs="Times New Roman"/>
          <w:i/>
        </w:rPr>
        <w:t>agency</w:t>
      </w:r>
      <w:r w:rsidRPr="009B6C09">
        <w:rPr>
          <w:rFonts w:ascii="Times New Roman" w:hAnsi="Times New Roman" w:cs="Times New Roman"/>
        </w:rPr>
        <w:t xml:space="preserve">, in which they sought to make the most of a situation </w:t>
      </w:r>
      <w:r w:rsidRPr="009B6C09">
        <w:rPr>
          <w:rFonts w:ascii="Times New Roman" w:hAnsi="Times New Roman" w:cs="Times New Roman"/>
        </w:rPr>
        <w:lastRenderedPageBreak/>
        <w:t xml:space="preserve">that was not of their choosing, but from which they </w:t>
      </w:r>
      <w:r w:rsidR="00B87650">
        <w:rPr>
          <w:rFonts w:ascii="Times New Roman" w:hAnsi="Times New Roman" w:cs="Times New Roman"/>
        </w:rPr>
        <w:t>believed they</w:t>
      </w:r>
      <w:r w:rsidRPr="009B6C09">
        <w:rPr>
          <w:rFonts w:ascii="Times New Roman" w:hAnsi="Times New Roman" w:cs="Times New Roman"/>
        </w:rPr>
        <w:t xml:space="preserve"> could derive some personal value.</w:t>
      </w:r>
      <w:r w:rsidR="00B87650">
        <w:rPr>
          <w:rFonts w:ascii="Times New Roman" w:hAnsi="Times New Roman" w:cs="Times New Roman"/>
        </w:rPr>
        <w:t xml:space="preserve"> </w:t>
      </w:r>
      <w:r w:rsidR="00B87650" w:rsidRPr="003B7622">
        <w:rPr>
          <w:rFonts w:ascii="Times New Roman" w:hAnsi="Times New Roman" w:cs="Times New Roman"/>
          <w:highlight w:val="lightGray"/>
        </w:rPr>
        <w:t>Within the prison’s structural cocoon, then, their agency was active.</w:t>
      </w:r>
    </w:p>
    <w:p w:rsidR="00CF288E" w:rsidRPr="003B7622" w:rsidRDefault="00CF288E" w:rsidP="00CF288E">
      <w:pPr>
        <w:rPr>
          <w:rFonts w:ascii="Times New Roman" w:hAnsi="Times New Roman" w:cs="Times New Roman"/>
          <w:highlight w:val="lightGray"/>
        </w:rPr>
      </w:pPr>
    </w:p>
    <w:p w:rsidR="0000711E" w:rsidRDefault="00CF288E" w:rsidP="0000711E">
      <w:pPr>
        <w:spacing w:line="480" w:lineRule="auto"/>
        <w:rPr>
          <w:rFonts w:ascii="Times New Roman" w:hAnsi="Times New Roman" w:cs="Times New Roman"/>
        </w:rPr>
      </w:pPr>
      <w:r w:rsidRPr="003B7622">
        <w:rPr>
          <w:rFonts w:ascii="Times New Roman" w:hAnsi="Times New Roman" w:cs="Times New Roman"/>
          <w:highlight w:val="lightGray"/>
        </w:rPr>
        <w:t xml:space="preserve">At this stage, then, the prisoner resembles Archer’s ‘meta-reflexive’, </w:t>
      </w:r>
      <w:r w:rsidR="00DC5F68" w:rsidRPr="003B7622">
        <w:rPr>
          <w:rFonts w:ascii="Times New Roman" w:hAnsi="Times New Roman" w:cs="Times New Roman"/>
          <w:highlight w:val="lightGray"/>
        </w:rPr>
        <w:t>divorced</w:t>
      </w:r>
      <w:r w:rsidRPr="003B7622">
        <w:rPr>
          <w:rFonts w:ascii="Times New Roman" w:hAnsi="Times New Roman" w:cs="Times New Roman"/>
          <w:highlight w:val="lightGray"/>
        </w:rPr>
        <w:t xml:space="preserve"> from the behavioural repertoire set out by their past, and seeking a new </w:t>
      </w:r>
      <w:r w:rsidRPr="003B7622">
        <w:rPr>
          <w:rFonts w:ascii="Times New Roman" w:hAnsi="Times New Roman" w:cs="Times New Roman"/>
          <w:i/>
          <w:highlight w:val="lightGray"/>
        </w:rPr>
        <w:t>modus vivendi</w:t>
      </w:r>
      <w:r w:rsidRPr="003B7622">
        <w:rPr>
          <w:rFonts w:ascii="Times New Roman" w:hAnsi="Times New Roman" w:cs="Times New Roman"/>
          <w:highlight w:val="lightGray"/>
        </w:rPr>
        <w:t xml:space="preserve">, driven by some kind of cause, vocation or ideal. Just as our later-stage participants were preoccupied with </w:t>
      </w:r>
      <w:r w:rsidR="00547C28" w:rsidRPr="003B7622">
        <w:rPr>
          <w:rFonts w:ascii="Times New Roman" w:hAnsi="Times New Roman" w:cs="Times New Roman"/>
          <w:highlight w:val="lightGray"/>
        </w:rPr>
        <w:t>existential introspection</w:t>
      </w:r>
      <w:r w:rsidRPr="003B7622">
        <w:rPr>
          <w:rFonts w:ascii="Times New Roman" w:hAnsi="Times New Roman" w:cs="Times New Roman"/>
          <w:highlight w:val="lightGray"/>
        </w:rPr>
        <w:t>, Archer describes meta-reflexives as highly self-monitoring</w:t>
      </w:r>
      <w:r w:rsidR="00547C28" w:rsidRPr="003B7622">
        <w:rPr>
          <w:rFonts w:ascii="Times New Roman" w:hAnsi="Times New Roman" w:cs="Times New Roman"/>
          <w:highlight w:val="lightGray"/>
        </w:rPr>
        <w:t xml:space="preserve">, engaged in an ongoing internal conversation about the self. For our participants, it was the profound rupture of the sentence that eventually generated this search for self-understanding and meaning, along with </w:t>
      </w:r>
      <w:r w:rsidR="00DC5F68" w:rsidRPr="003B7622">
        <w:rPr>
          <w:rFonts w:ascii="Times New Roman" w:hAnsi="Times New Roman" w:cs="Times New Roman"/>
          <w:highlight w:val="lightGray"/>
        </w:rPr>
        <w:t>a</w:t>
      </w:r>
      <w:r w:rsidR="00547C28" w:rsidRPr="003B7622">
        <w:rPr>
          <w:rFonts w:ascii="Times New Roman" w:hAnsi="Times New Roman" w:cs="Times New Roman"/>
          <w:highlight w:val="lightGray"/>
        </w:rPr>
        <w:t xml:space="preserve"> profound alie</w:t>
      </w:r>
      <w:r w:rsidR="00DC5F68" w:rsidRPr="003B7622">
        <w:rPr>
          <w:rFonts w:ascii="Times New Roman" w:hAnsi="Times New Roman" w:cs="Times New Roman"/>
          <w:highlight w:val="lightGray"/>
        </w:rPr>
        <w:t>nation from the self resulting</w:t>
      </w:r>
      <w:r w:rsidR="00547C28" w:rsidRPr="003B7622">
        <w:rPr>
          <w:rFonts w:ascii="Times New Roman" w:hAnsi="Times New Roman" w:cs="Times New Roman"/>
          <w:highlight w:val="lightGray"/>
        </w:rPr>
        <w:t xml:space="preserve"> from involvement in an act of murder. It is significant that this quest was often resolved through spiritual or religious practices, or a focus on personal ethics, for these are among the few cultural resources that are available </w:t>
      </w:r>
      <w:r w:rsidRPr="003B7622">
        <w:rPr>
          <w:rFonts w:ascii="Times New Roman" w:hAnsi="Times New Roman" w:cs="Times New Roman"/>
          <w:highlight w:val="lightGray"/>
        </w:rPr>
        <w:t xml:space="preserve">in the context of </w:t>
      </w:r>
      <w:r w:rsidR="00547C28" w:rsidRPr="003B7622">
        <w:rPr>
          <w:rFonts w:ascii="Times New Roman" w:hAnsi="Times New Roman" w:cs="Times New Roman"/>
          <w:highlight w:val="lightGray"/>
        </w:rPr>
        <w:t>imprisonment.</w:t>
      </w:r>
      <w:r w:rsidRPr="003B7622">
        <w:rPr>
          <w:rFonts w:ascii="Times New Roman" w:hAnsi="Times New Roman" w:cs="Times New Roman"/>
          <w:highlight w:val="lightGray"/>
        </w:rPr>
        <w:t xml:space="preserve"> </w:t>
      </w:r>
      <w:r w:rsidR="00270E0E" w:rsidRPr="003B7622">
        <w:rPr>
          <w:rFonts w:ascii="Times New Roman" w:hAnsi="Times New Roman" w:cs="Times New Roman"/>
          <w:highlight w:val="lightGray"/>
        </w:rPr>
        <w:t xml:space="preserve">As </w:t>
      </w:r>
      <w:r w:rsidR="00DC5F68" w:rsidRPr="003B7622">
        <w:rPr>
          <w:rFonts w:ascii="Times New Roman" w:hAnsi="Times New Roman" w:cs="Times New Roman"/>
          <w:highlight w:val="lightGray"/>
        </w:rPr>
        <w:t>Archer notes</w:t>
      </w:r>
      <w:r w:rsidR="00270E0E" w:rsidRPr="003B7622">
        <w:rPr>
          <w:rFonts w:ascii="Times New Roman" w:hAnsi="Times New Roman" w:cs="Times New Roman"/>
          <w:highlight w:val="lightGray"/>
        </w:rPr>
        <w:t xml:space="preserve">, </w:t>
      </w:r>
      <w:r w:rsidR="00DC5F68" w:rsidRPr="003B7622">
        <w:rPr>
          <w:rFonts w:ascii="Times New Roman" w:hAnsi="Times New Roman" w:cs="Times New Roman"/>
          <w:highlight w:val="lightGray"/>
        </w:rPr>
        <w:t>‘certain intentional human activities, like private prayer, can never be the objects of structural and cultural constrain</w:t>
      </w:r>
      <w:r w:rsidR="0000711E" w:rsidRPr="003B7622">
        <w:rPr>
          <w:rFonts w:ascii="Times New Roman" w:hAnsi="Times New Roman" w:cs="Times New Roman"/>
          <w:highlight w:val="lightGray"/>
        </w:rPr>
        <w:t>t</w:t>
      </w:r>
      <w:r w:rsidR="00DC5F68" w:rsidRPr="003B7622">
        <w:rPr>
          <w:rFonts w:ascii="Times New Roman" w:hAnsi="Times New Roman" w:cs="Times New Roman"/>
          <w:highlight w:val="lightGray"/>
        </w:rPr>
        <w:t>s’ (2003: 8)</w:t>
      </w:r>
      <w:r w:rsidR="00270E0E" w:rsidRPr="003B7622">
        <w:rPr>
          <w:rFonts w:ascii="Times New Roman" w:hAnsi="Times New Roman" w:cs="Times New Roman"/>
          <w:highlight w:val="lightGray"/>
        </w:rPr>
        <w:t xml:space="preserve">. The relevance of her framework is thus made apparent: </w:t>
      </w:r>
      <w:r w:rsidR="00876646" w:rsidRPr="003B7622">
        <w:rPr>
          <w:rFonts w:ascii="Times New Roman" w:hAnsi="Times New Roman" w:cs="Times New Roman"/>
          <w:highlight w:val="lightGray"/>
        </w:rPr>
        <w:t>imprisonment, particularly its more extreme forms, brings into particularly sharp relief the dynamics of reflexivity, action and constraint.</w:t>
      </w:r>
      <w:r w:rsidR="0000711E">
        <w:rPr>
          <w:rFonts w:ascii="Times New Roman" w:hAnsi="Times New Roman" w:cs="Times New Roman"/>
        </w:rPr>
        <w:t xml:space="preserve"> </w:t>
      </w:r>
    </w:p>
    <w:p w:rsidR="00876646" w:rsidRDefault="00876646" w:rsidP="001E2673">
      <w:pPr>
        <w:spacing w:line="480" w:lineRule="auto"/>
        <w:rPr>
          <w:rFonts w:ascii="Times New Roman" w:hAnsi="Times New Roman" w:cs="Times New Roman"/>
        </w:rPr>
      </w:pPr>
    </w:p>
    <w:p w:rsidR="005A108A" w:rsidRDefault="00CF288E" w:rsidP="001E2673">
      <w:pPr>
        <w:spacing w:line="480" w:lineRule="auto"/>
        <w:rPr>
          <w:rFonts w:ascii="Times New Roman" w:hAnsi="Times New Roman" w:cs="Times New Roman"/>
        </w:rPr>
      </w:pPr>
      <w:r>
        <w:rPr>
          <w:rFonts w:ascii="Times New Roman" w:hAnsi="Times New Roman" w:cs="Times New Roman"/>
        </w:rPr>
        <w:t>For our purposes</w:t>
      </w:r>
      <w:r w:rsidR="00B3596C" w:rsidRPr="009B6C09">
        <w:rPr>
          <w:rFonts w:ascii="Times New Roman" w:hAnsi="Times New Roman" w:cs="Times New Roman"/>
        </w:rPr>
        <w:t>, the most helpful metaphor is tidal. Prisoners</w:t>
      </w:r>
      <w:r w:rsidR="002A7962" w:rsidRPr="009B6C09">
        <w:rPr>
          <w:rFonts w:ascii="Times New Roman" w:hAnsi="Times New Roman" w:cs="Times New Roman"/>
        </w:rPr>
        <w:t xml:space="preserve"> in earlier sentence stages were </w:t>
      </w:r>
      <w:r w:rsidR="006647ED" w:rsidRPr="009B6C09">
        <w:rPr>
          <w:rFonts w:ascii="Times New Roman" w:hAnsi="Times New Roman" w:cs="Times New Roman"/>
        </w:rPr>
        <w:t xml:space="preserve">in effect </w:t>
      </w:r>
      <w:r w:rsidR="002A7962" w:rsidRPr="009B6C09">
        <w:rPr>
          <w:rFonts w:ascii="Times New Roman" w:hAnsi="Times New Roman" w:cs="Times New Roman"/>
        </w:rPr>
        <w:t xml:space="preserve">treading water, being carried by the tide of the sentence or </w:t>
      </w:r>
      <w:r w:rsidR="00B3596C" w:rsidRPr="009B6C09">
        <w:rPr>
          <w:rFonts w:ascii="Times New Roman" w:hAnsi="Times New Roman" w:cs="Times New Roman"/>
        </w:rPr>
        <w:t xml:space="preserve">were seeking to swim against it. Those </w:t>
      </w:r>
      <w:r w:rsidR="002A7962" w:rsidRPr="009B6C09">
        <w:rPr>
          <w:rFonts w:ascii="Times New Roman" w:hAnsi="Times New Roman" w:cs="Times New Roman"/>
        </w:rPr>
        <w:t xml:space="preserve">further on </w:t>
      </w:r>
      <w:r w:rsidR="006647ED" w:rsidRPr="009B6C09">
        <w:rPr>
          <w:rFonts w:ascii="Times New Roman" w:hAnsi="Times New Roman" w:cs="Times New Roman"/>
        </w:rPr>
        <w:t xml:space="preserve">had come to accept that they could not escape the water, </w:t>
      </w:r>
      <w:r w:rsidR="009C68D2" w:rsidRPr="009B6C09">
        <w:rPr>
          <w:rFonts w:ascii="Times New Roman" w:hAnsi="Times New Roman" w:cs="Times New Roman"/>
        </w:rPr>
        <w:t>or the direction of its flow</w:t>
      </w:r>
      <w:r w:rsidR="006647ED" w:rsidRPr="009B6C09">
        <w:rPr>
          <w:rFonts w:ascii="Times New Roman" w:hAnsi="Times New Roman" w:cs="Times New Roman"/>
        </w:rPr>
        <w:t xml:space="preserve">. They were swimming with the tide, rather than against it, using </w:t>
      </w:r>
      <w:r w:rsidR="00B3596C" w:rsidRPr="009B6C09">
        <w:rPr>
          <w:rFonts w:ascii="Times New Roman" w:hAnsi="Times New Roman" w:cs="Times New Roman"/>
        </w:rPr>
        <w:t xml:space="preserve">its energy to their advantage. </w:t>
      </w:r>
      <w:r w:rsidR="00C82AF7" w:rsidRPr="009B6C09">
        <w:rPr>
          <w:rFonts w:ascii="Times New Roman" w:hAnsi="Times New Roman" w:cs="Times New Roman"/>
        </w:rPr>
        <w:t>In this regard, our findings are consistent with O’Donnell’s concept of ‘acceptance’, as distinct from capitulation: ‘</w:t>
      </w:r>
      <w:r w:rsidR="00C82AF7" w:rsidRPr="009B6C09">
        <w:rPr>
          <w:rFonts w:ascii="Times New Roman" w:hAnsi="Times New Roman" w:cs="Times New Roman"/>
          <w:i/>
        </w:rPr>
        <w:t>yielding to</w:t>
      </w:r>
      <w:r w:rsidR="00C82AF7" w:rsidRPr="009B6C09">
        <w:rPr>
          <w:rFonts w:ascii="Times New Roman" w:hAnsi="Times New Roman" w:cs="Times New Roman"/>
        </w:rPr>
        <w:t xml:space="preserve"> rather than </w:t>
      </w:r>
      <w:r w:rsidR="00C82AF7" w:rsidRPr="009B6C09">
        <w:rPr>
          <w:rFonts w:ascii="Times New Roman" w:hAnsi="Times New Roman" w:cs="Times New Roman"/>
          <w:i/>
        </w:rPr>
        <w:t>opposing</w:t>
      </w:r>
      <w:r w:rsidR="00C82AF7" w:rsidRPr="009B6C09">
        <w:rPr>
          <w:rFonts w:ascii="Times New Roman" w:hAnsi="Times New Roman" w:cs="Times New Roman"/>
        </w:rPr>
        <w:t xml:space="preserve"> the flow of life’ (Tolle 2005: 171, cited in O’Donnell 2014: 252), with a ‘determination not to struggle in a futile fashion against that which cannot be overcome, matched by an equal </w:t>
      </w:r>
      <w:r w:rsidR="00C82AF7" w:rsidRPr="009B6C09">
        <w:rPr>
          <w:rFonts w:ascii="Times New Roman" w:hAnsi="Times New Roman" w:cs="Times New Roman"/>
        </w:rPr>
        <w:lastRenderedPageBreak/>
        <w:t xml:space="preserve">determination not to give internal assent </w:t>
      </w:r>
      <w:r w:rsidR="0000711E">
        <w:rPr>
          <w:rFonts w:ascii="Times New Roman" w:hAnsi="Times New Roman" w:cs="Times New Roman"/>
        </w:rPr>
        <w:t>to unacceptable circumstances’</w:t>
      </w:r>
      <w:r w:rsidR="00C82AF7" w:rsidRPr="009B6C09">
        <w:rPr>
          <w:rFonts w:ascii="Times New Roman" w:hAnsi="Times New Roman" w:cs="Times New Roman"/>
        </w:rPr>
        <w:t>.</w:t>
      </w:r>
      <w:r w:rsidR="00C25250" w:rsidRPr="009B6C09">
        <w:rPr>
          <w:rFonts w:ascii="Times New Roman" w:hAnsi="Times New Roman" w:cs="Times New Roman"/>
        </w:rPr>
        <w:t xml:space="preserve"> </w:t>
      </w:r>
      <w:r w:rsidR="00C82AF7" w:rsidRPr="009B6C09">
        <w:rPr>
          <w:rFonts w:ascii="Times New Roman" w:hAnsi="Times New Roman" w:cs="Times New Roman"/>
        </w:rPr>
        <w:t>This process of acceptance</w:t>
      </w:r>
      <w:r w:rsidR="00B3596C" w:rsidRPr="009B6C09">
        <w:rPr>
          <w:rFonts w:ascii="Times New Roman" w:hAnsi="Times New Roman" w:cs="Times New Roman"/>
        </w:rPr>
        <w:t xml:space="preserve"> </w:t>
      </w:r>
      <w:r w:rsidR="002A7962" w:rsidRPr="009B6C09">
        <w:rPr>
          <w:rFonts w:ascii="Times New Roman" w:hAnsi="Times New Roman" w:cs="Times New Roman"/>
        </w:rPr>
        <w:t xml:space="preserve">required </w:t>
      </w:r>
      <w:r w:rsidR="00816FF6" w:rsidRPr="009B6C09">
        <w:rPr>
          <w:rFonts w:ascii="Times New Roman" w:hAnsi="Times New Roman" w:cs="Times New Roman"/>
        </w:rPr>
        <w:t xml:space="preserve">many </w:t>
      </w:r>
      <w:r w:rsidR="009C68D2" w:rsidRPr="009B6C09">
        <w:rPr>
          <w:rFonts w:ascii="Times New Roman" w:hAnsi="Times New Roman" w:cs="Times New Roman"/>
        </w:rPr>
        <w:t>participants</w:t>
      </w:r>
      <w:r w:rsidR="005A108A" w:rsidRPr="009B6C09">
        <w:rPr>
          <w:rFonts w:ascii="Times New Roman" w:hAnsi="Times New Roman" w:cs="Times New Roman"/>
        </w:rPr>
        <w:t xml:space="preserve"> to engage in a form of psychic splitting, suppress</w:t>
      </w:r>
      <w:r w:rsidR="0000711E">
        <w:rPr>
          <w:rFonts w:ascii="Times New Roman" w:hAnsi="Times New Roman" w:cs="Times New Roman"/>
        </w:rPr>
        <w:t>ing</w:t>
      </w:r>
      <w:r w:rsidR="005A108A" w:rsidRPr="009B6C09">
        <w:rPr>
          <w:rFonts w:ascii="Times New Roman" w:hAnsi="Times New Roman" w:cs="Times New Roman"/>
        </w:rPr>
        <w:t xml:space="preserve"> feelings of frustration</w:t>
      </w:r>
      <w:r w:rsidR="00064EE3" w:rsidRPr="009B6C09">
        <w:rPr>
          <w:rFonts w:ascii="Times New Roman" w:hAnsi="Times New Roman" w:cs="Times New Roman"/>
        </w:rPr>
        <w:t xml:space="preserve"> </w:t>
      </w:r>
      <w:r w:rsidR="005A108A" w:rsidRPr="009B6C09">
        <w:rPr>
          <w:rFonts w:ascii="Times New Roman" w:hAnsi="Times New Roman" w:cs="Times New Roman"/>
        </w:rPr>
        <w:t>and resentment about their conviction or sentence length</w:t>
      </w:r>
      <w:r w:rsidR="00357B41" w:rsidRPr="009B6C09">
        <w:rPr>
          <w:rFonts w:ascii="Times New Roman" w:hAnsi="Times New Roman" w:cs="Times New Roman"/>
        </w:rPr>
        <w:t xml:space="preserve"> in order</w:t>
      </w:r>
      <w:r w:rsidR="005A108A" w:rsidRPr="009B6C09">
        <w:rPr>
          <w:rFonts w:ascii="Times New Roman" w:hAnsi="Times New Roman" w:cs="Times New Roman"/>
        </w:rPr>
        <w:t xml:space="preserve"> to </w:t>
      </w:r>
      <w:r w:rsidR="00357B41" w:rsidRPr="009B6C09">
        <w:rPr>
          <w:rFonts w:ascii="Times New Roman" w:hAnsi="Times New Roman" w:cs="Times New Roman"/>
        </w:rPr>
        <w:t xml:space="preserve">adjust to </w:t>
      </w:r>
      <w:r w:rsidR="005A108A" w:rsidRPr="009B6C09">
        <w:rPr>
          <w:rFonts w:ascii="Times New Roman" w:hAnsi="Times New Roman" w:cs="Times New Roman"/>
        </w:rPr>
        <w:t>an unchangeable long-term reality</w:t>
      </w:r>
      <w:r w:rsidR="006647ED" w:rsidRPr="009B6C09">
        <w:rPr>
          <w:rFonts w:ascii="Times New Roman" w:hAnsi="Times New Roman" w:cs="Times New Roman"/>
        </w:rPr>
        <w:t xml:space="preserve"> (what </w:t>
      </w:r>
      <w:r w:rsidR="00115B3E" w:rsidRPr="009B6C09">
        <w:rPr>
          <w:rFonts w:ascii="Times New Roman" w:hAnsi="Times New Roman" w:cs="Times New Roman"/>
        </w:rPr>
        <w:t>Schinkel (2014) describes as ‘coping-acceptance’</w:t>
      </w:r>
      <w:r w:rsidR="0000711E">
        <w:rPr>
          <w:rFonts w:ascii="Times New Roman" w:hAnsi="Times New Roman" w:cs="Times New Roman"/>
        </w:rPr>
        <w:t>, and we would call the ‘adaptive imperative’</w:t>
      </w:r>
      <w:r w:rsidR="006647ED" w:rsidRPr="009B6C09">
        <w:rPr>
          <w:rFonts w:ascii="Times New Roman" w:hAnsi="Times New Roman" w:cs="Times New Roman"/>
        </w:rPr>
        <w:t>)</w:t>
      </w:r>
      <w:r w:rsidR="005A108A" w:rsidRPr="009B6C09">
        <w:rPr>
          <w:rFonts w:ascii="Times New Roman" w:hAnsi="Times New Roman" w:cs="Times New Roman"/>
        </w:rPr>
        <w:t xml:space="preserve">. To psychologically survive the sentence, let alone glean something from it, </w:t>
      </w:r>
      <w:r w:rsidR="002A7962" w:rsidRPr="009B6C09">
        <w:rPr>
          <w:rFonts w:ascii="Times New Roman" w:hAnsi="Times New Roman" w:cs="Times New Roman"/>
        </w:rPr>
        <w:t>necessitated</w:t>
      </w:r>
      <w:r w:rsidR="005A108A" w:rsidRPr="009B6C09">
        <w:rPr>
          <w:rFonts w:ascii="Times New Roman" w:hAnsi="Times New Roman" w:cs="Times New Roman"/>
        </w:rPr>
        <w:t xml:space="preserve"> that </w:t>
      </w:r>
      <w:r w:rsidR="00064EE3" w:rsidRPr="009B6C09">
        <w:rPr>
          <w:rFonts w:ascii="Times New Roman" w:hAnsi="Times New Roman" w:cs="Times New Roman"/>
        </w:rPr>
        <w:t xml:space="preserve">sentiments of </w:t>
      </w:r>
      <w:r w:rsidR="005A108A" w:rsidRPr="009B6C09">
        <w:rPr>
          <w:rFonts w:ascii="Times New Roman" w:hAnsi="Times New Roman" w:cs="Times New Roman"/>
        </w:rPr>
        <w:t xml:space="preserve">bitterness </w:t>
      </w:r>
      <w:r w:rsidR="00064EE3" w:rsidRPr="009B6C09">
        <w:rPr>
          <w:rFonts w:ascii="Times New Roman" w:hAnsi="Times New Roman" w:cs="Times New Roman"/>
        </w:rPr>
        <w:t>and desperation were</w:t>
      </w:r>
      <w:r w:rsidR="006647ED" w:rsidRPr="009B6C09">
        <w:rPr>
          <w:rFonts w:ascii="Times New Roman" w:hAnsi="Times New Roman" w:cs="Times New Roman"/>
        </w:rPr>
        <w:t xml:space="preserve"> set aside</w:t>
      </w:r>
      <w:r w:rsidR="00876646">
        <w:rPr>
          <w:rFonts w:ascii="Times New Roman" w:hAnsi="Times New Roman" w:cs="Times New Roman"/>
        </w:rPr>
        <w:t>.</w:t>
      </w:r>
    </w:p>
    <w:p w:rsidR="002F257E" w:rsidRPr="009B6C09" w:rsidRDefault="002F257E" w:rsidP="001E2673">
      <w:pPr>
        <w:spacing w:line="480" w:lineRule="auto"/>
        <w:rPr>
          <w:rFonts w:ascii="Times New Roman" w:hAnsi="Times New Roman" w:cs="Times New Roman"/>
        </w:rPr>
      </w:pPr>
    </w:p>
    <w:p w:rsidR="00B3596C" w:rsidRPr="009B6C09" w:rsidRDefault="005D6E5B" w:rsidP="001E2673">
      <w:pPr>
        <w:spacing w:line="480" w:lineRule="auto"/>
        <w:rPr>
          <w:rFonts w:ascii="Times New Roman" w:hAnsi="Times New Roman" w:cs="Times New Roman"/>
        </w:rPr>
      </w:pPr>
      <w:r w:rsidRPr="009B6C09">
        <w:rPr>
          <w:rFonts w:ascii="Times New Roman" w:hAnsi="Times New Roman" w:cs="Times New Roman"/>
        </w:rPr>
        <w:t xml:space="preserve">While the adaptive patterns that we have described did not hold across all participants, they applied very consistently, </w:t>
      </w:r>
      <w:r w:rsidR="00B3596C" w:rsidRPr="009B6C09">
        <w:rPr>
          <w:rFonts w:ascii="Times New Roman" w:hAnsi="Times New Roman" w:cs="Times New Roman"/>
        </w:rPr>
        <w:t>virtually</w:t>
      </w:r>
      <w:r w:rsidRPr="009B6C09">
        <w:rPr>
          <w:rFonts w:ascii="Times New Roman" w:hAnsi="Times New Roman" w:cs="Times New Roman"/>
        </w:rPr>
        <w:t xml:space="preserve"> regardless of other </w:t>
      </w:r>
      <w:r w:rsidR="00B3596C" w:rsidRPr="009B6C09">
        <w:rPr>
          <w:rFonts w:ascii="Times New Roman" w:hAnsi="Times New Roman" w:cs="Times New Roman"/>
        </w:rPr>
        <w:t>variab</w:t>
      </w:r>
      <w:r w:rsidRPr="009B6C09">
        <w:rPr>
          <w:rFonts w:ascii="Times New Roman" w:hAnsi="Times New Roman" w:cs="Times New Roman"/>
        </w:rPr>
        <w:t>les. It seems highly plausible</w:t>
      </w:r>
      <w:r w:rsidR="00B3596C" w:rsidRPr="009B6C09">
        <w:rPr>
          <w:rFonts w:ascii="Times New Roman" w:hAnsi="Times New Roman" w:cs="Times New Roman"/>
        </w:rPr>
        <w:t xml:space="preserve"> that the nature of both the </w:t>
      </w:r>
      <w:r w:rsidR="00E1768C" w:rsidRPr="009B6C09">
        <w:rPr>
          <w:rFonts w:ascii="Times New Roman" w:hAnsi="Times New Roman" w:cs="Times New Roman"/>
        </w:rPr>
        <w:t>offense</w:t>
      </w:r>
      <w:r w:rsidR="00B3596C" w:rsidRPr="009B6C09">
        <w:rPr>
          <w:rFonts w:ascii="Times New Roman" w:hAnsi="Times New Roman" w:cs="Times New Roman"/>
        </w:rPr>
        <w:t xml:space="preserve"> of murder and the exceptionally long sentences </w:t>
      </w:r>
      <w:r w:rsidR="00B87650">
        <w:rPr>
          <w:rFonts w:ascii="Times New Roman" w:hAnsi="Times New Roman" w:cs="Times New Roman"/>
        </w:rPr>
        <w:t>that result</w:t>
      </w:r>
      <w:r w:rsidR="00B3596C" w:rsidRPr="009B6C09">
        <w:rPr>
          <w:rFonts w:ascii="Times New Roman" w:hAnsi="Times New Roman" w:cs="Times New Roman"/>
        </w:rPr>
        <w:t xml:space="preserve"> have a more powerful determining influence than would be found among other prisoner groups. </w:t>
      </w:r>
      <w:r w:rsidR="00B15E29" w:rsidRPr="009B6C09">
        <w:rPr>
          <w:rFonts w:ascii="Times New Roman" w:hAnsi="Times New Roman" w:cs="Times New Roman"/>
        </w:rPr>
        <w:t xml:space="preserve">Imported distinctions </w:t>
      </w:r>
      <w:r w:rsidR="009D0226" w:rsidRPr="009B6C09">
        <w:rPr>
          <w:rFonts w:ascii="Times New Roman" w:hAnsi="Times New Roman" w:cs="Times New Roman"/>
        </w:rPr>
        <w:t xml:space="preserve">– apart from those relating to gender, and, in particular, the relevance of trauma and abuse to the lives of our female interviewees (see </w:t>
      </w:r>
      <w:r w:rsidR="00A11FE7" w:rsidRPr="009B6C09">
        <w:rPr>
          <w:rFonts w:ascii="Times New Roman" w:hAnsi="Times New Roman" w:cs="Times New Roman"/>
        </w:rPr>
        <w:t>XXXX</w:t>
      </w:r>
      <w:r w:rsidR="009D0226" w:rsidRPr="009B6C09">
        <w:rPr>
          <w:rFonts w:ascii="Times New Roman" w:hAnsi="Times New Roman" w:cs="Times New Roman"/>
        </w:rPr>
        <w:t xml:space="preserve">) – </w:t>
      </w:r>
      <w:r w:rsidR="005B314C" w:rsidRPr="009B6C09">
        <w:rPr>
          <w:rFonts w:ascii="Times New Roman" w:hAnsi="Times New Roman" w:cs="Times New Roman"/>
        </w:rPr>
        <w:t>appear to be</w:t>
      </w:r>
      <w:r w:rsidR="00B15E29" w:rsidRPr="009B6C09">
        <w:rPr>
          <w:rFonts w:ascii="Times New Roman" w:hAnsi="Times New Roman" w:cs="Times New Roman"/>
        </w:rPr>
        <w:t xml:space="preserve"> more or less flattened by the sheer heft of the </w:t>
      </w:r>
      <w:r w:rsidR="00E51674" w:rsidRPr="009B6C09">
        <w:rPr>
          <w:rFonts w:ascii="Times New Roman" w:hAnsi="Times New Roman" w:cs="Times New Roman"/>
        </w:rPr>
        <w:t xml:space="preserve">act and the severity of the </w:t>
      </w:r>
      <w:r w:rsidR="00416D25" w:rsidRPr="009B6C09">
        <w:rPr>
          <w:rFonts w:ascii="Times New Roman" w:hAnsi="Times New Roman" w:cs="Times New Roman"/>
        </w:rPr>
        <w:t>sanction</w:t>
      </w:r>
      <w:r w:rsidR="00E51674" w:rsidRPr="009B6C09">
        <w:rPr>
          <w:rFonts w:ascii="Times New Roman" w:hAnsi="Times New Roman" w:cs="Times New Roman"/>
        </w:rPr>
        <w:t xml:space="preserve"> that follows.</w:t>
      </w:r>
      <w:r w:rsidR="005C7FC2" w:rsidRPr="009B6C09">
        <w:rPr>
          <w:rFonts w:ascii="Times New Roman" w:hAnsi="Times New Roman" w:cs="Times New Roman"/>
        </w:rPr>
        <w:t xml:space="preserve"> Our findings therefore call into question the tendency within prison sociology to consider </w:t>
      </w:r>
      <w:r w:rsidR="00E1768C" w:rsidRPr="009B6C09">
        <w:rPr>
          <w:rFonts w:ascii="Times New Roman" w:hAnsi="Times New Roman" w:cs="Times New Roman"/>
        </w:rPr>
        <w:t>offense</w:t>
      </w:r>
      <w:r w:rsidR="005C7FC2" w:rsidRPr="009B6C09">
        <w:rPr>
          <w:rFonts w:ascii="Times New Roman" w:hAnsi="Times New Roman" w:cs="Times New Roman"/>
        </w:rPr>
        <w:t xml:space="preserve"> type somewhat irrelevant to pr</w:t>
      </w:r>
      <w:r w:rsidR="00DC783E" w:rsidRPr="009B6C09">
        <w:rPr>
          <w:rFonts w:ascii="Times New Roman" w:hAnsi="Times New Roman" w:cs="Times New Roman"/>
        </w:rPr>
        <w:t xml:space="preserve">isoner adaptation – </w:t>
      </w:r>
      <w:r w:rsidR="005C7FC2" w:rsidRPr="009B6C09">
        <w:rPr>
          <w:rFonts w:ascii="Times New Roman" w:hAnsi="Times New Roman" w:cs="Times New Roman"/>
        </w:rPr>
        <w:t>matter</w:t>
      </w:r>
      <w:r w:rsidR="00DC783E" w:rsidRPr="009B6C09">
        <w:rPr>
          <w:rFonts w:ascii="Times New Roman" w:hAnsi="Times New Roman" w:cs="Times New Roman"/>
        </w:rPr>
        <w:t>s of law or psychology, rather than key determinants of the prison experience.</w:t>
      </w:r>
    </w:p>
    <w:p w:rsidR="00B15E29" w:rsidRPr="009B6C09" w:rsidRDefault="00B15E29" w:rsidP="001E2673">
      <w:pPr>
        <w:spacing w:line="480" w:lineRule="auto"/>
        <w:rPr>
          <w:rFonts w:ascii="Times New Roman" w:hAnsi="Times New Roman" w:cs="Times New Roman"/>
        </w:rPr>
      </w:pPr>
    </w:p>
    <w:p w:rsidR="00370260" w:rsidRPr="009B6C09" w:rsidRDefault="00B3596C" w:rsidP="001E2673">
      <w:pPr>
        <w:spacing w:line="480" w:lineRule="auto"/>
        <w:rPr>
          <w:rFonts w:ascii="Times New Roman" w:hAnsi="Times New Roman" w:cs="Times New Roman"/>
        </w:rPr>
      </w:pPr>
      <w:r w:rsidRPr="009B6C09">
        <w:rPr>
          <w:rFonts w:ascii="Times New Roman" w:hAnsi="Times New Roman" w:cs="Times New Roman"/>
        </w:rPr>
        <w:t xml:space="preserve">Our study is not without methodological limitations. Not least, it </w:t>
      </w:r>
      <w:r w:rsidR="00B15E29" w:rsidRPr="009B6C09">
        <w:rPr>
          <w:rFonts w:ascii="Times New Roman" w:hAnsi="Times New Roman" w:cs="Times New Roman"/>
        </w:rPr>
        <w:t>is</w:t>
      </w:r>
      <w:r w:rsidRPr="009B6C09">
        <w:rPr>
          <w:rFonts w:ascii="Times New Roman" w:hAnsi="Times New Roman" w:cs="Times New Roman"/>
        </w:rPr>
        <w:t xml:space="preserve"> a cross-sectional rather than longitudinal research design.</w:t>
      </w:r>
      <w:r w:rsidR="00483193" w:rsidRPr="009B6C09">
        <w:rPr>
          <w:rStyle w:val="FootnoteReference"/>
          <w:rFonts w:ascii="Times New Roman" w:hAnsi="Times New Roman" w:cs="Times New Roman"/>
        </w:rPr>
        <w:footnoteReference w:id="10"/>
      </w:r>
      <w:r w:rsidRPr="009B6C09">
        <w:rPr>
          <w:rFonts w:ascii="Times New Roman" w:hAnsi="Times New Roman" w:cs="Times New Roman"/>
        </w:rPr>
        <w:t xml:space="preserve"> While much of the data on which the article builds comes from recollections of those further into their sentence </w:t>
      </w:r>
      <w:r w:rsidR="004019FD" w:rsidRPr="009B6C09">
        <w:rPr>
          <w:rFonts w:ascii="Times New Roman" w:hAnsi="Times New Roman" w:cs="Times New Roman"/>
        </w:rPr>
        <w:t xml:space="preserve">about </w:t>
      </w:r>
      <w:r w:rsidR="00B15E29" w:rsidRPr="009B6C09">
        <w:rPr>
          <w:rFonts w:ascii="Times New Roman" w:hAnsi="Times New Roman" w:cs="Times New Roman"/>
        </w:rPr>
        <w:t>earlier periods</w:t>
      </w:r>
      <w:r w:rsidR="004019FD" w:rsidRPr="009B6C09">
        <w:rPr>
          <w:rFonts w:ascii="Times New Roman" w:hAnsi="Times New Roman" w:cs="Times New Roman"/>
        </w:rPr>
        <w:t xml:space="preserve">, such reflections are no substitute for a more dynamic analysis. We cannot rule out the possibility that the nature of long-term imprisonment, and of those sentenced to the terms in which we are </w:t>
      </w:r>
      <w:r w:rsidR="004019FD" w:rsidRPr="009B6C09">
        <w:rPr>
          <w:rFonts w:ascii="Times New Roman" w:hAnsi="Times New Roman" w:cs="Times New Roman"/>
        </w:rPr>
        <w:lastRenderedPageBreak/>
        <w:t xml:space="preserve">interested, have changed in ways that might </w:t>
      </w:r>
      <w:r w:rsidR="004D3E7F" w:rsidRPr="009B6C09">
        <w:rPr>
          <w:rFonts w:ascii="Times New Roman" w:hAnsi="Times New Roman" w:cs="Times New Roman"/>
        </w:rPr>
        <w:t>threaten</w:t>
      </w:r>
      <w:r w:rsidR="004019FD" w:rsidRPr="009B6C09">
        <w:rPr>
          <w:rFonts w:ascii="Times New Roman" w:hAnsi="Times New Roman" w:cs="Times New Roman"/>
        </w:rPr>
        <w:t xml:space="preserve"> our conclusions</w:t>
      </w:r>
      <w:r w:rsidR="004D3E7F" w:rsidRPr="009B6C09">
        <w:rPr>
          <w:rFonts w:ascii="Times New Roman" w:hAnsi="Times New Roman" w:cs="Times New Roman"/>
        </w:rPr>
        <w:t>, although the consistencies between the accounts of participants at different sentence stages gives us confidence that this is not the case</w:t>
      </w:r>
      <w:r w:rsidR="004019FD" w:rsidRPr="009B6C09">
        <w:rPr>
          <w:rFonts w:ascii="Times New Roman" w:hAnsi="Times New Roman" w:cs="Times New Roman"/>
        </w:rPr>
        <w:t xml:space="preserve">. </w:t>
      </w:r>
      <w:r w:rsidR="004D3E7F" w:rsidRPr="009B6C09">
        <w:rPr>
          <w:rFonts w:ascii="Times New Roman" w:hAnsi="Times New Roman" w:cs="Times New Roman"/>
        </w:rPr>
        <w:t xml:space="preserve">As we also note above, the fact that prisoners </w:t>
      </w:r>
      <w:r w:rsidR="00232563" w:rsidRPr="009B6C09">
        <w:rPr>
          <w:rFonts w:ascii="Times New Roman" w:hAnsi="Times New Roman" w:cs="Times New Roman"/>
        </w:rPr>
        <w:t xml:space="preserve">who are deemed to be suffering acute mental health problems </w:t>
      </w:r>
      <w:r w:rsidR="004D3E7F" w:rsidRPr="009B6C09">
        <w:rPr>
          <w:rFonts w:ascii="Times New Roman" w:hAnsi="Times New Roman" w:cs="Times New Roman"/>
        </w:rPr>
        <w:t>are transferred to secure psy</w:t>
      </w:r>
      <w:r w:rsidR="00232563" w:rsidRPr="009B6C09">
        <w:rPr>
          <w:rFonts w:ascii="Times New Roman" w:hAnsi="Times New Roman" w:cs="Times New Roman"/>
        </w:rPr>
        <w:t>chiatric hospitals means that our exclusively prison-based sample will exclude those who cope least well with their sentences.</w:t>
      </w:r>
      <w:r w:rsidR="00370260" w:rsidRPr="009B6C09">
        <w:rPr>
          <w:rFonts w:ascii="Times New Roman" w:hAnsi="Times New Roman" w:cs="Times New Roman"/>
        </w:rPr>
        <w:t xml:space="preserve"> The implication of this is that our article provides an account only of how those prisoners who </w:t>
      </w:r>
      <w:r w:rsidR="00370260" w:rsidRPr="009B6C09">
        <w:rPr>
          <w:rFonts w:ascii="Times New Roman" w:hAnsi="Times New Roman" w:cs="Times New Roman"/>
          <w:i/>
        </w:rPr>
        <w:t>do</w:t>
      </w:r>
      <w:r w:rsidR="00370260" w:rsidRPr="009B6C09">
        <w:rPr>
          <w:rFonts w:ascii="Times New Roman" w:hAnsi="Times New Roman" w:cs="Times New Roman"/>
        </w:rPr>
        <w:t>, in fact, cope manage to do so, rather than an account of how all prisoners who are given such sentences respond to their predicament.</w:t>
      </w:r>
    </w:p>
    <w:p w:rsidR="00370260" w:rsidRPr="009B6C09" w:rsidRDefault="00370260" w:rsidP="001E2673">
      <w:pPr>
        <w:spacing w:line="480" w:lineRule="auto"/>
        <w:rPr>
          <w:rFonts w:ascii="Times New Roman" w:hAnsi="Times New Roman" w:cs="Times New Roman"/>
        </w:rPr>
      </w:pPr>
    </w:p>
    <w:p w:rsidR="00557FE4" w:rsidRPr="009B6C09" w:rsidRDefault="0000711E" w:rsidP="001E2673">
      <w:pPr>
        <w:spacing w:line="480" w:lineRule="auto"/>
        <w:rPr>
          <w:rFonts w:ascii="Times New Roman" w:hAnsi="Times New Roman" w:cs="Times New Roman"/>
        </w:rPr>
      </w:pPr>
      <w:r>
        <w:rPr>
          <w:rFonts w:ascii="Times New Roman" w:hAnsi="Times New Roman" w:cs="Times New Roman"/>
        </w:rPr>
        <w:t>It</w:t>
      </w:r>
      <w:r w:rsidR="00B3596C" w:rsidRPr="009B6C09">
        <w:rPr>
          <w:rFonts w:ascii="Times New Roman" w:hAnsi="Times New Roman" w:cs="Times New Roman"/>
        </w:rPr>
        <w:t xml:space="preserve"> is beyond the scope of the study to </w:t>
      </w:r>
      <w:r w:rsidR="00B15E29" w:rsidRPr="009B6C09">
        <w:rPr>
          <w:rFonts w:ascii="Times New Roman" w:hAnsi="Times New Roman" w:cs="Times New Roman"/>
        </w:rPr>
        <w:t>make firm statements</w:t>
      </w:r>
      <w:r w:rsidR="00B3596C" w:rsidRPr="009B6C09">
        <w:rPr>
          <w:rFonts w:ascii="Times New Roman" w:hAnsi="Times New Roman" w:cs="Times New Roman"/>
        </w:rPr>
        <w:t xml:space="preserve"> about the post-release effects of the adaptive patterns we have identified</w:t>
      </w:r>
      <w:r w:rsidR="00A04AF3" w:rsidRPr="009B6C09">
        <w:rPr>
          <w:rFonts w:ascii="Times New Roman" w:hAnsi="Times New Roman" w:cs="Times New Roman"/>
        </w:rPr>
        <w:t xml:space="preserve"> (although </w:t>
      </w:r>
      <w:r w:rsidR="005C7FC2" w:rsidRPr="009B6C09">
        <w:rPr>
          <w:rFonts w:ascii="Times New Roman" w:hAnsi="Times New Roman" w:cs="Times New Roman"/>
        </w:rPr>
        <w:t>see</w:t>
      </w:r>
      <w:r w:rsidR="00A04AF3" w:rsidRPr="009B6C09">
        <w:rPr>
          <w:rFonts w:ascii="Times New Roman" w:hAnsi="Times New Roman" w:cs="Times New Roman"/>
        </w:rPr>
        <w:t xml:space="preserve"> Liem and Kunst 20</w:t>
      </w:r>
      <w:r w:rsidR="005C7FC2" w:rsidRPr="009B6C09">
        <w:rPr>
          <w:rFonts w:ascii="Times New Roman" w:hAnsi="Times New Roman" w:cs="Times New Roman"/>
        </w:rPr>
        <w:t>13;</w:t>
      </w:r>
      <w:r w:rsidR="00A04AF3" w:rsidRPr="009B6C09">
        <w:rPr>
          <w:rFonts w:ascii="Times New Roman" w:hAnsi="Times New Roman" w:cs="Times New Roman"/>
        </w:rPr>
        <w:t xml:space="preserve"> Gro</w:t>
      </w:r>
      <w:r w:rsidR="00240190" w:rsidRPr="009B6C09">
        <w:rPr>
          <w:rFonts w:ascii="Times New Roman" w:hAnsi="Times New Roman" w:cs="Times New Roman"/>
        </w:rPr>
        <w:t>u</w:t>
      </w:r>
      <w:r w:rsidR="00A04AF3" w:rsidRPr="009B6C09">
        <w:rPr>
          <w:rFonts w:ascii="Times New Roman" w:hAnsi="Times New Roman" w:cs="Times New Roman"/>
        </w:rPr>
        <w:t>nds 2005)</w:t>
      </w:r>
      <w:r w:rsidR="00B3596C" w:rsidRPr="009B6C09">
        <w:rPr>
          <w:rFonts w:ascii="Times New Roman" w:hAnsi="Times New Roman" w:cs="Times New Roman"/>
        </w:rPr>
        <w:t xml:space="preserve">. </w:t>
      </w:r>
      <w:r w:rsidRPr="003B7622">
        <w:rPr>
          <w:rFonts w:ascii="Times New Roman" w:hAnsi="Times New Roman" w:cs="Times New Roman"/>
          <w:highlight w:val="lightGray"/>
        </w:rPr>
        <w:t>Notably, though, Archer comments that ‘since meta-reflexives can rarely be eremitic, though the most important part of themselves may be vested in activities such as lone writing or solitary prayer, their ideal of a holistically integrated life […] condemns them to life-long frustration as social utopians’ (2003: 353).</w:t>
      </w:r>
      <w:r w:rsidR="0065749F" w:rsidRPr="003B7622">
        <w:rPr>
          <w:rFonts w:ascii="Times New Roman" w:hAnsi="Times New Roman" w:cs="Times New Roman"/>
          <w:highlight w:val="lightGray"/>
        </w:rPr>
        <w:t xml:space="preserve"> The existence of the long-term prisoner can get close to that of the religious recluse, and</w:t>
      </w:r>
      <w:r w:rsidR="00D02BC8" w:rsidRPr="003B7622">
        <w:rPr>
          <w:rFonts w:ascii="Times New Roman" w:hAnsi="Times New Roman" w:cs="Times New Roman"/>
          <w:highlight w:val="lightGray"/>
        </w:rPr>
        <w:t xml:space="preserve">, while within the prison, </w:t>
      </w:r>
      <w:r w:rsidR="00FC586B" w:rsidRPr="003B7622">
        <w:rPr>
          <w:rFonts w:ascii="Times New Roman" w:hAnsi="Times New Roman" w:cs="Times New Roman"/>
          <w:highlight w:val="lightGray"/>
        </w:rPr>
        <w:t>a ‘holistically integrated life’, organised around faith or personal idealism may be achievable, outside this context (i.e. post-release), such an orientation to the world may – as Archer suggests – lead to deep disappointment.</w:t>
      </w:r>
      <w:r w:rsidR="00FC586B">
        <w:rPr>
          <w:rFonts w:ascii="Times New Roman" w:hAnsi="Times New Roman" w:cs="Times New Roman"/>
        </w:rPr>
        <w:t xml:space="preserve"> </w:t>
      </w:r>
      <w:r w:rsidR="004019FD" w:rsidRPr="009B6C09">
        <w:rPr>
          <w:rFonts w:ascii="Times New Roman" w:hAnsi="Times New Roman" w:cs="Times New Roman"/>
        </w:rPr>
        <w:t>In many respects, though, when men and women are spending decades in prison (and a greater proportion of their life in prison than in the community), it is sufficient to study their in-prison experiences without reference to later outcomes. The pains they experience, the means by which they cope, and the lives they try to build matter regardless.</w:t>
      </w:r>
    </w:p>
    <w:p w:rsidR="00557FE4" w:rsidRPr="009B6C09" w:rsidRDefault="00557FE4" w:rsidP="001E2673">
      <w:pPr>
        <w:spacing w:line="480" w:lineRule="auto"/>
        <w:rPr>
          <w:rFonts w:ascii="Times New Roman" w:hAnsi="Times New Roman" w:cs="Times New Roman"/>
          <w:b/>
        </w:rPr>
      </w:pPr>
    </w:p>
    <w:p w:rsidR="00EC0DA5" w:rsidRPr="009B6C09" w:rsidRDefault="00557FE4" w:rsidP="001E2673">
      <w:pPr>
        <w:spacing w:line="480" w:lineRule="auto"/>
        <w:rPr>
          <w:rFonts w:ascii="Times New Roman" w:hAnsi="Times New Roman" w:cs="Times New Roman"/>
          <w:b/>
        </w:rPr>
      </w:pPr>
      <w:r w:rsidRPr="009B6C09">
        <w:rPr>
          <w:rFonts w:ascii="Times New Roman" w:hAnsi="Times New Roman" w:cs="Times New Roman"/>
          <w:b/>
        </w:rPr>
        <w:t>References</w:t>
      </w:r>
    </w:p>
    <w:p w:rsidR="00DC5F68" w:rsidRDefault="00DC5F68" w:rsidP="00DC5F68">
      <w:pPr>
        <w:spacing w:line="480" w:lineRule="auto"/>
        <w:rPr>
          <w:rFonts w:ascii="Times New Roman" w:hAnsi="Times New Roman" w:cs="Times New Roman"/>
        </w:rPr>
      </w:pPr>
      <w:r>
        <w:rPr>
          <w:rFonts w:ascii="Times New Roman" w:hAnsi="Times New Roman" w:cs="Times New Roman"/>
        </w:rPr>
        <w:t xml:space="preserve">Archer, M. (2003) </w:t>
      </w:r>
      <w:r>
        <w:rPr>
          <w:rFonts w:ascii="Times New Roman" w:hAnsi="Times New Roman" w:cs="Times New Roman"/>
          <w:i/>
        </w:rPr>
        <w:t>Structure, Agency and the Internal Conversation</w:t>
      </w:r>
      <w:r>
        <w:rPr>
          <w:rFonts w:ascii="Times New Roman" w:hAnsi="Times New Roman" w:cs="Times New Roman"/>
        </w:rPr>
        <w:t>. Cambridge, CUP.</w:t>
      </w:r>
    </w:p>
    <w:p w:rsidR="00DC5F68" w:rsidRPr="00DC5F68" w:rsidRDefault="00DC5F68" w:rsidP="00DC5F68">
      <w:pPr>
        <w:spacing w:line="480" w:lineRule="auto"/>
        <w:rPr>
          <w:rFonts w:ascii="Times New Roman" w:hAnsi="Times New Roman" w:cs="Times New Roman"/>
        </w:rPr>
      </w:pPr>
    </w:p>
    <w:p w:rsidR="001A0883" w:rsidRPr="009B6C09" w:rsidRDefault="001A0883" w:rsidP="001E2673">
      <w:pPr>
        <w:spacing w:line="480" w:lineRule="auto"/>
        <w:rPr>
          <w:rFonts w:ascii="Times New Roman" w:hAnsi="Times New Roman" w:cs="Times New Roman"/>
        </w:rPr>
      </w:pPr>
      <w:r w:rsidRPr="009B6C09">
        <w:rPr>
          <w:rFonts w:ascii="Times New Roman" w:hAnsi="Times New Roman" w:cs="Times New Roman"/>
        </w:rPr>
        <w:t xml:space="preserve">Banister, P.A., Smith, F.V., Heskin, K.J. </w:t>
      </w:r>
      <w:r w:rsidR="007A2DA5" w:rsidRPr="009B6C09">
        <w:rPr>
          <w:rFonts w:ascii="Times New Roman" w:hAnsi="Times New Roman" w:cs="Times New Roman"/>
        </w:rPr>
        <w:t xml:space="preserve">&amp; Bolton, N. (1973). </w:t>
      </w:r>
      <w:r w:rsidRPr="009B6C09">
        <w:rPr>
          <w:rFonts w:ascii="Times New Roman" w:hAnsi="Times New Roman" w:cs="Times New Roman"/>
        </w:rPr>
        <w:t>Psychological correlates of long-term impr</w:t>
      </w:r>
      <w:r w:rsidR="007A2DA5" w:rsidRPr="009B6C09">
        <w:rPr>
          <w:rFonts w:ascii="Times New Roman" w:hAnsi="Times New Roman" w:cs="Times New Roman"/>
        </w:rPr>
        <w:t>isonment: I Cognitive variables.</w:t>
      </w:r>
      <w:r w:rsidRPr="009B6C09">
        <w:rPr>
          <w:rFonts w:ascii="Times New Roman" w:hAnsi="Times New Roman" w:cs="Times New Roman"/>
        </w:rPr>
        <w:t xml:space="preserve"> </w:t>
      </w:r>
      <w:r w:rsidRPr="009B6C09">
        <w:rPr>
          <w:rFonts w:ascii="Times New Roman" w:hAnsi="Times New Roman" w:cs="Times New Roman"/>
          <w:i/>
        </w:rPr>
        <w:t>British Journal of Criminology</w:t>
      </w:r>
      <w:r w:rsidR="00B06803" w:rsidRPr="009B6C09">
        <w:rPr>
          <w:rFonts w:ascii="Times New Roman" w:hAnsi="Times New Roman" w:cs="Times New Roman"/>
        </w:rPr>
        <w:t xml:space="preserve">, </w:t>
      </w:r>
      <w:r w:rsidR="00B06803" w:rsidRPr="009B6C09">
        <w:rPr>
          <w:rFonts w:ascii="Times New Roman" w:hAnsi="Times New Roman" w:cs="Times New Roman"/>
          <w:i/>
        </w:rPr>
        <w:t>13,</w:t>
      </w:r>
      <w:r w:rsidR="00B06803" w:rsidRPr="009B6C09">
        <w:rPr>
          <w:rFonts w:ascii="Times New Roman" w:hAnsi="Times New Roman" w:cs="Times New Roman"/>
        </w:rPr>
        <w:t xml:space="preserve"> 312-323.</w:t>
      </w:r>
    </w:p>
    <w:p w:rsidR="001A0883" w:rsidRPr="009B6C09" w:rsidRDefault="001A0883" w:rsidP="001E2673">
      <w:pPr>
        <w:spacing w:line="480" w:lineRule="auto"/>
        <w:rPr>
          <w:rFonts w:ascii="Times New Roman" w:hAnsi="Times New Roman" w:cs="Times New Roman"/>
        </w:rPr>
      </w:pPr>
    </w:p>
    <w:p w:rsidR="00B15E04" w:rsidRPr="009B6C09" w:rsidRDefault="00B15E04" w:rsidP="001E2673">
      <w:pPr>
        <w:spacing w:line="480" w:lineRule="auto"/>
        <w:rPr>
          <w:rFonts w:ascii="Times New Roman" w:hAnsi="Times New Roman" w:cs="Times New Roman"/>
        </w:rPr>
      </w:pPr>
      <w:r w:rsidRPr="009B6C09">
        <w:rPr>
          <w:rFonts w:ascii="Times New Roman" w:hAnsi="Times New Roman" w:cs="Times New Roman"/>
        </w:rPr>
        <w:t>Cohen, S</w:t>
      </w:r>
      <w:r w:rsidR="007A2DA5" w:rsidRPr="009B6C09">
        <w:rPr>
          <w:rFonts w:ascii="Times New Roman" w:hAnsi="Times New Roman" w:cs="Times New Roman"/>
        </w:rPr>
        <w:t>.</w:t>
      </w:r>
      <w:r w:rsidRPr="009B6C09">
        <w:rPr>
          <w:rFonts w:ascii="Times New Roman" w:hAnsi="Times New Roman" w:cs="Times New Roman"/>
        </w:rPr>
        <w:t xml:space="preserve"> </w:t>
      </w:r>
      <w:r w:rsidR="007A2DA5" w:rsidRPr="009B6C09">
        <w:rPr>
          <w:rFonts w:ascii="Times New Roman" w:hAnsi="Times New Roman" w:cs="Times New Roman"/>
        </w:rPr>
        <w:t>&amp;</w:t>
      </w:r>
      <w:r w:rsidRPr="009B6C09">
        <w:rPr>
          <w:rFonts w:ascii="Times New Roman" w:hAnsi="Times New Roman" w:cs="Times New Roman"/>
        </w:rPr>
        <w:t xml:space="preserve"> Taylor, L</w:t>
      </w:r>
      <w:r w:rsidR="007A2DA5" w:rsidRPr="009B6C09">
        <w:rPr>
          <w:rFonts w:ascii="Times New Roman" w:hAnsi="Times New Roman" w:cs="Times New Roman"/>
        </w:rPr>
        <w:t xml:space="preserve">. </w:t>
      </w:r>
      <w:r w:rsidRPr="009B6C09">
        <w:rPr>
          <w:rFonts w:ascii="Times New Roman" w:hAnsi="Times New Roman" w:cs="Times New Roman"/>
        </w:rPr>
        <w:t>(1972)</w:t>
      </w:r>
      <w:r w:rsidR="007A2DA5" w:rsidRPr="009B6C09">
        <w:rPr>
          <w:rFonts w:ascii="Times New Roman" w:hAnsi="Times New Roman" w:cs="Times New Roman"/>
        </w:rPr>
        <w:t>.</w:t>
      </w:r>
      <w:r w:rsidRPr="009B6C09">
        <w:rPr>
          <w:rFonts w:ascii="Times New Roman" w:hAnsi="Times New Roman" w:cs="Times New Roman"/>
        </w:rPr>
        <w:t xml:space="preserve"> </w:t>
      </w:r>
      <w:r w:rsidR="007A2DA5" w:rsidRPr="009B6C09">
        <w:rPr>
          <w:rFonts w:ascii="Times New Roman" w:hAnsi="Times New Roman" w:cs="Times New Roman"/>
          <w:i/>
        </w:rPr>
        <w:t>Psychological survival: The experience of long-term imprisonment</w:t>
      </w:r>
      <w:r w:rsidRPr="009B6C09">
        <w:rPr>
          <w:rFonts w:ascii="Times New Roman" w:hAnsi="Times New Roman" w:cs="Times New Roman"/>
        </w:rPr>
        <w:t>. Harmondsworth: Penguin.</w:t>
      </w:r>
    </w:p>
    <w:p w:rsidR="00972E06" w:rsidRPr="009B6C09" w:rsidRDefault="00972E06" w:rsidP="001E2673">
      <w:pPr>
        <w:spacing w:line="480" w:lineRule="auto"/>
        <w:rPr>
          <w:rFonts w:ascii="Times New Roman" w:hAnsi="Times New Roman" w:cs="Times New Roman"/>
        </w:rPr>
      </w:pPr>
    </w:p>
    <w:p w:rsidR="00972E06" w:rsidRPr="009B6C09" w:rsidRDefault="00972E06" w:rsidP="001E2673">
      <w:pPr>
        <w:spacing w:line="480" w:lineRule="auto"/>
        <w:rPr>
          <w:rFonts w:ascii="Times New Roman" w:hAnsi="Times New Roman" w:cs="Times New Roman"/>
        </w:rPr>
      </w:pPr>
      <w:r w:rsidRPr="009B6C09">
        <w:rPr>
          <w:rFonts w:ascii="Times New Roman" w:hAnsi="Times New Roman" w:cs="Times New Roman"/>
        </w:rPr>
        <w:t>Comfort, M</w:t>
      </w:r>
      <w:r w:rsidR="007A2DA5" w:rsidRPr="009B6C09">
        <w:rPr>
          <w:rFonts w:ascii="Times New Roman" w:hAnsi="Times New Roman" w:cs="Times New Roman"/>
        </w:rPr>
        <w:t>.</w:t>
      </w:r>
      <w:r w:rsidRPr="009B6C09">
        <w:rPr>
          <w:rFonts w:ascii="Times New Roman" w:hAnsi="Times New Roman" w:cs="Times New Roman"/>
        </w:rPr>
        <w:t xml:space="preserve"> (2008)</w:t>
      </w:r>
      <w:r w:rsidR="007A2DA5" w:rsidRPr="009B6C09">
        <w:rPr>
          <w:rFonts w:ascii="Times New Roman" w:hAnsi="Times New Roman" w:cs="Times New Roman"/>
        </w:rPr>
        <w:t>. ‘</w:t>
      </w:r>
      <w:r w:rsidRPr="009B6C09">
        <w:rPr>
          <w:rFonts w:ascii="Times New Roman" w:hAnsi="Times New Roman" w:cs="Times New Roman"/>
        </w:rPr>
        <w:t>The best seven years I could’a done</w:t>
      </w:r>
      <w:r w:rsidR="007A2DA5" w:rsidRPr="009B6C09">
        <w:rPr>
          <w:rFonts w:ascii="Times New Roman" w:hAnsi="Times New Roman" w:cs="Times New Roman"/>
        </w:rPr>
        <w:t>’</w:t>
      </w:r>
      <w:r w:rsidRPr="009B6C09">
        <w:rPr>
          <w:rFonts w:ascii="Times New Roman" w:hAnsi="Times New Roman" w:cs="Times New Roman"/>
        </w:rPr>
        <w:t>: The reconstruction of imprisonment as rehabilitation</w:t>
      </w:r>
      <w:r w:rsidR="00D02BC8">
        <w:rPr>
          <w:rFonts w:ascii="Times New Roman" w:hAnsi="Times New Roman" w:cs="Times New Roman"/>
        </w:rPr>
        <w:t>’</w:t>
      </w:r>
      <w:r w:rsidR="007A2DA5" w:rsidRPr="009B6C09">
        <w:rPr>
          <w:rFonts w:ascii="Times New Roman" w:hAnsi="Times New Roman" w:cs="Times New Roman"/>
        </w:rPr>
        <w:t xml:space="preserve"> </w:t>
      </w:r>
      <w:r w:rsidR="00D02BC8">
        <w:rPr>
          <w:rFonts w:ascii="Times New Roman" w:hAnsi="Times New Roman" w:cs="Times New Roman"/>
        </w:rPr>
        <w:t>i</w:t>
      </w:r>
      <w:r w:rsidRPr="009B6C09">
        <w:rPr>
          <w:rFonts w:ascii="Times New Roman" w:hAnsi="Times New Roman" w:cs="Times New Roman"/>
        </w:rPr>
        <w:t>n P. Carlen (</w:t>
      </w:r>
      <w:r w:rsidR="007A2DA5" w:rsidRPr="009B6C09">
        <w:rPr>
          <w:rFonts w:ascii="Times New Roman" w:hAnsi="Times New Roman" w:cs="Times New Roman"/>
        </w:rPr>
        <w:t>E</w:t>
      </w:r>
      <w:r w:rsidRPr="009B6C09">
        <w:rPr>
          <w:rFonts w:ascii="Times New Roman" w:hAnsi="Times New Roman" w:cs="Times New Roman"/>
        </w:rPr>
        <w:t xml:space="preserve">d.) </w:t>
      </w:r>
      <w:r w:rsidRPr="009B6C09">
        <w:rPr>
          <w:rFonts w:ascii="Times New Roman" w:hAnsi="Times New Roman" w:cs="Times New Roman"/>
          <w:i/>
        </w:rPr>
        <w:t>Imaginary Penalities</w:t>
      </w:r>
      <w:r w:rsidRPr="009B6C09">
        <w:rPr>
          <w:rFonts w:ascii="Times New Roman" w:hAnsi="Times New Roman" w:cs="Times New Roman"/>
        </w:rPr>
        <w:t xml:space="preserve"> (pp. 252-274). Cullompton: Willan.</w:t>
      </w:r>
    </w:p>
    <w:p w:rsidR="00B15E04" w:rsidRPr="009B6C09" w:rsidRDefault="00B15E04" w:rsidP="001E2673">
      <w:pPr>
        <w:spacing w:line="480" w:lineRule="auto"/>
        <w:rPr>
          <w:rFonts w:ascii="Times New Roman" w:hAnsi="Times New Roman" w:cs="Times New Roman"/>
        </w:rPr>
      </w:pPr>
    </w:p>
    <w:p w:rsidR="00341D1F" w:rsidRPr="009B6C09" w:rsidRDefault="00341D1F" w:rsidP="001E2673">
      <w:pPr>
        <w:spacing w:line="480" w:lineRule="auto"/>
        <w:rPr>
          <w:rFonts w:ascii="Times New Roman" w:hAnsi="Times New Roman" w:cs="Times New Roman"/>
        </w:rPr>
      </w:pPr>
      <w:r w:rsidRPr="009B6C09">
        <w:rPr>
          <w:rFonts w:ascii="Times New Roman" w:hAnsi="Times New Roman" w:cs="Times New Roman"/>
        </w:rPr>
        <w:t>Cope, N</w:t>
      </w:r>
      <w:r w:rsidR="007A2DA5" w:rsidRPr="009B6C09">
        <w:rPr>
          <w:rFonts w:ascii="Times New Roman" w:hAnsi="Times New Roman" w:cs="Times New Roman"/>
        </w:rPr>
        <w:t>.</w:t>
      </w:r>
      <w:r w:rsidRPr="009B6C09">
        <w:rPr>
          <w:rFonts w:ascii="Times New Roman" w:hAnsi="Times New Roman" w:cs="Times New Roman"/>
        </w:rPr>
        <w:t xml:space="preserve"> (2003)</w:t>
      </w:r>
      <w:r w:rsidR="007A2DA5" w:rsidRPr="009B6C09">
        <w:rPr>
          <w:rFonts w:ascii="Times New Roman" w:hAnsi="Times New Roman" w:cs="Times New Roman"/>
        </w:rPr>
        <w:t>.</w:t>
      </w:r>
      <w:r w:rsidRPr="009B6C09">
        <w:rPr>
          <w:rFonts w:ascii="Times New Roman" w:hAnsi="Times New Roman" w:cs="Times New Roman"/>
        </w:rPr>
        <w:t xml:space="preserve"> ‘It's no time or high time</w:t>
      </w:r>
      <w:r w:rsidR="007A2DA5" w:rsidRPr="009B6C09">
        <w:rPr>
          <w:rFonts w:ascii="Times New Roman" w:hAnsi="Times New Roman" w:cs="Times New Roman"/>
        </w:rPr>
        <w:t>’</w:t>
      </w:r>
      <w:r w:rsidRPr="009B6C09">
        <w:rPr>
          <w:rFonts w:ascii="Times New Roman" w:hAnsi="Times New Roman" w:cs="Times New Roman"/>
        </w:rPr>
        <w:t>: Young offenders' experiences</w:t>
      </w:r>
      <w:r w:rsidR="007A2DA5" w:rsidRPr="009B6C09">
        <w:rPr>
          <w:rFonts w:ascii="Times New Roman" w:hAnsi="Times New Roman" w:cs="Times New Roman"/>
        </w:rPr>
        <w:t xml:space="preserve"> of time and drug use in prison.</w:t>
      </w:r>
      <w:r w:rsidRPr="009B6C09">
        <w:rPr>
          <w:rFonts w:ascii="Times New Roman" w:hAnsi="Times New Roman" w:cs="Times New Roman"/>
        </w:rPr>
        <w:t xml:space="preserve"> </w:t>
      </w:r>
      <w:r w:rsidRPr="009B6C09">
        <w:rPr>
          <w:rFonts w:ascii="Times New Roman" w:hAnsi="Times New Roman" w:cs="Times New Roman"/>
          <w:i/>
        </w:rPr>
        <w:t>The Howard Journal of Criminal Justice</w:t>
      </w:r>
      <w:r w:rsidRPr="009B6C09">
        <w:rPr>
          <w:rFonts w:ascii="Times New Roman" w:hAnsi="Times New Roman" w:cs="Times New Roman"/>
        </w:rPr>
        <w:t xml:space="preserve">, </w:t>
      </w:r>
      <w:r w:rsidRPr="009B6C09">
        <w:rPr>
          <w:rFonts w:ascii="Times New Roman" w:hAnsi="Times New Roman" w:cs="Times New Roman"/>
          <w:i/>
        </w:rPr>
        <w:t>42</w:t>
      </w:r>
      <w:r w:rsidR="002A5385" w:rsidRPr="009B6C09">
        <w:rPr>
          <w:rFonts w:ascii="Times New Roman" w:hAnsi="Times New Roman" w:cs="Times New Roman"/>
        </w:rPr>
        <w:t>,</w:t>
      </w:r>
      <w:r w:rsidRPr="009B6C09">
        <w:rPr>
          <w:rFonts w:ascii="Times New Roman" w:hAnsi="Times New Roman" w:cs="Times New Roman"/>
        </w:rPr>
        <w:t xml:space="preserve"> 158-175</w:t>
      </w:r>
      <w:r w:rsidR="00B06803" w:rsidRPr="009B6C09">
        <w:rPr>
          <w:rFonts w:ascii="Times New Roman" w:hAnsi="Times New Roman" w:cs="Times New Roman"/>
        </w:rPr>
        <w:t>.</w:t>
      </w:r>
    </w:p>
    <w:p w:rsidR="00341D1F" w:rsidRPr="009B6C09" w:rsidRDefault="00341D1F" w:rsidP="001E2673">
      <w:pPr>
        <w:spacing w:line="480" w:lineRule="auto"/>
        <w:rPr>
          <w:rFonts w:ascii="Times New Roman" w:hAnsi="Times New Roman" w:cs="Times New Roman"/>
        </w:rPr>
      </w:pPr>
    </w:p>
    <w:p w:rsidR="00AE24D9" w:rsidRPr="009B6C09" w:rsidRDefault="00AE24D9" w:rsidP="001E2673">
      <w:pPr>
        <w:spacing w:line="480" w:lineRule="auto"/>
        <w:rPr>
          <w:rFonts w:ascii="Times New Roman" w:hAnsi="Times New Roman" w:cs="Times New Roman"/>
        </w:rPr>
      </w:pPr>
      <w:r w:rsidRPr="009B6C09">
        <w:rPr>
          <w:rFonts w:ascii="Times New Roman" w:hAnsi="Times New Roman" w:cs="Times New Roman"/>
        </w:rPr>
        <w:t>Crawley, E</w:t>
      </w:r>
      <w:r w:rsidR="007A2DA5" w:rsidRPr="009B6C09">
        <w:rPr>
          <w:rFonts w:ascii="Times New Roman" w:hAnsi="Times New Roman" w:cs="Times New Roman"/>
        </w:rPr>
        <w:t>.</w:t>
      </w:r>
      <w:r w:rsidRPr="009B6C09">
        <w:rPr>
          <w:rFonts w:ascii="Times New Roman" w:hAnsi="Times New Roman" w:cs="Times New Roman"/>
        </w:rPr>
        <w:t xml:space="preserve"> </w:t>
      </w:r>
      <w:r w:rsidR="007A2DA5" w:rsidRPr="009B6C09">
        <w:rPr>
          <w:rFonts w:ascii="Times New Roman" w:hAnsi="Times New Roman" w:cs="Times New Roman"/>
        </w:rPr>
        <w:t>&amp;</w:t>
      </w:r>
      <w:r w:rsidRPr="009B6C09">
        <w:rPr>
          <w:rFonts w:ascii="Times New Roman" w:hAnsi="Times New Roman" w:cs="Times New Roman"/>
        </w:rPr>
        <w:t xml:space="preserve"> Sparks, R</w:t>
      </w:r>
      <w:r w:rsidR="007A2DA5" w:rsidRPr="009B6C09">
        <w:rPr>
          <w:rFonts w:ascii="Times New Roman" w:hAnsi="Times New Roman" w:cs="Times New Roman"/>
        </w:rPr>
        <w:t xml:space="preserve">. </w:t>
      </w:r>
      <w:r w:rsidRPr="009B6C09">
        <w:rPr>
          <w:rFonts w:ascii="Times New Roman" w:hAnsi="Times New Roman" w:cs="Times New Roman"/>
        </w:rPr>
        <w:t>(2006)</w:t>
      </w:r>
      <w:r w:rsidR="007A2DA5" w:rsidRPr="009B6C09">
        <w:rPr>
          <w:rFonts w:ascii="Times New Roman" w:hAnsi="Times New Roman" w:cs="Times New Roman"/>
        </w:rPr>
        <w:t>.</w:t>
      </w:r>
      <w:r w:rsidRPr="009B6C09">
        <w:rPr>
          <w:rFonts w:ascii="Times New Roman" w:hAnsi="Times New Roman" w:cs="Times New Roman"/>
        </w:rPr>
        <w:t xml:space="preserve"> ‘Is there life after imprisonment?</w:t>
      </w:r>
      <w:r w:rsidR="007A2DA5" w:rsidRPr="009B6C09">
        <w:rPr>
          <w:rFonts w:ascii="Times New Roman" w:hAnsi="Times New Roman" w:cs="Times New Roman"/>
        </w:rPr>
        <w:t>’</w:t>
      </w:r>
      <w:r w:rsidRPr="009B6C09">
        <w:rPr>
          <w:rFonts w:ascii="Times New Roman" w:hAnsi="Times New Roman" w:cs="Times New Roman"/>
        </w:rPr>
        <w:t xml:space="preserve"> How elderly men talk</w:t>
      </w:r>
      <w:r w:rsidR="007A2DA5" w:rsidRPr="009B6C09">
        <w:rPr>
          <w:rFonts w:ascii="Times New Roman" w:hAnsi="Times New Roman" w:cs="Times New Roman"/>
        </w:rPr>
        <w:t xml:space="preserve"> about imprisonment and release.</w:t>
      </w:r>
      <w:r w:rsidRPr="009B6C09">
        <w:rPr>
          <w:rFonts w:ascii="Times New Roman" w:hAnsi="Times New Roman" w:cs="Times New Roman"/>
        </w:rPr>
        <w:t xml:space="preserve"> </w:t>
      </w:r>
      <w:r w:rsidRPr="009B6C09">
        <w:rPr>
          <w:rFonts w:ascii="Times New Roman" w:hAnsi="Times New Roman" w:cs="Times New Roman"/>
          <w:i/>
        </w:rPr>
        <w:t>Criminology and Criminal Justice</w:t>
      </w:r>
      <w:r w:rsidRPr="009B6C09">
        <w:rPr>
          <w:rFonts w:ascii="Times New Roman" w:hAnsi="Times New Roman" w:cs="Times New Roman"/>
        </w:rPr>
        <w:t xml:space="preserve">, </w:t>
      </w:r>
      <w:r w:rsidRPr="009B6C09">
        <w:rPr>
          <w:rFonts w:ascii="Times New Roman" w:hAnsi="Times New Roman" w:cs="Times New Roman"/>
          <w:i/>
        </w:rPr>
        <w:t>6</w:t>
      </w:r>
      <w:r w:rsidRPr="009B6C09">
        <w:rPr>
          <w:rFonts w:ascii="Times New Roman" w:hAnsi="Times New Roman" w:cs="Times New Roman"/>
        </w:rPr>
        <w:t>, 63-82</w:t>
      </w:r>
    </w:p>
    <w:p w:rsidR="0099352A" w:rsidRPr="009B6C09" w:rsidRDefault="0099352A" w:rsidP="001E2673">
      <w:pPr>
        <w:spacing w:line="480" w:lineRule="auto"/>
        <w:rPr>
          <w:rFonts w:ascii="Times New Roman" w:hAnsi="Times New Roman" w:cs="Times New Roman"/>
        </w:rPr>
      </w:pPr>
    </w:p>
    <w:p w:rsidR="0099352A" w:rsidRPr="009B6C09" w:rsidRDefault="0099352A" w:rsidP="001E2673">
      <w:pPr>
        <w:autoSpaceDE w:val="0"/>
        <w:autoSpaceDN w:val="0"/>
        <w:spacing w:line="480" w:lineRule="auto"/>
        <w:rPr>
          <w:rFonts w:ascii="Times New Roman" w:hAnsi="Times New Roman" w:cs="Times New Roman"/>
          <w:color w:val="000000"/>
          <w:shd w:val="clear" w:color="auto" w:fill="FFFFFF"/>
        </w:rPr>
      </w:pPr>
      <w:r w:rsidRPr="009B6C09">
        <w:rPr>
          <w:rFonts w:ascii="Times New Roman" w:hAnsi="Times New Roman" w:cs="Times New Roman"/>
          <w:color w:val="000000"/>
          <w:shd w:val="clear" w:color="auto" w:fill="FFFFFF"/>
        </w:rPr>
        <w:t>Crewe, B</w:t>
      </w:r>
      <w:r w:rsidR="007A2DA5" w:rsidRPr="009B6C09">
        <w:rPr>
          <w:rFonts w:ascii="Times New Roman" w:hAnsi="Times New Roman" w:cs="Times New Roman"/>
          <w:color w:val="000000"/>
          <w:shd w:val="clear" w:color="auto" w:fill="FFFFFF"/>
        </w:rPr>
        <w:t>.</w:t>
      </w:r>
      <w:r w:rsidRPr="009B6C09">
        <w:rPr>
          <w:rFonts w:ascii="Times New Roman" w:hAnsi="Times New Roman" w:cs="Times New Roman"/>
          <w:color w:val="000000"/>
          <w:shd w:val="clear" w:color="auto" w:fill="FFFFFF"/>
        </w:rPr>
        <w:t xml:space="preserve"> (2011). Depth, weight, tig</w:t>
      </w:r>
      <w:r w:rsidR="00F56057">
        <w:rPr>
          <w:rFonts w:ascii="Times New Roman" w:hAnsi="Times New Roman" w:cs="Times New Roman"/>
          <w:color w:val="000000"/>
          <w:shd w:val="clear" w:color="auto" w:fill="FFFFFF"/>
        </w:rPr>
        <w:t xml:space="preserve">htness: Revisiting the pains of </w:t>
      </w:r>
      <w:r w:rsidR="007A2DA5" w:rsidRPr="009B6C09">
        <w:rPr>
          <w:rFonts w:ascii="Times New Roman" w:hAnsi="Times New Roman" w:cs="Times New Roman"/>
          <w:color w:val="000000"/>
          <w:shd w:val="clear" w:color="auto" w:fill="FFFFFF"/>
        </w:rPr>
        <w:t>i</w:t>
      </w:r>
      <w:r w:rsidRPr="009B6C09">
        <w:rPr>
          <w:rFonts w:ascii="Times New Roman" w:hAnsi="Times New Roman" w:cs="Times New Roman"/>
          <w:color w:val="000000"/>
          <w:shd w:val="clear" w:color="auto" w:fill="FFFFFF"/>
        </w:rPr>
        <w:t>mprisonment.</w:t>
      </w:r>
      <w:r w:rsidRPr="009B6C09">
        <w:rPr>
          <w:rStyle w:val="apple-converted-space"/>
          <w:rFonts w:ascii="Times New Roman" w:hAnsi="Times New Roman" w:cs="Times New Roman"/>
          <w:color w:val="000000"/>
          <w:shd w:val="clear" w:color="auto" w:fill="FFFFFF"/>
        </w:rPr>
        <w:t> </w:t>
      </w:r>
      <w:r w:rsidRPr="009B6C09">
        <w:rPr>
          <w:rFonts w:ascii="Times New Roman" w:hAnsi="Times New Roman" w:cs="Times New Roman"/>
          <w:i/>
          <w:iCs/>
          <w:color w:val="000000"/>
          <w:shd w:val="clear" w:color="auto" w:fill="FFFFFF"/>
        </w:rPr>
        <w:t>Punishment &amp; Society</w:t>
      </w:r>
      <w:r w:rsidRPr="009B6C09">
        <w:rPr>
          <w:rFonts w:ascii="Times New Roman" w:hAnsi="Times New Roman" w:cs="Times New Roman"/>
          <w:color w:val="000000"/>
          <w:shd w:val="clear" w:color="auto" w:fill="FFFFFF"/>
        </w:rPr>
        <w:t>,</w:t>
      </w:r>
      <w:r w:rsidRPr="009B6C09">
        <w:rPr>
          <w:rStyle w:val="apple-converted-space"/>
          <w:rFonts w:ascii="Times New Roman" w:hAnsi="Times New Roman" w:cs="Times New Roman"/>
          <w:color w:val="000000"/>
          <w:shd w:val="clear" w:color="auto" w:fill="FFFFFF"/>
        </w:rPr>
        <w:t> </w:t>
      </w:r>
      <w:r w:rsidRPr="009B6C09">
        <w:rPr>
          <w:rFonts w:ascii="Times New Roman" w:hAnsi="Times New Roman" w:cs="Times New Roman"/>
          <w:i/>
          <w:color w:val="000000"/>
          <w:shd w:val="clear" w:color="auto" w:fill="FFFFFF"/>
        </w:rPr>
        <w:t>13</w:t>
      </w:r>
      <w:r w:rsidRPr="009B6C09">
        <w:rPr>
          <w:rFonts w:ascii="Times New Roman" w:hAnsi="Times New Roman" w:cs="Times New Roman"/>
          <w:color w:val="000000"/>
          <w:shd w:val="clear" w:color="auto" w:fill="FFFFFF"/>
        </w:rPr>
        <w:t>, 509-529.</w:t>
      </w:r>
    </w:p>
    <w:p w:rsidR="007A2DA5" w:rsidRPr="009B6C09" w:rsidRDefault="007A2DA5" w:rsidP="001E2673">
      <w:pPr>
        <w:autoSpaceDE w:val="0"/>
        <w:autoSpaceDN w:val="0"/>
        <w:spacing w:line="480" w:lineRule="auto"/>
        <w:rPr>
          <w:rFonts w:ascii="Times New Roman" w:hAnsi="Times New Roman" w:cs="Times New Roman"/>
          <w:color w:val="000000"/>
        </w:rPr>
      </w:pPr>
    </w:p>
    <w:p w:rsidR="0099352A" w:rsidRPr="009B6C09" w:rsidRDefault="0099352A" w:rsidP="001E2673">
      <w:pPr>
        <w:autoSpaceDE w:val="0"/>
        <w:autoSpaceDN w:val="0"/>
        <w:spacing w:line="480" w:lineRule="auto"/>
        <w:rPr>
          <w:rFonts w:ascii="Times New Roman" w:hAnsi="Times New Roman" w:cs="Times New Roman"/>
          <w:color w:val="000000"/>
        </w:rPr>
      </w:pPr>
      <w:r w:rsidRPr="009B6C09">
        <w:rPr>
          <w:rFonts w:ascii="Times New Roman" w:hAnsi="Times New Roman" w:cs="Times New Roman"/>
          <w:color w:val="000000"/>
          <w:shd w:val="clear" w:color="auto" w:fill="FFFFFF"/>
        </w:rPr>
        <w:t xml:space="preserve">Crewe, </w:t>
      </w:r>
      <w:r w:rsidR="007A2DA5" w:rsidRPr="009B6C09">
        <w:rPr>
          <w:rFonts w:ascii="Times New Roman" w:hAnsi="Times New Roman" w:cs="Times New Roman"/>
          <w:color w:val="000000"/>
          <w:shd w:val="clear" w:color="auto" w:fill="FFFFFF"/>
        </w:rPr>
        <w:t>B.,</w:t>
      </w:r>
      <w:r w:rsidRPr="009B6C09">
        <w:rPr>
          <w:rFonts w:ascii="Times New Roman" w:hAnsi="Times New Roman" w:cs="Times New Roman"/>
          <w:color w:val="000000"/>
          <w:shd w:val="clear" w:color="auto" w:fill="FFFFFF"/>
        </w:rPr>
        <w:t xml:space="preserve"> Liebling, A</w:t>
      </w:r>
      <w:r w:rsidR="007A2DA5" w:rsidRPr="009B6C09">
        <w:rPr>
          <w:rFonts w:ascii="Times New Roman" w:hAnsi="Times New Roman" w:cs="Times New Roman"/>
          <w:color w:val="000000"/>
          <w:shd w:val="clear" w:color="auto" w:fill="FFFFFF"/>
        </w:rPr>
        <w:t xml:space="preserve">., </w:t>
      </w:r>
      <w:r w:rsidRPr="009B6C09">
        <w:rPr>
          <w:rFonts w:ascii="Times New Roman" w:hAnsi="Times New Roman" w:cs="Times New Roman"/>
          <w:color w:val="000000"/>
          <w:shd w:val="clear" w:color="auto" w:fill="FFFFFF"/>
        </w:rPr>
        <w:t>Padfield, N</w:t>
      </w:r>
      <w:r w:rsidR="007A2DA5" w:rsidRPr="009B6C09">
        <w:rPr>
          <w:rFonts w:ascii="Times New Roman" w:hAnsi="Times New Roman" w:cs="Times New Roman"/>
          <w:color w:val="000000"/>
          <w:shd w:val="clear" w:color="auto" w:fill="FFFFFF"/>
        </w:rPr>
        <w:t>., &amp;</w:t>
      </w:r>
      <w:r w:rsidRPr="009B6C09">
        <w:rPr>
          <w:rFonts w:ascii="Times New Roman" w:hAnsi="Times New Roman" w:cs="Times New Roman"/>
          <w:color w:val="000000"/>
          <w:shd w:val="clear" w:color="auto" w:fill="FFFFFF"/>
        </w:rPr>
        <w:t xml:space="preserve"> Virgo, G</w:t>
      </w:r>
      <w:r w:rsidR="007A2DA5" w:rsidRPr="009B6C09">
        <w:rPr>
          <w:rFonts w:ascii="Times New Roman" w:hAnsi="Times New Roman" w:cs="Times New Roman"/>
          <w:color w:val="000000"/>
          <w:shd w:val="clear" w:color="auto" w:fill="FFFFFF"/>
        </w:rPr>
        <w:t xml:space="preserve">. </w:t>
      </w:r>
      <w:r w:rsidRPr="009B6C09">
        <w:rPr>
          <w:rFonts w:ascii="Times New Roman" w:hAnsi="Times New Roman" w:cs="Times New Roman"/>
          <w:color w:val="000000"/>
          <w:shd w:val="clear" w:color="auto" w:fill="FFFFFF"/>
        </w:rPr>
        <w:t>(2015).</w:t>
      </w:r>
      <w:r w:rsidRPr="009B6C09">
        <w:rPr>
          <w:rFonts w:ascii="Times New Roman" w:hAnsi="Times New Roman" w:cs="Times New Roman"/>
          <w:b/>
          <w:bCs/>
          <w:color w:val="000000"/>
        </w:rPr>
        <w:t xml:space="preserve"> </w:t>
      </w:r>
      <w:r w:rsidRPr="009B6C09">
        <w:rPr>
          <w:rFonts w:ascii="Times New Roman" w:hAnsi="Times New Roman" w:cs="Times New Roman"/>
          <w:color w:val="000000"/>
        </w:rPr>
        <w:t xml:space="preserve">Joint enterprise: The implications of an unfair and unclear law. </w:t>
      </w:r>
      <w:r w:rsidRPr="009B6C09">
        <w:rPr>
          <w:rFonts w:ascii="Times New Roman" w:hAnsi="Times New Roman" w:cs="Times New Roman"/>
          <w:i/>
          <w:iCs/>
          <w:color w:val="000000"/>
        </w:rPr>
        <w:t>Criminal Law Review</w:t>
      </w:r>
      <w:r w:rsidRPr="009B6C09">
        <w:rPr>
          <w:rFonts w:ascii="Times New Roman" w:hAnsi="Times New Roman" w:cs="Times New Roman"/>
          <w:color w:val="000000"/>
        </w:rPr>
        <w:t>, 4: 249-266.</w:t>
      </w:r>
    </w:p>
    <w:p w:rsidR="007A2DA5" w:rsidRPr="009B6C09" w:rsidRDefault="007A2DA5" w:rsidP="001E2673">
      <w:pPr>
        <w:spacing w:line="480" w:lineRule="auto"/>
        <w:rPr>
          <w:rFonts w:ascii="Times New Roman" w:hAnsi="Times New Roman" w:cs="Times New Roman"/>
        </w:rPr>
      </w:pPr>
    </w:p>
    <w:p w:rsidR="00DC783E" w:rsidRPr="009B6C09" w:rsidRDefault="007A2DA5" w:rsidP="001E2673">
      <w:pPr>
        <w:spacing w:line="480" w:lineRule="auto"/>
        <w:rPr>
          <w:rFonts w:ascii="Times New Roman" w:hAnsi="Times New Roman" w:cs="Times New Roman"/>
        </w:rPr>
      </w:pPr>
      <w:r w:rsidRPr="009B6C09">
        <w:rPr>
          <w:rFonts w:ascii="Times New Roman" w:hAnsi="Times New Roman" w:cs="Times New Roman"/>
        </w:rPr>
        <w:t>Erikson, E</w:t>
      </w:r>
      <w:r w:rsidR="00DC783E" w:rsidRPr="009B6C09">
        <w:rPr>
          <w:rFonts w:ascii="Times New Roman" w:hAnsi="Times New Roman" w:cs="Times New Roman"/>
        </w:rPr>
        <w:t>. (1982)</w:t>
      </w:r>
      <w:r w:rsidRPr="009B6C09">
        <w:rPr>
          <w:rFonts w:ascii="Times New Roman" w:hAnsi="Times New Roman" w:cs="Times New Roman"/>
        </w:rPr>
        <w:t>.</w:t>
      </w:r>
      <w:r w:rsidR="00DC783E" w:rsidRPr="009B6C09">
        <w:rPr>
          <w:rFonts w:ascii="Times New Roman" w:hAnsi="Times New Roman" w:cs="Times New Roman"/>
        </w:rPr>
        <w:t xml:space="preserve"> </w:t>
      </w:r>
      <w:r w:rsidR="00DC783E" w:rsidRPr="009B6C09">
        <w:rPr>
          <w:rFonts w:ascii="Times New Roman" w:hAnsi="Times New Roman" w:cs="Times New Roman"/>
          <w:i/>
        </w:rPr>
        <w:t>The Life Cycle Completed</w:t>
      </w:r>
      <w:r w:rsidRPr="009B6C09">
        <w:rPr>
          <w:rFonts w:ascii="Times New Roman" w:hAnsi="Times New Roman" w:cs="Times New Roman"/>
          <w:i/>
        </w:rPr>
        <w:t>: A</w:t>
      </w:r>
      <w:r w:rsidR="00DC783E" w:rsidRPr="009B6C09">
        <w:rPr>
          <w:rFonts w:ascii="Times New Roman" w:hAnsi="Times New Roman" w:cs="Times New Roman"/>
          <w:i/>
        </w:rPr>
        <w:t xml:space="preserve"> Review</w:t>
      </w:r>
      <w:r w:rsidR="00DC783E" w:rsidRPr="009B6C09">
        <w:rPr>
          <w:rFonts w:ascii="Times New Roman" w:hAnsi="Times New Roman" w:cs="Times New Roman"/>
        </w:rPr>
        <w:t>. New York/London</w:t>
      </w:r>
      <w:r w:rsidRPr="009B6C09">
        <w:rPr>
          <w:rFonts w:ascii="Times New Roman" w:hAnsi="Times New Roman" w:cs="Times New Roman"/>
        </w:rPr>
        <w:t>: Norton</w:t>
      </w:r>
      <w:r w:rsidR="00DC783E" w:rsidRPr="009B6C09">
        <w:rPr>
          <w:rFonts w:ascii="Times New Roman" w:hAnsi="Times New Roman" w:cs="Times New Roman"/>
        </w:rPr>
        <w:t>.</w:t>
      </w:r>
    </w:p>
    <w:p w:rsidR="00C82AF7" w:rsidRPr="009B6C09" w:rsidRDefault="00C82AF7" w:rsidP="001E2673">
      <w:pPr>
        <w:spacing w:line="480" w:lineRule="auto"/>
        <w:rPr>
          <w:rFonts w:ascii="Times New Roman" w:hAnsi="Times New Roman" w:cs="Times New Roman"/>
        </w:rPr>
      </w:pPr>
    </w:p>
    <w:p w:rsidR="00C82AF7" w:rsidRPr="009B6C09" w:rsidRDefault="00A956E8" w:rsidP="001E2673">
      <w:pPr>
        <w:spacing w:line="480" w:lineRule="auto"/>
        <w:rPr>
          <w:rFonts w:ascii="Times New Roman" w:hAnsi="Times New Roman" w:cs="Times New Roman"/>
        </w:rPr>
      </w:pPr>
      <w:r w:rsidRPr="009B6C09">
        <w:rPr>
          <w:rFonts w:ascii="Times New Roman" w:hAnsi="Times New Roman" w:cs="Times New Roman"/>
        </w:rPr>
        <w:lastRenderedPageBreak/>
        <w:t>Eyta</w:t>
      </w:r>
      <w:r w:rsidR="00C82AF7" w:rsidRPr="009B6C09">
        <w:rPr>
          <w:rFonts w:ascii="Times New Roman" w:hAnsi="Times New Roman" w:cs="Times New Roman"/>
        </w:rPr>
        <w:t>n</w:t>
      </w:r>
      <w:r w:rsidR="007A2DA5" w:rsidRPr="009B6C09">
        <w:rPr>
          <w:rFonts w:ascii="Times New Roman" w:hAnsi="Times New Roman" w:cs="Times New Roman"/>
        </w:rPr>
        <w:t xml:space="preserve">, E. (2011). </w:t>
      </w:r>
      <w:r w:rsidRPr="009B6C09">
        <w:rPr>
          <w:rFonts w:ascii="Times New Roman" w:hAnsi="Times New Roman" w:cs="Times New Roman"/>
        </w:rPr>
        <w:t>Religion and mental health during incarceration: A systematic lit</w:t>
      </w:r>
      <w:r w:rsidR="007A2DA5" w:rsidRPr="009B6C09">
        <w:rPr>
          <w:rFonts w:ascii="Times New Roman" w:hAnsi="Times New Roman" w:cs="Times New Roman"/>
        </w:rPr>
        <w:t>erature review.</w:t>
      </w:r>
      <w:r w:rsidRPr="009B6C09">
        <w:rPr>
          <w:rFonts w:ascii="Times New Roman" w:hAnsi="Times New Roman" w:cs="Times New Roman"/>
        </w:rPr>
        <w:t xml:space="preserve"> </w:t>
      </w:r>
      <w:r w:rsidRPr="009B6C09">
        <w:rPr>
          <w:rFonts w:ascii="Times New Roman" w:hAnsi="Times New Roman" w:cs="Times New Roman"/>
          <w:i/>
        </w:rPr>
        <w:t>Psychiatric Quarterly</w:t>
      </w:r>
      <w:r w:rsidRPr="009B6C09">
        <w:rPr>
          <w:rFonts w:ascii="Times New Roman" w:hAnsi="Times New Roman" w:cs="Times New Roman"/>
        </w:rPr>
        <w:t xml:space="preserve">, </w:t>
      </w:r>
      <w:r w:rsidRPr="009B6C09">
        <w:rPr>
          <w:rFonts w:ascii="Times New Roman" w:hAnsi="Times New Roman" w:cs="Times New Roman"/>
          <w:i/>
        </w:rPr>
        <w:t>82</w:t>
      </w:r>
      <w:r w:rsidRPr="009B6C09">
        <w:rPr>
          <w:rFonts w:ascii="Times New Roman" w:hAnsi="Times New Roman" w:cs="Times New Roman"/>
        </w:rPr>
        <w:t>, 287-95</w:t>
      </w:r>
      <w:r w:rsidR="00B06803" w:rsidRPr="009B6C09">
        <w:rPr>
          <w:rFonts w:ascii="Times New Roman" w:hAnsi="Times New Roman" w:cs="Times New Roman"/>
        </w:rPr>
        <w:t>.</w:t>
      </w:r>
    </w:p>
    <w:p w:rsidR="00972E06" w:rsidRPr="009B6C09" w:rsidRDefault="00972E06" w:rsidP="001E2673">
      <w:pPr>
        <w:spacing w:line="480" w:lineRule="auto"/>
        <w:rPr>
          <w:rFonts w:ascii="Times New Roman" w:hAnsi="Times New Roman" w:cs="Times New Roman"/>
        </w:rPr>
      </w:pPr>
    </w:p>
    <w:p w:rsidR="00972E06" w:rsidRPr="009B6C09" w:rsidRDefault="00972E06" w:rsidP="001E2673">
      <w:pPr>
        <w:spacing w:line="480" w:lineRule="auto"/>
        <w:rPr>
          <w:rFonts w:ascii="Times New Roman" w:hAnsi="Times New Roman" w:cs="Times New Roman"/>
        </w:rPr>
      </w:pPr>
      <w:r w:rsidRPr="009B6C09">
        <w:rPr>
          <w:rFonts w:ascii="Times New Roman" w:hAnsi="Times New Roman" w:cs="Times New Roman"/>
        </w:rPr>
        <w:t>Flanagan, T</w:t>
      </w:r>
      <w:r w:rsidR="007A2DA5" w:rsidRPr="009B6C09">
        <w:rPr>
          <w:rFonts w:ascii="Times New Roman" w:hAnsi="Times New Roman" w:cs="Times New Roman"/>
        </w:rPr>
        <w:t xml:space="preserve">. (1981). </w:t>
      </w:r>
      <w:r w:rsidRPr="009B6C09">
        <w:rPr>
          <w:rFonts w:ascii="Times New Roman" w:hAnsi="Times New Roman" w:cs="Times New Roman"/>
        </w:rPr>
        <w:t>Dealing with long-term confinement: Adaptive strategies and perspect</w:t>
      </w:r>
      <w:r w:rsidR="007A2DA5" w:rsidRPr="009B6C09">
        <w:rPr>
          <w:rFonts w:ascii="Times New Roman" w:hAnsi="Times New Roman" w:cs="Times New Roman"/>
        </w:rPr>
        <w:t>ives among long-term prisoners.</w:t>
      </w:r>
      <w:r w:rsidRPr="009B6C09">
        <w:rPr>
          <w:rFonts w:ascii="Times New Roman" w:hAnsi="Times New Roman" w:cs="Times New Roman"/>
        </w:rPr>
        <w:t xml:space="preserve"> </w:t>
      </w:r>
      <w:r w:rsidRPr="009B6C09">
        <w:rPr>
          <w:rFonts w:ascii="Times New Roman" w:hAnsi="Times New Roman" w:cs="Times New Roman"/>
          <w:i/>
        </w:rPr>
        <w:t>Criminal Justice and Behavior</w:t>
      </w:r>
      <w:r w:rsidRPr="009B6C09">
        <w:rPr>
          <w:rFonts w:ascii="Times New Roman" w:hAnsi="Times New Roman" w:cs="Times New Roman"/>
        </w:rPr>
        <w:t xml:space="preserve">, </w:t>
      </w:r>
      <w:r w:rsidRPr="009B6C09">
        <w:rPr>
          <w:rFonts w:ascii="Times New Roman" w:hAnsi="Times New Roman" w:cs="Times New Roman"/>
          <w:i/>
        </w:rPr>
        <w:t>8</w:t>
      </w:r>
      <w:r w:rsidRPr="009B6C09">
        <w:rPr>
          <w:rFonts w:ascii="Times New Roman" w:hAnsi="Times New Roman" w:cs="Times New Roman"/>
        </w:rPr>
        <w:t>, 201-222</w:t>
      </w:r>
    </w:p>
    <w:p w:rsidR="005C1373" w:rsidRPr="009B6C09" w:rsidRDefault="005C1373" w:rsidP="001E2673">
      <w:pPr>
        <w:spacing w:line="480" w:lineRule="auto"/>
        <w:rPr>
          <w:rFonts w:ascii="Times New Roman" w:hAnsi="Times New Roman" w:cs="Times New Roman"/>
        </w:rPr>
      </w:pPr>
    </w:p>
    <w:p w:rsidR="005C1373" w:rsidRPr="009B6C09" w:rsidRDefault="005F6890" w:rsidP="001E2673">
      <w:pPr>
        <w:spacing w:line="480" w:lineRule="auto"/>
        <w:rPr>
          <w:rFonts w:ascii="Times New Roman" w:hAnsi="Times New Roman" w:cs="Times New Roman"/>
        </w:rPr>
      </w:pPr>
      <w:r w:rsidRPr="009B6C09">
        <w:rPr>
          <w:rFonts w:ascii="Times New Roman" w:hAnsi="Times New Roman" w:cs="Times New Roman"/>
        </w:rPr>
        <w:t>Foucault, M</w:t>
      </w:r>
      <w:r w:rsidR="007A2DA5" w:rsidRPr="009B6C09">
        <w:rPr>
          <w:rFonts w:ascii="Times New Roman" w:hAnsi="Times New Roman" w:cs="Times New Roman"/>
        </w:rPr>
        <w:t xml:space="preserve">. </w:t>
      </w:r>
      <w:r w:rsidRPr="009B6C09">
        <w:rPr>
          <w:rFonts w:ascii="Times New Roman" w:hAnsi="Times New Roman" w:cs="Times New Roman"/>
        </w:rPr>
        <w:t>(1986</w:t>
      </w:r>
      <w:r w:rsidR="005C1373" w:rsidRPr="009B6C09">
        <w:rPr>
          <w:rFonts w:ascii="Times New Roman" w:hAnsi="Times New Roman" w:cs="Times New Roman"/>
        </w:rPr>
        <w:t>)</w:t>
      </w:r>
      <w:r w:rsidR="007A2DA5" w:rsidRPr="009B6C09">
        <w:rPr>
          <w:rFonts w:ascii="Times New Roman" w:hAnsi="Times New Roman" w:cs="Times New Roman"/>
        </w:rPr>
        <w:t>.</w:t>
      </w:r>
      <w:r w:rsidR="005C1373" w:rsidRPr="009B6C09">
        <w:rPr>
          <w:rFonts w:ascii="Times New Roman" w:hAnsi="Times New Roman" w:cs="Times New Roman"/>
        </w:rPr>
        <w:t xml:space="preserve"> </w:t>
      </w:r>
      <w:r w:rsidR="007A2DA5" w:rsidRPr="009B6C09">
        <w:rPr>
          <w:rFonts w:ascii="Times New Roman" w:hAnsi="Times New Roman" w:cs="Times New Roman"/>
          <w:i/>
        </w:rPr>
        <w:t>The care of the self: Volume 3 of the history of sexuality</w:t>
      </w:r>
      <w:r w:rsidR="007A2DA5" w:rsidRPr="009B6C09">
        <w:rPr>
          <w:rFonts w:ascii="Times New Roman" w:hAnsi="Times New Roman" w:cs="Times New Roman"/>
        </w:rPr>
        <w:t xml:space="preserve"> (</w:t>
      </w:r>
      <w:r w:rsidRPr="009B6C09">
        <w:rPr>
          <w:rFonts w:ascii="Times New Roman" w:hAnsi="Times New Roman" w:cs="Times New Roman"/>
        </w:rPr>
        <w:t>R. Hurley</w:t>
      </w:r>
      <w:r w:rsidR="007A2DA5" w:rsidRPr="009B6C09">
        <w:rPr>
          <w:rFonts w:ascii="Times New Roman" w:hAnsi="Times New Roman" w:cs="Times New Roman"/>
        </w:rPr>
        <w:t>, Trans.)</w:t>
      </w:r>
      <w:r w:rsidRPr="009B6C09">
        <w:rPr>
          <w:rFonts w:ascii="Times New Roman" w:hAnsi="Times New Roman" w:cs="Times New Roman"/>
        </w:rPr>
        <w:t>. New York: Pantheon Books.</w:t>
      </w:r>
    </w:p>
    <w:p w:rsidR="007A2DA5" w:rsidRPr="009B6C09" w:rsidRDefault="007A2DA5" w:rsidP="001E2673">
      <w:pPr>
        <w:spacing w:line="480" w:lineRule="auto"/>
        <w:rPr>
          <w:rFonts w:ascii="Times New Roman" w:hAnsi="Times New Roman" w:cs="Times New Roman"/>
        </w:rPr>
      </w:pPr>
    </w:p>
    <w:p w:rsidR="0099352A" w:rsidRPr="009B6C09" w:rsidRDefault="007A2DA5" w:rsidP="001E2673">
      <w:pPr>
        <w:autoSpaceDE w:val="0"/>
        <w:autoSpaceDN w:val="0"/>
        <w:spacing w:line="480" w:lineRule="auto"/>
        <w:rPr>
          <w:rFonts w:ascii="Times New Roman" w:hAnsi="Times New Roman" w:cs="Times New Roman"/>
          <w:color w:val="000000"/>
        </w:rPr>
      </w:pPr>
      <w:r w:rsidRPr="009B6C09">
        <w:rPr>
          <w:rFonts w:ascii="Times New Roman" w:hAnsi="Times New Roman" w:cs="Times New Roman"/>
          <w:color w:val="000000"/>
          <w:shd w:val="clear" w:color="auto" w:fill="FFFFFF"/>
        </w:rPr>
        <w:t>Grounds, A.</w:t>
      </w:r>
      <w:r w:rsidR="0099352A" w:rsidRPr="009B6C09">
        <w:rPr>
          <w:rFonts w:ascii="Times New Roman" w:hAnsi="Times New Roman" w:cs="Times New Roman"/>
          <w:color w:val="000000"/>
          <w:shd w:val="clear" w:color="auto" w:fill="FFFFFF"/>
        </w:rPr>
        <w:t xml:space="preserve"> (2005). Understanding the effects of wrongful imprisonment. </w:t>
      </w:r>
      <w:r w:rsidR="0099352A" w:rsidRPr="009B6C09">
        <w:rPr>
          <w:rFonts w:ascii="Times New Roman" w:hAnsi="Times New Roman" w:cs="Times New Roman"/>
          <w:i/>
          <w:iCs/>
          <w:color w:val="000000"/>
          <w:shd w:val="clear" w:color="auto" w:fill="FFFFFF"/>
        </w:rPr>
        <w:t>Crime and Justice</w:t>
      </w:r>
      <w:r w:rsidR="0099352A" w:rsidRPr="009B6C09">
        <w:rPr>
          <w:rFonts w:ascii="Times New Roman" w:hAnsi="Times New Roman" w:cs="Times New Roman"/>
          <w:color w:val="000000"/>
          <w:shd w:val="clear" w:color="auto" w:fill="FFFFFF"/>
        </w:rPr>
        <w:t xml:space="preserve">, </w:t>
      </w:r>
      <w:r w:rsidR="0099352A" w:rsidRPr="009B6C09">
        <w:rPr>
          <w:rFonts w:ascii="Times New Roman" w:hAnsi="Times New Roman" w:cs="Times New Roman"/>
          <w:i/>
          <w:color w:val="000000"/>
          <w:shd w:val="clear" w:color="auto" w:fill="FFFFFF"/>
        </w:rPr>
        <w:t>32</w:t>
      </w:r>
      <w:r w:rsidRPr="009B6C09">
        <w:rPr>
          <w:rFonts w:ascii="Times New Roman" w:hAnsi="Times New Roman" w:cs="Times New Roman"/>
          <w:i/>
          <w:color w:val="000000"/>
          <w:shd w:val="clear" w:color="auto" w:fill="FFFFFF"/>
        </w:rPr>
        <w:t>,</w:t>
      </w:r>
      <w:r w:rsidR="0099352A" w:rsidRPr="009B6C09">
        <w:rPr>
          <w:rFonts w:ascii="Times New Roman" w:hAnsi="Times New Roman" w:cs="Times New Roman"/>
          <w:color w:val="000000"/>
          <w:shd w:val="clear" w:color="auto" w:fill="FFFFFF"/>
        </w:rPr>
        <w:t xml:space="preserve"> 1-58.</w:t>
      </w:r>
    </w:p>
    <w:p w:rsidR="0099352A" w:rsidRPr="009B6C09" w:rsidRDefault="0099352A" w:rsidP="001E2673">
      <w:pPr>
        <w:spacing w:line="480" w:lineRule="auto"/>
        <w:rPr>
          <w:rFonts w:ascii="Times New Roman" w:hAnsi="Times New Roman" w:cs="Times New Roman"/>
        </w:rPr>
      </w:pPr>
    </w:p>
    <w:p w:rsidR="0099352A" w:rsidRPr="009B6C09" w:rsidRDefault="0099352A" w:rsidP="001E2673">
      <w:pPr>
        <w:autoSpaceDE w:val="0"/>
        <w:autoSpaceDN w:val="0"/>
        <w:spacing w:line="480" w:lineRule="auto"/>
        <w:rPr>
          <w:rFonts w:ascii="Times New Roman" w:hAnsi="Times New Roman" w:cs="Times New Roman"/>
          <w:color w:val="000000"/>
          <w:shd w:val="clear" w:color="auto" w:fill="FFFFFF"/>
        </w:rPr>
      </w:pPr>
      <w:r w:rsidRPr="009B6C09">
        <w:rPr>
          <w:rFonts w:ascii="Times New Roman" w:hAnsi="Times New Roman" w:cs="Times New Roman"/>
          <w:color w:val="000000"/>
          <w:shd w:val="clear" w:color="auto" w:fill="FFFFFF"/>
        </w:rPr>
        <w:t>Hollway, W</w:t>
      </w:r>
      <w:r w:rsidR="007A2DA5" w:rsidRPr="009B6C09">
        <w:rPr>
          <w:rFonts w:ascii="Times New Roman" w:hAnsi="Times New Roman" w:cs="Times New Roman"/>
          <w:color w:val="000000"/>
          <w:shd w:val="clear" w:color="auto" w:fill="FFFFFF"/>
        </w:rPr>
        <w:t>.</w:t>
      </w:r>
      <w:r w:rsidRPr="009B6C09">
        <w:rPr>
          <w:rFonts w:ascii="Times New Roman" w:hAnsi="Times New Roman" w:cs="Times New Roman"/>
          <w:color w:val="000000"/>
          <w:shd w:val="clear" w:color="auto" w:fill="FFFFFF"/>
        </w:rPr>
        <w:t xml:space="preserve"> </w:t>
      </w:r>
      <w:r w:rsidR="007A2DA5" w:rsidRPr="009B6C09">
        <w:rPr>
          <w:rFonts w:ascii="Times New Roman" w:hAnsi="Times New Roman" w:cs="Times New Roman"/>
          <w:color w:val="000000"/>
          <w:shd w:val="clear" w:color="auto" w:fill="FFFFFF"/>
        </w:rPr>
        <w:t>&amp;</w:t>
      </w:r>
      <w:r w:rsidRPr="009B6C09">
        <w:rPr>
          <w:rFonts w:ascii="Times New Roman" w:hAnsi="Times New Roman" w:cs="Times New Roman"/>
          <w:color w:val="000000"/>
          <w:shd w:val="clear" w:color="auto" w:fill="FFFFFF"/>
        </w:rPr>
        <w:t xml:space="preserve"> Jefferson, T</w:t>
      </w:r>
      <w:r w:rsidR="007A2DA5" w:rsidRPr="009B6C09">
        <w:rPr>
          <w:rFonts w:ascii="Times New Roman" w:hAnsi="Times New Roman" w:cs="Times New Roman"/>
          <w:color w:val="000000"/>
          <w:shd w:val="clear" w:color="auto" w:fill="FFFFFF"/>
        </w:rPr>
        <w:t>.</w:t>
      </w:r>
      <w:r w:rsidRPr="009B6C09">
        <w:rPr>
          <w:rFonts w:ascii="Times New Roman" w:hAnsi="Times New Roman" w:cs="Times New Roman"/>
          <w:color w:val="000000"/>
          <w:shd w:val="clear" w:color="auto" w:fill="FFFFFF"/>
        </w:rPr>
        <w:t xml:space="preserve"> (2000).</w:t>
      </w:r>
      <w:r w:rsidRPr="009B6C09">
        <w:rPr>
          <w:rStyle w:val="apple-converted-space"/>
          <w:rFonts w:ascii="Times New Roman" w:hAnsi="Times New Roman" w:cs="Times New Roman"/>
          <w:color w:val="000000"/>
          <w:shd w:val="clear" w:color="auto" w:fill="FFFFFF"/>
        </w:rPr>
        <w:t> </w:t>
      </w:r>
      <w:r w:rsidRPr="009B6C09">
        <w:rPr>
          <w:rFonts w:ascii="Times New Roman" w:hAnsi="Times New Roman" w:cs="Times New Roman"/>
          <w:i/>
          <w:iCs/>
          <w:color w:val="000000"/>
          <w:shd w:val="clear" w:color="auto" w:fill="FFFFFF"/>
        </w:rPr>
        <w:t>Doing qualitative research differently: Free association, narrative and the interview method</w:t>
      </w:r>
      <w:r w:rsidRPr="009B6C09">
        <w:rPr>
          <w:rFonts w:ascii="Times New Roman" w:hAnsi="Times New Roman" w:cs="Times New Roman"/>
          <w:color w:val="000000"/>
          <w:shd w:val="clear" w:color="auto" w:fill="FFFFFF"/>
        </w:rPr>
        <w:t>. Thousand Oaks: Sage Publications.</w:t>
      </w:r>
    </w:p>
    <w:p w:rsidR="00561255" w:rsidRPr="009B6C09" w:rsidRDefault="00561255" w:rsidP="001E2673">
      <w:pPr>
        <w:autoSpaceDE w:val="0"/>
        <w:autoSpaceDN w:val="0"/>
        <w:spacing w:line="480" w:lineRule="auto"/>
        <w:rPr>
          <w:rFonts w:ascii="Times New Roman" w:hAnsi="Times New Roman" w:cs="Times New Roman"/>
          <w:color w:val="000000"/>
        </w:rPr>
      </w:pPr>
    </w:p>
    <w:p w:rsidR="00557FE4" w:rsidRPr="009B6C09" w:rsidRDefault="007A2DA5" w:rsidP="001E2673">
      <w:pPr>
        <w:spacing w:line="480" w:lineRule="auto"/>
        <w:rPr>
          <w:rFonts w:ascii="Times New Roman" w:hAnsi="Times New Roman" w:cs="Times New Roman"/>
        </w:rPr>
      </w:pPr>
      <w:r w:rsidRPr="009B6C09">
        <w:rPr>
          <w:rFonts w:ascii="Times New Roman" w:hAnsi="Times New Roman" w:cs="Times New Roman"/>
        </w:rPr>
        <w:t>Irwin, J.</w:t>
      </w:r>
      <w:r w:rsidR="00557FE4" w:rsidRPr="009B6C09">
        <w:rPr>
          <w:rFonts w:ascii="Times New Roman" w:hAnsi="Times New Roman" w:cs="Times New Roman"/>
        </w:rPr>
        <w:t xml:space="preserve"> (2009)</w:t>
      </w:r>
      <w:r w:rsidRPr="009B6C09">
        <w:rPr>
          <w:rFonts w:ascii="Times New Roman" w:hAnsi="Times New Roman" w:cs="Times New Roman"/>
        </w:rPr>
        <w:t>.</w:t>
      </w:r>
      <w:r w:rsidR="00557FE4" w:rsidRPr="009B6C09">
        <w:rPr>
          <w:rFonts w:ascii="Times New Roman" w:hAnsi="Times New Roman" w:cs="Times New Roman"/>
        </w:rPr>
        <w:t xml:space="preserve"> </w:t>
      </w:r>
      <w:r w:rsidR="00557FE4" w:rsidRPr="009B6C09">
        <w:rPr>
          <w:rFonts w:ascii="Times New Roman" w:hAnsi="Times New Roman" w:cs="Times New Roman"/>
          <w:i/>
        </w:rPr>
        <w:t>Lifers: Seeking Redemption in Prison</w:t>
      </w:r>
      <w:r w:rsidR="00557FE4" w:rsidRPr="009B6C09">
        <w:rPr>
          <w:rFonts w:ascii="Times New Roman" w:hAnsi="Times New Roman" w:cs="Times New Roman"/>
        </w:rPr>
        <w:t>. New York and London: Routledge</w:t>
      </w:r>
      <w:r w:rsidR="002F5D46" w:rsidRPr="009B6C09">
        <w:rPr>
          <w:rFonts w:ascii="Times New Roman" w:hAnsi="Times New Roman" w:cs="Times New Roman"/>
        </w:rPr>
        <w:t>.</w:t>
      </w:r>
    </w:p>
    <w:p w:rsidR="00561255" w:rsidRPr="009B6C09" w:rsidRDefault="00561255" w:rsidP="001E2673">
      <w:pPr>
        <w:spacing w:line="480" w:lineRule="auto"/>
        <w:rPr>
          <w:rFonts w:ascii="Times New Roman" w:hAnsi="Times New Roman" w:cs="Times New Roman"/>
        </w:rPr>
      </w:pPr>
    </w:p>
    <w:p w:rsidR="0099352A" w:rsidRPr="009B6C09" w:rsidRDefault="0099352A" w:rsidP="001E2673">
      <w:pPr>
        <w:autoSpaceDE w:val="0"/>
        <w:autoSpaceDN w:val="0"/>
        <w:spacing w:line="480" w:lineRule="auto"/>
        <w:rPr>
          <w:rFonts w:ascii="Times New Roman" w:hAnsi="Times New Roman" w:cs="Times New Roman"/>
          <w:color w:val="000000"/>
        </w:rPr>
      </w:pPr>
      <w:r w:rsidRPr="009B6C09">
        <w:rPr>
          <w:rFonts w:ascii="Times New Roman" w:hAnsi="Times New Roman" w:cs="Times New Roman"/>
          <w:color w:val="000000"/>
          <w:shd w:val="clear" w:color="auto" w:fill="FFFFFF"/>
        </w:rPr>
        <w:t>Jamieson, R</w:t>
      </w:r>
      <w:r w:rsidR="007A2DA5" w:rsidRPr="009B6C09">
        <w:rPr>
          <w:rFonts w:ascii="Times New Roman" w:hAnsi="Times New Roman" w:cs="Times New Roman"/>
          <w:color w:val="000000"/>
          <w:shd w:val="clear" w:color="auto" w:fill="FFFFFF"/>
        </w:rPr>
        <w:t>.</w:t>
      </w:r>
      <w:r w:rsidRPr="009B6C09">
        <w:rPr>
          <w:rFonts w:ascii="Times New Roman" w:hAnsi="Times New Roman" w:cs="Times New Roman"/>
          <w:color w:val="000000"/>
          <w:shd w:val="clear" w:color="auto" w:fill="FFFFFF"/>
        </w:rPr>
        <w:t xml:space="preserve"> </w:t>
      </w:r>
      <w:r w:rsidR="007A2DA5" w:rsidRPr="009B6C09">
        <w:rPr>
          <w:rFonts w:ascii="Times New Roman" w:hAnsi="Times New Roman" w:cs="Times New Roman"/>
          <w:color w:val="000000"/>
          <w:shd w:val="clear" w:color="auto" w:fill="FFFFFF"/>
        </w:rPr>
        <w:t>&amp;</w:t>
      </w:r>
      <w:r w:rsidRPr="009B6C09">
        <w:rPr>
          <w:rFonts w:ascii="Times New Roman" w:hAnsi="Times New Roman" w:cs="Times New Roman"/>
          <w:color w:val="000000"/>
          <w:shd w:val="clear" w:color="auto" w:fill="FFFFFF"/>
        </w:rPr>
        <w:t xml:space="preserve"> Grounds, A</w:t>
      </w:r>
      <w:r w:rsidR="007A2DA5" w:rsidRPr="009B6C09">
        <w:rPr>
          <w:rFonts w:ascii="Times New Roman" w:hAnsi="Times New Roman" w:cs="Times New Roman"/>
          <w:color w:val="000000"/>
          <w:shd w:val="clear" w:color="auto" w:fill="FFFFFF"/>
        </w:rPr>
        <w:t>.</w:t>
      </w:r>
      <w:r w:rsidRPr="009B6C09">
        <w:rPr>
          <w:rFonts w:ascii="Times New Roman" w:hAnsi="Times New Roman" w:cs="Times New Roman"/>
          <w:color w:val="000000"/>
          <w:shd w:val="clear" w:color="auto" w:fill="FFFFFF"/>
        </w:rPr>
        <w:t xml:space="preserve"> (2005). Release and adjustment: Perspectives from studies of wrongly convicted and politically motivated prisoners.</w:t>
      </w:r>
      <w:r w:rsidR="007A2DA5" w:rsidRPr="009B6C09">
        <w:rPr>
          <w:rStyle w:val="apple-converted-space"/>
          <w:rFonts w:ascii="Times New Roman" w:hAnsi="Times New Roman" w:cs="Times New Roman"/>
          <w:color w:val="000000"/>
          <w:shd w:val="clear" w:color="auto" w:fill="FFFFFF"/>
        </w:rPr>
        <w:t> In A. Liebling and S. Maruna (E</w:t>
      </w:r>
      <w:r w:rsidRPr="009B6C09">
        <w:rPr>
          <w:rStyle w:val="apple-converted-space"/>
          <w:rFonts w:ascii="Times New Roman" w:hAnsi="Times New Roman" w:cs="Times New Roman"/>
          <w:color w:val="000000"/>
          <w:shd w:val="clear" w:color="auto" w:fill="FFFFFF"/>
        </w:rPr>
        <w:t>ds.)</w:t>
      </w:r>
      <w:r w:rsidR="002A5385" w:rsidRPr="009B6C09">
        <w:rPr>
          <w:rStyle w:val="apple-converted-space"/>
          <w:rFonts w:ascii="Times New Roman" w:hAnsi="Times New Roman" w:cs="Times New Roman"/>
          <w:color w:val="000000"/>
          <w:shd w:val="clear" w:color="auto" w:fill="FFFFFF"/>
        </w:rPr>
        <w:t>,</w:t>
      </w:r>
      <w:r w:rsidRPr="009B6C09">
        <w:rPr>
          <w:rStyle w:val="apple-converted-space"/>
          <w:rFonts w:ascii="Times New Roman" w:hAnsi="Times New Roman" w:cs="Times New Roman"/>
          <w:color w:val="000000"/>
          <w:shd w:val="clear" w:color="auto" w:fill="FFFFFF"/>
        </w:rPr>
        <w:t xml:space="preserve"> </w:t>
      </w:r>
      <w:r w:rsidRPr="009B6C09">
        <w:rPr>
          <w:rFonts w:ascii="Times New Roman" w:hAnsi="Times New Roman" w:cs="Times New Roman"/>
          <w:i/>
          <w:iCs/>
          <w:color w:val="000000"/>
          <w:shd w:val="clear" w:color="auto" w:fill="FFFFFF"/>
        </w:rPr>
        <w:t>The effects of imprisonment</w:t>
      </w:r>
      <w:r w:rsidRPr="009B6C09">
        <w:rPr>
          <w:rFonts w:ascii="Times New Roman" w:hAnsi="Times New Roman" w:cs="Times New Roman"/>
          <w:color w:val="000000"/>
          <w:shd w:val="clear" w:color="auto" w:fill="FFFFFF"/>
        </w:rPr>
        <w:t xml:space="preserve"> (pp. 33-65). Cullompton: Willan.</w:t>
      </w:r>
    </w:p>
    <w:p w:rsidR="00CD67AF" w:rsidRPr="009B6C09" w:rsidRDefault="00CD67AF" w:rsidP="001E2673">
      <w:pPr>
        <w:spacing w:line="480" w:lineRule="auto"/>
        <w:rPr>
          <w:rFonts w:ascii="Times New Roman" w:hAnsi="Times New Roman" w:cs="Times New Roman"/>
        </w:rPr>
      </w:pPr>
    </w:p>
    <w:p w:rsidR="00553875" w:rsidRPr="009B6C09" w:rsidRDefault="007A2DA5" w:rsidP="001E2673">
      <w:pPr>
        <w:shd w:val="clear" w:color="auto" w:fill="FFFFFF"/>
        <w:spacing w:line="480" w:lineRule="auto"/>
        <w:rPr>
          <w:rFonts w:ascii="Times New Roman" w:hAnsi="Times New Roman" w:cs="Times New Roman"/>
        </w:rPr>
      </w:pPr>
      <w:r w:rsidRPr="009B6C09">
        <w:rPr>
          <w:rFonts w:ascii="Times New Roman" w:hAnsi="Times New Roman" w:cs="Times New Roman"/>
        </w:rPr>
        <w:t>Jewkes, Y. (2005). Loss, liminality and the life sentence: Managing identity through a disrupted lifecourse’</w:t>
      </w:r>
      <w:r w:rsidR="00553875" w:rsidRPr="009B6C09">
        <w:rPr>
          <w:rFonts w:ascii="Times New Roman" w:hAnsi="Times New Roman" w:cs="Times New Roman"/>
        </w:rPr>
        <w:t>.  In A</w:t>
      </w:r>
      <w:r w:rsidR="002A5385" w:rsidRPr="009B6C09">
        <w:rPr>
          <w:rFonts w:ascii="Times New Roman" w:hAnsi="Times New Roman" w:cs="Times New Roman"/>
        </w:rPr>
        <w:t>. Liebling and S. Maruna (Eds.),</w:t>
      </w:r>
      <w:r w:rsidR="00553875" w:rsidRPr="009B6C09">
        <w:rPr>
          <w:rFonts w:ascii="Times New Roman" w:hAnsi="Times New Roman" w:cs="Times New Roman"/>
        </w:rPr>
        <w:t xml:space="preserve"> </w:t>
      </w:r>
      <w:r w:rsidR="00553875" w:rsidRPr="009B6C09">
        <w:rPr>
          <w:rFonts w:ascii="Times New Roman" w:hAnsi="Times New Roman" w:cs="Times New Roman"/>
          <w:i/>
          <w:iCs/>
        </w:rPr>
        <w:t xml:space="preserve">The </w:t>
      </w:r>
      <w:r w:rsidR="002A5385" w:rsidRPr="009B6C09">
        <w:rPr>
          <w:rFonts w:ascii="Times New Roman" w:hAnsi="Times New Roman" w:cs="Times New Roman"/>
          <w:i/>
          <w:iCs/>
        </w:rPr>
        <w:t>e</w:t>
      </w:r>
      <w:r w:rsidR="00553875" w:rsidRPr="009B6C09">
        <w:rPr>
          <w:rFonts w:ascii="Times New Roman" w:hAnsi="Times New Roman" w:cs="Times New Roman"/>
          <w:i/>
          <w:iCs/>
        </w:rPr>
        <w:t xml:space="preserve">ffects of </w:t>
      </w:r>
      <w:r w:rsidR="002A5385" w:rsidRPr="009B6C09">
        <w:rPr>
          <w:rFonts w:ascii="Times New Roman" w:hAnsi="Times New Roman" w:cs="Times New Roman"/>
          <w:i/>
          <w:iCs/>
        </w:rPr>
        <w:t>i</w:t>
      </w:r>
      <w:r w:rsidR="00553875" w:rsidRPr="009B6C09">
        <w:rPr>
          <w:rFonts w:ascii="Times New Roman" w:hAnsi="Times New Roman" w:cs="Times New Roman"/>
          <w:i/>
          <w:iCs/>
        </w:rPr>
        <w:t>mprisonment</w:t>
      </w:r>
      <w:r w:rsidR="002A5385" w:rsidRPr="009B6C09">
        <w:rPr>
          <w:rFonts w:ascii="Times New Roman" w:hAnsi="Times New Roman" w:cs="Times New Roman"/>
          <w:i/>
          <w:iCs/>
        </w:rPr>
        <w:t xml:space="preserve"> </w:t>
      </w:r>
      <w:r w:rsidR="002A5385" w:rsidRPr="009B6C09">
        <w:rPr>
          <w:rFonts w:ascii="Times New Roman" w:hAnsi="Times New Roman" w:cs="Times New Roman"/>
          <w:iCs/>
        </w:rPr>
        <w:t>(pp</w:t>
      </w:r>
      <w:r w:rsidR="00561255" w:rsidRPr="009B6C09">
        <w:rPr>
          <w:rFonts w:ascii="Times New Roman" w:hAnsi="Times New Roman" w:cs="Times New Roman"/>
          <w:iCs/>
        </w:rPr>
        <w:t>.366-388).</w:t>
      </w:r>
      <w:r w:rsidR="00553875" w:rsidRPr="009B6C09">
        <w:rPr>
          <w:rFonts w:ascii="Times New Roman" w:hAnsi="Times New Roman" w:cs="Times New Roman"/>
          <w:iCs/>
        </w:rPr>
        <w:t xml:space="preserve"> </w:t>
      </w:r>
      <w:r w:rsidR="00553875" w:rsidRPr="009B6C09">
        <w:rPr>
          <w:rFonts w:ascii="Times New Roman" w:hAnsi="Times New Roman" w:cs="Times New Roman"/>
        </w:rPr>
        <w:t>Cullompton: Willan.</w:t>
      </w:r>
    </w:p>
    <w:p w:rsidR="00553875" w:rsidRPr="009B6C09" w:rsidRDefault="00553875" w:rsidP="001E2673">
      <w:pPr>
        <w:shd w:val="clear" w:color="auto" w:fill="FFFFFF"/>
        <w:spacing w:line="480" w:lineRule="auto"/>
        <w:rPr>
          <w:rFonts w:ascii="Times New Roman" w:hAnsi="Times New Roman" w:cs="Times New Roman"/>
        </w:rPr>
      </w:pPr>
    </w:p>
    <w:p w:rsidR="00C46B9C" w:rsidRPr="009B6C09" w:rsidRDefault="00C46B9C" w:rsidP="001E2673">
      <w:pPr>
        <w:spacing w:line="480" w:lineRule="auto"/>
        <w:rPr>
          <w:rFonts w:ascii="Times New Roman" w:hAnsi="Times New Roman" w:cs="Times New Roman"/>
        </w:rPr>
      </w:pPr>
      <w:r w:rsidRPr="009B6C09">
        <w:rPr>
          <w:rFonts w:ascii="Times New Roman" w:hAnsi="Times New Roman" w:cs="Times New Roman"/>
        </w:rPr>
        <w:lastRenderedPageBreak/>
        <w:t>Johnson, R</w:t>
      </w:r>
      <w:r w:rsidR="002A5385" w:rsidRPr="009B6C09">
        <w:rPr>
          <w:rFonts w:ascii="Times New Roman" w:hAnsi="Times New Roman" w:cs="Times New Roman"/>
        </w:rPr>
        <w:t>.</w:t>
      </w:r>
      <w:r w:rsidRPr="009B6C09">
        <w:rPr>
          <w:rFonts w:ascii="Times New Roman" w:hAnsi="Times New Roman" w:cs="Times New Roman"/>
        </w:rPr>
        <w:t xml:space="preserve"> </w:t>
      </w:r>
      <w:r w:rsidR="002A5385" w:rsidRPr="009B6C09">
        <w:rPr>
          <w:rFonts w:ascii="Times New Roman" w:hAnsi="Times New Roman" w:cs="Times New Roman"/>
        </w:rPr>
        <w:t>&amp;</w:t>
      </w:r>
      <w:r w:rsidRPr="009B6C09">
        <w:rPr>
          <w:rFonts w:ascii="Times New Roman" w:hAnsi="Times New Roman" w:cs="Times New Roman"/>
        </w:rPr>
        <w:t xml:space="preserve"> Dobrzanska, A</w:t>
      </w:r>
      <w:r w:rsidR="002A5385" w:rsidRPr="009B6C09">
        <w:rPr>
          <w:rFonts w:ascii="Times New Roman" w:hAnsi="Times New Roman" w:cs="Times New Roman"/>
        </w:rPr>
        <w:t xml:space="preserve">. </w:t>
      </w:r>
      <w:r w:rsidRPr="009B6C09">
        <w:rPr>
          <w:rFonts w:ascii="Times New Roman" w:hAnsi="Times New Roman" w:cs="Times New Roman"/>
        </w:rPr>
        <w:t>(2005)</w:t>
      </w:r>
      <w:r w:rsidR="002A5385" w:rsidRPr="009B6C09">
        <w:rPr>
          <w:rFonts w:ascii="Times New Roman" w:hAnsi="Times New Roman" w:cs="Times New Roman"/>
        </w:rPr>
        <w:t xml:space="preserve">. </w:t>
      </w:r>
      <w:r w:rsidRPr="009B6C09">
        <w:rPr>
          <w:rFonts w:ascii="Times New Roman" w:hAnsi="Times New Roman" w:cs="Times New Roman"/>
        </w:rPr>
        <w:t>Mature coping among life-sentenced inmates: An explorator</w:t>
      </w:r>
      <w:r w:rsidR="002A5385" w:rsidRPr="009B6C09">
        <w:rPr>
          <w:rFonts w:ascii="Times New Roman" w:hAnsi="Times New Roman" w:cs="Times New Roman"/>
        </w:rPr>
        <w:t>y study of adjustment dynamics.</w:t>
      </w:r>
      <w:r w:rsidRPr="009B6C09">
        <w:rPr>
          <w:rFonts w:ascii="Times New Roman" w:hAnsi="Times New Roman" w:cs="Times New Roman"/>
        </w:rPr>
        <w:t xml:space="preserve"> </w:t>
      </w:r>
      <w:r w:rsidRPr="009B6C09">
        <w:rPr>
          <w:rFonts w:ascii="Times New Roman" w:hAnsi="Times New Roman" w:cs="Times New Roman"/>
          <w:i/>
        </w:rPr>
        <w:t>Corrections Compendium</w:t>
      </w:r>
      <w:r w:rsidRPr="009B6C09">
        <w:rPr>
          <w:rFonts w:ascii="Times New Roman" w:hAnsi="Times New Roman" w:cs="Times New Roman"/>
        </w:rPr>
        <w:t xml:space="preserve">, </w:t>
      </w:r>
      <w:r w:rsidRPr="009B6C09">
        <w:rPr>
          <w:rFonts w:ascii="Times New Roman" w:hAnsi="Times New Roman" w:cs="Times New Roman"/>
          <w:i/>
        </w:rPr>
        <w:t>30</w:t>
      </w:r>
      <w:r w:rsidRPr="009B6C09">
        <w:rPr>
          <w:rFonts w:ascii="Times New Roman" w:hAnsi="Times New Roman" w:cs="Times New Roman"/>
        </w:rPr>
        <w:t>(6):8-9</w:t>
      </w:r>
      <w:r w:rsidR="00FE02F7" w:rsidRPr="009B6C09">
        <w:rPr>
          <w:rFonts w:ascii="Times New Roman" w:hAnsi="Times New Roman" w:cs="Times New Roman"/>
        </w:rPr>
        <w:t>, 36-8</w:t>
      </w:r>
      <w:r w:rsidR="002A5385" w:rsidRPr="009B6C09">
        <w:rPr>
          <w:rFonts w:ascii="Times New Roman" w:hAnsi="Times New Roman" w:cs="Times New Roman"/>
        </w:rPr>
        <w:t>.</w:t>
      </w:r>
    </w:p>
    <w:p w:rsidR="0099352A" w:rsidRPr="009B6C09" w:rsidRDefault="0099352A" w:rsidP="001E2673">
      <w:pPr>
        <w:shd w:val="clear" w:color="auto" w:fill="FFFFFF"/>
        <w:spacing w:line="480" w:lineRule="auto"/>
        <w:rPr>
          <w:rFonts w:ascii="Times New Roman" w:hAnsi="Times New Roman" w:cs="Times New Roman"/>
        </w:rPr>
      </w:pPr>
    </w:p>
    <w:p w:rsidR="0099352A" w:rsidRPr="009B6C09" w:rsidRDefault="0099352A" w:rsidP="001E2673">
      <w:pPr>
        <w:shd w:val="clear" w:color="auto" w:fill="FFFFFF"/>
        <w:spacing w:line="480" w:lineRule="auto"/>
        <w:rPr>
          <w:rFonts w:ascii="Times New Roman" w:hAnsi="Times New Roman" w:cs="Times New Roman"/>
        </w:rPr>
      </w:pPr>
      <w:r w:rsidRPr="009B6C09">
        <w:rPr>
          <w:rFonts w:ascii="Times New Roman" w:hAnsi="Times New Roman" w:cs="Times New Roman"/>
        </w:rPr>
        <w:t xml:space="preserve">Johnson, R. </w:t>
      </w:r>
      <w:r w:rsidR="00561255" w:rsidRPr="009B6C09">
        <w:rPr>
          <w:rFonts w:ascii="Times New Roman" w:hAnsi="Times New Roman" w:cs="Times New Roman"/>
        </w:rPr>
        <w:t xml:space="preserve">&amp; McGunigall-Smith, S. (2008). </w:t>
      </w:r>
      <w:r w:rsidRPr="009B6C09">
        <w:rPr>
          <w:rFonts w:ascii="Times New Roman" w:hAnsi="Times New Roman" w:cs="Times New Roman"/>
        </w:rPr>
        <w:t xml:space="preserve">Life </w:t>
      </w:r>
      <w:r w:rsidR="002A5385" w:rsidRPr="009B6C09">
        <w:rPr>
          <w:rFonts w:ascii="Times New Roman" w:hAnsi="Times New Roman" w:cs="Times New Roman"/>
        </w:rPr>
        <w:t>without parole</w:t>
      </w:r>
      <w:r w:rsidRPr="009B6C09">
        <w:rPr>
          <w:rFonts w:ascii="Times New Roman" w:hAnsi="Times New Roman" w:cs="Times New Roman"/>
        </w:rPr>
        <w:t xml:space="preserve">, America’s </w:t>
      </w:r>
      <w:r w:rsidR="00F56057">
        <w:rPr>
          <w:rFonts w:ascii="Times New Roman" w:hAnsi="Times New Roman" w:cs="Times New Roman"/>
        </w:rPr>
        <w:t>other death penalty</w:t>
      </w:r>
      <w:r w:rsidRPr="009B6C09">
        <w:rPr>
          <w:rFonts w:ascii="Times New Roman" w:hAnsi="Times New Roman" w:cs="Times New Roman"/>
        </w:rPr>
        <w:t xml:space="preserve">. </w:t>
      </w:r>
      <w:r w:rsidRPr="009B6C09">
        <w:rPr>
          <w:rFonts w:ascii="Times New Roman" w:hAnsi="Times New Roman" w:cs="Times New Roman"/>
          <w:i/>
          <w:iCs/>
        </w:rPr>
        <w:t xml:space="preserve">The Prison Journal, </w:t>
      </w:r>
      <w:r w:rsidRPr="009B6C09">
        <w:rPr>
          <w:rFonts w:ascii="Times New Roman" w:hAnsi="Times New Roman" w:cs="Times New Roman"/>
          <w:i/>
        </w:rPr>
        <w:t>88</w:t>
      </w:r>
      <w:r w:rsidR="002A5385" w:rsidRPr="009B6C09">
        <w:rPr>
          <w:rFonts w:ascii="Times New Roman" w:hAnsi="Times New Roman" w:cs="Times New Roman"/>
        </w:rPr>
        <w:t>,</w:t>
      </w:r>
      <w:r w:rsidRPr="009B6C09">
        <w:rPr>
          <w:rFonts w:ascii="Times New Roman" w:hAnsi="Times New Roman" w:cs="Times New Roman"/>
        </w:rPr>
        <w:t xml:space="preserve"> 328-346.</w:t>
      </w:r>
    </w:p>
    <w:p w:rsidR="00561255" w:rsidRPr="009B6C09" w:rsidRDefault="00561255" w:rsidP="001E2673">
      <w:pPr>
        <w:shd w:val="clear" w:color="auto" w:fill="FFFFFF"/>
        <w:spacing w:line="480" w:lineRule="auto"/>
        <w:rPr>
          <w:rFonts w:ascii="Times New Roman" w:hAnsi="Times New Roman" w:cs="Times New Roman"/>
        </w:rPr>
      </w:pPr>
    </w:p>
    <w:p w:rsidR="0099352A" w:rsidRPr="009B6C09" w:rsidRDefault="0099352A" w:rsidP="001E2673">
      <w:pPr>
        <w:autoSpaceDE w:val="0"/>
        <w:autoSpaceDN w:val="0"/>
        <w:spacing w:line="480" w:lineRule="auto"/>
        <w:rPr>
          <w:rFonts w:ascii="Times New Roman" w:hAnsi="Times New Roman" w:cs="Times New Roman"/>
          <w:color w:val="000000"/>
        </w:rPr>
      </w:pPr>
      <w:r w:rsidRPr="009B6C09">
        <w:rPr>
          <w:rFonts w:ascii="Times New Roman" w:hAnsi="Times New Roman" w:cs="Times New Roman"/>
          <w:color w:val="000000"/>
          <w:shd w:val="clear" w:color="auto" w:fill="FFFFFF"/>
        </w:rPr>
        <w:t>Kazemian, L</w:t>
      </w:r>
      <w:r w:rsidR="002A5385" w:rsidRPr="009B6C09">
        <w:rPr>
          <w:rFonts w:ascii="Times New Roman" w:hAnsi="Times New Roman" w:cs="Times New Roman"/>
          <w:color w:val="000000"/>
          <w:shd w:val="clear" w:color="auto" w:fill="FFFFFF"/>
        </w:rPr>
        <w:t>.</w:t>
      </w:r>
      <w:r w:rsidRPr="009B6C09">
        <w:rPr>
          <w:rFonts w:ascii="Times New Roman" w:hAnsi="Times New Roman" w:cs="Times New Roman"/>
          <w:color w:val="000000"/>
          <w:shd w:val="clear" w:color="auto" w:fill="FFFFFF"/>
        </w:rPr>
        <w:t xml:space="preserve"> </w:t>
      </w:r>
      <w:r w:rsidR="002A5385" w:rsidRPr="009B6C09">
        <w:rPr>
          <w:rFonts w:ascii="Times New Roman" w:hAnsi="Times New Roman" w:cs="Times New Roman"/>
          <w:color w:val="000000"/>
          <w:shd w:val="clear" w:color="auto" w:fill="FFFFFF"/>
        </w:rPr>
        <w:t>&amp;</w:t>
      </w:r>
      <w:r w:rsidRPr="009B6C09">
        <w:rPr>
          <w:rFonts w:ascii="Times New Roman" w:hAnsi="Times New Roman" w:cs="Times New Roman"/>
          <w:color w:val="000000"/>
          <w:shd w:val="clear" w:color="auto" w:fill="FFFFFF"/>
        </w:rPr>
        <w:t xml:space="preserve"> Travis, J</w:t>
      </w:r>
      <w:r w:rsidR="002A5385" w:rsidRPr="009B6C09">
        <w:rPr>
          <w:rFonts w:ascii="Times New Roman" w:hAnsi="Times New Roman" w:cs="Times New Roman"/>
          <w:color w:val="000000"/>
          <w:shd w:val="clear" w:color="auto" w:fill="FFFFFF"/>
        </w:rPr>
        <w:t>.</w:t>
      </w:r>
      <w:r w:rsidRPr="009B6C09">
        <w:rPr>
          <w:rFonts w:ascii="Times New Roman" w:hAnsi="Times New Roman" w:cs="Times New Roman"/>
          <w:color w:val="000000"/>
          <w:shd w:val="clear" w:color="auto" w:fill="FFFFFF"/>
        </w:rPr>
        <w:t xml:space="preserve"> (2015). Imperative for inclusion of long termers and lifers in research and policy.</w:t>
      </w:r>
      <w:r w:rsidRPr="009B6C09">
        <w:rPr>
          <w:rStyle w:val="apple-converted-space"/>
          <w:rFonts w:ascii="Times New Roman" w:hAnsi="Times New Roman" w:cs="Times New Roman"/>
          <w:color w:val="000000"/>
          <w:shd w:val="clear" w:color="auto" w:fill="FFFFFF"/>
        </w:rPr>
        <w:t> </w:t>
      </w:r>
      <w:r w:rsidRPr="009B6C09">
        <w:rPr>
          <w:rFonts w:ascii="Times New Roman" w:hAnsi="Times New Roman" w:cs="Times New Roman"/>
          <w:i/>
          <w:iCs/>
          <w:color w:val="000000"/>
          <w:shd w:val="clear" w:color="auto" w:fill="FFFFFF"/>
        </w:rPr>
        <w:t>Criminology &amp; Public Policy</w:t>
      </w:r>
      <w:r w:rsidRPr="009B6C09">
        <w:rPr>
          <w:rFonts w:ascii="Times New Roman" w:hAnsi="Times New Roman" w:cs="Times New Roman"/>
          <w:color w:val="000000"/>
          <w:shd w:val="clear" w:color="auto" w:fill="FFFFFF"/>
        </w:rPr>
        <w:t>,</w:t>
      </w:r>
      <w:r w:rsidRPr="009B6C09">
        <w:rPr>
          <w:rStyle w:val="apple-converted-space"/>
          <w:rFonts w:ascii="Times New Roman" w:hAnsi="Times New Roman" w:cs="Times New Roman"/>
          <w:color w:val="000000"/>
          <w:shd w:val="clear" w:color="auto" w:fill="FFFFFF"/>
        </w:rPr>
        <w:t> </w:t>
      </w:r>
      <w:r w:rsidRPr="009B6C09">
        <w:rPr>
          <w:rFonts w:ascii="Times New Roman" w:hAnsi="Times New Roman" w:cs="Times New Roman"/>
          <w:i/>
          <w:color w:val="000000"/>
          <w:shd w:val="clear" w:color="auto" w:fill="FFFFFF"/>
        </w:rPr>
        <w:t>14</w:t>
      </w:r>
      <w:r w:rsidRPr="009B6C09">
        <w:rPr>
          <w:rFonts w:ascii="Times New Roman" w:hAnsi="Times New Roman" w:cs="Times New Roman"/>
          <w:color w:val="000000"/>
          <w:shd w:val="clear" w:color="auto" w:fill="FFFFFF"/>
        </w:rPr>
        <w:t>, 355-395.</w:t>
      </w:r>
    </w:p>
    <w:p w:rsidR="00C46B9C" w:rsidRPr="009B6C09" w:rsidRDefault="00C46B9C" w:rsidP="001E2673">
      <w:pPr>
        <w:spacing w:line="480" w:lineRule="auto"/>
        <w:rPr>
          <w:rFonts w:ascii="Times New Roman" w:hAnsi="Times New Roman" w:cs="Times New Roman"/>
        </w:rPr>
      </w:pPr>
    </w:p>
    <w:p w:rsidR="0099352A" w:rsidRPr="009B6C09" w:rsidRDefault="0099352A" w:rsidP="001E2673">
      <w:pPr>
        <w:autoSpaceDE w:val="0"/>
        <w:autoSpaceDN w:val="0"/>
        <w:spacing w:line="480" w:lineRule="auto"/>
        <w:rPr>
          <w:rFonts w:ascii="Times New Roman" w:hAnsi="Times New Roman" w:cs="Times New Roman"/>
          <w:color w:val="000000"/>
        </w:rPr>
      </w:pPr>
      <w:r w:rsidRPr="009B6C09">
        <w:rPr>
          <w:rFonts w:ascii="Times New Roman" w:hAnsi="Times New Roman" w:cs="Times New Roman"/>
          <w:color w:val="000000"/>
          <w:shd w:val="clear" w:color="auto" w:fill="FFFFFF"/>
        </w:rPr>
        <w:t>Leigey, M</w:t>
      </w:r>
      <w:r w:rsidR="00561255" w:rsidRPr="009B6C09">
        <w:rPr>
          <w:rFonts w:ascii="Times New Roman" w:hAnsi="Times New Roman" w:cs="Times New Roman"/>
          <w:color w:val="000000"/>
          <w:shd w:val="clear" w:color="auto" w:fill="FFFFFF"/>
        </w:rPr>
        <w:t>.</w:t>
      </w:r>
      <w:r w:rsidRPr="009B6C09">
        <w:rPr>
          <w:rFonts w:ascii="Times New Roman" w:hAnsi="Times New Roman" w:cs="Times New Roman"/>
          <w:color w:val="000000"/>
          <w:shd w:val="clear" w:color="auto" w:fill="FFFFFF"/>
        </w:rPr>
        <w:t xml:space="preserve"> </w:t>
      </w:r>
      <w:r w:rsidR="00561255" w:rsidRPr="009B6C09">
        <w:rPr>
          <w:rFonts w:ascii="Times New Roman" w:hAnsi="Times New Roman" w:cs="Times New Roman"/>
          <w:color w:val="000000"/>
          <w:shd w:val="clear" w:color="auto" w:fill="FFFFFF"/>
        </w:rPr>
        <w:t>&amp;</w:t>
      </w:r>
      <w:r w:rsidRPr="009B6C09">
        <w:rPr>
          <w:rFonts w:ascii="Times New Roman" w:hAnsi="Times New Roman" w:cs="Times New Roman"/>
          <w:color w:val="000000"/>
          <w:shd w:val="clear" w:color="auto" w:fill="FFFFFF"/>
        </w:rPr>
        <w:t xml:space="preserve"> Ryder, M</w:t>
      </w:r>
      <w:r w:rsidR="00561255" w:rsidRPr="009B6C09">
        <w:rPr>
          <w:rFonts w:ascii="Times New Roman" w:hAnsi="Times New Roman" w:cs="Times New Roman"/>
          <w:color w:val="000000"/>
          <w:shd w:val="clear" w:color="auto" w:fill="FFFFFF"/>
        </w:rPr>
        <w:t>.</w:t>
      </w:r>
      <w:r w:rsidRPr="009B6C09">
        <w:rPr>
          <w:rFonts w:ascii="Times New Roman" w:hAnsi="Times New Roman" w:cs="Times New Roman"/>
          <w:color w:val="000000"/>
          <w:shd w:val="clear" w:color="auto" w:fill="FFFFFF"/>
        </w:rPr>
        <w:t xml:space="preserve"> (2015). The pains of permanent imprisonment: Examining perceptions of confinement among older life without parole inmates.</w:t>
      </w:r>
      <w:r w:rsidRPr="009B6C09">
        <w:rPr>
          <w:rStyle w:val="apple-converted-space"/>
          <w:rFonts w:ascii="Times New Roman" w:hAnsi="Times New Roman" w:cs="Times New Roman"/>
          <w:color w:val="000000"/>
          <w:shd w:val="clear" w:color="auto" w:fill="FFFFFF"/>
        </w:rPr>
        <w:t> </w:t>
      </w:r>
      <w:r w:rsidRPr="009B6C09">
        <w:rPr>
          <w:rFonts w:ascii="Times New Roman" w:hAnsi="Times New Roman" w:cs="Times New Roman"/>
          <w:i/>
          <w:iCs/>
          <w:color w:val="000000"/>
          <w:shd w:val="clear" w:color="auto" w:fill="FFFFFF"/>
        </w:rPr>
        <w:t>International Journal of Offender Therapy and Comparative Criminology</w:t>
      </w:r>
      <w:r w:rsidRPr="009B6C09">
        <w:rPr>
          <w:rFonts w:ascii="Times New Roman" w:hAnsi="Times New Roman" w:cs="Times New Roman"/>
          <w:color w:val="000000"/>
          <w:shd w:val="clear" w:color="auto" w:fill="FFFFFF"/>
        </w:rPr>
        <w:t>,</w:t>
      </w:r>
      <w:r w:rsidRPr="009B6C09">
        <w:rPr>
          <w:rStyle w:val="apple-converted-space"/>
          <w:rFonts w:ascii="Times New Roman" w:hAnsi="Times New Roman" w:cs="Times New Roman"/>
          <w:color w:val="000000"/>
          <w:shd w:val="clear" w:color="auto" w:fill="FFFFFF"/>
        </w:rPr>
        <w:t> </w:t>
      </w:r>
      <w:r w:rsidR="00561255" w:rsidRPr="009B6C09">
        <w:rPr>
          <w:rFonts w:ascii="Times New Roman" w:hAnsi="Times New Roman" w:cs="Times New Roman"/>
          <w:i/>
          <w:color w:val="000000"/>
          <w:shd w:val="clear" w:color="auto" w:fill="FFFFFF"/>
        </w:rPr>
        <w:t>59</w:t>
      </w:r>
      <w:r w:rsidRPr="009B6C09">
        <w:rPr>
          <w:rFonts w:ascii="Times New Roman" w:hAnsi="Times New Roman" w:cs="Times New Roman"/>
          <w:color w:val="000000"/>
          <w:shd w:val="clear" w:color="auto" w:fill="FFFFFF"/>
        </w:rPr>
        <w:t>, 726-742.</w:t>
      </w:r>
    </w:p>
    <w:p w:rsidR="0099352A" w:rsidRPr="009B6C09" w:rsidRDefault="0099352A" w:rsidP="001E2673">
      <w:pPr>
        <w:spacing w:line="480" w:lineRule="auto"/>
        <w:rPr>
          <w:rFonts w:ascii="Times New Roman" w:hAnsi="Times New Roman" w:cs="Times New Roman"/>
        </w:rPr>
      </w:pPr>
    </w:p>
    <w:p w:rsidR="00CD67AF" w:rsidRPr="009B6C09" w:rsidRDefault="00561255" w:rsidP="001E2673">
      <w:pPr>
        <w:spacing w:line="480" w:lineRule="auto"/>
        <w:rPr>
          <w:rFonts w:ascii="Times New Roman" w:hAnsi="Times New Roman" w:cs="Times New Roman"/>
        </w:rPr>
      </w:pPr>
      <w:r w:rsidRPr="009B6C09">
        <w:rPr>
          <w:rFonts w:ascii="Times New Roman" w:hAnsi="Times New Roman" w:cs="Times New Roman"/>
        </w:rPr>
        <w:t>Liebling, A.</w:t>
      </w:r>
      <w:r w:rsidR="00CD67AF" w:rsidRPr="009B6C09">
        <w:rPr>
          <w:rFonts w:ascii="Times New Roman" w:hAnsi="Times New Roman" w:cs="Times New Roman"/>
        </w:rPr>
        <w:t xml:space="preserve"> (2014)</w:t>
      </w:r>
      <w:r w:rsidRPr="009B6C09">
        <w:rPr>
          <w:rFonts w:ascii="Times New Roman" w:hAnsi="Times New Roman" w:cs="Times New Roman"/>
        </w:rPr>
        <w:t xml:space="preserve">. </w:t>
      </w:r>
      <w:r w:rsidR="00CD67AF" w:rsidRPr="009B6C09">
        <w:rPr>
          <w:rFonts w:ascii="Times New Roman" w:hAnsi="Times New Roman" w:cs="Times New Roman"/>
        </w:rPr>
        <w:t>Moral and philosophical prob</w:t>
      </w:r>
      <w:r w:rsidRPr="009B6C09">
        <w:rPr>
          <w:rFonts w:ascii="Times New Roman" w:hAnsi="Times New Roman" w:cs="Times New Roman"/>
        </w:rPr>
        <w:t>lems of long-term imprisonment.</w:t>
      </w:r>
      <w:r w:rsidR="00CD67AF" w:rsidRPr="009B6C09">
        <w:rPr>
          <w:rFonts w:ascii="Times New Roman" w:hAnsi="Times New Roman" w:cs="Times New Roman"/>
        </w:rPr>
        <w:t xml:space="preserve"> </w:t>
      </w:r>
      <w:r w:rsidR="00CD67AF" w:rsidRPr="009B6C09">
        <w:rPr>
          <w:rFonts w:ascii="Times New Roman" w:hAnsi="Times New Roman" w:cs="Times New Roman"/>
          <w:i/>
        </w:rPr>
        <w:t>Studies in Christian Ethics</w:t>
      </w:r>
      <w:r w:rsidR="00CD67AF" w:rsidRPr="009B6C09">
        <w:rPr>
          <w:rFonts w:ascii="Times New Roman" w:hAnsi="Times New Roman" w:cs="Times New Roman"/>
        </w:rPr>
        <w:t>,</w:t>
      </w:r>
      <w:r w:rsidRPr="009B6C09">
        <w:rPr>
          <w:rFonts w:ascii="Times New Roman" w:hAnsi="Times New Roman" w:cs="Times New Roman"/>
        </w:rPr>
        <w:t xml:space="preserve"> </w:t>
      </w:r>
      <w:r w:rsidR="00CD67AF" w:rsidRPr="009B6C09">
        <w:rPr>
          <w:rFonts w:ascii="Times New Roman" w:hAnsi="Times New Roman" w:cs="Times New Roman"/>
        </w:rPr>
        <w:t>1-12</w:t>
      </w:r>
      <w:r w:rsidR="00B06803" w:rsidRPr="009B6C09">
        <w:rPr>
          <w:rFonts w:ascii="Times New Roman" w:hAnsi="Times New Roman" w:cs="Times New Roman"/>
        </w:rPr>
        <w:t>.</w:t>
      </w:r>
    </w:p>
    <w:p w:rsidR="00AD4A95" w:rsidRPr="009B6C09" w:rsidRDefault="00AD4A95" w:rsidP="001E2673">
      <w:pPr>
        <w:spacing w:line="480" w:lineRule="auto"/>
        <w:rPr>
          <w:rFonts w:ascii="Times New Roman" w:hAnsi="Times New Roman" w:cs="Times New Roman"/>
        </w:rPr>
      </w:pPr>
    </w:p>
    <w:p w:rsidR="00A9483F" w:rsidRPr="009B6C09" w:rsidRDefault="00A9483F" w:rsidP="001E2673">
      <w:pPr>
        <w:shd w:val="clear" w:color="auto" w:fill="FFFFFF"/>
        <w:spacing w:line="480" w:lineRule="auto"/>
        <w:rPr>
          <w:rFonts w:ascii="Times New Roman" w:hAnsi="Times New Roman" w:cs="Times New Roman"/>
        </w:rPr>
      </w:pPr>
      <w:r w:rsidRPr="009B6C09">
        <w:rPr>
          <w:rFonts w:ascii="Times New Roman" w:hAnsi="Times New Roman" w:cs="Times New Roman"/>
        </w:rPr>
        <w:t>Liebling, A. and Maruna, S. (Eds.)</w:t>
      </w:r>
      <w:r w:rsidR="00561255" w:rsidRPr="009B6C09">
        <w:rPr>
          <w:rFonts w:ascii="Times New Roman" w:hAnsi="Times New Roman" w:cs="Times New Roman"/>
        </w:rPr>
        <w:t>.</w:t>
      </w:r>
      <w:r w:rsidRPr="009B6C09">
        <w:rPr>
          <w:rFonts w:ascii="Times New Roman" w:hAnsi="Times New Roman" w:cs="Times New Roman"/>
          <w:i/>
          <w:iCs/>
        </w:rPr>
        <w:t xml:space="preserve">The Effects of Imprisonment. </w:t>
      </w:r>
      <w:r w:rsidRPr="009B6C09">
        <w:rPr>
          <w:rFonts w:ascii="Times New Roman" w:hAnsi="Times New Roman" w:cs="Times New Roman"/>
        </w:rPr>
        <w:t>Cullompton: Willan.</w:t>
      </w:r>
    </w:p>
    <w:p w:rsidR="00A9483F" w:rsidRPr="009B6C09" w:rsidRDefault="00A9483F" w:rsidP="001E2673">
      <w:pPr>
        <w:spacing w:line="480" w:lineRule="auto"/>
        <w:rPr>
          <w:rFonts w:ascii="Times New Roman" w:hAnsi="Times New Roman" w:cs="Times New Roman"/>
        </w:rPr>
      </w:pPr>
    </w:p>
    <w:p w:rsidR="0099352A" w:rsidRPr="009B6C09" w:rsidRDefault="00DB55AF" w:rsidP="001E2673">
      <w:pPr>
        <w:autoSpaceDE w:val="0"/>
        <w:autoSpaceDN w:val="0"/>
        <w:spacing w:line="480" w:lineRule="auto"/>
        <w:rPr>
          <w:rFonts w:ascii="Times New Roman" w:hAnsi="Times New Roman" w:cs="Times New Roman"/>
          <w:color w:val="000000"/>
        </w:rPr>
      </w:pPr>
      <w:r w:rsidRPr="009B6C09">
        <w:rPr>
          <w:rFonts w:ascii="Times New Roman" w:hAnsi="Times New Roman" w:cs="Times New Roman"/>
          <w:color w:val="000000"/>
          <w:shd w:val="clear" w:color="auto" w:fill="FFFFFF"/>
        </w:rPr>
        <w:t>Liem, M. and Kunst, M.</w:t>
      </w:r>
      <w:r w:rsidR="0099352A" w:rsidRPr="009B6C09">
        <w:rPr>
          <w:rFonts w:ascii="Times New Roman" w:hAnsi="Times New Roman" w:cs="Times New Roman"/>
          <w:color w:val="000000"/>
          <w:shd w:val="clear" w:color="auto" w:fill="FFFFFF"/>
        </w:rPr>
        <w:t xml:space="preserve"> (2013). Is there a recognizable post-incarceration syndrome among released </w:t>
      </w:r>
      <w:r w:rsidR="002A5385" w:rsidRPr="009B6C09">
        <w:rPr>
          <w:rFonts w:ascii="Times New Roman" w:hAnsi="Times New Roman" w:cs="Times New Roman"/>
          <w:color w:val="000000"/>
          <w:shd w:val="clear" w:color="auto" w:fill="FFFFFF"/>
        </w:rPr>
        <w:t>‘</w:t>
      </w:r>
      <w:r w:rsidR="0099352A" w:rsidRPr="009B6C09">
        <w:rPr>
          <w:rFonts w:ascii="Times New Roman" w:hAnsi="Times New Roman" w:cs="Times New Roman"/>
          <w:color w:val="000000"/>
          <w:shd w:val="clear" w:color="auto" w:fill="FFFFFF"/>
        </w:rPr>
        <w:t>lifers</w:t>
      </w:r>
      <w:r w:rsidR="002A5385" w:rsidRPr="009B6C09">
        <w:rPr>
          <w:rFonts w:ascii="Times New Roman" w:hAnsi="Times New Roman" w:cs="Times New Roman"/>
          <w:color w:val="000000"/>
          <w:shd w:val="clear" w:color="auto" w:fill="FFFFFF"/>
        </w:rPr>
        <w:t>’</w:t>
      </w:r>
      <w:r w:rsidR="0099352A" w:rsidRPr="009B6C09">
        <w:rPr>
          <w:rFonts w:ascii="Times New Roman" w:hAnsi="Times New Roman" w:cs="Times New Roman"/>
          <w:color w:val="000000"/>
          <w:shd w:val="clear" w:color="auto" w:fill="FFFFFF"/>
        </w:rPr>
        <w:t>?</w:t>
      </w:r>
      <w:r w:rsidR="0099352A" w:rsidRPr="009B6C09">
        <w:rPr>
          <w:rStyle w:val="apple-converted-space"/>
          <w:rFonts w:ascii="Times New Roman" w:hAnsi="Times New Roman" w:cs="Times New Roman"/>
          <w:color w:val="000000"/>
          <w:shd w:val="clear" w:color="auto" w:fill="FFFFFF"/>
        </w:rPr>
        <w:t> </w:t>
      </w:r>
      <w:r w:rsidR="0099352A" w:rsidRPr="009B6C09">
        <w:rPr>
          <w:rFonts w:ascii="Times New Roman" w:hAnsi="Times New Roman" w:cs="Times New Roman"/>
          <w:i/>
          <w:iCs/>
          <w:color w:val="000000"/>
          <w:shd w:val="clear" w:color="auto" w:fill="FFFFFF"/>
        </w:rPr>
        <w:t>International Journal of Law and Psychiatry</w:t>
      </w:r>
      <w:r w:rsidR="0099352A" w:rsidRPr="009B6C09">
        <w:rPr>
          <w:rFonts w:ascii="Times New Roman" w:hAnsi="Times New Roman" w:cs="Times New Roman"/>
          <w:color w:val="000000"/>
          <w:shd w:val="clear" w:color="auto" w:fill="FFFFFF"/>
        </w:rPr>
        <w:t>,</w:t>
      </w:r>
      <w:r w:rsidR="0099352A" w:rsidRPr="009B6C09">
        <w:rPr>
          <w:rStyle w:val="apple-converted-space"/>
          <w:rFonts w:ascii="Times New Roman" w:hAnsi="Times New Roman" w:cs="Times New Roman"/>
          <w:color w:val="000000"/>
          <w:shd w:val="clear" w:color="auto" w:fill="FFFFFF"/>
        </w:rPr>
        <w:t> </w:t>
      </w:r>
      <w:r w:rsidR="002A5385" w:rsidRPr="009B6C09">
        <w:rPr>
          <w:rFonts w:ascii="Times New Roman" w:hAnsi="Times New Roman" w:cs="Times New Roman"/>
          <w:color w:val="000000"/>
          <w:shd w:val="clear" w:color="auto" w:fill="FFFFFF"/>
        </w:rPr>
        <w:t>36</w:t>
      </w:r>
      <w:r w:rsidR="0099352A" w:rsidRPr="009B6C09">
        <w:rPr>
          <w:rFonts w:ascii="Times New Roman" w:hAnsi="Times New Roman" w:cs="Times New Roman"/>
          <w:color w:val="000000"/>
          <w:shd w:val="clear" w:color="auto" w:fill="FFFFFF"/>
        </w:rPr>
        <w:t>, 333-337.</w:t>
      </w:r>
    </w:p>
    <w:p w:rsidR="0099352A" w:rsidRPr="009B6C09" w:rsidRDefault="0099352A" w:rsidP="001E2673">
      <w:pPr>
        <w:spacing w:line="480" w:lineRule="auto"/>
        <w:rPr>
          <w:rFonts w:ascii="Times New Roman" w:hAnsi="Times New Roman" w:cs="Times New Roman"/>
        </w:rPr>
      </w:pPr>
    </w:p>
    <w:p w:rsidR="001A0883" w:rsidRPr="009B6C09" w:rsidRDefault="001A0883" w:rsidP="001E2673">
      <w:pPr>
        <w:spacing w:line="480" w:lineRule="auto"/>
        <w:rPr>
          <w:rFonts w:ascii="Times New Roman" w:hAnsi="Times New Roman" w:cs="Times New Roman"/>
        </w:rPr>
      </w:pPr>
      <w:r w:rsidRPr="009B6C09">
        <w:rPr>
          <w:rFonts w:ascii="Times New Roman" w:hAnsi="Times New Roman" w:cs="Times New Roman"/>
        </w:rPr>
        <w:t xml:space="preserve">Mackenzie, D.L. </w:t>
      </w:r>
      <w:r w:rsidR="002A5385" w:rsidRPr="009B6C09">
        <w:rPr>
          <w:rFonts w:ascii="Times New Roman" w:hAnsi="Times New Roman" w:cs="Times New Roman"/>
        </w:rPr>
        <w:t>&amp;</w:t>
      </w:r>
      <w:r w:rsidRPr="009B6C09">
        <w:rPr>
          <w:rFonts w:ascii="Times New Roman" w:hAnsi="Times New Roman" w:cs="Times New Roman"/>
        </w:rPr>
        <w:t xml:space="preserve"> Goodstein, L. (1985)</w:t>
      </w:r>
      <w:r w:rsidR="002A5385" w:rsidRPr="009B6C09">
        <w:rPr>
          <w:rFonts w:ascii="Times New Roman" w:hAnsi="Times New Roman" w:cs="Times New Roman"/>
        </w:rPr>
        <w:t>.</w:t>
      </w:r>
      <w:r w:rsidRPr="009B6C09">
        <w:rPr>
          <w:rFonts w:ascii="Times New Roman" w:hAnsi="Times New Roman" w:cs="Times New Roman"/>
        </w:rPr>
        <w:t xml:space="preserve"> Long-term incarceration impacts and characteristics of long-term offenders: an empirical analysis</w:t>
      </w:r>
      <w:r w:rsidR="002A5385" w:rsidRPr="009B6C09">
        <w:rPr>
          <w:rFonts w:ascii="Times New Roman" w:hAnsi="Times New Roman" w:cs="Times New Roman"/>
        </w:rPr>
        <w:t>.</w:t>
      </w:r>
      <w:r w:rsidRPr="009B6C09">
        <w:rPr>
          <w:rFonts w:ascii="Times New Roman" w:hAnsi="Times New Roman" w:cs="Times New Roman"/>
        </w:rPr>
        <w:t xml:space="preserve"> </w:t>
      </w:r>
      <w:r w:rsidRPr="009B6C09">
        <w:rPr>
          <w:rFonts w:ascii="Times New Roman" w:hAnsi="Times New Roman" w:cs="Times New Roman"/>
          <w:i/>
        </w:rPr>
        <w:t>Criminal Justice and Behavior, 12</w:t>
      </w:r>
      <w:r w:rsidRPr="009B6C09">
        <w:rPr>
          <w:rFonts w:ascii="Times New Roman" w:hAnsi="Times New Roman" w:cs="Times New Roman"/>
        </w:rPr>
        <w:t>, 395-414</w:t>
      </w:r>
      <w:r w:rsidR="00561255" w:rsidRPr="009B6C09">
        <w:rPr>
          <w:rFonts w:ascii="Times New Roman" w:hAnsi="Times New Roman" w:cs="Times New Roman"/>
        </w:rPr>
        <w:t>.</w:t>
      </w:r>
    </w:p>
    <w:p w:rsidR="00561255" w:rsidRPr="009B6C09" w:rsidRDefault="00561255" w:rsidP="001E2673">
      <w:pPr>
        <w:spacing w:line="480" w:lineRule="auto"/>
        <w:rPr>
          <w:rFonts w:ascii="Times New Roman" w:hAnsi="Times New Roman" w:cs="Times New Roman"/>
        </w:rPr>
      </w:pPr>
    </w:p>
    <w:p w:rsidR="0099352A" w:rsidRPr="009B6C09" w:rsidRDefault="0099352A" w:rsidP="001E2673">
      <w:pPr>
        <w:autoSpaceDE w:val="0"/>
        <w:autoSpaceDN w:val="0"/>
        <w:spacing w:line="480" w:lineRule="auto"/>
        <w:rPr>
          <w:rFonts w:ascii="Times New Roman" w:hAnsi="Times New Roman" w:cs="Times New Roman"/>
          <w:color w:val="000000"/>
        </w:rPr>
      </w:pPr>
      <w:r w:rsidRPr="009B6C09">
        <w:rPr>
          <w:rFonts w:ascii="Times New Roman" w:hAnsi="Times New Roman" w:cs="Times New Roman"/>
          <w:color w:val="000000"/>
          <w:shd w:val="clear" w:color="auto" w:fill="FFFFFF"/>
        </w:rPr>
        <w:lastRenderedPageBreak/>
        <w:t>McAdams, D</w:t>
      </w:r>
      <w:r w:rsidR="002A5385" w:rsidRPr="009B6C09">
        <w:rPr>
          <w:rFonts w:ascii="Times New Roman" w:hAnsi="Times New Roman" w:cs="Times New Roman"/>
          <w:color w:val="000000"/>
          <w:shd w:val="clear" w:color="auto" w:fill="FFFFFF"/>
        </w:rPr>
        <w:t>.</w:t>
      </w:r>
      <w:r w:rsidRPr="009B6C09">
        <w:rPr>
          <w:rFonts w:ascii="Times New Roman" w:hAnsi="Times New Roman" w:cs="Times New Roman"/>
          <w:color w:val="000000"/>
          <w:shd w:val="clear" w:color="auto" w:fill="FFFFFF"/>
        </w:rPr>
        <w:t xml:space="preserve"> (1988).</w:t>
      </w:r>
      <w:r w:rsidRPr="009B6C09">
        <w:rPr>
          <w:rStyle w:val="apple-converted-space"/>
          <w:rFonts w:ascii="Times New Roman" w:hAnsi="Times New Roman" w:cs="Times New Roman"/>
          <w:color w:val="000000"/>
          <w:shd w:val="clear" w:color="auto" w:fill="FFFFFF"/>
        </w:rPr>
        <w:t> </w:t>
      </w:r>
      <w:r w:rsidRPr="009B6C09">
        <w:rPr>
          <w:rFonts w:ascii="Times New Roman" w:hAnsi="Times New Roman" w:cs="Times New Roman"/>
          <w:i/>
          <w:iCs/>
          <w:color w:val="000000"/>
          <w:shd w:val="clear" w:color="auto" w:fill="FFFFFF"/>
        </w:rPr>
        <w:t>Power, intimacy, and the life story: Personological inquiries into identity</w:t>
      </w:r>
      <w:r w:rsidRPr="009B6C09">
        <w:rPr>
          <w:rFonts w:ascii="Times New Roman" w:hAnsi="Times New Roman" w:cs="Times New Roman"/>
          <w:color w:val="000000"/>
          <w:shd w:val="clear" w:color="auto" w:fill="FFFFFF"/>
        </w:rPr>
        <w:t>. New York: Guilford Press.</w:t>
      </w:r>
    </w:p>
    <w:p w:rsidR="00D3592C" w:rsidRPr="009B6C09" w:rsidRDefault="00D3592C" w:rsidP="001E2673">
      <w:pPr>
        <w:spacing w:line="480" w:lineRule="auto"/>
        <w:rPr>
          <w:rFonts w:ascii="Times New Roman" w:hAnsi="Times New Roman" w:cs="Times New Roman"/>
        </w:rPr>
      </w:pPr>
    </w:p>
    <w:p w:rsidR="00D3592C" w:rsidRPr="009B6C09" w:rsidRDefault="00D3592C" w:rsidP="001E2673">
      <w:pPr>
        <w:spacing w:line="480" w:lineRule="auto"/>
        <w:rPr>
          <w:rFonts w:ascii="Times New Roman" w:hAnsi="Times New Roman" w:cs="Times New Roman"/>
        </w:rPr>
      </w:pPr>
      <w:r w:rsidRPr="009B6C09">
        <w:rPr>
          <w:rFonts w:ascii="Times New Roman" w:hAnsi="Times New Roman" w:cs="Times New Roman"/>
        </w:rPr>
        <w:t>O’Donnell, I</w:t>
      </w:r>
      <w:r w:rsidR="002A5385" w:rsidRPr="009B6C09">
        <w:rPr>
          <w:rFonts w:ascii="Times New Roman" w:hAnsi="Times New Roman" w:cs="Times New Roman"/>
        </w:rPr>
        <w:t>.</w:t>
      </w:r>
      <w:r w:rsidRPr="009B6C09">
        <w:rPr>
          <w:rFonts w:ascii="Times New Roman" w:hAnsi="Times New Roman" w:cs="Times New Roman"/>
        </w:rPr>
        <w:t xml:space="preserve"> (2014) </w:t>
      </w:r>
      <w:r w:rsidRPr="009B6C09">
        <w:rPr>
          <w:rFonts w:ascii="Times New Roman" w:hAnsi="Times New Roman" w:cs="Times New Roman"/>
          <w:i/>
        </w:rPr>
        <w:t>Prisoners, Solitude, and Time</w:t>
      </w:r>
      <w:r w:rsidRPr="009B6C09">
        <w:rPr>
          <w:rFonts w:ascii="Times New Roman" w:hAnsi="Times New Roman" w:cs="Times New Roman"/>
        </w:rPr>
        <w:t>. Oxford: Clarendon, OUP.</w:t>
      </w:r>
    </w:p>
    <w:p w:rsidR="001A0883" w:rsidRPr="009B6C09" w:rsidRDefault="001A0883" w:rsidP="001E2673">
      <w:pPr>
        <w:spacing w:line="480" w:lineRule="auto"/>
        <w:rPr>
          <w:rFonts w:ascii="Times New Roman" w:hAnsi="Times New Roman" w:cs="Times New Roman"/>
        </w:rPr>
      </w:pPr>
    </w:p>
    <w:p w:rsidR="001A0883" w:rsidRPr="009B6C09" w:rsidRDefault="002A5385" w:rsidP="001E2673">
      <w:pPr>
        <w:spacing w:line="480" w:lineRule="auto"/>
        <w:rPr>
          <w:rFonts w:ascii="Times New Roman" w:hAnsi="Times New Roman" w:cs="Times New Roman"/>
        </w:rPr>
      </w:pPr>
      <w:r w:rsidRPr="009B6C09">
        <w:rPr>
          <w:rFonts w:ascii="Times New Roman" w:hAnsi="Times New Roman" w:cs="Times New Roman"/>
        </w:rPr>
        <w:t xml:space="preserve">Rasch, W. (1981). </w:t>
      </w:r>
      <w:r w:rsidR="001A0883" w:rsidRPr="009B6C09">
        <w:rPr>
          <w:rFonts w:ascii="Times New Roman" w:hAnsi="Times New Roman" w:cs="Times New Roman"/>
        </w:rPr>
        <w:t xml:space="preserve">The effects of indeterminate detention: A study of men </w:t>
      </w:r>
      <w:r w:rsidRPr="009B6C09">
        <w:rPr>
          <w:rFonts w:ascii="Times New Roman" w:hAnsi="Times New Roman" w:cs="Times New Roman"/>
        </w:rPr>
        <w:t>sentenced to life imprisonment.</w:t>
      </w:r>
      <w:r w:rsidR="001A0883" w:rsidRPr="009B6C09">
        <w:rPr>
          <w:rFonts w:ascii="Times New Roman" w:hAnsi="Times New Roman" w:cs="Times New Roman"/>
        </w:rPr>
        <w:t xml:space="preserve"> </w:t>
      </w:r>
      <w:r w:rsidR="001A0883" w:rsidRPr="009B6C09">
        <w:rPr>
          <w:rFonts w:ascii="Times New Roman" w:hAnsi="Times New Roman" w:cs="Times New Roman"/>
          <w:i/>
        </w:rPr>
        <w:t>International Journal of Law and Psychiatry</w:t>
      </w:r>
      <w:r w:rsidR="001A0883" w:rsidRPr="009B6C09">
        <w:rPr>
          <w:rFonts w:ascii="Times New Roman" w:hAnsi="Times New Roman" w:cs="Times New Roman"/>
        </w:rPr>
        <w:t>, 4, 417-431.</w:t>
      </w:r>
    </w:p>
    <w:p w:rsidR="001A0883" w:rsidRPr="009B6C09" w:rsidRDefault="001A0883" w:rsidP="001E2673">
      <w:pPr>
        <w:spacing w:line="480" w:lineRule="auto"/>
        <w:rPr>
          <w:rFonts w:ascii="Times New Roman" w:hAnsi="Times New Roman" w:cs="Times New Roman"/>
        </w:rPr>
      </w:pPr>
    </w:p>
    <w:p w:rsidR="00553875" w:rsidRPr="009B6C09" w:rsidRDefault="00553875" w:rsidP="001E2673">
      <w:pPr>
        <w:shd w:val="clear" w:color="auto" w:fill="FFFFFF"/>
        <w:spacing w:line="480" w:lineRule="auto"/>
        <w:rPr>
          <w:rFonts w:ascii="Times New Roman" w:hAnsi="Times New Roman" w:cs="Times New Roman"/>
        </w:rPr>
      </w:pPr>
      <w:r w:rsidRPr="009B6C09">
        <w:rPr>
          <w:rFonts w:ascii="Times New Roman" w:hAnsi="Times New Roman" w:cs="Times New Roman"/>
        </w:rPr>
        <w:t xml:space="preserve">Rhodes, L.A. (2004). </w:t>
      </w:r>
      <w:r w:rsidRPr="009B6C09">
        <w:rPr>
          <w:rFonts w:ascii="Times New Roman" w:hAnsi="Times New Roman" w:cs="Times New Roman"/>
          <w:i/>
          <w:iCs/>
        </w:rPr>
        <w:t xml:space="preserve">Total Confinement: Madness and Reason in the Maximum Security Prison. </w:t>
      </w:r>
      <w:r w:rsidRPr="009B6C09">
        <w:rPr>
          <w:rFonts w:ascii="Times New Roman" w:hAnsi="Times New Roman" w:cs="Times New Roman"/>
        </w:rPr>
        <w:t>Berkeley and Los Angeles: University of California Press Ltd.</w:t>
      </w:r>
    </w:p>
    <w:p w:rsidR="00561255" w:rsidRPr="009B6C09" w:rsidRDefault="00561255" w:rsidP="001E2673">
      <w:pPr>
        <w:shd w:val="clear" w:color="auto" w:fill="FFFFFF"/>
        <w:spacing w:line="480" w:lineRule="auto"/>
        <w:rPr>
          <w:rFonts w:ascii="Times New Roman" w:hAnsi="Times New Roman" w:cs="Times New Roman"/>
        </w:rPr>
      </w:pPr>
    </w:p>
    <w:p w:rsidR="0099352A" w:rsidRPr="009B6C09" w:rsidRDefault="002A5385" w:rsidP="001E2673">
      <w:pPr>
        <w:autoSpaceDE w:val="0"/>
        <w:autoSpaceDN w:val="0"/>
        <w:spacing w:line="480" w:lineRule="auto"/>
        <w:rPr>
          <w:rFonts w:ascii="Times New Roman" w:hAnsi="Times New Roman" w:cs="Times New Roman"/>
          <w:color w:val="000000"/>
        </w:rPr>
      </w:pPr>
      <w:r w:rsidRPr="009B6C09">
        <w:rPr>
          <w:rFonts w:ascii="Times New Roman" w:hAnsi="Times New Roman" w:cs="Times New Roman"/>
          <w:color w:val="000000"/>
          <w:shd w:val="clear" w:color="auto" w:fill="FFFFFF"/>
        </w:rPr>
        <w:t>Richards, B.</w:t>
      </w:r>
      <w:r w:rsidR="0099352A" w:rsidRPr="009B6C09">
        <w:rPr>
          <w:rFonts w:ascii="Times New Roman" w:hAnsi="Times New Roman" w:cs="Times New Roman"/>
          <w:color w:val="000000"/>
          <w:shd w:val="clear" w:color="auto" w:fill="FFFFFF"/>
        </w:rPr>
        <w:t xml:space="preserve"> (1978). Experience of long-term imprisonment: A</w:t>
      </w:r>
      <w:r w:rsidRPr="009B6C09">
        <w:rPr>
          <w:rFonts w:ascii="Times New Roman" w:hAnsi="Times New Roman" w:cs="Times New Roman"/>
          <w:color w:val="000000"/>
          <w:shd w:val="clear" w:color="auto" w:fill="FFFFFF"/>
        </w:rPr>
        <w:t xml:space="preserve">n exploratory investigation. </w:t>
      </w:r>
      <w:r w:rsidR="0099352A" w:rsidRPr="009B6C09">
        <w:rPr>
          <w:rFonts w:ascii="Times New Roman" w:hAnsi="Times New Roman" w:cs="Times New Roman"/>
          <w:i/>
          <w:iCs/>
          <w:color w:val="000000"/>
          <w:shd w:val="clear" w:color="auto" w:fill="FFFFFF"/>
        </w:rPr>
        <w:t>Brit</w:t>
      </w:r>
      <w:r w:rsidRPr="009B6C09">
        <w:rPr>
          <w:rFonts w:ascii="Times New Roman" w:hAnsi="Times New Roman" w:cs="Times New Roman"/>
          <w:i/>
          <w:iCs/>
          <w:color w:val="000000"/>
          <w:shd w:val="clear" w:color="auto" w:fill="FFFFFF"/>
        </w:rPr>
        <w:t xml:space="preserve">ish Journal of </w:t>
      </w:r>
      <w:r w:rsidR="0099352A" w:rsidRPr="009B6C09">
        <w:rPr>
          <w:rFonts w:ascii="Times New Roman" w:hAnsi="Times New Roman" w:cs="Times New Roman"/>
          <w:i/>
          <w:iCs/>
          <w:color w:val="000000"/>
          <w:shd w:val="clear" w:color="auto" w:fill="FFFFFF"/>
        </w:rPr>
        <w:t xml:space="preserve"> Criminology</w:t>
      </w:r>
      <w:r w:rsidR="0099352A" w:rsidRPr="009B6C09">
        <w:rPr>
          <w:rFonts w:ascii="Times New Roman" w:hAnsi="Times New Roman" w:cs="Times New Roman"/>
          <w:color w:val="000000"/>
          <w:shd w:val="clear" w:color="auto" w:fill="FFFFFF"/>
        </w:rPr>
        <w:t>,</w:t>
      </w:r>
      <w:r w:rsidR="0099352A" w:rsidRPr="009B6C09">
        <w:rPr>
          <w:rStyle w:val="apple-converted-space"/>
          <w:rFonts w:ascii="Times New Roman" w:hAnsi="Times New Roman" w:cs="Times New Roman"/>
          <w:color w:val="000000"/>
          <w:shd w:val="clear" w:color="auto" w:fill="FFFFFF"/>
        </w:rPr>
        <w:t> </w:t>
      </w:r>
      <w:r w:rsidRPr="009B6C09">
        <w:rPr>
          <w:rFonts w:ascii="Times New Roman" w:hAnsi="Times New Roman" w:cs="Times New Roman"/>
          <w:i/>
          <w:color w:val="000000"/>
          <w:shd w:val="clear" w:color="auto" w:fill="FFFFFF"/>
        </w:rPr>
        <w:t>18</w:t>
      </w:r>
      <w:r w:rsidR="0099352A" w:rsidRPr="009B6C09">
        <w:rPr>
          <w:rFonts w:ascii="Times New Roman" w:hAnsi="Times New Roman" w:cs="Times New Roman"/>
          <w:color w:val="000000"/>
          <w:shd w:val="clear" w:color="auto" w:fill="FFFFFF"/>
        </w:rPr>
        <w:t>, 162-169.</w:t>
      </w:r>
    </w:p>
    <w:p w:rsidR="00553875" w:rsidRPr="009B6C09" w:rsidRDefault="00553875" w:rsidP="001E2673">
      <w:pPr>
        <w:spacing w:line="480" w:lineRule="auto"/>
        <w:rPr>
          <w:rFonts w:ascii="Times New Roman" w:hAnsi="Times New Roman" w:cs="Times New Roman"/>
        </w:rPr>
      </w:pPr>
    </w:p>
    <w:p w:rsidR="0099352A" w:rsidRPr="009B6C09" w:rsidRDefault="0099352A" w:rsidP="001E2673">
      <w:pPr>
        <w:autoSpaceDE w:val="0"/>
        <w:autoSpaceDN w:val="0"/>
        <w:spacing w:line="480" w:lineRule="auto"/>
        <w:rPr>
          <w:rFonts w:ascii="Times New Roman" w:hAnsi="Times New Roman" w:cs="Times New Roman"/>
          <w:color w:val="000000"/>
        </w:rPr>
      </w:pPr>
      <w:r w:rsidRPr="009B6C09">
        <w:rPr>
          <w:rFonts w:ascii="Times New Roman" w:hAnsi="Times New Roman" w:cs="Times New Roman"/>
          <w:color w:val="000000"/>
          <w:shd w:val="clear" w:color="auto" w:fill="FFFFFF"/>
        </w:rPr>
        <w:t>Sapsford, R</w:t>
      </w:r>
      <w:r w:rsidR="002A5385" w:rsidRPr="009B6C09">
        <w:rPr>
          <w:rFonts w:ascii="Times New Roman" w:hAnsi="Times New Roman" w:cs="Times New Roman"/>
          <w:color w:val="000000"/>
          <w:shd w:val="clear" w:color="auto" w:fill="FFFFFF"/>
        </w:rPr>
        <w:t>.</w:t>
      </w:r>
      <w:r w:rsidRPr="009B6C09">
        <w:rPr>
          <w:rFonts w:ascii="Times New Roman" w:hAnsi="Times New Roman" w:cs="Times New Roman"/>
          <w:color w:val="000000"/>
          <w:shd w:val="clear" w:color="auto" w:fill="FFFFFF"/>
        </w:rPr>
        <w:t xml:space="preserve"> (1983).</w:t>
      </w:r>
      <w:r w:rsidRPr="009B6C09">
        <w:rPr>
          <w:rStyle w:val="apple-converted-space"/>
          <w:rFonts w:ascii="Times New Roman" w:hAnsi="Times New Roman" w:cs="Times New Roman"/>
          <w:color w:val="000000"/>
          <w:shd w:val="clear" w:color="auto" w:fill="FFFFFF"/>
        </w:rPr>
        <w:t> </w:t>
      </w:r>
      <w:r w:rsidRPr="009B6C09">
        <w:rPr>
          <w:rFonts w:ascii="Times New Roman" w:hAnsi="Times New Roman" w:cs="Times New Roman"/>
          <w:i/>
          <w:iCs/>
          <w:color w:val="000000"/>
          <w:shd w:val="clear" w:color="auto" w:fill="FFFFFF"/>
        </w:rPr>
        <w:t>Life sentence prisoners: Reaction, response and change</w:t>
      </w:r>
      <w:r w:rsidRPr="009B6C09">
        <w:rPr>
          <w:rFonts w:ascii="Times New Roman" w:hAnsi="Times New Roman" w:cs="Times New Roman"/>
          <w:color w:val="000000"/>
          <w:shd w:val="clear" w:color="auto" w:fill="FFFFFF"/>
        </w:rPr>
        <w:t>. Milton Keynes: Open University Press.</w:t>
      </w:r>
    </w:p>
    <w:p w:rsidR="0099352A" w:rsidRPr="009B6C09" w:rsidRDefault="0099352A" w:rsidP="001E2673">
      <w:pPr>
        <w:spacing w:line="480" w:lineRule="auto"/>
        <w:rPr>
          <w:rFonts w:ascii="Times New Roman" w:hAnsi="Times New Roman" w:cs="Times New Roman"/>
        </w:rPr>
      </w:pPr>
    </w:p>
    <w:p w:rsidR="00AD4A95" w:rsidRPr="009B6C09" w:rsidRDefault="00AD4A95" w:rsidP="001E2673">
      <w:pPr>
        <w:spacing w:line="480" w:lineRule="auto"/>
        <w:rPr>
          <w:rFonts w:ascii="Times New Roman" w:hAnsi="Times New Roman" w:cs="Times New Roman"/>
        </w:rPr>
      </w:pPr>
      <w:r w:rsidRPr="009B6C09">
        <w:rPr>
          <w:rFonts w:ascii="Times New Roman" w:hAnsi="Times New Roman" w:cs="Times New Roman"/>
        </w:rPr>
        <w:t>Schinkel, M</w:t>
      </w:r>
      <w:r w:rsidR="002A5385" w:rsidRPr="009B6C09">
        <w:rPr>
          <w:rFonts w:ascii="Times New Roman" w:hAnsi="Times New Roman" w:cs="Times New Roman"/>
        </w:rPr>
        <w:t>.</w:t>
      </w:r>
      <w:r w:rsidRPr="009B6C09">
        <w:rPr>
          <w:rFonts w:ascii="Times New Roman" w:hAnsi="Times New Roman" w:cs="Times New Roman"/>
        </w:rPr>
        <w:t xml:space="preserve"> (2014) </w:t>
      </w:r>
      <w:r w:rsidRPr="009B6C09">
        <w:rPr>
          <w:rFonts w:ascii="Times New Roman" w:hAnsi="Times New Roman" w:cs="Times New Roman"/>
          <w:i/>
        </w:rPr>
        <w:t xml:space="preserve">Being </w:t>
      </w:r>
      <w:r w:rsidR="002A5385" w:rsidRPr="009B6C09">
        <w:rPr>
          <w:rFonts w:ascii="Times New Roman" w:hAnsi="Times New Roman" w:cs="Times New Roman"/>
          <w:i/>
        </w:rPr>
        <w:t>imprisoned</w:t>
      </w:r>
      <w:r w:rsidRPr="009B6C09">
        <w:rPr>
          <w:rFonts w:ascii="Times New Roman" w:hAnsi="Times New Roman" w:cs="Times New Roman"/>
          <w:i/>
        </w:rPr>
        <w:t xml:space="preserve">: Punishment, </w:t>
      </w:r>
      <w:r w:rsidR="002A5385" w:rsidRPr="009B6C09">
        <w:rPr>
          <w:rFonts w:ascii="Times New Roman" w:hAnsi="Times New Roman" w:cs="Times New Roman"/>
          <w:i/>
        </w:rPr>
        <w:t>adaptation and desistance</w:t>
      </w:r>
      <w:r w:rsidRPr="009B6C09">
        <w:rPr>
          <w:rFonts w:ascii="Times New Roman" w:hAnsi="Times New Roman" w:cs="Times New Roman"/>
          <w:i/>
        </w:rPr>
        <w:t>.</w:t>
      </w:r>
      <w:r w:rsidRPr="009B6C09">
        <w:rPr>
          <w:rFonts w:ascii="Times New Roman" w:hAnsi="Times New Roman" w:cs="Times New Roman"/>
        </w:rPr>
        <w:t xml:space="preserve"> Basingstoke: Palgrave.</w:t>
      </w:r>
    </w:p>
    <w:p w:rsidR="001E208B" w:rsidRPr="009B6C09" w:rsidRDefault="001E208B" w:rsidP="001E2673">
      <w:pPr>
        <w:spacing w:line="480" w:lineRule="auto"/>
        <w:rPr>
          <w:rFonts w:ascii="Times New Roman" w:hAnsi="Times New Roman" w:cs="Times New Roman"/>
        </w:rPr>
      </w:pPr>
    </w:p>
    <w:p w:rsidR="001E208B" w:rsidRPr="009B6C09" w:rsidRDefault="001E208B" w:rsidP="001E2673">
      <w:pPr>
        <w:spacing w:line="480" w:lineRule="auto"/>
        <w:rPr>
          <w:rFonts w:ascii="Times New Roman" w:hAnsi="Times New Roman" w:cs="Times New Roman"/>
        </w:rPr>
      </w:pPr>
      <w:r w:rsidRPr="009B6C09">
        <w:rPr>
          <w:rFonts w:ascii="Times New Roman" w:hAnsi="Times New Roman" w:cs="Times New Roman"/>
        </w:rPr>
        <w:t>Toch, H</w:t>
      </w:r>
      <w:r w:rsidR="002A5385" w:rsidRPr="009B6C09">
        <w:rPr>
          <w:rFonts w:ascii="Times New Roman" w:hAnsi="Times New Roman" w:cs="Times New Roman"/>
        </w:rPr>
        <w:t>.</w:t>
      </w:r>
      <w:r w:rsidRPr="009B6C09">
        <w:rPr>
          <w:rFonts w:ascii="Times New Roman" w:hAnsi="Times New Roman" w:cs="Times New Roman"/>
        </w:rPr>
        <w:t xml:space="preserve"> (2010) ‘</w:t>
      </w:r>
      <w:r w:rsidRPr="009B6C09">
        <w:rPr>
          <w:rFonts w:ascii="Times New Roman" w:hAnsi="Times New Roman" w:cs="Times New Roman"/>
          <w:iCs/>
        </w:rPr>
        <w:t>I am not now</w:t>
      </w:r>
      <w:r w:rsidRPr="009B6C09">
        <w:rPr>
          <w:rFonts w:ascii="Times New Roman" w:hAnsi="Times New Roman" w:cs="Times New Roman"/>
        </w:rPr>
        <w:t xml:space="preserve"> who I used to be then</w:t>
      </w:r>
      <w:r w:rsidR="002A5385" w:rsidRPr="009B6C09">
        <w:rPr>
          <w:rFonts w:ascii="Times New Roman" w:hAnsi="Times New Roman" w:cs="Times New Roman"/>
        </w:rPr>
        <w:t>’: R</w:t>
      </w:r>
      <w:r w:rsidRPr="009B6C09">
        <w:rPr>
          <w:rFonts w:ascii="Times New Roman" w:hAnsi="Times New Roman" w:cs="Times New Roman"/>
        </w:rPr>
        <w:t>isk assessment and the maturation of long-term prison inmates</w:t>
      </w:r>
      <w:r w:rsidR="002A5385" w:rsidRPr="009B6C09">
        <w:rPr>
          <w:rFonts w:ascii="Times New Roman" w:hAnsi="Times New Roman" w:cs="Times New Roman"/>
        </w:rPr>
        <w:t>.</w:t>
      </w:r>
      <w:r w:rsidRPr="009B6C09">
        <w:rPr>
          <w:rFonts w:ascii="Times New Roman" w:hAnsi="Times New Roman" w:cs="Times New Roman"/>
        </w:rPr>
        <w:t xml:space="preserve"> </w:t>
      </w:r>
      <w:r w:rsidRPr="009B6C09">
        <w:rPr>
          <w:rFonts w:ascii="Times New Roman" w:hAnsi="Times New Roman" w:cs="Times New Roman"/>
          <w:i/>
        </w:rPr>
        <w:t>The Prison Journal</w:t>
      </w:r>
      <w:r w:rsidRPr="009B6C09">
        <w:rPr>
          <w:rFonts w:ascii="Times New Roman" w:hAnsi="Times New Roman" w:cs="Times New Roman"/>
        </w:rPr>
        <w:t xml:space="preserve">. </w:t>
      </w:r>
      <w:r w:rsidRPr="009B6C09">
        <w:rPr>
          <w:rFonts w:ascii="Times New Roman" w:hAnsi="Times New Roman" w:cs="Times New Roman"/>
          <w:i/>
        </w:rPr>
        <w:t>90</w:t>
      </w:r>
      <w:r w:rsidR="002A5385" w:rsidRPr="009B6C09">
        <w:rPr>
          <w:rFonts w:ascii="Times New Roman" w:hAnsi="Times New Roman" w:cs="Times New Roman"/>
          <w:i/>
        </w:rPr>
        <w:t>,</w:t>
      </w:r>
      <w:r w:rsidRPr="009B6C09">
        <w:rPr>
          <w:rFonts w:ascii="Times New Roman" w:hAnsi="Times New Roman" w:cs="Times New Roman"/>
        </w:rPr>
        <w:t xml:space="preserve"> 4-11</w:t>
      </w:r>
      <w:r w:rsidR="00AD4A95" w:rsidRPr="009B6C09">
        <w:rPr>
          <w:rFonts w:ascii="Times New Roman" w:hAnsi="Times New Roman" w:cs="Times New Roman"/>
        </w:rPr>
        <w:t>.</w:t>
      </w:r>
    </w:p>
    <w:p w:rsidR="00AD4A95" w:rsidRPr="009B6C09" w:rsidRDefault="00AD4A95" w:rsidP="001E2673">
      <w:pPr>
        <w:spacing w:line="480" w:lineRule="auto"/>
        <w:rPr>
          <w:rFonts w:ascii="Times New Roman" w:hAnsi="Times New Roman" w:cs="Times New Roman"/>
        </w:rPr>
      </w:pPr>
    </w:p>
    <w:p w:rsidR="001D6D04" w:rsidRPr="009B6C09" w:rsidRDefault="001D6D04" w:rsidP="001E2673">
      <w:pPr>
        <w:spacing w:line="480" w:lineRule="auto"/>
        <w:rPr>
          <w:rFonts w:ascii="Times New Roman" w:hAnsi="Times New Roman" w:cs="Times New Roman"/>
        </w:rPr>
      </w:pPr>
      <w:r w:rsidRPr="009B6C09">
        <w:rPr>
          <w:rFonts w:ascii="Times New Roman" w:hAnsi="Times New Roman" w:cs="Times New Roman"/>
        </w:rPr>
        <w:t>Wahidin, A</w:t>
      </w:r>
      <w:r w:rsidR="002A5385" w:rsidRPr="009B6C09">
        <w:rPr>
          <w:rFonts w:ascii="Times New Roman" w:hAnsi="Times New Roman" w:cs="Times New Roman"/>
        </w:rPr>
        <w:t xml:space="preserve">. (2006). </w:t>
      </w:r>
      <w:r w:rsidRPr="009B6C09">
        <w:rPr>
          <w:rFonts w:ascii="Times New Roman" w:hAnsi="Times New Roman" w:cs="Times New Roman"/>
        </w:rPr>
        <w:t>Time and the prison experience</w:t>
      </w:r>
      <w:r w:rsidR="002A5385" w:rsidRPr="009B6C09">
        <w:rPr>
          <w:rFonts w:ascii="Times New Roman" w:hAnsi="Times New Roman" w:cs="Times New Roman"/>
        </w:rPr>
        <w:t>.</w:t>
      </w:r>
      <w:r w:rsidRPr="009B6C09">
        <w:rPr>
          <w:rFonts w:ascii="Times New Roman" w:hAnsi="Times New Roman" w:cs="Times New Roman"/>
        </w:rPr>
        <w:t xml:space="preserve"> </w:t>
      </w:r>
      <w:r w:rsidRPr="009B6C09">
        <w:rPr>
          <w:rFonts w:ascii="Times New Roman" w:hAnsi="Times New Roman" w:cs="Times New Roman"/>
          <w:i/>
        </w:rPr>
        <w:t>Sociological Research Online</w:t>
      </w:r>
      <w:r w:rsidRPr="009B6C09">
        <w:rPr>
          <w:rFonts w:ascii="Times New Roman" w:hAnsi="Times New Roman" w:cs="Times New Roman"/>
        </w:rPr>
        <w:t xml:space="preserve">, </w:t>
      </w:r>
      <w:r w:rsidRPr="009B6C09">
        <w:rPr>
          <w:rFonts w:ascii="Times New Roman" w:hAnsi="Times New Roman" w:cs="Times New Roman"/>
          <w:i/>
        </w:rPr>
        <w:t>11</w:t>
      </w:r>
      <w:r w:rsidR="002A5385" w:rsidRPr="009B6C09">
        <w:rPr>
          <w:rFonts w:ascii="Times New Roman" w:hAnsi="Times New Roman" w:cs="Times New Roman"/>
        </w:rPr>
        <w:t>(1). Retrieved from http://www.socresonline.org.uk/11/1/wahidin.html</w:t>
      </w:r>
    </w:p>
    <w:p w:rsidR="001D6D04" w:rsidRPr="009B6C09" w:rsidRDefault="001D6D04" w:rsidP="001E2673">
      <w:pPr>
        <w:spacing w:line="480" w:lineRule="auto"/>
        <w:rPr>
          <w:rFonts w:ascii="Times New Roman" w:hAnsi="Times New Roman" w:cs="Times New Roman"/>
        </w:rPr>
      </w:pPr>
    </w:p>
    <w:p w:rsidR="00341D1F" w:rsidRPr="009B6C09" w:rsidRDefault="00341D1F" w:rsidP="001E2673">
      <w:pPr>
        <w:spacing w:line="480" w:lineRule="auto"/>
        <w:rPr>
          <w:rFonts w:ascii="Times New Roman" w:eastAsia="Times New Roman" w:hAnsi="Times New Roman" w:cs="Times New Roman"/>
          <w:lang w:eastAsia="en-US"/>
        </w:rPr>
      </w:pPr>
      <w:r w:rsidRPr="009B6C09">
        <w:rPr>
          <w:rFonts w:ascii="Times New Roman" w:hAnsi="Times New Roman" w:cs="Times New Roman"/>
        </w:rPr>
        <w:t xml:space="preserve">Walker, S </w:t>
      </w:r>
      <w:r w:rsidR="002A5385" w:rsidRPr="009B6C09">
        <w:rPr>
          <w:rFonts w:ascii="Times New Roman" w:hAnsi="Times New Roman" w:cs="Times New Roman"/>
        </w:rPr>
        <w:t>&amp;</w:t>
      </w:r>
      <w:r w:rsidRPr="009B6C09">
        <w:rPr>
          <w:rFonts w:ascii="Times New Roman" w:hAnsi="Times New Roman" w:cs="Times New Roman"/>
        </w:rPr>
        <w:t> Worrall, A (200</w:t>
      </w:r>
      <w:r w:rsidR="00B7437D" w:rsidRPr="009B6C09">
        <w:rPr>
          <w:rFonts w:ascii="Times New Roman" w:hAnsi="Times New Roman" w:cs="Times New Roman"/>
        </w:rPr>
        <w:t>0</w:t>
      </w:r>
      <w:r w:rsidR="002A5385" w:rsidRPr="009B6C09">
        <w:rPr>
          <w:rFonts w:ascii="Times New Roman" w:hAnsi="Times New Roman" w:cs="Times New Roman"/>
        </w:rPr>
        <w:t xml:space="preserve">). </w:t>
      </w:r>
      <w:r w:rsidRPr="009B6C09">
        <w:rPr>
          <w:rFonts w:ascii="Times New Roman" w:hAnsi="Times New Roman" w:cs="Times New Roman"/>
        </w:rPr>
        <w:t>Life</w:t>
      </w:r>
      <w:r w:rsidR="000D14D7" w:rsidRPr="009B6C09">
        <w:rPr>
          <w:rFonts w:ascii="Times New Roman" w:hAnsi="Times New Roman" w:cs="Times New Roman"/>
        </w:rPr>
        <w:t xml:space="preserve"> as a woman: </w:t>
      </w:r>
      <w:r w:rsidR="002A5385" w:rsidRPr="009B6C09">
        <w:rPr>
          <w:rFonts w:ascii="Times New Roman" w:hAnsi="Times New Roman" w:cs="Times New Roman"/>
        </w:rPr>
        <w:t>T</w:t>
      </w:r>
      <w:r w:rsidR="000D14D7" w:rsidRPr="009B6C09">
        <w:rPr>
          <w:rFonts w:ascii="Times New Roman" w:hAnsi="Times New Roman" w:cs="Times New Roman"/>
        </w:rPr>
        <w:t>he gendered p</w:t>
      </w:r>
      <w:r w:rsidRPr="009B6C09">
        <w:rPr>
          <w:rFonts w:ascii="Times New Roman" w:hAnsi="Times New Roman" w:cs="Times New Roman"/>
        </w:rPr>
        <w:t>ains of</w:t>
      </w:r>
      <w:r w:rsidR="000D14D7" w:rsidRPr="009B6C09">
        <w:rPr>
          <w:rFonts w:ascii="Times New Roman" w:hAnsi="Times New Roman" w:cs="Times New Roman"/>
        </w:rPr>
        <w:t xml:space="preserve"> indeterminate imprisonment</w:t>
      </w:r>
      <w:r w:rsidR="002A5385" w:rsidRPr="009B6C09">
        <w:rPr>
          <w:rFonts w:ascii="Times New Roman" w:hAnsi="Times New Roman" w:cs="Times New Roman"/>
        </w:rPr>
        <w:t>.</w:t>
      </w:r>
      <w:r w:rsidR="000D14D7" w:rsidRPr="009B6C09">
        <w:rPr>
          <w:rFonts w:ascii="Times New Roman" w:hAnsi="Times New Roman" w:cs="Times New Roman"/>
        </w:rPr>
        <w:t xml:space="preserve"> </w:t>
      </w:r>
      <w:r w:rsidR="000D14D7" w:rsidRPr="009B6C09">
        <w:rPr>
          <w:rFonts w:ascii="Times New Roman" w:hAnsi="Times New Roman" w:cs="Times New Roman"/>
          <w:i/>
        </w:rPr>
        <w:t>Prison Service Journal</w:t>
      </w:r>
      <w:r w:rsidR="000D14D7" w:rsidRPr="009B6C09">
        <w:rPr>
          <w:rFonts w:ascii="Times New Roman" w:hAnsi="Times New Roman" w:cs="Times New Roman"/>
        </w:rPr>
        <w:t xml:space="preserve">, </w:t>
      </w:r>
      <w:r w:rsidR="000D14D7" w:rsidRPr="009B6C09">
        <w:rPr>
          <w:rFonts w:ascii="Times New Roman" w:hAnsi="Times New Roman" w:cs="Times New Roman"/>
          <w:i/>
        </w:rPr>
        <w:t>132</w:t>
      </w:r>
      <w:r w:rsidR="000D14D7" w:rsidRPr="009B6C09">
        <w:rPr>
          <w:rFonts w:ascii="Times New Roman" w:hAnsi="Times New Roman" w:cs="Times New Roman"/>
        </w:rPr>
        <w:t>, 27-37</w:t>
      </w:r>
    </w:p>
    <w:p w:rsidR="00A42BC9" w:rsidRPr="009B6C09" w:rsidRDefault="00A42BC9" w:rsidP="001E2673">
      <w:pPr>
        <w:spacing w:line="480" w:lineRule="auto"/>
        <w:rPr>
          <w:rFonts w:ascii="Times New Roman" w:hAnsi="Times New Roman" w:cs="Times New Roman"/>
        </w:rPr>
      </w:pPr>
    </w:p>
    <w:p w:rsidR="00A42BC9" w:rsidRPr="009B6C09" w:rsidRDefault="002A5385" w:rsidP="001E2673">
      <w:pPr>
        <w:spacing w:line="480" w:lineRule="auto"/>
        <w:rPr>
          <w:rFonts w:ascii="Times New Roman" w:hAnsi="Times New Roman" w:cs="Times New Roman"/>
        </w:rPr>
      </w:pPr>
      <w:r w:rsidRPr="009B6C09">
        <w:rPr>
          <w:rFonts w:ascii="Times New Roman" w:hAnsi="Times New Roman" w:cs="Times New Roman"/>
        </w:rPr>
        <w:t>Zamble, E.</w:t>
      </w:r>
      <w:r w:rsidR="00A42BC9" w:rsidRPr="009B6C09">
        <w:rPr>
          <w:rFonts w:ascii="Times New Roman" w:hAnsi="Times New Roman" w:cs="Times New Roman"/>
        </w:rPr>
        <w:t xml:space="preserve"> (</w:t>
      </w:r>
      <w:r w:rsidRPr="009B6C09">
        <w:rPr>
          <w:rFonts w:ascii="Times New Roman" w:hAnsi="Times New Roman" w:cs="Times New Roman"/>
        </w:rPr>
        <w:t xml:space="preserve">1992). </w:t>
      </w:r>
      <w:r w:rsidR="00A42BC9" w:rsidRPr="009B6C09">
        <w:rPr>
          <w:rFonts w:ascii="Times New Roman" w:hAnsi="Times New Roman" w:cs="Times New Roman"/>
        </w:rPr>
        <w:t>Behaviour and adaptation in long-term prison inmates: De</w:t>
      </w:r>
      <w:r w:rsidRPr="009B6C09">
        <w:rPr>
          <w:rFonts w:ascii="Times New Roman" w:hAnsi="Times New Roman" w:cs="Times New Roman"/>
        </w:rPr>
        <w:t>scriptive longitudinal results.</w:t>
      </w:r>
      <w:r w:rsidR="00A42BC9" w:rsidRPr="009B6C09">
        <w:rPr>
          <w:rFonts w:ascii="Times New Roman" w:hAnsi="Times New Roman" w:cs="Times New Roman"/>
        </w:rPr>
        <w:t xml:space="preserve"> </w:t>
      </w:r>
      <w:r w:rsidR="00A42BC9" w:rsidRPr="009B6C09">
        <w:rPr>
          <w:rFonts w:ascii="Times New Roman" w:hAnsi="Times New Roman" w:cs="Times New Roman"/>
          <w:i/>
        </w:rPr>
        <w:t>Criminal Justice and Behavior</w:t>
      </w:r>
      <w:r w:rsidR="00A42BC9" w:rsidRPr="009B6C09">
        <w:rPr>
          <w:rFonts w:ascii="Times New Roman" w:hAnsi="Times New Roman" w:cs="Times New Roman"/>
        </w:rPr>
        <w:t xml:space="preserve">, </w:t>
      </w:r>
      <w:r w:rsidR="00A42BC9" w:rsidRPr="009B6C09">
        <w:rPr>
          <w:rFonts w:ascii="Times New Roman" w:hAnsi="Times New Roman" w:cs="Times New Roman"/>
          <w:i/>
        </w:rPr>
        <w:t>19</w:t>
      </w:r>
      <w:r w:rsidR="00A42BC9" w:rsidRPr="009B6C09">
        <w:rPr>
          <w:rFonts w:ascii="Times New Roman" w:hAnsi="Times New Roman" w:cs="Times New Roman"/>
        </w:rPr>
        <w:t>, 409-425</w:t>
      </w:r>
      <w:r w:rsidRPr="009B6C09">
        <w:rPr>
          <w:rFonts w:ascii="Times New Roman" w:hAnsi="Times New Roman" w:cs="Times New Roman"/>
        </w:rPr>
        <w:t>.</w:t>
      </w:r>
    </w:p>
    <w:p w:rsidR="002F5D46" w:rsidRPr="009B6C09" w:rsidRDefault="002F5D46" w:rsidP="001E2673">
      <w:pPr>
        <w:spacing w:line="480" w:lineRule="auto"/>
        <w:rPr>
          <w:rFonts w:ascii="Times New Roman" w:hAnsi="Times New Roman" w:cs="Times New Roman"/>
        </w:rPr>
      </w:pPr>
    </w:p>
    <w:p w:rsidR="00B06803" w:rsidRPr="00561255" w:rsidRDefault="002F5D46" w:rsidP="001E2673">
      <w:pPr>
        <w:spacing w:line="480" w:lineRule="auto"/>
        <w:rPr>
          <w:rFonts w:ascii="Times New Roman" w:hAnsi="Times New Roman" w:cs="Times New Roman"/>
        </w:rPr>
      </w:pPr>
      <w:r w:rsidRPr="009B6C09">
        <w:rPr>
          <w:rFonts w:ascii="Times New Roman" w:hAnsi="Times New Roman" w:cs="Times New Roman"/>
        </w:rPr>
        <w:t>Zamble</w:t>
      </w:r>
      <w:r w:rsidR="00B06803" w:rsidRPr="009B6C09">
        <w:rPr>
          <w:rFonts w:ascii="Times New Roman" w:hAnsi="Times New Roman" w:cs="Times New Roman"/>
        </w:rPr>
        <w:t>, E</w:t>
      </w:r>
      <w:r w:rsidR="00561255" w:rsidRPr="009B6C09">
        <w:rPr>
          <w:rFonts w:ascii="Times New Roman" w:hAnsi="Times New Roman" w:cs="Times New Roman"/>
        </w:rPr>
        <w:t>.</w:t>
      </w:r>
      <w:r w:rsidRPr="009B6C09">
        <w:rPr>
          <w:rFonts w:ascii="Times New Roman" w:hAnsi="Times New Roman" w:cs="Times New Roman"/>
        </w:rPr>
        <w:t xml:space="preserve"> </w:t>
      </w:r>
      <w:r w:rsidR="00561255" w:rsidRPr="009B6C09">
        <w:rPr>
          <w:rFonts w:ascii="Times New Roman" w:hAnsi="Times New Roman" w:cs="Times New Roman"/>
        </w:rPr>
        <w:t>&amp;</w:t>
      </w:r>
      <w:r w:rsidRPr="009B6C09">
        <w:rPr>
          <w:rFonts w:ascii="Times New Roman" w:hAnsi="Times New Roman" w:cs="Times New Roman"/>
        </w:rPr>
        <w:t xml:space="preserve"> Porporino</w:t>
      </w:r>
      <w:r w:rsidR="00B06803" w:rsidRPr="009B6C09">
        <w:rPr>
          <w:rFonts w:ascii="Times New Roman" w:hAnsi="Times New Roman" w:cs="Times New Roman"/>
        </w:rPr>
        <w:t>, F</w:t>
      </w:r>
      <w:r w:rsidR="00561255" w:rsidRPr="009B6C09">
        <w:rPr>
          <w:rFonts w:ascii="Times New Roman" w:hAnsi="Times New Roman" w:cs="Times New Roman"/>
        </w:rPr>
        <w:t>.</w:t>
      </w:r>
      <w:r w:rsidR="00B06803" w:rsidRPr="009B6C09">
        <w:rPr>
          <w:rFonts w:ascii="Times New Roman" w:hAnsi="Times New Roman" w:cs="Times New Roman"/>
        </w:rPr>
        <w:t xml:space="preserve"> (1988)</w:t>
      </w:r>
      <w:r w:rsidR="00561255" w:rsidRPr="009B6C09">
        <w:rPr>
          <w:rFonts w:ascii="Times New Roman" w:hAnsi="Times New Roman" w:cs="Times New Roman"/>
        </w:rPr>
        <w:t>.</w:t>
      </w:r>
      <w:r w:rsidR="00B06803" w:rsidRPr="009B6C09">
        <w:rPr>
          <w:rFonts w:ascii="Times New Roman" w:hAnsi="Times New Roman" w:cs="Times New Roman"/>
        </w:rPr>
        <w:t xml:space="preserve"> </w:t>
      </w:r>
      <w:r w:rsidR="00B06803" w:rsidRPr="009B6C09">
        <w:rPr>
          <w:rFonts w:ascii="Times New Roman" w:hAnsi="Times New Roman" w:cs="Times New Roman"/>
          <w:i/>
        </w:rPr>
        <w:t>Coping</w:t>
      </w:r>
      <w:r w:rsidR="00561255" w:rsidRPr="009B6C09">
        <w:rPr>
          <w:rFonts w:ascii="Times New Roman" w:hAnsi="Times New Roman" w:cs="Times New Roman"/>
          <w:i/>
        </w:rPr>
        <w:t>, behavior, and adaptation in prison inma</w:t>
      </w:r>
      <w:r w:rsidR="00B06803" w:rsidRPr="009B6C09">
        <w:rPr>
          <w:rFonts w:ascii="Times New Roman" w:hAnsi="Times New Roman" w:cs="Times New Roman"/>
          <w:i/>
        </w:rPr>
        <w:t>tes</w:t>
      </w:r>
      <w:r w:rsidR="00B06803" w:rsidRPr="009B6C09">
        <w:rPr>
          <w:rFonts w:ascii="Times New Roman" w:hAnsi="Times New Roman" w:cs="Times New Roman"/>
        </w:rPr>
        <w:t>. New York: Springer-Verlag</w:t>
      </w:r>
      <w:r w:rsidR="00561255" w:rsidRPr="009B6C09">
        <w:rPr>
          <w:rFonts w:ascii="Times New Roman" w:hAnsi="Times New Roman" w:cs="Times New Roman"/>
        </w:rPr>
        <w:t>.</w:t>
      </w:r>
    </w:p>
    <w:p w:rsidR="001A0883" w:rsidRPr="00FF07A6" w:rsidRDefault="001A0883" w:rsidP="001E2673">
      <w:pPr>
        <w:spacing w:line="480" w:lineRule="auto"/>
        <w:rPr>
          <w:rFonts w:ascii="Times New Roman" w:hAnsi="Times New Roman" w:cs="Times New Roman"/>
        </w:rPr>
      </w:pPr>
    </w:p>
    <w:p w:rsidR="00553875" w:rsidRPr="00FF07A6" w:rsidRDefault="00553875" w:rsidP="001E2673">
      <w:pPr>
        <w:spacing w:line="480" w:lineRule="auto"/>
        <w:rPr>
          <w:rFonts w:ascii="Times New Roman" w:hAnsi="Times New Roman" w:cs="Times New Roman"/>
        </w:rPr>
      </w:pPr>
    </w:p>
    <w:sectPr w:rsidR="00553875" w:rsidRPr="00FF07A6" w:rsidSect="00E1768C">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9F" w:rsidRDefault="0065749F" w:rsidP="00B727E4">
      <w:r>
        <w:separator/>
      </w:r>
    </w:p>
  </w:endnote>
  <w:endnote w:type="continuationSeparator" w:id="0">
    <w:p w:rsidR="0065749F" w:rsidRDefault="0065749F" w:rsidP="00B7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9F" w:rsidRDefault="0065749F" w:rsidP="003D62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749F" w:rsidRDefault="00657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9F" w:rsidRDefault="0065749F" w:rsidP="003D62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46A4">
      <w:rPr>
        <w:rStyle w:val="PageNumber"/>
        <w:noProof/>
      </w:rPr>
      <w:t>1</w:t>
    </w:r>
    <w:r>
      <w:rPr>
        <w:rStyle w:val="PageNumber"/>
      </w:rPr>
      <w:fldChar w:fldCharType="end"/>
    </w:r>
  </w:p>
  <w:p w:rsidR="0065749F" w:rsidRDefault="006574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9F" w:rsidRDefault="00657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9F" w:rsidRDefault="0065749F" w:rsidP="00B727E4">
      <w:r>
        <w:separator/>
      </w:r>
    </w:p>
  </w:footnote>
  <w:footnote w:type="continuationSeparator" w:id="0">
    <w:p w:rsidR="0065749F" w:rsidRDefault="0065749F" w:rsidP="00B727E4">
      <w:r>
        <w:continuationSeparator/>
      </w:r>
    </w:p>
  </w:footnote>
  <w:footnote w:id="1">
    <w:p w:rsidR="0065749F" w:rsidRPr="00D243B3" w:rsidRDefault="0065749F" w:rsidP="00276DD6">
      <w:pPr>
        <w:pStyle w:val="FootnoteText"/>
        <w:rPr>
          <w:rFonts w:ascii="Times New Roman" w:hAnsi="Times New Roman" w:cs="Times New Roman"/>
          <w:sz w:val="22"/>
          <w:szCs w:val="22"/>
        </w:rPr>
      </w:pPr>
      <w:r w:rsidRPr="00D243B3">
        <w:rPr>
          <w:rStyle w:val="FootnoteReference"/>
          <w:rFonts w:ascii="Times New Roman" w:hAnsi="Times New Roman" w:cs="Times New Roman"/>
          <w:sz w:val="22"/>
          <w:szCs w:val="22"/>
        </w:rPr>
        <w:footnoteRef/>
      </w:r>
      <w:r w:rsidRPr="00D243B3">
        <w:rPr>
          <w:rFonts w:ascii="Times New Roman" w:hAnsi="Times New Roman" w:cs="Times New Roman"/>
          <w:sz w:val="22"/>
          <w:szCs w:val="22"/>
        </w:rPr>
        <w:t xml:space="preserve"> Information obtained from Ministry of Justice by Jonathan Bild, Faculty of Law, University of Cambridge - Freedom of Information request FOI/89346, April 2014</w:t>
      </w:r>
    </w:p>
  </w:footnote>
  <w:footnote w:id="2">
    <w:p w:rsidR="0065749F" w:rsidRPr="00D243B3" w:rsidRDefault="0065749F" w:rsidP="00276DD6">
      <w:pPr>
        <w:pStyle w:val="FootnoteText"/>
        <w:rPr>
          <w:rFonts w:ascii="Times New Roman" w:hAnsi="Times New Roman" w:cs="Times New Roman"/>
          <w:sz w:val="22"/>
          <w:szCs w:val="22"/>
          <w:lang w:val="en-US"/>
        </w:rPr>
      </w:pPr>
      <w:r w:rsidRPr="00D243B3">
        <w:rPr>
          <w:rStyle w:val="FootnoteReference"/>
          <w:rFonts w:ascii="Times New Roman" w:hAnsi="Times New Roman" w:cs="Times New Roman"/>
          <w:sz w:val="22"/>
          <w:szCs w:val="22"/>
        </w:rPr>
        <w:footnoteRef/>
      </w:r>
      <w:r w:rsidRPr="00D243B3">
        <w:rPr>
          <w:rFonts w:ascii="Times New Roman" w:hAnsi="Times New Roman" w:cs="Times New Roman"/>
          <w:sz w:val="22"/>
          <w:szCs w:val="22"/>
        </w:rPr>
        <w:t xml:space="preserve"> </w:t>
      </w:r>
      <w:r w:rsidRPr="00D243B3">
        <w:rPr>
          <w:rFonts w:ascii="Times New Roman" w:hAnsi="Times New Roman" w:cs="Times New Roman"/>
          <w:sz w:val="22"/>
          <w:szCs w:val="22"/>
          <w:lang w:val="en-US"/>
        </w:rPr>
        <w:t>Prisoners serving ‘whole-life tariffs’, of whom there are around 60 in England and Wales, were excluded from our sample, since the absence of a possibility of release makes their prison experience quite different from those within our population.</w:t>
      </w:r>
    </w:p>
  </w:footnote>
  <w:footnote w:id="3">
    <w:p w:rsidR="0065749F" w:rsidRPr="00D243B3" w:rsidRDefault="0065749F" w:rsidP="00276DD6">
      <w:pPr>
        <w:pStyle w:val="FootnoteText"/>
        <w:rPr>
          <w:rFonts w:ascii="Times New Roman" w:hAnsi="Times New Roman" w:cs="Times New Roman"/>
          <w:sz w:val="22"/>
          <w:szCs w:val="22"/>
        </w:rPr>
      </w:pPr>
      <w:r w:rsidRPr="00D243B3">
        <w:rPr>
          <w:rStyle w:val="FootnoteReference"/>
          <w:rFonts w:ascii="Times New Roman" w:hAnsi="Times New Roman" w:cs="Times New Roman"/>
          <w:sz w:val="22"/>
          <w:szCs w:val="22"/>
        </w:rPr>
        <w:footnoteRef/>
      </w:r>
      <w:r w:rsidRPr="00D243B3">
        <w:rPr>
          <w:rFonts w:ascii="Times New Roman" w:hAnsi="Times New Roman" w:cs="Times New Roman"/>
          <w:sz w:val="22"/>
          <w:szCs w:val="22"/>
        </w:rPr>
        <w:t xml:space="preserve"> For further information on the design, use, and results of the survey see XXXX 2015).  </w:t>
      </w:r>
    </w:p>
  </w:footnote>
  <w:footnote w:id="4">
    <w:p w:rsidR="0065749F" w:rsidRPr="00D243B3" w:rsidRDefault="0065749F" w:rsidP="00DB05BD">
      <w:pPr>
        <w:rPr>
          <w:rFonts w:ascii="Times New Roman" w:eastAsiaTheme="minorHAnsi" w:hAnsi="Times New Roman" w:cs="Times New Roman"/>
          <w:sz w:val="22"/>
          <w:szCs w:val="22"/>
        </w:rPr>
      </w:pPr>
      <w:r w:rsidRPr="00D243B3">
        <w:rPr>
          <w:rStyle w:val="FootnoteReference"/>
          <w:rFonts w:ascii="Times New Roman" w:hAnsi="Times New Roman" w:cs="Times New Roman"/>
          <w:highlight w:val="lightGray"/>
        </w:rPr>
        <w:footnoteRef/>
      </w:r>
      <w:r w:rsidRPr="00D243B3">
        <w:rPr>
          <w:rFonts w:ascii="Times New Roman" w:hAnsi="Times New Roman" w:cs="Times New Roman"/>
          <w:highlight w:val="lightGray"/>
        </w:rPr>
        <w:t xml:space="preserve"> </w:t>
      </w:r>
      <w:r w:rsidRPr="00D243B3">
        <w:rPr>
          <w:rFonts w:ascii="Times New Roman" w:eastAsiaTheme="minorHAnsi" w:hAnsi="Times New Roman" w:cs="Times New Roman"/>
          <w:sz w:val="22"/>
          <w:szCs w:val="22"/>
          <w:highlight w:val="lightGray"/>
        </w:rPr>
        <w:t>Since, to minimise strain on resources, the National Offender Management Service prefers that studies are parsimonious in selecting the overall number of research sites, this was an inexact process.</w:t>
      </w:r>
    </w:p>
  </w:footnote>
  <w:footnote w:id="5">
    <w:p w:rsidR="0065749F" w:rsidRPr="00D243B3" w:rsidRDefault="0065749F">
      <w:pPr>
        <w:pStyle w:val="FootnoteText"/>
        <w:rPr>
          <w:sz w:val="22"/>
          <w:szCs w:val="22"/>
          <w:lang w:val="en-IE"/>
        </w:rPr>
      </w:pPr>
      <w:r w:rsidRPr="00D243B3">
        <w:rPr>
          <w:rStyle w:val="FootnoteReference"/>
          <w:sz w:val="22"/>
          <w:szCs w:val="22"/>
        </w:rPr>
        <w:footnoteRef/>
      </w:r>
      <w:r w:rsidRPr="00D243B3">
        <w:rPr>
          <w:sz w:val="22"/>
          <w:szCs w:val="22"/>
        </w:rPr>
        <w:t xml:space="preserve"> </w:t>
      </w:r>
      <w:r w:rsidRPr="00D243B3">
        <w:rPr>
          <w:rFonts w:ascii="Times New Roman" w:hAnsi="Times New Roman" w:cs="Times New Roman"/>
          <w:sz w:val="22"/>
          <w:szCs w:val="22"/>
        </w:rPr>
        <w:t>Although it is possible to receive a sentence meeting our criteria for a number of offenses, such disposals are very uncommon in England and Wales for offenses other than murder.</w:t>
      </w:r>
    </w:p>
  </w:footnote>
  <w:footnote w:id="6">
    <w:p w:rsidR="0065749F" w:rsidRPr="00D243B3" w:rsidRDefault="0065749F" w:rsidP="00276DD6">
      <w:pPr>
        <w:rPr>
          <w:rFonts w:ascii="Times New Roman" w:hAnsi="Times New Roman" w:cs="Times New Roman"/>
          <w:sz w:val="22"/>
          <w:szCs w:val="22"/>
        </w:rPr>
      </w:pPr>
      <w:r w:rsidRPr="00D243B3">
        <w:rPr>
          <w:rStyle w:val="FootnoteReference"/>
          <w:rFonts w:ascii="Times New Roman" w:hAnsi="Times New Roman" w:cs="Times New Roman"/>
          <w:sz w:val="22"/>
          <w:szCs w:val="22"/>
        </w:rPr>
        <w:footnoteRef/>
      </w:r>
      <w:r w:rsidRPr="00D243B3">
        <w:rPr>
          <w:rFonts w:ascii="Times New Roman" w:hAnsi="Times New Roman" w:cs="Times New Roman"/>
          <w:sz w:val="22"/>
          <w:szCs w:val="22"/>
        </w:rPr>
        <w:t xml:space="preserve"> Given that a potential methodological weakness of the research is that participants at different sentence stages might not be directly comparable, it is worth noting that there was remarkable consistency between the adaptive experiences described by participants who were currently in the early sentence stage and those who were recalling this period (and, likewise, between those in the middle phase of their sentence and those who were reflecting back on this time). That is, while there might be differences in the criminal and demographic characteristics of early stage, mid-stage and late-stage participants, their adaptive experiences and patterns were extremely similar.</w:t>
      </w:r>
    </w:p>
  </w:footnote>
  <w:footnote w:id="7">
    <w:p w:rsidR="0065749F" w:rsidRPr="00D243B3" w:rsidRDefault="0065749F" w:rsidP="00276DD6">
      <w:pPr>
        <w:rPr>
          <w:rFonts w:ascii="Times New Roman" w:hAnsi="Times New Roman" w:cs="Times New Roman"/>
          <w:sz w:val="22"/>
          <w:szCs w:val="22"/>
        </w:rPr>
      </w:pPr>
      <w:r w:rsidRPr="00D243B3">
        <w:rPr>
          <w:rStyle w:val="FootnoteReference"/>
          <w:rFonts w:ascii="Times New Roman" w:hAnsi="Times New Roman" w:cs="Times New Roman"/>
          <w:sz w:val="22"/>
          <w:szCs w:val="22"/>
        </w:rPr>
        <w:footnoteRef/>
      </w:r>
      <w:r w:rsidRPr="00D243B3">
        <w:rPr>
          <w:rFonts w:ascii="Times New Roman" w:hAnsi="Times New Roman" w:cs="Times New Roman"/>
          <w:sz w:val="22"/>
          <w:szCs w:val="22"/>
        </w:rPr>
        <w:t xml:space="preserve"> We have reason to believe that the prisoners who found their predicament too much to bear psychologically might not feature in our sample, since organizational data that we requested revealed that 191 men and women who met the criteria for our study had been transferred to secure psychiatric hospitals during the course of their sentences. </w:t>
      </w:r>
    </w:p>
  </w:footnote>
  <w:footnote w:id="8">
    <w:p w:rsidR="0065749F" w:rsidRPr="00D243B3" w:rsidRDefault="0065749F" w:rsidP="00276DD6">
      <w:pPr>
        <w:rPr>
          <w:rFonts w:ascii="Times New Roman" w:hAnsi="Times New Roman" w:cs="Times New Roman"/>
          <w:sz w:val="22"/>
          <w:szCs w:val="22"/>
        </w:rPr>
      </w:pPr>
      <w:r w:rsidRPr="00D243B3">
        <w:rPr>
          <w:rStyle w:val="FootnoteReference"/>
          <w:rFonts w:ascii="Times New Roman" w:hAnsi="Times New Roman" w:cs="Times New Roman"/>
          <w:sz w:val="22"/>
          <w:szCs w:val="22"/>
        </w:rPr>
        <w:footnoteRef/>
      </w:r>
      <w:r w:rsidRPr="00D243B3">
        <w:rPr>
          <w:rFonts w:ascii="Times New Roman" w:hAnsi="Times New Roman" w:cs="Times New Roman"/>
          <w:sz w:val="22"/>
          <w:szCs w:val="22"/>
        </w:rPr>
        <w:t xml:space="preserve">  This account is redolent of O’Donnell’s (2014: 189-191) description of what Russo (1943, cited in O’Donnell 2014) called ‘Chronophobia’, a panic that occurs when the prisoner is beyond the distractions of the early phase of the sentence, and comes to consider the time left ahead of him.</w:t>
      </w:r>
    </w:p>
  </w:footnote>
  <w:footnote w:id="9">
    <w:p w:rsidR="0065749F" w:rsidRPr="00D243B3" w:rsidRDefault="0065749F" w:rsidP="00276DD6">
      <w:pPr>
        <w:pStyle w:val="FootnoteText"/>
        <w:rPr>
          <w:rFonts w:ascii="Times New Roman" w:hAnsi="Times New Roman" w:cs="Times New Roman"/>
          <w:sz w:val="22"/>
          <w:szCs w:val="22"/>
          <w:lang w:val="en-IE"/>
        </w:rPr>
      </w:pPr>
      <w:r w:rsidRPr="00D243B3">
        <w:rPr>
          <w:rStyle w:val="FootnoteReference"/>
          <w:rFonts w:ascii="Times New Roman" w:hAnsi="Times New Roman" w:cs="Times New Roman"/>
          <w:sz w:val="22"/>
          <w:szCs w:val="22"/>
        </w:rPr>
        <w:footnoteRef/>
      </w:r>
      <w:r w:rsidRPr="00D243B3">
        <w:rPr>
          <w:rFonts w:ascii="Times New Roman" w:hAnsi="Times New Roman" w:cs="Times New Roman"/>
          <w:sz w:val="22"/>
          <w:szCs w:val="22"/>
        </w:rPr>
        <w:t xml:space="preserve"> </w:t>
      </w:r>
      <w:r w:rsidRPr="00D243B3">
        <w:rPr>
          <w:rFonts w:ascii="Times New Roman" w:hAnsi="Times New Roman" w:cs="Times New Roman"/>
          <w:sz w:val="22"/>
          <w:szCs w:val="22"/>
          <w:lang w:val="en-IE"/>
        </w:rPr>
        <w:t>It was striking that, when asked how they ‘built a life’ in prison, most interviewees responded by talking about the construction of a new personal identity, rather than a set of social relations.</w:t>
      </w:r>
    </w:p>
  </w:footnote>
  <w:footnote w:id="10">
    <w:p w:rsidR="0065749F" w:rsidRPr="002B0F14" w:rsidRDefault="0065749F" w:rsidP="00276DD6">
      <w:pPr>
        <w:pStyle w:val="FootnoteText"/>
        <w:rPr>
          <w:rFonts w:ascii="Times New Roman" w:hAnsi="Times New Roman" w:cs="Times New Roman"/>
          <w:sz w:val="22"/>
          <w:szCs w:val="22"/>
          <w:lang w:val="en-US"/>
        </w:rPr>
      </w:pPr>
      <w:r w:rsidRPr="00D243B3">
        <w:rPr>
          <w:rStyle w:val="FootnoteReference"/>
          <w:rFonts w:ascii="Times New Roman" w:hAnsi="Times New Roman" w:cs="Times New Roman"/>
          <w:sz w:val="22"/>
          <w:szCs w:val="22"/>
        </w:rPr>
        <w:footnoteRef/>
      </w:r>
      <w:r w:rsidRPr="00D243B3">
        <w:rPr>
          <w:rFonts w:ascii="Times New Roman" w:hAnsi="Times New Roman" w:cs="Times New Roman"/>
          <w:sz w:val="22"/>
          <w:szCs w:val="22"/>
        </w:rPr>
        <w:t xml:space="preserve"> </w:t>
      </w:r>
      <w:r w:rsidRPr="00D243B3">
        <w:rPr>
          <w:rFonts w:ascii="Times New Roman" w:hAnsi="Times New Roman" w:cs="Times New Roman"/>
          <w:sz w:val="22"/>
          <w:szCs w:val="22"/>
          <w:lang w:val="en-US"/>
        </w:rPr>
        <w:t>Our intention, however, is to apply for further funding in order to conduct follow-up interviews with the original sample every five or six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9F" w:rsidRDefault="00657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9F" w:rsidRDefault="006574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9F" w:rsidRDefault="0065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B84"/>
    <w:multiLevelType w:val="hybridMultilevel"/>
    <w:tmpl w:val="28D24CE0"/>
    <w:lvl w:ilvl="0" w:tplc="C7267488">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24080"/>
    <w:multiLevelType w:val="hybridMultilevel"/>
    <w:tmpl w:val="F1FCF0C2"/>
    <w:lvl w:ilvl="0" w:tplc="F08CAE2A">
      <w:start w:val="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A3757"/>
    <w:multiLevelType w:val="hybridMultilevel"/>
    <w:tmpl w:val="894CC5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71547F2B"/>
    <w:multiLevelType w:val="hybridMultilevel"/>
    <w:tmpl w:val="B834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6202F4"/>
    <w:multiLevelType w:val="hybridMultilevel"/>
    <w:tmpl w:val="A1A49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4E"/>
    <w:rsid w:val="00004B0B"/>
    <w:rsid w:val="0000711E"/>
    <w:rsid w:val="00010D49"/>
    <w:rsid w:val="000118EF"/>
    <w:rsid w:val="00015E33"/>
    <w:rsid w:val="00021B36"/>
    <w:rsid w:val="00023CA9"/>
    <w:rsid w:val="00024CD9"/>
    <w:rsid w:val="000268D5"/>
    <w:rsid w:val="00031633"/>
    <w:rsid w:val="00032BEE"/>
    <w:rsid w:val="00033CD6"/>
    <w:rsid w:val="000369BD"/>
    <w:rsid w:val="00037B60"/>
    <w:rsid w:val="00047BA6"/>
    <w:rsid w:val="00053E53"/>
    <w:rsid w:val="00056B0F"/>
    <w:rsid w:val="00060749"/>
    <w:rsid w:val="00063187"/>
    <w:rsid w:val="00063603"/>
    <w:rsid w:val="0006499A"/>
    <w:rsid w:val="00064EE3"/>
    <w:rsid w:val="000710EB"/>
    <w:rsid w:val="00071244"/>
    <w:rsid w:val="000720A4"/>
    <w:rsid w:val="0009042D"/>
    <w:rsid w:val="00090BDC"/>
    <w:rsid w:val="00091E55"/>
    <w:rsid w:val="00095D9A"/>
    <w:rsid w:val="000A0352"/>
    <w:rsid w:val="000A3C73"/>
    <w:rsid w:val="000B0C71"/>
    <w:rsid w:val="000B567D"/>
    <w:rsid w:val="000B5BE1"/>
    <w:rsid w:val="000C0BD0"/>
    <w:rsid w:val="000C6AA1"/>
    <w:rsid w:val="000D14D7"/>
    <w:rsid w:val="000D6317"/>
    <w:rsid w:val="000E31D8"/>
    <w:rsid w:val="000F238C"/>
    <w:rsid w:val="000F68BD"/>
    <w:rsid w:val="00100D66"/>
    <w:rsid w:val="0010644E"/>
    <w:rsid w:val="00113427"/>
    <w:rsid w:val="00115B3E"/>
    <w:rsid w:val="00121F0B"/>
    <w:rsid w:val="00127981"/>
    <w:rsid w:val="001371D9"/>
    <w:rsid w:val="00154B87"/>
    <w:rsid w:val="00171D45"/>
    <w:rsid w:val="00184F97"/>
    <w:rsid w:val="00186428"/>
    <w:rsid w:val="00194D12"/>
    <w:rsid w:val="00195707"/>
    <w:rsid w:val="001A0883"/>
    <w:rsid w:val="001A489C"/>
    <w:rsid w:val="001B58AB"/>
    <w:rsid w:val="001B74C9"/>
    <w:rsid w:val="001C68E2"/>
    <w:rsid w:val="001D07CF"/>
    <w:rsid w:val="001D6D04"/>
    <w:rsid w:val="001E208B"/>
    <w:rsid w:val="001E2673"/>
    <w:rsid w:val="001E7AE3"/>
    <w:rsid w:val="00205EC3"/>
    <w:rsid w:val="00213BA5"/>
    <w:rsid w:val="00223861"/>
    <w:rsid w:val="00230DB1"/>
    <w:rsid w:val="00232563"/>
    <w:rsid w:val="00240190"/>
    <w:rsid w:val="00253C7B"/>
    <w:rsid w:val="00253F71"/>
    <w:rsid w:val="00260FDA"/>
    <w:rsid w:val="00262287"/>
    <w:rsid w:val="00270E0E"/>
    <w:rsid w:val="00276DD6"/>
    <w:rsid w:val="00297E21"/>
    <w:rsid w:val="002A5385"/>
    <w:rsid w:val="002A7962"/>
    <w:rsid w:val="002B0F14"/>
    <w:rsid w:val="002C06E2"/>
    <w:rsid w:val="002D77AE"/>
    <w:rsid w:val="002E2E4C"/>
    <w:rsid w:val="002F0D9C"/>
    <w:rsid w:val="002F257E"/>
    <w:rsid w:val="002F51E6"/>
    <w:rsid w:val="002F5D46"/>
    <w:rsid w:val="00300345"/>
    <w:rsid w:val="00301639"/>
    <w:rsid w:val="0030199C"/>
    <w:rsid w:val="0031041B"/>
    <w:rsid w:val="003173B5"/>
    <w:rsid w:val="00320061"/>
    <w:rsid w:val="003350B7"/>
    <w:rsid w:val="003412EB"/>
    <w:rsid w:val="00341D1F"/>
    <w:rsid w:val="0034517E"/>
    <w:rsid w:val="00357B41"/>
    <w:rsid w:val="00360C51"/>
    <w:rsid w:val="00361C69"/>
    <w:rsid w:val="00363F3C"/>
    <w:rsid w:val="003669FD"/>
    <w:rsid w:val="00370260"/>
    <w:rsid w:val="00374A19"/>
    <w:rsid w:val="003764EA"/>
    <w:rsid w:val="003769BF"/>
    <w:rsid w:val="003804BC"/>
    <w:rsid w:val="00385AD5"/>
    <w:rsid w:val="00387CDA"/>
    <w:rsid w:val="00392875"/>
    <w:rsid w:val="00394635"/>
    <w:rsid w:val="00394C2C"/>
    <w:rsid w:val="0039528F"/>
    <w:rsid w:val="003965F4"/>
    <w:rsid w:val="003A7091"/>
    <w:rsid w:val="003B3F34"/>
    <w:rsid w:val="003B7622"/>
    <w:rsid w:val="003D5A4E"/>
    <w:rsid w:val="003D627C"/>
    <w:rsid w:val="003E29B6"/>
    <w:rsid w:val="003F4FB5"/>
    <w:rsid w:val="004019FD"/>
    <w:rsid w:val="00403ED1"/>
    <w:rsid w:val="004067C3"/>
    <w:rsid w:val="00416D25"/>
    <w:rsid w:val="004179E1"/>
    <w:rsid w:val="0042435F"/>
    <w:rsid w:val="0044152D"/>
    <w:rsid w:val="00441CF7"/>
    <w:rsid w:val="004429CA"/>
    <w:rsid w:val="00444E54"/>
    <w:rsid w:val="00446884"/>
    <w:rsid w:val="00474B47"/>
    <w:rsid w:val="00477620"/>
    <w:rsid w:val="00483193"/>
    <w:rsid w:val="004944C1"/>
    <w:rsid w:val="004947C9"/>
    <w:rsid w:val="004949C0"/>
    <w:rsid w:val="004A16D2"/>
    <w:rsid w:val="004A3A0F"/>
    <w:rsid w:val="004C087F"/>
    <w:rsid w:val="004C2D09"/>
    <w:rsid w:val="004D3E7F"/>
    <w:rsid w:val="004D4E93"/>
    <w:rsid w:val="004D54A6"/>
    <w:rsid w:val="004E2568"/>
    <w:rsid w:val="004E3B9D"/>
    <w:rsid w:val="00502AB2"/>
    <w:rsid w:val="00516FF2"/>
    <w:rsid w:val="005275BE"/>
    <w:rsid w:val="00527B78"/>
    <w:rsid w:val="00530CB5"/>
    <w:rsid w:val="00532617"/>
    <w:rsid w:val="00534E93"/>
    <w:rsid w:val="00544435"/>
    <w:rsid w:val="00547C28"/>
    <w:rsid w:val="00553875"/>
    <w:rsid w:val="00557FE4"/>
    <w:rsid w:val="00561255"/>
    <w:rsid w:val="005655AB"/>
    <w:rsid w:val="0057281A"/>
    <w:rsid w:val="00573C5A"/>
    <w:rsid w:val="00592DFE"/>
    <w:rsid w:val="00595AC5"/>
    <w:rsid w:val="00597CCC"/>
    <w:rsid w:val="005A108A"/>
    <w:rsid w:val="005A1BF6"/>
    <w:rsid w:val="005B0889"/>
    <w:rsid w:val="005B314C"/>
    <w:rsid w:val="005C1373"/>
    <w:rsid w:val="005C18B1"/>
    <w:rsid w:val="005C264E"/>
    <w:rsid w:val="005C7FC2"/>
    <w:rsid w:val="005D0A1D"/>
    <w:rsid w:val="005D280C"/>
    <w:rsid w:val="005D6E5B"/>
    <w:rsid w:val="005E5EFA"/>
    <w:rsid w:val="005F0F81"/>
    <w:rsid w:val="005F280C"/>
    <w:rsid w:val="005F6890"/>
    <w:rsid w:val="00607FB3"/>
    <w:rsid w:val="00616320"/>
    <w:rsid w:val="00636D4D"/>
    <w:rsid w:val="006405B5"/>
    <w:rsid w:val="0065749F"/>
    <w:rsid w:val="0066092A"/>
    <w:rsid w:val="006620C1"/>
    <w:rsid w:val="006647ED"/>
    <w:rsid w:val="00670ABB"/>
    <w:rsid w:val="006727D8"/>
    <w:rsid w:val="006734EC"/>
    <w:rsid w:val="00682108"/>
    <w:rsid w:val="00682969"/>
    <w:rsid w:val="0069466D"/>
    <w:rsid w:val="006A3F9D"/>
    <w:rsid w:val="006A532D"/>
    <w:rsid w:val="006B0AD7"/>
    <w:rsid w:val="006B3B22"/>
    <w:rsid w:val="006B4815"/>
    <w:rsid w:val="006C0139"/>
    <w:rsid w:val="006C3204"/>
    <w:rsid w:val="006C6F26"/>
    <w:rsid w:val="006D0025"/>
    <w:rsid w:val="006D111B"/>
    <w:rsid w:val="006D14D1"/>
    <w:rsid w:val="006E09DC"/>
    <w:rsid w:val="006E0EE0"/>
    <w:rsid w:val="006E5354"/>
    <w:rsid w:val="006E7CAB"/>
    <w:rsid w:val="006F0DA4"/>
    <w:rsid w:val="006F1773"/>
    <w:rsid w:val="0072505D"/>
    <w:rsid w:val="00731C6F"/>
    <w:rsid w:val="0074457B"/>
    <w:rsid w:val="00761661"/>
    <w:rsid w:val="00763C7A"/>
    <w:rsid w:val="00775BB9"/>
    <w:rsid w:val="0077707C"/>
    <w:rsid w:val="00786D8A"/>
    <w:rsid w:val="00794065"/>
    <w:rsid w:val="007A2DA5"/>
    <w:rsid w:val="007C5B0E"/>
    <w:rsid w:val="007D21C7"/>
    <w:rsid w:val="007D26B8"/>
    <w:rsid w:val="007E27C5"/>
    <w:rsid w:val="007E3E17"/>
    <w:rsid w:val="007E484E"/>
    <w:rsid w:val="007F0639"/>
    <w:rsid w:val="007F5CC2"/>
    <w:rsid w:val="007F658A"/>
    <w:rsid w:val="007F6AFF"/>
    <w:rsid w:val="00801654"/>
    <w:rsid w:val="00806B7C"/>
    <w:rsid w:val="00807AFD"/>
    <w:rsid w:val="00811CA2"/>
    <w:rsid w:val="00814DF7"/>
    <w:rsid w:val="00816FF6"/>
    <w:rsid w:val="008201D6"/>
    <w:rsid w:val="008442C7"/>
    <w:rsid w:val="00854F21"/>
    <w:rsid w:val="008616CA"/>
    <w:rsid w:val="008665B2"/>
    <w:rsid w:val="008719ED"/>
    <w:rsid w:val="00876646"/>
    <w:rsid w:val="00880A86"/>
    <w:rsid w:val="00886351"/>
    <w:rsid w:val="00890092"/>
    <w:rsid w:val="00893128"/>
    <w:rsid w:val="00895104"/>
    <w:rsid w:val="008A5B6E"/>
    <w:rsid w:val="008A6DFE"/>
    <w:rsid w:val="008B2E0F"/>
    <w:rsid w:val="008B590F"/>
    <w:rsid w:val="008C1B51"/>
    <w:rsid w:val="008C2F42"/>
    <w:rsid w:val="008C37A5"/>
    <w:rsid w:val="008D6D0C"/>
    <w:rsid w:val="008E1969"/>
    <w:rsid w:val="00904684"/>
    <w:rsid w:val="0090676E"/>
    <w:rsid w:val="00914FE0"/>
    <w:rsid w:val="00915A69"/>
    <w:rsid w:val="00926247"/>
    <w:rsid w:val="009278D7"/>
    <w:rsid w:val="00934799"/>
    <w:rsid w:val="0093785A"/>
    <w:rsid w:val="0094371A"/>
    <w:rsid w:val="00950719"/>
    <w:rsid w:val="00950944"/>
    <w:rsid w:val="00951FF1"/>
    <w:rsid w:val="00955542"/>
    <w:rsid w:val="00962295"/>
    <w:rsid w:val="009636D9"/>
    <w:rsid w:val="00964818"/>
    <w:rsid w:val="00967343"/>
    <w:rsid w:val="00972E06"/>
    <w:rsid w:val="009848FE"/>
    <w:rsid w:val="00985D5B"/>
    <w:rsid w:val="00990DF7"/>
    <w:rsid w:val="009932C5"/>
    <w:rsid w:val="0099352A"/>
    <w:rsid w:val="009A17AD"/>
    <w:rsid w:val="009B111F"/>
    <w:rsid w:val="009B6C09"/>
    <w:rsid w:val="009B74E6"/>
    <w:rsid w:val="009C45F0"/>
    <w:rsid w:val="009C68D2"/>
    <w:rsid w:val="009D0226"/>
    <w:rsid w:val="009F6299"/>
    <w:rsid w:val="009F7CB6"/>
    <w:rsid w:val="00A00D3C"/>
    <w:rsid w:val="00A03BAC"/>
    <w:rsid w:val="00A04AF3"/>
    <w:rsid w:val="00A058C5"/>
    <w:rsid w:val="00A11FE7"/>
    <w:rsid w:val="00A277A3"/>
    <w:rsid w:val="00A33036"/>
    <w:rsid w:val="00A338FE"/>
    <w:rsid w:val="00A3526B"/>
    <w:rsid w:val="00A373B3"/>
    <w:rsid w:val="00A4220D"/>
    <w:rsid w:val="00A42BC9"/>
    <w:rsid w:val="00A45CD3"/>
    <w:rsid w:val="00A45D9B"/>
    <w:rsid w:val="00A537DC"/>
    <w:rsid w:val="00A60706"/>
    <w:rsid w:val="00A6361A"/>
    <w:rsid w:val="00A6731E"/>
    <w:rsid w:val="00A8056F"/>
    <w:rsid w:val="00A837F5"/>
    <w:rsid w:val="00A854DD"/>
    <w:rsid w:val="00A936C8"/>
    <w:rsid w:val="00A9483F"/>
    <w:rsid w:val="00A956E8"/>
    <w:rsid w:val="00AB4A99"/>
    <w:rsid w:val="00AC246A"/>
    <w:rsid w:val="00AC3408"/>
    <w:rsid w:val="00AC4102"/>
    <w:rsid w:val="00AC5138"/>
    <w:rsid w:val="00AC5150"/>
    <w:rsid w:val="00AC5627"/>
    <w:rsid w:val="00AC6035"/>
    <w:rsid w:val="00AD4478"/>
    <w:rsid w:val="00AD4A95"/>
    <w:rsid w:val="00AE033A"/>
    <w:rsid w:val="00AE24D9"/>
    <w:rsid w:val="00AF2A97"/>
    <w:rsid w:val="00B009F7"/>
    <w:rsid w:val="00B06803"/>
    <w:rsid w:val="00B15E04"/>
    <w:rsid w:val="00B15E29"/>
    <w:rsid w:val="00B21699"/>
    <w:rsid w:val="00B31896"/>
    <w:rsid w:val="00B3596C"/>
    <w:rsid w:val="00B528FC"/>
    <w:rsid w:val="00B5547A"/>
    <w:rsid w:val="00B55C3B"/>
    <w:rsid w:val="00B71DC0"/>
    <w:rsid w:val="00B727E4"/>
    <w:rsid w:val="00B7437D"/>
    <w:rsid w:val="00B76B3A"/>
    <w:rsid w:val="00B829A1"/>
    <w:rsid w:val="00B84B14"/>
    <w:rsid w:val="00B87650"/>
    <w:rsid w:val="00B9098B"/>
    <w:rsid w:val="00B91184"/>
    <w:rsid w:val="00B95959"/>
    <w:rsid w:val="00B970DE"/>
    <w:rsid w:val="00BB34F6"/>
    <w:rsid w:val="00BB6AD7"/>
    <w:rsid w:val="00BC73F6"/>
    <w:rsid w:val="00BD3D27"/>
    <w:rsid w:val="00BD3EEB"/>
    <w:rsid w:val="00BF2E61"/>
    <w:rsid w:val="00BF4137"/>
    <w:rsid w:val="00C00848"/>
    <w:rsid w:val="00C0794F"/>
    <w:rsid w:val="00C177CB"/>
    <w:rsid w:val="00C212E2"/>
    <w:rsid w:val="00C25250"/>
    <w:rsid w:val="00C26717"/>
    <w:rsid w:val="00C32E35"/>
    <w:rsid w:val="00C37F2C"/>
    <w:rsid w:val="00C44549"/>
    <w:rsid w:val="00C445BF"/>
    <w:rsid w:val="00C46B9C"/>
    <w:rsid w:val="00C56D92"/>
    <w:rsid w:val="00C6145C"/>
    <w:rsid w:val="00C61D42"/>
    <w:rsid w:val="00C623BE"/>
    <w:rsid w:val="00C72852"/>
    <w:rsid w:val="00C75E1E"/>
    <w:rsid w:val="00C81BD9"/>
    <w:rsid w:val="00C82AF7"/>
    <w:rsid w:val="00C94372"/>
    <w:rsid w:val="00C974A6"/>
    <w:rsid w:val="00CB62D4"/>
    <w:rsid w:val="00CD2868"/>
    <w:rsid w:val="00CD43E8"/>
    <w:rsid w:val="00CD5F48"/>
    <w:rsid w:val="00CD67AF"/>
    <w:rsid w:val="00CE3B26"/>
    <w:rsid w:val="00CE4BC7"/>
    <w:rsid w:val="00CE5AC5"/>
    <w:rsid w:val="00CE7046"/>
    <w:rsid w:val="00CF288E"/>
    <w:rsid w:val="00CF29D3"/>
    <w:rsid w:val="00D0183E"/>
    <w:rsid w:val="00D02BC8"/>
    <w:rsid w:val="00D14C4E"/>
    <w:rsid w:val="00D167B1"/>
    <w:rsid w:val="00D243B3"/>
    <w:rsid w:val="00D26BD2"/>
    <w:rsid w:val="00D3019D"/>
    <w:rsid w:val="00D3592C"/>
    <w:rsid w:val="00D42392"/>
    <w:rsid w:val="00D436C7"/>
    <w:rsid w:val="00D45088"/>
    <w:rsid w:val="00D45CFB"/>
    <w:rsid w:val="00D528AA"/>
    <w:rsid w:val="00D62C94"/>
    <w:rsid w:val="00D62E86"/>
    <w:rsid w:val="00D64FCE"/>
    <w:rsid w:val="00D661B1"/>
    <w:rsid w:val="00D91478"/>
    <w:rsid w:val="00DA1235"/>
    <w:rsid w:val="00DA54D7"/>
    <w:rsid w:val="00DB05BD"/>
    <w:rsid w:val="00DB1E43"/>
    <w:rsid w:val="00DB3048"/>
    <w:rsid w:val="00DB4EF2"/>
    <w:rsid w:val="00DB55AF"/>
    <w:rsid w:val="00DB7364"/>
    <w:rsid w:val="00DC03DC"/>
    <w:rsid w:val="00DC08CC"/>
    <w:rsid w:val="00DC26E3"/>
    <w:rsid w:val="00DC373C"/>
    <w:rsid w:val="00DC566F"/>
    <w:rsid w:val="00DC5F68"/>
    <w:rsid w:val="00DC783E"/>
    <w:rsid w:val="00DF1464"/>
    <w:rsid w:val="00E00DD3"/>
    <w:rsid w:val="00E046A4"/>
    <w:rsid w:val="00E13CD6"/>
    <w:rsid w:val="00E1768C"/>
    <w:rsid w:val="00E25C9A"/>
    <w:rsid w:val="00E309CB"/>
    <w:rsid w:val="00E30B44"/>
    <w:rsid w:val="00E30F03"/>
    <w:rsid w:val="00E438EC"/>
    <w:rsid w:val="00E51674"/>
    <w:rsid w:val="00E56DC6"/>
    <w:rsid w:val="00E61558"/>
    <w:rsid w:val="00E64EE6"/>
    <w:rsid w:val="00E676CB"/>
    <w:rsid w:val="00E727B8"/>
    <w:rsid w:val="00EA3C40"/>
    <w:rsid w:val="00EA6D76"/>
    <w:rsid w:val="00EA74FD"/>
    <w:rsid w:val="00EA7FC2"/>
    <w:rsid w:val="00EC0243"/>
    <w:rsid w:val="00EC0DA5"/>
    <w:rsid w:val="00EC2FFE"/>
    <w:rsid w:val="00EC449C"/>
    <w:rsid w:val="00EC4B81"/>
    <w:rsid w:val="00EE13D5"/>
    <w:rsid w:val="00EE392A"/>
    <w:rsid w:val="00F0738C"/>
    <w:rsid w:val="00F244F8"/>
    <w:rsid w:val="00F2465B"/>
    <w:rsid w:val="00F325EE"/>
    <w:rsid w:val="00F34A1C"/>
    <w:rsid w:val="00F44157"/>
    <w:rsid w:val="00F52754"/>
    <w:rsid w:val="00F56057"/>
    <w:rsid w:val="00F57A3B"/>
    <w:rsid w:val="00F620E5"/>
    <w:rsid w:val="00F76672"/>
    <w:rsid w:val="00F76996"/>
    <w:rsid w:val="00F770D8"/>
    <w:rsid w:val="00F81115"/>
    <w:rsid w:val="00F87C95"/>
    <w:rsid w:val="00F90697"/>
    <w:rsid w:val="00F907F0"/>
    <w:rsid w:val="00F9080B"/>
    <w:rsid w:val="00F932AC"/>
    <w:rsid w:val="00F9407D"/>
    <w:rsid w:val="00FA7738"/>
    <w:rsid w:val="00FB02FE"/>
    <w:rsid w:val="00FB2BC6"/>
    <w:rsid w:val="00FB35F6"/>
    <w:rsid w:val="00FB4177"/>
    <w:rsid w:val="00FC2191"/>
    <w:rsid w:val="00FC2DF8"/>
    <w:rsid w:val="00FC3351"/>
    <w:rsid w:val="00FC5623"/>
    <w:rsid w:val="00FC586B"/>
    <w:rsid w:val="00FE02F7"/>
    <w:rsid w:val="00FE45AF"/>
    <w:rsid w:val="00FF0020"/>
    <w:rsid w:val="00FF07A6"/>
    <w:rsid w:val="00FF64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6D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41D1F"/>
    <w:pPr>
      <w:spacing w:before="100" w:beforeAutospacing="1" w:after="100" w:afterAutospacing="1"/>
      <w:outlineLvl w:val="1"/>
    </w:pPr>
    <w:rPr>
      <w:rFonts w:ascii="Times" w:hAnsi="Times"/>
      <w:b/>
      <w:bCs/>
      <w:sz w:val="36"/>
      <w:szCs w:val="36"/>
      <w:lang w:eastAsia="en-US"/>
    </w:rPr>
  </w:style>
  <w:style w:type="paragraph" w:styleId="Heading6">
    <w:name w:val="heading 6"/>
    <w:basedOn w:val="Normal"/>
    <w:next w:val="Normal"/>
    <w:link w:val="Heading6Char"/>
    <w:uiPriority w:val="9"/>
    <w:semiHidden/>
    <w:unhideWhenUsed/>
    <w:qFormat/>
    <w:rsid w:val="001D6D0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727E4"/>
    <w:rPr>
      <w:rFonts w:eastAsiaTheme="minorHAnsi"/>
      <w:sz w:val="20"/>
      <w:szCs w:val="20"/>
    </w:rPr>
  </w:style>
  <w:style w:type="character" w:customStyle="1" w:styleId="FootnoteTextChar">
    <w:name w:val="Footnote Text Char"/>
    <w:basedOn w:val="DefaultParagraphFont"/>
    <w:link w:val="FootnoteText"/>
    <w:uiPriority w:val="99"/>
    <w:rsid w:val="00B727E4"/>
    <w:rPr>
      <w:rFonts w:eastAsiaTheme="minorHAnsi"/>
      <w:sz w:val="20"/>
      <w:szCs w:val="20"/>
    </w:rPr>
  </w:style>
  <w:style w:type="character" w:styleId="FootnoteReference">
    <w:name w:val="footnote reference"/>
    <w:basedOn w:val="DefaultParagraphFont"/>
    <w:uiPriority w:val="99"/>
    <w:unhideWhenUsed/>
    <w:rsid w:val="00B727E4"/>
    <w:rPr>
      <w:vertAlign w:val="superscript"/>
    </w:rPr>
  </w:style>
  <w:style w:type="table" w:styleId="TableGrid">
    <w:name w:val="Table Grid"/>
    <w:basedOn w:val="TableNormal"/>
    <w:uiPriority w:val="59"/>
    <w:rsid w:val="00B727E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42C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91184"/>
    <w:pPr>
      <w:tabs>
        <w:tab w:val="center" w:pos="4320"/>
        <w:tab w:val="right" w:pos="8640"/>
      </w:tabs>
    </w:pPr>
  </w:style>
  <w:style w:type="character" w:customStyle="1" w:styleId="HeaderChar">
    <w:name w:val="Header Char"/>
    <w:basedOn w:val="DefaultParagraphFont"/>
    <w:link w:val="Header"/>
    <w:uiPriority w:val="99"/>
    <w:rsid w:val="00B91184"/>
  </w:style>
  <w:style w:type="paragraph" w:styleId="Footer">
    <w:name w:val="footer"/>
    <w:basedOn w:val="Normal"/>
    <w:link w:val="FooterChar"/>
    <w:uiPriority w:val="99"/>
    <w:unhideWhenUsed/>
    <w:rsid w:val="00B91184"/>
    <w:pPr>
      <w:tabs>
        <w:tab w:val="center" w:pos="4320"/>
        <w:tab w:val="right" w:pos="8640"/>
      </w:tabs>
    </w:pPr>
  </w:style>
  <w:style w:type="character" w:customStyle="1" w:styleId="FooterChar">
    <w:name w:val="Footer Char"/>
    <w:basedOn w:val="DefaultParagraphFont"/>
    <w:link w:val="Footer"/>
    <w:uiPriority w:val="99"/>
    <w:rsid w:val="00B91184"/>
  </w:style>
  <w:style w:type="paragraph" w:styleId="ListParagraph">
    <w:name w:val="List Paragraph"/>
    <w:basedOn w:val="Normal"/>
    <w:uiPriority w:val="34"/>
    <w:qFormat/>
    <w:rsid w:val="00A373B3"/>
    <w:pPr>
      <w:ind w:left="720"/>
      <w:contextualSpacing/>
    </w:pPr>
  </w:style>
  <w:style w:type="character" w:customStyle="1" w:styleId="apple-converted-space">
    <w:name w:val="apple-converted-space"/>
    <w:basedOn w:val="DefaultParagraphFont"/>
    <w:rsid w:val="00EC0243"/>
  </w:style>
  <w:style w:type="character" w:styleId="Hyperlink">
    <w:name w:val="Hyperlink"/>
    <w:basedOn w:val="DefaultParagraphFont"/>
    <w:uiPriority w:val="99"/>
    <w:semiHidden/>
    <w:unhideWhenUsed/>
    <w:rsid w:val="00EC0243"/>
    <w:rPr>
      <w:color w:val="0000FF"/>
      <w:u w:val="single"/>
    </w:rPr>
  </w:style>
  <w:style w:type="character" w:customStyle="1" w:styleId="oneclick-link">
    <w:name w:val="oneclick-link"/>
    <w:basedOn w:val="DefaultParagraphFont"/>
    <w:rsid w:val="00A058C5"/>
  </w:style>
  <w:style w:type="character" w:customStyle="1" w:styleId="st">
    <w:name w:val="st"/>
    <w:basedOn w:val="DefaultParagraphFont"/>
    <w:rsid w:val="001E208B"/>
  </w:style>
  <w:style w:type="character" w:styleId="Emphasis">
    <w:name w:val="Emphasis"/>
    <w:basedOn w:val="DefaultParagraphFont"/>
    <w:uiPriority w:val="20"/>
    <w:qFormat/>
    <w:rsid w:val="001E208B"/>
    <w:rPr>
      <w:i/>
      <w:iCs/>
    </w:rPr>
  </w:style>
  <w:style w:type="character" w:styleId="PageNumber">
    <w:name w:val="page number"/>
    <w:basedOn w:val="DefaultParagraphFont"/>
    <w:uiPriority w:val="99"/>
    <w:semiHidden/>
    <w:unhideWhenUsed/>
    <w:rsid w:val="00444E54"/>
  </w:style>
  <w:style w:type="character" w:styleId="CommentReference">
    <w:name w:val="annotation reference"/>
    <w:basedOn w:val="DefaultParagraphFont"/>
    <w:uiPriority w:val="99"/>
    <w:semiHidden/>
    <w:unhideWhenUsed/>
    <w:rsid w:val="00597CCC"/>
    <w:rPr>
      <w:sz w:val="16"/>
      <w:szCs w:val="16"/>
    </w:rPr>
  </w:style>
  <w:style w:type="paragraph" w:styleId="CommentText">
    <w:name w:val="annotation text"/>
    <w:basedOn w:val="Normal"/>
    <w:link w:val="CommentTextChar"/>
    <w:uiPriority w:val="99"/>
    <w:unhideWhenUsed/>
    <w:rsid w:val="00597CCC"/>
    <w:rPr>
      <w:sz w:val="20"/>
      <w:szCs w:val="20"/>
    </w:rPr>
  </w:style>
  <w:style w:type="character" w:customStyle="1" w:styleId="CommentTextChar">
    <w:name w:val="Comment Text Char"/>
    <w:basedOn w:val="DefaultParagraphFont"/>
    <w:link w:val="CommentText"/>
    <w:uiPriority w:val="99"/>
    <w:rsid w:val="00597CCC"/>
    <w:rPr>
      <w:sz w:val="20"/>
      <w:szCs w:val="20"/>
    </w:rPr>
  </w:style>
  <w:style w:type="paragraph" w:styleId="CommentSubject">
    <w:name w:val="annotation subject"/>
    <w:basedOn w:val="CommentText"/>
    <w:next w:val="CommentText"/>
    <w:link w:val="CommentSubjectChar"/>
    <w:uiPriority w:val="99"/>
    <w:semiHidden/>
    <w:unhideWhenUsed/>
    <w:rsid w:val="00597CCC"/>
    <w:rPr>
      <w:b/>
      <w:bCs/>
    </w:rPr>
  </w:style>
  <w:style w:type="character" w:customStyle="1" w:styleId="CommentSubjectChar">
    <w:name w:val="Comment Subject Char"/>
    <w:basedOn w:val="CommentTextChar"/>
    <w:link w:val="CommentSubject"/>
    <w:uiPriority w:val="99"/>
    <w:semiHidden/>
    <w:rsid w:val="00597CCC"/>
    <w:rPr>
      <w:b/>
      <w:bCs/>
      <w:sz w:val="20"/>
      <w:szCs w:val="20"/>
    </w:rPr>
  </w:style>
  <w:style w:type="paragraph" w:styleId="BalloonText">
    <w:name w:val="Balloon Text"/>
    <w:basedOn w:val="Normal"/>
    <w:link w:val="BalloonTextChar"/>
    <w:uiPriority w:val="99"/>
    <w:semiHidden/>
    <w:unhideWhenUsed/>
    <w:rsid w:val="00597C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CCC"/>
    <w:rPr>
      <w:rFonts w:ascii="Segoe UI" w:hAnsi="Segoe UI" w:cs="Segoe UI"/>
      <w:sz w:val="18"/>
      <w:szCs w:val="18"/>
    </w:rPr>
  </w:style>
  <w:style w:type="paragraph" w:customStyle="1" w:styleId="Normal0">
    <w:name w:val="[Normal]"/>
    <w:qFormat/>
    <w:rsid w:val="00AC41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Cs w:val="20"/>
      <w:lang w:eastAsia="en-GB"/>
    </w:rPr>
  </w:style>
  <w:style w:type="paragraph" w:styleId="BodyTextIndent">
    <w:name w:val="Body Text Indent"/>
    <w:basedOn w:val="Normal"/>
    <w:link w:val="BodyTextIndentChar"/>
    <w:qFormat/>
    <w:rsid w:val="00AC4102"/>
    <w:pPr>
      <w:spacing w:after="200" w:line="276" w:lineRule="auto"/>
      <w:ind w:left="1418" w:hanging="1418"/>
    </w:pPr>
    <w:rPr>
      <w:rFonts w:ascii="Calibri" w:eastAsia="Calibri" w:hAnsi="Calibri" w:cs="Times New Roman"/>
      <w:b/>
      <w:sz w:val="22"/>
      <w:szCs w:val="20"/>
      <w:lang w:eastAsia="en-GB"/>
    </w:rPr>
  </w:style>
  <w:style w:type="character" w:customStyle="1" w:styleId="BodyTextIndentChar">
    <w:name w:val="Body Text Indent Char"/>
    <w:basedOn w:val="DefaultParagraphFont"/>
    <w:link w:val="BodyTextIndent"/>
    <w:rsid w:val="00AC4102"/>
    <w:rPr>
      <w:rFonts w:ascii="Calibri" w:eastAsia="Calibri" w:hAnsi="Calibri" w:cs="Times New Roman"/>
      <w:b/>
      <w:sz w:val="22"/>
      <w:szCs w:val="20"/>
      <w:lang w:eastAsia="en-GB"/>
    </w:rPr>
  </w:style>
  <w:style w:type="character" w:customStyle="1" w:styleId="Heading2Char">
    <w:name w:val="Heading 2 Char"/>
    <w:basedOn w:val="DefaultParagraphFont"/>
    <w:link w:val="Heading2"/>
    <w:uiPriority w:val="9"/>
    <w:rsid w:val="00341D1F"/>
    <w:rPr>
      <w:rFonts w:ascii="Times" w:hAnsi="Times"/>
      <w:b/>
      <w:bCs/>
      <w:sz w:val="36"/>
      <w:szCs w:val="36"/>
      <w:lang w:eastAsia="en-US"/>
    </w:rPr>
  </w:style>
  <w:style w:type="paragraph" w:customStyle="1" w:styleId="articledetails">
    <w:name w:val="articledetails"/>
    <w:basedOn w:val="Normal"/>
    <w:rsid w:val="00341D1F"/>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uiPriority w:val="9"/>
    <w:rsid w:val="001D6D04"/>
    <w:rPr>
      <w:rFonts w:asciiTheme="majorHAnsi" w:eastAsiaTheme="majorEastAsia" w:hAnsiTheme="majorHAnsi" w:cstheme="majorBidi"/>
      <w:b/>
      <w:bCs/>
      <w:color w:val="345A8A" w:themeColor="accent1" w:themeShade="B5"/>
      <w:sz w:val="32"/>
      <w:szCs w:val="32"/>
    </w:rPr>
  </w:style>
  <w:style w:type="character" w:customStyle="1" w:styleId="Heading6Char">
    <w:name w:val="Heading 6 Char"/>
    <w:basedOn w:val="DefaultParagraphFont"/>
    <w:link w:val="Heading6"/>
    <w:uiPriority w:val="9"/>
    <w:semiHidden/>
    <w:rsid w:val="001D6D04"/>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A607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6D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41D1F"/>
    <w:pPr>
      <w:spacing w:before="100" w:beforeAutospacing="1" w:after="100" w:afterAutospacing="1"/>
      <w:outlineLvl w:val="1"/>
    </w:pPr>
    <w:rPr>
      <w:rFonts w:ascii="Times" w:hAnsi="Times"/>
      <w:b/>
      <w:bCs/>
      <w:sz w:val="36"/>
      <w:szCs w:val="36"/>
      <w:lang w:eastAsia="en-US"/>
    </w:rPr>
  </w:style>
  <w:style w:type="paragraph" w:styleId="Heading6">
    <w:name w:val="heading 6"/>
    <w:basedOn w:val="Normal"/>
    <w:next w:val="Normal"/>
    <w:link w:val="Heading6Char"/>
    <w:uiPriority w:val="9"/>
    <w:semiHidden/>
    <w:unhideWhenUsed/>
    <w:qFormat/>
    <w:rsid w:val="001D6D0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727E4"/>
    <w:rPr>
      <w:rFonts w:eastAsiaTheme="minorHAnsi"/>
      <w:sz w:val="20"/>
      <w:szCs w:val="20"/>
    </w:rPr>
  </w:style>
  <w:style w:type="character" w:customStyle="1" w:styleId="FootnoteTextChar">
    <w:name w:val="Footnote Text Char"/>
    <w:basedOn w:val="DefaultParagraphFont"/>
    <w:link w:val="FootnoteText"/>
    <w:uiPriority w:val="99"/>
    <w:rsid w:val="00B727E4"/>
    <w:rPr>
      <w:rFonts w:eastAsiaTheme="minorHAnsi"/>
      <w:sz w:val="20"/>
      <w:szCs w:val="20"/>
    </w:rPr>
  </w:style>
  <w:style w:type="character" w:styleId="FootnoteReference">
    <w:name w:val="footnote reference"/>
    <w:basedOn w:val="DefaultParagraphFont"/>
    <w:uiPriority w:val="99"/>
    <w:unhideWhenUsed/>
    <w:rsid w:val="00B727E4"/>
    <w:rPr>
      <w:vertAlign w:val="superscript"/>
    </w:rPr>
  </w:style>
  <w:style w:type="table" w:styleId="TableGrid">
    <w:name w:val="Table Grid"/>
    <w:basedOn w:val="TableNormal"/>
    <w:uiPriority w:val="59"/>
    <w:rsid w:val="00B727E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42C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91184"/>
    <w:pPr>
      <w:tabs>
        <w:tab w:val="center" w:pos="4320"/>
        <w:tab w:val="right" w:pos="8640"/>
      </w:tabs>
    </w:pPr>
  </w:style>
  <w:style w:type="character" w:customStyle="1" w:styleId="HeaderChar">
    <w:name w:val="Header Char"/>
    <w:basedOn w:val="DefaultParagraphFont"/>
    <w:link w:val="Header"/>
    <w:uiPriority w:val="99"/>
    <w:rsid w:val="00B91184"/>
  </w:style>
  <w:style w:type="paragraph" w:styleId="Footer">
    <w:name w:val="footer"/>
    <w:basedOn w:val="Normal"/>
    <w:link w:val="FooterChar"/>
    <w:uiPriority w:val="99"/>
    <w:unhideWhenUsed/>
    <w:rsid w:val="00B91184"/>
    <w:pPr>
      <w:tabs>
        <w:tab w:val="center" w:pos="4320"/>
        <w:tab w:val="right" w:pos="8640"/>
      </w:tabs>
    </w:pPr>
  </w:style>
  <w:style w:type="character" w:customStyle="1" w:styleId="FooterChar">
    <w:name w:val="Footer Char"/>
    <w:basedOn w:val="DefaultParagraphFont"/>
    <w:link w:val="Footer"/>
    <w:uiPriority w:val="99"/>
    <w:rsid w:val="00B91184"/>
  </w:style>
  <w:style w:type="paragraph" w:styleId="ListParagraph">
    <w:name w:val="List Paragraph"/>
    <w:basedOn w:val="Normal"/>
    <w:uiPriority w:val="34"/>
    <w:qFormat/>
    <w:rsid w:val="00A373B3"/>
    <w:pPr>
      <w:ind w:left="720"/>
      <w:contextualSpacing/>
    </w:pPr>
  </w:style>
  <w:style w:type="character" w:customStyle="1" w:styleId="apple-converted-space">
    <w:name w:val="apple-converted-space"/>
    <w:basedOn w:val="DefaultParagraphFont"/>
    <w:rsid w:val="00EC0243"/>
  </w:style>
  <w:style w:type="character" w:styleId="Hyperlink">
    <w:name w:val="Hyperlink"/>
    <w:basedOn w:val="DefaultParagraphFont"/>
    <w:uiPriority w:val="99"/>
    <w:semiHidden/>
    <w:unhideWhenUsed/>
    <w:rsid w:val="00EC0243"/>
    <w:rPr>
      <w:color w:val="0000FF"/>
      <w:u w:val="single"/>
    </w:rPr>
  </w:style>
  <w:style w:type="character" w:customStyle="1" w:styleId="oneclick-link">
    <w:name w:val="oneclick-link"/>
    <w:basedOn w:val="DefaultParagraphFont"/>
    <w:rsid w:val="00A058C5"/>
  </w:style>
  <w:style w:type="character" w:customStyle="1" w:styleId="st">
    <w:name w:val="st"/>
    <w:basedOn w:val="DefaultParagraphFont"/>
    <w:rsid w:val="001E208B"/>
  </w:style>
  <w:style w:type="character" w:styleId="Emphasis">
    <w:name w:val="Emphasis"/>
    <w:basedOn w:val="DefaultParagraphFont"/>
    <w:uiPriority w:val="20"/>
    <w:qFormat/>
    <w:rsid w:val="001E208B"/>
    <w:rPr>
      <w:i/>
      <w:iCs/>
    </w:rPr>
  </w:style>
  <w:style w:type="character" w:styleId="PageNumber">
    <w:name w:val="page number"/>
    <w:basedOn w:val="DefaultParagraphFont"/>
    <w:uiPriority w:val="99"/>
    <w:semiHidden/>
    <w:unhideWhenUsed/>
    <w:rsid w:val="00444E54"/>
  </w:style>
  <w:style w:type="character" w:styleId="CommentReference">
    <w:name w:val="annotation reference"/>
    <w:basedOn w:val="DefaultParagraphFont"/>
    <w:uiPriority w:val="99"/>
    <w:semiHidden/>
    <w:unhideWhenUsed/>
    <w:rsid w:val="00597CCC"/>
    <w:rPr>
      <w:sz w:val="16"/>
      <w:szCs w:val="16"/>
    </w:rPr>
  </w:style>
  <w:style w:type="paragraph" w:styleId="CommentText">
    <w:name w:val="annotation text"/>
    <w:basedOn w:val="Normal"/>
    <w:link w:val="CommentTextChar"/>
    <w:uiPriority w:val="99"/>
    <w:unhideWhenUsed/>
    <w:rsid w:val="00597CCC"/>
    <w:rPr>
      <w:sz w:val="20"/>
      <w:szCs w:val="20"/>
    </w:rPr>
  </w:style>
  <w:style w:type="character" w:customStyle="1" w:styleId="CommentTextChar">
    <w:name w:val="Comment Text Char"/>
    <w:basedOn w:val="DefaultParagraphFont"/>
    <w:link w:val="CommentText"/>
    <w:uiPriority w:val="99"/>
    <w:rsid w:val="00597CCC"/>
    <w:rPr>
      <w:sz w:val="20"/>
      <w:szCs w:val="20"/>
    </w:rPr>
  </w:style>
  <w:style w:type="paragraph" w:styleId="CommentSubject">
    <w:name w:val="annotation subject"/>
    <w:basedOn w:val="CommentText"/>
    <w:next w:val="CommentText"/>
    <w:link w:val="CommentSubjectChar"/>
    <w:uiPriority w:val="99"/>
    <w:semiHidden/>
    <w:unhideWhenUsed/>
    <w:rsid w:val="00597CCC"/>
    <w:rPr>
      <w:b/>
      <w:bCs/>
    </w:rPr>
  </w:style>
  <w:style w:type="character" w:customStyle="1" w:styleId="CommentSubjectChar">
    <w:name w:val="Comment Subject Char"/>
    <w:basedOn w:val="CommentTextChar"/>
    <w:link w:val="CommentSubject"/>
    <w:uiPriority w:val="99"/>
    <w:semiHidden/>
    <w:rsid w:val="00597CCC"/>
    <w:rPr>
      <w:b/>
      <w:bCs/>
      <w:sz w:val="20"/>
      <w:szCs w:val="20"/>
    </w:rPr>
  </w:style>
  <w:style w:type="paragraph" w:styleId="BalloonText">
    <w:name w:val="Balloon Text"/>
    <w:basedOn w:val="Normal"/>
    <w:link w:val="BalloonTextChar"/>
    <w:uiPriority w:val="99"/>
    <w:semiHidden/>
    <w:unhideWhenUsed/>
    <w:rsid w:val="00597C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CCC"/>
    <w:rPr>
      <w:rFonts w:ascii="Segoe UI" w:hAnsi="Segoe UI" w:cs="Segoe UI"/>
      <w:sz w:val="18"/>
      <w:szCs w:val="18"/>
    </w:rPr>
  </w:style>
  <w:style w:type="paragraph" w:customStyle="1" w:styleId="Normal0">
    <w:name w:val="[Normal]"/>
    <w:qFormat/>
    <w:rsid w:val="00AC41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Cs w:val="20"/>
      <w:lang w:eastAsia="en-GB"/>
    </w:rPr>
  </w:style>
  <w:style w:type="paragraph" w:styleId="BodyTextIndent">
    <w:name w:val="Body Text Indent"/>
    <w:basedOn w:val="Normal"/>
    <w:link w:val="BodyTextIndentChar"/>
    <w:qFormat/>
    <w:rsid w:val="00AC4102"/>
    <w:pPr>
      <w:spacing w:after="200" w:line="276" w:lineRule="auto"/>
      <w:ind w:left="1418" w:hanging="1418"/>
    </w:pPr>
    <w:rPr>
      <w:rFonts w:ascii="Calibri" w:eastAsia="Calibri" w:hAnsi="Calibri" w:cs="Times New Roman"/>
      <w:b/>
      <w:sz w:val="22"/>
      <w:szCs w:val="20"/>
      <w:lang w:eastAsia="en-GB"/>
    </w:rPr>
  </w:style>
  <w:style w:type="character" w:customStyle="1" w:styleId="BodyTextIndentChar">
    <w:name w:val="Body Text Indent Char"/>
    <w:basedOn w:val="DefaultParagraphFont"/>
    <w:link w:val="BodyTextIndent"/>
    <w:rsid w:val="00AC4102"/>
    <w:rPr>
      <w:rFonts w:ascii="Calibri" w:eastAsia="Calibri" w:hAnsi="Calibri" w:cs="Times New Roman"/>
      <w:b/>
      <w:sz w:val="22"/>
      <w:szCs w:val="20"/>
      <w:lang w:eastAsia="en-GB"/>
    </w:rPr>
  </w:style>
  <w:style w:type="character" w:customStyle="1" w:styleId="Heading2Char">
    <w:name w:val="Heading 2 Char"/>
    <w:basedOn w:val="DefaultParagraphFont"/>
    <w:link w:val="Heading2"/>
    <w:uiPriority w:val="9"/>
    <w:rsid w:val="00341D1F"/>
    <w:rPr>
      <w:rFonts w:ascii="Times" w:hAnsi="Times"/>
      <w:b/>
      <w:bCs/>
      <w:sz w:val="36"/>
      <w:szCs w:val="36"/>
      <w:lang w:eastAsia="en-US"/>
    </w:rPr>
  </w:style>
  <w:style w:type="paragraph" w:customStyle="1" w:styleId="articledetails">
    <w:name w:val="articledetails"/>
    <w:basedOn w:val="Normal"/>
    <w:rsid w:val="00341D1F"/>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uiPriority w:val="9"/>
    <w:rsid w:val="001D6D04"/>
    <w:rPr>
      <w:rFonts w:asciiTheme="majorHAnsi" w:eastAsiaTheme="majorEastAsia" w:hAnsiTheme="majorHAnsi" w:cstheme="majorBidi"/>
      <w:b/>
      <w:bCs/>
      <w:color w:val="345A8A" w:themeColor="accent1" w:themeShade="B5"/>
      <w:sz w:val="32"/>
      <w:szCs w:val="32"/>
    </w:rPr>
  </w:style>
  <w:style w:type="character" w:customStyle="1" w:styleId="Heading6Char">
    <w:name w:val="Heading 6 Char"/>
    <w:basedOn w:val="DefaultParagraphFont"/>
    <w:link w:val="Heading6"/>
    <w:uiPriority w:val="9"/>
    <w:semiHidden/>
    <w:rsid w:val="001D6D04"/>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A60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998">
      <w:bodyDiv w:val="1"/>
      <w:marLeft w:val="0"/>
      <w:marRight w:val="0"/>
      <w:marTop w:val="0"/>
      <w:marBottom w:val="0"/>
      <w:divBdr>
        <w:top w:val="none" w:sz="0" w:space="0" w:color="auto"/>
        <w:left w:val="none" w:sz="0" w:space="0" w:color="auto"/>
        <w:bottom w:val="none" w:sz="0" w:space="0" w:color="auto"/>
        <w:right w:val="none" w:sz="0" w:space="0" w:color="auto"/>
      </w:divBdr>
    </w:div>
    <w:div w:id="89863446">
      <w:bodyDiv w:val="1"/>
      <w:marLeft w:val="0"/>
      <w:marRight w:val="0"/>
      <w:marTop w:val="0"/>
      <w:marBottom w:val="0"/>
      <w:divBdr>
        <w:top w:val="none" w:sz="0" w:space="0" w:color="auto"/>
        <w:left w:val="none" w:sz="0" w:space="0" w:color="auto"/>
        <w:bottom w:val="none" w:sz="0" w:space="0" w:color="auto"/>
        <w:right w:val="none" w:sz="0" w:space="0" w:color="auto"/>
      </w:divBdr>
    </w:div>
    <w:div w:id="117995567">
      <w:bodyDiv w:val="1"/>
      <w:marLeft w:val="0"/>
      <w:marRight w:val="0"/>
      <w:marTop w:val="0"/>
      <w:marBottom w:val="0"/>
      <w:divBdr>
        <w:top w:val="none" w:sz="0" w:space="0" w:color="auto"/>
        <w:left w:val="none" w:sz="0" w:space="0" w:color="auto"/>
        <w:bottom w:val="none" w:sz="0" w:space="0" w:color="auto"/>
        <w:right w:val="none" w:sz="0" w:space="0" w:color="auto"/>
      </w:divBdr>
    </w:div>
    <w:div w:id="193470518">
      <w:bodyDiv w:val="1"/>
      <w:marLeft w:val="0"/>
      <w:marRight w:val="0"/>
      <w:marTop w:val="0"/>
      <w:marBottom w:val="0"/>
      <w:divBdr>
        <w:top w:val="none" w:sz="0" w:space="0" w:color="auto"/>
        <w:left w:val="none" w:sz="0" w:space="0" w:color="auto"/>
        <w:bottom w:val="none" w:sz="0" w:space="0" w:color="auto"/>
        <w:right w:val="none" w:sz="0" w:space="0" w:color="auto"/>
      </w:divBdr>
    </w:div>
    <w:div w:id="226384303">
      <w:bodyDiv w:val="1"/>
      <w:marLeft w:val="0"/>
      <w:marRight w:val="0"/>
      <w:marTop w:val="0"/>
      <w:marBottom w:val="0"/>
      <w:divBdr>
        <w:top w:val="none" w:sz="0" w:space="0" w:color="auto"/>
        <w:left w:val="none" w:sz="0" w:space="0" w:color="auto"/>
        <w:bottom w:val="none" w:sz="0" w:space="0" w:color="auto"/>
        <w:right w:val="none" w:sz="0" w:space="0" w:color="auto"/>
      </w:divBdr>
    </w:div>
    <w:div w:id="318534212">
      <w:bodyDiv w:val="1"/>
      <w:marLeft w:val="0"/>
      <w:marRight w:val="0"/>
      <w:marTop w:val="0"/>
      <w:marBottom w:val="0"/>
      <w:divBdr>
        <w:top w:val="none" w:sz="0" w:space="0" w:color="auto"/>
        <w:left w:val="none" w:sz="0" w:space="0" w:color="auto"/>
        <w:bottom w:val="none" w:sz="0" w:space="0" w:color="auto"/>
        <w:right w:val="none" w:sz="0" w:space="0" w:color="auto"/>
      </w:divBdr>
    </w:div>
    <w:div w:id="438720126">
      <w:bodyDiv w:val="1"/>
      <w:marLeft w:val="0"/>
      <w:marRight w:val="0"/>
      <w:marTop w:val="0"/>
      <w:marBottom w:val="0"/>
      <w:divBdr>
        <w:top w:val="none" w:sz="0" w:space="0" w:color="auto"/>
        <w:left w:val="none" w:sz="0" w:space="0" w:color="auto"/>
        <w:bottom w:val="none" w:sz="0" w:space="0" w:color="auto"/>
        <w:right w:val="none" w:sz="0" w:space="0" w:color="auto"/>
      </w:divBdr>
    </w:div>
    <w:div w:id="448403677">
      <w:bodyDiv w:val="1"/>
      <w:marLeft w:val="0"/>
      <w:marRight w:val="0"/>
      <w:marTop w:val="0"/>
      <w:marBottom w:val="0"/>
      <w:divBdr>
        <w:top w:val="none" w:sz="0" w:space="0" w:color="auto"/>
        <w:left w:val="none" w:sz="0" w:space="0" w:color="auto"/>
        <w:bottom w:val="none" w:sz="0" w:space="0" w:color="auto"/>
        <w:right w:val="none" w:sz="0" w:space="0" w:color="auto"/>
      </w:divBdr>
    </w:div>
    <w:div w:id="518811008">
      <w:bodyDiv w:val="1"/>
      <w:marLeft w:val="0"/>
      <w:marRight w:val="0"/>
      <w:marTop w:val="0"/>
      <w:marBottom w:val="0"/>
      <w:divBdr>
        <w:top w:val="none" w:sz="0" w:space="0" w:color="auto"/>
        <w:left w:val="none" w:sz="0" w:space="0" w:color="auto"/>
        <w:bottom w:val="none" w:sz="0" w:space="0" w:color="auto"/>
        <w:right w:val="none" w:sz="0" w:space="0" w:color="auto"/>
      </w:divBdr>
    </w:div>
    <w:div w:id="859120861">
      <w:bodyDiv w:val="1"/>
      <w:marLeft w:val="0"/>
      <w:marRight w:val="0"/>
      <w:marTop w:val="0"/>
      <w:marBottom w:val="0"/>
      <w:divBdr>
        <w:top w:val="none" w:sz="0" w:space="0" w:color="auto"/>
        <w:left w:val="none" w:sz="0" w:space="0" w:color="auto"/>
        <w:bottom w:val="none" w:sz="0" w:space="0" w:color="auto"/>
        <w:right w:val="none" w:sz="0" w:space="0" w:color="auto"/>
      </w:divBdr>
    </w:div>
    <w:div w:id="982855491">
      <w:bodyDiv w:val="1"/>
      <w:marLeft w:val="0"/>
      <w:marRight w:val="0"/>
      <w:marTop w:val="0"/>
      <w:marBottom w:val="0"/>
      <w:divBdr>
        <w:top w:val="none" w:sz="0" w:space="0" w:color="auto"/>
        <w:left w:val="none" w:sz="0" w:space="0" w:color="auto"/>
        <w:bottom w:val="none" w:sz="0" w:space="0" w:color="auto"/>
        <w:right w:val="none" w:sz="0" w:space="0" w:color="auto"/>
      </w:divBdr>
    </w:div>
    <w:div w:id="1092631551">
      <w:bodyDiv w:val="1"/>
      <w:marLeft w:val="0"/>
      <w:marRight w:val="0"/>
      <w:marTop w:val="0"/>
      <w:marBottom w:val="0"/>
      <w:divBdr>
        <w:top w:val="none" w:sz="0" w:space="0" w:color="auto"/>
        <w:left w:val="none" w:sz="0" w:space="0" w:color="auto"/>
        <w:bottom w:val="none" w:sz="0" w:space="0" w:color="auto"/>
        <w:right w:val="none" w:sz="0" w:space="0" w:color="auto"/>
      </w:divBdr>
    </w:div>
    <w:div w:id="1216698099">
      <w:bodyDiv w:val="1"/>
      <w:marLeft w:val="0"/>
      <w:marRight w:val="0"/>
      <w:marTop w:val="0"/>
      <w:marBottom w:val="0"/>
      <w:divBdr>
        <w:top w:val="none" w:sz="0" w:space="0" w:color="auto"/>
        <w:left w:val="none" w:sz="0" w:space="0" w:color="auto"/>
        <w:bottom w:val="none" w:sz="0" w:space="0" w:color="auto"/>
        <w:right w:val="none" w:sz="0" w:space="0" w:color="auto"/>
      </w:divBdr>
    </w:div>
    <w:div w:id="1259102326">
      <w:bodyDiv w:val="1"/>
      <w:marLeft w:val="0"/>
      <w:marRight w:val="0"/>
      <w:marTop w:val="0"/>
      <w:marBottom w:val="0"/>
      <w:divBdr>
        <w:top w:val="none" w:sz="0" w:space="0" w:color="auto"/>
        <w:left w:val="none" w:sz="0" w:space="0" w:color="auto"/>
        <w:bottom w:val="none" w:sz="0" w:space="0" w:color="auto"/>
        <w:right w:val="none" w:sz="0" w:space="0" w:color="auto"/>
      </w:divBdr>
    </w:div>
    <w:div w:id="1335303820">
      <w:bodyDiv w:val="1"/>
      <w:marLeft w:val="0"/>
      <w:marRight w:val="0"/>
      <w:marTop w:val="0"/>
      <w:marBottom w:val="0"/>
      <w:divBdr>
        <w:top w:val="none" w:sz="0" w:space="0" w:color="auto"/>
        <w:left w:val="none" w:sz="0" w:space="0" w:color="auto"/>
        <w:bottom w:val="none" w:sz="0" w:space="0" w:color="auto"/>
        <w:right w:val="none" w:sz="0" w:space="0" w:color="auto"/>
      </w:divBdr>
    </w:div>
    <w:div w:id="1404528466">
      <w:bodyDiv w:val="1"/>
      <w:marLeft w:val="0"/>
      <w:marRight w:val="0"/>
      <w:marTop w:val="0"/>
      <w:marBottom w:val="0"/>
      <w:divBdr>
        <w:top w:val="none" w:sz="0" w:space="0" w:color="auto"/>
        <w:left w:val="none" w:sz="0" w:space="0" w:color="auto"/>
        <w:bottom w:val="none" w:sz="0" w:space="0" w:color="auto"/>
        <w:right w:val="none" w:sz="0" w:space="0" w:color="auto"/>
      </w:divBdr>
    </w:div>
    <w:div w:id="1456483964">
      <w:bodyDiv w:val="1"/>
      <w:marLeft w:val="0"/>
      <w:marRight w:val="0"/>
      <w:marTop w:val="0"/>
      <w:marBottom w:val="0"/>
      <w:divBdr>
        <w:top w:val="none" w:sz="0" w:space="0" w:color="auto"/>
        <w:left w:val="none" w:sz="0" w:space="0" w:color="auto"/>
        <w:bottom w:val="none" w:sz="0" w:space="0" w:color="auto"/>
        <w:right w:val="none" w:sz="0" w:space="0" w:color="auto"/>
      </w:divBdr>
      <w:divsChild>
        <w:div w:id="651641022">
          <w:marLeft w:val="0"/>
          <w:marRight w:val="0"/>
          <w:marTop w:val="0"/>
          <w:marBottom w:val="240"/>
          <w:divBdr>
            <w:top w:val="none" w:sz="0" w:space="0" w:color="auto"/>
            <w:left w:val="none" w:sz="0" w:space="0" w:color="auto"/>
            <w:bottom w:val="none" w:sz="0" w:space="0" w:color="auto"/>
            <w:right w:val="none" w:sz="0" w:space="0" w:color="auto"/>
          </w:divBdr>
        </w:div>
      </w:divsChild>
    </w:div>
    <w:div w:id="1566914220">
      <w:bodyDiv w:val="1"/>
      <w:marLeft w:val="0"/>
      <w:marRight w:val="0"/>
      <w:marTop w:val="0"/>
      <w:marBottom w:val="0"/>
      <w:divBdr>
        <w:top w:val="none" w:sz="0" w:space="0" w:color="auto"/>
        <w:left w:val="none" w:sz="0" w:space="0" w:color="auto"/>
        <w:bottom w:val="none" w:sz="0" w:space="0" w:color="auto"/>
        <w:right w:val="none" w:sz="0" w:space="0" w:color="auto"/>
      </w:divBdr>
    </w:div>
    <w:div w:id="1626496200">
      <w:bodyDiv w:val="1"/>
      <w:marLeft w:val="0"/>
      <w:marRight w:val="0"/>
      <w:marTop w:val="0"/>
      <w:marBottom w:val="0"/>
      <w:divBdr>
        <w:top w:val="none" w:sz="0" w:space="0" w:color="auto"/>
        <w:left w:val="none" w:sz="0" w:space="0" w:color="auto"/>
        <w:bottom w:val="none" w:sz="0" w:space="0" w:color="auto"/>
        <w:right w:val="none" w:sz="0" w:space="0" w:color="auto"/>
      </w:divBdr>
    </w:div>
    <w:div w:id="1676960993">
      <w:bodyDiv w:val="1"/>
      <w:marLeft w:val="0"/>
      <w:marRight w:val="0"/>
      <w:marTop w:val="0"/>
      <w:marBottom w:val="0"/>
      <w:divBdr>
        <w:top w:val="none" w:sz="0" w:space="0" w:color="auto"/>
        <w:left w:val="none" w:sz="0" w:space="0" w:color="auto"/>
        <w:bottom w:val="none" w:sz="0" w:space="0" w:color="auto"/>
        <w:right w:val="none" w:sz="0" w:space="0" w:color="auto"/>
      </w:divBdr>
    </w:div>
    <w:div w:id="1711489389">
      <w:bodyDiv w:val="1"/>
      <w:marLeft w:val="0"/>
      <w:marRight w:val="0"/>
      <w:marTop w:val="0"/>
      <w:marBottom w:val="0"/>
      <w:divBdr>
        <w:top w:val="none" w:sz="0" w:space="0" w:color="auto"/>
        <w:left w:val="none" w:sz="0" w:space="0" w:color="auto"/>
        <w:bottom w:val="none" w:sz="0" w:space="0" w:color="auto"/>
        <w:right w:val="none" w:sz="0" w:space="0" w:color="auto"/>
      </w:divBdr>
    </w:div>
    <w:div w:id="1719432294">
      <w:bodyDiv w:val="1"/>
      <w:marLeft w:val="0"/>
      <w:marRight w:val="0"/>
      <w:marTop w:val="0"/>
      <w:marBottom w:val="0"/>
      <w:divBdr>
        <w:top w:val="none" w:sz="0" w:space="0" w:color="auto"/>
        <w:left w:val="none" w:sz="0" w:space="0" w:color="auto"/>
        <w:bottom w:val="none" w:sz="0" w:space="0" w:color="auto"/>
        <w:right w:val="none" w:sz="0" w:space="0" w:color="auto"/>
      </w:divBdr>
    </w:div>
    <w:div w:id="1742479341">
      <w:bodyDiv w:val="1"/>
      <w:marLeft w:val="0"/>
      <w:marRight w:val="0"/>
      <w:marTop w:val="0"/>
      <w:marBottom w:val="0"/>
      <w:divBdr>
        <w:top w:val="none" w:sz="0" w:space="0" w:color="auto"/>
        <w:left w:val="none" w:sz="0" w:space="0" w:color="auto"/>
        <w:bottom w:val="none" w:sz="0" w:space="0" w:color="auto"/>
        <w:right w:val="none" w:sz="0" w:space="0" w:color="auto"/>
      </w:divBdr>
    </w:div>
    <w:div w:id="1772162595">
      <w:bodyDiv w:val="1"/>
      <w:marLeft w:val="0"/>
      <w:marRight w:val="0"/>
      <w:marTop w:val="0"/>
      <w:marBottom w:val="0"/>
      <w:divBdr>
        <w:top w:val="none" w:sz="0" w:space="0" w:color="auto"/>
        <w:left w:val="none" w:sz="0" w:space="0" w:color="auto"/>
        <w:bottom w:val="none" w:sz="0" w:space="0" w:color="auto"/>
        <w:right w:val="none" w:sz="0" w:space="0" w:color="auto"/>
      </w:divBdr>
    </w:div>
    <w:div w:id="1838302859">
      <w:bodyDiv w:val="1"/>
      <w:marLeft w:val="0"/>
      <w:marRight w:val="0"/>
      <w:marTop w:val="0"/>
      <w:marBottom w:val="0"/>
      <w:divBdr>
        <w:top w:val="none" w:sz="0" w:space="0" w:color="auto"/>
        <w:left w:val="none" w:sz="0" w:space="0" w:color="auto"/>
        <w:bottom w:val="none" w:sz="0" w:space="0" w:color="auto"/>
        <w:right w:val="none" w:sz="0" w:space="0" w:color="auto"/>
      </w:divBdr>
    </w:div>
    <w:div w:id="2063364908">
      <w:bodyDiv w:val="1"/>
      <w:marLeft w:val="0"/>
      <w:marRight w:val="0"/>
      <w:marTop w:val="0"/>
      <w:marBottom w:val="0"/>
      <w:divBdr>
        <w:top w:val="none" w:sz="0" w:space="0" w:color="auto"/>
        <w:left w:val="none" w:sz="0" w:space="0" w:color="auto"/>
        <w:bottom w:val="none" w:sz="0" w:space="0" w:color="auto"/>
        <w:right w:val="none" w:sz="0" w:space="0" w:color="auto"/>
      </w:divBdr>
    </w:div>
    <w:div w:id="2100717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0F09C-E7B3-42D6-A890-88DA9F67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10395</Words>
  <Characters>59257</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Institute of Criminology</Company>
  <LinksUpToDate>false</LinksUpToDate>
  <CharactersWithSpaces>69513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Crewe</dc:creator>
  <cp:lastModifiedBy>Serena Wright</cp:lastModifiedBy>
  <cp:revision>2</cp:revision>
  <dcterms:created xsi:type="dcterms:W3CDTF">2017-02-02T11:32:00Z</dcterms:created>
  <dcterms:modified xsi:type="dcterms:W3CDTF">2017-02-02T11:32:00Z</dcterms:modified>
</cp:coreProperties>
</file>